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BBD" w:rsidRPr="00AC7C99" w:rsidRDefault="00624BBD" w:rsidP="00624BBD">
      <w:pPr>
        <w:pStyle w:val="Akti"/>
        <w:rPr>
          <w:sz w:val="21"/>
          <w:szCs w:val="21"/>
          <w:lang w:val="sq-AL"/>
        </w:rPr>
      </w:pPr>
      <w:bookmarkStart w:id="0" w:name="_GoBack"/>
      <w:bookmarkEnd w:id="0"/>
      <w:r w:rsidRPr="00AC7C99">
        <w:rPr>
          <w:sz w:val="21"/>
          <w:szCs w:val="21"/>
          <w:lang w:val="sq-AL"/>
        </w:rPr>
        <w:t xml:space="preserve">Vendim </w:t>
      </w:r>
    </w:p>
    <w:p w:rsidR="00624BBD" w:rsidRPr="00AC7C99" w:rsidRDefault="00624BBD" w:rsidP="00624BBD">
      <w:pPr>
        <w:pStyle w:val="NumriData"/>
        <w:rPr>
          <w:sz w:val="21"/>
          <w:szCs w:val="21"/>
          <w:lang w:val="sq-AL"/>
        </w:rPr>
      </w:pPr>
      <w:r w:rsidRPr="00AC7C99">
        <w:rPr>
          <w:sz w:val="21"/>
          <w:szCs w:val="21"/>
          <w:lang w:val="sq-AL"/>
        </w:rPr>
        <w:t>Nr.</w:t>
      </w:r>
      <w:r w:rsidR="00A62F83" w:rsidRPr="00AC7C99">
        <w:rPr>
          <w:sz w:val="21"/>
          <w:szCs w:val="21"/>
          <w:lang w:val="sq-AL"/>
        </w:rPr>
        <w:t xml:space="preserve"> </w:t>
      </w:r>
      <w:r w:rsidRPr="00AC7C99">
        <w:rPr>
          <w:sz w:val="21"/>
          <w:szCs w:val="21"/>
          <w:lang w:val="sq-AL"/>
        </w:rPr>
        <w:t>760, datë 5.9.2013</w:t>
      </w:r>
    </w:p>
    <w:p w:rsidR="00624BBD" w:rsidRPr="00AC7C99" w:rsidRDefault="00624BBD" w:rsidP="00624BBD">
      <w:pPr>
        <w:pStyle w:val="Paragrafi"/>
        <w:rPr>
          <w:sz w:val="21"/>
          <w:szCs w:val="21"/>
          <w:lang w:val="sq-AL"/>
        </w:rPr>
      </w:pPr>
    </w:p>
    <w:p w:rsidR="00624BBD" w:rsidRPr="00AC7C99" w:rsidRDefault="00624BBD" w:rsidP="00624BBD">
      <w:pPr>
        <w:pStyle w:val="Titulli"/>
        <w:rPr>
          <w:sz w:val="21"/>
          <w:szCs w:val="21"/>
          <w:lang w:val="sq-AL"/>
        </w:rPr>
      </w:pPr>
      <w:r w:rsidRPr="00AC7C99">
        <w:rPr>
          <w:sz w:val="21"/>
          <w:szCs w:val="21"/>
          <w:lang w:val="sq-AL"/>
        </w:rPr>
        <w:t>PËR SHPËRBLIMIN E PRONARËVE MBI SIPËRFAQET TAKUESE TË PASURIVE TË PALUAJTSHME, PRONË PRIVATE, QË PREKEN NGA NDËRTIMET INFORMALE</w:t>
      </w:r>
    </w:p>
    <w:p w:rsidR="00624BBD" w:rsidRPr="00AC7C99" w:rsidRDefault="00624BBD" w:rsidP="00624BBD">
      <w:pPr>
        <w:pStyle w:val="Paragrafi"/>
        <w:rPr>
          <w:sz w:val="21"/>
          <w:szCs w:val="21"/>
          <w:lang w:val="sq-AL"/>
        </w:rPr>
      </w:pPr>
    </w:p>
    <w:p w:rsidR="00624BBD" w:rsidRPr="00AC7C99" w:rsidRDefault="00624BBD" w:rsidP="00624BBD">
      <w:pPr>
        <w:pStyle w:val="Paragrafi"/>
        <w:rPr>
          <w:sz w:val="21"/>
          <w:szCs w:val="21"/>
          <w:lang w:val="sq-AL"/>
        </w:rPr>
      </w:pPr>
      <w:r w:rsidRPr="00AC7C99">
        <w:rPr>
          <w:sz w:val="21"/>
          <w:szCs w:val="21"/>
          <w:lang w:val="sq-AL"/>
        </w:rPr>
        <w:t>Në mbështetje të nenit 100 të Kushtetutës dhe të neneve 15/1 e 32 pika 1 të ligjit nr.</w:t>
      </w:r>
      <w:r w:rsidR="00A62F83" w:rsidRPr="00AC7C99">
        <w:rPr>
          <w:sz w:val="21"/>
          <w:szCs w:val="21"/>
          <w:lang w:val="sq-AL"/>
        </w:rPr>
        <w:t xml:space="preserve"> </w:t>
      </w:r>
      <w:r w:rsidRPr="00AC7C99">
        <w:rPr>
          <w:sz w:val="21"/>
          <w:szCs w:val="21"/>
          <w:lang w:val="sq-AL"/>
        </w:rPr>
        <w:t xml:space="preserve">9482, </w:t>
      </w:r>
      <w:r w:rsidR="00A62F83" w:rsidRPr="00AC7C99">
        <w:rPr>
          <w:sz w:val="21"/>
          <w:szCs w:val="21"/>
          <w:lang w:val="sq-AL"/>
        </w:rPr>
        <w:t>datë 3.4.2006</w:t>
      </w:r>
      <w:r w:rsidRPr="00AC7C99">
        <w:rPr>
          <w:sz w:val="21"/>
          <w:szCs w:val="21"/>
          <w:lang w:val="sq-AL"/>
        </w:rPr>
        <w:t xml:space="preserve"> “Për legalizimin, urbanizimin dhe integrimin e ndërtimeve pa leje”, të ndryshuar, me propozimin e </w:t>
      </w:r>
      <w:r w:rsidR="00A62F83" w:rsidRPr="00AC7C99">
        <w:rPr>
          <w:sz w:val="21"/>
          <w:szCs w:val="21"/>
          <w:lang w:val="sq-AL"/>
        </w:rPr>
        <w:t xml:space="preserve">Ministrit </w:t>
      </w:r>
      <w:r w:rsidRPr="00AC7C99">
        <w:rPr>
          <w:sz w:val="21"/>
          <w:szCs w:val="21"/>
          <w:lang w:val="sq-AL"/>
        </w:rPr>
        <w:t>të Punëve Publike dhe Transportit, Këshilli</w:t>
      </w:r>
      <w:r w:rsidR="00DF1D20" w:rsidRPr="00AC7C99">
        <w:rPr>
          <w:sz w:val="21"/>
          <w:szCs w:val="21"/>
          <w:lang w:val="sq-AL"/>
        </w:rPr>
        <w:t xml:space="preserve"> i </w:t>
      </w:r>
      <w:r w:rsidRPr="00AC7C99">
        <w:rPr>
          <w:sz w:val="21"/>
          <w:szCs w:val="21"/>
          <w:lang w:val="sq-AL"/>
        </w:rPr>
        <w:t>Ministrave</w:t>
      </w:r>
    </w:p>
    <w:p w:rsidR="00624BBD" w:rsidRPr="00AC7C99" w:rsidRDefault="00624BBD" w:rsidP="00624BBD">
      <w:pPr>
        <w:pStyle w:val="Paragrafi"/>
        <w:rPr>
          <w:sz w:val="21"/>
          <w:szCs w:val="21"/>
          <w:lang w:val="sq-AL"/>
        </w:rPr>
      </w:pPr>
    </w:p>
    <w:p w:rsidR="00624BBD" w:rsidRPr="00AC7C99" w:rsidRDefault="00624BBD" w:rsidP="00624BBD">
      <w:pPr>
        <w:pStyle w:val="VENDOSI"/>
        <w:rPr>
          <w:sz w:val="21"/>
          <w:szCs w:val="21"/>
          <w:lang w:val="sq-AL"/>
        </w:rPr>
      </w:pPr>
      <w:r w:rsidRPr="00AC7C99">
        <w:rPr>
          <w:sz w:val="21"/>
          <w:szCs w:val="21"/>
          <w:lang w:val="sq-AL"/>
        </w:rPr>
        <w:t>VENDOSI:</w:t>
      </w:r>
    </w:p>
    <w:p w:rsidR="00624BBD" w:rsidRPr="00AC7C99" w:rsidRDefault="00624BBD" w:rsidP="00624BBD">
      <w:pPr>
        <w:pStyle w:val="Paragrafi"/>
        <w:rPr>
          <w:sz w:val="21"/>
          <w:szCs w:val="21"/>
          <w:lang w:val="sq-AL"/>
        </w:rPr>
      </w:pPr>
    </w:p>
    <w:p w:rsidR="00624BBD" w:rsidRPr="00AC7C99" w:rsidRDefault="00624BBD" w:rsidP="00624BBD">
      <w:pPr>
        <w:pStyle w:val="Paragrafi"/>
        <w:rPr>
          <w:sz w:val="21"/>
          <w:szCs w:val="21"/>
          <w:lang w:val="sq-AL"/>
        </w:rPr>
      </w:pPr>
      <w:r w:rsidRPr="00AC7C99">
        <w:rPr>
          <w:sz w:val="21"/>
          <w:szCs w:val="21"/>
          <w:lang w:val="sq-AL"/>
        </w:rPr>
        <w:t>1. Shpërblimin e pronarëve mbi sipërfaqet takuese të pasurive të paluajtshme, pronë private, të zëna nga ndërtimet informale në Shkodër, Durrës, Elbasan, Dibër,Vlorë dhe Tiranë.</w:t>
      </w:r>
    </w:p>
    <w:p w:rsidR="00624BBD" w:rsidRPr="00AC7C99" w:rsidRDefault="00624BBD" w:rsidP="00624BBD">
      <w:pPr>
        <w:pStyle w:val="Paragrafi"/>
        <w:rPr>
          <w:sz w:val="21"/>
          <w:szCs w:val="21"/>
          <w:lang w:val="sq-AL"/>
        </w:rPr>
      </w:pPr>
      <w:r w:rsidRPr="00AC7C99">
        <w:rPr>
          <w:sz w:val="21"/>
          <w:szCs w:val="21"/>
          <w:lang w:val="sq-AL"/>
        </w:rPr>
        <w:t>Pronarët e pasurive të paluajtshme, për sipërfaqen e zënë nga ndërtimet informale, të shpërblehen me këste nga fondi</w:t>
      </w:r>
      <w:r w:rsidR="00DF1D20" w:rsidRPr="00AC7C99">
        <w:rPr>
          <w:sz w:val="21"/>
          <w:szCs w:val="21"/>
          <w:lang w:val="sq-AL"/>
        </w:rPr>
        <w:t xml:space="preserve"> i </w:t>
      </w:r>
      <w:r w:rsidRPr="00AC7C99">
        <w:rPr>
          <w:sz w:val="21"/>
          <w:szCs w:val="21"/>
          <w:lang w:val="sq-AL"/>
        </w:rPr>
        <w:t>kompensimit, në varësi të të ardhurave të arkëtuara nga transferimi</w:t>
      </w:r>
      <w:r w:rsidR="00DF1D20" w:rsidRPr="00AC7C99">
        <w:rPr>
          <w:sz w:val="21"/>
          <w:szCs w:val="21"/>
          <w:lang w:val="sq-AL"/>
        </w:rPr>
        <w:t xml:space="preserve"> i </w:t>
      </w:r>
      <w:r w:rsidRPr="00AC7C99">
        <w:rPr>
          <w:sz w:val="21"/>
          <w:szCs w:val="21"/>
          <w:lang w:val="sq-AL"/>
        </w:rPr>
        <w:t>parcelave ndërtimore, sipas masës përkatëse që paraqitet në listën që</w:t>
      </w:r>
      <w:r w:rsidR="00DF1D20" w:rsidRPr="00AC7C99">
        <w:rPr>
          <w:sz w:val="21"/>
          <w:szCs w:val="21"/>
          <w:lang w:val="sq-AL"/>
        </w:rPr>
        <w:t xml:space="preserve"> i </w:t>
      </w:r>
      <w:r w:rsidRPr="00AC7C99">
        <w:rPr>
          <w:sz w:val="21"/>
          <w:szCs w:val="21"/>
          <w:lang w:val="sq-AL"/>
        </w:rPr>
        <w:t>bashkëlidhet këtij vendimi, për sipërfaqen  prej 9 624.69 (nëntë mijë e gjashtëqind e njëzet e katër pikë gjashtëdhjetë e nëntë) m² tokë truall, me vlerë t</w:t>
      </w:r>
      <w:r w:rsidR="00A62F83" w:rsidRPr="00AC7C99">
        <w:rPr>
          <w:sz w:val="21"/>
          <w:szCs w:val="21"/>
          <w:lang w:val="sq-AL"/>
        </w:rPr>
        <w:t xml:space="preserve">ë përgjithshme </w:t>
      </w:r>
      <w:r w:rsidRPr="00AC7C99">
        <w:rPr>
          <w:sz w:val="21"/>
          <w:szCs w:val="21"/>
          <w:lang w:val="sq-AL"/>
        </w:rPr>
        <w:t>prej 157 279 345.49 (njëqind e pesë</w:t>
      </w:r>
      <w:r w:rsidR="00A62F83" w:rsidRPr="00AC7C99">
        <w:rPr>
          <w:sz w:val="21"/>
          <w:szCs w:val="21"/>
          <w:lang w:val="sq-AL"/>
        </w:rPr>
        <w:t>dhjetë e shtatë milionë e dyqind</w:t>
      </w:r>
      <w:r w:rsidRPr="00AC7C99">
        <w:rPr>
          <w:sz w:val="21"/>
          <w:szCs w:val="21"/>
          <w:lang w:val="sq-AL"/>
        </w:rPr>
        <w:t xml:space="preserve"> e shtatëdhjetë e nëntë mijë e treqin</w:t>
      </w:r>
      <w:r w:rsidR="00A62F83" w:rsidRPr="00AC7C99">
        <w:rPr>
          <w:sz w:val="21"/>
          <w:szCs w:val="21"/>
          <w:lang w:val="sq-AL"/>
        </w:rPr>
        <w:t>d</w:t>
      </w:r>
      <w:r w:rsidRPr="00AC7C99">
        <w:rPr>
          <w:sz w:val="21"/>
          <w:szCs w:val="21"/>
          <w:lang w:val="sq-AL"/>
        </w:rPr>
        <w:t xml:space="preserve"> e dyzet e pesë pikë dyzet e nëntë) lekësh.</w:t>
      </w:r>
    </w:p>
    <w:p w:rsidR="00624BBD" w:rsidRPr="00AC7C99" w:rsidRDefault="00624BBD" w:rsidP="00624BBD">
      <w:pPr>
        <w:pStyle w:val="Paragrafi"/>
        <w:rPr>
          <w:sz w:val="21"/>
          <w:szCs w:val="21"/>
          <w:lang w:val="sq-AL"/>
        </w:rPr>
      </w:pPr>
      <w:r w:rsidRPr="00AC7C99">
        <w:rPr>
          <w:sz w:val="21"/>
          <w:szCs w:val="21"/>
          <w:lang w:val="sq-AL"/>
        </w:rPr>
        <w:t>2. Vlera e përgjithshme e shpërblimit të përballohet nga fondi</w:t>
      </w:r>
      <w:r w:rsidR="00DF1D20" w:rsidRPr="00AC7C99">
        <w:rPr>
          <w:sz w:val="21"/>
          <w:szCs w:val="21"/>
          <w:lang w:val="sq-AL"/>
        </w:rPr>
        <w:t xml:space="preserve"> i </w:t>
      </w:r>
      <w:r w:rsidRPr="00AC7C99">
        <w:rPr>
          <w:sz w:val="21"/>
          <w:szCs w:val="21"/>
          <w:lang w:val="sq-AL"/>
        </w:rPr>
        <w:t>kompensimit të pronave, të parashikuar nga ligji nr.</w:t>
      </w:r>
      <w:r w:rsidR="00A62F83" w:rsidRPr="00AC7C99">
        <w:rPr>
          <w:sz w:val="21"/>
          <w:szCs w:val="21"/>
          <w:lang w:val="sq-AL"/>
        </w:rPr>
        <w:t xml:space="preserve"> </w:t>
      </w:r>
      <w:r w:rsidRPr="00AC7C99">
        <w:rPr>
          <w:sz w:val="21"/>
          <w:szCs w:val="21"/>
          <w:lang w:val="sq-AL"/>
        </w:rPr>
        <w:t>10</w:t>
      </w:r>
      <w:r w:rsidR="00A62F83" w:rsidRPr="00AC7C99">
        <w:rPr>
          <w:sz w:val="21"/>
          <w:szCs w:val="21"/>
          <w:lang w:val="sq-AL"/>
        </w:rPr>
        <w:t xml:space="preserve"> </w:t>
      </w:r>
      <w:r w:rsidRPr="00AC7C99">
        <w:rPr>
          <w:sz w:val="21"/>
          <w:szCs w:val="21"/>
          <w:lang w:val="sq-AL"/>
        </w:rPr>
        <w:t>239, datë 25.2.2010 “Për krijimin e fondit special të kompensimit të pronave”.</w:t>
      </w:r>
    </w:p>
    <w:p w:rsidR="00624BBD" w:rsidRPr="00AC7C99" w:rsidRDefault="00624BBD" w:rsidP="00624BBD">
      <w:pPr>
        <w:pStyle w:val="Paragrafi"/>
        <w:rPr>
          <w:sz w:val="21"/>
          <w:szCs w:val="21"/>
          <w:lang w:val="sq-AL"/>
        </w:rPr>
      </w:pPr>
      <w:r w:rsidRPr="00AC7C99">
        <w:rPr>
          <w:sz w:val="21"/>
          <w:szCs w:val="21"/>
          <w:lang w:val="sq-AL"/>
        </w:rPr>
        <w:t xml:space="preserve">3. Zyra Qendrore e Regjistrimit të Pasurive të Paluajtshme, në përputhje me këtë vendim, të kryejë ndryshimet përkatëse në regjistrat e pasurive të paluajtshme, për kalimin e pasurisë së paluajtshme të </w:t>
      </w:r>
      <w:r w:rsidR="00AC7C99" w:rsidRPr="00AC7C99">
        <w:rPr>
          <w:sz w:val="21"/>
          <w:szCs w:val="21"/>
          <w:lang w:val="sq-AL"/>
        </w:rPr>
        <w:t>kompensuar</w:t>
      </w:r>
      <w:r w:rsidRPr="00AC7C99">
        <w:rPr>
          <w:sz w:val="21"/>
          <w:szCs w:val="21"/>
          <w:lang w:val="sq-AL"/>
        </w:rPr>
        <w:t xml:space="preserve"> në pronësi të shtetit.</w:t>
      </w:r>
    </w:p>
    <w:p w:rsidR="00624BBD" w:rsidRPr="00AC7C99" w:rsidRDefault="00624BBD" w:rsidP="00624BBD">
      <w:pPr>
        <w:pStyle w:val="Paragrafi"/>
        <w:rPr>
          <w:sz w:val="21"/>
          <w:szCs w:val="21"/>
          <w:lang w:val="sq-AL"/>
        </w:rPr>
      </w:pPr>
      <w:r w:rsidRPr="00AC7C99">
        <w:rPr>
          <w:sz w:val="21"/>
          <w:szCs w:val="21"/>
          <w:lang w:val="sq-AL"/>
        </w:rPr>
        <w:t>4. Ngarkohen Ministria e Financave, Agjencia e Kthimit dhe Kompensimit të Pronave dhe Agjencia e Legalizimit, Urbanizimit dhe Integrimit të Zonave/Ndërtimeve Informale për zbatimin e këtij vendimi.</w:t>
      </w:r>
    </w:p>
    <w:p w:rsidR="00624BBD" w:rsidRPr="00AC7C99" w:rsidRDefault="00624BBD" w:rsidP="00624BBD">
      <w:pPr>
        <w:pStyle w:val="Paragrafi"/>
        <w:rPr>
          <w:sz w:val="21"/>
          <w:szCs w:val="21"/>
          <w:lang w:val="sq-AL"/>
        </w:rPr>
      </w:pPr>
      <w:r w:rsidRPr="00AC7C99">
        <w:rPr>
          <w:sz w:val="21"/>
          <w:szCs w:val="21"/>
          <w:lang w:val="sq-AL"/>
        </w:rPr>
        <w:t>Ky vendim hyn në fuqi pas botimit në Fletoren Zyrtare.</w:t>
      </w:r>
    </w:p>
    <w:p w:rsidR="00624BBD" w:rsidRPr="00AC7C99" w:rsidRDefault="00624BBD" w:rsidP="00624BBD">
      <w:pPr>
        <w:pStyle w:val="Paragrafi"/>
        <w:rPr>
          <w:sz w:val="21"/>
          <w:szCs w:val="21"/>
          <w:lang w:val="sq-AL"/>
        </w:rPr>
      </w:pPr>
    </w:p>
    <w:p w:rsidR="00624BBD" w:rsidRPr="00AC7C99" w:rsidRDefault="00624BBD" w:rsidP="00624BBD">
      <w:pPr>
        <w:pStyle w:val="Autoriteti"/>
        <w:rPr>
          <w:sz w:val="21"/>
          <w:szCs w:val="21"/>
          <w:lang w:val="sq-AL"/>
        </w:rPr>
      </w:pPr>
      <w:r w:rsidRPr="00AC7C99">
        <w:rPr>
          <w:sz w:val="21"/>
          <w:szCs w:val="21"/>
          <w:lang w:val="sq-AL"/>
        </w:rPr>
        <w:t>KRYEMINISTRI</w:t>
      </w:r>
    </w:p>
    <w:p w:rsidR="00624BBD" w:rsidRPr="00AC7C99" w:rsidRDefault="00624BBD" w:rsidP="00624BBD">
      <w:pPr>
        <w:pStyle w:val="AutoritetiEmer"/>
        <w:rPr>
          <w:sz w:val="21"/>
          <w:szCs w:val="21"/>
          <w:lang w:val="sq-AL"/>
        </w:rPr>
      </w:pPr>
      <w:r w:rsidRPr="00AC7C99">
        <w:rPr>
          <w:sz w:val="21"/>
          <w:szCs w:val="21"/>
          <w:lang w:val="sq-AL"/>
        </w:rPr>
        <w:t>Sali Berisha</w:t>
      </w:r>
    </w:p>
    <w:p w:rsidR="00B75705" w:rsidRPr="00AC7C99" w:rsidRDefault="00B75705" w:rsidP="00B75705">
      <w:pPr>
        <w:rPr>
          <w:rFonts w:ascii="CG Times" w:hAnsi="CG Times"/>
          <w:sz w:val="21"/>
          <w:szCs w:val="21"/>
          <w:lang w:val="sq-AL"/>
        </w:rPr>
      </w:pPr>
    </w:p>
    <w:p w:rsidR="00B75705" w:rsidRPr="00AC7C99" w:rsidRDefault="00B75705" w:rsidP="00B75705">
      <w:pPr>
        <w:rPr>
          <w:rFonts w:ascii="CG Times" w:hAnsi="CG Times"/>
          <w:sz w:val="21"/>
          <w:szCs w:val="21"/>
          <w:lang w:val="sq-AL"/>
        </w:rPr>
      </w:pPr>
    </w:p>
    <w:p w:rsidR="00B75705" w:rsidRDefault="00B7570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Default="00967525" w:rsidP="00B75705">
      <w:pPr>
        <w:rPr>
          <w:rFonts w:ascii="CG Times" w:hAnsi="CG Times"/>
          <w:sz w:val="21"/>
          <w:szCs w:val="21"/>
          <w:lang w:val="sq-AL"/>
        </w:rPr>
      </w:pPr>
    </w:p>
    <w:p w:rsidR="00967525" w:rsidRPr="00AC7C99" w:rsidRDefault="00967525" w:rsidP="00B75705">
      <w:pPr>
        <w:rPr>
          <w:rFonts w:ascii="CG Times" w:hAnsi="CG Times"/>
          <w:sz w:val="21"/>
          <w:szCs w:val="21"/>
          <w:lang w:val="sq-AL"/>
        </w:rPr>
      </w:pPr>
    </w:p>
    <w:p w:rsidR="00B75705" w:rsidRPr="00AC7C99" w:rsidRDefault="00B75705" w:rsidP="00B75705">
      <w:pPr>
        <w:rPr>
          <w:rFonts w:ascii="CG Times" w:hAnsi="CG Times"/>
          <w:sz w:val="21"/>
          <w:szCs w:val="21"/>
          <w:lang w:val="sq-AL"/>
        </w:rPr>
      </w:pPr>
    </w:p>
    <w:p w:rsidR="00A068DD" w:rsidRPr="00AC7C99" w:rsidRDefault="00A068DD" w:rsidP="00A068DD">
      <w:pPr>
        <w:tabs>
          <w:tab w:val="left" w:pos="3330"/>
        </w:tabs>
        <w:jc w:val="center"/>
        <w:rPr>
          <w:rFonts w:ascii="CG Times" w:hAnsi="CG Times"/>
          <w:sz w:val="20"/>
          <w:szCs w:val="20"/>
          <w:lang w:val="sq-AL"/>
        </w:rPr>
      </w:pPr>
      <w:r w:rsidRPr="00AC7C99">
        <w:rPr>
          <w:rFonts w:ascii="CG Times" w:hAnsi="CG Times"/>
          <w:sz w:val="20"/>
          <w:szCs w:val="20"/>
          <w:lang w:val="sq-AL"/>
        </w:rPr>
        <w:t>VENDIM I KËSHILLIT TË MINISTRAVE</w:t>
      </w:r>
    </w:p>
    <w:p w:rsidR="00B75705" w:rsidRPr="00AC7C99" w:rsidRDefault="00A068DD" w:rsidP="00967525">
      <w:pPr>
        <w:tabs>
          <w:tab w:val="left" w:pos="3330"/>
        </w:tabs>
        <w:jc w:val="center"/>
        <w:rPr>
          <w:rFonts w:ascii="CG Times" w:hAnsi="CG Times"/>
          <w:sz w:val="21"/>
          <w:szCs w:val="21"/>
          <w:lang w:val="sq-AL"/>
        </w:rPr>
      </w:pPr>
      <w:r w:rsidRPr="00AC7C99">
        <w:rPr>
          <w:rFonts w:ascii="CG Times" w:hAnsi="CG Times"/>
          <w:sz w:val="20"/>
          <w:szCs w:val="20"/>
          <w:lang w:val="sq-AL"/>
        </w:rPr>
        <w:t xml:space="preserve">PËR SHPËRBLIMIN E PRONARËVE TË PASURIVE TË PALUAJTSHME, PRONË PRIVATE, QË PREKEN NGA NDËRTIMET </w:t>
      </w:r>
      <w:r w:rsidRPr="00AC7C99">
        <w:rPr>
          <w:rFonts w:ascii="CG Times" w:hAnsi="CG Times"/>
          <w:sz w:val="20"/>
          <w:szCs w:val="20"/>
          <w:lang w:val="sq-AL"/>
        </w:rPr>
        <w:lastRenderedPageBreak/>
        <w:t>INFORMALE</w:t>
      </w:r>
      <w:r w:rsidR="004A7B7C" w:rsidRPr="00AC7C99">
        <w:rPr>
          <w:rFonts w:ascii="CG Times" w:hAnsi="CG Times"/>
          <w:noProof/>
          <w:sz w:val="21"/>
          <w:szCs w:val="21"/>
          <w:lang w:val="en-GB" w:eastAsia="en-GB"/>
        </w:rPr>
        <w:drawing>
          <wp:inline distT="0" distB="0" distL="0" distR="0">
            <wp:extent cx="5753100" cy="7286625"/>
            <wp:effectExtent l="0" t="0" r="0" b="9525"/>
            <wp:docPr id="4" name="Picture 4"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3"/>
                    <pic:cNvPicPr>
                      <a:picLocks noChangeAspect="1" noChangeArrowheads="1"/>
                    </pic:cNvPicPr>
                  </pic:nvPicPr>
                  <pic:blipFill>
                    <a:blip r:embed="rId8" cstate="print">
                      <a:extLst>
                        <a:ext uri="{28A0092B-C50C-407E-A947-70E740481C1C}">
                          <a14:useLocalDpi xmlns:a14="http://schemas.microsoft.com/office/drawing/2010/main" val="0"/>
                        </a:ext>
                      </a:extLst>
                    </a:blip>
                    <a:srcRect t="6859"/>
                    <a:stretch>
                      <a:fillRect/>
                    </a:stretch>
                  </pic:blipFill>
                  <pic:spPr bwMode="auto">
                    <a:xfrm>
                      <a:off x="0" y="0"/>
                      <a:ext cx="5753100" cy="7286625"/>
                    </a:xfrm>
                    <a:prstGeom prst="rect">
                      <a:avLst/>
                    </a:prstGeom>
                    <a:noFill/>
                    <a:ln>
                      <a:noFill/>
                    </a:ln>
                  </pic:spPr>
                </pic:pic>
              </a:graphicData>
            </a:graphic>
          </wp:inline>
        </w:drawing>
      </w:r>
      <w:r w:rsidR="004A7B7C" w:rsidRPr="00AC7C99">
        <w:rPr>
          <w:rFonts w:ascii="CG Times" w:hAnsi="CG Times"/>
          <w:noProof/>
          <w:sz w:val="21"/>
          <w:szCs w:val="21"/>
          <w:lang w:val="en-GB" w:eastAsia="en-GB"/>
        </w:rPr>
        <w:drawing>
          <wp:inline distT="0" distB="0" distL="0" distR="0">
            <wp:extent cx="5753100" cy="8001000"/>
            <wp:effectExtent l="0" t="0" r="0" b="0"/>
            <wp:docPr id="5" name="Picture 5"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001000"/>
                    </a:xfrm>
                    <a:prstGeom prst="rect">
                      <a:avLst/>
                    </a:prstGeom>
                    <a:noFill/>
                    <a:ln>
                      <a:noFill/>
                    </a:ln>
                  </pic:spPr>
                </pic:pic>
              </a:graphicData>
            </a:graphic>
          </wp:inline>
        </w:drawing>
      </w:r>
      <w:r w:rsidR="004A7B7C" w:rsidRPr="00AC7C99">
        <w:rPr>
          <w:rFonts w:ascii="CG Times" w:hAnsi="CG Times"/>
          <w:noProof/>
          <w:sz w:val="21"/>
          <w:szCs w:val="21"/>
          <w:lang w:val="en-GB" w:eastAsia="en-GB"/>
        </w:rPr>
        <w:drawing>
          <wp:inline distT="0" distB="0" distL="0" distR="0">
            <wp:extent cx="5762625" cy="7848600"/>
            <wp:effectExtent l="0" t="0" r="9525" b="0"/>
            <wp:docPr id="6" name="Picture 6"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7848600"/>
                    </a:xfrm>
                    <a:prstGeom prst="rect">
                      <a:avLst/>
                    </a:prstGeom>
                    <a:noFill/>
                    <a:ln>
                      <a:noFill/>
                    </a:ln>
                  </pic:spPr>
                </pic:pic>
              </a:graphicData>
            </a:graphic>
          </wp:inline>
        </w:drawing>
      </w:r>
      <w:r w:rsidR="004A7B7C" w:rsidRPr="00AC7C99">
        <w:rPr>
          <w:rFonts w:ascii="CG Times" w:hAnsi="CG Times"/>
          <w:noProof/>
          <w:sz w:val="21"/>
          <w:szCs w:val="21"/>
          <w:lang w:val="en-GB" w:eastAsia="en-GB"/>
        </w:rPr>
        <w:drawing>
          <wp:inline distT="0" distB="0" distL="0" distR="0">
            <wp:extent cx="5753100" cy="7439025"/>
            <wp:effectExtent l="0" t="0" r="0" b="9525"/>
            <wp:docPr id="7" name="Picture 7"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7439025"/>
                    </a:xfrm>
                    <a:prstGeom prst="rect">
                      <a:avLst/>
                    </a:prstGeom>
                    <a:noFill/>
                    <a:ln>
                      <a:noFill/>
                    </a:ln>
                  </pic:spPr>
                </pic:pic>
              </a:graphicData>
            </a:graphic>
          </wp:inline>
        </w:drawing>
      </w:r>
    </w:p>
    <w:p w:rsidR="006F14E4" w:rsidRPr="00AC7C99" w:rsidRDefault="006F14E4" w:rsidP="00E44563">
      <w:pPr>
        <w:pStyle w:val="Paragrafi"/>
        <w:ind w:firstLine="0"/>
        <w:rPr>
          <w:sz w:val="21"/>
          <w:szCs w:val="21"/>
          <w:lang w:val="sq-AL"/>
        </w:rPr>
      </w:pPr>
    </w:p>
    <w:p w:rsidR="008060EA" w:rsidRPr="00AC7C99" w:rsidRDefault="008060EA" w:rsidP="008060EA">
      <w:pPr>
        <w:pStyle w:val="Akti"/>
        <w:keepNext w:val="0"/>
        <w:rPr>
          <w:sz w:val="21"/>
          <w:szCs w:val="21"/>
          <w:lang w:val="sq-AL"/>
        </w:rPr>
      </w:pPr>
    </w:p>
    <w:p w:rsidR="008C2BB0" w:rsidRPr="00AC7C99" w:rsidRDefault="008C2BB0" w:rsidP="008C2BB0">
      <w:pPr>
        <w:pStyle w:val="Akti"/>
        <w:rPr>
          <w:sz w:val="21"/>
          <w:szCs w:val="21"/>
          <w:lang w:val="sq-AL"/>
        </w:rPr>
      </w:pPr>
      <w:r w:rsidRPr="00AC7C99">
        <w:rPr>
          <w:sz w:val="21"/>
          <w:szCs w:val="21"/>
          <w:lang w:val="sq-AL"/>
        </w:rPr>
        <w:t>UDHËZIM</w:t>
      </w:r>
    </w:p>
    <w:p w:rsidR="008C2BB0" w:rsidRPr="00AC7C99" w:rsidRDefault="00A62F83" w:rsidP="008C2BB0">
      <w:pPr>
        <w:pStyle w:val="NumriData"/>
        <w:rPr>
          <w:sz w:val="21"/>
          <w:szCs w:val="21"/>
          <w:lang w:val="sq-AL"/>
        </w:rPr>
      </w:pPr>
      <w:r w:rsidRPr="00AC7C99">
        <w:rPr>
          <w:sz w:val="21"/>
          <w:szCs w:val="21"/>
          <w:lang w:val="sq-AL"/>
        </w:rPr>
        <w:t>Nr. 8, datë</w:t>
      </w:r>
      <w:r w:rsidR="008C2BB0" w:rsidRPr="00AC7C99">
        <w:rPr>
          <w:sz w:val="21"/>
          <w:szCs w:val="21"/>
          <w:lang w:val="sq-AL"/>
        </w:rPr>
        <w:t xml:space="preserve"> 29.7.2013</w:t>
      </w:r>
    </w:p>
    <w:p w:rsidR="00B75705" w:rsidRPr="00AC7C99" w:rsidRDefault="00B75705" w:rsidP="00624BBD">
      <w:pPr>
        <w:pStyle w:val="Paragrafi"/>
        <w:rPr>
          <w:sz w:val="21"/>
          <w:szCs w:val="21"/>
          <w:lang w:val="sq-AL"/>
        </w:rPr>
      </w:pPr>
    </w:p>
    <w:p w:rsidR="008C2BB0" w:rsidRPr="00AC7C99" w:rsidRDefault="008C2BB0" w:rsidP="00A62F83">
      <w:pPr>
        <w:pStyle w:val="Titulli"/>
        <w:rPr>
          <w:sz w:val="21"/>
          <w:szCs w:val="21"/>
          <w:lang w:val="sq-AL"/>
        </w:rPr>
      </w:pPr>
      <w:r w:rsidRPr="00AC7C99">
        <w:rPr>
          <w:sz w:val="21"/>
          <w:szCs w:val="21"/>
          <w:lang w:val="sq-AL"/>
        </w:rPr>
        <w:lastRenderedPageBreak/>
        <w:t>P</w:t>
      </w:r>
      <w:r w:rsidR="00DF1D20" w:rsidRPr="00AC7C99">
        <w:rPr>
          <w:sz w:val="21"/>
          <w:szCs w:val="21"/>
          <w:lang w:val="sq-AL"/>
        </w:rPr>
        <w:t>ë</w:t>
      </w:r>
      <w:r w:rsidRPr="00AC7C99">
        <w:rPr>
          <w:sz w:val="21"/>
          <w:szCs w:val="21"/>
          <w:lang w:val="sq-AL"/>
        </w:rPr>
        <w:t>r shpenzimet q</w:t>
      </w:r>
      <w:r w:rsidR="00DF1D20" w:rsidRPr="00AC7C99">
        <w:rPr>
          <w:sz w:val="21"/>
          <w:szCs w:val="21"/>
          <w:lang w:val="sq-AL"/>
        </w:rPr>
        <w:t>ë</w:t>
      </w:r>
      <w:r w:rsidRPr="00AC7C99">
        <w:rPr>
          <w:sz w:val="21"/>
          <w:szCs w:val="21"/>
          <w:lang w:val="sq-AL"/>
        </w:rPr>
        <w:t xml:space="preserve"> kryhen nga komuna/bashkia p</w:t>
      </w:r>
      <w:r w:rsidR="00DF1D20" w:rsidRPr="00AC7C99">
        <w:rPr>
          <w:sz w:val="21"/>
          <w:szCs w:val="21"/>
          <w:lang w:val="sq-AL"/>
        </w:rPr>
        <w:t>ë</w:t>
      </w:r>
      <w:r w:rsidRPr="00AC7C99">
        <w:rPr>
          <w:sz w:val="21"/>
          <w:szCs w:val="21"/>
          <w:lang w:val="sq-AL"/>
        </w:rPr>
        <w:t>r p</w:t>
      </w:r>
      <w:r w:rsidR="00DF1D20" w:rsidRPr="00AC7C99">
        <w:rPr>
          <w:sz w:val="21"/>
          <w:szCs w:val="21"/>
          <w:lang w:val="sq-AL"/>
        </w:rPr>
        <w:t>ë</w:t>
      </w:r>
      <w:r w:rsidRPr="00AC7C99">
        <w:rPr>
          <w:sz w:val="21"/>
          <w:szCs w:val="21"/>
          <w:lang w:val="sq-AL"/>
        </w:rPr>
        <w:t>rgatitjen e dokumentacionit t</w:t>
      </w:r>
      <w:r w:rsidR="00DF1D20" w:rsidRPr="00AC7C99">
        <w:rPr>
          <w:sz w:val="21"/>
          <w:szCs w:val="21"/>
          <w:lang w:val="sq-AL"/>
        </w:rPr>
        <w:t>ë</w:t>
      </w:r>
      <w:r w:rsidRPr="00AC7C99">
        <w:rPr>
          <w:sz w:val="21"/>
          <w:szCs w:val="21"/>
          <w:lang w:val="sq-AL"/>
        </w:rPr>
        <w:t xml:space="preserve"> marrjes s</w:t>
      </w:r>
      <w:r w:rsidR="00DF1D20" w:rsidRPr="00AC7C99">
        <w:rPr>
          <w:sz w:val="21"/>
          <w:szCs w:val="21"/>
          <w:lang w:val="sq-AL"/>
        </w:rPr>
        <w:t>ë</w:t>
      </w:r>
      <w:r w:rsidRPr="00AC7C99">
        <w:rPr>
          <w:sz w:val="21"/>
          <w:szCs w:val="21"/>
          <w:lang w:val="sq-AL"/>
        </w:rPr>
        <w:t xml:space="preserve"> tok</w:t>
      </w:r>
      <w:r w:rsidR="00DF1D20" w:rsidRPr="00AC7C99">
        <w:rPr>
          <w:sz w:val="21"/>
          <w:szCs w:val="21"/>
          <w:lang w:val="sq-AL"/>
        </w:rPr>
        <w:t>ë</w:t>
      </w:r>
      <w:r w:rsidRPr="00AC7C99">
        <w:rPr>
          <w:sz w:val="21"/>
          <w:szCs w:val="21"/>
          <w:lang w:val="sq-AL"/>
        </w:rPr>
        <w:t>s bujq</w:t>
      </w:r>
      <w:r w:rsidR="00DF1D20" w:rsidRPr="00AC7C99">
        <w:rPr>
          <w:sz w:val="21"/>
          <w:szCs w:val="21"/>
          <w:lang w:val="sq-AL"/>
        </w:rPr>
        <w:t>ë</w:t>
      </w:r>
      <w:r w:rsidRPr="00AC7C99">
        <w:rPr>
          <w:sz w:val="21"/>
          <w:szCs w:val="21"/>
          <w:lang w:val="sq-AL"/>
        </w:rPr>
        <w:t>sore n</w:t>
      </w:r>
      <w:r w:rsidR="00DF1D20" w:rsidRPr="00AC7C99">
        <w:rPr>
          <w:sz w:val="21"/>
          <w:szCs w:val="21"/>
          <w:lang w:val="sq-AL"/>
        </w:rPr>
        <w:t>ë</w:t>
      </w:r>
      <w:r w:rsidRPr="00AC7C99">
        <w:rPr>
          <w:sz w:val="21"/>
          <w:szCs w:val="21"/>
          <w:lang w:val="sq-AL"/>
        </w:rPr>
        <w:t xml:space="preserve"> pron</w:t>
      </w:r>
      <w:r w:rsidR="00DF1D20" w:rsidRPr="00AC7C99">
        <w:rPr>
          <w:sz w:val="21"/>
          <w:szCs w:val="21"/>
          <w:lang w:val="sq-AL"/>
        </w:rPr>
        <w:t>ë</w:t>
      </w:r>
      <w:r w:rsidRPr="00AC7C99">
        <w:rPr>
          <w:sz w:val="21"/>
          <w:szCs w:val="21"/>
          <w:lang w:val="sq-AL"/>
        </w:rPr>
        <w:t>si n</w:t>
      </w:r>
      <w:r w:rsidR="00DF1D20" w:rsidRPr="00AC7C99">
        <w:rPr>
          <w:sz w:val="21"/>
          <w:szCs w:val="21"/>
          <w:lang w:val="sq-AL"/>
        </w:rPr>
        <w:t>ë</w:t>
      </w:r>
      <w:r w:rsidR="00A62F83" w:rsidRPr="00AC7C99">
        <w:rPr>
          <w:sz w:val="21"/>
          <w:szCs w:val="21"/>
          <w:lang w:val="sq-AL"/>
        </w:rPr>
        <w:t xml:space="preserve"> fshatrat e ish-k</w:t>
      </w:r>
      <w:r w:rsidRPr="00AC7C99">
        <w:rPr>
          <w:sz w:val="21"/>
          <w:szCs w:val="21"/>
          <w:lang w:val="sq-AL"/>
        </w:rPr>
        <w:t>ooperativat bujq</w:t>
      </w:r>
      <w:r w:rsidR="00DF1D20" w:rsidRPr="00AC7C99">
        <w:rPr>
          <w:sz w:val="21"/>
          <w:szCs w:val="21"/>
          <w:lang w:val="sq-AL"/>
        </w:rPr>
        <w:t>ë</w:t>
      </w:r>
      <w:r w:rsidRPr="00AC7C99">
        <w:rPr>
          <w:sz w:val="21"/>
          <w:szCs w:val="21"/>
          <w:lang w:val="sq-AL"/>
        </w:rPr>
        <w:t>sore</w:t>
      </w:r>
    </w:p>
    <w:p w:rsidR="008C2BB0" w:rsidRPr="00AC7C99" w:rsidRDefault="008C2BB0" w:rsidP="00624BBD">
      <w:pPr>
        <w:pStyle w:val="Paragrafi"/>
        <w:rPr>
          <w:sz w:val="21"/>
          <w:szCs w:val="21"/>
          <w:lang w:val="sq-AL"/>
        </w:rPr>
      </w:pPr>
    </w:p>
    <w:p w:rsidR="008C2BB0" w:rsidRPr="00AC7C99" w:rsidRDefault="008C2BB0" w:rsidP="00624BBD">
      <w:pPr>
        <w:pStyle w:val="Paragrafi"/>
        <w:rPr>
          <w:sz w:val="21"/>
          <w:szCs w:val="21"/>
          <w:lang w:val="sq-AL"/>
        </w:rPr>
      </w:pPr>
      <w:r w:rsidRPr="00AC7C99">
        <w:rPr>
          <w:sz w:val="21"/>
          <w:szCs w:val="21"/>
          <w:lang w:val="sq-AL"/>
        </w:rPr>
        <w:t>N</w:t>
      </w:r>
      <w:r w:rsidR="00DF1D20" w:rsidRPr="00AC7C99">
        <w:rPr>
          <w:sz w:val="21"/>
          <w:szCs w:val="21"/>
          <w:lang w:val="sq-AL"/>
        </w:rPr>
        <w:t>ë</w:t>
      </w:r>
      <w:r w:rsidRPr="00AC7C99">
        <w:rPr>
          <w:sz w:val="21"/>
          <w:szCs w:val="21"/>
          <w:lang w:val="sq-AL"/>
        </w:rPr>
        <w:t xml:space="preserve"> mb</w:t>
      </w:r>
      <w:r w:rsidR="00DF1D20" w:rsidRPr="00AC7C99">
        <w:rPr>
          <w:sz w:val="21"/>
          <w:szCs w:val="21"/>
          <w:lang w:val="sq-AL"/>
        </w:rPr>
        <w:t>ë</w:t>
      </w:r>
      <w:r w:rsidRPr="00AC7C99">
        <w:rPr>
          <w:sz w:val="21"/>
          <w:szCs w:val="21"/>
          <w:lang w:val="sq-AL"/>
        </w:rPr>
        <w:t>shtetje t</w:t>
      </w:r>
      <w:r w:rsidR="00DF1D20" w:rsidRPr="00AC7C99">
        <w:rPr>
          <w:sz w:val="21"/>
          <w:szCs w:val="21"/>
          <w:lang w:val="sq-AL"/>
        </w:rPr>
        <w:t>ë</w:t>
      </w:r>
      <w:r w:rsidR="00A62F83" w:rsidRPr="00AC7C99">
        <w:rPr>
          <w:sz w:val="21"/>
          <w:szCs w:val="21"/>
          <w:lang w:val="sq-AL"/>
        </w:rPr>
        <w:t xml:space="preserve"> nenit 102 pika 4</w:t>
      </w:r>
      <w:r w:rsidRPr="00AC7C99">
        <w:rPr>
          <w:sz w:val="21"/>
          <w:szCs w:val="21"/>
          <w:lang w:val="sq-AL"/>
        </w:rPr>
        <w:t xml:space="preserve"> t</w:t>
      </w:r>
      <w:r w:rsidR="00DF1D20" w:rsidRPr="00AC7C99">
        <w:rPr>
          <w:sz w:val="21"/>
          <w:szCs w:val="21"/>
          <w:lang w:val="sq-AL"/>
        </w:rPr>
        <w:t>ë</w:t>
      </w:r>
      <w:r w:rsidRPr="00AC7C99">
        <w:rPr>
          <w:sz w:val="21"/>
          <w:szCs w:val="21"/>
          <w:lang w:val="sq-AL"/>
        </w:rPr>
        <w:t xml:space="preserve"> Kushtetut</w:t>
      </w:r>
      <w:r w:rsidR="00DF1D20" w:rsidRPr="00AC7C99">
        <w:rPr>
          <w:sz w:val="21"/>
          <w:szCs w:val="21"/>
          <w:lang w:val="sq-AL"/>
        </w:rPr>
        <w:t>ë</w:t>
      </w:r>
      <w:r w:rsidR="00A62F83" w:rsidRPr="00AC7C99">
        <w:rPr>
          <w:sz w:val="21"/>
          <w:szCs w:val="21"/>
          <w:lang w:val="sq-AL"/>
        </w:rPr>
        <w:t>s</w:t>
      </w:r>
      <w:r w:rsidRPr="00AC7C99">
        <w:rPr>
          <w:sz w:val="21"/>
          <w:szCs w:val="21"/>
          <w:lang w:val="sq-AL"/>
        </w:rPr>
        <w:t xml:space="preserve"> dhe t</w:t>
      </w:r>
      <w:r w:rsidR="00DF1D20" w:rsidRPr="00AC7C99">
        <w:rPr>
          <w:sz w:val="21"/>
          <w:szCs w:val="21"/>
          <w:lang w:val="sq-AL"/>
        </w:rPr>
        <w:t>ë</w:t>
      </w:r>
      <w:r w:rsidRPr="00AC7C99">
        <w:rPr>
          <w:sz w:val="21"/>
          <w:szCs w:val="21"/>
          <w:lang w:val="sq-AL"/>
        </w:rPr>
        <w:t xml:space="preserve"> vendimit t</w:t>
      </w:r>
      <w:r w:rsidR="00DF1D20" w:rsidRPr="00AC7C99">
        <w:rPr>
          <w:sz w:val="21"/>
          <w:szCs w:val="21"/>
          <w:lang w:val="sq-AL"/>
        </w:rPr>
        <w:t>ë</w:t>
      </w:r>
      <w:r w:rsidRPr="00AC7C99">
        <w:rPr>
          <w:sz w:val="21"/>
          <w:szCs w:val="21"/>
          <w:lang w:val="sq-AL"/>
        </w:rPr>
        <w:t xml:space="preserve"> K</w:t>
      </w:r>
      <w:r w:rsidR="00DF1D20" w:rsidRPr="00AC7C99">
        <w:rPr>
          <w:sz w:val="21"/>
          <w:szCs w:val="21"/>
          <w:lang w:val="sq-AL"/>
        </w:rPr>
        <w:t>ë</w:t>
      </w:r>
      <w:r w:rsidRPr="00AC7C99">
        <w:rPr>
          <w:sz w:val="21"/>
          <w:szCs w:val="21"/>
          <w:lang w:val="sq-AL"/>
        </w:rPr>
        <w:t>shillit t</w:t>
      </w:r>
      <w:r w:rsidR="00DF1D20" w:rsidRPr="00AC7C99">
        <w:rPr>
          <w:sz w:val="21"/>
          <w:szCs w:val="21"/>
          <w:lang w:val="sq-AL"/>
        </w:rPr>
        <w:t>ë</w:t>
      </w:r>
      <w:r w:rsidRPr="00AC7C99">
        <w:rPr>
          <w:sz w:val="21"/>
          <w:szCs w:val="21"/>
          <w:lang w:val="sq-AL"/>
        </w:rPr>
        <w:t xml:space="preserve"> Ministrave nr.</w:t>
      </w:r>
      <w:r w:rsidR="008F3709" w:rsidRPr="00AC7C99">
        <w:rPr>
          <w:sz w:val="21"/>
          <w:szCs w:val="21"/>
          <w:lang w:val="sq-AL"/>
        </w:rPr>
        <w:t xml:space="preserve"> </w:t>
      </w:r>
      <w:r w:rsidRPr="00AC7C99">
        <w:rPr>
          <w:sz w:val="21"/>
          <w:szCs w:val="21"/>
          <w:lang w:val="sq-AL"/>
        </w:rPr>
        <w:t>253, dat</w:t>
      </w:r>
      <w:r w:rsidR="00DF1D20" w:rsidRPr="00AC7C99">
        <w:rPr>
          <w:sz w:val="21"/>
          <w:szCs w:val="21"/>
          <w:lang w:val="sq-AL"/>
        </w:rPr>
        <w:t>ë</w:t>
      </w:r>
      <w:r w:rsidRPr="00AC7C99">
        <w:rPr>
          <w:sz w:val="21"/>
          <w:szCs w:val="21"/>
          <w:lang w:val="sq-AL"/>
        </w:rPr>
        <w:t xml:space="preserve"> 6.3.2013 “P</w:t>
      </w:r>
      <w:r w:rsidR="00DF1D20" w:rsidRPr="00AC7C99">
        <w:rPr>
          <w:sz w:val="21"/>
          <w:szCs w:val="21"/>
          <w:lang w:val="sq-AL"/>
        </w:rPr>
        <w:t>ë</w:t>
      </w:r>
      <w:r w:rsidRPr="00AC7C99">
        <w:rPr>
          <w:sz w:val="21"/>
          <w:szCs w:val="21"/>
          <w:lang w:val="sq-AL"/>
        </w:rPr>
        <w:t>r p</w:t>
      </w:r>
      <w:r w:rsidR="00DF1D20" w:rsidRPr="00AC7C99">
        <w:rPr>
          <w:sz w:val="21"/>
          <w:szCs w:val="21"/>
          <w:lang w:val="sq-AL"/>
        </w:rPr>
        <w:t>ë</w:t>
      </w:r>
      <w:r w:rsidRPr="00AC7C99">
        <w:rPr>
          <w:sz w:val="21"/>
          <w:szCs w:val="21"/>
          <w:lang w:val="sq-AL"/>
        </w:rPr>
        <w:t>rcaktimin e procedurave t</w:t>
      </w:r>
      <w:r w:rsidR="00DF1D20" w:rsidRPr="00AC7C99">
        <w:rPr>
          <w:sz w:val="21"/>
          <w:szCs w:val="21"/>
          <w:lang w:val="sq-AL"/>
        </w:rPr>
        <w:t>ë</w:t>
      </w:r>
      <w:r w:rsidRPr="00AC7C99">
        <w:rPr>
          <w:sz w:val="21"/>
          <w:szCs w:val="21"/>
          <w:lang w:val="sq-AL"/>
        </w:rPr>
        <w:t xml:space="preserve"> plot</w:t>
      </w:r>
      <w:r w:rsidR="00DF1D20" w:rsidRPr="00AC7C99">
        <w:rPr>
          <w:sz w:val="21"/>
          <w:szCs w:val="21"/>
          <w:lang w:val="sq-AL"/>
        </w:rPr>
        <w:t>ë</w:t>
      </w:r>
      <w:r w:rsidRPr="00AC7C99">
        <w:rPr>
          <w:sz w:val="21"/>
          <w:szCs w:val="21"/>
          <w:lang w:val="sq-AL"/>
        </w:rPr>
        <w:t>simit t</w:t>
      </w:r>
      <w:r w:rsidR="00DF1D20" w:rsidRPr="00AC7C99">
        <w:rPr>
          <w:sz w:val="21"/>
          <w:szCs w:val="21"/>
          <w:lang w:val="sq-AL"/>
        </w:rPr>
        <w:t>ë</w:t>
      </w:r>
      <w:r w:rsidRPr="00AC7C99">
        <w:rPr>
          <w:sz w:val="21"/>
          <w:szCs w:val="21"/>
          <w:lang w:val="sq-AL"/>
        </w:rPr>
        <w:t xml:space="preserve"> akteve t</w:t>
      </w:r>
      <w:r w:rsidR="00DF1D20" w:rsidRPr="00AC7C99">
        <w:rPr>
          <w:sz w:val="21"/>
          <w:szCs w:val="21"/>
          <w:lang w:val="sq-AL"/>
        </w:rPr>
        <w:t>ë</w:t>
      </w:r>
      <w:r w:rsidRPr="00AC7C99">
        <w:rPr>
          <w:sz w:val="21"/>
          <w:szCs w:val="21"/>
          <w:lang w:val="sq-AL"/>
        </w:rPr>
        <w:t xml:space="preserve"> marrjes s</w:t>
      </w:r>
      <w:r w:rsidR="00DF1D20" w:rsidRPr="00AC7C99">
        <w:rPr>
          <w:sz w:val="21"/>
          <w:szCs w:val="21"/>
          <w:lang w:val="sq-AL"/>
        </w:rPr>
        <w:t>ë</w:t>
      </w:r>
      <w:r w:rsidRPr="00AC7C99">
        <w:rPr>
          <w:sz w:val="21"/>
          <w:szCs w:val="21"/>
          <w:lang w:val="sq-AL"/>
        </w:rPr>
        <w:t xml:space="preserve"> tok</w:t>
      </w:r>
      <w:r w:rsidR="00DF1D20" w:rsidRPr="00AC7C99">
        <w:rPr>
          <w:sz w:val="21"/>
          <w:szCs w:val="21"/>
          <w:lang w:val="sq-AL"/>
        </w:rPr>
        <w:t>ë</w:t>
      </w:r>
      <w:r w:rsidRPr="00AC7C99">
        <w:rPr>
          <w:sz w:val="21"/>
          <w:szCs w:val="21"/>
          <w:lang w:val="sq-AL"/>
        </w:rPr>
        <w:t>s bujq</w:t>
      </w:r>
      <w:r w:rsidR="00DF1D20" w:rsidRPr="00AC7C99">
        <w:rPr>
          <w:sz w:val="21"/>
          <w:szCs w:val="21"/>
          <w:lang w:val="sq-AL"/>
        </w:rPr>
        <w:t>ë</w:t>
      </w:r>
      <w:r w:rsidRPr="00AC7C99">
        <w:rPr>
          <w:sz w:val="21"/>
          <w:szCs w:val="21"/>
          <w:lang w:val="sq-AL"/>
        </w:rPr>
        <w:t>sore n</w:t>
      </w:r>
      <w:r w:rsidR="00DF1D20" w:rsidRPr="00AC7C99">
        <w:rPr>
          <w:sz w:val="21"/>
          <w:szCs w:val="21"/>
          <w:lang w:val="sq-AL"/>
        </w:rPr>
        <w:t>ë</w:t>
      </w:r>
      <w:r w:rsidRPr="00AC7C99">
        <w:rPr>
          <w:sz w:val="21"/>
          <w:szCs w:val="21"/>
          <w:lang w:val="sq-AL"/>
        </w:rPr>
        <w:t xml:space="preserve"> pron</w:t>
      </w:r>
      <w:r w:rsidR="00DF1D20" w:rsidRPr="00AC7C99">
        <w:rPr>
          <w:sz w:val="21"/>
          <w:szCs w:val="21"/>
          <w:lang w:val="sq-AL"/>
        </w:rPr>
        <w:t>ë</w:t>
      </w:r>
      <w:r w:rsidRPr="00AC7C99">
        <w:rPr>
          <w:sz w:val="21"/>
          <w:szCs w:val="21"/>
          <w:lang w:val="sq-AL"/>
        </w:rPr>
        <w:t>si p</w:t>
      </w:r>
      <w:r w:rsidR="00DF1D20" w:rsidRPr="00AC7C99">
        <w:rPr>
          <w:sz w:val="21"/>
          <w:szCs w:val="21"/>
          <w:lang w:val="sq-AL"/>
        </w:rPr>
        <w:t>ë</w:t>
      </w:r>
      <w:r w:rsidRPr="00AC7C99">
        <w:rPr>
          <w:sz w:val="21"/>
          <w:szCs w:val="21"/>
          <w:lang w:val="sq-AL"/>
        </w:rPr>
        <w:t>r familjet bujq</w:t>
      </w:r>
      <w:r w:rsidR="00DF1D20" w:rsidRPr="00AC7C99">
        <w:rPr>
          <w:sz w:val="21"/>
          <w:szCs w:val="21"/>
          <w:lang w:val="sq-AL"/>
        </w:rPr>
        <w:t>ë</w:t>
      </w:r>
      <w:r w:rsidRPr="00AC7C99">
        <w:rPr>
          <w:sz w:val="21"/>
          <w:szCs w:val="21"/>
          <w:lang w:val="sq-AL"/>
        </w:rPr>
        <w:t>sore n</w:t>
      </w:r>
      <w:r w:rsidR="00DF1D20" w:rsidRPr="00AC7C99">
        <w:rPr>
          <w:sz w:val="21"/>
          <w:szCs w:val="21"/>
          <w:lang w:val="sq-AL"/>
        </w:rPr>
        <w:t>ë</w:t>
      </w:r>
      <w:r w:rsidR="00A62F83" w:rsidRPr="00AC7C99">
        <w:rPr>
          <w:sz w:val="21"/>
          <w:szCs w:val="21"/>
          <w:lang w:val="sq-AL"/>
        </w:rPr>
        <w:t xml:space="preserve"> f</w:t>
      </w:r>
      <w:r w:rsidR="00AC7C99" w:rsidRPr="00AC7C99">
        <w:rPr>
          <w:sz w:val="21"/>
          <w:szCs w:val="21"/>
          <w:lang w:val="sq-AL"/>
        </w:rPr>
        <w:t>sh</w:t>
      </w:r>
      <w:r w:rsidR="00A62F83" w:rsidRPr="00AC7C99">
        <w:rPr>
          <w:sz w:val="21"/>
          <w:szCs w:val="21"/>
          <w:lang w:val="sq-AL"/>
        </w:rPr>
        <w:t>atrat e ish-ko</w:t>
      </w:r>
      <w:r w:rsidR="00AC7C99">
        <w:rPr>
          <w:sz w:val="21"/>
          <w:szCs w:val="21"/>
          <w:lang w:val="sq-AL"/>
        </w:rPr>
        <w:t>o</w:t>
      </w:r>
      <w:r w:rsidR="00A62F83" w:rsidRPr="00AC7C99">
        <w:rPr>
          <w:sz w:val="21"/>
          <w:szCs w:val="21"/>
          <w:lang w:val="sq-AL"/>
        </w:rPr>
        <w:t>perativave</w:t>
      </w:r>
      <w:r w:rsidRPr="00AC7C99">
        <w:rPr>
          <w:sz w:val="21"/>
          <w:szCs w:val="21"/>
          <w:lang w:val="sq-AL"/>
        </w:rPr>
        <w:t xml:space="preserve"> bujq</w:t>
      </w:r>
      <w:r w:rsidR="00DF1D20" w:rsidRPr="00AC7C99">
        <w:rPr>
          <w:sz w:val="21"/>
          <w:szCs w:val="21"/>
          <w:lang w:val="sq-AL"/>
        </w:rPr>
        <w:t>ë</w:t>
      </w:r>
      <w:r w:rsidR="008060EA" w:rsidRPr="00AC7C99">
        <w:rPr>
          <w:sz w:val="21"/>
          <w:szCs w:val="21"/>
          <w:lang w:val="sq-AL"/>
        </w:rPr>
        <w:t>sore”,</w:t>
      </w:r>
    </w:p>
    <w:p w:rsidR="008C2BB0" w:rsidRPr="00AC7C99" w:rsidRDefault="008C2BB0" w:rsidP="0017448E">
      <w:pPr>
        <w:pStyle w:val="Paragrafi"/>
        <w:rPr>
          <w:sz w:val="21"/>
          <w:szCs w:val="21"/>
          <w:lang w:val="sq-AL"/>
        </w:rPr>
      </w:pPr>
    </w:p>
    <w:p w:rsidR="0017448E" w:rsidRPr="00AC7C99" w:rsidRDefault="00C2248B" w:rsidP="00A62F83">
      <w:pPr>
        <w:pStyle w:val="VENDOSI"/>
        <w:rPr>
          <w:sz w:val="21"/>
          <w:szCs w:val="21"/>
          <w:lang w:val="sq-AL"/>
        </w:rPr>
      </w:pPr>
      <w:r w:rsidRPr="00AC7C99">
        <w:rPr>
          <w:sz w:val="21"/>
          <w:szCs w:val="21"/>
          <w:lang w:val="sq-AL"/>
        </w:rPr>
        <w:t>Udhëzojmë:</w:t>
      </w:r>
    </w:p>
    <w:p w:rsidR="00C2248B" w:rsidRPr="00AC7C99" w:rsidRDefault="00C2248B" w:rsidP="0017448E">
      <w:pPr>
        <w:pStyle w:val="Paragrafi"/>
        <w:rPr>
          <w:sz w:val="21"/>
          <w:szCs w:val="21"/>
          <w:lang w:val="sq-AL"/>
        </w:rPr>
      </w:pPr>
    </w:p>
    <w:p w:rsidR="00DF1D20" w:rsidRPr="00AC7C99" w:rsidRDefault="00DF1D20" w:rsidP="00DF1D20">
      <w:pPr>
        <w:pStyle w:val="Paragrafi"/>
        <w:rPr>
          <w:sz w:val="21"/>
          <w:szCs w:val="21"/>
          <w:lang w:val="sq-AL"/>
        </w:rPr>
      </w:pPr>
      <w:r w:rsidRPr="00AC7C99">
        <w:rPr>
          <w:sz w:val="21"/>
          <w:szCs w:val="21"/>
          <w:lang w:val="sq-AL"/>
        </w:rPr>
        <w:t>1. Shpenzimet që përball</w:t>
      </w:r>
      <w:r w:rsidR="00A62F83" w:rsidRPr="00AC7C99">
        <w:rPr>
          <w:sz w:val="21"/>
          <w:szCs w:val="21"/>
          <w:lang w:val="sq-AL"/>
        </w:rPr>
        <w:t>oh</w:t>
      </w:r>
      <w:r w:rsidRPr="00AC7C99">
        <w:rPr>
          <w:sz w:val="21"/>
          <w:szCs w:val="21"/>
          <w:lang w:val="sq-AL"/>
        </w:rPr>
        <w:t>en nga komuna/bashkia për përgatitjen e planvendosjes së ngastrë</w:t>
      </w:r>
      <w:r w:rsidR="00A62F83" w:rsidRPr="00AC7C99">
        <w:rPr>
          <w:sz w:val="21"/>
          <w:szCs w:val="21"/>
          <w:lang w:val="sq-AL"/>
        </w:rPr>
        <w:t>s/ave, nga subjek</w:t>
      </w:r>
      <w:r w:rsidRPr="00AC7C99">
        <w:rPr>
          <w:sz w:val="21"/>
          <w:szCs w:val="21"/>
          <w:lang w:val="sq-AL"/>
        </w:rPr>
        <w:t>t i licencuar i angazhuar nga komuna/bashkia, për rastet kur planvendosja nuk është paraqitur nga përdoruesit faktik</w:t>
      </w:r>
      <w:r w:rsidR="008F3709" w:rsidRPr="00AC7C99">
        <w:rPr>
          <w:sz w:val="21"/>
          <w:szCs w:val="21"/>
          <w:lang w:val="sq-AL"/>
        </w:rPr>
        <w:t xml:space="preserve"> të</w:t>
      </w:r>
      <w:r w:rsidRPr="00AC7C99">
        <w:rPr>
          <w:sz w:val="21"/>
          <w:szCs w:val="21"/>
          <w:lang w:val="sq-AL"/>
        </w:rPr>
        <w:t xml:space="preserve"> tokës bujqësore, janë 3000-5000 (tre</w:t>
      </w:r>
      <w:r w:rsidR="008060EA" w:rsidRPr="00AC7C99">
        <w:rPr>
          <w:sz w:val="21"/>
          <w:szCs w:val="21"/>
          <w:lang w:val="sq-AL"/>
        </w:rPr>
        <w:t xml:space="preserve"> </w:t>
      </w:r>
      <w:r w:rsidRPr="00AC7C99">
        <w:rPr>
          <w:sz w:val="21"/>
          <w:szCs w:val="21"/>
          <w:lang w:val="sq-AL"/>
        </w:rPr>
        <w:t>mijë-pesë</w:t>
      </w:r>
      <w:r w:rsidR="008060EA" w:rsidRPr="00AC7C99">
        <w:rPr>
          <w:sz w:val="21"/>
          <w:szCs w:val="21"/>
          <w:lang w:val="sq-AL"/>
        </w:rPr>
        <w:t xml:space="preserve"> </w:t>
      </w:r>
      <w:r w:rsidRPr="00AC7C99">
        <w:rPr>
          <w:sz w:val="21"/>
          <w:szCs w:val="21"/>
          <w:lang w:val="sq-AL"/>
        </w:rPr>
        <w:t>mijë) lek</w:t>
      </w:r>
      <w:r w:rsidR="008060EA" w:rsidRPr="00AC7C99">
        <w:rPr>
          <w:sz w:val="21"/>
          <w:szCs w:val="21"/>
          <w:lang w:val="sq-AL"/>
        </w:rPr>
        <w:t>ë</w:t>
      </w:r>
      <w:r w:rsidRPr="00AC7C99">
        <w:rPr>
          <w:sz w:val="21"/>
          <w:szCs w:val="21"/>
          <w:lang w:val="sq-AL"/>
        </w:rPr>
        <w:t>/dynym</w:t>
      </w:r>
      <w:r w:rsidR="008060EA" w:rsidRPr="00AC7C99">
        <w:rPr>
          <w:sz w:val="21"/>
          <w:szCs w:val="21"/>
          <w:lang w:val="sq-AL"/>
        </w:rPr>
        <w:t>ë</w:t>
      </w:r>
      <w:r w:rsidRPr="00AC7C99">
        <w:rPr>
          <w:sz w:val="21"/>
          <w:szCs w:val="21"/>
          <w:lang w:val="sq-AL"/>
        </w:rPr>
        <w:t>.</w:t>
      </w:r>
    </w:p>
    <w:p w:rsidR="00DF1D20" w:rsidRPr="00AC7C99" w:rsidRDefault="00DF1D20" w:rsidP="00DF1D20">
      <w:pPr>
        <w:pStyle w:val="Paragrafi"/>
        <w:rPr>
          <w:sz w:val="21"/>
          <w:szCs w:val="21"/>
          <w:lang w:val="sq-AL"/>
        </w:rPr>
      </w:pPr>
      <w:r w:rsidRPr="00AC7C99">
        <w:rPr>
          <w:sz w:val="21"/>
          <w:szCs w:val="21"/>
          <w:lang w:val="sq-AL"/>
        </w:rPr>
        <w:t>2. Ky udhëzim hyn në fuqi pas botimit në Fletoren Zyrtare.</w:t>
      </w:r>
    </w:p>
    <w:p w:rsidR="00DF1D20" w:rsidRPr="00AC7C99" w:rsidRDefault="00DF1D20" w:rsidP="00DF1D20">
      <w:pPr>
        <w:pStyle w:val="Paragrafi"/>
        <w:jc w:val="center"/>
        <w:rPr>
          <w:sz w:val="21"/>
          <w:szCs w:val="21"/>
          <w:lang w:val="sq-AL"/>
        </w:rPr>
      </w:pPr>
    </w:p>
    <w:p w:rsidR="00DF1D20" w:rsidRPr="00AC7C99" w:rsidRDefault="00AC7C99" w:rsidP="00DF1D20">
      <w:pPr>
        <w:pStyle w:val="Paragrafi"/>
        <w:jc w:val="center"/>
        <w:rPr>
          <w:sz w:val="21"/>
          <w:szCs w:val="21"/>
          <w:lang w:val="sq-AL"/>
        </w:rPr>
      </w:pPr>
      <w:r w:rsidRPr="00AC7C99">
        <w:rPr>
          <w:sz w:val="21"/>
          <w:szCs w:val="21"/>
          <w:lang w:val="sq-AL"/>
        </w:rPr>
        <w:t>MINISTRI</w:t>
      </w:r>
      <w:r w:rsidR="008060EA" w:rsidRPr="00AC7C99">
        <w:rPr>
          <w:sz w:val="21"/>
          <w:szCs w:val="21"/>
          <w:lang w:val="sq-AL"/>
        </w:rPr>
        <w:t xml:space="preserve"> I BUJQËSISË, USHQIMIT</w:t>
      </w:r>
      <w:r w:rsidR="008060EA" w:rsidRPr="00AC7C99">
        <w:rPr>
          <w:sz w:val="21"/>
          <w:szCs w:val="21"/>
          <w:lang w:val="sq-AL"/>
        </w:rPr>
        <w:tab/>
      </w:r>
      <w:r w:rsidR="008060EA" w:rsidRPr="00AC7C99">
        <w:rPr>
          <w:sz w:val="21"/>
          <w:szCs w:val="21"/>
          <w:lang w:val="sq-AL"/>
        </w:rPr>
        <w:tab/>
      </w:r>
      <w:r w:rsidR="008060EA" w:rsidRPr="00AC7C99">
        <w:rPr>
          <w:sz w:val="21"/>
          <w:szCs w:val="21"/>
          <w:lang w:val="sq-AL"/>
        </w:rPr>
        <w:tab/>
      </w:r>
      <w:r w:rsidR="008060EA" w:rsidRPr="00AC7C99">
        <w:rPr>
          <w:sz w:val="21"/>
          <w:szCs w:val="21"/>
          <w:lang w:val="sq-AL"/>
        </w:rPr>
        <w:tab/>
        <w:t>MINISTRI I FINANCAVE</w:t>
      </w:r>
    </w:p>
    <w:p w:rsidR="008060EA" w:rsidRPr="00AC7C99" w:rsidRDefault="008060EA" w:rsidP="008060EA">
      <w:pPr>
        <w:pStyle w:val="Paragrafi"/>
        <w:rPr>
          <w:sz w:val="21"/>
          <w:szCs w:val="21"/>
          <w:lang w:val="sq-AL"/>
        </w:rPr>
      </w:pPr>
      <w:r w:rsidRPr="00AC7C99">
        <w:rPr>
          <w:sz w:val="21"/>
          <w:szCs w:val="21"/>
          <w:lang w:val="sq-AL"/>
        </w:rPr>
        <w:t>DHE MBROJTJES SË KONSUMATORIT</w:t>
      </w:r>
    </w:p>
    <w:p w:rsidR="00DF1D20" w:rsidRPr="00AC7C99" w:rsidRDefault="00DF1D20" w:rsidP="008060EA">
      <w:pPr>
        <w:pStyle w:val="Paragrafi"/>
        <w:ind w:left="720"/>
        <w:rPr>
          <w:b/>
          <w:sz w:val="21"/>
          <w:szCs w:val="21"/>
          <w:lang w:val="sq-AL"/>
        </w:rPr>
      </w:pPr>
      <w:r w:rsidRPr="00AC7C99">
        <w:rPr>
          <w:b/>
          <w:sz w:val="21"/>
          <w:szCs w:val="21"/>
          <w:lang w:val="sq-AL"/>
        </w:rPr>
        <w:t>Gen</w:t>
      </w:r>
      <w:r w:rsidR="00AC7C99">
        <w:rPr>
          <w:b/>
          <w:sz w:val="21"/>
          <w:szCs w:val="21"/>
          <w:lang w:val="sq-AL"/>
        </w:rPr>
        <w:t>c</w:t>
      </w:r>
      <w:r w:rsidRPr="00AC7C99">
        <w:rPr>
          <w:b/>
          <w:sz w:val="21"/>
          <w:szCs w:val="21"/>
          <w:lang w:val="sq-AL"/>
        </w:rPr>
        <w:t xml:space="preserve"> Ruli</w:t>
      </w:r>
      <w:r w:rsidRPr="00AC7C99">
        <w:rPr>
          <w:b/>
          <w:sz w:val="21"/>
          <w:szCs w:val="21"/>
          <w:lang w:val="sq-AL"/>
        </w:rPr>
        <w:tab/>
      </w:r>
      <w:r w:rsidRPr="00AC7C99">
        <w:rPr>
          <w:b/>
          <w:sz w:val="21"/>
          <w:szCs w:val="21"/>
          <w:lang w:val="sq-AL"/>
        </w:rPr>
        <w:tab/>
      </w:r>
      <w:r w:rsidRPr="00AC7C99">
        <w:rPr>
          <w:b/>
          <w:sz w:val="21"/>
          <w:szCs w:val="21"/>
          <w:lang w:val="sq-AL"/>
        </w:rPr>
        <w:tab/>
      </w:r>
      <w:r w:rsidR="008060EA" w:rsidRPr="00AC7C99">
        <w:rPr>
          <w:b/>
          <w:sz w:val="21"/>
          <w:szCs w:val="21"/>
          <w:lang w:val="sq-AL"/>
        </w:rPr>
        <w:tab/>
      </w:r>
      <w:r w:rsidR="008060EA" w:rsidRPr="00AC7C99">
        <w:rPr>
          <w:b/>
          <w:sz w:val="21"/>
          <w:szCs w:val="21"/>
          <w:lang w:val="sq-AL"/>
        </w:rPr>
        <w:tab/>
      </w:r>
      <w:r w:rsidR="008060EA" w:rsidRPr="00AC7C99">
        <w:rPr>
          <w:b/>
          <w:sz w:val="21"/>
          <w:szCs w:val="21"/>
          <w:lang w:val="sq-AL"/>
        </w:rPr>
        <w:tab/>
      </w:r>
      <w:r w:rsidR="008060EA" w:rsidRPr="00AC7C99">
        <w:rPr>
          <w:b/>
          <w:sz w:val="21"/>
          <w:szCs w:val="21"/>
          <w:lang w:val="sq-AL"/>
        </w:rPr>
        <w:tab/>
      </w:r>
      <w:r w:rsidRPr="00AC7C99">
        <w:rPr>
          <w:b/>
          <w:sz w:val="21"/>
          <w:szCs w:val="21"/>
          <w:lang w:val="sq-AL"/>
        </w:rPr>
        <w:t>Ridvan Bode</w:t>
      </w:r>
    </w:p>
    <w:p w:rsidR="00DF1D20" w:rsidRPr="00AC7C99" w:rsidRDefault="00DF1D20" w:rsidP="00DF1D20">
      <w:pPr>
        <w:pStyle w:val="Paragrafi"/>
        <w:ind w:left="1080" w:firstLine="0"/>
        <w:jc w:val="center"/>
        <w:rPr>
          <w:sz w:val="21"/>
          <w:szCs w:val="21"/>
          <w:lang w:val="sq-AL"/>
        </w:rPr>
      </w:pPr>
    </w:p>
    <w:p w:rsidR="008F3709" w:rsidRPr="00AC7C99" w:rsidRDefault="008F3709" w:rsidP="003D724C">
      <w:pPr>
        <w:pStyle w:val="Akti"/>
        <w:rPr>
          <w:sz w:val="10"/>
          <w:szCs w:val="21"/>
          <w:lang w:val="sq-AL"/>
        </w:rPr>
      </w:pPr>
    </w:p>
    <w:p w:rsidR="003D724C" w:rsidRPr="00AC7C99" w:rsidRDefault="003D724C" w:rsidP="003D724C">
      <w:pPr>
        <w:pStyle w:val="Akti"/>
        <w:rPr>
          <w:sz w:val="21"/>
          <w:szCs w:val="21"/>
          <w:lang w:val="sq-AL"/>
        </w:rPr>
      </w:pPr>
      <w:r w:rsidRPr="00AC7C99">
        <w:rPr>
          <w:sz w:val="21"/>
          <w:szCs w:val="21"/>
          <w:lang w:val="sq-AL"/>
        </w:rPr>
        <w:t>UDHËZIM</w:t>
      </w:r>
    </w:p>
    <w:p w:rsidR="003D724C" w:rsidRPr="00AC7C99" w:rsidRDefault="003D724C" w:rsidP="003D724C">
      <w:pPr>
        <w:pStyle w:val="NumriData"/>
        <w:rPr>
          <w:sz w:val="21"/>
          <w:szCs w:val="21"/>
          <w:lang w:val="sq-AL"/>
        </w:rPr>
      </w:pPr>
      <w:r w:rsidRPr="00AC7C99">
        <w:rPr>
          <w:sz w:val="21"/>
          <w:szCs w:val="21"/>
          <w:lang w:val="sq-AL"/>
        </w:rPr>
        <w:t>Nr. 8, dat</w:t>
      </w:r>
      <w:r w:rsidR="00A62F83" w:rsidRPr="00AC7C99">
        <w:rPr>
          <w:sz w:val="21"/>
          <w:szCs w:val="21"/>
          <w:lang w:val="sq-AL"/>
        </w:rPr>
        <w:t>ë</w:t>
      </w:r>
      <w:r w:rsidRPr="00AC7C99">
        <w:rPr>
          <w:sz w:val="21"/>
          <w:szCs w:val="21"/>
          <w:lang w:val="sq-AL"/>
        </w:rPr>
        <w:t xml:space="preserve"> 24.7.2013</w:t>
      </w:r>
    </w:p>
    <w:p w:rsidR="003D724C" w:rsidRPr="00AC7C99" w:rsidRDefault="003D724C" w:rsidP="003D724C">
      <w:pPr>
        <w:pStyle w:val="Paragrafi"/>
        <w:rPr>
          <w:sz w:val="12"/>
          <w:szCs w:val="21"/>
          <w:lang w:val="sq-AL"/>
        </w:rPr>
      </w:pPr>
    </w:p>
    <w:p w:rsidR="003D724C" w:rsidRPr="00AC7C99" w:rsidRDefault="003D724C" w:rsidP="003D724C">
      <w:pPr>
        <w:pStyle w:val="Titulli"/>
        <w:rPr>
          <w:sz w:val="21"/>
          <w:szCs w:val="21"/>
          <w:lang w:val="sq-AL"/>
        </w:rPr>
      </w:pPr>
      <w:r w:rsidRPr="00AC7C99">
        <w:rPr>
          <w:sz w:val="21"/>
          <w:szCs w:val="21"/>
          <w:lang w:val="sq-AL"/>
        </w:rPr>
        <w:t xml:space="preserve">PËR </w:t>
      </w:r>
      <w:r w:rsidRPr="00AC7C99">
        <w:rPr>
          <w:color w:val="000000"/>
          <w:sz w:val="21"/>
          <w:szCs w:val="21"/>
          <w:lang w:val="sq-AL"/>
        </w:rPr>
        <w:t>MËNYR</w:t>
      </w:r>
      <w:r w:rsidRPr="00AC7C99">
        <w:rPr>
          <w:sz w:val="21"/>
          <w:szCs w:val="21"/>
          <w:lang w:val="sq-AL"/>
        </w:rPr>
        <w:t>ËN</w:t>
      </w:r>
      <w:r w:rsidRPr="00AC7C99">
        <w:rPr>
          <w:color w:val="000000"/>
          <w:sz w:val="21"/>
          <w:szCs w:val="21"/>
          <w:lang w:val="sq-AL"/>
        </w:rPr>
        <w:t xml:space="preserve"> </w:t>
      </w:r>
      <w:r w:rsidRPr="00AC7C99">
        <w:rPr>
          <w:sz w:val="21"/>
          <w:szCs w:val="21"/>
          <w:lang w:val="sq-AL"/>
        </w:rPr>
        <w:t>DHE PROCEDURAT E BLLOKIMIT, TË KTHIMIT NË VENDIN E ORIGJINËS, TË ASGJËSIMIT OSE TË PËRMIRËSIMIT NË PËRPUTHJE ME TREGUESIT PËR PLEHRAT E PAPËRSHTATSHME</w:t>
      </w:r>
    </w:p>
    <w:p w:rsidR="003D724C" w:rsidRPr="00AC7C99" w:rsidRDefault="003D724C" w:rsidP="003D724C">
      <w:pPr>
        <w:pStyle w:val="Paragrafi"/>
        <w:rPr>
          <w:sz w:val="21"/>
          <w:szCs w:val="21"/>
          <w:lang w:val="sq-AL"/>
        </w:rPr>
      </w:pPr>
    </w:p>
    <w:p w:rsidR="003D724C" w:rsidRPr="00AC7C99" w:rsidRDefault="00A62F83" w:rsidP="003D724C">
      <w:pPr>
        <w:pStyle w:val="Paragrafi"/>
        <w:rPr>
          <w:sz w:val="21"/>
          <w:szCs w:val="21"/>
          <w:lang w:val="sq-AL"/>
        </w:rPr>
      </w:pPr>
      <w:r w:rsidRPr="00AC7C99">
        <w:rPr>
          <w:sz w:val="21"/>
          <w:szCs w:val="21"/>
          <w:lang w:val="sq-AL"/>
        </w:rPr>
        <w:t>Në mbështetje të nenit 102</w:t>
      </w:r>
      <w:r w:rsidR="003D724C" w:rsidRPr="00AC7C99">
        <w:rPr>
          <w:sz w:val="21"/>
          <w:szCs w:val="21"/>
          <w:lang w:val="sq-AL"/>
        </w:rPr>
        <w:t xml:space="preserve"> pika</w:t>
      </w:r>
      <w:r w:rsidRPr="00AC7C99">
        <w:rPr>
          <w:sz w:val="21"/>
          <w:szCs w:val="21"/>
          <w:lang w:val="sq-AL"/>
        </w:rPr>
        <w:t xml:space="preserve"> 4 e Kushtetutës dhe të nenit 7 pika 2</w:t>
      </w:r>
      <w:r w:rsidR="003D724C" w:rsidRPr="00AC7C99">
        <w:rPr>
          <w:sz w:val="21"/>
          <w:szCs w:val="21"/>
          <w:lang w:val="sq-AL"/>
        </w:rPr>
        <w:t xml:space="preserve"> të ligjit nr.</w:t>
      </w:r>
      <w:r w:rsidR="008060EA" w:rsidRPr="00AC7C99">
        <w:rPr>
          <w:sz w:val="21"/>
          <w:szCs w:val="21"/>
          <w:lang w:val="sq-AL"/>
        </w:rPr>
        <w:t xml:space="preserve"> </w:t>
      </w:r>
      <w:r w:rsidR="003D724C" w:rsidRPr="00AC7C99">
        <w:rPr>
          <w:sz w:val="21"/>
          <w:szCs w:val="21"/>
          <w:lang w:val="sq-AL"/>
        </w:rPr>
        <w:t>10 390, datë 3.3.2011 “Për plehrat e përdorimit për bimësinë”, Ministri</w:t>
      </w:r>
      <w:r w:rsidR="00DF1D20" w:rsidRPr="00AC7C99">
        <w:rPr>
          <w:sz w:val="21"/>
          <w:szCs w:val="21"/>
          <w:lang w:val="sq-AL"/>
        </w:rPr>
        <w:t xml:space="preserve"> i </w:t>
      </w:r>
      <w:r w:rsidR="003D724C" w:rsidRPr="00AC7C99">
        <w:rPr>
          <w:sz w:val="21"/>
          <w:szCs w:val="21"/>
          <w:lang w:val="sq-AL"/>
        </w:rPr>
        <w:t>Bujqësisë</w:t>
      </w:r>
      <w:r w:rsidR="008060EA" w:rsidRPr="00AC7C99">
        <w:rPr>
          <w:sz w:val="21"/>
          <w:szCs w:val="21"/>
          <w:lang w:val="sq-AL"/>
        </w:rPr>
        <w:t>,</w:t>
      </w:r>
      <w:r w:rsidR="003D724C" w:rsidRPr="00AC7C99">
        <w:rPr>
          <w:sz w:val="21"/>
          <w:szCs w:val="21"/>
          <w:lang w:val="sq-AL"/>
        </w:rPr>
        <w:t xml:space="preserve"> Ushqimit dhe Mbrojtjes së Konsumatorit, Ministri</w:t>
      </w:r>
      <w:r w:rsidR="00DF1D20" w:rsidRPr="00AC7C99">
        <w:rPr>
          <w:sz w:val="21"/>
          <w:szCs w:val="21"/>
          <w:lang w:val="sq-AL"/>
        </w:rPr>
        <w:t xml:space="preserve"> i </w:t>
      </w:r>
      <w:r w:rsidR="003D724C" w:rsidRPr="00AC7C99">
        <w:rPr>
          <w:sz w:val="21"/>
          <w:szCs w:val="21"/>
          <w:lang w:val="sq-AL"/>
        </w:rPr>
        <w:t>Shëndetësisë dhe Ministri</w:t>
      </w:r>
      <w:r w:rsidR="00DF1D20" w:rsidRPr="00AC7C99">
        <w:rPr>
          <w:sz w:val="21"/>
          <w:szCs w:val="21"/>
          <w:lang w:val="sq-AL"/>
        </w:rPr>
        <w:t xml:space="preserve"> i </w:t>
      </w:r>
      <w:r w:rsidR="003D724C" w:rsidRPr="00AC7C99">
        <w:rPr>
          <w:sz w:val="21"/>
          <w:szCs w:val="21"/>
          <w:lang w:val="sq-AL"/>
        </w:rPr>
        <w:t>Mjedisit, Pyjeve dhe Administrimit të Ujërave,</w:t>
      </w:r>
    </w:p>
    <w:p w:rsidR="003D724C" w:rsidRPr="00AC7C99" w:rsidRDefault="003D724C" w:rsidP="003D724C">
      <w:pPr>
        <w:pStyle w:val="Paragrafi"/>
        <w:rPr>
          <w:sz w:val="21"/>
          <w:szCs w:val="21"/>
          <w:lang w:val="sq-AL"/>
        </w:rPr>
      </w:pPr>
    </w:p>
    <w:p w:rsidR="003D724C" w:rsidRPr="00AC7C99" w:rsidRDefault="003D724C" w:rsidP="003D724C">
      <w:pPr>
        <w:pStyle w:val="VENDOSI"/>
        <w:rPr>
          <w:sz w:val="21"/>
          <w:szCs w:val="21"/>
          <w:lang w:val="sq-AL"/>
        </w:rPr>
      </w:pPr>
      <w:r w:rsidRPr="00AC7C99">
        <w:rPr>
          <w:sz w:val="21"/>
          <w:szCs w:val="21"/>
          <w:lang w:val="sq-AL"/>
        </w:rPr>
        <w:t>UDHËZOJNË:</w:t>
      </w:r>
    </w:p>
    <w:p w:rsidR="003D724C" w:rsidRPr="00AC7C99" w:rsidRDefault="003D724C" w:rsidP="003D724C">
      <w:pPr>
        <w:pStyle w:val="Paragrafi"/>
        <w:rPr>
          <w:sz w:val="21"/>
          <w:szCs w:val="21"/>
          <w:highlight w:val="green"/>
          <w:lang w:val="sq-AL"/>
        </w:rPr>
      </w:pPr>
    </w:p>
    <w:p w:rsidR="003D724C" w:rsidRPr="00AC7C99" w:rsidRDefault="003D724C" w:rsidP="003D724C">
      <w:pPr>
        <w:pStyle w:val="Paragrafi"/>
        <w:rPr>
          <w:rFonts w:eastAsia="Calibri"/>
          <w:sz w:val="21"/>
          <w:szCs w:val="21"/>
          <w:lang w:val="sq-AL"/>
        </w:rPr>
      </w:pPr>
      <w:r w:rsidRPr="00AC7C99">
        <w:rPr>
          <w:sz w:val="21"/>
          <w:szCs w:val="21"/>
          <w:lang w:val="sq-AL"/>
        </w:rPr>
        <w:t xml:space="preserve">1. </w:t>
      </w:r>
      <w:r w:rsidRPr="00AC7C99">
        <w:rPr>
          <w:rFonts w:eastAsia="Calibri"/>
          <w:sz w:val="21"/>
          <w:szCs w:val="21"/>
          <w:lang w:val="sq-AL"/>
        </w:rPr>
        <w:t>Masat që merren lidhur me plehrat e papërshtatshme</w:t>
      </w:r>
    </w:p>
    <w:p w:rsidR="008F3709" w:rsidRPr="00AC7C99" w:rsidRDefault="008F3709" w:rsidP="003D724C">
      <w:pPr>
        <w:pStyle w:val="Paragrafi"/>
        <w:rPr>
          <w:rFonts w:eastAsia="Calibri"/>
          <w:sz w:val="21"/>
          <w:szCs w:val="21"/>
          <w:lang w:val="sq-AL"/>
        </w:rPr>
      </w:pPr>
    </w:p>
    <w:p w:rsidR="003D724C" w:rsidRPr="00AC7C99" w:rsidRDefault="003D724C" w:rsidP="003D724C">
      <w:pPr>
        <w:pStyle w:val="Paragrafi"/>
        <w:rPr>
          <w:sz w:val="21"/>
          <w:szCs w:val="21"/>
          <w:lang w:val="sq-AL"/>
        </w:rPr>
      </w:pPr>
      <w:r w:rsidRPr="00AC7C99">
        <w:rPr>
          <w:rFonts w:eastAsia="Calibri"/>
          <w:sz w:val="21"/>
          <w:szCs w:val="21"/>
          <w:lang w:val="sq-AL"/>
        </w:rPr>
        <w:t xml:space="preserve">1.1 Kur të </w:t>
      </w:r>
      <w:r w:rsidRPr="00AC7C99">
        <w:rPr>
          <w:sz w:val="21"/>
          <w:szCs w:val="21"/>
          <w:lang w:val="sq-AL"/>
        </w:rPr>
        <w:t xml:space="preserve">dhënat e specifikuara në certifikatën e analizës dhe të origjinës nuk përputhen me ato të kryera në laboratorin e analizave dhe kur në përbërjen e këtyre plehrave ka </w:t>
      </w:r>
      <w:r w:rsidR="00F80A92" w:rsidRPr="00AC7C99">
        <w:rPr>
          <w:sz w:val="21"/>
          <w:szCs w:val="21"/>
          <w:lang w:val="sq-AL"/>
        </w:rPr>
        <w:t xml:space="preserve">elemente </w:t>
      </w:r>
      <w:r w:rsidRPr="00AC7C99">
        <w:rPr>
          <w:sz w:val="21"/>
          <w:szCs w:val="21"/>
          <w:lang w:val="sq-AL"/>
        </w:rPr>
        <w:t>kimike jashtë standardeve të miratuara</w:t>
      </w:r>
      <w:r w:rsidR="00A62F83" w:rsidRPr="00AC7C99">
        <w:rPr>
          <w:sz w:val="21"/>
          <w:szCs w:val="21"/>
          <w:lang w:val="sq-AL"/>
        </w:rPr>
        <w:t>,</w:t>
      </w:r>
      <w:r w:rsidRPr="00AC7C99">
        <w:rPr>
          <w:sz w:val="21"/>
          <w:szCs w:val="21"/>
          <w:lang w:val="sq-AL"/>
        </w:rPr>
        <w:t xml:space="preserve"> të cilat përbëjnë rrezik për sigurinë e shëndetin e njerëzve, të kafshëve e të bimëve, si dhe rrezikojnë mjedisin, atëher</w:t>
      </w:r>
      <w:r w:rsidR="008060EA" w:rsidRPr="00AC7C99">
        <w:rPr>
          <w:sz w:val="21"/>
          <w:szCs w:val="21"/>
          <w:lang w:val="sq-AL"/>
        </w:rPr>
        <w:t>ë</w:t>
      </w:r>
      <w:r w:rsidRPr="00AC7C99">
        <w:rPr>
          <w:sz w:val="21"/>
          <w:szCs w:val="21"/>
          <w:lang w:val="sq-AL"/>
        </w:rPr>
        <w:t xml:space="preserve"> plehu konsiderohet</w:t>
      </w:r>
      <w:r w:rsidR="00DF1D20" w:rsidRPr="00AC7C99">
        <w:rPr>
          <w:sz w:val="21"/>
          <w:szCs w:val="21"/>
          <w:lang w:val="sq-AL"/>
        </w:rPr>
        <w:t xml:space="preserve"> i </w:t>
      </w:r>
      <w:r w:rsidRPr="00AC7C99">
        <w:rPr>
          <w:sz w:val="21"/>
          <w:szCs w:val="21"/>
          <w:lang w:val="sq-AL"/>
        </w:rPr>
        <w:t>papërshtatshëm.</w:t>
      </w:r>
    </w:p>
    <w:p w:rsidR="003D724C" w:rsidRPr="00AC7C99" w:rsidRDefault="003D724C" w:rsidP="003D724C">
      <w:pPr>
        <w:pStyle w:val="Paragrafi"/>
        <w:rPr>
          <w:rFonts w:eastAsia="Calibri"/>
          <w:sz w:val="21"/>
          <w:szCs w:val="21"/>
          <w:lang w:val="sq-AL"/>
        </w:rPr>
      </w:pPr>
      <w:r w:rsidRPr="00AC7C99">
        <w:rPr>
          <w:rFonts w:eastAsia="Calibri"/>
          <w:sz w:val="21"/>
          <w:szCs w:val="21"/>
          <w:lang w:val="sq-AL"/>
        </w:rPr>
        <w:t>1.2 Në rastet e vendosjes në treg të plehut të papërshtatshëm sipas përcaktimeve të pikës 1.1 të këtij kreu, plehu bllokohet dhe mund të kthehet në vendin e origjinës, të asgjësohet ose të përmirësohet në përputhje me treguesit e përcaktuar sipas legjislacionit në fuqi. Për ç</w:t>
      </w:r>
      <w:r w:rsidR="00A62F83" w:rsidRPr="00AC7C99">
        <w:rPr>
          <w:rFonts w:eastAsia="Calibri"/>
          <w:sz w:val="21"/>
          <w:szCs w:val="21"/>
          <w:lang w:val="sq-AL"/>
        </w:rPr>
        <w:t>do rast plotësohet proces</w:t>
      </w:r>
      <w:r w:rsidRPr="00AC7C99">
        <w:rPr>
          <w:rFonts w:eastAsia="Calibri"/>
          <w:sz w:val="21"/>
          <w:szCs w:val="21"/>
          <w:lang w:val="sq-AL"/>
        </w:rPr>
        <w:t>verbali</w:t>
      </w:r>
      <w:r w:rsidR="00DF1D20" w:rsidRPr="00AC7C99">
        <w:rPr>
          <w:rFonts w:eastAsia="Calibri"/>
          <w:sz w:val="21"/>
          <w:szCs w:val="21"/>
          <w:lang w:val="sq-AL"/>
        </w:rPr>
        <w:t xml:space="preserve"> i </w:t>
      </w:r>
      <w:r w:rsidRPr="00AC7C99">
        <w:rPr>
          <w:rFonts w:eastAsia="Calibri"/>
          <w:sz w:val="21"/>
          <w:szCs w:val="21"/>
          <w:lang w:val="sq-AL"/>
        </w:rPr>
        <w:t>inspektimit, akti</w:t>
      </w:r>
      <w:r w:rsidR="00DF1D20" w:rsidRPr="00AC7C99">
        <w:rPr>
          <w:rFonts w:eastAsia="Calibri"/>
          <w:sz w:val="21"/>
          <w:szCs w:val="21"/>
          <w:lang w:val="sq-AL"/>
        </w:rPr>
        <w:t xml:space="preserve"> i </w:t>
      </w:r>
      <w:r w:rsidRPr="00AC7C99">
        <w:rPr>
          <w:rFonts w:eastAsia="Calibri"/>
          <w:sz w:val="21"/>
          <w:szCs w:val="21"/>
          <w:lang w:val="sq-AL"/>
        </w:rPr>
        <w:t>bllokimit dhe vendimi për procedurën e inspektimit sipa</w:t>
      </w:r>
      <w:r w:rsidR="00A62F83" w:rsidRPr="00AC7C99">
        <w:rPr>
          <w:rFonts w:eastAsia="Calibri"/>
          <w:sz w:val="21"/>
          <w:szCs w:val="21"/>
          <w:lang w:val="sq-AL"/>
        </w:rPr>
        <w:t>s përcaktimit në shtojcat  1, 2</w:t>
      </w:r>
      <w:r w:rsidRPr="00AC7C99">
        <w:rPr>
          <w:rFonts w:eastAsia="Calibri"/>
          <w:sz w:val="21"/>
          <w:szCs w:val="21"/>
          <w:lang w:val="sq-AL"/>
        </w:rPr>
        <w:t xml:space="preserve"> dhe 3 të këtij udhëzimi.</w:t>
      </w:r>
    </w:p>
    <w:p w:rsidR="003D724C" w:rsidRPr="00AC7C99" w:rsidRDefault="003D724C" w:rsidP="003D724C">
      <w:pPr>
        <w:pStyle w:val="Paragrafi"/>
        <w:rPr>
          <w:sz w:val="21"/>
          <w:szCs w:val="21"/>
          <w:lang w:val="sq-AL"/>
        </w:rPr>
      </w:pPr>
      <w:r w:rsidRPr="00AC7C99">
        <w:rPr>
          <w:sz w:val="21"/>
          <w:szCs w:val="21"/>
          <w:lang w:val="sq-AL"/>
        </w:rPr>
        <w:t xml:space="preserve">2. Procedurat në </w:t>
      </w:r>
      <w:r w:rsidR="008060EA" w:rsidRPr="00AC7C99">
        <w:rPr>
          <w:sz w:val="21"/>
          <w:szCs w:val="21"/>
          <w:lang w:val="sq-AL"/>
        </w:rPr>
        <w:t>pikat e inspektimit kufitar</w:t>
      </w:r>
    </w:p>
    <w:p w:rsidR="003D724C" w:rsidRPr="00AC7C99" w:rsidRDefault="003D724C" w:rsidP="003D724C">
      <w:pPr>
        <w:pStyle w:val="Paragrafi"/>
        <w:rPr>
          <w:sz w:val="21"/>
          <w:szCs w:val="21"/>
          <w:lang w:val="sq-AL"/>
        </w:rPr>
      </w:pPr>
      <w:r w:rsidRPr="00AC7C99">
        <w:rPr>
          <w:sz w:val="21"/>
          <w:szCs w:val="21"/>
          <w:lang w:val="sq-AL"/>
        </w:rPr>
        <w:t xml:space="preserve">2.1 </w:t>
      </w:r>
      <w:r w:rsidR="00A62F83" w:rsidRPr="00AC7C99">
        <w:rPr>
          <w:sz w:val="21"/>
          <w:szCs w:val="21"/>
          <w:lang w:val="sq-AL"/>
        </w:rPr>
        <w:t xml:space="preserve">Në </w:t>
      </w:r>
      <w:r w:rsidR="008060EA" w:rsidRPr="00AC7C99">
        <w:rPr>
          <w:sz w:val="21"/>
          <w:szCs w:val="21"/>
          <w:lang w:val="sq-AL"/>
        </w:rPr>
        <w:t xml:space="preserve">pikat e inspektimit kufitar </w:t>
      </w:r>
      <w:r w:rsidRPr="00AC7C99">
        <w:rPr>
          <w:sz w:val="21"/>
          <w:szCs w:val="21"/>
          <w:lang w:val="sq-AL"/>
        </w:rPr>
        <w:t>kryhet kontrolli</w:t>
      </w:r>
      <w:r w:rsidR="00DF1D20" w:rsidRPr="00AC7C99">
        <w:rPr>
          <w:sz w:val="21"/>
          <w:szCs w:val="21"/>
          <w:lang w:val="sq-AL"/>
        </w:rPr>
        <w:t xml:space="preserve"> i </w:t>
      </w:r>
      <w:r w:rsidRPr="00AC7C99">
        <w:rPr>
          <w:sz w:val="21"/>
          <w:szCs w:val="21"/>
          <w:lang w:val="sq-AL"/>
        </w:rPr>
        <w:t>dokumentacionit të plehut ose lëndës së parë për prodhimin e tij, të përcaktuar në ligjin nr.</w:t>
      </w:r>
      <w:r w:rsidR="008060EA" w:rsidRPr="00AC7C99">
        <w:rPr>
          <w:sz w:val="21"/>
          <w:szCs w:val="21"/>
          <w:lang w:val="sq-AL"/>
        </w:rPr>
        <w:t xml:space="preserve"> </w:t>
      </w:r>
      <w:r w:rsidRPr="00AC7C99">
        <w:rPr>
          <w:sz w:val="21"/>
          <w:szCs w:val="21"/>
          <w:lang w:val="sq-AL"/>
        </w:rPr>
        <w:t>10</w:t>
      </w:r>
      <w:r w:rsidR="00A62F83" w:rsidRPr="00AC7C99">
        <w:rPr>
          <w:sz w:val="21"/>
          <w:szCs w:val="21"/>
          <w:lang w:val="sq-AL"/>
        </w:rPr>
        <w:t xml:space="preserve"> </w:t>
      </w:r>
      <w:r w:rsidRPr="00AC7C99">
        <w:rPr>
          <w:sz w:val="21"/>
          <w:szCs w:val="21"/>
          <w:lang w:val="sq-AL"/>
        </w:rPr>
        <w:t>390, datë 3.3.2011 “Për pleh</w:t>
      </w:r>
      <w:r w:rsidR="00A62F83" w:rsidRPr="00AC7C99">
        <w:rPr>
          <w:sz w:val="21"/>
          <w:szCs w:val="21"/>
          <w:lang w:val="sq-AL"/>
        </w:rPr>
        <w:t>rat e përdorimit për bimësinë”.</w:t>
      </w:r>
    </w:p>
    <w:p w:rsidR="003D724C" w:rsidRPr="00AC7C99" w:rsidRDefault="003D724C" w:rsidP="003D724C">
      <w:pPr>
        <w:pStyle w:val="Paragrafi"/>
        <w:rPr>
          <w:sz w:val="21"/>
          <w:szCs w:val="21"/>
          <w:lang w:val="sq-AL"/>
        </w:rPr>
      </w:pPr>
      <w:r w:rsidRPr="00AC7C99">
        <w:rPr>
          <w:sz w:val="21"/>
          <w:szCs w:val="21"/>
          <w:lang w:val="sq-AL"/>
        </w:rPr>
        <w:t>2.2 Në rast se dokumentacioni</w:t>
      </w:r>
      <w:r w:rsidR="00DF1D20" w:rsidRPr="00AC7C99">
        <w:rPr>
          <w:sz w:val="21"/>
          <w:szCs w:val="21"/>
          <w:lang w:val="sq-AL"/>
        </w:rPr>
        <w:t xml:space="preserve"> i </w:t>
      </w:r>
      <w:r w:rsidRPr="00AC7C99">
        <w:rPr>
          <w:sz w:val="21"/>
          <w:szCs w:val="21"/>
          <w:lang w:val="sq-AL"/>
        </w:rPr>
        <w:t>paraqitur nga prodhuesi, nuk është sipas kërkesave të ligjit nr. 10</w:t>
      </w:r>
      <w:r w:rsidR="00A62F83" w:rsidRPr="00AC7C99">
        <w:rPr>
          <w:sz w:val="21"/>
          <w:szCs w:val="21"/>
          <w:lang w:val="sq-AL"/>
        </w:rPr>
        <w:t xml:space="preserve"> </w:t>
      </w:r>
      <w:r w:rsidRPr="00AC7C99">
        <w:rPr>
          <w:sz w:val="21"/>
          <w:szCs w:val="21"/>
          <w:lang w:val="sq-AL"/>
        </w:rPr>
        <w:t>390,</w:t>
      </w:r>
      <w:r w:rsidRPr="00AC7C99">
        <w:rPr>
          <w:bCs/>
          <w:sz w:val="21"/>
          <w:szCs w:val="21"/>
          <w:lang w:val="sq-AL"/>
        </w:rPr>
        <w:t xml:space="preserve"> datë 3.3.2011 </w:t>
      </w:r>
      <w:r w:rsidRPr="00AC7C99">
        <w:rPr>
          <w:sz w:val="21"/>
          <w:szCs w:val="21"/>
          <w:lang w:val="sq-AL"/>
        </w:rPr>
        <w:t>“Për plehrat e përdorimit për bimësinë”</w:t>
      </w:r>
      <w:r w:rsidR="008060EA" w:rsidRPr="00AC7C99">
        <w:rPr>
          <w:sz w:val="21"/>
          <w:szCs w:val="21"/>
          <w:lang w:val="sq-AL"/>
        </w:rPr>
        <w:t>,</w:t>
      </w:r>
      <w:r w:rsidRPr="00AC7C99">
        <w:rPr>
          <w:sz w:val="21"/>
          <w:szCs w:val="21"/>
          <w:lang w:val="sq-AL"/>
        </w:rPr>
        <w:t xml:space="preserve"> inspektori</w:t>
      </w:r>
      <w:r w:rsidR="00DF1D20" w:rsidRPr="00AC7C99">
        <w:rPr>
          <w:sz w:val="21"/>
          <w:szCs w:val="21"/>
          <w:lang w:val="sq-AL"/>
        </w:rPr>
        <w:t xml:space="preserve"> i </w:t>
      </w:r>
      <w:r w:rsidR="008060EA" w:rsidRPr="00AC7C99">
        <w:rPr>
          <w:sz w:val="21"/>
          <w:szCs w:val="21"/>
          <w:lang w:val="sq-AL"/>
        </w:rPr>
        <w:t xml:space="preserve">pikës së inspektimit kufitar, vendos për ndalimin e përkohshëm të hyrjes në territorin e vendit të ngarkesës, derisa </w:t>
      </w:r>
      <w:r w:rsidRPr="00AC7C99">
        <w:rPr>
          <w:sz w:val="21"/>
          <w:szCs w:val="21"/>
          <w:lang w:val="sq-AL"/>
        </w:rPr>
        <w:t xml:space="preserve">prodhuesi të plotësojë të gjithë </w:t>
      </w:r>
      <w:r w:rsidR="00AC7C99" w:rsidRPr="00AC7C99">
        <w:rPr>
          <w:sz w:val="21"/>
          <w:szCs w:val="21"/>
          <w:lang w:val="sq-AL"/>
        </w:rPr>
        <w:t>dokumentacionin</w:t>
      </w:r>
      <w:r w:rsidRPr="00AC7C99">
        <w:rPr>
          <w:sz w:val="21"/>
          <w:szCs w:val="21"/>
          <w:lang w:val="sq-AL"/>
        </w:rPr>
        <w:t xml:space="preserve"> përkatës brenda afatit të përcaktuar nga inspektori. Inspektori plotëson</w:t>
      </w:r>
      <w:r w:rsidR="008F3709" w:rsidRPr="00AC7C99">
        <w:rPr>
          <w:sz w:val="21"/>
          <w:szCs w:val="21"/>
          <w:lang w:val="sq-AL"/>
        </w:rPr>
        <w:t xml:space="preserve"> proces</w:t>
      </w:r>
      <w:r w:rsidRPr="00AC7C99">
        <w:rPr>
          <w:sz w:val="21"/>
          <w:szCs w:val="21"/>
          <w:lang w:val="sq-AL"/>
        </w:rPr>
        <w:t>verbalin e inspektimit përkatës sipas shtojcës 1 të këtij udhëzimi.</w:t>
      </w:r>
      <w:r w:rsidRPr="00AC7C99" w:rsidDel="00333094">
        <w:rPr>
          <w:sz w:val="21"/>
          <w:szCs w:val="21"/>
          <w:lang w:val="sq-AL"/>
        </w:rPr>
        <w:t xml:space="preserve"> </w:t>
      </w:r>
    </w:p>
    <w:p w:rsidR="003D724C" w:rsidRPr="00AC7C99" w:rsidRDefault="003D724C" w:rsidP="003D724C">
      <w:pPr>
        <w:pStyle w:val="Paragrafi"/>
        <w:rPr>
          <w:color w:val="00B0F0"/>
          <w:sz w:val="21"/>
          <w:szCs w:val="21"/>
          <w:lang w:val="sq-AL"/>
        </w:rPr>
      </w:pPr>
      <w:r w:rsidRPr="00AC7C99">
        <w:rPr>
          <w:sz w:val="21"/>
          <w:szCs w:val="21"/>
          <w:lang w:val="sq-AL"/>
        </w:rPr>
        <w:t>2.3. Kur prodhuesi</w:t>
      </w:r>
      <w:r w:rsidR="00F80A92" w:rsidRPr="00AC7C99">
        <w:rPr>
          <w:sz w:val="21"/>
          <w:szCs w:val="21"/>
          <w:lang w:val="sq-AL"/>
        </w:rPr>
        <w:t>,</w:t>
      </w:r>
      <w:r w:rsidRPr="00AC7C99">
        <w:rPr>
          <w:sz w:val="21"/>
          <w:szCs w:val="21"/>
          <w:lang w:val="sq-AL"/>
        </w:rPr>
        <w:t xml:space="preserve"> edhe pas kërkesës së inspektorit për plotësimin e këtij dokumentacioni, nuk e plotëson atë brenda afatit të përcaktuar në procesverbalin e inspektimit, atëher</w:t>
      </w:r>
      <w:r w:rsidR="008060EA" w:rsidRPr="00AC7C99">
        <w:rPr>
          <w:sz w:val="21"/>
          <w:szCs w:val="21"/>
          <w:lang w:val="sq-AL"/>
        </w:rPr>
        <w:t>ë</w:t>
      </w:r>
      <w:r w:rsidRPr="00AC7C99">
        <w:rPr>
          <w:sz w:val="21"/>
          <w:szCs w:val="21"/>
          <w:lang w:val="sq-AL"/>
        </w:rPr>
        <w:t xml:space="preserve"> inspektori</w:t>
      </w:r>
      <w:r w:rsidR="00DF1D20" w:rsidRPr="00AC7C99">
        <w:rPr>
          <w:sz w:val="21"/>
          <w:szCs w:val="21"/>
          <w:lang w:val="sq-AL"/>
        </w:rPr>
        <w:t xml:space="preserve"> i </w:t>
      </w:r>
      <w:r w:rsidR="008060EA" w:rsidRPr="00AC7C99">
        <w:rPr>
          <w:sz w:val="21"/>
          <w:szCs w:val="21"/>
          <w:lang w:val="sq-AL"/>
        </w:rPr>
        <w:t xml:space="preserve">pikës së inspektimit kufitar </w:t>
      </w:r>
      <w:r w:rsidRPr="00AC7C99">
        <w:rPr>
          <w:sz w:val="21"/>
          <w:szCs w:val="21"/>
          <w:lang w:val="sq-AL"/>
        </w:rPr>
        <w:t>vendos për kthimin e plehut në vendin e origjinës. Në këtë rast</w:t>
      </w:r>
      <w:r w:rsidR="008060EA" w:rsidRPr="00AC7C99">
        <w:rPr>
          <w:sz w:val="21"/>
          <w:szCs w:val="21"/>
          <w:lang w:val="sq-AL"/>
        </w:rPr>
        <w:t>,</w:t>
      </w:r>
      <w:r w:rsidRPr="00AC7C99">
        <w:rPr>
          <w:sz w:val="21"/>
          <w:szCs w:val="21"/>
          <w:lang w:val="sq-AL"/>
        </w:rPr>
        <w:t xml:space="preserve"> njoftohet në mënyrë elektronike dhe Drejtoria e Përgjithshme e AKU-së dhe ngarkesa qëndron në terminalin doganor të pikës kufitare hyrëse ose në sheshin doganor të pikës kufitare nga vjen ngarkesa, deri në momentin e kthimit të ngarkesës në vendin e origjinës.</w:t>
      </w:r>
    </w:p>
    <w:p w:rsidR="003D724C" w:rsidRPr="00AC7C99" w:rsidRDefault="003D724C" w:rsidP="003D724C">
      <w:pPr>
        <w:pStyle w:val="Paragrafi"/>
        <w:rPr>
          <w:sz w:val="21"/>
          <w:szCs w:val="21"/>
          <w:lang w:val="sq-AL"/>
        </w:rPr>
      </w:pPr>
      <w:r w:rsidRPr="00AC7C99">
        <w:rPr>
          <w:sz w:val="21"/>
          <w:szCs w:val="21"/>
          <w:lang w:val="sq-AL"/>
        </w:rPr>
        <w:t>2.4. Kur inspektori</w:t>
      </w:r>
      <w:r w:rsidR="00DF1D20" w:rsidRPr="00AC7C99">
        <w:rPr>
          <w:sz w:val="21"/>
          <w:szCs w:val="21"/>
          <w:lang w:val="sq-AL"/>
        </w:rPr>
        <w:t xml:space="preserve"> i </w:t>
      </w:r>
      <w:r w:rsidR="008060EA" w:rsidRPr="00AC7C99">
        <w:rPr>
          <w:sz w:val="21"/>
          <w:szCs w:val="21"/>
          <w:lang w:val="sq-AL"/>
        </w:rPr>
        <w:t>pikës së inspektimit kufitar</w:t>
      </w:r>
      <w:r w:rsidRPr="00AC7C99">
        <w:rPr>
          <w:sz w:val="21"/>
          <w:szCs w:val="21"/>
          <w:lang w:val="sq-AL"/>
        </w:rPr>
        <w:t>, gjatë kontrollit fizik të ple</w:t>
      </w:r>
      <w:r w:rsidR="008060EA" w:rsidRPr="00AC7C99">
        <w:rPr>
          <w:sz w:val="21"/>
          <w:szCs w:val="21"/>
          <w:lang w:val="sq-AL"/>
        </w:rPr>
        <w:t>hut</w:t>
      </w:r>
      <w:r w:rsidRPr="00AC7C99">
        <w:rPr>
          <w:sz w:val="21"/>
          <w:szCs w:val="21"/>
          <w:lang w:val="sq-AL"/>
        </w:rPr>
        <w:t xml:space="preserve"> ose të lëndës </w:t>
      </w:r>
      <w:r w:rsidR="00A62F83" w:rsidRPr="00AC7C99">
        <w:rPr>
          <w:sz w:val="21"/>
          <w:szCs w:val="21"/>
          <w:lang w:val="sq-AL"/>
        </w:rPr>
        <w:t>së</w:t>
      </w:r>
      <w:r w:rsidRPr="00AC7C99">
        <w:rPr>
          <w:sz w:val="21"/>
          <w:szCs w:val="21"/>
          <w:lang w:val="sq-AL"/>
        </w:rPr>
        <w:t xml:space="preserve"> parë për prodhimin e tij, ka dyshime se vetitë fiziko-kimike kanë pësuar ndryshime, merr vendim për ndalimin e përkohshëm të hyrjes në territorin e vendit të ngarkesës</w:t>
      </w:r>
      <w:r w:rsidR="00A62F83" w:rsidRPr="00AC7C99">
        <w:rPr>
          <w:sz w:val="21"/>
          <w:szCs w:val="21"/>
          <w:lang w:val="sq-AL"/>
        </w:rPr>
        <w:t>,</w:t>
      </w:r>
      <w:r w:rsidRPr="00AC7C99">
        <w:rPr>
          <w:sz w:val="21"/>
          <w:szCs w:val="21"/>
          <w:lang w:val="sq-AL"/>
        </w:rPr>
        <w:t xml:space="preserve"> si dhe njofton </w:t>
      </w:r>
      <w:r w:rsidR="008060EA" w:rsidRPr="00AC7C99">
        <w:rPr>
          <w:sz w:val="21"/>
          <w:szCs w:val="21"/>
          <w:lang w:val="sq-AL"/>
        </w:rPr>
        <w:t>drejtorinë rajonale</w:t>
      </w:r>
      <w:r w:rsidRPr="00AC7C99">
        <w:rPr>
          <w:sz w:val="21"/>
          <w:szCs w:val="21"/>
          <w:lang w:val="sq-AL"/>
        </w:rPr>
        <w:t xml:space="preserve"> të AKU-së për marrjen e mostrave dhe kryerjen e analizave laboratorike zyrtare të mostrave të ma</w:t>
      </w:r>
      <w:r w:rsidR="008F3709" w:rsidRPr="00AC7C99">
        <w:rPr>
          <w:sz w:val="21"/>
          <w:szCs w:val="21"/>
          <w:lang w:val="sq-AL"/>
        </w:rPr>
        <w:t>rra. Inspektori plotëson proces</w:t>
      </w:r>
      <w:r w:rsidRPr="00AC7C99">
        <w:rPr>
          <w:sz w:val="21"/>
          <w:szCs w:val="21"/>
          <w:lang w:val="sq-AL"/>
        </w:rPr>
        <w:t>verbalin e inspektimit sipas shtojcës 1 të këtij udhëzimi. Në këtë rast</w:t>
      </w:r>
      <w:r w:rsidR="003B5AAB" w:rsidRPr="00AC7C99">
        <w:rPr>
          <w:sz w:val="21"/>
          <w:szCs w:val="21"/>
          <w:lang w:val="sq-AL"/>
        </w:rPr>
        <w:t>,</w:t>
      </w:r>
      <w:r w:rsidRPr="00AC7C99">
        <w:rPr>
          <w:sz w:val="21"/>
          <w:szCs w:val="21"/>
          <w:lang w:val="sq-AL"/>
        </w:rPr>
        <w:t xml:space="preserve"> njoftohet në mënyrë elektronike dhe Drejtoria e Përgjithshme e AKU-së dhe ngarkesa qëndron në terminalin doganor të pikës kufitare hyrëse ose sheshin doganor të pikës kufitare nga vjen ngarkesa deri në përfundim të analizave laboratorike zyrtare, sipas afatit të përcaktuar në ligjin nr. 10</w:t>
      </w:r>
      <w:r w:rsidR="008F3709" w:rsidRPr="00AC7C99">
        <w:rPr>
          <w:sz w:val="21"/>
          <w:szCs w:val="21"/>
          <w:lang w:val="sq-AL"/>
        </w:rPr>
        <w:t xml:space="preserve"> </w:t>
      </w:r>
      <w:r w:rsidRPr="00AC7C99">
        <w:rPr>
          <w:sz w:val="21"/>
          <w:szCs w:val="21"/>
          <w:lang w:val="sq-AL"/>
        </w:rPr>
        <w:t>390,</w:t>
      </w:r>
      <w:r w:rsidRPr="00AC7C99">
        <w:rPr>
          <w:bCs/>
          <w:sz w:val="21"/>
          <w:szCs w:val="21"/>
          <w:lang w:val="sq-AL"/>
        </w:rPr>
        <w:t xml:space="preserve"> datë 3.3.2011 </w:t>
      </w:r>
      <w:r w:rsidRPr="00AC7C99">
        <w:rPr>
          <w:sz w:val="21"/>
          <w:szCs w:val="21"/>
          <w:lang w:val="sq-AL"/>
        </w:rPr>
        <w:t>“Për plehrat e përdorimit për bimësinë”</w:t>
      </w:r>
      <w:r w:rsidRPr="00AC7C99">
        <w:rPr>
          <w:rFonts w:eastAsia="Calibri"/>
          <w:sz w:val="21"/>
          <w:szCs w:val="21"/>
          <w:lang w:val="sq-AL"/>
        </w:rPr>
        <w:t>.</w:t>
      </w:r>
      <w:r w:rsidRPr="00AC7C99" w:rsidDel="00E26090">
        <w:rPr>
          <w:sz w:val="21"/>
          <w:szCs w:val="21"/>
          <w:lang w:val="sq-AL"/>
        </w:rPr>
        <w:t xml:space="preserve"> </w:t>
      </w:r>
    </w:p>
    <w:p w:rsidR="003D724C" w:rsidRPr="00AC7C99" w:rsidRDefault="003D724C" w:rsidP="003D724C">
      <w:pPr>
        <w:pStyle w:val="Paragrafi"/>
        <w:rPr>
          <w:sz w:val="21"/>
          <w:szCs w:val="21"/>
          <w:lang w:val="sq-AL"/>
        </w:rPr>
      </w:pPr>
      <w:r w:rsidRPr="00AC7C99">
        <w:rPr>
          <w:sz w:val="21"/>
          <w:szCs w:val="21"/>
          <w:lang w:val="sq-AL"/>
        </w:rPr>
        <w:t xml:space="preserve">2.5. Kur rezultatet e analizave laboratorike zyrtare të plehut ose të lëndës së parë për prodhimin e tij, përputhen me </w:t>
      </w:r>
      <w:r w:rsidRPr="00AC7C99">
        <w:rPr>
          <w:rFonts w:eastAsia="Calibri"/>
          <w:sz w:val="21"/>
          <w:szCs w:val="21"/>
          <w:lang w:val="sq-AL"/>
        </w:rPr>
        <w:t xml:space="preserve">të </w:t>
      </w:r>
      <w:r w:rsidRPr="00AC7C99">
        <w:rPr>
          <w:sz w:val="21"/>
          <w:szCs w:val="21"/>
          <w:lang w:val="sq-AL"/>
        </w:rPr>
        <w:t xml:space="preserve">dhënat e specifikuara në certifikatën e analizës dhe të origjinës, </w:t>
      </w:r>
      <w:r w:rsidR="00F80A92" w:rsidRPr="00AC7C99">
        <w:rPr>
          <w:sz w:val="21"/>
          <w:szCs w:val="21"/>
          <w:lang w:val="sq-AL"/>
        </w:rPr>
        <w:t>inspektori i drejtorisë rajonale</w:t>
      </w:r>
      <w:r w:rsidRPr="00AC7C99">
        <w:rPr>
          <w:sz w:val="21"/>
          <w:szCs w:val="21"/>
          <w:lang w:val="sq-AL"/>
        </w:rPr>
        <w:t xml:space="preserve"> të AKU-së njofton në mënyrë elektronike inspektorin e </w:t>
      </w:r>
      <w:r w:rsidR="00F80A92" w:rsidRPr="00AC7C99">
        <w:rPr>
          <w:sz w:val="21"/>
          <w:szCs w:val="21"/>
          <w:lang w:val="sq-AL"/>
        </w:rPr>
        <w:t xml:space="preserve">pikës së inspektimit kufitar </w:t>
      </w:r>
      <w:r w:rsidRPr="00AC7C99">
        <w:rPr>
          <w:sz w:val="21"/>
          <w:szCs w:val="21"/>
          <w:lang w:val="sq-AL"/>
        </w:rPr>
        <w:t>për këto rezultate, duke</w:t>
      </w:r>
      <w:r w:rsidR="00DF1D20" w:rsidRPr="00AC7C99">
        <w:rPr>
          <w:sz w:val="21"/>
          <w:szCs w:val="21"/>
          <w:lang w:val="sq-AL"/>
        </w:rPr>
        <w:t xml:space="preserve"> i </w:t>
      </w:r>
      <w:r w:rsidRPr="00AC7C99">
        <w:rPr>
          <w:sz w:val="21"/>
          <w:szCs w:val="21"/>
          <w:lang w:val="sq-AL"/>
        </w:rPr>
        <w:t>dërguar edhe një kopje të skanuar të fletës së analizës. Me marrjen e njoftimit, inspektori</w:t>
      </w:r>
      <w:r w:rsidR="00DF1D20" w:rsidRPr="00AC7C99">
        <w:rPr>
          <w:sz w:val="21"/>
          <w:szCs w:val="21"/>
          <w:lang w:val="sq-AL"/>
        </w:rPr>
        <w:t xml:space="preserve"> i </w:t>
      </w:r>
      <w:r w:rsidR="00053513" w:rsidRPr="00AC7C99">
        <w:rPr>
          <w:sz w:val="21"/>
          <w:szCs w:val="21"/>
          <w:lang w:val="sq-AL"/>
        </w:rPr>
        <w:t xml:space="preserve">pikës së inspektimit kufitar </w:t>
      </w:r>
      <w:r w:rsidRPr="00AC7C99">
        <w:rPr>
          <w:sz w:val="21"/>
          <w:szCs w:val="21"/>
          <w:lang w:val="sq-AL"/>
        </w:rPr>
        <w:t xml:space="preserve">merr vendimin për lejimin e hyrjes së ngarkesës në territorin e vendit sipas vendimit për procedurën e inspektimit të përcaktuar në shtojcën 3 të këtij udhëzimi. </w:t>
      </w:r>
    </w:p>
    <w:p w:rsidR="003D724C" w:rsidRPr="00AC7C99" w:rsidRDefault="003D724C" w:rsidP="003D724C">
      <w:pPr>
        <w:pStyle w:val="Paragrafi"/>
        <w:rPr>
          <w:sz w:val="21"/>
          <w:szCs w:val="21"/>
          <w:lang w:val="sq-AL"/>
        </w:rPr>
      </w:pPr>
      <w:r w:rsidRPr="00AC7C99">
        <w:rPr>
          <w:sz w:val="21"/>
          <w:szCs w:val="21"/>
          <w:lang w:val="sq-AL"/>
        </w:rPr>
        <w:t>2.6. Kur rezultatet e analizave laboratorike zyrtare të plehut ose lënd</w:t>
      </w:r>
      <w:r w:rsidR="008F3709" w:rsidRPr="00AC7C99">
        <w:rPr>
          <w:sz w:val="21"/>
          <w:szCs w:val="21"/>
          <w:lang w:val="sq-AL"/>
        </w:rPr>
        <w:t>ës së parë për prodhimin e tij,</w:t>
      </w:r>
      <w:r w:rsidRPr="00AC7C99">
        <w:rPr>
          <w:sz w:val="21"/>
          <w:szCs w:val="21"/>
          <w:lang w:val="sq-AL"/>
        </w:rPr>
        <w:t xml:space="preserve"> nuk përputhen me </w:t>
      </w:r>
      <w:r w:rsidRPr="00AC7C99">
        <w:rPr>
          <w:rFonts w:eastAsia="Calibri"/>
          <w:sz w:val="21"/>
          <w:szCs w:val="21"/>
          <w:lang w:val="sq-AL"/>
        </w:rPr>
        <w:t xml:space="preserve">të </w:t>
      </w:r>
      <w:r w:rsidRPr="00AC7C99">
        <w:rPr>
          <w:sz w:val="21"/>
          <w:szCs w:val="21"/>
          <w:lang w:val="sq-AL"/>
        </w:rPr>
        <w:t>dhënat e specifi</w:t>
      </w:r>
      <w:r w:rsidR="00A62F83" w:rsidRPr="00AC7C99">
        <w:rPr>
          <w:sz w:val="21"/>
          <w:szCs w:val="21"/>
          <w:lang w:val="sq-AL"/>
        </w:rPr>
        <w:t>kuara në c</w:t>
      </w:r>
      <w:r w:rsidRPr="00AC7C99">
        <w:rPr>
          <w:sz w:val="21"/>
          <w:szCs w:val="21"/>
          <w:lang w:val="sq-AL"/>
        </w:rPr>
        <w:t xml:space="preserve">ertifikatën e analizës dhe të origjinës, </w:t>
      </w:r>
      <w:r w:rsidR="003B5AAB" w:rsidRPr="00AC7C99">
        <w:rPr>
          <w:sz w:val="21"/>
          <w:szCs w:val="21"/>
          <w:lang w:val="sq-AL"/>
        </w:rPr>
        <w:t xml:space="preserve">inspektori i drejtorisë rajonale </w:t>
      </w:r>
      <w:r w:rsidRPr="00AC7C99">
        <w:rPr>
          <w:sz w:val="21"/>
          <w:szCs w:val="21"/>
          <w:lang w:val="sq-AL"/>
        </w:rPr>
        <w:t xml:space="preserve">të AKU-së njofton në mënyrë elektronike inspektorin e </w:t>
      </w:r>
      <w:r w:rsidR="001A296F" w:rsidRPr="00AC7C99">
        <w:rPr>
          <w:sz w:val="21"/>
          <w:szCs w:val="21"/>
          <w:lang w:val="sq-AL"/>
        </w:rPr>
        <w:t xml:space="preserve">pikës </w:t>
      </w:r>
      <w:r w:rsidRPr="00AC7C99">
        <w:rPr>
          <w:sz w:val="21"/>
          <w:szCs w:val="21"/>
          <w:lang w:val="sq-AL"/>
        </w:rPr>
        <w:t xml:space="preserve">së </w:t>
      </w:r>
      <w:r w:rsidR="003B5AAB" w:rsidRPr="00AC7C99">
        <w:rPr>
          <w:sz w:val="21"/>
          <w:szCs w:val="21"/>
          <w:lang w:val="sq-AL"/>
        </w:rPr>
        <w:t xml:space="preserve">inspektimit kufitar për këto </w:t>
      </w:r>
      <w:r w:rsidRPr="00AC7C99">
        <w:rPr>
          <w:sz w:val="21"/>
          <w:szCs w:val="21"/>
          <w:lang w:val="sq-AL"/>
        </w:rPr>
        <w:t>rezultate, duke</w:t>
      </w:r>
      <w:r w:rsidR="00DF1D20" w:rsidRPr="00AC7C99">
        <w:rPr>
          <w:sz w:val="21"/>
          <w:szCs w:val="21"/>
          <w:lang w:val="sq-AL"/>
        </w:rPr>
        <w:t xml:space="preserve"> i </w:t>
      </w:r>
      <w:r w:rsidRPr="00AC7C99">
        <w:rPr>
          <w:sz w:val="21"/>
          <w:szCs w:val="21"/>
          <w:lang w:val="sq-AL"/>
        </w:rPr>
        <w:t>dërguar edhe një kopje të skanuar të fletës së analizës. Me marrjen e njoftimit, inspektori</w:t>
      </w:r>
      <w:r w:rsidR="00DF1D20" w:rsidRPr="00AC7C99">
        <w:rPr>
          <w:sz w:val="21"/>
          <w:szCs w:val="21"/>
          <w:lang w:val="sq-AL"/>
        </w:rPr>
        <w:t xml:space="preserve"> i </w:t>
      </w:r>
      <w:r w:rsidR="001A296F" w:rsidRPr="00AC7C99">
        <w:rPr>
          <w:sz w:val="21"/>
          <w:szCs w:val="21"/>
          <w:lang w:val="sq-AL"/>
        </w:rPr>
        <w:t>pikës së inspektimit kufitar</w:t>
      </w:r>
      <w:r w:rsidRPr="00AC7C99">
        <w:rPr>
          <w:sz w:val="21"/>
          <w:szCs w:val="21"/>
          <w:lang w:val="sq-AL"/>
        </w:rPr>
        <w:t xml:space="preserve">, vendos kthimin e ngarkesës në vendin e origjinës sipas vendimit për procedurën e inspektimit të përcaktuar në shtojcën 3 të këtij udhëzimi. </w:t>
      </w:r>
    </w:p>
    <w:p w:rsidR="003D724C" w:rsidRPr="00AC7C99" w:rsidRDefault="003D724C" w:rsidP="003D724C">
      <w:pPr>
        <w:pStyle w:val="Paragrafi"/>
        <w:rPr>
          <w:bCs/>
          <w:sz w:val="21"/>
          <w:szCs w:val="21"/>
          <w:lang w:val="sq-AL"/>
        </w:rPr>
      </w:pPr>
      <w:r w:rsidRPr="00AC7C99">
        <w:rPr>
          <w:rFonts w:eastAsia="Calibri"/>
          <w:sz w:val="21"/>
          <w:szCs w:val="21"/>
          <w:lang w:val="sq-AL"/>
        </w:rPr>
        <w:t>3.</w:t>
      </w:r>
      <w:r w:rsidRPr="00AC7C99">
        <w:rPr>
          <w:bCs/>
          <w:sz w:val="21"/>
          <w:szCs w:val="21"/>
          <w:lang w:val="sq-AL"/>
        </w:rPr>
        <w:t xml:space="preserve"> </w:t>
      </w:r>
      <w:r w:rsidRPr="00AC7C99">
        <w:rPr>
          <w:sz w:val="21"/>
          <w:szCs w:val="21"/>
          <w:lang w:val="sq-AL"/>
        </w:rPr>
        <w:t xml:space="preserve">Procedurat e bllokimit për </w:t>
      </w:r>
      <w:r w:rsidRPr="00AC7C99">
        <w:rPr>
          <w:bCs/>
          <w:sz w:val="21"/>
          <w:szCs w:val="21"/>
          <w:lang w:val="sq-AL"/>
        </w:rPr>
        <w:t>përmirësimin e treguesve cilësorë ose asgjësimin gjatë fazës së prodhimit</w:t>
      </w:r>
    </w:p>
    <w:p w:rsidR="003D724C" w:rsidRPr="00AC7C99" w:rsidRDefault="003D724C" w:rsidP="003D724C">
      <w:pPr>
        <w:pStyle w:val="Paragrafi"/>
        <w:rPr>
          <w:sz w:val="21"/>
          <w:szCs w:val="21"/>
          <w:lang w:val="sq-AL"/>
        </w:rPr>
      </w:pPr>
      <w:r w:rsidRPr="00AC7C99">
        <w:rPr>
          <w:sz w:val="21"/>
          <w:szCs w:val="21"/>
          <w:lang w:val="sq-AL"/>
        </w:rPr>
        <w:t xml:space="preserve">3.1 </w:t>
      </w:r>
      <w:r w:rsidRPr="00AC7C99">
        <w:rPr>
          <w:rFonts w:eastAsia="Calibri"/>
          <w:sz w:val="21"/>
          <w:szCs w:val="21"/>
          <w:lang w:val="sq-AL"/>
        </w:rPr>
        <w:t>K</w:t>
      </w:r>
      <w:r w:rsidRPr="00AC7C99">
        <w:rPr>
          <w:sz w:val="21"/>
          <w:szCs w:val="21"/>
          <w:lang w:val="sq-AL" w:eastAsia="es-ES"/>
        </w:rPr>
        <w:t xml:space="preserve">ur plehu </w:t>
      </w:r>
      <w:r w:rsidRPr="00AC7C99">
        <w:rPr>
          <w:sz w:val="21"/>
          <w:szCs w:val="21"/>
          <w:lang w:val="sq-AL"/>
        </w:rPr>
        <w:t>ose lënda e parë për prodhimin e tij,</w:t>
      </w:r>
      <w:r w:rsidRPr="00AC7C99">
        <w:rPr>
          <w:sz w:val="21"/>
          <w:szCs w:val="21"/>
          <w:lang w:val="sq-AL" w:eastAsia="es-ES"/>
        </w:rPr>
        <w:t xml:space="preserve"> prodhohet</w:t>
      </w:r>
      <w:r w:rsidRPr="00AC7C99">
        <w:rPr>
          <w:rFonts w:eastAsia="Calibri"/>
          <w:sz w:val="21"/>
          <w:szCs w:val="21"/>
          <w:lang w:val="sq-AL"/>
        </w:rPr>
        <w:t xml:space="preserve"> brenda territorit të Republikës të Shqipërisë, </w:t>
      </w:r>
      <w:r w:rsidRPr="00AC7C99">
        <w:rPr>
          <w:sz w:val="21"/>
          <w:szCs w:val="21"/>
          <w:lang w:val="sq-AL"/>
        </w:rPr>
        <w:t>inspektori</w:t>
      </w:r>
      <w:r w:rsidR="00DF1D20" w:rsidRPr="00AC7C99">
        <w:rPr>
          <w:sz w:val="21"/>
          <w:szCs w:val="21"/>
          <w:lang w:val="sq-AL"/>
        </w:rPr>
        <w:t xml:space="preserve"> i </w:t>
      </w:r>
      <w:r w:rsidR="001A296F" w:rsidRPr="00AC7C99">
        <w:rPr>
          <w:sz w:val="21"/>
          <w:szCs w:val="21"/>
          <w:lang w:val="sq-AL"/>
        </w:rPr>
        <w:t xml:space="preserve">drejtorisë rajonale </w:t>
      </w:r>
      <w:r w:rsidRPr="00AC7C99">
        <w:rPr>
          <w:sz w:val="21"/>
          <w:szCs w:val="21"/>
          <w:lang w:val="sq-AL"/>
        </w:rPr>
        <w:t>të AKU-së kryen kontrollin e dokumentacionit të përcaktuar në ligjin nr. 10</w:t>
      </w:r>
      <w:r w:rsidR="00695D67" w:rsidRPr="00AC7C99">
        <w:rPr>
          <w:sz w:val="21"/>
          <w:szCs w:val="21"/>
          <w:lang w:val="sq-AL"/>
        </w:rPr>
        <w:t xml:space="preserve"> </w:t>
      </w:r>
      <w:r w:rsidRPr="00AC7C99">
        <w:rPr>
          <w:sz w:val="21"/>
          <w:szCs w:val="21"/>
          <w:lang w:val="sq-AL"/>
        </w:rPr>
        <w:t>390,</w:t>
      </w:r>
      <w:r w:rsidRPr="00AC7C99">
        <w:rPr>
          <w:bCs/>
          <w:sz w:val="21"/>
          <w:szCs w:val="21"/>
          <w:lang w:val="sq-AL"/>
        </w:rPr>
        <w:t xml:space="preserve"> datë 3.3.2011 </w:t>
      </w:r>
      <w:r w:rsidRPr="00AC7C99">
        <w:rPr>
          <w:sz w:val="21"/>
          <w:szCs w:val="21"/>
          <w:lang w:val="sq-AL"/>
        </w:rPr>
        <w:t>“Për plehrat e përdorimit për bimësinë”</w:t>
      </w:r>
      <w:r w:rsidRPr="00AC7C99">
        <w:rPr>
          <w:rFonts w:eastAsia="Calibri"/>
          <w:sz w:val="21"/>
          <w:szCs w:val="21"/>
          <w:lang w:val="sq-AL"/>
        </w:rPr>
        <w:t>.</w:t>
      </w:r>
      <w:r w:rsidRPr="00AC7C99" w:rsidDel="00E26090">
        <w:rPr>
          <w:sz w:val="21"/>
          <w:szCs w:val="21"/>
          <w:lang w:val="sq-AL"/>
        </w:rPr>
        <w:t xml:space="preserve"> </w:t>
      </w:r>
      <w:r w:rsidRPr="00AC7C99">
        <w:rPr>
          <w:sz w:val="21"/>
          <w:szCs w:val="21"/>
          <w:lang w:val="sq-AL"/>
        </w:rPr>
        <w:t>Në rast se dokumentacioni</w:t>
      </w:r>
      <w:r w:rsidR="00DF1D20" w:rsidRPr="00AC7C99">
        <w:rPr>
          <w:sz w:val="21"/>
          <w:szCs w:val="21"/>
          <w:lang w:val="sq-AL"/>
        </w:rPr>
        <w:t xml:space="preserve"> i </w:t>
      </w:r>
      <w:r w:rsidRPr="00AC7C99">
        <w:rPr>
          <w:sz w:val="21"/>
          <w:szCs w:val="21"/>
          <w:lang w:val="sq-AL"/>
        </w:rPr>
        <w:t>paraqitur nga prodhuesi, nuk është sipas kërkesave të ligjit nr. 10</w:t>
      </w:r>
      <w:r w:rsidR="008F3709" w:rsidRPr="00AC7C99">
        <w:rPr>
          <w:sz w:val="21"/>
          <w:szCs w:val="21"/>
          <w:lang w:val="sq-AL"/>
        </w:rPr>
        <w:t xml:space="preserve"> </w:t>
      </w:r>
      <w:r w:rsidRPr="00AC7C99">
        <w:rPr>
          <w:sz w:val="21"/>
          <w:szCs w:val="21"/>
          <w:lang w:val="sq-AL"/>
        </w:rPr>
        <w:t>390,</w:t>
      </w:r>
      <w:r w:rsidRPr="00AC7C99">
        <w:rPr>
          <w:bCs/>
          <w:sz w:val="21"/>
          <w:szCs w:val="21"/>
          <w:lang w:val="sq-AL"/>
        </w:rPr>
        <w:t xml:space="preserve"> datë 3.3.2011 </w:t>
      </w:r>
      <w:r w:rsidRPr="00AC7C99">
        <w:rPr>
          <w:sz w:val="21"/>
          <w:szCs w:val="21"/>
          <w:lang w:val="sq-AL"/>
        </w:rPr>
        <w:t>“Për plehrat e përdorimit për bimësinë”</w:t>
      </w:r>
      <w:r w:rsidR="001A296F" w:rsidRPr="00AC7C99">
        <w:rPr>
          <w:sz w:val="21"/>
          <w:szCs w:val="21"/>
          <w:lang w:val="sq-AL"/>
        </w:rPr>
        <w:t>,</w:t>
      </w:r>
      <w:r w:rsidRPr="00AC7C99">
        <w:rPr>
          <w:sz w:val="21"/>
          <w:szCs w:val="21"/>
          <w:lang w:val="sq-AL"/>
        </w:rPr>
        <w:t xml:space="preserve"> inspektori vendos për bllokimin e plehut derisa prodhuesi të plotësojë të gjithë </w:t>
      </w:r>
      <w:r w:rsidR="00AC7C99" w:rsidRPr="00AC7C99">
        <w:rPr>
          <w:sz w:val="21"/>
          <w:szCs w:val="21"/>
          <w:lang w:val="sq-AL"/>
        </w:rPr>
        <w:t>dokumentacionin</w:t>
      </w:r>
      <w:r w:rsidRPr="00AC7C99">
        <w:rPr>
          <w:sz w:val="21"/>
          <w:szCs w:val="21"/>
          <w:lang w:val="sq-AL"/>
        </w:rPr>
        <w:t xml:space="preserve"> përkatës brenda afatit të përcaktuar nga inspektori. Inspektori plotëson</w:t>
      </w:r>
      <w:r w:rsidR="001A296F" w:rsidRPr="00AC7C99">
        <w:rPr>
          <w:sz w:val="21"/>
          <w:szCs w:val="21"/>
          <w:lang w:val="sq-AL"/>
        </w:rPr>
        <w:t xml:space="preserve"> proces</w:t>
      </w:r>
      <w:r w:rsidRPr="00AC7C99">
        <w:rPr>
          <w:sz w:val="21"/>
          <w:szCs w:val="21"/>
          <w:lang w:val="sq-AL"/>
        </w:rPr>
        <w:t>verbalin e inspektimit dhe aktbllokimin sipas shtojcave 1 dhe 2 të këtij udhëzimi.</w:t>
      </w:r>
      <w:r w:rsidRPr="00AC7C99" w:rsidDel="00333094">
        <w:rPr>
          <w:sz w:val="21"/>
          <w:szCs w:val="21"/>
          <w:lang w:val="sq-AL"/>
        </w:rPr>
        <w:t xml:space="preserve"> </w:t>
      </w:r>
    </w:p>
    <w:p w:rsidR="003D724C" w:rsidRPr="00AC7C99" w:rsidRDefault="003D724C" w:rsidP="003D724C">
      <w:pPr>
        <w:pStyle w:val="Paragrafi"/>
        <w:rPr>
          <w:sz w:val="21"/>
          <w:szCs w:val="21"/>
          <w:lang w:val="sq-AL"/>
        </w:rPr>
      </w:pPr>
      <w:r w:rsidRPr="00AC7C99">
        <w:rPr>
          <w:sz w:val="21"/>
          <w:szCs w:val="21"/>
          <w:lang w:val="sq-AL"/>
        </w:rPr>
        <w:t>3.2 Inspektori</w:t>
      </w:r>
      <w:r w:rsidR="00DF1D20" w:rsidRPr="00AC7C99">
        <w:rPr>
          <w:sz w:val="21"/>
          <w:szCs w:val="21"/>
          <w:lang w:val="sq-AL"/>
        </w:rPr>
        <w:t xml:space="preserve"> i </w:t>
      </w:r>
      <w:r w:rsidR="001A296F" w:rsidRPr="00AC7C99">
        <w:rPr>
          <w:sz w:val="21"/>
          <w:szCs w:val="21"/>
          <w:lang w:val="sq-AL"/>
        </w:rPr>
        <w:t xml:space="preserve">drejtorisë rajonale </w:t>
      </w:r>
      <w:r w:rsidRPr="00AC7C99">
        <w:rPr>
          <w:sz w:val="21"/>
          <w:szCs w:val="21"/>
          <w:lang w:val="sq-AL"/>
        </w:rPr>
        <w:t xml:space="preserve">të AKU-së gjatë kontrollit fizik të plehut ose të lëndës së parë, ka dyshime se vetitë fiziko-kimike të tij kanë pësuar ndryshime, vendos për bllokimin e plehut, si dhe merr mostra për të kryer </w:t>
      </w:r>
      <w:r w:rsidRPr="00AC7C99">
        <w:rPr>
          <w:rFonts w:eastAsia="Calibri"/>
          <w:sz w:val="21"/>
          <w:szCs w:val="21"/>
          <w:lang w:val="sq-AL"/>
        </w:rPr>
        <w:t xml:space="preserve">analizat laboratorike zyrtare. </w:t>
      </w:r>
      <w:r w:rsidRPr="00AC7C99">
        <w:rPr>
          <w:sz w:val="21"/>
          <w:szCs w:val="21"/>
          <w:lang w:val="sq-AL"/>
        </w:rPr>
        <w:t>Inspektori plotëson</w:t>
      </w:r>
      <w:r w:rsidR="008F3709" w:rsidRPr="00AC7C99">
        <w:rPr>
          <w:sz w:val="21"/>
          <w:szCs w:val="21"/>
          <w:lang w:val="sq-AL"/>
        </w:rPr>
        <w:t xml:space="preserve"> proces</w:t>
      </w:r>
      <w:r w:rsidR="001A296F" w:rsidRPr="00AC7C99">
        <w:rPr>
          <w:sz w:val="21"/>
          <w:szCs w:val="21"/>
          <w:lang w:val="sq-AL"/>
        </w:rPr>
        <w:t>verbalin e inspektimit dhe akt</w:t>
      </w:r>
      <w:r w:rsidRPr="00AC7C99">
        <w:rPr>
          <w:sz w:val="21"/>
          <w:szCs w:val="21"/>
          <w:lang w:val="sq-AL"/>
        </w:rPr>
        <w:t xml:space="preserve">bllokimin sipas shtojcave 1 dhe 2 të këtij udhëzimi. </w:t>
      </w:r>
      <w:r w:rsidRPr="00AC7C99">
        <w:rPr>
          <w:sz w:val="21"/>
          <w:szCs w:val="21"/>
          <w:lang w:val="sq-AL" w:eastAsia="es-ES"/>
        </w:rPr>
        <w:t xml:space="preserve">Kur rezultatet e analizave </w:t>
      </w:r>
      <w:r w:rsidRPr="00AC7C99">
        <w:rPr>
          <w:sz w:val="21"/>
          <w:szCs w:val="21"/>
          <w:lang w:val="sq-AL"/>
        </w:rPr>
        <w:t xml:space="preserve">laboratorike zyrtare të plehut të bllokuar ose të lëndës së parë për prodhimin e tij, përputhen me </w:t>
      </w:r>
      <w:r w:rsidRPr="00AC7C99">
        <w:rPr>
          <w:rFonts w:eastAsia="Calibri"/>
          <w:sz w:val="21"/>
          <w:szCs w:val="21"/>
          <w:lang w:val="sq-AL"/>
        </w:rPr>
        <w:t xml:space="preserve">të </w:t>
      </w:r>
      <w:r w:rsidRPr="00AC7C99">
        <w:rPr>
          <w:sz w:val="21"/>
          <w:szCs w:val="21"/>
          <w:lang w:val="sq-AL"/>
        </w:rPr>
        <w:t>dhënat e specifikuara në certifikatën e analizës dhe të origjinës, ky pleh konsiderohet</w:t>
      </w:r>
      <w:r w:rsidR="00DF1D20" w:rsidRPr="00AC7C99">
        <w:rPr>
          <w:sz w:val="21"/>
          <w:szCs w:val="21"/>
          <w:lang w:val="sq-AL"/>
        </w:rPr>
        <w:t xml:space="preserve"> i </w:t>
      </w:r>
      <w:r w:rsidR="008F3709" w:rsidRPr="00AC7C99">
        <w:rPr>
          <w:sz w:val="21"/>
          <w:szCs w:val="21"/>
          <w:lang w:val="sq-AL"/>
        </w:rPr>
        <w:t>pë</w:t>
      </w:r>
      <w:r w:rsidRPr="00AC7C99">
        <w:rPr>
          <w:sz w:val="21"/>
          <w:szCs w:val="21"/>
          <w:lang w:val="sq-AL"/>
        </w:rPr>
        <w:t>rshtatshëm dhe inspektori</w:t>
      </w:r>
      <w:r w:rsidR="00DF1D20" w:rsidRPr="00AC7C99">
        <w:rPr>
          <w:sz w:val="21"/>
          <w:szCs w:val="21"/>
          <w:lang w:val="sq-AL"/>
        </w:rPr>
        <w:t xml:space="preserve"> i </w:t>
      </w:r>
      <w:r w:rsidR="001A296F" w:rsidRPr="00AC7C99">
        <w:rPr>
          <w:sz w:val="21"/>
          <w:szCs w:val="21"/>
          <w:lang w:val="sq-AL"/>
        </w:rPr>
        <w:t xml:space="preserve">drejtorisë rajonale </w:t>
      </w:r>
      <w:r w:rsidRPr="00AC7C99">
        <w:rPr>
          <w:sz w:val="21"/>
          <w:szCs w:val="21"/>
          <w:lang w:val="sq-AL"/>
        </w:rPr>
        <w:t xml:space="preserve">të AKU-së, vendos për lejimin e vendosjes në treg të plehut, sipas vendimit për procedurën e inspektimit të përcaktuar në shtojcën 3 të këtij udhëzimi. </w:t>
      </w:r>
    </w:p>
    <w:p w:rsidR="003D724C" w:rsidRPr="00AC7C99" w:rsidRDefault="003D724C" w:rsidP="003D724C">
      <w:pPr>
        <w:pStyle w:val="Paragrafi"/>
        <w:rPr>
          <w:sz w:val="21"/>
          <w:szCs w:val="21"/>
          <w:lang w:val="sq-AL"/>
        </w:rPr>
      </w:pPr>
      <w:r w:rsidRPr="00AC7C99">
        <w:rPr>
          <w:sz w:val="21"/>
          <w:szCs w:val="21"/>
          <w:lang w:val="sq-AL"/>
        </w:rPr>
        <w:t xml:space="preserve">3.3  </w:t>
      </w:r>
      <w:r w:rsidRPr="00AC7C99">
        <w:rPr>
          <w:sz w:val="21"/>
          <w:szCs w:val="21"/>
          <w:lang w:val="sq-AL" w:eastAsia="es-ES"/>
        </w:rPr>
        <w:t xml:space="preserve">Kur rezultatet e analizave </w:t>
      </w:r>
      <w:r w:rsidRPr="00AC7C99">
        <w:rPr>
          <w:sz w:val="21"/>
          <w:szCs w:val="21"/>
          <w:lang w:val="sq-AL"/>
        </w:rPr>
        <w:t xml:space="preserve">laboratorike zyrtare të plehut të bllokuar ose të lëndës së parë për prodhimin e tij, nuk përputhen me </w:t>
      </w:r>
      <w:r w:rsidRPr="00AC7C99">
        <w:rPr>
          <w:rFonts w:eastAsia="Calibri"/>
          <w:sz w:val="21"/>
          <w:szCs w:val="21"/>
          <w:lang w:val="sq-AL"/>
        </w:rPr>
        <w:t xml:space="preserve">të </w:t>
      </w:r>
      <w:r w:rsidRPr="00AC7C99">
        <w:rPr>
          <w:sz w:val="21"/>
          <w:szCs w:val="21"/>
          <w:lang w:val="sq-AL"/>
        </w:rPr>
        <w:t>dhënat e specifikuara në certifikatën e analizës dhe të origjinës, ky pleh konsiderohet</w:t>
      </w:r>
      <w:r w:rsidR="00DF1D20" w:rsidRPr="00AC7C99">
        <w:rPr>
          <w:sz w:val="21"/>
          <w:szCs w:val="21"/>
          <w:lang w:val="sq-AL"/>
        </w:rPr>
        <w:t xml:space="preserve"> i </w:t>
      </w:r>
      <w:r w:rsidRPr="00AC7C99">
        <w:rPr>
          <w:sz w:val="21"/>
          <w:szCs w:val="21"/>
          <w:lang w:val="sq-AL"/>
        </w:rPr>
        <w:t>pap</w:t>
      </w:r>
      <w:r w:rsidR="00695D67" w:rsidRPr="00AC7C99">
        <w:rPr>
          <w:sz w:val="21"/>
          <w:szCs w:val="21"/>
          <w:lang w:val="sq-AL"/>
        </w:rPr>
        <w:t>ë</w:t>
      </w:r>
      <w:r w:rsidRPr="00AC7C99">
        <w:rPr>
          <w:sz w:val="21"/>
          <w:szCs w:val="21"/>
          <w:lang w:val="sq-AL"/>
        </w:rPr>
        <w:t>rshtatshëm, dhe inspektori</w:t>
      </w:r>
      <w:r w:rsidR="00DF1D20" w:rsidRPr="00AC7C99">
        <w:rPr>
          <w:sz w:val="21"/>
          <w:szCs w:val="21"/>
          <w:lang w:val="sq-AL"/>
        </w:rPr>
        <w:t xml:space="preserve"> i </w:t>
      </w:r>
      <w:r w:rsidR="001A296F" w:rsidRPr="00AC7C99">
        <w:rPr>
          <w:sz w:val="21"/>
          <w:szCs w:val="21"/>
          <w:lang w:val="sq-AL"/>
        </w:rPr>
        <w:t xml:space="preserve">drejtorisë rajonale </w:t>
      </w:r>
      <w:r w:rsidRPr="00AC7C99">
        <w:rPr>
          <w:sz w:val="21"/>
          <w:szCs w:val="21"/>
          <w:lang w:val="sq-AL"/>
        </w:rPr>
        <w:t xml:space="preserve">të AKU-së, vendos për përmirësimin e treguesve cilësorë të plehut brenda një afati të përcaktuar, sipas vendimit për procedurën e inspektimit të përcaktuar në shtojcën 3 të këtij udhëzimi. </w:t>
      </w:r>
    </w:p>
    <w:p w:rsidR="003D724C" w:rsidRPr="00AC7C99" w:rsidRDefault="003D724C" w:rsidP="003D724C">
      <w:pPr>
        <w:pStyle w:val="Paragrafi"/>
        <w:rPr>
          <w:sz w:val="21"/>
          <w:szCs w:val="21"/>
          <w:lang w:val="sq-AL"/>
        </w:rPr>
      </w:pPr>
      <w:r w:rsidRPr="00AC7C99">
        <w:rPr>
          <w:bCs/>
          <w:sz w:val="21"/>
          <w:szCs w:val="21"/>
          <w:lang w:val="sq-AL"/>
        </w:rPr>
        <w:t xml:space="preserve">3.4 Pas kalimit të afatit të përcaktuar në vendimin e inspektimit të përcaktuar në pikën 3.3 më lart, </w:t>
      </w:r>
      <w:r w:rsidR="001A296F" w:rsidRPr="00AC7C99">
        <w:rPr>
          <w:bCs/>
          <w:sz w:val="21"/>
          <w:szCs w:val="21"/>
          <w:lang w:val="sq-AL"/>
        </w:rPr>
        <w:t xml:space="preserve">inspektori i drejtorisë rajonale </w:t>
      </w:r>
      <w:r w:rsidRPr="00AC7C99">
        <w:rPr>
          <w:bCs/>
          <w:sz w:val="21"/>
          <w:szCs w:val="21"/>
          <w:lang w:val="sq-AL"/>
        </w:rPr>
        <w:t>të AKU-së, kryen inspektimin përkat</w:t>
      </w:r>
      <w:r w:rsidR="00695D67" w:rsidRPr="00AC7C99">
        <w:rPr>
          <w:bCs/>
          <w:sz w:val="21"/>
          <w:szCs w:val="21"/>
          <w:lang w:val="sq-AL"/>
        </w:rPr>
        <w:t>ë</w:t>
      </w:r>
      <w:r w:rsidRPr="00AC7C99">
        <w:rPr>
          <w:bCs/>
          <w:sz w:val="21"/>
          <w:szCs w:val="21"/>
          <w:lang w:val="sq-AL"/>
        </w:rPr>
        <w:t xml:space="preserve">s me qëllim verifikimin e përmirësimit të treguesve </w:t>
      </w:r>
      <w:r w:rsidR="00AC7C99" w:rsidRPr="00AC7C99">
        <w:rPr>
          <w:bCs/>
          <w:sz w:val="21"/>
          <w:szCs w:val="21"/>
          <w:lang w:val="sq-AL"/>
        </w:rPr>
        <w:t>cilësorë</w:t>
      </w:r>
      <w:r w:rsidRPr="00AC7C99">
        <w:rPr>
          <w:bCs/>
          <w:sz w:val="21"/>
          <w:szCs w:val="21"/>
          <w:lang w:val="sq-AL"/>
        </w:rPr>
        <w:t xml:space="preserve"> të plehut të bllokuar. </w:t>
      </w:r>
      <w:r w:rsidRPr="00AC7C99">
        <w:rPr>
          <w:sz w:val="21"/>
          <w:szCs w:val="21"/>
          <w:lang w:val="sq-AL"/>
        </w:rPr>
        <w:t xml:space="preserve">Inspektori plotëson procesverbalin e inspektimit dhe merr mostrat për të kryer </w:t>
      </w:r>
      <w:r w:rsidRPr="00AC7C99">
        <w:rPr>
          <w:rFonts w:eastAsia="Calibri"/>
          <w:sz w:val="21"/>
          <w:szCs w:val="21"/>
          <w:lang w:val="sq-AL"/>
        </w:rPr>
        <w:t>analizat laboratorike zyrtare</w:t>
      </w:r>
      <w:r w:rsidRPr="00AC7C99">
        <w:rPr>
          <w:bCs/>
          <w:sz w:val="21"/>
          <w:szCs w:val="21"/>
          <w:lang w:val="sq-AL"/>
        </w:rPr>
        <w:t xml:space="preserve">. </w:t>
      </w:r>
      <w:r w:rsidRPr="00AC7C99">
        <w:rPr>
          <w:sz w:val="21"/>
          <w:szCs w:val="21"/>
          <w:lang w:val="sq-AL" w:eastAsia="es-ES"/>
        </w:rPr>
        <w:t xml:space="preserve">Kur rezultatet e analizave </w:t>
      </w:r>
      <w:r w:rsidRPr="00AC7C99">
        <w:rPr>
          <w:sz w:val="21"/>
          <w:szCs w:val="21"/>
          <w:lang w:val="sq-AL"/>
        </w:rPr>
        <w:t xml:space="preserve">laboratorike zyrtare të plehut ose të lëndës së parë për prodhimin e tij, përputhen me </w:t>
      </w:r>
      <w:r w:rsidRPr="00AC7C99">
        <w:rPr>
          <w:rFonts w:eastAsia="Calibri"/>
          <w:sz w:val="21"/>
          <w:szCs w:val="21"/>
          <w:lang w:val="sq-AL"/>
        </w:rPr>
        <w:t xml:space="preserve">të </w:t>
      </w:r>
      <w:r w:rsidRPr="00AC7C99">
        <w:rPr>
          <w:sz w:val="21"/>
          <w:szCs w:val="21"/>
          <w:lang w:val="sq-AL"/>
        </w:rPr>
        <w:t>dhënat e specifikuara në certifikatën e analizës dhe të origjinës, ky pleh konsiderohet</w:t>
      </w:r>
      <w:r w:rsidR="00DF1D20" w:rsidRPr="00AC7C99">
        <w:rPr>
          <w:sz w:val="21"/>
          <w:szCs w:val="21"/>
          <w:lang w:val="sq-AL"/>
        </w:rPr>
        <w:t xml:space="preserve"> i </w:t>
      </w:r>
      <w:r w:rsidRPr="00AC7C99">
        <w:rPr>
          <w:sz w:val="21"/>
          <w:szCs w:val="21"/>
          <w:lang w:val="sq-AL"/>
        </w:rPr>
        <w:t xml:space="preserve">përshtatshëm dhe </w:t>
      </w:r>
      <w:r w:rsidR="001A296F" w:rsidRPr="00AC7C99">
        <w:rPr>
          <w:sz w:val="21"/>
          <w:szCs w:val="21"/>
          <w:lang w:val="sq-AL"/>
        </w:rPr>
        <w:t xml:space="preserve">inspektori i drejtorisë rajonale </w:t>
      </w:r>
      <w:r w:rsidRPr="00AC7C99">
        <w:rPr>
          <w:sz w:val="21"/>
          <w:szCs w:val="21"/>
          <w:lang w:val="sq-AL"/>
        </w:rPr>
        <w:t xml:space="preserve">të AKU-së, vendos për lejimin e vendosjes në treg të plehut, sipas vendimit për procedurën e inspektimit të përcaktuar në shtojcën 3 të këtij udhëzimi. </w:t>
      </w:r>
    </w:p>
    <w:p w:rsidR="003D724C" w:rsidRPr="00AC7C99" w:rsidRDefault="003D724C" w:rsidP="003D724C">
      <w:pPr>
        <w:pStyle w:val="Paragrafi"/>
        <w:rPr>
          <w:sz w:val="21"/>
          <w:szCs w:val="21"/>
          <w:lang w:val="sq-AL"/>
        </w:rPr>
      </w:pPr>
      <w:r w:rsidRPr="00AC7C99">
        <w:rPr>
          <w:bCs/>
          <w:sz w:val="21"/>
          <w:szCs w:val="21"/>
          <w:lang w:val="sq-AL"/>
        </w:rPr>
        <w:t xml:space="preserve">3.5 Kur treguesit cilësorë të plehut të bllokuar </w:t>
      </w:r>
      <w:r w:rsidRPr="00AC7C99">
        <w:rPr>
          <w:rFonts w:eastAsia="Calibri"/>
          <w:sz w:val="21"/>
          <w:szCs w:val="21"/>
          <w:lang w:val="sq-AL"/>
        </w:rPr>
        <w:t>ose të lëndës së parë për prodhimin e tij,</w:t>
      </w:r>
      <w:r w:rsidRPr="00AC7C99">
        <w:rPr>
          <w:bCs/>
          <w:sz w:val="21"/>
          <w:szCs w:val="21"/>
          <w:lang w:val="sq-AL"/>
        </w:rPr>
        <w:t xml:space="preserve"> të papërshtatshëm, nuk janë përmirësuar ose nuk mund të përmirësohen, por plehu</w:t>
      </w:r>
      <w:r w:rsidRPr="00AC7C99">
        <w:rPr>
          <w:rFonts w:eastAsia="Calibri"/>
          <w:sz w:val="21"/>
          <w:szCs w:val="21"/>
          <w:lang w:val="sq-AL"/>
        </w:rPr>
        <w:t xml:space="preserve"> ose lënda e parë për prodhimin e tij nuk përmban</w:t>
      </w:r>
      <w:r w:rsidRPr="00AC7C99">
        <w:rPr>
          <w:sz w:val="21"/>
          <w:szCs w:val="21"/>
          <w:lang w:val="sq-AL"/>
        </w:rPr>
        <w:t xml:space="preserve"> substanca toksike dhe nuk përbën rrezik, për sigurinë apo shëndetin e njerëzve, të kafshëve e të bimëve, si dhe nuk rrezikojnë mjedisin, </w:t>
      </w:r>
      <w:r w:rsidR="00F65408" w:rsidRPr="00AC7C99">
        <w:rPr>
          <w:sz w:val="21"/>
          <w:szCs w:val="21"/>
          <w:lang w:val="sq-AL"/>
        </w:rPr>
        <w:t>atëherë</w:t>
      </w:r>
      <w:r w:rsidRPr="00AC7C99">
        <w:rPr>
          <w:sz w:val="21"/>
          <w:szCs w:val="21"/>
          <w:lang w:val="sq-AL"/>
        </w:rPr>
        <w:t xml:space="preserve"> </w:t>
      </w:r>
      <w:r w:rsidR="001A296F" w:rsidRPr="00AC7C99">
        <w:rPr>
          <w:sz w:val="21"/>
          <w:szCs w:val="21"/>
          <w:lang w:val="sq-AL"/>
        </w:rPr>
        <w:t xml:space="preserve">inspektori i </w:t>
      </w:r>
      <w:r w:rsidR="001A296F" w:rsidRPr="00AC7C99">
        <w:rPr>
          <w:bCs/>
          <w:sz w:val="21"/>
          <w:szCs w:val="21"/>
          <w:lang w:val="sq-AL"/>
        </w:rPr>
        <w:t>drejtorisë rajonale të</w:t>
      </w:r>
      <w:r w:rsidRPr="00AC7C99">
        <w:rPr>
          <w:bCs/>
          <w:sz w:val="21"/>
          <w:szCs w:val="21"/>
          <w:lang w:val="sq-AL"/>
        </w:rPr>
        <w:t xml:space="preserve"> AKU-së</w:t>
      </w:r>
      <w:r w:rsidRPr="00AC7C99">
        <w:rPr>
          <w:sz w:val="21"/>
          <w:szCs w:val="21"/>
          <w:lang w:val="sq-AL"/>
        </w:rPr>
        <w:t xml:space="preserve"> merr vendimin për dërgimin e plehut të bllokuar ose të lëndës së parë për prodhimin e tij, në një landfill sanitar, për asgjësimin sipas procedurave të përcaktuara në legjislacionin në fuqi për këtë qëllim, si dhe ngarkimin e prodhuesit me këtë detyrim. </w:t>
      </w:r>
    </w:p>
    <w:p w:rsidR="003D724C" w:rsidRPr="00AC7C99" w:rsidRDefault="003D724C" w:rsidP="003D724C">
      <w:pPr>
        <w:pStyle w:val="Paragrafi"/>
        <w:rPr>
          <w:sz w:val="21"/>
          <w:szCs w:val="21"/>
          <w:lang w:val="sq-AL"/>
        </w:rPr>
      </w:pPr>
      <w:r w:rsidRPr="00AC7C99">
        <w:rPr>
          <w:sz w:val="21"/>
          <w:szCs w:val="21"/>
          <w:lang w:val="sq-AL"/>
        </w:rPr>
        <w:t xml:space="preserve">3.6 </w:t>
      </w:r>
      <w:r w:rsidRPr="00AC7C99">
        <w:rPr>
          <w:bCs/>
          <w:sz w:val="21"/>
          <w:szCs w:val="21"/>
          <w:lang w:val="sq-AL"/>
        </w:rPr>
        <w:t xml:space="preserve">Kur treguesit cilësorë të plehut të bllokuar ose të lëndës së parë për prodhimin e tyre, të papërshtatshëm nuk mund të përmirësohen dhe </w:t>
      </w:r>
      <w:r w:rsidR="00695D67" w:rsidRPr="00AC7C99">
        <w:rPr>
          <w:sz w:val="21"/>
          <w:szCs w:val="21"/>
          <w:lang w:val="sq-AL"/>
        </w:rPr>
        <w:t>plehu ose lënda e parë</w:t>
      </w:r>
      <w:r w:rsidRPr="00AC7C99">
        <w:rPr>
          <w:sz w:val="21"/>
          <w:szCs w:val="21"/>
          <w:lang w:val="sq-AL"/>
        </w:rPr>
        <w:t xml:space="preserve"> për prodhimin e tyre përmban substanca toksike që </w:t>
      </w:r>
      <w:r w:rsidR="001A296F" w:rsidRPr="00AC7C99">
        <w:rPr>
          <w:sz w:val="21"/>
          <w:szCs w:val="21"/>
          <w:lang w:val="sq-AL"/>
        </w:rPr>
        <w:t>përbën rrezik</w:t>
      </w:r>
      <w:r w:rsidRPr="00AC7C99">
        <w:rPr>
          <w:sz w:val="21"/>
          <w:szCs w:val="21"/>
          <w:lang w:val="sq-AL"/>
        </w:rPr>
        <w:t xml:space="preserve"> për sigurinë apo shëndetin e njerëzve, të kafshëve e të bimëve, si </w:t>
      </w:r>
      <w:r w:rsidR="001A296F" w:rsidRPr="00AC7C99">
        <w:rPr>
          <w:sz w:val="21"/>
          <w:szCs w:val="21"/>
          <w:lang w:val="sq-AL"/>
        </w:rPr>
        <w:t>dhe rrezikojnë mjedisin, atëherë</w:t>
      </w:r>
      <w:r w:rsidRPr="00AC7C99">
        <w:rPr>
          <w:sz w:val="21"/>
          <w:szCs w:val="21"/>
          <w:lang w:val="sq-AL"/>
        </w:rPr>
        <w:t xml:space="preserve"> inspektori</w:t>
      </w:r>
      <w:r w:rsidR="00DF1D20" w:rsidRPr="00AC7C99">
        <w:rPr>
          <w:sz w:val="21"/>
          <w:szCs w:val="21"/>
          <w:lang w:val="sq-AL"/>
        </w:rPr>
        <w:t xml:space="preserve"> i </w:t>
      </w:r>
      <w:r w:rsidR="001A296F" w:rsidRPr="00AC7C99">
        <w:rPr>
          <w:bCs/>
          <w:sz w:val="21"/>
          <w:szCs w:val="21"/>
          <w:lang w:val="sq-AL"/>
        </w:rPr>
        <w:t xml:space="preserve">drejtorisë rajonale </w:t>
      </w:r>
      <w:r w:rsidRPr="00AC7C99">
        <w:rPr>
          <w:bCs/>
          <w:sz w:val="21"/>
          <w:szCs w:val="21"/>
          <w:lang w:val="sq-AL"/>
        </w:rPr>
        <w:t>të AKU-së</w:t>
      </w:r>
      <w:r w:rsidRPr="00AC7C99">
        <w:rPr>
          <w:sz w:val="21"/>
          <w:szCs w:val="21"/>
          <w:lang w:val="sq-AL"/>
        </w:rPr>
        <w:t xml:space="preserve"> merr vendimin që plehu</w:t>
      </w:r>
      <w:r w:rsidR="00DF1D20" w:rsidRPr="00AC7C99">
        <w:rPr>
          <w:sz w:val="21"/>
          <w:szCs w:val="21"/>
          <w:lang w:val="sq-AL"/>
        </w:rPr>
        <w:t xml:space="preserve"> i </w:t>
      </w:r>
      <w:r w:rsidRPr="00AC7C99">
        <w:rPr>
          <w:sz w:val="21"/>
          <w:szCs w:val="21"/>
          <w:lang w:val="sq-AL"/>
        </w:rPr>
        <w:t>bllokuar ose lënda e parë për prodhimin e tij, të etiketohet dhe të ruhet në një vend të izoluar të përshtatshëm, të përcaktuar në konsultim me inspektorët e strukturave përkatëse që mbulojnë fushën e shëndetit publik</w:t>
      </w:r>
      <w:r w:rsidR="00695D67" w:rsidRPr="00AC7C99">
        <w:rPr>
          <w:sz w:val="21"/>
          <w:szCs w:val="21"/>
          <w:lang w:val="sq-AL"/>
        </w:rPr>
        <w:t>,</w:t>
      </w:r>
      <w:r w:rsidRPr="00AC7C99">
        <w:rPr>
          <w:sz w:val="21"/>
          <w:szCs w:val="21"/>
          <w:lang w:val="sq-AL"/>
        </w:rPr>
        <w:t xml:space="preserve"> si dhe të mbrojtjes së mjedisit derisa të gjendet zgjidhja për trajtimin e tyre.</w:t>
      </w:r>
      <w:r w:rsidR="00695D67" w:rsidRPr="00AC7C99">
        <w:rPr>
          <w:sz w:val="21"/>
          <w:szCs w:val="21"/>
          <w:lang w:val="sq-AL"/>
        </w:rPr>
        <w:t xml:space="preserve"> Në këtë rast plotësohet proces</w:t>
      </w:r>
      <w:r w:rsidRPr="00AC7C99">
        <w:rPr>
          <w:sz w:val="21"/>
          <w:szCs w:val="21"/>
          <w:lang w:val="sq-AL"/>
        </w:rPr>
        <w:t>verbali</w:t>
      </w:r>
      <w:r w:rsidR="00DF1D20" w:rsidRPr="00AC7C99">
        <w:rPr>
          <w:sz w:val="21"/>
          <w:szCs w:val="21"/>
          <w:lang w:val="sq-AL"/>
        </w:rPr>
        <w:t xml:space="preserve"> i </w:t>
      </w:r>
      <w:r w:rsidRPr="00AC7C99">
        <w:rPr>
          <w:sz w:val="21"/>
          <w:szCs w:val="21"/>
          <w:lang w:val="sq-AL"/>
        </w:rPr>
        <w:t>inspektimit, vendimi për procedurën e inspektimit të përcaktuar në shtojcën 1 dhe 3 të këtij udhëzimi. Prodhuesi është</w:t>
      </w:r>
      <w:r w:rsidR="00DF1D20" w:rsidRPr="00AC7C99">
        <w:rPr>
          <w:sz w:val="21"/>
          <w:szCs w:val="21"/>
          <w:lang w:val="sq-AL"/>
        </w:rPr>
        <w:t xml:space="preserve"> i </w:t>
      </w:r>
      <w:r w:rsidRPr="00AC7C99">
        <w:rPr>
          <w:sz w:val="21"/>
          <w:szCs w:val="21"/>
          <w:lang w:val="sq-AL"/>
        </w:rPr>
        <w:t>detyruar që brenda afateve të përcaktuara ng</w:t>
      </w:r>
      <w:r w:rsidR="00695D67" w:rsidRPr="00AC7C99">
        <w:rPr>
          <w:sz w:val="21"/>
          <w:szCs w:val="21"/>
          <w:lang w:val="sq-AL"/>
        </w:rPr>
        <w:t>a legjislacioni</w:t>
      </w:r>
      <w:r w:rsidRPr="00AC7C99">
        <w:rPr>
          <w:sz w:val="21"/>
          <w:szCs w:val="21"/>
          <w:lang w:val="sq-AL"/>
        </w:rPr>
        <w:t xml:space="preserve"> në fuqi për mbrojtjen e mjedisit dhe të atij për trajtimin e mbetjeve të rrezikshme, të ndërmar</w:t>
      </w:r>
      <w:r w:rsidR="00AC7C99">
        <w:rPr>
          <w:sz w:val="21"/>
          <w:szCs w:val="21"/>
          <w:lang w:val="sq-AL"/>
        </w:rPr>
        <w:t>rë</w:t>
      </w:r>
      <w:r w:rsidRPr="00AC7C99">
        <w:rPr>
          <w:sz w:val="21"/>
          <w:szCs w:val="21"/>
          <w:lang w:val="sq-AL"/>
        </w:rPr>
        <w:t xml:space="preserve"> procedurat e mëtejshme, për asgjësimin e tyr</w:t>
      </w:r>
      <w:r w:rsidR="00695D67" w:rsidRPr="00AC7C99">
        <w:rPr>
          <w:sz w:val="21"/>
          <w:szCs w:val="21"/>
          <w:lang w:val="sq-AL"/>
        </w:rPr>
        <w:t>e nga subjektet përkatëse të licenc</w:t>
      </w:r>
      <w:r w:rsidRPr="00AC7C99">
        <w:rPr>
          <w:sz w:val="21"/>
          <w:szCs w:val="21"/>
          <w:lang w:val="sq-AL"/>
        </w:rPr>
        <w:t>uara në këtë fushë.</w:t>
      </w:r>
    </w:p>
    <w:p w:rsidR="003D724C" w:rsidRPr="00AC7C99" w:rsidRDefault="003D724C" w:rsidP="003D724C">
      <w:pPr>
        <w:pStyle w:val="Paragrafi"/>
        <w:rPr>
          <w:sz w:val="21"/>
          <w:szCs w:val="21"/>
          <w:lang w:val="sq-AL"/>
        </w:rPr>
      </w:pPr>
      <w:r w:rsidRPr="00AC7C99">
        <w:rPr>
          <w:sz w:val="21"/>
          <w:szCs w:val="21"/>
          <w:lang w:val="sq-AL"/>
        </w:rPr>
        <w:t xml:space="preserve">4. Procedurat e bllokimit për </w:t>
      </w:r>
      <w:r w:rsidRPr="00AC7C99">
        <w:rPr>
          <w:bCs/>
          <w:sz w:val="21"/>
          <w:szCs w:val="21"/>
          <w:lang w:val="sq-AL"/>
        </w:rPr>
        <w:t>përmirësimin e treguesve cilësorë ose asgjësimin gjatë fazës së tregtimit ose magazinimit</w:t>
      </w:r>
    </w:p>
    <w:p w:rsidR="003D724C" w:rsidRPr="00AC7C99" w:rsidRDefault="003D724C" w:rsidP="003D724C">
      <w:pPr>
        <w:pStyle w:val="Paragrafi"/>
        <w:rPr>
          <w:sz w:val="21"/>
          <w:szCs w:val="21"/>
          <w:lang w:val="sq-AL"/>
        </w:rPr>
      </w:pPr>
      <w:r w:rsidRPr="00AC7C99">
        <w:rPr>
          <w:sz w:val="21"/>
          <w:szCs w:val="21"/>
          <w:lang w:val="sq-AL"/>
        </w:rPr>
        <w:t xml:space="preserve">4.1 Kur gjatë inspektimit në </w:t>
      </w:r>
      <w:r w:rsidR="00AC7C99" w:rsidRPr="00AC7C99">
        <w:rPr>
          <w:sz w:val="21"/>
          <w:szCs w:val="21"/>
          <w:lang w:val="sq-AL"/>
        </w:rPr>
        <w:t>ambientet</w:t>
      </w:r>
      <w:r w:rsidRPr="00AC7C99">
        <w:rPr>
          <w:sz w:val="21"/>
          <w:szCs w:val="21"/>
          <w:lang w:val="sq-AL"/>
        </w:rPr>
        <w:t xml:space="preserve"> e magazinimit dhe tregtimit të plehut ose të lëndës së parë për prodhimin e tij, Inspektori</w:t>
      </w:r>
      <w:r w:rsidR="00DF1D20" w:rsidRPr="00AC7C99">
        <w:rPr>
          <w:sz w:val="21"/>
          <w:szCs w:val="21"/>
          <w:lang w:val="sq-AL"/>
        </w:rPr>
        <w:t xml:space="preserve"> i </w:t>
      </w:r>
      <w:r w:rsidRPr="00AC7C99">
        <w:rPr>
          <w:bCs/>
          <w:sz w:val="21"/>
          <w:szCs w:val="21"/>
          <w:lang w:val="sq-AL"/>
        </w:rPr>
        <w:t>Drejtorisë Rajonale të AKU-së</w:t>
      </w:r>
      <w:r w:rsidRPr="00AC7C99">
        <w:rPr>
          <w:sz w:val="21"/>
          <w:szCs w:val="21"/>
          <w:lang w:val="sq-AL"/>
        </w:rPr>
        <w:t xml:space="preserve"> dyshon se mjedisi</w:t>
      </w:r>
      <w:r w:rsidR="00DF1D20" w:rsidRPr="00AC7C99">
        <w:rPr>
          <w:sz w:val="21"/>
          <w:szCs w:val="21"/>
          <w:lang w:val="sq-AL"/>
        </w:rPr>
        <w:t xml:space="preserve"> i </w:t>
      </w:r>
      <w:r w:rsidRPr="00AC7C99">
        <w:rPr>
          <w:sz w:val="21"/>
          <w:szCs w:val="21"/>
          <w:lang w:val="sq-AL"/>
        </w:rPr>
        <w:t xml:space="preserve">ruajtjes ose </w:t>
      </w:r>
      <w:r w:rsidR="00721CC7" w:rsidRPr="00AC7C99">
        <w:rPr>
          <w:sz w:val="21"/>
          <w:szCs w:val="21"/>
          <w:lang w:val="sq-AL"/>
        </w:rPr>
        <w:t>i</w:t>
      </w:r>
      <w:r w:rsidR="001A296F" w:rsidRPr="00AC7C99">
        <w:rPr>
          <w:sz w:val="21"/>
          <w:szCs w:val="21"/>
          <w:lang w:val="sq-AL"/>
        </w:rPr>
        <w:t xml:space="preserve"> </w:t>
      </w:r>
      <w:r w:rsidRPr="00AC7C99">
        <w:rPr>
          <w:sz w:val="21"/>
          <w:szCs w:val="21"/>
          <w:lang w:val="sq-AL"/>
        </w:rPr>
        <w:t>magazinimit nuk plotëson kushtet e përcaktuara në ligjin nr.</w:t>
      </w:r>
      <w:r w:rsidR="00AC7C99">
        <w:rPr>
          <w:sz w:val="21"/>
          <w:szCs w:val="21"/>
          <w:lang w:val="sq-AL"/>
        </w:rPr>
        <w:t xml:space="preserve"> </w:t>
      </w:r>
      <w:r w:rsidRPr="00AC7C99">
        <w:rPr>
          <w:sz w:val="21"/>
          <w:szCs w:val="21"/>
          <w:lang w:val="sq-AL"/>
        </w:rPr>
        <w:t>10 390,</w:t>
      </w:r>
      <w:r w:rsidRPr="00AC7C99">
        <w:rPr>
          <w:bCs/>
          <w:sz w:val="21"/>
          <w:szCs w:val="21"/>
          <w:lang w:val="sq-AL"/>
        </w:rPr>
        <w:t xml:space="preserve"> datë 3.3.2011 </w:t>
      </w:r>
      <w:r w:rsidRPr="00AC7C99">
        <w:rPr>
          <w:sz w:val="21"/>
          <w:szCs w:val="21"/>
          <w:lang w:val="sq-AL"/>
        </w:rPr>
        <w:t>“Për plehrat e përdorimit për bimësinë”</w:t>
      </w:r>
      <w:r w:rsidRPr="00AC7C99" w:rsidDel="00E26090">
        <w:rPr>
          <w:sz w:val="21"/>
          <w:szCs w:val="21"/>
          <w:lang w:val="sq-AL"/>
        </w:rPr>
        <w:t xml:space="preserve"> </w:t>
      </w:r>
      <w:r w:rsidRPr="00AC7C99">
        <w:rPr>
          <w:sz w:val="21"/>
          <w:szCs w:val="21"/>
          <w:lang w:val="sq-AL"/>
        </w:rPr>
        <w:t>dhe në këtë rast dyshon se vetitë fiziko-kimike të tij kanë pësuar ndryshime, merr vendim për bllokimin e plehut</w:t>
      </w:r>
      <w:r w:rsidR="00695D67" w:rsidRPr="00AC7C99">
        <w:rPr>
          <w:sz w:val="21"/>
          <w:szCs w:val="21"/>
          <w:lang w:val="sq-AL"/>
        </w:rPr>
        <w:t>,</w:t>
      </w:r>
      <w:r w:rsidRPr="00AC7C99">
        <w:rPr>
          <w:sz w:val="21"/>
          <w:szCs w:val="21"/>
          <w:lang w:val="sq-AL"/>
        </w:rPr>
        <w:t xml:space="preserve"> si dhe merr mostra për kryerjen e </w:t>
      </w:r>
      <w:r w:rsidRPr="00AC7C99">
        <w:rPr>
          <w:rFonts w:eastAsia="Calibri"/>
          <w:sz w:val="21"/>
          <w:szCs w:val="21"/>
          <w:lang w:val="sq-AL"/>
        </w:rPr>
        <w:t xml:space="preserve">analizat laboratorike zyrtare. </w:t>
      </w:r>
      <w:r w:rsidRPr="00AC7C99">
        <w:rPr>
          <w:sz w:val="21"/>
          <w:szCs w:val="21"/>
          <w:lang w:val="sq-AL"/>
        </w:rPr>
        <w:t>Inspektori plotëson proce</w:t>
      </w:r>
      <w:r w:rsidR="001A296F" w:rsidRPr="00AC7C99">
        <w:rPr>
          <w:sz w:val="21"/>
          <w:szCs w:val="21"/>
          <w:lang w:val="sq-AL"/>
        </w:rPr>
        <w:t>sverbalin e inspektimit dhe akt</w:t>
      </w:r>
      <w:r w:rsidRPr="00AC7C99">
        <w:rPr>
          <w:sz w:val="21"/>
          <w:szCs w:val="21"/>
          <w:lang w:val="sq-AL"/>
        </w:rPr>
        <w:t>bllokimin</w:t>
      </w:r>
      <w:r w:rsidR="001A296F" w:rsidRPr="00AC7C99">
        <w:rPr>
          <w:sz w:val="21"/>
          <w:szCs w:val="21"/>
          <w:lang w:val="sq-AL"/>
        </w:rPr>
        <w:t>,</w:t>
      </w:r>
      <w:r w:rsidRPr="00AC7C99">
        <w:rPr>
          <w:sz w:val="21"/>
          <w:szCs w:val="21"/>
          <w:lang w:val="sq-AL"/>
        </w:rPr>
        <w:t xml:space="preserve"> sipas shtojcave 1 dhe 2 të këtij udhëzimi.</w:t>
      </w:r>
      <w:r w:rsidRPr="00AC7C99">
        <w:rPr>
          <w:sz w:val="21"/>
          <w:szCs w:val="21"/>
          <w:lang w:val="sq-AL" w:eastAsia="es-ES"/>
        </w:rPr>
        <w:t xml:space="preserve"> Kur rezultatet e analizave </w:t>
      </w:r>
      <w:r w:rsidRPr="00AC7C99">
        <w:rPr>
          <w:sz w:val="21"/>
          <w:szCs w:val="21"/>
          <w:lang w:val="sq-AL"/>
        </w:rPr>
        <w:t xml:space="preserve">laboratorike zyrtare të plehut të bllokuar ose të lëndës së parë për prodhimin e tij, përputhen me </w:t>
      </w:r>
      <w:r w:rsidRPr="00AC7C99">
        <w:rPr>
          <w:rFonts w:eastAsia="Calibri"/>
          <w:sz w:val="21"/>
          <w:szCs w:val="21"/>
          <w:lang w:val="sq-AL"/>
        </w:rPr>
        <w:t xml:space="preserve">të </w:t>
      </w:r>
      <w:r w:rsidRPr="00AC7C99">
        <w:rPr>
          <w:sz w:val="21"/>
          <w:szCs w:val="21"/>
          <w:lang w:val="sq-AL"/>
        </w:rPr>
        <w:t>dhënat e specifikuara në certifikatën e analizës dhe të origjinës, ky pleh konsiderohet</w:t>
      </w:r>
      <w:r w:rsidR="00DF1D20" w:rsidRPr="00AC7C99">
        <w:rPr>
          <w:sz w:val="21"/>
          <w:szCs w:val="21"/>
          <w:lang w:val="sq-AL"/>
        </w:rPr>
        <w:t xml:space="preserve"> i </w:t>
      </w:r>
      <w:r w:rsidRPr="00AC7C99">
        <w:rPr>
          <w:sz w:val="21"/>
          <w:szCs w:val="21"/>
          <w:lang w:val="sq-AL"/>
        </w:rPr>
        <w:t>p</w:t>
      </w:r>
      <w:r w:rsidR="00695D67" w:rsidRPr="00AC7C99">
        <w:rPr>
          <w:sz w:val="21"/>
          <w:szCs w:val="21"/>
          <w:lang w:val="sq-AL"/>
        </w:rPr>
        <w:t>ë</w:t>
      </w:r>
      <w:r w:rsidRPr="00AC7C99">
        <w:rPr>
          <w:sz w:val="21"/>
          <w:szCs w:val="21"/>
          <w:lang w:val="sq-AL"/>
        </w:rPr>
        <w:t xml:space="preserve">rshtatshëm dhe </w:t>
      </w:r>
      <w:r w:rsidR="001A296F" w:rsidRPr="00AC7C99">
        <w:rPr>
          <w:sz w:val="21"/>
          <w:szCs w:val="21"/>
          <w:lang w:val="sq-AL"/>
        </w:rPr>
        <w:t xml:space="preserve">inspektori </w:t>
      </w:r>
      <w:r w:rsidR="00DF1D20" w:rsidRPr="00AC7C99">
        <w:rPr>
          <w:sz w:val="21"/>
          <w:szCs w:val="21"/>
          <w:lang w:val="sq-AL"/>
        </w:rPr>
        <w:t xml:space="preserve">i </w:t>
      </w:r>
      <w:r w:rsidR="001A296F" w:rsidRPr="00AC7C99">
        <w:rPr>
          <w:sz w:val="21"/>
          <w:szCs w:val="21"/>
          <w:lang w:val="sq-AL"/>
        </w:rPr>
        <w:t xml:space="preserve">drejtorisë rajonale </w:t>
      </w:r>
      <w:r w:rsidRPr="00AC7C99">
        <w:rPr>
          <w:sz w:val="21"/>
          <w:szCs w:val="21"/>
          <w:lang w:val="sq-AL"/>
        </w:rPr>
        <w:t xml:space="preserve">të AKU-së, vendos për lejimin e vendosjes në treg të plehut, sipas vendimit për procedurën e inspektimit të përcaktuar në shtojcën 3 të këtij udhëzimi. </w:t>
      </w:r>
    </w:p>
    <w:p w:rsidR="003D724C" w:rsidRPr="00AC7C99" w:rsidRDefault="003D724C" w:rsidP="003D724C">
      <w:pPr>
        <w:pStyle w:val="Paragrafi"/>
        <w:rPr>
          <w:sz w:val="21"/>
          <w:szCs w:val="21"/>
          <w:lang w:val="sq-AL"/>
        </w:rPr>
      </w:pPr>
      <w:r w:rsidRPr="00AC7C99">
        <w:rPr>
          <w:rFonts w:eastAsia="Calibri"/>
          <w:sz w:val="21"/>
          <w:szCs w:val="21"/>
          <w:lang w:val="sq-AL"/>
        </w:rPr>
        <w:t xml:space="preserve">4.2 </w:t>
      </w:r>
      <w:r w:rsidRPr="00AC7C99">
        <w:rPr>
          <w:sz w:val="21"/>
          <w:szCs w:val="21"/>
          <w:lang w:val="sq-AL"/>
        </w:rPr>
        <w:t xml:space="preserve"> </w:t>
      </w:r>
      <w:r w:rsidRPr="00AC7C99">
        <w:rPr>
          <w:sz w:val="21"/>
          <w:szCs w:val="21"/>
          <w:lang w:val="sq-AL" w:eastAsia="es-ES"/>
        </w:rPr>
        <w:t xml:space="preserve">Kur rezultatet e analizave </w:t>
      </w:r>
      <w:r w:rsidRPr="00AC7C99">
        <w:rPr>
          <w:sz w:val="21"/>
          <w:szCs w:val="21"/>
          <w:lang w:val="sq-AL"/>
        </w:rPr>
        <w:t xml:space="preserve">laboratorike zyrtare të plehut të bllokuar ose të lëndës së parë për prodhimin e tij, të prodhuar në territorin e Republikës së Shqipërisë nuk përputhen me </w:t>
      </w:r>
      <w:r w:rsidRPr="00AC7C99">
        <w:rPr>
          <w:rFonts w:eastAsia="Calibri"/>
          <w:sz w:val="21"/>
          <w:szCs w:val="21"/>
          <w:lang w:val="sq-AL"/>
        </w:rPr>
        <w:t xml:space="preserve">të </w:t>
      </w:r>
      <w:r w:rsidRPr="00AC7C99">
        <w:rPr>
          <w:sz w:val="21"/>
          <w:szCs w:val="21"/>
          <w:lang w:val="sq-AL"/>
        </w:rPr>
        <w:t>dhënat e specifikuara në certifikatën e analizës dhe të origjinës, ky pleh konsiderohet</w:t>
      </w:r>
      <w:r w:rsidR="00DF1D20" w:rsidRPr="00AC7C99">
        <w:rPr>
          <w:sz w:val="21"/>
          <w:szCs w:val="21"/>
          <w:lang w:val="sq-AL"/>
        </w:rPr>
        <w:t xml:space="preserve"> i </w:t>
      </w:r>
      <w:r w:rsidRPr="00AC7C99">
        <w:rPr>
          <w:sz w:val="21"/>
          <w:szCs w:val="21"/>
          <w:lang w:val="sq-AL"/>
        </w:rPr>
        <w:t xml:space="preserve">papërshtatshëm dhe </w:t>
      </w:r>
      <w:r w:rsidR="001A296F" w:rsidRPr="00AC7C99">
        <w:rPr>
          <w:sz w:val="21"/>
          <w:szCs w:val="21"/>
          <w:lang w:val="sq-AL"/>
        </w:rPr>
        <w:t xml:space="preserve">inspektori i drejtorisë rajonale </w:t>
      </w:r>
      <w:r w:rsidRPr="00AC7C99">
        <w:rPr>
          <w:sz w:val="21"/>
          <w:szCs w:val="21"/>
          <w:lang w:val="sq-AL"/>
        </w:rPr>
        <w:t>të AKU-së, zbaton proc</w:t>
      </w:r>
      <w:r w:rsidR="00695D67" w:rsidRPr="00AC7C99">
        <w:rPr>
          <w:sz w:val="21"/>
          <w:szCs w:val="21"/>
          <w:lang w:val="sq-AL"/>
        </w:rPr>
        <w:t>edurën e përcaktuar në paragrafë</w:t>
      </w:r>
      <w:r w:rsidRPr="00AC7C99">
        <w:rPr>
          <w:sz w:val="21"/>
          <w:szCs w:val="21"/>
          <w:lang w:val="sq-AL"/>
        </w:rPr>
        <w:t xml:space="preserve">t nga 3.3 – 3.6 të këtij udhëzimi.                                   </w:t>
      </w:r>
    </w:p>
    <w:p w:rsidR="003D724C" w:rsidRPr="00AC7C99" w:rsidRDefault="003D724C" w:rsidP="003D724C">
      <w:pPr>
        <w:pStyle w:val="Paragrafi"/>
        <w:rPr>
          <w:sz w:val="21"/>
          <w:szCs w:val="21"/>
          <w:lang w:val="sq-AL"/>
        </w:rPr>
      </w:pPr>
      <w:r w:rsidRPr="00AC7C99">
        <w:rPr>
          <w:bCs/>
          <w:sz w:val="21"/>
          <w:szCs w:val="21"/>
          <w:lang w:val="sq-AL"/>
        </w:rPr>
        <w:t xml:space="preserve">4.3 </w:t>
      </w:r>
      <w:r w:rsidRPr="00AC7C99">
        <w:rPr>
          <w:sz w:val="21"/>
          <w:szCs w:val="21"/>
          <w:lang w:val="sq-AL" w:eastAsia="es-ES"/>
        </w:rPr>
        <w:t xml:space="preserve">Kur rezultatet e analizave </w:t>
      </w:r>
      <w:r w:rsidRPr="00AC7C99">
        <w:rPr>
          <w:sz w:val="21"/>
          <w:szCs w:val="21"/>
          <w:lang w:val="sq-AL"/>
        </w:rPr>
        <w:t xml:space="preserve">laboratorike zyrtare të plehut të bllokuar ose të lëndës së parë për prodhimin e tij, të importuar nuk përputhen me </w:t>
      </w:r>
      <w:r w:rsidRPr="00AC7C99">
        <w:rPr>
          <w:rFonts w:eastAsia="Calibri"/>
          <w:sz w:val="21"/>
          <w:szCs w:val="21"/>
          <w:lang w:val="sq-AL"/>
        </w:rPr>
        <w:t xml:space="preserve">të </w:t>
      </w:r>
      <w:r w:rsidRPr="00AC7C99">
        <w:rPr>
          <w:sz w:val="21"/>
          <w:szCs w:val="21"/>
          <w:lang w:val="sq-AL"/>
        </w:rPr>
        <w:t>dhënat e specifikuara në certifikatën e analizës dhe të origjinës, ky pleh konsiderohet</w:t>
      </w:r>
      <w:r w:rsidR="00DF1D20" w:rsidRPr="00AC7C99">
        <w:rPr>
          <w:sz w:val="21"/>
          <w:szCs w:val="21"/>
          <w:lang w:val="sq-AL"/>
        </w:rPr>
        <w:t xml:space="preserve"> i </w:t>
      </w:r>
      <w:r w:rsidRPr="00AC7C99">
        <w:rPr>
          <w:sz w:val="21"/>
          <w:szCs w:val="21"/>
          <w:lang w:val="sq-AL"/>
        </w:rPr>
        <w:t>papërshtatshëm. Inspektori</w:t>
      </w:r>
      <w:r w:rsidR="00DF1D20" w:rsidRPr="00AC7C99">
        <w:rPr>
          <w:sz w:val="21"/>
          <w:szCs w:val="21"/>
          <w:lang w:val="sq-AL"/>
        </w:rPr>
        <w:t xml:space="preserve"> i </w:t>
      </w:r>
      <w:r w:rsidR="001A296F" w:rsidRPr="00AC7C99">
        <w:rPr>
          <w:bCs/>
          <w:sz w:val="21"/>
          <w:szCs w:val="21"/>
          <w:lang w:val="sq-AL"/>
        </w:rPr>
        <w:t xml:space="preserve">drejtorisë rajonale </w:t>
      </w:r>
      <w:r w:rsidRPr="00AC7C99">
        <w:rPr>
          <w:bCs/>
          <w:sz w:val="21"/>
          <w:szCs w:val="21"/>
          <w:lang w:val="sq-AL"/>
        </w:rPr>
        <w:t>të AKU-së</w:t>
      </w:r>
      <w:r w:rsidRPr="00AC7C99">
        <w:rPr>
          <w:sz w:val="21"/>
          <w:szCs w:val="21"/>
          <w:lang w:val="sq-AL"/>
        </w:rPr>
        <w:t xml:space="preserve"> vepron si më poshtë:</w:t>
      </w:r>
    </w:p>
    <w:p w:rsidR="003D724C" w:rsidRPr="00AC7C99" w:rsidRDefault="003D724C" w:rsidP="003D724C">
      <w:pPr>
        <w:pStyle w:val="Paragrafi"/>
        <w:rPr>
          <w:sz w:val="21"/>
          <w:szCs w:val="21"/>
          <w:lang w:val="sq-AL"/>
        </w:rPr>
      </w:pPr>
      <w:r w:rsidRPr="00AC7C99">
        <w:rPr>
          <w:sz w:val="21"/>
          <w:szCs w:val="21"/>
          <w:lang w:val="sq-AL"/>
        </w:rPr>
        <w:t>4.3.1</w:t>
      </w:r>
      <w:r w:rsidRPr="00AC7C99">
        <w:rPr>
          <w:bCs/>
          <w:sz w:val="21"/>
          <w:szCs w:val="21"/>
          <w:lang w:val="sq-AL"/>
        </w:rPr>
        <w:t xml:space="preserve"> Kur plehu</w:t>
      </w:r>
      <w:r w:rsidR="00DF1D20" w:rsidRPr="00AC7C99">
        <w:rPr>
          <w:rFonts w:eastAsia="Calibri"/>
          <w:sz w:val="21"/>
          <w:szCs w:val="21"/>
          <w:lang w:val="sq-AL"/>
        </w:rPr>
        <w:t xml:space="preserve"> i </w:t>
      </w:r>
      <w:r w:rsidRPr="00AC7C99">
        <w:rPr>
          <w:rFonts w:eastAsia="Calibri"/>
          <w:sz w:val="21"/>
          <w:szCs w:val="21"/>
          <w:lang w:val="sq-AL"/>
        </w:rPr>
        <w:t>bllokuar ose lënda e parë për prodhimin e tij nuk përmban</w:t>
      </w:r>
      <w:r w:rsidRPr="00AC7C99">
        <w:rPr>
          <w:sz w:val="21"/>
          <w:szCs w:val="21"/>
          <w:lang w:val="sq-AL"/>
        </w:rPr>
        <w:t xml:space="preserve"> substanca toksike dhe nuk përbën rrezik, për sigurinë apo shëndetin e njerëzve, të kafshëve e të bimëve, si dhe </w:t>
      </w:r>
      <w:r w:rsidR="00695D67" w:rsidRPr="00AC7C99">
        <w:rPr>
          <w:sz w:val="21"/>
          <w:szCs w:val="21"/>
          <w:lang w:val="sq-AL"/>
        </w:rPr>
        <w:t>nuk rrezikojnë mjedisin, atëherë</w:t>
      </w:r>
      <w:r w:rsidRPr="00AC7C99">
        <w:rPr>
          <w:sz w:val="21"/>
          <w:szCs w:val="21"/>
          <w:lang w:val="sq-AL"/>
        </w:rPr>
        <w:t xml:space="preserve"> </w:t>
      </w:r>
      <w:r w:rsidR="001A296F" w:rsidRPr="00AC7C99">
        <w:rPr>
          <w:sz w:val="21"/>
          <w:szCs w:val="21"/>
          <w:lang w:val="sq-AL"/>
        </w:rPr>
        <w:t xml:space="preserve">inspektori i </w:t>
      </w:r>
      <w:r w:rsidR="001A296F" w:rsidRPr="00AC7C99">
        <w:rPr>
          <w:bCs/>
          <w:sz w:val="21"/>
          <w:szCs w:val="21"/>
          <w:lang w:val="sq-AL"/>
        </w:rPr>
        <w:t xml:space="preserve">drejtorisë rajonale </w:t>
      </w:r>
      <w:r w:rsidRPr="00AC7C99">
        <w:rPr>
          <w:bCs/>
          <w:sz w:val="21"/>
          <w:szCs w:val="21"/>
          <w:lang w:val="sq-AL"/>
        </w:rPr>
        <w:t>të AKU-së</w:t>
      </w:r>
      <w:r w:rsidRPr="00AC7C99">
        <w:rPr>
          <w:sz w:val="21"/>
          <w:szCs w:val="21"/>
          <w:lang w:val="sq-AL"/>
        </w:rPr>
        <w:t xml:space="preserve"> merr vendimin për dërgimin e plehut ose të lëndës</w:t>
      </w:r>
      <w:r w:rsidR="00695D67" w:rsidRPr="00AC7C99">
        <w:rPr>
          <w:sz w:val="21"/>
          <w:szCs w:val="21"/>
          <w:lang w:val="sq-AL"/>
        </w:rPr>
        <w:t xml:space="preserve"> së parë për prodhimin e tij, të</w:t>
      </w:r>
      <w:r w:rsidRPr="00AC7C99">
        <w:rPr>
          <w:sz w:val="21"/>
          <w:szCs w:val="21"/>
          <w:lang w:val="sq-AL"/>
        </w:rPr>
        <w:t xml:space="preserve"> bllokuar në një landfill sanitar, për asgjësimin sipas procedurave të përcaktuara në legjislacionin në fuqi për këtë qëllim, si dhe ngarkimin e prodhuesit me këtë detyrim. </w:t>
      </w:r>
    </w:p>
    <w:p w:rsidR="003D724C" w:rsidRPr="00AC7C99" w:rsidRDefault="003D724C" w:rsidP="003D724C">
      <w:pPr>
        <w:pStyle w:val="Paragrafi"/>
        <w:rPr>
          <w:sz w:val="21"/>
          <w:szCs w:val="21"/>
          <w:lang w:val="sq-AL"/>
        </w:rPr>
      </w:pPr>
      <w:r w:rsidRPr="00AC7C99">
        <w:rPr>
          <w:sz w:val="21"/>
          <w:szCs w:val="21"/>
          <w:lang w:val="sq-AL"/>
        </w:rPr>
        <w:t>4.3.2</w:t>
      </w:r>
      <w:r w:rsidRPr="00AC7C99">
        <w:rPr>
          <w:bCs/>
          <w:sz w:val="21"/>
          <w:szCs w:val="21"/>
          <w:lang w:val="sq-AL"/>
        </w:rPr>
        <w:t xml:space="preserve"> Kur</w:t>
      </w:r>
      <w:r w:rsidRPr="00AC7C99">
        <w:rPr>
          <w:sz w:val="21"/>
          <w:szCs w:val="21"/>
          <w:lang w:val="sq-AL"/>
        </w:rPr>
        <w:t xml:space="preserve"> plehu</w:t>
      </w:r>
      <w:r w:rsidR="00DF1D20" w:rsidRPr="00AC7C99">
        <w:rPr>
          <w:sz w:val="21"/>
          <w:szCs w:val="21"/>
          <w:lang w:val="sq-AL"/>
        </w:rPr>
        <w:t xml:space="preserve"> i </w:t>
      </w:r>
      <w:r w:rsidRPr="00AC7C99">
        <w:rPr>
          <w:sz w:val="21"/>
          <w:szCs w:val="21"/>
          <w:lang w:val="sq-AL"/>
        </w:rPr>
        <w:t>bllokuar ose lënda e parë për prodhimin e tij përmban substanca toksike që përb</w:t>
      </w:r>
      <w:r w:rsidR="00207567" w:rsidRPr="00AC7C99">
        <w:rPr>
          <w:sz w:val="21"/>
          <w:szCs w:val="21"/>
          <w:lang w:val="sq-AL"/>
        </w:rPr>
        <w:t>ë</w:t>
      </w:r>
      <w:r w:rsidR="001A296F" w:rsidRPr="00AC7C99">
        <w:rPr>
          <w:sz w:val="21"/>
          <w:szCs w:val="21"/>
          <w:lang w:val="sq-AL"/>
        </w:rPr>
        <w:t>j</w:t>
      </w:r>
      <w:r w:rsidRPr="00AC7C99">
        <w:rPr>
          <w:sz w:val="21"/>
          <w:szCs w:val="21"/>
          <w:lang w:val="sq-AL"/>
        </w:rPr>
        <w:t>n</w:t>
      </w:r>
      <w:r w:rsidR="00207567" w:rsidRPr="00AC7C99">
        <w:rPr>
          <w:sz w:val="21"/>
          <w:szCs w:val="21"/>
          <w:lang w:val="sq-AL"/>
        </w:rPr>
        <w:t>ë</w:t>
      </w:r>
      <w:r w:rsidRPr="00AC7C99">
        <w:rPr>
          <w:sz w:val="21"/>
          <w:szCs w:val="21"/>
          <w:lang w:val="sq-AL"/>
        </w:rPr>
        <w:t xml:space="preserve"> rrezik, për sigurinë apo shëndetin e njerëzve, të kafshëve e të bimëve, si dhe rrezikojnë mjedisin, </w:t>
      </w:r>
      <w:r w:rsidR="009564FF" w:rsidRPr="00AC7C99">
        <w:rPr>
          <w:sz w:val="21"/>
          <w:szCs w:val="21"/>
          <w:lang w:val="sq-AL"/>
        </w:rPr>
        <w:t>atëherë</w:t>
      </w:r>
      <w:r w:rsidRPr="00AC7C99">
        <w:rPr>
          <w:sz w:val="21"/>
          <w:szCs w:val="21"/>
          <w:lang w:val="sq-AL"/>
        </w:rPr>
        <w:t xml:space="preserve"> </w:t>
      </w:r>
      <w:r w:rsidR="001A296F" w:rsidRPr="00AC7C99">
        <w:rPr>
          <w:sz w:val="21"/>
          <w:szCs w:val="21"/>
          <w:lang w:val="sq-AL"/>
        </w:rPr>
        <w:t xml:space="preserve">inspektori i </w:t>
      </w:r>
      <w:r w:rsidR="001A296F" w:rsidRPr="00AC7C99">
        <w:rPr>
          <w:bCs/>
          <w:sz w:val="21"/>
          <w:szCs w:val="21"/>
          <w:lang w:val="sq-AL"/>
        </w:rPr>
        <w:t xml:space="preserve">drejtorisë rajonale </w:t>
      </w:r>
      <w:r w:rsidRPr="00AC7C99">
        <w:rPr>
          <w:bCs/>
          <w:sz w:val="21"/>
          <w:szCs w:val="21"/>
          <w:lang w:val="sq-AL"/>
        </w:rPr>
        <w:t>të AKU-së</w:t>
      </w:r>
      <w:r w:rsidRPr="00AC7C99">
        <w:rPr>
          <w:sz w:val="21"/>
          <w:szCs w:val="21"/>
          <w:lang w:val="sq-AL"/>
        </w:rPr>
        <w:t xml:space="preserve"> merr vendimin që plehu ose lënda e parë për prodhimin e tij të bllokuar</w:t>
      </w:r>
      <w:r w:rsidR="001A296F" w:rsidRPr="00AC7C99">
        <w:rPr>
          <w:sz w:val="21"/>
          <w:szCs w:val="21"/>
          <w:lang w:val="sq-AL"/>
        </w:rPr>
        <w:t>,</w:t>
      </w:r>
      <w:r w:rsidRPr="00AC7C99">
        <w:rPr>
          <w:sz w:val="21"/>
          <w:szCs w:val="21"/>
          <w:lang w:val="sq-AL"/>
        </w:rPr>
        <w:t xml:space="preserve"> të etiketohet dhe të ruhet në një vend të izoluar të përshtatshëm, të përcaktuar në konsultim me inspektorët e strukturave përkatëse që mbulojnë fushën e shëndetit publik</w:t>
      </w:r>
      <w:r w:rsidR="00695D67" w:rsidRPr="00AC7C99">
        <w:rPr>
          <w:sz w:val="21"/>
          <w:szCs w:val="21"/>
          <w:lang w:val="sq-AL"/>
        </w:rPr>
        <w:t>,</w:t>
      </w:r>
      <w:r w:rsidRPr="00AC7C99">
        <w:rPr>
          <w:sz w:val="21"/>
          <w:szCs w:val="21"/>
          <w:lang w:val="sq-AL"/>
        </w:rPr>
        <w:t xml:space="preserve"> si dhe të mbrojtjes së mjedisit derisa të gjendet zgjidhja për trajtimin e tyre.</w:t>
      </w:r>
      <w:r w:rsidR="008F3709" w:rsidRPr="00AC7C99">
        <w:rPr>
          <w:sz w:val="21"/>
          <w:szCs w:val="21"/>
          <w:lang w:val="sq-AL"/>
        </w:rPr>
        <w:t xml:space="preserve"> Në këtë rast plotësohet proces</w:t>
      </w:r>
      <w:r w:rsidRPr="00AC7C99">
        <w:rPr>
          <w:sz w:val="21"/>
          <w:szCs w:val="21"/>
          <w:lang w:val="sq-AL"/>
        </w:rPr>
        <w:t>verbali</w:t>
      </w:r>
      <w:r w:rsidR="00DF1D20" w:rsidRPr="00AC7C99">
        <w:rPr>
          <w:sz w:val="21"/>
          <w:szCs w:val="21"/>
          <w:lang w:val="sq-AL"/>
        </w:rPr>
        <w:t xml:space="preserve"> i </w:t>
      </w:r>
      <w:r w:rsidRPr="00AC7C99">
        <w:rPr>
          <w:sz w:val="21"/>
          <w:szCs w:val="21"/>
          <w:lang w:val="sq-AL"/>
        </w:rPr>
        <w:t>inspektimit, vendimi për procedurën e inspektimit të përcaktuar në shtojcën 1 dhe 3 të këtij udhëzimi. Prodhuesi është</w:t>
      </w:r>
      <w:r w:rsidR="00DF1D20" w:rsidRPr="00AC7C99">
        <w:rPr>
          <w:sz w:val="21"/>
          <w:szCs w:val="21"/>
          <w:lang w:val="sq-AL"/>
        </w:rPr>
        <w:t xml:space="preserve"> i </w:t>
      </w:r>
      <w:r w:rsidRPr="00AC7C99">
        <w:rPr>
          <w:sz w:val="21"/>
          <w:szCs w:val="21"/>
          <w:lang w:val="sq-AL"/>
        </w:rPr>
        <w:t>detyruar që brenda afateve t</w:t>
      </w:r>
      <w:r w:rsidR="00695D67" w:rsidRPr="00AC7C99">
        <w:rPr>
          <w:sz w:val="21"/>
          <w:szCs w:val="21"/>
          <w:lang w:val="sq-AL"/>
        </w:rPr>
        <w:t>ë përcaktuara nga legjislacioni</w:t>
      </w:r>
      <w:r w:rsidRPr="00AC7C99">
        <w:rPr>
          <w:sz w:val="21"/>
          <w:szCs w:val="21"/>
          <w:lang w:val="sq-AL"/>
        </w:rPr>
        <w:t xml:space="preserve"> në fuqi për mbrojtjen e mjedisit dhe të atij për trajtimin e mbe</w:t>
      </w:r>
      <w:r w:rsidR="001A296F" w:rsidRPr="00AC7C99">
        <w:rPr>
          <w:sz w:val="21"/>
          <w:szCs w:val="21"/>
          <w:lang w:val="sq-AL"/>
        </w:rPr>
        <w:t>tjeve të rrezikshme, të ndërmarr</w:t>
      </w:r>
      <w:r w:rsidR="00D657DC" w:rsidRPr="00AC7C99">
        <w:rPr>
          <w:sz w:val="21"/>
          <w:szCs w:val="21"/>
          <w:lang w:val="sq-AL"/>
        </w:rPr>
        <w:t>ë</w:t>
      </w:r>
      <w:r w:rsidRPr="00AC7C99">
        <w:rPr>
          <w:sz w:val="21"/>
          <w:szCs w:val="21"/>
          <w:lang w:val="sq-AL"/>
        </w:rPr>
        <w:t xml:space="preserve"> procedurat e mëtejshme, për asgjësimin e tyr</w:t>
      </w:r>
      <w:r w:rsidR="00695D67" w:rsidRPr="00AC7C99">
        <w:rPr>
          <w:sz w:val="21"/>
          <w:szCs w:val="21"/>
          <w:lang w:val="sq-AL"/>
        </w:rPr>
        <w:t>e nga subjektet përkatëse të licenc</w:t>
      </w:r>
      <w:r w:rsidRPr="00AC7C99">
        <w:rPr>
          <w:sz w:val="21"/>
          <w:szCs w:val="21"/>
          <w:lang w:val="sq-AL"/>
        </w:rPr>
        <w:t>uara në këtë fushë.</w:t>
      </w:r>
    </w:p>
    <w:p w:rsidR="003D724C" w:rsidRPr="00AC7C99" w:rsidRDefault="003D724C" w:rsidP="003D724C">
      <w:pPr>
        <w:pStyle w:val="Paragrafi"/>
        <w:rPr>
          <w:sz w:val="21"/>
          <w:szCs w:val="21"/>
          <w:lang w:val="sq-AL"/>
        </w:rPr>
      </w:pPr>
      <w:r w:rsidRPr="00AC7C99">
        <w:rPr>
          <w:sz w:val="21"/>
          <w:szCs w:val="21"/>
          <w:lang w:val="sq-AL"/>
        </w:rPr>
        <w:t>5. Dispozita të fundit</w:t>
      </w:r>
    </w:p>
    <w:p w:rsidR="003D724C" w:rsidRPr="00AC7C99" w:rsidRDefault="003D724C" w:rsidP="003D724C">
      <w:pPr>
        <w:pStyle w:val="Paragrafi"/>
        <w:rPr>
          <w:color w:val="FF0000"/>
          <w:sz w:val="21"/>
          <w:szCs w:val="21"/>
          <w:lang w:val="sq-AL"/>
        </w:rPr>
      </w:pPr>
      <w:r w:rsidRPr="00AC7C99">
        <w:rPr>
          <w:sz w:val="21"/>
          <w:szCs w:val="21"/>
          <w:lang w:val="sq-AL"/>
        </w:rPr>
        <w:t>Për zbatimin e këtij udhëzimi ngarkohen Ministria e Bujqësisë, Ushqimit dhe Mbrojtjes së Konsumatorit, Autoriteti Kombëtar</w:t>
      </w:r>
      <w:r w:rsidR="00DF1D20" w:rsidRPr="00AC7C99">
        <w:rPr>
          <w:sz w:val="21"/>
          <w:szCs w:val="21"/>
          <w:lang w:val="sq-AL"/>
        </w:rPr>
        <w:t xml:space="preserve"> i </w:t>
      </w:r>
      <w:r w:rsidRPr="00AC7C99">
        <w:rPr>
          <w:sz w:val="21"/>
          <w:szCs w:val="21"/>
          <w:lang w:val="sq-AL"/>
        </w:rPr>
        <w:t>Ushqimit, Ministria e Shëndetësisë, Ministria e Mjedisit, Pyjeve dhe Administrimit të Ujërave.</w:t>
      </w:r>
      <w:r w:rsidRPr="00AC7C99">
        <w:rPr>
          <w:color w:val="FF0000"/>
          <w:sz w:val="21"/>
          <w:szCs w:val="21"/>
          <w:lang w:val="sq-AL"/>
        </w:rPr>
        <w:t xml:space="preserve"> </w:t>
      </w:r>
    </w:p>
    <w:p w:rsidR="003D724C" w:rsidRPr="00AC7C99" w:rsidRDefault="003D724C" w:rsidP="003D724C">
      <w:pPr>
        <w:pStyle w:val="Paragrafi"/>
        <w:rPr>
          <w:sz w:val="21"/>
          <w:szCs w:val="21"/>
          <w:lang w:val="sq-AL"/>
        </w:rPr>
      </w:pPr>
      <w:r w:rsidRPr="00AC7C99">
        <w:rPr>
          <w:sz w:val="21"/>
          <w:szCs w:val="21"/>
          <w:lang w:val="sq-AL"/>
        </w:rPr>
        <w:t>Ky udhëzim hyn në fuqi pas botimit në Fletoren Zyrtare.</w:t>
      </w:r>
    </w:p>
    <w:p w:rsidR="003D724C" w:rsidRPr="00AC7C99" w:rsidRDefault="003D724C" w:rsidP="003D724C">
      <w:pPr>
        <w:pStyle w:val="Paragrafi"/>
        <w:rPr>
          <w:rFonts w:eastAsia="Calibri"/>
          <w:sz w:val="21"/>
          <w:szCs w:val="21"/>
          <w:lang w:val="sq-AL"/>
        </w:rPr>
      </w:pPr>
    </w:p>
    <w:tbl>
      <w:tblPr>
        <w:tblW w:w="0" w:type="auto"/>
        <w:tblInd w:w="534" w:type="dxa"/>
        <w:tblLook w:val="04A0" w:firstRow="1" w:lastRow="0" w:firstColumn="1" w:lastColumn="0" w:noHBand="0" w:noVBand="1"/>
      </w:tblPr>
      <w:tblGrid>
        <w:gridCol w:w="2835"/>
        <w:gridCol w:w="2822"/>
        <w:gridCol w:w="3096"/>
      </w:tblGrid>
      <w:tr w:rsidR="001A296F" w:rsidRPr="00AC7C99" w:rsidTr="00F36B1B">
        <w:tc>
          <w:tcPr>
            <w:tcW w:w="2835" w:type="dxa"/>
          </w:tcPr>
          <w:p w:rsidR="001A296F" w:rsidRPr="00AC7C99" w:rsidRDefault="001A296F" w:rsidP="00F36B1B">
            <w:pPr>
              <w:pStyle w:val="Paragrafi"/>
              <w:ind w:firstLine="0"/>
              <w:jc w:val="center"/>
              <w:rPr>
                <w:rFonts w:eastAsia="Calibri"/>
                <w:sz w:val="21"/>
                <w:szCs w:val="21"/>
                <w:lang w:val="sq-AL"/>
              </w:rPr>
            </w:pPr>
            <w:r w:rsidRPr="00AC7C99">
              <w:rPr>
                <w:rFonts w:eastAsia="Calibri"/>
                <w:sz w:val="21"/>
                <w:szCs w:val="21"/>
                <w:lang w:val="sq-AL"/>
              </w:rPr>
              <w:t xml:space="preserve">MINISTRI I </w:t>
            </w:r>
            <w:r w:rsidR="009564FF" w:rsidRPr="00AC7C99">
              <w:rPr>
                <w:rFonts w:eastAsia="Calibri"/>
                <w:sz w:val="21"/>
                <w:szCs w:val="21"/>
                <w:lang w:val="sq-AL"/>
              </w:rPr>
              <w:t>BUJQËSISË</w:t>
            </w:r>
            <w:r w:rsidR="00D657DC" w:rsidRPr="00AC7C99">
              <w:rPr>
                <w:rFonts w:eastAsia="Calibri"/>
                <w:sz w:val="21"/>
                <w:szCs w:val="21"/>
                <w:lang w:val="sq-AL"/>
              </w:rPr>
              <w:t>,</w:t>
            </w:r>
            <w:r w:rsidRPr="00AC7C99">
              <w:rPr>
                <w:rFonts w:eastAsia="Calibri"/>
                <w:sz w:val="21"/>
                <w:szCs w:val="21"/>
                <w:lang w:val="sq-AL"/>
              </w:rPr>
              <w:t xml:space="preserve"> USHQIMIT DHE MBROJTJES SË KONSUMATORIT</w:t>
            </w:r>
          </w:p>
        </w:tc>
        <w:tc>
          <w:tcPr>
            <w:tcW w:w="2822" w:type="dxa"/>
          </w:tcPr>
          <w:p w:rsidR="001A296F" w:rsidRPr="00AC7C99" w:rsidRDefault="001A296F" w:rsidP="00D657DC">
            <w:pPr>
              <w:pStyle w:val="Paragrafi"/>
              <w:ind w:firstLine="0"/>
              <w:jc w:val="center"/>
              <w:rPr>
                <w:rFonts w:eastAsia="Calibri"/>
                <w:sz w:val="21"/>
                <w:szCs w:val="21"/>
                <w:lang w:val="sq-AL"/>
              </w:rPr>
            </w:pPr>
            <w:r w:rsidRPr="00AC7C99">
              <w:rPr>
                <w:rFonts w:eastAsia="Calibri"/>
                <w:sz w:val="21"/>
                <w:szCs w:val="21"/>
                <w:lang w:val="sq-AL"/>
              </w:rPr>
              <w:t>MINISTRI I SH</w:t>
            </w:r>
            <w:r w:rsidR="00D657DC" w:rsidRPr="00AC7C99">
              <w:rPr>
                <w:rFonts w:eastAsia="Calibri"/>
                <w:sz w:val="21"/>
                <w:szCs w:val="21"/>
                <w:lang w:val="sq-AL"/>
              </w:rPr>
              <w:t>Ë</w:t>
            </w:r>
            <w:r w:rsidRPr="00AC7C99">
              <w:rPr>
                <w:rFonts w:eastAsia="Calibri"/>
                <w:sz w:val="21"/>
                <w:szCs w:val="21"/>
                <w:lang w:val="sq-AL"/>
              </w:rPr>
              <w:t>NDET</w:t>
            </w:r>
            <w:r w:rsidR="00D657DC" w:rsidRPr="00AC7C99">
              <w:rPr>
                <w:rFonts w:eastAsia="Calibri"/>
                <w:sz w:val="21"/>
                <w:szCs w:val="21"/>
                <w:lang w:val="sq-AL"/>
              </w:rPr>
              <w:t>Ë</w:t>
            </w:r>
            <w:r w:rsidRPr="00AC7C99">
              <w:rPr>
                <w:rFonts w:eastAsia="Calibri"/>
                <w:sz w:val="21"/>
                <w:szCs w:val="21"/>
                <w:lang w:val="sq-AL"/>
              </w:rPr>
              <w:t>SIS</w:t>
            </w:r>
            <w:r w:rsidR="00D657DC" w:rsidRPr="00AC7C99">
              <w:rPr>
                <w:rFonts w:eastAsia="Calibri"/>
                <w:sz w:val="21"/>
                <w:szCs w:val="21"/>
                <w:lang w:val="sq-AL"/>
              </w:rPr>
              <w:t>Ë</w:t>
            </w:r>
          </w:p>
        </w:tc>
        <w:tc>
          <w:tcPr>
            <w:tcW w:w="3096" w:type="dxa"/>
          </w:tcPr>
          <w:p w:rsidR="001A296F" w:rsidRPr="00AC7C99" w:rsidRDefault="001A296F" w:rsidP="00F36B1B">
            <w:pPr>
              <w:pStyle w:val="Paragrafi"/>
              <w:ind w:firstLine="0"/>
              <w:jc w:val="center"/>
              <w:rPr>
                <w:rFonts w:eastAsia="Calibri"/>
                <w:sz w:val="21"/>
                <w:szCs w:val="21"/>
                <w:lang w:val="sq-AL"/>
              </w:rPr>
            </w:pPr>
            <w:r w:rsidRPr="00AC7C99">
              <w:rPr>
                <w:sz w:val="21"/>
                <w:szCs w:val="21"/>
                <w:lang w:val="sq-AL"/>
              </w:rPr>
              <w:t>MINISTRI I MJEDISIT, PYJEVE DHE ADMINISTRIMIT TË UJËRAVE</w:t>
            </w:r>
          </w:p>
        </w:tc>
      </w:tr>
      <w:tr w:rsidR="001A296F" w:rsidRPr="00AC7C99" w:rsidTr="00F36B1B">
        <w:tc>
          <w:tcPr>
            <w:tcW w:w="2835" w:type="dxa"/>
          </w:tcPr>
          <w:p w:rsidR="001A296F" w:rsidRPr="00AC7C99" w:rsidRDefault="001A296F" w:rsidP="00F36B1B">
            <w:pPr>
              <w:pStyle w:val="Paragrafi"/>
              <w:ind w:firstLine="0"/>
              <w:jc w:val="center"/>
              <w:rPr>
                <w:rFonts w:eastAsia="Calibri"/>
                <w:sz w:val="21"/>
                <w:szCs w:val="21"/>
                <w:lang w:val="sq-AL"/>
              </w:rPr>
            </w:pPr>
            <w:r w:rsidRPr="00AC7C99">
              <w:rPr>
                <w:rFonts w:eastAsia="Calibri"/>
                <w:b/>
                <w:sz w:val="21"/>
                <w:szCs w:val="21"/>
                <w:lang w:val="sq-AL"/>
              </w:rPr>
              <w:t>Genc  Ruli</w:t>
            </w:r>
          </w:p>
        </w:tc>
        <w:tc>
          <w:tcPr>
            <w:tcW w:w="2822" w:type="dxa"/>
          </w:tcPr>
          <w:p w:rsidR="001A296F" w:rsidRPr="00AC7C99" w:rsidRDefault="001A296F" w:rsidP="00F36B1B">
            <w:pPr>
              <w:pStyle w:val="Paragrafi"/>
              <w:ind w:firstLine="0"/>
              <w:jc w:val="center"/>
              <w:rPr>
                <w:rFonts w:eastAsia="Calibri"/>
                <w:sz w:val="21"/>
                <w:szCs w:val="21"/>
                <w:lang w:val="sq-AL"/>
              </w:rPr>
            </w:pPr>
            <w:r w:rsidRPr="00AC7C99">
              <w:rPr>
                <w:rFonts w:eastAsia="Calibri"/>
                <w:b/>
                <w:sz w:val="21"/>
                <w:szCs w:val="21"/>
                <w:lang w:val="sq-AL"/>
              </w:rPr>
              <w:t>Halim Kosova</w:t>
            </w:r>
          </w:p>
        </w:tc>
        <w:tc>
          <w:tcPr>
            <w:tcW w:w="3096" w:type="dxa"/>
          </w:tcPr>
          <w:p w:rsidR="001A296F" w:rsidRPr="00AC7C99" w:rsidRDefault="001A296F" w:rsidP="00F36B1B">
            <w:pPr>
              <w:pStyle w:val="Paragrafi"/>
              <w:ind w:firstLine="0"/>
              <w:jc w:val="center"/>
              <w:rPr>
                <w:sz w:val="21"/>
                <w:szCs w:val="21"/>
                <w:lang w:val="sq-AL"/>
              </w:rPr>
            </w:pPr>
            <w:r w:rsidRPr="00AC7C99">
              <w:rPr>
                <w:rFonts w:eastAsia="Calibri"/>
                <w:b/>
                <w:sz w:val="21"/>
                <w:szCs w:val="21"/>
                <w:lang w:val="sq-AL"/>
              </w:rPr>
              <w:t>Fatmir  Mediu</w:t>
            </w:r>
          </w:p>
        </w:tc>
      </w:tr>
    </w:tbl>
    <w:p w:rsidR="001A296F" w:rsidRPr="00AC7C99" w:rsidRDefault="001A296F" w:rsidP="003D724C">
      <w:pPr>
        <w:pStyle w:val="Paragrafi"/>
        <w:rPr>
          <w:rFonts w:eastAsia="Calibri"/>
          <w:sz w:val="21"/>
          <w:szCs w:val="21"/>
          <w:lang w:val="sq-AL"/>
        </w:rPr>
      </w:pPr>
    </w:p>
    <w:p w:rsidR="003D724C" w:rsidRPr="00AC7C99" w:rsidRDefault="003D724C" w:rsidP="003D724C">
      <w:pPr>
        <w:pStyle w:val="Paragrafi"/>
        <w:rPr>
          <w:sz w:val="21"/>
          <w:szCs w:val="21"/>
          <w:lang w:val="sq-AL"/>
        </w:rPr>
      </w:pPr>
    </w:p>
    <w:p w:rsidR="00F41D7F" w:rsidRPr="00AC7C99" w:rsidRDefault="00F41D7F" w:rsidP="003D724C">
      <w:pPr>
        <w:pStyle w:val="Paragrafi"/>
        <w:rPr>
          <w:sz w:val="21"/>
          <w:szCs w:val="21"/>
          <w:lang w:val="sq-AL"/>
        </w:rPr>
      </w:pPr>
    </w:p>
    <w:p w:rsidR="00F41D7F" w:rsidRPr="00AC7C99" w:rsidRDefault="00F41D7F" w:rsidP="003D724C">
      <w:pPr>
        <w:pStyle w:val="Paragrafi"/>
        <w:rPr>
          <w:sz w:val="21"/>
          <w:szCs w:val="21"/>
          <w:lang w:val="sq-AL"/>
        </w:rPr>
      </w:pPr>
    </w:p>
    <w:p w:rsidR="00F41D7F" w:rsidRPr="00AC7C99" w:rsidRDefault="00F41D7F"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9F1D87" w:rsidRPr="00AC7C99" w:rsidRDefault="009F1D87" w:rsidP="003D724C">
      <w:pPr>
        <w:pStyle w:val="Paragrafi"/>
        <w:rPr>
          <w:sz w:val="21"/>
          <w:szCs w:val="21"/>
          <w:lang w:val="sq-AL"/>
        </w:rPr>
      </w:pPr>
    </w:p>
    <w:p w:rsidR="00F41D7F" w:rsidRPr="00AC7C99" w:rsidRDefault="00F41D7F" w:rsidP="003D724C">
      <w:pPr>
        <w:pStyle w:val="Paragrafi"/>
        <w:rPr>
          <w:sz w:val="21"/>
          <w:szCs w:val="21"/>
          <w:lang w:val="sq-AL"/>
        </w:rPr>
      </w:pPr>
    </w:p>
    <w:p w:rsidR="00F41D7F" w:rsidRPr="00AC7C99" w:rsidRDefault="00F41D7F" w:rsidP="003D724C">
      <w:pPr>
        <w:pStyle w:val="Paragrafi"/>
        <w:rPr>
          <w:sz w:val="21"/>
          <w:szCs w:val="21"/>
          <w:lang w:val="sq-AL"/>
        </w:rPr>
      </w:pPr>
    </w:p>
    <w:p w:rsidR="00F41D7F" w:rsidRPr="00AC7C99" w:rsidRDefault="00F41D7F" w:rsidP="003D724C">
      <w:pPr>
        <w:pStyle w:val="Paragrafi"/>
        <w:rPr>
          <w:sz w:val="21"/>
          <w:szCs w:val="21"/>
          <w:lang w:val="sq-AL"/>
        </w:rPr>
      </w:pPr>
    </w:p>
    <w:p w:rsidR="00F41D7F" w:rsidRPr="00AC7C99" w:rsidRDefault="00F41D7F" w:rsidP="003D724C">
      <w:pPr>
        <w:pStyle w:val="Paragrafi"/>
        <w:rPr>
          <w:sz w:val="21"/>
          <w:szCs w:val="21"/>
          <w:lang w:val="sq-AL"/>
        </w:rPr>
      </w:pPr>
    </w:p>
    <w:p w:rsidR="00F41D7F" w:rsidRPr="00AC7C99" w:rsidRDefault="00F41D7F" w:rsidP="003D724C">
      <w:pPr>
        <w:pStyle w:val="Paragrafi"/>
        <w:rPr>
          <w:sz w:val="21"/>
          <w:szCs w:val="21"/>
          <w:lang w:val="sq-AL"/>
        </w:rPr>
      </w:pPr>
    </w:p>
    <w:p w:rsidR="00F41D7F" w:rsidRPr="00AC7C99" w:rsidRDefault="00F41D7F" w:rsidP="003D724C">
      <w:pPr>
        <w:pStyle w:val="Paragrafi"/>
        <w:rPr>
          <w:sz w:val="21"/>
          <w:szCs w:val="21"/>
          <w:lang w:val="sq-AL"/>
        </w:rPr>
      </w:pPr>
    </w:p>
    <w:p w:rsidR="003D724C" w:rsidRPr="00AC7C99" w:rsidRDefault="003D724C" w:rsidP="003D724C">
      <w:pPr>
        <w:rPr>
          <w:rFonts w:ascii="CG Times" w:hAnsi="CG Times"/>
          <w:b/>
          <w:sz w:val="21"/>
          <w:szCs w:val="21"/>
          <w:lang w:val="sq-AL"/>
        </w:rPr>
      </w:pPr>
      <w:r w:rsidRPr="00AC7C99">
        <w:rPr>
          <w:rFonts w:ascii="CG Times" w:hAnsi="CG Times"/>
          <w:b/>
          <w:sz w:val="21"/>
          <w:szCs w:val="21"/>
          <w:lang w:val="sq-AL"/>
        </w:rPr>
        <w:object w:dxaOrig="11520" w:dyaOrig="167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8" type="#_x0000_t75" style="position:absolute;margin-left:213.7pt;margin-top:6.35pt;width:25.9pt;height:39.05pt;z-index:251657216;mso-wrap-edited:f" wrapcoords="144 192 72 14016 216 15552 432 16320 1440 17856 2304 18624 3816 19392 3888 19488 5832 20208 8424 20928 10368 21360 10512 21360 11376 21360 11448 21360 13392 20928 15912 20208 17928 19488 18000 19392 19440 18624 20304 17856 21240 16320 21384 15552 21528 14016 21456 336 21384 192 144 192">
            <v:imagedata r:id="rId12" o:title=""/>
            <w10:wrap type="tight"/>
          </v:shape>
          <o:OLEObject Type="Embed" ProgID="MSPhotoEd.3" ShapeID="_x0000_s1178" DrawAspect="Content" ObjectID="_1611763635" r:id="rId13"/>
        </w:object>
      </w:r>
      <w:r w:rsidRPr="00AC7C99">
        <w:rPr>
          <w:rFonts w:ascii="CG Times" w:hAnsi="CG Times"/>
          <w:b/>
          <w:sz w:val="21"/>
          <w:szCs w:val="21"/>
          <w:lang w:val="sq-AL"/>
        </w:rPr>
        <w:t xml:space="preserve">Shtojca 1   </w:t>
      </w:r>
    </w:p>
    <w:p w:rsidR="003D724C" w:rsidRPr="00AC7C99" w:rsidRDefault="003D724C" w:rsidP="003D724C">
      <w:pPr>
        <w:tabs>
          <w:tab w:val="left" w:pos="3918"/>
        </w:tabs>
        <w:jc w:val="center"/>
        <w:rPr>
          <w:rFonts w:ascii="CG Times" w:hAnsi="CG Times"/>
          <w:sz w:val="21"/>
          <w:szCs w:val="21"/>
          <w:lang w:val="sq-AL"/>
        </w:rPr>
      </w:pPr>
    </w:p>
    <w:p w:rsidR="003D724C" w:rsidRPr="00AC7C99" w:rsidRDefault="003D724C" w:rsidP="003D724C">
      <w:pPr>
        <w:jc w:val="center"/>
        <w:rPr>
          <w:rFonts w:ascii="CG Times" w:hAnsi="CG Times"/>
          <w:b/>
          <w:sz w:val="21"/>
          <w:szCs w:val="21"/>
          <w:lang w:val="sq-AL"/>
        </w:rPr>
      </w:pPr>
      <w:r w:rsidRPr="00AC7C99">
        <w:rPr>
          <w:rFonts w:ascii="CG Times" w:hAnsi="CG Times"/>
          <w:b/>
          <w:sz w:val="21"/>
          <w:szCs w:val="21"/>
          <w:lang w:val="sq-AL"/>
        </w:rPr>
        <w:t xml:space="preserve">                     </w:t>
      </w:r>
    </w:p>
    <w:p w:rsidR="003D724C" w:rsidRPr="00AC7C99" w:rsidRDefault="003D724C" w:rsidP="003D724C">
      <w:pPr>
        <w:rPr>
          <w:rFonts w:ascii="CG Times" w:hAnsi="CG Times"/>
          <w:b/>
          <w:sz w:val="21"/>
          <w:szCs w:val="21"/>
          <w:lang w:val="sq-AL"/>
        </w:rPr>
      </w:pPr>
    </w:p>
    <w:p w:rsidR="003D724C" w:rsidRPr="00AC7C99" w:rsidRDefault="003D724C" w:rsidP="003D724C">
      <w:pPr>
        <w:jc w:val="center"/>
        <w:rPr>
          <w:rFonts w:ascii="CG Times" w:hAnsi="CG Times"/>
          <w:b/>
          <w:sz w:val="21"/>
          <w:szCs w:val="21"/>
          <w:lang w:val="sq-AL"/>
        </w:rPr>
      </w:pPr>
      <w:r w:rsidRPr="00AC7C99">
        <w:rPr>
          <w:rFonts w:ascii="CG Times" w:hAnsi="CG Times"/>
          <w:b/>
          <w:sz w:val="21"/>
          <w:szCs w:val="21"/>
          <w:lang w:val="sq-AL"/>
        </w:rPr>
        <w:t>REPUBLIKA E SHQIPËRISË</w:t>
      </w:r>
    </w:p>
    <w:p w:rsidR="003D724C" w:rsidRPr="00AC7C99" w:rsidRDefault="003D724C" w:rsidP="003D724C">
      <w:pPr>
        <w:jc w:val="center"/>
        <w:rPr>
          <w:rFonts w:ascii="CG Times" w:hAnsi="CG Times"/>
          <w:b/>
          <w:sz w:val="21"/>
          <w:szCs w:val="21"/>
          <w:lang w:val="sq-AL"/>
        </w:rPr>
      </w:pPr>
      <w:r w:rsidRPr="00AC7C99">
        <w:rPr>
          <w:rFonts w:ascii="CG Times" w:hAnsi="CG Times"/>
          <w:b/>
          <w:sz w:val="21"/>
          <w:szCs w:val="21"/>
          <w:lang w:val="sq-AL"/>
        </w:rPr>
        <w:t>MINISTRIA E BUJQËSISË, USHQIMIT DHE</w:t>
      </w:r>
    </w:p>
    <w:p w:rsidR="003D724C" w:rsidRPr="00AC7C99" w:rsidRDefault="003D724C" w:rsidP="003D724C">
      <w:pPr>
        <w:pBdr>
          <w:bottom w:val="single" w:sz="12" w:space="1" w:color="auto"/>
        </w:pBdr>
        <w:jc w:val="center"/>
        <w:rPr>
          <w:rFonts w:ascii="CG Times" w:hAnsi="CG Times"/>
          <w:b/>
          <w:sz w:val="21"/>
          <w:szCs w:val="21"/>
          <w:lang w:val="sq-AL"/>
        </w:rPr>
      </w:pPr>
      <w:r w:rsidRPr="00AC7C99">
        <w:rPr>
          <w:rFonts w:ascii="CG Times" w:hAnsi="CG Times"/>
          <w:b/>
          <w:sz w:val="21"/>
          <w:szCs w:val="21"/>
          <w:lang w:val="sq-AL"/>
        </w:rPr>
        <w:t xml:space="preserve"> MBROJTJES SË KONSUMATORIT                                                                                      AUTORITETI KOMBËTAR</w:t>
      </w:r>
      <w:r w:rsidR="00DF1D20" w:rsidRPr="00AC7C99">
        <w:rPr>
          <w:rFonts w:ascii="CG Times" w:hAnsi="CG Times"/>
          <w:b/>
          <w:sz w:val="21"/>
          <w:szCs w:val="21"/>
          <w:lang w:val="sq-AL"/>
        </w:rPr>
        <w:t xml:space="preserve"> </w:t>
      </w:r>
      <w:r w:rsidR="00695D67" w:rsidRPr="00AC7C99">
        <w:rPr>
          <w:rFonts w:ascii="CG Times" w:hAnsi="CG Times"/>
          <w:b/>
          <w:sz w:val="21"/>
          <w:szCs w:val="21"/>
          <w:lang w:val="sq-AL"/>
        </w:rPr>
        <w:t xml:space="preserve">I </w:t>
      </w:r>
      <w:r w:rsidRPr="00AC7C99">
        <w:rPr>
          <w:rFonts w:ascii="CG Times" w:hAnsi="CG Times"/>
          <w:b/>
          <w:sz w:val="21"/>
          <w:szCs w:val="21"/>
          <w:lang w:val="sq-AL"/>
        </w:rPr>
        <w:t>USHQIMIT</w:t>
      </w:r>
    </w:p>
    <w:p w:rsidR="003D724C" w:rsidRPr="00AC7C99" w:rsidRDefault="003D724C" w:rsidP="00695D67">
      <w:pPr>
        <w:jc w:val="center"/>
        <w:rPr>
          <w:rFonts w:ascii="CG Times" w:hAnsi="CG Times"/>
          <w:sz w:val="21"/>
          <w:szCs w:val="21"/>
          <w:lang w:val="sq-AL"/>
        </w:rPr>
      </w:pPr>
      <w:r w:rsidRPr="00AC7C99">
        <w:rPr>
          <w:rFonts w:ascii="CG Times" w:hAnsi="CG Times"/>
          <w:sz w:val="21"/>
          <w:szCs w:val="21"/>
          <w:lang w:val="sq-AL"/>
        </w:rPr>
        <w:t>Nr.______</w:t>
      </w:r>
      <w:r w:rsidRPr="00AC7C99">
        <w:rPr>
          <w:rFonts w:ascii="CG Times" w:hAnsi="CG Times"/>
          <w:b/>
          <w:sz w:val="21"/>
          <w:szCs w:val="21"/>
          <w:lang w:val="sq-AL"/>
        </w:rPr>
        <w:tab/>
      </w:r>
      <w:r w:rsidRPr="00AC7C99">
        <w:rPr>
          <w:rFonts w:ascii="CG Times" w:hAnsi="CG Times"/>
          <w:b/>
          <w:sz w:val="21"/>
          <w:szCs w:val="21"/>
          <w:lang w:val="sq-AL"/>
        </w:rPr>
        <w:tab/>
      </w:r>
      <w:r w:rsidRPr="00AC7C99">
        <w:rPr>
          <w:rFonts w:ascii="CG Times" w:hAnsi="CG Times"/>
          <w:b/>
          <w:sz w:val="21"/>
          <w:szCs w:val="21"/>
          <w:lang w:val="sq-AL"/>
        </w:rPr>
        <w:tab/>
      </w:r>
      <w:r w:rsidRPr="00AC7C99">
        <w:rPr>
          <w:rFonts w:ascii="CG Times" w:hAnsi="CG Times"/>
          <w:b/>
          <w:sz w:val="21"/>
          <w:szCs w:val="21"/>
          <w:lang w:val="sq-AL"/>
        </w:rPr>
        <w:tab/>
      </w:r>
      <w:r w:rsidRPr="00AC7C99">
        <w:rPr>
          <w:rFonts w:ascii="CG Times" w:hAnsi="CG Times"/>
          <w:b/>
          <w:sz w:val="21"/>
          <w:szCs w:val="21"/>
          <w:lang w:val="sq-AL"/>
        </w:rPr>
        <w:tab/>
      </w:r>
      <w:r w:rsidRPr="00AC7C99">
        <w:rPr>
          <w:rFonts w:ascii="CG Times" w:hAnsi="CG Times"/>
          <w:b/>
          <w:sz w:val="21"/>
          <w:szCs w:val="21"/>
          <w:lang w:val="sq-AL"/>
        </w:rPr>
        <w:tab/>
      </w:r>
      <w:r w:rsidRPr="00AC7C99">
        <w:rPr>
          <w:rFonts w:ascii="CG Times" w:hAnsi="CG Times"/>
          <w:b/>
          <w:sz w:val="21"/>
          <w:szCs w:val="21"/>
          <w:lang w:val="sq-AL"/>
        </w:rPr>
        <w:tab/>
        <w:t xml:space="preserve"> </w:t>
      </w:r>
      <w:r w:rsidRPr="00AC7C99">
        <w:rPr>
          <w:rFonts w:ascii="CG Times" w:hAnsi="CG Times"/>
          <w:b/>
          <w:sz w:val="21"/>
          <w:szCs w:val="21"/>
          <w:lang w:val="sq-AL"/>
        </w:rPr>
        <w:tab/>
        <w:t xml:space="preserve">                  </w:t>
      </w:r>
      <w:r w:rsidRPr="00AC7C99">
        <w:rPr>
          <w:rFonts w:ascii="CG Times" w:hAnsi="CG Times"/>
          <w:sz w:val="21"/>
          <w:szCs w:val="21"/>
          <w:lang w:val="sq-AL"/>
        </w:rPr>
        <w:t>Datë      /     /</w:t>
      </w:r>
    </w:p>
    <w:p w:rsidR="003D724C" w:rsidRPr="00AC7C99" w:rsidRDefault="003D724C" w:rsidP="003D724C">
      <w:pPr>
        <w:rPr>
          <w:rStyle w:val="CharacterStyle1"/>
          <w:rFonts w:ascii="CG Times" w:hAnsi="CG Times"/>
          <w:spacing w:val="4"/>
          <w:sz w:val="21"/>
          <w:szCs w:val="21"/>
          <w:lang w:val="sq-AL"/>
        </w:rPr>
      </w:pPr>
      <w:r w:rsidRPr="00AC7C99">
        <w:rPr>
          <w:rStyle w:val="CharacterStyle1"/>
          <w:rFonts w:ascii="CG Times" w:hAnsi="CG Times"/>
          <w:spacing w:val="4"/>
          <w:sz w:val="21"/>
          <w:szCs w:val="21"/>
          <w:lang w:val="sq-AL"/>
        </w:rPr>
        <w:t xml:space="preserve">Drejtoria Rajonale e Autoritetit Kombëtar të Ushqimit                               </w:t>
      </w:r>
      <w:r w:rsidRPr="00AC7C99">
        <w:rPr>
          <w:rStyle w:val="CharacterStyle1"/>
          <w:rFonts w:ascii="CG Times" w:hAnsi="CG Times"/>
          <w:sz w:val="21"/>
          <w:szCs w:val="21"/>
          <w:lang w:val="sq-AL"/>
        </w:rPr>
        <w:t>Qarku…………………….</w:t>
      </w:r>
      <w:r w:rsidRPr="00AC7C99">
        <w:rPr>
          <w:rStyle w:val="CharacterStyle1"/>
          <w:rFonts w:ascii="CG Times" w:hAnsi="CG Times"/>
          <w:spacing w:val="4"/>
          <w:sz w:val="21"/>
          <w:szCs w:val="21"/>
          <w:lang w:val="sq-AL"/>
        </w:rPr>
        <w:t xml:space="preserve">    </w:t>
      </w:r>
    </w:p>
    <w:p w:rsidR="003D724C" w:rsidRPr="00AC7C99" w:rsidRDefault="003D724C" w:rsidP="003D724C">
      <w:pPr>
        <w:rPr>
          <w:rStyle w:val="CharacterStyle1"/>
          <w:rFonts w:ascii="CG Times" w:hAnsi="CG Times"/>
          <w:spacing w:val="4"/>
          <w:sz w:val="21"/>
          <w:szCs w:val="21"/>
          <w:lang w:val="sq-AL"/>
        </w:rPr>
      </w:pPr>
      <w:r w:rsidRPr="00AC7C99">
        <w:rPr>
          <w:rStyle w:val="CharacterStyle1"/>
          <w:rFonts w:ascii="CG Times" w:hAnsi="CG Times"/>
          <w:spacing w:val="4"/>
          <w:sz w:val="21"/>
          <w:szCs w:val="21"/>
          <w:lang w:val="sq-AL"/>
        </w:rPr>
        <w:t xml:space="preserve">               </w:t>
      </w:r>
    </w:p>
    <w:p w:rsidR="003D724C" w:rsidRPr="00AC7C99" w:rsidRDefault="00804D03" w:rsidP="003D724C">
      <w:pPr>
        <w:jc w:val="center"/>
        <w:rPr>
          <w:rFonts w:ascii="CG Times" w:hAnsi="CG Times"/>
          <w:b/>
          <w:sz w:val="21"/>
          <w:szCs w:val="21"/>
          <w:lang w:val="sq-AL"/>
        </w:rPr>
      </w:pPr>
      <w:r w:rsidRPr="00AC7C99">
        <w:rPr>
          <w:rFonts w:ascii="CG Times" w:hAnsi="CG Times"/>
          <w:b/>
          <w:sz w:val="21"/>
          <w:szCs w:val="21"/>
          <w:lang w:val="sq-AL"/>
        </w:rPr>
        <w:t>PROCES</w:t>
      </w:r>
      <w:r w:rsidR="003D724C" w:rsidRPr="00AC7C99">
        <w:rPr>
          <w:rFonts w:ascii="CG Times" w:hAnsi="CG Times"/>
          <w:b/>
          <w:sz w:val="21"/>
          <w:szCs w:val="21"/>
          <w:lang w:val="sq-AL"/>
        </w:rPr>
        <w:t>VERBAL INSPEKTIMI</w:t>
      </w:r>
    </w:p>
    <w:p w:rsidR="003D724C" w:rsidRPr="00AC7C99" w:rsidRDefault="003D724C" w:rsidP="003D724C">
      <w:pPr>
        <w:rPr>
          <w:rFonts w:ascii="CG Times" w:hAnsi="CG Times"/>
          <w:b/>
          <w:sz w:val="21"/>
          <w:szCs w:val="21"/>
          <w:lang w:val="sq-AL"/>
        </w:rPr>
      </w:pPr>
    </w:p>
    <w:p w:rsidR="003D724C" w:rsidRPr="00AC7C99" w:rsidRDefault="003D724C" w:rsidP="003D724C">
      <w:pPr>
        <w:jc w:val="both"/>
        <w:rPr>
          <w:rFonts w:ascii="CG Times" w:hAnsi="CG Times"/>
          <w:sz w:val="21"/>
          <w:szCs w:val="21"/>
          <w:lang w:val="sq-AL"/>
        </w:rPr>
      </w:pPr>
      <w:r w:rsidRPr="00AC7C99">
        <w:rPr>
          <w:rFonts w:ascii="CG Times" w:hAnsi="CG Times"/>
          <w:sz w:val="21"/>
          <w:szCs w:val="21"/>
          <w:lang w:val="sq-AL"/>
        </w:rPr>
        <w:t>Në zbatim të ligjit nr.</w:t>
      </w:r>
      <w:r w:rsidR="009564FF">
        <w:rPr>
          <w:rFonts w:ascii="CG Times" w:hAnsi="CG Times"/>
          <w:sz w:val="21"/>
          <w:szCs w:val="21"/>
          <w:lang w:val="sq-AL"/>
        </w:rPr>
        <w:t xml:space="preserve"> </w:t>
      </w:r>
      <w:r w:rsidRPr="00AC7C99">
        <w:rPr>
          <w:rFonts w:ascii="CG Times" w:hAnsi="CG Times"/>
          <w:sz w:val="21"/>
          <w:szCs w:val="21"/>
          <w:lang w:val="sq-AL"/>
        </w:rPr>
        <w:t>10</w:t>
      </w:r>
      <w:r w:rsidR="00695D67" w:rsidRPr="00AC7C99">
        <w:rPr>
          <w:rFonts w:ascii="CG Times" w:hAnsi="CG Times"/>
          <w:sz w:val="21"/>
          <w:szCs w:val="21"/>
          <w:lang w:val="sq-AL"/>
        </w:rPr>
        <w:t xml:space="preserve"> 390, datë 3.</w:t>
      </w:r>
      <w:r w:rsidR="00804D03" w:rsidRPr="00AC7C99">
        <w:rPr>
          <w:rFonts w:ascii="CG Times" w:hAnsi="CG Times"/>
          <w:sz w:val="21"/>
          <w:szCs w:val="21"/>
          <w:lang w:val="sq-AL"/>
        </w:rPr>
        <w:t>3.2011</w:t>
      </w:r>
      <w:r w:rsidRPr="00AC7C99">
        <w:rPr>
          <w:rFonts w:ascii="CG Times" w:hAnsi="CG Times"/>
          <w:sz w:val="21"/>
          <w:szCs w:val="21"/>
          <w:lang w:val="sq-AL"/>
        </w:rPr>
        <w:t xml:space="preserve"> </w:t>
      </w:r>
      <w:r w:rsidR="00695D67" w:rsidRPr="00AC7C99">
        <w:rPr>
          <w:rFonts w:ascii="CG Times" w:hAnsi="CG Times"/>
          <w:sz w:val="21"/>
          <w:szCs w:val="21"/>
          <w:lang w:val="sq-AL"/>
        </w:rPr>
        <w:t>“</w:t>
      </w:r>
      <w:r w:rsidRPr="00AC7C99">
        <w:rPr>
          <w:rFonts w:ascii="CG Times" w:hAnsi="CG Times"/>
          <w:sz w:val="21"/>
          <w:szCs w:val="21"/>
          <w:lang w:val="sq-AL"/>
        </w:rPr>
        <w:t>Për plehrat e përdorimit për bimësinë</w:t>
      </w:r>
      <w:r w:rsidR="00695D67" w:rsidRPr="00AC7C99">
        <w:rPr>
          <w:rFonts w:ascii="CG Times" w:hAnsi="CG Times"/>
          <w:sz w:val="21"/>
          <w:szCs w:val="21"/>
          <w:lang w:val="sq-AL"/>
        </w:rPr>
        <w:t>”</w:t>
      </w:r>
      <w:r w:rsidRPr="00AC7C99">
        <w:rPr>
          <w:rFonts w:ascii="CG Times" w:hAnsi="CG Times"/>
          <w:sz w:val="21"/>
          <w:szCs w:val="21"/>
          <w:lang w:val="sq-AL"/>
        </w:rPr>
        <w:t>, ligjit nr. 10</w:t>
      </w:r>
      <w:r w:rsidR="00695D67" w:rsidRPr="00AC7C99">
        <w:rPr>
          <w:rFonts w:ascii="CG Times" w:hAnsi="CG Times"/>
          <w:sz w:val="21"/>
          <w:szCs w:val="21"/>
          <w:lang w:val="sq-AL"/>
        </w:rPr>
        <w:t xml:space="preserve"> </w:t>
      </w:r>
      <w:r w:rsidRPr="00AC7C99">
        <w:rPr>
          <w:rFonts w:ascii="CG Times" w:hAnsi="CG Times"/>
          <w:sz w:val="21"/>
          <w:szCs w:val="21"/>
          <w:lang w:val="sq-AL"/>
        </w:rPr>
        <w:t xml:space="preserve">433, datë 16.6.2011 “Për inspektimin në Republikën e Shqipërisë”, ligjit nr. 9863, datë 28.1.2008 “Për ushqimin”, </w:t>
      </w:r>
      <w:r w:rsidR="00804D03" w:rsidRPr="00AC7C99">
        <w:rPr>
          <w:rFonts w:ascii="CG Times" w:hAnsi="CG Times"/>
          <w:sz w:val="21"/>
          <w:szCs w:val="21"/>
          <w:lang w:val="sq-AL"/>
        </w:rPr>
        <w:t>si dhe në VKM nr. 260, datë 27.</w:t>
      </w:r>
      <w:r w:rsidRPr="00AC7C99">
        <w:rPr>
          <w:rFonts w:ascii="CG Times" w:hAnsi="CG Times"/>
          <w:sz w:val="21"/>
          <w:szCs w:val="21"/>
          <w:lang w:val="sq-AL"/>
        </w:rPr>
        <w:t xml:space="preserve">3.2013 “Për caktimin e </w:t>
      </w:r>
      <w:r w:rsidRPr="00AC7C99">
        <w:rPr>
          <w:rFonts w:ascii="CG Times" w:eastAsia="CGTimes-Bold" w:hAnsi="CG Times"/>
          <w:sz w:val="21"/>
          <w:szCs w:val="21"/>
          <w:lang w:val="sq-AL"/>
        </w:rPr>
        <w:t>rregullave për kontrollin, marrjen e mostrave, analizave e të procedurave, dhënien e rezultateve të tyre</w:t>
      </w:r>
      <w:r w:rsidR="008F3709" w:rsidRPr="00AC7C99">
        <w:rPr>
          <w:rFonts w:ascii="CG Times" w:eastAsia="CGTimes-Bold" w:hAnsi="CG Times"/>
          <w:sz w:val="21"/>
          <w:szCs w:val="21"/>
          <w:lang w:val="sq-AL"/>
        </w:rPr>
        <w:t>,</w:t>
      </w:r>
      <w:r w:rsidRPr="00AC7C99">
        <w:rPr>
          <w:rFonts w:ascii="CG Times" w:eastAsia="CGTimes-Bold" w:hAnsi="CG Times"/>
          <w:sz w:val="21"/>
          <w:szCs w:val="21"/>
          <w:lang w:val="sq-AL"/>
        </w:rPr>
        <w:t xml:space="preserve"> si dhe vlerësimin</w:t>
      </w:r>
      <w:r w:rsidR="00804D03" w:rsidRPr="00AC7C99">
        <w:rPr>
          <w:rFonts w:ascii="CG Times" w:eastAsia="CGTimes-Bold" w:hAnsi="CG Times"/>
          <w:sz w:val="21"/>
          <w:szCs w:val="21"/>
          <w:lang w:val="sq-AL"/>
        </w:rPr>
        <w:t xml:space="preserve"> e</w:t>
      </w:r>
      <w:r w:rsidR="00DF1D20" w:rsidRPr="00AC7C99">
        <w:rPr>
          <w:rFonts w:ascii="CG Times" w:eastAsia="CGTimes-Bold" w:hAnsi="CG Times"/>
          <w:sz w:val="21"/>
          <w:szCs w:val="21"/>
          <w:lang w:val="sq-AL"/>
        </w:rPr>
        <w:t xml:space="preserve"> </w:t>
      </w:r>
      <w:r w:rsidRPr="00AC7C99">
        <w:rPr>
          <w:rFonts w:ascii="CG Times" w:eastAsia="CGTimes-Bold" w:hAnsi="CG Times"/>
          <w:sz w:val="21"/>
          <w:szCs w:val="21"/>
          <w:lang w:val="sq-AL"/>
        </w:rPr>
        <w:t>analizave të plehrave”,</w:t>
      </w:r>
      <w:r w:rsidRPr="00AC7C99">
        <w:rPr>
          <w:rFonts w:ascii="CG Times" w:eastAsia="CGTimes-Bold" w:hAnsi="CG Times"/>
          <w:i/>
          <w:sz w:val="21"/>
          <w:szCs w:val="21"/>
          <w:lang w:val="sq-AL"/>
        </w:rPr>
        <w:t xml:space="preserve"> </w:t>
      </w:r>
      <w:r w:rsidRPr="00AC7C99">
        <w:rPr>
          <w:rFonts w:ascii="CG Times" w:eastAsia="CGTimes-Bold" w:hAnsi="CG Times"/>
          <w:sz w:val="21"/>
          <w:szCs w:val="21"/>
          <w:lang w:val="sq-AL"/>
        </w:rPr>
        <w:t>gjat</w:t>
      </w:r>
      <w:r w:rsidRPr="00AC7C99">
        <w:rPr>
          <w:rFonts w:ascii="CG Times" w:hAnsi="CG Times"/>
          <w:sz w:val="21"/>
          <w:szCs w:val="21"/>
          <w:lang w:val="sq-AL"/>
        </w:rPr>
        <w:t>ë kontrollit u konstatua:</w:t>
      </w: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1</w:t>
      </w:r>
      <w:r w:rsidR="00F41D7F" w:rsidRPr="00AC7C99">
        <w:rPr>
          <w:rFonts w:ascii="CG Times" w:hAnsi="CG Times"/>
          <w:sz w:val="21"/>
          <w:szCs w:val="21"/>
          <w:lang w:val="sq-AL"/>
        </w:rPr>
        <w:t xml:space="preserve"> </w:t>
      </w:r>
      <w:r w:rsidRPr="00AC7C99">
        <w:rPr>
          <w:rFonts w:ascii="CG Times" w:hAnsi="CG Times"/>
          <w:sz w:val="21"/>
          <w:szCs w:val="21"/>
          <w:lang w:val="sq-AL"/>
        </w:rPr>
        <w:t>……………………………………………………………………………………………………………</w:t>
      </w: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2</w:t>
      </w:r>
      <w:r w:rsidR="00F41D7F" w:rsidRPr="00AC7C99">
        <w:rPr>
          <w:rFonts w:ascii="CG Times" w:hAnsi="CG Times"/>
          <w:sz w:val="21"/>
          <w:szCs w:val="21"/>
          <w:lang w:val="sq-AL"/>
        </w:rPr>
        <w:t xml:space="preserve"> </w:t>
      </w:r>
      <w:r w:rsidRPr="00AC7C99">
        <w:rPr>
          <w:rFonts w:ascii="CG Times" w:hAnsi="CG Times"/>
          <w:sz w:val="21"/>
          <w:szCs w:val="21"/>
          <w:lang w:val="sq-AL"/>
        </w:rPr>
        <w:t>……………………………………………………………………………………………………………</w:t>
      </w: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3. Mora mostër për analiza të cilësisë së plehut..........</w:t>
      </w:r>
      <w:r w:rsidR="00804D03" w:rsidRPr="00AC7C99">
        <w:rPr>
          <w:rFonts w:ascii="CG Times" w:hAnsi="CG Times"/>
          <w:sz w:val="21"/>
          <w:szCs w:val="21"/>
          <w:lang w:val="sq-AL"/>
        </w:rPr>
        <w:t>....................</w:t>
      </w:r>
      <w:r w:rsidRPr="00AC7C99">
        <w:rPr>
          <w:rFonts w:ascii="CG Times" w:hAnsi="CG Times"/>
          <w:sz w:val="21"/>
          <w:szCs w:val="21"/>
          <w:lang w:val="sq-AL"/>
        </w:rPr>
        <w:t>.......................</w:t>
      </w:r>
    </w:p>
    <w:p w:rsidR="003D724C" w:rsidRPr="00AC7C99" w:rsidRDefault="003D724C" w:rsidP="003D724C">
      <w:pPr>
        <w:rPr>
          <w:rFonts w:ascii="CG Times" w:hAnsi="CG Times"/>
          <w:sz w:val="21"/>
          <w:szCs w:val="21"/>
          <w:lang w:val="sq-AL"/>
        </w:rPr>
      </w:pPr>
    </w:p>
    <w:p w:rsidR="003D724C" w:rsidRPr="00AC7C99" w:rsidRDefault="003D724C" w:rsidP="003D724C">
      <w:pPr>
        <w:rPr>
          <w:rFonts w:ascii="CG Times" w:hAnsi="CG Times"/>
          <w:b/>
          <w:sz w:val="21"/>
          <w:szCs w:val="21"/>
          <w:lang w:val="sq-AL"/>
        </w:rPr>
      </w:pPr>
      <w:r w:rsidRPr="00AC7C99">
        <w:rPr>
          <w:rFonts w:ascii="CG Times" w:hAnsi="CG Times"/>
          <w:sz w:val="21"/>
          <w:szCs w:val="21"/>
          <w:lang w:val="sq-AL"/>
        </w:rPr>
        <w:t>Kodi</w:t>
      </w:r>
      <w:r w:rsidR="00DF1D20" w:rsidRPr="00AC7C99">
        <w:rPr>
          <w:rFonts w:ascii="CG Times" w:hAnsi="CG Times"/>
          <w:sz w:val="21"/>
          <w:szCs w:val="21"/>
          <w:lang w:val="sq-AL"/>
        </w:rPr>
        <w:t xml:space="preserve"> i </w:t>
      </w:r>
      <w:r w:rsidR="00BF0EB7" w:rsidRPr="00AC7C99">
        <w:rPr>
          <w:rFonts w:ascii="CG Times" w:hAnsi="CG Times"/>
          <w:sz w:val="21"/>
          <w:szCs w:val="21"/>
          <w:lang w:val="sq-AL"/>
        </w:rPr>
        <w:t>subjektit</w:t>
      </w:r>
      <w:r w:rsidRPr="00AC7C99">
        <w:rPr>
          <w:rFonts w:ascii="CG Times" w:hAnsi="CG Times"/>
          <w:sz w:val="21"/>
          <w:szCs w:val="21"/>
          <w:lang w:val="sq-AL"/>
        </w:rPr>
        <w:t xml:space="preserve"> prodhues (..................................................................................)                                                                            </w:t>
      </w:r>
      <w:r w:rsidRPr="00AC7C99">
        <w:rPr>
          <w:rFonts w:ascii="CG Times" w:hAnsi="CG Times"/>
          <w:b/>
          <w:i/>
          <w:color w:val="000000"/>
          <w:sz w:val="21"/>
          <w:szCs w:val="21"/>
          <w:lang w:val="sq-AL"/>
        </w:rPr>
        <w:t>(Ky kod nuk vendoset në</w:t>
      </w:r>
      <w:r w:rsidR="00804D03" w:rsidRPr="00AC7C99">
        <w:rPr>
          <w:rFonts w:ascii="CG Times" w:hAnsi="CG Times"/>
          <w:b/>
          <w:i/>
          <w:sz w:val="21"/>
          <w:szCs w:val="21"/>
          <w:lang w:val="sq-AL"/>
        </w:rPr>
        <w:t xml:space="preserve"> proces</w:t>
      </w:r>
      <w:r w:rsidRPr="00AC7C99">
        <w:rPr>
          <w:rFonts w:ascii="CG Times" w:hAnsi="CG Times"/>
          <w:b/>
          <w:i/>
          <w:sz w:val="21"/>
          <w:szCs w:val="21"/>
          <w:lang w:val="sq-AL"/>
        </w:rPr>
        <w:t>verbalin e inspektimit</w:t>
      </w:r>
      <w:r w:rsidR="00F41D7F" w:rsidRPr="00AC7C99">
        <w:rPr>
          <w:rFonts w:ascii="CG Times" w:hAnsi="CG Times"/>
          <w:b/>
          <w:i/>
          <w:color w:val="000000"/>
          <w:sz w:val="21"/>
          <w:szCs w:val="21"/>
          <w:lang w:val="sq-AL"/>
        </w:rPr>
        <w:t xml:space="preserve"> që dorëzohet dhe ruhet te</w:t>
      </w:r>
      <w:r w:rsidRPr="00AC7C99">
        <w:rPr>
          <w:rFonts w:ascii="CG Times" w:hAnsi="CG Times"/>
          <w:b/>
          <w:i/>
          <w:color w:val="000000"/>
          <w:sz w:val="21"/>
          <w:szCs w:val="21"/>
          <w:lang w:val="sq-AL"/>
        </w:rPr>
        <w:t xml:space="preserve"> prodhuesi)</w:t>
      </w:r>
      <w:r w:rsidRPr="00AC7C99">
        <w:rPr>
          <w:rFonts w:ascii="CG Times" w:hAnsi="CG Times"/>
          <w:i/>
          <w:color w:val="FF0000"/>
          <w:sz w:val="21"/>
          <w:szCs w:val="21"/>
          <w:lang w:val="sq-AL"/>
        </w:rPr>
        <w:t xml:space="preserve">  </w:t>
      </w:r>
      <w:r w:rsidRPr="00AC7C99">
        <w:rPr>
          <w:rFonts w:ascii="CG Times" w:hAnsi="CG Times"/>
          <w:i/>
          <w:sz w:val="21"/>
          <w:szCs w:val="21"/>
          <w:lang w:val="sq-AL"/>
        </w:rPr>
        <w:t xml:space="preserve">                                                  </w:t>
      </w:r>
    </w:p>
    <w:p w:rsidR="003D724C" w:rsidRPr="00AC7C99" w:rsidRDefault="003D724C" w:rsidP="003D724C">
      <w:pPr>
        <w:rPr>
          <w:rFonts w:ascii="CG Times" w:hAnsi="CG Times"/>
          <w:sz w:val="21"/>
          <w:szCs w:val="21"/>
          <w:lang w:val="sq-AL"/>
        </w:rPr>
      </w:pP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Mora gjithsej 3 (</w:t>
      </w:r>
      <w:r w:rsidR="00D657DC" w:rsidRPr="00AC7C99">
        <w:rPr>
          <w:rFonts w:ascii="CG Times" w:hAnsi="CG Times"/>
          <w:sz w:val="21"/>
          <w:szCs w:val="21"/>
          <w:lang w:val="sq-AL"/>
        </w:rPr>
        <w:t>tri</w:t>
      </w:r>
      <w:r w:rsidRPr="00AC7C99">
        <w:rPr>
          <w:rFonts w:ascii="CG Times" w:hAnsi="CG Times"/>
          <w:sz w:val="21"/>
          <w:szCs w:val="21"/>
          <w:lang w:val="sq-AL"/>
        </w:rPr>
        <w:t xml:space="preserve">) mostra dhe do të kryej këto analiza:                                                                       </w:t>
      </w: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 Lloji</w:t>
      </w:r>
      <w:r w:rsidR="00DF1D20" w:rsidRPr="00AC7C99">
        <w:rPr>
          <w:rFonts w:ascii="CG Times" w:hAnsi="CG Times"/>
          <w:sz w:val="21"/>
          <w:szCs w:val="21"/>
          <w:lang w:val="sq-AL"/>
        </w:rPr>
        <w:t xml:space="preserve"> i </w:t>
      </w:r>
      <w:r w:rsidRPr="00AC7C99">
        <w:rPr>
          <w:rFonts w:ascii="CG Times" w:hAnsi="CG Times"/>
          <w:sz w:val="21"/>
          <w:szCs w:val="21"/>
          <w:lang w:val="sq-AL"/>
        </w:rPr>
        <w:t>analizave që kryhen do t’</w:t>
      </w:r>
      <w:r w:rsidR="00D657DC" w:rsidRPr="00AC7C99">
        <w:rPr>
          <w:rFonts w:ascii="CG Times" w:hAnsi="CG Times"/>
          <w:sz w:val="21"/>
          <w:szCs w:val="21"/>
          <w:lang w:val="sq-AL"/>
        </w:rPr>
        <w:t>u</w:t>
      </w:r>
      <w:r w:rsidRPr="00AC7C99">
        <w:rPr>
          <w:rFonts w:ascii="CG Times" w:hAnsi="CG Times"/>
          <w:sz w:val="21"/>
          <w:szCs w:val="21"/>
          <w:lang w:val="sq-AL"/>
        </w:rPr>
        <w:t xml:space="preserve"> përmbahet të dhënave sipas etiketës të vendosur në paketimin e plehrave ose certi</w:t>
      </w:r>
      <w:r w:rsidR="009564FF">
        <w:rPr>
          <w:rFonts w:ascii="CG Times" w:hAnsi="CG Times"/>
          <w:sz w:val="21"/>
          <w:szCs w:val="21"/>
          <w:lang w:val="sq-AL"/>
        </w:rPr>
        <w:t>fi</w:t>
      </w:r>
      <w:r w:rsidRPr="00AC7C99">
        <w:rPr>
          <w:rFonts w:ascii="CG Times" w:hAnsi="CG Times"/>
          <w:sz w:val="21"/>
          <w:szCs w:val="21"/>
          <w:lang w:val="sq-AL"/>
        </w:rPr>
        <w:t>ka</w:t>
      </w:r>
      <w:r w:rsidR="00804D03" w:rsidRPr="00AC7C99">
        <w:rPr>
          <w:rFonts w:ascii="CG Times" w:hAnsi="CG Times"/>
          <w:sz w:val="21"/>
          <w:szCs w:val="21"/>
          <w:lang w:val="sq-AL"/>
        </w:rPr>
        <w:t>tën e origjinës, si dhe dokumente</w:t>
      </w:r>
      <w:r w:rsidRPr="00AC7C99">
        <w:rPr>
          <w:rFonts w:ascii="CG Times" w:hAnsi="CG Times"/>
          <w:sz w:val="21"/>
          <w:szCs w:val="21"/>
          <w:lang w:val="sq-AL"/>
        </w:rPr>
        <w:t xml:space="preserve">ve origjinale shoqëruese. </w:t>
      </w: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 Analizat k</w:t>
      </w:r>
      <w:r w:rsidR="00F41D7F" w:rsidRPr="00AC7C99">
        <w:rPr>
          <w:rFonts w:ascii="CG Times" w:hAnsi="CG Times"/>
          <w:sz w:val="21"/>
          <w:szCs w:val="21"/>
          <w:lang w:val="sq-AL"/>
        </w:rPr>
        <w:t>ryhen në laboratorin e miratuar</w:t>
      </w:r>
      <w:r w:rsidRPr="00AC7C99">
        <w:rPr>
          <w:rFonts w:ascii="CG Times" w:hAnsi="CG Times"/>
          <w:sz w:val="21"/>
          <w:szCs w:val="21"/>
          <w:lang w:val="sq-AL"/>
        </w:rPr>
        <w:t>:</w:t>
      </w:r>
      <w:r w:rsidR="00F41D7F" w:rsidRPr="00AC7C99">
        <w:rPr>
          <w:rFonts w:ascii="CG Times" w:hAnsi="CG Times"/>
          <w:sz w:val="21"/>
          <w:szCs w:val="21"/>
          <w:lang w:val="sq-AL"/>
        </w:rPr>
        <w:t xml:space="preserve"> </w:t>
      </w:r>
      <w:r w:rsidRPr="00AC7C99">
        <w:rPr>
          <w:rFonts w:ascii="CG Times" w:hAnsi="CG Times"/>
          <w:sz w:val="21"/>
          <w:szCs w:val="21"/>
          <w:lang w:val="sq-AL"/>
        </w:rPr>
        <w:t>……………………………………………………………….</w:t>
      </w: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 Analiza kimike</w:t>
      </w:r>
      <w:r w:rsidR="00F41D7F" w:rsidRPr="00AC7C99">
        <w:rPr>
          <w:rFonts w:ascii="CG Times" w:hAnsi="CG Times"/>
          <w:sz w:val="21"/>
          <w:szCs w:val="21"/>
          <w:lang w:val="sq-AL"/>
        </w:rPr>
        <w:t xml:space="preserve"> </w:t>
      </w:r>
      <w:r w:rsidRPr="00AC7C99">
        <w:rPr>
          <w:rFonts w:ascii="CG Times" w:hAnsi="CG Times"/>
          <w:sz w:val="21"/>
          <w:szCs w:val="21"/>
          <w:lang w:val="sq-AL"/>
        </w:rPr>
        <w:t>................................................................................................... ...........</w:t>
      </w:r>
      <w:r w:rsidR="008F3709" w:rsidRPr="00AC7C99">
        <w:rPr>
          <w:rFonts w:ascii="CG Times" w:hAnsi="CG Times"/>
          <w:sz w:val="21"/>
          <w:szCs w:val="21"/>
          <w:lang w:val="sq-AL"/>
        </w:rPr>
        <w:t>.............................</w:t>
      </w:r>
      <w:r w:rsidRPr="00AC7C99">
        <w:rPr>
          <w:rFonts w:ascii="CG Times" w:hAnsi="CG Times"/>
          <w:sz w:val="21"/>
          <w:szCs w:val="21"/>
          <w:lang w:val="sq-AL"/>
        </w:rPr>
        <w:t xml:space="preserve">...............................................................................................................................................................................................................................................................................................................................................               </w:t>
      </w: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 xml:space="preserve">- Karakteristikat cilësorë </w:t>
      </w:r>
      <w:r w:rsidRPr="00AC7C99">
        <w:rPr>
          <w:rFonts w:ascii="CG Times" w:hAnsi="CG Times"/>
          <w:b/>
          <w:i/>
          <w:sz w:val="21"/>
          <w:szCs w:val="21"/>
          <w:lang w:val="sq-AL"/>
        </w:rPr>
        <w:t>(ngjyra, përbërja granulor</w:t>
      </w:r>
      <w:r w:rsidR="008D27C0">
        <w:rPr>
          <w:rFonts w:ascii="CG Times" w:hAnsi="CG Times"/>
          <w:b/>
          <w:i/>
          <w:sz w:val="21"/>
          <w:szCs w:val="21"/>
          <w:lang w:val="sq-AL"/>
        </w:rPr>
        <w:t>e</w:t>
      </w:r>
      <w:r w:rsidRPr="00AC7C99">
        <w:rPr>
          <w:rFonts w:ascii="CG Times" w:hAnsi="CG Times"/>
          <w:b/>
          <w:i/>
          <w:sz w:val="21"/>
          <w:szCs w:val="21"/>
          <w:lang w:val="sq-AL"/>
        </w:rPr>
        <w:t>, kristalore, pluhur dhe</w:t>
      </w:r>
      <w:r w:rsidR="00DF1D20" w:rsidRPr="00AC7C99">
        <w:rPr>
          <w:rFonts w:ascii="CG Times" w:hAnsi="CG Times"/>
          <w:b/>
          <w:i/>
          <w:sz w:val="21"/>
          <w:szCs w:val="21"/>
          <w:lang w:val="sq-AL"/>
        </w:rPr>
        <w:t xml:space="preserve"> i </w:t>
      </w:r>
      <w:r w:rsidRPr="00AC7C99">
        <w:rPr>
          <w:rFonts w:ascii="CG Times" w:hAnsi="CG Times"/>
          <w:b/>
          <w:i/>
          <w:sz w:val="21"/>
          <w:szCs w:val="21"/>
          <w:lang w:val="sq-AL"/>
        </w:rPr>
        <w:t xml:space="preserve"> lëngshëm ose forma të tjera)</w:t>
      </w:r>
      <w:r w:rsidR="00804D03" w:rsidRPr="00AC7C99">
        <w:rPr>
          <w:rFonts w:ascii="CG Times" w:hAnsi="CG Times"/>
          <w:b/>
          <w:i/>
          <w:sz w:val="21"/>
          <w:szCs w:val="21"/>
          <w:lang w:val="sq-AL"/>
        </w:rPr>
        <w:t xml:space="preserve"> </w:t>
      </w:r>
      <w:r w:rsidRPr="00AC7C99">
        <w:rPr>
          <w:rFonts w:ascii="CG Times" w:hAnsi="CG Times"/>
          <w:sz w:val="21"/>
          <w:szCs w:val="21"/>
          <w:lang w:val="sq-AL"/>
        </w:rPr>
        <w:t>...............................................................................................................................................................................................................................................................................................................................................................................................................................................................................................................</w:t>
      </w: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Bazuar në sa më lart vendosa:…………</w:t>
      </w:r>
      <w:r w:rsidR="00804D03" w:rsidRPr="00AC7C99">
        <w:rPr>
          <w:rFonts w:ascii="CG Times" w:hAnsi="CG Times"/>
          <w:sz w:val="21"/>
          <w:szCs w:val="21"/>
          <w:lang w:val="sq-AL"/>
        </w:rPr>
        <w:t>............................................................</w:t>
      </w:r>
      <w:r w:rsidRPr="00AC7C99">
        <w:rPr>
          <w:rFonts w:ascii="CG Times" w:hAnsi="CG Times"/>
          <w:sz w:val="21"/>
          <w:szCs w:val="21"/>
          <w:lang w:val="sq-AL"/>
        </w:rPr>
        <w:t>....</w:t>
      </w: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w:t>
      </w: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w:t>
      </w:r>
    </w:p>
    <w:p w:rsidR="003D724C" w:rsidRPr="00AC7C99" w:rsidRDefault="003D724C" w:rsidP="003D724C">
      <w:pPr>
        <w:rPr>
          <w:rFonts w:ascii="CG Times" w:hAnsi="CG Times"/>
          <w:b/>
          <w:i/>
          <w:sz w:val="21"/>
          <w:szCs w:val="21"/>
          <w:lang w:val="sq-AL"/>
        </w:rPr>
      </w:pPr>
      <w:r w:rsidRPr="00AC7C99">
        <w:rPr>
          <w:rFonts w:ascii="CG Times" w:hAnsi="CG Times"/>
          <w:sz w:val="21"/>
          <w:szCs w:val="21"/>
          <w:lang w:val="sq-AL"/>
        </w:rPr>
        <w:t>(</w:t>
      </w:r>
      <w:r w:rsidR="008F3709" w:rsidRPr="00AC7C99">
        <w:rPr>
          <w:rFonts w:ascii="CG Times" w:hAnsi="CG Times"/>
          <w:b/>
          <w:i/>
          <w:sz w:val="21"/>
          <w:szCs w:val="21"/>
          <w:lang w:val="sq-AL"/>
        </w:rPr>
        <w:t>Ky proces</w:t>
      </w:r>
      <w:r w:rsidRPr="00AC7C99">
        <w:rPr>
          <w:rFonts w:ascii="CG Times" w:hAnsi="CG Times"/>
          <w:b/>
          <w:i/>
          <w:sz w:val="21"/>
          <w:szCs w:val="21"/>
          <w:lang w:val="sq-AL"/>
        </w:rPr>
        <w:t xml:space="preserve">verbal inspektimi mbahet në </w:t>
      </w:r>
      <w:r w:rsidR="00D657DC" w:rsidRPr="00AC7C99">
        <w:rPr>
          <w:rFonts w:ascii="CG Times" w:hAnsi="CG Times"/>
          <w:b/>
          <w:i/>
          <w:sz w:val="21"/>
          <w:szCs w:val="21"/>
          <w:lang w:val="sq-AL"/>
        </w:rPr>
        <w:t xml:space="preserve">tri </w:t>
      </w:r>
      <w:r w:rsidRPr="00AC7C99">
        <w:rPr>
          <w:rFonts w:ascii="CG Times" w:hAnsi="CG Times"/>
          <w:b/>
          <w:i/>
          <w:sz w:val="21"/>
          <w:szCs w:val="21"/>
          <w:lang w:val="sq-AL"/>
        </w:rPr>
        <w:t>kopje. Njëra kopje</w:t>
      </w:r>
      <w:r w:rsidR="00DF1D20" w:rsidRPr="00AC7C99">
        <w:rPr>
          <w:rFonts w:ascii="CG Times" w:hAnsi="CG Times"/>
          <w:b/>
          <w:i/>
          <w:sz w:val="21"/>
          <w:szCs w:val="21"/>
          <w:lang w:val="sq-AL"/>
        </w:rPr>
        <w:t xml:space="preserve"> i </w:t>
      </w:r>
      <w:r w:rsidRPr="00AC7C99">
        <w:rPr>
          <w:rFonts w:ascii="CG Times" w:hAnsi="CG Times"/>
          <w:b/>
          <w:i/>
          <w:color w:val="000000"/>
          <w:sz w:val="21"/>
          <w:szCs w:val="21"/>
          <w:lang w:val="sq-AL"/>
        </w:rPr>
        <w:t xml:space="preserve">dorëzohet </w:t>
      </w:r>
      <w:r w:rsidRPr="00AC7C99">
        <w:rPr>
          <w:rFonts w:ascii="CG Times" w:hAnsi="CG Times"/>
          <w:b/>
          <w:i/>
          <w:sz w:val="21"/>
          <w:szCs w:val="21"/>
          <w:lang w:val="sq-AL"/>
        </w:rPr>
        <w:t xml:space="preserve">prodhuesit, një e merr inspektori dhe kopja e tretë, </w:t>
      </w:r>
      <w:r w:rsidR="000946BB" w:rsidRPr="00AC7C99">
        <w:rPr>
          <w:rFonts w:ascii="CG Times" w:hAnsi="CG Times"/>
          <w:b/>
          <w:i/>
          <w:sz w:val="21"/>
          <w:szCs w:val="21"/>
          <w:lang w:val="sq-AL"/>
        </w:rPr>
        <w:t>dorëzohet</w:t>
      </w:r>
      <w:r w:rsidRPr="00AC7C99">
        <w:rPr>
          <w:rFonts w:ascii="CG Times" w:hAnsi="CG Times"/>
          <w:b/>
          <w:i/>
          <w:sz w:val="21"/>
          <w:szCs w:val="21"/>
          <w:lang w:val="sq-AL"/>
        </w:rPr>
        <w:t xml:space="preserve"> në laboratorin e analizave</w:t>
      </w:r>
      <w:r w:rsidRPr="00AC7C99">
        <w:rPr>
          <w:rFonts w:ascii="CG Times" w:hAnsi="CG Times"/>
          <w:sz w:val="21"/>
          <w:szCs w:val="21"/>
          <w:lang w:val="sq-AL"/>
        </w:rPr>
        <w:t xml:space="preserve">.                                                                                               </w:t>
      </w:r>
      <w:r w:rsidRPr="00AC7C99">
        <w:rPr>
          <w:rFonts w:ascii="CG Times" w:hAnsi="CG Times"/>
          <w:b/>
          <w:i/>
          <w:sz w:val="21"/>
          <w:szCs w:val="21"/>
          <w:lang w:val="sq-AL"/>
        </w:rPr>
        <w:t xml:space="preserve"> </w:t>
      </w:r>
    </w:p>
    <w:p w:rsidR="003D724C" w:rsidRPr="00AC7C99" w:rsidRDefault="008F3709" w:rsidP="003D724C">
      <w:pPr>
        <w:rPr>
          <w:rFonts w:ascii="CG Times" w:hAnsi="CG Times"/>
          <w:sz w:val="21"/>
          <w:szCs w:val="21"/>
          <w:lang w:val="sq-AL"/>
        </w:rPr>
      </w:pPr>
      <w:r w:rsidRPr="00AC7C99">
        <w:rPr>
          <w:rFonts w:ascii="CG Times" w:hAnsi="CG Times"/>
          <w:b/>
          <w:i/>
          <w:sz w:val="21"/>
          <w:szCs w:val="21"/>
          <w:lang w:val="sq-AL"/>
        </w:rPr>
        <w:t>Në proces</w:t>
      </w:r>
      <w:r w:rsidR="003D724C" w:rsidRPr="00AC7C99">
        <w:rPr>
          <w:rFonts w:ascii="CG Times" w:hAnsi="CG Times"/>
          <w:b/>
          <w:i/>
          <w:sz w:val="21"/>
          <w:szCs w:val="21"/>
          <w:lang w:val="sq-AL"/>
        </w:rPr>
        <w:t>verbalin e inspektimit që shoqëron mostrën për analiza, nuk vendoset emri</w:t>
      </w:r>
      <w:r w:rsidR="00DF1D20" w:rsidRPr="00AC7C99">
        <w:rPr>
          <w:rFonts w:ascii="CG Times" w:hAnsi="CG Times"/>
          <w:b/>
          <w:i/>
          <w:sz w:val="21"/>
          <w:szCs w:val="21"/>
          <w:lang w:val="sq-AL"/>
        </w:rPr>
        <w:t xml:space="preserve"> i </w:t>
      </w:r>
      <w:r w:rsidR="003D724C" w:rsidRPr="00AC7C99">
        <w:rPr>
          <w:rFonts w:ascii="CG Times" w:hAnsi="CG Times"/>
          <w:b/>
          <w:i/>
          <w:sz w:val="21"/>
          <w:szCs w:val="21"/>
          <w:lang w:val="sq-AL"/>
        </w:rPr>
        <w:t>prodhuesit ose subjekti, por vetëm firma e përfaqësuesit.)</w:t>
      </w:r>
    </w:p>
    <w:p w:rsidR="008F3709" w:rsidRPr="00AC7C99" w:rsidRDefault="008F3709" w:rsidP="003D724C">
      <w:pPr>
        <w:rPr>
          <w:rFonts w:ascii="CG Times" w:hAnsi="CG Times"/>
          <w:b/>
          <w:sz w:val="21"/>
          <w:szCs w:val="21"/>
          <w:lang w:val="sq-AL"/>
        </w:rPr>
      </w:pPr>
    </w:p>
    <w:p w:rsidR="003D724C" w:rsidRPr="00AC7C99" w:rsidRDefault="00F41D7F" w:rsidP="003D724C">
      <w:pPr>
        <w:rPr>
          <w:rFonts w:ascii="CG Times" w:hAnsi="CG Times"/>
          <w:sz w:val="21"/>
          <w:szCs w:val="21"/>
          <w:lang w:val="sq-AL"/>
        </w:rPr>
      </w:pPr>
      <w:r w:rsidRPr="00AC7C99">
        <w:rPr>
          <w:rFonts w:ascii="CG Times" w:hAnsi="CG Times"/>
          <w:b/>
          <w:sz w:val="21"/>
          <w:szCs w:val="21"/>
          <w:lang w:val="sq-AL"/>
        </w:rPr>
        <w:t xml:space="preserve">  Prodhuesi ose p</w:t>
      </w:r>
      <w:r w:rsidR="003D724C" w:rsidRPr="00AC7C99">
        <w:rPr>
          <w:rFonts w:ascii="CG Times" w:hAnsi="CG Times"/>
          <w:b/>
          <w:sz w:val="21"/>
          <w:szCs w:val="21"/>
          <w:lang w:val="sq-AL"/>
        </w:rPr>
        <w:t>ërfaqësuesi</w:t>
      </w:r>
      <w:r w:rsidR="003D724C" w:rsidRPr="00AC7C99">
        <w:rPr>
          <w:rFonts w:ascii="CG Times" w:hAnsi="CG Times"/>
          <w:b/>
          <w:sz w:val="21"/>
          <w:szCs w:val="21"/>
          <w:lang w:val="sq-AL"/>
        </w:rPr>
        <w:tab/>
      </w:r>
      <w:r w:rsidR="003D724C" w:rsidRPr="00AC7C99">
        <w:rPr>
          <w:rFonts w:ascii="CG Times" w:hAnsi="CG Times"/>
          <w:sz w:val="21"/>
          <w:szCs w:val="21"/>
          <w:lang w:val="sq-AL"/>
        </w:rPr>
        <w:t xml:space="preserve">                                                 </w:t>
      </w:r>
      <w:r w:rsidR="003D724C" w:rsidRPr="00AC7C99">
        <w:rPr>
          <w:rFonts w:ascii="CG Times" w:hAnsi="CG Times"/>
          <w:b/>
          <w:sz w:val="21"/>
          <w:szCs w:val="21"/>
          <w:lang w:val="sq-AL"/>
        </w:rPr>
        <w:t xml:space="preserve">Inspektorët        </w:t>
      </w:r>
      <w:r w:rsidR="003D724C" w:rsidRPr="00AC7C99">
        <w:rPr>
          <w:rFonts w:ascii="CG Times" w:hAnsi="CG Times"/>
          <w:sz w:val="21"/>
          <w:szCs w:val="21"/>
          <w:lang w:val="sq-AL"/>
        </w:rPr>
        <w:t xml:space="preserve"> </w:t>
      </w:r>
    </w:p>
    <w:p w:rsidR="003D724C" w:rsidRPr="00AC7C99" w:rsidRDefault="00804D03" w:rsidP="003D724C">
      <w:pPr>
        <w:spacing w:line="276" w:lineRule="auto"/>
        <w:rPr>
          <w:rFonts w:ascii="CG Times" w:hAnsi="CG Times"/>
          <w:b/>
          <w:sz w:val="21"/>
          <w:szCs w:val="21"/>
          <w:lang w:val="sq-AL"/>
        </w:rPr>
      </w:pPr>
      <w:r w:rsidRPr="00AC7C99">
        <w:rPr>
          <w:rFonts w:ascii="CG Times" w:hAnsi="CG Times"/>
          <w:sz w:val="21"/>
          <w:szCs w:val="21"/>
          <w:lang w:val="sq-AL"/>
        </w:rPr>
        <w:t xml:space="preserve">    </w:t>
      </w:r>
      <w:r w:rsidR="003D724C" w:rsidRPr="00AC7C99">
        <w:rPr>
          <w:rFonts w:ascii="CG Times" w:hAnsi="CG Times"/>
          <w:sz w:val="21"/>
          <w:szCs w:val="21"/>
          <w:lang w:val="sq-AL"/>
        </w:rPr>
        <w:t>(...........</w:t>
      </w:r>
      <w:r w:rsidRPr="00AC7C99">
        <w:rPr>
          <w:rFonts w:ascii="CG Times" w:hAnsi="CG Times"/>
          <w:sz w:val="21"/>
          <w:szCs w:val="21"/>
          <w:lang w:val="sq-AL"/>
        </w:rPr>
        <w:t>.....)                                                                (.</w:t>
      </w:r>
      <w:r w:rsidR="003D724C" w:rsidRPr="00AC7C99">
        <w:rPr>
          <w:rFonts w:ascii="CG Times" w:hAnsi="CG Times"/>
          <w:sz w:val="21"/>
          <w:szCs w:val="21"/>
          <w:lang w:val="sq-AL"/>
        </w:rPr>
        <w:t xml:space="preserve">........................)                                        </w:t>
      </w:r>
    </w:p>
    <w:p w:rsidR="00F41D7F" w:rsidRPr="00AC7C99" w:rsidRDefault="00F41D7F" w:rsidP="008F3709">
      <w:pPr>
        <w:rPr>
          <w:b/>
          <w:sz w:val="21"/>
          <w:szCs w:val="21"/>
          <w:lang w:val="sq-AL"/>
        </w:rPr>
      </w:pPr>
    </w:p>
    <w:p w:rsidR="00D657DC" w:rsidRPr="00AC7C99" w:rsidRDefault="00D657DC" w:rsidP="008F3709">
      <w:pPr>
        <w:rPr>
          <w:b/>
          <w:sz w:val="21"/>
          <w:szCs w:val="21"/>
          <w:lang w:val="sq-AL"/>
        </w:rPr>
      </w:pPr>
    </w:p>
    <w:p w:rsidR="003D724C" w:rsidRPr="00AC7C99" w:rsidRDefault="003D724C" w:rsidP="008F3709">
      <w:pPr>
        <w:rPr>
          <w:b/>
          <w:sz w:val="21"/>
          <w:szCs w:val="21"/>
          <w:lang w:val="sq-AL"/>
        </w:rPr>
      </w:pPr>
      <w:r w:rsidRPr="00AC7C99">
        <w:rPr>
          <w:b/>
          <w:sz w:val="21"/>
          <w:szCs w:val="21"/>
          <w:lang w:val="sq-AL"/>
        </w:rPr>
        <w:t>Shtojca 2</w:t>
      </w:r>
    </w:p>
    <w:p w:rsidR="003D724C" w:rsidRPr="00AC7C99" w:rsidRDefault="003D724C" w:rsidP="00426C72">
      <w:pPr>
        <w:contextualSpacing/>
        <w:jc w:val="center"/>
        <w:rPr>
          <w:rFonts w:ascii="CG Times" w:eastAsia="Calibri" w:hAnsi="CG Times"/>
          <w:b/>
          <w:color w:val="0070C0"/>
          <w:sz w:val="21"/>
          <w:szCs w:val="21"/>
          <w:u w:val="single"/>
          <w:lang w:val="sq-AL"/>
        </w:rPr>
      </w:pPr>
    </w:p>
    <w:p w:rsidR="003D724C" w:rsidRPr="00AC7C99" w:rsidRDefault="004A7B7C" w:rsidP="00233BC6">
      <w:pPr>
        <w:pStyle w:val="Title"/>
        <w:pBdr>
          <w:bottom w:val="none" w:sz="0" w:space="0" w:color="auto"/>
        </w:pBdr>
        <w:jc w:val="center"/>
        <w:rPr>
          <w:rFonts w:ascii="CG Times" w:hAnsi="CG Times" w:cs="Arial"/>
          <w:b/>
          <w:sz w:val="21"/>
          <w:szCs w:val="21"/>
          <w:lang w:val="sq-AL"/>
        </w:rPr>
      </w:pPr>
      <w:r w:rsidRPr="00AC7C99">
        <w:rPr>
          <w:rFonts w:ascii="CG Times" w:hAnsi="CG Times" w:cs="Arial"/>
          <w:b/>
          <w:noProof/>
          <w:sz w:val="21"/>
          <w:szCs w:val="21"/>
          <w:lang w:val="en-GB" w:eastAsia="en-GB"/>
        </w:rPr>
        <w:drawing>
          <wp:inline distT="0" distB="0" distL="0" distR="0">
            <wp:extent cx="361950" cy="533400"/>
            <wp:effectExtent l="0" t="0" r="0" b="0"/>
            <wp:docPr id="8" name="Picture 1" descr="ste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5"/>
                    <pic:cNvPicPr>
                      <a:picLocks noChangeAspect="1" noChangeArrowheads="1"/>
                    </pic:cNvPicPr>
                  </pic:nvPicPr>
                  <pic:blipFill>
                    <a:blip r:embed="rId14">
                      <a:lum bright="4000"/>
                      <a:extLst>
                        <a:ext uri="{28A0092B-C50C-407E-A947-70E740481C1C}">
                          <a14:useLocalDpi xmlns:a14="http://schemas.microsoft.com/office/drawing/2010/main" val="0"/>
                        </a:ext>
                      </a:extLst>
                    </a:blip>
                    <a:srcRect/>
                    <a:stretch>
                      <a:fillRect/>
                    </a:stretch>
                  </pic:blipFill>
                  <pic:spPr bwMode="auto">
                    <a:xfrm>
                      <a:off x="0" y="0"/>
                      <a:ext cx="361950" cy="533400"/>
                    </a:xfrm>
                    <a:prstGeom prst="rect">
                      <a:avLst/>
                    </a:prstGeom>
                    <a:noFill/>
                    <a:ln>
                      <a:noFill/>
                    </a:ln>
                  </pic:spPr>
                </pic:pic>
              </a:graphicData>
            </a:graphic>
          </wp:inline>
        </w:drawing>
      </w:r>
    </w:p>
    <w:p w:rsidR="003D724C" w:rsidRPr="00AC7C99" w:rsidRDefault="003D724C" w:rsidP="00233BC6">
      <w:pPr>
        <w:pStyle w:val="Title"/>
        <w:pBdr>
          <w:bottom w:val="none" w:sz="0" w:space="0" w:color="auto"/>
        </w:pBdr>
        <w:jc w:val="center"/>
        <w:outlineLvl w:val="0"/>
        <w:rPr>
          <w:rFonts w:ascii="CG Times" w:hAnsi="CG Times"/>
          <w:b/>
          <w:sz w:val="21"/>
          <w:szCs w:val="21"/>
          <w:lang w:val="sq-AL"/>
        </w:rPr>
      </w:pPr>
      <w:r w:rsidRPr="00AC7C99">
        <w:rPr>
          <w:rFonts w:ascii="CG Times" w:hAnsi="CG Times"/>
          <w:b/>
          <w:sz w:val="21"/>
          <w:szCs w:val="21"/>
          <w:lang w:val="sq-AL"/>
        </w:rPr>
        <w:t>REPUBLIKA E SHQIPËRISË</w:t>
      </w:r>
    </w:p>
    <w:p w:rsidR="003D724C" w:rsidRPr="00AC7C99" w:rsidRDefault="003D724C" w:rsidP="00233BC6">
      <w:pPr>
        <w:jc w:val="center"/>
        <w:rPr>
          <w:rFonts w:ascii="CG Times" w:hAnsi="CG Times"/>
          <w:b/>
          <w:sz w:val="21"/>
          <w:szCs w:val="21"/>
          <w:lang w:val="sq-AL"/>
        </w:rPr>
      </w:pPr>
      <w:r w:rsidRPr="00AC7C99">
        <w:rPr>
          <w:rFonts w:ascii="CG Times" w:hAnsi="CG Times"/>
          <w:b/>
          <w:sz w:val="21"/>
          <w:szCs w:val="21"/>
          <w:lang w:val="sq-AL"/>
        </w:rPr>
        <w:t>MINISTRIA E BUJQËSISË, USHQIMIT DHE</w:t>
      </w:r>
    </w:p>
    <w:p w:rsidR="003D724C" w:rsidRPr="00AC7C99" w:rsidRDefault="003D724C" w:rsidP="00233BC6">
      <w:pPr>
        <w:jc w:val="center"/>
        <w:rPr>
          <w:rFonts w:ascii="CG Times" w:hAnsi="CG Times"/>
          <w:b/>
          <w:sz w:val="21"/>
          <w:szCs w:val="21"/>
          <w:lang w:val="sq-AL"/>
        </w:rPr>
      </w:pPr>
      <w:r w:rsidRPr="00AC7C99">
        <w:rPr>
          <w:rFonts w:ascii="CG Times" w:hAnsi="CG Times"/>
          <w:b/>
          <w:sz w:val="21"/>
          <w:szCs w:val="21"/>
          <w:lang w:val="sq-AL"/>
        </w:rPr>
        <w:t>MBROJTJES SË KONSUMATORIT</w:t>
      </w:r>
    </w:p>
    <w:p w:rsidR="003D724C" w:rsidRPr="00AC7C99" w:rsidRDefault="003D724C" w:rsidP="00426C72">
      <w:pPr>
        <w:jc w:val="center"/>
        <w:rPr>
          <w:rFonts w:ascii="CG Times" w:hAnsi="CG Times"/>
          <w:b/>
          <w:sz w:val="21"/>
          <w:szCs w:val="21"/>
          <w:lang w:val="sq-AL"/>
        </w:rPr>
      </w:pPr>
      <w:r w:rsidRPr="00AC7C99">
        <w:rPr>
          <w:rFonts w:ascii="CG Times" w:hAnsi="CG Times"/>
          <w:b/>
          <w:sz w:val="21"/>
          <w:szCs w:val="21"/>
          <w:lang w:val="sq-AL"/>
        </w:rPr>
        <w:t>AUTORITETI KOMBËTAR</w:t>
      </w:r>
      <w:r w:rsidR="00DF1D20" w:rsidRPr="00AC7C99">
        <w:rPr>
          <w:rFonts w:ascii="CG Times" w:hAnsi="CG Times"/>
          <w:b/>
          <w:sz w:val="21"/>
          <w:szCs w:val="21"/>
          <w:lang w:val="sq-AL"/>
        </w:rPr>
        <w:t xml:space="preserve"> </w:t>
      </w:r>
      <w:r w:rsidR="00426C72" w:rsidRPr="00AC7C99">
        <w:rPr>
          <w:rFonts w:ascii="CG Times" w:hAnsi="CG Times"/>
          <w:b/>
          <w:sz w:val="21"/>
          <w:szCs w:val="21"/>
          <w:lang w:val="sq-AL"/>
        </w:rPr>
        <w:t xml:space="preserve">I </w:t>
      </w:r>
      <w:r w:rsidRPr="00AC7C99">
        <w:rPr>
          <w:rFonts w:ascii="CG Times" w:hAnsi="CG Times"/>
          <w:b/>
          <w:sz w:val="21"/>
          <w:szCs w:val="21"/>
          <w:lang w:val="sq-AL"/>
        </w:rPr>
        <w:t>USHQIMIT</w:t>
      </w:r>
    </w:p>
    <w:p w:rsidR="003D724C" w:rsidRPr="00AC7C99" w:rsidRDefault="003D724C" w:rsidP="003D724C">
      <w:pPr>
        <w:rPr>
          <w:rFonts w:ascii="CG Times" w:hAnsi="CG Times"/>
          <w:b/>
          <w:sz w:val="21"/>
          <w:szCs w:val="21"/>
          <w:lang w:val="sq-AL"/>
        </w:rPr>
      </w:pPr>
      <w:r w:rsidRPr="00AC7C99">
        <w:rPr>
          <w:rFonts w:ascii="CG Times" w:hAnsi="CG Times"/>
          <w:b/>
          <w:sz w:val="21"/>
          <w:szCs w:val="21"/>
          <w:lang w:val="sq-AL"/>
        </w:rPr>
        <w:t>____________________________________________________________________________________</w:t>
      </w:r>
    </w:p>
    <w:p w:rsidR="003D724C" w:rsidRPr="00AC7C99" w:rsidRDefault="003D724C" w:rsidP="003D724C">
      <w:pPr>
        <w:rPr>
          <w:rFonts w:ascii="CG Times" w:hAnsi="CG Times"/>
          <w:sz w:val="21"/>
          <w:szCs w:val="21"/>
          <w:lang w:val="sq-AL"/>
        </w:rPr>
      </w:pPr>
      <w:r w:rsidRPr="00AC7C99">
        <w:rPr>
          <w:rFonts w:ascii="CG Times" w:hAnsi="CG Times"/>
          <w:sz w:val="21"/>
          <w:szCs w:val="21"/>
          <w:lang w:val="sq-AL"/>
        </w:rPr>
        <w:t>Nr.______</w:t>
      </w:r>
      <w:r w:rsidRPr="00AC7C99">
        <w:rPr>
          <w:rFonts w:ascii="CG Times" w:hAnsi="CG Times"/>
          <w:b/>
          <w:sz w:val="21"/>
          <w:szCs w:val="21"/>
          <w:lang w:val="sq-AL"/>
        </w:rPr>
        <w:tab/>
      </w:r>
      <w:r w:rsidRPr="00AC7C99">
        <w:rPr>
          <w:rFonts w:ascii="CG Times" w:hAnsi="CG Times"/>
          <w:b/>
          <w:sz w:val="21"/>
          <w:szCs w:val="21"/>
          <w:lang w:val="sq-AL"/>
        </w:rPr>
        <w:tab/>
      </w:r>
      <w:r w:rsidRPr="00AC7C99">
        <w:rPr>
          <w:rFonts w:ascii="CG Times" w:hAnsi="CG Times"/>
          <w:b/>
          <w:sz w:val="21"/>
          <w:szCs w:val="21"/>
          <w:lang w:val="sq-AL"/>
        </w:rPr>
        <w:tab/>
      </w:r>
      <w:r w:rsidRPr="00AC7C99">
        <w:rPr>
          <w:rFonts w:ascii="CG Times" w:hAnsi="CG Times"/>
          <w:b/>
          <w:sz w:val="21"/>
          <w:szCs w:val="21"/>
          <w:lang w:val="sq-AL"/>
        </w:rPr>
        <w:tab/>
      </w:r>
      <w:r w:rsidRPr="00AC7C99">
        <w:rPr>
          <w:rFonts w:ascii="CG Times" w:hAnsi="CG Times"/>
          <w:b/>
          <w:sz w:val="21"/>
          <w:szCs w:val="21"/>
          <w:lang w:val="sq-AL"/>
        </w:rPr>
        <w:tab/>
      </w:r>
      <w:r w:rsidRPr="00AC7C99">
        <w:rPr>
          <w:rFonts w:ascii="CG Times" w:hAnsi="CG Times"/>
          <w:b/>
          <w:sz w:val="21"/>
          <w:szCs w:val="21"/>
          <w:lang w:val="sq-AL"/>
        </w:rPr>
        <w:tab/>
      </w:r>
      <w:r w:rsidRPr="00AC7C99">
        <w:rPr>
          <w:rFonts w:ascii="CG Times" w:hAnsi="CG Times"/>
          <w:b/>
          <w:sz w:val="21"/>
          <w:szCs w:val="21"/>
          <w:lang w:val="sq-AL"/>
        </w:rPr>
        <w:tab/>
        <w:t xml:space="preserve"> </w:t>
      </w:r>
      <w:r w:rsidRPr="00AC7C99">
        <w:rPr>
          <w:rFonts w:ascii="CG Times" w:hAnsi="CG Times"/>
          <w:b/>
          <w:sz w:val="21"/>
          <w:szCs w:val="21"/>
          <w:lang w:val="sq-AL"/>
        </w:rPr>
        <w:tab/>
        <w:t xml:space="preserve">                  </w:t>
      </w:r>
      <w:r w:rsidRPr="00AC7C99">
        <w:rPr>
          <w:rFonts w:ascii="CG Times" w:hAnsi="CG Times"/>
          <w:sz w:val="21"/>
          <w:szCs w:val="21"/>
          <w:lang w:val="sq-AL"/>
        </w:rPr>
        <w:t>Datë      /     /</w:t>
      </w:r>
    </w:p>
    <w:p w:rsidR="003D724C" w:rsidRPr="00AC7C99" w:rsidRDefault="003D724C" w:rsidP="003D724C">
      <w:pPr>
        <w:rPr>
          <w:rStyle w:val="CharacterStyle1"/>
          <w:rFonts w:ascii="CG Times" w:hAnsi="CG Times"/>
          <w:spacing w:val="4"/>
          <w:sz w:val="21"/>
          <w:szCs w:val="21"/>
          <w:lang w:val="sq-AL"/>
        </w:rPr>
      </w:pPr>
      <w:r w:rsidRPr="00AC7C99">
        <w:rPr>
          <w:rStyle w:val="CharacterStyle1"/>
          <w:rFonts w:ascii="CG Times" w:hAnsi="CG Times"/>
          <w:spacing w:val="4"/>
          <w:sz w:val="21"/>
          <w:szCs w:val="21"/>
          <w:lang w:val="sq-AL"/>
        </w:rPr>
        <w:t xml:space="preserve">Drejtoria Rajonale e Autoritetit Kombëtar të Ushqimit            </w:t>
      </w:r>
      <w:r w:rsidR="008F3709" w:rsidRPr="00AC7C99">
        <w:rPr>
          <w:rStyle w:val="CharacterStyle1"/>
          <w:rFonts w:ascii="CG Times" w:hAnsi="CG Times"/>
          <w:spacing w:val="4"/>
          <w:sz w:val="21"/>
          <w:szCs w:val="21"/>
          <w:lang w:val="sq-AL"/>
        </w:rPr>
        <w:tab/>
      </w:r>
      <w:r w:rsidR="008F3709" w:rsidRPr="00AC7C99">
        <w:rPr>
          <w:rStyle w:val="CharacterStyle1"/>
          <w:rFonts w:ascii="CG Times" w:hAnsi="CG Times"/>
          <w:spacing w:val="4"/>
          <w:sz w:val="21"/>
          <w:szCs w:val="21"/>
          <w:lang w:val="sq-AL"/>
        </w:rPr>
        <w:tab/>
      </w:r>
      <w:r w:rsidRPr="00AC7C99">
        <w:rPr>
          <w:rStyle w:val="CharacterStyle1"/>
          <w:rFonts w:ascii="CG Times" w:hAnsi="CG Times"/>
          <w:spacing w:val="4"/>
          <w:sz w:val="21"/>
          <w:szCs w:val="21"/>
          <w:lang w:val="sq-AL"/>
        </w:rPr>
        <w:t xml:space="preserve">  </w:t>
      </w:r>
      <w:r w:rsidRPr="00AC7C99">
        <w:rPr>
          <w:rStyle w:val="CharacterStyle1"/>
          <w:rFonts w:ascii="CG Times" w:hAnsi="CG Times"/>
          <w:sz w:val="21"/>
          <w:szCs w:val="21"/>
          <w:lang w:val="sq-AL"/>
        </w:rPr>
        <w:t>Qarku…………………….</w:t>
      </w:r>
      <w:r w:rsidRPr="00AC7C99">
        <w:rPr>
          <w:rStyle w:val="CharacterStyle1"/>
          <w:rFonts w:ascii="CG Times" w:hAnsi="CG Times"/>
          <w:spacing w:val="4"/>
          <w:sz w:val="21"/>
          <w:szCs w:val="21"/>
          <w:lang w:val="sq-AL"/>
        </w:rPr>
        <w:t xml:space="preserve">    </w:t>
      </w:r>
    </w:p>
    <w:p w:rsidR="003D724C" w:rsidRPr="00AC7C99" w:rsidRDefault="003D724C" w:rsidP="003D724C">
      <w:pPr>
        <w:jc w:val="both"/>
        <w:rPr>
          <w:rFonts w:ascii="CG Times" w:eastAsia="Calibri" w:hAnsi="CG Times"/>
          <w:sz w:val="21"/>
          <w:szCs w:val="21"/>
          <w:lang w:val="sq-AL"/>
        </w:rPr>
      </w:pPr>
    </w:p>
    <w:p w:rsidR="003D724C" w:rsidRPr="00AC7C99" w:rsidRDefault="007B68EB" w:rsidP="003D724C">
      <w:pPr>
        <w:jc w:val="center"/>
        <w:rPr>
          <w:rFonts w:ascii="CG Times" w:hAnsi="CG Times"/>
          <w:sz w:val="21"/>
          <w:szCs w:val="21"/>
          <w:lang w:val="sq-AL"/>
        </w:rPr>
      </w:pPr>
      <w:r w:rsidRPr="00AC7C99">
        <w:rPr>
          <w:rFonts w:ascii="CG Times" w:hAnsi="CG Times"/>
          <w:b/>
          <w:sz w:val="21"/>
          <w:szCs w:val="21"/>
          <w:lang w:val="sq-AL"/>
        </w:rPr>
        <w:t>AKT</w:t>
      </w:r>
      <w:r w:rsidR="00D657DC" w:rsidRPr="00AC7C99">
        <w:rPr>
          <w:rFonts w:ascii="CG Times" w:hAnsi="CG Times"/>
          <w:b/>
          <w:sz w:val="21"/>
          <w:szCs w:val="21"/>
          <w:lang w:val="sq-AL"/>
        </w:rPr>
        <w:t xml:space="preserve"> </w:t>
      </w:r>
      <w:r w:rsidR="003D724C" w:rsidRPr="00AC7C99">
        <w:rPr>
          <w:rFonts w:ascii="CG Times" w:hAnsi="CG Times"/>
          <w:b/>
          <w:sz w:val="21"/>
          <w:szCs w:val="21"/>
          <w:lang w:val="sq-AL"/>
        </w:rPr>
        <w:t>BLLOKIMI</w:t>
      </w:r>
      <w:r w:rsidR="003D724C" w:rsidRPr="00AC7C99">
        <w:rPr>
          <w:rFonts w:ascii="CG Times" w:hAnsi="CG Times"/>
          <w:sz w:val="21"/>
          <w:szCs w:val="21"/>
          <w:lang w:val="sq-AL"/>
        </w:rPr>
        <w:t xml:space="preserve">                                 </w:t>
      </w:r>
    </w:p>
    <w:p w:rsidR="003D724C" w:rsidRPr="00AC7C99" w:rsidRDefault="003D724C" w:rsidP="003D724C">
      <w:pPr>
        <w:jc w:val="center"/>
        <w:rPr>
          <w:rFonts w:ascii="CG Times" w:hAnsi="CG Times"/>
          <w:spacing w:val="30"/>
          <w:w w:val="95"/>
          <w:sz w:val="21"/>
          <w:szCs w:val="21"/>
          <w:lang w:val="sq-AL"/>
        </w:rPr>
      </w:pPr>
    </w:p>
    <w:p w:rsidR="003D724C" w:rsidRPr="00AC7C99" w:rsidRDefault="003D724C" w:rsidP="003D724C">
      <w:pPr>
        <w:pStyle w:val="Style2"/>
        <w:tabs>
          <w:tab w:val="right" w:leader="underscore" w:pos="8472"/>
        </w:tabs>
        <w:kinsoku w:val="0"/>
        <w:autoSpaceDE/>
        <w:autoSpaceDN/>
        <w:spacing w:before="0"/>
        <w:jc w:val="both"/>
        <w:rPr>
          <w:rStyle w:val="CharacterStyle1"/>
          <w:rFonts w:ascii="CG Times" w:hAnsi="CG Times"/>
          <w:color w:val="auto"/>
          <w:sz w:val="21"/>
          <w:szCs w:val="21"/>
          <w:lang w:val="sq-AL"/>
        </w:rPr>
      </w:pPr>
      <w:r w:rsidRPr="00AC7C99">
        <w:rPr>
          <w:rStyle w:val="CharacterStyle1"/>
          <w:rFonts w:ascii="CG Times" w:hAnsi="CG Times"/>
          <w:color w:val="auto"/>
          <w:spacing w:val="1"/>
          <w:sz w:val="21"/>
          <w:szCs w:val="21"/>
          <w:lang w:val="sq-AL"/>
        </w:rPr>
        <w:t>Në zbatim të ligjit</w:t>
      </w:r>
      <w:r w:rsidRPr="00AC7C99">
        <w:rPr>
          <w:rFonts w:ascii="CG Times" w:eastAsia="Calibri" w:hAnsi="CG Times"/>
          <w:sz w:val="21"/>
          <w:szCs w:val="21"/>
          <w:lang w:val="sq-AL"/>
        </w:rPr>
        <w:t xml:space="preserve"> </w:t>
      </w:r>
      <w:r w:rsidRPr="00AC7C99">
        <w:rPr>
          <w:rFonts w:ascii="CG Times" w:hAnsi="CG Times"/>
          <w:bCs/>
          <w:sz w:val="21"/>
          <w:szCs w:val="21"/>
          <w:lang w:val="sq-AL"/>
        </w:rPr>
        <w:t>nr.</w:t>
      </w:r>
      <w:r w:rsidR="008F3709" w:rsidRPr="00AC7C99">
        <w:rPr>
          <w:rFonts w:ascii="CG Times" w:hAnsi="CG Times"/>
          <w:bCs/>
          <w:sz w:val="21"/>
          <w:szCs w:val="21"/>
          <w:lang w:val="sq-AL"/>
        </w:rPr>
        <w:t xml:space="preserve"> </w:t>
      </w:r>
      <w:r w:rsidRPr="00AC7C99">
        <w:rPr>
          <w:rFonts w:ascii="CG Times" w:hAnsi="CG Times"/>
          <w:bCs/>
          <w:sz w:val="21"/>
          <w:szCs w:val="21"/>
          <w:lang w:val="sq-AL"/>
        </w:rPr>
        <w:t>10</w:t>
      </w:r>
      <w:r w:rsidR="008F3709" w:rsidRPr="00AC7C99">
        <w:rPr>
          <w:rFonts w:ascii="CG Times" w:hAnsi="CG Times"/>
          <w:bCs/>
          <w:sz w:val="21"/>
          <w:szCs w:val="21"/>
          <w:lang w:val="sq-AL"/>
        </w:rPr>
        <w:t xml:space="preserve"> </w:t>
      </w:r>
      <w:r w:rsidRPr="00AC7C99">
        <w:rPr>
          <w:rFonts w:ascii="CG Times" w:hAnsi="CG Times"/>
          <w:bCs/>
          <w:sz w:val="21"/>
          <w:szCs w:val="21"/>
          <w:lang w:val="sq-AL"/>
        </w:rPr>
        <w:t>390, datë 3.3.2011 “Për plehrat e përdorimit për bimësinë”,</w:t>
      </w:r>
      <w:r w:rsidRPr="00AC7C99">
        <w:rPr>
          <w:rStyle w:val="CharacterStyle1"/>
          <w:rFonts w:ascii="CG Times" w:hAnsi="CG Times"/>
          <w:color w:val="auto"/>
          <w:sz w:val="21"/>
          <w:szCs w:val="21"/>
          <w:lang w:val="sq-AL"/>
        </w:rPr>
        <w:t xml:space="preserve"> akteve nënligjore të tij, në fuqi </w:t>
      </w:r>
      <w:r w:rsidRPr="00AC7C99">
        <w:rPr>
          <w:rFonts w:ascii="CG Times" w:hAnsi="CG Times"/>
          <w:sz w:val="21"/>
          <w:szCs w:val="21"/>
          <w:lang w:val="sq-AL"/>
        </w:rPr>
        <w:t>ligjit nr. 10</w:t>
      </w:r>
      <w:r w:rsidR="008F3709" w:rsidRPr="00AC7C99">
        <w:rPr>
          <w:rFonts w:ascii="CG Times" w:hAnsi="CG Times"/>
          <w:sz w:val="21"/>
          <w:szCs w:val="21"/>
          <w:lang w:val="sq-AL"/>
        </w:rPr>
        <w:t xml:space="preserve"> </w:t>
      </w:r>
      <w:r w:rsidRPr="00AC7C99">
        <w:rPr>
          <w:rFonts w:ascii="CG Times" w:hAnsi="CG Times"/>
          <w:sz w:val="21"/>
          <w:szCs w:val="21"/>
          <w:lang w:val="sq-AL"/>
        </w:rPr>
        <w:t xml:space="preserve">433, datë 16.6.2011 “Për inspektimin në Republikën e Shqipërisë”, </w:t>
      </w:r>
      <w:r w:rsidRPr="00AC7C99">
        <w:rPr>
          <w:rStyle w:val="CharacterStyle1"/>
          <w:rFonts w:ascii="CG Times" w:hAnsi="CG Times"/>
          <w:color w:val="auto"/>
          <w:sz w:val="21"/>
          <w:szCs w:val="21"/>
          <w:lang w:val="sq-AL"/>
        </w:rPr>
        <w:t xml:space="preserve">dhe procesverbalit të inspektimit  </w:t>
      </w:r>
      <w:r w:rsidRPr="00AC7C99">
        <w:rPr>
          <w:rFonts w:ascii="CG Times" w:hAnsi="CG Times"/>
          <w:sz w:val="21"/>
          <w:szCs w:val="21"/>
          <w:lang w:val="sq-AL"/>
        </w:rPr>
        <w:t xml:space="preserve"> nr._____, datë___/___/____, </w:t>
      </w:r>
      <w:r w:rsidRPr="00AC7C99">
        <w:rPr>
          <w:rStyle w:val="CharacterStyle1"/>
          <w:rFonts w:ascii="CG Times" w:hAnsi="CG Times"/>
          <w:color w:val="auto"/>
          <w:sz w:val="21"/>
          <w:szCs w:val="21"/>
          <w:lang w:val="sq-AL"/>
        </w:rPr>
        <w:t xml:space="preserve">sot në datën ______   </w:t>
      </w:r>
      <w:r w:rsidRPr="00AC7C99">
        <w:rPr>
          <w:rFonts w:ascii="CG Times" w:hAnsi="CG Times"/>
          <w:sz w:val="21"/>
          <w:szCs w:val="21"/>
          <w:lang w:val="sq-AL"/>
        </w:rPr>
        <w:t>m</w:t>
      </w:r>
      <w:r w:rsidRPr="00AC7C99">
        <w:rPr>
          <w:rStyle w:val="CharacterStyle1"/>
          <w:rFonts w:ascii="CG Times" w:hAnsi="CG Times"/>
          <w:color w:val="auto"/>
          <w:sz w:val="21"/>
          <w:szCs w:val="21"/>
          <w:lang w:val="sq-AL"/>
        </w:rPr>
        <w:t>bajmë këtë a</w:t>
      </w:r>
      <w:r w:rsidR="007B68EB" w:rsidRPr="00AC7C99">
        <w:rPr>
          <w:rStyle w:val="CharacterStyle1"/>
          <w:rFonts w:ascii="CG Times" w:hAnsi="CG Times"/>
          <w:color w:val="auto"/>
          <w:sz w:val="21"/>
          <w:szCs w:val="21"/>
          <w:lang w:val="sq-AL"/>
        </w:rPr>
        <w:t>kt</w:t>
      </w:r>
      <w:r w:rsidR="00D657DC" w:rsidRPr="00AC7C99">
        <w:rPr>
          <w:rStyle w:val="CharacterStyle1"/>
          <w:rFonts w:ascii="CG Times" w:hAnsi="CG Times"/>
          <w:color w:val="auto"/>
          <w:sz w:val="21"/>
          <w:szCs w:val="21"/>
          <w:lang w:val="sq-AL"/>
        </w:rPr>
        <w:t xml:space="preserve"> </w:t>
      </w:r>
      <w:r w:rsidRPr="00AC7C99">
        <w:rPr>
          <w:rStyle w:val="CharacterStyle1"/>
          <w:rFonts w:ascii="CG Times" w:hAnsi="CG Times"/>
          <w:color w:val="auto"/>
          <w:sz w:val="21"/>
          <w:szCs w:val="21"/>
          <w:lang w:val="sq-AL"/>
        </w:rPr>
        <w:t xml:space="preserve">bllokimi për plehrat e përdorimit për bimësinë, </w:t>
      </w:r>
    </w:p>
    <w:p w:rsidR="003D724C" w:rsidRPr="00AC7C99" w:rsidRDefault="003D724C" w:rsidP="003D724C">
      <w:pPr>
        <w:pStyle w:val="Style2"/>
        <w:tabs>
          <w:tab w:val="right" w:leader="underscore" w:pos="8472"/>
        </w:tabs>
        <w:kinsoku w:val="0"/>
        <w:autoSpaceDE/>
        <w:autoSpaceDN/>
        <w:spacing w:before="0"/>
        <w:jc w:val="both"/>
        <w:rPr>
          <w:rStyle w:val="CharacterStyle1"/>
          <w:rFonts w:ascii="CG Times" w:hAnsi="CG Times"/>
          <w:color w:val="auto"/>
          <w:sz w:val="21"/>
          <w:szCs w:val="21"/>
          <w:lang w:val="sq-AL"/>
        </w:rPr>
      </w:pPr>
      <w:r w:rsidRPr="00AC7C99">
        <w:rPr>
          <w:rStyle w:val="CharacterStyle1"/>
          <w:rFonts w:ascii="CG Times" w:hAnsi="CG Times"/>
          <w:color w:val="auto"/>
          <w:sz w:val="21"/>
          <w:szCs w:val="21"/>
          <w:lang w:val="sq-AL"/>
        </w:rPr>
        <w:t xml:space="preserve">për subjektin privat....................……………………………………………………….....................     </w:t>
      </w:r>
    </w:p>
    <w:p w:rsidR="003D724C" w:rsidRPr="00AC7C99" w:rsidRDefault="003D724C" w:rsidP="003D724C">
      <w:pPr>
        <w:pStyle w:val="Style2"/>
        <w:tabs>
          <w:tab w:val="right" w:leader="underscore" w:pos="8472"/>
        </w:tabs>
        <w:kinsoku w:val="0"/>
        <w:autoSpaceDE/>
        <w:autoSpaceDN/>
        <w:spacing w:before="0"/>
        <w:jc w:val="both"/>
        <w:rPr>
          <w:rStyle w:val="CharacterStyle1"/>
          <w:rFonts w:ascii="CG Times" w:hAnsi="CG Times"/>
          <w:color w:val="auto"/>
          <w:sz w:val="21"/>
          <w:szCs w:val="21"/>
          <w:lang w:val="sq-AL"/>
        </w:rPr>
      </w:pPr>
      <w:r w:rsidRPr="00AC7C99">
        <w:rPr>
          <w:rStyle w:val="CharacterStyle1"/>
          <w:rFonts w:ascii="CG Times" w:hAnsi="CG Times"/>
          <w:color w:val="auto"/>
          <w:sz w:val="21"/>
          <w:szCs w:val="21"/>
          <w:lang w:val="sq-AL"/>
        </w:rPr>
        <w:t>Me përfaq</w:t>
      </w:r>
      <w:r w:rsidR="008F3709" w:rsidRPr="00AC7C99">
        <w:rPr>
          <w:rStyle w:val="CharacterStyle1"/>
          <w:rFonts w:ascii="CG Times" w:hAnsi="CG Times"/>
          <w:color w:val="auto"/>
          <w:sz w:val="21"/>
          <w:szCs w:val="21"/>
          <w:lang w:val="sq-AL"/>
        </w:rPr>
        <w:t xml:space="preserve">ësues </w:t>
      </w:r>
      <w:r w:rsidR="007B68EB" w:rsidRPr="00AC7C99">
        <w:rPr>
          <w:rStyle w:val="CharacterStyle1"/>
          <w:rFonts w:ascii="CG Times" w:hAnsi="CG Times"/>
          <w:color w:val="auto"/>
          <w:sz w:val="21"/>
          <w:szCs w:val="21"/>
          <w:lang w:val="sq-AL"/>
        </w:rPr>
        <w:t>z./znj</w:t>
      </w:r>
      <w:r w:rsidR="00D657DC" w:rsidRPr="00AC7C99">
        <w:rPr>
          <w:rStyle w:val="CharacterStyle1"/>
          <w:rFonts w:ascii="CG Times" w:hAnsi="CG Times"/>
          <w:color w:val="auto"/>
          <w:sz w:val="21"/>
          <w:szCs w:val="21"/>
          <w:lang w:val="sq-AL"/>
        </w:rPr>
        <w:t xml:space="preserve">. </w:t>
      </w:r>
      <w:r w:rsidR="008F3709" w:rsidRPr="00AC7C99">
        <w:rPr>
          <w:rStyle w:val="CharacterStyle1"/>
          <w:rFonts w:ascii="CG Times" w:hAnsi="CG Times"/>
          <w:color w:val="auto"/>
          <w:sz w:val="21"/>
          <w:szCs w:val="21"/>
          <w:lang w:val="sq-AL"/>
        </w:rPr>
        <w:t>………………………………....</w:t>
      </w:r>
      <w:r w:rsidR="00D657DC" w:rsidRPr="00AC7C99">
        <w:rPr>
          <w:rStyle w:val="CharacterStyle1"/>
          <w:rFonts w:ascii="CG Times" w:hAnsi="CG Times"/>
          <w:color w:val="auto"/>
          <w:sz w:val="21"/>
          <w:szCs w:val="21"/>
          <w:lang w:val="sq-AL"/>
        </w:rPr>
        <w:t xml:space="preserve">, </w:t>
      </w:r>
      <w:r w:rsidRPr="00AC7C99">
        <w:rPr>
          <w:rStyle w:val="CharacterStyle1"/>
          <w:rFonts w:ascii="CG Times" w:hAnsi="CG Times"/>
          <w:color w:val="auto"/>
          <w:sz w:val="21"/>
          <w:szCs w:val="21"/>
          <w:lang w:val="sq-AL"/>
        </w:rPr>
        <w:t xml:space="preserve">në </w:t>
      </w:r>
      <w:r w:rsidR="007B68EB" w:rsidRPr="00AC7C99">
        <w:rPr>
          <w:rStyle w:val="CharacterStyle1"/>
          <w:rFonts w:ascii="CG Times" w:hAnsi="CG Times"/>
          <w:color w:val="auto"/>
          <w:sz w:val="21"/>
          <w:szCs w:val="21"/>
          <w:lang w:val="sq-AL"/>
        </w:rPr>
        <w:t>qarkun</w:t>
      </w:r>
      <w:r w:rsidRPr="00AC7C99">
        <w:rPr>
          <w:rStyle w:val="CharacterStyle1"/>
          <w:rFonts w:ascii="CG Times" w:hAnsi="CG Times"/>
          <w:color w:val="auto"/>
          <w:sz w:val="21"/>
          <w:szCs w:val="21"/>
          <w:lang w:val="sq-AL"/>
        </w:rPr>
        <w:t>…………………....................</w:t>
      </w:r>
      <w:r w:rsidR="00D657DC" w:rsidRPr="00AC7C99">
        <w:rPr>
          <w:rStyle w:val="CharacterStyle1"/>
          <w:rFonts w:ascii="CG Times" w:hAnsi="CG Times"/>
          <w:color w:val="auto"/>
          <w:sz w:val="21"/>
          <w:szCs w:val="21"/>
          <w:lang w:val="sq-AL"/>
        </w:rPr>
        <w:t xml:space="preserve">, </w:t>
      </w:r>
      <w:r w:rsidRPr="00AC7C99">
        <w:rPr>
          <w:rStyle w:val="CharacterStyle1"/>
          <w:rFonts w:ascii="CG Times" w:hAnsi="CG Times"/>
          <w:color w:val="auto"/>
          <w:sz w:val="21"/>
          <w:szCs w:val="21"/>
          <w:lang w:val="sq-AL"/>
        </w:rPr>
        <w:t xml:space="preserve">në </w:t>
      </w:r>
      <w:r w:rsidR="007B68EB" w:rsidRPr="00AC7C99">
        <w:rPr>
          <w:rStyle w:val="CharacterStyle1"/>
          <w:rFonts w:ascii="CG Times" w:hAnsi="CG Times"/>
          <w:color w:val="auto"/>
          <w:sz w:val="21"/>
          <w:szCs w:val="21"/>
          <w:lang w:val="sq-AL"/>
        </w:rPr>
        <w:t>rrethin</w:t>
      </w:r>
      <w:r w:rsidRPr="00AC7C99">
        <w:rPr>
          <w:rStyle w:val="CharacterStyle1"/>
          <w:rFonts w:ascii="CG Times" w:hAnsi="CG Times"/>
          <w:color w:val="auto"/>
          <w:sz w:val="21"/>
          <w:szCs w:val="21"/>
          <w:lang w:val="sq-AL"/>
        </w:rPr>
        <w:t xml:space="preserve">……………………………  </w:t>
      </w:r>
      <w:r w:rsidR="007B68EB" w:rsidRPr="00AC7C99">
        <w:rPr>
          <w:rStyle w:val="CharacterStyle1"/>
          <w:rFonts w:ascii="CG Times" w:hAnsi="CG Times"/>
          <w:color w:val="auto"/>
          <w:sz w:val="21"/>
          <w:szCs w:val="21"/>
          <w:lang w:val="sq-AL"/>
        </w:rPr>
        <w:t>komuna</w:t>
      </w:r>
      <w:r w:rsidRPr="00AC7C99">
        <w:rPr>
          <w:rStyle w:val="CharacterStyle1"/>
          <w:rFonts w:ascii="CG Times" w:hAnsi="CG Times"/>
          <w:color w:val="auto"/>
          <w:sz w:val="21"/>
          <w:szCs w:val="21"/>
          <w:lang w:val="sq-AL"/>
        </w:rPr>
        <w:t>………………</w:t>
      </w:r>
      <w:r w:rsidR="007B68EB" w:rsidRPr="00AC7C99">
        <w:rPr>
          <w:rStyle w:val="CharacterStyle1"/>
          <w:rFonts w:ascii="CG Times" w:hAnsi="CG Times"/>
          <w:color w:val="auto"/>
          <w:sz w:val="21"/>
          <w:szCs w:val="21"/>
          <w:lang w:val="sq-AL"/>
        </w:rPr>
        <w:t>,</w:t>
      </w:r>
      <w:r w:rsidRPr="00AC7C99">
        <w:rPr>
          <w:rStyle w:val="CharacterStyle1"/>
          <w:rFonts w:ascii="CG Times" w:hAnsi="CG Times"/>
          <w:color w:val="auto"/>
          <w:sz w:val="21"/>
          <w:szCs w:val="21"/>
          <w:lang w:val="sq-AL"/>
        </w:rPr>
        <w:t xml:space="preserve">  </w:t>
      </w:r>
      <w:r w:rsidR="007B68EB" w:rsidRPr="00AC7C99">
        <w:rPr>
          <w:rStyle w:val="CharacterStyle1"/>
          <w:rFonts w:ascii="CG Times" w:hAnsi="CG Times"/>
          <w:color w:val="auto"/>
          <w:sz w:val="21"/>
          <w:szCs w:val="21"/>
          <w:lang w:val="sq-AL"/>
        </w:rPr>
        <w:t>fshati</w:t>
      </w:r>
      <w:r w:rsidRPr="00AC7C99">
        <w:rPr>
          <w:rStyle w:val="CharacterStyle1"/>
          <w:rFonts w:ascii="CG Times" w:hAnsi="CG Times"/>
          <w:color w:val="auto"/>
          <w:sz w:val="21"/>
          <w:szCs w:val="21"/>
          <w:lang w:val="sq-AL"/>
        </w:rPr>
        <w:t>……………………….....................</w:t>
      </w:r>
    </w:p>
    <w:p w:rsidR="003D724C" w:rsidRPr="00AC7C99" w:rsidRDefault="003D724C" w:rsidP="003D724C">
      <w:pPr>
        <w:pStyle w:val="Style1"/>
        <w:kinsoku w:val="0"/>
        <w:autoSpaceDE/>
        <w:autoSpaceDN/>
        <w:adjustRightInd/>
        <w:spacing w:before="216"/>
        <w:ind w:right="432"/>
        <w:jc w:val="both"/>
        <w:rPr>
          <w:rFonts w:ascii="CG Times" w:hAnsi="CG Times"/>
          <w:sz w:val="21"/>
          <w:szCs w:val="21"/>
          <w:lang w:val="sq-AL"/>
        </w:rPr>
      </w:pPr>
      <w:r w:rsidRPr="00AC7C99">
        <w:rPr>
          <w:rFonts w:ascii="CG Times" w:hAnsi="CG Times"/>
          <w:spacing w:val="-1"/>
          <w:sz w:val="21"/>
          <w:szCs w:val="21"/>
          <w:lang w:val="sq-AL"/>
        </w:rPr>
        <w:t xml:space="preserve">Bllokimi bëhet në zbatim të pikës 1, nenit 7 të </w:t>
      </w:r>
      <w:r w:rsidRPr="00AC7C99">
        <w:rPr>
          <w:rStyle w:val="CharacterStyle1"/>
          <w:rFonts w:ascii="CG Times" w:hAnsi="CG Times"/>
          <w:color w:val="auto"/>
          <w:spacing w:val="1"/>
          <w:sz w:val="21"/>
          <w:szCs w:val="21"/>
          <w:lang w:val="sq-AL"/>
        </w:rPr>
        <w:t>ligjit</w:t>
      </w:r>
      <w:r w:rsidRPr="00AC7C99">
        <w:rPr>
          <w:rFonts w:ascii="CG Times" w:eastAsia="Calibri" w:hAnsi="CG Times"/>
          <w:sz w:val="21"/>
          <w:szCs w:val="21"/>
          <w:lang w:val="sq-AL"/>
        </w:rPr>
        <w:t xml:space="preserve"> </w:t>
      </w:r>
      <w:r w:rsidRPr="00AC7C99">
        <w:rPr>
          <w:rFonts w:ascii="CG Times" w:hAnsi="CG Times"/>
          <w:bCs/>
          <w:sz w:val="21"/>
          <w:szCs w:val="21"/>
          <w:lang w:val="sq-AL"/>
        </w:rPr>
        <w:t>nr.</w:t>
      </w:r>
      <w:r w:rsidR="000946BB">
        <w:rPr>
          <w:rFonts w:ascii="CG Times" w:hAnsi="CG Times"/>
          <w:bCs/>
          <w:sz w:val="21"/>
          <w:szCs w:val="21"/>
          <w:lang w:val="sq-AL"/>
        </w:rPr>
        <w:t xml:space="preserve"> </w:t>
      </w:r>
      <w:r w:rsidRPr="00AC7C99">
        <w:rPr>
          <w:rFonts w:ascii="CG Times" w:hAnsi="CG Times"/>
          <w:bCs/>
          <w:sz w:val="21"/>
          <w:szCs w:val="21"/>
          <w:lang w:val="sq-AL"/>
        </w:rPr>
        <w:t>10 390, datë 3.3.2011“Për plehrat e përdorimit për bimësinë”.</w:t>
      </w:r>
      <w:r w:rsidRPr="00AC7C99">
        <w:rPr>
          <w:rStyle w:val="CharacterStyle1"/>
          <w:rFonts w:ascii="CG Times" w:hAnsi="CG Times"/>
          <w:color w:val="auto"/>
          <w:sz w:val="21"/>
          <w:szCs w:val="21"/>
          <w:lang w:val="sq-AL"/>
        </w:rPr>
        <w:t xml:space="preserve"> </w:t>
      </w:r>
      <w:r w:rsidRPr="00AC7C99">
        <w:rPr>
          <w:rFonts w:ascii="CG Times" w:hAnsi="CG Times"/>
          <w:spacing w:val="-1"/>
          <w:sz w:val="21"/>
          <w:szCs w:val="21"/>
          <w:lang w:val="sq-AL"/>
        </w:rPr>
        <w:t xml:space="preserve"> </w:t>
      </w:r>
    </w:p>
    <w:p w:rsidR="009F1D87" w:rsidRPr="00AC7C99" w:rsidRDefault="003D724C" w:rsidP="003D724C">
      <w:pPr>
        <w:pStyle w:val="Style1"/>
        <w:kinsoku w:val="0"/>
        <w:autoSpaceDE/>
        <w:autoSpaceDN/>
        <w:adjustRightInd/>
        <w:ind w:right="432"/>
        <w:rPr>
          <w:rStyle w:val="CharacterStyle1"/>
          <w:rFonts w:ascii="CG Times" w:hAnsi="CG Times"/>
          <w:color w:val="auto"/>
          <w:sz w:val="21"/>
          <w:szCs w:val="21"/>
          <w:lang w:val="sq-AL"/>
        </w:rPr>
      </w:pPr>
      <w:r w:rsidRPr="00AC7C99">
        <w:rPr>
          <w:rStyle w:val="CharacterStyle1"/>
          <w:rFonts w:ascii="CG Times" w:hAnsi="CG Times"/>
          <w:color w:val="auto"/>
          <w:sz w:val="21"/>
          <w:szCs w:val="21"/>
          <w:lang w:val="sq-AL"/>
        </w:rPr>
        <w:t>1</w:t>
      </w:r>
      <w:r w:rsidR="00E2068F" w:rsidRPr="00AC7C99">
        <w:rPr>
          <w:rStyle w:val="CharacterStyle1"/>
          <w:rFonts w:ascii="CG Times" w:hAnsi="CG Times"/>
          <w:color w:val="auto"/>
          <w:sz w:val="21"/>
          <w:szCs w:val="21"/>
          <w:lang w:val="sq-AL"/>
        </w:rPr>
        <w:t>.</w:t>
      </w:r>
      <w:r w:rsidR="007B68EB" w:rsidRPr="00AC7C99">
        <w:rPr>
          <w:rStyle w:val="CharacterStyle1"/>
          <w:rFonts w:ascii="CG Times" w:hAnsi="CG Times"/>
          <w:color w:val="auto"/>
          <w:sz w:val="21"/>
          <w:szCs w:val="21"/>
          <w:lang w:val="sq-AL"/>
        </w:rPr>
        <w:t xml:space="preserve"> </w:t>
      </w:r>
      <w:r w:rsidRPr="00AC7C99">
        <w:rPr>
          <w:rStyle w:val="CharacterStyle1"/>
          <w:rFonts w:ascii="CG Times" w:hAnsi="CG Times"/>
          <w:color w:val="auto"/>
          <w:sz w:val="21"/>
          <w:szCs w:val="21"/>
          <w:lang w:val="sq-AL"/>
        </w:rPr>
        <w:t xml:space="preserve">…………………………………… </w:t>
      </w:r>
      <w:r w:rsidR="008F3709" w:rsidRPr="00AC7C99">
        <w:rPr>
          <w:rStyle w:val="CharacterStyle1"/>
          <w:rFonts w:ascii="CG Times" w:hAnsi="CG Times"/>
          <w:color w:val="auto"/>
          <w:sz w:val="21"/>
          <w:szCs w:val="21"/>
          <w:lang w:val="sq-AL"/>
        </w:rPr>
        <w:t>...............</w:t>
      </w:r>
      <w:r w:rsidR="007B68EB" w:rsidRPr="00AC7C99">
        <w:rPr>
          <w:rStyle w:val="CharacterStyle1"/>
          <w:rFonts w:ascii="CG Times" w:hAnsi="CG Times"/>
          <w:color w:val="auto"/>
          <w:sz w:val="21"/>
          <w:szCs w:val="21"/>
          <w:lang w:val="sq-AL"/>
        </w:rPr>
        <w:t>.</w:t>
      </w:r>
      <w:r w:rsidR="008F3709" w:rsidRPr="00AC7C99">
        <w:rPr>
          <w:rStyle w:val="CharacterStyle1"/>
          <w:rFonts w:ascii="CG Times" w:hAnsi="CG Times"/>
          <w:color w:val="auto"/>
          <w:sz w:val="21"/>
          <w:szCs w:val="21"/>
          <w:lang w:val="sq-AL"/>
        </w:rPr>
        <w:t>...</w:t>
      </w:r>
      <w:r w:rsidRPr="00AC7C99">
        <w:rPr>
          <w:rStyle w:val="CharacterStyle1"/>
          <w:rFonts w:ascii="CG Times" w:hAnsi="CG Times"/>
          <w:color w:val="auto"/>
          <w:sz w:val="21"/>
          <w:szCs w:val="21"/>
          <w:lang w:val="sq-AL"/>
        </w:rPr>
        <w:t>sasia në  kv……………………………………………</w:t>
      </w:r>
    </w:p>
    <w:p w:rsidR="009F1D87" w:rsidRPr="00AC7C99" w:rsidRDefault="003D724C" w:rsidP="003D724C">
      <w:pPr>
        <w:pStyle w:val="Style1"/>
        <w:kinsoku w:val="0"/>
        <w:autoSpaceDE/>
        <w:autoSpaceDN/>
        <w:adjustRightInd/>
        <w:ind w:right="432"/>
        <w:rPr>
          <w:rStyle w:val="CharacterStyle1"/>
          <w:rFonts w:ascii="CG Times" w:hAnsi="CG Times"/>
          <w:color w:val="auto"/>
          <w:sz w:val="21"/>
          <w:szCs w:val="21"/>
          <w:lang w:val="sq-AL"/>
        </w:rPr>
      </w:pPr>
      <w:r w:rsidRPr="00AC7C99">
        <w:rPr>
          <w:rStyle w:val="CharacterStyle1"/>
          <w:rFonts w:ascii="CG Times" w:hAnsi="CG Times"/>
          <w:sz w:val="21"/>
          <w:szCs w:val="21"/>
          <w:lang w:val="sq-AL"/>
        </w:rPr>
        <w:t>2</w:t>
      </w:r>
      <w:r w:rsidR="00E2068F" w:rsidRPr="00AC7C99">
        <w:rPr>
          <w:rStyle w:val="CharacterStyle1"/>
          <w:rFonts w:ascii="CG Times" w:hAnsi="CG Times"/>
          <w:sz w:val="21"/>
          <w:szCs w:val="21"/>
          <w:lang w:val="sq-AL"/>
        </w:rPr>
        <w:t>.</w:t>
      </w:r>
      <w:r w:rsidR="007B68EB" w:rsidRPr="00AC7C99">
        <w:rPr>
          <w:rStyle w:val="CharacterStyle1"/>
          <w:rFonts w:ascii="CG Times" w:hAnsi="CG Times"/>
          <w:sz w:val="21"/>
          <w:szCs w:val="21"/>
          <w:lang w:val="sq-AL"/>
        </w:rPr>
        <w:t xml:space="preserve"> </w:t>
      </w:r>
      <w:r w:rsidRPr="00AC7C99">
        <w:rPr>
          <w:rStyle w:val="CharacterStyle1"/>
          <w:rFonts w:ascii="CG Times" w:hAnsi="CG Times"/>
          <w:sz w:val="21"/>
          <w:szCs w:val="21"/>
          <w:lang w:val="sq-AL"/>
        </w:rPr>
        <w:t xml:space="preserve">…………………………………… </w:t>
      </w:r>
      <w:r w:rsidR="008F3709" w:rsidRPr="00AC7C99">
        <w:rPr>
          <w:rStyle w:val="CharacterStyle1"/>
          <w:rFonts w:ascii="CG Times" w:hAnsi="CG Times"/>
          <w:sz w:val="21"/>
          <w:szCs w:val="21"/>
          <w:lang w:val="sq-AL"/>
        </w:rPr>
        <w:t>...................</w:t>
      </w:r>
      <w:r w:rsidRPr="00AC7C99">
        <w:rPr>
          <w:rStyle w:val="CharacterStyle1"/>
          <w:rFonts w:ascii="CG Times" w:hAnsi="CG Times"/>
          <w:color w:val="auto"/>
          <w:sz w:val="21"/>
          <w:szCs w:val="21"/>
          <w:lang w:val="sq-AL"/>
        </w:rPr>
        <w:t>sasia në kv……………………………………………….</w:t>
      </w:r>
    </w:p>
    <w:p w:rsidR="007B68EB" w:rsidRPr="00AC7C99" w:rsidRDefault="003D724C" w:rsidP="003D724C">
      <w:pPr>
        <w:pStyle w:val="Style1"/>
        <w:kinsoku w:val="0"/>
        <w:autoSpaceDE/>
        <w:autoSpaceDN/>
        <w:adjustRightInd/>
        <w:ind w:right="432"/>
        <w:rPr>
          <w:rStyle w:val="CharacterStyle1"/>
          <w:rFonts w:ascii="CG Times" w:hAnsi="CG Times"/>
          <w:sz w:val="21"/>
          <w:szCs w:val="21"/>
          <w:lang w:val="sq-AL"/>
        </w:rPr>
      </w:pPr>
      <w:r w:rsidRPr="00AC7C99">
        <w:rPr>
          <w:rStyle w:val="CharacterStyle1"/>
          <w:rFonts w:ascii="CG Times" w:hAnsi="CG Times"/>
          <w:sz w:val="21"/>
          <w:szCs w:val="21"/>
          <w:lang w:val="sq-AL"/>
        </w:rPr>
        <w:t>3</w:t>
      </w:r>
      <w:r w:rsidR="00E2068F" w:rsidRPr="00AC7C99">
        <w:rPr>
          <w:rStyle w:val="CharacterStyle1"/>
          <w:rFonts w:ascii="CG Times" w:hAnsi="CG Times"/>
          <w:sz w:val="21"/>
          <w:szCs w:val="21"/>
          <w:lang w:val="sq-AL"/>
        </w:rPr>
        <w:t>.</w:t>
      </w:r>
      <w:r w:rsidR="007B68EB" w:rsidRPr="00AC7C99">
        <w:rPr>
          <w:rStyle w:val="CharacterStyle1"/>
          <w:rFonts w:ascii="CG Times" w:hAnsi="CG Times"/>
          <w:sz w:val="21"/>
          <w:szCs w:val="21"/>
          <w:lang w:val="sq-AL"/>
        </w:rPr>
        <w:t xml:space="preserve"> </w:t>
      </w:r>
      <w:r w:rsidRPr="00AC7C99">
        <w:rPr>
          <w:rStyle w:val="CharacterStyle1"/>
          <w:rFonts w:ascii="CG Times" w:hAnsi="CG Times"/>
          <w:sz w:val="21"/>
          <w:szCs w:val="21"/>
          <w:lang w:val="sq-AL"/>
        </w:rPr>
        <w:t xml:space="preserve">…………………………………… </w:t>
      </w:r>
      <w:r w:rsidR="008F3709" w:rsidRPr="00AC7C99">
        <w:rPr>
          <w:rStyle w:val="CharacterStyle1"/>
          <w:rFonts w:ascii="CG Times" w:hAnsi="CG Times"/>
          <w:sz w:val="21"/>
          <w:szCs w:val="21"/>
          <w:lang w:val="sq-AL"/>
        </w:rPr>
        <w:t>...................</w:t>
      </w:r>
      <w:r w:rsidRPr="00AC7C99">
        <w:rPr>
          <w:rStyle w:val="CharacterStyle1"/>
          <w:rFonts w:ascii="CG Times" w:hAnsi="CG Times"/>
          <w:color w:val="auto"/>
          <w:sz w:val="21"/>
          <w:szCs w:val="21"/>
          <w:lang w:val="sq-AL"/>
        </w:rPr>
        <w:t>sasia në kv</w:t>
      </w:r>
      <w:r w:rsidR="009F1D87" w:rsidRPr="00AC7C99">
        <w:rPr>
          <w:rStyle w:val="CharacterStyle1"/>
          <w:rFonts w:ascii="CG Times" w:hAnsi="CG Times"/>
          <w:sz w:val="21"/>
          <w:szCs w:val="21"/>
          <w:lang w:val="sq-AL"/>
        </w:rPr>
        <w:t xml:space="preserve"> ……………………………………………….</w:t>
      </w:r>
    </w:p>
    <w:p w:rsidR="003D724C" w:rsidRPr="00AC7C99" w:rsidRDefault="003D724C" w:rsidP="003D724C">
      <w:pPr>
        <w:pStyle w:val="Style1"/>
        <w:kinsoku w:val="0"/>
        <w:autoSpaceDE/>
        <w:autoSpaceDN/>
        <w:adjustRightInd/>
        <w:ind w:right="432"/>
        <w:rPr>
          <w:rStyle w:val="CharacterStyle1"/>
          <w:rFonts w:ascii="CG Times" w:hAnsi="CG Times"/>
          <w:sz w:val="21"/>
          <w:szCs w:val="21"/>
          <w:lang w:val="sq-AL"/>
        </w:rPr>
      </w:pPr>
      <w:r w:rsidRPr="00AC7C99">
        <w:rPr>
          <w:rStyle w:val="CharacterStyle1"/>
          <w:rFonts w:ascii="CG Times" w:hAnsi="CG Times"/>
          <w:sz w:val="21"/>
          <w:szCs w:val="21"/>
          <w:lang w:val="sq-AL"/>
        </w:rPr>
        <w:t>4</w:t>
      </w:r>
      <w:r w:rsidR="00E2068F" w:rsidRPr="00AC7C99">
        <w:rPr>
          <w:rStyle w:val="CharacterStyle1"/>
          <w:rFonts w:ascii="CG Times" w:hAnsi="CG Times"/>
          <w:sz w:val="21"/>
          <w:szCs w:val="21"/>
          <w:lang w:val="sq-AL"/>
        </w:rPr>
        <w:t>.</w:t>
      </w:r>
      <w:r w:rsidR="007B68EB" w:rsidRPr="00AC7C99">
        <w:rPr>
          <w:rStyle w:val="CharacterStyle1"/>
          <w:rFonts w:ascii="CG Times" w:hAnsi="CG Times"/>
          <w:sz w:val="21"/>
          <w:szCs w:val="21"/>
          <w:lang w:val="sq-AL"/>
        </w:rPr>
        <w:t xml:space="preserve"> </w:t>
      </w:r>
      <w:r w:rsidRPr="00AC7C99">
        <w:rPr>
          <w:rStyle w:val="CharacterStyle1"/>
          <w:rFonts w:ascii="CG Times" w:hAnsi="CG Times"/>
          <w:sz w:val="21"/>
          <w:szCs w:val="21"/>
          <w:lang w:val="sq-AL"/>
        </w:rPr>
        <w:t>.........................................................</w:t>
      </w:r>
      <w:r w:rsidRPr="00AC7C99">
        <w:rPr>
          <w:rStyle w:val="CharacterStyle1"/>
          <w:rFonts w:ascii="CG Times" w:hAnsi="CG Times"/>
          <w:color w:val="auto"/>
          <w:sz w:val="21"/>
          <w:szCs w:val="21"/>
          <w:lang w:val="sq-AL"/>
        </w:rPr>
        <w:t>sasia në kv</w:t>
      </w:r>
      <w:r w:rsidRPr="00AC7C99">
        <w:rPr>
          <w:rStyle w:val="CharacterStyle1"/>
          <w:rFonts w:ascii="CG Times" w:hAnsi="CG Times"/>
          <w:sz w:val="21"/>
          <w:szCs w:val="21"/>
          <w:lang w:val="sq-AL"/>
        </w:rPr>
        <w:t xml:space="preserve"> ……………………………………………….</w:t>
      </w:r>
    </w:p>
    <w:p w:rsidR="003D724C" w:rsidRPr="00AC7C99" w:rsidRDefault="003D724C" w:rsidP="003D724C">
      <w:pPr>
        <w:pStyle w:val="Style1"/>
        <w:kinsoku w:val="0"/>
        <w:autoSpaceDE/>
        <w:autoSpaceDN/>
        <w:adjustRightInd/>
        <w:ind w:right="432"/>
        <w:rPr>
          <w:rStyle w:val="CharacterStyle1"/>
          <w:rFonts w:ascii="CG Times" w:hAnsi="CG Times"/>
          <w:sz w:val="21"/>
          <w:szCs w:val="21"/>
          <w:lang w:val="sq-AL"/>
        </w:rPr>
      </w:pPr>
      <w:r w:rsidRPr="00AC7C99">
        <w:rPr>
          <w:rStyle w:val="CharacterStyle1"/>
          <w:rFonts w:ascii="CG Times" w:hAnsi="CG Times"/>
          <w:sz w:val="21"/>
          <w:szCs w:val="21"/>
          <w:lang w:val="sq-AL"/>
        </w:rPr>
        <w:t>5</w:t>
      </w:r>
      <w:r w:rsidR="00E2068F" w:rsidRPr="00AC7C99">
        <w:rPr>
          <w:rStyle w:val="CharacterStyle1"/>
          <w:rFonts w:ascii="CG Times" w:hAnsi="CG Times"/>
          <w:sz w:val="21"/>
          <w:szCs w:val="21"/>
          <w:lang w:val="sq-AL"/>
        </w:rPr>
        <w:t>.</w:t>
      </w:r>
      <w:r w:rsidR="007B68EB" w:rsidRPr="00AC7C99">
        <w:rPr>
          <w:rStyle w:val="CharacterStyle1"/>
          <w:rFonts w:ascii="CG Times" w:hAnsi="CG Times"/>
          <w:sz w:val="21"/>
          <w:szCs w:val="21"/>
          <w:lang w:val="sq-AL"/>
        </w:rPr>
        <w:t xml:space="preserve"> </w:t>
      </w:r>
      <w:r w:rsidRPr="00AC7C99">
        <w:rPr>
          <w:rStyle w:val="CharacterStyle1"/>
          <w:rFonts w:ascii="CG Times" w:hAnsi="CG Times"/>
          <w:sz w:val="21"/>
          <w:szCs w:val="21"/>
          <w:lang w:val="sq-AL"/>
        </w:rPr>
        <w:t>.........................................................</w:t>
      </w:r>
      <w:r w:rsidRPr="00AC7C99">
        <w:rPr>
          <w:rStyle w:val="CharacterStyle1"/>
          <w:rFonts w:ascii="CG Times" w:hAnsi="CG Times"/>
          <w:color w:val="auto"/>
          <w:sz w:val="21"/>
          <w:szCs w:val="21"/>
          <w:lang w:val="sq-AL"/>
        </w:rPr>
        <w:t>sasia në kv</w:t>
      </w:r>
      <w:r w:rsidRPr="00AC7C99">
        <w:rPr>
          <w:rStyle w:val="CharacterStyle1"/>
          <w:rFonts w:ascii="CG Times" w:hAnsi="CG Times"/>
          <w:sz w:val="21"/>
          <w:szCs w:val="21"/>
          <w:lang w:val="sq-AL"/>
        </w:rPr>
        <w:t xml:space="preserve"> ………………………………………………..</w:t>
      </w:r>
    </w:p>
    <w:p w:rsidR="003D724C" w:rsidRPr="00AC7C99" w:rsidRDefault="003D724C" w:rsidP="003D724C">
      <w:pPr>
        <w:pStyle w:val="Style1"/>
        <w:kinsoku w:val="0"/>
        <w:autoSpaceDE/>
        <w:autoSpaceDN/>
        <w:adjustRightInd/>
        <w:ind w:right="432"/>
        <w:rPr>
          <w:rStyle w:val="CharacterStyle1"/>
          <w:rFonts w:ascii="CG Times" w:hAnsi="CG Times"/>
          <w:sz w:val="21"/>
          <w:szCs w:val="21"/>
          <w:lang w:val="sq-AL"/>
        </w:rPr>
      </w:pPr>
      <w:r w:rsidRPr="00AC7C99">
        <w:rPr>
          <w:rStyle w:val="CharacterStyle1"/>
          <w:rFonts w:ascii="CG Times" w:hAnsi="CG Times"/>
          <w:sz w:val="21"/>
          <w:szCs w:val="21"/>
          <w:lang w:val="sq-AL"/>
        </w:rPr>
        <w:t>6</w:t>
      </w:r>
      <w:r w:rsidR="00E2068F" w:rsidRPr="00AC7C99">
        <w:rPr>
          <w:rStyle w:val="CharacterStyle1"/>
          <w:rFonts w:ascii="CG Times" w:hAnsi="CG Times"/>
          <w:sz w:val="21"/>
          <w:szCs w:val="21"/>
          <w:lang w:val="sq-AL"/>
        </w:rPr>
        <w:t>.</w:t>
      </w:r>
      <w:r w:rsidR="007B68EB" w:rsidRPr="00AC7C99">
        <w:rPr>
          <w:rStyle w:val="CharacterStyle1"/>
          <w:rFonts w:ascii="CG Times" w:hAnsi="CG Times"/>
          <w:sz w:val="21"/>
          <w:szCs w:val="21"/>
          <w:lang w:val="sq-AL"/>
        </w:rPr>
        <w:t xml:space="preserve"> </w:t>
      </w:r>
      <w:r w:rsidRPr="00AC7C99">
        <w:rPr>
          <w:rStyle w:val="CharacterStyle1"/>
          <w:rFonts w:ascii="CG Times" w:hAnsi="CG Times"/>
          <w:sz w:val="21"/>
          <w:szCs w:val="21"/>
          <w:lang w:val="sq-AL"/>
        </w:rPr>
        <w:t>.........................................................</w:t>
      </w:r>
      <w:r w:rsidRPr="00AC7C99">
        <w:rPr>
          <w:rStyle w:val="CharacterStyle1"/>
          <w:rFonts w:ascii="CG Times" w:hAnsi="CG Times"/>
          <w:color w:val="auto"/>
          <w:sz w:val="21"/>
          <w:szCs w:val="21"/>
          <w:lang w:val="sq-AL"/>
        </w:rPr>
        <w:t>sasia në kv</w:t>
      </w:r>
      <w:r w:rsidRPr="00AC7C99">
        <w:rPr>
          <w:rStyle w:val="CharacterStyle1"/>
          <w:rFonts w:ascii="CG Times" w:hAnsi="CG Times"/>
          <w:sz w:val="21"/>
          <w:szCs w:val="21"/>
          <w:lang w:val="sq-AL"/>
        </w:rPr>
        <w:t xml:space="preserve"> ………………………………………………..</w:t>
      </w:r>
    </w:p>
    <w:p w:rsidR="003D724C" w:rsidRPr="00AC7C99" w:rsidRDefault="003D724C" w:rsidP="003D724C">
      <w:pPr>
        <w:autoSpaceDE w:val="0"/>
        <w:autoSpaceDN w:val="0"/>
        <w:adjustRightInd w:val="0"/>
        <w:rPr>
          <w:rStyle w:val="CharacterStyle1"/>
          <w:rFonts w:ascii="CG Times" w:hAnsi="CG Times"/>
          <w:color w:val="auto"/>
          <w:spacing w:val="4"/>
          <w:sz w:val="21"/>
          <w:szCs w:val="21"/>
          <w:lang w:val="sq-AL"/>
        </w:rPr>
      </w:pPr>
    </w:p>
    <w:p w:rsidR="003D724C" w:rsidRPr="00AC7C99" w:rsidRDefault="003D724C" w:rsidP="003D724C">
      <w:pPr>
        <w:autoSpaceDE w:val="0"/>
        <w:autoSpaceDN w:val="0"/>
        <w:adjustRightInd w:val="0"/>
        <w:rPr>
          <w:rStyle w:val="CharacterStyle1"/>
          <w:rFonts w:ascii="CG Times" w:hAnsi="CG Times"/>
          <w:color w:val="auto"/>
          <w:spacing w:val="4"/>
          <w:sz w:val="21"/>
          <w:szCs w:val="21"/>
          <w:lang w:val="sq-AL"/>
        </w:rPr>
      </w:pPr>
      <w:r w:rsidRPr="00AC7C99">
        <w:rPr>
          <w:rStyle w:val="CharacterStyle1"/>
          <w:rFonts w:ascii="CG Times" w:hAnsi="CG Times"/>
          <w:color w:val="auto"/>
          <w:spacing w:val="4"/>
          <w:sz w:val="21"/>
          <w:szCs w:val="21"/>
          <w:lang w:val="sq-AL"/>
        </w:rPr>
        <w:t xml:space="preserve">Sasia e plehut të bllokuar qëndron </w:t>
      </w:r>
      <w:r w:rsidR="00E064A0" w:rsidRPr="00AC7C99">
        <w:rPr>
          <w:rStyle w:val="CharacterStyle1"/>
          <w:rFonts w:ascii="CG Times" w:hAnsi="CG Times"/>
          <w:color w:val="auto"/>
          <w:spacing w:val="4"/>
          <w:sz w:val="21"/>
          <w:szCs w:val="21"/>
          <w:lang w:val="sq-AL"/>
        </w:rPr>
        <w:t>gjendje</w:t>
      </w:r>
      <w:r w:rsidRPr="00AC7C99">
        <w:rPr>
          <w:rStyle w:val="CharacterStyle1"/>
          <w:rFonts w:ascii="CG Times" w:hAnsi="CG Times"/>
          <w:color w:val="auto"/>
          <w:spacing w:val="4"/>
          <w:sz w:val="21"/>
          <w:szCs w:val="21"/>
          <w:lang w:val="sq-AL"/>
        </w:rPr>
        <w:t xml:space="preserve"> në:  .......................................................................................................................................................................................................................................................................................................................................................................................................................................................................................</w:t>
      </w:r>
    </w:p>
    <w:p w:rsidR="003D724C" w:rsidRPr="00AC7C99" w:rsidRDefault="00D657DC" w:rsidP="003D724C">
      <w:pPr>
        <w:autoSpaceDE w:val="0"/>
        <w:autoSpaceDN w:val="0"/>
        <w:adjustRightInd w:val="0"/>
        <w:rPr>
          <w:rStyle w:val="CharacterStyle1"/>
          <w:rFonts w:ascii="CG Times" w:hAnsi="CG Times"/>
          <w:color w:val="auto"/>
          <w:spacing w:val="4"/>
          <w:sz w:val="21"/>
          <w:szCs w:val="21"/>
          <w:lang w:val="sq-AL"/>
        </w:rPr>
      </w:pPr>
      <w:r w:rsidRPr="00AC7C99">
        <w:rPr>
          <w:rStyle w:val="CharacterStyle1"/>
          <w:rFonts w:ascii="CG Times" w:hAnsi="CG Times"/>
          <w:color w:val="auto"/>
          <w:spacing w:val="4"/>
          <w:sz w:val="21"/>
          <w:szCs w:val="21"/>
          <w:lang w:val="sq-AL"/>
        </w:rPr>
        <w:t xml:space="preserve">Aktbllokimi </w:t>
      </w:r>
      <w:r w:rsidR="003D724C" w:rsidRPr="00AC7C99">
        <w:rPr>
          <w:rStyle w:val="CharacterStyle1"/>
          <w:rFonts w:ascii="CG Times" w:hAnsi="CG Times"/>
          <w:color w:val="auto"/>
          <w:spacing w:val="4"/>
          <w:sz w:val="21"/>
          <w:szCs w:val="21"/>
          <w:lang w:val="sq-AL"/>
        </w:rPr>
        <w:t>mbahet në 3 (tr</w:t>
      </w:r>
      <w:r w:rsidR="007B68EB" w:rsidRPr="00AC7C99">
        <w:rPr>
          <w:rStyle w:val="CharacterStyle1"/>
          <w:rFonts w:ascii="CG Times" w:hAnsi="CG Times"/>
          <w:color w:val="auto"/>
          <w:spacing w:val="4"/>
          <w:sz w:val="21"/>
          <w:szCs w:val="21"/>
          <w:lang w:val="sq-AL"/>
        </w:rPr>
        <w:t>i</w:t>
      </w:r>
      <w:r w:rsidR="003D724C" w:rsidRPr="00AC7C99">
        <w:rPr>
          <w:rStyle w:val="CharacterStyle1"/>
          <w:rFonts w:ascii="CG Times" w:hAnsi="CG Times"/>
          <w:color w:val="auto"/>
          <w:spacing w:val="4"/>
          <w:sz w:val="21"/>
          <w:szCs w:val="21"/>
          <w:lang w:val="sq-AL"/>
        </w:rPr>
        <w:t>) kopje, njëra prej të cilave</w:t>
      </w:r>
      <w:r w:rsidR="00DF1D20" w:rsidRPr="00AC7C99">
        <w:rPr>
          <w:rStyle w:val="CharacterStyle1"/>
          <w:rFonts w:ascii="CG Times" w:hAnsi="CG Times"/>
          <w:color w:val="auto"/>
          <w:spacing w:val="4"/>
          <w:sz w:val="21"/>
          <w:szCs w:val="21"/>
          <w:lang w:val="sq-AL"/>
        </w:rPr>
        <w:t xml:space="preserve"> i </w:t>
      </w:r>
      <w:r w:rsidR="003D724C" w:rsidRPr="00AC7C99">
        <w:rPr>
          <w:rStyle w:val="CharacterStyle1"/>
          <w:rFonts w:ascii="CG Times" w:hAnsi="CG Times"/>
          <w:color w:val="auto"/>
          <w:spacing w:val="4"/>
          <w:sz w:val="21"/>
          <w:szCs w:val="21"/>
          <w:lang w:val="sq-AL"/>
        </w:rPr>
        <w:t xml:space="preserve">lihet prodhuesit, njërën e mban </w:t>
      </w:r>
      <w:r w:rsidR="007B68EB" w:rsidRPr="00AC7C99">
        <w:rPr>
          <w:rStyle w:val="CharacterStyle1"/>
          <w:rFonts w:ascii="CG Times" w:hAnsi="CG Times"/>
          <w:color w:val="auto"/>
          <w:spacing w:val="4"/>
          <w:sz w:val="21"/>
          <w:szCs w:val="21"/>
          <w:lang w:val="sq-AL"/>
        </w:rPr>
        <w:t>d</w:t>
      </w:r>
      <w:r w:rsidR="003D724C" w:rsidRPr="00AC7C99">
        <w:rPr>
          <w:rStyle w:val="CharacterStyle1"/>
          <w:rFonts w:ascii="CG Times" w:hAnsi="CG Times"/>
          <w:color w:val="auto"/>
          <w:spacing w:val="4"/>
          <w:sz w:val="21"/>
          <w:szCs w:val="21"/>
          <w:lang w:val="sq-AL"/>
        </w:rPr>
        <w:t xml:space="preserve">rejtoria </w:t>
      </w:r>
      <w:r w:rsidR="007B68EB" w:rsidRPr="00AC7C99">
        <w:rPr>
          <w:rStyle w:val="CharacterStyle1"/>
          <w:rFonts w:ascii="CG Times" w:hAnsi="CG Times"/>
          <w:color w:val="auto"/>
          <w:spacing w:val="4"/>
          <w:sz w:val="21"/>
          <w:szCs w:val="21"/>
          <w:lang w:val="sq-AL"/>
        </w:rPr>
        <w:t>r</w:t>
      </w:r>
      <w:r w:rsidR="003D724C" w:rsidRPr="00AC7C99">
        <w:rPr>
          <w:rStyle w:val="CharacterStyle1"/>
          <w:rFonts w:ascii="CG Times" w:hAnsi="CG Times"/>
          <w:color w:val="auto"/>
          <w:spacing w:val="4"/>
          <w:sz w:val="21"/>
          <w:szCs w:val="21"/>
          <w:lang w:val="sq-AL"/>
        </w:rPr>
        <w:t xml:space="preserve">ajonale e AKU-së e </w:t>
      </w:r>
      <w:r w:rsidR="001B1300">
        <w:rPr>
          <w:rStyle w:val="CharacterStyle1"/>
          <w:rFonts w:ascii="CG Times" w:hAnsi="CG Times"/>
          <w:color w:val="auto"/>
          <w:spacing w:val="4"/>
          <w:sz w:val="21"/>
          <w:szCs w:val="21"/>
          <w:lang w:val="sq-AL"/>
        </w:rPr>
        <w:t>q</w:t>
      </w:r>
      <w:r w:rsidR="003D724C" w:rsidRPr="00AC7C99">
        <w:rPr>
          <w:rStyle w:val="CharacterStyle1"/>
          <w:rFonts w:ascii="CG Times" w:hAnsi="CG Times"/>
          <w:color w:val="auto"/>
          <w:spacing w:val="4"/>
          <w:sz w:val="21"/>
          <w:szCs w:val="21"/>
          <w:lang w:val="sq-AL"/>
        </w:rPr>
        <w:t xml:space="preserve">arkut dhe kopja e tretë dorëzohet në Drejtorinë e Përgjithshme të AKU-së.  </w:t>
      </w:r>
    </w:p>
    <w:p w:rsidR="003D724C" w:rsidRPr="00AC7C99" w:rsidRDefault="003D724C" w:rsidP="003D724C">
      <w:pPr>
        <w:pStyle w:val="Style2"/>
        <w:kinsoku w:val="0"/>
        <w:autoSpaceDE/>
        <w:autoSpaceDN/>
        <w:spacing w:before="288"/>
        <w:ind w:right="72"/>
        <w:jc w:val="both"/>
        <w:rPr>
          <w:rStyle w:val="CharacterStyle1"/>
          <w:rFonts w:ascii="CG Times" w:hAnsi="CG Times"/>
          <w:b/>
          <w:color w:val="auto"/>
          <w:spacing w:val="4"/>
          <w:sz w:val="21"/>
          <w:szCs w:val="21"/>
          <w:lang w:val="sq-AL"/>
        </w:rPr>
      </w:pPr>
      <w:r w:rsidRPr="00AC7C99">
        <w:rPr>
          <w:rStyle w:val="CharacterStyle1"/>
          <w:rFonts w:ascii="CG Times" w:hAnsi="CG Times"/>
          <w:b/>
          <w:color w:val="auto"/>
          <w:spacing w:val="7"/>
          <w:sz w:val="21"/>
          <w:szCs w:val="21"/>
          <w:lang w:val="sq-AL"/>
        </w:rPr>
        <w:t xml:space="preserve">Prodhuesi ose </w:t>
      </w:r>
      <w:r w:rsidRPr="00AC7C99">
        <w:rPr>
          <w:rFonts w:ascii="CG Times" w:hAnsi="CG Times"/>
          <w:b/>
          <w:sz w:val="21"/>
          <w:szCs w:val="21"/>
          <w:lang w:val="sq-AL"/>
        </w:rPr>
        <w:t>përfaqësuesi</w:t>
      </w:r>
      <w:r w:rsidRPr="00AC7C99">
        <w:rPr>
          <w:rStyle w:val="CharacterStyle1"/>
          <w:rFonts w:ascii="CG Times" w:hAnsi="CG Times"/>
          <w:b/>
          <w:color w:val="auto"/>
          <w:spacing w:val="6"/>
          <w:sz w:val="21"/>
          <w:szCs w:val="21"/>
          <w:lang w:val="sq-AL"/>
        </w:rPr>
        <w:t xml:space="preserve">.                                                    </w:t>
      </w:r>
      <w:r w:rsidRPr="00AC7C99">
        <w:rPr>
          <w:rStyle w:val="CharacterStyle1"/>
          <w:rFonts w:ascii="CG Times" w:hAnsi="CG Times"/>
          <w:b/>
          <w:color w:val="auto"/>
          <w:spacing w:val="7"/>
          <w:sz w:val="21"/>
          <w:szCs w:val="21"/>
          <w:lang w:val="sq-AL"/>
        </w:rPr>
        <w:t xml:space="preserve">Inspektorët </w:t>
      </w:r>
    </w:p>
    <w:p w:rsidR="003D724C" w:rsidRPr="00AC7C99" w:rsidRDefault="003D724C" w:rsidP="003D724C">
      <w:pPr>
        <w:tabs>
          <w:tab w:val="left" w:pos="4200"/>
        </w:tabs>
        <w:jc w:val="both"/>
        <w:rPr>
          <w:rFonts w:ascii="CG Times" w:hAnsi="CG Times"/>
          <w:b/>
          <w:spacing w:val="30"/>
          <w:w w:val="95"/>
          <w:sz w:val="21"/>
          <w:szCs w:val="21"/>
          <w:lang w:val="sq-AL"/>
        </w:rPr>
      </w:pPr>
    </w:p>
    <w:p w:rsidR="003D724C" w:rsidRPr="00AC7C99" w:rsidRDefault="003D724C" w:rsidP="003D724C">
      <w:pPr>
        <w:tabs>
          <w:tab w:val="left" w:pos="4200"/>
        </w:tabs>
        <w:jc w:val="both"/>
        <w:rPr>
          <w:rFonts w:ascii="CG Times" w:hAnsi="CG Times"/>
          <w:spacing w:val="30"/>
          <w:w w:val="95"/>
          <w:sz w:val="21"/>
          <w:szCs w:val="21"/>
          <w:lang w:val="sq-AL"/>
        </w:rPr>
      </w:pPr>
      <w:r w:rsidRPr="00AC7C99">
        <w:rPr>
          <w:rFonts w:ascii="CG Times" w:hAnsi="CG Times"/>
          <w:spacing w:val="30"/>
          <w:w w:val="95"/>
          <w:sz w:val="21"/>
          <w:szCs w:val="21"/>
          <w:lang w:val="sq-AL"/>
        </w:rPr>
        <w:t xml:space="preserve"> (……………………………)</w:t>
      </w:r>
      <w:r w:rsidRPr="00AC7C99">
        <w:rPr>
          <w:rFonts w:ascii="CG Times" w:hAnsi="CG Times"/>
          <w:spacing w:val="30"/>
          <w:w w:val="95"/>
          <w:sz w:val="21"/>
          <w:szCs w:val="21"/>
          <w:lang w:val="sq-AL"/>
        </w:rPr>
        <w:tab/>
        <w:t>(……………………………………………….)</w:t>
      </w:r>
    </w:p>
    <w:p w:rsidR="003D724C" w:rsidRPr="00AC7C99" w:rsidRDefault="003D724C" w:rsidP="003D724C">
      <w:pPr>
        <w:contextualSpacing/>
        <w:rPr>
          <w:rFonts w:ascii="CG Times" w:eastAsia="Calibri" w:hAnsi="CG Times"/>
          <w:b/>
          <w:color w:val="0070C0"/>
          <w:sz w:val="21"/>
          <w:szCs w:val="21"/>
          <w:u w:val="single"/>
          <w:lang w:val="sq-AL"/>
        </w:rPr>
      </w:pPr>
    </w:p>
    <w:p w:rsidR="003D724C" w:rsidRPr="00AC7C99" w:rsidRDefault="003D724C" w:rsidP="003D724C">
      <w:pPr>
        <w:contextualSpacing/>
        <w:rPr>
          <w:rFonts w:ascii="CG Times" w:eastAsia="Calibri" w:hAnsi="CG Times"/>
          <w:b/>
          <w:color w:val="0070C0"/>
          <w:sz w:val="21"/>
          <w:szCs w:val="21"/>
          <w:u w:val="single"/>
          <w:lang w:val="sq-AL"/>
        </w:rPr>
      </w:pPr>
    </w:p>
    <w:p w:rsidR="008F3709" w:rsidRPr="00AC7C99" w:rsidRDefault="008F3709" w:rsidP="003D724C">
      <w:pPr>
        <w:contextualSpacing/>
        <w:rPr>
          <w:rFonts w:ascii="CG Times" w:eastAsia="Calibri" w:hAnsi="CG Times"/>
          <w:b/>
          <w:color w:val="0070C0"/>
          <w:sz w:val="21"/>
          <w:szCs w:val="21"/>
          <w:u w:val="single"/>
          <w:lang w:val="sq-AL"/>
        </w:rPr>
      </w:pPr>
    </w:p>
    <w:p w:rsidR="008F3709" w:rsidRPr="00AC7C99" w:rsidRDefault="008F3709" w:rsidP="003D724C">
      <w:pPr>
        <w:contextualSpacing/>
        <w:rPr>
          <w:rFonts w:ascii="CG Times" w:eastAsia="Calibri" w:hAnsi="CG Times"/>
          <w:b/>
          <w:color w:val="0070C0"/>
          <w:sz w:val="21"/>
          <w:szCs w:val="21"/>
          <w:u w:val="single"/>
          <w:lang w:val="sq-AL"/>
        </w:rPr>
      </w:pPr>
    </w:p>
    <w:p w:rsidR="008F3709" w:rsidRPr="00AC7C99" w:rsidRDefault="008F3709" w:rsidP="003D724C">
      <w:pPr>
        <w:contextualSpacing/>
        <w:rPr>
          <w:rFonts w:ascii="CG Times" w:eastAsia="Calibri" w:hAnsi="CG Times"/>
          <w:b/>
          <w:color w:val="0070C0"/>
          <w:sz w:val="21"/>
          <w:szCs w:val="21"/>
          <w:u w:val="single"/>
          <w:lang w:val="sq-AL"/>
        </w:rPr>
      </w:pPr>
    </w:p>
    <w:p w:rsidR="008F3709" w:rsidRPr="00AC7C99" w:rsidRDefault="008F3709" w:rsidP="003D724C">
      <w:pPr>
        <w:contextualSpacing/>
        <w:rPr>
          <w:rFonts w:ascii="CG Times" w:eastAsia="Calibri" w:hAnsi="CG Times"/>
          <w:b/>
          <w:color w:val="0070C0"/>
          <w:sz w:val="21"/>
          <w:szCs w:val="21"/>
          <w:u w:val="single"/>
          <w:lang w:val="sq-AL"/>
        </w:rPr>
      </w:pPr>
    </w:p>
    <w:p w:rsidR="008F3709" w:rsidRPr="00AC7C99" w:rsidRDefault="008F3709" w:rsidP="003D724C">
      <w:pPr>
        <w:contextualSpacing/>
        <w:rPr>
          <w:rFonts w:ascii="CG Times" w:eastAsia="Calibri" w:hAnsi="CG Times"/>
          <w:b/>
          <w:color w:val="0070C0"/>
          <w:sz w:val="21"/>
          <w:szCs w:val="21"/>
          <w:u w:val="single"/>
          <w:lang w:val="sq-AL"/>
        </w:rPr>
      </w:pPr>
    </w:p>
    <w:p w:rsidR="008F3709" w:rsidRPr="00AC7C99" w:rsidRDefault="008F3709" w:rsidP="003D724C">
      <w:pPr>
        <w:contextualSpacing/>
        <w:rPr>
          <w:rFonts w:ascii="CG Times" w:eastAsia="Calibri" w:hAnsi="CG Times"/>
          <w:b/>
          <w:color w:val="0070C0"/>
          <w:sz w:val="21"/>
          <w:szCs w:val="21"/>
          <w:u w:val="single"/>
          <w:lang w:val="sq-AL"/>
        </w:rPr>
      </w:pPr>
    </w:p>
    <w:p w:rsidR="003D724C" w:rsidRPr="00AC7C99" w:rsidRDefault="003D724C" w:rsidP="008F3709">
      <w:pPr>
        <w:contextualSpacing/>
        <w:rPr>
          <w:rFonts w:ascii="CG Times" w:eastAsia="Calibri" w:hAnsi="CG Times"/>
          <w:b/>
          <w:sz w:val="21"/>
          <w:szCs w:val="21"/>
          <w:lang w:val="sq-AL"/>
        </w:rPr>
      </w:pPr>
      <w:r w:rsidRPr="00AC7C99">
        <w:rPr>
          <w:rFonts w:ascii="CG Times" w:eastAsia="Calibri" w:hAnsi="CG Times"/>
          <w:b/>
          <w:sz w:val="21"/>
          <w:szCs w:val="21"/>
          <w:lang w:val="sq-AL"/>
        </w:rPr>
        <w:t>Shtojca 3</w:t>
      </w:r>
    </w:p>
    <w:p w:rsidR="003D724C" w:rsidRPr="00AC7C99" w:rsidRDefault="004A7B7C" w:rsidP="00180E62">
      <w:pPr>
        <w:pStyle w:val="Title"/>
        <w:pBdr>
          <w:bottom w:val="none" w:sz="0" w:space="0" w:color="auto"/>
        </w:pBdr>
        <w:jc w:val="center"/>
        <w:rPr>
          <w:rFonts w:ascii="CG Times" w:hAnsi="CG Times" w:cs="Arial"/>
          <w:b/>
          <w:sz w:val="21"/>
          <w:szCs w:val="21"/>
          <w:lang w:val="sq-AL"/>
        </w:rPr>
      </w:pPr>
      <w:r w:rsidRPr="00AC7C99">
        <w:rPr>
          <w:rFonts w:ascii="CG Times" w:hAnsi="CG Times" w:cs="Arial"/>
          <w:b/>
          <w:noProof/>
          <w:sz w:val="21"/>
          <w:szCs w:val="21"/>
          <w:lang w:val="en-GB" w:eastAsia="en-GB"/>
        </w:rPr>
        <w:drawing>
          <wp:inline distT="0" distB="0" distL="0" distR="0">
            <wp:extent cx="361950" cy="533400"/>
            <wp:effectExtent l="0" t="0" r="0" b="0"/>
            <wp:docPr id="9" name="Picture 1" descr="stem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5"/>
                    <pic:cNvPicPr>
                      <a:picLocks noChangeAspect="1" noChangeArrowheads="1"/>
                    </pic:cNvPicPr>
                  </pic:nvPicPr>
                  <pic:blipFill>
                    <a:blip r:embed="rId14">
                      <a:lum bright="4000"/>
                      <a:extLst>
                        <a:ext uri="{28A0092B-C50C-407E-A947-70E740481C1C}">
                          <a14:useLocalDpi xmlns:a14="http://schemas.microsoft.com/office/drawing/2010/main" val="0"/>
                        </a:ext>
                      </a:extLst>
                    </a:blip>
                    <a:srcRect/>
                    <a:stretch>
                      <a:fillRect/>
                    </a:stretch>
                  </pic:blipFill>
                  <pic:spPr bwMode="auto">
                    <a:xfrm>
                      <a:off x="0" y="0"/>
                      <a:ext cx="361950" cy="533400"/>
                    </a:xfrm>
                    <a:prstGeom prst="rect">
                      <a:avLst/>
                    </a:prstGeom>
                    <a:noFill/>
                    <a:ln>
                      <a:noFill/>
                    </a:ln>
                  </pic:spPr>
                </pic:pic>
              </a:graphicData>
            </a:graphic>
          </wp:inline>
        </w:drawing>
      </w:r>
    </w:p>
    <w:p w:rsidR="003D724C" w:rsidRPr="00AC7C99" w:rsidRDefault="003D724C" w:rsidP="00180E62">
      <w:pPr>
        <w:pStyle w:val="Title"/>
        <w:pBdr>
          <w:bottom w:val="none" w:sz="0" w:space="0" w:color="auto"/>
        </w:pBdr>
        <w:jc w:val="center"/>
        <w:outlineLvl w:val="0"/>
        <w:rPr>
          <w:rFonts w:ascii="CG Times" w:hAnsi="CG Times"/>
          <w:b/>
          <w:sz w:val="21"/>
          <w:szCs w:val="21"/>
          <w:lang w:val="sq-AL"/>
        </w:rPr>
      </w:pPr>
      <w:r w:rsidRPr="00AC7C99">
        <w:rPr>
          <w:rFonts w:ascii="CG Times" w:hAnsi="CG Times"/>
          <w:b/>
          <w:sz w:val="21"/>
          <w:szCs w:val="21"/>
          <w:lang w:val="sq-AL"/>
        </w:rPr>
        <w:t>REPUBLIKA E SHQIPËRISË</w:t>
      </w:r>
    </w:p>
    <w:p w:rsidR="003D724C" w:rsidRPr="00AC7C99" w:rsidRDefault="003D724C" w:rsidP="00426C72">
      <w:pPr>
        <w:jc w:val="center"/>
        <w:rPr>
          <w:rFonts w:ascii="CG Times" w:hAnsi="CG Times"/>
          <w:b/>
          <w:sz w:val="21"/>
          <w:szCs w:val="21"/>
          <w:lang w:val="sq-AL"/>
        </w:rPr>
      </w:pPr>
      <w:r w:rsidRPr="00AC7C99">
        <w:rPr>
          <w:rFonts w:ascii="CG Times" w:hAnsi="CG Times"/>
          <w:b/>
          <w:sz w:val="21"/>
          <w:szCs w:val="21"/>
          <w:lang w:val="sq-AL"/>
        </w:rPr>
        <w:t>MINISTRIA E BUJQËSISË, USHQIMIT DHE</w:t>
      </w:r>
    </w:p>
    <w:p w:rsidR="003D724C" w:rsidRPr="00AC7C99" w:rsidRDefault="003D724C" w:rsidP="00426C72">
      <w:pPr>
        <w:jc w:val="center"/>
        <w:rPr>
          <w:rFonts w:ascii="CG Times" w:hAnsi="CG Times"/>
          <w:b/>
          <w:sz w:val="21"/>
          <w:szCs w:val="21"/>
          <w:lang w:val="sq-AL"/>
        </w:rPr>
      </w:pPr>
      <w:r w:rsidRPr="00AC7C99">
        <w:rPr>
          <w:rFonts w:ascii="CG Times" w:hAnsi="CG Times"/>
          <w:b/>
          <w:sz w:val="21"/>
          <w:szCs w:val="21"/>
          <w:lang w:val="sq-AL"/>
        </w:rPr>
        <w:t>MBROJTJES SË KONSUMATORIT</w:t>
      </w:r>
    </w:p>
    <w:p w:rsidR="003D724C" w:rsidRPr="00AC7C99" w:rsidRDefault="003D724C" w:rsidP="003D724C">
      <w:pPr>
        <w:jc w:val="center"/>
        <w:rPr>
          <w:rFonts w:ascii="CG Times" w:hAnsi="CG Times"/>
          <w:b/>
          <w:sz w:val="21"/>
          <w:szCs w:val="21"/>
          <w:lang w:val="sq-AL"/>
        </w:rPr>
      </w:pPr>
      <w:r w:rsidRPr="00AC7C99">
        <w:rPr>
          <w:rFonts w:ascii="CG Times" w:hAnsi="CG Times"/>
          <w:b/>
          <w:sz w:val="21"/>
          <w:szCs w:val="21"/>
          <w:lang w:val="sq-AL"/>
        </w:rPr>
        <w:t>AUTORITETI KOMBËTAR</w:t>
      </w:r>
      <w:r w:rsidR="00DF1D20" w:rsidRPr="00AC7C99">
        <w:rPr>
          <w:rFonts w:ascii="CG Times" w:hAnsi="CG Times"/>
          <w:b/>
          <w:sz w:val="21"/>
          <w:szCs w:val="21"/>
          <w:lang w:val="sq-AL"/>
        </w:rPr>
        <w:t xml:space="preserve"> </w:t>
      </w:r>
      <w:r w:rsidR="00426C72" w:rsidRPr="00AC7C99">
        <w:rPr>
          <w:rFonts w:ascii="CG Times" w:hAnsi="CG Times"/>
          <w:b/>
          <w:sz w:val="21"/>
          <w:szCs w:val="21"/>
          <w:lang w:val="sq-AL"/>
        </w:rPr>
        <w:t xml:space="preserve">I </w:t>
      </w:r>
      <w:r w:rsidRPr="00AC7C99">
        <w:rPr>
          <w:rFonts w:ascii="CG Times" w:hAnsi="CG Times"/>
          <w:b/>
          <w:sz w:val="21"/>
          <w:szCs w:val="21"/>
          <w:lang w:val="sq-AL"/>
        </w:rPr>
        <w:t>USHQIMIT</w:t>
      </w:r>
    </w:p>
    <w:p w:rsidR="003D724C" w:rsidRPr="00AC7C99" w:rsidRDefault="003D724C" w:rsidP="003D724C">
      <w:pPr>
        <w:pStyle w:val="Title"/>
        <w:pBdr>
          <w:bottom w:val="single" w:sz="12" w:space="1" w:color="auto"/>
        </w:pBdr>
        <w:outlineLvl w:val="0"/>
        <w:rPr>
          <w:rFonts w:ascii="CG Times" w:hAnsi="CG Times"/>
          <w:sz w:val="21"/>
          <w:szCs w:val="21"/>
          <w:lang w:val="sq-AL"/>
        </w:rPr>
      </w:pPr>
    </w:p>
    <w:p w:rsidR="003D724C" w:rsidRPr="00AC7C99" w:rsidRDefault="003D724C" w:rsidP="003D724C">
      <w:pPr>
        <w:rPr>
          <w:rFonts w:ascii="CG Times" w:hAnsi="CG Times"/>
          <w:sz w:val="21"/>
          <w:szCs w:val="21"/>
          <w:lang w:val="sq-AL"/>
        </w:rPr>
      </w:pPr>
    </w:p>
    <w:p w:rsidR="003D724C" w:rsidRPr="00AC7C99" w:rsidRDefault="003D724C" w:rsidP="003D724C">
      <w:pPr>
        <w:jc w:val="both"/>
        <w:rPr>
          <w:rFonts w:ascii="CG Times" w:hAnsi="CG Times"/>
          <w:sz w:val="21"/>
          <w:szCs w:val="21"/>
          <w:lang w:val="sq-AL"/>
        </w:rPr>
      </w:pPr>
      <w:r w:rsidRPr="00AC7C99">
        <w:rPr>
          <w:rFonts w:ascii="CG Times" w:hAnsi="CG Times"/>
          <w:sz w:val="21"/>
          <w:szCs w:val="21"/>
          <w:lang w:val="sq-AL"/>
        </w:rPr>
        <w:t xml:space="preserve">Nr. _____ Prot. </w:t>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b/>
          <w:sz w:val="21"/>
          <w:szCs w:val="21"/>
          <w:lang w:val="sq-AL"/>
        </w:rPr>
        <w:t xml:space="preserve">                      </w:t>
      </w:r>
      <w:r w:rsidR="00180E62" w:rsidRPr="00AC7C99">
        <w:rPr>
          <w:rFonts w:ascii="CG Times" w:hAnsi="CG Times"/>
          <w:b/>
          <w:sz w:val="21"/>
          <w:szCs w:val="21"/>
          <w:lang w:val="sq-AL"/>
        </w:rPr>
        <w:t xml:space="preserve">                      </w:t>
      </w:r>
      <w:r w:rsidRPr="00AC7C99">
        <w:rPr>
          <w:rFonts w:ascii="CG Times" w:hAnsi="CG Times"/>
          <w:b/>
          <w:sz w:val="21"/>
          <w:szCs w:val="21"/>
          <w:lang w:val="sq-AL"/>
        </w:rPr>
        <w:t xml:space="preserve"> </w:t>
      </w:r>
      <w:r w:rsidRPr="00AC7C99">
        <w:rPr>
          <w:rFonts w:ascii="CG Times" w:hAnsi="CG Times"/>
          <w:sz w:val="21"/>
          <w:szCs w:val="21"/>
          <w:lang w:val="sq-AL"/>
        </w:rPr>
        <w:t>Datë      /     /</w:t>
      </w:r>
    </w:p>
    <w:p w:rsidR="003D724C" w:rsidRPr="00AC7C99" w:rsidRDefault="003D724C" w:rsidP="003D724C">
      <w:pPr>
        <w:rPr>
          <w:rStyle w:val="CharacterStyle1"/>
          <w:rFonts w:ascii="CG Times" w:hAnsi="CG Times"/>
          <w:spacing w:val="4"/>
          <w:sz w:val="21"/>
          <w:szCs w:val="21"/>
          <w:lang w:val="sq-AL"/>
        </w:rPr>
      </w:pPr>
    </w:p>
    <w:p w:rsidR="003D724C" w:rsidRPr="00AC7C99" w:rsidRDefault="003D724C" w:rsidP="003D724C">
      <w:pPr>
        <w:rPr>
          <w:rStyle w:val="CharacterStyle1"/>
          <w:rFonts w:ascii="CG Times" w:hAnsi="CG Times"/>
          <w:spacing w:val="4"/>
          <w:sz w:val="21"/>
          <w:szCs w:val="21"/>
          <w:lang w:val="sq-AL"/>
        </w:rPr>
      </w:pPr>
      <w:r w:rsidRPr="00AC7C99">
        <w:rPr>
          <w:rStyle w:val="CharacterStyle1"/>
          <w:rFonts w:ascii="CG Times" w:hAnsi="CG Times"/>
          <w:spacing w:val="4"/>
          <w:sz w:val="21"/>
          <w:szCs w:val="21"/>
          <w:lang w:val="sq-AL"/>
        </w:rPr>
        <w:t xml:space="preserve">Drejtoria Rajonale e Autoritetit Kombëtar të Ushqimit                               </w:t>
      </w:r>
      <w:r w:rsidRPr="00AC7C99">
        <w:rPr>
          <w:rStyle w:val="CharacterStyle1"/>
          <w:rFonts w:ascii="CG Times" w:hAnsi="CG Times"/>
          <w:sz w:val="21"/>
          <w:szCs w:val="21"/>
          <w:lang w:val="sq-AL"/>
        </w:rPr>
        <w:t>Qarku…………………….</w:t>
      </w:r>
      <w:r w:rsidRPr="00AC7C99">
        <w:rPr>
          <w:rStyle w:val="CharacterStyle1"/>
          <w:rFonts w:ascii="CG Times" w:hAnsi="CG Times"/>
          <w:spacing w:val="4"/>
          <w:sz w:val="21"/>
          <w:szCs w:val="21"/>
          <w:lang w:val="sq-AL"/>
        </w:rPr>
        <w:t xml:space="preserve"> </w:t>
      </w:r>
    </w:p>
    <w:p w:rsidR="003D724C" w:rsidRPr="00AC7C99" w:rsidRDefault="003D724C" w:rsidP="003D724C">
      <w:pPr>
        <w:jc w:val="both"/>
        <w:rPr>
          <w:rFonts w:ascii="CG Times" w:hAnsi="CG Times"/>
          <w:sz w:val="21"/>
          <w:szCs w:val="21"/>
          <w:lang w:val="sq-AL"/>
        </w:rPr>
      </w:pPr>
    </w:p>
    <w:p w:rsidR="003D724C" w:rsidRPr="00AC7C99" w:rsidRDefault="003D724C" w:rsidP="003D724C">
      <w:pPr>
        <w:pStyle w:val="Heading3"/>
        <w:spacing w:before="0"/>
        <w:jc w:val="both"/>
        <w:rPr>
          <w:rStyle w:val="TitleChar"/>
          <w:rFonts w:ascii="CG Times" w:hAnsi="CG Times"/>
          <w:sz w:val="21"/>
          <w:szCs w:val="21"/>
          <w:lang w:val="sq-AL"/>
        </w:rPr>
      </w:pPr>
    </w:p>
    <w:p w:rsidR="003D724C" w:rsidRPr="00AC7C99" w:rsidRDefault="003D724C" w:rsidP="003D724C">
      <w:pPr>
        <w:pStyle w:val="Heading3"/>
        <w:spacing w:before="0"/>
        <w:jc w:val="both"/>
        <w:rPr>
          <w:rFonts w:ascii="CG Times" w:hAnsi="CG Times"/>
          <w:b w:val="0"/>
          <w:sz w:val="21"/>
          <w:szCs w:val="21"/>
          <w:lang w:val="sq-AL"/>
        </w:rPr>
      </w:pPr>
      <w:r w:rsidRPr="00AC7C99">
        <w:rPr>
          <w:rStyle w:val="TitleChar"/>
          <w:rFonts w:ascii="CG Times" w:hAnsi="CG Times"/>
          <w:sz w:val="21"/>
          <w:szCs w:val="21"/>
          <w:lang w:val="sq-AL"/>
        </w:rPr>
        <w:t>LËNDA:</w:t>
      </w:r>
      <w:r w:rsidRPr="00AC7C99">
        <w:rPr>
          <w:rFonts w:ascii="CG Times" w:hAnsi="CG Times"/>
          <w:sz w:val="21"/>
          <w:szCs w:val="21"/>
          <w:lang w:val="sq-AL"/>
        </w:rPr>
        <w:t xml:space="preserve">      </w:t>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b w:val="0"/>
          <w:sz w:val="21"/>
          <w:szCs w:val="21"/>
          <w:lang w:val="sq-AL"/>
        </w:rPr>
        <w:t>Vendim për procedurën e inspektimit t</w:t>
      </w:r>
      <w:bookmarkStart w:id="1" w:name="OLE_LINK1"/>
      <w:bookmarkStart w:id="2" w:name="OLE_LINK2"/>
      <w:r w:rsidRPr="00AC7C99">
        <w:rPr>
          <w:rFonts w:ascii="CG Times" w:hAnsi="CG Times"/>
          <w:b w:val="0"/>
          <w:sz w:val="21"/>
          <w:szCs w:val="21"/>
          <w:lang w:val="sq-AL"/>
        </w:rPr>
        <w:t>ë</w:t>
      </w:r>
      <w:bookmarkEnd w:id="1"/>
      <w:bookmarkEnd w:id="2"/>
      <w:r w:rsidRPr="00AC7C99">
        <w:rPr>
          <w:rFonts w:ascii="CG Times" w:hAnsi="CG Times"/>
          <w:b w:val="0"/>
          <w:sz w:val="21"/>
          <w:szCs w:val="21"/>
          <w:lang w:val="sq-AL"/>
        </w:rPr>
        <w:t xml:space="preserve"> subjektit ____________</w:t>
      </w:r>
    </w:p>
    <w:p w:rsidR="003D724C" w:rsidRPr="00AC7C99" w:rsidRDefault="003D724C" w:rsidP="003D724C">
      <w:pPr>
        <w:rPr>
          <w:rFonts w:ascii="CG Times" w:hAnsi="CG Times"/>
          <w:sz w:val="21"/>
          <w:szCs w:val="21"/>
          <w:lang w:val="sq-AL"/>
        </w:rPr>
      </w:pPr>
    </w:p>
    <w:p w:rsidR="003D724C" w:rsidRPr="00AC7C99" w:rsidRDefault="003D724C" w:rsidP="003D724C">
      <w:pPr>
        <w:jc w:val="both"/>
        <w:rPr>
          <w:rFonts w:ascii="CG Times" w:hAnsi="CG Times"/>
          <w:sz w:val="21"/>
          <w:szCs w:val="21"/>
          <w:lang w:val="sq-AL"/>
        </w:rPr>
      </w:pPr>
      <w:r w:rsidRPr="00AC7C99">
        <w:rPr>
          <w:rFonts w:ascii="CG Times" w:hAnsi="CG Times"/>
          <w:b/>
          <w:sz w:val="21"/>
          <w:szCs w:val="21"/>
          <w:lang w:val="sq-AL"/>
        </w:rPr>
        <w:t>DREJTUAR:</w:t>
      </w:r>
      <w:r w:rsidRPr="00AC7C99">
        <w:rPr>
          <w:rFonts w:ascii="CG Times" w:hAnsi="CG Times"/>
          <w:sz w:val="21"/>
          <w:szCs w:val="21"/>
          <w:lang w:val="sq-AL"/>
        </w:rPr>
        <w:t xml:space="preserve">   </w:t>
      </w:r>
      <w:r w:rsidR="008F3709"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color w:val="000000"/>
          <w:sz w:val="21"/>
          <w:szCs w:val="21"/>
          <w:lang w:val="sq-AL"/>
        </w:rPr>
        <w:t>Z. __________, Administrator</w:t>
      </w:r>
    </w:p>
    <w:p w:rsidR="003D724C" w:rsidRPr="00AC7C99" w:rsidRDefault="003D724C" w:rsidP="003D724C">
      <w:pPr>
        <w:ind w:left="1440" w:firstLine="720"/>
        <w:jc w:val="both"/>
        <w:rPr>
          <w:rFonts w:ascii="CG Times" w:hAnsi="CG Times"/>
          <w:color w:val="000000"/>
          <w:sz w:val="21"/>
          <w:szCs w:val="21"/>
          <w:lang w:val="sq-AL"/>
        </w:rPr>
      </w:pPr>
      <w:r w:rsidRPr="00AC7C99">
        <w:rPr>
          <w:rFonts w:ascii="CG Times" w:hAnsi="CG Times"/>
          <w:sz w:val="21"/>
          <w:szCs w:val="21"/>
          <w:lang w:val="sq-AL"/>
        </w:rPr>
        <w:t>Subjektit _____________</w:t>
      </w:r>
    </w:p>
    <w:p w:rsidR="003D724C" w:rsidRPr="00AC7C99" w:rsidRDefault="003D724C" w:rsidP="003D724C">
      <w:pPr>
        <w:jc w:val="both"/>
        <w:rPr>
          <w:rFonts w:ascii="CG Times" w:hAnsi="CG Times"/>
          <w:color w:val="000000"/>
          <w:sz w:val="21"/>
          <w:szCs w:val="21"/>
          <w:lang w:val="sq-AL"/>
        </w:rPr>
      </w:pP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color w:val="000000"/>
          <w:sz w:val="21"/>
          <w:szCs w:val="21"/>
          <w:lang w:val="sq-AL"/>
        </w:rPr>
        <w:t>Adresa: ______________</w:t>
      </w:r>
    </w:p>
    <w:p w:rsidR="003D724C" w:rsidRPr="00AC7C99" w:rsidRDefault="003D724C" w:rsidP="003D724C">
      <w:pPr>
        <w:rPr>
          <w:rFonts w:ascii="CG Times" w:hAnsi="CG Times"/>
          <w:sz w:val="21"/>
          <w:szCs w:val="21"/>
          <w:lang w:val="sq-AL"/>
        </w:rPr>
      </w:pPr>
    </w:p>
    <w:p w:rsidR="003D724C" w:rsidRPr="00AC7C99" w:rsidRDefault="003D724C" w:rsidP="003D724C">
      <w:pPr>
        <w:rPr>
          <w:rFonts w:ascii="CG Times" w:hAnsi="CG Times"/>
          <w:color w:val="000000"/>
          <w:sz w:val="21"/>
          <w:szCs w:val="21"/>
          <w:lang w:val="sq-AL"/>
        </w:rPr>
      </w:pPr>
      <w:r w:rsidRPr="00AC7C99">
        <w:rPr>
          <w:rFonts w:ascii="CG Times" w:hAnsi="CG Times"/>
          <w:b/>
          <w:color w:val="000000"/>
          <w:sz w:val="21"/>
          <w:szCs w:val="21"/>
          <w:lang w:val="sq-AL"/>
        </w:rPr>
        <w:t>P</w:t>
      </w:r>
      <w:r w:rsidRPr="00AC7C99">
        <w:rPr>
          <w:rStyle w:val="TitleChar"/>
          <w:rFonts w:ascii="CG Times" w:hAnsi="CG Times"/>
          <w:sz w:val="21"/>
          <w:szCs w:val="21"/>
          <w:lang w:val="sq-AL"/>
        </w:rPr>
        <w:t>Ë</w:t>
      </w:r>
      <w:r w:rsidRPr="00AC7C99">
        <w:rPr>
          <w:rFonts w:ascii="CG Times" w:hAnsi="CG Times"/>
          <w:b/>
          <w:color w:val="000000"/>
          <w:sz w:val="21"/>
          <w:szCs w:val="21"/>
          <w:lang w:val="sq-AL"/>
        </w:rPr>
        <w:t>R DIJENI:</w:t>
      </w:r>
      <w:r w:rsidRPr="00AC7C99">
        <w:rPr>
          <w:rFonts w:ascii="CG Times" w:hAnsi="CG Times"/>
          <w:color w:val="000000"/>
          <w:sz w:val="21"/>
          <w:szCs w:val="21"/>
          <w:lang w:val="sq-AL"/>
        </w:rPr>
        <w:tab/>
      </w:r>
      <w:r w:rsidRPr="00AC7C99">
        <w:rPr>
          <w:rFonts w:ascii="CG Times" w:hAnsi="CG Times"/>
          <w:color w:val="000000"/>
          <w:sz w:val="21"/>
          <w:szCs w:val="21"/>
          <w:lang w:val="sq-AL"/>
        </w:rPr>
        <w:tab/>
        <w:t xml:space="preserve">Drejtorit të Drejtorisë Rajonale, Qarku_____ </w:t>
      </w:r>
    </w:p>
    <w:p w:rsidR="003D724C" w:rsidRPr="00AC7C99" w:rsidRDefault="003D724C" w:rsidP="003D724C">
      <w:pPr>
        <w:ind w:left="1440" w:firstLine="720"/>
        <w:rPr>
          <w:rFonts w:ascii="CG Times" w:hAnsi="CG Times"/>
          <w:sz w:val="21"/>
          <w:szCs w:val="21"/>
          <w:lang w:val="sq-AL"/>
        </w:rPr>
      </w:pPr>
      <w:r w:rsidRPr="00AC7C99">
        <w:rPr>
          <w:rFonts w:ascii="CG Times" w:hAnsi="CG Times"/>
          <w:sz w:val="21"/>
          <w:szCs w:val="21"/>
          <w:lang w:val="sq-AL"/>
        </w:rPr>
        <w:t>Drejtorisë së Përgjithshme të AKU-së</w:t>
      </w:r>
    </w:p>
    <w:p w:rsidR="003D724C" w:rsidRPr="00AC7C99" w:rsidRDefault="003D724C" w:rsidP="003D724C">
      <w:pPr>
        <w:rPr>
          <w:rFonts w:ascii="CG Times" w:hAnsi="CG Times"/>
          <w:color w:val="000000"/>
          <w:sz w:val="21"/>
          <w:szCs w:val="21"/>
          <w:lang w:val="sq-AL"/>
        </w:rPr>
      </w:pPr>
    </w:p>
    <w:p w:rsidR="003D724C" w:rsidRPr="00AC7C99" w:rsidRDefault="003D724C" w:rsidP="003D724C">
      <w:pPr>
        <w:rPr>
          <w:rFonts w:ascii="CG Times" w:hAnsi="CG Times"/>
          <w:color w:val="000000"/>
          <w:sz w:val="21"/>
          <w:szCs w:val="21"/>
          <w:lang w:val="sq-AL"/>
        </w:rPr>
      </w:pPr>
    </w:p>
    <w:p w:rsidR="003D724C" w:rsidRPr="00AC7C99" w:rsidRDefault="003D724C" w:rsidP="003D724C">
      <w:pPr>
        <w:jc w:val="both"/>
        <w:rPr>
          <w:rFonts w:ascii="CG Times" w:hAnsi="CG Times"/>
          <w:sz w:val="21"/>
          <w:szCs w:val="21"/>
          <w:lang w:val="sq-AL"/>
        </w:rPr>
      </w:pPr>
      <w:r w:rsidRPr="00AC7C99">
        <w:rPr>
          <w:rFonts w:ascii="CG Times" w:hAnsi="CG Times"/>
          <w:sz w:val="21"/>
          <w:szCs w:val="21"/>
          <w:lang w:val="sq-AL"/>
        </w:rPr>
        <w:t xml:space="preserve">Inspektorët e Drejtorisë Rajonale, </w:t>
      </w:r>
      <w:r w:rsidR="000F1097" w:rsidRPr="00AC7C99">
        <w:rPr>
          <w:rFonts w:ascii="CG Times" w:hAnsi="CG Times"/>
          <w:sz w:val="21"/>
          <w:szCs w:val="21"/>
          <w:lang w:val="sq-AL"/>
        </w:rPr>
        <w:t>qarku</w:t>
      </w:r>
      <w:r w:rsidRPr="00AC7C99">
        <w:rPr>
          <w:rFonts w:ascii="CG Times" w:hAnsi="CG Times"/>
          <w:sz w:val="21"/>
          <w:szCs w:val="21"/>
          <w:lang w:val="sq-AL"/>
        </w:rPr>
        <w:t>_______</w:t>
      </w:r>
      <w:r w:rsidR="008472DD" w:rsidRPr="00AC7C99">
        <w:rPr>
          <w:rFonts w:ascii="CG Times" w:hAnsi="CG Times"/>
          <w:sz w:val="21"/>
          <w:szCs w:val="21"/>
          <w:lang w:val="sq-AL"/>
        </w:rPr>
        <w:t>,</w:t>
      </w:r>
      <w:r w:rsidRPr="00AC7C99">
        <w:rPr>
          <w:rFonts w:ascii="CG Times" w:hAnsi="CG Times"/>
          <w:sz w:val="21"/>
          <w:szCs w:val="21"/>
          <w:lang w:val="sq-AL"/>
        </w:rPr>
        <w:t xml:space="preserve"> në datë _______</w:t>
      </w:r>
      <w:r w:rsidR="008472DD" w:rsidRPr="00AC7C99">
        <w:rPr>
          <w:rFonts w:ascii="CG Times" w:hAnsi="CG Times"/>
          <w:sz w:val="21"/>
          <w:szCs w:val="21"/>
          <w:lang w:val="sq-AL"/>
        </w:rPr>
        <w:t>,</w:t>
      </w:r>
      <w:r w:rsidRPr="00AC7C99">
        <w:rPr>
          <w:rFonts w:ascii="CG Times" w:hAnsi="CG Times"/>
          <w:sz w:val="21"/>
          <w:szCs w:val="21"/>
          <w:lang w:val="sq-AL"/>
        </w:rPr>
        <w:t xml:space="preserve"> kanë kryer </w:t>
      </w:r>
      <w:r w:rsidR="000946BB" w:rsidRPr="00AC7C99">
        <w:rPr>
          <w:rFonts w:ascii="CG Times" w:hAnsi="CG Times"/>
          <w:sz w:val="21"/>
          <w:szCs w:val="21"/>
          <w:lang w:val="sq-AL"/>
        </w:rPr>
        <w:t>inspektimin</w:t>
      </w:r>
      <w:r w:rsidRPr="00AC7C99">
        <w:rPr>
          <w:rFonts w:ascii="CG Times" w:hAnsi="CG Times"/>
          <w:sz w:val="21"/>
          <w:szCs w:val="21"/>
          <w:lang w:val="sq-AL"/>
        </w:rPr>
        <w:t xml:space="preserve"> në subjektin ____________ me objekt ____________. Gjatë këtij inspektimi, inspektorët kanë mbajtur procesverbalin e inspektimit me nr._____ datë___/___/____, aktin e bllokimit nr._____</w:t>
      </w:r>
      <w:r w:rsidR="008F3709" w:rsidRPr="00AC7C99">
        <w:rPr>
          <w:rFonts w:ascii="CG Times" w:hAnsi="CG Times"/>
          <w:sz w:val="21"/>
          <w:szCs w:val="21"/>
          <w:lang w:val="sq-AL"/>
        </w:rPr>
        <w:t>,</w:t>
      </w:r>
      <w:r w:rsidR="006529AD" w:rsidRPr="00AC7C99">
        <w:rPr>
          <w:rFonts w:ascii="CG Times" w:hAnsi="CG Times"/>
          <w:sz w:val="21"/>
          <w:szCs w:val="21"/>
          <w:lang w:val="sq-AL"/>
        </w:rPr>
        <w:t xml:space="preserve"> datë___/___/____ dhe flet</w:t>
      </w:r>
      <w:r w:rsidRPr="00AC7C99">
        <w:rPr>
          <w:rFonts w:ascii="CG Times" w:hAnsi="CG Times"/>
          <w:sz w:val="21"/>
          <w:szCs w:val="21"/>
          <w:lang w:val="sq-AL"/>
        </w:rPr>
        <w:t>analiz</w:t>
      </w:r>
      <w:r w:rsidR="006529AD" w:rsidRPr="00AC7C99">
        <w:rPr>
          <w:rFonts w:ascii="CG Times" w:hAnsi="CG Times"/>
          <w:sz w:val="21"/>
          <w:szCs w:val="21"/>
          <w:lang w:val="sq-AL"/>
        </w:rPr>
        <w:t>ë</w:t>
      </w:r>
      <w:r w:rsidRPr="00AC7C99">
        <w:rPr>
          <w:rFonts w:ascii="CG Times" w:hAnsi="CG Times"/>
          <w:sz w:val="21"/>
          <w:szCs w:val="21"/>
          <w:lang w:val="sq-AL"/>
        </w:rPr>
        <w:t xml:space="preserve"> nr.____</w:t>
      </w:r>
      <w:r w:rsidR="008F3709" w:rsidRPr="00AC7C99">
        <w:rPr>
          <w:rFonts w:ascii="CG Times" w:hAnsi="CG Times"/>
          <w:sz w:val="21"/>
          <w:szCs w:val="21"/>
          <w:lang w:val="sq-AL"/>
        </w:rPr>
        <w:t>,</w:t>
      </w:r>
      <w:r w:rsidRPr="00AC7C99">
        <w:rPr>
          <w:rFonts w:ascii="CG Times" w:hAnsi="CG Times"/>
          <w:sz w:val="21"/>
          <w:szCs w:val="21"/>
          <w:lang w:val="sq-AL"/>
        </w:rPr>
        <w:t xml:space="preserve"> datë__/__/_____, të cilat</w:t>
      </w:r>
      <w:r w:rsidR="00DF1D20" w:rsidRPr="00AC7C99">
        <w:rPr>
          <w:rFonts w:ascii="CG Times" w:hAnsi="CG Times"/>
          <w:sz w:val="21"/>
          <w:szCs w:val="21"/>
          <w:lang w:val="sq-AL"/>
        </w:rPr>
        <w:t xml:space="preserve"> i </w:t>
      </w:r>
      <w:r w:rsidRPr="00AC7C99">
        <w:rPr>
          <w:rFonts w:ascii="CG Times" w:hAnsi="CG Times"/>
          <w:sz w:val="21"/>
          <w:szCs w:val="21"/>
          <w:lang w:val="sq-AL"/>
        </w:rPr>
        <w:t xml:space="preserve">janë paraqitur edhe subjektit. Nga këto </w:t>
      </w:r>
      <w:r w:rsidR="000946BB" w:rsidRPr="00AC7C99">
        <w:rPr>
          <w:rFonts w:ascii="CG Times" w:hAnsi="CG Times"/>
          <w:sz w:val="21"/>
          <w:szCs w:val="21"/>
          <w:lang w:val="sq-AL"/>
        </w:rPr>
        <w:t>dokumente</w:t>
      </w:r>
      <w:r w:rsidRPr="00AC7C99">
        <w:rPr>
          <w:rFonts w:ascii="CG Times" w:hAnsi="CG Times"/>
          <w:sz w:val="21"/>
          <w:szCs w:val="21"/>
          <w:lang w:val="sq-AL"/>
        </w:rPr>
        <w:t xml:space="preserve"> rezulton se:___________________________________________________________</w:t>
      </w:r>
    </w:p>
    <w:p w:rsidR="003D724C" w:rsidRPr="00AC7C99" w:rsidRDefault="003D724C" w:rsidP="003D724C">
      <w:pPr>
        <w:jc w:val="both"/>
        <w:rPr>
          <w:rFonts w:ascii="CG Times" w:hAnsi="CG Times"/>
          <w:sz w:val="21"/>
          <w:szCs w:val="21"/>
          <w:lang w:val="sq-AL"/>
        </w:rPr>
      </w:pPr>
      <w:r w:rsidRPr="00AC7C99">
        <w:rPr>
          <w:rFonts w:ascii="CG Times" w:hAnsi="CG Times"/>
          <w:sz w:val="21"/>
          <w:szCs w:val="21"/>
          <w:lang w:val="sq-AL"/>
        </w:rPr>
        <w:t>_________________________________________________________________________________________________________________________________________________________________________________________________________________________________________________________</w:t>
      </w:r>
    </w:p>
    <w:p w:rsidR="003D724C" w:rsidRPr="00AC7C99" w:rsidRDefault="003D724C" w:rsidP="003D724C">
      <w:pPr>
        <w:jc w:val="both"/>
        <w:rPr>
          <w:rFonts w:ascii="CG Times" w:hAnsi="CG Times"/>
          <w:sz w:val="21"/>
          <w:szCs w:val="21"/>
          <w:lang w:val="sq-AL"/>
        </w:rPr>
      </w:pPr>
      <w:r w:rsidRPr="00AC7C99">
        <w:rPr>
          <w:rFonts w:ascii="CG Times" w:hAnsi="CG Times"/>
          <w:sz w:val="21"/>
          <w:szCs w:val="21"/>
          <w:lang w:val="sq-AL"/>
        </w:rPr>
        <w:t>Bazuar në sa më lart inspektorët vendosin:</w:t>
      </w:r>
    </w:p>
    <w:p w:rsidR="003D724C" w:rsidRPr="00AC7C99" w:rsidRDefault="003D724C" w:rsidP="003D724C">
      <w:pPr>
        <w:jc w:val="both"/>
        <w:rPr>
          <w:rFonts w:ascii="CG Times" w:hAnsi="CG Times"/>
          <w:sz w:val="21"/>
          <w:szCs w:val="21"/>
          <w:lang w:val="sq-AL"/>
        </w:rPr>
      </w:pPr>
    </w:p>
    <w:p w:rsidR="003D724C" w:rsidRPr="00AC7C99" w:rsidRDefault="000F1097" w:rsidP="000F1097">
      <w:pPr>
        <w:pStyle w:val="ListParagraph"/>
        <w:spacing w:line="240" w:lineRule="auto"/>
        <w:jc w:val="both"/>
        <w:rPr>
          <w:rFonts w:ascii="CG Times" w:hAnsi="CG Times"/>
          <w:sz w:val="21"/>
          <w:szCs w:val="21"/>
          <w:lang w:val="sq-AL"/>
        </w:rPr>
      </w:pPr>
      <w:r w:rsidRPr="00AC7C99">
        <w:rPr>
          <w:rFonts w:ascii="CG Times" w:hAnsi="CG Times"/>
          <w:sz w:val="21"/>
          <w:szCs w:val="21"/>
          <w:lang w:val="sq-AL"/>
        </w:rPr>
        <w:t xml:space="preserve">1. </w:t>
      </w:r>
      <w:r w:rsidR="003D724C" w:rsidRPr="00AC7C99">
        <w:rPr>
          <w:rFonts w:ascii="CG Times" w:hAnsi="CG Times"/>
          <w:sz w:val="21"/>
          <w:szCs w:val="21"/>
          <w:lang w:val="sq-AL"/>
        </w:rPr>
        <w:t>Kthimin e plehut ose lëndës së parë për prodhimin e tij, të papërshtatshëm në vendin e origjinës; ose</w:t>
      </w:r>
    </w:p>
    <w:p w:rsidR="003D724C" w:rsidRPr="00AC7C99" w:rsidRDefault="000F1097" w:rsidP="000F1097">
      <w:pPr>
        <w:pStyle w:val="ListParagraph"/>
        <w:spacing w:line="240" w:lineRule="auto"/>
        <w:jc w:val="both"/>
        <w:rPr>
          <w:rFonts w:ascii="CG Times" w:hAnsi="CG Times"/>
          <w:sz w:val="21"/>
          <w:szCs w:val="21"/>
          <w:lang w:val="sq-AL"/>
        </w:rPr>
      </w:pPr>
      <w:r w:rsidRPr="00AC7C99">
        <w:rPr>
          <w:rFonts w:ascii="CG Times" w:hAnsi="CG Times"/>
          <w:sz w:val="21"/>
          <w:szCs w:val="21"/>
          <w:lang w:val="sq-AL"/>
        </w:rPr>
        <w:t xml:space="preserve">2. </w:t>
      </w:r>
      <w:r w:rsidR="003D724C" w:rsidRPr="00AC7C99">
        <w:rPr>
          <w:rFonts w:ascii="CG Times" w:hAnsi="CG Times"/>
          <w:sz w:val="21"/>
          <w:szCs w:val="21"/>
          <w:lang w:val="sq-AL"/>
        </w:rPr>
        <w:t>Kthimin e plehut ose lëndës së parë për prodhimin e tij, të papërshtatshëm në vendin e prodhimit për përmirësimin e treguesve cilësorë; ose</w:t>
      </w:r>
    </w:p>
    <w:p w:rsidR="003D724C" w:rsidRPr="00AC7C99" w:rsidRDefault="000F1097" w:rsidP="000F1097">
      <w:pPr>
        <w:pStyle w:val="ListParagraph"/>
        <w:spacing w:line="240" w:lineRule="auto"/>
        <w:jc w:val="both"/>
        <w:rPr>
          <w:rFonts w:ascii="CG Times" w:hAnsi="CG Times"/>
          <w:sz w:val="21"/>
          <w:szCs w:val="21"/>
          <w:lang w:val="sq-AL"/>
        </w:rPr>
      </w:pPr>
      <w:r w:rsidRPr="00AC7C99">
        <w:rPr>
          <w:rFonts w:ascii="CG Times" w:hAnsi="CG Times"/>
          <w:sz w:val="21"/>
          <w:szCs w:val="21"/>
          <w:lang w:val="sq-AL"/>
        </w:rPr>
        <w:t xml:space="preserve">3. </w:t>
      </w:r>
      <w:r w:rsidR="003D724C" w:rsidRPr="00AC7C99">
        <w:rPr>
          <w:rFonts w:ascii="CG Times" w:hAnsi="CG Times"/>
          <w:sz w:val="21"/>
          <w:szCs w:val="21"/>
          <w:lang w:val="sq-AL"/>
        </w:rPr>
        <w:t>Asgjësimin e plehut ose të lëndës së parë për prodhimin e tij, si të papërshtatshëm.</w:t>
      </w:r>
    </w:p>
    <w:p w:rsidR="003D724C" w:rsidRPr="00AC7C99" w:rsidRDefault="000F1097" w:rsidP="000F1097">
      <w:pPr>
        <w:pStyle w:val="ListParagraph"/>
        <w:spacing w:line="240" w:lineRule="auto"/>
        <w:jc w:val="both"/>
        <w:rPr>
          <w:rFonts w:ascii="CG Times" w:hAnsi="CG Times"/>
          <w:sz w:val="21"/>
          <w:szCs w:val="21"/>
          <w:lang w:val="sq-AL"/>
        </w:rPr>
      </w:pPr>
      <w:r w:rsidRPr="00AC7C99">
        <w:rPr>
          <w:rFonts w:ascii="CG Times" w:hAnsi="CG Times"/>
          <w:sz w:val="21"/>
          <w:szCs w:val="21"/>
          <w:lang w:val="sq-AL"/>
        </w:rPr>
        <w:t xml:space="preserve">4. </w:t>
      </w:r>
      <w:r w:rsidR="003D724C" w:rsidRPr="00AC7C99">
        <w:rPr>
          <w:rFonts w:ascii="CG Times" w:hAnsi="CG Times"/>
          <w:sz w:val="21"/>
          <w:szCs w:val="21"/>
          <w:lang w:val="sq-AL"/>
        </w:rPr>
        <w:t>Lejimin e futjes së plehut ose të lëndës së parë për prodhimin e tij në territorin e vendit.</w:t>
      </w:r>
    </w:p>
    <w:p w:rsidR="003D724C" w:rsidRPr="00AC7C99" w:rsidRDefault="000F1097" w:rsidP="000F1097">
      <w:pPr>
        <w:pStyle w:val="ListParagraph"/>
        <w:spacing w:line="240" w:lineRule="auto"/>
        <w:jc w:val="both"/>
        <w:rPr>
          <w:rFonts w:ascii="CG Times" w:hAnsi="CG Times"/>
          <w:sz w:val="21"/>
          <w:szCs w:val="21"/>
          <w:lang w:val="sq-AL"/>
        </w:rPr>
      </w:pPr>
      <w:r w:rsidRPr="00AC7C99">
        <w:rPr>
          <w:rFonts w:ascii="CG Times" w:hAnsi="CG Times"/>
          <w:sz w:val="21"/>
          <w:szCs w:val="21"/>
          <w:lang w:val="sq-AL"/>
        </w:rPr>
        <w:t xml:space="preserve">5. </w:t>
      </w:r>
      <w:r w:rsidR="003D724C" w:rsidRPr="00AC7C99">
        <w:rPr>
          <w:rFonts w:ascii="CG Times" w:hAnsi="CG Times"/>
          <w:sz w:val="21"/>
          <w:szCs w:val="21"/>
          <w:lang w:val="sq-AL"/>
        </w:rPr>
        <w:t>Lejimin e vendosjes në treg të plehut.</w:t>
      </w:r>
    </w:p>
    <w:p w:rsidR="003D724C" w:rsidRPr="00AC7C99" w:rsidRDefault="003D724C" w:rsidP="003D724C">
      <w:pPr>
        <w:rPr>
          <w:rFonts w:ascii="CG Times" w:hAnsi="CG Times"/>
          <w:b/>
          <w:sz w:val="21"/>
          <w:szCs w:val="21"/>
          <w:lang w:val="sq-AL"/>
        </w:rPr>
      </w:pPr>
    </w:p>
    <w:p w:rsidR="003D724C" w:rsidRPr="00AC7C99" w:rsidRDefault="003D724C" w:rsidP="003D724C">
      <w:pPr>
        <w:jc w:val="center"/>
        <w:rPr>
          <w:rFonts w:ascii="CG Times" w:hAnsi="CG Times"/>
          <w:b/>
          <w:sz w:val="21"/>
          <w:szCs w:val="21"/>
          <w:lang w:val="sq-AL"/>
        </w:rPr>
      </w:pPr>
      <w:r w:rsidRPr="00AC7C99">
        <w:rPr>
          <w:rFonts w:ascii="CG Times" w:hAnsi="CG Times"/>
          <w:b/>
          <w:sz w:val="21"/>
          <w:szCs w:val="21"/>
          <w:lang w:val="sq-AL"/>
        </w:rPr>
        <w:t>Inspektorët</w:t>
      </w:r>
    </w:p>
    <w:p w:rsidR="003D724C" w:rsidRPr="00AC7C99" w:rsidRDefault="003D724C" w:rsidP="003D724C">
      <w:pPr>
        <w:jc w:val="center"/>
        <w:rPr>
          <w:rFonts w:ascii="CG Times" w:hAnsi="CG Times"/>
          <w:b/>
          <w:sz w:val="21"/>
          <w:szCs w:val="21"/>
          <w:lang w:val="sq-AL"/>
        </w:rPr>
      </w:pPr>
    </w:p>
    <w:p w:rsidR="003D724C" w:rsidRPr="00AC7C99" w:rsidRDefault="003D724C" w:rsidP="003D724C">
      <w:pPr>
        <w:tabs>
          <w:tab w:val="left" w:pos="4200"/>
        </w:tabs>
        <w:jc w:val="center"/>
        <w:rPr>
          <w:rFonts w:ascii="CG Times" w:hAnsi="CG Times"/>
          <w:sz w:val="21"/>
          <w:szCs w:val="21"/>
          <w:lang w:val="sq-AL"/>
        </w:rPr>
      </w:pPr>
      <w:r w:rsidRPr="00AC7C99">
        <w:rPr>
          <w:rFonts w:ascii="CG Times" w:hAnsi="CG Times"/>
          <w:spacing w:val="30"/>
          <w:w w:val="95"/>
          <w:sz w:val="21"/>
          <w:szCs w:val="21"/>
          <w:lang w:val="sq-AL"/>
        </w:rPr>
        <w:t>(……………………………………………….)</w:t>
      </w:r>
    </w:p>
    <w:p w:rsidR="00B75705" w:rsidRPr="00AC7C99" w:rsidRDefault="00B75705" w:rsidP="00624BBD">
      <w:pPr>
        <w:pStyle w:val="Paragrafi"/>
        <w:rPr>
          <w:sz w:val="21"/>
          <w:szCs w:val="21"/>
          <w:lang w:val="sq-AL"/>
        </w:rPr>
      </w:pPr>
    </w:p>
    <w:p w:rsidR="008F3709" w:rsidRDefault="008F3709" w:rsidP="008F3709">
      <w:pPr>
        <w:pStyle w:val="Paragrafi"/>
        <w:jc w:val="center"/>
        <w:rPr>
          <w:b/>
          <w:sz w:val="21"/>
          <w:szCs w:val="21"/>
          <w:lang w:val="sq-AL"/>
        </w:rPr>
      </w:pPr>
    </w:p>
    <w:p w:rsidR="00967525" w:rsidRPr="00AC7C99" w:rsidRDefault="00967525" w:rsidP="008F3709">
      <w:pPr>
        <w:pStyle w:val="Paragrafi"/>
        <w:jc w:val="center"/>
        <w:rPr>
          <w:b/>
          <w:sz w:val="21"/>
          <w:szCs w:val="21"/>
          <w:lang w:val="sq-AL"/>
        </w:rPr>
      </w:pPr>
    </w:p>
    <w:p w:rsidR="008F3709" w:rsidRPr="00AC7C99" w:rsidRDefault="008F3709" w:rsidP="008F3709">
      <w:pPr>
        <w:pStyle w:val="Paragrafi"/>
        <w:jc w:val="center"/>
        <w:rPr>
          <w:b/>
          <w:sz w:val="21"/>
          <w:szCs w:val="21"/>
          <w:lang w:val="sq-AL"/>
        </w:rPr>
      </w:pPr>
      <w:r w:rsidRPr="00AC7C99">
        <w:rPr>
          <w:b/>
          <w:sz w:val="21"/>
          <w:szCs w:val="21"/>
          <w:lang w:val="sq-AL"/>
        </w:rPr>
        <w:t>UDHËZIM</w:t>
      </w:r>
    </w:p>
    <w:p w:rsidR="008F3709" w:rsidRPr="00AC7C99" w:rsidRDefault="008F3709" w:rsidP="008F3709">
      <w:pPr>
        <w:pStyle w:val="Paragrafi"/>
        <w:jc w:val="center"/>
        <w:rPr>
          <w:b/>
          <w:sz w:val="21"/>
          <w:szCs w:val="21"/>
          <w:lang w:val="sq-AL"/>
        </w:rPr>
      </w:pPr>
      <w:r w:rsidRPr="00AC7C99">
        <w:rPr>
          <w:b/>
          <w:sz w:val="21"/>
          <w:szCs w:val="21"/>
          <w:lang w:val="sq-AL"/>
        </w:rPr>
        <w:t>Nr. 42, datë 19.8.2013</w:t>
      </w:r>
    </w:p>
    <w:p w:rsidR="008F3709" w:rsidRPr="00AC7C99" w:rsidRDefault="008F3709" w:rsidP="008F3709">
      <w:pPr>
        <w:pStyle w:val="Paragrafi"/>
        <w:jc w:val="center"/>
        <w:rPr>
          <w:b/>
          <w:sz w:val="21"/>
          <w:szCs w:val="21"/>
          <w:lang w:val="sq-AL"/>
        </w:rPr>
      </w:pPr>
    </w:p>
    <w:p w:rsidR="008F3709" w:rsidRPr="00AC7C99" w:rsidRDefault="008F3709" w:rsidP="008F3709">
      <w:pPr>
        <w:pStyle w:val="Paragrafi"/>
        <w:jc w:val="center"/>
        <w:rPr>
          <w:b/>
          <w:sz w:val="21"/>
          <w:szCs w:val="21"/>
          <w:lang w:val="sq-AL"/>
        </w:rPr>
      </w:pPr>
      <w:r w:rsidRPr="00AC7C99">
        <w:rPr>
          <w:b/>
          <w:sz w:val="21"/>
          <w:szCs w:val="21"/>
          <w:lang w:val="sq-AL"/>
        </w:rPr>
        <w:t>PËR PROCEDURAT E EMËRIMIT DHE SHKARKIMIT TË DREJTORIT TË INSTITUCIONIT ARSIMOR PUBLIK</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Në mbështetje të nenit 102, pika 4 e Kushtetutës së Republikës së Shqipërisë, të pikave 1 dhe 3 të nenit 55 të ligjit nr. 69/2012, datë 21.6.2012 “Për sistemin arsimor parauniversitar në Republikën e Shqipërisë”,</w:t>
      </w:r>
    </w:p>
    <w:p w:rsidR="008F3709" w:rsidRPr="00AC7C99" w:rsidRDefault="008F3709" w:rsidP="008F3709">
      <w:pPr>
        <w:pStyle w:val="Paragrafi"/>
        <w:rPr>
          <w:sz w:val="21"/>
          <w:szCs w:val="21"/>
          <w:lang w:val="sq-AL"/>
        </w:rPr>
      </w:pPr>
    </w:p>
    <w:p w:rsidR="008F3709" w:rsidRPr="00AC7C99" w:rsidRDefault="008F3709" w:rsidP="008F3709">
      <w:pPr>
        <w:pStyle w:val="Paragrafi"/>
        <w:jc w:val="center"/>
        <w:rPr>
          <w:sz w:val="21"/>
          <w:szCs w:val="21"/>
          <w:lang w:val="sq-AL"/>
        </w:rPr>
      </w:pPr>
      <w:r w:rsidRPr="00AC7C99">
        <w:rPr>
          <w:sz w:val="21"/>
          <w:szCs w:val="21"/>
          <w:lang w:val="sq-AL"/>
        </w:rPr>
        <w:t>UDHËZOJ:</w:t>
      </w:r>
    </w:p>
    <w:p w:rsidR="008F3709" w:rsidRPr="00AC7C99" w:rsidRDefault="008F3709" w:rsidP="008F3709">
      <w:pPr>
        <w:pStyle w:val="Paragrafi"/>
        <w:rPr>
          <w:sz w:val="21"/>
          <w:szCs w:val="21"/>
          <w:lang w:val="sq-AL"/>
        </w:rPr>
      </w:pPr>
    </w:p>
    <w:p w:rsidR="008F3709" w:rsidRPr="00AC7C99" w:rsidRDefault="008F3709" w:rsidP="008F3709">
      <w:pPr>
        <w:pStyle w:val="Paragrafi"/>
        <w:jc w:val="center"/>
        <w:rPr>
          <w:sz w:val="21"/>
          <w:szCs w:val="21"/>
          <w:lang w:val="sq-AL"/>
        </w:rPr>
      </w:pPr>
      <w:r w:rsidRPr="00AC7C99">
        <w:rPr>
          <w:sz w:val="21"/>
          <w:szCs w:val="21"/>
          <w:lang w:val="sq-AL"/>
        </w:rPr>
        <w:t>KREU 1</w:t>
      </w:r>
    </w:p>
    <w:p w:rsidR="008F3709" w:rsidRPr="00AC7C99" w:rsidRDefault="008F3709" w:rsidP="008F3709">
      <w:pPr>
        <w:pStyle w:val="Paragrafi"/>
        <w:jc w:val="center"/>
        <w:rPr>
          <w:sz w:val="21"/>
          <w:szCs w:val="21"/>
          <w:lang w:val="sq-AL"/>
        </w:rPr>
      </w:pPr>
      <w:r w:rsidRPr="00AC7C99">
        <w:rPr>
          <w:sz w:val="21"/>
          <w:szCs w:val="21"/>
          <w:lang w:val="sq-AL"/>
        </w:rPr>
        <w:t>EMËRIMI I DREJTORIT</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A. Shpallja e vendit vakant për drejtor në institucionin arsimor publik</w:t>
      </w:r>
    </w:p>
    <w:p w:rsidR="008F3709" w:rsidRPr="00AC7C99" w:rsidRDefault="008F3709" w:rsidP="008F3709">
      <w:pPr>
        <w:pStyle w:val="Paragrafi"/>
        <w:rPr>
          <w:sz w:val="21"/>
          <w:szCs w:val="21"/>
          <w:lang w:val="sq-AL"/>
        </w:rPr>
      </w:pPr>
      <w:r w:rsidRPr="00AC7C99">
        <w:rPr>
          <w:sz w:val="21"/>
          <w:szCs w:val="21"/>
          <w:lang w:val="sq-AL"/>
        </w:rPr>
        <w:t xml:space="preserve">Njësia arsimore vendore përkatëse, brenda pesë ditëve kur vendi i drejtorit është i lirë, shpall vendin vakant në faqen elektronike zyrtare të njësisë arsimore vendore, si edhe në një mjedis publik të saj. </w:t>
      </w:r>
    </w:p>
    <w:p w:rsidR="008F3709" w:rsidRPr="00AC7C99" w:rsidRDefault="008F3709" w:rsidP="008F3709">
      <w:pPr>
        <w:pStyle w:val="Paragrafi"/>
        <w:rPr>
          <w:sz w:val="21"/>
          <w:szCs w:val="21"/>
          <w:lang w:val="sq-AL"/>
        </w:rPr>
      </w:pPr>
      <w:r w:rsidRPr="00AC7C99">
        <w:rPr>
          <w:sz w:val="21"/>
          <w:szCs w:val="21"/>
          <w:lang w:val="sq-AL"/>
        </w:rPr>
        <w:t xml:space="preserve">Shpallja e vendit vakant për drejtor kryhet edhe në një mjedis të institucionit arsimor publik. </w:t>
      </w:r>
    </w:p>
    <w:p w:rsidR="008F3709" w:rsidRPr="00AC7C99" w:rsidRDefault="008F3709" w:rsidP="008F3709">
      <w:pPr>
        <w:pStyle w:val="Paragrafi"/>
        <w:rPr>
          <w:sz w:val="21"/>
          <w:szCs w:val="21"/>
          <w:lang w:val="sq-AL"/>
        </w:rPr>
      </w:pPr>
      <w:r w:rsidRPr="00AC7C99">
        <w:rPr>
          <w:sz w:val="21"/>
          <w:szCs w:val="21"/>
          <w:lang w:val="sq-AL"/>
        </w:rPr>
        <w:t>B. Dokumentacioni i aplikimit, afati i dorëzimit dhe komisioni i vlerësimit</w:t>
      </w:r>
    </w:p>
    <w:p w:rsidR="008F3709" w:rsidRPr="00AC7C99" w:rsidRDefault="008F3709" w:rsidP="008F3709">
      <w:pPr>
        <w:pStyle w:val="Paragrafi"/>
        <w:rPr>
          <w:sz w:val="21"/>
          <w:szCs w:val="21"/>
          <w:lang w:val="sq-AL"/>
        </w:rPr>
      </w:pPr>
      <w:r w:rsidRPr="00AC7C99">
        <w:rPr>
          <w:sz w:val="21"/>
          <w:szCs w:val="21"/>
          <w:lang w:val="sq-AL"/>
        </w:rPr>
        <w:t>1. Kandidati për drejtor i institucionit arsimor duhet:</w:t>
      </w:r>
    </w:p>
    <w:p w:rsidR="008F3709" w:rsidRPr="00AC7C99" w:rsidRDefault="008F3709" w:rsidP="008F3709">
      <w:pPr>
        <w:pStyle w:val="Paragrafi"/>
        <w:rPr>
          <w:sz w:val="21"/>
          <w:szCs w:val="21"/>
          <w:lang w:val="sq-AL"/>
        </w:rPr>
      </w:pPr>
      <w:r w:rsidRPr="00AC7C99">
        <w:rPr>
          <w:sz w:val="21"/>
          <w:szCs w:val="21"/>
          <w:lang w:val="sq-AL"/>
        </w:rPr>
        <w:t xml:space="preserve">a) të ketë diplomë të ciklit të dytë në fushën e edukimit ose diplomë të njëvlershme me të, sipas ligjit nr. 9741, datë 21.5.2007 “Për arsimin e lartë në Republikën e Shqipërisë”, i ndryshuar; </w:t>
      </w:r>
    </w:p>
    <w:p w:rsidR="008F3709" w:rsidRPr="00AC7C99" w:rsidRDefault="008F3709" w:rsidP="008F3709">
      <w:pPr>
        <w:pStyle w:val="Paragrafi"/>
        <w:rPr>
          <w:sz w:val="21"/>
          <w:szCs w:val="21"/>
          <w:lang w:val="sq-AL"/>
        </w:rPr>
      </w:pPr>
      <w:r w:rsidRPr="00AC7C99">
        <w:rPr>
          <w:sz w:val="21"/>
          <w:szCs w:val="21"/>
          <w:lang w:val="sq-AL"/>
        </w:rPr>
        <w:t>b) të ketë të paktën kategorinë “mësues i kualifikuar”;</w:t>
      </w:r>
    </w:p>
    <w:p w:rsidR="008F3709" w:rsidRPr="00AC7C99" w:rsidRDefault="008F3709" w:rsidP="008F3709">
      <w:pPr>
        <w:pStyle w:val="Paragrafi"/>
        <w:rPr>
          <w:sz w:val="21"/>
          <w:szCs w:val="21"/>
          <w:lang w:val="sq-AL"/>
        </w:rPr>
      </w:pPr>
      <w:r w:rsidRPr="00AC7C99">
        <w:rPr>
          <w:sz w:val="21"/>
          <w:szCs w:val="21"/>
          <w:lang w:val="sq-AL"/>
        </w:rPr>
        <w:t>c) të mos ketë masa disiplinore në fuqi;</w:t>
      </w:r>
    </w:p>
    <w:p w:rsidR="008F3709" w:rsidRPr="00AC7C99" w:rsidRDefault="008F3709" w:rsidP="008F3709">
      <w:pPr>
        <w:pStyle w:val="Paragrafi"/>
        <w:rPr>
          <w:sz w:val="21"/>
          <w:szCs w:val="21"/>
          <w:lang w:val="sq-AL"/>
        </w:rPr>
      </w:pPr>
      <w:r w:rsidRPr="00AC7C99">
        <w:rPr>
          <w:sz w:val="21"/>
          <w:szCs w:val="21"/>
          <w:lang w:val="sq-AL"/>
        </w:rPr>
        <w:t>d) të ketë punuar në arsimin parauniversitar të paktën 5 vjet pa ndërprerje deri në datën e aplikimit.</w:t>
      </w:r>
    </w:p>
    <w:p w:rsidR="008F3709" w:rsidRPr="00AC7C99" w:rsidRDefault="008F3709" w:rsidP="008F3709">
      <w:pPr>
        <w:pStyle w:val="Paragrafi"/>
        <w:rPr>
          <w:sz w:val="21"/>
          <w:szCs w:val="21"/>
          <w:lang w:val="sq-AL"/>
        </w:rPr>
      </w:pPr>
      <w:r w:rsidRPr="00AC7C99">
        <w:rPr>
          <w:sz w:val="21"/>
          <w:szCs w:val="21"/>
          <w:lang w:val="sq-AL"/>
        </w:rPr>
        <w:t>2. Dokumentacioni i aplikimit për drejtor përmban:</w:t>
      </w:r>
    </w:p>
    <w:p w:rsidR="008F3709" w:rsidRPr="00AC7C99" w:rsidRDefault="008F3709" w:rsidP="008F3709">
      <w:pPr>
        <w:pStyle w:val="Paragrafi"/>
        <w:rPr>
          <w:sz w:val="21"/>
          <w:szCs w:val="21"/>
          <w:lang w:val="sq-AL"/>
        </w:rPr>
      </w:pPr>
      <w:r w:rsidRPr="00AC7C99">
        <w:rPr>
          <w:sz w:val="21"/>
          <w:szCs w:val="21"/>
          <w:lang w:val="sq-AL"/>
        </w:rPr>
        <w:t>a) CV-në dhe kopjet që dëshmojnë pohimet në CV (sipas modelit të përcaktuar në shtojcën nr. 1, bashkëlidhur këtij udhëzimi);</w:t>
      </w:r>
      <w:r w:rsidRPr="00AC7C99">
        <w:rPr>
          <w:sz w:val="21"/>
          <w:szCs w:val="21"/>
          <w:lang w:val="sq-AL"/>
        </w:rPr>
        <w:tab/>
      </w:r>
    </w:p>
    <w:p w:rsidR="008F3709" w:rsidRPr="00AC7C99" w:rsidRDefault="008F3709" w:rsidP="008F3709">
      <w:pPr>
        <w:pStyle w:val="Paragrafi"/>
        <w:rPr>
          <w:sz w:val="21"/>
          <w:szCs w:val="21"/>
          <w:lang w:val="sq-AL"/>
        </w:rPr>
      </w:pPr>
      <w:r w:rsidRPr="00AC7C99">
        <w:rPr>
          <w:sz w:val="21"/>
          <w:szCs w:val="21"/>
          <w:lang w:val="sq-AL"/>
        </w:rPr>
        <w:t>b) tabelën e plotësuar me të dhënat për aplikant (sipas modelit të përcaktuar në shtojcën nr. 2, bashkëlidhur këtij udhëzimi);</w:t>
      </w:r>
    </w:p>
    <w:p w:rsidR="008F3709" w:rsidRPr="00AC7C99" w:rsidRDefault="008F3709" w:rsidP="008F3709">
      <w:pPr>
        <w:pStyle w:val="Paragrafi"/>
        <w:rPr>
          <w:sz w:val="21"/>
          <w:szCs w:val="21"/>
          <w:lang w:val="sq-AL"/>
        </w:rPr>
      </w:pPr>
      <w:r w:rsidRPr="00AC7C99">
        <w:rPr>
          <w:sz w:val="21"/>
          <w:szCs w:val="21"/>
          <w:lang w:val="sq-AL"/>
        </w:rPr>
        <w:t>c) dëshminë e penalitetit;</w:t>
      </w:r>
    </w:p>
    <w:p w:rsidR="008F3709" w:rsidRPr="00AC7C99" w:rsidRDefault="008F3709" w:rsidP="008F3709">
      <w:pPr>
        <w:pStyle w:val="Paragrafi"/>
        <w:rPr>
          <w:sz w:val="21"/>
          <w:szCs w:val="21"/>
          <w:lang w:val="sq-AL"/>
        </w:rPr>
      </w:pPr>
      <w:r w:rsidRPr="00AC7C99">
        <w:rPr>
          <w:sz w:val="21"/>
          <w:szCs w:val="21"/>
          <w:lang w:val="sq-AL"/>
        </w:rPr>
        <w:t>d) dy rekomandime nga mësues, drejtorë të institucioneve arsimore ose titullarë të njësive arsimore vendore që kanë punuar me aplikantin gjatë viteve të fundit (sipas modelit të shtojcës nr. 3, bashkëlidhur këtij udhëzimi).</w:t>
      </w:r>
    </w:p>
    <w:p w:rsidR="008F3709" w:rsidRPr="00AC7C99" w:rsidRDefault="008F3709" w:rsidP="008F3709">
      <w:pPr>
        <w:pStyle w:val="Paragrafi"/>
        <w:rPr>
          <w:sz w:val="21"/>
          <w:szCs w:val="21"/>
          <w:lang w:val="sq-AL"/>
        </w:rPr>
      </w:pPr>
      <w:r w:rsidRPr="00AC7C99">
        <w:rPr>
          <w:sz w:val="21"/>
          <w:szCs w:val="21"/>
          <w:lang w:val="sq-AL"/>
        </w:rPr>
        <w:t>3. Drejtori aktual i institucionit arsimor ose zëvendësuesi i tij, vë në dispozicion të secilit aplikant një kopje të dokumenteve të mëposhtme:</w:t>
      </w:r>
    </w:p>
    <w:p w:rsidR="008F3709" w:rsidRPr="00AC7C99" w:rsidRDefault="008F3709" w:rsidP="008F3709">
      <w:pPr>
        <w:pStyle w:val="Paragrafi"/>
        <w:rPr>
          <w:sz w:val="21"/>
          <w:szCs w:val="21"/>
          <w:lang w:val="sq-AL"/>
        </w:rPr>
      </w:pPr>
      <w:r w:rsidRPr="00AC7C99">
        <w:rPr>
          <w:sz w:val="21"/>
          <w:szCs w:val="21"/>
          <w:lang w:val="sq-AL"/>
        </w:rPr>
        <w:t>a) plani afatmesëm i shkollës;</w:t>
      </w:r>
    </w:p>
    <w:p w:rsidR="008F3709" w:rsidRPr="00AC7C99" w:rsidRDefault="008F3709" w:rsidP="008F3709">
      <w:pPr>
        <w:pStyle w:val="Paragrafi"/>
        <w:rPr>
          <w:sz w:val="21"/>
          <w:szCs w:val="21"/>
          <w:lang w:val="sq-AL"/>
        </w:rPr>
      </w:pPr>
      <w:r w:rsidRPr="00AC7C99">
        <w:rPr>
          <w:sz w:val="21"/>
          <w:szCs w:val="21"/>
          <w:lang w:val="sq-AL"/>
        </w:rPr>
        <w:t>b) plani vjetor i shkollës i vitit të fundit;</w:t>
      </w:r>
    </w:p>
    <w:p w:rsidR="008F3709" w:rsidRPr="00AC7C99" w:rsidRDefault="008F3709" w:rsidP="008F3709">
      <w:pPr>
        <w:pStyle w:val="Paragrafi"/>
        <w:rPr>
          <w:sz w:val="21"/>
          <w:szCs w:val="21"/>
          <w:lang w:val="sq-AL"/>
        </w:rPr>
      </w:pPr>
      <w:r w:rsidRPr="00AC7C99">
        <w:rPr>
          <w:sz w:val="21"/>
          <w:szCs w:val="21"/>
          <w:lang w:val="sq-AL"/>
        </w:rPr>
        <w:t>c) raporti vjetor i shkollës i vitit të fundit.</w:t>
      </w:r>
    </w:p>
    <w:p w:rsidR="008F3709" w:rsidRPr="00AC7C99" w:rsidRDefault="008F3709" w:rsidP="008F3709">
      <w:pPr>
        <w:pStyle w:val="Paragrafi"/>
        <w:rPr>
          <w:sz w:val="21"/>
          <w:szCs w:val="21"/>
          <w:lang w:val="sq-AL"/>
        </w:rPr>
      </w:pPr>
      <w:r w:rsidRPr="00AC7C99">
        <w:rPr>
          <w:sz w:val="21"/>
          <w:szCs w:val="21"/>
          <w:lang w:val="sq-AL"/>
        </w:rPr>
        <w:t xml:space="preserve">4. Dokumentacioni i aplikimit, i përcaktuar në pikën 2, dorëzohet në sekretarinë e njësisë arsimore vendore. </w:t>
      </w:r>
    </w:p>
    <w:p w:rsidR="008F3709" w:rsidRPr="00AC7C99" w:rsidRDefault="008F3709" w:rsidP="008F3709">
      <w:pPr>
        <w:pStyle w:val="Paragrafi"/>
        <w:rPr>
          <w:sz w:val="21"/>
          <w:szCs w:val="21"/>
          <w:lang w:val="sq-AL"/>
        </w:rPr>
      </w:pPr>
      <w:r w:rsidRPr="00AC7C99">
        <w:rPr>
          <w:sz w:val="21"/>
          <w:szCs w:val="21"/>
          <w:lang w:val="sq-AL"/>
        </w:rPr>
        <w:t>Afati i dorëzimit të dokumentacionit është 15 ditë pas shpalljes së kërkesës për drejtor të institucionit arsimor.</w:t>
      </w:r>
    </w:p>
    <w:p w:rsidR="008F3709" w:rsidRPr="00AC7C99" w:rsidRDefault="008F3709" w:rsidP="008F3709">
      <w:pPr>
        <w:pStyle w:val="Paragrafi"/>
        <w:rPr>
          <w:sz w:val="21"/>
          <w:szCs w:val="21"/>
          <w:lang w:val="sq-AL"/>
        </w:rPr>
      </w:pPr>
      <w:r w:rsidRPr="00AC7C99">
        <w:rPr>
          <w:sz w:val="21"/>
          <w:szCs w:val="21"/>
          <w:lang w:val="sq-AL"/>
        </w:rPr>
        <w:t>5. Ngritja dhe përbërja e komisionit të vlerësimit:</w:t>
      </w:r>
    </w:p>
    <w:p w:rsidR="008F3709" w:rsidRPr="00AC7C99" w:rsidRDefault="008F3709" w:rsidP="008F3709">
      <w:pPr>
        <w:pStyle w:val="Paragrafi"/>
        <w:rPr>
          <w:sz w:val="21"/>
          <w:szCs w:val="21"/>
          <w:lang w:val="sq-AL"/>
        </w:rPr>
      </w:pPr>
      <w:r w:rsidRPr="00AC7C99">
        <w:rPr>
          <w:sz w:val="21"/>
          <w:szCs w:val="21"/>
          <w:lang w:val="sq-AL"/>
        </w:rPr>
        <w:t xml:space="preserve">a) Komisioni i vlerësimit të kandidatëve për pozicionin e drejtorit në institucionin arsimor publik ngrihet nga titullari i njësisë arsimore vendore përkatëse (Drejtoria Arsimore Rajonale (DAR)/Zyra Arsimore (ZA). </w:t>
      </w:r>
    </w:p>
    <w:p w:rsidR="009F1D87" w:rsidRPr="00AC7C99" w:rsidRDefault="009F1D87"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b) Komisioni përbëhet nga:</w:t>
      </w:r>
    </w:p>
    <w:p w:rsidR="008F3709" w:rsidRPr="00AC7C99" w:rsidRDefault="008F3709" w:rsidP="008F3709">
      <w:pPr>
        <w:pStyle w:val="Paragrafi"/>
        <w:rPr>
          <w:sz w:val="21"/>
          <w:szCs w:val="21"/>
          <w:lang w:val="sq-AL"/>
        </w:rPr>
      </w:pPr>
      <w:r w:rsidRPr="00AC7C99">
        <w:rPr>
          <w:sz w:val="21"/>
          <w:szCs w:val="21"/>
          <w:lang w:val="sq-AL"/>
        </w:rPr>
        <w:t xml:space="preserve">- një përfaqësues i njësisë bazë të qeverisjes vendore; </w:t>
      </w:r>
    </w:p>
    <w:p w:rsidR="008F3709" w:rsidRPr="00AC7C99" w:rsidRDefault="008F3709" w:rsidP="008F3709">
      <w:pPr>
        <w:pStyle w:val="Paragrafi"/>
        <w:rPr>
          <w:sz w:val="21"/>
          <w:szCs w:val="21"/>
          <w:lang w:val="sq-AL"/>
        </w:rPr>
      </w:pPr>
      <w:r w:rsidRPr="00AC7C99">
        <w:rPr>
          <w:sz w:val="21"/>
          <w:szCs w:val="21"/>
          <w:lang w:val="sq-AL"/>
        </w:rPr>
        <w:t xml:space="preserve">- kryetari i bordit të institucionit arsimor; </w:t>
      </w:r>
    </w:p>
    <w:p w:rsidR="008F3709" w:rsidRPr="00AC7C99" w:rsidRDefault="008F3709" w:rsidP="008F3709">
      <w:pPr>
        <w:pStyle w:val="Paragrafi"/>
        <w:rPr>
          <w:sz w:val="21"/>
          <w:szCs w:val="21"/>
          <w:lang w:val="sq-AL"/>
        </w:rPr>
      </w:pPr>
      <w:r w:rsidRPr="00AC7C99">
        <w:rPr>
          <w:sz w:val="21"/>
          <w:szCs w:val="21"/>
          <w:lang w:val="sq-AL"/>
        </w:rPr>
        <w:t>- kryetari i këshillit të prindërve të institucionit;</w:t>
      </w:r>
    </w:p>
    <w:p w:rsidR="008F3709" w:rsidRPr="00AC7C99" w:rsidRDefault="008F3709" w:rsidP="008F3709">
      <w:pPr>
        <w:pStyle w:val="Paragrafi"/>
        <w:rPr>
          <w:sz w:val="21"/>
          <w:szCs w:val="21"/>
          <w:lang w:val="sq-AL"/>
        </w:rPr>
      </w:pPr>
      <w:r w:rsidRPr="00AC7C99">
        <w:rPr>
          <w:sz w:val="21"/>
          <w:szCs w:val="21"/>
          <w:lang w:val="sq-AL"/>
        </w:rPr>
        <w:t>- dy mësues të institucionit arsimor, të zgjedhur nga këshilli i mësuesve.</w:t>
      </w:r>
    </w:p>
    <w:p w:rsidR="008F3709" w:rsidRPr="00AC7C99" w:rsidRDefault="008F3709" w:rsidP="008F3709">
      <w:pPr>
        <w:pStyle w:val="Paragrafi"/>
        <w:rPr>
          <w:sz w:val="21"/>
          <w:szCs w:val="21"/>
          <w:lang w:val="sq-AL"/>
        </w:rPr>
      </w:pPr>
      <w:r w:rsidRPr="00AC7C99">
        <w:rPr>
          <w:sz w:val="21"/>
          <w:szCs w:val="21"/>
          <w:lang w:val="sq-AL"/>
        </w:rPr>
        <w:t xml:space="preserve">c) Këshilli i mësuesve të institucionit arsimor zgjedh si anëtarë të këtij komisioni dy mësues me shumicë të thjeshtë votash të fshehta; </w:t>
      </w:r>
    </w:p>
    <w:p w:rsidR="008F3709" w:rsidRPr="00AC7C99" w:rsidRDefault="008F3709" w:rsidP="008F3709">
      <w:pPr>
        <w:pStyle w:val="Paragrafi"/>
        <w:rPr>
          <w:sz w:val="21"/>
          <w:szCs w:val="21"/>
          <w:lang w:val="sq-AL"/>
        </w:rPr>
      </w:pPr>
      <w:r w:rsidRPr="00AC7C99">
        <w:rPr>
          <w:sz w:val="21"/>
          <w:szCs w:val="21"/>
          <w:lang w:val="sq-AL"/>
        </w:rPr>
        <w:t>d) Njëri prej dy mësuesve, me përvojën më të gjatë në atë institucion arsimor, drejton komisionin e vlerësimit;</w:t>
      </w:r>
    </w:p>
    <w:p w:rsidR="008F3709" w:rsidRPr="00AC7C99" w:rsidRDefault="008F3709" w:rsidP="008F3709">
      <w:pPr>
        <w:pStyle w:val="Paragrafi"/>
        <w:rPr>
          <w:sz w:val="21"/>
          <w:szCs w:val="21"/>
          <w:lang w:val="sq-AL"/>
        </w:rPr>
      </w:pPr>
      <w:r w:rsidRPr="00AC7C99">
        <w:rPr>
          <w:sz w:val="21"/>
          <w:szCs w:val="21"/>
          <w:lang w:val="sq-AL"/>
        </w:rPr>
        <w:t xml:space="preserve">e) Anëtarët e komisionit nuk duhet të jenë në konflikt interesi me aplikantin. </w:t>
      </w:r>
    </w:p>
    <w:p w:rsidR="008F3709" w:rsidRPr="00AC7C99" w:rsidRDefault="008F3709" w:rsidP="008F3709">
      <w:pPr>
        <w:pStyle w:val="Paragrafi"/>
        <w:rPr>
          <w:sz w:val="21"/>
          <w:szCs w:val="21"/>
          <w:lang w:val="sq-AL"/>
        </w:rPr>
      </w:pPr>
      <w:r w:rsidRPr="00AC7C99">
        <w:rPr>
          <w:sz w:val="21"/>
          <w:szCs w:val="21"/>
          <w:lang w:val="sq-AL"/>
        </w:rPr>
        <w:t>C. Zëvendësimi i përkohshëm i drejtorit</w:t>
      </w:r>
    </w:p>
    <w:p w:rsidR="008F3709" w:rsidRPr="00AC7C99" w:rsidRDefault="008F3709" w:rsidP="008F3709">
      <w:pPr>
        <w:pStyle w:val="Paragrafi"/>
        <w:rPr>
          <w:sz w:val="21"/>
          <w:szCs w:val="21"/>
          <w:lang w:val="sq-AL"/>
        </w:rPr>
      </w:pPr>
      <w:r w:rsidRPr="00AC7C99">
        <w:rPr>
          <w:sz w:val="21"/>
          <w:szCs w:val="21"/>
          <w:lang w:val="sq-AL"/>
        </w:rPr>
        <w:t>1. Kur drejtori i institucionit arsimor publik (drejtori) nuk e ushtron përkohësisht detyrën e tij, ai zëvendësohet përkohësisht nga njëri nëndrejtor, ose kur institucioni nuk ka nëndrejtor, zëvendësohet nga një mësues i institucionit.</w:t>
      </w:r>
    </w:p>
    <w:p w:rsidR="008F3709" w:rsidRPr="00AC7C99" w:rsidRDefault="008F3709" w:rsidP="008F3709">
      <w:pPr>
        <w:pStyle w:val="Paragrafi"/>
        <w:rPr>
          <w:sz w:val="21"/>
          <w:szCs w:val="21"/>
          <w:lang w:val="sq-AL"/>
        </w:rPr>
      </w:pPr>
      <w:r w:rsidRPr="00AC7C99">
        <w:rPr>
          <w:sz w:val="21"/>
          <w:szCs w:val="21"/>
          <w:lang w:val="sq-AL"/>
        </w:rPr>
        <w:t xml:space="preserve"> 2. Nëndrejtori ose mësuesi, që zëvendëson përkohësisht drejtorin, caktohet nga titullari i njësisë arsimore vendore përkatëse. </w:t>
      </w:r>
    </w:p>
    <w:p w:rsidR="008F3709" w:rsidRPr="00AC7C99" w:rsidRDefault="008F3709" w:rsidP="008F3709">
      <w:pPr>
        <w:pStyle w:val="Paragrafi"/>
        <w:rPr>
          <w:sz w:val="21"/>
          <w:szCs w:val="21"/>
          <w:lang w:val="sq-AL"/>
        </w:rPr>
      </w:pPr>
      <w:r w:rsidRPr="00AC7C99">
        <w:rPr>
          <w:sz w:val="21"/>
          <w:szCs w:val="21"/>
          <w:lang w:val="sq-AL"/>
        </w:rPr>
        <w:t>D. Detyrat dhe puna e komisionit të vlerësimit</w:t>
      </w:r>
    </w:p>
    <w:p w:rsidR="008F3709" w:rsidRPr="00AC7C99" w:rsidRDefault="008F3709" w:rsidP="008F3709">
      <w:pPr>
        <w:pStyle w:val="Paragrafi"/>
        <w:rPr>
          <w:sz w:val="21"/>
          <w:szCs w:val="21"/>
          <w:lang w:val="sq-AL"/>
        </w:rPr>
      </w:pPr>
      <w:r w:rsidRPr="00AC7C99">
        <w:rPr>
          <w:sz w:val="21"/>
          <w:szCs w:val="21"/>
          <w:lang w:val="sq-AL"/>
        </w:rPr>
        <w:t>1. Komisioni mblidhet në mjediset e institucionit arsimor ose të njësisë arsimore vendore, të shumtën 3 ditë pas afatit të dorëzimit të dokumentacionit të aplikimit dhe kur janë të pranishëm të gjithë anëtarët e tij.</w:t>
      </w:r>
    </w:p>
    <w:p w:rsidR="008F3709" w:rsidRPr="00AC7C99" w:rsidRDefault="008F3709" w:rsidP="008F3709">
      <w:pPr>
        <w:pStyle w:val="Paragrafi"/>
        <w:rPr>
          <w:sz w:val="21"/>
          <w:szCs w:val="21"/>
          <w:lang w:val="sq-AL"/>
        </w:rPr>
      </w:pPr>
      <w:r w:rsidRPr="00AC7C99">
        <w:rPr>
          <w:sz w:val="21"/>
          <w:szCs w:val="21"/>
          <w:lang w:val="sq-AL"/>
        </w:rPr>
        <w:t>Anëtari i komisionit që mungon ose është në konflikt interesi me aplikantin, zëvendësohet.</w:t>
      </w:r>
    </w:p>
    <w:p w:rsidR="008F3709" w:rsidRPr="00AC7C99" w:rsidRDefault="008F3709" w:rsidP="008F3709">
      <w:pPr>
        <w:pStyle w:val="Paragrafi"/>
        <w:rPr>
          <w:sz w:val="21"/>
          <w:szCs w:val="21"/>
          <w:lang w:val="sq-AL"/>
        </w:rPr>
      </w:pPr>
      <w:r w:rsidRPr="00AC7C99">
        <w:rPr>
          <w:sz w:val="21"/>
          <w:szCs w:val="21"/>
          <w:lang w:val="sq-AL"/>
        </w:rPr>
        <w:t>2. Komisioni kryen këto detyra:</w:t>
      </w:r>
    </w:p>
    <w:p w:rsidR="008F3709" w:rsidRPr="00AC7C99" w:rsidRDefault="008F3709" w:rsidP="008F3709">
      <w:pPr>
        <w:pStyle w:val="Paragrafi"/>
        <w:rPr>
          <w:sz w:val="21"/>
          <w:szCs w:val="21"/>
          <w:lang w:val="sq-AL"/>
        </w:rPr>
      </w:pPr>
      <w:r w:rsidRPr="00AC7C99">
        <w:rPr>
          <w:sz w:val="21"/>
          <w:szCs w:val="21"/>
          <w:lang w:val="sq-AL"/>
        </w:rPr>
        <w:t xml:space="preserve">a) Shqyrton, sipas shtojcave nr. 1 dhe nr. 4, bashkëlidhur këtij udhëzimi, mangësitë e mundshme në dokumentacionet e aplikimit dhe liston aplikantët me dokumentacionin e plotë dhe të saktë, të cilët do të vlerësohen nga komisioni. Aplikantët që nuk pranohen, njoftohen me shkrim për mangësitë në dokumentacion; </w:t>
      </w:r>
    </w:p>
    <w:p w:rsidR="008F3709" w:rsidRPr="00AC7C99" w:rsidRDefault="008F3709" w:rsidP="008F3709">
      <w:pPr>
        <w:pStyle w:val="Paragrafi"/>
        <w:rPr>
          <w:sz w:val="21"/>
          <w:szCs w:val="21"/>
          <w:lang w:val="sq-AL"/>
        </w:rPr>
      </w:pPr>
      <w:r w:rsidRPr="00AC7C99">
        <w:rPr>
          <w:sz w:val="21"/>
          <w:szCs w:val="21"/>
          <w:lang w:val="sq-AL"/>
        </w:rPr>
        <w:t>b) Vlerëson me pikë aplikantët e pranuar, sipas modelit të përcaktuar në shtojcën nr. 4, bashkëlidhur këtij udhëzimi;</w:t>
      </w:r>
    </w:p>
    <w:p w:rsidR="008F3709" w:rsidRPr="00AC7C99" w:rsidRDefault="008F3709" w:rsidP="008F3709">
      <w:pPr>
        <w:pStyle w:val="Paragrafi"/>
        <w:rPr>
          <w:sz w:val="21"/>
          <w:szCs w:val="21"/>
          <w:lang w:val="sq-AL"/>
        </w:rPr>
      </w:pPr>
      <w:r w:rsidRPr="00AC7C99">
        <w:rPr>
          <w:sz w:val="21"/>
          <w:szCs w:val="21"/>
          <w:lang w:val="sq-AL"/>
        </w:rPr>
        <w:t xml:space="preserve">c) Interviston secilin kandidat për platformën e tij të zhvillimit të institucionit dhe çdo anëtar i komisionit e vlerëson intervistën me pikët nga 1 në 20. </w:t>
      </w:r>
    </w:p>
    <w:p w:rsidR="008F3709" w:rsidRPr="00AC7C99" w:rsidRDefault="008F3709" w:rsidP="008F3709">
      <w:pPr>
        <w:pStyle w:val="Paragrafi"/>
        <w:rPr>
          <w:sz w:val="21"/>
          <w:szCs w:val="21"/>
          <w:lang w:val="sq-AL"/>
        </w:rPr>
      </w:pPr>
      <w:r w:rsidRPr="00AC7C99">
        <w:rPr>
          <w:sz w:val="21"/>
          <w:szCs w:val="21"/>
          <w:lang w:val="sq-AL"/>
        </w:rPr>
        <w:t xml:space="preserve">3. Komisioni mbledh pikët e secilit aplikant, duke veçuar dy prej tyre me shumën më të madhe të pikëve dhe duke përcaktuar kështu kandidatët e mundshëm për drejtor. </w:t>
      </w:r>
    </w:p>
    <w:p w:rsidR="008F3709" w:rsidRPr="00AC7C99" w:rsidRDefault="008F3709" w:rsidP="008F3709">
      <w:pPr>
        <w:pStyle w:val="Paragrafi"/>
        <w:rPr>
          <w:sz w:val="21"/>
          <w:szCs w:val="21"/>
          <w:lang w:val="sq-AL"/>
        </w:rPr>
      </w:pPr>
      <w:r w:rsidRPr="00AC7C99">
        <w:rPr>
          <w:sz w:val="21"/>
          <w:szCs w:val="21"/>
          <w:lang w:val="sq-AL"/>
        </w:rPr>
        <w:t xml:space="preserve">4. Brenda tri ditëve, komisioni shpall në një vend publik në institucion tabelat e pikëve të secilit aplikant (shtojca nr. 4). </w:t>
      </w:r>
    </w:p>
    <w:p w:rsidR="008F3709" w:rsidRPr="00AC7C99" w:rsidRDefault="008F3709" w:rsidP="008F3709">
      <w:pPr>
        <w:pStyle w:val="Paragrafi"/>
        <w:rPr>
          <w:sz w:val="21"/>
          <w:szCs w:val="21"/>
          <w:lang w:val="sq-AL"/>
        </w:rPr>
      </w:pPr>
      <w:r w:rsidRPr="00AC7C99">
        <w:rPr>
          <w:sz w:val="21"/>
          <w:szCs w:val="21"/>
          <w:lang w:val="sq-AL"/>
        </w:rPr>
        <w:t xml:space="preserve">5. Aplikantët jofitues kanë të drejtë të paraqesin ankim para komisionit brenda tri ditëve nga shpallja e pikëve. </w:t>
      </w:r>
    </w:p>
    <w:p w:rsidR="008F3709" w:rsidRPr="00AC7C99" w:rsidRDefault="008F3709" w:rsidP="008F3709">
      <w:pPr>
        <w:pStyle w:val="Paragrafi"/>
        <w:rPr>
          <w:sz w:val="21"/>
          <w:szCs w:val="21"/>
          <w:lang w:val="sq-AL"/>
        </w:rPr>
      </w:pPr>
      <w:r w:rsidRPr="00AC7C99">
        <w:rPr>
          <w:sz w:val="21"/>
          <w:szCs w:val="21"/>
          <w:lang w:val="sq-AL"/>
        </w:rPr>
        <w:t>Ankesat bëhen vetëm për zbatimin e këtij udhëzimi.</w:t>
      </w:r>
    </w:p>
    <w:p w:rsidR="008F3709" w:rsidRPr="00AC7C99" w:rsidRDefault="008F3709" w:rsidP="008F3709">
      <w:pPr>
        <w:pStyle w:val="Paragrafi"/>
        <w:rPr>
          <w:sz w:val="21"/>
          <w:szCs w:val="21"/>
          <w:lang w:val="sq-AL"/>
        </w:rPr>
      </w:pPr>
      <w:r w:rsidRPr="00AC7C99">
        <w:rPr>
          <w:sz w:val="21"/>
          <w:szCs w:val="21"/>
          <w:lang w:val="sq-AL"/>
        </w:rPr>
        <w:t>Komisioni shqyrton ankesat brenda një dite.</w:t>
      </w:r>
    </w:p>
    <w:p w:rsidR="008F3709" w:rsidRPr="00AC7C99" w:rsidRDefault="008F3709" w:rsidP="008F3709">
      <w:pPr>
        <w:pStyle w:val="Paragrafi"/>
        <w:rPr>
          <w:sz w:val="21"/>
          <w:szCs w:val="21"/>
          <w:lang w:val="sq-AL"/>
        </w:rPr>
      </w:pPr>
      <w:r w:rsidRPr="00AC7C99">
        <w:rPr>
          <w:sz w:val="21"/>
          <w:szCs w:val="21"/>
          <w:lang w:val="sq-AL"/>
        </w:rPr>
        <w:t xml:space="preserve">6. Kryetari i komisionit i dorëzon sekretarit të titullarit të njësisë arsimore vendore paketat e aplikimit dhe vlerësimin me pikë për dy kandidatët fitues. </w:t>
      </w:r>
    </w:p>
    <w:p w:rsidR="008F3709" w:rsidRPr="00AC7C99" w:rsidRDefault="008F3709" w:rsidP="008F3709">
      <w:pPr>
        <w:pStyle w:val="Paragrafi"/>
        <w:rPr>
          <w:sz w:val="21"/>
          <w:szCs w:val="21"/>
          <w:lang w:val="sq-AL"/>
        </w:rPr>
      </w:pPr>
      <w:r w:rsidRPr="00AC7C99">
        <w:rPr>
          <w:sz w:val="21"/>
          <w:szCs w:val="21"/>
          <w:lang w:val="sq-AL"/>
        </w:rPr>
        <w:t>7. Komisioni ruan kopje të këtyre dokumenteve.</w:t>
      </w:r>
    </w:p>
    <w:p w:rsidR="008F3709" w:rsidRPr="00AC7C99" w:rsidRDefault="008F3709" w:rsidP="008F3709">
      <w:pPr>
        <w:pStyle w:val="Paragrafi"/>
        <w:rPr>
          <w:sz w:val="21"/>
          <w:szCs w:val="21"/>
          <w:lang w:val="sq-AL"/>
        </w:rPr>
      </w:pPr>
      <w:r w:rsidRPr="00AC7C99">
        <w:rPr>
          <w:sz w:val="21"/>
          <w:szCs w:val="21"/>
          <w:lang w:val="sq-AL"/>
        </w:rPr>
        <w:t>E. Procedura e emërimit të drejtorit nga titullari i njësisë arsimore vendore</w:t>
      </w:r>
    </w:p>
    <w:p w:rsidR="008F3709" w:rsidRPr="00AC7C99" w:rsidRDefault="008F3709" w:rsidP="008F3709">
      <w:pPr>
        <w:pStyle w:val="Paragrafi"/>
        <w:rPr>
          <w:sz w:val="21"/>
          <w:szCs w:val="21"/>
          <w:lang w:val="sq-AL"/>
        </w:rPr>
      </w:pPr>
      <w:r w:rsidRPr="00AC7C99">
        <w:rPr>
          <w:sz w:val="21"/>
          <w:szCs w:val="21"/>
          <w:lang w:val="sq-AL"/>
        </w:rPr>
        <w:t xml:space="preserve">1. Sektori i Programeve të Zhvillimit në DAR ose Sektori i Shërbimeve Mbështetëse në ZA shqyrton dokumentacionin e komisionit të vlerësimit dhe e kthen, nëse konstaton në to parregullsi. </w:t>
      </w:r>
    </w:p>
    <w:p w:rsidR="008F3709" w:rsidRPr="00AC7C99" w:rsidRDefault="008F3709" w:rsidP="008F3709">
      <w:pPr>
        <w:pStyle w:val="Paragrafi"/>
        <w:rPr>
          <w:sz w:val="21"/>
          <w:szCs w:val="21"/>
          <w:lang w:val="sq-AL"/>
        </w:rPr>
      </w:pPr>
      <w:r w:rsidRPr="00AC7C99">
        <w:rPr>
          <w:sz w:val="21"/>
          <w:szCs w:val="21"/>
          <w:lang w:val="sq-AL"/>
        </w:rPr>
        <w:t>2. Titullari i njësisë arsimore vendore shqyrton dokumentacionin e dy kandidatëve fitues dhe i interviston për platformën e secilit për zhvillimin e institucionit.</w:t>
      </w:r>
    </w:p>
    <w:p w:rsidR="008F3709" w:rsidRPr="00AC7C99" w:rsidRDefault="008F3709" w:rsidP="008F3709">
      <w:pPr>
        <w:pStyle w:val="Paragrafi"/>
        <w:rPr>
          <w:sz w:val="21"/>
          <w:szCs w:val="21"/>
          <w:lang w:val="sq-AL"/>
        </w:rPr>
      </w:pPr>
      <w:r w:rsidRPr="00AC7C99">
        <w:rPr>
          <w:sz w:val="21"/>
          <w:szCs w:val="21"/>
          <w:lang w:val="sq-AL"/>
        </w:rPr>
        <w:t xml:space="preserve">3. Intervista mbahet shënim nga sekretari i tij dhe arkivohet. </w:t>
      </w:r>
    </w:p>
    <w:p w:rsidR="008F3709" w:rsidRPr="00AC7C99" w:rsidRDefault="008F3709" w:rsidP="008F3709">
      <w:pPr>
        <w:pStyle w:val="Paragrafi"/>
        <w:rPr>
          <w:sz w:val="21"/>
          <w:szCs w:val="21"/>
          <w:lang w:val="sq-AL"/>
        </w:rPr>
      </w:pPr>
      <w:r w:rsidRPr="00AC7C99">
        <w:rPr>
          <w:sz w:val="21"/>
          <w:szCs w:val="21"/>
          <w:lang w:val="sq-AL"/>
        </w:rPr>
        <w:t>4. Brenda pesë ditëve nga dorëzimi i dokumentacionit nga komisioni, titullari i njësisë arsimore vendore shpall në një vend publik të njësisë arsimore vendore kandidatin e përzgjedhur për drejtor.</w:t>
      </w:r>
    </w:p>
    <w:p w:rsidR="008F3709" w:rsidRPr="00AC7C99" w:rsidRDefault="008F3709" w:rsidP="008F3709">
      <w:pPr>
        <w:pStyle w:val="Paragrafi"/>
        <w:rPr>
          <w:sz w:val="21"/>
          <w:szCs w:val="21"/>
          <w:lang w:val="sq-AL"/>
        </w:rPr>
      </w:pPr>
      <w:r w:rsidRPr="00AC7C99">
        <w:rPr>
          <w:sz w:val="21"/>
          <w:szCs w:val="21"/>
          <w:lang w:val="sq-AL"/>
        </w:rPr>
        <w:t xml:space="preserve">5. Kandidati jofitues ka të drejtë t’i paraqesë ankesë titullarit të njësisë arsimore vendore brenda tri ditëve nga shpallja e kandidatit fitues. </w:t>
      </w:r>
    </w:p>
    <w:p w:rsidR="008F3709" w:rsidRPr="00AC7C99" w:rsidRDefault="008F3709" w:rsidP="008F3709">
      <w:pPr>
        <w:pStyle w:val="Paragrafi"/>
        <w:rPr>
          <w:sz w:val="21"/>
          <w:szCs w:val="21"/>
          <w:lang w:val="sq-AL"/>
        </w:rPr>
      </w:pPr>
      <w:r w:rsidRPr="00AC7C99">
        <w:rPr>
          <w:sz w:val="21"/>
          <w:szCs w:val="21"/>
          <w:lang w:val="sq-AL"/>
        </w:rPr>
        <w:t>6. Titullari shqyrton ankesën dhe jep përgjigjen brenda dy ditëve pas afatit të fundit për ankesë.</w:t>
      </w:r>
    </w:p>
    <w:p w:rsidR="008F3709" w:rsidRPr="00AC7C99" w:rsidRDefault="008F3709" w:rsidP="008F3709">
      <w:pPr>
        <w:pStyle w:val="Paragrafi"/>
        <w:rPr>
          <w:sz w:val="21"/>
          <w:szCs w:val="21"/>
          <w:lang w:val="sq-AL"/>
        </w:rPr>
      </w:pPr>
      <w:r w:rsidRPr="00AC7C99">
        <w:rPr>
          <w:sz w:val="21"/>
          <w:szCs w:val="21"/>
          <w:lang w:val="sq-AL"/>
        </w:rPr>
        <w:t xml:space="preserve">7. Titullari emëron drejtorin e institucionit arsimor. </w:t>
      </w:r>
    </w:p>
    <w:p w:rsidR="008F3709" w:rsidRPr="00AC7C99" w:rsidRDefault="008F3709" w:rsidP="008F3709">
      <w:pPr>
        <w:pStyle w:val="Paragrafi"/>
        <w:rPr>
          <w:sz w:val="21"/>
          <w:szCs w:val="21"/>
          <w:lang w:val="sq-AL"/>
        </w:rPr>
      </w:pPr>
      <w:r w:rsidRPr="00AC7C99">
        <w:rPr>
          <w:sz w:val="21"/>
          <w:szCs w:val="21"/>
          <w:lang w:val="sq-AL"/>
        </w:rPr>
        <w:t>Vendimi i emërimit i komunikohet zyrtarisht drejtorit të sapoemëruar, kryetarit të komisionit dhe drejtorit zëvendësues.</w:t>
      </w:r>
    </w:p>
    <w:p w:rsidR="008F3709" w:rsidRPr="00AC7C99" w:rsidRDefault="008F3709" w:rsidP="008F3709">
      <w:pPr>
        <w:pStyle w:val="Paragrafi"/>
        <w:rPr>
          <w:sz w:val="21"/>
          <w:szCs w:val="21"/>
          <w:lang w:val="sq-AL"/>
        </w:rPr>
      </w:pPr>
      <w:r w:rsidRPr="00AC7C99">
        <w:rPr>
          <w:sz w:val="21"/>
          <w:szCs w:val="21"/>
          <w:lang w:val="sq-AL"/>
        </w:rPr>
        <w:t>8. Drejtori i institucionit arsimor nuk duhet të bëjë pjesë, pas emërimit, në forumet drejtuese të partive politike.</w:t>
      </w:r>
    </w:p>
    <w:p w:rsidR="008F3709" w:rsidRPr="00AC7C99" w:rsidRDefault="008F3709" w:rsidP="008F3709">
      <w:pPr>
        <w:pStyle w:val="Paragrafi"/>
        <w:rPr>
          <w:sz w:val="21"/>
          <w:szCs w:val="21"/>
          <w:lang w:val="sq-AL"/>
        </w:rPr>
      </w:pPr>
      <w:r w:rsidRPr="00AC7C99">
        <w:rPr>
          <w:sz w:val="21"/>
          <w:szCs w:val="21"/>
          <w:lang w:val="sq-AL"/>
        </w:rPr>
        <w:t>F. Raste të veçanta</w:t>
      </w:r>
    </w:p>
    <w:p w:rsidR="008F3709" w:rsidRPr="00AC7C99" w:rsidRDefault="008F3709" w:rsidP="008F3709">
      <w:pPr>
        <w:pStyle w:val="Paragrafi"/>
        <w:rPr>
          <w:sz w:val="21"/>
          <w:szCs w:val="21"/>
          <w:lang w:val="sq-AL"/>
        </w:rPr>
      </w:pPr>
      <w:r w:rsidRPr="00AC7C99">
        <w:rPr>
          <w:sz w:val="21"/>
          <w:szCs w:val="21"/>
          <w:lang w:val="sq-AL"/>
        </w:rPr>
        <w:t>1. Në rastet kur nuk paraqiten aplikantë ose ka vetëm një aplikant për vendin vakant, detyrën e drejtorit të institucionit arsimor e kryen përkohësisht drejtori zëvendësues dhe vendi vakant për drejtor rishpallet menjëherë sipas procedurës së mësipërme.</w:t>
      </w:r>
    </w:p>
    <w:p w:rsidR="008F3709" w:rsidRPr="00AC7C99" w:rsidRDefault="008F3709" w:rsidP="008F3709">
      <w:pPr>
        <w:pStyle w:val="Paragrafi"/>
        <w:rPr>
          <w:sz w:val="21"/>
          <w:szCs w:val="21"/>
          <w:lang w:val="sq-AL"/>
        </w:rPr>
      </w:pPr>
      <w:r w:rsidRPr="00AC7C99">
        <w:rPr>
          <w:sz w:val="21"/>
          <w:szCs w:val="21"/>
          <w:lang w:val="sq-AL"/>
        </w:rPr>
        <w:t>2. Kur ka më shumë se dy aplikantë me numër të njëjtë pikësh, veçohen dy kandidatët për drejtor që kanë më shumë pikë për intervistën.</w:t>
      </w:r>
    </w:p>
    <w:p w:rsidR="008F3709" w:rsidRPr="00AC7C99" w:rsidRDefault="008F3709" w:rsidP="008F3709">
      <w:pPr>
        <w:pStyle w:val="Paragrafi"/>
        <w:rPr>
          <w:sz w:val="21"/>
          <w:szCs w:val="21"/>
          <w:lang w:val="sq-AL"/>
        </w:rPr>
      </w:pPr>
    </w:p>
    <w:p w:rsidR="008F3709" w:rsidRPr="00AC7C99" w:rsidRDefault="008F3709" w:rsidP="008F3709">
      <w:pPr>
        <w:pStyle w:val="Paragrafi"/>
        <w:jc w:val="center"/>
        <w:rPr>
          <w:sz w:val="21"/>
          <w:szCs w:val="21"/>
          <w:lang w:val="sq-AL"/>
        </w:rPr>
      </w:pPr>
      <w:r w:rsidRPr="00AC7C99">
        <w:rPr>
          <w:sz w:val="21"/>
          <w:szCs w:val="21"/>
          <w:lang w:val="sq-AL"/>
        </w:rPr>
        <w:t>KREU 2</w:t>
      </w:r>
    </w:p>
    <w:p w:rsidR="008F3709" w:rsidRPr="00AC7C99" w:rsidRDefault="008F3709" w:rsidP="008F3709">
      <w:pPr>
        <w:pStyle w:val="Paragrafi"/>
        <w:jc w:val="center"/>
        <w:rPr>
          <w:sz w:val="21"/>
          <w:szCs w:val="21"/>
          <w:lang w:val="sq-AL"/>
        </w:rPr>
      </w:pPr>
      <w:r w:rsidRPr="00AC7C99">
        <w:rPr>
          <w:sz w:val="21"/>
          <w:szCs w:val="21"/>
          <w:lang w:val="sq-AL"/>
        </w:rPr>
        <w:t>SHKARKIMI I DREJTORIT</w:t>
      </w:r>
    </w:p>
    <w:p w:rsidR="008F3709" w:rsidRPr="00AC7C99" w:rsidRDefault="008F3709" w:rsidP="008F3709">
      <w:pPr>
        <w:pStyle w:val="Paragrafi"/>
        <w:jc w:val="center"/>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A. Rastet e shkarkimit të drejtorit të institucionit arsimor publik</w:t>
      </w:r>
    </w:p>
    <w:p w:rsidR="008F3709" w:rsidRPr="00AC7C99" w:rsidRDefault="008F3709" w:rsidP="008F3709">
      <w:pPr>
        <w:pStyle w:val="Paragrafi"/>
        <w:rPr>
          <w:sz w:val="21"/>
          <w:szCs w:val="21"/>
          <w:lang w:val="sq-AL"/>
        </w:rPr>
      </w:pPr>
      <w:r w:rsidRPr="00AC7C99">
        <w:rPr>
          <w:sz w:val="21"/>
          <w:szCs w:val="21"/>
          <w:lang w:val="sq-AL"/>
        </w:rPr>
        <w:t>1. Titullari i njësisë arsimore vendore shkarkon drejtorin e një institucioni arsimor publik në rastet e shkeljeve flagrante, ose kur ka një vendim të formës së prerë nga gjykata kompetente për rastet e mëposhtme:</w:t>
      </w:r>
    </w:p>
    <w:p w:rsidR="008F3709" w:rsidRPr="00AC7C99" w:rsidRDefault="008F3709" w:rsidP="008F3709">
      <w:pPr>
        <w:pStyle w:val="Paragrafi"/>
        <w:rPr>
          <w:sz w:val="21"/>
          <w:szCs w:val="21"/>
          <w:lang w:val="sq-AL"/>
        </w:rPr>
      </w:pPr>
      <w:r w:rsidRPr="00AC7C99">
        <w:rPr>
          <w:sz w:val="21"/>
          <w:szCs w:val="21"/>
          <w:lang w:val="sq-AL"/>
        </w:rPr>
        <w:t>a) ka falsifikuar dokumente zyrtare;</w:t>
      </w:r>
    </w:p>
    <w:p w:rsidR="008F3709" w:rsidRPr="00AC7C99" w:rsidRDefault="008F3709" w:rsidP="008F3709">
      <w:pPr>
        <w:pStyle w:val="Paragrafi"/>
        <w:rPr>
          <w:sz w:val="21"/>
          <w:szCs w:val="21"/>
          <w:lang w:val="sq-AL"/>
        </w:rPr>
      </w:pPr>
      <w:r w:rsidRPr="00AC7C99">
        <w:rPr>
          <w:sz w:val="21"/>
          <w:szCs w:val="21"/>
          <w:lang w:val="sq-AL"/>
        </w:rPr>
        <w:t>b) ka nxitur vartësit e tij të falsifikojnë dokumente zyrtare;</w:t>
      </w:r>
    </w:p>
    <w:p w:rsidR="008F3709" w:rsidRPr="00AC7C99" w:rsidRDefault="008F3709" w:rsidP="008F3709">
      <w:pPr>
        <w:pStyle w:val="Paragrafi"/>
        <w:rPr>
          <w:sz w:val="21"/>
          <w:szCs w:val="21"/>
          <w:lang w:val="sq-AL"/>
        </w:rPr>
      </w:pPr>
      <w:r w:rsidRPr="00AC7C99">
        <w:rPr>
          <w:sz w:val="21"/>
          <w:szCs w:val="21"/>
          <w:lang w:val="sq-AL"/>
        </w:rPr>
        <w:t>c) ka ushtruar dhunë fizike ndaj nxënësve ose punonjësve të institucionit;</w:t>
      </w:r>
    </w:p>
    <w:p w:rsidR="008F3709" w:rsidRPr="00AC7C99" w:rsidRDefault="008F3709" w:rsidP="008F3709">
      <w:pPr>
        <w:pStyle w:val="Paragrafi"/>
        <w:rPr>
          <w:sz w:val="21"/>
          <w:szCs w:val="21"/>
          <w:lang w:val="sq-AL"/>
        </w:rPr>
      </w:pPr>
      <w:r w:rsidRPr="00AC7C99">
        <w:rPr>
          <w:sz w:val="21"/>
          <w:szCs w:val="21"/>
          <w:lang w:val="sq-AL"/>
        </w:rPr>
        <w:t>ç) ka ngacmuar seksualisht nxënës ose punonjës të institucionit;</w:t>
      </w:r>
    </w:p>
    <w:p w:rsidR="008F3709" w:rsidRPr="00AC7C99" w:rsidRDefault="008F3709" w:rsidP="008F3709">
      <w:pPr>
        <w:pStyle w:val="Paragrafi"/>
        <w:rPr>
          <w:sz w:val="21"/>
          <w:szCs w:val="21"/>
          <w:lang w:val="sq-AL"/>
        </w:rPr>
      </w:pPr>
      <w:r w:rsidRPr="00AC7C99">
        <w:rPr>
          <w:sz w:val="21"/>
          <w:szCs w:val="21"/>
          <w:lang w:val="sq-AL"/>
        </w:rPr>
        <w:t>d) ka përvetësuar fonde financiare ose materiale të institucionit;</w:t>
      </w:r>
    </w:p>
    <w:p w:rsidR="008F3709" w:rsidRPr="00AC7C99" w:rsidRDefault="008F3709" w:rsidP="008F3709">
      <w:pPr>
        <w:pStyle w:val="Paragrafi"/>
        <w:rPr>
          <w:sz w:val="21"/>
          <w:szCs w:val="21"/>
          <w:lang w:val="sq-AL"/>
        </w:rPr>
      </w:pPr>
      <w:r w:rsidRPr="00AC7C99">
        <w:rPr>
          <w:sz w:val="21"/>
          <w:szCs w:val="21"/>
          <w:lang w:val="sq-AL"/>
        </w:rPr>
        <w:t>e) ka marrë ryshfet;</w:t>
      </w:r>
    </w:p>
    <w:p w:rsidR="008F3709" w:rsidRPr="00AC7C99" w:rsidRDefault="008F3709" w:rsidP="008F3709">
      <w:pPr>
        <w:pStyle w:val="Paragrafi"/>
        <w:rPr>
          <w:sz w:val="21"/>
          <w:szCs w:val="21"/>
          <w:lang w:val="sq-AL"/>
        </w:rPr>
      </w:pPr>
      <w:r w:rsidRPr="00AC7C99">
        <w:rPr>
          <w:sz w:val="21"/>
          <w:szCs w:val="21"/>
          <w:lang w:val="sq-AL"/>
        </w:rPr>
        <w:t>f) ka bërë deklaratë të rreme në procesin e aplikimit.</w:t>
      </w:r>
    </w:p>
    <w:p w:rsidR="008F3709" w:rsidRPr="00AC7C99" w:rsidRDefault="008F3709" w:rsidP="008F3709">
      <w:pPr>
        <w:pStyle w:val="Paragrafi"/>
        <w:rPr>
          <w:sz w:val="21"/>
          <w:szCs w:val="21"/>
          <w:lang w:val="sq-AL"/>
        </w:rPr>
      </w:pPr>
      <w:r w:rsidRPr="00AC7C99">
        <w:rPr>
          <w:sz w:val="21"/>
          <w:szCs w:val="21"/>
          <w:lang w:val="sq-AL"/>
        </w:rPr>
        <w:t>2. Titullari i njësisë arsimore vendore shkarkon drejtorin e një institucioni arsimor publik, kur ka prova se drejtori:</w:t>
      </w:r>
    </w:p>
    <w:p w:rsidR="008F3709" w:rsidRPr="00AC7C99" w:rsidRDefault="008F3709" w:rsidP="008F3709">
      <w:pPr>
        <w:pStyle w:val="Paragrafi"/>
        <w:rPr>
          <w:sz w:val="21"/>
          <w:szCs w:val="21"/>
          <w:lang w:val="sq-AL"/>
        </w:rPr>
      </w:pPr>
      <w:r w:rsidRPr="00AC7C99">
        <w:rPr>
          <w:sz w:val="21"/>
          <w:szCs w:val="21"/>
          <w:lang w:val="sq-AL"/>
        </w:rPr>
        <w:t>a) ka dhënë kopje ose ka organizuar kopje në provimet kombëtare, ose ka organizuar shkelje të procedurave të zhvillimit të provimeve kombëtare;</w:t>
      </w:r>
    </w:p>
    <w:p w:rsidR="008F3709" w:rsidRPr="00AC7C99" w:rsidRDefault="008F3709" w:rsidP="008F3709">
      <w:pPr>
        <w:pStyle w:val="Paragrafi"/>
        <w:rPr>
          <w:sz w:val="21"/>
          <w:szCs w:val="21"/>
          <w:lang w:val="sq-AL"/>
        </w:rPr>
      </w:pPr>
      <w:r w:rsidRPr="00AC7C99">
        <w:rPr>
          <w:sz w:val="21"/>
          <w:szCs w:val="21"/>
          <w:lang w:val="sq-AL"/>
        </w:rPr>
        <w:t>b) ka ndërhyrë në përzgjedhjen e teksteve nga mësuesit e institucionit që drejton;</w:t>
      </w:r>
    </w:p>
    <w:p w:rsidR="008F3709" w:rsidRPr="00AC7C99" w:rsidRDefault="008F3709" w:rsidP="008F3709">
      <w:pPr>
        <w:pStyle w:val="Paragrafi"/>
        <w:rPr>
          <w:sz w:val="21"/>
          <w:szCs w:val="21"/>
          <w:lang w:val="sq-AL"/>
        </w:rPr>
      </w:pPr>
      <w:r w:rsidRPr="00AC7C99">
        <w:rPr>
          <w:sz w:val="21"/>
          <w:szCs w:val="21"/>
          <w:lang w:val="sq-AL"/>
        </w:rPr>
        <w:t>c) ka organizuar ose lejuar pjesëmarrjen e mësuesve ose nxënësve, gjatë procesit mësimor, në veprimtari partiake.</w:t>
      </w:r>
    </w:p>
    <w:p w:rsidR="008F3709" w:rsidRPr="00AC7C99" w:rsidRDefault="008F3709" w:rsidP="008F3709">
      <w:pPr>
        <w:pStyle w:val="Paragrafi"/>
        <w:rPr>
          <w:sz w:val="21"/>
          <w:szCs w:val="21"/>
          <w:lang w:val="sq-AL"/>
        </w:rPr>
      </w:pPr>
      <w:r w:rsidRPr="00AC7C99">
        <w:rPr>
          <w:sz w:val="21"/>
          <w:szCs w:val="21"/>
          <w:lang w:val="sq-AL"/>
        </w:rPr>
        <w:t xml:space="preserve">3. Titullari i njësisë arsimore vendore shkarkon drejtorin e institucionit arsimor publik kur, brenda një periudhe prej pesë viteve të njëpasnjëshme shkollore: </w:t>
      </w:r>
    </w:p>
    <w:p w:rsidR="008F3709" w:rsidRPr="00AC7C99" w:rsidRDefault="008F3709" w:rsidP="008F3709">
      <w:pPr>
        <w:pStyle w:val="Paragrafi"/>
        <w:rPr>
          <w:sz w:val="21"/>
          <w:szCs w:val="21"/>
          <w:lang w:val="sq-AL"/>
        </w:rPr>
      </w:pPr>
      <w:r w:rsidRPr="00AC7C99">
        <w:rPr>
          <w:sz w:val="21"/>
          <w:szCs w:val="21"/>
          <w:lang w:val="sq-AL"/>
        </w:rPr>
        <w:t>a) Inspektorati Shtetëror i Arsimit ka vlerësuar dy herë “dobët” institucionin arsimor që ai drejton;</w:t>
      </w:r>
    </w:p>
    <w:p w:rsidR="008F3709" w:rsidRPr="00AC7C99" w:rsidRDefault="008F3709" w:rsidP="008F3709">
      <w:pPr>
        <w:pStyle w:val="Paragrafi"/>
        <w:rPr>
          <w:sz w:val="21"/>
          <w:szCs w:val="21"/>
          <w:lang w:val="sq-AL"/>
        </w:rPr>
      </w:pPr>
      <w:r w:rsidRPr="00AC7C99">
        <w:rPr>
          <w:sz w:val="21"/>
          <w:szCs w:val="21"/>
          <w:lang w:val="sq-AL"/>
        </w:rPr>
        <w:t>b) institucioni nuk realizon tre vjet objektivat e planit vjetor;</w:t>
      </w:r>
    </w:p>
    <w:p w:rsidR="008F3709" w:rsidRPr="00AC7C99" w:rsidRDefault="008F3709" w:rsidP="008F3709">
      <w:pPr>
        <w:pStyle w:val="Paragrafi"/>
        <w:rPr>
          <w:sz w:val="21"/>
          <w:szCs w:val="21"/>
          <w:lang w:val="sq-AL"/>
        </w:rPr>
      </w:pPr>
      <w:r w:rsidRPr="00AC7C99">
        <w:rPr>
          <w:sz w:val="21"/>
          <w:szCs w:val="21"/>
          <w:lang w:val="sq-AL"/>
        </w:rPr>
        <w:t>c) nga rezultatet e pyetësorit të zhvilluar nga njësia arsimore vendore me nxënës, rezulton dy herë niveli “dobët” i kënaqësisë së shërbimit arsimor të institucionit që ai drejton.</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 xml:space="preserve">4. Titullari i njësisë arsimore vendore shqyrton mundësinë e shkarkimit të drejtorit kur, brenda një periudhe prej pesë viteve të njëpasnjëshme shkollore: </w:t>
      </w:r>
    </w:p>
    <w:p w:rsidR="008F3709" w:rsidRPr="00AC7C99" w:rsidRDefault="008F3709" w:rsidP="008F3709">
      <w:pPr>
        <w:pStyle w:val="Paragrafi"/>
        <w:rPr>
          <w:sz w:val="21"/>
          <w:szCs w:val="21"/>
          <w:lang w:val="sq-AL"/>
        </w:rPr>
      </w:pPr>
      <w:r w:rsidRPr="00AC7C99">
        <w:rPr>
          <w:sz w:val="21"/>
          <w:szCs w:val="21"/>
          <w:lang w:val="sq-AL"/>
        </w:rPr>
        <w:t>a) pikët mesatare të Maturës Shtetërore të shkollës në tri vitet e fundit janë më të ulëta se në dy vitet e mëparshme;</w:t>
      </w:r>
    </w:p>
    <w:p w:rsidR="008F3709" w:rsidRPr="00AC7C99" w:rsidRDefault="008F3709" w:rsidP="008F3709">
      <w:pPr>
        <w:pStyle w:val="Paragrafi"/>
        <w:rPr>
          <w:sz w:val="21"/>
          <w:szCs w:val="21"/>
          <w:lang w:val="sq-AL"/>
        </w:rPr>
      </w:pPr>
      <w:r w:rsidRPr="00AC7C99">
        <w:rPr>
          <w:sz w:val="21"/>
          <w:szCs w:val="21"/>
          <w:lang w:val="sq-AL"/>
        </w:rPr>
        <w:t>b) përqindja e notës “pesë” të shkollës në provimet e Maturës Shtetërore në tri vitet e fundit është më e lartë se në dy vitet e mëparshme;</w:t>
      </w:r>
    </w:p>
    <w:p w:rsidR="008F3709" w:rsidRPr="00AC7C99" w:rsidRDefault="008F3709" w:rsidP="008F3709">
      <w:pPr>
        <w:pStyle w:val="Paragrafi"/>
        <w:rPr>
          <w:sz w:val="21"/>
          <w:szCs w:val="21"/>
          <w:lang w:val="sq-AL"/>
        </w:rPr>
      </w:pPr>
      <w:r w:rsidRPr="00AC7C99">
        <w:rPr>
          <w:sz w:val="21"/>
          <w:szCs w:val="21"/>
          <w:lang w:val="sq-AL"/>
        </w:rPr>
        <w:t>c) në provimet e lirimit, nota mesatare e shkollës në tri vitet e fundit është më e ulët se e dy viteve të mëparshme.</w:t>
      </w:r>
    </w:p>
    <w:p w:rsidR="009F1D87" w:rsidRPr="00AC7C99" w:rsidRDefault="009F1D87"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Vendimi i titullarit të njësisë arsimore vendore për shkarkimin ose mosshkarkimin e drejtorit ruhet për 3 vjet në arkivin e DAR/ZA-së.</w:t>
      </w:r>
    </w:p>
    <w:p w:rsidR="008F3709" w:rsidRPr="00AC7C99" w:rsidRDefault="008F3709" w:rsidP="008F3709">
      <w:pPr>
        <w:pStyle w:val="Paragrafi"/>
        <w:rPr>
          <w:sz w:val="21"/>
          <w:szCs w:val="21"/>
          <w:lang w:val="sq-AL"/>
        </w:rPr>
      </w:pPr>
      <w:r w:rsidRPr="00AC7C99">
        <w:rPr>
          <w:sz w:val="21"/>
          <w:szCs w:val="21"/>
          <w:lang w:val="sq-AL"/>
        </w:rPr>
        <w:t xml:space="preserve">5. Titullari paralajmëron drejtorin për shkarkim, kur provohet se nuk ka ndëshkuar mësuesin me largim nga puna për shkelje që parashikohen në udhëzimin “Për procedurat e emërimit dhe të largimit nga puna të mësuesit në institucionin arsimor publik”. </w:t>
      </w:r>
    </w:p>
    <w:p w:rsidR="008F3709" w:rsidRPr="00AC7C99" w:rsidRDefault="008F3709" w:rsidP="008F3709">
      <w:pPr>
        <w:pStyle w:val="Paragrafi"/>
        <w:rPr>
          <w:sz w:val="21"/>
          <w:szCs w:val="21"/>
          <w:lang w:val="sq-AL"/>
        </w:rPr>
      </w:pPr>
      <w:r w:rsidRPr="00AC7C99">
        <w:rPr>
          <w:sz w:val="21"/>
          <w:szCs w:val="21"/>
          <w:lang w:val="sq-AL"/>
        </w:rPr>
        <w:t>Titullari e shkarkon drejtorin kur e përsërit këtë veprim.</w:t>
      </w:r>
    </w:p>
    <w:p w:rsidR="008F3709" w:rsidRPr="00AC7C99" w:rsidRDefault="008F3709" w:rsidP="008F3709">
      <w:pPr>
        <w:pStyle w:val="Paragrafi"/>
        <w:rPr>
          <w:sz w:val="21"/>
          <w:szCs w:val="21"/>
          <w:lang w:val="sq-AL"/>
        </w:rPr>
      </w:pPr>
      <w:r w:rsidRPr="00AC7C99">
        <w:rPr>
          <w:sz w:val="21"/>
          <w:szCs w:val="21"/>
          <w:lang w:val="sq-AL"/>
        </w:rPr>
        <w:t xml:space="preserve">6. Drejtori ka të drejtë të dëgjohet nga titullari para se të merret vendimi i shkarkimit të tij. </w:t>
      </w:r>
    </w:p>
    <w:p w:rsidR="008F3709" w:rsidRPr="00AC7C99" w:rsidRDefault="008F3709" w:rsidP="008F3709">
      <w:pPr>
        <w:pStyle w:val="Paragrafi"/>
        <w:rPr>
          <w:sz w:val="21"/>
          <w:szCs w:val="21"/>
          <w:lang w:val="sq-AL"/>
        </w:rPr>
      </w:pPr>
      <w:r w:rsidRPr="00AC7C99">
        <w:rPr>
          <w:sz w:val="21"/>
          <w:szCs w:val="21"/>
          <w:lang w:val="sq-AL"/>
        </w:rPr>
        <w:t>Seanca dëgjimore e titullarit me drejtorin të mbahet shënim nga sekretari i titullarit dhe të arkivohet.</w:t>
      </w:r>
    </w:p>
    <w:p w:rsidR="008F3709" w:rsidRPr="00AC7C99" w:rsidRDefault="008F3709" w:rsidP="008F3709">
      <w:pPr>
        <w:pStyle w:val="Paragrafi"/>
        <w:rPr>
          <w:sz w:val="21"/>
          <w:szCs w:val="21"/>
          <w:lang w:val="sq-AL"/>
        </w:rPr>
      </w:pPr>
      <w:r w:rsidRPr="00AC7C99">
        <w:rPr>
          <w:sz w:val="21"/>
          <w:szCs w:val="21"/>
          <w:lang w:val="sq-AL"/>
        </w:rPr>
        <w:t>7. Kur ka prova se janë shkelur procedurat e konkurrimit për drejtor të institucionit arsimor publik, konkurrimi përsëritet.</w:t>
      </w:r>
    </w:p>
    <w:p w:rsidR="008F3709" w:rsidRPr="00AC7C99" w:rsidRDefault="008F3709" w:rsidP="008F3709">
      <w:pPr>
        <w:pStyle w:val="Paragrafi"/>
        <w:rPr>
          <w:sz w:val="21"/>
          <w:szCs w:val="21"/>
          <w:lang w:val="sq-AL"/>
        </w:rPr>
      </w:pPr>
      <w:r w:rsidRPr="00AC7C99">
        <w:rPr>
          <w:sz w:val="21"/>
          <w:szCs w:val="21"/>
          <w:lang w:val="sq-AL"/>
        </w:rPr>
        <w:t>B. Procedura e shkarkimit të drejtorit të institucionit arsimor me nismë të titullarit të njësisë arsimore vendore</w:t>
      </w:r>
    </w:p>
    <w:p w:rsidR="008F3709" w:rsidRPr="00AC7C99" w:rsidRDefault="008F3709" w:rsidP="008F3709">
      <w:pPr>
        <w:pStyle w:val="Paragrafi"/>
        <w:rPr>
          <w:sz w:val="21"/>
          <w:szCs w:val="21"/>
          <w:lang w:val="sq-AL"/>
        </w:rPr>
      </w:pPr>
      <w:r w:rsidRPr="00AC7C99">
        <w:rPr>
          <w:sz w:val="21"/>
          <w:szCs w:val="21"/>
          <w:lang w:val="sq-AL"/>
        </w:rPr>
        <w:t>1. Titullari i paraqet bordit të institucionit arsimor nismën e shkarkimit të drejtorit, kur drejtori kryen shkelje të tjera të legjislacionit, ose kur shkolla ka rezultate të ulëta në testime ose inspektime.</w:t>
      </w:r>
    </w:p>
    <w:p w:rsidR="008F3709" w:rsidRPr="00AC7C99" w:rsidRDefault="008F3709" w:rsidP="008F3709">
      <w:pPr>
        <w:pStyle w:val="Paragrafi"/>
        <w:rPr>
          <w:sz w:val="21"/>
          <w:szCs w:val="21"/>
          <w:lang w:val="sq-AL"/>
        </w:rPr>
      </w:pPr>
      <w:r w:rsidRPr="00AC7C99">
        <w:rPr>
          <w:sz w:val="21"/>
          <w:szCs w:val="21"/>
          <w:lang w:val="sq-AL"/>
        </w:rPr>
        <w:t>2. Bordi i institucionit arsimor, me shumicën e votave të fshehta të tij, jep pëlqimin e shkarkimit të drejtorit sipas propozimit të titullarit të njësisë arsimore vendore, ose i propozon atij t’i jepet drejtorit një vit i plotë shkollor provë me detyra të matshme. Pas përfundimit të vitit provë, titullari i njësisë arsimore vendore vlerëson drejtorin dhe e shkarkon kur nuk ka realizuar detyrat.</w:t>
      </w:r>
    </w:p>
    <w:p w:rsidR="008F3709" w:rsidRPr="00AC7C99" w:rsidRDefault="008F3709" w:rsidP="008F3709">
      <w:pPr>
        <w:pStyle w:val="Paragrafi"/>
        <w:rPr>
          <w:sz w:val="21"/>
          <w:szCs w:val="21"/>
          <w:lang w:val="sq-AL"/>
        </w:rPr>
      </w:pPr>
      <w:r w:rsidRPr="00AC7C99">
        <w:rPr>
          <w:sz w:val="21"/>
          <w:szCs w:val="21"/>
          <w:lang w:val="sq-AL"/>
        </w:rPr>
        <w:t>C. Procedura e shkarkimit të drejtorit të institucionit arsimor me nismë të bordit të institucionit arsimor</w:t>
      </w:r>
    </w:p>
    <w:p w:rsidR="008F3709" w:rsidRPr="00AC7C99" w:rsidRDefault="008F3709" w:rsidP="008F3709">
      <w:pPr>
        <w:pStyle w:val="Paragrafi"/>
        <w:rPr>
          <w:sz w:val="21"/>
          <w:szCs w:val="21"/>
          <w:lang w:val="sq-AL"/>
        </w:rPr>
      </w:pPr>
      <w:r w:rsidRPr="00AC7C99">
        <w:rPr>
          <w:sz w:val="21"/>
          <w:szCs w:val="21"/>
          <w:lang w:val="sq-AL"/>
        </w:rPr>
        <w:t>1. Bordi i institucionit arsimor, me shumicë të thjeshtë votash të fshehta të të gjithë anëtarëve të tij, i kërkon titullarit të njësisë arsimore vendore shkarkimin e drejtorit.</w:t>
      </w:r>
    </w:p>
    <w:p w:rsidR="008F3709" w:rsidRPr="00AC7C99" w:rsidRDefault="008F3709" w:rsidP="008F3709">
      <w:pPr>
        <w:pStyle w:val="Paragrafi"/>
        <w:rPr>
          <w:sz w:val="21"/>
          <w:szCs w:val="21"/>
          <w:lang w:val="sq-AL"/>
        </w:rPr>
      </w:pPr>
      <w:r w:rsidRPr="00AC7C99">
        <w:rPr>
          <w:sz w:val="21"/>
          <w:szCs w:val="21"/>
          <w:lang w:val="sq-AL"/>
        </w:rPr>
        <w:t xml:space="preserve">2. Drejtori ka të drejtë të dëgjohet nga bordi i institucionit, para se bordi t’i dërgojë titullarit propozimin për shkarkim të drejtorit. </w:t>
      </w:r>
    </w:p>
    <w:p w:rsidR="008F3709" w:rsidRPr="00AC7C99" w:rsidRDefault="008F3709" w:rsidP="008F3709">
      <w:pPr>
        <w:pStyle w:val="Paragrafi"/>
        <w:rPr>
          <w:sz w:val="21"/>
          <w:szCs w:val="21"/>
          <w:lang w:val="sq-AL"/>
        </w:rPr>
      </w:pPr>
      <w:r w:rsidRPr="00AC7C99">
        <w:rPr>
          <w:sz w:val="21"/>
          <w:szCs w:val="21"/>
          <w:lang w:val="sq-AL"/>
        </w:rPr>
        <w:t xml:space="preserve">3. Titullari i njësisë arsimore vendore shkarkon drejtorin, ose i jep një vit të plotë shkollor provë me detyra të matshme. </w:t>
      </w:r>
    </w:p>
    <w:p w:rsidR="008F3709" w:rsidRPr="00AC7C99" w:rsidRDefault="008F3709" w:rsidP="008F3709">
      <w:pPr>
        <w:pStyle w:val="Paragrafi"/>
        <w:rPr>
          <w:sz w:val="21"/>
          <w:szCs w:val="21"/>
          <w:lang w:val="sq-AL"/>
        </w:rPr>
      </w:pPr>
      <w:r w:rsidRPr="00AC7C99">
        <w:rPr>
          <w:sz w:val="21"/>
          <w:szCs w:val="21"/>
          <w:lang w:val="sq-AL"/>
        </w:rPr>
        <w:t>Pas vitit provë, titullari vlerëson drejtorin dhe e shkarkon atë, kur nuk ka realizuar detyrat.</w:t>
      </w:r>
    </w:p>
    <w:p w:rsidR="008F3709" w:rsidRPr="00AC7C99" w:rsidRDefault="008F3709" w:rsidP="008F3709">
      <w:pPr>
        <w:pStyle w:val="Paragrafi"/>
        <w:rPr>
          <w:sz w:val="21"/>
          <w:szCs w:val="21"/>
          <w:lang w:val="sq-AL"/>
        </w:rPr>
      </w:pPr>
    </w:p>
    <w:p w:rsidR="008F3709" w:rsidRPr="00AC7C99" w:rsidRDefault="008F3709" w:rsidP="008F3709">
      <w:pPr>
        <w:pStyle w:val="Paragrafi"/>
        <w:jc w:val="center"/>
        <w:rPr>
          <w:sz w:val="21"/>
          <w:szCs w:val="21"/>
          <w:lang w:val="sq-AL"/>
        </w:rPr>
      </w:pPr>
      <w:r w:rsidRPr="00AC7C99">
        <w:rPr>
          <w:sz w:val="21"/>
          <w:szCs w:val="21"/>
          <w:lang w:val="sq-AL"/>
        </w:rPr>
        <w:t>KREU 3</w:t>
      </w:r>
    </w:p>
    <w:p w:rsidR="008F3709" w:rsidRPr="00AC7C99" w:rsidRDefault="008F3709" w:rsidP="008F3709">
      <w:pPr>
        <w:pStyle w:val="Paragrafi"/>
        <w:jc w:val="center"/>
        <w:rPr>
          <w:sz w:val="21"/>
          <w:szCs w:val="21"/>
          <w:lang w:val="sq-AL"/>
        </w:rPr>
      </w:pPr>
      <w:r w:rsidRPr="00AC7C99">
        <w:rPr>
          <w:sz w:val="21"/>
          <w:szCs w:val="21"/>
          <w:lang w:val="sq-AL"/>
        </w:rPr>
        <w:t>DISPOZITA TË FUNDIT</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Procedurat e emërimit dhe shkarkimit të drejtorëve janë objekt i inspektimit të Inspektoratit Shtetëror të Arsimit.</w:t>
      </w:r>
    </w:p>
    <w:p w:rsidR="008F3709" w:rsidRPr="00AC7C99" w:rsidRDefault="008F3709" w:rsidP="008F3709">
      <w:pPr>
        <w:pStyle w:val="Paragrafi"/>
        <w:rPr>
          <w:sz w:val="21"/>
          <w:szCs w:val="21"/>
          <w:lang w:val="sq-AL"/>
        </w:rPr>
      </w:pPr>
      <w:r w:rsidRPr="00AC7C99">
        <w:rPr>
          <w:sz w:val="21"/>
          <w:szCs w:val="21"/>
          <w:lang w:val="sq-AL"/>
        </w:rPr>
        <w:t xml:space="preserve">Ngarkohen për zbatimin e këtij udhëzimi: Sekretari i Përgjithshëm, Drejtoria e Përgjithshme e Arsimit Parauniversitar, drejtoritë arsimore rajonale dhe zyrat arsimore. </w:t>
      </w:r>
    </w:p>
    <w:p w:rsidR="008F3709" w:rsidRPr="00AC7C99" w:rsidRDefault="008F3709" w:rsidP="008F3709">
      <w:pPr>
        <w:pStyle w:val="Paragrafi"/>
        <w:rPr>
          <w:sz w:val="21"/>
          <w:szCs w:val="21"/>
          <w:lang w:val="sq-AL"/>
        </w:rPr>
      </w:pPr>
      <w:r w:rsidRPr="00AC7C99">
        <w:rPr>
          <w:sz w:val="21"/>
          <w:szCs w:val="21"/>
          <w:lang w:val="sq-AL"/>
        </w:rPr>
        <w:t>Ky udhëzim hyn në fuqi pas botimit në Fletoren Zyrtare.</w:t>
      </w:r>
    </w:p>
    <w:p w:rsidR="008F3709" w:rsidRPr="00AC7C99" w:rsidRDefault="008F3709" w:rsidP="008F3709">
      <w:pPr>
        <w:pStyle w:val="Paragrafi"/>
        <w:ind w:firstLine="0"/>
        <w:rPr>
          <w:sz w:val="21"/>
          <w:szCs w:val="21"/>
          <w:lang w:val="sq-AL"/>
        </w:rPr>
      </w:pPr>
    </w:p>
    <w:p w:rsidR="008F3709" w:rsidRPr="00AC7C99" w:rsidRDefault="008F3709" w:rsidP="008F3709">
      <w:pPr>
        <w:pStyle w:val="Paragrafi"/>
        <w:jc w:val="right"/>
        <w:rPr>
          <w:sz w:val="21"/>
          <w:szCs w:val="21"/>
          <w:lang w:val="sq-AL"/>
        </w:rPr>
      </w:pPr>
      <w:r w:rsidRPr="00AC7C99">
        <w:rPr>
          <w:sz w:val="21"/>
          <w:szCs w:val="21"/>
          <w:lang w:val="sq-AL"/>
        </w:rPr>
        <w:t>MINISTRI I ARSIMIT DHE SHKENCËS</w:t>
      </w:r>
    </w:p>
    <w:p w:rsidR="008F3709" w:rsidRPr="00AC7C99" w:rsidRDefault="008F3709" w:rsidP="008F3709">
      <w:pPr>
        <w:pStyle w:val="Paragrafi"/>
        <w:jc w:val="right"/>
        <w:rPr>
          <w:b/>
          <w:sz w:val="21"/>
          <w:szCs w:val="21"/>
          <w:lang w:val="sq-AL"/>
        </w:rPr>
      </w:pPr>
      <w:r w:rsidRPr="00AC7C99">
        <w:rPr>
          <w:b/>
          <w:sz w:val="21"/>
          <w:szCs w:val="21"/>
          <w:lang w:val="sq-AL"/>
        </w:rPr>
        <w:t>Myqerem Tafaj</w:t>
      </w:r>
    </w:p>
    <w:p w:rsidR="009F1D87" w:rsidRPr="00AC7C99" w:rsidRDefault="009F1D87" w:rsidP="008F3709">
      <w:pPr>
        <w:pStyle w:val="Titulli"/>
        <w:keepNext w:val="0"/>
        <w:rPr>
          <w:b w:val="0"/>
          <w:caps w:val="0"/>
          <w:sz w:val="21"/>
          <w:szCs w:val="21"/>
          <w:lang w:val="sq-AL"/>
        </w:rPr>
      </w:pPr>
    </w:p>
    <w:p w:rsidR="009F1D87" w:rsidRPr="00AC7C99" w:rsidRDefault="009F1D87" w:rsidP="008F3709">
      <w:pPr>
        <w:pStyle w:val="Titulli"/>
        <w:keepNext w:val="0"/>
        <w:rPr>
          <w:b w:val="0"/>
          <w:caps w:val="0"/>
          <w:sz w:val="21"/>
          <w:szCs w:val="21"/>
          <w:lang w:val="sq-AL"/>
        </w:rPr>
      </w:pPr>
    </w:p>
    <w:p w:rsidR="009F1D87" w:rsidRPr="00AC7C99" w:rsidRDefault="009F1D87" w:rsidP="008F3709">
      <w:pPr>
        <w:pStyle w:val="Titulli"/>
        <w:keepNext w:val="0"/>
        <w:rPr>
          <w:b w:val="0"/>
          <w:caps w:val="0"/>
          <w:sz w:val="21"/>
          <w:szCs w:val="21"/>
          <w:lang w:val="sq-AL"/>
        </w:rPr>
      </w:pPr>
    </w:p>
    <w:p w:rsidR="009F1D87" w:rsidRPr="00AC7C99" w:rsidRDefault="009F1D87" w:rsidP="008F3709">
      <w:pPr>
        <w:pStyle w:val="Titulli"/>
        <w:keepNext w:val="0"/>
        <w:rPr>
          <w:b w:val="0"/>
          <w:caps w:val="0"/>
          <w:sz w:val="21"/>
          <w:szCs w:val="21"/>
          <w:lang w:val="sq-AL"/>
        </w:rPr>
      </w:pPr>
    </w:p>
    <w:p w:rsidR="009F1D87" w:rsidRPr="00AC7C99" w:rsidRDefault="009F1D87" w:rsidP="008F3709">
      <w:pPr>
        <w:pStyle w:val="Titulli"/>
        <w:keepNext w:val="0"/>
        <w:rPr>
          <w:b w:val="0"/>
          <w:caps w:val="0"/>
          <w:sz w:val="21"/>
          <w:szCs w:val="21"/>
          <w:lang w:val="sq-AL"/>
        </w:rPr>
      </w:pPr>
    </w:p>
    <w:p w:rsidR="009F1D87" w:rsidRPr="00AC7C99" w:rsidRDefault="009F1D87" w:rsidP="008F3709">
      <w:pPr>
        <w:pStyle w:val="Titulli"/>
        <w:keepNext w:val="0"/>
        <w:rPr>
          <w:b w:val="0"/>
          <w:caps w:val="0"/>
          <w:sz w:val="21"/>
          <w:szCs w:val="21"/>
          <w:lang w:val="sq-AL"/>
        </w:rPr>
      </w:pPr>
    </w:p>
    <w:p w:rsidR="009F1D87" w:rsidRPr="00AC7C99" w:rsidRDefault="009F1D87" w:rsidP="008F3709">
      <w:pPr>
        <w:pStyle w:val="Titulli"/>
        <w:keepNext w:val="0"/>
        <w:rPr>
          <w:b w:val="0"/>
          <w:caps w:val="0"/>
          <w:sz w:val="21"/>
          <w:szCs w:val="21"/>
          <w:lang w:val="sq-AL"/>
        </w:rPr>
      </w:pPr>
    </w:p>
    <w:p w:rsidR="009F1D87" w:rsidRPr="00AC7C99" w:rsidRDefault="009F1D87" w:rsidP="008F3709">
      <w:pPr>
        <w:pStyle w:val="Titulli"/>
        <w:keepNext w:val="0"/>
        <w:rPr>
          <w:b w:val="0"/>
          <w:caps w:val="0"/>
          <w:sz w:val="21"/>
          <w:szCs w:val="21"/>
          <w:lang w:val="sq-AL"/>
        </w:rPr>
      </w:pPr>
    </w:p>
    <w:p w:rsidR="009F1D87" w:rsidRPr="00AC7C99" w:rsidRDefault="009F1D87" w:rsidP="008F3709">
      <w:pPr>
        <w:pStyle w:val="Titulli"/>
        <w:keepNext w:val="0"/>
        <w:rPr>
          <w:b w:val="0"/>
          <w:caps w:val="0"/>
          <w:sz w:val="21"/>
          <w:szCs w:val="21"/>
          <w:lang w:val="sq-AL"/>
        </w:rPr>
      </w:pPr>
    </w:p>
    <w:p w:rsidR="009F1D87" w:rsidRPr="00AC7C99" w:rsidRDefault="009F1D87" w:rsidP="008F3709">
      <w:pPr>
        <w:pStyle w:val="Titulli"/>
        <w:keepNext w:val="0"/>
        <w:rPr>
          <w:b w:val="0"/>
          <w:caps w:val="0"/>
          <w:sz w:val="21"/>
          <w:szCs w:val="21"/>
          <w:lang w:val="sq-AL"/>
        </w:rPr>
      </w:pPr>
    </w:p>
    <w:p w:rsidR="009F1D87" w:rsidRPr="00AC7C99" w:rsidRDefault="009F1D87" w:rsidP="008F3709">
      <w:pPr>
        <w:pStyle w:val="Titulli"/>
        <w:keepNext w:val="0"/>
        <w:rPr>
          <w:b w:val="0"/>
          <w:caps w:val="0"/>
          <w:sz w:val="21"/>
          <w:szCs w:val="21"/>
          <w:lang w:val="sq-AL"/>
        </w:rPr>
      </w:pPr>
    </w:p>
    <w:p w:rsidR="008F3709" w:rsidRPr="00AC7C99" w:rsidRDefault="008F3709" w:rsidP="008F3709">
      <w:pPr>
        <w:pStyle w:val="Titulli"/>
        <w:keepNext w:val="0"/>
        <w:rPr>
          <w:b w:val="0"/>
          <w:sz w:val="21"/>
          <w:szCs w:val="21"/>
          <w:lang w:val="sq-AL"/>
        </w:rPr>
      </w:pPr>
      <w:r w:rsidRPr="00AC7C99">
        <w:rPr>
          <w:b w:val="0"/>
          <w:caps w:val="0"/>
          <w:sz w:val="21"/>
          <w:szCs w:val="21"/>
          <w:lang w:val="sq-AL"/>
        </w:rPr>
        <w:t>SHTOJCA 1</w:t>
      </w:r>
    </w:p>
    <w:p w:rsidR="008F3709" w:rsidRPr="00AC7C99" w:rsidRDefault="008F3709" w:rsidP="008F3709">
      <w:pPr>
        <w:pStyle w:val="Heading1"/>
        <w:keepNext w:val="0"/>
        <w:widowControl w:val="0"/>
        <w:spacing w:before="0" w:after="0"/>
        <w:jc w:val="center"/>
        <w:rPr>
          <w:rFonts w:ascii="CG Times" w:hAnsi="CG Times" w:cs="Times New Roman"/>
          <w:b w:val="0"/>
          <w:sz w:val="21"/>
          <w:szCs w:val="21"/>
          <w:lang w:val="sq-AL"/>
        </w:rPr>
      </w:pPr>
      <w:r w:rsidRPr="00AC7C99">
        <w:rPr>
          <w:rFonts w:ascii="CG Times" w:hAnsi="CG Times" w:cs="Times New Roman"/>
          <w:b w:val="0"/>
          <w:sz w:val="21"/>
          <w:szCs w:val="21"/>
          <w:lang w:val="sq-AL"/>
        </w:rPr>
        <w:t>CURRICULUM VITAE</w:t>
      </w:r>
    </w:p>
    <w:p w:rsidR="008F3709" w:rsidRPr="00AC7C99" w:rsidRDefault="008F3709" w:rsidP="008F3709">
      <w:pPr>
        <w:widowControl w:val="0"/>
        <w:rPr>
          <w:rFonts w:ascii="CG Times" w:hAnsi="CG Times"/>
          <w:sz w:val="8"/>
          <w:szCs w:val="21"/>
          <w:lang w:val="sq-AL"/>
        </w:rPr>
      </w:pPr>
    </w:p>
    <w:p w:rsidR="008F3709" w:rsidRPr="00AC7C99" w:rsidRDefault="008F3709" w:rsidP="008F3709">
      <w:pPr>
        <w:pStyle w:val="Paragrafi"/>
        <w:rPr>
          <w:sz w:val="21"/>
          <w:szCs w:val="21"/>
          <w:lang w:val="sq-AL"/>
        </w:rPr>
      </w:pPr>
      <w:r w:rsidRPr="00AC7C99">
        <w:rPr>
          <w:sz w:val="21"/>
          <w:szCs w:val="21"/>
          <w:lang w:val="sq-AL"/>
        </w:rPr>
        <w:t>I. EMRI MBIEMRI</w:t>
      </w:r>
    </w:p>
    <w:p w:rsidR="008F3709" w:rsidRPr="00AC7C99" w:rsidRDefault="008F3709" w:rsidP="008F3709">
      <w:pPr>
        <w:pStyle w:val="Paragrafi"/>
        <w:rPr>
          <w:sz w:val="21"/>
          <w:szCs w:val="21"/>
          <w:lang w:val="sq-AL"/>
        </w:rPr>
      </w:pPr>
      <w:r w:rsidRPr="00AC7C99">
        <w:rPr>
          <w:sz w:val="21"/>
          <w:szCs w:val="21"/>
          <w:lang w:val="sq-AL"/>
        </w:rPr>
        <w:t>II. DATËLINDJA</w:t>
      </w:r>
    </w:p>
    <w:p w:rsidR="008F3709" w:rsidRPr="00AC7C99" w:rsidRDefault="008F3709" w:rsidP="008F3709">
      <w:pPr>
        <w:pStyle w:val="Paragrafi"/>
        <w:rPr>
          <w:sz w:val="21"/>
          <w:szCs w:val="21"/>
          <w:lang w:val="sq-AL"/>
        </w:rPr>
      </w:pPr>
      <w:r w:rsidRPr="00AC7C99">
        <w:rPr>
          <w:sz w:val="21"/>
          <w:szCs w:val="21"/>
          <w:lang w:val="sq-AL"/>
        </w:rPr>
        <w:t>III. TELEFONI</w:t>
      </w:r>
    </w:p>
    <w:p w:rsidR="008F3709" w:rsidRPr="00AC7C99" w:rsidRDefault="008F3709" w:rsidP="008F3709">
      <w:pPr>
        <w:pStyle w:val="Paragrafi"/>
        <w:rPr>
          <w:sz w:val="21"/>
          <w:szCs w:val="21"/>
          <w:lang w:val="sq-AL"/>
        </w:rPr>
      </w:pPr>
      <w:r w:rsidRPr="00AC7C99">
        <w:rPr>
          <w:sz w:val="21"/>
          <w:szCs w:val="21"/>
          <w:lang w:val="sq-AL"/>
        </w:rPr>
        <w:t>IV. ARSIMI</w:t>
      </w:r>
      <w:r w:rsidRPr="00AC7C99">
        <w:rPr>
          <w:sz w:val="21"/>
          <w:szCs w:val="21"/>
          <w:lang w:val="sq-AL"/>
        </w:rPr>
        <w:tab/>
      </w:r>
    </w:p>
    <w:p w:rsidR="008F3709" w:rsidRPr="00AC7C99" w:rsidRDefault="008F3709" w:rsidP="008F3709">
      <w:pPr>
        <w:pStyle w:val="Paragrafi"/>
        <w:rPr>
          <w:sz w:val="21"/>
          <w:szCs w:val="21"/>
          <w:lang w:val="sq-AL"/>
        </w:rPr>
      </w:pPr>
      <w:r w:rsidRPr="00AC7C99">
        <w:rPr>
          <w:sz w:val="21"/>
          <w:szCs w:val="21"/>
          <w:lang w:val="sq-AL"/>
        </w:rPr>
        <w:t>V. KUALIFIKIMI</w:t>
      </w:r>
    </w:p>
    <w:p w:rsidR="008F3709" w:rsidRPr="00AC7C99" w:rsidRDefault="008F3709" w:rsidP="008F3709">
      <w:pPr>
        <w:pStyle w:val="Paragrafi"/>
        <w:rPr>
          <w:sz w:val="21"/>
          <w:szCs w:val="21"/>
          <w:lang w:val="sq-AL"/>
        </w:rPr>
      </w:pPr>
      <w:r w:rsidRPr="00AC7C99">
        <w:rPr>
          <w:sz w:val="21"/>
          <w:szCs w:val="21"/>
          <w:lang w:val="sq-AL"/>
        </w:rPr>
        <w:t>VI. CERTIFIKATA</w:t>
      </w:r>
    </w:p>
    <w:p w:rsidR="008F3709" w:rsidRPr="00AC7C99" w:rsidRDefault="008F3709" w:rsidP="008F3709">
      <w:pPr>
        <w:pStyle w:val="Paragrafi"/>
        <w:rPr>
          <w:sz w:val="21"/>
          <w:szCs w:val="21"/>
          <w:lang w:val="sq-AL"/>
        </w:rPr>
      </w:pPr>
      <w:r w:rsidRPr="00AC7C99">
        <w:rPr>
          <w:sz w:val="21"/>
          <w:szCs w:val="21"/>
          <w:lang w:val="sq-AL"/>
        </w:rPr>
        <w:t>VII. PUNËSIMI</w:t>
      </w:r>
    </w:p>
    <w:p w:rsidR="008F3709" w:rsidRPr="00AC7C99" w:rsidRDefault="008F3709" w:rsidP="008F3709">
      <w:pPr>
        <w:pStyle w:val="Paragrafi"/>
        <w:rPr>
          <w:sz w:val="21"/>
          <w:szCs w:val="21"/>
          <w:lang w:val="sq-AL"/>
        </w:rPr>
      </w:pPr>
      <w:r w:rsidRPr="00AC7C99">
        <w:rPr>
          <w:sz w:val="21"/>
          <w:szCs w:val="21"/>
          <w:lang w:val="sq-AL"/>
        </w:rPr>
        <w:t xml:space="preserve">VIII. BOTIMET </w:t>
      </w:r>
    </w:p>
    <w:p w:rsidR="008F3709" w:rsidRPr="00AC7C99" w:rsidRDefault="008F3709" w:rsidP="008F3709">
      <w:pPr>
        <w:pStyle w:val="Paragrafi"/>
        <w:rPr>
          <w:sz w:val="21"/>
          <w:szCs w:val="21"/>
          <w:lang w:val="sq-AL"/>
        </w:rPr>
      </w:pPr>
      <w:r w:rsidRPr="00AC7C99">
        <w:rPr>
          <w:sz w:val="21"/>
          <w:szCs w:val="21"/>
          <w:lang w:val="sq-AL"/>
        </w:rPr>
        <w:t>a) libra</w:t>
      </w:r>
    </w:p>
    <w:p w:rsidR="008F3709" w:rsidRPr="00AC7C99" w:rsidRDefault="008F3709" w:rsidP="008F3709">
      <w:pPr>
        <w:pStyle w:val="Paragrafi"/>
        <w:tabs>
          <w:tab w:val="left" w:pos="2048"/>
        </w:tabs>
        <w:rPr>
          <w:sz w:val="21"/>
          <w:szCs w:val="21"/>
          <w:lang w:val="sq-AL"/>
        </w:rPr>
      </w:pPr>
      <w:r w:rsidRPr="00AC7C99">
        <w:rPr>
          <w:sz w:val="21"/>
          <w:szCs w:val="21"/>
          <w:lang w:val="sq-AL"/>
        </w:rPr>
        <w:t>b) shkrime</w:t>
      </w:r>
      <w:r w:rsidRPr="00AC7C99">
        <w:rPr>
          <w:sz w:val="21"/>
          <w:szCs w:val="21"/>
          <w:lang w:val="sq-AL"/>
        </w:rPr>
        <w:tab/>
      </w:r>
    </w:p>
    <w:p w:rsidR="008F3709" w:rsidRPr="00AC7C99" w:rsidRDefault="008F3709" w:rsidP="008F3709">
      <w:pPr>
        <w:pStyle w:val="Paragrafi"/>
        <w:rPr>
          <w:i/>
          <w:sz w:val="21"/>
          <w:szCs w:val="21"/>
          <w:lang w:val="sq-AL"/>
        </w:rPr>
      </w:pPr>
      <w:r w:rsidRPr="00AC7C99">
        <w:rPr>
          <w:sz w:val="21"/>
          <w:szCs w:val="21"/>
          <w:lang w:val="sq-AL"/>
        </w:rPr>
        <w:t>c) referime</w:t>
      </w:r>
    </w:p>
    <w:p w:rsidR="008F3709" w:rsidRPr="00AC7C99" w:rsidRDefault="008F3709" w:rsidP="008F3709">
      <w:pPr>
        <w:pStyle w:val="Paragrafi"/>
        <w:rPr>
          <w:sz w:val="21"/>
          <w:szCs w:val="21"/>
          <w:lang w:val="sq-AL"/>
        </w:rPr>
      </w:pPr>
      <w:r w:rsidRPr="00AC7C99">
        <w:rPr>
          <w:sz w:val="21"/>
          <w:szCs w:val="21"/>
          <w:lang w:val="sq-AL"/>
        </w:rPr>
        <w:t>IX. PROJEKTE</w:t>
      </w:r>
    </w:p>
    <w:p w:rsidR="008F3709" w:rsidRPr="00AC7C99" w:rsidRDefault="008F3709" w:rsidP="008F3709">
      <w:pPr>
        <w:pStyle w:val="Paragrafi"/>
        <w:rPr>
          <w:sz w:val="21"/>
          <w:szCs w:val="21"/>
          <w:lang w:val="sq-AL"/>
        </w:rPr>
      </w:pPr>
      <w:r w:rsidRPr="00AC7C99">
        <w:rPr>
          <w:sz w:val="21"/>
          <w:szCs w:val="21"/>
          <w:lang w:val="sq-AL"/>
        </w:rPr>
        <w:t>X. PROVIMET KOMBËTARE</w:t>
      </w:r>
    </w:p>
    <w:p w:rsidR="008F3709" w:rsidRPr="00AC7C99" w:rsidRDefault="008F3709" w:rsidP="008F3709">
      <w:pPr>
        <w:pStyle w:val="Paragrafi"/>
        <w:rPr>
          <w:sz w:val="21"/>
          <w:szCs w:val="21"/>
          <w:lang w:val="sq-AL"/>
        </w:rPr>
      </w:pPr>
      <w:r w:rsidRPr="00AC7C99">
        <w:rPr>
          <w:sz w:val="21"/>
          <w:szCs w:val="21"/>
          <w:lang w:val="sq-AL"/>
        </w:rPr>
        <w:t>Dëshmoj se i kam kuptuar udhëzimet për plotësimin e shtojcës 1 dhe pasojat nga plotësimi i pasaktë i saj.</w:t>
      </w:r>
    </w:p>
    <w:p w:rsidR="008F3709" w:rsidRPr="00AC7C99" w:rsidRDefault="008F3709" w:rsidP="008F3709">
      <w:pPr>
        <w:pStyle w:val="Paragrafi"/>
        <w:ind w:left="720"/>
        <w:rPr>
          <w:sz w:val="21"/>
          <w:szCs w:val="21"/>
          <w:lang w:val="sq-AL"/>
        </w:rPr>
      </w:pPr>
      <w:r w:rsidRPr="00AC7C99">
        <w:rPr>
          <w:sz w:val="21"/>
          <w:szCs w:val="21"/>
          <w:lang w:val="sq-AL"/>
        </w:rPr>
        <w:t>Firma</w:t>
      </w:r>
    </w:p>
    <w:p w:rsidR="008F3709" w:rsidRPr="00AC7C99" w:rsidRDefault="008F3709" w:rsidP="008F3709">
      <w:pPr>
        <w:pStyle w:val="Paragrafi"/>
        <w:ind w:left="720"/>
        <w:rPr>
          <w:sz w:val="21"/>
          <w:szCs w:val="21"/>
          <w:lang w:val="sq-AL"/>
        </w:rPr>
      </w:pPr>
      <w:r w:rsidRPr="00AC7C99">
        <w:rPr>
          <w:sz w:val="21"/>
          <w:szCs w:val="21"/>
          <w:lang w:val="sq-AL"/>
        </w:rPr>
        <w:t xml:space="preserve">Data </w:t>
      </w:r>
    </w:p>
    <w:p w:rsidR="008F3709" w:rsidRPr="00AC7C99" w:rsidRDefault="008F3709" w:rsidP="008F3709">
      <w:pPr>
        <w:pStyle w:val="Paragrafi"/>
        <w:rPr>
          <w:sz w:val="10"/>
          <w:szCs w:val="21"/>
          <w:lang w:val="sq-AL"/>
        </w:rPr>
      </w:pPr>
    </w:p>
    <w:p w:rsidR="008F3709" w:rsidRPr="00AC7C99" w:rsidRDefault="008F3709" w:rsidP="008F3709">
      <w:pPr>
        <w:pStyle w:val="Paragrafi"/>
        <w:jc w:val="center"/>
        <w:rPr>
          <w:sz w:val="21"/>
          <w:szCs w:val="21"/>
          <w:lang w:val="sq-AL"/>
        </w:rPr>
      </w:pPr>
      <w:r w:rsidRPr="00AC7C99">
        <w:rPr>
          <w:sz w:val="21"/>
          <w:szCs w:val="21"/>
          <w:lang w:val="sq-AL"/>
        </w:rPr>
        <w:t>UDHËZIME</w:t>
      </w:r>
    </w:p>
    <w:p w:rsidR="008F3709" w:rsidRPr="00AC7C99" w:rsidRDefault="008F3709" w:rsidP="008F3709">
      <w:pPr>
        <w:pStyle w:val="Paragrafi"/>
        <w:jc w:val="center"/>
        <w:rPr>
          <w:sz w:val="21"/>
          <w:szCs w:val="21"/>
          <w:lang w:val="sq-AL"/>
        </w:rPr>
      </w:pPr>
      <w:r w:rsidRPr="00AC7C99">
        <w:rPr>
          <w:sz w:val="21"/>
          <w:szCs w:val="21"/>
          <w:lang w:val="sq-AL"/>
        </w:rPr>
        <w:t>PLOTËSIMI I CURRICULUM VITAE</w:t>
      </w:r>
    </w:p>
    <w:p w:rsidR="008F3709" w:rsidRPr="00AC7C99" w:rsidRDefault="008F3709" w:rsidP="008F3709">
      <w:pPr>
        <w:pStyle w:val="Paragrafi"/>
        <w:rPr>
          <w:sz w:val="4"/>
          <w:szCs w:val="21"/>
          <w:lang w:val="sq-AL"/>
        </w:rPr>
      </w:pPr>
    </w:p>
    <w:p w:rsidR="008F3709" w:rsidRPr="00AC7C99" w:rsidRDefault="008F3709" w:rsidP="008F3709">
      <w:pPr>
        <w:pStyle w:val="Paragrafi"/>
        <w:rPr>
          <w:sz w:val="21"/>
          <w:szCs w:val="21"/>
          <w:lang w:val="sq-AL"/>
        </w:rPr>
      </w:pPr>
      <w:r w:rsidRPr="00AC7C99">
        <w:rPr>
          <w:sz w:val="21"/>
          <w:szCs w:val="21"/>
          <w:lang w:val="sq-AL"/>
        </w:rPr>
        <w:t>ARSIMI</w:t>
      </w:r>
      <w:r w:rsidRPr="00AC7C99">
        <w:rPr>
          <w:sz w:val="21"/>
          <w:szCs w:val="21"/>
          <w:lang w:val="sq-AL"/>
        </w:rPr>
        <w:tab/>
      </w:r>
    </w:p>
    <w:p w:rsidR="008F3709" w:rsidRPr="00AC7C99" w:rsidRDefault="008F3709" w:rsidP="008F3709">
      <w:pPr>
        <w:pStyle w:val="Paragrafi"/>
        <w:rPr>
          <w:sz w:val="21"/>
          <w:szCs w:val="21"/>
          <w:lang w:val="sq-AL"/>
        </w:rPr>
      </w:pPr>
      <w:r w:rsidRPr="00AC7C99">
        <w:rPr>
          <w:sz w:val="21"/>
          <w:szCs w:val="21"/>
          <w:lang w:val="sq-AL"/>
        </w:rPr>
        <w:t>Diploma (diplomat) e shkollës së lartë</w:t>
      </w:r>
    </w:p>
    <w:p w:rsidR="008F3709" w:rsidRPr="00AC7C99" w:rsidRDefault="008F3709" w:rsidP="008F3709">
      <w:pPr>
        <w:pStyle w:val="Paragrafi"/>
        <w:rPr>
          <w:sz w:val="21"/>
          <w:szCs w:val="21"/>
          <w:lang w:val="sq-AL"/>
        </w:rPr>
      </w:pPr>
      <w:r w:rsidRPr="00AC7C99">
        <w:rPr>
          <w:sz w:val="21"/>
          <w:szCs w:val="21"/>
          <w:lang w:val="sq-AL"/>
        </w:rPr>
        <w:t>KUALIFIKIMI</w:t>
      </w:r>
    </w:p>
    <w:p w:rsidR="008F3709" w:rsidRPr="00AC7C99" w:rsidRDefault="008F3709" w:rsidP="008F3709">
      <w:pPr>
        <w:pStyle w:val="Paragrafi"/>
        <w:rPr>
          <w:sz w:val="21"/>
          <w:szCs w:val="21"/>
          <w:lang w:val="sq-AL"/>
        </w:rPr>
      </w:pPr>
      <w:r w:rsidRPr="00AC7C99">
        <w:rPr>
          <w:sz w:val="21"/>
          <w:szCs w:val="21"/>
          <w:lang w:val="sq-AL"/>
        </w:rPr>
        <w:t>Kategoria e kualifikimit si mësues dhe vlerësimi i kualifikimit (nëse ka pasur vlerësim).</w:t>
      </w:r>
    </w:p>
    <w:p w:rsidR="008F3709" w:rsidRPr="00AC7C99" w:rsidRDefault="008F3709" w:rsidP="008F3709">
      <w:pPr>
        <w:pStyle w:val="Paragrafi"/>
        <w:rPr>
          <w:sz w:val="21"/>
          <w:szCs w:val="21"/>
          <w:lang w:val="sq-AL"/>
        </w:rPr>
      </w:pPr>
      <w:r w:rsidRPr="00AC7C99">
        <w:rPr>
          <w:sz w:val="21"/>
          <w:szCs w:val="21"/>
          <w:lang w:val="sq-AL"/>
        </w:rPr>
        <w:t>NOTA MESATARE</w:t>
      </w:r>
    </w:p>
    <w:p w:rsidR="008F3709" w:rsidRPr="00AC7C99" w:rsidRDefault="008F3709" w:rsidP="008F3709">
      <w:pPr>
        <w:pStyle w:val="Paragrafi"/>
        <w:rPr>
          <w:sz w:val="21"/>
          <w:szCs w:val="21"/>
          <w:lang w:val="sq-AL"/>
        </w:rPr>
      </w:pPr>
      <w:r w:rsidRPr="00AC7C99">
        <w:rPr>
          <w:sz w:val="21"/>
          <w:szCs w:val="21"/>
          <w:lang w:val="sq-AL"/>
        </w:rPr>
        <w:t>Nota mesatare në shkollën e lartë (e rrumbullakosur në numër të plotë)</w:t>
      </w:r>
    </w:p>
    <w:p w:rsidR="008F3709" w:rsidRPr="00AC7C99" w:rsidRDefault="008F3709" w:rsidP="008F3709">
      <w:pPr>
        <w:pStyle w:val="Paragrafi"/>
        <w:rPr>
          <w:sz w:val="21"/>
          <w:szCs w:val="21"/>
          <w:lang w:val="sq-AL"/>
        </w:rPr>
      </w:pPr>
      <w:r w:rsidRPr="00AC7C99">
        <w:rPr>
          <w:sz w:val="21"/>
          <w:szCs w:val="21"/>
          <w:lang w:val="sq-AL"/>
        </w:rPr>
        <w:t>CERTIFIKATA PËR DREJTIMIN E ARSIMIT</w:t>
      </w:r>
    </w:p>
    <w:p w:rsidR="008F3709" w:rsidRPr="00AC7C99" w:rsidRDefault="008F3709" w:rsidP="008F3709">
      <w:pPr>
        <w:pStyle w:val="Paragrafi"/>
        <w:rPr>
          <w:sz w:val="21"/>
          <w:szCs w:val="21"/>
          <w:lang w:val="sq-AL"/>
        </w:rPr>
      </w:pPr>
      <w:r w:rsidRPr="00AC7C99">
        <w:rPr>
          <w:sz w:val="21"/>
          <w:szCs w:val="21"/>
          <w:lang w:val="sq-AL"/>
        </w:rPr>
        <w:t>CERTIFIKATA PËR ASPEKTE TË TJERA ARSIMORE</w:t>
      </w:r>
    </w:p>
    <w:p w:rsidR="008F3709" w:rsidRPr="00AC7C99" w:rsidRDefault="008F3709" w:rsidP="008F3709">
      <w:pPr>
        <w:pStyle w:val="Paragrafi"/>
        <w:rPr>
          <w:bCs/>
          <w:sz w:val="21"/>
          <w:szCs w:val="21"/>
          <w:u w:val="single"/>
          <w:lang w:val="sq-AL"/>
        </w:rPr>
      </w:pPr>
      <w:r w:rsidRPr="00AC7C99">
        <w:rPr>
          <w:bCs/>
          <w:sz w:val="21"/>
          <w:szCs w:val="21"/>
          <w:u w:val="single"/>
          <w:lang w:val="sq-AL"/>
        </w:rPr>
        <w:t>Shënim</w:t>
      </w:r>
      <w:r w:rsidRPr="00AC7C99">
        <w:rPr>
          <w:bCs/>
          <w:sz w:val="21"/>
          <w:szCs w:val="21"/>
          <w:lang w:val="sq-AL"/>
        </w:rPr>
        <w:t xml:space="preserve">. </w:t>
      </w:r>
    </w:p>
    <w:p w:rsidR="008F3709" w:rsidRPr="00AC7C99" w:rsidRDefault="008F3709" w:rsidP="008F3709">
      <w:pPr>
        <w:pStyle w:val="Paragrafi"/>
        <w:rPr>
          <w:bCs/>
          <w:sz w:val="21"/>
          <w:szCs w:val="21"/>
          <w:lang w:val="sq-AL"/>
        </w:rPr>
      </w:pPr>
      <w:r w:rsidRPr="00AC7C99">
        <w:rPr>
          <w:bCs/>
          <w:sz w:val="21"/>
          <w:szCs w:val="21"/>
          <w:lang w:val="sq-AL"/>
        </w:rPr>
        <w:t>Certifikatat mund të jenë marrë brenda ose jashtë vendit.</w:t>
      </w:r>
    </w:p>
    <w:p w:rsidR="008F3709" w:rsidRPr="00AC7C99" w:rsidRDefault="008F3709" w:rsidP="008F3709">
      <w:pPr>
        <w:pStyle w:val="Paragrafi"/>
        <w:rPr>
          <w:bCs/>
          <w:sz w:val="21"/>
          <w:szCs w:val="21"/>
          <w:lang w:val="sq-AL"/>
        </w:rPr>
      </w:pPr>
      <w:r w:rsidRPr="00AC7C99">
        <w:rPr>
          <w:bCs/>
          <w:sz w:val="21"/>
          <w:szCs w:val="21"/>
          <w:lang w:val="sq-AL"/>
        </w:rPr>
        <w:t xml:space="preserve">Ndër certifikatat e marra brenda vendit, vendosen vetëm ato që dëshmojnë marrjen e krediteve. </w:t>
      </w:r>
    </w:p>
    <w:p w:rsidR="008F3709" w:rsidRPr="00AC7C99" w:rsidRDefault="008F3709" w:rsidP="008F3709">
      <w:pPr>
        <w:pStyle w:val="Paragrafi"/>
        <w:rPr>
          <w:sz w:val="21"/>
          <w:szCs w:val="21"/>
          <w:lang w:val="sq-AL"/>
        </w:rPr>
      </w:pPr>
      <w:r w:rsidRPr="00AC7C99">
        <w:rPr>
          <w:sz w:val="21"/>
          <w:szCs w:val="21"/>
          <w:lang w:val="sq-AL"/>
        </w:rPr>
        <w:t>PUNËSIMI</w:t>
      </w:r>
    </w:p>
    <w:p w:rsidR="008F3709" w:rsidRPr="00AC7C99" w:rsidRDefault="008F3709" w:rsidP="008F3709">
      <w:pPr>
        <w:pStyle w:val="Paragrafi"/>
        <w:rPr>
          <w:sz w:val="21"/>
          <w:szCs w:val="21"/>
          <w:lang w:val="sq-AL"/>
        </w:rPr>
      </w:pPr>
      <w:r w:rsidRPr="00AC7C99">
        <w:rPr>
          <w:sz w:val="21"/>
          <w:szCs w:val="21"/>
          <w:lang w:val="sq-AL"/>
        </w:rPr>
        <w:t>Renditen, njëra pas tjetrës, të gjitha punësimet, duke filluar nga e tanishmja deri te punësimi i parë.</w:t>
      </w:r>
    </w:p>
    <w:p w:rsidR="008F3709" w:rsidRPr="00AC7C99" w:rsidRDefault="008F3709" w:rsidP="008F3709">
      <w:pPr>
        <w:pStyle w:val="Paragrafi"/>
        <w:rPr>
          <w:sz w:val="21"/>
          <w:szCs w:val="21"/>
          <w:lang w:val="sq-AL"/>
        </w:rPr>
      </w:pPr>
      <w:r w:rsidRPr="00AC7C99">
        <w:rPr>
          <w:sz w:val="21"/>
          <w:szCs w:val="21"/>
          <w:lang w:val="sq-AL"/>
        </w:rPr>
        <w:t>Për çdo punësim shkruhet:</w:t>
      </w:r>
    </w:p>
    <w:p w:rsidR="008F3709" w:rsidRPr="00AC7C99" w:rsidRDefault="008F3709" w:rsidP="008F3709">
      <w:pPr>
        <w:pStyle w:val="Paragrafi"/>
        <w:rPr>
          <w:sz w:val="21"/>
          <w:szCs w:val="21"/>
          <w:lang w:val="sq-AL"/>
        </w:rPr>
      </w:pPr>
      <w:r w:rsidRPr="00AC7C99">
        <w:rPr>
          <w:sz w:val="21"/>
          <w:szCs w:val="21"/>
          <w:lang w:val="sq-AL"/>
        </w:rPr>
        <w:t>- Viti i fillimit dhe i mbarimit;</w:t>
      </w:r>
    </w:p>
    <w:p w:rsidR="008F3709" w:rsidRPr="00AC7C99" w:rsidRDefault="008F3709" w:rsidP="008F3709">
      <w:pPr>
        <w:pStyle w:val="Paragrafi"/>
        <w:rPr>
          <w:sz w:val="21"/>
          <w:szCs w:val="21"/>
          <w:lang w:val="sq-AL"/>
        </w:rPr>
      </w:pPr>
      <w:r w:rsidRPr="00AC7C99">
        <w:rPr>
          <w:sz w:val="21"/>
          <w:szCs w:val="21"/>
          <w:lang w:val="sq-AL"/>
        </w:rPr>
        <w:t>- Titulli i vendit të punës (mësues i matematikës në arsimin bazë, mësues i fillores, nëndrejtor, drejtor shkolle, inspektor etj.);</w:t>
      </w:r>
    </w:p>
    <w:p w:rsidR="008F3709" w:rsidRPr="00AC7C99" w:rsidRDefault="008F3709" w:rsidP="008F3709">
      <w:pPr>
        <w:pStyle w:val="Paragrafi"/>
        <w:rPr>
          <w:sz w:val="21"/>
          <w:szCs w:val="21"/>
          <w:lang w:val="sq-AL"/>
        </w:rPr>
      </w:pPr>
      <w:r w:rsidRPr="00AC7C99">
        <w:rPr>
          <w:sz w:val="21"/>
          <w:szCs w:val="21"/>
          <w:lang w:val="sq-AL"/>
        </w:rPr>
        <w:t>- Adresa e vendit të punës (shkolla e mesme “Kristoforidhi”, Elbasan; inspektor, DAR Elbasan).</w:t>
      </w:r>
    </w:p>
    <w:p w:rsidR="008F3709" w:rsidRPr="00AC7C99" w:rsidRDefault="008F3709" w:rsidP="008F3709">
      <w:pPr>
        <w:pStyle w:val="Paragrafi"/>
        <w:rPr>
          <w:sz w:val="21"/>
          <w:szCs w:val="21"/>
          <w:lang w:val="sq-AL"/>
        </w:rPr>
      </w:pPr>
      <w:r w:rsidRPr="00AC7C99">
        <w:rPr>
          <w:sz w:val="21"/>
          <w:szCs w:val="21"/>
          <w:lang w:val="sq-AL"/>
        </w:rPr>
        <w:t>P.sh.:</w:t>
      </w:r>
    </w:p>
    <w:p w:rsidR="008F3709" w:rsidRPr="00AC7C99" w:rsidRDefault="008F3709" w:rsidP="008F3709">
      <w:pPr>
        <w:pStyle w:val="Paragrafi"/>
        <w:rPr>
          <w:sz w:val="21"/>
          <w:szCs w:val="21"/>
          <w:lang w:val="sq-AL"/>
        </w:rPr>
      </w:pPr>
      <w:r w:rsidRPr="00AC7C99">
        <w:rPr>
          <w:sz w:val="21"/>
          <w:szCs w:val="21"/>
          <w:lang w:val="sq-AL"/>
        </w:rPr>
        <w:t>1997-2000</w:t>
      </w:r>
      <w:r w:rsidRPr="00AC7C99">
        <w:rPr>
          <w:sz w:val="21"/>
          <w:szCs w:val="21"/>
          <w:lang w:val="sq-AL"/>
        </w:rPr>
        <w:tab/>
        <w:t>Inspektor, DAR Elbasan</w:t>
      </w:r>
    </w:p>
    <w:p w:rsidR="008F3709" w:rsidRPr="00AC7C99" w:rsidRDefault="008F3709" w:rsidP="008F3709">
      <w:pPr>
        <w:pStyle w:val="Paragrafi"/>
        <w:rPr>
          <w:sz w:val="21"/>
          <w:szCs w:val="21"/>
          <w:lang w:val="sq-AL"/>
        </w:rPr>
      </w:pPr>
      <w:r w:rsidRPr="00AC7C99">
        <w:rPr>
          <w:sz w:val="21"/>
          <w:szCs w:val="21"/>
          <w:lang w:val="sq-AL"/>
        </w:rPr>
        <w:t>1990-1997</w:t>
      </w:r>
      <w:r w:rsidRPr="00AC7C99">
        <w:rPr>
          <w:sz w:val="21"/>
          <w:szCs w:val="21"/>
          <w:lang w:val="sq-AL"/>
        </w:rPr>
        <w:tab/>
        <w:t>Drejtor, shkolla e arsimit bazë “Naim Frashëri”, Elbasan</w:t>
      </w:r>
    </w:p>
    <w:p w:rsidR="008F3709" w:rsidRPr="00AC7C99" w:rsidRDefault="008F3709" w:rsidP="008F3709">
      <w:pPr>
        <w:pStyle w:val="Paragrafi"/>
        <w:rPr>
          <w:sz w:val="21"/>
          <w:szCs w:val="21"/>
          <w:lang w:val="sq-AL"/>
        </w:rPr>
      </w:pPr>
      <w:r w:rsidRPr="00AC7C99">
        <w:rPr>
          <w:sz w:val="21"/>
          <w:szCs w:val="21"/>
          <w:lang w:val="sq-AL"/>
        </w:rPr>
        <w:t>1990-1997</w:t>
      </w:r>
      <w:r w:rsidRPr="00AC7C99">
        <w:rPr>
          <w:sz w:val="21"/>
          <w:szCs w:val="21"/>
          <w:lang w:val="sq-AL"/>
        </w:rPr>
        <w:tab/>
        <w:t>Mësues, shkolla e mesme “Kristoforidhi”, Elbasan</w:t>
      </w:r>
    </w:p>
    <w:p w:rsidR="008F3709" w:rsidRPr="00AC7C99" w:rsidRDefault="008F3709" w:rsidP="008F3709">
      <w:pPr>
        <w:pStyle w:val="Paragrafi"/>
        <w:rPr>
          <w:sz w:val="21"/>
          <w:szCs w:val="21"/>
          <w:lang w:val="sq-AL"/>
        </w:rPr>
      </w:pPr>
      <w:r w:rsidRPr="00AC7C99">
        <w:rPr>
          <w:sz w:val="21"/>
          <w:szCs w:val="21"/>
          <w:lang w:val="sq-AL"/>
        </w:rPr>
        <w:t>Nëndrejtor (vitet)</w:t>
      </w:r>
      <w:r w:rsidRPr="00AC7C99">
        <w:rPr>
          <w:rStyle w:val="FootnoteReference"/>
          <w:rFonts w:ascii="Times New Roman" w:hAnsi="Times New Roman" w:cs="Times New Roman"/>
          <w:b/>
          <w:sz w:val="21"/>
          <w:szCs w:val="21"/>
          <w:lang w:val="sq-AL"/>
        </w:rPr>
        <w:footnoteReference w:id="1"/>
      </w:r>
    </w:p>
    <w:p w:rsidR="008F3709" w:rsidRPr="00AC7C99" w:rsidRDefault="008F3709" w:rsidP="008F3709">
      <w:pPr>
        <w:pStyle w:val="Paragrafi"/>
        <w:rPr>
          <w:sz w:val="21"/>
          <w:szCs w:val="21"/>
          <w:lang w:val="sq-AL"/>
        </w:rPr>
      </w:pPr>
      <w:r w:rsidRPr="00AC7C99">
        <w:rPr>
          <w:sz w:val="21"/>
          <w:szCs w:val="21"/>
          <w:lang w:val="sq-AL"/>
        </w:rPr>
        <w:t xml:space="preserve">BOTIMET </w:t>
      </w:r>
    </w:p>
    <w:p w:rsidR="008F3709" w:rsidRPr="00AC7C99" w:rsidRDefault="008F3709" w:rsidP="008F3709">
      <w:pPr>
        <w:pStyle w:val="Paragrafi"/>
        <w:rPr>
          <w:sz w:val="21"/>
          <w:szCs w:val="21"/>
          <w:lang w:val="sq-AL"/>
        </w:rPr>
      </w:pPr>
      <w:r w:rsidRPr="00AC7C99">
        <w:rPr>
          <w:sz w:val="21"/>
          <w:szCs w:val="21"/>
          <w:lang w:val="sq-AL"/>
        </w:rPr>
        <w:t>Përmenden vetëm botime, të cilat kanë të bëjnë me arsimin, duke filluar nga 1 janari 1992.</w:t>
      </w:r>
    </w:p>
    <w:p w:rsidR="00505A4B" w:rsidRPr="00AC7C99" w:rsidRDefault="00505A4B"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Për çdo botim shkruhet emri e mbiemri i bashkautorëve (nëse ka), titulli i botimit, institucioni botues dhe viti i botimit.</w:t>
      </w:r>
    </w:p>
    <w:p w:rsidR="008F3709" w:rsidRPr="00AC7C99" w:rsidRDefault="008F3709" w:rsidP="008F3709">
      <w:pPr>
        <w:pStyle w:val="Paragrafi"/>
        <w:rPr>
          <w:sz w:val="21"/>
          <w:szCs w:val="21"/>
          <w:lang w:val="sq-AL"/>
        </w:rPr>
      </w:pPr>
      <w:r w:rsidRPr="00AC7C99">
        <w:rPr>
          <w:sz w:val="21"/>
          <w:szCs w:val="21"/>
          <w:lang w:val="sq-AL"/>
        </w:rPr>
        <w:t>Botimet ndahen në libra dhe shkrime.</w:t>
      </w:r>
    </w:p>
    <w:p w:rsidR="008F3709" w:rsidRPr="00AC7C99" w:rsidRDefault="008F3709" w:rsidP="008F3709">
      <w:pPr>
        <w:pStyle w:val="Paragrafi"/>
        <w:rPr>
          <w:i/>
          <w:sz w:val="21"/>
          <w:szCs w:val="21"/>
          <w:lang w:val="sq-AL"/>
        </w:rPr>
      </w:pPr>
      <w:r w:rsidRPr="00AC7C99">
        <w:rPr>
          <w:sz w:val="21"/>
          <w:szCs w:val="21"/>
          <w:lang w:val="sq-AL"/>
        </w:rPr>
        <w:t>LIBRA</w:t>
      </w:r>
    </w:p>
    <w:p w:rsidR="008F3709" w:rsidRPr="00AC7C99" w:rsidRDefault="008F3709" w:rsidP="008F3709">
      <w:pPr>
        <w:pStyle w:val="Paragrafi"/>
        <w:rPr>
          <w:sz w:val="21"/>
          <w:szCs w:val="21"/>
          <w:lang w:val="sq-AL"/>
        </w:rPr>
      </w:pPr>
      <w:r w:rsidRPr="00AC7C99">
        <w:rPr>
          <w:sz w:val="21"/>
          <w:szCs w:val="21"/>
          <w:lang w:val="sq-AL"/>
        </w:rPr>
        <w:t xml:space="preserve">Librat ndahen në: </w:t>
      </w:r>
    </w:p>
    <w:p w:rsidR="008F3709" w:rsidRPr="00AC7C99" w:rsidRDefault="008F3709" w:rsidP="008F3709">
      <w:pPr>
        <w:pStyle w:val="Paragrafi"/>
        <w:rPr>
          <w:sz w:val="21"/>
          <w:szCs w:val="21"/>
          <w:lang w:val="sq-AL"/>
        </w:rPr>
      </w:pPr>
      <w:r w:rsidRPr="00AC7C99">
        <w:rPr>
          <w:sz w:val="21"/>
          <w:szCs w:val="21"/>
          <w:lang w:val="sq-AL"/>
        </w:rPr>
        <w:t>- Tekste shkollore</w:t>
      </w:r>
    </w:p>
    <w:p w:rsidR="008F3709" w:rsidRPr="00AC7C99" w:rsidRDefault="008F3709" w:rsidP="008F3709">
      <w:pPr>
        <w:pStyle w:val="Paragrafi"/>
        <w:rPr>
          <w:sz w:val="21"/>
          <w:szCs w:val="21"/>
          <w:lang w:val="sq-AL"/>
        </w:rPr>
      </w:pPr>
      <w:r w:rsidRPr="00AC7C99">
        <w:rPr>
          <w:sz w:val="21"/>
          <w:szCs w:val="21"/>
          <w:lang w:val="sq-AL"/>
        </w:rPr>
        <w:t>- Tekste për mësuesit</w:t>
      </w:r>
    </w:p>
    <w:p w:rsidR="008F3709" w:rsidRPr="00AC7C99" w:rsidRDefault="008F3709" w:rsidP="008F3709">
      <w:pPr>
        <w:pStyle w:val="Paragrafi"/>
        <w:rPr>
          <w:sz w:val="21"/>
          <w:szCs w:val="21"/>
          <w:lang w:val="sq-AL"/>
        </w:rPr>
      </w:pPr>
      <w:r w:rsidRPr="00AC7C99">
        <w:rPr>
          <w:sz w:val="21"/>
          <w:szCs w:val="21"/>
          <w:lang w:val="sq-AL"/>
        </w:rPr>
        <w:t>- Libra për drejtimin e shkollës</w:t>
      </w:r>
    </w:p>
    <w:p w:rsidR="008F3709" w:rsidRPr="00AC7C99" w:rsidRDefault="008F3709" w:rsidP="008F3709">
      <w:pPr>
        <w:pStyle w:val="Paragrafi"/>
        <w:rPr>
          <w:sz w:val="21"/>
          <w:szCs w:val="21"/>
          <w:lang w:val="sq-AL"/>
        </w:rPr>
      </w:pPr>
      <w:r w:rsidRPr="00AC7C99">
        <w:rPr>
          <w:sz w:val="21"/>
          <w:szCs w:val="21"/>
          <w:lang w:val="sq-AL"/>
        </w:rPr>
        <w:t>- Libra për çështje të tjera arsimore</w:t>
      </w:r>
    </w:p>
    <w:p w:rsidR="008F3709" w:rsidRPr="00AC7C99" w:rsidRDefault="008F3709" w:rsidP="008F3709">
      <w:pPr>
        <w:pStyle w:val="Paragrafi"/>
        <w:rPr>
          <w:sz w:val="21"/>
          <w:szCs w:val="21"/>
          <w:lang w:val="sq-AL"/>
        </w:rPr>
      </w:pPr>
      <w:r w:rsidRPr="00AC7C99">
        <w:rPr>
          <w:sz w:val="21"/>
          <w:szCs w:val="21"/>
          <w:lang w:val="sq-AL"/>
        </w:rPr>
        <w:t>Secili prej katër llojeve të mësipërme të librave renditet me numrat 1, 2, ...</w:t>
      </w:r>
    </w:p>
    <w:p w:rsidR="008F3709" w:rsidRPr="00AC7C99" w:rsidRDefault="008F3709" w:rsidP="008F3709">
      <w:pPr>
        <w:pStyle w:val="Paragrafi"/>
        <w:rPr>
          <w:sz w:val="21"/>
          <w:szCs w:val="21"/>
          <w:lang w:val="sq-AL"/>
        </w:rPr>
      </w:pPr>
      <w:r w:rsidRPr="00AC7C99">
        <w:rPr>
          <w:sz w:val="21"/>
          <w:szCs w:val="21"/>
          <w:lang w:val="sq-AL"/>
        </w:rPr>
        <w:t>P.sh.:</w:t>
      </w:r>
    </w:p>
    <w:p w:rsidR="008F3709" w:rsidRPr="00AC7C99" w:rsidRDefault="008F3709" w:rsidP="008F3709">
      <w:pPr>
        <w:pStyle w:val="Paragrafi"/>
        <w:rPr>
          <w:sz w:val="21"/>
          <w:szCs w:val="21"/>
          <w:lang w:val="sq-AL"/>
        </w:rPr>
      </w:pPr>
      <w:r w:rsidRPr="00AC7C99">
        <w:rPr>
          <w:sz w:val="21"/>
          <w:szCs w:val="21"/>
          <w:lang w:val="sq-AL"/>
        </w:rPr>
        <w:t xml:space="preserve">Tekste shkollore </w:t>
      </w:r>
    </w:p>
    <w:p w:rsidR="008F3709" w:rsidRPr="00AC7C99" w:rsidRDefault="008F3709" w:rsidP="008F3709">
      <w:pPr>
        <w:pStyle w:val="Paragrafi"/>
        <w:rPr>
          <w:sz w:val="21"/>
          <w:szCs w:val="21"/>
          <w:lang w:val="sq-AL"/>
        </w:rPr>
      </w:pPr>
      <w:r w:rsidRPr="00AC7C99">
        <w:rPr>
          <w:sz w:val="21"/>
          <w:szCs w:val="21"/>
          <w:lang w:val="sq-AL"/>
        </w:rPr>
        <w:t>Nuk ka</w:t>
      </w:r>
    </w:p>
    <w:p w:rsidR="008F3709" w:rsidRPr="00AC7C99" w:rsidRDefault="008F3709" w:rsidP="008F3709">
      <w:pPr>
        <w:pStyle w:val="Paragrafi"/>
        <w:rPr>
          <w:sz w:val="21"/>
          <w:szCs w:val="21"/>
          <w:lang w:val="sq-AL"/>
        </w:rPr>
      </w:pPr>
      <w:r w:rsidRPr="00AC7C99">
        <w:rPr>
          <w:sz w:val="21"/>
          <w:szCs w:val="21"/>
          <w:lang w:val="sq-AL"/>
        </w:rPr>
        <w:t>Tekste për mësuesit</w:t>
      </w:r>
    </w:p>
    <w:p w:rsidR="008F3709" w:rsidRPr="00AC7C99" w:rsidRDefault="008F3709" w:rsidP="008F3709">
      <w:pPr>
        <w:pStyle w:val="Paragrafi"/>
        <w:rPr>
          <w:sz w:val="21"/>
          <w:szCs w:val="21"/>
          <w:lang w:val="sq-AL"/>
        </w:rPr>
      </w:pPr>
      <w:r w:rsidRPr="00AC7C99">
        <w:rPr>
          <w:sz w:val="21"/>
          <w:szCs w:val="21"/>
          <w:lang w:val="sq-AL"/>
        </w:rPr>
        <w:t>1. Me Agim Korabin; Teksti i nxënësit “Fizika 7”, shtëpia botuese “Egla”, 1997</w:t>
      </w:r>
    </w:p>
    <w:p w:rsidR="008F3709" w:rsidRPr="00AC7C99" w:rsidRDefault="008F3709" w:rsidP="008F3709">
      <w:pPr>
        <w:pStyle w:val="Paragrafi"/>
        <w:rPr>
          <w:sz w:val="21"/>
          <w:szCs w:val="21"/>
          <w:lang w:val="sq-AL"/>
        </w:rPr>
      </w:pPr>
      <w:r w:rsidRPr="00AC7C99">
        <w:rPr>
          <w:sz w:val="21"/>
          <w:szCs w:val="21"/>
          <w:lang w:val="sq-AL"/>
        </w:rPr>
        <w:t>Libra për drejtimin e shkollës</w:t>
      </w:r>
    </w:p>
    <w:p w:rsidR="008F3709" w:rsidRPr="00AC7C99" w:rsidRDefault="008F3709" w:rsidP="008F3709">
      <w:pPr>
        <w:pStyle w:val="Paragrafi"/>
        <w:rPr>
          <w:sz w:val="21"/>
          <w:szCs w:val="21"/>
          <w:lang w:val="sq-AL"/>
        </w:rPr>
      </w:pPr>
      <w:r w:rsidRPr="00AC7C99">
        <w:rPr>
          <w:sz w:val="21"/>
          <w:szCs w:val="21"/>
          <w:lang w:val="sq-AL"/>
        </w:rPr>
        <w:t>Nuk ka</w:t>
      </w:r>
    </w:p>
    <w:p w:rsidR="008F3709" w:rsidRPr="00AC7C99" w:rsidRDefault="008F3709" w:rsidP="008F3709">
      <w:pPr>
        <w:pStyle w:val="Paragrafi"/>
        <w:rPr>
          <w:sz w:val="21"/>
          <w:szCs w:val="21"/>
          <w:lang w:val="sq-AL"/>
        </w:rPr>
      </w:pPr>
      <w:r w:rsidRPr="00AC7C99">
        <w:rPr>
          <w:sz w:val="21"/>
          <w:szCs w:val="21"/>
          <w:lang w:val="sq-AL"/>
        </w:rPr>
        <w:t>Libra për çështje të tjera arsimore</w:t>
      </w:r>
    </w:p>
    <w:p w:rsidR="008F3709" w:rsidRPr="00AC7C99" w:rsidRDefault="008F3709" w:rsidP="008F3709">
      <w:pPr>
        <w:pStyle w:val="Paragrafi"/>
        <w:rPr>
          <w:sz w:val="21"/>
          <w:szCs w:val="21"/>
          <w:lang w:val="sq-AL"/>
        </w:rPr>
      </w:pPr>
      <w:r w:rsidRPr="00AC7C99">
        <w:rPr>
          <w:sz w:val="21"/>
          <w:szCs w:val="21"/>
          <w:lang w:val="sq-AL"/>
        </w:rPr>
        <w:t>1. “Strategjitë e mësimdhënies dhe të të nxënit”, shtëpia botuese “Egla”, 2004</w:t>
      </w:r>
    </w:p>
    <w:p w:rsidR="008F3709" w:rsidRPr="00AC7C99" w:rsidRDefault="008F3709" w:rsidP="008F3709">
      <w:pPr>
        <w:pStyle w:val="Paragrafi"/>
        <w:rPr>
          <w:sz w:val="21"/>
          <w:szCs w:val="21"/>
          <w:lang w:val="sq-AL"/>
        </w:rPr>
      </w:pPr>
      <w:r w:rsidRPr="00AC7C99">
        <w:rPr>
          <w:sz w:val="21"/>
          <w:szCs w:val="21"/>
          <w:lang w:val="sq-AL"/>
        </w:rPr>
        <w:t>2. “Braktisja e shkollës në qarkun e Shkodrës”, shtëpia botuese “7 Marsi”, 2010</w:t>
      </w:r>
    </w:p>
    <w:p w:rsidR="008F3709" w:rsidRPr="00AC7C99" w:rsidRDefault="008F3709" w:rsidP="008F3709">
      <w:pPr>
        <w:pStyle w:val="Paragrafi"/>
        <w:rPr>
          <w:i/>
          <w:sz w:val="21"/>
          <w:szCs w:val="21"/>
          <w:lang w:val="sq-AL"/>
        </w:rPr>
      </w:pPr>
      <w:r w:rsidRPr="00AC7C99">
        <w:rPr>
          <w:sz w:val="21"/>
          <w:szCs w:val="21"/>
          <w:lang w:val="sq-AL"/>
        </w:rPr>
        <w:t>SHKRIME</w:t>
      </w:r>
    </w:p>
    <w:p w:rsidR="008F3709" w:rsidRPr="00AC7C99" w:rsidRDefault="008F3709" w:rsidP="008F3709">
      <w:pPr>
        <w:pStyle w:val="Paragrafi"/>
        <w:rPr>
          <w:sz w:val="21"/>
          <w:szCs w:val="21"/>
          <w:lang w:val="sq-AL"/>
        </w:rPr>
      </w:pPr>
      <w:r w:rsidRPr="00AC7C99">
        <w:rPr>
          <w:sz w:val="21"/>
          <w:szCs w:val="21"/>
          <w:lang w:val="sq-AL"/>
        </w:rPr>
        <w:t>Shkrimet ndahen në:</w:t>
      </w:r>
    </w:p>
    <w:p w:rsidR="008F3709" w:rsidRPr="00AC7C99" w:rsidRDefault="008F3709" w:rsidP="008F3709">
      <w:pPr>
        <w:pStyle w:val="Paragrafi"/>
        <w:rPr>
          <w:i/>
          <w:sz w:val="21"/>
          <w:szCs w:val="21"/>
          <w:lang w:val="sq-AL"/>
        </w:rPr>
      </w:pPr>
      <w:r w:rsidRPr="00AC7C99">
        <w:rPr>
          <w:sz w:val="21"/>
          <w:szCs w:val="21"/>
          <w:lang w:val="sq-AL"/>
        </w:rPr>
        <w:t>- Për drejtimin e shkollës</w:t>
      </w:r>
    </w:p>
    <w:p w:rsidR="008F3709" w:rsidRPr="00AC7C99" w:rsidRDefault="008F3709" w:rsidP="008F3709">
      <w:pPr>
        <w:pStyle w:val="Paragrafi"/>
        <w:rPr>
          <w:i/>
          <w:sz w:val="21"/>
          <w:szCs w:val="21"/>
          <w:lang w:val="sq-AL"/>
        </w:rPr>
      </w:pPr>
      <w:r w:rsidRPr="00AC7C99">
        <w:rPr>
          <w:sz w:val="21"/>
          <w:szCs w:val="21"/>
          <w:lang w:val="sq-AL"/>
        </w:rPr>
        <w:t>- Për çështje të tjera arsimore</w:t>
      </w:r>
    </w:p>
    <w:p w:rsidR="008F3709" w:rsidRPr="00AC7C99" w:rsidRDefault="008F3709" w:rsidP="008F3709">
      <w:pPr>
        <w:pStyle w:val="Paragrafi"/>
        <w:rPr>
          <w:sz w:val="21"/>
          <w:szCs w:val="21"/>
          <w:lang w:val="sq-AL"/>
        </w:rPr>
      </w:pPr>
      <w:r w:rsidRPr="00AC7C99">
        <w:rPr>
          <w:sz w:val="21"/>
          <w:szCs w:val="21"/>
          <w:lang w:val="sq-AL"/>
        </w:rPr>
        <w:t>Secili prej dy llojeve të mësipërme renditet me numrat 1, 2, ...</w:t>
      </w:r>
    </w:p>
    <w:p w:rsidR="008F3709" w:rsidRPr="00AC7C99" w:rsidRDefault="008F3709" w:rsidP="008F3709">
      <w:pPr>
        <w:pStyle w:val="Paragrafi"/>
        <w:rPr>
          <w:sz w:val="21"/>
          <w:szCs w:val="21"/>
          <w:lang w:val="sq-AL"/>
        </w:rPr>
      </w:pPr>
      <w:r w:rsidRPr="00AC7C99">
        <w:rPr>
          <w:sz w:val="21"/>
          <w:szCs w:val="21"/>
          <w:lang w:val="sq-AL"/>
        </w:rPr>
        <w:t>P.sh.:</w:t>
      </w:r>
    </w:p>
    <w:p w:rsidR="008F3709" w:rsidRPr="00AC7C99" w:rsidRDefault="008F3709" w:rsidP="008F3709">
      <w:pPr>
        <w:pStyle w:val="Paragrafi"/>
        <w:rPr>
          <w:sz w:val="21"/>
          <w:szCs w:val="21"/>
          <w:lang w:val="sq-AL"/>
        </w:rPr>
      </w:pPr>
      <w:r w:rsidRPr="00AC7C99">
        <w:rPr>
          <w:sz w:val="21"/>
          <w:szCs w:val="21"/>
          <w:lang w:val="sq-AL"/>
        </w:rPr>
        <w:t xml:space="preserve">Drejtimi i shkollës </w:t>
      </w:r>
    </w:p>
    <w:p w:rsidR="008F3709" w:rsidRPr="00AC7C99" w:rsidRDefault="008F3709" w:rsidP="008F3709">
      <w:pPr>
        <w:pStyle w:val="Paragrafi"/>
        <w:rPr>
          <w:sz w:val="21"/>
          <w:szCs w:val="21"/>
          <w:lang w:val="sq-AL"/>
        </w:rPr>
      </w:pPr>
      <w:r w:rsidRPr="00AC7C99">
        <w:rPr>
          <w:sz w:val="21"/>
          <w:szCs w:val="21"/>
          <w:lang w:val="sq-AL"/>
        </w:rPr>
        <w:t>1. “Drejtori i shkollës - menaxheri i saj”, gazeta “Mësuesi”, 2007</w:t>
      </w:r>
    </w:p>
    <w:p w:rsidR="008F3709" w:rsidRPr="00AC7C99" w:rsidRDefault="008F3709" w:rsidP="008F3709">
      <w:pPr>
        <w:pStyle w:val="Paragrafi"/>
        <w:rPr>
          <w:sz w:val="21"/>
          <w:szCs w:val="21"/>
          <w:lang w:val="sq-AL"/>
        </w:rPr>
      </w:pPr>
      <w:r w:rsidRPr="00AC7C99">
        <w:rPr>
          <w:sz w:val="21"/>
          <w:szCs w:val="21"/>
          <w:lang w:val="sq-AL"/>
        </w:rPr>
        <w:t>2. “Reforma e drejtimit të shkollës te ne dhe në vendet fqinje”, gazeta “Shekulli”, 2011</w:t>
      </w:r>
    </w:p>
    <w:p w:rsidR="008F3709" w:rsidRPr="00AC7C99" w:rsidRDefault="008F3709" w:rsidP="008F3709">
      <w:pPr>
        <w:pStyle w:val="Paragrafi"/>
        <w:rPr>
          <w:sz w:val="21"/>
          <w:szCs w:val="21"/>
          <w:lang w:val="sq-AL"/>
        </w:rPr>
      </w:pPr>
      <w:r w:rsidRPr="00AC7C99">
        <w:rPr>
          <w:sz w:val="21"/>
          <w:szCs w:val="21"/>
          <w:lang w:val="sq-AL"/>
        </w:rPr>
        <w:t>Çështje të tjera arsimore</w:t>
      </w:r>
    </w:p>
    <w:p w:rsidR="008F3709" w:rsidRPr="00AC7C99" w:rsidRDefault="008F3709" w:rsidP="008F3709">
      <w:pPr>
        <w:pStyle w:val="Paragrafi"/>
        <w:rPr>
          <w:sz w:val="21"/>
          <w:szCs w:val="21"/>
          <w:lang w:val="sq-AL"/>
        </w:rPr>
      </w:pPr>
      <w:r w:rsidRPr="00AC7C99">
        <w:rPr>
          <w:sz w:val="21"/>
          <w:szCs w:val="21"/>
          <w:lang w:val="sq-AL"/>
        </w:rPr>
        <w:t>Nuk ka</w:t>
      </w:r>
    </w:p>
    <w:p w:rsidR="008F3709" w:rsidRPr="00AC7C99" w:rsidRDefault="008F3709" w:rsidP="008F3709">
      <w:pPr>
        <w:pStyle w:val="Paragrafi"/>
        <w:rPr>
          <w:sz w:val="21"/>
          <w:szCs w:val="21"/>
          <w:lang w:val="sq-AL"/>
        </w:rPr>
      </w:pPr>
      <w:r w:rsidRPr="00AC7C99">
        <w:rPr>
          <w:sz w:val="21"/>
          <w:szCs w:val="21"/>
          <w:lang w:val="sq-AL"/>
        </w:rPr>
        <w:t>KUMTESA</w:t>
      </w:r>
    </w:p>
    <w:p w:rsidR="008F3709" w:rsidRPr="00AC7C99" w:rsidRDefault="008F3709" w:rsidP="008F3709">
      <w:pPr>
        <w:pStyle w:val="Paragrafi"/>
        <w:rPr>
          <w:sz w:val="21"/>
          <w:szCs w:val="21"/>
          <w:lang w:val="sq-AL"/>
        </w:rPr>
      </w:pPr>
      <w:r w:rsidRPr="00AC7C99">
        <w:rPr>
          <w:sz w:val="21"/>
          <w:szCs w:val="21"/>
          <w:lang w:val="sq-AL"/>
        </w:rPr>
        <w:t>Përfshihen kumtesa në konferenca, simpoziume etj., të mbajtura brenda ose jashtë vendit.</w:t>
      </w:r>
    </w:p>
    <w:p w:rsidR="008F3709" w:rsidRPr="00AC7C99" w:rsidRDefault="008F3709" w:rsidP="008F3709">
      <w:pPr>
        <w:pStyle w:val="Paragrafi"/>
        <w:rPr>
          <w:sz w:val="21"/>
          <w:szCs w:val="21"/>
          <w:lang w:val="sq-AL"/>
        </w:rPr>
      </w:pPr>
      <w:r w:rsidRPr="00AC7C99">
        <w:rPr>
          <w:sz w:val="21"/>
          <w:szCs w:val="21"/>
          <w:lang w:val="sq-AL"/>
        </w:rPr>
        <w:t>Për çdo referim tregohet emri e mbiemri i bashkautorëve (nëse ka), titulli i kumtesës, emri i konferencës ose simpoziumit, vendi dhe viti i mbajtjes.</w:t>
      </w:r>
    </w:p>
    <w:p w:rsidR="008F3709" w:rsidRPr="00AC7C99" w:rsidRDefault="008F3709" w:rsidP="008F3709">
      <w:pPr>
        <w:pStyle w:val="Paragrafi"/>
        <w:rPr>
          <w:sz w:val="21"/>
          <w:szCs w:val="21"/>
          <w:lang w:val="sq-AL"/>
        </w:rPr>
      </w:pPr>
      <w:r w:rsidRPr="00AC7C99">
        <w:rPr>
          <w:sz w:val="21"/>
          <w:szCs w:val="21"/>
          <w:lang w:val="sq-AL"/>
        </w:rPr>
        <w:t>Secila prej tyre renditet me numrat 1, 2, ...</w:t>
      </w:r>
    </w:p>
    <w:p w:rsidR="008F3709" w:rsidRPr="00AC7C99" w:rsidRDefault="008F3709" w:rsidP="008F3709">
      <w:pPr>
        <w:pStyle w:val="Paragrafi"/>
        <w:rPr>
          <w:sz w:val="21"/>
          <w:szCs w:val="21"/>
          <w:lang w:val="sq-AL"/>
        </w:rPr>
      </w:pPr>
      <w:r w:rsidRPr="00AC7C99">
        <w:rPr>
          <w:sz w:val="21"/>
          <w:szCs w:val="21"/>
          <w:lang w:val="sq-AL"/>
        </w:rPr>
        <w:t>P.sh.:</w:t>
      </w:r>
    </w:p>
    <w:p w:rsidR="008F3709" w:rsidRPr="00AC7C99" w:rsidRDefault="008F3709" w:rsidP="008F3709">
      <w:pPr>
        <w:pStyle w:val="Paragrafi"/>
        <w:rPr>
          <w:sz w:val="21"/>
          <w:szCs w:val="21"/>
          <w:lang w:val="sq-AL"/>
        </w:rPr>
      </w:pPr>
      <w:r w:rsidRPr="00AC7C99">
        <w:rPr>
          <w:sz w:val="21"/>
          <w:szCs w:val="21"/>
          <w:lang w:val="sq-AL"/>
        </w:rPr>
        <w:t>Kumtesa në takime ndërkombëtare për arsimin</w:t>
      </w:r>
    </w:p>
    <w:p w:rsidR="008F3709" w:rsidRPr="00AC7C99" w:rsidRDefault="008F3709" w:rsidP="008F3709">
      <w:pPr>
        <w:pStyle w:val="Paragrafi"/>
        <w:rPr>
          <w:sz w:val="21"/>
          <w:szCs w:val="21"/>
          <w:lang w:val="sq-AL"/>
        </w:rPr>
      </w:pPr>
      <w:r w:rsidRPr="00AC7C99">
        <w:rPr>
          <w:sz w:val="21"/>
          <w:szCs w:val="21"/>
          <w:lang w:val="sq-AL"/>
        </w:rPr>
        <w:t>1. “Përfshirja e fëmijëve me aftësi të kufizuara në veprimtari jashtëshkollore”, konferenca “Fëmijët me aftësi të kufizuara”, Bukuresht, botuar në revistën “Education for all”, 2003</w:t>
      </w:r>
    </w:p>
    <w:p w:rsidR="008F3709" w:rsidRPr="00AC7C99" w:rsidRDefault="008F3709" w:rsidP="008F3709">
      <w:pPr>
        <w:pStyle w:val="Paragrafi"/>
        <w:rPr>
          <w:sz w:val="21"/>
          <w:szCs w:val="21"/>
          <w:lang w:val="sq-AL"/>
        </w:rPr>
      </w:pPr>
      <w:r w:rsidRPr="00AC7C99">
        <w:rPr>
          <w:sz w:val="21"/>
          <w:szCs w:val="21"/>
          <w:lang w:val="sq-AL"/>
        </w:rPr>
        <w:t>Kumtesa në takime kombëtare për arsimin</w:t>
      </w:r>
    </w:p>
    <w:p w:rsidR="008F3709" w:rsidRPr="00AC7C99" w:rsidRDefault="008F3709" w:rsidP="008F3709">
      <w:pPr>
        <w:pStyle w:val="Paragrafi"/>
        <w:rPr>
          <w:sz w:val="21"/>
          <w:szCs w:val="21"/>
          <w:lang w:val="sq-AL"/>
        </w:rPr>
      </w:pPr>
      <w:r w:rsidRPr="00AC7C99">
        <w:rPr>
          <w:sz w:val="21"/>
          <w:szCs w:val="21"/>
          <w:lang w:val="sq-AL"/>
        </w:rPr>
        <w:t>1. Me Etleva Martën, Blerim Tiranën, Altin Koten, “Reforma e sistemit të trajnimit të mësuesve në vendet në tranzicion”, konferenca “Trajnimi i mësuesve”, Tiranë, 2006</w:t>
      </w:r>
    </w:p>
    <w:p w:rsidR="008F3709" w:rsidRPr="00AC7C99" w:rsidRDefault="008F3709" w:rsidP="008F3709">
      <w:pPr>
        <w:pStyle w:val="Paragrafi"/>
        <w:rPr>
          <w:sz w:val="21"/>
          <w:szCs w:val="21"/>
          <w:lang w:val="sq-AL"/>
        </w:rPr>
      </w:pPr>
      <w:r w:rsidRPr="00AC7C99">
        <w:rPr>
          <w:sz w:val="21"/>
          <w:szCs w:val="21"/>
          <w:lang w:val="sq-AL"/>
        </w:rPr>
        <w:t>PROJEKTE</w:t>
      </w:r>
    </w:p>
    <w:p w:rsidR="008F3709" w:rsidRPr="00AC7C99" w:rsidRDefault="008F3709" w:rsidP="008F3709">
      <w:pPr>
        <w:pStyle w:val="Paragrafi"/>
        <w:rPr>
          <w:sz w:val="21"/>
          <w:szCs w:val="21"/>
          <w:lang w:val="sq-AL"/>
        </w:rPr>
      </w:pPr>
      <w:r w:rsidRPr="00AC7C99">
        <w:rPr>
          <w:sz w:val="21"/>
          <w:szCs w:val="21"/>
          <w:lang w:val="sq-AL"/>
        </w:rPr>
        <w:t xml:space="preserve">Këtu përfshihen pjesëmarrjet në projekte që kanë të bëjnë vetëm me drejtimin e institucionit arsimor (kopsht, shkollë). </w:t>
      </w:r>
    </w:p>
    <w:p w:rsidR="008F3709" w:rsidRPr="00AC7C99" w:rsidRDefault="008F3709" w:rsidP="008F3709">
      <w:pPr>
        <w:pStyle w:val="Paragrafi"/>
        <w:rPr>
          <w:sz w:val="21"/>
          <w:szCs w:val="21"/>
          <w:lang w:val="sq-AL"/>
        </w:rPr>
      </w:pPr>
      <w:r w:rsidRPr="00AC7C99">
        <w:rPr>
          <w:sz w:val="21"/>
          <w:szCs w:val="21"/>
          <w:lang w:val="sq-AL"/>
        </w:rPr>
        <w:t>Për secilin projekt përmendet titulli, organizmi që ka mbështetur realizmin e projektit, viti (vitet) kur është zhvilluar projekti, roli në projekt.</w:t>
      </w:r>
    </w:p>
    <w:p w:rsidR="008F3709" w:rsidRPr="00AC7C99" w:rsidRDefault="008F3709" w:rsidP="008F3709">
      <w:pPr>
        <w:pStyle w:val="Paragrafi"/>
        <w:rPr>
          <w:sz w:val="21"/>
          <w:szCs w:val="21"/>
          <w:lang w:val="sq-AL"/>
        </w:rPr>
      </w:pPr>
      <w:r w:rsidRPr="00AC7C99">
        <w:rPr>
          <w:sz w:val="21"/>
          <w:szCs w:val="21"/>
          <w:lang w:val="sq-AL"/>
        </w:rPr>
        <w:t>Secili prej tyre renditet me numrat 1, 2, ...</w:t>
      </w:r>
    </w:p>
    <w:p w:rsidR="00505A4B" w:rsidRDefault="00505A4B" w:rsidP="008F3709">
      <w:pPr>
        <w:pStyle w:val="Paragrafi"/>
        <w:rPr>
          <w:sz w:val="21"/>
          <w:szCs w:val="21"/>
          <w:lang w:val="sq-AL"/>
        </w:rPr>
      </w:pPr>
    </w:p>
    <w:p w:rsidR="00967525" w:rsidRPr="00AC7C99" w:rsidRDefault="00967525"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P.sh.:</w:t>
      </w:r>
    </w:p>
    <w:p w:rsidR="008F3709" w:rsidRPr="00AC7C99" w:rsidRDefault="008F3709" w:rsidP="008F3709">
      <w:pPr>
        <w:pStyle w:val="Paragrafi"/>
        <w:rPr>
          <w:sz w:val="21"/>
          <w:szCs w:val="21"/>
          <w:lang w:val="sq-AL"/>
        </w:rPr>
      </w:pPr>
      <w:r w:rsidRPr="00AC7C99">
        <w:rPr>
          <w:sz w:val="21"/>
          <w:szCs w:val="21"/>
          <w:lang w:val="sq-AL"/>
        </w:rPr>
        <w:t>1. Projekti “Studimi mbi braktisjen e shkollës nëntëvjeçare”; UNICEF, 2004-2006. Kam zhvilluar pyetësorë me prindërit e nxënësve braktisës.</w:t>
      </w:r>
    </w:p>
    <w:p w:rsidR="008F3709" w:rsidRPr="00AC7C99" w:rsidRDefault="008F3709" w:rsidP="008F3709">
      <w:pPr>
        <w:pStyle w:val="Paragrafi"/>
        <w:rPr>
          <w:sz w:val="21"/>
          <w:szCs w:val="21"/>
          <w:lang w:val="sq-AL"/>
        </w:rPr>
      </w:pPr>
      <w:r w:rsidRPr="00AC7C99">
        <w:rPr>
          <w:sz w:val="21"/>
          <w:szCs w:val="21"/>
          <w:lang w:val="sq-AL"/>
        </w:rPr>
        <w:t>2. Projekti “Dhuna në mjediset e shkollës”, OJF “Rruga e dritës”, 2001. Koordinator i projektit.</w:t>
      </w:r>
    </w:p>
    <w:p w:rsidR="008F3709" w:rsidRPr="00AC7C99" w:rsidRDefault="008F3709" w:rsidP="008F3709">
      <w:pPr>
        <w:pStyle w:val="Paragrafi"/>
        <w:rPr>
          <w:sz w:val="21"/>
          <w:szCs w:val="21"/>
          <w:lang w:val="sq-AL"/>
        </w:rPr>
      </w:pPr>
      <w:r w:rsidRPr="00AC7C99">
        <w:rPr>
          <w:sz w:val="21"/>
          <w:szCs w:val="21"/>
          <w:lang w:val="sq-AL"/>
        </w:rPr>
        <w:t>PROVIMET KOMBËTARE</w:t>
      </w:r>
    </w:p>
    <w:p w:rsidR="008F3709" w:rsidRPr="00AC7C99" w:rsidRDefault="008F3709" w:rsidP="008F3709">
      <w:pPr>
        <w:pStyle w:val="Paragrafi"/>
        <w:rPr>
          <w:sz w:val="21"/>
          <w:szCs w:val="21"/>
          <w:lang w:val="sq-AL"/>
        </w:rPr>
      </w:pPr>
      <w:r w:rsidRPr="00AC7C99">
        <w:rPr>
          <w:sz w:val="21"/>
          <w:szCs w:val="21"/>
          <w:lang w:val="sq-AL"/>
        </w:rPr>
        <w:t>Administrator në provimet kombëtare (matura ose lirimi) (vitet)</w:t>
      </w:r>
    </w:p>
    <w:p w:rsidR="008F3709" w:rsidRPr="00AC7C99" w:rsidRDefault="008F3709" w:rsidP="008F3709">
      <w:pPr>
        <w:pStyle w:val="Paragrafi"/>
        <w:rPr>
          <w:sz w:val="21"/>
          <w:szCs w:val="21"/>
          <w:lang w:val="sq-AL"/>
        </w:rPr>
      </w:pPr>
      <w:r w:rsidRPr="00AC7C99">
        <w:rPr>
          <w:sz w:val="21"/>
          <w:szCs w:val="21"/>
          <w:lang w:val="sq-AL"/>
        </w:rPr>
        <w:t>Hartues i testeve në provimet kombëtare (matura ose lirimi) (vitet)</w:t>
      </w:r>
    </w:p>
    <w:p w:rsidR="008F3709" w:rsidRPr="00AC7C99" w:rsidRDefault="008F3709" w:rsidP="008F3709">
      <w:pPr>
        <w:pStyle w:val="Paragrafi"/>
        <w:rPr>
          <w:sz w:val="21"/>
          <w:szCs w:val="21"/>
          <w:lang w:val="sq-AL"/>
        </w:rPr>
      </w:pPr>
      <w:r w:rsidRPr="00AC7C99">
        <w:rPr>
          <w:sz w:val="21"/>
          <w:szCs w:val="21"/>
          <w:lang w:val="sq-AL"/>
        </w:rPr>
        <w:t>Vlerësues i përgjigjeve të nxënësve në provimet kombëtare (matura ose lirimi) (vitet)</w:t>
      </w:r>
    </w:p>
    <w:p w:rsidR="008F3709" w:rsidRPr="00AC7C99" w:rsidRDefault="008F3709" w:rsidP="008F3709">
      <w:pPr>
        <w:pStyle w:val="Paragrafi"/>
        <w:rPr>
          <w:sz w:val="21"/>
          <w:szCs w:val="21"/>
          <w:lang w:val="sq-AL"/>
        </w:rPr>
      </w:pPr>
      <w:r w:rsidRPr="00AC7C99">
        <w:rPr>
          <w:sz w:val="21"/>
          <w:szCs w:val="21"/>
          <w:lang w:val="sq-AL"/>
        </w:rPr>
        <w:t>VINI RE!</w:t>
      </w:r>
    </w:p>
    <w:p w:rsidR="008F3709" w:rsidRPr="00AC7C99" w:rsidRDefault="008F3709" w:rsidP="008F3709">
      <w:pPr>
        <w:pStyle w:val="Paragrafi"/>
        <w:rPr>
          <w:sz w:val="21"/>
          <w:szCs w:val="21"/>
          <w:lang w:val="sq-AL"/>
        </w:rPr>
      </w:pPr>
      <w:r w:rsidRPr="00AC7C99">
        <w:rPr>
          <w:sz w:val="21"/>
          <w:szCs w:val="21"/>
          <w:lang w:val="sq-AL"/>
        </w:rPr>
        <w:t>- Për kategorinë e kualifikimit si mësues, diploma (diplomat) e shkollës së lartë dhe notat e shkollës së lartë paraqiten kopje të noterizuara të dokumenteve përkatëse;</w:t>
      </w:r>
    </w:p>
    <w:p w:rsidR="008F3709" w:rsidRPr="00AC7C99" w:rsidRDefault="008F3709" w:rsidP="008F3709">
      <w:pPr>
        <w:pStyle w:val="Paragrafi"/>
        <w:rPr>
          <w:sz w:val="21"/>
          <w:szCs w:val="21"/>
          <w:lang w:val="sq-AL"/>
        </w:rPr>
      </w:pPr>
      <w:r w:rsidRPr="00AC7C99">
        <w:rPr>
          <w:sz w:val="21"/>
          <w:szCs w:val="21"/>
          <w:lang w:val="sq-AL"/>
        </w:rPr>
        <w:t>- Për certifikata paraqiten kopjet e tyre;</w:t>
      </w:r>
    </w:p>
    <w:p w:rsidR="008F3709" w:rsidRPr="00AC7C99" w:rsidRDefault="008F3709" w:rsidP="008F3709">
      <w:pPr>
        <w:pStyle w:val="Paragrafi"/>
        <w:rPr>
          <w:sz w:val="21"/>
          <w:szCs w:val="21"/>
          <w:lang w:val="sq-AL"/>
        </w:rPr>
      </w:pPr>
      <w:r w:rsidRPr="00AC7C99">
        <w:rPr>
          <w:sz w:val="21"/>
          <w:szCs w:val="21"/>
          <w:lang w:val="sq-AL"/>
        </w:rPr>
        <w:t>- Për librat paraqitet kopja e ballinës;</w:t>
      </w:r>
    </w:p>
    <w:p w:rsidR="008F3709" w:rsidRPr="00AC7C99" w:rsidRDefault="008F3709" w:rsidP="008F3709">
      <w:pPr>
        <w:pStyle w:val="Paragrafi"/>
        <w:rPr>
          <w:sz w:val="21"/>
          <w:szCs w:val="21"/>
          <w:lang w:val="sq-AL"/>
        </w:rPr>
      </w:pPr>
      <w:r w:rsidRPr="00AC7C99">
        <w:rPr>
          <w:sz w:val="21"/>
          <w:szCs w:val="21"/>
          <w:lang w:val="sq-AL"/>
        </w:rPr>
        <w:t>- Për shkrimet paraqiten kopje të faqes së parë;</w:t>
      </w:r>
    </w:p>
    <w:p w:rsidR="008F3709" w:rsidRPr="00AC7C99" w:rsidRDefault="008F3709" w:rsidP="008F3709">
      <w:pPr>
        <w:pStyle w:val="Paragrafi"/>
        <w:rPr>
          <w:sz w:val="21"/>
          <w:szCs w:val="21"/>
          <w:lang w:val="sq-AL"/>
        </w:rPr>
      </w:pPr>
      <w:r w:rsidRPr="00AC7C99">
        <w:rPr>
          <w:sz w:val="21"/>
          <w:szCs w:val="21"/>
          <w:lang w:val="sq-AL"/>
        </w:rPr>
        <w:t>- Për kumtesat paraqitet kopja e faqes së parë;</w:t>
      </w:r>
    </w:p>
    <w:p w:rsidR="008F3709" w:rsidRPr="00AC7C99" w:rsidRDefault="008F3709" w:rsidP="008F3709">
      <w:pPr>
        <w:pStyle w:val="Paragrafi"/>
        <w:rPr>
          <w:sz w:val="21"/>
          <w:szCs w:val="21"/>
          <w:lang w:val="sq-AL"/>
        </w:rPr>
      </w:pPr>
      <w:r w:rsidRPr="00AC7C99">
        <w:rPr>
          <w:sz w:val="21"/>
          <w:szCs w:val="21"/>
          <w:lang w:val="sq-AL"/>
        </w:rPr>
        <w:t>- Për provimet kombëtare paraqiten dëshmi të firmosura nga DAR ose ZA përkatëse.</w:t>
      </w:r>
    </w:p>
    <w:p w:rsidR="008F3709" w:rsidRPr="00AC7C99" w:rsidRDefault="008F3709" w:rsidP="008F3709">
      <w:pPr>
        <w:pStyle w:val="Paragrafi"/>
        <w:rPr>
          <w:sz w:val="6"/>
          <w:szCs w:val="21"/>
          <w:lang w:val="sq-AL"/>
        </w:rPr>
      </w:pPr>
    </w:p>
    <w:p w:rsidR="008F3709" w:rsidRPr="00AC7C99" w:rsidRDefault="008F3709" w:rsidP="008F3709">
      <w:pPr>
        <w:widowControl w:val="0"/>
        <w:jc w:val="center"/>
        <w:rPr>
          <w:rFonts w:ascii="CG Times" w:hAnsi="CG Times"/>
          <w:sz w:val="21"/>
          <w:szCs w:val="21"/>
          <w:lang w:val="sq-AL"/>
        </w:rPr>
      </w:pPr>
      <w:r w:rsidRPr="00AC7C99">
        <w:rPr>
          <w:rFonts w:ascii="CG Times" w:hAnsi="CG Times"/>
          <w:sz w:val="21"/>
          <w:szCs w:val="21"/>
          <w:lang w:val="sq-AL"/>
        </w:rPr>
        <w:t>SHTOJCA 2</w:t>
      </w:r>
    </w:p>
    <w:p w:rsidR="008F3709" w:rsidRPr="00AC7C99" w:rsidRDefault="008F3709" w:rsidP="008F3709">
      <w:pPr>
        <w:widowControl w:val="0"/>
        <w:jc w:val="center"/>
        <w:rPr>
          <w:rFonts w:ascii="CG Times" w:hAnsi="CG Times"/>
          <w:sz w:val="21"/>
          <w:szCs w:val="21"/>
          <w:lang w:val="sq-AL"/>
        </w:rPr>
      </w:pPr>
      <w:r w:rsidRPr="00AC7C99">
        <w:rPr>
          <w:rFonts w:ascii="CG Times" w:hAnsi="CG Times"/>
          <w:sz w:val="21"/>
          <w:szCs w:val="21"/>
          <w:lang w:val="sq-AL"/>
        </w:rPr>
        <w:t>TABELA E TË DHËNAVE PËR APLIKANTIN</w:t>
      </w:r>
    </w:p>
    <w:p w:rsidR="008F3709" w:rsidRPr="00967525" w:rsidRDefault="008F3709" w:rsidP="008F3709">
      <w:pPr>
        <w:widowControl w:val="0"/>
        <w:rPr>
          <w:rFonts w:ascii="CG Times" w:hAnsi="CG Times"/>
          <w:b/>
          <w:sz w:val="4"/>
          <w:szCs w:val="21"/>
          <w:lang w:val="sq-AL"/>
        </w:rPr>
      </w:pPr>
    </w:p>
    <w:p w:rsidR="008F3709" w:rsidRPr="00AC7C99" w:rsidRDefault="008F3709" w:rsidP="008F3709">
      <w:pPr>
        <w:widowControl w:val="0"/>
        <w:rPr>
          <w:rFonts w:ascii="CG Times" w:hAnsi="CG Times"/>
          <w:sz w:val="21"/>
          <w:szCs w:val="21"/>
          <w:lang w:val="sq-AL"/>
        </w:rPr>
      </w:pPr>
      <w:r w:rsidRPr="00AC7C99">
        <w:rPr>
          <w:rFonts w:ascii="CG Times" w:hAnsi="CG Times"/>
          <w:sz w:val="21"/>
          <w:szCs w:val="21"/>
          <w:lang w:val="sq-AL"/>
        </w:rPr>
        <w:t>Emri, mbiemri _______________________</w:t>
      </w:r>
    </w:p>
    <w:p w:rsidR="008F3709" w:rsidRPr="00AC7C99" w:rsidRDefault="008F3709" w:rsidP="008F3709">
      <w:pPr>
        <w:widowControl w:val="0"/>
        <w:rPr>
          <w:rFonts w:ascii="CG Times" w:hAnsi="CG Times"/>
          <w:sz w:val="21"/>
          <w:szCs w:val="21"/>
          <w:lang w:val="sq-AL"/>
        </w:rPr>
      </w:pPr>
      <w:r w:rsidRPr="00AC7C99">
        <w:rPr>
          <w:rFonts w:ascii="CG Times" w:hAnsi="CG Times"/>
          <w:sz w:val="21"/>
          <w:szCs w:val="21"/>
          <w:lang w:val="sq-AL"/>
        </w:rPr>
        <w:t>Aplikanti shënon brenda kllapave krahas zërit përkatës:</w:t>
      </w:r>
    </w:p>
    <w:p w:rsidR="008F3709" w:rsidRPr="00AC7C99" w:rsidRDefault="008F3709" w:rsidP="008F3709">
      <w:pPr>
        <w:widowControl w:val="0"/>
        <w:ind w:firstLine="720"/>
        <w:rPr>
          <w:rFonts w:ascii="CG Times" w:hAnsi="CG Times"/>
          <w:sz w:val="21"/>
          <w:szCs w:val="21"/>
          <w:lang w:val="sq-AL"/>
        </w:rPr>
      </w:pPr>
      <w:r w:rsidRPr="00AC7C99">
        <w:rPr>
          <w:rFonts w:ascii="CG Times" w:hAnsi="CG Times"/>
          <w:sz w:val="21"/>
          <w:szCs w:val="21"/>
          <w:lang w:val="sq-AL"/>
        </w:rPr>
        <w:t>- Numrin, kur kërkohet numri;</w:t>
      </w:r>
    </w:p>
    <w:p w:rsidR="008F3709" w:rsidRPr="00AC7C99" w:rsidRDefault="008F3709" w:rsidP="008F3709">
      <w:pPr>
        <w:widowControl w:val="0"/>
        <w:ind w:firstLine="720"/>
        <w:rPr>
          <w:rFonts w:ascii="CG Times" w:hAnsi="CG Times"/>
          <w:sz w:val="21"/>
          <w:szCs w:val="21"/>
          <w:lang w:val="sq-AL"/>
        </w:rPr>
      </w:pPr>
      <w:r w:rsidRPr="00AC7C99">
        <w:rPr>
          <w:rFonts w:ascii="CG Times" w:hAnsi="CG Times"/>
          <w:sz w:val="21"/>
          <w:szCs w:val="21"/>
          <w:lang w:val="sq-AL"/>
        </w:rPr>
        <w:t>- “Po” ose “Jo”, kur kërkohet përgjigje e tillë.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8626"/>
      </w:tblGrid>
      <w:tr w:rsidR="008F3709" w:rsidRPr="00AC7C99" w:rsidTr="009F1D87">
        <w:trPr>
          <w:trHeight w:val="215"/>
        </w:trPr>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I</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CERTIFIKATA</w:t>
            </w:r>
          </w:p>
        </w:tc>
      </w:tr>
      <w:tr w:rsidR="008F3709" w:rsidRPr="00AC7C99" w:rsidTr="009F1D87">
        <w:trPr>
          <w:trHeight w:val="215"/>
        </w:trPr>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1</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Certifikata për drejtimin e arsimit (numri i tyre)</w:t>
            </w:r>
          </w:p>
        </w:tc>
      </w:tr>
      <w:tr w:rsidR="008F3709" w:rsidRPr="00AC7C99" w:rsidTr="009F1D87">
        <w:trPr>
          <w:trHeight w:val="215"/>
        </w:trPr>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2</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Certifikata për aspekte të tjera arsimore (numri i tyre)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3</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Kredite si drejtor (numri)</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4</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Kredite si mësues (numri)</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II</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LIBRA</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1</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Autor në tekstet shkollore (numri i tyre)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2</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Autor në tekstet për mësuesit (numri i tyre)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3</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Autor libri për drejtimin e shkollës (numri i tyre)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4</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 xml:space="preserve">Autor libri për çështje të tjera arsimore (numri i tyre) </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III</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SHKRIME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1</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Shkrime për drejtimin e shkollës (numri i tyre)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2</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Shkrime për çështje të tjera arsimore (numri i tyre)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IV</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KUMTESA</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1</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Kumtesa në takime ndërkombëtare për arsimin (numri i tyre)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2</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Kumtesa në takime kombëtare për arsimin (numri i tyre)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V</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GJUHA E HUAJ E MBROJTUR</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1</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Gjuha angleze ( )</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2</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Gjuhë e huaj tjetër e vendeve të BE-së (numri i gjuhëve)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VI</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TEKNOLOGJIA E INFORMACIONIT DHE E KOMUNIKIMIT (TË MBROJTURA OSE ME KREDITE)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1</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Microsoft Word ( )</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2</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Përdorimi i internetit ( )</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3</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Excel ( )</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4</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PowerPoint ( )</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VII</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NOTAT</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Nota mesatare në shkollën lartë e rrumbullakosur në numër të plotë ( )</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VIII</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PROVIMET KOMBËTARE (lirimi ose matura)</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1</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Administrator në provimet kombëtare (numri i herëve)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2</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Hartues i testeve në provimet kombëtare (numri i herëve)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3</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Vlerësues i përgjigjeve të nxënësve në provimet kombëtare (numri i herëve)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IX</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PROJEKTE (numri i tyre)</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r w:rsidRPr="00AC7C99">
              <w:rPr>
                <w:rFonts w:ascii="CG Times" w:hAnsi="CG Times"/>
                <w:sz w:val="16"/>
                <w:szCs w:val="16"/>
                <w:lang w:val="sq-AL"/>
              </w:rPr>
              <w:t>X</w:t>
            </w: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ROLE NË DREJTIM</w:t>
            </w:r>
          </w:p>
        </w:tc>
      </w:tr>
      <w:tr w:rsidR="008F3709" w:rsidRPr="00AC7C99" w:rsidTr="009F1D87">
        <w:tc>
          <w:tcPr>
            <w:tcW w:w="356" w:type="pct"/>
          </w:tcPr>
          <w:p w:rsidR="008F3709" w:rsidRPr="00AC7C99" w:rsidRDefault="008F3709" w:rsidP="009F1D87">
            <w:pPr>
              <w:widowControl w:val="0"/>
              <w:rPr>
                <w:rFonts w:ascii="CG Times" w:hAnsi="CG Times"/>
                <w:sz w:val="16"/>
                <w:szCs w:val="16"/>
                <w:lang w:val="sq-AL"/>
              </w:rPr>
            </w:pPr>
          </w:p>
        </w:tc>
        <w:tc>
          <w:tcPr>
            <w:tcW w:w="4644"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Nëndrejtor (vitet)</w:t>
            </w:r>
          </w:p>
        </w:tc>
      </w:tr>
    </w:tbl>
    <w:p w:rsidR="008F3709" w:rsidRPr="00AC7C99" w:rsidRDefault="008F3709" w:rsidP="008F3709">
      <w:pPr>
        <w:widowControl w:val="0"/>
        <w:rPr>
          <w:rFonts w:ascii="CG Times" w:hAnsi="CG Times"/>
          <w:sz w:val="21"/>
          <w:szCs w:val="21"/>
          <w:lang w:val="sq-AL"/>
        </w:rPr>
      </w:pPr>
      <w:r w:rsidRPr="00AC7C99">
        <w:rPr>
          <w:rFonts w:ascii="CG Times" w:hAnsi="CG Times"/>
          <w:sz w:val="21"/>
          <w:szCs w:val="21"/>
          <w:lang w:val="sq-AL"/>
        </w:rPr>
        <w:t xml:space="preserve">Dëshmoj se i kam kuptuar udhëzimet për plotësimin e shtojcës 2 dhe pasojat nga plotësimi i pasaktë i saj. </w:t>
      </w:r>
    </w:p>
    <w:p w:rsidR="008F3709" w:rsidRPr="00AC7C99" w:rsidRDefault="008F3709" w:rsidP="008F3709">
      <w:pPr>
        <w:widowControl w:val="0"/>
        <w:ind w:left="720" w:firstLine="720"/>
        <w:rPr>
          <w:rFonts w:ascii="CG Times" w:hAnsi="CG Times"/>
          <w:sz w:val="21"/>
          <w:szCs w:val="21"/>
          <w:lang w:val="sq-AL"/>
        </w:rPr>
      </w:pPr>
      <w:r w:rsidRPr="00AC7C99">
        <w:rPr>
          <w:rFonts w:ascii="CG Times" w:hAnsi="CG Times"/>
          <w:sz w:val="21"/>
          <w:szCs w:val="21"/>
          <w:lang w:val="sq-AL"/>
        </w:rPr>
        <w:t xml:space="preserve">Firma </w:t>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sz w:val="21"/>
          <w:szCs w:val="21"/>
          <w:lang w:val="sq-AL"/>
        </w:rPr>
        <w:tab/>
      </w:r>
      <w:r w:rsidRPr="00AC7C99">
        <w:rPr>
          <w:rFonts w:ascii="CG Times" w:hAnsi="CG Times"/>
          <w:sz w:val="21"/>
          <w:szCs w:val="21"/>
          <w:lang w:val="sq-AL"/>
        </w:rPr>
        <w:tab/>
        <w:t xml:space="preserve">Data </w:t>
      </w:r>
    </w:p>
    <w:p w:rsidR="008F3709" w:rsidRPr="00AC7C99" w:rsidRDefault="008F3709" w:rsidP="008F3709">
      <w:pPr>
        <w:pStyle w:val="Paragrafi"/>
        <w:jc w:val="center"/>
        <w:rPr>
          <w:sz w:val="21"/>
          <w:szCs w:val="21"/>
          <w:lang w:val="sq-AL"/>
        </w:rPr>
      </w:pPr>
      <w:r w:rsidRPr="00AC7C99">
        <w:rPr>
          <w:sz w:val="21"/>
          <w:szCs w:val="21"/>
          <w:lang w:val="sq-AL"/>
        </w:rPr>
        <w:t>SHTOJCA 3</w:t>
      </w:r>
    </w:p>
    <w:p w:rsidR="008F3709" w:rsidRPr="00AC7C99" w:rsidRDefault="008F3709" w:rsidP="008F3709">
      <w:pPr>
        <w:pStyle w:val="Paragrafi"/>
        <w:jc w:val="center"/>
        <w:rPr>
          <w:sz w:val="21"/>
          <w:szCs w:val="21"/>
          <w:lang w:val="sq-AL"/>
        </w:rPr>
      </w:pPr>
      <w:r w:rsidRPr="00AC7C99">
        <w:rPr>
          <w:sz w:val="21"/>
          <w:szCs w:val="21"/>
          <w:lang w:val="sq-AL"/>
        </w:rPr>
        <w:t>REKOMANDIMET</w:t>
      </w:r>
    </w:p>
    <w:p w:rsidR="008F3709" w:rsidRPr="00AC7C99" w:rsidRDefault="008F3709" w:rsidP="008F3709">
      <w:pPr>
        <w:pStyle w:val="Paragrafi"/>
        <w:jc w:val="center"/>
        <w:rPr>
          <w:sz w:val="21"/>
          <w:szCs w:val="21"/>
          <w:lang w:val="sq-AL"/>
        </w:rPr>
      </w:pPr>
      <w:r w:rsidRPr="00AC7C99">
        <w:rPr>
          <w:sz w:val="21"/>
          <w:szCs w:val="21"/>
          <w:lang w:val="sq-AL"/>
        </w:rPr>
        <w:t>(Udhëzime)</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Një rekomandim zë jo më shumë se gjysmë faqe. Lëshohet nga mësues, drejtor i institucionit arsimor ose titullar, me kusht që aplikanti të ketë punuar vitet e fundit shkollore me rekomanduesin. Nuk lejohet që të dy rekomanduesit të jenë mësues.</w:t>
      </w:r>
    </w:p>
    <w:p w:rsidR="008F3709" w:rsidRPr="00AC7C99" w:rsidRDefault="008F3709" w:rsidP="008F3709">
      <w:pPr>
        <w:pStyle w:val="Paragrafi"/>
        <w:rPr>
          <w:sz w:val="21"/>
          <w:szCs w:val="21"/>
          <w:lang w:val="sq-AL"/>
        </w:rPr>
      </w:pPr>
      <w:r w:rsidRPr="00AC7C99">
        <w:rPr>
          <w:sz w:val="21"/>
          <w:szCs w:val="21"/>
          <w:lang w:val="sq-AL"/>
        </w:rPr>
        <w:t>Rekomandimi përshkruan tri aspekte të veprimtarisë profesionale të aplikantit, duke përdorur fjalët “mjaftueshëm”, “mirë” ose “shumë mirë”. Këto aspekte janë:</w:t>
      </w:r>
    </w:p>
    <w:p w:rsidR="008F3709" w:rsidRPr="00AC7C99" w:rsidRDefault="008F3709" w:rsidP="008F3709">
      <w:pPr>
        <w:pStyle w:val="Paragrafi"/>
        <w:rPr>
          <w:sz w:val="21"/>
          <w:szCs w:val="21"/>
          <w:lang w:val="sq-AL"/>
        </w:rPr>
      </w:pPr>
      <w:r w:rsidRPr="00AC7C99">
        <w:rPr>
          <w:sz w:val="21"/>
          <w:szCs w:val="21"/>
          <w:lang w:val="sq-AL"/>
        </w:rPr>
        <w:t>- Zbatimi i ligjshmërisë;</w:t>
      </w:r>
    </w:p>
    <w:p w:rsidR="008F3709" w:rsidRPr="00AC7C99" w:rsidRDefault="008F3709" w:rsidP="008F3709">
      <w:pPr>
        <w:pStyle w:val="Paragrafi"/>
        <w:rPr>
          <w:sz w:val="21"/>
          <w:szCs w:val="21"/>
          <w:lang w:val="sq-AL"/>
        </w:rPr>
      </w:pPr>
      <w:r w:rsidRPr="00AC7C99">
        <w:rPr>
          <w:sz w:val="21"/>
          <w:szCs w:val="21"/>
          <w:lang w:val="sq-AL"/>
        </w:rPr>
        <w:t>- Etika dhe sjellja;</w:t>
      </w:r>
    </w:p>
    <w:p w:rsidR="008F3709" w:rsidRPr="00AC7C99" w:rsidRDefault="008F3709" w:rsidP="008F3709">
      <w:pPr>
        <w:pStyle w:val="Paragrafi"/>
        <w:rPr>
          <w:sz w:val="21"/>
          <w:szCs w:val="21"/>
          <w:lang w:val="sq-AL"/>
        </w:rPr>
      </w:pPr>
      <w:r w:rsidRPr="00AC7C99">
        <w:rPr>
          <w:sz w:val="21"/>
          <w:szCs w:val="21"/>
          <w:lang w:val="sq-AL"/>
        </w:rPr>
        <w:t>- Arritjet profesionale.</w:t>
      </w:r>
    </w:p>
    <w:p w:rsidR="008F3709" w:rsidRPr="00AC7C99" w:rsidRDefault="008F3709" w:rsidP="008F3709">
      <w:pPr>
        <w:pStyle w:val="Paragrafi"/>
        <w:rPr>
          <w:sz w:val="21"/>
          <w:szCs w:val="21"/>
          <w:lang w:val="sq-AL"/>
        </w:rPr>
      </w:pPr>
      <w:r w:rsidRPr="00AC7C99">
        <w:rPr>
          <w:sz w:val="21"/>
          <w:szCs w:val="21"/>
          <w:lang w:val="sq-AL"/>
        </w:rPr>
        <w:t>Rekomanduesi mund të shkruajë ndonjë ngjarje të spikatur në karrierën e aplikantit.</w:t>
      </w:r>
    </w:p>
    <w:p w:rsidR="008F3709" w:rsidRPr="00AC7C99" w:rsidRDefault="008F3709" w:rsidP="008F3709">
      <w:pPr>
        <w:pStyle w:val="Paragrafi"/>
        <w:rPr>
          <w:sz w:val="21"/>
          <w:szCs w:val="21"/>
          <w:lang w:val="sq-AL"/>
        </w:rPr>
      </w:pPr>
    </w:p>
    <w:p w:rsidR="008F3709" w:rsidRPr="00AC7C99" w:rsidRDefault="008F3709" w:rsidP="008F3709">
      <w:pPr>
        <w:pStyle w:val="Paragrafi"/>
        <w:jc w:val="center"/>
        <w:rPr>
          <w:sz w:val="21"/>
          <w:szCs w:val="21"/>
          <w:lang w:val="sq-AL"/>
        </w:rPr>
      </w:pPr>
      <w:r w:rsidRPr="00AC7C99">
        <w:rPr>
          <w:sz w:val="21"/>
          <w:szCs w:val="21"/>
          <w:lang w:val="sq-AL"/>
        </w:rPr>
        <w:t>SHTOJCA 4</w:t>
      </w:r>
    </w:p>
    <w:p w:rsidR="008F3709" w:rsidRPr="00AC7C99" w:rsidRDefault="008F3709" w:rsidP="008F3709">
      <w:pPr>
        <w:pStyle w:val="Paragrafi"/>
        <w:jc w:val="center"/>
        <w:rPr>
          <w:sz w:val="21"/>
          <w:szCs w:val="21"/>
          <w:lang w:val="sq-AL"/>
        </w:rPr>
      </w:pPr>
      <w:r w:rsidRPr="00AC7C99">
        <w:rPr>
          <w:sz w:val="21"/>
          <w:szCs w:val="21"/>
          <w:lang w:val="sq-AL"/>
        </w:rPr>
        <w:t>UDHËZIM PËR KOMISIONIN E VLERËSIMIT</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Pranimi ose mospranimi i një aplikimi</w:t>
      </w:r>
    </w:p>
    <w:p w:rsidR="008F3709" w:rsidRPr="00AC7C99" w:rsidRDefault="008F3709" w:rsidP="008F3709">
      <w:pPr>
        <w:pStyle w:val="Paragrafi"/>
        <w:rPr>
          <w:sz w:val="21"/>
          <w:szCs w:val="21"/>
          <w:lang w:val="sq-AL"/>
        </w:rPr>
      </w:pPr>
      <w:r w:rsidRPr="00AC7C99">
        <w:rPr>
          <w:sz w:val="21"/>
          <w:szCs w:val="21"/>
          <w:lang w:val="sq-AL"/>
        </w:rPr>
        <w:t>Komisioni nuk pranon aplikimet në të cilat mungon njëra nga këto të dhëna:</w:t>
      </w:r>
    </w:p>
    <w:p w:rsidR="008F3709" w:rsidRPr="00AC7C99" w:rsidRDefault="008F3709" w:rsidP="008F3709">
      <w:pPr>
        <w:pStyle w:val="Paragrafi"/>
        <w:rPr>
          <w:sz w:val="21"/>
          <w:szCs w:val="21"/>
          <w:lang w:val="sq-AL"/>
        </w:rPr>
      </w:pPr>
      <w:r w:rsidRPr="00AC7C99">
        <w:rPr>
          <w:sz w:val="21"/>
          <w:szCs w:val="21"/>
          <w:lang w:val="sq-AL"/>
        </w:rPr>
        <w:t>- Kopja e noterizuar për kategorinë e kualifikimit si mësues, e diplomës (diplomave) të shkollës së lartë;</w:t>
      </w:r>
    </w:p>
    <w:p w:rsidR="008F3709" w:rsidRPr="00AC7C99" w:rsidRDefault="008F3709" w:rsidP="008F3709">
      <w:pPr>
        <w:pStyle w:val="Paragrafi"/>
        <w:rPr>
          <w:sz w:val="21"/>
          <w:szCs w:val="21"/>
          <w:lang w:val="sq-AL"/>
        </w:rPr>
      </w:pPr>
      <w:r w:rsidRPr="00AC7C99">
        <w:rPr>
          <w:sz w:val="21"/>
          <w:szCs w:val="21"/>
          <w:lang w:val="sq-AL"/>
        </w:rPr>
        <w:t>- Kopjet për notat e shkollës së lartë.</w:t>
      </w:r>
    </w:p>
    <w:p w:rsidR="008F3709" w:rsidRPr="00AC7C99" w:rsidRDefault="008F3709" w:rsidP="008F3709">
      <w:pPr>
        <w:pStyle w:val="Paragrafi"/>
        <w:rPr>
          <w:sz w:val="21"/>
          <w:szCs w:val="21"/>
          <w:lang w:val="sq-AL"/>
        </w:rPr>
      </w:pPr>
      <w:r w:rsidRPr="00AC7C99">
        <w:rPr>
          <w:sz w:val="21"/>
          <w:szCs w:val="21"/>
          <w:lang w:val="sq-AL"/>
        </w:rPr>
        <w:t>Komisioni pranon aplikimet për çdo mungesë tjetër, por shënon me zero pikët për mungesat përkatëse. P.sh., për një botim, kumtesë etj., që nuk ka provat e kërkuara te “Shtojca 1”, shënohet numri 0 (zero).</w:t>
      </w:r>
    </w:p>
    <w:p w:rsidR="008F3709" w:rsidRPr="00AC7C99" w:rsidRDefault="008F3709" w:rsidP="008F3709">
      <w:pPr>
        <w:pStyle w:val="Paragrafi"/>
        <w:rPr>
          <w:sz w:val="21"/>
          <w:szCs w:val="21"/>
          <w:lang w:val="sq-AL"/>
        </w:rPr>
      </w:pPr>
      <w:r w:rsidRPr="00AC7C99">
        <w:rPr>
          <w:sz w:val="21"/>
          <w:szCs w:val="21"/>
          <w:lang w:val="sq-AL"/>
        </w:rPr>
        <w:t>Pikët e intervistës</w:t>
      </w:r>
    </w:p>
    <w:p w:rsidR="008F3709" w:rsidRPr="00AC7C99" w:rsidRDefault="008F3709" w:rsidP="008F3709">
      <w:pPr>
        <w:pStyle w:val="Paragrafi"/>
        <w:rPr>
          <w:sz w:val="21"/>
          <w:szCs w:val="21"/>
          <w:lang w:val="sq-AL"/>
        </w:rPr>
      </w:pPr>
      <w:r w:rsidRPr="00AC7C99">
        <w:rPr>
          <w:sz w:val="21"/>
          <w:szCs w:val="21"/>
          <w:lang w:val="sq-AL"/>
        </w:rPr>
        <w:t>Mblidhen pikët e secilit anëtar. Shuma pjesëtohet me numrin e anëtarëve të komisionit dhe rezultati rrumbullakoset në numrin e plotë më të afërt.</w:t>
      </w:r>
    </w:p>
    <w:p w:rsidR="008F3709" w:rsidRPr="00AC7C99" w:rsidRDefault="008F3709" w:rsidP="008F3709">
      <w:pPr>
        <w:pStyle w:val="Paragrafi"/>
        <w:rPr>
          <w:sz w:val="21"/>
          <w:szCs w:val="21"/>
          <w:lang w:val="sq-AL"/>
        </w:rPr>
      </w:pPr>
      <w:r w:rsidRPr="00AC7C99">
        <w:rPr>
          <w:sz w:val="21"/>
          <w:szCs w:val="21"/>
          <w:lang w:val="sq-AL"/>
        </w:rPr>
        <w:t>P.sh.:</w:t>
      </w:r>
    </w:p>
    <w:p w:rsidR="008F3709" w:rsidRPr="00AC7C99" w:rsidRDefault="008F3709" w:rsidP="008F3709">
      <w:pPr>
        <w:pStyle w:val="Paragrafi"/>
        <w:rPr>
          <w:sz w:val="21"/>
          <w:szCs w:val="21"/>
          <w:lang w:val="sq-AL"/>
        </w:rPr>
      </w:pPr>
      <w:r w:rsidRPr="00AC7C99">
        <w:rPr>
          <w:sz w:val="21"/>
          <w:szCs w:val="21"/>
          <w:lang w:val="sq-AL"/>
        </w:rPr>
        <w:t>Pikët e pesë anëtarëve për intervistën e një aplikuesi janë: 16, 14, 18, 16, 12.</w:t>
      </w:r>
    </w:p>
    <w:p w:rsidR="008F3709" w:rsidRPr="00AC7C99" w:rsidRDefault="008F3709" w:rsidP="008F3709">
      <w:pPr>
        <w:pStyle w:val="Paragrafi"/>
        <w:rPr>
          <w:sz w:val="21"/>
          <w:szCs w:val="21"/>
          <w:lang w:val="sq-AL"/>
        </w:rPr>
      </w:pPr>
      <w:r w:rsidRPr="00AC7C99">
        <w:rPr>
          <w:sz w:val="21"/>
          <w:szCs w:val="21"/>
          <w:lang w:val="sq-AL"/>
        </w:rPr>
        <w:t>Shuma është 76.</w:t>
      </w:r>
    </w:p>
    <w:p w:rsidR="008F3709" w:rsidRPr="00AC7C99" w:rsidRDefault="008F3709" w:rsidP="008F3709">
      <w:pPr>
        <w:pStyle w:val="Paragrafi"/>
        <w:rPr>
          <w:sz w:val="21"/>
          <w:szCs w:val="21"/>
          <w:lang w:val="sq-AL"/>
        </w:rPr>
      </w:pPr>
      <w:r w:rsidRPr="00AC7C99">
        <w:rPr>
          <w:sz w:val="21"/>
          <w:szCs w:val="21"/>
          <w:lang w:val="sq-AL"/>
        </w:rPr>
        <w:t>76:5=15,2</w:t>
      </w:r>
    </w:p>
    <w:p w:rsidR="008F3709" w:rsidRPr="00AC7C99" w:rsidRDefault="008F3709" w:rsidP="008F3709">
      <w:pPr>
        <w:pStyle w:val="Paragrafi"/>
        <w:rPr>
          <w:sz w:val="21"/>
          <w:szCs w:val="21"/>
          <w:lang w:val="sq-AL"/>
        </w:rPr>
      </w:pPr>
      <w:r w:rsidRPr="00AC7C99">
        <w:rPr>
          <w:sz w:val="21"/>
          <w:szCs w:val="21"/>
          <w:lang w:val="sq-AL"/>
        </w:rPr>
        <w:t>E rrumbullakosur është 15.</w:t>
      </w:r>
    </w:p>
    <w:p w:rsidR="008F3709" w:rsidRPr="00AC7C99" w:rsidRDefault="008F3709" w:rsidP="008F3709">
      <w:pPr>
        <w:pStyle w:val="Paragrafi"/>
        <w:rPr>
          <w:sz w:val="21"/>
          <w:szCs w:val="21"/>
          <w:lang w:val="sq-AL"/>
        </w:rPr>
      </w:pPr>
      <w:r w:rsidRPr="00AC7C99">
        <w:rPr>
          <w:sz w:val="21"/>
          <w:szCs w:val="21"/>
          <w:lang w:val="sq-AL"/>
        </w:rPr>
        <w:t>Ky numër vendoset te zëri “Intervista” tek tabela e mëposhtme.</w:t>
      </w:r>
    </w:p>
    <w:p w:rsidR="008F3709" w:rsidRPr="00AC7C99" w:rsidRDefault="008F3709" w:rsidP="008F3709">
      <w:pPr>
        <w:pStyle w:val="Paragrafi"/>
        <w:rPr>
          <w:sz w:val="21"/>
          <w:szCs w:val="21"/>
          <w:lang w:val="sq-AL"/>
        </w:rPr>
      </w:pPr>
      <w:r w:rsidRPr="00AC7C99">
        <w:rPr>
          <w:sz w:val="21"/>
          <w:szCs w:val="21"/>
          <w:lang w:val="sq-AL"/>
        </w:rPr>
        <w:t>Pikët e një aplikanti</w:t>
      </w:r>
    </w:p>
    <w:p w:rsidR="008F3709" w:rsidRPr="00AC7C99" w:rsidRDefault="008F3709" w:rsidP="008F3709">
      <w:pPr>
        <w:pStyle w:val="Paragrafi"/>
        <w:rPr>
          <w:sz w:val="21"/>
          <w:szCs w:val="21"/>
          <w:lang w:val="sq-AL"/>
        </w:rPr>
      </w:pPr>
      <w:r w:rsidRPr="00AC7C99">
        <w:rPr>
          <w:sz w:val="21"/>
          <w:szCs w:val="21"/>
          <w:lang w:val="sq-AL"/>
        </w:rPr>
        <w:t>Për të plotësuar pikët e një aplikanti, komisioni bazohet te shtojca 2.</w:t>
      </w:r>
    </w:p>
    <w:p w:rsidR="008F3709" w:rsidRPr="00AC7C99" w:rsidRDefault="008F3709" w:rsidP="008F3709">
      <w:pPr>
        <w:pStyle w:val="Paragrafi"/>
        <w:rPr>
          <w:sz w:val="21"/>
          <w:szCs w:val="21"/>
          <w:lang w:val="sq-AL"/>
        </w:rPr>
      </w:pPr>
      <w:r w:rsidRPr="00AC7C99">
        <w:rPr>
          <w:sz w:val="21"/>
          <w:szCs w:val="21"/>
          <w:lang w:val="sq-AL"/>
        </w:rPr>
        <w:t>Më poshtë, te shtylla T janë pikët që i takojnë çdo zëri.</w:t>
      </w:r>
    </w:p>
    <w:p w:rsidR="008F3709" w:rsidRPr="00AC7C99" w:rsidRDefault="008F3709" w:rsidP="008F3709">
      <w:pPr>
        <w:pStyle w:val="Paragrafi"/>
        <w:rPr>
          <w:sz w:val="21"/>
          <w:szCs w:val="21"/>
          <w:lang w:val="sq-AL"/>
        </w:rPr>
      </w:pPr>
      <w:r w:rsidRPr="00AC7C99">
        <w:rPr>
          <w:sz w:val="21"/>
          <w:szCs w:val="21"/>
          <w:lang w:val="sq-AL"/>
        </w:rPr>
        <w:t>Zërat janë dy llojesh:</w:t>
      </w:r>
    </w:p>
    <w:p w:rsidR="008F3709" w:rsidRPr="00AC7C99" w:rsidRDefault="008F3709" w:rsidP="008F3709">
      <w:pPr>
        <w:pStyle w:val="Paragrafi"/>
        <w:rPr>
          <w:sz w:val="21"/>
          <w:szCs w:val="21"/>
          <w:lang w:val="sq-AL"/>
        </w:rPr>
      </w:pPr>
      <w:r w:rsidRPr="00AC7C99">
        <w:rPr>
          <w:sz w:val="21"/>
          <w:szCs w:val="21"/>
          <w:lang w:val="sq-AL"/>
        </w:rPr>
        <w:t xml:space="preserve">Lloji i parë: Pikët e shtyllës T vendosen drejtpërdrejt te shtylla përkatëse e aplikantit. </w:t>
      </w:r>
    </w:p>
    <w:p w:rsidR="008F3709" w:rsidRPr="00AC7C99" w:rsidRDefault="008F3709" w:rsidP="008F3709">
      <w:pPr>
        <w:pStyle w:val="Paragrafi"/>
        <w:rPr>
          <w:sz w:val="21"/>
          <w:szCs w:val="21"/>
          <w:lang w:val="sq-AL"/>
        </w:rPr>
      </w:pPr>
      <w:r w:rsidRPr="00AC7C99">
        <w:rPr>
          <w:sz w:val="21"/>
          <w:szCs w:val="21"/>
          <w:lang w:val="sq-AL"/>
        </w:rPr>
        <w:t>Të tilla janë: Gjuha angleze, notat mesatare, master e disa të tjera. Këto janë për përgjigjet “PO” ose “JO”.</w:t>
      </w:r>
    </w:p>
    <w:p w:rsidR="008F3709" w:rsidRPr="00AC7C99" w:rsidRDefault="008F3709" w:rsidP="008F3709">
      <w:pPr>
        <w:pStyle w:val="Paragrafi"/>
        <w:rPr>
          <w:sz w:val="21"/>
          <w:szCs w:val="21"/>
          <w:lang w:val="sq-AL"/>
        </w:rPr>
      </w:pPr>
      <w:r w:rsidRPr="00AC7C99">
        <w:rPr>
          <w:sz w:val="21"/>
          <w:szCs w:val="21"/>
          <w:lang w:val="sq-AL"/>
        </w:rPr>
        <w:t>Loji i dytë: Pikët e shtyllës T shumëzohen me numrin përkatës te shtojca 2 e aplikantit.</w:t>
      </w:r>
    </w:p>
    <w:p w:rsidR="008F3709" w:rsidRPr="00AC7C99" w:rsidRDefault="008F3709" w:rsidP="008F3709">
      <w:pPr>
        <w:pStyle w:val="Paragrafi"/>
        <w:rPr>
          <w:sz w:val="21"/>
          <w:szCs w:val="21"/>
          <w:lang w:val="sq-AL"/>
        </w:rPr>
      </w:pPr>
      <w:r w:rsidRPr="00AC7C99">
        <w:rPr>
          <w:sz w:val="21"/>
          <w:szCs w:val="21"/>
          <w:lang w:val="sq-AL"/>
        </w:rPr>
        <w:t>P.sh., njëri aplikant është autor i dy teksteve shkollore. Te zëri “Tekste shkollore” vendoset për të numri 20, sepse 2x10=20 (10 është numri për një tekst shkollor).</w:t>
      </w:r>
    </w:p>
    <w:p w:rsidR="008F3709" w:rsidRPr="00AC7C99" w:rsidRDefault="008F3709" w:rsidP="008F3709">
      <w:pPr>
        <w:widowControl w:val="0"/>
        <w:rPr>
          <w:rFonts w:ascii="CG Times" w:hAnsi="CG Times"/>
          <w:sz w:val="21"/>
          <w:szCs w:val="21"/>
          <w:lang w:val="sq-AL"/>
        </w:rPr>
      </w:pPr>
    </w:p>
    <w:p w:rsidR="00505A4B" w:rsidRPr="00AC7C99" w:rsidRDefault="00505A4B" w:rsidP="008F3709">
      <w:pPr>
        <w:widowControl w:val="0"/>
        <w:jc w:val="center"/>
        <w:rPr>
          <w:rFonts w:ascii="CG Times" w:hAnsi="CG Times"/>
          <w:sz w:val="21"/>
          <w:szCs w:val="21"/>
          <w:lang w:val="sq-AL"/>
        </w:rPr>
      </w:pPr>
    </w:p>
    <w:p w:rsidR="00505A4B" w:rsidRPr="00AC7C99" w:rsidRDefault="00505A4B" w:rsidP="008F3709">
      <w:pPr>
        <w:widowControl w:val="0"/>
        <w:jc w:val="center"/>
        <w:rPr>
          <w:rFonts w:ascii="CG Times" w:hAnsi="CG Times"/>
          <w:sz w:val="21"/>
          <w:szCs w:val="21"/>
          <w:lang w:val="sq-AL"/>
        </w:rPr>
      </w:pPr>
    </w:p>
    <w:p w:rsidR="00505A4B" w:rsidRPr="00AC7C99" w:rsidRDefault="00505A4B" w:rsidP="008F3709">
      <w:pPr>
        <w:widowControl w:val="0"/>
        <w:jc w:val="center"/>
        <w:rPr>
          <w:rFonts w:ascii="CG Times" w:hAnsi="CG Times"/>
          <w:sz w:val="21"/>
          <w:szCs w:val="21"/>
          <w:lang w:val="sq-AL"/>
        </w:rPr>
      </w:pPr>
    </w:p>
    <w:p w:rsidR="00505A4B" w:rsidRPr="00AC7C99" w:rsidRDefault="00505A4B" w:rsidP="008F3709">
      <w:pPr>
        <w:widowControl w:val="0"/>
        <w:jc w:val="center"/>
        <w:rPr>
          <w:rFonts w:ascii="CG Times" w:hAnsi="CG Times"/>
          <w:sz w:val="21"/>
          <w:szCs w:val="21"/>
          <w:lang w:val="sq-AL"/>
        </w:rPr>
      </w:pPr>
    </w:p>
    <w:p w:rsidR="00505A4B" w:rsidRPr="00AC7C99" w:rsidRDefault="00505A4B" w:rsidP="008F3709">
      <w:pPr>
        <w:widowControl w:val="0"/>
        <w:jc w:val="center"/>
        <w:rPr>
          <w:rFonts w:ascii="CG Times" w:hAnsi="CG Times"/>
          <w:sz w:val="21"/>
          <w:szCs w:val="21"/>
          <w:lang w:val="sq-AL"/>
        </w:rPr>
      </w:pPr>
    </w:p>
    <w:p w:rsidR="00505A4B" w:rsidRPr="00AC7C99" w:rsidRDefault="00505A4B" w:rsidP="008F3709">
      <w:pPr>
        <w:widowControl w:val="0"/>
        <w:jc w:val="center"/>
        <w:rPr>
          <w:rFonts w:ascii="CG Times" w:hAnsi="CG Times"/>
          <w:sz w:val="21"/>
          <w:szCs w:val="21"/>
          <w:lang w:val="sq-AL"/>
        </w:rPr>
      </w:pPr>
    </w:p>
    <w:p w:rsidR="008F3709" w:rsidRPr="00AC7C99" w:rsidRDefault="008F3709" w:rsidP="008F3709">
      <w:pPr>
        <w:widowControl w:val="0"/>
        <w:jc w:val="center"/>
        <w:rPr>
          <w:rFonts w:ascii="CG Times" w:hAnsi="CG Times"/>
          <w:sz w:val="21"/>
          <w:szCs w:val="21"/>
          <w:lang w:val="sq-AL"/>
        </w:rPr>
      </w:pPr>
      <w:r w:rsidRPr="00AC7C99">
        <w:rPr>
          <w:rFonts w:ascii="CG Times" w:hAnsi="CG Times"/>
          <w:sz w:val="21"/>
          <w:szCs w:val="21"/>
          <w:lang w:val="sq-AL"/>
        </w:rPr>
        <w:t>TABELA E PIKËVE PËR NJË APLIKANT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6993"/>
        <w:gridCol w:w="50"/>
        <w:gridCol w:w="568"/>
        <w:gridCol w:w="93"/>
        <w:gridCol w:w="934"/>
      </w:tblGrid>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p>
        </w:tc>
        <w:tc>
          <w:tcPr>
            <w:tcW w:w="3792" w:type="pct"/>
            <w:gridSpan w:val="2"/>
          </w:tcPr>
          <w:p w:rsidR="008F3709" w:rsidRPr="00AC7C99" w:rsidRDefault="008F3709" w:rsidP="002569C7">
            <w:pPr>
              <w:widowControl w:val="0"/>
              <w:rPr>
                <w:rFonts w:ascii="CG Times" w:hAnsi="CG Times"/>
                <w:sz w:val="16"/>
                <w:szCs w:val="16"/>
                <w:lang w:val="sq-AL"/>
              </w:rPr>
            </w:pPr>
          </w:p>
        </w:tc>
        <w:tc>
          <w:tcPr>
            <w:tcW w:w="306" w:type="pct"/>
            <w:shd w:val="clear" w:color="auto" w:fill="FFFFFF"/>
          </w:tcPr>
          <w:p w:rsidR="008F3709" w:rsidRPr="00AC7C99" w:rsidRDefault="008F3709" w:rsidP="002569C7">
            <w:pPr>
              <w:widowControl w:val="0"/>
              <w:rPr>
                <w:rFonts w:ascii="CG Times" w:hAnsi="CG Times"/>
                <w:b/>
                <w:sz w:val="16"/>
                <w:szCs w:val="16"/>
                <w:lang w:val="sq-AL"/>
              </w:rPr>
            </w:pPr>
            <w:r w:rsidRPr="00AC7C99">
              <w:rPr>
                <w:rFonts w:ascii="CG Times" w:hAnsi="CG Times"/>
                <w:b/>
                <w:sz w:val="16"/>
                <w:szCs w:val="16"/>
                <w:lang w:val="sq-AL"/>
              </w:rPr>
              <w:t>T</w:t>
            </w:r>
          </w:p>
        </w:tc>
        <w:tc>
          <w:tcPr>
            <w:tcW w:w="553" w:type="pct"/>
            <w:gridSpan w:val="2"/>
            <w:shd w:val="clear" w:color="auto" w:fill="auto"/>
          </w:tcPr>
          <w:p w:rsidR="008F3709" w:rsidRPr="00AC7C99" w:rsidRDefault="008F3709" w:rsidP="002569C7">
            <w:pPr>
              <w:widowControl w:val="0"/>
              <w:rPr>
                <w:rFonts w:ascii="CG Times" w:hAnsi="CG Times"/>
                <w:b/>
                <w:sz w:val="16"/>
                <w:szCs w:val="16"/>
                <w:lang w:val="sq-AL"/>
              </w:rPr>
            </w:pPr>
            <w:r w:rsidRPr="00AC7C99">
              <w:rPr>
                <w:rFonts w:ascii="CG Times" w:hAnsi="CG Times"/>
                <w:b/>
                <w:sz w:val="16"/>
                <w:szCs w:val="16"/>
                <w:lang w:val="sq-AL"/>
              </w:rPr>
              <w:t>Aplikanti</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I</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 xml:space="preserve">CERTIFIKATA </w:t>
            </w:r>
          </w:p>
        </w:tc>
        <w:tc>
          <w:tcPr>
            <w:tcW w:w="306" w:type="pct"/>
            <w:shd w:val="clear" w:color="auto" w:fill="D9D9D9"/>
          </w:tcPr>
          <w:p w:rsidR="008F3709" w:rsidRPr="00AC7C99" w:rsidRDefault="008F3709" w:rsidP="002569C7">
            <w:pPr>
              <w:widowControl w:val="0"/>
              <w:rPr>
                <w:rFonts w:ascii="CG Times" w:hAnsi="CG Times"/>
                <w:b/>
                <w:sz w:val="16"/>
                <w:szCs w:val="16"/>
                <w:lang w:val="sq-AL"/>
              </w:rPr>
            </w:pPr>
          </w:p>
        </w:tc>
        <w:tc>
          <w:tcPr>
            <w:tcW w:w="553" w:type="pct"/>
            <w:gridSpan w:val="2"/>
            <w:shd w:val="clear" w:color="auto" w:fill="D9D9D9"/>
          </w:tcPr>
          <w:p w:rsidR="008F3709" w:rsidRPr="00AC7C99" w:rsidRDefault="008F3709" w:rsidP="002569C7">
            <w:pPr>
              <w:widowControl w:val="0"/>
              <w:rPr>
                <w:rFonts w:ascii="CG Times" w:hAnsi="CG Times"/>
                <w:b/>
                <w:sz w:val="16"/>
                <w:szCs w:val="16"/>
                <w:lang w:val="sq-AL"/>
              </w:rPr>
            </w:pP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1</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Certifikata për drejtimin e arsimit (2)</w:t>
            </w:r>
          </w:p>
        </w:tc>
        <w:tc>
          <w:tcPr>
            <w:tcW w:w="306" w:type="pct"/>
            <w:shd w:val="clear" w:color="auto" w:fill="FFFFFF"/>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5</w:t>
            </w:r>
          </w:p>
        </w:tc>
        <w:tc>
          <w:tcPr>
            <w:tcW w:w="553" w:type="pct"/>
            <w:gridSpan w:val="2"/>
            <w:shd w:val="clear" w:color="auto" w:fill="FFFFFF"/>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10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2</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Certifikata për aspekte të tjera arsimore (0)</w:t>
            </w:r>
          </w:p>
        </w:tc>
        <w:tc>
          <w:tcPr>
            <w:tcW w:w="306" w:type="pct"/>
            <w:shd w:val="clear" w:color="auto" w:fill="FFFFFF"/>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3</w:t>
            </w:r>
          </w:p>
        </w:tc>
        <w:tc>
          <w:tcPr>
            <w:tcW w:w="553" w:type="pct"/>
            <w:gridSpan w:val="2"/>
            <w:shd w:val="clear" w:color="auto" w:fill="FFFFFF"/>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3</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Kredite për drejtor (2)</w:t>
            </w:r>
          </w:p>
        </w:tc>
        <w:tc>
          <w:tcPr>
            <w:tcW w:w="306" w:type="pct"/>
            <w:shd w:val="clear" w:color="auto" w:fill="FFFFFF"/>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10</w:t>
            </w:r>
          </w:p>
        </w:tc>
        <w:tc>
          <w:tcPr>
            <w:tcW w:w="553" w:type="pct"/>
            <w:gridSpan w:val="2"/>
            <w:shd w:val="clear" w:color="auto" w:fill="FFFFFF"/>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20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4</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Kredite për mësues (1)</w:t>
            </w:r>
          </w:p>
        </w:tc>
        <w:tc>
          <w:tcPr>
            <w:tcW w:w="306" w:type="pct"/>
            <w:shd w:val="clear" w:color="auto" w:fill="FFFFFF"/>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5</w:t>
            </w:r>
          </w:p>
        </w:tc>
        <w:tc>
          <w:tcPr>
            <w:tcW w:w="553" w:type="pct"/>
            <w:gridSpan w:val="2"/>
            <w:shd w:val="clear" w:color="auto" w:fill="FFFFFF"/>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5</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II</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LIBRA</w:t>
            </w:r>
          </w:p>
        </w:tc>
        <w:tc>
          <w:tcPr>
            <w:tcW w:w="306" w:type="pct"/>
            <w:shd w:val="clear" w:color="auto" w:fill="CCCCCC"/>
          </w:tcPr>
          <w:p w:rsidR="008F3709" w:rsidRPr="00AC7C99" w:rsidRDefault="008F3709" w:rsidP="002569C7">
            <w:pPr>
              <w:widowControl w:val="0"/>
              <w:rPr>
                <w:rFonts w:ascii="CG Times" w:hAnsi="CG Times"/>
                <w:sz w:val="16"/>
                <w:szCs w:val="16"/>
                <w:lang w:val="sq-AL"/>
              </w:rPr>
            </w:pPr>
          </w:p>
        </w:tc>
        <w:tc>
          <w:tcPr>
            <w:tcW w:w="553" w:type="pct"/>
            <w:gridSpan w:val="2"/>
            <w:shd w:val="clear" w:color="auto" w:fill="CCCCCC"/>
          </w:tcPr>
          <w:p w:rsidR="008F3709" w:rsidRPr="00AC7C99" w:rsidRDefault="008F3709" w:rsidP="002569C7">
            <w:pPr>
              <w:widowControl w:val="0"/>
              <w:jc w:val="right"/>
              <w:rPr>
                <w:rFonts w:ascii="CG Times" w:hAnsi="CG Times"/>
                <w:sz w:val="16"/>
                <w:szCs w:val="16"/>
                <w:lang w:val="sq-AL"/>
              </w:rPr>
            </w:pP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1</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Autor në tekstet shkollore (0)</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10</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2</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Autor në tekstet për mësuesit (0)</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8</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3</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Autor libri për drejtimin e shkollës (1)</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10</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10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4</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Autor libri për çështje të tjera arsimore (0)</w:t>
            </w:r>
          </w:p>
        </w:tc>
        <w:tc>
          <w:tcPr>
            <w:tcW w:w="306" w:type="pct"/>
            <w:shd w:val="clear" w:color="auto" w:fill="auto"/>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8</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III</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SHKRIME</w:t>
            </w:r>
          </w:p>
        </w:tc>
        <w:tc>
          <w:tcPr>
            <w:tcW w:w="306" w:type="pct"/>
            <w:shd w:val="clear" w:color="auto" w:fill="C0C0C0"/>
          </w:tcPr>
          <w:p w:rsidR="008F3709" w:rsidRPr="00AC7C99" w:rsidRDefault="008F3709" w:rsidP="002569C7">
            <w:pPr>
              <w:widowControl w:val="0"/>
              <w:rPr>
                <w:rFonts w:ascii="CG Times" w:hAnsi="CG Times"/>
                <w:sz w:val="16"/>
                <w:szCs w:val="16"/>
                <w:lang w:val="sq-AL"/>
              </w:rPr>
            </w:pPr>
          </w:p>
        </w:tc>
        <w:tc>
          <w:tcPr>
            <w:tcW w:w="553" w:type="pct"/>
            <w:gridSpan w:val="2"/>
            <w:shd w:val="clear" w:color="auto" w:fill="C0C0C0"/>
          </w:tcPr>
          <w:p w:rsidR="008F3709" w:rsidRPr="00AC7C99" w:rsidRDefault="008F3709" w:rsidP="002569C7">
            <w:pPr>
              <w:widowControl w:val="0"/>
              <w:jc w:val="right"/>
              <w:rPr>
                <w:rFonts w:ascii="CG Times" w:hAnsi="CG Times"/>
                <w:sz w:val="16"/>
                <w:szCs w:val="16"/>
                <w:lang w:val="sq-AL"/>
              </w:rPr>
            </w:pP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1</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Shkrime për drejtimin e shkollës (2)</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5</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10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2</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Shkrime për çështje të tjera arsimore (0)</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3</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IV</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KUMTESA</w:t>
            </w:r>
          </w:p>
        </w:tc>
        <w:tc>
          <w:tcPr>
            <w:tcW w:w="306" w:type="pct"/>
            <w:shd w:val="clear" w:color="auto" w:fill="C0C0C0"/>
          </w:tcPr>
          <w:p w:rsidR="008F3709" w:rsidRPr="00AC7C99" w:rsidRDefault="008F3709" w:rsidP="002569C7">
            <w:pPr>
              <w:widowControl w:val="0"/>
              <w:rPr>
                <w:rFonts w:ascii="CG Times" w:hAnsi="CG Times"/>
                <w:sz w:val="16"/>
                <w:szCs w:val="16"/>
                <w:lang w:val="sq-AL"/>
              </w:rPr>
            </w:pPr>
          </w:p>
        </w:tc>
        <w:tc>
          <w:tcPr>
            <w:tcW w:w="553" w:type="pct"/>
            <w:gridSpan w:val="2"/>
            <w:shd w:val="clear" w:color="auto" w:fill="C0C0C0"/>
          </w:tcPr>
          <w:p w:rsidR="008F3709" w:rsidRPr="00AC7C99" w:rsidRDefault="008F3709" w:rsidP="002569C7">
            <w:pPr>
              <w:widowControl w:val="0"/>
              <w:jc w:val="right"/>
              <w:rPr>
                <w:rFonts w:ascii="CG Times" w:hAnsi="CG Times"/>
                <w:sz w:val="16"/>
                <w:szCs w:val="16"/>
                <w:lang w:val="sq-AL"/>
              </w:rPr>
            </w:pP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1</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Kumtesa në takime ndërkombëtare për arsimin (0)</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10</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2</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Kumtesa në takime kombëtare për arsimin (0)</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8</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V</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GJUHA E HUAJ E MBROJTUR</w:t>
            </w:r>
          </w:p>
        </w:tc>
        <w:tc>
          <w:tcPr>
            <w:tcW w:w="306" w:type="pct"/>
            <w:shd w:val="clear" w:color="auto" w:fill="CCCCCC"/>
          </w:tcPr>
          <w:p w:rsidR="008F3709" w:rsidRPr="00AC7C99" w:rsidRDefault="008F3709" w:rsidP="002569C7">
            <w:pPr>
              <w:widowControl w:val="0"/>
              <w:rPr>
                <w:rFonts w:ascii="CG Times" w:hAnsi="CG Times"/>
                <w:sz w:val="16"/>
                <w:szCs w:val="16"/>
                <w:lang w:val="sq-AL"/>
              </w:rPr>
            </w:pPr>
          </w:p>
        </w:tc>
        <w:tc>
          <w:tcPr>
            <w:tcW w:w="553" w:type="pct"/>
            <w:gridSpan w:val="2"/>
            <w:shd w:val="clear" w:color="auto" w:fill="CCCCCC"/>
          </w:tcPr>
          <w:p w:rsidR="008F3709" w:rsidRPr="00AC7C99" w:rsidRDefault="008F3709" w:rsidP="002569C7">
            <w:pPr>
              <w:widowControl w:val="0"/>
              <w:jc w:val="right"/>
              <w:rPr>
                <w:rFonts w:ascii="CG Times" w:hAnsi="CG Times"/>
                <w:sz w:val="16"/>
                <w:szCs w:val="16"/>
                <w:lang w:val="sq-AL"/>
              </w:rPr>
            </w:pP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1</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Gjuha angleze (PO)</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5</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5</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2</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Gjuhë e huaj tjetër e vendeve të BE-së (1)</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3</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3</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VI</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TEKNOLOGJIA E INFORMACIONIT DHE E KOMUNIKIMIT (TË MBROJTURA OSE ME KREDITE)</w:t>
            </w:r>
          </w:p>
        </w:tc>
        <w:tc>
          <w:tcPr>
            <w:tcW w:w="306" w:type="pct"/>
            <w:shd w:val="clear" w:color="auto" w:fill="CCCCCC"/>
          </w:tcPr>
          <w:p w:rsidR="008F3709" w:rsidRPr="00AC7C99" w:rsidRDefault="008F3709" w:rsidP="002569C7">
            <w:pPr>
              <w:widowControl w:val="0"/>
              <w:rPr>
                <w:rFonts w:ascii="CG Times" w:hAnsi="CG Times"/>
                <w:sz w:val="16"/>
                <w:szCs w:val="16"/>
                <w:lang w:val="sq-AL"/>
              </w:rPr>
            </w:pPr>
          </w:p>
        </w:tc>
        <w:tc>
          <w:tcPr>
            <w:tcW w:w="553" w:type="pct"/>
            <w:gridSpan w:val="2"/>
            <w:shd w:val="clear" w:color="auto" w:fill="CCCCCC"/>
          </w:tcPr>
          <w:p w:rsidR="008F3709" w:rsidRPr="00AC7C99" w:rsidRDefault="008F3709" w:rsidP="002569C7">
            <w:pPr>
              <w:widowControl w:val="0"/>
              <w:jc w:val="right"/>
              <w:rPr>
                <w:rFonts w:ascii="CG Times" w:hAnsi="CG Times"/>
                <w:sz w:val="16"/>
                <w:szCs w:val="16"/>
                <w:lang w:val="sq-AL"/>
              </w:rPr>
            </w:pP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1</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Microsoft Word (PO)</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3</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3</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2</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Përdorimi i internetit (PO)</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2</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2</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3</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Excel (JO)</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2</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4</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Power point (PO)</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2</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2</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VII</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NOTAT</w:t>
            </w:r>
          </w:p>
        </w:tc>
        <w:tc>
          <w:tcPr>
            <w:tcW w:w="306" w:type="pct"/>
            <w:shd w:val="clear" w:color="auto" w:fill="C0C0C0"/>
          </w:tcPr>
          <w:p w:rsidR="008F3709" w:rsidRPr="00AC7C99" w:rsidRDefault="008F3709" w:rsidP="002569C7">
            <w:pPr>
              <w:widowControl w:val="0"/>
              <w:rPr>
                <w:rFonts w:ascii="CG Times" w:hAnsi="CG Times"/>
                <w:sz w:val="16"/>
                <w:szCs w:val="16"/>
                <w:lang w:val="sq-AL"/>
              </w:rPr>
            </w:pPr>
          </w:p>
        </w:tc>
        <w:tc>
          <w:tcPr>
            <w:tcW w:w="553" w:type="pct"/>
            <w:gridSpan w:val="2"/>
            <w:shd w:val="clear" w:color="auto" w:fill="C0C0C0"/>
          </w:tcPr>
          <w:p w:rsidR="008F3709" w:rsidRPr="00AC7C99" w:rsidRDefault="008F3709" w:rsidP="002569C7">
            <w:pPr>
              <w:widowControl w:val="0"/>
              <w:jc w:val="right"/>
              <w:rPr>
                <w:rFonts w:ascii="CG Times" w:hAnsi="CG Times"/>
                <w:sz w:val="16"/>
                <w:szCs w:val="16"/>
                <w:lang w:val="sq-AL"/>
              </w:rPr>
            </w:pP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Nota mesatare në shkollën lartë e rrumbullakosur në numër të plotë</w:t>
            </w:r>
          </w:p>
        </w:tc>
        <w:tc>
          <w:tcPr>
            <w:tcW w:w="306" w:type="pct"/>
            <w:shd w:val="clear" w:color="auto" w:fill="auto"/>
          </w:tcPr>
          <w:p w:rsidR="008F3709" w:rsidRPr="00AC7C99" w:rsidRDefault="008F3709" w:rsidP="002569C7">
            <w:pPr>
              <w:widowControl w:val="0"/>
              <w:rPr>
                <w:rFonts w:ascii="CG Times" w:hAnsi="CG Times"/>
                <w:sz w:val="16"/>
                <w:szCs w:val="16"/>
                <w:lang w:val="sq-AL"/>
              </w:rPr>
            </w:pP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7</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VIII</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PROVIMET KOMBËTARE (lirimi ose matura)</w:t>
            </w:r>
          </w:p>
        </w:tc>
        <w:tc>
          <w:tcPr>
            <w:tcW w:w="306" w:type="pct"/>
            <w:shd w:val="clear" w:color="auto" w:fill="CCCCCC"/>
          </w:tcPr>
          <w:p w:rsidR="008F3709" w:rsidRPr="00AC7C99" w:rsidRDefault="008F3709" w:rsidP="002569C7">
            <w:pPr>
              <w:widowControl w:val="0"/>
              <w:rPr>
                <w:rFonts w:ascii="CG Times" w:hAnsi="CG Times"/>
                <w:sz w:val="16"/>
                <w:szCs w:val="16"/>
                <w:lang w:val="sq-AL"/>
              </w:rPr>
            </w:pPr>
          </w:p>
        </w:tc>
        <w:tc>
          <w:tcPr>
            <w:tcW w:w="553" w:type="pct"/>
            <w:gridSpan w:val="2"/>
            <w:shd w:val="clear" w:color="auto" w:fill="CCCCCC"/>
          </w:tcPr>
          <w:p w:rsidR="008F3709" w:rsidRPr="00AC7C99" w:rsidRDefault="008F3709" w:rsidP="002569C7">
            <w:pPr>
              <w:widowControl w:val="0"/>
              <w:jc w:val="right"/>
              <w:rPr>
                <w:rFonts w:ascii="CG Times" w:hAnsi="CG Times"/>
                <w:sz w:val="16"/>
                <w:szCs w:val="16"/>
                <w:lang w:val="sq-AL"/>
              </w:rPr>
            </w:pP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1</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Administrator në provimet kombëtare (0)</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2</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2</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Hartues i testeve në provimet kombëtare (0)</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2</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0</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3</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Vlerësues i përgjigjeve të nxënësve në provimet kombëtare (2)</w:t>
            </w:r>
          </w:p>
        </w:tc>
        <w:tc>
          <w:tcPr>
            <w:tcW w:w="306"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2</w:t>
            </w:r>
          </w:p>
        </w:tc>
        <w:tc>
          <w:tcPr>
            <w:tcW w:w="553" w:type="pct"/>
            <w:gridSpan w:val="2"/>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4</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IX</w:t>
            </w:r>
          </w:p>
        </w:tc>
        <w:tc>
          <w:tcPr>
            <w:tcW w:w="3792" w:type="pct"/>
            <w:gridSpan w:val="2"/>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PROJEKTE (1)</w:t>
            </w:r>
          </w:p>
        </w:tc>
        <w:tc>
          <w:tcPr>
            <w:tcW w:w="306" w:type="pct"/>
            <w:shd w:val="clear" w:color="auto" w:fill="C0C0C0"/>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4</w:t>
            </w:r>
          </w:p>
        </w:tc>
        <w:tc>
          <w:tcPr>
            <w:tcW w:w="553" w:type="pct"/>
            <w:gridSpan w:val="2"/>
            <w:shd w:val="clear" w:color="auto" w:fill="C0C0C0"/>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4</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X</w:t>
            </w:r>
          </w:p>
        </w:tc>
        <w:tc>
          <w:tcPr>
            <w:tcW w:w="4651" w:type="pct"/>
            <w:gridSpan w:val="5"/>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ROLE NË DREJTIM</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p>
        </w:tc>
        <w:tc>
          <w:tcPr>
            <w:tcW w:w="3765"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Nëndrejtor (3)</w:t>
            </w:r>
          </w:p>
        </w:tc>
        <w:tc>
          <w:tcPr>
            <w:tcW w:w="383" w:type="pct"/>
            <w:gridSpan w:val="3"/>
            <w:shd w:val="clear" w:color="auto" w:fill="FFFFFF"/>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2</w:t>
            </w:r>
          </w:p>
        </w:tc>
        <w:tc>
          <w:tcPr>
            <w:tcW w:w="503" w:type="pct"/>
            <w:shd w:val="clear" w:color="auto" w:fill="FFFFFF"/>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6</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r w:rsidRPr="00AC7C99">
              <w:rPr>
                <w:rFonts w:ascii="CG Times" w:hAnsi="CG Times"/>
                <w:sz w:val="16"/>
                <w:szCs w:val="16"/>
                <w:lang w:val="sq-AL"/>
              </w:rPr>
              <w:t>XI</w:t>
            </w:r>
          </w:p>
        </w:tc>
        <w:tc>
          <w:tcPr>
            <w:tcW w:w="3765"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Intervista</w:t>
            </w:r>
          </w:p>
        </w:tc>
        <w:tc>
          <w:tcPr>
            <w:tcW w:w="383" w:type="pct"/>
            <w:gridSpan w:val="3"/>
          </w:tcPr>
          <w:p w:rsidR="008F3709" w:rsidRPr="00AC7C99" w:rsidRDefault="008F3709" w:rsidP="002569C7">
            <w:pPr>
              <w:widowControl w:val="0"/>
              <w:rPr>
                <w:rFonts w:ascii="CG Times" w:hAnsi="CG Times"/>
                <w:sz w:val="16"/>
                <w:szCs w:val="16"/>
                <w:lang w:val="sq-AL"/>
              </w:rPr>
            </w:pPr>
          </w:p>
        </w:tc>
        <w:tc>
          <w:tcPr>
            <w:tcW w:w="503" w:type="pct"/>
          </w:tcPr>
          <w:p w:rsidR="008F3709" w:rsidRPr="00AC7C99" w:rsidRDefault="008F3709" w:rsidP="002569C7">
            <w:pPr>
              <w:widowControl w:val="0"/>
              <w:jc w:val="right"/>
              <w:rPr>
                <w:rFonts w:ascii="CG Times" w:hAnsi="CG Times"/>
                <w:sz w:val="16"/>
                <w:szCs w:val="16"/>
                <w:lang w:val="sq-AL"/>
              </w:rPr>
            </w:pPr>
            <w:r w:rsidRPr="00AC7C99">
              <w:rPr>
                <w:rFonts w:ascii="CG Times" w:hAnsi="CG Times"/>
                <w:sz w:val="16"/>
                <w:szCs w:val="16"/>
                <w:lang w:val="sq-AL"/>
              </w:rPr>
              <w:t>15</w:t>
            </w:r>
          </w:p>
        </w:tc>
      </w:tr>
      <w:tr w:rsidR="008F3709" w:rsidRPr="00AC7C99" w:rsidTr="00512F3B">
        <w:trPr>
          <w:jc w:val="center"/>
        </w:trPr>
        <w:tc>
          <w:tcPr>
            <w:tcW w:w="349" w:type="pct"/>
          </w:tcPr>
          <w:p w:rsidR="008F3709" w:rsidRPr="00AC7C99" w:rsidRDefault="008F3709" w:rsidP="009F1D87">
            <w:pPr>
              <w:widowControl w:val="0"/>
              <w:jc w:val="both"/>
              <w:rPr>
                <w:rFonts w:ascii="CG Times" w:hAnsi="CG Times"/>
                <w:sz w:val="16"/>
                <w:szCs w:val="16"/>
                <w:lang w:val="sq-AL"/>
              </w:rPr>
            </w:pPr>
          </w:p>
        </w:tc>
        <w:tc>
          <w:tcPr>
            <w:tcW w:w="3765" w:type="pct"/>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SHUMA</w:t>
            </w:r>
          </w:p>
        </w:tc>
        <w:tc>
          <w:tcPr>
            <w:tcW w:w="383" w:type="pct"/>
            <w:gridSpan w:val="3"/>
            <w:shd w:val="clear" w:color="auto" w:fill="BFBFBF"/>
          </w:tcPr>
          <w:p w:rsidR="008F3709" w:rsidRPr="00AC7C99" w:rsidRDefault="008F3709" w:rsidP="002569C7">
            <w:pPr>
              <w:widowControl w:val="0"/>
              <w:rPr>
                <w:rFonts w:ascii="CG Times" w:hAnsi="CG Times"/>
                <w:sz w:val="16"/>
                <w:szCs w:val="16"/>
                <w:lang w:val="sq-AL"/>
              </w:rPr>
            </w:pPr>
          </w:p>
        </w:tc>
        <w:tc>
          <w:tcPr>
            <w:tcW w:w="503" w:type="pct"/>
            <w:shd w:val="clear" w:color="auto" w:fill="BFBFBF"/>
          </w:tcPr>
          <w:p w:rsidR="008F3709" w:rsidRPr="00AC7C99" w:rsidRDefault="008F3709" w:rsidP="002569C7">
            <w:pPr>
              <w:widowControl w:val="0"/>
              <w:rPr>
                <w:rFonts w:ascii="CG Times" w:hAnsi="CG Times"/>
                <w:sz w:val="16"/>
                <w:szCs w:val="16"/>
                <w:lang w:val="sq-AL"/>
              </w:rPr>
            </w:pPr>
          </w:p>
        </w:tc>
      </w:tr>
    </w:tbl>
    <w:p w:rsidR="00505A4B" w:rsidRPr="00AC7C99" w:rsidRDefault="00505A4B" w:rsidP="008F3709">
      <w:pPr>
        <w:widowControl w:val="0"/>
        <w:rPr>
          <w:rFonts w:ascii="CG Times" w:hAnsi="CG Times"/>
          <w:sz w:val="10"/>
          <w:szCs w:val="21"/>
          <w:lang w:val="sq-AL"/>
        </w:rPr>
      </w:pPr>
    </w:p>
    <w:p w:rsidR="008F3709" w:rsidRPr="00AC7C99" w:rsidRDefault="008F3709" w:rsidP="008F3709">
      <w:pPr>
        <w:widowControl w:val="0"/>
        <w:rPr>
          <w:rFonts w:ascii="CG Times" w:hAnsi="CG Times"/>
          <w:sz w:val="21"/>
          <w:szCs w:val="21"/>
          <w:lang w:val="sq-AL"/>
        </w:rPr>
      </w:pPr>
      <w:r w:rsidRPr="00AC7C99">
        <w:rPr>
          <w:rFonts w:ascii="CG Times" w:hAnsi="CG Times"/>
          <w:sz w:val="21"/>
          <w:szCs w:val="21"/>
          <w:lang w:val="sq-AL"/>
        </w:rPr>
        <w:t>Shpallet tabela e pikëve totale për të gjithë aplikantët.</w:t>
      </w:r>
    </w:p>
    <w:p w:rsidR="008F3709" w:rsidRPr="00AC7C99" w:rsidRDefault="008F3709" w:rsidP="008F3709">
      <w:pPr>
        <w:widowControl w:val="0"/>
        <w:rPr>
          <w:rFonts w:ascii="CG Times" w:hAnsi="CG Times"/>
          <w:sz w:val="21"/>
          <w:szCs w:val="21"/>
          <w:lang w:val="sq-AL"/>
        </w:rPr>
      </w:pPr>
      <w:r w:rsidRPr="00AC7C99">
        <w:rPr>
          <w:rFonts w:ascii="CG Times" w:hAnsi="CG Times"/>
          <w:sz w:val="21"/>
          <w:szCs w:val="21"/>
          <w:lang w:val="sq-AL"/>
        </w:rPr>
        <w:t>P.sh.: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490"/>
      </w:tblGrid>
      <w:tr w:rsidR="008F3709" w:rsidRPr="00AC7C99" w:rsidTr="002569C7">
        <w:tc>
          <w:tcPr>
            <w:tcW w:w="1910" w:type="dxa"/>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Emri i aplikantit</w:t>
            </w:r>
          </w:p>
        </w:tc>
        <w:tc>
          <w:tcPr>
            <w:tcW w:w="1490" w:type="dxa"/>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Pikët totale</w:t>
            </w:r>
          </w:p>
        </w:tc>
      </w:tr>
      <w:tr w:rsidR="008F3709" w:rsidRPr="00AC7C99" w:rsidTr="002569C7">
        <w:tc>
          <w:tcPr>
            <w:tcW w:w="1910" w:type="dxa"/>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A</w:t>
            </w:r>
          </w:p>
        </w:tc>
        <w:tc>
          <w:tcPr>
            <w:tcW w:w="1490" w:type="dxa"/>
          </w:tcPr>
          <w:p w:rsidR="008F3709" w:rsidRPr="00AC7C99" w:rsidRDefault="008F3709" w:rsidP="002569C7">
            <w:pPr>
              <w:widowControl w:val="0"/>
              <w:rPr>
                <w:rFonts w:ascii="CG Times" w:hAnsi="CG Times"/>
                <w:sz w:val="16"/>
                <w:szCs w:val="16"/>
                <w:lang w:val="sq-AL"/>
              </w:rPr>
            </w:pPr>
          </w:p>
        </w:tc>
      </w:tr>
      <w:tr w:rsidR="008F3709" w:rsidRPr="00AC7C99" w:rsidTr="002569C7">
        <w:tc>
          <w:tcPr>
            <w:tcW w:w="1910" w:type="dxa"/>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B</w:t>
            </w:r>
          </w:p>
        </w:tc>
        <w:tc>
          <w:tcPr>
            <w:tcW w:w="1490" w:type="dxa"/>
          </w:tcPr>
          <w:p w:rsidR="008F3709" w:rsidRPr="00AC7C99" w:rsidRDefault="008F3709" w:rsidP="002569C7">
            <w:pPr>
              <w:widowControl w:val="0"/>
              <w:rPr>
                <w:rFonts w:ascii="CG Times" w:hAnsi="CG Times"/>
                <w:sz w:val="16"/>
                <w:szCs w:val="16"/>
                <w:lang w:val="sq-AL"/>
              </w:rPr>
            </w:pPr>
          </w:p>
        </w:tc>
      </w:tr>
      <w:tr w:rsidR="008F3709" w:rsidRPr="00AC7C99" w:rsidTr="002569C7">
        <w:tc>
          <w:tcPr>
            <w:tcW w:w="1910" w:type="dxa"/>
          </w:tcPr>
          <w:p w:rsidR="008F3709" w:rsidRPr="00AC7C99" w:rsidRDefault="008F3709" w:rsidP="002569C7">
            <w:pPr>
              <w:widowControl w:val="0"/>
              <w:rPr>
                <w:rFonts w:ascii="CG Times" w:hAnsi="CG Times"/>
                <w:sz w:val="16"/>
                <w:szCs w:val="16"/>
                <w:lang w:val="sq-AL"/>
              </w:rPr>
            </w:pPr>
            <w:r w:rsidRPr="00AC7C99">
              <w:rPr>
                <w:rFonts w:ascii="CG Times" w:hAnsi="CG Times"/>
                <w:sz w:val="16"/>
                <w:szCs w:val="16"/>
                <w:lang w:val="sq-AL"/>
              </w:rPr>
              <w:t>C</w:t>
            </w:r>
          </w:p>
        </w:tc>
        <w:tc>
          <w:tcPr>
            <w:tcW w:w="1490" w:type="dxa"/>
          </w:tcPr>
          <w:p w:rsidR="008F3709" w:rsidRPr="00AC7C99" w:rsidRDefault="008F3709" w:rsidP="002569C7">
            <w:pPr>
              <w:widowControl w:val="0"/>
              <w:rPr>
                <w:rFonts w:ascii="CG Times" w:hAnsi="CG Times"/>
                <w:sz w:val="16"/>
                <w:szCs w:val="16"/>
                <w:lang w:val="sq-AL"/>
              </w:rPr>
            </w:pPr>
          </w:p>
        </w:tc>
      </w:tr>
    </w:tbl>
    <w:p w:rsidR="008F3709" w:rsidRPr="00AC7C99" w:rsidRDefault="008F3709" w:rsidP="008F3709">
      <w:pPr>
        <w:widowControl w:val="0"/>
        <w:rPr>
          <w:rFonts w:ascii="CG Times" w:hAnsi="CG Times"/>
          <w:sz w:val="21"/>
          <w:szCs w:val="21"/>
          <w:lang w:val="sq-AL"/>
        </w:rPr>
      </w:pPr>
      <w:r w:rsidRPr="00AC7C99">
        <w:rPr>
          <w:rFonts w:ascii="CG Times" w:hAnsi="CG Times"/>
          <w:sz w:val="21"/>
          <w:szCs w:val="21"/>
          <w:lang w:val="sq-AL"/>
        </w:rPr>
        <w:t>Firmat e anëtarëve të komisionit</w:t>
      </w:r>
    </w:p>
    <w:p w:rsidR="008F3709" w:rsidRPr="00AC7C99" w:rsidRDefault="008F3709" w:rsidP="008F3709">
      <w:pPr>
        <w:pStyle w:val="Paragrafi"/>
        <w:ind w:firstLine="0"/>
        <w:rPr>
          <w:sz w:val="10"/>
          <w:szCs w:val="21"/>
          <w:lang w:val="sq-AL"/>
        </w:rPr>
      </w:pPr>
    </w:p>
    <w:p w:rsidR="008F3709" w:rsidRPr="00AC7C99" w:rsidRDefault="008F3709" w:rsidP="008F3709">
      <w:pPr>
        <w:pStyle w:val="Paragrafi"/>
        <w:jc w:val="center"/>
        <w:rPr>
          <w:b/>
          <w:sz w:val="21"/>
          <w:szCs w:val="21"/>
          <w:lang w:val="sq-AL"/>
        </w:rPr>
      </w:pPr>
      <w:r w:rsidRPr="00AC7C99">
        <w:rPr>
          <w:b/>
          <w:sz w:val="21"/>
          <w:szCs w:val="21"/>
          <w:lang w:val="sq-AL"/>
        </w:rPr>
        <w:t>UDHËZIM</w:t>
      </w:r>
    </w:p>
    <w:p w:rsidR="008F3709" w:rsidRPr="00AC7C99" w:rsidRDefault="008F3709" w:rsidP="008F3709">
      <w:pPr>
        <w:pStyle w:val="Paragrafi"/>
        <w:jc w:val="center"/>
        <w:rPr>
          <w:b/>
          <w:sz w:val="21"/>
          <w:szCs w:val="21"/>
          <w:lang w:val="sq-AL"/>
        </w:rPr>
      </w:pPr>
      <w:r w:rsidRPr="00AC7C99">
        <w:rPr>
          <w:b/>
          <w:sz w:val="21"/>
          <w:szCs w:val="21"/>
          <w:lang w:val="sq-AL"/>
        </w:rPr>
        <w:t>Nr. 48, datë 6.9.2013</w:t>
      </w:r>
    </w:p>
    <w:p w:rsidR="008F3709" w:rsidRPr="00AC7C99" w:rsidRDefault="008F3709" w:rsidP="008F3709">
      <w:pPr>
        <w:pStyle w:val="Paragrafi"/>
        <w:rPr>
          <w:sz w:val="12"/>
          <w:szCs w:val="21"/>
          <w:lang w:val="sq-AL"/>
        </w:rPr>
      </w:pPr>
    </w:p>
    <w:p w:rsidR="008F3709" w:rsidRPr="00AC7C99" w:rsidRDefault="008F3709" w:rsidP="008F3709">
      <w:pPr>
        <w:pStyle w:val="Titulli"/>
        <w:keepNext w:val="0"/>
        <w:rPr>
          <w:sz w:val="21"/>
          <w:szCs w:val="21"/>
          <w:lang w:val="sq-AL"/>
        </w:rPr>
      </w:pPr>
      <w:r w:rsidRPr="00AC7C99">
        <w:rPr>
          <w:sz w:val="21"/>
          <w:szCs w:val="21"/>
          <w:lang w:val="sq-AL"/>
        </w:rPr>
        <w:t>Për strukturën e vitit akademik 2013-2014 në institucionet publike të arsimit të lartë</w:t>
      </w:r>
    </w:p>
    <w:p w:rsidR="008F3709" w:rsidRPr="00AC7C99" w:rsidRDefault="008F3709" w:rsidP="008F3709">
      <w:pPr>
        <w:pStyle w:val="Paragrafi"/>
        <w:rPr>
          <w:sz w:val="16"/>
          <w:szCs w:val="21"/>
          <w:lang w:val="sq-AL"/>
        </w:rPr>
      </w:pPr>
    </w:p>
    <w:p w:rsidR="008F3709" w:rsidRPr="00AC7C99" w:rsidRDefault="008F3709" w:rsidP="008F3709">
      <w:pPr>
        <w:pStyle w:val="Paragrafi"/>
        <w:rPr>
          <w:sz w:val="21"/>
          <w:szCs w:val="21"/>
          <w:lang w:val="sq-AL"/>
        </w:rPr>
      </w:pPr>
      <w:r w:rsidRPr="00AC7C99">
        <w:rPr>
          <w:sz w:val="21"/>
          <w:szCs w:val="21"/>
          <w:lang w:val="sq-AL"/>
        </w:rPr>
        <w:t>Në mbështetje të nenit 102 të Kushtetutës dhe të pikës 32 të nenit 24 të ligjit nr. 9741, datë 21.5.2007 “Për arsimin e lartë në Republikën e Shqipërisë”, të ndryshuar,</w:t>
      </w:r>
    </w:p>
    <w:p w:rsidR="008F3709" w:rsidRPr="00AC7C99" w:rsidRDefault="008F3709" w:rsidP="008F3709">
      <w:pPr>
        <w:pStyle w:val="Paragrafi"/>
        <w:rPr>
          <w:sz w:val="21"/>
          <w:szCs w:val="21"/>
          <w:lang w:val="sq-AL"/>
        </w:rPr>
      </w:pPr>
    </w:p>
    <w:p w:rsidR="008F3709" w:rsidRPr="00AC7C99" w:rsidRDefault="008F3709" w:rsidP="008F3709">
      <w:pPr>
        <w:pStyle w:val="Paragrafi"/>
        <w:jc w:val="center"/>
        <w:rPr>
          <w:sz w:val="21"/>
          <w:szCs w:val="21"/>
          <w:lang w:val="sq-AL"/>
        </w:rPr>
      </w:pPr>
      <w:r w:rsidRPr="00AC7C99">
        <w:rPr>
          <w:sz w:val="21"/>
          <w:szCs w:val="21"/>
          <w:lang w:val="sq-AL"/>
        </w:rPr>
        <w:t>UDHËZOJ:</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1. Viti akademik 2013-2014 në institucionet publike të arsimit të lartë, në programet e studimit të ciklit të parë dhe programet e integruara të studimit të ciklit të dytë me kohë të plotë, të fillojë në datën 7 tetor 2013 dhe të përfundojë në datën 30 shtator 2014.</w:t>
      </w:r>
    </w:p>
    <w:p w:rsidR="008F3709" w:rsidRPr="00AC7C99" w:rsidRDefault="008F3709" w:rsidP="008F3709">
      <w:pPr>
        <w:pStyle w:val="Paragrafi"/>
        <w:rPr>
          <w:sz w:val="21"/>
          <w:szCs w:val="21"/>
          <w:lang w:val="sq-AL"/>
        </w:rPr>
      </w:pPr>
      <w:r w:rsidRPr="00AC7C99">
        <w:rPr>
          <w:sz w:val="21"/>
          <w:szCs w:val="21"/>
          <w:lang w:val="sq-AL"/>
        </w:rPr>
        <w:t>2. Viti akademik 2013-2014 në institucionet publike të arsimit të lartë, në programet e studimit të ciklit të dytë “Master profesional” dhe “Master shkencor/Master i arteve të bukura”, të fillojë në datën 7 tetor 2013 dhe të përfundojë në datën 30 shtator 2014.</w:t>
      </w:r>
    </w:p>
    <w:p w:rsidR="008F3709" w:rsidRPr="00AC7C99" w:rsidRDefault="008F3709" w:rsidP="008F3709">
      <w:pPr>
        <w:pStyle w:val="Paragrafi"/>
        <w:rPr>
          <w:sz w:val="21"/>
          <w:szCs w:val="21"/>
          <w:lang w:val="sq-AL"/>
        </w:rPr>
      </w:pPr>
      <w:r w:rsidRPr="00AC7C99">
        <w:rPr>
          <w:sz w:val="21"/>
          <w:szCs w:val="21"/>
          <w:lang w:val="sq-AL"/>
        </w:rPr>
        <w:t>3. Viti akademik 2013-2014 në institucionet publike të arsimit të lartë, në programet e studimit me kohë të pjesshme dhe edukim në distancë, të fillojë në datën 21 tetor 2013 dhe të përfundojë në datën 30 shtator 2014.</w:t>
      </w:r>
    </w:p>
    <w:p w:rsidR="008F3709" w:rsidRPr="00AC7C99" w:rsidRDefault="008F3709" w:rsidP="008F3709">
      <w:pPr>
        <w:pStyle w:val="Paragrafi"/>
        <w:rPr>
          <w:sz w:val="21"/>
          <w:szCs w:val="21"/>
          <w:lang w:val="sq-AL"/>
        </w:rPr>
      </w:pPr>
      <w:r w:rsidRPr="00AC7C99">
        <w:rPr>
          <w:sz w:val="21"/>
          <w:szCs w:val="21"/>
          <w:lang w:val="sq-AL"/>
        </w:rPr>
        <w:t>4. Periudha 24 dhjetor 2013 deri më 5 janar 2014, të jetë periudhë pushimesh për studentët.</w:t>
      </w:r>
    </w:p>
    <w:p w:rsidR="008F3709" w:rsidRPr="00AC7C99" w:rsidRDefault="008F3709" w:rsidP="008F3709">
      <w:pPr>
        <w:pStyle w:val="Paragrafi"/>
        <w:rPr>
          <w:sz w:val="21"/>
          <w:szCs w:val="21"/>
          <w:lang w:val="sq-AL"/>
        </w:rPr>
      </w:pPr>
      <w:r w:rsidRPr="00AC7C99">
        <w:rPr>
          <w:sz w:val="21"/>
          <w:szCs w:val="21"/>
          <w:lang w:val="sq-AL"/>
        </w:rPr>
        <w:t>5. Institucionet publike të arsimit të lartë, në përfundim të regjistrimit të kandidatëve fitues, të dërgojnë në drejtorinë e konvikteve, listën e studentëve të regjistruar, sipas programeve të studimit dhe fakulteteve përkatëse.</w:t>
      </w:r>
    </w:p>
    <w:p w:rsidR="008F3709" w:rsidRPr="00AC7C99" w:rsidRDefault="008F3709" w:rsidP="008F3709">
      <w:pPr>
        <w:pStyle w:val="Paragrafi"/>
        <w:rPr>
          <w:sz w:val="21"/>
          <w:szCs w:val="21"/>
          <w:lang w:val="sq-AL"/>
        </w:rPr>
      </w:pPr>
      <w:r w:rsidRPr="00AC7C99">
        <w:rPr>
          <w:sz w:val="21"/>
          <w:szCs w:val="21"/>
          <w:lang w:val="sq-AL"/>
        </w:rPr>
        <w:t>6. Ngarkohen Sekretari i Përgjithshëm, Drejtoria e Përgjithshme e Arsimit të Lartë të Ministrisë së Arsimit dhe Shkencës, si dhe Agjencia Kombëtare e Provimeve për zbatimin e këtij udhëzimi.</w:t>
      </w:r>
    </w:p>
    <w:p w:rsidR="008F3709" w:rsidRPr="00AC7C99" w:rsidRDefault="008F3709" w:rsidP="008F3709">
      <w:pPr>
        <w:pStyle w:val="Paragrafi"/>
        <w:rPr>
          <w:sz w:val="21"/>
          <w:szCs w:val="21"/>
          <w:lang w:val="sq-AL"/>
        </w:rPr>
      </w:pPr>
      <w:r w:rsidRPr="00AC7C99">
        <w:rPr>
          <w:sz w:val="21"/>
          <w:szCs w:val="21"/>
          <w:lang w:val="sq-AL"/>
        </w:rPr>
        <w:t>Ky udhëzim hyn në fuqi menjëherë dhe botohet në Fletoren Zyrtare.</w:t>
      </w:r>
    </w:p>
    <w:p w:rsidR="008F3709" w:rsidRPr="00AC7C99" w:rsidRDefault="008F3709" w:rsidP="008F3709">
      <w:pPr>
        <w:pStyle w:val="Paragrafi"/>
        <w:rPr>
          <w:sz w:val="21"/>
          <w:szCs w:val="21"/>
          <w:lang w:val="sq-AL"/>
        </w:rPr>
      </w:pPr>
    </w:p>
    <w:p w:rsidR="008F3709" w:rsidRPr="00AC7C99" w:rsidRDefault="008F3709" w:rsidP="008F3709">
      <w:pPr>
        <w:pStyle w:val="Paragrafi"/>
        <w:jc w:val="right"/>
        <w:rPr>
          <w:sz w:val="21"/>
          <w:szCs w:val="21"/>
          <w:lang w:val="sq-AL"/>
        </w:rPr>
      </w:pPr>
      <w:r w:rsidRPr="00AC7C99">
        <w:rPr>
          <w:sz w:val="21"/>
          <w:szCs w:val="21"/>
          <w:lang w:val="sq-AL"/>
        </w:rPr>
        <w:t xml:space="preserve">MINISTRI I ARSIMIT DHE SHKENCËS </w:t>
      </w:r>
    </w:p>
    <w:p w:rsidR="008F3709" w:rsidRPr="00AC7C99" w:rsidRDefault="008F3709" w:rsidP="008F3709">
      <w:pPr>
        <w:pStyle w:val="Paragrafi"/>
        <w:jc w:val="right"/>
        <w:rPr>
          <w:b/>
          <w:sz w:val="21"/>
          <w:szCs w:val="21"/>
          <w:lang w:val="sq-AL"/>
        </w:rPr>
      </w:pPr>
      <w:r w:rsidRPr="00AC7C99">
        <w:rPr>
          <w:b/>
          <w:sz w:val="21"/>
          <w:szCs w:val="21"/>
          <w:lang w:val="sq-AL"/>
        </w:rPr>
        <w:t>Myqerem Tafaj</w:t>
      </w:r>
    </w:p>
    <w:p w:rsidR="008F3709" w:rsidRPr="00AC7C99" w:rsidRDefault="008F3709" w:rsidP="008F3709">
      <w:pPr>
        <w:pStyle w:val="Paragrafi"/>
        <w:rPr>
          <w:sz w:val="21"/>
          <w:szCs w:val="21"/>
          <w:lang w:val="sq-AL"/>
        </w:rPr>
      </w:pPr>
    </w:p>
    <w:p w:rsidR="00505A4B" w:rsidRPr="00AC7C99" w:rsidRDefault="00505A4B" w:rsidP="008F3709">
      <w:pPr>
        <w:pStyle w:val="Paragrafi"/>
        <w:jc w:val="center"/>
        <w:rPr>
          <w:b/>
          <w:sz w:val="21"/>
          <w:szCs w:val="21"/>
          <w:lang w:val="sq-AL"/>
        </w:rPr>
      </w:pPr>
    </w:p>
    <w:p w:rsidR="008F3709" w:rsidRPr="00AC7C99" w:rsidRDefault="008F3709" w:rsidP="008F3709">
      <w:pPr>
        <w:pStyle w:val="Paragrafi"/>
        <w:jc w:val="center"/>
        <w:rPr>
          <w:b/>
          <w:sz w:val="21"/>
          <w:szCs w:val="21"/>
          <w:lang w:val="sq-AL"/>
        </w:rPr>
      </w:pPr>
      <w:r w:rsidRPr="00AC7C99">
        <w:rPr>
          <w:b/>
          <w:sz w:val="21"/>
          <w:szCs w:val="21"/>
          <w:lang w:val="sq-AL"/>
        </w:rPr>
        <w:t>UDHËZIM</w:t>
      </w:r>
    </w:p>
    <w:p w:rsidR="008F3709" w:rsidRPr="00AC7C99" w:rsidRDefault="008F3709" w:rsidP="008F3709">
      <w:pPr>
        <w:pStyle w:val="Paragrafi"/>
        <w:jc w:val="center"/>
        <w:rPr>
          <w:b/>
          <w:sz w:val="21"/>
          <w:szCs w:val="21"/>
          <w:lang w:val="sq-AL"/>
        </w:rPr>
      </w:pPr>
      <w:r w:rsidRPr="00AC7C99">
        <w:rPr>
          <w:b/>
          <w:sz w:val="21"/>
          <w:szCs w:val="21"/>
          <w:lang w:val="sq-AL"/>
        </w:rPr>
        <w:t>Nr. 49, datë 6.9.2013</w:t>
      </w:r>
    </w:p>
    <w:p w:rsidR="008F3709" w:rsidRPr="00AC7C99" w:rsidRDefault="008F3709" w:rsidP="008F3709">
      <w:pPr>
        <w:pStyle w:val="Paragrafi"/>
        <w:jc w:val="center"/>
        <w:rPr>
          <w:b/>
          <w:sz w:val="21"/>
          <w:szCs w:val="21"/>
          <w:lang w:val="sq-AL"/>
        </w:rPr>
      </w:pPr>
    </w:p>
    <w:p w:rsidR="008F3709" w:rsidRPr="00AC7C99" w:rsidRDefault="008F3709" w:rsidP="008F3709">
      <w:pPr>
        <w:pStyle w:val="Paragrafi"/>
        <w:jc w:val="center"/>
        <w:rPr>
          <w:b/>
          <w:sz w:val="21"/>
          <w:szCs w:val="21"/>
          <w:lang w:val="sq-AL"/>
        </w:rPr>
      </w:pPr>
      <w:r w:rsidRPr="00AC7C99">
        <w:rPr>
          <w:b/>
          <w:sz w:val="21"/>
          <w:szCs w:val="21"/>
          <w:lang w:val="sq-AL"/>
        </w:rPr>
        <w:t>PËR PROCEDURAT E PRANIMIT DHE TË REGJISTRIMIT NË CIKLIN E DYTË TË</w:t>
      </w:r>
      <w:r w:rsidRPr="00AC7C99">
        <w:rPr>
          <w:sz w:val="21"/>
          <w:szCs w:val="21"/>
          <w:lang w:val="sq-AL"/>
        </w:rPr>
        <w:t xml:space="preserve"> </w:t>
      </w:r>
      <w:r w:rsidRPr="00AC7C99">
        <w:rPr>
          <w:b/>
          <w:sz w:val="21"/>
          <w:szCs w:val="21"/>
          <w:lang w:val="sq-AL"/>
        </w:rPr>
        <w:t>STUDIMEVE, ME KOHË TË PLOTË, “MASTER PROFESIONAL” DHE “MASTER SHKENCOR/MASTER I ARTEVE TË BUKURA”, NË INSTITUCIONET PUBLIKE TË ARSIMIT TË LARTË, NË VITIN AKADEMIK 2013-2014</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Në mbështetje të nenit 102 të Kushtetutës, të nenit 34 të ligjit nr. 9741, datë 21.5.2007 “Për arsimin e lartë në Republikën e Shqipërisë”, të ndryshuar, vendimit nr. 744, datë 5.9.2013 të Këshillit të Ministrave “Për kuotat e pranimit dhe tarifat e shkollimit në institucionet publike të arsimit të lartë, për ciklin e dytë të studimeve, me kohë të plotë, “Master profesional” dhe “Master i shkencave/ Master i arteve të bukura”, për vitin akademik 2013-2014”, si dhe vendimit të Këshillit të Ministrave nr. 241, datë 31.3.2011 “Për kryerjen nga Posta Shqiptare sh.a. të shërbimeve postare, financiare dhe shërbimeve të tjera, që janë në përputhje me veprimtarinë e kësaj poste, për institucionet e qeverisjes qendrore e vendore, institucionet e tjera publike, si dhe shoqëritë tregtare me kapital shtetëror”,</w:t>
      </w:r>
    </w:p>
    <w:p w:rsidR="008F3709" w:rsidRPr="00AC7C99" w:rsidRDefault="008F3709" w:rsidP="008F3709">
      <w:pPr>
        <w:pStyle w:val="Paragrafi"/>
        <w:rPr>
          <w:sz w:val="21"/>
          <w:szCs w:val="21"/>
          <w:lang w:val="sq-AL"/>
        </w:rPr>
      </w:pPr>
    </w:p>
    <w:p w:rsidR="008F3709" w:rsidRPr="00AC7C99" w:rsidRDefault="008F3709" w:rsidP="008F3709">
      <w:pPr>
        <w:pStyle w:val="Paragrafi"/>
        <w:jc w:val="center"/>
        <w:rPr>
          <w:sz w:val="21"/>
          <w:szCs w:val="21"/>
          <w:lang w:val="sq-AL"/>
        </w:rPr>
      </w:pPr>
      <w:r w:rsidRPr="00AC7C99">
        <w:rPr>
          <w:sz w:val="21"/>
          <w:szCs w:val="21"/>
          <w:lang w:val="sq-AL"/>
        </w:rPr>
        <w:t>UDHËZOJ:</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 xml:space="preserve">1. Pranimin e aplikantëve brenda vendit, si dhe shqiptarëve nga trojet jashtë kufijve, në programet e studimit të ciklit të dytë, me kohë të plotë, “Master profesional” dhe “Master shkencor/ Master i arteve të bukura”, në institucionet publike të arsimit të lartë, në vitin akademik 2013-2014, në bazë të përzgjedhjes së bërë nga institucionet publike të arsimit të lartë, sipas kritereve të përcaktuara dhe të bëra publike paraprakisht. </w:t>
      </w:r>
    </w:p>
    <w:p w:rsidR="008F3709" w:rsidRPr="00AC7C99" w:rsidRDefault="008F3709" w:rsidP="008F3709">
      <w:pPr>
        <w:pStyle w:val="Paragrafi"/>
        <w:rPr>
          <w:sz w:val="21"/>
          <w:szCs w:val="21"/>
          <w:lang w:val="sq-AL"/>
        </w:rPr>
      </w:pPr>
      <w:r w:rsidRPr="00AC7C99">
        <w:rPr>
          <w:sz w:val="21"/>
          <w:szCs w:val="21"/>
          <w:lang w:val="sq-AL"/>
        </w:rPr>
        <w:t>2. Njësitë kryesore të institucioneve publike të arsimit të lartë organizojnë procesin e pranimit dhe të regjistrimit të aplikantëve në programet e studimit të ciklit të dytë, me kohë të plotë, “Master profesional” dhe “Master shkencor/ Master i arteve të bukura”. Procesi të monitorohet nga rektoratet dhe Drejtoria e Arsimit të Lartë dhe Kërkimit Shkencor në Ministrinë E Arsimit dhe Shkencës.</w:t>
      </w:r>
    </w:p>
    <w:p w:rsidR="008F3709" w:rsidRPr="00AC7C99" w:rsidRDefault="008F3709" w:rsidP="008F3709">
      <w:pPr>
        <w:pStyle w:val="Paragrafi"/>
        <w:rPr>
          <w:sz w:val="21"/>
          <w:szCs w:val="21"/>
          <w:lang w:val="sq-AL"/>
        </w:rPr>
      </w:pPr>
      <w:r w:rsidRPr="00AC7C99">
        <w:rPr>
          <w:sz w:val="21"/>
          <w:szCs w:val="21"/>
          <w:lang w:val="sq-AL"/>
        </w:rPr>
        <w:t>3. Institucionet publike të arsimit të lartë të shpallin menjëherë hapjen e procedurës së aplikimit të kërkesave për aplikantët brenda vendit, si dhe shqiptarëve nga trojet jashtë kufijve, që dëshirojnë të vijojnë programet e studimit të ciklit të dytë, me kohë të plotë, “Master profesional” dhe “Master shkencor/ Master i arteve të bukura”, datat dhe oraret e veprimeve të konkurrimit dhe të regjistrimit, procedurat përkatëse, listën e dokumenteve të nevojshme për regjistrim, si edhe njoftime të tjera që i gjykojnë të nevojshme për sigurimin e ecurisë normale të procesit të pranimeve. Këto njoftime të bëhen publike në median e shkruar dhe elektronike nga institucionet publike të arsimit të lartë.</w:t>
      </w:r>
    </w:p>
    <w:p w:rsidR="008F3709" w:rsidRPr="00AC7C99" w:rsidRDefault="008F3709" w:rsidP="008F3709">
      <w:pPr>
        <w:pStyle w:val="Paragrafi"/>
        <w:rPr>
          <w:sz w:val="21"/>
          <w:szCs w:val="21"/>
          <w:lang w:val="sq-AL"/>
        </w:rPr>
      </w:pPr>
      <w:r w:rsidRPr="00AC7C99">
        <w:rPr>
          <w:sz w:val="21"/>
          <w:szCs w:val="21"/>
          <w:lang w:val="sq-AL"/>
        </w:rPr>
        <w:t>4. Aplikimet për regjistrim në programet e studimit të ciklit të dytë, “Master profesional” dhe “Master shkencor/Master i arteve të bukura”, të bëhen pranë sekretarive mësimore të njësive kryesore, nga data 9.9.2013 deri në datën 27.9.2013, prej orës 08:00 deri në orën 16:00, ku kandidati duhet të paraqitet personalisht dhe të dorëzojë dokumentacionin e mëposhtëm:</w:t>
      </w:r>
    </w:p>
    <w:p w:rsidR="008F3709" w:rsidRPr="00AC7C99" w:rsidRDefault="008F3709" w:rsidP="008F3709">
      <w:pPr>
        <w:pStyle w:val="Paragrafi"/>
        <w:rPr>
          <w:sz w:val="21"/>
          <w:szCs w:val="21"/>
          <w:lang w:val="sq-AL"/>
        </w:rPr>
      </w:pPr>
      <w:r w:rsidRPr="00AC7C99">
        <w:rPr>
          <w:sz w:val="21"/>
          <w:szCs w:val="21"/>
          <w:lang w:val="sq-AL"/>
        </w:rPr>
        <w:t>a) fotokopje të noterizuar të diplomës së ciklit të parë të studimeve, të shoqëruar me listën origjinale të notave;</w:t>
      </w:r>
    </w:p>
    <w:p w:rsidR="008F3709" w:rsidRPr="00AC7C99" w:rsidRDefault="008F3709" w:rsidP="008F3709">
      <w:pPr>
        <w:pStyle w:val="Paragrafi"/>
        <w:rPr>
          <w:sz w:val="21"/>
          <w:szCs w:val="21"/>
          <w:lang w:val="sq-AL"/>
        </w:rPr>
      </w:pPr>
      <w:r w:rsidRPr="00AC7C99">
        <w:rPr>
          <w:sz w:val="21"/>
          <w:szCs w:val="21"/>
          <w:lang w:val="sq-AL"/>
        </w:rPr>
        <w:t>b) dokument identifikimi (kartë identiteti ose pasaportë) dhe fotokopje të tyre. Në dosje të mbahet fotokopja e kartës së identitetit ose e pasaportës;</w:t>
      </w:r>
    </w:p>
    <w:p w:rsidR="008F3709" w:rsidRPr="00AC7C99" w:rsidRDefault="008F3709" w:rsidP="008F3709">
      <w:pPr>
        <w:pStyle w:val="Paragrafi"/>
        <w:rPr>
          <w:sz w:val="21"/>
          <w:szCs w:val="21"/>
          <w:lang w:val="sq-AL"/>
        </w:rPr>
      </w:pPr>
      <w:r w:rsidRPr="00AC7C99">
        <w:rPr>
          <w:sz w:val="21"/>
          <w:szCs w:val="21"/>
          <w:lang w:val="sq-AL"/>
        </w:rPr>
        <w:t>c) 2 fotografi;</w:t>
      </w:r>
    </w:p>
    <w:p w:rsidR="008F3709" w:rsidRPr="00AC7C99" w:rsidRDefault="008F3709" w:rsidP="008F3709">
      <w:pPr>
        <w:pStyle w:val="Paragrafi"/>
        <w:rPr>
          <w:sz w:val="21"/>
          <w:szCs w:val="21"/>
          <w:lang w:val="sq-AL"/>
        </w:rPr>
      </w:pPr>
      <w:r w:rsidRPr="00AC7C99">
        <w:rPr>
          <w:sz w:val="21"/>
          <w:szCs w:val="21"/>
          <w:lang w:val="sq-AL"/>
        </w:rPr>
        <w:t>d) mandat arkëtimi i tarifës së regjistrimit prej 2.500 lekë, paguar në Postën Shqiptare;</w:t>
      </w:r>
    </w:p>
    <w:p w:rsidR="008F3709" w:rsidRPr="00AC7C99" w:rsidRDefault="008F3709" w:rsidP="008F3709">
      <w:pPr>
        <w:pStyle w:val="Paragrafi"/>
        <w:rPr>
          <w:sz w:val="21"/>
          <w:szCs w:val="21"/>
          <w:lang w:val="sq-AL"/>
        </w:rPr>
      </w:pPr>
      <w:r w:rsidRPr="00AC7C99">
        <w:rPr>
          <w:sz w:val="21"/>
          <w:szCs w:val="21"/>
          <w:lang w:val="sq-AL"/>
        </w:rPr>
        <w:t>e) deklaratë e kandidatit që vërteton se nuk ndjek ndonjë program tjetër studimi të ciklit të dytë, “Master profesional” dhe “Master shkencor/ Master i arteve të bukura”, në institucionet publike të arsimit të lartë.</w:t>
      </w:r>
    </w:p>
    <w:p w:rsidR="008F3709" w:rsidRPr="00AC7C99" w:rsidRDefault="008F3709" w:rsidP="008F3709">
      <w:pPr>
        <w:pStyle w:val="Paragrafi"/>
        <w:rPr>
          <w:sz w:val="21"/>
          <w:szCs w:val="21"/>
          <w:lang w:val="sq-AL"/>
        </w:rPr>
      </w:pPr>
      <w:r w:rsidRPr="00AC7C99">
        <w:rPr>
          <w:sz w:val="21"/>
          <w:szCs w:val="21"/>
          <w:lang w:val="sq-AL"/>
        </w:rPr>
        <w:t xml:space="preserve">5. Pranë njësive kryesore përgjegjëse të institucioneve publike të arsimit të lartë për çdo program studimi të ciklit të dytë me kohë të plotë të ngrihen komisione të posaçme, sipas fushave përkatëse, për përzgjedhjen e aplikantëve fitues në përputhje me kriteret e pranimit, të vendosura dhe te shpallura publikisht nga këto institucione. </w:t>
      </w:r>
    </w:p>
    <w:p w:rsidR="008F3709" w:rsidRPr="00AC7C99" w:rsidRDefault="008F3709" w:rsidP="008F3709">
      <w:pPr>
        <w:pStyle w:val="Paragrafi"/>
        <w:tabs>
          <w:tab w:val="left" w:pos="1890"/>
        </w:tabs>
        <w:rPr>
          <w:sz w:val="21"/>
          <w:szCs w:val="21"/>
          <w:lang w:val="sq-AL"/>
        </w:rPr>
      </w:pPr>
      <w:r w:rsidRPr="00AC7C99">
        <w:rPr>
          <w:sz w:val="21"/>
          <w:szCs w:val="21"/>
          <w:lang w:val="sq-AL"/>
        </w:rPr>
        <w:t>6. Institucionet publike të arsimit të lartë të shpallin dhe të afishojnë listat e aplikantëve fitues në vende të dukshme, në mjediset e njësive kryesore përkatëse, brenda orës 16:00 të datës 5.10.2013, të ndarë sipas programeve të studimit përkatës, të renditur sipas rendit zbritës të pikëve të grumbulluara nga aplikantët, në përputhje me kuotat e pranimeve, të miratuara sipas vendimit nr. 744, datë 5.9.2013 të Këshillit të Ministrave “Për kuotat e pranimit dhe tarifat e shkollimit në institucionet publike të arsimit të lartë, për ciklin e dytë të studimeve, me kohë të plotë, “Master profesional” dhe “Master i shkencave/ Master i arteve të bukura”.</w:t>
      </w:r>
    </w:p>
    <w:p w:rsidR="008F3709" w:rsidRPr="00AC7C99" w:rsidRDefault="008F3709" w:rsidP="008F3709">
      <w:pPr>
        <w:pStyle w:val="Paragrafi"/>
        <w:rPr>
          <w:sz w:val="21"/>
          <w:szCs w:val="21"/>
          <w:lang w:val="sq-AL"/>
        </w:rPr>
      </w:pPr>
      <w:r w:rsidRPr="00AC7C99">
        <w:rPr>
          <w:sz w:val="21"/>
          <w:szCs w:val="21"/>
          <w:lang w:val="sq-AL"/>
        </w:rPr>
        <w:t>7. Regjistrimi i aplikantëve në programet e studimit, ku janë shpallur fitues, të zhvillohet nga data 7.10.2012 deri në datën 11.10.2012, prej orës 08:00 deri në orën 16:00 pranë sekretarive mësimore të njësive kryesore të institucioneve publike të arsimit të lartë. Dokumentet e aplikantëve jofitues t’u kthehen personave kundrejt kërkesës. Për regjistrimin, kandidati duhet të paraqitet personalisht pranë sekretarive mësimore dhe të paraqesë në origjinal dokumentet sipas shkronjës “a” dhe “b” të pikës 4 të këtij udhëzimi.</w:t>
      </w:r>
    </w:p>
    <w:p w:rsidR="008F3709" w:rsidRPr="00AC7C99" w:rsidRDefault="008F3709" w:rsidP="008F3709">
      <w:pPr>
        <w:pStyle w:val="Paragrafi"/>
        <w:rPr>
          <w:sz w:val="21"/>
          <w:szCs w:val="21"/>
          <w:lang w:val="sq-AL"/>
        </w:rPr>
      </w:pPr>
      <w:r w:rsidRPr="00AC7C99">
        <w:rPr>
          <w:sz w:val="21"/>
          <w:szCs w:val="21"/>
          <w:lang w:val="sq-AL"/>
        </w:rPr>
        <w:t xml:space="preserve">8. Me mbylljen e regjistrimit përfundimtar, institucionet publike të arsimit të lartë të dorëzojnë në Agjencinë Kombëtare të Provimeve (AKP) listat përfundimtare në dy kopje, në formë të shkruar dhe elektronike, me regjistrimet e kryera për çdo program studimi të ciklit të dytë “Master profesional” dhe “Master shkencor/ Master i arteve të bukura”, të plotësuara, sipas shtojcës nr. 3 të udhëzimit nr. 45, datë 19.12.2011 “Për gjenerimin dhe dhënien e numrave të matrikullimit”, të ndryshuar. </w:t>
      </w:r>
    </w:p>
    <w:p w:rsidR="008F3709" w:rsidRPr="00AC7C99" w:rsidRDefault="008F3709" w:rsidP="008F3709">
      <w:pPr>
        <w:pStyle w:val="Paragrafi"/>
        <w:rPr>
          <w:sz w:val="21"/>
          <w:szCs w:val="21"/>
          <w:lang w:val="sq-AL"/>
        </w:rPr>
      </w:pPr>
      <w:r w:rsidRPr="00AC7C99">
        <w:rPr>
          <w:sz w:val="21"/>
          <w:szCs w:val="21"/>
          <w:lang w:val="sq-AL"/>
        </w:rPr>
        <w:t>Kandidatët që rezultojnë të regjistruar në programe të tjera studimi të ciklit të parë ose të dytë, me kohë të plotë apo të pjesshme në IAL-të publike, nuk marrin numër matrikul</w:t>
      </w:r>
      <w:r w:rsidR="0089799A">
        <w:rPr>
          <w:sz w:val="21"/>
          <w:szCs w:val="21"/>
          <w:lang w:val="sq-AL"/>
        </w:rPr>
        <w:t>l</w:t>
      </w:r>
      <w:r w:rsidRPr="00AC7C99">
        <w:rPr>
          <w:sz w:val="21"/>
          <w:szCs w:val="21"/>
          <w:lang w:val="sq-AL"/>
        </w:rPr>
        <w:t>imi. AKP-ja pas verifikimit i kërkon IAL-ve t’i çregjistrojë ata.</w:t>
      </w:r>
    </w:p>
    <w:p w:rsidR="008F3709" w:rsidRPr="00AC7C99" w:rsidRDefault="008F3709" w:rsidP="008F3709">
      <w:pPr>
        <w:pStyle w:val="Paragrafi"/>
        <w:rPr>
          <w:sz w:val="21"/>
          <w:szCs w:val="21"/>
          <w:lang w:val="sq-AL"/>
        </w:rPr>
      </w:pPr>
      <w:r w:rsidRPr="00AC7C99">
        <w:rPr>
          <w:sz w:val="21"/>
          <w:szCs w:val="21"/>
          <w:lang w:val="sq-AL"/>
        </w:rPr>
        <w:t>9. Ngarkohen Zëvendësministri i Arsimit dhe Shkencës, Drejtoria e Arsimit të Lartë dhe Kërkimit Shkencor, si dhe institucionet publike të arsimit të lartë për zbatimin e këtij udhëzimi.</w:t>
      </w:r>
    </w:p>
    <w:p w:rsidR="008F3709" w:rsidRPr="00AC7C99" w:rsidRDefault="008F3709" w:rsidP="008F3709">
      <w:pPr>
        <w:pStyle w:val="Paragrafi"/>
        <w:rPr>
          <w:sz w:val="21"/>
          <w:szCs w:val="21"/>
          <w:lang w:val="sq-AL"/>
        </w:rPr>
      </w:pPr>
      <w:r w:rsidRPr="00AC7C99">
        <w:rPr>
          <w:sz w:val="21"/>
          <w:szCs w:val="21"/>
          <w:lang w:val="sq-AL"/>
        </w:rPr>
        <w:t>Ky udhëzim hyn në fuqi menjëherë dhe botohet në Fletoren Zyrtare.</w:t>
      </w:r>
    </w:p>
    <w:p w:rsidR="008F3709" w:rsidRPr="00AC7C99" w:rsidRDefault="008F3709" w:rsidP="008F3709">
      <w:pPr>
        <w:pStyle w:val="Paragrafi"/>
        <w:rPr>
          <w:sz w:val="21"/>
          <w:szCs w:val="21"/>
          <w:lang w:val="sq-AL"/>
        </w:rPr>
      </w:pPr>
    </w:p>
    <w:p w:rsidR="008F3709" w:rsidRPr="00AC7C99" w:rsidRDefault="008F3709" w:rsidP="008F3709">
      <w:pPr>
        <w:pStyle w:val="Paragrafi"/>
        <w:jc w:val="right"/>
        <w:rPr>
          <w:sz w:val="21"/>
          <w:szCs w:val="21"/>
          <w:lang w:val="sq-AL"/>
        </w:rPr>
      </w:pPr>
      <w:r w:rsidRPr="00AC7C99">
        <w:rPr>
          <w:sz w:val="21"/>
          <w:szCs w:val="21"/>
          <w:lang w:val="sq-AL"/>
        </w:rPr>
        <w:t>MINISTRI I ARSIMIT DHE SHKENCËS</w:t>
      </w:r>
    </w:p>
    <w:p w:rsidR="008F3709" w:rsidRPr="00AC7C99" w:rsidRDefault="008F3709" w:rsidP="008F3709">
      <w:pPr>
        <w:pStyle w:val="Paragrafi"/>
        <w:jc w:val="right"/>
        <w:rPr>
          <w:b/>
          <w:sz w:val="21"/>
          <w:szCs w:val="21"/>
          <w:lang w:val="sq-AL"/>
        </w:rPr>
      </w:pPr>
      <w:r w:rsidRPr="00AC7C99">
        <w:rPr>
          <w:b/>
          <w:sz w:val="21"/>
          <w:szCs w:val="21"/>
          <w:lang w:val="sq-AL"/>
        </w:rPr>
        <w:t>Myqerem Tafaj</w:t>
      </w:r>
    </w:p>
    <w:p w:rsidR="008F3709" w:rsidRPr="00AC7C99" w:rsidRDefault="008F3709" w:rsidP="008F3709">
      <w:pPr>
        <w:pStyle w:val="Paragrafi"/>
        <w:ind w:firstLine="0"/>
        <w:rPr>
          <w:sz w:val="21"/>
          <w:szCs w:val="21"/>
          <w:lang w:val="sq-AL"/>
        </w:rPr>
      </w:pPr>
    </w:p>
    <w:p w:rsidR="008F3709" w:rsidRPr="00AC7C99" w:rsidRDefault="008F3709" w:rsidP="008F3709">
      <w:pPr>
        <w:pStyle w:val="Paragrafi"/>
        <w:ind w:firstLine="0"/>
        <w:rPr>
          <w:sz w:val="21"/>
          <w:szCs w:val="21"/>
          <w:lang w:val="sq-AL"/>
        </w:rPr>
      </w:pPr>
    </w:p>
    <w:p w:rsidR="00505A4B" w:rsidRPr="00AC7C99" w:rsidRDefault="00505A4B" w:rsidP="008F3709">
      <w:pPr>
        <w:pStyle w:val="Paragrafi"/>
        <w:jc w:val="center"/>
        <w:rPr>
          <w:b/>
          <w:sz w:val="21"/>
          <w:szCs w:val="21"/>
          <w:lang w:val="sq-AL"/>
        </w:rPr>
      </w:pPr>
    </w:p>
    <w:p w:rsidR="00505A4B" w:rsidRPr="00AC7C99" w:rsidRDefault="00505A4B" w:rsidP="008F3709">
      <w:pPr>
        <w:pStyle w:val="Paragrafi"/>
        <w:jc w:val="center"/>
        <w:rPr>
          <w:b/>
          <w:sz w:val="21"/>
          <w:szCs w:val="21"/>
          <w:lang w:val="sq-AL"/>
        </w:rPr>
      </w:pPr>
    </w:p>
    <w:p w:rsidR="00505A4B" w:rsidRPr="00AC7C99" w:rsidRDefault="00505A4B" w:rsidP="008F3709">
      <w:pPr>
        <w:pStyle w:val="Paragrafi"/>
        <w:jc w:val="center"/>
        <w:rPr>
          <w:b/>
          <w:sz w:val="21"/>
          <w:szCs w:val="21"/>
          <w:lang w:val="sq-AL"/>
        </w:rPr>
      </w:pPr>
    </w:p>
    <w:p w:rsidR="008F3709" w:rsidRPr="00AC7C99" w:rsidRDefault="008F3709" w:rsidP="008F3709">
      <w:pPr>
        <w:pStyle w:val="Paragrafi"/>
        <w:jc w:val="center"/>
        <w:rPr>
          <w:b/>
          <w:sz w:val="21"/>
          <w:szCs w:val="21"/>
          <w:lang w:val="sq-AL"/>
        </w:rPr>
      </w:pPr>
      <w:r w:rsidRPr="00AC7C99">
        <w:rPr>
          <w:b/>
          <w:sz w:val="21"/>
          <w:szCs w:val="21"/>
          <w:lang w:val="sq-AL"/>
        </w:rPr>
        <w:t>URDHËR</w:t>
      </w:r>
    </w:p>
    <w:p w:rsidR="008F3709" w:rsidRPr="00AC7C99" w:rsidRDefault="008F3709" w:rsidP="008F3709">
      <w:pPr>
        <w:pStyle w:val="Paragrafi"/>
        <w:jc w:val="center"/>
        <w:rPr>
          <w:b/>
          <w:sz w:val="21"/>
          <w:szCs w:val="21"/>
          <w:lang w:val="sq-AL"/>
        </w:rPr>
      </w:pPr>
      <w:r w:rsidRPr="00AC7C99">
        <w:rPr>
          <w:b/>
          <w:sz w:val="21"/>
          <w:szCs w:val="21"/>
          <w:lang w:val="sq-AL"/>
        </w:rPr>
        <w:t>Nr. 344, datë 19.8.2013</w:t>
      </w:r>
    </w:p>
    <w:p w:rsidR="008F3709" w:rsidRPr="00AC7C99" w:rsidRDefault="008F3709" w:rsidP="008F3709">
      <w:pPr>
        <w:pStyle w:val="Paragrafi"/>
        <w:jc w:val="center"/>
        <w:rPr>
          <w:b/>
          <w:sz w:val="21"/>
          <w:szCs w:val="21"/>
          <w:lang w:val="sq-AL"/>
        </w:rPr>
      </w:pPr>
    </w:p>
    <w:p w:rsidR="008F3709" w:rsidRPr="00AC7C99" w:rsidRDefault="004A7B7C" w:rsidP="008F3709">
      <w:pPr>
        <w:pStyle w:val="Paragrafi"/>
        <w:jc w:val="center"/>
        <w:rPr>
          <w:b/>
          <w:sz w:val="21"/>
          <w:szCs w:val="21"/>
          <w:lang w:val="sq-AL"/>
        </w:rPr>
      </w:pPr>
      <w:r w:rsidRPr="00AC7C99">
        <w:rPr>
          <w:b/>
          <w:noProof/>
          <w:sz w:val="21"/>
          <w:szCs w:val="21"/>
          <w:lang w:val="en-GB" w:eastAsia="en-GB"/>
        </w:rPr>
        <mc:AlternateContent>
          <mc:Choice Requires="wps">
            <w:drawing>
              <wp:anchor distT="0" distB="0" distL="114300" distR="114300" simplePos="0" relativeHeight="251658240" behindDoc="0" locked="0" layoutInCell="1" allowOverlap="1">
                <wp:simplePos x="0" y="0"/>
                <wp:positionH relativeFrom="column">
                  <wp:posOffset>5951855</wp:posOffset>
                </wp:positionH>
                <wp:positionV relativeFrom="paragraph">
                  <wp:posOffset>139700</wp:posOffset>
                </wp:positionV>
                <wp:extent cx="0" cy="0"/>
                <wp:effectExtent l="8255" t="6350" r="10795" b="12700"/>
                <wp:wrapNone/>
                <wp:docPr id="3"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BDC7F" id="Line 15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65pt,11pt" to="46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G1DQIAACQEAAAOAAAAZHJzL2Uyb0RvYy54bWysU8GO2jAQvVfqP1i+QxIWK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"/>
            </w:pict>
          </mc:Fallback>
        </mc:AlternateContent>
      </w:r>
      <w:r w:rsidR="008F3709" w:rsidRPr="00AC7C99">
        <w:rPr>
          <w:b/>
          <w:sz w:val="21"/>
          <w:szCs w:val="21"/>
          <w:lang w:val="sq-AL"/>
        </w:rPr>
        <w:t>PËR NGRITJEN E NJËSISË SË SHËRBIMIT PSIKO-SOCIAL</w:t>
      </w:r>
    </w:p>
    <w:p w:rsidR="008F3709" w:rsidRPr="00AC7C99" w:rsidRDefault="008F3709" w:rsidP="008F3709">
      <w:pPr>
        <w:pStyle w:val="Paragrafi"/>
        <w:jc w:val="center"/>
        <w:rPr>
          <w:b/>
          <w:sz w:val="21"/>
          <w:szCs w:val="21"/>
          <w:lang w:val="sq-AL"/>
        </w:rPr>
      </w:pPr>
    </w:p>
    <w:p w:rsidR="008F3709" w:rsidRPr="00AC7C99" w:rsidRDefault="008F3709" w:rsidP="008F3709">
      <w:pPr>
        <w:pStyle w:val="Paragrafi"/>
        <w:rPr>
          <w:sz w:val="21"/>
          <w:szCs w:val="21"/>
          <w:lang w:val="sq-AL"/>
        </w:rPr>
      </w:pPr>
      <w:r w:rsidRPr="00AC7C99">
        <w:rPr>
          <w:sz w:val="21"/>
          <w:szCs w:val="21"/>
          <w:lang w:val="sq-AL"/>
        </w:rPr>
        <w:t xml:space="preserve">Në mbështetje të nenit 102 të Kushtetutës së Republikës së Shqipërisë dhe të nenit 20 të ligjit nr. 69/2012, datë 21.6.2012 “Për sistemin arsimor parauniversitar në Republikën e Shqipërisë”, </w:t>
      </w:r>
    </w:p>
    <w:p w:rsidR="008F3709" w:rsidRPr="00AC7C99" w:rsidRDefault="008F3709" w:rsidP="008F3709">
      <w:pPr>
        <w:pStyle w:val="Paragrafi"/>
        <w:rPr>
          <w:sz w:val="21"/>
          <w:szCs w:val="21"/>
          <w:lang w:val="sq-AL"/>
        </w:rPr>
      </w:pPr>
    </w:p>
    <w:p w:rsidR="008F3709" w:rsidRPr="00AC7C99" w:rsidRDefault="008F3709" w:rsidP="008F3709">
      <w:pPr>
        <w:pStyle w:val="Paragrafi"/>
        <w:jc w:val="center"/>
        <w:rPr>
          <w:sz w:val="21"/>
          <w:szCs w:val="21"/>
          <w:lang w:val="sq-AL"/>
        </w:rPr>
      </w:pPr>
      <w:r w:rsidRPr="00AC7C99">
        <w:rPr>
          <w:sz w:val="21"/>
          <w:szCs w:val="21"/>
          <w:lang w:val="sq-AL"/>
        </w:rPr>
        <w:t>URDHËROJ:</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 xml:space="preserve">1. Drejtoria Arsimore Rajonale (DAR)/Zyra Arsimore Rajonale (ZA) të organizojë ngritjen e Njësisë së Shërbimit Psiko-Social. </w:t>
      </w:r>
    </w:p>
    <w:p w:rsidR="008F3709" w:rsidRPr="00AC7C99" w:rsidRDefault="008F3709" w:rsidP="008F3709">
      <w:pPr>
        <w:pStyle w:val="Paragrafi"/>
        <w:rPr>
          <w:sz w:val="21"/>
          <w:szCs w:val="21"/>
          <w:lang w:val="sq-AL"/>
        </w:rPr>
      </w:pPr>
      <w:r w:rsidRPr="00AC7C99">
        <w:rPr>
          <w:sz w:val="21"/>
          <w:szCs w:val="21"/>
          <w:lang w:val="sq-AL"/>
        </w:rPr>
        <w:t>2. Shërbimi Psiko-Social (SHPS) vlerëson gjendjen psiko-sociale të nxënësve me probleme të të nxënit ose të sjelljes dhe, në bashkëpunim me mësues e drejtues të institucioneve arsimore dhe prindërit, planifikon dhe realizon shërbime që ndihmojnë në zhvillimin arsimor, social dhe personal të nxënësve.</w:t>
      </w:r>
    </w:p>
    <w:p w:rsidR="008F3709" w:rsidRPr="00AC7C99" w:rsidRDefault="008F3709" w:rsidP="008F3709">
      <w:pPr>
        <w:pStyle w:val="Paragrafi"/>
        <w:rPr>
          <w:sz w:val="21"/>
          <w:szCs w:val="21"/>
          <w:lang w:val="sq-AL"/>
        </w:rPr>
      </w:pPr>
      <w:r w:rsidRPr="00AC7C99">
        <w:rPr>
          <w:sz w:val="21"/>
          <w:szCs w:val="21"/>
          <w:lang w:val="sq-AL"/>
        </w:rPr>
        <w:t xml:space="preserve">3. Numri i psikologëve dhe punonjësve socialë në Njësinë e SHPS-së është brenda numrit të punonjësve buxhetorë të miratuar me vendimin nr. 160, datë 13.2.2008 të Këshillit të Ministrave “Për caktimin e numrit të punonjësve për vitin 2008 në ministritë dhe institucionet qendrore”, për Ministrinë e Arsimit dhe Shkencës. </w:t>
      </w:r>
    </w:p>
    <w:p w:rsidR="008F3709" w:rsidRPr="00AC7C99" w:rsidRDefault="008F3709" w:rsidP="008F3709">
      <w:pPr>
        <w:pStyle w:val="Paragrafi"/>
        <w:rPr>
          <w:sz w:val="21"/>
          <w:szCs w:val="21"/>
          <w:lang w:val="sq-AL"/>
        </w:rPr>
      </w:pPr>
      <w:r w:rsidRPr="00AC7C99">
        <w:rPr>
          <w:sz w:val="21"/>
          <w:szCs w:val="21"/>
          <w:lang w:val="sq-AL"/>
        </w:rPr>
        <w:t>4. Numri i psikologëve dhe punonjësve socialë në një SHPS për një DAR/ZA, përcaktohet nga numri i nxënësve në institucionet arsimore (kopshte, shkolla) në juridiksionin e DAR/ZA-së dhe normave të SHPS-së.</w:t>
      </w:r>
    </w:p>
    <w:p w:rsidR="008F3709" w:rsidRPr="00AC7C99" w:rsidRDefault="008F3709" w:rsidP="008F3709">
      <w:pPr>
        <w:pStyle w:val="Paragrafi"/>
        <w:rPr>
          <w:sz w:val="21"/>
          <w:szCs w:val="21"/>
          <w:lang w:val="sq-AL"/>
        </w:rPr>
      </w:pPr>
      <w:r w:rsidRPr="00AC7C99">
        <w:rPr>
          <w:sz w:val="21"/>
          <w:szCs w:val="21"/>
          <w:lang w:val="sq-AL"/>
        </w:rPr>
        <w:t>5. SHPS-ja ofrohet sipas këtyre normave:</w:t>
      </w:r>
    </w:p>
    <w:p w:rsidR="008F3709" w:rsidRPr="00AC7C99" w:rsidRDefault="008F3709" w:rsidP="008F3709">
      <w:pPr>
        <w:pStyle w:val="Paragrafi"/>
        <w:rPr>
          <w:sz w:val="21"/>
          <w:szCs w:val="21"/>
          <w:lang w:val="sq-AL"/>
        </w:rPr>
      </w:pPr>
      <w:r w:rsidRPr="00AC7C99">
        <w:rPr>
          <w:sz w:val="21"/>
          <w:szCs w:val="21"/>
          <w:lang w:val="sq-AL"/>
        </w:rPr>
        <w:t xml:space="preserve">a) Në kopshtet dhe shkollat e arsimit bazë: Një psikolog dhe një punonjës social për 3000-3500 nxënës; </w:t>
      </w:r>
    </w:p>
    <w:p w:rsidR="008F3709" w:rsidRPr="00AC7C99" w:rsidRDefault="008F3709" w:rsidP="008F3709">
      <w:pPr>
        <w:pStyle w:val="Paragrafi"/>
        <w:rPr>
          <w:sz w:val="21"/>
          <w:szCs w:val="21"/>
          <w:lang w:val="sq-AL"/>
        </w:rPr>
      </w:pPr>
      <w:r w:rsidRPr="00AC7C99">
        <w:rPr>
          <w:sz w:val="21"/>
          <w:szCs w:val="21"/>
          <w:lang w:val="sq-AL"/>
        </w:rPr>
        <w:t xml:space="preserve">b) Në shkollat e arsimit të mesëm të lartë: Një psikolog dhe një punonjës social për 2800-3500 nxënës; </w:t>
      </w:r>
    </w:p>
    <w:p w:rsidR="008F3709" w:rsidRPr="00AC7C99" w:rsidRDefault="008F3709" w:rsidP="008F3709">
      <w:pPr>
        <w:pStyle w:val="Paragrafi"/>
        <w:rPr>
          <w:sz w:val="21"/>
          <w:szCs w:val="21"/>
          <w:lang w:val="sq-AL"/>
        </w:rPr>
      </w:pPr>
      <w:r w:rsidRPr="00AC7C99">
        <w:rPr>
          <w:sz w:val="21"/>
          <w:szCs w:val="21"/>
          <w:lang w:val="sq-AL"/>
        </w:rPr>
        <w:t>c) Në shkollat me arsim fillor dhe arsim të mesëm: Një psikolog dhe një punonjës social për 2500-3000 nxënës;</w:t>
      </w:r>
    </w:p>
    <w:p w:rsidR="008F3709" w:rsidRPr="00AC7C99" w:rsidRDefault="008F3709" w:rsidP="008F3709">
      <w:pPr>
        <w:pStyle w:val="Paragrafi"/>
        <w:rPr>
          <w:sz w:val="21"/>
          <w:szCs w:val="21"/>
          <w:lang w:val="sq-AL"/>
        </w:rPr>
      </w:pPr>
      <w:r w:rsidRPr="00AC7C99">
        <w:rPr>
          <w:sz w:val="21"/>
          <w:szCs w:val="21"/>
          <w:lang w:val="sq-AL"/>
        </w:rPr>
        <w:t>d) Në shkollat e arsimit special: Një psikolog dhe një punonjës social për 200 nxënës;</w:t>
      </w:r>
    </w:p>
    <w:p w:rsidR="008F3709" w:rsidRPr="00AC7C99" w:rsidRDefault="008F3709" w:rsidP="008F3709">
      <w:pPr>
        <w:pStyle w:val="Paragrafi"/>
        <w:rPr>
          <w:sz w:val="21"/>
          <w:szCs w:val="21"/>
          <w:lang w:val="sq-AL"/>
        </w:rPr>
      </w:pPr>
      <w:r w:rsidRPr="00AC7C99">
        <w:rPr>
          <w:sz w:val="21"/>
          <w:szCs w:val="21"/>
          <w:lang w:val="sq-AL"/>
        </w:rPr>
        <w:t>6. Psikologu/punonjësi social ka formim fillestar dhe të thelluar si vijon:</w:t>
      </w:r>
    </w:p>
    <w:p w:rsidR="008F3709" w:rsidRPr="00AC7C99" w:rsidRDefault="008F3709" w:rsidP="008F3709">
      <w:pPr>
        <w:pStyle w:val="Paragrafi"/>
        <w:rPr>
          <w:sz w:val="21"/>
          <w:szCs w:val="21"/>
          <w:lang w:val="sq-AL"/>
        </w:rPr>
      </w:pPr>
      <w:r w:rsidRPr="00AC7C99">
        <w:rPr>
          <w:sz w:val="21"/>
          <w:szCs w:val="21"/>
          <w:lang w:val="sq-AL"/>
        </w:rPr>
        <w:t>a) Psikologu: Diplomë universitare “Bachelor” në degën e “Psikologjisë”, si dhe studime “Master shkencor” në “Psikologjinë shkollore” ose “Psikologji klinike”, ose “Master profesional” “Këshillim psikologjik” ose në drejtime të tjera të përafërta;</w:t>
      </w:r>
    </w:p>
    <w:p w:rsidR="008F3709" w:rsidRPr="00AC7C99" w:rsidRDefault="008F3709" w:rsidP="008F3709">
      <w:pPr>
        <w:pStyle w:val="Paragrafi"/>
        <w:rPr>
          <w:sz w:val="21"/>
          <w:szCs w:val="21"/>
          <w:lang w:val="sq-AL"/>
        </w:rPr>
      </w:pPr>
      <w:r w:rsidRPr="00AC7C99">
        <w:rPr>
          <w:sz w:val="21"/>
          <w:szCs w:val="21"/>
          <w:lang w:val="sq-AL"/>
        </w:rPr>
        <w:t>b) Psikologu: Vetëm diplomë universitare “Bachelor” në “Psikologji”. Psikologu duhet që, brenda 3 viteve nga data e fillimit të punës, të kryejë studime të thelluara në nivelin master shkencor ose profesional në degën e “Psikologjisë”;</w:t>
      </w:r>
    </w:p>
    <w:p w:rsidR="008F3709" w:rsidRPr="00AC7C99" w:rsidRDefault="008F3709" w:rsidP="008F3709">
      <w:pPr>
        <w:pStyle w:val="Paragrafi"/>
        <w:rPr>
          <w:sz w:val="21"/>
          <w:szCs w:val="21"/>
          <w:lang w:val="sq-AL"/>
        </w:rPr>
      </w:pPr>
      <w:r w:rsidRPr="00AC7C99">
        <w:rPr>
          <w:sz w:val="21"/>
          <w:szCs w:val="21"/>
          <w:lang w:val="sq-AL"/>
        </w:rPr>
        <w:t xml:space="preserve">c) Punonjësi social: Diplomë universitare “Bachelor” në degën e </w:t>
      </w:r>
      <w:r w:rsidR="009F1D87" w:rsidRPr="00AC7C99">
        <w:rPr>
          <w:sz w:val="21"/>
          <w:szCs w:val="21"/>
          <w:lang w:val="sq-AL"/>
        </w:rPr>
        <w:t>“</w:t>
      </w:r>
      <w:r w:rsidRPr="00AC7C99">
        <w:rPr>
          <w:sz w:val="21"/>
          <w:szCs w:val="21"/>
          <w:lang w:val="sq-AL"/>
        </w:rPr>
        <w:t xml:space="preserve">Punës Sociale” dhe studime “Master profesional” në “Punë sociale” ose </w:t>
      </w:r>
      <w:r w:rsidR="007E4D7E" w:rsidRPr="00AC7C99">
        <w:rPr>
          <w:sz w:val="21"/>
          <w:szCs w:val="21"/>
          <w:lang w:val="sq-AL"/>
        </w:rPr>
        <w:t xml:space="preserve">“Çështje të fëmijës dhe familjes” </w:t>
      </w:r>
      <w:r w:rsidRPr="00AC7C99">
        <w:rPr>
          <w:sz w:val="21"/>
          <w:szCs w:val="21"/>
          <w:lang w:val="sq-AL"/>
        </w:rPr>
        <w:t>në drejtime të tjera të përafërta.</w:t>
      </w:r>
    </w:p>
    <w:p w:rsidR="008F3709" w:rsidRPr="00AC7C99" w:rsidRDefault="008F3709" w:rsidP="008F3709">
      <w:pPr>
        <w:pStyle w:val="Paragrafi"/>
        <w:rPr>
          <w:sz w:val="21"/>
          <w:szCs w:val="21"/>
          <w:lang w:val="sq-AL"/>
        </w:rPr>
      </w:pPr>
      <w:r w:rsidRPr="00AC7C99">
        <w:rPr>
          <w:sz w:val="21"/>
          <w:szCs w:val="21"/>
          <w:lang w:val="sq-AL"/>
        </w:rPr>
        <w:t xml:space="preserve">d) Punonjësi social: Vetëm diplomë universitare “Bachelor” në “Punë Sociale”. Punonjësi social duhet që, brenda 3 viteve nga data e fillimit të punës të kryejë studime të thelluara në nivelin “Master </w:t>
      </w:r>
      <w:r w:rsidR="009F1D87" w:rsidRPr="00AC7C99">
        <w:rPr>
          <w:sz w:val="21"/>
          <w:szCs w:val="21"/>
          <w:lang w:val="sq-AL"/>
        </w:rPr>
        <w:t>shkencor</w:t>
      </w:r>
      <w:r w:rsidRPr="00AC7C99">
        <w:rPr>
          <w:sz w:val="21"/>
          <w:szCs w:val="21"/>
          <w:lang w:val="sq-AL"/>
        </w:rPr>
        <w:t>” apo “Profesional” në degën e “Punës sociale”.</w:t>
      </w:r>
    </w:p>
    <w:p w:rsidR="008F3709" w:rsidRPr="00AC7C99" w:rsidRDefault="008F3709" w:rsidP="008F3709">
      <w:pPr>
        <w:pStyle w:val="Paragrafi"/>
        <w:rPr>
          <w:sz w:val="21"/>
          <w:szCs w:val="21"/>
          <w:lang w:val="sq-AL"/>
        </w:rPr>
      </w:pPr>
      <w:r w:rsidRPr="00AC7C99">
        <w:rPr>
          <w:sz w:val="21"/>
          <w:szCs w:val="21"/>
          <w:lang w:val="sq-AL"/>
        </w:rPr>
        <w:t>7. Titullari i DAR/ZA-së emëron psikologun/punonjësin social në Njësinë e SHPS-së me konkurrim të hapur, sipas procedurave të emërimit të specialistëve të DAR/ZA-së.</w:t>
      </w:r>
    </w:p>
    <w:p w:rsidR="008F3709" w:rsidRPr="00AC7C99" w:rsidRDefault="008F3709" w:rsidP="008F3709">
      <w:pPr>
        <w:pStyle w:val="Paragrafi"/>
        <w:rPr>
          <w:sz w:val="21"/>
          <w:szCs w:val="21"/>
          <w:lang w:val="sq-AL"/>
        </w:rPr>
      </w:pPr>
      <w:r w:rsidRPr="00AC7C99">
        <w:rPr>
          <w:sz w:val="21"/>
          <w:szCs w:val="21"/>
          <w:lang w:val="sq-AL"/>
        </w:rPr>
        <w:t xml:space="preserve">8. Drejtuesi i Njësisë së SHPS-së është psikolog ose punonjës social dhe emërohet nga titullari i njësisë arsimore vendore pas propozimit të dy kandidatëve të përzgjedhur me votim të fshehtë nga specialistët (psikologët/punonjësit socialë) të Njësisë së SHPS-së. </w:t>
      </w:r>
    </w:p>
    <w:p w:rsidR="008F3709" w:rsidRPr="00AC7C99" w:rsidRDefault="008F3709" w:rsidP="008F3709">
      <w:pPr>
        <w:pStyle w:val="Paragrafi"/>
        <w:rPr>
          <w:sz w:val="21"/>
          <w:szCs w:val="21"/>
          <w:lang w:val="sq-AL"/>
        </w:rPr>
      </w:pPr>
      <w:r w:rsidRPr="00AC7C99">
        <w:rPr>
          <w:sz w:val="21"/>
          <w:szCs w:val="21"/>
          <w:lang w:val="sq-AL"/>
        </w:rPr>
        <w:t>Në përshkrimin e punës së drejtuesit caktohet koha në rolin e drejtuesit dhe koha si psikolog ose punonjës social në institucionet arsimore publike.</w:t>
      </w:r>
    </w:p>
    <w:p w:rsidR="00967525" w:rsidRDefault="00967525"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9. Titullari i DAR/ZA-së, pas këshillimit me kryetarin e Njësisë së SHPS-së, cakton institucionet arsimore për çdo psikolog/punonjësit socialë të Njësisë.</w:t>
      </w:r>
    </w:p>
    <w:p w:rsidR="008F3709" w:rsidRPr="00AC7C99" w:rsidRDefault="008F3709" w:rsidP="008F3709">
      <w:pPr>
        <w:pStyle w:val="Paragrafi"/>
        <w:rPr>
          <w:sz w:val="21"/>
          <w:szCs w:val="21"/>
          <w:lang w:val="sq-AL"/>
        </w:rPr>
      </w:pPr>
      <w:r w:rsidRPr="00AC7C99">
        <w:rPr>
          <w:sz w:val="21"/>
          <w:szCs w:val="21"/>
          <w:lang w:val="sq-AL"/>
        </w:rPr>
        <w:t>10. Një psikolog/punonjës social mund të mbulojë një ose disa kopshte ose shkolla në varësi të numrit të nxënësve të këtyre institucioneve arsimore.</w:t>
      </w:r>
    </w:p>
    <w:p w:rsidR="008F3709" w:rsidRPr="00AC7C99" w:rsidRDefault="008F3709" w:rsidP="008F3709">
      <w:pPr>
        <w:pStyle w:val="Paragrafi"/>
        <w:rPr>
          <w:sz w:val="21"/>
          <w:szCs w:val="21"/>
          <w:lang w:val="sq-AL"/>
        </w:rPr>
      </w:pPr>
      <w:r w:rsidRPr="00AC7C99">
        <w:rPr>
          <w:sz w:val="21"/>
          <w:szCs w:val="21"/>
          <w:lang w:val="sq-AL"/>
        </w:rPr>
        <w:t xml:space="preserve">11. Njësia e SHPS-së ka në strukturën e saj supervizorin e psikologëve/punonjësve socialë, i cili ka për detyrë kryesore asistencën profesionale të tyre. </w:t>
      </w:r>
    </w:p>
    <w:p w:rsidR="008F3709" w:rsidRPr="00AC7C99" w:rsidRDefault="008F3709" w:rsidP="008F3709">
      <w:pPr>
        <w:pStyle w:val="Paragrafi"/>
        <w:rPr>
          <w:sz w:val="21"/>
          <w:szCs w:val="21"/>
          <w:lang w:val="sq-AL"/>
        </w:rPr>
      </w:pPr>
      <w:r w:rsidRPr="00AC7C99">
        <w:rPr>
          <w:sz w:val="21"/>
          <w:szCs w:val="21"/>
          <w:lang w:val="sq-AL"/>
        </w:rPr>
        <w:t>12. Njësia e SHPS-së, që ka më shumë se 30 psikologë/punonjës socialë ka një supervizor të psikologut dhe një supervizor të punonjësit social.</w:t>
      </w:r>
    </w:p>
    <w:p w:rsidR="008F3709" w:rsidRPr="00AC7C99" w:rsidRDefault="008F3709" w:rsidP="008F3709">
      <w:pPr>
        <w:pStyle w:val="Paragrafi"/>
        <w:rPr>
          <w:sz w:val="21"/>
          <w:szCs w:val="21"/>
          <w:lang w:val="sq-AL"/>
        </w:rPr>
      </w:pPr>
      <w:r w:rsidRPr="00AC7C99">
        <w:rPr>
          <w:sz w:val="21"/>
          <w:szCs w:val="21"/>
          <w:lang w:val="sq-AL"/>
        </w:rPr>
        <w:t>Njësia e SHPS-së, që ka më pak se 30 psikologë/punonjës socialë ka një supervizor të psikologut dhe punonjësit social.</w:t>
      </w:r>
    </w:p>
    <w:p w:rsidR="00512F3B" w:rsidRPr="00AC7C99" w:rsidRDefault="00512F3B"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Në përshkrimin e punës së supervizorit caktohet koha në rolin e supervizorit dhe koha si psikolog ose punonjës social në institucionet arsimore publike.</w:t>
      </w:r>
    </w:p>
    <w:p w:rsidR="008F3709" w:rsidRPr="00AC7C99" w:rsidRDefault="008F3709" w:rsidP="008F3709">
      <w:pPr>
        <w:pStyle w:val="Paragrafi"/>
        <w:rPr>
          <w:sz w:val="21"/>
          <w:szCs w:val="21"/>
          <w:lang w:val="sq-AL"/>
        </w:rPr>
      </w:pPr>
      <w:r w:rsidRPr="00AC7C99">
        <w:rPr>
          <w:sz w:val="21"/>
          <w:szCs w:val="21"/>
          <w:lang w:val="sq-AL"/>
        </w:rPr>
        <w:t>13. Supervizori propozohet nga drejtuesi i SHPS-së dhe miratohet nga titullari i DAR/ZA-së.</w:t>
      </w:r>
    </w:p>
    <w:p w:rsidR="008F3709" w:rsidRPr="00AC7C99" w:rsidRDefault="008F3709" w:rsidP="008F3709">
      <w:pPr>
        <w:pStyle w:val="Paragrafi"/>
        <w:rPr>
          <w:sz w:val="21"/>
          <w:szCs w:val="21"/>
          <w:lang w:val="sq-AL"/>
        </w:rPr>
      </w:pPr>
      <w:r w:rsidRPr="00AC7C99">
        <w:rPr>
          <w:sz w:val="21"/>
          <w:szCs w:val="21"/>
          <w:lang w:val="sq-AL"/>
        </w:rPr>
        <w:t>14. Supervizori i psikologëve duhet të ketë një diplomë master në “Psikologji” dhe të paktën 5 vite punë si psikolog shkollor.</w:t>
      </w:r>
    </w:p>
    <w:p w:rsidR="008F3709" w:rsidRPr="00AC7C99" w:rsidRDefault="008F3709" w:rsidP="008F3709">
      <w:pPr>
        <w:pStyle w:val="Paragrafi"/>
        <w:rPr>
          <w:sz w:val="21"/>
          <w:szCs w:val="21"/>
          <w:lang w:val="sq-AL"/>
        </w:rPr>
      </w:pPr>
      <w:r w:rsidRPr="00AC7C99">
        <w:rPr>
          <w:sz w:val="21"/>
          <w:szCs w:val="21"/>
          <w:lang w:val="sq-AL"/>
        </w:rPr>
        <w:t>Supervizori i punonjësve social</w:t>
      </w:r>
      <w:r w:rsidR="009F1D87" w:rsidRPr="00AC7C99">
        <w:rPr>
          <w:sz w:val="21"/>
          <w:szCs w:val="21"/>
          <w:lang w:val="sq-AL"/>
        </w:rPr>
        <w:t>ë</w:t>
      </w:r>
      <w:r w:rsidRPr="00AC7C99">
        <w:rPr>
          <w:sz w:val="21"/>
          <w:szCs w:val="21"/>
          <w:lang w:val="sq-AL"/>
        </w:rPr>
        <w:t xml:space="preserve"> duhet të ketë një diplomë master në “Punë </w:t>
      </w:r>
      <w:r w:rsidR="009F1D87" w:rsidRPr="00AC7C99">
        <w:rPr>
          <w:sz w:val="21"/>
          <w:szCs w:val="21"/>
          <w:lang w:val="sq-AL"/>
        </w:rPr>
        <w:t>sociale</w:t>
      </w:r>
      <w:r w:rsidRPr="00AC7C99">
        <w:rPr>
          <w:sz w:val="21"/>
          <w:szCs w:val="21"/>
          <w:lang w:val="sq-AL"/>
        </w:rPr>
        <w:t>” dhe të paktën 5 vite pune si punonjës social.</w:t>
      </w:r>
    </w:p>
    <w:p w:rsidR="008F3709" w:rsidRPr="00AC7C99" w:rsidRDefault="008F3709" w:rsidP="008F3709">
      <w:pPr>
        <w:pStyle w:val="Paragrafi"/>
        <w:rPr>
          <w:sz w:val="21"/>
          <w:szCs w:val="21"/>
          <w:lang w:val="sq-AL"/>
        </w:rPr>
      </w:pPr>
      <w:r w:rsidRPr="00AC7C99">
        <w:rPr>
          <w:sz w:val="21"/>
          <w:szCs w:val="21"/>
          <w:lang w:val="sq-AL"/>
        </w:rPr>
        <w:t>Në njësitë e SHPS-së me më pak se 30 specialistë, supervizori duhet të ketë një diplomë master në “Psikologji” dhe të ketë të paktën 5 vite pune si psikolog shkollor.</w:t>
      </w:r>
    </w:p>
    <w:p w:rsidR="008F3709" w:rsidRPr="00AC7C99" w:rsidRDefault="008F3709" w:rsidP="008F3709">
      <w:pPr>
        <w:pStyle w:val="Paragrafi"/>
        <w:rPr>
          <w:sz w:val="21"/>
          <w:szCs w:val="21"/>
          <w:lang w:val="sq-AL"/>
        </w:rPr>
      </w:pPr>
      <w:r w:rsidRPr="00AC7C99">
        <w:rPr>
          <w:sz w:val="21"/>
          <w:szCs w:val="21"/>
          <w:lang w:val="sq-AL"/>
        </w:rPr>
        <w:t>Ngarkohen për zbatimin e këtij urdhri: Sekretari i Përgjithshëm, Drejtoria e Përgjithshme e Arsimit Parauniversitar dhe drejtoritë arsimore rajonale/zyrat arsimore.</w:t>
      </w:r>
    </w:p>
    <w:p w:rsidR="008F3709" w:rsidRPr="00AC7C99" w:rsidRDefault="008F3709" w:rsidP="008F3709">
      <w:pPr>
        <w:pStyle w:val="Paragrafi"/>
        <w:rPr>
          <w:sz w:val="21"/>
          <w:szCs w:val="21"/>
          <w:lang w:val="sq-AL"/>
        </w:rPr>
      </w:pPr>
      <w:r w:rsidRPr="00AC7C99">
        <w:rPr>
          <w:sz w:val="21"/>
          <w:szCs w:val="21"/>
          <w:lang w:val="sq-AL"/>
        </w:rPr>
        <w:t>Ky urdhër hyn në fuqi pasi botohet në Fletoren Zyrtare.</w:t>
      </w:r>
    </w:p>
    <w:p w:rsidR="008F3709" w:rsidRPr="00967525" w:rsidRDefault="008F3709" w:rsidP="008F3709">
      <w:pPr>
        <w:pStyle w:val="Paragrafi"/>
        <w:rPr>
          <w:sz w:val="10"/>
          <w:szCs w:val="21"/>
          <w:lang w:val="sq-AL"/>
        </w:rPr>
      </w:pPr>
    </w:p>
    <w:p w:rsidR="008F3709" w:rsidRPr="00AC7C99" w:rsidRDefault="009F1D87" w:rsidP="008F3709">
      <w:pPr>
        <w:pStyle w:val="Paragrafi"/>
        <w:jc w:val="right"/>
        <w:rPr>
          <w:sz w:val="21"/>
          <w:szCs w:val="21"/>
          <w:lang w:val="sq-AL"/>
        </w:rPr>
      </w:pPr>
      <w:r w:rsidRPr="00AC7C99">
        <w:rPr>
          <w:sz w:val="21"/>
          <w:szCs w:val="21"/>
          <w:lang w:val="sq-AL"/>
        </w:rPr>
        <w:t xml:space="preserve">MINISTRI </w:t>
      </w:r>
      <w:r w:rsidR="008F3709" w:rsidRPr="00AC7C99">
        <w:rPr>
          <w:sz w:val="21"/>
          <w:szCs w:val="21"/>
          <w:lang w:val="sq-AL"/>
        </w:rPr>
        <w:t xml:space="preserve">I ARSIMIT DHE SHKENCËS </w:t>
      </w:r>
    </w:p>
    <w:p w:rsidR="008F3709" w:rsidRPr="00AC7C99" w:rsidRDefault="008F3709" w:rsidP="008F3709">
      <w:pPr>
        <w:pStyle w:val="Paragrafi"/>
        <w:jc w:val="right"/>
        <w:rPr>
          <w:b/>
          <w:sz w:val="21"/>
          <w:szCs w:val="21"/>
          <w:lang w:val="sq-AL"/>
        </w:rPr>
      </w:pPr>
      <w:r w:rsidRPr="00AC7C99">
        <w:rPr>
          <w:b/>
          <w:sz w:val="21"/>
          <w:szCs w:val="21"/>
          <w:lang w:val="sq-AL"/>
        </w:rPr>
        <w:t>Myqerem Tafaj</w:t>
      </w:r>
      <w:bookmarkStart w:id="3" w:name="_Hlt507915529"/>
      <w:bookmarkStart w:id="4" w:name="_Hlt509203699"/>
      <w:bookmarkEnd w:id="3"/>
      <w:bookmarkEnd w:id="4"/>
    </w:p>
    <w:p w:rsidR="008F3709" w:rsidRPr="00967525" w:rsidRDefault="008F3709" w:rsidP="008F3709">
      <w:pPr>
        <w:pStyle w:val="Paragrafi"/>
        <w:ind w:firstLine="0"/>
        <w:rPr>
          <w:sz w:val="12"/>
          <w:szCs w:val="21"/>
          <w:lang w:val="sq-AL"/>
        </w:rPr>
      </w:pPr>
    </w:p>
    <w:p w:rsidR="008F3709" w:rsidRPr="00AC7C99" w:rsidRDefault="008F3709" w:rsidP="008F3709">
      <w:pPr>
        <w:pStyle w:val="Paragrafi"/>
        <w:ind w:firstLine="0"/>
        <w:rPr>
          <w:sz w:val="14"/>
          <w:szCs w:val="21"/>
          <w:lang w:val="sq-AL"/>
        </w:rPr>
      </w:pPr>
    </w:p>
    <w:p w:rsidR="008F3709" w:rsidRPr="00AC7C99" w:rsidRDefault="008F3709" w:rsidP="008F3709">
      <w:pPr>
        <w:pStyle w:val="Paragrafi"/>
        <w:jc w:val="center"/>
        <w:rPr>
          <w:b/>
          <w:sz w:val="21"/>
          <w:szCs w:val="21"/>
          <w:lang w:val="sq-AL"/>
        </w:rPr>
      </w:pPr>
      <w:r w:rsidRPr="00AC7C99">
        <w:rPr>
          <w:b/>
          <w:sz w:val="21"/>
          <w:szCs w:val="21"/>
          <w:lang w:val="sq-AL"/>
        </w:rPr>
        <w:t>URDHËR</w:t>
      </w:r>
    </w:p>
    <w:p w:rsidR="008F3709" w:rsidRPr="00AC7C99" w:rsidRDefault="008F3709" w:rsidP="008F3709">
      <w:pPr>
        <w:pStyle w:val="Paragrafi"/>
        <w:jc w:val="center"/>
        <w:rPr>
          <w:b/>
          <w:sz w:val="21"/>
          <w:szCs w:val="21"/>
          <w:lang w:val="sq-AL"/>
        </w:rPr>
      </w:pPr>
      <w:r w:rsidRPr="00AC7C99">
        <w:rPr>
          <w:b/>
          <w:sz w:val="21"/>
          <w:szCs w:val="21"/>
          <w:lang w:val="sq-AL"/>
        </w:rPr>
        <w:t>Nr. 378, datë 6.9.2013</w:t>
      </w:r>
    </w:p>
    <w:p w:rsidR="008F3709" w:rsidRPr="00967525" w:rsidRDefault="008F3709" w:rsidP="008F3709">
      <w:pPr>
        <w:pStyle w:val="Paragrafi"/>
        <w:rPr>
          <w:sz w:val="14"/>
          <w:szCs w:val="21"/>
          <w:lang w:val="sq-AL"/>
        </w:rPr>
      </w:pPr>
    </w:p>
    <w:p w:rsidR="008F3709" w:rsidRPr="00AC7C99" w:rsidRDefault="008F3709" w:rsidP="008F3709">
      <w:pPr>
        <w:pStyle w:val="Titulli"/>
        <w:keepNext w:val="0"/>
        <w:rPr>
          <w:sz w:val="21"/>
          <w:szCs w:val="21"/>
          <w:lang w:val="sq-AL"/>
        </w:rPr>
      </w:pPr>
      <w:r w:rsidRPr="00AC7C99">
        <w:rPr>
          <w:sz w:val="21"/>
          <w:szCs w:val="21"/>
          <w:lang w:val="sq-AL"/>
        </w:rPr>
        <w:t>Për hapjen e programit të studimeve në universitetin politeknik të tiranës</w:t>
      </w:r>
    </w:p>
    <w:p w:rsidR="008F3709" w:rsidRPr="00967525" w:rsidRDefault="008F3709" w:rsidP="008F3709">
      <w:pPr>
        <w:pStyle w:val="Paragrafi"/>
        <w:rPr>
          <w:sz w:val="14"/>
          <w:szCs w:val="21"/>
          <w:lang w:val="sq-AL"/>
        </w:rPr>
      </w:pPr>
    </w:p>
    <w:p w:rsidR="008F3709" w:rsidRPr="00AC7C99" w:rsidRDefault="008F3709" w:rsidP="008F3709">
      <w:pPr>
        <w:pStyle w:val="Paragrafi"/>
        <w:rPr>
          <w:sz w:val="21"/>
          <w:szCs w:val="21"/>
          <w:lang w:val="sq-AL"/>
        </w:rPr>
      </w:pPr>
      <w:r w:rsidRPr="00AC7C99">
        <w:rPr>
          <w:sz w:val="21"/>
          <w:szCs w:val="21"/>
          <w:lang w:val="sq-AL"/>
        </w:rPr>
        <w:t>Në mbështetje të nenit 102 të Kushtetutës, të neneve 26 dhe 42 të ligjit nr. 9741, datë 21.5.2007 “Për arsimin e lartë në Republikën e Shqipërisë”, të ndryshuar,</w:t>
      </w:r>
    </w:p>
    <w:p w:rsidR="008F3709" w:rsidRPr="00967525" w:rsidRDefault="008F3709" w:rsidP="008F3709">
      <w:pPr>
        <w:pStyle w:val="Paragrafi"/>
        <w:rPr>
          <w:sz w:val="12"/>
          <w:szCs w:val="21"/>
          <w:lang w:val="sq-AL"/>
        </w:rPr>
      </w:pPr>
    </w:p>
    <w:p w:rsidR="008F3709" w:rsidRPr="00AC7C99" w:rsidRDefault="008F3709" w:rsidP="008F3709">
      <w:pPr>
        <w:pStyle w:val="VENDOSI"/>
        <w:keepNext w:val="0"/>
        <w:rPr>
          <w:sz w:val="21"/>
          <w:szCs w:val="21"/>
          <w:lang w:val="sq-AL"/>
        </w:rPr>
      </w:pPr>
      <w:r w:rsidRPr="00AC7C99">
        <w:rPr>
          <w:sz w:val="21"/>
          <w:szCs w:val="21"/>
          <w:lang w:val="sq-AL"/>
        </w:rPr>
        <w:t>Urdhëroj:</w:t>
      </w:r>
    </w:p>
    <w:p w:rsidR="008F3709" w:rsidRPr="00AC7C99" w:rsidRDefault="008F3709" w:rsidP="008F3709">
      <w:pPr>
        <w:pStyle w:val="Paragrafi"/>
        <w:rPr>
          <w:sz w:val="10"/>
          <w:szCs w:val="21"/>
          <w:lang w:val="sq-AL"/>
        </w:rPr>
      </w:pPr>
    </w:p>
    <w:p w:rsidR="008F3709" w:rsidRPr="00AC7C99" w:rsidRDefault="008F3709" w:rsidP="008F3709">
      <w:pPr>
        <w:pStyle w:val="Paragrafi"/>
        <w:rPr>
          <w:sz w:val="21"/>
          <w:szCs w:val="21"/>
          <w:lang w:val="sq-AL"/>
        </w:rPr>
      </w:pPr>
      <w:r w:rsidRPr="00AC7C99">
        <w:rPr>
          <w:sz w:val="21"/>
          <w:szCs w:val="21"/>
          <w:lang w:val="sq-AL"/>
        </w:rPr>
        <w:t>1. Hapjen në Universitetin Politeknik të Tiranës të programit të studimeve të ciklit të dytë “Master profesional” në “Inxhinieri mekatronike” në përfundim të të cilit lëshohet diplomë universitare “Master profesional” në “Inxhinieri mekatronike”.</w:t>
      </w:r>
    </w:p>
    <w:p w:rsidR="008F3709" w:rsidRPr="00AC7C99" w:rsidRDefault="008F3709" w:rsidP="008F3709">
      <w:pPr>
        <w:pStyle w:val="Paragrafi"/>
        <w:rPr>
          <w:sz w:val="21"/>
          <w:szCs w:val="21"/>
          <w:lang w:val="sq-AL"/>
        </w:rPr>
      </w:pPr>
      <w:r w:rsidRPr="00AC7C99">
        <w:rPr>
          <w:sz w:val="21"/>
          <w:szCs w:val="21"/>
          <w:lang w:val="sq-AL"/>
        </w:rPr>
        <w:t>2. Programi i studimeve të ciklit të dytë “Master profesional” realizohet me 90 kredite dhe kohëzgjatja normale e tij është 1.5 vite akademike.</w:t>
      </w:r>
    </w:p>
    <w:p w:rsidR="008F3709" w:rsidRPr="00AC7C99" w:rsidRDefault="008F3709" w:rsidP="008F3709">
      <w:pPr>
        <w:pStyle w:val="Paragrafi"/>
        <w:rPr>
          <w:sz w:val="21"/>
          <w:szCs w:val="21"/>
          <w:lang w:val="sq-AL"/>
        </w:rPr>
      </w:pPr>
      <w:r w:rsidRPr="00AC7C99">
        <w:rPr>
          <w:sz w:val="21"/>
          <w:szCs w:val="21"/>
          <w:lang w:val="sq-AL"/>
        </w:rPr>
        <w:t>3. Programi i studimeve, përcaktuar në pikën 1 të këtij urdhri, të fillojë në vitin akademik 2013-2014.</w:t>
      </w:r>
    </w:p>
    <w:p w:rsidR="008F3709" w:rsidRPr="00AC7C99" w:rsidRDefault="008F3709" w:rsidP="008F3709">
      <w:pPr>
        <w:pStyle w:val="Paragrafi"/>
        <w:rPr>
          <w:sz w:val="21"/>
          <w:szCs w:val="21"/>
          <w:lang w:val="sq-AL"/>
        </w:rPr>
      </w:pPr>
      <w:r w:rsidRPr="00AC7C99">
        <w:rPr>
          <w:sz w:val="21"/>
          <w:szCs w:val="21"/>
          <w:lang w:val="sq-AL"/>
        </w:rPr>
        <w:t>4. Efektet financiare për zbatimin e këtij urdhri, përballohen nga buxheti i Universitetit Politeknik i Tiranës pa efekte buxhetore shtesë.</w:t>
      </w:r>
    </w:p>
    <w:p w:rsidR="008F3709" w:rsidRPr="00AC7C99" w:rsidRDefault="008F3709" w:rsidP="008F3709">
      <w:pPr>
        <w:pStyle w:val="Paragrafi"/>
        <w:rPr>
          <w:sz w:val="21"/>
          <w:szCs w:val="21"/>
          <w:lang w:val="sq-AL"/>
        </w:rPr>
      </w:pPr>
      <w:r w:rsidRPr="00AC7C99">
        <w:rPr>
          <w:sz w:val="21"/>
          <w:szCs w:val="21"/>
          <w:lang w:val="sq-AL"/>
        </w:rPr>
        <w:t>5. Ngarkohen Sekretari i Përgjithshëm, Drejtoria e Përgjithshme e Arsimit të Lartë në Ministrinë e Arsimit dhe Shkencës, si dhe Universiteti Politeknik i Tiranës për zbatimin e këtij urdhri.</w:t>
      </w:r>
    </w:p>
    <w:p w:rsidR="008F3709" w:rsidRPr="00AC7C99" w:rsidRDefault="008F3709" w:rsidP="008F3709">
      <w:pPr>
        <w:pStyle w:val="Paragrafi"/>
        <w:rPr>
          <w:sz w:val="21"/>
          <w:szCs w:val="21"/>
          <w:lang w:val="sq-AL"/>
        </w:rPr>
      </w:pPr>
      <w:r w:rsidRPr="00AC7C99">
        <w:rPr>
          <w:sz w:val="21"/>
          <w:szCs w:val="21"/>
          <w:lang w:val="sq-AL"/>
        </w:rPr>
        <w:t>Ky urdhër hyn në fuqi menjëherë dhe botohet në Fletoren Zyrtare.</w:t>
      </w:r>
    </w:p>
    <w:p w:rsidR="008F3709" w:rsidRPr="00AC7C99" w:rsidRDefault="008F3709" w:rsidP="008F3709">
      <w:pPr>
        <w:pStyle w:val="Paragrafi"/>
        <w:rPr>
          <w:sz w:val="21"/>
          <w:szCs w:val="21"/>
          <w:lang w:val="sq-AL"/>
        </w:rPr>
      </w:pPr>
    </w:p>
    <w:p w:rsidR="008F3709" w:rsidRPr="00AC7C99" w:rsidRDefault="008F3709" w:rsidP="008F3709">
      <w:pPr>
        <w:pStyle w:val="Paragrafi"/>
        <w:jc w:val="right"/>
        <w:rPr>
          <w:sz w:val="21"/>
          <w:szCs w:val="21"/>
          <w:lang w:val="sq-AL"/>
        </w:rPr>
      </w:pPr>
      <w:r w:rsidRPr="00AC7C99">
        <w:rPr>
          <w:sz w:val="21"/>
          <w:szCs w:val="21"/>
          <w:lang w:val="sq-AL"/>
        </w:rPr>
        <w:t xml:space="preserve">MINISTRI I ARSIMIT DHE SHKENCËS </w:t>
      </w:r>
    </w:p>
    <w:p w:rsidR="008F3709" w:rsidRPr="00AC7C99" w:rsidRDefault="008F3709" w:rsidP="008F3709">
      <w:pPr>
        <w:pStyle w:val="Paragrafi"/>
        <w:jc w:val="right"/>
        <w:rPr>
          <w:b/>
          <w:sz w:val="21"/>
          <w:szCs w:val="21"/>
          <w:lang w:val="sq-AL"/>
        </w:rPr>
      </w:pPr>
      <w:r w:rsidRPr="00AC7C99">
        <w:rPr>
          <w:b/>
          <w:sz w:val="21"/>
          <w:szCs w:val="21"/>
          <w:lang w:val="sq-AL"/>
        </w:rPr>
        <w:t>Myqerem Tafaj</w:t>
      </w:r>
    </w:p>
    <w:p w:rsidR="008F3709" w:rsidRPr="00AC7C99" w:rsidRDefault="008F3709" w:rsidP="008F3709">
      <w:pPr>
        <w:pStyle w:val="Paragrafi"/>
        <w:jc w:val="center"/>
        <w:rPr>
          <w:b/>
          <w:sz w:val="21"/>
          <w:szCs w:val="21"/>
          <w:lang w:val="sq-AL"/>
        </w:rPr>
      </w:pPr>
      <w:r w:rsidRPr="00AC7C99">
        <w:rPr>
          <w:b/>
          <w:sz w:val="21"/>
          <w:szCs w:val="21"/>
          <w:lang w:val="sq-AL"/>
        </w:rPr>
        <w:t>URDHËR</w:t>
      </w:r>
    </w:p>
    <w:p w:rsidR="008F3709" w:rsidRPr="00AC7C99" w:rsidRDefault="008F3709" w:rsidP="008F3709">
      <w:pPr>
        <w:pStyle w:val="Paragrafi"/>
        <w:jc w:val="center"/>
        <w:rPr>
          <w:b/>
          <w:sz w:val="21"/>
          <w:szCs w:val="21"/>
          <w:lang w:val="sq-AL"/>
        </w:rPr>
      </w:pPr>
      <w:r w:rsidRPr="00AC7C99">
        <w:rPr>
          <w:b/>
          <w:sz w:val="21"/>
          <w:szCs w:val="21"/>
          <w:lang w:val="sq-AL"/>
        </w:rPr>
        <w:t>Nr. 380, datë 6.9.2013</w:t>
      </w:r>
    </w:p>
    <w:p w:rsidR="008F3709" w:rsidRPr="00AC7C99" w:rsidRDefault="008F3709" w:rsidP="008F3709">
      <w:pPr>
        <w:pStyle w:val="Paragrafi"/>
        <w:rPr>
          <w:sz w:val="21"/>
          <w:szCs w:val="21"/>
          <w:lang w:val="sq-AL"/>
        </w:rPr>
      </w:pPr>
    </w:p>
    <w:p w:rsidR="008F3709" w:rsidRPr="00AC7C99" w:rsidRDefault="008F3709" w:rsidP="008F3709">
      <w:pPr>
        <w:pStyle w:val="Titulli"/>
        <w:keepNext w:val="0"/>
        <w:rPr>
          <w:sz w:val="21"/>
          <w:szCs w:val="21"/>
          <w:lang w:val="sq-AL"/>
        </w:rPr>
      </w:pPr>
      <w:r w:rsidRPr="00AC7C99">
        <w:rPr>
          <w:sz w:val="21"/>
          <w:szCs w:val="21"/>
          <w:lang w:val="sq-AL"/>
        </w:rPr>
        <w:t>PËR NJË NDRYSHIM NË URDHRIN NR. 564, DATË 19.11.2012 “PëR</w:t>
      </w:r>
    </w:p>
    <w:p w:rsidR="008F3709" w:rsidRPr="00AC7C99" w:rsidRDefault="008F3709" w:rsidP="008F3709">
      <w:pPr>
        <w:pStyle w:val="Titulli"/>
        <w:keepNext w:val="0"/>
        <w:rPr>
          <w:sz w:val="21"/>
          <w:szCs w:val="21"/>
          <w:lang w:val="sq-AL"/>
        </w:rPr>
      </w:pPr>
      <w:r w:rsidRPr="00AC7C99">
        <w:rPr>
          <w:sz w:val="21"/>
          <w:szCs w:val="21"/>
          <w:lang w:val="sq-AL"/>
        </w:rPr>
        <w:t>HAPJEN E programeve TË STUDIMIT TË CIKLIT TË TretË doktoratË, NË universitetiN privat “albanian university”</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Në mbështetje të nenit 102 të Kushtetutës së Republikës së Shqipërisë, të nenit 26/1.3.1, nenit 44/1 të ligjit nr. 9741, datë 21.5.2007 “Për arsimin e lartë në Republikën e Shqipërisë”, të ndryshuar, dhe të vendimit të Këshillit të Ministrave nr. 603, datë 24.8.2011 “Për ndryshimin e emrit të universitetit privat “UFO University”,</w:t>
      </w:r>
    </w:p>
    <w:p w:rsidR="008F3709" w:rsidRPr="00AC7C99" w:rsidRDefault="008F3709" w:rsidP="008F3709">
      <w:pPr>
        <w:pStyle w:val="Paragrafi"/>
        <w:rPr>
          <w:sz w:val="21"/>
          <w:szCs w:val="21"/>
          <w:lang w:val="sq-AL"/>
        </w:rPr>
      </w:pPr>
    </w:p>
    <w:p w:rsidR="008F3709" w:rsidRPr="00AC7C99" w:rsidRDefault="008F3709" w:rsidP="008F3709">
      <w:pPr>
        <w:pStyle w:val="Paragrafi"/>
        <w:jc w:val="center"/>
        <w:rPr>
          <w:sz w:val="21"/>
          <w:szCs w:val="21"/>
          <w:lang w:val="sq-AL"/>
        </w:rPr>
      </w:pPr>
      <w:r w:rsidRPr="00AC7C99">
        <w:rPr>
          <w:sz w:val="21"/>
          <w:szCs w:val="21"/>
          <w:lang w:val="sq-AL"/>
        </w:rPr>
        <w:t>URDHËROJ:</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I. Pika 1 e urdhrit nr. 564, datë 19.11.2012 “Për hapjen e programeve të studimit të ciklit të tretë Doktoratë në universitetin privat “Albanian University”, ndryshohet si më poshtë:</w:t>
      </w:r>
    </w:p>
    <w:p w:rsidR="008F3709" w:rsidRPr="00AC7C99" w:rsidRDefault="008F3709" w:rsidP="008F3709">
      <w:pPr>
        <w:pStyle w:val="Paragrafi"/>
        <w:rPr>
          <w:sz w:val="21"/>
          <w:szCs w:val="21"/>
          <w:lang w:val="sq-AL"/>
        </w:rPr>
      </w:pPr>
      <w:r w:rsidRPr="00AC7C99">
        <w:rPr>
          <w:sz w:val="21"/>
          <w:szCs w:val="21"/>
          <w:lang w:val="sq-AL"/>
        </w:rPr>
        <w:t>1. Hapjen, në përputhje me vendimin nr. 348, datë 13.7.2012 të Këshillit të Akreditimit (bashkëlidhur këtij urdhri), në universitetin privat “Albanian University”, të programeve të studimit të ciklit të tretë, studime të Doktoratës në: “Financë”, “E drejtë europiane dhe e kontratave”, “Psikologji klinike”, “Shkenca administrative” dhe “Marrëdhënie ndërkombëtare”.</w:t>
      </w:r>
    </w:p>
    <w:p w:rsidR="008F3709" w:rsidRPr="00AC7C99" w:rsidRDefault="008F3709" w:rsidP="008F3709">
      <w:pPr>
        <w:pStyle w:val="Paragrafi"/>
        <w:rPr>
          <w:sz w:val="21"/>
          <w:szCs w:val="21"/>
          <w:lang w:val="sq-AL"/>
        </w:rPr>
      </w:pPr>
      <w:r w:rsidRPr="00AC7C99">
        <w:rPr>
          <w:sz w:val="21"/>
          <w:szCs w:val="21"/>
          <w:lang w:val="sq-AL"/>
        </w:rPr>
        <w:t>II. Ngarkohet për zbatimin e këtij urdhri, Zëvendësministri për Arsimin e Lartë, Agjencia Publike e Akreditimit të Arsimit të Lartë, Agjencia Kombëtare e Provimeve, Drejtoria e Zhvillimit të Arsimit Jopublik në Ministrinë e Arsimit dhe Shkencës dhe universiteti privat “Albanian University”.</w:t>
      </w:r>
    </w:p>
    <w:p w:rsidR="008F3709" w:rsidRPr="00AC7C99" w:rsidRDefault="008F3709" w:rsidP="008F3709">
      <w:pPr>
        <w:pStyle w:val="Paragrafi"/>
        <w:rPr>
          <w:sz w:val="21"/>
          <w:szCs w:val="21"/>
          <w:lang w:val="sq-AL"/>
        </w:rPr>
      </w:pPr>
      <w:r w:rsidRPr="00AC7C99">
        <w:rPr>
          <w:sz w:val="21"/>
          <w:szCs w:val="21"/>
          <w:lang w:val="sq-AL"/>
        </w:rPr>
        <w:t>Ky urdhër hyn në fuqi menjëherë dhe botohet në Fletoren Zyrtare.</w:t>
      </w:r>
    </w:p>
    <w:p w:rsidR="008F3709" w:rsidRPr="00AC7C99" w:rsidRDefault="008F3709" w:rsidP="008F3709">
      <w:pPr>
        <w:pStyle w:val="Paragrafi"/>
        <w:rPr>
          <w:sz w:val="21"/>
          <w:szCs w:val="21"/>
          <w:lang w:val="sq-AL"/>
        </w:rPr>
      </w:pPr>
    </w:p>
    <w:p w:rsidR="008F3709" w:rsidRPr="00AC7C99" w:rsidRDefault="008F3709" w:rsidP="008F3709">
      <w:pPr>
        <w:pStyle w:val="Paragrafi"/>
        <w:jc w:val="right"/>
        <w:rPr>
          <w:sz w:val="21"/>
          <w:szCs w:val="21"/>
          <w:lang w:val="sq-AL"/>
        </w:rPr>
      </w:pPr>
      <w:r w:rsidRPr="00AC7C99">
        <w:rPr>
          <w:sz w:val="21"/>
          <w:szCs w:val="21"/>
          <w:lang w:val="sq-AL"/>
        </w:rPr>
        <w:t>MINISTRI I ARSIMIT DHE SHKENCËS</w:t>
      </w:r>
    </w:p>
    <w:p w:rsidR="008F3709" w:rsidRPr="00AC7C99" w:rsidRDefault="008F3709" w:rsidP="008F3709">
      <w:pPr>
        <w:pStyle w:val="Paragrafi"/>
        <w:jc w:val="right"/>
        <w:rPr>
          <w:b/>
          <w:sz w:val="21"/>
          <w:szCs w:val="21"/>
          <w:lang w:val="sq-AL"/>
        </w:rPr>
      </w:pPr>
      <w:r w:rsidRPr="00AC7C99">
        <w:rPr>
          <w:b/>
          <w:sz w:val="21"/>
          <w:szCs w:val="21"/>
          <w:lang w:val="sq-AL"/>
        </w:rPr>
        <w:t>Myqerem Tafaj</w:t>
      </w:r>
    </w:p>
    <w:p w:rsidR="008F3709" w:rsidRPr="00AC7C99" w:rsidRDefault="008F3709" w:rsidP="008F3709">
      <w:pPr>
        <w:pStyle w:val="Paragrafi"/>
        <w:ind w:firstLine="0"/>
        <w:rPr>
          <w:sz w:val="21"/>
          <w:szCs w:val="21"/>
          <w:lang w:val="sq-AL"/>
        </w:rPr>
      </w:pPr>
    </w:p>
    <w:p w:rsidR="008F3709" w:rsidRPr="00AC7C99" w:rsidRDefault="008F3709" w:rsidP="008F3709">
      <w:pPr>
        <w:pStyle w:val="Paragrafi"/>
        <w:ind w:firstLine="0"/>
        <w:rPr>
          <w:sz w:val="21"/>
          <w:szCs w:val="21"/>
          <w:lang w:val="sq-AL"/>
        </w:rPr>
      </w:pPr>
    </w:p>
    <w:p w:rsidR="008F3709" w:rsidRPr="00AC7C99" w:rsidRDefault="008F3709" w:rsidP="008F3709">
      <w:pPr>
        <w:pStyle w:val="Titulli"/>
        <w:rPr>
          <w:sz w:val="21"/>
          <w:szCs w:val="21"/>
          <w:lang w:val="sq-AL"/>
        </w:rPr>
      </w:pPr>
      <w:r w:rsidRPr="00AC7C99">
        <w:rPr>
          <w:sz w:val="21"/>
          <w:szCs w:val="21"/>
          <w:lang w:val="sq-AL"/>
        </w:rPr>
        <w:t>KËRKESË</w:t>
      </w:r>
    </w:p>
    <w:p w:rsidR="008F3709" w:rsidRPr="00AC7C99" w:rsidRDefault="008F3709" w:rsidP="008F3709">
      <w:pPr>
        <w:pStyle w:val="Paragrafi"/>
        <w:rPr>
          <w:sz w:val="21"/>
          <w:szCs w:val="21"/>
          <w:lang w:val="sq-AL"/>
        </w:rPr>
      </w:pPr>
    </w:p>
    <w:p w:rsidR="008F3709" w:rsidRPr="00AC7C99" w:rsidRDefault="008F3709" w:rsidP="008F3709">
      <w:pPr>
        <w:pStyle w:val="Paragrafi"/>
        <w:rPr>
          <w:sz w:val="21"/>
          <w:szCs w:val="21"/>
          <w:lang w:val="sq-AL"/>
        </w:rPr>
      </w:pPr>
      <w:r w:rsidRPr="00AC7C99">
        <w:rPr>
          <w:sz w:val="21"/>
          <w:szCs w:val="21"/>
          <w:lang w:val="sq-AL"/>
        </w:rPr>
        <w:t xml:space="preserve">Shtetasja Nexhmije Mema, e ditëlindjes 6.4.1951, lindur në Korçë, banuese në Tiranë, kërkon të shpallet i vdekur </w:t>
      </w:r>
      <w:r w:rsidR="009F1D87" w:rsidRPr="00AC7C99">
        <w:rPr>
          <w:sz w:val="21"/>
          <w:szCs w:val="21"/>
          <w:lang w:val="sq-AL"/>
        </w:rPr>
        <w:t>shtetasi Pë</w:t>
      </w:r>
      <w:r w:rsidRPr="00AC7C99">
        <w:rPr>
          <w:sz w:val="21"/>
          <w:szCs w:val="21"/>
          <w:lang w:val="sq-AL"/>
        </w:rPr>
        <w:t>llumb Mema.</w:t>
      </w:r>
    </w:p>
    <w:p w:rsidR="008F3709" w:rsidRPr="00AC7C99" w:rsidRDefault="008F3709" w:rsidP="008F3709">
      <w:pPr>
        <w:pStyle w:val="Paragrafi"/>
        <w:ind w:firstLine="0"/>
        <w:rPr>
          <w:sz w:val="21"/>
          <w:szCs w:val="21"/>
          <w:lang w:val="sq-AL"/>
        </w:rPr>
      </w:pPr>
    </w:p>
    <w:p w:rsidR="008F3709" w:rsidRPr="00AC7C99" w:rsidRDefault="008F3709" w:rsidP="008F3709">
      <w:pPr>
        <w:pStyle w:val="Paragrafi"/>
        <w:ind w:firstLine="0"/>
        <w:jc w:val="right"/>
        <w:rPr>
          <w:sz w:val="21"/>
          <w:szCs w:val="21"/>
          <w:lang w:val="sq-AL"/>
        </w:rPr>
      </w:pPr>
      <w:r w:rsidRPr="00AC7C99">
        <w:rPr>
          <w:sz w:val="21"/>
          <w:szCs w:val="21"/>
          <w:lang w:val="sq-AL"/>
        </w:rPr>
        <w:t>KËRKUESE</w:t>
      </w:r>
    </w:p>
    <w:p w:rsidR="008F3709" w:rsidRPr="00AC7C99" w:rsidRDefault="008F3709" w:rsidP="00512F3B">
      <w:pPr>
        <w:pStyle w:val="Paragrafi"/>
        <w:ind w:firstLine="0"/>
        <w:jc w:val="right"/>
        <w:rPr>
          <w:sz w:val="21"/>
          <w:szCs w:val="21"/>
          <w:lang w:val="sq-AL"/>
        </w:rPr>
      </w:pPr>
      <w:r w:rsidRPr="00AC7C99">
        <w:rPr>
          <w:b/>
          <w:sz w:val="21"/>
          <w:szCs w:val="21"/>
          <w:lang w:val="sq-AL"/>
        </w:rPr>
        <w:t xml:space="preserve">Nexhmije Mema </w:t>
      </w:r>
    </w:p>
    <w:p w:rsidR="008F3709" w:rsidRPr="00AC7C99" w:rsidRDefault="008F3709" w:rsidP="008F3709">
      <w:pPr>
        <w:pStyle w:val="Paragrafi"/>
        <w:ind w:firstLine="0"/>
        <w:rPr>
          <w:sz w:val="21"/>
          <w:szCs w:val="21"/>
          <w:lang w:val="sq-AL"/>
        </w:rPr>
        <w:sectPr w:rsidR="008F3709" w:rsidRPr="00AC7C99" w:rsidSect="006F593B">
          <w:headerReference w:type="even" r:id="rId15"/>
          <w:headerReference w:type="default" r:id="rId16"/>
          <w:footerReference w:type="even" r:id="rId17"/>
          <w:footerReference w:type="default" r:id="rId18"/>
          <w:pgSz w:w="11907" w:h="16840" w:code="9"/>
          <w:pgMar w:top="1418" w:right="1418" w:bottom="1418" w:left="1418" w:header="1588" w:footer="1134" w:gutter="0"/>
          <w:pgNumType w:start="7099"/>
          <w:cols w:space="720"/>
          <w:docGrid w:linePitch="360"/>
        </w:sectPr>
      </w:pPr>
    </w:p>
    <w:p w:rsidR="008F3709" w:rsidRPr="00AC7C99" w:rsidRDefault="008F3709" w:rsidP="008F3709">
      <w:pPr>
        <w:pStyle w:val="Paragrafi"/>
        <w:ind w:firstLine="0"/>
        <w:rPr>
          <w:sz w:val="21"/>
          <w:szCs w:val="21"/>
          <w:lang w:val="sq-AL"/>
        </w:rPr>
      </w:pPr>
    </w:p>
    <w:sectPr w:rsidR="008F3709" w:rsidRPr="00AC7C99" w:rsidSect="008F3709">
      <w:headerReference w:type="even" r:id="rId19"/>
      <w:headerReference w:type="default" r:id="rId20"/>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A6" w:rsidRDefault="002E7DA6" w:rsidP="0039754A">
      <w:pPr>
        <w:pStyle w:val="Paragrafi"/>
        <w:rPr>
          <w:rFonts w:cs="Times New Roman"/>
        </w:rPr>
      </w:pPr>
      <w:r>
        <w:rPr>
          <w:rFonts w:cs="Times New Roman"/>
        </w:rPr>
        <w:separator/>
      </w:r>
    </w:p>
  </w:endnote>
  <w:endnote w:type="continuationSeparator" w:id="0">
    <w:p w:rsidR="002E7DA6" w:rsidRDefault="002E7DA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G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02D" w:rsidRPr="004A75E7" w:rsidRDefault="0010302D">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4A7B7C">
      <w:rPr>
        <w:rFonts w:ascii="CG Times" w:hAnsi="CG Times"/>
        <w:noProof/>
        <w:sz w:val="22"/>
        <w:szCs w:val="22"/>
      </w:rPr>
      <w:t>7102</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02D" w:rsidRPr="004A75E7" w:rsidRDefault="0010302D">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4A7B7C">
      <w:rPr>
        <w:rFonts w:ascii="CG Times" w:hAnsi="CG Times"/>
        <w:noProof/>
        <w:sz w:val="22"/>
        <w:szCs w:val="22"/>
      </w:rPr>
      <w:t>7103</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A6" w:rsidRDefault="002E7DA6" w:rsidP="0039754A">
      <w:pPr>
        <w:pStyle w:val="Paragrafi"/>
        <w:rPr>
          <w:rFonts w:cs="Times New Roman"/>
        </w:rPr>
      </w:pPr>
      <w:r>
        <w:rPr>
          <w:rFonts w:cs="Times New Roman"/>
        </w:rPr>
        <w:separator/>
      </w:r>
    </w:p>
  </w:footnote>
  <w:footnote w:type="continuationSeparator" w:id="0">
    <w:p w:rsidR="002E7DA6" w:rsidRDefault="002E7DA6" w:rsidP="0039754A">
      <w:pPr>
        <w:pStyle w:val="Paragrafi"/>
        <w:rPr>
          <w:rFonts w:cs="Times New Roman"/>
        </w:rPr>
      </w:pPr>
      <w:r>
        <w:rPr>
          <w:rFonts w:cs="Times New Roman"/>
        </w:rPr>
        <w:continuationSeparator/>
      </w:r>
    </w:p>
  </w:footnote>
  <w:footnote w:id="1">
    <w:p w:rsidR="0010302D" w:rsidRPr="004B286A" w:rsidRDefault="0010302D" w:rsidP="008F3709">
      <w:pPr>
        <w:pStyle w:val="FootnoteText"/>
        <w:rPr>
          <w:rFonts w:ascii="CG Times" w:hAnsi="CG Times"/>
        </w:rPr>
      </w:pPr>
      <w:r w:rsidRPr="004B286A">
        <w:rPr>
          <w:rStyle w:val="FootnoteReference"/>
          <w:rFonts w:ascii="CG Times" w:hAnsi="CG Times"/>
        </w:rPr>
        <w:footnoteRef/>
      </w:r>
      <w:r w:rsidRPr="004B286A">
        <w:rPr>
          <w:rFonts w:ascii="CG Times" w:hAnsi="CG Times"/>
        </w:rPr>
        <w:t xml:space="preserve"> Shënoni numrin e viteve, duke filluar nga zero.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02D" w:rsidRDefault="004A7B7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0302D" w:rsidRPr="00AE7784" w:rsidRDefault="0010302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02D" w:rsidRDefault="004A7B7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0302D" w:rsidRPr="00213FDE" w:rsidRDefault="0010302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02D" w:rsidRDefault="0010302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02D" w:rsidRDefault="0010302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60725D"/>
    <w:multiLevelType w:val="hybridMultilevel"/>
    <w:tmpl w:val="0AA4AD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1B716E"/>
    <w:multiLevelType w:val="hybridMultilevel"/>
    <w:tmpl w:val="306ACDC6"/>
    <w:lvl w:ilvl="0" w:tplc="9ABC8D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5B1D41"/>
    <w:multiLevelType w:val="hybridMultilevel"/>
    <w:tmpl w:val="E4261B38"/>
    <w:lvl w:ilvl="0" w:tplc="16F4FA74">
      <w:start w:val="1"/>
      <w:numFmt w:val="lowerLetter"/>
      <w:lvlText w:val="%1)"/>
      <w:lvlJc w:val="left"/>
      <w:pPr>
        <w:tabs>
          <w:tab w:val="num" w:pos="1080"/>
        </w:tabs>
        <w:ind w:left="1080" w:hanging="360"/>
      </w:pPr>
      <w:rPr>
        <w:rFonts w:ascii="Times New Roman" w:eastAsia="Times New Roman" w:hAnsi="Times New Roman" w:cs="Times New Roman"/>
      </w:rPr>
    </w:lvl>
    <w:lvl w:ilvl="1" w:tplc="9878D60C">
      <w:start w:val="1"/>
      <w:numFmt w:val="decimal"/>
      <w:lvlText w:val="%2."/>
      <w:lvlJc w:val="left"/>
      <w:pPr>
        <w:tabs>
          <w:tab w:val="num" w:pos="1800"/>
        </w:tabs>
        <w:ind w:left="1800" w:hanging="360"/>
      </w:pPr>
      <w:rPr>
        <w:rFonts w:ascii="Times New Roman" w:eastAsia="Times New Roman" w:hAnsi="Times New Roman" w:cs="Times New Roman"/>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3544CA9"/>
    <w:multiLevelType w:val="hybridMultilevel"/>
    <w:tmpl w:val="A5009BA6"/>
    <w:lvl w:ilvl="0" w:tplc="2F6A835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2C5FA8"/>
    <w:multiLevelType w:val="hybridMultilevel"/>
    <w:tmpl w:val="EDEE7528"/>
    <w:lvl w:ilvl="0" w:tplc="04090017">
      <w:start w:val="1"/>
      <w:numFmt w:val="lowerLetter"/>
      <w:lvlText w:val="%1)"/>
      <w:lvlJc w:val="left"/>
      <w:pPr>
        <w:tabs>
          <w:tab w:val="num" w:pos="1440"/>
        </w:tabs>
        <w:ind w:left="1440" w:hanging="360"/>
      </w:pPr>
      <w:rPr>
        <w:rFonts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0B340D99"/>
    <w:multiLevelType w:val="hybridMultilevel"/>
    <w:tmpl w:val="B47ECE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5E1247"/>
    <w:multiLevelType w:val="hybridMultilevel"/>
    <w:tmpl w:val="97E8113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6B2F9D"/>
    <w:multiLevelType w:val="hybridMultilevel"/>
    <w:tmpl w:val="805A8060"/>
    <w:lvl w:ilvl="0" w:tplc="ACF00C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2433B7"/>
    <w:multiLevelType w:val="hybridMultilevel"/>
    <w:tmpl w:val="CEBA65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3B5363"/>
    <w:multiLevelType w:val="hybridMultilevel"/>
    <w:tmpl w:val="D5B641AA"/>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6D5173A"/>
    <w:multiLevelType w:val="hybridMultilevel"/>
    <w:tmpl w:val="830E5376"/>
    <w:lvl w:ilvl="0" w:tplc="04090013">
      <w:start w:val="1"/>
      <w:numFmt w:val="upperRoman"/>
      <w:lvlText w:val="%1."/>
      <w:lvlJc w:val="right"/>
      <w:pPr>
        <w:tabs>
          <w:tab w:val="num" w:pos="720"/>
        </w:tabs>
        <w:ind w:left="720" w:hanging="180"/>
      </w:pPr>
    </w:lvl>
    <w:lvl w:ilvl="1" w:tplc="2F6A8352">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13">
    <w:nsid w:val="18274B1A"/>
    <w:multiLevelType w:val="hybridMultilevel"/>
    <w:tmpl w:val="816EFD02"/>
    <w:lvl w:ilvl="0" w:tplc="02386D5A">
      <w:start w:val="39"/>
      <w:numFmt w:val="bullet"/>
      <w:lvlText w:val="-"/>
      <w:lvlJc w:val="left"/>
      <w:pPr>
        <w:ind w:left="720" w:hanging="360"/>
      </w:pPr>
      <w:rPr>
        <w:rFonts w:ascii="Times New Roman" w:eastAsia="Calibr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773B52"/>
    <w:multiLevelType w:val="hybridMultilevel"/>
    <w:tmpl w:val="7870FB4C"/>
    <w:lvl w:ilvl="0" w:tplc="53DC7F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7C571B"/>
    <w:multiLevelType w:val="hybridMultilevel"/>
    <w:tmpl w:val="DAA69D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58B02FA"/>
    <w:multiLevelType w:val="hybridMultilevel"/>
    <w:tmpl w:val="FF0C247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8657376"/>
    <w:multiLevelType w:val="hybridMultilevel"/>
    <w:tmpl w:val="78D281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A14FC7"/>
    <w:multiLevelType w:val="hybridMultilevel"/>
    <w:tmpl w:val="B8984B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A8777C"/>
    <w:multiLevelType w:val="hybridMultilevel"/>
    <w:tmpl w:val="1B8E940E"/>
    <w:lvl w:ilvl="0" w:tplc="53DC7F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350702"/>
    <w:multiLevelType w:val="hybridMultilevel"/>
    <w:tmpl w:val="F21827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EDA19BF"/>
    <w:multiLevelType w:val="hybridMultilevel"/>
    <w:tmpl w:val="38BC0C3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07A6DBB"/>
    <w:multiLevelType w:val="hybridMultilevel"/>
    <w:tmpl w:val="EF60D4EC"/>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3">
    <w:nsid w:val="32202AF1"/>
    <w:multiLevelType w:val="hybridMultilevel"/>
    <w:tmpl w:val="188E5D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8037DC0"/>
    <w:multiLevelType w:val="hybridMultilevel"/>
    <w:tmpl w:val="1CD6993E"/>
    <w:lvl w:ilvl="0" w:tplc="04090017">
      <w:start w:val="1"/>
      <w:numFmt w:val="lowerLetter"/>
      <w:lvlText w:val="%1)"/>
      <w:lvlJc w:val="left"/>
      <w:pPr>
        <w:tabs>
          <w:tab w:val="num" w:pos="720"/>
        </w:tabs>
        <w:ind w:left="720" w:hanging="360"/>
      </w:pPr>
    </w:lvl>
    <w:lvl w:ilvl="1" w:tplc="2498216C">
      <w:start w:val="1"/>
      <w:numFmt w:val="decimal"/>
      <w:lvlText w:val="%2)"/>
      <w:lvlJc w:val="left"/>
      <w:pPr>
        <w:tabs>
          <w:tab w:val="num" w:pos="1440"/>
        </w:tabs>
        <w:ind w:left="1440" w:hanging="360"/>
      </w:pPr>
      <w:rPr>
        <w:rFonts w:hint="default"/>
      </w:rPr>
    </w:lvl>
    <w:lvl w:ilvl="2" w:tplc="484C18A8">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F321343"/>
    <w:multiLevelType w:val="hybridMultilevel"/>
    <w:tmpl w:val="DE82AFB0"/>
    <w:lvl w:ilvl="0" w:tplc="BE5C7BEE">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F4E42EE"/>
    <w:multiLevelType w:val="hybridMultilevel"/>
    <w:tmpl w:val="EDB610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18144D2"/>
    <w:multiLevelType w:val="hybridMultilevel"/>
    <w:tmpl w:val="177C2F64"/>
    <w:lvl w:ilvl="0" w:tplc="6F2C8298">
      <w:start w:val="1"/>
      <w:numFmt w:val="lowerLetter"/>
      <w:lvlText w:val="%1)"/>
      <w:lvlJc w:val="left"/>
      <w:pPr>
        <w:tabs>
          <w:tab w:val="num" w:pos="1080"/>
        </w:tabs>
        <w:ind w:left="1080" w:hanging="360"/>
      </w:pPr>
      <w:rPr>
        <w:rFonts w:hint="default"/>
      </w:rPr>
    </w:lvl>
    <w:lvl w:ilvl="1" w:tplc="7A9C3A66">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94112DF"/>
    <w:multiLevelType w:val="hybridMultilevel"/>
    <w:tmpl w:val="54D86B36"/>
    <w:lvl w:ilvl="0" w:tplc="5C94F0DA">
      <w:start w:val="1"/>
      <w:numFmt w:val="lowerLetter"/>
      <w:lvlText w:val="%1)"/>
      <w:lvlJc w:val="left"/>
      <w:pPr>
        <w:tabs>
          <w:tab w:val="num" w:pos="1080"/>
        </w:tabs>
        <w:ind w:left="1080" w:hanging="360"/>
      </w:pPr>
      <w:rPr>
        <w:rFonts w:hint="default"/>
      </w:rPr>
    </w:lvl>
    <w:lvl w:ilvl="1" w:tplc="5ED8D9C6">
      <w:start w:val="1"/>
      <w:numFmt w:val="decimal"/>
      <w:lvlText w:val="%2."/>
      <w:lvlJc w:val="left"/>
      <w:pPr>
        <w:tabs>
          <w:tab w:val="num" w:pos="1800"/>
        </w:tabs>
        <w:ind w:left="1800" w:hanging="36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4B262320"/>
    <w:multiLevelType w:val="hybridMultilevel"/>
    <w:tmpl w:val="0C64B4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E793A00"/>
    <w:multiLevelType w:val="hybridMultilevel"/>
    <w:tmpl w:val="ECFC19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1AC0B4D"/>
    <w:multiLevelType w:val="hybridMultilevel"/>
    <w:tmpl w:val="3B8E3B20"/>
    <w:lvl w:ilvl="0" w:tplc="53DC7F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D25DE5"/>
    <w:multiLevelType w:val="hybridMultilevel"/>
    <w:tmpl w:val="80BC1110"/>
    <w:lvl w:ilvl="0" w:tplc="F49C86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10668C0"/>
    <w:multiLevelType w:val="hybridMultilevel"/>
    <w:tmpl w:val="59BE59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6D431E9"/>
    <w:multiLevelType w:val="hybridMultilevel"/>
    <w:tmpl w:val="CE680706"/>
    <w:lvl w:ilvl="0" w:tplc="BE10F86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6">
    <w:nsid w:val="6AEF2504"/>
    <w:multiLevelType w:val="hybridMultilevel"/>
    <w:tmpl w:val="FF3E88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2C6AE9"/>
    <w:multiLevelType w:val="hybridMultilevel"/>
    <w:tmpl w:val="ADA4F7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EC0D6D"/>
    <w:multiLevelType w:val="hybridMultilevel"/>
    <w:tmpl w:val="195675A6"/>
    <w:lvl w:ilvl="0" w:tplc="63FA034E">
      <w:start w:val="3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62947DF"/>
    <w:multiLevelType w:val="hybridMultilevel"/>
    <w:tmpl w:val="BBBCB608"/>
    <w:lvl w:ilvl="0" w:tplc="53DC7F66">
      <w:start w:val="1"/>
      <w:numFmt w:val="decimal"/>
      <w:lvlText w:val="%1."/>
      <w:lvlJc w:val="left"/>
      <w:pPr>
        <w:tabs>
          <w:tab w:val="num" w:pos="720"/>
        </w:tabs>
        <w:ind w:left="720" w:hanging="360"/>
      </w:pPr>
      <w:rPr>
        <w:rFonts w:ascii="Times New Roman" w:eastAsia="Times New Roman" w:hAnsi="Times New Roman" w:cs="Times New Roman"/>
      </w:rPr>
    </w:lvl>
    <w:lvl w:ilvl="1" w:tplc="C9820882">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6E623EA"/>
    <w:multiLevelType w:val="hybridMultilevel"/>
    <w:tmpl w:val="EEDAA4E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5"/>
  </w:num>
  <w:num w:numId="3">
    <w:abstractNumId w:val="12"/>
  </w:num>
  <w:num w:numId="4">
    <w:abstractNumId w:val="8"/>
  </w:num>
  <w:num w:numId="5">
    <w:abstractNumId w:val="1"/>
  </w:num>
  <w:num w:numId="6">
    <w:abstractNumId w:val="15"/>
  </w:num>
  <w:num w:numId="7">
    <w:abstractNumId w:val="30"/>
  </w:num>
  <w:num w:numId="8">
    <w:abstractNumId w:val="2"/>
  </w:num>
  <w:num w:numId="9">
    <w:abstractNumId w:val="32"/>
  </w:num>
  <w:num w:numId="10">
    <w:abstractNumId w:val="10"/>
  </w:num>
  <w:num w:numId="11">
    <w:abstractNumId w:val="5"/>
  </w:num>
  <w:num w:numId="12">
    <w:abstractNumId w:val="39"/>
  </w:num>
  <w:num w:numId="13">
    <w:abstractNumId w:val="3"/>
  </w:num>
  <w:num w:numId="14">
    <w:abstractNumId w:val="18"/>
  </w:num>
  <w:num w:numId="15">
    <w:abstractNumId w:val="28"/>
  </w:num>
  <w:num w:numId="16">
    <w:abstractNumId w:val="33"/>
  </w:num>
  <w:num w:numId="17">
    <w:abstractNumId w:val="29"/>
  </w:num>
  <w:num w:numId="18">
    <w:abstractNumId w:val="6"/>
  </w:num>
  <w:num w:numId="19">
    <w:abstractNumId w:val="27"/>
  </w:num>
  <w:num w:numId="20">
    <w:abstractNumId w:val="16"/>
  </w:num>
  <w:num w:numId="21">
    <w:abstractNumId w:val="21"/>
  </w:num>
  <w:num w:numId="22">
    <w:abstractNumId w:val="19"/>
  </w:num>
  <w:num w:numId="23">
    <w:abstractNumId w:val="9"/>
  </w:num>
  <w:num w:numId="24">
    <w:abstractNumId w:val="7"/>
  </w:num>
  <w:num w:numId="25">
    <w:abstractNumId w:val="14"/>
  </w:num>
  <w:num w:numId="26">
    <w:abstractNumId w:val="31"/>
  </w:num>
  <w:num w:numId="27">
    <w:abstractNumId w:val="40"/>
  </w:num>
  <w:num w:numId="28">
    <w:abstractNumId w:val="17"/>
  </w:num>
  <w:num w:numId="29">
    <w:abstractNumId w:val="36"/>
  </w:num>
  <w:num w:numId="30">
    <w:abstractNumId w:val="37"/>
  </w:num>
  <w:num w:numId="31">
    <w:abstractNumId w:val="22"/>
  </w:num>
  <w:num w:numId="32">
    <w:abstractNumId w:val="38"/>
  </w:num>
  <w:num w:numId="33">
    <w:abstractNumId w:val="26"/>
  </w:num>
  <w:num w:numId="34">
    <w:abstractNumId w:val="23"/>
  </w:num>
  <w:num w:numId="35">
    <w:abstractNumId w:val="4"/>
  </w:num>
  <w:num w:numId="36">
    <w:abstractNumId w:val="20"/>
  </w:num>
  <w:num w:numId="37">
    <w:abstractNumId w:val="11"/>
  </w:num>
  <w:num w:numId="38">
    <w:abstractNumId w:val="24"/>
  </w:num>
  <w:num w:numId="39">
    <w:abstractNumId w:val="25"/>
  </w:num>
  <w:num w:numId="40">
    <w:abstractNumId w:val="13"/>
  </w:num>
  <w:num w:numId="41">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activeWritingStyle w:appName="MSWord" w:lang="en-US"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26E63"/>
    <w:rsid w:val="00031C83"/>
    <w:rsid w:val="000320CF"/>
    <w:rsid w:val="00033108"/>
    <w:rsid w:val="00036CCB"/>
    <w:rsid w:val="00037DE7"/>
    <w:rsid w:val="00040D54"/>
    <w:rsid w:val="00045DAB"/>
    <w:rsid w:val="00051F6B"/>
    <w:rsid w:val="00053513"/>
    <w:rsid w:val="0005425B"/>
    <w:rsid w:val="0006119D"/>
    <w:rsid w:val="00062B9B"/>
    <w:rsid w:val="00064E08"/>
    <w:rsid w:val="00067758"/>
    <w:rsid w:val="00071E19"/>
    <w:rsid w:val="000721B7"/>
    <w:rsid w:val="00072855"/>
    <w:rsid w:val="00072BED"/>
    <w:rsid w:val="000739B5"/>
    <w:rsid w:val="00074EE2"/>
    <w:rsid w:val="00076ACE"/>
    <w:rsid w:val="00077BF9"/>
    <w:rsid w:val="00080DBF"/>
    <w:rsid w:val="00081A81"/>
    <w:rsid w:val="0008609E"/>
    <w:rsid w:val="0009032B"/>
    <w:rsid w:val="0009446F"/>
    <w:rsid w:val="000946BB"/>
    <w:rsid w:val="0009534B"/>
    <w:rsid w:val="000A44F9"/>
    <w:rsid w:val="000A5EC5"/>
    <w:rsid w:val="000A6CB1"/>
    <w:rsid w:val="000A767D"/>
    <w:rsid w:val="000A7CFD"/>
    <w:rsid w:val="000B0EAB"/>
    <w:rsid w:val="000B1276"/>
    <w:rsid w:val="000B505F"/>
    <w:rsid w:val="000B6EAF"/>
    <w:rsid w:val="000C0121"/>
    <w:rsid w:val="000C26F8"/>
    <w:rsid w:val="000C48ED"/>
    <w:rsid w:val="000C6D74"/>
    <w:rsid w:val="000C7A82"/>
    <w:rsid w:val="000C7E10"/>
    <w:rsid w:val="000C7F98"/>
    <w:rsid w:val="000D0E53"/>
    <w:rsid w:val="000D10E8"/>
    <w:rsid w:val="000D21E8"/>
    <w:rsid w:val="000E402D"/>
    <w:rsid w:val="000E5D6A"/>
    <w:rsid w:val="000E6347"/>
    <w:rsid w:val="000F0719"/>
    <w:rsid w:val="000F1097"/>
    <w:rsid w:val="000F51DC"/>
    <w:rsid w:val="00100430"/>
    <w:rsid w:val="0010175D"/>
    <w:rsid w:val="00101B41"/>
    <w:rsid w:val="00101B6C"/>
    <w:rsid w:val="00102FDD"/>
    <w:rsid w:val="0010302D"/>
    <w:rsid w:val="0010448F"/>
    <w:rsid w:val="0010483E"/>
    <w:rsid w:val="00105E0F"/>
    <w:rsid w:val="00110822"/>
    <w:rsid w:val="00112C4F"/>
    <w:rsid w:val="0011349E"/>
    <w:rsid w:val="00115636"/>
    <w:rsid w:val="00115D5F"/>
    <w:rsid w:val="00122C3C"/>
    <w:rsid w:val="00125219"/>
    <w:rsid w:val="001302D1"/>
    <w:rsid w:val="00130EEF"/>
    <w:rsid w:val="001310C8"/>
    <w:rsid w:val="00131FF8"/>
    <w:rsid w:val="00144C3B"/>
    <w:rsid w:val="001501B8"/>
    <w:rsid w:val="00151C35"/>
    <w:rsid w:val="00163BDA"/>
    <w:rsid w:val="00163C58"/>
    <w:rsid w:val="001653F6"/>
    <w:rsid w:val="001659FA"/>
    <w:rsid w:val="00166552"/>
    <w:rsid w:val="001674A9"/>
    <w:rsid w:val="0017448E"/>
    <w:rsid w:val="0017483C"/>
    <w:rsid w:val="001755C5"/>
    <w:rsid w:val="00177CC3"/>
    <w:rsid w:val="00180C84"/>
    <w:rsid w:val="00180E62"/>
    <w:rsid w:val="00182CFB"/>
    <w:rsid w:val="0018454C"/>
    <w:rsid w:val="00186786"/>
    <w:rsid w:val="001879CB"/>
    <w:rsid w:val="00192229"/>
    <w:rsid w:val="00194563"/>
    <w:rsid w:val="00194F07"/>
    <w:rsid w:val="00197EE3"/>
    <w:rsid w:val="001A241A"/>
    <w:rsid w:val="001A296F"/>
    <w:rsid w:val="001A2BB7"/>
    <w:rsid w:val="001A3980"/>
    <w:rsid w:val="001A4264"/>
    <w:rsid w:val="001A70CB"/>
    <w:rsid w:val="001B1300"/>
    <w:rsid w:val="001B54EE"/>
    <w:rsid w:val="001B5FFC"/>
    <w:rsid w:val="001B61D3"/>
    <w:rsid w:val="001C0BBC"/>
    <w:rsid w:val="001C2A07"/>
    <w:rsid w:val="001C2A1E"/>
    <w:rsid w:val="001C3006"/>
    <w:rsid w:val="001C4BF8"/>
    <w:rsid w:val="001C72B3"/>
    <w:rsid w:val="001D066F"/>
    <w:rsid w:val="001D3AD6"/>
    <w:rsid w:val="001D49B8"/>
    <w:rsid w:val="001D5148"/>
    <w:rsid w:val="001E18E9"/>
    <w:rsid w:val="001E2EB2"/>
    <w:rsid w:val="001E370E"/>
    <w:rsid w:val="001E3BAD"/>
    <w:rsid w:val="001E7E63"/>
    <w:rsid w:val="001F3781"/>
    <w:rsid w:val="002006D1"/>
    <w:rsid w:val="0020153F"/>
    <w:rsid w:val="00201654"/>
    <w:rsid w:val="00202EDD"/>
    <w:rsid w:val="00207567"/>
    <w:rsid w:val="00207A9E"/>
    <w:rsid w:val="0021243B"/>
    <w:rsid w:val="00213B50"/>
    <w:rsid w:val="00213FDE"/>
    <w:rsid w:val="002152CB"/>
    <w:rsid w:val="00215323"/>
    <w:rsid w:val="00216F74"/>
    <w:rsid w:val="002176F5"/>
    <w:rsid w:val="00220A91"/>
    <w:rsid w:val="00220FB5"/>
    <w:rsid w:val="00223E30"/>
    <w:rsid w:val="00225FDA"/>
    <w:rsid w:val="00233A49"/>
    <w:rsid w:val="00233BC6"/>
    <w:rsid w:val="002340BC"/>
    <w:rsid w:val="00240677"/>
    <w:rsid w:val="00240ECF"/>
    <w:rsid w:val="002416DC"/>
    <w:rsid w:val="00245197"/>
    <w:rsid w:val="00246007"/>
    <w:rsid w:val="00246D3C"/>
    <w:rsid w:val="00251027"/>
    <w:rsid w:val="0025122B"/>
    <w:rsid w:val="002512E4"/>
    <w:rsid w:val="002569C7"/>
    <w:rsid w:val="0026270D"/>
    <w:rsid w:val="0026277E"/>
    <w:rsid w:val="00263E77"/>
    <w:rsid w:val="0026493F"/>
    <w:rsid w:val="00265F62"/>
    <w:rsid w:val="0026600C"/>
    <w:rsid w:val="00275AA8"/>
    <w:rsid w:val="00277684"/>
    <w:rsid w:val="00281577"/>
    <w:rsid w:val="00282E3D"/>
    <w:rsid w:val="00282F7B"/>
    <w:rsid w:val="00286FDE"/>
    <w:rsid w:val="00290752"/>
    <w:rsid w:val="00295DB7"/>
    <w:rsid w:val="00297C4D"/>
    <w:rsid w:val="002A35C5"/>
    <w:rsid w:val="002B0D39"/>
    <w:rsid w:val="002B1129"/>
    <w:rsid w:val="002B2A62"/>
    <w:rsid w:val="002B4084"/>
    <w:rsid w:val="002B4BAF"/>
    <w:rsid w:val="002B4F61"/>
    <w:rsid w:val="002B5632"/>
    <w:rsid w:val="002C13A4"/>
    <w:rsid w:val="002C1FDE"/>
    <w:rsid w:val="002C4725"/>
    <w:rsid w:val="002C6BF5"/>
    <w:rsid w:val="002C70EB"/>
    <w:rsid w:val="002D195F"/>
    <w:rsid w:val="002D3FF3"/>
    <w:rsid w:val="002D5F75"/>
    <w:rsid w:val="002D6489"/>
    <w:rsid w:val="002D6951"/>
    <w:rsid w:val="002E00E4"/>
    <w:rsid w:val="002E2E25"/>
    <w:rsid w:val="002E385F"/>
    <w:rsid w:val="002E6445"/>
    <w:rsid w:val="002E7DA6"/>
    <w:rsid w:val="002F012C"/>
    <w:rsid w:val="002F68FD"/>
    <w:rsid w:val="002F7A4A"/>
    <w:rsid w:val="00301E31"/>
    <w:rsid w:val="003055F1"/>
    <w:rsid w:val="00307A2E"/>
    <w:rsid w:val="00310275"/>
    <w:rsid w:val="0031064D"/>
    <w:rsid w:val="00312E0C"/>
    <w:rsid w:val="00313A6B"/>
    <w:rsid w:val="0031582C"/>
    <w:rsid w:val="00316C27"/>
    <w:rsid w:val="00320D37"/>
    <w:rsid w:val="00324FE2"/>
    <w:rsid w:val="00325347"/>
    <w:rsid w:val="00325560"/>
    <w:rsid w:val="00326B0C"/>
    <w:rsid w:val="003322CC"/>
    <w:rsid w:val="00332B93"/>
    <w:rsid w:val="00333B05"/>
    <w:rsid w:val="00337A9B"/>
    <w:rsid w:val="00342542"/>
    <w:rsid w:val="00344D43"/>
    <w:rsid w:val="00345386"/>
    <w:rsid w:val="00351D9A"/>
    <w:rsid w:val="0035380E"/>
    <w:rsid w:val="003544B8"/>
    <w:rsid w:val="003544C7"/>
    <w:rsid w:val="00356919"/>
    <w:rsid w:val="00360C26"/>
    <w:rsid w:val="003620C8"/>
    <w:rsid w:val="003620E5"/>
    <w:rsid w:val="003644A2"/>
    <w:rsid w:val="00370663"/>
    <w:rsid w:val="003709D6"/>
    <w:rsid w:val="00371DF8"/>
    <w:rsid w:val="00371FA5"/>
    <w:rsid w:val="0037268F"/>
    <w:rsid w:val="0037587C"/>
    <w:rsid w:val="00376AA6"/>
    <w:rsid w:val="00381029"/>
    <w:rsid w:val="00386376"/>
    <w:rsid w:val="00386825"/>
    <w:rsid w:val="00390C39"/>
    <w:rsid w:val="0039754A"/>
    <w:rsid w:val="003A01EC"/>
    <w:rsid w:val="003A5B1D"/>
    <w:rsid w:val="003B2408"/>
    <w:rsid w:val="003B329D"/>
    <w:rsid w:val="003B5AAB"/>
    <w:rsid w:val="003C31B9"/>
    <w:rsid w:val="003C7C6D"/>
    <w:rsid w:val="003D1DB7"/>
    <w:rsid w:val="003D44CD"/>
    <w:rsid w:val="003D724C"/>
    <w:rsid w:val="003D7881"/>
    <w:rsid w:val="003E178F"/>
    <w:rsid w:val="003E3217"/>
    <w:rsid w:val="003E7148"/>
    <w:rsid w:val="003F17A4"/>
    <w:rsid w:val="003F28D0"/>
    <w:rsid w:val="003F299B"/>
    <w:rsid w:val="003F4FF5"/>
    <w:rsid w:val="003F633B"/>
    <w:rsid w:val="003F72DB"/>
    <w:rsid w:val="00401D96"/>
    <w:rsid w:val="00405C8B"/>
    <w:rsid w:val="004101E2"/>
    <w:rsid w:val="00411B4E"/>
    <w:rsid w:val="00412F60"/>
    <w:rsid w:val="00413D56"/>
    <w:rsid w:val="0041474C"/>
    <w:rsid w:val="004208D8"/>
    <w:rsid w:val="004227CA"/>
    <w:rsid w:val="00426C72"/>
    <w:rsid w:val="00426DA6"/>
    <w:rsid w:val="00427BA2"/>
    <w:rsid w:val="00431367"/>
    <w:rsid w:val="004334B6"/>
    <w:rsid w:val="0043406F"/>
    <w:rsid w:val="004340B7"/>
    <w:rsid w:val="00435581"/>
    <w:rsid w:val="004355BA"/>
    <w:rsid w:val="00440CCE"/>
    <w:rsid w:val="00443551"/>
    <w:rsid w:val="00445F27"/>
    <w:rsid w:val="0045042C"/>
    <w:rsid w:val="00450666"/>
    <w:rsid w:val="00451ADA"/>
    <w:rsid w:val="0045373F"/>
    <w:rsid w:val="004553BB"/>
    <w:rsid w:val="00457979"/>
    <w:rsid w:val="00462CC4"/>
    <w:rsid w:val="00464539"/>
    <w:rsid w:val="0047043A"/>
    <w:rsid w:val="004708C0"/>
    <w:rsid w:val="004734DC"/>
    <w:rsid w:val="00476E87"/>
    <w:rsid w:val="004810EE"/>
    <w:rsid w:val="004863D3"/>
    <w:rsid w:val="00486445"/>
    <w:rsid w:val="004877EF"/>
    <w:rsid w:val="00492EC4"/>
    <w:rsid w:val="00493671"/>
    <w:rsid w:val="004958B6"/>
    <w:rsid w:val="0049613D"/>
    <w:rsid w:val="00496CF1"/>
    <w:rsid w:val="004978E9"/>
    <w:rsid w:val="004A134F"/>
    <w:rsid w:val="004A730B"/>
    <w:rsid w:val="004A7B7C"/>
    <w:rsid w:val="004B52F4"/>
    <w:rsid w:val="004C0364"/>
    <w:rsid w:val="004C141B"/>
    <w:rsid w:val="004C1D5F"/>
    <w:rsid w:val="004C2DCA"/>
    <w:rsid w:val="004C340A"/>
    <w:rsid w:val="004C4270"/>
    <w:rsid w:val="004C4661"/>
    <w:rsid w:val="004D1C42"/>
    <w:rsid w:val="004D27FA"/>
    <w:rsid w:val="004D49A3"/>
    <w:rsid w:val="004D62B8"/>
    <w:rsid w:val="004E072A"/>
    <w:rsid w:val="004E15EF"/>
    <w:rsid w:val="004E41A9"/>
    <w:rsid w:val="004F03AD"/>
    <w:rsid w:val="004F1F01"/>
    <w:rsid w:val="004F3D78"/>
    <w:rsid w:val="004F5190"/>
    <w:rsid w:val="0050157D"/>
    <w:rsid w:val="00501C46"/>
    <w:rsid w:val="0050543B"/>
    <w:rsid w:val="005056F0"/>
    <w:rsid w:val="00505A4B"/>
    <w:rsid w:val="00506046"/>
    <w:rsid w:val="00507BAC"/>
    <w:rsid w:val="00512F3B"/>
    <w:rsid w:val="005137A7"/>
    <w:rsid w:val="00514AB3"/>
    <w:rsid w:val="0051698C"/>
    <w:rsid w:val="00521248"/>
    <w:rsid w:val="005232CD"/>
    <w:rsid w:val="00523391"/>
    <w:rsid w:val="00525D14"/>
    <w:rsid w:val="005314D0"/>
    <w:rsid w:val="00534907"/>
    <w:rsid w:val="00541A74"/>
    <w:rsid w:val="0054559B"/>
    <w:rsid w:val="00545F3E"/>
    <w:rsid w:val="00546471"/>
    <w:rsid w:val="00551EFA"/>
    <w:rsid w:val="0055390B"/>
    <w:rsid w:val="00561749"/>
    <w:rsid w:val="00561AE1"/>
    <w:rsid w:val="005630BE"/>
    <w:rsid w:val="00563D0A"/>
    <w:rsid w:val="00563D85"/>
    <w:rsid w:val="005640B9"/>
    <w:rsid w:val="00564E93"/>
    <w:rsid w:val="005660E4"/>
    <w:rsid w:val="005665D8"/>
    <w:rsid w:val="00567F76"/>
    <w:rsid w:val="005710E6"/>
    <w:rsid w:val="00571688"/>
    <w:rsid w:val="00571C05"/>
    <w:rsid w:val="00572063"/>
    <w:rsid w:val="00572BD0"/>
    <w:rsid w:val="00573124"/>
    <w:rsid w:val="005758AE"/>
    <w:rsid w:val="0057627D"/>
    <w:rsid w:val="00577B29"/>
    <w:rsid w:val="00581352"/>
    <w:rsid w:val="00581773"/>
    <w:rsid w:val="0059054F"/>
    <w:rsid w:val="005929F5"/>
    <w:rsid w:val="00593F16"/>
    <w:rsid w:val="0059528A"/>
    <w:rsid w:val="00597A3A"/>
    <w:rsid w:val="005A01E4"/>
    <w:rsid w:val="005A08B1"/>
    <w:rsid w:val="005A1093"/>
    <w:rsid w:val="005A1196"/>
    <w:rsid w:val="005A574C"/>
    <w:rsid w:val="005A5A8F"/>
    <w:rsid w:val="005B4C83"/>
    <w:rsid w:val="005B5B10"/>
    <w:rsid w:val="005C471D"/>
    <w:rsid w:val="005C7246"/>
    <w:rsid w:val="005D1519"/>
    <w:rsid w:val="005D1A0C"/>
    <w:rsid w:val="005D1DCF"/>
    <w:rsid w:val="005D4F0D"/>
    <w:rsid w:val="005D5869"/>
    <w:rsid w:val="005D6C92"/>
    <w:rsid w:val="005E130C"/>
    <w:rsid w:val="005E7701"/>
    <w:rsid w:val="005F11CE"/>
    <w:rsid w:val="005F20AF"/>
    <w:rsid w:val="005F2A9D"/>
    <w:rsid w:val="005F3201"/>
    <w:rsid w:val="005F4D85"/>
    <w:rsid w:val="005F5315"/>
    <w:rsid w:val="00602C61"/>
    <w:rsid w:val="00603136"/>
    <w:rsid w:val="00603F34"/>
    <w:rsid w:val="00604575"/>
    <w:rsid w:val="006053AC"/>
    <w:rsid w:val="0060677C"/>
    <w:rsid w:val="00610487"/>
    <w:rsid w:val="006115D0"/>
    <w:rsid w:val="00613502"/>
    <w:rsid w:val="00621775"/>
    <w:rsid w:val="00622F48"/>
    <w:rsid w:val="00624BBD"/>
    <w:rsid w:val="00624E15"/>
    <w:rsid w:val="006302E1"/>
    <w:rsid w:val="00630557"/>
    <w:rsid w:val="006307E5"/>
    <w:rsid w:val="00636FF3"/>
    <w:rsid w:val="00637564"/>
    <w:rsid w:val="00642BA3"/>
    <w:rsid w:val="00643A3C"/>
    <w:rsid w:val="006452EC"/>
    <w:rsid w:val="00651665"/>
    <w:rsid w:val="006529AD"/>
    <w:rsid w:val="00652B3D"/>
    <w:rsid w:val="00655101"/>
    <w:rsid w:val="0065652B"/>
    <w:rsid w:val="00656574"/>
    <w:rsid w:val="00657237"/>
    <w:rsid w:val="006614CB"/>
    <w:rsid w:val="00661FED"/>
    <w:rsid w:val="00662243"/>
    <w:rsid w:val="00665309"/>
    <w:rsid w:val="00666E53"/>
    <w:rsid w:val="006700B0"/>
    <w:rsid w:val="00670FFC"/>
    <w:rsid w:val="00672533"/>
    <w:rsid w:val="006741CF"/>
    <w:rsid w:val="0067465B"/>
    <w:rsid w:val="00677150"/>
    <w:rsid w:val="006830FD"/>
    <w:rsid w:val="00683772"/>
    <w:rsid w:val="006846C3"/>
    <w:rsid w:val="0068511A"/>
    <w:rsid w:val="00685B73"/>
    <w:rsid w:val="006912D0"/>
    <w:rsid w:val="006943F7"/>
    <w:rsid w:val="00695950"/>
    <w:rsid w:val="00695D67"/>
    <w:rsid w:val="00697593"/>
    <w:rsid w:val="006A5983"/>
    <w:rsid w:val="006A7F0F"/>
    <w:rsid w:val="006B223E"/>
    <w:rsid w:val="006B3F7D"/>
    <w:rsid w:val="006B694A"/>
    <w:rsid w:val="006C1455"/>
    <w:rsid w:val="006C35E1"/>
    <w:rsid w:val="006C60FB"/>
    <w:rsid w:val="006C6101"/>
    <w:rsid w:val="006C75E1"/>
    <w:rsid w:val="006D12F5"/>
    <w:rsid w:val="006D1448"/>
    <w:rsid w:val="006D180F"/>
    <w:rsid w:val="006D34FE"/>
    <w:rsid w:val="006D37C2"/>
    <w:rsid w:val="006D3865"/>
    <w:rsid w:val="006D481B"/>
    <w:rsid w:val="006E0077"/>
    <w:rsid w:val="006E0CC7"/>
    <w:rsid w:val="006E129A"/>
    <w:rsid w:val="006E3A53"/>
    <w:rsid w:val="006E7694"/>
    <w:rsid w:val="006F0921"/>
    <w:rsid w:val="006F14E4"/>
    <w:rsid w:val="006F3202"/>
    <w:rsid w:val="006F3907"/>
    <w:rsid w:val="006F554F"/>
    <w:rsid w:val="006F593B"/>
    <w:rsid w:val="006F652A"/>
    <w:rsid w:val="00702732"/>
    <w:rsid w:val="00706406"/>
    <w:rsid w:val="00711F35"/>
    <w:rsid w:val="007121E1"/>
    <w:rsid w:val="007145B7"/>
    <w:rsid w:val="007173CF"/>
    <w:rsid w:val="00720004"/>
    <w:rsid w:val="00721CC7"/>
    <w:rsid w:val="00723B4B"/>
    <w:rsid w:val="007256DD"/>
    <w:rsid w:val="00726052"/>
    <w:rsid w:val="00727F8F"/>
    <w:rsid w:val="00730C31"/>
    <w:rsid w:val="00731B95"/>
    <w:rsid w:val="00734E16"/>
    <w:rsid w:val="00736AD1"/>
    <w:rsid w:val="00740157"/>
    <w:rsid w:val="0074023C"/>
    <w:rsid w:val="007404D8"/>
    <w:rsid w:val="007404E6"/>
    <w:rsid w:val="00740801"/>
    <w:rsid w:val="00740FC3"/>
    <w:rsid w:val="00741A41"/>
    <w:rsid w:val="007429C0"/>
    <w:rsid w:val="00756092"/>
    <w:rsid w:val="00760BD9"/>
    <w:rsid w:val="00761FB9"/>
    <w:rsid w:val="007627DC"/>
    <w:rsid w:val="00763187"/>
    <w:rsid w:val="00766A40"/>
    <w:rsid w:val="00767031"/>
    <w:rsid w:val="0077082F"/>
    <w:rsid w:val="00770957"/>
    <w:rsid w:val="00770D02"/>
    <w:rsid w:val="00771864"/>
    <w:rsid w:val="007720E6"/>
    <w:rsid w:val="00776C69"/>
    <w:rsid w:val="00781248"/>
    <w:rsid w:val="00786764"/>
    <w:rsid w:val="00786857"/>
    <w:rsid w:val="00786A3C"/>
    <w:rsid w:val="00786CA3"/>
    <w:rsid w:val="00787404"/>
    <w:rsid w:val="00791743"/>
    <w:rsid w:val="00794247"/>
    <w:rsid w:val="007A0EDC"/>
    <w:rsid w:val="007A3543"/>
    <w:rsid w:val="007A41A4"/>
    <w:rsid w:val="007A591F"/>
    <w:rsid w:val="007B08F4"/>
    <w:rsid w:val="007B0DEC"/>
    <w:rsid w:val="007B2118"/>
    <w:rsid w:val="007B68D4"/>
    <w:rsid w:val="007B68EB"/>
    <w:rsid w:val="007B7FF0"/>
    <w:rsid w:val="007C1837"/>
    <w:rsid w:val="007C1DEF"/>
    <w:rsid w:val="007D2A90"/>
    <w:rsid w:val="007D40CD"/>
    <w:rsid w:val="007E1A4A"/>
    <w:rsid w:val="007E37C0"/>
    <w:rsid w:val="007E4D7E"/>
    <w:rsid w:val="007E5918"/>
    <w:rsid w:val="007E7A80"/>
    <w:rsid w:val="007E7C36"/>
    <w:rsid w:val="007F0DD3"/>
    <w:rsid w:val="007F17B1"/>
    <w:rsid w:val="007F541D"/>
    <w:rsid w:val="007F7E94"/>
    <w:rsid w:val="00804027"/>
    <w:rsid w:val="00804D03"/>
    <w:rsid w:val="00805069"/>
    <w:rsid w:val="008060EA"/>
    <w:rsid w:val="008121DC"/>
    <w:rsid w:val="008161E9"/>
    <w:rsid w:val="0082201D"/>
    <w:rsid w:val="00823026"/>
    <w:rsid w:val="00823940"/>
    <w:rsid w:val="00831396"/>
    <w:rsid w:val="0083338A"/>
    <w:rsid w:val="00833619"/>
    <w:rsid w:val="0083437C"/>
    <w:rsid w:val="0084592B"/>
    <w:rsid w:val="00845A71"/>
    <w:rsid w:val="00846271"/>
    <w:rsid w:val="0084649F"/>
    <w:rsid w:val="008472DD"/>
    <w:rsid w:val="00854980"/>
    <w:rsid w:val="00860043"/>
    <w:rsid w:val="008609D7"/>
    <w:rsid w:val="00864398"/>
    <w:rsid w:val="00865826"/>
    <w:rsid w:val="00865ED3"/>
    <w:rsid w:val="00871DA9"/>
    <w:rsid w:val="008730ED"/>
    <w:rsid w:val="0088134F"/>
    <w:rsid w:val="0088207C"/>
    <w:rsid w:val="00887053"/>
    <w:rsid w:val="0089024B"/>
    <w:rsid w:val="00890B61"/>
    <w:rsid w:val="008930A1"/>
    <w:rsid w:val="008954EC"/>
    <w:rsid w:val="0089799A"/>
    <w:rsid w:val="008A43B3"/>
    <w:rsid w:val="008A5896"/>
    <w:rsid w:val="008A5B48"/>
    <w:rsid w:val="008B093B"/>
    <w:rsid w:val="008B1B72"/>
    <w:rsid w:val="008B1E76"/>
    <w:rsid w:val="008B383D"/>
    <w:rsid w:val="008C0887"/>
    <w:rsid w:val="008C28B3"/>
    <w:rsid w:val="008C2BB0"/>
    <w:rsid w:val="008C3198"/>
    <w:rsid w:val="008C4A22"/>
    <w:rsid w:val="008C6230"/>
    <w:rsid w:val="008C651A"/>
    <w:rsid w:val="008D0534"/>
    <w:rsid w:val="008D1C40"/>
    <w:rsid w:val="008D2760"/>
    <w:rsid w:val="008D27C0"/>
    <w:rsid w:val="008D745A"/>
    <w:rsid w:val="008E01E4"/>
    <w:rsid w:val="008E114D"/>
    <w:rsid w:val="008E381D"/>
    <w:rsid w:val="008E5E64"/>
    <w:rsid w:val="008E7B08"/>
    <w:rsid w:val="008F0306"/>
    <w:rsid w:val="008F14E4"/>
    <w:rsid w:val="008F3709"/>
    <w:rsid w:val="008F7503"/>
    <w:rsid w:val="00902D3F"/>
    <w:rsid w:val="00907ACD"/>
    <w:rsid w:val="009116DE"/>
    <w:rsid w:val="00913939"/>
    <w:rsid w:val="00917394"/>
    <w:rsid w:val="009214CF"/>
    <w:rsid w:val="009230C0"/>
    <w:rsid w:val="00924ABB"/>
    <w:rsid w:val="009279F8"/>
    <w:rsid w:val="00931473"/>
    <w:rsid w:val="00933A1A"/>
    <w:rsid w:val="00937BBC"/>
    <w:rsid w:val="00940761"/>
    <w:rsid w:val="00943D91"/>
    <w:rsid w:val="00946414"/>
    <w:rsid w:val="00946D0E"/>
    <w:rsid w:val="00947EE5"/>
    <w:rsid w:val="0095051F"/>
    <w:rsid w:val="00950E4C"/>
    <w:rsid w:val="00951404"/>
    <w:rsid w:val="0095190A"/>
    <w:rsid w:val="009529AA"/>
    <w:rsid w:val="009555B0"/>
    <w:rsid w:val="009564FF"/>
    <w:rsid w:val="00963A6A"/>
    <w:rsid w:val="00965984"/>
    <w:rsid w:val="00965EE7"/>
    <w:rsid w:val="00967525"/>
    <w:rsid w:val="0096792F"/>
    <w:rsid w:val="00976E0A"/>
    <w:rsid w:val="0098128A"/>
    <w:rsid w:val="0098197B"/>
    <w:rsid w:val="009821F9"/>
    <w:rsid w:val="009828A4"/>
    <w:rsid w:val="009875C0"/>
    <w:rsid w:val="009905DC"/>
    <w:rsid w:val="00995552"/>
    <w:rsid w:val="0099559A"/>
    <w:rsid w:val="0099608C"/>
    <w:rsid w:val="009A2898"/>
    <w:rsid w:val="009A3D7A"/>
    <w:rsid w:val="009A4121"/>
    <w:rsid w:val="009B2EE5"/>
    <w:rsid w:val="009B3E27"/>
    <w:rsid w:val="009B4667"/>
    <w:rsid w:val="009C16D0"/>
    <w:rsid w:val="009C2B3B"/>
    <w:rsid w:val="009C6DDA"/>
    <w:rsid w:val="009C748A"/>
    <w:rsid w:val="009C7A5D"/>
    <w:rsid w:val="009D0886"/>
    <w:rsid w:val="009D65EE"/>
    <w:rsid w:val="009D6A58"/>
    <w:rsid w:val="009D747C"/>
    <w:rsid w:val="009E0331"/>
    <w:rsid w:val="009E1152"/>
    <w:rsid w:val="009E27C4"/>
    <w:rsid w:val="009E61D4"/>
    <w:rsid w:val="009E660D"/>
    <w:rsid w:val="009E69FF"/>
    <w:rsid w:val="009F04EC"/>
    <w:rsid w:val="009F1D87"/>
    <w:rsid w:val="009F35B8"/>
    <w:rsid w:val="00A0512E"/>
    <w:rsid w:val="00A051C8"/>
    <w:rsid w:val="00A0560D"/>
    <w:rsid w:val="00A068DD"/>
    <w:rsid w:val="00A112B8"/>
    <w:rsid w:val="00A12D19"/>
    <w:rsid w:val="00A15405"/>
    <w:rsid w:val="00A16234"/>
    <w:rsid w:val="00A20CE0"/>
    <w:rsid w:val="00A21E99"/>
    <w:rsid w:val="00A221A4"/>
    <w:rsid w:val="00A2234E"/>
    <w:rsid w:val="00A2681C"/>
    <w:rsid w:val="00A26E84"/>
    <w:rsid w:val="00A30DC0"/>
    <w:rsid w:val="00A33B54"/>
    <w:rsid w:val="00A36972"/>
    <w:rsid w:val="00A3797F"/>
    <w:rsid w:val="00A37A42"/>
    <w:rsid w:val="00A37E5C"/>
    <w:rsid w:val="00A41BB8"/>
    <w:rsid w:val="00A43033"/>
    <w:rsid w:val="00A43D73"/>
    <w:rsid w:val="00A45A61"/>
    <w:rsid w:val="00A521C3"/>
    <w:rsid w:val="00A5242B"/>
    <w:rsid w:val="00A53322"/>
    <w:rsid w:val="00A549D1"/>
    <w:rsid w:val="00A556BA"/>
    <w:rsid w:val="00A57B3B"/>
    <w:rsid w:val="00A604C0"/>
    <w:rsid w:val="00A60F7F"/>
    <w:rsid w:val="00A628C0"/>
    <w:rsid w:val="00A62F83"/>
    <w:rsid w:val="00A63F86"/>
    <w:rsid w:val="00A66973"/>
    <w:rsid w:val="00A672C2"/>
    <w:rsid w:val="00A67961"/>
    <w:rsid w:val="00A70C0D"/>
    <w:rsid w:val="00A727DB"/>
    <w:rsid w:val="00A731DC"/>
    <w:rsid w:val="00A73D25"/>
    <w:rsid w:val="00A802D4"/>
    <w:rsid w:val="00A86CA8"/>
    <w:rsid w:val="00A879A2"/>
    <w:rsid w:val="00A87A54"/>
    <w:rsid w:val="00A95F0C"/>
    <w:rsid w:val="00A9642A"/>
    <w:rsid w:val="00AA3438"/>
    <w:rsid w:val="00AA6265"/>
    <w:rsid w:val="00AB04E7"/>
    <w:rsid w:val="00AB307F"/>
    <w:rsid w:val="00AB32F0"/>
    <w:rsid w:val="00AC06B8"/>
    <w:rsid w:val="00AC76A2"/>
    <w:rsid w:val="00AC7C99"/>
    <w:rsid w:val="00AD24C4"/>
    <w:rsid w:val="00AD2F0A"/>
    <w:rsid w:val="00AD33EE"/>
    <w:rsid w:val="00AD514E"/>
    <w:rsid w:val="00AD7982"/>
    <w:rsid w:val="00AE43D0"/>
    <w:rsid w:val="00AE5DF5"/>
    <w:rsid w:val="00AE7784"/>
    <w:rsid w:val="00AF1943"/>
    <w:rsid w:val="00AF3A64"/>
    <w:rsid w:val="00AF60EE"/>
    <w:rsid w:val="00AF66E0"/>
    <w:rsid w:val="00AF6F98"/>
    <w:rsid w:val="00B02E0D"/>
    <w:rsid w:val="00B0362D"/>
    <w:rsid w:val="00B0651D"/>
    <w:rsid w:val="00B06689"/>
    <w:rsid w:val="00B06D47"/>
    <w:rsid w:val="00B13326"/>
    <w:rsid w:val="00B14AF4"/>
    <w:rsid w:val="00B15B5F"/>
    <w:rsid w:val="00B15C55"/>
    <w:rsid w:val="00B15F8E"/>
    <w:rsid w:val="00B23644"/>
    <w:rsid w:val="00B2688D"/>
    <w:rsid w:val="00B310AA"/>
    <w:rsid w:val="00B331E1"/>
    <w:rsid w:val="00B44441"/>
    <w:rsid w:val="00B44AE3"/>
    <w:rsid w:val="00B501AE"/>
    <w:rsid w:val="00B511D2"/>
    <w:rsid w:val="00B55FC7"/>
    <w:rsid w:val="00B57D0F"/>
    <w:rsid w:val="00B60FF7"/>
    <w:rsid w:val="00B660BB"/>
    <w:rsid w:val="00B700F6"/>
    <w:rsid w:val="00B706B7"/>
    <w:rsid w:val="00B71CF4"/>
    <w:rsid w:val="00B74F9E"/>
    <w:rsid w:val="00B75705"/>
    <w:rsid w:val="00B820DF"/>
    <w:rsid w:val="00B8610E"/>
    <w:rsid w:val="00B87ECD"/>
    <w:rsid w:val="00B9443B"/>
    <w:rsid w:val="00B94CCF"/>
    <w:rsid w:val="00B95F2B"/>
    <w:rsid w:val="00B9650D"/>
    <w:rsid w:val="00B9691E"/>
    <w:rsid w:val="00B9798A"/>
    <w:rsid w:val="00BA114C"/>
    <w:rsid w:val="00BA12AE"/>
    <w:rsid w:val="00BA138D"/>
    <w:rsid w:val="00BA1A37"/>
    <w:rsid w:val="00BA26ED"/>
    <w:rsid w:val="00BA291B"/>
    <w:rsid w:val="00BA2DA4"/>
    <w:rsid w:val="00BA4BDD"/>
    <w:rsid w:val="00BA6AB6"/>
    <w:rsid w:val="00BA7219"/>
    <w:rsid w:val="00BB0DBC"/>
    <w:rsid w:val="00BB3B40"/>
    <w:rsid w:val="00BC26C0"/>
    <w:rsid w:val="00BC597F"/>
    <w:rsid w:val="00BC6E3A"/>
    <w:rsid w:val="00BC73DC"/>
    <w:rsid w:val="00BD029A"/>
    <w:rsid w:val="00BD02C1"/>
    <w:rsid w:val="00BD15D0"/>
    <w:rsid w:val="00BD3626"/>
    <w:rsid w:val="00BD3FC6"/>
    <w:rsid w:val="00BD563E"/>
    <w:rsid w:val="00BD6E6A"/>
    <w:rsid w:val="00BE1118"/>
    <w:rsid w:val="00BE175F"/>
    <w:rsid w:val="00BE1B84"/>
    <w:rsid w:val="00BE25FF"/>
    <w:rsid w:val="00BE50EC"/>
    <w:rsid w:val="00BE5A4D"/>
    <w:rsid w:val="00BE6A8C"/>
    <w:rsid w:val="00BF0EB7"/>
    <w:rsid w:val="00BF24AA"/>
    <w:rsid w:val="00BF2A13"/>
    <w:rsid w:val="00BF5FAA"/>
    <w:rsid w:val="00BF707A"/>
    <w:rsid w:val="00C01A9B"/>
    <w:rsid w:val="00C03897"/>
    <w:rsid w:val="00C040B4"/>
    <w:rsid w:val="00C041B5"/>
    <w:rsid w:val="00C05BDA"/>
    <w:rsid w:val="00C13767"/>
    <w:rsid w:val="00C13C6D"/>
    <w:rsid w:val="00C148BF"/>
    <w:rsid w:val="00C14AB3"/>
    <w:rsid w:val="00C172B4"/>
    <w:rsid w:val="00C2115E"/>
    <w:rsid w:val="00C21740"/>
    <w:rsid w:val="00C2248B"/>
    <w:rsid w:val="00C24EC9"/>
    <w:rsid w:val="00C32C70"/>
    <w:rsid w:val="00C33D62"/>
    <w:rsid w:val="00C36E54"/>
    <w:rsid w:val="00C3797B"/>
    <w:rsid w:val="00C40A89"/>
    <w:rsid w:val="00C44A2D"/>
    <w:rsid w:val="00C45909"/>
    <w:rsid w:val="00C45BFE"/>
    <w:rsid w:val="00C509B2"/>
    <w:rsid w:val="00C57147"/>
    <w:rsid w:val="00C6194F"/>
    <w:rsid w:val="00C71B4C"/>
    <w:rsid w:val="00C71B8A"/>
    <w:rsid w:val="00C72CDC"/>
    <w:rsid w:val="00C77E58"/>
    <w:rsid w:val="00C80AE7"/>
    <w:rsid w:val="00C82F72"/>
    <w:rsid w:val="00C92525"/>
    <w:rsid w:val="00C92683"/>
    <w:rsid w:val="00C93278"/>
    <w:rsid w:val="00C97E90"/>
    <w:rsid w:val="00CA0862"/>
    <w:rsid w:val="00CA38C3"/>
    <w:rsid w:val="00CA40A9"/>
    <w:rsid w:val="00CA5676"/>
    <w:rsid w:val="00CB059F"/>
    <w:rsid w:val="00CB4EF0"/>
    <w:rsid w:val="00CB7FD4"/>
    <w:rsid w:val="00CD1411"/>
    <w:rsid w:val="00CD2736"/>
    <w:rsid w:val="00CD2E8F"/>
    <w:rsid w:val="00CD41DD"/>
    <w:rsid w:val="00CD579F"/>
    <w:rsid w:val="00CE2052"/>
    <w:rsid w:val="00CE27E8"/>
    <w:rsid w:val="00CE36A0"/>
    <w:rsid w:val="00CE39E2"/>
    <w:rsid w:val="00CE6A0E"/>
    <w:rsid w:val="00CF2967"/>
    <w:rsid w:val="00CF4F80"/>
    <w:rsid w:val="00CF6008"/>
    <w:rsid w:val="00D02B3D"/>
    <w:rsid w:val="00D05CE4"/>
    <w:rsid w:val="00D06FE4"/>
    <w:rsid w:val="00D115CD"/>
    <w:rsid w:val="00D1489E"/>
    <w:rsid w:val="00D169FF"/>
    <w:rsid w:val="00D234C9"/>
    <w:rsid w:val="00D34BF9"/>
    <w:rsid w:val="00D4718F"/>
    <w:rsid w:val="00D53617"/>
    <w:rsid w:val="00D573B5"/>
    <w:rsid w:val="00D57507"/>
    <w:rsid w:val="00D60539"/>
    <w:rsid w:val="00D653C0"/>
    <w:rsid w:val="00D657DC"/>
    <w:rsid w:val="00D66FC2"/>
    <w:rsid w:val="00D703F1"/>
    <w:rsid w:val="00D7306E"/>
    <w:rsid w:val="00D76E7C"/>
    <w:rsid w:val="00D81550"/>
    <w:rsid w:val="00D901B5"/>
    <w:rsid w:val="00D90299"/>
    <w:rsid w:val="00D90613"/>
    <w:rsid w:val="00D94007"/>
    <w:rsid w:val="00D95C36"/>
    <w:rsid w:val="00DA5B69"/>
    <w:rsid w:val="00DA6343"/>
    <w:rsid w:val="00DB2DC2"/>
    <w:rsid w:val="00DB33C8"/>
    <w:rsid w:val="00DB3D2B"/>
    <w:rsid w:val="00DB4168"/>
    <w:rsid w:val="00DB61D6"/>
    <w:rsid w:val="00DC12B8"/>
    <w:rsid w:val="00DC1B8B"/>
    <w:rsid w:val="00DC25C3"/>
    <w:rsid w:val="00DC3BD1"/>
    <w:rsid w:val="00DC5099"/>
    <w:rsid w:val="00DC575F"/>
    <w:rsid w:val="00DC5A5D"/>
    <w:rsid w:val="00DC6955"/>
    <w:rsid w:val="00DC7D8A"/>
    <w:rsid w:val="00DD01B6"/>
    <w:rsid w:val="00DD1BEB"/>
    <w:rsid w:val="00DD41D1"/>
    <w:rsid w:val="00DD4EF3"/>
    <w:rsid w:val="00DD719C"/>
    <w:rsid w:val="00DD786F"/>
    <w:rsid w:val="00DE6E92"/>
    <w:rsid w:val="00DF02C6"/>
    <w:rsid w:val="00DF12D6"/>
    <w:rsid w:val="00DF197B"/>
    <w:rsid w:val="00DF1D20"/>
    <w:rsid w:val="00DF5E3D"/>
    <w:rsid w:val="00DF6ACE"/>
    <w:rsid w:val="00E00E2B"/>
    <w:rsid w:val="00E032AE"/>
    <w:rsid w:val="00E04AE4"/>
    <w:rsid w:val="00E064A0"/>
    <w:rsid w:val="00E065D4"/>
    <w:rsid w:val="00E14ED1"/>
    <w:rsid w:val="00E2068F"/>
    <w:rsid w:val="00E37C62"/>
    <w:rsid w:val="00E4033F"/>
    <w:rsid w:val="00E417C2"/>
    <w:rsid w:val="00E41CEE"/>
    <w:rsid w:val="00E43793"/>
    <w:rsid w:val="00E44052"/>
    <w:rsid w:val="00E44563"/>
    <w:rsid w:val="00E450FF"/>
    <w:rsid w:val="00E47537"/>
    <w:rsid w:val="00E50D31"/>
    <w:rsid w:val="00E51779"/>
    <w:rsid w:val="00E55172"/>
    <w:rsid w:val="00E61320"/>
    <w:rsid w:val="00E62CD5"/>
    <w:rsid w:val="00E67D67"/>
    <w:rsid w:val="00E766C1"/>
    <w:rsid w:val="00E82D76"/>
    <w:rsid w:val="00E847DD"/>
    <w:rsid w:val="00E86538"/>
    <w:rsid w:val="00E8748F"/>
    <w:rsid w:val="00E90142"/>
    <w:rsid w:val="00E92C78"/>
    <w:rsid w:val="00E937C4"/>
    <w:rsid w:val="00E943E2"/>
    <w:rsid w:val="00E95883"/>
    <w:rsid w:val="00E97519"/>
    <w:rsid w:val="00E97EA5"/>
    <w:rsid w:val="00EA34C7"/>
    <w:rsid w:val="00EA4002"/>
    <w:rsid w:val="00EA4453"/>
    <w:rsid w:val="00EA7655"/>
    <w:rsid w:val="00EB2B25"/>
    <w:rsid w:val="00EC6C38"/>
    <w:rsid w:val="00ED2133"/>
    <w:rsid w:val="00ED6092"/>
    <w:rsid w:val="00ED6114"/>
    <w:rsid w:val="00EE1142"/>
    <w:rsid w:val="00EE4B2F"/>
    <w:rsid w:val="00EE5A51"/>
    <w:rsid w:val="00EF0A43"/>
    <w:rsid w:val="00EF1F41"/>
    <w:rsid w:val="00EF21A9"/>
    <w:rsid w:val="00EF253E"/>
    <w:rsid w:val="00EF26AA"/>
    <w:rsid w:val="00EF46F0"/>
    <w:rsid w:val="00EF5B29"/>
    <w:rsid w:val="00EF60E4"/>
    <w:rsid w:val="00EF78BB"/>
    <w:rsid w:val="00F02A7C"/>
    <w:rsid w:val="00F02B3E"/>
    <w:rsid w:val="00F02D03"/>
    <w:rsid w:val="00F0396B"/>
    <w:rsid w:val="00F0574E"/>
    <w:rsid w:val="00F05B77"/>
    <w:rsid w:val="00F1275A"/>
    <w:rsid w:val="00F237EB"/>
    <w:rsid w:val="00F26723"/>
    <w:rsid w:val="00F306DF"/>
    <w:rsid w:val="00F34B47"/>
    <w:rsid w:val="00F3684F"/>
    <w:rsid w:val="00F36B1B"/>
    <w:rsid w:val="00F41D7F"/>
    <w:rsid w:val="00F41E09"/>
    <w:rsid w:val="00F461BA"/>
    <w:rsid w:val="00F46AB5"/>
    <w:rsid w:val="00F500E0"/>
    <w:rsid w:val="00F53D04"/>
    <w:rsid w:val="00F543F5"/>
    <w:rsid w:val="00F55636"/>
    <w:rsid w:val="00F65408"/>
    <w:rsid w:val="00F67B37"/>
    <w:rsid w:val="00F77029"/>
    <w:rsid w:val="00F77783"/>
    <w:rsid w:val="00F80A92"/>
    <w:rsid w:val="00F81A6C"/>
    <w:rsid w:val="00F823DD"/>
    <w:rsid w:val="00F84209"/>
    <w:rsid w:val="00F8794F"/>
    <w:rsid w:val="00F921C5"/>
    <w:rsid w:val="00F9268E"/>
    <w:rsid w:val="00F94A0B"/>
    <w:rsid w:val="00F95C0E"/>
    <w:rsid w:val="00F97A4A"/>
    <w:rsid w:val="00FA48F7"/>
    <w:rsid w:val="00FA62D9"/>
    <w:rsid w:val="00FB07C2"/>
    <w:rsid w:val="00FB56FE"/>
    <w:rsid w:val="00FB7F5E"/>
    <w:rsid w:val="00FC1BE6"/>
    <w:rsid w:val="00FC2BB4"/>
    <w:rsid w:val="00FC7878"/>
    <w:rsid w:val="00FD0B84"/>
    <w:rsid w:val="00FD46FD"/>
    <w:rsid w:val="00FD70FD"/>
    <w:rsid w:val="00FD7138"/>
    <w:rsid w:val="00FD76AB"/>
    <w:rsid w:val="00FE090E"/>
    <w:rsid w:val="00FE142A"/>
    <w:rsid w:val="00FE1B80"/>
    <w:rsid w:val="00FE3753"/>
    <w:rsid w:val="00FE384C"/>
    <w:rsid w:val="00FE4A53"/>
    <w:rsid w:val="00FF1DAA"/>
    <w:rsid w:val="00FF4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A2B02BC-11E8-4502-B1D0-CD4BC55CC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aliases w:val="Footnote Text Blue"/>
    <w:basedOn w:val="Normal"/>
    <w:link w:val="FootnoteTextChar"/>
    <w:semiHidden/>
    <w:rsid w:val="00251027"/>
    <w:rPr>
      <w:sz w:val="20"/>
      <w:szCs w:val="20"/>
      <w:lang w:val="sq-AL"/>
    </w:rPr>
  </w:style>
  <w:style w:type="character" w:customStyle="1" w:styleId="FootnoteTextChar">
    <w:name w:val="Footnote Text Char"/>
    <w:aliases w:val="Footnote Text Blue Char"/>
    <w:basedOn w:val="DefaultParagraphFont"/>
    <w:link w:val="FootnoteText"/>
    <w:semiHidden/>
    <w:rsid w:val="00DC2205"/>
    <w:rPr>
      <w:sz w:val="20"/>
      <w:szCs w:val="20"/>
    </w:rPr>
  </w:style>
  <w:style w:type="character" w:styleId="FootnoteReference">
    <w:name w:val="footnote reference"/>
    <w:aliases w:val="Footnote Reference S"/>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E1118"/>
    <w:pPr>
      <w:spacing w:after="120" w:line="480" w:lineRule="auto"/>
      <w:ind w:left="360"/>
    </w:pPr>
    <w:rPr>
      <w:lang w:val="sq-AL"/>
    </w:rPr>
  </w:style>
  <w:style w:type="character" w:customStyle="1" w:styleId="BodyTextIndent2Char">
    <w:name w:val="Body Text Indent 2 Char"/>
    <w:basedOn w:val="DefaultParagraphFont"/>
    <w:link w:val="BodyTextIndent2"/>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uiPriority w:val="39"/>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paragraph" w:customStyle="1" w:styleId="Pa32">
    <w:name w:val="Pa32"/>
    <w:basedOn w:val="Normal"/>
    <w:next w:val="Normal"/>
    <w:rsid w:val="008F3709"/>
    <w:pPr>
      <w:autoSpaceDE w:val="0"/>
      <w:autoSpaceDN w:val="0"/>
      <w:adjustRightInd w:val="0"/>
      <w:spacing w:line="241" w:lineRule="atLeast"/>
    </w:pPr>
    <w:rPr>
      <w:rFonts w:ascii="Calibri" w:eastAsia="Times New Roman" w:hAnsi="Calibri"/>
      <w:lang w:val="sq-AL"/>
    </w:rPr>
  </w:style>
  <w:style w:type="paragraph" w:customStyle="1" w:styleId="Pa33">
    <w:name w:val="Pa33"/>
    <w:basedOn w:val="Normal"/>
    <w:next w:val="Normal"/>
    <w:rsid w:val="008F3709"/>
    <w:pPr>
      <w:autoSpaceDE w:val="0"/>
      <w:autoSpaceDN w:val="0"/>
      <w:adjustRightInd w:val="0"/>
      <w:spacing w:line="211" w:lineRule="atLeast"/>
    </w:pPr>
    <w:rPr>
      <w:rFonts w:ascii="Calibri" w:eastAsia="Times New Roman" w:hAnsi="Calibri"/>
      <w:lang w:val="sq-AL"/>
    </w:rPr>
  </w:style>
  <w:style w:type="character" w:customStyle="1" w:styleId="PlainTextChar1">
    <w:name w:val="Plain Text Char1"/>
    <w:basedOn w:val="DefaultParagraphFont"/>
    <w:semiHidden/>
    <w:locked/>
    <w:rsid w:val="008F3709"/>
    <w:rPr>
      <w:rFonts w:ascii="Courier New" w:eastAsia="Times New Roman" w:hAnsi="Courier New"/>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564675416">
      <w:bodyDiv w:val="1"/>
      <w:marLeft w:val="0"/>
      <w:marRight w:val="0"/>
      <w:marTop w:val="0"/>
      <w:marBottom w:val="0"/>
      <w:divBdr>
        <w:top w:val="none" w:sz="0" w:space="0" w:color="auto"/>
        <w:left w:val="none" w:sz="0" w:space="0" w:color="auto"/>
        <w:bottom w:val="none" w:sz="0" w:space="0" w:color="auto"/>
        <w:right w:val="none" w:sz="0" w:space="0" w:color="auto"/>
      </w:divBdr>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70F64-29B2-463F-BED2-A93C9C23F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9203</Words>
  <Characters>52462</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61542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2013-09-20T13:01:00Z</cp:lastPrinted>
  <dcterms:created xsi:type="dcterms:W3CDTF">2019-02-15T18:21:00Z</dcterms:created>
  <dcterms:modified xsi:type="dcterms:W3CDTF">2019-02-15T18:21:00Z</dcterms:modified>
</cp:coreProperties>
</file>