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A78" w:rsidRPr="0047476F" w:rsidRDefault="00B21A78" w:rsidP="00A454B1">
      <w:pPr>
        <w:pStyle w:val="Akti"/>
        <w:rPr>
          <w:lang w:val="sq-AL"/>
        </w:rPr>
      </w:pPr>
      <w:bookmarkStart w:id="0" w:name="_GoBack"/>
      <w:bookmarkEnd w:id="0"/>
      <w:r w:rsidRPr="0047476F">
        <w:rPr>
          <w:lang w:val="sq-AL"/>
        </w:rPr>
        <w:t>LIGJ</w:t>
      </w:r>
    </w:p>
    <w:p w:rsidR="00B21A78" w:rsidRPr="0047476F" w:rsidRDefault="00B21A78" w:rsidP="00A454B1">
      <w:pPr>
        <w:pStyle w:val="NumriData"/>
        <w:rPr>
          <w:lang w:val="sq-AL"/>
        </w:rPr>
      </w:pPr>
      <w:r w:rsidRPr="0047476F">
        <w:rPr>
          <w:lang w:val="sq-AL"/>
        </w:rPr>
        <w:t>Nr. 166/2013</w:t>
      </w:r>
    </w:p>
    <w:p w:rsidR="00B21A78" w:rsidRPr="0047476F" w:rsidRDefault="00B21A78" w:rsidP="00B21A78">
      <w:pPr>
        <w:pStyle w:val="Paragrafi"/>
        <w:rPr>
          <w:lang w:val="sq-AL"/>
        </w:rPr>
      </w:pPr>
    </w:p>
    <w:p w:rsidR="00B21A78" w:rsidRPr="0047476F" w:rsidRDefault="00B21A78" w:rsidP="00A454B1">
      <w:pPr>
        <w:pStyle w:val="Titulli"/>
        <w:rPr>
          <w:lang w:val="sq-AL"/>
        </w:rPr>
      </w:pPr>
      <w:r w:rsidRPr="0047476F">
        <w:rPr>
          <w:lang w:val="sq-AL"/>
        </w:rPr>
        <w:t>PËR MIRATIMIN E AKTIT NORMATIV, ME FUQINË E LIGJIT, NR. 6, DATË 4.10.2013, TË KËSHILLIT TË MINISTRAVE, “PËR DISA NDRYSHIME DHE SHTESA NË LIGJIN NR. 119/2012 “PËR BUXHETIN E VITIT 2013””</w:t>
      </w:r>
    </w:p>
    <w:p w:rsidR="00B21A78" w:rsidRPr="0047476F" w:rsidRDefault="00B21A78" w:rsidP="00B21A78">
      <w:pPr>
        <w:pStyle w:val="Paragrafi"/>
        <w:rPr>
          <w:lang w:val="sq-AL"/>
        </w:rPr>
      </w:pPr>
    </w:p>
    <w:p w:rsidR="00B21A78" w:rsidRPr="0047476F" w:rsidRDefault="00B21A78" w:rsidP="00B21A78">
      <w:pPr>
        <w:pStyle w:val="Paragrafi"/>
        <w:rPr>
          <w:lang w:val="sq-AL"/>
        </w:rPr>
      </w:pPr>
      <w:r w:rsidRPr="0047476F">
        <w:rPr>
          <w:lang w:val="sq-AL"/>
        </w:rPr>
        <w:t xml:space="preserve">Në mbështetje të neneve 78, 101 dhe 160 të Kushtetutës, me propozimin e Këshillit të Ministrave, </w:t>
      </w:r>
    </w:p>
    <w:p w:rsidR="00B21A78" w:rsidRPr="0047476F" w:rsidRDefault="00B21A78" w:rsidP="00B21A78">
      <w:pPr>
        <w:pStyle w:val="Paragrafi"/>
        <w:rPr>
          <w:lang w:val="sq-AL"/>
        </w:rPr>
      </w:pPr>
    </w:p>
    <w:p w:rsidR="00B21A78" w:rsidRPr="0047476F" w:rsidRDefault="00B21A78" w:rsidP="00A454B1">
      <w:pPr>
        <w:pStyle w:val="Institucioni"/>
        <w:rPr>
          <w:lang w:val="sq-AL"/>
        </w:rPr>
      </w:pPr>
      <w:r w:rsidRPr="0047476F">
        <w:rPr>
          <w:lang w:val="sq-AL"/>
        </w:rPr>
        <w:t>KUVENDI</w:t>
      </w:r>
    </w:p>
    <w:p w:rsidR="00B21A78" w:rsidRPr="0047476F" w:rsidRDefault="00B21A78" w:rsidP="00A454B1">
      <w:pPr>
        <w:pStyle w:val="Institucioni"/>
        <w:rPr>
          <w:lang w:val="sq-AL"/>
        </w:rPr>
      </w:pPr>
      <w:r w:rsidRPr="0047476F">
        <w:rPr>
          <w:lang w:val="sq-AL"/>
        </w:rPr>
        <w:t>I REPUBLIKËS SË SHQIPËRISË</w:t>
      </w:r>
    </w:p>
    <w:p w:rsidR="00B21A78" w:rsidRPr="0047476F" w:rsidRDefault="00B21A78" w:rsidP="00A454B1">
      <w:pPr>
        <w:pStyle w:val="Institucioni"/>
        <w:rPr>
          <w:lang w:val="sq-AL"/>
        </w:rPr>
      </w:pPr>
    </w:p>
    <w:p w:rsidR="00B21A78" w:rsidRPr="0047476F" w:rsidRDefault="00B21A78" w:rsidP="00A454B1">
      <w:pPr>
        <w:pStyle w:val="Institucioni"/>
        <w:rPr>
          <w:lang w:val="sq-AL"/>
        </w:rPr>
      </w:pPr>
      <w:r w:rsidRPr="0047476F">
        <w:rPr>
          <w:lang w:val="sq-AL"/>
        </w:rPr>
        <w:t>VENDOSI:</w:t>
      </w:r>
    </w:p>
    <w:p w:rsidR="00B21A78" w:rsidRPr="0047476F" w:rsidRDefault="00B21A78" w:rsidP="00B21A78">
      <w:pPr>
        <w:pStyle w:val="Paragrafi"/>
        <w:rPr>
          <w:lang w:val="sq-AL"/>
        </w:rPr>
      </w:pPr>
    </w:p>
    <w:p w:rsidR="00B21A78" w:rsidRPr="0047476F" w:rsidRDefault="00B21A78" w:rsidP="00B21A78">
      <w:pPr>
        <w:pStyle w:val="Paragrafi"/>
        <w:rPr>
          <w:lang w:val="sq-AL"/>
        </w:rPr>
      </w:pPr>
      <w:r w:rsidRPr="0047476F">
        <w:rPr>
          <w:lang w:val="sq-AL"/>
        </w:rPr>
        <w:t>Miratohet akti normativ, me fuqinë e ligjit, nr. 6, datë 4.10.2013, i Këshillit të Ministrave, “Për disa ndryshime dhe shtesa në ligjin nr. 119/2012 “Për buxhetin e vitit 2013””.</w:t>
      </w:r>
    </w:p>
    <w:p w:rsidR="00B21A78" w:rsidRPr="0047476F" w:rsidRDefault="00B21A78" w:rsidP="00B21A78">
      <w:pPr>
        <w:pStyle w:val="Paragrafi"/>
        <w:ind w:firstLine="0"/>
        <w:rPr>
          <w:lang w:val="sq-AL"/>
        </w:rPr>
      </w:pPr>
    </w:p>
    <w:p w:rsidR="00B21A78" w:rsidRPr="0047476F" w:rsidRDefault="00B21A78" w:rsidP="00B21A78">
      <w:pPr>
        <w:pStyle w:val="Paragrafi"/>
        <w:rPr>
          <w:lang w:val="sq-AL"/>
        </w:rPr>
      </w:pPr>
      <w:r w:rsidRPr="0047476F">
        <w:rPr>
          <w:lang w:val="sq-AL"/>
        </w:rPr>
        <w:t>Miratuar në datën 24.10.2013</w:t>
      </w:r>
    </w:p>
    <w:p w:rsidR="00B21A78" w:rsidRPr="0047476F" w:rsidRDefault="00B21A78" w:rsidP="00644AFA">
      <w:pPr>
        <w:pStyle w:val="Paragrafi"/>
        <w:rPr>
          <w:lang w:val="sq-AL"/>
        </w:rPr>
      </w:pPr>
    </w:p>
    <w:p w:rsidR="00B21A78" w:rsidRPr="0047476F" w:rsidRDefault="00B21A78" w:rsidP="00B21A78">
      <w:pPr>
        <w:pStyle w:val="Paragrafi"/>
        <w:ind w:firstLine="0"/>
        <w:rPr>
          <w:b/>
          <w:sz w:val="23"/>
          <w:szCs w:val="23"/>
          <w:lang w:val="sq-AL"/>
        </w:rPr>
      </w:pPr>
      <w:r w:rsidRPr="0047476F">
        <w:rPr>
          <w:b/>
          <w:sz w:val="23"/>
          <w:szCs w:val="23"/>
          <w:lang w:val="sq-AL"/>
        </w:rPr>
        <w:t>Shpallur me dekretin nr. 8387, datë 12.11.2013 të Presidentit të Republikës së Shqipërisë, Bujar Nishani</w:t>
      </w:r>
    </w:p>
    <w:p w:rsidR="00B21A78" w:rsidRPr="0047476F" w:rsidRDefault="00B21A78" w:rsidP="00644AFA">
      <w:pPr>
        <w:pStyle w:val="Paragrafi"/>
        <w:rPr>
          <w:lang w:val="sq-AL"/>
        </w:rPr>
      </w:pPr>
    </w:p>
    <w:p w:rsidR="00644AFA" w:rsidRPr="0047476F" w:rsidRDefault="00644AFA" w:rsidP="00A454B1">
      <w:pPr>
        <w:pStyle w:val="Akti"/>
        <w:rPr>
          <w:lang w:val="sq-AL"/>
        </w:rPr>
      </w:pPr>
      <w:r w:rsidRPr="0047476F">
        <w:rPr>
          <w:lang w:val="sq-AL"/>
        </w:rPr>
        <w:t>Dekret</w:t>
      </w:r>
    </w:p>
    <w:p w:rsidR="00644AFA" w:rsidRPr="0047476F" w:rsidRDefault="00A454B1" w:rsidP="00A454B1">
      <w:pPr>
        <w:pStyle w:val="NumriData"/>
        <w:rPr>
          <w:lang w:val="sq-AL"/>
        </w:rPr>
      </w:pPr>
      <w:r w:rsidRPr="0047476F">
        <w:rPr>
          <w:lang w:val="sq-AL"/>
        </w:rPr>
        <w:t>Nr. 8388, datë</w:t>
      </w:r>
      <w:r w:rsidR="00644AFA" w:rsidRPr="0047476F">
        <w:rPr>
          <w:lang w:val="sq-AL"/>
        </w:rPr>
        <w:t xml:space="preserve"> 12.11.2013</w:t>
      </w:r>
    </w:p>
    <w:p w:rsidR="00644AFA" w:rsidRPr="0047476F" w:rsidRDefault="00644AFA" w:rsidP="00644AFA">
      <w:pPr>
        <w:pStyle w:val="Paragrafi"/>
        <w:rPr>
          <w:lang w:val="sq-AL"/>
        </w:rPr>
      </w:pPr>
    </w:p>
    <w:p w:rsidR="00644AFA" w:rsidRPr="0047476F" w:rsidRDefault="00A454B1" w:rsidP="00A454B1">
      <w:pPr>
        <w:pStyle w:val="Titulli"/>
        <w:rPr>
          <w:lang w:val="sq-AL"/>
        </w:rPr>
      </w:pPr>
      <w:r w:rsidRPr="0047476F">
        <w:rPr>
          <w:lang w:val="sq-AL"/>
        </w:rPr>
        <w:t>Për dhënie të shtetësisë</w:t>
      </w:r>
      <w:r w:rsidR="00644AFA" w:rsidRPr="0047476F">
        <w:rPr>
          <w:lang w:val="sq-AL"/>
        </w:rPr>
        <w:t xml:space="preserve"> shqiptare</w:t>
      </w:r>
    </w:p>
    <w:p w:rsidR="00644AFA" w:rsidRPr="0047476F" w:rsidRDefault="00644AFA" w:rsidP="00644AFA">
      <w:pPr>
        <w:pStyle w:val="Paragrafi"/>
        <w:rPr>
          <w:lang w:val="sq-AL"/>
        </w:rPr>
      </w:pPr>
    </w:p>
    <w:p w:rsidR="00644AFA" w:rsidRPr="0047476F" w:rsidRDefault="00644AFA" w:rsidP="00644AFA">
      <w:pPr>
        <w:pStyle w:val="Paragrafi"/>
        <w:rPr>
          <w:lang w:val="sq-AL"/>
        </w:rPr>
      </w:pPr>
      <w:r w:rsidRPr="0047476F">
        <w:rPr>
          <w:lang w:val="sq-AL"/>
        </w:rPr>
        <w:t>N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mb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>shtetje 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nenit 92, pika</w:t>
      </w:r>
      <w:r w:rsidR="00175CB7" w:rsidRPr="0047476F">
        <w:rPr>
          <w:lang w:val="sq-AL"/>
        </w:rPr>
        <w:t xml:space="preserve"> “c”</w:t>
      </w:r>
      <w:r w:rsidRPr="0047476F">
        <w:rPr>
          <w:lang w:val="sq-AL"/>
        </w:rPr>
        <w:t xml:space="preserve"> dhe nenit 93 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Kushtetut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>s, si</w:t>
      </w:r>
      <w:r w:rsidR="00175CB7" w:rsidRPr="0047476F">
        <w:rPr>
          <w:lang w:val="sq-AL"/>
        </w:rPr>
        <w:t xml:space="preserve"> d</w:t>
      </w:r>
      <w:r w:rsidRPr="0047476F">
        <w:rPr>
          <w:lang w:val="sq-AL"/>
        </w:rPr>
        <w:t>he nenit 9 e nenit 20 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ligjit nr. 8389, dat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5.8.1998 “P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>r shtet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>sin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shqiptare”, 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ndryshua</w:t>
      </w:r>
      <w:r w:rsidR="00175CB7" w:rsidRPr="0047476F">
        <w:rPr>
          <w:lang w:val="sq-AL"/>
        </w:rPr>
        <w:t>r</w:t>
      </w:r>
      <w:r w:rsidRPr="0047476F">
        <w:rPr>
          <w:lang w:val="sq-AL"/>
        </w:rPr>
        <w:t>, bazuar edhe n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propozimin e ministrit 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Brendsh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>m</w:t>
      </w:r>
      <w:r w:rsidR="00175CB7" w:rsidRPr="0047476F">
        <w:rPr>
          <w:lang w:val="sq-AL"/>
        </w:rPr>
        <w:t>,</w:t>
      </w:r>
    </w:p>
    <w:p w:rsidR="00644AFA" w:rsidRPr="0047476F" w:rsidRDefault="00644AFA" w:rsidP="00644AFA">
      <w:pPr>
        <w:pStyle w:val="Paragrafi"/>
        <w:rPr>
          <w:lang w:val="sq-AL"/>
        </w:rPr>
      </w:pPr>
    </w:p>
    <w:p w:rsidR="00644AFA" w:rsidRPr="0047476F" w:rsidRDefault="00644AFA" w:rsidP="00A454B1">
      <w:pPr>
        <w:pStyle w:val="VENDOSI"/>
        <w:rPr>
          <w:lang w:val="sq-AL"/>
        </w:rPr>
      </w:pPr>
      <w:r w:rsidRPr="0047476F">
        <w:rPr>
          <w:lang w:val="sq-AL"/>
        </w:rPr>
        <w:t>Dekretoj:</w:t>
      </w:r>
    </w:p>
    <w:p w:rsidR="00644AFA" w:rsidRPr="0047476F" w:rsidRDefault="00644AFA" w:rsidP="00644AFA">
      <w:pPr>
        <w:pStyle w:val="Paragrafi"/>
        <w:rPr>
          <w:lang w:val="sq-AL"/>
        </w:rPr>
      </w:pPr>
    </w:p>
    <w:p w:rsidR="00644AFA" w:rsidRPr="0047476F" w:rsidRDefault="00644AFA" w:rsidP="00A454B1">
      <w:pPr>
        <w:pStyle w:val="NeniNr"/>
        <w:rPr>
          <w:lang w:val="sq-AL"/>
        </w:rPr>
      </w:pPr>
      <w:r w:rsidRPr="0047476F">
        <w:rPr>
          <w:lang w:val="sq-AL"/>
        </w:rPr>
        <w:t>Neni 1</w:t>
      </w:r>
    </w:p>
    <w:p w:rsidR="00644AFA" w:rsidRPr="0047476F" w:rsidRDefault="00644AFA" w:rsidP="00644AFA">
      <w:pPr>
        <w:pStyle w:val="Paragrafi"/>
        <w:rPr>
          <w:lang w:val="sq-AL"/>
        </w:rPr>
      </w:pPr>
    </w:p>
    <w:p w:rsidR="00644AFA" w:rsidRPr="0047476F" w:rsidRDefault="00644AFA" w:rsidP="00644AFA">
      <w:pPr>
        <w:pStyle w:val="Paragrafi"/>
        <w:rPr>
          <w:lang w:val="sq-AL"/>
        </w:rPr>
      </w:pPr>
      <w:r w:rsidRPr="0047476F">
        <w:rPr>
          <w:lang w:val="sq-AL"/>
        </w:rPr>
        <w:t>U jepet shtet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>sia shqiptare me k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>rkes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tyre personave 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 xml:space="preserve"> m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>posht</w:t>
      </w:r>
      <w:r w:rsidR="00A454B1" w:rsidRPr="0047476F">
        <w:rPr>
          <w:lang w:val="sq-AL"/>
        </w:rPr>
        <w:t>ë</w:t>
      </w:r>
      <w:r w:rsidRPr="0047476F">
        <w:rPr>
          <w:lang w:val="sq-AL"/>
        </w:rPr>
        <w:t>m:</w:t>
      </w:r>
    </w:p>
    <w:tbl>
      <w:tblPr>
        <w:tblW w:w="4579" w:type="pct"/>
        <w:jc w:val="center"/>
        <w:tblLayout w:type="fixed"/>
        <w:tblLook w:val="04A0" w:firstRow="1" w:lastRow="0" w:firstColumn="1" w:lastColumn="0" w:noHBand="0" w:noVBand="1"/>
      </w:tblPr>
      <w:tblGrid>
        <w:gridCol w:w="431"/>
        <w:gridCol w:w="3540"/>
        <w:gridCol w:w="566"/>
        <w:gridCol w:w="3968"/>
      </w:tblGrid>
      <w:tr w:rsidR="00B21A78" w:rsidRPr="0047476F" w:rsidTr="001B1DFB">
        <w:trPr>
          <w:jc w:val="center"/>
        </w:trPr>
        <w:tc>
          <w:tcPr>
            <w:tcW w:w="25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1.</w:t>
            </w:r>
          </w:p>
        </w:tc>
        <w:tc>
          <w:tcPr>
            <w:tcW w:w="2081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Nadir Nuho Sulejmanoviq</w:t>
            </w:r>
          </w:p>
        </w:tc>
        <w:tc>
          <w:tcPr>
            <w:tcW w:w="333" w:type="pct"/>
          </w:tcPr>
          <w:p w:rsidR="00644AFA" w:rsidRPr="0047476F" w:rsidRDefault="00B21A78" w:rsidP="00D47EC4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476F">
              <w:rPr>
                <w:lang w:val="sq-AL"/>
              </w:rPr>
              <w:t>9.</w:t>
            </w:r>
          </w:p>
        </w:tc>
        <w:tc>
          <w:tcPr>
            <w:tcW w:w="233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Nata</w:t>
            </w:r>
            <w:r w:rsidR="00175CB7" w:rsidRPr="0047476F">
              <w:rPr>
                <w:lang w:val="sq-AL"/>
              </w:rPr>
              <w:t>lja (Natalia) Vasilij Gollovash</w:t>
            </w:r>
            <w:r w:rsidRPr="0047476F">
              <w:rPr>
                <w:lang w:val="sq-AL"/>
              </w:rPr>
              <w:t>çenko (Golovashchenko)</w:t>
            </w:r>
          </w:p>
        </w:tc>
      </w:tr>
      <w:tr w:rsidR="00B21A78" w:rsidRPr="0047476F" w:rsidTr="001B1DFB">
        <w:trPr>
          <w:jc w:val="center"/>
        </w:trPr>
        <w:tc>
          <w:tcPr>
            <w:tcW w:w="25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2.</w:t>
            </w:r>
          </w:p>
        </w:tc>
        <w:tc>
          <w:tcPr>
            <w:tcW w:w="2081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Nexhat Ismet Rama</w:t>
            </w:r>
          </w:p>
        </w:tc>
        <w:tc>
          <w:tcPr>
            <w:tcW w:w="333" w:type="pct"/>
          </w:tcPr>
          <w:p w:rsidR="00644AFA" w:rsidRPr="0047476F" w:rsidRDefault="00B21A78" w:rsidP="00D47EC4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476F">
              <w:rPr>
                <w:lang w:val="sq-AL"/>
              </w:rPr>
              <w:t>10.</w:t>
            </w:r>
          </w:p>
        </w:tc>
        <w:tc>
          <w:tcPr>
            <w:tcW w:w="233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Besim Bahri Mahmuti</w:t>
            </w:r>
          </w:p>
        </w:tc>
      </w:tr>
      <w:tr w:rsidR="00B21A78" w:rsidRPr="0047476F" w:rsidTr="001B1DFB">
        <w:trPr>
          <w:jc w:val="center"/>
        </w:trPr>
        <w:tc>
          <w:tcPr>
            <w:tcW w:w="25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3.</w:t>
            </w:r>
          </w:p>
        </w:tc>
        <w:tc>
          <w:tcPr>
            <w:tcW w:w="2081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Mimoza Sadedin Gjata (Bunjaku)</w:t>
            </w:r>
          </w:p>
        </w:tc>
        <w:tc>
          <w:tcPr>
            <w:tcW w:w="333" w:type="pct"/>
          </w:tcPr>
          <w:p w:rsidR="00644AFA" w:rsidRPr="0047476F" w:rsidRDefault="00B21A78" w:rsidP="00D47EC4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476F">
              <w:rPr>
                <w:lang w:val="sq-AL"/>
              </w:rPr>
              <w:t>11.</w:t>
            </w:r>
          </w:p>
        </w:tc>
        <w:tc>
          <w:tcPr>
            <w:tcW w:w="2333" w:type="pct"/>
          </w:tcPr>
          <w:p w:rsidR="00644AFA" w:rsidRPr="0047476F" w:rsidRDefault="00175CB7" w:rsidP="007C369C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Nizamettin Mehmet G</w:t>
            </w:r>
            <w:r w:rsidR="007C369C" w:rsidRPr="0047476F">
              <w:rPr>
                <w:rFonts w:ascii="Times New Roman" w:hAnsi="Times New Roman" w:cs="Times New Roman"/>
                <w:lang w:val="sq-AL"/>
              </w:rPr>
              <w:t>ö</w:t>
            </w:r>
            <w:r w:rsidR="00B21A78" w:rsidRPr="0047476F">
              <w:rPr>
                <w:lang w:val="sq-AL"/>
              </w:rPr>
              <w:t>kdemir</w:t>
            </w:r>
          </w:p>
        </w:tc>
      </w:tr>
      <w:tr w:rsidR="00B21A78" w:rsidRPr="0047476F" w:rsidTr="001B1DFB">
        <w:trPr>
          <w:jc w:val="center"/>
        </w:trPr>
        <w:tc>
          <w:tcPr>
            <w:tcW w:w="25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4.</w:t>
            </w:r>
          </w:p>
        </w:tc>
        <w:tc>
          <w:tcPr>
            <w:tcW w:w="2081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Alban Halil Bilalli</w:t>
            </w:r>
          </w:p>
        </w:tc>
        <w:tc>
          <w:tcPr>
            <w:tcW w:w="333" w:type="pct"/>
          </w:tcPr>
          <w:p w:rsidR="00644AFA" w:rsidRPr="0047476F" w:rsidRDefault="00B21A78" w:rsidP="00D47EC4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476F">
              <w:rPr>
                <w:lang w:val="sq-AL"/>
              </w:rPr>
              <w:t>12.</w:t>
            </w:r>
          </w:p>
        </w:tc>
        <w:tc>
          <w:tcPr>
            <w:tcW w:w="2333" w:type="pct"/>
          </w:tcPr>
          <w:p w:rsidR="00644AFA" w:rsidRPr="0047476F" w:rsidRDefault="00B21A78" w:rsidP="007C02F2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Sk</w:t>
            </w:r>
            <w:r w:rsidR="007C02F2" w:rsidRPr="0047476F">
              <w:rPr>
                <w:lang w:val="sq-AL"/>
              </w:rPr>
              <w:t>e</w:t>
            </w:r>
            <w:r w:rsidRPr="0047476F">
              <w:rPr>
                <w:lang w:val="sq-AL"/>
              </w:rPr>
              <w:t>nder Halil Sadrija</w:t>
            </w:r>
          </w:p>
        </w:tc>
      </w:tr>
      <w:tr w:rsidR="00B21A78" w:rsidRPr="0047476F" w:rsidTr="001B1DFB">
        <w:trPr>
          <w:jc w:val="center"/>
        </w:trPr>
        <w:tc>
          <w:tcPr>
            <w:tcW w:w="25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5.</w:t>
            </w:r>
          </w:p>
        </w:tc>
        <w:tc>
          <w:tcPr>
            <w:tcW w:w="2081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Metin Onur Osman Kara</w:t>
            </w:r>
          </w:p>
        </w:tc>
        <w:tc>
          <w:tcPr>
            <w:tcW w:w="333" w:type="pct"/>
          </w:tcPr>
          <w:p w:rsidR="00644AFA" w:rsidRPr="0047476F" w:rsidRDefault="00B21A78" w:rsidP="00D47EC4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476F">
              <w:rPr>
                <w:lang w:val="sq-AL"/>
              </w:rPr>
              <w:t>13.</w:t>
            </w:r>
          </w:p>
        </w:tc>
        <w:tc>
          <w:tcPr>
            <w:tcW w:w="233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Arben Vesel Robaj</w:t>
            </w:r>
          </w:p>
        </w:tc>
      </w:tr>
      <w:tr w:rsidR="00B21A78" w:rsidRPr="0047476F" w:rsidTr="001B1DFB">
        <w:trPr>
          <w:jc w:val="center"/>
        </w:trPr>
        <w:tc>
          <w:tcPr>
            <w:tcW w:w="25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6.</w:t>
            </w:r>
          </w:p>
        </w:tc>
        <w:tc>
          <w:tcPr>
            <w:tcW w:w="2081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Mustafa Abdullah Ata</w:t>
            </w:r>
            <w:r w:rsidR="00175CB7" w:rsidRPr="0047476F">
              <w:rPr>
                <w:lang w:val="sq-AL"/>
              </w:rPr>
              <w:t>ş</w:t>
            </w:r>
          </w:p>
        </w:tc>
        <w:tc>
          <w:tcPr>
            <w:tcW w:w="333" w:type="pct"/>
          </w:tcPr>
          <w:p w:rsidR="00644AFA" w:rsidRPr="0047476F" w:rsidRDefault="00B21A78" w:rsidP="00D47EC4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476F">
              <w:rPr>
                <w:lang w:val="sq-AL"/>
              </w:rPr>
              <w:t>14.</w:t>
            </w:r>
          </w:p>
        </w:tc>
        <w:tc>
          <w:tcPr>
            <w:tcW w:w="233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Shkurta Ali Nesimi (Simnica)</w:t>
            </w:r>
          </w:p>
        </w:tc>
      </w:tr>
      <w:tr w:rsidR="00B21A78" w:rsidRPr="0047476F" w:rsidTr="001B1DFB">
        <w:trPr>
          <w:jc w:val="center"/>
        </w:trPr>
        <w:tc>
          <w:tcPr>
            <w:tcW w:w="25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7.</w:t>
            </w:r>
          </w:p>
        </w:tc>
        <w:tc>
          <w:tcPr>
            <w:tcW w:w="2081" w:type="pct"/>
          </w:tcPr>
          <w:p w:rsidR="00644AFA" w:rsidRPr="0047476F" w:rsidRDefault="00B21A78" w:rsidP="004B32D2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H</w:t>
            </w:r>
            <w:r w:rsidR="00175CB7" w:rsidRPr="0047476F">
              <w:rPr>
                <w:lang w:val="sq-AL"/>
              </w:rPr>
              <w:t>uda Munther R.F. Abu Shaaban (Ab</w:t>
            </w:r>
            <w:r w:rsidRPr="0047476F">
              <w:rPr>
                <w:lang w:val="sq-AL"/>
              </w:rPr>
              <w:t>ushaban)</w:t>
            </w:r>
          </w:p>
        </w:tc>
        <w:tc>
          <w:tcPr>
            <w:tcW w:w="333" w:type="pct"/>
          </w:tcPr>
          <w:p w:rsidR="00644AFA" w:rsidRPr="0047476F" w:rsidRDefault="00B21A78" w:rsidP="00D47EC4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476F">
              <w:rPr>
                <w:lang w:val="sq-AL"/>
              </w:rPr>
              <w:t>15.</w:t>
            </w:r>
          </w:p>
        </w:tc>
        <w:tc>
          <w:tcPr>
            <w:tcW w:w="233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Marselha Cristina Teomar de Moura Kacani (de Moura)</w:t>
            </w:r>
          </w:p>
        </w:tc>
      </w:tr>
      <w:tr w:rsidR="00B21A78" w:rsidRPr="0047476F" w:rsidTr="001B1DFB">
        <w:trPr>
          <w:jc w:val="center"/>
        </w:trPr>
        <w:tc>
          <w:tcPr>
            <w:tcW w:w="25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8.</w:t>
            </w:r>
          </w:p>
        </w:tc>
        <w:tc>
          <w:tcPr>
            <w:tcW w:w="2081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Etrit Sadudin Berisha</w:t>
            </w:r>
          </w:p>
        </w:tc>
        <w:tc>
          <w:tcPr>
            <w:tcW w:w="333" w:type="pct"/>
          </w:tcPr>
          <w:p w:rsidR="00644AFA" w:rsidRPr="0047476F" w:rsidRDefault="00B21A78" w:rsidP="00D47EC4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476F">
              <w:rPr>
                <w:lang w:val="sq-AL"/>
              </w:rPr>
              <w:t>16.</w:t>
            </w:r>
          </w:p>
        </w:tc>
        <w:tc>
          <w:tcPr>
            <w:tcW w:w="2333" w:type="pct"/>
          </w:tcPr>
          <w:p w:rsidR="00644AFA" w:rsidRPr="0047476F" w:rsidRDefault="00B21A78" w:rsidP="00D47EC4">
            <w:pPr>
              <w:pStyle w:val="Paragrafi"/>
              <w:ind w:firstLine="0"/>
              <w:rPr>
                <w:lang w:val="sq-AL"/>
              </w:rPr>
            </w:pPr>
            <w:r w:rsidRPr="0047476F">
              <w:rPr>
                <w:lang w:val="sq-AL"/>
              </w:rPr>
              <w:t>Irina (Iryna) Oleksandr Romanova</w:t>
            </w:r>
          </w:p>
        </w:tc>
      </w:tr>
    </w:tbl>
    <w:p w:rsidR="00644AFA" w:rsidRPr="0047476F" w:rsidRDefault="00305C2F" w:rsidP="00305C2F">
      <w:pPr>
        <w:pStyle w:val="NeniNr"/>
        <w:rPr>
          <w:lang w:val="sq-AL"/>
        </w:rPr>
      </w:pPr>
      <w:r w:rsidRPr="0047476F">
        <w:rPr>
          <w:lang w:val="sq-AL"/>
        </w:rPr>
        <w:t>Neni 2</w:t>
      </w:r>
    </w:p>
    <w:p w:rsidR="00305C2F" w:rsidRPr="0047476F" w:rsidRDefault="00305C2F" w:rsidP="00644AFA">
      <w:pPr>
        <w:pStyle w:val="Paragrafi"/>
        <w:rPr>
          <w:lang w:val="sq-AL"/>
        </w:rPr>
      </w:pPr>
    </w:p>
    <w:p w:rsidR="00305C2F" w:rsidRPr="0047476F" w:rsidRDefault="00305C2F" w:rsidP="00644AFA">
      <w:pPr>
        <w:pStyle w:val="Paragrafi"/>
        <w:rPr>
          <w:lang w:val="sq-AL"/>
        </w:rPr>
      </w:pPr>
      <w:r w:rsidRPr="0047476F">
        <w:rPr>
          <w:lang w:val="sq-AL"/>
        </w:rPr>
        <w:t>Ky dekret hyn në fuqi menjëherë.</w:t>
      </w:r>
    </w:p>
    <w:p w:rsidR="00305C2F" w:rsidRPr="0047476F" w:rsidRDefault="00305C2F" w:rsidP="00305C2F">
      <w:pPr>
        <w:pStyle w:val="Autoriteti"/>
        <w:rPr>
          <w:lang w:val="sq-AL"/>
        </w:rPr>
      </w:pPr>
      <w:r w:rsidRPr="0047476F">
        <w:rPr>
          <w:lang w:val="sq-AL"/>
        </w:rPr>
        <w:lastRenderedPageBreak/>
        <w:t>Presidenti i Republikës së Shqipërisë</w:t>
      </w:r>
    </w:p>
    <w:p w:rsidR="00305C2F" w:rsidRPr="0047476F" w:rsidRDefault="00305C2F" w:rsidP="00305C2F">
      <w:pPr>
        <w:pStyle w:val="AutoritetiEmer"/>
        <w:rPr>
          <w:lang w:val="sq-AL"/>
        </w:rPr>
      </w:pPr>
      <w:r w:rsidRPr="0047476F">
        <w:rPr>
          <w:lang w:val="sq-AL"/>
        </w:rPr>
        <w:t>Bujar Nishani</w:t>
      </w:r>
    </w:p>
    <w:p w:rsidR="00644AFA" w:rsidRPr="0047476F" w:rsidRDefault="00644AFA" w:rsidP="00644AFA">
      <w:pPr>
        <w:pStyle w:val="Paragrafi"/>
        <w:rPr>
          <w:lang w:val="sq-AL"/>
        </w:rPr>
      </w:pPr>
    </w:p>
    <w:p w:rsidR="00644AFA" w:rsidRPr="0047476F" w:rsidRDefault="00644AFA" w:rsidP="00644AFA">
      <w:pPr>
        <w:pStyle w:val="Paragrafi"/>
        <w:rPr>
          <w:lang w:val="sq-AL"/>
        </w:rPr>
      </w:pPr>
    </w:p>
    <w:p w:rsidR="00A2170E" w:rsidRPr="0047476F" w:rsidRDefault="003206C9" w:rsidP="00133722">
      <w:pPr>
        <w:pStyle w:val="Akti"/>
        <w:rPr>
          <w:lang w:val="sq-AL"/>
        </w:rPr>
      </w:pPr>
      <w:r w:rsidRPr="0047476F">
        <w:rPr>
          <w:lang w:val="sq-AL"/>
        </w:rPr>
        <w:t>Vendim</w:t>
      </w:r>
    </w:p>
    <w:p w:rsidR="003206C9" w:rsidRPr="0047476F" w:rsidRDefault="003206C9" w:rsidP="00133722">
      <w:pPr>
        <w:pStyle w:val="Numri"/>
        <w:rPr>
          <w:lang w:val="sq-AL"/>
        </w:rPr>
      </w:pPr>
      <w:r w:rsidRPr="0047476F">
        <w:rPr>
          <w:lang w:val="sq-AL"/>
        </w:rPr>
        <w:t>Nr. 985, dat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8.11.2013</w:t>
      </w:r>
    </w:p>
    <w:p w:rsidR="003206C9" w:rsidRPr="0047476F" w:rsidRDefault="003206C9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3206C9" w:rsidRPr="0047476F" w:rsidRDefault="003206C9" w:rsidP="00133722">
      <w:pPr>
        <w:pStyle w:val="Titulli"/>
        <w:rPr>
          <w:lang w:val="sq-AL"/>
        </w:rPr>
      </w:pPr>
      <w:r w:rsidRPr="0047476F">
        <w:rPr>
          <w:lang w:val="sq-AL"/>
        </w:rPr>
        <w:t>P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>r lirimin dhe em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>rimin n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detyr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drejtorit 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p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>rgjithsh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>m 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Institutit 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Integrimit 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P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>rndjekurve</w:t>
      </w:r>
    </w:p>
    <w:p w:rsidR="003206C9" w:rsidRPr="0047476F" w:rsidRDefault="003206C9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3206C9" w:rsidRPr="0047476F" w:rsidRDefault="003206C9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N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mb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shtetje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nenit 100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Kushtetut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s dhe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="00991157" w:rsidRPr="0047476F">
        <w:rPr>
          <w:rFonts w:ascii="CG Times" w:hAnsi="CG Times"/>
          <w:sz w:val="22"/>
          <w:szCs w:val="22"/>
          <w:lang w:val="sq-AL"/>
        </w:rPr>
        <w:t xml:space="preserve"> nenit 3</w:t>
      </w:r>
      <w:r w:rsidRPr="0047476F">
        <w:rPr>
          <w:rFonts w:ascii="CG Times" w:hAnsi="CG Times"/>
          <w:sz w:val="22"/>
          <w:szCs w:val="22"/>
          <w:lang w:val="sq-AL"/>
        </w:rPr>
        <w:t xml:space="preserve">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ligjit nr. 8246, dat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1.10.1997 “P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 Institutin e Integrimit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rndjekurve”</w:t>
      </w:r>
      <w:r w:rsidR="00991157" w:rsidRPr="0047476F">
        <w:rPr>
          <w:rFonts w:ascii="CG Times" w:hAnsi="CG Times"/>
          <w:sz w:val="22"/>
          <w:szCs w:val="22"/>
          <w:lang w:val="sq-AL"/>
        </w:rPr>
        <w:t>,</w:t>
      </w:r>
      <w:r w:rsidRPr="0047476F">
        <w:rPr>
          <w:rFonts w:ascii="CG Times" w:hAnsi="CG Times"/>
          <w:sz w:val="22"/>
          <w:szCs w:val="22"/>
          <w:lang w:val="sq-AL"/>
        </w:rPr>
        <w:t xml:space="preserve">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ndryshuar, me propozimin e Kryeministrit, K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shilli i Ministrave</w:t>
      </w:r>
    </w:p>
    <w:p w:rsidR="003206C9" w:rsidRPr="0047476F" w:rsidRDefault="003206C9" w:rsidP="00E02E77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3206C9" w:rsidRPr="0047476F" w:rsidRDefault="003206C9" w:rsidP="00133722">
      <w:pPr>
        <w:pStyle w:val="VENDOSI"/>
        <w:rPr>
          <w:lang w:val="sq-AL"/>
        </w:rPr>
      </w:pPr>
      <w:r w:rsidRPr="0047476F">
        <w:rPr>
          <w:lang w:val="sq-AL"/>
        </w:rPr>
        <w:t>Vendosi:</w:t>
      </w:r>
    </w:p>
    <w:p w:rsidR="003206C9" w:rsidRPr="0047476F" w:rsidRDefault="003206C9" w:rsidP="00E02E77">
      <w:pPr>
        <w:widowControl w:val="0"/>
        <w:ind w:firstLine="720"/>
        <w:rPr>
          <w:rFonts w:ascii="CG Times" w:hAnsi="CG Times"/>
          <w:sz w:val="12"/>
          <w:szCs w:val="22"/>
          <w:lang w:val="sq-AL"/>
        </w:rPr>
      </w:pPr>
    </w:p>
    <w:p w:rsidR="003206C9" w:rsidRPr="0047476F" w:rsidRDefault="003206C9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1.</w:t>
      </w:r>
      <w:r w:rsidR="003D37E9" w:rsidRPr="0047476F">
        <w:rPr>
          <w:rFonts w:ascii="CG Times" w:hAnsi="CG Times"/>
          <w:sz w:val="22"/>
          <w:szCs w:val="22"/>
          <w:lang w:val="sq-AL"/>
        </w:rPr>
        <w:t xml:space="preserve"> </w:t>
      </w:r>
      <w:r w:rsidR="00991157" w:rsidRPr="0047476F">
        <w:rPr>
          <w:rFonts w:ascii="CG Times" w:hAnsi="CG Times"/>
          <w:sz w:val="22"/>
          <w:szCs w:val="22"/>
          <w:lang w:val="sq-AL"/>
        </w:rPr>
        <w:t>Z. Simon Miraka, drejtor i 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rgjithsh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m i Institutit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Integrimit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rndjekurve</w:t>
      </w:r>
      <w:r w:rsidR="005F23DB" w:rsidRPr="0047476F">
        <w:rPr>
          <w:rFonts w:ascii="CG Times" w:hAnsi="CG Times"/>
          <w:sz w:val="22"/>
          <w:szCs w:val="22"/>
          <w:lang w:val="sq-AL"/>
        </w:rPr>
        <w:t>, lirohet nga kjo detyr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="005F23DB" w:rsidRPr="0047476F">
        <w:rPr>
          <w:rFonts w:ascii="CG Times" w:hAnsi="CG Times"/>
          <w:sz w:val="22"/>
          <w:szCs w:val="22"/>
          <w:lang w:val="sq-AL"/>
        </w:rPr>
        <w:t>.</w:t>
      </w:r>
    </w:p>
    <w:p w:rsidR="005F23DB" w:rsidRPr="0047476F" w:rsidRDefault="005F23DB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2.</w:t>
      </w:r>
      <w:r w:rsidR="003D37E9" w:rsidRPr="0047476F">
        <w:rPr>
          <w:rFonts w:ascii="CG Times" w:hAnsi="CG Times"/>
          <w:sz w:val="22"/>
          <w:szCs w:val="22"/>
          <w:lang w:val="sq-AL"/>
        </w:rPr>
        <w:t xml:space="preserve"> </w:t>
      </w:r>
      <w:r w:rsidRPr="0047476F">
        <w:rPr>
          <w:rFonts w:ascii="CG Times" w:hAnsi="CG Times"/>
          <w:sz w:val="22"/>
          <w:szCs w:val="22"/>
          <w:lang w:val="sq-AL"/>
        </w:rPr>
        <w:t>Z.</w:t>
      </w:r>
      <w:r w:rsidR="00991157" w:rsidRPr="0047476F">
        <w:rPr>
          <w:rFonts w:ascii="CG Times" w:hAnsi="CG Times"/>
          <w:sz w:val="22"/>
          <w:szCs w:val="22"/>
          <w:lang w:val="sq-AL"/>
        </w:rPr>
        <w:t xml:space="preserve"> </w:t>
      </w:r>
      <w:r w:rsidRPr="0047476F">
        <w:rPr>
          <w:rFonts w:ascii="CG Times" w:hAnsi="CG Times"/>
          <w:sz w:val="22"/>
          <w:szCs w:val="22"/>
          <w:lang w:val="sq-AL"/>
        </w:rPr>
        <w:t>Bedri Blloshmi em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rohet drejto</w:t>
      </w:r>
      <w:r w:rsidR="00991157" w:rsidRPr="0047476F">
        <w:rPr>
          <w:rFonts w:ascii="CG Times" w:hAnsi="CG Times"/>
          <w:sz w:val="22"/>
          <w:szCs w:val="22"/>
          <w:lang w:val="sq-AL"/>
        </w:rPr>
        <w:t>r i 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rgjithsh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m i Institutit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Integrimit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rndjekurve.</w:t>
      </w:r>
    </w:p>
    <w:p w:rsidR="005F23DB" w:rsidRPr="0047476F" w:rsidRDefault="005F23DB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Ky vendim hyn n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fuqi menj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her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dhe botohet n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Fletoren Zyrtare.</w:t>
      </w:r>
    </w:p>
    <w:p w:rsidR="005F23DB" w:rsidRPr="0047476F" w:rsidRDefault="005F23DB" w:rsidP="00133722">
      <w:pPr>
        <w:pStyle w:val="Autoriteti"/>
        <w:rPr>
          <w:lang w:val="sq-AL"/>
        </w:rPr>
      </w:pPr>
      <w:r w:rsidRPr="0047476F">
        <w:rPr>
          <w:lang w:val="sq-AL"/>
        </w:rPr>
        <w:t>Kryeministri</w:t>
      </w:r>
    </w:p>
    <w:p w:rsidR="005F23DB" w:rsidRPr="0047476F" w:rsidRDefault="005F23DB" w:rsidP="00133722">
      <w:pPr>
        <w:pStyle w:val="AutoritetiEmer"/>
        <w:rPr>
          <w:lang w:val="sq-AL"/>
        </w:rPr>
      </w:pPr>
      <w:r w:rsidRPr="0047476F">
        <w:rPr>
          <w:lang w:val="sq-AL"/>
        </w:rPr>
        <w:t xml:space="preserve">Edi Rama </w:t>
      </w:r>
    </w:p>
    <w:p w:rsidR="005F23DB" w:rsidRPr="0047476F" w:rsidRDefault="005F23DB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5F23DB" w:rsidRPr="0047476F" w:rsidRDefault="005F23DB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5F23DB" w:rsidRPr="0047476F" w:rsidRDefault="005F23DB" w:rsidP="00133722">
      <w:pPr>
        <w:pStyle w:val="Akti"/>
        <w:rPr>
          <w:lang w:val="sq-AL"/>
        </w:rPr>
      </w:pPr>
      <w:r w:rsidRPr="0047476F">
        <w:rPr>
          <w:lang w:val="sq-AL"/>
        </w:rPr>
        <w:t>Vendim</w:t>
      </w:r>
    </w:p>
    <w:p w:rsidR="005F23DB" w:rsidRPr="0047476F" w:rsidRDefault="005F23DB" w:rsidP="00133722">
      <w:pPr>
        <w:pStyle w:val="Numri"/>
        <w:rPr>
          <w:lang w:val="sq-AL"/>
        </w:rPr>
      </w:pPr>
      <w:r w:rsidRPr="0047476F">
        <w:rPr>
          <w:lang w:val="sq-AL"/>
        </w:rPr>
        <w:t>Nr. 988, dat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8.11.2013</w:t>
      </w:r>
    </w:p>
    <w:p w:rsidR="005F23DB" w:rsidRPr="0047476F" w:rsidRDefault="005F23DB" w:rsidP="00E02E77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5F23DB" w:rsidRPr="0047476F" w:rsidRDefault="005F23DB" w:rsidP="00133722">
      <w:pPr>
        <w:pStyle w:val="Titulli"/>
        <w:rPr>
          <w:lang w:val="sq-AL"/>
        </w:rPr>
      </w:pPr>
      <w:r w:rsidRPr="0047476F">
        <w:rPr>
          <w:lang w:val="sq-AL"/>
        </w:rPr>
        <w:t>P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>r miratimin e planit 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veprimit p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>r luft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>n kund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>r korrupsionit dhe krimit t</w:t>
      </w:r>
      <w:r w:rsidR="006A3C54" w:rsidRPr="0047476F">
        <w:rPr>
          <w:lang w:val="sq-AL"/>
        </w:rPr>
        <w:t>ë</w:t>
      </w:r>
      <w:r w:rsidRPr="0047476F">
        <w:rPr>
          <w:lang w:val="sq-AL"/>
        </w:rPr>
        <w:t xml:space="preserve"> organizuar</w:t>
      </w:r>
    </w:p>
    <w:p w:rsidR="005F23DB" w:rsidRPr="0047476F" w:rsidRDefault="005F23DB" w:rsidP="00E02E77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5F23DB" w:rsidRPr="0047476F" w:rsidRDefault="005F23DB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N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mb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shtetje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nenit 100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Kushtetut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="00991157" w:rsidRPr="0047476F">
        <w:rPr>
          <w:rFonts w:ascii="CG Times" w:hAnsi="CG Times"/>
          <w:sz w:val="22"/>
          <w:szCs w:val="22"/>
          <w:lang w:val="sq-AL"/>
        </w:rPr>
        <w:t>s, me propozimin e m</w:t>
      </w:r>
      <w:r w:rsidRPr="0047476F">
        <w:rPr>
          <w:rFonts w:ascii="CG Times" w:hAnsi="CG Times"/>
          <w:sz w:val="22"/>
          <w:szCs w:val="22"/>
          <w:lang w:val="sq-AL"/>
        </w:rPr>
        <w:t>inistrit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="00991157" w:rsidRPr="0047476F">
        <w:rPr>
          <w:rFonts w:ascii="CG Times" w:hAnsi="CG Times"/>
          <w:sz w:val="22"/>
          <w:szCs w:val="22"/>
          <w:lang w:val="sq-AL"/>
        </w:rPr>
        <w:t xml:space="preserve"> Integrimit Ev</w:t>
      </w:r>
      <w:r w:rsidRPr="0047476F">
        <w:rPr>
          <w:rFonts w:ascii="CG Times" w:hAnsi="CG Times"/>
          <w:sz w:val="22"/>
          <w:szCs w:val="22"/>
          <w:lang w:val="sq-AL"/>
        </w:rPr>
        <w:t>ropian, K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shilli i Ministrave</w:t>
      </w:r>
    </w:p>
    <w:p w:rsidR="005F23DB" w:rsidRPr="0047476F" w:rsidRDefault="005F23DB" w:rsidP="00E02E77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5F23DB" w:rsidRPr="0047476F" w:rsidRDefault="005F23DB" w:rsidP="00133722">
      <w:pPr>
        <w:pStyle w:val="VENDOSI"/>
        <w:rPr>
          <w:lang w:val="sq-AL"/>
        </w:rPr>
      </w:pPr>
      <w:r w:rsidRPr="0047476F">
        <w:rPr>
          <w:lang w:val="sq-AL"/>
        </w:rPr>
        <w:t>Vendosi:</w:t>
      </w:r>
    </w:p>
    <w:p w:rsidR="005F23DB" w:rsidRPr="0047476F" w:rsidRDefault="005F23DB" w:rsidP="00E02E77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5F23DB" w:rsidRPr="0047476F" w:rsidRDefault="005F23DB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1.</w:t>
      </w:r>
      <w:r w:rsidR="003D37E9" w:rsidRPr="0047476F">
        <w:rPr>
          <w:rFonts w:ascii="CG Times" w:hAnsi="CG Times"/>
          <w:sz w:val="22"/>
          <w:szCs w:val="22"/>
          <w:lang w:val="sq-AL"/>
        </w:rPr>
        <w:t xml:space="preserve"> </w:t>
      </w:r>
      <w:r w:rsidRPr="0047476F">
        <w:rPr>
          <w:rFonts w:ascii="CG Times" w:hAnsi="CG Times"/>
          <w:sz w:val="22"/>
          <w:szCs w:val="22"/>
          <w:lang w:val="sq-AL"/>
        </w:rPr>
        <w:t>Miratimin e planit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veprimit 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 luft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n kund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 korrupsionit dhe krimit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organizuar, sipas tekstit q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i bashk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lidhet k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tij vendimi.</w:t>
      </w:r>
    </w:p>
    <w:p w:rsidR="005F23DB" w:rsidRPr="0047476F" w:rsidRDefault="005F23DB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2.</w:t>
      </w:r>
      <w:r w:rsidR="003D37E9" w:rsidRPr="0047476F">
        <w:rPr>
          <w:rFonts w:ascii="CG Times" w:hAnsi="CG Times"/>
          <w:sz w:val="22"/>
          <w:szCs w:val="22"/>
          <w:lang w:val="sq-AL"/>
        </w:rPr>
        <w:t xml:space="preserve"> </w:t>
      </w:r>
      <w:r w:rsidR="00991157" w:rsidRPr="0047476F">
        <w:rPr>
          <w:rFonts w:ascii="CG Times" w:hAnsi="CG Times"/>
          <w:sz w:val="22"/>
          <w:szCs w:val="22"/>
          <w:lang w:val="sq-AL"/>
        </w:rPr>
        <w:t>Ministria e Integrimit Ev</w:t>
      </w:r>
      <w:r w:rsidRPr="0047476F">
        <w:rPr>
          <w:rFonts w:ascii="CG Times" w:hAnsi="CG Times"/>
          <w:sz w:val="22"/>
          <w:szCs w:val="22"/>
          <w:lang w:val="sq-AL"/>
        </w:rPr>
        <w:t>ropian bashk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rendon e monitoron zbatimin e planit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veprimit dhe raporton çdo jav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n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K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shillin e Ministrave 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 ecurin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e procesit.</w:t>
      </w:r>
    </w:p>
    <w:p w:rsidR="005F23DB" w:rsidRPr="0047476F" w:rsidRDefault="005F23DB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3.</w:t>
      </w:r>
      <w:r w:rsidR="003D37E9" w:rsidRPr="0047476F">
        <w:rPr>
          <w:rFonts w:ascii="CG Times" w:hAnsi="CG Times"/>
          <w:sz w:val="22"/>
          <w:szCs w:val="22"/>
          <w:lang w:val="sq-AL"/>
        </w:rPr>
        <w:t xml:space="preserve"> </w:t>
      </w:r>
      <w:r w:rsidRPr="0047476F">
        <w:rPr>
          <w:rFonts w:ascii="CG Times" w:hAnsi="CG Times"/>
          <w:sz w:val="22"/>
          <w:szCs w:val="22"/>
          <w:lang w:val="sq-AL"/>
        </w:rPr>
        <w:t>Ministrit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dhe institucionet e tjera qendrore i raportojn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Ministris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s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="00991157" w:rsidRPr="0047476F">
        <w:rPr>
          <w:rFonts w:ascii="CG Times" w:hAnsi="CG Times"/>
          <w:sz w:val="22"/>
          <w:szCs w:val="22"/>
          <w:lang w:val="sq-AL"/>
        </w:rPr>
        <w:t xml:space="preserve"> Integrimit Ev</w:t>
      </w:r>
      <w:r w:rsidRPr="0047476F">
        <w:rPr>
          <w:rFonts w:ascii="CG Times" w:hAnsi="CG Times"/>
          <w:sz w:val="22"/>
          <w:szCs w:val="22"/>
          <w:lang w:val="sq-AL"/>
        </w:rPr>
        <w:t>ropian, çdo jav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, 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r realizimin e </w:t>
      </w:r>
      <w:r w:rsidR="006A3C54" w:rsidRPr="0047476F">
        <w:rPr>
          <w:rFonts w:ascii="CG Times" w:hAnsi="CG Times"/>
          <w:sz w:val="22"/>
          <w:szCs w:val="22"/>
          <w:lang w:val="sq-AL"/>
        </w:rPr>
        <w:t>detyrimeve</w:t>
      </w:r>
      <w:r w:rsidRPr="0047476F">
        <w:rPr>
          <w:rFonts w:ascii="CG Times" w:hAnsi="CG Times"/>
          <w:sz w:val="22"/>
          <w:szCs w:val="22"/>
          <w:lang w:val="sq-AL"/>
        </w:rPr>
        <w:t xml:space="preserve"> q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rrjedhin nga plani i veprimit.</w:t>
      </w:r>
    </w:p>
    <w:p w:rsidR="00370BE9" w:rsidRPr="0047476F" w:rsidRDefault="00370BE9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4. Ngarkohen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gjitha ministrit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dhe institucionet qendrore, p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>r t</w:t>
      </w:r>
      <w:r w:rsidR="006A3C54" w:rsidRPr="0047476F">
        <w:rPr>
          <w:rFonts w:ascii="CG Times" w:hAnsi="CG Times"/>
          <w:sz w:val="22"/>
          <w:szCs w:val="22"/>
          <w:lang w:val="sq-AL"/>
        </w:rPr>
        <w:t>ë</w:t>
      </w:r>
      <w:r w:rsidRPr="0047476F">
        <w:rPr>
          <w:rFonts w:ascii="CG Times" w:hAnsi="CG Times"/>
          <w:sz w:val="22"/>
          <w:szCs w:val="22"/>
          <w:lang w:val="sq-AL"/>
        </w:rPr>
        <w:t xml:space="preserve"> cilat </w:t>
      </w:r>
      <w:r w:rsidR="006A3C54" w:rsidRPr="0047476F">
        <w:rPr>
          <w:rFonts w:ascii="CG Times" w:hAnsi="CG Times"/>
          <w:sz w:val="22"/>
          <w:szCs w:val="22"/>
          <w:lang w:val="sq-AL"/>
        </w:rPr>
        <w:t>në planin e veprimit janë përcaktuar detyra të veçanta, për zbatimin e këtij vendimi.</w:t>
      </w:r>
    </w:p>
    <w:p w:rsidR="006A3C54" w:rsidRPr="0047476F" w:rsidRDefault="006A3C54" w:rsidP="0059146D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Ky vendim hyn në fuqi menjëherë dhe botohet në Fletoren Zyrtare.</w:t>
      </w:r>
    </w:p>
    <w:p w:rsidR="00133722" w:rsidRPr="0047476F" w:rsidRDefault="00133722" w:rsidP="00133722">
      <w:pPr>
        <w:pStyle w:val="Autoriteti"/>
        <w:rPr>
          <w:lang w:val="sq-AL"/>
        </w:rPr>
      </w:pPr>
      <w:r w:rsidRPr="0047476F">
        <w:rPr>
          <w:lang w:val="sq-AL"/>
        </w:rPr>
        <w:t>Kryeministri</w:t>
      </w:r>
    </w:p>
    <w:p w:rsidR="00133722" w:rsidRPr="0047476F" w:rsidRDefault="00133722" w:rsidP="00133722">
      <w:pPr>
        <w:pStyle w:val="AutoritetiEmer"/>
        <w:rPr>
          <w:lang w:val="sq-AL"/>
        </w:rPr>
      </w:pPr>
      <w:r w:rsidRPr="0047476F">
        <w:rPr>
          <w:lang w:val="sq-AL"/>
        </w:rPr>
        <w:t xml:space="preserve">Edi Rama </w:t>
      </w:r>
    </w:p>
    <w:p w:rsidR="003173DE" w:rsidRPr="0047476F" w:rsidRDefault="003173DE" w:rsidP="00E02E77">
      <w:pPr>
        <w:pStyle w:val="Paragrafi"/>
        <w:rPr>
          <w:lang w:val="sq-AL"/>
        </w:rPr>
      </w:pPr>
    </w:p>
    <w:p w:rsidR="003173DE" w:rsidRPr="0047476F" w:rsidRDefault="00AC103C" w:rsidP="00133722">
      <w:pPr>
        <w:pStyle w:val="Paragrafi"/>
        <w:ind w:firstLine="0"/>
        <w:jc w:val="center"/>
        <w:rPr>
          <w:lang w:val="sq-AL"/>
        </w:rPr>
      </w:pPr>
      <w:r w:rsidRPr="0047476F">
        <w:rPr>
          <w:noProof/>
          <w:lang w:val="en-GB" w:eastAsia="en-GB"/>
        </w:rPr>
        <w:lastRenderedPageBreak/>
        <w:drawing>
          <wp:inline distT="0" distB="0" distL="0" distR="0">
            <wp:extent cx="5591175" cy="8105775"/>
            <wp:effectExtent l="0" t="0" r="9525" b="9525"/>
            <wp:docPr id="3" name="Picture 3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F23" w:rsidRPr="0047476F" w:rsidRDefault="00AC103C" w:rsidP="00133722">
      <w:pPr>
        <w:pStyle w:val="Paragrafi"/>
        <w:ind w:firstLine="0"/>
        <w:jc w:val="center"/>
        <w:rPr>
          <w:b/>
          <w:lang w:val="sq-AL"/>
        </w:rPr>
      </w:pPr>
      <w:r w:rsidRPr="0047476F">
        <w:rPr>
          <w:b/>
          <w:noProof/>
          <w:lang w:val="en-GB" w:eastAsia="en-GB"/>
        </w:rPr>
        <w:lastRenderedPageBreak/>
        <w:drawing>
          <wp:inline distT="0" distB="0" distL="0" distR="0">
            <wp:extent cx="5514975" cy="8153400"/>
            <wp:effectExtent l="0" t="0" r="9525" b="0"/>
            <wp:docPr id="4" name="Picture 4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F23" w:rsidRPr="0047476F" w:rsidRDefault="00AC103C" w:rsidP="00133722">
      <w:pPr>
        <w:pStyle w:val="Paragrafi"/>
        <w:ind w:firstLine="0"/>
        <w:jc w:val="center"/>
        <w:rPr>
          <w:b/>
          <w:lang w:val="sq-AL"/>
        </w:rPr>
      </w:pPr>
      <w:r w:rsidRPr="0047476F">
        <w:rPr>
          <w:b/>
          <w:noProof/>
          <w:lang w:val="en-GB" w:eastAsia="en-GB"/>
        </w:rPr>
        <w:lastRenderedPageBreak/>
        <w:drawing>
          <wp:inline distT="0" distB="0" distL="0" distR="0">
            <wp:extent cx="5543550" cy="8143875"/>
            <wp:effectExtent l="0" t="0" r="0" b="9525"/>
            <wp:docPr id="5" name="Picture 5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CA" w:rsidRPr="0047476F" w:rsidRDefault="00AC103C" w:rsidP="00133722">
      <w:pPr>
        <w:pStyle w:val="Paragrafi"/>
        <w:ind w:firstLine="0"/>
        <w:jc w:val="center"/>
        <w:rPr>
          <w:lang w:val="sq-AL"/>
        </w:rPr>
      </w:pPr>
      <w:r w:rsidRPr="0047476F">
        <w:rPr>
          <w:noProof/>
          <w:lang w:val="en-GB" w:eastAsia="en-GB"/>
        </w:rPr>
        <w:lastRenderedPageBreak/>
        <w:drawing>
          <wp:inline distT="0" distB="0" distL="0" distR="0">
            <wp:extent cx="5581650" cy="8162925"/>
            <wp:effectExtent l="0" t="0" r="0" b="9525"/>
            <wp:docPr id="6" name="Picture 6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CA" w:rsidRPr="0047476F" w:rsidRDefault="00AC103C" w:rsidP="00133722">
      <w:pPr>
        <w:pStyle w:val="Paragrafi"/>
        <w:ind w:firstLine="0"/>
        <w:jc w:val="center"/>
        <w:rPr>
          <w:lang w:val="sq-AL"/>
        </w:rPr>
      </w:pPr>
      <w:r w:rsidRPr="0047476F">
        <w:rPr>
          <w:noProof/>
          <w:lang w:val="en-GB" w:eastAsia="en-GB"/>
        </w:rPr>
        <w:drawing>
          <wp:inline distT="0" distB="0" distL="0" distR="0">
            <wp:extent cx="4267200" cy="8153400"/>
            <wp:effectExtent l="0" t="0" r="0" b="0"/>
            <wp:docPr id="7" name="Picture 7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C9E" w:rsidRPr="0047476F" w:rsidRDefault="00E96C9E" w:rsidP="00E96C9E">
      <w:pPr>
        <w:pStyle w:val="Akti"/>
        <w:rPr>
          <w:lang w:val="sq-AL"/>
        </w:rPr>
      </w:pPr>
      <w:r w:rsidRPr="0047476F">
        <w:rPr>
          <w:lang w:val="sq-AL"/>
        </w:rPr>
        <w:t>VENDIM</w:t>
      </w:r>
    </w:p>
    <w:p w:rsidR="00E96C9E" w:rsidRPr="0047476F" w:rsidRDefault="00E96C9E" w:rsidP="00E96C9E">
      <w:pPr>
        <w:pStyle w:val="Numri"/>
        <w:rPr>
          <w:lang w:val="sq-AL"/>
        </w:rPr>
      </w:pPr>
      <w:r w:rsidRPr="0047476F">
        <w:rPr>
          <w:lang w:val="sq-AL"/>
        </w:rPr>
        <w:t>Nr. 999, datë  25.10.2013</w:t>
      </w:r>
    </w:p>
    <w:p w:rsidR="00E96C9E" w:rsidRPr="0047476F" w:rsidRDefault="00E96C9E" w:rsidP="00E96C9E">
      <w:pPr>
        <w:pStyle w:val="Paragrafi"/>
        <w:rPr>
          <w:lang w:val="sq-AL"/>
        </w:rPr>
      </w:pPr>
    </w:p>
    <w:p w:rsidR="00E96C9E" w:rsidRPr="0047476F" w:rsidRDefault="00E96C9E" w:rsidP="00E96C9E">
      <w:pPr>
        <w:pStyle w:val="Titulli"/>
        <w:rPr>
          <w:lang w:val="sq-AL"/>
        </w:rPr>
      </w:pPr>
      <w:r w:rsidRPr="0047476F">
        <w:rPr>
          <w:lang w:val="sq-AL"/>
        </w:rPr>
        <w:t>PËR KRITERET DHE PROCEDURAT E PËRFAQËSIMIT, TË PËRZGJEDHJES, TË EMËRIMIT E TË SHKARKIMIT, RREGULLAT E FUNKSIONIMIT DHE MASËN E SHPËRBLIMIT TË ANËTARËVE TË KËSHILLIT TË STATISTIKAVE</w:t>
      </w:r>
    </w:p>
    <w:p w:rsidR="00E96C9E" w:rsidRPr="0047476F" w:rsidRDefault="00E96C9E" w:rsidP="00E96C9E">
      <w:pPr>
        <w:pStyle w:val="Paragrafi"/>
        <w:rPr>
          <w:lang w:val="sq-AL"/>
        </w:rPr>
      </w:pP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Në mbështetje të nenit 100 të Kushtetutës dhe të pikës 7 të nenit 10 të ligjit nr.</w:t>
      </w:r>
      <w:r w:rsidR="0047476F">
        <w:rPr>
          <w:lang w:val="sq-AL"/>
        </w:rPr>
        <w:t xml:space="preserve"> </w:t>
      </w:r>
      <w:r w:rsidRPr="0047476F">
        <w:rPr>
          <w:lang w:val="sq-AL"/>
        </w:rPr>
        <w:t>9180, datë 5.2.2004 “Për statistikat zyrtare”, të ndryshuar, me propozimin e Kryeministrit, Këshilli i Ministrave</w:t>
      </w:r>
    </w:p>
    <w:p w:rsidR="00E96C9E" w:rsidRPr="0047476F" w:rsidRDefault="00E96C9E" w:rsidP="00E96C9E">
      <w:pPr>
        <w:pStyle w:val="Paragrafi"/>
        <w:rPr>
          <w:lang w:val="sq-AL"/>
        </w:rPr>
      </w:pPr>
    </w:p>
    <w:p w:rsidR="00E96C9E" w:rsidRPr="0047476F" w:rsidRDefault="00E96C9E" w:rsidP="00E96C9E">
      <w:pPr>
        <w:pStyle w:val="VENDOSI"/>
        <w:rPr>
          <w:lang w:val="sq-AL"/>
        </w:rPr>
      </w:pPr>
      <w:r w:rsidRPr="0047476F">
        <w:rPr>
          <w:lang w:val="sq-AL"/>
        </w:rPr>
        <w:t>VENDOSI:</w:t>
      </w:r>
    </w:p>
    <w:p w:rsidR="00E96C9E" w:rsidRPr="0047476F" w:rsidRDefault="00E96C9E" w:rsidP="00E96C9E">
      <w:pPr>
        <w:pStyle w:val="Paragrafi"/>
        <w:rPr>
          <w:lang w:val="sq-AL"/>
        </w:rPr>
      </w:pP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1. Përcaktimin e kritereve dhe të procedurave të përfaqësimit, të përzgjedhjes, të emërimit e të shkarkimit, të rregullave të funksionimit e të masës së shpërblimit të anëtarëve të Këshillit të Statistikave, me qëllim funksionimin korrekt të këtij këshilli, sipas legjislacionit në fuqi për statistikat zyrtare për garantimin e profesionalizmit, pavarësisë dhe integritetit të lartë moral, nëpërmjet kryerjes së procedurave transparente përzgjedhëse, duke u mbështetur në kritere profesionale për të përmbushur detyrat e përcaktuara në ligjin e statistikave zyrtare.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2. Përzgjedhja e kandidaturave për anëtarë të Këshillit të Statistikave kryhet nëpërmjet zbatimit të procedurave të hapura të konkurrimit, nën</w:t>
      </w:r>
      <w:r w:rsidR="006A3CCC">
        <w:rPr>
          <w:lang w:val="sq-AL"/>
        </w:rPr>
        <w:t xml:space="preserve"> përgjegjësinë e sekretarit të p</w:t>
      </w:r>
      <w:r w:rsidRPr="0047476F">
        <w:rPr>
          <w:lang w:val="sq-AL"/>
        </w:rPr>
        <w:t>ërgjithshëm të Këshillit të Ministrave, sipas përcaktimeve në pikat 5, 6, 7, 8, 9, 10, 11 e 12 të këtij vendimi.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3. Anëtarët e Këshillit të Statistikave janë përfaqësues të: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a) Bankës së Shqipërisë 1 (një) anëtar;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b) Ministrisë së Financave 1 (një) anëtar;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c) përdoruesve kryesorë të statistikave zyrtare 2 (dy) anëtarë;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ç) botës akademike 1 (një) anëtar;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d) shoqërisë civile 1 (një) anëtar;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dh) Bashkimit të Dhomave të Tregtisë dhe Industrisë së Shqipërisë 1 (një) anëtar.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4. Anëtarët e Këshillit të Statistikave, gjatë ushtrimit të detyrës, janë të detyruar të ruajnë konfidencialitetin e të dhënave dhe informacionin që sigurohet prej tyre dhe të mos i për</w:t>
      </w:r>
      <w:r w:rsidR="006A3CCC">
        <w:rPr>
          <w:lang w:val="sq-AL"/>
        </w:rPr>
        <w:t>dorin ato për interesa personal</w:t>
      </w:r>
      <w:r w:rsidR="002C393B">
        <w:rPr>
          <w:lang w:val="sq-AL"/>
        </w:rPr>
        <w:t>ë</w:t>
      </w:r>
      <w:r w:rsidRPr="0047476F">
        <w:rPr>
          <w:lang w:val="sq-AL"/>
        </w:rPr>
        <w:t>.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5. Sub</w:t>
      </w:r>
      <w:r w:rsidR="006A3CCC">
        <w:rPr>
          <w:lang w:val="sq-AL"/>
        </w:rPr>
        <w:t>jektet e përcaktuara në pikën 3</w:t>
      </w:r>
      <w:r w:rsidRPr="0047476F">
        <w:rPr>
          <w:lang w:val="sq-AL"/>
        </w:rPr>
        <w:t xml:space="preserve"> të këtij vendimi, jo më vonë se 1 (një) muaj para mbarimit të mandatit, duhet të dërgojnë</w:t>
      </w:r>
      <w:r w:rsidR="006A3CCC">
        <w:rPr>
          <w:lang w:val="sq-AL"/>
        </w:rPr>
        <w:t xml:space="preserve"> me shkrim pranë sekretarit të p</w:t>
      </w:r>
      <w:r w:rsidRPr="0047476F">
        <w:rPr>
          <w:lang w:val="sq-AL"/>
        </w:rPr>
        <w:t>ërgjithshëm të Këshillit të Ministrave, propozimin për 3 (tri) kandidatura për pozicionin e anëtarit në Këshillin e Statistikave.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6. Kandidaturat e paraqitura nga Banka e Shqipërisë</w:t>
      </w:r>
      <w:r w:rsidR="006A3CCC">
        <w:rPr>
          <w:lang w:val="sq-AL"/>
        </w:rPr>
        <w:t>,</w:t>
      </w:r>
      <w:r w:rsidRPr="0047476F">
        <w:rPr>
          <w:lang w:val="sq-AL"/>
        </w:rPr>
        <w:t xml:space="preserve"> duhet të përmbushin këto kritere: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a) Të jenë nëpunës të nivelit drejtues, departamenti ose njësie;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b) Të gëzojnë reputacion të lartë profesional;</w:t>
      </w:r>
    </w:p>
    <w:p w:rsidR="00E96C9E" w:rsidRPr="0047476F" w:rsidRDefault="00646E53" w:rsidP="00E96C9E">
      <w:pPr>
        <w:pStyle w:val="Paragrafi"/>
        <w:rPr>
          <w:lang w:val="sq-AL"/>
        </w:rPr>
      </w:pPr>
      <w:r w:rsidRPr="0047476F">
        <w:rPr>
          <w:lang w:val="sq-AL"/>
        </w:rPr>
        <w:t>c)</w:t>
      </w:r>
      <w:r w:rsidR="00E96C9E" w:rsidRPr="0047476F">
        <w:rPr>
          <w:lang w:val="sq-AL"/>
        </w:rPr>
        <w:t xml:space="preserve"> Të kenë njohuri për metodat statistikore;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ç)  Të kenë jo më pak se 3 (tre) vjet përvojë pune. 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7. Kandidaturat e paraqitura nga ministri i Financave duhet të përmbushin këto kritere: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a) Të jenë nëpunës civilë të nivelit të lartë ose të mesëm drejtues;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b</w:t>
      </w:r>
      <w:r w:rsidR="00C576EA">
        <w:rPr>
          <w:lang w:val="sq-AL"/>
        </w:rPr>
        <w:t>)</w:t>
      </w:r>
      <w:r w:rsidRPr="0047476F">
        <w:rPr>
          <w:lang w:val="sq-AL"/>
        </w:rPr>
        <w:t xml:space="preserve"> Të kenë njohuri në prodhimin apo përdorimin e statistikave;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c)  Të kenë jo më pak se 3 (tre) vjet përvojë pune. 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8.</w:t>
      </w:r>
      <w:r w:rsidR="00E846C4" w:rsidRPr="0047476F">
        <w:rPr>
          <w:lang w:val="sq-AL"/>
        </w:rPr>
        <w:t xml:space="preserve"> </w:t>
      </w:r>
      <w:r w:rsidRPr="0047476F">
        <w:rPr>
          <w:lang w:val="sq-AL"/>
        </w:rPr>
        <w:t>Anëtari, përfaqësues i përdoruesve kryesorë të statistikave zyrtare, mund të jetë nga radhët e nëpunësve civilë të Kryeministrisë dhe Ministrisë së Zhvillimit Ekonomik, Tregtisë dhe Sipërmarrjes. Kriteret, që duhet të përmbushin këto kandidatura, janë si më poshtë vijon:</w:t>
      </w:r>
    </w:p>
    <w:p w:rsidR="00E96C9E" w:rsidRPr="0047476F" w:rsidRDefault="00E96C9E" w:rsidP="00E96C9E">
      <w:pPr>
        <w:pStyle w:val="Paragrafi"/>
        <w:rPr>
          <w:lang w:val="sq-AL"/>
        </w:rPr>
      </w:pPr>
    </w:p>
    <w:p w:rsidR="00E96C9E" w:rsidRPr="0047476F" w:rsidRDefault="00E96C9E" w:rsidP="00E96C9E">
      <w:pPr>
        <w:pStyle w:val="Paragrafi"/>
        <w:rPr>
          <w:lang w:val="sq-AL"/>
        </w:rPr>
      </w:pP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a) </w:t>
      </w:r>
      <w:r w:rsidR="00E96C9E" w:rsidRPr="0047476F">
        <w:rPr>
          <w:lang w:val="sq-AL"/>
        </w:rPr>
        <w:t>Të jenë nëpunës civilë të nivelit të lartë ose të mesëm drejtues;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b) </w:t>
      </w:r>
      <w:r w:rsidR="00E96C9E" w:rsidRPr="0047476F">
        <w:rPr>
          <w:lang w:val="sq-AL"/>
        </w:rPr>
        <w:t>Puna që ata kryejnë të ketë lidhje me të dhënat statistikore;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c) </w:t>
      </w:r>
      <w:r w:rsidR="00E96C9E" w:rsidRPr="0047476F">
        <w:rPr>
          <w:lang w:val="sq-AL"/>
        </w:rPr>
        <w:t>Të kenë jo më pak se 3 (tre) vjet përvojë pune.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9. </w:t>
      </w:r>
      <w:r w:rsidR="00E96C9E" w:rsidRPr="0047476F">
        <w:rPr>
          <w:lang w:val="sq-AL"/>
        </w:rPr>
        <w:t xml:space="preserve">Në rastin e procedurave të përzgjedhjes së anëtarëve, përfaqësues nga bota akademike dhe shoqëria civile, sekretari i </w:t>
      </w:r>
      <w:r w:rsidR="002C1DE3">
        <w:rPr>
          <w:lang w:val="sq-AL"/>
        </w:rPr>
        <w:t>p</w:t>
      </w:r>
      <w:r w:rsidR="00E96C9E" w:rsidRPr="0047476F">
        <w:rPr>
          <w:lang w:val="sq-AL"/>
        </w:rPr>
        <w:t xml:space="preserve">ërgjithshëm i Këshillit të Ministrave shpall dhe boton për 3 (tri) ditë radhazi, në dy gazetat me qarkullimin më të madh kombëtar dhe në faqen zyrtare të Kryeministrisë, thirrje të hapur për kandidimin si anëtarë, përfaqësues të këtij grupimi.  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10. </w:t>
      </w:r>
      <w:r w:rsidR="00E96C9E" w:rsidRPr="0047476F">
        <w:rPr>
          <w:lang w:val="sq-AL"/>
        </w:rPr>
        <w:t>Anëtari, përfaqësues i botës akademike, mund të jetë nga radhët e trupit akademik të institucioneve të arsimit të lartë, publik ose privat, i licencuar dhe i akredituar sipas legjislacionit në fuqi për arsimin e lartë.  Për të qenë përfaqësues të këtij grupimi mund të kandidojnë përfaqësuesit e botës akademike, të cilët përmbushin kriteret e mëposhtme: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a) </w:t>
      </w:r>
      <w:r w:rsidR="00E96C9E" w:rsidRPr="0047476F">
        <w:rPr>
          <w:lang w:val="sq-AL"/>
        </w:rPr>
        <w:t>Të jenë pedagogë me kohë të plotë;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b) </w:t>
      </w:r>
      <w:r w:rsidR="00E96C9E" w:rsidRPr="0047476F">
        <w:rPr>
          <w:lang w:val="sq-AL"/>
        </w:rPr>
        <w:t>Të kenë përvojë në punë jo më pak se 10 (dhjetë) vjet në fushën e statistikave ose ekonomisë ose shkencave të natyrës apo në fushën e përpunimit të statistikave gjinore;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c) </w:t>
      </w:r>
      <w:r w:rsidR="00E96C9E" w:rsidRPr="0047476F">
        <w:rPr>
          <w:lang w:val="sq-AL"/>
        </w:rPr>
        <w:t>Të zotërojnë tituj shkencorë.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11. </w:t>
      </w:r>
      <w:r w:rsidR="00E96C9E" w:rsidRPr="0047476F">
        <w:rPr>
          <w:lang w:val="sq-AL"/>
        </w:rPr>
        <w:t>Anëtari, përfaqësues i shoqërisë civile, të jetë nga radhët e organizatave jofitimprurëse me reputacion, përvojë profesionale dhe njerëzore, i cili gjatë misionit të organizatës përdor ose bën studime në shkencën e statistikës, si dhe ka njohje të mira për gjendjen shoqërore e demografike të vendit</w:t>
      </w:r>
      <w:r w:rsidR="006A3CCC">
        <w:rPr>
          <w:lang w:val="sq-AL"/>
        </w:rPr>
        <w:t>,</w:t>
      </w:r>
      <w:r w:rsidR="00E96C9E" w:rsidRPr="0047476F">
        <w:rPr>
          <w:lang w:val="sq-AL"/>
        </w:rPr>
        <w:t xml:space="preserve"> përfshirë edhe treguesit e varfërisë. Mund të kandidojnë për të qenë përfaqësues të këtij grupimi personat, të cilët plotësojnë këto kritere: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a) </w:t>
      </w:r>
      <w:r w:rsidR="00E96C9E" w:rsidRPr="0047476F">
        <w:rPr>
          <w:lang w:val="sq-AL"/>
        </w:rPr>
        <w:t>Të jenë të punësuar me kohë të plotë në organizata të shoqërisë civile</w:t>
      </w:r>
      <w:r w:rsidR="006A3CCC">
        <w:rPr>
          <w:lang w:val="sq-AL"/>
        </w:rPr>
        <w:t>,</w:t>
      </w:r>
      <w:r w:rsidR="00E96C9E" w:rsidRPr="0047476F">
        <w:rPr>
          <w:lang w:val="sq-AL"/>
        </w:rPr>
        <w:t xml:space="preserve"> që kanë përvojë në fushën e statistikave ose ekonomisë</w:t>
      </w:r>
      <w:r w:rsidR="006A3CCC">
        <w:rPr>
          <w:lang w:val="sq-AL"/>
        </w:rPr>
        <w:t>,</w:t>
      </w:r>
      <w:r w:rsidR="00E96C9E" w:rsidRPr="0047476F">
        <w:rPr>
          <w:lang w:val="sq-AL"/>
        </w:rPr>
        <w:t xml:space="preserve"> ose shkencave të natyrës apo shkencave sociale;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b) </w:t>
      </w:r>
      <w:r w:rsidR="00E96C9E" w:rsidRPr="0047476F">
        <w:rPr>
          <w:lang w:val="sq-AL"/>
        </w:rPr>
        <w:t>Të kenë përvojë pune në njërën prej këtyre fushave jo më pak se 3 (tre) vjet;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c) </w:t>
      </w:r>
      <w:r w:rsidR="00E96C9E" w:rsidRPr="0047476F">
        <w:rPr>
          <w:lang w:val="sq-AL"/>
        </w:rPr>
        <w:t>Të kenë përvojë në përdorimin e të dhënave statistikore.</w:t>
      </w:r>
    </w:p>
    <w:p w:rsidR="00E96C9E" w:rsidRPr="0047476F" w:rsidRDefault="00E846C4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12. </w:t>
      </w:r>
      <w:r w:rsidR="00E96C9E" w:rsidRPr="0047476F">
        <w:rPr>
          <w:lang w:val="sq-AL"/>
        </w:rPr>
        <w:t xml:space="preserve">Anëtari, përfaqësues i Bashkimit të Dhomave të Tregtisë dhe Industrisë së Shqipërisë, të jetë nga radhët e anëtarëve të tij dhe me përvojë të spikatur në fushën ekonomike, si dhe të ketë përvojë të mëparshme në fushën e statistikës. </w:t>
      </w:r>
    </w:p>
    <w:p w:rsidR="00E96C9E" w:rsidRPr="0047476F" w:rsidRDefault="00972322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13. </w:t>
      </w:r>
      <w:r w:rsidR="002C393B">
        <w:rPr>
          <w:lang w:val="sq-AL"/>
        </w:rPr>
        <w:t>Sekretari i p</w:t>
      </w:r>
      <w:r w:rsidR="00E96C9E" w:rsidRPr="0047476F">
        <w:rPr>
          <w:lang w:val="sq-AL"/>
        </w:rPr>
        <w:t>ërgjithshëm i Këshillit të Ministrave, në rastet e krijimit të vendeve vakante për anëtarë në Këshillin e Statistikave, nis procedurat e njoftimit të subjekteve përkatës</w:t>
      </w:r>
      <w:r w:rsidR="006A3CCC">
        <w:rPr>
          <w:lang w:val="sq-AL"/>
        </w:rPr>
        <w:t>e, të përcaktuara sipas pikës 3</w:t>
      </w:r>
      <w:r w:rsidR="00E96C9E" w:rsidRPr="0047476F">
        <w:rPr>
          <w:lang w:val="sq-AL"/>
        </w:rPr>
        <w:t xml:space="preserve"> të këtij vendimi.</w:t>
      </w:r>
    </w:p>
    <w:p w:rsidR="00E96C9E" w:rsidRPr="0047476F" w:rsidRDefault="006A3CCC" w:rsidP="00E96C9E">
      <w:pPr>
        <w:pStyle w:val="Paragrafi"/>
        <w:rPr>
          <w:lang w:val="sq-AL"/>
        </w:rPr>
      </w:pPr>
      <w:r>
        <w:rPr>
          <w:lang w:val="sq-AL"/>
        </w:rPr>
        <w:t>Sekretari i p</w:t>
      </w:r>
      <w:r w:rsidR="00E96C9E" w:rsidRPr="0047476F">
        <w:rPr>
          <w:lang w:val="sq-AL"/>
        </w:rPr>
        <w:t xml:space="preserve">ërgjithshëm i Këshillit të Ministrave ngre një komision </w:t>
      </w:r>
      <w:r w:rsidR="00E96C9E" w:rsidRPr="006A3CCC">
        <w:rPr>
          <w:i/>
          <w:lang w:val="sq-AL"/>
        </w:rPr>
        <w:t>ad-hoc</w:t>
      </w:r>
      <w:r w:rsidR="00E96C9E" w:rsidRPr="0047476F">
        <w:rPr>
          <w:lang w:val="sq-AL"/>
        </w:rPr>
        <w:t>, i cili përbëhet nga dy përfaqësues të Kryeministrisë dhe një përfaqësues i Universitetit të Tiranës. Ky komision nis procedurat e përzgjedhjes për kandidaturat e dërguara n</w:t>
      </w:r>
      <w:r>
        <w:rPr>
          <w:lang w:val="sq-AL"/>
        </w:rPr>
        <w:t>ga secili grupim, sipas pikës 3</w:t>
      </w:r>
      <w:r w:rsidR="00E96C9E" w:rsidRPr="0047476F">
        <w:rPr>
          <w:lang w:val="sq-AL"/>
        </w:rPr>
        <w:t xml:space="preserve"> të këtij vendimi. </w:t>
      </w:r>
    </w:p>
    <w:p w:rsidR="00E96C9E" w:rsidRPr="0047476F" w:rsidRDefault="00972322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14. </w:t>
      </w:r>
      <w:r w:rsidR="00E96C9E" w:rsidRPr="0047476F">
        <w:rPr>
          <w:lang w:val="sq-AL"/>
        </w:rPr>
        <w:t>Anëtari i Këshillit të Statistikave lirohet nga detyra nga Këshilli i Ministrave</w:t>
      </w:r>
      <w:r w:rsidR="006A3CCC">
        <w:rPr>
          <w:lang w:val="sq-AL"/>
        </w:rPr>
        <w:t>,</w:t>
      </w:r>
      <w:r w:rsidR="00E96C9E" w:rsidRPr="0047476F">
        <w:rPr>
          <w:lang w:val="sq-AL"/>
        </w:rPr>
        <w:t xml:space="preserve"> kur:</w:t>
      </w:r>
    </w:p>
    <w:p w:rsidR="00E96C9E" w:rsidRPr="0047476F" w:rsidRDefault="00972322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a) </w:t>
      </w:r>
      <w:r w:rsidR="00E96C9E" w:rsidRPr="0047476F">
        <w:rPr>
          <w:lang w:val="sq-AL"/>
        </w:rPr>
        <w:t>mbaron mandati;</w:t>
      </w:r>
    </w:p>
    <w:p w:rsidR="00E96C9E" w:rsidRPr="0047476F" w:rsidRDefault="00972322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b) </w:t>
      </w:r>
      <w:r w:rsidR="00E96C9E" w:rsidRPr="0047476F">
        <w:rPr>
          <w:lang w:val="sq-AL"/>
        </w:rPr>
        <w:t xml:space="preserve">jep dorëheqjen;  </w:t>
      </w:r>
    </w:p>
    <w:p w:rsidR="00E96C9E" w:rsidRPr="0047476F" w:rsidRDefault="00E96C9E" w:rsidP="00E96C9E">
      <w:pPr>
        <w:pStyle w:val="Paragrafi"/>
        <w:rPr>
          <w:lang w:val="sq-AL"/>
        </w:rPr>
      </w:pPr>
      <w:r w:rsidRPr="0047476F">
        <w:rPr>
          <w:lang w:val="sq-AL"/>
        </w:rPr>
        <w:t>c</w:t>
      </w:r>
      <w:r w:rsidR="00972322" w:rsidRPr="0047476F">
        <w:rPr>
          <w:lang w:val="sq-AL"/>
        </w:rPr>
        <w:t>)</w:t>
      </w:r>
      <w:r w:rsidR="006A3CCC">
        <w:rPr>
          <w:lang w:val="sq-AL"/>
        </w:rPr>
        <w:t xml:space="preserve"> </w:t>
      </w:r>
      <w:r w:rsidRPr="0047476F">
        <w:rPr>
          <w:lang w:val="sq-AL"/>
        </w:rPr>
        <w:t>arrin moshën e pensionit;</w:t>
      </w:r>
    </w:p>
    <w:p w:rsidR="00972322" w:rsidRPr="0047476F" w:rsidRDefault="00E96C9E" w:rsidP="00972322">
      <w:pPr>
        <w:pStyle w:val="Paragrafi"/>
        <w:rPr>
          <w:lang w:val="sq-AL"/>
        </w:rPr>
      </w:pPr>
      <w:r w:rsidRPr="0047476F">
        <w:rPr>
          <w:lang w:val="sq-AL"/>
        </w:rPr>
        <w:t>ç) mbaron ose përfundon marrëdhënia e punës me institucionin që ai përfaqëson;</w:t>
      </w:r>
    </w:p>
    <w:p w:rsidR="00E96C9E" w:rsidRPr="0047476F" w:rsidRDefault="00E96C9E" w:rsidP="00972322">
      <w:pPr>
        <w:pStyle w:val="Paragrafi"/>
        <w:rPr>
          <w:lang w:val="sq-AL"/>
        </w:rPr>
      </w:pPr>
      <w:r w:rsidRPr="0047476F">
        <w:rPr>
          <w:lang w:val="sq-AL"/>
        </w:rPr>
        <w:t>d)</w:t>
      </w:r>
      <w:r w:rsidR="00972322" w:rsidRPr="0047476F">
        <w:rPr>
          <w:lang w:val="sq-AL"/>
        </w:rPr>
        <w:t xml:space="preserve"> </w:t>
      </w:r>
      <w:r w:rsidRPr="0047476F">
        <w:rPr>
          <w:lang w:val="sq-AL"/>
        </w:rPr>
        <w:t>titullari i institucionit propozues i</w:t>
      </w:r>
      <w:r w:rsidR="006A3CCC">
        <w:rPr>
          <w:lang w:val="sq-AL"/>
        </w:rPr>
        <w:t xml:space="preserve"> kërkon Këshillit të Ministrave</w:t>
      </w:r>
      <w:r w:rsidRPr="0047476F">
        <w:rPr>
          <w:lang w:val="sq-AL"/>
        </w:rPr>
        <w:t xml:space="preserve"> zëvendësimin e tij për shkaqe të arsyeshme.</w:t>
      </w:r>
    </w:p>
    <w:p w:rsidR="00E96C9E" w:rsidRPr="0047476F" w:rsidRDefault="007348CA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15. </w:t>
      </w:r>
      <w:r w:rsidR="00E96C9E" w:rsidRPr="0047476F">
        <w:rPr>
          <w:lang w:val="sq-AL"/>
        </w:rPr>
        <w:t>Anëtarët e Këshillit të Statist</w:t>
      </w:r>
      <w:r w:rsidR="006A3CCC">
        <w:rPr>
          <w:lang w:val="sq-AL"/>
        </w:rPr>
        <w:t xml:space="preserve">ikave shkarkohen nga Këshilli i </w:t>
      </w:r>
      <w:r w:rsidR="00E96C9E" w:rsidRPr="0047476F">
        <w:rPr>
          <w:lang w:val="sq-AL"/>
        </w:rPr>
        <w:t>Ministrave sipas përcaktimeve të bëra në ligjin nr.</w:t>
      </w:r>
      <w:r w:rsidR="004A45EB">
        <w:rPr>
          <w:lang w:val="sq-AL"/>
        </w:rPr>
        <w:t xml:space="preserve"> </w:t>
      </w:r>
      <w:r w:rsidR="00E96C9E" w:rsidRPr="0047476F">
        <w:rPr>
          <w:lang w:val="sq-AL"/>
        </w:rPr>
        <w:t>9180, datë 5.2.2004 “Për statistikat zyrtare”, të ndryshuar.</w:t>
      </w:r>
    </w:p>
    <w:p w:rsidR="00E96C9E" w:rsidRPr="0047476F" w:rsidRDefault="007348CA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16. </w:t>
      </w:r>
      <w:r w:rsidR="00E96C9E" w:rsidRPr="0047476F">
        <w:rPr>
          <w:lang w:val="sq-AL"/>
        </w:rPr>
        <w:t>Këshilli i Statistikave mblidhet, të paktën, 3 (tri) herë në një vit kalendarik. Mbledhja thirret nga kryetari i Këshillit të Statistikave. Në mungesë të tij, me miratim dhe porosi të kryetarit, mbledhja thirret nga anëtari më i vjetër në detyrë dhe, në mungesë të tij, nga anëtari më i vjetër në moshë.</w:t>
      </w:r>
    </w:p>
    <w:p w:rsidR="00E96C9E" w:rsidRPr="0047476F" w:rsidRDefault="007348CA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17. </w:t>
      </w:r>
      <w:r w:rsidR="00E96C9E" w:rsidRPr="0047476F">
        <w:rPr>
          <w:lang w:val="sq-AL"/>
        </w:rPr>
        <w:t xml:space="preserve">Kryetari vendos për datën, kohën e mbledhjeve të radhës dhe njofton anëtarët e këshillit, të paktën, 5 (pesë) ditë para mbledhjes. Rendi i ditës u njoftohet anëtarëve jo më vonë se 2 (dy) ditë para organizimit të mbledhjes. Çdo ndryshim në datën dhe kohën e vendosur për mbledhjet i njoftohet çdo anëtari të Këshillit të Statistikave jo më vonë se 2 (dy) ditë para mbledhjes. </w:t>
      </w:r>
    </w:p>
    <w:p w:rsidR="00E96C9E" w:rsidRPr="0047476F" w:rsidRDefault="007348CA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18. </w:t>
      </w:r>
      <w:r w:rsidR="00E96C9E" w:rsidRPr="0047476F">
        <w:rPr>
          <w:lang w:val="sq-AL"/>
        </w:rPr>
        <w:t>Kryetari është i detyruar të thërrasë mbledhjen kur atë e kërkon me shkrim, të paktën, 1/3 e anëtarëve të Këshillit të Statistikave ose drejtori i Përgjithshëm i INSTAT-it. Në këto raste, mbledhja organizohet jo më vonë se 15 (pesëmbëdhjetë) ditë pas kërkesës së paraqitur prej tyre.</w:t>
      </w:r>
    </w:p>
    <w:p w:rsidR="00E96C9E" w:rsidRPr="0047476F" w:rsidRDefault="007348CA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19. </w:t>
      </w:r>
      <w:r w:rsidR="00E96C9E" w:rsidRPr="0047476F">
        <w:rPr>
          <w:lang w:val="sq-AL"/>
        </w:rPr>
        <w:t xml:space="preserve">Mbledhja është e vlefshme kur në të janë të pranishëm, të paktën, pesë anëtarë të këshillit. Mbledhja mbahet në përputhje me rendin e ditës. Diskutimet dhe vendimet për çdo pikë të rendit të ditës mbahen në procesverbal nga sekretariati i Këshillit të Statistikave. </w:t>
      </w:r>
    </w:p>
    <w:p w:rsidR="00E96C9E" w:rsidRPr="0047476F" w:rsidRDefault="007348CA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20. </w:t>
      </w:r>
      <w:r w:rsidR="00E96C9E" w:rsidRPr="0047476F">
        <w:rPr>
          <w:lang w:val="sq-AL"/>
        </w:rPr>
        <w:t xml:space="preserve">Vendimet e Këshillit të Statistikave janë të vlefshme kur miratohen nga, të paktën, 5 (pesë) anëtarë të këtij këshilli dhe zbardhen brenda 3 (tri) ditëve nga data e mbledhjes. </w:t>
      </w:r>
    </w:p>
    <w:p w:rsidR="00E96C9E" w:rsidRPr="0047476F" w:rsidRDefault="007348CA" w:rsidP="007348CA">
      <w:pPr>
        <w:pStyle w:val="Paragrafi"/>
        <w:rPr>
          <w:lang w:val="sq-AL"/>
        </w:rPr>
      </w:pPr>
      <w:r w:rsidRPr="0047476F">
        <w:rPr>
          <w:lang w:val="sq-AL"/>
        </w:rPr>
        <w:t xml:space="preserve">21. </w:t>
      </w:r>
      <w:r w:rsidR="00E96C9E" w:rsidRPr="0047476F">
        <w:rPr>
          <w:lang w:val="sq-AL"/>
        </w:rPr>
        <w:t>Sekretariati i Këshillit të Statistikave sigurohet nga INSTAT-i. Sekretariati lehtëson organizimin e mbledhjeve, mban dokumentacionin përkatës të mbledhjeve, mban procesverbalin dhe e nënshkruan atë, pasi ua ka kaluar të gjithë anëtarëve për të konfirmuar saktësinë e tij dhe zbardh të gjitha vendimet e Këshillit të Statistikave.</w:t>
      </w:r>
    </w:p>
    <w:p w:rsidR="00E96C9E" w:rsidRPr="0047476F" w:rsidRDefault="007348CA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22. </w:t>
      </w:r>
      <w:r w:rsidR="00E96C9E" w:rsidRPr="0047476F">
        <w:rPr>
          <w:lang w:val="sq-AL"/>
        </w:rPr>
        <w:t>Masa e shpërblimit të anëtarëve të Këshillit të Statistikave për çdo mbledhje është sipas përcaktimit të bërë në vendimin nr.</w:t>
      </w:r>
      <w:r w:rsidR="004A45EB">
        <w:rPr>
          <w:lang w:val="sq-AL"/>
        </w:rPr>
        <w:t xml:space="preserve"> </w:t>
      </w:r>
      <w:r w:rsidR="00E96C9E" w:rsidRPr="0047476F">
        <w:rPr>
          <w:lang w:val="sq-AL"/>
        </w:rPr>
        <w:t>418, datë 27.6.2012 të Këshillit të Ministrave “Për përcaktimin e masës së shpërblimit të anëtarëve të këshillave, bordeve ose komisioneve të njësive të qeverisjes qendrore”, të ndryshuar.</w:t>
      </w:r>
    </w:p>
    <w:p w:rsidR="00E96C9E" w:rsidRPr="0047476F" w:rsidRDefault="00C423D5" w:rsidP="00C423D5">
      <w:pPr>
        <w:pStyle w:val="Paragrafi"/>
        <w:rPr>
          <w:lang w:val="sq-AL"/>
        </w:rPr>
      </w:pPr>
      <w:r w:rsidRPr="0047476F">
        <w:rPr>
          <w:lang w:val="sq-AL"/>
        </w:rPr>
        <w:t xml:space="preserve">23. </w:t>
      </w:r>
      <w:r w:rsidR="006A3CCC">
        <w:rPr>
          <w:lang w:val="sq-AL"/>
        </w:rPr>
        <w:t>Ngarkohet sekretari i p</w:t>
      </w:r>
      <w:r w:rsidR="00E96C9E" w:rsidRPr="0047476F">
        <w:rPr>
          <w:lang w:val="sq-AL"/>
        </w:rPr>
        <w:t xml:space="preserve">ërgjithshëm i Këshillit të Ministrave, që, me hyrjen në fuqi të këtij vendimi, të nisë procedurat e përzgjedhjes së anëtarëve të Këshillit të Statistikave në përputhje me përcaktimet e këtij vendimi. </w:t>
      </w:r>
    </w:p>
    <w:p w:rsidR="00E96C9E" w:rsidRPr="0047476F" w:rsidRDefault="00C423D5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24. </w:t>
      </w:r>
      <w:r w:rsidR="00E96C9E" w:rsidRPr="0047476F">
        <w:rPr>
          <w:lang w:val="sq-AL"/>
        </w:rPr>
        <w:t xml:space="preserve">Kryeministria, Ministria e Financave, Ministria e Zhvillimit Ekonomik, Tregtisë dhe Sipërmarrjes, Banka e Shqipërisë dhe Bashkimi i Dhomave të Tregtisë dhe Industrisë së Shqipërisë, brenda 5 (pesë) ditëve nga hyrja në fuqi e këtij vendimi, dërgojnë të dhënat për kandidaturat, përfaqësues të tyre në Këshillin e Statistikave, të shoqëruara me një relacion shpjegues dhe dokumentacionin shoqërues për plotësimin e kritereve të përcaktuara në këtë vendim. </w:t>
      </w:r>
    </w:p>
    <w:p w:rsidR="00E96C9E" w:rsidRPr="0047476F" w:rsidRDefault="00C423D5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25. </w:t>
      </w:r>
      <w:r w:rsidR="006A3CCC">
        <w:rPr>
          <w:lang w:val="sq-AL"/>
        </w:rPr>
        <w:t>Ngarkohet sekretari i p</w:t>
      </w:r>
      <w:r w:rsidR="00E96C9E" w:rsidRPr="0047476F">
        <w:rPr>
          <w:lang w:val="sq-AL"/>
        </w:rPr>
        <w:t>ërgjithshëm i Këshillit të Ministrave për kryer</w:t>
      </w:r>
      <w:r w:rsidR="006A3CCC">
        <w:rPr>
          <w:lang w:val="sq-AL"/>
        </w:rPr>
        <w:t>jen e procedurave sipas pikës 9</w:t>
      </w:r>
      <w:r w:rsidR="00E96C9E" w:rsidRPr="0047476F">
        <w:rPr>
          <w:lang w:val="sq-AL"/>
        </w:rPr>
        <w:t xml:space="preserve"> të këtij vendimi, pas hyrjes në fuqi të tij.</w:t>
      </w:r>
    </w:p>
    <w:p w:rsidR="00E96C9E" w:rsidRPr="0047476F" w:rsidRDefault="00C423D5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26. </w:t>
      </w:r>
      <w:r w:rsidR="00E96C9E" w:rsidRPr="0047476F">
        <w:rPr>
          <w:lang w:val="sq-AL"/>
        </w:rPr>
        <w:t>Vendimi nr.</w:t>
      </w:r>
      <w:r w:rsidR="004A45EB">
        <w:rPr>
          <w:lang w:val="sq-AL"/>
        </w:rPr>
        <w:t xml:space="preserve"> </w:t>
      </w:r>
      <w:r w:rsidR="00E96C9E" w:rsidRPr="0047476F">
        <w:rPr>
          <w:lang w:val="sq-AL"/>
        </w:rPr>
        <w:t>704, datë 16.11.2005 i Këshillit të Ministrave “Për miratimin e kritereve të përfaqësimit, të përzgjedhjes, emërimit e shkarkimit të anëtarëve dhe rregullat e funksionimit të Këshillit të Statistikave”, i ndryshuar, shfuqizohet.</w:t>
      </w:r>
    </w:p>
    <w:p w:rsidR="00E96C9E" w:rsidRPr="0047476F" w:rsidRDefault="00C55B7E" w:rsidP="00E96C9E">
      <w:pPr>
        <w:pStyle w:val="Paragrafi"/>
        <w:rPr>
          <w:lang w:val="sq-AL"/>
        </w:rPr>
      </w:pPr>
      <w:r w:rsidRPr="0047476F">
        <w:rPr>
          <w:lang w:val="sq-AL"/>
        </w:rPr>
        <w:t xml:space="preserve">27. </w:t>
      </w:r>
      <w:r w:rsidR="00E96C9E" w:rsidRPr="0047476F">
        <w:rPr>
          <w:lang w:val="sq-AL"/>
        </w:rPr>
        <w:t>Këshilli i Statistikave thërret mbledhjen e parë, brenda 1 (një) muaji nga konstituimi i mandateve të anëtarëve të tij.</w:t>
      </w:r>
    </w:p>
    <w:p w:rsidR="00E96C9E" w:rsidRPr="0047476F" w:rsidRDefault="00E96C9E" w:rsidP="00C55B7E">
      <w:pPr>
        <w:pStyle w:val="Paragrafi"/>
        <w:rPr>
          <w:lang w:val="sq-AL"/>
        </w:rPr>
      </w:pPr>
      <w:r w:rsidRPr="0047476F">
        <w:rPr>
          <w:lang w:val="sq-AL"/>
        </w:rPr>
        <w:t xml:space="preserve"> Ky vendim hyn në fuqi pas botimit në Fletoren </w:t>
      </w:r>
      <w:r w:rsidR="00C55B7E" w:rsidRPr="0047476F">
        <w:rPr>
          <w:lang w:val="sq-AL"/>
        </w:rPr>
        <w:t>Zyrtare</w:t>
      </w:r>
      <w:r w:rsidRPr="0047476F">
        <w:rPr>
          <w:lang w:val="sq-AL"/>
        </w:rPr>
        <w:t>.</w:t>
      </w:r>
    </w:p>
    <w:p w:rsidR="00E96C9E" w:rsidRPr="0047476F" w:rsidRDefault="00E96C9E" w:rsidP="00E96C9E">
      <w:pPr>
        <w:pStyle w:val="Paragrafi"/>
        <w:rPr>
          <w:lang w:val="sq-AL"/>
        </w:rPr>
      </w:pPr>
    </w:p>
    <w:p w:rsidR="00C55B7E" w:rsidRPr="0047476F" w:rsidRDefault="00C55B7E" w:rsidP="00C55B7E">
      <w:pPr>
        <w:pStyle w:val="Autoriteti"/>
        <w:rPr>
          <w:lang w:val="sq-AL"/>
        </w:rPr>
      </w:pPr>
      <w:r w:rsidRPr="0047476F">
        <w:rPr>
          <w:lang w:val="sq-AL"/>
        </w:rPr>
        <w:t>Kryeministri</w:t>
      </w:r>
    </w:p>
    <w:p w:rsidR="00C55B7E" w:rsidRPr="0047476F" w:rsidRDefault="00C55B7E" w:rsidP="00C55B7E">
      <w:pPr>
        <w:pStyle w:val="AutoritetiEmer"/>
        <w:rPr>
          <w:lang w:val="sq-AL"/>
        </w:rPr>
      </w:pPr>
      <w:r w:rsidRPr="0047476F">
        <w:rPr>
          <w:lang w:val="sq-AL"/>
        </w:rPr>
        <w:t xml:space="preserve">Edi Rama </w:t>
      </w:r>
    </w:p>
    <w:p w:rsidR="00E96C9E" w:rsidRPr="0047476F" w:rsidRDefault="00E96C9E" w:rsidP="00E96C9E">
      <w:pPr>
        <w:rPr>
          <w:lang w:val="sq-AL"/>
        </w:rPr>
      </w:pPr>
    </w:p>
    <w:p w:rsidR="00E96C9E" w:rsidRPr="0047476F" w:rsidRDefault="00E96C9E" w:rsidP="00C600CB">
      <w:pPr>
        <w:pStyle w:val="Titulli"/>
        <w:rPr>
          <w:lang w:val="sq-AL"/>
        </w:rPr>
      </w:pPr>
    </w:p>
    <w:p w:rsidR="0024136C" w:rsidRPr="0047476F" w:rsidRDefault="00AA1E2E" w:rsidP="00C600CB">
      <w:pPr>
        <w:pStyle w:val="Titulli"/>
        <w:rPr>
          <w:lang w:val="sq-AL"/>
        </w:rPr>
      </w:pPr>
      <w:r w:rsidRPr="0047476F">
        <w:rPr>
          <w:lang w:val="sq-AL"/>
        </w:rPr>
        <w:t>Vendim</w:t>
      </w:r>
    </w:p>
    <w:p w:rsidR="00AA1E2E" w:rsidRPr="0047476F" w:rsidRDefault="00AA1E2E" w:rsidP="00AA1E2E">
      <w:pPr>
        <w:ind w:left="3600"/>
        <w:rPr>
          <w:rFonts w:ascii="CG Times" w:hAnsi="CG Times"/>
          <w:i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 xml:space="preserve">       </w:t>
      </w:r>
      <w:r w:rsidRPr="0047476F">
        <w:rPr>
          <w:rFonts w:ascii="CG Times" w:hAnsi="CG Times"/>
          <w:i/>
          <w:sz w:val="22"/>
          <w:szCs w:val="22"/>
          <w:lang w:val="sq-AL"/>
        </w:rPr>
        <w:t>(i shkurtuar)</w:t>
      </w:r>
    </w:p>
    <w:p w:rsidR="00305C2F" w:rsidRPr="0047476F" w:rsidRDefault="00305C2F" w:rsidP="00305C2F">
      <w:pPr>
        <w:pStyle w:val="Paragrafi"/>
        <w:rPr>
          <w:lang w:val="sq-AL"/>
        </w:rPr>
      </w:pPr>
    </w:p>
    <w:p w:rsidR="00C600CB" w:rsidRPr="0047476F" w:rsidRDefault="00AA1E2E" w:rsidP="00305C2F">
      <w:pPr>
        <w:pStyle w:val="Paragrafi"/>
        <w:rPr>
          <w:lang w:val="sq-AL"/>
        </w:rPr>
      </w:pPr>
      <w:r w:rsidRPr="0047476F">
        <w:rPr>
          <w:lang w:val="sq-AL"/>
        </w:rPr>
        <w:t>Gjykata e Rrethit Gjyqësor Korçë, me vendimin e datës 8.11.2013, vendosi shpalljen e zhdukje</w:t>
      </w:r>
      <w:r w:rsidR="00E57351" w:rsidRPr="0047476F">
        <w:rPr>
          <w:lang w:val="sq-AL"/>
        </w:rPr>
        <w:t>s së shtetasit Adriatik Vinçani</w:t>
      </w:r>
      <w:r w:rsidRPr="0047476F">
        <w:rPr>
          <w:lang w:val="sq-AL"/>
        </w:rPr>
        <w:t xml:space="preserve"> dhe caktimin si kujdestar të pasurisë</w:t>
      </w:r>
      <w:r w:rsidR="00E57351" w:rsidRPr="0047476F">
        <w:rPr>
          <w:lang w:val="sq-AL"/>
        </w:rPr>
        <w:t>,</w:t>
      </w:r>
      <w:r w:rsidRPr="0047476F">
        <w:rPr>
          <w:lang w:val="sq-AL"/>
        </w:rPr>
        <w:t xml:space="preserve">  motrën e tij, shtetasen Zhulieta Balkalli.</w:t>
      </w:r>
    </w:p>
    <w:p w:rsidR="004031D9" w:rsidRPr="0047476F" w:rsidRDefault="004031D9" w:rsidP="00C600CB">
      <w:pPr>
        <w:pStyle w:val="Autoriteti"/>
        <w:rPr>
          <w:lang w:val="sq-AL"/>
        </w:rPr>
      </w:pPr>
    </w:p>
    <w:p w:rsidR="0024136C" w:rsidRPr="0047476F" w:rsidRDefault="0024136C" w:rsidP="00E02E77">
      <w:pPr>
        <w:pStyle w:val="Paragrafi"/>
        <w:rPr>
          <w:lang w:val="sq-AL"/>
        </w:rPr>
      </w:pPr>
    </w:p>
    <w:p w:rsidR="0024136C" w:rsidRPr="0047476F" w:rsidRDefault="0024136C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CA38C3" w:rsidRPr="0047476F" w:rsidRDefault="00CA38C3" w:rsidP="00E02E77">
      <w:pPr>
        <w:pStyle w:val="Paragrafi"/>
        <w:rPr>
          <w:lang w:val="sq-AL"/>
        </w:rPr>
      </w:pPr>
    </w:p>
    <w:p w:rsidR="0095190A" w:rsidRPr="0047476F" w:rsidRDefault="0095190A" w:rsidP="00E02E77">
      <w:pPr>
        <w:pStyle w:val="Paragrafi"/>
        <w:rPr>
          <w:lang w:val="sq-AL"/>
        </w:rPr>
      </w:pPr>
    </w:p>
    <w:p w:rsidR="0095190A" w:rsidRPr="0047476F" w:rsidRDefault="0095190A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E766C1" w:rsidRPr="0047476F" w:rsidRDefault="00E766C1" w:rsidP="00E02E77">
      <w:pPr>
        <w:pStyle w:val="Paragrafi"/>
        <w:rPr>
          <w:lang w:val="sq-AL"/>
        </w:rPr>
      </w:pPr>
    </w:p>
    <w:p w:rsidR="00E766C1" w:rsidRPr="0047476F" w:rsidRDefault="00E766C1" w:rsidP="00E02E77">
      <w:pPr>
        <w:pStyle w:val="Paragrafi"/>
        <w:rPr>
          <w:lang w:val="sq-AL"/>
        </w:rPr>
      </w:pPr>
    </w:p>
    <w:p w:rsidR="00E766C1" w:rsidRPr="0047476F" w:rsidRDefault="00E766C1" w:rsidP="00E02E77">
      <w:pPr>
        <w:pStyle w:val="Paragrafi"/>
        <w:rPr>
          <w:lang w:val="sq-AL"/>
        </w:rPr>
      </w:pPr>
    </w:p>
    <w:p w:rsidR="00E766C1" w:rsidRPr="0047476F" w:rsidRDefault="00E766C1" w:rsidP="00E02E77">
      <w:pPr>
        <w:pStyle w:val="Paragrafi"/>
        <w:rPr>
          <w:lang w:val="sq-AL"/>
        </w:rPr>
      </w:pPr>
    </w:p>
    <w:p w:rsidR="00E766C1" w:rsidRPr="0047476F" w:rsidRDefault="00E766C1" w:rsidP="00E02E77">
      <w:pPr>
        <w:pStyle w:val="Paragrafi"/>
        <w:rPr>
          <w:lang w:val="sq-AL"/>
        </w:rPr>
      </w:pPr>
    </w:p>
    <w:p w:rsidR="00E766C1" w:rsidRPr="0047476F" w:rsidRDefault="00E766C1" w:rsidP="00E02E77">
      <w:pPr>
        <w:pStyle w:val="Paragrafi"/>
        <w:rPr>
          <w:lang w:val="sq-AL"/>
        </w:rPr>
      </w:pPr>
    </w:p>
    <w:p w:rsidR="00E766C1" w:rsidRPr="0047476F" w:rsidRDefault="00E766C1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  <w:sectPr w:rsidR="00AC76A2" w:rsidRPr="0047476F" w:rsidSect="00117DE7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1418" w:right="1418" w:bottom="1418" w:left="1418" w:header="1588" w:footer="1134" w:gutter="0"/>
          <w:pgNumType w:start="7711"/>
          <w:cols w:space="720"/>
          <w:docGrid w:linePitch="360"/>
        </w:sectPr>
      </w:pPr>
    </w:p>
    <w:p w:rsidR="00E766C1" w:rsidRPr="0047476F" w:rsidRDefault="00E766C1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E766C1" w:rsidRPr="0047476F" w:rsidRDefault="00E766C1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  <w:sectPr w:rsidR="00AC76A2" w:rsidRPr="0047476F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AC76A2" w:rsidRPr="0047476F" w:rsidRDefault="00AC76A2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FA48F7" w:rsidRPr="0047476F" w:rsidRDefault="00FA48F7" w:rsidP="00E02E77">
      <w:pPr>
        <w:pStyle w:val="Paragrafi"/>
        <w:rPr>
          <w:lang w:val="sq-AL"/>
        </w:rPr>
      </w:pPr>
    </w:p>
    <w:p w:rsidR="00C172B4" w:rsidRPr="0047476F" w:rsidRDefault="00C172B4" w:rsidP="00E02E77">
      <w:pPr>
        <w:pStyle w:val="Paragrafi"/>
        <w:rPr>
          <w:lang w:val="sq-AL"/>
        </w:rPr>
      </w:pPr>
    </w:p>
    <w:p w:rsidR="00C172B4" w:rsidRPr="0047476F" w:rsidRDefault="00C172B4" w:rsidP="00E02E77">
      <w:pPr>
        <w:pStyle w:val="Paragrafi"/>
        <w:rPr>
          <w:lang w:val="sq-AL"/>
        </w:rPr>
      </w:pPr>
    </w:p>
    <w:p w:rsidR="00C172B4" w:rsidRPr="0047476F" w:rsidRDefault="00C172B4" w:rsidP="00E02E77">
      <w:pPr>
        <w:pStyle w:val="Paragrafi"/>
        <w:rPr>
          <w:lang w:val="sq-AL"/>
        </w:rPr>
      </w:pPr>
    </w:p>
    <w:sectPr w:rsidR="00C172B4" w:rsidRPr="0047476F" w:rsidSect="00AC76A2">
      <w:headerReference w:type="even" r:id="rId16"/>
      <w:headerReference w:type="default" r:id="rId17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F9B" w:rsidRDefault="007B3F9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B3F9B" w:rsidRDefault="007B3F9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117DE7" w:rsidRDefault="00312E0C">
    <w:pPr>
      <w:pStyle w:val="Footer"/>
      <w:rPr>
        <w:rFonts w:ascii="CG Times" w:hAnsi="CG Times"/>
        <w:sz w:val="22"/>
        <w:szCs w:val="22"/>
      </w:rPr>
    </w:pPr>
    <w:r w:rsidRPr="00117DE7">
      <w:rPr>
        <w:rFonts w:ascii="CG Times" w:hAnsi="CG Times"/>
        <w:sz w:val="22"/>
        <w:szCs w:val="22"/>
      </w:rPr>
      <w:fldChar w:fldCharType="begin"/>
    </w:r>
    <w:r w:rsidRPr="00117DE7">
      <w:rPr>
        <w:rFonts w:ascii="CG Times" w:hAnsi="CG Times"/>
        <w:sz w:val="22"/>
        <w:szCs w:val="22"/>
      </w:rPr>
      <w:instrText xml:space="preserve"> PAGE   \* MERGEFORMAT </w:instrText>
    </w:r>
    <w:r w:rsidRPr="00117DE7">
      <w:rPr>
        <w:rFonts w:ascii="CG Times" w:hAnsi="CG Times"/>
        <w:sz w:val="22"/>
        <w:szCs w:val="22"/>
      </w:rPr>
      <w:fldChar w:fldCharType="separate"/>
    </w:r>
    <w:r w:rsidR="00AC103C">
      <w:rPr>
        <w:rFonts w:ascii="CG Times" w:hAnsi="CG Times"/>
        <w:noProof/>
        <w:sz w:val="22"/>
        <w:szCs w:val="22"/>
      </w:rPr>
      <w:t>7714</w:t>
    </w:r>
    <w:r w:rsidRPr="00117D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117DE7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117DE7">
      <w:rPr>
        <w:rFonts w:ascii="CG Times" w:hAnsi="CG Times"/>
        <w:sz w:val="22"/>
        <w:szCs w:val="22"/>
      </w:rPr>
      <w:fldChar w:fldCharType="begin"/>
    </w:r>
    <w:r w:rsidRPr="00117DE7">
      <w:rPr>
        <w:rFonts w:ascii="CG Times" w:hAnsi="CG Times"/>
        <w:sz w:val="22"/>
        <w:szCs w:val="22"/>
      </w:rPr>
      <w:instrText xml:space="preserve"> PAGE   \* MERGEFORMAT </w:instrText>
    </w:r>
    <w:r w:rsidRPr="00117DE7">
      <w:rPr>
        <w:rFonts w:ascii="CG Times" w:hAnsi="CG Times"/>
        <w:sz w:val="22"/>
        <w:szCs w:val="22"/>
      </w:rPr>
      <w:fldChar w:fldCharType="separate"/>
    </w:r>
    <w:r w:rsidR="00AC103C">
      <w:rPr>
        <w:rFonts w:ascii="CG Times" w:hAnsi="CG Times"/>
        <w:noProof/>
        <w:sz w:val="22"/>
        <w:szCs w:val="22"/>
      </w:rPr>
      <w:t>7715</w:t>
    </w:r>
    <w:r w:rsidRPr="00117D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F9B" w:rsidRDefault="007B3F9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B3F9B" w:rsidRDefault="007B3F9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AC103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AC103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1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8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7"/>
  </w:num>
  <w:num w:numId="3">
    <w:abstractNumId w:val="24"/>
  </w:num>
  <w:num w:numId="4">
    <w:abstractNumId w:val="20"/>
  </w:num>
  <w:num w:numId="5">
    <w:abstractNumId w:val="22"/>
  </w:num>
  <w:num w:numId="6">
    <w:abstractNumId w:val="9"/>
  </w:num>
  <w:num w:numId="7">
    <w:abstractNumId w:val="5"/>
  </w:num>
  <w:num w:numId="8">
    <w:abstractNumId w:val="34"/>
  </w:num>
  <w:num w:numId="9">
    <w:abstractNumId w:val="2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</w:num>
  <w:num w:numId="21">
    <w:abstractNumId w:val="16"/>
  </w:num>
  <w:num w:numId="22">
    <w:abstractNumId w:val="12"/>
  </w:num>
  <w:num w:numId="23">
    <w:abstractNumId w:val="15"/>
  </w:num>
  <w:num w:numId="24">
    <w:abstractNumId w:val="21"/>
  </w:num>
  <w:num w:numId="25">
    <w:abstractNumId w:val="2"/>
  </w:num>
  <w:num w:numId="26">
    <w:abstractNumId w:val="13"/>
  </w:num>
  <w:num w:numId="27">
    <w:abstractNumId w:val="28"/>
  </w:num>
  <w:num w:numId="28">
    <w:abstractNumId w:val="26"/>
  </w:num>
  <w:num w:numId="29">
    <w:abstractNumId w:val="1"/>
  </w:num>
  <w:num w:numId="30">
    <w:abstractNumId w:val="3"/>
  </w:num>
  <w:num w:numId="31">
    <w:abstractNumId w:val="23"/>
  </w:num>
  <w:num w:numId="32">
    <w:abstractNumId w:val="14"/>
  </w:num>
  <w:num w:numId="33">
    <w:abstractNumId w:val="30"/>
  </w:num>
  <w:num w:numId="34">
    <w:abstractNumId w:val="19"/>
  </w:num>
  <w:num w:numId="3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51F6B"/>
    <w:rsid w:val="000531F6"/>
    <w:rsid w:val="000A484C"/>
    <w:rsid w:val="000B1276"/>
    <w:rsid w:val="000B7C06"/>
    <w:rsid w:val="000C0DEE"/>
    <w:rsid w:val="000C48ED"/>
    <w:rsid w:val="000D0E53"/>
    <w:rsid w:val="000F4FA4"/>
    <w:rsid w:val="0010589D"/>
    <w:rsid w:val="00117DE7"/>
    <w:rsid w:val="00123A57"/>
    <w:rsid w:val="00126F53"/>
    <w:rsid w:val="001302D1"/>
    <w:rsid w:val="00133722"/>
    <w:rsid w:val="00164327"/>
    <w:rsid w:val="001659FA"/>
    <w:rsid w:val="00166468"/>
    <w:rsid w:val="001674A9"/>
    <w:rsid w:val="00175CB7"/>
    <w:rsid w:val="001900D0"/>
    <w:rsid w:val="001A74C8"/>
    <w:rsid w:val="001B1DFB"/>
    <w:rsid w:val="001C3F35"/>
    <w:rsid w:val="001C613E"/>
    <w:rsid w:val="001D3C37"/>
    <w:rsid w:val="001D5148"/>
    <w:rsid w:val="001E2E1E"/>
    <w:rsid w:val="001E38D7"/>
    <w:rsid w:val="001E5C59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2B9D"/>
    <w:rsid w:val="00253BB4"/>
    <w:rsid w:val="00260E34"/>
    <w:rsid w:val="00260F02"/>
    <w:rsid w:val="00264E54"/>
    <w:rsid w:val="00265F62"/>
    <w:rsid w:val="00275AA8"/>
    <w:rsid w:val="002B1865"/>
    <w:rsid w:val="002B2A62"/>
    <w:rsid w:val="002C1DE3"/>
    <w:rsid w:val="002C393B"/>
    <w:rsid w:val="002C5FD0"/>
    <w:rsid w:val="002D5F75"/>
    <w:rsid w:val="002E6ED4"/>
    <w:rsid w:val="002F733F"/>
    <w:rsid w:val="002F7F23"/>
    <w:rsid w:val="00300E23"/>
    <w:rsid w:val="00305C2F"/>
    <w:rsid w:val="00312E0C"/>
    <w:rsid w:val="003173DE"/>
    <w:rsid w:val="003206C9"/>
    <w:rsid w:val="00324FE2"/>
    <w:rsid w:val="00326B0C"/>
    <w:rsid w:val="0033131B"/>
    <w:rsid w:val="00333B05"/>
    <w:rsid w:val="00336587"/>
    <w:rsid w:val="003406F5"/>
    <w:rsid w:val="003620E5"/>
    <w:rsid w:val="00364B73"/>
    <w:rsid w:val="00365EF7"/>
    <w:rsid w:val="00370BE9"/>
    <w:rsid w:val="00376AA6"/>
    <w:rsid w:val="0039754A"/>
    <w:rsid w:val="003A7DFC"/>
    <w:rsid w:val="003B2660"/>
    <w:rsid w:val="003B329D"/>
    <w:rsid w:val="003C6488"/>
    <w:rsid w:val="003C7C6D"/>
    <w:rsid w:val="003D09AD"/>
    <w:rsid w:val="003D37E9"/>
    <w:rsid w:val="003D44CD"/>
    <w:rsid w:val="003D7931"/>
    <w:rsid w:val="003E3217"/>
    <w:rsid w:val="003E71C1"/>
    <w:rsid w:val="003F4FF5"/>
    <w:rsid w:val="004031D9"/>
    <w:rsid w:val="004101E2"/>
    <w:rsid w:val="00412F60"/>
    <w:rsid w:val="00415B46"/>
    <w:rsid w:val="00435581"/>
    <w:rsid w:val="00442AED"/>
    <w:rsid w:val="00445DB3"/>
    <w:rsid w:val="0045042C"/>
    <w:rsid w:val="00462CC4"/>
    <w:rsid w:val="00463817"/>
    <w:rsid w:val="004648FB"/>
    <w:rsid w:val="00464CA3"/>
    <w:rsid w:val="00465BCD"/>
    <w:rsid w:val="0047476F"/>
    <w:rsid w:val="004865DE"/>
    <w:rsid w:val="00496D6B"/>
    <w:rsid w:val="004A45EB"/>
    <w:rsid w:val="004A730B"/>
    <w:rsid w:val="004A7528"/>
    <w:rsid w:val="004B32D2"/>
    <w:rsid w:val="004C340A"/>
    <w:rsid w:val="004C415A"/>
    <w:rsid w:val="004F35B2"/>
    <w:rsid w:val="00501C46"/>
    <w:rsid w:val="0050543B"/>
    <w:rsid w:val="00507BAC"/>
    <w:rsid w:val="00522CBF"/>
    <w:rsid w:val="00523391"/>
    <w:rsid w:val="00526B3E"/>
    <w:rsid w:val="005367F6"/>
    <w:rsid w:val="005414D6"/>
    <w:rsid w:val="00563AC4"/>
    <w:rsid w:val="005660E4"/>
    <w:rsid w:val="00572063"/>
    <w:rsid w:val="0057561B"/>
    <w:rsid w:val="00576038"/>
    <w:rsid w:val="005803FF"/>
    <w:rsid w:val="0059131E"/>
    <w:rsid w:val="0059146D"/>
    <w:rsid w:val="00595D7E"/>
    <w:rsid w:val="005A0CDB"/>
    <w:rsid w:val="005B7541"/>
    <w:rsid w:val="005C4F71"/>
    <w:rsid w:val="005D0E1E"/>
    <w:rsid w:val="005D6D71"/>
    <w:rsid w:val="005F23DB"/>
    <w:rsid w:val="005F352C"/>
    <w:rsid w:val="006014C6"/>
    <w:rsid w:val="00613502"/>
    <w:rsid w:val="00622F48"/>
    <w:rsid w:val="00644AFA"/>
    <w:rsid w:val="00646E53"/>
    <w:rsid w:val="0065652B"/>
    <w:rsid w:val="006605C1"/>
    <w:rsid w:val="0067465B"/>
    <w:rsid w:val="006A3C54"/>
    <w:rsid w:val="006A3CCC"/>
    <w:rsid w:val="006B512B"/>
    <w:rsid w:val="006D18C3"/>
    <w:rsid w:val="006D34FE"/>
    <w:rsid w:val="006D7120"/>
    <w:rsid w:val="00724D1E"/>
    <w:rsid w:val="00726052"/>
    <w:rsid w:val="0072716A"/>
    <w:rsid w:val="007328B9"/>
    <w:rsid w:val="007348CA"/>
    <w:rsid w:val="00740FC3"/>
    <w:rsid w:val="0074584B"/>
    <w:rsid w:val="007608B2"/>
    <w:rsid w:val="00760BD9"/>
    <w:rsid w:val="00772129"/>
    <w:rsid w:val="007725D2"/>
    <w:rsid w:val="00776BCA"/>
    <w:rsid w:val="00797FBC"/>
    <w:rsid w:val="007A45AD"/>
    <w:rsid w:val="007B3F9B"/>
    <w:rsid w:val="007C02F2"/>
    <w:rsid w:val="007C369C"/>
    <w:rsid w:val="007D2A90"/>
    <w:rsid w:val="007E1A4A"/>
    <w:rsid w:val="00807FEB"/>
    <w:rsid w:val="0082201D"/>
    <w:rsid w:val="008302C9"/>
    <w:rsid w:val="008360CA"/>
    <w:rsid w:val="00845DBF"/>
    <w:rsid w:val="00851394"/>
    <w:rsid w:val="0085486D"/>
    <w:rsid w:val="008656BD"/>
    <w:rsid w:val="00865ED3"/>
    <w:rsid w:val="00866179"/>
    <w:rsid w:val="00866A94"/>
    <w:rsid w:val="0088207C"/>
    <w:rsid w:val="008A4EAB"/>
    <w:rsid w:val="008E4EC7"/>
    <w:rsid w:val="009230C0"/>
    <w:rsid w:val="009437E4"/>
    <w:rsid w:val="00944715"/>
    <w:rsid w:val="00947EE5"/>
    <w:rsid w:val="00951404"/>
    <w:rsid w:val="0095190A"/>
    <w:rsid w:val="00961900"/>
    <w:rsid w:val="0096282A"/>
    <w:rsid w:val="00972322"/>
    <w:rsid w:val="00991157"/>
    <w:rsid w:val="009A313E"/>
    <w:rsid w:val="009B5552"/>
    <w:rsid w:val="009C46C9"/>
    <w:rsid w:val="009C6DDA"/>
    <w:rsid w:val="009E0C71"/>
    <w:rsid w:val="00A0512E"/>
    <w:rsid w:val="00A2170E"/>
    <w:rsid w:val="00A34CAF"/>
    <w:rsid w:val="00A454B1"/>
    <w:rsid w:val="00A519B3"/>
    <w:rsid w:val="00A604C0"/>
    <w:rsid w:val="00AA1E2E"/>
    <w:rsid w:val="00AB7595"/>
    <w:rsid w:val="00AC06B8"/>
    <w:rsid w:val="00AC103C"/>
    <w:rsid w:val="00AC76A2"/>
    <w:rsid w:val="00AD1795"/>
    <w:rsid w:val="00AE7784"/>
    <w:rsid w:val="00AF2825"/>
    <w:rsid w:val="00AF6F98"/>
    <w:rsid w:val="00B0651D"/>
    <w:rsid w:val="00B06D47"/>
    <w:rsid w:val="00B21A78"/>
    <w:rsid w:val="00B23644"/>
    <w:rsid w:val="00B3449A"/>
    <w:rsid w:val="00B43F26"/>
    <w:rsid w:val="00B511D2"/>
    <w:rsid w:val="00B61BD3"/>
    <w:rsid w:val="00BA12AE"/>
    <w:rsid w:val="00BA4D1D"/>
    <w:rsid w:val="00BB2F69"/>
    <w:rsid w:val="00BC33AD"/>
    <w:rsid w:val="00BC6753"/>
    <w:rsid w:val="00BE1B84"/>
    <w:rsid w:val="00BF5FAA"/>
    <w:rsid w:val="00C00ED5"/>
    <w:rsid w:val="00C01EBB"/>
    <w:rsid w:val="00C06B73"/>
    <w:rsid w:val="00C172B4"/>
    <w:rsid w:val="00C423D5"/>
    <w:rsid w:val="00C55B7E"/>
    <w:rsid w:val="00C576EA"/>
    <w:rsid w:val="00C600CB"/>
    <w:rsid w:val="00C71B4C"/>
    <w:rsid w:val="00C73B84"/>
    <w:rsid w:val="00C94DD8"/>
    <w:rsid w:val="00CA38C3"/>
    <w:rsid w:val="00CA46B1"/>
    <w:rsid w:val="00CC54BF"/>
    <w:rsid w:val="00CD1411"/>
    <w:rsid w:val="00CD2E8F"/>
    <w:rsid w:val="00CF1A8D"/>
    <w:rsid w:val="00CF689A"/>
    <w:rsid w:val="00CF7D78"/>
    <w:rsid w:val="00D11A74"/>
    <w:rsid w:val="00D34BF9"/>
    <w:rsid w:val="00D47EC4"/>
    <w:rsid w:val="00D60DFA"/>
    <w:rsid w:val="00D634DC"/>
    <w:rsid w:val="00D76E7C"/>
    <w:rsid w:val="00D921B7"/>
    <w:rsid w:val="00DB3D2B"/>
    <w:rsid w:val="00DC5099"/>
    <w:rsid w:val="00DC551D"/>
    <w:rsid w:val="00DD08B9"/>
    <w:rsid w:val="00DD1C91"/>
    <w:rsid w:val="00DF5E43"/>
    <w:rsid w:val="00E02E77"/>
    <w:rsid w:val="00E12205"/>
    <w:rsid w:val="00E123D1"/>
    <w:rsid w:val="00E46C1E"/>
    <w:rsid w:val="00E47A0C"/>
    <w:rsid w:val="00E51779"/>
    <w:rsid w:val="00E57351"/>
    <w:rsid w:val="00E766C1"/>
    <w:rsid w:val="00E802C4"/>
    <w:rsid w:val="00E81EAB"/>
    <w:rsid w:val="00E846C4"/>
    <w:rsid w:val="00E8727E"/>
    <w:rsid w:val="00E96C9E"/>
    <w:rsid w:val="00EA7FB1"/>
    <w:rsid w:val="00ED2133"/>
    <w:rsid w:val="00EF522A"/>
    <w:rsid w:val="00EF68CF"/>
    <w:rsid w:val="00F02A7C"/>
    <w:rsid w:val="00F17FD5"/>
    <w:rsid w:val="00F26B84"/>
    <w:rsid w:val="00F41E09"/>
    <w:rsid w:val="00F46753"/>
    <w:rsid w:val="00F46F1C"/>
    <w:rsid w:val="00F52754"/>
    <w:rsid w:val="00F75CEA"/>
    <w:rsid w:val="00F823DD"/>
    <w:rsid w:val="00F93223"/>
    <w:rsid w:val="00F97A4A"/>
    <w:rsid w:val="00FA2483"/>
    <w:rsid w:val="00FA48F7"/>
    <w:rsid w:val="00FC4D1F"/>
    <w:rsid w:val="00FC6ED7"/>
    <w:rsid w:val="00FD7E90"/>
    <w:rsid w:val="00FE142A"/>
    <w:rsid w:val="00FE57EE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86B4DBF3-5442-4A58-90F8-E60F1D70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2013-11-18T15:26:00Z</cp:lastPrinted>
  <dcterms:created xsi:type="dcterms:W3CDTF">2019-02-15T18:24:00Z</dcterms:created>
  <dcterms:modified xsi:type="dcterms:W3CDTF">2019-02-15T18:24:00Z</dcterms:modified>
</cp:coreProperties>
</file>