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867" w:rsidRPr="001C161A" w:rsidRDefault="00C15867" w:rsidP="00C15867">
      <w:pPr>
        <w:pStyle w:val="Akti"/>
        <w:rPr>
          <w:lang w:val="sq-AL"/>
        </w:rPr>
      </w:pPr>
      <w:bookmarkStart w:id="0" w:name="_GoBack"/>
      <w:bookmarkEnd w:id="0"/>
      <w:r w:rsidRPr="001C161A">
        <w:rPr>
          <w:lang w:val="sq-AL"/>
        </w:rPr>
        <w:t>VENDIM</w:t>
      </w:r>
    </w:p>
    <w:p w:rsidR="00C15867" w:rsidRPr="001C161A" w:rsidRDefault="001C161A" w:rsidP="00C15867">
      <w:pPr>
        <w:pStyle w:val="NumriData"/>
        <w:rPr>
          <w:lang w:val="sq-AL"/>
        </w:rPr>
      </w:pPr>
      <w:r>
        <w:rPr>
          <w:lang w:val="sq-AL"/>
        </w:rPr>
        <w:t xml:space="preserve">Nr. </w:t>
      </w:r>
      <w:r w:rsidR="00C15867" w:rsidRPr="001C161A">
        <w:rPr>
          <w:lang w:val="sq-AL"/>
        </w:rPr>
        <w:t>991, datë 4.12.2013</w:t>
      </w:r>
    </w:p>
    <w:p w:rsidR="00C15867" w:rsidRPr="001C161A" w:rsidRDefault="00C15867" w:rsidP="00C15867">
      <w:pPr>
        <w:pStyle w:val="Paragrafi"/>
        <w:rPr>
          <w:lang w:val="sq-AL"/>
        </w:rPr>
      </w:pPr>
    </w:p>
    <w:p w:rsidR="00C15867" w:rsidRPr="001C161A" w:rsidRDefault="00C15867" w:rsidP="00C15867">
      <w:pPr>
        <w:pStyle w:val="Titulli"/>
        <w:rPr>
          <w:lang w:val="sq-AL"/>
        </w:rPr>
      </w:pPr>
      <w:r w:rsidRPr="001C161A">
        <w:rPr>
          <w:lang w:val="sq-AL"/>
        </w:rPr>
        <w:t>PËR LIRIMIN NGA DETYRA TË ANËTARËVE TË KOMISIONIT TË PROKURIMIT PUBLIK, TË EMËRUAR NË KUNDËRSHTIM ME LIGJIN</w:t>
      </w:r>
    </w:p>
    <w:p w:rsidR="00C15867" w:rsidRPr="001C161A" w:rsidRDefault="00C15867" w:rsidP="00C15867">
      <w:pPr>
        <w:pStyle w:val="Paragrafi"/>
        <w:rPr>
          <w:lang w:val="sq-AL"/>
        </w:rPr>
      </w:pPr>
    </w:p>
    <w:p w:rsidR="00C15867" w:rsidRPr="001C161A" w:rsidRDefault="00C15867" w:rsidP="00C15867">
      <w:pPr>
        <w:pStyle w:val="Paragrafi"/>
        <w:rPr>
          <w:lang w:val="sq-AL"/>
        </w:rPr>
      </w:pPr>
      <w:r w:rsidRPr="001C161A">
        <w:rPr>
          <w:lang w:val="sq-AL"/>
        </w:rPr>
        <w:t>Në mbështetje të nenit</w:t>
      </w:r>
      <w:r w:rsidR="001C161A">
        <w:rPr>
          <w:lang w:val="sq-AL"/>
        </w:rPr>
        <w:t xml:space="preserve"> 100 të Kushtetutës, të pikës 2</w:t>
      </w:r>
      <w:r w:rsidRPr="001C161A">
        <w:rPr>
          <w:lang w:val="sq-AL"/>
        </w:rPr>
        <w:t xml:space="preserve"> të nenit 19/2 të</w:t>
      </w:r>
      <w:r w:rsidR="001C161A">
        <w:rPr>
          <w:lang w:val="sq-AL"/>
        </w:rPr>
        <w:t xml:space="preserve"> </w:t>
      </w:r>
      <w:r w:rsidRPr="001C161A">
        <w:rPr>
          <w:lang w:val="sq-AL"/>
        </w:rPr>
        <w:t xml:space="preserve">ligjit </w:t>
      </w:r>
      <w:r w:rsidR="001C161A">
        <w:rPr>
          <w:lang w:val="sq-AL"/>
        </w:rPr>
        <w:t xml:space="preserve">nr. </w:t>
      </w:r>
      <w:r w:rsidRPr="001C161A">
        <w:rPr>
          <w:lang w:val="sq-AL"/>
        </w:rPr>
        <w:t xml:space="preserve">9643, datë 20.11.2006 </w:t>
      </w:r>
      <w:r w:rsidR="001B61FE">
        <w:rPr>
          <w:lang w:val="sq-AL"/>
        </w:rPr>
        <w:t>“</w:t>
      </w:r>
      <w:r w:rsidRPr="001C161A">
        <w:rPr>
          <w:lang w:val="sq-AL"/>
        </w:rPr>
        <w:t>Për prokurimin publik</w:t>
      </w:r>
      <w:r w:rsidR="001B61FE">
        <w:rPr>
          <w:lang w:val="sq-AL"/>
        </w:rPr>
        <w:t>”</w:t>
      </w:r>
      <w:r w:rsidRPr="001C161A">
        <w:rPr>
          <w:lang w:val="sq-AL"/>
        </w:rPr>
        <w:t xml:space="preserve">, të ndryshuar, dhe të neneve 116 e 117 të ligjit </w:t>
      </w:r>
      <w:r w:rsidR="001C161A">
        <w:rPr>
          <w:lang w:val="sq-AL"/>
        </w:rPr>
        <w:t xml:space="preserve">nr. </w:t>
      </w:r>
      <w:r w:rsidRPr="001C161A">
        <w:rPr>
          <w:lang w:val="sq-AL"/>
        </w:rPr>
        <w:t xml:space="preserve">8485, datë 12.5.1999 </w:t>
      </w:r>
      <w:r w:rsidR="001B61FE">
        <w:rPr>
          <w:lang w:val="sq-AL"/>
        </w:rPr>
        <w:t>“</w:t>
      </w:r>
      <w:r w:rsidRPr="001C161A">
        <w:rPr>
          <w:lang w:val="sq-AL"/>
        </w:rPr>
        <w:t>Kodi i Procedurave Administrative të Republikës së Shqipërisë</w:t>
      </w:r>
      <w:r w:rsidR="001B61FE">
        <w:rPr>
          <w:lang w:val="sq-AL"/>
        </w:rPr>
        <w:t>”</w:t>
      </w:r>
      <w:r w:rsidRPr="001C161A">
        <w:rPr>
          <w:lang w:val="sq-AL"/>
        </w:rPr>
        <w:t>,</w:t>
      </w:r>
      <w:r w:rsidR="001C161A">
        <w:rPr>
          <w:lang w:val="sq-AL"/>
        </w:rPr>
        <w:t xml:space="preserve"> të ndryshuar, me propozimin e </w:t>
      </w:r>
      <w:r w:rsidR="006242BD">
        <w:rPr>
          <w:lang w:val="sq-AL"/>
        </w:rPr>
        <w:t>K</w:t>
      </w:r>
      <w:r w:rsidR="006242BD" w:rsidRPr="001C161A">
        <w:rPr>
          <w:lang w:val="sq-AL"/>
        </w:rPr>
        <w:t>ryeministrit</w:t>
      </w:r>
      <w:r w:rsidRPr="001C161A">
        <w:rPr>
          <w:lang w:val="sq-AL"/>
        </w:rPr>
        <w:t xml:space="preserve">, Këshilli i Ministrave </w:t>
      </w:r>
    </w:p>
    <w:p w:rsidR="00C15867" w:rsidRPr="001C161A" w:rsidRDefault="00C15867" w:rsidP="00C15867">
      <w:pPr>
        <w:pStyle w:val="Paragrafi"/>
        <w:rPr>
          <w:lang w:val="sq-AL"/>
        </w:rPr>
      </w:pPr>
    </w:p>
    <w:p w:rsidR="00C15867" w:rsidRPr="001C161A" w:rsidRDefault="00C15867" w:rsidP="00C15867">
      <w:pPr>
        <w:pStyle w:val="VENDOSI"/>
        <w:rPr>
          <w:lang w:val="sq-AL"/>
        </w:rPr>
      </w:pPr>
      <w:r w:rsidRPr="001C161A">
        <w:rPr>
          <w:lang w:val="sq-AL"/>
        </w:rPr>
        <w:t>VENDOSI:</w:t>
      </w:r>
    </w:p>
    <w:p w:rsidR="00C15867" w:rsidRPr="001C161A" w:rsidRDefault="00C15867" w:rsidP="00C15867">
      <w:pPr>
        <w:pStyle w:val="Paragrafi"/>
        <w:rPr>
          <w:lang w:val="sq-AL"/>
        </w:rPr>
      </w:pPr>
    </w:p>
    <w:p w:rsidR="00C15867" w:rsidRPr="001C161A" w:rsidRDefault="00C15867" w:rsidP="00C15867">
      <w:pPr>
        <w:pStyle w:val="Paragrafi"/>
        <w:rPr>
          <w:lang w:val="sq-AL"/>
        </w:rPr>
      </w:pPr>
      <w:r w:rsidRPr="001C161A">
        <w:rPr>
          <w:lang w:val="sq-AL"/>
        </w:rPr>
        <w:t>Lirimin nga detyra, për shkak të emërimit në kundërshtim me ligjin, të anëtarëve të Komisionit të Prokurimit Publik, si më poshtë vijon:</w:t>
      </w:r>
    </w:p>
    <w:p w:rsidR="00C15867" w:rsidRPr="001C161A" w:rsidRDefault="00C15867" w:rsidP="00C15867">
      <w:pPr>
        <w:pStyle w:val="Paragrafi"/>
        <w:rPr>
          <w:lang w:val="sq-AL"/>
        </w:rPr>
      </w:pPr>
      <w:r w:rsidRPr="001C161A">
        <w:rPr>
          <w:lang w:val="sq-AL"/>
        </w:rPr>
        <w:t>- Znj. Lealba Pelinku;</w:t>
      </w:r>
    </w:p>
    <w:p w:rsidR="00C15867" w:rsidRPr="001C161A" w:rsidRDefault="00C15867" w:rsidP="00C15867">
      <w:pPr>
        <w:pStyle w:val="Paragrafi"/>
        <w:rPr>
          <w:lang w:val="sq-AL"/>
        </w:rPr>
      </w:pPr>
      <w:r w:rsidRPr="001C161A">
        <w:rPr>
          <w:lang w:val="sq-AL"/>
        </w:rPr>
        <w:t>- Znj. Besa Ombashi.</w:t>
      </w:r>
    </w:p>
    <w:p w:rsidR="00C15867" w:rsidRPr="001C161A" w:rsidRDefault="00C15867" w:rsidP="00C15867">
      <w:pPr>
        <w:pStyle w:val="Paragrafi"/>
        <w:rPr>
          <w:lang w:val="sq-AL"/>
        </w:rPr>
      </w:pPr>
      <w:r w:rsidRPr="001C161A">
        <w:rPr>
          <w:lang w:val="sq-AL"/>
        </w:rPr>
        <w:t>Ky vendim hyn në fuqi menjëherë dhe botohet në Fletoren Zyrtare.</w:t>
      </w:r>
    </w:p>
    <w:p w:rsidR="00C15867" w:rsidRPr="001C161A" w:rsidRDefault="00C15867" w:rsidP="00C15867">
      <w:pPr>
        <w:pStyle w:val="Paragrafi"/>
        <w:rPr>
          <w:lang w:val="sq-AL"/>
        </w:rPr>
      </w:pPr>
    </w:p>
    <w:p w:rsidR="00C15867" w:rsidRPr="001C161A" w:rsidRDefault="00C15867" w:rsidP="00C15867">
      <w:pPr>
        <w:pStyle w:val="Autoriteti"/>
        <w:rPr>
          <w:lang w:val="sq-AL"/>
        </w:rPr>
      </w:pPr>
      <w:r w:rsidRPr="001C161A">
        <w:rPr>
          <w:lang w:val="sq-AL"/>
        </w:rPr>
        <w:t>KRYEMINISTRI</w:t>
      </w:r>
    </w:p>
    <w:p w:rsidR="00C15867" w:rsidRPr="001C161A" w:rsidRDefault="00C15867" w:rsidP="00C15867">
      <w:pPr>
        <w:pStyle w:val="AutoritetiEmer"/>
        <w:rPr>
          <w:lang w:val="sq-AL"/>
        </w:rPr>
      </w:pPr>
      <w:r w:rsidRPr="001C161A">
        <w:rPr>
          <w:lang w:val="sq-AL"/>
        </w:rPr>
        <w:t>Edi</w:t>
      </w:r>
      <w:r w:rsidR="001C161A">
        <w:rPr>
          <w:lang w:val="sq-AL"/>
        </w:rPr>
        <w:t xml:space="preserve"> </w:t>
      </w:r>
      <w:r w:rsidRPr="001C161A">
        <w:rPr>
          <w:lang w:val="sq-AL"/>
        </w:rPr>
        <w:t>Rama</w:t>
      </w:r>
    </w:p>
    <w:p w:rsidR="00F1506D" w:rsidRPr="001C161A" w:rsidRDefault="00F1506D" w:rsidP="00192472">
      <w:pPr>
        <w:pStyle w:val="Paragrafi"/>
        <w:rPr>
          <w:lang w:val="sq-AL"/>
        </w:rPr>
      </w:pPr>
    </w:p>
    <w:p w:rsidR="00DF1E0D" w:rsidRPr="001C161A" w:rsidRDefault="00DF1E0D" w:rsidP="00DF1E0D">
      <w:pPr>
        <w:pStyle w:val="Akti"/>
        <w:rPr>
          <w:lang w:val="sq-AL"/>
        </w:rPr>
      </w:pPr>
      <w:r w:rsidRPr="001C161A">
        <w:rPr>
          <w:lang w:val="sq-AL"/>
        </w:rPr>
        <w:t>VENDIM</w:t>
      </w:r>
    </w:p>
    <w:p w:rsidR="00DF1E0D" w:rsidRPr="001C161A" w:rsidRDefault="001C161A" w:rsidP="00DF1E0D">
      <w:pPr>
        <w:pStyle w:val="NumriData"/>
        <w:rPr>
          <w:lang w:val="sq-AL"/>
        </w:rPr>
      </w:pPr>
      <w:r>
        <w:rPr>
          <w:lang w:val="sq-AL"/>
        </w:rPr>
        <w:t xml:space="preserve">Nr. </w:t>
      </w:r>
      <w:r w:rsidR="00DF1E0D" w:rsidRPr="001C161A">
        <w:rPr>
          <w:lang w:val="sq-AL"/>
        </w:rPr>
        <w:t>1033, datë 27.11.2013</w:t>
      </w:r>
    </w:p>
    <w:p w:rsidR="00DF1E0D" w:rsidRPr="001C161A" w:rsidRDefault="00DF1E0D" w:rsidP="00DF1E0D">
      <w:pPr>
        <w:pStyle w:val="Paragrafi"/>
        <w:rPr>
          <w:lang w:val="sq-AL"/>
        </w:rPr>
      </w:pPr>
    </w:p>
    <w:p w:rsidR="00DF1E0D" w:rsidRPr="001C161A" w:rsidRDefault="00DF1E0D" w:rsidP="00DF1E0D">
      <w:pPr>
        <w:pStyle w:val="Titulli"/>
        <w:rPr>
          <w:lang w:val="sq-AL"/>
        </w:rPr>
      </w:pPr>
      <w:r w:rsidRPr="001C161A">
        <w:rPr>
          <w:lang w:val="sq-AL"/>
        </w:rPr>
        <w:t xml:space="preserve">PËR MIRATIMIN E MARRËVESHJES SË GRANTIT </w:t>
      </w:r>
      <w:r w:rsidR="001C161A">
        <w:rPr>
          <w:lang w:val="sq-AL"/>
        </w:rPr>
        <w:t xml:space="preserve">NR. </w:t>
      </w:r>
      <w:r w:rsidRPr="001C161A">
        <w:rPr>
          <w:lang w:val="sq-AL"/>
        </w:rPr>
        <w:t>TF014761</w:t>
      </w:r>
      <w:r w:rsidR="001C161A">
        <w:rPr>
          <w:lang w:val="sq-AL"/>
        </w:rPr>
        <w:t xml:space="preserve"> </w:t>
      </w:r>
      <w:r w:rsidRPr="001C161A">
        <w:rPr>
          <w:lang w:val="sq-AL"/>
        </w:rPr>
        <w:t>NDËRMJET SHQIPËRISË DHE BANKËS NDËRKOMBËTARE PËR RINDËRTIM DHE ZHVILLIM (IBRD) E SHOQATËS NDËRKOMBËTARE PËR ZHVILLIM (IDA), QË VEPROJNË SI ADMINISTRATORE TË FONDEVE GRANT TË SIGURUARA NGA DISA DONATORË, PËR PËRGATITJEN E PROJEKTIT TË BAZUAR NË REZULTATE PËR MIRËMBAJTJEN DHE SIGURINË RRUGORE</w:t>
      </w:r>
    </w:p>
    <w:p w:rsidR="00DF1E0D" w:rsidRPr="001C161A" w:rsidRDefault="00DF1E0D" w:rsidP="00DF1E0D">
      <w:pPr>
        <w:pStyle w:val="Paragrafi"/>
        <w:rPr>
          <w:lang w:val="sq-AL"/>
        </w:rPr>
      </w:pPr>
    </w:p>
    <w:p w:rsidR="00DF1E0D" w:rsidRPr="001C161A" w:rsidRDefault="00DF1E0D" w:rsidP="00DF1E0D">
      <w:pPr>
        <w:pStyle w:val="Paragrafi"/>
        <w:rPr>
          <w:lang w:val="sq-AL"/>
        </w:rPr>
      </w:pPr>
      <w:r w:rsidRPr="001C161A">
        <w:rPr>
          <w:lang w:val="sq-AL"/>
        </w:rPr>
        <w:t xml:space="preserve">Në mbështetje të nenit 100 të Kushtetutës dhe të neneve 17 e 23 të ligjit </w:t>
      </w:r>
      <w:r w:rsidR="001C161A">
        <w:rPr>
          <w:lang w:val="sq-AL"/>
        </w:rPr>
        <w:t xml:space="preserve">nr. </w:t>
      </w:r>
      <w:r w:rsidRPr="001C161A">
        <w:rPr>
          <w:lang w:val="sq-AL"/>
        </w:rPr>
        <w:t xml:space="preserve">8371, datë 9.7.1998 </w:t>
      </w:r>
      <w:r w:rsidR="001B61FE">
        <w:rPr>
          <w:lang w:val="sq-AL"/>
        </w:rPr>
        <w:t>“</w:t>
      </w:r>
      <w:r w:rsidRPr="001C161A">
        <w:rPr>
          <w:lang w:val="sq-AL"/>
        </w:rPr>
        <w:t>Për lidhjen traktateve dhe marrëveshjeve ndërkombëtare</w:t>
      </w:r>
      <w:r w:rsidR="001B61FE">
        <w:rPr>
          <w:lang w:val="sq-AL"/>
        </w:rPr>
        <w:t>”</w:t>
      </w:r>
      <w:r w:rsidRPr="001C161A">
        <w:rPr>
          <w:lang w:val="sq-AL"/>
        </w:rPr>
        <w:t>, me propozimin e ministrit të Punëve të Jashtme, Këshilli i Ministrave</w:t>
      </w:r>
    </w:p>
    <w:p w:rsidR="00DF1E0D" w:rsidRPr="001C161A" w:rsidRDefault="00DF1E0D" w:rsidP="00DF1E0D">
      <w:pPr>
        <w:pStyle w:val="Paragrafi"/>
        <w:rPr>
          <w:lang w:val="sq-AL"/>
        </w:rPr>
      </w:pPr>
    </w:p>
    <w:p w:rsidR="00DF1E0D" w:rsidRPr="001C161A" w:rsidRDefault="00DF1E0D" w:rsidP="00DF1E0D">
      <w:pPr>
        <w:pStyle w:val="VENDOSI"/>
        <w:rPr>
          <w:lang w:val="sq-AL"/>
        </w:rPr>
      </w:pPr>
      <w:r w:rsidRPr="001C161A">
        <w:rPr>
          <w:lang w:val="sq-AL"/>
        </w:rPr>
        <w:t>VENDOSI:</w:t>
      </w:r>
    </w:p>
    <w:p w:rsidR="00DF1E0D" w:rsidRPr="001C161A" w:rsidRDefault="00DF1E0D" w:rsidP="00DF1E0D">
      <w:pPr>
        <w:pStyle w:val="Paragrafi"/>
        <w:rPr>
          <w:lang w:val="sq-AL"/>
        </w:rPr>
      </w:pPr>
    </w:p>
    <w:p w:rsidR="00DF1E0D" w:rsidRPr="001C161A" w:rsidRDefault="00DF1E0D" w:rsidP="00DF1E0D">
      <w:pPr>
        <w:pStyle w:val="Paragrafi"/>
        <w:rPr>
          <w:lang w:val="sq-AL"/>
        </w:rPr>
      </w:pPr>
      <w:r w:rsidRPr="001C161A">
        <w:rPr>
          <w:lang w:val="sq-AL"/>
        </w:rPr>
        <w:t xml:space="preserve">Miratimin e marrëveshjes së grantit </w:t>
      </w:r>
      <w:r w:rsidR="001C161A">
        <w:rPr>
          <w:lang w:val="sq-AL"/>
        </w:rPr>
        <w:t xml:space="preserve">nr. </w:t>
      </w:r>
      <w:r w:rsidRPr="001C161A">
        <w:rPr>
          <w:lang w:val="sq-AL"/>
        </w:rPr>
        <w:t xml:space="preserve">TF014761 ndërmjet Shqipërisë dhe Bankës Ndërkombëtare për Rindërtim dhe Zhvillim (IBRD) e Shoqatës Ndërkombëtare për Zhvillim (IDA), që veprojnë si administratore të fondeve grant të siguruara nga disa donatorë, për përgatitjen e projektit të bazuar në rezultate për mirëmbajtjen dhe sigurinë rrugore, nëpërmjet një granti prej </w:t>
      </w:r>
      <w:r w:rsidR="00A065F9">
        <w:rPr>
          <w:lang w:val="sq-AL"/>
        </w:rPr>
        <w:t xml:space="preserve">        </w:t>
      </w:r>
      <w:r w:rsidR="009E477E">
        <w:rPr>
          <w:lang w:val="sq-AL"/>
        </w:rPr>
        <w:t>700 000 (shtatëqind mijë) USD</w:t>
      </w:r>
      <w:r w:rsidRPr="001C161A">
        <w:rPr>
          <w:lang w:val="sq-AL"/>
        </w:rPr>
        <w:t>, sipas tekstit bashkëlidhur këtij vendimi.</w:t>
      </w:r>
    </w:p>
    <w:p w:rsidR="00DF1E0D" w:rsidRPr="001C161A" w:rsidRDefault="00DF1E0D" w:rsidP="00DF1E0D">
      <w:pPr>
        <w:pStyle w:val="Paragrafi"/>
        <w:rPr>
          <w:lang w:val="sq-AL"/>
        </w:rPr>
      </w:pPr>
      <w:r w:rsidRPr="001C161A">
        <w:rPr>
          <w:lang w:val="sq-AL"/>
        </w:rPr>
        <w:t>Ky vendim hyn në fuqi pas botimit në Fletoren Zyrtare.</w:t>
      </w:r>
    </w:p>
    <w:p w:rsidR="00DF1E0D" w:rsidRPr="001C161A" w:rsidRDefault="00DF1E0D" w:rsidP="00DF1E0D">
      <w:pPr>
        <w:pStyle w:val="Autoriteti"/>
        <w:rPr>
          <w:lang w:val="sq-AL"/>
        </w:rPr>
      </w:pPr>
    </w:p>
    <w:p w:rsidR="00DF1E0D" w:rsidRPr="001C161A" w:rsidRDefault="00DF1E0D" w:rsidP="00DF1E0D">
      <w:pPr>
        <w:pStyle w:val="Autoriteti"/>
        <w:rPr>
          <w:lang w:val="sq-AL"/>
        </w:rPr>
      </w:pPr>
      <w:r w:rsidRPr="001C161A">
        <w:rPr>
          <w:lang w:val="sq-AL"/>
        </w:rPr>
        <w:t>KRYEMINISTRI</w:t>
      </w:r>
    </w:p>
    <w:p w:rsidR="00DF1E0D" w:rsidRPr="001C161A" w:rsidRDefault="00DF1E0D" w:rsidP="00DF1E0D">
      <w:pPr>
        <w:pStyle w:val="AutoritetiEmer"/>
        <w:rPr>
          <w:lang w:val="sq-AL"/>
        </w:rPr>
      </w:pPr>
      <w:r w:rsidRPr="001C161A">
        <w:rPr>
          <w:lang w:val="sq-AL"/>
        </w:rPr>
        <w:t>Edi Rama</w:t>
      </w:r>
    </w:p>
    <w:p w:rsidR="00DF1E0D" w:rsidRDefault="00DF1E0D" w:rsidP="00DF1E0D">
      <w:pPr>
        <w:rPr>
          <w:lang w:val="sq-AL"/>
        </w:rPr>
      </w:pPr>
    </w:p>
    <w:p w:rsidR="00F671D6" w:rsidRPr="00F671D6" w:rsidRDefault="00F671D6" w:rsidP="00DF1E0D">
      <w:pPr>
        <w:rPr>
          <w:sz w:val="16"/>
          <w:lang w:val="sq-AL"/>
        </w:rPr>
      </w:pPr>
    </w:p>
    <w:tbl>
      <w:tblPr>
        <w:tblW w:w="0" w:type="auto"/>
        <w:jc w:val="center"/>
        <w:tblLook w:val="04A0" w:firstRow="1" w:lastRow="0" w:firstColumn="1" w:lastColumn="0" w:noHBand="0" w:noVBand="1"/>
      </w:tblPr>
      <w:tblGrid>
        <w:gridCol w:w="3095"/>
        <w:gridCol w:w="3096"/>
        <w:gridCol w:w="3096"/>
      </w:tblGrid>
      <w:tr w:rsidR="00DF1E0D" w:rsidRPr="001C161A" w:rsidTr="00D5672D">
        <w:trPr>
          <w:jc w:val="center"/>
        </w:trPr>
        <w:tc>
          <w:tcPr>
            <w:tcW w:w="3095" w:type="dxa"/>
          </w:tcPr>
          <w:p w:rsidR="00DF1E0D" w:rsidRPr="001C161A" w:rsidRDefault="00DF1E0D" w:rsidP="00D5672D">
            <w:pPr>
              <w:pStyle w:val="Paragrafi"/>
              <w:ind w:firstLine="0"/>
              <w:jc w:val="left"/>
              <w:rPr>
                <w:sz w:val="20"/>
                <w:szCs w:val="20"/>
                <w:lang w:val="sq-AL"/>
              </w:rPr>
            </w:pPr>
            <w:r w:rsidRPr="001C161A">
              <w:rPr>
                <w:sz w:val="20"/>
                <w:szCs w:val="20"/>
                <w:lang w:val="sq-AL"/>
              </w:rPr>
              <w:t xml:space="preserve">Banka Botërore </w:t>
            </w:r>
          </w:p>
          <w:p w:rsidR="00DF1E0D" w:rsidRPr="001C161A" w:rsidRDefault="00DF1E0D" w:rsidP="00D5672D">
            <w:pPr>
              <w:pStyle w:val="Paragrafi"/>
              <w:ind w:firstLine="0"/>
              <w:jc w:val="left"/>
              <w:rPr>
                <w:sz w:val="20"/>
                <w:szCs w:val="20"/>
                <w:lang w:val="sq-AL"/>
              </w:rPr>
            </w:pPr>
            <w:r w:rsidRPr="001C161A">
              <w:rPr>
                <w:sz w:val="20"/>
                <w:szCs w:val="20"/>
                <w:lang w:val="sq-AL"/>
              </w:rPr>
              <w:t xml:space="preserve">BANKA NDËRKOMBËTARE </w:t>
            </w:r>
            <w:r w:rsidRPr="001C161A">
              <w:rPr>
                <w:sz w:val="20"/>
                <w:szCs w:val="20"/>
                <w:lang w:val="sq-AL"/>
              </w:rPr>
              <w:lastRenderedPageBreak/>
              <w:t xml:space="preserve">PËR RINDËRTIM DHE ZHVILLIM </w:t>
            </w:r>
          </w:p>
          <w:p w:rsidR="00DF1E0D" w:rsidRPr="001C161A" w:rsidRDefault="00DF1E0D" w:rsidP="00D5672D">
            <w:pPr>
              <w:pStyle w:val="Paragrafi"/>
              <w:ind w:firstLine="0"/>
              <w:jc w:val="left"/>
              <w:rPr>
                <w:sz w:val="20"/>
                <w:szCs w:val="20"/>
                <w:lang w:val="sq-AL"/>
              </w:rPr>
            </w:pPr>
            <w:r w:rsidRPr="001C161A">
              <w:rPr>
                <w:sz w:val="20"/>
                <w:szCs w:val="20"/>
                <w:lang w:val="sq-AL"/>
              </w:rPr>
              <w:t>SHOQATA NDËRKOMBËTARE PËR ZHVILLIM</w:t>
            </w:r>
          </w:p>
        </w:tc>
        <w:tc>
          <w:tcPr>
            <w:tcW w:w="3096" w:type="dxa"/>
          </w:tcPr>
          <w:p w:rsidR="00DF1E0D" w:rsidRPr="001C161A" w:rsidRDefault="00DF1E0D" w:rsidP="00D5672D">
            <w:pPr>
              <w:pStyle w:val="Paragrafi"/>
              <w:ind w:firstLine="0"/>
              <w:jc w:val="left"/>
              <w:rPr>
                <w:sz w:val="20"/>
                <w:szCs w:val="20"/>
                <w:lang w:val="sq-AL"/>
              </w:rPr>
            </w:pPr>
            <w:r w:rsidRPr="001C161A">
              <w:rPr>
                <w:sz w:val="20"/>
                <w:szCs w:val="20"/>
                <w:lang w:val="sq-AL"/>
              </w:rPr>
              <w:lastRenderedPageBreak/>
              <w:t>1818 H Street N.W</w:t>
            </w:r>
            <w:r w:rsidR="009E477E">
              <w:rPr>
                <w:sz w:val="20"/>
                <w:szCs w:val="20"/>
                <w:lang w:val="sq-AL"/>
              </w:rPr>
              <w:t>.</w:t>
            </w:r>
          </w:p>
          <w:p w:rsidR="00DF1E0D" w:rsidRPr="001C161A" w:rsidRDefault="00DF1E0D" w:rsidP="00D5672D">
            <w:pPr>
              <w:pStyle w:val="Paragrafi"/>
              <w:ind w:firstLine="0"/>
              <w:jc w:val="left"/>
              <w:rPr>
                <w:sz w:val="20"/>
                <w:szCs w:val="20"/>
                <w:lang w:val="sq-AL"/>
              </w:rPr>
            </w:pPr>
            <w:r w:rsidRPr="001C161A">
              <w:rPr>
                <w:sz w:val="20"/>
                <w:szCs w:val="20"/>
                <w:lang w:val="sq-AL"/>
              </w:rPr>
              <w:t xml:space="preserve"> Washington, D.C.</w:t>
            </w:r>
            <w:r w:rsidR="001C161A">
              <w:rPr>
                <w:sz w:val="20"/>
                <w:szCs w:val="20"/>
                <w:lang w:val="sq-AL"/>
              </w:rPr>
              <w:t xml:space="preserve"> </w:t>
            </w:r>
            <w:r w:rsidRPr="001C161A">
              <w:rPr>
                <w:sz w:val="20"/>
                <w:szCs w:val="20"/>
                <w:lang w:val="sq-AL"/>
              </w:rPr>
              <w:t>20433</w:t>
            </w:r>
          </w:p>
          <w:p w:rsidR="00DF1E0D" w:rsidRPr="001C161A" w:rsidRDefault="00DF1E0D" w:rsidP="00D5672D">
            <w:pPr>
              <w:pStyle w:val="Paragrafi"/>
              <w:ind w:firstLine="0"/>
              <w:jc w:val="left"/>
              <w:rPr>
                <w:sz w:val="20"/>
                <w:szCs w:val="20"/>
                <w:lang w:val="sq-AL"/>
              </w:rPr>
            </w:pPr>
            <w:r w:rsidRPr="001C161A">
              <w:rPr>
                <w:sz w:val="20"/>
                <w:szCs w:val="20"/>
                <w:lang w:val="sq-AL"/>
              </w:rPr>
              <w:lastRenderedPageBreak/>
              <w:t xml:space="preserve"> USA</w:t>
            </w:r>
          </w:p>
        </w:tc>
        <w:tc>
          <w:tcPr>
            <w:tcW w:w="3096" w:type="dxa"/>
          </w:tcPr>
          <w:p w:rsidR="00DF1E0D" w:rsidRPr="001C161A" w:rsidRDefault="009E477E" w:rsidP="00D5672D">
            <w:pPr>
              <w:pStyle w:val="Paragrafi"/>
              <w:ind w:firstLine="0"/>
              <w:jc w:val="left"/>
              <w:rPr>
                <w:sz w:val="20"/>
                <w:szCs w:val="20"/>
                <w:lang w:val="sq-AL"/>
              </w:rPr>
            </w:pPr>
            <w:r>
              <w:rPr>
                <w:sz w:val="20"/>
                <w:szCs w:val="20"/>
                <w:lang w:val="sq-AL"/>
              </w:rPr>
              <w:lastRenderedPageBreak/>
              <w:t>(</w:t>
            </w:r>
            <w:r w:rsidR="00DF1E0D" w:rsidRPr="001C161A">
              <w:rPr>
                <w:sz w:val="20"/>
                <w:szCs w:val="20"/>
                <w:lang w:val="sq-AL"/>
              </w:rPr>
              <w:t xml:space="preserve">202) 477-1234 </w:t>
            </w:r>
          </w:p>
          <w:p w:rsidR="00DF1E0D" w:rsidRPr="001C161A" w:rsidRDefault="00DF1E0D" w:rsidP="00D5672D">
            <w:pPr>
              <w:pStyle w:val="Paragrafi"/>
              <w:ind w:firstLine="0"/>
              <w:jc w:val="left"/>
              <w:rPr>
                <w:sz w:val="20"/>
                <w:szCs w:val="20"/>
                <w:lang w:val="sq-AL"/>
              </w:rPr>
            </w:pPr>
            <w:r w:rsidRPr="001C161A">
              <w:rPr>
                <w:sz w:val="20"/>
                <w:szCs w:val="20"/>
                <w:lang w:val="sq-AL"/>
              </w:rPr>
              <w:t xml:space="preserve">Adresa </w:t>
            </w:r>
            <w:r w:rsidR="00D5672D" w:rsidRPr="001C161A">
              <w:rPr>
                <w:sz w:val="20"/>
                <w:szCs w:val="20"/>
                <w:lang w:val="sq-AL"/>
              </w:rPr>
              <w:t>kabllore</w:t>
            </w:r>
            <w:r w:rsidRPr="001C161A">
              <w:rPr>
                <w:sz w:val="20"/>
                <w:szCs w:val="20"/>
                <w:lang w:val="sq-AL"/>
              </w:rPr>
              <w:t>:</w:t>
            </w:r>
            <w:r w:rsidR="001C161A">
              <w:rPr>
                <w:sz w:val="20"/>
                <w:szCs w:val="20"/>
                <w:lang w:val="sq-AL"/>
              </w:rPr>
              <w:t xml:space="preserve"> </w:t>
            </w:r>
            <w:r w:rsidRPr="001C161A">
              <w:rPr>
                <w:sz w:val="20"/>
                <w:szCs w:val="20"/>
                <w:lang w:val="sq-AL"/>
              </w:rPr>
              <w:t xml:space="preserve">INTBAFRAD </w:t>
            </w:r>
          </w:p>
          <w:p w:rsidR="00DF1E0D" w:rsidRDefault="00DF1E0D" w:rsidP="00D5672D">
            <w:pPr>
              <w:pStyle w:val="Paragrafi"/>
              <w:ind w:firstLine="0"/>
              <w:jc w:val="left"/>
              <w:rPr>
                <w:sz w:val="20"/>
                <w:szCs w:val="20"/>
                <w:lang w:val="sq-AL"/>
              </w:rPr>
            </w:pPr>
            <w:r w:rsidRPr="001C161A">
              <w:rPr>
                <w:sz w:val="20"/>
                <w:szCs w:val="20"/>
                <w:lang w:val="sq-AL"/>
              </w:rPr>
              <w:lastRenderedPageBreak/>
              <w:t xml:space="preserve">Adresa </w:t>
            </w:r>
            <w:r w:rsidR="00D5672D" w:rsidRPr="001C161A">
              <w:rPr>
                <w:sz w:val="20"/>
                <w:szCs w:val="20"/>
                <w:lang w:val="sq-AL"/>
              </w:rPr>
              <w:t>kabllore</w:t>
            </w:r>
            <w:r w:rsidRPr="001C161A">
              <w:rPr>
                <w:sz w:val="20"/>
                <w:szCs w:val="20"/>
                <w:lang w:val="sq-AL"/>
              </w:rPr>
              <w:t>:</w:t>
            </w:r>
            <w:r w:rsidR="001C161A">
              <w:rPr>
                <w:sz w:val="20"/>
                <w:szCs w:val="20"/>
                <w:lang w:val="sq-AL"/>
              </w:rPr>
              <w:t xml:space="preserve"> </w:t>
            </w:r>
            <w:r w:rsidRPr="001C161A">
              <w:rPr>
                <w:sz w:val="20"/>
                <w:szCs w:val="20"/>
                <w:lang w:val="sq-AL"/>
              </w:rPr>
              <w:t>INDEVAS</w:t>
            </w:r>
          </w:p>
          <w:p w:rsidR="009E477E" w:rsidRDefault="009E477E" w:rsidP="00D5672D">
            <w:pPr>
              <w:pStyle w:val="Paragrafi"/>
              <w:ind w:firstLine="0"/>
              <w:jc w:val="left"/>
              <w:rPr>
                <w:sz w:val="20"/>
                <w:szCs w:val="20"/>
                <w:lang w:val="sq-AL"/>
              </w:rPr>
            </w:pPr>
          </w:p>
          <w:p w:rsidR="00C537F3" w:rsidRDefault="00C537F3" w:rsidP="00D5672D">
            <w:pPr>
              <w:pStyle w:val="Paragrafi"/>
              <w:ind w:firstLine="0"/>
              <w:jc w:val="left"/>
              <w:rPr>
                <w:sz w:val="20"/>
                <w:szCs w:val="20"/>
                <w:lang w:val="sq-AL"/>
              </w:rPr>
            </w:pPr>
          </w:p>
          <w:p w:rsidR="00C537F3" w:rsidRDefault="00C537F3" w:rsidP="00D5672D">
            <w:pPr>
              <w:pStyle w:val="Paragrafi"/>
              <w:ind w:firstLine="0"/>
              <w:jc w:val="left"/>
              <w:rPr>
                <w:sz w:val="20"/>
                <w:szCs w:val="20"/>
                <w:lang w:val="sq-AL"/>
              </w:rPr>
            </w:pPr>
          </w:p>
          <w:p w:rsidR="009E477E" w:rsidRPr="001C161A" w:rsidRDefault="00C537F3" w:rsidP="00D5672D">
            <w:pPr>
              <w:pStyle w:val="Paragrafi"/>
              <w:ind w:firstLine="0"/>
              <w:jc w:val="left"/>
              <w:rPr>
                <w:sz w:val="20"/>
                <w:szCs w:val="20"/>
                <w:lang w:val="sq-AL"/>
              </w:rPr>
            </w:pPr>
            <w:r>
              <w:rPr>
                <w:sz w:val="20"/>
                <w:szCs w:val="20"/>
                <w:lang w:val="sq-AL"/>
              </w:rPr>
              <w:t xml:space="preserve">                          </w:t>
            </w:r>
            <w:r w:rsidR="009E477E">
              <w:rPr>
                <w:sz w:val="20"/>
                <w:szCs w:val="20"/>
                <w:lang w:val="sq-AL"/>
              </w:rPr>
              <w:t>23 tetor 2013</w:t>
            </w:r>
          </w:p>
        </w:tc>
      </w:tr>
    </w:tbl>
    <w:p w:rsidR="00DF1E0D" w:rsidRPr="00FE1E1D" w:rsidRDefault="00DF1E0D" w:rsidP="00DF1E0D">
      <w:pPr>
        <w:pStyle w:val="Paragrafi"/>
        <w:rPr>
          <w:sz w:val="20"/>
          <w:lang w:val="sq-AL"/>
        </w:rPr>
      </w:pPr>
    </w:p>
    <w:p w:rsidR="00DF1E0D" w:rsidRPr="001C161A" w:rsidRDefault="00DF1E0D" w:rsidP="00DF1E0D">
      <w:pPr>
        <w:pStyle w:val="Paragrafi"/>
        <w:rPr>
          <w:lang w:val="sq-AL"/>
        </w:rPr>
      </w:pPr>
      <w:r w:rsidRPr="001C161A">
        <w:rPr>
          <w:lang w:val="sq-AL"/>
        </w:rPr>
        <w:t>SH.T. Ridvan Bode</w:t>
      </w:r>
    </w:p>
    <w:p w:rsidR="00DF1E0D" w:rsidRPr="001C161A" w:rsidRDefault="00DF1E0D" w:rsidP="00DF1E0D">
      <w:pPr>
        <w:pStyle w:val="Paragrafi"/>
        <w:rPr>
          <w:lang w:val="sq-AL"/>
        </w:rPr>
      </w:pPr>
      <w:r w:rsidRPr="001C161A">
        <w:rPr>
          <w:lang w:val="sq-AL"/>
        </w:rPr>
        <w:t>Ministria e Financave</w:t>
      </w:r>
    </w:p>
    <w:p w:rsidR="00DF1E0D" w:rsidRPr="001C161A" w:rsidRDefault="00DF1E0D" w:rsidP="00DF1E0D">
      <w:pPr>
        <w:pStyle w:val="Paragrafi"/>
        <w:rPr>
          <w:lang w:val="sq-AL"/>
        </w:rPr>
      </w:pPr>
      <w:r w:rsidRPr="001C161A">
        <w:rPr>
          <w:lang w:val="sq-AL"/>
        </w:rPr>
        <w:t xml:space="preserve">Bulevardi </w:t>
      </w:r>
      <w:r w:rsidR="001B61FE">
        <w:rPr>
          <w:lang w:val="sq-AL"/>
        </w:rPr>
        <w:t>“</w:t>
      </w:r>
      <w:r w:rsidRPr="001C161A">
        <w:rPr>
          <w:lang w:val="sq-AL"/>
        </w:rPr>
        <w:t>Dëshmorët e Kombit</w:t>
      </w:r>
      <w:r w:rsidR="001B61FE">
        <w:rPr>
          <w:lang w:val="sq-AL"/>
        </w:rPr>
        <w:t>”</w:t>
      </w:r>
    </w:p>
    <w:p w:rsidR="00DF1E0D" w:rsidRPr="001C161A" w:rsidRDefault="00DF1E0D" w:rsidP="00DF1E0D">
      <w:pPr>
        <w:pStyle w:val="Paragrafi"/>
        <w:rPr>
          <w:lang w:val="sq-AL"/>
        </w:rPr>
      </w:pPr>
      <w:r w:rsidRPr="001C161A">
        <w:rPr>
          <w:lang w:val="sq-AL"/>
        </w:rPr>
        <w:t>Tiranë</w:t>
      </w:r>
      <w:r w:rsidR="00DF52CD">
        <w:rPr>
          <w:lang w:val="sq-AL"/>
        </w:rPr>
        <w:t>,</w:t>
      </w:r>
      <w:r w:rsidR="009E477E">
        <w:rPr>
          <w:lang w:val="sq-AL"/>
        </w:rPr>
        <w:t xml:space="preserve"> </w:t>
      </w:r>
      <w:r w:rsidR="00DF52CD" w:rsidRPr="001C161A">
        <w:rPr>
          <w:lang w:val="sq-AL"/>
        </w:rPr>
        <w:t>Shqipëri</w:t>
      </w:r>
    </w:p>
    <w:p w:rsidR="00DF1E0D" w:rsidRPr="001C161A" w:rsidRDefault="00DF1E0D" w:rsidP="00DF1E0D">
      <w:pPr>
        <w:pStyle w:val="Paragrafi"/>
        <w:rPr>
          <w:lang w:val="sq-AL"/>
        </w:rPr>
      </w:pPr>
    </w:p>
    <w:p w:rsidR="009E477E" w:rsidRDefault="00DF1E0D" w:rsidP="009E477E">
      <w:pPr>
        <w:pStyle w:val="Paragrafi"/>
        <w:rPr>
          <w:lang w:val="sq-AL"/>
        </w:rPr>
      </w:pPr>
      <w:r w:rsidRPr="001C161A">
        <w:rPr>
          <w:lang w:val="sq-AL"/>
        </w:rPr>
        <w:t xml:space="preserve">Lënda: Granti për Shqipërinë </w:t>
      </w:r>
      <w:r w:rsidR="00D5672D">
        <w:rPr>
          <w:lang w:val="sq-AL"/>
        </w:rPr>
        <w:t>nr</w:t>
      </w:r>
      <w:r w:rsidR="001C161A">
        <w:rPr>
          <w:lang w:val="sq-AL"/>
        </w:rPr>
        <w:t xml:space="preserve">. </w:t>
      </w:r>
      <w:r w:rsidRPr="001C161A">
        <w:rPr>
          <w:lang w:val="sq-AL"/>
        </w:rPr>
        <w:t>TF014761</w:t>
      </w:r>
      <w:r w:rsidR="00D5672D">
        <w:rPr>
          <w:lang w:val="sq-AL"/>
        </w:rPr>
        <w:t xml:space="preserve"> </w:t>
      </w:r>
      <w:r w:rsidRPr="001C161A">
        <w:rPr>
          <w:lang w:val="sq-AL"/>
        </w:rPr>
        <w:t xml:space="preserve">për </w:t>
      </w:r>
      <w:r w:rsidR="00D5672D" w:rsidRPr="001C161A">
        <w:rPr>
          <w:lang w:val="sq-AL"/>
        </w:rPr>
        <w:t xml:space="preserve">përgatitjen e projektit të sigurisë dhe </w:t>
      </w:r>
    </w:p>
    <w:p w:rsidR="00DF1E0D" w:rsidRPr="001C161A" w:rsidRDefault="009E477E" w:rsidP="009E477E">
      <w:pPr>
        <w:pStyle w:val="Paragrafi"/>
        <w:rPr>
          <w:lang w:val="sq-AL"/>
        </w:rPr>
      </w:pPr>
      <w:r>
        <w:rPr>
          <w:lang w:val="sq-AL"/>
        </w:rPr>
        <w:tab/>
      </w:r>
      <w:r w:rsidR="00D5672D" w:rsidRPr="001C161A">
        <w:rPr>
          <w:lang w:val="sq-AL"/>
        </w:rPr>
        <w:t>mirëmbajtjes së rrugëve bazuar në rezultate</w:t>
      </w:r>
    </w:p>
    <w:p w:rsidR="00DF1E0D" w:rsidRPr="00FE1E1D" w:rsidRDefault="00DF1E0D" w:rsidP="00DF1E0D">
      <w:pPr>
        <w:pStyle w:val="Paragrafi"/>
        <w:rPr>
          <w:sz w:val="14"/>
          <w:lang w:val="sq-AL"/>
        </w:rPr>
      </w:pPr>
    </w:p>
    <w:p w:rsidR="00DF1E0D" w:rsidRPr="001C161A" w:rsidRDefault="00DF1E0D" w:rsidP="00DF1E0D">
      <w:pPr>
        <w:pStyle w:val="Paragrafi"/>
        <w:rPr>
          <w:lang w:val="sq-AL"/>
        </w:rPr>
      </w:pPr>
      <w:r w:rsidRPr="001C161A">
        <w:rPr>
          <w:lang w:val="sq-AL"/>
        </w:rPr>
        <w:t>Shkëlqesi</w:t>
      </w:r>
      <w:r w:rsidR="00D77310">
        <w:rPr>
          <w:lang w:val="sq-AL"/>
        </w:rPr>
        <w:t>,</w:t>
      </w:r>
    </w:p>
    <w:p w:rsidR="00DF1E0D" w:rsidRPr="001C161A" w:rsidRDefault="00DF1E0D" w:rsidP="00DF1E0D">
      <w:pPr>
        <w:pStyle w:val="Paragrafi"/>
        <w:rPr>
          <w:lang w:val="sq-AL"/>
        </w:rPr>
      </w:pPr>
      <w:r w:rsidRPr="001C161A">
        <w:rPr>
          <w:lang w:val="sq-AL"/>
        </w:rPr>
        <w:t xml:space="preserve">Në përgjigje të kërkesës për asistencë financiare të bërë në emër të Shqipërisë </w:t>
      </w:r>
      <w:r w:rsidR="00D77310">
        <w:rPr>
          <w:lang w:val="sq-AL"/>
        </w:rPr>
        <w:t>(</w:t>
      </w:r>
      <w:r w:rsidRPr="001C161A">
        <w:rPr>
          <w:lang w:val="sq-AL"/>
        </w:rPr>
        <w:t>Përfituesi</w:t>
      </w:r>
      <w:r w:rsidR="00D77310">
        <w:rPr>
          <w:lang w:val="sq-AL"/>
        </w:rPr>
        <w:t>)</w:t>
      </w:r>
      <w:r w:rsidRPr="001C161A">
        <w:rPr>
          <w:lang w:val="sq-AL"/>
        </w:rPr>
        <w:t>, kam kënaqësinë t</w:t>
      </w:r>
      <w:r w:rsidR="00D77310">
        <w:rPr>
          <w:lang w:val="sq-AL"/>
        </w:rPr>
        <w:t>’</w:t>
      </w:r>
      <w:r w:rsidR="009E477E">
        <w:rPr>
          <w:lang w:val="sq-AL"/>
        </w:rPr>
        <w:t>j</w:t>
      </w:r>
      <w:r w:rsidRPr="001C161A">
        <w:rPr>
          <w:lang w:val="sq-AL"/>
        </w:rPr>
        <w:t xml:space="preserve">u informoj se Banka Ndërkombëtare për Rindërtim dhe Zhvillim dhe Shoqata Ndërkombëtare për Zhvillim </w:t>
      </w:r>
      <w:r w:rsidR="00D77310">
        <w:rPr>
          <w:lang w:val="sq-AL"/>
        </w:rPr>
        <w:t>(</w:t>
      </w:r>
      <w:r w:rsidRPr="001C161A">
        <w:rPr>
          <w:lang w:val="sq-AL"/>
        </w:rPr>
        <w:t>Banka Botërore</w:t>
      </w:r>
      <w:r w:rsidR="00D77310">
        <w:rPr>
          <w:lang w:val="sq-AL"/>
        </w:rPr>
        <w:t>)</w:t>
      </w:r>
      <w:r w:rsidRPr="001C161A">
        <w:rPr>
          <w:lang w:val="sq-AL"/>
        </w:rPr>
        <w:t xml:space="preserve"> që vepron si administrator i fondeve të grantit të dhën</w:t>
      </w:r>
      <w:r w:rsidR="00D77310">
        <w:rPr>
          <w:lang w:val="sq-AL"/>
        </w:rPr>
        <w:t>ë</w:t>
      </w:r>
      <w:r w:rsidRPr="001C161A">
        <w:rPr>
          <w:lang w:val="sq-AL"/>
        </w:rPr>
        <w:t xml:space="preserve"> nga donatorë të ndryshëm </w:t>
      </w:r>
      <w:r w:rsidR="00D77310">
        <w:rPr>
          <w:lang w:val="sq-AL"/>
        </w:rPr>
        <w:t>(</w:t>
      </w:r>
      <w:r w:rsidR="00D77310" w:rsidRPr="001C161A">
        <w:rPr>
          <w:lang w:val="sq-AL"/>
        </w:rPr>
        <w:t>donatori</w:t>
      </w:r>
      <w:r w:rsidRPr="001C161A">
        <w:rPr>
          <w:lang w:val="sq-AL"/>
        </w:rPr>
        <w:t>(ët)</w:t>
      </w:r>
      <w:r w:rsidR="00D77310">
        <w:rPr>
          <w:lang w:val="sq-AL"/>
        </w:rPr>
        <w:t>)</w:t>
      </w:r>
      <w:r w:rsidRPr="001C161A">
        <w:rPr>
          <w:lang w:val="sq-AL"/>
        </w:rPr>
        <w:t xml:space="preserve"> sipas Fondit të Besimit Programatik me </w:t>
      </w:r>
      <w:r w:rsidR="00D77310" w:rsidRPr="001C161A">
        <w:rPr>
          <w:lang w:val="sq-AL"/>
        </w:rPr>
        <w:t xml:space="preserve">shumë donatorë </w:t>
      </w:r>
      <w:r w:rsidRPr="001C161A">
        <w:rPr>
          <w:lang w:val="sq-AL"/>
        </w:rPr>
        <w:t xml:space="preserve">për </w:t>
      </w:r>
      <w:r w:rsidR="00D77310" w:rsidRPr="001C161A">
        <w:rPr>
          <w:lang w:val="sq-AL"/>
        </w:rPr>
        <w:t>zhvillimin e kapaciteteve në rajonin</w:t>
      </w:r>
      <w:r w:rsidRPr="001C161A">
        <w:rPr>
          <w:lang w:val="sq-AL"/>
        </w:rPr>
        <w:t xml:space="preserve"> e E</w:t>
      </w:r>
      <w:r w:rsidR="00D77310">
        <w:rPr>
          <w:lang w:val="sq-AL"/>
        </w:rPr>
        <w:t>v</w:t>
      </w:r>
      <w:r w:rsidRPr="001C161A">
        <w:rPr>
          <w:lang w:val="sq-AL"/>
        </w:rPr>
        <w:t xml:space="preserve">ropës dhe Azisë Qendrore, propozon dhënien Përfituesit të një granti në një shumë që nuk kalon shtatëqind mijë </w:t>
      </w:r>
      <w:r w:rsidR="00D77310" w:rsidRPr="001C161A">
        <w:rPr>
          <w:lang w:val="sq-AL"/>
        </w:rPr>
        <w:t xml:space="preserve">dollarë amerikanë </w:t>
      </w:r>
      <w:r w:rsidRPr="001C161A">
        <w:rPr>
          <w:lang w:val="sq-AL"/>
        </w:rPr>
        <w:t xml:space="preserve">(US$ 700,000) </w:t>
      </w:r>
      <w:r w:rsidR="00D77310">
        <w:rPr>
          <w:lang w:val="sq-AL"/>
        </w:rPr>
        <w:t>(</w:t>
      </w:r>
      <w:r w:rsidR="00D77310" w:rsidRPr="001C161A">
        <w:rPr>
          <w:lang w:val="sq-AL"/>
        </w:rPr>
        <w:t>granti</w:t>
      </w:r>
      <w:r w:rsidR="00D77310">
        <w:rPr>
          <w:lang w:val="sq-AL"/>
        </w:rPr>
        <w:t>),</w:t>
      </w:r>
      <w:r w:rsidRPr="001C161A">
        <w:rPr>
          <w:lang w:val="sq-AL"/>
        </w:rPr>
        <w:t xml:space="preserve"> sipas termave dhe kushteve të përcaktuara </w:t>
      </w:r>
      <w:r w:rsidR="009E477E">
        <w:rPr>
          <w:lang w:val="sq-AL"/>
        </w:rPr>
        <w:t>ose të përmendura në këtë letër</w:t>
      </w:r>
      <w:r w:rsidRPr="001C161A">
        <w:rPr>
          <w:lang w:val="sq-AL"/>
        </w:rPr>
        <w:t xml:space="preserve">marrëveshje </w:t>
      </w:r>
      <w:r w:rsidR="00D77310">
        <w:rPr>
          <w:lang w:val="sq-AL"/>
        </w:rPr>
        <w:t>(</w:t>
      </w:r>
      <w:r w:rsidR="00D77310" w:rsidRPr="001C161A">
        <w:rPr>
          <w:lang w:val="sq-AL"/>
        </w:rPr>
        <w:t>marrëveshja</w:t>
      </w:r>
      <w:r w:rsidR="00D77310">
        <w:rPr>
          <w:lang w:val="sq-AL"/>
        </w:rPr>
        <w:t>)</w:t>
      </w:r>
      <w:r w:rsidRPr="001C161A">
        <w:rPr>
          <w:lang w:val="sq-AL"/>
        </w:rPr>
        <w:t xml:space="preserve">, që përfshin </w:t>
      </w:r>
      <w:r w:rsidR="00D77310" w:rsidRPr="001C161A">
        <w:rPr>
          <w:lang w:val="sq-AL"/>
        </w:rPr>
        <w:t xml:space="preserve">aneksin </w:t>
      </w:r>
      <w:r w:rsidRPr="001C161A">
        <w:rPr>
          <w:lang w:val="sq-AL"/>
        </w:rPr>
        <w:t xml:space="preserve">bashkëlidhur për të asistuar në financimin e projektit të përshkruar në </w:t>
      </w:r>
      <w:r w:rsidR="00D77310" w:rsidRPr="001C161A">
        <w:rPr>
          <w:lang w:val="sq-AL"/>
        </w:rPr>
        <w:t xml:space="preserve">aneks </w:t>
      </w:r>
      <w:r w:rsidR="00D77310">
        <w:rPr>
          <w:lang w:val="sq-AL"/>
        </w:rPr>
        <w:t>(</w:t>
      </w:r>
      <w:r w:rsidR="00D77310" w:rsidRPr="001C161A">
        <w:rPr>
          <w:lang w:val="sq-AL"/>
        </w:rPr>
        <w:t>granti</w:t>
      </w:r>
      <w:r w:rsidR="00D77310">
        <w:rPr>
          <w:lang w:val="sq-AL"/>
        </w:rPr>
        <w:t>)</w:t>
      </w:r>
      <w:r w:rsidRPr="001C161A">
        <w:rPr>
          <w:lang w:val="sq-AL"/>
        </w:rPr>
        <w:t>.</w:t>
      </w:r>
    </w:p>
    <w:p w:rsidR="00DF1E0D" w:rsidRPr="001C161A" w:rsidRDefault="00DF1E0D" w:rsidP="00DF1E0D">
      <w:pPr>
        <w:pStyle w:val="Paragrafi"/>
        <w:rPr>
          <w:lang w:val="sq-AL"/>
        </w:rPr>
      </w:pPr>
      <w:r w:rsidRPr="001C161A">
        <w:rPr>
          <w:lang w:val="sq-AL"/>
        </w:rPr>
        <w:t xml:space="preserve">Ky </w:t>
      </w:r>
      <w:r w:rsidR="00D77310" w:rsidRPr="001C161A">
        <w:rPr>
          <w:lang w:val="sq-AL"/>
        </w:rPr>
        <w:t xml:space="preserve">grant </w:t>
      </w:r>
      <w:r w:rsidRPr="001C161A">
        <w:rPr>
          <w:lang w:val="sq-AL"/>
        </w:rPr>
        <w:t>financohet nga fondi i besimit të sipërpërmendur</w:t>
      </w:r>
      <w:r w:rsidR="00D77310">
        <w:rPr>
          <w:lang w:val="sq-AL"/>
        </w:rPr>
        <w:t>,</w:t>
      </w:r>
      <w:r w:rsidRPr="001C161A">
        <w:rPr>
          <w:lang w:val="sq-AL"/>
        </w:rPr>
        <w:t xml:space="preserve"> për të cilin Banka Botërore merr kontribute periodike nga </w:t>
      </w:r>
      <w:r w:rsidR="00D77310" w:rsidRPr="001C161A">
        <w:rPr>
          <w:lang w:val="sq-AL"/>
        </w:rPr>
        <w:t>donatorët</w:t>
      </w:r>
      <w:r w:rsidRPr="001C161A">
        <w:rPr>
          <w:lang w:val="sq-AL"/>
        </w:rPr>
        <w:t>.</w:t>
      </w:r>
      <w:r w:rsidR="001C161A">
        <w:rPr>
          <w:lang w:val="sq-AL"/>
        </w:rPr>
        <w:t xml:space="preserve"> </w:t>
      </w:r>
      <w:r w:rsidRPr="001C161A">
        <w:rPr>
          <w:lang w:val="sq-AL"/>
        </w:rPr>
        <w:t xml:space="preserve">Në pajtim me </w:t>
      </w:r>
      <w:r w:rsidR="00497DCB" w:rsidRPr="001C161A">
        <w:rPr>
          <w:lang w:val="sq-AL"/>
        </w:rPr>
        <w:t xml:space="preserve">seksionin </w:t>
      </w:r>
      <w:r w:rsidRPr="001C161A">
        <w:rPr>
          <w:lang w:val="sq-AL"/>
        </w:rPr>
        <w:t xml:space="preserve">3.02 të </w:t>
      </w:r>
      <w:r w:rsidR="00497DCB" w:rsidRPr="001C161A">
        <w:rPr>
          <w:lang w:val="sq-AL"/>
        </w:rPr>
        <w:t xml:space="preserve">kushteve standarde </w:t>
      </w:r>
      <w:r w:rsidRPr="001C161A">
        <w:rPr>
          <w:lang w:val="sq-AL"/>
        </w:rPr>
        <w:t xml:space="preserve">(sipas përkufizimit në </w:t>
      </w:r>
      <w:r w:rsidR="00497DCB" w:rsidRPr="001C161A">
        <w:rPr>
          <w:lang w:val="sq-AL"/>
        </w:rPr>
        <w:t>aneksin e kësaj marrëveshjeje</w:t>
      </w:r>
      <w:r w:rsidRPr="001C161A">
        <w:rPr>
          <w:lang w:val="sq-AL"/>
        </w:rPr>
        <w:t xml:space="preserve">), detyrimet për pagesë të Bankës Botërore në lidhje me këtë </w:t>
      </w:r>
      <w:r w:rsidR="00497DCB" w:rsidRPr="001C161A">
        <w:rPr>
          <w:lang w:val="sq-AL"/>
        </w:rPr>
        <w:t xml:space="preserve">marrëveshje </w:t>
      </w:r>
      <w:r w:rsidRPr="001C161A">
        <w:rPr>
          <w:lang w:val="sq-AL"/>
        </w:rPr>
        <w:t xml:space="preserve">kufizohen në shumën e fondeve të vëna në dispozicion për të nga </w:t>
      </w:r>
      <w:r w:rsidR="00497DCB" w:rsidRPr="001C161A">
        <w:rPr>
          <w:lang w:val="sq-AL"/>
        </w:rPr>
        <w:t>donatorët</w:t>
      </w:r>
      <w:r w:rsidR="00497DCB">
        <w:rPr>
          <w:lang w:val="sq-AL"/>
        </w:rPr>
        <w:t>,</w:t>
      </w:r>
      <w:r w:rsidR="00497DCB" w:rsidRPr="001C161A">
        <w:rPr>
          <w:lang w:val="sq-AL"/>
        </w:rPr>
        <w:t xml:space="preserve"> </w:t>
      </w:r>
      <w:r w:rsidRPr="001C161A">
        <w:rPr>
          <w:lang w:val="sq-AL"/>
        </w:rPr>
        <w:t xml:space="preserve">sipas fondit të besimit të sipërpërmendur dhe e drejta e Përfituesit për të tërhequr shumat e </w:t>
      </w:r>
      <w:r w:rsidR="00497DCB" w:rsidRPr="001C161A">
        <w:rPr>
          <w:lang w:val="sq-AL"/>
        </w:rPr>
        <w:t xml:space="preserve">grantit </w:t>
      </w:r>
      <w:r w:rsidRPr="001C161A">
        <w:rPr>
          <w:lang w:val="sq-AL"/>
        </w:rPr>
        <w:t>i nënshtrohet disponibilitetit të këtyre fondeve.</w:t>
      </w:r>
      <w:r w:rsidR="001C161A">
        <w:rPr>
          <w:lang w:val="sq-AL"/>
        </w:rPr>
        <w:t xml:space="preserve"> </w:t>
      </w:r>
    </w:p>
    <w:p w:rsidR="00DF1E0D" w:rsidRPr="001C161A" w:rsidRDefault="00DF1E0D" w:rsidP="00DF1E0D">
      <w:pPr>
        <w:pStyle w:val="Paragrafi"/>
        <w:rPr>
          <w:lang w:val="sq-AL"/>
        </w:rPr>
      </w:pPr>
      <w:r w:rsidRPr="001C161A">
        <w:rPr>
          <w:lang w:val="sq-AL"/>
        </w:rPr>
        <w:t xml:space="preserve">Përfituesi përfaqëson, duke konfirmuar pëlqimin e tij më poshtë, se është i autorizuar të lidhë këtë </w:t>
      </w:r>
      <w:r w:rsidR="00497DCB" w:rsidRPr="001C161A">
        <w:rPr>
          <w:lang w:val="sq-AL"/>
        </w:rPr>
        <w:t xml:space="preserve">marrëveshje </w:t>
      </w:r>
      <w:r w:rsidRPr="001C161A">
        <w:rPr>
          <w:lang w:val="sq-AL"/>
        </w:rPr>
        <w:t xml:space="preserve">dhe të zbatojë </w:t>
      </w:r>
      <w:r w:rsidR="00497DCB" w:rsidRPr="001C161A">
        <w:rPr>
          <w:lang w:val="sq-AL"/>
        </w:rPr>
        <w:t xml:space="preserve">grantin </w:t>
      </w:r>
      <w:r w:rsidRPr="001C161A">
        <w:rPr>
          <w:lang w:val="sq-AL"/>
        </w:rPr>
        <w:t xml:space="preserve">në pajtim me termat dhe kushtet e përcaktuara ose të përmendura në këtë </w:t>
      </w:r>
      <w:r w:rsidR="00497DCB" w:rsidRPr="001C161A">
        <w:rPr>
          <w:lang w:val="sq-AL"/>
        </w:rPr>
        <w:t>marrëveshje</w:t>
      </w:r>
      <w:r w:rsidRPr="001C161A">
        <w:rPr>
          <w:lang w:val="sq-AL"/>
        </w:rPr>
        <w:t xml:space="preserve">. </w:t>
      </w:r>
    </w:p>
    <w:p w:rsidR="00DF1E0D" w:rsidRPr="001C161A" w:rsidRDefault="00DF1E0D" w:rsidP="00DF1E0D">
      <w:pPr>
        <w:pStyle w:val="Paragrafi"/>
        <w:rPr>
          <w:lang w:val="sq-AL"/>
        </w:rPr>
      </w:pPr>
      <w:r w:rsidRPr="001C161A">
        <w:rPr>
          <w:lang w:val="sq-AL"/>
        </w:rPr>
        <w:t xml:space="preserve">Jeni të lutur të konfirmoni pëlqimin e Përfituesit për sa më sipër, duke caktuar një nëpunës të autorizuar të Përfituesit të nënshkruajë dhe </w:t>
      </w:r>
      <w:r w:rsidR="009E477E">
        <w:rPr>
          <w:lang w:val="sq-AL"/>
        </w:rPr>
        <w:t xml:space="preserve">të </w:t>
      </w:r>
      <w:r w:rsidRPr="001C161A">
        <w:rPr>
          <w:lang w:val="sq-AL"/>
        </w:rPr>
        <w:t xml:space="preserve">vendosë datën në kopjen bashkëlidhur të kësaj </w:t>
      </w:r>
      <w:r w:rsidR="0014292D" w:rsidRPr="001C161A">
        <w:rPr>
          <w:lang w:val="sq-AL"/>
        </w:rPr>
        <w:t xml:space="preserve">marrëveshjeje </w:t>
      </w:r>
      <w:r w:rsidRPr="001C161A">
        <w:rPr>
          <w:lang w:val="sq-AL"/>
        </w:rPr>
        <w:t>dhe t</w:t>
      </w:r>
      <w:r w:rsidR="0014292D">
        <w:rPr>
          <w:lang w:val="sq-AL"/>
        </w:rPr>
        <w:t>’</w:t>
      </w:r>
      <w:r w:rsidRPr="001C161A">
        <w:rPr>
          <w:lang w:val="sq-AL"/>
        </w:rPr>
        <w:t>ia kthejë Bankës Botërore.</w:t>
      </w:r>
      <w:r w:rsidR="001C161A">
        <w:rPr>
          <w:lang w:val="sq-AL"/>
        </w:rPr>
        <w:t xml:space="preserve"> </w:t>
      </w:r>
      <w:r w:rsidRPr="001C161A">
        <w:rPr>
          <w:lang w:val="sq-AL"/>
        </w:rPr>
        <w:t xml:space="preserve">Pas marrjes nga Banka Botërore të kësaj kopjeje të sigluar, kjo </w:t>
      </w:r>
      <w:r w:rsidR="0014292D" w:rsidRPr="001C161A">
        <w:rPr>
          <w:lang w:val="sq-AL"/>
        </w:rPr>
        <w:t xml:space="preserve">marrëveshje </w:t>
      </w:r>
      <w:r w:rsidRPr="001C161A">
        <w:rPr>
          <w:lang w:val="sq-AL"/>
        </w:rPr>
        <w:t>hyn në fuqi në datën e siglimit.</w:t>
      </w:r>
    </w:p>
    <w:p w:rsidR="00DF1E0D" w:rsidRPr="001C161A" w:rsidRDefault="00DF1E0D" w:rsidP="00DF1E0D">
      <w:pPr>
        <w:pStyle w:val="Paragrafi"/>
        <w:rPr>
          <w:lang w:val="sq-AL"/>
        </w:rPr>
      </w:pPr>
      <w:r w:rsidRPr="001C161A">
        <w:rPr>
          <w:lang w:val="sq-AL"/>
        </w:rPr>
        <w:t>Me konsideratën më të lartë,</w:t>
      </w:r>
    </w:p>
    <w:p w:rsidR="00DF1E0D" w:rsidRPr="00FE1E1D" w:rsidRDefault="00DF1E0D" w:rsidP="00DF1E0D">
      <w:pPr>
        <w:pStyle w:val="Paragrafi"/>
        <w:rPr>
          <w:sz w:val="14"/>
          <w:lang w:val="sq-AL"/>
        </w:rPr>
      </w:pPr>
    </w:p>
    <w:p w:rsidR="00DF1E0D" w:rsidRPr="001C161A" w:rsidRDefault="00DF1E0D" w:rsidP="00DF1E0D">
      <w:pPr>
        <w:pStyle w:val="TitulliTitull"/>
        <w:rPr>
          <w:lang w:val="sq-AL"/>
        </w:rPr>
      </w:pPr>
      <w:r w:rsidRPr="001C161A">
        <w:rPr>
          <w:lang w:val="sq-AL"/>
        </w:rPr>
        <w:t xml:space="preserve">BANKA NDËRKOMBËTARE PËR </w:t>
      </w:r>
    </w:p>
    <w:p w:rsidR="00DF1E0D" w:rsidRPr="001C161A" w:rsidRDefault="00DF1E0D" w:rsidP="00DF1E0D">
      <w:pPr>
        <w:pStyle w:val="TitulliTitull"/>
        <w:rPr>
          <w:lang w:val="sq-AL"/>
        </w:rPr>
      </w:pPr>
      <w:r w:rsidRPr="001C161A">
        <w:rPr>
          <w:lang w:val="sq-AL"/>
        </w:rPr>
        <w:t>RINDËRTIM DHE ZHVILLIM/SHOQATA NDËRKOMBËTARE PËR ZHVILLIM</w:t>
      </w:r>
    </w:p>
    <w:p w:rsidR="00DF1E0D" w:rsidRPr="00FE1E1D" w:rsidRDefault="00DF1E0D" w:rsidP="00DF1E0D">
      <w:pPr>
        <w:pStyle w:val="Paragrafi"/>
        <w:rPr>
          <w:sz w:val="14"/>
          <w:lang w:val="sq-AL"/>
        </w:rPr>
      </w:pPr>
    </w:p>
    <w:p w:rsidR="00DF1E0D" w:rsidRPr="001C161A" w:rsidRDefault="00DF1E0D" w:rsidP="00DF1E0D">
      <w:pPr>
        <w:pStyle w:val="Paragrafi"/>
        <w:rPr>
          <w:lang w:val="sq-AL"/>
        </w:rPr>
      </w:pPr>
      <w:r w:rsidRPr="001C161A">
        <w:rPr>
          <w:lang w:val="sq-AL"/>
        </w:rPr>
        <w:t>Nga Ellen A. Goldstein</w:t>
      </w:r>
    </w:p>
    <w:p w:rsidR="00DF1E0D" w:rsidRPr="001C161A" w:rsidRDefault="00DF1E0D" w:rsidP="00DF1E0D">
      <w:pPr>
        <w:pStyle w:val="Paragrafi"/>
        <w:rPr>
          <w:lang w:val="sq-AL"/>
        </w:rPr>
      </w:pPr>
      <w:r w:rsidRPr="001C161A">
        <w:rPr>
          <w:lang w:val="sq-AL"/>
        </w:rPr>
        <w:t xml:space="preserve">Drejtore </w:t>
      </w:r>
      <w:r w:rsidR="00FA1551" w:rsidRPr="001C161A">
        <w:rPr>
          <w:lang w:val="sq-AL"/>
        </w:rPr>
        <w:t>vendi</w:t>
      </w:r>
      <w:r w:rsidR="009E477E">
        <w:rPr>
          <w:lang w:val="sq-AL"/>
        </w:rPr>
        <w:t xml:space="preserve"> </w:t>
      </w:r>
      <w:r w:rsidRPr="001C161A">
        <w:rPr>
          <w:lang w:val="sq-AL"/>
        </w:rPr>
        <w:t>për E</w:t>
      </w:r>
      <w:r w:rsidR="0014292D">
        <w:rPr>
          <w:lang w:val="sq-AL"/>
        </w:rPr>
        <w:t>v</w:t>
      </w:r>
      <w:r w:rsidRPr="001C161A">
        <w:rPr>
          <w:lang w:val="sq-AL"/>
        </w:rPr>
        <w:t>ropën Juglindore</w:t>
      </w:r>
    </w:p>
    <w:p w:rsidR="00DF1E0D" w:rsidRPr="001C161A" w:rsidRDefault="00DF1E0D" w:rsidP="00DF1E0D">
      <w:pPr>
        <w:pStyle w:val="Paragrafi"/>
        <w:rPr>
          <w:lang w:val="sq-AL"/>
        </w:rPr>
      </w:pPr>
      <w:r w:rsidRPr="001C161A">
        <w:rPr>
          <w:lang w:val="sq-AL"/>
        </w:rPr>
        <w:t>E</w:t>
      </w:r>
      <w:r w:rsidR="0014292D">
        <w:rPr>
          <w:lang w:val="sq-AL"/>
        </w:rPr>
        <w:t>v</w:t>
      </w:r>
      <w:r w:rsidRPr="001C161A">
        <w:rPr>
          <w:lang w:val="sq-AL"/>
        </w:rPr>
        <w:t>ropën dhe Azinë Qendrore</w:t>
      </w:r>
    </w:p>
    <w:p w:rsidR="00DF1E0D" w:rsidRPr="001C161A" w:rsidRDefault="0014292D" w:rsidP="00DF1E0D">
      <w:pPr>
        <w:pStyle w:val="Paragrafi"/>
        <w:rPr>
          <w:lang w:val="sq-AL"/>
        </w:rPr>
      </w:pPr>
      <w:r w:rsidRPr="001C161A">
        <w:rPr>
          <w:lang w:val="sq-AL"/>
        </w:rPr>
        <w:t>Rënë dakord:</w:t>
      </w:r>
    </w:p>
    <w:p w:rsidR="00DF1E0D" w:rsidRPr="001C161A" w:rsidRDefault="0014292D" w:rsidP="00DF1E0D">
      <w:pPr>
        <w:pStyle w:val="Paragrafi"/>
        <w:rPr>
          <w:lang w:val="sq-AL"/>
        </w:rPr>
      </w:pPr>
      <w:r w:rsidRPr="001C161A">
        <w:rPr>
          <w:lang w:val="sq-AL"/>
        </w:rPr>
        <w:t>Shqipëria</w:t>
      </w:r>
    </w:p>
    <w:p w:rsidR="00DF1E0D" w:rsidRPr="001C161A" w:rsidRDefault="00DF1E0D" w:rsidP="00DF1E0D">
      <w:pPr>
        <w:pStyle w:val="Paragrafi"/>
        <w:rPr>
          <w:lang w:val="sq-AL"/>
        </w:rPr>
      </w:pPr>
      <w:r w:rsidRPr="001C161A">
        <w:rPr>
          <w:lang w:val="sq-AL"/>
        </w:rPr>
        <w:t>Nga__________________________</w:t>
      </w:r>
    </w:p>
    <w:p w:rsidR="00DF1E0D" w:rsidRPr="001C161A" w:rsidRDefault="00DF1E0D" w:rsidP="007A6FAC">
      <w:pPr>
        <w:pStyle w:val="Paragrafi"/>
        <w:ind w:left="720"/>
        <w:rPr>
          <w:lang w:val="sq-AL"/>
        </w:rPr>
      </w:pPr>
      <w:r w:rsidRPr="001C161A">
        <w:rPr>
          <w:lang w:val="sq-AL"/>
        </w:rPr>
        <w:t xml:space="preserve">Përfaqësues i </w:t>
      </w:r>
      <w:r w:rsidR="009E477E" w:rsidRPr="001C161A">
        <w:rPr>
          <w:lang w:val="sq-AL"/>
        </w:rPr>
        <w:t>autorizuar</w:t>
      </w:r>
    </w:p>
    <w:p w:rsidR="00DF1E0D" w:rsidRPr="001C161A" w:rsidRDefault="00DF1E0D" w:rsidP="00DF1E0D">
      <w:pPr>
        <w:pStyle w:val="Paragrafi"/>
        <w:rPr>
          <w:lang w:val="sq-AL"/>
        </w:rPr>
      </w:pPr>
      <w:r w:rsidRPr="001C161A">
        <w:rPr>
          <w:lang w:val="sq-AL"/>
        </w:rPr>
        <w:t>Emri</w:t>
      </w:r>
      <w:r w:rsidR="00A27048">
        <w:rPr>
          <w:lang w:val="sq-AL"/>
        </w:rPr>
        <w:t>:</w:t>
      </w:r>
      <w:r w:rsidRPr="001C161A">
        <w:rPr>
          <w:lang w:val="sq-AL"/>
        </w:rPr>
        <w:t xml:space="preserve"> _______________________</w:t>
      </w:r>
    </w:p>
    <w:p w:rsidR="00DF1E0D" w:rsidRPr="001C161A" w:rsidRDefault="00DF1E0D" w:rsidP="00DF1E0D">
      <w:pPr>
        <w:pStyle w:val="Paragrafi"/>
        <w:rPr>
          <w:lang w:val="sq-AL"/>
        </w:rPr>
      </w:pPr>
      <w:r w:rsidRPr="001C161A">
        <w:rPr>
          <w:lang w:val="sq-AL"/>
        </w:rPr>
        <w:t>Titulli</w:t>
      </w:r>
      <w:r w:rsidR="009E477E">
        <w:rPr>
          <w:lang w:val="sq-AL"/>
        </w:rPr>
        <w:t>:</w:t>
      </w:r>
      <w:r w:rsidRPr="001C161A">
        <w:rPr>
          <w:lang w:val="sq-AL"/>
        </w:rPr>
        <w:t xml:space="preserve"> ________________________</w:t>
      </w:r>
    </w:p>
    <w:p w:rsidR="00DF1E0D" w:rsidRPr="001C161A" w:rsidRDefault="00DF1E0D" w:rsidP="00DF1E0D">
      <w:pPr>
        <w:pStyle w:val="Paragrafi"/>
        <w:rPr>
          <w:lang w:val="sq-AL"/>
        </w:rPr>
      </w:pPr>
      <w:r w:rsidRPr="001C161A">
        <w:rPr>
          <w:lang w:val="sq-AL"/>
        </w:rPr>
        <w:t>Datë: ________________________</w:t>
      </w:r>
    </w:p>
    <w:p w:rsidR="00DF1E0D" w:rsidRPr="00BE4B98" w:rsidRDefault="00DF1E0D" w:rsidP="00DF1E0D">
      <w:pPr>
        <w:pStyle w:val="Paragrafi"/>
        <w:rPr>
          <w:sz w:val="14"/>
          <w:lang w:val="sq-AL"/>
        </w:rPr>
      </w:pPr>
    </w:p>
    <w:p w:rsidR="00DF1E0D" w:rsidRPr="001C161A" w:rsidRDefault="00DF1E0D" w:rsidP="00DF1E0D">
      <w:pPr>
        <w:pStyle w:val="Paragrafi"/>
        <w:rPr>
          <w:lang w:val="sq-AL"/>
        </w:rPr>
      </w:pPr>
      <w:r w:rsidRPr="001C161A">
        <w:rPr>
          <w:lang w:val="sq-AL"/>
        </w:rPr>
        <w:t>Bashkëlidhur:</w:t>
      </w:r>
      <w:r w:rsidR="001C161A">
        <w:rPr>
          <w:lang w:val="sq-AL"/>
        </w:rPr>
        <w:t xml:space="preserve"> </w:t>
      </w:r>
    </w:p>
    <w:p w:rsidR="00DF1E0D" w:rsidRPr="001C161A" w:rsidRDefault="00DF1E0D" w:rsidP="00DF1E0D">
      <w:pPr>
        <w:pStyle w:val="Paragrafi"/>
        <w:rPr>
          <w:lang w:val="sq-AL"/>
        </w:rPr>
      </w:pPr>
      <w:r w:rsidRPr="001C161A">
        <w:rPr>
          <w:lang w:val="sq-AL"/>
        </w:rPr>
        <w:lastRenderedPageBreak/>
        <w:t xml:space="preserve">1. Kushtet </w:t>
      </w:r>
      <w:r w:rsidR="00F26F15" w:rsidRPr="001C161A">
        <w:rPr>
          <w:lang w:val="sq-AL"/>
        </w:rPr>
        <w:t>standarde për grantet e dhëna ng</w:t>
      </w:r>
      <w:r w:rsidRPr="001C161A">
        <w:rPr>
          <w:lang w:val="sq-AL"/>
        </w:rPr>
        <w:t xml:space="preserve">a Banka Botërore nga </w:t>
      </w:r>
      <w:r w:rsidR="00F26F15" w:rsidRPr="001C161A">
        <w:rPr>
          <w:lang w:val="sq-AL"/>
        </w:rPr>
        <w:t>fonde të ndryshme</w:t>
      </w:r>
      <w:r w:rsidRPr="001C161A">
        <w:rPr>
          <w:lang w:val="sq-AL"/>
        </w:rPr>
        <w:t>, të datës 15 shkurt 2012.</w:t>
      </w:r>
    </w:p>
    <w:p w:rsidR="00DF1E0D" w:rsidRPr="001C161A" w:rsidRDefault="00DF1E0D" w:rsidP="00DF1E0D">
      <w:pPr>
        <w:pStyle w:val="Paragrafi"/>
        <w:rPr>
          <w:lang w:val="sq-AL"/>
        </w:rPr>
      </w:pPr>
      <w:r w:rsidRPr="001C161A">
        <w:rPr>
          <w:lang w:val="sq-AL"/>
        </w:rPr>
        <w:t xml:space="preserve">2. Letër </w:t>
      </w:r>
      <w:r w:rsidR="00F26F15" w:rsidRPr="001C161A">
        <w:rPr>
          <w:lang w:val="sq-AL"/>
        </w:rPr>
        <w:t xml:space="preserve">disbursimi </w:t>
      </w:r>
      <w:r w:rsidRPr="001C161A">
        <w:rPr>
          <w:lang w:val="sq-AL"/>
        </w:rPr>
        <w:t xml:space="preserve">e </w:t>
      </w:r>
      <w:r w:rsidR="00F26F15">
        <w:rPr>
          <w:lang w:val="sq-AL"/>
        </w:rPr>
        <w:t>s</w:t>
      </w:r>
      <w:r w:rsidRPr="001C161A">
        <w:rPr>
          <w:lang w:val="sq-AL"/>
        </w:rPr>
        <w:t xml:space="preserve">ë njëjtës datë si e kësaj </w:t>
      </w:r>
      <w:r w:rsidR="00F26F15" w:rsidRPr="001C161A">
        <w:rPr>
          <w:lang w:val="sq-AL"/>
        </w:rPr>
        <w:t>marrëveshjeje</w:t>
      </w:r>
      <w:r w:rsidRPr="001C161A">
        <w:rPr>
          <w:lang w:val="sq-AL"/>
        </w:rPr>
        <w:t xml:space="preserve">, së bashku me </w:t>
      </w:r>
      <w:r w:rsidR="00F26F15" w:rsidRPr="001C161A">
        <w:rPr>
          <w:lang w:val="sq-AL"/>
        </w:rPr>
        <w:t xml:space="preserve">udhëzimet </w:t>
      </w:r>
      <w:r w:rsidRPr="001C161A">
        <w:rPr>
          <w:lang w:val="sq-AL"/>
        </w:rPr>
        <w:t xml:space="preserve">e Bankës Botërore për </w:t>
      </w:r>
      <w:r w:rsidR="00F26F15" w:rsidRPr="001C161A">
        <w:rPr>
          <w:lang w:val="sq-AL"/>
        </w:rPr>
        <w:t>disbursimet për projektet</w:t>
      </w:r>
      <w:r w:rsidRPr="001C161A">
        <w:rPr>
          <w:lang w:val="sq-AL"/>
        </w:rPr>
        <w:t>, të datës 1 maj 2006.</w:t>
      </w:r>
    </w:p>
    <w:p w:rsidR="009E477E" w:rsidRDefault="009E477E" w:rsidP="00DF1E0D">
      <w:pPr>
        <w:pStyle w:val="Paragrafi"/>
        <w:rPr>
          <w:lang w:val="sq-AL"/>
        </w:rPr>
      </w:pPr>
    </w:p>
    <w:p w:rsidR="00DF1E0D" w:rsidRPr="001C161A" w:rsidRDefault="00DF1E0D" w:rsidP="00DF1E0D">
      <w:pPr>
        <w:pStyle w:val="Paragrafi"/>
        <w:rPr>
          <w:lang w:val="sq-AL"/>
        </w:rPr>
      </w:pPr>
      <w:r w:rsidRPr="001C161A">
        <w:rPr>
          <w:lang w:val="sq-AL"/>
        </w:rPr>
        <w:t xml:space="preserve">Granti </w:t>
      </w:r>
      <w:r w:rsidR="00F26F15">
        <w:rPr>
          <w:lang w:val="sq-AL"/>
        </w:rPr>
        <w:t>nr</w:t>
      </w:r>
      <w:r w:rsidR="001C161A">
        <w:rPr>
          <w:lang w:val="sq-AL"/>
        </w:rPr>
        <w:t xml:space="preserve">. </w:t>
      </w:r>
      <w:r w:rsidRPr="001C161A">
        <w:rPr>
          <w:lang w:val="sq-AL"/>
        </w:rPr>
        <w:t>TF014761</w:t>
      </w:r>
    </w:p>
    <w:p w:rsidR="00DF1E0D" w:rsidRPr="00BE4B98" w:rsidRDefault="00DF1E0D" w:rsidP="00DF1E0D">
      <w:pPr>
        <w:pStyle w:val="Paragrafi"/>
        <w:rPr>
          <w:sz w:val="14"/>
          <w:lang w:val="sq-AL"/>
        </w:rPr>
      </w:pPr>
    </w:p>
    <w:p w:rsidR="00DF1E0D" w:rsidRPr="001C161A" w:rsidRDefault="00DF1E0D" w:rsidP="00DF1E0D">
      <w:pPr>
        <w:pStyle w:val="TitulliTitull"/>
        <w:rPr>
          <w:lang w:val="sq-AL"/>
        </w:rPr>
      </w:pPr>
      <w:r w:rsidRPr="001C161A">
        <w:rPr>
          <w:lang w:val="sq-AL"/>
        </w:rPr>
        <w:t>ANEKS</w:t>
      </w:r>
      <w:r w:rsidR="00EF49C7">
        <w:rPr>
          <w:lang w:val="sq-AL"/>
        </w:rPr>
        <w:t>i</w:t>
      </w:r>
    </w:p>
    <w:p w:rsidR="00DF1E0D" w:rsidRPr="00BE4B98" w:rsidRDefault="00DF1E0D" w:rsidP="00DF1E0D">
      <w:pPr>
        <w:pStyle w:val="Paragrafi"/>
        <w:rPr>
          <w:sz w:val="14"/>
          <w:lang w:val="sq-AL"/>
        </w:rPr>
      </w:pPr>
    </w:p>
    <w:p w:rsidR="00DF1E0D" w:rsidRPr="001C161A" w:rsidRDefault="00DF1E0D" w:rsidP="00DF1E0D">
      <w:pPr>
        <w:pStyle w:val="NeniNr"/>
        <w:rPr>
          <w:lang w:val="sq-AL"/>
        </w:rPr>
      </w:pPr>
      <w:r w:rsidRPr="001C161A">
        <w:rPr>
          <w:lang w:val="sq-AL"/>
        </w:rPr>
        <w:t>Neni I</w:t>
      </w:r>
    </w:p>
    <w:p w:rsidR="00DF1E0D" w:rsidRPr="001C161A" w:rsidRDefault="00DF1E0D" w:rsidP="00DF1E0D">
      <w:pPr>
        <w:pStyle w:val="NeniTitull"/>
        <w:rPr>
          <w:lang w:val="sq-AL"/>
        </w:rPr>
      </w:pPr>
      <w:r w:rsidRPr="001C161A">
        <w:rPr>
          <w:lang w:val="sq-AL"/>
        </w:rPr>
        <w:t xml:space="preserve">Kushtet </w:t>
      </w:r>
      <w:r w:rsidR="009E477E" w:rsidRPr="001C161A">
        <w:rPr>
          <w:lang w:val="sq-AL"/>
        </w:rPr>
        <w:t>standarde</w:t>
      </w:r>
      <w:r w:rsidRPr="001C161A">
        <w:rPr>
          <w:lang w:val="sq-AL"/>
        </w:rPr>
        <w:t xml:space="preserve">; </w:t>
      </w:r>
      <w:r w:rsidR="00F26F15" w:rsidRPr="001C161A">
        <w:rPr>
          <w:lang w:val="sq-AL"/>
        </w:rPr>
        <w:t>përkufizime</w:t>
      </w:r>
    </w:p>
    <w:p w:rsidR="00DF1E0D" w:rsidRPr="00BE4B98" w:rsidRDefault="00DF1E0D" w:rsidP="00DF1E0D">
      <w:pPr>
        <w:pStyle w:val="Paragrafi"/>
        <w:rPr>
          <w:sz w:val="14"/>
          <w:lang w:val="sq-AL"/>
        </w:rPr>
      </w:pPr>
    </w:p>
    <w:p w:rsidR="00DF1E0D" w:rsidRPr="001C161A" w:rsidRDefault="00DF1E0D" w:rsidP="00DF1E0D">
      <w:pPr>
        <w:pStyle w:val="Paragrafi"/>
        <w:rPr>
          <w:lang w:val="sq-AL"/>
        </w:rPr>
      </w:pPr>
      <w:r w:rsidRPr="001C161A">
        <w:rPr>
          <w:lang w:val="sq-AL"/>
        </w:rPr>
        <w:t xml:space="preserve">1.01 Kushtet </w:t>
      </w:r>
      <w:r w:rsidR="001B61FE" w:rsidRPr="001C161A">
        <w:rPr>
          <w:lang w:val="sq-AL"/>
        </w:rPr>
        <w:t>standarde</w:t>
      </w:r>
      <w:r w:rsidR="001B61FE">
        <w:rPr>
          <w:lang w:val="sq-AL"/>
        </w:rPr>
        <w:t>.</w:t>
      </w:r>
      <w:r w:rsidR="001C161A">
        <w:rPr>
          <w:lang w:val="sq-AL"/>
        </w:rPr>
        <w:t xml:space="preserve"> </w:t>
      </w:r>
      <w:r w:rsidRPr="001C161A">
        <w:rPr>
          <w:lang w:val="sq-AL"/>
        </w:rPr>
        <w:t xml:space="preserve">Kushtet </w:t>
      </w:r>
      <w:r w:rsidR="001B61FE" w:rsidRPr="001C161A">
        <w:rPr>
          <w:lang w:val="sq-AL"/>
        </w:rPr>
        <w:t xml:space="preserve">standarde për grantet </w:t>
      </w:r>
      <w:r w:rsidRPr="001C161A">
        <w:rPr>
          <w:lang w:val="sq-AL"/>
        </w:rPr>
        <w:t xml:space="preserve">e dhëna nga Banka Botërore nga </w:t>
      </w:r>
      <w:r w:rsidR="001B61FE" w:rsidRPr="001C161A">
        <w:rPr>
          <w:lang w:val="sq-AL"/>
        </w:rPr>
        <w:t xml:space="preserve">fonde të ndryshme të datës 15 shkurt 2012 </w:t>
      </w:r>
      <w:r w:rsidR="001B61FE">
        <w:rPr>
          <w:lang w:val="sq-AL"/>
        </w:rPr>
        <w:t>(</w:t>
      </w:r>
      <w:r w:rsidR="001B61FE" w:rsidRPr="001C161A">
        <w:rPr>
          <w:lang w:val="sq-AL"/>
        </w:rPr>
        <w:t>kushte standarde</w:t>
      </w:r>
      <w:r w:rsidR="001B61FE">
        <w:rPr>
          <w:lang w:val="sq-AL"/>
        </w:rPr>
        <w:t>)</w:t>
      </w:r>
      <w:r w:rsidR="001B61FE" w:rsidRPr="001C161A">
        <w:rPr>
          <w:lang w:val="sq-AL"/>
        </w:rPr>
        <w:t xml:space="preserve"> përbëjnë një pjesë integrale të kësaj marrëveshjeje</w:t>
      </w:r>
      <w:r w:rsidRPr="001C161A">
        <w:rPr>
          <w:lang w:val="sq-AL"/>
        </w:rPr>
        <w:t xml:space="preserve">. </w:t>
      </w:r>
    </w:p>
    <w:p w:rsidR="00DF1E0D" w:rsidRPr="001C161A" w:rsidRDefault="00DF1E0D" w:rsidP="00DF1E0D">
      <w:pPr>
        <w:pStyle w:val="Paragrafi"/>
        <w:rPr>
          <w:lang w:val="sq-AL"/>
        </w:rPr>
      </w:pPr>
      <w:r w:rsidRPr="001C161A">
        <w:rPr>
          <w:lang w:val="sq-AL"/>
        </w:rPr>
        <w:t>1.02 Përkufizime.</w:t>
      </w:r>
      <w:r w:rsidR="001C161A">
        <w:rPr>
          <w:lang w:val="sq-AL"/>
        </w:rPr>
        <w:t xml:space="preserve"> </w:t>
      </w:r>
      <w:r w:rsidRPr="001C161A">
        <w:rPr>
          <w:lang w:val="sq-AL"/>
        </w:rPr>
        <w:t xml:space="preserve">Përveç kur konteksti e kërkon ndryshe, termat me germa kapitale të përdorura në këtë </w:t>
      </w:r>
      <w:r w:rsidR="001B61FE" w:rsidRPr="001C161A">
        <w:rPr>
          <w:lang w:val="sq-AL"/>
        </w:rPr>
        <w:t xml:space="preserve">marrëveshje </w:t>
      </w:r>
      <w:r w:rsidRPr="001C161A">
        <w:rPr>
          <w:lang w:val="sq-AL"/>
        </w:rPr>
        <w:t xml:space="preserve">kanë kuptimet e dhëna atyre në </w:t>
      </w:r>
      <w:r w:rsidR="001B61FE" w:rsidRPr="001C161A">
        <w:rPr>
          <w:lang w:val="sq-AL"/>
        </w:rPr>
        <w:t>kushtet standarde ose në këtë marrëveshje, dhe termat shtesë të mëposht</w:t>
      </w:r>
      <w:r w:rsidR="00C535AA">
        <w:rPr>
          <w:lang w:val="sq-AL"/>
        </w:rPr>
        <w:t>ë</w:t>
      </w:r>
      <w:r w:rsidR="001B61FE" w:rsidRPr="001C161A">
        <w:rPr>
          <w:lang w:val="sq-AL"/>
        </w:rPr>
        <w:t>m kanë kuptimet e mëposhtme.</w:t>
      </w:r>
    </w:p>
    <w:p w:rsidR="00DF1E0D" w:rsidRPr="001C161A" w:rsidRDefault="00DF1E0D" w:rsidP="00DF1E0D">
      <w:pPr>
        <w:pStyle w:val="Paragrafi"/>
        <w:rPr>
          <w:lang w:val="sq-AL"/>
        </w:rPr>
      </w:pPr>
      <w:r w:rsidRPr="001C161A">
        <w:rPr>
          <w:lang w:val="sq-AL"/>
        </w:rPr>
        <w:t xml:space="preserve">a) </w:t>
      </w:r>
      <w:r w:rsidR="001B61FE">
        <w:rPr>
          <w:lang w:val="sq-AL"/>
        </w:rPr>
        <w:t>“</w:t>
      </w:r>
      <w:r w:rsidRPr="001C161A">
        <w:rPr>
          <w:lang w:val="sq-AL"/>
        </w:rPr>
        <w:t xml:space="preserve">Kosto </w:t>
      </w:r>
      <w:r w:rsidR="001B61FE" w:rsidRPr="001C161A">
        <w:rPr>
          <w:lang w:val="sq-AL"/>
        </w:rPr>
        <w:t>operative shtuese</w:t>
      </w:r>
      <w:r w:rsidR="001B61FE">
        <w:rPr>
          <w:lang w:val="sq-AL"/>
        </w:rPr>
        <w:t>”</w:t>
      </w:r>
      <w:r w:rsidRPr="001C161A">
        <w:rPr>
          <w:lang w:val="sq-AL"/>
        </w:rPr>
        <w:t xml:space="preserve"> nënkupton shpenzimet e arsyeshme dhe të nevojshme që shkaktohen nga ARA për zbatimin, administrimin dhe mirëmbajtjen e </w:t>
      </w:r>
      <w:r w:rsidR="001B61FE" w:rsidRPr="001C161A">
        <w:rPr>
          <w:lang w:val="sq-AL"/>
        </w:rPr>
        <w:t>grantit</w:t>
      </w:r>
      <w:r w:rsidRPr="001C161A">
        <w:rPr>
          <w:lang w:val="sq-AL"/>
        </w:rPr>
        <w:t xml:space="preserve">, duke përfshirë udhëtimet lokale, pajisjet e zyrës, kostot e komunikimit, komisionet e arsyeshme bankare, përkthimet, shërbimet noteriale dhe duke përfshirë koston për dhënien e licencave për sistemin e menaxhimit financiar për të reflektuar në mënyrë të përshtatshme operacionet, burimet dhe shpenzimet në lidhje me </w:t>
      </w:r>
      <w:r w:rsidR="001B61FE" w:rsidRPr="001C161A">
        <w:rPr>
          <w:lang w:val="sq-AL"/>
        </w:rPr>
        <w:t xml:space="preserve">grantin </w:t>
      </w:r>
      <w:r w:rsidRPr="001C161A">
        <w:rPr>
          <w:lang w:val="sq-AL"/>
        </w:rPr>
        <w:t xml:space="preserve">dhe zëra të tjerë të shpenzimeve që janë rënë dakord nga Banka Botërore gjatë të gjithë kohëzgjatjes së </w:t>
      </w:r>
      <w:r w:rsidR="001B61FE" w:rsidRPr="001C161A">
        <w:rPr>
          <w:lang w:val="sq-AL"/>
        </w:rPr>
        <w:t xml:space="preserve">grantit </w:t>
      </w:r>
      <w:r w:rsidRPr="001C161A">
        <w:rPr>
          <w:lang w:val="sq-AL"/>
        </w:rPr>
        <w:t>(por duke përjashtuar shërbimet e konsulentëve dhe pagat e punonjësve të shërbimit civil të Përfituesit).</w:t>
      </w:r>
    </w:p>
    <w:p w:rsidR="00DF1E0D" w:rsidRPr="001C161A" w:rsidRDefault="00DF1E0D" w:rsidP="00DF1E0D">
      <w:pPr>
        <w:pStyle w:val="Paragrafi"/>
        <w:rPr>
          <w:lang w:val="sq-AL"/>
        </w:rPr>
      </w:pPr>
      <w:r w:rsidRPr="001C161A">
        <w:rPr>
          <w:lang w:val="sq-AL"/>
        </w:rPr>
        <w:t xml:space="preserve">b) </w:t>
      </w:r>
      <w:r w:rsidR="001B61FE">
        <w:rPr>
          <w:lang w:val="sq-AL"/>
        </w:rPr>
        <w:t>“</w:t>
      </w:r>
      <w:r w:rsidRPr="001C161A">
        <w:rPr>
          <w:lang w:val="sq-AL"/>
        </w:rPr>
        <w:t>Trajnim</w:t>
      </w:r>
      <w:r w:rsidR="001B61FE">
        <w:rPr>
          <w:lang w:val="sq-AL"/>
        </w:rPr>
        <w:t>”</w:t>
      </w:r>
      <w:r w:rsidRPr="001C161A">
        <w:rPr>
          <w:lang w:val="sq-AL"/>
        </w:rPr>
        <w:t xml:space="preserve"> nënkupton kurset, seminaret, mbledhjet e punës dhe aktivitete të tjera trajnimi në lidhje me </w:t>
      </w:r>
      <w:r w:rsidR="001B61FE" w:rsidRPr="001C161A">
        <w:rPr>
          <w:lang w:val="sq-AL"/>
        </w:rPr>
        <w:t>grantin</w:t>
      </w:r>
      <w:r w:rsidRPr="001C161A">
        <w:rPr>
          <w:lang w:val="sq-AL"/>
        </w:rPr>
        <w:t>, që nuk përfshihen sipas kontratave të ofruesit të shërbimeve, duke përfshirë kostot e materialeve të trajnimit, qiranë e mjediseve dhe pajisjeve, udhëtimet, akomodimin dhe dietat e personave që trajnohen dhe trajnerëve, tarifat e trajnerëve dhe kosto të tjera të ndryshme në lidhje me trajnimin që janë miratuar nga Banka Botërore.</w:t>
      </w:r>
    </w:p>
    <w:p w:rsidR="00DF1E0D" w:rsidRPr="001C161A" w:rsidRDefault="00DF1E0D" w:rsidP="00DF1E0D">
      <w:pPr>
        <w:pStyle w:val="Paragrafi"/>
        <w:rPr>
          <w:lang w:val="sq-AL"/>
        </w:rPr>
      </w:pPr>
      <w:r w:rsidRPr="001C161A">
        <w:rPr>
          <w:lang w:val="sq-AL"/>
        </w:rPr>
        <w:t xml:space="preserve">c) </w:t>
      </w:r>
      <w:r w:rsidR="001B61FE">
        <w:rPr>
          <w:lang w:val="sq-AL"/>
        </w:rPr>
        <w:t>“</w:t>
      </w:r>
      <w:r w:rsidRPr="001C161A">
        <w:rPr>
          <w:lang w:val="sq-AL"/>
        </w:rPr>
        <w:t>Ekipi i zbatimit</w:t>
      </w:r>
      <w:r w:rsidR="001B61FE">
        <w:rPr>
          <w:lang w:val="sq-AL"/>
        </w:rPr>
        <w:t>”</w:t>
      </w:r>
      <w:r w:rsidRPr="001C161A">
        <w:rPr>
          <w:lang w:val="sq-AL"/>
        </w:rPr>
        <w:t xml:space="preserve"> nënkupton departamentin ARA me detyrë zbatimin e </w:t>
      </w:r>
      <w:r w:rsidR="001B61FE" w:rsidRPr="001C161A">
        <w:rPr>
          <w:lang w:val="sq-AL"/>
        </w:rPr>
        <w:t>grantit</w:t>
      </w:r>
      <w:r w:rsidRPr="001C161A">
        <w:rPr>
          <w:lang w:val="sq-AL"/>
        </w:rPr>
        <w:t>, në formë dhe me funksione, personel, burime, terma referenc</w:t>
      </w:r>
      <w:r w:rsidR="00EF49C7">
        <w:rPr>
          <w:lang w:val="sq-AL"/>
        </w:rPr>
        <w:t>e</w:t>
      </w:r>
      <w:r w:rsidRPr="001C161A">
        <w:rPr>
          <w:lang w:val="sq-AL"/>
        </w:rPr>
        <w:t xml:space="preserve"> dhe kualifikime të pranueshme për Bankën Botërore, duke përfshirë specialistët e prokurimit dhe menaxhimit financiar.</w:t>
      </w:r>
    </w:p>
    <w:p w:rsidR="00DF1E0D" w:rsidRPr="00BE4B98" w:rsidRDefault="00DF1E0D" w:rsidP="00DF1E0D">
      <w:pPr>
        <w:pStyle w:val="Paragrafi"/>
        <w:rPr>
          <w:sz w:val="16"/>
          <w:lang w:val="sq-AL"/>
        </w:rPr>
      </w:pPr>
    </w:p>
    <w:p w:rsidR="00DF1E0D" w:rsidRPr="001C161A" w:rsidRDefault="00DF1E0D" w:rsidP="00C54159">
      <w:pPr>
        <w:pStyle w:val="NeniNr"/>
        <w:rPr>
          <w:lang w:val="sq-AL"/>
        </w:rPr>
      </w:pPr>
      <w:r w:rsidRPr="001C161A">
        <w:rPr>
          <w:lang w:val="sq-AL"/>
        </w:rPr>
        <w:t>Neni II</w:t>
      </w:r>
    </w:p>
    <w:p w:rsidR="00DF1E0D" w:rsidRPr="001C161A" w:rsidRDefault="00DF1E0D" w:rsidP="00C54159">
      <w:pPr>
        <w:pStyle w:val="NeniTitull"/>
        <w:rPr>
          <w:lang w:val="sq-AL"/>
        </w:rPr>
      </w:pPr>
      <w:r w:rsidRPr="001C161A">
        <w:rPr>
          <w:lang w:val="sq-AL"/>
        </w:rPr>
        <w:t xml:space="preserve">Zbatimi i </w:t>
      </w:r>
      <w:r w:rsidR="001B61FE" w:rsidRPr="001C161A">
        <w:rPr>
          <w:lang w:val="sq-AL"/>
        </w:rPr>
        <w:t>grantit</w:t>
      </w:r>
    </w:p>
    <w:p w:rsidR="00DF1E0D" w:rsidRPr="00BE4B98" w:rsidRDefault="00DF1E0D" w:rsidP="00DF1E0D">
      <w:pPr>
        <w:pStyle w:val="Paragrafi"/>
        <w:rPr>
          <w:sz w:val="16"/>
          <w:lang w:val="sq-AL"/>
        </w:rPr>
      </w:pPr>
    </w:p>
    <w:p w:rsidR="00DF1E0D" w:rsidRPr="001C161A" w:rsidRDefault="00EF49C7" w:rsidP="00DF1E0D">
      <w:pPr>
        <w:pStyle w:val="Paragrafi"/>
        <w:rPr>
          <w:lang w:val="sq-AL"/>
        </w:rPr>
      </w:pPr>
      <w:r>
        <w:rPr>
          <w:lang w:val="sq-AL"/>
        </w:rPr>
        <w:t>2.01</w:t>
      </w:r>
      <w:r w:rsidR="00C54159" w:rsidRPr="001C161A">
        <w:rPr>
          <w:lang w:val="sq-AL"/>
        </w:rPr>
        <w:t xml:space="preserve"> </w:t>
      </w:r>
      <w:r w:rsidR="00DF1E0D" w:rsidRPr="001C161A">
        <w:rPr>
          <w:lang w:val="sq-AL"/>
        </w:rPr>
        <w:t xml:space="preserve">Objektivat </w:t>
      </w:r>
      <w:r w:rsidR="001B61FE" w:rsidRPr="001C161A">
        <w:rPr>
          <w:lang w:val="sq-AL"/>
        </w:rPr>
        <w:t>dhe përshkrimi i grantit</w:t>
      </w:r>
    </w:p>
    <w:p w:rsidR="00DF1E0D" w:rsidRPr="001C161A" w:rsidRDefault="00DF1E0D" w:rsidP="00DF1E0D">
      <w:pPr>
        <w:pStyle w:val="Paragrafi"/>
        <w:rPr>
          <w:lang w:val="sq-AL"/>
        </w:rPr>
      </w:pPr>
      <w:r w:rsidRPr="001C161A">
        <w:rPr>
          <w:lang w:val="sq-AL"/>
        </w:rPr>
        <w:t xml:space="preserve">Objektivi i </w:t>
      </w:r>
      <w:r w:rsidR="001B61FE" w:rsidRPr="001C161A">
        <w:rPr>
          <w:lang w:val="sq-AL"/>
        </w:rPr>
        <w:t>zhvillimit të grantit është mbështe</w:t>
      </w:r>
      <w:r w:rsidRPr="001C161A">
        <w:rPr>
          <w:lang w:val="sq-AL"/>
        </w:rPr>
        <w:t xml:space="preserve">tja e </w:t>
      </w:r>
      <w:r w:rsidR="00EF49C7" w:rsidRPr="001C161A">
        <w:rPr>
          <w:lang w:val="sq-AL"/>
        </w:rPr>
        <w:t xml:space="preserve">qeverisë </w:t>
      </w:r>
      <w:r w:rsidRPr="001C161A">
        <w:rPr>
          <w:lang w:val="sq-AL"/>
        </w:rPr>
        <w:t xml:space="preserve">së Shqipërisë në përgatitjen e </w:t>
      </w:r>
      <w:r w:rsidR="001B61FE" w:rsidRPr="001C161A">
        <w:rPr>
          <w:lang w:val="sq-AL"/>
        </w:rPr>
        <w:t xml:space="preserve">projektit të sigurisë dhe mirëmbajtjes së rrugëve bazuar në rezultate </w:t>
      </w:r>
      <w:r w:rsidRPr="001C161A">
        <w:rPr>
          <w:lang w:val="sq-AL"/>
        </w:rPr>
        <w:t>(RRMSP) dhe rritja e kapacitetit të Autoritetit Shqiptar të Rrugëve në menaxhimin e aseteve rrugore dhe sigurisë rrugore.</w:t>
      </w:r>
      <w:r w:rsidR="001C161A">
        <w:rPr>
          <w:lang w:val="sq-AL"/>
        </w:rPr>
        <w:t xml:space="preserve"> </w:t>
      </w:r>
      <w:r w:rsidRPr="001C161A">
        <w:rPr>
          <w:lang w:val="sq-AL"/>
        </w:rPr>
        <w:t>Përgatitja e duhur e RRMSP-së do të kontribuojë në një përdorim më të mirë dhe efektiv të financimit të kufizuar nga qeveria në përmirësimin e mirëmbajtjes së rrugëve.</w:t>
      </w:r>
    </w:p>
    <w:p w:rsidR="00F671D6" w:rsidRDefault="00F671D6" w:rsidP="00DF1E0D">
      <w:pPr>
        <w:pStyle w:val="Paragrafi"/>
        <w:rPr>
          <w:lang w:val="sq-AL"/>
        </w:rPr>
      </w:pPr>
    </w:p>
    <w:p w:rsidR="00DF1E0D" w:rsidRPr="001C161A" w:rsidRDefault="00DF1E0D" w:rsidP="00DF1E0D">
      <w:pPr>
        <w:pStyle w:val="Paragrafi"/>
        <w:rPr>
          <w:lang w:val="sq-AL"/>
        </w:rPr>
      </w:pPr>
      <w:r w:rsidRPr="001C161A">
        <w:rPr>
          <w:lang w:val="sq-AL"/>
        </w:rPr>
        <w:t xml:space="preserve">Granti përbëhet nga pjesët e mëposhtme: </w:t>
      </w:r>
    </w:p>
    <w:p w:rsidR="00DF1E0D" w:rsidRPr="001C161A" w:rsidRDefault="00DF1E0D" w:rsidP="00DF1E0D">
      <w:pPr>
        <w:pStyle w:val="Paragrafi"/>
        <w:rPr>
          <w:lang w:val="sq-AL"/>
        </w:rPr>
      </w:pPr>
      <w:r w:rsidRPr="001C161A">
        <w:rPr>
          <w:lang w:val="sq-AL"/>
        </w:rPr>
        <w:t xml:space="preserve">Komponenti 1 do të financojë fushën prioritare të riparimit/mirëmbajtjes së </w:t>
      </w:r>
      <w:r w:rsidR="001B61FE">
        <w:rPr>
          <w:lang w:val="sq-AL"/>
        </w:rPr>
        <w:t xml:space="preserve">rrjetit të rrugëve kombëtare </w:t>
      </w:r>
      <w:r w:rsidRPr="001C161A">
        <w:rPr>
          <w:lang w:val="sq-AL"/>
        </w:rPr>
        <w:t>dhe përgatitjen e programit të vitit të parë të riparimit/mirëmbajtjes së RRMSP-së. Ky do të përfshijë</w:t>
      </w:r>
      <w:r w:rsidR="001B61FE">
        <w:rPr>
          <w:lang w:val="sq-AL"/>
        </w:rPr>
        <w:t>,</w:t>
      </w:r>
      <w:r w:rsidRPr="001C161A">
        <w:rPr>
          <w:lang w:val="sq-AL"/>
        </w:rPr>
        <w:t xml:space="preserve"> gjithashtu</w:t>
      </w:r>
      <w:r w:rsidR="001B61FE">
        <w:rPr>
          <w:lang w:val="sq-AL"/>
        </w:rPr>
        <w:t>,</w:t>
      </w:r>
      <w:r w:rsidRPr="001C161A">
        <w:rPr>
          <w:lang w:val="sq-AL"/>
        </w:rPr>
        <w:t xml:space="preserve"> rritjen e kapaciteteve në këto aktivitete (0.450 milion dollarë amerikanë):</w:t>
      </w:r>
    </w:p>
    <w:p w:rsidR="00DF1E0D" w:rsidRPr="001C161A" w:rsidRDefault="00DF1E0D" w:rsidP="00DF1E0D">
      <w:pPr>
        <w:pStyle w:val="Paragrafi"/>
        <w:rPr>
          <w:lang w:val="sq-AL"/>
        </w:rPr>
      </w:pPr>
      <w:r w:rsidRPr="001C161A">
        <w:rPr>
          <w:lang w:val="sq-AL"/>
        </w:rPr>
        <w:t>a)</w:t>
      </w:r>
      <w:r w:rsidR="00C54159" w:rsidRPr="001C161A">
        <w:rPr>
          <w:lang w:val="sq-AL"/>
        </w:rPr>
        <w:t xml:space="preserve"> </w:t>
      </w:r>
      <w:r w:rsidRPr="001C161A">
        <w:rPr>
          <w:lang w:val="sq-AL"/>
        </w:rPr>
        <w:t xml:space="preserve">Vlerësimi i inventarit të </w:t>
      </w:r>
      <w:r w:rsidR="001B61FE" w:rsidRPr="001C161A">
        <w:rPr>
          <w:lang w:val="sq-AL"/>
        </w:rPr>
        <w:t xml:space="preserve">rrjetit </w:t>
      </w:r>
      <w:r w:rsidRPr="001C161A">
        <w:rPr>
          <w:lang w:val="sq-AL"/>
        </w:rPr>
        <w:t xml:space="preserve">ekzistues të </w:t>
      </w:r>
      <w:r w:rsidR="001B61FE" w:rsidRPr="001C161A">
        <w:rPr>
          <w:lang w:val="sq-AL"/>
        </w:rPr>
        <w:t xml:space="preserve">rrugëve kombëtare </w:t>
      </w:r>
      <w:r w:rsidRPr="001C161A">
        <w:rPr>
          <w:lang w:val="sq-AL"/>
        </w:rPr>
        <w:t xml:space="preserve">dhe përmirësimi i përdorueshmërisë së </w:t>
      </w:r>
      <w:r w:rsidR="001B61FE" w:rsidRPr="001C161A">
        <w:rPr>
          <w:lang w:val="sq-AL"/>
        </w:rPr>
        <w:t xml:space="preserve">sistemit ekzistues të menaxhimit të aseteve rrugore </w:t>
      </w:r>
      <w:r w:rsidRPr="001C161A">
        <w:rPr>
          <w:lang w:val="sq-AL"/>
        </w:rPr>
        <w:t xml:space="preserve">në ARA; identifikimi i mangësive që duhet të trajtohen gjatë projektit. Trajnimi gjatë punës i personelit të ARA-s për të </w:t>
      </w:r>
      <w:r w:rsidRPr="001C161A">
        <w:rPr>
          <w:lang w:val="sq-AL"/>
        </w:rPr>
        <w:lastRenderedPageBreak/>
        <w:t xml:space="preserve">pajisur me personel, mirëmbajtur dhe administruar </w:t>
      </w:r>
      <w:r w:rsidR="001B61FE" w:rsidRPr="001C161A">
        <w:rPr>
          <w:lang w:val="sq-AL"/>
        </w:rPr>
        <w:t xml:space="preserve">sistemin e menaxhimit të aseteve rrugore </w:t>
      </w:r>
      <w:r w:rsidRPr="001C161A">
        <w:rPr>
          <w:lang w:val="sq-AL"/>
        </w:rPr>
        <w:t>të bazuar në kompjuter (RAMS);</w:t>
      </w:r>
    </w:p>
    <w:p w:rsidR="00DF1E0D" w:rsidRPr="001C161A" w:rsidRDefault="00DF1E0D" w:rsidP="00DF1E0D">
      <w:pPr>
        <w:pStyle w:val="Paragrafi"/>
        <w:rPr>
          <w:lang w:val="sq-AL"/>
        </w:rPr>
      </w:pPr>
      <w:r w:rsidRPr="001C161A">
        <w:rPr>
          <w:lang w:val="sq-AL"/>
        </w:rPr>
        <w:t>b)</w:t>
      </w:r>
      <w:r w:rsidR="00C54159" w:rsidRPr="001C161A">
        <w:rPr>
          <w:lang w:val="sq-AL"/>
        </w:rPr>
        <w:t xml:space="preserve"> </w:t>
      </w:r>
      <w:r w:rsidRPr="001C161A">
        <w:rPr>
          <w:lang w:val="sq-AL"/>
        </w:rPr>
        <w:t xml:space="preserve">Planifikimi dhe caktimi si prioritet i nevojave të riparimit/mirëmbajtjes së </w:t>
      </w:r>
      <w:r w:rsidR="00EF49C7" w:rsidRPr="001C161A">
        <w:rPr>
          <w:lang w:val="sq-AL"/>
        </w:rPr>
        <w:t xml:space="preserve">rrjetit </w:t>
      </w:r>
      <w:r w:rsidR="001B61FE" w:rsidRPr="001C161A">
        <w:rPr>
          <w:lang w:val="sq-AL"/>
        </w:rPr>
        <w:t xml:space="preserve">të rrugëve kombëtare </w:t>
      </w:r>
      <w:r w:rsidRPr="001C161A">
        <w:rPr>
          <w:lang w:val="sq-AL"/>
        </w:rPr>
        <w:t>bazuar në kushtet faktike fizike (mundësia e përdorimit, funksionaliteti, siguria), kriteret social-ekonomike dhe shpërndarja e balancuar gjeografike; dhe përgatitja e dokumenteve të projektimit dhe ofertimit të vitit të parë të RRMSP-së (dokumentet e ofertimit do të përfshijnë rekomandimet e auditimit të pavarur për sigurinë rrugore).</w:t>
      </w:r>
      <w:r w:rsidR="001C161A">
        <w:rPr>
          <w:lang w:val="sq-AL"/>
        </w:rPr>
        <w:t xml:space="preserve"> </w:t>
      </w:r>
      <w:r w:rsidRPr="001C161A">
        <w:rPr>
          <w:lang w:val="sq-AL"/>
        </w:rPr>
        <w:t>Pas pilotimit të suksesshëm të kontratave të mirëmbajtjes</w:t>
      </w:r>
      <w:r w:rsidR="00EF49C7">
        <w:rPr>
          <w:lang w:val="sq-AL"/>
        </w:rPr>
        <w:t>,</w:t>
      </w:r>
      <w:r w:rsidRPr="001C161A">
        <w:rPr>
          <w:lang w:val="sq-AL"/>
        </w:rPr>
        <w:t xml:space="preserve"> të bazuar në performancë në Shqipëri, planifikimi dhe caktimi i prioritetit do të konsiderojnë një qëndrim të balancuar ndërmjet kontraktimit të mirëmbajtjes</w:t>
      </w:r>
      <w:r w:rsidR="00EF49C7">
        <w:rPr>
          <w:lang w:val="sq-AL"/>
        </w:rPr>
        <w:t>,</w:t>
      </w:r>
      <w:r w:rsidRPr="001C161A">
        <w:rPr>
          <w:lang w:val="sq-AL"/>
        </w:rPr>
        <w:t xml:space="preserve"> të bazuar në performancë dhe kontraktimit të mirëmbajtjes tradicionale</w:t>
      </w:r>
      <w:r w:rsidR="00EF49C7">
        <w:rPr>
          <w:lang w:val="sq-AL"/>
        </w:rPr>
        <w:t>,</w:t>
      </w:r>
      <w:r w:rsidRPr="001C161A">
        <w:rPr>
          <w:lang w:val="sq-AL"/>
        </w:rPr>
        <w:t xml:space="preserve"> të bazuara në kontribute/rezultate të tenderuara në mënyrë konkurruese.</w:t>
      </w:r>
      <w:r w:rsidR="001C161A">
        <w:rPr>
          <w:lang w:val="sq-AL"/>
        </w:rPr>
        <w:t xml:space="preserve"> </w:t>
      </w:r>
      <w:r w:rsidR="00DF52CD">
        <w:rPr>
          <w:lang w:val="sq-AL"/>
        </w:rPr>
        <w:t>Ky komponent do të përfshi</w:t>
      </w:r>
      <w:r w:rsidR="00EF49C7">
        <w:rPr>
          <w:lang w:val="sq-AL"/>
        </w:rPr>
        <w:t>j</w:t>
      </w:r>
      <w:r w:rsidRPr="001C161A">
        <w:rPr>
          <w:lang w:val="sq-AL"/>
        </w:rPr>
        <w:t>ë mbështetjen e kapaciteteve për ARA-n në planifikimin dhe caktimin e prioritetit dhe në zgjerimin e kontraktimit të mirëmbajtjes</w:t>
      </w:r>
      <w:r w:rsidR="00EF49C7">
        <w:rPr>
          <w:lang w:val="sq-AL"/>
        </w:rPr>
        <w:t>,</w:t>
      </w:r>
      <w:r w:rsidRPr="001C161A">
        <w:rPr>
          <w:lang w:val="sq-AL"/>
        </w:rPr>
        <w:t xml:space="preserve"> të bazuar në performancë.</w:t>
      </w:r>
      <w:r w:rsidR="001C161A">
        <w:rPr>
          <w:lang w:val="sq-AL"/>
        </w:rPr>
        <w:t xml:space="preserve"> </w:t>
      </w:r>
    </w:p>
    <w:p w:rsidR="00DF1E0D" w:rsidRPr="001C161A" w:rsidRDefault="00DF1E0D" w:rsidP="00DF1E0D">
      <w:pPr>
        <w:pStyle w:val="Paragrafi"/>
        <w:rPr>
          <w:lang w:val="sq-AL"/>
        </w:rPr>
      </w:pPr>
      <w:r w:rsidRPr="001C161A">
        <w:rPr>
          <w:lang w:val="sq-AL"/>
        </w:rPr>
        <w:t xml:space="preserve">Komponenti 2 do të financojë fuqizimin e Autoritetit Shqiptar të Rrugëve dhe </w:t>
      </w:r>
      <w:r w:rsidR="00EF49C7" w:rsidRPr="001C161A">
        <w:rPr>
          <w:lang w:val="sq-AL"/>
        </w:rPr>
        <w:t xml:space="preserve">Sekretariatin </w:t>
      </w:r>
      <w:r w:rsidR="001B61FE" w:rsidRPr="001C161A">
        <w:rPr>
          <w:lang w:val="sq-AL"/>
        </w:rPr>
        <w:t xml:space="preserve">e </w:t>
      </w:r>
      <w:r w:rsidR="00EF49C7" w:rsidRPr="001C161A">
        <w:rPr>
          <w:lang w:val="sq-AL"/>
        </w:rPr>
        <w:t xml:space="preserve">Këshillit Ndërministror </w:t>
      </w:r>
      <w:r w:rsidR="001B61FE" w:rsidRPr="001C161A">
        <w:rPr>
          <w:lang w:val="sq-AL"/>
        </w:rPr>
        <w:t xml:space="preserve">për </w:t>
      </w:r>
      <w:r w:rsidR="00EF49C7" w:rsidRPr="001C161A">
        <w:rPr>
          <w:lang w:val="sq-AL"/>
        </w:rPr>
        <w:t xml:space="preserve">Sigurinë </w:t>
      </w:r>
      <w:r w:rsidR="001B61FE" w:rsidRPr="001C161A">
        <w:rPr>
          <w:lang w:val="sq-AL"/>
        </w:rPr>
        <w:t xml:space="preserve">e </w:t>
      </w:r>
      <w:r w:rsidR="00EF49C7" w:rsidRPr="001C161A">
        <w:rPr>
          <w:lang w:val="sq-AL"/>
        </w:rPr>
        <w:t xml:space="preserve">Rrugëve </w:t>
      </w:r>
      <w:r w:rsidR="001B61FE" w:rsidRPr="001C161A">
        <w:rPr>
          <w:lang w:val="sq-AL"/>
        </w:rPr>
        <w:t xml:space="preserve">në sigurinë rrugore </w:t>
      </w:r>
      <w:r w:rsidR="00EF49C7">
        <w:rPr>
          <w:lang w:val="sq-AL"/>
        </w:rPr>
        <w:t>(0.055 milion</w:t>
      </w:r>
      <w:r w:rsidRPr="001C161A">
        <w:rPr>
          <w:lang w:val="sq-AL"/>
        </w:rPr>
        <w:t xml:space="preserve"> dollarë amerikanë):</w:t>
      </w:r>
    </w:p>
    <w:p w:rsidR="00DF1E0D" w:rsidRPr="001C161A" w:rsidRDefault="00C54159" w:rsidP="00DF1E0D">
      <w:pPr>
        <w:pStyle w:val="Paragrafi"/>
        <w:rPr>
          <w:lang w:val="sq-AL"/>
        </w:rPr>
      </w:pPr>
      <w:r w:rsidRPr="001C161A">
        <w:rPr>
          <w:lang w:val="sq-AL"/>
        </w:rPr>
        <w:t xml:space="preserve">a) </w:t>
      </w:r>
      <w:r w:rsidR="00DF1E0D" w:rsidRPr="001C161A">
        <w:rPr>
          <w:lang w:val="sq-AL"/>
        </w:rPr>
        <w:t xml:space="preserve">Prezantimi i </w:t>
      </w:r>
      <w:r w:rsidR="001B61FE" w:rsidRPr="001C161A">
        <w:rPr>
          <w:lang w:val="sq-AL"/>
        </w:rPr>
        <w:t xml:space="preserve">praktikave të auditimit të sigurisë rrugore si pjesë e operacionalizimit të planeve të veprimit të sigurisë rrugore, duke përfshirë zhvillimin </w:t>
      </w:r>
      <w:r w:rsidR="00DF1E0D" w:rsidRPr="001C161A">
        <w:rPr>
          <w:lang w:val="sq-AL"/>
        </w:rPr>
        <w:t>e auditimeve të pavarura për sigurinë rrugore për seksionet prioritare në fazën e projektimit dhe përfshirjen e standardeve të sigurisë rrugore në dokumentet ofertuese;</w:t>
      </w:r>
    </w:p>
    <w:p w:rsidR="00DF1E0D" w:rsidRPr="001C161A" w:rsidRDefault="00DF1E0D" w:rsidP="00DF1E0D">
      <w:pPr>
        <w:pStyle w:val="Paragrafi"/>
        <w:rPr>
          <w:lang w:val="sq-AL"/>
        </w:rPr>
      </w:pPr>
      <w:r w:rsidRPr="001C161A">
        <w:rPr>
          <w:lang w:val="sq-AL"/>
        </w:rPr>
        <w:t>b)</w:t>
      </w:r>
      <w:r w:rsidR="00C54159" w:rsidRPr="001C161A">
        <w:rPr>
          <w:lang w:val="sq-AL"/>
        </w:rPr>
        <w:t xml:space="preserve"> </w:t>
      </w:r>
      <w:r w:rsidRPr="001C161A">
        <w:rPr>
          <w:lang w:val="sq-AL"/>
        </w:rPr>
        <w:t xml:space="preserve">Fuqizimi i kapacitetit të </w:t>
      </w:r>
      <w:r w:rsidR="001B61FE" w:rsidRPr="001C161A">
        <w:rPr>
          <w:lang w:val="sq-AL"/>
        </w:rPr>
        <w:t xml:space="preserve">sigurisë rrugore dhe trajnimi për </w:t>
      </w:r>
      <w:r w:rsidR="00EF49C7" w:rsidRPr="001C161A">
        <w:rPr>
          <w:lang w:val="sq-AL"/>
        </w:rPr>
        <w:t xml:space="preserve">Sekretariatin </w:t>
      </w:r>
      <w:r w:rsidR="001B61FE" w:rsidRPr="001C161A">
        <w:rPr>
          <w:lang w:val="sq-AL"/>
        </w:rPr>
        <w:t xml:space="preserve">e </w:t>
      </w:r>
      <w:r w:rsidR="00EF49C7" w:rsidRPr="001C161A">
        <w:rPr>
          <w:lang w:val="sq-AL"/>
        </w:rPr>
        <w:t>Këshillit Ndër</w:t>
      </w:r>
      <w:r w:rsidR="00DF52CD" w:rsidRPr="001C161A">
        <w:rPr>
          <w:lang w:val="sq-AL"/>
        </w:rPr>
        <w:t xml:space="preserve">ministror </w:t>
      </w:r>
      <w:r w:rsidR="001B61FE" w:rsidRPr="001C161A">
        <w:rPr>
          <w:lang w:val="sq-AL"/>
        </w:rPr>
        <w:t xml:space="preserve">të </w:t>
      </w:r>
      <w:r w:rsidR="00EF49C7" w:rsidRPr="001C161A">
        <w:rPr>
          <w:lang w:val="sq-AL"/>
        </w:rPr>
        <w:t xml:space="preserve">Sigurisë Rrugore </w:t>
      </w:r>
      <w:r w:rsidR="001B61FE">
        <w:rPr>
          <w:lang w:val="sq-AL"/>
        </w:rPr>
        <w:t>në fushën e bashkërendimit ndër</w:t>
      </w:r>
      <w:r w:rsidR="001B61FE" w:rsidRPr="001C161A">
        <w:rPr>
          <w:lang w:val="sq-AL"/>
        </w:rPr>
        <w:t>ministror, shtrirje</w:t>
      </w:r>
      <w:r w:rsidR="00DF52CD">
        <w:rPr>
          <w:lang w:val="sq-AL"/>
        </w:rPr>
        <w:t>n te</w:t>
      </w:r>
      <w:r w:rsidRPr="001C161A">
        <w:rPr>
          <w:lang w:val="sq-AL"/>
        </w:rPr>
        <w:t xml:space="preserve"> publiku dhe monitorimin e zbatimit të planit të veprimit.</w:t>
      </w:r>
    </w:p>
    <w:p w:rsidR="00DF1E0D" w:rsidRPr="001C161A" w:rsidRDefault="00DF1E0D" w:rsidP="00DF1E0D">
      <w:pPr>
        <w:pStyle w:val="Paragrafi"/>
        <w:rPr>
          <w:lang w:val="sq-AL"/>
        </w:rPr>
      </w:pPr>
      <w:r w:rsidRPr="001C161A">
        <w:rPr>
          <w:lang w:val="sq-AL"/>
        </w:rPr>
        <w:t xml:space="preserve">Komponenti 3 do të financojë aktivitetet e kujdesit të duhur </w:t>
      </w:r>
      <w:r w:rsidR="00FB249D" w:rsidRPr="001C161A">
        <w:rPr>
          <w:lang w:val="sq-AL"/>
        </w:rPr>
        <w:t xml:space="preserve">mjedisor </w:t>
      </w:r>
      <w:r w:rsidRPr="001C161A">
        <w:rPr>
          <w:lang w:val="sq-AL"/>
        </w:rPr>
        <w:t xml:space="preserve">dhe </w:t>
      </w:r>
      <w:r w:rsidR="00FB249D" w:rsidRPr="001C161A">
        <w:rPr>
          <w:lang w:val="sq-AL"/>
        </w:rPr>
        <w:t xml:space="preserve">social </w:t>
      </w:r>
      <w:r w:rsidRPr="001C161A">
        <w:rPr>
          <w:lang w:val="sq-AL"/>
        </w:rPr>
        <w:t>(0.100 milion US$):</w:t>
      </w:r>
    </w:p>
    <w:p w:rsidR="00DF1E0D" w:rsidRPr="001C161A" w:rsidRDefault="00C54159" w:rsidP="00DF1E0D">
      <w:pPr>
        <w:pStyle w:val="Paragrafi"/>
        <w:rPr>
          <w:lang w:val="sq-AL"/>
        </w:rPr>
      </w:pPr>
      <w:r w:rsidRPr="001C161A">
        <w:rPr>
          <w:lang w:val="sq-AL"/>
        </w:rPr>
        <w:t xml:space="preserve">a) </w:t>
      </w:r>
      <w:r w:rsidR="00DF1E0D" w:rsidRPr="001C161A">
        <w:rPr>
          <w:lang w:val="sq-AL"/>
        </w:rPr>
        <w:t xml:space="preserve">Përgatitja e dokumenteve të </w:t>
      </w:r>
      <w:r w:rsidR="00FB249D" w:rsidRPr="001C161A">
        <w:rPr>
          <w:lang w:val="sq-AL"/>
        </w:rPr>
        <w:t>garancive mjedisore dhe sociale</w:t>
      </w:r>
      <w:r w:rsidR="00DF1E0D" w:rsidRPr="001C161A">
        <w:rPr>
          <w:lang w:val="sq-AL"/>
        </w:rPr>
        <w:t xml:space="preserve">, duke përfshirë Kuadrin e Menaxhimit Mjedisor (EMF), Planet e Menaxhimit Mjedisor (AMP) për programin e riparimit/mirëmbajtjes në vitin e parë të RRMSP-së, Kuadrin e Politikës së Rivendosjes (RPF), </w:t>
      </w:r>
      <w:r w:rsidR="00FB249D" w:rsidRPr="001C161A">
        <w:rPr>
          <w:lang w:val="sq-AL"/>
        </w:rPr>
        <w:t>planet e veprimit të rivendosjes për programin e riparimit/mirëmbajtjes në vitin e</w:t>
      </w:r>
      <w:r w:rsidR="00DF1E0D" w:rsidRPr="001C161A">
        <w:rPr>
          <w:lang w:val="sq-AL"/>
        </w:rPr>
        <w:t xml:space="preserve"> parë të RRMSP-së (sipas rastit);</w:t>
      </w:r>
    </w:p>
    <w:p w:rsidR="00DF1E0D" w:rsidRPr="001C161A" w:rsidRDefault="00DF1E0D" w:rsidP="00DF1E0D">
      <w:pPr>
        <w:pStyle w:val="Paragrafi"/>
        <w:rPr>
          <w:lang w:val="sq-AL"/>
        </w:rPr>
      </w:pPr>
      <w:r w:rsidRPr="001C161A">
        <w:rPr>
          <w:lang w:val="sq-AL"/>
        </w:rPr>
        <w:t>b)</w:t>
      </w:r>
      <w:r w:rsidR="00C54159" w:rsidRPr="001C161A">
        <w:rPr>
          <w:lang w:val="sq-AL"/>
        </w:rPr>
        <w:t xml:space="preserve"> </w:t>
      </w:r>
      <w:r w:rsidRPr="001C161A">
        <w:rPr>
          <w:lang w:val="sq-AL"/>
        </w:rPr>
        <w:t>Rishikimi dhe identifikimi i boshllëqeve/mospërputhjeve ndërmjet rregulloreve që rregullojnë politikat e garancive mjedisore dhe sociale të qeverisë dhe udhëzimeve të Bankës Botërore dhe Bashkimit E</w:t>
      </w:r>
      <w:r w:rsidR="00FB249D">
        <w:rPr>
          <w:lang w:val="sq-AL"/>
        </w:rPr>
        <w:t>v</w:t>
      </w:r>
      <w:r w:rsidRPr="001C161A">
        <w:rPr>
          <w:lang w:val="sq-AL"/>
        </w:rPr>
        <w:t>ropian; ofrimi i trajnimit gjatë punës për personelin e ARA-s për të përgatitur dhe zbatuar dokumentet e garancisë mjedisore dhe sociale.</w:t>
      </w:r>
    </w:p>
    <w:p w:rsidR="00DF1E0D" w:rsidRPr="001C161A" w:rsidRDefault="00DF1E0D" w:rsidP="00DF1E0D">
      <w:pPr>
        <w:pStyle w:val="Paragrafi"/>
        <w:rPr>
          <w:lang w:val="sq-AL"/>
        </w:rPr>
      </w:pPr>
      <w:r w:rsidRPr="001C161A">
        <w:rPr>
          <w:lang w:val="sq-AL"/>
        </w:rPr>
        <w:t xml:space="preserve">Komponenti 4 do të financojë </w:t>
      </w:r>
      <w:r w:rsidR="00FB249D" w:rsidRPr="001C161A">
        <w:rPr>
          <w:lang w:val="sq-AL"/>
        </w:rPr>
        <w:t xml:space="preserve">aktivitetet e mbështetjes së zbatimit </w:t>
      </w:r>
      <w:r w:rsidRPr="001C161A">
        <w:rPr>
          <w:lang w:val="sq-AL"/>
        </w:rPr>
        <w:t>(0.095 milion US$):</w:t>
      </w:r>
    </w:p>
    <w:p w:rsidR="00DF1E0D" w:rsidRPr="001C161A" w:rsidRDefault="00DF1E0D" w:rsidP="00DF1E0D">
      <w:pPr>
        <w:pStyle w:val="Paragrafi"/>
        <w:rPr>
          <w:lang w:val="sq-AL"/>
        </w:rPr>
      </w:pPr>
      <w:r w:rsidRPr="001C161A">
        <w:rPr>
          <w:lang w:val="sq-AL"/>
        </w:rPr>
        <w:t>a)</w:t>
      </w:r>
      <w:r w:rsidR="00C54159" w:rsidRPr="001C161A">
        <w:rPr>
          <w:lang w:val="sq-AL"/>
        </w:rPr>
        <w:t xml:space="preserve"> </w:t>
      </w:r>
      <w:r w:rsidRPr="001C161A">
        <w:rPr>
          <w:lang w:val="sq-AL"/>
        </w:rPr>
        <w:t xml:space="preserve">Përkufizimi i RRMSP PDO dhe DLI-ve në lidhje me zbatimin e </w:t>
      </w:r>
      <w:r w:rsidR="00FB249D" w:rsidRPr="001C161A">
        <w:rPr>
          <w:lang w:val="sq-AL"/>
        </w:rPr>
        <w:t>riparimit</w:t>
      </w:r>
      <w:r w:rsidRPr="001C161A">
        <w:rPr>
          <w:lang w:val="sq-AL"/>
        </w:rPr>
        <w:t>/mirëmbajtjes së rrugëve dhe vendosja e</w:t>
      </w:r>
      <w:r w:rsidR="00EF49C7">
        <w:rPr>
          <w:lang w:val="sq-AL"/>
        </w:rPr>
        <w:t xml:space="preserve"> vlerave dhe objektivave vjetorë</w:t>
      </w:r>
      <w:r w:rsidRPr="001C161A">
        <w:rPr>
          <w:lang w:val="sq-AL"/>
        </w:rPr>
        <w:t xml:space="preserve"> bazë;</w:t>
      </w:r>
    </w:p>
    <w:p w:rsidR="00DF1E0D" w:rsidRPr="001C161A" w:rsidRDefault="00DF1E0D" w:rsidP="00DF1E0D">
      <w:pPr>
        <w:pStyle w:val="Paragrafi"/>
        <w:rPr>
          <w:lang w:val="sq-AL"/>
        </w:rPr>
      </w:pPr>
      <w:r w:rsidRPr="001C161A">
        <w:rPr>
          <w:lang w:val="sq-AL"/>
        </w:rPr>
        <w:t>b)</w:t>
      </w:r>
      <w:r w:rsidR="00C54159" w:rsidRPr="001C161A">
        <w:rPr>
          <w:lang w:val="sq-AL"/>
        </w:rPr>
        <w:t xml:space="preserve"> </w:t>
      </w:r>
      <w:r w:rsidRPr="001C161A">
        <w:rPr>
          <w:lang w:val="sq-AL"/>
        </w:rPr>
        <w:t>Përgatitja e manualit të operimit të projektit RRMSP;</w:t>
      </w:r>
    </w:p>
    <w:p w:rsidR="00DF1E0D" w:rsidRPr="001C161A" w:rsidRDefault="00DF1E0D" w:rsidP="00DF1E0D">
      <w:pPr>
        <w:pStyle w:val="Paragrafi"/>
        <w:rPr>
          <w:lang w:val="sq-AL"/>
        </w:rPr>
      </w:pPr>
      <w:r w:rsidRPr="001C161A">
        <w:rPr>
          <w:lang w:val="sq-AL"/>
        </w:rPr>
        <w:t>c)</w:t>
      </w:r>
      <w:r w:rsidR="00C54159" w:rsidRPr="001C161A">
        <w:rPr>
          <w:lang w:val="sq-AL"/>
        </w:rPr>
        <w:t xml:space="preserve"> </w:t>
      </w:r>
      <w:r w:rsidRPr="001C161A">
        <w:rPr>
          <w:lang w:val="sq-AL"/>
        </w:rPr>
        <w:t xml:space="preserve">Mbështetja e menaxhimit dhe </w:t>
      </w:r>
      <w:r w:rsidR="00EF49C7">
        <w:rPr>
          <w:lang w:val="sq-AL"/>
        </w:rPr>
        <w:t xml:space="preserve">e </w:t>
      </w:r>
      <w:r w:rsidRPr="001C161A">
        <w:rPr>
          <w:lang w:val="sq-AL"/>
        </w:rPr>
        <w:t xml:space="preserve">zbatimit të </w:t>
      </w:r>
      <w:r w:rsidR="00FB249D" w:rsidRPr="001C161A">
        <w:rPr>
          <w:lang w:val="sq-AL"/>
        </w:rPr>
        <w:t xml:space="preserve">grantit </w:t>
      </w:r>
      <w:r w:rsidRPr="001C161A">
        <w:rPr>
          <w:lang w:val="sq-AL"/>
        </w:rPr>
        <w:t>për ARA-n, duke përfshirë auditimin dhe trajnimin.</w:t>
      </w:r>
    </w:p>
    <w:p w:rsidR="00DF1E0D" w:rsidRPr="001C161A" w:rsidRDefault="00DF1E0D" w:rsidP="00DF1E0D">
      <w:pPr>
        <w:pStyle w:val="Paragrafi"/>
        <w:rPr>
          <w:lang w:val="sq-AL"/>
        </w:rPr>
      </w:pPr>
      <w:r w:rsidRPr="001C161A">
        <w:rPr>
          <w:lang w:val="sq-AL"/>
        </w:rPr>
        <w:t>2.02</w:t>
      </w:r>
      <w:r w:rsidR="00C54159" w:rsidRPr="001C161A">
        <w:rPr>
          <w:lang w:val="sq-AL"/>
        </w:rPr>
        <w:t xml:space="preserve"> </w:t>
      </w:r>
      <w:r w:rsidRPr="001C161A">
        <w:rPr>
          <w:lang w:val="sq-AL"/>
        </w:rPr>
        <w:t xml:space="preserve">Zbatimi i </w:t>
      </w:r>
      <w:r w:rsidR="00FB249D" w:rsidRPr="001C161A">
        <w:rPr>
          <w:lang w:val="sq-AL"/>
        </w:rPr>
        <w:t>grantit në përgjithësi</w:t>
      </w:r>
      <w:r w:rsidRPr="001C161A">
        <w:rPr>
          <w:lang w:val="sq-AL"/>
        </w:rPr>
        <w:t>.</w:t>
      </w:r>
      <w:r w:rsidR="001C161A">
        <w:rPr>
          <w:lang w:val="sq-AL"/>
        </w:rPr>
        <w:t xml:space="preserve"> </w:t>
      </w:r>
      <w:r w:rsidRPr="001C161A">
        <w:rPr>
          <w:lang w:val="sq-AL"/>
        </w:rPr>
        <w:t xml:space="preserve">Përfituesi deklaron angazhimin e tij për objektivat e </w:t>
      </w:r>
      <w:r w:rsidR="00FB249D" w:rsidRPr="001C161A">
        <w:rPr>
          <w:lang w:val="sq-AL"/>
        </w:rPr>
        <w:t>projektit</w:t>
      </w:r>
      <w:r w:rsidRPr="001C161A">
        <w:rPr>
          <w:lang w:val="sq-AL"/>
        </w:rPr>
        <w:t>.</w:t>
      </w:r>
      <w:r w:rsidR="001C161A">
        <w:rPr>
          <w:lang w:val="sq-AL"/>
        </w:rPr>
        <w:t xml:space="preserve"> </w:t>
      </w:r>
      <w:r w:rsidRPr="001C161A">
        <w:rPr>
          <w:lang w:val="sq-AL"/>
        </w:rPr>
        <w:t xml:space="preserve">Për këtë qëllim, Përfituesi e zbaton </w:t>
      </w:r>
      <w:r w:rsidR="00FB249D" w:rsidRPr="001C161A">
        <w:rPr>
          <w:lang w:val="sq-AL"/>
        </w:rPr>
        <w:t xml:space="preserve">grantin </w:t>
      </w:r>
      <w:r w:rsidRPr="001C161A">
        <w:rPr>
          <w:lang w:val="sq-AL"/>
        </w:rPr>
        <w:t xml:space="preserve">nëpërmjet ARA-s së tij, në pajtim me dispozitat e: a) </w:t>
      </w:r>
      <w:r w:rsidR="00FB249D" w:rsidRPr="001C161A">
        <w:rPr>
          <w:lang w:val="sq-AL"/>
        </w:rPr>
        <w:t xml:space="preserve">nenit </w:t>
      </w:r>
      <w:r w:rsidRPr="001C161A">
        <w:rPr>
          <w:lang w:val="sq-AL"/>
        </w:rPr>
        <w:t xml:space="preserve">II të </w:t>
      </w:r>
      <w:r w:rsidR="00FB249D" w:rsidRPr="001C161A">
        <w:rPr>
          <w:lang w:val="sq-AL"/>
        </w:rPr>
        <w:t>kushteve standarde</w:t>
      </w:r>
      <w:r w:rsidR="00FB249D">
        <w:rPr>
          <w:lang w:val="sq-AL"/>
        </w:rPr>
        <w:t xml:space="preserve">; </w:t>
      </w:r>
      <w:r w:rsidRPr="001C161A">
        <w:rPr>
          <w:lang w:val="sq-AL"/>
        </w:rPr>
        <w:t xml:space="preserve">b) </w:t>
      </w:r>
      <w:r w:rsidR="001B61FE">
        <w:rPr>
          <w:lang w:val="sq-AL"/>
        </w:rPr>
        <w:t>“</w:t>
      </w:r>
      <w:r w:rsidRPr="001C161A">
        <w:rPr>
          <w:lang w:val="sq-AL"/>
        </w:rPr>
        <w:t xml:space="preserve">Udhëzimeve për </w:t>
      </w:r>
      <w:r w:rsidR="00FB249D" w:rsidRPr="001C161A">
        <w:rPr>
          <w:lang w:val="sq-AL"/>
        </w:rPr>
        <w:t xml:space="preserve">parandalimin dhe luftën kundër mashtrimit dhe korrupsionit në projektet e financuara nga huat </w:t>
      </w:r>
      <w:r w:rsidRPr="001C161A">
        <w:rPr>
          <w:lang w:val="sq-AL"/>
        </w:rPr>
        <w:t xml:space="preserve">e IBRD-së dhe </w:t>
      </w:r>
      <w:r w:rsidR="00FB249D" w:rsidRPr="001C161A">
        <w:rPr>
          <w:lang w:val="sq-AL"/>
        </w:rPr>
        <w:t xml:space="preserve">kredive dhe granteve </w:t>
      </w:r>
      <w:r w:rsidRPr="001C161A">
        <w:rPr>
          <w:lang w:val="sq-AL"/>
        </w:rPr>
        <w:t>të IDA-s</w:t>
      </w:r>
      <w:r w:rsidR="001B61FE">
        <w:rPr>
          <w:lang w:val="sq-AL"/>
        </w:rPr>
        <w:t>”</w:t>
      </w:r>
      <w:r w:rsidRPr="001C161A">
        <w:rPr>
          <w:lang w:val="sq-AL"/>
        </w:rPr>
        <w:t xml:space="preserve"> të </w:t>
      </w:r>
      <w:r w:rsidR="00FB249D">
        <w:rPr>
          <w:lang w:val="sq-AL"/>
        </w:rPr>
        <w:t xml:space="preserve">datës 15 tetor 2006 </w:t>
      </w:r>
      <w:r w:rsidRPr="001C161A">
        <w:rPr>
          <w:lang w:val="sq-AL"/>
        </w:rPr>
        <w:t xml:space="preserve">dhe të rishikuar në janar 2011 </w:t>
      </w:r>
      <w:r w:rsidR="00D77310">
        <w:rPr>
          <w:lang w:val="sq-AL"/>
        </w:rPr>
        <w:t>(</w:t>
      </w:r>
      <w:r w:rsidR="00FB249D" w:rsidRPr="001C161A">
        <w:rPr>
          <w:lang w:val="sq-AL"/>
        </w:rPr>
        <w:t>udhëzimet antikorrupsion</w:t>
      </w:r>
      <w:r w:rsidR="00FB249D">
        <w:rPr>
          <w:lang w:val="sq-AL"/>
        </w:rPr>
        <w:t>)</w:t>
      </w:r>
      <w:r w:rsidR="00FB249D" w:rsidRPr="001C161A">
        <w:rPr>
          <w:lang w:val="sq-AL"/>
        </w:rPr>
        <w:t xml:space="preserve">; </w:t>
      </w:r>
      <w:r w:rsidRPr="001C161A">
        <w:rPr>
          <w:lang w:val="sq-AL"/>
        </w:rPr>
        <w:t>dhe</w:t>
      </w:r>
      <w:r w:rsidR="00EF49C7">
        <w:rPr>
          <w:lang w:val="sq-AL"/>
        </w:rPr>
        <w:t xml:space="preserve"> </w:t>
      </w:r>
      <w:r w:rsidRPr="001C161A">
        <w:rPr>
          <w:lang w:val="sq-AL"/>
        </w:rPr>
        <w:t xml:space="preserve">c) këtij </w:t>
      </w:r>
      <w:r w:rsidR="00DF6A26" w:rsidRPr="001C161A">
        <w:rPr>
          <w:lang w:val="sq-AL"/>
        </w:rPr>
        <w:t xml:space="preserve">neni </w:t>
      </w:r>
      <w:r w:rsidRPr="001C161A">
        <w:rPr>
          <w:lang w:val="sq-AL"/>
        </w:rPr>
        <w:t>II.</w:t>
      </w:r>
    </w:p>
    <w:p w:rsidR="00DF1E0D" w:rsidRPr="001C161A" w:rsidRDefault="00DF1E0D" w:rsidP="00DF1E0D">
      <w:pPr>
        <w:pStyle w:val="Paragrafi"/>
        <w:rPr>
          <w:lang w:val="sq-AL"/>
        </w:rPr>
      </w:pPr>
      <w:r w:rsidRPr="001C161A">
        <w:rPr>
          <w:lang w:val="sq-AL"/>
        </w:rPr>
        <w:t>2.03</w:t>
      </w:r>
      <w:r w:rsidR="00C54159" w:rsidRPr="001C161A">
        <w:rPr>
          <w:lang w:val="sq-AL"/>
        </w:rPr>
        <w:t xml:space="preserve"> </w:t>
      </w:r>
      <w:r w:rsidRPr="001C161A">
        <w:rPr>
          <w:lang w:val="sq-AL"/>
        </w:rPr>
        <w:t xml:space="preserve">Masat </w:t>
      </w:r>
      <w:r w:rsidR="00DF6A26" w:rsidRPr="001C161A">
        <w:rPr>
          <w:lang w:val="sq-AL"/>
        </w:rPr>
        <w:t xml:space="preserve">institucionale </w:t>
      </w:r>
      <w:r w:rsidRPr="001C161A">
        <w:rPr>
          <w:lang w:val="sq-AL"/>
        </w:rPr>
        <w:t xml:space="preserve">dhe </w:t>
      </w:r>
      <w:r w:rsidR="00DF6A26" w:rsidRPr="001C161A">
        <w:rPr>
          <w:lang w:val="sq-AL"/>
        </w:rPr>
        <w:t>masa të tjera</w:t>
      </w:r>
    </w:p>
    <w:p w:rsidR="00DF1E0D" w:rsidRPr="001C161A" w:rsidRDefault="00DF1E0D" w:rsidP="00DF1E0D">
      <w:pPr>
        <w:pStyle w:val="Paragrafi"/>
        <w:rPr>
          <w:lang w:val="sq-AL"/>
        </w:rPr>
      </w:pPr>
      <w:r w:rsidRPr="001C161A">
        <w:rPr>
          <w:lang w:val="sq-AL"/>
        </w:rPr>
        <w:t>a)</w:t>
      </w:r>
      <w:r w:rsidR="00C54159" w:rsidRPr="001C161A">
        <w:rPr>
          <w:lang w:val="sq-AL"/>
        </w:rPr>
        <w:t xml:space="preserve"> </w:t>
      </w:r>
      <w:r w:rsidRPr="001C161A">
        <w:rPr>
          <w:lang w:val="sq-AL"/>
        </w:rPr>
        <w:t xml:space="preserve">Përfituesi ngarkon ARA-n të zbatojë </w:t>
      </w:r>
      <w:r w:rsidR="00DF6A26" w:rsidRPr="001C161A">
        <w:rPr>
          <w:lang w:val="sq-AL"/>
        </w:rPr>
        <w:t>grantin nëpërmjet ekipit të tij të zbatimit</w:t>
      </w:r>
      <w:r w:rsidRPr="001C161A">
        <w:rPr>
          <w:lang w:val="sq-AL"/>
        </w:rPr>
        <w:t xml:space="preserve">, e cila është përgjegjëse për përgatitjen e RRMSP-së dhe zbatimin e përgjithshëm të </w:t>
      </w:r>
      <w:r w:rsidR="00DF6A26" w:rsidRPr="001C161A">
        <w:rPr>
          <w:lang w:val="sq-AL"/>
        </w:rPr>
        <w:t>grantit</w:t>
      </w:r>
      <w:r w:rsidRPr="001C161A">
        <w:rPr>
          <w:lang w:val="sq-AL"/>
        </w:rPr>
        <w:t xml:space="preserve">. </w:t>
      </w:r>
    </w:p>
    <w:p w:rsidR="00DF1E0D" w:rsidRPr="001C161A" w:rsidRDefault="00DF1E0D" w:rsidP="00DF1E0D">
      <w:pPr>
        <w:pStyle w:val="Paragrafi"/>
        <w:rPr>
          <w:lang w:val="sq-AL"/>
        </w:rPr>
      </w:pPr>
      <w:r w:rsidRPr="001C161A">
        <w:rPr>
          <w:lang w:val="sq-AL"/>
        </w:rPr>
        <w:t>b)</w:t>
      </w:r>
      <w:r w:rsidR="00C54159" w:rsidRPr="001C161A">
        <w:rPr>
          <w:lang w:val="sq-AL"/>
        </w:rPr>
        <w:t xml:space="preserve"> </w:t>
      </w:r>
      <w:r w:rsidRPr="001C161A">
        <w:rPr>
          <w:lang w:val="sq-AL"/>
        </w:rPr>
        <w:t xml:space="preserve">Përfituesi ngarkon ARA-n të mirëmbajë, gjatë kohëzgjatjes së </w:t>
      </w:r>
      <w:r w:rsidR="00DF6A26" w:rsidRPr="001C161A">
        <w:rPr>
          <w:lang w:val="sq-AL"/>
        </w:rPr>
        <w:t>grantit, ekipin e zbatimit</w:t>
      </w:r>
      <w:r w:rsidRPr="001C161A">
        <w:rPr>
          <w:lang w:val="sq-AL"/>
        </w:rPr>
        <w:t>, në formë dhe me funksione, personel, burime, terma referenc</w:t>
      </w:r>
      <w:r w:rsidR="00EF49C7">
        <w:rPr>
          <w:lang w:val="sq-AL"/>
        </w:rPr>
        <w:t>e</w:t>
      </w:r>
      <w:r w:rsidRPr="001C161A">
        <w:rPr>
          <w:lang w:val="sq-AL"/>
        </w:rPr>
        <w:t xml:space="preserve"> dhe kualifikime të pranueshme për Bankën Botërore, duke përfshirë specialistët e prokurimit dhe menaxhimin financiar.</w:t>
      </w:r>
    </w:p>
    <w:p w:rsidR="00DF1E0D" w:rsidRPr="001C161A" w:rsidRDefault="00DF1E0D" w:rsidP="00DF1E0D">
      <w:pPr>
        <w:pStyle w:val="Paragrafi"/>
        <w:rPr>
          <w:lang w:val="sq-AL"/>
        </w:rPr>
      </w:pPr>
      <w:r w:rsidRPr="001C161A">
        <w:rPr>
          <w:lang w:val="sq-AL"/>
        </w:rPr>
        <w:t>c)</w:t>
      </w:r>
      <w:r w:rsidR="007E5C48" w:rsidRPr="001C161A">
        <w:rPr>
          <w:lang w:val="sq-AL"/>
        </w:rPr>
        <w:t xml:space="preserve"> </w:t>
      </w:r>
      <w:r w:rsidRPr="001C161A">
        <w:rPr>
          <w:lang w:val="sq-AL"/>
        </w:rPr>
        <w:t xml:space="preserve">Përfituesi i ngarkon përgjegjësinë e përgjithshme të </w:t>
      </w:r>
      <w:r w:rsidR="00DF6A26" w:rsidRPr="001C161A">
        <w:rPr>
          <w:lang w:val="sq-AL"/>
        </w:rPr>
        <w:t xml:space="preserve">grantit zëvendësdrejtorit </w:t>
      </w:r>
      <w:r w:rsidRPr="001C161A">
        <w:rPr>
          <w:lang w:val="sq-AL"/>
        </w:rPr>
        <w:t xml:space="preserve">të ARA-s që </w:t>
      </w:r>
      <w:r w:rsidRPr="001C161A">
        <w:rPr>
          <w:lang w:val="sq-AL"/>
        </w:rPr>
        <w:lastRenderedPageBreak/>
        <w:t xml:space="preserve">vepron si </w:t>
      </w:r>
      <w:r w:rsidR="00DF6A26" w:rsidRPr="001C161A">
        <w:rPr>
          <w:lang w:val="sq-AL"/>
        </w:rPr>
        <w:t>menaxher</w:t>
      </w:r>
      <w:r w:rsidRPr="001C161A">
        <w:rPr>
          <w:lang w:val="sq-AL"/>
        </w:rPr>
        <w:t>, i cili siguron</w:t>
      </w:r>
      <w:r w:rsidR="00C535AA">
        <w:rPr>
          <w:lang w:val="sq-AL"/>
        </w:rPr>
        <w:t>,</w:t>
      </w:r>
      <w:r w:rsidRPr="001C161A">
        <w:rPr>
          <w:lang w:val="sq-AL"/>
        </w:rPr>
        <w:t xml:space="preserve"> gjithashtu</w:t>
      </w:r>
      <w:r w:rsidR="00C535AA">
        <w:rPr>
          <w:lang w:val="sq-AL"/>
        </w:rPr>
        <w:t>,</w:t>
      </w:r>
      <w:r w:rsidRPr="001C161A">
        <w:rPr>
          <w:lang w:val="sq-AL"/>
        </w:rPr>
        <w:t xml:space="preserve"> lidhjen strategjike ndërmjet përgatitjes së RRMSP-së dhe dhënies së efektshme të </w:t>
      </w:r>
      <w:r w:rsidR="00DF6A26" w:rsidRPr="001C161A">
        <w:rPr>
          <w:lang w:val="sq-AL"/>
        </w:rPr>
        <w:t>grantit</w:t>
      </w:r>
      <w:r w:rsidRPr="001C161A">
        <w:rPr>
          <w:lang w:val="sq-AL"/>
        </w:rPr>
        <w:t xml:space="preserve">. </w:t>
      </w:r>
    </w:p>
    <w:p w:rsidR="00DF1E0D" w:rsidRPr="001C161A" w:rsidRDefault="00EF49C7" w:rsidP="00DF1E0D">
      <w:pPr>
        <w:pStyle w:val="Paragrafi"/>
        <w:rPr>
          <w:lang w:val="sq-AL"/>
        </w:rPr>
      </w:pPr>
      <w:r>
        <w:rPr>
          <w:lang w:val="sq-AL"/>
        </w:rPr>
        <w:t>2.04</w:t>
      </w:r>
      <w:r w:rsidR="007E5C48" w:rsidRPr="001C161A">
        <w:rPr>
          <w:lang w:val="sq-AL"/>
        </w:rPr>
        <w:t xml:space="preserve"> </w:t>
      </w:r>
      <w:r w:rsidR="00DF1E0D" w:rsidRPr="001C161A">
        <w:rPr>
          <w:lang w:val="sq-AL"/>
        </w:rPr>
        <w:t xml:space="preserve">Monitorimi, </w:t>
      </w:r>
      <w:r w:rsidR="00DF6A26" w:rsidRPr="001C161A">
        <w:rPr>
          <w:lang w:val="sq-AL"/>
        </w:rPr>
        <w:t>raportimi dhe vlerësimi i grantit</w:t>
      </w:r>
    </w:p>
    <w:p w:rsidR="00DF1E0D" w:rsidRPr="001C161A" w:rsidRDefault="00513AE3" w:rsidP="00DF1E0D">
      <w:pPr>
        <w:pStyle w:val="Paragrafi"/>
        <w:rPr>
          <w:lang w:val="sq-AL"/>
        </w:rPr>
      </w:pPr>
      <w:r w:rsidRPr="001C161A">
        <w:rPr>
          <w:lang w:val="sq-AL"/>
        </w:rPr>
        <w:t xml:space="preserve">a) </w:t>
      </w:r>
      <w:r w:rsidR="00DF1E0D" w:rsidRPr="001C161A">
        <w:rPr>
          <w:lang w:val="sq-AL"/>
        </w:rPr>
        <w:t xml:space="preserve">Përfituesi monitoron dhe vlerëson progresin e </w:t>
      </w:r>
      <w:r w:rsidR="00DF6A26" w:rsidRPr="001C161A">
        <w:rPr>
          <w:lang w:val="sq-AL"/>
        </w:rPr>
        <w:t xml:space="preserve">grantit </w:t>
      </w:r>
      <w:r w:rsidR="00DF1E0D" w:rsidRPr="001C161A">
        <w:rPr>
          <w:lang w:val="sq-AL"/>
        </w:rPr>
        <w:t xml:space="preserve">dhe përgatit </w:t>
      </w:r>
      <w:r w:rsidR="00DF6A26" w:rsidRPr="001C161A">
        <w:rPr>
          <w:lang w:val="sq-AL"/>
        </w:rPr>
        <w:t xml:space="preserve">raporte progresi </w:t>
      </w:r>
      <w:r w:rsidR="00DF1E0D" w:rsidRPr="001C161A">
        <w:rPr>
          <w:lang w:val="sq-AL"/>
        </w:rPr>
        <w:t xml:space="preserve">në pajtim me dispozitat e </w:t>
      </w:r>
      <w:r w:rsidR="00DF6A26" w:rsidRPr="001C161A">
        <w:rPr>
          <w:lang w:val="sq-AL"/>
        </w:rPr>
        <w:t xml:space="preserve">seksionit </w:t>
      </w:r>
      <w:r w:rsidR="00DF1E0D" w:rsidRPr="001C161A">
        <w:rPr>
          <w:lang w:val="sq-AL"/>
        </w:rPr>
        <w:t xml:space="preserve">2.06 të </w:t>
      </w:r>
      <w:r w:rsidR="00EF49C7" w:rsidRPr="001C161A">
        <w:rPr>
          <w:lang w:val="sq-AL"/>
        </w:rPr>
        <w:t xml:space="preserve">kushteve </w:t>
      </w:r>
      <w:r w:rsidR="00DF6A26" w:rsidRPr="001C161A">
        <w:rPr>
          <w:lang w:val="sq-AL"/>
        </w:rPr>
        <w:t>standarde dhe mbi bazën e treguesve të përcaktuar në paragrafin (b) të këtij seksioni (tr</w:t>
      </w:r>
      <w:r w:rsidR="00DF1E0D" w:rsidRPr="001C161A">
        <w:rPr>
          <w:lang w:val="sq-AL"/>
        </w:rPr>
        <w:t xml:space="preserve">eguesit e nivelit GDO, si dhe treguesit e rezultateve të ndërmjetme të përcaktuara në </w:t>
      </w:r>
      <w:r w:rsidR="00DF6A26" w:rsidRPr="001C161A">
        <w:rPr>
          <w:lang w:val="sq-AL"/>
        </w:rPr>
        <w:t xml:space="preserve">aneksin </w:t>
      </w:r>
      <w:r w:rsidR="00DF1E0D" w:rsidRPr="001C161A">
        <w:rPr>
          <w:lang w:val="sq-AL"/>
        </w:rPr>
        <w:t xml:space="preserve">1 të </w:t>
      </w:r>
      <w:r w:rsidR="00DF6A26" w:rsidRPr="001C161A">
        <w:rPr>
          <w:lang w:val="sq-AL"/>
        </w:rPr>
        <w:t xml:space="preserve">dokumentit </w:t>
      </w:r>
      <w:r w:rsidR="00DF1E0D" w:rsidRPr="001C161A">
        <w:rPr>
          <w:lang w:val="sq-AL"/>
        </w:rPr>
        <w:t xml:space="preserve">të </w:t>
      </w:r>
      <w:r w:rsidR="00DF6A26" w:rsidRPr="001C161A">
        <w:rPr>
          <w:lang w:val="sq-AL"/>
        </w:rPr>
        <w:t>projektit</w:t>
      </w:r>
      <w:r w:rsidR="00DF1E0D" w:rsidRPr="001C161A">
        <w:rPr>
          <w:lang w:val="sq-AL"/>
        </w:rPr>
        <w:t xml:space="preserve">). Çdo </w:t>
      </w:r>
      <w:r w:rsidR="00DF6A26" w:rsidRPr="001C161A">
        <w:rPr>
          <w:lang w:val="sq-AL"/>
        </w:rPr>
        <w:t xml:space="preserve">raport granti </w:t>
      </w:r>
      <w:r w:rsidR="00DF1E0D" w:rsidRPr="001C161A">
        <w:rPr>
          <w:lang w:val="sq-AL"/>
        </w:rPr>
        <w:t>mbulon periudhën e një semestri kalendarik dhe i paraqitet Bankës Botërore jo më vonë se një muaj pas përfundimit të periudhës së mbuluar nga ky raport.</w:t>
      </w:r>
    </w:p>
    <w:p w:rsidR="00DF1E0D" w:rsidRPr="001C161A" w:rsidRDefault="00DF1E0D" w:rsidP="00DF1E0D">
      <w:pPr>
        <w:pStyle w:val="Paragrafi"/>
        <w:rPr>
          <w:lang w:val="sq-AL"/>
        </w:rPr>
      </w:pPr>
      <w:r w:rsidRPr="001C161A">
        <w:rPr>
          <w:lang w:val="sq-AL"/>
        </w:rPr>
        <w:t>b)</w:t>
      </w:r>
      <w:r w:rsidR="00513AE3" w:rsidRPr="001C161A">
        <w:rPr>
          <w:lang w:val="sq-AL"/>
        </w:rPr>
        <w:t xml:space="preserve"> </w:t>
      </w:r>
      <w:r w:rsidRPr="001C161A">
        <w:rPr>
          <w:lang w:val="sq-AL"/>
        </w:rPr>
        <w:t xml:space="preserve">Treguesit e performancës të përmendur më sipër në paragrafin (a) përbëhen nga treguesit e mëposhtëm të nivelit GDO: </w:t>
      </w:r>
    </w:p>
    <w:p w:rsidR="00DF1E0D" w:rsidRPr="001C161A" w:rsidRDefault="00DF1E0D" w:rsidP="00DF1E0D">
      <w:pPr>
        <w:pStyle w:val="Paragrafi"/>
        <w:rPr>
          <w:lang w:val="sq-AL"/>
        </w:rPr>
      </w:pPr>
      <w:r w:rsidRPr="001C161A">
        <w:rPr>
          <w:lang w:val="sq-AL"/>
        </w:rPr>
        <w:t>Treguesi 1</w:t>
      </w:r>
      <w:r w:rsidR="00DF6A26">
        <w:rPr>
          <w:lang w:val="sq-AL"/>
        </w:rPr>
        <w:t>.</w:t>
      </w:r>
      <w:r w:rsidRPr="001C161A">
        <w:rPr>
          <w:lang w:val="sq-AL"/>
        </w:rPr>
        <w:t xml:space="preserve"> Caktimin si prioritet të punëve të riparimit/mirëmbajtjes </w:t>
      </w:r>
      <w:r w:rsidR="00DF6A26">
        <w:rPr>
          <w:lang w:val="sq-AL"/>
        </w:rPr>
        <w:t>t</w:t>
      </w:r>
      <w:r w:rsidRPr="001C161A">
        <w:rPr>
          <w:lang w:val="sq-AL"/>
        </w:rPr>
        <w:t xml:space="preserve">ë </w:t>
      </w:r>
      <w:r w:rsidR="00DF6A26" w:rsidRPr="001C161A">
        <w:rPr>
          <w:lang w:val="sq-AL"/>
        </w:rPr>
        <w:t>rrjetit të rrugëve kombëta</w:t>
      </w:r>
      <w:r w:rsidRPr="001C161A">
        <w:rPr>
          <w:lang w:val="sq-AL"/>
        </w:rPr>
        <w:t xml:space="preserve">re; dhe përgatitjen e programit të vitit të parë të riparimit/mirëmbajtjes </w:t>
      </w:r>
      <w:r w:rsidR="00DF6A26">
        <w:rPr>
          <w:lang w:val="sq-AL"/>
        </w:rPr>
        <w:t>t</w:t>
      </w:r>
      <w:r w:rsidRPr="001C161A">
        <w:rPr>
          <w:lang w:val="sq-AL"/>
        </w:rPr>
        <w:t>ë RRMSP-së.</w:t>
      </w:r>
    </w:p>
    <w:p w:rsidR="00DF1E0D" w:rsidRPr="001C161A" w:rsidRDefault="00DF1E0D" w:rsidP="00DF1E0D">
      <w:pPr>
        <w:pStyle w:val="Paragrafi"/>
        <w:rPr>
          <w:lang w:val="sq-AL"/>
        </w:rPr>
      </w:pPr>
      <w:r w:rsidRPr="001C161A">
        <w:rPr>
          <w:lang w:val="sq-AL"/>
        </w:rPr>
        <w:t>Treguesi 2</w:t>
      </w:r>
      <w:r w:rsidR="00DF6A26">
        <w:rPr>
          <w:lang w:val="sq-AL"/>
        </w:rPr>
        <w:t>.</w:t>
      </w:r>
      <w:r w:rsidRPr="001C161A">
        <w:rPr>
          <w:lang w:val="sq-AL"/>
        </w:rPr>
        <w:t xml:space="preserve"> Prezantimi i praktikave të </w:t>
      </w:r>
      <w:r w:rsidR="00DF6A26" w:rsidRPr="001C161A">
        <w:rPr>
          <w:lang w:val="sq-AL"/>
        </w:rPr>
        <w:t>auditimit të sigurisë rrugore në projektin e punëve të rrugëve.</w:t>
      </w:r>
    </w:p>
    <w:p w:rsidR="00DF1E0D" w:rsidRPr="001C161A" w:rsidRDefault="00DF1E0D" w:rsidP="00DF1E0D">
      <w:pPr>
        <w:pStyle w:val="Paragrafi"/>
        <w:rPr>
          <w:lang w:val="sq-AL"/>
        </w:rPr>
      </w:pPr>
      <w:r w:rsidRPr="001C161A">
        <w:rPr>
          <w:lang w:val="sq-AL"/>
        </w:rPr>
        <w:t>Treguesi 3</w:t>
      </w:r>
      <w:r w:rsidR="00DF6A26">
        <w:rPr>
          <w:lang w:val="sq-AL"/>
        </w:rPr>
        <w:t>.</w:t>
      </w:r>
      <w:r w:rsidRPr="001C161A">
        <w:rPr>
          <w:lang w:val="sq-AL"/>
        </w:rPr>
        <w:t xml:space="preserve"> Përkufizimi i objektivave të zhvillimit të RRMSP-së dhe treguesve të lidhur me disbursimin (DLI), duke përshirë mirëmbajtjen, sigurinë rrugore, reformat institucionale</w:t>
      </w:r>
      <w:r w:rsidR="00A26C34">
        <w:rPr>
          <w:lang w:val="sq-AL"/>
        </w:rPr>
        <w:t xml:space="preserve"> </w:t>
      </w:r>
      <w:r w:rsidRPr="001C161A">
        <w:rPr>
          <w:lang w:val="sq-AL"/>
        </w:rPr>
        <w:t>dhe vendosjen e vlerave të synuara dhe bazës fillestare referuese përkatëse.</w:t>
      </w:r>
    </w:p>
    <w:p w:rsidR="00DF1E0D" w:rsidRPr="001C161A" w:rsidRDefault="00DF1E0D" w:rsidP="00DF1E0D">
      <w:pPr>
        <w:pStyle w:val="Paragrafi"/>
        <w:rPr>
          <w:lang w:val="sq-AL"/>
        </w:rPr>
      </w:pPr>
      <w:r w:rsidRPr="001C161A">
        <w:rPr>
          <w:lang w:val="sq-AL"/>
        </w:rPr>
        <w:t>c)</w:t>
      </w:r>
      <w:r w:rsidR="00513AE3" w:rsidRPr="001C161A">
        <w:rPr>
          <w:lang w:val="sq-AL"/>
        </w:rPr>
        <w:t xml:space="preserve"> </w:t>
      </w:r>
      <w:r w:rsidRPr="001C161A">
        <w:rPr>
          <w:lang w:val="sq-AL"/>
        </w:rPr>
        <w:t xml:space="preserve">Përfituesi përgatit </w:t>
      </w:r>
      <w:r w:rsidR="00A26C34" w:rsidRPr="001C161A">
        <w:rPr>
          <w:lang w:val="sq-AL"/>
        </w:rPr>
        <w:t xml:space="preserve">raportin e përfundimit </w:t>
      </w:r>
      <w:r w:rsidRPr="001C161A">
        <w:rPr>
          <w:lang w:val="sq-AL"/>
        </w:rPr>
        <w:t xml:space="preserve">në pajtim me dispozitat e </w:t>
      </w:r>
      <w:r w:rsidR="00A26C34" w:rsidRPr="001C161A">
        <w:rPr>
          <w:lang w:val="sq-AL"/>
        </w:rPr>
        <w:t xml:space="preserve">seksionit </w:t>
      </w:r>
      <w:r w:rsidRPr="001C161A">
        <w:rPr>
          <w:lang w:val="sq-AL"/>
        </w:rPr>
        <w:t xml:space="preserve">2.06 të </w:t>
      </w:r>
      <w:r w:rsidR="00A26C34" w:rsidRPr="001C161A">
        <w:rPr>
          <w:lang w:val="sq-AL"/>
        </w:rPr>
        <w:t>kushteve standarde</w:t>
      </w:r>
      <w:r w:rsidRPr="001C161A">
        <w:rPr>
          <w:lang w:val="sq-AL"/>
        </w:rPr>
        <w:t>.</w:t>
      </w:r>
      <w:r w:rsidR="001C161A">
        <w:rPr>
          <w:lang w:val="sq-AL"/>
        </w:rPr>
        <w:t xml:space="preserve"> </w:t>
      </w:r>
      <w:r w:rsidRPr="001C161A">
        <w:rPr>
          <w:lang w:val="sq-AL"/>
        </w:rPr>
        <w:t xml:space="preserve">Raporti i </w:t>
      </w:r>
      <w:r w:rsidR="00A26C34" w:rsidRPr="001C161A">
        <w:rPr>
          <w:lang w:val="sq-AL"/>
        </w:rPr>
        <w:t xml:space="preserve">përfundimit </w:t>
      </w:r>
      <w:r w:rsidRPr="001C161A">
        <w:rPr>
          <w:lang w:val="sq-AL"/>
        </w:rPr>
        <w:t xml:space="preserve">i paraqitet Bankës Botërore jo më vonë se gjashtë muaj pas </w:t>
      </w:r>
      <w:r w:rsidR="006E0A67" w:rsidRPr="001C161A">
        <w:rPr>
          <w:lang w:val="sq-AL"/>
        </w:rPr>
        <w:t xml:space="preserve">datës së mbylljes. </w:t>
      </w:r>
    </w:p>
    <w:p w:rsidR="00DF1E0D" w:rsidRPr="001C161A" w:rsidRDefault="00DF1E0D" w:rsidP="00DF1E0D">
      <w:pPr>
        <w:pStyle w:val="Paragrafi"/>
        <w:rPr>
          <w:lang w:val="sq-AL"/>
        </w:rPr>
      </w:pPr>
      <w:r w:rsidRPr="001C161A">
        <w:rPr>
          <w:lang w:val="sq-AL"/>
        </w:rPr>
        <w:t>2.06</w:t>
      </w:r>
      <w:r w:rsidR="00513AE3" w:rsidRPr="001C161A">
        <w:rPr>
          <w:lang w:val="sq-AL"/>
        </w:rPr>
        <w:t xml:space="preserve"> </w:t>
      </w:r>
      <w:r w:rsidRPr="001C161A">
        <w:rPr>
          <w:lang w:val="sq-AL"/>
        </w:rPr>
        <w:t xml:space="preserve">Menaxhimi </w:t>
      </w:r>
      <w:r w:rsidR="006E0A67" w:rsidRPr="001C161A">
        <w:rPr>
          <w:lang w:val="sq-AL"/>
        </w:rPr>
        <w:t>financiar</w:t>
      </w:r>
    </w:p>
    <w:p w:rsidR="00DF1E0D" w:rsidRPr="001C161A" w:rsidRDefault="00DF1E0D" w:rsidP="00DF1E0D">
      <w:pPr>
        <w:pStyle w:val="Paragrafi"/>
        <w:rPr>
          <w:lang w:val="sq-AL"/>
        </w:rPr>
      </w:pPr>
      <w:r w:rsidRPr="001C161A">
        <w:rPr>
          <w:lang w:val="sq-AL"/>
        </w:rPr>
        <w:t>a)</w:t>
      </w:r>
      <w:r w:rsidR="00513AE3" w:rsidRPr="001C161A">
        <w:rPr>
          <w:lang w:val="sq-AL"/>
        </w:rPr>
        <w:t xml:space="preserve"> </w:t>
      </w:r>
      <w:r w:rsidRPr="001C161A">
        <w:rPr>
          <w:lang w:val="sq-AL"/>
        </w:rPr>
        <w:t xml:space="preserve">Përfituesi garanton mbajtjen e një sistemi të menaxhimit financiar në pajtim me dispozitat e </w:t>
      </w:r>
      <w:r w:rsidR="006E0A67" w:rsidRPr="001C161A">
        <w:rPr>
          <w:lang w:val="sq-AL"/>
        </w:rPr>
        <w:t>seksionit 2.07 të kushteve standarde.</w:t>
      </w:r>
    </w:p>
    <w:p w:rsidR="00DF1E0D" w:rsidRPr="001C161A" w:rsidRDefault="00DF1E0D" w:rsidP="00DF1E0D">
      <w:pPr>
        <w:pStyle w:val="Paragrafi"/>
        <w:rPr>
          <w:lang w:val="sq-AL"/>
        </w:rPr>
      </w:pPr>
      <w:r w:rsidRPr="001C161A">
        <w:rPr>
          <w:lang w:val="sq-AL"/>
        </w:rPr>
        <w:t>b)</w:t>
      </w:r>
      <w:r w:rsidR="00513AE3" w:rsidRPr="001C161A">
        <w:rPr>
          <w:lang w:val="sq-AL"/>
        </w:rPr>
        <w:t xml:space="preserve"> </w:t>
      </w:r>
      <w:r w:rsidRPr="001C161A">
        <w:rPr>
          <w:lang w:val="sq-AL"/>
        </w:rPr>
        <w:t xml:space="preserve">Përfituesi garanton përgatitjen e raporteve financiare të brendshme të paaudituara të </w:t>
      </w:r>
      <w:r w:rsidR="006E0A67" w:rsidRPr="001C161A">
        <w:rPr>
          <w:lang w:val="sq-AL"/>
        </w:rPr>
        <w:t>projektit d</w:t>
      </w:r>
      <w:r w:rsidRPr="001C161A">
        <w:rPr>
          <w:lang w:val="sq-AL"/>
        </w:rPr>
        <w:t>he paraqitjen pranë Bankës Botërore jo më vonë se dyzet e pesë (45) ditë pas përfundimit të çdo semestri kalendarik që mbulon semestrin, në formë dhe përmbajtje të pranueshme për Bankën Botërore.</w:t>
      </w:r>
    </w:p>
    <w:p w:rsidR="00DF1E0D" w:rsidRPr="001C161A" w:rsidRDefault="00DF1E0D" w:rsidP="00DF1E0D">
      <w:pPr>
        <w:pStyle w:val="Paragrafi"/>
        <w:rPr>
          <w:lang w:val="sq-AL"/>
        </w:rPr>
      </w:pPr>
      <w:r w:rsidRPr="001C161A">
        <w:rPr>
          <w:lang w:val="sq-AL"/>
        </w:rPr>
        <w:t>c)</w:t>
      </w:r>
      <w:r w:rsidR="00513AE3" w:rsidRPr="001C161A">
        <w:rPr>
          <w:lang w:val="sq-AL"/>
        </w:rPr>
        <w:t xml:space="preserve"> </w:t>
      </w:r>
      <w:r w:rsidRPr="001C161A">
        <w:rPr>
          <w:lang w:val="sq-AL"/>
        </w:rPr>
        <w:t xml:space="preserve">Përfituesi auditon </w:t>
      </w:r>
      <w:r w:rsidR="006E0A67" w:rsidRPr="001C161A">
        <w:rPr>
          <w:lang w:val="sq-AL"/>
        </w:rPr>
        <w:t xml:space="preserve">pasqyrat e tij financiare në </w:t>
      </w:r>
      <w:r w:rsidRPr="001C161A">
        <w:rPr>
          <w:lang w:val="sq-AL"/>
        </w:rPr>
        <w:t xml:space="preserve">pajtim me dispozitat e </w:t>
      </w:r>
      <w:r w:rsidR="006E0A67" w:rsidRPr="001C161A">
        <w:rPr>
          <w:lang w:val="sq-AL"/>
        </w:rPr>
        <w:t xml:space="preserve">seksionit </w:t>
      </w:r>
      <w:r w:rsidRPr="001C161A">
        <w:rPr>
          <w:lang w:val="sq-AL"/>
        </w:rPr>
        <w:t xml:space="preserve">2.07(b) të </w:t>
      </w:r>
      <w:r w:rsidR="006E0A67" w:rsidRPr="001C161A">
        <w:rPr>
          <w:lang w:val="sq-AL"/>
        </w:rPr>
        <w:t>kushteve standarde</w:t>
      </w:r>
      <w:r w:rsidRPr="001C161A">
        <w:rPr>
          <w:lang w:val="sq-AL"/>
        </w:rPr>
        <w:t xml:space="preserve">. Çdo auditim i tillë i </w:t>
      </w:r>
      <w:r w:rsidR="006E0A67" w:rsidRPr="001C161A">
        <w:rPr>
          <w:lang w:val="sq-AL"/>
        </w:rPr>
        <w:t>pasqyrave financiare m</w:t>
      </w:r>
      <w:r w:rsidRPr="001C161A">
        <w:rPr>
          <w:lang w:val="sq-AL"/>
        </w:rPr>
        <w:t>bulon periudhën e një viti fiskal të Përfituesit.</w:t>
      </w:r>
      <w:r w:rsidR="001C161A">
        <w:rPr>
          <w:lang w:val="sq-AL"/>
        </w:rPr>
        <w:t xml:space="preserve"> </w:t>
      </w:r>
      <w:r w:rsidRPr="001C161A">
        <w:rPr>
          <w:lang w:val="sq-AL"/>
        </w:rPr>
        <w:t xml:space="preserve">Pasqyrat </w:t>
      </w:r>
      <w:r w:rsidR="006E0A67" w:rsidRPr="001C161A">
        <w:rPr>
          <w:lang w:val="sq-AL"/>
        </w:rPr>
        <w:t xml:space="preserve">financiare </w:t>
      </w:r>
      <w:r w:rsidRPr="001C161A">
        <w:rPr>
          <w:lang w:val="sq-AL"/>
        </w:rPr>
        <w:t>të audituara për çdo periudhë të tillë duhet t</w:t>
      </w:r>
      <w:r w:rsidR="006E0A67">
        <w:rPr>
          <w:lang w:val="sq-AL"/>
        </w:rPr>
        <w:t>’</w:t>
      </w:r>
      <w:r w:rsidRPr="001C161A">
        <w:rPr>
          <w:lang w:val="sq-AL"/>
        </w:rPr>
        <w:t>i paraqiten Bankës Botërore jo më vonë se gjashtë muaj pas përfundimit të kësaj periudhe.</w:t>
      </w:r>
    </w:p>
    <w:p w:rsidR="00DF1E0D" w:rsidRPr="001C161A" w:rsidRDefault="00DF1E0D" w:rsidP="00DF1E0D">
      <w:pPr>
        <w:pStyle w:val="Paragrafi"/>
        <w:rPr>
          <w:lang w:val="sq-AL"/>
        </w:rPr>
      </w:pPr>
      <w:r w:rsidRPr="001C161A">
        <w:rPr>
          <w:lang w:val="sq-AL"/>
        </w:rPr>
        <w:t>2.07</w:t>
      </w:r>
      <w:r w:rsidR="00513AE3" w:rsidRPr="001C161A">
        <w:rPr>
          <w:lang w:val="sq-AL"/>
        </w:rPr>
        <w:t xml:space="preserve"> </w:t>
      </w:r>
      <w:r w:rsidRPr="001C161A">
        <w:rPr>
          <w:lang w:val="sq-AL"/>
        </w:rPr>
        <w:t>Prokurimi</w:t>
      </w:r>
    </w:p>
    <w:p w:rsidR="00DF1E0D" w:rsidRPr="001C161A" w:rsidRDefault="00DF1E0D" w:rsidP="00DF1E0D">
      <w:pPr>
        <w:pStyle w:val="Paragrafi"/>
        <w:rPr>
          <w:lang w:val="sq-AL"/>
        </w:rPr>
      </w:pPr>
      <w:r w:rsidRPr="001C161A">
        <w:rPr>
          <w:lang w:val="sq-AL"/>
        </w:rPr>
        <w:t>a)</w:t>
      </w:r>
      <w:r w:rsidR="004B1358">
        <w:rPr>
          <w:lang w:val="sq-AL"/>
        </w:rPr>
        <w:t xml:space="preserve"> </w:t>
      </w:r>
      <w:r w:rsidRPr="001C161A">
        <w:rPr>
          <w:lang w:val="sq-AL"/>
        </w:rPr>
        <w:t>Të përgjithshme.</w:t>
      </w:r>
      <w:r w:rsidR="001C161A">
        <w:rPr>
          <w:lang w:val="sq-AL"/>
        </w:rPr>
        <w:t xml:space="preserve"> </w:t>
      </w:r>
      <w:r w:rsidRPr="001C161A">
        <w:rPr>
          <w:lang w:val="sq-AL"/>
        </w:rPr>
        <w:t>Të</w:t>
      </w:r>
      <w:r w:rsidR="004B1358">
        <w:rPr>
          <w:lang w:val="sq-AL"/>
        </w:rPr>
        <w:t xml:space="preserve"> gjitha mallrat, shërbimet e jo</w:t>
      </w:r>
      <w:r w:rsidRPr="001C161A">
        <w:rPr>
          <w:lang w:val="sq-AL"/>
        </w:rPr>
        <w:t xml:space="preserve">konsulentëve dhe shërbimet e konsulentëve që kërkohen për </w:t>
      </w:r>
      <w:r w:rsidR="004B1358" w:rsidRPr="001C161A">
        <w:rPr>
          <w:lang w:val="sq-AL"/>
        </w:rPr>
        <w:t xml:space="preserve">grantin </w:t>
      </w:r>
      <w:r w:rsidRPr="001C161A">
        <w:rPr>
          <w:lang w:val="sq-AL"/>
        </w:rPr>
        <w:t xml:space="preserve">dhe që duhet të financohen, plotësisht ose pjesërisht, nga shumat e </w:t>
      </w:r>
      <w:r w:rsidR="004B1358" w:rsidRPr="001C161A">
        <w:rPr>
          <w:lang w:val="sq-AL"/>
        </w:rPr>
        <w:t xml:space="preserve">grantit </w:t>
      </w:r>
      <w:r w:rsidRPr="001C161A">
        <w:rPr>
          <w:lang w:val="sq-AL"/>
        </w:rPr>
        <w:t>prokurohen në pajtim me kërkesat e përcaktuara dhe të përmendura në:</w:t>
      </w:r>
    </w:p>
    <w:p w:rsidR="00FE1E1D" w:rsidRDefault="00FE1E1D" w:rsidP="00DF1E0D">
      <w:pPr>
        <w:pStyle w:val="Paragrafi"/>
        <w:rPr>
          <w:lang w:val="sq-AL"/>
        </w:rPr>
      </w:pPr>
    </w:p>
    <w:p w:rsidR="00FE1E1D" w:rsidRDefault="00FE1E1D" w:rsidP="00DF1E0D">
      <w:pPr>
        <w:pStyle w:val="Paragrafi"/>
        <w:rPr>
          <w:lang w:val="sq-AL"/>
        </w:rPr>
      </w:pPr>
    </w:p>
    <w:p w:rsidR="00DF1E0D" w:rsidRPr="001C161A" w:rsidRDefault="00DF1E0D" w:rsidP="00DF1E0D">
      <w:pPr>
        <w:pStyle w:val="Paragrafi"/>
        <w:rPr>
          <w:lang w:val="sq-AL"/>
        </w:rPr>
      </w:pPr>
      <w:r w:rsidRPr="001C161A">
        <w:rPr>
          <w:lang w:val="sq-AL"/>
        </w:rPr>
        <w:t>i)</w:t>
      </w:r>
      <w:r w:rsidR="00513AE3" w:rsidRPr="001C161A">
        <w:rPr>
          <w:lang w:val="sq-AL"/>
        </w:rPr>
        <w:t xml:space="preserve"> </w:t>
      </w:r>
      <w:r w:rsidR="00EF49C7" w:rsidRPr="001C161A">
        <w:rPr>
          <w:lang w:val="sq-AL"/>
        </w:rPr>
        <w:t xml:space="preserve">seksionin </w:t>
      </w:r>
      <w:r w:rsidRPr="001C161A">
        <w:rPr>
          <w:lang w:val="sq-AL"/>
        </w:rPr>
        <w:t xml:space="preserve">I të </w:t>
      </w:r>
      <w:r w:rsidR="001B61FE">
        <w:rPr>
          <w:lang w:val="sq-AL"/>
        </w:rPr>
        <w:t>“</w:t>
      </w:r>
      <w:r w:rsidRPr="001C161A">
        <w:rPr>
          <w:lang w:val="sq-AL"/>
        </w:rPr>
        <w:t xml:space="preserve">Udhëzimeve: Prokurimi i </w:t>
      </w:r>
      <w:r w:rsidR="004B1358" w:rsidRPr="001C161A">
        <w:rPr>
          <w:lang w:val="sq-AL"/>
        </w:rPr>
        <w:t>mallrave, punëve dhe shërbimet jokonsulente sipas huave</w:t>
      </w:r>
      <w:r w:rsidRPr="001C161A">
        <w:rPr>
          <w:lang w:val="sq-AL"/>
        </w:rPr>
        <w:t xml:space="preserve"> të IBRD-së dhe </w:t>
      </w:r>
      <w:r w:rsidR="004B1358" w:rsidRPr="001C161A">
        <w:rPr>
          <w:lang w:val="sq-AL"/>
        </w:rPr>
        <w:t xml:space="preserve">kredive dhe granteve të </w:t>
      </w:r>
      <w:r w:rsidRPr="001C161A">
        <w:rPr>
          <w:lang w:val="sq-AL"/>
        </w:rPr>
        <w:t xml:space="preserve">IDA-s nga </w:t>
      </w:r>
      <w:r w:rsidR="004B1358" w:rsidRPr="001C161A">
        <w:rPr>
          <w:lang w:val="sq-AL"/>
        </w:rPr>
        <w:t xml:space="preserve">huamarrësit </w:t>
      </w:r>
      <w:r w:rsidRPr="001C161A">
        <w:rPr>
          <w:lang w:val="sq-AL"/>
        </w:rPr>
        <w:t>e Bankës Botërore</w:t>
      </w:r>
      <w:r w:rsidR="001B61FE">
        <w:rPr>
          <w:lang w:val="sq-AL"/>
        </w:rPr>
        <w:t>”</w:t>
      </w:r>
      <w:r w:rsidR="00DF52CD">
        <w:rPr>
          <w:lang w:val="sq-AL"/>
        </w:rPr>
        <w:t>,</w:t>
      </w:r>
      <w:r w:rsidRPr="001C161A">
        <w:rPr>
          <w:lang w:val="sq-AL"/>
        </w:rPr>
        <w:t xml:space="preserve"> të muajit janar 2011 </w:t>
      </w:r>
      <w:r w:rsidR="00D77310">
        <w:rPr>
          <w:lang w:val="sq-AL"/>
        </w:rPr>
        <w:t>(</w:t>
      </w:r>
      <w:r w:rsidR="00EF49C7" w:rsidRPr="001C161A">
        <w:rPr>
          <w:lang w:val="sq-AL"/>
        </w:rPr>
        <w:t xml:space="preserve">udhëzimet </w:t>
      </w:r>
      <w:r w:rsidRPr="001C161A">
        <w:rPr>
          <w:lang w:val="sq-AL"/>
        </w:rPr>
        <w:t xml:space="preserve">e </w:t>
      </w:r>
      <w:r w:rsidR="004B1358" w:rsidRPr="001C161A">
        <w:rPr>
          <w:lang w:val="sq-AL"/>
        </w:rPr>
        <w:t>prokurimit</w:t>
      </w:r>
      <w:r w:rsidR="00D77310">
        <w:rPr>
          <w:lang w:val="sq-AL"/>
        </w:rPr>
        <w:t>)</w:t>
      </w:r>
      <w:r w:rsidRPr="001C161A">
        <w:rPr>
          <w:lang w:val="sq-AL"/>
        </w:rPr>
        <w:t xml:space="preserve">, në rastin </w:t>
      </w:r>
      <w:r w:rsidR="004B1358">
        <w:rPr>
          <w:lang w:val="sq-AL"/>
        </w:rPr>
        <w:t>e mallrave dhe shërbimeve të jo</w:t>
      </w:r>
      <w:r w:rsidRPr="001C161A">
        <w:rPr>
          <w:lang w:val="sq-AL"/>
        </w:rPr>
        <w:t>konsulencës;</w:t>
      </w:r>
    </w:p>
    <w:p w:rsidR="00DF1E0D" w:rsidRPr="001C161A" w:rsidRDefault="00DF1E0D" w:rsidP="00DF1E0D">
      <w:pPr>
        <w:pStyle w:val="Paragrafi"/>
        <w:rPr>
          <w:lang w:val="sq-AL"/>
        </w:rPr>
      </w:pPr>
      <w:r w:rsidRPr="001C161A">
        <w:rPr>
          <w:lang w:val="sq-AL"/>
        </w:rPr>
        <w:t>ii)</w:t>
      </w:r>
      <w:r w:rsidR="00513AE3" w:rsidRPr="001C161A">
        <w:rPr>
          <w:lang w:val="sq-AL"/>
        </w:rPr>
        <w:t xml:space="preserve"> </w:t>
      </w:r>
      <w:r w:rsidR="00EF49C7" w:rsidRPr="001C161A">
        <w:rPr>
          <w:lang w:val="sq-AL"/>
        </w:rPr>
        <w:t xml:space="preserve">seksionet </w:t>
      </w:r>
      <w:r w:rsidRPr="001C161A">
        <w:rPr>
          <w:lang w:val="sq-AL"/>
        </w:rPr>
        <w:t xml:space="preserve">I dhe IV të </w:t>
      </w:r>
      <w:r w:rsidR="001B61FE">
        <w:rPr>
          <w:lang w:val="sq-AL"/>
        </w:rPr>
        <w:t>“</w:t>
      </w:r>
      <w:r w:rsidRPr="001C161A">
        <w:rPr>
          <w:lang w:val="sq-AL"/>
        </w:rPr>
        <w:t xml:space="preserve">Udhëzimeve: Përzgjedhja dhe </w:t>
      </w:r>
      <w:r w:rsidR="004B1358" w:rsidRPr="001C161A">
        <w:rPr>
          <w:lang w:val="sq-AL"/>
        </w:rPr>
        <w:t>punësimi i konsulentëve sipas huave t</w:t>
      </w:r>
      <w:r w:rsidRPr="001C161A">
        <w:rPr>
          <w:lang w:val="sq-AL"/>
        </w:rPr>
        <w:t xml:space="preserve">ë IBRD-së dhe </w:t>
      </w:r>
      <w:r w:rsidR="004B1358" w:rsidRPr="001C161A">
        <w:rPr>
          <w:lang w:val="sq-AL"/>
        </w:rPr>
        <w:t xml:space="preserve">kredive </w:t>
      </w:r>
      <w:r w:rsidRPr="001C161A">
        <w:rPr>
          <w:lang w:val="sq-AL"/>
        </w:rPr>
        <w:t xml:space="preserve">dhe </w:t>
      </w:r>
      <w:r w:rsidR="004B1358" w:rsidRPr="001C161A">
        <w:rPr>
          <w:lang w:val="sq-AL"/>
        </w:rPr>
        <w:t xml:space="preserve">granteve </w:t>
      </w:r>
      <w:r w:rsidRPr="001C161A">
        <w:rPr>
          <w:lang w:val="sq-AL"/>
        </w:rPr>
        <w:t xml:space="preserve">të IDA-s nga </w:t>
      </w:r>
      <w:r w:rsidR="004B1358" w:rsidRPr="001C161A">
        <w:rPr>
          <w:lang w:val="sq-AL"/>
        </w:rPr>
        <w:t xml:space="preserve">huamarrësit </w:t>
      </w:r>
      <w:r w:rsidRPr="001C161A">
        <w:rPr>
          <w:lang w:val="sq-AL"/>
        </w:rPr>
        <w:t>e Bankës Botërore</w:t>
      </w:r>
      <w:r w:rsidR="001B61FE">
        <w:rPr>
          <w:lang w:val="sq-AL"/>
        </w:rPr>
        <w:t>”</w:t>
      </w:r>
      <w:r w:rsidR="00DF52CD">
        <w:rPr>
          <w:lang w:val="sq-AL"/>
        </w:rPr>
        <w:t>,</w:t>
      </w:r>
      <w:r w:rsidRPr="001C161A">
        <w:rPr>
          <w:lang w:val="sq-AL"/>
        </w:rPr>
        <w:t xml:space="preserve"> të muajit janar 2011 </w:t>
      </w:r>
      <w:r w:rsidR="00D77310">
        <w:rPr>
          <w:lang w:val="sq-AL"/>
        </w:rPr>
        <w:t>(</w:t>
      </w:r>
      <w:r w:rsidR="00EF49C7" w:rsidRPr="001C161A">
        <w:rPr>
          <w:lang w:val="sq-AL"/>
        </w:rPr>
        <w:t xml:space="preserve">udhëzimet </w:t>
      </w:r>
      <w:r w:rsidRPr="001C161A">
        <w:rPr>
          <w:lang w:val="sq-AL"/>
        </w:rPr>
        <w:t xml:space="preserve">për </w:t>
      </w:r>
      <w:r w:rsidR="004B1358" w:rsidRPr="001C161A">
        <w:rPr>
          <w:lang w:val="sq-AL"/>
        </w:rPr>
        <w:t>konsulentët</w:t>
      </w:r>
      <w:r w:rsidR="00D77310">
        <w:rPr>
          <w:lang w:val="sq-AL"/>
        </w:rPr>
        <w:t>)</w:t>
      </w:r>
      <w:r w:rsidRPr="001C161A">
        <w:rPr>
          <w:lang w:val="sq-AL"/>
        </w:rPr>
        <w:t xml:space="preserve"> në rastin e shërbimeve të konsulentëve; dhe</w:t>
      </w:r>
    </w:p>
    <w:p w:rsidR="00DF1E0D" w:rsidRPr="001C161A" w:rsidRDefault="00DF1E0D" w:rsidP="00DF1E0D">
      <w:pPr>
        <w:pStyle w:val="Paragrafi"/>
        <w:rPr>
          <w:lang w:val="sq-AL"/>
        </w:rPr>
      </w:pPr>
      <w:r w:rsidRPr="001C161A">
        <w:rPr>
          <w:lang w:val="sq-AL"/>
        </w:rPr>
        <w:t>iii)</w:t>
      </w:r>
      <w:r w:rsidR="00513AE3" w:rsidRPr="001C161A">
        <w:rPr>
          <w:lang w:val="sq-AL"/>
        </w:rPr>
        <w:t xml:space="preserve"> </w:t>
      </w:r>
      <w:r w:rsidRPr="001C161A">
        <w:rPr>
          <w:lang w:val="sq-AL"/>
        </w:rPr>
        <w:t xml:space="preserve">dispozitat e këtij </w:t>
      </w:r>
      <w:r w:rsidR="004B1358" w:rsidRPr="001C161A">
        <w:rPr>
          <w:lang w:val="sq-AL"/>
        </w:rPr>
        <w:t>seksioni</w:t>
      </w:r>
      <w:r w:rsidRPr="001C161A">
        <w:rPr>
          <w:lang w:val="sq-AL"/>
        </w:rPr>
        <w:t xml:space="preserve">, ku e gjitha shtjellohet në planin e prokurimit të përgatitur dhe të përditësuar të paktën çdo vit nga </w:t>
      </w:r>
      <w:r w:rsidR="004B1358" w:rsidRPr="001C161A">
        <w:rPr>
          <w:lang w:val="sq-AL"/>
        </w:rPr>
        <w:t xml:space="preserve">përfituesi i grantit </w:t>
      </w:r>
      <w:r w:rsidRPr="001C161A">
        <w:rPr>
          <w:lang w:val="sq-AL"/>
        </w:rPr>
        <w:t xml:space="preserve">në pajtim me paragrafin 1.18 të </w:t>
      </w:r>
      <w:r w:rsidR="004B1358" w:rsidRPr="001C161A">
        <w:rPr>
          <w:lang w:val="sq-AL"/>
        </w:rPr>
        <w:t xml:space="preserve">udhëzimeve </w:t>
      </w:r>
      <w:r w:rsidRPr="001C161A">
        <w:rPr>
          <w:lang w:val="sq-AL"/>
        </w:rPr>
        <w:t xml:space="preserve">të </w:t>
      </w:r>
      <w:r w:rsidR="004B1358" w:rsidRPr="001C161A">
        <w:rPr>
          <w:lang w:val="sq-AL"/>
        </w:rPr>
        <w:t xml:space="preserve">prokurimit </w:t>
      </w:r>
      <w:r w:rsidRPr="001C161A">
        <w:rPr>
          <w:lang w:val="sq-AL"/>
        </w:rPr>
        <w:t xml:space="preserve">dhe paragrafin 1.25 të </w:t>
      </w:r>
      <w:r w:rsidR="004B1358" w:rsidRPr="001C161A">
        <w:rPr>
          <w:lang w:val="sq-AL"/>
        </w:rPr>
        <w:t xml:space="preserve">udhëzimeve të konsulentit </w:t>
      </w:r>
      <w:r w:rsidR="004B1358">
        <w:rPr>
          <w:lang w:val="sq-AL"/>
        </w:rPr>
        <w:t>(</w:t>
      </w:r>
      <w:r w:rsidR="004B1358" w:rsidRPr="001C161A">
        <w:rPr>
          <w:lang w:val="sq-AL"/>
        </w:rPr>
        <w:t>plani i prokurimit</w:t>
      </w:r>
      <w:r w:rsidR="004B1358">
        <w:rPr>
          <w:lang w:val="sq-AL"/>
        </w:rPr>
        <w:t>)</w:t>
      </w:r>
      <w:r w:rsidR="004B1358" w:rsidRPr="001C161A">
        <w:rPr>
          <w:lang w:val="sq-AL"/>
        </w:rPr>
        <w:t>.</w:t>
      </w:r>
    </w:p>
    <w:p w:rsidR="00DF1E0D" w:rsidRPr="001C161A" w:rsidRDefault="00DF1E0D" w:rsidP="00DF1E0D">
      <w:pPr>
        <w:pStyle w:val="Paragrafi"/>
        <w:rPr>
          <w:lang w:val="sq-AL"/>
        </w:rPr>
      </w:pPr>
      <w:r w:rsidRPr="001C161A">
        <w:rPr>
          <w:lang w:val="sq-AL"/>
        </w:rPr>
        <w:t>b)</w:t>
      </w:r>
      <w:r w:rsidR="00513AE3" w:rsidRPr="001C161A">
        <w:rPr>
          <w:lang w:val="sq-AL"/>
        </w:rPr>
        <w:t xml:space="preserve"> </w:t>
      </w:r>
      <w:r w:rsidRPr="001C161A">
        <w:rPr>
          <w:lang w:val="sq-AL"/>
        </w:rPr>
        <w:t>Përkufizime.</w:t>
      </w:r>
      <w:r w:rsidR="001C161A">
        <w:rPr>
          <w:lang w:val="sq-AL"/>
        </w:rPr>
        <w:t xml:space="preserve"> </w:t>
      </w:r>
      <w:r w:rsidRPr="001C161A">
        <w:rPr>
          <w:lang w:val="sq-AL"/>
        </w:rPr>
        <w:t>Terma</w:t>
      </w:r>
      <w:r w:rsidR="00EF49C7">
        <w:rPr>
          <w:lang w:val="sq-AL"/>
        </w:rPr>
        <w:t>t me germa kapitale të përdorur</w:t>
      </w:r>
      <w:r w:rsidRPr="001C161A">
        <w:rPr>
          <w:lang w:val="sq-AL"/>
        </w:rPr>
        <w:t xml:space="preserve"> në paragrafët e mëposhtëm të këtij </w:t>
      </w:r>
      <w:r w:rsidR="00620D13" w:rsidRPr="001C161A">
        <w:rPr>
          <w:lang w:val="sq-AL"/>
        </w:rPr>
        <w:t xml:space="preserve">seksioni </w:t>
      </w:r>
      <w:r w:rsidRPr="001C161A">
        <w:rPr>
          <w:lang w:val="sq-AL"/>
        </w:rPr>
        <w:t xml:space="preserve">për të përshkruar metodat e veçanta të prokurimit ose metodat e rishikimit nga Banka Botërore të kontratave të veçanta, i referohen metodës së përshkruar në </w:t>
      </w:r>
      <w:r w:rsidR="00620D13">
        <w:rPr>
          <w:lang w:val="sq-AL"/>
        </w:rPr>
        <w:t>se</w:t>
      </w:r>
      <w:r w:rsidRPr="001C161A">
        <w:rPr>
          <w:lang w:val="sq-AL"/>
        </w:rPr>
        <w:t xml:space="preserve">ksionet II dhe III të </w:t>
      </w:r>
      <w:r w:rsidR="00140201" w:rsidRPr="001C161A">
        <w:rPr>
          <w:lang w:val="sq-AL"/>
        </w:rPr>
        <w:t xml:space="preserve">udhëzimeve të prokurimit ose seksioneve </w:t>
      </w:r>
      <w:r w:rsidRPr="001C161A">
        <w:rPr>
          <w:lang w:val="sq-AL"/>
        </w:rPr>
        <w:t xml:space="preserve">II, III, IV dhe V të </w:t>
      </w:r>
      <w:r w:rsidR="00140201" w:rsidRPr="001C161A">
        <w:rPr>
          <w:lang w:val="sq-AL"/>
        </w:rPr>
        <w:t>udhëzimeve të konsulentit</w:t>
      </w:r>
      <w:r w:rsidRPr="001C161A">
        <w:rPr>
          <w:lang w:val="sq-AL"/>
        </w:rPr>
        <w:t>, sipas rastit.</w:t>
      </w:r>
    </w:p>
    <w:p w:rsidR="00DF1E0D" w:rsidRPr="001C161A" w:rsidRDefault="00DF1E0D" w:rsidP="00DF1E0D">
      <w:pPr>
        <w:pStyle w:val="Paragrafi"/>
        <w:rPr>
          <w:lang w:val="sq-AL"/>
        </w:rPr>
      </w:pPr>
      <w:r w:rsidRPr="001C161A">
        <w:rPr>
          <w:lang w:val="sq-AL"/>
        </w:rPr>
        <w:lastRenderedPageBreak/>
        <w:t>c)</w:t>
      </w:r>
      <w:r w:rsidR="00513AE3" w:rsidRPr="001C161A">
        <w:rPr>
          <w:lang w:val="sq-AL"/>
        </w:rPr>
        <w:t xml:space="preserve"> </w:t>
      </w:r>
      <w:r w:rsidRPr="001C161A">
        <w:rPr>
          <w:lang w:val="sq-AL"/>
        </w:rPr>
        <w:t xml:space="preserve">Metoda të </w:t>
      </w:r>
      <w:r w:rsidR="00140201" w:rsidRPr="001C161A">
        <w:rPr>
          <w:lang w:val="sq-AL"/>
        </w:rPr>
        <w:t xml:space="preserve">veçanta të prokurimit të mallrave dhe shërbimeve të </w:t>
      </w:r>
      <w:r w:rsidR="00140201">
        <w:rPr>
          <w:lang w:val="sq-AL"/>
        </w:rPr>
        <w:t>jo</w:t>
      </w:r>
      <w:r w:rsidR="00140201" w:rsidRPr="001C161A">
        <w:rPr>
          <w:lang w:val="sq-AL"/>
        </w:rPr>
        <w:t>konsulentëve</w:t>
      </w:r>
      <w:r w:rsidR="00DF52CD">
        <w:rPr>
          <w:lang w:val="sq-AL"/>
        </w:rPr>
        <w:t>.</w:t>
      </w:r>
      <w:r w:rsidR="00140201" w:rsidRPr="001C161A">
        <w:rPr>
          <w:lang w:val="sq-AL"/>
        </w:rPr>
        <w:t xml:space="preserve"> </w:t>
      </w:r>
      <w:r w:rsidR="00EF49C7" w:rsidRPr="001C161A">
        <w:rPr>
          <w:lang w:val="sq-AL"/>
        </w:rPr>
        <w:t xml:space="preserve">Mallrat </w:t>
      </w:r>
      <w:r w:rsidRPr="001C161A">
        <w:rPr>
          <w:lang w:val="sq-AL"/>
        </w:rPr>
        <w:t xml:space="preserve">dhe shërbimet e </w:t>
      </w:r>
      <w:r w:rsidR="004B1358">
        <w:rPr>
          <w:lang w:val="sq-AL"/>
        </w:rPr>
        <w:t>jo</w:t>
      </w:r>
      <w:r w:rsidRPr="001C161A">
        <w:rPr>
          <w:lang w:val="sq-AL"/>
        </w:rPr>
        <w:t xml:space="preserve">konsulentëve prokurohen sipas kontratave të dhëna mbi bazën e </w:t>
      </w:r>
      <w:r w:rsidR="00140201" w:rsidRPr="001C161A">
        <w:rPr>
          <w:lang w:val="sq-AL"/>
        </w:rPr>
        <w:t>blerjes</w:t>
      </w:r>
      <w:r w:rsidRPr="001C161A">
        <w:rPr>
          <w:lang w:val="sq-AL"/>
        </w:rPr>
        <w:t>.</w:t>
      </w:r>
    </w:p>
    <w:p w:rsidR="00DF1E0D" w:rsidRPr="001C161A" w:rsidRDefault="00DF1E0D" w:rsidP="00DF1E0D">
      <w:pPr>
        <w:pStyle w:val="Paragrafi"/>
        <w:rPr>
          <w:lang w:val="sq-AL"/>
        </w:rPr>
      </w:pPr>
      <w:r w:rsidRPr="001C161A">
        <w:rPr>
          <w:lang w:val="sq-AL"/>
        </w:rPr>
        <w:t>d)</w:t>
      </w:r>
      <w:r w:rsidR="00513AE3" w:rsidRPr="001C161A">
        <w:rPr>
          <w:lang w:val="sq-AL"/>
        </w:rPr>
        <w:t xml:space="preserve"> </w:t>
      </w:r>
      <w:r w:rsidRPr="001C161A">
        <w:rPr>
          <w:lang w:val="sq-AL"/>
        </w:rPr>
        <w:t xml:space="preserve">Metoda të </w:t>
      </w:r>
      <w:r w:rsidR="00140201" w:rsidRPr="001C161A">
        <w:rPr>
          <w:lang w:val="sq-AL"/>
        </w:rPr>
        <w:t>veçanta të prokurimit të shërbimeve të konsulentëve</w:t>
      </w:r>
      <w:r w:rsidR="00DF52CD">
        <w:rPr>
          <w:lang w:val="sq-AL"/>
        </w:rPr>
        <w:t>.</w:t>
      </w:r>
      <w:r w:rsidR="00140201" w:rsidRPr="001C161A">
        <w:rPr>
          <w:lang w:val="sq-AL"/>
        </w:rPr>
        <w:t xml:space="preserve"> </w:t>
      </w:r>
      <w:r w:rsidR="00EF49C7" w:rsidRPr="001C161A">
        <w:rPr>
          <w:lang w:val="sq-AL"/>
        </w:rPr>
        <w:t xml:space="preserve">Metodat </w:t>
      </w:r>
      <w:r w:rsidRPr="001C161A">
        <w:rPr>
          <w:lang w:val="sq-AL"/>
        </w:rPr>
        <w:t xml:space="preserve">e mëposhtme mund të përdoren për prokurimin e shkërbimeve të konsulentëve për ato detyra që specifikohen në </w:t>
      </w:r>
      <w:r w:rsidR="00140201" w:rsidRPr="001C161A">
        <w:rPr>
          <w:lang w:val="sq-AL"/>
        </w:rPr>
        <w:t xml:space="preserve">planin </w:t>
      </w:r>
      <w:r w:rsidRPr="001C161A">
        <w:rPr>
          <w:lang w:val="sq-AL"/>
        </w:rPr>
        <w:t xml:space="preserve">e </w:t>
      </w:r>
      <w:r w:rsidR="00140201" w:rsidRPr="001C161A">
        <w:rPr>
          <w:lang w:val="sq-AL"/>
        </w:rPr>
        <w:t>prokurimit</w:t>
      </w:r>
      <w:r w:rsidRPr="001C161A">
        <w:rPr>
          <w:lang w:val="sq-AL"/>
        </w:rPr>
        <w:t>:</w:t>
      </w:r>
      <w:r w:rsidR="001C161A">
        <w:rPr>
          <w:lang w:val="sq-AL"/>
        </w:rPr>
        <w:t xml:space="preserve"> </w:t>
      </w:r>
      <w:r w:rsidRPr="001C161A">
        <w:rPr>
          <w:lang w:val="sq-AL"/>
        </w:rPr>
        <w:t xml:space="preserve">A) Përzgjedhja e </w:t>
      </w:r>
      <w:r w:rsidR="00140201" w:rsidRPr="001C161A">
        <w:rPr>
          <w:lang w:val="sq-AL"/>
        </w:rPr>
        <w:t>bazuar në cilësi dhe kosto</w:t>
      </w:r>
      <w:r w:rsidR="00140201">
        <w:rPr>
          <w:lang w:val="sq-AL"/>
        </w:rPr>
        <w:t xml:space="preserve">; </w:t>
      </w:r>
      <w:r w:rsidRPr="001C161A">
        <w:rPr>
          <w:lang w:val="sq-AL"/>
        </w:rPr>
        <w:t xml:space="preserve">B) Përzgjedhja me </w:t>
      </w:r>
      <w:r w:rsidR="00140201" w:rsidRPr="001C161A">
        <w:rPr>
          <w:lang w:val="sq-AL"/>
        </w:rPr>
        <w:t>koston më të ulët</w:t>
      </w:r>
      <w:r w:rsidR="00DF52CD">
        <w:rPr>
          <w:lang w:val="sq-AL"/>
        </w:rPr>
        <w:t>;</w:t>
      </w:r>
      <w:r w:rsidR="00140201">
        <w:rPr>
          <w:lang w:val="sq-AL"/>
        </w:rPr>
        <w:t xml:space="preserve"> </w:t>
      </w:r>
      <w:r w:rsidRPr="001C161A">
        <w:rPr>
          <w:lang w:val="sq-AL"/>
        </w:rPr>
        <w:t xml:space="preserve">C) Përzgjedhja sipas një </w:t>
      </w:r>
      <w:r w:rsidR="00140201" w:rsidRPr="001C161A">
        <w:rPr>
          <w:lang w:val="sq-AL"/>
        </w:rPr>
        <w:t>buxheti fiks</w:t>
      </w:r>
      <w:r w:rsidR="00140201">
        <w:rPr>
          <w:lang w:val="sq-AL"/>
        </w:rPr>
        <w:t xml:space="preserve">; </w:t>
      </w:r>
      <w:r w:rsidRPr="001C161A">
        <w:rPr>
          <w:lang w:val="sq-AL"/>
        </w:rPr>
        <w:t xml:space="preserve">D) Përzgjedhja e bazuar në </w:t>
      </w:r>
      <w:r w:rsidR="00140201" w:rsidRPr="001C161A">
        <w:rPr>
          <w:lang w:val="sq-AL"/>
        </w:rPr>
        <w:t>kualifikimet e konsulentëve</w:t>
      </w:r>
      <w:r w:rsidR="00140201">
        <w:rPr>
          <w:lang w:val="sq-AL"/>
        </w:rPr>
        <w:t xml:space="preserve">; </w:t>
      </w:r>
      <w:r w:rsidRPr="001C161A">
        <w:rPr>
          <w:lang w:val="sq-AL"/>
        </w:rPr>
        <w:t xml:space="preserve">B) Përzgjedhja e </w:t>
      </w:r>
      <w:r w:rsidR="00140201" w:rsidRPr="001C161A">
        <w:rPr>
          <w:lang w:val="sq-AL"/>
        </w:rPr>
        <w:t>konsulentëve individualë</w:t>
      </w:r>
      <w:r w:rsidRPr="001C161A">
        <w:rPr>
          <w:lang w:val="sq-AL"/>
        </w:rPr>
        <w:t>.</w:t>
      </w:r>
    </w:p>
    <w:p w:rsidR="00DF1E0D" w:rsidRPr="001C161A" w:rsidRDefault="00DF1E0D" w:rsidP="00DF1E0D">
      <w:pPr>
        <w:pStyle w:val="Paragrafi"/>
        <w:rPr>
          <w:lang w:val="sq-AL"/>
        </w:rPr>
      </w:pPr>
      <w:r w:rsidRPr="001C161A">
        <w:rPr>
          <w:lang w:val="sq-AL"/>
        </w:rPr>
        <w:t>e)</w:t>
      </w:r>
      <w:r w:rsidR="00513AE3" w:rsidRPr="001C161A">
        <w:rPr>
          <w:lang w:val="sq-AL"/>
        </w:rPr>
        <w:t xml:space="preserve"> </w:t>
      </w:r>
      <w:r w:rsidRPr="001C161A">
        <w:rPr>
          <w:lang w:val="sq-AL"/>
        </w:rPr>
        <w:t xml:space="preserve">Rishikimi nga Banka Botërore të </w:t>
      </w:r>
      <w:r w:rsidR="00140201" w:rsidRPr="001C161A">
        <w:rPr>
          <w:lang w:val="sq-AL"/>
        </w:rPr>
        <w:t xml:space="preserve">vendimeve </w:t>
      </w:r>
      <w:r w:rsidRPr="001C161A">
        <w:rPr>
          <w:lang w:val="sq-AL"/>
        </w:rPr>
        <w:t xml:space="preserve">të </w:t>
      </w:r>
      <w:r w:rsidR="00140201" w:rsidRPr="001C161A">
        <w:rPr>
          <w:lang w:val="sq-AL"/>
        </w:rPr>
        <w:t>prokurimit</w:t>
      </w:r>
      <w:r w:rsidRPr="001C161A">
        <w:rPr>
          <w:lang w:val="sq-AL"/>
        </w:rPr>
        <w:t>.</w:t>
      </w:r>
      <w:r w:rsidR="001C161A">
        <w:rPr>
          <w:lang w:val="sq-AL"/>
        </w:rPr>
        <w:t xml:space="preserve"> </w:t>
      </w:r>
      <w:r w:rsidRPr="001C161A">
        <w:rPr>
          <w:lang w:val="sq-AL"/>
        </w:rPr>
        <w:t xml:space="preserve">Plani i </w:t>
      </w:r>
      <w:r w:rsidR="00140201" w:rsidRPr="001C161A">
        <w:rPr>
          <w:lang w:val="sq-AL"/>
        </w:rPr>
        <w:t xml:space="preserve">prokurimit </w:t>
      </w:r>
      <w:r w:rsidRPr="001C161A">
        <w:rPr>
          <w:lang w:val="sq-AL"/>
        </w:rPr>
        <w:t xml:space="preserve">përcakton ato kontrata që i nënshtrohen </w:t>
      </w:r>
      <w:r w:rsidR="00140201" w:rsidRPr="001C161A">
        <w:rPr>
          <w:lang w:val="sq-AL"/>
        </w:rPr>
        <w:t>rishikimit paraprak t</w:t>
      </w:r>
      <w:r w:rsidRPr="001C161A">
        <w:rPr>
          <w:lang w:val="sq-AL"/>
        </w:rPr>
        <w:t>ë Bankës Botërore.</w:t>
      </w:r>
      <w:r w:rsidR="001C161A">
        <w:rPr>
          <w:lang w:val="sq-AL"/>
        </w:rPr>
        <w:t xml:space="preserve"> </w:t>
      </w:r>
      <w:r w:rsidRPr="001C161A">
        <w:rPr>
          <w:lang w:val="sq-AL"/>
        </w:rPr>
        <w:t xml:space="preserve">Të gjitha kontratat e tjera i nënshtrohen </w:t>
      </w:r>
      <w:r w:rsidR="00140201" w:rsidRPr="001C161A">
        <w:rPr>
          <w:lang w:val="sq-AL"/>
        </w:rPr>
        <w:t xml:space="preserve">rishikimit pasues </w:t>
      </w:r>
      <w:r w:rsidRPr="001C161A">
        <w:rPr>
          <w:lang w:val="sq-AL"/>
        </w:rPr>
        <w:t>të Bankës Botërore.</w:t>
      </w:r>
    </w:p>
    <w:p w:rsidR="00513AE3" w:rsidRPr="00B855D1" w:rsidRDefault="00513AE3" w:rsidP="00DF1E0D">
      <w:pPr>
        <w:pStyle w:val="Paragrafi"/>
        <w:rPr>
          <w:sz w:val="12"/>
          <w:lang w:val="sq-AL"/>
        </w:rPr>
      </w:pPr>
    </w:p>
    <w:p w:rsidR="00DF1E0D" w:rsidRPr="001C161A" w:rsidRDefault="00DF1E0D" w:rsidP="00513AE3">
      <w:pPr>
        <w:pStyle w:val="NeniNr"/>
        <w:rPr>
          <w:lang w:val="sq-AL"/>
        </w:rPr>
      </w:pPr>
      <w:r w:rsidRPr="001C161A">
        <w:rPr>
          <w:lang w:val="sq-AL"/>
        </w:rPr>
        <w:t>Neni III</w:t>
      </w:r>
    </w:p>
    <w:p w:rsidR="00DF1E0D" w:rsidRPr="001C161A" w:rsidRDefault="00DF1E0D" w:rsidP="00513AE3">
      <w:pPr>
        <w:pStyle w:val="NeniTitull"/>
        <w:rPr>
          <w:lang w:val="sq-AL"/>
        </w:rPr>
      </w:pPr>
      <w:r w:rsidRPr="001C161A">
        <w:rPr>
          <w:lang w:val="sq-AL"/>
        </w:rPr>
        <w:t xml:space="preserve">Tërheqja </w:t>
      </w:r>
      <w:r w:rsidR="002E00C5" w:rsidRPr="001C161A">
        <w:rPr>
          <w:lang w:val="sq-AL"/>
        </w:rPr>
        <w:t>e shumave të grantit</w:t>
      </w:r>
    </w:p>
    <w:p w:rsidR="00DF1E0D" w:rsidRPr="00B855D1" w:rsidRDefault="00DF1E0D" w:rsidP="00DF1E0D">
      <w:pPr>
        <w:pStyle w:val="Paragrafi"/>
        <w:rPr>
          <w:sz w:val="14"/>
          <w:lang w:val="sq-AL"/>
        </w:rPr>
      </w:pPr>
    </w:p>
    <w:p w:rsidR="00DF1E0D" w:rsidRPr="001C161A" w:rsidRDefault="00DF1E0D" w:rsidP="00DF1E0D">
      <w:pPr>
        <w:pStyle w:val="Paragrafi"/>
        <w:rPr>
          <w:lang w:val="sq-AL"/>
        </w:rPr>
      </w:pPr>
      <w:r w:rsidRPr="001C161A">
        <w:rPr>
          <w:lang w:val="sq-AL"/>
        </w:rPr>
        <w:t>3.</w:t>
      </w:r>
      <w:r w:rsidR="00513AE3" w:rsidRPr="001C161A">
        <w:rPr>
          <w:lang w:val="sq-AL"/>
        </w:rPr>
        <w:t xml:space="preserve">01 </w:t>
      </w:r>
      <w:r w:rsidRPr="001C161A">
        <w:rPr>
          <w:lang w:val="sq-AL"/>
        </w:rPr>
        <w:t xml:space="preserve">Shpenzime të </w:t>
      </w:r>
      <w:r w:rsidR="008850AB" w:rsidRPr="001C161A">
        <w:rPr>
          <w:lang w:val="sq-AL"/>
        </w:rPr>
        <w:t>pranueshme</w:t>
      </w:r>
      <w:r w:rsidRPr="001C161A">
        <w:rPr>
          <w:lang w:val="sq-AL"/>
        </w:rPr>
        <w:t>.</w:t>
      </w:r>
      <w:r w:rsidR="001C161A">
        <w:rPr>
          <w:lang w:val="sq-AL"/>
        </w:rPr>
        <w:t xml:space="preserve"> </w:t>
      </w:r>
      <w:r w:rsidRPr="001C161A">
        <w:rPr>
          <w:lang w:val="sq-AL"/>
        </w:rPr>
        <w:t xml:space="preserve">Përfituesi mund të tërheqë shumat e </w:t>
      </w:r>
      <w:r w:rsidR="008850AB" w:rsidRPr="001C161A">
        <w:rPr>
          <w:lang w:val="sq-AL"/>
        </w:rPr>
        <w:t xml:space="preserve">grantit </w:t>
      </w:r>
      <w:r w:rsidR="008850AB">
        <w:rPr>
          <w:lang w:val="sq-AL"/>
        </w:rPr>
        <w:t xml:space="preserve">në pajtim me dispozitat e: </w:t>
      </w:r>
      <w:r w:rsidRPr="001C161A">
        <w:rPr>
          <w:lang w:val="sq-AL"/>
        </w:rPr>
        <w:t xml:space="preserve">a) </w:t>
      </w:r>
      <w:r w:rsidR="00EF49C7" w:rsidRPr="001C161A">
        <w:rPr>
          <w:lang w:val="sq-AL"/>
        </w:rPr>
        <w:t xml:space="preserve">kushteve </w:t>
      </w:r>
      <w:r w:rsidR="008850AB" w:rsidRPr="001C161A">
        <w:rPr>
          <w:lang w:val="sq-AL"/>
        </w:rPr>
        <w:t>standarde</w:t>
      </w:r>
      <w:r w:rsidR="008850AB">
        <w:rPr>
          <w:lang w:val="sq-AL"/>
        </w:rPr>
        <w:t xml:space="preserve">; </w:t>
      </w:r>
      <w:r w:rsidRPr="001C161A">
        <w:rPr>
          <w:lang w:val="sq-AL"/>
        </w:rPr>
        <w:t xml:space="preserve">b) këtij </w:t>
      </w:r>
      <w:r w:rsidR="008850AB" w:rsidRPr="001C161A">
        <w:rPr>
          <w:lang w:val="sq-AL"/>
        </w:rPr>
        <w:t>seksioni</w:t>
      </w:r>
      <w:r w:rsidR="008850AB">
        <w:rPr>
          <w:lang w:val="sq-AL"/>
        </w:rPr>
        <w:t>;</w:t>
      </w:r>
      <w:r w:rsidRPr="001C161A">
        <w:rPr>
          <w:lang w:val="sq-AL"/>
        </w:rPr>
        <w:t xml:space="preserve"> dh</w:t>
      </w:r>
      <w:r w:rsidR="008850AB">
        <w:rPr>
          <w:lang w:val="sq-AL"/>
        </w:rPr>
        <w:t xml:space="preserve">e </w:t>
      </w:r>
      <w:r w:rsidRPr="001C161A">
        <w:rPr>
          <w:lang w:val="sq-AL"/>
        </w:rPr>
        <w:t xml:space="preserve">c) atyre udhëzimeve shtesë që Banka Botërore mund të përcaktojë nëpërmjet njoftimit drejtuar Përfituesit (duke përfshirë </w:t>
      </w:r>
      <w:r w:rsidR="001B61FE">
        <w:rPr>
          <w:lang w:val="sq-AL"/>
        </w:rPr>
        <w:t>“</w:t>
      </w:r>
      <w:r w:rsidRPr="001C161A">
        <w:rPr>
          <w:lang w:val="sq-AL"/>
        </w:rPr>
        <w:t xml:space="preserve">Udhëzimet e </w:t>
      </w:r>
      <w:r w:rsidR="008850AB" w:rsidRPr="001C161A">
        <w:rPr>
          <w:lang w:val="sq-AL"/>
        </w:rPr>
        <w:t xml:space="preserve">disbursimit </w:t>
      </w:r>
      <w:r w:rsidRPr="001C161A">
        <w:rPr>
          <w:lang w:val="sq-AL"/>
        </w:rPr>
        <w:t xml:space="preserve">të Bankës Botërore për </w:t>
      </w:r>
      <w:r w:rsidR="008850AB" w:rsidRPr="001C161A">
        <w:rPr>
          <w:lang w:val="sq-AL"/>
        </w:rPr>
        <w:t>projektet</w:t>
      </w:r>
      <w:r w:rsidR="001B61FE">
        <w:rPr>
          <w:lang w:val="sq-AL"/>
        </w:rPr>
        <w:t>”</w:t>
      </w:r>
      <w:r w:rsidR="00087F76">
        <w:rPr>
          <w:lang w:val="sq-AL"/>
        </w:rPr>
        <w:t>,</w:t>
      </w:r>
      <w:r w:rsidRPr="001C161A">
        <w:rPr>
          <w:lang w:val="sq-AL"/>
        </w:rPr>
        <w:t xml:space="preserve"> të muajit maj 2006, të rishikuar herë pas here nga Banka Botërore dhe që bëhet e zbatueshme për këtë </w:t>
      </w:r>
      <w:r w:rsidR="008850AB" w:rsidRPr="001C161A">
        <w:rPr>
          <w:lang w:val="sq-AL"/>
        </w:rPr>
        <w:t xml:space="preserve">marrëveshje </w:t>
      </w:r>
      <w:r w:rsidRPr="001C161A">
        <w:rPr>
          <w:lang w:val="sq-AL"/>
        </w:rPr>
        <w:t xml:space="preserve">në pajtim me këto udhëzime), për të financuar </w:t>
      </w:r>
      <w:r w:rsidR="008850AB" w:rsidRPr="001C161A">
        <w:rPr>
          <w:lang w:val="sq-AL"/>
        </w:rPr>
        <w:t xml:space="preserve">shpenzimet e pranueshme </w:t>
      </w:r>
      <w:r w:rsidRPr="001C161A">
        <w:rPr>
          <w:lang w:val="sq-AL"/>
        </w:rPr>
        <w:t xml:space="preserve">të parashikuara në tabelën e mëposhtme, </w:t>
      </w:r>
      <w:r w:rsidR="008850AB" w:rsidRPr="001C161A">
        <w:rPr>
          <w:lang w:val="sq-AL"/>
        </w:rPr>
        <w:t xml:space="preserve">tabela </w:t>
      </w:r>
      <w:r w:rsidRPr="001C161A">
        <w:rPr>
          <w:lang w:val="sq-AL"/>
        </w:rPr>
        <w:t xml:space="preserve">specifikon kategoritë e </w:t>
      </w:r>
      <w:r w:rsidR="008850AB" w:rsidRPr="001C161A">
        <w:rPr>
          <w:lang w:val="sq-AL"/>
        </w:rPr>
        <w:t>shpenzimeve të pranueshme</w:t>
      </w:r>
      <w:r w:rsidR="00EF49C7">
        <w:rPr>
          <w:lang w:val="sq-AL"/>
        </w:rPr>
        <w:t>,</w:t>
      </w:r>
      <w:r w:rsidR="008850AB" w:rsidRPr="001C161A">
        <w:rPr>
          <w:lang w:val="sq-AL"/>
        </w:rPr>
        <w:t xml:space="preserve"> </w:t>
      </w:r>
      <w:r w:rsidRPr="001C161A">
        <w:rPr>
          <w:lang w:val="sq-AL"/>
        </w:rPr>
        <w:t xml:space="preserve">që mund të financohen nga shumat e </w:t>
      </w:r>
      <w:r w:rsidR="008850AB" w:rsidRPr="001C161A">
        <w:rPr>
          <w:lang w:val="sq-AL"/>
        </w:rPr>
        <w:t xml:space="preserve">grantit </w:t>
      </w:r>
      <w:r w:rsidR="00D77310">
        <w:rPr>
          <w:lang w:val="sq-AL"/>
        </w:rPr>
        <w:t>(</w:t>
      </w:r>
      <w:r w:rsidR="008850AB" w:rsidRPr="001C161A">
        <w:rPr>
          <w:lang w:val="sq-AL"/>
        </w:rPr>
        <w:t>kategoria</w:t>
      </w:r>
      <w:r w:rsidR="00D77310">
        <w:rPr>
          <w:lang w:val="sq-AL"/>
        </w:rPr>
        <w:t>)</w:t>
      </w:r>
      <w:r w:rsidRPr="001C161A">
        <w:rPr>
          <w:lang w:val="sq-AL"/>
        </w:rPr>
        <w:t xml:space="preserve">, alokimet e shumave të </w:t>
      </w:r>
      <w:r w:rsidR="008850AB" w:rsidRPr="001C161A">
        <w:rPr>
          <w:lang w:val="sq-AL"/>
        </w:rPr>
        <w:t xml:space="preserve">grantit </w:t>
      </w:r>
      <w:r w:rsidRPr="001C161A">
        <w:rPr>
          <w:lang w:val="sq-AL"/>
        </w:rPr>
        <w:t xml:space="preserve">për çdo </w:t>
      </w:r>
      <w:r w:rsidR="008850AB" w:rsidRPr="001C161A">
        <w:rPr>
          <w:lang w:val="sq-AL"/>
        </w:rPr>
        <w:t xml:space="preserve">kategori </w:t>
      </w:r>
      <w:r w:rsidRPr="001C161A">
        <w:rPr>
          <w:lang w:val="sq-AL"/>
        </w:rPr>
        <w:t xml:space="preserve">dhe përqindjen e shpenzimeve që financohen për </w:t>
      </w:r>
      <w:r w:rsidR="008850AB" w:rsidRPr="001C161A">
        <w:rPr>
          <w:lang w:val="sq-AL"/>
        </w:rPr>
        <w:t>shpenzimet e pranueshme në çdo kategori:</w:t>
      </w:r>
    </w:p>
    <w:p w:rsidR="00BE4B98" w:rsidRPr="00B855D1" w:rsidRDefault="00BE4B98" w:rsidP="00DF1E0D">
      <w:pPr>
        <w:pStyle w:val="Paragrafi"/>
        <w:rPr>
          <w:sz w:val="12"/>
          <w:lang w:val="sq-AL"/>
        </w:rPr>
      </w:pPr>
    </w:p>
    <w:tbl>
      <w:tblPr>
        <w:tblW w:w="81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2970"/>
        <w:gridCol w:w="2700"/>
      </w:tblGrid>
      <w:tr w:rsidR="00DF1E0D" w:rsidRPr="00B855D1" w:rsidTr="002E00C5">
        <w:trPr>
          <w:trHeight w:val="525"/>
          <w:jc w:val="center"/>
        </w:trPr>
        <w:tc>
          <w:tcPr>
            <w:tcW w:w="2466" w:type="dxa"/>
            <w:shd w:val="clear" w:color="auto" w:fill="F3F3F3"/>
            <w:vAlign w:val="center"/>
          </w:tcPr>
          <w:p w:rsidR="00DF1E0D" w:rsidRPr="00B855D1" w:rsidRDefault="00DF1E0D" w:rsidP="00513AE3">
            <w:pPr>
              <w:pStyle w:val="Tabele"/>
              <w:jc w:val="center"/>
              <w:rPr>
                <w:b/>
                <w:sz w:val="18"/>
                <w:szCs w:val="18"/>
                <w:lang w:val="sq-AL"/>
              </w:rPr>
            </w:pPr>
            <w:r w:rsidRPr="00B855D1">
              <w:rPr>
                <w:b/>
                <w:sz w:val="18"/>
                <w:szCs w:val="18"/>
                <w:lang w:val="sq-AL"/>
              </w:rPr>
              <w:t>Kategoria</w:t>
            </w:r>
          </w:p>
        </w:tc>
        <w:tc>
          <w:tcPr>
            <w:tcW w:w="2970" w:type="dxa"/>
            <w:shd w:val="clear" w:color="auto" w:fill="F3F3F3"/>
            <w:vAlign w:val="center"/>
          </w:tcPr>
          <w:p w:rsidR="00DF1E0D" w:rsidRPr="00B855D1" w:rsidRDefault="00DF1E0D" w:rsidP="00513AE3">
            <w:pPr>
              <w:pStyle w:val="Tabele"/>
              <w:jc w:val="center"/>
              <w:rPr>
                <w:b/>
                <w:sz w:val="18"/>
                <w:szCs w:val="18"/>
                <w:lang w:val="sq-AL"/>
              </w:rPr>
            </w:pPr>
            <w:r w:rsidRPr="00B855D1">
              <w:rPr>
                <w:b/>
                <w:sz w:val="18"/>
                <w:szCs w:val="18"/>
                <w:lang w:val="sq-AL"/>
              </w:rPr>
              <w:t xml:space="preserve">Shuma e </w:t>
            </w:r>
            <w:r w:rsidR="00083050" w:rsidRPr="00B855D1">
              <w:rPr>
                <w:b/>
                <w:sz w:val="18"/>
                <w:szCs w:val="18"/>
                <w:lang w:val="sq-AL"/>
              </w:rPr>
              <w:t>grantit të alokuar</w:t>
            </w:r>
          </w:p>
          <w:p w:rsidR="00DF1E0D" w:rsidRPr="00B855D1" w:rsidRDefault="00083050" w:rsidP="00513AE3">
            <w:pPr>
              <w:pStyle w:val="Tabele"/>
              <w:jc w:val="center"/>
              <w:rPr>
                <w:b/>
                <w:sz w:val="18"/>
                <w:szCs w:val="18"/>
                <w:lang w:val="sq-AL"/>
              </w:rPr>
            </w:pPr>
            <w:r w:rsidRPr="00B855D1">
              <w:rPr>
                <w:b/>
                <w:sz w:val="18"/>
                <w:szCs w:val="18"/>
                <w:lang w:val="sq-AL"/>
              </w:rPr>
              <w:t xml:space="preserve">(shprehur </w:t>
            </w:r>
            <w:r w:rsidR="00DF1E0D" w:rsidRPr="00B855D1">
              <w:rPr>
                <w:b/>
                <w:sz w:val="18"/>
                <w:szCs w:val="18"/>
                <w:lang w:val="sq-AL"/>
              </w:rPr>
              <w:t>në dollarë amerikanë)</w:t>
            </w:r>
          </w:p>
        </w:tc>
        <w:tc>
          <w:tcPr>
            <w:tcW w:w="2700" w:type="dxa"/>
            <w:shd w:val="clear" w:color="auto" w:fill="F3F3F3"/>
            <w:vAlign w:val="center"/>
          </w:tcPr>
          <w:p w:rsidR="00DF1E0D" w:rsidRPr="00B855D1" w:rsidRDefault="00DF1E0D" w:rsidP="00513AE3">
            <w:pPr>
              <w:pStyle w:val="Tabele"/>
              <w:jc w:val="center"/>
              <w:rPr>
                <w:b/>
                <w:sz w:val="18"/>
                <w:szCs w:val="18"/>
                <w:lang w:val="sq-AL"/>
              </w:rPr>
            </w:pPr>
            <w:r w:rsidRPr="00B855D1">
              <w:rPr>
                <w:b/>
                <w:sz w:val="18"/>
                <w:szCs w:val="18"/>
                <w:lang w:val="sq-AL"/>
              </w:rPr>
              <w:t xml:space="preserve">Përqindja e </w:t>
            </w:r>
            <w:r w:rsidR="00083050" w:rsidRPr="00B855D1">
              <w:rPr>
                <w:b/>
                <w:sz w:val="18"/>
                <w:szCs w:val="18"/>
                <w:lang w:val="sq-AL"/>
              </w:rPr>
              <w:t xml:space="preserve">shpenzimeve që duhet të financohen </w:t>
            </w:r>
            <w:r w:rsidRPr="00B855D1">
              <w:rPr>
                <w:b/>
                <w:sz w:val="18"/>
                <w:szCs w:val="18"/>
                <w:lang w:val="sq-AL"/>
              </w:rPr>
              <w:t>(duke përfshirë tatimet)</w:t>
            </w:r>
          </w:p>
          <w:p w:rsidR="00DF1E0D" w:rsidRPr="00B855D1" w:rsidRDefault="00DF1E0D" w:rsidP="00513AE3">
            <w:pPr>
              <w:pStyle w:val="Tabele"/>
              <w:jc w:val="center"/>
              <w:rPr>
                <w:b/>
                <w:sz w:val="18"/>
                <w:szCs w:val="18"/>
                <w:lang w:val="sq-AL"/>
              </w:rPr>
            </w:pPr>
          </w:p>
        </w:tc>
      </w:tr>
      <w:tr w:rsidR="00DF1E0D" w:rsidRPr="00B855D1" w:rsidTr="002E00C5">
        <w:trPr>
          <w:trHeight w:val="305"/>
          <w:jc w:val="center"/>
        </w:trPr>
        <w:tc>
          <w:tcPr>
            <w:tcW w:w="2466" w:type="dxa"/>
            <w:vAlign w:val="center"/>
          </w:tcPr>
          <w:p w:rsidR="00DF1E0D" w:rsidRPr="00B855D1" w:rsidRDefault="00DF1E0D" w:rsidP="00513AE3">
            <w:pPr>
              <w:pStyle w:val="Tabele"/>
              <w:rPr>
                <w:sz w:val="18"/>
                <w:szCs w:val="18"/>
                <w:lang w:val="sq-AL"/>
              </w:rPr>
            </w:pPr>
            <w:r w:rsidRPr="00B855D1">
              <w:rPr>
                <w:sz w:val="18"/>
                <w:szCs w:val="18"/>
                <w:lang w:val="sq-AL"/>
              </w:rPr>
              <w:t xml:space="preserve">1. Shërbimet e </w:t>
            </w:r>
            <w:r w:rsidR="00620603" w:rsidRPr="00B855D1">
              <w:rPr>
                <w:sz w:val="18"/>
                <w:szCs w:val="18"/>
                <w:lang w:val="sq-AL"/>
              </w:rPr>
              <w:t xml:space="preserve">konsulentëve, mallrat, shërbime të jokonsulentëve, trajnimi, kostoja operacionale shtuese, auditimet </w:t>
            </w:r>
          </w:p>
        </w:tc>
        <w:tc>
          <w:tcPr>
            <w:tcW w:w="2970" w:type="dxa"/>
            <w:vAlign w:val="center"/>
          </w:tcPr>
          <w:p w:rsidR="00DF1E0D" w:rsidRPr="00B855D1" w:rsidRDefault="00DF1E0D" w:rsidP="002E00C5">
            <w:pPr>
              <w:pStyle w:val="Tabele"/>
              <w:jc w:val="right"/>
              <w:rPr>
                <w:sz w:val="18"/>
                <w:szCs w:val="18"/>
                <w:lang w:val="sq-AL"/>
              </w:rPr>
            </w:pPr>
            <w:r w:rsidRPr="00B855D1">
              <w:rPr>
                <w:sz w:val="18"/>
                <w:szCs w:val="18"/>
                <w:lang w:val="sq-AL"/>
              </w:rPr>
              <w:t>700,000</w:t>
            </w:r>
          </w:p>
        </w:tc>
        <w:tc>
          <w:tcPr>
            <w:tcW w:w="2700" w:type="dxa"/>
            <w:vAlign w:val="center"/>
          </w:tcPr>
          <w:p w:rsidR="00DF1E0D" w:rsidRPr="00B855D1" w:rsidRDefault="00DF1E0D" w:rsidP="002E00C5">
            <w:pPr>
              <w:pStyle w:val="Tabele"/>
              <w:jc w:val="right"/>
              <w:rPr>
                <w:sz w:val="18"/>
                <w:szCs w:val="18"/>
                <w:lang w:val="sq-AL"/>
              </w:rPr>
            </w:pPr>
            <w:r w:rsidRPr="00B855D1">
              <w:rPr>
                <w:sz w:val="18"/>
                <w:szCs w:val="18"/>
                <w:lang w:val="sq-AL"/>
              </w:rPr>
              <w:t>100%</w:t>
            </w:r>
          </w:p>
        </w:tc>
      </w:tr>
      <w:tr w:rsidR="00DF1E0D" w:rsidRPr="00B855D1" w:rsidTr="002E00C5">
        <w:trPr>
          <w:trHeight w:val="38"/>
          <w:jc w:val="center"/>
        </w:trPr>
        <w:tc>
          <w:tcPr>
            <w:tcW w:w="2466" w:type="dxa"/>
            <w:vAlign w:val="center"/>
          </w:tcPr>
          <w:p w:rsidR="00DF1E0D" w:rsidRPr="00B855D1" w:rsidRDefault="00EF49C7" w:rsidP="00513AE3">
            <w:pPr>
              <w:pStyle w:val="Tabele"/>
              <w:rPr>
                <w:b/>
                <w:sz w:val="18"/>
                <w:szCs w:val="18"/>
                <w:lang w:val="sq-AL"/>
              </w:rPr>
            </w:pPr>
            <w:r w:rsidRPr="00B855D1">
              <w:rPr>
                <w:b/>
                <w:sz w:val="18"/>
                <w:szCs w:val="18"/>
                <w:lang w:val="sq-AL"/>
              </w:rPr>
              <w:t>TOTALI</w:t>
            </w:r>
          </w:p>
        </w:tc>
        <w:tc>
          <w:tcPr>
            <w:tcW w:w="2970" w:type="dxa"/>
            <w:vAlign w:val="center"/>
          </w:tcPr>
          <w:p w:rsidR="00DF1E0D" w:rsidRPr="00B855D1" w:rsidRDefault="00DF1E0D" w:rsidP="00513AE3">
            <w:pPr>
              <w:pStyle w:val="Tabele"/>
              <w:rPr>
                <w:b/>
                <w:sz w:val="18"/>
                <w:szCs w:val="18"/>
                <w:lang w:val="sq-AL"/>
              </w:rPr>
            </w:pPr>
          </w:p>
        </w:tc>
        <w:tc>
          <w:tcPr>
            <w:tcW w:w="2700" w:type="dxa"/>
            <w:vAlign w:val="center"/>
          </w:tcPr>
          <w:p w:rsidR="00DF1E0D" w:rsidRPr="00B855D1" w:rsidRDefault="00DF1E0D" w:rsidP="00513AE3">
            <w:pPr>
              <w:pStyle w:val="Tabele"/>
              <w:rPr>
                <w:b/>
                <w:sz w:val="18"/>
                <w:szCs w:val="18"/>
                <w:lang w:val="sq-AL"/>
              </w:rPr>
            </w:pPr>
          </w:p>
        </w:tc>
      </w:tr>
    </w:tbl>
    <w:p w:rsidR="00DF1E0D" w:rsidRPr="00B855D1" w:rsidRDefault="00DF1E0D" w:rsidP="00DF1E0D">
      <w:pPr>
        <w:pStyle w:val="Paragrafi"/>
        <w:rPr>
          <w:sz w:val="14"/>
          <w:lang w:val="sq-AL"/>
        </w:rPr>
      </w:pPr>
    </w:p>
    <w:p w:rsidR="00DF1E0D" w:rsidRPr="001C161A" w:rsidRDefault="00DF1E0D" w:rsidP="00DF1E0D">
      <w:pPr>
        <w:pStyle w:val="Paragrafi"/>
        <w:rPr>
          <w:lang w:val="sq-AL"/>
        </w:rPr>
      </w:pPr>
      <w:r w:rsidRPr="001C161A">
        <w:rPr>
          <w:lang w:val="sq-AL"/>
        </w:rPr>
        <w:t>3.02</w:t>
      </w:r>
      <w:r w:rsidR="00E87FE9">
        <w:rPr>
          <w:lang w:val="sq-AL"/>
        </w:rPr>
        <w:t xml:space="preserve"> </w:t>
      </w:r>
      <w:r w:rsidRPr="001C161A">
        <w:rPr>
          <w:lang w:val="sq-AL"/>
        </w:rPr>
        <w:t xml:space="preserve">Kushtet e </w:t>
      </w:r>
      <w:r w:rsidR="00FD3B53" w:rsidRPr="001C161A">
        <w:rPr>
          <w:lang w:val="sq-AL"/>
        </w:rPr>
        <w:t>tërheqjes</w:t>
      </w:r>
      <w:r w:rsidR="00EF49C7">
        <w:rPr>
          <w:lang w:val="sq-AL"/>
        </w:rPr>
        <w:t>.</w:t>
      </w:r>
      <w:r w:rsidR="00FD3B53">
        <w:rPr>
          <w:lang w:val="sq-AL"/>
        </w:rPr>
        <w:t xml:space="preserve"> </w:t>
      </w:r>
      <w:r w:rsidR="00EF49C7" w:rsidRPr="001C161A">
        <w:rPr>
          <w:lang w:val="sq-AL"/>
        </w:rPr>
        <w:t xml:space="preserve">Pavarësisht </w:t>
      </w:r>
      <w:r w:rsidRPr="001C161A">
        <w:rPr>
          <w:lang w:val="sq-AL"/>
        </w:rPr>
        <w:t xml:space="preserve">dispozitave të </w:t>
      </w:r>
      <w:r w:rsidR="00EF49C7" w:rsidRPr="001C161A">
        <w:rPr>
          <w:lang w:val="sq-AL"/>
        </w:rPr>
        <w:t xml:space="preserve">seksionit </w:t>
      </w:r>
      <w:r w:rsidRPr="001C161A">
        <w:rPr>
          <w:lang w:val="sq-AL"/>
        </w:rPr>
        <w:t xml:space="preserve">3.01 të kësaj </w:t>
      </w:r>
      <w:r w:rsidR="00F12D53" w:rsidRPr="001C161A">
        <w:rPr>
          <w:lang w:val="sq-AL"/>
        </w:rPr>
        <w:t>marrëveshjeje</w:t>
      </w:r>
      <w:r w:rsidRPr="001C161A">
        <w:rPr>
          <w:lang w:val="sq-AL"/>
        </w:rPr>
        <w:t xml:space="preserve">, asnjë tërheqje nuk bëhet për pagesat e bëra para datës së siglimit të kësaj </w:t>
      </w:r>
      <w:r w:rsidR="00F12D53" w:rsidRPr="001C161A">
        <w:rPr>
          <w:lang w:val="sq-AL"/>
        </w:rPr>
        <w:t xml:space="preserve">marrëveshjeje </w:t>
      </w:r>
      <w:r w:rsidRPr="001C161A">
        <w:rPr>
          <w:lang w:val="sq-AL"/>
        </w:rPr>
        <w:t>nga Përfituesi.</w:t>
      </w:r>
    </w:p>
    <w:p w:rsidR="00B855D1" w:rsidRDefault="00B855D1" w:rsidP="00DF1E0D">
      <w:pPr>
        <w:pStyle w:val="Paragrafi"/>
        <w:rPr>
          <w:lang w:val="sq-AL"/>
        </w:rPr>
      </w:pPr>
    </w:p>
    <w:p w:rsidR="00DF1E0D" w:rsidRPr="001C161A" w:rsidRDefault="00087F76" w:rsidP="00DF1E0D">
      <w:pPr>
        <w:pStyle w:val="Paragrafi"/>
        <w:rPr>
          <w:lang w:val="sq-AL"/>
        </w:rPr>
      </w:pPr>
      <w:r>
        <w:rPr>
          <w:lang w:val="sq-AL"/>
        </w:rPr>
        <w:t>3.03</w:t>
      </w:r>
      <w:r w:rsidR="00E87FE9">
        <w:rPr>
          <w:lang w:val="sq-AL"/>
        </w:rPr>
        <w:t xml:space="preserve"> </w:t>
      </w:r>
      <w:r w:rsidR="00DF1E0D" w:rsidRPr="001C161A">
        <w:rPr>
          <w:lang w:val="sq-AL"/>
        </w:rPr>
        <w:t xml:space="preserve">Periudha e </w:t>
      </w:r>
      <w:r w:rsidR="00F12D53" w:rsidRPr="001C161A">
        <w:rPr>
          <w:lang w:val="sq-AL"/>
        </w:rPr>
        <w:t>tërheqjes</w:t>
      </w:r>
      <w:r w:rsidR="00EF49C7">
        <w:rPr>
          <w:lang w:val="sq-AL"/>
        </w:rPr>
        <w:t>.</w:t>
      </w:r>
      <w:r w:rsidR="00F12D53">
        <w:rPr>
          <w:lang w:val="sq-AL"/>
        </w:rPr>
        <w:t xml:space="preserve"> </w:t>
      </w:r>
      <w:r w:rsidR="00EF49C7" w:rsidRPr="001C161A">
        <w:rPr>
          <w:lang w:val="sq-AL"/>
        </w:rPr>
        <w:t xml:space="preserve">Data </w:t>
      </w:r>
      <w:r w:rsidR="00DF1E0D" w:rsidRPr="001C161A">
        <w:rPr>
          <w:lang w:val="sq-AL"/>
        </w:rPr>
        <w:t>e mbylljes</w:t>
      </w:r>
      <w:r w:rsidR="00EF49C7">
        <w:rPr>
          <w:lang w:val="sq-AL"/>
        </w:rPr>
        <w:t>,</w:t>
      </w:r>
      <w:r w:rsidR="00DF1E0D" w:rsidRPr="001C161A">
        <w:rPr>
          <w:lang w:val="sq-AL"/>
        </w:rPr>
        <w:t xml:space="preserve"> e përmendur në </w:t>
      </w:r>
      <w:r w:rsidR="00EF49C7" w:rsidRPr="001C161A">
        <w:rPr>
          <w:lang w:val="sq-AL"/>
        </w:rPr>
        <w:t xml:space="preserve">seksionin </w:t>
      </w:r>
      <w:r w:rsidR="00DF1E0D" w:rsidRPr="001C161A">
        <w:rPr>
          <w:lang w:val="sq-AL"/>
        </w:rPr>
        <w:t xml:space="preserve">3.06 (c) të </w:t>
      </w:r>
      <w:r w:rsidR="00F12D53" w:rsidRPr="001C161A">
        <w:rPr>
          <w:lang w:val="sq-AL"/>
        </w:rPr>
        <w:t>kushteve standarde</w:t>
      </w:r>
      <w:r w:rsidR="00EF49C7">
        <w:rPr>
          <w:lang w:val="sq-AL"/>
        </w:rPr>
        <w:t>,</w:t>
      </w:r>
      <w:r w:rsidR="00F12D53" w:rsidRPr="001C161A">
        <w:rPr>
          <w:lang w:val="sq-AL"/>
        </w:rPr>
        <w:t xml:space="preserve"> </w:t>
      </w:r>
      <w:r w:rsidR="00DF1E0D" w:rsidRPr="001C161A">
        <w:rPr>
          <w:lang w:val="sq-AL"/>
        </w:rPr>
        <w:t>është 31 dhjetor</w:t>
      </w:r>
      <w:r w:rsidR="00EF49C7">
        <w:rPr>
          <w:lang w:val="sq-AL"/>
        </w:rPr>
        <w:t>i</w:t>
      </w:r>
      <w:r w:rsidR="00DF1E0D" w:rsidRPr="001C161A">
        <w:rPr>
          <w:lang w:val="sq-AL"/>
        </w:rPr>
        <w:t xml:space="preserve"> 2014.</w:t>
      </w:r>
    </w:p>
    <w:p w:rsidR="00E87FE9" w:rsidRPr="00B855D1" w:rsidRDefault="00E87FE9" w:rsidP="00DF1E0D">
      <w:pPr>
        <w:pStyle w:val="Paragrafi"/>
        <w:rPr>
          <w:sz w:val="14"/>
          <w:lang w:val="sq-AL"/>
        </w:rPr>
      </w:pPr>
    </w:p>
    <w:p w:rsidR="00DF1E0D" w:rsidRPr="001C161A" w:rsidRDefault="00DF1E0D" w:rsidP="00E87FE9">
      <w:pPr>
        <w:pStyle w:val="NeniNr"/>
      </w:pPr>
      <w:r w:rsidRPr="001C161A">
        <w:t>Neni IV</w:t>
      </w:r>
    </w:p>
    <w:p w:rsidR="00DF1E0D" w:rsidRPr="001C161A" w:rsidRDefault="00DF1E0D" w:rsidP="00E87FE9">
      <w:pPr>
        <w:pStyle w:val="NeniTitull"/>
      </w:pPr>
      <w:r w:rsidRPr="001C161A">
        <w:t xml:space="preserve">Përfaqësuesi i Përfituesit; </w:t>
      </w:r>
      <w:r w:rsidR="00F12D53" w:rsidRPr="001C161A">
        <w:t>adresat</w:t>
      </w:r>
    </w:p>
    <w:p w:rsidR="00DF1E0D" w:rsidRPr="00B855D1" w:rsidRDefault="00DF1E0D" w:rsidP="00DF1E0D">
      <w:pPr>
        <w:pStyle w:val="Paragrafi"/>
        <w:rPr>
          <w:sz w:val="14"/>
          <w:lang w:val="sq-AL"/>
        </w:rPr>
      </w:pPr>
    </w:p>
    <w:p w:rsidR="00DF1E0D" w:rsidRPr="001C161A" w:rsidRDefault="00EF49C7" w:rsidP="00DF1E0D">
      <w:pPr>
        <w:pStyle w:val="Paragrafi"/>
        <w:rPr>
          <w:lang w:val="sq-AL"/>
        </w:rPr>
      </w:pPr>
      <w:r>
        <w:rPr>
          <w:lang w:val="sq-AL"/>
        </w:rPr>
        <w:t>4.01</w:t>
      </w:r>
      <w:r w:rsidR="00E87FE9">
        <w:rPr>
          <w:lang w:val="sq-AL"/>
        </w:rPr>
        <w:t xml:space="preserve"> </w:t>
      </w:r>
      <w:r w:rsidR="00DF1E0D" w:rsidRPr="001C161A">
        <w:rPr>
          <w:lang w:val="sq-AL"/>
        </w:rPr>
        <w:t xml:space="preserve">Adresa e </w:t>
      </w:r>
      <w:r w:rsidR="00E55B72" w:rsidRPr="001C161A">
        <w:rPr>
          <w:lang w:val="sq-AL"/>
        </w:rPr>
        <w:t>përfaqësuesit</w:t>
      </w:r>
      <w:r>
        <w:rPr>
          <w:lang w:val="sq-AL"/>
        </w:rPr>
        <w:t>.</w:t>
      </w:r>
      <w:r w:rsidR="00E55B72">
        <w:rPr>
          <w:lang w:val="sq-AL"/>
        </w:rPr>
        <w:t xml:space="preserve"> </w:t>
      </w:r>
      <w:r w:rsidRPr="001C161A">
        <w:rPr>
          <w:lang w:val="sq-AL"/>
        </w:rPr>
        <w:t xml:space="preserve">Përfaqësuesi </w:t>
      </w:r>
      <w:r w:rsidR="00DF1E0D" w:rsidRPr="001C161A">
        <w:rPr>
          <w:lang w:val="sq-AL"/>
        </w:rPr>
        <w:t>i Përfituesit</w:t>
      </w:r>
      <w:r w:rsidR="00087F76">
        <w:rPr>
          <w:lang w:val="sq-AL"/>
        </w:rPr>
        <w:t>,</w:t>
      </w:r>
      <w:r w:rsidR="00DF1E0D" w:rsidRPr="001C161A">
        <w:rPr>
          <w:lang w:val="sq-AL"/>
        </w:rPr>
        <w:t xml:space="preserve"> i përmendur në </w:t>
      </w:r>
      <w:r w:rsidR="00E55B72" w:rsidRPr="001C161A">
        <w:rPr>
          <w:lang w:val="sq-AL"/>
        </w:rPr>
        <w:t xml:space="preserve">seksionin </w:t>
      </w:r>
      <w:r w:rsidR="00DF1E0D" w:rsidRPr="001C161A">
        <w:rPr>
          <w:lang w:val="sq-AL"/>
        </w:rPr>
        <w:t xml:space="preserve">7.02 të </w:t>
      </w:r>
      <w:r w:rsidR="00E55B72" w:rsidRPr="001C161A">
        <w:rPr>
          <w:lang w:val="sq-AL"/>
        </w:rPr>
        <w:t>kushteve standarde</w:t>
      </w:r>
      <w:r>
        <w:rPr>
          <w:lang w:val="sq-AL"/>
        </w:rPr>
        <w:t>,</w:t>
      </w:r>
      <w:r w:rsidR="00E55B72" w:rsidRPr="001C161A">
        <w:rPr>
          <w:lang w:val="sq-AL"/>
        </w:rPr>
        <w:t xml:space="preserve"> është </w:t>
      </w:r>
      <w:r w:rsidRPr="001C161A">
        <w:rPr>
          <w:lang w:val="sq-AL"/>
        </w:rPr>
        <w:t xml:space="preserve">ministri </w:t>
      </w:r>
      <w:r w:rsidR="00DF1E0D" w:rsidRPr="001C161A">
        <w:rPr>
          <w:lang w:val="sq-AL"/>
        </w:rPr>
        <w:t>i Financave.</w:t>
      </w:r>
    </w:p>
    <w:p w:rsidR="00DF1E0D" w:rsidRPr="001C161A" w:rsidRDefault="00DF1E0D" w:rsidP="00DF1E0D">
      <w:pPr>
        <w:pStyle w:val="Paragrafi"/>
        <w:rPr>
          <w:lang w:val="sq-AL"/>
        </w:rPr>
      </w:pPr>
      <w:r w:rsidRPr="001C161A">
        <w:rPr>
          <w:lang w:val="sq-AL"/>
        </w:rPr>
        <w:t>4.02</w:t>
      </w:r>
      <w:r w:rsidR="00E55B72">
        <w:rPr>
          <w:lang w:val="sq-AL"/>
        </w:rPr>
        <w:t xml:space="preserve"> </w:t>
      </w:r>
      <w:r w:rsidRPr="001C161A">
        <w:rPr>
          <w:lang w:val="sq-AL"/>
        </w:rPr>
        <w:t xml:space="preserve">Adresa e </w:t>
      </w:r>
      <w:r w:rsidR="00EF49C7" w:rsidRPr="00E55B72">
        <w:rPr>
          <w:lang w:val="sq-AL"/>
        </w:rPr>
        <w:t>Përfituesit</w:t>
      </w:r>
      <w:r w:rsidR="00087F76">
        <w:rPr>
          <w:lang w:val="sq-AL"/>
        </w:rPr>
        <w:t>.</w:t>
      </w:r>
      <w:r w:rsidR="00EF49C7" w:rsidRPr="00E55B72">
        <w:rPr>
          <w:lang w:val="sq-AL"/>
        </w:rPr>
        <w:t xml:space="preserve"> Adresa </w:t>
      </w:r>
      <w:r w:rsidR="00E55B72" w:rsidRPr="00E55B72">
        <w:rPr>
          <w:lang w:val="sq-AL"/>
        </w:rPr>
        <w:t xml:space="preserve">e </w:t>
      </w:r>
      <w:r w:rsidR="00EF49C7" w:rsidRPr="00E55B72">
        <w:rPr>
          <w:lang w:val="sq-AL"/>
        </w:rPr>
        <w:t>Përfituesit</w:t>
      </w:r>
      <w:r w:rsidR="00EF49C7">
        <w:rPr>
          <w:lang w:val="sq-AL"/>
        </w:rPr>
        <w:t>,</w:t>
      </w:r>
      <w:r w:rsidR="00EF49C7" w:rsidRPr="001C161A">
        <w:rPr>
          <w:lang w:val="sq-AL"/>
        </w:rPr>
        <w:t xml:space="preserve"> </w:t>
      </w:r>
      <w:r w:rsidRPr="001C161A">
        <w:rPr>
          <w:lang w:val="sq-AL"/>
        </w:rPr>
        <w:t xml:space="preserve">e përmendur në </w:t>
      </w:r>
      <w:r w:rsidR="00E55B72" w:rsidRPr="001C161A">
        <w:rPr>
          <w:lang w:val="sq-AL"/>
        </w:rPr>
        <w:t xml:space="preserve">seksionin </w:t>
      </w:r>
      <w:r w:rsidRPr="001C161A">
        <w:rPr>
          <w:lang w:val="sq-AL"/>
        </w:rPr>
        <w:t xml:space="preserve">7.01 të </w:t>
      </w:r>
      <w:r w:rsidR="00E55B72" w:rsidRPr="001C161A">
        <w:rPr>
          <w:lang w:val="sq-AL"/>
        </w:rPr>
        <w:t>kushteve standarde</w:t>
      </w:r>
      <w:r w:rsidR="00EF49C7">
        <w:rPr>
          <w:lang w:val="sq-AL"/>
        </w:rPr>
        <w:t>,</w:t>
      </w:r>
      <w:r w:rsidR="00E55B72" w:rsidRPr="001C161A">
        <w:rPr>
          <w:lang w:val="sq-AL"/>
        </w:rPr>
        <w:t xml:space="preserve"> është:</w:t>
      </w:r>
    </w:p>
    <w:p w:rsidR="00DF1E0D" w:rsidRPr="001C161A" w:rsidRDefault="00DF1E0D" w:rsidP="00DF1E0D">
      <w:pPr>
        <w:pStyle w:val="Paragrafi"/>
        <w:rPr>
          <w:lang w:val="sq-AL"/>
        </w:rPr>
      </w:pPr>
      <w:r w:rsidRPr="001C161A">
        <w:rPr>
          <w:lang w:val="sq-AL"/>
        </w:rPr>
        <w:t xml:space="preserve">Ministria e Financave </w:t>
      </w:r>
    </w:p>
    <w:p w:rsidR="00DF1E0D" w:rsidRPr="001C161A" w:rsidRDefault="00DF1E0D" w:rsidP="00DF1E0D">
      <w:pPr>
        <w:pStyle w:val="Paragrafi"/>
        <w:rPr>
          <w:lang w:val="sq-AL"/>
        </w:rPr>
      </w:pPr>
      <w:r w:rsidRPr="001C161A">
        <w:rPr>
          <w:lang w:val="sq-AL"/>
        </w:rPr>
        <w:t xml:space="preserve">Bulevardi </w:t>
      </w:r>
      <w:r w:rsidR="00E55B72">
        <w:rPr>
          <w:lang w:val="sq-AL"/>
        </w:rPr>
        <w:t>“</w:t>
      </w:r>
      <w:r w:rsidRPr="001C161A">
        <w:rPr>
          <w:lang w:val="sq-AL"/>
        </w:rPr>
        <w:t>Dëshmorët e Kombit</w:t>
      </w:r>
      <w:r w:rsidR="00E55B72">
        <w:rPr>
          <w:lang w:val="sq-AL"/>
        </w:rPr>
        <w:t>”</w:t>
      </w:r>
    </w:p>
    <w:p w:rsidR="00DF1E0D" w:rsidRPr="001C161A" w:rsidRDefault="00DF1E0D" w:rsidP="00DF1E0D">
      <w:pPr>
        <w:pStyle w:val="Paragrafi"/>
        <w:rPr>
          <w:lang w:val="sq-AL"/>
        </w:rPr>
      </w:pPr>
      <w:r w:rsidRPr="001C161A">
        <w:rPr>
          <w:lang w:val="sq-AL"/>
        </w:rPr>
        <w:t>Tiranë</w:t>
      </w:r>
    </w:p>
    <w:p w:rsidR="00DF1E0D" w:rsidRPr="001C161A" w:rsidRDefault="00DF1E0D" w:rsidP="00DF1E0D">
      <w:pPr>
        <w:pStyle w:val="Paragrafi"/>
        <w:rPr>
          <w:lang w:val="sq-AL"/>
        </w:rPr>
      </w:pPr>
      <w:r w:rsidRPr="001C161A">
        <w:rPr>
          <w:lang w:val="sq-AL"/>
        </w:rPr>
        <w:t>Faks:</w:t>
      </w:r>
    </w:p>
    <w:p w:rsidR="00DF1E0D" w:rsidRPr="001C161A" w:rsidRDefault="00DF1E0D" w:rsidP="00DF1E0D">
      <w:pPr>
        <w:pStyle w:val="Paragrafi"/>
        <w:rPr>
          <w:lang w:val="sq-AL"/>
        </w:rPr>
      </w:pPr>
      <w:r w:rsidRPr="001C161A">
        <w:rPr>
          <w:lang w:val="sq-AL"/>
        </w:rPr>
        <w:t>+355 4 222 8494</w:t>
      </w:r>
    </w:p>
    <w:p w:rsidR="00DF1E0D" w:rsidRPr="001C161A" w:rsidRDefault="00DF1E0D" w:rsidP="00DF1E0D">
      <w:pPr>
        <w:pStyle w:val="Paragrafi"/>
        <w:rPr>
          <w:lang w:val="sq-AL"/>
        </w:rPr>
      </w:pPr>
      <w:r w:rsidRPr="001C161A">
        <w:rPr>
          <w:lang w:val="sq-AL"/>
        </w:rPr>
        <w:t>4.03</w:t>
      </w:r>
      <w:r w:rsidR="00640D3A">
        <w:rPr>
          <w:lang w:val="sq-AL"/>
        </w:rPr>
        <w:t xml:space="preserve"> </w:t>
      </w:r>
      <w:r w:rsidRPr="001C161A">
        <w:rPr>
          <w:lang w:val="sq-AL"/>
        </w:rPr>
        <w:t>Adresa e Bankës Botërore.</w:t>
      </w:r>
      <w:r w:rsidR="001C161A">
        <w:rPr>
          <w:lang w:val="sq-AL"/>
        </w:rPr>
        <w:t xml:space="preserve"> </w:t>
      </w:r>
      <w:r w:rsidRPr="001C161A">
        <w:rPr>
          <w:lang w:val="sq-AL"/>
        </w:rPr>
        <w:t>Adresa e Bankës Botërore</w:t>
      </w:r>
      <w:r w:rsidR="00EF49C7">
        <w:rPr>
          <w:lang w:val="sq-AL"/>
        </w:rPr>
        <w:t>,</w:t>
      </w:r>
      <w:r w:rsidRPr="001C161A">
        <w:rPr>
          <w:lang w:val="sq-AL"/>
        </w:rPr>
        <w:t xml:space="preserve"> e përmendur në </w:t>
      </w:r>
      <w:r w:rsidR="00640D3A" w:rsidRPr="001C161A">
        <w:rPr>
          <w:lang w:val="sq-AL"/>
        </w:rPr>
        <w:t xml:space="preserve">seksionin </w:t>
      </w:r>
      <w:r w:rsidRPr="001C161A">
        <w:rPr>
          <w:lang w:val="sq-AL"/>
        </w:rPr>
        <w:t xml:space="preserve">7.01 të </w:t>
      </w:r>
      <w:r w:rsidR="00640D3A" w:rsidRPr="001C161A">
        <w:rPr>
          <w:lang w:val="sq-AL"/>
        </w:rPr>
        <w:t>kushteve standarde</w:t>
      </w:r>
      <w:r w:rsidR="00EF49C7">
        <w:rPr>
          <w:lang w:val="sq-AL"/>
        </w:rPr>
        <w:t>,</w:t>
      </w:r>
      <w:r w:rsidR="00640D3A" w:rsidRPr="001C161A">
        <w:rPr>
          <w:lang w:val="sq-AL"/>
        </w:rPr>
        <w:t xml:space="preserve"> është</w:t>
      </w:r>
      <w:r w:rsidRPr="001C161A">
        <w:rPr>
          <w:lang w:val="sq-AL"/>
        </w:rPr>
        <w:t>:</w:t>
      </w:r>
    </w:p>
    <w:p w:rsidR="00DF1E0D" w:rsidRPr="001C161A" w:rsidRDefault="00DF1E0D" w:rsidP="00DF1E0D">
      <w:pPr>
        <w:pStyle w:val="Paragrafi"/>
        <w:rPr>
          <w:lang w:val="sq-AL"/>
        </w:rPr>
      </w:pPr>
      <w:r w:rsidRPr="001C161A">
        <w:rPr>
          <w:lang w:val="sq-AL"/>
        </w:rPr>
        <w:t>Banka Ndërkombëtare për Rindërtim dhe Zhvillim/Shoqata Ndërkombëtare për Zhvillim</w:t>
      </w:r>
    </w:p>
    <w:p w:rsidR="00DF1E0D" w:rsidRPr="001C161A" w:rsidRDefault="00DF1E0D" w:rsidP="00DF1E0D">
      <w:pPr>
        <w:pStyle w:val="Paragrafi"/>
        <w:rPr>
          <w:lang w:val="sq-AL"/>
        </w:rPr>
      </w:pPr>
      <w:r w:rsidRPr="001C161A">
        <w:rPr>
          <w:lang w:val="sq-AL"/>
        </w:rPr>
        <w:t>1818 H Street, N.W.</w:t>
      </w:r>
    </w:p>
    <w:p w:rsidR="00DF1E0D" w:rsidRPr="001C161A" w:rsidRDefault="00DF1E0D" w:rsidP="00DF1E0D">
      <w:pPr>
        <w:pStyle w:val="Paragrafi"/>
        <w:rPr>
          <w:lang w:val="sq-AL"/>
        </w:rPr>
      </w:pPr>
      <w:r w:rsidRPr="001C161A">
        <w:rPr>
          <w:lang w:val="sq-AL"/>
        </w:rPr>
        <w:t>Washington, D.C. 20433</w:t>
      </w:r>
    </w:p>
    <w:p w:rsidR="00DF1E0D" w:rsidRPr="001C161A" w:rsidRDefault="00DF1E0D" w:rsidP="00DF1E0D">
      <w:pPr>
        <w:pStyle w:val="Paragrafi"/>
        <w:rPr>
          <w:lang w:val="sq-AL"/>
        </w:rPr>
      </w:pPr>
      <w:r w:rsidRPr="001C161A">
        <w:rPr>
          <w:lang w:val="sq-AL"/>
        </w:rPr>
        <w:t>United States of America</w:t>
      </w:r>
    </w:p>
    <w:p w:rsidR="00DF1E0D" w:rsidRPr="001C161A" w:rsidRDefault="00DF1E0D" w:rsidP="00DF1E0D">
      <w:pPr>
        <w:pStyle w:val="Paragrafi"/>
        <w:rPr>
          <w:lang w:val="sq-AL"/>
        </w:rPr>
      </w:pPr>
      <w:r w:rsidRPr="001C161A">
        <w:rPr>
          <w:lang w:val="sq-AL"/>
        </w:rPr>
        <w:t>Kab</w:t>
      </w:r>
      <w:r w:rsidR="00640D3A">
        <w:rPr>
          <w:lang w:val="sq-AL"/>
        </w:rPr>
        <w:t>llo</w:t>
      </w:r>
      <w:r w:rsidRPr="001C161A">
        <w:rPr>
          <w:lang w:val="sq-AL"/>
        </w:rPr>
        <w:t>:</w:t>
      </w:r>
      <w:r w:rsidRPr="001C161A">
        <w:rPr>
          <w:lang w:val="sq-AL"/>
        </w:rPr>
        <w:tab/>
      </w:r>
      <w:r w:rsidRPr="001C161A">
        <w:rPr>
          <w:lang w:val="sq-AL"/>
        </w:rPr>
        <w:tab/>
      </w:r>
      <w:r w:rsidRPr="001C161A">
        <w:rPr>
          <w:lang w:val="sq-AL"/>
        </w:rPr>
        <w:tab/>
        <w:t>Teleks:</w:t>
      </w:r>
      <w:r w:rsidRPr="001C161A">
        <w:rPr>
          <w:lang w:val="sq-AL"/>
        </w:rPr>
        <w:tab/>
      </w:r>
      <w:r w:rsidRPr="001C161A">
        <w:rPr>
          <w:lang w:val="sq-AL"/>
        </w:rPr>
        <w:tab/>
      </w:r>
      <w:r w:rsidRPr="001C161A">
        <w:rPr>
          <w:lang w:val="sq-AL"/>
        </w:rPr>
        <w:tab/>
        <w:t>Faks:</w:t>
      </w:r>
    </w:p>
    <w:p w:rsidR="00DF1E0D" w:rsidRPr="001C161A" w:rsidRDefault="00DF1E0D" w:rsidP="00DF1E0D">
      <w:pPr>
        <w:pStyle w:val="Paragrafi"/>
        <w:rPr>
          <w:lang w:val="sq-AL"/>
        </w:rPr>
      </w:pPr>
      <w:r w:rsidRPr="001C161A">
        <w:rPr>
          <w:lang w:val="sq-AL"/>
        </w:rPr>
        <w:t>INTBAFRAD/</w:t>
      </w:r>
    </w:p>
    <w:p w:rsidR="00DF1E0D" w:rsidRPr="001C161A" w:rsidRDefault="00DF1E0D" w:rsidP="00DF1E0D">
      <w:pPr>
        <w:pStyle w:val="Paragrafi"/>
        <w:rPr>
          <w:lang w:val="sq-AL"/>
        </w:rPr>
      </w:pPr>
      <w:r w:rsidRPr="001C161A">
        <w:rPr>
          <w:lang w:val="sq-AL"/>
        </w:rPr>
        <w:t>INDEVAS</w:t>
      </w:r>
      <w:r w:rsidRPr="001C161A">
        <w:rPr>
          <w:lang w:val="sq-AL"/>
        </w:rPr>
        <w:tab/>
      </w:r>
      <w:r w:rsidRPr="001C161A">
        <w:rPr>
          <w:lang w:val="sq-AL"/>
        </w:rPr>
        <w:tab/>
        <w:t>248423 (MCI) ose</w:t>
      </w:r>
      <w:r w:rsidRPr="001C161A">
        <w:rPr>
          <w:lang w:val="sq-AL"/>
        </w:rPr>
        <w:tab/>
        <w:t>1-202-477-6391</w:t>
      </w:r>
    </w:p>
    <w:p w:rsidR="00DF1E0D" w:rsidRDefault="00DF1E0D" w:rsidP="00DF1E0D">
      <w:pPr>
        <w:pStyle w:val="Paragrafi"/>
        <w:rPr>
          <w:lang w:val="sq-AL"/>
        </w:rPr>
      </w:pPr>
      <w:r w:rsidRPr="001C161A">
        <w:rPr>
          <w:lang w:val="sq-AL"/>
        </w:rPr>
        <w:t>Washington, D.C.</w:t>
      </w:r>
      <w:r w:rsidRPr="001C161A">
        <w:rPr>
          <w:lang w:val="sq-AL"/>
        </w:rPr>
        <w:tab/>
        <w:t>64145 (MCI)</w:t>
      </w:r>
    </w:p>
    <w:p w:rsidR="00BE4B98" w:rsidRPr="00B855D1" w:rsidRDefault="00BE4B98" w:rsidP="00DF1E0D">
      <w:pPr>
        <w:pStyle w:val="Paragrafi"/>
        <w:rPr>
          <w:sz w:val="16"/>
          <w:lang w:val="sq-AL"/>
        </w:rPr>
      </w:pPr>
    </w:p>
    <w:p w:rsidR="00BE4B98" w:rsidRPr="00B855D1" w:rsidRDefault="00BE4B98" w:rsidP="00DF1E0D">
      <w:pPr>
        <w:pStyle w:val="Paragrafi"/>
        <w:rPr>
          <w:sz w:val="14"/>
          <w:lang w:val="sq-AL"/>
        </w:rPr>
      </w:pPr>
    </w:p>
    <w:p w:rsidR="00343791" w:rsidRPr="001C161A" w:rsidRDefault="00343791" w:rsidP="00343791">
      <w:pPr>
        <w:pStyle w:val="Akti"/>
        <w:rPr>
          <w:lang w:val="sq-AL"/>
        </w:rPr>
      </w:pPr>
      <w:r w:rsidRPr="001C161A">
        <w:rPr>
          <w:lang w:val="sq-AL"/>
        </w:rPr>
        <w:t>VENDIM</w:t>
      </w:r>
    </w:p>
    <w:p w:rsidR="00343791" w:rsidRPr="001C161A" w:rsidRDefault="00343791" w:rsidP="00343791">
      <w:pPr>
        <w:pStyle w:val="NumriData"/>
        <w:rPr>
          <w:lang w:val="sq-AL"/>
        </w:rPr>
      </w:pPr>
      <w:r>
        <w:rPr>
          <w:lang w:val="sq-AL"/>
        </w:rPr>
        <w:t xml:space="preserve">Nr. </w:t>
      </w:r>
      <w:r w:rsidRPr="001C161A">
        <w:rPr>
          <w:lang w:val="sq-AL"/>
        </w:rPr>
        <w:t>10</w:t>
      </w:r>
      <w:r>
        <w:rPr>
          <w:lang w:val="sq-AL"/>
        </w:rPr>
        <w:t>39</w:t>
      </w:r>
      <w:r w:rsidRPr="001C161A">
        <w:rPr>
          <w:lang w:val="sq-AL"/>
        </w:rPr>
        <w:t>, datë 4.12.2013</w:t>
      </w:r>
    </w:p>
    <w:p w:rsidR="00343791" w:rsidRDefault="00343791" w:rsidP="00343791">
      <w:pPr>
        <w:pStyle w:val="Paragrafi"/>
      </w:pPr>
    </w:p>
    <w:p w:rsidR="00343791" w:rsidRPr="00343791" w:rsidRDefault="00343791" w:rsidP="00343791">
      <w:pPr>
        <w:pStyle w:val="Titulli"/>
      </w:pPr>
      <w:r w:rsidRPr="00343791">
        <w:t>PËR</w:t>
      </w:r>
      <w:r>
        <w:t xml:space="preserve"> </w:t>
      </w:r>
      <w:r w:rsidRPr="00343791">
        <w:t>FUNKSIONIMIN E KËSHILLIT KOMBËTAR TË PUNËS DHE PËR CAKTIMIN E PËRFAQËSUESVE TË KËSHILLIT TË MINISTRAVE NË KËTË KËSHILL</w:t>
      </w:r>
    </w:p>
    <w:p w:rsidR="00343791" w:rsidRPr="00343791" w:rsidRDefault="00343791" w:rsidP="00343791">
      <w:pPr>
        <w:pStyle w:val="Paragrafi"/>
      </w:pPr>
    </w:p>
    <w:p w:rsidR="00343791" w:rsidRPr="00343791" w:rsidRDefault="00343791" w:rsidP="00343791">
      <w:pPr>
        <w:pStyle w:val="Paragrafi"/>
      </w:pPr>
      <w:r w:rsidRPr="00343791">
        <w:t xml:space="preserve">Në mbështetje të nenit 100 </w:t>
      </w:r>
      <w:r w:rsidR="00087F76">
        <w:t>të Kushtetutës dhe të nenit 200</w:t>
      </w:r>
      <w:r w:rsidRPr="00343791">
        <w:t xml:space="preserve"> të ligjit nr.7961,</w:t>
      </w:r>
      <w:r w:rsidR="00087F76">
        <w:t xml:space="preserve"> datë 12.7.1995</w:t>
      </w:r>
      <w:r w:rsidRPr="00343791">
        <w:t xml:space="preserve"> “Kodi i Punës i Republikës së Shqipërisë”, të ndryshuar, me propozimin e ministrit të Mirëqenies Sociale dhe Rinisë, Këshilli i Ministrave</w:t>
      </w:r>
    </w:p>
    <w:p w:rsidR="00343791" w:rsidRPr="00B855D1" w:rsidRDefault="00343791" w:rsidP="00343791">
      <w:pPr>
        <w:pStyle w:val="Paragrafi"/>
        <w:rPr>
          <w:sz w:val="16"/>
        </w:rPr>
      </w:pPr>
    </w:p>
    <w:p w:rsidR="00343791" w:rsidRPr="00343791" w:rsidRDefault="00343791" w:rsidP="00343791">
      <w:pPr>
        <w:pStyle w:val="VENDOSI"/>
      </w:pPr>
      <w:r>
        <w:t>VENDOS</w:t>
      </w:r>
      <w:r w:rsidRPr="00343791">
        <w:t>I:</w:t>
      </w:r>
    </w:p>
    <w:p w:rsidR="00343791" w:rsidRPr="00B855D1" w:rsidRDefault="00343791" w:rsidP="00343791">
      <w:pPr>
        <w:pStyle w:val="Paragrafi"/>
        <w:rPr>
          <w:sz w:val="14"/>
        </w:rPr>
      </w:pPr>
    </w:p>
    <w:p w:rsidR="00343791" w:rsidRPr="00343791" w:rsidRDefault="00343791" w:rsidP="00343791">
      <w:pPr>
        <w:pStyle w:val="Paragrafi"/>
      </w:pPr>
      <w:r w:rsidRPr="00343791">
        <w:t xml:space="preserve">1. Këshilli Kombëtar i Punës, në vijim </w:t>
      </w:r>
      <w:r w:rsidR="00087F76">
        <w:t>KKP, është organ konsultativ tre</w:t>
      </w:r>
      <w:r w:rsidRPr="00343791">
        <w:t xml:space="preserve">palësh me përfaqëuses të Këshillit të Ministrave dhe të organizatave të punëdhënësve e të punëmarrësve.  </w:t>
      </w:r>
    </w:p>
    <w:p w:rsidR="00343791" w:rsidRPr="00343791" w:rsidRDefault="00343791" w:rsidP="00343791">
      <w:pPr>
        <w:pStyle w:val="Paragrafi"/>
      </w:pPr>
      <w:r>
        <w:t xml:space="preserve">2. </w:t>
      </w:r>
      <w:r w:rsidRPr="00343791">
        <w:t>KKP-ja zhvillon këshillime, merr vendime me konsensus dhe i bën rekomandimet përkatëse Këshillit të Ministrave, nëpërmjet ministrit të Mirëqenies Sociale dhe Rinisë.</w:t>
      </w:r>
    </w:p>
    <w:p w:rsidR="00343791" w:rsidRPr="00343791" w:rsidRDefault="00343791" w:rsidP="00343791">
      <w:pPr>
        <w:pStyle w:val="Paragrafi"/>
      </w:pPr>
      <w:r w:rsidRPr="00343791">
        <w:t>3.</w:t>
      </w:r>
      <w:r>
        <w:t xml:space="preserve"> </w:t>
      </w:r>
      <w:r w:rsidRPr="00343791">
        <w:t>Organizatat e punëdhënësve e të punëmarrësve, si dhe administrata publike duhet t’i vënë në dispozicion KKP-së të gjitha informacionet dhe të dhënat e nevojshme, që kanë lidhje me objektin e funksionimit të këtij Këshilli, për zhvillimin e këshillimeve.</w:t>
      </w:r>
    </w:p>
    <w:p w:rsidR="00343791" w:rsidRPr="00343791" w:rsidRDefault="00343791" w:rsidP="00343791">
      <w:pPr>
        <w:pStyle w:val="Paragrafi"/>
      </w:pPr>
      <w:r w:rsidRPr="00343791">
        <w:t>4.</w:t>
      </w:r>
      <w:r>
        <w:t xml:space="preserve"> </w:t>
      </w:r>
      <w:r w:rsidRPr="00343791">
        <w:t>KKP-ja kryesohet nga ministri i Mirëqenies Sociale dhe Rinisë dhe ka në përbërje, si përfaqësues të Këshillit të Ministrave, këta anëtarë:</w:t>
      </w:r>
    </w:p>
    <w:p w:rsidR="00343791" w:rsidRPr="00343791" w:rsidRDefault="00343791" w:rsidP="00343791">
      <w:pPr>
        <w:pStyle w:val="Paragrafi"/>
      </w:pPr>
      <w:r>
        <w:t xml:space="preserve">- </w:t>
      </w:r>
      <w:r w:rsidRPr="00343791">
        <w:t>Ministrin e Mirëqenies Sociale dhe Rinisë;</w:t>
      </w:r>
    </w:p>
    <w:p w:rsidR="00343791" w:rsidRPr="00343791" w:rsidRDefault="00343791" w:rsidP="00343791">
      <w:pPr>
        <w:pStyle w:val="Paragrafi"/>
      </w:pPr>
      <w:r>
        <w:t xml:space="preserve">- </w:t>
      </w:r>
      <w:r w:rsidRPr="00343791">
        <w:t>Ministrin e Financave;</w:t>
      </w:r>
    </w:p>
    <w:p w:rsidR="00343791" w:rsidRPr="00343791" w:rsidRDefault="00343791" w:rsidP="00343791">
      <w:pPr>
        <w:pStyle w:val="Paragrafi"/>
      </w:pPr>
      <w:r>
        <w:t xml:space="preserve">- </w:t>
      </w:r>
      <w:r w:rsidRPr="00343791">
        <w:t>Ministrin e Shëndetësisë;</w:t>
      </w:r>
    </w:p>
    <w:p w:rsidR="00343791" w:rsidRPr="00343791" w:rsidRDefault="00343791" w:rsidP="00343791">
      <w:pPr>
        <w:pStyle w:val="Paragrafi"/>
      </w:pPr>
      <w:r>
        <w:t xml:space="preserve">- </w:t>
      </w:r>
      <w:r w:rsidRPr="00343791">
        <w:t>Ministrin e Arsimit dhe Sportit;</w:t>
      </w:r>
    </w:p>
    <w:p w:rsidR="00343791" w:rsidRPr="00343791" w:rsidRDefault="00343791" w:rsidP="00343791">
      <w:pPr>
        <w:pStyle w:val="Paragrafi"/>
      </w:pPr>
      <w:r>
        <w:t xml:space="preserve">- </w:t>
      </w:r>
      <w:r w:rsidRPr="00343791">
        <w:t>Ministrin e Drejtësisë;</w:t>
      </w:r>
    </w:p>
    <w:p w:rsidR="00343791" w:rsidRPr="00343791" w:rsidRDefault="00343791" w:rsidP="00343791">
      <w:pPr>
        <w:pStyle w:val="Paragrafi"/>
      </w:pPr>
      <w:r>
        <w:t xml:space="preserve">- </w:t>
      </w:r>
      <w:r w:rsidRPr="00343791">
        <w:t>Ministrin e Zhvillimit Ekonomik, Tregtisë dhe Sipërmarrjes;</w:t>
      </w:r>
    </w:p>
    <w:p w:rsidR="00343791" w:rsidRPr="00343791" w:rsidRDefault="00343791" w:rsidP="00343791">
      <w:pPr>
        <w:pStyle w:val="Paragrafi"/>
      </w:pPr>
      <w:r>
        <w:t xml:space="preserve">- </w:t>
      </w:r>
      <w:r w:rsidRPr="00343791">
        <w:t>Ministrin e Zhvillimit Urban dhe Turizmit.</w:t>
      </w:r>
    </w:p>
    <w:p w:rsidR="00343791" w:rsidRPr="00343791" w:rsidRDefault="00343791" w:rsidP="00343791">
      <w:pPr>
        <w:pStyle w:val="Paragrafi"/>
      </w:pPr>
      <w:r w:rsidRPr="00343791">
        <w:t>Kandidatë të KKP-së, përfaqësues të Këshillit të Ministrave, janë zëvendësministrat përkatës.</w:t>
      </w:r>
    </w:p>
    <w:p w:rsidR="00343791" w:rsidRPr="00343791" w:rsidRDefault="00343791" w:rsidP="00343791">
      <w:pPr>
        <w:pStyle w:val="Paragrafi"/>
      </w:pPr>
      <w:r w:rsidRPr="00343791">
        <w:t>5.</w:t>
      </w:r>
      <w:r>
        <w:t xml:space="preserve"> </w:t>
      </w:r>
      <w:r w:rsidRPr="00343791">
        <w:t>Kryetari i KKP-së ka këto detyra:</w:t>
      </w:r>
    </w:p>
    <w:p w:rsidR="00343791" w:rsidRPr="00343791" w:rsidRDefault="00343791" w:rsidP="00343791">
      <w:pPr>
        <w:pStyle w:val="Paragrafi"/>
      </w:pPr>
      <w:r w:rsidRPr="00343791">
        <w:t>a) të drejtojë mbledhjet e KKP-së;</w:t>
      </w:r>
    </w:p>
    <w:p w:rsidR="00343791" w:rsidRPr="00343791" w:rsidRDefault="00343791" w:rsidP="00343791">
      <w:pPr>
        <w:pStyle w:val="Paragrafi"/>
      </w:pPr>
      <w:r w:rsidRPr="00343791">
        <w:t>b) të miratojë rendin e ditës, raportin përfundimtar të mbledhjeve, si dhe programin vjetor të këtij Këshilli, pas mirëkuptimit me palët;</w:t>
      </w:r>
    </w:p>
    <w:p w:rsidR="00343791" w:rsidRPr="00343791" w:rsidRDefault="00343791" w:rsidP="00343791">
      <w:pPr>
        <w:pStyle w:val="Paragrafi"/>
      </w:pPr>
      <w:r w:rsidRPr="00343791">
        <w:t xml:space="preserve">c) të informojë Këshillin e Ministrave për rekomandimet e këtij Këshilli, si dhe për mendimet e organizatave të punëdhënësve e të punëmarrësve. </w:t>
      </w:r>
    </w:p>
    <w:p w:rsidR="00343791" w:rsidRPr="00343791" w:rsidRDefault="00343791" w:rsidP="00343791">
      <w:pPr>
        <w:pStyle w:val="Paragrafi"/>
      </w:pPr>
      <w:r w:rsidRPr="00343791">
        <w:t>6.</w:t>
      </w:r>
      <w:r>
        <w:t xml:space="preserve"> </w:t>
      </w:r>
      <w:r w:rsidRPr="00343791">
        <w:t>Përfaqësuesit e organizatave të punëdhënësve e të punëmarrësve, anëtarë të KKP-së, caktojnë përkatësisht kryetarët e palëve, të cilët janë edhe nënkryetarë të KKP-së.</w:t>
      </w:r>
    </w:p>
    <w:p w:rsidR="00343791" w:rsidRPr="00343791" w:rsidRDefault="00343791" w:rsidP="00343791">
      <w:pPr>
        <w:pStyle w:val="Paragrafi"/>
      </w:pPr>
      <w:r w:rsidRPr="00343791">
        <w:t>7.</w:t>
      </w:r>
      <w:r>
        <w:t xml:space="preserve"> </w:t>
      </w:r>
      <w:r w:rsidRPr="00343791">
        <w:t>KKP-ja mblidhet në përputhje me programin e miratuar prej tij ose me kërkesën me shkrim të çdo pale, drejtuar kryetarit të Këshillit, sipas përcaktimit të bërë në rregulloren e brendshme të funksionimit.</w:t>
      </w:r>
    </w:p>
    <w:p w:rsidR="00343791" w:rsidRPr="00343791" w:rsidRDefault="00343791" w:rsidP="00343791">
      <w:pPr>
        <w:pStyle w:val="Paragrafi"/>
      </w:pPr>
      <w:r w:rsidRPr="00343791">
        <w:t>8.</w:t>
      </w:r>
      <w:r>
        <w:t xml:space="preserve"> </w:t>
      </w:r>
      <w:r w:rsidRPr="00343791">
        <w:t>Anëtarët e KKP-së, për çështjet që do të diskutohen, kanë të drejtën e këshillimit paraprak dhe e shprehin qëndrimin e tyre nëpërmjet kryetarit të palës ose anëtarit të ngarkuar nga kryetari përkatës, për çështje specifike.</w:t>
      </w:r>
    </w:p>
    <w:p w:rsidR="00343791" w:rsidRPr="00343791" w:rsidRDefault="00343791" w:rsidP="00343791">
      <w:pPr>
        <w:pStyle w:val="Paragrafi"/>
      </w:pPr>
      <w:r w:rsidRPr="00343791">
        <w:t>9.</w:t>
      </w:r>
      <w:r>
        <w:t xml:space="preserve"> </w:t>
      </w:r>
      <w:r w:rsidRPr="00343791">
        <w:t>Pranë KKP-së krijohen dhe funksionojnë komisionet e pë</w:t>
      </w:r>
      <w:r w:rsidR="00087F76">
        <w:t>rhershme e të specializuara tre</w:t>
      </w:r>
      <w:r w:rsidRPr="00343791">
        <w:t>palëshe, si më poshtë vijon:</w:t>
      </w:r>
    </w:p>
    <w:p w:rsidR="00343791" w:rsidRPr="00343791" w:rsidRDefault="00343791" w:rsidP="00343791">
      <w:pPr>
        <w:pStyle w:val="Paragrafi"/>
      </w:pPr>
      <w:r w:rsidRPr="00343791">
        <w:t>a)</w:t>
      </w:r>
      <w:r>
        <w:t xml:space="preserve"> </w:t>
      </w:r>
      <w:r w:rsidRPr="00343791">
        <w:t>Komisioni juridik;</w:t>
      </w:r>
    </w:p>
    <w:p w:rsidR="00343791" w:rsidRPr="00343791" w:rsidRDefault="00343791" w:rsidP="00343791">
      <w:pPr>
        <w:pStyle w:val="Paragrafi"/>
      </w:pPr>
      <w:r w:rsidRPr="00343791">
        <w:t>b)</w:t>
      </w:r>
      <w:r>
        <w:t xml:space="preserve"> </w:t>
      </w:r>
      <w:r w:rsidR="00087F76">
        <w:t>Komisioni i punësimit, arsimit</w:t>
      </w:r>
      <w:r w:rsidRPr="00343791">
        <w:t xml:space="preserve"> dhe formimit profesional;</w:t>
      </w:r>
    </w:p>
    <w:p w:rsidR="00343791" w:rsidRPr="00343791" w:rsidRDefault="00343791" w:rsidP="00343791">
      <w:pPr>
        <w:pStyle w:val="Paragrafi"/>
      </w:pPr>
      <w:r w:rsidRPr="00343791">
        <w:t>c)</w:t>
      </w:r>
      <w:r>
        <w:t xml:space="preserve"> </w:t>
      </w:r>
      <w:r w:rsidRPr="00343791">
        <w:t>Komisioni i pagave, pensioneve dhe përkrahjes sociale;</w:t>
      </w:r>
    </w:p>
    <w:p w:rsidR="00343791" w:rsidRPr="00343791" w:rsidRDefault="00343791" w:rsidP="00343791">
      <w:pPr>
        <w:pStyle w:val="Paragrafi"/>
      </w:pPr>
      <w:r w:rsidRPr="00343791">
        <w:t>ç)</w:t>
      </w:r>
      <w:r>
        <w:t xml:space="preserve"> </w:t>
      </w:r>
      <w:r w:rsidRPr="00343791">
        <w:t>Komisioni i kushteve të punës, shëndetit dhe sigurimit në punë;</w:t>
      </w:r>
    </w:p>
    <w:p w:rsidR="00343791" w:rsidRPr="00343791" w:rsidRDefault="00343791" w:rsidP="00343791">
      <w:pPr>
        <w:pStyle w:val="Paragrafi"/>
      </w:pPr>
      <w:r w:rsidRPr="00343791">
        <w:t>d)</w:t>
      </w:r>
      <w:r>
        <w:t xml:space="preserve"> </w:t>
      </w:r>
      <w:r w:rsidRPr="00343791">
        <w:t>Komisioni i ekonomisë dhe i financës;</w:t>
      </w:r>
    </w:p>
    <w:p w:rsidR="00343791" w:rsidRPr="00343791" w:rsidRDefault="00343791" w:rsidP="00343791">
      <w:pPr>
        <w:pStyle w:val="Paragrafi"/>
      </w:pPr>
      <w:r>
        <w:t xml:space="preserve">dh) </w:t>
      </w:r>
      <w:r w:rsidRPr="00343791">
        <w:t>Komisioni i shanseve të barabarta, aftësive të kufizuara dhe rinisë.</w:t>
      </w:r>
    </w:p>
    <w:p w:rsidR="00343791" w:rsidRPr="00343791" w:rsidRDefault="00343791" w:rsidP="00343791">
      <w:pPr>
        <w:pStyle w:val="Paragrafi"/>
      </w:pPr>
      <w:r w:rsidRPr="00343791">
        <w:t>10.</w:t>
      </w:r>
      <w:r>
        <w:t xml:space="preserve"> </w:t>
      </w:r>
      <w:r w:rsidRPr="00343791">
        <w:t>Komisionet e përhershme e të specializuara tr</w:t>
      </w:r>
      <w:r w:rsidR="00087F76">
        <w:t>e</w:t>
      </w:r>
      <w:r w:rsidRPr="00343791">
        <w:t>palëshe kanë për objekt të shqyrtojnë çështje për fushat e tyre të kompetencës dhe t’ia transmetojnë mendimet e përfundimet e këshillimeve KKP-së, për:</w:t>
      </w:r>
    </w:p>
    <w:p w:rsidR="00343791" w:rsidRPr="00343791" w:rsidRDefault="00343791" w:rsidP="00343791">
      <w:pPr>
        <w:pStyle w:val="Paragrafi"/>
      </w:pPr>
      <w:r>
        <w:t xml:space="preserve">a) </w:t>
      </w:r>
      <w:r w:rsidRPr="00343791">
        <w:t>orientimin dhe zbatimin e politikave shtetërore në fushat e veprimtarisë së tyre;</w:t>
      </w:r>
    </w:p>
    <w:p w:rsidR="00343791" w:rsidRPr="00343791" w:rsidRDefault="00343791" w:rsidP="00343791">
      <w:pPr>
        <w:pStyle w:val="Paragrafi"/>
      </w:pPr>
      <w:r>
        <w:t xml:space="preserve">b) </w:t>
      </w:r>
      <w:r w:rsidRPr="00343791">
        <w:t xml:space="preserve">projektligjet dhe projektvendimet e Këshillit të Ministrave, që kanë lidhje me fushat </w:t>
      </w:r>
      <w:r w:rsidR="00484B15">
        <w:t xml:space="preserve">e </w:t>
      </w:r>
      <w:r w:rsidRPr="00343791">
        <w:t>veprimtarisë së tyre;</w:t>
      </w:r>
    </w:p>
    <w:p w:rsidR="00343791" w:rsidRPr="00343791" w:rsidRDefault="00343791" w:rsidP="00343791">
      <w:pPr>
        <w:pStyle w:val="Paragrafi"/>
      </w:pPr>
      <w:r>
        <w:t xml:space="preserve">c) </w:t>
      </w:r>
      <w:r w:rsidRPr="00343791">
        <w:t>çështjet për të cilat KKP-ja u është drejtuar atyre për konsultim dhe mendim.</w:t>
      </w:r>
    </w:p>
    <w:p w:rsidR="00343791" w:rsidRPr="00343791" w:rsidRDefault="00343791" w:rsidP="00343791">
      <w:pPr>
        <w:pStyle w:val="Paragrafi"/>
      </w:pPr>
      <w:r w:rsidRPr="00343791">
        <w:t>Për arritjen e objektivave, çdo komision mund të angazhojë specialistë të kualifikuar.</w:t>
      </w:r>
    </w:p>
    <w:p w:rsidR="00343791" w:rsidRPr="00343791" w:rsidRDefault="00343791" w:rsidP="00343791">
      <w:pPr>
        <w:pStyle w:val="Paragrafi"/>
      </w:pPr>
      <w:r w:rsidRPr="00343791">
        <w:t>11. Komisionet e përhershme e të specializuara tr</w:t>
      </w:r>
      <w:r w:rsidR="00087F76">
        <w:t>e</w:t>
      </w:r>
      <w:r w:rsidRPr="00343791">
        <w:t>palëshe kryesohen nga kryetari dhe kanë në përbërje jo më shumë se 6 (gjashtë) anëtarë. Përbërja e tyre përcaktohet nga KKP-ja.</w:t>
      </w:r>
    </w:p>
    <w:p w:rsidR="00343791" w:rsidRPr="00343791" w:rsidRDefault="00343791" w:rsidP="00343791">
      <w:pPr>
        <w:pStyle w:val="Paragrafi"/>
      </w:pPr>
      <w:r w:rsidRPr="00343791">
        <w:t>12. Kryetarët e komisioneve të p</w:t>
      </w:r>
      <w:r w:rsidR="00087F76">
        <w:t>ërhershme e të specializuara tre</w:t>
      </w:r>
      <w:r w:rsidRPr="00343791">
        <w:t>palëshe caktohen nga ministri i Mirëqenies Sociale dhe Rinisë nga administrata e kësaj ministrie, sipas fushave që ata mbulojnë. Anëtarët e komisioneve, përfaqësues të institucioneve shtetërore, caktohen nga titullarët e tyre.</w:t>
      </w:r>
    </w:p>
    <w:p w:rsidR="00343791" w:rsidRPr="00343791" w:rsidRDefault="00343791" w:rsidP="00343791">
      <w:pPr>
        <w:pStyle w:val="Paragrafi"/>
      </w:pPr>
      <w:r w:rsidRPr="00343791">
        <w:t>13. Anëtarët e komisioneve, përfaqësues të organizatave të punëmarrësve e punëdhënësve (dy për secilën palë) propozohen nga nënkryetarët e palëve.</w:t>
      </w:r>
    </w:p>
    <w:p w:rsidR="00343791" w:rsidRPr="00343791" w:rsidRDefault="00343791" w:rsidP="00343791">
      <w:pPr>
        <w:pStyle w:val="Paragrafi"/>
      </w:pPr>
      <w:r w:rsidRPr="00343791">
        <w:t>14. Për funksionimin e KKP-së, në strukturën e Ministrisë së Mirëqenies Sociale dhe Rinisë ngrihet sekretariati i KKP-së, i përbërë nga tre sekretarë, respektivisht nga një për çdo palë të përfaqësuar në këtë Këshill. Për emërimin e sekretarëve të KKP-së merret edhe mendimi i partnerëve socialë.</w:t>
      </w:r>
    </w:p>
    <w:p w:rsidR="00B855D1" w:rsidRDefault="00B855D1" w:rsidP="00343791">
      <w:pPr>
        <w:pStyle w:val="Paragrafi"/>
      </w:pPr>
    </w:p>
    <w:p w:rsidR="00343791" w:rsidRPr="00343791" w:rsidRDefault="00343791" w:rsidP="00343791">
      <w:pPr>
        <w:pStyle w:val="Paragrafi"/>
      </w:pPr>
      <w:r w:rsidRPr="00343791">
        <w:t>15.</w:t>
      </w:r>
      <w:r>
        <w:t xml:space="preserve"> </w:t>
      </w:r>
      <w:r w:rsidRPr="00343791">
        <w:t>Buxheti i pavarur i KKP-së përbëhet nga:</w:t>
      </w:r>
    </w:p>
    <w:p w:rsidR="00343791" w:rsidRPr="00343791" w:rsidRDefault="00343791" w:rsidP="00343791">
      <w:pPr>
        <w:pStyle w:val="Paragrafi"/>
      </w:pPr>
      <w:r>
        <w:t xml:space="preserve">a) </w:t>
      </w:r>
      <w:r w:rsidRPr="00343791">
        <w:t>fondi i dhënë nga buxheti i shtetit;</w:t>
      </w:r>
    </w:p>
    <w:p w:rsidR="00343791" w:rsidRPr="00343791" w:rsidRDefault="00343791" w:rsidP="00343791">
      <w:pPr>
        <w:pStyle w:val="Paragrafi"/>
      </w:pPr>
      <w:r w:rsidRPr="00343791">
        <w:t>b)</w:t>
      </w:r>
      <w:r>
        <w:t xml:space="preserve"> </w:t>
      </w:r>
      <w:r w:rsidRPr="00343791">
        <w:t>donacione dhe projekte të ndryshme, të ligjshme.</w:t>
      </w:r>
    </w:p>
    <w:p w:rsidR="00343791" w:rsidRPr="00343791" w:rsidRDefault="00343791" w:rsidP="00343791">
      <w:pPr>
        <w:pStyle w:val="Paragrafi"/>
      </w:pPr>
      <w:r>
        <w:t xml:space="preserve">16. </w:t>
      </w:r>
      <w:r w:rsidRPr="00343791">
        <w:t>Fondi i dhënë nga buxheti i shtetit për Këshillin Kombëtar të Punës përdoret, kryesisht, për përballimin e shpenzimeve:</w:t>
      </w:r>
    </w:p>
    <w:p w:rsidR="00343791" w:rsidRPr="00343791" w:rsidRDefault="00343791" w:rsidP="00343791">
      <w:pPr>
        <w:pStyle w:val="Paragrafi"/>
      </w:pPr>
      <w:r w:rsidRPr="00343791">
        <w:t>a)</w:t>
      </w:r>
      <w:r>
        <w:t xml:space="preserve"> </w:t>
      </w:r>
      <w:r w:rsidRPr="00343791">
        <w:t>të mbledhjeve të KKP-së;</w:t>
      </w:r>
    </w:p>
    <w:p w:rsidR="00343791" w:rsidRPr="00343791" w:rsidRDefault="00343791" w:rsidP="00343791">
      <w:pPr>
        <w:pStyle w:val="Paragrafi"/>
      </w:pPr>
      <w:r w:rsidRPr="00343791">
        <w:t>b)</w:t>
      </w:r>
      <w:r>
        <w:t xml:space="preserve"> </w:t>
      </w:r>
      <w:r w:rsidRPr="00343791">
        <w:t>të mbledhjeve të komisioneve të përhershme e të specializuara të tij;</w:t>
      </w:r>
    </w:p>
    <w:p w:rsidR="00343791" w:rsidRPr="00343791" w:rsidRDefault="00343791" w:rsidP="00343791">
      <w:pPr>
        <w:pStyle w:val="Paragrafi"/>
      </w:pPr>
      <w:r w:rsidRPr="00343791">
        <w:t>c)</w:t>
      </w:r>
      <w:r>
        <w:t xml:space="preserve"> </w:t>
      </w:r>
      <w:r w:rsidRPr="00343791">
        <w:t>për funksionimin e zyrave shtetërore të pajtimit;</w:t>
      </w:r>
    </w:p>
    <w:p w:rsidR="00343791" w:rsidRPr="00343791" w:rsidRDefault="00343791" w:rsidP="00343791">
      <w:pPr>
        <w:pStyle w:val="Paragrafi"/>
      </w:pPr>
      <w:r w:rsidRPr="00343791">
        <w:t>ç)</w:t>
      </w:r>
      <w:r>
        <w:t xml:space="preserve"> </w:t>
      </w:r>
      <w:r w:rsidRPr="00343791">
        <w:t>për organizimin dh</w:t>
      </w:r>
      <w:r w:rsidR="00087F76">
        <w:t>e pjesëmarrjen në konferenca tre</w:t>
      </w:r>
      <w:r w:rsidRPr="00343791">
        <w:t>palëshe;</w:t>
      </w:r>
    </w:p>
    <w:p w:rsidR="00343791" w:rsidRPr="00343791" w:rsidRDefault="00343791" w:rsidP="00343791">
      <w:pPr>
        <w:pStyle w:val="Paragrafi"/>
      </w:pPr>
      <w:r w:rsidRPr="00343791">
        <w:t>d)</w:t>
      </w:r>
      <w:r>
        <w:t xml:space="preserve"> </w:t>
      </w:r>
      <w:r w:rsidRPr="00343791">
        <w:t>të seminareve dhe aktiviteteve kualifikuese tr</w:t>
      </w:r>
      <w:r w:rsidR="00087F76">
        <w:t>e</w:t>
      </w:r>
      <w:r w:rsidRPr="00343791">
        <w:t>palëshe.</w:t>
      </w:r>
    </w:p>
    <w:p w:rsidR="00343791" w:rsidRPr="00343791" w:rsidRDefault="00343791" w:rsidP="00343791">
      <w:pPr>
        <w:pStyle w:val="Paragrafi"/>
      </w:pPr>
      <w:r w:rsidRPr="00343791">
        <w:t>17.</w:t>
      </w:r>
      <w:r>
        <w:t xml:space="preserve"> </w:t>
      </w:r>
      <w:r w:rsidRPr="00343791">
        <w:t>KKP-ja bën miratimin paraprak të projektbuxhetit vjetor dhe, nëpërmjet ministrit të Mirëqenies Sociale dhe Rinisë, ia propozon atë për miratim Këshillit të Ministrave.</w:t>
      </w:r>
    </w:p>
    <w:p w:rsidR="00343791" w:rsidRPr="00343791" w:rsidRDefault="00343791" w:rsidP="00343791">
      <w:pPr>
        <w:pStyle w:val="Paragrafi"/>
      </w:pPr>
      <w:r w:rsidRPr="00343791">
        <w:t>18.</w:t>
      </w:r>
      <w:r>
        <w:t xml:space="preserve"> </w:t>
      </w:r>
      <w:r w:rsidRPr="00343791">
        <w:t>Vendimi nr.</w:t>
      </w:r>
      <w:r w:rsidR="00087F76">
        <w:t xml:space="preserve"> 730, datë 6.11.2003</w:t>
      </w:r>
      <w:r w:rsidRPr="00343791">
        <w:t xml:space="preserve"> i Këshillit të Ministrave “Për funksionimin e Këshillit Kombëtar të Punës dhe për caktimin e përfaqësuesve të Këshillit të Ministrave në këtë Këshill”, shfuqizohet.</w:t>
      </w:r>
    </w:p>
    <w:p w:rsidR="00343791" w:rsidRPr="00343791" w:rsidRDefault="00343791" w:rsidP="00343791">
      <w:pPr>
        <w:pStyle w:val="Paragrafi"/>
      </w:pPr>
      <w:r w:rsidRPr="00343791">
        <w:t>19. Ngarkohet ministri i Mirëqenies Sociale dhe Rinisë për ndjekjen e zbatimit të këtij vendimi.</w:t>
      </w:r>
    </w:p>
    <w:p w:rsidR="00343791" w:rsidRPr="00343791" w:rsidRDefault="00343791" w:rsidP="00343791">
      <w:pPr>
        <w:pStyle w:val="Paragrafi"/>
      </w:pPr>
      <w:r w:rsidRPr="00343791">
        <w:t>Ky ven</w:t>
      </w:r>
      <w:r>
        <w:t xml:space="preserve">dim hyn në fuqi pas botimit në </w:t>
      </w:r>
      <w:r w:rsidRPr="00343791">
        <w:t>Fletoren Zyrtare.</w:t>
      </w:r>
    </w:p>
    <w:p w:rsidR="00343791" w:rsidRPr="00CD25BE" w:rsidRDefault="00343791" w:rsidP="00343791">
      <w:pPr>
        <w:pStyle w:val="Autoriteti"/>
        <w:rPr>
          <w:sz w:val="12"/>
          <w:lang w:val="sq-AL"/>
        </w:rPr>
      </w:pPr>
    </w:p>
    <w:p w:rsidR="00343791" w:rsidRPr="001C161A" w:rsidRDefault="00343791" w:rsidP="00343791">
      <w:pPr>
        <w:pStyle w:val="Autoriteti"/>
        <w:rPr>
          <w:lang w:val="sq-AL"/>
        </w:rPr>
      </w:pPr>
      <w:r w:rsidRPr="001C161A">
        <w:rPr>
          <w:lang w:val="sq-AL"/>
        </w:rPr>
        <w:t>KRYEMINISTRI</w:t>
      </w:r>
    </w:p>
    <w:p w:rsidR="00343791" w:rsidRPr="001C161A" w:rsidRDefault="00343791" w:rsidP="00343791">
      <w:pPr>
        <w:pStyle w:val="AutoritetiEmer"/>
        <w:rPr>
          <w:lang w:val="sq-AL"/>
        </w:rPr>
      </w:pPr>
      <w:r w:rsidRPr="001C161A">
        <w:rPr>
          <w:lang w:val="sq-AL"/>
        </w:rPr>
        <w:t>Edi</w:t>
      </w:r>
      <w:r>
        <w:rPr>
          <w:lang w:val="sq-AL"/>
        </w:rPr>
        <w:t xml:space="preserve"> </w:t>
      </w:r>
      <w:r w:rsidRPr="001C161A">
        <w:rPr>
          <w:lang w:val="sq-AL"/>
        </w:rPr>
        <w:t>Rama</w:t>
      </w:r>
    </w:p>
    <w:p w:rsidR="00343791" w:rsidRPr="00CD25BE" w:rsidRDefault="00343791" w:rsidP="00DF1E0D">
      <w:pPr>
        <w:pStyle w:val="Paragrafi"/>
        <w:rPr>
          <w:sz w:val="16"/>
          <w:lang w:val="sq-AL"/>
        </w:rPr>
      </w:pPr>
    </w:p>
    <w:p w:rsidR="00343791" w:rsidRPr="00CD25BE" w:rsidRDefault="00343791" w:rsidP="00DF1E0D">
      <w:pPr>
        <w:pStyle w:val="Paragrafi"/>
        <w:rPr>
          <w:sz w:val="12"/>
          <w:lang w:val="sq-AL"/>
        </w:rPr>
      </w:pPr>
    </w:p>
    <w:p w:rsidR="00F87790" w:rsidRPr="001C161A" w:rsidRDefault="00F87790" w:rsidP="00F87790">
      <w:pPr>
        <w:pStyle w:val="Akti"/>
        <w:rPr>
          <w:lang w:val="sq-AL"/>
        </w:rPr>
      </w:pPr>
      <w:r w:rsidRPr="001C161A">
        <w:rPr>
          <w:lang w:val="sq-AL"/>
        </w:rPr>
        <w:t>VENDIM</w:t>
      </w:r>
    </w:p>
    <w:p w:rsidR="00F87790" w:rsidRPr="001C161A" w:rsidRDefault="00F87790" w:rsidP="00F87790">
      <w:pPr>
        <w:pStyle w:val="NumriData"/>
        <w:rPr>
          <w:lang w:val="sq-AL"/>
        </w:rPr>
      </w:pPr>
      <w:r>
        <w:rPr>
          <w:lang w:val="sq-AL"/>
        </w:rPr>
        <w:t xml:space="preserve">Nr. </w:t>
      </w:r>
      <w:r w:rsidRPr="001C161A">
        <w:rPr>
          <w:lang w:val="sq-AL"/>
        </w:rPr>
        <w:t>10</w:t>
      </w:r>
      <w:r>
        <w:rPr>
          <w:lang w:val="sq-AL"/>
        </w:rPr>
        <w:t>40</w:t>
      </w:r>
      <w:r w:rsidRPr="001C161A">
        <w:rPr>
          <w:lang w:val="sq-AL"/>
        </w:rPr>
        <w:t>, datë 4.12.2013</w:t>
      </w:r>
    </w:p>
    <w:p w:rsidR="00F87790" w:rsidRPr="00CD25BE" w:rsidRDefault="00F87790" w:rsidP="00F87790">
      <w:pPr>
        <w:pStyle w:val="Paragrafi"/>
        <w:rPr>
          <w:sz w:val="12"/>
        </w:rPr>
      </w:pPr>
    </w:p>
    <w:p w:rsidR="00F87790" w:rsidRPr="00F87790" w:rsidRDefault="00F87790" w:rsidP="00F87790">
      <w:pPr>
        <w:pStyle w:val="Titulli"/>
      </w:pPr>
      <w:r w:rsidRPr="00F87790">
        <w:t>PËR</w:t>
      </w:r>
      <w:r>
        <w:t xml:space="preserve"> </w:t>
      </w:r>
      <w:r w:rsidRPr="00F87790">
        <w:t>DISA NDRYSHIME NË VENDIMIN NR.</w:t>
      </w:r>
      <w:r w:rsidR="00087F76">
        <w:t xml:space="preserve"> </w:t>
      </w:r>
      <w:r w:rsidRPr="00F87790">
        <w:t>1269, DATË 17.9.2008 TË KËSHILLIT TË MINISTRAVE “PËR PËRBËRJEN, MËNYRËN E FUNKSIONIMIT DHE DETYRAT E PËRGJEGJËSITË E STRUKTURAVE SHTETËRORE, TË NGARKUARA PËR SHQYRTIMIN E VLEFSHMËRISË LIGJORE TË KRIJIMIT TË TITUJVE TË PRONËSISË MBI TOKËN BUJQËSORE”, TË NDRYSHUAR</w:t>
      </w:r>
    </w:p>
    <w:p w:rsidR="00F87790" w:rsidRPr="00F87790" w:rsidRDefault="00F87790" w:rsidP="00F87790">
      <w:pPr>
        <w:pStyle w:val="Paragrafi"/>
      </w:pPr>
    </w:p>
    <w:p w:rsidR="00F87790" w:rsidRPr="00F87790" w:rsidRDefault="00F87790" w:rsidP="00F87790">
      <w:pPr>
        <w:pStyle w:val="Paragrafi"/>
      </w:pPr>
      <w:r w:rsidRPr="00F87790">
        <w:t xml:space="preserve">Në mbështetje të nenit 100 të Kushtetutës dhe të neneve 5 e 11 të ligjit nr.9948, datë 7.7.2008 “Për shqyrtimin e vlefshmërisë ligjore të krijimit të titujve të pronësisë mbi tokën bujqësore”, të ndryshuar, me propozimin e ministrit të Bujqësisë, Zhvillimit Rural dhe Administrimit të Ujërave, Këshilli i Ministrave </w:t>
      </w:r>
    </w:p>
    <w:p w:rsidR="00F87790" w:rsidRPr="00CD25BE" w:rsidRDefault="00F87790" w:rsidP="00F87790">
      <w:pPr>
        <w:pStyle w:val="Paragrafi"/>
        <w:rPr>
          <w:sz w:val="14"/>
        </w:rPr>
      </w:pPr>
    </w:p>
    <w:p w:rsidR="00F87790" w:rsidRPr="00F87790" w:rsidRDefault="00F87790" w:rsidP="00F87790">
      <w:pPr>
        <w:pStyle w:val="VENDOSI"/>
      </w:pPr>
      <w:r w:rsidRPr="00F87790">
        <w:t>VENDOSI:</w:t>
      </w:r>
    </w:p>
    <w:p w:rsidR="00F87790" w:rsidRPr="00CD25BE" w:rsidRDefault="00F87790" w:rsidP="00F87790">
      <w:pPr>
        <w:pStyle w:val="Paragrafi"/>
        <w:rPr>
          <w:sz w:val="14"/>
        </w:rPr>
      </w:pPr>
    </w:p>
    <w:p w:rsidR="00F87790" w:rsidRPr="00F87790" w:rsidRDefault="00F87790" w:rsidP="00F87790">
      <w:pPr>
        <w:pStyle w:val="Paragrafi"/>
      </w:pPr>
      <w:r>
        <w:t xml:space="preserve">1. </w:t>
      </w:r>
      <w:r w:rsidRPr="00F87790">
        <w:t>Në vendimin nr.</w:t>
      </w:r>
      <w:r w:rsidR="00087F76">
        <w:t xml:space="preserve"> </w:t>
      </w:r>
      <w:r w:rsidRPr="00F87790">
        <w:t>1269, datë 17.9.2008 të Këshillit të Ministrave, të ndryshuar, bëhen ndryshimet e mëposhtme:</w:t>
      </w:r>
    </w:p>
    <w:p w:rsidR="00F87790" w:rsidRPr="00F87790" w:rsidRDefault="00F87790" w:rsidP="00F87790">
      <w:pPr>
        <w:pStyle w:val="Paragrafi"/>
      </w:pPr>
      <w:r>
        <w:t xml:space="preserve">a) </w:t>
      </w:r>
      <w:r w:rsidRPr="00F87790">
        <w:t>Në shkronjën “A” të kreut II “Përbërja dhe mënyra e funksionimit”, bëhen këto ndryshime:</w:t>
      </w:r>
    </w:p>
    <w:p w:rsidR="00F87790" w:rsidRPr="00F87790" w:rsidRDefault="00F87790" w:rsidP="00F87790">
      <w:pPr>
        <w:pStyle w:val="Paragrafi"/>
      </w:pPr>
      <w:r>
        <w:t xml:space="preserve">i) </w:t>
      </w:r>
      <w:r w:rsidRPr="00F87790">
        <w:t>Pika 1 ndryshohet si më poshtë vijon:</w:t>
      </w:r>
    </w:p>
    <w:p w:rsidR="00F87790" w:rsidRPr="00F87790" w:rsidRDefault="00F87790" w:rsidP="00F87790">
      <w:pPr>
        <w:pStyle w:val="Paragrafi"/>
      </w:pPr>
      <w:r w:rsidRPr="00F87790">
        <w:t xml:space="preserve"> “1. Sekretariati teknik i KQT-së krijohet si strukturë e veçantë administrative, teknike, në përbërje të Ministrisë së Bujqësisë, Zhvillimit Rural dhe Administrimit të Ujërave, në shërbim të KQT-së.”.</w:t>
      </w:r>
    </w:p>
    <w:p w:rsidR="00F87790" w:rsidRPr="00F87790" w:rsidRDefault="00F87790" w:rsidP="00F87790">
      <w:pPr>
        <w:pStyle w:val="Paragrafi"/>
      </w:pPr>
      <w:r>
        <w:t xml:space="preserve">ii) </w:t>
      </w:r>
      <w:r w:rsidRPr="00F87790">
        <w:t>Pika 2  shfuqizohet.</w:t>
      </w:r>
    </w:p>
    <w:p w:rsidR="00F87790" w:rsidRPr="00F87790" w:rsidRDefault="00F87790" w:rsidP="00F87790">
      <w:pPr>
        <w:pStyle w:val="Paragrafi"/>
      </w:pPr>
      <w:r>
        <w:t xml:space="preserve">b) </w:t>
      </w:r>
      <w:r w:rsidRPr="00F87790">
        <w:t>Pika 3 e kreut III “Përbërja, mënyra e funksionimit, detyrat dhe përgjegjësitë e  komisionit vendor të vlerësimit të titujve të pronësisë”, ndryshohet si më poshtë vijon:</w:t>
      </w:r>
    </w:p>
    <w:p w:rsidR="00B855D1" w:rsidRDefault="00B855D1" w:rsidP="00F87790">
      <w:pPr>
        <w:pStyle w:val="Paragrafi"/>
      </w:pPr>
    </w:p>
    <w:p w:rsidR="00F87790" w:rsidRPr="00F87790" w:rsidRDefault="00F87790" w:rsidP="00F87790">
      <w:pPr>
        <w:pStyle w:val="Paragrafi"/>
      </w:pPr>
      <w:r w:rsidRPr="00F87790">
        <w:t xml:space="preserve">“3. Marrëdhëniet e punës për punonjësit e komisioneve vendore rregullohen me ligjin nr.7961, datë 12.7.1995 “Kodi i Punës i Republikës së Shqipërisë”, të ndryshuar.”. </w:t>
      </w:r>
    </w:p>
    <w:p w:rsidR="00F87790" w:rsidRPr="00F87790" w:rsidRDefault="00F87790" w:rsidP="00F87790">
      <w:pPr>
        <w:pStyle w:val="Paragrafi"/>
      </w:pPr>
      <w:r>
        <w:t xml:space="preserve">c) </w:t>
      </w:r>
      <w:r w:rsidRPr="00F87790">
        <w:t>Kudo në vendim emërtimi “... Ministria e Bujqësisë, Ushqimit dhe Mbrojtjes së Konsumatorit ...” zëvendësohet me “... Ministria e Bujqësisë, Zhvillimit Rural dhe Administrimit të Ujërave ...”.</w:t>
      </w:r>
    </w:p>
    <w:p w:rsidR="00F87790" w:rsidRPr="00F87790" w:rsidRDefault="00F87790" w:rsidP="00F87790">
      <w:pPr>
        <w:pStyle w:val="Paragrafi"/>
      </w:pPr>
      <w:r>
        <w:t xml:space="preserve">2. </w:t>
      </w:r>
      <w:r w:rsidRPr="00F87790">
        <w:t>Ngarkohen Ministria e Bujqësisë, Zhvillimit Rural dhe Administrimit të Ujërave dhe Komisioni Qeveritar i Tokës për zbatimin e këtij vendimi.</w:t>
      </w:r>
    </w:p>
    <w:p w:rsidR="00F87790" w:rsidRDefault="00F87790" w:rsidP="00F87790">
      <w:pPr>
        <w:pStyle w:val="Paragrafi"/>
      </w:pPr>
      <w:r w:rsidRPr="00F87790">
        <w:t>Ky vendim hyn në fuqi pas botimit në Fletoren Zyrtare.</w:t>
      </w:r>
    </w:p>
    <w:p w:rsidR="00F87790" w:rsidRPr="00B855D1" w:rsidRDefault="00F87790" w:rsidP="00F87790">
      <w:pPr>
        <w:pStyle w:val="Paragrafi"/>
        <w:rPr>
          <w:sz w:val="14"/>
        </w:rPr>
      </w:pPr>
    </w:p>
    <w:p w:rsidR="00F87790" w:rsidRPr="001C161A" w:rsidRDefault="00F87790" w:rsidP="00F87790">
      <w:pPr>
        <w:pStyle w:val="Autoriteti"/>
        <w:rPr>
          <w:lang w:val="sq-AL"/>
        </w:rPr>
      </w:pPr>
      <w:r w:rsidRPr="001C161A">
        <w:rPr>
          <w:lang w:val="sq-AL"/>
        </w:rPr>
        <w:t>KRYEMINISTRI</w:t>
      </w:r>
    </w:p>
    <w:p w:rsidR="00F87790" w:rsidRPr="001C161A" w:rsidRDefault="00F87790" w:rsidP="00F87790">
      <w:pPr>
        <w:pStyle w:val="AutoritetiEmer"/>
        <w:rPr>
          <w:lang w:val="sq-AL"/>
        </w:rPr>
      </w:pPr>
      <w:r w:rsidRPr="001C161A">
        <w:rPr>
          <w:lang w:val="sq-AL"/>
        </w:rPr>
        <w:t>Edi</w:t>
      </w:r>
      <w:r>
        <w:rPr>
          <w:lang w:val="sq-AL"/>
        </w:rPr>
        <w:t xml:space="preserve"> </w:t>
      </w:r>
      <w:r w:rsidRPr="001C161A">
        <w:rPr>
          <w:lang w:val="sq-AL"/>
        </w:rPr>
        <w:t>Rama</w:t>
      </w:r>
    </w:p>
    <w:p w:rsidR="00F87790" w:rsidRPr="00B855D1" w:rsidRDefault="00F87790" w:rsidP="00F87790">
      <w:pPr>
        <w:pStyle w:val="Paragrafi"/>
        <w:rPr>
          <w:sz w:val="12"/>
        </w:rPr>
      </w:pPr>
    </w:p>
    <w:p w:rsidR="00F87790" w:rsidRPr="00B855D1" w:rsidRDefault="00F87790" w:rsidP="00F87790">
      <w:pPr>
        <w:pStyle w:val="Paragrafi"/>
        <w:rPr>
          <w:sz w:val="14"/>
        </w:rPr>
      </w:pPr>
    </w:p>
    <w:p w:rsidR="00087F76" w:rsidRPr="001C161A" w:rsidRDefault="00087F76" w:rsidP="00087F76">
      <w:pPr>
        <w:pStyle w:val="Akti"/>
        <w:rPr>
          <w:lang w:val="sq-AL"/>
        </w:rPr>
      </w:pPr>
      <w:r w:rsidRPr="001C161A">
        <w:rPr>
          <w:lang w:val="sq-AL"/>
        </w:rPr>
        <w:t>VENDIM</w:t>
      </w:r>
    </w:p>
    <w:p w:rsidR="00087F76" w:rsidRPr="001C161A" w:rsidRDefault="00087F76" w:rsidP="00087F76">
      <w:pPr>
        <w:pStyle w:val="NumriData"/>
        <w:rPr>
          <w:lang w:val="sq-AL"/>
        </w:rPr>
      </w:pPr>
      <w:r>
        <w:rPr>
          <w:lang w:val="sq-AL"/>
        </w:rPr>
        <w:t xml:space="preserve">Nr. </w:t>
      </w:r>
      <w:r w:rsidRPr="001C161A">
        <w:rPr>
          <w:lang w:val="sq-AL"/>
        </w:rPr>
        <w:t>1041, datë 4.12.2013</w:t>
      </w:r>
    </w:p>
    <w:p w:rsidR="00087F76" w:rsidRPr="001C161A" w:rsidRDefault="00087F76" w:rsidP="00087F76">
      <w:pPr>
        <w:pStyle w:val="Paragrafi"/>
        <w:rPr>
          <w:lang w:val="sq-AL"/>
        </w:rPr>
      </w:pPr>
    </w:p>
    <w:p w:rsidR="00087F76" w:rsidRPr="001C161A" w:rsidRDefault="00087F76" w:rsidP="00087F76">
      <w:pPr>
        <w:pStyle w:val="Titulli"/>
        <w:rPr>
          <w:lang w:val="sq-AL"/>
        </w:rPr>
      </w:pPr>
      <w:r w:rsidRPr="001C161A">
        <w:rPr>
          <w:lang w:val="sq-AL"/>
        </w:rPr>
        <w:t>PËR RISHPËRNDARJE FONDESH NË BUXHETIN E VITIT 2013, MIRATUAR PËR MINISTRINË E BUJQËSISË, ZHVILLIMIT RURAL DHE ADMINISTRIMIT TË UJËRAVE</w:t>
      </w:r>
    </w:p>
    <w:p w:rsidR="00087F76" w:rsidRPr="001C161A" w:rsidRDefault="00087F76" w:rsidP="00087F76">
      <w:pPr>
        <w:pStyle w:val="Paragrafi"/>
        <w:rPr>
          <w:lang w:val="sq-AL"/>
        </w:rPr>
      </w:pPr>
    </w:p>
    <w:p w:rsidR="00087F76" w:rsidRPr="001C161A" w:rsidRDefault="00087F76" w:rsidP="00087F76">
      <w:pPr>
        <w:pStyle w:val="Paragrafi"/>
        <w:rPr>
          <w:lang w:val="sq-AL"/>
        </w:rPr>
      </w:pPr>
      <w:r w:rsidRPr="001C161A">
        <w:rPr>
          <w:lang w:val="sq-AL"/>
        </w:rPr>
        <w:t xml:space="preserve">Në mbështetje të nenit 100 të Kushtetutës, të shkronjës </w:t>
      </w:r>
      <w:r>
        <w:rPr>
          <w:lang w:val="sq-AL"/>
        </w:rPr>
        <w:t>“</w:t>
      </w:r>
      <w:r w:rsidRPr="001C161A">
        <w:rPr>
          <w:lang w:val="sq-AL"/>
        </w:rPr>
        <w:t>a</w:t>
      </w:r>
      <w:r>
        <w:rPr>
          <w:lang w:val="sq-AL"/>
        </w:rPr>
        <w:t>”</w:t>
      </w:r>
      <w:r w:rsidRPr="001C161A">
        <w:rPr>
          <w:lang w:val="sq-AL"/>
        </w:rPr>
        <w:t xml:space="preserve"> të nenit 44 të</w:t>
      </w:r>
      <w:r>
        <w:rPr>
          <w:lang w:val="sq-AL"/>
        </w:rPr>
        <w:t xml:space="preserve"> </w:t>
      </w:r>
      <w:r w:rsidRPr="001C161A">
        <w:rPr>
          <w:lang w:val="sq-AL"/>
        </w:rPr>
        <w:t xml:space="preserve">ligjit </w:t>
      </w:r>
      <w:r>
        <w:rPr>
          <w:lang w:val="sq-AL"/>
        </w:rPr>
        <w:t xml:space="preserve">nr. </w:t>
      </w:r>
      <w:r w:rsidRPr="001C161A">
        <w:rPr>
          <w:lang w:val="sq-AL"/>
        </w:rPr>
        <w:t xml:space="preserve">9936, datë 26.6.2008 </w:t>
      </w:r>
      <w:r>
        <w:rPr>
          <w:lang w:val="sq-AL"/>
        </w:rPr>
        <w:t>“</w:t>
      </w:r>
      <w:r w:rsidRPr="001C161A">
        <w:rPr>
          <w:lang w:val="sq-AL"/>
        </w:rPr>
        <w:t>Për</w:t>
      </w:r>
      <w:r>
        <w:rPr>
          <w:lang w:val="sq-AL"/>
        </w:rPr>
        <w:t xml:space="preserve"> </w:t>
      </w:r>
      <w:r w:rsidRPr="001C161A">
        <w:rPr>
          <w:lang w:val="sq-AL"/>
        </w:rPr>
        <w:t>menaxhimin e sistemit buxhetor në Republikën e Shqipërisë</w:t>
      </w:r>
      <w:r>
        <w:rPr>
          <w:lang w:val="sq-AL"/>
        </w:rPr>
        <w:t>”</w:t>
      </w:r>
      <w:r w:rsidRPr="001C161A">
        <w:rPr>
          <w:lang w:val="sq-AL"/>
        </w:rPr>
        <w:t xml:space="preserve">, dhe të nenit 17 të ligjit </w:t>
      </w:r>
      <w:r>
        <w:rPr>
          <w:lang w:val="sq-AL"/>
        </w:rPr>
        <w:t xml:space="preserve">nr. </w:t>
      </w:r>
      <w:r w:rsidRPr="001C161A">
        <w:rPr>
          <w:lang w:val="sq-AL"/>
        </w:rPr>
        <w:t xml:space="preserve">119/2012, datë 17.12.2012 </w:t>
      </w:r>
      <w:r>
        <w:rPr>
          <w:lang w:val="sq-AL"/>
        </w:rPr>
        <w:t>“</w:t>
      </w:r>
      <w:r w:rsidRPr="001C161A">
        <w:rPr>
          <w:lang w:val="sq-AL"/>
        </w:rPr>
        <w:t>Për buxhetin e vitit 2013</w:t>
      </w:r>
      <w:r>
        <w:rPr>
          <w:lang w:val="sq-AL"/>
        </w:rPr>
        <w:t>”</w:t>
      </w:r>
      <w:r w:rsidRPr="001C161A">
        <w:rPr>
          <w:lang w:val="sq-AL"/>
        </w:rPr>
        <w:t>, të ndryshuar, me propozimin e ministrit të Bujqësisë, Zhvillimit Rural dhe Administrimit të Ujërave, Këshilli i Ministrave</w:t>
      </w:r>
    </w:p>
    <w:p w:rsidR="00087F76" w:rsidRPr="001C161A" w:rsidRDefault="00087F76" w:rsidP="00087F76">
      <w:pPr>
        <w:pStyle w:val="Paragrafi"/>
        <w:rPr>
          <w:lang w:val="sq-AL"/>
        </w:rPr>
      </w:pPr>
    </w:p>
    <w:p w:rsidR="00087F76" w:rsidRPr="001C161A" w:rsidRDefault="00087F76" w:rsidP="00087F76">
      <w:pPr>
        <w:pStyle w:val="VENDOSI"/>
        <w:rPr>
          <w:lang w:val="sq-AL"/>
        </w:rPr>
      </w:pPr>
      <w:r w:rsidRPr="001C161A">
        <w:rPr>
          <w:lang w:val="sq-AL"/>
        </w:rPr>
        <w:t>VENDOSI:</w:t>
      </w:r>
    </w:p>
    <w:p w:rsidR="00087F76" w:rsidRPr="001C161A" w:rsidRDefault="00087F76" w:rsidP="00087F76">
      <w:pPr>
        <w:pStyle w:val="Paragrafi"/>
        <w:rPr>
          <w:lang w:val="sq-AL"/>
        </w:rPr>
      </w:pPr>
    </w:p>
    <w:p w:rsidR="00087F76" w:rsidRPr="001C161A" w:rsidRDefault="00087F76" w:rsidP="00087F76">
      <w:pPr>
        <w:pStyle w:val="Paragrafi"/>
        <w:rPr>
          <w:lang w:val="sq-AL"/>
        </w:rPr>
      </w:pPr>
      <w:r w:rsidRPr="001C161A">
        <w:rPr>
          <w:lang w:val="sq-AL"/>
        </w:rPr>
        <w:t>1. Rishpërndarje fondesh ndërmjet programeve, në buxhetin e vitit 2013, miratuar për Ministrinë e Bujqësisë, Zhvillimit Rural dhe Administrimit të Ujërave, si më poshtë vijon:</w:t>
      </w:r>
    </w:p>
    <w:p w:rsidR="00087F76" w:rsidRPr="001C161A" w:rsidRDefault="00087F76" w:rsidP="00087F76">
      <w:pPr>
        <w:pStyle w:val="Paragrafi"/>
        <w:rPr>
          <w:lang w:val="sq-AL"/>
        </w:rPr>
      </w:pPr>
      <w:r w:rsidRPr="001C161A">
        <w:rPr>
          <w:lang w:val="sq-AL"/>
        </w:rPr>
        <w:t xml:space="preserve">a) Në programin buxhetor 04250 </w:t>
      </w:r>
      <w:r>
        <w:rPr>
          <w:lang w:val="sq-AL"/>
        </w:rPr>
        <w:t>“</w:t>
      </w:r>
      <w:r w:rsidRPr="001C161A">
        <w:rPr>
          <w:lang w:val="sq-AL"/>
        </w:rPr>
        <w:t>Zhvillimi rural duke mbështetur prodhimin bujqësor, blegtoral, agroindustrinë dhe marketingun</w:t>
      </w:r>
      <w:r>
        <w:rPr>
          <w:lang w:val="sq-AL"/>
        </w:rPr>
        <w:t>”</w:t>
      </w:r>
      <w:r w:rsidRPr="001C161A">
        <w:rPr>
          <w:lang w:val="sq-AL"/>
        </w:rPr>
        <w:t xml:space="preserve">, artikulli 606, </w:t>
      </w:r>
      <w:r>
        <w:rPr>
          <w:lang w:val="sq-AL"/>
        </w:rPr>
        <w:t>“</w:t>
      </w:r>
      <w:r w:rsidRPr="001C161A">
        <w:rPr>
          <w:lang w:val="sq-AL"/>
        </w:rPr>
        <w:t>Transfertë në buxhetet familjare</w:t>
      </w:r>
      <w:r>
        <w:rPr>
          <w:lang w:val="sq-AL"/>
        </w:rPr>
        <w:t>”</w:t>
      </w:r>
      <w:r w:rsidRPr="001C161A">
        <w:rPr>
          <w:lang w:val="sq-AL"/>
        </w:rPr>
        <w:t>, të pakësohet fondi prej 89 500 000 (tetëdhjetë e nëntë milionë e pesëqind mijë) lekësh.</w:t>
      </w:r>
    </w:p>
    <w:p w:rsidR="00087F76" w:rsidRPr="001C161A" w:rsidRDefault="00087F76" w:rsidP="00087F76">
      <w:pPr>
        <w:pStyle w:val="Paragrafi"/>
        <w:rPr>
          <w:lang w:val="sq-AL"/>
        </w:rPr>
      </w:pPr>
      <w:r w:rsidRPr="001C161A">
        <w:rPr>
          <w:lang w:val="sq-AL"/>
        </w:rPr>
        <w:t xml:space="preserve">b) Në programin buxhetor 04240 </w:t>
      </w:r>
      <w:r>
        <w:rPr>
          <w:lang w:val="sq-AL"/>
        </w:rPr>
        <w:t>“</w:t>
      </w:r>
      <w:r w:rsidRPr="001C161A">
        <w:rPr>
          <w:lang w:val="sq-AL"/>
        </w:rPr>
        <w:t>Menaxhimi i infrastrukturës së kullimit dhe ujitjes</w:t>
      </w:r>
      <w:r>
        <w:rPr>
          <w:lang w:val="sq-AL"/>
        </w:rPr>
        <w:t>”</w:t>
      </w:r>
      <w:r w:rsidRPr="001C161A">
        <w:rPr>
          <w:lang w:val="sq-AL"/>
        </w:rPr>
        <w:t>, artikulli 602, të shtohet fondi prej 85 500 000 (tetëdhjetë e pesë milionë e pesëqind mijë) lekësh për shlyerjen e detyrimeve të energjisë elektrike për hidrovorët.</w:t>
      </w:r>
    </w:p>
    <w:p w:rsidR="00087F76" w:rsidRPr="001C161A" w:rsidRDefault="00087F76" w:rsidP="00087F76">
      <w:pPr>
        <w:pStyle w:val="Paragrafi"/>
        <w:rPr>
          <w:lang w:val="sq-AL"/>
        </w:rPr>
      </w:pPr>
      <w:r w:rsidRPr="001C161A">
        <w:rPr>
          <w:lang w:val="sq-AL"/>
        </w:rPr>
        <w:t xml:space="preserve">c) Në programin buxhetor 01110 </w:t>
      </w:r>
      <w:r>
        <w:rPr>
          <w:lang w:val="sq-AL"/>
        </w:rPr>
        <w:t>“</w:t>
      </w:r>
      <w:r w:rsidRPr="001C161A">
        <w:rPr>
          <w:lang w:val="sq-AL"/>
        </w:rPr>
        <w:t>Planifikim, menaxhim administrimi</w:t>
      </w:r>
      <w:r>
        <w:rPr>
          <w:lang w:val="sq-AL"/>
        </w:rPr>
        <w:t>”</w:t>
      </w:r>
      <w:r w:rsidRPr="001C161A">
        <w:rPr>
          <w:lang w:val="sq-AL"/>
        </w:rPr>
        <w:t xml:space="preserve"> të shtohet fondi prej 4 000 000 (katër milionë) lekësh për pagesën e vendimeve gjyqësore të pashlyera.</w:t>
      </w:r>
    </w:p>
    <w:p w:rsidR="00087F76" w:rsidRPr="001C161A" w:rsidRDefault="00087F76" w:rsidP="00087F76">
      <w:pPr>
        <w:pStyle w:val="Paragrafi"/>
        <w:rPr>
          <w:lang w:val="sq-AL"/>
        </w:rPr>
      </w:pPr>
      <w:r w:rsidRPr="001C161A">
        <w:rPr>
          <w:lang w:val="sq-AL"/>
        </w:rPr>
        <w:t>2. Ngarkohen Ministria e Bujqësisë, Zhvillimit Rural dhe Administrimit të Ujërave dhe Ministria e Financave për zbatimin e këtij vendimi.</w:t>
      </w:r>
    </w:p>
    <w:p w:rsidR="00087F76" w:rsidRPr="001C161A" w:rsidRDefault="00087F76" w:rsidP="00087F76">
      <w:pPr>
        <w:pStyle w:val="Paragrafi"/>
        <w:rPr>
          <w:lang w:val="sq-AL"/>
        </w:rPr>
      </w:pPr>
      <w:r w:rsidRPr="001C161A">
        <w:rPr>
          <w:lang w:val="sq-AL"/>
        </w:rPr>
        <w:t>Ky vendim</w:t>
      </w:r>
      <w:r>
        <w:rPr>
          <w:lang w:val="sq-AL"/>
        </w:rPr>
        <w:t xml:space="preserve"> </w:t>
      </w:r>
      <w:r w:rsidRPr="001C161A">
        <w:rPr>
          <w:lang w:val="sq-AL"/>
        </w:rPr>
        <w:t>hyn në fuqi menjëherë dhe botohet në Fletoren Zyrtare.</w:t>
      </w:r>
    </w:p>
    <w:p w:rsidR="00087F76" w:rsidRPr="001C161A" w:rsidRDefault="00087F76" w:rsidP="00087F76">
      <w:pPr>
        <w:pStyle w:val="Autoriteti"/>
        <w:rPr>
          <w:lang w:val="sq-AL"/>
        </w:rPr>
      </w:pPr>
    </w:p>
    <w:p w:rsidR="00087F76" w:rsidRPr="001C161A" w:rsidRDefault="00087F76" w:rsidP="00087F76">
      <w:pPr>
        <w:pStyle w:val="Autoriteti"/>
        <w:rPr>
          <w:lang w:val="sq-AL"/>
        </w:rPr>
      </w:pPr>
      <w:r w:rsidRPr="001C161A">
        <w:rPr>
          <w:lang w:val="sq-AL"/>
        </w:rPr>
        <w:t>KRYEMINISTRI</w:t>
      </w:r>
    </w:p>
    <w:p w:rsidR="00087F76" w:rsidRPr="001C161A" w:rsidRDefault="00087F76" w:rsidP="00087F76">
      <w:pPr>
        <w:pStyle w:val="AutoritetiEmer"/>
        <w:rPr>
          <w:lang w:val="sq-AL"/>
        </w:rPr>
      </w:pPr>
      <w:r w:rsidRPr="001C161A">
        <w:rPr>
          <w:lang w:val="sq-AL"/>
        </w:rPr>
        <w:t>Edi</w:t>
      </w:r>
      <w:r>
        <w:rPr>
          <w:lang w:val="sq-AL"/>
        </w:rPr>
        <w:t xml:space="preserve"> </w:t>
      </w:r>
      <w:r w:rsidRPr="001C161A">
        <w:rPr>
          <w:lang w:val="sq-AL"/>
        </w:rPr>
        <w:t>Rama</w:t>
      </w:r>
    </w:p>
    <w:p w:rsidR="00087F76" w:rsidRDefault="00087F76" w:rsidP="00F87790">
      <w:pPr>
        <w:pStyle w:val="Paragrafi"/>
        <w:rPr>
          <w:sz w:val="14"/>
        </w:rPr>
      </w:pPr>
    </w:p>
    <w:p w:rsidR="00B855D1" w:rsidRDefault="00B855D1" w:rsidP="00F87790">
      <w:pPr>
        <w:pStyle w:val="Paragrafi"/>
        <w:rPr>
          <w:sz w:val="14"/>
        </w:rPr>
      </w:pPr>
    </w:p>
    <w:p w:rsidR="00B855D1" w:rsidRDefault="00B855D1" w:rsidP="00F87790">
      <w:pPr>
        <w:pStyle w:val="Paragrafi"/>
        <w:rPr>
          <w:sz w:val="14"/>
        </w:rPr>
      </w:pPr>
    </w:p>
    <w:p w:rsidR="00B855D1" w:rsidRDefault="00B855D1" w:rsidP="00F87790">
      <w:pPr>
        <w:pStyle w:val="Paragrafi"/>
        <w:rPr>
          <w:sz w:val="14"/>
        </w:rPr>
      </w:pPr>
    </w:p>
    <w:p w:rsidR="00B855D1" w:rsidRDefault="00B855D1" w:rsidP="00F87790">
      <w:pPr>
        <w:pStyle w:val="Paragrafi"/>
        <w:rPr>
          <w:sz w:val="14"/>
        </w:rPr>
      </w:pPr>
    </w:p>
    <w:p w:rsidR="00B855D1" w:rsidRDefault="00B855D1" w:rsidP="00F87790">
      <w:pPr>
        <w:pStyle w:val="Paragrafi"/>
        <w:rPr>
          <w:sz w:val="14"/>
        </w:rPr>
      </w:pPr>
    </w:p>
    <w:p w:rsidR="00B855D1" w:rsidRPr="00B855D1" w:rsidRDefault="00B855D1" w:rsidP="00F87790">
      <w:pPr>
        <w:pStyle w:val="Paragrafi"/>
        <w:rPr>
          <w:sz w:val="14"/>
        </w:rPr>
      </w:pPr>
    </w:p>
    <w:p w:rsidR="00087F76" w:rsidRPr="00F87790" w:rsidRDefault="00087F76" w:rsidP="00F87790">
      <w:pPr>
        <w:pStyle w:val="Paragrafi"/>
      </w:pPr>
    </w:p>
    <w:p w:rsidR="00C15867" w:rsidRPr="001C161A" w:rsidRDefault="00C15867" w:rsidP="00C15867">
      <w:pPr>
        <w:pStyle w:val="Akti"/>
        <w:rPr>
          <w:lang w:val="sq-AL"/>
        </w:rPr>
      </w:pPr>
      <w:r w:rsidRPr="001C161A">
        <w:rPr>
          <w:lang w:val="sq-AL"/>
        </w:rPr>
        <w:t>VENDIM</w:t>
      </w:r>
    </w:p>
    <w:p w:rsidR="00C15867" w:rsidRPr="001C161A" w:rsidRDefault="001C161A" w:rsidP="00C15867">
      <w:pPr>
        <w:pStyle w:val="NumriData"/>
        <w:rPr>
          <w:lang w:val="sq-AL"/>
        </w:rPr>
      </w:pPr>
      <w:r>
        <w:rPr>
          <w:lang w:val="sq-AL"/>
        </w:rPr>
        <w:t xml:space="preserve">Nr. </w:t>
      </w:r>
      <w:r w:rsidR="00C15867" w:rsidRPr="001C161A">
        <w:rPr>
          <w:lang w:val="sq-AL"/>
        </w:rPr>
        <w:t>10</w:t>
      </w:r>
      <w:r w:rsidR="00784538" w:rsidRPr="001C161A">
        <w:rPr>
          <w:lang w:val="sq-AL"/>
        </w:rPr>
        <w:t>42</w:t>
      </w:r>
      <w:r w:rsidR="00C15867" w:rsidRPr="001C161A">
        <w:rPr>
          <w:lang w:val="sq-AL"/>
        </w:rPr>
        <w:t>, datë 4.12.2013</w:t>
      </w:r>
    </w:p>
    <w:p w:rsidR="00C15867" w:rsidRPr="00B855D1" w:rsidRDefault="00C15867" w:rsidP="00C15867">
      <w:pPr>
        <w:pStyle w:val="Paragrafi"/>
        <w:rPr>
          <w:sz w:val="18"/>
          <w:lang w:val="sq-AL"/>
        </w:rPr>
      </w:pPr>
    </w:p>
    <w:p w:rsidR="00C15867" w:rsidRPr="001C161A" w:rsidRDefault="00C15867" w:rsidP="00C15867">
      <w:pPr>
        <w:pStyle w:val="Titulli"/>
        <w:rPr>
          <w:lang w:val="sq-AL"/>
        </w:rPr>
      </w:pPr>
      <w:r w:rsidRPr="001C161A">
        <w:rPr>
          <w:lang w:val="sq-AL"/>
        </w:rPr>
        <w:t xml:space="preserve">PëR LEJIMIN E MINISTRISË SË BUJQËSISË, ZHVILLIMIT RURAL DHE ADMINISTRIMIT TË UJËRAVE, SI AUTORITET KONTRAKTUES, PËR VAZHDIMIN E PROCEDURAVE TË PROKURIMIT PËR DISA OBJEKTE TË KULLIMIT DHE MBROJTJES NGA PËRMBYTJA </w:t>
      </w:r>
    </w:p>
    <w:p w:rsidR="00C15867" w:rsidRPr="00B855D1" w:rsidRDefault="00C15867" w:rsidP="00C15867">
      <w:pPr>
        <w:pStyle w:val="Paragrafi"/>
        <w:rPr>
          <w:sz w:val="14"/>
          <w:lang w:val="sq-AL"/>
        </w:rPr>
      </w:pPr>
    </w:p>
    <w:p w:rsidR="00C15867" w:rsidRPr="001C161A" w:rsidRDefault="00C15867" w:rsidP="00C15867">
      <w:pPr>
        <w:pStyle w:val="Paragrafi"/>
        <w:rPr>
          <w:lang w:val="sq-AL"/>
        </w:rPr>
      </w:pPr>
      <w:r w:rsidRPr="001C161A">
        <w:rPr>
          <w:lang w:val="sq-AL"/>
        </w:rPr>
        <w:t xml:space="preserve">Në mbështetje të nenit 100 të Kushtetutës, të ligjit </w:t>
      </w:r>
      <w:r w:rsidR="001C161A">
        <w:rPr>
          <w:lang w:val="sq-AL"/>
        </w:rPr>
        <w:t xml:space="preserve">nr. </w:t>
      </w:r>
      <w:r w:rsidR="008C4217">
        <w:rPr>
          <w:lang w:val="sq-AL"/>
        </w:rPr>
        <w:t>9643, datë 20.11.2006</w:t>
      </w:r>
      <w:r w:rsidRPr="001C161A">
        <w:rPr>
          <w:lang w:val="sq-AL"/>
        </w:rPr>
        <w:t xml:space="preserve"> </w:t>
      </w:r>
      <w:r w:rsidR="001B61FE">
        <w:rPr>
          <w:lang w:val="sq-AL"/>
        </w:rPr>
        <w:t>“</w:t>
      </w:r>
      <w:r w:rsidRPr="001C161A">
        <w:rPr>
          <w:lang w:val="sq-AL"/>
        </w:rPr>
        <w:t>Për prokurimin publik</w:t>
      </w:r>
      <w:r w:rsidR="001B61FE">
        <w:rPr>
          <w:lang w:val="sq-AL"/>
        </w:rPr>
        <w:t>”</w:t>
      </w:r>
      <w:r w:rsidRPr="001C161A">
        <w:rPr>
          <w:lang w:val="sq-AL"/>
        </w:rPr>
        <w:t xml:space="preserve">, të ndryshuar, të ligjit </w:t>
      </w:r>
      <w:r w:rsidR="001C161A">
        <w:rPr>
          <w:lang w:val="sq-AL"/>
        </w:rPr>
        <w:t xml:space="preserve">nr. </w:t>
      </w:r>
      <w:r w:rsidR="00EF49C7">
        <w:rPr>
          <w:lang w:val="sq-AL"/>
        </w:rPr>
        <w:t>119/2012</w:t>
      </w:r>
      <w:r w:rsidRPr="001C161A">
        <w:rPr>
          <w:lang w:val="sq-AL"/>
        </w:rPr>
        <w:t xml:space="preserve"> </w:t>
      </w:r>
      <w:r w:rsidR="001B61FE">
        <w:rPr>
          <w:lang w:val="sq-AL"/>
        </w:rPr>
        <w:t>“</w:t>
      </w:r>
      <w:r w:rsidRPr="001C161A">
        <w:rPr>
          <w:lang w:val="sq-AL"/>
        </w:rPr>
        <w:t>Për buxhetin e vitit 2013</w:t>
      </w:r>
      <w:r w:rsidR="001B61FE">
        <w:rPr>
          <w:lang w:val="sq-AL"/>
        </w:rPr>
        <w:t>”</w:t>
      </w:r>
      <w:r w:rsidRPr="001C161A">
        <w:rPr>
          <w:lang w:val="sq-AL"/>
        </w:rPr>
        <w:t xml:space="preserve">, të ndryshuar, dhe në vijim të vendimit </w:t>
      </w:r>
      <w:r w:rsidR="001C161A">
        <w:rPr>
          <w:lang w:val="sq-AL"/>
        </w:rPr>
        <w:t xml:space="preserve">nr. </w:t>
      </w:r>
      <w:r w:rsidR="008C4217">
        <w:rPr>
          <w:lang w:val="sq-AL"/>
        </w:rPr>
        <w:t>591, datë 10.7.2013 të Këshillit të Ministrave</w:t>
      </w:r>
      <w:r w:rsidRPr="001C161A">
        <w:rPr>
          <w:lang w:val="sq-AL"/>
        </w:rPr>
        <w:t xml:space="preserve"> </w:t>
      </w:r>
      <w:r w:rsidR="001B61FE">
        <w:rPr>
          <w:lang w:val="sq-AL"/>
        </w:rPr>
        <w:t>“</w:t>
      </w:r>
      <w:r w:rsidRPr="001C161A">
        <w:rPr>
          <w:lang w:val="sq-AL"/>
        </w:rPr>
        <w:t>Për disiplinimin e përdorimit të shpenzimeve buxhetore, për</w:t>
      </w:r>
      <w:r w:rsidR="001C161A">
        <w:rPr>
          <w:lang w:val="sq-AL"/>
        </w:rPr>
        <w:t xml:space="preserve"> </w:t>
      </w:r>
      <w:r w:rsidRPr="001C161A">
        <w:rPr>
          <w:lang w:val="sq-AL"/>
        </w:rPr>
        <w:t>vitin 2013</w:t>
      </w:r>
      <w:r w:rsidR="001B61FE">
        <w:rPr>
          <w:lang w:val="sq-AL"/>
        </w:rPr>
        <w:t>”</w:t>
      </w:r>
      <w:r w:rsidRPr="001C161A">
        <w:rPr>
          <w:lang w:val="sq-AL"/>
        </w:rPr>
        <w:t>, të ndryshuar, me propozimin e ministrit të Bujqësisë, Zhvillimit Rural dhe Administrimit të Ujërave, Këshilli i Ministrave</w:t>
      </w:r>
    </w:p>
    <w:p w:rsidR="00C15867" w:rsidRPr="00B855D1" w:rsidRDefault="00C15867" w:rsidP="00C15867">
      <w:pPr>
        <w:pStyle w:val="Paragrafi"/>
        <w:rPr>
          <w:sz w:val="14"/>
          <w:lang w:val="sq-AL"/>
        </w:rPr>
      </w:pPr>
    </w:p>
    <w:p w:rsidR="00C15867" w:rsidRPr="001C161A" w:rsidRDefault="00C15867" w:rsidP="00C15867">
      <w:pPr>
        <w:pStyle w:val="VENDOSI"/>
        <w:rPr>
          <w:lang w:val="sq-AL"/>
        </w:rPr>
      </w:pPr>
      <w:r w:rsidRPr="001C161A">
        <w:rPr>
          <w:lang w:val="sq-AL"/>
        </w:rPr>
        <w:t>VENDOSI:</w:t>
      </w:r>
    </w:p>
    <w:p w:rsidR="00C15867" w:rsidRPr="00B855D1" w:rsidRDefault="00C15867" w:rsidP="00C15867">
      <w:pPr>
        <w:pStyle w:val="Paragrafi"/>
        <w:rPr>
          <w:sz w:val="14"/>
          <w:lang w:val="sq-AL"/>
        </w:rPr>
      </w:pPr>
    </w:p>
    <w:p w:rsidR="00C15867" w:rsidRPr="001C161A" w:rsidRDefault="00C15867" w:rsidP="00C15867">
      <w:pPr>
        <w:pStyle w:val="Paragrafi"/>
        <w:rPr>
          <w:lang w:val="sq-AL"/>
        </w:rPr>
      </w:pPr>
      <w:r w:rsidRPr="001C161A">
        <w:rPr>
          <w:lang w:val="sq-AL"/>
        </w:rPr>
        <w:t>1. Lejimin e Ministrisë së Bujqësisë, Zhvillimit Rural dhe Administrimit të Ujërave (bordet e kullimit), si autoritet kontraktues, për vazhdimin e procedurave të prokurimit për disa ndërhyrje emergjente në objektet e kullimit dhe mbrojtjes nga përmbytja, sipas listës bashkëlidhur këtij vendimi.</w:t>
      </w:r>
    </w:p>
    <w:p w:rsidR="00C15867" w:rsidRPr="001C161A" w:rsidRDefault="00C15867" w:rsidP="00C15867">
      <w:pPr>
        <w:pStyle w:val="Paragrafi"/>
        <w:rPr>
          <w:lang w:val="sq-AL"/>
        </w:rPr>
      </w:pPr>
      <w:r w:rsidRPr="001C161A">
        <w:rPr>
          <w:lang w:val="sq-AL"/>
        </w:rPr>
        <w:t xml:space="preserve">2. Ngarkohen Ministria e Bujqësisë, Zhvillimit Rural dhe Administrimit të Ujërave dhe Agjencia e Prokurimit Publik për zbatimin e këtij vendimi. </w:t>
      </w:r>
    </w:p>
    <w:p w:rsidR="00C15867" w:rsidRPr="001C161A" w:rsidRDefault="00C15867" w:rsidP="00C15867">
      <w:pPr>
        <w:pStyle w:val="Paragrafi"/>
        <w:rPr>
          <w:lang w:val="sq-AL"/>
        </w:rPr>
      </w:pPr>
      <w:r w:rsidRPr="001C161A">
        <w:rPr>
          <w:lang w:val="sq-AL"/>
        </w:rPr>
        <w:t xml:space="preserve">Ky vendim hyn në fuqi menjëherë dhe botohet në Fletoren Zyrtare. </w:t>
      </w:r>
    </w:p>
    <w:p w:rsidR="00C15867" w:rsidRPr="001C161A" w:rsidRDefault="00C15867" w:rsidP="00C15867">
      <w:pPr>
        <w:pStyle w:val="Autoriteti"/>
        <w:rPr>
          <w:lang w:val="sq-AL"/>
        </w:rPr>
      </w:pPr>
    </w:p>
    <w:p w:rsidR="00C15867" w:rsidRPr="001C161A" w:rsidRDefault="00C15867" w:rsidP="00C15867">
      <w:pPr>
        <w:pStyle w:val="Autoriteti"/>
        <w:rPr>
          <w:lang w:val="sq-AL"/>
        </w:rPr>
      </w:pPr>
      <w:r w:rsidRPr="001C161A">
        <w:rPr>
          <w:lang w:val="sq-AL"/>
        </w:rPr>
        <w:t>KRYEMINISTRI</w:t>
      </w:r>
    </w:p>
    <w:p w:rsidR="00C15867" w:rsidRPr="001C161A" w:rsidRDefault="00C15867" w:rsidP="00C15867">
      <w:pPr>
        <w:pStyle w:val="AutoritetiEmer"/>
        <w:rPr>
          <w:lang w:val="sq-AL"/>
        </w:rPr>
      </w:pPr>
      <w:r w:rsidRPr="001C161A">
        <w:rPr>
          <w:lang w:val="sq-AL"/>
        </w:rPr>
        <w:t>Edi</w:t>
      </w:r>
      <w:r w:rsidR="001C161A">
        <w:rPr>
          <w:lang w:val="sq-AL"/>
        </w:rPr>
        <w:t xml:space="preserve"> </w:t>
      </w:r>
      <w:r w:rsidRPr="001C161A">
        <w:rPr>
          <w:lang w:val="sq-AL"/>
        </w:rPr>
        <w:t>Rama</w:t>
      </w:r>
    </w:p>
    <w:p w:rsidR="00C15867" w:rsidRPr="001C161A" w:rsidRDefault="00C15867" w:rsidP="00C15867">
      <w:pPr>
        <w:pStyle w:val="Paragrafi"/>
        <w:rPr>
          <w:lang w:val="sq-AL"/>
        </w:rPr>
      </w:pPr>
    </w:p>
    <w:p w:rsidR="00AF4997" w:rsidRPr="001C161A" w:rsidRDefault="00AF4997" w:rsidP="007430FD">
      <w:pPr>
        <w:pStyle w:val="AneksiNr"/>
      </w:pPr>
      <w:r w:rsidRPr="001C161A">
        <w:t xml:space="preserve">Lista e objekteve të kullimit dhe </w:t>
      </w:r>
      <w:r w:rsidR="00EF49C7">
        <w:t xml:space="preserve">e </w:t>
      </w:r>
      <w:r w:rsidRPr="001C161A">
        <w:t>mbrojtjes nga përmbytja</w:t>
      </w:r>
    </w:p>
    <w:p w:rsidR="00AF4997" w:rsidRPr="00B855D1" w:rsidRDefault="00AF4997" w:rsidP="00AF4997">
      <w:pPr>
        <w:rPr>
          <w:b/>
          <w:sz w:val="16"/>
          <w:szCs w:val="28"/>
          <w:lang w:val="sq-AL"/>
        </w:rPr>
      </w:pPr>
    </w:p>
    <w:tbl>
      <w:tblPr>
        <w:tblW w:w="0" w:type="auto"/>
        <w:tblLayout w:type="fixed"/>
        <w:tblLook w:val="04A0" w:firstRow="1" w:lastRow="0" w:firstColumn="1" w:lastColumn="0" w:noHBand="0" w:noVBand="1"/>
      </w:tblPr>
      <w:tblGrid>
        <w:gridCol w:w="675"/>
        <w:gridCol w:w="5245"/>
        <w:gridCol w:w="1134"/>
        <w:gridCol w:w="2233"/>
      </w:tblGrid>
      <w:tr w:rsidR="00AF4997" w:rsidRPr="00087F76" w:rsidTr="00484B15">
        <w:trPr>
          <w:trHeight w:val="315"/>
        </w:trPr>
        <w:tc>
          <w:tcPr>
            <w:tcW w:w="675" w:type="dxa"/>
            <w:tcBorders>
              <w:top w:val="single" w:sz="4" w:space="0" w:color="auto"/>
              <w:left w:val="single" w:sz="4" w:space="0" w:color="auto"/>
              <w:bottom w:val="nil"/>
              <w:right w:val="single" w:sz="4" w:space="0" w:color="auto"/>
            </w:tcBorders>
            <w:shd w:val="clear" w:color="auto" w:fill="auto"/>
            <w:noWrap/>
            <w:vAlign w:val="center"/>
            <w:hideMark/>
          </w:tcPr>
          <w:p w:rsidR="00AF4997" w:rsidRPr="00087F76" w:rsidRDefault="00AF4997" w:rsidP="00CD25BE">
            <w:pPr>
              <w:pStyle w:val="Tabele"/>
              <w:jc w:val="center"/>
              <w:rPr>
                <w:b/>
                <w:sz w:val="18"/>
                <w:szCs w:val="18"/>
                <w:lang w:val="sq-AL"/>
              </w:rPr>
            </w:pPr>
            <w:r w:rsidRPr="00087F76">
              <w:rPr>
                <w:b/>
                <w:sz w:val="18"/>
                <w:szCs w:val="18"/>
                <w:lang w:val="sq-AL"/>
              </w:rPr>
              <w:t>Nr</w:t>
            </w:r>
            <w:r w:rsidR="007430FD" w:rsidRPr="00087F76">
              <w:rPr>
                <w:b/>
                <w:sz w:val="18"/>
                <w:szCs w:val="18"/>
                <w:lang w:val="sq-AL"/>
              </w:rPr>
              <w:t>.</w:t>
            </w:r>
          </w:p>
        </w:tc>
        <w:tc>
          <w:tcPr>
            <w:tcW w:w="5245" w:type="dxa"/>
            <w:tcBorders>
              <w:top w:val="single" w:sz="4" w:space="0" w:color="auto"/>
              <w:left w:val="nil"/>
              <w:bottom w:val="nil"/>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r w:rsidRPr="00087F76">
              <w:rPr>
                <w:b/>
                <w:sz w:val="18"/>
                <w:szCs w:val="18"/>
                <w:lang w:val="sq-AL"/>
              </w:rPr>
              <w:t xml:space="preserve">Emërtimi i </w:t>
            </w:r>
            <w:r w:rsidR="007430FD" w:rsidRPr="00087F76">
              <w:rPr>
                <w:b/>
                <w:sz w:val="18"/>
                <w:szCs w:val="18"/>
                <w:lang w:val="sq-AL"/>
              </w:rPr>
              <w:t>objektit</w:t>
            </w:r>
          </w:p>
        </w:tc>
        <w:tc>
          <w:tcPr>
            <w:tcW w:w="1134" w:type="dxa"/>
            <w:tcBorders>
              <w:top w:val="single" w:sz="4" w:space="0" w:color="auto"/>
              <w:left w:val="nil"/>
              <w:bottom w:val="nil"/>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r w:rsidRPr="00087F76">
              <w:rPr>
                <w:b/>
                <w:sz w:val="18"/>
                <w:szCs w:val="18"/>
                <w:lang w:val="sq-AL"/>
              </w:rPr>
              <w:t>Vlera</w:t>
            </w:r>
          </w:p>
        </w:tc>
        <w:tc>
          <w:tcPr>
            <w:tcW w:w="2233" w:type="dxa"/>
            <w:tcBorders>
              <w:top w:val="single" w:sz="4" w:space="0" w:color="auto"/>
              <w:left w:val="nil"/>
              <w:bottom w:val="nil"/>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r w:rsidRPr="00087F76">
              <w:rPr>
                <w:b/>
                <w:sz w:val="18"/>
                <w:szCs w:val="18"/>
                <w:lang w:val="sq-AL"/>
              </w:rPr>
              <w:t>Përgjegjës për</w:t>
            </w:r>
          </w:p>
        </w:tc>
      </w:tr>
      <w:tr w:rsidR="00AF4997" w:rsidRPr="00087F76" w:rsidTr="00484B15">
        <w:trPr>
          <w:trHeight w:val="315"/>
        </w:trPr>
        <w:tc>
          <w:tcPr>
            <w:tcW w:w="675" w:type="dxa"/>
            <w:tcBorders>
              <w:top w:val="nil"/>
              <w:left w:val="single" w:sz="4" w:space="0" w:color="auto"/>
              <w:bottom w:val="nil"/>
              <w:right w:val="single" w:sz="4" w:space="0" w:color="auto"/>
            </w:tcBorders>
            <w:shd w:val="clear" w:color="auto" w:fill="auto"/>
            <w:noWrap/>
            <w:vAlign w:val="center"/>
            <w:hideMark/>
          </w:tcPr>
          <w:p w:rsidR="00AF4997" w:rsidRPr="00087F76" w:rsidRDefault="00AF4997" w:rsidP="00CD25BE">
            <w:pPr>
              <w:pStyle w:val="Tabele"/>
              <w:jc w:val="center"/>
              <w:rPr>
                <w:b/>
                <w:sz w:val="18"/>
                <w:szCs w:val="18"/>
                <w:lang w:val="sq-AL"/>
              </w:rPr>
            </w:pPr>
          </w:p>
        </w:tc>
        <w:tc>
          <w:tcPr>
            <w:tcW w:w="5245" w:type="dxa"/>
            <w:tcBorders>
              <w:top w:val="nil"/>
              <w:left w:val="nil"/>
              <w:bottom w:val="nil"/>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p>
        </w:tc>
        <w:tc>
          <w:tcPr>
            <w:tcW w:w="1134" w:type="dxa"/>
            <w:tcBorders>
              <w:top w:val="nil"/>
              <w:left w:val="nil"/>
              <w:bottom w:val="nil"/>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r w:rsidRPr="00087F76">
              <w:rPr>
                <w:b/>
                <w:sz w:val="18"/>
                <w:szCs w:val="18"/>
                <w:lang w:val="sq-AL"/>
              </w:rPr>
              <w:t>në</w:t>
            </w:r>
          </w:p>
        </w:tc>
        <w:tc>
          <w:tcPr>
            <w:tcW w:w="2233" w:type="dxa"/>
            <w:tcBorders>
              <w:top w:val="nil"/>
              <w:left w:val="nil"/>
              <w:bottom w:val="nil"/>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r w:rsidRPr="00087F76">
              <w:rPr>
                <w:b/>
                <w:sz w:val="18"/>
                <w:szCs w:val="18"/>
                <w:lang w:val="sq-AL"/>
              </w:rPr>
              <w:t>zbatimin e</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center"/>
            <w:hideMark/>
          </w:tcPr>
          <w:p w:rsidR="00AF4997" w:rsidRPr="00087F76" w:rsidRDefault="00AF4997" w:rsidP="00CD25BE">
            <w:pPr>
              <w:pStyle w:val="Tabele"/>
              <w:jc w:val="center"/>
              <w:rPr>
                <w:b/>
                <w:sz w:val="18"/>
                <w:szCs w:val="18"/>
                <w:lang w:val="sq-AL"/>
              </w:rPr>
            </w:pPr>
          </w:p>
        </w:tc>
        <w:tc>
          <w:tcPr>
            <w:tcW w:w="5245" w:type="dxa"/>
            <w:tcBorders>
              <w:top w:val="nil"/>
              <w:left w:val="nil"/>
              <w:bottom w:val="single" w:sz="4" w:space="0" w:color="auto"/>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p>
        </w:tc>
        <w:tc>
          <w:tcPr>
            <w:tcW w:w="1134" w:type="dxa"/>
            <w:tcBorders>
              <w:top w:val="nil"/>
              <w:left w:val="nil"/>
              <w:bottom w:val="single" w:sz="4" w:space="0" w:color="auto"/>
              <w:right w:val="single" w:sz="4" w:space="0" w:color="auto"/>
            </w:tcBorders>
            <w:shd w:val="clear" w:color="auto" w:fill="auto"/>
            <w:noWrap/>
            <w:vAlign w:val="center"/>
            <w:hideMark/>
          </w:tcPr>
          <w:p w:rsidR="00AF4997" w:rsidRPr="00087F76" w:rsidRDefault="00AF4997" w:rsidP="007430FD">
            <w:pPr>
              <w:pStyle w:val="Tabele"/>
              <w:jc w:val="center"/>
              <w:rPr>
                <w:b/>
                <w:sz w:val="18"/>
                <w:szCs w:val="18"/>
                <w:lang w:val="sq-AL"/>
              </w:rPr>
            </w:pPr>
            <w:r w:rsidRPr="00087F76">
              <w:rPr>
                <w:b/>
                <w:sz w:val="18"/>
                <w:szCs w:val="18"/>
                <w:lang w:val="sq-AL"/>
              </w:rPr>
              <w:t>lekë</w:t>
            </w:r>
          </w:p>
        </w:tc>
        <w:tc>
          <w:tcPr>
            <w:tcW w:w="2233" w:type="dxa"/>
            <w:tcBorders>
              <w:top w:val="nil"/>
              <w:left w:val="nil"/>
              <w:bottom w:val="single" w:sz="4" w:space="0" w:color="auto"/>
              <w:right w:val="single" w:sz="4" w:space="0" w:color="auto"/>
            </w:tcBorders>
            <w:shd w:val="clear" w:color="auto" w:fill="auto"/>
            <w:noWrap/>
            <w:vAlign w:val="center"/>
            <w:hideMark/>
          </w:tcPr>
          <w:p w:rsidR="00AF4997" w:rsidRPr="00087F76" w:rsidRDefault="00EF49C7" w:rsidP="007430FD">
            <w:pPr>
              <w:pStyle w:val="Tabele"/>
              <w:jc w:val="center"/>
              <w:rPr>
                <w:b/>
                <w:sz w:val="18"/>
                <w:szCs w:val="18"/>
                <w:lang w:val="sq-AL"/>
              </w:rPr>
            </w:pPr>
            <w:r w:rsidRPr="00087F76">
              <w:rPr>
                <w:b/>
                <w:sz w:val="18"/>
                <w:szCs w:val="18"/>
                <w:lang w:val="sq-AL"/>
              </w:rPr>
              <w:t>projektit</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1</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Ndërtimi i sifonit të shkarkimit të ujërave n</w:t>
            </w:r>
            <w:r w:rsidR="00EF49C7" w:rsidRPr="00087F76">
              <w:rPr>
                <w:sz w:val="18"/>
                <w:szCs w:val="18"/>
                <w:lang w:val="sq-AL"/>
              </w:rPr>
              <w:t>ë rezervuarin e Tarinit, Durrës</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bCs/>
                <w:sz w:val="18"/>
                <w:szCs w:val="18"/>
                <w:lang w:val="sq-AL"/>
              </w:rPr>
            </w:pPr>
            <w:r w:rsidRPr="00087F76">
              <w:rPr>
                <w:bCs/>
                <w:sz w:val="18"/>
                <w:szCs w:val="18"/>
                <w:lang w:val="sq-AL"/>
              </w:rPr>
              <w:t>2,205,356</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Durrës</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2</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Ndërtimi i sifonit të shkarkimit të ujërave në reze</w:t>
            </w:r>
            <w:r w:rsidR="00EF49C7" w:rsidRPr="00087F76">
              <w:rPr>
                <w:sz w:val="18"/>
                <w:szCs w:val="18"/>
                <w:lang w:val="sq-AL"/>
              </w:rPr>
              <w:t>rvuarin e Dallakes, Fushë-Krujë</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bCs/>
                <w:sz w:val="18"/>
                <w:szCs w:val="18"/>
                <w:lang w:val="sq-AL"/>
              </w:rPr>
            </w:pPr>
            <w:r w:rsidRPr="00087F76">
              <w:rPr>
                <w:bCs/>
                <w:sz w:val="18"/>
                <w:szCs w:val="18"/>
                <w:lang w:val="sq-AL"/>
              </w:rPr>
              <w:t>1,785,396</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Durrës</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3</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Rikonstruksioni i shkarkuesit katastrofi</w:t>
            </w:r>
            <w:r w:rsidR="00EF49C7" w:rsidRPr="00087F76">
              <w:rPr>
                <w:sz w:val="18"/>
                <w:szCs w:val="18"/>
                <w:lang w:val="sq-AL"/>
              </w:rPr>
              <w:t>k të rezervuarit Tufunë, Tiranë</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3,000,000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Tiranë</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4</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Rehabilitimi i bermës së djathtë dhe argjinaturës së lumit</w:t>
            </w:r>
            <w:r w:rsidR="00EF49C7" w:rsidRPr="00087F76">
              <w:rPr>
                <w:sz w:val="18"/>
                <w:szCs w:val="18"/>
                <w:lang w:val="sq-AL"/>
              </w:rPr>
              <w:t xml:space="preserve"> Pavlla e Madhe, Mursi, Sarandë</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bCs/>
                <w:sz w:val="18"/>
                <w:szCs w:val="18"/>
                <w:lang w:val="sq-AL"/>
              </w:rPr>
            </w:pPr>
            <w:r w:rsidRPr="00087F76">
              <w:rPr>
                <w:bCs/>
                <w:sz w:val="18"/>
                <w:szCs w:val="18"/>
                <w:lang w:val="sq-AL"/>
              </w:rPr>
              <w:t>2,191,778</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Vlorë</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5</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Ndërtimi i pritës n</w:t>
            </w:r>
            <w:r w:rsidR="00EF49C7" w:rsidRPr="00087F76">
              <w:rPr>
                <w:sz w:val="18"/>
                <w:szCs w:val="18"/>
                <w:lang w:val="sq-AL"/>
              </w:rPr>
              <w:t>ë shtratin e lumit Kir, Shkodër</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3,000,000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Shkodër</w:t>
            </w:r>
          </w:p>
        </w:tc>
      </w:tr>
      <w:tr w:rsidR="00AF4997" w:rsidRPr="00087F76" w:rsidTr="00484B15">
        <w:trPr>
          <w:trHeight w:val="69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6</w:t>
            </w:r>
          </w:p>
        </w:tc>
        <w:tc>
          <w:tcPr>
            <w:tcW w:w="5245" w:type="dxa"/>
            <w:tcBorders>
              <w:top w:val="nil"/>
              <w:left w:val="nil"/>
              <w:bottom w:val="single" w:sz="4" w:space="0" w:color="auto"/>
              <w:right w:val="single" w:sz="4" w:space="0" w:color="auto"/>
            </w:tcBorders>
            <w:shd w:val="clear" w:color="auto" w:fill="auto"/>
            <w:vAlign w:val="bottom"/>
            <w:hideMark/>
          </w:tcPr>
          <w:p w:rsidR="00AF4997" w:rsidRPr="00087F76" w:rsidRDefault="00AF4997" w:rsidP="00AF4997">
            <w:pPr>
              <w:pStyle w:val="Tabele"/>
              <w:rPr>
                <w:sz w:val="18"/>
                <w:szCs w:val="18"/>
                <w:lang w:val="sq-AL"/>
              </w:rPr>
            </w:pPr>
            <w:r w:rsidRPr="00087F76">
              <w:rPr>
                <w:sz w:val="18"/>
                <w:szCs w:val="18"/>
                <w:lang w:val="sq-AL"/>
              </w:rPr>
              <w:t>Shtesë financimi për objektin në vazhdim (2013)</w:t>
            </w:r>
            <w:r w:rsidR="00087F76" w:rsidRPr="00087F76">
              <w:rPr>
                <w:sz w:val="18"/>
                <w:szCs w:val="18"/>
                <w:lang w:val="sq-AL"/>
              </w:rPr>
              <w:t>,</w:t>
            </w:r>
            <w:r w:rsidRPr="00087F76">
              <w:rPr>
                <w:sz w:val="18"/>
                <w:szCs w:val="18"/>
                <w:lang w:val="sq-AL"/>
              </w:rPr>
              <w:t xml:space="preserve"> </w:t>
            </w:r>
            <w:r w:rsidR="00087F76" w:rsidRPr="00087F76">
              <w:rPr>
                <w:sz w:val="18"/>
                <w:szCs w:val="18"/>
                <w:lang w:val="sq-AL"/>
              </w:rPr>
              <w:t xml:space="preserve">mbrojtje </w:t>
            </w:r>
            <w:r w:rsidRPr="00087F76">
              <w:rPr>
                <w:sz w:val="18"/>
                <w:szCs w:val="18"/>
                <w:lang w:val="sq-AL"/>
              </w:rPr>
              <w:t>nga lumi Seman i bregut dhe argjinaturës së</w:t>
            </w:r>
            <w:r w:rsidR="001C161A" w:rsidRPr="00087F76">
              <w:rPr>
                <w:sz w:val="18"/>
                <w:szCs w:val="18"/>
                <w:lang w:val="sq-AL"/>
              </w:rPr>
              <w:t xml:space="preserve"> </w:t>
            </w:r>
            <w:r w:rsidRPr="00087F76">
              <w:rPr>
                <w:sz w:val="18"/>
                <w:szCs w:val="18"/>
                <w:lang w:val="sq-AL"/>
              </w:rPr>
              <w:t xml:space="preserve">krahut të majtë të rrjedhës, në vendin </w:t>
            </w:r>
            <w:r w:rsidR="00EF49C7" w:rsidRPr="00087F76">
              <w:rPr>
                <w:sz w:val="18"/>
                <w:szCs w:val="18"/>
                <w:lang w:val="sq-AL"/>
              </w:rPr>
              <w:t>e quajtur Gropa e Rrodhes, Fier</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bCs/>
                <w:sz w:val="18"/>
                <w:szCs w:val="18"/>
                <w:lang w:val="sq-AL"/>
              </w:rPr>
            </w:pPr>
            <w:r w:rsidRPr="00087F76">
              <w:rPr>
                <w:bCs/>
                <w:sz w:val="18"/>
                <w:szCs w:val="18"/>
                <w:lang w:val="sq-AL"/>
              </w:rPr>
              <w:t>1,942,277</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Fier</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7</w:t>
            </w:r>
          </w:p>
        </w:tc>
        <w:tc>
          <w:tcPr>
            <w:tcW w:w="5245" w:type="dxa"/>
            <w:tcBorders>
              <w:top w:val="nil"/>
              <w:left w:val="nil"/>
              <w:bottom w:val="single" w:sz="4" w:space="0" w:color="auto"/>
              <w:right w:val="single" w:sz="4" w:space="0" w:color="auto"/>
            </w:tcBorders>
            <w:shd w:val="clear" w:color="auto" w:fill="auto"/>
            <w:vAlign w:val="bottom"/>
            <w:hideMark/>
          </w:tcPr>
          <w:p w:rsidR="00AF4997" w:rsidRPr="00087F76" w:rsidRDefault="00AF4997" w:rsidP="00AF4997">
            <w:pPr>
              <w:pStyle w:val="Tabele"/>
              <w:rPr>
                <w:sz w:val="18"/>
                <w:szCs w:val="18"/>
                <w:lang w:val="sq-AL"/>
              </w:rPr>
            </w:pPr>
            <w:r w:rsidRPr="00087F76">
              <w:rPr>
                <w:sz w:val="18"/>
                <w:szCs w:val="18"/>
                <w:lang w:val="sq-AL"/>
              </w:rPr>
              <w:t>Rehabilitim KUL Kurbin</w:t>
            </w:r>
            <w:r w:rsidR="001C161A" w:rsidRPr="00087F76">
              <w:rPr>
                <w:sz w:val="18"/>
                <w:szCs w:val="18"/>
                <w:lang w:val="sq-AL"/>
              </w:rPr>
              <w:t xml:space="preserve"> </w:t>
            </w:r>
            <w:r w:rsidR="00F16697" w:rsidRPr="00087F76">
              <w:rPr>
                <w:sz w:val="18"/>
                <w:szCs w:val="18"/>
                <w:lang w:val="sq-AL"/>
              </w:rPr>
              <w:t>(</w:t>
            </w:r>
            <w:r w:rsidR="00FD3B53" w:rsidRPr="00087F76">
              <w:rPr>
                <w:sz w:val="18"/>
                <w:szCs w:val="18"/>
                <w:lang w:val="sq-AL"/>
              </w:rPr>
              <w:t xml:space="preserve">zona </w:t>
            </w:r>
            <w:r w:rsidRPr="00087F76">
              <w:rPr>
                <w:sz w:val="18"/>
                <w:szCs w:val="18"/>
                <w:lang w:val="sq-AL"/>
              </w:rPr>
              <w:t>Gjorm 2.5 km dhe zona e qytetit Laç</w:t>
            </w:r>
            <w:r w:rsidR="00F16697" w:rsidRPr="00087F76">
              <w:rPr>
                <w:sz w:val="18"/>
                <w:szCs w:val="18"/>
                <w:lang w:val="sq-AL"/>
              </w:rPr>
              <w:t>)</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2,500,000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Lezhë</w:t>
            </w:r>
          </w:p>
        </w:tc>
      </w:tr>
      <w:tr w:rsidR="00AF4997" w:rsidRPr="00087F76" w:rsidTr="00CD25BE">
        <w:trPr>
          <w:trHeight w:val="630"/>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8</w:t>
            </w:r>
          </w:p>
        </w:tc>
        <w:tc>
          <w:tcPr>
            <w:tcW w:w="5245" w:type="dxa"/>
            <w:tcBorders>
              <w:top w:val="nil"/>
              <w:left w:val="nil"/>
              <w:bottom w:val="single" w:sz="4" w:space="0" w:color="auto"/>
              <w:right w:val="single" w:sz="4" w:space="0" w:color="auto"/>
            </w:tcBorders>
            <w:shd w:val="clear" w:color="auto" w:fill="auto"/>
            <w:vAlign w:val="bottom"/>
            <w:hideMark/>
          </w:tcPr>
          <w:p w:rsidR="00AF4997" w:rsidRPr="00087F76" w:rsidRDefault="00AF4997" w:rsidP="00087F76">
            <w:pPr>
              <w:pStyle w:val="Tabele"/>
              <w:rPr>
                <w:sz w:val="18"/>
                <w:szCs w:val="18"/>
                <w:lang w:val="sq-AL"/>
              </w:rPr>
            </w:pPr>
            <w:r w:rsidRPr="00087F76">
              <w:rPr>
                <w:sz w:val="18"/>
                <w:szCs w:val="18"/>
                <w:lang w:val="sq-AL"/>
              </w:rPr>
              <w:t xml:space="preserve">Rehabilitim i sistemit kullues </w:t>
            </w:r>
            <w:r w:rsidR="00EF49C7" w:rsidRPr="00087F76">
              <w:rPr>
                <w:sz w:val="18"/>
                <w:szCs w:val="18"/>
                <w:lang w:val="sq-AL"/>
              </w:rPr>
              <w:t xml:space="preserve">hidrovori </w:t>
            </w:r>
            <w:r w:rsidRPr="00087F76">
              <w:rPr>
                <w:sz w:val="18"/>
                <w:szCs w:val="18"/>
                <w:lang w:val="sq-AL"/>
              </w:rPr>
              <w:t>Tale (</w:t>
            </w:r>
            <w:r w:rsidR="00FD3B53" w:rsidRPr="00087F76">
              <w:rPr>
                <w:sz w:val="18"/>
                <w:szCs w:val="18"/>
                <w:lang w:val="sq-AL"/>
              </w:rPr>
              <w:t xml:space="preserve">zhbllokime </w:t>
            </w:r>
            <w:r w:rsidR="00BE4B98" w:rsidRPr="00087F76">
              <w:rPr>
                <w:sz w:val="18"/>
                <w:szCs w:val="18"/>
                <w:lang w:val="sq-AL"/>
              </w:rPr>
              <w:t xml:space="preserve">në kolektor, </w:t>
            </w:r>
            <w:r w:rsidRPr="00087F76">
              <w:rPr>
                <w:sz w:val="18"/>
                <w:szCs w:val="18"/>
                <w:lang w:val="sq-AL"/>
              </w:rPr>
              <w:t>kanali K-10 –II ,K-11-1 – II, K-11-2-II</w:t>
            </w:r>
            <w:r w:rsidR="00F16697" w:rsidRPr="00087F76">
              <w:rPr>
                <w:sz w:val="18"/>
                <w:szCs w:val="18"/>
                <w:lang w:val="sq-AL"/>
              </w:rPr>
              <w:t>)</w:t>
            </w:r>
            <w:r w:rsidR="00EF49C7" w:rsidRPr="00087F76">
              <w:rPr>
                <w:sz w:val="18"/>
                <w:szCs w:val="18"/>
                <w:lang w:val="sq-AL"/>
              </w:rPr>
              <w:t>, Lezhë</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3,000,000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00F16697" w:rsidRPr="00087F76">
              <w:rPr>
                <w:sz w:val="18"/>
                <w:szCs w:val="18"/>
                <w:lang w:val="sq-AL"/>
              </w:rPr>
              <w:t xml:space="preserve">Kullimit </w:t>
            </w:r>
            <w:r w:rsidRPr="00087F76">
              <w:rPr>
                <w:sz w:val="18"/>
                <w:szCs w:val="18"/>
                <w:lang w:val="sq-AL"/>
              </w:rPr>
              <w:t>Lezhë</w:t>
            </w:r>
          </w:p>
        </w:tc>
      </w:tr>
      <w:tr w:rsidR="00AF4997" w:rsidRPr="00087F76" w:rsidTr="00CD25BE">
        <w:trPr>
          <w:trHeight w:val="31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9</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97" w:rsidRPr="00087F76" w:rsidRDefault="00AF4997" w:rsidP="00484B15">
            <w:pPr>
              <w:pStyle w:val="Tabele"/>
              <w:rPr>
                <w:sz w:val="18"/>
                <w:szCs w:val="18"/>
                <w:lang w:val="sq-AL"/>
              </w:rPr>
            </w:pPr>
            <w:r w:rsidRPr="00087F76">
              <w:rPr>
                <w:sz w:val="18"/>
                <w:szCs w:val="18"/>
                <w:lang w:val="sq-AL"/>
              </w:rPr>
              <w:t>Reh</w:t>
            </w:r>
            <w:r w:rsidR="00F16697" w:rsidRPr="00087F76">
              <w:rPr>
                <w:sz w:val="18"/>
                <w:szCs w:val="18"/>
                <w:lang w:val="sq-AL"/>
              </w:rPr>
              <w:t>a</w:t>
            </w:r>
            <w:r w:rsidRPr="00087F76">
              <w:rPr>
                <w:sz w:val="18"/>
                <w:szCs w:val="18"/>
                <w:lang w:val="sq-AL"/>
              </w:rPr>
              <w:t>bilitim i argjinaturave</w:t>
            </w:r>
            <w:r w:rsidR="00484B15">
              <w:rPr>
                <w:sz w:val="18"/>
                <w:szCs w:val="18"/>
                <w:lang w:val="sq-AL"/>
              </w:rPr>
              <w:t xml:space="preserve"> </w:t>
            </w:r>
            <w:r w:rsidR="00484B15" w:rsidRPr="00087F76">
              <w:rPr>
                <w:sz w:val="18"/>
                <w:szCs w:val="18"/>
                <w:lang w:val="sq-AL"/>
              </w:rPr>
              <w:t>të</w:t>
            </w:r>
            <w:r w:rsidRPr="00087F76">
              <w:rPr>
                <w:sz w:val="18"/>
                <w:szCs w:val="18"/>
                <w:lang w:val="sq-AL"/>
              </w:rPr>
              <w:t xml:space="preserve"> lu</w:t>
            </w:r>
            <w:r w:rsidR="00EF49C7" w:rsidRPr="00087F76">
              <w:rPr>
                <w:sz w:val="18"/>
                <w:szCs w:val="18"/>
                <w:lang w:val="sq-AL"/>
              </w:rPr>
              <w:t>mit Mat dhe lumit Gjader, Lezhë</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1,000,000</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Pr="00087F76">
              <w:rPr>
                <w:sz w:val="18"/>
                <w:szCs w:val="18"/>
                <w:lang w:val="sq-AL"/>
              </w:rPr>
              <w:t>Kullimit Lezhë</w:t>
            </w:r>
          </w:p>
        </w:tc>
      </w:tr>
      <w:tr w:rsidR="00AF4997" w:rsidRPr="00087F76" w:rsidTr="00B855D1">
        <w:trPr>
          <w:trHeight w:val="360"/>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10</w:t>
            </w:r>
          </w:p>
        </w:tc>
        <w:tc>
          <w:tcPr>
            <w:tcW w:w="5245" w:type="dxa"/>
            <w:tcBorders>
              <w:top w:val="single" w:sz="4" w:space="0" w:color="auto"/>
              <w:left w:val="nil"/>
              <w:bottom w:val="single" w:sz="4" w:space="0" w:color="auto"/>
              <w:right w:val="single" w:sz="4" w:space="0" w:color="auto"/>
            </w:tcBorders>
            <w:shd w:val="clear" w:color="auto" w:fill="auto"/>
            <w:vAlign w:val="center"/>
            <w:hideMark/>
          </w:tcPr>
          <w:p w:rsidR="00AF4997" w:rsidRPr="00087F76" w:rsidRDefault="00AF4997" w:rsidP="00EF49C7">
            <w:pPr>
              <w:pStyle w:val="Tabele"/>
              <w:rPr>
                <w:sz w:val="18"/>
                <w:szCs w:val="18"/>
                <w:lang w:val="sq-AL"/>
              </w:rPr>
            </w:pPr>
            <w:r w:rsidRPr="00087F76">
              <w:rPr>
                <w:sz w:val="18"/>
                <w:szCs w:val="18"/>
                <w:lang w:val="sq-AL"/>
              </w:rPr>
              <w:t>Blerje pjesë këmbimi për makineri të rëndë, Lezh</w:t>
            </w:r>
            <w:r w:rsidR="00EF49C7" w:rsidRPr="00087F76">
              <w:rPr>
                <w:sz w:val="18"/>
                <w:szCs w:val="18"/>
                <w:lang w:val="sq-AL"/>
              </w:rPr>
              <w:t>ë</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1,000,000</w:t>
            </w:r>
          </w:p>
        </w:tc>
        <w:tc>
          <w:tcPr>
            <w:tcW w:w="2233" w:type="dxa"/>
            <w:tcBorders>
              <w:top w:val="single" w:sz="4" w:space="0" w:color="auto"/>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Pr="00087F76">
              <w:rPr>
                <w:sz w:val="18"/>
                <w:szCs w:val="18"/>
                <w:lang w:val="sq-AL"/>
              </w:rPr>
              <w:t>Kullimit Lezhë</w:t>
            </w:r>
          </w:p>
        </w:tc>
      </w:tr>
      <w:tr w:rsidR="00AF4997" w:rsidRPr="00087F76" w:rsidTr="00B855D1">
        <w:trPr>
          <w:trHeight w:val="31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11</w:t>
            </w:r>
          </w:p>
        </w:tc>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AF4997" w:rsidRPr="00087F76" w:rsidRDefault="00AF4997" w:rsidP="00AF4997">
            <w:pPr>
              <w:pStyle w:val="Tabele"/>
              <w:rPr>
                <w:sz w:val="18"/>
                <w:szCs w:val="18"/>
                <w:lang w:val="sq-AL"/>
              </w:rPr>
            </w:pPr>
            <w:r w:rsidRPr="00087F76">
              <w:rPr>
                <w:sz w:val="18"/>
                <w:szCs w:val="18"/>
                <w:lang w:val="sq-AL"/>
              </w:rPr>
              <w:t>Rehabilit</w:t>
            </w:r>
            <w:r w:rsidR="00EF49C7" w:rsidRPr="00087F76">
              <w:rPr>
                <w:sz w:val="18"/>
                <w:szCs w:val="18"/>
                <w:lang w:val="sq-AL"/>
              </w:rPr>
              <w:t>im i rezervuarit Perlat-Mirditë</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3,015,573</w:t>
            </w:r>
          </w:p>
        </w:tc>
        <w:tc>
          <w:tcPr>
            <w:tcW w:w="22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i Kullimit Lezhë</w:t>
            </w:r>
          </w:p>
        </w:tc>
      </w:tr>
      <w:tr w:rsidR="00AF4997" w:rsidRPr="00087F76" w:rsidTr="00B855D1">
        <w:trPr>
          <w:trHeight w:val="315"/>
        </w:trPr>
        <w:tc>
          <w:tcPr>
            <w:tcW w:w="6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12</w:t>
            </w:r>
          </w:p>
        </w:tc>
        <w:tc>
          <w:tcPr>
            <w:tcW w:w="5245" w:type="dxa"/>
            <w:tcBorders>
              <w:top w:val="single" w:sz="4" w:space="0" w:color="auto"/>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Veshje e skarpatës së brendshme të </w:t>
            </w:r>
            <w:r w:rsidR="00EF49C7" w:rsidRPr="00087F76">
              <w:rPr>
                <w:sz w:val="18"/>
                <w:szCs w:val="18"/>
                <w:lang w:val="sq-AL"/>
              </w:rPr>
              <w:t xml:space="preserve">digës </w:t>
            </w:r>
            <w:r w:rsidRPr="00087F76">
              <w:rPr>
                <w:sz w:val="18"/>
                <w:szCs w:val="18"/>
                <w:lang w:val="sq-AL"/>
              </w:rPr>
              <w:t>së rezervuarit</w:t>
            </w:r>
            <w:r w:rsidR="001C161A" w:rsidRPr="00087F76">
              <w:rPr>
                <w:sz w:val="18"/>
                <w:szCs w:val="18"/>
                <w:lang w:val="sq-AL"/>
              </w:rPr>
              <w:t xml:space="preserve"> </w:t>
            </w:r>
            <w:r w:rsidR="00EF49C7" w:rsidRPr="00087F76">
              <w:rPr>
                <w:sz w:val="18"/>
                <w:szCs w:val="18"/>
                <w:lang w:val="sq-AL"/>
              </w:rPr>
              <w:t>Hotolisht, Librazhd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2,000,000</w:t>
            </w:r>
          </w:p>
        </w:tc>
        <w:tc>
          <w:tcPr>
            <w:tcW w:w="2233" w:type="dxa"/>
            <w:tcBorders>
              <w:top w:val="single" w:sz="4" w:space="0" w:color="auto"/>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Pr="00087F76">
              <w:rPr>
                <w:sz w:val="18"/>
                <w:szCs w:val="18"/>
                <w:lang w:val="sq-AL"/>
              </w:rPr>
              <w:t>Kullimit Elbasan</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13</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EF49C7" w:rsidP="00AF4997">
            <w:pPr>
              <w:pStyle w:val="Tabele"/>
              <w:rPr>
                <w:sz w:val="18"/>
                <w:szCs w:val="18"/>
                <w:lang w:val="sq-AL"/>
              </w:rPr>
            </w:pPr>
            <w:r w:rsidRPr="00087F76">
              <w:rPr>
                <w:sz w:val="18"/>
                <w:szCs w:val="18"/>
                <w:lang w:val="sq-AL"/>
              </w:rPr>
              <w:t>Veshje e skarpatë</w:t>
            </w:r>
            <w:r w:rsidR="00AF4997" w:rsidRPr="00087F76">
              <w:rPr>
                <w:sz w:val="18"/>
                <w:szCs w:val="18"/>
                <w:lang w:val="sq-AL"/>
              </w:rPr>
              <w:t>s së brendshme të Digës së rezervuarit</w:t>
            </w:r>
            <w:r w:rsidR="001C161A" w:rsidRPr="00087F76">
              <w:rPr>
                <w:sz w:val="18"/>
                <w:szCs w:val="18"/>
                <w:lang w:val="sq-AL"/>
              </w:rPr>
              <w:t xml:space="preserve"> </w:t>
            </w:r>
            <w:r w:rsidRPr="00087F76">
              <w:rPr>
                <w:sz w:val="18"/>
                <w:szCs w:val="18"/>
                <w:lang w:val="sq-AL"/>
              </w:rPr>
              <w:t>Velçan, Librazhd</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1,200,000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Pr="00087F76">
              <w:rPr>
                <w:sz w:val="18"/>
                <w:szCs w:val="18"/>
                <w:lang w:val="sq-AL"/>
              </w:rPr>
              <w:t>Kullimit Elbasan</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CD25BE">
            <w:pPr>
              <w:pStyle w:val="Tabele"/>
              <w:jc w:val="center"/>
              <w:rPr>
                <w:sz w:val="18"/>
                <w:szCs w:val="18"/>
                <w:lang w:val="sq-AL"/>
              </w:rPr>
            </w:pPr>
            <w:r w:rsidRPr="00087F76">
              <w:rPr>
                <w:sz w:val="18"/>
                <w:szCs w:val="18"/>
                <w:lang w:val="sq-AL"/>
              </w:rPr>
              <w:t>14</w:t>
            </w: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Rehabilitim argjinature lu</w:t>
            </w:r>
            <w:r w:rsidR="00EF49C7" w:rsidRPr="00087F76">
              <w:rPr>
                <w:sz w:val="18"/>
                <w:szCs w:val="18"/>
                <w:lang w:val="sq-AL"/>
              </w:rPr>
              <w:t>mi Shkumbin në Muriqan, Elbasan</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7430FD">
            <w:pPr>
              <w:pStyle w:val="Tabele"/>
              <w:jc w:val="right"/>
              <w:rPr>
                <w:sz w:val="18"/>
                <w:szCs w:val="18"/>
                <w:lang w:val="sq-AL"/>
              </w:rPr>
            </w:pPr>
            <w:r w:rsidRPr="00087F76">
              <w:rPr>
                <w:sz w:val="18"/>
                <w:szCs w:val="18"/>
                <w:lang w:val="sq-AL"/>
              </w:rPr>
              <w:t>2,000,000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AF4997">
            <w:pPr>
              <w:pStyle w:val="Tabele"/>
              <w:rPr>
                <w:sz w:val="18"/>
                <w:szCs w:val="18"/>
                <w:lang w:val="sq-AL"/>
              </w:rPr>
            </w:pPr>
            <w:r w:rsidRPr="00087F76">
              <w:rPr>
                <w:sz w:val="18"/>
                <w:szCs w:val="18"/>
                <w:lang w:val="sq-AL"/>
              </w:rPr>
              <w:t xml:space="preserve">Bordi </w:t>
            </w:r>
            <w:r w:rsidR="00EF49C7" w:rsidRPr="00087F76">
              <w:rPr>
                <w:sz w:val="18"/>
                <w:szCs w:val="18"/>
                <w:lang w:val="sq-AL"/>
              </w:rPr>
              <w:t xml:space="preserve">i </w:t>
            </w:r>
            <w:r w:rsidRPr="00087F76">
              <w:rPr>
                <w:sz w:val="18"/>
                <w:szCs w:val="18"/>
                <w:lang w:val="sq-AL"/>
              </w:rPr>
              <w:t>Kullimit Elbasan</w:t>
            </w:r>
          </w:p>
        </w:tc>
      </w:tr>
      <w:tr w:rsidR="00AF4997" w:rsidRPr="00087F76" w:rsidTr="00484B15">
        <w:trPr>
          <w:trHeight w:val="315"/>
        </w:trPr>
        <w:tc>
          <w:tcPr>
            <w:tcW w:w="675" w:type="dxa"/>
            <w:tcBorders>
              <w:top w:val="nil"/>
              <w:left w:val="single" w:sz="4" w:space="0" w:color="auto"/>
              <w:bottom w:val="single" w:sz="4" w:space="0" w:color="auto"/>
              <w:right w:val="single" w:sz="4" w:space="0" w:color="auto"/>
            </w:tcBorders>
            <w:shd w:val="clear" w:color="auto" w:fill="auto"/>
            <w:noWrap/>
            <w:vAlign w:val="bottom"/>
            <w:hideMark/>
          </w:tcPr>
          <w:p w:rsidR="00AF4997" w:rsidRPr="00087F76" w:rsidRDefault="00AF4997" w:rsidP="00B855D1">
            <w:pPr>
              <w:pStyle w:val="Tabele"/>
              <w:jc w:val="center"/>
              <w:rPr>
                <w:sz w:val="18"/>
                <w:szCs w:val="18"/>
                <w:lang w:val="sq-AL"/>
              </w:rPr>
            </w:pPr>
          </w:p>
        </w:tc>
        <w:tc>
          <w:tcPr>
            <w:tcW w:w="5245" w:type="dxa"/>
            <w:tcBorders>
              <w:top w:val="nil"/>
              <w:left w:val="nil"/>
              <w:bottom w:val="single" w:sz="4" w:space="0" w:color="auto"/>
              <w:right w:val="single" w:sz="4" w:space="0" w:color="auto"/>
            </w:tcBorders>
            <w:shd w:val="clear" w:color="auto" w:fill="auto"/>
            <w:noWrap/>
            <w:vAlign w:val="bottom"/>
            <w:hideMark/>
          </w:tcPr>
          <w:p w:rsidR="00AF4997" w:rsidRPr="00087F76" w:rsidRDefault="00EF49C7" w:rsidP="00B855D1">
            <w:pPr>
              <w:pStyle w:val="Tabele"/>
              <w:jc w:val="center"/>
              <w:rPr>
                <w:b/>
                <w:bCs/>
                <w:sz w:val="18"/>
                <w:szCs w:val="18"/>
                <w:lang w:val="sq-AL"/>
              </w:rPr>
            </w:pPr>
            <w:r w:rsidRPr="00087F76">
              <w:rPr>
                <w:b/>
                <w:bCs/>
                <w:sz w:val="18"/>
                <w:szCs w:val="18"/>
                <w:lang w:val="sq-AL"/>
              </w:rPr>
              <w:t>TOTALI</w:t>
            </w:r>
          </w:p>
        </w:tc>
        <w:tc>
          <w:tcPr>
            <w:tcW w:w="1134" w:type="dxa"/>
            <w:tcBorders>
              <w:top w:val="nil"/>
              <w:left w:val="nil"/>
              <w:bottom w:val="single" w:sz="4" w:space="0" w:color="auto"/>
              <w:right w:val="single" w:sz="4" w:space="0" w:color="auto"/>
            </w:tcBorders>
            <w:shd w:val="clear" w:color="auto" w:fill="auto"/>
            <w:noWrap/>
            <w:vAlign w:val="bottom"/>
            <w:hideMark/>
          </w:tcPr>
          <w:p w:rsidR="00AF4997" w:rsidRPr="00087F76" w:rsidRDefault="00EF49C7" w:rsidP="00B855D1">
            <w:pPr>
              <w:pStyle w:val="Tabele"/>
              <w:jc w:val="center"/>
              <w:rPr>
                <w:b/>
                <w:bCs/>
                <w:sz w:val="18"/>
                <w:szCs w:val="18"/>
                <w:lang w:val="sq-AL"/>
              </w:rPr>
            </w:pPr>
            <w:r w:rsidRPr="00087F76">
              <w:rPr>
                <w:b/>
                <w:bCs/>
                <w:sz w:val="18"/>
                <w:szCs w:val="18"/>
                <w:lang w:val="sq-AL"/>
              </w:rPr>
              <w:t>29,840,380</w:t>
            </w:r>
          </w:p>
        </w:tc>
        <w:tc>
          <w:tcPr>
            <w:tcW w:w="2233" w:type="dxa"/>
            <w:tcBorders>
              <w:top w:val="nil"/>
              <w:left w:val="nil"/>
              <w:bottom w:val="single" w:sz="4" w:space="0" w:color="auto"/>
              <w:right w:val="single" w:sz="4" w:space="0" w:color="auto"/>
            </w:tcBorders>
            <w:shd w:val="clear" w:color="auto" w:fill="auto"/>
            <w:noWrap/>
            <w:vAlign w:val="bottom"/>
            <w:hideMark/>
          </w:tcPr>
          <w:p w:rsidR="00AF4997" w:rsidRPr="00087F76" w:rsidRDefault="00AF4997" w:rsidP="00B855D1">
            <w:pPr>
              <w:pStyle w:val="Tabele"/>
              <w:jc w:val="center"/>
              <w:rPr>
                <w:sz w:val="18"/>
                <w:szCs w:val="18"/>
                <w:lang w:val="sq-AL"/>
              </w:rPr>
            </w:pPr>
          </w:p>
        </w:tc>
      </w:tr>
    </w:tbl>
    <w:p w:rsidR="00AF4997" w:rsidRPr="00B855D1" w:rsidRDefault="00AF4997" w:rsidP="00AF4997">
      <w:pPr>
        <w:pStyle w:val="Paragrafi"/>
        <w:rPr>
          <w:sz w:val="12"/>
          <w:lang w:val="sq-AL"/>
        </w:rPr>
      </w:pPr>
    </w:p>
    <w:p w:rsidR="00BE4B98" w:rsidRPr="00B855D1" w:rsidRDefault="00BE4B98" w:rsidP="00AF4997">
      <w:pPr>
        <w:pStyle w:val="Paragrafi"/>
        <w:rPr>
          <w:sz w:val="12"/>
          <w:lang w:val="sq-AL"/>
        </w:rPr>
      </w:pPr>
    </w:p>
    <w:p w:rsidR="00784538" w:rsidRPr="001C161A" w:rsidRDefault="00784538" w:rsidP="00784538">
      <w:pPr>
        <w:pStyle w:val="Akti"/>
        <w:rPr>
          <w:lang w:val="sq-AL"/>
        </w:rPr>
      </w:pPr>
      <w:r w:rsidRPr="001C161A">
        <w:rPr>
          <w:lang w:val="sq-AL"/>
        </w:rPr>
        <w:t>VENDIM</w:t>
      </w:r>
    </w:p>
    <w:p w:rsidR="00784538" w:rsidRPr="001C161A" w:rsidRDefault="001C161A" w:rsidP="00784538">
      <w:pPr>
        <w:pStyle w:val="NumriData"/>
        <w:rPr>
          <w:lang w:val="sq-AL"/>
        </w:rPr>
      </w:pPr>
      <w:r>
        <w:rPr>
          <w:lang w:val="sq-AL"/>
        </w:rPr>
        <w:t xml:space="preserve">Nr. </w:t>
      </w:r>
      <w:r w:rsidR="00784538" w:rsidRPr="001C161A">
        <w:rPr>
          <w:lang w:val="sq-AL"/>
        </w:rPr>
        <w:t>1043, datë 4.12.2013</w:t>
      </w:r>
    </w:p>
    <w:p w:rsidR="00784538" w:rsidRPr="00B855D1" w:rsidRDefault="00784538" w:rsidP="00AF4997">
      <w:pPr>
        <w:pStyle w:val="Paragrafi"/>
        <w:rPr>
          <w:sz w:val="16"/>
          <w:lang w:val="sq-AL"/>
        </w:rPr>
      </w:pPr>
    </w:p>
    <w:p w:rsidR="00AF4997" w:rsidRPr="001C161A" w:rsidRDefault="00AF4997" w:rsidP="00784538">
      <w:pPr>
        <w:pStyle w:val="Titulli"/>
        <w:rPr>
          <w:lang w:val="sq-AL"/>
        </w:rPr>
      </w:pPr>
      <w:r w:rsidRPr="001C161A">
        <w:rPr>
          <w:lang w:val="sq-AL"/>
        </w:rPr>
        <w:t>PËR</w:t>
      </w:r>
      <w:r w:rsidR="00784538" w:rsidRPr="001C161A">
        <w:rPr>
          <w:lang w:val="sq-AL"/>
        </w:rPr>
        <w:t xml:space="preserve"> </w:t>
      </w:r>
      <w:r w:rsidRPr="001C161A">
        <w:rPr>
          <w:lang w:val="sq-AL"/>
        </w:rPr>
        <w:t xml:space="preserve">LEJIMIN E MINISTRISË SË MBROJTJES, SI AUTORITET KONTRAKTUES, PËR ZHVILLIMIN E PROCEDURËS SË PROKURIMIT, ME OBJEKT </w:t>
      </w:r>
      <w:r w:rsidR="001B61FE">
        <w:rPr>
          <w:lang w:val="sq-AL"/>
        </w:rPr>
        <w:t>“</w:t>
      </w:r>
      <w:r w:rsidRPr="001C161A">
        <w:rPr>
          <w:lang w:val="sq-AL"/>
        </w:rPr>
        <w:t>BLERJE KARBURANTI DHE VAJRASH LUBRIFIKANTE</w:t>
      </w:r>
      <w:r w:rsidR="001B61FE">
        <w:rPr>
          <w:lang w:val="sq-AL"/>
        </w:rPr>
        <w:t>”</w:t>
      </w:r>
    </w:p>
    <w:p w:rsidR="00AF4997" w:rsidRPr="00B855D1" w:rsidRDefault="00AF4997" w:rsidP="00AF4997">
      <w:pPr>
        <w:pStyle w:val="Paragrafi"/>
        <w:rPr>
          <w:sz w:val="14"/>
          <w:lang w:val="sq-AL"/>
        </w:rPr>
      </w:pPr>
    </w:p>
    <w:p w:rsidR="00AF4997" w:rsidRPr="001C161A" w:rsidRDefault="00AF4997" w:rsidP="00AF4997">
      <w:pPr>
        <w:pStyle w:val="Paragrafi"/>
        <w:rPr>
          <w:lang w:val="sq-AL"/>
        </w:rPr>
      </w:pPr>
      <w:r w:rsidRPr="001C161A">
        <w:rPr>
          <w:lang w:val="sq-AL"/>
        </w:rPr>
        <w:t xml:space="preserve">Në mbështetje të nenit 100 të Kushtetutës, të ligjit </w:t>
      </w:r>
      <w:r w:rsidR="001C161A">
        <w:rPr>
          <w:lang w:val="sq-AL"/>
        </w:rPr>
        <w:t xml:space="preserve">nr. </w:t>
      </w:r>
      <w:r w:rsidRPr="001C161A">
        <w:rPr>
          <w:lang w:val="sq-AL"/>
        </w:rPr>
        <w:t xml:space="preserve">9643, datë 20.11.2006 </w:t>
      </w:r>
      <w:r w:rsidR="001B61FE">
        <w:rPr>
          <w:lang w:val="sq-AL"/>
        </w:rPr>
        <w:t>“</w:t>
      </w:r>
      <w:r w:rsidRPr="001C161A">
        <w:rPr>
          <w:lang w:val="sq-AL"/>
        </w:rPr>
        <w:t>Për prokurimin publik</w:t>
      </w:r>
      <w:r w:rsidR="001B61FE">
        <w:rPr>
          <w:lang w:val="sq-AL"/>
        </w:rPr>
        <w:t>”</w:t>
      </w:r>
      <w:r w:rsidRPr="001C161A">
        <w:rPr>
          <w:lang w:val="sq-AL"/>
        </w:rPr>
        <w:t xml:space="preserve">, të ndryshuar, të ligjit </w:t>
      </w:r>
      <w:r w:rsidR="001C161A">
        <w:rPr>
          <w:lang w:val="sq-AL"/>
        </w:rPr>
        <w:t xml:space="preserve">nr. </w:t>
      </w:r>
      <w:r w:rsidRPr="001C161A">
        <w:rPr>
          <w:lang w:val="sq-AL"/>
        </w:rPr>
        <w:t xml:space="preserve">119/2012 </w:t>
      </w:r>
      <w:r w:rsidR="001B61FE">
        <w:rPr>
          <w:lang w:val="sq-AL"/>
        </w:rPr>
        <w:t>“</w:t>
      </w:r>
      <w:r w:rsidRPr="001C161A">
        <w:rPr>
          <w:lang w:val="sq-AL"/>
        </w:rPr>
        <w:t>Për buxhetin e vitit 2013</w:t>
      </w:r>
      <w:r w:rsidR="001B61FE">
        <w:rPr>
          <w:lang w:val="sq-AL"/>
        </w:rPr>
        <w:t>”</w:t>
      </w:r>
      <w:r w:rsidRPr="001C161A">
        <w:rPr>
          <w:lang w:val="sq-AL"/>
        </w:rPr>
        <w:t xml:space="preserve">, të ndryshuar, dhe në vijim të vendimit </w:t>
      </w:r>
      <w:r w:rsidR="001C161A">
        <w:rPr>
          <w:lang w:val="sq-AL"/>
        </w:rPr>
        <w:t xml:space="preserve">nr. </w:t>
      </w:r>
      <w:r w:rsidRPr="001C161A">
        <w:rPr>
          <w:lang w:val="sq-AL"/>
        </w:rPr>
        <w:t xml:space="preserve">591, datë 10.7.2013 të Këshillit të Ministrave </w:t>
      </w:r>
      <w:r w:rsidR="001B61FE">
        <w:rPr>
          <w:lang w:val="sq-AL"/>
        </w:rPr>
        <w:t>“</w:t>
      </w:r>
      <w:r w:rsidRPr="001C161A">
        <w:rPr>
          <w:lang w:val="sq-AL"/>
        </w:rPr>
        <w:t>Për disiplinimin e përdorimit të shpenzimeve buxhetore, për vitin 2013</w:t>
      </w:r>
      <w:r w:rsidR="001B61FE">
        <w:rPr>
          <w:lang w:val="sq-AL"/>
        </w:rPr>
        <w:t>”</w:t>
      </w:r>
      <w:r w:rsidRPr="001C161A">
        <w:rPr>
          <w:lang w:val="sq-AL"/>
        </w:rPr>
        <w:t>, të ndryshuar, me propozimin e ministrit të Mbrojtjes, Këshilli i Ministrave</w:t>
      </w:r>
    </w:p>
    <w:p w:rsidR="00AF4997" w:rsidRPr="00B855D1" w:rsidRDefault="00AF4997" w:rsidP="00AF4997">
      <w:pPr>
        <w:pStyle w:val="Paragrafi"/>
        <w:rPr>
          <w:sz w:val="14"/>
          <w:lang w:val="sq-AL"/>
        </w:rPr>
      </w:pPr>
    </w:p>
    <w:p w:rsidR="00AF4997" w:rsidRPr="001C161A" w:rsidRDefault="00784538" w:rsidP="00784538">
      <w:pPr>
        <w:pStyle w:val="VENDOSI"/>
        <w:rPr>
          <w:lang w:val="sq-AL"/>
        </w:rPr>
      </w:pPr>
      <w:r w:rsidRPr="001C161A">
        <w:rPr>
          <w:lang w:val="sq-AL"/>
        </w:rPr>
        <w:t>VENDO</w:t>
      </w:r>
      <w:r w:rsidR="00AF4997" w:rsidRPr="001C161A">
        <w:rPr>
          <w:lang w:val="sq-AL"/>
        </w:rPr>
        <w:t>SI:</w:t>
      </w:r>
    </w:p>
    <w:p w:rsidR="00AF4997" w:rsidRPr="00B855D1" w:rsidRDefault="00AF4997" w:rsidP="00AF4997">
      <w:pPr>
        <w:pStyle w:val="Paragrafi"/>
        <w:rPr>
          <w:sz w:val="14"/>
          <w:lang w:val="sq-AL"/>
        </w:rPr>
      </w:pPr>
    </w:p>
    <w:p w:rsidR="00AF4997" w:rsidRPr="001C161A" w:rsidRDefault="00784538" w:rsidP="00AF4997">
      <w:pPr>
        <w:pStyle w:val="Paragrafi"/>
        <w:rPr>
          <w:lang w:val="sq-AL"/>
        </w:rPr>
      </w:pPr>
      <w:r w:rsidRPr="001C161A">
        <w:rPr>
          <w:lang w:val="sq-AL"/>
        </w:rPr>
        <w:t xml:space="preserve">1. </w:t>
      </w:r>
      <w:r w:rsidR="00AF4997" w:rsidRPr="001C161A">
        <w:rPr>
          <w:lang w:val="sq-AL"/>
        </w:rPr>
        <w:t xml:space="preserve">Lejimin e Ministrisë së Mbrojtjes, si autoritet kontraktues, për zhvillimin e procedurës së prokurimit, me objekt </w:t>
      </w:r>
      <w:r w:rsidR="001B61FE">
        <w:rPr>
          <w:lang w:val="sq-AL"/>
        </w:rPr>
        <w:t>“</w:t>
      </w:r>
      <w:r w:rsidR="00AF4997" w:rsidRPr="001C161A">
        <w:rPr>
          <w:lang w:val="sq-AL"/>
        </w:rPr>
        <w:t>Blerje karburanti dhe vajrash lubrifikante</w:t>
      </w:r>
      <w:r w:rsidR="001B61FE">
        <w:rPr>
          <w:lang w:val="sq-AL"/>
        </w:rPr>
        <w:t>”</w:t>
      </w:r>
      <w:r w:rsidR="00AF4997" w:rsidRPr="001C161A">
        <w:rPr>
          <w:lang w:val="sq-AL"/>
        </w:rPr>
        <w:t xml:space="preserve">, me fond limit 55 827 570 (pesëdhjetë e pesë milionë e tetëqind e njëzet e shtatë mijë e pesëqind e shtatëdhjetë) lekë, pa TVSH, brenda datës 31 dhjetor 2013. </w:t>
      </w:r>
    </w:p>
    <w:p w:rsidR="00AF4997" w:rsidRPr="001C161A" w:rsidRDefault="00784538" w:rsidP="00AF4997">
      <w:pPr>
        <w:pStyle w:val="Paragrafi"/>
        <w:rPr>
          <w:lang w:val="sq-AL"/>
        </w:rPr>
      </w:pPr>
      <w:r w:rsidRPr="001C161A">
        <w:rPr>
          <w:lang w:val="sq-AL"/>
        </w:rPr>
        <w:t xml:space="preserve">2. </w:t>
      </w:r>
      <w:r w:rsidR="00AF4997" w:rsidRPr="001C161A">
        <w:rPr>
          <w:lang w:val="sq-AL"/>
        </w:rPr>
        <w:t>Ngarkohen Ministria e Mbrojtjes dhe Agjencia e Prokurimit Publik për zbatimin e këtij vendimi.</w:t>
      </w:r>
    </w:p>
    <w:p w:rsidR="00AF4997" w:rsidRPr="001C161A" w:rsidRDefault="00AF4997" w:rsidP="00AF4997">
      <w:pPr>
        <w:pStyle w:val="Paragrafi"/>
        <w:rPr>
          <w:lang w:val="sq-AL"/>
        </w:rPr>
      </w:pPr>
      <w:r w:rsidRPr="001C161A">
        <w:rPr>
          <w:lang w:val="sq-AL"/>
        </w:rPr>
        <w:t xml:space="preserve">Ky vendim hyn në fuqi menjëherë dhe botohet në Fletoren </w:t>
      </w:r>
      <w:r w:rsidR="00095B03" w:rsidRPr="001C161A">
        <w:rPr>
          <w:lang w:val="sq-AL"/>
        </w:rPr>
        <w:t>Zyrtare</w:t>
      </w:r>
      <w:r w:rsidRPr="001C161A">
        <w:rPr>
          <w:lang w:val="sq-AL"/>
        </w:rPr>
        <w:t>.</w:t>
      </w:r>
    </w:p>
    <w:p w:rsidR="00AF4997" w:rsidRPr="00B855D1" w:rsidRDefault="00AF4997" w:rsidP="00AF4997">
      <w:pPr>
        <w:pStyle w:val="Paragrafi"/>
        <w:rPr>
          <w:sz w:val="12"/>
          <w:lang w:val="sq-AL"/>
        </w:rPr>
      </w:pPr>
    </w:p>
    <w:p w:rsidR="00AF4997" w:rsidRPr="001C161A" w:rsidRDefault="00AF4997" w:rsidP="00AF4997">
      <w:pPr>
        <w:pStyle w:val="Autoriteti"/>
        <w:rPr>
          <w:lang w:val="sq-AL"/>
        </w:rPr>
      </w:pPr>
      <w:r w:rsidRPr="001C161A">
        <w:rPr>
          <w:lang w:val="sq-AL"/>
        </w:rPr>
        <w:t>KRYEMINISTRI</w:t>
      </w:r>
    </w:p>
    <w:p w:rsidR="00AF4997" w:rsidRPr="001C161A" w:rsidRDefault="00AF4997" w:rsidP="00AF4997">
      <w:pPr>
        <w:pStyle w:val="AutoritetiEmer"/>
        <w:rPr>
          <w:lang w:val="sq-AL"/>
        </w:rPr>
      </w:pPr>
      <w:r w:rsidRPr="001C161A">
        <w:rPr>
          <w:lang w:val="sq-AL"/>
        </w:rPr>
        <w:t>Edi</w:t>
      </w:r>
      <w:r w:rsidR="001C161A">
        <w:rPr>
          <w:lang w:val="sq-AL"/>
        </w:rPr>
        <w:t xml:space="preserve"> </w:t>
      </w:r>
      <w:r w:rsidRPr="001C161A">
        <w:rPr>
          <w:lang w:val="sq-AL"/>
        </w:rPr>
        <w:t>Rama</w:t>
      </w:r>
    </w:p>
    <w:p w:rsidR="00AF4997" w:rsidRPr="00B855D1" w:rsidRDefault="00AF4997" w:rsidP="00AF4997">
      <w:pPr>
        <w:pStyle w:val="Paragrafi"/>
        <w:rPr>
          <w:sz w:val="12"/>
          <w:lang w:val="sq-AL"/>
        </w:rPr>
      </w:pPr>
    </w:p>
    <w:p w:rsidR="00095B03" w:rsidRPr="00B855D1" w:rsidRDefault="00095B03" w:rsidP="00095B03">
      <w:pPr>
        <w:pStyle w:val="Paragrafi"/>
        <w:rPr>
          <w:sz w:val="14"/>
          <w:lang w:val="sq-AL"/>
        </w:rPr>
      </w:pPr>
    </w:p>
    <w:p w:rsidR="00095B03" w:rsidRPr="001C161A" w:rsidRDefault="00095B03" w:rsidP="00095B03">
      <w:pPr>
        <w:pStyle w:val="Akti"/>
        <w:rPr>
          <w:lang w:val="sq-AL"/>
        </w:rPr>
      </w:pPr>
      <w:r w:rsidRPr="001C161A">
        <w:rPr>
          <w:lang w:val="sq-AL"/>
        </w:rPr>
        <w:t>VENDIM</w:t>
      </w:r>
    </w:p>
    <w:p w:rsidR="00095B03" w:rsidRPr="001C161A" w:rsidRDefault="001C161A" w:rsidP="00095B03">
      <w:pPr>
        <w:pStyle w:val="NumriData"/>
        <w:rPr>
          <w:lang w:val="sq-AL"/>
        </w:rPr>
      </w:pPr>
      <w:r>
        <w:rPr>
          <w:lang w:val="sq-AL"/>
        </w:rPr>
        <w:t xml:space="preserve">Nr. </w:t>
      </w:r>
      <w:r w:rsidR="00095B03" w:rsidRPr="001C161A">
        <w:rPr>
          <w:lang w:val="sq-AL"/>
        </w:rPr>
        <w:t>1044, datë 4.12.2013</w:t>
      </w:r>
    </w:p>
    <w:p w:rsidR="00AF4997" w:rsidRPr="001C161A" w:rsidRDefault="00AF4997" w:rsidP="00C15867">
      <w:pPr>
        <w:pStyle w:val="Paragrafi"/>
        <w:rPr>
          <w:lang w:val="sq-AL"/>
        </w:rPr>
      </w:pPr>
    </w:p>
    <w:p w:rsidR="00095B03" w:rsidRPr="001C161A" w:rsidRDefault="00095B03" w:rsidP="00095B03">
      <w:pPr>
        <w:pStyle w:val="Titulli"/>
        <w:rPr>
          <w:lang w:val="sq-AL"/>
        </w:rPr>
      </w:pPr>
      <w:r w:rsidRPr="001C161A">
        <w:rPr>
          <w:lang w:val="sq-AL"/>
        </w:rPr>
        <w:t>PËR</w:t>
      </w:r>
      <w:r w:rsidR="001C161A">
        <w:rPr>
          <w:lang w:val="sq-AL"/>
        </w:rPr>
        <w:t xml:space="preserve"> </w:t>
      </w:r>
      <w:r w:rsidRPr="001C161A">
        <w:rPr>
          <w:lang w:val="sq-AL"/>
        </w:rPr>
        <w:t xml:space="preserve">RISHPËRNDARJE fondESH në buxhetin e vitit 2013, MiRATUAR për INSTITUCIONE TË TJERA QEVERITARE </w:t>
      </w:r>
    </w:p>
    <w:p w:rsidR="00095B03" w:rsidRPr="00B855D1" w:rsidRDefault="00095B03" w:rsidP="00095B03">
      <w:pPr>
        <w:pStyle w:val="Paragrafi"/>
        <w:rPr>
          <w:sz w:val="14"/>
          <w:lang w:val="sq-AL"/>
        </w:rPr>
      </w:pPr>
    </w:p>
    <w:p w:rsidR="00095B03" w:rsidRPr="001C161A" w:rsidRDefault="00095B03" w:rsidP="00095B03">
      <w:pPr>
        <w:pStyle w:val="Paragrafi"/>
        <w:rPr>
          <w:lang w:val="sq-AL"/>
        </w:rPr>
      </w:pPr>
      <w:r w:rsidRPr="001C161A">
        <w:rPr>
          <w:lang w:val="sq-AL"/>
        </w:rPr>
        <w:t xml:space="preserve">Në mbështetje të nenit 100 të Kushtetutës, të shkronjës </w:t>
      </w:r>
      <w:r w:rsidR="001B61FE">
        <w:rPr>
          <w:lang w:val="sq-AL"/>
        </w:rPr>
        <w:t>“</w:t>
      </w:r>
      <w:r w:rsidRPr="001C161A">
        <w:rPr>
          <w:lang w:val="sq-AL"/>
        </w:rPr>
        <w:t>a</w:t>
      </w:r>
      <w:r w:rsidR="001B61FE">
        <w:rPr>
          <w:lang w:val="sq-AL"/>
        </w:rPr>
        <w:t>”</w:t>
      </w:r>
      <w:r w:rsidRPr="001C161A">
        <w:rPr>
          <w:lang w:val="sq-AL"/>
        </w:rPr>
        <w:t xml:space="preserve"> të nenit 44 të</w:t>
      </w:r>
      <w:r w:rsidR="001C161A">
        <w:rPr>
          <w:lang w:val="sq-AL"/>
        </w:rPr>
        <w:t xml:space="preserve"> </w:t>
      </w:r>
      <w:r w:rsidRPr="001C161A">
        <w:rPr>
          <w:lang w:val="sq-AL"/>
        </w:rPr>
        <w:t xml:space="preserve">ligjit </w:t>
      </w:r>
      <w:r w:rsidR="001C161A">
        <w:rPr>
          <w:lang w:val="sq-AL"/>
        </w:rPr>
        <w:t xml:space="preserve">nr. </w:t>
      </w:r>
      <w:r w:rsidRPr="001C161A">
        <w:rPr>
          <w:lang w:val="sq-AL"/>
        </w:rPr>
        <w:t>9936, datë</w:t>
      </w:r>
      <w:r w:rsidR="001C161A">
        <w:rPr>
          <w:lang w:val="sq-AL"/>
        </w:rPr>
        <w:t xml:space="preserve"> </w:t>
      </w:r>
      <w:r w:rsidRPr="001C161A">
        <w:rPr>
          <w:lang w:val="sq-AL"/>
        </w:rPr>
        <w:t xml:space="preserve">26.6.2008 </w:t>
      </w:r>
      <w:r w:rsidR="001B61FE">
        <w:rPr>
          <w:lang w:val="sq-AL"/>
        </w:rPr>
        <w:t>“</w:t>
      </w:r>
      <w:r w:rsidRPr="001C161A">
        <w:rPr>
          <w:lang w:val="sq-AL"/>
        </w:rPr>
        <w:t>Për menaxhimin e sistemit buxhetor në Republikën e Shqipërisë</w:t>
      </w:r>
      <w:r w:rsidR="001B61FE">
        <w:rPr>
          <w:lang w:val="sq-AL"/>
        </w:rPr>
        <w:t>”</w:t>
      </w:r>
      <w:r w:rsidRPr="001C161A">
        <w:rPr>
          <w:lang w:val="sq-AL"/>
        </w:rPr>
        <w:t xml:space="preserve">, dhe të nenit 10 të ligjit </w:t>
      </w:r>
      <w:r w:rsidR="001C161A">
        <w:rPr>
          <w:lang w:val="sq-AL"/>
        </w:rPr>
        <w:t xml:space="preserve">nr. </w:t>
      </w:r>
      <w:r w:rsidRPr="001C161A">
        <w:rPr>
          <w:lang w:val="sq-AL"/>
        </w:rPr>
        <w:t xml:space="preserve">119/2012 </w:t>
      </w:r>
      <w:r w:rsidR="001B61FE">
        <w:rPr>
          <w:lang w:val="sq-AL"/>
        </w:rPr>
        <w:t>“</w:t>
      </w:r>
      <w:r w:rsidRPr="001C161A">
        <w:rPr>
          <w:lang w:val="sq-AL"/>
        </w:rPr>
        <w:t>Për buxhetin e vitit 2013</w:t>
      </w:r>
      <w:r w:rsidR="001B61FE">
        <w:rPr>
          <w:lang w:val="sq-AL"/>
        </w:rPr>
        <w:t>”</w:t>
      </w:r>
      <w:r w:rsidRPr="001C161A">
        <w:rPr>
          <w:lang w:val="sq-AL"/>
        </w:rPr>
        <w:t xml:space="preserve">, të ndryshuar, me propozimin e ministrit të Shtetit për Inovacionin dhe Administratën Publike, Këshilli i Ministrave </w:t>
      </w:r>
    </w:p>
    <w:p w:rsidR="00B855D1" w:rsidRPr="00B855D1" w:rsidRDefault="00B855D1" w:rsidP="00095B03">
      <w:pPr>
        <w:pStyle w:val="VENDOSI"/>
        <w:rPr>
          <w:sz w:val="16"/>
          <w:lang w:val="sq-AL"/>
        </w:rPr>
      </w:pPr>
    </w:p>
    <w:p w:rsidR="00095B03" w:rsidRPr="001C161A" w:rsidRDefault="00095B03" w:rsidP="00095B03">
      <w:pPr>
        <w:pStyle w:val="VENDOSI"/>
        <w:rPr>
          <w:lang w:val="sq-AL"/>
        </w:rPr>
      </w:pPr>
      <w:r w:rsidRPr="001C161A">
        <w:rPr>
          <w:lang w:val="sq-AL"/>
        </w:rPr>
        <w:t>VENDOSI:</w:t>
      </w:r>
    </w:p>
    <w:p w:rsidR="00095B03" w:rsidRPr="001C161A" w:rsidRDefault="00095B03" w:rsidP="00095B03">
      <w:pPr>
        <w:pStyle w:val="Paragrafi"/>
        <w:rPr>
          <w:lang w:val="sq-AL"/>
        </w:rPr>
      </w:pPr>
    </w:p>
    <w:p w:rsidR="00095B03" w:rsidRPr="001C161A" w:rsidRDefault="00095B03" w:rsidP="00095B03">
      <w:pPr>
        <w:pStyle w:val="Paragrafi"/>
        <w:rPr>
          <w:lang w:val="sq-AL"/>
        </w:rPr>
      </w:pPr>
      <w:r w:rsidRPr="001C161A">
        <w:rPr>
          <w:lang w:val="sq-AL"/>
        </w:rPr>
        <w:t>1. Rishpërndarje fondesh ndërmjet institucioneve të tjera qeveritare në buxhetin e miratuar për vitin 2013, si më poshtë vijon:</w:t>
      </w:r>
    </w:p>
    <w:p w:rsidR="00095B03" w:rsidRPr="001C161A" w:rsidRDefault="00095B03" w:rsidP="00095B03">
      <w:pPr>
        <w:pStyle w:val="Paragrafi"/>
        <w:rPr>
          <w:lang w:val="sq-AL"/>
        </w:rPr>
      </w:pPr>
      <w:r w:rsidRPr="001C161A">
        <w:rPr>
          <w:lang w:val="sq-AL"/>
        </w:rPr>
        <w:t>a) Agjencisë Kombëtare të Shoqërisë së I</w:t>
      </w:r>
      <w:r w:rsidR="00B420F4">
        <w:rPr>
          <w:lang w:val="sq-AL"/>
        </w:rPr>
        <w:t>nformacionit, për shpenzime kor</w:t>
      </w:r>
      <w:r w:rsidR="0085038F">
        <w:rPr>
          <w:lang w:val="sq-AL"/>
        </w:rPr>
        <w:t>r</w:t>
      </w:r>
      <w:r w:rsidRPr="001C161A">
        <w:rPr>
          <w:lang w:val="sq-AL"/>
        </w:rPr>
        <w:t xml:space="preserve">ente, t’i shtohet fondi prej 25 727 000 (njëzet e pesë milionë e shtatëqind e njëzet e shtatë mijë) lekësh për likuidimin e detyrimeve financiare në kuadër të marrëveshjes së partneritetit strategjik, të nënshkruar ndërmjet qeverisë së Republikës së Shqipërisë dhe shoqërisë </w:t>
      </w:r>
      <w:r w:rsidR="001B61FE">
        <w:rPr>
          <w:lang w:val="sq-AL"/>
        </w:rPr>
        <w:t>“</w:t>
      </w:r>
      <w:r w:rsidRPr="001C161A">
        <w:rPr>
          <w:lang w:val="sq-AL"/>
        </w:rPr>
        <w:t>Microsoft Albania</w:t>
      </w:r>
      <w:r w:rsidR="001B61FE">
        <w:rPr>
          <w:lang w:val="sq-AL"/>
        </w:rPr>
        <w:t>”</w:t>
      </w:r>
      <w:r w:rsidRPr="001C161A">
        <w:rPr>
          <w:lang w:val="sq-AL"/>
        </w:rPr>
        <w:t>.</w:t>
      </w:r>
    </w:p>
    <w:p w:rsidR="00095B03" w:rsidRPr="001C161A" w:rsidRDefault="00095B03" w:rsidP="00095B03">
      <w:pPr>
        <w:pStyle w:val="Paragrafi"/>
        <w:rPr>
          <w:lang w:val="sq-AL"/>
        </w:rPr>
      </w:pPr>
      <w:r w:rsidRPr="001C161A">
        <w:rPr>
          <w:lang w:val="sq-AL"/>
        </w:rPr>
        <w:t>b) Agjencisë së Kërkimit Shkencor, Teknologjisë dhe Informacionit, për shpenzi</w:t>
      </w:r>
      <w:r w:rsidR="00B420F4">
        <w:rPr>
          <w:lang w:val="sq-AL"/>
        </w:rPr>
        <w:t>me ko</w:t>
      </w:r>
      <w:r w:rsidR="0085038F">
        <w:rPr>
          <w:lang w:val="sq-AL"/>
        </w:rPr>
        <w:t>r</w:t>
      </w:r>
      <w:r w:rsidR="00B420F4">
        <w:rPr>
          <w:lang w:val="sq-AL"/>
        </w:rPr>
        <w:t>r</w:t>
      </w:r>
      <w:r w:rsidRPr="001C161A">
        <w:rPr>
          <w:lang w:val="sq-AL"/>
        </w:rPr>
        <w:t>ente, t’i zbritet fondi prej 8 127 000 (tetë milionë e njëqind e njëzet e shtatë mijë) lekësh.</w:t>
      </w:r>
    </w:p>
    <w:p w:rsidR="00095B03" w:rsidRPr="001C161A" w:rsidRDefault="00095B03" w:rsidP="00095B03">
      <w:pPr>
        <w:pStyle w:val="Paragrafi"/>
        <w:rPr>
          <w:lang w:val="sq-AL"/>
        </w:rPr>
      </w:pPr>
      <w:r w:rsidRPr="001C161A">
        <w:rPr>
          <w:lang w:val="sq-AL"/>
        </w:rPr>
        <w:t xml:space="preserve">c) Agjencisë Kombëtare për Sigurinë </w:t>
      </w:r>
      <w:r w:rsidR="00B420F4">
        <w:rPr>
          <w:lang w:val="sq-AL"/>
        </w:rPr>
        <w:t>Kompjuterike, për shpenzime kor</w:t>
      </w:r>
      <w:r w:rsidR="0085038F">
        <w:rPr>
          <w:lang w:val="sq-AL"/>
        </w:rPr>
        <w:t>r</w:t>
      </w:r>
      <w:r w:rsidRPr="001C161A">
        <w:rPr>
          <w:lang w:val="sq-AL"/>
        </w:rPr>
        <w:t xml:space="preserve">ente, t’i zbritet fondi prej 6 000 000 (gjashtë milionë) lekësh. </w:t>
      </w:r>
    </w:p>
    <w:p w:rsidR="00095B03" w:rsidRPr="001C161A" w:rsidRDefault="00095B03" w:rsidP="00095B03">
      <w:pPr>
        <w:pStyle w:val="Paragrafi"/>
        <w:rPr>
          <w:lang w:val="sq-AL"/>
        </w:rPr>
      </w:pPr>
      <w:r w:rsidRPr="001C161A">
        <w:rPr>
          <w:lang w:val="sq-AL"/>
        </w:rPr>
        <w:t>ç)</w:t>
      </w:r>
      <w:r w:rsidR="001C161A">
        <w:rPr>
          <w:lang w:val="sq-AL"/>
        </w:rPr>
        <w:t xml:space="preserve"> </w:t>
      </w:r>
      <w:r w:rsidRPr="001C161A">
        <w:rPr>
          <w:lang w:val="sq-AL"/>
        </w:rPr>
        <w:t>Agjencisë Kombëtare të Certifikimi</w:t>
      </w:r>
      <w:r w:rsidR="00B420F4">
        <w:rPr>
          <w:lang w:val="sq-AL"/>
        </w:rPr>
        <w:t>t Elektronik, për shpenzime ko</w:t>
      </w:r>
      <w:r w:rsidR="0085038F">
        <w:rPr>
          <w:lang w:val="sq-AL"/>
        </w:rPr>
        <w:t>r</w:t>
      </w:r>
      <w:r w:rsidR="00B420F4">
        <w:rPr>
          <w:lang w:val="sq-AL"/>
        </w:rPr>
        <w:t>r</w:t>
      </w:r>
      <w:r w:rsidRPr="001C161A">
        <w:rPr>
          <w:lang w:val="sq-AL"/>
        </w:rPr>
        <w:t>ente, t’i zbritet fondi prej 1 000 000 (një milion) lekësh.</w:t>
      </w:r>
    </w:p>
    <w:p w:rsidR="00095B03" w:rsidRPr="001C161A" w:rsidRDefault="00095B03" w:rsidP="00095B03">
      <w:pPr>
        <w:pStyle w:val="Paragrafi"/>
        <w:rPr>
          <w:lang w:val="sq-AL"/>
        </w:rPr>
      </w:pPr>
      <w:r w:rsidRPr="001C161A">
        <w:rPr>
          <w:lang w:val="sq-AL"/>
        </w:rPr>
        <w:t>d) Agjencisë së Proku</w:t>
      </w:r>
      <w:r w:rsidR="00B420F4">
        <w:rPr>
          <w:lang w:val="sq-AL"/>
        </w:rPr>
        <w:t>rimit Publik, për shpenzime kor</w:t>
      </w:r>
      <w:r w:rsidR="0085038F">
        <w:rPr>
          <w:lang w:val="sq-AL"/>
        </w:rPr>
        <w:t>r</w:t>
      </w:r>
      <w:r w:rsidRPr="001C161A">
        <w:rPr>
          <w:lang w:val="sq-AL"/>
        </w:rPr>
        <w:t>ente, t’i zbritet fondi prej 1 600 000 (një milion e gjashtëqind mijë) lekësh.</w:t>
      </w:r>
    </w:p>
    <w:p w:rsidR="00095B03" w:rsidRPr="001C161A" w:rsidRDefault="00095B03" w:rsidP="00095B03">
      <w:pPr>
        <w:pStyle w:val="Paragrafi"/>
        <w:rPr>
          <w:lang w:val="sq-AL"/>
        </w:rPr>
      </w:pPr>
      <w:r w:rsidRPr="001C161A">
        <w:rPr>
          <w:lang w:val="sq-AL"/>
        </w:rPr>
        <w:t>dh) Drejtorisë së Sigurimit të Informacionit të</w:t>
      </w:r>
      <w:r w:rsidR="00B420F4">
        <w:rPr>
          <w:lang w:val="sq-AL"/>
        </w:rPr>
        <w:t xml:space="preserve"> Klasifikuar, për shpenzime kor</w:t>
      </w:r>
      <w:r w:rsidR="0085038F">
        <w:rPr>
          <w:lang w:val="sq-AL"/>
        </w:rPr>
        <w:t>r</w:t>
      </w:r>
      <w:r w:rsidRPr="001C161A">
        <w:rPr>
          <w:lang w:val="sq-AL"/>
        </w:rPr>
        <w:t>ente, t’i zbritet fondi prej 3 000 000 (tre milionë) lekësh.</w:t>
      </w:r>
    </w:p>
    <w:p w:rsidR="00095B03" w:rsidRPr="001C161A" w:rsidRDefault="00095B03" w:rsidP="00095B03">
      <w:pPr>
        <w:pStyle w:val="Paragrafi"/>
        <w:rPr>
          <w:lang w:val="sq-AL"/>
        </w:rPr>
      </w:pPr>
      <w:r w:rsidRPr="001C161A">
        <w:rPr>
          <w:lang w:val="sq-AL"/>
        </w:rPr>
        <w:t xml:space="preserve">e) Komitetit Shtetëror të </w:t>
      </w:r>
      <w:r w:rsidR="00B420F4">
        <w:rPr>
          <w:lang w:val="sq-AL"/>
        </w:rPr>
        <w:t>Minoriteteve, për shpenzime ko</w:t>
      </w:r>
      <w:r w:rsidR="0085038F">
        <w:rPr>
          <w:lang w:val="sq-AL"/>
        </w:rPr>
        <w:t>r</w:t>
      </w:r>
      <w:r w:rsidR="00B420F4">
        <w:rPr>
          <w:lang w:val="sq-AL"/>
        </w:rPr>
        <w:t>r</w:t>
      </w:r>
      <w:r w:rsidRPr="001C161A">
        <w:rPr>
          <w:lang w:val="sq-AL"/>
        </w:rPr>
        <w:t>ente, t’i zbritet fondi prej 6 000 000 (gjashtë milionë) lekësh.</w:t>
      </w:r>
    </w:p>
    <w:p w:rsidR="00095B03" w:rsidRPr="001C161A" w:rsidRDefault="00095B03" w:rsidP="00095B03">
      <w:pPr>
        <w:pStyle w:val="Paragrafi"/>
        <w:rPr>
          <w:lang w:val="sq-AL"/>
        </w:rPr>
      </w:pPr>
      <w:r w:rsidRPr="001C161A">
        <w:rPr>
          <w:lang w:val="sq-AL"/>
        </w:rPr>
        <w:t>2. Ngarkohen ministri i Shtetit për Inovacionin dhe Administratën Publike, ministri i Financave, Agjencia Kombëtare e Shoqërisë së Informacionit dhe institucionet e tjera qeveritare për zbatimin e këtij vendimi.</w:t>
      </w:r>
    </w:p>
    <w:p w:rsidR="00095B03" w:rsidRPr="001C161A" w:rsidRDefault="00095B03" w:rsidP="00095B03">
      <w:pPr>
        <w:pStyle w:val="Paragrafi"/>
        <w:rPr>
          <w:lang w:val="sq-AL"/>
        </w:rPr>
      </w:pPr>
      <w:r w:rsidRPr="001C161A">
        <w:rPr>
          <w:lang w:val="sq-AL"/>
        </w:rPr>
        <w:t>Ky vendim hyn në fuqi menjëherë.</w:t>
      </w:r>
    </w:p>
    <w:p w:rsidR="00095B03" w:rsidRPr="001C161A" w:rsidRDefault="00095B03" w:rsidP="00095B03">
      <w:pPr>
        <w:pStyle w:val="Autoriteti"/>
        <w:rPr>
          <w:lang w:val="sq-AL"/>
        </w:rPr>
      </w:pPr>
      <w:r w:rsidRPr="001C161A">
        <w:rPr>
          <w:lang w:val="sq-AL"/>
        </w:rPr>
        <w:t>KRYEMINISTRI</w:t>
      </w:r>
    </w:p>
    <w:p w:rsidR="00095B03" w:rsidRPr="001C161A" w:rsidRDefault="00095B03" w:rsidP="00095B03">
      <w:pPr>
        <w:pStyle w:val="AutoritetiEmer"/>
        <w:rPr>
          <w:lang w:val="sq-AL"/>
        </w:rPr>
      </w:pPr>
      <w:r w:rsidRPr="001C161A">
        <w:rPr>
          <w:lang w:val="sq-AL"/>
        </w:rPr>
        <w:t>Edi</w:t>
      </w:r>
      <w:r w:rsidR="001C161A">
        <w:rPr>
          <w:lang w:val="sq-AL"/>
        </w:rPr>
        <w:t xml:space="preserve"> </w:t>
      </w:r>
      <w:r w:rsidRPr="001C161A">
        <w:rPr>
          <w:lang w:val="sq-AL"/>
        </w:rPr>
        <w:t>Rama</w:t>
      </w:r>
    </w:p>
    <w:p w:rsidR="00095B03" w:rsidRPr="00B855D1" w:rsidRDefault="00095B03" w:rsidP="00095B03">
      <w:pPr>
        <w:pStyle w:val="Paragrafi"/>
        <w:rPr>
          <w:sz w:val="12"/>
          <w:lang w:val="sq-AL"/>
        </w:rPr>
      </w:pPr>
    </w:p>
    <w:p w:rsidR="00B855D1" w:rsidRPr="00B855D1" w:rsidRDefault="00B855D1" w:rsidP="00095B03">
      <w:pPr>
        <w:pStyle w:val="Akti"/>
        <w:rPr>
          <w:sz w:val="14"/>
          <w:lang w:val="sq-AL"/>
        </w:rPr>
      </w:pPr>
    </w:p>
    <w:p w:rsidR="00095B03" w:rsidRPr="001C161A" w:rsidRDefault="00095B03" w:rsidP="00095B03">
      <w:pPr>
        <w:pStyle w:val="Akti"/>
        <w:rPr>
          <w:lang w:val="sq-AL"/>
        </w:rPr>
      </w:pPr>
      <w:r w:rsidRPr="001C161A">
        <w:rPr>
          <w:lang w:val="sq-AL"/>
        </w:rPr>
        <w:t>VENDIM</w:t>
      </w:r>
    </w:p>
    <w:p w:rsidR="00095B03" w:rsidRPr="001C161A" w:rsidRDefault="001C161A" w:rsidP="00095B03">
      <w:pPr>
        <w:pStyle w:val="NumriData"/>
        <w:rPr>
          <w:lang w:val="sq-AL"/>
        </w:rPr>
      </w:pPr>
      <w:r>
        <w:rPr>
          <w:lang w:val="sq-AL"/>
        </w:rPr>
        <w:t xml:space="preserve">Nr. </w:t>
      </w:r>
      <w:r w:rsidR="00095B03" w:rsidRPr="001C161A">
        <w:rPr>
          <w:lang w:val="sq-AL"/>
        </w:rPr>
        <w:t>1045, datë 4.12.2013</w:t>
      </w:r>
    </w:p>
    <w:p w:rsidR="00C15867" w:rsidRPr="00B855D1" w:rsidRDefault="00C15867" w:rsidP="00095B03">
      <w:pPr>
        <w:pStyle w:val="Paragrafi"/>
        <w:rPr>
          <w:sz w:val="14"/>
          <w:lang w:val="sq-AL"/>
        </w:rPr>
      </w:pPr>
    </w:p>
    <w:p w:rsidR="00095B03" w:rsidRPr="001C161A" w:rsidRDefault="00095B03" w:rsidP="00095B03">
      <w:pPr>
        <w:pStyle w:val="Titulli"/>
        <w:rPr>
          <w:lang w:val="sq-AL"/>
        </w:rPr>
      </w:pPr>
      <w:r w:rsidRPr="001C161A">
        <w:rPr>
          <w:lang w:val="sq-AL"/>
        </w:rPr>
        <w:t>PËR LIRIMIN DHE EMËRIMIN NË DETYRË TË DISA ANËTARËVE TË BORDIT MBIKËQYRËS TË AGJENCISË PËR MBËSHTETJEN E SHOQËRISË CIVILE</w:t>
      </w:r>
    </w:p>
    <w:p w:rsidR="00095B03" w:rsidRPr="00B855D1" w:rsidRDefault="00095B03" w:rsidP="00095B03">
      <w:pPr>
        <w:pStyle w:val="Paragrafi"/>
        <w:rPr>
          <w:sz w:val="14"/>
          <w:lang w:val="sq-AL"/>
        </w:rPr>
      </w:pPr>
    </w:p>
    <w:p w:rsidR="00095B03" w:rsidRPr="001C161A" w:rsidRDefault="00095B03" w:rsidP="00095B03">
      <w:pPr>
        <w:pStyle w:val="Paragrafi"/>
        <w:rPr>
          <w:lang w:val="sq-AL"/>
        </w:rPr>
      </w:pPr>
      <w:r w:rsidRPr="001C161A">
        <w:rPr>
          <w:lang w:val="sq-AL"/>
        </w:rPr>
        <w:t>Në mbështetje të nenit 10</w:t>
      </w:r>
      <w:r w:rsidR="00C24DBD">
        <w:rPr>
          <w:lang w:val="sq-AL"/>
        </w:rPr>
        <w:t>0 të Kushtetutës dhe të nenit 8</w:t>
      </w:r>
      <w:r w:rsidRPr="001C161A">
        <w:rPr>
          <w:lang w:val="sq-AL"/>
        </w:rPr>
        <w:t xml:space="preserve"> të ligjit </w:t>
      </w:r>
      <w:r w:rsidR="001C161A">
        <w:rPr>
          <w:lang w:val="sq-AL"/>
        </w:rPr>
        <w:t xml:space="preserve">nr. </w:t>
      </w:r>
      <w:r w:rsidRPr="001C161A">
        <w:rPr>
          <w:lang w:val="sq-AL"/>
        </w:rPr>
        <w:t>10</w:t>
      </w:r>
      <w:r w:rsidR="00BE4B98">
        <w:rPr>
          <w:lang w:val="sq-AL"/>
        </w:rPr>
        <w:t xml:space="preserve"> </w:t>
      </w:r>
      <w:r w:rsidRPr="001C161A">
        <w:rPr>
          <w:lang w:val="sq-AL"/>
        </w:rPr>
        <w:t>093,</w:t>
      </w:r>
      <w:r w:rsidR="001C161A">
        <w:rPr>
          <w:lang w:val="sq-AL"/>
        </w:rPr>
        <w:t xml:space="preserve"> </w:t>
      </w:r>
      <w:r w:rsidRPr="001C161A">
        <w:rPr>
          <w:lang w:val="sq-AL"/>
        </w:rPr>
        <w:t xml:space="preserve">datë 9.3.2009 </w:t>
      </w:r>
      <w:r w:rsidR="001B61FE">
        <w:rPr>
          <w:lang w:val="sq-AL"/>
        </w:rPr>
        <w:t>“</w:t>
      </w:r>
      <w:r w:rsidRPr="001C161A">
        <w:rPr>
          <w:lang w:val="sq-AL"/>
        </w:rPr>
        <w:t>Për organizimin dhe funksionimin e Agjencisë për Mbështetjen e Shoqërisë Civile</w:t>
      </w:r>
      <w:r w:rsidR="001B61FE">
        <w:rPr>
          <w:lang w:val="sq-AL"/>
        </w:rPr>
        <w:t>”</w:t>
      </w:r>
      <w:r w:rsidRPr="001C161A">
        <w:rPr>
          <w:lang w:val="sq-AL"/>
        </w:rPr>
        <w:t>, me propozimin e Kryeministrit, Këshilli i Ministrave</w:t>
      </w:r>
    </w:p>
    <w:p w:rsidR="00095B03" w:rsidRPr="00B855D1" w:rsidRDefault="00095B03" w:rsidP="00095B03">
      <w:pPr>
        <w:pStyle w:val="Paragrafi"/>
        <w:rPr>
          <w:sz w:val="14"/>
          <w:lang w:val="sq-AL"/>
        </w:rPr>
      </w:pPr>
    </w:p>
    <w:p w:rsidR="00095B03" w:rsidRPr="001C161A" w:rsidRDefault="00095B03" w:rsidP="00095B03">
      <w:pPr>
        <w:pStyle w:val="VENDOSI"/>
        <w:rPr>
          <w:lang w:val="sq-AL"/>
        </w:rPr>
      </w:pPr>
      <w:r w:rsidRPr="001C161A">
        <w:rPr>
          <w:lang w:val="sq-AL"/>
        </w:rPr>
        <w:t>VENDOSI:</w:t>
      </w:r>
    </w:p>
    <w:p w:rsidR="00095B03" w:rsidRPr="00B855D1" w:rsidRDefault="00095B03" w:rsidP="00095B03">
      <w:pPr>
        <w:pStyle w:val="Paragrafi"/>
        <w:rPr>
          <w:sz w:val="14"/>
          <w:lang w:val="sq-AL"/>
        </w:rPr>
      </w:pPr>
    </w:p>
    <w:p w:rsidR="00095B03" w:rsidRPr="001C161A" w:rsidRDefault="00095B03" w:rsidP="00095B03">
      <w:pPr>
        <w:pStyle w:val="Paragrafi"/>
        <w:rPr>
          <w:lang w:val="sq-AL"/>
        </w:rPr>
      </w:pPr>
      <w:r w:rsidRPr="001C161A">
        <w:rPr>
          <w:lang w:val="sq-AL"/>
        </w:rPr>
        <w:t>1. Lirimin nga detyra të disa anëtarëve të bordit mbikëqyrës të Agjencisë për Mbështetjen e Shoqërisë Civile, përfaqësues të institucioneve të administratës qendrore, si më poshtë vijon:</w:t>
      </w:r>
    </w:p>
    <w:p w:rsidR="00095B03" w:rsidRPr="001C161A" w:rsidRDefault="00095B03" w:rsidP="00095B03">
      <w:pPr>
        <w:pStyle w:val="Paragrafi"/>
        <w:rPr>
          <w:lang w:val="sq-AL"/>
        </w:rPr>
      </w:pPr>
      <w:r w:rsidRPr="001C161A">
        <w:rPr>
          <w:lang w:val="sq-AL"/>
        </w:rPr>
        <w:t>- Znj. Helena Papa;</w:t>
      </w:r>
      <w:r w:rsidR="001C161A">
        <w:rPr>
          <w:lang w:val="sq-AL"/>
        </w:rPr>
        <w:t xml:space="preserve"> </w:t>
      </w:r>
    </w:p>
    <w:p w:rsidR="00095B03" w:rsidRPr="001C161A" w:rsidRDefault="00095B03" w:rsidP="00095B03">
      <w:pPr>
        <w:pStyle w:val="Paragrafi"/>
        <w:rPr>
          <w:lang w:val="sq-AL"/>
        </w:rPr>
      </w:pPr>
      <w:r w:rsidRPr="001C161A">
        <w:rPr>
          <w:lang w:val="sq-AL"/>
        </w:rPr>
        <w:t>- Z. Dorian Teliti;</w:t>
      </w:r>
      <w:r w:rsidR="001C161A">
        <w:rPr>
          <w:lang w:val="sq-AL"/>
        </w:rPr>
        <w:t xml:space="preserve"> </w:t>
      </w:r>
    </w:p>
    <w:p w:rsidR="00095B03" w:rsidRPr="001C161A" w:rsidRDefault="00095B03" w:rsidP="00095B03">
      <w:pPr>
        <w:pStyle w:val="Paragrafi"/>
        <w:rPr>
          <w:lang w:val="sq-AL"/>
        </w:rPr>
      </w:pPr>
      <w:r w:rsidRPr="001C161A">
        <w:rPr>
          <w:lang w:val="sq-AL"/>
        </w:rPr>
        <w:t>- Znj. Genta Bektashi;</w:t>
      </w:r>
      <w:r w:rsidR="001C161A">
        <w:rPr>
          <w:lang w:val="sq-AL"/>
        </w:rPr>
        <w:t xml:space="preserve"> </w:t>
      </w:r>
    </w:p>
    <w:p w:rsidR="00095B03" w:rsidRPr="001C161A" w:rsidRDefault="00095B03" w:rsidP="00095B03">
      <w:pPr>
        <w:pStyle w:val="Paragrafi"/>
        <w:rPr>
          <w:lang w:val="sq-AL"/>
        </w:rPr>
      </w:pPr>
      <w:r w:rsidRPr="001C161A">
        <w:rPr>
          <w:lang w:val="sq-AL"/>
        </w:rPr>
        <w:t>- Znj. Altea Tahiraj.</w:t>
      </w:r>
      <w:r w:rsidR="001C161A">
        <w:rPr>
          <w:lang w:val="sq-AL"/>
        </w:rPr>
        <w:t xml:space="preserve"> </w:t>
      </w:r>
    </w:p>
    <w:p w:rsidR="00095B03" w:rsidRPr="001C161A" w:rsidRDefault="00095B03" w:rsidP="00095B03">
      <w:pPr>
        <w:pStyle w:val="Paragrafi"/>
        <w:rPr>
          <w:lang w:val="sq-AL"/>
        </w:rPr>
      </w:pPr>
      <w:r w:rsidRPr="001C161A">
        <w:rPr>
          <w:lang w:val="sq-AL"/>
        </w:rPr>
        <w:t>2. Emërimin në detyrë të disa anëtarëve të bordit mbikëqyrës të Agjencisë për Mbështetjen e Shoqërisë Civile, përfaqësues të institucioneve të administratës qendrore, si më poshtë vijon:</w:t>
      </w:r>
    </w:p>
    <w:p w:rsidR="00095B03" w:rsidRPr="001C161A" w:rsidRDefault="00095B03" w:rsidP="00095B03">
      <w:pPr>
        <w:pStyle w:val="Paragrafi"/>
        <w:rPr>
          <w:lang w:val="sq-AL"/>
        </w:rPr>
      </w:pPr>
      <w:r w:rsidRPr="001C161A">
        <w:rPr>
          <w:lang w:val="sq-AL"/>
        </w:rPr>
        <w:t>- Znj. Majlinda Dhuka;</w:t>
      </w:r>
    </w:p>
    <w:p w:rsidR="00095B03" w:rsidRPr="001C161A" w:rsidRDefault="00095B03" w:rsidP="00095B03">
      <w:pPr>
        <w:pStyle w:val="Paragrafi"/>
        <w:rPr>
          <w:lang w:val="sq-AL"/>
        </w:rPr>
      </w:pPr>
      <w:r w:rsidRPr="001C161A">
        <w:rPr>
          <w:lang w:val="sq-AL"/>
        </w:rPr>
        <w:t>- Znj. Gelardina Prodani;</w:t>
      </w:r>
    </w:p>
    <w:p w:rsidR="00095B03" w:rsidRPr="001C161A" w:rsidRDefault="00095B03" w:rsidP="00095B03">
      <w:pPr>
        <w:pStyle w:val="Paragrafi"/>
        <w:rPr>
          <w:lang w:val="sq-AL"/>
        </w:rPr>
      </w:pPr>
      <w:r w:rsidRPr="001C161A">
        <w:rPr>
          <w:lang w:val="sq-AL"/>
        </w:rPr>
        <w:t>- Znj. Elira Kokona;</w:t>
      </w:r>
    </w:p>
    <w:p w:rsidR="00095B03" w:rsidRPr="001C161A" w:rsidRDefault="00095B03" w:rsidP="00095B03">
      <w:pPr>
        <w:pStyle w:val="Paragrafi"/>
        <w:rPr>
          <w:lang w:val="sq-AL"/>
        </w:rPr>
      </w:pPr>
      <w:r w:rsidRPr="001C161A">
        <w:rPr>
          <w:lang w:val="sq-AL"/>
        </w:rPr>
        <w:t>- Znj. Itena Ndroqi.</w:t>
      </w:r>
    </w:p>
    <w:p w:rsidR="00095B03" w:rsidRPr="001C161A" w:rsidRDefault="00095B03" w:rsidP="00095B03">
      <w:pPr>
        <w:pStyle w:val="Paragrafi"/>
        <w:rPr>
          <w:lang w:val="sq-AL"/>
        </w:rPr>
      </w:pPr>
      <w:r w:rsidRPr="001C161A">
        <w:rPr>
          <w:lang w:val="sq-AL"/>
        </w:rPr>
        <w:t>Ky vendim hyn në fuqi menjëherë dhe botohet në Fletoren Zyrtare.</w:t>
      </w:r>
    </w:p>
    <w:p w:rsidR="00B75705" w:rsidRPr="00B855D1" w:rsidRDefault="00B75705" w:rsidP="00F71B5F">
      <w:pPr>
        <w:pStyle w:val="Paragrafi"/>
        <w:rPr>
          <w:sz w:val="12"/>
          <w:lang w:val="sq-AL"/>
        </w:rPr>
      </w:pPr>
    </w:p>
    <w:p w:rsidR="00095B03" w:rsidRPr="001C161A" w:rsidRDefault="00095B03" w:rsidP="00095B03">
      <w:pPr>
        <w:pStyle w:val="Autoriteti"/>
        <w:rPr>
          <w:lang w:val="sq-AL"/>
        </w:rPr>
      </w:pPr>
      <w:r w:rsidRPr="001C161A">
        <w:rPr>
          <w:lang w:val="sq-AL"/>
        </w:rPr>
        <w:t>KRYEMINISTRI</w:t>
      </w:r>
    </w:p>
    <w:p w:rsidR="00095B03" w:rsidRPr="001C161A" w:rsidRDefault="00095B03" w:rsidP="00095B03">
      <w:pPr>
        <w:pStyle w:val="AutoritetiEmer"/>
        <w:rPr>
          <w:lang w:val="sq-AL"/>
        </w:rPr>
      </w:pPr>
      <w:r w:rsidRPr="001C161A">
        <w:rPr>
          <w:lang w:val="sq-AL"/>
        </w:rPr>
        <w:t>Edi</w:t>
      </w:r>
      <w:r w:rsidR="001C161A">
        <w:rPr>
          <w:lang w:val="sq-AL"/>
        </w:rPr>
        <w:t xml:space="preserve"> </w:t>
      </w:r>
      <w:r w:rsidRPr="001C161A">
        <w:rPr>
          <w:lang w:val="sq-AL"/>
        </w:rPr>
        <w:t>Rama</w:t>
      </w:r>
    </w:p>
    <w:p w:rsidR="00095B03" w:rsidRPr="001C161A" w:rsidRDefault="00095B03" w:rsidP="00F71B5F">
      <w:pPr>
        <w:pStyle w:val="Paragrafi"/>
        <w:rPr>
          <w:lang w:val="sq-AL"/>
        </w:rPr>
      </w:pPr>
    </w:p>
    <w:p w:rsidR="00095B03" w:rsidRPr="001C161A" w:rsidRDefault="00095B03" w:rsidP="00F71B5F">
      <w:pPr>
        <w:pStyle w:val="Paragrafi"/>
        <w:rPr>
          <w:lang w:val="sq-AL"/>
        </w:rPr>
        <w:sectPr w:rsidR="00095B03" w:rsidRPr="001C161A" w:rsidSect="00F671D6">
          <w:headerReference w:type="even" r:id="rId8"/>
          <w:headerReference w:type="default" r:id="rId9"/>
          <w:footerReference w:type="even" r:id="rId10"/>
          <w:footerReference w:type="default" r:id="rId11"/>
          <w:pgSz w:w="11907" w:h="16840" w:code="9"/>
          <w:pgMar w:top="1418" w:right="1418" w:bottom="1418" w:left="1418" w:header="1588" w:footer="1134" w:gutter="0"/>
          <w:pgNumType w:start="8033"/>
          <w:cols w:space="720"/>
          <w:docGrid w:linePitch="360"/>
        </w:sectPr>
      </w:pPr>
    </w:p>
    <w:p w:rsidR="00C172B4" w:rsidRPr="001C161A" w:rsidRDefault="00C172B4" w:rsidP="00200D6D">
      <w:pPr>
        <w:pStyle w:val="Paragrafi"/>
        <w:rPr>
          <w:lang w:val="sq-AL"/>
        </w:rPr>
      </w:pPr>
    </w:p>
    <w:sectPr w:rsidR="00C172B4" w:rsidRPr="001C161A" w:rsidSect="00802638">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1BA1" w:rsidRDefault="00F01BA1" w:rsidP="0039754A">
      <w:pPr>
        <w:pStyle w:val="Paragrafi"/>
        <w:rPr>
          <w:rFonts w:cs="Times New Roman"/>
        </w:rPr>
      </w:pPr>
      <w:r>
        <w:rPr>
          <w:rFonts w:cs="Times New Roman"/>
        </w:rPr>
        <w:separator/>
      </w:r>
    </w:p>
  </w:endnote>
  <w:endnote w:type="continuationSeparator" w:id="0">
    <w:p w:rsidR="00F01BA1" w:rsidRDefault="00F01BA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B15" w:rsidRPr="006614CB" w:rsidRDefault="00807B15">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733CB6">
      <w:rPr>
        <w:rFonts w:ascii="CG Times" w:hAnsi="CG Times"/>
        <w:noProof/>
        <w:sz w:val="22"/>
        <w:szCs w:val="22"/>
      </w:rPr>
      <w:t>8036</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B15" w:rsidRPr="006614CB" w:rsidRDefault="00807B15">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733CB6">
      <w:rPr>
        <w:rFonts w:ascii="CG Times" w:hAnsi="CG Times"/>
        <w:noProof/>
        <w:sz w:val="22"/>
        <w:szCs w:val="22"/>
      </w:rPr>
      <w:t>8037</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1BA1" w:rsidRDefault="00F01BA1" w:rsidP="0039754A">
      <w:pPr>
        <w:pStyle w:val="Paragrafi"/>
        <w:rPr>
          <w:rFonts w:cs="Times New Roman"/>
        </w:rPr>
      </w:pPr>
      <w:r>
        <w:rPr>
          <w:rFonts w:cs="Times New Roman"/>
        </w:rPr>
        <w:separator/>
      </w:r>
    </w:p>
  </w:footnote>
  <w:footnote w:type="continuationSeparator" w:id="0">
    <w:p w:rsidR="00F01BA1" w:rsidRDefault="00F01BA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B15" w:rsidRDefault="00733CB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807B15" w:rsidRPr="00AE7784" w:rsidRDefault="00807B15"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B15" w:rsidRDefault="00733CB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807B15" w:rsidRPr="00213FDE" w:rsidRDefault="00807B1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B15" w:rsidRDefault="00807B1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7B15" w:rsidRDefault="00807B1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EF73BA7"/>
    <w:multiLevelType w:val="hybridMultilevel"/>
    <w:tmpl w:val="4C84EFD0"/>
    <w:lvl w:ilvl="0" w:tplc="1C3C7CBC">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3">
    <w:nsid w:val="2FA216FF"/>
    <w:multiLevelType w:val="hybridMultilevel"/>
    <w:tmpl w:val="C5D04EBA"/>
    <w:lvl w:ilvl="0" w:tplc="C382066E">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nsid w:val="3CF82BD3"/>
    <w:multiLevelType w:val="hybridMultilevel"/>
    <w:tmpl w:val="718213DA"/>
    <w:lvl w:ilvl="0" w:tplc="C9E4BBDC">
      <w:start w:val="1"/>
      <w:numFmt w:val="lowerLetter"/>
      <w:lvlText w:val="%1)"/>
      <w:lvlJc w:val="left"/>
      <w:pPr>
        <w:ind w:left="720" w:hanging="360"/>
      </w:pPr>
      <w:rPr>
        <w:rFonts w:eastAsia="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C03AE3"/>
    <w:multiLevelType w:val="hybridMultilevel"/>
    <w:tmpl w:val="17D6DA6A"/>
    <w:lvl w:ilvl="0" w:tplc="B7FA6CCC">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E802033"/>
    <w:multiLevelType w:val="hybridMultilevel"/>
    <w:tmpl w:val="700CF254"/>
    <w:lvl w:ilvl="0" w:tplc="2B8ACDB6">
      <w:start w:val="1"/>
      <w:numFmt w:val="decimal"/>
      <w:lvlText w:val="%1."/>
      <w:lvlJc w:val="left"/>
      <w:pPr>
        <w:ind w:left="720" w:hanging="360"/>
      </w:pPr>
      <w:rPr>
        <w:rFonts w:eastAsia="Times New Roman"/>
        <w:b w:val="0"/>
        <w:sz w:val="28"/>
        <w:szCs w:val="28"/>
      </w:rPr>
    </w:lvl>
    <w:lvl w:ilvl="1" w:tplc="041C0019">
      <w:start w:val="1"/>
      <w:numFmt w:val="decimal"/>
      <w:lvlText w:val="%2."/>
      <w:lvlJc w:val="left"/>
      <w:pPr>
        <w:tabs>
          <w:tab w:val="num" w:pos="1440"/>
        </w:tabs>
        <w:ind w:left="1440" w:hanging="360"/>
      </w:pPr>
    </w:lvl>
    <w:lvl w:ilvl="2" w:tplc="041C001B">
      <w:start w:val="1"/>
      <w:numFmt w:val="decimal"/>
      <w:lvlText w:val="%3."/>
      <w:lvlJc w:val="left"/>
      <w:pPr>
        <w:tabs>
          <w:tab w:val="num" w:pos="2160"/>
        </w:tabs>
        <w:ind w:left="2160" w:hanging="360"/>
      </w:pPr>
    </w:lvl>
    <w:lvl w:ilvl="3" w:tplc="041C000F">
      <w:start w:val="1"/>
      <w:numFmt w:val="decimal"/>
      <w:lvlText w:val="%4."/>
      <w:lvlJc w:val="left"/>
      <w:pPr>
        <w:tabs>
          <w:tab w:val="num" w:pos="2880"/>
        </w:tabs>
        <w:ind w:left="2880" w:hanging="360"/>
      </w:pPr>
    </w:lvl>
    <w:lvl w:ilvl="4" w:tplc="041C0019">
      <w:start w:val="1"/>
      <w:numFmt w:val="decimal"/>
      <w:lvlText w:val="%5."/>
      <w:lvlJc w:val="left"/>
      <w:pPr>
        <w:tabs>
          <w:tab w:val="num" w:pos="3600"/>
        </w:tabs>
        <w:ind w:left="3600" w:hanging="360"/>
      </w:pPr>
    </w:lvl>
    <w:lvl w:ilvl="5" w:tplc="041C001B">
      <w:start w:val="1"/>
      <w:numFmt w:val="decimal"/>
      <w:lvlText w:val="%6."/>
      <w:lvlJc w:val="left"/>
      <w:pPr>
        <w:tabs>
          <w:tab w:val="num" w:pos="4320"/>
        </w:tabs>
        <w:ind w:left="4320" w:hanging="360"/>
      </w:pPr>
    </w:lvl>
    <w:lvl w:ilvl="6" w:tplc="041C000F">
      <w:start w:val="1"/>
      <w:numFmt w:val="decimal"/>
      <w:lvlText w:val="%7."/>
      <w:lvlJc w:val="left"/>
      <w:pPr>
        <w:tabs>
          <w:tab w:val="num" w:pos="5040"/>
        </w:tabs>
        <w:ind w:left="5040" w:hanging="360"/>
      </w:pPr>
    </w:lvl>
    <w:lvl w:ilvl="7" w:tplc="041C0019">
      <w:start w:val="1"/>
      <w:numFmt w:val="decimal"/>
      <w:lvlText w:val="%8."/>
      <w:lvlJc w:val="left"/>
      <w:pPr>
        <w:tabs>
          <w:tab w:val="num" w:pos="5760"/>
        </w:tabs>
        <w:ind w:left="5760" w:hanging="360"/>
      </w:pPr>
    </w:lvl>
    <w:lvl w:ilvl="8" w:tplc="041C001B">
      <w:start w:val="1"/>
      <w:numFmt w:val="decimal"/>
      <w:lvlText w:val="%9."/>
      <w:lvlJc w:val="left"/>
      <w:pPr>
        <w:tabs>
          <w:tab w:val="num" w:pos="6480"/>
        </w:tabs>
        <w:ind w:left="6480" w:hanging="360"/>
      </w:pPr>
    </w:lvl>
  </w:abstractNum>
  <w:abstractNum w:abstractNumId="7">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7"/>
  </w:num>
  <w:num w:numId="3">
    <w:abstractNumId w:val="2"/>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12057"/>
    <w:rsid w:val="000131AC"/>
    <w:rsid w:val="00015229"/>
    <w:rsid w:val="00015A49"/>
    <w:rsid w:val="00015A70"/>
    <w:rsid w:val="000178A7"/>
    <w:rsid w:val="00017AE6"/>
    <w:rsid w:val="000214D4"/>
    <w:rsid w:val="000221B6"/>
    <w:rsid w:val="00022E88"/>
    <w:rsid w:val="0002392E"/>
    <w:rsid w:val="00026E63"/>
    <w:rsid w:val="00031968"/>
    <w:rsid w:val="00031C83"/>
    <w:rsid w:val="000320CF"/>
    <w:rsid w:val="00032F67"/>
    <w:rsid w:val="00033108"/>
    <w:rsid w:val="00034DD5"/>
    <w:rsid w:val="00036CCB"/>
    <w:rsid w:val="00037DE7"/>
    <w:rsid w:val="00040D54"/>
    <w:rsid w:val="00045DAB"/>
    <w:rsid w:val="00050C0E"/>
    <w:rsid w:val="00051F6B"/>
    <w:rsid w:val="0005425B"/>
    <w:rsid w:val="00055029"/>
    <w:rsid w:val="0006119D"/>
    <w:rsid w:val="00062B9B"/>
    <w:rsid w:val="00064E08"/>
    <w:rsid w:val="0006773E"/>
    <w:rsid w:val="00067758"/>
    <w:rsid w:val="00071E19"/>
    <w:rsid w:val="000721B7"/>
    <w:rsid w:val="00072855"/>
    <w:rsid w:val="00072BED"/>
    <w:rsid w:val="000739B5"/>
    <w:rsid w:val="00074EE2"/>
    <w:rsid w:val="00076ACE"/>
    <w:rsid w:val="00077BF9"/>
    <w:rsid w:val="00077F28"/>
    <w:rsid w:val="00080DBF"/>
    <w:rsid w:val="00081A81"/>
    <w:rsid w:val="0008297B"/>
    <w:rsid w:val="00083050"/>
    <w:rsid w:val="0008609E"/>
    <w:rsid w:val="00086BC5"/>
    <w:rsid w:val="00087F76"/>
    <w:rsid w:val="0009032B"/>
    <w:rsid w:val="0009446F"/>
    <w:rsid w:val="0009534B"/>
    <w:rsid w:val="00095B03"/>
    <w:rsid w:val="0009799A"/>
    <w:rsid w:val="000A44F9"/>
    <w:rsid w:val="000A5EC5"/>
    <w:rsid w:val="000A6CB1"/>
    <w:rsid w:val="000A767D"/>
    <w:rsid w:val="000A7CFD"/>
    <w:rsid w:val="000B0EAB"/>
    <w:rsid w:val="000B1276"/>
    <w:rsid w:val="000B505F"/>
    <w:rsid w:val="000B6EAF"/>
    <w:rsid w:val="000C0121"/>
    <w:rsid w:val="000C26F8"/>
    <w:rsid w:val="000C48ED"/>
    <w:rsid w:val="000C6D74"/>
    <w:rsid w:val="000C7A82"/>
    <w:rsid w:val="000C7E10"/>
    <w:rsid w:val="000C7F98"/>
    <w:rsid w:val="000D0E53"/>
    <w:rsid w:val="000D0F31"/>
    <w:rsid w:val="000D10E8"/>
    <w:rsid w:val="000D21E8"/>
    <w:rsid w:val="000D346F"/>
    <w:rsid w:val="000D78F8"/>
    <w:rsid w:val="000E0B5E"/>
    <w:rsid w:val="000E28F9"/>
    <w:rsid w:val="000E402D"/>
    <w:rsid w:val="000E5D6A"/>
    <w:rsid w:val="000E6347"/>
    <w:rsid w:val="000F0719"/>
    <w:rsid w:val="000F51DC"/>
    <w:rsid w:val="000F76CA"/>
    <w:rsid w:val="00100430"/>
    <w:rsid w:val="0010175D"/>
    <w:rsid w:val="00101B41"/>
    <w:rsid w:val="00101B6C"/>
    <w:rsid w:val="00102FDD"/>
    <w:rsid w:val="0010448F"/>
    <w:rsid w:val="0010483E"/>
    <w:rsid w:val="00105E0F"/>
    <w:rsid w:val="00110822"/>
    <w:rsid w:val="00111AA5"/>
    <w:rsid w:val="00112C4F"/>
    <w:rsid w:val="0011349E"/>
    <w:rsid w:val="00115636"/>
    <w:rsid w:val="00115D5F"/>
    <w:rsid w:val="00122C3C"/>
    <w:rsid w:val="001302D1"/>
    <w:rsid w:val="00130EEF"/>
    <w:rsid w:val="001310C8"/>
    <w:rsid w:val="00131FF8"/>
    <w:rsid w:val="00140201"/>
    <w:rsid w:val="0014292D"/>
    <w:rsid w:val="00144C3B"/>
    <w:rsid w:val="001501B8"/>
    <w:rsid w:val="0015130C"/>
    <w:rsid w:val="00151C35"/>
    <w:rsid w:val="001629E1"/>
    <w:rsid w:val="00162FE0"/>
    <w:rsid w:val="00163BDA"/>
    <w:rsid w:val="00163C58"/>
    <w:rsid w:val="001653F6"/>
    <w:rsid w:val="001659FA"/>
    <w:rsid w:val="00166552"/>
    <w:rsid w:val="001674A9"/>
    <w:rsid w:val="0017448E"/>
    <w:rsid w:val="0017483C"/>
    <w:rsid w:val="001755C5"/>
    <w:rsid w:val="001775F2"/>
    <w:rsid w:val="00177CC3"/>
    <w:rsid w:val="00180C84"/>
    <w:rsid w:val="00182CFB"/>
    <w:rsid w:val="0018454C"/>
    <w:rsid w:val="00186786"/>
    <w:rsid w:val="001879CB"/>
    <w:rsid w:val="00191F80"/>
    <w:rsid w:val="00192229"/>
    <w:rsid w:val="00192472"/>
    <w:rsid w:val="00193D8E"/>
    <w:rsid w:val="00194563"/>
    <w:rsid w:val="00194F07"/>
    <w:rsid w:val="00196D4B"/>
    <w:rsid w:val="00197EE3"/>
    <w:rsid w:val="001A13E8"/>
    <w:rsid w:val="001A241A"/>
    <w:rsid w:val="001A2BB7"/>
    <w:rsid w:val="001A3980"/>
    <w:rsid w:val="001A4264"/>
    <w:rsid w:val="001A70CB"/>
    <w:rsid w:val="001B2F0E"/>
    <w:rsid w:val="001B54EE"/>
    <w:rsid w:val="001B5FFC"/>
    <w:rsid w:val="001B61D3"/>
    <w:rsid w:val="001B61FE"/>
    <w:rsid w:val="001C0BBC"/>
    <w:rsid w:val="001C161A"/>
    <w:rsid w:val="001C2A07"/>
    <w:rsid w:val="001C2A1E"/>
    <w:rsid w:val="001C3006"/>
    <w:rsid w:val="001C4BF8"/>
    <w:rsid w:val="001C72B3"/>
    <w:rsid w:val="001D066F"/>
    <w:rsid w:val="001D2602"/>
    <w:rsid w:val="001D3AD6"/>
    <w:rsid w:val="001D49B8"/>
    <w:rsid w:val="001D5148"/>
    <w:rsid w:val="001E18E9"/>
    <w:rsid w:val="001E2EB2"/>
    <w:rsid w:val="001E3BAD"/>
    <w:rsid w:val="001E7E63"/>
    <w:rsid w:val="001F3781"/>
    <w:rsid w:val="002006D1"/>
    <w:rsid w:val="00200D6D"/>
    <w:rsid w:val="0020153F"/>
    <w:rsid w:val="00201654"/>
    <w:rsid w:val="00202EDD"/>
    <w:rsid w:val="00204A5A"/>
    <w:rsid w:val="00207A9E"/>
    <w:rsid w:val="0021243B"/>
    <w:rsid w:val="00213B50"/>
    <w:rsid w:val="00213FDE"/>
    <w:rsid w:val="00215032"/>
    <w:rsid w:val="002152CB"/>
    <w:rsid w:val="00215323"/>
    <w:rsid w:val="00216F74"/>
    <w:rsid w:val="002176F5"/>
    <w:rsid w:val="00220A91"/>
    <w:rsid w:val="00220FB5"/>
    <w:rsid w:val="00223E30"/>
    <w:rsid w:val="00225FDA"/>
    <w:rsid w:val="00233A49"/>
    <w:rsid w:val="002340BC"/>
    <w:rsid w:val="00240677"/>
    <w:rsid w:val="00240ECF"/>
    <w:rsid w:val="00241295"/>
    <w:rsid w:val="002416DC"/>
    <w:rsid w:val="00245197"/>
    <w:rsid w:val="00246007"/>
    <w:rsid w:val="00246D3C"/>
    <w:rsid w:val="00247F44"/>
    <w:rsid w:val="00251027"/>
    <w:rsid w:val="0025122B"/>
    <w:rsid w:val="002512E4"/>
    <w:rsid w:val="0026270D"/>
    <w:rsid w:val="0026277E"/>
    <w:rsid w:val="00263E77"/>
    <w:rsid w:val="0026493F"/>
    <w:rsid w:val="00265F62"/>
    <w:rsid w:val="0026600C"/>
    <w:rsid w:val="00275AA8"/>
    <w:rsid w:val="00277684"/>
    <w:rsid w:val="00281577"/>
    <w:rsid w:val="00282E3D"/>
    <w:rsid w:val="00282F7B"/>
    <w:rsid w:val="00286FDE"/>
    <w:rsid w:val="00290752"/>
    <w:rsid w:val="00295DB7"/>
    <w:rsid w:val="0029771B"/>
    <w:rsid w:val="00297C4D"/>
    <w:rsid w:val="002A1C36"/>
    <w:rsid w:val="002A35C5"/>
    <w:rsid w:val="002A419F"/>
    <w:rsid w:val="002B0D39"/>
    <w:rsid w:val="002B1129"/>
    <w:rsid w:val="002B2A62"/>
    <w:rsid w:val="002B4084"/>
    <w:rsid w:val="002B423C"/>
    <w:rsid w:val="002B4BAF"/>
    <w:rsid w:val="002B4F61"/>
    <w:rsid w:val="002B5632"/>
    <w:rsid w:val="002C0F6B"/>
    <w:rsid w:val="002C13A4"/>
    <w:rsid w:val="002C1FDE"/>
    <w:rsid w:val="002C4725"/>
    <w:rsid w:val="002C6BF5"/>
    <w:rsid w:val="002C70EB"/>
    <w:rsid w:val="002C78C9"/>
    <w:rsid w:val="002D195F"/>
    <w:rsid w:val="002D3FF3"/>
    <w:rsid w:val="002D5F75"/>
    <w:rsid w:val="002D6489"/>
    <w:rsid w:val="002D6951"/>
    <w:rsid w:val="002E00C5"/>
    <w:rsid w:val="002E00E4"/>
    <w:rsid w:val="002E2E25"/>
    <w:rsid w:val="002E385F"/>
    <w:rsid w:val="002E4BF7"/>
    <w:rsid w:val="002E6445"/>
    <w:rsid w:val="002F012C"/>
    <w:rsid w:val="002F68FD"/>
    <w:rsid w:val="002F7A4A"/>
    <w:rsid w:val="00301E31"/>
    <w:rsid w:val="003055F1"/>
    <w:rsid w:val="00307A2E"/>
    <w:rsid w:val="00310275"/>
    <w:rsid w:val="0031064D"/>
    <w:rsid w:val="00312E0C"/>
    <w:rsid w:val="00313A6B"/>
    <w:rsid w:val="00314813"/>
    <w:rsid w:val="0031582C"/>
    <w:rsid w:val="00316C27"/>
    <w:rsid w:val="00320D37"/>
    <w:rsid w:val="00324C92"/>
    <w:rsid w:val="00324FE2"/>
    <w:rsid w:val="00325347"/>
    <w:rsid w:val="00325560"/>
    <w:rsid w:val="00326B0C"/>
    <w:rsid w:val="003322CC"/>
    <w:rsid w:val="00332B93"/>
    <w:rsid w:val="00333B05"/>
    <w:rsid w:val="00337A9B"/>
    <w:rsid w:val="00342542"/>
    <w:rsid w:val="00343791"/>
    <w:rsid w:val="00344D43"/>
    <w:rsid w:val="00345386"/>
    <w:rsid w:val="003461E4"/>
    <w:rsid w:val="00351925"/>
    <w:rsid w:val="00351D9A"/>
    <w:rsid w:val="0035380E"/>
    <w:rsid w:val="003544B8"/>
    <w:rsid w:val="003544C7"/>
    <w:rsid w:val="00356919"/>
    <w:rsid w:val="00360C26"/>
    <w:rsid w:val="003620C8"/>
    <w:rsid w:val="003620E5"/>
    <w:rsid w:val="003644A2"/>
    <w:rsid w:val="00366899"/>
    <w:rsid w:val="00370663"/>
    <w:rsid w:val="003709D6"/>
    <w:rsid w:val="00371DF8"/>
    <w:rsid w:val="00371FA5"/>
    <w:rsid w:val="0037268F"/>
    <w:rsid w:val="0037587C"/>
    <w:rsid w:val="00376AA6"/>
    <w:rsid w:val="00381029"/>
    <w:rsid w:val="00386376"/>
    <w:rsid w:val="00386825"/>
    <w:rsid w:val="00390C39"/>
    <w:rsid w:val="0039754A"/>
    <w:rsid w:val="003A01EC"/>
    <w:rsid w:val="003A4890"/>
    <w:rsid w:val="003A59F0"/>
    <w:rsid w:val="003A5B1D"/>
    <w:rsid w:val="003B2408"/>
    <w:rsid w:val="003B329D"/>
    <w:rsid w:val="003C31B9"/>
    <w:rsid w:val="003C6BA5"/>
    <w:rsid w:val="003C7C6D"/>
    <w:rsid w:val="003D1DB7"/>
    <w:rsid w:val="003D44CD"/>
    <w:rsid w:val="003D5E66"/>
    <w:rsid w:val="003D724C"/>
    <w:rsid w:val="003D7881"/>
    <w:rsid w:val="003E0373"/>
    <w:rsid w:val="003E178F"/>
    <w:rsid w:val="003E1FF4"/>
    <w:rsid w:val="003E3217"/>
    <w:rsid w:val="003E7148"/>
    <w:rsid w:val="003F17A4"/>
    <w:rsid w:val="003F28D0"/>
    <w:rsid w:val="003F299B"/>
    <w:rsid w:val="003F450E"/>
    <w:rsid w:val="003F4CF7"/>
    <w:rsid w:val="003F4FF5"/>
    <w:rsid w:val="003F633B"/>
    <w:rsid w:val="003F72DB"/>
    <w:rsid w:val="00400C1B"/>
    <w:rsid w:val="00401D96"/>
    <w:rsid w:val="00405973"/>
    <w:rsid w:val="00405C8B"/>
    <w:rsid w:val="004101E2"/>
    <w:rsid w:val="00410B99"/>
    <w:rsid w:val="00411B4E"/>
    <w:rsid w:val="00412F60"/>
    <w:rsid w:val="00413D56"/>
    <w:rsid w:val="0041474C"/>
    <w:rsid w:val="004208D8"/>
    <w:rsid w:val="004227CA"/>
    <w:rsid w:val="00426C72"/>
    <w:rsid w:val="00426DA6"/>
    <w:rsid w:val="004271EA"/>
    <w:rsid w:val="00427BA2"/>
    <w:rsid w:val="00431367"/>
    <w:rsid w:val="004334B6"/>
    <w:rsid w:val="0043406F"/>
    <w:rsid w:val="004340B7"/>
    <w:rsid w:val="004349B6"/>
    <w:rsid w:val="00435581"/>
    <w:rsid w:val="004355BA"/>
    <w:rsid w:val="00440CCE"/>
    <w:rsid w:val="00443551"/>
    <w:rsid w:val="00445F27"/>
    <w:rsid w:val="0045042C"/>
    <w:rsid w:val="00450666"/>
    <w:rsid w:val="00451ADA"/>
    <w:rsid w:val="0045373F"/>
    <w:rsid w:val="004553BB"/>
    <w:rsid w:val="00457979"/>
    <w:rsid w:val="00462CC4"/>
    <w:rsid w:val="00464539"/>
    <w:rsid w:val="0047043A"/>
    <w:rsid w:val="004708C0"/>
    <w:rsid w:val="004734DC"/>
    <w:rsid w:val="00476E87"/>
    <w:rsid w:val="004810EE"/>
    <w:rsid w:val="00481A5F"/>
    <w:rsid w:val="00484B15"/>
    <w:rsid w:val="004863D3"/>
    <w:rsid w:val="00486445"/>
    <w:rsid w:val="004864F4"/>
    <w:rsid w:val="00492EC4"/>
    <w:rsid w:val="00493671"/>
    <w:rsid w:val="004958B6"/>
    <w:rsid w:val="0049613D"/>
    <w:rsid w:val="00496CF1"/>
    <w:rsid w:val="004978E9"/>
    <w:rsid w:val="00497DCB"/>
    <w:rsid w:val="004A134F"/>
    <w:rsid w:val="004A252B"/>
    <w:rsid w:val="004A730B"/>
    <w:rsid w:val="004B1358"/>
    <w:rsid w:val="004B52F4"/>
    <w:rsid w:val="004C0364"/>
    <w:rsid w:val="004C141B"/>
    <w:rsid w:val="004C1D5F"/>
    <w:rsid w:val="004C2DCA"/>
    <w:rsid w:val="004C340A"/>
    <w:rsid w:val="004C4270"/>
    <w:rsid w:val="004C4661"/>
    <w:rsid w:val="004D1C42"/>
    <w:rsid w:val="004D27FA"/>
    <w:rsid w:val="004D44C3"/>
    <w:rsid w:val="004D49A3"/>
    <w:rsid w:val="004D62B8"/>
    <w:rsid w:val="004E072A"/>
    <w:rsid w:val="004E15EF"/>
    <w:rsid w:val="004E41A9"/>
    <w:rsid w:val="004F03AD"/>
    <w:rsid w:val="004F1F01"/>
    <w:rsid w:val="004F3D78"/>
    <w:rsid w:val="004F5190"/>
    <w:rsid w:val="0050157D"/>
    <w:rsid w:val="00501C46"/>
    <w:rsid w:val="0050543B"/>
    <w:rsid w:val="005056F0"/>
    <w:rsid w:val="00506046"/>
    <w:rsid w:val="00507BAC"/>
    <w:rsid w:val="00510CF5"/>
    <w:rsid w:val="005137A7"/>
    <w:rsid w:val="00513AE3"/>
    <w:rsid w:val="00514AB3"/>
    <w:rsid w:val="0051698C"/>
    <w:rsid w:val="00521248"/>
    <w:rsid w:val="005232CD"/>
    <w:rsid w:val="00523391"/>
    <w:rsid w:val="00525D14"/>
    <w:rsid w:val="005314D0"/>
    <w:rsid w:val="00534907"/>
    <w:rsid w:val="00541A74"/>
    <w:rsid w:val="0054559B"/>
    <w:rsid w:val="00545F3E"/>
    <w:rsid w:val="00546471"/>
    <w:rsid w:val="00551EFA"/>
    <w:rsid w:val="0055390B"/>
    <w:rsid w:val="00555AAB"/>
    <w:rsid w:val="0055658F"/>
    <w:rsid w:val="00556B86"/>
    <w:rsid w:val="00561749"/>
    <w:rsid w:val="00561AE1"/>
    <w:rsid w:val="005630BE"/>
    <w:rsid w:val="00563D0A"/>
    <w:rsid w:val="00563D85"/>
    <w:rsid w:val="005640B9"/>
    <w:rsid w:val="00564E93"/>
    <w:rsid w:val="005660E4"/>
    <w:rsid w:val="0056656A"/>
    <w:rsid w:val="005665D8"/>
    <w:rsid w:val="00567F76"/>
    <w:rsid w:val="005710E6"/>
    <w:rsid w:val="00571688"/>
    <w:rsid w:val="00571C05"/>
    <w:rsid w:val="00572063"/>
    <w:rsid w:val="00572BD0"/>
    <w:rsid w:val="00573124"/>
    <w:rsid w:val="005758AE"/>
    <w:rsid w:val="0057627D"/>
    <w:rsid w:val="00577865"/>
    <w:rsid w:val="00577B29"/>
    <w:rsid w:val="00581352"/>
    <w:rsid w:val="00581773"/>
    <w:rsid w:val="0059054F"/>
    <w:rsid w:val="005929F5"/>
    <w:rsid w:val="00593F16"/>
    <w:rsid w:val="0059528A"/>
    <w:rsid w:val="00596035"/>
    <w:rsid w:val="00597A3A"/>
    <w:rsid w:val="005A01E4"/>
    <w:rsid w:val="005A08B1"/>
    <w:rsid w:val="005A1093"/>
    <w:rsid w:val="005A1196"/>
    <w:rsid w:val="005A574C"/>
    <w:rsid w:val="005A5A8F"/>
    <w:rsid w:val="005A6A18"/>
    <w:rsid w:val="005B4C83"/>
    <w:rsid w:val="005B5B10"/>
    <w:rsid w:val="005C471D"/>
    <w:rsid w:val="005C7246"/>
    <w:rsid w:val="005D1519"/>
    <w:rsid w:val="005D1A0C"/>
    <w:rsid w:val="005D1DCF"/>
    <w:rsid w:val="005D4F0D"/>
    <w:rsid w:val="005D5869"/>
    <w:rsid w:val="005D6C92"/>
    <w:rsid w:val="005E130C"/>
    <w:rsid w:val="005E526E"/>
    <w:rsid w:val="005E7701"/>
    <w:rsid w:val="005F11CE"/>
    <w:rsid w:val="005F1827"/>
    <w:rsid w:val="005F20AF"/>
    <w:rsid w:val="005F2A9D"/>
    <w:rsid w:val="005F3201"/>
    <w:rsid w:val="005F479D"/>
    <w:rsid w:val="005F4D85"/>
    <w:rsid w:val="005F5315"/>
    <w:rsid w:val="005F6D4C"/>
    <w:rsid w:val="00602C61"/>
    <w:rsid w:val="00603136"/>
    <w:rsid w:val="00603F34"/>
    <w:rsid w:val="00604575"/>
    <w:rsid w:val="006053AC"/>
    <w:rsid w:val="0060677C"/>
    <w:rsid w:val="00610487"/>
    <w:rsid w:val="0061079D"/>
    <w:rsid w:val="006115D0"/>
    <w:rsid w:val="00613502"/>
    <w:rsid w:val="00620603"/>
    <w:rsid w:val="00620D13"/>
    <w:rsid w:val="00621775"/>
    <w:rsid w:val="0062223C"/>
    <w:rsid w:val="00622F48"/>
    <w:rsid w:val="006242BD"/>
    <w:rsid w:val="00624BBD"/>
    <w:rsid w:val="00624E15"/>
    <w:rsid w:val="006302E1"/>
    <w:rsid w:val="00630557"/>
    <w:rsid w:val="006307E5"/>
    <w:rsid w:val="00636FF3"/>
    <w:rsid w:val="00637564"/>
    <w:rsid w:val="00640D3A"/>
    <w:rsid w:val="00642BA3"/>
    <w:rsid w:val="00643A3C"/>
    <w:rsid w:val="00644463"/>
    <w:rsid w:val="0064525B"/>
    <w:rsid w:val="006452EC"/>
    <w:rsid w:val="00651665"/>
    <w:rsid w:val="00652B3D"/>
    <w:rsid w:val="00652E2B"/>
    <w:rsid w:val="00655101"/>
    <w:rsid w:val="0065652B"/>
    <w:rsid w:val="00656574"/>
    <w:rsid w:val="00657237"/>
    <w:rsid w:val="00657AB6"/>
    <w:rsid w:val="006607CD"/>
    <w:rsid w:val="006614CB"/>
    <w:rsid w:val="00661FED"/>
    <w:rsid w:val="00662243"/>
    <w:rsid w:val="00665309"/>
    <w:rsid w:val="00666E53"/>
    <w:rsid w:val="006700B0"/>
    <w:rsid w:val="00670FFC"/>
    <w:rsid w:val="00672533"/>
    <w:rsid w:val="00672EB4"/>
    <w:rsid w:val="006741CF"/>
    <w:rsid w:val="0067465B"/>
    <w:rsid w:val="0067515F"/>
    <w:rsid w:val="00677150"/>
    <w:rsid w:val="00681CF1"/>
    <w:rsid w:val="006830FD"/>
    <w:rsid w:val="00683772"/>
    <w:rsid w:val="00683C01"/>
    <w:rsid w:val="006846C3"/>
    <w:rsid w:val="0068511A"/>
    <w:rsid w:val="00685B73"/>
    <w:rsid w:val="006912D0"/>
    <w:rsid w:val="006943F7"/>
    <w:rsid w:val="00695950"/>
    <w:rsid w:val="00695D67"/>
    <w:rsid w:val="00697593"/>
    <w:rsid w:val="006A49CA"/>
    <w:rsid w:val="006A5983"/>
    <w:rsid w:val="006A7F0F"/>
    <w:rsid w:val="006B1E66"/>
    <w:rsid w:val="006B223E"/>
    <w:rsid w:val="006B3F7D"/>
    <w:rsid w:val="006B694A"/>
    <w:rsid w:val="006C1455"/>
    <w:rsid w:val="006C2F2D"/>
    <w:rsid w:val="006C35E1"/>
    <w:rsid w:val="006C60FB"/>
    <w:rsid w:val="006C6101"/>
    <w:rsid w:val="006C75E1"/>
    <w:rsid w:val="006D12F5"/>
    <w:rsid w:val="006D1448"/>
    <w:rsid w:val="006D180F"/>
    <w:rsid w:val="006D34FE"/>
    <w:rsid w:val="006D37C2"/>
    <w:rsid w:val="006D3865"/>
    <w:rsid w:val="006D481B"/>
    <w:rsid w:val="006D7A2B"/>
    <w:rsid w:val="006E0077"/>
    <w:rsid w:val="006E0A67"/>
    <w:rsid w:val="006E0CC7"/>
    <w:rsid w:val="006E129A"/>
    <w:rsid w:val="006E3A53"/>
    <w:rsid w:val="006E7694"/>
    <w:rsid w:val="006F0921"/>
    <w:rsid w:val="006F14E4"/>
    <w:rsid w:val="006F3202"/>
    <w:rsid w:val="006F3907"/>
    <w:rsid w:val="006F652A"/>
    <w:rsid w:val="00702732"/>
    <w:rsid w:val="00706406"/>
    <w:rsid w:val="00707194"/>
    <w:rsid w:val="00711F35"/>
    <w:rsid w:val="007121E1"/>
    <w:rsid w:val="00714350"/>
    <w:rsid w:val="007145B7"/>
    <w:rsid w:val="007170F3"/>
    <w:rsid w:val="007173CF"/>
    <w:rsid w:val="00720004"/>
    <w:rsid w:val="00722A51"/>
    <w:rsid w:val="00723B4B"/>
    <w:rsid w:val="00725112"/>
    <w:rsid w:val="007256DD"/>
    <w:rsid w:val="00726052"/>
    <w:rsid w:val="00727F8F"/>
    <w:rsid w:val="00730C31"/>
    <w:rsid w:val="00731B95"/>
    <w:rsid w:val="00733CB6"/>
    <w:rsid w:val="00734E16"/>
    <w:rsid w:val="00736AD1"/>
    <w:rsid w:val="00740157"/>
    <w:rsid w:val="0074023C"/>
    <w:rsid w:val="007404D8"/>
    <w:rsid w:val="007404E6"/>
    <w:rsid w:val="00740801"/>
    <w:rsid w:val="00740FC3"/>
    <w:rsid w:val="00741A41"/>
    <w:rsid w:val="007429C0"/>
    <w:rsid w:val="007430FD"/>
    <w:rsid w:val="007450C6"/>
    <w:rsid w:val="00756092"/>
    <w:rsid w:val="00760BD9"/>
    <w:rsid w:val="00761FB9"/>
    <w:rsid w:val="007627DC"/>
    <w:rsid w:val="00763187"/>
    <w:rsid w:val="00765514"/>
    <w:rsid w:val="00766A40"/>
    <w:rsid w:val="00767031"/>
    <w:rsid w:val="0077082F"/>
    <w:rsid w:val="00770957"/>
    <w:rsid w:val="00770D02"/>
    <w:rsid w:val="00770FF3"/>
    <w:rsid w:val="00771864"/>
    <w:rsid w:val="007720E6"/>
    <w:rsid w:val="00776C69"/>
    <w:rsid w:val="00780B96"/>
    <w:rsid w:val="00781248"/>
    <w:rsid w:val="00784538"/>
    <w:rsid w:val="00786764"/>
    <w:rsid w:val="00786857"/>
    <w:rsid w:val="00786A3C"/>
    <w:rsid w:val="00786CA3"/>
    <w:rsid w:val="00787404"/>
    <w:rsid w:val="00791743"/>
    <w:rsid w:val="00794247"/>
    <w:rsid w:val="007A0EDC"/>
    <w:rsid w:val="007A3543"/>
    <w:rsid w:val="007A41A4"/>
    <w:rsid w:val="007A591F"/>
    <w:rsid w:val="007A6102"/>
    <w:rsid w:val="007A6FAC"/>
    <w:rsid w:val="007B08F4"/>
    <w:rsid w:val="007B0DEC"/>
    <w:rsid w:val="007B2118"/>
    <w:rsid w:val="007B68D4"/>
    <w:rsid w:val="007B7FF0"/>
    <w:rsid w:val="007C0F14"/>
    <w:rsid w:val="007C1837"/>
    <w:rsid w:val="007C1DEF"/>
    <w:rsid w:val="007C5D3F"/>
    <w:rsid w:val="007C6DAA"/>
    <w:rsid w:val="007D2A90"/>
    <w:rsid w:val="007D2CB9"/>
    <w:rsid w:val="007D40CD"/>
    <w:rsid w:val="007E1A4A"/>
    <w:rsid w:val="007E37C0"/>
    <w:rsid w:val="007E5918"/>
    <w:rsid w:val="007E5C48"/>
    <w:rsid w:val="007E7A80"/>
    <w:rsid w:val="007E7C36"/>
    <w:rsid w:val="007F0DD3"/>
    <w:rsid w:val="007F17B1"/>
    <w:rsid w:val="007F541D"/>
    <w:rsid w:val="007F7E94"/>
    <w:rsid w:val="0080153E"/>
    <w:rsid w:val="00802638"/>
    <w:rsid w:val="00804027"/>
    <w:rsid w:val="00804D03"/>
    <w:rsid w:val="00805069"/>
    <w:rsid w:val="00807B15"/>
    <w:rsid w:val="008121DC"/>
    <w:rsid w:val="008161E9"/>
    <w:rsid w:val="0082201D"/>
    <w:rsid w:val="00823026"/>
    <w:rsid w:val="00823940"/>
    <w:rsid w:val="008256F4"/>
    <w:rsid w:val="00831396"/>
    <w:rsid w:val="0083338A"/>
    <w:rsid w:val="00833619"/>
    <w:rsid w:val="0083437C"/>
    <w:rsid w:val="00837ED6"/>
    <w:rsid w:val="0084592B"/>
    <w:rsid w:val="00845A71"/>
    <w:rsid w:val="00846271"/>
    <w:rsid w:val="0084649F"/>
    <w:rsid w:val="0085038F"/>
    <w:rsid w:val="008545EF"/>
    <w:rsid w:val="00854980"/>
    <w:rsid w:val="00860043"/>
    <w:rsid w:val="008609D7"/>
    <w:rsid w:val="00864398"/>
    <w:rsid w:val="00865826"/>
    <w:rsid w:val="00865ED3"/>
    <w:rsid w:val="00871DA9"/>
    <w:rsid w:val="008730ED"/>
    <w:rsid w:val="00875D50"/>
    <w:rsid w:val="0088134F"/>
    <w:rsid w:val="0088207C"/>
    <w:rsid w:val="008850AB"/>
    <w:rsid w:val="00887053"/>
    <w:rsid w:val="0089024B"/>
    <w:rsid w:val="00890B61"/>
    <w:rsid w:val="008930A1"/>
    <w:rsid w:val="008954EC"/>
    <w:rsid w:val="008A43B3"/>
    <w:rsid w:val="008A5896"/>
    <w:rsid w:val="008A5B48"/>
    <w:rsid w:val="008B093B"/>
    <w:rsid w:val="008B1B72"/>
    <w:rsid w:val="008B1E76"/>
    <w:rsid w:val="008B383D"/>
    <w:rsid w:val="008C0887"/>
    <w:rsid w:val="008C0A44"/>
    <w:rsid w:val="008C28B3"/>
    <w:rsid w:val="008C2BB0"/>
    <w:rsid w:val="008C3198"/>
    <w:rsid w:val="008C4217"/>
    <w:rsid w:val="008C4A22"/>
    <w:rsid w:val="008C588B"/>
    <w:rsid w:val="008C6230"/>
    <w:rsid w:val="008C651A"/>
    <w:rsid w:val="008C770F"/>
    <w:rsid w:val="008D0534"/>
    <w:rsid w:val="008D1C40"/>
    <w:rsid w:val="008D2760"/>
    <w:rsid w:val="008D4AD6"/>
    <w:rsid w:val="008D745A"/>
    <w:rsid w:val="008E01E4"/>
    <w:rsid w:val="008E114D"/>
    <w:rsid w:val="008E381D"/>
    <w:rsid w:val="008E5E64"/>
    <w:rsid w:val="008E7B08"/>
    <w:rsid w:val="008F0306"/>
    <w:rsid w:val="008F14E4"/>
    <w:rsid w:val="008F7503"/>
    <w:rsid w:val="00902BB0"/>
    <w:rsid w:val="00902D3F"/>
    <w:rsid w:val="00904374"/>
    <w:rsid w:val="00907ACD"/>
    <w:rsid w:val="009116DE"/>
    <w:rsid w:val="00913939"/>
    <w:rsid w:val="00917394"/>
    <w:rsid w:val="009214CF"/>
    <w:rsid w:val="009230C0"/>
    <w:rsid w:val="00924ABB"/>
    <w:rsid w:val="009279F8"/>
    <w:rsid w:val="00931473"/>
    <w:rsid w:val="00933A1A"/>
    <w:rsid w:val="00937BBC"/>
    <w:rsid w:val="00940761"/>
    <w:rsid w:val="00943D91"/>
    <w:rsid w:val="00946414"/>
    <w:rsid w:val="00946D0E"/>
    <w:rsid w:val="00947EE5"/>
    <w:rsid w:val="0095051F"/>
    <w:rsid w:val="00950E4C"/>
    <w:rsid w:val="00951404"/>
    <w:rsid w:val="0095190A"/>
    <w:rsid w:val="009529AA"/>
    <w:rsid w:val="00952BD0"/>
    <w:rsid w:val="009555B0"/>
    <w:rsid w:val="00963A6A"/>
    <w:rsid w:val="00965984"/>
    <w:rsid w:val="00965EE7"/>
    <w:rsid w:val="0096792F"/>
    <w:rsid w:val="00976E0A"/>
    <w:rsid w:val="0098128A"/>
    <w:rsid w:val="0098197B"/>
    <w:rsid w:val="009821F9"/>
    <w:rsid w:val="009828A4"/>
    <w:rsid w:val="0098352A"/>
    <w:rsid w:val="009875C0"/>
    <w:rsid w:val="009905DC"/>
    <w:rsid w:val="00995552"/>
    <w:rsid w:val="0099559A"/>
    <w:rsid w:val="0099608C"/>
    <w:rsid w:val="009A2898"/>
    <w:rsid w:val="009A3D7A"/>
    <w:rsid w:val="009A4121"/>
    <w:rsid w:val="009B1A0F"/>
    <w:rsid w:val="009B2EE5"/>
    <w:rsid w:val="009B3E27"/>
    <w:rsid w:val="009B4667"/>
    <w:rsid w:val="009B74BF"/>
    <w:rsid w:val="009C16D0"/>
    <w:rsid w:val="009C2B3B"/>
    <w:rsid w:val="009C6DDA"/>
    <w:rsid w:val="009C748A"/>
    <w:rsid w:val="009C7A5D"/>
    <w:rsid w:val="009D0886"/>
    <w:rsid w:val="009D4BCE"/>
    <w:rsid w:val="009D65EE"/>
    <w:rsid w:val="009D6A58"/>
    <w:rsid w:val="009D747C"/>
    <w:rsid w:val="009E0331"/>
    <w:rsid w:val="009E1152"/>
    <w:rsid w:val="009E27C4"/>
    <w:rsid w:val="009E477E"/>
    <w:rsid w:val="009E61D4"/>
    <w:rsid w:val="009E660D"/>
    <w:rsid w:val="009E69FF"/>
    <w:rsid w:val="009F04EC"/>
    <w:rsid w:val="009F35B8"/>
    <w:rsid w:val="009F62B3"/>
    <w:rsid w:val="00A0512E"/>
    <w:rsid w:val="00A051C8"/>
    <w:rsid w:val="00A0560D"/>
    <w:rsid w:val="00A065F9"/>
    <w:rsid w:val="00A112B8"/>
    <w:rsid w:val="00A12D19"/>
    <w:rsid w:val="00A15405"/>
    <w:rsid w:val="00A16234"/>
    <w:rsid w:val="00A20CE0"/>
    <w:rsid w:val="00A21E99"/>
    <w:rsid w:val="00A221A4"/>
    <w:rsid w:val="00A2234E"/>
    <w:rsid w:val="00A2681C"/>
    <w:rsid w:val="00A26C34"/>
    <w:rsid w:val="00A26E84"/>
    <w:rsid w:val="00A27048"/>
    <w:rsid w:val="00A30DC0"/>
    <w:rsid w:val="00A33B54"/>
    <w:rsid w:val="00A36972"/>
    <w:rsid w:val="00A3797F"/>
    <w:rsid w:val="00A37A42"/>
    <w:rsid w:val="00A37E5C"/>
    <w:rsid w:val="00A41BB8"/>
    <w:rsid w:val="00A43033"/>
    <w:rsid w:val="00A43D73"/>
    <w:rsid w:val="00A45A61"/>
    <w:rsid w:val="00A521C3"/>
    <w:rsid w:val="00A5242B"/>
    <w:rsid w:val="00A53322"/>
    <w:rsid w:val="00A549D1"/>
    <w:rsid w:val="00A556BA"/>
    <w:rsid w:val="00A57B3B"/>
    <w:rsid w:val="00A604C0"/>
    <w:rsid w:val="00A60F7F"/>
    <w:rsid w:val="00A628C0"/>
    <w:rsid w:val="00A62F83"/>
    <w:rsid w:val="00A63F86"/>
    <w:rsid w:val="00A66973"/>
    <w:rsid w:val="00A672C2"/>
    <w:rsid w:val="00A67961"/>
    <w:rsid w:val="00A70C0D"/>
    <w:rsid w:val="00A727DB"/>
    <w:rsid w:val="00A731DC"/>
    <w:rsid w:val="00A73D25"/>
    <w:rsid w:val="00A802D4"/>
    <w:rsid w:val="00A8375B"/>
    <w:rsid w:val="00A86CA8"/>
    <w:rsid w:val="00A879A2"/>
    <w:rsid w:val="00A87A54"/>
    <w:rsid w:val="00A95F0C"/>
    <w:rsid w:val="00A9642A"/>
    <w:rsid w:val="00AA3438"/>
    <w:rsid w:val="00AA4CA0"/>
    <w:rsid w:val="00AA6265"/>
    <w:rsid w:val="00AB04E7"/>
    <w:rsid w:val="00AB307F"/>
    <w:rsid w:val="00AB32F0"/>
    <w:rsid w:val="00AC06B8"/>
    <w:rsid w:val="00AC10D1"/>
    <w:rsid w:val="00AC76A2"/>
    <w:rsid w:val="00AD24C4"/>
    <w:rsid w:val="00AD2F0A"/>
    <w:rsid w:val="00AD33EE"/>
    <w:rsid w:val="00AD514E"/>
    <w:rsid w:val="00AD7982"/>
    <w:rsid w:val="00AE43D0"/>
    <w:rsid w:val="00AE5DF5"/>
    <w:rsid w:val="00AE7784"/>
    <w:rsid w:val="00AF1943"/>
    <w:rsid w:val="00AF3A64"/>
    <w:rsid w:val="00AF4997"/>
    <w:rsid w:val="00AF60EE"/>
    <w:rsid w:val="00AF66E0"/>
    <w:rsid w:val="00AF6F98"/>
    <w:rsid w:val="00B02E0D"/>
    <w:rsid w:val="00B0362D"/>
    <w:rsid w:val="00B0651D"/>
    <w:rsid w:val="00B06689"/>
    <w:rsid w:val="00B06D47"/>
    <w:rsid w:val="00B13326"/>
    <w:rsid w:val="00B14AF4"/>
    <w:rsid w:val="00B15B5F"/>
    <w:rsid w:val="00B15C55"/>
    <w:rsid w:val="00B15F8E"/>
    <w:rsid w:val="00B17EE3"/>
    <w:rsid w:val="00B22086"/>
    <w:rsid w:val="00B23644"/>
    <w:rsid w:val="00B2688D"/>
    <w:rsid w:val="00B310AA"/>
    <w:rsid w:val="00B331E1"/>
    <w:rsid w:val="00B420F4"/>
    <w:rsid w:val="00B44441"/>
    <w:rsid w:val="00B44AE3"/>
    <w:rsid w:val="00B47F13"/>
    <w:rsid w:val="00B501AE"/>
    <w:rsid w:val="00B511D2"/>
    <w:rsid w:val="00B55FC7"/>
    <w:rsid w:val="00B57D0F"/>
    <w:rsid w:val="00B60FF7"/>
    <w:rsid w:val="00B62CBE"/>
    <w:rsid w:val="00B660BB"/>
    <w:rsid w:val="00B700F6"/>
    <w:rsid w:val="00B706B7"/>
    <w:rsid w:val="00B71CF4"/>
    <w:rsid w:val="00B74F9E"/>
    <w:rsid w:val="00B75705"/>
    <w:rsid w:val="00B820DF"/>
    <w:rsid w:val="00B855D1"/>
    <w:rsid w:val="00B8610E"/>
    <w:rsid w:val="00B87ECD"/>
    <w:rsid w:val="00B9035A"/>
    <w:rsid w:val="00B9443B"/>
    <w:rsid w:val="00B94CCF"/>
    <w:rsid w:val="00B95F2B"/>
    <w:rsid w:val="00B9650D"/>
    <w:rsid w:val="00B9691E"/>
    <w:rsid w:val="00B9798A"/>
    <w:rsid w:val="00BA114C"/>
    <w:rsid w:val="00BA12AE"/>
    <w:rsid w:val="00BA138D"/>
    <w:rsid w:val="00BA1A37"/>
    <w:rsid w:val="00BA26ED"/>
    <w:rsid w:val="00BA291B"/>
    <w:rsid w:val="00BA2DA4"/>
    <w:rsid w:val="00BA4BDD"/>
    <w:rsid w:val="00BA6AB6"/>
    <w:rsid w:val="00BA7219"/>
    <w:rsid w:val="00BB0DBC"/>
    <w:rsid w:val="00BB3B40"/>
    <w:rsid w:val="00BC26C0"/>
    <w:rsid w:val="00BC597F"/>
    <w:rsid w:val="00BC6E3A"/>
    <w:rsid w:val="00BC73DC"/>
    <w:rsid w:val="00BD029A"/>
    <w:rsid w:val="00BD02C1"/>
    <w:rsid w:val="00BD15D0"/>
    <w:rsid w:val="00BD3626"/>
    <w:rsid w:val="00BD3F09"/>
    <w:rsid w:val="00BD3FC6"/>
    <w:rsid w:val="00BD563E"/>
    <w:rsid w:val="00BD6E6A"/>
    <w:rsid w:val="00BE0F57"/>
    <w:rsid w:val="00BE1118"/>
    <w:rsid w:val="00BE175F"/>
    <w:rsid w:val="00BE1B84"/>
    <w:rsid w:val="00BE25FF"/>
    <w:rsid w:val="00BE4B98"/>
    <w:rsid w:val="00BE50EC"/>
    <w:rsid w:val="00BE5A4D"/>
    <w:rsid w:val="00BE6A8C"/>
    <w:rsid w:val="00BF24AA"/>
    <w:rsid w:val="00BF2A13"/>
    <w:rsid w:val="00BF5FAA"/>
    <w:rsid w:val="00BF707A"/>
    <w:rsid w:val="00C01A9B"/>
    <w:rsid w:val="00C03897"/>
    <w:rsid w:val="00C040B4"/>
    <w:rsid w:val="00C041B5"/>
    <w:rsid w:val="00C05BDA"/>
    <w:rsid w:val="00C13393"/>
    <w:rsid w:val="00C13767"/>
    <w:rsid w:val="00C13C6D"/>
    <w:rsid w:val="00C148BF"/>
    <w:rsid w:val="00C14AB3"/>
    <w:rsid w:val="00C15867"/>
    <w:rsid w:val="00C169F1"/>
    <w:rsid w:val="00C172B4"/>
    <w:rsid w:val="00C17BA2"/>
    <w:rsid w:val="00C2115E"/>
    <w:rsid w:val="00C21740"/>
    <w:rsid w:val="00C2248B"/>
    <w:rsid w:val="00C24DBD"/>
    <w:rsid w:val="00C24EC9"/>
    <w:rsid w:val="00C32C70"/>
    <w:rsid w:val="00C33D62"/>
    <w:rsid w:val="00C36E54"/>
    <w:rsid w:val="00C3797B"/>
    <w:rsid w:val="00C40A89"/>
    <w:rsid w:val="00C44A2D"/>
    <w:rsid w:val="00C44ACB"/>
    <w:rsid w:val="00C45909"/>
    <w:rsid w:val="00C45BFE"/>
    <w:rsid w:val="00C509B2"/>
    <w:rsid w:val="00C535AA"/>
    <w:rsid w:val="00C537F3"/>
    <w:rsid w:val="00C54159"/>
    <w:rsid w:val="00C57147"/>
    <w:rsid w:val="00C6194F"/>
    <w:rsid w:val="00C65DC3"/>
    <w:rsid w:val="00C67FEB"/>
    <w:rsid w:val="00C71B4C"/>
    <w:rsid w:val="00C71B8A"/>
    <w:rsid w:val="00C72CDC"/>
    <w:rsid w:val="00C742A8"/>
    <w:rsid w:val="00C77E58"/>
    <w:rsid w:val="00C80AE7"/>
    <w:rsid w:val="00C82F72"/>
    <w:rsid w:val="00C92525"/>
    <w:rsid w:val="00C92683"/>
    <w:rsid w:val="00C93278"/>
    <w:rsid w:val="00C93F8C"/>
    <w:rsid w:val="00C95588"/>
    <w:rsid w:val="00C97E90"/>
    <w:rsid w:val="00CA0862"/>
    <w:rsid w:val="00CA38C3"/>
    <w:rsid w:val="00CA40A9"/>
    <w:rsid w:val="00CA5676"/>
    <w:rsid w:val="00CB059F"/>
    <w:rsid w:val="00CB4EF0"/>
    <w:rsid w:val="00CB63C5"/>
    <w:rsid w:val="00CB7FD4"/>
    <w:rsid w:val="00CD1411"/>
    <w:rsid w:val="00CD2143"/>
    <w:rsid w:val="00CD25BE"/>
    <w:rsid w:val="00CD2736"/>
    <w:rsid w:val="00CD2E8F"/>
    <w:rsid w:val="00CD41DD"/>
    <w:rsid w:val="00CD579F"/>
    <w:rsid w:val="00CE2052"/>
    <w:rsid w:val="00CE27E8"/>
    <w:rsid w:val="00CE36A0"/>
    <w:rsid w:val="00CE39E2"/>
    <w:rsid w:val="00CE4BD7"/>
    <w:rsid w:val="00CE6A0E"/>
    <w:rsid w:val="00CF2967"/>
    <w:rsid w:val="00CF3BB1"/>
    <w:rsid w:val="00CF4F80"/>
    <w:rsid w:val="00CF591D"/>
    <w:rsid w:val="00CF6008"/>
    <w:rsid w:val="00D02B3D"/>
    <w:rsid w:val="00D05CE4"/>
    <w:rsid w:val="00D06FE4"/>
    <w:rsid w:val="00D115CD"/>
    <w:rsid w:val="00D1489E"/>
    <w:rsid w:val="00D169FF"/>
    <w:rsid w:val="00D234C9"/>
    <w:rsid w:val="00D27FFA"/>
    <w:rsid w:val="00D34BF9"/>
    <w:rsid w:val="00D439F3"/>
    <w:rsid w:val="00D4718F"/>
    <w:rsid w:val="00D53034"/>
    <w:rsid w:val="00D53617"/>
    <w:rsid w:val="00D5672D"/>
    <w:rsid w:val="00D573B5"/>
    <w:rsid w:val="00D57507"/>
    <w:rsid w:val="00D60539"/>
    <w:rsid w:val="00D653C0"/>
    <w:rsid w:val="00D66FC2"/>
    <w:rsid w:val="00D703F1"/>
    <w:rsid w:val="00D708CE"/>
    <w:rsid w:val="00D7306E"/>
    <w:rsid w:val="00D74B35"/>
    <w:rsid w:val="00D753D4"/>
    <w:rsid w:val="00D76E7C"/>
    <w:rsid w:val="00D77310"/>
    <w:rsid w:val="00D81550"/>
    <w:rsid w:val="00D81568"/>
    <w:rsid w:val="00D836EF"/>
    <w:rsid w:val="00D87157"/>
    <w:rsid w:val="00D901B5"/>
    <w:rsid w:val="00D90299"/>
    <w:rsid w:val="00D90613"/>
    <w:rsid w:val="00D94007"/>
    <w:rsid w:val="00D95C36"/>
    <w:rsid w:val="00D972A1"/>
    <w:rsid w:val="00DA5B69"/>
    <w:rsid w:val="00DA6343"/>
    <w:rsid w:val="00DB16B4"/>
    <w:rsid w:val="00DB2DC2"/>
    <w:rsid w:val="00DB33C8"/>
    <w:rsid w:val="00DB3D2B"/>
    <w:rsid w:val="00DB4168"/>
    <w:rsid w:val="00DB61D6"/>
    <w:rsid w:val="00DC12B8"/>
    <w:rsid w:val="00DC1B8B"/>
    <w:rsid w:val="00DC25C3"/>
    <w:rsid w:val="00DC3BD1"/>
    <w:rsid w:val="00DC5099"/>
    <w:rsid w:val="00DC575F"/>
    <w:rsid w:val="00DC59A0"/>
    <w:rsid w:val="00DC5A5D"/>
    <w:rsid w:val="00DC6955"/>
    <w:rsid w:val="00DC7D8A"/>
    <w:rsid w:val="00DD0053"/>
    <w:rsid w:val="00DD01B6"/>
    <w:rsid w:val="00DD1BEB"/>
    <w:rsid w:val="00DD2BD6"/>
    <w:rsid w:val="00DD41D1"/>
    <w:rsid w:val="00DD4EF3"/>
    <w:rsid w:val="00DD719C"/>
    <w:rsid w:val="00DD786F"/>
    <w:rsid w:val="00DE4324"/>
    <w:rsid w:val="00DE6E92"/>
    <w:rsid w:val="00DF02C6"/>
    <w:rsid w:val="00DF055A"/>
    <w:rsid w:val="00DF12D6"/>
    <w:rsid w:val="00DF197B"/>
    <w:rsid w:val="00DF1D20"/>
    <w:rsid w:val="00DF1E0D"/>
    <w:rsid w:val="00DF52CD"/>
    <w:rsid w:val="00DF5E3D"/>
    <w:rsid w:val="00DF6A26"/>
    <w:rsid w:val="00DF6ACE"/>
    <w:rsid w:val="00E00E2B"/>
    <w:rsid w:val="00E013A8"/>
    <w:rsid w:val="00E032AE"/>
    <w:rsid w:val="00E04AE4"/>
    <w:rsid w:val="00E05639"/>
    <w:rsid w:val="00E065D4"/>
    <w:rsid w:val="00E06CFE"/>
    <w:rsid w:val="00E10295"/>
    <w:rsid w:val="00E14ED1"/>
    <w:rsid w:val="00E2704B"/>
    <w:rsid w:val="00E37C62"/>
    <w:rsid w:val="00E4033F"/>
    <w:rsid w:val="00E417C2"/>
    <w:rsid w:val="00E41CEE"/>
    <w:rsid w:val="00E43793"/>
    <w:rsid w:val="00E44052"/>
    <w:rsid w:val="00E44563"/>
    <w:rsid w:val="00E450FF"/>
    <w:rsid w:val="00E47509"/>
    <w:rsid w:val="00E47537"/>
    <w:rsid w:val="00E50D31"/>
    <w:rsid w:val="00E51779"/>
    <w:rsid w:val="00E55172"/>
    <w:rsid w:val="00E55B72"/>
    <w:rsid w:val="00E602FF"/>
    <w:rsid w:val="00E61320"/>
    <w:rsid w:val="00E62CD5"/>
    <w:rsid w:val="00E72448"/>
    <w:rsid w:val="00E766C1"/>
    <w:rsid w:val="00E82D76"/>
    <w:rsid w:val="00E847DD"/>
    <w:rsid w:val="00E86538"/>
    <w:rsid w:val="00E8748F"/>
    <w:rsid w:val="00E87FE9"/>
    <w:rsid w:val="00E90142"/>
    <w:rsid w:val="00E92C78"/>
    <w:rsid w:val="00E937C4"/>
    <w:rsid w:val="00E943E2"/>
    <w:rsid w:val="00E95883"/>
    <w:rsid w:val="00E97519"/>
    <w:rsid w:val="00E97EA5"/>
    <w:rsid w:val="00EA34C7"/>
    <w:rsid w:val="00EA4002"/>
    <w:rsid w:val="00EA4453"/>
    <w:rsid w:val="00EA7655"/>
    <w:rsid w:val="00EB2B25"/>
    <w:rsid w:val="00EC67BF"/>
    <w:rsid w:val="00EC6C38"/>
    <w:rsid w:val="00ED2133"/>
    <w:rsid w:val="00ED4F4B"/>
    <w:rsid w:val="00ED6092"/>
    <w:rsid w:val="00ED6114"/>
    <w:rsid w:val="00EE1142"/>
    <w:rsid w:val="00EE3108"/>
    <w:rsid w:val="00EE4B2F"/>
    <w:rsid w:val="00EE5A51"/>
    <w:rsid w:val="00EE7CCA"/>
    <w:rsid w:val="00EF0A43"/>
    <w:rsid w:val="00EF1F41"/>
    <w:rsid w:val="00EF21A9"/>
    <w:rsid w:val="00EF253E"/>
    <w:rsid w:val="00EF26AA"/>
    <w:rsid w:val="00EF46F0"/>
    <w:rsid w:val="00EF483F"/>
    <w:rsid w:val="00EF49C7"/>
    <w:rsid w:val="00EF4F95"/>
    <w:rsid w:val="00EF557B"/>
    <w:rsid w:val="00EF5B29"/>
    <w:rsid w:val="00EF60E4"/>
    <w:rsid w:val="00EF78BB"/>
    <w:rsid w:val="00F01BA1"/>
    <w:rsid w:val="00F02A7C"/>
    <w:rsid w:val="00F02B3E"/>
    <w:rsid w:val="00F02D03"/>
    <w:rsid w:val="00F0396B"/>
    <w:rsid w:val="00F05723"/>
    <w:rsid w:val="00F0574E"/>
    <w:rsid w:val="00F05B77"/>
    <w:rsid w:val="00F1275A"/>
    <w:rsid w:val="00F12D53"/>
    <w:rsid w:val="00F1506D"/>
    <w:rsid w:val="00F16697"/>
    <w:rsid w:val="00F237EB"/>
    <w:rsid w:val="00F26723"/>
    <w:rsid w:val="00F26F15"/>
    <w:rsid w:val="00F306DF"/>
    <w:rsid w:val="00F34B47"/>
    <w:rsid w:val="00F3684F"/>
    <w:rsid w:val="00F40234"/>
    <w:rsid w:val="00F41E09"/>
    <w:rsid w:val="00F439F3"/>
    <w:rsid w:val="00F461BA"/>
    <w:rsid w:val="00F46AB5"/>
    <w:rsid w:val="00F500E0"/>
    <w:rsid w:val="00F53D04"/>
    <w:rsid w:val="00F543F5"/>
    <w:rsid w:val="00F55636"/>
    <w:rsid w:val="00F57451"/>
    <w:rsid w:val="00F57899"/>
    <w:rsid w:val="00F652A4"/>
    <w:rsid w:val="00F671D6"/>
    <w:rsid w:val="00F67B37"/>
    <w:rsid w:val="00F71B5F"/>
    <w:rsid w:val="00F77029"/>
    <w:rsid w:val="00F77783"/>
    <w:rsid w:val="00F81334"/>
    <w:rsid w:val="00F81A6C"/>
    <w:rsid w:val="00F823DD"/>
    <w:rsid w:val="00F84209"/>
    <w:rsid w:val="00F87790"/>
    <w:rsid w:val="00F8794F"/>
    <w:rsid w:val="00F903FE"/>
    <w:rsid w:val="00F921C5"/>
    <w:rsid w:val="00F9268E"/>
    <w:rsid w:val="00F94A0B"/>
    <w:rsid w:val="00F95C0E"/>
    <w:rsid w:val="00F97A4A"/>
    <w:rsid w:val="00FA1551"/>
    <w:rsid w:val="00FA1F43"/>
    <w:rsid w:val="00FA38E7"/>
    <w:rsid w:val="00FA408C"/>
    <w:rsid w:val="00FA48F7"/>
    <w:rsid w:val="00FA54F8"/>
    <w:rsid w:val="00FA62D9"/>
    <w:rsid w:val="00FB07C2"/>
    <w:rsid w:val="00FB249D"/>
    <w:rsid w:val="00FB56FE"/>
    <w:rsid w:val="00FB7F5E"/>
    <w:rsid w:val="00FC1BE6"/>
    <w:rsid w:val="00FC2BB4"/>
    <w:rsid w:val="00FC31D2"/>
    <w:rsid w:val="00FC7878"/>
    <w:rsid w:val="00FD0B84"/>
    <w:rsid w:val="00FD3B53"/>
    <w:rsid w:val="00FD46FD"/>
    <w:rsid w:val="00FD70FD"/>
    <w:rsid w:val="00FD7138"/>
    <w:rsid w:val="00FD76AB"/>
    <w:rsid w:val="00FE090E"/>
    <w:rsid w:val="00FE142A"/>
    <w:rsid w:val="00FE1B80"/>
    <w:rsid w:val="00FE1E1D"/>
    <w:rsid w:val="00FE3753"/>
    <w:rsid w:val="00FE384C"/>
    <w:rsid w:val="00FE4A53"/>
    <w:rsid w:val="00FF1DAA"/>
    <w:rsid w:val="00FF3FFC"/>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FD80084F-A2B1-4C99-AA84-694F62A61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b/>
      <w:bCs/>
      <w:sz w:val="22"/>
      <w:szCs w:val="22"/>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uiPriority w:val="99"/>
    <w:rsid w:val="00BE1118"/>
    <w:pPr>
      <w:spacing w:after="120" w:line="480" w:lineRule="auto"/>
      <w:ind w:left="360"/>
    </w:pPr>
    <w:rPr>
      <w:lang w:val="sq-AL"/>
    </w:rPr>
  </w:style>
  <w:style w:type="character" w:customStyle="1" w:styleId="BodyTextIndent2Char">
    <w:name w:val="Body Text Indent 2 Char"/>
    <w:basedOn w:val="DefaultParagraphFont"/>
    <w:link w:val="BodyTextIndent2"/>
    <w:uiPriority w:val="99"/>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 w:type="paragraph" w:customStyle="1" w:styleId="CharCharCharChar0">
    <w:name w:val=" Char Char Char Char"/>
    <w:basedOn w:val="Normal"/>
    <w:rsid w:val="00E2704B"/>
    <w:pPr>
      <w:spacing w:after="160" w:line="240" w:lineRule="exact"/>
    </w:pPr>
    <w:rPr>
      <w:rFonts w:ascii="Tahoma" w:hAnsi="Tahoma"/>
      <w:sz w:val="20"/>
      <w:szCs w:val="20"/>
      <w:lang w:val="sq-AL"/>
    </w:rPr>
  </w:style>
  <w:style w:type="character" w:customStyle="1" w:styleId="AutoritetiEmerChar">
    <w:name w:val="Autoriteti_Emer Char"/>
    <w:link w:val="AutoritetiEmer"/>
    <w:locked/>
    <w:rsid w:val="00F1506D"/>
    <w:rPr>
      <w:rFonts w:ascii="CG Times" w:hAnsi="CG Times"/>
      <w:b/>
      <w:bCs/>
      <w:sz w:val="22"/>
      <w:szCs w:val="22"/>
      <w:lang w:val="en-GB" w:bidi="ar-SA"/>
    </w:rPr>
  </w:style>
  <w:style w:type="paragraph" w:customStyle="1" w:styleId="Formletterhead">
    <w:name w:val="Form: letterhead"/>
    <w:basedOn w:val="Normal"/>
    <w:rsid w:val="00DF1E0D"/>
    <w:pPr>
      <w:tabs>
        <w:tab w:val="left" w:pos="5130"/>
        <w:tab w:val="left" w:pos="7290"/>
      </w:tabs>
      <w:ind w:left="180"/>
    </w:pPr>
    <w:rPr>
      <w:rFonts w:ascii="Arial" w:eastAsia="Times New Roman" w:hAnsi="Arial"/>
      <w:sz w:val="28"/>
      <w:szCs w:val="20"/>
      <w:lang w:val="sq-AL"/>
    </w:rPr>
  </w:style>
  <w:style w:type="paragraph" w:customStyle="1" w:styleId="Label2">
    <w:name w:val="Label 2"/>
    <w:basedOn w:val="Normal"/>
    <w:link w:val="Label2Char"/>
    <w:autoRedefine/>
    <w:rsid w:val="00DF1E0D"/>
    <w:pPr>
      <w:spacing w:before="60" w:line="480" w:lineRule="auto"/>
    </w:pPr>
    <w:rPr>
      <w:rFonts w:ascii="Trebuchet MS" w:eastAsia="Times New Roman" w:hAnsi="Trebuchet MS"/>
      <w:b/>
      <w:i/>
      <w:color w:val="115096"/>
      <w:sz w:val="18"/>
      <w:lang w:val="sq-AL" w:eastAsia="x-none"/>
    </w:rPr>
  </w:style>
  <w:style w:type="paragraph" w:customStyle="1" w:styleId="TableHeader">
    <w:name w:val="Table Header"/>
    <w:basedOn w:val="Normal"/>
    <w:link w:val="TableHeaderChar"/>
    <w:rsid w:val="00DF1E0D"/>
    <w:rPr>
      <w:rFonts w:ascii="Trebuchet MS" w:eastAsia="Times New Roman" w:hAnsi="Trebuchet MS"/>
      <w:b/>
      <w:color w:val="3A3A3A"/>
      <w:sz w:val="18"/>
      <w:lang w:val="sq-AL" w:eastAsia="x-none"/>
    </w:rPr>
  </w:style>
  <w:style w:type="paragraph" w:customStyle="1" w:styleId="BodyText20">
    <w:name w:val="Body Text2"/>
    <w:basedOn w:val="Normal"/>
    <w:link w:val="BodyText2Char0"/>
    <w:rsid w:val="00DF1E0D"/>
    <w:pPr>
      <w:spacing w:line="300" w:lineRule="auto"/>
    </w:pPr>
    <w:rPr>
      <w:rFonts w:ascii="Trebuchet MS" w:eastAsia="Times New Roman" w:hAnsi="Trebuchet MS"/>
      <w:color w:val="000000"/>
      <w:sz w:val="18"/>
      <w:lang w:val="sq-AL" w:eastAsia="x-none"/>
    </w:rPr>
  </w:style>
  <w:style w:type="character" w:customStyle="1" w:styleId="Label2Char">
    <w:name w:val="Label 2 Char"/>
    <w:link w:val="Label2"/>
    <w:locked/>
    <w:rsid w:val="00DF1E0D"/>
    <w:rPr>
      <w:rFonts w:ascii="Trebuchet MS" w:eastAsia="Times New Roman" w:hAnsi="Trebuchet MS"/>
      <w:b/>
      <w:i/>
      <w:color w:val="115096"/>
      <w:sz w:val="18"/>
      <w:szCs w:val="24"/>
      <w:lang w:val="sq-AL" w:eastAsia="x-none"/>
    </w:rPr>
  </w:style>
  <w:style w:type="character" w:customStyle="1" w:styleId="BodyText2Char0">
    <w:name w:val="Body Text2 Char"/>
    <w:link w:val="BodyText20"/>
    <w:locked/>
    <w:rsid w:val="00DF1E0D"/>
    <w:rPr>
      <w:rFonts w:ascii="Trebuchet MS" w:eastAsia="Times New Roman" w:hAnsi="Trebuchet MS"/>
      <w:color w:val="000000"/>
      <w:sz w:val="18"/>
      <w:szCs w:val="24"/>
      <w:lang w:val="sq-AL" w:eastAsia="x-none"/>
    </w:rPr>
  </w:style>
  <w:style w:type="paragraph" w:customStyle="1" w:styleId="Superscript">
    <w:name w:val="Superscript"/>
    <w:basedOn w:val="Normal"/>
    <w:link w:val="SuperscriptChar"/>
    <w:rsid w:val="00DF1E0D"/>
    <w:pPr>
      <w:tabs>
        <w:tab w:val="left" w:pos="540"/>
      </w:tabs>
    </w:pPr>
    <w:rPr>
      <w:rFonts w:ascii="Trebuchet MS" w:eastAsia="Times New Roman" w:hAnsi="Trebuchet MS"/>
      <w:color w:val="808080"/>
      <w:sz w:val="18"/>
      <w:szCs w:val="15"/>
      <w:vertAlign w:val="superscript"/>
      <w:lang w:val="sq-AL" w:eastAsia="x-none"/>
    </w:rPr>
  </w:style>
  <w:style w:type="character" w:customStyle="1" w:styleId="SuperscriptChar">
    <w:name w:val="Superscript Char"/>
    <w:link w:val="Superscript"/>
    <w:locked/>
    <w:rsid w:val="00DF1E0D"/>
    <w:rPr>
      <w:rFonts w:ascii="Trebuchet MS" w:eastAsia="Times New Roman" w:hAnsi="Trebuchet MS"/>
      <w:color w:val="808080"/>
      <w:sz w:val="18"/>
      <w:szCs w:val="15"/>
      <w:vertAlign w:val="superscript"/>
      <w:lang w:val="sq-AL" w:eastAsia="x-none"/>
    </w:rPr>
  </w:style>
  <w:style w:type="character" w:customStyle="1" w:styleId="TableHeaderChar">
    <w:name w:val="Table Header Char"/>
    <w:link w:val="TableHeader"/>
    <w:locked/>
    <w:rsid w:val="00DF1E0D"/>
    <w:rPr>
      <w:rFonts w:ascii="Trebuchet MS" w:eastAsia="Times New Roman" w:hAnsi="Trebuchet MS"/>
      <w:b/>
      <w:color w:val="3A3A3A"/>
      <w:sz w:val="18"/>
      <w:szCs w:val="24"/>
      <w:lang w:val="sq-AL"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390466544">
      <w:bodyDiv w:val="1"/>
      <w:marLeft w:val="0"/>
      <w:marRight w:val="0"/>
      <w:marTop w:val="0"/>
      <w:marBottom w:val="0"/>
      <w:divBdr>
        <w:top w:val="none" w:sz="0" w:space="0" w:color="auto"/>
        <w:left w:val="none" w:sz="0" w:space="0" w:color="auto"/>
        <w:bottom w:val="none" w:sz="0" w:space="0" w:color="auto"/>
        <w:right w:val="none" w:sz="0" w:space="0" w:color="auto"/>
      </w:divBdr>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 w:id="2118014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AC73C-0ADD-4334-8B29-FB528A359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5289</Words>
  <Characters>30151</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VENDIM</vt:lpstr>
    </vt:vector>
  </TitlesOfParts>
  <Company>Grizli777</Company>
  <LinksUpToDate>false</LinksUpToDate>
  <CharactersWithSpaces>35370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2013-12-10T10:58:00Z</cp:lastPrinted>
  <dcterms:created xsi:type="dcterms:W3CDTF">2019-02-15T18:26:00Z</dcterms:created>
  <dcterms:modified xsi:type="dcterms:W3CDTF">2019-02-15T18:26:00Z</dcterms:modified>
</cp:coreProperties>
</file>