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E10" w:rsidRPr="003B5DFE" w:rsidRDefault="00567E10" w:rsidP="00567E10">
      <w:pPr>
        <w:widowControl w:val="0"/>
        <w:autoSpaceDE w:val="0"/>
        <w:autoSpaceDN w:val="0"/>
        <w:adjustRightInd w:val="0"/>
        <w:jc w:val="center"/>
        <w:rPr>
          <w:rFonts w:ascii="CG Times" w:hAnsi="CG Times"/>
          <w:b/>
          <w:sz w:val="22"/>
          <w:szCs w:val="22"/>
          <w:lang w:val="sq-AL"/>
        </w:rPr>
      </w:pPr>
      <w:bookmarkStart w:id="0" w:name="_GoBack"/>
      <w:bookmarkEnd w:id="0"/>
      <w:r w:rsidRPr="003B5DFE">
        <w:rPr>
          <w:rFonts w:ascii="CG Times" w:hAnsi="CG Times"/>
          <w:b/>
          <w:sz w:val="22"/>
          <w:szCs w:val="22"/>
          <w:lang w:val="sq-AL"/>
        </w:rPr>
        <w:t>LIGJ</w:t>
      </w:r>
    </w:p>
    <w:p w:rsidR="00567E10" w:rsidRPr="003B5DFE" w:rsidRDefault="00567E10" w:rsidP="00567E10">
      <w:pPr>
        <w:widowControl w:val="0"/>
        <w:autoSpaceDE w:val="0"/>
        <w:autoSpaceDN w:val="0"/>
        <w:adjustRightInd w:val="0"/>
        <w:jc w:val="center"/>
        <w:rPr>
          <w:rFonts w:ascii="CG Times" w:hAnsi="CG Times"/>
          <w:b/>
          <w:sz w:val="22"/>
          <w:szCs w:val="22"/>
          <w:lang w:val="sq-AL"/>
        </w:rPr>
      </w:pPr>
      <w:r w:rsidRPr="003B5DFE">
        <w:rPr>
          <w:rFonts w:ascii="CG Times" w:hAnsi="CG Times"/>
          <w:b/>
          <w:sz w:val="22"/>
          <w:szCs w:val="22"/>
          <w:lang w:val="sq-AL"/>
        </w:rPr>
        <w:t>Nr. 185/2013</w:t>
      </w:r>
    </w:p>
    <w:p w:rsidR="00567E10" w:rsidRPr="003B5DFE" w:rsidRDefault="00567E10" w:rsidP="00567E10">
      <w:pPr>
        <w:pStyle w:val="Heading1"/>
        <w:keepNext w:val="0"/>
        <w:widowControl w:val="0"/>
        <w:spacing w:before="0" w:after="0"/>
        <w:rPr>
          <w:rFonts w:ascii="CG Times" w:hAnsi="CG Times"/>
          <w:sz w:val="16"/>
          <w:szCs w:val="22"/>
          <w:lang w:val="sq-AL"/>
        </w:rPr>
      </w:pPr>
    </w:p>
    <w:p w:rsidR="00567E10" w:rsidRPr="003B5DFE" w:rsidRDefault="00567E10" w:rsidP="0022398B">
      <w:pPr>
        <w:pStyle w:val="Titulli"/>
        <w:rPr>
          <w:lang w:val="sq-AL"/>
        </w:rPr>
      </w:pPr>
      <w:r w:rsidRPr="003B5DFE">
        <w:rPr>
          <w:lang w:val="sq-AL"/>
        </w:rPr>
        <w:t>PËR BUXHETIN E VITIT 2014</w:t>
      </w:r>
    </w:p>
    <w:p w:rsidR="00567E10" w:rsidRPr="003B5DFE" w:rsidRDefault="00567E10" w:rsidP="00567E10">
      <w:pPr>
        <w:widowControl w:val="0"/>
        <w:autoSpaceDE w:val="0"/>
        <w:autoSpaceDN w:val="0"/>
        <w:adjustRightInd w:val="0"/>
        <w:jc w:val="both"/>
        <w:rPr>
          <w:rFonts w:ascii="CG Times" w:hAnsi="CG Times"/>
          <w:sz w:val="16"/>
          <w:szCs w:val="22"/>
          <w:lang w:val="sq-AL"/>
        </w:rPr>
      </w:pPr>
    </w:p>
    <w:p w:rsidR="00567E10" w:rsidRPr="003B5DFE" w:rsidRDefault="00567E10" w:rsidP="00567E10">
      <w:pPr>
        <w:widowControl w:val="0"/>
        <w:autoSpaceDE w:val="0"/>
        <w:autoSpaceDN w:val="0"/>
        <w:adjustRightInd w:val="0"/>
        <w:jc w:val="both"/>
        <w:rPr>
          <w:rFonts w:ascii="CG Times" w:hAnsi="CG Times"/>
          <w:bCs/>
          <w:sz w:val="22"/>
          <w:szCs w:val="22"/>
          <w:lang w:val="sq-AL"/>
        </w:rPr>
      </w:pPr>
      <w:r w:rsidRPr="003B5DFE">
        <w:rPr>
          <w:rFonts w:ascii="CG Times" w:hAnsi="CG Times"/>
          <w:sz w:val="22"/>
          <w:szCs w:val="22"/>
          <w:lang w:val="sq-AL"/>
        </w:rPr>
        <w:tab/>
        <w:t xml:space="preserve">Në mbështetje të neneve 78, 83, pika 1, 84, pika 4, dhe 158, të Kushtetutës, </w:t>
      </w:r>
      <w:r w:rsidRPr="003B5DFE">
        <w:rPr>
          <w:rFonts w:ascii="CG Times" w:hAnsi="CG Times"/>
          <w:bCs/>
          <w:sz w:val="22"/>
          <w:szCs w:val="22"/>
          <w:lang w:val="sq-AL"/>
        </w:rPr>
        <w:t xml:space="preserve">dhe të nenit 30 të ligjit nr. 9936, datë 26.6.2008, “Për menaxhimin e sistemit buxhetor në Republikën e Shqipërisë”, të ndryshuar, me propozimin e Këshillit të Ministrave, </w:t>
      </w:r>
    </w:p>
    <w:p w:rsidR="00567E10" w:rsidRPr="003B5DFE" w:rsidRDefault="00567E10" w:rsidP="00567E10">
      <w:pPr>
        <w:widowControl w:val="0"/>
        <w:autoSpaceDE w:val="0"/>
        <w:autoSpaceDN w:val="0"/>
        <w:adjustRightInd w:val="0"/>
        <w:jc w:val="both"/>
        <w:rPr>
          <w:rFonts w:ascii="CG Times" w:hAnsi="CG Times"/>
          <w:bCs/>
          <w:sz w:val="16"/>
          <w:szCs w:val="22"/>
          <w:lang w:val="sq-AL"/>
        </w:rPr>
      </w:pPr>
    </w:p>
    <w:p w:rsidR="00567E10" w:rsidRPr="003B5DFE" w:rsidRDefault="0022398B" w:rsidP="00567E10">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KUVEND</w:t>
      </w:r>
      <w:r w:rsidR="00567E10" w:rsidRPr="003B5DFE">
        <w:rPr>
          <w:rFonts w:ascii="CG Times" w:hAnsi="CG Times"/>
          <w:bCs/>
          <w:sz w:val="22"/>
          <w:szCs w:val="22"/>
          <w:lang w:val="sq-AL"/>
        </w:rPr>
        <w:t>I</w:t>
      </w:r>
    </w:p>
    <w:p w:rsidR="00567E10" w:rsidRPr="003B5DFE" w:rsidRDefault="00567E10" w:rsidP="00567E10">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I REPUBLIKËS SË SHQIPËRISË</w:t>
      </w:r>
    </w:p>
    <w:p w:rsidR="00567E10" w:rsidRPr="003B5DFE" w:rsidRDefault="0022398B"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VENDOS</w:t>
      </w:r>
      <w:r w:rsidR="00567E10" w:rsidRPr="003B5DFE">
        <w:rPr>
          <w:rFonts w:ascii="CG Times" w:hAnsi="CG Times"/>
          <w:sz w:val="22"/>
          <w:szCs w:val="22"/>
          <w:lang w:val="sq-AL"/>
        </w:rPr>
        <w:t>I:</w:t>
      </w:r>
    </w:p>
    <w:p w:rsidR="00567E10" w:rsidRPr="003B5DFE" w:rsidRDefault="00567E10" w:rsidP="00567E10">
      <w:pPr>
        <w:widowControl w:val="0"/>
        <w:autoSpaceDE w:val="0"/>
        <w:autoSpaceDN w:val="0"/>
        <w:adjustRightInd w:val="0"/>
        <w:rPr>
          <w:rFonts w:ascii="CG Times" w:hAnsi="CG Times"/>
          <w:sz w:val="12"/>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KREU I</w:t>
      </w: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BUXHETI</w:t>
      </w:r>
    </w:p>
    <w:p w:rsidR="00567E10" w:rsidRPr="003B5DFE" w:rsidRDefault="00567E10" w:rsidP="00567E10">
      <w:pPr>
        <w:widowControl w:val="0"/>
        <w:autoSpaceDE w:val="0"/>
        <w:autoSpaceDN w:val="0"/>
        <w:adjustRightInd w:val="0"/>
        <w:jc w:val="center"/>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l</w:t>
      </w:r>
    </w:p>
    <w:p w:rsidR="00567E10" w:rsidRPr="003B5DFE" w:rsidRDefault="00567E10" w:rsidP="00567E10">
      <w:pPr>
        <w:widowControl w:val="0"/>
        <w:autoSpaceDE w:val="0"/>
        <w:autoSpaceDN w:val="0"/>
        <w:adjustRightInd w:val="0"/>
        <w:rPr>
          <w:rFonts w:ascii="CG Times" w:hAnsi="CG Times"/>
          <w:sz w:val="10"/>
          <w:szCs w:val="22"/>
          <w:lang w:val="sq-AL"/>
        </w:rPr>
      </w:pP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për vitin 2014 është: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364 704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Shpenzimet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456 404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Deficiti            </w:t>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Pr="003B5DFE">
        <w:rPr>
          <w:rFonts w:ascii="CG Times" w:hAnsi="CG Times"/>
          <w:sz w:val="22"/>
          <w:szCs w:val="22"/>
          <w:lang w:val="sq-AL"/>
        </w:rPr>
        <w:tab/>
        <w:t xml:space="preserve">  91 700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Ai përbëhet nga Buxheti i Shtetit, buxheti vendor dhe fondet speciale: sigurimet shoqërore, sigurimet shëndetësore dhe kompensimi i pronarëve.</w:t>
      </w:r>
    </w:p>
    <w:p w:rsidR="00567E10" w:rsidRPr="003B5DFE" w:rsidRDefault="00567E10" w:rsidP="00567E10">
      <w:pPr>
        <w:widowControl w:val="0"/>
        <w:autoSpaceDE w:val="0"/>
        <w:autoSpaceDN w:val="0"/>
        <w:adjustRightInd w:val="0"/>
        <w:jc w:val="center"/>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2</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i Shtetit  për vitin 2014 është: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290 183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Shpenzimet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381 883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Deficiti</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0022398B" w:rsidRPr="003B5DFE">
        <w:rPr>
          <w:rFonts w:ascii="CG Times" w:hAnsi="CG Times"/>
          <w:sz w:val="22"/>
          <w:szCs w:val="22"/>
          <w:lang w:val="sq-AL"/>
        </w:rPr>
        <w:tab/>
        <w:t xml:space="preserve">  </w:t>
      </w:r>
      <w:r w:rsidRPr="003B5DFE">
        <w:rPr>
          <w:rFonts w:ascii="CG Times" w:hAnsi="CG Times"/>
          <w:sz w:val="22"/>
          <w:szCs w:val="22"/>
          <w:lang w:val="sq-AL"/>
        </w:rPr>
        <w:t>91 700   milionë lekë.</w:t>
      </w:r>
    </w:p>
    <w:p w:rsidR="00567E10" w:rsidRPr="003B5DFE" w:rsidRDefault="00567E10" w:rsidP="00567E10">
      <w:pPr>
        <w:widowControl w:val="0"/>
        <w:autoSpaceDE w:val="0"/>
        <w:autoSpaceDN w:val="0"/>
        <w:adjustRightInd w:val="0"/>
        <w:rPr>
          <w:rFonts w:ascii="CG Times" w:hAnsi="CG Times"/>
          <w:sz w:val="14"/>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3</w:t>
      </w:r>
    </w:p>
    <w:p w:rsidR="00567E10" w:rsidRPr="003B5DFE" w:rsidRDefault="00567E10" w:rsidP="00567E10">
      <w:pPr>
        <w:widowControl w:val="0"/>
        <w:autoSpaceDE w:val="0"/>
        <w:autoSpaceDN w:val="0"/>
        <w:adjustRightInd w:val="0"/>
        <w:ind w:firstLine="540"/>
        <w:rPr>
          <w:rFonts w:ascii="CG Times" w:hAnsi="CG Times"/>
          <w:sz w:val="16"/>
          <w:szCs w:val="22"/>
          <w:lang w:val="sq-AL"/>
        </w:rPr>
      </w:pP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vendor për vitin 2014 është: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w:t>
      </w:r>
      <w:r w:rsidRPr="003B5DFE">
        <w:rPr>
          <w:rFonts w:ascii="CG Times" w:hAnsi="CG Times"/>
          <w:sz w:val="22"/>
          <w:szCs w:val="22"/>
          <w:lang w:val="sq-AL"/>
        </w:rPr>
        <w:tab/>
        <w:t xml:space="preserve">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33 129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Nga të cilat:</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Granti i pakushtëzuar nga buxheti qendror    </w:t>
      </w:r>
      <w:r w:rsidRPr="003B5DFE">
        <w:rPr>
          <w:rFonts w:ascii="CG Times" w:hAnsi="CG Times"/>
          <w:sz w:val="22"/>
          <w:szCs w:val="22"/>
          <w:lang w:val="sq-AL"/>
        </w:rPr>
        <w:tab/>
        <w:t xml:space="preserve">  19 156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 të tjera</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13 973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Shpenzimet                               </w:t>
      </w:r>
      <w:r w:rsidR="0022398B" w:rsidRPr="003B5DFE">
        <w:rPr>
          <w:rFonts w:ascii="CG Times" w:hAnsi="CG Times"/>
          <w:sz w:val="22"/>
          <w:szCs w:val="22"/>
          <w:lang w:val="sq-AL"/>
        </w:rPr>
        <w:t xml:space="preserve">                      </w:t>
      </w:r>
      <w:r w:rsidRPr="003B5DFE">
        <w:rPr>
          <w:rFonts w:ascii="CG Times" w:hAnsi="CG Times"/>
          <w:sz w:val="22"/>
          <w:szCs w:val="22"/>
          <w:lang w:val="sq-AL"/>
        </w:rPr>
        <w:t>33 129   milionë lekë.</w:t>
      </w:r>
    </w:p>
    <w:p w:rsidR="00567E10" w:rsidRPr="003B5DFE" w:rsidRDefault="00567E10" w:rsidP="00567E10">
      <w:pPr>
        <w:widowControl w:val="0"/>
        <w:autoSpaceDE w:val="0"/>
        <w:autoSpaceDN w:val="0"/>
        <w:adjustRightInd w:val="0"/>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4</w:t>
      </w:r>
    </w:p>
    <w:p w:rsidR="00567E10" w:rsidRPr="003B5DFE" w:rsidRDefault="00567E10" w:rsidP="00567E10">
      <w:pPr>
        <w:widowControl w:val="0"/>
        <w:autoSpaceDE w:val="0"/>
        <w:autoSpaceDN w:val="0"/>
        <w:adjustRightInd w:val="0"/>
        <w:jc w:val="center"/>
        <w:rPr>
          <w:rFonts w:ascii="CG Times" w:hAnsi="CG Times"/>
          <w:b/>
          <w:sz w:val="16"/>
          <w:szCs w:val="22"/>
          <w:lang w:val="sq-AL"/>
        </w:rPr>
      </w:pP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Buxheti i sigurimeve shoqërore për vitin 2014 është: </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l. Skema e sigurimit të detyrueshëm shoqëror</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t xml:space="preserve">                      </w:t>
      </w:r>
      <w:r w:rsidRPr="003B5DFE">
        <w:rPr>
          <w:rFonts w:ascii="CG Times" w:hAnsi="CG Times"/>
          <w:sz w:val="22"/>
          <w:szCs w:val="22"/>
          <w:lang w:val="sq-AL"/>
        </w:rPr>
        <w:tab/>
      </w:r>
      <w:r w:rsidR="0022398B" w:rsidRPr="003B5DFE">
        <w:rPr>
          <w:rFonts w:ascii="CG Times" w:hAnsi="CG Times"/>
          <w:sz w:val="22"/>
          <w:szCs w:val="22"/>
          <w:lang w:val="sq-AL"/>
        </w:rPr>
        <w:tab/>
      </w:r>
      <w:r w:rsidRPr="003B5DFE">
        <w:rPr>
          <w:rFonts w:ascii="CG Times" w:hAnsi="CG Times"/>
          <w:sz w:val="22"/>
          <w:szCs w:val="22"/>
          <w:lang w:val="sq-AL"/>
        </w:rPr>
        <w:t>95 304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Nga të cilat:</w:t>
      </w:r>
    </w:p>
    <w:p w:rsidR="00567E10" w:rsidRPr="003B5DFE" w:rsidRDefault="00567E10" w:rsidP="00567E10">
      <w:pPr>
        <w:widowControl w:val="0"/>
        <w:autoSpaceDE w:val="0"/>
        <w:autoSpaceDN w:val="0"/>
        <w:adjustRightInd w:val="0"/>
        <w:ind w:firstLine="448"/>
        <w:rPr>
          <w:rFonts w:ascii="CG Times" w:hAnsi="CG Times"/>
          <w:sz w:val="22"/>
          <w:szCs w:val="22"/>
          <w:lang w:val="sq-AL"/>
        </w:rPr>
      </w:pPr>
      <w:r w:rsidRPr="003B5DFE">
        <w:rPr>
          <w:rFonts w:ascii="CG Times" w:hAnsi="CG Times"/>
          <w:sz w:val="22"/>
          <w:szCs w:val="22"/>
          <w:lang w:val="sq-AL"/>
        </w:rPr>
        <w:tab/>
        <w:t>- kontribu</w:t>
      </w:r>
      <w:r w:rsidR="001200AE" w:rsidRPr="003B5DFE">
        <w:rPr>
          <w:rFonts w:ascii="CG Times" w:hAnsi="CG Times"/>
          <w:sz w:val="22"/>
          <w:szCs w:val="22"/>
          <w:lang w:val="sq-AL"/>
        </w:rPr>
        <w:t>tet</w:t>
      </w:r>
      <w:r w:rsidR="001200AE" w:rsidRPr="003B5DFE">
        <w:rPr>
          <w:rFonts w:ascii="CG Times" w:hAnsi="CG Times"/>
          <w:sz w:val="22"/>
          <w:szCs w:val="22"/>
          <w:lang w:val="sq-AL"/>
        </w:rPr>
        <w:tab/>
      </w:r>
      <w:r w:rsidR="001200AE" w:rsidRPr="003B5DFE">
        <w:rPr>
          <w:rFonts w:ascii="CG Times" w:hAnsi="CG Times"/>
          <w:sz w:val="22"/>
          <w:szCs w:val="22"/>
          <w:lang w:val="sq-AL"/>
        </w:rPr>
        <w:tab/>
      </w:r>
      <w:r w:rsidR="001200AE" w:rsidRPr="003B5DFE">
        <w:rPr>
          <w:rFonts w:ascii="CG Times" w:hAnsi="CG Times"/>
          <w:sz w:val="22"/>
          <w:szCs w:val="22"/>
          <w:lang w:val="sq-AL"/>
        </w:rPr>
        <w:tab/>
        <w:t xml:space="preserve">                      </w:t>
      </w:r>
      <w:r w:rsidRPr="003B5DFE">
        <w:rPr>
          <w:rFonts w:ascii="CG Times" w:hAnsi="CG Times"/>
          <w:sz w:val="22"/>
          <w:szCs w:val="22"/>
          <w:lang w:val="sq-AL"/>
        </w:rPr>
        <w:t>53 200    milionë lekë;</w:t>
      </w:r>
    </w:p>
    <w:p w:rsidR="00567E10" w:rsidRPr="003B5DFE" w:rsidRDefault="00567E10" w:rsidP="00567E10">
      <w:pPr>
        <w:widowControl w:val="0"/>
        <w:autoSpaceDE w:val="0"/>
        <w:autoSpaceDN w:val="0"/>
        <w:adjustRightInd w:val="0"/>
        <w:ind w:firstLine="448"/>
        <w:rPr>
          <w:rFonts w:ascii="CG Times" w:hAnsi="CG Times"/>
          <w:sz w:val="22"/>
          <w:szCs w:val="22"/>
          <w:lang w:val="sq-AL"/>
        </w:rPr>
      </w:pPr>
      <w:r w:rsidRPr="003B5DFE">
        <w:rPr>
          <w:rFonts w:ascii="CG Times" w:hAnsi="CG Times"/>
          <w:sz w:val="22"/>
          <w:szCs w:val="22"/>
          <w:lang w:val="sq-AL"/>
        </w:rPr>
        <w:tab/>
        <w:t>- transferimet nga Buxheti i Shtetit</w:t>
      </w:r>
      <w:r w:rsidRPr="003B5DFE">
        <w:rPr>
          <w:rFonts w:ascii="CG Times" w:hAnsi="CG Times"/>
          <w:sz w:val="22"/>
          <w:szCs w:val="22"/>
          <w:lang w:val="sq-AL"/>
        </w:rPr>
        <w:tab/>
      </w:r>
      <w:r w:rsidRPr="003B5DFE">
        <w:rPr>
          <w:rFonts w:ascii="CG Times" w:hAnsi="CG Times"/>
          <w:sz w:val="22"/>
          <w:szCs w:val="22"/>
          <w:lang w:val="sq-AL"/>
        </w:rPr>
        <w:tab/>
        <w:t>42 104    milionë lekë;</w:t>
      </w:r>
    </w:p>
    <w:p w:rsidR="00567E10" w:rsidRPr="003B5DFE" w:rsidRDefault="00567E10" w:rsidP="00567E10">
      <w:pPr>
        <w:pStyle w:val="BodyTextIndent"/>
        <w:widowControl w:val="0"/>
        <w:spacing w:after="0"/>
        <w:ind w:left="0"/>
        <w:rPr>
          <w:rFonts w:ascii="CG Times" w:hAnsi="CG Times"/>
          <w:sz w:val="22"/>
          <w:szCs w:val="22"/>
          <w:lang w:val="sq-AL"/>
        </w:rPr>
      </w:pPr>
      <w:r w:rsidRPr="003B5DFE">
        <w:rPr>
          <w:rFonts w:ascii="CG Times" w:hAnsi="CG Times"/>
          <w:sz w:val="22"/>
          <w:szCs w:val="22"/>
          <w:lang w:val="sq-AL"/>
        </w:rPr>
        <w:tab/>
        <w:t>Shpenzimet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95 304    milionë lekë.</w:t>
      </w:r>
    </w:p>
    <w:p w:rsidR="00567E10" w:rsidRPr="003B5DFE" w:rsidRDefault="00567E10" w:rsidP="0000307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w:t>
      </w:r>
      <w:r w:rsidRPr="003B5DFE">
        <w:rPr>
          <w:rFonts w:ascii="CG Times" w:hAnsi="CG Times"/>
          <w:sz w:val="22"/>
          <w:szCs w:val="22"/>
          <w:lang w:val="sq-AL"/>
        </w:rPr>
        <w:lastRenderedPageBreak/>
        <w:t>kufijtë e transfertave të përcaktuara në këtë ligj. Për vitin 2014, teprica e të ardhurave, sipas programeve dhe degëve të sigurimit shoqëror, përdoret për mbulimin e deficitit të degës së pensioneve.</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2. Skema e sigurimit suplementar </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r>
      <w:r w:rsidRPr="003B5DFE">
        <w:rPr>
          <w:rFonts w:ascii="CG Times" w:hAnsi="CG Times"/>
          <w:sz w:val="22"/>
          <w:szCs w:val="22"/>
          <w:lang w:val="sq-AL"/>
        </w:rPr>
        <w:tab/>
        <w:t xml:space="preserve">                            5 496   milionë lekë;</w:t>
      </w:r>
    </w:p>
    <w:p w:rsidR="00567E10" w:rsidRPr="003B5DFE" w:rsidRDefault="00567E10" w:rsidP="00567E10">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Nga të cilat:</w:t>
      </w:r>
    </w:p>
    <w:p w:rsidR="00567E10" w:rsidRPr="003B5DFE" w:rsidRDefault="00567E10" w:rsidP="00567E10">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kontributet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730   milionë lekë;</w:t>
      </w:r>
    </w:p>
    <w:p w:rsidR="00567E10" w:rsidRPr="003B5DFE" w:rsidRDefault="00567E10" w:rsidP="00567E10">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transferimet nga Buxheti i Shtetit</w:t>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0022398B" w:rsidRPr="003B5DFE">
        <w:rPr>
          <w:rFonts w:ascii="CG Times" w:hAnsi="CG Times"/>
          <w:sz w:val="22"/>
          <w:szCs w:val="22"/>
          <w:lang w:val="sq-AL"/>
        </w:rPr>
        <w:t xml:space="preserve">  </w:t>
      </w:r>
      <w:r w:rsidRPr="003B5DFE">
        <w:rPr>
          <w:rFonts w:ascii="CG Times" w:hAnsi="CG Times"/>
          <w:sz w:val="22"/>
          <w:szCs w:val="22"/>
          <w:lang w:val="sq-AL"/>
        </w:rPr>
        <w:t>4 766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Shpenzimet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0022398B" w:rsidRPr="003B5DFE">
        <w:rPr>
          <w:rFonts w:ascii="CG Times" w:hAnsi="CG Times"/>
          <w:sz w:val="22"/>
          <w:szCs w:val="22"/>
          <w:lang w:val="sq-AL"/>
        </w:rPr>
        <w:t xml:space="preserve"> </w:t>
      </w:r>
      <w:r w:rsidRPr="003B5DFE">
        <w:rPr>
          <w:rFonts w:ascii="CG Times" w:hAnsi="CG Times"/>
          <w:sz w:val="22"/>
          <w:szCs w:val="22"/>
          <w:lang w:val="sq-AL"/>
        </w:rPr>
        <w:t xml:space="preserve"> 5 496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Shpenzimet administrative, si pjesë e shpenzimeve totale për skemën e sigurimeve shoqërore, janë jo më shumë se 1 930 milionë lekë dhe ndahen sipas skemave në proporcion me shpenzimet e drejtpërdrejta.</w:t>
      </w:r>
    </w:p>
    <w:p w:rsidR="00567E10" w:rsidRPr="003B5DFE" w:rsidRDefault="00567E10" w:rsidP="00567E10">
      <w:pPr>
        <w:widowControl w:val="0"/>
        <w:autoSpaceDE w:val="0"/>
        <w:autoSpaceDN w:val="0"/>
        <w:adjustRightInd w:val="0"/>
        <w:jc w:val="both"/>
        <w:rPr>
          <w:rFonts w:ascii="CG Times" w:hAnsi="CG Times"/>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5</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i sigurimeve shëndetësore për vitin 2014 është: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0022398B" w:rsidRPr="003B5DFE">
        <w:rPr>
          <w:rFonts w:ascii="CG Times" w:hAnsi="CG Times"/>
          <w:sz w:val="22"/>
          <w:szCs w:val="22"/>
          <w:lang w:val="sq-AL"/>
        </w:rPr>
        <w:t xml:space="preserve"> </w:t>
      </w:r>
      <w:r w:rsidRPr="003B5DFE">
        <w:rPr>
          <w:rFonts w:ascii="CG Times" w:hAnsi="CG Times"/>
          <w:sz w:val="22"/>
          <w:szCs w:val="22"/>
          <w:lang w:val="sq-AL"/>
        </w:rPr>
        <w:t>32 910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Nga të cilat:</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kontributet dhe të tjera</w:t>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8 619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transferimet nga Buxheti i Shtetit</w:t>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0022398B" w:rsidRPr="003B5DFE">
        <w:rPr>
          <w:rFonts w:ascii="CG Times" w:hAnsi="CG Times"/>
          <w:sz w:val="22"/>
          <w:szCs w:val="22"/>
          <w:lang w:val="sq-AL"/>
        </w:rPr>
        <w:t xml:space="preserve"> </w:t>
      </w:r>
      <w:r w:rsidRPr="003B5DFE">
        <w:rPr>
          <w:rFonts w:ascii="CG Times" w:hAnsi="CG Times"/>
          <w:sz w:val="22"/>
          <w:szCs w:val="22"/>
          <w:lang w:val="sq-AL"/>
        </w:rPr>
        <w:t>24 291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Shpenzimet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32 910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Fondi për shërbimin spitalor detajohet dhe përdoret me vendim të Këshillit të Ministrave.</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6</w:t>
      </w:r>
    </w:p>
    <w:p w:rsidR="00567E10" w:rsidRPr="003B5DFE" w:rsidRDefault="00567E10" w:rsidP="00567E10">
      <w:pPr>
        <w:widowControl w:val="0"/>
        <w:autoSpaceDE w:val="0"/>
        <w:autoSpaceDN w:val="0"/>
        <w:adjustRightInd w:val="0"/>
        <w:jc w:val="both"/>
        <w:rPr>
          <w:rFonts w:ascii="CG Times" w:hAnsi="CG Times"/>
          <w:sz w:val="12"/>
          <w:szCs w:val="22"/>
          <w:lang w:val="sq-AL"/>
        </w:rPr>
      </w:pP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Buxheti i fondit për kompensimin në vlerë të pronarëve për vitin 2014 është: </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0022398B" w:rsidRPr="003B5DFE">
        <w:rPr>
          <w:rFonts w:ascii="CG Times" w:hAnsi="CG Times"/>
          <w:sz w:val="22"/>
          <w:szCs w:val="22"/>
          <w:lang w:val="sq-AL"/>
        </w:rPr>
        <w:t xml:space="preserve"> </w:t>
      </w:r>
      <w:r w:rsidRPr="003B5DFE">
        <w:rPr>
          <w:rFonts w:ascii="CG Times" w:hAnsi="CG Times"/>
          <w:sz w:val="22"/>
          <w:szCs w:val="22"/>
          <w:lang w:val="sq-AL"/>
        </w:rPr>
        <w:t>1 600    milionë lekë;</w:t>
      </w:r>
    </w:p>
    <w:p w:rsidR="00567E10" w:rsidRPr="003B5DFE" w:rsidRDefault="00567E10" w:rsidP="00567E10">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Nga të cilat:</w:t>
      </w:r>
    </w:p>
    <w:p w:rsidR="00567E10" w:rsidRPr="003B5DFE" w:rsidRDefault="00567E10" w:rsidP="00567E10">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të ardhura të tjera</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1 300   milionë lekë;</w:t>
      </w:r>
    </w:p>
    <w:p w:rsidR="00567E10" w:rsidRPr="003B5DFE" w:rsidRDefault="00567E10" w:rsidP="00567E10">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transferimet nga Buxheti i Shtetit</w:t>
      </w:r>
      <w:r w:rsidRPr="003B5DFE">
        <w:rPr>
          <w:rFonts w:ascii="CG Times" w:hAnsi="CG Times"/>
          <w:sz w:val="22"/>
          <w:szCs w:val="22"/>
          <w:lang w:val="sq-AL"/>
        </w:rPr>
        <w:tab/>
        <w:t xml:space="preserve">       </w:t>
      </w:r>
      <w:r w:rsidRPr="003B5DFE">
        <w:rPr>
          <w:rFonts w:ascii="CG Times" w:hAnsi="CG Times"/>
          <w:sz w:val="22"/>
          <w:szCs w:val="22"/>
          <w:lang w:val="sq-AL"/>
        </w:rPr>
        <w:tab/>
        <w:t xml:space="preserve">          300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S</w:t>
      </w:r>
      <w:r w:rsidR="0022398B" w:rsidRPr="003B5DFE">
        <w:rPr>
          <w:rFonts w:ascii="CG Times" w:hAnsi="CG Times"/>
          <w:sz w:val="22"/>
          <w:szCs w:val="22"/>
          <w:lang w:val="sq-AL"/>
        </w:rPr>
        <w:t>hpenzimet</w:t>
      </w:r>
      <w:r w:rsidR="0022398B" w:rsidRPr="003B5DFE">
        <w:rPr>
          <w:rFonts w:ascii="CG Times" w:hAnsi="CG Times"/>
          <w:sz w:val="22"/>
          <w:szCs w:val="22"/>
          <w:lang w:val="sq-AL"/>
        </w:rPr>
        <w:tab/>
      </w:r>
      <w:r w:rsidR="0022398B" w:rsidRPr="003B5DFE">
        <w:rPr>
          <w:rFonts w:ascii="CG Times" w:hAnsi="CG Times"/>
          <w:sz w:val="22"/>
          <w:szCs w:val="22"/>
          <w:lang w:val="sq-AL"/>
        </w:rPr>
        <w:tab/>
      </w:r>
      <w:r w:rsidR="0022398B" w:rsidRPr="003B5DFE">
        <w:rPr>
          <w:rFonts w:ascii="CG Times" w:hAnsi="CG Times"/>
          <w:sz w:val="22"/>
          <w:szCs w:val="22"/>
          <w:lang w:val="sq-AL"/>
        </w:rPr>
        <w:tab/>
      </w:r>
      <w:r w:rsidR="0022398B" w:rsidRPr="003B5DFE">
        <w:rPr>
          <w:rFonts w:ascii="CG Times" w:hAnsi="CG Times"/>
          <w:sz w:val="22"/>
          <w:szCs w:val="22"/>
          <w:lang w:val="sq-AL"/>
        </w:rPr>
        <w:tab/>
        <w:t xml:space="preserve">                  </w:t>
      </w:r>
      <w:r w:rsidRPr="003B5DFE">
        <w:rPr>
          <w:rFonts w:ascii="CG Times" w:hAnsi="CG Times"/>
          <w:sz w:val="22"/>
          <w:szCs w:val="22"/>
          <w:lang w:val="sq-AL"/>
        </w:rPr>
        <w:t>1 600   milionë lekë.</w:t>
      </w:r>
    </w:p>
    <w:p w:rsidR="00567E10" w:rsidRPr="003B5DFE" w:rsidRDefault="00567E10" w:rsidP="00567E10">
      <w:pPr>
        <w:widowControl w:val="0"/>
        <w:autoSpaceDE w:val="0"/>
        <w:autoSpaceDN w:val="0"/>
        <w:adjustRightInd w:val="0"/>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7</w:t>
      </w:r>
    </w:p>
    <w:p w:rsidR="00567E10" w:rsidRPr="003B5DFE" w:rsidRDefault="00567E10" w:rsidP="00567E10">
      <w:pPr>
        <w:widowControl w:val="0"/>
        <w:autoSpaceDE w:val="0"/>
        <w:autoSpaceDN w:val="0"/>
        <w:adjustRightInd w:val="0"/>
        <w:jc w:val="center"/>
        <w:rPr>
          <w:rFonts w:ascii="CG Times" w:hAnsi="CG Times"/>
          <w:sz w:val="18"/>
          <w:szCs w:val="22"/>
          <w:lang w:val="sq-AL"/>
        </w:rPr>
      </w:pPr>
    </w:p>
    <w:p w:rsidR="00567E10" w:rsidRPr="003B5DFE" w:rsidRDefault="00567E10" w:rsidP="00567E10">
      <w:pPr>
        <w:widowControl w:val="0"/>
        <w:autoSpaceDE w:val="0"/>
        <w:autoSpaceDN w:val="0"/>
        <w:adjustRightInd w:val="0"/>
        <w:ind w:firstLine="720"/>
        <w:jc w:val="both"/>
        <w:rPr>
          <w:rFonts w:ascii="CG Times" w:hAnsi="CG Times"/>
          <w:sz w:val="22"/>
          <w:szCs w:val="22"/>
          <w:lang w:val="sq-AL"/>
        </w:rPr>
      </w:pPr>
      <w:r w:rsidRPr="003B5DFE">
        <w:rPr>
          <w:rFonts w:ascii="CG Times" w:hAnsi="CG Times"/>
          <w:sz w:val="22"/>
          <w:szCs w:val="22"/>
          <w:lang w:val="sq-AL"/>
        </w:rPr>
        <w:t xml:space="preserve">Përdorimi dhe investimi i fondit rezervë të sigurimeve shoqërore </w:t>
      </w:r>
      <w:r w:rsidRPr="003B5DFE">
        <w:rPr>
          <w:rFonts w:ascii="CG Times" w:hAnsi="CG Times"/>
          <w:bCs/>
          <w:sz w:val="22"/>
          <w:szCs w:val="22"/>
          <w:lang w:val="sq-AL"/>
        </w:rPr>
        <w:t xml:space="preserve">dhe </w:t>
      </w:r>
      <w:r w:rsidRPr="003B5DFE">
        <w:rPr>
          <w:rFonts w:ascii="CG Times" w:hAnsi="CG Times"/>
          <w:sz w:val="22"/>
          <w:szCs w:val="22"/>
          <w:lang w:val="sq-AL"/>
        </w:rPr>
        <w:t>shëndetësore bëhen sipas dispozitave ligjore në fuqi.</w:t>
      </w:r>
    </w:p>
    <w:p w:rsidR="00567E10" w:rsidRPr="003B5DFE" w:rsidRDefault="00567E10" w:rsidP="00567E10">
      <w:pPr>
        <w:widowControl w:val="0"/>
        <w:autoSpaceDE w:val="0"/>
        <w:autoSpaceDN w:val="0"/>
        <w:adjustRightInd w:val="0"/>
        <w:jc w:val="center"/>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KREU II</w:t>
      </w:r>
    </w:p>
    <w:p w:rsidR="00567E10" w:rsidRPr="003B5DFE" w:rsidRDefault="00567E10" w:rsidP="0022398B">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 xml:space="preserve">BURIMET PËR MBËSHTETJEN E SHPENZIMEVE TË BUXHETIT TË SHTETIT </w:t>
      </w:r>
    </w:p>
    <w:p w:rsidR="00567E10" w:rsidRPr="003B5DFE" w:rsidRDefault="00567E10" w:rsidP="00567E10">
      <w:pPr>
        <w:widowControl w:val="0"/>
        <w:autoSpaceDE w:val="0"/>
        <w:autoSpaceDN w:val="0"/>
        <w:adjustRightInd w:val="0"/>
        <w:jc w:val="center"/>
        <w:rPr>
          <w:rFonts w:ascii="CG Times" w:hAnsi="CG Times"/>
          <w:sz w:val="22"/>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8</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ardhurat e Buxhetit të Shtetit, sipas grupeve kryesore, janë: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Grantet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8 500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ardhurat tatimore</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260 517   milionë lekë;</w:t>
      </w:r>
    </w:p>
    <w:p w:rsidR="00567E10" w:rsidRPr="003B5DFE" w:rsidRDefault="00567E10" w:rsidP="00567E10">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ardhurat jotatimore</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21 166   milionë lekë.</w:t>
      </w:r>
    </w:p>
    <w:p w:rsidR="0000307B" w:rsidRPr="003B5DFE" w:rsidRDefault="00567E10" w:rsidP="0000307B">
      <w:pPr>
        <w:pStyle w:val="NeniNr"/>
        <w:keepNext w:val="0"/>
        <w:rPr>
          <w:lang w:val="sq-AL"/>
        </w:rPr>
      </w:pPr>
      <w:r w:rsidRPr="003B5DFE">
        <w:rPr>
          <w:lang w:val="sq-AL"/>
        </w:rPr>
        <w:tab/>
      </w:r>
    </w:p>
    <w:p w:rsidR="00567E10" w:rsidRPr="003B5DFE" w:rsidRDefault="00567E10" w:rsidP="0000307B">
      <w:pPr>
        <w:pStyle w:val="NeniNr"/>
        <w:rPr>
          <w:lang w:val="sq-AL"/>
        </w:rPr>
      </w:pPr>
      <w:r w:rsidRPr="003B5DFE">
        <w:rPr>
          <w:lang w:val="sq-AL"/>
        </w:rPr>
        <w:t>Neni 9</w:t>
      </w:r>
    </w:p>
    <w:p w:rsidR="00567E10" w:rsidRPr="003B5DFE" w:rsidRDefault="00567E10" w:rsidP="00567E10">
      <w:pPr>
        <w:pStyle w:val="BodyTextIndent"/>
        <w:widowControl w:val="0"/>
        <w:spacing w:after="0"/>
        <w:ind w:left="0"/>
        <w:rPr>
          <w:rFonts w:ascii="CG Times" w:hAnsi="CG Times"/>
          <w:sz w:val="16"/>
          <w:szCs w:val="22"/>
          <w:lang w:val="sq-AL"/>
        </w:rPr>
      </w:pPr>
    </w:p>
    <w:p w:rsidR="00567E10" w:rsidRPr="003B5DFE" w:rsidRDefault="00567E10" w:rsidP="0000307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Kufiri i financimit të deficitit të Buxhetit të Shtetit nga burime të brendshme dhe të huaja është 91 700 milionë lekë, nga i cili 400 milionë lekë financohen nga të ardhurat e privatizimit. Në rast mosrealizimi të të ardhurave të buxhetit dhe të të ardhurave nga privatizimi, huamarrja totale për financimin e deficitit prej 91 300 milionë lekësh nuk ndryshon. Këshilli i Ministrave merr masa për </w:t>
      </w:r>
      <w:r w:rsidRPr="003B5DFE">
        <w:rPr>
          <w:rFonts w:ascii="CG Times" w:hAnsi="CG Times"/>
          <w:sz w:val="22"/>
          <w:szCs w:val="22"/>
          <w:lang w:val="sq-AL"/>
        </w:rPr>
        <w:lastRenderedPageBreak/>
        <w:t xml:space="preserve">kompensimin e diferencave nga burime suplementare ose nga shkurtimi i shpenzimeve. </w:t>
      </w:r>
    </w:p>
    <w:p w:rsidR="00567E10" w:rsidRPr="003B5DFE" w:rsidRDefault="00567E10" w:rsidP="0000307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Të ardhurat nga privatizimi mbi shumën e parashikuar në këtë buxhet përdoren jo më pak se 50 për qind për uljen e borxhit publik dhe pjesa tjetër përdoret me vendim të Këshillit të Ministrave për rritjen e kufirit të shpenzimeve kapitale, e cila, automatikisht, rrit kufirin e deficitit të Buxhetit të Shtetit, të përcaktuar në nenet 1 dhe 2 të këtij ligji.</w:t>
      </w:r>
    </w:p>
    <w:p w:rsidR="00567E10" w:rsidRPr="003B5DFE" w:rsidRDefault="00567E10" w:rsidP="00567E10">
      <w:pPr>
        <w:widowControl w:val="0"/>
        <w:autoSpaceDE w:val="0"/>
        <w:autoSpaceDN w:val="0"/>
        <w:adjustRightInd w:val="0"/>
        <w:jc w:val="center"/>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KREU III</w:t>
      </w: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 xml:space="preserve">SHPENZIMET E BUXHETIT TË SHTETIT </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tabs>
          <w:tab w:val="left" w:pos="8931"/>
        </w:tabs>
        <w:jc w:val="center"/>
        <w:rPr>
          <w:rFonts w:ascii="CG Times" w:hAnsi="CG Times"/>
          <w:sz w:val="22"/>
          <w:szCs w:val="22"/>
          <w:lang w:val="sq-AL"/>
        </w:rPr>
      </w:pPr>
      <w:r w:rsidRPr="003B5DFE">
        <w:rPr>
          <w:rFonts w:ascii="CG Times" w:hAnsi="CG Times"/>
          <w:sz w:val="22"/>
          <w:szCs w:val="22"/>
          <w:lang w:val="sq-AL"/>
        </w:rPr>
        <w:t>Neni 10</w:t>
      </w:r>
    </w:p>
    <w:p w:rsidR="00567E10" w:rsidRPr="003B5DFE" w:rsidRDefault="00567E10" w:rsidP="00567E10">
      <w:pPr>
        <w:widowControl w:val="0"/>
        <w:tabs>
          <w:tab w:val="left" w:pos="8931"/>
        </w:tabs>
        <w:ind w:firstLine="142"/>
        <w:jc w:val="center"/>
        <w:rPr>
          <w:rFonts w:ascii="CG Times" w:hAnsi="CG Times"/>
          <w:sz w:val="16"/>
          <w:szCs w:val="22"/>
          <w:lang w:val="sq-AL"/>
        </w:rPr>
      </w:pPr>
    </w:p>
    <w:p w:rsidR="00567E10" w:rsidRPr="003B5DFE" w:rsidRDefault="00567E10" w:rsidP="00567E10">
      <w:pPr>
        <w:widowControl w:val="0"/>
        <w:jc w:val="both"/>
        <w:rPr>
          <w:rFonts w:ascii="CG Times" w:hAnsi="CG Times"/>
          <w:sz w:val="22"/>
          <w:szCs w:val="22"/>
          <w:lang w:val="sq-AL"/>
        </w:rPr>
      </w:pPr>
      <w:r w:rsidRPr="003B5DFE">
        <w:rPr>
          <w:rFonts w:ascii="CG Times" w:hAnsi="CG Times"/>
          <w:sz w:val="22"/>
          <w:szCs w:val="22"/>
          <w:lang w:val="sq-AL"/>
        </w:rPr>
        <w:tab/>
        <w:t>Shpenzimet e Buxhetit të Shtetit, sipas grupeve kryesore, janë:</w:t>
      </w:r>
    </w:p>
    <w:tbl>
      <w:tblPr>
        <w:tblW w:w="0" w:type="auto"/>
        <w:tblInd w:w="817" w:type="dxa"/>
        <w:tblLook w:val="04A0" w:firstRow="1" w:lastRow="0" w:firstColumn="1" w:lastColumn="0" w:noHBand="0" w:noVBand="1"/>
      </w:tblPr>
      <w:tblGrid>
        <w:gridCol w:w="3906"/>
        <w:gridCol w:w="931"/>
        <w:gridCol w:w="1371"/>
      </w:tblGrid>
      <w:tr w:rsidR="002D4392" w:rsidRPr="003B5DFE" w:rsidTr="005A53FC">
        <w:tc>
          <w:tcPr>
            <w:tcW w:w="0" w:type="auto"/>
          </w:tcPr>
          <w:p w:rsidR="00D923F9" w:rsidRPr="003B5DFE" w:rsidRDefault="003B5DFE" w:rsidP="005A53FC">
            <w:pPr>
              <w:widowControl w:val="0"/>
              <w:jc w:val="both"/>
              <w:rPr>
                <w:rFonts w:ascii="CG Times" w:hAnsi="CG Times"/>
                <w:sz w:val="22"/>
                <w:szCs w:val="22"/>
                <w:lang w:val="sq-AL"/>
              </w:rPr>
            </w:pPr>
            <w:r>
              <w:rPr>
                <w:rFonts w:ascii="CG Times" w:hAnsi="CG Times"/>
                <w:sz w:val="22"/>
                <w:szCs w:val="22"/>
                <w:lang w:val="sq-AL"/>
              </w:rPr>
              <w:t>Shpenzimet kor</w:t>
            </w:r>
            <w:r w:rsidR="00D923F9" w:rsidRPr="003B5DFE">
              <w:rPr>
                <w:rFonts w:ascii="CG Times" w:hAnsi="CG Times"/>
                <w:sz w:val="22"/>
                <w:szCs w:val="22"/>
                <w:lang w:val="sq-AL"/>
              </w:rPr>
              <w:t>rente</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273 123</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milionë lekë;</w:t>
            </w:r>
          </w:p>
        </w:tc>
      </w:tr>
      <w:tr w:rsidR="002D4392" w:rsidRPr="003B5DFE" w:rsidTr="005A53FC">
        <w:tc>
          <w:tcPr>
            <w:tcW w:w="0" w:type="auto"/>
          </w:tcPr>
          <w:p w:rsidR="00D923F9" w:rsidRPr="001E799A" w:rsidRDefault="00D923F9" w:rsidP="005A53FC">
            <w:pPr>
              <w:widowControl w:val="0"/>
              <w:rPr>
                <w:rFonts w:ascii="CG Times" w:hAnsi="CG Times"/>
                <w:sz w:val="22"/>
                <w:szCs w:val="22"/>
                <w:lang w:val="sq-AL"/>
              </w:rPr>
            </w:pPr>
            <w:r w:rsidRPr="001E799A">
              <w:rPr>
                <w:rFonts w:ascii="CG Times" w:hAnsi="CG Times"/>
                <w:sz w:val="22"/>
                <w:szCs w:val="22"/>
                <w:lang w:val="sq-AL"/>
              </w:rPr>
              <w:t>Shpenzimet kapitale</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67 260</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milionë lekë;</w:t>
            </w:r>
          </w:p>
        </w:tc>
      </w:tr>
      <w:tr w:rsidR="002D4392" w:rsidRPr="003B5DFE" w:rsidTr="005A53FC">
        <w:tc>
          <w:tcPr>
            <w:tcW w:w="0" w:type="auto"/>
          </w:tcPr>
          <w:p w:rsidR="00D923F9" w:rsidRPr="001E799A" w:rsidRDefault="00D923F9" w:rsidP="005A53FC">
            <w:pPr>
              <w:widowControl w:val="0"/>
              <w:jc w:val="both"/>
              <w:rPr>
                <w:rFonts w:ascii="CG Times" w:hAnsi="CG Times"/>
                <w:sz w:val="22"/>
                <w:szCs w:val="22"/>
                <w:lang w:val="sq-AL"/>
              </w:rPr>
            </w:pPr>
            <w:r w:rsidRPr="001E799A">
              <w:rPr>
                <w:rFonts w:ascii="CG Times" w:hAnsi="CG Times"/>
                <w:sz w:val="22"/>
                <w:szCs w:val="22"/>
                <w:lang w:val="sq-AL"/>
              </w:rPr>
              <w:t>Fondi rezervë</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1 500</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milionë lekë;</w:t>
            </w:r>
          </w:p>
        </w:tc>
      </w:tr>
      <w:tr w:rsidR="002D4392" w:rsidRPr="003B5DFE" w:rsidTr="005A53FC">
        <w:tc>
          <w:tcPr>
            <w:tcW w:w="0" w:type="auto"/>
          </w:tcPr>
          <w:p w:rsidR="00D923F9" w:rsidRPr="001E799A" w:rsidRDefault="00D923F9" w:rsidP="005A53FC">
            <w:pPr>
              <w:widowControl w:val="0"/>
              <w:ind w:left="-778" w:firstLine="778"/>
              <w:jc w:val="both"/>
              <w:rPr>
                <w:rFonts w:ascii="CG Times" w:hAnsi="CG Times"/>
                <w:sz w:val="22"/>
                <w:szCs w:val="22"/>
                <w:lang w:val="sq-AL"/>
              </w:rPr>
            </w:pPr>
            <w:r w:rsidRPr="001E799A">
              <w:rPr>
                <w:rFonts w:ascii="CG Times" w:hAnsi="CG Times"/>
                <w:sz w:val="22"/>
                <w:szCs w:val="22"/>
                <w:lang w:val="sq-AL"/>
              </w:rPr>
              <w:t>Kontingjenca</w:t>
            </w:r>
          </w:p>
        </w:tc>
        <w:tc>
          <w:tcPr>
            <w:tcW w:w="0" w:type="auto"/>
          </w:tcPr>
          <w:p w:rsidR="00D923F9" w:rsidRPr="003B5DFE" w:rsidRDefault="00D923F9" w:rsidP="005A53FC">
            <w:pPr>
              <w:widowControl w:val="0"/>
              <w:jc w:val="right"/>
              <w:rPr>
                <w:rFonts w:ascii="CG Times" w:hAnsi="CG Times"/>
                <w:i/>
                <w:sz w:val="22"/>
                <w:szCs w:val="22"/>
                <w:lang w:val="sq-AL"/>
              </w:rPr>
            </w:pPr>
            <w:r w:rsidRPr="003B5DFE">
              <w:rPr>
                <w:rFonts w:ascii="CG Times" w:hAnsi="CG Times"/>
                <w:i/>
                <w:sz w:val="22"/>
                <w:szCs w:val="22"/>
                <w:lang w:val="sq-AL"/>
              </w:rPr>
              <w:t>3 000</w:t>
            </w:r>
          </w:p>
        </w:tc>
        <w:tc>
          <w:tcPr>
            <w:tcW w:w="0" w:type="auto"/>
          </w:tcPr>
          <w:p w:rsidR="00D923F9" w:rsidRPr="003B5DFE" w:rsidRDefault="00D923F9" w:rsidP="005A53FC">
            <w:pPr>
              <w:widowControl w:val="0"/>
              <w:jc w:val="right"/>
              <w:rPr>
                <w:rFonts w:ascii="CG Times" w:hAnsi="CG Times"/>
                <w:i/>
                <w:sz w:val="22"/>
                <w:szCs w:val="22"/>
                <w:lang w:val="sq-AL"/>
              </w:rPr>
            </w:pPr>
            <w:r w:rsidRPr="003B5DFE">
              <w:rPr>
                <w:rFonts w:ascii="CG Times" w:hAnsi="CG Times"/>
                <w:i/>
                <w:sz w:val="22"/>
                <w:szCs w:val="22"/>
                <w:lang w:val="sq-AL"/>
              </w:rPr>
              <w:t>milionë lekë;</w:t>
            </w:r>
          </w:p>
        </w:tc>
      </w:tr>
      <w:tr w:rsidR="002D4392" w:rsidRPr="003B5DFE" w:rsidTr="005A53FC">
        <w:tc>
          <w:tcPr>
            <w:tcW w:w="0" w:type="auto"/>
          </w:tcPr>
          <w:p w:rsidR="00D923F9" w:rsidRPr="001E799A" w:rsidRDefault="00D923F9" w:rsidP="005A53FC">
            <w:pPr>
              <w:widowControl w:val="0"/>
              <w:jc w:val="both"/>
              <w:rPr>
                <w:rFonts w:ascii="CG Times" w:hAnsi="CG Times"/>
                <w:sz w:val="22"/>
                <w:szCs w:val="22"/>
                <w:lang w:val="sq-AL"/>
              </w:rPr>
            </w:pPr>
            <w:r w:rsidRPr="001E799A">
              <w:rPr>
                <w:rFonts w:ascii="CG Times" w:hAnsi="CG Times"/>
                <w:sz w:val="22"/>
                <w:szCs w:val="22"/>
                <w:lang w:val="sq-AL"/>
              </w:rPr>
              <w:t>Fondi për rritjen e pagave dhe pensioneve</w:t>
            </w:r>
          </w:p>
        </w:tc>
        <w:tc>
          <w:tcPr>
            <w:tcW w:w="0" w:type="auto"/>
          </w:tcPr>
          <w:p w:rsidR="00D923F9" w:rsidRPr="003B5DFE" w:rsidRDefault="00D923F9" w:rsidP="005A53FC">
            <w:pPr>
              <w:widowControl w:val="0"/>
              <w:jc w:val="right"/>
              <w:rPr>
                <w:rFonts w:ascii="CG Times" w:hAnsi="CG Times"/>
                <w:i/>
                <w:sz w:val="22"/>
                <w:szCs w:val="22"/>
                <w:lang w:val="sq-AL"/>
              </w:rPr>
            </w:pPr>
            <w:r w:rsidRPr="003B5DFE">
              <w:rPr>
                <w:rFonts w:ascii="CG Times" w:hAnsi="CG Times"/>
                <w:i/>
                <w:sz w:val="22"/>
                <w:szCs w:val="22"/>
                <w:lang w:val="sq-AL"/>
              </w:rPr>
              <w:t>2 000</w:t>
            </w:r>
          </w:p>
        </w:tc>
        <w:tc>
          <w:tcPr>
            <w:tcW w:w="0" w:type="auto"/>
          </w:tcPr>
          <w:p w:rsidR="00D923F9" w:rsidRPr="003B5DFE" w:rsidRDefault="00D923F9" w:rsidP="005A53FC">
            <w:pPr>
              <w:widowControl w:val="0"/>
              <w:jc w:val="right"/>
              <w:rPr>
                <w:rFonts w:ascii="CG Times" w:hAnsi="CG Times"/>
                <w:i/>
                <w:sz w:val="22"/>
                <w:szCs w:val="22"/>
                <w:lang w:val="sq-AL"/>
              </w:rPr>
            </w:pPr>
            <w:r w:rsidRPr="003B5DFE">
              <w:rPr>
                <w:rFonts w:ascii="CG Times" w:hAnsi="CG Times"/>
                <w:i/>
                <w:sz w:val="22"/>
                <w:szCs w:val="22"/>
                <w:lang w:val="sq-AL"/>
              </w:rPr>
              <w:t>milionë lekë;</w:t>
            </w:r>
          </w:p>
        </w:tc>
      </w:tr>
      <w:tr w:rsidR="002D4392" w:rsidRPr="003B5DFE" w:rsidTr="005A53FC">
        <w:tc>
          <w:tcPr>
            <w:tcW w:w="0" w:type="auto"/>
          </w:tcPr>
          <w:p w:rsidR="00D923F9" w:rsidRPr="001E799A" w:rsidRDefault="00D923F9" w:rsidP="005A53FC">
            <w:pPr>
              <w:widowControl w:val="0"/>
              <w:jc w:val="both"/>
              <w:rPr>
                <w:rFonts w:ascii="CG Times" w:hAnsi="CG Times"/>
                <w:sz w:val="22"/>
                <w:szCs w:val="22"/>
                <w:lang w:val="sq-AL"/>
              </w:rPr>
            </w:pPr>
            <w:r w:rsidRPr="001E799A">
              <w:rPr>
                <w:rFonts w:ascii="CG Times" w:hAnsi="CG Times"/>
                <w:sz w:val="22"/>
                <w:szCs w:val="22"/>
                <w:lang w:val="sq-AL"/>
              </w:rPr>
              <w:t>Detyrimet e prapambetura</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35 000</w:t>
            </w:r>
          </w:p>
        </w:tc>
        <w:tc>
          <w:tcPr>
            <w:tcW w:w="0" w:type="auto"/>
          </w:tcPr>
          <w:p w:rsidR="00D923F9" w:rsidRPr="003B5DFE" w:rsidRDefault="00D923F9" w:rsidP="005A53FC">
            <w:pPr>
              <w:widowControl w:val="0"/>
              <w:jc w:val="right"/>
              <w:rPr>
                <w:rFonts w:ascii="CG Times" w:hAnsi="CG Times"/>
                <w:sz w:val="22"/>
                <w:szCs w:val="22"/>
                <w:lang w:val="sq-AL"/>
              </w:rPr>
            </w:pPr>
            <w:r w:rsidRPr="003B5DFE">
              <w:rPr>
                <w:rFonts w:ascii="CG Times" w:hAnsi="CG Times"/>
                <w:sz w:val="22"/>
                <w:szCs w:val="22"/>
                <w:lang w:val="sq-AL"/>
              </w:rPr>
              <w:t>milionë lekë.</w:t>
            </w:r>
          </w:p>
        </w:tc>
      </w:tr>
    </w:tbl>
    <w:p w:rsidR="00567E10" w:rsidRPr="003B5DFE" w:rsidRDefault="0022398B" w:rsidP="00D923F9">
      <w:pPr>
        <w:widowControl w:val="0"/>
        <w:rPr>
          <w:rFonts w:ascii="CG Times" w:hAnsi="CG Times"/>
          <w:bCs/>
          <w:sz w:val="22"/>
          <w:szCs w:val="22"/>
          <w:lang w:val="sq-AL"/>
        </w:rPr>
      </w:pPr>
      <w:r w:rsidRPr="003B5DFE">
        <w:rPr>
          <w:rFonts w:ascii="CG Times" w:hAnsi="CG Times"/>
          <w:sz w:val="22"/>
          <w:szCs w:val="22"/>
          <w:lang w:val="sq-AL"/>
        </w:rPr>
        <w:tab/>
      </w:r>
      <w:r w:rsidR="00567E10" w:rsidRPr="003B5DFE">
        <w:rPr>
          <w:rFonts w:ascii="CG Times" w:hAnsi="CG Times"/>
          <w:sz w:val="22"/>
          <w:szCs w:val="22"/>
          <w:lang w:val="sq-AL"/>
        </w:rPr>
        <w:t xml:space="preserve">Kufiri i shpenzimeve për çdo ministri dhe institucion, në nivel programi, është sipas tabelës 1, që i bashkëlidhet këtij ligji. </w:t>
      </w:r>
    </w:p>
    <w:p w:rsidR="00567E10" w:rsidRPr="003B5DFE" w:rsidRDefault="00567E10" w:rsidP="00567E10">
      <w:pPr>
        <w:widowControl w:val="0"/>
        <w:jc w:val="both"/>
        <w:rPr>
          <w:rFonts w:ascii="CG Times" w:hAnsi="CG Times"/>
          <w:sz w:val="22"/>
          <w:szCs w:val="22"/>
          <w:lang w:val="sq-AL"/>
        </w:rPr>
      </w:pPr>
      <w:r w:rsidRPr="003B5DFE">
        <w:rPr>
          <w:rFonts w:ascii="CG Times" w:hAnsi="CG Times"/>
          <w:sz w:val="22"/>
          <w:szCs w:val="22"/>
          <w:lang w:val="sq-AL"/>
        </w:rPr>
        <w:tab/>
        <w:t>Detyrimet e prapambetura shpërndahen sipas rregullave, procedurave dhe kritereve të vendosura me vendim të Këshillit të Ministrave dhe regjistrohen, sipas ministrive përkatëse, mbi kufirin e miratuar në tabelën nr. 1, që i bashkëlidhet këtij ligji.</w:t>
      </w:r>
    </w:p>
    <w:p w:rsidR="00567E10" w:rsidRPr="003B5DFE" w:rsidRDefault="00567E10" w:rsidP="00567E10">
      <w:pPr>
        <w:widowControl w:val="0"/>
        <w:jc w:val="both"/>
        <w:rPr>
          <w:rFonts w:ascii="CG Times" w:hAnsi="CG Times"/>
          <w:sz w:val="22"/>
          <w:szCs w:val="22"/>
          <w:lang w:val="sq-AL"/>
        </w:rPr>
      </w:pPr>
      <w:r w:rsidRPr="003B5DFE">
        <w:rPr>
          <w:rFonts w:ascii="CG Times" w:hAnsi="CG Times"/>
          <w:sz w:val="22"/>
          <w:szCs w:val="22"/>
          <w:lang w:val="sq-AL"/>
        </w:rPr>
        <w:tab/>
        <w:t>Fondi i kompensimeve prej 1 100 milionë lekësh përdoret për kompensimin e shtresave në nevojë, sipas rregullave, procedurave dhe kritereve të vendosura me vendim të Këshillit të Ministrave dhe u shpërndahen ministrive përkatëse mbi kufirin e miratuar në tabelën nr. 1, që i bashkëlidhet këtij ligji.</w:t>
      </w:r>
    </w:p>
    <w:p w:rsidR="00567E10" w:rsidRPr="003B5DFE" w:rsidRDefault="00567E10" w:rsidP="00567E10">
      <w:pPr>
        <w:widowControl w:val="0"/>
        <w:jc w:val="both"/>
        <w:rPr>
          <w:rFonts w:ascii="CG Times" w:hAnsi="CG Times"/>
          <w:b/>
          <w:sz w:val="22"/>
          <w:szCs w:val="22"/>
          <w:lang w:val="sq-AL"/>
        </w:rPr>
      </w:pPr>
      <w:r w:rsidRPr="003B5DFE">
        <w:rPr>
          <w:rFonts w:ascii="CG Times" w:hAnsi="CG Times"/>
          <w:bCs/>
          <w:sz w:val="22"/>
          <w:szCs w:val="22"/>
          <w:lang w:val="sq-AL"/>
        </w:rPr>
        <w:tab/>
        <w:t>Këshi</w:t>
      </w:r>
      <w:r w:rsidRPr="003B5DFE">
        <w:rPr>
          <w:rFonts w:ascii="CG Times" w:hAnsi="CG Times"/>
          <w:sz w:val="22"/>
          <w:szCs w:val="22"/>
          <w:lang w:val="sq-AL"/>
        </w:rPr>
        <w:t>lli i Ministrave vendos norma dhe standarde financiare për shpenzimet publike, të cilat janë të detyrueshme për t’u zbatuar nga të gjitha njësitë e qeverisjes së përgjithshme.</w:t>
      </w:r>
    </w:p>
    <w:p w:rsidR="00567E10" w:rsidRPr="003B5DFE" w:rsidRDefault="00567E10" w:rsidP="00567E10">
      <w:pPr>
        <w:widowControl w:val="0"/>
        <w:autoSpaceDE w:val="0"/>
        <w:autoSpaceDN w:val="0"/>
        <w:adjustRightInd w:val="0"/>
        <w:rPr>
          <w:rFonts w:ascii="CG Times" w:hAnsi="CG Times"/>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11</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22398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Numri i përgjithshëm i punonjësve në organikë është 86 500 punonjës</w:t>
      </w:r>
      <w:r w:rsidRPr="003B5DFE">
        <w:rPr>
          <w:rFonts w:ascii="CG Times" w:hAnsi="CG Times"/>
          <w:i/>
          <w:sz w:val="22"/>
          <w:szCs w:val="22"/>
          <w:lang w:val="sq-AL"/>
        </w:rPr>
        <w:t xml:space="preserve">. </w:t>
      </w:r>
      <w:r w:rsidRPr="003B5DFE">
        <w:rPr>
          <w:rFonts w:ascii="CG Times" w:hAnsi="CG Times"/>
          <w:sz w:val="22"/>
          <w:szCs w:val="22"/>
          <w:lang w:val="sq-AL"/>
        </w:rPr>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1 200 milionë lekësh, shpërndahet dhe përdoret me miratimin e Ministrit të Financave dhe sipas procedurave që përcaktohen me udhëzim të tij.</w:t>
      </w:r>
    </w:p>
    <w:p w:rsidR="00324AD9" w:rsidRPr="003B5DFE" w:rsidRDefault="00324AD9" w:rsidP="0022398B">
      <w:pPr>
        <w:pStyle w:val="BodyTextIndent"/>
        <w:widowControl w:val="0"/>
        <w:spacing w:after="0"/>
        <w:ind w:left="0"/>
        <w:jc w:val="both"/>
        <w:rPr>
          <w:rFonts w:ascii="CG Times" w:hAnsi="CG Times"/>
          <w:sz w:val="22"/>
          <w:szCs w:val="22"/>
          <w:lang w:val="sq-AL"/>
        </w:rPr>
      </w:pPr>
    </w:p>
    <w:p w:rsidR="00567E10" w:rsidRPr="003B5DFE" w:rsidRDefault="00567E10" w:rsidP="0022398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Për vitin 2014 nuk miratohet asnjë ndryshim në strukturat organike të njësive të qeverisjes qendrore me efekte financiare shtesë në koston e personelit, të përllogaritur sipas strukturës së miratuar, me përjashtim të institucioneve të reja të krijuara. </w:t>
      </w:r>
    </w:p>
    <w:p w:rsidR="00567E10" w:rsidRPr="003B5DFE" w:rsidRDefault="00567E10" w:rsidP="0022398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567E10" w:rsidRPr="003B5DFE" w:rsidRDefault="00567E10" w:rsidP="00567E10">
      <w:pPr>
        <w:widowControl w:val="0"/>
        <w:rPr>
          <w:rFonts w:ascii="CG Times" w:hAnsi="CG Times"/>
          <w:sz w:val="16"/>
          <w:szCs w:val="22"/>
          <w:lang w:val="sq-AL"/>
        </w:rPr>
      </w:pPr>
    </w:p>
    <w:p w:rsidR="00567E10" w:rsidRPr="003B5DFE" w:rsidRDefault="00567E10" w:rsidP="00567E10">
      <w:pPr>
        <w:pStyle w:val="Normal0"/>
        <w:widowControl w:val="0"/>
        <w:jc w:val="center"/>
        <w:rPr>
          <w:rFonts w:ascii="CG Times" w:hAnsi="CG Times" w:cs="Times New Roman"/>
          <w:sz w:val="22"/>
          <w:szCs w:val="22"/>
          <w:lang w:val="sq-AL"/>
        </w:rPr>
      </w:pPr>
      <w:r w:rsidRPr="003B5DFE">
        <w:rPr>
          <w:rFonts w:ascii="CG Times" w:hAnsi="CG Times" w:cs="Times New Roman"/>
          <w:sz w:val="22"/>
          <w:szCs w:val="22"/>
          <w:lang w:val="sq-AL"/>
        </w:rPr>
        <w:t>Neni 12</w:t>
      </w:r>
    </w:p>
    <w:p w:rsidR="00567E10" w:rsidRPr="003B5DFE" w:rsidRDefault="00567E10" w:rsidP="00567E10">
      <w:pPr>
        <w:pStyle w:val="Normal0"/>
        <w:widowControl w:val="0"/>
        <w:rPr>
          <w:rFonts w:ascii="CG Times" w:hAnsi="CG Times" w:cs="Times New Roman"/>
          <w:sz w:val="16"/>
          <w:szCs w:val="22"/>
          <w:lang w:val="sq-AL"/>
        </w:rPr>
      </w:pPr>
    </w:p>
    <w:p w:rsidR="00567E10" w:rsidRPr="003B5DFE" w:rsidRDefault="00567E10" w:rsidP="00567E10">
      <w:pPr>
        <w:pStyle w:val="Normal0"/>
        <w:widowControl w:val="0"/>
        <w:jc w:val="both"/>
        <w:rPr>
          <w:rFonts w:ascii="CG Times" w:hAnsi="CG Times" w:cs="Times New Roman"/>
          <w:sz w:val="22"/>
          <w:szCs w:val="22"/>
          <w:lang w:val="sq-AL"/>
        </w:rPr>
      </w:pPr>
      <w:r w:rsidRPr="003B5DFE">
        <w:rPr>
          <w:rFonts w:ascii="CG Times" w:hAnsi="CG Times" w:cs="Times New Roman"/>
          <w:sz w:val="22"/>
          <w:szCs w:val="22"/>
          <w:lang w:val="sq-AL"/>
        </w:rPr>
        <w:lastRenderedPageBreak/>
        <w:tab/>
        <w:t xml:space="preserve">Paga e Presidentit të Republikës është 257 000 lekë në muaj. </w:t>
      </w:r>
    </w:p>
    <w:p w:rsidR="00567E10" w:rsidRPr="003B5DFE" w:rsidRDefault="00567E10" w:rsidP="00567E10">
      <w:pPr>
        <w:widowControl w:val="0"/>
        <w:autoSpaceDE w:val="0"/>
        <w:autoSpaceDN w:val="0"/>
        <w:adjustRightInd w:val="0"/>
        <w:jc w:val="center"/>
        <w:rPr>
          <w:rFonts w:ascii="CG Times" w:hAnsi="CG Times"/>
          <w:b/>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13</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Fondi rezervë i buxhetit prej 1 500 milionë lekësh përdoret nga Këshilli i Ministrave për raste të paparashikuara të institucioneve buxhetore. Fondi i kontingjencës prej 3 000 milionë lekësh përdoret me vendim të Këshillit të Ministrave. Fondi për rritjen e pagave e të pensioneve prej 2 000 milionë lekësh shpërndahet nga Ministri i Financave, sipas vendimeve të Këshillit të Ministrave.</w:t>
      </w:r>
    </w:p>
    <w:p w:rsidR="00567E10" w:rsidRPr="003B5DFE" w:rsidRDefault="00567E10" w:rsidP="00567E10">
      <w:pPr>
        <w:widowControl w:val="0"/>
        <w:autoSpaceDE w:val="0"/>
        <w:autoSpaceDN w:val="0"/>
        <w:adjustRightInd w:val="0"/>
        <w:rPr>
          <w:rFonts w:ascii="CG Times" w:hAnsi="CG Times"/>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14</w:t>
      </w:r>
    </w:p>
    <w:p w:rsidR="00567E10" w:rsidRPr="003B5DFE" w:rsidRDefault="00567E10" w:rsidP="00567E10">
      <w:pPr>
        <w:pStyle w:val="BodyTextIndent"/>
        <w:widowControl w:val="0"/>
        <w:spacing w:after="0"/>
        <w:ind w:left="0"/>
        <w:rPr>
          <w:rFonts w:ascii="CG Times" w:hAnsi="CG Times"/>
          <w:sz w:val="16"/>
          <w:szCs w:val="22"/>
          <w:lang w:val="sq-AL"/>
        </w:rPr>
      </w:pPr>
    </w:p>
    <w:p w:rsidR="00567E10" w:rsidRPr="003B5DFE" w:rsidRDefault="00567E10" w:rsidP="0022398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w:t>
      </w:r>
    </w:p>
    <w:p w:rsidR="00567E10" w:rsidRPr="003B5DFE" w:rsidRDefault="00567E10" w:rsidP="00567E10">
      <w:pPr>
        <w:widowControl w:val="0"/>
        <w:autoSpaceDE w:val="0"/>
        <w:autoSpaceDN w:val="0"/>
        <w:adjustRightInd w:val="0"/>
        <w:rPr>
          <w:rFonts w:ascii="CG Times" w:hAnsi="CG Times"/>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15</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22398B">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paraqitet në tabelën 3, që i bashkëlidhet këtij ligji. </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Fondet për konviktet e arsimit parauniversitar shpërndahen sipas aneksit 4, që i bashkëlidhet këtij ligji. Fondet për administrimin e qendrave të shërbimit social shpërndahen sipas aneksit 5, që i bashkëlidhet këtij ligji.</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Bashkitë, që kanë deri në 20 000 banorë, përdorin deri në 25 për qind të transfertës së pakushtëzuar për koston e personelit administrativ.</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Bashkitë, që kanë 20 001 - 50 000 banorë, përdorin deri në 20 për qind të transfertës së pakushtëzuar për koston e personelit administrativ.</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Bashkitë, që kanë mbi 50 001 banorë, përdorin deri në 15 për qind të transfertës së pakushtëzuar për koston e personelit administrativ.</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Komunat, që kanë deri në 3 000 banorë, përdorin deri në 45 për qind të transfertës së pakushtëzuar për koston e personelit administrativ. </w:t>
      </w:r>
    </w:p>
    <w:p w:rsidR="00567E10" w:rsidRPr="003B5DFE" w:rsidRDefault="00567E10" w:rsidP="0022398B">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Komunat, që kanë 3 001 - 10 000 banorë, përdorin deri në 40 për qind të transfertës së pakushtëzuar për koston e personelit administrativ.</w:t>
      </w:r>
    </w:p>
    <w:p w:rsidR="00324AD9"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Komunat, që kanë 10 001 - 15 000 banorë, përdorin deri në 35 për qind të transfertës së pakushtëzuar për koston e personelit administrativ.</w:t>
      </w:r>
    </w:p>
    <w:p w:rsidR="00324AD9" w:rsidRPr="003B5DFE" w:rsidRDefault="00324AD9" w:rsidP="00567E10">
      <w:pPr>
        <w:widowControl w:val="0"/>
        <w:autoSpaceDE w:val="0"/>
        <w:autoSpaceDN w:val="0"/>
        <w:adjustRightInd w:val="0"/>
        <w:jc w:val="both"/>
        <w:rPr>
          <w:rFonts w:ascii="CG Times" w:hAnsi="CG Times"/>
          <w:sz w:val="22"/>
          <w:szCs w:val="22"/>
          <w:lang w:val="sq-AL"/>
        </w:rPr>
      </w:pPr>
    </w:p>
    <w:p w:rsidR="00567E10" w:rsidRPr="003B5DFE" w:rsidRDefault="00567E10" w:rsidP="00324AD9">
      <w:pPr>
        <w:widowControl w:val="0"/>
        <w:autoSpaceDE w:val="0"/>
        <w:autoSpaceDN w:val="0"/>
        <w:adjustRightInd w:val="0"/>
        <w:ind w:firstLine="720"/>
        <w:jc w:val="both"/>
        <w:rPr>
          <w:rFonts w:ascii="CG Times" w:hAnsi="CG Times"/>
          <w:sz w:val="22"/>
          <w:szCs w:val="22"/>
          <w:lang w:val="sq-AL"/>
        </w:rPr>
      </w:pPr>
      <w:r w:rsidRPr="003B5DFE">
        <w:rPr>
          <w:rFonts w:ascii="CG Times" w:hAnsi="CG Times"/>
          <w:sz w:val="22"/>
          <w:szCs w:val="22"/>
          <w:lang w:val="sq-AL"/>
        </w:rPr>
        <w:t xml:space="preserve">Komunat, që kanë mbi 15 001 banorë, përdorin deri në 30 për qind të transfertës së pakushtëzuar për koston e personelit administrativ. </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Këshillat e qarqeve përdorin deri në 50 për qind të transfertës së pakushtëzuar për koston e personelit administrativ.</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Pjesa e të ardhurave nga renta minerare, që u takon njësive të qeverisjes vendore, shpërndahet nga Ministria e Financave, sipas kërkesave të njësive të qeverisjes vendore, në përputhje me procedurat ligjore dhe formulën e dhënë në aneksin 1, që i bashkëlidhet këtij ligji.</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w:t>
      </w:r>
      <w:r w:rsidRPr="003B5DFE">
        <w:rPr>
          <w:rFonts w:ascii="CG Times" w:hAnsi="CG Times"/>
          <w:sz w:val="22"/>
          <w:szCs w:val="22"/>
          <w:lang w:val="sq-AL"/>
        </w:rPr>
        <w:lastRenderedPageBreak/>
        <w:t xml:space="preserve">vendore e tremujorit të katërt bllokohet dhe përdoret për shlyerjen e këtyre detyrimeve.  </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567E10" w:rsidRPr="003B5DFE" w:rsidRDefault="00567E10" w:rsidP="00567E10">
      <w:pPr>
        <w:widowControl w:val="0"/>
        <w:autoSpaceDE w:val="0"/>
        <w:autoSpaceDN w:val="0"/>
        <w:adjustRightInd w:val="0"/>
        <w:jc w:val="both"/>
        <w:rPr>
          <w:rFonts w:ascii="CG Times" w:hAnsi="CG Times"/>
          <w:sz w:val="16"/>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16</w:t>
      </w:r>
    </w:p>
    <w:p w:rsidR="00567E10" w:rsidRPr="003B5DFE" w:rsidRDefault="00567E10" w:rsidP="00567E10">
      <w:pPr>
        <w:widowControl w:val="0"/>
        <w:autoSpaceDE w:val="0"/>
        <w:autoSpaceDN w:val="0"/>
        <w:adjustRightInd w:val="0"/>
        <w:jc w:val="both"/>
        <w:rPr>
          <w:rFonts w:ascii="CG Times" w:hAnsi="CG Times"/>
          <w:sz w:val="16"/>
          <w:szCs w:val="22"/>
          <w:lang w:val="sq-AL"/>
        </w:rPr>
      </w:pP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567E10" w:rsidRPr="003B5DFE" w:rsidRDefault="00567E10" w:rsidP="00567E10">
      <w:pPr>
        <w:widowControl w:val="0"/>
        <w:autoSpaceDE w:val="0"/>
        <w:autoSpaceDN w:val="0"/>
        <w:adjustRightInd w:val="0"/>
        <w:jc w:val="center"/>
        <w:rPr>
          <w:rFonts w:ascii="CG Times" w:hAnsi="CG Times"/>
          <w:sz w:val="14"/>
          <w:szCs w:val="22"/>
          <w:lang w:val="sq-AL"/>
        </w:rPr>
      </w:pPr>
    </w:p>
    <w:p w:rsidR="00567E10" w:rsidRPr="003B5DFE" w:rsidRDefault="00567E10" w:rsidP="00567E10">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Neni 17</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w:t>
      </w:r>
    </w:p>
    <w:p w:rsidR="00567E10" w:rsidRPr="003B5DFE" w:rsidRDefault="00567E10" w:rsidP="00567E10">
      <w:pPr>
        <w:widowControl w:val="0"/>
        <w:autoSpaceDE w:val="0"/>
        <w:autoSpaceDN w:val="0"/>
        <w:adjustRightInd w:val="0"/>
        <w:ind w:firstLine="720"/>
        <w:jc w:val="both"/>
        <w:rPr>
          <w:rFonts w:ascii="CG Times" w:hAnsi="CG Times"/>
          <w:bCs/>
          <w:sz w:val="16"/>
          <w:szCs w:val="22"/>
          <w:lang w:val="sq-AL"/>
        </w:rPr>
      </w:pPr>
    </w:p>
    <w:p w:rsidR="00567E10" w:rsidRPr="003B5DFE" w:rsidRDefault="00567E10" w:rsidP="00567E10">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Neni 18</w:t>
      </w:r>
    </w:p>
    <w:p w:rsidR="00567E10" w:rsidRPr="003B5DFE" w:rsidRDefault="00567E10" w:rsidP="00567E10">
      <w:pPr>
        <w:widowControl w:val="0"/>
        <w:rPr>
          <w:rFonts w:ascii="CG Times" w:hAnsi="CG Times"/>
          <w:sz w:val="16"/>
          <w:szCs w:val="22"/>
          <w:lang w:val="sq-AL"/>
        </w:rPr>
      </w:pP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Kufiri për rritjen vjetore të totalit ekzistues të borxhit të shtetit dhe atij të garantuar të shtetit, në dobi të palëve të treta përfituese, për vitin 2014, është 120 403 milionë lekë, i dhënë me hollësi, si më poshtë: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1. Për huamarrjen vjetore neto për mbështetjen buxhetore deri në 45 800 milionë lekë. </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2. Për huamarrjen neto për financimin e projekteve të huaja  deri në 27 313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3. Për rritjen vjetore  të garancive të shtetit, në dobi të palëve të treta përfituese, deri në </w:t>
      </w:r>
      <w:r w:rsidR="00C31EA7">
        <w:rPr>
          <w:rFonts w:ascii="CG Times" w:hAnsi="CG Times"/>
          <w:sz w:val="22"/>
          <w:szCs w:val="22"/>
          <w:lang w:val="sq-AL"/>
        </w:rPr>
        <w:t xml:space="preserve">    </w:t>
      </w:r>
      <w:r w:rsidRPr="003B5DFE">
        <w:rPr>
          <w:rFonts w:ascii="CG Times" w:hAnsi="CG Times"/>
          <w:sz w:val="22"/>
          <w:szCs w:val="22"/>
          <w:lang w:val="sq-AL"/>
        </w:rPr>
        <w:t>8 290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4. Kufiri për rritjen vjetore të stokut të borxhit, si rezultat i mbështetjes buxhetore për  pagesën e detyrimeve të prapambetura deri në 35 000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Stoku i borxhit shtetëror, përfshirë kursin e këmbimit, vlerësohet të arrijë 961</w:t>
      </w:r>
      <w:r w:rsidR="00C31EA7">
        <w:rPr>
          <w:rFonts w:ascii="CG Times" w:hAnsi="CG Times"/>
          <w:sz w:val="22"/>
          <w:szCs w:val="22"/>
          <w:lang w:val="sq-AL"/>
        </w:rPr>
        <w:t xml:space="preserve"> </w:t>
      </w:r>
      <w:r w:rsidRPr="003B5DFE">
        <w:rPr>
          <w:rFonts w:ascii="CG Times" w:hAnsi="CG Times"/>
          <w:sz w:val="22"/>
          <w:szCs w:val="22"/>
          <w:lang w:val="sq-AL"/>
        </w:rPr>
        <w:t>863 milionë lekë.</w:t>
      </w:r>
    </w:p>
    <w:p w:rsidR="00567E10" w:rsidRPr="003B5DFE" w:rsidRDefault="00567E10" w:rsidP="00567E10">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Stoku i borxhit të garantuar, përfshirë kursin e këmbimit, vlerësohet të arrijë 66</w:t>
      </w:r>
      <w:r w:rsidR="00C31EA7">
        <w:rPr>
          <w:rFonts w:ascii="CG Times" w:hAnsi="CG Times"/>
          <w:sz w:val="22"/>
          <w:szCs w:val="22"/>
          <w:lang w:val="sq-AL"/>
        </w:rPr>
        <w:t xml:space="preserve"> </w:t>
      </w:r>
      <w:r w:rsidRPr="003B5DFE">
        <w:rPr>
          <w:rFonts w:ascii="CG Times" w:hAnsi="CG Times"/>
          <w:sz w:val="22"/>
          <w:szCs w:val="22"/>
          <w:lang w:val="sq-AL"/>
        </w:rPr>
        <w:t>180 milionë lekë.</w:t>
      </w:r>
    </w:p>
    <w:p w:rsidR="00567E10" w:rsidRPr="003B5DFE" w:rsidRDefault="00567E10" w:rsidP="00567E10">
      <w:pPr>
        <w:widowControl w:val="0"/>
        <w:autoSpaceDE w:val="0"/>
        <w:autoSpaceDN w:val="0"/>
        <w:adjustRightInd w:val="0"/>
        <w:rPr>
          <w:rFonts w:ascii="CG Times" w:hAnsi="CG Times"/>
          <w:sz w:val="14"/>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19</w:t>
      </w:r>
    </w:p>
    <w:p w:rsidR="00567E10" w:rsidRPr="003B5DFE" w:rsidRDefault="00567E10" w:rsidP="00567E10">
      <w:pPr>
        <w:widowControl w:val="0"/>
        <w:autoSpaceDE w:val="0"/>
        <w:autoSpaceDN w:val="0"/>
        <w:adjustRightInd w:val="0"/>
        <w:jc w:val="center"/>
        <w:rPr>
          <w:rFonts w:ascii="CG Times" w:hAnsi="CG Times"/>
          <w:sz w:val="16"/>
          <w:szCs w:val="22"/>
          <w:lang w:val="sq-AL"/>
        </w:rPr>
      </w:pPr>
    </w:p>
    <w:p w:rsidR="00567E10" w:rsidRPr="003B5DFE" w:rsidRDefault="00567E10" w:rsidP="00567E10">
      <w:pPr>
        <w:pStyle w:val="BodyTextIndent"/>
        <w:widowControl w:val="0"/>
        <w:spacing w:after="0"/>
        <w:ind w:left="0"/>
        <w:rPr>
          <w:rFonts w:ascii="CG Times" w:hAnsi="CG Times"/>
          <w:sz w:val="22"/>
          <w:szCs w:val="22"/>
          <w:lang w:val="sq-AL"/>
        </w:rPr>
      </w:pPr>
      <w:r w:rsidRPr="003B5DFE">
        <w:rPr>
          <w:rFonts w:ascii="CG Times" w:hAnsi="CG Times"/>
          <w:sz w:val="22"/>
          <w:szCs w:val="22"/>
          <w:lang w:val="sq-AL"/>
        </w:rPr>
        <w:tab/>
        <w:t>Ngarkohet Ministria e Financave të nxjerrë udhëzime për zbatimin e këtij ligji.</w:t>
      </w:r>
    </w:p>
    <w:p w:rsidR="00567E10" w:rsidRPr="003B5DFE" w:rsidRDefault="00567E10" w:rsidP="00567E10">
      <w:pPr>
        <w:widowControl w:val="0"/>
        <w:autoSpaceDE w:val="0"/>
        <w:autoSpaceDN w:val="0"/>
        <w:adjustRightInd w:val="0"/>
        <w:rPr>
          <w:rFonts w:ascii="CG Times" w:hAnsi="CG Times"/>
          <w:sz w:val="22"/>
          <w:szCs w:val="22"/>
          <w:lang w:val="sq-AL"/>
        </w:rPr>
      </w:pPr>
    </w:p>
    <w:p w:rsidR="00567E10" w:rsidRPr="003B5DFE" w:rsidRDefault="00567E10" w:rsidP="00567E10">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20</w:t>
      </w:r>
    </w:p>
    <w:p w:rsidR="00567E10" w:rsidRPr="003B5DFE" w:rsidRDefault="00567E10" w:rsidP="00567E10">
      <w:pPr>
        <w:widowControl w:val="0"/>
        <w:autoSpaceDE w:val="0"/>
        <w:autoSpaceDN w:val="0"/>
        <w:adjustRightInd w:val="0"/>
        <w:jc w:val="center"/>
        <w:rPr>
          <w:rFonts w:ascii="CG Times" w:hAnsi="CG Times"/>
          <w:sz w:val="22"/>
          <w:szCs w:val="22"/>
          <w:lang w:val="sq-AL"/>
        </w:rPr>
      </w:pPr>
    </w:p>
    <w:p w:rsidR="00567E10" w:rsidRPr="003B5DFE" w:rsidRDefault="00567E10" w:rsidP="00567E10">
      <w:pPr>
        <w:pStyle w:val="BodyTextIndent"/>
        <w:widowControl w:val="0"/>
        <w:spacing w:after="0"/>
        <w:ind w:left="0"/>
        <w:rPr>
          <w:rFonts w:ascii="CG Times" w:hAnsi="CG Times"/>
          <w:sz w:val="22"/>
          <w:szCs w:val="22"/>
          <w:lang w:val="sq-AL"/>
        </w:rPr>
      </w:pPr>
      <w:r w:rsidRPr="003B5DFE">
        <w:rPr>
          <w:rFonts w:ascii="CG Times" w:hAnsi="CG Times"/>
          <w:sz w:val="22"/>
          <w:szCs w:val="22"/>
          <w:lang w:val="sq-AL"/>
        </w:rPr>
        <w:tab/>
        <w:t>Ky ligj hyn në fuqi menjëherë, botohet në Fletoren Zyrtare dhe i shtrin efektet financiare nga data 1 janar 2014.</w:t>
      </w:r>
    </w:p>
    <w:p w:rsidR="00567E10" w:rsidRPr="003B5DFE" w:rsidRDefault="00567E10" w:rsidP="008E3D72">
      <w:pPr>
        <w:pStyle w:val="Paragrafi"/>
        <w:tabs>
          <w:tab w:val="left" w:pos="5040"/>
        </w:tabs>
        <w:ind w:firstLine="0"/>
        <w:rPr>
          <w:b/>
          <w:lang w:val="sq-AL"/>
        </w:rPr>
      </w:pPr>
      <w:r w:rsidRPr="003B5DFE">
        <w:rPr>
          <w:bCs/>
          <w:lang w:val="sq-AL"/>
        </w:rPr>
        <w:t xml:space="preserve">                                                                                                 </w:t>
      </w:r>
    </w:p>
    <w:p w:rsidR="00567E10" w:rsidRPr="003B5DFE" w:rsidRDefault="00567E10" w:rsidP="008E3D72">
      <w:pPr>
        <w:widowControl w:val="0"/>
        <w:ind w:firstLine="720"/>
        <w:rPr>
          <w:rFonts w:ascii="CG Times" w:hAnsi="CG Times"/>
          <w:sz w:val="22"/>
          <w:szCs w:val="22"/>
          <w:lang w:val="sq-AL"/>
        </w:rPr>
      </w:pPr>
      <w:r w:rsidRPr="003B5DFE">
        <w:rPr>
          <w:rFonts w:ascii="CG Times" w:hAnsi="CG Times"/>
          <w:sz w:val="22"/>
          <w:szCs w:val="22"/>
          <w:lang w:val="sq-AL"/>
        </w:rPr>
        <w:t>Miratuar në datën 28.12.2013</w:t>
      </w:r>
    </w:p>
    <w:p w:rsidR="00567E10" w:rsidRPr="003B5DFE" w:rsidRDefault="00567E10" w:rsidP="00567E10">
      <w:pPr>
        <w:widowControl w:val="0"/>
        <w:rPr>
          <w:rFonts w:ascii="CG Times" w:hAnsi="CG Times"/>
          <w:sz w:val="22"/>
          <w:szCs w:val="22"/>
          <w:lang w:val="sq-AL"/>
        </w:rPr>
      </w:pPr>
    </w:p>
    <w:p w:rsidR="005438AE" w:rsidRPr="008B2FF7" w:rsidRDefault="005438AE" w:rsidP="005438AE">
      <w:pPr>
        <w:pStyle w:val="Paragrafi"/>
        <w:ind w:firstLine="0"/>
        <w:rPr>
          <w:b/>
          <w:sz w:val="23"/>
          <w:szCs w:val="23"/>
          <w:lang w:val="sq-AL"/>
        </w:rPr>
      </w:pPr>
      <w:r>
        <w:rPr>
          <w:b/>
          <w:sz w:val="23"/>
          <w:szCs w:val="23"/>
          <w:lang w:val="sq-AL"/>
        </w:rPr>
        <w:t>Shpallur me dekretin nr.8452, datë 30.12.2013</w:t>
      </w:r>
      <w:r w:rsidRPr="008B2FF7">
        <w:rPr>
          <w:b/>
          <w:sz w:val="23"/>
          <w:szCs w:val="23"/>
          <w:lang w:val="sq-AL"/>
        </w:rPr>
        <w:t xml:space="preserve"> të Presidentit të Republikës së Shqipërisë, Bujar Nishani</w:t>
      </w:r>
    </w:p>
    <w:p w:rsidR="005438AE" w:rsidRPr="00462E0C" w:rsidRDefault="005438AE" w:rsidP="005438AE">
      <w:pPr>
        <w:widowControl w:val="0"/>
        <w:ind w:firstLine="720"/>
        <w:rPr>
          <w:rFonts w:ascii="CG Times" w:hAnsi="CG Times"/>
          <w:b/>
          <w:sz w:val="22"/>
          <w:szCs w:val="22"/>
        </w:rPr>
      </w:pPr>
    </w:p>
    <w:p w:rsidR="00A2170E" w:rsidRPr="003B5DFE" w:rsidRDefault="00A2170E" w:rsidP="00E02E77">
      <w:pPr>
        <w:widowControl w:val="0"/>
        <w:ind w:firstLine="720"/>
        <w:rPr>
          <w:rFonts w:ascii="CG Times" w:hAnsi="CG Times"/>
          <w:sz w:val="22"/>
          <w:szCs w:val="22"/>
          <w:lang w:val="sq-AL"/>
        </w:rPr>
      </w:pPr>
    </w:p>
    <w:p w:rsidR="00091E38" w:rsidRPr="003B5DFE" w:rsidRDefault="00091E38" w:rsidP="003576C1">
      <w:pPr>
        <w:pStyle w:val="TitulliTitull"/>
        <w:rPr>
          <w:lang w:val="sq-AL"/>
        </w:rPr>
      </w:pPr>
      <w:r w:rsidRPr="003B5DFE">
        <w:rPr>
          <w:lang w:val="sq-AL"/>
        </w:rPr>
        <w:lastRenderedPageBreak/>
        <w:t>ANEKS 1</w:t>
      </w:r>
    </w:p>
    <w:p w:rsidR="00091E38" w:rsidRPr="003B5DFE" w:rsidRDefault="00091E38" w:rsidP="003576C1">
      <w:pPr>
        <w:pStyle w:val="TitulliTitull"/>
        <w:rPr>
          <w:sz w:val="2"/>
          <w:lang w:val="sq-AL"/>
        </w:rPr>
      </w:pPr>
    </w:p>
    <w:p w:rsidR="00091E38" w:rsidRPr="003B5DFE" w:rsidRDefault="00091E38" w:rsidP="003576C1">
      <w:pPr>
        <w:pStyle w:val="TitulliTitull"/>
        <w:rPr>
          <w:lang w:val="sq-AL"/>
        </w:rPr>
      </w:pPr>
      <w:r w:rsidRPr="003B5DFE">
        <w:rPr>
          <w:lang w:val="sq-AL"/>
        </w:rPr>
        <w:t>FORMULA E TRANSFERTËS SË PAKUSHTËZUAR -  KRITERET DHE KOEFICENTËT</w:t>
      </w:r>
    </w:p>
    <w:p w:rsidR="00091E38" w:rsidRPr="003B5DFE" w:rsidRDefault="00091E38" w:rsidP="00091E38">
      <w:pPr>
        <w:jc w:val="both"/>
        <w:rPr>
          <w:rFonts w:ascii="CG Times" w:hAnsi="CG Times"/>
          <w:sz w:val="28"/>
          <w:szCs w:val="20"/>
          <w:lang w:val="sq-AL"/>
        </w:rPr>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338"/>
        <w:gridCol w:w="1267"/>
        <w:gridCol w:w="4140"/>
      </w:tblGrid>
      <w:tr w:rsidR="00091E38" w:rsidRPr="003B5DFE" w:rsidTr="00244875">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091E38" w:rsidRPr="003B5DFE" w:rsidRDefault="00091E38" w:rsidP="00244875">
            <w:pPr>
              <w:jc w:val="center"/>
              <w:rPr>
                <w:rFonts w:ascii="CG Times" w:hAnsi="CG Times"/>
                <w:b/>
                <w:sz w:val="20"/>
                <w:szCs w:val="20"/>
                <w:lang w:val="sq-AL"/>
              </w:rPr>
            </w:pPr>
          </w:p>
          <w:p w:rsidR="00091E38" w:rsidRPr="003B5DFE" w:rsidRDefault="00091E38" w:rsidP="00244875">
            <w:pPr>
              <w:jc w:val="center"/>
              <w:rPr>
                <w:rFonts w:ascii="CG Times" w:hAnsi="CG Times"/>
                <w:b/>
                <w:sz w:val="20"/>
                <w:szCs w:val="20"/>
                <w:lang w:val="sq-AL"/>
              </w:rPr>
            </w:pPr>
            <w:r w:rsidRPr="003B5DFE">
              <w:rPr>
                <w:rFonts w:ascii="CG Times" w:hAnsi="CG Times"/>
                <w:b/>
                <w:sz w:val="20"/>
                <w:szCs w:val="20"/>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091E38" w:rsidRPr="003B5DFE" w:rsidRDefault="00091E38" w:rsidP="00244875">
            <w:pPr>
              <w:jc w:val="center"/>
              <w:rPr>
                <w:rFonts w:ascii="CG Times" w:hAnsi="CG Times"/>
                <w:b/>
                <w:sz w:val="20"/>
                <w:szCs w:val="20"/>
                <w:lang w:val="sq-AL"/>
              </w:rPr>
            </w:pPr>
          </w:p>
          <w:p w:rsidR="00091E38" w:rsidRPr="003B5DFE" w:rsidRDefault="00091E38" w:rsidP="00244875">
            <w:pPr>
              <w:jc w:val="center"/>
              <w:rPr>
                <w:rFonts w:ascii="CG Times" w:hAnsi="CG Times"/>
                <w:b/>
                <w:sz w:val="20"/>
                <w:szCs w:val="20"/>
                <w:lang w:val="sq-AL"/>
              </w:rPr>
            </w:pPr>
            <w:r w:rsidRPr="003B5DFE">
              <w:rPr>
                <w:rFonts w:ascii="CG Times" w:hAnsi="CG Times"/>
                <w:b/>
                <w:sz w:val="20"/>
                <w:szCs w:val="20"/>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091E38" w:rsidRPr="003B5DFE" w:rsidRDefault="00091E38" w:rsidP="00244875">
            <w:pPr>
              <w:jc w:val="center"/>
              <w:rPr>
                <w:rFonts w:ascii="CG Times" w:hAnsi="CG Times"/>
                <w:b/>
                <w:sz w:val="20"/>
                <w:szCs w:val="20"/>
                <w:lang w:val="sq-AL"/>
              </w:rPr>
            </w:pPr>
            <w:r w:rsidRPr="003B5DFE">
              <w:rPr>
                <w:rFonts w:ascii="CG Times" w:hAnsi="CG Times"/>
                <w:b/>
                <w:sz w:val="20"/>
                <w:szCs w:val="20"/>
                <w:lang w:val="sq-AL"/>
              </w:rPr>
              <w:t>Vlera</w:t>
            </w:r>
          </w:p>
          <w:p w:rsidR="00091E38" w:rsidRPr="003B5DFE" w:rsidRDefault="00091E38" w:rsidP="00244875">
            <w:pPr>
              <w:jc w:val="center"/>
              <w:rPr>
                <w:rFonts w:ascii="CG Times" w:hAnsi="CG Times"/>
                <w:b/>
                <w:sz w:val="20"/>
                <w:szCs w:val="20"/>
                <w:lang w:val="sq-AL"/>
              </w:rPr>
            </w:pPr>
            <w:r w:rsidRPr="003B5DFE">
              <w:rPr>
                <w:rFonts w:ascii="CG Times" w:hAnsi="CG Times"/>
                <w:b/>
                <w:sz w:val="20"/>
                <w:szCs w:val="20"/>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091E38" w:rsidRPr="003B5DFE" w:rsidRDefault="00091E38" w:rsidP="00244875">
            <w:pPr>
              <w:jc w:val="center"/>
              <w:rPr>
                <w:rFonts w:ascii="CG Times" w:hAnsi="CG Times"/>
                <w:b/>
                <w:sz w:val="20"/>
                <w:szCs w:val="20"/>
                <w:lang w:val="sq-AL"/>
              </w:rPr>
            </w:pPr>
          </w:p>
          <w:p w:rsidR="00091E38" w:rsidRPr="003B5DFE" w:rsidRDefault="00091E38" w:rsidP="00244875">
            <w:pPr>
              <w:jc w:val="center"/>
              <w:rPr>
                <w:rFonts w:ascii="CG Times" w:hAnsi="CG Times"/>
                <w:b/>
                <w:sz w:val="20"/>
                <w:szCs w:val="20"/>
                <w:lang w:val="sq-AL"/>
              </w:rPr>
            </w:pPr>
            <w:r w:rsidRPr="003B5DFE">
              <w:rPr>
                <w:rFonts w:ascii="CG Times" w:hAnsi="CG Times"/>
                <w:b/>
                <w:sz w:val="20"/>
                <w:szCs w:val="20"/>
                <w:lang w:val="sq-AL"/>
              </w:rPr>
              <w:t>Arsyeja themelore</w:t>
            </w:r>
          </w:p>
        </w:tc>
      </w:tr>
      <w:tr w:rsidR="00091E38" w:rsidRPr="003B5DFE" w:rsidTr="00244875">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C31EA7" w:rsidRDefault="00091E38" w:rsidP="00244875">
            <w:pPr>
              <w:pStyle w:val="Heading4"/>
              <w:rPr>
                <w:rFonts w:ascii="CG Times" w:hAnsi="CG Times"/>
                <w:i w:val="0"/>
                <w:sz w:val="20"/>
                <w:szCs w:val="20"/>
                <w:lang w:val="sq-AL"/>
              </w:rPr>
            </w:pPr>
            <w:r w:rsidRPr="00C31EA7">
              <w:rPr>
                <w:rFonts w:ascii="CG Times" w:hAnsi="CG Times"/>
                <w:i w:val="0"/>
                <w:sz w:val="20"/>
                <w:szCs w:val="20"/>
                <w:lang w:val="sq-AL"/>
              </w:rPr>
              <w:t xml:space="preserve">Transferta e </w:t>
            </w:r>
            <w:r w:rsidR="003B5DFE" w:rsidRPr="00C31EA7">
              <w:rPr>
                <w:rFonts w:ascii="CG Times" w:hAnsi="CG Times"/>
                <w:i w:val="0"/>
                <w:sz w:val="20"/>
                <w:szCs w:val="20"/>
                <w:lang w:val="sq-AL"/>
              </w:rPr>
              <w:t xml:space="preserve">pakushtëzuar gjithsej  </w:t>
            </w:r>
            <w:r w:rsidRPr="00C31EA7">
              <w:rPr>
                <w:rFonts w:ascii="CG Times" w:hAnsi="CG Times"/>
                <w:i w:val="0"/>
                <w:sz w:val="20"/>
                <w:szCs w:val="20"/>
                <w:lang w:val="sq-AL"/>
              </w:rPr>
              <w:t>(</w:t>
            </w:r>
            <w:bookmarkStart w:id="1" w:name="OLE_LINK1"/>
            <w:bookmarkStart w:id="2" w:name="OLE_LINK2"/>
            <w:r w:rsidRPr="00C31EA7">
              <w:rPr>
                <w:rFonts w:ascii="CG Times" w:hAnsi="CG Times"/>
                <w:i w:val="0"/>
                <w:sz w:val="20"/>
                <w:szCs w:val="20"/>
                <w:lang w:val="sq-AL"/>
              </w:rPr>
              <w:t>13,306,000 mijë lekë</w:t>
            </w:r>
            <w:bookmarkEnd w:id="1"/>
            <w:bookmarkEnd w:id="2"/>
            <w:r w:rsidRPr="00C31EA7">
              <w:rPr>
                <w:rFonts w:ascii="CG Times" w:hAnsi="CG Times"/>
                <w:i w:val="0"/>
                <w:sz w:val="20"/>
                <w:szCs w:val="20"/>
                <w:lang w:val="sq-AL"/>
              </w:rPr>
              <w:t>)  [TP]</w:t>
            </w:r>
          </w:p>
          <w:p w:rsidR="00091E38" w:rsidRPr="003B5DFE" w:rsidRDefault="00091E38" w:rsidP="00244875">
            <w:pPr>
              <w:jc w:val="both"/>
              <w:rPr>
                <w:rFonts w:ascii="CG Times" w:hAnsi="CG Times"/>
                <w:sz w:val="20"/>
                <w:szCs w:val="20"/>
                <w:lang w:val="sq-AL"/>
              </w:rPr>
            </w:pPr>
            <w:r w:rsidRPr="003B5DFE">
              <w:rPr>
                <w:rFonts w:ascii="CG Times" w:hAnsi="CG Times"/>
                <w:sz w:val="20"/>
                <w:szCs w:val="20"/>
                <w:lang w:val="sq-AL"/>
              </w:rPr>
              <w:t xml:space="preserve">Transferta e pakushtëzuar për një  bashki/komunë ose qark është e barabartë me shumën përkatëse që rezulton nga aplikimi i formulës për shpërndarjen e transfertës së pakushtëzuar dhe transferua konviktet dhe shërbimet sociale. </w:t>
            </w:r>
          </w:p>
        </w:tc>
      </w:tr>
      <w:tr w:rsidR="00091E38" w:rsidRPr="003B5DFE" w:rsidTr="00244875">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C31EA7" w:rsidRDefault="00091E38" w:rsidP="0031653E">
            <w:pPr>
              <w:pStyle w:val="Heading4"/>
              <w:rPr>
                <w:rFonts w:ascii="CG Times" w:hAnsi="CG Times"/>
                <w:i w:val="0"/>
                <w:sz w:val="20"/>
                <w:szCs w:val="20"/>
                <w:lang w:val="sq-AL"/>
              </w:rPr>
            </w:pPr>
            <w:r w:rsidRPr="00C31EA7">
              <w:rPr>
                <w:rFonts w:ascii="CG Times" w:hAnsi="CG Times"/>
                <w:i w:val="0"/>
                <w:sz w:val="20"/>
                <w:szCs w:val="20"/>
                <w:lang w:val="sq-AL"/>
              </w:rPr>
              <w:t xml:space="preserve">Alokimi i </w:t>
            </w:r>
            <w:r w:rsidR="003B5DFE" w:rsidRPr="00C31EA7">
              <w:rPr>
                <w:rFonts w:ascii="CG Times" w:hAnsi="CG Times"/>
                <w:i w:val="0"/>
                <w:sz w:val="20"/>
                <w:szCs w:val="20"/>
                <w:lang w:val="sq-AL"/>
              </w:rPr>
              <w:t xml:space="preserve">transfertës së pakushtëzuar </w:t>
            </w:r>
            <w:r w:rsidRPr="00C31EA7">
              <w:rPr>
                <w:rFonts w:ascii="CG Times" w:hAnsi="CG Times"/>
                <w:i w:val="0"/>
                <w:sz w:val="20"/>
                <w:szCs w:val="20"/>
                <w:lang w:val="sq-AL"/>
              </w:rPr>
              <w:t>– (</w:t>
            </w:r>
            <w:r w:rsidR="0031653E" w:rsidRPr="00C31EA7">
              <w:rPr>
                <w:rFonts w:ascii="CG Times" w:hAnsi="CG Times"/>
                <w:i w:val="0"/>
                <w:sz w:val="20"/>
                <w:szCs w:val="20"/>
                <w:lang w:val="sq-AL"/>
              </w:rPr>
              <w:t>s</w:t>
            </w:r>
            <w:r w:rsidRPr="00C31EA7">
              <w:rPr>
                <w:rFonts w:ascii="CG Times" w:hAnsi="CG Times"/>
                <w:i w:val="0"/>
                <w:sz w:val="20"/>
                <w:szCs w:val="20"/>
                <w:lang w:val="sq-AL"/>
              </w:rPr>
              <w:t>huma  12,582,915 mijë lekë) [TP]</w:t>
            </w:r>
          </w:p>
        </w:tc>
      </w:tr>
      <w:tr w:rsidR="00091E38" w:rsidRPr="003B5DFE" w:rsidTr="00C31EA7">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Pjesa e </w:t>
            </w:r>
            <w:r w:rsidR="003B5DFE">
              <w:rPr>
                <w:rFonts w:ascii="CG Times" w:hAnsi="CG Times"/>
                <w:sz w:val="20"/>
                <w:szCs w:val="20"/>
                <w:lang w:val="sq-AL"/>
              </w:rPr>
              <w:t>q</w:t>
            </w:r>
            <w:r w:rsidRPr="003B5DFE">
              <w:rPr>
                <w:rFonts w:ascii="CG Times" w:hAnsi="CG Times"/>
                <w:sz w:val="20"/>
                <w:szCs w:val="20"/>
                <w:lang w:val="sq-AL"/>
              </w:rPr>
              <w:t>arqeve [Q]</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1,132,462</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Ky raport u jep </w:t>
            </w:r>
            <w:r w:rsidR="003B5DFE">
              <w:rPr>
                <w:rFonts w:ascii="CG Times" w:hAnsi="CG Times"/>
                <w:sz w:val="20"/>
                <w:szCs w:val="20"/>
                <w:lang w:val="sq-AL"/>
              </w:rPr>
              <w:t>q</w:t>
            </w:r>
            <w:r w:rsidRPr="003B5DFE">
              <w:rPr>
                <w:rFonts w:ascii="CG Times" w:hAnsi="CG Times"/>
                <w:sz w:val="20"/>
                <w:szCs w:val="20"/>
                <w:lang w:val="sq-AL"/>
              </w:rPr>
              <w:t>arqeve fonde  për shpenzimet e tyre administrative, për mirëmbajtje dhe investime  të rrugëve rurale dhe për shpenzime të tjera operative.</w:t>
            </w:r>
          </w:p>
        </w:tc>
      </w:tr>
      <w:tr w:rsidR="00091E38" w:rsidRPr="003B5DFE" w:rsidTr="00C31EA7">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Pjesa </w:t>
            </w:r>
            <w:r w:rsidR="003B5DFE" w:rsidRPr="003B5DFE">
              <w:rPr>
                <w:rFonts w:ascii="CG Times" w:hAnsi="CG Times"/>
                <w:sz w:val="20"/>
                <w:szCs w:val="20"/>
                <w:lang w:val="sq-AL"/>
              </w:rPr>
              <w:t>për bashkitë/komunat</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[B/K]</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91%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11,450,453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Për të siguruar financimin e funksioneve kryesore të ushtruara nga niveli i parë i </w:t>
            </w:r>
            <w:r w:rsidR="003B5DFE" w:rsidRPr="003B5DFE">
              <w:rPr>
                <w:rFonts w:ascii="CG Times" w:hAnsi="CG Times"/>
                <w:sz w:val="20"/>
                <w:szCs w:val="20"/>
                <w:lang w:val="sq-AL"/>
              </w:rPr>
              <w:t xml:space="preserve">qeverisjes vendore  (bashki/komune). </w:t>
            </w:r>
          </w:p>
        </w:tc>
      </w:tr>
      <w:tr w:rsidR="00091E38" w:rsidRPr="003B5DFE" w:rsidTr="00C31EA7">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C31EA7" w:rsidRDefault="00091E38" w:rsidP="00244875">
            <w:pPr>
              <w:pStyle w:val="Heading5"/>
              <w:rPr>
                <w:rFonts w:ascii="CG Times" w:hAnsi="CG Times"/>
                <w:color w:val="auto"/>
                <w:sz w:val="20"/>
                <w:szCs w:val="20"/>
                <w:lang w:val="sq-AL"/>
              </w:rPr>
            </w:pPr>
            <w:r w:rsidRPr="00C31EA7">
              <w:rPr>
                <w:rFonts w:ascii="CG Times" w:hAnsi="CG Times"/>
                <w:color w:val="auto"/>
                <w:sz w:val="20"/>
                <w:szCs w:val="20"/>
                <w:lang w:val="sq-AL"/>
              </w:rPr>
              <w:t xml:space="preserve">1. Shpërndarja e pjesës </w:t>
            </w:r>
            <w:r w:rsidR="003B5DFE" w:rsidRPr="00C31EA7">
              <w:rPr>
                <w:rFonts w:ascii="CG Times" w:hAnsi="CG Times"/>
                <w:color w:val="auto"/>
                <w:sz w:val="20"/>
                <w:szCs w:val="20"/>
                <w:lang w:val="sq-AL"/>
              </w:rPr>
              <w:t xml:space="preserve">së bashkisë/komunës </w:t>
            </w:r>
            <w:r w:rsidRPr="00C31EA7">
              <w:rPr>
                <w:rFonts w:ascii="CG Times" w:hAnsi="CG Times"/>
                <w:color w:val="auto"/>
                <w:sz w:val="20"/>
                <w:szCs w:val="20"/>
                <w:lang w:val="sq-AL"/>
              </w:rPr>
              <w:t>[B/K]</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Grand i </w:t>
            </w:r>
            <w:r w:rsidR="003B5DFE">
              <w:rPr>
                <w:rFonts w:ascii="CG Times" w:hAnsi="CG Times"/>
                <w:sz w:val="20"/>
                <w:szCs w:val="20"/>
                <w:lang w:val="sq-AL"/>
              </w:rPr>
              <w:t>p</w:t>
            </w:r>
            <w:r w:rsidRPr="003B5DFE">
              <w:rPr>
                <w:rFonts w:ascii="CG Times" w:hAnsi="CG Times"/>
                <w:sz w:val="20"/>
                <w:szCs w:val="20"/>
                <w:lang w:val="sq-AL"/>
              </w:rPr>
              <w:t>ërgjithshëm</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[GP]</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[GP] * 1.00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11,450,453 </w:t>
            </w:r>
          </w:p>
          <w:p w:rsidR="00091E38" w:rsidRPr="003B5DFE" w:rsidRDefault="00091E38" w:rsidP="00244875">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1653E">
            <w:pPr>
              <w:rPr>
                <w:rFonts w:ascii="CG Times" w:hAnsi="CG Times"/>
                <w:sz w:val="20"/>
                <w:szCs w:val="20"/>
                <w:lang w:val="sq-AL"/>
              </w:rPr>
            </w:pPr>
            <w:r w:rsidRPr="003B5DFE">
              <w:rPr>
                <w:rFonts w:ascii="CG Times" w:hAnsi="CG Times"/>
                <w:sz w:val="20"/>
                <w:szCs w:val="20"/>
                <w:lang w:val="sq-AL"/>
              </w:rPr>
              <w:t>Pjesa  e plot</w:t>
            </w:r>
            <w:r w:rsidR="0031653E">
              <w:rPr>
                <w:rFonts w:ascii="CG Times" w:hAnsi="CG Times"/>
                <w:sz w:val="20"/>
                <w:szCs w:val="20"/>
                <w:lang w:val="sq-AL"/>
              </w:rPr>
              <w:t>ë</w:t>
            </w:r>
            <w:r w:rsidRPr="003B5DFE">
              <w:rPr>
                <w:rFonts w:ascii="CG Times" w:hAnsi="CG Times"/>
                <w:sz w:val="20"/>
                <w:szCs w:val="20"/>
                <w:lang w:val="sq-AL"/>
              </w:rPr>
              <w:t xml:space="preserve"> për B/K alokohet në hapin e parë në grandin e përgjithshëm. </w:t>
            </w:r>
          </w:p>
        </w:tc>
      </w:tr>
      <w:tr w:rsidR="00091E38" w:rsidRPr="003B5DFE" w:rsidTr="00244875">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b/>
                <w:sz w:val="20"/>
                <w:szCs w:val="20"/>
                <w:lang w:val="sq-AL"/>
              </w:rPr>
            </w:pPr>
            <w:r w:rsidRPr="003B5DFE">
              <w:rPr>
                <w:rFonts w:ascii="CG Times" w:hAnsi="CG Times"/>
                <w:b/>
                <w:sz w:val="20"/>
                <w:szCs w:val="20"/>
                <w:lang w:val="sq-AL"/>
              </w:rPr>
              <w:t xml:space="preserve">2. Shpërndarja e </w:t>
            </w:r>
            <w:r w:rsidR="003B5DFE" w:rsidRPr="003B5DFE">
              <w:rPr>
                <w:rFonts w:ascii="CG Times" w:hAnsi="CG Times"/>
                <w:b/>
                <w:sz w:val="20"/>
                <w:szCs w:val="20"/>
                <w:lang w:val="sq-AL"/>
              </w:rPr>
              <w:t xml:space="preserve">grantit të përgjithshëm për bashkitë/komunat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Popullsia [P-B/K]</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[GP-B/K] * 0.70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8,015,317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1653E">
            <w:pPr>
              <w:rPr>
                <w:rFonts w:ascii="CG Times" w:hAnsi="CG Times"/>
                <w:sz w:val="20"/>
                <w:szCs w:val="20"/>
                <w:lang w:val="sq-AL"/>
              </w:rPr>
            </w:pPr>
            <w:r w:rsidRPr="003B5DFE">
              <w:rPr>
                <w:rFonts w:ascii="CG Times" w:hAnsi="CG Times"/>
                <w:sz w:val="20"/>
                <w:szCs w:val="20"/>
                <w:lang w:val="sq-AL"/>
              </w:rPr>
              <w:t xml:space="preserve">Ky është kriteri kryesor pasi popullsia është një tregues i lidhur ngushtë me shpenzimet dhe nevojat për shërbime. Alokimi i [P-B/K] ndahet proporcionalisht me popullsinë relative të çdo </w:t>
            </w:r>
            <w:r w:rsidR="0031653E">
              <w:rPr>
                <w:rFonts w:ascii="CG Times" w:hAnsi="CG Times"/>
                <w:sz w:val="20"/>
                <w:szCs w:val="20"/>
                <w:lang w:val="sq-AL"/>
              </w:rPr>
              <w:t>bashki</w:t>
            </w:r>
            <w:r w:rsidR="003B5DFE" w:rsidRPr="003B5DFE">
              <w:rPr>
                <w:rFonts w:ascii="CG Times" w:hAnsi="CG Times"/>
                <w:sz w:val="20"/>
                <w:szCs w:val="20"/>
                <w:lang w:val="sq-AL"/>
              </w:rPr>
              <w:t>/komun</w:t>
            </w:r>
            <w:r w:rsidR="0031653E">
              <w:rPr>
                <w:rFonts w:ascii="CG Times" w:hAnsi="CG Times"/>
                <w:sz w:val="20"/>
                <w:szCs w:val="20"/>
                <w:lang w:val="sq-AL"/>
              </w:rPr>
              <w:t>ë</w:t>
            </w:r>
            <w:r w:rsidR="003B5DFE" w:rsidRPr="003B5DFE">
              <w:rPr>
                <w:rFonts w:ascii="CG Times" w:hAnsi="CG Times"/>
                <w:sz w:val="20"/>
                <w:szCs w:val="20"/>
                <w:lang w:val="sq-AL"/>
              </w:rPr>
              <w:t xml:space="preserve"> </w:t>
            </w:r>
            <w:r w:rsidRPr="003B5DFE">
              <w:rPr>
                <w:rFonts w:ascii="CG Times" w:hAnsi="CG Times"/>
                <w:sz w:val="20"/>
                <w:szCs w:val="20"/>
                <w:lang w:val="sq-AL"/>
              </w:rPr>
              <w:t xml:space="preserve">kundrejt popullsisë totale.  Popullsia për vitin 2014 është marrë nga të dhënat e Gjendjes Civile  të muajit </w:t>
            </w:r>
            <w:r w:rsidR="003B5DFE">
              <w:rPr>
                <w:rFonts w:ascii="CG Times" w:hAnsi="CG Times"/>
                <w:sz w:val="20"/>
                <w:szCs w:val="20"/>
                <w:lang w:val="sq-AL"/>
              </w:rPr>
              <w:t>s</w:t>
            </w:r>
            <w:r w:rsidRPr="003B5DFE">
              <w:rPr>
                <w:rFonts w:ascii="CG Times" w:hAnsi="CG Times"/>
                <w:sz w:val="20"/>
                <w:szCs w:val="20"/>
                <w:lang w:val="sq-AL"/>
              </w:rPr>
              <w:t>htator 2013.</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Sipërfaqja e komunave [S-K]</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[GP-B/K] * 0.15</w:t>
            </w:r>
          </w:p>
          <w:p w:rsidR="00091E38" w:rsidRPr="003B5DFE" w:rsidRDefault="00091E38" w:rsidP="00244875">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1,717,568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FF0000"/>
                <w:sz w:val="20"/>
                <w:szCs w:val="20"/>
                <w:lang w:val="sq-AL"/>
              </w:rPr>
            </w:pPr>
            <w:r w:rsidRPr="003B5DFE">
              <w:rPr>
                <w:rFonts w:ascii="CG Times" w:hAnsi="CG Times"/>
                <w:sz w:val="20"/>
                <w:szCs w:val="20"/>
                <w:lang w:val="sq-AL"/>
              </w:rPr>
              <w:t xml:space="preserve">Ky element është i aplikueshëm vetëm për komunat. Komunë me sipërfaqe më të madhe nënkupton (për të gjitha kushtet e tjera të barabarta) ka rrugë më të gjata dhe shpenzime të tjera infrastrukturore që kushtojnë. </w:t>
            </w:r>
            <w:r w:rsidRPr="003B5DFE">
              <w:rPr>
                <w:rFonts w:ascii="CG Times" w:hAnsi="CG Times"/>
                <w:color w:val="FF0000"/>
                <w:sz w:val="20"/>
                <w:szCs w:val="20"/>
                <w:lang w:val="sq-AL"/>
              </w:rPr>
              <w:t xml:space="preserve"> </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Alokimi i [S-K] ndahet proporcionalisht me sipërfaqen relative të çdo komune kundrejt sipërfaqes totale. Për  komuna malore sipërfaqja është llogaritur si totali i sipërfaqes bazë  shtuar me katër herë.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Shërbimet </w:t>
            </w:r>
            <w:r w:rsidR="003B5DFE">
              <w:rPr>
                <w:rFonts w:ascii="CG Times" w:hAnsi="CG Times"/>
                <w:sz w:val="20"/>
                <w:szCs w:val="20"/>
                <w:lang w:val="sq-AL"/>
              </w:rPr>
              <w:t>u</w:t>
            </w:r>
            <w:r w:rsidRPr="003B5DFE">
              <w:rPr>
                <w:rFonts w:ascii="CG Times" w:hAnsi="CG Times"/>
                <w:sz w:val="20"/>
                <w:szCs w:val="20"/>
                <w:lang w:val="sq-AL"/>
              </w:rPr>
              <w:t xml:space="preserve">rbane </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 [SHU-B]</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[GP-B/K] * 0.15</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1,717,568 </w:t>
            </w:r>
          </w:p>
          <w:p w:rsidR="00091E38" w:rsidRPr="003B5DFE" w:rsidRDefault="00091E38" w:rsidP="00244875">
            <w:pPr>
              <w:jc w:val="right"/>
              <w:rPr>
                <w:rFonts w:ascii="CG Times" w:hAnsi="CG Times" w:cs="Arial"/>
                <w:sz w:val="20"/>
                <w:szCs w:val="20"/>
                <w:lang w:val="sq-AL"/>
              </w:rPr>
            </w:pPr>
          </w:p>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Ky koeficient  për simetri me komunat është 15% e totalit të fondit  dhe  ndahet proporcionalisht me popullsinë relative të çdo bashkie kundrejt popullsisë totale të bashkive.</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Për  bashkitë e vlerësuara si bashki në nevojë</w:t>
            </w:r>
            <w:r w:rsidR="0031653E">
              <w:rPr>
                <w:rFonts w:ascii="CG Times" w:hAnsi="CG Times"/>
                <w:sz w:val="20"/>
                <w:szCs w:val="20"/>
                <w:lang w:val="sq-AL"/>
              </w:rPr>
              <w:t>,</w:t>
            </w:r>
            <w:r w:rsidRPr="003B5DFE">
              <w:rPr>
                <w:rFonts w:ascii="CG Times" w:hAnsi="CG Times"/>
                <w:sz w:val="20"/>
                <w:szCs w:val="20"/>
                <w:lang w:val="sq-AL"/>
              </w:rPr>
              <w:t xml:space="preserve"> koeficienti i shërbimeve urbane është llogaritur duke  shtuar me 2</w:t>
            </w:r>
            <w:r w:rsidRPr="003B5DFE">
              <w:rPr>
                <w:rFonts w:ascii="CG Times" w:hAnsi="CG Times"/>
                <w:color w:val="FF0000"/>
                <w:sz w:val="20"/>
                <w:szCs w:val="20"/>
                <w:lang w:val="sq-AL"/>
              </w:rPr>
              <w:t xml:space="preserve"> </w:t>
            </w:r>
            <w:r w:rsidRPr="003B5DFE">
              <w:rPr>
                <w:rFonts w:ascii="CG Times" w:hAnsi="CG Times"/>
                <w:sz w:val="20"/>
                <w:szCs w:val="20"/>
                <w:lang w:val="sq-AL"/>
              </w:rPr>
              <w:t xml:space="preserve">herë numrin faktik të popullsisë. Për bashki malore, koeficienti i shërbimeve urbane është llogaritur duke shtuar me 2 herë numrin faktik të popullsisë.   </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Për bashkitë malore e njëkohësisht në nevojë</w:t>
            </w:r>
            <w:r w:rsidR="0031653E">
              <w:rPr>
                <w:rFonts w:ascii="CG Times" w:hAnsi="CG Times"/>
                <w:sz w:val="20"/>
                <w:szCs w:val="20"/>
                <w:lang w:val="sq-AL"/>
              </w:rPr>
              <w:t>,</w:t>
            </w:r>
            <w:r w:rsidRPr="003B5DFE">
              <w:rPr>
                <w:rFonts w:ascii="CG Times" w:hAnsi="CG Times"/>
                <w:sz w:val="20"/>
                <w:szCs w:val="20"/>
                <w:lang w:val="sq-AL"/>
              </w:rPr>
              <w:t xml:space="preserve">  koeficienti i shërbimeve  urbane është llogaritur duke  shtuar  4 herë  numrin faktik të popullsisë për këto bashki. </w:t>
            </w:r>
          </w:p>
        </w:tc>
      </w:tr>
      <w:tr w:rsidR="00091E38" w:rsidRPr="003B5DFE" w:rsidTr="00244875">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b/>
                <w:sz w:val="20"/>
                <w:szCs w:val="20"/>
                <w:lang w:val="sq-AL"/>
              </w:rPr>
            </w:pPr>
            <w:r w:rsidRPr="003B5DFE">
              <w:rPr>
                <w:rFonts w:ascii="CG Times" w:hAnsi="CG Times"/>
                <w:b/>
                <w:sz w:val="20"/>
                <w:szCs w:val="20"/>
                <w:lang w:val="sq-AL"/>
              </w:rPr>
              <w:t xml:space="preserve">3. Rregullimi i </w:t>
            </w:r>
            <w:r w:rsidR="003B5DFE" w:rsidRPr="003B5DFE">
              <w:rPr>
                <w:rFonts w:ascii="CG Times" w:hAnsi="CG Times"/>
                <w:b/>
                <w:sz w:val="20"/>
                <w:szCs w:val="20"/>
                <w:lang w:val="sq-AL"/>
              </w:rPr>
              <w:t>ekualizimit fiskal për  bashkitë dhe komunat</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Ekualizimi </w:t>
            </w:r>
            <w:r w:rsidR="003B5DFE">
              <w:rPr>
                <w:rFonts w:ascii="CG Times" w:hAnsi="CG Times"/>
                <w:color w:val="000000"/>
                <w:sz w:val="20"/>
                <w:szCs w:val="20"/>
                <w:lang w:val="sq-AL"/>
              </w:rPr>
              <w:t>f</w:t>
            </w:r>
            <w:r w:rsidRPr="003B5DFE">
              <w:rPr>
                <w:rFonts w:ascii="CG Times" w:hAnsi="CG Times"/>
                <w:color w:val="000000"/>
                <w:sz w:val="20"/>
                <w:szCs w:val="20"/>
                <w:lang w:val="sq-AL"/>
              </w:rPr>
              <w:t>iskal</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(B/K</w:t>
            </w:r>
            <w:r w:rsidRPr="003B5DFE">
              <w:rPr>
                <w:rFonts w:ascii="CG Times" w:hAnsi="CG Times"/>
                <w:color w:val="000000"/>
                <w:sz w:val="20"/>
                <w:szCs w:val="20"/>
                <w:vertAlign w:val="subscript"/>
                <w:lang w:val="sq-AL"/>
              </w:rPr>
              <w:t>PCR</w:t>
            </w:r>
            <w:r w:rsidRPr="003B5DFE">
              <w:rPr>
                <w:rFonts w:ascii="CG Times" w:hAnsi="CG Times"/>
                <w:color w:val="000000"/>
                <w:sz w:val="20"/>
                <w:szCs w:val="20"/>
                <w:lang w:val="sq-AL"/>
              </w:rPr>
              <w:t>-N</w:t>
            </w:r>
            <w:r w:rsidRPr="003B5DFE">
              <w:rPr>
                <w:rFonts w:ascii="CG Times" w:hAnsi="CG Times"/>
                <w:color w:val="000000"/>
                <w:sz w:val="20"/>
                <w:szCs w:val="20"/>
                <w:vertAlign w:val="subscript"/>
                <w:lang w:val="sq-AL"/>
              </w:rPr>
              <w:t>PCR</w:t>
            </w:r>
            <w:r w:rsidRPr="003B5DFE">
              <w:rPr>
                <w:rFonts w:ascii="CG Times" w:hAnsi="CG Times"/>
                <w:color w:val="000000"/>
                <w:sz w:val="20"/>
                <w:szCs w:val="20"/>
                <w:lang w:val="sq-AL"/>
              </w:rPr>
              <w:t>)*(+/-25%)*Popullsia</w:t>
            </w:r>
          </w:p>
          <w:p w:rsidR="00091E38" w:rsidRPr="003B5DFE" w:rsidRDefault="00091E38" w:rsidP="00244875">
            <w:pPr>
              <w:rPr>
                <w:rFonts w:ascii="CG Times" w:hAnsi="CG Times"/>
                <w:color w:val="000000"/>
                <w:sz w:val="20"/>
                <w:szCs w:val="20"/>
                <w:lang w:val="sq-AL"/>
              </w:rPr>
            </w:pP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[PCR] -TAPF = T</w:t>
            </w:r>
            <w:r w:rsidRPr="003B5DFE">
              <w:rPr>
                <w:rFonts w:ascii="CG Times" w:hAnsi="CG Times"/>
                <w:sz w:val="20"/>
                <w:szCs w:val="20"/>
                <w:lang w:val="sq-AL"/>
              </w:rPr>
              <w:t>ë</w:t>
            </w:r>
            <w:r w:rsidRPr="003B5DFE">
              <w:rPr>
                <w:rFonts w:ascii="CG Times" w:hAnsi="CG Times"/>
                <w:color w:val="000000"/>
                <w:sz w:val="20"/>
                <w:szCs w:val="20"/>
                <w:lang w:val="sq-AL"/>
              </w:rPr>
              <w:t xml:space="preserve"> ardhura </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                         për frym</w:t>
            </w:r>
            <w:r w:rsidRPr="003B5DFE">
              <w:rPr>
                <w:rFonts w:ascii="CG Times" w:hAnsi="CG Times"/>
                <w:sz w:val="20"/>
                <w:szCs w:val="20"/>
                <w:lang w:val="sq-AL"/>
              </w:rPr>
              <w:t>ë</w:t>
            </w:r>
            <w:r w:rsidRPr="003B5DFE">
              <w:rPr>
                <w:rFonts w:ascii="CG Times" w:hAnsi="CG Times"/>
                <w:color w:val="000000"/>
                <w:sz w:val="20"/>
                <w:szCs w:val="20"/>
                <w:lang w:val="sq-AL"/>
              </w:rPr>
              <w:t xml:space="preserve"> </w:t>
            </w:r>
          </w:p>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N = nacionale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1,087,397 </w:t>
            </w:r>
          </w:p>
          <w:p w:rsidR="00091E38" w:rsidRPr="003B5DFE" w:rsidRDefault="00091E38" w:rsidP="00244875">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FF0000"/>
                <w:sz w:val="20"/>
                <w:szCs w:val="20"/>
                <w:lang w:val="sq-AL"/>
              </w:rPr>
            </w:pPr>
            <w:r w:rsidRPr="003B5DFE">
              <w:rPr>
                <w:rFonts w:ascii="CG Times" w:hAnsi="CG Times"/>
                <w:color w:val="000000"/>
                <w:sz w:val="20"/>
                <w:szCs w:val="20"/>
                <w:lang w:val="sq-AL"/>
              </w:rPr>
              <w:t>Ekualizimi fiskal bazohet në të ardhurat faktike të vitit 2012, të taksës vendore të biznesit të vogël dhe taksës së automjeteve të përdorura.</w:t>
            </w:r>
          </w:p>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 xml:space="preserve">B/K që kanë të ardhura për frymë më të larta se sa të ardhurat nacionale për frymë kontribuojnë </w:t>
            </w:r>
            <w:r w:rsidRPr="003B5DFE">
              <w:rPr>
                <w:rFonts w:ascii="CG Times" w:hAnsi="CG Times"/>
                <w:sz w:val="20"/>
                <w:szCs w:val="20"/>
                <w:lang w:val="sq-AL"/>
              </w:rPr>
              <w:t>25</w:t>
            </w:r>
            <w:r w:rsidRPr="003B5DFE">
              <w:rPr>
                <w:rFonts w:ascii="CG Times" w:hAnsi="CG Times"/>
                <w:color w:val="000000"/>
                <w:sz w:val="20"/>
                <w:szCs w:val="20"/>
                <w:lang w:val="sq-AL"/>
              </w:rPr>
              <w:t xml:space="preserve">% të diferencës ndërmjet të dyjave shumëzuar me popullsinë e tyre. B/K që kanë të ardhura për frymë me të ulëta se të ardhurat nacionale për frymë marrin </w:t>
            </w:r>
            <w:r w:rsidRPr="003B5DFE">
              <w:rPr>
                <w:rFonts w:ascii="CG Times" w:hAnsi="CG Times"/>
                <w:sz w:val="20"/>
                <w:szCs w:val="20"/>
                <w:lang w:val="sq-AL"/>
              </w:rPr>
              <w:t>25</w:t>
            </w:r>
            <w:r w:rsidRPr="003B5DFE">
              <w:rPr>
                <w:rFonts w:ascii="CG Times" w:hAnsi="CG Times"/>
                <w:color w:val="000000"/>
                <w:sz w:val="20"/>
                <w:szCs w:val="20"/>
                <w:lang w:val="sq-AL"/>
              </w:rPr>
              <w:t xml:space="preserve">% të së njëjtës diferencë të llogaritur në të njëjtën mënyrë.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Rregullimi transitor  (rezultati +1 %  kundrejt vitit 2013)</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(B/K</w:t>
            </w:r>
            <w:r w:rsidRPr="003B5DFE">
              <w:rPr>
                <w:rFonts w:ascii="CG Times" w:hAnsi="CG Times"/>
                <w:color w:val="000000"/>
                <w:sz w:val="20"/>
                <w:szCs w:val="20"/>
                <w:vertAlign w:val="subscript"/>
                <w:lang w:val="sq-AL"/>
              </w:rPr>
              <w:t>R2013</w:t>
            </w:r>
            <w:r w:rsidRPr="003B5DFE">
              <w:rPr>
                <w:rFonts w:ascii="CG Times" w:hAnsi="CG Times"/>
                <w:color w:val="000000"/>
                <w:sz w:val="20"/>
                <w:szCs w:val="20"/>
                <w:lang w:val="sq-AL"/>
              </w:rPr>
              <w:t>)*(101)</w:t>
            </w:r>
          </w:p>
          <w:p w:rsidR="00091E38" w:rsidRPr="003B5DFE" w:rsidRDefault="00091E38" w:rsidP="00244875">
            <w:pPr>
              <w:rPr>
                <w:rFonts w:ascii="CG Times" w:hAnsi="CG Times"/>
                <w:color w:val="000000"/>
                <w:sz w:val="20"/>
                <w:szCs w:val="20"/>
                <w:lang w:val="sq-AL"/>
              </w:rPr>
            </w:pP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R = të ardhura për një vit të   </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       dhënë</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Kufiri</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+1.%</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koeficienti</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101 %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292,566</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B/K  të cilat, pas rezultateve të ekualizimit fiskal kanë një grand që është më i ulët se  101 % i vitit 2013 kompensohen për diferencën</w:t>
            </w:r>
            <w:r w:rsidRPr="003B5DFE">
              <w:rPr>
                <w:rFonts w:ascii="CG Times" w:hAnsi="CG Times"/>
                <w:sz w:val="20"/>
                <w:szCs w:val="20"/>
                <w:lang w:val="sq-AL"/>
              </w:rPr>
              <w:t>.</w:t>
            </w:r>
            <w:r w:rsidRPr="003B5DFE">
              <w:rPr>
                <w:rFonts w:ascii="CG Times" w:hAnsi="CG Times"/>
                <w:color w:val="000000"/>
                <w:sz w:val="20"/>
                <w:szCs w:val="20"/>
                <w:lang w:val="sq-AL"/>
              </w:rPr>
              <w:t xml:space="preserve">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Rregullimi transitor</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(rezultatet kundrejt vitit 2013)</w:t>
            </w:r>
          </w:p>
          <w:p w:rsidR="00091E38" w:rsidRPr="003B5DFE" w:rsidRDefault="00091E38" w:rsidP="00244875">
            <w:pPr>
              <w:rPr>
                <w:rFonts w:ascii="CG Times" w:hAnsi="CG Times"/>
                <w:color w:val="000000"/>
                <w:sz w:val="20"/>
                <w:szCs w:val="20"/>
                <w:lang w:val="sq-AL"/>
              </w:rPr>
            </w:pPr>
          </w:p>
          <w:p w:rsidR="00091E38" w:rsidRPr="003B5DFE" w:rsidRDefault="00091E38" w:rsidP="00244875">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Kufiri</w:t>
            </w:r>
          </w:p>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 xml:space="preserve">&gt;8 </w:t>
            </w:r>
            <w:r w:rsidRPr="003B5DFE">
              <w:rPr>
                <w:rFonts w:ascii="CG Times" w:hAnsi="CG Times"/>
                <w:sz w:val="20"/>
                <w:szCs w:val="20"/>
                <w:lang w:val="sq-AL"/>
              </w:rPr>
              <w:t>%</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Koeficienti</w:t>
            </w:r>
          </w:p>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8 %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color w:val="000000"/>
                <w:sz w:val="20"/>
                <w:szCs w:val="20"/>
                <w:lang w:val="sq-AL"/>
              </w:rPr>
            </w:pPr>
            <w:r w:rsidRPr="003B5DFE">
              <w:rPr>
                <w:rFonts w:ascii="CG Times" w:hAnsi="CG Times" w:cs="Arial"/>
                <w:color w:val="000000"/>
                <w:sz w:val="20"/>
                <w:szCs w:val="20"/>
                <w:lang w:val="sq-AL"/>
              </w:rPr>
              <w:t>(752,326)</w:t>
            </w:r>
          </w:p>
          <w:p w:rsidR="00091E38" w:rsidRPr="003B5DFE" w:rsidRDefault="00091E38" w:rsidP="00244875">
            <w:pPr>
              <w:jc w:val="right"/>
              <w:rPr>
                <w:rFonts w:ascii="CG Times" w:hAnsi="CG Times" w:cs="Arial"/>
                <w:color w:val="FF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highlight w:val="yellow"/>
                <w:lang w:val="sq-AL"/>
              </w:rPr>
            </w:pPr>
            <w:r w:rsidRPr="003B5DFE">
              <w:rPr>
                <w:rFonts w:ascii="CG Times" w:hAnsi="CG Times"/>
                <w:sz w:val="20"/>
                <w:szCs w:val="20"/>
                <w:lang w:val="sq-AL"/>
              </w:rPr>
              <w:t>Pas rezultateve të ekualizimit fiskal, ato B/K të cilat përfitojnë një rritje mbi 8 % krahasuar me vitin 2013, kontribuojnë  për rritjen e garancisë minimale për fryme dhe fondin e kompensimit në masën e tejkalimit mbi 8 % krahasuar me rezultatin e transfertës të vitit 2013.</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Kompensimi</w:t>
            </w:r>
            <w:r w:rsidR="003B5DFE">
              <w:rPr>
                <w:rFonts w:ascii="CG Times" w:hAnsi="CG Times"/>
                <w:color w:val="000000"/>
                <w:sz w:val="20"/>
                <w:szCs w:val="20"/>
                <w:lang w:val="sq-AL"/>
              </w:rPr>
              <w:t xml:space="preserve"> i garancisë minimale për frymë</w:t>
            </w:r>
          </w:p>
          <w:p w:rsidR="00091E38" w:rsidRPr="003B5DFE" w:rsidRDefault="00091E38" w:rsidP="00244875">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B – 3,220 minimumi për frymë</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K – 2,000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299.864</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Për të siguruar një të ardhur të garantuar minimale për frymë, ky kompensim krahason të ardhurat përfundimtare për frymë (grandit të përshtatur për tranzicion, plus të ardhurat  fiskale të listuar më përpara) me garancinë minimale prej (2,000 lekë/për frymë për komunat dhe 3,220 lekë/për frymë për bashkitë). Bashkitë ose </w:t>
            </w:r>
            <w:r w:rsidR="003B5DFE">
              <w:rPr>
                <w:rFonts w:ascii="CG Times" w:hAnsi="CG Times"/>
                <w:sz w:val="20"/>
                <w:szCs w:val="20"/>
                <w:lang w:val="sq-AL"/>
              </w:rPr>
              <w:t>k</w:t>
            </w:r>
            <w:r w:rsidRPr="003B5DFE">
              <w:rPr>
                <w:rFonts w:ascii="CG Times" w:hAnsi="CG Times"/>
                <w:sz w:val="20"/>
                <w:szCs w:val="20"/>
                <w:lang w:val="sq-AL"/>
              </w:rPr>
              <w:t>omunat marrin diferencën ndërmjet të dyjave, shumëzuar me popullsinë e tyre.</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Fondi </w:t>
            </w:r>
            <w:r w:rsidR="003B5DFE" w:rsidRPr="003B5DFE">
              <w:rPr>
                <w:rFonts w:ascii="CG Times" w:hAnsi="CG Times"/>
                <w:color w:val="000000"/>
                <w:sz w:val="20"/>
                <w:szCs w:val="20"/>
                <w:lang w:val="sq-AL"/>
              </w:rPr>
              <w:t xml:space="preserve">neto i kompensimit </w:t>
            </w:r>
            <w:r w:rsidRPr="003B5DFE">
              <w:rPr>
                <w:rFonts w:ascii="CG Times" w:hAnsi="CG Times"/>
                <w:color w:val="000000"/>
                <w:sz w:val="20"/>
                <w:szCs w:val="20"/>
                <w:lang w:val="sq-AL"/>
              </w:rPr>
              <w:t>për bashkitë dhe komunat</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[FNK-B/K]</w:t>
            </w:r>
          </w:p>
          <w:p w:rsidR="00091E38" w:rsidRPr="003B5DFE" w:rsidRDefault="00091E38" w:rsidP="00244875">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159,895</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Ky fond është produkt  i elementeve të mëposhtme:</w:t>
            </w:r>
          </w:p>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 xml:space="preserve">- </w:t>
            </w:r>
            <w:r w:rsidRPr="003B5DFE">
              <w:rPr>
                <w:rFonts w:ascii="CG Times" w:hAnsi="CG Times"/>
                <w:sz w:val="20"/>
                <w:szCs w:val="20"/>
                <w:lang w:val="sq-AL"/>
              </w:rPr>
              <w:t>Kompensimi tranzitor për kufi t</w:t>
            </w:r>
            <w:r w:rsidR="0031653E">
              <w:rPr>
                <w:rFonts w:ascii="CG Times" w:hAnsi="CG Times"/>
                <w:sz w:val="20"/>
                <w:szCs w:val="20"/>
                <w:lang w:val="sq-AL"/>
              </w:rPr>
              <w:t>ë</w:t>
            </w:r>
            <w:r w:rsidRPr="003B5DFE">
              <w:rPr>
                <w:rFonts w:ascii="CG Times" w:hAnsi="CG Times"/>
                <w:sz w:val="20"/>
                <w:szCs w:val="20"/>
                <w:lang w:val="sq-AL"/>
              </w:rPr>
              <w:t xml:space="preserve"> poshtëm   </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  (dysheme)</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Kompensimi transitor për kufi t</w:t>
            </w:r>
            <w:r w:rsidR="0031653E">
              <w:rPr>
                <w:rFonts w:ascii="CG Times" w:hAnsi="CG Times"/>
                <w:sz w:val="20"/>
                <w:szCs w:val="20"/>
                <w:lang w:val="sq-AL"/>
              </w:rPr>
              <w:t>ë</w:t>
            </w:r>
            <w:r w:rsidRPr="003B5DFE">
              <w:rPr>
                <w:rFonts w:ascii="CG Times" w:hAnsi="CG Times"/>
                <w:sz w:val="20"/>
                <w:szCs w:val="20"/>
                <w:lang w:val="sq-AL"/>
              </w:rPr>
              <w:t xml:space="preserve"> sipërm (tavan)</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 - Kompensimi i garancisë minimale për frymë</w:t>
            </w:r>
          </w:p>
          <w:p w:rsidR="00091E38" w:rsidRPr="003B5DFE" w:rsidRDefault="00091E38" w:rsidP="00244875">
            <w:pPr>
              <w:rPr>
                <w:rFonts w:ascii="CG Times" w:hAnsi="CG Times"/>
                <w:sz w:val="20"/>
                <w:szCs w:val="20"/>
                <w:lang w:val="sq-AL"/>
              </w:rPr>
            </w:pPr>
          </w:p>
          <w:p w:rsidR="00091E38" w:rsidRPr="003B5DFE" w:rsidRDefault="00091E38" w:rsidP="003B5DFE">
            <w:pPr>
              <w:rPr>
                <w:rFonts w:ascii="CG Times" w:hAnsi="CG Times"/>
                <w:color w:val="000000"/>
                <w:sz w:val="20"/>
                <w:szCs w:val="20"/>
                <w:lang w:val="sq-AL"/>
              </w:rPr>
            </w:pPr>
            <w:r w:rsidRPr="003B5DFE">
              <w:rPr>
                <w:rFonts w:ascii="CG Times" w:hAnsi="CG Times"/>
                <w:sz w:val="20"/>
                <w:szCs w:val="20"/>
                <w:lang w:val="sq-AL"/>
              </w:rPr>
              <w:t xml:space="preserve">Përdorimi i fondit kompensues për B/K bëhet sipas kritereve të përshkruara në </w:t>
            </w:r>
            <w:r w:rsidR="003B5DFE">
              <w:rPr>
                <w:rFonts w:ascii="CG Times" w:hAnsi="CG Times"/>
                <w:sz w:val="20"/>
                <w:szCs w:val="20"/>
                <w:lang w:val="sq-AL"/>
              </w:rPr>
              <w:t>a</w:t>
            </w:r>
            <w:r w:rsidRPr="003B5DFE">
              <w:rPr>
                <w:rFonts w:ascii="CG Times" w:hAnsi="CG Times"/>
                <w:sz w:val="20"/>
                <w:szCs w:val="20"/>
                <w:lang w:val="sq-AL"/>
              </w:rPr>
              <w:t xml:space="preserve">neksin </w:t>
            </w:r>
            <w:r w:rsidR="003B5DFE">
              <w:rPr>
                <w:rFonts w:ascii="CG Times" w:hAnsi="CG Times"/>
                <w:sz w:val="20"/>
                <w:szCs w:val="20"/>
                <w:lang w:val="sq-AL"/>
              </w:rPr>
              <w:t>n</w:t>
            </w:r>
            <w:r w:rsidRPr="003B5DFE">
              <w:rPr>
                <w:rFonts w:ascii="CG Times" w:hAnsi="CG Times"/>
                <w:sz w:val="20"/>
                <w:szCs w:val="20"/>
                <w:lang w:val="sq-AL"/>
              </w:rPr>
              <w:t>r.2.</w:t>
            </w:r>
          </w:p>
        </w:tc>
      </w:tr>
      <w:tr w:rsidR="00091E38" w:rsidRPr="003B5DFE" w:rsidTr="00244875">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b/>
                <w:color w:val="000000"/>
                <w:sz w:val="20"/>
                <w:szCs w:val="20"/>
                <w:lang w:val="sq-AL"/>
              </w:rPr>
              <w:t>4. Renta minerare</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Renta minerare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+50% te </w:t>
            </w:r>
            <w:r w:rsidR="003B5DFE">
              <w:rPr>
                <w:rFonts w:ascii="CG Times" w:hAnsi="CG Times"/>
                <w:sz w:val="20"/>
                <w:szCs w:val="20"/>
                <w:lang w:val="sq-AL"/>
              </w:rPr>
              <w:t>transfertë</w:t>
            </w:r>
            <w:r w:rsidRPr="003B5DFE">
              <w:rPr>
                <w:rFonts w:ascii="CG Times" w:hAnsi="CG Times"/>
                <w:sz w:val="20"/>
                <w:szCs w:val="20"/>
                <w:lang w:val="sq-AL"/>
              </w:rPr>
              <w:t>s s</w:t>
            </w:r>
            <w:r w:rsidR="003B5DFE">
              <w:rPr>
                <w:rFonts w:ascii="CG Times" w:hAnsi="CG Times"/>
                <w:sz w:val="20"/>
                <w:szCs w:val="20"/>
                <w:lang w:val="sq-AL"/>
              </w:rPr>
              <w:t>ë</w:t>
            </w:r>
            <w:r w:rsidRPr="003B5DFE">
              <w:rPr>
                <w:rFonts w:ascii="CG Times" w:hAnsi="CG Times"/>
                <w:sz w:val="20"/>
                <w:szCs w:val="20"/>
                <w:lang w:val="sq-AL"/>
              </w:rPr>
              <w:t xml:space="preserve"> pakushtëzuar për naftën dhe gazin dhe +80%  të </w:t>
            </w:r>
            <w:r w:rsidR="003B5DFE">
              <w:rPr>
                <w:rFonts w:ascii="CG Times" w:hAnsi="CG Times"/>
                <w:sz w:val="20"/>
                <w:szCs w:val="20"/>
                <w:lang w:val="sq-AL"/>
              </w:rPr>
              <w:t>transfertë</w:t>
            </w:r>
            <w:r w:rsidRPr="003B5DFE">
              <w:rPr>
                <w:rFonts w:ascii="CG Times" w:hAnsi="CG Times"/>
                <w:sz w:val="20"/>
                <w:szCs w:val="20"/>
                <w:lang w:val="sq-AL"/>
              </w:rPr>
              <w:t xml:space="preserve">s së pakushtëzuar për mineralet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color w:val="000000"/>
                <w:sz w:val="20"/>
                <w:szCs w:val="20"/>
                <w:lang w:val="sq-AL"/>
              </w:rPr>
            </w:pPr>
            <w:r w:rsidRPr="003B5DFE">
              <w:rPr>
                <w:rFonts w:ascii="CG Times" w:hAnsi="CG Times"/>
                <w:color w:val="000000"/>
                <w:sz w:val="20"/>
                <w:szCs w:val="20"/>
                <w:lang w:val="sq-AL"/>
              </w:rPr>
              <w:t>Renta minerare u alokohet njësive të qeverisjes vendore sipas kërkesës se tyre. Njësit</w:t>
            </w:r>
            <w:r w:rsidR="003B5DFE">
              <w:rPr>
                <w:rFonts w:ascii="CG Times" w:hAnsi="CG Times"/>
                <w:color w:val="000000"/>
                <w:sz w:val="20"/>
                <w:szCs w:val="20"/>
                <w:lang w:val="sq-AL"/>
              </w:rPr>
              <w:t>ë</w:t>
            </w:r>
            <w:r w:rsidRPr="003B5DFE">
              <w:rPr>
                <w:rFonts w:ascii="CG Times" w:hAnsi="CG Times"/>
                <w:color w:val="000000"/>
                <w:sz w:val="20"/>
                <w:szCs w:val="20"/>
                <w:lang w:val="sq-AL"/>
              </w:rPr>
              <w:t xml:space="preserve"> e qeverisjes vendore përfitojnë +50% për naftën dhe gazin dhe +80 % për mineraret  si rentë minerare mbi </w:t>
            </w:r>
            <w:r w:rsidR="003B5DFE">
              <w:rPr>
                <w:rFonts w:ascii="CG Times" w:hAnsi="CG Times"/>
                <w:color w:val="000000"/>
                <w:sz w:val="20"/>
                <w:szCs w:val="20"/>
                <w:lang w:val="sq-AL"/>
              </w:rPr>
              <w:t>transfertë</w:t>
            </w:r>
            <w:r w:rsidRPr="003B5DFE">
              <w:rPr>
                <w:rFonts w:ascii="CG Times" w:hAnsi="CG Times"/>
                <w:color w:val="000000"/>
                <w:sz w:val="20"/>
                <w:szCs w:val="20"/>
                <w:lang w:val="sq-AL"/>
              </w:rPr>
              <w:t>n e pakushtëzuar pasi transferta dhe renta t</w:t>
            </w:r>
            <w:r w:rsidR="003B5DFE">
              <w:rPr>
                <w:rFonts w:ascii="CG Times" w:hAnsi="CG Times"/>
                <w:color w:val="000000"/>
                <w:sz w:val="20"/>
                <w:szCs w:val="20"/>
                <w:lang w:val="sq-AL"/>
              </w:rPr>
              <w:t>ë</w:t>
            </w:r>
            <w:r w:rsidRPr="003B5DFE">
              <w:rPr>
                <w:rFonts w:ascii="CG Times" w:hAnsi="CG Times"/>
                <w:color w:val="000000"/>
                <w:sz w:val="20"/>
                <w:szCs w:val="20"/>
                <w:lang w:val="sq-AL"/>
              </w:rPr>
              <w:t xml:space="preserve"> jen</w:t>
            </w:r>
            <w:r w:rsidR="003B5DFE">
              <w:rPr>
                <w:rFonts w:ascii="CG Times" w:hAnsi="CG Times"/>
                <w:color w:val="000000"/>
                <w:sz w:val="20"/>
                <w:szCs w:val="20"/>
                <w:lang w:val="sq-AL"/>
              </w:rPr>
              <w:t>ë</w:t>
            </w:r>
            <w:r w:rsidRPr="003B5DFE">
              <w:rPr>
                <w:rFonts w:ascii="CG Times" w:hAnsi="CG Times"/>
                <w:color w:val="000000"/>
                <w:sz w:val="20"/>
                <w:szCs w:val="20"/>
                <w:lang w:val="sq-AL"/>
              </w:rPr>
              <w:t xml:space="preserve"> barazuar.</w:t>
            </w:r>
          </w:p>
        </w:tc>
      </w:tr>
      <w:tr w:rsidR="00091E38" w:rsidRPr="003B5DFE" w:rsidTr="00244875">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b/>
                <w:color w:val="000000"/>
                <w:sz w:val="20"/>
                <w:szCs w:val="20"/>
                <w:lang w:val="sq-AL"/>
              </w:rPr>
            </w:pPr>
            <w:r w:rsidRPr="003B5DFE">
              <w:rPr>
                <w:rFonts w:ascii="CG Times" w:hAnsi="CG Times"/>
                <w:b/>
                <w:color w:val="000000"/>
                <w:sz w:val="20"/>
                <w:szCs w:val="20"/>
                <w:lang w:val="sq-AL"/>
              </w:rPr>
              <w:t>5. Fonde për konviktet e arsimit parauniversitar</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Grand i </w:t>
            </w:r>
            <w:r w:rsidR="003B5DFE">
              <w:rPr>
                <w:rFonts w:ascii="CG Times" w:hAnsi="CG Times"/>
                <w:sz w:val="20"/>
                <w:szCs w:val="20"/>
                <w:lang w:val="sq-AL"/>
              </w:rPr>
              <w:t>p</w:t>
            </w:r>
            <w:r w:rsidRPr="003B5DFE">
              <w:rPr>
                <w:rFonts w:ascii="CG Times" w:hAnsi="CG Times"/>
                <w:sz w:val="20"/>
                <w:szCs w:val="20"/>
                <w:lang w:val="sq-AL"/>
              </w:rPr>
              <w:t>ërgjithshëm</w:t>
            </w:r>
          </w:p>
          <w:p w:rsidR="00091E38" w:rsidRPr="003B5DFE" w:rsidRDefault="00091E38" w:rsidP="00244875">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sz w:val="20"/>
                <w:szCs w:val="20"/>
                <w:lang w:val="sq-AL"/>
              </w:rPr>
            </w:pPr>
            <w:r w:rsidRPr="003B5DFE">
              <w:rPr>
                <w:rFonts w:ascii="CG Times" w:hAnsi="CG Times"/>
                <w:sz w:val="20"/>
                <w:szCs w:val="20"/>
                <w:lang w:val="sq-AL"/>
              </w:rPr>
              <w:t>476,541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AC39F8">
            <w:pPr>
              <w:rPr>
                <w:rFonts w:ascii="CG Times" w:hAnsi="CG Times" w:cs="Arial"/>
                <w:color w:val="000000"/>
                <w:sz w:val="20"/>
                <w:szCs w:val="20"/>
                <w:lang w:val="sq-AL"/>
              </w:rPr>
            </w:pPr>
            <w:r w:rsidRPr="003B5DFE">
              <w:rPr>
                <w:rFonts w:ascii="CG Times" w:hAnsi="CG Times" w:cs="Arial"/>
                <w:color w:val="000000"/>
                <w:sz w:val="20"/>
                <w:szCs w:val="20"/>
                <w:lang w:val="sq-AL"/>
              </w:rPr>
              <w:t xml:space="preserve">Alokimi i fondeve për paga dhe sigurime shoqërore bëhet  proporcionalisht  me numrin  e punonjësve (punonjës dhe edukator) sipas konvikteve në </w:t>
            </w:r>
            <w:r w:rsidR="00AC39F8">
              <w:rPr>
                <w:rFonts w:ascii="CG Times" w:hAnsi="CG Times" w:cs="Arial"/>
                <w:color w:val="000000"/>
                <w:sz w:val="20"/>
                <w:szCs w:val="20"/>
                <w:lang w:val="sq-AL"/>
              </w:rPr>
              <w:t>baskitë:</w:t>
            </w:r>
            <w:r w:rsidRPr="003B5DFE">
              <w:rPr>
                <w:rFonts w:ascii="CG Times" w:hAnsi="CG Times" w:cs="Arial"/>
                <w:color w:val="000000"/>
                <w:sz w:val="20"/>
                <w:szCs w:val="20"/>
                <w:lang w:val="sq-AL"/>
              </w:rPr>
              <w:t xml:space="preserve"> </w:t>
            </w:r>
            <w:r w:rsidRPr="003B5DFE">
              <w:rPr>
                <w:rFonts w:ascii="CG Times" w:hAnsi="CG Times" w:cs="Arial"/>
                <w:sz w:val="20"/>
                <w:szCs w:val="20"/>
                <w:lang w:val="sq-AL"/>
              </w:rPr>
              <w:t>Berat, Çorovodë, Peshkopi, Burrel, Durrës, Gjirokastër, Tepelenë, Përmet, Fier, Lushnjë, Elbasan, Cërrik, Gramsh, Korçë, Ersekë, Leskovik, Lezhë, Rrëshen, Rubik, Kukës, Krumë, Shkodër, Pukë, Tiranë, Vlorë, Sarande dhe komunave, Qendër Fier, Golem Kavajë, Kelmend Malësi e Madhe dhe Bushat Shkodër.</w:t>
            </w:r>
          </w:p>
        </w:tc>
      </w:tr>
      <w:tr w:rsidR="00091E38" w:rsidRPr="003B5DFE" w:rsidTr="00244875">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s="Arial"/>
                <w:color w:val="000000"/>
                <w:sz w:val="20"/>
                <w:szCs w:val="20"/>
                <w:lang w:val="sq-AL"/>
              </w:rPr>
            </w:pPr>
            <w:r w:rsidRPr="003B5DFE">
              <w:rPr>
                <w:rFonts w:ascii="CG Times" w:hAnsi="CG Times" w:cs="Arial"/>
                <w:b/>
                <w:color w:val="000000"/>
                <w:sz w:val="20"/>
                <w:szCs w:val="20"/>
                <w:lang w:val="sq-AL"/>
              </w:rPr>
              <w:t xml:space="preserve">6. Fonde për </w:t>
            </w:r>
            <w:r w:rsidR="003B5DFE" w:rsidRPr="003B5DFE">
              <w:rPr>
                <w:rFonts w:ascii="CG Times" w:hAnsi="CG Times" w:cs="Arial"/>
                <w:b/>
                <w:sz w:val="20"/>
                <w:szCs w:val="20"/>
                <w:lang w:val="sq-AL"/>
              </w:rPr>
              <w:t xml:space="preserve">qendrat e shërbimeve sociale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Grand i </w:t>
            </w:r>
            <w:r w:rsidR="003B5DFE">
              <w:rPr>
                <w:rFonts w:ascii="CG Times" w:hAnsi="CG Times"/>
                <w:sz w:val="20"/>
                <w:szCs w:val="20"/>
                <w:lang w:val="sq-AL"/>
              </w:rPr>
              <w:t>p</w:t>
            </w:r>
            <w:r w:rsidRPr="003B5DFE">
              <w:rPr>
                <w:rFonts w:ascii="CG Times" w:hAnsi="CG Times"/>
                <w:sz w:val="20"/>
                <w:szCs w:val="20"/>
                <w:lang w:val="sq-AL"/>
              </w:rPr>
              <w:t>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sz w:val="20"/>
                <w:szCs w:val="20"/>
                <w:lang w:val="sq-AL"/>
              </w:rPr>
            </w:pPr>
            <w:r w:rsidRPr="003B5DFE">
              <w:rPr>
                <w:rFonts w:ascii="CG Times" w:hAnsi="CG Times"/>
                <w:sz w:val="20"/>
                <w:szCs w:val="20"/>
                <w:lang w:val="sq-AL"/>
              </w:rPr>
              <w:t>62,544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AC39F8">
            <w:pPr>
              <w:rPr>
                <w:rFonts w:ascii="CG Times" w:hAnsi="CG Times" w:cs="Arial"/>
                <w:color w:val="000000"/>
                <w:sz w:val="20"/>
                <w:szCs w:val="20"/>
                <w:lang w:val="sq-AL"/>
              </w:rPr>
            </w:pPr>
            <w:r w:rsidRPr="003B5DFE">
              <w:rPr>
                <w:rFonts w:ascii="CG Times" w:hAnsi="CG Times" w:cs="Arial"/>
                <w:color w:val="000000"/>
                <w:sz w:val="20"/>
                <w:szCs w:val="20"/>
                <w:lang w:val="sq-AL"/>
              </w:rPr>
              <w:t xml:space="preserve">Alokimi i fondeve për qendrat e shërbimeve sociale “Lira”, Berat,  “Balash” Elbasan, “Shpresa” Shkodër dhe qendrat ditore për fëmije me </w:t>
            </w:r>
            <w:r w:rsidR="003B5DFE" w:rsidRPr="003B5DFE">
              <w:rPr>
                <w:rFonts w:ascii="CG Times" w:hAnsi="CG Times" w:cs="Arial"/>
                <w:color w:val="000000"/>
                <w:sz w:val="20"/>
                <w:szCs w:val="20"/>
                <w:lang w:val="sq-AL"/>
              </w:rPr>
              <w:t>aftësi t</w:t>
            </w:r>
            <w:r w:rsidR="00AC39F8">
              <w:rPr>
                <w:rFonts w:ascii="CG Times" w:hAnsi="CG Times" w:cs="Arial"/>
                <w:color w:val="000000"/>
                <w:sz w:val="20"/>
                <w:szCs w:val="20"/>
                <w:lang w:val="sq-AL"/>
              </w:rPr>
              <w:t>ë</w:t>
            </w:r>
            <w:r w:rsidR="003B5DFE" w:rsidRPr="003B5DFE">
              <w:rPr>
                <w:rFonts w:ascii="CG Times" w:hAnsi="CG Times" w:cs="Arial"/>
                <w:color w:val="000000"/>
                <w:sz w:val="20"/>
                <w:szCs w:val="20"/>
                <w:lang w:val="sq-AL"/>
              </w:rPr>
              <w:t xml:space="preserve"> kufizuara </w:t>
            </w:r>
            <w:r w:rsidRPr="003B5DFE">
              <w:rPr>
                <w:rFonts w:ascii="CG Times" w:hAnsi="CG Times" w:cs="Arial"/>
                <w:color w:val="000000"/>
                <w:sz w:val="20"/>
                <w:szCs w:val="20"/>
                <w:lang w:val="sq-AL"/>
              </w:rPr>
              <w:t>n</w:t>
            </w:r>
            <w:r w:rsidR="003B5DFE">
              <w:rPr>
                <w:rFonts w:ascii="CG Times" w:hAnsi="CG Times" w:cs="Arial"/>
                <w:color w:val="000000"/>
                <w:sz w:val="20"/>
                <w:szCs w:val="20"/>
                <w:lang w:val="sq-AL"/>
              </w:rPr>
              <w:t>ë</w:t>
            </w:r>
            <w:r w:rsidRPr="003B5DFE">
              <w:rPr>
                <w:rFonts w:ascii="CG Times" w:hAnsi="CG Times" w:cs="Arial"/>
                <w:color w:val="000000"/>
                <w:sz w:val="20"/>
                <w:szCs w:val="20"/>
                <w:lang w:val="sq-AL"/>
              </w:rPr>
              <w:t xml:space="preserve"> qytetet Kuçovë dhe Kukës, është b</w:t>
            </w:r>
            <w:r w:rsidR="003B5DFE">
              <w:rPr>
                <w:rFonts w:ascii="CG Times" w:hAnsi="CG Times" w:cs="Arial"/>
                <w:color w:val="000000"/>
                <w:sz w:val="20"/>
                <w:szCs w:val="20"/>
                <w:lang w:val="sq-AL"/>
              </w:rPr>
              <w:t>ë</w:t>
            </w:r>
            <w:r w:rsidRPr="003B5DFE">
              <w:rPr>
                <w:rFonts w:ascii="CG Times" w:hAnsi="CG Times" w:cs="Arial"/>
                <w:color w:val="000000"/>
                <w:sz w:val="20"/>
                <w:szCs w:val="20"/>
                <w:lang w:val="sq-AL"/>
              </w:rPr>
              <w:t>r</w:t>
            </w:r>
            <w:r w:rsidR="003B5DFE">
              <w:rPr>
                <w:rFonts w:ascii="CG Times" w:hAnsi="CG Times" w:cs="Arial"/>
                <w:color w:val="000000"/>
                <w:sz w:val="20"/>
                <w:szCs w:val="20"/>
                <w:lang w:val="sq-AL"/>
              </w:rPr>
              <w:t>ë</w:t>
            </w:r>
            <w:r w:rsidRPr="003B5DFE">
              <w:rPr>
                <w:rFonts w:ascii="CG Times" w:hAnsi="CG Times" w:cs="Arial"/>
                <w:color w:val="000000"/>
                <w:sz w:val="20"/>
                <w:szCs w:val="20"/>
                <w:lang w:val="sq-AL"/>
              </w:rPr>
              <w:t xml:space="preserve"> respektivisht për bashkitë Berat, Elbasan, Shkodër, Kuçovë dhe Kukës.</w:t>
            </w:r>
          </w:p>
        </w:tc>
      </w:tr>
      <w:tr w:rsidR="00091E38" w:rsidRPr="00247236" w:rsidTr="00244875">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247236" w:rsidRDefault="00091E38" w:rsidP="003B5DFE">
            <w:pPr>
              <w:rPr>
                <w:rFonts w:ascii="CG Times" w:hAnsi="CG Times" w:cs="Arial"/>
                <w:b/>
                <w:color w:val="000000"/>
                <w:sz w:val="20"/>
                <w:szCs w:val="20"/>
                <w:lang w:val="sq-AL"/>
              </w:rPr>
            </w:pPr>
            <w:r w:rsidRPr="00247236">
              <w:rPr>
                <w:rFonts w:ascii="CG Times" w:hAnsi="CG Times"/>
                <w:b/>
                <w:sz w:val="20"/>
                <w:szCs w:val="20"/>
                <w:lang w:val="sq-AL"/>
              </w:rPr>
              <w:t>7. Fonde për bashkitë n</w:t>
            </w:r>
            <w:r w:rsidR="003B5DFE" w:rsidRPr="00247236">
              <w:rPr>
                <w:rFonts w:ascii="CG Times" w:hAnsi="CG Times"/>
                <w:b/>
                <w:sz w:val="20"/>
                <w:szCs w:val="20"/>
                <w:lang w:val="sq-AL"/>
              </w:rPr>
              <w:t>ë</w:t>
            </w:r>
            <w:r w:rsidRPr="00247236">
              <w:rPr>
                <w:rFonts w:ascii="CG Times" w:hAnsi="CG Times"/>
                <w:b/>
                <w:sz w:val="20"/>
                <w:szCs w:val="20"/>
                <w:lang w:val="sq-AL"/>
              </w:rPr>
              <w:t xml:space="preserve"> UNESCO</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Grand i </w:t>
            </w:r>
            <w:r w:rsidR="003B5DFE">
              <w:rPr>
                <w:rFonts w:ascii="CG Times" w:hAnsi="CG Times"/>
                <w:sz w:val="20"/>
                <w:szCs w:val="20"/>
                <w:lang w:val="sq-AL"/>
              </w:rPr>
              <w:t>p</w:t>
            </w:r>
            <w:r w:rsidRPr="003B5DFE">
              <w:rPr>
                <w:rFonts w:ascii="CG Times" w:hAnsi="CG Times"/>
                <w:sz w:val="20"/>
                <w:szCs w:val="20"/>
                <w:lang w:val="sq-AL"/>
              </w:rPr>
              <w:t>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sz w:val="20"/>
                <w:szCs w:val="20"/>
                <w:lang w:val="sq-AL"/>
              </w:rPr>
            </w:pPr>
            <w:r w:rsidRPr="003B5DFE">
              <w:rPr>
                <w:rFonts w:ascii="CG Times" w:hAnsi="CG Times"/>
                <w:sz w:val="20"/>
                <w:szCs w:val="20"/>
                <w:lang w:val="sq-AL"/>
              </w:rPr>
              <w:t>10,000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cs="Arial"/>
                <w:color w:val="000000"/>
                <w:sz w:val="20"/>
                <w:szCs w:val="20"/>
                <w:lang w:val="sq-AL"/>
              </w:rPr>
            </w:pPr>
            <w:r w:rsidRPr="003B5DFE">
              <w:rPr>
                <w:rFonts w:ascii="CG Times" w:hAnsi="CG Times" w:cs="Arial"/>
                <w:color w:val="000000"/>
                <w:sz w:val="20"/>
                <w:szCs w:val="20"/>
                <w:lang w:val="sq-AL"/>
              </w:rPr>
              <w:t>Bashkitë Berat dhe Gjirokastër q</w:t>
            </w:r>
            <w:r w:rsidR="003B5DFE">
              <w:rPr>
                <w:rFonts w:ascii="CG Times" w:hAnsi="CG Times" w:cs="Arial"/>
                <w:color w:val="000000"/>
                <w:sz w:val="20"/>
                <w:szCs w:val="20"/>
                <w:lang w:val="sq-AL"/>
              </w:rPr>
              <w:t>ë</w:t>
            </w:r>
            <w:r w:rsidRPr="003B5DFE">
              <w:rPr>
                <w:rFonts w:ascii="CG Times" w:hAnsi="CG Times" w:cs="Arial"/>
                <w:color w:val="000000"/>
                <w:sz w:val="20"/>
                <w:szCs w:val="20"/>
                <w:lang w:val="sq-AL"/>
              </w:rPr>
              <w:t xml:space="preserve"> janë t</w:t>
            </w:r>
            <w:r w:rsidR="003B5DFE">
              <w:rPr>
                <w:rFonts w:ascii="CG Times" w:hAnsi="CG Times" w:cs="Arial"/>
                <w:color w:val="000000"/>
                <w:sz w:val="20"/>
                <w:szCs w:val="20"/>
                <w:lang w:val="sq-AL"/>
              </w:rPr>
              <w:t>ë</w:t>
            </w:r>
            <w:r w:rsidRPr="003B5DFE">
              <w:rPr>
                <w:rFonts w:ascii="CG Times" w:hAnsi="CG Times" w:cs="Arial"/>
                <w:color w:val="000000"/>
                <w:sz w:val="20"/>
                <w:szCs w:val="20"/>
                <w:lang w:val="sq-AL"/>
              </w:rPr>
              <w:t xml:space="preserve"> pranuar n</w:t>
            </w:r>
            <w:r w:rsidR="003B5DFE">
              <w:rPr>
                <w:rFonts w:ascii="CG Times" w:hAnsi="CG Times" w:cs="Arial"/>
                <w:color w:val="000000"/>
                <w:sz w:val="20"/>
                <w:szCs w:val="20"/>
                <w:lang w:val="sq-AL"/>
              </w:rPr>
              <w:t>ë</w:t>
            </w:r>
            <w:r w:rsidRPr="003B5DFE">
              <w:rPr>
                <w:rFonts w:ascii="CG Times" w:hAnsi="CG Times" w:cs="Arial"/>
                <w:color w:val="000000"/>
                <w:sz w:val="20"/>
                <w:szCs w:val="20"/>
                <w:lang w:val="sq-AL"/>
              </w:rPr>
              <w:t xml:space="preserve"> UNESCO (</w:t>
            </w:r>
            <w:r w:rsidRPr="003B5DFE">
              <w:rPr>
                <w:rFonts w:ascii="CG Times" w:hAnsi="CG Times" w:cs="Arial"/>
                <w:sz w:val="20"/>
                <w:szCs w:val="20"/>
                <w:lang w:val="sq-AL"/>
              </w:rPr>
              <w:t>Konventa për Mbrojtjen e Kulturës Botërore dhe Trashëgimisë Natyrore) u akordohen nga 5,000 lek</w:t>
            </w:r>
            <w:r w:rsidR="003B5DFE">
              <w:rPr>
                <w:rFonts w:ascii="CG Times" w:hAnsi="CG Times" w:cs="Arial"/>
                <w:sz w:val="20"/>
                <w:szCs w:val="20"/>
                <w:lang w:val="sq-AL"/>
              </w:rPr>
              <w:t>ë</w:t>
            </w:r>
            <w:r w:rsidRPr="003B5DFE">
              <w:rPr>
                <w:rFonts w:ascii="CG Times" w:hAnsi="CG Times" w:cs="Arial"/>
                <w:sz w:val="20"/>
                <w:szCs w:val="20"/>
                <w:lang w:val="sq-AL"/>
              </w:rPr>
              <w:t xml:space="preserve"> secilës.</w:t>
            </w:r>
          </w:p>
        </w:tc>
      </w:tr>
      <w:tr w:rsidR="00091E38" w:rsidRPr="00247236"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247236" w:rsidRDefault="00091E38" w:rsidP="00244875">
            <w:pPr>
              <w:rPr>
                <w:rFonts w:ascii="CG Times" w:hAnsi="CG Times"/>
                <w:b/>
                <w:sz w:val="20"/>
                <w:szCs w:val="20"/>
                <w:lang w:val="sq-AL"/>
              </w:rPr>
            </w:pPr>
            <w:r w:rsidRPr="00247236">
              <w:rPr>
                <w:rFonts w:ascii="CG Times" w:hAnsi="CG Times"/>
                <w:b/>
                <w:sz w:val="20"/>
                <w:szCs w:val="20"/>
                <w:lang w:val="sq-AL"/>
              </w:rPr>
              <w:t>8. Rregullime të ndryshme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247236" w:rsidRDefault="00091E38" w:rsidP="00244875">
            <w:pPr>
              <w:rPr>
                <w:rFonts w:ascii="CG Times" w:hAnsi="CG Times"/>
                <w:b/>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247236" w:rsidRDefault="00091E38" w:rsidP="00244875">
            <w:pPr>
              <w:jc w:val="right"/>
              <w:rPr>
                <w:rFonts w:ascii="CG Times" w:hAnsi="CG Times"/>
                <w:b/>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247236" w:rsidRDefault="00091E38" w:rsidP="00244875">
            <w:pPr>
              <w:rPr>
                <w:rFonts w:ascii="CG Times" w:hAnsi="CG Times" w:cs="Arial"/>
                <w:b/>
                <w:sz w:val="20"/>
                <w:szCs w:val="20"/>
                <w:lang w:val="sq-AL"/>
              </w:rPr>
            </w:pP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Grand i </w:t>
            </w:r>
            <w:r w:rsidR="003B5DFE">
              <w:rPr>
                <w:rFonts w:ascii="CG Times" w:hAnsi="CG Times"/>
                <w:sz w:val="20"/>
                <w:szCs w:val="20"/>
                <w:lang w:val="sq-AL"/>
              </w:rPr>
              <w:t>p</w:t>
            </w:r>
            <w:r w:rsidRPr="003B5DFE">
              <w:rPr>
                <w:rFonts w:ascii="CG Times" w:hAnsi="CG Times"/>
                <w:sz w:val="20"/>
                <w:szCs w:val="20"/>
                <w:lang w:val="sq-AL"/>
              </w:rPr>
              <w:t>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sz w:val="20"/>
                <w:szCs w:val="20"/>
                <w:lang w:val="sq-AL"/>
              </w:rPr>
            </w:pPr>
            <w:r w:rsidRPr="003B5DFE">
              <w:rPr>
                <w:rFonts w:ascii="CG Times" w:hAnsi="CG Times"/>
                <w:sz w:val="20"/>
                <w:szCs w:val="20"/>
                <w:lang w:val="sq-AL"/>
              </w:rPr>
              <w:t>174,000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cs="Arial"/>
                <w:sz w:val="20"/>
                <w:szCs w:val="20"/>
                <w:lang w:val="sq-AL"/>
              </w:rPr>
            </w:pPr>
            <w:r w:rsidRPr="003B5DFE">
              <w:rPr>
                <w:rFonts w:ascii="CG Times" w:hAnsi="CG Times" w:cs="Arial"/>
                <w:sz w:val="20"/>
                <w:szCs w:val="20"/>
                <w:lang w:val="sq-AL"/>
              </w:rPr>
              <w:t>Përmirësime të disa treguesve t</w:t>
            </w:r>
            <w:r w:rsidR="003B5DFE">
              <w:rPr>
                <w:rFonts w:ascii="CG Times" w:hAnsi="CG Times" w:cs="Arial"/>
                <w:sz w:val="20"/>
                <w:szCs w:val="20"/>
                <w:lang w:val="sq-AL"/>
              </w:rPr>
              <w:t>ë</w:t>
            </w:r>
            <w:r w:rsidRPr="003B5DFE">
              <w:rPr>
                <w:rFonts w:ascii="CG Times" w:hAnsi="CG Times" w:cs="Arial"/>
                <w:sz w:val="20"/>
                <w:szCs w:val="20"/>
                <w:lang w:val="sq-AL"/>
              </w:rPr>
              <w:t xml:space="preserve"> formulës q</w:t>
            </w:r>
            <w:r w:rsidR="003B5DFE">
              <w:rPr>
                <w:rFonts w:ascii="CG Times" w:hAnsi="CG Times" w:cs="Arial"/>
                <w:sz w:val="20"/>
                <w:szCs w:val="20"/>
                <w:lang w:val="sq-AL"/>
              </w:rPr>
              <w:t>ë</w:t>
            </w:r>
            <w:r w:rsidRPr="003B5DFE">
              <w:rPr>
                <w:rFonts w:ascii="CG Times" w:hAnsi="CG Times" w:cs="Arial"/>
                <w:sz w:val="20"/>
                <w:szCs w:val="20"/>
                <w:lang w:val="sq-AL"/>
              </w:rPr>
              <w:t xml:space="preserve"> nd</w:t>
            </w:r>
            <w:r w:rsidR="003B5DFE">
              <w:rPr>
                <w:rFonts w:ascii="CG Times" w:hAnsi="CG Times" w:cs="Arial"/>
                <w:sz w:val="20"/>
                <w:szCs w:val="20"/>
                <w:lang w:val="sq-AL"/>
              </w:rPr>
              <w:t>ë</w:t>
            </w:r>
            <w:r w:rsidRPr="003B5DFE">
              <w:rPr>
                <w:rFonts w:ascii="CG Times" w:hAnsi="CG Times" w:cs="Arial"/>
                <w:sz w:val="20"/>
                <w:szCs w:val="20"/>
                <w:lang w:val="sq-AL"/>
              </w:rPr>
              <w:t>r vite ishte dobësuar efekti i tyre.  Përmirësimet janë b</w:t>
            </w:r>
            <w:r w:rsidR="003B5DFE">
              <w:rPr>
                <w:rFonts w:ascii="CG Times" w:hAnsi="CG Times" w:cs="Arial"/>
                <w:sz w:val="20"/>
                <w:szCs w:val="20"/>
                <w:lang w:val="sq-AL"/>
              </w:rPr>
              <w:t>ë</w:t>
            </w:r>
            <w:r w:rsidRPr="003B5DFE">
              <w:rPr>
                <w:rFonts w:ascii="CG Times" w:hAnsi="CG Times" w:cs="Arial"/>
                <w:sz w:val="20"/>
                <w:szCs w:val="20"/>
                <w:lang w:val="sq-AL"/>
              </w:rPr>
              <w:t>r</w:t>
            </w:r>
            <w:r w:rsidR="003B5DFE">
              <w:rPr>
                <w:rFonts w:ascii="CG Times" w:hAnsi="CG Times" w:cs="Arial"/>
                <w:sz w:val="20"/>
                <w:szCs w:val="20"/>
                <w:lang w:val="sq-AL"/>
              </w:rPr>
              <w:t>ë</w:t>
            </w:r>
            <w:r w:rsidRPr="003B5DFE">
              <w:rPr>
                <w:rFonts w:ascii="CG Times" w:hAnsi="CG Times" w:cs="Arial"/>
                <w:sz w:val="20"/>
                <w:szCs w:val="20"/>
                <w:lang w:val="sq-AL"/>
              </w:rPr>
              <w:t xml:space="preserve"> nga Kuvendi.</w:t>
            </w:r>
          </w:p>
        </w:tc>
      </w:tr>
      <w:tr w:rsidR="00091E38" w:rsidRPr="003B5DFE" w:rsidTr="00244875">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b/>
                <w:color w:val="000000"/>
                <w:sz w:val="20"/>
                <w:szCs w:val="20"/>
                <w:lang w:val="sq-AL"/>
              </w:rPr>
              <w:t xml:space="preserve">9. Shuma </w:t>
            </w:r>
            <w:r w:rsidR="003B5DFE" w:rsidRPr="003B5DFE">
              <w:rPr>
                <w:rFonts w:ascii="CG Times" w:hAnsi="CG Times"/>
                <w:b/>
                <w:color w:val="000000"/>
                <w:sz w:val="20"/>
                <w:szCs w:val="20"/>
                <w:lang w:val="sq-AL"/>
              </w:rPr>
              <w:t xml:space="preserve">finale e grandit për bashkitë dhe komunat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Shuma në total e shpërndarjes së grandit për bashkitë dhe komunat  </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sz w:val="20"/>
                <w:szCs w:val="20"/>
                <w:lang w:val="sq-AL"/>
              </w:rPr>
            </w:pPr>
            <w:r w:rsidRPr="003B5DFE">
              <w:rPr>
                <w:rFonts w:ascii="CG Times" w:hAnsi="CG Times"/>
                <w:sz w:val="20"/>
                <w:szCs w:val="20"/>
                <w:lang w:val="sq-AL"/>
              </w:rPr>
              <w:t>12,013,642</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AC39F8" w:rsidP="00244875">
            <w:pPr>
              <w:rPr>
                <w:rFonts w:ascii="CG Times" w:hAnsi="CG Times"/>
                <w:color w:val="000000"/>
                <w:sz w:val="20"/>
                <w:szCs w:val="20"/>
                <w:lang w:val="sq-AL"/>
              </w:rPr>
            </w:pPr>
            <w:r>
              <w:rPr>
                <w:rFonts w:ascii="CG Times" w:hAnsi="CG Times"/>
                <w:color w:val="000000"/>
                <w:sz w:val="20"/>
                <w:szCs w:val="20"/>
                <w:lang w:val="sq-AL"/>
              </w:rPr>
              <w:t>Në këtë shumë përfshihen</w:t>
            </w:r>
            <w:r w:rsidR="00091E38" w:rsidRPr="003B5DFE">
              <w:rPr>
                <w:rFonts w:ascii="CG Times" w:hAnsi="CG Times"/>
                <w:color w:val="000000"/>
                <w:sz w:val="20"/>
                <w:szCs w:val="20"/>
                <w:lang w:val="sq-AL"/>
              </w:rPr>
              <w:t xml:space="preserve"> fondet a ndara nga formula pë</w:t>
            </w:r>
            <w:r w:rsidR="00091E38" w:rsidRPr="003B5DFE">
              <w:rPr>
                <w:rFonts w:ascii="CG Times" w:hAnsi="CG Times"/>
                <w:sz w:val="20"/>
                <w:szCs w:val="20"/>
                <w:lang w:val="sq-AL"/>
              </w:rPr>
              <w:t xml:space="preserve">r të financuar  funksionet kryesore të ushtruara nga niveli i parë </w:t>
            </w:r>
            <w:r w:rsidR="003B5DFE" w:rsidRPr="003B5DFE">
              <w:rPr>
                <w:rFonts w:ascii="CG Times" w:hAnsi="CG Times"/>
                <w:sz w:val="20"/>
                <w:szCs w:val="20"/>
                <w:lang w:val="sq-AL"/>
              </w:rPr>
              <w:t>i qeverisjes vendore</w:t>
            </w:r>
            <w:r w:rsidR="00091E38" w:rsidRPr="003B5DFE">
              <w:rPr>
                <w:rFonts w:ascii="CG Times" w:hAnsi="CG Times"/>
                <w:sz w:val="20"/>
                <w:szCs w:val="20"/>
                <w:lang w:val="sq-AL"/>
              </w:rPr>
              <w:t>,</w:t>
            </w:r>
            <w:r w:rsidR="00091E38" w:rsidRPr="003B5DFE">
              <w:rPr>
                <w:rFonts w:ascii="CG Times" w:hAnsi="CG Times"/>
                <w:color w:val="000000"/>
                <w:sz w:val="20"/>
                <w:szCs w:val="20"/>
                <w:lang w:val="sq-AL"/>
              </w:rPr>
              <w:t xml:space="preserve"> fondet që jepen për konviktet e arsimit parauniversitar, fondet për qendrat e shërbimeve sociale dhe  fondet për bashkitë në UNESCO.</w:t>
            </w:r>
          </w:p>
        </w:tc>
      </w:tr>
      <w:tr w:rsidR="00091E38" w:rsidRPr="003B5DFE" w:rsidTr="00244875">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b/>
                <w:color w:val="000000"/>
                <w:sz w:val="20"/>
                <w:szCs w:val="20"/>
                <w:lang w:val="sq-AL"/>
              </w:rPr>
              <w:t xml:space="preserve">10. Shpërndarja e </w:t>
            </w:r>
            <w:r w:rsidR="003B5DFE" w:rsidRPr="003B5DFE">
              <w:rPr>
                <w:rFonts w:ascii="CG Times" w:hAnsi="CG Times"/>
                <w:b/>
                <w:color w:val="000000"/>
                <w:sz w:val="20"/>
                <w:szCs w:val="20"/>
                <w:lang w:val="sq-AL"/>
              </w:rPr>
              <w:t>pjesës së grandit për qarqet</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Grandi i </w:t>
            </w:r>
            <w:r w:rsidR="003B5DFE" w:rsidRPr="003B5DFE">
              <w:rPr>
                <w:rFonts w:ascii="CG Times" w:hAnsi="CG Times"/>
                <w:color w:val="000000"/>
                <w:sz w:val="20"/>
                <w:szCs w:val="20"/>
                <w:lang w:val="sq-AL"/>
              </w:rPr>
              <w:t>përgjithshëm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1,121,138</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Për financimin e funksioneve bazë të qarqeve.</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Fondi i </w:t>
            </w:r>
            <w:r w:rsidR="003B5DFE" w:rsidRPr="003B5DFE">
              <w:rPr>
                <w:rFonts w:ascii="CG Times" w:hAnsi="CG Times"/>
                <w:color w:val="000000"/>
                <w:sz w:val="20"/>
                <w:szCs w:val="20"/>
                <w:lang w:val="sq-AL"/>
              </w:rPr>
              <w:t>kompensimit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bookmarkStart w:id="3" w:name="OLE_LINK3"/>
            <w:bookmarkStart w:id="4" w:name="OLE_LINK4"/>
            <w:r w:rsidRPr="003B5DFE">
              <w:rPr>
                <w:rFonts w:ascii="CG Times" w:hAnsi="CG Times" w:cs="Arial"/>
                <w:sz w:val="20"/>
                <w:szCs w:val="20"/>
                <w:lang w:val="sq-AL"/>
              </w:rPr>
              <w:t>11,325</w:t>
            </w:r>
          </w:p>
          <w:bookmarkEnd w:id="3"/>
          <w:bookmarkEnd w:id="4"/>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Për financimin e rasteve të veçanta të shpenzimeve të qarqeve</w:t>
            </w:r>
          </w:p>
        </w:tc>
      </w:tr>
      <w:tr w:rsidR="00091E38" w:rsidRPr="003B5DFE" w:rsidTr="00244875">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b/>
                <w:sz w:val="20"/>
                <w:szCs w:val="20"/>
                <w:lang w:val="sq-AL"/>
              </w:rPr>
              <w:t xml:space="preserve">11. Shpërndarja e </w:t>
            </w:r>
            <w:r w:rsidR="003B5DFE" w:rsidRPr="003B5DFE">
              <w:rPr>
                <w:rFonts w:ascii="CG Times" w:hAnsi="CG Times"/>
                <w:b/>
                <w:sz w:val="20"/>
                <w:szCs w:val="20"/>
                <w:lang w:val="sq-AL"/>
              </w:rPr>
              <w:t>grandit të përgjithshëm  për qarqet</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Shuma fikse [SF-Q]</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[Q] * 0.10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112,114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Shuma fikse alokon një shumë të barabartë për çdo qark. </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Shuma në total  [SF-Q] ndahet barabar mes qarqeve (pjesëtohet me numrin e qarqeve 12).</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Popullsia [P-Q]</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[Q] * 0.28</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313,919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Alokimi i [P-Q] bëhet proporcionalisht me popullsinë relative të çdo qarku kundrejt totalit të popullsisë. Për vitin 2014 popullsia për qarqet janë marrë nga të dhënat e Gjendjes Civile  të muajit </w:t>
            </w:r>
            <w:r w:rsidR="003B5DFE">
              <w:rPr>
                <w:rFonts w:ascii="CG Times" w:hAnsi="CG Times"/>
                <w:sz w:val="20"/>
                <w:szCs w:val="20"/>
                <w:lang w:val="sq-AL"/>
              </w:rPr>
              <w:t>s</w:t>
            </w:r>
            <w:r w:rsidRPr="003B5DFE">
              <w:rPr>
                <w:rFonts w:ascii="CG Times" w:hAnsi="CG Times"/>
                <w:sz w:val="20"/>
                <w:szCs w:val="20"/>
                <w:lang w:val="sq-AL"/>
              </w:rPr>
              <w:t>htator 2013</w:t>
            </w:r>
            <w:r w:rsidR="00B62203">
              <w:rPr>
                <w:rFonts w:ascii="CG Times" w:hAnsi="CG Times"/>
                <w:sz w:val="20"/>
                <w:szCs w:val="20"/>
                <w:lang w:val="sq-AL"/>
              </w:rPr>
              <w:t>.</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Treguesi gjeografik  [KG-Q]</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[Q] * 0.30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336,341 </w:t>
            </w:r>
          </w:p>
          <w:p w:rsidR="00091E38" w:rsidRPr="003B5DFE" w:rsidRDefault="00091E38" w:rsidP="00244875">
            <w:pPr>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Ky është një tregues i rëndësishëm që merr parasysh avantazhet dhe disavantazhet natyrore të vendndodhjes së qarkut. Për të karakterizuar tr</w:t>
            </w:r>
            <w:r w:rsidR="00B62203">
              <w:rPr>
                <w:rFonts w:ascii="CG Times" w:hAnsi="CG Times"/>
                <w:sz w:val="20"/>
                <w:szCs w:val="20"/>
                <w:lang w:val="sq-AL"/>
              </w:rPr>
              <w:t>i</w:t>
            </w:r>
            <w:r w:rsidRPr="003B5DFE">
              <w:rPr>
                <w:rFonts w:ascii="CG Times" w:hAnsi="CG Times"/>
                <w:sz w:val="20"/>
                <w:szCs w:val="20"/>
                <w:lang w:val="sq-AL"/>
              </w:rPr>
              <w:t xml:space="preserve"> zo</w:t>
            </w:r>
            <w:r w:rsidR="003B5DFE">
              <w:rPr>
                <w:rFonts w:ascii="CG Times" w:hAnsi="CG Times"/>
                <w:sz w:val="20"/>
                <w:szCs w:val="20"/>
                <w:lang w:val="sq-AL"/>
              </w:rPr>
              <w:t>nat tipike të vendit: fushore-kodrinore-</w:t>
            </w:r>
            <w:r w:rsidRPr="003B5DFE">
              <w:rPr>
                <w:rFonts w:ascii="CG Times" w:hAnsi="CG Times"/>
                <w:sz w:val="20"/>
                <w:szCs w:val="20"/>
                <w:lang w:val="sq-AL"/>
              </w:rPr>
              <w:t>malore u përdor një shkallë p</w:t>
            </w:r>
            <w:r w:rsidRPr="003B5DFE">
              <w:rPr>
                <w:rFonts w:ascii="CG Times" w:hAnsi="CG Times"/>
                <w:color w:val="000000"/>
                <w:sz w:val="20"/>
                <w:szCs w:val="20"/>
                <w:lang w:val="sq-AL"/>
              </w:rPr>
              <w:t>ë</w:t>
            </w:r>
            <w:r w:rsidRPr="003B5DFE">
              <w:rPr>
                <w:rFonts w:ascii="CG Times" w:hAnsi="CG Times"/>
                <w:sz w:val="20"/>
                <w:szCs w:val="20"/>
                <w:lang w:val="sq-AL"/>
              </w:rPr>
              <w:t>rkatëse 1-3-5. Sa më e lartë shkalla</w:t>
            </w:r>
            <w:r w:rsidR="003B5DFE">
              <w:rPr>
                <w:rFonts w:ascii="CG Times" w:hAnsi="CG Times"/>
                <w:sz w:val="20"/>
                <w:szCs w:val="20"/>
                <w:lang w:val="sq-AL"/>
              </w:rPr>
              <w:t>,</w:t>
            </w:r>
            <w:r w:rsidRPr="003B5DFE">
              <w:rPr>
                <w:rFonts w:ascii="CG Times" w:hAnsi="CG Times"/>
                <w:sz w:val="20"/>
                <w:szCs w:val="20"/>
                <w:lang w:val="sq-AL"/>
              </w:rPr>
              <w:t xml:space="preserve"> aq më të mëdha fondet që do të alokohen për këtë koeficient.</w:t>
            </w: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Alokimi i [KG-Q] bëhet proporcionalisht me raportin e shkallës së qarkut kundrejt shumës së shkallëve për të gjithë qarqet (32). </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xml:space="preserve">Koeficienti i </w:t>
            </w:r>
            <w:r w:rsidR="003B5DFE">
              <w:rPr>
                <w:rFonts w:ascii="CG Times" w:hAnsi="CG Times"/>
                <w:sz w:val="20"/>
                <w:szCs w:val="20"/>
                <w:lang w:val="sq-AL"/>
              </w:rPr>
              <w:t>r</w:t>
            </w:r>
            <w:r w:rsidRPr="003B5DFE">
              <w:rPr>
                <w:rFonts w:ascii="CG Times" w:hAnsi="CG Times"/>
                <w:sz w:val="20"/>
                <w:szCs w:val="20"/>
                <w:lang w:val="sq-AL"/>
              </w:rPr>
              <w:t>rugës [R-k]</w:t>
            </w:r>
          </w:p>
          <w:p w:rsidR="00091E38" w:rsidRPr="003B5DFE" w:rsidRDefault="00091E38" w:rsidP="00244875">
            <w:pPr>
              <w:rPr>
                <w:rFonts w:ascii="CG Times" w:hAnsi="CG Times"/>
                <w:sz w:val="20"/>
                <w:szCs w:val="20"/>
                <w:lang w:val="sq-AL"/>
              </w:rPr>
            </w:pPr>
          </w:p>
          <w:p w:rsidR="00091E38" w:rsidRPr="003B5DFE" w:rsidRDefault="00091E38" w:rsidP="00244875">
            <w:pPr>
              <w:rPr>
                <w:rFonts w:ascii="CG Times" w:hAnsi="CG Times"/>
                <w:sz w:val="20"/>
                <w:szCs w:val="20"/>
                <w:lang w:val="sq-AL"/>
              </w:rPr>
            </w:pPr>
            <w:r w:rsidRPr="003B5DFE">
              <w:rPr>
                <w:rFonts w:ascii="CG Times" w:hAnsi="CG Times"/>
                <w:sz w:val="20"/>
                <w:szCs w:val="20"/>
                <w:lang w:val="sq-AL"/>
              </w:rPr>
              <w:t>= [Q] * 0.32</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sz w:val="20"/>
                <w:szCs w:val="20"/>
                <w:lang w:val="sq-AL"/>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 xml:space="preserve">358,764 </w:t>
            </w:r>
          </w:p>
          <w:p w:rsidR="00091E38" w:rsidRPr="003B5DFE" w:rsidRDefault="00091E38" w:rsidP="00244875">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r w:rsidRPr="003B5DFE">
              <w:rPr>
                <w:rFonts w:ascii="CG Times" w:hAnsi="CG Times"/>
                <w:color w:val="000000"/>
                <w:sz w:val="20"/>
                <w:szCs w:val="20"/>
                <w:lang w:val="sq-AL"/>
              </w:rPr>
              <w:t xml:space="preserve">Alokimi [KR] ndahet proporcionalisht me gjatësinë relative të rrugëve për secilin qark, kundrejt gjatësisë totale. </w:t>
            </w:r>
          </w:p>
        </w:tc>
      </w:tr>
      <w:tr w:rsidR="00091E38" w:rsidRPr="003B5DFE" w:rsidTr="00244875">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b/>
                <w:sz w:val="20"/>
                <w:szCs w:val="20"/>
                <w:lang w:val="sq-AL"/>
              </w:rPr>
            </w:pPr>
            <w:r w:rsidRPr="003B5DFE">
              <w:rPr>
                <w:rFonts w:ascii="CG Times" w:hAnsi="CG Times"/>
                <w:b/>
                <w:sz w:val="20"/>
                <w:szCs w:val="20"/>
                <w:lang w:val="sq-AL"/>
              </w:rPr>
              <w:t>12. Fonde të disponueshme për kompensim</w:t>
            </w:r>
          </w:p>
        </w:tc>
      </w:tr>
      <w:tr w:rsidR="00091E38" w:rsidRPr="003B5DFE" w:rsidTr="00244875">
        <w:tc>
          <w:tcPr>
            <w:tcW w:w="25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a. Kompensimi për B/K </w:t>
            </w:r>
          </w:p>
          <w:p w:rsidR="00091E38" w:rsidRPr="003B5DFE" w:rsidRDefault="00091E38" w:rsidP="00244875">
            <w:pPr>
              <w:rPr>
                <w:rFonts w:ascii="CG Times" w:hAnsi="CG Times"/>
                <w:color w:val="000000"/>
                <w:sz w:val="20"/>
                <w:szCs w:val="20"/>
                <w:lang w:val="sq-AL"/>
              </w:rPr>
            </w:pPr>
            <w:r w:rsidRPr="003B5DFE">
              <w:rPr>
                <w:rFonts w:ascii="CG Times" w:hAnsi="CG Times"/>
                <w:color w:val="000000"/>
                <w:sz w:val="20"/>
                <w:szCs w:val="20"/>
                <w:lang w:val="sq-AL"/>
              </w:rPr>
              <w:t xml:space="preserve">b. Kompensimi për Q </w:t>
            </w:r>
          </w:p>
          <w:p w:rsidR="00091E38" w:rsidRPr="003B5DFE" w:rsidRDefault="00091E38" w:rsidP="00244875">
            <w:pPr>
              <w:rPr>
                <w:rFonts w:ascii="CG Times" w:hAnsi="CG Times"/>
                <w:b/>
                <w:color w:val="000000"/>
                <w:sz w:val="20"/>
                <w:szCs w:val="20"/>
                <w:lang w:val="sq-AL"/>
              </w:rPr>
            </w:pPr>
            <w:r w:rsidRPr="003B5DFE">
              <w:rPr>
                <w:rFonts w:ascii="CG Times" w:hAnsi="CG Times"/>
                <w:b/>
                <w:color w:val="000000"/>
                <w:sz w:val="20"/>
                <w:szCs w:val="20"/>
                <w:lang w:val="sq-AL"/>
              </w:rPr>
              <w:t>TOTALI</w:t>
            </w:r>
          </w:p>
          <w:p w:rsidR="00091E38" w:rsidRPr="003B5DFE" w:rsidRDefault="00091E38" w:rsidP="00244875">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159,895</w:t>
            </w:r>
          </w:p>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11,325</w:t>
            </w:r>
          </w:p>
          <w:p w:rsidR="00091E38" w:rsidRPr="003B5DFE" w:rsidRDefault="00091E38" w:rsidP="00244875">
            <w:pPr>
              <w:jc w:val="right"/>
              <w:rPr>
                <w:rFonts w:ascii="CG Times" w:hAnsi="CG Times" w:cs="Arial"/>
                <w:sz w:val="20"/>
                <w:szCs w:val="20"/>
                <w:lang w:val="sq-AL"/>
              </w:rPr>
            </w:pPr>
            <w:r w:rsidRPr="003B5DFE">
              <w:rPr>
                <w:rFonts w:ascii="CG Times" w:hAnsi="CG Times" w:cs="Arial"/>
                <w:sz w:val="20"/>
                <w:szCs w:val="20"/>
                <w:lang w:val="sq-AL"/>
              </w:rPr>
              <w:t>171,220</w:t>
            </w:r>
          </w:p>
          <w:p w:rsidR="00091E38" w:rsidRPr="003B5DFE" w:rsidRDefault="00091E38" w:rsidP="00244875">
            <w:pPr>
              <w:jc w:val="right"/>
              <w:rPr>
                <w:rFonts w:ascii="CG Times" w:hAnsi="CG Times"/>
                <w:color w:val="00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91E38" w:rsidRPr="003B5DFE" w:rsidRDefault="00091E38" w:rsidP="003B5DFE">
            <w:pPr>
              <w:rPr>
                <w:rFonts w:ascii="CG Times" w:hAnsi="CG Times"/>
                <w:sz w:val="20"/>
                <w:szCs w:val="20"/>
                <w:lang w:val="sq-AL"/>
              </w:rPr>
            </w:pPr>
            <w:r w:rsidRPr="003B5DFE">
              <w:rPr>
                <w:rFonts w:ascii="CG Times" w:hAnsi="CG Times"/>
                <w:sz w:val="20"/>
                <w:szCs w:val="20"/>
                <w:lang w:val="sq-AL"/>
              </w:rPr>
              <w:t xml:space="preserve">Përdorimi i fondit të kompensimit do </w:t>
            </w:r>
            <w:r w:rsidR="003B5DFE">
              <w:rPr>
                <w:rFonts w:ascii="CG Times" w:hAnsi="CG Times"/>
                <w:sz w:val="20"/>
                <w:szCs w:val="20"/>
                <w:lang w:val="sq-AL"/>
              </w:rPr>
              <w:t xml:space="preserve">të </w:t>
            </w:r>
            <w:r w:rsidRPr="003B5DFE">
              <w:rPr>
                <w:rFonts w:ascii="CG Times" w:hAnsi="CG Times"/>
                <w:sz w:val="20"/>
                <w:szCs w:val="20"/>
                <w:lang w:val="sq-AL"/>
              </w:rPr>
              <w:t xml:space="preserve">bazohet në kriteret e caktuara në aneksin </w:t>
            </w:r>
            <w:r w:rsidR="003B5DFE">
              <w:rPr>
                <w:rFonts w:ascii="CG Times" w:hAnsi="CG Times"/>
                <w:sz w:val="20"/>
                <w:szCs w:val="20"/>
                <w:lang w:val="sq-AL"/>
              </w:rPr>
              <w:t>n</w:t>
            </w:r>
            <w:r w:rsidRPr="003B5DFE">
              <w:rPr>
                <w:rFonts w:ascii="CG Times" w:hAnsi="CG Times"/>
                <w:sz w:val="20"/>
                <w:szCs w:val="20"/>
                <w:lang w:val="sq-AL"/>
              </w:rPr>
              <w:t>r.2 t</w:t>
            </w:r>
            <w:r w:rsidR="003B5DFE">
              <w:rPr>
                <w:rFonts w:ascii="CG Times" w:hAnsi="CG Times"/>
                <w:sz w:val="20"/>
                <w:szCs w:val="20"/>
                <w:lang w:val="sq-AL"/>
              </w:rPr>
              <w:t>ë</w:t>
            </w:r>
            <w:r w:rsidRPr="003B5DFE">
              <w:rPr>
                <w:rFonts w:ascii="CG Times" w:hAnsi="CG Times"/>
                <w:sz w:val="20"/>
                <w:szCs w:val="20"/>
                <w:lang w:val="sq-AL"/>
              </w:rPr>
              <w:t xml:space="preserve"> ligjit t</w:t>
            </w:r>
            <w:r w:rsidR="003B5DFE">
              <w:rPr>
                <w:rFonts w:ascii="CG Times" w:hAnsi="CG Times"/>
                <w:sz w:val="20"/>
                <w:szCs w:val="20"/>
                <w:lang w:val="sq-AL"/>
              </w:rPr>
              <w:t>ë</w:t>
            </w:r>
            <w:r w:rsidRPr="003B5DFE">
              <w:rPr>
                <w:rFonts w:ascii="CG Times" w:hAnsi="CG Times"/>
                <w:sz w:val="20"/>
                <w:szCs w:val="20"/>
                <w:lang w:val="sq-AL"/>
              </w:rPr>
              <w:t xml:space="preserve"> buxhetit t</w:t>
            </w:r>
            <w:r w:rsidR="003B5DFE">
              <w:rPr>
                <w:rFonts w:ascii="CG Times" w:hAnsi="CG Times"/>
                <w:sz w:val="20"/>
                <w:szCs w:val="20"/>
                <w:lang w:val="sq-AL"/>
              </w:rPr>
              <w:t>ë</w:t>
            </w:r>
            <w:r w:rsidRPr="003B5DFE">
              <w:rPr>
                <w:rFonts w:ascii="CG Times" w:hAnsi="CG Times"/>
                <w:sz w:val="20"/>
                <w:szCs w:val="20"/>
                <w:lang w:val="sq-AL"/>
              </w:rPr>
              <w:t xml:space="preserve"> vitit 2014, ndërsa procedurat për alokimin e këtij fondi përcaktohen n</w:t>
            </w:r>
            <w:r w:rsidR="003B5DFE">
              <w:rPr>
                <w:rFonts w:ascii="CG Times" w:hAnsi="CG Times"/>
                <w:sz w:val="20"/>
                <w:szCs w:val="20"/>
                <w:lang w:val="sq-AL"/>
              </w:rPr>
              <w:t>ë</w:t>
            </w:r>
            <w:r w:rsidRPr="003B5DFE">
              <w:rPr>
                <w:rFonts w:ascii="CG Times" w:hAnsi="CG Times"/>
                <w:sz w:val="20"/>
                <w:szCs w:val="20"/>
                <w:lang w:val="sq-AL"/>
              </w:rPr>
              <w:t xml:space="preserve"> </w:t>
            </w:r>
            <w:r w:rsidR="003B5DFE" w:rsidRPr="003B5DFE">
              <w:rPr>
                <w:rFonts w:ascii="CG Times" w:hAnsi="CG Times"/>
                <w:sz w:val="20"/>
                <w:szCs w:val="20"/>
                <w:lang w:val="sq-AL"/>
              </w:rPr>
              <w:t>udhëzimin n</w:t>
            </w:r>
            <w:r w:rsidRPr="003B5DFE">
              <w:rPr>
                <w:rFonts w:ascii="CG Times" w:hAnsi="CG Times"/>
                <w:sz w:val="20"/>
                <w:szCs w:val="20"/>
                <w:lang w:val="sq-AL"/>
              </w:rPr>
              <w:t>r. 2, dat</w:t>
            </w:r>
            <w:r w:rsidR="003B5DFE">
              <w:rPr>
                <w:rFonts w:ascii="CG Times" w:hAnsi="CG Times"/>
                <w:sz w:val="20"/>
                <w:szCs w:val="20"/>
                <w:lang w:val="sq-AL"/>
              </w:rPr>
              <w:t>ë</w:t>
            </w:r>
            <w:r w:rsidRPr="003B5DFE">
              <w:rPr>
                <w:rFonts w:ascii="CG Times" w:hAnsi="CG Times"/>
                <w:sz w:val="20"/>
                <w:szCs w:val="20"/>
                <w:lang w:val="sq-AL"/>
              </w:rPr>
              <w:t xml:space="preserve"> 6.02.2012, “Për procedurat standarde t</w:t>
            </w:r>
            <w:r w:rsidR="003B5DFE">
              <w:rPr>
                <w:rFonts w:ascii="CG Times" w:hAnsi="CG Times"/>
                <w:sz w:val="20"/>
                <w:szCs w:val="20"/>
                <w:lang w:val="sq-AL"/>
              </w:rPr>
              <w:t>ë</w:t>
            </w:r>
            <w:r w:rsidRPr="003B5DFE">
              <w:rPr>
                <w:rFonts w:ascii="CG Times" w:hAnsi="CG Times"/>
                <w:sz w:val="20"/>
                <w:szCs w:val="20"/>
                <w:lang w:val="sq-AL"/>
              </w:rPr>
              <w:t xml:space="preserve"> zbatimit t</w:t>
            </w:r>
            <w:r w:rsidR="003B5DFE">
              <w:rPr>
                <w:rFonts w:ascii="CG Times" w:hAnsi="CG Times"/>
                <w:sz w:val="20"/>
                <w:szCs w:val="20"/>
                <w:lang w:val="sq-AL"/>
              </w:rPr>
              <w:t>ë</w:t>
            </w:r>
            <w:r w:rsidRPr="003B5DFE">
              <w:rPr>
                <w:rFonts w:ascii="CG Times" w:hAnsi="CG Times"/>
                <w:sz w:val="20"/>
                <w:szCs w:val="20"/>
                <w:lang w:val="sq-AL"/>
              </w:rPr>
              <w:t xml:space="preserve"> buxhetit”</w:t>
            </w:r>
            <w:r w:rsidR="003B5DFE">
              <w:rPr>
                <w:rFonts w:ascii="CG Times" w:hAnsi="CG Times"/>
                <w:sz w:val="20"/>
                <w:szCs w:val="20"/>
                <w:lang w:val="sq-AL"/>
              </w:rPr>
              <w:t>,</w:t>
            </w:r>
            <w:r w:rsidRPr="003B5DFE">
              <w:rPr>
                <w:rFonts w:ascii="CG Times" w:hAnsi="CG Times"/>
                <w:sz w:val="20"/>
                <w:szCs w:val="20"/>
                <w:lang w:val="sq-AL"/>
              </w:rPr>
              <w:t xml:space="preserve"> si dhe në </w:t>
            </w:r>
            <w:r w:rsidR="003B5DFE">
              <w:rPr>
                <w:rFonts w:ascii="CG Times" w:hAnsi="CG Times"/>
                <w:sz w:val="20"/>
                <w:szCs w:val="20"/>
                <w:lang w:val="sq-AL"/>
              </w:rPr>
              <w:t>u</w:t>
            </w:r>
            <w:r w:rsidRPr="003B5DFE">
              <w:rPr>
                <w:rFonts w:ascii="CG Times" w:hAnsi="CG Times"/>
                <w:sz w:val="20"/>
                <w:szCs w:val="20"/>
                <w:lang w:val="sq-AL"/>
              </w:rPr>
              <w:t xml:space="preserve">dhëzimin e </w:t>
            </w:r>
            <w:r w:rsidR="003B5DFE" w:rsidRPr="003B5DFE">
              <w:rPr>
                <w:rFonts w:ascii="CG Times" w:hAnsi="CG Times"/>
                <w:sz w:val="20"/>
                <w:szCs w:val="20"/>
                <w:lang w:val="sq-AL"/>
              </w:rPr>
              <w:t xml:space="preserve">zbatimit të buxhetit </w:t>
            </w:r>
            <w:r w:rsidRPr="003B5DFE">
              <w:rPr>
                <w:rFonts w:ascii="CG Times" w:hAnsi="CG Times"/>
                <w:sz w:val="20"/>
                <w:szCs w:val="20"/>
                <w:lang w:val="sq-AL"/>
              </w:rPr>
              <w:t>të vitit 2014.</w:t>
            </w:r>
          </w:p>
        </w:tc>
      </w:tr>
    </w:tbl>
    <w:p w:rsidR="003173DE" w:rsidRPr="003B5DFE" w:rsidRDefault="003173DE" w:rsidP="00E02E77">
      <w:pPr>
        <w:pStyle w:val="Paragrafi"/>
        <w:rPr>
          <w:lang w:val="sq-AL"/>
        </w:rPr>
      </w:pPr>
    </w:p>
    <w:p w:rsidR="004B45BF" w:rsidRPr="003B5DFE" w:rsidRDefault="004B45BF" w:rsidP="00232CB5">
      <w:pPr>
        <w:pStyle w:val="TitulliTitull"/>
        <w:rPr>
          <w:lang w:val="sq-AL"/>
        </w:rPr>
      </w:pPr>
      <w:r w:rsidRPr="003B5DFE">
        <w:rPr>
          <w:lang w:val="sq-AL"/>
        </w:rPr>
        <w:t>ANEKS 2</w:t>
      </w:r>
    </w:p>
    <w:p w:rsidR="004B45BF" w:rsidRPr="003B5DFE" w:rsidRDefault="004B45BF" w:rsidP="00232CB5">
      <w:pPr>
        <w:pStyle w:val="TitulliTitull"/>
        <w:rPr>
          <w:lang w:val="sq-AL"/>
        </w:rPr>
      </w:pPr>
      <w:r w:rsidRPr="003B5DFE">
        <w:rPr>
          <w:lang w:val="sq-AL"/>
        </w:rPr>
        <w:t>Kriteret e Shpërndarjes së Fondit të Kompensimit</w:t>
      </w:r>
    </w:p>
    <w:p w:rsidR="004B45BF" w:rsidRPr="003B5DFE" w:rsidRDefault="004B45BF" w:rsidP="004B45BF">
      <w:pPr>
        <w:rPr>
          <w:rFonts w:ascii="CG Times" w:hAnsi="CG Times"/>
          <w:sz w:val="20"/>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4B45BF" w:rsidRPr="003B5DFE" w:rsidTr="00244875">
        <w:tc>
          <w:tcPr>
            <w:tcW w:w="4622" w:type="dxa"/>
            <w:tcBorders>
              <w:top w:val="single" w:sz="4" w:space="0" w:color="auto"/>
              <w:left w:val="single" w:sz="4" w:space="0" w:color="auto"/>
              <w:bottom w:val="single" w:sz="4" w:space="0" w:color="auto"/>
              <w:right w:val="single" w:sz="4" w:space="0" w:color="auto"/>
            </w:tcBorders>
          </w:tcPr>
          <w:p w:rsidR="004B45BF" w:rsidRPr="003B5DFE" w:rsidRDefault="004B45BF" w:rsidP="00244875">
            <w:pPr>
              <w:pStyle w:val="Heading3"/>
              <w:rPr>
                <w:rFonts w:ascii="CG Times" w:hAnsi="CG Times"/>
                <w:sz w:val="20"/>
                <w:szCs w:val="20"/>
                <w:lang w:val="sq-AL"/>
              </w:rPr>
            </w:pPr>
            <w:r w:rsidRPr="003B5DFE">
              <w:rPr>
                <w:rFonts w:ascii="CG Times" w:hAnsi="CG Times"/>
                <w:sz w:val="20"/>
                <w:szCs w:val="20"/>
                <w:lang w:val="sq-AL"/>
              </w:rPr>
              <w:t xml:space="preserve">Nivelet e </w:t>
            </w:r>
            <w:r w:rsidR="00B62203" w:rsidRPr="003B5DFE">
              <w:rPr>
                <w:rFonts w:ascii="CG Times" w:hAnsi="CG Times"/>
                <w:sz w:val="20"/>
                <w:szCs w:val="20"/>
                <w:lang w:val="sq-AL"/>
              </w:rPr>
              <w:t>pushtetit vendor</w:t>
            </w:r>
          </w:p>
        </w:tc>
        <w:tc>
          <w:tcPr>
            <w:tcW w:w="4623" w:type="dxa"/>
            <w:tcBorders>
              <w:top w:val="single" w:sz="4" w:space="0" w:color="auto"/>
              <w:left w:val="single" w:sz="4" w:space="0" w:color="auto"/>
              <w:bottom w:val="single" w:sz="4" w:space="0" w:color="auto"/>
              <w:right w:val="single" w:sz="4" w:space="0" w:color="auto"/>
            </w:tcBorders>
          </w:tcPr>
          <w:p w:rsidR="004B45BF" w:rsidRPr="003B5DFE" w:rsidRDefault="004B45BF" w:rsidP="00244875">
            <w:pPr>
              <w:pStyle w:val="Heading3"/>
              <w:rPr>
                <w:rFonts w:ascii="CG Times" w:hAnsi="CG Times"/>
                <w:sz w:val="20"/>
                <w:szCs w:val="20"/>
                <w:lang w:val="sq-AL"/>
              </w:rPr>
            </w:pPr>
            <w:r w:rsidRPr="003B5DFE">
              <w:rPr>
                <w:rFonts w:ascii="CG Times" w:hAnsi="CG Times"/>
                <w:sz w:val="20"/>
                <w:szCs w:val="20"/>
                <w:lang w:val="sq-AL"/>
              </w:rPr>
              <w:t>Kriteret</w:t>
            </w:r>
          </w:p>
        </w:tc>
      </w:tr>
      <w:tr w:rsidR="004B45BF" w:rsidRPr="003B5DFE" w:rsidTr="00244875">
        <w:tc>
          <w:tcPr>
            <w:tcW w:w="4622" w:type="dxa"/>
            <w:tcBorders>
              <w:top w:val="single" w:sz="4" w:space="0" w:color="auto"/>
              <w:left w:val="single" w:sz="4" w:space="0" w:color="auto"/>
              <w:bottom w:val="single" w:sz="4" w:space="0" w:color="auto"/>
              <w:right w:val="single" w:sz="4" w:space="0" w:color="auto"/>
            </w:tcBorders>
          </w:tcPr>
          <w:p w:rsidR="004B45BF" w:rsidRPr="003B5DFE" w:rsidRDefault="004B45BF" w:rsidP="00244875">
            <w:pPr>
              <w:rPr>
                <w:rFonts w:ascii="CG Times" w:hAnsi="CG Times"/>
                <w:sz w:val="20"/>
                <w:szCs w:val="20"/>
                <w:lang w:val="sq-AL"/>
              </w:rPr>
            </w:pPr>
            <w:r w:rsidRPr="003B5DFE">
              <w:rPr>
                <w:rFonts w:ascii="CG Times" w:hAnsi="CG Times"/>
                <w:sz w:val="20"/>
                <w:szCs w:val="20"/>
                <w:lang w:val="sq-AL"/>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4B45BF" w:rsidRPr="003B5DFE" w:rsidRDefault="004B45BF" w:rsidP="004B45BF">
            <w:pPr>
              <w:numPr>
                <w:ilvl w:val="0"/>
                <w:numId w:val="36"/>
              </w:numPr>
              <w:rPr>
                <w:rFonts w:ascii="CG Times" w:hAnsi="CG Times"/>
                <w:sz w:val="20"/>
                <w:szCs w:val="20"/>
                <w:lang w:val="sq-AL"/>
              </w:rPr>
            </w:pPr>
            <w:r w:rsidRPr="003B5DFE">
              <w:rPr>
                <w:rFonts w:ascii="CG Times" w:hAnsi="CG Times"/>
                <w:sz w:val="20"/>
                <w:szCs w:val="20"/>
                <w:lang w:val="sq-AL"/>
              </w:rPr>
              <w:t>Kompensimi për ripërshtatjen e kapacitetit fiskal, t</w:t>
            </w:r>
            <w:r w:rsidR="00B62203">
              <w:rPr>
                <w:rFonts w:ascii="CG Times" w:hAnsi="CG Times"/>
                <w:sz w:val="20"/>
                <w:szCs w:val="20"/>
                <w:lang w:val="sq-AL"/>
              </w:rPr>
              <w:t>ë</w:t>
            </w:r>
            <w:r w:rsidRPr="003B5DFE">
              <w:rPr>
                <w:rFonts w:ascii="CG Times" w:hAnsi="CG Times"/>
                <w:sz w:val="20"/>
                <w:szCs w:val="20"/>
                <w:lang w:val="sq-AL"/>
              </w:rPr>
              <w:t xml:space="preserve"> biznesit t</w:t>
            </w:r>
            <w:r w:rsidR="00B62203">
              <w:rPr>
                <w:rFonts w:ascii="CG Times" w:hAnsi="CG Times"/>
                <w:sz w:val="20"/>
                <w:szCs w:val="20"/>
                <w:lang w:val="sq-AL"/>
              </w:rPr>
              <w:t>ë</w:t>
            </w:r>
            <w:r w:rsidRPr="003B5DFE">
              <w:rPr>
                <w:rFonts w:ascii="CG Times" w:hAnsi="CG Times"/>
                <w:sz w:val="20"/>
                <w:szCs w:val="20"/>
                <w:lang w:val="sq-AL"/>
              </w:rPr>
              <w:t xml:space="preserve"> vogël t</w:t>
            </w:r>
            <w:r w:rsidR="00B62203">
              <w:rPr>
                <w:rFonts w:ascii="CG Times" w:hAnsi="CG Times"/>
                <w:sz w:val="20"/>
                <w:szCs w:val="20"/>
                <w:lang w:val="sq-AL"/>
              </w:rPr>
              <w:t>ë pa</w:t>
            </w:r>
            <w:r w:rsidRPr="003B5DFE">
              <w:rPr>
                <w:rFonts w:ascii="CG Times" w:hAnsi="CG Times"/>
                <w:sz w:val="20"/>
                <w:szCs w:val="20"/>
                <w:lang w:val="sq-AL"/>
              </w:rPr>
              <w:t>kompensuar, apo tregues t</w:t>
            </w:r>
            <w:r w:rsidR="00B62203">
              <w:rPr>
                <w:rFonts w:ascii="CG Times" w:hAnsi="CG Times"/>
                <w:sz w:val="20"/>
                <w:szCs w:val="20"/>
                <w:lang w:val="sq-AL"/>
              </w:rPr>
              <w:t>ë</w:t>
            </w:r>
            <w:r w:rsidRPr="003B5DFE">
              <w:rPr>
                <w:rFonts w:ascii="CG Times" w:hAnsi="CG Times"/>
                <w:sz w:val="20"/>
                <w:szCs w:val="20"/>
                <w:lang w:val="sq-AL"/>
              </w:rPr>
              <w:t xml:space="preserve"> tjerë jo të saktë në përllogaritjet e formulës.</w:t>
            </w:r>
          </w:p>
          <w:p w:rsidR="004B45BF" w:rsidRPr="003B5DFE" w:rsidRDefault="004B45BF" w:rsidP="004B45BF">
            <w:pPr>
              <w:numPr>
                <w:ilvl w:val="0"/>
                <w:numId w:val="36"/>
              </w:numPr>
              <w:rPr>
                <w:rFonts w:ascii="CG Times" w:hAnsi="CG Times"/>
                <w:sz w:val="20"/>
                <w:szCs w:val="20"/>
                <w:lang w:val="sq-AL"/>
              </w:rPr>
            </w:pPr>
            <w:r w:rsidRPr="003B5DFE">
              <w:rPr>
                <w:rFonts w:ascii="CG Times" w:hAnsi="CG Times"/>
                <w:sz w:val="20"/>
                <w:szCs w:val="20"/>
                <w:lang w:val="sq-AL"/>
              </w:rPr>
              <w:t>Për nevoja t</w:t>
            </w:r>
            <w:r w:rsidR="00B62203">
              <w:rPr>
                <w:rFonts w:ascii="CG Times" w:hAnsi="CG Times"/>
                <w:sz w:val="20"/>
                <w:szCs w:val="20"/>
                <w:lang w:val="sq-AL"/>
              </w:rPr>
              <w:t>ë</w:t>
            </w:r>
            <w:r w:rsidRPr="003B5DFE">
              <w:rPr>
                <w:rFonts w:ascii="CG Times" w:hAnsi="CG Times"/>
                <w:sz w:val="20"/>
                <w:szCs w:val="20"/>
                <w:lang w:val="sq-AL"/>
              </w:rPr>
              <w:t xml:space="preserve"> ndryshme financiare t</w:t>
            </w:r>
            <w:r w:rsidR="00B62203">
              <w:rPr>
                <w:rFonts w:ascii="CG Times" w:hAnsi="CG Times"/>
                <w:sz w:val="20"/>
                <w:szCs w:val="20"/>
                <w:lang w:val="sq-AL"/>
              </w:rPr>
              <w:t>ë</w:t>
            </w:r>
            <w:r w:rsidRPr="003B5DFE">
              <w:rPr>
                <w:rFonts w:ascii="CG Times" w:hAnsi="CG Times"/>
                <w:sz w:val="20"/>
                <w:szCs w:val="20"/>
                <w:lang w:val="sq-AL"/>
              </w:rPr>
              <w:t xml:space="preserve"> bashkive dhe komunave. </w:t>
            </w:r>
          </w:p>
          <w:p w:rsidR="004B45BF" w:rsidRPr="003B5DFE" w:rsidRDefault="004B45BF" w:rsidP="004B45BF">
            <w:pPr>
              <w:numPr>
                <w:ilvl w:val="0"/>
                <w:numId w:val="36"/>
              </w:numPr>
              <w:rPr>
                <w:rFonts w:ascii="CG Times" w:hAnsi="CG Times"/>
                <w:sz w:val="20"/>
                <w:szCs w:val="20"/>
                <w:lang w:val="sq-AL"/>
              </w:rPr>
            </w:pPr>
            <w:r w:rsidRPr="003B5DFE">
              <w:rPr>
                <w:rFonts w:ascii="CG Times" w:hAnsi="CG Times"/>
                <w:sz w:val="20"/>
                <w:szCs w:val="20"/>
                <w:lang w:val="sq-AL"/>
              </w:rPr>
              <w:t>Për konviktet e transferuar në nivel vendor.</w:t>
            </w:r>
          </w:p>
        </w:tc>
      </w:tr>
      <w:tr w:rsidR="004B45BF" w:rsidRPr="003B5DFE" w:rsidTr="00244875">
        <w:tc>
          <w:tcPr>
            <w:tcW w:w="4622" w:type="dxa"/>
            <w:tcBorders>
              <w:top w:val="single" w:sz="4" w:space="0" w:color="auto"/>
              <w:left w:val="single" w:sz="4" w:space="0" w:color="auto"/>
              <w:bottom w:val="single" w:sz="4" w:space="0" w:color="auto"/>
              <w:right w:val="single" w:sz="4" w:space="0" w:color="auto"/>
            </w:tcBorders>
          </w:tcPr>
          <w:p w:rsidR="004B45BF" w:rsidRPr="003B5DFE" w:rsidRDefault="004B45BF" w:rsidP="00244875">
            <w:pPr>
              <w:rPr>
                <w:rFonts w:ascii="CG Times" w:hAnsi="CG Times"/>
                <w:sz w:val="20"/>
                <w:szCs w:val="20"/>
                <w:lang w:val="sq-AL"/>
              </w:rPr>
            </w:pPr>
            <w:r w:rsidRPr="003B5DFE">
              <w:rPr>
                <w:rFonts w:ascii="CG Times" w:hAnsi="CG Times"/>
                <w:sz w:val="20"/>
                <w:szCs w:val="20"/>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4B45BF" w:rsidRPr="003B5DFE" w:rsidRDefault="004B45BF" w:rsidP="00B62203">
            <w:pPr>
              <w:numPr>
                <w:ilvl w:val="0"/>
                <w:numId w:val="37"/>
              </w:numPr>
              <w:rPr>
                <w:rFonts w:ascii="CG Times" w:hAnsi="CG Times"/>
                <w:sz w:val="20"/>
                <w:szCs w:val="20"/>
                <w:lang w:val="sq-AL"/>
              </w:rPr>
            </w:pPr>
            <w:r w:rsidRPr="003B5DFE">
              <w:rPr>
                <w:rFonts w:ascii="CG Times" w:hAnsi="CG Times"/>
                <w:sz w:val="20"/>
                <w:szCs w:val="20"/>
                <w:lang w:val="sq-AL"/>
              </w:rPr>
              <w:t>Për shpenzime t</w:t>
            </w:r>
            <w:r w:rsidR="00B62203">
              <w:rPr>
                <w:rFonts w:ascii="CG Times" w:hAnsi="CG Times"/>
                <w:sz w:val="20"/>
                <w:szCs w:val="20"/>
                <w:lang w:val="sq-AL"/>
              </w:rPr>
              <w:t>ë</w:t>
            </w:r>
            <w:r w:rsidRPr="003B5DFE">
              <w:rPr>
                <w:rFonts w:ascii="CG Times" w:hAnsi="CG Times"/>
                <w:sz w:val="20"/>
                <w:szCs w:val="20"/>
                <w:lang w:val="sq-AL"/>
              </w:rPr>
              <w:t xml:space="preserve"> ndryshme që mund të nevojiten gjatë vitit.</w:t>
            </w:r>
          </w:p>
        </w:tc>
      </w:tr>
    </w:tbl>
    <w:p w:rsidR="004B45BF" w:rsidRPr="003B5DFE" w:rsidRDefault="004B45BF" w:rsidP="004B45BF">
      <w:pPr>
        <w:rPr>
          <w:rFonts w:ascii="CG Times" w:hAnsi="CG Times"/>
          <w:sz w:val="8"/>
          <w:szCs w:val="20"/>
          <w:lang w:val="sq-AL"/>
        </w:rPr>
      </w:pPr>
    </w:p>
    <w:p w:rsidR="004B45BF" w:rsidRPr="003B5DFE" w:rsidRDefault="004B45BF" w:rsidP="004B45BF">
      <w:pPr>
        <w:rPr>
          <w:rFonts w:ascii="CG Times" w:hAnsi="CG Times"/>
          <w:sz w:val="20"/>
          <w:szCs w:val="20"/>
          <w:lang w:val="sq-AL"/>
        </w:rPr>
      </w:pPr>
    </w:p>
    <w:p w:rsidR="004B45BF" w:rsidRPr="003B5DFE" w:rsidRDefault="004B45BF" w:rsidP="003576C1">
      <w:pPr>
        <w:ind w:firstLine="720"/>
        <w:jc w:val="both"/>
        <w:rPr>
          <w:rFonts w:ascii="CG Times" w:hAnsi="CG Times"/>
          <w:sz w:val="22"/>
          <w:szCs w:val="22"/>
          <w:lang w:val="sq-AL"/>
        </w:rPr>
      </w:pPr>
      <w:r w:rsidRPr="00B62203">
        <w:rPr>
          <w:sz w:val="20"/>
          <w:szCs w:val="20"/>
          <w:lang w:val="sq-AL"/>
        </w:rPr>
        <w:t xml:space="preserve">Procedurat për alokimin e këtij fondi përcaktohen në udhëzimin  </w:t>
      </w:r>
      <w:r w:rsidR="00B62203" w:rsidRPr="00B62203">
        <w:rPr>
          <w:sz w:val="20"/>
          <w:szCs w:val="20"/>
          <w:lang w:val="sq-AL"/>
        </w:rPr>
        <w:t>n</w:t>
      </w:r>
      <w:r w:rsidR="00247236">
        <w:rPr>
          <w:sz w:val="20"/>
          <w:szCs w:val="20"/>
          <w:lang w:val="sq-AL"/>
        </w:rPr>
        <w:t>r. 2, datë</w:t>
      </w:r>
      <w:r w:rsidRPr="00B62203">
        <w:rPr>
          <w:sz w:val="20"/>
          <w:szCs w:val="20"/>
          <w:lang w:val="sq-AL"/>
        </w:rPr>
        <w:t xml:space="preserve"> 6.02.2012, “Për procedurat standarde t</w:t>
      </w:r>
      <w:r w:rsidR="00B62203">
        <w:rPr>
          <w:sz w:val="20"/>
          <w:szCs w:val="20"/>
          <w:lang w:val="sq-AL"/>
        </w:rPr>
        <w:t>ë</w:t>
      </w:r>
      <w:r w:rsidRPr="00B62203">
        <w:rPr>
          <w:sz w:val="20"/>
          <w:szCs w:val="20"/>
          <w:lang w:val="sq-AL"/>
        </w:rPr>
        <w:t xml:space="preserve"> zbatimit t</w:t>
      </w:r>
      <w:r w:rsidR="00B62203">
        <w:rPr>
          <w:sz w:val="20"/>
          <w:szCs w:val="20"/>
          <w:lang w:val="sq-AL"/>
        </w:rPr>
        <w:t>ë</w:t>
      </w:r>
      <w:r w:rsidRPr="00B62203">
        <w:rPr>
          <w:sz w:val="20"/>
          <w:szCs w:val="20"/>
          <w:lang w:val="sq-AL"/>
        </w:rPr>
        <w:t xml:space="preserve"> buxhetit”</w:t>
      </w:r>
      <w:r w:rsidR="00B62203">
        <w:rPr>
          <w:sz w:val="20"/>
          <w:szCs w:val="20"/>
          <w:lang w:val="sq-AL"/>
        </w:rPr>
        <w:t>,</w:t>
      </w:r>
      <w:r w:rsidRPr="00B62203">
        <w:rPr>
          <w:sz w:val="20"/>
          <w:szCs w:val="20"/>
          <w:lang w:val="sq-AL"/>
        </w:rPr>
        <w:t xml:space="preserve"> si dhe n</w:t>
      </w:r>
      <w:r w:rsidR="00B62203">
        <w:rPr>
          <w:sz w:val="20"/>
          <w:szCs w:val="20"/>
          <w:lang w:val="sq-AL"/>
        </w:rPr>
        <w:t>ë</w:t>
      </w:r>
      <w:r w:rsidRPr="00B62203">
        <w:rPr>
          <w:sz w:val="20"/>
          <w:szCs w:val="20"/>
          <w:lang w:val="sq-AL"/>
        </w:rPr>
        <w:t xml:space="preserve"> udhëzimin e zbatimit të buxhetit të vitit 2014</w:t>
      </w:r>
      <w:r w:rsidRPr="003B5DFE">
        <w:rPr>
          <w:rFonts w:ascii="CG Times" w:hAnsi="CG Times"/>
          <w:sz w:val="22"/>
          <w:szCs w:val="22"/>
          <w:lang w:val="sq-AL"/>
        </w:rPr>
        <w:t>.</w:t>
      </w:r>
    </w:p>
    <w:p w:rsidR="003173DE" w:rsidRPr="003B5DFE" w:rsidRDefault="003173DE" w:rsidP="00E02E77">
      <w:pPr>
        <w:widowControl w:val="0"/>
        <w:ind w:firstLine="720"/>
        <w:jc w:val="both"/>
        <w:outlineLvl w:val="0"/>
        <w:rPr>
          <w:rFonts w:ascii="CG Times" w:hAnsi="CG Times"/>
          <w:sz w:val="22"/>
          <w:szCs w:val="22"/>
          <w:lang w:val="sq-AL"/>
        </w:rPr>
      </w:pPr>
    </w:p>
    <w:p w:rsidR="004F5453" w:rsidRPr="003B5DFE" w:rsidRDefault="004F5453" w:rsidP="004F5453">
      <w:pPr>
        <w:pStyle w:val="TitulliTitull"/>
        <w:rPr>
          <w:lang w:val="sq-AL"/>
        </w:rPr>
      </w:pPr>
      <w:r w:rsidRPr="003B5DFE">
        <w:rPr>
          <w:lang w:val="sq-AL"/>
        </w:rPr>
        <w:t>ANEKS 3</w:t>
      </w:r>
    </w:p>
    <w:p w:rsidR="004F5453" w:rsidRPr="003B5DFE" w:rsidRDefault="004F5453" w:rsidP="004F5453">
      <w:pPr>
        <w:pStyle w:val="Paragrafi"/>
        <w:rPr>
          <w:lang w:val="sq-AL"/>
        </w:rPr>
      </w:pPr>
    </w:p>
    <w:p w:rsidR="004F5453" w:rsidRPr="003B5DFE" w:rsidRDefault="004F5453" w:rsidP="004F5453">
      <w:pPr>
        <w:pStyle w:val="Paragrafi"/>
        <w:rPr>
          <w:lang w:val="sq-AL"/>
        </w:rPr>
      </w:pPr>
      <w:r w:rsidRPr="003B5DFE">
        <w:rPr>
          <w:lang w:val="sq-AL"/>
        </w:rPr>
        <w:t xml:space="preserve">Fondi për Zhvillimin e Rajoneve </w:t>
      </w:r>
    </w:p>
    <w:p w:rsidR="004F5453" w:rsidRPr="003B5DFE" w:rsidRDefault="004F5453" w:rsidP="004F5453">
      <w:pPr>
        <w:pStyle w:val="Paragrafi"/>
        <w:rPr>
          <w:lang w:val="sq-AL"/>
        </w:rPr>
      </w:pPr>
      <w:r w:rsidRPr="003B5DFE">
        <w:rPr>
          <w:lang w:val="sq-AL"/>
        </w:rPr>
        <w:t>1. Në kuptim të këtij ligji, fjala rajon njehsohet me njësinë territoriale të qarkut në Republikën e Shqipërisë.</w:t>
      </w:r>
    </w:p>
    <w:p w:rsidR="004F5453" w:rsidRPr="003B5DFE" w:rsidRDefault="004F5453" w:rsidP="004F5453">
      <w:pPr>
        <w:pStyle w:val="Paragrafi"/>
        <w:rPr>
          <w:lang w:val="sq-AL"/>
        </w:rPr>
      </w:pPr>
      <w:r w:rsidRPr="003B5DFE">
        <w:rPr>
          <w:lang w:val="sq-AL"/>
        </w:rPr>
        <w:t xml:space="preserve">II. Fondi për Zhvillimin e Rajoneve përbëhet nga: </w:t>
      </w:r>
    </w:p>
    <w:p w:rsidR="004F5453" w:rsidRPr="003B5DFE" w:rsidRDefault="004F5453" w:rsidP="004F5453">
      <w:pPr>
        <w:pStyle w:val="Paragrafi"/>
        <w:rPr>
          <w:lang w:val="sq-AL"/>
        </w:rPr>
      </w:pPr>
      <w:r w:rsidRPr="003B5DFE">
        <w:rPr>
          <w:lang w:val="sq-AL"/>
        </w:rPr>
        <w:t xml:space="preserve">- Granti konkurrues për infrastrukturën vendore; </w:t>
      </w:r>
    </w:p>
    <w:p w:rsidR="004F5453" w:rsidRPr="003B5DFE" w:rsidRDefault="004F5453" w:rsidP="004F5453">
      <w:pPr>
        <w:pStyle w:val="Paragrafi"/>
        <w:rPr>
          <w:lang w:val="sq-AL"/>
        </w:rPr>
      </w:pPr>
      <w:r w:rsidRPr="003B5DFE">
        <w:rPr>
          <w:lang w:val="sq-AL"/>
        </w:rPr>
        <w:t xml:space="preserve">- Granti konkurrues për arsimin bazë dhe parauniversitar; </w:t>
      </w:r>
    </w:p>
    <w:p w:rsidR="004F5453" w:rsidRPr="003B5DFE" w:rsidRDefault="004F5453" w:rsidP="004F5453">
      <w:pPr>
        <w:pStyle w:val="Paragrafi"/>
        <w:rPr>
          <w:lang w:val="sq-AL"/>
        </w:rPr>
      </w:pPr>
      <w:r w:rsidRPr="003B5DFE">
        <w:rPr>
          <w:lang w:val="sq-AL"/>
        </w:rPr>
        <w:t xml:space="preserve">- Granti konkurrues për shëndetësinë; </w:t>
      </w:r>
    </w:p>
    <w:p w:rsidR="004F5453" w:rsidRPr="003B5DFE" w:rsidRDefault="004F5453" w:rsidP="004F5453">
      <w:pPr>
        <w:pStyle w:val="Paragrafi"/>
        <w:rPr>
          <w:lang w:val="sq-AL"/>
        </w:rPr>
      </w:pPr>
      <w:r w:rsidRPr="003B5DFE">
        <w:rPr>
          <w:lang w:val="sq-AL"/>
        </w:rPr>
        <w:t xml:space="preserve">- Granti konkurrues për objektet kulturore dhe të trashëgimisë kulturore; </w:t>
      </w:r>
    </w:p>
    <w:p w:rsidR="004F5453" w:rsidRPr="003B5DFE" w:rsidRDefault="004F5453" w:rsidP="004F5453">
      <w:pPr>
        <w:pStyle w:val="Paragrafi"/>
        <w:rPr>
          <w:lang w:val="sq-AL"/>
        </w:rPr>
      </w:pPr>
      <w:r w:rsidRPr="003B5DFE">
        <w:rPr>
          <w:lang w:val="sq-AL"/>
        </w:rPr>
        <w:t xml:space="preserve">- Granti konkurrues për ujësjellës-kanalizime; </w:t>
      </w:r>
    </w:p>
    <w:p w:rsidR="004F5453" w:rsidRPr="003B5DFE" w:rsidRDefault="004F5453" w:rsidP="004F5453">
      <w:pPr>
        <w:pStyle w:val="Paragrafi"/>
        <w:rPr>
          <w:lang w:val="sq-AL"/>
        </w:rPr>
      </w:pPr>
      <w:r w:rsidRPr="003B5DFE">
        <w:rPr>
          <w:lang w:val="sq-AL"/>
        </w:rPr>
        <w:t xml:space="preserve">- Granti konkurrues për ujitjen dhe kullimin; </w:t>
      </w:r>
    </w:p>
    <w:p w:rsidR="004F5453" w:rsidRPr="003B5DFE" w:rsidRDefault="004F5453" w:rsidP="004F5453">
      <w:pPr>
        <w:pStyle w:val="Paragrafi"/>
        <w:rPr>
          <w:lang w:val="sq-AL"/>
        </w:rPr>
      </w:pPr>
      <w:r w:rsidRPr="003B5DFE">
        <w:rPr>
          <w:lang w:val="sq-AL"/>
        </w:rPr>
        <w:t xml:space="preserve">- Granti konkurrues për pyllëzimin. </w:t>
      </w:r>
    </w:p>
    <w:p w:rsidR="004F5453" w:rsidRPr="003B5DFE" w:rsidRDefault="004F5453" w:rsidP="004F5453">
      <w:pPr>
        <w:pStyle w:val="Paragrafi"/>
        <w:rPr>
          <w:lang w:val="sq-AL"/>
        </w:rPr>
      </w:pPr>
      <w:r w:rsidRPr="003B5DFE">
        <w:rPr>
          <w:lang w:val="sq-AL"/>
        </w:rPr>
        <w:t xml:space="preserve">III. Fondi për Zhvillimin e Rajoneve përdoret për financimin e projekteve, të cilat ndodhen brenda territorit të një ose më shumë njësive të qeverisjes vendore, dhe zbatohen prej tyre. </w:t>
      </w:r>
    </w:p>
    <w:p w:rsidR="004F5453" w:rsidRPr="003B5DFE" w:rsidRDefault="004F5453" w:rsidP="004F5453">
      <w:pPr>
        <w:pStyle w:val="Paragrafi"/>
        <w:rPr>
          <w:lang w:val="sq-AL"/>
        </w:rPr>
      </w:pPr>
      <w:r w:rsidRPr="003B5DFE">
        <w:rPr>
          <w:lang w:val="sq-AL"/>
        </w:rPr>
        <w:t xml:space="preserve">IV. Komiteti për Zhvillimin e Rajoneve përbëhet  nga: </w:t>
      </w:r>
    </w:p>
    <w:p w:rsidR="004F5453" w:rsidRPr="003B5DFE" w:rsidRDefault="004F5453" w:rsidP="004F5453">
      <w:pPr>
        <w:pStyle w:val="Paragrafi"/>
        <w:rPr>
          <w:lang w:val="sq-AL"/>
        </w:rPr>
      </w:pPr>
      <w:r w:rsidRPr="003B5DFE">
        <w:rPr>
          <w:lang w:val="sq-AL"/>
        </w:rPr>
        <w:t xml:space="preserve">1.Kryeministri </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           Kryetar</w:t>
      </w:r>
    </w:p>
    <w:p w:rsidR="004F5453" w:rsidRPr="003B5DFE" w:rsidRDefault="004F5453" w:rsidP="004F5453">
      <w:pPr>
        <w:pStyle w:val="Paragrafi"/>
        <w:rPr>
          <w:lang w:val="sq-AL"/>
        </w:rPr>
      </w:pPr>
      <w:r w:rsidRPr="003B5DFE">
        <w:rPr>
          <w:lang w:val="sq-AL"/>
        </w:rPr>
        <w:t>2. Zëvendëskryeministri</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Anëtar</w:t>
      </w:r>
    </w:p>
    <w:p w:rsidR="004F5453" w:rsidRPr="003B5DFE" w:rsidRDefault="004F5453" w:rsidP="004F5453">
      <w:pPr>
        <w:pStyle w:val="Paragrafi"/>
        <w:rPr>
          <w:lang w:val="sq-AL"/>
        </w:rPr>
      </w:pPr>
      <w:r w:rsidRPr="003B5DFE">
        <w:rPr>
          <w:lang w:val="sq-AL"/>
        </w:rPr>
        <w:t>3. Ministri i Financave</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Anëtar</w:t>
      </w:r>
    </w:p>
    <w:p w:rsidR="004F5453" w:rsidRPr="003B5DFE" w:rsidRDefault="004F5453" w:rsidP="004F5453">
      <w:pPr>
        <w:pStyle w:val="Paragrafi"/>
        <w:rPr>
          <w:lang w:val="sq-AL"/>
        </w:rPr>
      </w:pPr>
      <w:r w:rsidRPr="003B5DFE">
        <w:rPr>
          <w:lang w:val="sq-AL"/>
        </w:rPr>
        <w:t>4. Ministri i Zhvillimit Urban dhe Turizmit</w:t>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5. Ministri i Transportit dhe Infrastrukturës</w:t>
      </w:r>
      <w:r w:rsidRPr="003B5DFE">
        <w:rPr>
          <w:lang w:val="sq-AL"/>
        </w:rPr>
        <w:tab/>
        <w:t xml:space="preserve"> </w:t>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6. Ministri i Arsimit dhe Sportit</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7. Ministri i Shëndetësisë</w:t>
      </w:r>
      <w:r w:rsidRPr="003B5DFE">
        <w:rPr>
          <w:lang w:val="sq-AL"/>
        </w:rPr>
        <w:tab/>
      </w:r>
      <w:r w:rsidRPr="003B5DFE">
        <w:rPr>
          <w:lang w:val="sq-AL"/>
        </w:rPr>
        <w:tab/>
      </w:r>
      <w:r w:rsidRPr="003B5DFE">
        <w:rPr>
          <w:lang w:val="sq-AL"/>
        </w:rPr>
        <w:tab/>
      </w:r>
      <w:r w:rsidRPr="003B5DFE">
        <w:rPr>
          <w:lang w:val="sq-AL"/>
        </w:rPr>
        <w:tab/>
        <w:t xml:space="preserve"> </w:t>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8. Ministri i Bujqësisë, Zhvillimit Rural dhe Administrimit të Uj</w:t>
      </w:r>
      <w:r w:rsidR="00247236">
        <w:rPr>
          <w:lang w:val="sq-AL"/>
        </w:rPr>
        <w:t>ë</w:t>
      </w:r>
      <w:r w:rsidRPr="003B5DFE">
        <w:rPr>
          <w:lang w:val="sq-AL"/>
        </w:rPr>
        <w:t>rave</w:t>
      </w:r>
      <w:r w:rsidRPr="003B5DFE">
        <w:rPr>
          <w:lang w:val="sq-AL"/>
        </w:rPr>
        <w:tab/>
        <w:t xml:space="preserve"> </w:t>
      </w:r>
      <w:r w:rsidRPr="003B5DFE">
        <w:rPr>
          <w:lang w:val="sq-AL"/>
        </w:rPr>
        <w:tab/>
        <w:t xml:space="preserve">Anëtar </w:t>
      </w:r>
    </w:p>
    <w:p w:rsidR="004F5453" w:rsidRPr="003B5DFE" w:rsidRDefault="004F5453" w:rsidP="004F5453">
      <w:pPr>
        <w:pStyle w:val="Paragrafi"/>
        <w:rPr>
          <w:lang w:val="sq-AL"/>
        </w:rPr>
      </w:pPr>
      <w:r w:rsidRPr="003B5DFE">
        <w:rPr>
          <w:lang w:val="sq-AL"/>
        </w:rPr>
        <w:t>9. Ministri i Kulturës</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10. Ministri i Mjedisit</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11. Ministri i Brendshëm</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Anëtar</w:t>
      </w:r>
    </w:p>
    <w:p w:rsidR="004F5453" w:rsidRPr="003B5DFE" w:rsidRDefault="004F5453" w:rsidP="004F5453">
      <w:pPr>
        <w:pStyle w:val="Paragrafi"/>
        <w:rPr>
          <w:lang w:val="sq-AL"/>
        </w:rPr>
      </w:pPr>
      <w:r w:rsidRPr="003B5DFE">
        <w:rPr>
          <w:lang w:val="sq-AL"/>
        </w:rPr>
        <w:t>12.</w:t>
      </w:r>
      <w:r w:rsidR="00B62203">
        <w:rPr>
          <w:lang w:val="sq-AL"/>
        </w:rPr>
        <w:t xml:space="preserve"> </w:t>
      </w:r>
      <w:r w:rsidRPr="003B5DFE">
        <w:rPr>
          <w:lang w:val="sq-AL"/>
        </w:rPr>
        <w:t>Ministri i Shtetit për Çështjet Vendore</w:t>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13. Kryetari i Shoqatës së Bashkive të Shqipërisë</w:t>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14. Kryetari i Shoqatës së Komunave të Shqipërisë</w:t>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15. Kryetari i Shoqatës së Qarqeve  të Shqipërisë</w:t>
      </w:r>
      <w:r w:rsidRPr="003B5DFE">
        <w:rPr>
          <w:lang w:val="sq-AL"/>
        </w:rPr>
        <w:tab/>
      </w:r>
      <w:r w:rsidRPr="003B5DFE">
        <w:rPr>
          <w:lang w:val="sq-AL"/>
        </w:rPr>
        <w:tab/>
      </w:r>
      <w:r w:rsidRPr="003B5DFE">
        <w:rPr>
          <w:lang w:val="sq-AL"/>
        </w:rPr>
        <w:tab/>
      </w:r>
      <w:r w:rsidR="00247236">
        <w:rPr>
          <w:lang w:val="sq-AL"/>
        </w:rPr>
        <w:tab/>
      </w:r>
      <w:r w:rsidRPr="003B5DFE">
        <w:rPr>
          <w:lang w:val="sq-AL"/>
        </w:rPr>
        <w:t xml:space="preserve">Anëtar </w:t>
      </w:r>
    </w:p>
    <w:p w:rsidR="004F5453" w:rsidRPr="003B5DFE" w:rsidRDefault="004F5453" w:rsidP="004F5453">
      <w:pPr>
        <w:pStyle w:val="Paragrafi"/>
        <w:rPr>
          <w:lang w:val="sq-AL"/>
        </w:rPr>
      </w:pPr>
      <w:r w:rsidRPr="003B5DFE">
        <w:rPr>
          <w:lang w:val="sq-AL"/>
        </w:rPr>
        <w:t>16. Kryetari i Shoqatës për Autonomi Vendore</w:t>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4F5453" w:rsidRPr="003B5DFE" w:rsidRDefault="004F5453" w:rsidP="004F5453">
      <w:pPr>
        <w:pStyle w:val="Paragrafi"/>
        <w:rPr>
          <w:lang w:val="sq-AL"/>
        </w:rPr>
      </w:pPr>
      <w:r w:rsidRPr="003B5DFE">
        <w:rPr>
          <w:lang w:val="sq-AL"/>
        </w:rPr>
        <w:t>V. Komiteti për Zhvillimin e Rajoneve miraton:</w:t>
      </w:r>
    </w:p>
    <w:p w:rsidR="004F5453" w:rsidRPr="003B5DFE" w:rsidRDefault="00DE552A" w:rsidP="004F5453">
      <w:pPr>
        <w:pStyle w:val="Paragrafi"/>
        <w:rPr>
          <w:lang w:val="sq-AL"/>
        </w:rPr>
      </w:pPr>
      <w:r w:rsidRPr="003B5DFE">
        <w:rPr>
          <w:lang w:val="sq-AL"/>
        </w:rPr>
        <w:t xml:space="preserve">a) </w:t>
      </w:r>
      <w:r w:rsidR="004F5453" w:rsidRPr="003B5DFE">
        <w:rPr>
          <w:lang w:val="sq-AL"/>
        </w:rPr>
        <w:t>kriteret për ndarjen e fondeve mes rajoneve, sipas propozimit të sekretariatit të përgjithshëm</w:t>
      </w:r>
      <w:r w:rsidR="00B62203">
        <w:rPr>
          <w:lang w:val="sq-AL"/>
        </w:rPr>
        <w:t>;</w:t>
      </w:r>
      <w:r w:rsidR="004F5453" w:rsidRPr="003B5DFE">
        <w:rPr>
          <w:lang w:val="sq-AL"/>
        </w:rPr>
        <w:t xml:space="preserve"> </w:t>
      </w:r>
    </w:p>
    <w:p w:rsidR="004F5453" w:rsidRPr="003B5DFE" w:rsidRDefault="00DE552A" w:rsidP="004F5453">
      <w:pPr>
        <w:pStyle w:val="Paragrafi"/>
        <w:rPr>
          <w:lang w:val="sq-AL"/>
        </w:rPr>
      </w:pPr>
      <w:r w:rsidRPr="003B5DFE">
        <w:rPr>
          <w:lang w:val="sq-AL"/>
        </w:rPr>
        <w:t>b</w:t>
      </w:r>
      <w:r w:rsidR="004F5453" w:rsidRPr="003B5DFE">
        <w:rPr>
          <w:lang w:val="sq-AL"/>
        </w:rPr>
        <w:t>) shpërndarjen e fondeve sipas qarqeve përkatëse, për projekte të fushave të pikës II, bazuar në propozimet e sekretariatit të përgjithshëm</w:t>
      </w:r>
      <w:r w:rsidR="00B62203">
        <w:rPr>
          <w:lang w:val="sq-AL"/>
        </w:rPr>
        <w:t>;</w:t>
      </w:r>
      <w:r w:rsidR="004F5453" w:rsidRPr="003B5DFE">
        <w:rPr>
          <w:lang w:val="sq-AL"/>
        </w:rPr>
        <w:t xml:space="preserve"> </w:t>
      </w:r>
    </w:p>
    <w:p w:rsidR="004F5453" w:rsidRPr="003B5DFE" w:rsidRDefault="00DE552A" w:rsidP="004F5453">
      <w:pPr>
        <w:pStyle w:val="Paragrafi"/>
        <w:rPr>
          <w:lang w:val="sq-AL"/>
        </w:rPr>
      </w:pPr>
      <w:r w:rsidRPr="003B5DFE">
        <w:rPr>
          <w:lang w:val="sq-AL"/>
        </w:rPr>
        <w:t>c</w:t>
      </w:r>
      <w:r w:rsidR="004F5453" w:rsidRPr="003B5DFE">
        <w:rPr>
          <w:lang w:val="sq-AL"/>
        </w:rPr>
        <w:t xml:space="preserve">) </w:t>
      </w:r>
      <w:r w:rsidR="00B62203">
        <w:rPr>
          <w:lang w:val="sq-AL"/>
        </w:rPr>
        <w:t>p</w:t>
      </w:r>
      <w:r w:rsidR="004F5453" w:rsidRPr="003B5DFE">
        <w:rPr>
          <w:lang w:val="sq-AL"/>
        </w:rPr>
        <w:t xml:space="preserve">rojektet, bazuar në vlerësimin e kryer sipas procedurave përkatëse të vlerësimit, mbi bazën e politikave dhe programeve të zhvillimit të rajoneve të Shqipërisë. </w:t>
      </w:r>
    </w:p>
    <w:p w:rsidR="004F5453" w:rsidRPr="003B5DFE" w:rsidRDefault="00C12262" w:rsidP="004F5453">
      <w:pPr>
        <w:pStyle w:val="Paragrafi"/>
        <w:rPr>
          <w:lang w:val="sq-AL"/>
        </w:rPr>
      </w:pPr>
      <w:r w:rsidRPr="003B5DFE">
        <w:rPr>
          <w:lang w:val="sq-AL"/>
        </w:rPr>
        <w:t xml:space="preserve">VI. </w:t>
      </w:r>
      <w:r w:rsidR="004F5453" w:rsidRPr="003B5DFE">
        <w:rPr>
          <w:lang w:val="sq-AL"/>
        </w:rPr>
        <w:t xml:space="preserve">Komiteti për Zhvillimin e Rajoneve diskuton dhe jep orientim për shpërndarjen sipas fushave  të pikës II të fondit total të buxhetit të përcaktuara për projekte të Fondit për Zhvillimin e Rajoneve, përpara miratimit në Këshillin e Ministrave të projektbuxhetit për vitin pasardhës. </w:t>
      </w:r>
    </w:p>
    <w:p w:rsidR="004F5453" w:rsidRPr="003B5DFE" w:rsidRDefault="00C12262" w:rsidP="004F5453">
      <w:pPr>
        <w:pStyle w:val="Paragrafi"/>
        <w:rPr>
          <w:lang w:val="sq-AL"/>
        </w:rPr>
      </w:pPr>
      <w:r w:rsidRPr="003B5DFE">
        <w:rPr>
          <w:lang w:val="sq-AL"/>
        </w:rPr>
        <w:t xml:space="preserve">VII. </w:t>
      </w:r>
      <w:r w:rsidR="004F5453" w:rsidRPr="003B5DFE">
        <w:rPr>
          <w:lang w:val="sq-AL"/>
        </w:rPr>
        <w:t xml:space="preserve">Masa e kontributit/bashkëfinancimit nga njësitë e qeverisjes vendore përcaktohet nga Komiteti për Zhvillimin e Rajoneve. </w:t>
      </w:r>
    </w:p>
    <w:p w:rsidR="004F5453" w:rsidRPr="003B5DFE" w:rsidRDefault="00C12262" w:rsidP="004F5453">
      <w:pPr>
        <w:pStyle w:val="Paragrafi"/>
        <w:rPr>
          <w:lang w:val="sq-AL"/>
        </w:rPr>
      </w:pPr>
      <w:r w:rsidRPr="003B5DFE">
        <w:rPr>
          <w:lang w:val="sq-AL"/>
        </w:rPr>
        <w:t xml:space="preserve">VIII. </w:t>
      </w:r>
      <w:r w:rsidR="004F5453" w:rsidRPr="003B5DFE">
        <w:rPr>
          <w:lang w:val="sq-AL"/>
        </w:rPr>
        <w:t xml:space="preserve">Aplikimi për fonde bëhet nga njësitë e qeverisjes vendore, shoqëritë </w:t>
      </w:r>
      <w:r w:rsidR="00B62203" w:rsidRPr="003B5DFE">
        <w:rPr>
          <w:lang w:val="sq-AL"/>
        </w:rPr>
        <w:t>aksionare</w:t>
      </w:r>
      <w:r w:rsidR="004F5453" w:rsidRPr="003B5DFE">
        <w:rPr>
          <w:lang w:val="sq-AL"/>
        </w:rPr>
        <w:t xml:space="preserve"> të </w:t>
      </w:r>
      <w:r w:rsidR="00B62203" w:rsidRPr="003B5DFE">
        <w:rPr>
          <w:lang w:val="sq-AL"/>
        </w:rPr>
        <w:t>ujësjellësve</w:t>
      </w:r>
      <w:r w:rsidR="004F5453" w:rsidRPr="003B5DFE">
        <w:rPr>
          <w:lang w:val="sq-AL"/>
        </w:rPr>
        <w:t xml:space="preserve">, universitetet dhe bordet e kullimit. Aplikimi për projekte kryhet online në faqen e internetit të Këshillit të Ministrave, Sekretariati i Përgjithshëm i Fondit për Zhvillimin e Rajoneve. Institucionet aplikuese dërgojnë pranë Departamentit të Programimit të Zhvillimit, Financimeve dhe Ndihmës së Huaj, listën e plotë të projekteve të aplikuara të kryera online. </w:t>
      </w:r>
    </w:p>
    <w:p w:rsidR="004F5453" w:rsidRPr="003B5DFE" w:rsidRDefault="00C12262" w:rsidP="004F5453">
      <w:pPr>
        <w:pStyle w:val="Paragrafi"/>
        <w:rPr>
          <w:lang w:val="sq-AL"/>
        </w:rPr>
      </w:pPr>
      <w:r w:rsidRPr="003B5DFE">
        <w:rPr>
          <w:lang w:val="sq-AL"/>
        </w:rPr>
        <w:t xml:space="preserve">IX. </w:t>
      </w:r>
      <w:r w:rsidR="004F5453" w:rsidRPr="003B5DFE">
        <w:rPr>
          <w:lang w:val="sq-AL"/>
        </w:rPr>
        <w:t>Pranë Zyrës së Kryeministrit, si pjesë e Departamentit të Programimit të Zhvillimit, Financimeve dhe Ndihmës së Huaj, ngrihet Sekretariati i Përgjithshëm i Komitetit për Zhvillimin e Rajoneve. Sekretariati  i përgjithshëm:</w:t>
      </w:r>
    </w:p>
    <w:p w:rsidR="004F5453" w:rsidRPr="003B5DFE" w:rsidRDefault="00AD515B" w:rsidP="004F5453">
      <w:pPr>
        <w:pStyle w:val="Paragrafi"/>
        <w:rPr>
          <w:lang w:val="sq-AL"/>
        </w:rPr>
      </w:pPr>
      <w:r w:rsidRPr="003B5DFE">
        <w:rPr>
          <w:lang w:val="sq-AL"/>
        </w:rPr>
        <w:t xml:space="preserve">a) </w:t>
      </w:r>
      <w:r w:rsidR="004F5453" w:rsidRPr="003B5DFE">
        <w:rPr>
          <w:lang w:val="sq-AL"/>
        </w:rPr>
        <w:t>propozon dhe përgatit për diskutim në Komitetin për Zhvillimit Rajonal shpërndarjen sipas fushave të pikës II të fondit total të buxhetit të përcaktuar për projekte të Fondit të Zhvillimit të Rajoneve</w:t>
      </w:r>
      <w:r w:rsidR="00B62203">
        <w:rPr>
          <w:lang w:val="sq-AL"/>
        </w:rPr>
        <w:t>;</w:t>
      </w:r>
    </w:p>
    <w:p w:rsidR="004F5453" w:rsidRPr="003B5DFE" w:rsidRDefault="00AD515B" w:rsidP="004F5453">
      <w:pPr>
        <w:pStyle w:val="Paragrafi"/>
        <w:rPr>
          <w:lang w:val="sq-AL"/>
        </w:rPr>
      </w:pPr>
      <w:r w:rsidRPr="003B5DFE">
        <w:rPr>
          <w:lang w:val="sq-AL"/>
        </w:rPr>
        <w:t xml:space="preserve">b) </w:t>
      </w:r>
      <w:r w:rsidR="004F5453" w:rsidRPr="003B5DFE">
        <w:rPr>
          <w:lang w:val="sq-AL"/>
        </w:rPr>
        <w:t>propozon për miratim në Komitetin për Zhvillimit Rajonal kriteret për ndarjen e fondeve mes rajoneve</w:t>
      </w:r>
      <w:r w:rsidR="00B62203">
        <w:rPr>
          <w:lang w:val="sq-AL"/>
        </w:rPr>
        <w:t>;</w:t>
      </w:r>
    </w:p>
    <w:p w:rsidR="004F5453" w:rsidRPr="003B5DFE" w:rsidRDefault="00AD515B" w:rsidP="004F5453">
      <w:pPr>
        <w:pStyle w:val="Paragrafi"/>
        <w:rPr>
          <w:lang w:val="sq-AL"/>
        </w:rPr>
      </w:pPr>
      <w:r w:rsidRPr="003B5DFE">
        <w:rPr>
          <w:lang w:val="sq-AL"/>
        </w:rPr>
        <w:t xml:space="preserve">c) </w:t>
      </w:r>
      <w:r w:rsidR="004F5453" w:rsidRPr="003B5DFE">
        <w:rPr>
          <w:lang w:val="sq-AL"/>
        </w:rPr>
        <w:t>analizon  projektet e investimeve, në përputhje me prioritetet strategjike kombëtare dhe të programit politik të Qeverisë, sipas informacioneve të marra nga sekretariatet teknike në ministritë e linjës</w:t>
      </w:r>
      <w:r w:rsidR="00B62203">
        <w:rPr>
          <w:lang w:val="sq-AL"/>
        </w:rPr>
        <w:t>;</w:t>
      </w:r>
    </w:p>
    <w:p w:rsidR="004F5453" w:rsidRPr="003B5DFE" w:rsidRDefault="00AD515B" w:rsidP="004F5453">
      <w:pPr>
        <w:pStyle w:val="Paragrafi"/>
        <w:rPr>
          <w:lang w:val="sq-AL"/>
        </w:rPr>
      </w:pPr>
      <w:r w:rsidRPr="003B5DFE">
        <w:rPr>
          <w:lang w:val="sq-AL"/>
        </w:rPr>
        <w:t xml:space="preserve">d) </w:t>
      </w:r>
      <w:r w:rsidR="004F5453" w:rsidRPr="003B5DFE">
        <w:rPr>
          <w:lang w:val="sq-AL"/>
        </w:rPr>
        <w:t>përgatit dosjen sintetike në nivel qarku të të gjitha projekteve për shqyrtim dhe miratim nga Komiteti për Zhvillimin e Rajoneve</w:t>
      </w:r>
      <w:r w:rsidR="00B62203">
        <w:rPr>
          <w:lang w:val="sq-AL"/>
        </w:rPr>
        <w:t>;</w:t>
      </w:r>
    </w:p>
    <w:p w:rsidR="004F5453" w:rsidRPr="003B5DFE" w:rsidRDefault="00AD515B" w:rsidP="004F5453">
      <w:pPr>
        <w:pStyle w:val="Paragrafi"/>
        <w:rPr>
          <w:lang w:val="sq-AL"/>
        </w:rPr>
      </w:pPr>
      <w:r w:rsidRPr="003B5DFE">
        <w:rPr>
          <w:lang w:val="sq-AL"/>
        </w:rPr>
        <w:t xml:space="preserve">e) </w:t>
      </w:r>
      <w:r w:rsidR="004F5453" w:rsidRPr="003B5DFE">
        <w:rPr>
          <w:lang w:val="sq-AL"/>
        </w:rPr>
        <w:t>përpunon informacionin e marrë nga sekretariatet teknike të ministrive të linjës lidhur me situatën financiare, ecurinë</w:t>
      </w:r>
      <w:r w:rsidR="00CF279F" w:rsidRPr="003B5DFE">
        <w:rPr>
          <w:lang w:val="sq-AL"/>
        </w:rPr>
        <w:t xml:space="preserve"> e punimeve, si edhe ç</w:t>
      </w:r>
      <w:r w:rsidR="004F5453" w:rsidRPr="003B5DFE">
        <w:rPr>
          <w:lang w:val="sq-AL"/>
        </w:rPr>
        <w:t>ështje të zbatimit të projekteve, për t</w:t>
      </w:r>
      <w:r w:rsidR="00247236">
        <w:rPr>
          <w:lang w:val="sq-AL"/>
        </w:rPr>
        <w:t>’</w:t>
      </w:r>
      <w:r w:rsidR="004F5453" w:rsidRPr="003B5DFE">
        <w:rPr>
          <w:lang w:val="sq-AL"/>
        </w:rPr>
        <w:t>i paraqitur për shqyrtim, sipas rastit, Komitetit për Zhvillimin e Rajoneve</w:t>
      </w:r>
      <w:r w:rsidR="00B62203">
        <w:rPr>
          <w:lang w:val="sq-AL"/>
        </w:rPr>
        <w:t>;</w:t>
      </w:r>
    </w:p>
    <w:p w:rsidR="004F5453" w:rsidRPr="003B5DFE" w:rsidRDefault="00AD515B" w:rsidP="004F5453">
      <w:pPr>
        <w:pStyle w:val="Paragrafi"/>
        <w:rPr>
          <w:lang w:val="sq-AL"/>
        </w:rPr>
      </w:pPr>
      <w:r w:rsidRPr="003B5DFE">
        <w:rPr>
          <w:lang w:val="sq-AL"/>
        </w:rPr>
        <w:t xml:space="preserve">f) </w:t>
      </w:r>
      <w:r w:rsidR="004F5453" w:rsidRPr="003B5DFE">
        <w:rPr>
          <w:lang w:val="sq-AL"/>
        </w:rPr>
        <w:t>përgatit raporte për monitorimin e ecurisë së punimeve dhe financimeve për shqyrtim nga Kryetari i Komitetit për Zhvillimin e Rajoneve dhe/ose Komiteti për Zhvillimin e Rajoneve.</w:t>
      </w:r>
    </w:p>
    <w:p w:rsidR="004F5453" w:rsidRPr="003B5DFE" w:rsidRDefault="00AD515B" w:rsidP="00AD515B">
      <w:pPr>
        <w:pStyle w:val="Paragrafi"/>
        <w:rPr>
          <w:lang w:val="sq-AL"/>
        </w:rPr>
      </w:pPr>
      <w:r w:rsidRPr="003B5DFE">
        <w:rPr>
          <w:lang w:val="sq-AL"/>
        </w:rPr>
        <w:t xml:space="preserve">X. </w:t>
      </w:r>
      <w:r w:rsidR="004F5453" w:rsidRPr="003B5DFE">
        <w:rPr>
          <w:lang w:val="sq-AL"/>
        </w:rPr>
        <w:t>Në ministritë përkatëse të linjës, Ministrinë e Zhvillimit Urban dhe Turizmit, si dhe në Fondin Shqiptar të Zhvillimit (për infrastrukturën vendore), ngrihen sekretariatet teknike. Sekretariatet teknike:</w:t>
      </w:r>
    </w:p>
    <w:p w:rsidR="004F5453" w:rsidRPr="003B5DFE" w:rsidRDefault="00AD515B" w:rsidP="004F5453">
      <w:pPr>
        <w:pStyle w:val="Paragrafi"/>
        <w:rPr>
          <w:lang w:val="sq-AL"/>
        </w:rPr>
      </w:pPr>
      <w:r w:rsidRPr="003B5DFE">
        <w:rPr>
          <w:lang w:val="sq-AL"/>
        </w:rPr>
        <w:t xml:space="preserve">a) </w:t>
      </w:r>
      <w:r w:rsidR="004F5453" w:rsidRPr="003B5DFE">
        <w:rPr>
          <w:lang w:val="sq-AL"/>
        </w:rPr>
        <w:t>janë pika kontakti për sekretariatin e përgjithshëm, në lidhje me çdo informacion për Fondin për Zhvillimin e Rajoneve që përcillet nga/apo në ministritë përkatëse</w:t>
      </w:r>
      <w:r w:rsidR="00B62203">
        <w:rPr>
          <w:lang w:val="sq-AL"/>
        </w:rPr>
        <w:t>;</w:t>
      </w:r>
      <w:r w:rsidR="004F5453" w:rsidRPr="003B5DFE">
        <w:rPr>
          <w:lang w:val="sq-AL"/>
        </w:rPr>
        <w:t xml:space="preserve"> </w:t>
      </w:r>
    </w:p>
    <w:p w:rsidR="004F5453" w:rsidRPr="003B5DFE" w:rsidRDefault="00AD515B" w:rsidP="004F5453">
      <w:pPr>
        <w:pStyle w:val="Paragrafi"/>
        <w:rPr>
          <w:lang w:val="sq-AL"/>
        </w:rPr>
      </w:pPr>
      <w:r w:rsidRPr="003B5DFE">
        <w:rPr>
          <w:lang w:val="sq-AL"/>
        </w:rPr>
        <w:t xml:space="preserve">b) </w:t>
      </w:r>
      <w:r w:rsidR="004F5453" w:rsidRPr="003B5DFE">
        <w:rPr>
          <w:lang w:val="sq-AL"/>
        </w:rPr>
        <w:t>kryejnë vlerësimin e projekteve të propozuara nga aplikuesit, sipas kritereve të miratuara nga Komiteti për Zhvillimin e Rajoneve</w:t>
      </w:r>
      <w:r w:rsidR="00B62203">
        <w:rPr>
          <w:lang w:val="sq-AL"/>
        </w:rPr>
        <w:t>;</w:t>
      </w:r>
      <w:r w:rsidR="004F5453" w:rsidRPr="003B5DFE">
        <w:rPr>
          <w:lang w:val="sq-AL"/>
        </w:rPr>
        <w:t xml:space="preserve"> </w:t>
      </w:r>
    </w:p>
    <w:p w:rsidR="00697903" w:rsidRPr="003B5DFE" w:rsidRDefault="00AD515B" w:rsidP="00B62203">
      <w:pPr>
        <w:pStyle w:val="Paragrafi"/>
        <w:rPr>
          <w:lang w:val="sq-AL"/>
        </w:rPr>
      </w:pPr>
      <w:r w:rsidRPr="003B5DFE">
        <w:rPr>
          <w:lang w:val="sq-AL"/>
        </w:rPr>
        <w:t xml:space="preserve">c) </w:t>
      </w:r>
      <w:r w:rsidR="004F5453" w:rsidRPr="003B5DFE">
        <w:rPr>
          <w:lang w:val="sq-AL"/>
        </w:rPr>
        <w:t>dërgojnë pranë sekretariatit të përgjithshëm të Komitetit për Zhvillimin e Rajoneve, listën e projektaplikimeve të hedhura në sistemin online (nga aplikuesit sipas pikës VIII), të shoqëruara me vlerësimet përkatëse sipas kritereve</w:t>
      </w:r>
      <w:r w:rsidR="00B62203">
        <w:rPr>
          <w:lang w:val="sq-AL"/>
        </w:rPr>
        <w:t>;</w:t>
      </w:r>
    </w:p>
    <w:p w:rsidR="004F5453" w:rsidRPr="003B5DFE" w:rsidRDefault="00AD515B" w:rsidP="004F5453">
      <w:pPr>
        <w:pStyle w:val="Paragrafi"/>
        <w:rPr>
          <w:lang w:val="sq-AL"/>
        </w:rPr>
      </w:pPr>
      <w:r w:rsidRPr="003B5DFE">
        <w:rPr>
          <w:lang w:val="sq-AL"/>
        </w:rPr>
        <w:t xml:space="preserve">d) </w:t>
      </w:r>
      <w:r w:rsidR="004F5453" w:rsidRPr="003B5DFE">
        <w:rPr>
          <w:lang w:val="sq-AL"/>
        </w:rPr>
        <w:t>monitorojnë dhe ndjekin ecurinë e punimeve të projekteve dhe disbursimit të fondeve, duke paraqitur, sipas kërkesës, pranë sekretariatit të përgjithshëm të Fondit për Zhvillimin e Rajoneve, raporte lidhur me ecurinë e zbatimit dhe disbursimit të projekteve</w:t>
      </w:r>
      <w:r w:rsidR="00B62203">
        <w:rPr>
          <w:lang w:val="sq-AL"/>
        </w:rPr>
        <w:t>;</w:t>
      </w:r>
    </w:p>
    <w:p w:rsidR="004F5453" w:rsidRPr="003B5DFE" w:rsidRDefault="003F58C0" w:rsidP="004F5453">
      <w:pPr>
        <w:pStyle w:val="Paragrafi"/>
        <w:rPr>
          <w:lang w:val="sq-AL"/>
        </w:rPr>
      </w:pPr>
      <w:r w:rsidRPr="003B5DFE">
        <w:rPr>
          <w:lang w:val="sq-AL"/>
        </w:rPr>
        <w:t>e</w:t>
      </w:r>
      <w:r w:rsidR="00AD515B" w:rsidRPr="003B5DFE">
        <w:rPr>
          <w:lang w:val="sq-AL"/>
        </w:rPr>
        <w:t xml:space="preserve">) </w:t>
      </w:r>
      <w:r w:rsidR="004F5453" w:rsidRPr="003B5DFE">
        <w:rPr>
          <w:lang w:val="sq-AL"/>
        </w:rPr>
        <w:t xml:space="preserve">raportojnë pranë Ministrisë së Financave, në përputhje me procedurat e përcaktuara në aktet ligjore të buxhetit. </w:t>
      </w:r>
    </w:p>
    <w:p w:rsidR="004F5453" w:rsidRPr="003B5DFE" w:rsidRDefault="00AD515B" w:rsidP="004F5453">
      <w:pPr>
        <w:pStyle w:val="Paragrafi"/>
        <w:rPr>
          <w:lang w:val="sq-AL"/>
        </w:rPr>
      </w:pPr>
      <w:r w:rsidRPr="003B5DFE">
        <w:rPr>
          <w:lang w:val="sq-AL"/>
        </w:rPr>
        <w:t xml:space="preserve">XI. </w:t>
      </w:r>
      <w:r w:rsidR="004F5453" w:rsidRPr="003B5DFE">
        <w:rPr>
          <w:lang w:val="sq-AL"/>
        </w:rPr>
        <w:t>Sekretariati t</w:t>
      </w:r>
      <w:r w:rsidR="00B62203">
        <w:rPr>
          <w:lang w:val="sq-AL"/>
        </w:rPr>
        <w:t>eknik në Ministrinë e Financave</w:t>
      </w:r>
      <w:r w:rsidR="004F5453" w:rsidRPr="003B5DFE">
        <w:rPr>
          <w:lang w:val="sq-AL"/>
        </w:rPr>
        <w:t xml:space="preserve"> ndjek procedurën e </w:t>
      </w:r>
      <w:r w:rsidR="00B62203" w:rsidRPr="003B5DFE">
        <w:rPr>
          <w:lang w:val="sq-AL"/>
        </w:rPr>
        <w:t>çeljes</w:t>
      </w:r>
      <w:r w:rsidR="004F5453" w:rsidRPr="003B5DFE">
        <w:rPr>
          <w:lang w:val="sq-AL"/>
        </w:rPr>
        <w:t xml:space="preserve"> dhe disbursimit të fondeve për projektet, në përputhje me </w:t>
      </w:r>
      <w:r w:rsidR="00B62203">
        <w:rPr>
          <w:lang w:val="sq-AL"/>
        </w:rPr>
        <w:t>v</w:t>
      </w:r>
      <w:r w:rsidR="004F5453" w:rsidRPr="003B5DFE">
        <w:rPr>
          <w:lang w:val="sq-AL"/>
        </w:rPr>
        <w:t xml:space="preserve">endimet e Komitetit për Zhvillimin e Rajoneve, si edhe raporton pranë sekretariatit të përgjithshëm për ecurinë e çeljes dhe disbursimeve lidhur me thesarin. </w:t>
      </w:r>
    </w:p>
    <w:p w:rsidR="004F5453" w:rsidRPr="003B5DFE" w:rsidRDefault="00AD515B" w:rsidP="004F5453">
      <w:pPr>
        <w:pStyle w:val="Paragrafi"/>
        <w:rPr>
          <w:lang w:val="sq-AL"/>
        </w:rPr>
      </w:pPr>
      <w:r w:rsidRPr="003B5DFE">
        <w:rPr>
          <w:lang w:val="sq-AL"/>
        </w:rPr>
        <w:t xml:space="preserve">XII. </w:t>
      </w:r>
      <w:r w:rsidR="004F5453" w:rsidRPr="003B5DFE">
        <w:rPr>
          <w:lang w:val="sq-AL"/>
        </w:rPr>
        <w:t xml:space="preserve">Në procesin e marrjes së vendimit, Komiteti për Zhvillimin e Rajoneve trajton me prioritet projekte strategjike me ndikim në zhvillimin ekonomik të rajoneve, për të cilat mund të jetë siguruar bashkëfinancim nga pushteti vendor dhe/apo donatorë të tjerë, apo që mund të përfundojnë brenda vitit buxhetor. </w:t>
      </w:r>
    </w:p>
    <w:p w:rsidR="004F5453" w:rsidRPr="003B5DFE" w:rsidRDefault="00AD515B" w:rsidP="004F5453">
      <w:pPr>
        <w:pStyle w:val="Paragrafi"/>
        <w:rPr>
          <w:lang w:val="sq-AL"/>
        </w:rPr>
      </w:pPr>
      <w:r w:rsidRPr="003B5DFE">
        <w:rPr>
          <w:lang w:val="sq-AL"/>
        </w:rPr>
        <w:t xml:space="preserve">XIII. </w:t>
      </w:r>
      <w:r w:rsidR="004F5453" w:rsidRPr="003B5DFE">
        <w:rPr>
          <w:lang w:val="sq-AL"/>
        </w:rPr>
        <w:t xml:space="preserve">Mekanizmi dhe procedurat e monitorimit, lidhur me projektet e zbatuara, detajohen me akte të tjera nënligjore. </w:t>
      </w:r>
    </w:p>
    <w:p w:rsidR="004F5453" w:rsidRPr="003B5DFE" w:rsidRDefault="00AD515B" w:rsidP="004F5453">
      <w:pPr>
        <w:pStyle w:val="Paragrafi"/>
        <w:rPr>
          <w:lang w:val="sq-AL"/>
        </w:rPr>
      </w:pPr>
      <w:r w:rsidRPr="003B5DFE">
        <w:rPr>
          <w:lang w:val="sq-AL"/>
        </w:rPr>
        <w:t xml:space="preserve">XIV. </w:t>
      </w:r>
      <w:r w:rsidR="004F5453" w:rsidRPr="003B5DFE">
        <w:rPr>
          <w:lang w:val="sq-AL"/>
        </w:rPr>
        <w:t xml:space="preserve">Procedurat që ndiqen në zbatim të pikave si më sipër, përcaktohen me akte nënligjore  të Këshillit të Ministrave dhe/apo të Komitetit për Zhvillimin e Rajoneve, si edhe të Ministrit të Financave.  </w:t>
      </w:r>
    </w:p>
    <w:p w:rsidR="004F5453" w:rsidRPr="005438AE" w:rsidRDefault="004F5453" w:rsidP="00E02E77">
      <w:pPr>
        <w:widowControl w:val="0"/>
        <w:ind w:firstLine="720"/>
        <w:jc w:val="both"/>
        <w:outlineLvl w:val="0"/>
        <w:rPr>
          <w:rFonts w:ascii="CG Times" w:hAnsi="CG Times"/>
          <w:sz w:val="12"/>
          <w:szCs w:val="22"/>
          <w:lang w:val="sq-AL"/>
        </w:rPr>
      </w:pPr>
    </w:p>
    <w:p w:rsidR="004B45BF" w:rsidRPr="003B5DFE" w:rsidRDefault="004B45BF" w:rsidP="00232CB5">
      <w:pPr>
        <w:pStyle w:val="TitulliTitull"/>
        <w:rPr>
          <w:lang w:val="sq-AL"/>
        </w:rPr>
      </w:pPr>
      <w:r w:rsidRPr="003B5DFE">
        <w:rPr>
          <w:lang w:val="sq-AL"/>
        </w:rPr>
        <w:t>ANEKS 4</w:t>
      </w:r>
    </w:p>
    <w:p w:rsidR="004B45BF" w:rsidRPr="003B5DFE" w:rsidRDefault="004B45BF" w:rsidP="00232CB5">
      <w:pPr>
        <w:pStyle w:val="TitulliTitull"/>
        <w:rPr>
          <w:lang w:val="sq-AL"/>
        </w:rPr>
      </w:pPr>
      <w:r w:rsidRPr="003B5DFE">
        <w:rPr>
          <w:lang w:val="sq-AL"/>
        </w:rPr>
        <w:t>Për konviktet e arsimit parauniversitar</w:t>
      </w:r>
    </w:p>
    <w:p w:rsidR="004B45BF" w:rsidRPr="005438AE" w:rsidRDefault="004B45BF" w:rsidP="00CA11E6">
      <w:pPr>
        <w:widowControl w:val="0"/>
        <w:ind w:firstLine="720"/>
        <w:jc w:val="both"/>
        <w:rPr>
          <w:rFonts w:ascii="CG Times" w:hAnsi="CG Times"/>
          <w:sz w:val="10"/>
          <w:szCs w:val="20"/>
          <w:lang w:val="sq-AL"/>
        </w:rPr>
      </w:pP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Në transfertën e pakushtëzuar të disa njësive të qeverisjes vendore përfshihen edhe fondet për mbulimin e kostos s</w:t>
      </w:r>
      <w:r w:rsidR="00B62203">
        <w:rPr>
          <w:rFonts w:ascii="CG Times" w:hAnsi="CG Times"/>
          <w:sz w:val="22"/>
          <w:szCs w:val="22"/>
          <w:lang w:val="sq-AL"/>
        </w:rPr>
        <w:t>ë</w:t>
      </w:r>
      <w:r w:rsidRPr="003B5DFE">
        <w:rPr>
          <w:rFonts w:ascii="CG Times" w:hAnsi="CG Times"/>
          <w:sz w:val="22"/>
          <w:szCs w:val="22"/>
          <w:lang w:val="sq-AL"/>
        </w:rPr>
        <w:t xml:space="preserve"> plot</w:t>
      </w:r>
      <w:r w:rsidR="00B62203">
        <w:rPr>
          <w:rFonts w:ascii="CG Times" w:hAnsi="CG Times"/>
          <w:sz w:val="22"/>
          <w:szCs w:val="22"/>
          <w:lang w:val="sq-AL"/>
        </w:rPr>
        <w:t>ë</w:t>
      </w:r>
      <w:r w:rsidRPr="003B5DFE">
        <w:rPr>
          <w:rFonts w:ascii="CG Times" w:hAnsi="CG Times"/>
          <w:sz w:val="22"/>
          <w:szCs w:val="22"/>
          <w:lang w:val="sq-AL"/>
        </w:rPr>
        <w:t xml:space="preserve"> t</w:t>
      </w:r>
      <w:r w:rsidR="00B62203">
        <w:rPr>
          <w:rFonts w:ascii="CG Times" w:hAnsi="CG Times"/>
          <w:sz w:val="22"/>
          <w:szCs w:val="22"/>
          <w:lang w:val="sq-AL"/>
        </w:rPr>
        <w:t>ë</w:t>
      </w:r>
      <w:r w:rsidRPr="003B5DFE">
        <w:rPr>
          <w:rFonts w:ascii="CG Times" w:hAnsi="CG Times"/>
          <w:sz w:val="22"/>
          <w:szCs w:val="22"/>
          <w:lang w:val="sq-AL"/>
        </w:rPr>
        <w:t xml:space="preserve"> konvikteve t</w:t>
      </w:r>
      <w:r w:rsidR="00B62203">
        <w:rPr>
          <w:rFonts w:ascii="CG Times" w:hAnsi="CG Times"/>
          <w:sz w:val="22"/>
          <w:szCs w:val="22"/>
          <w:lang w:val="sq-AL"/>
        </w:rPr>
        <w:t>ë</w:t>
      </w:r>
      <w:r w:rsidRPr="003B5DFE">
        <w:rPr>
          <w:rFonts w:ascii="CG Times" w:hAnsi="CG Times"/>
          <w:sz w:val="22"/>
          <w:szCs w:val="22"/>
          <w:lang w:val="sq-AL"/>
        </w:rPr>
        <w:t xml:space="preserve"> arsimit parauniversitar, ku përfshihen: fondet për paga dhe sigurime shoqërore të personelit (punonjës dhe edukator), shpenzimet operative, shpenzimet për mirëmbajtjen dhe investimet. </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Njësit</w:t>
      </w:r>
      <w:r w:rsidR="00B62203">
        <w:rPr>
          <w:rFonts w:ascii="CG Times" w:hAnsi="CG Times"/>
          <w:sz w:val="22"/>
          <w:szCs w:val="22"/>
          <w:lang w:val="sq-AL"/>
        </w:rPr>
        <w:t>ë</w:t>
      </w:r>
      <w:r w:rsidRPr="003B5DFE">
        <w:rPr>
          <w:rFonts w:ascii="CG Times" w:hAnsi="CG Times"/>
          <w:sz w:val="22"/>
          <w:szCs w:val="22"/>
          <w:lang w:val="sq-AL"/>
        </w:rPr>
        <w:t xml:space="preserve"> e qeverisjes vendore, q</w:t>
      </w:r>
      <w:r w:rsidR="00B62203">
        <w:rPr>
          <w:rFonts w:ascii="CG Times" w:hAnsi="CG Times"/>
          <w:sz w:val="22"/>
          <w:szCs w:val="22"/>
          <w:lang w:val="sq-AL"/>
        </w:rPr>
        <w:t>ë</w:t>
      </w:r>
      <w:r w:rsidRPr="003B5DFE">
        <w:rPr>
          <w:rFonts w:ascii="CG Times" w:hAnsi="CG Times"/>
          <w:sz w:val="22"/>
          <w:szCs w:val="22"/>
          <w:lang w:val="sq-AL"/>
        </w:rPr>
        <w:t xml:space="preserve"> n</w:t>
      </w:r>
      <w:r w:rsidR="00B62203">
        <w:rPr>
          <w:rFonts w:ascii="CG Times" w:hAnsi="CG Times"/>
          <w:sz w:val="22"/>
          <w:szCs w:val="22"/>
          <w:lang w:val="sq-AL"/>
        </w:rPr>
        <w:t>ë</w:t>
      </w:r>
      <w:r w:rsidRPr="003B5DFE">
        <w:rPr>
          <w:rFonts w:ascii="CG Times" w:hAnsi="CG Times"/>
          <w:sz w:val="22"/>
          <w:szCs w:val="22"/>
          <w:lang w:val="sq-AL"/>
        </w:rPr>
        <w:t xml:space="preserve">  transfertën e pakushtëzuar kan</w:t>
      </w:r>
      <w:r w:rsidR="00B62203">
        <w:rPr>
          <w:rFonts w:ascii="CG Times" w:hAnsi="CG Times"/>
          <w:sz w:val="22"/>
          <w:szCs w:val="22"/>
          <w:lang w:val="sq-AL"/>
        </w:rPr>
        <w:t>ë</w:t>
      </w:r>
      <w:r w:rsidRPr="003B5DFE">
        <w:rPr>
          <w:rFonts w:ascii="CG Times" w:hAnsi="CG Times"/>
          <w:sz w:val="22"/>
          <w:szCs w:val="22"/>
          <w:lang w:val="sq-AL"/>
        </w:rPr>
        <w:t xml:space="preserve"> t</w:t>
      </w:r>
      <w:r w:rsidR="00B62203">
        <w:rPr>
          <w:rFonts w:ascii="CG Times" w:hAnsi="CG Times"/>
          <w:sz w:val="22"/>
          <w:szCs w:val="22"/>
          <w:lang w:val="sq-AL"/>
        </w:rPr>
        <w:t>ë</w:t>
      </w:r>
      <w:r w:rsidRPr="003B5DFE">
        <w:rPr>
          <w:rFonts w:ascii="CG Times" w:hAnsi="CG Times"/>
          <w:sz w:val="22"/>
          <w:szCs w:val="22"/>
          <w:lang w:val="sq-AL"/>
        </w:rPr>
        <w:t xml:space="preserve"> përfshir</w:t>
      </w:r>
      <w:r w:rsidR="00B62203">
        <w:rPr>
          <w:rFonts w:ascii="CG Times" w:hAnsi="CG Times"/>
          <w:sz w:val="22"/>
          <w:szCs w:val="22"/>
          <w:lang w:val="sq-AL"/>
        </w:rPr>
        <w:t>ë</w:t>
      </w:r>
      <w:r w:rsidRPr="003B5DFE">
        <w:rPr>
          <w:rFonts w:ascii="CG Times" w:hAnsi="CG Times"/>
          <w:sz w:val="22"/>
          <w:szCs w:val="22"/>
          <w:lang w:val="sq-AL"/>
        </w:rPr>
        <w:t xml:space="preserve"> koston e konvikteve t</w:t>
      </w:r>
      <w:r w:rsidR="00B62203">
        <w:rPr>
          <w:rFonts w:ascii="CG Times" w:hAnsi="CG Times"/>
          <w:sz w:val="22"/>
          <w:szCs w:val="22"/>
          <w:lang w:val="sq-AL"/>
        </w:rPr>
        <w:t>ë</w:t>
      </w:r>
      <w:r w:rsidRPr="003B5DFE">
        <w:rPr>
          <w:rFonts w:ascii="CG Times" w:hAnsi="CG Times"/>
          <w:sz w:val="22"/>
          <w:szCs w:val="22"/>
          <w:lang w:val="sq-AL"/>
        </w:rPr>
        <w:t xml:space="preserve"> arsimit parauniversitar</w:t>
      </w:r>
      <w:r w:rsidR="00247236">
        <w:rPr>
          <w:rFonts w:ascii="CG Times" w:hAnsi="CG Times"/>
          <w:sz w:val="22"/>
          <w:szCs w:val="22"/>
          <w:lang w:val="sq-AL"/>
        </w:rPr>
        <w:t>,</w:t>
      </w:r>
      <w:r w:rsidRPr="003B5DFE">
        <w:rPr>
          <w:rFonts w:ascii="CG Times" w:hAnsi="CG Times"/>
          <w:sz w:val="22"/>
          <w:szCs w:val="22"/>
          <w:lang w:val="sq-AL"/>
        </w:rPr>
        <w:t xml:space="preserve"> janë si m</w:t>
      </w:r>
      <w:r w:rsidR="00B62203">
        <w:rPr>
          <w:rFonts w:ascii="CG Times" w:hAnsi="CG Times"/>
          <w:sz w:val="22"/>
          <w:szCs w:val="22"/>
          <w:lang w:val="sq-AL"/>
        </w:rPr>
        <w:t>ë</w:t>
      </w:r>
      <w:r w:rsidRPr="003B5DFE">
        <w:rPr>
          <w:rFonts w:ascii="CG Times" w:hAnsi="CG Times"/>
          <w:sz w:val="22"/>
          <w:szCs w:val="22"/>
          <w:lang w:val="sq-AL"/>
        </w:rPr>
        <w:t xml:space="preserve"> poshtë:</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b/>
          <w:sz w:val="22"/>
          <w:szCs w:val="22"/>
          <w:lang w:val="sq-AL"/>
        </w:rPr>
        <w:t>Bashkitë:</w:t>
      </w:r>
      <w:r w:rsidRPr="003B5DFE">
        <w:rPr>
          <w:rFonts w:ascii="CG Times" w:hAnsi="CG Times"/>
          <w:sz w:val="22"/>
          <w:szCs w:val="22"/>
          <w:lang w:val="sq-AL"/>
        </w:rPr>
        <w:t xml:space="preserve"> Berat, Çorovodë, Peshkopi, Burrel, Durrës, Gjirokastër, Tepelenë, Përmet, Fier, Lushnjë, Elbasan, Cërrik, Gramsh, Korçë, Ersekë, Leskovik, Lezhë, Rrëshen, Rubik, Kukës, Krumë, Shkodër, Pukë, Tiranë, Vlorë dhe Sarand</w:t>
      </w:r>
      <w:r w:rsidR="00B62203">
        <w:rPr>
          <w:rFonts w:ascii="CG Times" w:hAnsi="CG Times"/>
          <w:sz w:val="22"/>
          <w:szCs w:val="22"/>
          <w:lang w:val="sq-AL"/>
        </w:rPr>
        <w:t>ë</w:t>
      </w:r>
      <w:r w:rsidRPr="003B5DFE">
        <w:rPr>
          <w:rFonts w:ascii="CG Times" w:hAnsi="CG Times"/>
          <w:sz w:val="22"/>
          <w:szCs w:val="22"/>
          <w:lang w:val="sq-AL"/>
        </w:rPr>
        <w:t xml:space="preserve">. </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b/>
          <w:sz w:val="22"/>
          <w:szCs w:val="22"/>
          <w:lang w:val="sq-AL"/>
        </w:rPr>
        <w:t>Komunat:</w:t>
      </w:r>
      <w:r w:rsidRPr="003B5DFE">
        <w:rPr>
          <w:rFonts w:ascii="CG Times" w:hAnsi="CG Times"/>
          <w:sz w:val="22"/>
          <w:szCs w:val="22"/>
          <w:lang w:val="sq-AL"/>
        </w:rPr>
        <w:t xml:space="preserve"> Qendër Fier, Golem Kavajë, Kelmend Malësi e Madhe dhe Bushat Shkodër.</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 xml:space="preserve">Shpenzimet për personelin (paga dhe sigurime shoqërore) janë llogaritur mbështetur mbi numrin e punonjësve për secilin konvikt sipas aneksit të </w:t>
      </w:r>
      <w:r w:rsidR="00B62203">
        <w:rPr>
          <w:rFonts w:ascii="CG Times" w:hAnsi="CG Times"/>
          <w:sz w:val="22"/>
          <w:szCs w:val="22"/>
          <w:lang w:val="sq-AL"/>
        </w:rPr>
        <w:t>v</w:t>
      </w:r>
      <w:r w:rsidRPr="003B5DFE">
        <w:rPr>
          <w:rFonts w:ascii="CG Times" w:hAnsi="CG Times"/>
          <w:sz w:val="22"/>
          <w:szCs w:val="22"/>
          <w:lang w:val="sq-AL"/>
        </w:rPr>
        <w:t xml:space="preserve">endimit të Këshillit të Ministrave </w:t>
      </w:r>
      <w:r w:rsidR="00B62203">
        <w:rPr>
          <w:rFonts w:ascii="CG Times" w:hAnsi="CG Times"/>
          <w:sz w:val="22"/>
          <w:szCs w:val="22"/>
          <w:lang w:val="sq-AL"/>
        </w:rPr>
        <w:t>n</w:t>
      </w:r>
      <w:r w:rsidRPr="003B5DFE">
        <w:rPr>
          <w:rFonts w:ascii="CG Times" w:hAnsi="CG Times"/>
          <w:sz w:val="22"/>
          <w:szCs w:val="22"/>
          <w:lang w:val="sq-AL"/>
        </w:rPr>
        <w:t xml:space="preserve">r. 502, datë 16.04.2008, “Për administrimin e konvikteve të sistemit arsimor parauniversitar” dhe </w:t>
      </w:r>
      <w:r w:rsidR="00B62203">
        <w:rPr>
          <w:rFonts w:ascii="CG Times" w:hAnsi="CG Times"/>
          <w:sz w:val="22"/>
          <w:szCs w:val="22"/>
          <w:lang w:val="sq-AL"/>
        </w:rPr>
        <w:t>v</w:t>
      </w:r>
      <w:r w:rsidRPr="003B5DFE">
        <w:rPr>
          <w:rFonts w:ascii="CG Times" w:hAnsi="CG Times"/>
          <w:sz w:val="22"/>
          <w:szCs w:val="22"/>
          <w:lang w:val="sq-AL"/>
        </w:rPr>
        <w:t>endimit t</w:t>
      </w:r>
      <w:r w:rsidR="00B62203">
        <w:rPr>
          <w:rFonts w:ascii="CG Times" w:hAnsi="CG Times"/>
          <w:sz w:val="22"/>
          <w:szCs w:val="22"/>
          <w:lang w:val="sq-AL"/>
        </w:rPr>
        <w:t>ë</w:t>
      </w:r>
      <w:r w:rsidRPr="003B5DFE">
        <w:rPr>
          <w:rFonts w:ascii="CG Times" w:hAnsi="CG Times"/>
          <w:sz w:val="22"/>
          <w:szCs w:val="22"/>
          <w:lang w:val="sq-AL"/>
        </w:rPr>
        <w:t xml:space="preserve"> Këshillit t</w:t>
      </w:r>
      <w:r w:rsidR="00B62203">
        <w:rPr>
          <w:rFonts w:ascii="CG Times" w:hAnsi="CG Times"/>
          <w:sz w:val="22"/>
          <w:szCs w:val="22"/>
          <w:lang w:val="sq-AL"/>
        </w:rPr>
        <w:t>ë</w:t>
      </w:r>
      <w:r w:rsidRPr="003B5DFE">
        <w:rPr>
          <w:rFonts w:ascii="CG Times" w:hAnsi="CG Times"/>
          <w:sz w:val="22"/>
          <w:szCs w:val="22"/>
          <w:lang w:val="sq-AL"/>
        </w:rPr>
        <w:t xml:space="preserve"> Ministrave </w:t>
      </w:r>
      <w:r w:rsidR="00B62203">
        <w:rPr>
          <w:rFonts w:ascii="CG Times" w:hAnsi="CG Times"/>
          <w:sz w:val="22"/>
          <w:szCs w:val="22"/>
          <w:lang w:val="sq-AL"/>
        </w:rPr>
        <w:t>n</w:t>
      </w:r>
      <w:r w:rsidRPr="003B5DFE">
        <w:rPr>
          <w:rFonts w:ascii="CG Times" w:hAnsi="CG Times"/>
          <w:sz w:val="22"/>
          <w:szCs w:val="22"/>
          <w:lang w:val="sq-AL"/>
        </w:rPr>
        <w:t>r. 1710, date 29.12.2008, “Për disa shtesa dhe ndryshime n</w:t>
      </w:r>
      <w:r w:rsidR="00B62203">
        <w:rPr>
          <w:rFonts w:ascii="CG Times" w:hAnsi="CG Times"/>
          <w:sz w:val="22"/>
          <w:szCs w:val="22"/>
          <w:lang w:val="sq-AL"/>
        </w:rPr>
        <w:t>ë</w:t>
      </w:r>
      <w:r w:rsidRPr="003B5DFE">
        <w:rPr>
          <w:rFonts w:ascii="CG Times" w:hAnsi="CG Times"/>
          <w:sz w:val="22"/>
          <w:szCs w:val="22"/>
          <w:lang w:val="sq-AL"/>
        </w:rPr>
        <w:t xml:space="preserve"> </w:t>
      </w:r>
      <w:r w:rsidR="00B62203">
        <w:rPr>
          <w:rFonts w:ascii="CG Times" w:hAnsi="CG Times"/>
          <w:sz w:val="22"/>
          <w:szCs w:val="22"/>
          <w:lang w:val="sq-AL"/>
        </w:rPr>
        <w:t>vendimin</w:t>
      </w:r>
      <w:r w:rsidR="00B62203" w:rsidRPr="003B5DFE">
        <w:rPr>
          <w:rFonts w:ascii="CG Times" w:hAnsi="CG Times"/>
          <w:sz w:val="22"/>
          <w:szCs w:val="22"/>
          <w:lang w:val="sq-AL"/>
        </w:rPr>
        <w:t xml:space="preserve"> </w:t>
      </w:r>
      <w:r w:rsidR="00B62203">
        <w:rPr>
          <w:rFonts w:ascii="CG Times" w:hAnsi="CG Times"/>
          <w:sz w:val="22"/>
          <w:szCs w:val="22"/>
          <w:lang w:val="sq-AL"/>
        </w:rPr>
        <w:t>e</w:t>
      </w:r>
      <w:r w:rsidR="00B62203" w:rsidRPr="003B5DFE">
        <w:rPr>
          <w:rFonts w:ascii="CG Times" w:hAnsi="CG Times"/>
          <w:sz w:val="22"/>
          <w:szCs w:val="22"/>
          <w:lang w:val="sq-AL"/>
        </w:rPr>
        <w:t xml:space="preserve"> Këshillit t</w:t>
      </w:r>
      <w:r w:rsidR="00B62203">
        <w:rPr>
          <w:rFonts w:ascii="CG Times" w:hAnsi="CG Times"/>
          <w:sz w:val="22"/>
          <w:szCs w:val="22"/>
          <w:lang w:val="sq-AL"/>
        </w:rPr>
        <w:t>ë</w:t>
      </w:r>
      <w:r w:rsidR="00B62203" w:rsidRPr="003B5DFE">
        <w:rPr>
          <w:rFonts w:ascii="CG Times" w:hAnsi="CG Times"/>
          <w:sz w:val="22"/>
          <w:szCs w:val="22"/>
          <w:lang w:val="sq-AL"/>
        </w:rPr>
        <w:t xml:space="preserve"> Ministrave </w:t>
      </w:r>
      <w:r w:rsidR="00B62203">
        <w:rPr>
          <w:rFonts w:ascii="CG Times" w:hAnsi="CG Times"/>
          <w:sz w:val="22"/>
          <w:szCs w:val="22"/>
          <w:lang w:val="sq-AL"/>
        </w:rPr>
        <w:t>n</w:t>
      </w:r>
      <w:r w:rsidRPr="003B5DFE">
        <w:rPr>
          <w:rFonts w:ascii="CG Times" w:hAnsi="CG Times"/>
          <w:sz w:val="22"/>
          <w:szCs w:val="22"/>
          <w:lang w:val="sq-AL"/>
        </w:rPr>
        <w:t>r. 502, date 16.04.2008”, për punonjësit edukativ</w:t>
      </w:r>
      <w:r w:rsidR="00B62203">
        <w:rPr>
          <w:rFonts w:ascii="CG Times" w:hAnsi="CG Times"/>
          <w:sz w:val="22"/>
          <w:szCs w:val="22"/>
          <w:lang w:val="sq-AL"/>
        </w:rPr>
        <w:t>ë</w:t>
      </w:r>
      <w:r w:rsidRPr="003B5DFE">
        <w:rPr>
          <w:rFonts w:ascii="CG Times" w:hAnsi="CG Times"/>
          <w:sz w:val="22"/>
          <w:szCs w:val="22"/>
          <w:lang w:val="sq-AL"/>
        </w:rPr>
        <w:t xml:space="preserve"> (zëvendësdrejtor dhe edukator).     </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Për llogaritjen dhe kryerjen e  pagesave të pagave dhe sigurimeve shoqërore të personelit të këtyre konvikteve, njësitë e qeverisjes vendore do të mbështeten në kuadrin rregullator që ka përdorur Ministria e Arsimit dhe Sportit.</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Ministria e Arsimit dhe Sportit para fillimit të vitit fiskal 2014, duhet të dërgoj</w:t>
      </w:r>
      <w:r w:rsidR="00B62203">
        <w:rPr>
          <w:rFonts w:ascii="CG Times" w:hAnsi="CG Times"/>
          <w:sz w:val="22"/>
          <w:szCs w:val="22"/>
          <w:lang w:val="sq-AL"/>
        </w:rPr>
        <w:t>ë</w:t>
      </w:r>
      <w:r w:rsidRPr="003B5DFE">
        <w:rPr>
          <w:rFonts w:ascii="CG Times" w:hAnsi="CG Times"/>
          <w:sz w:val="22"/>
          <w:szCs w:val="22"/>
          <w:lang w:val="sq-AL"/>
        </w:rPr>
        <w:t xml:space="preserve"> në njësitë e qeverisjes vendore gjithë kuadrin ligjor dhe nënligjor lidhur me pagat dhe sigurimet shoqërore për konviktet e arsimit parauniversitar. </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 xml:space="preserve">Standardet dhe kriteret e ofrimit të shërbimit do të bëhen në përputhje me kuadrin ligjor dhe nënligjor në fuqi. </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 xml:space="preserve">Njësitë e qeverisjes vendore mund të shtojnë fonde nga të ardhurat e tyre për të rritur cilësinë e shërbimit në këtë sektor. </w:t>
      </w:r>
    </w:p>
    <w:p w:rsidR="002B0AD7" w:rsidRPr="0013081A" w:rsidRDefault="002B0AD7" w:rsidP="002B0AD7">
      <w:pPr>
        <w:pStyle w:val="TitulliTitull"/>
        <w:keepNext w:val="0"/>
        <w:rPr>
          <w:sz w:val="16"/>
          <w:lang w:val="sq-AL"/>
        </w:rPr>
      </w:pPr>
    </w:p>
    <w:p w:rsidR="004B45BF" w:rsidRPr="003B5DFE" w:rsidRDefault="004B45BF" w:rsidP="00232CB5">
      <w:pPr>
        <w:pStyle w:val="TitulliTitull"/>
        <w:rPr>
          <w:lang w:val="sq-AL"/>
        </w:rPr>
      </w:pPr>
      <w:r w:rsidRPr="003B5DFE">
        <w:rPr>
          <w:lang w:val="sq-AL"/>
        </w:rPr>
        <w:t>ANEKS 5</w:t>
      </w:r>
    </w:p>
    <w:p w:rsidR="004B45BF" w:rsidRPr="003B5DFE" w:rsidRDefault="004B45BF" w:rsidP="00232CB5">
      <w:pPr>
        <w:pStyle w:val="TitulliTitull"/>
        <w:rPr>
          <w:lang w:val="sq-AL"/>
        </w:rPr>
      </w:pPr>
      <w:r w:rsidRPr="003B5DFE">
        <w:rPr>
          <w:lang w:val="sq-AL"/>
        </w:rPr>
        <w:t>Për Qendrat e Shërbimeve Sociale</w:t>
      </w:r>
    </w:p>
    <w:p w:rsidR="004B45BF" w:rsidRPr="005438AE" w:rsidRDefault="004B45BF" w:rsidP="00CA11E6">
      <w:pPr>
        <w:widowControl w:val="0"/>
        <w:jc w:val="both"/>
        <w:rPr>
          <w:rFonts w:ascii="CG Times" w:hAnsi="CG Times"/>
          <w:sz w:val="14"/>
          <w:szCs w:val="20"/>
          <w:lang w:val="sq-AL"/>
        </w:rPr>
      </w:pP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Në transfe</w:t>
      </w:r>
      <w:r w:rsidR="00247236">
        <w:rPr>
          <w:rFonts w:ascii="CG Times" w:hAnsi="CG Times"/>
          <w:sz w:val="22"/>
          <w:szCs w:val="22"/>
          <w:lang w:val="sq-AL"/>
        </w:rPr>
        <w:t>rtën e pakushtëzuar të bashkive Berat, Elbasan, Shkodër, Kuçovë</w:t>
      </w:r>
      <w:r w:rsidRPr="003B5DFE">
        <w:rPr>
          <w:rFonts w:ascii="CG Times" w:hAnsi="CG Times"/>
          <w:sz w:val="22"/>
          <w:szCs w:val="22"/>
          <w:lang w:val="sq-AL"/>
        </w:rPr>
        <w:t xml:space="preserve"> dhe Kukës janë të përfshira edhe fondet për paga dhe sigurime shoqërore të personelit shërbyes dhe </w:t>
      </w:r>
      <w:r w:rsidR="00247236">
        <w:rPr>
          <w:rFonts w:ascii="CG Times" w:hAnsi="CG Times"/>
          <w:sz w:val="22"/>
          <w:szCs w:val="22"/>
          <w:lang w:val="sq-AL"/>
        </w:rPr>
        <w:t>shpenzime operative për qendrat</w:t>
      </w:r>
      <w:r w:rsidRPr="003B5DFE">
        <w:rPr>
          <w:rFonts w:ascii="CG Times" w:hAnsi="CG Times"/>
          <w:sz w:val="22"/>
          <w:szCs w:val="22"/>
          <w:lang w:val="sq-AL"/>
        </w:rPr>
        <w:t xml:space="preserve"> “Lira”, Berat, “Balash”, Elbasan, “Shpresa” Shkodër dhe qendrat ditore te fëmijëve me </w:t>
      </w:r>
      <w:r w:rsidR="00B62203" w:rsidRPr="003B5DFE">
        <w:rPr>
          <w:rFonts w:ascii="CG Times" w:hAnsi="CG Times"/>
          <w:sz w:val="22"/>
          <w:szCs w:val="22"/>
          <w:lang w:val="sq-AL"/>
        </w:rPr>
        <w:t>aftësi t</w:t>
      </w:r>
      <w:r w:rsidR="00B62203">
        <w:rPr>
          <w:rFonts w:ascii="CG Times" w:hAnsi="CG Times"/>
          <w:sz w:val="22"/>
          <w:szCs w:val="22"/>
          <w:lang w:val="sq-AL"/>
        </w:rPr>
        <w:t>ë</w:t>
      </w:r>
      <w:r w:rsidR="00B62203" w:rsidRPr="003B5DFE">
        <w:rPr>
          <w:rFonts w:ascii="CG Times" w:hAnsi="CG Times"/>
          <w:sz w:val="22"/>
          <w:szCs w:val="22"/>
          <w:lang w:val="sq-AL"/>
        </w:rPr>
        <w:t xml:space="preserve"> kufizuara </w:t>
      </w:r>
      <w:r w:rsidRPr="003B5DFE">
        <w:rPr>
          <w:rFonts w:ascii="CG Times" w:hAnsi="CG Times"/>
          <w:sz w:val="22"/>
          <w:szCs w:val="22"/>
          <w:lang w:val="sq-AL"/>
        </w:rPr>
        <w:t xml:space="preserve">për </w:t>
      </w:r>
      <w:r w:rsidR="00247236" w:rsidRPr="003B5DFE">
        <w:rPr>
          <w:rFonts w:ascii="CG Times" w:hAnsi="CG Times"/>
          <w:sz w:val="22"/>
          <w:szCs w:val="22"/>
          <w:lang w:val="sq-AL"/>
        </w:rPr>
        <w:t xml:space="preserve">bashkinë </w:t>
      </w:r>
      <w:r w:rsidR="00247236">
        <w:rPr>
          <w:rFonts w:ascii="CG Times" w:hAnsi="CG Times"/>
          <w:sz w:val="22"/>
          <w:szCs w:val="22"/>
          <w:lang w:val="sq-AL"/>
        </w:rPr>
        <w:t>Kuçovë</w:t>
      </w:r>
      <w:r w:rsidRPr="003B5DFE">
        <w:rPr>
          <w:rFonts w:ascii="CG Times" w:hAnsi="CG Times"/>
          <w:sz w:val="22"/>
          <w:szCs w:val="22"/>
          <w:lang w:val="sq-AL"/>
        </w:rPr>
        <w:t xml:space="preserve"> dhe Kukës.</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Për llogaritjen dhe kryerjen e  pagesave të pagave dhe sigurimeve shoqërore të personelit të këtyre qendrave</w:t>
      </w:r>
      <w:r w:rsidR="00B62203">
        <w:rPr>
          <w:rFonts w:ascii="CG Times" w:hAnsi="CG Times"/>
          <w:sz w:val="22"/>
          <w:szCs w:val="22"/>
          <w:lang w:val="sq-AL"/>
        </w:rPr>
        <w:t>,</w:t>
      </w:r>
      <w:r w:rsidRPr="003B5DFE">
        <w:rPr>
          <w:rFonts w:ascii="CG Times" w:hAnsi="CG Times"/>
          <w:sz w:val="22"/>
          <w:szCs w:val="22"/>
          <w:lang w:val="sq-AL"/>
        </w:rPr>
        <w:t xml:space="preserve"> bashkitë</w:t>
      </w:r>
      <w:r w:rsidR="00247236">
        <w:rPr>
          <w:rFonts w:ascii="CG Times" w:hAnsi="CG Times"/>
          <w:sz w:val="22"/>
          <w:szCs w:val="22"/>
          <w:lang w:val="sq-AL"/>
        </w:rPr>
        <w:t xml:space="preserve"> Berat, Elbasan, Shkodër, Kuçovë</w:t>
      </w:r>
      <w:r w:rsidRPr="003B5DFE">
        <w:rPr>
          <w:rFonts w:ascii="CG Times" w:hAnsi="CG Times"/>
          <w:sz w:val="22"/>
          <w:szCs w:val="22"/>
          <w:lang w:val="sq-AL"/>
        </w:rPr>
        <w:t xml:space="preserve"> dhe Kukës do të mbështeten në kuadrin rregullator që  përdor Ministria e Mirëqenies Sociale dhe Rinis</w:t>
      </w:r>
      <w:r w:rsidR="00B62203">
        <w:rPr>
          <w:rFonts w:ascii="CG Times" w:hAnsi="CG Times"/>
          <w:sz w:val="22"/>
          <w:szCs w:val="22"/>
          <w:lang w:val="sq-AL"/>
        </w:rPr>
        <w:t>ë</w:t>
      </w:r>
      <w:r w:rsidRPr="003B5DFE">
        <w:rPr>
          <w:rFonts w:ascii="CG Times" w:hAnsi="CG Times"/>
          <w:sz w:val="22"/>
          <w:szCs w:val="22"/>
          <w:lang w:val="sq-AL"/>
        </w:rPr>
        <w:t>.</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 xml:space="preserve">Standardet dhe kriteret e ofrimit të shërbimit do të bëhen në përputhje me kuadrin ligjor dhe nënligjor në fuqi. </w:t>
      </w:r>
    </w:p>
    <w:p w:rsidR="004B45BF" w:rsidRPr="003B5DFE" w:rsidRDefault="004B45BF" w:rsidP="00CA11E6">
      <w:pPr>
        <w:widowControl w:val="0"/>
        <w:ind w:firstLine="720"/>
        <w:jc w:val="both"/>
        <w:rPr>
          <w:rFonts w:ascii="CG Times" w:hAnsi="CG Times"/>
          <w:sz w:val="22"/>
          <w:szCs w:val="22"/>
          <w:lang w:val="sq-AL"/>
        </w:rPr>
      </w:pPr>
      <w:r w:rsidRPr="003B5DFE">
        <w:rPr>
          <w:rFonts w:ascii="CG Times" w:hAnsi="CG Times"/>
          <w:sz w:val="22"/>
          <w:szCs w:val="22"/>
          <w:lang w:val="sq-AL"/>
        </w:rPr>
        <w:t xml:space="preserve">Njësitë e qeverisjes vendore mund të shtojnë fonde nga të ardhurat e tyre për të rritur cilësinë e shërbimit në këtë sektor. </w:t>
      </w:r>
    </w:p>
    <w:p w:rsidR="000E65D7" w:rsidRPr="005438AE" w:rsidRDefault="000E65D7" w:rsidP="00CA11E6">
      <w:pPr>
        <w:widowControl w:val="0"/>
        <w:ind w:firstLine="720"/>
        <w:jc w:val="both"/>
        <w:rPr>
          <w:rFonts w:ascii="CG Times" w:hAnsi="CG Times"/>
          <w:sz w:val="14"/>
          <w:szCs w:val="22"/>
          <w:lang w:val="sq-AL"/>
        </w:rPr>
      </w:pPr>
    </w:p>
    <w:p w:rsidR="000E65D7" w:rsidRPr="003B5DFE" w:rsidRDefault="000E65D7" w:rsidP="000E65D7">
      <w:pPr>
        <w:pStyle w:val="TitulliTitull"/>
        <w:rPr>
          <w:lang w:val="sq-AL"/>
        </w:rPr>
      </w:pPr>
      <w:r w:rsidRPr="003B5DFE">
        <w:rPr>
          <w:lang w:val="sq-AL"/>
        </w:rPr>
        <w:t>ANEKSI 6</w:t>
      </w:r>
    </w:p>
    <w:p w:rsidR="000E65D7" w:rsidRPr="003B5DFE" w:rsidRDefault="000E65D7" w:rsidP="000E65D7">
      <w:pPr>
        <w:pStyle w:val="TitulliTitull"/>
        <w:rPr>
          <w:lang w:val="sq-AL"/>
        </w:rPr>
      </w:pPr>
      <w:r w:rsidRPr="003B5DFE">
        <w:rPr>
          <w:lang w:val="sq-AL"/>
        </w:rPr>
        <w:t>MINISTRIA E ARSIMIT DHE SPORTIT</w:t>
      </w:r>
    </w:p>
    <w:p w:rsidR="000E65D7" w:rsidRPr="005438AE" w:rsidRDefault="000E65D7" w:rsidP="000E65D7">
      <w:pPr>
        <w:pStyle w:val="TitulliTitull"/>
        <w:rPr>
          <w:sz w:val="16"/>
          <w:lang w:val="sq-AL"/>
        </w:rPr>
      </w:pPr>
    </w:p>
    <w:tbl>
      <w:tblPr>
        <w:tblW w:w="5000" w:type="pct"/>
        <w:tblLook w:val="04A0" w:firstRow="1" w:lastRow="0" w:firstColumn="1" w:lastColumn="0" w:noHBand="0" w:noVBand="1"/>
      </w:tblPr>
      <w:tblGrid>
        <w:gridCol w:w="4300"/>
        <w:gridCol w:w="1243"/>
        <w:gridCol w:w="1157"/>
        <w:gridCol w:w="2587"/>
      </w:tblGrid>
      <w:tr w:rsidR="000E65D7" w:rsidRPr="003B5DFE" w:rsidTr="000E65D7">
        <w:trPr>
          <w:trHeight w:val="66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hideMark/>
          </w:tcPr>
          <w:p w:rsidR="000E65D7" w:rsidRPr="003B5DFE" w:rsidRDefault="000E65D7" w:rsidP="000E65D7">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Kriteret e formulës  për shpërndarjen e  transfertës së  pakushtëzuar të financimit nga buxheti i shtetit për institucionet publike të arsimit të lartë-viti 2014</w:t>
            </w:r>
          </w:p>
        </w:tc>
      </w:tr>
      <w:tr w:rsidR="000E65D7" w:rsidRPr="003B5DFE" w:rsidTr="000E65D7">
        <w:trPr>
          <w:trHeight w:val="77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Artikulli  buxhetor, simboli dhe llogaritja</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Koeficienti</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Vlera ( në mijë lekë)</w:t>
            </w:r>
          </w:p>
        </w:tc>
        <w:tc>
          <w:tcPr>
            <w:tcW w:w="139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Përshkrimi</w:t>
            </w:r>
          </w:p>
        </w:tc>
      </w:tr>
      <w:tr w:rsidR="000E65D7" w:rsidRPr="003B5DFE" w:rsidTr="000E65D7">
        <w:trPr>
          <w:trHeight w:val="555"/>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1. Shuma totale për transferimet e pakushtëzuara për institucionet publike të arsimit të lartë</w:t>
            </w:r>
          </w:p>
        </w:tc>
        <w:tc>
          <w:tcPr>
            <w:tcW w:w="139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0E65D7" w:rsidRPr="003B5DFE" w:rsidTr="000E65D7">
        <w:trPr>
          <w:trHeight w:val="178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totale për transfertat e pakushtëzuara [T]</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sz w:val="18"/>
                <w:szCs w:val="18"/>
                <w:lang w:val="sq-AL"/>
              </w:rPr>
            </w:pPr>
            <w:r w:rsidRPr="003B5DFE">
              <w:rPr>
                <w:rFonts w:ascii="CG Times" w:eastAsia="Times New Roman" w:hAnsi="CG Times"/>
                <w:sz w:val="18"/>
                <w:szCs w:val="18"/>
                <w:lang w:val="sq-AL"/>
              </w:rPr>
              <w:t>100%</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4,350,000</w:t>
            </w:r>
          </w:p>
        </w:tc>
        <w:tc>
          <w:tcPr>
            <w:tcW w:w="1393" w:type="pct"/>
            <w:tcBorders>
              <w:top w:val="nil"/>
              <w:left w:val="nil"/>
              <w:bottom w:val="single" w:sz="4" w:space="0" w:color="auto"/>
              <w:right w:val="single" w:sz="4" w:space="0" w:color="auto"/>
            </w:tcBorders>
            <w:shd w:val="clear" w:color="000000" w:fill="FFFFFF"/>
            <w:hideMark/>
          </w:tcPr>
          <w:p w:rsidR="000E65D7" w:rsidRPr="003B5DFE" w:rsidRDefault="000E65D7" w:rsidP="00B62203">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Sipas paragrafit 1 të nenit 76 të ligjit nr. 9741 </w:t>
            </w:r>
            <w:r w:rsidR="00B62203">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 xml:space="preserve">Për </w:t>
            </w:r>
            <w:r w:rsidR="00B62203">
              <w:rPr>
                <w:rFonts w:ascii="CG Times" w:eastAsia="Times New Roman" w:hAnsi="CG Times"/>
                <w:color w:val="000000"/>
                <w:sz w:val="18"/>
                <w:szCs w:val="18"/>
                <w:lang w:val="sq-AL"/>
              </w:rPr>
              <w:t>a</w:t>
            </w:r>
            <w:r w:rsidRPr="003B5DFE">
              <w:rPr>
                <w:rFonts w:ascii="CG Times" w:eastAsia="Times New Roman" w:hAnsi="CG Times"/>
                <w:color w:val="000000"/>
                <w:sz w:val="18"/>
                <w:szCs w:val="18"/>
                <w:lang w:val="sq-AL"/>
              </w:rPr>
              <w:t xml:space="preserve">rsimin e </w:t>
            </w:r>
            <w:r w:rsidR="00B62203">
              <w:rPr>
                <w:rFonts w:ascii="CG Times" w:eastAsia="Times New Roman" w:hAnsi="CG Times"/>
                <w:color w:val="000000"/>
                <w:sz w:val="18"/>
                <w:szCs w:val="18"/>
                <w:lang w:val="sq-AL"/>
              </w:rPr>
              <w:t>l</w:t>
            </w:r>
            <w:r w:rsidRPr="003B5DFE">
              <w:rPr>
                <w:rFonts w:ascii="CG Times" w:eastAsia="Times New Roman" w:hAnsi="CG Times"/>
                <w:color w:val="000000"/>
                <w:sz w:val="18"/>
                <w:szCs w:val="18"/>
                <w:lang w:val="sq-AL"/>
              </w:rPr>
              <w:t>artë</w:t>
            </w:r>
            <w:r w:rsidR="00B62203">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 xml:space="preserve">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0E65D7" w:rsidRPr="003B5DFE" w:rsidTr="000E65D7">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2. Ndarja bazë e sasisë totale për transfertën e pakushtëzuar për qëllime shpërndarjeje</w:t>
            </w:r>
          </w:p>
        </w:tc>
      </w:tr>
      <w:tr w:rsidR="000E65D7" w:rsidRPr="003B5DFE" w:rsidTr="000E65D7">
        <w:trPr>
          <w:trHeight w:val="111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 xml:space="preserve">Shuma për paga dhe sigurime [P dhe S] </w:t>
            </w:r>
            <w:r w:rsidRPr="003B5DFE">
              <w:rPr>
                <w:rFonts w:ascii="CG Times" w:eastAsia="Times New Roman" w:hAnsi="CG Times"/>
                <w:b/>
                <w:bCs/>
                <w:color w:val="000000"/>
                <w:sz w:val="18"/>
                <w:szCs w:val="18"/>
                <w:lang w:val="sq-AL"/>
              </w:rPr>
              <w:br/>
              <w:t>= [T]*0,90</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0E65D7" w:rsidRPr="00247236" w:rsidRDefault="000E65D7" w:rsidP="00247236">
            <w:pPr>
              <w:ind w:firstLineChars="100" w:firstLine="180"/>
              <w:jc w:val="right"/>
              <w:rPr>
                <w:rFonts w:ascii="CG Times" w:eastAsia="Times New Roman" w:hAnsi="CG Times"/>
                <w:bCs/>
                <w:sz w:val="18"/>
                <w:szCs w:val="18"/>
                <w:lang w:val="sq-AL"/>
              </w:rPr>
            </w:pPr>
            <w:r w:rsidRPr="00247236">
              <w:rPr>
                <w:rFonts w:ascii="CG Times" w:eastAsia="Times New Roman" w:hAnsi="CG Times"/>
                <w:bCs/>
                <w:sz w:val="18"/>
                <w:szCs w:val="18"/>
                <w:lang w:val="sq-AL"/>
              </w:rPr>
              <w:t>90%</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3,915,000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0E65D7" w:rsidRPr="003B5DFE" w:rsidRDefault="000E65D7" w:rsidP="003C75FA">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Në fillim të procesit </w:t>
            </w:r>
            <w:r w:rsidR="003C75FA">
              <w:rPr>
                <w:rFonts w:ascii="CG Times" w:eastAsia="Times New Roman" w:hAnsi="CG Times"/>
                <w:color w:val="000000"/>
                <w:sz w:val="18"/>
                <w:szCs w:val="18"/>
                <w:lang w:val="sq-AL"/>
              </w:rPr>
              <w:t>t</w:t>
            </w:r>
            <w:r w:rsidRPr="003B5DFE">
              <w:rPr>
                <w:rFonts w:ascii="CG Times" w:eastAsia="Times New Roman" w:hAnsi="CG Times"/>
                <w:color w:val="000000"/>
                <w:sz w:val="18"/>
                <w:szCs w:val="18"/>
                <w:lang w:val="sq-AL"/>
              </w:rPr>
              <w:t xml:space="preserve">ë përcaktimit të transfertave të pakushtëzuara për IAL-të e veçanta, MASH-i e ndan sasinë totale për transfertat e pakushtëzuara në 4 pjesë: shuma për paga dhe sigurime, shuma për mallrat dhe shërbimet për arsimin dhe funksionimin, shuma për kostot specifike të institucionit dhe shuma për funksionimin dhe mirëmbajtjen e infrastrukturës për kërkimet. </w:t>
            </w:r>
            <w:r w:rsidRPr="003B5DFE">
              <w:rPr>
                <w:rFonts w:ascii="CG Times" w:eastAsia="Times New Roman" w:hAnsi="CG Times"/>
                <w:color w:val="000000"/>
                <w:sz w:val="18"/>
                <w:szCs w:val="18"/>
                <w:lang w:val="sq-AL"/>
              </w:rPr>
              <w:br/>
              <w:t xml:space="preserve">Secila prej këtyre pjesëve ndahet veçmas midis IAL-ve të veçanta duke përdorur procedura të ndryshme. </w:t>
            </w:r>
            <w:r w:rsidRPr="003B5DFE">
              <w:rPr>
                <w:rFonts w:ascii="CG Times" w:eastAsia="Times New Roman" w:hAnsi="CG Times"/>
                <w:color w:val="000000"/>
                <w:sz w:val="18"/>
                <w:szCs w:val="18"/>
                <w:lang w:val="sq-AL"/>
              </w:rPr>
              <w:br/>
              <w:t xml:space="preserve">Transferta e llogaritur për </w:t>
            </w:r>
            <w:r w:rsidR="003C75FA" w:rsidRPr="003B5DFE">
              <w:rPr>
                <w:rFonts w:ascii="CG Times" w:eastAsia="Times New Roman" w:hAnsi="CG Times"/>
                <w:color w:val="000000"/>
                <w:sz w:val="18"/>
                <w:szCs w:val="18"/>
                <w:lang w:val="sq-AL"/>
              </w:rPr>
              <w:t>çdo</w:t>
            </w:r>
            <w:r w:rsidRPr="003B5DFE">
              <w:rPr>
                <w:rFonts w:ascii="CG Times" w:eastAsia="Times New Roman" w:hAnsi="CG Times"/>
                <w:color w:val="000000"/>
                <w:sz w:val="18"/>
                <w:szCs w:val="18"/>
                <w:lang w:val="sq-AL"/>
              </w:rPr>
              <w:t xml:space="preserve"> IAL është shuma e sasisë së  llogaritur për një IAL konkret, për secilën  nga të katërt pjesët e përmendura më lart. </w:t>
            </w:r>
            <w:r w:rsidRPr="003B5DFE">
              <w:rPr>
                <w:rFonts w:ascii="CG Times" w:eastAsia="Times New Roman" w:hAnsi="CG Times"/>
                <w:color w:val="000000"/>
                <w:sz w:val="18"/>
                <w:szCs w:val="18"/>
                <w:lang w:val="sq-AL"/>
              </w:rPr>
              <w:br/>
              <w:t>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0E65D7" w:rsidRPr="003B5DFE" w:rsidTr="005438AE">
        <w:trPr>
          <w:trHeight w:val="115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mallrat dhe shërbimet për arsimin dhe funksionimin [A dhe F]</w:t>
            </w:r>
            <w:r w:rsidRPr="003B5DFE">
              <w:rPr>
                <w:rFonts w:ascii="CG Times" w:eastAsia="Times New Roman" w:hAnsi="CG Times"/>
                <w:color w:val="000000"/>
                <w:sz w:val="18"/>
                <w:szCs w:val="18"/>
                <w:lang w:val="sq-AL"/>
              </w:rPr>
              <w:br/>
              <w:t xml:space="preserve"> = [T]*0,5</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5%</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217,500</w:t>
            </w:r>
          </w:p>
        </w:tc>
        <w:tc>
          <w:tcPr>
            <w:tcW w:w="1393" w:type="pct"/>
            <w:vMerge/>
            <w:tcBorders>
              <w:top w:val="nil"/>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color w:val="000000"/>
                <w:sz w:val="18"/>
                <w:szCs w:val="18"/>
                <w:lang w:val="sq-AL"/>
              </w:rPr>
            </w:pPr>
          </w:p>
        </w:tc>
      </w:tr>
      <w:tr w:rsidR="000E65D7" w:rsidRPr="003B5DFE" w:rsidTr="005438AE">
        <w:trPr>
          <w:trHeight w:val="76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kostot specifike të institucionit dhe të zhvillimit [S dhe ZH] =  [T]*0,02</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2%</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87,000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color w:val="000000"/>
                <w:sz w:val="18"/>
                <w:szCs w:val="18"/>
                <w:lang w:val="sq-AL"/>
              </w:rPr>
            </w:pPr>
          </w:p>
        </w:tc>
      </w:tr>
      <w:tr w:rsidR="000E65D7" w:rsidRPr="003B5DFE" w:rsidTr="005438AE">
        <w:trPr>
          <w:trHeight w:val="78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funksionimin dhe mirëmbajtjen e infrastrukturës për kërkimet [IK]</w:t>
            </w:r>
            <w:r w:rsidRPr="003B5DFE">
              <w:rPr>
                <w:rFonts w:ascii="CG Times" w:eastAsia="Times New Roman" w:hAnsi="CG Times"/>
                <w:color w:val="000000"/>
                <w:sz w:val="18"/>
                <w:szCs w:val="18"/>
                <w:lang w:val="sq-AL"/>
              </w:rPr>
              <w:br/>
              <w:t xml:space="preserve"> = [T]*0,03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130,500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color w:val="000000"/>
                <w:sz w:val="18"/>
                <w:szCs w:val="18"/>
                <w:lang w:val="sq-AL"/>
              </w:rPr>
            </w:pPr>
          </w:p>
        </w:tc>
      </w:tr>
      <w:tr w:rsidR="000E65D7" w:rsidRPr="003B5DFE" w:rsidTr="000E65D7">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3. Ndarja dhe metoda e shpërndarjes së sasisë për paga dhe sigurime</w:t>
            </w:r>
          </w:p>
        </w:tc>
        <w:tc>
          <w:tcPr>
            <w:tcW w:w="1393" w:type="pct"/>
            <w:tcBorders>
              <w:top w:val="nil"/>
              <w:left w:val="nil"/>
              <w:bottom w:val="single" w:sz="4" w:space="0" w:color="auto"/>
              <w:right w:val="single" w:sz="4" w:space="0" w:color="auto"/>
            </w:tcBorders>
            <w:shd w:val="clear" w:color="000000" w:fill="FFFFFF"/>
            <w:noWrap/>
            <w:vAlign w:val="bottom"/>
            <w:hideMark/>
          </w:tcPr>
          <w:p w:rsidR="000E65D7" w:rsidRPr="003B5DFE" w:rsidRDefault="000E65D7" w:rsidP="000E65D7">
            <w:pPr>
              <w:jc w:val="both"/>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0E65D7" w:rsidRPr="003B5DFE" w:rsidTr="000E65D7">
        <w:trPr>
          <w:trHeight w:val="207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pagat dhe sigurimet e punonjësve ndihmës [P dhe S_PN]</w:t>
            </w:r>
            <w:r w:rsidRPr="003B5DFE">
              <w:rPr>
                <w:rFonts w:ascii="CG Times" w:eastAsia="Times New Roman" w:hAnsi="CG Times"/>
                <w:color w:val="000000"/>
                <w:sz w:val="18"/>
                <w:szCs w:val="18"/>
                <w:lang w:val="sq-AL"/>
              </w:rPr>
              <w:br/>
            </w:r>
            <w:r w:rsidRPr="003B5DFE">
              <w:rPr>
                <w:rFonts w:ascii="CG Times" w:eastAsia="Times New Roman" w:hAnsi="CG Times"/>
                <w:color w:val="000000"/>
                <w:sz w:val="18"/>
                <w:szCs w:val="18"/>
                <w:lang w:val="sq-AL"/>
              </w:rPr>
              <w:br/>
              <w:t xml:space="preserve"> = [P dhe S_PN_2011]*1,05=(238394*1.05)=250,314 mije leke </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 </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262,830</w:t>
            </w:r>
          </w:p>
        </w:tc>
        <w:tc>
          <w:tcPr>
            <w:tcW w:w="1393" w:type="pct"/>
            <w:tcBorders>
              <w:top w:val="nil"/>
              <w:left w:val="nil"/>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r w:rsidRPr="003B5DFE">
              <w:rPr>
                <w:rFonts w:ascii="CG Times" w:eastAsia="Times New Roman" w:hAnsi="CG Times"/>
                <w:b/>
                <w:bCs/>
                <w:color w:val="000000"/>
                <w:sz w:val="18"/>
                <w:szCs w:val="18"/>
                <w:lang w:val="sq-AL"/>
              </w:rPr>
              <w:t xml:space="preserve">numri i punonjësve i parashikuar </w:t>
            </w:r>
            <w:r w:rsidR="003C75FA" w:rsidRPr="003B5DFE">
              <w:rPr>
                <w:rFonts w:ascii="CG Times" w:eastAsia="Times New Roman" w:hAnsi="CG Times"/>
                <w:b/>
                <w:bCs/>
                <w:color w:val="000000"/>
                <w:sz w:val="18"/>
                <w:szCs w:val="18"/>
                <w:lang w:val="sq-AL"/>
              </w:rPr>
              <w:t>për</w:t>
            </w:r>
            <w:r w:rsidRPr="003B5DFE">
              <w:rPr>
                <w:rFonts w:ascii="CG Times" w:eastAsia="Times New Roman" w:hAnsi="CG Times"/>
                <w:b/>
                <w:bCs/>
                <w:color w:val="000000"/>
                <w:sz w:val="18"/>
                <w:szCs w:val="18"/>
                <w:lang w:val="sq-AL"/>
              </w:rPr>
              <w:t xml:space="preserve"> vitin 2014)</w:t>
            </w:r>
          </w:p>
        </w:tc>
      </w:tr>
      <w:tr w:rsidR="000E65D7" w:rsidRPr="003B5DFE" w:rsidTr="005438AE">
        <w:trPr>
          <w:trHeight w:val="97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3C75FA">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Struktura bazë për paga dhe sigurime [P dhe S_SB]</w:t>
            </w:r>
            <w:r w:rsidRPr="003B5DFE">
              <w:rPr>
                <w:rFonts w:ascii="CG Times" w:eastAsia="Times New Roman" w:hAnsi="CG Times"/>
                <w:color w:val="000000"/>
                <w:sz w:val="18"/>
                <w:szCs w:val="18"/>
                <w:lang w:val="sq-AL"/>
              </w:rPr>
              <w:br/>
              <w:t xml:space="preserve"> =  30 000 000. </w:t>
            </w:r>
            <w:r w:rsidR="003C75FA">
              <w:rPr>
                <w:rFonts w:ascii="CG Times" w:eastAsia="Times New Roman" w:hAnsi="CG Times"/>
                <w:color w:val="000000"/>
                <w:sz w:val="18"/>
                <w:szCs w:val="18"/>
                <w:lang w:val="sq-AL"/>
              </w:rPr>
              <w:t>l</w:t>
            </w:r>
            <w:r w:rsidRPr="003B5DFE">
              <w:rPr>
                <w:rFonts w:ascii="CG Times" w:eastAsia="Times New Roman" w:hAnsi="CG Times"/>
                <w:color w:val="000000"/>
                <w:sz w:val="18"/>
                <w:szCs w:val="18"/>
                <w:lang w:val="sq-AL"/>
              </w:rPr>
              <w:t>ekë * 13 IAL (UT, UMT,UPT,UBT, UA, US, USH, AA, UD, UE, UK, UGJ, UV)</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3C75FA">
            <w:pPr>
              <w:jc w:val="cente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sasia fikse </w:t>
            </w:r>
            <w:r w:rsidRPr="003B5DFE">
              <w:rPr>
                <w:rFonts w:ascii="CG Times" w:eastAsia="Times New Roman" w:hAnsi="CG Times"/>
                <w:color w:val="000000"/>
                <w:sz w:val="18"/>
                <w:szCs w:val="18"/>
                <w:lang w:val="sq-AL"/>
              </w:rPr>
              <w:br/>
              <w:t xml:space="preserve">30 000 000 </w:t>
            </w:r>
            <w:r w:rsidR="003C75FA">
              <w:rPr>
                <w:rFonts w:ascii="CG Times" w:eastAsia="Times New Roman" w:hAnsi="CG Times"/>
                <w:color w:val="000000"/>
                <w:sz w:val="18"/>
                <w:szCs w:val="18"/>
                <w:lang w:val="sq-AL"/>
              </w:rPr>
              <w:t>l</w:t>
            </w:r>
            <w:r w:rsidRPr="003B5DFE">
              <w:rPr>
                <w:rFonts w:ascii="CG Times" w:eastAsia="Times New Roman" w:hAnsi="CG Times"/>
                <w:color w:val="000000"/>
                <w:sz w:val="18"/>
                <w:szCs w:val="18"/>
                <w:lang w:val="sq-AL"/>
              </w:rPr>
              <w:t>ekë</w:t>
            </w:r>
            <w:r w:rsidRPr="003B5DFE">
              <w:rPr>
                <w:rFonts w:ascii="CG Times" w:eastAsia="Times New Roman" w:hAnsi="CG Times"/>
                <w:color w:val="000000"/>
                <w:sz w:val="18"/>
                <w:szCs w:val="18"/>
                <w:lang w:val="sq-AL"/>
              </w:rPr>
              <w:br/>
              <w:t>për IAL</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390,000</w:t>
            </w:r>
          </w:p>
        </w:tc>
        <w:tc>
          <w:tcPr>
            <w:tcW w:w="139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3C75FA">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Për secilin IAL caktohet </w:t>
            </w:r>
            <w:r w:rsidR="003C75FA" w:rsidRPr="003B5DFE">
              <w:rPr>
                <w:rFonts w:ascii="CG Times" w:eastAsia="Times New Roman" w:hAnsi="CG Times"/>
                <w:color w:val="000000"/>
                <w:sz w:val="18"/>
                <w:szCs w:val="18"/>
                <w:lang w:val="sq-AL"/>
              </w:rPr>
              <w:t>një</w:t>
            </w:r>
            <w:r w:rsidRPr="003B5DFE">
              <w:rPr>
                <w:rFonts w:ascii="CG Times" w:eastAsia="Times New Roman" w:hAnsi="CG Times"/>
                <w:color w:val="000000"/>
                <w:sz w:val="18"/>
                <w:szCs w:val="18"/>
                <w:lang w:val="sq-AL"/>
              </w:rPr>
              <w:t xml:space="preserve"> shum</w:t>
            </w:r>
            <w:r w:rsidR="003C75FA">
              <w:rPr>
                <w:rFonts w:ascii="CG Times" w:eastAsia="Times New Roman" w:hAnsi="CG Times"/>
                <w:color w:val="000000"/>
                <w:sz w:val="18"/>
                <w:szCs w:val="18"/>
                <w:lang w:val="sq-AL"/>
              </w:rPr>
              <w:t>ë</w:t>
            </w:r>
            <w:r w:rsidRPr="003B5DFE">
              <w:rPr>
                <w:rFonts w:ascii="CG Times" w:eastAsia="Times New Roman" w:hAnsi="CG Times"/>
                <w:color w:val="000000"/>
                <w:sz w:val="18"/>
                <w:szCs w:val="18"/>
                <w:lang w:val="sq-AL"/>
              </w:rPr>
              <w:t xml:space="preserve"> si një strukturë bazë për paga dhe sigurime. Kjo masë është e nevojshme për shkak të ekzistencës së IAL-ve të vogla në sistem.</w:t>
            </w:r>
          </w:p>
        </w:tc>
      </w:tr>
      <w:tr w:rsidR="000E65D7" w:rsidRPr="003B5DFE" w:rsidTr="005438AE">
        <w:trPr>
          <w:trHeight w:val="303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paga dhe sigurime për punonjësit e mësimdhënies shkencore, punonjësit administrativë dhe për punonjësit profesionistë e caktuar në përputhje me performancën e IAL-së në arsim. </w:t>
            </w:r>
            <w:r w:rsidRPr="003B5DFE">
              <w:rPr>
                <w:rFonts w:ascii="CG Times" w:eastAsia="Times New Roman" w:hAnsi="CG Times"/>
                <w:color w:val="000000"/>
                <w:sz w:val="18"/>
                <w:szCs w:val="18"/>
                <w:lang w:val="sq-AL"/>
              </w:rPr>
              <w:br/>
              <w:t>[P dhe S_PP]</w:t>
            </w:r>
            <w:r w:rsidRPr="003B5DFE">
              <w:rPr>
                <w:rFonts w:ascii="CG Times" w:eastAsia="Times New Roman" w:hAnsi="CG Times"/>
                <w:color w:val="000000"/>
                <w:sz w:val="18"/>
                <w:szCs w:val="18"/>
                <w:lang w:val="sq-AL"/>
              </w:rPr>
              <w:br/>
            </w:r>
            <w:r w:rsidRPr="003B5DFE">
              <w:rPr>
                <w:rFonts w:ascii="CG Times" w:eastAsia="Times New Roman" w:hAnsi="CG Times"/>
                <w:color w:val="000000"/>
                <w:sz w:val="18"/>
                <w:szCs w:val="18"/>
                <w:lang w:val="sq-AL"/>
              </w:rPr>
              <w:br/>
              <w:t xml:space="preserve"> = ([P dhe S] - [P dhe S_PN] - [P dhe S_SB])*0,85</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85%</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2,772,845</w:t>
            </w:r>
          </w:p>
        </w:tc>
        <w:tc>
          <w:tcPr>
            <w:tcW w:w="1393" w:type="pct"/>
            <w:tcBorders>
              <w:top w:val="single" w:sz="4" w:space="0" w:color="auto"/>
              <w:left w:val="single" w:sz="4" w:space="0" w:color="auto"/>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0E65D7" w:rsidRPr="003B5DFE" w:rsidTr="005438AE">
        <w:trPr>
          <w:trHeight w:val="199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paga dhe sigurime për punonjësit e mësimdhënies shkencore, punonjësit administrativë dhe punonjësit profesionistë e caktuar në përputhje me performancën e IAL-së në kërkime [P dhe S_PK]</w:t>
            </w:r>
            <w:r w:rsidRPr="003B5DFE">
              <w:rPr>
                <w:rFonts w:ascii="CG Times" w:eastAsia="Times New Roman" w:hAnsi="CG Times"/>
                <w:color w:val="000000"/>
                <w:sz w:val="18"/>
                <w:szCs w:val="18"/>
                <w:lang w:val="sq-AL"/>
              </w:rPr>
              <w:br/>
            </w:r>
            <w:r w:rsidRPr="003B5DFE">
              <w:rPr>
                <w:rFonts w:ascii="CG Times" w:eastAsia="Times New Roman" w:hAnsi="CG Times"/>
                <w:color w:val="000000"/>
                <w:sz w:val="18"/>
                <w:szCs w:val="18"/>
                <w:lang w:val="sq-AL"/>
              </w:rPr>
              <w:br/>
              <w:t xml:space="preserve"> = ([P dhe S] - [P dhe S_PN] - [P dhe S_SB])*0,15</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sz w:val="18"/>
                <w:szCs w:val="18"/>
                <w:lang w:val="sq-AL"/>
              </w:rPr>
            </w:pPr>
            <w:r w:rsidRPr="003B5DFE">
              <w:rPr>
                <w:rFonts w:ascii="CG Times" w:eastAsia="Times New Roman" w:hAnsi="CG Times"/>
                <w:sz w:val="18"/>
                <w:szCs w:val="18"/>
                <w:lang w:val="sq-AL"/>
              </w:rPr>
              <w:t>15%</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489,326</w:t>
            </w:r>
          </w:p>
        </w:tc>
        <w:tc>
          <w:tcPr>
            <w:tcW w:w="1393" w:type="pct"/>
            <w:tcBorders>
              <w:top w:val="single" w:sz="4" w:space="0" w:color="auto"/>
              <w:left w:val="nil"/>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0E65D7" w:rsidRPr="003B5DFE" w:rsidTr="005438AE">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3C75FA">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4. Ndarja dhe metoda e shpërndarjes së shum</w:t>
            </w:r>
            <w:r w:rsidR="003C75FA">
              <w:rPr>
                <w:rFonts w:ascii="CG Times" w:eastAsia="Times New Roman" w:hAnsi="CG Times"/>
                <w:b/>
                <w:bCs/>
                <w:color w:val="000000"/>
                <w:sz w:val="18"/>
                <w:szCs w:val="18"/>
                <w:lang w:val="sq-AL"/>
              </w:rPr>
              <w:t>ë</w:t>
            </w:r>
            <w:r w:rsidRPr="003B5DFE">
              <w:rPr>
                <w:rFonts w:ascii="CG Times" w:eastAsia="Times New Roman" w:hAnsi="CG Times"/>
                <w:b/>
                <w:bCs/>
                <w:color w:val="000000"/>
                <w:sz w:val="18"/>
                <w:szCs w:val="18"/>
                <w:lang w:val="sq-AL"/>
              </w:rPr>
              <w:t>s për mallra dhe shërbime</w:t>
            </w:r>
          </w:p>
        </w:tc>
        <w:tc>
          <w:tcPr>
            <w:tcW w:w="139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0E65D7" w:rsidRPr="003B5DFE" w:rsidTr="005438AE">
        <w:trPr>
          <w:trHeight w:val="190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mallra dhe shërbime për arsimin [M dhe SH_A] = [M dhe SH]*1/3</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72,493</w:t>
            </w:r>
          </w:p>
        </w:tc>
        <w:tc>
          <w:tcPr>
            <w:tcW w:w="13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r w:rsidR="00247236">
              <w:rPr>
                <w:rFonts w:ascii="CG Times" w:eastAsia="Times New Roman" w:hAnsi="CG Times"/>
                <w:color w:val="000000"/>
                <w:sz w:val="18"/>
                <w:szCs w:val="18"/>
                <w:lang w:val="sq-AL"/>
              </w:rPr>
              <w:t>.</w:t>
            </w:r>
          </w:p>
        </w:tc>
      </w:tr>
      <w:tr w:rsidR="000E65D7" w:rsidRPr="003B5DFE" w:rsidTr="0013081A">
        <w:trPr>
          <w:trHeight w:val="100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Struktura bazë për mallra dhe shërbime për funksionimin [M dhe SH_SB]</w:t>
            </w:r>
            <w:r w:rsidRPr="003B5DFE">
              <w:rPr>
                <w:rFonts w:ascii="CG Times" w:eastAsia="Times New Roman" w:hAnsi="CG Times"/>
                <w:color w:val="000000"/>
                <w:sz w:val="18"/>
                <w:szCs w:val="18"/>
                <w:lang w:val="sq-AL"/>
              </w:rPr>
              <w:br/>
              <w:t xml:space="preserve"> =  10 000 000 Lekë * 11 _IAL</w:t>
            </w:r>
          </w:p>
        </w:tc>
        <w:tc>
          <w:tcPr>
            <w:tcW w:w="6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sz w:val="18"/>
                <w:szCs w:val="18"/>
                <w:lang w:val="sq-AL"/>
              </w:rPr>
            </w:pPr>
            <w:r w:rsidRPr="003B5DFE">
              <w:rPr>
                <w:rFonts w:ascii="CG Times" w:eastAsia="Times New Roman" w:hAnsi="CG Times"/>
                <w:sz w:val="18"/>
                <w:szCs w:val="18"/>
                <w:lang w:val="sq-AL"/>
              </w:rPr>
              <w:t>66.67%</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110,000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0E65D7" w:rsidRPr="003B5DFE" w:rsidTr="0013081A">
        <w:trPr>
          <w:trHeight w:val="109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mallra dhe shërbime për funksionimin [M dhe SH_0] = [M dhe SH]*2/3 - [M dhe SH_SB]</w:t>
            </w:r>
          </w:p>
        </w:tc>
        <w:tc>
          <w:tcPr>
            <w:tcW w:w="669" w:type="pct"/>
            <w:vMerge/>
            <w:tcBorders>
              <w:top w:val="single" w:sz="4" w:space="0" w:color="auto"/>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sz w:val="18"/>
                <w:szCs w:val="18"/>
                <w:lang w:val="sq-AL"/>
              </w:rPr>
            </w:pP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35,007</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color w:val="000000"/>
                <w:sz w:val="18"/>
                <w:szCs w:val="18"/>
                <w:lang w:val="sq-AL"/>
              </w:rPr>
            </w:pPr>
          </w:p>
        </w:tc>
      </w:tr>
      <w:tr w:rsidR="000E65D7" w:rsidRPr="003B5DFE" w:rsidTr="0013081A">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 xml:space="preserve">5. Ndarja dhe metoda e shpërndarjes së </w:t>
            </w:r>
            <w:r w:rsidR="003C75FA" w:rsidRPr="003B5DFE">
              <w:rPr>
                <w:rFonts w:ascii="CG Times" w:eastAsia="Times New Roman" w:hAnsi="CG Times"/>
                <w:b/>
                <w:bCs/>
                <w:color w:val="000000"/>
                <w:sz w:val="18"/>
                <w:szCs w:val="18"/>
                <w:lang w:val="sq-AL"/>
              </w:rPr>
              <w:t>shumës</w:t>
            </w:r>
            <w:r w:rsidRPr="003B5DFE">
              <w:rPr>
                <w:rFonts w:ascii="CG Times" w:eastAsia="Times New Roman" w:hAnsi="CG Times"/>
                <w:b/>
                <w:bCs/>
                <w:color w:val="000000"/>
                <w:sz w:val="18"/>
                <w:szCs w:val="18"/>
                <w:lang w:val="sq-AL"/>
              </w:rPr>
              <w:t xml:space="preserve"> për kostot specifike të institucionit</w:t>
            </w:r>
          </w:p>
        </w:tc>
      </w:tr>
      <w:tr w:rsidR="000E65D7" w:rsidRPr="003B5DFE" w:rsidTr="00697903">
        <w:trPr>
          <w:trHeight w:val="420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kostot specifike të institucionit dhe të zhvillimit [S dhe ZH] </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87,000</w:t>
            </w:r>
          </w:p>
        </w:tc>
        <w:tc>
          <w:tcPr>
            <w:tcW w:w="1393" w:type="pct"/>
            <w:tcBorders>
              <w:top w:val="nil"/>
              <w:left w:val="nil"/>
              <w:bottom w:val="single" w:sz="4" w:space="0" w:color="auto"/>
              <w:right w:val="single" w:sz="4" w:space="0" w:color="auto"/>
            </w:tcBorders>
            <w:shd w:val="clear" w:color="000000" w:fill="FFFFFF"/>
            <w:hideMark/>
          </w:tcPr>
          <w:p w:rsidR="000E65D7" w:rsidRPr="003B5DFE" w:rsidRDefault="003C75FA" w:rsidP="000E65D7">
            <w:pPr>
              <w:rPr>
                <w:rFonts w:ascii="CG Times" w:eastAsia="Times New Roman" w:hAnsi="CG Times"/>
                <w:color w:val="000000"/>
                <w:sz w:val="18"/>
                <w:szCs w:val="18"/>
                <w:lang w:val="sq-AL"/>
              </w:rPr>
            </w:pPr>
            <w:r>
              <w:rPr>
                <w:rFonts w:ascii="CG Times" w:eastAsia="Times New Roman" w:hAnsi="CG Times"/>
                <w:color w:val="000000"/>
                <w:sz w:val="18"/>
                <w:szCs w:val="18"/>
                <w:lang w:val="sq-AL"/>
              </w:rPr>
              <w:t>Meqë mund të ek</w:t>
            </w:r>
            <w:r w:rsidRPr="003B5DFE">
              <w:rPr>
                <w:rFonts w:ascii="CG Times" w:eastAsia="Times New Roman" w:hAnsi="CG Times"/>
                <w:color w:val="000000"/>
                <w:sz w:val="18"/>
                <w:szCs w:val="18"/>
                <w:lang w:val="sq-AL"/>
              </w:rPr>
              <w:t>z</w:t>
            </w:r>
            <w:r>
              <w:rPr>
                <w:rFonts w:ascii="CG Times" w:eastAsia="Times New Roman" w:hAnsi="CG Times"/>
                <w:color w:val="000000"/>
                <w:sz w:val="18"/>
                <w:szCs w:val="18"/>
                <w:lang w:val="sq-AL"/>
              </w:rPr>
              <w:t>i</w:t>
            </w:r>
            <w:r w:rsidRPr="003B5DFE">
              <w:rPr>
                <w:rFonts w:ascii="CG Times" w:eastAsia="Times New Roman" w:hAnsi="CG Times"/>
                <w:color w:val="000000"/>
                <w:sz w:val="18"/>
                <w:szCs w:val="18"/>
                <w:lang w:val="sq-AL"/>
              </w:rPr>
              <w:t>stojnë</w:t>
            </w:r>
            <w:r w:rsidR="000E65D7" w:rsidRPr="003B5DFE">
              <w:rPr>
                <w:rFonts w:ascii="CG Times" w:eastAsia="Times New Roman" w:hAnsi="CG Times"/>
                <w:color w:val="000000"/>
                <w:sz w:val="18"/>
                <w:szCs w:val="18"/>
                <w:lang w:val="sq-AL"/>
              </w:rPr>
              <w:t xml:space="preserve"> raste të kostove specifike të IAL-ve që nuk janë të </w:t>
            </w:r>
            <w:r w:rsidRPr="003B5DFE">
              <w:rPr>
                <w:rFonts w:ascii="CG Times" w:eastAsia="Times New Roman" w:hAnsi="CG Times"/>
                <w:color w:val="000000"/>
                <w:sz w:val="18"/>
                <w:szCs w:val="18"/>
                <w:lang w:val="sq-AL"/>
              </w:rPr>
              <w:t>mbuluara</w:t>
            </w:r>
            <w:r w:rsidR="000E65D7" w:rsidRPr="003B5DFE">
              <w:rPr>
                <w:rFonts w:ascii="CG Times" w:eastAsia="Times New Roman" w:hAnsi="CG Times"/>
                <w:color w:val="000000"/>
                <w:sz w:val="18"/>
                <w:szCs w:val="18"/>
                <w:lang w:val="sq-AL"/>
              </w:rPr>
              <w:t xml:space="preserve"> nga pjesë të tjera të formulës, formula m</w:t>
            </w:r>
            <w:r w:rsidR="00247236">
              <w:rPr>
                <w:rFonts w:ascii="CG Times" w:eastAsia="Times New Roman" w:hAnsi="CG Times"/>
                <w:color w:val="000000"/>
                <w:sz w:val="18"/>
                <w:szCs w:val="18"/>
                <w:lang w:val="sq-AL"/>
              </w:rPr>
              <w:t>undëson shpërndarjen e një shume</w:t>
            </w:r>
            <w:r w:rsidR="000E65D7" w:rsidRPr="003B5DFE">
              <w:rPr>
                <w:rFonts w:ascii="CG Times" w:eastAsia="Times New Roman" w:hAnsi="CG Times"/>
                <w:color w:val="000000"/>
                <w:sz w:val="18"/>
                <w:szCs w:val="18"/>
                <w:lang w:val="sq-AL"/>
              </w:rPr>
              <w:t xml:space="preserve">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w:t>
            </w:r>
            <w:r>
              <w:rPr>
                <w:rFonts w:ascii="CG Times" w:eastAsia="Times New Roman" w:hAnsi="CG Times"/>
                <w:color w:val="000000"/>
                <w:sz w:val="18"/>
                <w:szCs w:val="18"/>
                <w:lang w:val="sq-AL"/>
              </w:rPr>
              <w:t>mitohen vetëm ndaj artikujve jo</w:t>
            </w:r>
            <w:r w:rsidR="000E65D7" w:rsidRPr="003B5DFE">
              <w:rPr>
                <w:rFonts w:ascii="CG Times" w:eastAsia="Times New Roman" w:hAnsi="CG Times"/>
                <w:color w:val="000000"/>
                <w:sz w:val="18"/>
                <w:szCs w:val="18"/>
                <w:lang w:val="sq-AL"/>
              </w:rPr>
              <w:t>standardë. Shuma e paraqitur në këtë radhë është një rezervë për kostot specifike të institucioneve në 2012.</w:t>
            </w:r>
            <w:r w:rsidR="000E65D7" w:rsidRPr="003B5DFE">
              <w:rPr>
                <w:rFonts w:ascii="CG Times" w:eastAsia="Times New Roman" w:hAnsi="CG Times"/>
                <w:color w:val="000000"/>
                <w:sz w:val="18"/>
                <w:szCs w:val="18"/>
                <w:lang w:val="sq-AL"/>
              </w:rPr>
              <w:br/>
              <w:t>Një pjesë e shumës në këtë radhë gjithashtu mund të përdoret për shpenzime aktuale të projekteve zhvillimore të dorëzuara nga IAL-ja dhe të aprovuara nga MASH-i.</w:t>
            </w:r>
          </w:p>
        </w:tc>
      </w:tr>
      <w:tr w:rsidR="000E65D7" w:rsidRPr="003B5DFE" w:rsidTr="000E65D7">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6. Ndarja dhe metoda e shpërndarjes së sasisë për funksionimin dhe mirëmbajtjen e infrastrukturës kërkimore</w:t>
            </w:r>
          </w:p>
        </w:tc>
      </w:tr>
      <w:tr w:rsidR="000E65D7" w:rsidRPr="003B5DFE" w:rsidTr="00697903">
        <w:trPr>
          <w:trHeight w:val="151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funksionimin dhe mirëmbajtjen e infrastrukturës kërkimore të shpërndarë sipas granteve të kërkimit nga burime të brendshme [IK_G.J]. </w:t>
            </w:r>
            <w:r w:rsidRPr="003B5DFE">
              <w:rPr>
                <w:rFonts w:ascii="CG Times" w:eastAsia="Times New Roman" w:hAnsi="CG Times"/>
                <w:color w:val="000000"/>
                <w:sz w:val="18"/>
                <w:szCs w:val="18"/>
                <w:lang w:val="sq-AL"/>
              </w:rPr>
              <w:br/>
              <w:t>= [IK]*1/3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43,500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w:t>
            </w:r>
            <w:r w:rsidR="003C75FA" w:rsidRPr="003B5DFE">
              <w:rPr>
                <w:rFonts w:ascii="CG Times" w:eastAsia="Times New Roman" w:hAnsi="CG Times"/>
                <w:color w:val="000000"/>
                <w:sz w:val="18"/>
                <w:szCs w:val="18"/>
                <w:lang w:val="sq-AL"/>
              </w:rPr>
              <w:t>konkurruese</w:t>
            </w:r>
            <w:r w:rsidRPr="003B5DFE">
              <w:rPr>
                <w:rFonts w:ascii="CG Times" w:eastAsia="Times New Roman" w:hAnsi="CG Times"/>
                <w:color w:val="000000"/>
                <w:sz w:val="18"/>
                <w:szCs w:val="18"/>
                <w:lang w:val="sq-AL"/>
              </w:rPr>
              <w:t xml:space="preserv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2014, është planifikuar të rritet në vazhdim në vitet e ardhshme.</w:t>
            </w:r>
          </w:p>
        </w:tc>
      </w:tr>
      <w:tr w:rsidR="000E65D7" w:rsidRPr="003B5DFE" w:rsidTr="0013081A">
        <w:trPr>
          <w:trHeight w:val="150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funksionimin dhe mirëmbajtjen e infrastrukturës kërkimore të shpërndarë sipas të diplomuarëve të studimeve të doktoraturës [IK_GB].  </w:t>
            </w:r>
            <w:r w:rsidRPr="003B5DFE">
              <w:rPr>
                <w:rFonts w:ascii="CG Times" w:eastAsia="Times New Roman" w:hAnsi="CG Times"/>
                <w:color w:val="000000"/>
                <w:sz w:val="18"/>
                <w:szCs w:val="18"/>
                <w:lang w:val="sq-AL"/>
              </w:rPr>
              <w:br/>
              <w:t>= [IK]*1/3</w:t>
            </w:r>
          </w:p>
        </w:tc>
        <w:tc>
          <w:tcPr>
            <w:tcW w:w="669"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43,500</w:t>
            </w:r>
          </w:p>
        </w:tc>
        <w:tc>
          <w:tcPr>
            <w:tcW w:w="1393" w:type="pct"/>
            <w:vMerge/>
            <w:tcBorders>
              <w:top w:val="nil"/>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color w:val="000000"/>
                <w:sz w:val="18"/>
                <w:szCs w:val="18"/>
                <w:lang w:val="sq-AL"/>
              </w:rPr>
            </w:pPr>
          </w:p>
        </w:tc>
      </w:tr>
      <w:tr w:rsidR="000E65D7" w:rsidRPr="003B5DFE" w:rsidTr="0013081A">
        <w:trPr>
          <w:trHeight w:val="90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funksionimin dhe mirëmbajtjen e infrastrukturës kërkimore të shpërndarë sipas kapacitetit kërkimor [IK_KK].  = [IK]*1/3</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43,500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0E65D7" w:rsidRPr="003B5DFE" w:rsidRDefault="000E65D7" w:rsidP="000E65D7">
            <w:pPr>
              <w:rPr>
                <w:rFonts w:ascii="CG Times" w:eastAsia="Times New Roman" w:hAnsi="CG Times"/>
                <w:color w:val="000000"/>
                <w:sz w:val="18"/>
                <w:szCs w:val="18"/>
                <w:lang w:val="sq-AL"/>
              </w:rPr>
            </w:pPr>
          </w:p>
        </w:tc>
      </w:tr>
      <w:tr w:rsidR="000E65D7" w:rsidRPr="003B5DFE" w:rsidTr="0013081A">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7. Minimumi i garantuar</w:t>
            </w:r>
          </w:p>
        </w:tc>
        <w:tc>
          <w:tcPr>
            <w:tcW w:w="139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0E65D7" w:rsidRPr="003B5DFE" w:rsidTr="00697903">
        <w:trPr>
          <w:trHeight w:val="2764"/>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3C75FA">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Minimumi i garantuar [MG] _Minimumi i garantuar shtes</w:t>
            </w:r>
            <w:r w:rsidR="003C75FA">
              <w:rPr>
                <w:rFonts w:ascii="CG Times" w:eastAsia="Times New Roman" w:hAnsi="CG Times"/>
                <w:color w:val="000000"/>
                <w:sz w:val="18"/>
                <w:szCs w:val="18"/>
                <w:lang w:val="sq-AL"/>
              </w:rPr>
              <w:t>ë</w:t>
            </w:r>
            <w:r w:rsidRPr="003B5DFE">
              <w:rPr>
                <w:rFonts w:ascii="CG Times" w:eastAsia="Times New Roman" w:hAnsi="CG Times"/>
                <w:color w:val="000000"/>
                <w:sz w:val="18"/>
                <w:szCs w:val="18"/>
                <w:lang w:val="sq-AL"/>
              </w:rPr>
              <w:t xml:space="preserve"> deri n</w:t>
            </w:r>
            <w:r w:rsidR="003C75FA">
              <w:rPr>
                <w:rFonts w:ascii="CG Times" w:eastAsia="Times New Roman" w:hAnsi="CG Times"/>
                <w:color w:val="000000"/>
                <w:sz w:val="18"/>
                <w:szCs w:val="18"/>
                <w:lang w:val="sq-AL"/>
              </w:rPr>
              <w:t>ë</w:t>
            </w:r>
            <w:r w:rsidRPr="003B5DFE">
              <w:rPr>
                <w:rFonts w:ascii="CG Times" w:eastAsia="Times New Roman" w:hAnsi="CG Times"/>
                <w:color w:val="000000"/>
                <w:sz w:val="18"/>
                <w:szCs w:val="18"/>
                <w:lang w:val="sq-AL"/>
              </w:rPr>
              <w:t xml:space="preserve"> 3% me shumë ndaj realizimit të buxhetit </w:t>
            </w:r>
            <w:r w:rsidR="003C75FA" w:rsidRPr="003B5DFE">
              <w:rPr>
                <w:rFonts w:ascii="CG Times" w:eastAsia="Times New Roman" w:hAnsi="CG Times"/>
                <w:color w:val="000000"/>
                <w:sz w:val="18"/>
                <w:szCs w:val="18"/>
                <w:lang w:val="sq-AL"/>
              </w:rPr>
              <w:t>për</w:t>
            </w:r>
            <w:r w:rsidRPr="003B5DFE">
              <w:rPr>
                <w:rFonts w:ascii="CG Times" w:eastAsia="Times New Roman" w:hAnsi="CG Times"/>
                <w:color w:val="000000"/>
                <w:sz w:val="18"/>
                <w:szCs w:val="18"/>
                <w:lang w:val="sq-AL"/>
              </w:rPr>
              <w:t xml:space="preserve"> </w:t>
            </w:r>
            <w:r w:rsidR="003C75FA" w:rsidRPr="003B5DFE">
              <w:rPr>
                <w:rFonts w:ascii="CG Times" w:eastAsia="Times New Roman" w:hAnsi="CG Times"/>
                <w:color w:val="000000"/>
                <w:sz w:val="18"/>
                <w:szCs w:val="18"/>
                <w:lang w:val="sq-AL"/>
              </w:rPr>
              <w:t>vitin</w:t>
            </w:r>
            <w:r w:rsidRPr="003B5DFE">
              <w:rPr>
                <w:rFonts w:ascii="CG Times" w:eastAsia="Times New Roman" w:hAnsi="CG Times"/>
                <w:color w:val="000000"/>
                <w:sz w:val="18"/>
                <w:szCs w:val="18"/>
                <w:lang w:val="sq-AL"/>
              </w:rPr>
              <w:t xml:space="preserve"> 2013.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sz w:val="18"/>
                <w:szCs w:val="18"/>
                <w:lang w:val="sq-AL"/>
              </w:rPr>
            </w:pPr>
            <w:r w:rsidRPr="003B5DFE">
              <w:rPr>
                <w:rFonts w:ascii="CG Times" w:eastAsia="Times New Roman" w:hAnsi="CG Times"/>
                <w:sz w:val="18"/>
                <w:szCs w:val="18"/>
                <w:lang w:val="sq-AL"/>
              </w:rPr>
              <w:t> </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3C75FA">
            <w:pPr>
              <w:rPr>
                <w:rFonts w:ascii="CG Times" w:eastAsia="Times New Roman" w:hAnsi="CG Times"/>
                <w:sz w:val="18"/>
                <w:szCs w:val="18"/>
                <w:lang w:val="sq-AL"/>
              </w:rPr>
            </w:pPr>
            <w:r w:rsidRPr="003B5DFE">
              <w:rPr>
                <w:rFonts w:ascii="CG Times" w:eastAsia="Times New Roman" w:hAnsi="CG Times"/>
                <w:sz w:val="18"/>
                <w:szCs w:val="18"/>
                <w:lang w:val="sq-AL"/>
              </w:rPr>
              <w:t>Minimumi i garantuar  deri n</w:t>
            </w:r>
            <w:r w:rsidR="003C75FA">
              <w:rPr>
                <w:rFonts w:ascii="CG Times" w:eastAsia="Times New Roman" w:hAnsi="CG Times"/>
                <w:sz w:val="18"/>
                <w:szCs w:val="18"/>
                <w:lang w:val="sq-AL"/>
              </w:rPr>
              <w:t>ë</w:t>
            </w:r>
            <w:r w:rsidRPr="003B5DFE">
              <w:rPr>
                <w:rFonts w:ascii="CG Times" w:eastAsia="Times New Roman" w:hAnsi="CG Times"/>
                <w:sz w:val="18"/>
                <w:szCs w:val="18"/>
                <w:lang w:val="sq-AL"/>
              </w:rPr>
              <w:t xml:space="preserve"> 3%, ndaj buxhetit 2013</w:t>
            </w:r>
          </w:p>
        </w:tc>
        <w:tc>
          <w:tcPr>
            <w:tcW w:w="1393" w:type="pct"/>
            <w:tcBorders>
              <w:top w:val="single" w:sz="4" w:space="0" w:color="auto"/>
              <w:left w:val="nil"/>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2014 për secilin IAL do të jetë të paktën përqindja e specifikuar e shumës korresponduese që IAL ka marrë nga buxheti i shtetit në 2014.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2014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tc>
      </w:tr>
      <w:tr w:rsidR="000E65D7" w:rsidRPr="003B5DFE" w:rsidTr="0013081A">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8. Vështrim mbi të ardhurat personale të IAL-ve</w:t>
            </w:r>
          </w:p>
        </w:tc>
        <w:tc>
          <w:tcPr>
            <w:tcW w:w="1393" w:type="pct"/>
            <w:tcBorders>
              <w:top w:val="nil"/>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sz w:val="18"/>
                <w:szCs w:val="18"/>
                <w:lang w:val="sq-AL"/>
              </w:rPr>
            </w:pPr>
            <w:r w:rsidRPr="003B5DFE">
              <w:rPr>
                <w:rFonts w:ascii="CG Times" w:eastAsia="Times New Roman" w:hAnsi="CG Times"/>
                <w:b/>
                <w:bCs/>
                <w:sz w:val="18"/>
                <w:szCs w:val="18"/>
                <w:lang w:val="sq-AL"/>
              </w:rPr>
              <w:t> </w:t>
            </w:r>
          </w:p>
        </w:tc>
      </w:tr>
      <w:tr w:rsidR="000E65D7" w:rsidRPr="003B5DFE" w:rsidTr="0013081A">
        <w:trPr>
          <w:trHeight w:val="570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Koeficienti i aftësisë për të siguruar të ardhura [KASA]</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sz w:val="18"/>
                <w:szCs w:val="18"/>
                <w:lang w:val="sq-AL"/>
              </w:rPr>
            </w:pPr>
            <w:r w:rsidRPr="003B5DFE">
              <w:rPr>
                <w:rFonts w:ascii="CG Times" w:eastAsia="Times New Roman" w:hAnsi="CG Times"/>
                <w:b/>
                <w:bCs/>
                <w:sz w:val="18"/>
                <w:szCs w:val="18"/>
                <w:lang w:val="sq-AL"/>
              </w:rPr>
              <w:t> </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0E65D7" w:rsidRPr="003B5DFE" w:rsidRDefault="000E65D7" w:rsidP="000E65D7">
            <w:pPr>
              <w:rPr>
                <w:rFonts w:ascii="CG Times" w:eastAsia="Times New Roman" w:hAnsi="CG Times"/>
                <w:b/>
                <w:bCs/>
                <w:sz w:val="18"/>
                <w:szCs w:val="18"/>
                <w:lang w:val="sq-AL"/>
              </w:rPr>
            </w:pPr>
            <w:r w:rsidRPr="003B5DFE">
              <w:rPr>
                <w:rFonts w:ascii="CG Times" w:eastAsia="Times New Roman" w:hAnsi="CG Times"/>
                <w:b/>
                <w:bCs/>
                <w:sz w:val="18"/>
                <w:szCs w:val="18"/>
                <w:lang w:val="sq-AL"/>
              </w:rPr>
              <w:t> </w:t>
            </w:r>
          </w:p>
        </w:tc>
        <w:tc>
          <w:tcPr>
            <w:tcW w:w="1393" w:type="pct"/>
            <w:tcBorders>
              <w:top w:val="single" w:sz="4" w:space="0" w:color="auto"/>
              <w:left w:val="nil"/>
              <w:bottom w:val="single" w:sz="4" w:space="0" w:color="auto"/>
              <w:right w:val="single" w:sz="4" w:space="0" w:color="auto"/>
            </w:tcBorders>
            <w:shd w:val="clear" w:color="000000" w:fill="FFFFFF"/>
            <w:hideMark/>
          </w:tcPr>
          <w:p w:rsidR="000E65D7" w:rsidRPr="003B5DFE" w:rsidRDefault="000E65D7" w:rsidP="000E65D7">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Sipas ligjit, IAL-të mund të mbajnë të gjitha të ardhurat dytësore nga shërbimet që sigurojnë. </w:t>
            </w:r>
            <w:r w:rsidRPr="003B5DFE">
              <w:rPr>
                <w:rFonts w:ascii="CG Times" w:eastAsia="Times New Roman" w:hAnsi="CG Times"/>
                <w:color w:val="000000"/>
                <w:sz w:val="18"/>
                <w:szCs w:val="18"/>
                <w:lang w:val="sq-AL"/>
              </w:rPr>
              <w:br/>
              <w:t xml:space="preserve">Formula përmban një mjet për ekuilibrimin e ndryshimeve objektive midis IAL-ve për sa i përket aftësisë së tyre për të siguruar të ardhurat të ardhurat dytësore nga shërbimet, të quajtur koeficient i aftësisë së sigurimit të të ardhurave (KASA). </w:t>
            </w:r>
            <w:r w:rsidRPr="003B5DFE">
              <w:rPr>
                <w:rFonts w:ascii="CG Times" w:eastAsia="Times New Roman" w:hAnsi="CG Times"/>
                <w:color w:val="000000"/>
                <w:sz w:val="18"/>
                <w:szCs w:val="18"/>
                <w:lang w:val="sq-AL"/>
              </w:rPr>
              <w:br/>
              <w:t xml:space="preserve">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w:t>
            </w:r>
            <w:r w:rsidRPr="003B5DFE">
              <w:rPr>
                <w:rFonts w:ascii="CG Times" w:eastAsia="Times New Roman" w:hAnsi="CG Times"/>
                <w:color w:val="000000"/>
                <w:sz w:val="18"/>
                <w:szCs w:val="18"/>
                <w:lang w:val="sq-AL"/>
              </w:rPr>
              <w:br/>
              <w:t>Vlera e plotë e këtij koeficienti, d</w:t>
            </w:r>
            <w:r w:rsidR="003C75FA">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m</w:t>
            </w:r>
            <w:r w:rsidR="003C75FA">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th</w:t>
            </w:r>
            <w:r w:rsidR="003C75FA">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 xml:space="preserve">, vlera 1 - KASA, është përdorur në llogaritjen e numrit të nxënësve me kohë të plotë. Vlera për IAL-të individualë për vit të dhënë, përcaktohet si raporti i të ardhurave të ardhurat dytësore nga shërbimet  dhe buxhetit total të IAL-së në vitin ushtrimor. Kështu vlera 1-KASA për IAL është </w:t>
            </w:r>
            <w:r w:rsidRPr="003C75FA">
              <w:rPr>
                <w:rFonts w:ascii="CG Times" w:eastAsia="Times New Roman" w:hAnsi="CG Times"/>
                <w:i/>
                <w:color w:val="000000"/>
                <w:sz w:val="18"/>
                <w:szCs w:val="18"/>
                <w:lang w:val="sq-AL"/>
              </w:rPr>
              <w:t>de facto</w:t>
            </w:r>
            <w:r w:rsidRPr="003B5DFE">
              <w:rPr>
                <w:rFonts w:ascii="CG Times" w:eastAsia="Times New Roman" w:hAnsi="CG Times"/>
                <w:color w:val="000000"/>
                <w:sz w:val="18"/>
                <w:szCs w:val="18"/>
                <w:lang w:val="sq-AL"/>
              </w:rPr>
              <w:t xml:space="preserve"> vlera e kontributit të buxhetit shtetëror në buxhetin e IAL-së. KASA-t duhet të rillogariten çdo vit.</w:t>
            </w:r>
          </w:p>
        </w:tc>
      </w:tr>
    </w:tbl>
    <w:p w:rsidR="003173DE" w:rsidRPr="003B5DFE" w:rsidRDefault="003173DE" w:rsidP="00E02E77">
      <w:pPr>
        <w:widowControl w:val="0"/>
        <w:ind w:firstLine="720"/>
        <w:jc w:val="both"/>
        <w:rPr>
          <w:rFonts w:ascii="CG Times" w:hAnsi="CG Times"/>
          <w:sz w:val="22"/>
          <w:szCs w:val="22"/>
          <w:lang w:val="sq-AL"/>
        </w:rPr>
      </w:pPr>
    </w:p>
    <w:p w:rsidR="003173DE" w:rsidRPr="003B5DFE" w:rsidRDefault="003173DE" w:rsidP="00E02E77">
      <w:pPr>
        <w:pStyle w:val="Paragrafi"/>
        <w:rPr>
          <w:lang w:val="sq-AL"/>
        </w:rPr>
      </w:pPr>
    </w:p>
    <w:p w:rsidR="002F7F23" w:rsidRDefault="002F7F23"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Default="0013081A" w:rsidP="00E02E77">
      <w:pPr>
        <w:pStyle w:val="Paragrafi"/>
        <w:rPr>
          <w:b/>
          <w:lang w:val="sq-AL"/>
        </w:rPr>
      </w:pPr>
    </w:p>
    <w:p w:rsidR="0013081A" w:rsidRPr="003B5DFE" w:rsidRDefault="0013081A" w:rsidP="00E02E77">
      <w:pPr>
        <w:pStyle w:val="Paragrafi"/>
        <w:rPr>
          <w:b/>
          <w:lang w:val="sq-AL"/>
        </w:rPr>
      </w:pPr>
    </w:p>
    <w:p w:rsidR="002F7F23" w:rsidRPr="003B5DFE" w:rsidRDefault="002F7F23" w:rsidP="00E02E77">
      <w:pPr>
        <w:pStyle w:val="Paragrafi"/>
        <w:rPr>
          <w:b/>
          <w:lang w:val="sq-AL"/>
        </w:rPr>
      </w:pPr>
    </w:p>
    <w:p w:rsidR="00776BCA" w:rsidRPr="003B5DFE" w:rsidRDefault="00374B24" w:rsidP="00E02E77">
      <w:pPr>
        <w:pStyle w:val="Paragrafi"/>
        <w:rPr>
          <w:lang w:val="sq-AL"/>
        </w:rPr>
      </w:pPr>
      <w:r w:rsidRPr="003B5DFE">
        <w:rPr>
          <w:lang w:val="sq-AL"/>
        </w:rPr>
        <w:t>Tab. 1</w:t>
      </w:r>
    </w:p>
    <w:p w:rsidR="00374B24" w:rsidRPr="005438AE" w:rsidRDefault="00374B24" w:rsidP="00E02E77">
      <w:pPr>
        <w:pStyle w:val="Paragrafi"/>
        <w:rPr>
          <w:sz w:val="10"/>
          <w:lang w:val="sq-AL"/>
        </w:rPr>
      </w:pPr>
    </w:p>
    <w:p w:rsidR="00374B24" w:rsidRPr="003B5DFE" w:rsidRDefault="00374B24" w:rsidP="00374B24">
      <w:pPr>
        <w:pStyle w:val="TitulliTitull"/>
        <w:rPr>
          <w:lang w:val="sq-AL"/>
        </w:rPr>
      </w:pPr>
      <w:r w:rsidRPr="003B5DFE">
        <w:rPr>
          <w:lang w:val="sq-AL"/>
        </w:rPr>
        <w:t>Buxheti i</w:t>
      </w:r>
      <w:r w:rsidR="003C75FA">
        <w:rPr>
          <w:lang w:val="sq-AL"/>
        </w:rPr>
        <w:t xml:space="preserve"> vitit 2014 sipas ministrive tË</w:t>
      </w:r>
      <w:r w:rsidRPr="003B5DFE">
        <w:rPr>
          <w:lang w:val="sq-AL"/>
        </w:rPr>
        <w:t xml:space="preserve"> linjës dhe institucioneve buxhetore</w:t>
      </w:r>
    </w:p>
    <w:p w:rsidR="00E2524A" w:rsidRPr="003B5DFE" w:rsidRDefault="00374B24" w:rsidP="00374B24">
      <w:pPr>
        <w:pStyle w:val="Paragrafi"/>
        <w:ind w:left="7200"/>
        <w:rPr>
          <w:sz w:val="16"/>
          <w:szCs w:val="16"/>
          <w:lang w:val="sq-AL"/>
        </w:rPr>
      </w:pPr>
      <w:r w:rsidRPr="003B5DFE">
        <w:rPr>
          <w:sz w:val="16"/>
          <w:szCs w:val="16"/>
          <w:lang w:val="sq-AL"/>
        </w:rPr>
        <w:t xml:space="preserve">        në 000/lekë</w:t>
      </w:r>
    </w:p>
    <w:tbl>
      <w:tblPr>
        <w:tblW w:w="5225" w:type="pct"/>
        <w:jc w:val="center"/>
        <w:tblLayout w:type="fixed"/>
        <w:tblLook w:val="04A0" w:firstRow="1" w:lastRow="0" w:firstColumn="1" w:lastColumn="0" w:noHBand="0" w:noVBand="1"/>
      </w:tblPr>
      <w:tblGrid>
        <w:gridCol w:w="671"/>
        <w:gridCol w:w="3834"/>
        <w:gridCol w:w="850"/>
        <w:gridCol w:w="848"/>
        <w:gridCol w:w="800"/>
        <w:gridCol w:w="854"/>
        <w:gridCol w:w="714"/>
        <w:gridCol w:w="1134"/>
      </w:tblGrid>
      <w:tr w:rsidR="00451808" w:rsidRPr="003B5DFE" w:rsidTr="00697903">
        <w:trPr>
          <w:trHeight w:val="139"/>
          <w:jc w:val="center"/>
        </w:trPr>
        <w:tc>
          <w:tcPr>
            <w:tcW w:w="345" w:type="pct"/>
            <w:vMerge w:val="restart"/>
            <w:tcBorders>
              <w:top w:val="double" w:sz="6" w:space="0" w:color="auto"/>
              <w:left w:val="double" w:sz="6" w:space="0" w:color="auto"/>
              <w:bottom w:val="single" w:sz="4" w:space="0" w:color="000000"/>
              <w:right w:val="nil"/>
            </w:tcBorders>
            <w:shd w:val="clear" w:color="auto" w:fill="auto"/>
            <w:noWrap/>
            <w:vAlign w:val="bottom"/>
            <w:hideMark/>
          </w:tcPr>
          <w:p w:rsidR="00E2524A" w:rsidRPr="003B5DFE" w:rsidRDefault="00E2524A" w:rsidP="00E2524A">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Kodi</w:t>
            </w:r>
          </w:p>
        </w:tc>
        <w:tc>
          <w:tcPr>
            <w:tcW w:w="1975" w:type="pct"/>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E2524A" w:rsidRPr="003B5DFE" w:rsidRDefault="003C75FA" w:rsidP="003C75FA">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Emërtimi</w:t>
            </w:r>
            <w:r w:rsidR="00E2524A" w:rsidRPr="003B5DFE">
              <w:rPr>
                <w:rFonts w:ascii="CG Times" w:eastAsia="Times New Roman" w:hAnsi="CG Times" w:cs="Arial"/>
                <w:b/>
                <w:bCs/>
                <w:sz w:val="14"/>
                <w:szCs w:val="14"/>
                <w:lang w:val="sq-AL"/>
              </w:rPr>
              <w:t xml:space="preserve"> i </w:t>
            </w:r>
            <w:r>
              <w:rPr>
                <w:rFonts w:ascii="CG Times" w:eastAsia="Times New Roman" w:hAnsi="CG Times" w:cs="Arial"/>
                <w:b/>
                <w:bCs/>
                <w:sz w:val="14"/>
                <w:szCs w:val="14"/>
                <w:lang w:val="sq-AL"/>
              </w:rPr>
              <w:t>i</w:t>
            </w:r>
            <w:r w:rsidR="00E2524A" w:rsidRPr="003B5DFE">
              <w:rPr>
                <w:rFonts w:ascii="CG Times" w:eastAsia="Times New Roman" w:hAnsi="CG Times" w:cs="Arial"/>
                <w:b/>
                <w:bCs/>
                <w:sz w:val="14"/>
                <w:szCs w:val="14"/>
                <w:lang w:val="sq-AL"/>
              </w:rPr>
              <w:t xml:space="preserve">nstitucionit / </w:t>
            </w:r>
            <w:r>
              <w:rPr>
                <w:rFonts w:ascii="CG Times" w:eastAsia="Times New Roman" w:hAnsi="CG Times" w:cs="Arial"/>
                <w:b/>
                <w:bCs/>
                <w:sz w:val="14"/>
                <w:szCs w:val="14"/>
                <w:lang w:val="sq-AL"/>
              </w:rPr>
              <w:t>p</w:t>
            </w:r>
            <w:r w:rsidR="00E2524A" w:rsidRPr="003B5DFE">
              <w:rPr>
                <w:rFonts w:ascii="CG Times" w:eastAsia="Times New Roman" w:hAnsi="CG Times" w:cs="Arial"/>
                <w:b/>
                <w:bCs/>
                <w:sz w:val="14"/>
                <w:szCs w:val="14"/>
                <w:lang w:val="sq-AL"/>
              </w:rPr>
              <w:t>rogramit</w:t>
            </w:r>
          </w:p>
        </w:tc>
        <w:tc>
          <w:tcPr>
            <w:tcW w:w="438"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E2524A" w:rsidRPr="003B5DFE" w:rsidRDefault="00E2524A" w:rsidP="00E2524A">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 xml:space="preserve">Totali i Shp. Korrente </w:t>
            </w:r>
          </w:p>
        </w:tc>
        <w:tc>
          <w:tcPr>
            <w:tcW w:w="1657" w:type="pct"/>
            <w:gridSpan w:val="4"/>
            <w:tcBorders>
              <w:top w:val="double" w:sz="6" w:space="0" w:color="auto"/>
              <w:left w:val="nil"/>
              <w:bottom w:val="nil"/>
              <w:right w:val="single" w:sz="4" w:space="0" w:color="auto"/>
            </w:tcBorders>
            <w:shd w:val="clear" w:color="auto" w:fill="auto"/>
            <w:noWrap/>
            <w:vAlign w:val="bottom"/>
            <w:hideMark/>
          </w:tcPr>
          <w:p w:rsidR="00E2524A" w:rsidRPr="003B5DFE" w:rsidRDefault="00E2524A" w:rsidP="00E2524A">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Shpenzimet Kapitale</w:t>
            </w:r>
          </w:p>
        </w:tc>
        <w:tc>
          <w:tcPr>
            <w:tcW w:w="584"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E2524A" w:rsidRPr="003B5DFE" w:rsidRDefault="00E2524A" w:rsidP="00E2524A">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Totali i Shpenzimeve Buxhetore</w:t>
            </w:r>
          </w:p>
        </w:tc>
      </w:tr>
      <w:tr w:rsidR="00451808" w:rsidRPr="003B5DFE" w:rsidTr="00697903">
        <w:trPr>
          <w:trHeight w:val="139"/>
          <w:jc w:val="center"/>
        </w:trPr>
        <w:tc>
          <w:tcPr>
            <w:tcW w:w="345" w:type="pct"/>
            <w:vMerge/>
            <w:tcBorders>
              <w:top w:val="double" w:sz="6" w:space="0" w:color="auto"/>
              <w:left w:val="double" w:sz="6" w:space="0" w:color="auto"/>
              <w:bottom w:val="single" w:sz="4" w:space="0" w:color="000000"/>
              <w:right w:val="nil"/>
            </w:tcBorders>
            <w:vAlign w:val="center"/>
            <w:hideMark/>
          </w:tcPr>
          <w:p w:rsidR="00E2524A" w:rsidRPr="003B5DFE" w:rsidRDefault="00E2524A" w:rsidP="00E2524A">
            <w:pPr>
              <w:rPr>
                <w:rFonts w:ascii="CG Times" w:eastAsia="Times New Roman" w:hAnsi="CG Times" w:cs="Arial"/>
                <w:b/>
                <w:bCs/>
                <w:sz w:val="12"/>
                <w:szCs w:val="12"/>
                <w:lang w:val="sq-AL"/>
              </w:rPr>
            </w:pPr>
          </w:p>
        </w:tc>
        <w:tc>
          <w:tcPr>
            <w:tcW w:w="1975" w:type="pct"/>
            <w:vMerge/>
            <w:tcBorders>
              <w:top w:val="double" w:sz="6" w:space="0" w:color="auto"/>
              <w:left w:val="single" w:sz="4" w:space="0" w:color="auto"/>
              <w:bottom w:val="single" w:sz="4" w:space="0" w:color="000000"/>
              <w:right w:val="single" w:sz="4" w:space="0" w:color="auto"/>
            </w:tcBorders>
            <w:vAlign w:val="center"/>
            <w:hideMark/>
          </w:tcPr>
          <w:p w:rsidR="00E2524A" w:rsidRPr="003B5DFE" w:rsidRDefault="00E2524A" w:rsidP="00E2524A">
            <w:pPr>
              <w:rPr>
                <w:rFonts w:ascii="CG Times" w:eastAsia="Times New Roman" w:hAnsi="CG Times" w:cs="Arial"/>
                <w:b/>
                <w:bCs/>
                <w:sz w:val="12"/>
                <w:szCs w:val="12"/>
                <w:lang w:val="sq-AL"/>
              </w:rPr>
            </w:pPr>
          </w:p>
        </w:tc>
        <w:tc>
          <w:tcPr>
            <w:tcW w:w="438" w:type="pct"/>
            <w:vMerge/>
            <w:tcBorders>
              <w:top w:val="double" w:sz="6" w:space="0" w:color="auto"/>
              <w:left w:val="single" w:sz="4" w:space="0" w:color="auto"/>
              <w:bottom w:val="single" w:sz="4" w:space="0" w:color="000000"/>
              <w:right w:val="single" w:sz="4" w:space="0" w:color="auto"/>
            </w:tcBorders>
            <w:vAlign w:val="center"/>
            <w:hideMark/>
          </w:tcPr>
          <w:p w:rsidR="00E2524A" w:rsidRPr="003B5DFE" w:rsidRDefault="00E2524A" w:rsidP="00E2524A">
            <w:pPr>
              <w:rPr>
                <w:rFonts w:ascii="CG Times" w:eastAsia="Times New Roman" w:hAnsi="CG Times" w:cs="Arial"/>
                <w:b/>
                <w:bCs/>
                <w:sz w:val="12"/>
                <w:szCs w:val="12"/>
                <w:lang w:val="sq-AL"/>
              </w:rPr>
            </w:pPr>
          </w:p>
        </w:tc>
        <w:tc>
          <w:tcPr>
            <w:tcW w:w="437" w:type="pct"/>
            <w:tcBorders>
              <w:top w:val="dashed" w:sz="4" w:space="0" w:color="auto"/>
              <w:left w:val="nil"/>
              <w:bottom w:val="single" w:sz="4" w:space="0" w:color="auto"/>
              <w:right w:val="dashed" w:sz="4" w:space="0" w:color="auto"/>
            </w:tcBorders>
            <w:shd w:val="clear" w:color="auto" w:fill="auto"/>
            <w:vAlign w:val="bottom"/>
            <w:hideMark/>
          </w:tcPr>
          <w:p w:rsidR="00E2524A" w:rsidRPr="003B5DFE" w:rsidRDefault="00E2524A" w:rsidP="00E2524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Nga</w:t>
            </w:r>
            <w:r w:rsidRPr="003B5DFE">
              <w:rPr>
                <w:rFonts w:ascii="CG Times" w:eastAsia="Times New Roman" w:hAnsi="CG Times" w:cs="Arial"/>
                <w:sz w:val="14"/>
                <w:szCs w:val="14"/>
                <w:lang w:val="sq-AL"/>
              </w:rPr>
              <w:br/>
              <w:t>Buxheti</w:t>
            </w:r>
          </w:p>
        </w:tc>
        <w:tc>
          <w:tcPr>
            <w:tcW w:w="412" w:type="pct"/>
            <w:tcBorders>
              <w:top w:val="dashed" w:sz="4" w:space="0" w:color="auto"/>
              <w:left w:val="nil"/>
              <w:bottom w:val="single" w:sz="4" w:space="0" w:color="auto"/>
              <w:right w:val="dashed" w:sz="4" w:space="0" w:color="auto"/>
            </w:tcBorders>
            <w:shd w:val="clear" w:color="auto" w:fill="auto"/>
            <w:vAlign w:val="bottom"/>
            <w:hideMark/>
          </w:tcPr>
          <w:p w:rsidR="00E2524A" w:rsidRPr="003B5DFE" w:rsidRDefault="00E2524A" w:rsidP="00E2524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Nga te </w:t>
            </w:r>
            <w:r w:rsidRPr="003B5DFE">
              <w:rPr>
                <w:rFonts w:ascii="CG Times" w:eastAsia="Times New Roman" w:hAnsi="CG Times" w:cs="Arial"/>
                <w:sz w:val="14"/>
                <w:szCs w:val="14"/>
                <w:lang w:val="sq-AL"/>
              </w:rPr>
              <w:br/>
              <w:t>Ardhurat</w:t>
            </w:r>
          </w:p>
        </w:tc>
        <w:tc>
          <w:tcPr>
            <w:tcW w:w="440" w:type="pct"/>
            <w:tcBorders>
              <w:top w:val="dashed" w:sz="4" w:space="0" w:color="auto"/>
              <w:left w:val="nil"/>
              <w:bottom w:val="single" w:sz="4" w:space="0" w:color="auto"/>
              <w:right w:val="dashed" w:sz="4" w:space="0" w:color="auto"/>
            </w:tcBorders>
            <w:shd w:val="clear" w:color="auto" w:fill="auto"/>
            <w:vAlign w:val="bottom"/>
            <w:hideMark/>
          </w:tcPr>
          <w:p w:rsidR="00E2524A" w:rsidRPr="003B5DFE" w:rsidRDefault="00E2524A" w:rsidP="00E2524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Financimi i</w:t>
            </w:r>
            <w:r w:rsidRPr="003B5DFE">
              <w:rPr>
                <w:rFonts w:ascii="CG Times" w:eastAsia="Times New Roman" w:hAnsi="CG Times" w:cs="Arial"/>
                <w:sz w:val="14"/>
                <w:szCs w:val="14"/>
                <w:lang w:val="sq-AL"/>
              </w:rPr>
              <w:br/>
              <w:t>Huaj</w:t>
            </w:r>
          </w:p>
        </w:tc>
        <w:tc>
          <w:tcPr>
            <w:tcW w:w="367" w:type="pct"/>
            <w:tcBorders>
              <w:top w:val="dashed" w:sz="4" w:space="0" w:color="auto"/>
              <w:left w:val="nil"/>
              <w:bottom w:val="single" w:sz="4" w:space="0" w:color="auto"/>
              <w:right w:val="single" w:sz="4" w:space="0" w:color="auto"/>
            </w:tcBorders>
            <w:shd w:val="clear" w:color="000000" w:fill="CCFFFF"/>
            <w:vAlign w:val="bottom"/>
            <w:hideMark/>
          </w:tcPr>
          <w:p w:rsidR="00E2524A" w:rsidRPr="003B5DFE" w:rsidRDefault="00E2524A" w:rsidP="00E2524A">
            <w:pPr>
              <w:jc w:val="cente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Totali i Shp. Kapitale</w:t>
            </w:r>
          </w:p>
        </w:tc>
        <w:tc>
          <w:tcPr>
            <w:tcW w:w="584" w:type="pct"/>
            <w:vMerge/>
            <w:tcBorders>
              <w:top w:val="double" w:sz="6" w:space="0" w:color="auto"/>
              <w:left w:val="single" w:sz="4" w:space="0" w:color="auto"/>
              <w:bottom w:val="single" w:sz="4" w:space="0" w:color="000000"/>
              <w:right w:val="double" w:sz="6" w:space="0" w:color="auto"/>
            </w:tcBorders>
            <w:vAlign w:val="center"/>
            <w:hideMark/>
          </w:tcPr>
          <w:p w:rsidR="00E2524A" w:rsidRPr="003B5DFE" w:rsidRDefault="00E2524A" w:rsidP="00E2524A">
            <w:pPr>
              <w:rPr>
                <w:rFonts w:ascii="CG Times" w:eastAsia="Times New Roman" w:hAnsi="CG Times" w:cs="Arial"/>
                <w:b/>
                <w:bCs/>
                <w:sz w:val="12"/>
                <w:szCs w:val="12"/>
                <w:lang w:val="sq-AL"/>
              </w:rPr>
            </w:pP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w:t>
            </w:r>
          </w:p>
        </w:tc>
        <w:tc>
          <w:tcPr>
            <w:tcW w:w="1975" w:type="pct"/>
            <w:tcBorders>
              <w:top w:val="nil"/>
              <w:left w:val="single" w:sz="4" w:space="0" w:color="auto"/>
              <w:bottom w:val="nil"/>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Presidenca</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178,200</w:t>
            </w:r>
          </w:p>
        </w:tc>
        <w:tc>
          <w:tcPr>
            <w:tcW w:w="437" w:type="pct"/>
            <w:tcBorders>
              <w:top w:val="nil"/>
              <w:left w:val="nil"/>
              <w:bottom w:val="nil"/>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412" w:type="pct"/>
            <w:tcBorders>
              <w:top w:val="nil"/>
              <w:left w:val="nil"/>
              <w:bottom w:val="nil"/>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183,200</w:t>
            </w:r>
          </w:p>
        </w:tc>
      </w:tr>
      <w:tr w:rsidR="00451808" w:rsidRPr="003B5DFE" w:rsidTr="00697903">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e Presidentit</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178,200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183,200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w:t>
            </w:r>
          </w:p>
        </w:tc>
        <w:tc>
          <w:tcPr>
            <w:tcW w:w="1975" w:type="pct"/>
            <w:tcBorders>
              <w:top w:val="nil"/>
              <w:left w:val="single" w:sz="4" w:space="0" w:color="auto"/>
              <w:bottom w:val="nil"/>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Kuvendi</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993,500</w:t>
            </w:r>
          </w:p>
        </w:tc>
        <w:tc>
          <w:tcPr>
            <w:tcW w:w="437" w:type="pct"/>
            <w:tcBorders>
              <w:top w:val="nil"/>
              <w:left w:val="nil"/>
              <w:bottom w:val="nil"/>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48,500</w:t>
            </w:r>
          </w:p>
        </w:tc>
        <w:tc>
          <w:tcPr>
            <w:tcW w:w="412" w:type="pct"/>
            <w:tcBorders>
              <w:top w:val="nil"/>
              <w:left w:val="nil"/>
              <w:bottom w:val="nil"/>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48,500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1,042,000</w:t>
            </w:r>
          </w:p>
        </w:tc>
      </w:tr>
      <w:tr w:rsidR="00451808" w:rsidRPr="003B5DFE" w:rsidTr="00697903">
        <w:trPr>
          <w:trHeight w:val="139"/>
          <w:jc w:val="center"/>
        </w:trPr>
        <w:tc>
          <w:tcPr>
            <w:tcW w:w="345" w:type="pct"/>
            <w:tcBorders>
              <w:top w:val="dotted" w:sz="4" w:space="0" w:color="auto"/>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dotted" w:sz="4" w:space="0" w:color="auto"/>
              <w:left w:val="single" w:sz="4" w:space="0" w:color="auto"/>
              <w:bottom w:val="nil"/>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338,000</w:t>
            </w:r>
          </w:p>
        </w:tc>
        <w:tc>
          <w:tcPr>
            <w:tcW w:w="437" w:type="pct"/>
            <w:tcBorders>
              <w:top w:val="dotted" w:sz="4" w:space="0" w:color="auto"/>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48,500</w:t>
            </w:r>
          </w:p>
        </w:tc>
        <w:tc>
          <w:tcPr>
            <w:tcW w:w="412" w:type="pct"/>
            <w:tcBorders>
              <w:top w:val="dotted" w:sz="4" w:space="0" w:color="auto"/>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48,500</w:t>
            </w:r>
          </w:p>
        </w:tc>
        <w:tc>
          <w:tcPr>
            <w:tcW w:w="584" w:type="pct"/>
            <w:tcBorders>
              <w:top w:val="dotted"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386,500</w:t>
            </w:r>
          </w:p>
        </w:tc>
      </w:tr>
      <w:tr w:rsidR="00451808" w:rsidRPr="003B5DFE" w:rsidTr="00697903">
        <w:trPr>
          <w:trHeight w:val="139"/>
          <w:jc w:val="center"/>
        </w:trPr>
        <w:tc>
          <w:tcPr>
            <w:tcW w:w="345" w:type="pct"/>
            <w:tcBorders>
              <w:top w:val="dotted" w:sz="4" w:space="0" w:color="auto"/>
              <w:left w:val="double" w:sz="6"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dotted" w:sz="4" w:space="0" w:color="auto"/>
              <w:left w:val="nil"/>
              <w:bottom w:val="single" w:sz="4" w:space="0" w:color="auto"/>
              <w:right w:val="nil"/>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w:t>
            </w:r>
            <w:r w:rsidR="003C75FA" w:rsidRPr="003B5DFE">
              <w:rPr>
                <w:rFonts w:ascii="CG Times" w:eastAsia="Times New Roman" w:hAnsi="CG Times" w:cs="Arial"/>
                <w:sz w:val="12"/>
                <w:szCs w:val="12"/>
                <w:lang w:val="sq-AL"/>
              </w:rPr>
              <w:t>Ligjvënëse</w:t>
            </w:r>
          </w:p>
        </w:tc>
        <w:tc>
          <w:tcPr>
            <w:tcW w:w="438"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655,500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3</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Kryeministria</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467,125</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527,125</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467,125</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527,125</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4</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Zhvillimit Ekonomik, </w:t>
            </w:r>
            <w:r w:rsidR="003C75FA" w:rsidRPr="003B5DFE">
              <w:rPr>
                <w:rFonts w:ascii="CG Times" w:eastAsia="Times New Roman" w:hAnsi="CG Times" w:cs="Arial"/>
                <w:b/>
                <w:bCs/>
                <w:color w:val="000000"/>
                <w:sz w:val="12"/>
                <w:szCs w:val="12"/>
                <w:lang w:val="sq-AL"/>
              </w:rPr>
              <w:t>Tregtisë</w:t>
            </w:r>
            <w:r w:rsidRPr="003B5DFE">
              <w:rPr>
                <w:rFonts w:ascii="CG Times" w:eastAsia="Times New Roman" w:hAnsi="CG Times" w:cs="Arial"/>
                <w:b/>
                <w:bCs/>
                <w:color w:val="000000"/>
                <w:sz w:val="12"/>
                <w:szCs w:val="12"/>
                <w:lang w:val="sq-AL"/>
              </w:rPr>
              <w:t xml:space="preserve"> dhe </w:t>
            </w:r>
            <w:r w:rsidR="003C75FA" w:rsidRPr="003B5DFE">
              <w:rPr>
                <w:rFonts w:ascii="CG Times" w:eastAsia="Times New Roman" w:hAnsi="CG Times" w:cs="Arial"/>
                <w:b/>
                <w:bCs/>
                <w:color w:val="000000"/>
                <w:sz w:val="12"/>
                <w:szCs w:val="12"/>
                <w:lang w:val="sq-AL"/>
              </w:rPr>
              <w:t>Sipërmarrjes</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708,200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181,500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770,000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951,500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1,659,700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217,200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308,200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Zhvillim Ekonomik</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276,000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108,500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758,500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1,034,500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04160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per Mbikq. e Tregut, Infrast. e Ciles. dhe Pron. Industr.</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215,000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317,000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w:t>
            </w:r>
            <w:r w:rsidR="003C75FA" w:rsidRPr="003B5DFE">
              <w:rPr>
                <w:rFonts w:ascii="CG Times" w:eastAsia="Times New Roman" w:hAnsi="CG Times" w:cs="Arial"/>
                <w:b/>
                <w:bCs/>
                <w:color w:val="000000"/>
                <w:sz w:val="12"/>
                <w:szCs w:val="12"/>
                <w:lang w:val="sq-AL"/>
              </w:rPr>
              <w:t>Bujqësisë</w:t>
            </w:r>
            <w:r w:rsidRPr="003B5DFE">
              <w:rPr>
                <w:rFonts w:ascii="CG Times" w:eastAsia="Times New Roman" w:hAnsi="CG Times" w:cs="Arial"/>
                <w:b/>
                <w:bCs/>
                <w:color w:val="000000"/>
                <w:sz w:val="12"/>
                <w:szCs w:val="12"/>
                <w:lang w:val="sq-AL"/>
              </w:rPr>
              <w:t>, Zhvillimit Rural dhe Administrimit te Ujrave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4,614,610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925,110</w:t>
            </w:r>
          </w:p>
        </w:tc>
        <w:tc>
          <w:tcPr>
            <w:tcW w:w="41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2,359,734</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3,284,844</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7,899,454</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253,200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262,200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Siguria ushqimore dhe mbrojtja e konsumatorit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1,294,000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448,000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593,000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1,887,000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Menaxhimi i </w:t>
            </w:r>
            <w:r w:rsidR="003C75FA" w:rsidRPr="003B5DFE">
              <w:rPr>
                <w:rFonts w:ascii="CG Times" w:eastAsia="Times New Roman" w:hAnsi="CG Times" w:cs="Arial"/>
                <w:sz w:val="12"/>
                <w:szCs w:val="12"/>
                <w:lang w:val="sq-AL"/>
              </w:rPr>
              <w:t>infrastrukturës</w:t>
            </w:r>
            <w:r w:rsidRPr="003B5DFE">
              <w:rPr>
                <w:rFonts w:ascii="CG Times" w:eastAsia="Times New Roman" w:hAnsi="CG Times" w:cs="Arial"/>
                <w:sz w:val="12"/>
                <w:szCs w:val="12"/>
                <w:lang w:val="sq-AL"/>
              </w:rPr>
              <w:t xml:space="preserve"> s</w:t>
            </w:r>
            <w:r w:rsidR="003C75FA">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kullimit dhe ujitjes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873,800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456,000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1,225,000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2,098,800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Zhvillimi Rural duke mbesht. Prodh. Bujq, Blek, Agroind dhe Market.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1,881,100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165,110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642,734</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807,844</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2,688,944</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Këshillimi</w:t>
            </w:r>
            <w:r w:rsidR="00E2524A" w:rsidRPr="003B5DFE">
              <w:rPr>
                <w:rFonts w:ascii="CG Times" w:eastAsia="Times New Roman" w:hAnsi="CG Times" w:cs="Arial"/>
                <w:sz w:val="12"/>
                <w:szCs w:val="12"/>
                <w:lang w:val="sq-AL"/>
              </w:rPr>
              <w:t xml:space="preserve"> dhe Informacioni </w:t>
            </w:r>
            <w:r w:rsidRPr="003B5DFE">
              <w:rPr>
                <w:rFonts w:ascii="CG Times" w:eastAsia="Times New Roman" w:hAnsi="CG Times" w:cs="Arial"/>
                <w:sz w:val="12"/>
                <w:szCs w:val="12"/>
                <w:lang w:val="sq-AL"/>
              </w:rPr>
              <w:t>Bujqësor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Menaxhimi </w:t>
            </w:r>
            <w:r w:rsidR="003C75FA" w:rsidRPr="003B5DFE">
              <w:rPr>
                <w:rFonts w:ascii="CG Times" w:eastAsia="Times New Roman" w:hAnsi="CG Times" w:cs="Arial"/>
                <w:sz w:val="12"/>
                <w:szCs w:val="12"/>
                <w:lang w:val="sq-AL"/>
              </w:rPr>
              <w:t>qëndrueshëm</w:t>
            </w:r>
            <w:r w:rsidRPr="003B5DFE">
              <w:rPr>
                <w:rFonts w:ascii="CG Times" w:eastAsia="Times New Roman" w:hAnsi="CG Times" w:cs="Arial"/>
                <w:sz w:val="12"/>
                <w:szCs w:val="12"/>
                <w:lang w:val="sq-AL"/>
              </w:rPr>
              <w:t xml:space="preserve"> i </w:t>
            </w:r>
            <w:r w:rsidR="003C75FA" w:rsidRPr="003B5DFE">
              <w:rPr>
                <w:rFonts w:ascii="CG Times" w:eastAsia="Times New Roman" w:hAnsi="CG Times" w:cs="Arial"/>
                <w:sz w:val="12"/>
                <w:szCs w:val="12"/>
                <w:lang w:val="sq-AL"/>
              </w:rPr>
              <w:t>tokës</w:t>
            </w:r>
            <w:r w:rsidRPr="003B5DFE">
              <w:rPr>
                <w:rFonts w:ascii="CG Times" w:eastAsia="Times New Roman" w:hAnsi="CG Times" w:cs="Arial"/>
                <w:sz w:val="12"/>
                <w:szCs w:val="12"/>
                <w:lang w:val="sq-AL"/>
              </w:rPr>
              <w:t xml:space="preserve"> </w:t>
            </w:r>
            <w:r w:rsidR="003C75FA" w:rsidRPr="003B5DFE">
              <w:rPr>
                <w:rFonts w:ascii="CG Times" w:eastAsia="Times New Roman" w:hAnsi="CG Times" w:cs="Arial"/>
                <w:sz w:val="12"/>
                <w:szCs w:val="12"/>
                <w:lang w:val="sq-AL"/>
              </w:rPr>
              <w:t>bujqësore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Peshkimin</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72,510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722,510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Transportit dhe </w:t>
            </w:r>
            <w:r w:rsidR="003C75FA" w:rsidRPr="003B5DFE">
              <w:rPr>
                <w:rFonts w:ascii="CG Times" w:eastAsia="Times New Roman" w:hAnsi="CG Times" w:cs="Arial"/>
                <w:b/>
                <w:bCs/>
                <w:color w:val="000000"/>
                <w:sz w:val="12"/>
                <w:szCs w:val="12"/>
                <w:lang w:val="sq-AL"/>
              </w:rPr>
              <w:t>Infrastrukturës</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2,493,130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13,332,633</w:t>
            </w:r>
          </w:p>
        </w:tc>
        <w:tc>
          <w:tcPr>
            <w:tcW w:w="41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21,803,141</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35,135,774</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37,628,904</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266,500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89,000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355,500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Transporti rrugor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1,138,500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9,597,571</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13,716,416</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23,313,987</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24,452,487</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Studime n</w:t>
            </w:r>
            <w:r>
              <w:rPr>
                <w:rFonts w:ascii="CG Times" w:eastAsia="Times New Roman" w:hAnsi="CG Times" w:cs="Arial"/>
                <w:sz w:val="12"/>
                <w:szCs w:val="12"/>
                <w:lang w:val="sq-AL"/>
              </w:rPr>
              <w:t>ë</w:t>
            </w:r>
            <w:r w:rsidR="00E2524A" w:rsidRPr="003B5DFE">
              <w:rPr>
                <w:rFonts w:ascii="CG Times" w:eastAsia="Times New Roman" w:hAnsi="CG Times" w:cs="Arial"/>
                <w:sz w:val="12"/>
                <w:szCs w:val="12"/>
                <w:lang w:val="sq-AL"/>
              </w:rPr>
              <w:t xml:space="preserve"> Transport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19,730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20,730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Transporti </w:t>
            </w:r>
            <w:r w:rsidR="003C75FA">
              <w:rPr>
                <w:rFonts w:ascii="CG Times" w:eastAsia="Times New Roman" w:hAnsi="CG Times" w:cs="Arial"/>
                <w:sz w:val="12"/>
                <w:szCs w:val="12"/>
                <w:lang w:val="sq-AL"/>
              </w:rPr>
              <w:t>d</w:t>
            </w:r>
            <w:r w:rsidRPr="003B5DFE">
              <w:rPr>
                <w:rFonts w:ascii="CG Times" w:eastAsia="Times New Roman" w:hAnsi="CG Times" w:cs="Arial"/>
                <w:sz w:val="12"/>
                <w:szCs w:val="12"/>
                <w:lang w:val="sq-AL"/>
              </w:rPr>
              <w:t>etar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975,000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1,048,000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Transporti </w:t>
            </w:r>
            <w:r w:rsidR="003C75FA">
              <w:rPr>
                <w:rFonts w:ascii="CG Times" w:eastAsia="Times New Roman" w:hAnsi="CG Times" w:cs="Arial"/>
                <w:sz w:val="12"/>
                <w:szCs w:val="12"/>
                <w:lang w:val="sq-AL"/>
              </w:rPr>
              <w:t>h</w:t>
            </w:r>
            <w:r w:rsidR="003C75FA" w:rsidRPr="003B5DFE">
              <w:rPr>
                <w:rFonts w:ascii="CG Times" w:eastAsia="Times New Roman" w:hAnsi="CG Times" w:cs="Arial"/>
                <w:sz w:val="12"/>
                <w:szCs w:val="12"/>
                <w:lang w:val="sq-AL"/>
              </w:rPr>
              <w:t>ekurudhor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461,900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566,900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Transporti </w:t>
            </w:r>
            <w:r w:rsidR="003C75FA">
              <w:rPr>
                <w:rFonts w:ascii="CG Times" w:eastAsia="Times New Roman" w:hAnsi="CG Times" w:cs="Arial"/>
                <w:sz w:val="12"/>
                <w:szCs w:val="12"/>
                <w:lang w:val="sq-AL"/>
              </w:rPr>
              <w:t>a</w:t>
            </w:r>
            <w:r w:rsidRPr="003B5DFE">
              <w:rPr>
                <w:rFonts w:ascii="CG Times" w:eastAsia="Times New Roman" w:hAnsi="CG Times" w:cs="Arial"/>
                <w:sz w:val="12"/>
                <w:szCs w:val="12"/>
                <w:lang w:val="sq-AL"/>
              </w:rPr>
              <w:t>jror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Furnizimi me </w:t>
            </w:r>
            <w:r w:rsidR="003C75FA" w:rsidRPr="003B5DFE">
              <w:rPr>
                <w:rFonts w:ascii="CG Times" w:eastAsia="Times New Roman" w:hAnsi="CG Times" w:cs="Arial"/>
                <w:sz w:val="12"/>
                <w:szCs w:val="12"/>
                <w:lang w:val="sq-AL"/>
              </w:rPr>
              <w:t>Ujë</w:t>
            </w:r>
            <w:r w:rsidRPr="003B5DFE">
              <w:rPr>
                <w:rFonts w:ascii="CG Times" w:eastAsia="Times New Roman" w:hAnsi="CG Times" w:cs="Arial"/>
                <w:sz w:val="12"/>
                <w:szCs w:val="12"/>
                <w:lang w:val="sq-AL"/>
              </w:rPr>
              <w:t xml:space="preserve"> dhe Kanalizime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3,239,062</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6,917,725</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10,156,787</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10,667,287</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Mbetjeve Urbane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490,000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10</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Financave </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5,414,340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466,500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745,000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1,211,500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6,625,840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439,300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216,500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296,500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735,800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Shpenzimeve Publike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559,000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569,000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Ekzekutimi i Pagesave t</w:t>
            </w:r>
            <w:r w:rsidR="003C75FA">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Ndryshme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869,000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869,000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t</w:t>
            </w:r>
            <w:r w:rsidR="003C75FA">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Ardhurave Tatimore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2,045,480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2,128,480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3C75FA">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t</w:t>
            </w:r>
            <w:r w:rsidR="003C75FA">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Ardhurave Doganore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1,439,260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665,000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2,259,260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Lufta </w:t>
            </w:r>
            <w:r w:rsidR="003C75FA" w:rsidRPr="003B5DFE">
              <w:rPr>
                <w:rFonts w:ascii="CG Times" w:eastAsia="Times New Roman" w:hAnsi="CG Times" w:cs="Arial"/>
                <w:sz w:val="12"/>
                <w:szCs w:val="12"/>
                <w:lang w:val="sq-AL"/>
              </w:rPr>
              <w:t>kundër</w:t>
            </w:r>
            <w:r w:rsidR="003C75FA">
              <w:rPr>
                <w:rFonts w:ascii="CG Times" w:eastAsia="Times New Roman" w:hAnsi="CG Times" w:cs="Arial"/>
                <w:sz w:val="12"/>
                <w:szCs w:val="12"/>
                <w:lang w:val="sq-AL"/>
              </w:rPr>
              <w:t xml:space="preserve"> Transaksioneve Financiare Jol</w:t>
            </w:r>
            <w:r w:rsidRPr="003B5DFE">
              <w:rPr>
                <w:rFonts w:ascii="CG Times" w:eastAsia="Times New Roman" w:hAnsi="CG Times" w:cs="Arial"/>
                <w:sz w:val="12"/>
                <w:szCs w:val="12"/>
                <w:lang w:val="sq-AL"/>
              </w:rPr>
              <w:t>igjore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64,300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11</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Arsimit dhe Sportit</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36,671,450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3,030,000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410,000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3,440,000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40,111,450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738,000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787,500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Baze (</w:t>
            </w:r>
            <w:r w:rsidR="003C75FA" w:rsidRPr="003B5DFE">
              <w:rPr>
                <w:rFonts w:ascii="CG Times" w:eastAsia="Times New Roman" w:hAnsi="CG Times" w:cs="Arial"/>
                <w:sz w:val="12"/>
                <w:szCs w:val="12"/>
                <w:lang w:val="sq-AL"/>
              </w:rPr>
              <w:t>përfshirë</w:t>
            </w:r>
            <w:r w:rsidRPr="003B5DFE">
              <w:rPr>
                <w:rFonts w:ascii="CG Times" w:eastAsia="Times New Roman" w:hAnsi="CG Times" w:cs="Arial"/>
                <w:sz w:val="12"/>
                <w:szCs w:val="12"/>
                <w:lang w:val="sq-AL"/>
              </w:rPr>
              <w:t xml:space="preserve"> parashkollorin)</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23,150,000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24,950,000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Arsimi i </w:t>
            </w:r>
            <w:r w:rsidR="003C75FA" w:rsidRPr="003B5DFE">
              <w:rPr>
                <w:rFonts w:ascii="CG Times" w:eastAsia="Times New Roman" w:hAnsi="CG Times" w:cs="Arial"/>
                <w:sz w:val="12"/>
                <w:szCs w:val="12"/>
                <w:lang w:val="sq-AL"/>
              </w:rPr>
              <w:t>Mesëm</w:t>
            </w:r>
            <w:r w:rsidRPr="003B5DFE">
              <w:rPr>
                <w:rFonts w:ascii="CG Times" w:eastAsia="Times New Roman" w:hAnsi="CG Times" w:cs="Arial"/>
                <w:sz w:val="12"/>
                <w:szCs w:val="12"/>
                <w:lang w:val="sq-AL"/>
              </w:rPr>
              <w:t xml:space="preserve"> (i </w:t>
            </w:r>
            <w:r w:rsidR="003C75FA" w:rsidRPr="003B5DFE">
              <w:rPr>
                <w:rFonts w:ascii="CG Times" w:eastAsia="Times New Roman" w:hAnsi="CG Times" w:cs="Arial"/>
                <w:sz w:val="12"/>
                <w:szCs w:val="12"/>
                <w:lang w:val="sq-AL"/>
              </w:rPr>
              <w:t>përgjithshëm</w:t>
            </w:r>
            <w:r w:rsidRPr="003B5DFE">
              <w:rPr>
                <w:rFonts w:ascii="CG Times" w:eastAsia="Times New Roman" w:hAnsi="CG Times" w:cs="Arial"/>
                <w:sz w:val="12"/>
                <w:szCs w:val="12"/>
                <w:lang w:val="sq-AL"/>
              </w:rPr>
              <w: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5,226,450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771,738</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771,738</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5,998,188</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Arsimi i  </w:t>
            </w:r>
            <w:r w:rsidR="003C75FA" w:rsidRPr="003B5DFE">
              <w:rPr>
                <w:rFonts w:ascii="CG Times" w:eastAsia="Times New Roman" w:hAnsi="CG Times" w:cs="Arial"/>
                <w:sz w:val="12"/>
                <w:szCs w:val="12"/>
                <w:lang w:val="sq-AL"/>
              </w:rPr>
              <w:t>Mesëm</w:t>
            </w:r>
            <w:r w:rsidRPr="003B5DFE">
              <w:rPr>
                <w:rFonts w:ascii="CG Times" w:eastAsia="Times New Roman" w:hAnsi="CG Times" w:cs="Arial"/>
                <w:sz w:val="12"/>
                <w:szCs w:val="12"/>
                <w:lang w:val="sq-AL"/>
              </w:rPr>
              <w:t xml:space="preserve"> (profesional)</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2,076,000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208,262</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408,262</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2,484,262</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Universitar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5,156,000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390,500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5,546,500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Fonde </w:t>
            </w:r>
            <w:r w:rsidR="003C75FA" w:rsidRPr="003B5DFE">
              <w:rPr>
                <w:rFonts w:ascii="CG Times" w:eastAsia="Times New Roman" w:hAnsi="CG Times" w:cs="Arial"/>
                <w:sz w:val="12"/>
                <w:szCs w:val="12"/>
                <w:lang w:val="sq-AL"/>
              </w:rPr>
              <w:t>për</w:t>
            </w:r>
            <w:r w:rsidRPr="003B5DFE">
              <w:rPr>
                <w:rFonts w:ascii="CG Times" w:eastAsia="Times New Roman" w:hAnsi="CG Times" w:cs="Arial"/>
                <w:sz w:val="12"/>
                <w:szCs w:val="12"/>
                <w:lang w:val="sq-AL"/>
              </w:rPr>
              <w:t xml:space="preserve"> </w:t>
            </w:r>
            <w:r w:rsidR="003C75FA" w:rsidRPr="003B5DFE">
              <w:rPr>
                <w:rFonts w:ascii="CG Times" w:eastAsia="Times New Roman" w:hAnsi="CG Times" w:cs="Arial"/>
                <w:sz w:val="12"/>
                <w:szCs w:val="12"/>
                <w:lang w:val="sq-AL"/>
              </w:rPr>
              <w:t>Shkencën</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r>
      <w:tr w:rsidR="00451808" w:rsidRPr="003B5DFE" w:rsidTr="00697903">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197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Zhvillimi i Sportit</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148,000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168,000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12</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w:t>
            </w:r>
            <w:r w:rsidR="003C75FA" w:rsidRPr="003B5DFE">
              <w:rPr>
                <w:rFonts w:ascii="CG Times" w:eastAsia="Times New Roman" w:hAnsi="CG Times" w:cs="Arial"/>
                <w:b/>
                <w:bCs/>
                <w:color w:val="000000"/>
                <w:sz w:val="12"/>
                <w:szCs w:val="12"/>
                <w:lang w:val="sq-AL"/>
              </w:rPr>
              <w:t>Kulturës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1,242,960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164,110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9,250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173,360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1,416,320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133,900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138,900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Trashëgimia</w:t>
            </w:r>
            <w:r w:rsidR="00E2524A" w:rsidRPr="003B5DFE">
              <w:rPr>
                <w:rFonts w:ascii="CG Times" w:eastAsia="Times New Roman" w:hAnsi="CG Times" w:cs="Arial"/>
                <w:sz w:val="12"/>
                <w:szCs w:val="12"/>
                <w:lang w:val="sq-AL"/>
              </w:rPr>
              <w:t xml:space="preserve"> Kulturore dhe </w:t>
            </w:r>
            <w:r w:rsidRPr="003B5DFE">
              <w:rPr>
                <w:rFonts w:ascii="CG Times" w:eastAsia="Times New Roman" w:hAnsi="CG Times" w:cs="Arial"/>
                <w:sz w:val="12"/>
                <w:szCs w:val="12"/>
                <w:lang w:val="sq-AL"/>
              </w:rPr>
              <w:t>Muzetë</w:t>
            </w:r>
            <w:r w:rsidR="00E2524A" w:rsidRPr="003B5DFE">
              <w:rPr>
                <w:rFonts w:ascii="CG Times" w:eastAsia="Times New Roman" w:hAnsi="CG Times" w:cs="Arial"/>
                <w:sz w:val="12"/>
                <w:szCs w:val="12"/>
                <w:lang w:val="sq-AL"/>
              </w:rPr>
              <w:t xml:space="preserve"> </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380,420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53,930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9,250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63,180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443,600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08230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Arti dhe Kultura </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728,640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105,180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105,180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833,820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13</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3C75F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Sh</w:t>
            </w:r>
            <w:r w:rsidR="003C75FA">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ndet</w:t>
            </w:r>
            <w:r w:rsidR="003C75FA">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sis</w:t>
            </w:r>
            <w:r w:rsidR="003C75FA">
              <w:rPr>
                <w:rFonts w:ascii="CG Times" w:eastAsia="Times New Roman" w:hAnsi="CG Times" w:cs="Arial"/>
                <w:b/>
                <w:bCs/>
                <w:color w:val="000000"/>
                <w:sz w:val="12"/>
                <w:szCs w:val="12"/>
                <w:lang w:val="sq-AL"/>
              </w:rPr>
              <w:t>ë</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28,329,500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790,000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1,990,000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30,319,500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226,500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w:t>
            </w:r>
            <w:r w:rsidR="00E2524A" w:rsidRPr="003B5DFE">
              <w:rPr>
                <w:rFonts w:ascii="CG Times" w:eastAsia="Times New Roman" w:hAnsi="CG Times" w:cs="Arial"/>
                <w:sz w:val="12"/>
                <w:szCs w:val="12"/>
                <w:lang w:val="sq-AL"/>
              </w:rPr>
              <w:t xml:space="preserve"> e Kujdesit </w:t>
            </w:r>
            <w:r w:rsidRPr="003B5DFE">
              <w:rPr>
                <w:rFonts w:ascii="CG Times" w:eastAsia="Times New Roman" w:hAnsi="CG Times" w:cs="Arial"/>
                <w:sz w:val="12"/>
                <w:szCs w:val="12"/>
                <w:lang w:val="sq-AL"/>
              </w:rPr>
              <w:t>Parësor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8,703,500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108,388</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493,100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601,488</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9,304,988</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07330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w:t>
            </w:r>
            <w:r w:rsidR="00E2524A" w:rsidRPr="003B5DFE">
              <w:rPr>
                <w:rFonts w:ascii="CG Times" w:eastAsia="Times New Roman" w:hAnsi="CG Times" w:cs="Arial"/>
                <w:sz w:val="12"/>
                <w:szCs w:val="12"/>
                <w:lang w:val="sq-AL"/>
              </w:rPr>
              <w:t xml:space="preserve"> e Kujdesit </w:t>
            </w:r>
            <w:r w:rsidRPr="003B5DFE">
              <w:rPr>
                <w:rFonts w:ascii="CG Times" w:eastAsia="Times New Roman" w:hAnsi="CG Times" w:cs="Arial"/>
                <w:sz w:val="12"/>
                <w:szCs w:val="12"/>
                <w:lang w:val="sq-AL"/>
              </w:rPr>
              <w:t>Dytësor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16,880,500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648,112</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706,900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1,355,012</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18,235,512</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07450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w:t>
            </w:r>
            <w:r w:rsidR="00E2524A" w:rsidRPr="003B5DFE">
              <w:rPr>
                <w:rFonts w:ascii="CG Times" w:eastAsia="Times New Roman" w:hAnsi="CG Times" w:cs="Arial"/>
                <w:sz w:val="12"/>
                <w:szCs w:val="12"/>
                <w:lang w:val="sq-AL"/>
              </w:rPr>
              <w:t xml:space="preserve"> e </w:t>
            </w:r>
            <w:r w:rsidRPr="003B5DFE">
              <w:rPr>
                <w:rFonts w:ascii="CG Times" w:eastAsia="Times New Roman" w:hAnsi="CG Times" w:cs="Arial"/>
                <w:sz w:val="12"/>
                <w:szCs w:val="12"/>
                <w:lang w:val="sq-AL"/>
              </w:rPr>
              <w:t>Shëndetit</w:t>
            </w:r>
            <w:r w:rsidR="00E2524A" w:rsidRPr="003B5DFE">
              <w:rPr>
                <w:rFonts w:ascii="CG Times" w:eastAsia="Times New Roman" w:hAnsi="CG Times" w:cs="Arial"/>
                <w:sz w:val="12"/>
                <w:szCs w:val="12"/>
                <w:lang w:val="sq-AL"/>
              </w:rPr>
              <w:t xml:space="preserve"> Publik</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2,519,000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2,549,000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14</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w:t>
            </w:r>
            <w:r w:rsidR="003C75FA" w:rsidRPr="003B5DFE">
              <w:rPr>
                <w:rFonts w:ascii="CG Times" w:eastAsia="Times New Roman" w:hAnsi="CG Times" w:cs="Arial"/>
                <w:b/>
                <w:bCs/>
                <w:color w:val="000000"/>
                <w:sz w:val="12"/>
                <w:szCs w:val="12"/>
                <w:lang w:val="sq-AL"/>
              </w:rPr>
              <w:t>Drejtësisë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4,875,470</w:t>
            </w:r>
          </w:p>
        </w:tc>
        <w:tc>
          <w:tcPr>
            <w:tcW w:w="437" w:type="pct"/>
            <w:tcBorders>
              <w:top w:val="nil"/>
              <w:left w:val="nil"/>
              <w:bottom w:val="dotted" w:sz="4" w:space="0" w:color="auto"/>
              <w:right w:val="single" w:sz="4" w:space="0" w:color="auto"/>
            </w:tcBorders>
            <w:shd w:val="clear" w:color="000000" w:fill="FF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918,970</w:t>
            </w:r>
          </w:p>
        </w:tc>
        <w:tc>
          <w:tcPr>
            <w:tcW w:w="412" w:type="pct"/>
            <w:tcBorders>
              <w:top w:val="nil"/>
              <w:left w:val="nil"/>
              <w:bottom w:val="dotted" w:sz="4" w:space="0" w:color="auto"/>
              <w:right w:val="single" w:sz="4" w:space="0" w:color="auto"/>
            </w:tcBorders>
            <w:shd w:val="clear" w:color="000000" w:fill="FF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000000" w:fill="FF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1,767,000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2,685,970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7,561,440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333,700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887,070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1,017,000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1,904,070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2,237,770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Publikimet Zyrtare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49,750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49,850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Mjekësia</w:t>
            </w:r>
            <w:r w:rsidR="00E2524A" w:rsidRPr="003B5DFE">
              <w:rPr>
                <w:rFonts w:ascii="CG Times" w:eastAsia="Times New Roman" w:hAnsi="CG Times" w:cs="Arial"/>
                <w:sz w:val="12"/>
                <w:szCs w:val="12"/>
                <w:lang w:val="sq-AL"/>
              </w:rPr>
              <w:t xml:space="preserve"> Ligjore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62,500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Sistemi i Burgjeve</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3,777,240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768,000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4,545,240</w:t>
            </w:r>
          </w:p>
        </w:tc>
      </w:tr>
      <w:tr w:rsidR="00451808" w:rsidRPr="003B5DFE" w:rsidTr="00697903">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w:t>
            </w:r>
            <w:r w:rsidR="00E2524A"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Përmbarimit</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Gjyqësor</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104,480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105,480</w:t>
            </w:r>
          </w:p>
        </w:tc>
      </w:tr>
      <w:tr w:rsidR="00451808" w:rsidRPr="003B5DFE" w:rsidTr="00697903">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çështjet</w:t>
            </w:r>
            <w:r w:rsidR="00E2524A" w:rsidRPr="003B5DFE">
              <w:rPr>
                <w:rFonts w:ascii="CG Times" w:eastAsia="Times New Roman" w:hAnsi="CG Times" w:cs="Arial"/>
                <w:sz w:val="12"/>
                <w:szCs w:val="12"/>
                <w:lang w:val="sq-AL"/>
              </w:rPr>
              <w:t xml:space="preserve"> e </w:t>
            </w:r>
            <w:r w:rsidRPr="003B5DFE">
              <w:rPr>
                <w:rFonts w:ascii="CG Times" w:eastAsia="Times New Roman" w:hAnsi="CG Times" w:cs="Arial"/>
                <w:sz w:val="12"/>
                <w:szCs w:val="12"/>
                <w:lang w:val="sq-AL"/>
              </w:rPr>
              <w:t>birësimeve</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r>
      <w:tr w:rsidR="00451808" w:rsidRPr="003B5DFE" w:rsidTr="00697903">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w:t>
            </w:r>
            <w:r w:rsidR="00E2524A" w:rsidRPr="003B5DFE">
              <w:rPr>
                <w:rFonts w:ascii="CG Times" w:eastAsia="Times New Roman" w:hAnsi="CG Times" w:cs="Arial"/>
                <w:sz w:val="12"/>
                <w:szCs w:val="12"/>
                <w:lang w:val="sq-AL"/>
              </w:rPr>
              <w:t xml:space="preserve"> i Kthimit dhe Kompensimit te Pronave</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430,600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431,100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975" w:type="pct"/>
            <w:tcBorders>
              <w:top w:val="single" w:sz="4" w:space="0" w:color="auto"/>
              <w:left w:val="nil"/>
              <w:bottom w:val="dotted" w:sz="4" w:space="0" w:color="auto"/>
              <w:right w:val="nil"/>
            </w:tcBorders>
            <w:shd w:val="clear" w:color="auto" w:fill="auto"/>
            <w:noWrap/>
            <w:vAlign w:val="bottom"/>
            <w:hideMark/>
          </w:tcPr>
          <w:p w:rsidR="00E2524A" w:rsidRPr="003B5DFE" w:rsidRDefault="003C75F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w:t>
            </w:r>
            <w:r w:rsidR="00E2524A"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Provës</w:t>
            </w:r>
          </w:p>
        </w:tc>
        <w:tc>
          <w:tcPr>
            <w:tcW w:w="438" w:type="pct"/>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116,200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584" w:type="pct"/>
            <w:tcBorders>
              <w:top w:val="single"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116,300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15</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1844F3">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w:t>
            </w:r>
            <w:r w:rsidR="001844F3" w:rsidRPr="003B5DFE">
              <w:rPr>
                <w:rFonts w:ascii="CG Times" w:eastAsia="Times New Roman" w:hAnsi="CG Times" w:cs="Arial"/>
                <w:b/>
                <w:bCs/>
                <w:color w:val="000000"/>
                <w:sz w:val="12"/>
                <w:szCs w:val="12"/>
                <w:lang w:val="sq-AL"/>
              </w:rPr>
              <w:t>Punëve</w:t>
            </w:r>
            <w:r w:rsidRPr="003B5DFE">
              <w:rPr>
                <w:rFonts w:ascii="CG Times" w:eastAsia="Times New Roman" w:hAnsi="CG Times" w:cs="Arial"/>
                <w:b/>
                <w:bCs/>
                <w:color w:val="000000"/>
                <w:sz w:val="12"/>
                <w:szCs w:val="12"/>
                <w:lang w:val="sq-AL"/>
              </w:rPr>
              <w:t xml:space="preserve"> t</w:t>
            </w:r>
            <w:r w:rsidR="001844F3">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Jashtme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2,136,100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2,154,100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96,600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105,600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diplomatike </w:t>
            </w:r>
            <w:r w:rsidRPr="003B5DFE">
              <w:rPr>
                <w:rFonts w:ascii="CG Times" w:eastAsia="Times New Roman" w:hAnsi="CG Times" w:cs="Arial"/>
                <w:sz w:val="12"/>
                <w:szCs w:val="12"/>
                <w:lang w:val="sq-AL"/>
              </w:rPr>
              <w:t>jashtë</w:t>
            </w:r>
            <w:r w:rsidR="00E2524A" w:rsidRPr="003B5DFE">
              <w:rPr>
                <w:rFonts w:ascii="CG Times" w:eastAsia="Times New Roman" w:hAnsi="CG Times" w:cs="Arial"/>
                <w:sz w:val="12"/>
                <w:szCs w:val="12"/>
                <w:lang w:val="sq-AL"/>
              </w:rPr>
              <w:t xml:space="preserve"> shtetit</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1,783,500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1,792,500</w:t>
            </w:r>
          </w:p>
        </w:tc>
      </w:tr>
      <w:tr w:rsidR="00451808" w:rsidRPr="003B5DFE" w:rsidTr="00697903">
        <w:trPr>
          <w:trHeight w:val="139"/>
          <w:jc w:val="center"/>
        </w:trPr>
        <w:tc>
          <w:tcPr>
            <w:tcW w:w="345" w:type="pct"/>
            <w:tcBorders>
              <w:top w:val="dotted" w:sz="4" w:space="0" w:color="auto"/>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dotted" w:sz="4" w:space="0" w:color="auto"/>
              <w:left w:val="single" w:sz="4" w:space="0" w:color="auto"/>
              <w:bottom w:val="nil"/>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Aktiviteti diplomatik dhe konsullor i MPJ</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256,000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dotted"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256,000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16</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Brendshme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15,847,880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800,000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375,000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1,175,000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17,022,880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815,000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27,375</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27,375</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842,375</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Policia e Shtetit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11,716,380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673,499</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337,000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1,010,499</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12,726,879</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Garda e </w:t>
            </w:r>
            <w:r w:rsidR="001844F3" w:rsidRPr="003B5DFE">
              <w:rPr>
                <w:rFonts w:ascii="CG Times" w:eastAsia="Times New Roman" w:hAnsi="CG Times" w:cs="Arial"/>
                <w:sz w:val="12"/>
                <w:szCs w:val="12"/>
                <w:lang w:val="sq-AL"/>
              </w:rPr>
              <w:t>Republikës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1,182,800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1,212,800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Prefekturat dhe Funksionet e Deleguara te Pushtetit Vendor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555,200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565,200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w:t>
            </w:r>
            <w:r w:rsidR="00E2524A" w:rsidRPr="003B5DFE">
              <w:rPr>
                <w:rFonts w:ascii="CG Times" w:eastAsia="Times New Roman" w:hAnsi="CG Times" w:cs="Arial"/>
                <w:sz w:val="12"/>
                <w:szCs w:val="12"/>
                <w:lang w:val="sq-AL"/>
              </w:rPr>
              <w:t xml:space="preserve"> i Gjendjes Civile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693,000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733,000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Rezervave te Shtetit</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96,700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102,700</w:t>
            </w:r>
          </w:p>
        </w:tc>
      </w:tr>
      <w:tr w:rsidR="00451808" w:rsidRPr="003B5DFE" w:rsidTr="00697903">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Emergjencat Civile</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788,800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13,126</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51,126</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839,926</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Mbrojtjes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11,211,300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3,020,200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3,020,200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14,231,500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1,142,000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1,144,500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Forcat e Luftimit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4,478,000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2,917,700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2,917,700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7,395,700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09430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Ushtarak</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826,000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826,000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Mbështetja</w:t>
            </w:r>
            <w:r w:rsidR="00E2524A" w:rsidRPr="003B5DFE">
              <w:rPr>
                <w:rFonts w:ascii="CG Times" w:eastAsia="Times New Roman" w:hAnsi="CG Times" w:cs="Arial"/>
                <w:sz w:val="12"/>
                <w:szCs w:val="12"/>
                <w:lang w:val="sq-AL"/>
              </w:rPr>
              <w:t xml:space="preserve"> e Luftimit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4,195,700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4,245,700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02280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Bashkëpunimi</w:t>
            </w:r>
            <w:r w:rsidR="00E2524A" w:rsidRPr="003B5DFE">
              <w:rPr>
                <w:rFonts w:ascii="CG Times" w:eastAsia="Times New Roman" w:hAnsi="CG Times" w:cs="Arial"/>
                <w:sz w:val="12"/>
                <w:szCs w:val="12"/>
                <w:lang w:val="sq-AL"/>
              </w:rPr>
              <w:t xml:space="preserve"> Civilo - Ushtarak (AL-CIMIC)</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569,600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619,600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18</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1844F3"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Shërbimi</w:t>
            </w:r>
            <w:r w:rsidR="00E2524A" w:rsidRPr="003B5DFE">
              <w:rPr>
                <w:rFonts w:ascii="CG Times" w:eastAsia="Times New Roman" w:hAnsi="CG Times" w:cs="Arial"/>
                <w:b/>
                <w:bCs/>
                <w:color w:val="000000"/>
                <w:sz w:val="12"/>
                <w:szCs w:val="12"/>
                <w:lang w:val="sq-AL"/>
              </w:rPr>
              <w:t xml:space="preserve"> Informativ </w:t>
            </w:r>
            <w:r w:rsidRPr="003B5DFE">
              <w:rPr>
                <w:rFonts w:ascii="CG Times" w:eastAsia="Times New Roman" w:hAnsi="CG Times" w:cs="Arial"/>
                <w:b/>
                <w:bCs/>
                <w:color w:val="000000"/>
                <w:sz w:val="12"/>
                <w:szCs w:val="12"/>
                <w:lang w:val="sq-AL"/>
              </w:rPr>
              <w:t>Shtetëror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1,388,300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1,438,300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03520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Informative </w:t>
            </w:r>
            <w:r w:rsidR="001844F3" w:rsidRPr="003B5DFE">
              <w:rPr>
                <w:rFonts w:ascii="CG Times" w:eastAsia="Times New Roman" w:hAnsi="CG Times" w:cs="Arial"/>
                <w:sz w:val="12"/>
                <w:szCs w:val="12"/>
                <w:lang w:val="sq-AL"/>
              </w:rPr>
              <w:t>Shtetërore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1,388,300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1,438,300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19</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Drejtoria e Radio Televizionit</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357,000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12"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357,000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shqiptaret </w:t>
            </w:r>
            <w:r w:rsidRPr="003B5DFE">
              <w:rPr>
                <w:rFonts w:ascii="CG Times" w:eastAsia="Times New Roman" w:hAnsi="CG Times" w:cs="Arial"/>
                <w:sz w:val="12"/>
                <w:szCs w:val="12"/>
                <w:lang w:val="sq-AL"/>
              </w:rPr>
              <w:t>jashtë</w:t>
            </w:r>
            <w:r w:rsidR="00E2524A" w:rsidRPr="003B5DFE">
              <w:rPr>
                <w:rFonts w:ascii="CG Times" w:eastAsia="Times New Roman" w:hAnsi="CG Times" w:cs="Arial"/>
                <w:sz w:val="12"/>
                <w:szCs w:val="12"/>
                <w:lang w:val="sq-AL"/>
              </w:rPr>
              <w:t xml:space="preserve"> kufirit </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08520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Projekte teknike </w:t>
            </w:r>
            <w:r w:rsidR="001844F3" w:rsidRPr="003B5DFE">
              <w:rPr>
                <w:rFonts w:ascii="CG Times" w:eastAsia="Times New Roman" w:hAnsi="CG Times" w:cs="Arial"/>
                <w:sz w:val="12"/>
                <w:szCs w:val="12"/>
                <w:lang w:val="sq-AL"/>
              </w:rPr>
              <w:t>për</w:t>
            </w:r>
            <w:r w:rsidRPr="003B5DFE">
              <w:rPr>
                <w:rFonts w:ascii="CG Times" w:eastAsia="Times New Roman" w:hAnsi="CG Times" w:cs="Arial"/>
                <w:sz w:val="12"/>
                <w:szCs w:val="12"/>
                <w:lang w:val="sq-AL"/>
              </w:rPr>
              <w:t xml:space="preserve"> futjen e teknologjive t</w:t>
            </w:r>
            <w:r w:rsidR="001844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reja</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Prodhime filmike ose veprimtari artistike </w:t>
            </w:r>
            <w:r w:rsidR="001844F3" w:rsidRPr="003B5DFE">
              <w:rPr>
                <w:rFonts w:ascii="CG Times" w:eastAsia="Times New Roman" w:hAnsi="CG Times" w:cs="Arial"/>
                <w:sz w:val="12"/>
                <w:szCs w:val="12"/>
                <w:lang w:val="sq-AL"/>
              </w:rPr>
              <w:t>mbarëkombëtare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Orkestra simfonike e RTSH dhe </w:t>
            </w:r>
            <w:r w:rsidR="001844F3" w:rsidRPr="003B5DFE">
              <w:rPr>
                <w:rFonts w:ascii="CG Times" w:eastAsia="Times New Roman" w:hAnsi="CG Times" w:cs="Arial"/>
                <w:sz w:val="12"/>
                <w:szCs w:val="12"/>
                <w:lang w:val="sq-AL"/>
              </w:rPr>
              <w:t>Kinematografisë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20</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Drejtoria e </w:t>
            </w:r>
            <w:r w:rsidR="001844F3" w:rsidRPr="003B5DFE">
              <w:rPr>
                <w:rFonts w:ascii="CG Times" w:eastAsia="Times New Roman" w:hAnsi="CG Times" w:cs="Arial"/>
                <w:b/>
                <w:bCs/>
                <w:color w:val="000000"/>
                <w:sz w:val="12"/>
                <w:szCs w:val="12"/>
                <w:lang w:val="sq-AL"/>
              </w:rPr>
              <w:t>Përgjithshme</w:t>
            </w:r>
            <w:r w:rsidRPr="003B5DFE">
              <w:rPr>
                <w:rFonts w:ascii="CG Times" w:eastAsia="Times New Roman" w:hAnsi="CG Times" w:cs="Arial"/>
                <w:b/>
                <w:bCs/>
                <w:color w:val="000000"/>
                <w:sz w:val="12"/>
                <w:szCs w:val="12"/>
                <w:lang w:val="sq-AL"/>
              </w:rPr>
              <w:t xml:space="preserve"> e Arkivave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162,000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167,000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162,000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167,000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22</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Akademia e </w:t>
            </w:r>
            <w:r w:rsidR="001844F3" w:rsidRPr="003B5DFE">
              <w:rPr>
                <w:rFonts w:ascii="CG Times" w:eastAsia="Times New Roman" w:hAnsi="CG Times" w:cs="Arial"/>
                <w:b/>
                <w:bCs/>
                <w:color w:val="000000"/>
                <w:sz w:val="12"/>
                <w:szCs w:val="12"/>
                <w:lang w:val="sq-AL"/>
              </w:rPr>
              <w:t>Shkencës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88,000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w:t>
            </w:r>
          </w:p>
        </w:tc>
        <w:tc>
          <w:tcPr>
            <w:tcW w:w="367" w:type="pct"/>
            <w:tcBorders>
              <w:top w:val="dotted"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12,000</w:t>
            </w:r>
          </w:p>
        </w:tc>
        <w:tc>
          <w:tcPr>
            <w:tcW w:w="584" w:type="pct"/>
            <w:tcBorders>
              <w:top w:val="dotted"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01520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Akademike </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88,000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24</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1844F3">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Kontrolli Lart</w:t>
            </w:r>
            <w:r w:rsidR="001844F3">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i Shtetit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320,150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30,000</w:t>
            </w:r>
          </w:p>
        </w:tc>
        <w:tc>
          <w:tcPr>
            <w:tcW w:w="367" w:type="pct"/>
            <w:tcBorders>
              <w:top w:val="dotted"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50,000</w:t>
            </w:r>
          </w:p>
        </w:tc>
        <w:tc>
          <w:tcPr>
            <w:tcW w:w="584" w:type="pct"/>
            <w:tcBorders>
              <w:top w:val="dotted"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370,150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Audituese e KLSH</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320,150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370,150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25</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1844F3">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w:t>
            </w:r>
            <w:r w:rsidR="001844F3" w:rsidRPr="003B5DFE">
              <w:rPr>
                <w:rFonts w:ascii="CG Times" w:eastAsia="Times New Roman" w:hAnsi="CG Times" w:cs="Arial"/>
                <w:b/>
                <w:bCs/>
                <w:color w:val="000000"/>
                <w:sz w:val="12"/>
                <w:szCs w:val="12"/>
                <w:lang w:val="sq-AL"/>
              </w:rPr>
              <w:t>Mirëqenies</w:t>
            </w:r>
            <w:r w:rsidRPr="003B5DFE">
              <w:rPr>
                <w:rFonts w:ascii="CG Times" w:eastAsia="Times New Roman" w:hAnsi="CG Times" w:cs="Arial"/>
                <w:b/>
                <w:bCs/>
                <w:color w:val="000000"/>
                <w:sz w:val="12"/>
                <w:szCs w:val="12"/>
                <w:lang w:val="sq-AL"/>
              </w:rPr>
              <w:t xml:space="preserve"> Sociale dhe Rinis</w:t>
            </w:r>
            <w:r w:rsidR="001844F3">
              <w:rPr>
                <w:rFonts w:ascii="CG Times" w:eastAsia="Times New Roman" w:hAnsi="CG Times" w:cs="Arial"/>
                <w:b/>
                <w:bCs/>
                <w:color w:val="000000"/>
                <w:sz w:val="12"/>
                <w:szCs w:val="12"/>
                <w:lang w:val="sq-AL"/>
              </w:rPr>
              <w:t>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71,859,260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242,600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6,550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712,350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961,500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72,820,760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140,700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198,700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Sigurimi </w:t>
            </w:r>
            <w:r w:rsidR="001844F3" w:rsidRPr="003B5DFE">
              <w:rPr>
                <w:rFonts w:ascii="CG Times" w:eastAsia="Times New Roman" w:hAnsi="CG Times" w:cs="Arial"/>
                <w:sz w:val="12"/>
                <w:szCs w:val="12"/>
                <w:lang w:val="sq-AL"/>
              </w:rPr>
              <w:t>Shoqëror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P</w:t>
            </w:r>
            <w:r w:rsidR="001844F3">
              <w:rPr>
                <w:rFonts w:ascii="CG Times" w:eastAsia="Times New Roman" w:hAnsi="CG Times" w:cs="Arial"/>
                <w:sz w:val="12"/>
                <w:szCs w:val="12"/>
                <w:lang w:val="sq-AL"/>
              </w:rPr>
              <w:t>ë</w:t>
            </w:r>
            <w:r w:rsidRPr="003B5DFE">
              <w:rPr>
                <w:rFonts w:ascii="CG Times" w:eastAsia="Times New Roman" w:hAnsi="CG Times" w:cs="Arial"/>
                <w:sz w:val="12"/>
                <w:szCs w:val="12"/>
                <w:lang w:val="sq-AL"/>
              </w:rPr>
              <w:t>rkujdesi Social</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22,695,500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149,200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749,200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23,444,700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Punësimi</w:t>
            </w:r>
            <w:r w:rsidR="00E2524A" w:rsidRPr="003B5DFE">
              <w:rPr>
                <w:rFonts w:ascii="CG Times" w:eastAsia="Times New Roman" w:hAnsi="CG Times" w:cs="Arial"/>
                <w:sz w:val="12"/>
                <w:szCs w:val="12"/>
                <w:lang w:val="sq-AL"/>
              </w:rPr>
              <w:t>, Formimi dhe Arsimi Profesional</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1,807,450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32,550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1,840,000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Inspektimi n</w:t>
            </w:r>
            <w:r w:rsidR="001844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Pun</w:t>
            </w:r>
            <w:r w:rsidR="001844F3">
              <w:rPr>
                <w:rFonts w:ascii="CG Times" w:eastAsia="Times New Roman" w:hAnsi="CG Times" w:cs="Arial"/>
                <w:sz w:val="12"/>
                <w:szCs w:val="12"/>
                <w:lang w:val="sq-AL"/>
              </w:rPr>
              <w:t>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161,500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163,500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Përfshirja</w:t>
            </w:r>
            <w:r w:rsidR="00E2524A" w:rsidRPr="003B5DFE">
              <w:rPr>
                <w:rFonts w:ascii="CG Times" w:eastAsia="Times New Roman" w:hAnsi="CG Times" w:cs="Arial"/>
                <w:sz w:val="12"/>
                <w:szCs w:val="12"/>
                <w:lang w:val="sq-AL"/>
              </w:rPr>
              <w:t xml:space="preserve"> Sociale</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26,500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112,350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118,650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145,150</w:t>
            </w:r>
          </w:p>
        </w:tc>
      </w:tr>
      <w:tr w:rsidR="00451808" w:rsidRPr="003B5DFE" w:rsidTr="00697903">
        <w:trPr>
          <w:trHeight w:val="139"/>
          <w:jc w:val="center"/>
        </w:trPr>
        <w:tc>
          <w:tcPr>
            <w:tcW w:w="345" w:type="pct"/>
            <w:tcBorders>
              <w:top w:val="dotted" w:sz="4" w:space="0" w:color="auto"/>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97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Kultet Fetare</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126,610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127,610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Rehabilitimi  i t</w:t>
            </w:r>
            <w:r w:rsidR="001844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w:t>
            </w:r>
            <w:r w:rsidR="001844F3" w:rsidRPr="003B5DFE">
              <w:rPr>
                <w:rFonts w:ascii="CG Times" w:eastAsia="Times New Roman" w:hAnsi="CG Times" w:cs="Arial"/>
                <w:sz w:val="12"/>
                <w:szCs w:val="12"/>
                <w:lang w:val="sq-AL"/>
              </w:rPr>
              <w:t>Përndjekurve</w:t>
            </w:r>
            <w:r w:rsidRPr="003B5DFE">
              <w:rPr>
                <w:rFonts w:ascii="CG Times" w:eastAsia="Times New Roman" w:hAnsi="CG Times" w:cs="Arial"/>
                <w:sz w:val="12"/>
                <w:szCs w:val="12"/>
                <w:lang w:val="sq-AL"/>
              </w:rPr>
              <w:t xml:space="preserve"> Politik</w:t>
            </w:r>
            <w:r w:rsidR="001844F3">
              <w:rPr>
                <w:rFonts w:ascii="CG Times" w:eastAsia="Times New Roman" w:hAnsi="CG Times" w:cs="Arial"/>
                <w:sz w:val="12"/>
                <w:szCs w:val="12"/>
                <w:lang w:val="sq-AL"/>
              </w:rPr>
              <w:t>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26</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Mjedisit</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1,158,300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313,425</w:t>
            </w:r>
          </w:p>
        </w:tc>
        <w:tc>
          <w:tcPr>
            <w:tcW w:w="412"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440,000</w:t>
            </w:r>
          </w:p>
        </w:tc>
        <w:tc>
          <w:tcPr>
            <w:tcW w:w="440"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547,125</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1,300,550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2,458,850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123,400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126,400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05320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Programe </w:t>
            </w:r>
            <w:r w:rsidR="001844F3" w:rsidRPr="003B5DFE">
              <w:rPr>
                <w:rFonts w:ascii="CG Times" w:eastAsia="Times New Roman" w:hAnsi="CG Times" w:cs="Arial"/>
                <w:sz w:val="12"/>
                <w:szCs w:val="12"/>
                <w:lang w:val="sq-AL"/>
              </w:rPr>
              <w:t>për</w:t>
            </w:r>
            <w:r w:rsidRPr="003B5DFE">
              <w:rPr>
                <w:rFonts w:ascii="CG Times" w:eastAsia="Times New Roman" w:hAnsi="CG Times" w:cs="Arial"/>
                <w:sz w:val="12"/>
                <w:szCs w:val="12"/>
                <w:lang w:val="sq-AL"/>
              </w:rPr>
              <w:t xml:space="preserve"> mbrojtjen e Mjedisit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360,800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76,425</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262,935</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339,360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700,160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Administrimi i Pyjeve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543,500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194,000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694,000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1,237,500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05640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Administrimi i </w:t>
            </w:r>
            <w:r w:rsidR="001844F3" w:rsidRPr="003B5DFE">
              <w:rPr>
                <w:rFonts w:ascii="CG Times" w:eastAsia="Times New Roman" w:hAnsi="CG Times" w:cs="Arial"/>
                <w:sz w:val="12"/>
                <w:szCs w:val="12"/>
                <w:lang w:val="sq-AL"/>
              </w:rPr>
              <w:t>Ujërave</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130,600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224,190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264,190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394,790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28</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Prokuroria e </w:t>
            </w:r>
            <w:r w:rsidR="001844F3" w:rsidRPr="003B5DFE">
              <w:rPr>
                <w:rFonts w:ascii="CG Times" w:eastAsia="Times New Roman" w:hAnsi="CG Times" w:cs="Arial"/>
                <w:b/>
                <w:bCs/>
                <w:color w:val="000000"/>
                <w:sz w:val="12"/>
                <w:szCs w:val="12"/>
                <w:lang w:val="sq-AL"/>
              </w:rPr>
              <w:t>Përgjithshme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1,428,247</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135,000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235,000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1,663,247</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1,428,247</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135,000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235,000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1,663,247</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29</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Zyra e Administrimit Buxhetit </w:t>
            </w:r>
            <w:r w:rsidR="001844F3" w:rsidRPr="003B5DFE">
              <w:rPr>
                <w:rFonts w:ascii="CG Times" w:eastAsia="Times New Roman" w:hAnsi="CG Times" w:cs="Arial"/>
                <w:b/>
                <w:bCs/>
                <w:color w:val="000000"/>
                <w:sz w:val="12"/>
                <w:szCs w:val="12"/>
                <w:lang w:val="sq-AL"/>
              </w:rPr>
              <w:t>Gjyqësor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1,931,200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2,071,200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28,380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29,210</w:t>
            </w:r>
          </w:p>
        </w:tc>
      </w:tr>
      <w:tr w:rsidR="00451808" w:rsidRPr="003B5DFE" w:rsidTr="00697903">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03310</w:t>
            </w:r>
          </w:p>
        </w:tc>
        <w:tc>
          <w:tcPr>
            <w:tcW w:w="1975" w:type="pct"/>
            <w:tcBorders>
              <w:top w:val="dotted" w:sz="4" w:space="0" w:color="auto"/>
              <w:left w:val="double" w:sz="6" w:space="0" w:color="auto"/>
              <w:bottom w:val="single" w:sz="4" w:space="0" w:color="auto"/>
              <w:right w:val="nil"/>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Buxheti </w:t>
            </w:r>
            <w:r w:rsidR="001844F3" w:rsidRPr="003B5DFE">
              <w:rPr>
                <w:rFonts w:ascii="CG Times" w:eastAsia="Times New Roman" w:hAnsi="CG Times" w:cs="Arial"/>
                <w:sz w:val="12"/>
                <w:szCs w:val="12"/>
                <w:lang w:val="sq-AL"/>
              </w:rPr>
              <w:t>Gjyqësor</w:t>
            </w:r>
          </w:p>
        </w:tc>
        <w:tc>
          <w:tcPr>
            <w:tcW w:w="438"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1,902,820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139,170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139,170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2,041,990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30</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Gjykata Kushtetuese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110,000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114,000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w:t>
            </w:r>
            <w:r w:rsidR="001844F3" w:rsidRPr="003B5DFE">
              <w:rPr>
                <w:rFonts w:ascii="CG Times" w:eastAsia="Times New Roman" w:hAnsi="CG Times" w:cs="Arial"/>
                <w:sz w:val="12"/>
                <w:szCs w:val="12"/>
                <w:lang w:val="sq-AL"/>
              </w:rPr>
              <w:t>Gjyqësore</w:t>
            </w:r>
            <w:r w:rsidRPr="003B5DFE">
              <w:rPr>
                <w:rFonts w:ascii="CG Times" w:eastAsia="Times New Roman" w:hAnsi="CG Times" w:cs="Arial"/>
                <w:sz w:val="12"/>
                <w:szCs w:val="12"/>
                <w:lang w:val="sq-AL"/>
              </w:rPr>
              <w:t xml:space="preserve"> Kushtetuese</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31</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1844F3"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Agjencia</w:t>
            </w:r>
            <w:r w:rsidR="00E2524A" w:rsidRPr="003B5DFE">
              <w:rPr>
                <w:rFonts w:ascii="CG Times" w:eastAsia="Times New Roman" w:hAnsi="CG Times" w:cs="Arial"/>
                <w:b/>
                <w:bCs/>
                <w:color w:val="000000"/>
                <w:sz w:val="12"/>
                <w:szCs w:val="12"/>
                <w:lang w:val="sq-AL"/>
              </w:rPr>
              <w:t xml:space="preserve"> Telegrafike Shqiptare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92,200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93,200</w:t>
            </w:r>
          </w:p>
        </w:tc>
      </w:tr>
      <w:tr w:rsidR="00451808" w:rsidRPr="003B5DFE" w:rsidTr="00085F25">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Telegrafike e ATSH-s</w:t>
            </w:r>
            <w:r w:rsidR="001844F3">
              <w:rPr>
                <w:rFonts w:ascii="CG Times" w:eastAsia="Times New Roman" w:hAnsi="CG Times" w:cs="Arial"/>
                <w:sz w:val="12"/>
                <w:szCs w:val="12"/>
                <w:lang w:val="sq-AL"/>
              </w:rPr>
              <w:t>ë</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92,200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93,200</w:t>
            </w:r>
          </w:p>
        </w:tc>
      </w:tr>
      <w:tr w:rsidR="00451808" w:rsidRPr="003B5DFE" w:rsidTr="00085F25">
        <w:trPr>
          <w:trHeight w:val="139"/>
          <w:jc w:val="center"/>
        </w:trPr>
        <w:tc>
          <w:tcPr>
            <w:tcW w:w="345" w:type="pct"/>
            <w:tcBorders>
              <w:top w:val="single" w:sz="4" w:space="0" w:color="auto"/>
              <w:left w:val="single" w:sz="4" w:space="0" w:color="auto"/>
              <w:bottom w:val="single"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40</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2524A" w:rsidRPr="003B5DFE" w:rsidRDefault="001844F3"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Partitë</w:t>
            </w:r>
            <w:r w:rsidR="00E2524A" w:rsidRPr="003B5DFE">
              <w:rPr>
                <w:rFonts w:ascii="CG Times" w:eastAsia="Times New Roman" w:hAnsi="CG Times" w:cs="Arial"/>
                <w:b/>
                <w:bCs/>
                <w:color w:val="000000"/>
                <w:sz w:val="12"/>
                <w:szCs w:val="12"/>
                <w:lang w:val="sq-AL"/>
              </w:rPr>
              <w:t xml:space="preserve"> Politike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201,000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201,000</w:t>
            </w:r>
          </w:p>
        </w:tc>
      </w:tr>
      <w:tr w:rsidR="00451808" w:rsidRPr="003B5DFE" w:rsidTr="00085F25">
        <w:trPr>
          <w:trHeight w:val="139"/>
          <w:jc w:val="center"/>
        </w:trPr>
        <w:tc>
          <w:tcPr>
            <w:tcW w:w="345" w:type="pct"/>
            <w:tcBorders>
              <w:top w:val="single" w:sz="4" w:space="0" w:color="auto"/>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Partitë</w:t>
            </w:r>
            <w:r w:rsidR="00E2524A" w:rsidRPr="003B5DFE">
              <w:rPr>
                <w:rFonts w:ascii="CG Times" w:eastAsia="Times New Roman" w:hAnsi="CG Times" w:cs="Arial"/>
                <w:sz w:val="12"/>
                <w:szCs w:val="12"/>
                <w:lang w:val="sq-AL"/>
              </w:rPr>
              <w:t xml:space="preserve"> Politike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Shoqatat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Organizatat e Veteraneve me Status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50</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Instituti </w:t>
            </w:r>
            <w:r w:rsidR="001844F3" w:rsidRPr="003B5DFE">
              <w:rPr>
                <w:rFonts w:ascii="CG Times" w:eastAsia="Times New Roman" w:hAnsi="CG Times" w:cs="Arial"/>
                <w:b/>
                <w:bCs/>
                <w:color w:val="000000"/>
                <w:sz w:val="12"/>
                <w:szCs w:val="12"/>
                <w:lang w:val="sq-AL"/>
              </w:rPr>
              <w:t>Statistikës</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481,930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7,000</w:t>
            </w:r>
          </w:p>
        </w:tc>
        <w:tc>
          <w:tcPr>
            <w:tcW w:w="412"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77,000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558,930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Statistikore </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481,930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558,930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55</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Shkolla e </w:t>
            </w:r>
            <w:r w:rsidR="001844F3" w:rsidRPr="003B5DFE">
              <w:rPr>
                <w:rFonts w:ascii="CG Times" w:eastAsia="Times New Roman" w:hAnsi="CG Times" w:cs="Arial"/>
                <w:b/>
                <w:bCs/>
                <w:color w:val="000000"/>
                <w:sz w:val="12"/>
                <w:szCs w:val="12"/>
                <w:lang w:val="sq-AL"/>
              </w:rPr>
              <w:t>Magjistraturës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58,600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59,600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09820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Arsimore</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58,600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59,600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56</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Fondi  i Zhvillimit Shqiptar</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1,400,000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6,100,000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7,500,000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7,500,000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06210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Programe Zhvillimi</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1,400,000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6,100,000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Qendra </w:t>
            </w:r>
            <w:r w:rsidR="001844F3" w:rsidRPr="003B5DFE">
              <w:rPr>
                <w:rFonts w:ascii="CG Times" w:eastAsia="Times New Roman" w:hAnsi="CG Times" w:cs="Arial"/>
                <w:b/>
                <w:bCs/>
                <w:color w:val="000000"/>
                <w:sz w:val="12"/>
                <w:szCs w:val="12"/>
                <w:lang w:val="sq-AL"/>
              </w:rPr>
              <w:t>Kombëtare</w:t>
            </w:r>
            <w:r w:rsidRPr="003B5DFE">
              <w:rPr>
                <w:rFonts w:ascii="CG Times" w:eastAsia="Times New Roman" w:hAnsi="CG Times" w:cs="Arial"/>
                <w:b/>
                <w:bCs/>
                <w:color w:val="000000"/>
                <w:sz w:val="12"/>
                <w:szCs w:val="12"/>
                <w:lang w:val="sq-AL"/>
              </w:rPr>
              <w:t xml:space="preserve"> e </w:t>
            </w:r>
            <w:r w:rsidR="001844F3" w:rsidRPr="003B5DFE">
              <w:rPr>
                <w:rFonts w:ascii="CG Times" w:eastAsia="Times New Roman" w:hAnsi="CG Times" w:cs="Arial"/>
                <w:b/>
                <w:bCs/>
                <w:color w:val="000000"/>
                <w:sz w:val="12"/>
                <w:szCs w:val="12"/>
                <w:lang w:val="sq-AL"/>
              </w:rPr>
              <w:t>Kinematografisë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102,270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104,270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08220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Mbështetja</w:t>
            </w:r>
            <w:r w:rsidR="00E2524A" w:rsidRPr="003B5DFE">
              <w:rPr>
                <w:rFonts w:ascii="CG Times" w:eastAsia="Times New Roman" w:hAnsi="CG Times" w:cs="Arial"/>
                <w:sz w:val="12"/>
                <w:szCs w:val="12"/>
                <w:lang w:val="sq-AL"/>
              </w:rPr>
              <w:t xml:space="preserve"> e </w:t>
            </w:r>
            <w:r w:rsidRPr="003B5DFE">
              <w:rPr>
                <w:rFonts w:ascii="CG Times" w:eastAsia="Times New Roman" w:hAnsi="CG Times" w:cs="Arial"/>
                <w:sz w:val="12"/>
                <w:szCs w:val="12"/>
                <w:lang w:val="sq-AL"/>
              </w:rPr>
              <w:t>veprimtarisë</w:t>
            </w:r>
            <w:r w:rsidR="00E2524A" w:rsidRPr="003B5DFE">
              <w:rPr>
                <w:rFonts w:ascii="CG Times" w:eastAsia="Times New Roman" w:hAnsi="CG Times" w:cs="Arial"/>
                <w:sz w:val="12"/>
                <w:szCs w:val="12"/>
                <w:lang w:val="sq-AL"/>
              </w:rPr>
              <w:t xml:space="preserve"> kinematografike</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102,270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104,270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63</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1844F3" w:rsidP="001844F3">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Këshilli</w:t>
            </w:r>
            <w:r w:rsidR="00E2524A" w:rsidRPr="003B5DFE">
              <w:rPr>
                <w:rFonts w:ascii="CG Times" w:eastAsia="Times New Roman" w:hAnsi="CG Times" w:cs="Arial"/>
                <w:b/>
                <w:bCs/>
                <w:color w:val="000000"/>
                <w:sz w:val="12"/>
                <w:szCs w:val="12"/>
                <w:lang w:val="sq-AL"/>
              </w:rPr>
              <w:t xml:space="preserve"> i Lart</w:t>
            </w:r>
            <w:r>
              <w:rPr>
                <w:rFonts w:ascii="CG Times" w:eastAsia="Times New Roman" w:hAnsi="CG Times" w:cs="Arial"/>
                <w:b/>
                <w:bCs/>
                <w:color w:val="000000"/>
                <w:sz w:val="12"/>
                <w:szCs w:val="12"/>
                <w:lang w:val="sq-AL"/>
              </w:rPr>
              <w:t>ë</w:t>
            </w:r>
            <w:r w:rsidR="00E2524A" w:rsidRPr="003B5DFE">
              <w:rPr>
                <w:rFonts w:ascii="CG Times" w:eastAsia="Times New Roman" w:hAnsi="CG Times" w:cs="Arial"/>
                <w:b/>
                <w:bCs/>
                <w:color w:val="000000"/>
                <w:sz w:val="12"/>
                <w:szCs w:val="12"/>
                <w:lang w:val="sq-AL"/>
              </w:rPr>
              <w:t xml:space="preserve"> i </w:t>
            </w:r>
            <w:r w:rsidRPr="003B5DFE">
              <w:rPr>
                <w:rFonts w:ascii="CG Times" w:eastAsia="Times New Roman" w:hAnsi="CG Times" w:cs="Arial"/>
                <w:b/>
                <w:bCs/>
                <w:color w:val="000000"/>
                <w:sz w:val="12"/>
                <w:szCs w:val="12"/>
                <w:lang w:val="sq-AL"/>
              </w:rPr>
              <w:t>Drejtësisë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91,420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93,420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w:t>
            </w:r>
            <w:r w:rsidR="001844F3" w:rsidRPr="003B5DFE">
              <w:rPr>
                <w:rFonts w:ascii="CG Times" w:eastAsia="Times New Roman" w:hAnsi="CG Times" w:cs="Arial"/>
                <w:sz w:val="12"/>
                <w:szCs w:val="12"/>
                <w:lang w:val="sq-AL"/>
              </w:rPr>
              <w:t>mbikëqyrëse</w:t>
            </w:r>
            <w:r w:rsidRPr="003B5DFE">
              <w:rPr>
                <w:rFonts w:ascii="CG Times" w:eastAsia="Times New Roman" w:hAnsi="CG Times" w:cs="Arial"/>
                <w:sz w:val="12"/>
                <w:szCs w:val="12"/>
                <w:lang w:val="sq-AL"/>
              </w:rPr>
              <w:t xml:space="preserve"> e KLD</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91,420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93,420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66</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Avokati i Popullit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91,500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36,400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40,400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131,900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w:t>
            </w:r>
            <w:r w:rsidR="00E2524A"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avokatisë</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91,500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36,400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40,400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131,900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Komisioni  i </w:t>
            </w:r>
            <w:r w:rsidR="001844F3" w:rsidRPr="003B5DFE">
              <w:rPr>
                <w:rFonts w:ascii="CG Times" w:eastAsia="Times New Roman" w:hAnsi="CG Times" w:cs="Arial"/>
                <w:b/>
                <w:bCs/>
                <w:color w:val="000000"/>
                <w:sz w:val="12"/>
                <w:szCs w:val="12"/>
                <w:lang w:val="sq-AL"/>
              </w:rPr>
              <w:t>Shërbimit</w:t>
            </w:r>
            <w:r w:rsidRPr="003B5DFE">
              <w:rPr>
                <w:rFonts w:ascii="CG Times" w:eastAsia="Times New Roman" w:hAnsi="CG Times" w:cs="Arial"/>
                <w:b/>
                <w:bCs/>
                <w:color w:val="000000"/>
                <w:sz w:val="12"/>
                <w:szCs w:val="12"/>
                <w:lang w:val="sq-AL"/>
              </w:rPr>
              <w:t xml:space="preserve"> Civil</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43,670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45,170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43,670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45,170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73</w:t>
            </w:r>
          </w:p>
        </w:tc>
        <w:tc>
          <w:tcPr>
            <w:tcW w:w="1975" w:type="pct"/>
            <w:tcBorders>
              <w:top w:val="nil"/>
              <w:left w:val="single" w:sz="4" w:space="0" w:color="auto"/>
              <w:bottom w:val="single"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Komisioni Qendror i Zgjedhjeve</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88,080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91,080</w:t>
            </w:r>
          </w:p>
        </w:tc>
      </w:tr>
      <w:tr w:rsidR="00451808" w:rsidRPr="003B5DFE" w:rsidTr="00697903">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01610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88,080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91,080</w:t>
            </w:r>
          </w:p>
        </w:tc>
      </w:tr>
      <w:tr w:rsidR="00451808" w:rsidRPr="003B5DFE" w:rsidTr="00697903">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01620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Zgjedhjet e </w:t>
            </w:r>
            <w:r w:rsidR="001844F3" w:rsidRPr="003B5DFE">
              <w:rPr>
                <w:rFonts w:ascii="CG Times" w:eastAsia="Times New Roman" w:hAnsi="CG Times" w:cs="Arial"/>
                <w:sz w:val="12"/>
                <w:szCs w:val="12"/>
                <w:lang w:val="sq-AL"/>
              </w:rPr>
              <w:t>përgjithshme</w:t>
            </w:r>
            <w:r w:rsidRPr="003B5DFE">
              <w:rPr>
                <w:rFonts w:ascii="CG Times" w:eastAsia="Times New Roman" w:hAnsi="CG Times" w:cs="Arial"/>
                <w:sz w:val="12"/>
                <w:szCs w:val="12"/>
                <w:lang w:val="sq-AL"/>
              </w:rPr>
              <w:t xml:space="preserve"> dhe lokale</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51808" w:rsidRPr="003B5DFE" w:rsidTr="00697903">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76</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2524A" w:rsidRPr="003B5DFE" w:rsidRDefault="004F1C6C" w:rsidP="001844F3">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Inspektorati</w:t>
            </w:r>
            <w:r w:rsidR="00E2524A" w:rsidRPr="003B5DFE">
              <w:rPr>
                <w:rFonts w:ascii="CG Times" w:eastAsia="Times New Roman" w:hAnsi="CG Times" w:cs="Arial"/>
                <w:b/>
                <w:bCs/>
                <w:color w:val="000000"/>
                <w:sz w:val="12"/>
                <w:szCs w:val="12"/>
                <w:lang w:val="sq-AL"/>
              </w:rPr>
              <w:t xml:space="preserve"> i Lart</w:t>
            </w:r>
            <w:r w:rsidR="001844F3">
              <w:rPr>
                <w:rFonts w:ascii="CG Times" w:eastAsia="Times New Roman" w:hAnsi="CG Times" w:cs="Arial"/>
                <w:b/>
                <w:bCs/>
                <w:color w:val="000000"/>
                <w:sz w:val="12"/>
                <w:szCs w:val="12"/>
                <w:lang w:val="sq-AL"/>
              </w:rPr>
              <w:t>ë</w:t>
            </w:r>
            <w:r w:rsidR="00E2524A" w:rsidRPr="003B5DFE">
              <w:rPr>
                <w:rFonts w:ascii="CG Times" w:eastAsia="Times New Roman" w:hAnsi="CG Times" w:cs="Arial"/>
                <w:b/>
                <w:bCs/>
                <w:color w:val="000000"/>
                <w:sz w:val="12"/>
                <w:szCs w:val="12"/>
                <w:lang w:val="sq-AL"/>
              </w:rPr>
              <w:t xml:space="preserve"> i Kontrollit t</w:t>
            </w:r>
            <w:r w:rsidR="001844F3">
              <w:rPr>
                <w:rFonts w:ascii="CG Times" w:eastAsia="Times New Roman" w:hAnsi="CG Times" w:cs="Arial"/>
                <w:b/>
                <w:bCs/>
                <w:color w:val="000000"/>
                <w:sz w:val="12"/>
                <w:szCs w:val="12"/>
                <w:lang w:val="sq-AL"/>
              </w:rPr>
              <w:t>ë</w:t>
            </w:r>
            <w:r w:rsidR="00E2524A" w:rsidRPr="003B5DFE">
              <w:rPr>
                <w:rFonts w:ascii="CG Times" w:eastAsia="Times New Roman" w:hAnsi="CG Times" w:cs="Arial"/>
                <w:b/>
                <w:bCs/>
                <w:color w:val="000000"/>
                <w:sz w:val="12"/>
                <w:szCs w:val="12"/>
                <w:lang w:val="sq-AL"/>
              </w:rPr>
              <w:t xml:space="preserve"> Deklarimit t</w:t>
            </w:r>
            <w:r w:rsidR="001844F3">
              <w:rPr>
                <w:rFonts w:ascii="CG Times" w:eastAsia="Times New Roman" w:hAnsi="CG Times" w:cs="Arial"/>
                <w:b/>
                <w:bCs/>
                <w:color w:val="000000"/>
                <w:sz w:val="12"/>
                <w:szCs w:val="12"/>
                <w:lang w:val="sq-AL"/>
              </w:rPr>
              <w:t>ë</w:t>
            </w:r>
            <w:r w:rsidR="00E2524A" w:rsidRPr="003B5DFE">
              <w:rPr>
                <w:rFonts w:ascii="CG Times" w:eastAsia="Times New Roman" w:hAnsi="CG Times" w:cs="Arial"/>
                <w:b/>
                <w:bCs/>
                <w:color w:val="000000"/>
                <w:sz w:val="12"/>
                <w:szCs w:val="12"/>
                <w:lang w:val="sq-AL"/>
              </w:rPr>
              <w:t xml:space="preserve"> Pasurive </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104,000</w:t>
            </w:r>
          </w:p>
        </w:tc>
      </w:tr>
      <w:tr w:rsidR="00451808" w:rsidRPr="003B5DFE" w:rsidTr="00697903">
        <w:trPr>
          <w:trHeight w:val="139"/>
          <w:jc w:val="center"/>
        </w:trPr>
        <w:tc>
          <w:tcPr>
            <w:tcW w:w="345" w:type="pct"/>
            <w:tcBorders>
              <w:top w:val="single" w:sz="4" w:space="0" w:color="auto"/>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single"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437" w:type="pct"/>
            <w:tcBorders>
              <w:top w:val="single"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412" w:type="pct"/>
            <w:tcBorders>
              <w:top w:val="single"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584" w:type="pct"/>
            <w:tcBorders>
              <w:top w:val="single" w:sz="4" w:space="0" w:color="auto"/>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Autoriteti i </w:t>
            </w:r>
            <w:r w:rsidR="001844F3" w:rsidRPr="003B5DFE">
              <w:rPr>
                <w:rFonts w:ascii="CG Times" w:eastAsia="Times New Roman" w:hAnsi="CG Times" w:cs="Arial"/>
                <w:b/>
                <w:bCs/>
                <w:color w:val="000000"/>
                <w:sz w:val="12"/>
                <w:szCs w:val="12"/>
                <w:lang w:val="sq-AL"/>
              </w:rPr>
              <w:t>Konkurrencës</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62,040</w:t>
            </w:r>
          </w:p>
        </w:tc>
        <w:tc>
          <w:tcPr>
            <w:tcW w:w="437"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63,040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1844F3"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Mbikëqyrja</w:t>
            </w:r>
            <w:r w:rsidR="00E2524A" w:rsidRPr="003B5DFE">
              <w:rPr>
                <w:rFonts w:ascii="CG Times" w:eastAsia="Times New Roman" w:hAnsi="CG Times" w:cs="Arial"/>
                <w:sz w:val="12"/>
                <w:szCs w:val="12"/>
                <w:lang w:val="sq-AL"/>
              </w:rPr>
              <w:t xml:space="preserve"> e tregut &amp; </w:t>
            </w:r>
            <w:r>
              <w:rPr>
                <w:rFonts w:ascii="CG Times" w:eastAsia="Times New Roman" w:hAnsi="CG Times" w:cs="Arial"/>
                <w:sz w:val="12"/>
                <w:szCs w:val="12"/>
                <w:lang w:val="sq-AL"/>
              </w:rPr>
              <w:t>g</w:t>
            </w:r>
            <w:r w:rsidR="00E2524A" w:rsidRPr="003B5DFE">
              <w:rPr>
                <w:rFonts w:ascii="CG Times" w:eastAsia="Times New Roman" w:hAnsi="CG Times" w:cs="Arial"/>
                <w:sz w:val="12"/>
                <w:szCs w:val="12"/>
                <w:lang w:val="sq-AL"/>
              </w:rPr>
              <w:t xml:space="preserve">arantimi i </w:t>
            </w:r>
            <w:r w:rsidRPr="003B5DFE">
              <w:rPr>
                <w:rFonts w:ascii="CG Times" w:eastAsia="Times New Roman" w:hAnsi="CG Times" w:cs="Arial"/>
                <w:sz w:val="12"/>
                <w:szCs w:val="12"/>
                <w:lang w:val="sq-AL"/>
              </w:rPr>
              <w:t>konkurrencës</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62,040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63,040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78</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Integrimit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150,700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38,000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220,000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258,000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408,700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44,700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50,700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Drejtësia</w:t>
            </w:r>
            <w:r w:rsidR="00E2524A" w:rsidRPr="003B5DFE">
              <w:rPr>
                <w:rFonts w:ascii="CG Times" w:eastAsia="Times New Roman" w:hAnsi="CG Times" w:cs="Arial"/>
                <w:sz w:val="12"/>
                <w:szCs w:val="12"/>
                <w:lang w:val="sq-AL"/>
              </w:rPr>
              <w:t xml:space="preserve"> dhe Tregu i </w:t>
            </w:r>
            <w:r w:rsidRPr="003B5DFE">
              <w:rPr>
                <w:rFonts w:ascii="CG Times" w:eastAsia="Times New Roman" w:hAnsi="CG Times" w:cs="Arial"/>
                <w:sz w:val="12"/>
                <w:szCs w:val="12"/>
                <w:lang w:val="sq-AL"/>
              </w:rPr>
              <w:t>Brendshëm</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45,500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Mbështetja</w:t>
            </w:r>
            <w:r w:rsidR="00E2524A" w:rsidRPr="003B5DFE">
              <w:rPr>
                <w:rFonts w:ascii="CG Times" w:eastAsia="Times New Roman" w:hAnsi="CG Times" w:cs="Arial"/>
                <w:sz w:val="12"/>
                <w:szCs w:val="12"/>
                <w:lang w:val="sq-AL"/>
              </w:rPr>
              <w:t xml:space="preserve"> Institucionale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Procesin e Integrimit</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60,500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252,000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312,500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82</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1844F3"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Këshilli</w:t>
            </w:r>
            <w:r w:rsidR="00E2524A" w:rsidRPr="003B5DFE">
              <w:rPr>
                <w:rFonts w:ascii="CG Times" w:eastAsia="Times New Roman" w:hAnsi="CG Times" w:cs="Arial"/>
                <w:b/>
                <w:bCs/>
                <w:color w:val="000000"/>
                <w:sz w:val="12"/>
                <w:szCs w:val="12"/>
                <w:lang w:val="sq-AL"/>
              </w:rPr>
              <w:t xml:space="preserve"> </w:t>
            </w:r>
            <w:r w:rsidRPr="003B5DFE">
              <w:rPr>
                <w:rFonts w:ascii="CG Times" w:eastAsia="Times New Roman" w:hAnsi="CG Times" w:cs="Arial"/>
                <w:b/>
                <w:bCs/>
                <w:color w:val="000000"/>
                <w:sz w:val="12"/>
                <w:szCs w:val="12"/>
                <w:lang w:val="sq-AL"/>
              </w:rPr>
              <w:t>Kombëtar</w:t>
            </w:r>
            <w:r w:rsidR="00E2524A" w:rsidRPr="003B5DFE">
              <w:rPr>
                <w:rFonts w:ascii="CG Times" w:eastAsia="Times New Roman" w:hAnsi="CG Times" w:cs="Arial"/>
                <w:b/>
                <w:bCs/>
                <w:color w:val="000000"/>
                <w:sz w:val="12"/>
                <w:szCs w:val="12"/>
                <w:lang w:val="sq-AL"/>
              </w:rPr>
              <w:t xml:space="preserve"> i Kontabilitetit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11,800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12,800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12,800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E2524A" w:rsidRPr="003B5DFE" w:rsidRDefault="00E2524A" w:rsidP="001844F3">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Institucione te tjera </w:t>
            </w:r>
            <w:r w:rsidR="001844F3">
              <w:rPr>
                <w:rFonts w:ascii="CG Times" w:eastAsia="Times New Roman" w:hAnsi="CG Times" w:cs="Arial"/>
                <w:b/>
                <w:bCs/>
                <w:color w:val="000000"/>
                <w:sz w:val="12"/>
                <w:szCs w:val="12"/>
                <w:lang w:val="sq-AL"/>
              </w:rPr>
              <w:t>q</w:t>
            </w:r>
            <w:r w:rsidRPr="003B5DFE">
              <w:rPr>
                <w:rFonts w:ascii="CG Times" w:eastAsia="Times New Roman" w:hAnsi="CG Times" w:cs="Arial"/>
                <w:b/>
                <w:bCs/>
                <w:color w:val="000000"/>
                <w:sz w:val="12"/>
                <w:szCs w:val="12"/>
                <w:lang w:val="sq-AL"/>
              </w:rPr>
              <w:t>everitare</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873,195</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510,300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510,300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1,383,495</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w:t>
            </w:r>
            <w:r w:rsidR="00E2524A" w:rsidRPr="003B5DFE">
              <w:rPr>
                <w:rFonts w:ascii="CG Times" w:eastAsia="Times New Roman" w:hAnsi="CG Times" w:cs="Arial"/>
                <w:sz w:val="12"/>
                <w:szCs w:val="12"/>
                <w:lang w:val="sq-AL"/>
              </w:rPr>
              <w:t xml:space="preserve"> Qeveritare</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89,000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w:t>
            </w:r>
            <w:r w:rsidR="00E2524A" w:rsidRPr="003B5DFE">
              <w:rPr>
                <w:rFonts w:ascii="CG Times" w:eastAsia="Times New Roman" w:hAnsi="CG Times" w:cs="Arial"/>
                <w:sz w:val="12"/>
                <w:szCs w:val="12"/>
                <w:lang w:val="sq-AL"/>
              </w:rPr>
              <w:t xml:space="preserve"> i Prokurimit Publik</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79,500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Shoqërinë</w:t>
            </w:r>
            <w:r w:rsidR="00E2524A" w:rsidRPr="003B5DFE">
              <w:rPr>
                <w:rFonts w:ascii="CG Times" w:eastAsia="Times New Roman" w:hAnsi="CG Times" w:cs="Arial"/>
                <w:sz w:val="12"/>
                <w:szCs w:val="12"/>
                <w:lang w:val="sq-AL"/>
              </w:rPr>
              <w:t xml:space="preserve"> e Informacionit</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413,800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365,700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365,700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779,500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1844F3" w:rsidP="001844F3">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w:t>
            </w:r>
            <w:r w:rsidR="00E2524A" w:rsidRPr="003B5DFE">
              <w:rPr>
                <w:rFonts w:ascii="CG Times" w:eastAsia="Times New Roman" w:hAnsi="CG Times" w:cs="Arial"/>
                <w:sz w:val="12"/>
                <w:szCs w:val="12"/>
                <w:lang w:val="sq-AL"/>
              </w:rPr>
              <w:t xml:space="preserve"> t</w:t>
            </w:r>
            <w:r>
              <w:rPr>
                <w:rFonts w:ascii="CG Times" w:eastAsia="Times New Roman" w:hAnsi="CG Times" w:cs="Arial"/>
                <w:sz w:val="12"/>
                <w:szCs w:val="12"/>
                <w:lang w:val="sq-AL"/>
              </w:rPr>
              <w:t>ë</w:t>
            </w:r>
            <w:r w:rsidR="00E2524A" w:rsidRPr="003B5DFE">
              <w:rPr>
                <w:rFonts w:ascii="CG Times" w:eastAsia="Times New Roman" w:hAnsi="CG Times" w:cs="Arial"/>
                <w:sz w:val="12"/>
                <w:szCs w:val="12"/>
                <w:lang w:val="sq-AL"/>
              </w:rPr>
              <w:t xml:space="preserve"> tjera</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114,635</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73,600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73,600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188,235</w:t>
            </w:r>
          </w:p>
        </w:tc>
      </w:tr>
      <w:tr w:rsidR="00451808" w:rsidRPr="003B5DFE" w:rsidTr="00697903">
        <w:trPr>
          <w:trHeight w:val="139"/>
          <w:jc w:val="center"/>
        </w:trPr>
        <w:tc>
          <w:tcPr>
            <w:tcW w:w="345" w:type="pct"/>
            <w:tcBorders>
              <w:top w:val="dotted" w:sz="4" w:space="0" w:color="auto"/>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4F1C6C"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Teknologjinë</w:t>
            </w:r>
            <w:r w:rsidR="00E2524A" w:rsidRPr="003B5DFE">
              <w:rPr>
                <w:rFonts w:ascii="CG Times" w:eastAsia="Times New Roman" w:hAnsi="CG Times" w:cs="Arial"/>
                <w:sz w:val="12"/>
                <w:szCs w:val="12"/>
                <w:lang w:val="sq-AL"/>
              </w:rPr>
              <w:t xml:space="preserve"> dhe Inovacionin</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82,360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c>
          <w:tcPr>
            <w:tcW w:w="584" w:type="pct"/>
            <w:tcBorders>
              <w:top w:val="dotted"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118,360</w:t>
            </w:r>
          </w:p>
        </w:tc>
      </w:tr>
      <w:tr w:rsidR="00451808" w:rsidRPr="003B5DFE" w:rsidTr="00697903">
        <w:trPr>
          <w:trHeight w:val="139"/>
          <w:jc w:val="center"/>
        </w:trPr>
        <w:tc>
          <w:tcPr>
            <w:tcW w:w="345" w:type="pct"/>
            <w:tcBorders>
              <w:top w:val="dotted" w:sz="4" w:space="0" w:color="auto"/>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97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Menaxhimi dhe Zhvillimi i </w:t>
            </w:r>
            <w:r w:rsidR="004F1C6C" w:rsidRPr="003B5DFE">
              <w:rPr>
                <w:rFonts w:ascii="CG Times" w:eastAsia="Times New Roman" w:hAnsi="CG Times" w:cs="Arial"/>
                <w:sz w:val="12"/>
                <w:szCs w:val="12"/>
                <w:lang w:val="sq-AL"/>
              </w:rPr>
              <w:t>Administratës</w:t>
            </w:r>
            <w:r w:rsidRPr="003B5DFE">
              <w:rPr>
                <w:rFonts w:ascii="CG Times" w:eastAsia="Times New Roman" w:hAnsi="CG Times" w:cs="Arial"/>
                <w:sz w:val="12"/>
                <w:szCs w:val="12"/>
                <w:lang w:val="sq-AL"/>
              </w:rPr>
              <w:t xml:space="preserve"> Publike</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93,900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93,900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88</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4F1C6C"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Mbështetje</w:t>
            </w:r>
            <w:r w:rsidR="00E2524A" w:rsidRPr="003B5DFE">
              <w:rPr>
                <w:rFonts w:ascii="CG Times" w:eastAsia="Times New Roman" w:hAnsi="CG Times" w:cs="Arial"/>
                <w:b/>
                <w:bCs/>
                <w:color w:val="000000"/>
                <w:sz w:val="12"/>
                <w:szCs w:val="12"/>
                <w:lang w:val="sq-AL"/>
              </w:rPr>
              <w:t xml:space="preserve"> </w:t>
            </w:r>
            <w:r w:rsidRPr="003B5DFE">
              <w:rPr>
                <w:rFonts w:ascii="CG Times" w:eastAsia="Times New Roman" w:hAnsi="CG Times" w:cs="Arial"/>
                <w:b/>
                <w:bCs/>
                <w:color w:val="000000"/>
                <w:sz w:val="12"/>
                <w:szCs w:val="12"/>
                <w:lang w:val="sq-AL"/>
              </w:rPr>
              <w:t>për</w:t>
            </w:r>
            <w:r w:rsidR="00E2524A" w:rsidRPr="003B5DFE">
              <w:rPr>
                <w:rFonts w:ascii="CG Times" w:eastAsia="Times New Roman" w:hAnsi="CG Times" w:cs="Arial"/>
                <w:b/>
                <w:bCs/>
                <w:color w:val="000000"/>
                <w:sz w:val="12"/>
                <w:szCs w:val="12"/>
                <w:lang w:val="sq-AL"/>
              </w:rPr>
              <w:t xml:space="preserve"> </w:t>
            </w:r>
            <w:r w:rsidRPr="003B5DFE">
              <w:rPr>
                <w:rFonts w:ascii="CG Times" w:eastAsia="Times New Roman" w:hAnsi="CG Times" w:cs="Arial"/>
                <w:b/>
                <w:bCs/>
                <w:color w:val="000000"/>
                <w:sz w:val="12"/>
                <w:szCs w:val="12"/>
                <w:lang w:val="sq-AL"/>
              </w:rPr>
              <w:t>Shoqërinë</w:t>
            </w:r>
            <w:r w:rsidR="00E2524A" w:rsidRPr="003B5DFE">
              <w:rPr>
                <w:rFonts w:ascii="CG Times" w:eastAsia="Times New Roman" w:hAnsi="CG Times" w:cs="Arial"/>
                <w:b/>
                <w:bCs/>
                <w:color w:val="000000"/>
                <w:sz w:val="12"/>
                <w:szCs w:val="12"/>
                <w:lang w:val="sq-AL"/>
              </w:rPr>
              <w:t xml:space="preserve"> Civile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119,500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single" w:sz="4" w:space="0" w:color="auto"/>
              <w:left w:val="nil"/>
              <w:bottom w:val="dotted" w:sz="4" w:space="0" w:color="auto"/>
              <w:right w:val="dott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120,500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119,500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89</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4F1C6C">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Komisioneri </w:t>
            </w:r>
            <w:r w:rsidR="004F1C6C" w:rsidRPr="003B5DFE">
              <w:rPr>
                <w:rFonts w:ascii="CG Times" w:eastAsia="Times New Roman" w:hAnsi="CG Times" w:cs="Arial"/>
                <w:b/>
                <w:bCs/>
                <w:color w:val="000000"/>
                <w:sz w:val="12"/>
                <w:szCs w:val="12"/>
                <w:lang w:val="sq-AL"/>
              </w:rPr>
              <w:t>për</w:t>
            </w:r>
            <w:r w:rsidRPr="003B5DFE">
              <w:rPr>
                <w:rFonts w:ascii="CG Times" w:eastAsia="Times New Roman" w:hAnsi="CG Times" w:cs="Arial"/>
                <w:b/>
                <w:bCs/>
                <w:color w:val="000000"/>
                <w:sz w:val="12"/>
                <w:szCs w:val="12"/>
                <w:lang w:val="sq-AL"/>
              </w:rPr>
              <w:t xml:space="preserve"> Mbrojtjen e t</w:t>
            </w:r>
            <w:r w:rsidR="004F1C6C">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w:t>
            </w:r>
            <w:r w:rsidR="004F1C6C" w:rsidRPr="003B5DFE">
              <w:rPr>
                <w:rFonts w:ascii="CG Times" w:eastAsia="Times New Roman" w:hAnsi="CG Times" w:cs="Arial"/>
                <w:b/>
                <w:bCs/>
                <w:color w:val="000000"/>
                <w:sz w:val="12"/>
                <w:szCs w:val="12"/>
                <w:lang w:val="sq-AL"/>
              </w:rPr>
              <w:t>Dhënave</w:t>
            </w:r>
            <w:r w:rsidRPr="003B5DFE">
              <w:rPr>
                <w:rFonts w:ascii="CG Times" w:eastAsia="Times New Roman" w:hAnsi="CG Times" w:cs="Arial"/>
                <w:b/>
                <w:bCs/>
                <w:color w:val="000000"/>
                <w:sz w:val="12"/>
                <w:szCs w:val="12"/>
                <w:lang w:val="sq-AL"/>
              </w:rPr>
              <w:t xml:space="preserve"> Personale</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46,000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47,000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46,000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47,000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91</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Komisioneri </w:t>
            </w:r>
            <w:r w:rsidR="004F1C6C" w:rsidRPr="003B5DFE">
              <w:rPr>
                <w:rFonts w:ascii="CG Times" w:eastAsia="Times New Roman" w:hAnsi="CG Times" w:cs="Arial"/>
                <w:b/>
                <w:bCs/>
                <w:color w:val="000000"/>
                <w:sz w:val="12"/>
                <w:szCs w:val="12"/>
                <w:lang w:val="sq-AL"/>
              </w:rPr>
              <w:t>për</w:t>
            </w:r>
            <w:r w:rsidRPr="003B5DFE">
              <w:rPr>
                <w:rFonts w:ascii="CG Times" w:eastAsia="Times New Roman" w:hAnsi="CG Times" w:cs="Arial"/>
                <w:b/>
                <w:bCs/>
                <w:color w:val="000000"/>
                <w:sz w:val="12"/>
                <w:szCs w:val="12"/>
                <w:lang w:val="sq-AL"/>
              </w:rPr>
              <w:t xml:space="preserve"> Mbrojtjen nga Diskriminimi</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36,500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37,500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37,500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92</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4F1C6C">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Instituti i Studimeve t</w:t>
            </w:r>
            <w:r w:rsidR="004F1C6C">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Krimeve t</w:t>
            </w:r>
            <w:r w:rsidR="004F1C6C">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Komunizmit</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30,800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single" w:sz="4" w:space="0" w:color="auto"/>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single" w:sz="4" w:space="0" w:color="auto"/>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31,800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31,800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93</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w:t>
            </w:r>
            <w:r w:rsidR="004F1C6C" w:rsidRPr="003B5DFE">
              <w:rPr>
                <w:rFonts w:ascii="CG Times" w:eastAsia="Times New Roman" w:hAnsi="CG Times" w:cs="Arial"/>
                <w:b/>
                <w:bCs/>
                <w:color w:val="000000"/>
                <w:sz w:val="12"/>
                <w:szCs w:val="12"/>
                <w:lang w:val="sq-AL"/>
              </w:rPr>
              <w:t>Energjisë</w:t>
            </w:r>
            <w:r w:rsidRPr="003B5DFE">
              <w:rPr>
                <w:rFonts w:ascii="CG Times" w:eastAsia="Times New Roman" w:hAnsi="CG Times" w:cs="Arial"/>
                <w:b/>
                <w:bCs/>
                <w:color w:val="000000"/>
                <w:sz w:val="12"/>
                <w:szCs w:val="12"/>
                <w:lang w:val="sq-AL"/>
              </w:rPr>
              <w:t xml:space="preserve"> dhe </w:t>
            </w:r>
            <w:r w:rsidR="004F1C6C" w:rsidRPr="003B5DFE">
              <w:rPr>
                <w:rFonts w:ascii="CG Times" w:eastAsia="Times New Roman" w:hAnsi="CG Times" w:cs="Arial"/>
                <w:b/>
                <w:bCs/>
                <w:color w:val="000000"/>
                <w:sz w:val="12"/>
                <w:szCs w:val="12"/>
                <w:lang w:val="sq-AL"/>
              </w:rPr>
              <w:t>Industrisë</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798,230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199,000</w:t>
            </w:r>
          </w:p>
        </w:tc>
        <w:tc>
          <w:tcPr>
            <w:tcW w:w="412" w:type="pct"/>
            <w:tcBorders>
              <w:top w:val="nil"/>
              <w:left w:val="single" w:sz="4" w:space="0" w:color="auto"/>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single" w:sz="4" w:space="0" w:color="auto"/>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245,000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444,000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1,242,230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383,990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245,000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293,000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676,990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4F1C6C"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Energjinë</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4F1C6C"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Burimet Natyrore </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164,200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244,200</w:t>
            </w:r>
          </w:p>
        </w:tc>
      </w:tr>
      <w:tr w:rsidR="00451808" w:rsidRPr="003B5DFE" w:rsidTr="00697903">
        <w:trPr>
          <w:trHeight w:val="139"/>
          <w:jc w:val="center"/>
        </w:trPr>
        <w:tc>
          <w:tcPr>
            <w:tcW w:w="345" w:type="pct"/>
            <w:tcBorders>
              <w:top w:val="nil"/>
              <w:left w:val="double" w:sz="6" w:space="0" w:color="auto"/>
              <w:bottom w:val="nil"/>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975" w:type="pct"/>
            <w:tcBorders>
              <w:top w:val="nil"/>
              <w:left w:val="single" w:sz="4" w:space="0" w:color="auto"/>
              <w:bottom w:val="nil"/>
              <w:right w:val="single" w:sz="4" w:space="0" w:color="auto"/>
            </w:tcBorders>
            <w:shd w:val="clear" w:color="auto" w:fill="auto"/>
            <w:noWrap/>
            <w:vAlign w:val="bottom"/>
            <w:hideMark/>
          </w:tcPr>
          <w:p w:rsidR="00E2524A" w:rsidRPr="003B5DFE" w:rsidRDefault="004F1C6C"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për</w:t>
            </w:r>
            <w:r w:rsidR="00E2524A"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mbikëqyrjen</w:t>
            </w:r>
            <w:r w:rsidR="00E2524A" w:rsidRPr="003B5DFE">
              <w:rPr>
                <w:rFonts w:ascii="CG Times" w:eastAsia="Times New Roman" w:hAnsi="CG Times" w:cs="Arial"/>
                <w:sz w:val="12"/>
                <w:szCs w:val="12"/>
                <w:lang w:val="sq-AL"/>
              </w:rPr>
              <w:t xml:space="preserve"> e </w:t>
            </w:r>
            <w:r w:rsidRPr="003B5DFE">
              <w:rPr>
                <w:rFonts w:ascii="CG Times" w:eastAsia="Times New Roman" w:hAnsi="CG Times" w:cs="Arial"/>
                <w:sz w:val="12"/>
                <w:szCs w:val="12"/>
                <w:lang w:val="sq-AL"/>
              </w:rPr>
              <w:t>standardeve</w:t>
            </w:r>
            <w:r w:rsidR="00E2524A" w:rsidRPr="003B5DFE">
              <w:rPr>
                <w:rFonts w:ascii="CG Times" w:eastAsia="Times New Roman" w:hAnsi="CG Times" w:cs="Arial"/>
                <w:sz w:val="12"/>
                <w:szCs w:val="12"/>
                <w:lang w:val="sq-AL"/>
              </w:rPr>
              <w:t xml:space="preserve"> teknike te hidrokarbureve dhe minierave</w:t>
            </w:r>
          </w:p>
        </w:tc>
        <w:tc>
          <w:tcPr>
            <w:tcW w:w="438"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238,040</w:t>
            </w:r>
          </w:p>
        </w:tc>
        <w:tc>
          <w:tcPr>
            <w:tcW w:w="437"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412"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584" w:type="pct"/>
            <w:tcBorders>
              <w:top w:val="nil"/>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308,040</w:t>
            </w:r>
          </w:p>
        </w:tc>
      </w:tr>
      <w:tr w:rsidR="00451808" w:rsidRPr="003B5DFE" w:rsidTr="00697903">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E2524A" w:rsidRPr="003B5DFE" w:rsidRDefault="00E2524A" w:rsidP="00E2524A">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94</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Zhvillimit Urban dhe Turizmit</w:t>
            </w:r>
          </w:p>
        </w:tc>
        <w:tc>
          <w:tcPr>
            <w:tcW w:w="438" w:type="pct"/>
            <w:tcBorders>
              <w:top w:val="single"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1,201,500</w:t>
            </w:r>
          </w:p>
        </w:tc>
        <w:tc>
          <w:tcPr>
            <w:tcW w:w="437" w:type="pct"/>
            <w:tcBorders>
              <w:top w:val="single" w:sz="4" w:space="0" w:color="auto"/>
              <w:left w:val="nil"/>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561,602</w:t>
            </w:r>
          </w:p>
        </w:tc>
        <w:tc>
          <w:tcPr>
            <w:tcW w:w="412" w:type="pct"/>
            <w:tcBorders>
              <w:top w:val="single" w:sz="4" w:space="0" w:color="auto"/>
              <w:left w:val="single" w:sz="4" w:space="0" w:color="auto"/>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nil"/>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1,090,000</w:t>
            </w:r>
          </w:p>
        </w:tc>
        <w:tc>
          <w:tcPr>
            <w:tcW w:w="367" w:type="pct"/>
            <w:tcBorders>
              <w:top w:val="single" w:sz="4" w:space="0" w:color="auto"/>
              <w:left w:val="nil"/>
              <w:bottom w:val="nil"/>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1,651,602</w:t>
            </w:r>
          </w:p>
        </w:tc>
        <w:tc>
          <w:tcPr>
            <w:tcW w:w="584" w:type="pct"/>
            <w:tcBorders>
              <w:top w:val="single" w:sz="4" w:space="0" w:color="auto"/>
              <w:left w:val="nil"/>
              <w:bottom w:val="nil"/>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2,853,102</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174,180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201,180</w:t>
            </w:r>
          </w:p>
        </w:tc>
      </w:tr>
      <w:tr w:rsidR="00451808" w:rsidRPr="003B5DFE" w:rsidTr="00697903">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Urban dhe Strehimi</w:t>
            </w:r>
          </w:p>
        </w:tc>
        <w:tc>
          <w:tcPr>
            <w:tcW w:w="438"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900,500</w:t>
            </w:r>
          </w:p>
        </w:tc>
        <w:tc>
          <w:tcPr>
            <w:tcW w:w="437"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532,350</w:t>
            </w:r>
          </w:p>
        </w:tc>
        <w:tc>
          <w:tcPr>
            <w:tcW w:w="412"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1,090,000</w:t>
            </w:r>
          </w:p>
        </w:tc>
        <w:tc>
          <w:tcPr>
            <w:tcW w:w="367" w:type="pct"/>
            <w:tcBorders>
              <w:top w:val="nil"/>
              <w:left w:val="nil"/>
              <w:bottom w:val="dotted"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1,622,350</w:t>
            </w:r>
          </w:p>
        </w:tc>
        <w:tc>
          <w:tcPr>
            <w:tcW w:w="584" w:type="pct"/>
            <w:tcBorders>
              <w:top w:val="nil"/>
              <w:left w:val="nil"/>
              <w:bottom w:val="dotted"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2,522,850</w:t>
            </w:r>
          </w:p>
        </w:tc>
      </w:tr>
      <w:tr w:rsidR="00451808" w:rsidRPr="003B5DFE" w:rsidTr="00697903">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E2524A" w:rsidRPr="003B5DFE" w:rsidRDefault="00E2524A" w:rsidP="00E2524A">
            <w:pPr>
              <w:rPr>
                <w:rFonts w:ascii="CG Times" w:eastAsia="Times New Roman" w:hAnsi="CG Times" w:cs="Arial"/>
                <w:sz w:val="12"/>
                <w:szCs w:val="12"/>
                <w:lang w:val="sq-AL"/>
              </w:rPr>
            </w:pPr>
            <w:r w:rsidRPr="003B5DFE">
              <w:rPr>
                <w:rFonts w:ascii="CG Times" w:eastAsia="Times New Roman" w:hAnsi="CG Times" w:cs="Arial"/>
                <w:sz w:val="12"/>
                <w:szCs w:val="12"/>
                <w:lang w:val="sq-AL"/>
              </w:rPr>
              <w:t>Zhvillimi i Turizmit</w:t>
            </w:r>
          </w:p>
        </w:tc>
        <w:tc>
          <w:tcPr>
            <w:tcW w:w="438"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126,820</w:t>
            </w:r>
          </w:p>
        </w:tc>
        <w:tc>
          <w:tcPr>
            <w:tcW w:w="437"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2,252</w:t>
            </w:r>
          </w:p>
        </w:tc>
        <w:tc>
          <w:tcPr>
            <w:tcW w:w="412"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2,252</w:t>
            </w:r>
          </w:p>
        </w:tc>
        <w:tc>
          <w:tcPr>
            <w:tcW w:w="584" w:type="pct"/>
            <w:tcBorders>
              <w:top w:val="nil"/>
              <w:left w:val="nil"/>
              <w:bottom w:val="single" w:sz="4"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129,072</w:t>
            </w:r>
          </w:p>
        </w:tc>
      </w:tr>
      <w:tr w:rsidR="00E2524A" w:rsidRPr="003B5DFE" w:rsidTr="00697903">
        <w:trPr>
          <w:trHeight w:val="139"/>
          <w:jc w:val="center"/>
        </w:trPr>
        <w:tc>
          <w:tcPr>
            <w:tcW w:w="2320"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E2524A" w:rsidRPr="003B5DFE" w:rsidRDefault="00E2524A" w:rsidP="00E2524A">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c>
          <w:tcPr>
            <w:tcW w:w="438" w:type="pct"/>
            <w:tcBorders>
              <w:top w:val="nil"/>
              <w:left w:val="nil"/>
              <w:bottom w:val="double" w:sz="6"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198,667,157</w:t>
            </w:r>
          </w:p>
        </w:tc>
        <w:tc>
          <w:tcPr>
            <w:tcW w:w="437" w:type="pct"/>
            <w:tcBorders>
              <w:top w:val="nil"/>
              <w:left w:val="nil"/>
              <w:bottom w:val="double" w:sz="6"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27,412,950</w:t>
            </w:r>
          </w:p>
        </w:tc>
        <w:tc>
          <w:tcPr>
            <w:tcW w:w="412" w:type="pct"/>
            <w:tcBorders>
              <w:top w:val="nil"/>
              <w:left w:val="nil"/>
              <w:bottom w:val="double" w:sz="6"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446,550</w:t>
            </w:r>
          </w:p>
        </w:tc>
        <w:tc>
          <w:tcPr>
            <w:tcW w:w="440" w:type="pct"/>
            <w:tcBorders>
              <w:top w:val="nil"/>
              <w:left w:val="nil"/>
              <w:bottom w:val="double" w:sz="6" w:space="0" w:color="auto"/>
              <w:right w:val="dashed" w:sz="4" w:space="0" w:color="auto"/>
            </w:tcBorders>
            <w:shd w:val="clear" w:color="auto" w:fill="auto"/>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38,600,000</w:t>
            </w:r>
          </w:p>
        </w:tc>
        <w:tc>
          <w:tcPr>
            <w:tcW w:w="367" w:type="pct"/>
            <w:tcBorders>
              <w:top w:val="nil"/>
              <w:left w:val="nil"/>
              <w:bottom w:val="double" w:sz="6" w:space="0" w:color="auto"/>
              <w:right w:val="single" w:sz="4"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66,459,500</w:t>
            </w:r>
          </w:p>
        </w:tc>
        <w:tc>
          <w:tcPr>
            <w:tcW w:w="584" w:type="pct"/>
            <w:tcBorders>
              <w:top w:val="nil"/>
              <w:left w:val="nil"/>
              <w:bottom w:val="double" w:sz="6" w:space="0" w:color="auto"/>
              <w:right w:val="double" w:sz="6" w:space="0" w:color="auto"/>
            </w:tcBorders>
            <w:shd w:val="clear" w:color="000000" w:fill="CCFFFF"/>
            <w:noWrap/>
            <w:vAlign w:val="bottom"/>
            <w:hideMark/>
          </w:tcPr>
          <w:p w:rsidR="00E2524A" w:rsidRPr="003B5DFE" w:rsidRDefault="00E2524A" w:rsidP="00E2524A">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265,126,657</w:t>
            </w:r>
          </w:p>
        </w:tc>
      </w:tr>
    </w:tbl>
    <w:p w:rsidR="00E2524A" w:rsidRPr="003B5DFE" w:rsidRDefault="00E2524A" w:rsidP="00E02E77">
      <w:pPr>
        <w:pStyle w:val="Paragrafi"/>
        <w:rPr>
          <w:lang w:val="sq-AL"/>
        </w:rPr>
      </w:pPr>
    </w:p>
    <w:p w:rsidR="00776BCA" w:rsidRPr="003B5DFE" w:rsidRDefault="00776BCA" w:rsidP="00E02E77">
      <w:pPr>
        <w:pStyle w:val="Paragrafi"/>
        <w:rPr>
          <w:lang w:val="sq-AL"/>
        </w:rPr>
      </w:pPr>
    </w:p>
    <w:p w:rsidR="0024136C" w:rsidRPr="003B5DFE" w:rsidRDefault="0024136C" w:rsidP="00E02E77">
      <w:pPr>
        <w:pStyle w:val="Paragrafi"/>
        <w:rPr>
          <w:lang w:val="sq-AL"/>
        </w:rPr>
      </w:pPr>
    </w:p>
    <w:p w:rsidR="0024136C" w:rsidRPr="003B5DFE" w:rsidRDefault="0024136C"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0C53A5" w:rsidRPr="003B5DFE" w:rsidRDefault="000C53A5" w:rsidP="00E02E77">
      <w:pPr>
        <w:pStyle w:val="Paragrafi"/>
        <w:rPr>
          <w:lang w:val="sq-AL"/>
        </w:rPr>
      </w:pPr>
    </w:p>
    <w:p w:rsidR="0024136C" w:rsidRPr="003B5DFE" w:rsidRDefault="0024136C" w:rsidP="00E02E77">
      <w:pPr>
        <w:pStyle w:val="Paragrafi"/>
        <w:rPr>
          <w:lang w:val="sq-AL"/>
        </w:rPr>
      </w:pPr>
    </w:p>
    <w:tbl>
      <w:tblPr>
        <w:tblW w:w="8460" w:type="dxa"/>
        <w:jc w:val="center"/>
        <w:tblLook w:val="04A0" w:firstRow="1" w:lastRow="0" w:firstColumn="1" w:lastColumn="0" w:noHBand="0" w:noVBand="1"/>
      </w:tblPr>
      <w:tblGrid>
        <w:gridCol w:w="600"/>
        <w:gridCol w:w="6660"/>
        <w:gridCol w:w="1200"/>
      </w:tblGrid>
      <w:tr w:rsidR="000C53A5" w:rsidRPr="003B5DFE" w:rsidTr="000C53A5">
        <w:trPr>
          <w:trHeight w:val="120"/>
          <w:jc w:val="center"/>
        </w:trPr>
        <w:tc>
          <w:tcPr>
            <w:tcW w:w="600" w:type="dxa"/>
            <w:tcBorders>
              <w:top w:val="double" w:sz="6" w:space="0" w:color="auto"/>
              <w:left w:val="double" w:sz="6" w:space="0" w:color="auto"/>
              <w:bottom w:val="single"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Kod</w:t>
            </w:r>
            <w:r w:rsidRPr="003B5DFE">
              <w:rPr>
                <w:rFonts w:ascii="CG Times" w:eastAsia="Times New Roman" w:hAnsi="CG Times" w:cs="Arial"/>
                <w:b/>
                <w:bCs/>
                <w:color w:val="000000"/>
                <w:sz w:val="16"/>
                <w:szCs w:val="16"/>
                <w:lang w:val="sq-AL"/>
              </w:rPr>
              <w:br/>
              <w:t>min</w:t>
            </w:r>
          </w:p>
        </w:tc>
        <w:tc>
          <w:tcPr>
            <w:tcW w:w="6660" w:type="dxa"/>
            <w:tcBorders>
              <w:top w:val="double" w:sz="6" w:space="0" w:color="auto"/>
              <w:left w:val="double" w:sz="6" w:space="0" w:color="auto"/>
              <w:bottom w:val="single" w:sz="4" w:space="0" w:color="auto"/>
              <w:right w:val="double" w:sz="6" w:space="0" w:color="auto"/>
            </w:tcBorders>
            <w:shd w:val="clear" w:color="000000" w:fill="FFFFFF"/>
            <w:vAlign w:val="bottom"/>
            <w:hideMark/>
          </w:tcPr>
          <w:p w:rsidR="000C53A5" w:rsidRPr="003B5DFE" w:rsidRDefault="004F1C6C"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Emërtimi</w:t>
            </w:r>
            <w:r w:rsidR="000C53A5" w:rsidRPr="003B5DFE">
              <w:rPr>
                <w:rFonts w:ascii="CG Times" w:eastAsia="Times New Roman" w:hAnsi="CG Times" w:cs="Arial"/>
                <w:b/>
                <w:bCs/>
                <w:color w:val="000000"/>
                <w:sz w:val="16"/>
                <w:szCs w:val="16"/>
                <w:lang w:val="sq-AL"/>
              </w:rPr>
              <w:t xml:space="preserve"> i </w:t>
            </w:r>
            <w:r>
              <w:rPr>
                <w:rFonts w:ascii="CG Times" w:eastAsia="Times New Roman" w:hAnsi="CG Times" w:cs="Arial"/>
                <w:b/>
                <w:bCs/>
                <w:color w:val="000000"/>
                <w:sz w:val="16"/>
                <w:szCs w:val="16"/>
                <w:lang w:val="sq-AL"/>
              </w:rPr>
              <w:t>ministrisë/</w:t>
            </w:r>
            <w:r w:rsidRPr="003B5DFE">
              <w:rPr>
                <w:rFonts w:ascii="CG Times" w:eastAsia="Times New Roman" w:hAnsi="CG Times" w:cs="Arial"/>
                <w:b/>
                <w:bCs/>
                <w:color w:val="000000"/>
                <w:sz w:val="16"/>
                <w:szCs w:val="16"/>
                <w:lang w:val="sq-AL"/>
              </w:rPr>
              <w:t>institucionit buxhetor</w:t>
            </w:r>
          </w:p>
        </w:tc>
        <w:tc>
          <w:tcPr>
            <w:tcW w:w="1200" w:type="dxa"/>
            <w:tcBorders>
              <w:top w:val="double" w:sz="6" w:space="0" w:color="auto"/>
              <w:left w:val="nil"/>
              <w:bottom w:val="single"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Numri Punonjësve 2014 </w:t>
            </w:r>
          </w:p>
        </w:tc>
      </w:tr>
      <w:tr w:rsidR="000C53A5" w:rsidRPr="003B5DFE" w:rsidTr="000C53A5">
        <w:trPr>
          <w:trHeight w:val="120"/>
          <w:jc w:val="center"/>
        </w:trPr>
        <w:tc>
          <w:tcPr>
            <w:tcW w:w="600" w:type="dxa"/>
            <w:tcBorders>
              <w:top w:val="nil"/>
              <w:left w:val="double" w:sz="6" w:space="0" w:color="auto"/>
              <w:bottom w:val="nil"/>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w:t>
            </w:r>
          </w:p>
        </w:tc>
        <w:tc>
          <w:tcPr>
            <w:tcW w:w="6660" w:type="dxa"/>
            <w:tcBorders>
              <w:top w:val="nil"/>
              <w:left w:val="double" w:sz="6" w:space="0" w:color="auto"/>
              <w:bottom w:val="nil"/>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Presidenca</w:t>
            </w:r>
          </w:p>
        </w:tc>
        <w:tc>
          <w:tcPr>
            <w:tcW w:w="1200" w:type="dxa"/>
            <w:tcBorders>
              <w:top w:val="nil"/>
              <w:left w:val="nil"/>
              <w:bottom w:val="nil"/>
              <w:right w:val="double" w:sz="6" w:space="0" w:color="auto"/>
            </w:tcBorders>
            <w:shd w:val="clear" w:color="000000" w:fill="FFFFFF"/>
            <w:noWrap/>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76</w:t>
            </w:r>
          </w:p>
        </w:tc>
      </w:tr>
      <w:tr w:rsidR="000C53A5" w:rsidRPr="003B5DFE" w:rsidTr="000C53A5">
        <w:trPr>
          <w:trHeight w:val="120"/>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Kuvendi</w:t>
            </w:r>
          </w:p>
        </w:tc>
        <w:tc>
          <w:tcPr>
            <w:tcW w:w="1200" w:type="dxa"/>
            <w:tcBorders>
              <w:top w:val="dotted" w:sz="4" w:space="0" w:color="auto"/>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361</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Kryeministria</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161</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Zhvillimit Ekonomik, Tregtisë dhe Sipërmarrjes </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405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Bujqësisë, Zhvillimit Rural dhe Administrimit të </w:t>
            </w:r>
            <w:r w:rsidR="004F1C6C" w:rsidRPr="003B5DFE">
              <w:rPr>
                <w:rFonts w:ascii="CG Times" w:eastAsia="Times New Roman" w:hAnsi="CG Times" w:cs="Arial"/>
                <w:color w:val="000000"/>
                <w:sz w:val="16"/>
                <w:szCs w:val="16"/>
                <w:lang w:val="sq-AL"/>
              </w:rPr>
              <w:t>Ujërave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2,142</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Transportit dhe Infrastrukturës</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426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Financave </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3,120</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Arsimit dhe Sportit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38,953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Kulturës </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1,009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w:t>
            </w:r>
            <w:r w:rsidR="004F1C6C" w:rsidRPr="003B5DFE">
              <w:rPr>
                <w:rFonts w:ascii="CG Times" w:eastAsia="Times New Roman" w:hAnsi="CG Times" w:cs="Arial"/>
                <w:color w:val="000000"/>
                <w:sz w:val="16"/>
                <w:szCs w:val="16"/>
                <w:lang w:val="sq-AL"/>
              </w:rPr>
              <w:t>Shëndetësisë</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3,406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Drejtësisë</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4,337</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Punëve të Jashtme (Aparati 187)</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552</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Brendshme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13,598</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Mbrojtjes</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9,500</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Shërbimi Informativ Shtetëror</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913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Drejtoria e Përgjithshme e Arkivave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Akademia e Shkencës</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Kontrolli Lartë i Shtetit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166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w:t>
            </w:r>
            <w:r w:rsidR="004F1C6C" w:rsidRPr="003B5DFE">
              <w:rPr>
                <w:rFonts w:ascii="CG Times" w:eastAsia="Times New Roman" w:hAnsi="CG Times" w:cs="Arial"/>
                <w:color w:val="000000"/>
                <w:sz w:val="16"/>
                <w:szCs w:val="16"/>
                <w:lang w:val="sq-AL"/>
              </w:rPr>
              <w:t>Mirëqenies</w:t>
            </w:r>
            <w:r w:rsidRPr="003B5DFE">
              <w:rPr>
                <w:rFonts w:ascii="CG Times" w:eastAsia="Times New Roman" w:hAnsi="CG Times" w:cs="Arial"/>
                <w:color w:val="000000"/>
                <w:sz w:val="16"/>
                <w:szCs w:val="16"/>
                <w:lang w:val="sq-AL"/>
              </w:rPr>
              <w:t xml:space="preserve"> Sociale dhe Rinisë</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1,449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Mjedisit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1,301</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Prokuroria e Përgjithshme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825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Zyra e Administrimit të Buxhetit Gjyqësor</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1,309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Gjykata Kushtetuese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4F1C6C"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Agjencia</w:t>
            </w:r>
            <w:r w:rsidR="000C53A5" w:rsidRPr="003B5DFE">
              <w:rPr>
                <w:rFonts w:ascii="CG Times" w:eastAsia="Times New Roman" w:hAnsi="CG Times" w:cs="Arial"/>
                <w:color w:val="000000"/>
                <w:sz w:val="16"/>
                <w:szCs w:val="16"/>
                <w:lang w:val="sq-AL"/>
              </w:rPr>
              <w:t xml:space="preserve"> Telegrafike Shqiptare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82</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Instituti Statistikës</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Shkolla e </w:t>
            </w:r>
            <w:r w:rsidR="004F1C6C" w:rsidRPr="003B5DFE">
              <w:rPr>
                <w:rFonts w:ascii="CG Times" w:eastAsia="Times New Roman" w:hAnsi="CG Times" w:cs="Arial"/>
                <w:color w:val="000000"/>
                <w:sz w:val="16"/>
                <w:szCs w:val="16"/>
                <w:lang w:val="sq-AL"/>
              </w:rPr>
              <w:t>Magjistraturës</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Qendra Kombëtare e Kinematografisë</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Këshilli i Lartë i Drejtësisë</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50</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Avokati i Popullit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50</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Komisioni i Shërbimit Civil</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24</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Komisioni Qendror  i Zgjedhjeve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4F1C6C"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Inspektorati</w:t>
            </w:r>
            <w:r w:rsidR="000C53A5" w:rsidRPr="003B5DFE">
              <w:rPr>
                <w:rFonts w:ascii="CG Times" w:eastAsia="Times New Roman" w:hAnsi="CG Times" w:cs="Arial"/>
                <w:color w:val="000000"/>
                <w:sz w:val="16"/>
                <w:szCs w:val="16"/>
                <w:lang w:val="sq-AL"/>
              </w:rPr>
              <w:t xml:space="preserve"> i Lartë Kontrollit të Deklarimit të Pasurive </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Autoriteti i </w:t>
            </w:r>
            <w:r w:rsidR="004F1C6C" w:rsidRPr="003B5DFE">
              <w:rPr>
                <w:rFonts w:ascii="CG Times" w:eastAsia="Times New Roman" w:hAnsi="CG Times" w:cs="Arial"/>
                <w:color w:val="000000"/>
                <w:sz w:val="16"/>
                <w:szCs w:val="16"/>
                <w:lang w:val="sq-AL"/>
              </w:rPr>
              <w:t>Konkurrencës</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Integrimit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90</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Këshilli Kombëtar i Kontabilitetit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4F1C6C">
            <w:pP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Institucione të tjera </w:t>
            </w:r>
            <w:r w:rsidR="004F1C6C">
              <w:rPr>
                <w:rFonts w:ascii="CG Times" w:eastAsia="Times New Roman" w:hAnsi="CG Times" w:cs="Arial"/>
                <w:b/>
                <w:bCs/>
                <w:color w:val="000000"/>
                <w:sz w:val="16"/>
                <w:szCs w:val="16"/>
                <w:lang w:val="sq-AL"/>
              </w:rPr>
              <w:t>q</w:t>
            </w:r>
            <w:r w:rsidRPr="003B5DFE">
              <w:rPr>
                <w:rFonts w:ascii="CG Times" w:eastAsia="Times New Roman" w:hAnsi="CG Times" w:cs="Arial"/>
                <w:b/>
                <w:bCs/>
                <w:color w:val="000000"/>
                <w:sz w:val="16"/>
                <w:szCs w:val="16"/>
                <w:lang w:val="sq-AL"/>
              </w:rPr>
              <w:t>everitare</w:t>
            </w:r>
          </w:p>
        </w:tc>
        <w:tc>
          <w:tcPr>
            <w:tcW w:w="1200" w:type="dxa"/>
            <w:tcBorders>
              <w:top w:val="nil"/>
              <w:left w:val="nil"/>
              <w:bottom w:val="dotted" w:sz="4" w:space="0" w:color="auto"/>
              <w:right w:val="double" w:sz="6" w:space="0" w:color="auto"/>
            </w:tcBorders>
            <w:shd w:val="clear" w:color="000000" w:fill="FFFFFF"/>
            <w:noWrap/>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228</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Kombëtare e Shoqërisë së Informacionit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 </w:t>
            </w:r>
            <w:r w:rsidR="004F1C6C" w:rsidRPr="003B5DFE">
              <w:rPr>
                <w:rFonts w:ascii="CG Times" w:eastAsia="Times New Roman" w:hAnsi="CG Times" w:cs="Arial"/>
                <w:i/>
                <w:iCs/>
                <w:color w:val="000000"/>
                <w:sz w:val="16"/>
                <w:szCs w:val="16"/>
                <w:lang w:val="sq-AL"/>
              </w:rPr>
              <w:t>Agjencia</w:t>
            </w:r>
            <w:r w:rsidR="004F1C6C">
              <w:rPr>
                <w:rFonts w:ascii="CG Times" w:eastAsia="Times New Roman" w:hAnsi="CG Times" w:cs="Arial"/>
                <w:i/>
                <w:iCs/>
                <w:color w:val="000000"/>
                <w:sz w:val="16"/>
                <w:szCs w:val="16"/>
                <w:lang w:val="sq-AL"/>
              </w:rPr>
              <w:t xml:space="preserve"> Kombëtare e C</w:t>
            </w:r>
            <w:r w:rsidRPr="003B5DFE">
              <w:rPr>
                <w:rFonts w:ascii="CG Times" w:eastAsia="Times New Roman" w:hAnsi="CG Times" w:cs="Arial"/>
                <w:i/>
                <w:iCs/>
                <w:color w:val="000000"/>
                <w:sz w:val="16"/>
                <w:szCs w:val="16"/>
                <w:lang w:val="sq-AL"/>
              </w:rPr>
              <w:t>erti</w:t>
            </w:r>
            <w:r w:rsidR="004F1C6C">
              <w:rPr>
                <w:rFonts w:ascii="CG Times" w:eastAsia="Times New Roman" w:hAnsi="CG Times" w:cs="Arial"/>
                <w:i/>
                <w:iCs/>
                <w:color w:val="000000"/>
                <w:sz w:val="16"/>
                <w:szCs w:val="16"/>
                <w:lang w:val="sq-AL"/>
              </w:rPr>
              <w:t>fi</w:t>
            </w:r>
            <w:r w:rsidRPr="003B5DFE">
              <w:rPr>
                <w:rFonts w:ascii="CG Times" w:eastAsia="Times New Roman" w:hAnsi="CG Times" w:cs="Arial"/>
                <w:i/>
                <w:iCs/>
                <w:color w:val="000000"/>
                <w:sz w:val="16"/>
                <w:szCs w:val="16"/>
                <w:lang w:val="sq-AL"/>
              </w:rPr>
              <w:t>kimit Elektronik</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Drejtoria e Sigurimit të Informacionit të Klasifikuar</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37</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e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Komiteti Shtetëror i Minoriteteve </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Kombëtare e Teknologjisë dhe Inovacionit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Komisioni i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20</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4F1C6C"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Inspektorati</w:t>
            </w:r>
            <w:r w:rsidR="000C53A5" w:rsidRPr="003B5DFE">
              <w:rPr>
                <w:rFonts w:ascii="CG Times" w:eastAsia="Times New Roman" w:hAnsi="CG Times" w:cs="Arial"/>
                <w:i/>
                <w:iCs/>
                <w:color w:val="000000"/>
                <w:sz w:val="16"/>
                <w:szCs w:val="16"/>
                <w:lang w:val="sq-AL"/>
              </w:rPr>
              <w:t xml:space="preserve"> Qendror</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4F1C6C"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w:t>
            </w:r>
            <w:r w:rsidR="000C53A5" w:rsidRPr="003B5DFE">
              <w:rPr>
                <w:rFonts w:ascii="CG Times" w:eastAsia="Times New Roman" w:hAnsi="CG Times" w:cs="Arial"/>
                <w:i/>
                <w:iCs/>
                <w:color w:val="000000"/>
                <w:sz w:val="16"/>
                <w:szCs w:val="16"/>
                <w:lang w:val="sq-AL"/>
              </w:rPr>
              <w:t xml:space="preserve"> Kombëtare për Sigurinë Kompjuterike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Autoriteti Shtetëror për Informacionin Gjeohap</w:t>
            </w:r>
            <w:r w:rsidR="004F1C6C">
              <w:rPr>
                <w:rFonts w:ascii="CG Times" w:eastAsia="Times New Roman" w:hAnsi="CG Times" w:cs="Arial"/>
                <w:i/>
                <w:iCs/>
                <w:color w:val="000000"/>
                <w:sz w:val="16"/>
                <w:szCs w:val="16"/>
                <w:lang w:val="sq-AL"/>
              </w:rPr>
              <w:t>ë</w:t>
            </w:r>
            <w:r w:rsidRPr="003B5DFE">
              <w:rPr>
                <w:rFonts w:ascii="CG Times" w:eastAsia="Times New Roman" w:hAnsi="CG Times" w:cs="Arial"/>
                <w:i/>
                <w:iCs/>
                <w:color w:val="000000"/>
                <w:sz w:val="16"/>
                <w:szCs w:val="16"/>
                <w:lang w:val="sq-AL"/>
              </w:rPr>
              <w:t>sinor</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21</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Departamenti i </w:t>
            </w:r>
            <w:r w:rsidR="004F1C6C" w:rsidRPr="003B5DFE">
              <w:rPr>
                <w:rFonts w:ascii="CG Times" w:eastAsia="Times New Roman" w:hAnsi="CG Times" w:cs="Arial"/>
                <w:i/>
                <w:iCs/>
                <w:color w:val="000000"/>
                <w:sz w:val="16"/>
                <w:szCs w:val="16"/>
                <w:lang w:val="sq-AL"/>
              </w:rPr>
              <w:t>Administratës</w:t>
            </w:r>
            <w:r w:rsidRPr="003B5DFE">
              <w:rPr>
                <w:rFonts w:ascii="CG Times" w:eastAsia="Times New Roman" w:hAnsi="CG Times" w:cs="Arial"/>
                <w:i/>
                <w:iCs/>
                <w:color w:val="000000"/>
                <w:sz w:val="16"/>
                <w:szCs w:val="16"/>
                <w:lang w:val="sq-AL"/>
              </w:rPr>
              <w:t xml:space="preserve"> Publike </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22</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Shkolla e </w:t>
            </w:r>
            <w:r w:rsidR="004F1C6C" w:rsidRPr="003B5DFE">
              <w:rPr>
                <w:rFonts w:ascii="CG Times" w:eastAsia="Times New Roman" w:hAnsi="CG Times" w:cs="Arial"/>
                <w:i/>
                <w:iCs/>
                <w:color w:val="000000"/>
                <w:sz w:val="16"/>
                <w:szCs w:val="16"/>
                <w:lang w:val="sq-AL"/>
              </w:rPr>
              <w:t>Administratës</w:t>
            </w:r>
            <w:r w:rsidRPr="003B5DFE">
              <w:rPr>
                <w:rFonts w:ascii="CG Times" w:eastAsia="Times New Roman" w:hAnsi="CG Times" w:cs="Arial"/>
                <w:i/>
                <w:iCs/>
                <w:color w:val="000000"/>
                <w:sz w:val="16"/>
                <w:szCs w:val="16"/>
                <w:lang w:val="sq-AL"/>
              </w:rPr>
              <w:t xml:space="preserve"> Publike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17</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Mbështetje për shoqërinë civile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Komisioneri për Mbrojtjen e të Dhënave Personale</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29</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Komisioneri për Mbrojtjen nga Diskriminimi</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w:t>
            </w:r>
          </w:p>
        </w:tc>
      </w:tr>
      <w:tr w:rsidR="000C53A5" w:rsidRPr="003B5DFE" w:rsidTr="000C53A5">
        <w:trPr>
          <w:trHeight w:val="120"/>
          <w:jc w:val="center"/>
        </w:trPr>
        <w:tc>
          <w:tcPr>
            <w:tcW w:w="600" w:type="dxa"/>
            <w:tcBorders>
              <w:top w:val="nil"/>
              <w:left w:val="double" w:sz="6" w:space="0" w:color="auto"/>
              <w:bottom w:val="nil"/>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92</w:t>
            </w:r>
          </w:p>
        </w:tc>
        <w:tc>
          <w:tcPr>
            <w:tcW w:w="6660" w:type="dxa"/>
            <w:tcBorders>
              <w:top w:val="nil"/>
              <w:left w:val="double" w:sz="6" w:space="0" w:color="auto"/>
              <w:bottom w:val="nil"/>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Instituti i </w:t>
            </w:r>
            <w:r w:rsidR="004F1C6C" w:rsidRPr="003B5DFE">
              <w:rPr>
                <w:rFonts w:ascii="CG Times" w:eastAsia="Times New Roman" w:hAnsi="CG Times" w:cs="Arial"/>
                <w:color w:val="000000"/>
                <w:sz w:val="16"/>
                <w:szCs w:val="16"/>
                <w:lang w:val="sq-AL"/>
              </w:rPr>
              <w:t xml:space="preserve">Studimeve </w:t>
            </w:r>
            <w:r w:rsidRPr="003B5DFE">
              <w:rPr>
                <w:rFonts w:ascii="CG Times" w:eastAsia="Times New Roman" w:hAnsi="CG Times" w:cs="Arial"/>
                <w:color w:val="000000"/>
                <w:sz w:val="16"/>
                <w:szCs w:val="16"/>
                <w:lang w:val="sq-AL"/>
              </w:rPr>
              <w:t xml:space="preserve">të </w:t>
            </w:r>
            <w:r w:rsidR="004F1C6C" w:rsidRPr="003B5DFE">
              <w:rPr>
                <w:rFonts w:ascii="CG Times" w:eastAsia="Times New Roman" w:hAnsi="CG Times" w:cs="Arial"/>
                <w:color w:val="000000"/>
                <w:sz w:val="16"/>
                <w:szCs w:val="16"/>
                <w:lang w:val="sq-AL"/>
              </w:rPr>
              <w:t xml:space="preserve">Krimeve </w:t>
            </w:r>
            <w:r w:rsidRPr="003B5DFE">
              <w:rPr>
                <w:rFonts w:ascii="CG Times" w:eastAsia="Times New Roman" w:hAnsi="CG Times" w:cs="Arial"/>
                <w:color w:val="000000"/>
                <w:sz w:val="16"/>
                <w:szCs w:val="16"/>
                <w:lang w:val="sq-AL"/>
              </w:rPr>
              <w:t xml:space="preserve">të </w:t>
            </w:r>
            <w:r w:rsidR="004F1C6C" w:rsidRPr="003B5DFE">
              <w:rPr>
                <w:rFonts w:ascii="CG Times" w:eastAsia="Times New Roman" w:hAnsi="CG Times" w:cs="Arial"/>
                <w:color w:val="000000"/>
                <w:sz w:val="16"/>
                <w:szCs w:val="16"/>
                <w:lang w:val="sq-AL"/>
              </w:rPr>
              <w:t>Komunizmit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r>
      <w:tr w:rsidR="000C53A5" w:rsidRPr="003B5DFE" w:rsidTr="000C53A5">
        <w:trPr>
          <w:trHeight w:val="120"/>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93</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Energjisë dhe Industrisë</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403</w:t>
            </w:r>
          </w:p>
        </w:tc>
      </w:tr>
      <w:tr w:rsidR="000C53A5" w:rsidRPr="003B5DFE" w:rsidTr="000C53A5">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C53A5" w:rsidRPr="003B5DFE" w:rsidRDefault="000C53A5" w:rsidP="000C53A5">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Zhvillimit Urban dhe Turizmit</w:t>
            </w:r>
          </w:p>
        </w:tc>
        <w:tc>
          <w:tcPr>
            <w:tcW w:w="1200" w:type="dxa"/>
            <w:tcBorders>
              <w:top w:val="nil"/>
              <w:left w:val="nil"/>
              <w:bottom w:val="dotted" w:sz="4" w:space="0" w:color="auto"/>
              <w:right w:val="double" w:sz="6" w:space="0" w:color="auto"/>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617</w:t>
            </w:r>
          </w:p>
        </w:tc>
      </w:tr>
      <w:tr w:rsidR="000C53A5" w:rsidRPr="003B5DFE" w:rsidTr="000C53A5">
        <w:trPr>
          <w:trHeight w:val="120"/>
          <w:jc w:val="center"/>
        </w:trPr>
        <w:tc>
          <w:tcPr>
            <w:tcW w:w="7260" w:type="dxa"/>
            <w:gridSpan w:val="2"/>
            <w:tcBorders>
              <w:top w:val="single" w:sz="8" w:space="0" w:color="auto"/>
              <w:left w:val="single" w:sz="8" w:space="0" w:color="auto"/>
              <w:bottom w:val="single" w:sz="8" w:space="0" w:color="auto"/>
              <w:right w:val="single" w:sz="8" w:space="0" w:color="000000"/>
            </w:tcBorders>
            <w:shd w:val="clear" w:color="000000" w:fill="FFFFFF"/>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TOTAL </w:t>
            </w:r>
          </w:p>
        </w:tc>
        <w:tc>
          <w:tcPr>
            <w:tcW w:w="1200" w:type="dxa"/>
            <w:tcBorders>
              <w:top w:val="single" w:sz="8" w:space="0" w:color="auto"/>
              <w:left w:val="nil"/>
              <w:bottom w:val="single" w:sz="8" w:space="0" w:color="auto"/>
              <w:right w:val="double" w:sz="6" w:space="0" w:color="auto"/>
            </w:tcBorders>
            <w:shd w:val="clear" w:color="000000" w:fill="FFFFFF"/>
            <w:noWrap/>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86,288</w:t>
            </w:r>
          </w:p>
        </w:tc>
      </w:tr>
      <w:tr w:rsidR="000C53A5" w:rsidRPr="003B5DFE" w:rsidTr="000C53A5">
        <w:trPr>
          <w:trHeight w:val="120"/>
          <w:jc w:val="center"/>
        </w:trPr>
        <w:tc>
          <w:tcPr>
            <w:tcW w:w="600" w:type="dxa"/>
            <w:tcBorders>
              <w:top w:val="nil"/>
              <w:left w:val="double" w:sz="6" w:space="0" w:color="auto"/>
              <w:bottom w:val="nil"/>
              <w:right w:val="nil"/>
            </w:tcBorders>
            <w:shd w:val="clear" w:color="000000" w:fill="FFFFFF"/>
            <w:vAlign w:val="bottom"/>
            <w:hideMark/>
          </w:tcPr>
          <w:p w:rsidR="000C53A5" w:rsidRPr="003B5DFE" w:rsidRDefault="000C53A5" w:rsidP="000C53A5">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nil"/>
              <w:right w:val="double" w:sz="6" w:space="0" w:color="auto"/>
            </w:tcBorders>
            <w:shd w:val="clear" w:color="000000" w:fill="FFFFFF"/>
            <w:vAlign w:val="bottom"/>
            <w:hideMark/>
          </w:tcPr>
          <w:p w:rsidR="000C53A5" w:rsidRPr="003B5DFE" w:rsidRDefault="000C53A5" w:rsidP="000C53A5">
            <w:pPr>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Rezervë për institucione të krijuara me ligj</w:t>
            </w:r>
          </w:p>
        </w:tc>
        <w:tc>
          <w:tcPr>
            <w:tcW w:w="1200" w:type="dxa"/>
            <w:tcBorders>
              <w:top w:val="nil"/>
              <w:left w:val="nil"/>
              <w:bottom w:val="nil"/>
              <w:right w:val="double" w:sz="6" w:space="0" w:color="auto"/>
            </w:tcBorders>
            <w:shd w:val="clear" w:color="000000" w:fill="FFFFFF"/>
            <w:noWrap/>
            <w:vAlign w:val="bottom"/>
            <w:hideMark/>
          </w:tcPr>
          <w:p w:rsidR="000C53A5" w:rsidRPr="003B5DFE" w:rsidRDefault="000C53A5" w:rsidP="000C53A5">
            <w:pPr>
              <w:jc w:val="center"/>
              <w:rPr>
                <w:rFonts w:ascii="CG Times" w:eastAsia="Times New Roman" w:hAnsi="CG Times" w:cs="Arial"/>
                <w:b/>
                <w:bCs/>
                <w:i/>
                <w:iCs/>
                <w:color w:val="000000"/>
                <w:sz w:val="16"/>
                <w:szCs w:val="16"/>
                <w:lang w:val="sq-AL"/>
              </w:rPr>
            </w:pPr>
            <w:r w:rsidRPr="003B5DFE">
              <w:rPr>
                <w:rFonts w:ascii="CG Times" w:eastAsia="Times New Roman" w:hAnsi="CG Times" w:cs="Arial"/>
                <w:b/>
                <w:bCs/>
                <w:i/>
                <w:iCs/>
                <w:color w:val="000000"/>
                <w:sz w:val="16"/>
                <w:szCs w:val="16"/>
                <w:lang w:val="sq-AL"/>
              </w:rPr>
              <w:t>62</w:t>
            </w:r>
          </w:p>
        </w:tc>
      </w:tr>
      <w:tr w:rsidR="000C53A5" w:rsidRPr="003B5DFE" w:rsidTr="000C53A5">
        <w:trPr>
          <w:trHeight w:val="120"/>
          <w:jc w:val="center"/>
        </w:trPr>
        <w:tc>
          <w:tcPr>
            <w:tcW w:w="600" w:type="dxa"/>
            <w:tcBorders>
              <w:top w:val="single" w:sz="8" w:space="0" w:color="auto"/>
              <w:left w:val="double" w:sz="6" w:space="0" w:color="auto"/>
              <w:bottom w:val="double" w:sz="6" w:space="0" w:color="auto"/>
              <w:right w:val="nil"/>
            </w:tcBorders>
            <w:shd w:val="clear" w:color="000000" w:fill="FFFFFF"/>
            <w:noWrap/>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w:t>
            </w:r>
          </w:p>
        </w:tc>
        <w:tc>
          <w:tcPr>
            <w:tcW w:w="6660" w:type="dxa"/>
            <w:tcBorders>
              <w:top w:val="single" w:sz="8" w:space="0" w:color="auto"/>
              <w:left w:val="double" w:sz="6" w:space="0" w:color="auto"/>
              <w:bottom w:val="double" w:sz="6" w:space="0" w:color="auto"/>
              <w:right w:val="double" w:sz="6" w:space="0" w:color="auto"/>
            </w:tcBorders>
            <w:shd w:val="clear" w:color="000000" w:fill="FFFFFF"/>
            <w:noWrap/>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Total</w:t>
            </w:r>
          </w:p>
        </w:tc>
        <w:tc>
          <w:tcPr>
            <w:tcW w:w="1200" w:type="dxa"/>
            <w:tcBorders>
              <w:top w:val="single" w:sz="8" w:space="0" w:color="auto"/>
              <w:left w:val="nil"/>
              <w:bottom w:val="double" w:sz="6" w:space="0" w:color="auto"/>
              <w:right w:val="double" w:sz="6" w:space="0" w:color="auto"/>
            </w:tcBorders>
            <w:shd w:val="clear" w:color="000000" w:fill="FFFFFF"/>
            <w:noWrap/>
            <w:vAlign w:val="bottom"/>
            <w:hideMark/>
          </w:tcPr>
          <w:p w:rsidR="000C53A5" w:rsidRPr="003B5DFE" w:rsidRDefault="000C53A5" w:rsidP="000C53A5">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86,350</w:t>
            </w:r>
          </w:p>
        </w:tc>
      </w:tr>
    </w:tbl>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6448B" w:rsidP="00E02E77">
      <w:pPr>
        <w:pStyle w:val="Paragrafi"/>
        <w:rPr>
          <w:lang w:val="sq-AL"/>
        </w:rPr>
      </w:pPr>
      <w:r w:rsidRPr="003B5DFE">
        <w:rPr>
          <w:lang w:val="sq-AL"/>
        </w:rPr>
        <w:t>Tab.3</w:t>
      </w:r>
    </w:p>
    <w:p w:rsidR="00C6448B" w:rsidRPr="003B5DFE" w:rsidRDefault="00C6448B" w:rsidP="00E02E77">
      <w:pPr>
        <w:pStyle w:val="Paragrafi"/>
        <w:rPr>
          <w:sz w:val="10"/>
          <w:lang w:val="sq-AL"/>
        </w:rPr>
      </w:pPr>
    </w:p>
    <w:p w:rsidR="00C6448B" w:rsidRPr="003B5DFE" w:rsidRDefault="00C6448B" w:rsidP="00C6448B">
      <w:pPr>
        <w:pStyle w:val="TitulliTitull"/>
        <w:rPr>
          <w:lang w:val="sq-AL"/>
        </w:rPr>
      </w:pPr>
      <w:r w:rsidRPr="003B5DFE">
        <w:rPr>
          <w:lang w:val="sq-AL"/>
        </w:rPr>
        <w:t>Transferta e pakushtëzuar për bashkitë dhe komunat 2014</w:t>
      </w:r>
    </w:p>
    <w:p w:rsidR="00CA38C3" w:rsidRPr="003B5DFE" w:rsidRDefault="00CA38C3" w:rsidP="00E02E77">
      <w:pPr>
        <w:pStyle w:val="Paragrafi"/>
        <w:rPr>
          <w:sz w:val="6"/>
          <w:lang w:val="sq-AL"/>
        </w:rPr>
      </w:pPr>
    </w:p>
    <w:p w:rsidR="00C6448B" w:rsidRPr="003B5DFE" w:rsidRDefault="00C6448B" w:rsidP="00C6448B">
      <w:pPr>
        <w:pStyle w:val="Paragrafi"/>
        <w:ind w:left="7200"/>
        <w:rPr>
          <w:sz w:val="16"/>
          <w:szCs w:val="16"/>
          <w:lang w:val="sq-AL"/>
        </w:rPr>
      </w:pPr>
      <w:r w:rsidRPr="003B5DFE">
        <w:rPr>
          <w:sz w:val="16"/>
          <w:szCs w:val="16"/>
          <w:lang w:val="sq-AL"/>
        </w:rPr>
        <w:t>në 000/lekë</w:t>
      </w:r>
    </w:p>
    <w:tbl>
      <w:tblPr>
        <w:tblW w:w="8460" w:type="dxa"/>
        <w:jc w:val="center"/>
        <w:tblLook w:val="04A0" w:firstRow="1" w:lastRow="0" w:firstColumn="1" w:lastColumn="0" w:noHBand="0" w:noVBand="1"/>
      </w:tblPr>
      <w:tblGrid>
        <w:gridCol w:w="800"/>
        <w:gridCol w:w="1160"/>
        <w:gridCol w:w="1720"/>
        <w:gridCol w:w="1840"/>
        <w:gridCol w:w="1400"/>
        <w:gridCol w:w="1540"/>
      </w:tblGrid>
      <w:tr w:rsidR="002A04BC" w:rsidRPr="003B5DFE" w:rsidTr="002A04BC">
        <w:trPr>
          <w:trHeight w:val="636"/>
          <w:jc w:val="center"/>
        </w:trPr>
        <w:tc>
          <w:tcPr>
            <w:tcW w:w="800" w:type="dxa"/>
            <w:tcBorders>
              <w:top w:val="single" w:sz="12" w:space="0" w:color="auto"/>
              <w:left w:val="single" w:sz="12" w:space="0" w:color="auto"/>
              <w:bottom w:val="single" w:sz="12" w:space="0" w:color="000000"/>
              <w:right w:val="double" w:sz="6" w:space="0" w:color="auto"/>
            </w:tcBorders>
            <w:shd w:val="clear" w:color="auto" w:fill="auto"/>
            <w:noWrap/>
            <w:vAlign w:val="center"/>
            <w:hideMark/>
          </w:tcPr>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Nr</w:t>
            </w:r>
          </w:p>
        </w:tc>
        <w:tc>
          <w:tcPr>
            <w:tcW w:w="1160" w:type="dxa"/>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w:t>
            </w:r>
          </w:p>
        </w:tc>
        <w:tc>
          <w:tcPr>
            <w:tcW w:w="1720" w:type="dxa"/>
            <w:tcBorders>
              <w:top w:val="single" w:sz="12" w:space="0" w:color="auto"/>
              <w:left w:val="double" w:sz="6" w:space="0" w:color="auto"/>
              <w:bottom w:val="single" w:sz="4" w:space="0" w:color="auto"/>
              <w:right w:val="double" w:sz="6" w:space="0" w:color="auto"/>
            </w:tcBorders>
            <w:shd w:val="clear" w:color="auto" w:fill="auto"/>
            <w:noWrap/>
            <w:vAlign w:val="center"/>
            <w:hideMark/>
          </w:tcPr>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Rrethi</w:t>
            </w:r>
          </w:p>
        </w:tc>
        <w:tc>
          <w:tcPr>
            <w:tcW w:w="1840" w:type="dxa"/>
            <w:tcBorders>
              <w:top w:val="single" w:sz="12" w:space="0" w:color="auto"/>
              <w:left w:val="nil"/>
              <w:bottom w:val="single" w:sz="4" w:space="0" w:color="auto"/>
              <w:right w:val="double" w:sz="6" w:space="0" w:color="auto"/>
            </w:tcBorders>
            <w:shd w:val="clear" w:color="auto" w:fill="auto"/>
            <w:noWrap/>
            <w:vAlign w:val="center"/>
            <w:hideMark/>
          </w:tcPr>
          <w:p w:rsidR="002A04BC" w:rsidRPr="003B5DFE" w:rsidRDefault="004F1C6C" w:rsidP="002A04BC">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Njësitë</w:t>
            </w:r>
            <w:r w:rsidR="002A04BC" w:rsidRPr="003B5DFE">
              <w:rPr>
                <w:rFonts w:ascii="CG Times" w:eastAsia="Times New Roman" w:hAnsi="CG Times" w:cs="Arial"/>
                <w:b/>
                <w:bCs/>
                <w:sz w:val="16"/>
                <w:szCs w:val="16"/>
                <w:lang w:val="sq-AL"/>
              </w:rPr>
              <w:t xml:space="preserve"> e</w:t>
            </w:r>
          </w:p>
          <w:p w:rsidR="002A04BC" w:rsidRPr="003B5DFE" w:rsidRDefault="004F1C6C" w:rsidP="002A04BC">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qeverisjes vendore</w:t>
            </w:r>
          </w:p>
        </w:tc>
        <w:tc>
          <w:tcPr>
            <w:tcW w:w="1400" w:type="dxa"/>
            <w:tcBorders>
              <w:top w:val="single" w:sz="12" w:space="0" w:color="auto"/>
              <w:left w:val="nil"/>
              <w:bottom w:val="single" w:sz="4" w:space="0" w:color="auto"/>
              <w:right w:val="nil"/>
            </w:tcBorders>
            <w:shd w:val="clear" w:color="auto" w:fill="auto"/>
            <w:noWrap/>
            <w:vAlign w:val="bottom"/>
            <w:hideMark/>
          </w:tcPr>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Bashki (B)</w:t>
            </w:r>
          </w:p>
          <w:p w:rsidR="002A04BC" w:rsidRPr="003B5DFE" w:rsidRDefault="004F1C6C" w:rsidP="00C6448B">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K</w:t>
            </w:r>
            <w:r w:rsidR="002A04BC" w:rsidRPr="003B5DFE">
              <w:rPr>
                <w:rFonts w:ascii="CG Times" w:eastAsia="Times New Roman" w:hAnsi="CG Times" w:cs="Arial"/>
                <w:b/>
                <w:bCs/>
                <w:sz w:val="16"/>
                <w:szCs w:val="16"/>
                <w:lang w:val="sq-AL"/>
              </w:rPr>
              <w:t>omun</w:t>
            </w:r>
            <w:r>
              <w:rPr>
                <w:rFonts w:ascii="CG Times" w:eastAsia="Times New Roman" w:hAnsi="CG Times" w:cs="Arial"/>
                <w:b/>
                <w:bCs/>
                <w:sz w:val="16"/>
                <w:szCs w:val="16"/>
                <w:lang w:val="sq-AL"/>
              </w:rPr>
              <w:t>ë</w:t>
            </w:r>
            <w:r w:rsidR="002A04BC" w:rsidRPr="003B5DFE">
              <w:rPr>
                <w:rFonts w:ascii="CG Times" w:eastAsia="Times New Roman" w:hAnsi="CG Times" w:cs="Arial"/>
                <w:b/>
                <w:bCs/>
                <w:sz w:val="16"/>
                <w:szCs w:val="16"/>
                <w:lang w:val="sq-AL"/>
              </w:rPr>
              <w:t xml:space="preserve"> (K)</w:t>
            </w:r>
          </w:p>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w:t>
            </w:r>
          </w:p>
        </w:tc>
        <w:tc>
          <w:tcPr>
            <w:tcW w:w="15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Transferta </w:t>
            </w:r>
          </w:p>
          <w:p w:rsidR="002A04BC" w:rsidRPr="003B5DFE" w:rsidRDefault="002A04BC"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w:t>
            </w:r>
          </w:p>
          <w:p w:rsidR="002A04BC" w:rsidRPr="003B5DFE" w:rsidRDefault="004F1C6C" w:rsidP="00C6448B">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p</w:t>
            </w:r>
            <w:r w:rsidRPr="003B5DFE">
              <w:rPr>
                <w:rFonts w:ascii="CG Times" w:eastAsia="Times New Roman" w:hAnsi="CG Times" w:cs="Arial"/>
                <w:b/>
                <w:bCs/>
                <w:sz w:val="16"/>
                <w:szCs w:val="16"/>
                <w:lang w:val="sq-AL"/>
              </w:rPr>
              <w:t>akushtëzuar</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1,187,822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196,296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Ura-Vajgurore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27,524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Poshnjë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24,272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Kutalli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28,773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Otilak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34,188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Lumas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14,885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Sinjë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22,547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Tërpan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20,130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Velabisht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23,448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Vertop</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23,445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Roshnik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17,560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Cukalat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11,320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60,378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Fushë-Bulqizë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15,342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Trebisht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8,428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Ostren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16,773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Shupenzë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23,182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Gjoricë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15,171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Zerqan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22,443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Martanesh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19,317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39,525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Vergo</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9,061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Finiq</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17,248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Mesopotam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19,762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Bilisht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31,350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35,895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Qënder-Bilisht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25,329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Hoçisht (Morave)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22,817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Progër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Peshkopi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102,453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Qënder Tomin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23,500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Melan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16,069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Kastriot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19,470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13,749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Maqellarë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33,044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 Muhurr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12,303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Selishtë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12,096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Sllovë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13,458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Kala e Dodës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12,788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Dardhë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6,980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Reç</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6,393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Fushë-Çidhen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10,269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Arras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13,669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Luzni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10,463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437,906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Shijak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36,828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Manëz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31,883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Sukth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69,480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Rashbull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56,808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Xhafzotaj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23,217</w:t>
            </w:r>
          </w:p>
        </w:tc>
      </w:tr>
      <w:tr w:rsidR="00C6448B" w:rsidRPr="003B5DFE" w:rsidTr="002A04BC">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52</w:t>
            </w:r>
          </w:p>
        </w:tc>
        <w:tc>
          <w:tcPr>
            <w:tcW w:w="116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Gjepalaj</w:t>
            </w:r>
          </w:p>
        </w:tc>
        <w:tc>
          <w:tcPr>
            <w:tcW w:w="1400" w:type="dxa"/>
            <w:tcBorders>
              <w:top w:val="nil"/>
              <w:left w:val="nil"/>
              <w:bottom w:val="single"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11,701</w:t>
            </w:r>
          </w:p>
        </w:tc>
      </w:tr>
      <w:tr w:rsidR="00C6448B" w:rsidRPr="003B5DFE" w:rsidTr="002A04BC">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Katund i Ri</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32,083</w:t>
            </w:r>
          </w:p>
        </w:tc>
      </w:tr>
      <w:tr w:rsidR="00C6448B" w:rsidRPr="003B5DFE" w:rsidTr="002A04BC">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Maminas</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14,396</w:t>
            </w:r>
          </w:p>
        </w:tc>
      </w:tr>
      <w:tr w:rsidR="00C6448B" w:rsidRPr="003B5DFE" w:rsidTr="002A04BC">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Ishëm</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22,771</w:t>
            </w:r>
          </w:p>
        </w:tc>
      </w:tr>
      <w:tr w:rsidR="00C6448B" w:rsidRPr="003B5DFE" w:rsidTr="002A04BC">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370,370</w:t>
            </w:r>
          </w:p>
        </w:tc>
      </w:tr>
      <w:tr w:rsidR="00C6448B" w:rsidRPr="003B5DFE" w:rsidTr="002A04BC">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57</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Cërrik</w:t>
            </w:r>
          </w:p>
        </w:tc>
        <w:tc>
          <w:tcPr>
            <w:tcW w:w="1400" w:type="dxa"/>
            <w:tcBorders>
              <w:top w:val="single" w:sz="4" w:space="0" w:color="auto"/>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45,784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Belsh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45,938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Bradashesh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31,347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Funarë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12,566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Gostimë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25,709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Gracen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13,831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Grekan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12,935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Gjinar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21,210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Gjergjan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15,838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13,107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7,995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Klos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9,521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Labinot Mal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24,987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Labinot Fushë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15,610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17,024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Paper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19,739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Rrasë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8,260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Shalëz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12,730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Shirgjan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21,334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Shushicë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26,326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Tregan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9,984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Zavalinë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12,498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208,299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Patos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84,876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Roskovec</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22,353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Mbrostar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25,023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Libofshë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23,132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Dermenas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25,752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Topojë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17,410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Levan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33,675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Frakull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23,979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Portëz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25,609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(Çlirim)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31,792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Ruzhdie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7,225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Zharrëz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16,431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11,217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Kuman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17,134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Strumë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22,092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Cakran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41,277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57,299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Pishaj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16,232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Kodovjat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14,806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Kukur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15,831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Skëndërbegas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10,854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Poroçan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11,226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Lënie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8,170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Tunjë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10,767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Sult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6,820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Kushovë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5,960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105,518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Libohovë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13,099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Libohovë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13,817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Odrie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6,618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Lunxhëri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12,929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Antigonë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6,993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Lazarat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11,140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Cepo</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16,152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Picar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14,008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Dropull i Poshtëm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18,117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Dropull i Sipërm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20,025</w:t>
            </w:r>
          </w:p>
        </w:tc>
      </w:tr>
      <w:tr w:rsidR="00C6448B" w:rsidRPr="003B5DFE" w:rsidTr="002553C2">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w:t>
            </w:r>
          </w:p>
        </w:tc>
        <w:tc>
          <w:tcPr>
            <w:tcW w:w="116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Pogon</w:t>
            </w:r>
          </w:p>
        </w:tc>
        <w:tc>
          <w:tcPr>
            <w:tcW w:w="1400" w:type="dxa"/>
            <w:tcBorders>
              <w:top w:val="nil"/>
              <w:left w:val="nil"/>
              <w:bottom w:val="single"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17,015</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Zagorie</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14,777</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119</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Krumë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42,683</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Golaj</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2553C2">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31,419</w:t>
            </w:r>
          </w:p>
        </w:tc>
      </w:tr>
      <w:tr w:rsidR="00C6448B" w:rsidRPr="003B5DFE" w:rsidTr="002553C2">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121</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Fajzë</w:t>
            </w:r>
          </w:p>
        </w:tc>
        <w:tc>
          <w:tcPr>
            <w:tcW w:w="1400" w:type="dxa"/>
            <w:tcBorders>
              <w:top w:val="single" w:sz="4" w:space="0" w:color="auto"/>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Gjinaj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11,100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87,873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Rrogozhinë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32,829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Lekaj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16,565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Luz i Vogël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17,707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Helmes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11,041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Kryevidh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15,563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Synej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19,044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Golem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31,500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Sinaballaj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5,578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Gosë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16,017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Ersekë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32,020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Leskovik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12,897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21,796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12,471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Çlirim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11,064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Barmash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8,735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Piskal-Novoselë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9,057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Leskovik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10,830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230,960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Maliq</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26,275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Voskopojë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12,482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Lekas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9,409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Vithkuq</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19,659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Pustec </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24,157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34,734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Vreshtas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27,765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Libonik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28,531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Pirg</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23,585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Gore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19,791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Moglicë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17,526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Voskop</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22,307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Drenovë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25,396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13,328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Bulgarec</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28,470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43,536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Fushë-Krujë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73,351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Nikël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25,087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Bubq</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18,798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Kodër Thumanë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37,678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Cudhi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14,005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78,067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Perondi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26,226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Kozarë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17,447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120,586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Malzi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21,964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Bicaj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23,546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Ujmisht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9,431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Tërthorë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14,151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Shtiqen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14,233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Zapod</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10,519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Shishtavec</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16,518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Topojan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10,536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Bushtricë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8,743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Surroj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9,901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Arren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7,068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6,789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Kalis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7,051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Grykë-Çaje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17,038</w:t>
            </w:r>
          </w:p>
        </w:tc>
      </w:tr>
      <w:tr w:rsidR="00C6448B" w:rsidRPr="003B5DFE" w:rsidTr="002553C2">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w:t>
            </w:r>
          </w:p>
        </w:tc>
        <w:tc>
          <w:tcPr>
            <w:tcW w:w="116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Laç</w:t>
            </w:r>
          </w:p>
        </w:tc>
        <w:tc>
          <w:tcPr>
            <w:tcW w:w="1400" w:type="dxa"/>
            <w:tcBorders>
              <w:top w:val="nil"/>
              <w:left w:val="nil"/>
              <w:bottom w:val="single"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87,007</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Mamurras</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75,595</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Milot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26,218</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Fushë-Kuqe</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18,049</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78,588</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Zejmen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18,315</w:t>
            </w:r>
          </w:p>
        </w:tc>
      </w:tr>
      <w:tr w:rsidR="00C6448B" w:rsidRPr="003B5DFE" w:rsidTr="002553C2">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187</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Shënkoll</w:t>
            </w:r>
          </w:p>
        </w:tc>
        <w:tc>
          <w:tcPr>
            <w:tcW w:w="1400" w:type="dxa"/>
            <w:tcBorders>
              <w:top w:val="single" w:sz="4" w:space="0" w:color="auto"/>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36,271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Shëngjin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23,512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13,751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Balldren i Ri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20,638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Kallmet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13,514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Ungrej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13,840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Dajç</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13,251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Blinisht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11,115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28,999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Prrenjas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26,902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Qukës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33,385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Stravaj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15,474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Hotolisht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28,719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Polis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28,403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Lunik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16,803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Orenjë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20,616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Stëblevë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12,409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Rrajcë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26,201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132,892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Divjakë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50,036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Ballagat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7,718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Hysgjokaj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Golem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15,888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 Shegan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21,186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Karbunarë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13,023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Allkaj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14,962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Krutje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21,840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Bubullimë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16,477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16,702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Gradishtë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24,469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Rremas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13,589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Grabian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Tërbuf</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31,589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Dushk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25,188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Koplik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31,590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15,259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Kelmend</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34,802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Kastrat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23,389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Shkrelë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30,824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Gruemirë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28,077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40,728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19,493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Hekal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15,697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Aranitas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Fratar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16,344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Kute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12,705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Kapaj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9,268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Ngracan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3,867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Greshicë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5,970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Burrel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81,178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Klos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49,634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Komsi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14,145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Ulëz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8,934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13,305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Rukaj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11,979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Derjan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Macukull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12,605</w:t>
            </w:r>
          </w:p>
        </w:tc>
      </w:tr>
      <w:tr w:rsidR="00C6448B" w:rsidRPr="003B5DFE" w:rsidTr="002553C2">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245</w:t>
            </w:r>
          </w:p>
        </w:tc>
        <w:tc>
          <w:tcPr>
            <w:tcW w:w="116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Lis</w:t>
            </w:r>
          </w:p>
        </w:tc>
        <w:tc>
          <w:tcPr>
            <w:tcW w:w="1400" w:type="dxa"/>
            <w:tcBorders>
              <w:top w:val="nil"/>
              <w:left w:val="nil"/>
              <w:bottom w:val="single"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17,467</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Suç</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11,377</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247</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Gurë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15,879</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Xibër</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15,032</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249</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Rrëshen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70,571</w:t>
            </w:r>
          </w:p>
        </w:tc>
      </w:tr>
      <w:tr w:rsidR="00C6448B" w:rsidRPr="003B5DFE" w:rsidTr="002553C2">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250</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Rubik</w:t>
            </w:r>
          </w:p>
        </w:tc>
        <w:tc>
          <w:tcPr>
            <w:tcW w:w="1400" w:type="dxa"/>
            <w:tcBorders>
              <w:top w:val="single" w:sz="4" w:space="0" w:color="auto"/>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39,973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Kaçinar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12,749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Orosh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17,113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23,921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Kthellë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12,528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Selitë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30,989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Gjocaj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15,100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Karinë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6,183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Pajovë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23,306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Përparim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15,462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Shezë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10,219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37,350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Këlcyrë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15,362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Çarshovë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17,214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Piskovë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18,772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Sukë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10,604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Ballaban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10,820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Deshnicë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12,209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Frashër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11,391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Petran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17,279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80,857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Buçimas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40,867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Hudenisht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19,624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Proptisht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22,419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Velçan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19,283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Trebinjë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18,864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Dardhas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16,415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Çerravë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30,786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35,678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Fushë-Arrëz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18,116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Qerret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19,239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Qelëz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11,944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Gjegjan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21,034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11,412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Iballë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17,409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Blerim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12,458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Qafë-Mali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17,585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Rrapë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12,822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106,906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Konispol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12,849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Lukovë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18,598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Dhivër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20,530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Livadhja</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21,984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Xarrë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14,965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Markat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16,133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Ksamil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20,672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Aliko</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17,131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Çorovodë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39,883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Poliçan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33,067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20,021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Potom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10,418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Leshnjë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8,577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Cepan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10,153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Vendreshe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7,393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Bogovë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10,910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Zhepë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13,608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Gjerbes</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11,010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411,027</w:t>
            </w:r>
          </w:p>
        </w:tc>
      </w:tr>
      <w:tr w:rsidR="00C6448B" w:rsidRPr="003B5DFE" w:rsidTr="002553C2">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309</w:t>
            </w:r>
          </w:p>
        </w:tc>
        <w:tc>
          <w:tcPr>
            <w:tcW w:w="116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single"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Vau i Dejës</w:t>
            </w:r>
          </w:p>
        </w:tc>
        <w:tc>
          <w:tcPr>
            <w:tcW w:w="1400" w:type="dxa"/>
            <w:tcBorders>
              <w:top w:val="nil"/>
              <w:left w:val="nil"/>
              <w:bottom w:val="single"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41,557</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310</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Postribë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33,190</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Pult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17,654</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Shosh</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9,110</w:t>
            </w:r>
          </w:p>
        </w:tc>
      </w:tr>
      <w:tr w:rsidR="00C6448B" w:rsidRPr="003B5DFE" w:rsidTr="002553C2">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Shalë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16,854</w:t>
            </w:r>
          </w:p>
        </w:tc>
      </w:tr>
      <w:tr w:rsidR="00C6448B" w:rsidRPr="003B5DFE" w:rsidTr="002553C2">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314</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Shllak</w:t>
            </w:r>
          </w:p>
        </w:tc>
        <w:tc>
          <w:tcPr>
            <w:tcW w:w="1400" w:type="dxa"/>
            <w:tcBorders>
              <w:top w:val="single" w:sz="4" w:space="0" w:color="auto"/>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10,941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Gur i Zi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24,994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Vig-Mnelë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11,126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Hajmel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13,581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Bushat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52,093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Bërdicë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17,999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Velipojë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15,639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Dajç (Bregbune)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16,465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Ana e Malit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12,597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Rrethinat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54,056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Temal</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12,629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35,624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Memaliaj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24,768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17,175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Fshat Memaliaj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11,707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Krahëz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14,347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Qesarat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9,132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Luftinjë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16,005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9,912</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Kurvelesh</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15,825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Lopez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7,188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Vorë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43,796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Kamëz</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232,065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Petrelë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15,569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Bërzhitë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21,248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Baldushk</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15,260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Bastar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23,419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Shëngjergj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20,677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Dajt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35,480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Vaqarr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19,786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21,570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Ndroq</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16,588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Prezë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14,195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Herr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24,458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Paskuqan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93,544</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Bërxullë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22,025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Kashar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45,611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Farkë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34,870</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Krrabë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11,726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Bajram Curri</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33,321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Fshat Tropoje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30,858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Bytyç</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17,971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Lekbibaj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18,355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12,735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Margegaj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25,223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Bujan</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13,648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Llugaj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9,529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338,567</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Orikum</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28,923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363</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Selenicë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21,578</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364</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Himarë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37,139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365</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35,881</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366</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Novoselë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30,659</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367</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Brataj</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23,513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368</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Hore Vranisht</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24,166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369</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Shushicë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18,143</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370</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Vllahinë</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19,196</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371</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Kote</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14,255</w:t>
            </w:r>
          </w:p>
        </w:tc>
      </w:tr>
      <w:tr w:rsidR="00C6448B" w:rsidRPr="003B5DFE" w:rsidTr="00C6448B">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372</w:t>
            </w:r>
          </w:p>
        </w:tc>
        <w:tc>
          <w:tcPr>
            <w:tcW w:w="116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Sevastar</w:t>
            </w:r>
          </w:p>
        </w:tc>
        <w:tc>
          <w:tcPr>
            <w:tcW w:w="1400" w:type="dxa"/>
            <w:tcBorders>
              <w:top w:val="nil"/>
              <w:left w:val="nil"/>
              <w:bottom w:val="dotted" w:sz="4" w:space="0" w:color="auto"/>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14,835</w:t>
            </w:r>
          </w:p>
        </w:tc>
      </w:tr>
      <w:tr w:rsidR="00C6448B" w:rsidRPr="003B5DFE" w:rsidTr="00C6448B">
        <w:trPr>
          <w:trHeight w:val="139"/>
          <w:jc w:val="center"/>
        </w:trPr>
        <w:tc>
          <w:tcPr>
            <w:tcW w:w="800" w:type="dxa"/>
            <w:tcBorders>
              <w:top w:val="nil"/>
              <w:left w:val="single" w:sz="12" w:space="0" w:color="auto"/>
              <w:bottom w:val="nil"/>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373</w:t>
            </w:r>
          </w:p>
        </w:tc>
        <w:tc>
          <w:tcPr>
            <w:tcW w:w="1160" w:type="dxa"/>
            <w:tcBorders>
              <w:top w:val="nil"/>
              <w:left w:val="nil"/>
              <w:bottom w:val="nil"/>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nil"/>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nil"/>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Armen</w:t>
            </w:r>
          </w:p>
        </w:tc>
        <w:tc>
          <w:tcPr>
            <w:tcW w:w="1400" w:type="dxa"/>
            <w:tcBorders>
              <w:top w:val="nil"/>
              <w:left w:val="nil"/>
              <w:bottom w:val="nil"/>
              <w:right w:val="nil"/>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nil"/>
              <w:right w:val="single" w:sz="4"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19,530</w:t>
            </w:r>
          </w:p>
        </w:tc>
      </w:tr>
      <w:tr w:rsidR="00C6448B" w:rsidRPr="003B5DFE" w:rsidTr="00C6448B">
        <w:trPr>
          <w:trHeight w:val="139"/>
          <w:jc w:val="center"/>
        </w:trPr>
        <w:tc>
          <w:tcPr>
            <w:tcW w:w="6920" w:type="dxa"/>
            <w:gridSpan w:val="5"/>
            <w:tcBorders>
              <w:top w:val="double" w:sz="6" w:space="0" w:color="auto"/>
              <w:left w:val="single" w:sz="12" w:space="0" w:color="auto"/>
              <w:bottom w:val="double" w:sz="6"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Fondi per Zhvillimin e Rajoneve </w:t>
            </w:r>
          </w:p>
        </w:tc>
        <w:tc>
          <w:tcPr>
            <w:tcW w:w="15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5,850,000</w:t>
            </w:r>
          </w:p>
        </w:tc>
      </w:tr>
      <w:tr w:rsidR="00C6448B" w:rsidRPr="003B5DFE" w:rsidTr="00C6448B">
        <w:trPr>
          <w:trHeight w:val="139"/>
          <w:jc w:val="center"/>
        </w:trPr>
        <w:tc>
          <w:tcPr>
            <w:tcW w:w="6920" w:type="dxa"/>
            <w:gridSpan w:val="5"/>
            <w:tcBorders>
              <w:top w:val="double" w:sz="6" w:space="0" w:color="auto"/>
              <w:left w:val="single" w:sz="12" w:space="0" w:color="auto"/>
              <w:bottom w:val="single" w:sz="12" w:space="0" w:color="auto"/>
              <w:right w:val="double" w:sz="6" w:space="0" w:color="auto"/>
            </w:tcBorders>
            <w:shd w:val="clear" w:color="auto" w:fill="auto"/>
            <w:noWrap/>
            <w:vAlign w:val="bottom"/>
            <w:hideMark/>
          </w:tcPr>
          <w:p w:rsidR="00C6448B" w:rsidRPr="003B5DFE" w:rsidRDefault="00C6448B" w:rsidP="00C6448B">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TOTALI</w:t>
            </w:r>
          </w:p>
        </w:tc>
        <w:tc>
          <w:tcPr>
            <w:tcW w:w="1540" w:type="dxa"/>
            <w:tcBorders>
              <w:top w:val="nil"/>
              <w:left w:val="single" w:sz="8" w:space="0" w:color="auto"/>
              <w:bottom w:val="single" w:sz="8" w:space="0" w:color="auto"/>
              <w:right w:val="single" w:sz="8" w:space="0" w:color="auto"/>
            </w:tcBorders>
            <w:shd w:val="clear" w:color="auto" w:fill="auto"/>
            <w:noWrap/>
            <w:vAlign w:val="bottom"/>
            <w:hideMark/>
          </w:tcPr>
          <w:p w:rsidR="00C6448B" w:rsidRPr="003B5DFE" w:rsidRDefault="00C6448B" w:rsidP="00C6448B">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17,863,642</w:t>
            </w:r>
          </w:p>
        </w:tc>
      </w:tr>
    </w:tbl>
    <w:p w:rsidR="0019243E" w:rsidRPr="003B5DFE" w:rsidRDefault="0019243E" w:rsidP="0019243E">
      <w:pPr>
        <w:pStyle w:val="Paragrafi"/>
        <w:rPr>
          <w:lang w:val="sq-AL"/>
        </w:rPr>
      </w:pPr>
      <w:r w:rsidRPr="003B5DFE">
        <w:rPr>
          <w:lang w:val="sq-AL"/>
        </w:rPr>
        <w:t>Tab.3</w:t>
      </w:r>
    </w:p>
    <w:p w:rsidR="0019243E" w:rsidRPr="003B5DFE" w:rsidRDefault="0019243E" w:rsidP="0019243E">
      <w:pPr>
        <w:pStyle w:val="Paragrafi"/>
        <w:rPr>
          <w:sz w:val="16"/>
          <w:lang w:val="sq-AL"/>
        </w:rPr>
      </w:pPr>
    </w:p>
    <w:p w:rsidR="0019243E" w:rsidRPr="003B5DFE" w:rsidRDefault="0019243E" w:rsidP="0019243E">
      <w:pPr>
        <w:pStyle w:val="TitulliTitull"/>
        <w:rPr>
          <w:lang w:val="sq-AL"/>
        </w:rPr>
      </w:pPr>
      <w:r w:rsidRPr="003B5DFE">
        <w:rPr>
          <w:lang w:val="sq-AL"/>
        </w:rPr>
        <w:t>Transferta e pakushtëzuar për bashkitë dhe komunat 2014</w:t>
      </w:r>
    </w:p>
    <w:p w:rsidR="0019243E" w:rsidRPr="003B5DFE" w:rsidRDefault="0019243E" w:rsidP="0019243E">
      <w:pPr>
        <w:pStyle w:val="Paragrafi"/>
        <w:rPr>
          <w:sz w:val="14"/>
          <w:lang w:val="sq-AL"/>
        </w:rPr>
      </w:pPr>
    </w:p>
    <w:p w:rsidR="0019243E" w:rsidRPr="003B5DFE" w:rsidRDefault="0019243E" w:rsidP="0019243E">
      <w:pPr>
        <w:pStyle w:val="Paragrafi"/>
        <w:ind w:left="6480"/>
        <w:rPr>
          <w:sz w:val="16"/>
          <w:szCs w:val="16"/>
          <w:lang w:val="sq-AL"/>
        </w:rPr>
      </w:pPr>
      <w:r w:rsidRPr="003B5DFE">
        <w:rPr>
          <w:sz w:val="16"/>
          <w:szCs w:val="16"/>
          <w:lang w:val="sq-AL"/>
        </w:rPr>
        <w:t>në 000/lekë</w:t>
      </w:r>
    </w:p>
    <w:tbl>
      <w:tblPr>
        <w:tblW w:w="6860" w:type="dxa"/>
        <w:jc w:val="center"/>
        <w:tblLook w:val="04A0" w:firstRow="1" w:lastRow="0" w:firstColumn="1" w:lastColumn="0" w:noHBand="0" w:noVBand="1"/>
      </w:tblPr>
      <w:tblGrid>
        <w:gridCol w:w="860"/>
        <w:gridCol w:w="3080"/>
        <w:gridCol w:w="2920"/>
      </w:tblGrid>
      <w:tr w:rsidR="00890789" w:rsidRPr="003B5DFE" w:rsidTr="00890789">
        <w:trPr>
          <w:trHeight w:val="139"/>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Nr</w:t>
            </w:r>
          </w:p>
        </w:tc>
        <w:tc>
          <w:tcPr>
            <w:tcW w:w="30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w:t>
            </w:r>
          </w:p>
        </w:tc>
        <w:tc>
          <w:tcPr>
            <w:tcW w:w="2920" w:type="dxa"/>
            <w:tcBorders>
              <w:top w:val="single" w:sz="8" w:space="0" w:color="auto"/>
              <w:left w:val="nil"/>
              <w:bottom w:val="nil"/>
              <w:right w:val="single" w:sz="8"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Transferta </w:t>
            </w:r>
          </w:p>
        </w:tc>
      </w:tr>
      <w:tr w:rsidR="00890789" w:rsidRPr="003B5DFE" w:rsidTr="00890789">
        <w:trPr>
          <w:trHeight w:val="13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rsidR="00890789" w:rsidRPr="003B5DFE" w:rsidRDefault="00890789" w:rsidP="00890789">
            <w:pPr>
              <w:rPr>
                <w:rFonts w:ascii="CG Times" w:eastAsia="Times New Roman" w:hAnsi="CG Times" w:cs="Arial"/>
                <w:b/>
                <w:bCs/>
                <w:sz w:val="16"/>
                <w:szCs w:val="16"/>
                <w:lang w:val="sq-AL"/>
              </w:rPr>
            </w:pPr>
          </w:p>
        </w:tc>
        <w:tc>
          <w:tcPr>
            <w:tcW w:w="3080" w:type="dxa"/>
            <w:vMerge/>
            <w:tcBorders>
              <w:top w:val="single" w:sz="8" w:space="0" w:color="auto"/>
              <w:left w:val="single" w:sz="8" w:space="0" w:color="auto"/>
              <w:bottom w:val="single" w:sz="8" w:space="0" w:color="000000"/>
              <w:right w:val="single" w:sz="8" w:space="0" w:color="auto"/>
            </w:tcBorders>
            <w:vAlign w:val="center"/>
            <w:hideMark/>
          </w:tcPr>
          <w:p w:rsidR="00890789" w:rsidRPr="003B5DFE" w:rsidRDefault="00890789" w:rsidP="00890789">
            <w:pPr>
              <w:rPr>
                <w:rFonts w:ascii="CG Times" w:eastAsia="Times New Roman" w:hAnsi="CG Times" w:cs="Arial"/>
                <w:b/>
                <w:bCs/>
                <w:sz w:val="16"/>
                <w:szCs w:val="16"/>
                <w:lang w:val="sq-AL"/>
              </w:rPr>
            </w:pPr>
          </w:p>
        </w:tc>
        <w:tc>
          <w:tcPr>
            <w:tcW w:w="2920" w:type="dxa"/>
            <w:tcBorders>
              <w:top w:val="nil"/>
              <w:left w:val="nil"/>
              <w:bottom w:val="nil"/>
              <w:right w:val="single" w:sz="8"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e </w:t>
            </w:r>
          </w:p>
        </w:tc>
      </w:tr>
      <w:tr w:rsidR="00890789" w:rsidRPr="003B5DFE" w:rsidTr="00890789">
        <w:trPr>
          <w:trHeight w:val="13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rsidR="00890789" w:rsidRPr="003B5DFE" w:rsidRDefault="00890789" w:rsidP="00890789">
            <w:pPr>
              <w:rPr>
                <w:rFonts w:ascii="CG Times" w:eastAsia="Times New Roman" w:hAnsi="CG Times" w:cs="Arial"/>
                <w:b/>
                <w:bCs/>
                <w:sz w:val="16"/>
                <w:szCs w:val="16"/>
                <w:lang w:val="sq-AL"/>
              </w:rPr>
            </w:pPr>
          </w:p>
        </w:tc>
        <w:tc>
          <w:tcPr>
            <w:tcW w:w="3080" w:type="dxa"/>
            <w:vMerge/>
            <w:tcBorders>
              <w:top w:val="single" w:sz="8" w:space="0" w:color="auto"/>
              <w:left w:val="single" w:sz="8" w:space="0" w:color="auto"/>
              <w:bottom w:val="single" w:sz="8" w:space="0" w:color="000000"/>
              <w:right w:val="single" w:sz="8" w:space="0" w:color="auto"/>
            </w:tcBorders>
            <w:vAlign w:val="center"/>
            <w:hideMark/>
          </w:tcPr>
          <w:p w:rsidR="00890789" w:rsidRPr="003B5DFE" w:rsidRDefault="00890789" w:rsidP="00890789">
            <w:pPr>
              <w:rPr>
                <w:rFonts w:ascii="CG Times" w:eastAsia="Times New Roman" w:hAnsi="CG Times" w:cs="Arial"/>
                <w:b/>
                <w:bCs/>
                <w:sz w:val="16"/>
                <w:szCs w:val="16"/>
                <w:lang w:val="sq-AL"/>
              </w:rPr>
            </w:pPr>
          </w:p>
        </w:tc>
        <w:tc>
          <w:tcPr>
            <w:tcW w:w="2920" w:type="dxa"/>
            <w:tcBorders>
              <w:top w:val="nil"/>
              <w:left w:val="nil"/>
              <w:bottom w:val="single" w:sz="8" w:space="0" w:color="auto"/>
              <w:right w:val="single" w:sz="8" w:space="0" w:color="auto"/>
            </w:tcBorders>
            <w:shd w:val="clear" w:color="auto" w:fill="auto"/>
            <w:noWrap/>
            <w:vAlign w:val="bottom"/>
            <w:hideMark/>
          </w:tcPr>
          <w:p w:rsidR="00890789" w:rsidRPr="003B5DFE" w:rsidRDefault="004F1C6C" w:rsidP="00890789">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p</w:t>
            </w:r>
            <w:r w:rsidRPr="003B5DFE">
              <w:rPr>
                <w:rFonts w:ascii="CG Times" w:eastAsia="Times New Roman" w:hAnsi="CG Times" w:cs="Arial"/>
                <w:b/>
                <w:bCs/>
                <w:sz w:val="16"/>
                <w:szCs w:val="16"/>
                <w:lang w:val="sq-AL"/>
              </w:rPr>
              <w:t>akushtëzuar</w:t>
            </w:r>
            <w:r w:rsidR="00890789" w:rsidRPr="003B5DFE">
              <w:rPr>
                <w:rFonts w:ascii="CG Times" w:eastAsia="Times New Roman" w:hAnsi="CG Times" w:cs="Arial"/>
                <w:b/>
                <w:bCs/>
                <w:sz w:val="16"/>
                <w:szCs w:val="16"/>
                <w:lang w:val="sq-AL"/>
              </w:rPr>
              <w:t xml:space="preserve"> </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BERAT</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78,470</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FIER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85,248</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ELBASAN</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142,686</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KORCE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100,539</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KUKES</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99,815</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SHKODER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102,223</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TIRANE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70,783</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DURRES</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67,096</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VLORE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76,991</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GJIROKASTER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88,033</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DIBER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120,823</w:t>
            </w:r>
          </w:p>
        </w:tc>
      </w:tr>
      <w:tr w:rsidR="00890789" w:rsidRPr="003B5DFE" w:rsidTr="00890789">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w:t>
            </w:r>
          </w:p>
        </w:tc>
        <w:tc>
          <w:tcPr>
            <w:tcW w:w="3080" w:type="dxa"/>
            <w:tcBorders>
              <w:top w:val="nil"/>
              <w:left w:val="nil"/>
              <w:bottom w:val="single" w:sz="4" w:space="0" w:color="auto"/>
              <w:right w:val="nil"/>
            </w:tcBorders>
            <w:shd w:val="clear" w:color="auto" w:fill="auto"/>
            <w:noWrap/>
            <w:vAlign w:val="bottom"/>
            <w:hideMark/>
          </w:tcPr>
          <w:p w:rsidR="00890789" w:rsidRPr="003B5DFE" w:rsidRDefault="00890789" w:rsidP="00890789">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LEZHE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88,433</w:t>
            </w:r>
          </w:p>
        </w:tc>
      </w:tr>
      <w:tr w:rsidR="00890789" w:rsidRPr="003B5DFE" w:rsidTr="00890789">
        <w:trPr>
          <w:trHeight w:val="139"/>
          <w:jc w:val="center"/>
        </w:trPr>
        <w:tc>
          <w:tcPr>
            <w:tcW w:w="394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890789" w:rsidRPr="003B5DFE" w:rsidRDefault="00890789" w:rsidP="00890789">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TOTALI</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890789" w:rsidRPr="003B5DFE" w:rsidRDefault="00890789" w:rsidP="00890789">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1,121,138</w:t>
            </w:r>
          </w:p>
        </w:tc>
      </w:tr>
    </w:tbl>
    <w:p w:rsidR="00890789" w:rsidRPr="003B5DFE" w:rsidRDefault="00890789"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CA38C3" w:rsidRPr="003B5DFE" w:rsidRDefault="00CA38C3" w:rsidP="00E02E77">
      <w:pPr>
        <w:pStyle w:val="Paragrafi"/>
        <w:rPr>
          <w:lang w:val="sq-AL"/>
        </w:rPr>
      </w:pPr>
    </w:p>
    <w:p w:rsidR="0095190A" w:rsidRPr="003B5DFE" w:rsidRDefault="0095190A" w:rsidP="00E02E77">
      <w:pPr>
        <w:pStyle w:val="Paragrafi"/>
        <w:rPr>
          <w:lang w:val="sq-AL"/>
        </w:rPr>
      </w:pPr>
    </w:p>
    <w:p w:rsidR="0095190A" w:rsidRPr="003B5DFE" w:rsidRDefault="0095190A"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C77AC4" w:rsidRPr="003B5DFE" w:rsidRDefault="00C77AC4" w:rsidP="00E02E77">
      <w:pPr>
        <w:pStyle w:val="Paragrafi"/>
        <w:rPr>
          <w:lang w:val="sq-AL"/>
        </w:rPr>
        <w:sectPr w:rsidR="00C77AC4" w:rsidRPr="003B5DFE" w:rsidSect="005438AE">
          <w:headerReference w:type="even" r:id="rId7"/>
          <w:headerReference w:type="default" r:id="rId8"/>
          <w:footerReference w:type="even" r:id="rId9"/>
          <w:footerReference w:type="default" r:id="rId10"/>
          <w:pgSz w:w="11907" w:h="16840" w:code="9"/>
          <w:pgMar w:top="1418" w:right="1418" w:bottom="1418" w:left="1418" w:header="1588" w:footer="1134" w:gutter="0"/>
          <w:pgNumType w:start="9065"/>
          <w:cols w:space="720"/>
          <w:docGrid w:linePitch="360"/>
        </w:sectPr>
      </w:pPr>
    </w:p>
    <w:p w:rsidR="00C77AC4" w:rsidRPr="003B5DFE" w:rsidRDefault="00C77AC4" w:rsidP="00C77AC4">
      <w:pPr>
        <w:pStyle w:val="Paragrafi"/>
        <w:rPr>
          <w:sz w:val="20"/>
          <w:lang w:val="sq-AL"/>
        </w:rPr>
      </w:pPr>
      <w:r w:rsidRPr="003B5DFE">
        <w:rPr>
          <w:sz w:val="20"/>
          <w:lang w:val="sq-AL"/>
        </w:rPr>
        <w:t>Tab.4</w:t>
      </w:r>
    </w:p>
    <w:p w:rsidR="00C6003D" w:rsidRPr="003B5DFE" w:rsidRDefault="00C6003D" w:rsidP="00C77AC4">
      <w:pPr>
        <w:pStyle w:val="Paragrafi"/>
        <w:rPr>
          <w:lang w:val="sq-AL"/>
        </w:rPr>
      </w:pPr>
    </w:p>
    <w:tbl>
      <w:tblPr>
        <w:tblW w:w="14756" w:type="dxa"/>
        <w:jc w:val="center"/>
        <w:tblLook w:val="04A0" w:firstRow="1" w:lastRow="0" w:firstColumn="1" w:lastColumn="0" w:noHBand="0" w:noVBand="1"/>
      </w:tblPr>
      <w:tblGrid>
        <w:gridCol w:w="356"/>
        <w:gridCol w:w="4240"/>
        <w:gridCol w:w="920"/>
        <w:gridCol w:w="940"/>
        <w:gridCol w:w="920"/>
        <w:gridCol w:w="1000"/>
        <w:gridCol w:w="1000"/>
        <w:gridCol w:w="920"/>
        <w:gridCol w:w="1160"/>
        <w:gridCol w:w="1080"/>
        <w:gridCol w:w="1220"/>
        <w:gridCol w:w="1000"/>
      </w:tblGrid>
      <w:tr w:rsidR="00D313A1" w:rsidRPr="003B5DFE" w:rsidTr="00D313A1">
        <w:trPr>
          <w:trHeight w:val="139"/>
          <w:jc w:val="center"/>
        </w:trPr>
        <w:tc>
          <w:tcPr>
            <w:tcW w:w="356"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bookmarkStart w:id="5" w:name="RANGE!A2:L20"/>
            <w:bookmarkEnd w:id="5"/>
          </w:p>
        </w:tc>
        <w:tc>
          <w:tcPr>
            <w:tcW w:w="424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16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2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b/>
                <w:bCs/>
                <w:i/>
                <w:iCs/>
                <w:sz w:val="14"/>
                <w:szCs w:val="14"/>
                <w:lang w:val="sq-AL"/>
              </w:rPr>
            </w:pPr>
            <w:r w:rsidRPr="003B5DFE">
              <w:rPr>
                <w:rFonts w:ascii="CG Times" w:eastAsia="Times New Roman" w:hAnsi="CG Times" w:cs="Arial"/>
                <w:b/>
                <w:bCs/>
                <w:i/>
                <w:iCs/>
                <w:sz w:val="14"/>
                <w:szCs w:val="14"/>
                <w:lang w:val="sq-AL"/>
              </w:rPr>
              <w:t>ne 000/leke</w:t>
            </w:r>
          </w:p>
        </w:tc>
        <w:tc>
          <w:tcPr>
            <w:tcW w:w="100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r>
      <w:tr w:rsidR="00D313A1" w:rsidRPr="003B5DFE" w:rsidTr="00D313A1">
        <w:trPr>
          <w:trHeight w:val="139"/>
          <w:jc w:val="center"/>
        </w:trPr>
        <w:tc>
          <w:tcPr>
            <w:tcW w:w="356" w:type="dxa"/>
            <w:tcBorders>
              <w:top w:val="double" w:sz="6" w:space="0" w:color="auto"/>
              <w:left w:val="double" w:sz="6" w:space="0" w:color="auto"/>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4240" w:type="dxa"/>
            <w:tcBorders>
              <w:top w:val="double" w:sz="6" w:space="0" w:color="auto"/>
              <w:left w:val="single" w:sz="4" w:space="0" w:color="auto"/>
              <w:bottom w:val="nil"/>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94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100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100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116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108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1220" w:type="dxa"/>
            <w:tcBorders>
              <w:top w:val="double" w:sz="6" w:space="0" w:color="auto"/>
              <w:left w:val="nil"/>
              <w:bottom w:val="single" w:sz="4" w:space="0" w:color="C0C0C0"/>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1000" w:type="dxa"/>
            <w:tcBorders>
              <w:top w:val="double" w:sz="6" w:space="0" w:color="auto"/>
              <w:left w:val="nil"/>
              <w:bottom w:val="single" w:sz="4" w:space="0" w:color="C0C0C0"/>
              <w:right w:val="double" w:sz="6" w:space="0" w:color="auto"/>
            </w:tcBorders>
            <w:shd w:val="clear" w:color="auto" w:fill="auto"/>
            <w:vAlign w:val="bottom"/>
            <w:hideMark/>
          </w:tcPr>
          <w:p w:rsidR="00D313A1" w:rsidRPr="003B5DFE" w:rsidRDefault="00D313A1" w:rsidP="00D313A1">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D313A1" w:rsidRPr="003B5DFE" w:rsidTr="00D313A1">
        <w:trPr>
          <w:trHeight w:val="139"/>
          <w:jc w:val="center"/>
        </w:trPr>
        <w:tc>
          <w:tcPr>
            <w:tcW w:w="356" w:type="dxa"/>
            <w:tcBorders>
              <w:top w:val="nil"/>
              <w:left w:val="double" w:sz="6" w:space="0" w:color="auto"/>
              <w:bottom w:val="nil"/>
              <w:right w:val="nil"/>
            </w:tcBorders>
            <w:shd w:val="clear" w:color="auto" w:fill="auto"/>
            <w:vAlign w:val="bottom"/>
            <w:hideMark/>
          </w:tcPr>
          <w:p w:rsidR="00D313A1" w:rsidRPr="003B5DFE" w:rsidRDefault="00D313A1" w:rsidP="00D313A1">
            <w:pPr>
              <w:jc w:val="cente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 </w:t>
            </w:r>
          </w:p>
        </w:tc>
        <w:tc>
          <w:tcPr>
            <w:tcW w:w="4240" w:type="dxa"/>
            <w:tcBorders>
              <w:top w:val="nil"/>
              <w:left w:val="single" w:sz="4" w:space="0" w:color="auto"/>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Funksioni</w:t>
            </w:r>
          </w:p>
        </w:tc>
        <w:tc>
          <w:tcPr>
            <w:tcW w:w="920" w:type="dxa"/>
            <w:tcBorders>
              <w:top w:val="nil"/>
              <w:left w:val="nil"/>
              <w:bottom w:val="nil"/>
              <w:right w:val="single" w:sz="4" w:space="0" w:color="auto"/>
            </w:tcBorders>
            <w:shd w:val="clear" w:color="auto" w:fill="auto"/>
            <w:noWrap/>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94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Kontrib.e</w:t>
            </w:r>
            <w:r w:rsidRPr="003B5DFE">
              <w:rPr>
                <w:rFonts w:ascii="CG Times" w:eastAsia="Times New Roman" w:hAnsi="CG Times" w:cs="Arial"/>
                <w:sz w:val="14"/>
                <w:szCs w:val="14"/>
                <w:lang w:val="sq-AL"/>
              </w:rPr>
              <w:br/>
              <w:t xml:space="preserve"> Sigurimeve Shoqerore</w:t>
            </w:r>
          </w:p>
        </w:tc>
        <w:tc>
          <w:tcPr>
            <w:tcW w:w="92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100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Subvecionet</w:t>
            </w:r>
          </w:p>
        </w:tc>
        <w:tc>
          <w:tcPr>
            <w:tcW w:w="100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Transferta</w:t>
            </w:r>
            <w:r w:rsidRPr="003B5DFE">
              <w:rPr>
                <w:rFonts w:ascii="CG Times" w:eastAsia="Times New Roman" w:hAnsi="CG Times" w:cs="Arial"/>
                <w:sz w:val="14"/>
                <w:szCs w:val="14"/>
                <w:lang w:val="sq-AL"/>
              </w:rPr>
              <w:br/>
              <w:t>Korrente Brendshme</w:t>
            </w:r>
          </w:p>
        </w:tc>
        <w:tc>
          <w:tcPr>
            <w:tcW w:w="92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w:t>
            </w:r>
            <w:r w:rsidRPr="003B5DFE">
              <w:rPr>
                <w:rFonts w:ascii="CG Times" w:eastAsia="Times New Roman" w:hAnsi="CG Times" w:cs="Arial"/>
                <w:sz w:val="14"/>
                <w:szCs w:val="14"/>
                <w:lang w:val="sq-AL"/>
              </w:rPr>
              <w:br/>
              <w:t>Korrente te Huaja</w:t>
            </w:r>
          </w:p>
        </w:tc>
        <w:tc>
          <w:tcPr>
            <w:tcW w:w="116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108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1220" w:type="dxa"/>
            <w:tcBorders>
              <w:top w:val="nil"/>
              <w:left w:val="nil"/>
              <w:bottom w:val="nil"/>
              <w:right w:val="single" w:sz="4"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1000" w:type="dxa"/>
            <w:tcBorders>
              <w:top w:val="nil"/>
              <w:left w:val="nil"/>
              <w:bottom w:val="nil"/>
              <w:right w:val="double" w:sz="6" w:space="0" w:color="auto"/>
            </w:tcBorders>
            <w:shd w:val="clear" w:color="auto" w:fill="auto"/>
            <w:vAlign w:val="bottom"/>
            <w:hideMark/>
          </w:tcPr>
          <w:p w:rsidR="00D313A1" w:rsidRPr="003B5DFE" w:rsidRDefault="00D313A1" w:rsidP="00D313A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D313A1" w:rsidRPr="003B5DFE" w:rsidTr="00D313A1">
        <w:trPr>
          <w:trHeight w:val="139"/>
          <w:jc w:val="center"/>
        </w:trPr>
        <w:tc>
          <w:tcPr>
            <w:tcW w:w="356" w:type="dxa"/>
            <w:tcBorders>
              <w:top w:val="single" w:sz="4" w:space="0" w:color="auto"/>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01</w:t>
            </w:r>
          </w:p>
        </w:tc>
        <w:tc>
          <w:tcPr>
            <w:tcW w:w="424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D313A1" w:rsidRPr="003B5DFE" w:rsidRDefault="004F1C6C"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Shërbimet</w:t>
            </w:r>
            <w:r w:rsidR="00D313A1" w:rsidRPr="003B5DFE">
              <w:rPr>
                <w:rFonts w:ascii="CG Times" w:eastAsia="Times New Roman" w:hAnsi="CG Times" w:cs="Arial"/>
                <w:color w:val="000000"/>
                <w:sz w:val="14"/>
                <w:szCs w:val="14"/>
                <w:lang w:val="sq-AL"/>
              </w:rPr>
              <w:t xml:space="preserve"> e </w:t>
            </w:r>
            <w:r w:rsidRPr="003B5DFE">
              <w:rPr>
                <w:rFonts w:ascii="CG Times" w:eastAsia="Times New Roman" w:hAnsi="CG Times" w:cs="Arial"/>
                <w:color w:val="000000"/>
                <w:sz w:val="14"/>
                <w:szCs w:val="14"/>
                <w:lang w:val="sq-AL"/>
              </w:rPr>
              <w:t>Përgjithshme</w:t>
            </w:r>
            <w:r w:rsidR="00D313A1" w:rsidRPr="003B5DFE">
              <w:rPr>
                <w:rFonts w:ascii="CG Times" w:eastAsia="Times New Roman" w:hAnsi="CG Times" w:cs="Arial"/>
                <w:color w:val="000000"/>
                <w:sz w:val="14"/>
                <w:szCs w:val="14"/>
                <w:lang w:val="sq-AL"/>
              </w:rPr>
              <w:t xml:space="preserve"> Publike</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10,156,050</w:t>
            </w:r>
          </w:p>
        </w:tc>
        <w:tc>
          <w:tcPr>
            <w:tcW w:w="94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1,614,400</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6,248,210</w:t>
            </w:r>
          </w:p>
        </w:tc>
        <w:tc>
          <w:tcPr>
            <w:tcW w:w="100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89,000</w:t>
            </w:r>
          </w:p>
        </w:tc>
        <w:tc>
          <w:tcPr>
            <w:tcW w:w="100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1,755,760</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948,997</w:t>
            </w:r>
          </w:p>
        </w:tc>
        <w:tc>
          <w:tcPr>
            <w:tcW w:w="116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753,820</w:t>
            </w:r>
          </w:p>
        </w:tc>
        <w:tc>
          <w:tcPr>
            <w:tcW w:w="108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422,911</w:t>
            </w:r>
          </w:p>
        </w:tc>
        <w:tc>
          <w:tcPr>
            <w:tcW w:w="1220" w:type="dxa"/>
            <w:tcBorders>
              <w:top w:val="single" w:sz="4" w:space="0" w:color="auto"/>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4,712,564</w:t>
            </w:r>
          </w:p>
        </w:tc>
        <w:tc>
          <w:tcPr>
            <w:tcW w:w="1000" w:type="dxa"/>
            <w:tcBorders>
              <w:top w:val="single" w:sz="4" w:space="0" w:color="auto"/>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26,701,712</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02</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Mbrojtja</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4,570,000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765,000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3,585,700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322,600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3,017,700</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12,261,000</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03</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Rendi dhe Siguria Publike</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13,960,500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2,272,080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3,912,420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11,500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324,640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5,300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2,039,869</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22,526,309</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04</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4F1C6C" w:rsidP="00D313A1">
            <w:pPr>
              <w:rPr>
                <w:rFonts w:ascii="CG Times" w:eastAsia="Times New Roman" w:hAnsi="CG Times" w:cs="Arial"/>
                <w:color w:val="000000"/>
                <w:sz w:val="14"/>
                <w:szCs w:val="14"/>
                <w:lang w:val="sq-AL"/>
              </w:rPr>
            </w:pPr>
            <w:r>
              <w:rPr>
                <w:rFonts w:ascii="CG Times" w:eastAsia="Times New Roman" w:hAnsi="CG Times" w:cs="Arial"/>
                <w:color w:val="000000"/>
                <w:sz w:val="14"/>
                <w:szCs w:val="14"/>
                <w:lang w:val="sq-AL"/>
              </w:rPr>
              <w:t>Ç</w:t>
            </w:r>
            <w:r w:rsidRPr="003B5DFE">
              <w:rPr>
                <w:rFonts w:ascii="CG Times" w:eastAsia="Times New Roman" w:hAnsi="CG Times" w:cs="Arial"/>
                <w:color w:val="000000"/>
                <w:sz w:val="14"/>
                <w:szCs w:val="14"/>
                <w:lang w:val="sq-AL"/>
              </w:rPr>
              <w:t>ështjet</w:t>
            </w:r>
            <w:r w:rsidR="00D313A1" w:rsidRPr="003B5DFE">
              <w:rPr>
                <w:rFonts w:ascii="CG Times" w:eastAsia="Times New Roman" w:hAnsi="CG Times" w:cs="Arial"/>
                <w:color w:val="000000"/>
                <w:sz w:val="14"/>
                <w:szCs w:val="14"/>
                <w:lang w:val="sq-AL"/>
              </w:rPr>
              <w:t xml:space="preserve"> Ekonomike</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2,678,350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427,950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2,506,270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440,000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128,510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19,320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1,653,680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-48,000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28,960,331</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36,766,411</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05</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Mbrojtja e Mjedisit</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364,000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54,500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84,000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9,900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1,560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143,000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934,802</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1,591,762</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06</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Strehimi dhe Komoditetet e Komunitetit</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48,500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232,500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20,862</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19,748,275</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21,180,137</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07</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4F1C6C"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Shëndetësia</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2,039,700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329,500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1,110,000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32,909,800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325,000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62,400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1,924,100</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38,708,500</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08</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4F1C6C"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Argëtimi</w:t>
            </w:r>
            <w:r>
              <w:rPr>
                <w:rFonts w:ascii="CG Times" w:eastAsia="Times New Roman" w:hAnsi="CG Times" w:cs="Arial"/>
                <w:color w:val="000000"/>
                <w:sz w:val="14"/>
                <w:szCs w:val="14"/>
                <w:lang w:val="sq-AL"/>
              </w:rPr>
              <w:t>, Kultura dhe Ç</w:t>
            </w:r>
            <w:r w:rsidRPr="003B5DFE">
              <w:rPr>
                <w:rFonts w:ascii="CG Times" w:eastAsia="Times New Roman" w:hAnsi="CG Times" w:cs="Arial"/>
                <w:color w:val="000000"/>
                <w:sz w:val="14"/>
                <w:szCs w:val="14"/>
                <w:lang w:val="sq-AL"/>
              </w:rPr>
              <w:t>ështjet</w:t>
            </w:r>
            <w:r w:rsidR="00D313A1" w:rsidRPr="003B5DFE">
              <w:rPr>
                <w:rFonts w:ascii="CG Times" w:eastAsia="Times New Roman" w:hAnsi="CG Times" w:cs="Arial"/>
                <w:color w:val="000000"/>
                <w:sz w:val="14"/>
                <w:szCs w:val="14"/>
                <w:lang w:val="sq-AL"/>
              </w:rPr>
              <w:t xml:space="preserve"> Fetare</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797,400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131,570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182,070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796,300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27,260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540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192,360</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2,127,500</w:t>
            </w:r>
          </w:p>
        </w:tc>
      </w:tr>
      <w:tr w:rsidR="00D313A1" w:rsidRPr="003B5DFE" w:rsidTr="00D313A1">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09</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Arsimi</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25,497,000</w:t>
            </w:r>
          </w:p>
        </w:tc>
        <w:tc>
          <w:tcPr>
            <w:tcW w:w="94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4,245,500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1,318,050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350,000</w:t>
            </w:r>
          </w:p>
        </w:tc>
        <w:tc>
          <w:tcPr>
            <w:tcW w:w="100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4,350,000</w:t>
            </w:r>
          </w:p>
        </w:tc>
        <w:tc>
          <w:tcPr>
            <w:tcW w:w="9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15,000</w:t>
            </w:r>
          </w:p>
        </w:tc>
        <w:tc>
          <w:tcPr>
            <w:tcW w:w="116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894,500</w:t>
            </w:r>
          </w:p>
        </w:tc>
        <w:tc>
          <w:tcPr>
            <w:tcW w:w="108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3,371,500</w:t>
            </w:r>
          </w:p>
        </w:tc>
        <w:tc>
          <w:tcPr>
            <w:tcW w:w="1000" w:type="dxa"/>
            <w:tcBorders>
              <w:top w:val="nil"/>
              <w:left w:val="nil"/>
              <w:bottom w:val="dotted"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40,041,550</w:t>
            </w:r>
          </w:p>
        </w:tc>
      </w:tr>
      <w:tr w:rsidR="00D313A1" w:rsidRPr="003B5DFE" w:rsidTr="00D313A1">
        <w:trPr>
          <w:trHeight w:val="139"/>
          <w:jc w:val="center"/>
        </w:trPr>
        <w:tc>
          <w:tcPr>
            <w:tcW w:w="356" w:type="dxa"/>
            <w:tcBorders>
              <w:top w:val="nil"/>
              <w:left w:val="double" w:sz="6" w:space="0" w:color="auto"/>
              <w:bottom w:val="single"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10</w:t>
            </w:r>
          </w:p>
        </w:tc>
        <w:tc>
          <w:tcPr>
            <w:tcW w:w="4240" w:type="dxa"/>
            <w:tcBorders>
              <w:top w:val="nil"/>
              <w:left w:val="single" w:sz="4" w:space="0" w:color="auto"/>
              <w:bottom w:val="single"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Mbrojtja Sociale</w:t>
            </w:r>
          </w:p>
        </w:tc>
        <w:tc>
          <w:tcPr>
            <w:tcW w:w="9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1,259,000</w:t>
            </w:r>
          </w:p>
        </w:tc>
        <w:tc>
          <w:tcPr>
            <w:tcW w:w="94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205,000</w:t>
            </w:r>
          </w:p>
        </w:tc>
        <w:tc>
          <w:tcPr>
            <w:tcW w:w="9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538,000</w:t>
            </w:r>
          </w:p>
        </w:tc>
        <w:tc>
          <w:tcPr>
            <w:tcW w:w="100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271,000</w:t>
            </w:r>
          </w:p>
        </w:tc>
        <w:tc>
          <w:tcPr>
            <w:tcW w:w="100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100,939,314</w:t>
            </w:r>
          </w:p>
        </w:tc>
        <w:tc>
          <w:tcPr>
            <w:tcW w:w="9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5,800</w:t>
            </w:r>
          </w:p>
        </w:tc>
        <w:tc>
          <w:tcPr>
            <w:tcW w:w="116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22,900,000</w:t>
            </w:r>
          </w:p>
        </w:tc>
        <w:tc>
          <w:tcPr>
            <w:tcW w:w="108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951,526</w:t>
            </w:r>
          </w:p>
        </w:tc>
        <w:tc>
          <w:tcPr>
            <w:tcW w:w="1000" w:type="dxa"/>
            <w:tcBorders>
              <w:top w:val="nil"/>
              <w:left w:val="nil"/>
              <w:bottom w:val="single"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127,069,640</w:t>
            </w:r>
          </w:p>
        </w:tc>
      </w:tr>
      <w:tr w:rsidR="00D313A1" w:rsidRPr="003B5DFE" w:rsidTr="00D313A1">
        <w:trPr>
          <w:trHeight w:val="139"/>
          <w:jc w:val="center"/>
        </w:trPr>
        <w:tc>
          <w:tcPr>
            <w:tcW w:w="356" w:type="dxa"/>
            <w:tcBorders>
              <w:top w:val="nil"/>
              <w:left w:val="double" w:sz="6" w:space="0" w:color="auto"/>
              <w:bottom w:val="single" w:sz="4" w:space="0" w:color="auto"/>
              <w:right w:val="nil"/>
            </w:tcBorders>
            <w:shd w:val="clear" w:color="auto" w:fill="auto"/>
            <w:vAlign w:val="bottom"/>
            <w:hideMark/>
          </w:tcPr>
          <w:p w:rsidR="00D313A1" w:rsidRPr="003B5DFE" w:rsidRDefault="00D313A1" w:rsidP="00D313A1">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 </w:t>
            </w:r>
          </w:p>
        </w:tc>
        <w:tc>
          <w:tcPr>
            <w:tcW w:w="4240" w:type="dxa"/>
            <w:tcBorders>
              <w:top w:val="nil"/>
              <w:left w:val="single" w:sz="4" w:space="0" w:color="auto"/>
              <w:bottom w:val="single" w:sz="4" w:space="0" w:color="auto"/>
              <w:right w:val="single" w:sz="4" w:space="0" w:color="auto"/>
            </w:tcBorders>
            <w:shd w:val="clear" w:color="auto" w:fill="auto"/>
            <w:vAlign w:val="bottom"/>
            <w:hideMark/>
          </w:tcPr>
          <w:p w:rsidR="00D313A1" w:rsidRPr="003B5DFE" w:rsidRDefault="00D313A1" w:rsidP="00D313A1">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Shpenzime te tjera te paklasifikuara*</w:t>
            </w:r>
          </w:p>
        </w:tc>
        <w:tc>
          <w:tcPr>
            <w:tcW w:w="9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4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0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0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16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8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220" w:type="dxa"/>
            <w:tcBorders>
              <w:top w:val="nil"/>
              <w:left w:val="nil"/>
              <w:bottom w:val="single" w:sz="4" w:space="0" w:color="auto"/>
              <w:right w:val="single" w:sz="4" w:space="0" w:color="auto"/>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00" w:type="dxa"/>
            <w:tcBorders>
              <w:top w:val="nil"/>
              <w:left w:val="nil"/>
              <w:bottom w:val="single" w:sz="4"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127,429,000</w:t>
            </w:r>
          </w:p>
        </w:tc>
      </w:tr>
      <w:tr w:rsidR="00D313A1" w:rsidRPr="003B5DFE" w:rsidTr="00D313A1">
        <w:trPr>
          <w:trHeight w:val="139"/>
          <w:jc w:val="center"/>
        </w:trPr>
        <w:tc>
          <w:tcPr>
            <w:tcW w:w="356" w:type="dxa"/>
            <w:tcBorders>
              <w:top w:val="nil"/>
              <w:left w:val="double" w:sz="6" w:space="0" w:color="auto"/>
              <w:bottom w:val="double" w:sz="6" w:space="0" w:color="auto"/>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4240" w:type="dxa"/>
            <w:tcBorders>
              <w:top w:val="nil"/>
              <w:left w:val="single" w:sz="4" w:space="0" w:color="auto"/>
              <w:bottom w:val="double" w:sz="6" w:space="0" w:color="auto"/>
              <w:right w:val="single" w:sz="4" w:space="0" w:color="auto"/>
            </w:tcBorders>
            <w:shd w:val="clear" w:color="auto" w:fill="auto"/>
            <w:noWrap/>
            <w:vAlign w:val="bottom"/>
            <w:hideMark/>
          </w:tcPr>
          <w:p w:rsidR="00D313A1" w:rsidRPr="003B5DFE" w:rsidRDefault="00D313A1" w:rsidP="00D313A1">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Totali</w:t>
            </w:r>
          </w:p>
        </w:tc>
        <w:tc>
          <w:tcPr>
            <w:tcW w:w="92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61,722,000</w:t>
            </w:r>
          </w:p>
        </w:tc>
        <w:tc>
          <w:tcPr>
            <w:tcW w:w="94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10,094,000</w:t>
            </w:r>
          </w:p>
        </w:tc>
        <w:tc>
          <w:tcPr>
            <w:tcW w:w="92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19,717,220</w:t>
            </w:r>
          </w:p>
        </w:tc>
        <w:tc>
          <w:tcPr>
            <w:tcW w:w="100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1,600,000</w:t>
            </w:r>
          </w:p>
        </w:tc>
        <w:tc>
          <w:tcPr>
            <w:tcW w:w="100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140,889,584</w:t>
            </w:r>
          </w:p>
        </w:tc>
        <w:tc>
          <w:tcPr>
            <w:tcW w:w="92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1,352,877</w:t>
            </w:r>
          </w:p>
        </w:tc>
        <w:tc>
          <w:tcPr>
            <w:tcW w:w="116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27,139,340</w:t>
            </w:r>
          </w:p>
        </w:tc>
        <w:tc>
          <w:tcPr>
            <w:tcW w:w="108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606,473</w:t>
            </w:r>
          </w:p>
        </w:tc>
        <w:tc>
          <w:tcPr>
            <w:tcW w:w="1220" w:type="dxa"/>
            <w:tcBorders>
              <w:top w:val="nil"/>
              <w:left w:val="nil"/>
              <w:bottom w:val="double" w:sz="6" w:space="0" w:color="auto"/>
              <w:right w:val="single" w:sz="4"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65,853,027</w:t>
            </w:r>
          </w:p>
        </w:tc>
        <w:tc>
          <w:tcPr>
            <w:tcW w:w="1000" w:type="dxa"/>
            <w:tcBorders>
              <w:top w:val="nil"/>
              <w:left w:val="nil"/>
              <w:bottom w:val="double" w:sz="6" w:space="0" w:color="auto"/>
              <w:right w:val="double" w:sz="6" w:space="0" w:color="auto"/>
            </w:tcBorders>
            <w:shd w:val="clear" w:color="auto" w:fill="auto"/>
            <w:noWrap/>
            <w:vAlign w:val="bottom"/>
            <w:hideMark/>
          </w:tcPr>
          <w:p w:rsidR="00D313A1" w:rsidRPr="003B5DFE" w:rsidRDefault="00D313A1" w:rsidP="00D313A1">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456,403,521</w:t>
            </w:r>
          </w:p>
        </w:tc>
      </w:tr>
      <w:tr w:rsidR="00D313A1" w:rsidRPr="003B5DFE" w:rsidTr="00D313A1">
        <w:trPr>
          <w:trHeight w:val="29"/>
          <w:jc w:val="center"/>
        </w:trPr>
        <w:tc>
          <w:tcPr>
            <w:tcW w:w="356"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424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16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22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r>
      <w:tr w:rsidR="00D313A1" w:rsidRPr="003B5DFE" w:rsidTr="00D313A1">
        <w:trPr>
          <w:trHeight w:val="139"/>
          <w:jc w:val="center"/>
        </w:trPr>
        <w:tc>
          <w:tcPr>
            <w:tcW w:w="356"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4400" w:type="dxa"/>
            <w:gridSpan w:val="11"/>
            <w:vMerge w:val="restart"/>
            <w:tcBorders>
              <w:top w:val="nil"/>
              <w:left w:val="nil"/>
              <w:right w:val="nil"/>
            </w:tcBorders>
            <w:shd w:val="clear" w:color="auto" w:fill="auto"/>
            <w:noWrap/>
            <w:vAlign w:val="bottom"/>
            <w:hideMark/>
          </w:tcPr>
          <w:p w:rsidR="00D313A1" w:rsidRPr="003B5DFE" w:rsidRDefault="00D313A1" w:rsidP="00D313A1">
            <w:pPr>
              <w:rPr>
                <w:rFonts w:ascii="CG Times" w:eastAsia="Times New Roman" w:hAnsi="CG Times" w:cs="Arial"/>
                <w:sz w:val="18"/>
                <w:szCs w:val="18"/>
                <w:lang w:val="sq-AL"/>
              </w:rPr>
            </w:pPr>
          </w:p>
          <w:p w:rsidR="00D313A1" w:rsidRPr="003B5DFE" w:rsidRDefault="00D313A1" w:rsidP="00D313A1">
            <w:pPr>
              <w:rPr>
                <w:rFonts w:ascii="CG Times" w:eastAsia="Times New Roman" w:hAnsi="CG Times" w:cs="Arial"/>
                <w:sz w:val="18"/>
                <w:szCs w:val="18"/>
                <w:lang w:val="sq-AL"/>
              </w:rPr>
            </w:pPr>
            <w:r w:rsidRPr="003B5DFE">
              <w:rPr>
                <w:rFonts w:ascii="CG Times" w:eastAsia="Times New Roman" w:hAnsi="CG Times" w:cs="Arial"/>
                <w:sz w:val="18"/>
                <w:szCs w:val="18"/>
                <w:lang w:val="sq-AL"/>
              </w:rPr>
              <w:t xml:space="preserve">* Ne </w:t>
            </w:r>
            <w:r w:rsidR="009C6E3B" w:rsidRPr="003B5DFE">
              <w:rPr>
                <w:rFonts w:ascii="CG Times" w:eastAsia="Times New Roman" w:hAnsi="CG Times" w:cs="Arial"/>
                <w:sz w:val="18"/>
                <w:szCs w:val="18"/>
                <w:lang w:val="sq-AL"/>
              </w:rPr>
              <w:t>zërin</w:t>
            </w:r>
            <w:r w:rsidRPr="003B5DFE">
              <w:rPr>
                <w:rFonts w:ascii="CG Times" w:eastAsia="Times New Roman" w:hAnsi="CG Times" w:cs="Arial"/>
                <w:sz w:val="18"/>
                <w:szCs w:val="18"/>
                <w:lang w:val="sq-AL"/>
              </w:rPr>
              <w:t xml:space="preserve"> "Shpenzime t</w:t>
            </w:r>
            <w:r w:rsidR="0009097F">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tjera t</w:t>
            </w:r>
            <w:r w:rsidR="0009097F">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paklasifikuara" (Totali) jan</w:t>
            </w:r>
            <w:r w:rsidR="0009097F">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w:t>
            </w:r>
            <w:r w:rsidR="0009097F" w:rsidRPr="003B5DFE">
              <w:rPr>
                <w:rFonts w:ascii="CG Times" w:eastAsia="Times New Roman" w:hAnsi="CG Times" w:cs="Arial"/>
                <w:sz w:val="18"/>
                <w:szCs w:val="18"/>
                <w:lang w:val="sq-AL"/>
              </w:rPr>
              <w:t>përfshirë</w:t>
            </w:r>
            <w:r w:rsidRPr="003B5DFE">
              <w:rPr>
                <w:rFonts w:ascii="CG Times" w:eastAsia="Times New Roman" w:hAnsi="CG Times" w:cs="Arial"/>
                <w:sz w:val="18"/>
                <w:szCs w:val="18"/>
                <w:lang w:val="sq-AL"/>
              </w:rPr>
              <w:t xml:space="preserve">: (i) pagesat </w:t>
            </w:r>
            <w:r w:rsidR="0009097F" w:rsidRPr="003B5DFE">
              <w:rPr>
                <w:rFonts w:ascii="CG Times" w:eastAsia="Times New Roman" w:hAnsi="CG Times" w:cs="Arial"/>
                <w:sz w:val="18"/>
                <w:szCs w:val="18"/>
                <w:lang w:val="sq-AL"/>
              </w:rPr>
              <w:t>për</w:t>
            </w:r>
            <w:r w:rsidRPr="003B5DFE">
              <w:rPr>
                <w:rFonts w:ascii="CG Times" w:eastAsia="Times New Roman" w:hAnsi="CG Times" w:cs="Arial"/>
                <w:sz w:val="18"/>
                <w:szCs w:val="18"/>
                <w:lang w:val="sq-AL"/>
              </w:rPr>
              <w:t xml:space="preserve"> </w:t>
            </w:r>
            <w:r w:rsidR="0009097F" w:rsidRPr="003B5DFE">
              <w:rPr>
                <w:rFonts w:ascii="CG Times" w:eastAsia="Times New Roman" w:hAnsi="CG Times" w:cs="Arial"/>
                <w:sz w:val="18"/>
                <w:szCs w:val="18"/>
                <w:lang w:val="sq-AL"/>
              </w:rPr>
              <w:t>shërbimin</w:t>
            </w:r>
            <w:r w:rsidRPr="003B5DFE">
              <w:rPr>
                <w:rFonts w:ascii="CG Times" w:eastAsia="Times New Roman" w:hAnsi="CG Times" w:cs="Arial"/>
                <w:sz w:val="18"/>
                <w:szCs w:val="18"/>
                <w:lang w:val="sq-AL"/>
              </w:rPr>
              <w:t xml:space="preserve"> e borxhit, (ii) kontigjenca </w:t>
            </w:r>
            <w:r w:rsidR="0009097F" w:rsidRPr="003B5DFE">
              <w:rPr>
                <w:rFonts w:ascii="CG Times" w:eastAsia="Times New Roman" w:hAnsi="CG Times" w:cs="Arial"/>
                <w:sz w:val="18"/>
                <w:szCs w:val="18"/>
                <w:lang w:val="sq-AL"/>
              </w:rPr>
              <w:t>për</w:t>
            </w:r>
            <w:r w:rsidRPr="003B5DFE">
              <w:rPr>
                <w:rFonts w:ascii="CG Times" w:eastAsia="Times New Roman" w:hAnsi="CG Times" w:cs="Arial"/>
                <w:sz w:val="18"/>
                <w:szCs w:val="18"/>
                <w:lang w:val="sq-AL"/>
              </w:rPr>
              <w:t xml:space="preserve"> politika pagash dhe pensionesh, </w:t>
            </w:r>
          </w:p>
          <w:p w:rsidR="00D313A1" w:rsidRPr="003B5DFE" w:rsidRDefault="00D313A1" w:rsidP="00D313A1">
            <w:pPr>
              <w:rPr>
                <w:rFonts w:ascii="CG Times" w:eastAsia="Times New Roman" w:hAnsi="CG Times" w:cs="Arial"/>
                <w:sz w:val="18"/>
                <w:szCs w:val="18"/>
                <w:lang w:val="sq-AL"/>
              </w:rPr>
            </w:pPr>
            <w:r w:rsidRPr="003B5DFE">
              <w:rPr>
                <w:rFonts w:ascii="CG Times" w:eastAsia="Times New Roman" w:hAnsi="CG Times" w:cs="Arial"/>
                <w:sz w:val="18"/>
                <w:szCs w:val="18"/>
                <w:lang w:val="sq-AL"/>
              </w:rPr>
              <w:t>(iii) fondi rezerv</w:t>
            </w:r>
            <w:r w:rsidR="0009097F">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dhe (iv) shpenzimet e pushtetit vendor (v) detyrimet e prapambetura.</w:t>
            </w:r>
          </w:p>
          <w:p w:rsidR="00D313A1" w:rsidRPr="003B5DFE" w:rsidRDefault="00D313A1" w:rsidP="00D313A1">
            <w:pPr>
              <w:rPr>
                <w:rFonts w:ascii="CG Times" w:eastAsia="Times New Roman" w:hAnsi="CG Times" w:cs="Arial"/>
                <w:sz w:val="14"/>
                <w:szCs w:val="14"/>
                <w:lang w:val="sq-AL"/>
              </w:rPr>
            </w:pPr>
            <w:r w:rsidRPr="003B5DFE">
              <w:rPr>
                <w:rFonts w:ascii="CG Times" w:eastAsia="Times New Roman" w:hAnsi="CG Times" w:cs="Arial"/>
                <w:sz w:val="18"/>
                <w:szCs w:val="18"/>
                <w:lang w:val="sq-AL"/>
              </w:rPr>
              <w:t xml:space="preserve">** Shpenzimet e pushtetit vendor nuk </w:t>
            </w:r>
            <w:r w:rsidR="0009097F" w:rsidRPr="003B5DFE">
              <w:rPr>
                <w:rFonts w:ascii="CG Times" w:eastAsia="Times New Roman" w:hAnsi="CG Times" w:cs="Arial"/>
                <w:sz w:val="18"/>
                <w:szCs w:val="18"/>
                <w:lang w:val="sq-AL"/>
              </w:rPr>
              <w:t>janë</w:t>
            </w:r>
            <w:r w:rsidRPr="003B5DFE">
              <w:rPr>
                <w:rFonts w:ascii="CG Times" w:eastAsia="Times New Roman" w:hAnsi="CG Times" w:cs="Arial"/>
                <w:sz w:val="18"/>
                <w:szCs w:val="18"/>
                <w:lang w:val="sq-AL"/>
              </w:rPr>
              <w:t xml:space="preserve"> </w:t>
            </w:r>
            <w:r w:rsidR="0009097F" w:rsidRPr="003B5DFE">
              <w:rPr>
                <w:rFonts w:ascii="CG Times" w:eastAsia="Times New Roman" w:hAnsi="CG Times" w:cs="Arial"/>
                <w:sz w:val="18"/>
                <w:szCs w:val="18"/>
                <w:lang w:val="sq-AL"/>
              </w:rPr>
              <w:t>shpërndarë</w:t>
            </w:r>
            <w:r w:rsidRPr="003B5DFE">
              <w:rPr>
                <w:rFonts w:ascii="CG Times" w:eastAsia="Times New Roman" w:hAnsi="CG Times" w:cs="Arial"/>
                <w:sz w:val="18"/>
                <w:szCs w:val="18"/>
                <w:lang w:val="sq-AL"/>
              </w:rPr>
              <w:t xml:space="preserve"> sipas funksioneve</w:t>
            </w:r>
            <w:r w:rsidR="0009097F">
              <w:rPr>
                <w:rFonts w:ascii="CG Times" w:eastAsia="Times New Roman" w:hAnsi="CG Times" w:cs="Arial"/>
                <w:sz w:val="18"/>
                <w:szCs w:val="18"/>
                <w:lang w:val="sq-AL"/>
              </w:rPr>
              <w:t>,</w:t>
            </w:r>
            <w:r w:rsidRPr="003B5DFE">
              <w:rPr>
                <w:rFonts w:ascii="CG Times" w:eastAsia="Times New Roman" w:hAnsi="CG Times" w:cs="Arial"/>
                <w:sz w:val="18"/>
                <w:szCs w:val="18"/>
                <w:lang w:val="sq-AL"/>
              </w:rPr>
              <w:t xml:space="preserve"> pasi ndarja e tyre </w:t>
            </w:r>
            <w:r w:rsidR="0009097F" w:rsidRPr="003B5DFE">
              <w:rPr>
                <w:rFonts w:ascii="CG Times" w:eastAsia="Times New Roman" w:hAnsi="CG Times" w:cs="Arial"/>
                <w:sz w:val="18"/>
                <w:szCs w:val="18"/>
                <w:lang w:val="sq-AL"/>
              </w:rPr>
              <w:t>është</w:t>
            </w:r>
            <w:r w:rsidRPr="003B5DFE">
              <w:rPr>
                <w:rFonts w:ascii="CG Times" w:eastAsia="Times New Roman" w:hAnsi="CG Times" w:cs="Arial"/>
                <w:sz w:val="18"/>
                <w:szCs w:val="18"/>
                <w:lang w:val="sq-AL"/>
              </w:rPr>
              <w:t xml:space="preserve"> kompetence e </w:t>
            </w:r>
            <w:r w:rsidR="0009097F" w:rsidRPr="003B5DFE">
              <w:rPr>
                <w:rFonts w:ascii="CG Times" w:eastAsia="Times New Roman" w:hAnsi="CG Times" w:cs="Arial"/>
                <w:sz w:val="18"/>
                <w:szCs w:val="18"/>
                <w:lang w:val="sq-AL"/>
              </w:rPr>
              <w:t>këtij</w:t>
            </w:r>
            <w:r w:rsidRPr="003B5DFE">
              <w:rPr>
                <w:rFonts w:ascii="CG Times" w:eastAsia="Times New Roman" w:hAnsi="CG Times" w:cs="Arial"/>
                <w:sz w:val="18"/>
                <w:szCs w:val="18"/>
                <w:lang w:val="sq-AL"/>
              </w:rPr>
              <w:t xml:space="preserve"> pushteti</w:t>
            </w:r>
            <w:r w:rsidR="0009097F">
              <w:rPr>
                <w:rFonts w:ascii="CG Times" w:eastAsia="Times New Roman" w:hAnsi="CG Times" w:cs="Arial"/>
                <w:sz w:val="18"/>
                <w:szCs w:val="18"/>
                <w:lang w:val="sq-AL"/>
              </w:rPr>
              <w:t>.</w:t>
            </w:r>
          </w:p>
        </w:tc>
      </w:tr>
      <w:tr w:rsidR="00D313A1" w:rsidRPr="003B5DFE" w:rsidTr="00D313A1">
        <w:trPr>
          <w:trHeight w:val="139"/>
          <w:jc w:val="center"/>
        </w:trPr>
        <w:tc>
          <w:tcPr>
            <w:tcW w:w="356"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4400" w:type="dxa"/>
            <w:gridSpan w:val="11"/>
            <w:vMerge/>
            <w:tcBorders>
              <w:left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r>
      <w:tr w:rsidR="00D313A1" w:rsidRPr="003B5DFE" w:rsidTr="00D313A1">
        <w:trPr>
          <w:trHeight w:val="74"/>
          <w:jc w:val="center"/>
        </w:trPr>
        <w:tc>
          <w:tcPr>
            <w:tcW w:w="356" w:type="dxa"/>
            <w:tcBorders>
              <w:top w:val="nil"/>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c>
          <w:tcPr>
            <w:tcW w:w="14400" w:type="dxa"/>
            <w:gridSpan w:val="11"/>
            <w:vMerge/>
            <w:tcBorders>
              <w:left w:val="nil"/>
              <w:bottom w:val="nil"/>
              <w:right w:val="nil"/>
            </w:tcBorders>
            <w:shd w:val="clear" w:color="auto" w:fill="auto"/>
            <w:noWrap/>
            <w:vAlign w:val="bottom"/>
            <w:hideMark/>
          </w:tcPr>
          <w:p w:rsidR="00D313A1" w:rsidRPr="003B5DFE" w:rsidRDefault="00D313A1" w:rsidP="00D313A1">
            <w:pPr>
              <w:rPr>
                <w:rFonts w:ascii="CG Times" w:eastAsia="Times New Roman" w:hAnsi="CG Times" w:cs="Arial"/>
                <w:sz w:val="14"/>
                <w:szCs w:val="14"/>
                <w:lang w:val="sq-AL"/>
              </w:rPr>
            </w:pPr>
          </w:p>
        </w:tc>
      </w:tr>
    </w:tbl>
    <w:p w:rsidR="00C6003D" w:rsidRPr="003B5DFE" w:rsidRDefault="00C6003D" w:rsidP="00C77AC4">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697903" w:rsidRPr="003B5DFE" w:rsidRDefault="00697903" w:rsidP="00E02E77">
      <w:pPr>
        <w:pStyle w:val="Paragrafi"/>
        <w:rPr>
          <w:lang w:val="sq-AL"/>
        </w:rPr>
      </w:pPr>
    </w:p>
    <w:p w:rsidR="00697903" w:rsidRPr="003B5DFE" w:rsidRDefault="00697903"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AC76A2" w:rsidRPr="003B5DFE" w:rsidRDefault="00AC76A2" w:rsidP="00E02E77">
      <w:pPr>
        <w:pStyle w:val="Paragrafi"/>
        <w:rPr>
          <w:lang w:val="sq-AL"/>
        </w:rPr>
      </w:pPr>
    </w:p>
    <w:p w:rsidR="00AC76A2" w:rsidRPr="003B5DFE" w:rsidRDefault="00995192" w:rsidP="00995192">
      <w:pPr>
        <w:pStyle w:val="Paragrafi"/>
        <w:ind w:left="12240"/>
        <w:rPr>
          <w:lang w:val="sq-AL"/>
        </w:rPr>
      </w:pPr>
      <w:r w:rsidRPr="003B5DFE">
        <w:rPr>
          <w:rFonts w:eastAsia="Times New Roman" w:cs="Arial"/>
          <w:b/>
          <w:bCs/>
          <w:i/>
          <w:iCs/>
          <w:sz w:val="14"/>
          <w:szCs w:val="14"/>
          <w:lang w:val="sq-AL"/>
        </w:rPr>
        <w:t>e 000/leke</w:t>
      </w:r>
    </w:p>
    <w:tbl>
      <w:tblPr>
        <w:tblW w:w="5000" w:type="pct"/>
        <w:tblLook w:val="04A0" w:firstRow="1" w:lastRow="0" w:firstColumn="1" w:lastColumn="0" w:noHBand="0" w:noVBand="1"/>
      </w:tblPr>
      <w:tblGrid>
        <w:gridCol w:w="369"/>
        <w:gridCol w:w="565"/>
        <w:gridCol w:w="2988"/>
        <w:gridCol w:w="446"/>
        <w:gridCol w:w="1675"/>
        <w:gridCol w:w="630"/>
        <w:gridCol w:w="841"/>
        <w:gridCol w:w="733"/>
        <w:gridCol w:w="710"/>
        <w:gridCol w:w="1252"/>
        <w:gridCol w:w="748"/>
        <w:gridCol w:w="802"/>
        <w:gridCol w:w="947"/>
        <w:gridCol w:w="833"/>
        <w:gridCol w:w="681"/>
      </w:tblGrid>
      <w:tr w:rsidR="00995192" w:rsidRPr="003B5DFE" w:rsidTr="00995192">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09097F"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995192"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09097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995192"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995192"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09097F">
              <w:rPr>
                <w:rFonts w:ascii="CG Times" w:eastAsia="Times New Roman" w:hAnsi="CG Times" w:cs="Arial"/>
                <w:sz w:val="14"/>
                <w:szCs w:val="14"/>
                <w:lang w:val="sq-AL"/>
              </w:rPr>
              <w:t>s</w:t>
            </w:r>
            <w:r w:rsidR="0009097F"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09097F">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09097F" w:rsidRPr="003B5DFE">
              <w:rPr>
                <w:rFonts w:ascii="CG Times" w:eastAsia="Times New Roman" w:hAnsi="CG Times" w:cs="Arial"/>
                <w:sz w:val="14"/>
                <w:szCs w:val="14"/>
                <w:lang w:val="sq-AL"/>
              </w:rPr>
              <w:t>për</w:t>
            </w:r>
            <w:r w:rsidRPr="003B5DFE">
              <w:rPr>
                <w:rFonts w:ascii="CG Times" w:eastAsia="Times New Roman" w:hAnsi="CG Times" w:cs="Arial"/>
                <w:sz w:val="14"/>
                <w:szCs w:val="14"/>
                <w:lang w:val="sq-AL"/>
              </w:rPr>
              <w:t xml:space="preserve"> </w:t>
            </w:r>
            <w:r w:rsidR="0009097F" w:rsidRPr="003B5DFE">
              <w:rPr>
                <w:rFonts w:ascii="CG Times" w:eastAsia="Times New Roman" w:hAnsi="CG Times" w:cs="Arial"/>
                <w:sz w:val="14"/>
                <w:szCs w:val="14"/>
                <w:lang w:val="sq-AL"/>
              </w:rPr>
              <w:t>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C66DB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e Presidentit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183,200</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09097F">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5192" w:rsidRPr="003B5DFE" w:rsidTr="0099519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24487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Presidenca</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24487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84,000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6,700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5192" w:rsidRPr="003B5DFE" w:rsidRDefault="00995192" w:rsidP="0099519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183,200</w:t>
            </w:r>
          </w:p>
        </w:tc>
      </w:tr>
    </w:tbl>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0640C7" w:rsidRDefault="000640C7" w:rsidP="00E02E77">
      <w:pPr>
        <w:pStyle w:val="Paragrafi"/>
        <w:rPr>
          <w:lang w:val="sq-AL"/>
        </w:rPr>
      </w:pPr>
    </w:p>
    <w:p w:rsidR="00616FCC" w:rsidRPr="003B5DFE" w:rsidRDefault="00616FCC" w:rsidP="00E02E77">
      <w:pPr>
        <w:pStyle w:val="Paragrafi"/>
        <w:rPr>
          <w:lang w:val="sq-AL"/>
        </w:rPr>
      </w:pPr>
    </w:p>
    <w:p w:rsidR="00AC76A2" w:rsidRPr="003B5DFE" w:rsidRDefault="00AC76A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AC76A2" w:rsidRPr="003B5DFE" w:rsidRDefault="00AC76A2" w:rsidP="00E02E77">
      <w:pPr>
        <w:pStyle w:val="Paragrafi"/>
        <w:rPr>
          <w:lang w:val="sq-AL"/>
        </w:rPr>
      </w:pPr>
    </w:p>
    <w:p w:rsidR="005A53FC" w:rsidRPr="003B5DFE" w:rsidRDefault="005A53FC" w:rsidP="005A53FC">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49"/>
        <w:gridCol w:w="446"/>
        <w:gridCol w:w="1675"/>
        <w:gridCol w:w="681"/>
        <w:gridCol w:w="841"/>
        <w:gridCol w:w="733"/>
        <w:gridCol w:w="710"/>
        <w:gridCol w:w="1223"/>
        <w:gridCol w:w="748"/>
        <w:gridCol w:w="802"/>
        <w:gridCol w:w="947"/>
        <w:gridCol w:w="833"/>
        <w:gridCol w:w="798"/>
      </w:tblGrid>
      <w:tr w:rsidR="005A53FC"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5A53FC"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09097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5A53FC" w:rsidRPr="003B5DFE">
              <w:rPr>
                <w:rFonts w:ascii="CG Times" w:eastAsia="Times New Roman" w:hAnsi="CG Times" w:cs="Arial"/>
                <w:sz w:val="14"/>
                <w:szCs w:val="14"/>
                <w:lang w:val="sq-AL"/>
              </w:rPr>
              <w:t xml:space="preserve"> </w:t>
            </w:r>
            <w:r w:rsidRPr="003B5DFE">
              <w:rPr>
                <w:rFonts w:ascii="CG Times" w:eastAsia="Times New Roman" w:hAnsi="CG Times" w:cs="Arial"/>
                <w:sz w:val="14"/>
                <w:szCs w:val="14"/>
                <w:lang w:val="sq-AL"/>
              </w:rPr>
              <w:t>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A53FC" w:rsidRPr="003B5DFE" w:rsidRDefault="0009097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5A53FC"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5A53FC"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09097F">
              <w:rPr>
                <w:rFonts w:ascii="CG Times" w:eastAsia="Times New Roman" w:hAnsi="CG Times" w:cs="Arial"/>
                <w:sz w:val="14"/>
                <w:szCs w:val="14"/>
                <w:lang w:val="sq-AL"/>
              </w:rPr>
              <w:t>s</w:t>
            </w:r>
            <w:r w:rsidR="0009097F"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09097F"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Subveci-</w:t>
            </w:r>
            <w:r w:rsidR="005A53FC"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w:t>
            </w:r>
            <w:r w:rsidR="0009097F" w:rsidRPr="003B5DFE">
              <w:rPr>
                <w:rFonts w:ascii="CG Times" w:eastAsia="Times New Roman" w:hAnsi="CG Times" w:cs="Arial"/>
                <w:sz w:val="14"/>
                <w:szCs w:val="14"/>
                <w:lang w:val="sq-AL"/>
              </w:rPr>
              <w:t>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09097F" w:rsidRPr="003B5DFE">
              <w:rPr>
                <w:rFonts w:ascii="CG Times" w:eastAsia="Times New Roman" w:hAnsi="CG Times" w:cs="Arial"/>
                <w:sz w:val="14"/>
                <w:szCs w:val="14"/>
                <w:lang w:val="sq-AL"/>
              </w:rPr>
              <w:t>për</w:t>
            </w:r>
            <w:r w:rsidRPr="003B5DFE">
              <w:rPr>
                <w:rFonts w:ascii="CG Times" w:eastAsia="Times New Roman" w:hAnsi="CG Times" w:cs="Arial"/>
                <w:sz w:val="14"/>
                <w:szCs w:val="14"/>
                <w:lang w:val="sq-AL"/>
              </w:rPr>
              <w:t xml:space="preserve"> </w:t>
            </w:r>
            <w:r w:rsidR="0009097F" w:rsidRPr="003B5DFE">
              <w:rPr>
                <w:rFonts w:ascii="CG Times" w:eastAsia="Times New Roman" w:hAnsi="CG Times" w:cs="Arial"/>
                <w:sz w:val="14"/>
                <w:szCs w:val="14"/>
                <w:lang w:val="sq-AL"/>
              </w:rPr>
              <w:t>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09097F"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386,500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09097F">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09097F">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sidR="0009097F">
              <w:rPr>
                <w:rFonts w:ascii="CG Times" w:eastAsia="Times New Roman" w:hAnsi="CG Times" w:cs="Arial"/>
                <w:b/>
                <w:sz w:val="14"/>
                <w:szCs w:val="14"/>
                <w:lang w:val="sq-AL"/>
              </w:rPr>
              <w:t>l</w:t>
            </w:r>
            <w:r w:rsidR="0009097F" w:rsidRPr="003B5DFE">
              <w:rPr>
                <w:rFonts w:ascii="CG Times" w:eastAsia="Times New Roman" w:hAnsi="CG Times" w:cs="Arial"/>
                <w:b/>
                <w:sz w:val="14"/>
                <w:szCs w:val="14"/>
                <w:lang w:val="sq-AL"/>
              </w:rPr>
              <w:t>igjvënëse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296,500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655,500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09097F">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66DB5" w:rsidRPr="003B5DFE" w:rsidTr="00C66DB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Kuvendi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381,500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48,500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66DB5" w:rsidRPr="003B5DFE" w:rsidRDefault="00C66DB5" w:rsidP="00C66DB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1,042,000</w:t>
            </w:r>
          </w:p>
        </w:tc>
      </w:tr>
    </w:tbl>
    <w:p w:rsidR="00AC76A2" w:rsidRPr="003B5DFE" w:rsidRDefault="00AC76A2" w:rsidP="00E02E77">
      <w:pPr>
        <w:pStyle w:val="Paragrafi"/>
        <w:rPr>
          <w:lang w:val="sq-AL"/>
        </w:rPr>
      </w:pPr>
    </w:p>
    <w:p w:rsidR="00AC76A2" w:rsidRPr="003B5DFE" w:rsidRDefault="00AC76A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Default="002D4392" w:rsidP="00E02E77">
      <w:pPr>
        <w:pStyle w:val="Paragrafi"/>
        <w:rPr>
          <w:lang w:val="sq-AL"/>
        </w:rPr>
      </w:pPr>
    </w:p>
    <w:p w:rsidR="00616FCC" w:rsidRDefault="00616FCC" w:rsidP="00E02E77">
      <w:pPr>
        <w:pStyle w:val="Paragrafi"/>
        <w:rPr>
          <w:lang w:val="sq-AL"/>
        </w:rPr>
      </w:pPr>
    </w:p>
    <w:p w:rsidR="00616FCC" w:rsidRPr="003B5DFE" w:rsidRDefault="00616FCC"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3F73EB" w:rsidRPr="003B5DFE" w:rsidRDefault="003F73EB" w:rsidP="003F73EB">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03"/>
        <w:gridCol w:w="446"/>
        <w:gridCol w:w="1709"/>
        <w:gridCol w:w="681"/>
        <w:gridCol w:w="841"/>
        <w:gridCol w:w="733"/>
        <w:gridCol w:w="710"/>
        <w:gridCol w:w="1252"/>
        <w:gridCol w:w="748"/>
        <w:gridCol w:w="802"/>
        <w:gridCol w:w="947"/>
        <w:gridCol w:w="833"/>
        <w:gridCol w:w="681"/>
      </w:tblGrid>
      <w:tr w:rsidR="003F73EB"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F73EB"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09097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3F73EB"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09097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3F73EB"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3F73EB"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09097F">
              <w:rPr>
                <w:rFonts w:ascii="CG Times" w:eastAsia="Times New Roman" w:hAnsi="CG Times" w:cs="Arial"/>
                <w:sz w:val="14"/>
                <w:szCs w:val="14"/>
                <w:lang w:val="sq-AL"/>
              </w:rPr>
              <w:t>s</w:t>
            </w:r>
            <w:r w:rsidR="0009097F"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09097F">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09097F"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2C52F6" w:rsidRPr="003B5DFE" w:rsidTr="002C52F6">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09097F"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165,125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527,125</w:t>
            </w:r>
          </w:p>
        </w:tc>
      </w:tr>
      <w:tr w:rsidR="002C52F6" w:rsidRPr="003B5DFE" w:rsidTr="002C52F6">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C52F6" w:rsidRPr="003B5DFE" w:rsidTr="002C52F6">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C52F6" w:rsidRPr="003B5DFE" w:rsidTr="002C52F6">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C52F6" w:rsidRPr="003B5DFE" w:rsidTr="002C52F6">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C52F6" w:rsidRPr="003B5DFE" w:rsidTr="002C52F6">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Kryeministria</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165,125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C52F6" w:rsidRPr="003B5DFE" w:rsidRDefault="002C52F6" w:rsidP="002C52F6">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527,125</w:t>
            </w:r>
          </w:p>
        </w:tc>
      </w:tr>
    </w:tbl>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Default="002D4392" w:rsidP="00E02E77">
      <w:pPr>
        <w:pStyle w:val="Paragrafi"/>
        <w:rPr>
          <w:lang w:val="sq-AL"/>
        </w:rPr>
      </w:pPr>
    </w:p>
    <w:p w:rsidR="00616FCC" w:rsidRDefault="00616FCC" w:rsidP="00E02E77">
      <w:pPr>
        <w:pStyle w:val="Paragrafi"/>
        <w:rPr>
          <w:lang w:val="sq-AL"/>
        </w:rPr>
      </w:pPr>
    </w:p>
    <w:p w:rsidR="00616FCC" w:rsidRDefault="00616FCC" w:rsidP="00E02E77">
      <w:pPr>
        <w:pStyle w:val="Paragrafi"/>
        <w:rPr>
          <w:lang w:val="sq-AL"/>
        </w:rPr>
      </w:pPr>
    </w:p>
    <w:p w:rsidR="00616FCC" w:rsidRPr="003B5DFE" w:rsidRDefault="00616FCC" w:rsidP="00E02E77">
      <w:pPr>
        <w:pStyle w:val="Paragrafi"/>
        <w:rPr>
          <w:lang w:val="sq-AL"/>
        </w:rPr>
      </w:pPr>
    </w:p>
    <w:p w:rsidR="002D4392" w:rsidRPr="003B5DFE" w:rsidRDefault="002D439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AC76A2" w:rsidRPr="003B5DFE" w:rsidRDefault="00AC76A2" w:rsidP="00E02E77">
      <w:pPr>
        <w:pStyle w:val="Paragrafi"/>
        <w:rPr>
          <w:lang w:val="sq-AL"/>
        </w:rPr>
      </w:pPr>
    </w:p>
    <w:p w:rsidR="00916A1F" w:rsidRPr="003B5DFE" w:rsidRDefault="00916A1F" w:rsidP="00916A1F">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44"/>
        <w:gridCol w:w="446"/>
        <w:gridCol w:w="1709"/>
        <w:gridCol w:w="681"/>
        <w:gridCol w:w="841"/>
        <w:gridCol w:w="753"/>
        <w:gridCol w:w="710"/>
        <w:gridCol w:w="1174"/>
        <w:gridCol w:w="748"/>
        <w:gridCol w:w="802"/>
        <w:gridCol w:w="947"/>
        <w:gridCol w:w="833"/>
        <w:gridCol w:w="798"/>
      </w:tblGrid>
      <w:tr w:rsidR="00916A1F"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916A1F"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09097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916A1F"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16A1F" w:rsidRPr="003B5DFE" w:rsidRDefault="0009097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916A1F"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916A1F"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Shërbime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09097F">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09097F" w:rsidRPr="003B5DFE">
              <w:rPr>
                <w:rFonts w:ascii="CG Times" w:eastAsia="Times New Roman" w:hAnsi="CG Times" w:cs="Arial"/>
                <w:sz w:val="14"/>
                <w:szCs w:val="14"/>
                <w:lang w:val="sq-AL"/>
              </w:rPr>
              <w:t>për</w:t>
            </w:r>
            <w:r w:rsidRPr="003B5DFE">
              <w:rPr>
                <w:rFonts w:ascii="CG Times" w:eastAsia="Times New Roman" w:hAnsi="CG Times" w:cs="Arial"/>
                <w:sz w:val="14"/>
                <w:szCs w:val="14"/>
                <w:lang w:val="sq-AL"/>
              </w:rPr>
              <w:t xml:space="preserve"> </w:t>
            </w:r>
            <w:r w:rsidR="0009097F">
              <w:rPr>
                <w:rFonts w:ascii="CG Times" w:eastAsia="Times New Roman" w:hAnsi="CG Times" w:cs="Arial"/>
                <w:sz w:val="14"/>
                <w:szCs w:val="14"/>
                <w:lang w:val="sq-AL"/>
              </w:rPr>
              <w:t>b</w:t>
            </w:r>
            <w:r w:rsidRPr="003B5DFE">
              <w:rPr>
                <w:rFonts w:ascii="CG Times" w:eastAsia="Times New Roman" w:hAnsi="CG Times" w:cs="Arial"/>
                <w:sz w:val="14"/>
                <w:szCs w:val="14"/>
                <w:lang w:val="sq-AL"/>
              </w:rPr>
              <w:t xml:space="preserve">uxhetet </w:t>
            </w:r>
            <w:r w:rsidR="0009097F" w:rsidRPr="003B5DFE">
              <w:rPr>
                <w:rFonts w:ascii="CG Times" w:eastAsia="Times New Roman" w:hAnsi="CG Times" w:cs="Arial"/>
                <w:sz w:val="14"/>
                <w:szCs w:val="14"/>
                <w:lang w:val="sq-AL"/>
              </w:rPr>
              <w:t>Familjare</w:t>
            </w:r>
            <w:r w:rsidRPr="003B5DFE">
              <w:rPr>
                <w:rFonts w:ascii="CG Times" w:eastAsia="Times New Roman" w:hAnsi="CG Times" w:cs="Arial"/>
                <w:sz w:val="14"/>
                <w:szCs w:val="14"/>
                <w:lang w:val="sq-AL"/>
              </w:rPr>
              <w:t xml:space="preserve"> dhe </w:t>
            </w:r>
            <w:r w:rsidR="0009097F">
              <w:rPr>
                <w:rFonts w:ascii="CG Times" w:eastAsia="Times New Roman" w:hAnsi="CG Times" w:cs="Arial"/>
                <w:sz w:val="14"/>
                <w:szCs w:val="14"/>
                <w:lang w:val="sq-AL"/>
              </w:rPr>
              <w:t>i</w:t>
            </w:r>
            <w:r w:rsidR="0009097F" w:rsidRPr="003B5DFE">
              <w:rPr>
                <w:rFonts w:ascii="CG Times" w:eastAsia="Times New Roman" w:hAnsi="CG Times" w:cs="Arial"/>
                <w:sz w:val="14"/>
                <w:szCs w:val="14"/>
                <w:lang w:val="sq-AL"/>
              </w:rPr>
              <w:t>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09097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09097F" w:rsidRPr="003B5DFE">
              <w:rPr>
                <w:rFonts w:ascii="CG Times" w:eastAsia="Times New Roman" w:hAnsi="CG Times" w:cs="Arial"/>
                <w:sz w:val="14"/>
                <w:szCs w:val="14"/>
                <w:lang w:val="sq-AL"/>
              </w:rPr>
              <w:t>kapitale t</w:t>
            </w:r>
            <w:r w:rsidR="0009097F">
              <w:rPr>
                <w:rFonts w:ascii="CG Times" w:eastAsia="Times New Roman" w:hAnsi="CG Times" w:cs="Arial"/>
                <w:sz w:val="14"/>
                <w:szCs w:val="14"/>
                <w:lang w:val="sq-AL"/>
              </w:rPr>
              <w:t>ë</w:t>
            </w:r>
            <w:r w:rsidR="0009097F"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16A1F" w:rsidRPr="003B5DFE" w:rsidRDefault="00916A1F"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214E28" w:rsidP="00214E28">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Planifikimi</w:t>
            </w:r>
            <w:r w:rsidR="0009097F" w:rsidRPr="0009097F">
              <w:rPr>
                <w:rFonts w:ascii="CG Times" w:eastAsia="Times New Roman" w:hAnsi="CG Times" w:cs="Arial"/>
                <w:b/>
                <w:sz w:val="14"/>
                <w:szCs w:val="14"/>
                <w:lang w:val="sq-AL"/>
              </w:rPr>
              <w:t>,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247,200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09097F" w:rsidP="00214E28">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Mbështetje</w:t>
            </w:r>
            <w:r w:rsidR="00214E28" w:rsidRPr="0009097F">
              <w:rPr>
                <w:rFonts w:ascii="CG Times" w:eastAsia="Times New Roman" w:hAnsi="CG Times" w:cs="Arial"/>
                <w:b/>
                <w:sz w:val="14"/>
                <w:szCs w:val="14"/>
                <w:lang w:val="sq-AL"/>
              </w:rPr>
              <w:t xml:space="preserve"> </w:t>
            </w:r>
            <w:r w:rsidRPr="0009097F">
              <w:rPr>
                <w:rFonts w:ascii="CG Times" w:eastAsia="Times New Roman" w:hAnsi="CG Times" w:cs="Arial"/>
                <w:b/>
                <w:sz w:val="14"/>
                <w:szCs w:val="14"/>
                <w:lang w:val="sq-AL"/>
              </w:rPr>
              <w:t>për</w:t>
            </w:r>
            <w:r w:rsidR="00214E28" w:rsidRPr="0009097F">
              <w:rPr>
                <w:rFonts w:ascii="CG Times" w:eastAsia="Times New Roman" w:hAnsi="CG Times" w:cs="Arial"/>
                <w:b/>
                <w:sz w:val="14"/>
                <w:szCs w:val="14"/>
                <w:lang w:val="sq-AL"/>
              </w:rPr>
              <w:t xml:space="preserve"> Zhvillim Ekonomik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106,500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384,500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214E28" w:rsidP="00214E28">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214E28" w:rsidP="00214E28">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214E28" w:rsidP="00214E28">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09097F">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214E28" w:rsidP="00214E28">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09097F" w:rsidP="0009097F">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Mbështetje</w:t>
            </w:r>
            <w:r w:rsidR="00214E28" w:rsidRPr="0009097F">
              <w:rPr>
                <w:rFonts w:ascii="CG Times" w:eastAsia="Times New Roman" w:hAnsi="CG Times" w:cs="Arial"/>
                <w:b/>
                <w:sz w:val="14"/>
                <w:szCs w:val="14"/>
                <w:lang w:val="sq-AL"/>
              </w:rPr>
              <w:t xml:space="preserve"> </w:t>
            </w:r>
            <w:r w:rsidRPr="0009097F">
              <w:rPr>
                <w:rFonts w:ascii="CG Times" w:eastAsia="Times New Roman" w:hAnsi="CG Times" w:cs="Arial"/>
                <w:b/>
                <w:sz w:val="14"/>
                <w:szCs w:val="14"/>
                <w:lang w:val="sq-AL"/>
              </w:rPr>
              <w:t>për</w:t>
            </w:r>
            <w:r w:rsidR="00214E28" w:rsidRPr="0009097F">
              <w:rPr>
                <w:rFonts w:ascii="CG Times" w:eastAsia="Times New Roman" w:hAnsi="CG Times" w:cs="Arial"/>
                <w:b/>
                <w:sz w:val="14"/>
                <w:szCs w:val="14"/>
                <w:lang w:val="sq-AL"/>
              </w:rPr>
              <w:t xml:space="preserve"> Mbik</w:t>
            </w:r>
            <w:r>
              <w:rPr>
                <w:rFonts w:ascii="CG Times" w:eastAsia="Times New Roman" w:hAnsi="CG Times" w:cs="Arial"/>
                <w:b/>
                <w:sz w:val="14"/>
                <w:szCs w:val="14"/>
                <w:lang w:val="sq-AL"/>
              </w:rPr>
              <w:t>ëqyrjen</w:t>
            </w:r>
            <w:r w:rsidR="00214E28" w:rsidRPr="0009097F">
              <w:rPr>
                <w:rFonts w:ascii="CG Times" w:eastAsia="Times New Roman" w:hAnsi="CG Times" w:cs="Arial"/>
                <w:b/>
                <w:sz w:val="14"/>
                <w:szCs w:val="14"/>
                <w:lang w:val="sq-AL"/>
              </w:rPr>
              <w:t xml:space="preserve"> e Tregut, Infrast. e Ciles. d</w:t>
            </w:r>
            <w:r>
              <w:rPr>
                <w:rFonts w:ascii="CG Times" w:eastAsia="Times New Roman" w:hAnsi="CG Times" w:cs="Arial"/>
                <w:b/>
                <w:sz w:val="14"/>
                <w:szCs w:val="14"/>
                <w:lang w:val="sq-AL"/>
              </w:rPr>
              <w:t xml:space="preserve">he Pronësinë </w:t>
            </w:r>
            <w:r w:rsidR="00214E28" w:rsidRPr="0009097F">
              <w:rPr>
                <w:rFonts w:ascii="CG Times" w:eastAsia="Times New Roman" w:hAnsi="CG Times" w:cs="Arial"/>
                <w:b/>
                <w:sz w:val="14"/>
                <w:szCs w:val="14"/>
                <w:lang w:val="sq-AL"/>
              </w:rPr>
              <w:t xml:space="preserve"> Industr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247,000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09097F" w:rsidRDefault="00214E28" w:rsidP="00214E28">
            <w:pPr>
              <w:jc w:val="cente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09097F">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09097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09097F">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4E28" w:rsidRPr="003B5DFE" w:rsidTr="00214E2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Ministria e Zhvillimit Ekonomik, </w:t>
            </w:r>
            <w:r w:rsidR="0009097F" w:rsidRPr="003B5DFE">
              <w:rPr>
                <w:rFonts w:ascii="CG Times" w:eastAsia="Times New Roman" w:hAnsi="CG Times" w:cs="Arial"/>
                <w:b/>
                <w:sz w:val="14"/>
                <w:szCs w:val="14"/>
                <w:lang w:val="sq-AL"/>
              </w:rPr>
              <w:t>Tregtisë</w:t>
            </w:r>
            <w:r w:rsidRPr="003B5DFE">
              <w:rPr>
                <w:rFonts w:ascii="CG Times" w:eastAsia="Times New Roman" w:hAnsi="CG Times" w:cs="Arial"/>
                <w:b/>
                <w:sz w:val="14"/>
                <w:szCs w:val="14"/>
                <w:lang w:val="sq-AL"/>
              </w:rPr>
              <w:t xml:space="preserve"> dhe </w:t>
            </w:r>
            <w:r w:rsidR="0009097F" w:rsidRPr="003B5DFE">
              <w:rPr>
                <w:rFonts w:ascii="CG Times" w:eastAsia="Times New Roman" w:hAnsi="CG Times" w:cs="Arial"/>
                <w:b/>
                <w:sz w:val="14"/>
                <w:szCs w:val="14"/>
                <w:lang w:val="sq-AL"/>
              </w:rPr>
              <w:t>Sipërmarrjes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375,000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34,000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949,500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4E28" w:rsidRPr="003B5DFE" w:rsidRDefault="00214E28" w:rsidP="00214E28">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1,659,700</w:t>
            </w:r>
          </w:p>
        </w:tc>
      </w:tr>
    </w:tbl>
    <w:p w:rsidR="00AC76A2" w:rsidRPr="003B5DFE" w:rsidRDefault="00AC76A2" w:rsidP="00E02E77">
      <w:pPr>
        <w:pStyle w:val="Paragrafi"/>
        <w:rPr>
          <w:lang w:val="sq-AL"/>
        </w:rPr>
      </w:pPr>
    </w:p>
    <w:p w:rsidR="00E766C1" w:rsidRPr="003B5DFE" w:rsidRDefault="00E766C1" w:rsidP="00E02E77">
      <w:pPr>
        <w:pStyle w:val="Paragrafi"/>
        <w:rPr>
          <w:lang w:val="sq-AL"/>
        </w:rPr>
      </w:pPr>
    </w:p>
    <w:p w:rsidR="00E766C1" w:rsidRPr="003B5DFE" w:rsidRDefault="00E766C1" w:rsidP="00E02E77">
      <w:pPr>
        <w:pStyle w:val="Paragrafi"/>
        <w:rPr>
          <w:lang w:val="sq-AL"/>
        </w:rPr>
      </w:pPr>
    </w:p>
    <w:p w:rsidR="00E766C1" w:rsidRPr="003B5DFE" w:rsidRDefault="00E766C1" w:rsidP="00E02E77">
      <w:pPr>
        <w:pStyle w:val="Paragrafi"/>
        <w:rPr>
          <w:lang w:val="sq-AL"/>
        </w:rPr>
      </w:pPr>
    </w:p>
    <w:p w:rsidR="00E766C1" w:rsidRPr="003B5DFE" w:rsidRDefault="00E766C1" w:rsidP="00E02E77">
      <w:pPr>
        <w:pStyle w:val="Paragrafi"/>
        <w:rPr>
          <w:lang w:val="sq-AL"/>
        </w:rPr>
      </w:pPr>
    </w:p>
    <w:p w:rsidR="00E766C1" w:rsidRPr="003B5DFE" w:rsidRDefault="00E766C1" w:rsidP="00E02E77">
      <w:pPr>
        <w:pStyle w:val="Paragrafi"/>
        <w:rPr>
          <w:lang w:val="sq-AL"/>
        </w:rPr>
      </w:pPr>
    </w:p>
    <w:p w:rsidR="00E766C1" w:rsidRPr="003B5DFE" w:rsidRDefault="00E766C1" w:rsidP="00E02E77">
      <w:pPr>
        <w:pStyle w:val="Paragrafi"/>
        <w:rPr>
          <w:lang w:val="sq-AL"/>
        </w:rPr>
      </w:pPr>
    </w:p>
    <w:p w:rsidR="00E766C1" w:rsidRPr="003B5DFE" w:rsidRDefault="00E766C1" w:rsidP="00E02E77">
      <w:pPr>
        <w:pStyle w:val="Paragrafi"/>
        <w:rPr>
          <w:lang w:val="sq-AL"/>
        </w:rPr>
      </w:pPr>
    </w:p>
    <w:p w:rsidR="00AC76A2" w:rsidRPr="003B5DFE" w:rsidRDefault="00AC76A2" w:rsidP="00E02E77">
      <w:pPr>
        <w:pStyle w:val="Paragrafi"/>
        <w:rPr>
          <w:lang w:val="sq-AL"/>
        </w:rPr>
        <w:sectPr w:rsidR="00AC76A2" w:rsidRPr="003B5DFE" w:rsidSect="00616FCC">
          <w:pgSz w:w="16840" w:h="11907" w:orient="landscape" w:code="9"/>
          <w:pgMar w:top="1418" w:right="1418" w:bottom="1418" w:left="1418" w:header="1588" w:footer="1134" w:gutter="0"/>
          <w:pgNumType w:start="9094"/>
          <w:cols w:space="720"/>
          <w:docGrid w:linePitch="360"/>
        </w:sectPr>
      </w:pPr>
    </w:p>
    <w:p w:rsidR="00697903" w:rsidRPr="003B5DFE" w:rsidRDefault="00697903" w:rsidP="00697903">
      <w:pPr>
        <w:pStyle w:val="Paragrafi"/>
        <w:rPr>
          <w:sz w:val="20"/>
          <w:lang w:val="sq-AL"/>
        </w:rPr>
      </w:pPr>
      <w:r w:rsidRPr="003B5DFE">
        <w:rPr>
          <w:sz w:val="20"/>
          <w:lang w:val="sq-AL"/>
        </w:rPr>
        <w:t>Tab.5</w:t>
      </w:r>
    </w:p>
    <w:p w:rsidR="005A53FC" w:rsidRPr="003B5DFE" w:rsidRDefault="005A53FC" w:rsidP="005A53FC">
      <w:pPr>
        <w:pStyle w:val="Paragrafi"/>
        <w:rPr>
          <w:sz w:val="12"/>
          <w:lang w:val="sq-AL"/>
        </w:rPr>
      </w:pPr>
    </w:p>
    <w:p w:rsidR="005A53FC" w:rsidRPr="003B5DFE" w:rsidRDefault="005A53FC" w:rsidP="005A53FC">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40"/>
        <w:gridCol w:w="521"/>
        <w:gridCol w:w="1467"/>
        <w:gridCol w:w="740"/>
        <w:gridCol w:w="828"/>
        <w:gridCol w:w="762"/>
        <w:gridCol w:w="677"/>
        <w:gridCol w:w="1217"/>
        <w:gridCol w:w="714"/>
        <w:gridCol w:w="768"/>
        <w:gridCol w:w="922"/>
        <w:gridCol w:w="831"/>
        <w:gridCol w:w="771"/>
      </w:tblGrid>
      <w:tr w:rsidR="005950E0"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5950E0"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09097F"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5A53FC"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A53FC" w:rsidRPr="003B5DFE" w:rsidRDefault="0009097F" w:rsidP="0009097F">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5A53FC" w:rsidRPr="003B5DFE">
              <w:rPr>
                <w:rFonts w:ascii="CG Times" w:eastAsia="Times New Roman" w:hAnsi="CG Times" w:cs="Arial"/>
                <w:sz w:val="12"/>
                <w:szCs w:val="12"/>
                <w:lang w:val="sq-AL"/>
              </w:rPr>
              <w:t xml:space="preserve"> </w:t>
            </w:r>
            <w:r>
              <w:rPr>
                <w:rFonts w:ascii="CG Times" w:eastAsia="Times New Roman" w:hAnsi="CG Times" w:cs="Arial"/>
                <w:sz w:val="12"/>
                <w:szCs w:val="12"/>
                <w:lang w:val="sq-AL"/>
              </w:rPr>
              <w:t>k</w:t>
            </w:r>
            <w:r w:rsidR="005A53FC" w:rsidRPr="003B5DFE">
              <w:rPr>
                <w:rFonts w:ascii="CG Times" w:eastAsia="Times New Roman" w:hAnsi="CG Times" w:cs="Arial"/>
                <w:sz w:val="12"/>
                <w:szCs w:val="12"/>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r>
            <w:r w:rsidR="0009097F" w:rsidRPr="003B5DFE">
              <w:rPr>
                <w:rFonts w:ascii="CG Times" w:eastAsia="Times New Roman" w:hAnsi="CG Times" w:cs="Arial"/>
                <w:sz w:val="12"/>
                <w:szCs w:val="12"/>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sidR="0009097F" w:rsidRPr="003B5DFE">
              <w:rPr>
                <w:rFonts w:ascii="CG Times" w:eastAsia="Times New Roman" w:hAnsi="CG Times" w:cs="Arial"/>
                <w:sz w:val="12"/>
                <w:szCs w:val="12"/>
                <w:lang w:val="sq-AL"/>
              </w:rPr>
              <w:t>Shërbime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r>
            <w:r w:rsidR="0009097F" w:rsidRPr="003B5DFE">
              <w:rPr>
                <w:rFonts w:ascii="CG Times" w:eastAsia="Times New Roman" w:hAnsi="CG Times" w:cs="Arial"/>
                <w:sz w:val="12"/>
                <w:szCs w:val="12"/>
                <w:lang w:val="sq-AL"/>
              </w:rPr>
              <w:t xml:space="preserve">transfer.korrente </w:t>
            </w:r>
            <w:r w:rsidR="005950E0">
              <w:rPr>
                <w:rFonts w:ascii="CG Times" w:eastAsia="Times New Roman" w:hAnsi="CG Times" w:cs="Arial"/>
                <w:sz w:val="12"/>
                <w:szCs w:val="12"/>
                <w:lang w:val="sq-AL"/>
              </w:rPr>
              <w:t xml:space="preserve">të </w:t>
            </w:r>
            <w:r w:rsidR="0009097F" w:rsidRPr="003B5DFE">
              <w:rPr>
                <w:rFonts w:ascii="CG Times" w:eastAsia="Times New Roman" w:hAnsi="CG Times" w:cs="Arial"/>
                <w:sz w:val="12"/>
                <w:szCs w:val="12"/>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r>
            <w:r w:rsidR="005950E0" w:rsidRPr="003B5DFE">
              <w:rPr>
                <w:rFonts w:ascii="CG Times" w:eastAsia="Times New Roman" w:hAnsi="CG Times" w:cs="Arial"/>
                <w:sz w:val="12"/>
                <w:szCs w:val="12"/>
                <w:lang w:val="sq-AL"/>
              </w:rPr>
              <w:t>korrente t</w:t>
            </w:r>
            <w:r w:rsidR="005950E0">
              <w:rPr>
                <w:rFonts w:ascii="CG Times" w:eastAsia="Times New Roman" w:hAnsi="CG Times" w:cs="Arial"/>
                <w:sz w:val="12"/>
                <w:szCs w:val="12"/>
                <w:lang w:val="sq-AL"/>
              </w:rPr>
              <w:t>ë</w:t>
            </w:r>
            <w:r w:rsidR="005950E0" w:rsidRPr="003B5DFE">
              <w:rPr>
                <w:rFonts w:ascii="CG Times" w:eastAsia="Times New Roman" w:hAnsi="CG Times" w:cs="Arial"/>
                <w:sz w:val="12"/>
                <w:szCs w:val="12"/>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Transferta </w:t>
            </w:r>
            <w:r w:rsidR="005950E0" w:rsidRPr="003B5DFE">
              <w:rPr>
                <w:rFonts w:ascii="CG Times" w:eastAsia="Times New Roman" w:hAnsi="CG Times" w:cs="Arial"/>
                <w:sz w:val="12"/>
                <w:szCs w:val="12"/>
                <w:lang w:val="sq-AL"/>
              </w:rPr>
              <w:t>për</w:t>
            </w:r>
            <w:r w:rsidRPr="003B5DFE">
              <w:rPr>
                <w:rFonts w:ascii="CG Times" w:eastAsia="Times New Roman" w:hAnsi="CG Times" w:cs="Arial"/>
                <w:sz w:val="12"/>
                <w:szCs w:val="12"/>
                <w:lang w:val="sq-AL"/>
              </w:rPr>
              <w:t xml:space="preserve"> </w:t>
            </w:r>
            <w:r w:rsidR="005950E0" w:rsidRPr="003B5DFE">
              <w:rPr>
                <w:rFonts w:ascii="CG Times" w:eastAsia="Times New Roman" w:hAnsi="CG Times" w:cs="Arial"/>
                <w:sz w:val="12"/>
                <w:szCs w:val="12"/>
                <w:lang w:val="sq-AL"/>
              </w:rPr>
              <w:t>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5950E0" w:rsidRPr="003B5DFE">
              <w:rPr>
                <w:rFonts w:ascii="CG Times" w:eastAsia="Times New Roman" w:hAnsi="CG Times" w:cs="Arial"/>
                <w:sz w:val="12"/>
                <w:szCs w:val="12"/>
                <w:lang w:val="sq-AL"/>
              </w:rPr>
              <w:t>kapitale t</w:t>
            </w:r>
            <w:r w:rsidR="005950E0">
              <w:rPr>
                <w:rFonts w:ascii="CG Times" w:eastAsia="Times New Roman" w:hAnsi="CG Times" w:cs="Arial"/>
                <w:sz w:val="12"/>
                <w:szCs w:val="12"/>
                <w:lang w:val="sq-AL"/>
              </w:rPr>
              <w:t>ë</w:t>
            </w:r>
            <w:r w:rsidR="005950E0" w:rsidRPr="003B5DFE">
              <w:rPr>
                <w:rFonts w:ascii="CG Times" w:eastAsia="Times New Roman" w:hAnsi="CG Times" w:cs="Arial"/>
                <w:sz w:val="12"/>
                <w:szCs w:val="12"/>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5950E0" w:rsidRPr="003B5DFE">
              <w:rPr>
                <w:rFonts w:ascii="CG Times" w:eastAsia="Times New Roman" w:hAnsi="CG Times" w:cs="Arial"/>
                <w:sz w:val="12"/>
                <w:szCs w:val="12"/>
                <w:lang w:val="sq-AL"/>
              </w:rPr>
              <w:t xml:space="preserve">kapitale </w:t>
            </w:r>
            <w:r w:rsidR="005950E0">
              <w:rPr>
                <w:rFonts w:ascii="CG Times" w:eastAsia="Times New Roman" w:hAnsi="CG Times" w:cs="Arial"/>
                <w:sz w:val="12"/>
                <w:szCs w:val="12"/>
                <w:lang w:val="sq-AL"/>
              </w:rPr>
              <w:t>ë</w:t>
            </w:r>
            <w:r w:rsidR="005950E0" w:rsidRPr="003B5DFE">
              <w:rPr>
                <w:rFonts w:ascii="CG Times" w:eastAsia="Times New Roman" w:hAnsi="CG Times" w:cs="Arial"/>
                <w:sz w:val="12"/>
                <w:szCs w:val="12"/>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A53FC" w:rsidRPr="003B5DFE" w:rsidRDefault="005A53FC"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09097F"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54,000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261,700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Siguria ushqimore dhe mbrojtja e konsumatorit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1,294,000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448,000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950E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Menaxhimi i </w:t>
            </w:r>
            <w:r w:rsidR="005950E0" w:rsidRPr="003B5DFE">
              <w:rPr>
                <w:rFonts w:ascii="CG Times" w:eastAsia="Times New Roman" w:hAnsi="CG Times" w:cs="Arial"/>
                <w:b/>
                <w:sz w:val="12"/>
                <w:szCs w:val="12"/>
                <w:lang w:val="sq-AL"/>
              </w:rPr>
              <w:t>infrastrukturës</w:t>
            </w:r>
            <w:r w:rsidRPr="003B5DFE">
              <w:rPr>
                <w:rFonts w:ascii="CG Times" w:eastAsia="Times New Roman" w:hAnsi="CG Times" w:cs="Arial"/>
                <w:b/>
                <w:sz w:val="12"/>
                <w:szCs w:val="12"/>
                <w:lang w:val="sq-AL"/>
              </w:rPr>
              <w:t xml:space="preserve"> s</w:t>
            </w:r>
            <w:r w:rsidR="005950E0">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kullimit dhe ujitjes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53,800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1,175,800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154,000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Zhvillimi Rural duke mbesht. Prodh. Bujq, Blek, Agroind dhe Market.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1,655,000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1,880,200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642,734</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642,734</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95,000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65,910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65,910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 xml:space="preserve">ë </w:t>
            </w:r>
            <w:r w:rsidRPr="003B5DFE">
              <w:rPr>
                <w:rFonts w:ascii="CG Times" w:eastAsia="Times New Roman" w:hAnsi="CG Times" w:cs="Arial"/>
                <w:sz w:val="12"/>
                <w:szCs w:val="12"/>
                <w:lang w:val="sq-AL"/>
              </w:rPr>
              <w:t>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4,350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950E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Këshillimi</w:t>
            </w:r>
            <w:r w:rsidR="00513400" w:rsidRPr="003B5DFE">
              <w:rPr>
                <w:rFonts w:ascii="CG Times" w:eastAsia="Times New Roman" w:hAnsi="CG Times" w:cs="Arial"/>
                <w:b/>
                <w:sz w:val="12"/>
                <w:szCs w:val="12"/>
                <w:lang w:val="sq-AL"/>
              </w:rPr>
              <w:t xml:space="preserve"> dhe </w:t>
            </w:r>
            <w:r w:rsidRPr="003B5DFE">
              <w:rPr>
                <w:rFonts w:ascii="CG Times" w:eastAsia="Times New Roman" w:hAnsi="CG Times" w:cs="Arial"/>
                <w:b/>
                <w:sz w:val="12"/>
                <w:szCs w:val="12"/>
                <w:lang w:val="sq-AL"/>
              </w:rPr>
              <w:t>informacioni bujqësor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183,000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Menaxhimi </w:t>
            </w:r>
            <w:r w:rsidR="005950E0" w:rsidRPr="003B5DFE">
              <w:rPr>
                <w:rFonts w:ascii="CG Times" w:eastAsia="Times New Roman" w:hAnsi="CG Times" w:cs="Arial"/>
                <w:b/>
                <w:sz w:val="12"/>
                <w:szCs w:val="12"/>
                <w:lang w:val="sq-AL"/>
              </w:rPr>
              <w:t>qëndrueshëm</w:t>
            </w:r>
            <w:r w:rsidRPr="003B5DFE">
              <w:rPr>
                <w:rFonts w:ascii="CG Times" w:eastAsia="Times New Roman" w:hAnsi="CG Times" w:cs="Arial"/>
                <w:b/>
                <w:sz w:val="12"/>
                <w:szCs w:val="12"/>
                <w:lang w:val="sq-AL"/>
              </w:rPr>
              <w:t xml:space="preserve"> i </w:t>
            </w:r>
            <w:r w:rsidR="005950E0" w:rsidRPr="003B5DFE">
              <w:rPr>
                <w:rFonts w:ascii="CG Times" w:eastAsia="Times New Roman" w:hAnsi="CG Times" w:cs="Arial"/>
                <w:b/>
                <w:sz w:val="12"/>
                <w:szCs w:val="12"/>
                <w:lang w:val="sq-AL"/>
              </w:rPr>
              <w:t>tokës</w:t>
            </w:r>
            <w:r w:rsidRPr="003B5DFE">
              <w:rPr>
                <w:rFonts w:ascii="CG Times" w:eastAsia="Times New Roman" w:hAnsi="CG Times" w:cs="Arial"/>
                <w:b/>
                <w:sz w:val="12"/>
                <w:szCs w:val="12"/>
                <w:lang w:val="sq-AL"/>
              </w:rPr>
              <w:t xml:space="preserve"> </w:t>
            </w:r>
            <w:r w:rsidR="005950E0" w:rsidRPr="003B5DFE">
              <w:rPr>
                <w:rFonts w:ascii="CG Times" w:eastAsia="Times New Roman" w:hAnsi="CG Times" w:cs="Arial"/>
                <w:b/>
                <w:sz w:val="12"/>
                <w:szCs w:val="12"/>
                <w:lang w:val="sq-AL"/>
              </w:rPr>
              <w:t>bujqësore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950E0" w:rsidP="0051340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513400"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513400" w:rsidRPr="003B5DFE">
              <w:rPr>
                <w:rFonts w:ascii="CG Times" w:eastAsia="Times New Roman" w:hAnsi="CG Times" w:cs="Arial"/>
                <w:b/>
                <w:sz w:val="12"/>
                <w:szCs w:val="12"/>
                <w:lang w:val="sq-AL"/>
              </w:rPr>
              <w:t xml:space="preserve"> Peshkimin</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72,510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513400">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340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950E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Ministria e </w:t>
            </w:r>
            <w:r w:rsidR="005950E0" w:rsidRPr="003B5DFE">
              <w:rPr>
                <w:rFonts w:ascii="CG Times" w:eastAsia="Times New Roman" w:hAnsi="CG Times" w:cs="Arial"/>
                <w:b/>
                <w:sz w:val="12"/>
                <w:szCs w:val="12"/>
                <w:lang w:val="sq-AL"/>
              </w:rPr>
              <w:t>Bujqësisë</w:t>
            </w:r>
            <w:r w:rsidRPr="003B5DFE">
              <w:rPr>
                <w:rFonts w:ascii="CG Times" w:eastAsia="Times New Roman" w:hAnsi="CG Times" w:cs="Arial"/>
                <w:b/>
                <w:sz w:val="12"/>
                <w:szCs w:val="12"/>
                <w:lang w:val="sq-AL"/>
              </w:rPr>
              <w:t>, Zhvillimit Rural dhe Administrimit t</w:t>
            </w:r>
            <w:r w:rsidR="005950E0">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w:t>
            </w:r>
            <w:r w:rsidR="005950E0" w:rsidRPr="003B5DFE">
              <w:rPr>
                <w:rFonts w:ascii="CG Times" w:eastAsia="Times New Roman" w:hAnsi="CG Times" w:cs="Arial"/>
                <w:b/>
                <w:sz w:val="12"/>
                <w:szCs w:val="12"/>
                <w:lang w:val="sq-AL"/>
              </w:rPr>
              <w:t>Ujërave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340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576E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1,524,850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248,550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1,154,500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510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1,656,200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3,281,844</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13400" w:rsidRPr="003B5DFE" w:rsidRDefault="00513400" w:rsidP="0051623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7,899,454</w:t>
            </w:r>
          </w:p>
        </w:tc>
      </w:tr>
    </w:tbl>
    <w:p w:rsidR="00AC76A2" w:rsidRPr="003B5DFE" w:rsidRDefault="00AC76A2" w:rsidP="00E02E77">
      <w:pPr>
        <w:pStyle w:val="Paragrafi"/>
        <w:rPr>
          <w:lang w:val="sq-AL"/>
        </w:rPr>
      </w:pPr>
    </w:p>
    <w:p w:rsidR="002D4392" w:rsidRPr="003B5DFE" w:rsidRDefault="002D439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2D4392" w:rsidRPr="003B5DFE" w:rsidRDefault="002D4392" w:rsidP="00E02E77">
      <w:pPr>
        <w:pStyle w:val="Paragrafi"/>
        <w:rPr>
          <w:sz w:val="14"/>
          <w:lang w:val="sq-AL"/>
        </w:rPr>
      </w:pPr>
    </w:p>
    <w:p w:rsidR="003F73EB" w:rsidRPr="003B5DFE" w:rsidRDefault="003F73EB" w:rsidP="003F73EB">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8"/>
        <w:gridCol w:w="516"/>
        <w:gridCol w:w="3135"/>
        <w:gridCol w:w="519"/>
        <w:gridCol w:w="1496"/>
        <w:gridCol w:w="737"/>
        <w:gridCol w:w="825"/>
        <w:gridCol w:w="759"/>
        <w:gridCol w:w="674"/>
        <w:gridCol w:w="1214"/>
        <w:gridCol w:w="711"/>
        <w:gridCol w:w="765"/>
        <w:gridCol w:w="919"/>
        <w:gridCol w:w="828"/>
        <w:gridCol w:w="774"/>
      </w:tblGrid>
      <w:tr w:rsidR="00D9446A" w:rsidRPr="003B5DFE" w:rsidTr="00697903">
        <w:trPr>
          <w:trHeight w:val="139"/>
        </w:trPr>
        <w:tc>
          <w:tcPr>
            <w:tcW w:w="122" w:type="pct"/>
            <w:tcBorders>
              <w:top w:val="single" w:sz="4" w:space="0" w:color="auto"/>
              <w:left w:val="single" w:sz="4" w:space="0" w:color="auto"/>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1"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0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526"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59"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29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3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2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5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69"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2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291"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5950E0"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3F73EB"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institucionit buxhetor / programit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D9446A" w:rsidRPr="003B5DFE" w:rsidTr="00697903">
        <w:trPr>
          <w:trHeight w:val="60"/>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5950E0" w:rsidRPr="003B5DFE">
              <w:rPr>
                <w:rFonts w:ascii="CG Times" w:eastAsia="Times New Roman" w:hAnsi="CG Times" w:cs="Arial"/>
                <w:b/>
                <w:sz w:val="12"/>
                <w:szCs w:val="12"/>
                <w:lang w:val="sq-AL"/>
              </w:rPr>
              <w:t>menaxhimi dhe administrimi</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48,000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3,770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270,270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Transporti rrugor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5,047,571</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6,236,071</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13,716,416</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13,716,416</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5950E0" w:rsidP="005950E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D9446A"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D9446A" w:rsidRPr="003B5DFE">
              <w:rPr>
                <w:rFonts w:ascii="CG Times" w:eastAsia="Times New Roman" w:hAnsi="CG Times" w:cs="Arial"/>
                <w:b/>
                <w:sz w:val="12"/>
                <w:szCs w:val="12"/>
                <w:lang w:val="sq-AL"/>
              </w:rPr>
              <w:t xml:space="preserve"> Studime n</w:t>
            </w:r>
            <w:r>
              <w:rPr>
                <w:rFonts w:ascii="CG Times" w:eastAsia="Times New Roman" w:hAnsi="CG Times" w:cs="Arial"/>
                <w:b/>
                <w:sz w:val="12"/>
                <w:szCs w:val="12"/>
                <w:lang w:val="sq-AL"/>
              </w:rPr>
              <w:t>ë</w:t>
            </w:r>
            <w:r w:rsidR="00D9446A" w:rsidRPr="003B5DFE">
              <w:rPr>
                <w:rFonts w:ascii="CG Times" w:eastAsia="Times New Roman" w:hAnsi="CG Times" w:cs="Arial"/>
                <w:b/>
                <w:sz w:val="12"/>
                <w:szCs w:val="12"/>
                <w:lang w:val="sq-AL"/>
              </w:rPr>
              <w:t xml:space="preserve"> Transport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4,530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20,530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5950E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Transporti </w:t>
            </w:r>
            <w:r w:rsidR="005950E0">
              <w:rPr>
                <w:rFonts w:ascii="CG Times" w:eastAsia="Times New Roman" w:hAnsi="CG Times" w:cs="Arial"/>
                <w:b/>
                <w:sz w:val="12"/>
                <w:szCs w:val="12"/>
                <w:lang w:val="sq-AL"/>
              </w:rPr>
              <w:t>d</w:t>
            </w:r>
            <w:r w:rsidRPr="003B5DFE">
              <w:rPr>
                <w:rFonts w:ascii="CG Times" w:eastAsia="Times New Roman" w:hAnsi="CG Times" w:cs="Arial"/>
                <w:b/>
                <w:sz w:val="12"/>
                <w:szCs w:val="12"/>
                <w:lang w:val="sq-AL"/>
              </w:rPr>
              <w:t>etar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52,800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125,800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172,200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172,200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5950E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Transporti </w:t>
            </w:r>
            <w:r w:rsidR="005950E0">
              <w:rPr>
                <w:rFonts w:ascii="CG Times" w:eastAsia="Times New Roman" w:hAnsi="CG Times" w:cs="Arial"/>
                <w:b/>
                <w:sz w:val="12"/>
                <w:szCs w:val="12"/>
                <w:lang w:val="sq-AL"/>
              </w:rPr>
              <w:t>h</w:t>
            </w:r>
            <w:r w:rsidR="005950E0" w:rsidRPr="003B5DFE">
              <w:rPr>
                <w:rFonts w:ascii="CG Times" w:eastAsia="Times New Roman" w:hAnsi="CG Times" w:cs="Arial"/>
                <w:b/>
                <w:sz w:val="12"/>
                <w:szCs w:val="12"/>
                <w:lang w:val="sq-AL"/>
              </w:rPr>
              <w:t>ekurudhor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566,900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5950E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Transporti </w:t>
            </w:r>
            <w:r w:rsidR="005950E0">
              <w:rPr>
                <w:rFonts w:ascii="CG Times" w:eastAsia="Times New Roman" w:hAnsi="CG Times" w:cs="Arial"/>
                <w:b/>
                <w:sz w:val="12"/>
                <w:szCs w:val="12"/>
                <w:lang w:val="sq-AL"/>
              </w:rPr>
              <w:t>a</w:t>
            </w:r>
            <w:r w:rsidRPr="003B5DFE">
              <w:rPr>
                <w:rFonts w:ascii="CG Times" w:eastAsia="Times New Roman" w:hAnsi="CG Times" w:cs="Arial"/>
                <w:b/>
                <w:sz w:val="12"/>
                <w:szCs w:val="12"/>
                <w:lang w:val="sq-AL"/>
              </w:rPr>
              <w:t>jror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Furnizimi me </w:t>
            </w:r>
            <w:r w:rsidR="005950E0" w:rsidRPr="003B5DFE">
              <w:rPr>
                <w:rFonts w:ascii="CG Times" w:eastAsia="Times New Roman" w:hAnsi="CG Times" w:cs="Arial"/>
                <w:b/>
                <w:sz w:val="12"/>
                <w:szCs w:val="12"/>
                <w:lang w:val="sq-AL"/>
              </w:rPr>
              <w:t>ujë dhe kanalizime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12,862</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1,727,561</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2,250,923</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6,917,725</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6,917,725</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581,663</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581,663</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916,976</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916,976</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Menaxhimi </w:t>
            </w:r>
            <w:r w:rsidR="005950E0" w:rsidRPr="003B5DFE">
              <w:rPr>
                <w:rFonts w:ascii="CG Times" w:eastAsia="Times New Roman" w:hAnsi="CG Times" w:cs="Arial"/>
                <w:b/>
                <w:sz w:val="12"/>
                <w:szCs w:val="12"/>
                <w:lang w:val="sq-AL"/>
              </w:rPr>
              <w:t>i mbetjeve urbane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340,000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5950E0">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5950E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D9446A" w:rsidRPr="003B5DFE" w:rsidTr="00697903">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Ministria e Transportit dhe </w:t>
            </w:r>
            <w:r w:rsidR="005950E0" w:rsidRPr="003B5DFE">
              <w:rPr>
                <w:rFonts w:ascii="CG Times" w:eastAsia="Times New Roman" w:hAnsi="CG Times" w:cs="Arial"/>
                <w:b/>
                <w:sz w:val="12"/>
                <w:szCs w:val="12"/>
                <w:lang w:val="sq-AL"/>
              </w:rPr>
              <w:t>Infrastrukturës</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376,200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59,200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1,107,730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890,000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12,000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48,000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70,862</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35,064,912</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9446A" w:rsidRPr="003B5DFE" w:rsidRDefault="00D9446A" w:rsidP="00D9446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37,628,904</w:t>
            </w:r>
          </w:p>
        </w:tc>
      </w:tr>
    </w:tbl>
    <w:p w:rsidR="00697903" w:rsidRPr="003B5DFE" w:rsidRDefault="00697903" w:rsidP="00697903">
      <w:pPr>
        <w:pStyle w:val="Paragrafi"/>
        <w:rPr>
          <w:sz w:val="20"/>
          <w:lang w:val="sq-AL"/>
        </w:rPr>
      </w:pPr>
      <w:r w:rsidRPr="003B5DFE">
        <w:rPr>
          <w:sz w:val="20"/>
          <w:lang w:val="sq-AL"/>
        </w:rPr>
        <w:t>Tab.5</w:t>
      </w:r>
    </w:p>
    <w:p w:rsidR="009947F8" w:rsidRPr="003B5DFE" w:rsidRDefault="009947F8" w:rsidP="00E02E77">
      <w:pPr>
        <w:pStyle w:val="Paragrafi"/>
        <w:rPr>
          <w:sz w:val="12"/>
          <w:lang w:val="sq-AL"/>
        </w:rPr>
      </w:pPr>
    </w:p>
    <w:p w:rsidR="003F73EB" w:rsidRPr="003B5DFE" w:rsidRDefault="003F73EB" w:rsidP="003F73EB">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492"/>
        <w:gridCol w:w="446"/>
        <w:gridCol w:w="1675"/>
        <w:gridCol w:w="798"/>
        <w:gridCol w:w="841"/>
        <w:gridCol w:w="798"/>
        <w:gridCol w:w="934"/>
        <w:gridCol w:w="1174"/>
        <w:gridCol w:w="748"/>
        <w:gridCol w:w="802"/>
        <w:gridCol w:w="947"/>
        <w:gridCol w:w="833"/>
        <w:gridCol w:w="798"/>
      </w:tblGrid>
      <w:tr w:rsidR="003F73EB"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F73EB"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5950E0" w:rsidP="005950E0">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3F73EB"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buxhetor/p</w:t>
            </w:r>
            <w:r w:rsidR="003F73EB" w:rsidRPr="003B5DFE">
              <w:rPr>
                <w:rFonts w:ascii="CG Times" w:eastAsia="Times New Roman" w:hAnsi="CG Times" w:cs="Arial"/>
                <w:sz w:val="14"/>
                <w:szCs w:val="14"/>
                <w:lang w:val="sq-AL"/>
              </w:rPr>
              <w:t>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5950E0" w:rsidP="005950E0">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3F73EB"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3F73EB"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5950E0"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5950E0">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5950E0">
              <w:rPr>
                <w:rFonts w:ascii="CG Times" w:eastAsia="Times New Roman" w:hAnsi="CG Times" w:cs="Arial"/>
                <w:sz w:val="14"/>
                <w:szCs w:val="14"/>
                <w:lang w:val="sq-AL"/>
              </w:rPr>
              <w:t>s</w:t>
            </w:r>
            <w:r w:rsidR="005950E0"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5950E0"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Subvencione</w:t>
            </w:r>
            <w:r w:rsidR="003F73EB"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5950E0">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5950E0">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r>
            <w:r w:rsidR="005950E0" w:rsidRPr="003B5DFE">
              <w:rPr>
                <w:rFonts w:ascii="CG Times" w:eastAsia="Times New Roman" w:hAnsi="CG Times" w:cs="Arial"/>
                <w:sz w:val="14"/>
                <w:szCs w:val="14"/>
                <w:lang w:val="sq-AL"/>
              </w:rPr>
              <w:t xml:space="preserve">transfer.korrente </w:t>
            </w:r>
            <w:r w:rsidR="005950E0">
              <w:rPr>
                <w:rFonts w:ascii="CG Times" w:eastAsia="Times New Roman" w:hAnsi="CG Times" w:cs="Arial"/>
                <w:sz w:val="14"/>
                <w:szCs w:val="14"/>
                <w:lang w:val="sq-AL"/>
              </w:rPr>
              <w:t xml:space="preserve">të </w:t>
            </w:r>
            <w:r w:rsidR="005950E0"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5950E0">
              <w:rPr>
                <w:rFonts w:ascii="CG Times" w:eastAsia="Times New Roman" w:hAnsi="CG Times" w:cs="Arial"/>
                <w:sz w:val="14"/>
                <w:szCs w:val="14"/>
                <w:lang w:val="sq-AL"/>
              </w:rPr>
              <w:t>korrente të</w:t>
            </w:r>
            <w:r w:rsidR="005950E0"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per </w:t>
            </w:r>
            <w:r w:rsidR="005950E0" w:rsidRPr="003B5DFE">
              <w:rPr>
                <w:rFonts w:ascii="CG Times" w:eastAsia="Times New Roman" w:hAnsi="CG Times" w:cs="Arial"/>
                <w:sz w:val="14"/>
                <w:szCs w:val="14"/>
                <w:lang w:val="sq-AL"/>
              </w:rPr>
              <w:t>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5950E0">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5950E0" w:rsidRPr="003B5DFE">
              <w:rPr>
                <w:rFonts w:ascii="CG Times" w:eastAsia="Times New Roman" w:hAnsi="CG Times" w:cs="Arial"/>
                <w:sz w:val="14"/>
                <w:szCs w:val="14"/>
                <w:lang w:val="sq-AL"/>
              </w:rPr>
              <w:t>kapitale t</w:t>
            </w:r>
            <w:r w:rsidR="005950E0">
              <w:rPr>
                <w:rFonts w:ascii="CG Times" w:eastAsia="Times New Roman" w:hAnsi="CG Times" w:cs="Arial"/>
                <w:sz w:val="14"/>
                <w:szCs w:val="14"/>
                <w:lang w:val="sq-AL"/>
              </w:rPr>
              <w:t>ë</w:t>
            </w:r>
            <w:r w:rsidR="005950E0"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5950E0">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5950E0">
              <w:rPr>
                <w:rFonts w:ascii="CG Times" w:eastAsia="Times New Roman" w:hAnsi="CG Times" w:cs="Arial"/>
                <w:sz w:val="14"/>
                <w:szCs w:val="14"/>
                <w:lang w:val="sq-AL"/>
              </w:rPr>
              <w:t>t</w:t>
            </w:r>
            <w:r w:rsidR="005950E0" w:rsidRPr="003B5DFE">
              <w:rPr>
                <w:rFonts w:ascii="CG Times" w:eastAsia="Times New Roman" w:hAnsi="CG Times" w:cs="Arial"/>
                <w:sz w:val="14"/>
                <w:szCs w:val="14"/>
                <w:lang w:val="sq-AL"/>
              </w:rPr>
              <w: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5950E0"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145,300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209,500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648,800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5950E0">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Menaxhimi </w:t>
            </w:r>
            <w:r w:rsidR="005950E0" w:rsidRPr="003B5DFE">
              <w:rPr>
                <w:rFonts w:ascii="CG Times" w:eastAsia="Times New Roman" w:hAnsi="CG Times" w:cs="Arial"/>
                <w:b/>
                <w:sz w:val="14"/>
                <w:szCs w:val="14"/>
                <w:lang w:val="sq-AL"/>
              </w:rPr>
              <w:t>i shpenzimeve publike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229,000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569,000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5950E0">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5950E0">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Ekzekutimi i Pagesave t</w:t>
            </w:r>
            <w:r w:rsidR="005950E0">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Ndryshme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99,000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869,000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5950E0">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5950E0">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Menaxhimi i t</w:t>
            </w:r>
            <w:r w:rsidR="005950E0">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w:t>
            </w:r>
            <w:r w:rsidR="005950E0" w:rsidRPr="003B5DFE">
              <w:rPr>
                <w:rFonts w:ascii="CG Times" w:eastAsia="Times New Roman" w:hAnsi="CG Times" w:cs="Arial"/>
                <w:b/>
                <w:sz w:val="14"/>
                <w:szCs w:val="14"/>
                <w:lang w:val="sq-AL"/>
              </w:rPr>
              <w:t>ardhurave tatimore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314,000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1,240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2,055,480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5950E0">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73,000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Menaxhimi i te Ardhurave Doganore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6,840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26,436</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16,236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1,481,932</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247,000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665,000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6,975</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38,158</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45,133</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5950E0">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67,195</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67,195</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5950E0">
              <w:rPr>
                <w:rFonts w:ascii="CG Times" w:eastAsia="Times New Roman" w:hAnsi="CG Times" w:cs="Arial"/>
                <w:sz w:val="14"/>
                <w:szCs w:val="14"/>
                <w:lang w:val="sq-AL"/>
              </w:rPr>
              <w:t xml:space="preserve">ë </w:t>
            </w:r>
            <w:r w:rsidRPr="003B5DFE">
              <w:rPr>
                <w:rFonts w:ascii="CG Times" w:eastAsia="Times New Roman" w:hAnsi="CG Times" w:cs="Arial"/>
                <w:sz w:val="14"/>
                <w:szCs w:val="14"/>
                <w:lang w:val="sq-AL"/>
              </w:rPr>
              <w:t>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Lufta </w:t>
            </w:r>
            <w:r w:rsidR="005950E0" w:rsidRPr="003B5DFE">
              <w:rPr>
                <w:rFonts w:ascii="CG Times" w:eastAsia="Times New Roman" w:hAnsi="CG Times" w:cs="Arial"/>
                <w:b/>
                <w:sz w:val="14"/>
                <w:szCs w:val="14"/>
                <w:lang w:val="sq-AL"/>
              </w:rPr>
              <w:t>kund</w:t>
            </w:r>
            <w:r w:rsidR="005950E0">
              <w:rPr>
                <w:rFonts w:ascii="CG Times" w:eastAsia="Times New Roman" w:hAnsi="CG Times" w:cs="Arial"/>
                <w:b/>
                <w:sz w:val="14"/>
                <w:szCs w:val="14"/>
                <w:lang w:val="sq-AL"/>
              </w:rPr>
              <w:t>ër transaksioneve financiare jo</w:t>
            </w:r>
            <w:r w:rsidR="005950E0" w:rsidRPr="003B5DFE">
              <w:rPr>
                <w:rFonts w:ascii="CG Times" w:eastAsia="Times New Roman" w:hAnsi="CG Times" w:cs="Arial"/>
                <w:b/>
                <w:sz w:val="14"/>
                <w:szCs w:val="14"/>
                <w:lang w:val="sq-AL"/>
              </w:rPr>
              <w:t>ligjore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37,500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18,450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64,300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5950E0">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5950E0">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5950E0">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947F8" w:rsidRPr="003B5DFE" w:rsidTr="009947F8">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Ministria e Financave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2,875,500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480,500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1,766,750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88,430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103,160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287,411</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924,089</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9947F8">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6,625,840</w:t>
            </w:r>
          </w:p>
        </w:tc>
      </w:tr>
    </w:tbl>
    <w:p w:rsidR="002D4392" w:rsidRPr="003B5DFE" w:rsidRDefault="002D439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9947F8" w:rsidRPr="003B5DFE" w:rsidRDefault="009947F8" w:rsidP="009947F8">
      <w:pPr>
        <w:pStyle w:val="Paragrafi"/>
        <w:ind w:left="12240"/>
        <w:rPr>
          <w:rFonts w:eastAsia="Times New Roman" w:cs="Arial"/>
          <w:b/>
          <w:bCs/>
          <w:i/>
          <w:iCs/>
          <w:sz w:val="2"/>
          <w:szCs w:val="14"/>
          <w:lang w:val="sq-AL"/>
        </w:rPr>
      </w:pPr>
    </w:p>
    <w:p w:rsidR="00765FAB" w:rsidRPr="003B5DFE" w:rsidRDefault="00765FAB" w:rsidP="009947F8">
      <w:pPr>
        <w:pStyle w:val="Paragrafi"/>
        <w:ind w:left="12240"/>
        <w:rPr>
          <w:rFonts w:eastAsia="Times New Roman" w:cs="Arial"/>
          <w:b/>
          <w:bCs/>
          <w:i/>
          <w:iCs/>
          <w:sz w:val="14"/>
          <w:szCs w:val="14"/>
          <w:lang w:val="sq-AL"/>
        </w:rPr>
      </w:pPr>
    </w:p>
    <w:p w:rsidR="00765FAB" w:rsidRPr="003B5DFE" w:rsidRDefault="00765FAB" w:rsidP="009947F8">
      <w:pPr>
        <w:pStyle w:val="Paragrafi"/>
        <w:ind w:left="12240"/>
        <w:rPr>
          <w:rFonts w:eastAsia="Times New Roman" w:cs="Arial"/>
          <w:b/>
          <w:bCs/>
          <w:i/>
          <w:iCs/>
          <w:sz w:val="14"/>
          <w:szCs w:val="14"/>
          <w:lang w:val="sq-AL"/>
        </w:rPr>
      </w:pPr>
    </w:p>
    <w:p w:rsidR="009947F8" w:rsidRPr="003B5DFE" w:rsidRDefault="009947F8" w:rsidP="009947F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58"/>
        <w:gridCol w:w="555"/>
        <w:gridCol w:w="2577"/>
        <w:gridCol w:w="436"/>
        <w:gridCol w:w="1698"/>
        <w:gridCol w:w="788"/>
        <w:gridCol w:w="851"/>
        <w:gridCol w:w="743"/>
        <w:gridCol w:w="865"/>
        <w:gridCol w:w="1240"/>
        <w:gridCol w:w="737"/>
        <w:gridCol w:w="791"/>
        <w:gridCol w:w="945"/>
        <w:gridCol w:w="854"/>
        <w:gridCol w:w="782"/>
      </w:tblGrid>
      <w:tr w:rsidR="005950E0" w:rsidRPr="003B5DFE" w:rsidTr="00765FAB">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9"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910"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57"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601"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81"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5"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9" w:type="pct"/>
            <w:tcBorders>
              <w:top w:val="single" w:sz="4" w:space="0" w:color="auto"/>
              <w:left w:val="nil"/>
              <w:bottom w:val="nil"/>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7F8" w:rsidRPr="003B5DFE" w:rsidRDefault="009947F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5950E0"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9947F8"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i institucionit buxhetor / programit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5950E0"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9947F8" w:rsidRPr="003B5DFE">
              <w:rPr>
                <w:rFonts w:ascii="CG Times" w:eastAsia="Times New Roman" w:hAnsi="CG Times" w:cs="Arial"/>
                <w:sz w:val="12"/>
                <w:szCs w:val="12"/>
                <w:lang w:val="sq-AL"/>
              </w:rPr>
              <w:t xml:space="preserve"> </w:t>
            </w:r>
            <w:r>
              <w:rPr>
                <w:rFonts w:ascii="CG Times" w:eastAsia="Times New Roman" w:hAnsi="CG Times" w:cs="Arial"/>
                <w:sz w:val="12"/>
                <w:szCs w:val="12"/>
                <w:lang w:val="sq-AL"/>
              </w:rPr>
              <w:t>k</w:t>
            </w:r>
            <w:r w:rsidR="009947F8" w:rsidRPr="003B5DFE">
              <w:rPr>
                <w:rFonts w:ascii="CG Times" w:eastAsia="Times New Roman" w:hAnsi="CG Times" w:cs="Arial"/>
                <w:sz w:val="12"/>
                <w:szCs w:val="12"/>
                <w:lang w:val="sq-AL"/>
              </w:rPr>
              <w:t>apitulli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9947F8" w:rsidRPr="003B5DFE" w:rsidRDefault="009947F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r>
            <w:r w:rsidR="005950E0" w:rsidRPr="003B5DFE">
              <w:rPr>
                <w:rFonts w:ascii="CG Times" w:eastAsia="Times New Roman" w:hAnsi="CG Times" w:cs="Arial"/>
                <w:sz w:val="12"/>
                <w:szCs w:val="12"/>
                <w:lang w:val="sq-AL"/>
              </w:rPr>
              <w:t>sigurimeve shoqërore</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sidR="005950E0">
              <w:rPr>
                <w:rFonts w:ascii="CG Times" w:eastAsia="Times New Roman" w:hAnsi="CG Times" w:cs="Arial"/>
                <w:sz w:val="12"/>
                <w:szCs w:val="12"/>
                <w:lang w:val="sq-AL"/>
              </w:rPr>
              <w:t>s</w:t>
            </w:r>
            <w:r w:rsidR="005950E0" w:rsidRPr="003B5DFE">
              <w:rPr>
                <w:rFonts w:ascii="CG Times" w:eastAsia="Times New Roman" w:hAnsi="CG Times" w:cs="Arial"/>
                <w:sz w:val="12"/>
                <w:szCs w:val="12"/>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5950E0"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w:t>
            </w:r>
            <w:r>
              <w:rPr>
                <w:rFonts w:ascii="CG Times" w:eastAsia="Times New Roman" w:hAnsi="CG Times" w:cs="Arial"/>
                <w:sz w:val="12"/>
                <w:szCs w:val="12"/>
                <w:lang w:val="sq-AL"/>
              </w:rPr>
              <w:t>nci</w:t>
            </w:r>
            <w:r w:rsidRPr="003B5DFE">
              <w:rPr>
                <w:rFonts w:ascii="CG Times" w:eastAsia="Times New Roman" w:hAnsi="CG Times" w:cs="Arial"/>
                <w:sz w:val="12"/>
                <w:szCs w:val="12"/>
                <w:lang w:val="sq-AL"/>
              </w:rPr>
              <w:t>onet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sidR="005950E0">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w:t>
            </w:r>
            <w:r w:rsidR="005950E0" w:rsidRPr="003B5DFE">
              <w:rPr>
                <w:rFonts w:ascii="CG Times" w:eastAsia="Times New Roman" w:hAnsi="CG Times" w:cs="Arial"/>
                <w:sz w:val="12"/>
                <w:szCs w:val="12"/>
                <w:lang w:val="sq-AL"/>
              </w:rPr>
              <w:t>tjera</w:t>
            </w:r>
            <w:r w:rsidR="005950E0" w:rsidRPr="003B5DFE">
              <w:rPr>
                <w:rFonts w:ascii="CG Times" w:eastAsia="Times New Roman" w:hAnsi="CG Times" w:cs="Arial"/>
                <w:sz w:val="12"/>
                <w:szCs w:val="12"/>
                <w:lang w:val="sq-AL"/>
              </w:rPr>
              <w:br/>
              <w:t xml:space="preserve">transfer.korrente </w:t>
            </w:r>
            <w:r w:rsidR="005950E0">
              <w:rPr>
                <w:rFonts w:ascii="CG Times" w:eastAsia="Times New Roman" w:hAnsi="CG Times" w:cs="Arial"/>
                <w:sz w:val="12"/>
                <w:szCs w:val="12"/>
                <w:lang w:val="sq-AL"/>
              </w:rPr>
              <w:t xml:space="preserve">të </w:t>
            </w:r>
            <w:r w:rsidR="005950E0" w:rsidRPr="003B5DFE">
              <w:rPr>
                <w:rFonts w:ascii="CG Times" w:eastAsia="Times New Roman" w:hAnsi="CG Times" w:cs="Arial"/>
                <w:sz w:val="12"/>
                <w:szCs w:val="12"/>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r>
            <w:r w:rsidR="005950E0" w:rsidRPr="003B5DFE">
              <w:rPr>
                <w:rFonts w:ascii="CG Times" w:eastAsia="Times New Roman" w:hAnsi="CG Times" w:cs="Arial"/>
                <w:sz w:val="12"/>
                <w:szCs w:val="12"/>
                <w:lang w:val="sq-AL"/>
              </w:rPr>
              <w:t>korrente t</w:t>
            </w:r>
            <w:r w:rsidR="005950E0">
              <w:rPr>
                <w:rFonts w:ascii="CG Times" w:eastAsia="Times New Roman" w:hAnsi="CG Times" w:cs="Arial"/>
                <w:sz w:val="12"/>
                <w:szCs w:val="12"/>
                <w:lang w:val="sq-AL"/>
              </w:rPr>
              <w:t>ë</w:t>
            </w:r>
            <w:r w:rsidR="005950E0" w:rsidRPr="003B5DFE">
              <w:rPr>
                <w:rFonts w:ascii="CG Times" w:eastAsia="Times New Roman" w:hAnsi="CG Times" w:cs="Arial"/>
                <w:sz w:val="12"/>
                <w:szCs w:val="12"/>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5950E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Transferta </w:t>
            </w:r>
            <w:r w:rsidR="005950E0" w:rsidRPr="003B5DFE">
              <w:rPr>
                <w:rFonts w:ascii="CG Times" w:eastAsia="Times New Roman" w:hAnsi="CG Times" w:cs="Arial"/>
                <w:sz w:val="12"/>
                <w:szCs w:val="12"/>
                <w:lang w:val="sq-AL"/>
              </w:rPr>
              <w:t>për</w:t>
            </w:r>
            <w:r w:rsidRPr="003B5DFE">
              <w:rPr>
                <w:rFonts w:ascii="CG Times" w:eastAsia="Times New Roman" w:hAnsi="CG Times" w:cs="Arial"/>
                <w:sz w:val="12"/>
                <w:szCs w:val="12"/>
                <w:lang w:val="sq-AL"/>
              </w:rPr>
              <w:t xml:space="preserve"> </w:t>
            </w:r>
            <w:r w:rsidR="005950E0">
              <w:rPr>
                <w:rFonts w:ascii="CG Times" w:eastAsia="Times New Roman" w:hAnsi="CG Times" w:cs="Arial"/>
                <w:sz w:val="12"/>
                <w:szCs w:val="12"/>
                <w:lang w:val="sq-AL"/>
              </w:rPr>
              <w:t>b</w:t>
            </w:r>
            <w:r w:rsidRPr="003B5DFE">
              <w:rPr>
                <w:rFonts w:ascii="CG Times" w:eastAsia="Times New Roman" w:hAnsi="CG Times" w:cs="Arial"/>
                <w:sz w:val="12"/>
                <w:szCs w:val="12"/>
                <w:lang w:val="sq-AL"/>
              </w:rPr>
              <w:t>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kapitale t</w:t>
            </w:r>
            <w:r w:rsidR="004326AB">
              <w:rPr>
                <w:rFonts w:ascii="CG Times" w:eastAsia="Times New Roman" w:hAnsi="CG Times" w:cs="Arial"/>
                <w:sz w:val="12"/>
                <w:szCs w:val="12"/>
                <w:lang w:val="sq-AL"/>
              </w:rPr>
              <w:t>ë</w:t>
            </w:r>
            <w:r w:rsidR="004326AB" w:rsidRPr="003B5DFE">
              <w:rPr>
                <w:rFonts w:ascii="CG Times" w:eastAsia="Times New Roman" w:hAnsi="CG Times" w:cs="Arial"/>
                <w:sz w:val="12"/>
                <w:szCs w:val="12"/>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kapitale t</w:t>
            </w:r>
            <w:r w:rsidR="004326AB">
              <w:rPr>
                <w:rFonts w:ascii="CG Times" w:eastAsia="Times New Roman" w:hAnsi="CG Times" w:cs="Arial"/>
                <w:sz w:val="12"/>
                <w:szCs w:val="12"/>
                <w:lang w:val="sq-AL"/>
              </w:rPr>
              <w:t>ë</w:t>
            </w:r>
            <w:r w:rsidR="004326AB" w:rsidRPr="003B5DFE">
              <w:rPr>
                <w:rFonts w:ascii="CG Times" w:eastAsia="Times New Roman" w:hAnsi="CG Times" w:cs="Arial"/>
                <w:sz w:val="12"/>
                <w:szCs w:val="12"/>
                <w:lang w:val="sq-AL"/>
              </w:rPr>
              <w:t xml:space="preserve"> trupëzuara</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9947F8" w:rsidRPr="003B5DFE" w:rsidRDefault="009947F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w:t>
            </w:r>
            <w:r w:rsidR="004326AB" w:rsidRPr="003B5DFE">
              <w:rPr>
                <w:rFonts w:ascii="CG Times" w:eastAsia="Times New Roman" w:hAnsi="CG Times" w:cs="Arial"/>
                <w:b/>
                <w:sz w:val="12"/>
                <w:szCs w:val="12"/>
                <w:lang w:val="sq-AL"/>
              </w:rPr>
              <w:t>, menaxhimi dhe administrimi</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85,000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787,500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Arsimi Baze (</w:t>
            </w:r>
            <w:r w:rsidR="004326AB" w:rsidRPr="003B5DFE">
              <w:rPr>
                <w:rFonts w:ascii="CG Times" w:eastAsia="Times New Roman" w:hAnsi="CG Times" w:cs="Arial"/>
                <w:b/>
                <w:sz w:val="12"/>
                <w:szCs w:val="12"/>
                <w:lang w:val="sq-AL"/>
              </w:rPr>
              <w:t>përfshirë</w:t>
            </w:r>
            <w:r w:rsidRPr="003B5DFE">
              <w:rPr>
                <w:rFonts w:ascii="CG Times" w:eastAsia="Times New Roman" w:hAnsi="CG Times" w:cs="Arial"/>
                <w:b/>
                <w:sz w:val="12"/>
                <w:szCs w:val="12"/>
                <w:lang w:val="sq-AL"/>
              </w:rPr>
              <w:t xml:space="preserve"> parashkollorin)</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3,190,000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1,779,700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24,929,700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10,300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10,300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4326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Arsimi i </w:t>
            </w:r>
            <w:r w:rsidR="004326AB">
              <w:rPr>
                <w:rFonts w:ascii="CG Times" w:eastAsia="Times New Roman" w:hAnsi="CG Times" w:cs="Arial"/>
                <w:b/>
                <w:sz w:val="12"/>
                <w:szCs w:val="12"/>
                <w:lang w:val="sq-AL"/>
              </w:rPr>
              <w:t>m</w:t>
            </w:r>
            <w:r w:rsidR="004326AB" w:rsidRPr="003B5DFE">
              <w:rPr>
                <w:rFonts w:ascii="CG Times" w:eastAsia="Times New Roman" w:hAnsi="CG Times" w:cs="Arial"/>
                <w:b/>
                <w:sz w:val="12"/>
                <w:szCs w:val="12"/>
                <w:lang w:val="sq-AL"/>
              </w:rPr>
              <w:t>esëm</w:t>
            </w:r>
            <w:r w:rsidRPr="003B5DFE">
              <w:rPr>
                <w:rFonts w:ascii="CG Times" w:eastAsia="Times New Roman" w:hAnsi="CG Times" w:cs="Arial"/>
                <w:b/>
                <w:sz w:val="12"/>
                <w:szCs w:val="12"/>
                <w:lang w:val="sq-AL"/>
              </w:rPr>
              <w:t xml:space="preserve"> (i </w:t>
            </w:r>
            <w:r w:rsidR="004326AB" w:rsidRPr="003B5DFE">
              <w:rPr>
                <w:rFonts w:ascii="CG Times" w:eastAsia="Times New Roman" w:hAnsi="CG Times" w:cs="Arial"/>
                <w:b/>
                <w:sz w:val="12"/>
                <w:szCs w:val="12"/>
                <w:lang w:val="sq-AL"/>
              </w:rPr>
              <w:t>përgjithshëm</w:t>
            </w:r>
            <w:r w:rsidRPr="003B5DFE">
              <w:rPr>
                <w:rFonts w:ascii="CG Times" w:eastAsia="Times New Roman" w:hAnsi="CG Times" w:cs="Arial"/>
                <w:b/>
                <w:sz w:val="12"/>
                <w:szCs w:val="12"/>
                <w:lang w:val="sq-AL"/>
              </w:rPr>
              <w: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705,000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136,450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771,738</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5,978,188</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Arsimi i  </w:t>
            </w:r>
            <w:r w:rsidR="004326AB" w:rsidRPr="003B5DFE">
              <w:rPr>
                <w:rFonts w:ascii="CG Times" w:eastAsia="Times New Roman" w:hAnsi="CG Times" w:cs="Arial"/>
                <w:b/>
                <w:sz w:val="12"/>
                <w:szCs w:val="12"/>
                <w:lang w:val="sq-AL"/>
              </w:rPr>
              <w:t xml:space="preserve">mesëm </w:t>
            </w:r>
            <w:r w:rsidRPr="003B5DFE">
              <w:rPr>
                <w:rFonts w:ascii="CG Times" w:eastAsia="Times New Roman" w:hAnsi="CG Times" w:cs="Arial"/>
                <w:b/>
                <w:sz w:val="12"/>
                <w:szCs w:val="12"/>
                <w:lang w:val="sq-AL"/>
              </w:rPr>
              <w:t>(profesional)</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131,262</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2,207,262</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4326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Arsimi </w:t>
            </w:r>
            <w:r w:rsidR="004326AB">
              <w:rPr>
                <w:rFonts w:ascii="CG Times" w:eastAsia="Times New Roman" w:hAnsi="CG Times" w:cs="Arial"/>
                <w:b/>
                <w:sz w:val="12"/>
                <w:szCs w:val="12"/>
                <w:lang w:val="sq-AL"/>
              </w:rPr>
              <w:t>u</w:t>
            </w:r>
            <w:r w:rsidRPr="003B5DFE">
              <w:rPr>
                <w:rFonts w:ascii="CG Times" w:eastAsia="Times New Roman" w:hAnsi="CG Times" w:cs="Arial"/>
                <w:b/>
                <w:sz w:val="12"/>
                <w:szCs w:val="12"/>
                <w:lang w:val="sq-AL"/>
              </w:rPr>
              <w:t>niversitar</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4,350,000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145,500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5,301,500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4326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Fonde </w:t>
            </w:r>
            <w:r w:rsidR="004326AB" w:rsidRPr="003B5DFE">
              <w:rPr>
                <w:rFonts w:ascii="CG Times" w:eastAsia="Times New Roman" w:hAnsi="CG Times" w:cs="Arial"/>
                <w:b/>
                <w:sz w:val="12"/>
                <w:szCs w:val="12"/>
                <w:lang w:val="sq-AL"/>
              </w:rPr>
              <w:t>për</w:t>
            </w:r>
            <w:r w:rsidRPr="003B5DFE">
              <w:rPr>
                <w:rFonts w:ascii="CG Times" w:eastAsia="Times New Roman" w:hAnsi="CG Times" w:cs="Arial"/>
                <w:b/>
                <w:sz w:val="12"/>
                <w:szCs w:val="12"/>
                <w:lang w:val="sq-AL"/>
              </w:rPr>
              <w:t xml:space="preserve"> </w:t>
            </w:r>
            <w:r w:rsidR="004326AB">
              <w:rPr>
                <w:rFonts w:ascii="CG Times" w:eastAsia="Times New Roman" w:hAnsi="CG Times" w:cs="Arial"/>
                <w:b/>
                <w:sz w:val="12"/>
                <w:szCs w:val="12"/>
                <w:lang w:val="sq-AL"/>
              </w:rPr>
              <w:t>s</w:t>
            </w:r>
            <w:r w:rsidR="004326AB" w:rsidRPr="003B5DFE">
              <w:rPr>
                <w:rFonts w:ascii="CG Times" w:eastAsia="Times New Roman" w:hAnsi="CG Times" w:cs="Arial"/>
                <w:b/>
                <w:sz w:val="12"/>
                <w:szCs w:val="12"/>
                <w:lang w:val="sq-AL"/>
              </w:rPr>
              <w:t>hkencën</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Zhvillimi i Sportit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168,000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950E0"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Arsimit dhe Sportit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25,469,000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4,241,500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1,277,950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350,000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4,440,000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873,000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3,440,000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40,111,450</w:t>
            </w:r>
          </w:p>
        </w:tc>
      </w:tr>
    </w:tbl>
    <w:p w:rsidR="002D4392" w:rsidRPr="003B5DFE" w:rsidRDefault="002D4392" w:rsidP="00E02E77">
      <w:pPr>
        <w:pStyle w:val="Paragrafi"/>
        <w:rPr>
          <w:b/>
          <w:lang w:val="sq-AL"/>
        </w:rPr>
      </w:pPr>
    </w:p>
    <w:p w:rsidR="002D4392" w:rsidRPr="003B5DFE" w:rsidRDefault="002D4392" w:rsidP="00E02E77">
      <w:pPr>
        <w:pStyle w:val="Paragrafi"/>
        <w:rPr>
          <w:lang w:val="sq-AL"/>
        </w:rPr>
      </w:pPr>
    </w:p>
    <w:p w:rsidR="00697903" w:rsidRPr="003B5DFE" w:rsidRDefault="00697903" w:rsidP="00697903">
      <w:pPr>
        <w:pStyle w:val="Paragrafi"/>
        <w:rPr>
          <w:sz w:val="20"/>
          <w:lang w:val="sq-AL"/>
        </w:rPr>
      </w:pPr>
      <w:r w:rsidRPr="003B5DFE">
        <w:rPr>
          <w:sz w:val="20"/>
          <w:lang w:val="sq-AL"/>
        </w:rPr>
        <w:t>Tab.5</w:t>
      </w:r>
    </w:p>
    <w:p w:rsidR="002D4392" w:rsidRPr="003B5DFE" w:rsidRDefault="002D4392" w:rsidP="00E02E77">
      <w:pPr>
        <w:pStyle w:val="Paragrafi"/>
        <w:rPr>
          <w:sz w:val="10"/>
          <w:lang w:val="sq-AL"/>
        </w:rPr>
      </w:pPr>
    </w:p>
    <w:p w:rsidR="00012817" w:rsidRPr="003B5DFE" w:rsidRDefault="00012817" w:rsidP="00E02E77">
      <w:pPr>
        <w:pStyle w:val="Paragrafi"/>
        <w:rPr>
          <w:lang w:val="sq-AL"/>
        </w:rPr>
      </w:pPr>
    </w:p>
    <w:p w:rsidR="003F73EB" w:rsidRPr="003B5DFE" w:rsidRDefault="003F73EB" w:rsidP="003F73EB">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635"/>
        <w:gridCol w:w="446"/>
        <w:gridCol w:w="1675"/>
        <w:gridCol w:w="681"/>
        <w:gridCol w:w="841"/>
        <w:gridCol w:w="733"/>
        <w:gridCol w:w="973"/>
        <w:gridCol w:w="1174"/>
        <w:gridCol w:w="748"/>
        <w:gridCol w:w="802"/>
        <w:gridCol w:w="947"/>
        <w:gridCol w:w="833"/>
        <w:gridCol w:w="798"/>
      </w:tblGrid>
      <w:tr w:rsidR="003F73EB"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F73EB"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4326A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3F73EB"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4326A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3F73EB"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3F73EB"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4326AB">
              <w:rPr>
                <w:rFonts w:ascii="CG Times" w:eastAsia="Times New Roman" w:hAnsi="CG Times" w:cs="Arial"/>
                <w:sz w:val="14"/>
                <w:szCs w:val="14"/>
                <w:lang w:val="sq-AL"/>
              </w:rPr>
              <w:t>s</w:t>
            </w:r>
            <w:r w:rsidR="004326AB"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4326AB"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003F73EB"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4326AB">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 xml:space="preserve">transfer.korrente </w:t>
            </w:r>
            <w:r w:rsidR="004326AB">
              <w:rPr>
                <w:rFonts w:ascii="CG Times" w:eastAsia="Times New Roman" w:hAnsi="CG Times" w:cs="Arial"/>
                <w:sz w:val="14"/>
                <w:szCs w:val="14"/>
                <w:lang w:val="sq-AL"/>
              </w:rPr>
              <w:t xml:space="preserve">të </w:t>
            </w:r>
            <w:r w:rsidR="004326AB"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korrente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4326AB"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kapitale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kapitale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4326AB"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138,900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4326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Trashëgimia</w:t>
            </w:r>
            <w:r w:rsidR="00765FAB"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 xml:space="preserve">kulturore dhe muzetë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10,750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383,170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9,250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43,180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43,180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4326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Arti dhe </w:t>
            </w:r>
            <w:r w:rsidR="004326AB">
              <w:rPr>
                <w:rFonts w:ascii="CG Times" w:eastAsia="Times New Roman" w:hAnsi="CG Times" w:cs="Arial"/>
                <w:b/>
                <w:sz w:val="14"/>
                <w:szCs w:val="14"/>
                <w:lang w:val="sq-AL"/>
              </w:rPr>
              <w:t>k</w:t>
            </w:r>
            <w:r w:rsidRPr="003B5DFE">
              <w:rPr>
                <w:rFonts w:ascii="CG Times" w:eastAsia="Times New Roman" w:hAnsi="CG Times" w:cs="Arial"/>
                <w:b/>
                <w:sz w:val="14"/>
                <w:szCs w:val="14"/>
                <w:lang w:val="sq-AL"/>
              </w:rPr>
              <w:t xml:space="preserve">ultura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105,180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823,820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r>
      <w:tr w:rsidR="00765FAB" w:rsidRPr="003B5DFE" w:rsidTr="00765FA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Ministria e </w:t>
            </w:r>
            <w:r w:rsidR="004326AB" w:rsidRPr="003B5DFE">
              <w:rPr>
                <w:rFonts w:ascii="CG Times" w:eastAsia="Times New Roman" w:hAnsi="CG Times" w:cs="Arial"/>
                <w:b/>
                <w:sz w:val="14"/>
                <w:szCs w:val="14"/>
                <w:lang w:val="sq-AL"/>
              </w:rPr>
              <w:t>Kulturës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170,000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2,260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173,360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765FAB" w:rsidRPr="003B5DFE" w:rsidRDefault="00765FAB" w:rsidP="00765FA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1,416,320</w:t>
            </w:r>
          </w:p>
        </w:tc>
      </w:tr>
    </w:tbl>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361FD2">
      <w:pPr>
        <w:pStyle w:val="Paragrafi"/>
        <w:ind w:firstLine="0"/>
        <w:rPr>
          <w:lang w:val="sq-AL"/>
        </w:rPr>
      </w:pPr>
    </w:p>
    <w:p w:rsidR="002D4392" w:rsidRPr="003B5DFE" w:rsidRDefault="002D4392" w:rsidP="00E02E77">
      <w:pPr>
        <w:pStyle w:val="Paragrafi"/>
        <w:rPr>
          <w:lang w:val="sq-AL"/>
        </w:rPr>
      </w:pPr>
    </w:p>
    <w:p w:rsidR="002D4392" w:rsidRDefault="002D4392" w:rsidP="00E02E77">
      <w:pPr>
        <w:pStyle w:val="Paragrafi"/>
        <w:rPr>
          <w:lang w:val="sq-AL"/>
        </w:rPr>
      </w:pPr>
    </w:p>
    <w:p w:rsidR="00616FCC" w:rsidRDefault="00616FCC" w:rsidP="00E02E77">
      <w:pPr>
        <w:pStyle w:val="Paragrafi"/>
        <w:rPr>
          <w:lang w:val="sq-AL"/>
        </w:rPr>
      </w:pPr>
    </w:p>
    <w:p w:rsidR="00616FCC" w:rsidRDefault="00616FCC" w:rsidP="00E02E77">
      <w:pPr>
        <w:pStyle w:val="Paragrafi"/>
        <w:rPr>
          <w:lang w:val="sq-AL"/>
        </w:rPr>
      </w:pPr>
    </w:p>
    <w:p w:rsidR="00616FCC" w:rsidRDefault="00616FCC" w:rsidP="00E02E77">
      <w:pPr>
        <w:pStyle w:val="Paragrafi"/>
        <w:rPr>
          <w:lang w:val="sq-AL"/>
        </w:rPr>
      </w:pPr>
    </w:p>
    <w:p w:rsidR="00616FCC" w:rsidRPr="003B5DFE" w:rsidRDefault="00616FCC"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3F73EB" w:rsidRPr="003B5DFE" w:rsidRDefault="004326AB" w:rsidP="003F73EB">
      <w:pPr>
        <w:pStyle w:val="Paragrafi"/>
        <w:ind w:left="12240"/>
        <w:rPr>
          <w:lang w:val="sq-AL"/>
        </w:rPr>
      </w:pPr>
      <w:r>
        <w:rPr>
          <w:rFonts w:eastAsia="Times New Roman" w:cs="Arial"/>
          <w:b/>
          <w:bCs/>
          <w:i/>
          <w:iCs/>
          <w:sz w:val="14"/>
          <w:szCs w:val="14"/>
          <w:lang w:val="sq-AL"/>
        </w:rPr>
        <w:t>në</w:t>
      </w:r>
      <w:r w:rsidR="003F73EB" w:rsidRPr="003B5DFE">
        <w:rPr>
          <w:rFonts w:eastAsia="Times New Roman" w:cs="Arial"/>
          <w:b/>
          <w:bCs/>
          <w:i/>
          <w:iCs/>
          <w:sz w:val="14"/>
          <w:szCs w:val="14"/>
          <w:lang w:val="sq-AL"/>
        </w:rPr>
        <w:t xml:space="preserve"> 000/leke</w:t>
      </w:r>
    </w:p>
    <w:tbl>
      <w:tblPr>
        <w:tblW w:w="5000" w:type="pct"/>
        <w:tblLook w:val="04A0" w:firstRow="1" w:lastRow="0" w:firstColumn="1" w:lastColumn="0" w:noHBand="0" w:noVBand="1"/>
      </w:tblPr>
      <w:tblGrid>
        <w:gridCol w:w="369"/>
        <w:gridCol w:w="565"/>
        <w:gridCol w:w="2384"/>
        <w:gridCol w:w="446"/>
        <w:gridCol w:w="1675"/>
        <w:gridCol w:w="798"/>
        <w:gridCol w:w="841"/>
        <w:gridCol w:w="798"/>
        <w:gridCol w:w="973"/>
        <w:gridCol w:w="1174"/>
        <w:gridCol w:w="748"/>
        <w:gridCol w:w="802"/>
        <w:gridCol w:w="947"/>
        <w:gridCol w:w="833"/>
        <w:gridCol w:w="867"/>
      </w:tblGrid>
      <w:tr w:rsidR="003F73EB"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F73EB"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4326AB"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3F73EB"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4326A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3F73EB"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3F73EB"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4326AB">
              <w:rPr>
                <w:rFonts w:ascii="CG Times" w:eastAsia="Times New Roman" w:hAnsi="CG Times" w:cs="Arial"/>
                <w:sz w:val="14"/>
                <w:szCs w:val="14"/>
                <w:lang w:val="sq-AL"/>
              </w:rPr>
              <w:t>s</w:t>
            </w:r>
            <w:r w:rsidR="004326AB"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w:t>
            </w:r>
            <w:r w:rsidR="004326AB">
              <w:rPr>
                <w:rFonts w:ascii="CG Times" w:eastAsia="Times New Roman" w:hAnsi="CG Times" w:cs="Arial"/>
                <w:sz w:val="14"/>
                <w:szCs w:val="14"/>
                <w:lang w:val="sq-AL"/>
              </w:rPr>
              <w:t>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4326AB">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 xml:space="preserve">transfer.korrente </w:t>
            </w:r>
            <w:r w:rsidR="004326AB">
              <w:rPr>
                <w:rFonts w:ascii="CG Times" w:eastAsia="Times New Roman" w:hAnsi="CG Times" w:cs="Arial"/>
                <w:sz w:val="14"/>
                <w:szCs w:val="14"/>
                <w:lang w:val="sq-AL"/>
              </w:rPr>
              <w:t xml:space="preserve">të </w:t>
            </w:r>
            <w:r w:rsidR="004326AB"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korrente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4326AB"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kapitale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kapitale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F73EB" w:rsidRPr="003B5DFE" w:rsidRDefault="003F73E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4326AB"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229,000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sidRPr="003B5DFE">
              <w:rPr>
                <w:rFonts w:ascii="CG Times" w:eastAsia="Times New Roman" w:hAnsi="CG Times" w:cs="Arial"/>
                <w:sz w:val="14"/>
                <w:szCs w:val="14"/>
                <w:lang w:val="sq-AL"/>
              </w:rPr>
              <w:t xml:space="preserve">detyrim </w:t>
            </w:r>
            <w:r w:rsidRPr="003B5DFE">
              <w:rPr>
                <w:rFonts w:ascii="CG Times" w:eastAsia="Times New Roman" w:hAnsi="CG Times" w:cs="Arial"/>
                <w:sz w:val="14"/>
                <w:szCs w:val="14"/>
                <w:lang w:val="sq-AL"/>
              </w:rPr>
              <w:t>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4326AB"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w:t>
            </w:r>
            <w:r w:rsidR="00D928EE" w:rsidRPr="003B5DFE">
              <w:rPr>
                <w:rFonts w:ascii="CG Times" w:eastAsia="Times New Roman" w:hAnsi="CG Times" w:cs="Arial"/>
                <w:b/>
                <w:sz w:val="14"/>
                <w:szCs w:val="14"/>
                <w:lang w:val="sq-AL"/>
              </w:rPr>
              <w:t xml:space="preserve"> e Kujdesit </w:t>
            </w:r>
            <w:r w:rsidRPr="003B5DFE">
              <w:rPr>
                <w:rFonts w:ascii="CG Times" w:eastAsia="Times New Roman" w:hAnsi="CG Times" w:cs="Arial"/>
                <w:b/>
                <w:sz w:val="14"/>
                <w:szCs w:val="14"/>
                <w:lang w:val="sq-AL"/>
              </w:rPr>
              <w:t>Parësor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8,625,000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43,788</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8,753,288</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493,100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493,100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58,600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58,600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4326AB"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w:t>
            </w:r>
            <w:r w:rsidR="00D928EE" w:rsidRPr="003B5DFE">
              <w:rPr>
                <w:rFonts w:ascii="CG Times" w:eastAsia="Times New Roman" w:hAnsi="CG Times" w:cs="Arial"/>
                <w:b/>
                <w:sz w:val="14"/>
                <w:szCs w:val="14"/>
                <w:lang w:val="sq-AL"/>
              </w:rPr>
              <w:t xml:space="preserve"> e Kujdesit </w:t>
            </w:r>
            <w:r w:rsidRPr="003B5DFE">
              <w:rPr>
                <w:rFonts w:ascii="CG Times" w:eastAsia="Times New Roman" w:hAnsi="CG Times" w:cs="Arial"/>
                <w:b/>
                <w:sz w:val="14"/>
                <w:szCs w:val="14"/>
                <w:lang w:val="sq-AL"/>
              </w:rPr>
              <w:t>Dytësor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408,200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15,665,800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53,400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531,956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17,465,856</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706,900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706,900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61,756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61,756</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4326AB" w:rsidP="00D92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w:t>
            </w:r>
            <w:r w:rsidR="00D928EE" w:rsidRPr="003B5DFE">
              <w:rPr>
                <w:rFonts w:ascii="CG Times" w:eastAsia="Times New Roman" w:hAnsi="CG Times" w:cs="Arial"/>
                <w:b/>
                <w:sz w:val="14"/>
                <w:szCs w:val="14"/>
                <w:lang w:val="sq-AL"/>
              </w:rPr>
              <w:t xml:space="preserve"> e </w:t>
            </w:r>
            <w:r w:rsidRPr="003B5DFE">
              <w:rPr>
                <w:rFonts w:ascii="CG Times" w:eastAsia="Times New Roman" w:hAnsi="CG Times" w:cs="Arial"/>
                <w:b/>
                <w:sz w:val="14"/>
                <w:szCs w:val="14"/>
                <w:lang w:val="sq-AL"/>
              </w:rPr>
              <w:t>Shëndetit</w:t>
            </w:r>
            <w:r w:rsidR="00D928EE" w:rsidRPr="003B5DFE">
              <w:rPr>
                <w:rFonts w:ascii="CG Times" w:eastAsia="Times New Roman" w:hAnsi="CG Times" w:cs="Arial"/>
                <w:b/>
                <w:sz w:val="14"/>
                <w:szCs w:val="14"/>
                <w:lang w:val="sq-AL"/>
              </w:rPr>
              <w:t xml:space="preserve"> Publik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1,590,000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2,549,000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4326AB">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4326A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928EE" w:rsidRPr="003B5DFE" w:rsidTr="00D92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4326A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Sh</w:t>
            </w:r>
            <w:r w:rsidR="004326AB">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ndet</w:t>
            </w:r>
            <w:r w:rsidR="004326AB">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sis</w:t>
            </w:r>
            <w:r w:rsidR="004326AB">
              <w:rPr>
                <w:rFonts w:ascii="CG Times" w:eastAsia="Times New Roman" w:hAnsi="CG Times" w:cs="Arial"/>
                <w:b/>
                <w:sz w:val="14"/>
                <w:szCs w:val="14"/>
                <w:lang w:val="sq-AL"/>
              </w:rPr>
              <w:t>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2,179,700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354,500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1,165,000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24,290,800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330,000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62,400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1,927,600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928EE" w:rsidRPr="003B5DFE" w:rsidRDefault="00D928EE" w:rsidP="00D92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30,319,500</w:t>
            </w:r>
          </w:p>
        </w:tc>
      </w:tr>
    </w:tbl>
    <w:p w:rsidR="002D4392" w:rsidRPr="003B5DFE" w:rsidRDefault="002D4392" w:rsidP="00E02E77">
      <w:pPr>
        <w:pStyle w:val="Paragrafi"/>
        <w:rPr>
          <w:b/>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Default="002D4392" w:rsidP="00E02E77">
      <w:pPr>
        <w:pStyle w:val="Paragrafi"/>
        <w:rPr>
          <w:lang w:val="sq-AL"/>
        </w:rPr>
      </w:pPr>
    </w:p>
    <w:p w:rsidR="00616FCC" w:rsidRPr="003B5DFE" w:rsidRDefault="00616FCC"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sz w:val="2"/>
          <w:lang w:val="sq-AL"/>
        </w:rPr>
      </w:pPr>
    </w:p>
    <w:p w:rsidR="00B95CCE" w:rsidRPr="003B5DFE" w:rsidRDefault="00B95CCE" w:rsidP="00B95CCE">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21"/>
        <w:gridCol w:w="502"/>
        <w:gridCol w:w="1495"/>
        <w:gridCol w:w="715"/>
        <w:gridCol w:w="801"/>
        <w:gridCol w:w="744"/>
        <w:gridCol w:w="865"/>
        <w:gridCol w:w="1199"/>
        <w:gridCol w:w="696"/>
        <w:gridCol w:w="750"/>
        <w:gridCol w:w="904"/>
        <w:gridCol w:w="813"/>
        <w:gridCol w:w="753"/>
      </w:tblGrid>
      <w:tr w:rsidR="004326AB" w:rsidRPr="003B5DFE" w:rsidTr="00D844B2">
        <w:trPr>
          <w:trHeight w:val="139"/>
        </w:trPr>
        <w:tc>
          <w:tcPr>
            <w:tcW w:w="122" w:type="pct"/>
            <w:tcBorders>
              <w:top w:val="single" w:sz="4" w:space="0" w:color="auto"/>
              <w:left w:val="single" w:sz="4" w:space="0" w:color="auto"/>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1"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02"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2"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526"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59"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29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7"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37"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27"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5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69"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2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291"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4326A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B95CCE"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institucionit buxhetor / programit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4326AB"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B95CCE" w:rsidRPr="003B5DFE">
              <w:rPr>
                <w:rFonts w:ascii="CG Times" w:eastAsia="Times New Roman" w:hAnsi="CG Times" w:cs="Arial"/>
                <w:sz w:val="12"/>
                <w:szCs w:val="12"/>
                <w:lang w:val="sq-AL"/>
              </w:rPr>
              <w:t xml:space="preserve"> Kapitulli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sigurimeve shoqërore</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sidR="004326AB">
              <w:rPr>
                <w:rFonts w:ascii="CG Times" w:eastAsia="Times New Roman" w:hAnsi="CG Times" w:cs="Arial"/>
                <w:sz w:val="12"/>
                <w:szCs w:val="12"/>
                <w:lang w:val="sq-AL"/>
              </w:rPr>
              <w:t>s</w:t>
            </w:r>
            <w:r w:rsidR="004326AB" w:rsidRPr="003B5DFE">
              <w:rPr>
                <w:rFonts w:ascii="CG Times" w:eastAsia="Times New Roman" w:hAnsi="CG Times" w:cs="Arial"/>
                <w:sz w:val="12"/>
                <w:szCs w:val="12"/>
                <w:lang w:val="sq-AL"/>
              </w:rPr>
              <w:t>hërbime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4326AB" w:rsidP="00244875">
            <w:pPr>
              <w:jc w:val="center"/>
              <w:rPr>
                <w:rFonts w:ascii="CG Times" w:eastAsia="Times New Roman" w:hAnsi="CG Times" w:cs="Arial"/>
                <w:sz w:val="12"/>
                <w:szCs w:val="12"/>
                <w:lang w:val="sq-AL"/>
              </w:rPr>
            </w:pPr>
            <w:r>
              <w:rPr>
                <w:rFonts w:ascii="CG Times" w:eastAsia="Times New Roman" w:hAnsi="CG Times" w:cs="Arial"/>
                <w:sz w:val="12"/>
                <w:szCs w:val="12"/>
                <w:lang w:val="sq-AL"/>
              </w:rPr>
              <w:t>Subvencio</w:t>
            </w:r>
            <w:r w:rsidR="00B95CCE" w:rsidRPr="003B5DFE">
              <w:rPr>
                <w:rFonts w:ascii="CG Times" w:eastAsia="Times New Roman" w:hAnsi="CG Times" w:cs="Arial"/>
                <w:sz w:val="12"/>
                <w:szCs w:val="12"/>
                <w:lang w:val="sq-AL"/>
              </w:rPr>
              <w:t>net</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w:t>
            </w:r>
            <w:r w:rsidR="004326AB">
              <w:rPr>
                <w:rFonts w:ascii="CG Times" w:eastAsia="Times New Roman" w:hAnsi="CG Times" w:cs="Arial"/>
                <w:sz w:val="12"/>
                <w:szCs w:val="12"/>
                <w:lang w:val="sq-AL"/>
              </w:rPr>
              <w:t>t</w:t>
            </w:r>
            <w:r w:rsidRPr="003B5DFE">
              <w:rPr>
                <w:rFonts w:ascii="CG Times" w:eastAsia="Times New Roman" w:hAnsi="CG Times" w:cs="Arial"/>
                <w:sz w:val="12"/>
                <w:szCs w:val="12"/>
                <w:lang w:val="sq-AL"/>
              </w:rPr>
              <w:t>jera</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 xml:space="preserve">transfer.korrente </w:t>
            </w:r>
            <w:r w:rsidR="004326AB">
              <w:rPr>
                <w:rFonts w:ascii="CG Times" w:eastAsia="Times New Roman" w:hAnsi="CG Times" w:cs="Arial"/>
                <w:sz w:val="12"/>
                <w:szCs w:val="12"/>
                <w:lang w:val="sq-AL"/>
              </w:rPr>
              <w:t xml:space="preserve">të </w:t>
            </w:r>
            <w:r w:rsidR="004326AB" w:rsidRPr="003B5DFE">
              <w:rPr>
                <w:rFonts w:ascii="CG Times" w:eastAsia="Times New Roman" w:hAnsi="CG Times" w:cs="Arial"/>
                <w:sz w:val="12"/>
                <w:szCs w:val="12"/>
                <w:lang w:val="sq-AL"/>
              </w:rPr>
              <w:t>brendshme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korrente t</w:t>
            </w:r>
            <w:r w:rsidR="004326AB">
              <w:rPr>
                <w:rFonts w:ascii="CG Times" w:eastAsia="Times New Roman" w:hAnsi="CG Times" w:cs="Arial"/>
                <w:sz w:val="12"/>
                <w:szCs w:val="12"/>
                <w:lang w:val="sq-AL"/>
              </w:rPr>
              <w:t>ë</w:t>
            </w:r>
            <w:r w:rsidR="004326AB" w:rsidRPr="003B5DFE">
              <w:rPr>
                <w:rFonts w:ascii="CG Times" w:eastAsia="Times New Roman" w:hAnsi="CG Times" w:cs="Arial"/>
                <w:sz w:val="12"/>
                <w:szCs w:val="12"/>
                <w:lang w:val="sq-AL"/>
              </w:rPr>
              <w:t xml:space="preserve"> huaja</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Transferta </w:t>
            </w:r>
            <w:r w:rsidR="004326AB" w:rsidRPr="003B5DFE">
              <w:rPr>
                <w:rFonts w:ascii="CG Times" w:eastAsia="Times New Roman" w:hAnsi="CG Times" w:cs="Arial"/>
                <w:sz w:val="12"/>
                <w:szCs w:val="12"/>
                <w:lang w:val="sq-AL"/>
              </w:rPr>
              <w:t>për buxhetet familjare dhe individët</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kapitale t</w:t>
            </w:r>
            <w:r w:rsidR="004326AB">
              <w:rPr>
                <w:rFonts w:ascii="CG Times" w:eastAsia="Times New Roman" w:hAnsi="CG Times" w:cs="Arial"/>
                <w:sz w:val="12"/>
                <w:szCs w:val="12"/>
                <w:lang w:val="sq-AL"/>
              </w:rPr>
              <w:t>ë</w:t>
            </w:r>
            <w:r w:rsidR="004326AB" w:rsidRPr="003B5DFE">
              <w:rPr>
                <w:rFonts w:ascii="CG Times" w:eastAsia="Times New Roman" w:hAnsi="CG Times" w:cs="Arial"/>
                <w:sz w:val="12"/>
                <w:szCs w:val="12"/>
                <w:lang w:val="sq-AL"/>
              </w:rPr>
              <w:t xml:space="preserve"> patrupëzuara</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4326AB" w:rsidRPr="003B5DFE">
              <w:rPr>
                <w:rFonts w:ascii="CG Times" w:eastAsia="Times New Roman" w:hAnsi="CG Times" w:cs="Arial"/>
                <w:sz w:val="12"/>
                <w:szCs w:val="12"/>
                <w:lang w:val="sq-AL"/>
              </w:rPr>
              <w:t>kapitale t</w:t>
            </w:r>
            <w:r w:rsidR="004326AB">
              <w:rPr>
                <w:rFonts w:ascii="CG Times" w:eastAsia="Times New Roman" w:hAnsi="CG Times" w:cs="Arial"/>
                <w:sz w:val="12"/>
                <w:szCs w:val="12"/>
                <w:lang w:val="sq-AL"/>
              </w:rPr>
              <w:t>ë</w:t>
            </w:r>
            <w:r w:rsidR="004326AB" w:rsidRPr="003B5DFE">
              <w:rPr>
                <w:rFonts w:ascii="CG Times" w:eastAsia="Times New Roman" w:hAnsi="CG Times" w:cs="Arial"/>
                <w:sz w:val="12"/>
                <w:szCs w:val="12"/>
                <w:lang w:val="sq-AL"/>
              </w:rPr>
              <w:t xml:space="preserve"> trupëzuara</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4326AB" w:rsidRPr="003B5DFE">
              <w:rPr>
                <w:rFonts w:ascii="CG Times" w:eastAsia="Times New Roman" w:hAnsi="CG Times" w:cs="Arial"/>
                <w:b/>
                <w:sz w:val="12"/>
                <w:szCs w:val="12"/>
                <w:lang w:val="sq-AL"/>
              </w:rPr>
              <w:t>menaxhimi dhe administrimi</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34,700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80,860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35,870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370,570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1,017,000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1,017,000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600,200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600,200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Publikimet Zyrtare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21,250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49,850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4326AB"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Mjekësia</w:t>
            </w:r>
            <w:r w:rsidR="00020810" w:rsidRPr="003B5DFE">
              <w:rPr>
                <w:rFonts w:ascii="CG Times" w:eastAsia="Times New Roman" w:hAnsi="CG Times" w:cs="Arial"/>
                <w:b/>
                <w:sz w:val="12"/>
                <w:szCs w:val="12"/>
                <w:lang w:val="sq-AL"/>
              </w:rPr>
              <w:t xml:space="preserve"> Ligjore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62,500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Sistemi i Burgjeve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2,550,000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418,000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809,000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3,795,240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4326AB"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w:t>
            </w:r>
            <w:r w:rsidR="00020810" w:rsidRPr="003B5DFE">
              <w:rPr>
                <w:rFonts w:ascii="CG Times" w:eastAsia="Times New Roman" w:hAnsi="CG Times" w:cs="Arial"/>
                <w:b/>
                <w:sz w:val="12"/>
                <w:szCs w:val="12"/>
                <w:lang w:val="sq-AL"/>
              </w:rPr>
              <w:t xml:space="preserve"> i </w:t>
            </w:r>
            <w:r w:rsidRPr="003B5DFE">
              <w:rPr>
                <w:rFonts w:ascii="CG Times" w:eastAsia="Times New Roman" w:hAnsi="CG Times" w:cs="Arial"/>
                <w:b/>
                <w:sz w:val="12"/>
                <w:szCs w:val="12"/>
                <w:lang w:val="sq-AL"/>
              </w:rPr>
              <w:t>Përmbarimit</w:t>
            </w:r>
            <w:r w:rsidR="00020810"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Gjyqësor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28,800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105,480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4326AB"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Shërbimet</w:t>
            </w:r>
            <w:r w:rsidR="00020810"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020810"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çështjet</w:t>
            </w:r>
            <w:r w:rsidR="00020810" w:rsidRPr="003B5DFE">
              <w:rPr>
                <w:rFonts w:ascii="CG Times" w:eastAsia="Times New Roman" w:hAnsi="CG Times" w:cs="Arial"/>
                <w:b/>
                <w:sz w:val="12"/>
                <w:szCs w:val="12"/>
                <w:lang w:val="sq-AL"/>
              </w:rPr>
              <w:t xml:space="preserve"> e </w:t>
            </w:r>
            <w:r w:rsidRPr="003B5DFE">
              <w:rPr>
                <w:rFonts w:ascii="CG Times" w:eastAsia="Times New Roman" w:hAnsi="CG Times" w:cs="Arial"/>
                <w:b/>
                <w:sz w:val="12"/>
                <w:szCs w:val="12"/>
                <w:lang w:val="sq-AL"/>
              </w:rPr>
              <w:t>birësimeve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4326AB" w:rsidP="004326AB">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w:t>
            </w:r>
            <w:r w:rsidR="00020810" w:rsidRPr="003B5DFE">
              <w:rPr>
                <w:rFonts w:ascii="CG Times" w:eastAsia="Times New Roman" w:hAnsi="CG Times" w:cs="Arial"/>
                <w:b/>
                <w:sz w:val="12"/>
                <w:szCs w:val="12"/>
                <w:lang w:val="sq-AL"/>
              </w:rPr>
              <w:t xml:space="preserve"> i Kthimit dhe Kompensimit t</w:t>
            </w:r>
            <w:r>
              <w:rPr>
                <w:rFonts w:ascii="CG Times" w:eastAsia="Times New Roman" w:hAnsi="CG Times" w:cs="Arial"/>
                <w:b/>
                <w:sz w:val="12"/>
                <w:szCs w:val="12"/>
                <w:lang w:val="sq-AL"/>
              </w:rPr>
              <w:t>ë</w:t>
            </w:r>
            <w:r w:rsidR="00020810" w:rsidRPr="003B5DFE">
              <w:rPr>
                <w:rFonts w:ascii="CG Times" w:eastAsia="Times New Roman" w:hAnsi="CG Times" w:cs="Arial"/>
                <w:b/>
                <w:sz w:val="12"/>
                <w:szCs w:val="12"/>
                <w:lang w:val="sq-AL"/>
              </w:rPr>
              <w:t xml:space="preserve"> Pronave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94,000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15,600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431,100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4326AB" w:rsidP="00020810">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w:t>
            </w:r>
            <w:r w:rsidR="00020810" w:rsidRPr="003B5DFE">
              <w:rPr>
                <w:rFonts w:ascii="CG Times" w:eastAsia="Times New Roman" w:hAnsi="CG Times" w:cs="Arial"/>
                <w:b/>
                <w:sz w:val="12"/>
                <w:szCs w:val="12"/>
                <w:lang w:val="sq-AL"/>
              </w:rPr>
              <w:t xml:space="preserve"> i </w:t>
            </w:r>
            <w:r w:rsidRPr="003B5DFE">
              <w:rPr>
                <w:rFonts w:ascii="CG Times" w:eastAsia="Times New Roman" w:hAnsi="CG Times" w:cs="Arial"/>
                <w:b/>
                <w:sz w:val="12"/>
                <w:szCs w:val="12"/>
                <w:lang w:val="sq-AL"/>
              </w:rPr>
              <w:t>Provës</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74,000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116,300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4326AB">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4326AB">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4326AB">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326AB"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Drejtesise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3,053,950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501,300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1,011,660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301,560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2,681,970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020810" w:rsidRPr="003B5DFE" w:rsidRDefault="00020810" w:rsidP="00020810">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7,561,440</w:t>
            </w:r>
          </w:p>
        </w:tc>
      </w:tr>
    </w:tbl>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B95CCE" w:rsidRPr="003B5DFE" w:rsidRDefault="004326AB" w:rsidP="00B95CCE">
      <w:pPr>
        <w:pStyle w:val="Paragrafi"/>
        <w:ind w:left="12240"/>
        <w:rPr>
          <w:lang w:val="sq-AL"/>
        </w:rPr>
      </w:pPr>
      <w:r w:rsidRPr="003B5DFE">
        <w:rPr>
          <w:rFonts w:eastAsia="Times New Roman" w:cs="Arial"/>
          <w:b/>
          <w:bCs/>
          <w:i/>
          <w:iCs/>
          <w:sz w:val="14"/>
          <w:szCs w:val="14"/>
          <w:lang w:val="sq-AL"/>
        </w:rPr>
        <w:t>n</w:t>
      </w:r>
      <w:r>
        <w:rPr>
          <w:rFonts w:eastAsia="Times New Roman" w:cs="Arial"/>
          <w:b/>
          <w:bCs/>
          <w:i/>
          <w:iCs/>
          <w:sz w:val="14"/>
          <w:szCs w:val="14"/>
          <w:lang w:val="sq-AL"/>
        </w:rPr>
        <w:t>ë</w:t>
      </w:r>
      <w:r w:rsidRPr="003B5DFE">
        <w:rPr>
          <w:rFonts w:eastAsia="Times New Roman" w:cs="Arial"/>
          <w:b/>
          <w:bCs/>
          <w:i/>
          <w:iCs/>
          <w:sz w:val="14"/>
          <w:szCs w:val="14"/>
          <w:lang w:val="sq-AL"/>
        </w:rPr>
        <w:t xml:space="preserve"> </w:t>
      </w:r>
      <w:r w:rsidR="00B95CCE" w:rsidRPr="003B5DFE">
        <w:rPr>
          <w:rFonts w:eastAsia="Times New Roman" w:cs="Arial"/>
          <w:b/>
          <w:bCs/>
          <w:i/>
          <w:iCs/>
          <w:sz w:val="14"/>
          <w:szCs w:val="14"/>
          <w:lang w:val="sq-AL"/>
        </w:rPr>
        <w:t>000/leke</w:t>
      </w:r>
    </w:p>
    <w:tbl>
      <w:tblPr>
        <w:tblW w:w="5000" w:type="pct"/>
        <w:tblLook w:val="04A0" w:firstRow="1" w:lastRow="0" w:firstColumn="1" w:lastColumn="0" w:noHBand="0" w:noVBand="1"/>
      </w:tblPr>
      <w:tblGrid>
        <w:gridCol w:w="369"/>
        <w:gridCol w:w="565"/>
        <w:gridCol w:w="2601"/>
        <w:gridCol w:w="446"/>
        <w:gridCol w:w="1709"/>
        <w:gridCol w:w="681"/>
        <w:gridCol w:w="841"/>
        <w:gridCol w:w="733"/>
        <w:gridCol w:w="973"/>
        <w:gridCol w:w="1174"/>
        <w:gridCol w:w="748"/>
        <w:gridCol w:w="802"/>
        <w:gridCol w:w="947"/>
        <w:gridCol w:w="833"/>
        <w:gridCol w:w="798"/>
      </w:tblGrid>
      <w:tr w:rsidR="00B95CCE"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B95CCE"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4326AB"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B95CCE"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4326AB"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B95CCE"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B95CCE"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4326AB">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4326AB"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00B95CCE"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4326AB">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4326AB" w:rsidRPr="003B5DFE">
              <w:rPr>
                <w:rFonts w:ascii="CG Times" w:eastAsia="Times New Roman" w:hAnsi="CG Times" w:cs="Arial"/>
                <w:sz w:val="14"/>
                <w:szCs w:val="14"/>
                <w:lang w:val="sq-AL"/>
              </w:rPr>
              <w:t>tjera</w:t>
            </w:r>
            <w:r w:rsidR="004326AB" w:rsidRPr="003B5DFE">
              <w:rPr>
                <w:rFonts w:ascii="CG Times" w:eastAsia="Times New Roman" w:hAnsi="CG Times" w:cs="Arial"/>
                <w:sz w:val="14"/>
                <w:szCs w:val="14"/>
                <w:lang w:val="sq-AL"/>
              </w:rPr>
              <w:br/>
              <w:t xml:space="preserve">transfer.korrente </w:t>
            </w:r>
            <w:r w:rsidR="004326AB">
              <w:rPr>
                <w:rFonts w:ascii="CG Times" w:eastAsia="Times New Roman" w:hAnsi="CG Times" w:cs="Arial"/>
                <w:sz w:val="14"/>
                <w:szCs w:val="14"/>
                <w:lang w:val="sq-AL"/>
              </w:rPr>
              <w:t xml:space="preserve">të </w:t>
            </w:r>
            <w:r w:rsidR="004326AB"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korrente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4326AB"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kapitale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4326A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4326AB" w:rsidRPr="003B5DFE">
              <w:rPr>
                <w:rFonts w:ascii="CG Times" w:eastAsia="Times New Roman" w:hAnsi="CG Times" w:cs="Arial"/>
                <w:sz w:val="14"/>
                <w:szCs w:val="14"/>
                <w:lang w:val="sq-AL"/>
              </w:rPr>
              <w:t>kapitale t</w:t>
            </w:r>
            <w:r w:rsidR="004326AB">
              <w:rPr>
                <w:rFonts w:ascii="CG Times" w:eastAsia="Times New Roman" w:hAnsi="CG Times" w:cs="Arial"/>
                <w:sz w:val="14"/>
                <w:szCs w:val="14"/>
                <w:lang w:val="sq-AL"/>
              </w:rPr>
              <w:t>ë</w:t>
            </w:r>
            <w:r w:rsidR="004326AB"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4326AB"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105,600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Mbeshtetje diplomatike jashte shtetit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572,000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56,500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1,792,500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Aktiviteti diplomatik dhe konsullor i MPJ</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256,000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844E22" w:rsidRPr="003B5DFE" w:rsidTr="00844E2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Ministria e </w:t>
            </w:r>
            <w:r w:rsidR="004326AB" w:rsidRPr="003B5DFE">
              <w:rPr>
                <w:rFonts w:ascii="CG Times" w:eastAsia="Times New Roman" w:hAnsi="CG Times" w:cs="Arial"/>
                <w:b/>
                <w:sz w:val="14"/>
                <w:szCs w:val="14"/>
                <w:lang w:val="sq-AL"/>
              </w:rPr>
              <w:t>Punëve</w:t>
            </w:r>
            <w:r w:rsidRPr="003B5DFE">
              <w:rPr>
                <w:rFonts w:ascii="CG Times" w:eastAsia="Times New Roman" w:hAnsi="CG Times" w:cs="Arial"/>
                <w:b/>
                <w:sz w:val="14"/>
                <w:szCs w:val="14"/>
                <w:lang w:val="sq-AL"/>
              </w:rPr>
              <w:t xml:space="preserve"> te Jashtme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791,500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86,500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952,000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1,100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844E22" w:rsidRPr="003B5DFE" w:rsidRDefault="00844E22" w:rsidP="00844E22">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2,154,100</w:t>
            </w:r>
          </w:p>
        </w:tc>
      </w:tr>
    </w:tbl>
    <w:p w:rsidR="00B95CCE" w:rsidRPr="003B5DFE" w:rsidRDefault="00B95CCE"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B95CCE" w:rsidRPr="003B5DFE" w:rsidRDefault="00B95CCE"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D844B2" w:rsidRPr="003B5DFE" w:rsidRDefault="00D844B2" w:rsidP="00E02E77">
      <w:pPr>
        <w:pStyle w:val="Paragrafi"/>
        <w:rPr>
          <w:lang w:val="sq-AL"/>
        </w:rPr>
      </w:pPr>
    </w:p>
    <w:p w:rsidR="00B95CCE" w:rsidRPr="003B5DFE" w:rsidRDefault="00B95CCE" w:rsidP="00B95CCE">
      <w:pPr>
        <w:pStyle w:val="Paragrafi"/>
        <w:ind w:left="12240"/>
        <w:rPr>
          <w:lang w:val="sq-AL"/>
        </w:rPr>
      </w:pPr>
      <w:r w:rsidRPr="003B5DFE">
        <w:rPr>
          <w:rFonts w:eastAsia="Times New Roman" w:cs="Arial"/>
          <w:b/>
          <w:bCs/>
          <w:i/>
          <w:iCs/>
          <w:sz w:val="14"/>
          <w:szCs w:val="14"/>
          <w:lang w:val="sq-AL"/>
        </w:rPr>
        <w:t>ne 000/leke</w:t>
      </w:r>
    </w:p>
    <w:tbl>
      <w:tblPr>
        <w:tblW w:w="5000" w:type="pct"/>
        <w:jc w:val="center"/>
        <w:tblLook w:val="04A0" w:firstRow="1" w:lastRow="0" w:firstColumn="1" w:lastColumn="0" w:noHBand="0" w:noVBand="1"/>
      </w:tblPr>
      <w:tblGrid>
        <w:gridCol w:w="347"/>
        <w:gridCol w:w="515"/>
        <w:gridCol w:w="3091"/>
        <w:gridCol w:w="495"/>
        <w:gridCol w:w="1495"/>
        <w:gridCol w:w="774"/>
        <w:gridCol w:w="802"/>
        <w:gridCol w:w="736"/>
        <w:gridCol w:w="865"/>
        <w:gridCol w:w="1191"/>
        <w:gridCol w:w="688"/>
        <w:gridCol w:w="742"/>
        <w:gridCol w:w="898"/>
        <w:gridCol w:w="807"/>
        <w:gridCol w:w="774"/>
      </w:tblGrid>
      <w:tr w:rsidR="00E659F3" w:rsidRPr="003B5DFE" w:rsidTr="00374D5E">
        <w:trPr>
          <w:trHeight w:val="139"/>
          <w:jc w:val="center"/>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E659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B95CCE" w:rsidRPr="003B5DFE">
              <w:rPr>
                <w:rFonts w:ascii="CG Times" w:eastAsia="Times New Roman" w:hAnsi="CG Times" w:cs="Arial"/>
                <w:sz w:val="12"/>
                <w:szCs w:val="12"/>
                <w:lang w:val="sq-AL"/>
              </w:rPr>
              <w:t xml:space="preserve"> i </w:t>
            </w:r>
            <w:r w:rsidRPr="003B5DFE">
              <w:rPr>
                <w:rFonts w:ascii="CG Times" w:eastAsia="Times New Roman" w:hAnsi="CG Times" w:cs="Arial"/>
                <w:sz w:val="12"/>
                <w:szCs w:val="12"/>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E659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B95CCE" w:rsidRPr="003B5DFE">
              <w:rPr>
                <w:rFonts w:ascii="CG Times" w:eastAsia="Times New Roman" w:hAnsi="CG Times" w:cs="Arial"/>
                <w:sz w:val="12"/>
                <w:szCs w:val="12"/>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r>
            <w:r w:rsidR="00E659F3" w:rsidRPr="003B5DFE">
              <w:rPr>
                <w:rFonts w:ascii="CG Times" w:eastAsia="Times New Roman" w:hAnsi="CG Times" w:cs="Arial"/>
                <w:sz w:val="12"/>
                <w:szCs w:val="12"/>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E659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sidR="00E659F3">
              <w:rPr>
                <w:rFonts w:ascii="CG Times" w:eastAsia="Times New Roman" w:hAnsi="CG Times" w:cs="Arial"/>
                <w:sz w:val="12"/>
                <w:szCs w:val="12"/>
                <w:lang w:val="sq-AL"/>
              </w:rPr>
              <w:t>s</w:t>
            </w:r>
            <w:r w:rsidR="00E659F3" w:rsidRPr="003B5DFE">
              <w:rPr>
                <w:rFonts w:ascii="CG Times" w:eastAsia="Times New Roman" w:hAnsi="CG Times" w:cs="Arial"/>
                <w:sz w:val="12"/>
                <w:szCs w:val="12"/>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E659F3" w:rsidP="00244875">
            <w:pPr>
              <w:jc w:val="center"/>
              <w:rPr>
                <w:rFonts w:ascii="CG Times" w:eastAsia="Times New Roman" w:hAnsi="CG Times" w:cs="Arial"/>
                <w:sz w:val="12"/>
                <w:szCs w:val="12"/>
                <w:lang w:val="sq-AL"/>
              </w:rPr>
            </w:pPr>
            <w:r>
              <w:rPr>
                <w:rFonts w:ascii="CG Times" w:eastAsia="Times New Roman" w:hAnsi="CG Times" w:cs="Arial"/>
                <w:sz w:val="12"/>
                <w:szCs w:val="12"/>
                <w:lang w:val="sq-AL"/>
              </w:rPr>
              <w:t>Subvencio</w:t>
            </w:r>
            <w:r w:rsidR="00B95CCE" w:rsidRPr="003B5DFE">
              <w:rPr>
                <w:rFonts w:ascii="CG Times" w:eastAsia="Times New Roman" w:hAnsi="CG Times" w:cs="Arial"/>
                <w:sz w:val="12"/>
                <w:szCs w:val="12"/>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E659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sidR="00E659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w:t>
            </w:r>
            <w:r w:rsidR="00E659F3" w:rsidRPr="003B5DFE">
              <w:rPr>
                <w:rFonts w:ascii="CG Times" w:eastAsia="Times New Roman" w:hAnsi="CG Times" w:cs="Arial"/>
                <w:sz w:val="12"/>
                <w:szCs w:val="12"/>
                <w:lang w:val="sq-AL"/>
              </w:rPr>
              <w:t>tjera</w:t>
            </w:r>
            <w:r w:rsidR="00E659F3" w:rsidRPr="003B5DFE">
              <w:rPr>
                <w:rFonts w:ascii="CG Times" w:eastAsia="Times New Roman" w:hAnsi="CG Times" w:cs="Arial"/>
                <w:sz w:val="12"/>
                <w:szCs w:val="12"/>
                <w:lang w:val="sq-AL"/>
              </w:rPr>
              <w:br/>
              <w:t xml:space="preserve">transfer.korrente </w:t>
            </w:r>
            <w:r w:rsidR="00E659F3">
              <w:rPr>
                <w:rFonts w:ascii="CG Times" w:eastAsia="Times New Roman" w:hAnsi="CG Times" w:cs="Arial"/>
                <w:sz w:val="12"/>
                <w:szCs w:val="12"/>
                <w:lang w:val="sq-AL"/>
              </w:rPr>
              <w:t xml:space="preserve">të </w:t>
            </w:r>
            <w:r w:rsidR="00E659F3" w:rsidRPr="003B5DFE">
              <w:rPr>
                <w:rFonts w:ascii="CG Times" w:eastAsia="Times New Roman" w:hAnsi="CG Times" w:cs="Arial"/>
                <w:sz w:val="12"/>
                <w:szCs w:val="12"/>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E659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r>
            <w:r w:rsidR="00E659F3" w:rsidRPr="003B5DFE">
              <w:rPr>
                <w:rFonts w:ascii="CG Times" w:eastAsia="Times New Roman" w:hAnsi="CG Times" w:cs="Arial"/>
                <w:sz w:val="12"/>
                <w:szCs w:val="12"/>
                <w:lang w:val="sq-AL"/>
              </w:rPr>
              <w:t>korrente t</w:t>
            </w:r>
            <w:r w:rsidR="00E659F3">
              <w:rPr>
                <w:rFonts w:ascii="CG Times" w:eastAsia="Times New Roman" w:hAnsi="CG Times" w:cs="Arial"/>
                <w:sz w:val="12"/>
                <w:szCs w:val="12"/>
                <w:lang w:val="sq-AL"/>
              </w:rPr>
              <w:t>ë</w:t>
            </w:r>
            <w:r w:rsidR="00E659F3" w:rsidRPr="003B5DFE">
              <w:rPr>
                <w:rFonts w:ascii="CG Times" w:eastAsia="Times New Roman" w:hAnsi="CG Times" w:cs="Arial"/>
                <w:sz w:val="12"/>
                <w:szCs w:val="12"/>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Transferta </w:t>
            </w:r>
            <w:r w:rsidR="00E659F3" w:rsidRPr="003B5DFE">
              <w:rPr>
                <w:rFonts w:ascii="CG Times" w:eastAsia="Times New Roman" w:hAnsi="CG Times" w:cs="Arial"/>
                <w:sz w:val="12"/>
                <w:szCs w:val="12"/>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E659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r>
            <w:r w:rsidR="00E659F3" w:rsidRPr="003B5DFE">
              <w:rPr>
                <w:rFonts w:ascii="CG Times" w:eastAsia="Times New Roman" w:hAnsi="CG Times" w:cs="Arial"/>
                <w:sz w:val="12"/>
                <w:szCs w:val="12"/>
                <w:lang w:val="sq-AL"/>
              </w:rPr>
              <w:t>kapitale t</w:t>
            </w:r>
            <w:r w:rsidR="00E659F3">
              <w:rPr>
                <w:rFonts w:ascii="CG Times" w:eastAsia="Times New Roman" w:hAnsi="CG Times" w:cs="Arial"/>
                <w:sz w:val="12"/>
                <w:szCs w:val="12"/>
                <w:lang w:val="sq-AL"/>
              </w:rPr>
              <w:t>ë</w:t>
            </w:r>
            <w:r w:rsidR="00E659F3" w:rsidRPr="003B5DFE">
              <w:rPr>
                <w:rFonts w:ascii="CG Times" w:eastAsia="Times New Roman" w:hAnsi="CG Times" w:cs="Arial"/>
                <w:sz w:val="12"/>
                <w:szCs w:val="12"/>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95CCE" w:rsidRPr="003B5DFE" w:rsidRDefault="00B95CCE"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E659F3"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27,375</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842,375</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Policia e Shtetit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1,327,380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2,119,000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12,243,380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337,000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146,499</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146,499</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Garda e </w:t>
            </w:r>
            <w:r w:rsidR="00E659F3" w:rsidRPr="003B5DFE">
              <w:rPr>
                <w:rFonts w:ascii="CG Times" w:eastAsia="Times New Roman" w:hAnsi="CG Times" w:cs="Arial"/>
                <w:b/>
                <w:sz w:val="12"/>
                <w:szCs w:val="12"/>
                <w:lang w:val="sq-AL"/>
              </w:rPr>
              <w:t>Republikës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142,000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23,800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1,212,800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Prefekturat dhe Funksionet e Deleguara te Pushtetit Vendor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565,200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E659F3">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E659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E659F3"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w:t>
            </w:r>
            <w:r w:rsidR="00374D5E" w:rsidRPr="003B5DFE">
              <w:rPr>
                <w:rFonts w:ascii="CG Times" w:eastAsia="Times New Roman" w:hAnsi="CG Times" w:cs="Arial"/>
                <w:b/>
                <w:sz w:val="12"/>
                <w:szCs w:val="12"/>
                <w:lang w:val="sq-AL"/>
              </w:rPr>
              <w:t xml:space="preserve"> i Gjendjes Civile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733,000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E659F3">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E659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Menaxhimi i Rezervave te Shtetit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102,700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E659F3">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E659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Emergjencat Civile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788,800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38,000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6,490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6,490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E659F3">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6,636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6,636</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E659F3">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E659F3">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659F3" w:rsidRPr="003B5DFE" w:rsidTr="00374D5E">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Brendshme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10,559,000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1,754,880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2,951,700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19,300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453,000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1,145,000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74D5E" w:rsidRPr="003B5DFE" w:rsidRDefault="00374D5E" w:rsidP="00374D5E">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17,022,880</w:t>
            </w:r>
          </w:p>
        </w:tc>
      </w:tr>
    </w:tbl>
    <w:p w:rsidR="00B95CCE" w:rsidRPr="003B5DFE" w:rsidRDefault="00B95CCE" w:rsidP="00E02E77">
      <w:pPr>
        <w:pStyle w:val="Paragrafi"/>
        <w:rPr>
          <w:lang w:val="sq-AL"/>
        </w:rPr>
      </w:pPr>
    </w:p>
    <w:p w:rsidR="002D4392" w:rsidRPr="003B5DFE" w:rsidRDefault="002D439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384"/>
        <w:gridCol w:w="446"/>
        <w:gridCol w:w="1675"/>
        <w:gridCol w:w="798"/>
        <w:gridCol w:w="841"/>
        <w:gridCol w:w="798"/>
        <w:gridCol w:w="973"/>
        <w:gridCol w:w="1174"/>
        <w:gridCol w:w="748"/>
        <w:gridCol w:w="802"/>
        <w:gridCol w:w="947"/>
        <w:gridCol w:w="833"/>
        <w:gridCol w:w="867"/>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E659F3"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E659F3"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0E7002"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E659F3"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E659F3">
              <w:rPr>
                <w:rFonts w:ascii="CG Times" w:eastAsia="Times New Roman" w:hAnsi="CG Times" w:cs="Arial"/>
                <w:sz w:val="14"/>
                <w:szCs w:val="14"/>
                <w:lang w:val="sq-AL"/>
              </w:rPr>
              <w:t>s</w:t>
            </w:r>
            <w:r w:rsidR="00E659F3"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E659F3"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000E7002"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E659F3" w:rsidRPr="003B5DFE">
              <w:rPr>
                <w:rFonts w:ascii="CG Times" w:eastAsia="Times New Roman" w:hAnsi="CG Times" w:cs="Arial"/>
                <w:sz w:val="14"/>
                <w:szCs w:val="14"/>
                <w:lang w:val="sq-AL"/>
              </w:rPr>
              <w:t>tjera</w:t>
            </w:r>
            <w:r w:rsidR="00E659F3" w:rsidRPr="003B5DFE">
              <w:rPr>
                <w:rFonts w:ascii="CG Times" w:eastAsia="Times New Roman" w:hAnsi="CG Times" w:cs="Arial"/>
                <w:sz w:val="14"/>
                <w:szCs w:val="14"/>
                <w:lang w:val="sq-AL"/>
              </w:rPr>
              <w:br/>
              <w:t xml:space="preserve">transfer.korrente </w:t>
            </w:r>
            <w:r w:rsidR="00E659F3">
              <w:rPr>
                <w:rFonts w:ascii="CG Times" w:eastAsia="Times New Roman" w:hAnsi="CG Times" w:cs="Arial"/>
                <w:sz w:val="14"/>
                <w:szCs w:val="14"/>
                <w:lang w:val="sq-AL"/>
              </w:rPr>
              <w:t xml:space="preserve">të </w:t>
            </w:r>
            <w:r w:rsidR="00E659F3"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E659F3" w:rsidRPr="003B5DFE">
              <w:rPr>
                <w:rFonts w:ascii="CG Times" w:eastAsia="Times New Roman" w:hAnsi="CG Times" w:cs="Arial"/>
                <w:sz w:val="14"/>
                <w:szCs w:val="14"/>
                <w:lang w:val="sq-AL"/>
              </w:rPr>
              <w:t>korrente t</w:t>
            </w:r>
            <w:r w:rsidR="00E659F3">
              <w:rPr>
                <w:rFonts w:ascii="CG Times" w:eastAsia="Times New Roman" w:hAnsi="CG Times" w:cs="Arial"/>
                <w:sz w:val="14"/>
                <w:szCs w:val="14"/>
                <w:lang w:val="sq-AL"/>
              </w:rPr>
              <w:t>ë</w:t>
            </w:r>
            <w:r w:rsidR="00E659F3"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E659F3"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E659F3" w:rsidRPr="003B5DFE">
              <w:rPr>
                <w:rFonts w:ascii="CG Times" w:eastAsia="Times New Roman" w:hAnsi="CG Times" w:cs="Arial"/>
                <w:sz w:val="14"/>
                <w:szCs w:val="14"/>
                <w:lang w:val="sq-AL"/>
              </w:rPr>
              <w:t>kapitale t</w:t>
            </w:r>
            <w:r w:rsidR="00E659F3">
              <w:rPr>
                <w:rFonts w:ascii="CG Times" w:eastAsia="Times New Roman" w:hAnsi="CG Times" w:cs="Arial"/>
                <w:sz w:val="14"/>
                <w:szCs w:val="14"/>
                <w:lang w:val="sq-AL"/>
              </w:rPr>
              <w:t>ë</w:t>
            </w:r>
            <w:r w:rsidR="00E659F3"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E659F3" w:rsidRPr="003B5DFE">
              <w:rPr>
                <w:rFonts w:ascii="CG Times" w:eastAsia="Times New Roman" w:hAnsi="CG Times" w:cs="Arial"/>
                <w:sz w:val="14"/>
                <w:szCs w:val="14"/>
                <w:lang w:val="sq-AL"/>
              </w:rPr>
              <w:t>kapitale t</w:t>
            </w:r>
            <w:r w:rsidR="00E659F3">
              <w:rPr>
                <w:rFonts w:ascii="CG Times" w:eastAsia="Times New Roman" w:hAnsi="CG Times" w:cs="Arial"/>
                <w:sz w:val="14"/>
                <w:szCs w:val="14"/>
                <w:lang w:val="sq-AL"/>
              </w:rPr>
              <w:t>ë</w:t>
            </w:r>
            <w:r w:rsidR="00E659F3"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E659F3"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1,144,500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Forcat e Luftimit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340,000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2,096,000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2,337,700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6,815,700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580,000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Arsimi Ushtarak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824,000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E659F3"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Mbështetja</w:t>
            </w:r>
            <w:r w:rsidR="003D7667" w:rsidRPr="003B5DFE">
              <w:rPr>
                <w:rFonts w:ascii="CG Times" w:eastAsia="Times New Roman" w:hAnsi="CG Times" w:cs="Arial"/>
                <w:b/>
                <w:sz w:val="14"/>
                <w:szCs w:val="14"/>
                <w:lang w:val="sq-AL"/>
              </w:rPr>
              <w:t xml:space="preserve"> e Luftimit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1,448,700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4,245,700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E659F3" w:rsidP="003D766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Bashkëpunimi</w:t>
            </w:r>
            <w:r w:rsidR="003D7667" w:rsidRPr="003B5DFE">
              <w:rPr>
                <w:rFonts w:ascii="CG Times" w:eastAsia="Times New Roman" w:hAnsi="CG Times" w:cs="Arial"/>
                <w:b/>
                <w:sz w:val="14"/>
                <w:szCs w:val="14"/>
                <w:lang w:val="sq-AL"/>
              </w:rPr>
              <w:t xml:space="preserve"> Civilo - Ushtarak (AL-CIMIC)</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619,600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rPr>
                <w:rFonts w:ascii="CG Times" w:eastAsia="Times New Roman" w:hAnsi="CG Times" w:cs="Arial"/>
                <w:i/>
                <w:sz w:val="14"/>
                <w:szCs w:val="14"/>
                <w:lang w:val="sq-AL"/>
              </w:rPr>
            </w:pPr>
            <w:r w:rsidRPr="003B5DFE">
              <w:rPr>
                <w:rFonts w:ascii="CG Times" w:eastAsia="Times New Roman" w:hAnsi="CG Times" w:cs="Arial"/>
                <w:i/>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D7667" w:rsidRPr="003B5DFE" w:rsidTr="003D766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Mbrojtjes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917,000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4,157,700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236,000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400,600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3,020,200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D7667" w:rsidRPr="003B5DFE" w:rsidRDefault="003D7667" w:rsidP="003D766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14,231,500</w:t>
            </w:r>
          </w:p>
        </w:tc>
      </w:tr>
    </w:tbl>
    <w:p w:rsidR="000E7002" w:rsidRPr="003B5DFE" w:rsidRDefault="000E700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594"/>
        <w:gridCol w:w="446"/>
        <w:gridCol w:w="1675"/>
        <w:gridCol w:w="681"/>
        <w:gridCol w:w="841"/>
        <w:gridCol w:w="733"/>
        <w:gridCol w:w="973"/>
        <w:gridCol w:w="1174"/>
        <w:gridCol w:w="748"/>
        <w:gridCol w:w="802"/>
        <w:gridCol w:w="957"/>
        <w:gridCol w:w="864"/>
        <w:gridCol w:w="798"/>
      </w:tblGrid>
      <w:tr w:rsidR="00E659F3" w:rsidRPr="003B5DFE" w:rsidTr="002F190B">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9"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95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5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60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39"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6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E659F3"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E659F3"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0E7002" w:rsidRPr="003B5DFE">
              <w:rPr>
                <w:rFonts w:ascii="CG Times" w:eastAsia="Times New Roman" w:hAnsi="CG Times" w:cs="Arial"/>
                <w:sz w:val="14"/>
                <w:szCs w:val="14"/>
                <w:lang w:val="sq-AL"/>
              </w:rPr>
              <w:t>apitulli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E659F3" w:rsidRPr="003B5DFE">
              <w:rPr>
                <w:rFonts w:ascii="CG Times" w:eastAsia="Times New Roman" w:hAnsi="CG Times" w:cs="Arial"/>
                <w:sz w:val="14"/>
                <w:szCs w:val="14"/>
                <w:lang w:val="sq-AL"/>
              </w:rPr>
              <w:t>sigurimeve shoqërore</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E659F3">
              <w:rPr>
                <w:rFonts w:ascii="CG Times" w:eastAsia="Times New Roman" w:hAnsi="CG Times" w:cs="Arial"/>
                <w:sz w:val="14"/>
                <w:szCs w:val="14"/>
                <w:lang w:val="sq-AL"/>
              </w:rPr>
              <w:t>s</w:t>
            </w:r>
            <w:r w:rsidR="00E659F3"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w:t>
            </w:r>
            <w:r w:rsidR="00E659F3">
              <w:rPr>
                <w:rFonts w:ascii="CG Times" w:eastAsia="Times New Roman" w:hAnsi="CG Times" w:cs="Arial"/>
                <w:sz w:val="14"/>
                <w:szCs w:val="14"/>
                <w:lang w:val="sq-AL"/>
              </w:rPr>
              <w:t>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E659F3" w:rsidRPr="003B5DFE">
              <w:rPr>
                <w:rFonts w:ascii="CG Times" w:eastAsia="Times New Roman" w:hAnsi="CG Times" w:cs="Arial"/>
                <w:sz w:val="14"/>
                <w:szCs w:val="14"/>
                <w:lang w:val="sq-AL"/>
              </w:rPr>
              <w:t>tjera</w:t>
            </w:r>
            <w:r w:rsidR="00E659F3" w:rsidRPr="003B5DFE">
              <w:rPr>
                <w:rFonts w:ascii="CG Times" w:eastAsia="Times New Roman" w:hAnsi="CG Times" w:cs="Arial"/>
                <w:sz w:val="14"/>
                <w:szCs w:val="14"/>
                <w:lang w:val="sq-AL"/>
              </w:rPr>
              <w:br/>
              <w:t xml:space="preserve">transfer.korrente </w:t>
            </w:r>
            <w:r w:rsidR="00E659F3">
              <w:rPr>
                <w:rFonts w:ascii="CG Times" w:eastAsia="Times New Roman" w:hAnsi="CG Times" w:cs="Arial"/>
                <w:sz w:val="14"/>
                <w:szCs w:val="14"/>
                <w:lang w:val="sq-AL"/>
              </w:rPr>
              <w:t xml:space="preserve">të </w:t>
            </w:r>
            <w:r w:rsidR="00E659F3"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E659F3" w:rsidRDefault="002F190B" w:rsidP="002F190B">
            <w:pPr>
              <w:jc w:val="center"/>
              <w:rPr>
                <w:rFonts w:ascii="CG Times" w:eastAsia="Times New Roman" w:hAnsi="CG Times" w:cs="Arial"/>
                <w:b/>
                <w:sz w:val="14"/>
                <w:szCs w:val="14"/>
                <w:lang w:val="sq-AL"/>
              </w:rPr>
            </w:pPr>
            <w:r w:rsidRPr="00E659F3">
              <w:rPr>
                <w:rFonts w:ascii="CG Times" w:eastAsia="Times New Roman" w:hAnsi="CG Times" w:cs="Arial"/>
                <w:b/>
                <w:sz w:val="14"/>
                <w:szCs w:val="14"/>
                <w:lang w:val="sq-AL"/>
              </w:rPr>
              <w:t xml:space="preserve">Veprimtaria Informative </w:t>
            </w:r>
            <w:r w:rsidR="00E659F3" w:rsidRPr="00E659F3">
              <w:rPr>
                <w:rFonts w:ascii="CG Times" w:eastAsia="Times New Roman" w:hAnsi="CG Times" w:cs="Arial"/>
                <w:b/>
                <w:sz w:val="14"/>
                <w:szCs w:val="14"/>
                <w:lang w:val="sq-AL"/>
              </w:rPr>
              <w:t>Shtetërore</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144,000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1,434,000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4,300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E659F3"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Shërbimi</w:t>
            </w:r>
            <w:r w:rsidR="002F190B" w:rsidRPr="003B5DFE">
              <w:rPr>
                <w:rFonts w:ascii="CG Times" w:eastAsia="Times New Roman" w:hAnsi="CG Times" w:cs="Arial"/>
                <w:b/>
                <w:sz w:val="14"/>
                <w:szCs w:val="14"/>
                <w:lang w:val="sq-AL"/>
              </w:rPr>
              <w:t xml:space="preserve"> Informativ </w:t>
            </w:r>
            <w:r w:rsidRPr="003B5DFE">
              <w:rPr>
                <w:rFonts w:ascii="CG Times" w:eastAsia="Times New Roman" w:hAnsi="CG Times" w:cs="Arial"/>
                <w:b/>
                <w:sz w:val="14"/>
                <w:szCs w:val="14"/>
                <w:lang w:val="sq-AL"/>
              </w:rPr>
              <w:t>Shtetëror</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144,000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344,300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1,438,300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E659F3" w:rsidP="00E659F3">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w:t>
            </w:r>
            <w:r w:rsidR="002F190B"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për</w:t>
            </w:r>
            <w:r w:rsidR="002F190B" w:rsidRPr="003B5DFE">
              <w:rPr>
                <w:rFonts w:ascii="CG Times" w:eastAsia="Times New Roman" w:hAnsi="CG Times" w:cs="Arial"/>
                <w:b/>
                <w:sz w:val="14"/>
                <w:szCs w:val="14"/>
                <w:lang w:val="sq-AL"/>
              </w:rPr>
              <w:t xml:space="preserve"> shqiptar</w:t>
            </w:r>
            <w:r>
              <w:rPr>
                <w:rFonts w:ascii="CG Times" w:eastAsia="Times New Roman" w:hAnsi="CG Times" w:cs="Arial"/>
                <w:b/>
                <w:sz w:val="14"/>
                <w:szCs w:val="14"/>
                <w:lang w:val="sq-AL"/>
              </w:rPr>
              <w:t>ë</w:t>
            </w:r>
            <w:r w:rsidR="002F190B" w:rsidRPr="003B5DFE">
              <w:rPr>
                <w:rFonts w:ascii="CG Times" w:eastAsia="Times New Roman" w:hAnsi="CG Times" w:cs="Arial"/>
                <w:b/>
                <w:sz w:val="14"/>
                <w:szCs w:val="14"/>
                <w:lang w:val="sq-AL"/>
              </w:rPr>
              <w:t xml:space="preserve">t </w:t>
            </w:r>
            <w:r w:rsidRPr="003B5DFE">
              <w:rPr>
                <w:rFonts w:ascii="CG Times" w:eastAsia="Times New Roman" w:hAnsi="CG Times" w:cs="Arial"/>
                <w:b/>
                <w:sz w:val="14"/>
                <w:szCs w:val="14"/>
                <w:lang w:val="sq-AL"/>
              </w:rPr>
              <w:t>jashtë</w:t>
            </w:r>
            <w:r w:rsidR="002F190B" w:rsidRPr="003B5DFE">
              <w:rPr>
                <w:rFonts w:ascii="CG Times" w:eastAsia="Times New Roman" w:hAnsi="CG Times" w:cs="Arial"/>
                <w:b/>
                <w:sz w:val="14"/>
                <w:szCs w:val="14"/>
                <w:lang w:val="sq-AL"/>
              </w:rPr>
              <w:t xml:space="preserve"> kufirit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240,000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Nga </w:t>
            </w:r>
            <w:r w:rsidR="00E659F3">
              <w:rPr>
                <w:rFonts w:ascii="CG Times" w:eastAsia="Times New Roman" w:hAnsi="CG Times" w:cs="Arial"/>
                <w:sz w:val="14"/>
                <w:szCs w:val="14"/>
                <w:lang w:val="sq-AL"/>
              </w:rPr>
              <w:t>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E659F3">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Projekte teknike </w:t>
            </w:r>
            <w:r w:rsidR="00E659F3" w:rsidRPr="003B5DFE">
              <w:rPr>
                <w:rFonts w:ascii="CG Times" w:eastAsia="Times New Roman" w:hAnsi="CG Times" w:cs="Arial"/>
                <w:b/>
                <w:sz w:val="14"/>
                <w:szCs w:val="14"/>
                <w:lang w:val="sq-AL"/>
              </w:rPr>
              <w:t>për</w:t>
            </w:r>
            <w:r w:rsidRPr="003B5DFE">
              <w:rPr>
                <w:rFonts w:ascii="CG Times" w:eastAsia="Times New Roman" w:hAnsi="CG Times" w:cs="Arial"/>
                <w:b/>
                <w:sz w:val="14"/>
                <w:szCs w:val="14"/>
                <w:lang w:val="sq-AL"/>
              </w:rPr>
              <w:t xml:space="preserve"> futjen e teknologjive t</w:t>
            </w:r>
            <w:r w:rsidR="00E659F3">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reja</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E659F3">
        <w:trPr>
          <w:trHeight w:val="228"/>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Prodhime filmike ose veprimtari artistike </w:t>
            </w:r>
            <w:r w:rsidR="00E659F3" w:rsidRPr="003B5DFE">
              <w:rPr>
                <w:rFonts w:ascii="CG Times" w:eastAsia="Times New Roman" w:hAnsi="CG Times" w:cs="Arial"/>
                <w:b/>
                <w:sz w:val="14"/>
                <w:szCs w:val="14"/>
                <w:lang w:val="sq-AL"/>
              </w:rPr>
              <w:t>mbarëkombëtare</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62,000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Orkestra simfonike e RTSH dhe </w:t>
            </w:r>
            <w:r w:rsidR="006911DA" w:rsidRPr="003B5DFE">
              <w:rPr>
                <w:rFonts w:ascii="CG Times" w:eastAsia="Times New Roman" w:hAnsi="CG Times" w:cs="Arial"/>
                <w:b/>
                <w:sz w:val="14"/>
                <w:szCs w:val="14"/>
                <w:lang w:val="sq-AL"/>
              </w:rPr>
              <w:t>Kinematografisë</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659F3" w:rsidRPr="003B5DFE" w:rsidTr="002F190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Drejtoria e Radio Televizionit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357,000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2F190B" w:rsidRPr="003B5DFE" w:rsidRDefault="002F190B" w:rsidP="002F190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357,000</w:t>
            </w:r>
          </w:p>
        </w:tc>
      </w:tr>
    </w:tbl>
    <w:p w:rsidR="002D4392" w:rsidRPr="003B5DFE" w:rsidRDefault="002D4392" w:rsidP="00E02E77">
      <w:pPr>
        <w:pStyle w:val="Paragrafi"/>
        <w:rPr>
          <w:b/>
          <w:lang w:val="sq-AL"/>
        </w:rPr>
      </w:pPr>
    </w:p>
    <w:p w:rsidR="002D4392" w:rsidRDefault="002D4392" w:rsidP="00E02E77">
      <w:pPr>
        <w:pStyle w:val="Paragrafi"/>
        <w:rPr>
          <w:lang w:val="sq-AL"/>
        </w:rPr>
      </w:pPr>
    </w:p>
    <w:p w:rsidR="005A634B" w:rsidRDefault="005A634B" w:rsidP="00D844B2">
      <w:pPr>
        <w:pStyle w:val="Paragrafi"/>
        <w:rPr>
          <w:sz w:val="20"/>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752"/>
        <w:gridCol w:w="446"/>
        <w:gridCol w:w="1675"/>
        <w:gridCol w:w="681"/>
        <w:gridCol w:w="841"/>
        <w:gridCol w:w="733"/>
        <w:gridCol w:w="973"/>
        <w:gridCol w:w="1174"/>
        <w:gridCol w:w="748"/>
        <w:gridCol w:w="802"/>
        <w:gridCol w:w="947"/>
        <w:gridCol w:w="833"/>
        <w:gridCol w:w="681"/>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E659F3"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E659F3" w:rsidP="006911D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w:t>
            </w:r>
            <w:r w:rsidR="006911DA">
              <w:rPr>
                <w:rFonts w:ascii="CG Times" w:eastAsia="Times New Roman" w:hAnsi="CG Times" w:cs="Arial"/>
                <w:sz w:val="14"/>
                <w:szCs w:val="14"/>
                <w:lang w:val="sq-AL"/>
              </w:rPr>
              <w:t>k</w:t>
            </w:r>
            <w:r w:rsidR="000E7002"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E659F3"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E659F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E659F3">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E659F3"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000E7002"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6911D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6911DA">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6911DA" w:rsidRPr="003B5DFE">
              <w:rPr>
                <w:rFonts w:ascii="CG Times" w:eastAsia="Times New Roman" w:hAnsi="CG Times" w:cs="Arial"/>
                <w:sz w:val="14"/>
                <w:szCs w:val="14"/>
                <w:lang w:val="sq-AL"/>
              </w:rPr>
              <w:t>tjera</w:t>
            </w:r>
            <w:r w:rsidR="006911DA" w:rsidRPr="003B5DFE">
              <w:rPr>
                <w:rFonts w:ascii="CG Times" w:eastAsia="Times New Roman" w:hAnsi="CG Times" w:cs="Arial"/>
                <w:sz w:val="14"/>
                <w:szCs w:val="14"/>
                <w:lang w:val="sq-AL"/>
              </w:rPr>
              <w:br/>
              <w:t xml:space="preserve">transfer.korrente </w:t>
            </w:r>
            <w:r w:rsidR="006911DA">
              <w:rPr>
                <w:rFonts w:ascii="CG Times" w:eastAsia="Times New Roman" w:hAnsi="CG Times" w:cs="Arial"/>
                <w:sz w:val="14"/>
                <w:szCs w:val="14"/>
                <w:lang w:val="sq-AL"/>
              </w:rPr>
              <w:t xml:space="preserve">të </w:t>
            </w:r>
            <w:r w:rsidR="006911DA"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6911DA">
              <w:rPr>
                <w:rFonts w:ascii="CG Times" w:eastAsia="Times New Roman" w:hAnsi="CG Times" w:cs="Arial"/>
                <w:sz w:val="14"/>
                <w:szCs w:val="14"/>
                <w:lang w:val="sq-AL"/>
              </w:rPr>
              <w:t>korrente të</w:t>
            </w:r>
            <w:r w:rsidR="006911DA"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6911DA"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6911DA" w:rsidRPr="003B5DFE">
              <w:rPr>
                <w:rFonts w:ascii="CG Times" w:eastAsia="Times New Roman" w:hAnsi="CG Times" w:cs="Arial"/>
                <w:sz w:val="14"/>
                <w:szCs w:val="14"/>
                <w:lang w:val="sq-AL"/>
              </w:rPr>
              <w:t>kapitale te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6911DA" w:rsidRPr="003B5DFE">
              <w:rPr>
                <w:rFonts w:ascii="CG Times" w:eastAsia="Times New Roman" w:hAnsi="CG Times" w:cs="Arial"/>
                <w:sz w:val="14"/>
                <w:szCs w:val="14"/>
                <w:lang w:val="sq-AL"/>
              </w:rPr>
              <w:t>kapitale te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D47D4F" w:rsidRPr="003B5DFE" w:rsidTr="00D47D4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E659F3"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27,600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167,000</w:t>
            </w:r>
          </w:p>
        </w:tc>
      </w:tr>
      <w:tr w:rsidR="00D47D4F" w:rsidRPr="003B5DFE" w:rsidTr="00D47D4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47D4F" w:rsidRPr="003B5DFE" w:rsidTr="00D47D4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47D4F" w:rsidRPr="003B5DFE" w:rsidTr="00D47D4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E659F3">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47D4F" w:rsidRPr="003B5DFE" w:rsidTr="00D47D4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E659F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E659F3">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47D4F" w:rsidRPr="003B5DFE" w:rsidTr="00D47D4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Drejtoria e </w:t>
            </w:r>
            <w:r w:rsidR="006911DA" w:rsidRPr="003B5DFE">
              <w:rPr>
                <w:rFonts w:ascii="CG Times" w:eastAsia="Times New Roman" w:hAnsi="CG Times" w:cs="Arial"/>
                <w:b/>
                <w:sz w:val="14"/>
                <w:szCs w:val="14"/>
                <w:lang w:val="sq-AL"/>
              </w:rPr>
              <w:t>Përgjithshme</w:t>
            </w:r>
            <w:r w:rsidRPr="003B5DFE">
              <w:rPr>
                <w:rFonts w:ascii="CG Times" w:eastAsia="Times New Roman" w:hAnsi="CG Times" w:cs="Arial"/>
                <w:b/>
                <w:sz w:val="14"/>
                <w:szCs w:val="14"/>
                <w:lang w:val="sq-AL"/>
              </w:rPr>
              <w:t xml:space="preserve"> e Arkivave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27,600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47D4F" w:rsidRPr="003B5DFE" w:rsidRDefault="00D47D4F" w:rsidP="00D47D4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167,000</w:t>
            </w:r>
          </w:p>
        </w:tc>
      </w:tr>
    </w:tbl>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Default="002D4392" w:rsidP="00E02E77">
      <w:pPr>
        <w:pStyle w:val="Paragrafi"/>
        <w:rPr>
          <w:lang w:val="sq-AL"/>
        </w:rPr>
      </w:pPr>
    </w:p>
    <w:p w:rsidR="00616FCC" w:rsidRPr="003B5DFE" w:rsidRDefault="00616FCC" w:rsidP="00E02E77">
      <w:pPr>
        <w:pStyle w:val="Paragrafi"/>
        <w:rPr>
          <w:lang w:val="sq-AL"/>
        </w:rPr>
      </w:pPr>
    </w:p>
    <w:p w:rsidR="002D4392" w:rsidRPr="005A634B" w:rsidRDefault="002D4392" w:rsidP="00E02E77">
      <w:pPr>
        <w:pStyle w:val="Paragrafi"/>
        <w:rPr>
          <w:sz w:val="10"/>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787"/>
        <w:gridCol w:w="446"/>
        <w:gridCol w:w="1709"/>
        <w:gridCol w:w="612"/>
        <w:gridCol w:w="841"/>
        <w:gridCol w:w="733"/>
        <w:gridCol w:w="973"/>
        <w:gridCol w:w="1174"/>
        <w:gridCol w:w="748"/>
        <w:gridCol w:w="802"/>
        <w:gridCol w:w="947"/>
        <w:gridCol w:w="833"/>
        <w:gridCol w:w="681"/>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6911DA"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6911DA"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6911DA" w:rsidRPr="003B5DFE">
              <w:rPr>
                <w:rFonts w:ascii="CG Times" w:eastAsia="Times New Roman" w:hAnsi="CG Times" w:cs="Arial"/>
                <w:sz w:val="14"/>
                <w:szCs w:val="14"/>
                <w:lang w:val="sq-AL"/>
              </w:rP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6911D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6911DA">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sidR="006911DA">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6911DA" w:rsidP="00244875">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000E7002"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6911D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6911DA">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6911DA" w:rsidRPr="003B5DFE">
              <w:rPr>
                <w:rFonts w:ascii="CG Times" w:eastAsia="Times New Roman" w:hAnsi="CG Times" w:cs="Arial"/>
                <w:sz w:val="14"/>
                <w:szCs w:val="14"/>
                <w:lang w:val="sq-AL"/>
              </w:rPr>
              <w:t>tjera</w:t>
            </w:r>
            <w:r w:rsidR="006911DA" w:rsidRPr="003B5DFE">
              <w:rPr>
                <w:rFonts w:ascii="CG Times" w:eastAsia="Times New Roman" w:hAnsi="CG Times" w:cs="Arial"/>
                <w:sz w:val="14"/>
                <w:szCs w:val="14"/>
                <w:lang w:val="sq-AL"/>
              </w:rPr>
              <w:br/>
              <w:t xml:space="preserve">transfer.korrente </w:t>
            </w:r>
            <w:r w:rsidR="006911DA">
              <w:rPr>
                <w:rFonts w:ascii="CG Times" w:eastAsia="Times New Roman" w:hAnsi="CG Times" w:cs="Arial"/>
                <w:sz w:val="14"/>
                <w:szCs w:val="14"/>
                <w:lang w:val="sq-AL"/>
              </w:rPr>
              <w:t xml:space="preserve">të </w:t>
            </w:r>
            <w:r w:rsidR="006911DA"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6911D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6911DA" w:rsidRPr="003B5DFE">
              <w:rPr>
                <w:rFonts w:ascii="CG Times" w:eastAsia="Times New Roman" w:hAnsi="CG Times" w:cs="Arial"/>
                <w:sz w:val="14"/>
                <w:szCs w:val="14"/>
                <w:lang w:val="sq-AL"/>
              </w:rPr>
              <w:t>korrente t</w:t>
            </w:r>
            <w:r w:rsidR="006911DA">
              <w:rPr>
                <w:rFonts w:ascii="CG Times" w:eastAsia="Times New Roman" w:hAnsi="CG Times" w:cs="Arial"/>
                <w:sz w:val="14"/>
                <w:szCs w:val="14"/>
                <w:lang w:val="sq-AL"/>
              </w:rPr>
              <w:t>ë</w:t>
            </w:r>
            <w:r w:rsidR="006911DA"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6911DA" w:rsidRPr="003B5DFE">
              <w:rPr>
                <w:rFonts w:ascii="CG Times" w:eastAsia="Times New Roman" w:hAnsi="CG Times" w:cs="Arial"/>
                <w:sz w:val="14"/>
                <w:szCs w:val="14"/>
                <w:lang w:val="sq-AL"/>
              </w:rPr>
              <w:t>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6911DA" w:rsidRPr="003B5DFE">
              <w:rPr>
                <w:rFonts w:ascii="CG Times" w:eastAsia="Times New Roman" w:hAnsi="CG Times" w:cs="Arial"/>
                <w:sz w:val="14"/>
                <w:szCs w:val="14"/>
                <w:lang w:val="sq-AL"/>
              </w:rPr>
              <w:t>kapitale te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6911DA">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r>
            <w:r w:rsidR="006911DA" w:rsidRPr="003B5DFE">
              <w:rPr>
                <w:rFonts w:ascii="CG Times" w:eastAsia="Times New Roman" w:hAnsi="CG Times" w:cs="Arial"/>
                <w:sz w:val="14"/>
                <w:szCs w:val="14"/>
                <w:lang w:val="sq-AL"/>
              </w:rPr>
              <w:t>kapitale t</w:t>
            </w:r>
            <w:r w:rsidR="006911DA">
              <w:rPr>
                <w:rFonts w:ascii="CG Times" w:eastAsia="Times New Roman" w:hAnsi="CG Times" w:cs="Arial"/>
                <w:sz w:val="14"/>
                <w:szCs w:val="14"/>
                <w:lang w:val="sq-AL"/>
              </w:rPr>
              <w:t>ë</w:t>
            </w:r>
            <w:r w:rsidR="006911DA"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ED200C" w:rsidRPr="003B5DFE" w:rsidTr="00ED200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Akademike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18,400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36,300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89,000</w:t>
            </w:r>
          </w:p>
        </w:tc>
      </w:tr>
      <w:tr w:rsidR="00ED200C" w:rsidRPr="003B5DFE" w:rsidTr="00ED200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r>
      <w:tr w:rsidR="00ED200C" w:rsidRPr="003B5DFE" w:rsidTr="00ED200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D200C" w:rsidRPr="003B5DFE" w:rsidTr="00ED200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r>
      <w:tr w:rsidR="00ED200C" w:rsidRPr="003B5DFE" w:rsidTr="00ED200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D200C" w:rsidRPr="003B5DFE" w:rsidTr="00ED200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Akademia e </w:t>
            </w:r>
            <w:r w:rsidR="006911DA" w:rsidRPr="003B5DFE">
              <w:rPr>
                <w:rFonts w:ascii="CG Times" w:eastAsia="Times New Roman" w:hAnsi="CG Times" w:cs="Arial"/>
                <w:b/>
                <w:sz w:val="14"/>
                <w:szCs w:val="14"/>
                <w:lang w:val="sq-AL"/>
              </w:rPr>
              <w:t>Shkencës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18,400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36,300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D200C" w:rsidRPr="003B5DFE" w:rsidRDefault="00ED200C" w:rsidP="00ED200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100,000</w:t>
            </w:r>
          </w:p>
        </w:tc>
      </w:tr>
    </w:tbl>
    <w:p w:rsidR="000E7002" w:rsidRPr="003B5DFE" w:rsidRDefault="000E700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5A634B" w:rsidRDefault="002D4392" w:rsidP="00E02E77">
      <w:pPr>
        <w:pStyle w:val="Paragrafi"/>
        <w:rPr>
          <w:sz w:val="16"/>
          <w:lang w:val="sq-AL"/>
        </w:rPr>
      </w:pPr>
    </w:p>
    <w:p w:rsidR="00D844B2" w:rsidRPr="003B5DFE" w:rsidRDefault="00D844B2" w:rsidP="00D844B2">
      <w:pPr>
        <w:pStyle w:val="Paragrafi"/>
        <w:rPr>
          <w:sz w:val="20"/>
          <w:lang w:val="sq-AL"/>
        </w:rPr>
      </w:pPr>
      <w:r w:rsidRPr="003B5DFE">
        <w:rPr>
          <w:sz w:val="20"/>
          <w:lang w:val="sq-AL"/>
        </w:rPr>
        <w:t>Tab.5</w:t>
      </w:r>
    </w:p>
    <w:p w:rsidR="002D4392" w:rsidRPr="003B5DFE" w:rsidRDefault="002D4392" w:rsidP="00BD76E1">
      <w:pPr>
        <w:pStyle w:val="Paragrafi"/>
        <w:tabs>
          <w:tab w:val="left" w:pos="4270"/>
        </w:tabs>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122" w:type="pct"/>
        <w:tblLayout w:type="fixed"/>
        <w:tblLook w:val="04A0" w:firstRow="1" w:lastRow="0" w:firstColumn="1" w:lastColumn="0" w:noHBand="0" w:noVBand="1"/>
      </w:tblPr>
      <w:tblGrid>
        <w:gridCol w:w="534"/>
        <w:gridCol w:w="566"/>
        <w:gridCol w:w="2654"/>
        <w:gridCol w:w="446"/>
        <w:gridCol w:w="1710"/>
        <w:gridCol w:w="682"/>
        <w:gridCol w:w="862"/>
        <w:gridCol w:w="755"/>
        <w:gridCol w:w="976"/>
        <w:gridCol w:w="1151"/>
        <w:gridCol w:w="749"/>
        <w:gridCol w:w="804"/>
        <w:gridCol w:w="959"/>
        <w:gridCol w:w="862"/>
        <w:gridCol w:w="857"/>
      </w:tblGrid>
      <w:tr w:rsidR="001E6B27" w:rsidRPr="003B5DFE" w:rsidTr="00BB0073">
        <w:trPr>
          <w:trHeight w:val="139"/>
        </w:trPr>
        <w:tc>
          <w:tcPr>
            <w:tcW w:w="183"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91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5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58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29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59"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33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3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5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7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29"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29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9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1E6B27"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w:t>
            </w:r>
            <w:r>
              <w:rPr>
                <w:rFonts w:ascii="CG Times" w:eastAsia="Times New Roman" w:hAnsi="CG Times" w:cs="Arial"/>
                <w:sz w:val="14"/>
                <w:szCs w:val="14"/>
                <w:lang w:val="sq-AL"/>
              </w:rPr>
              <w:t>t buxhetor/</w:t>
            </w:r>
            <w:r w:rsidRPr="003B5DFE">
              <w:rPr>
                <w:rFonts w:ascii="CG Times" w:eastAsia="Times New Roman" w:hAnsi="CG Times" w:cs="Arial"/>
                <w:sz w:val="14"/>
                <w:szCs w:val="14"/>
                <w:lang w:val="sq-AL"/>
              </w:rPr>
              <w:t>programit</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171C8D" w:rsidP="00171C8D">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0E7002" w:rsidRPr="003B5DFE">
              <w:rPr>
                <w:rFonts w:ascii="CG Times" w:eastAsia="Times New Roman" w:hAnsi="CG Times" w:cs="Arial"/>
                <w:sz w:val="14"/>
                <w:szCs w:val="14"/>
                <w:lang w:val="sq-AL"/>
              </w:rPr>
              <w:t>apitulli</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171C8D" w:rsidRPr="003B5DFE">
              <w:rPr>
                <w:rFonts w:ascii="CG Times" w:eastAsia="Times New Roman" w:hAnsi="CG Times" w:cs="Arial"/>
                <w:sz w:val="14"/>
                <w:szCs w:val="14"/>
                <w:lang w:val="sq-AL"/>
              </w:rPr>
              <w:t>sigurimeve shoqërore</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171C8D">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sidR="00171C8D">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sidR="00171C8D">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E6B27" w:rsidP="00171C8D">
            <w:pPr>
              <w:rPr>
                <w:rFonts w:ascii="CG Times" w:eastAsia="Times New Roman" w:hAnsi="CG Times" w:cs="Arial"/>
                <w:sz w:val="14"/>
                <w:szCs w:val="14"/>
                <w:lang w:val="sq-AL"/>
              </w:rPr>
            </w:pPr>
            <w:r w:rsidRPr="003B5DFE">
              <w:rPr>
                <w:rFonts w:ascii="CG Times" w:eastAsia="Times New Roman" w:hAnsi="CG Times" w:cs="Arial"/>
                <w:sz w:val="14"/>
                <w:szCs w:val="14"/>
                <w:lang w:val="sq-AL"/>
              </w:rPr>
              <w:t>Subve</w:t>
            </w:r>
            <w:r w:rsidR="00171C8D">
              <w:rPr>
                <w:rFonts w:ascii="CG Times" w:eastAsia="Times New Roman" w:hAnsi="CG Times" w:cs="Arial"/>
                <w:sz w:val="14"/>
                <w:szCs w:val="14"/>
                <w:lang w:val="sq-AL"/>
              </w:rPr>
              <w:t>n</w:t>
            </w:r>
            <w:r w:rsidRPr="003B5DFE">
              <w:rPr>
                <w:rFonts w:ascii="CG Times" w:eastAsia="Times New Roman" w:hAnsi="CG Times" w:cs="Arial"/>
                <w:sz w:val="14"/>
                <w:szCs w:val="14"/>
                <w:lang w:val="sq-AL"/>
              </w:rPr>
              <w:t>cio</w:t>
            </w:r>
            <w:r w:rsidR="00171C8D">
              <w:rPr>
                <w:rFonts w:ascii="CG Times" w:eastAsia="Times New Roman" w:hAnsi="CG Times" w:cs="Arial"/>
                <w:sz w:val="14"/>
                <w:szCs w:val="14"/>
                <w:lang w:val="sq-AL"/>
              </w:rPr>
              <w:t>ne</w:t>
            </w:r>
            <w:r w:rsidR="000E7002" w:rsidRPr="003B5DFE">
              <w:rPr>
                <w:rFonts w:ascii="CG Times" w:eastAsia="Times New Roman" w:hAnsi="CG Times" w:cs="Arial"/>
                <w:sz w:val="14"/>
                <w:szCs w:val="14"/>
                <w:lang w:val="sq-AL"/>
              </w:rPr>
              <w:t>t</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171C8D">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sidR="00171C8D">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sidR="00171C8D" w:rsidRPr="003B5DFE">
              <w:rPr>
                <w:rFonts w:ascii="CG Times" w:eastAsia="Times New Roman" w:hAnsi="CG Times" w:cs="Arial"/>
                <w:sz w:val="14"/>
                <w:szCs w:val="14"/>
                <w:lang w:val="sq-AL"/>
              </w:rPr>
              <w:t>tjera</w:t>
            </w:r>
            <w:r w:rsidR="00171C8D" w:rsidRPr="003B5DFE">
              <w:rPr>
                <w:rFonts w:ascii="CG Times" w:eastAsia="Times New Roman" w:hAnsi="CG Times" w:cs="Arial"/>
                <w:sz w:val="14"/>
                <w:szCs w:val="14"/>
                <w:lang w:val="sq-AL"/>
              </w:rPr>
              <w:br/>
              <w:t xml:space="preserve">transfer.korrente </w:t>
            </w:r>
            <w:r w:rsidR="00171C8D">
              <w:rPr>
                <w:rFonts w:ascii="CG Times" w:eastAsia="Times New Roman" w:hAnsi="CG Times" w:cs="Arial"/>
                <w:sz w:val="14"/>
                <w:szCs w:val="14"/>
                <w:lang w:val="sq-AL"/>
              </w:rPr>
              <w:t xml:space="preserve">të </w:t>
            </w:r>
            <w:r w:rsidR="00171C8D" w:rsidRPr="003B5DFE">
              <w:rPr>
                <w:rFonts w:ascii="CG Times" w:eastAsia="Times New Roman" w:hAnsi="CG Times" w:cs="Arial"/>
                <w:sz w:val="14"/>
                <w:szCs w:val="14"/>
                <w:lang w:val="sq-AL"/>
              </w:rPr>
              <w:t>brendshme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sidR="00171C8D">
              <w:rPr>
                <w:rFonts w:ascii="CG Times" w:eastAsia="Times New Roman" w:hAnsi="CG Times" w:cs="Arial"/>
                <w:sz w:val="14"/>
                <w:szCs w:val="14"/>
                <w:lang w:val="sq-AL"/>
              </w:rPr>
              <w:t>korrente të</w:t>
            </w:r>
            <w:r w:rsidR="00171C8D" w:rsidRPr="003B5DFE">
              <w:rPr>
                <w:rFonts w:ascii="CG Times" w:eastAsia="Times New Roman" w:hAnsi="CG Times" w:cs="Arial"/>
                <w:sz w:val="14"/>
                <w:szCs w:val="14"/>
                <w:lang w:val="sq-AL"/>
              </w:rPr>
              <w:t xml:space="preserve"> huaja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w:t>
            </w:r>
            <w:r w:rsidR="00171C8D" w:rsidRPr="003B5DFE">
              <w:rPr>
                <w:rFonts w:ascii="CG Times" w:eastAsia="Times New Roman" w:hAnsi="CG Times" w:cs="Arial"/>
                <w:sz w:val="14"/>
                <w:szCs w:val="14"/>
                <w:lang w:val="sq-AL"/>
              </w:rPr>
              <w:t>për buxhetet familjare dhe individët</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BB0073"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Audituese e KLSH</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212,000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27,000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16,150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13,100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333,250</w:t>
            </w:r>
          </w:p>
        </w:tc>
      </w:tr>
      <w:tr w:rsidR="00BB0073"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r>
      <w:tr w:rsidR="00BB0073"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BB0073"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6,900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6,900</w:t>
            </w:r>
          </w:p>
        </w:tc>
      </w:tr>
      <w:tr w:rsidR="00BB0073"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BB0073" w:rsidRPr="003B5DFE" w:rsidTr="00BB0073">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171C8D">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Kontrolli i Lart</w:t>
            </w:r>
            <w:r w:rsidR="00171C8D">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i Shtetit</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212,000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27,000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65,000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16,150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D76E1" w:rsidRPr="003B5DFE" w:rsidRDefault="00BD76E1" w:rsidP="00BD76E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370,150</w:t>
            </w:r>
          </w:p>
        </w:tc>
      </w:tr>
    </w:tbl>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21"/>
        <w:gridCol w:w="505"/>
        <w:gridCol w:w="1495"/>
        <w:gridCol w:w="712"/>
        <w:gridCol w:w="812"/>
        <w:gridCol w:w="746"/>
        <w:gridCol w:w="805"/>
        <w:gridCol w:w="1201"/>
        <w:gridCol w:w="698"/>
        <w:gridCol w:w="774"/>
        <w:gridCol w:w="900"/>
        <w:gridCol w:w="815"/>
        <w:gridCol w:w="774"/>
      </w:tblGrid>
      <w:tr w:rsidR="00171C8D" w:rsidRPr="003B5DFE" w:rsidTr="00D844B2">
        <w:trPr>
          <w:trHeight w:val="139"/>
        </w:trPr>
        <w:tc>
          <w:tcPr>
            <w:tcW w:w="122"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0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52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59"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29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3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2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2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291"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71C8D"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E7002" w:rsidRPr="003B5DFE">
              <w:rPr>
                <w:rFonts w:ascii="CG Times" w:eastAsia="Times New Roman" w:hAnsi="CG Times" w:cs="Arial"/>
                <w:sz w:val="12"/>
                <w:szCs w:val="12"/>
                <w:lang w:val="sq-AL"/>
              </w:rPr>
              <w:t xml:space="preserve"> i </w:t>
            </w:r>
            <w:r>
              <w:rPr>
                <w:rFonts w:ascii="CG Times" w:eastAsia="Times New Roman" w:hAnsi="CG Times" w:cs="Arial"/>
                <w:sz w:val="12"/>
                <w:szCs w:val="12"/>
                <w:lang w:val="sq-AL"/>
              </w:rPr>
              <w:t>institucionit buxhetor</w:t>
            </w:r>
            <w:r w:rsidRPr="003B5DFE">
              <w:rPr>
                <w:rFonts w:ascii="CG Times" w:eastAsia="Times New Roman" w:hAnsi="CG Times" w:cs="Arial"/>
                <w:sz w:val="12"/>
                <w:szCs w:val="12"/>
                <w:lang w:val="sq-AL"/>
              </w:rPr>
              <w:t>/ programit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171C8D"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0E7002" w:rsidRPr="003B5DFE">
              <w:rPr>
                <w:rFonts w:ascii="CG Times" w:eastAsia="Times New Roman" w:hAnsi="CG Times" w:cs="Arial"/>
                <w:sz w:val="12"/>
                <w:szCs w:val="12"/>
                <w:lang w:val="sq-AL"/>
              </w:rPr>
              <w:t xml:space="preserve"> </w:t>
            </w:r>
            <w:r w:rsidRPr="003B5DFE">
              <w:rPr>
                <w:rFonts w:ascii="CG Times" w:eastAsia="Times New Roman" w:hAnsi="CG Times" w:cs="Arial"/>
                <w:sz w:val="12"/>
                <w:szCs w:val="12"/>
                <w:lang w:val="sq-AL"/>
              </w:rPr>
              <w:t>kapitulli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r>
            <w:r w:rsidR="00171C8D" w:rsidRPr="003B5DFE">
              <w:rPr>
                <w:rFonts w:ascii="CG Times" w:eastAsia="Times New Roman" w:hAnsi="CG Times" w:cs="Arial"/>
                <w:sz w:val="12"/>
                <w:szCs w:val="12"/>
                <w:lang w:val="sq-AL"/>
              </w:rPr>
              <w:t>sigurimeve shoqërore</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171C8D">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sidR="00171C8D">
              <w:rPr>
                <w:rFonts w:ascii="CG Times" w:eastAsia="Times New Roman" w:hAnsi="CG Times" w:cs="Arial"/>
                <w:sz w:val="12"/>
                <w:szCs w:val="12"/>
                <w:lang w:val="sq-AL"/>
              </w:rPr>
              <w:t>s</w:t>
            </w:r>
            <w:r w:rsidR="00171C8D" w:rsidRPr="003B5DFE">
              <w:rPr>
                <w:rFonts w:ascii="CG Times" w:eastAsia="Times New Roman" w:hAnsi="CG Times" w:cs="Arial"/>
                <w:sz w:val="12"/>
                <w:szCs w:val="12"/>
                <w:lang w:val="sq-AL"/>
              </w:rPr>
              <w:t>hërbime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551A98" w:rsidP="00244875">
            <w:pPr>
              <w:jc w:val="center"/>
              <w:rPr>
                <w:rFonts w:ascii="CG Times" w:eastAsia="Times New Roman" w:hAnsi="CG Times" w:cs="Arial"/>
                <w:sz w:val="12"/>
                <w:szCs w:val="12"/>
                <w:lang w:val="sq-AL"/>
              </w:rPr>
            </w:pPr>
            <w:r>
              <w:rPr>
                <w:rFonts w:ascii="CG Times" w:eastAsia="Times New Roman" w:hAnsi="CG Times" w:cs="Arial"/>
                <w:sz w:val="12"/>
                <w:szCs w:val="12"/>
                <w:lang w:val="sq-AL"/>
              </w:rPr>
              <w:t>Subvecio</w:t>
            </w:r>
            <w:r w:rsidR="000E7002" w:rsidRPr="003B5DFE">
              <w:rPr>
                <w:rFonts w:ascii="CG Times" w:eastAsia="Times New Roman" w:hAnsi="CG Times" w:cs="Arial"/>
                <w:sz w:val="12"/>
                <w:szCs w:val="12"/>
                <w:lang w:val="sq-AL"/>
              </w:rPr>
              <w:t>net</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171C8D">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sidR="00171C8D">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w:t>
            </w:r>
            <w:r w:rsidR="00171C8D" w:rsidRPr="003B5DFE">
              <w:rPr>
                <w:rFonts w:ascii="CG Times" w:eastAsia="Times New Roman" w:hAnsi="CG Times" w:cs="Arial"/>
                <w:sz w:val="12"/>
                <w:szCs w:val="12"/>
                <w:lang w:val="sq-AL"/>
              </w:rPr>
              <w:t>tjera</w:t>
            </w:r>
            <w:r w:rsidR="00171C8D" w:rsidRPr="003B5DFE">
              <w:rPr>
                <w:rFonts w:ascii="CG Times" w:eastAsia="Times New Roman" w:hAnsi="CG Times" w:cs="Arial"/>
                <w:sz w:val="12"/>
                <w:szCs w:val="12"/>
                <w:lang w:val="sq-AL"/>
              </w:rPr>
              <w:br/>
              <w:t xml:space="preserve">transfer.korrente </w:t>
            </w:r>
            <w:r w:rsidR="00171C8D">
              <w:rPr>
                <w:rFonts w:ascii="CG Times" w:eastAsia="Times New Roman" w:hAnsi="CG Times" w:cs="Arial"/>
                <w:sz w:val="12"/>
                <w:szCs w:val="12"/>
                <w:lang w:val="sq-AL"/>
              </w:rPr>
              <w:t xml:space="preserve">të </w:t>
            </w:r>
            <w:r w:rsidR="00171C8D" w:rsidRPr="003B5DFE">
              <w:rPr>
                <w:rFonts w:ascii="CG Times" w:eastAsia="Times New Roman" w:hAnsi="CG Times" w:cs="Arial"/>
                <w:sz w:val="12"/>
                <w:szCs w:val="12"/>
                <w:lang w:val="sq-AL"/>
              </w:rPr>
              <w:t>brendshme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171C8D">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r>
            <w:r w:rsidR="00171C8D" w:rsidRPr="003B5DFE">
              <w:rPr>
                <w:rFonts w:ascii="CG Times" w:eastAsia="Times New Roman" w:hAnsi="CG Times" w:cs="Arial"/>
                <w:sz w:val="12"/>
                <w:szCs w:val="12"/>
                <w:lang w:val="sq-AL"/>
              </w:rPr>
              <w:t>korrente t</w:t>
            </w:r>
            <w:r w:rsidR="00171C8D">
              <w:rPr>
                <w:rFonts w:ascii="CG Times" w:eastAsia="Times New Roman" w:hAnsi="CG Times" w:cs="Arial"/>
                <w:sz w:val="12"/>
                <w:szCs w:val="12"/>
                <w:lang w:val="sq-AL"/>
              </w:rPr>
              <w:t>ë</w:t>
            </w:r>
            <w:r w:rsidR="00171C8D" w:rsidRPr="003B5DFE">
              <w:rPr>
                <w:rFonts w:ascii="CG Times" w:eastAsia="Times New Roman" w:hAnsi="CG Times" w:cs="Arial"/>
                <w:sz w:val="12"/>
                <w:szCs w:val="12"/>
                <w:lang w:val="sq-AL"/>
              </w:rPr>
              <w:t xml:space="preserve"> huaja</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Transferta </w:t>
            </w:r>
            <w:r w:rsidR="00171C8D" w:rsidRPr="003B5DFE">
              <w:rPr>
                <w:rFonts w:ascii="CG Times" w:eastAsia="Times New Roman" w:hAnsi="CG Times" w:cs="Arial"/>
                <w:sz w:val="12"/>
                <w:szCs w:val="12"/>
                <w:lang w:val="sq-AL"/>
              </w:rPr>
              <w:t>për buxhetet familjare dhe individët</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57,000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198,700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Sigurimi </w:t>
            </w:r>
            <w:r w:rsidR="00171C8D" w:rsidRPr="003B5DFE">
              <w:rPr>
                <w:rFonts w:ascii="CG Times" w:eastAsia="Times New Roman" w:hAnsi="CG Times" w:cs="Arial"/>
                <w:b/>
                <w:sz w:val="12"/>
                <w:szCs w:val="12"/>
                <w:lang w:val="sq-AL"/>
              </w:rPr>
              <w:t>Shoqëror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171C8D">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w:t>
            </w:r>
            <w:r w:rsidR="00171C8D">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rkujdesi Social</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21,900,000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49,200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22,744,700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171C8D"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Punësimi</w:t>
            </w:r>
            <w:r w:rsidR="007456AC"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formimi dhe arsimi profesional</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54,000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271,000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9,450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1,820,450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19,550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171C8D" w:rsidP="00171C8D">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Inspektimi </w:t>
            </w:r>
            <w:r>
              <w:rPr>
                <w:rFonts w:ascii="CG Times" w:eastAsia="Times New Roman" w:hAnsi="CG Times" w:cs="Arial"/>
                <w:b/>
                <w:sz w:val="12"/>
                <w:szCs w:val="12"/>
                <w:lang w:val="sq-AL"/>
              </w:rPr>
              <w:t>në</w:t>
            </w:r>
            <w:r w:rsidRPr="003B5DFE">
              <w:rPr>
                <w:rFonts w:ascii="CG Times" w:eastAsia="Times New Roman" w:hAnsi="CG Times" w:cs="Arial"/>
                <w:b/>
                <w:sz w:val="12"/>
                <w:szCs w:val="12"/>
                <w:lang w:val="sq-AL"/>
              </w:rPr>
              <w:t xml:space="preserve"> </w:t>
            </w:r>
            <w:r>
              <w:rPr>
                <w:rFonts w:ascii="CG Times" w:eastAsia="Times New Roman" w:hAnsi="CG Times" w:cs="Arial"/>
                <w:b/>
                <w:sz w:val="12"/>
                <w:szCs w:val="12"/>
                <w:lang w:val="sq-AL"/>
              </w:rPr>
              <w:t>p</w:t>
            </w:r>
            <w:r w:rsidRPr="003B5DFE">
              <w:rPr>
                <w:rFonts w:ascii="CG Times" w:eastAsia="Times New Roman" w:hAnsi="CG Times" w:cs="Arial"/>
                <w:b/>
                <w:sz w:val="12"/>
                <w:szCs w:val="12"/>
                <w:lang w:val="sq-AL"/>
              </w:rPr>
              <w:t>un</w:t>
            </w:r>
            <w:r>
              <w:rPr>
                <w:rFonts w:ascii="CG Times" w:eastAsia="Times New Roman" w:hAnsi="CG Times" w:cs="Arial"/>
                <w:b/>
                <w:sz w:val="12"/>
                <w:szCs w:val="12"/>
                <w:lang w:val="sq-AL"/>
              </w:rPr>
              <w:t>ë</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163,500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171C8D">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171C8D">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171C8D">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w:t>
            </w:r>
            <w:r w:rsidR="00171C8D">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rfshirja Sociale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26,500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112,350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112,350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171C8D">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171C8D">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171C8D"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7456AC"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7456AC" w:rsidRPr="003B5DFE">
              <w:rPr>
                <w:rFonts w:ascii="CG Times" w:eastAsia="Times New Roman" w:hAnsi="CG Times" w:cs="Arial"/>
                <w:b/>
                <w:sz w:val="12"/>
                <w:szCs w:val="12"/>
                <w:lang w:val="sq-AL"/>
              </w:rPr>
              <w:t xml:space="preserve"> Kultet Fetare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9,800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6,070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108,900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127,610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171C8D">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171C8D">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171C8D">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Rehabilitimi  i t</w:t>
            </w:r>
            <w:r w:rsidR="00171C8D">
              <w:rPr>
                <w:rFonts w:ascii="CG Times" w:eastAsia="Times New Roman" w:hAnsi="CG Times" w:cs="Arial"/>
                <w:b/>
                <w:sz w:val="12"/>
                <w:szCs w:val="12"/>
                <w:lang w:val="sq-AL"/>
              </w:rPr>
              <w:t xml:space="preserve">ë </w:t>
            </w:r>
            <w:r w:rsidR="00171C8D" w:rsidRPr="003B5DFE">
              <w:rPr>
                <w:rFonts w:ascii="CG Times" w:eastAsia="Times New Roman" w:hAnsi="CG Times" w:cs="Arial"/>
                <w:b/>
                <w:sz w:val="12"/>
                <w:szCs w:val="12"/>
                <w:lang w:val="sq-AL"/>
              </w:rPr>
              <w:t>Përndjekurve</w:t>
            </w:r>
            <w:r w:rsidRPr="003B5DFE">
              <w:rPr>
                <w:rFonts w:ascii="CG Times" w:eastAsia="Times New Roman" w:hAnsi="CG Times" w:cs="Arial"/>
                <w:b/>
                <w:sz w:val="12"/>
                <w:szCs w:val="12"/>
                <w:lang w:val="sq-AL"/>
              </w:rPr>
              <w:t xml:space="preserve"> Politik</w:t>
            </w:r>
            <w:r w:rsidR="00171C8D">
              <w:rPr>
                <w:rFonts w:ascii="CG Times" w:eastAsia="Times New Roman" w:hAnsi="CG Times" w:cs="Arial"/>
                <w:b/>
                <w:sz w:val="12"/>
                <w:szCs w:val="12"/>
                <w:lang w:val="sq-AL"/>
              </w:rPr>
              <w:t>ë</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20,800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30,100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171C8D">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sidR="00171C8D">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171C8D">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sidR="00171C8D">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171C8D" w:rsidRPr="003B5DFE" w:rsidTr="00D844B2">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171C8D">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Ministria e </w:t>
            </w:r>
            <w:r w:rsidR="00171C8D" w:rsidRPr="003B5DFE">
              <w:rPr>
                <w:rFonts w:ascii="CG Times" w:eastAsia="Times New Roman" w:hAnsi="CG Times" w:cs="Arial"/>
                <w:b/>
                <w:sz w:val="12"/>
                <w:szCs w:val="12"/>
                <w:lang w:val="sq-AL"/>
              </w:rPr>
              <w:t>Mirëqenies</w:t>
            </w:r>
            <w:r w:rsidRPr="003B5DFE">
              <w:rPr>
                <w:rFonts w:ascii="CG Times" w:eastAsia="Times New Roman" w:hAnsi="CG Times" w:cs="Arial"/>
                <w:b/>
                <w:sz w:val="12"/>
                <w:szCs w:val="12"/>
                <w:lang w:val="sq-AL"/>
              </w:rPr>
              <w:t xml:space="preserve"> Sociale dhe Rinis</w:t>
            </w:r>
            <w:r w:rsidR="00171C8D">
              <w:rPr>
                <w:rFonts w:ascii="CG Times" w:eastAsia="Times New Roman" w:hAnsi="CG Times" w:cs="Arial"/>
                <w:b/>
                <w:sz w:val="12"/>
                <w:szCs w:val="12"/>
                <w:lang w:val="sq-AL"/>
              </w:rPr>
              <w:t>ë</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991,600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159,500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519,070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271,000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47,012,350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5,500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22,900,240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960,500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7456AC" w:rsidRPr="003B5DFE" w:rsidRDefault="007456AC" w:rsidP="007456AC">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72,820,760</w:t>
            </w:r>
          </w:p>
        </w:tc>
      </w:tr>
    </w:tbl>
    <w:p w:rsidR="00616FCC" w:rsidRDefault="00616FCC" w:rsidP="00D844B2">
      <w:pPr>
        <w:pStyle w:val="Paragrafi"/>
        <w:rPr>
          <w:sz w:val="20"/>
          <w:lang w:val="sq-AL"/>
        </w:rPr>
      </w:pPr>
    </w:p>
    <w:p w:rsidR="00D844B2" w:rsidRPr="003B5DFE" w:rsidRDefault="00D844B2" w:rsidP="00D844B2">
      <w:pPr>
        <w:pStyle w:val="Paragrafi"/>
        <w:rPr>
          <w:sz w:val="20"/>
          <w:lang w:val="sq-AL"/>
        </w:rPr>
      </w:pPr>
      <w:r w:rsidRPr="003B5DFE">
        <w:rPr>
          <w:sz w:val="20"/>
          <w:lang w:val="sq-AL"/>
        </w:rPr>
        <w:t>Tab.5</w:t>
      </w:r>
    </w:p>
    <w:p w:rsidR="000E7002" w:rsidRPr="003B5DFE" w:rsidRDefault="000E700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725"/>
        <w:gridCol w:w="446"/>
        <w:gridCol w:w="1709"/>
        <w:gridCol w:w="681"/>
        <w:gridCol w:w="841"/>
        <w:gridCol w:w="753"/>
        <w:gridCol w:w="710"/>
        <w:gridCol w:w="1252"/>
        <w:gridCol w:w="748"/>
        <w:gridCol w:w="802"/>
        <w:gridCol w:w="957"/>
        <w:gridCol w:w="864"/>
        <w:gridCol w:w="798"/>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171C8D" w:rsidP="00171C8D">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0E7002"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r>
            <w:r w:rsidR="00551A98" w:rsidRPr="003B5DFE">
              <w:rPr>
                <w:rFonts w:ascii="CG Times" w:eastAsia="Times New Roman" w:hAnsi="CG Times" w:cs="Arial"/>
                <w:sz w:val="14"/>
                <w:szCs w:val="14"/>
                <w:lang w:val="sq-AL"/>
              </w:rP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171C8D"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126,400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Programe </w:t>
            </w:r>
            <w:r w:rsidR="00171C8D" w:rsidRPr="003B5DFE">
              <w:rPr>
                <w:rFonts w:ascii="CG Times" w:eastAsia="Times New Roman" w:hAnsi="CG Times" w:cs="Arial"/>
                <w:b/>
                <w:sz w:val="14"/>
                <w:szCs w:val="14"/>
                <w:lang w:val="sq-AL"/>
              </w:rPr>
              <w:t>për</w:t>
            </w:r>
            <w:r w:rsidRPr="003B5DFE">
              <w:rPr>
                <w:rFonts w:ascii="CG Times" w:eastAsia="Times New Roman" w:hAnsi="CG Times" w:cs="Arial"/>
                <w:b/>
                <w:sz w:val="14"/>
                <w:szCs w:val="14"/>
                <w:lang w:val="sq-AL"/>
              </w:rPr>
              <w:t xml:space="preserve"> mbrojtjen e </w:t>
            </w:r>
            <w:r w:rsidR="00171C8D">
              <w:rPr>
                <w:rFonts w:ascii="CG Times" w:eastAsia="Times New Roman" w:hAnsi="CG Times" w:cs="Arial"/>
                <w:b/>
                <w:sz w:val="14"/>
                <w:szCs w:val="14"/>
                <w:lang w:val="sq-AL"/>
              </w:rPr>
              <w:t>m</w:t>
            </w:r>
            <w:r w:rsidRPr="003B5DFE">
              <w:rPr>
                <w:rFonts w:ascii="CG Times" w:eastAsia="Times New Roman" w:hAnsi="CG Times" w:cs="Arial"/>
                <w:b/>
                <w:sz w:val="14"/>
                <w:szCs w:val="14"/>
                <w:lang w:val="sq-AL"/>
              </w:rPr>
              <w:t>jedisit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39,500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360,800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262,935</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262,935</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53,632</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53,632</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22,793</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22,793</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Administrimi i </w:t>
            </w:r>
            <w:r w:rsidR="00171C8D">
              <w:rPr>
                <w:rFonts w:ascii="CG Times" w:eastAsia="Times New Roman" w:hAnsi="CG Times" w:cs="Arial"/>
                <w:b/>
                <w:sz w:val="14"/>
                <w:szCs w:val="14"/>
                <w:lang w:val="sq-AL"/>
              </w:rPr>
              <w:t>p</w:t>
            </w:r>
            <w:r w:rsidRPr="003B5DFE">
              <w:rPr>
                <w:rFonts w:ascii="CG Times" w:eastAsia="Times New Roman" w:hAnsi="CG Times" w:cs="Arial"/>
                <w:b/>
                <w:sz w:val="14"/>
                <w:szCs w:val="14"/>
                <w:lang w:val="sq-AL"/>
              </w:rPr>
              <w:t>yjeve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375,000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683,500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34,000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440,000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Administrimi i </w:t>
            </w:r>
            <w:r w:rsidR="00171C8D">
              <w:rPr>
                <w:rFonts w:ascii="CG Times" w:eastAsia="Times New Roman" w:hAnsi="CG Times" w:cs="Arial"/>
                <w:b/>
                <w:sz w:val="14"/>
                <w:szCs w:val="14"/>
                <w:lang w:val="sq-AL"/>
              </w:rPr>
              <w:t>u</w:t>
            </w:r>
            <w:r w:rsidR="00171C8D" w:rsidRPr="003B5DFE">
              <w:rPr>
                <w:rFonts w:ascii="CG Times" w:eastAsia="Times New Roman" w:hAnsi="CG Times" w:cs="Arial"/>
                <w:b/>
                <w:sz w:val="14"/>
                <w:szCs w:val="14"/>
                <w:lang w:val="sq-AL"/>
              </w:rPr>
              <w:t>jërave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3,600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130,600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224,190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224,190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40,000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21799" w:rsidRPr="003B5DFE" w:rsidTr="00F2179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Mjedisit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799,000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122,200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19,900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1,300,550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21799" w:rsidRPr="003B5DFE" w:rsidRDefault="00F21799" w:rsidP="00F2179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2,458,850</w:t>
            </w:r>
          </w:p>
        </w:tc>
      </w:tr>
    </w:tbl>
    <w:p w:rsidR="000E7002" w:rsidRPr="003B5DFE" w:rsidRDefault="000E7002" w:rsidP="00E02E77">
      <w:pPr>
        <w:pStyle w:val="Paragrafi"/>
        <w:rPr>
          <w:b/>
          <w:lang w:val="sq-AL"/>
        </w:rPr>
      </w:pPr>
    </w:p>
    <w:p w:rsidR="000E7002" w:rsidRDefault="000E7002" w:rsidP="00E02E77">
      <w:pPr>
        <w:pStyle w:val="Paragrafi"/>
        <w:rPr>
          <w:lang w:val="sq-AL"/>
        </w:rPr>
      </w:pPr>
    </w:p>
    <w:p w:rsidR="005A634B" w:rsidRPr="003B5DFE" w:rsidRDefault="005A634B"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E7002" w:rsidRPr="003B5DFE" w:rsidRDefault="000E700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704"/>
        <w:gridCol w:w="446"/>
        <w:gridCol w:w="1709"/>
        <w:gridCol w:w="681"/>
        <w:gridCol w:w="862"/>
        <w:gridCol w:w="753"/>
        <w:gridCol w:w="710"/>
        <w:gridCol w:w="1252"/>
        <w:gridCol w:w="748"/>
        <w:gridCol w:w="802"/>
        <w:gridCol w:w="957"/>
        <w:gridCol w:w="864"/>
        <w:gridCol w:w="798"/>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9F14AC" w:rsidRPr="003B5DFE" w:rsidTr="009F14A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171C8D"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308,190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1,513,247</w:t>
            </w:r>
          </w:p>
        </w:tc>
      </w:tr>
      <w:tr w:rsidR="009F14AC" w:rsidRPr="003B5DFE" w:rsidTr="009F14A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100,000</w:t>
            </w:r>
          </w:p>
        </w:tc>
      </w:tr>
      <w:tr w:rsidR="009F14AC" w:rsidRPr="003B5DFE" w:rsidTr="009F14A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r>
      <w:tr w:rsidR="009F14AC" w:rsidRPr="003B5DFE" w:rsidTr="009F14A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F14AC" w:rsidRPr="003B5DFE" w:rsidTr="009F14A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9F14AC" w:rsidRPr="003B5DFE" w:rsidTr="009F14A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Prokuroria e </w:t>
            </w:r>
            <w:r w:rsidR="00171C8D" w:rsidRPr="003B5DFE">
              <w:rPr>
                <w:rFonts w:ascii="CG Times" w:eastAsia="Times New Roman" w:hAnsi="CG Times" w:cs="Arial"/>
                <w:b/>
                <w:sz w:val="14"/>
                <w:szCs w:val="14"/>
                <w:lang w:val="sq-AL"/>
              </w:rPr>
              <w:t>Përgjithshme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970,000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308,190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235,000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9F14AC" w:rsidRPr="003B5DFE" w:rsidRDefault="009F14AC" w:rsidP="009F14A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1,663,247</w:t>
            </w:r>
          </w:p>
        </w:tc>
      </w:tr>
    </w:tbl>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E7002" w:rsidRPr="003B5DFE" w:rsidRDefault="000E7002"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621"/>
        <w:gridCol w:w="446"/>
        <w:gridCol w:w="1675"/>
        <w:gridCol w:w="798"/>
        <w:gridCol w:w="862"/>
        <w:gridCol w:w="753"/>
        <w:gridCol w:w="710"/>
        <w:gridCol w:w="1252"/>
        <w:gridCol w:w="748"/>
        <w:gridCol w:w="802"/>
        <w:gridCol w:w="957"/>
        <w:gridCol w:w="864"/>
        <w:gridCol w:w="798"/>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171C8D" w:rsidP="00171C8D">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0E7002"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0E7002"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171C8D"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830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29,210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171C8D">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171C8D">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Buxheti </w:t>
            </w:r>
            <w:r w:rsidR="00171C8D" w:rsidRPr="003B5DFE">
              <w:rPr>
                <w:rFonts w:ascii="CG Times" w:eastAsia="Times New Roman" w:hAnsi="CG Times" w:cs="Arial"/>
                <w:b/>
                <w:sz w:val="14"/>
                <w:szCs w:val="14"/>
                <w:lang w:val="sq-AL"/>
              </w:rPr>
              <w:t>Gjyqësor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332,820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136,870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2,041,990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171C8D">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sidR="00171C8D">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171C8D">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sidR="00171C8D">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44521B" w:rsidRPr="003B5DFE" w:rsidTr="0044521B">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171C8D">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Zyra e Administrimit t</w:t>
            </w:r>
            <w:r w:rsidR="00171C8D">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Buxhetit </w:t>
            </w:r>
            <w:r w:rsidR="00171C8D" w:rsidRPr="003B5DFE">
              <w:rPr>
                <w:rFonts w:ascii="CG Times" w:eastAsia="Times New Roman" w:hAnsi="CG Times" w:cs="Arial"/>
                <w:b/>
                <w:sz w:val="14"/>
                <w:szCs w:val="14"/>
                <w:lang w:val="sq-AL"/>
              </w:rPr>
              <w:t>Gjyqësor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1,398,500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337,520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2,300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137,700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4521B" w:rsidRPr="003B5DFE" w:rsidRDefault="0044521B" w:rsidP="0044521B">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2,071,200</w:t>
            </w:r>
          </w:p>
        </w:tc>
      </w:tr>
    </w:tbl>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A040E9" w:rsidRPr="003B5DFE" w:rsidRDefault="00A040E9" w:rsidP="00E02E77">
      <w:pPr>
        <w:pStyle w:val="Paragrafi"/>
        <w:rPr>
          <w:lang w:val="sq-AL"/>
        </w:rPr>
      </w:pPr>
    </w:p>
    <w:p w:rsidR="000E7002" w:rsidRPr="003B5DFE" w:rsidRDefault="000E7002" w:rsidP="000E700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90"/>
        <w:gridCol w:w="446"/>
        <w:gridCol w:w="1709"/>
        <w:gridCol w:w="612"/>
        <w:gridCol w:w="862"/>
        <w:gridCol w:w="753"/>
        <w:gridCol w:w="710"/>
        <w:gridCol w:w="1252"/>
        <w:gridCol w:w="748"/>
        <w:gridCol w:w="802"/>
        <w:gridCol w:w="957"/>
        <w:gridCol w:w="864"/>
        <w:gridCol w:w="681"/>
      </w:tblGrid>
      <w:tr w:rsidR="000E7002"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E7002"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0E7002" w:rsidRPr="003B5DFE">
              <w:rPr>
                <w:rFonts w:ascii="CG Times" w:eastAsia="Times New Roman" w:hAnsi="CG Times" w:cs="Arial"/>
                <w:sz w:val="14"/>
                <w:szCs w:val="14"/>
                <w:lang w:val="sq-AL"/>
              </w:rPr>
              <w:t xml:space="preserve">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E7002" w:rsidRPr="003B5DFE" w:rsidRDefault="000E7002"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A040E9" w:rsidRPr="003B5DFE" w:rsidTr="00A040E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sidR="00171C8D" w:rsidRPr="003B5DFE">
              <w:rPr>
                <w:rFonts w:ascii="CG Times" w:eastAsia="Times New Roman" w:hAnsi="CG Times" w:cs="Arial"/>
                <w:b/>
                <w:sz w:val="14"/>
                <w:szCs w:val="14"/>
                <w:lang w:val="sq-AL"/>
              </w:rPr>
              <w:t>Gjyqësore</w:t>
            </w:r>
            <w:r w:rsidRPr="003B5DFE">
              <w:rPr>
                <w:rFonts w:ascii="CG Times" w:eastAsia="Times New Roman" w:hAnsi="CG Times" w:cs="Arial"/>
                <w:b/>
                <w:sz w:val="14"/>
                <w:szCs w:val="14"/>
                <w:lang w:val="sq-AL"/>
              </w:rPr>
              <w:t xml:space="preserve"> Kushtetuese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114,000</w:t>
            </w:r>
          </w:p>
        </w:tc>
      </w:tr>
      <w:tr w:rsidR="00A040E9" w:rsidRPr="003B5DFE" w:rsidTr="00A040E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A040E9" w:rsidRPr="003B5DFE" w:rsidTr="00A040E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A040E9" w:rsidRPr="003B5DFE" w:rsidTr="00A040E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A040E9" w:rsidRPr="003B5DFE" w:rsidTr="00A040E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A040E9" w:rsidRPr="003B5DFE" w:rsidTr="00A040E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Gjykata Kushtetuese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29,500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040E9" w:rsidRPr="003B5DFE" w:rsidRDefault="00A040E9" w:rsidP="00A040E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114,000</w:t>
            </w:r>
          </w:p>
        </w:tc>
      </w:tr>
    </w:tbl>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A040E9">
      <w:pPr>
        <w:pStyle w:val="Paragrafi"/>
        <w:jc w:val="center"/>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D844B2" w:rsidRPr="003B5DFE" w:rsidRDefault="00D844B2" w:rsidP="006160E8">
      <w:pPr>
        <w:pStyle w:val="Paragrafi"/>
        <w:ind w:left="12240"/>
        <w:rPr>
          <w:rFonts w:eastAsia="Times New Roman" w:cs="Arial"/>
          <w:b/>
          <w:bCs/>
          <w:i/>
          <w:iCs/>
          <w:sz w:val="14"/>
          <w:szCs w:val="14"/>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E8743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E8743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E87433" w:rsidRPr="003B5DFE" w:rsidTr="00E8743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Telegrafike e ATSH-s</w:t>
            </w:r>
            <w:r w:rsidR="00171C8D">
              <w:rPr>
                <w:rFonts w:ascii="CG Times" w:eastAsia="Times New Roman" w:hAnsi="CG Times" w:cs="Arial"/>
                <w:b/>
                <w:sz w:val="14"/>
                <w:szCs w:val="14"/>
                <w:lang w:val="sq-AL"/>
              </w:rPr>
              <w:t>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93,200</w:t>
            </w:r>
          </w:p>
        </w:tc>
      </w:tr>
      <w:tr w:rsidR="00E87433" w:rsidRPr="003B5DFE" w:rsidTr="00E8743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87433" w:rsidRPr="003B5DFE" w:rsidTr="00E8743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87433" w:rsidRPr="003B5DFE" w:rsidTr="00E8743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87433" w:rsidRPr="003B5DFE" w:rsidTr="00E8743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E87433" w:rsidRPr="003B5DFE" w:rsidTr="00E8743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171C8D" w:rsidP="00E8743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Agjencia</w:t>
            </w:r>
            <w:r w:rsidR="00E87433" w:rsidRPr="003B5DFE">
              <w:rPr>
                <w:rFonts w:ascii="CG Times" w:eastAsia="Times New Roman" w:hAnsi="CG Times" w:cs="Arial"/>
                <w:b/>
                <w:sz w:val="14"/>
                <w:szCs w:val="14"/>
                <w:lang w:val="sq-AL"/>
              </w:rPr>
              <w:t xml:space="preserve"> Telegrafike Shqiptare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87433" w:rsidRPr="003B5DFE" w:rsidRDefault="00E87433" w:rsidP="00E8743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93,200</w:t>
            </w:r>
          </w:p>
        </w:tc>
      </w:tr>
    </w:tbl>
    <w:p w:rsidR="000E7002" w:rsidRPr="003B5DFE" w:rsidRDefault="000E7002" w:rsidP="00E87433">
      <w:pPr>
        <w:pStyle w:val="Paragrafi"/>
        <w:jc w:val="center"/>
        <w:rPr>
          <w:b/>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E7002" w:rsidRPr="003B5DFE" w:rsidRDefault="000E7002"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35"/>
        <w:gridCol w:w="446"/>
        <w:gridCol w:w="1709"/>
        <w:gridCol w:w="567"/>
        <w:gridCol w:w="862"/>
        <w:gridCol w:w="753"/>
        <w:gridCol w:w="710"/>
        <w:gridCol w:w="1252"/>
        <w:gridCol w:w="748"/>
        <w:gridCol w:w="802"/>
        <w:gridCol w:w="957"/>
        <w:gridCol w:w="864"/>
        <w:gridCol w:w="681"/>
      </w:tblGrid>
      <w:tr w:rsidR="005D3C71"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5D3C71"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171C8D"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Mbështetje</w:t>
            </w:r>
            <w:r w:rsidR="005D3C71"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për partitë politike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190,000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171C8D"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Mbështetje</w:t>
            </w:r>
            <w:r w:rsidR="005D3C71"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për</w:t>
            </w:r>
            <w:r w:rsidR="005D3C71" w:rsidRPr="003B5DFE">
              <w:rPr>
                <w:rFonts w:ascii="CG Times" w:eastAsia="Times New Roman" w:hAnsi="CG Times" w:cs="Arial"/>
                <w:b/>
                <w:sz w:val="14"/>
                <w:szCs w:val="14"/>
                <w:lang w:val="sq-AL"/>
              </w:rPr>
              <w:t xml:space="preserve"> </w:t>
            </w:r>
            <w:r>
              <w:rPr>
                <w:rFonts w:ascii="CG Times" w:eastAsia="Times New Roman" w:hAnsi="CG Times" w:cs="Arial"/>
                <w:b/>
                <w:sz w:val="14"/>
                <w:szCs w:val="14"/>
                <w:lang w:val="sq-AL"/>
              </w:rPr>
              <w:t>s</w:t>
            </w:r>
            <w:r w:rsidR="005D3C71" w:rsidRPr="003B5DFE">
              <w:rPr>
                <w:rFonts w:ascii="CG Times" w:eastAsia="Times New Roman" w:hAnsi="CG Times" w:cs="Arial"/>
                <w:b/>
                <w:sz w:val="14"/>
                <w:szCs w:val="14"/>
                <w:lang w:val="sq-AL"/>
              </w:rPr>
              <w:t>hoqatat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171C8D"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Mbështetje</w:t>
            </w:r>
            <w:r w:rsidR="005D3C71"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për</w:t>
            </w:r>
            <w:r w:rsidR="005D3C71"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organizatat e veteraneve me status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D3C71" w:rsidRPr="003B5DFE" w:rsidTr="005D3C7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171C8D" w:rsidP="00171C8D">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Partitë</w:t>
            </w:r>
            <w:r w:rsidR="005D3C71" w:rsidRPr="003B5DFE">
              <w:rPr>
                <w:rFonts w:ascii="CG Times" w:eastAsia="Times New Roman" w:hAnsi="CG Times" w:cs="Arial"/>
                <w:b/>
                <w:sz w:val="14"/>
                <w:szCs w:val="14"/>
                <w:lang w:val="sq-AL"/>
              </w:rPr>
              <w:t xml:space="preserve"> </w:t>
            </w:r>
            <w:r>
              <w:rPr>
                <w:rFonts w:ascii="CG Times" w:eastAsia="Times New Roman" w:hAnsi="CG Times" w:cs="Arial"/>
                <w:b/>
                <w:sz w:val="14"/>
                <w:szCs w:val="14"/>
                <w:lang w:val="sq-AL"/>
              </w:rPr>
              <w:t>p</w:t>
            </w:r>
            <w:r w:rsidR="005D3C71" w:rsidRPr="003B5DFE">
              <w:rPr>
                <w:rFonts w:ascii="CG Times" w:eastAsia="Times New Roman" w:hAnsi="CG Times" w:cs="Arial"/>
                <w:b/>
                <w:sz w:val="14"/>
                <w:szCs w:val="14"/>
                <w:lang w:val="sq-AL"/>
              </w:rPr>
              <w:t>olitike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201,000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D3C71" w:rsidRPr="003B5DFE" w:rsidRDefault="005D3C71" w:rsidP="005D3C71">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201,000</w:t>
            </w:r>
          </w:p>
        </w:tc>
      </w:tr>
    </w:tbl>
    <w:p w:rsidR="000E7002" w:rsidRPr="003B5DFE" w:rsidRDefault="000E7002" w:rsidP="00E02E77">
      <w:pPr>
        <w:pStyle w:val="Paragrafi"/>
        <w:rPr>
          <w:b/>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Default="006160E8" w:rsidP="00E02E77">
      <w:pPr>
        <w:pStyle w:val="Paragrafi"/>
        <w:rPr>
          <w:lang w:val="sq-AL"/>
        </w:rPr>
      </w:pPr>
    </w:p>
    <w:p w:rsidR="0013081A" w:rsidRPr="003B5DFE" w:rsidRDefault="0013081A"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7E5EA2" w:rsidRDefault="006160E8" w:rsidP="00E02E77">
      <w:pPr>
        <w:pStyle w:val="Paragrafi"/>
        <w:rPr>
          <w:sz w:val="12"/>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21"/>
        <w:gridCol w:w="446"/>
        <w:gridCol w:w="1709"/>
        <w:gridCol w:w="681"/>
        <w:gridCol w:w="862"/>
        <w:gridCol w:w="753"/>
        <w:gridCol w:w="710"/>
        <w:gridCol w:w="1252"/>
        <w:gridCol w:w="748"/>
        <w:gridCol w:w="802"/>
        <w:gridCol w:w="957"/>
        <w:gridCol w:w="864"/>
        <w:gridCol w:w="681"/>
      </w:tblGrid>
      <w:tr w:rsidR="00F94F1C"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F94F1C"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F94F1C" w:rsidRPr="003B5DFE" w:rsidTr="00F94F1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sidR="00171C8D">
              <w:rPr>
                <w:rFonts w:ascii="CG Times" w:eastAsia="Times New Roman" w:hAnsi="CG Times" w:cs="Arial"/>
                <w:b/>
                <w:sz w:val="14"/>
                <w:szCs w:val="14"/>
                <w:lang w:val="sq-AL"/>
              </w:rPr>
              <w:t>s</w:t>
            </w:r>
            <w:r w:rsidRPr="003B5DFE">
              <w:rPr>
                <w:rFonts w:ascii="CG Times" w:eastAsia="Times New Roman" w:hAnsi="CG Times" w:cs="Arial"/>
                <w:b/>
                <w:sz w:val="14"/>
                <w:szCs w:val="14"/>
                <w:lang w:val="sq-AL"/>
              </w:rPr>
              <w:t xml:space="preserve">tatistikore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116,300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465,780</w:t>
            </w:r>
          </w:p>
        </w:tc>
      </w:tr>
      <w:tr w:rsidR="00F94F1C" w:rsidRPr="003B5DFE" w:rsidTr="00F94F1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r>
      <w:tr w:rsidR="00F94F1C" w:rsidRPr="003B5DFE" w:rsidTr="00F94F1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94F1C" w:rsidRPr="003B5DFE" w:rsidTr="00F94F1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r>
      <w:tr w:rsidR="00F94F1C" w:rsidRPr="003B5DFE" w:rsidTr="00F94F1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16,150</w:t>
            </w:r>
          </w:p>
        </w:tc>
      </w:tr>
      <w:tr w:rsidR="00F94F1C" w:rsidRPr="003B5DFE" w:rsidTr="00F94F1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Instituti i </w:t>
            </w:r>
            <w:r w:rsidR="00171C8D" w:rsidRPr="003B5DFE">
              <w:rPr>
                <w:rFonts w:ascii="CG Times" w:eastAsia="Times New Roman" w:hAnsi="CG Times" w:cs="Arial"/>
                <w:b/>
                <w:sz w:val="14"/>
                <w:szCs w:val="14"/>
                <w:lang w:val="sq-AL"/>
              </w:rPr>
              <w:t>Statistikës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311,000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53,500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116,950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94F1C" w:rsidRPr="003B5DFE" w:rsidRDefault="00F94F1C" w:rsidP="00F94F1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558,930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Default="006160E8" w:rsidP="00E02E77">
      <w:pPr>
        <w:pStyle w:val="Paragrafi"/>
        <w:rPr>
          <w:lang w:val="sq-AL"/>
        </w:rPr>
      </w:pPr>
    </w:p>
    <w:p w:rsidR="007E5EA2" w:rsidRPr="003B5DFE" w:rsidRDefault="007E5EA2"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DD6EEF"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DD6EEF"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DD6EEF" w:rsidRPr="003B5DFE" w:rsidTr="00DD6EE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sidR="00171C8D">
              <w:rPr>
                <w:rFonts w:ascii="CG Times" w:eastAsia="Times New Roman" w:hAnsi="CG Times" w:cs="Arial"/>
                <w:b/>
                <w:sz w:val="14"/>
                <w:szCs w:val="14"/>
                <w:lang w:val="sq-AL"/>
              </w:rPr>
              <w:t>a</w:t>
            </w:r>
            <w:r w:rsidRPr="003B5DFE">
              <w:rPr>
                <w:rFonts w:ascii="CG Times" w:eastAsia="Times New Roman" w:hAnsi="CG Times" w:cs="Arial"/>
                <w:b/>
                <w:sz w:val="14"/>
                <w:szCs w:val="14"/>
                <w:lang w:val="sq-AL"/>
              </w:rPr>
              <w:t>rsimore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18,200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58,700</w:t>
            </w:r>
          </w:p>
        </w:tc>
      </w:tr>
      <w:tr w:rsidR="00DD6EEF" w:rsidRPr="003B5DFE" w:rsidTr="00DD6EE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D6EEF" w:rsidRPr="003B5DFE" w:rsidTr="00DD6EE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D6EEF" w:rsidRPr="003B5DFE" w:rsidTr="00DD6EE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D6EEF" w:rsidRPr="003B5DFE" w:rsidTr="00DD6EE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w:t>
            </w:r>
          </w:p>
        </w:tc>
      </w:tr>
      <w:tr w:rsidR="00DD6EEF" w:rsidRPr="003B5DFE" w:rsidTr="00DD6EE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Shkolla e </w:t>
            </w:r>
            <w:r w:rsidR="00171C8D" w:rsidRPr="003B5DFE">
              <w:rPr>
                <w:rFonts w:ascii="CG Times" w:eastAsia="Times New Roman" w:hAnsi="CG Times" w:cs="Arial"/>
                <w:b/>
                <w:sz w:val="14"/>
                <w:szCs w:val="14"/>
                <w:lang w:val="sq-AL"/>
              </w:rPr>
              <w:t>Magjistraturës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19,100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D6EEF" w:rsidRPr="003B5DFE" w:rsidRDefault="00DD6EEF" w:rsidP="00DD6EE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59,600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DD6EEF">
      <w:pPr>
        <w:pStyle w:val="Paragrafi"/>
        <w:jc w:val="center"/>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56"/>
        <w:gridCol w:w="446"/>
        <w:gridCol w:w="1709"/>
        <w:gridCol w:w="529"/>
        <w:gridCol w:w="862"/>
        <w:gridCol w:w="753"/>
        <w:gridCol w:w="710"/>
        <w:gridCol w:w="1252"/>
        <w:gridCol w:w="748"/>
        <w:gridCol w:w="802"/>
        <w:gridCol w:w="957"/>
        <w:gridCol w:w="864"/>
        <w:gridCol w:w="798"/>
      </w:tblGrid>
      <w:tr w:rsidR="00D14BBC"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D14BBC"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171C8D"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D14BBC" w:rsidRPr="003B5DFE" w:rsidTr="00D14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171C8D">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Programe </w:t>
            </w:r>
            <w:r w:rsidR="00171C8D">
              <w:rPr>
                <w:rFonts w:ascii="CG Times" w:eastAsia="Times New Roman" w:hAnsi="CG Times" w:cs="Arial"/>
                <w:b/>
                <w:sz w:val="14"/>
                <w:szCs w:val="14"/>
                <w:lang w:val="sq-AL"/>
              </w:rPr>
              <w:t>z</w:t>
            </w:r>
            <w:r w:rsidRPr="003B5DFE">
              <w:rPr>
                <w:rFonts w:ascii="CG Times" w:eastAsia="Times New Roman" w:hAnsi="CG Times" w:cs="Arial"/>
                <w:b/>
                <w:sz w:val="14"/>
                <w:szCs w:val="14"/>
                <w:lang w:val="sq-AL"/>
              </w:rPr>
              <w:t>hvillimi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14BBC" w:rsidRPr="003B5DFE" w:rsidTr="00D14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6,100,000</w:t>
            </w:r>
          </w:p>
        </w:tc>
      </w:tr>
      <w:tr w:rsidR="00D14BBC" w:rsidRPr="003B5DFE" w:rsidTr="00D14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r>
      <w:tr w:rsidR="00D14BBC" w:rsidRPr="003B5DFE" w:rsidTr="00D14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1,000,000</w:t>
            </w:r>
          </w:p>
        </w:tc>
      </w:tr>
      <w:tr w:rsidR="00D14BBC" w:rsidRPr="003B5DFE" w:rsidTr="00D14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D14BBC" w:rsidRPr="003B5DFE" w:rsidTr="00D14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Fondi i Zhvillimit Shqiptar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D14BBC" w:rsidRPr="003B5DFE" w:rsidRDefault="00D14BBC" w:rsidP="00D14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7,500,000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35"/>
        <w:gridCol w:w="446"/>
        <w:gridCol w:w="1709"/>
        <w:gridCol w:w="567"/>
        <w:gridCol w:w="862"/>
        <w:gridCol w:w="753"/>
        <w:gridCol w:w="710"/>
        <w:gridCol w:w="1252"/>
        <w:gridCol w:w="748"/>
        <w:gridCol w:w="802"/>
        <w:gridCol w:w="957"/>
        <w:gridCol w:w="864"/>
        <w:gridCol w:w="681"/>
      </w:tblGrid>
      <w:tr w:rsidR="00596239"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596239"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596239" w:rsidRPr="003B5DFE" w:rsidTr="0059623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046917" w:rsidP="0059623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Mbështetja</w:t>
            </w:r>
            <w:r w:rsidR="00596239" w:rsidRPr="003B5DFE">
              <w:rPr>
                <w:rFonts w:ascii="CG Times" w:eastAsia="Times New Roman" w:hAnsi="CG Times" w:cs="Arial"/>
                <w:b/>
                <w:sz w:val="14"/>
                <w:szCs w:val="14"/>
                <w:lang w:val="sq-AL"/>
              </w:rPr>
              <w:t xml:space="preserve"> e </w:t>
            </w:r>
            <w:r w:rsidRPr="003B5DFE">
              <w:rPr>
                <w:rFonts w:ascii="CG Times" w:eastAsia="Times New Roman" w:hAnsi="CG Times" w:cs="Arial"/>
                <w:b/>
                <w:sz w:val="14"/>
                <w:szCs w:val="14"/>
                <w:lang w:val="sq-AL"/>
              </w:rPr>
              <w:t>veprimtarisë</w:t>
            </w:r>
            <w:r w:rsidR="00596239" w:rsidRPr="003B5DFE">
              <w:rPr>
                <w:rFonts w:ascii="CG Times" w:eastAsia="Times New Roman" w:hAnsi="CG Times" w:cs="Arial"/>
                <w:b/>
                <w:sz w:val="14"/>
                <w:szCs w:val="14"/>
                <w:lang w:val="sq-AL"/>
              </w:rPr>
              <w:t xml:space="preserve"> kinematografike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7,600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1,270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103,870</w:t>
            </w:r>
          </w:p>
        </w:tc>
      </w:tr>
      <w:tr w:rsidR="00596239" w:rsidRPr="003B5DFE" w:rsidTr="0059623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96239" w:rsidRPr="003B5DFE" w:rsidTr="0059623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96239" w:rsidRPr="003B5DFE" w:rsidTr="0059623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596239" w:rsidRPr="003B5DFE" w:rsidTr="0059623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w:t>
            </w:r>
          </w:p>
        </w:tc>
      </w:tr>
      <w:tr w:rsidR="00596239" w:rsidRPr="003B5DFE" w:rsidTr="00596239">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Qendra </w:t>
            </w:r>
            <w:r w:rsidR="00046917" w:rsidRPr="003B5DFE">
              <w:rPr>
                <w:rFonts w:ascii="CG Times" w:eastAsia="Times New Roman" w:hAnsi="CG Times" w:cs="Arial"/>
                <w:b/>
                <w:sz w:val="14"/>
                <w:szCs w:val="14"/>
                <w:lang w:val="sq-AL"/>
              </w:rPr>
              <w:t>Kombëtare</w:t>
            </w:r>
            <w:r w:rsidRPr="003B5DFE">
              <w:rPr>
                <w:rFonts w:ascii="CG Times" w:eastAsia="Times New Roman" w:hAnsi="CG Times" w:cs="Arial"/>
                <w:b/>
                <w:sz w:val="14"/>
                <w:szCs w:val="14"/>
                <w:lang w:val="sq-AL"/>
              </w:rPr>
              <w:t xml:space="preserve"> e </w:t>
            </w:r>
            <w:r w:rsidR="00046917" w:rsidRPr="003B5DFE">
              <w:rPr>
                <w:rFonts w:ascii="CG Times" w:eastAsia="Times New Roman" w:hAnsi="CG Times" w:cs="Arial"/>
                <w:b/>
                <w:sz w:val="14"/>
                <w:szCs w:val="14"/>
                <w:lang w:val="sq-AL"/>
              </w:rPr>
              <w:t>Kinematografisë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7,600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1,270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70,400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96239" w:rsidRPr="003B5DFE" w:rsidRDefault="00596239" w:rsidP="00596239">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104,270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CC73F5" w:rsidRPr="003B5DFE" w:rsidTr="00D844B2">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sidR="00046917" w:rsidRPr="003B5DFE">
              <w:rPr>
                <w:rFonts w:ascii="CG Times" w:eastAsia="Times New Roman" w:hAnsi="CG Times" w:cs="Arial"/>
                <w:b/>
                <w:sz w:val="14"/>
                <w:szCs w:val="14"/>
                <w:lang w:val="sq-AL"/>
              </w:rPr>
              <w:t>mbikëqyrëse</w:t>
            </w:r>
            <w:r w:rsidRPr="003B5DFE">
              <w:rPr>
                <w:rFonts w:ascii="CG Times" w:eastAsia="Times New Roman" w:hAnsi="CG Times" w:cs="Arial"/>
                <w:b/>
                <w:sz w:val="14"/>
                <w:szCs w:val="14"/>
                <w:lang w:val="sq-AL"/>
              </w:rPr>
              <w:t xml:space="preserve"> e KLD</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93,420</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C73F5" w:rsidRPr="003B5DFE" w:rsidTr="00D844B2">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046917" w:rsidP="0004691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Këshilli</w:t>
            </w:r>
            <w:r w:rsidR="00CC73F5" w:rsidRPr="003B5DFE">
              <w:rPr>
                <w:rFonts w:ascii="CG Times" w:eastAsia="Times New Roman" w:hAnsi="CG Times" w:cs="Arial"/>
                <w:b/>
                <w:sz w:val="14"/>
                <w:szCs w:val="14"/>
                <w:lang w:val="sq-AL"/>
              </w:rPr>
              <w:t xml:space="preserve"> i Lart</w:t>
            </w:r>
            <w:r>
              <w:rPr>
                <w:rFonts w:ascii="CG Times" w:eastAsia="Times New Roman" w:hAnsi="CG Times" w:cs="Arial"/>
                <w:b/>
                <w:sz w:val="14"/>
                <w:szCs w:val="14"/>
                <w:lang w:val="sq-AL"/>
              </w:rPr>
              <w:t>ë</w:t>
            </w:r>
            <w:r w:rsidR="00CC73F5" w:rsidRPr="003B5DFE">
              <w:rPr>
                <w:rFonts w:ascii="CG Times" w:eastAsia="Times New Roman" w:hAnsi="CG Times" w:cs="Arial"/>
                <w:b/>
                <w:sz w:val="14"/>
                <w:szCs w:val="14"/>
                <w:lang w:val="sq-AL"/>
              </w:rPr>
              <w:t xml:space="preserve"> i </w:t>
            </w:r>
            <w:r w:rsidRPr="003B5DFE">
              <w:rPr>
                <w:rFonts w:ascii="CG Times" w:eastAsia="Times New Roman" w:hAnsi="CG Times" w:cs="Arial"/>
                <w:b/>
                <w:sz w:val="14"/>
                <w:szCs w:val="14"/>
                <w:lang w:val="sq-AL"/>
              </w:rPr>
              <w:t>Drejtësisë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C73F5" w:rsidRPr="003B5DFE" w:rsidRDefault="00CC73F5" w:rsidP="00CC73F5">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93,420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90"/>
        <w:gridCol w:w="446"/>
        <w:gridCol w:w="1709"/>
        <w:gridCol w:w="612"/>
        <w:gridCol w:w="862"/>
        <w:gridCol w:w="753"/>
        <w:gridCol w:w="710"/>
        <w:gridCol w:w="1252"/>
        <w:gridCol w:w="748"/>
        <w:gridCol w:w="802"/>
        <w:gridCol w:w="957"/>
        <w:gridCol w:w="864"/>
        <w:gridCol w:w="681"/>
      </w:tblGrid>
      <w:tr w:rsidR="0002189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02189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046917" w:rsidP="0004691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6160E8"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021893" w:rsidRPr="003B5DFE" w:rsidTr="0002189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46917" w:rsidP="0004691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Shërbimi</w:t>
            </w:r>
            <w:r w:rsidR="00021893" w:rsidRPr="003B5DFE">
              <w:rPr>
                <w:rFonts w:ascii="CG Times" w:eastAsia="Times New Roman" w:hAnsi="CG Times" w:cs="Arial"/>
                <w:b/>
                <w:sz w:val="14"/>
                <w:szCs w:val="14"/>
                <w:lang w:val="sq-AL"/>
              </w:rPr>
              <w:t xml:space="preserve"> i avokatis</w:t>
            </w:r>
            <w:r>
              <w:rPr>
                <w:rFonts w:ascii="CG Times" w:eastAsia="Times New Roman" w:hAnsi="CG Times" w:cs="Arial"/>
                <w:b/>
                <w:sz w:val="14"/>
                <w:szCs w:val="14"/>
                <w:lang w:val="sq-AL"/>
              </w:rPr>
              <w:t>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91,500</w:t>
            </w:r>
          </w:p>
        </w:tc>
      </w:tr>
      <w:tr w:rsidR="00021893" w:rsidRPr="003B5DFE" w:rsidTr="0002189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36,400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36,400</w:t>
            </w:r>
          </w:p>
        </w:tc>
      </w:tr>
      <w:tr w:rsidR="00021893" w:rsidRPr="003B5DFE" w:rsidTr="0002189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021893" w:rsidRPr="003B5DFE" w:rsidTr="0002189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r>
      <w:tr w:rsidR="00021893" w:rsidRPr="003B5DFE" w:rsidTr="0002189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021893" w:rsidRPr="003B5DFE" w:rsidTr="0002189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Avokati i Popullit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40,400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21893" w:rsidRPr="003B5DFE" w:rsidRDefault="00021893" w:rsidP="00021893">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131,900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Default="006160E8" w:rsidP="00E02E77">
      <w:pPr>
        <w:pStyle w:val="Paragrafi"/>
        <w:rPr>
          <w:lang w:val="sq-AL"/>
        </w:rPr>
      </w:pPr>
    </w:p>
    <w:p w:rsidR="007E5EA2" w:rsidRPr="003B5DFE" w:rsidRDefault="007E5EA2"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1F1F87"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1F1F87"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046917" w:rsidP="0004691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6160E8"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1F1F87" w:rsidRPr="003B5DFE" w:rsidTr="001F1F8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046917"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750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45,170</w:t>
            </w:r>
          </w:p>
        </w:tc>
      </w:tr>
      <w:tr w:rsidR="001F1F87" w:rsidRPr="003B5DFE" w:rsidTr="001F1F8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1F1F87" w:rsidRPr="003B5DFE" w:rsidTr="001F1F8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1F1F87" w:rsidRPr="003B5DFE" w:rsidTr="001F1F8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1F1F87" w:rsidRPr="003B5DFE" w:rsidTr="001F1F8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1F1F87" w:rsidRPr="003B5DFE" w:rsidTr="001F1F8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Komisioni i </w:t>
            </w:r>
            <w:r w:rsidR="00046917" w:rsidRPr="003B5DFE">
              <w:rPr>
                <w:rFonts w:ascii="CG Times" w:eastAsia="Times New Roman" w:hAnsi="CG Times" w:cs="Arial"/>
                <w:b/>
                <w:sz w:val="14"/>
                <w:szCs w:val="14"/>
                <w:lang w:val="sq-AL"/>
              </w:rPr>
              <w:t>Shërbimit</w:t>
            </w:r>
            <w:r w:rsidRPr="003B5DFE">
              <w:rPr>
                <w:rFonts w:ascii="CG Times" w:eastAsia="Times New Roman" w:hAnsi="CG Times" w:cs="Arial"/>
                <w:b/>
                <w:sz w:val="14"/>
                <w:szCs w:val="14"/>
                <w:lang w:val="sq-AL"/>
              </w:rPr>
              <w:t xml:space="preserve"> Civil</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1F1F87" w:rsidRPr="003B5DFE" w:rsidRDefault="001F1F87" w:rsidP="001F1F8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45,170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FE0C57"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FE0C57"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046917"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16,680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91,080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Zgjedhjet e </w:t>
            </w:r>
            <w:r w:rsidR="00046917" w:rsidRPr="003B5DFE">
              <w:rPr>
                <w:rFonts w:ascii="CG Times" w:eastAsia="Times New Roman" w:hAnsi="CG Times" w:cs="Arial"/>
                <w:b/>
                <w:sz w:val="14"/>
                <w:szCs w:val="14"/>
                <w:lang w:val="sq-AL"/>
              </w:rPr>
              <w:t>përgjithshme</w:t>
            </w:r>
            <w:r w:rsidRPr="003B5DFE">
              <w:rPr>
                <w:rFonts w:ascii="CG Times" w:eastAsia="Times New Roman" w:hAnsi="CG Times" w:cs="Arial"/>
                <w:b/>
                <w:sz w:val="14"/>
                <w:szCs w:val="14"/>
                <w:lang w:val="sq-AL"/>
              </w:rPr>
              <w:t xml:space="preserve"> dhe lokale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FE0C57" w:rsidRPr="003B5DFE" w:rsidTr="00FE0C5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Komisioni Qendror i Zgjedhjeve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16,680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0C57" w:rsidRPr="003B5DFE" w:rsidRDefault="00FE0C57" w:rsidP="00FE0C57">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91,080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90"/>
        <w:gridCol w:w="446"/>
        <w:gridCol w:w="1709"/>
        <w:gridCol w:w="612"/>
        <w:gridCol w:w="862"/>
        <w:gridCol w:w="753"/>
        <w:gridCol w:w="710"/>
        <w:gridCol w:w="1252"/>
        <w:gridCol w:w="748"/>
        <w:gridCol w:w="802"/>
        <w:gridCol w:w="957"/>
        <w:gridCol w:w="864"/>
        <w:gridCol w:w="681"/>
      </w:tblGrid>
      <w:tr w:rsidR="002108EE"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2108EE"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2108EE" w:rsidRPr="003B5DFE" w:rsidTr="00210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046917"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25,580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104,000</w:t>
            </w:r>
          </w:p>
        </w:tc>
      </w:tr>
      <w:tr w:rsidR="002108EE" w:rsidRPr="003B5DFE" w:rsidTr="00210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08EE" w:rsidRPr="003B5DFE" w:rsidTr="00210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08EE" w:rsidRPr="003B5DFE" w:rsidTr="00210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08EE" w:rsidRPr="003B5DFE" w:rsidTr="00210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2108EE" w:rsidRPr="003B5DFE" w:rsidTr="002108EE">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046917" w:rsidP="00046917">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Inspektorati</w:t>
            </w:r>
            <w:r w:rsidR="002108EE" w:rsidRPr="003B5DFE">
              <w:rPr>
                <w:rFonts w:ascii="CG Times" w:eastAsia="Times New Roman" w:hAnsi="CG Times" w:cs="Arial"/>
                <w:b/>
                <w:sz w:val="14"/>
                <w:szCs w:val="14"/>
                <w:lang w:val="sq-AL"/>
              </w:rPr>
              <w:t xml:space="preserve"> i Lart</w:t>
            </w:r>
            <w:r>
              <w:rPr>
                <w:rFonts w:ascii="CG Times" w:eastAsia="Times New Roman" w:hAnsi="CG Times" w:cs="Arial"/>
                <w:b/>
                <w:sz w:val="14"/>
                <w:szCs w:val="14"/>
                <w:lang w:val="sq-AL"/>
              </w:rPr>
              <w:t>ë</w:t>
            </w:r>
            <w:r w:rsidR="002108EE" w:rsidRPr="003B5DFE">
              <w:rPr>
                <w:rFonts w:ascii="CG Times" w:eastAsia="Times New Roman" w:hAnsi="CG Times" w:cs="Arial"/>
                <w:b/>
                <w:sz w:val="14"/>
                <w:szCs w:val="14"/>
                <w:lang w:val="sq-AL"/>
              </w:rPr>
              <w:t xml:space="preserve"> Kontrollit te Deklarimit t</w:t>
            </w:r>
            <w:r>
              <w:rPr>
                <w:rFonts w:ascii="CG Times" w:eastAsia="Times New Roman" w:hAnsi="CG Times" w:cs="Arial"/>
                <w:b/>
                <w:sz w:val="14"/>
                <w:szCs w:val="14"/>
                <w:lang w:val="sq-AL"/>
              </w:rPr>
              <w:t>ë</w:t>
            </w:r>
            <w:r w:rsidR="002108EE"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Pasurisë</w:t>
            </w:r>
            <w:r w:rsidR="002108EE" w:rsidRPr="003B5DFE">
              <w:rPr>
                <w:rFonts w:ascii="CG Times" w:eastAsia="Times New Roman" w:hAnsi="CG Times" w:cs="Arial"/>
                <w:b/>
                <w:sz w:val="14"/>
                <w:szCs w:val="14"/>
                <w:lang w:val="sq-AL"/>
              </w:rPr>
              <w:t xml:space="preserv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25,580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2108EE" w:rsidRPr="003B5DFE" w:rsidRDefault="002108EE" w:rsidP="002108EE">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104,000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C17BBC"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C17BBC"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C17BBC" w:rsidRPr="003B5DFE" w:rsidTr="00C17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046917" w:rsidP="00046917">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Mbikëqyrja</w:t>
            </w:r>
            <w:r w:rsidR="00C17BBC" w:rsidRPr="003B5DFE">
              <w:rPr>
                <w:rFonts w:ascii="CG Times" w:eastAsia="Times New Roman" w:hAnsi="CG Times" w:cs="Arial"/>
                <w:b/>
                <w:sz w:val="14"/>
                <w:szCs w:val="14"/>
                <w:lang w:val="sq-AL"/>
              </w:rPr>
              <w:t xml:space="preserve"> e tregut &amp; </w:t>
            </w:r>
            <w:r>
              <w:rPr>
                <w:rFonts w:ascii="CG Times" w:eastAsia="Times New Roman" w:hAnsi="CG Times" w:cs="Arial"/>
                <w:b/>
                <w:sz w:val="14"/>
                <w:szCs w:val="14"/>
                <w:lang w:val="sq-AL"/>
              </w:rPr>
              <w:t>g</w:t>
            </w:r>
            <w:r w:rsidR="00C17BBC" w:rsidRPr="003B5DFE">
              <w:rPr>
                <w:rFonts w:ascii="CG Times" w:eastAsia="Times New Roman" w:hAnsi="CG Times" w:cs="Arial"/>
                <w:b/>
                <w:sz w:val="14"/>
                <w:szCs w:val="14"/>
                <w:lang w:val="sq-AL"/>
              </w:rPr>
              <w:t xml:space="preserve">arantimi i </w:t>
            </w:r>
            <w:r w:rsidRPr="003B5DFE">
              <w:rPr>
                <w:rFonts w:ascii="CG Times" w:eastAsia="Times New Roman" w:hAnsi="CG Times" w:cs="Arial"/>
                <w:b/>
                <w:sz w:val="14"/>
                <w:szCs w:val="14"/>
                <w:lang w:val="sq-AL"/>
              </w:rPr>
              <w:t>konkurrencës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44,500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63,040</w:t>
            </w:r>
          </w:p>
        </w:tc>
      </w:tr>
      <w:tr w:rsidR="00C17BBC" w:rsidRPr="003B5DFE" w:rsidTr="00C17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17BBC" w:rsidRPr="003B5DFE" w:rsidTr="00C17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17BBC" w:rsidRPr="003B5DFE" w:rsidTr="00C17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17BBC" w:rsidRPr="003B5DFE" w:rsidTr="00C17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C17BBC" w:rsidRPr="003B5DFE" w:rsidTr="00C17BB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Autoriteti i </w:t>
            </w:r>
            <w:r w:rsidR="00046917" w:rsidRPr="003B5DFE">
              <w:rPr>
                <w:rFonts w:ascii="CG Times" w:eastAsia="Times New Roman" w:hAnsi="CG Times" w:cs="Arial"/>
                <w:b/>
                <w:sz w:val="14"/>
                <w:szCs w:val="14"/>
                <w:lang w:val="sq-AL"/>
              </w:rPr>
              <w:t>Konkurrencës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44,500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C17BBC" w:rsidRPr="003B5DFE" w:rsidRDefault="00C17BBC" w:rsidP="00C17BB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63,040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890"/>
        <w:gridCol w:w="446"/>
        <w:gridCol w:w="1709"/>
        <w:gridCol w:w="612"/>
        <w:gridCol w:w="862"/>
        <w:gridCol w:w="753"/>
        <w:gridCol w:w="710"/>
        <w:gridCol w:w="1252"/>
        <w:gridCol w:w="748"/>
        <w:gridCol w:w="802"/>
        <w:gridCol w:w="957"/>
        <w:gridCol w:w="864"/>
        <w:gridCol w:w="681"/>
      </w:tblGrid>
      <w:tr w:rsidR="00691F9C"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691F9C"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w:t>
            </w:r>
            <w:r w:rsidRPr="003B5DFE">
              <w:rPr>
                <w:rFonts w:ascii="CG Times" w:eastAsia="Times New Roman" w:hAnsi="CG Times" w:cs="Arial"/>
                <w:sz w:val="14"/>
                <w:szCs w:val="14"/>
                <w:lang w:val="sq-AL"/>
              </w:rPr>
              <w:t>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Planifikimi, </w:t>
            </w:r>
            <w:r w:rsidR="00046917" w:rsidRPr="003B5DFE">
              <w:rPr>
                <w:rFonts w:ascii="CG Times" w:eastAsia="Times New Roman" w:hAnsi="CG Times" w:cs="Arial"/>
                <w:b/>
                <w:sz w:val="14"/>
                <w:szCs w:val="14"/>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50,700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046917"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Drejtësia</w:t>
            </w:r>
            <w:r w:rsidR="00691F9C" w:rsidRPr="003B5DFE">
              <w:rPr>
                <w:rFonts w:ascii="CG Times" w:eastAsia="Times New Roman" w:hAnsi="CG Times" w:cs="Arial"/>
                <w:b/>
                <w:sz w:val="14"/>
                <w:szCs w:val="14"/>
                <w:lang w:val="sq-AL"/>
              </w:rPr>
              <w:t xml:space="preserve"> dhe </w:t>
            </w:r>
            <w:r w:rsidRPr="003B5DFE">
              <w:rPr>
                <w:rFonts w:ascii="CG Times" w:eastAsia="Times New Roman" w:hAnsi="CG Times" w:cs="Arial"/>
                <w:b/>
                <w:sz w:val="14"/>
                <w:szCs w:val="14"/>
                <w:lang w:val="sq-AL"/>
              </w:rPr>
              <w:t>tregu i brendshëm</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45,500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046917"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Mbështetja</w:t>
            </w:r>
            <w:r w:rsidR="00691F9C"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institucionale për procesin e integrimit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60,500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220,000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31,080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31,080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691F9C" w:rsidRPr="003B5DFE" w:rsidTr="00691F9C">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Integrimit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49,000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258,000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91F9C" w:rsidRPr="003B5DFE" w:rsidRDefault="00691F9C" w:rsidP="00691F9C">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408,700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Default="006160E8" w:rsidP="00E02E77">
      <w:pPr>
        <w:pStyle w:val="Paragrafi"/>
        <w:rPr>
          <w:lang w:val="sq-AL"/>
        </w:rPr>
      </w:pPr>
    </w:p>
    <w:p w:rsidR="007E5EA2" w:rsidRPr="003B5DFE" w:rsidRDefault="007E5EA2"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9"/>
        <w:gridCol w:w="565"/>
        <w:gridCol w:w="2958"/>
        <w:gridCol w:w="446"/>
        <w:gridCol w:w="1709"/>
        <w:gridCol w:w="613"/>
        <w:gridCol w:w="862"/>
        <w:gridCol w:w="753"/>
        <w:gridCol w:w="710"/>
        <w:gridCol w:w="1252"/>
        <w:gridCol w:w="748"/>
        <w:gridCol w:w="802"/>
        <w:gridCol w:w="957"/>
        <w:gridCol w:w="864"/>
        <w:gridCol w:w="612"/>
      </w:tblGrid>
      <w:tr w:rsidR="00B43BDF"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B43BDF"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w:t>
            </w:r>
            <w:r w:rsidR="006160E8" w:rsidRPr="003B5DFE">
              <w:rPr>
                <w:rFonts w:ascii="CG Times" w:eastAsia="Times New Roman" w:hAnsi="CG Times" w:cs="Arial"/>
                <w:sz w:val="14"/>
                <w:szCs w:val="14"/>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046917" w:rsidP="00046917">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w:t>
            </w:r>
            <w:r w:rsidR="006160E8"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k</w:t>
            </w:r>
            <w:r w:rsidR="006160E8"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B43BDF" w:rsidRPr="003B5DFE" w:rsidTr="00B43BD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w:t>
            </w:r>
            <w:r w:rsidR="00046917" w:rsidRPr="003B5DFE">
              <w:rPr>
                <w:rFonts w:ascii="CG Times" w:eastAsia="Times New Roman" w:hAnsi="CG Times" w:cs="Arial"/>
                <w:b/>
                <w:sz w:val="14"/>
                <w:szCs w:val="14"/>
                <w:lang w:val="sq-AL"/>
              </w:rPr>
              <w:t>,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12,800</w:t>
            </w:r>
          </w:p>
        </w:tc>
      </w:tr>
      <w:tr w:rsidR="00B43BDF" w:rsidRPr="003B5DFE" w:rsidTr="00B43BD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B43BDF" w:rsidRPr="003B5DFE" w:rsidTr="00B43BD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B43BDF" w:rsidRPr="003B5DFE" w:rsidTr="00B43BD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B43BDF" w:rsidRPr="003B5DFE" w:rsidTr="00B43BD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B43BDF" w:rsidRPr="003B5DFE" w:rsidTr="00B43BDF">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046917" w:rsidP="00B43BDF">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Këshilli</w:t>
            </w:r>
            <w:r w:rsidR="00B43BDF" w:rsidRPr="003B5DFE">
              <w:rPr>
                <w:rFonts w:ascii="CG Times" w:eastAsia="Times New Roman" w:hAnsi="CG Times" w:cs="Arial"/>
                <w:b/>
                <w:sz w:val="14"/>
                <w:szCs w:val="14"/>
                <w:lang w:val="sq-AL"/>
              </w:rPr>
              <w:t xml:space="preserve"> </w:t>
            </w:r>
            <w:r w:rsidRPr="003B5DFE">
              <w:rPr>
                <w:rFonts w:ascii="CG Times" w:eastAsia="Times New Roman" w:hAnsi="CG Times" w:cs="Arial"/>
                <w:b/>
                <w:sz w:val="14"/>
                <w:szCs w:val="14"/>
                <w:lang w:val="sq-AL"/>
              </w:rPr>
              <w:t>Kombëtar</w:t>
            </w:r>
            <w:r w:rsidR="00B43BDF" w:rsidRPr="003B5DFE">
              <w:rPr>
                <w:rFonts w:ascii="CG Times" w:eastAsia="Times New Roman" w:hAnsi="CG Times" w:cs="Arial"/>
                <w:b/>
                <w:sz w:val="14"/>
                <w:szCs w:val="14"/>
                <w:lang w:val="sq-AL"/>
              </w:rPr>
              <w:t xml:space="preserve"> i Kontabilitetit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B43BDF" w:rsidRPr="003B5DFE" w:rsidRDefault="00B43BDF" w:rsidP="00B43BDF">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12,800</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b/>
          <w:lang w:val="sq-AL"/>
        </w:rPr>
      </w:pPr>
    </w:p>
    <w:p w:rsidR="006160E8" w:rsidRPr="003B5DFE" w:rsidRDefault="006160E8" w:rsidP="006160E8">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EC4545"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EC4545"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046917"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6160E8"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046917"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6160E8" w:rsidRPr="003B5DFE">
              <w:rPr>
                <w:rFonts w:ascii="CG Times" w:eastAsia="Times New Roman" w:hAnsi="CG Times" w:cs="Arial"/>
                <w:sz w:val="12"/>
                <w:szCs w:val="12"/>
                <w:lang w:val="sq-AL"/>
              </w:rPr>
              <w:t xml:space="preserve">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6160E8" w:rsidRPr="003B5DFE" w:rsidRDefault="006160E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046917"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w:t>
            </w:r>
            <w:r w:rsidR="00EC4545" w:rsidRPr="003B5DFE">
              <w:rPr>
                <w:rFonts w:ascii="CG Times" w:eastAsia="Times New Roman" w:hAnsi="CG Times" w:cs="Arial"/>
                <w:b/>
                <w:sz w:val="12"/>
                <w:szCs w:val="12"/>
                <w:lang w:val="sq-AL"/>
              </w:rPr>
              <w:t xml:space="preserve"> Qeveritare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89,000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117,000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046917"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w:t>
            </w:r>
            <w:r w:rsidR="00EC4545" w:rsidRPr="003B5DFE">
              <w:rPr>
                <w:rFonts w:ascii="CG Times" w:eastAsia="Times New Roman" w:hAnsi="CG Times" w:cs="Arial"/>
                <w:b/>
                <w:sz w:val="12"/>
                <w:szCs w:val="12"/>
                <w:lang w:val="sq-AL"/>
              </w:rPr>
              <w:t xml:space="preserve"> i Prokurimit Publik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42,800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86,500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046917"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w:t>
            </w:r>
            <w:r w:rsidR="00EC4545"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EC4545"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Shoqërinë</w:t>
            </w:r>
            <w:r w:rsidR="00EC4545" w:rsidRPr="003B5DFE">
              <w:rPr>
                <w:rFonts w:ascii="CG Times" w:eastAsia="Times New Roman" w:hAnsi="CG Times" w:cs="Arial"/>
                <w:b/>
                <w:sz w:val="12"/>
                <w:szCs w:val="12"/>
                <w:lang w:val="sq-AL"/>
              </w:rPr>
              <w:t xml:space="preserve"> e Informacionit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106,800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365,700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779,500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046917" w:rsidP="0004691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w:t>
            </w:r>
            <w:r w:rsidR="00EC4545" w:rsidRPr="003B5DFE">
              <w:rPr>
                <w:rFonts w:ascii="CG Times" w:eastAsia="Times New Roman" w:hAnsi="CG Times" w:cs="Arial"/>
                <w:b/>
                <w:sz w:val="12"/>
                <w:szCs w:val="12"/>
                <w:lang w:val="sq-AL"/>
              </w:rPr>
              <w:t xml:space="preserve"> t</w:t>
            </w:r>
            <w:r>
              <w:rPr>
                <w:rFonts w:ascii="CG Times" w:eastAsia="Times New Roman" w:hAnsi="CG Times" w:cs="Arial"/>
                <w:b/>
                <w:sz w:val="12"/>
                <w:szCs w:val="12"/>
                <w:lang w:val="sq-AL"/>
              </w:rPr>
              <w:t>ë</w:t>
            </w:r>
            <w:r w:rsidR="00EC4545" w:rsidRPr="003B5DFE">
              <w:rPr>
                <w:rFonts w:ascii="CG Times" w:eastAsia="Times New Roman" w:hAnsi="CG Times" w:cs="Arial"/>
                <w:b/>
                <w:sz w:val="12"/>
                <w:szCs w:val="12"/>
                <w:lang w:val="sq-AL"/>
              </w:rPr>
              <w:t xml:space="preserve"> tjera</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58,600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44,535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73,600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188,235</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046917"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w:t>
            </w:r>
            <w:r w:rsidR="00EC4545"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EC4545"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teknologjinë dhe inovacionin</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14,400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30,160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35,100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118,360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Menaxhimi dhe </w:t>
            </w:r>
            <w:r w:rsidR="00046917" w:rsidRPr="003B5DFE">
              <w:rPr>
                <w:rFonts w:ascii="CG Times" w:eastAsia="Times New Roman" w:hAnsi="CG Times" w:cs="Arial"/>
                <w:b/>
                <w:sz w:val="12"/>
                <w:szCs w:val="12"/>
                <w:lang w:val="sq-AL"/>
              </w:rPr>
              <w:t>zhvillimi i administratës publike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93,900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EC4545" w:rsidRPr="003B5DFE" w:rsidTr="00EC454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04691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Institucione te tjera </w:t>
            </w:r>
            <w:r w:rsidR="00046917">
              <w:rPr>
                <w:rFonts w:ascii="CG Times" w:eastAsia="Times New Roman" w:hAnsi="CG Times" w:cs="Arial"/>
                <w:b/>
                <w:sz w:val="12"/>
                <w:szCs w:val="12"/>
                <w:lang w:val="sq-AL"/>
              </w:rPr>
              <w:t>q</w:t>
            </w:r>
            <w:r w:rsidRPr="003B5DFE">
              <w:rPr>
                <w:rFonts w:ascii="CG Times" w:eastAsia="Times New Roman" w:hAnsi="CG Times" w:cs="Arial"/>
                <w:b/>
                <w:sz w:val="12"/>
                <w:szCs w:val="12"/>
                <w:lang w:val="sq-AL"/>
              </w:rPr>
              <w:t>everitare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239,800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323,895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89,000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50,100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128,900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510,300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EC4545" w:rsidRPr="003B5DFE" w:rsidRDefault="00EC4545" w:rsidP="00EC4545">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1,383,495</w:t>
            </w:r>
          </w:p>
        </w:tc>
      </w:tr>
    </w:tbl>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6160E8" w:rsidRPr="003B5DFE" w:rsidRDefault="006160E8" w:rsidP="00E02E77">
      <w:pPr>
        <w:pStyle w:val="Paragrafi"/>
        <w:rPr>
          <w:lang w:val="sq-AL"/>
        </w:rPr>
      </w:pPr>
    </w:p>
    <w:p w:rsidR="000637F3" w:rsidRPr="003B5DFE" w:rsidRDefault="000637F3" w:rsidP="000637F3">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0637F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0637F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46917"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637F3"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046917"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120,500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46917"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0637F3"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0637F3"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Shoqërinë</w:t>
            </w:r>
            <w:r w:rsidR="000637F3" w:rsidRPr="003B5DFE">
              <w:rPr>
                <w:rFonts w:ascii="CG Times" w:eastAsia="Times New Roman" w:hAnsi="CG Times" w:cs="Arial"/>
                <w:b/>
                <w:sz w:val="12"/>
                <w:szCs w:val="12"/>
                <w:lang w:val="sq-AL"/>
              </w:rPr>
              <w:t xml:space="preserve"> Civile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120,500</w:t>
            </w:r>
          </w:p>
        </w:tc>
      </w:tr>
    </w:tbl>
    <w:p w:rsidR="006160E8" w:rsidRPr="003B5DFE" w:rsidRDefault="006160E8"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637F3" w:rsidRPr="003B5DFE" w:rsidRDefault="000637F3" w:rsidP="00E02E77">
      <w:pPr>
        <w:pStyle w:val="Paragrafi"/>
        <w:rPr>
          <w:lang w:val="sq-AL"/>
        </w:rPr>
      </w:pPr>
    </w:p>
    <w:p w:rsidR="000637F3" w:rsidRPr="003B5DFE" w:rsidRDefault="000637F3" w:rsidP="000637F3">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0637F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0637F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46917"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637F3"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046917"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12,480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47,000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0637F3" w:rsidRPr="003B5DFE" w:rsidTr="000637F3">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46917">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Komisioneri </w:t>
            </w:r>
            <w:r w:rsidR="00046917" w:rsidRPr="003B5DFE">
              <w:rPr>
                <w:rFonts w:ascii="CG Times" w:eastAsia="Times New Roman" w:hAnsi="CG Times" w:cs="Arial"/>
                <w:b/>
                <w:sz w:val="12"/>
                <w:szCs w:val="12"/>
                <w:lang w:val="sq-AL"/>
              </w:rPr>
              <w:t>për</w:t>
            </w:r>
            <w:r w:rsidRPr="003B5DFE">
              <w:rPr>
                <w:rFonts w:ascii="CG Times" w:eastAsia="Times New Roman" w:hAnsi="CG Times" w:cs="Arial"/>
                <w:b/>
                <w:sz w:val="12"/>
                <w:szCs w:val="12"/>
                <w:lang w:val="sq-AL"/>
              </w:rPr>
              <w:t xml:space="preserve"> Mbrojtjen e t</w:t>
            </w:r>
            <w:r w:rsidR="00046917">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w:t>
            </w:r>
            <w:r w:rsidR="00046917" w:rsidRPr="003B5DFE">
              <w:rPr>
                <w:rFonts w:ascii="CG Times" w:eastAsia="Times New Roman" w:hAnsi="CG Times" w:cs="Arial"/>
                <w:b/>
                <w:sz w:val="12"/>
                <w:szCs w:val="12"/>
                <w:lang w:val="sq-AL"/>
              </w:rPr>
              <w:t>Dhënave</w:t>
            </w:r>
            <w:r w:rsidRPr="003B5DFE">
              <w:rPr>
                <w:rFonts w:ascii="CG Times" w:eastAsia="Times New Roman" w:hAnsi="CG Times" w:cs="Arial"/>
                <w:b/>
                <w:sz w:val="12"/>
                <w:szCs w:val="12"/>
                <w:lang w:val="sq-AL"/>
              </w:rPr>
              <w:t xml:space="preserve"> Personale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12,480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0637F3">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47,000</w:t>
            </w:r>
          </w:p>
        </w:tc>
      </w:tr>
    </w:tbl>
    <w:p w:rsidR="000637F3" w:rsidRPr="003B5DFE" w:rsidRDefault="000637F3" w:rsidP="00E02E77">
      <w:pPr>
        <w:pStyle w:val="Paragrafi"/>
        <w:rPr>
          <w:b/>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D844B2" w:rsidRPr="003B5DFE" w:rsidRDefault="00D844B2" w:rsidP="00E02E77">
      <w:pPr>
        <w:pStyle w:val="Paragrafi"/>
        <w:rPr>
          <w:lang w:val="sq-AL"/>
        </w:rPr>
      </w:pPr>
    </w:p>
    <w:p w:rsidR="00D844B2" w:rsidRPr="003B5DFE" w:rsidRDefault="00D844B2" w:rsidP="00E02E77">
      <w:pPr>
        <w:pStyle w:val="Paragrafi"/>
        <w:rPr>
          <w:lang w:val="sq-AL"/>
        </w:rPr>
      </w:pPr>
    </w:p>
    <w:p w:rsidR="00D844B2" w:rsidRPr="003B5DFE" w:rsidRDefault="00D844B2"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637F3" w:rsidRPr="003B5DFE" w:rsidRDefault="000637F3" w:rsidP="00E02E77">
      <w:pPr>
        <w:pStyle w:val="Paragrafi"/>
        <w:rPr>
          <w:lang w:val="sq-AL"/>
        </w:rPr>
      </w:pPr>
    </w:p>
    <w:p w:rsidR="000637F3" w:rsidRPr="003B5DFE" w:rsidRDefault="000637F3" w:rsidP="000637F3">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0637F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0637F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46917"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637F3"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046917"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37,500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Komisioneri </w:t>
            </w:r>
            <w:r w:rsidR="00046917" w:rsidRPr="003B5DFE">
              <w:rPr>
                <w:rFonts w:ascii="CG Times" w:eastAsia="Times New Roman" w:hAnsi="CG Times" w:cs="Arial"/>
                <w:b/>
                <w:sz w:val="12"/>
                <w:szCs w:val="12"/>
                <w:lang w:val="sq-AL"/>
              </w:rPr>
              <w:t>për</w:t>
            </w:r>
            <w:r w:rsidRPr="003B5DFE">
              <w:rPr>
                <w:rFonts w:ascii="CG Times" w:eastAsia="Times New Roman" w:hAnsi="CG Times" w:cs="Arial"/>
                <w:b/>
                <w:sz w:val="12"/>
                <w:szCs w:val="12"/>
                <w:lang w:val="sq-AL"/>
              </w:rPr>
              <w:t xml:space="preserve"> Mbrojtjen nga Diskriminimi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37,500</w:t>
            </w:r>
          </w:p>
        </w:tc>
      </w:tr>
    </w:tbl>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637F3" w:rsidRPr="003B5DFE" w:rsidRDefault="000637F3" w:rsidP="00E02E77">
      <w:pPr>
        <w:pStyle w:val="Paragrafi"/>
        <w:rPr>
          <w:lang w:val="sq-AL"/>
        </w:rPr>
      </w:pPr>
    </w:p>
    <w:p w:rsidR="000637F3" w:rsidRPr="003B5DFE" w:rsidRDefault="000637F3" w:rsidP="000637F3">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0637F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0637F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46917"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637F3"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046917"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31,800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FE6921" w:rsidRPr="003B5DFE" w:rsidTr="00FE6921">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046917">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Instituti i Studimeve t</w:t>
            </w:r>
            <w:r w:rsidR="00046917">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Krimeve t</w:t>
            </w:r>
            <w:r w:rsidR="00046917">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Komunizmit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FE6921" w:rsidRPr="003B5DFE" w:rsidRDefault="00FE6921" w:rsidP="00FE6921">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31,800</w:t>
            </w:r>
          </w:p>
        </w:tc>
      </w:tr>
    </w:tbl>
    <w:p w:rsidR="000637F3" w:rsidRPr="003B5DFE" w:rsidRDefault="000637F3" w:rsidP="00E02E77">
      <w:pPr>
        <w:pStyle w:val="Paragrafi"/>
        <w:rPr>
          <w:lang w:val="sq-AL"/>
        </w:rPr>
      </w:pPr>
    </w:p>
    <w:p w:rsidR="000637F3" w:rsidRPr="003B5DFE" w:rsidRDefault="000637F3" w:rsidP="00FE6921">
      <w:pPr>
        <w:pStyle w:val="Paragrafi"/>
        <w:jc w:val="center"/>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FE6921">
      <w:pPr>
        <w:pStyle w:val="Paragrafi"/>
        <w:jc w:val="center"/>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Default="000637F3" w:rsidP="00E02E77">
      <w:pPr>
        <w:pStyle w:val="Paragrafi"/>
        <w:rPr>
          <w:lang w:val="sq-AL"/>
        </w:rPr>
      </w:pPr>
    </w:p>
    <w:p w:rsidR="007E5EA2" w:rsidRDefault="007E5EA2" w:rsidP="00E02E77">
      <w:pPr>
        <w:pStyle w:val="Paragrafi"/>
        <w:rPr>
          <w:lang w:val="sq-AL"/>
        </w:rPr>
      </w:pPr>
    </w:p>
    <w:p w:rsidR="007E5EA2" w:rsidRPr="003B5DFE" w:rsidRDefault="007E5EA2"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637F3" w:rsidRPr="003B5DFE" w:rsidRDefault="000637F3" w:rsidP="00E02E77">
      <w:pPr>
        <w:pStyle w:val="Paragrafi"/>
        <w:rPr>
          <w:lang w:val="sq-AL"/>
        </w:rPr>
      </w:pPr>
    </w:p>
    <w:p w:rsidR="000637F3" w:rsidRPr="003B5DFE" w:rsidRDefault="000637F3" w:rsidP="000637F3">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0637F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0637F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C921B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637F3"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C921B8" w:rsidP="00C921B8">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0637F3" w:rsidRPr="003B5DFE">
              <w:rPr>
                <w:rFonts w:ascii="CG Times" w:eastAsia="Times New Roman" w:hAnsi="CG Times" w:cs="Arial"/>
                <w:sz w:val="12"/>
                <w:szCs w:val="12"/>
                <w:lang w:val="sq-AL"/>
              </w:rPr>
              <w:t xml:space="preserve"> </w:t>
            </w:r>
            <w:r>
              <w:rPr>
                <w:rFonts w:ascii="CG Times" w:eastAsia="Times New Roman" w:hAnsi="CG Times" w:cs="Arial"/>
                <w:sz w:val="12"/>
                <w:szCs w:val="12"/>
                <w:lang w:val="sq-AL"/>
              </w:rPr>
              <w:t>k</w:t>
            </w:r>
            <w:r w:rsidR="000637F3" w:rsidRPr="003B5DFE">
              <w:rPr>
                <w:rFonts w:ascii="CG Times" w:eastAsia="Times New Roman" w:hAnsi="CG Times" w:cs="Arial"/>
                <w:sz w:val="12"/>
                <w:szCs w:val="12"/>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w:t>
            </w:r>
            <w:r w:rsidR="00C921B8" w:rsidRPr="003B5DFE">
              <w:rPr>
                <w:rFonts w:ascii="CG Times" w:eastAsia="Times New Roman" w:hAnsi="CG Times" w:cs="Arial"/>
                <w:b/>
                <w:sz w:val="12"/>
                <w:szCs w:val="12"/>
                <w:lang w:val="sq-AL"/>
              </w:rPr>
              <w:t>,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18,300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389,990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245,000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C921B8" w:rsidP="00C921B8">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4D4F8A"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4D4F8A" w:rsidRPr="003B5DFE">
              <w:rPr>
                <w:rFonts w:ascii="CG Times" w:eastAsia="Times New Roman" w:hAnsi="CG Times" w:cs="Arial"/>
                <w:b/>
                <w:sz w:val="12"/>
                <w:szCs w:val="12"/>
                <w:lang w:val="sq-AL"/>
              </w:rPr>
              <w:t xml:space="preserve"> </w:t>
            </w:r>
            <w:r>
              <w:rPr>
                <w:rFonts w:ascii="CG Times" w:eastAsia="Times New Roman" w:hAnsi="CG Times" w:cs="Arial"/>
                <w:b/>
                <w:sz w:val="12"/>
                <w:szCs w:val="12"/>
                <w:lang w:val="sq-AL"/>
              </w:rPr>
              <w:t>e</w:t>
            </w:r>
            <w:r w:rsidRPr="003B5DFE">
              <w:rPr>
                <w:rFonts w:ascii="CG Times" w:eastAsia="Times New Roman" w:hAnsi="CG Times" w:cs="Arial"/>
                <w:b/>
                <w:sz w:val="12"/>
                <w:szCs w:val="12"/>
                <w:lang w:val="sq-AL"/>
              </w:rPr>
              <w:t>nergjinë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C921B8"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4D4F8A"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4D4F8A"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 xml:space="preserve">burimet natyrore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236,500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C921B8" w:rsidP="00C921B8">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w:t>
            </w:r>
            <w:r w:rsidR="004D4F8A"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për</w:t>
            </w:r>
            <w:r w:rsidR="004D4F8A" w:rsidRPr="003B5DFE">
              <w:rPr>
                <w:rFonts w:ascii="CG Times" w:eastAsia="Times New Roman" w:hAnsi="CG Times" w:cs="Arial"/>
                <w:b/>
                <w:sz w:val="12"/>
                <w:szCs w:val="12"/>
                <w:lang w:val="sq-AL"/>
              </w:rPr>
              <w:t xml:space="preserve"> </w:t>
            </w:r>
            <w:r w:rsidRPr="003B5DFE">
              <w:rPr>
                <w:rFonts w:ascii="CG Times" w:eastAsia="Times New Roman" w:hAnsi="CG Times" w:cs="Arial"/>
                <w:b/>
                <w:sz w:val="12"/>
                <w:szCs w:val="12"/>
                <w:lang w:val="sq-AL"/>
              </w:rPr>
              <w:t>mbikëqyrjen</w:t>
            </w:r>
            <w:r w:rsidR="004D4F8A" w:rsidRPr="003B5DFE">
              <w:rPr>
                <w:rFonts w:ascii="CG Times" w:eastAsia="Times New Roman" w:hAnsi="CG Times" w:cs="Arial"/>
                <w:b/>
                <w:sz w:val="12"/>
                <w:szCs w:val="12"/>
                <w:lang w:val="sq-AL"/>
              </w:rPr>
              <w:t xml:space="preserve"> e </w:t>
            </w:r>
            <w:r w:rsidRPr="003B5DFE">
              <w:rPr>
                <w:rFonts w:ascii="CG Times" w:eastAsia="Times New Roman" w:hAnsi="CG Times" w:cs="Arial"/>
                <w:b/>
                <w:sz w:val="12"/>
                <w:szCs w:val="12"/>
                <w:lang w:val="sq-AL"/>
              </w:rPr>
              <w:t>standardeve</w:t>
            </w:r>
            <w:r w:rsidR="004D4F8A" w:rsidRPr="003B5DFE">
              <w:rPr>
                <w:rFonts w:ascii="CG Times" w:eastAsia="Times New Roman" w:hAnsi="CG Times" w:cs="Arial"/>
                <w:b/>
                <w:sz w:val="12"/>
                <w:szCs w:val="12"/>
                <w:lang w:val="sq-AL"/>
              </w:rPr>
              <w:t xml:space="preserve"> teknike t</w:t>
            </w:r>
            <w:r>
              <w:rPr>
                <w:rFonts w:ascii="CG Times" w:eastAsia="Times New Roman" w:hAnsi="CG Times" w:cs="Arial"/>
                <w:b/>
                <w:sz w:val="12"/>
                <w:szCs w:val="12"/>
                <w:lang w:val="sq-AL"/>
              </w:rPr>
              <w:t>ë</w:t>
            </w:r>
            <w:r w:rsidR="004D4F8A" w:rsidRPr="003B5DFE">
              <w:rPr>
                <w:rFonts w:ascii="CG Times" w:eastAsia="Times New Roman" w:hAnsi="CG Times" w:cs="Arial"/>
                <w:b/>
                <w:sz w:val="12"/>
                <w:szCs w:val="12"/>
                <w:lang w:val="sq-AL"/>
              </w:rPr>
              <w:t xml:space="preserve"> hidrokarbureve dhe minierave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21,300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80,740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308,040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4D4F8A" w:rsidRPr="003B5DFE" w:rsidTr="004D4F8A">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Energjise dhe Industrise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371,300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365,240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490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129,000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315,000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4D4F8A" w:rsidRPr="003B5DFE" w:rsidRDefault="004D4F8A" w:rsidP="004D4F8A">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1,242,230</w:t>
            </w:r>
          </w:p>
        </w:tc>
      </w:tr>
    </w:tbl>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D844B2" w:rsidRPr="003B5DFE" w:rsidRDefault="00D844B2" w:rsidP="00D844B2">
      <w:pPr>
        <w:pStyle w:val="Paragrafi"/>
        <w:rPr>
          <w:sz w:val="20"/>
          <w:lang w:val="sq-AL"/>
        </w:rPr>
      </w:pPr>
      <w:r w:rsidRPr="003B5DFE">
        <w:rPr>
          <w:sz w:val="20"/>
          <w:lang w:val="sq-AL"/>
        </w:rPr>
        <w:t>Tab.5</w:t>
      </w:r>
    </w:p>
    <w:p w:rsidR="000637F3" w:rsidRPr="003B5DFE" w:rsidRDefault="000637F3" w:rsidP="00E02E77">
      <w:pPr>
        <w:pStyle w:val="Paragrafi"/>
        <w:rPr>
          <w:lang w:val="sq-AL"/>
        </w:rPr>
      </w:pPr>
    </w:p>
    <w:p w:rsidR="000637F3" w:rsidRPr="003B5DFE" w:rsidRDefault="000637F3" w:rsidP="000637F3">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7"/>
        <w:gridCol w:w="515"/>
        <w:gridCol w:w="3134"/>
        <w:gridCol w:w="519"/>
        <w:gridCol w:w="1495"/>
        <w:gridCol w:w="738"/>
        <w:gridCol w:w="826"/>
        <w:gridCol w:w="760"/>
        <w:gridCol w:w="675"/>
        <w:gridCol w:w="1215"/>
        <w:gridCol w:w="712"/>
        <w:gridCol w:w="766"/>
        <w:gridCol w:w="920"/>
        <w:gridCol w:w="829"/>
        <w:gridCol w:w="769"/>
      </w:tblGrid>
      <w:tr w:rsidR="000637F3" w:rsidRPr="003B5DFE" w:rsidTr="00244875">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0637F3" w:rsidRPr="003B5DFE" w:rsidTr="00244875">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C921B8"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w:t>
            </w:r>
            <w:r w:rsidR="000637F3" w:rsidRPr="003B5DFE">
              <w:rPr>
                <w:rFonts w:ascii="CG Times" w:eastAsia="Times New Roman" w:hAnsi="CG Times" w:cs="Arial"/>
                <w:sz w:val="12"/>
                <w:szCs w:val="12"/>
                <w:lang w:val="sq-AL"/>
              </w:rPr>
              <w:t xml:space="preserve">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551A98" w:rsidP="00551A98">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w:t>
            </w:r>
            <w:r w:rsidR="000637F3" w:rsidRPr="003B5DFE">
              <w:rPr>
                <w:rFonts w:ascii="CG Times" w:eastAsia="Times New Roman" w:hAnsi="CG Times" w:cs="Arial"/>
                <w:sz w:val="12"/>
                <w:szCs w:val="12"/>
                <w:lang w:val="sq-AL"/>
              </w:rPr>
              <w:t xml:space="preserve"> </w:t>
            </w:r>
            <w:r>
              <w:rPr>
                <w:rFonts w:ascii="CG Times" w:eastAsia="Times New Roman" w:hAnsi="CG Times" w:cs="Arial"/>
                <w:sz w:val="12"/>
                <w:szCs w:val="12"/>
                <w:lang w:val="sq-AL"/>
              </w:rPr>
              <w:t>k</w:t>
            </w:r>
            <w:r w:rsidR="000637F3" w:rsidRPr="003B5DFE">
              <w:rPr>
                <w:rFonts w:ascii="CG Times" w:eastAsia="Times New Roman" w:hAnsi="CG Times" w:cs="Arial"/>
                <w:sz w:val="12"/>
                <w:szCs w:val="12"/>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0637F3" w:rsidRPr="003B5DFE" w:rsidRDefault="000637F3" w:rsidP="00244875">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C921B8" w:rsidRPr="003B5DFE">
              <w:rPr>
                <w:rFonts w:ascii="CG Times" w:eastAsia="Times New Roman" w:hAnsi="CG Times" w:cs="Arial"/>
                <w:b/>
                <w:sz w:val="12"/>
                <w:szCs w:val="12"/>
                <w:lang w:val="sq-AL"/>
              </w:rPr>
              <w:t>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15,700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47,700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420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201,180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Planifikimi </w:t>
            </w:r>
            <w:r w:rsidR="00C921B8" w:rsidRPr="003B5DFE">
              <w:rPr>
                <w:rFonts w:ascii="CG Times" w:eastAsia="Times New Roman" w:hAnsi="CG Times" w:cs="Arial"/>
                <w:b/>
                <w:sz w:val="12"/>
                <w:szCs w:val="12"/>
                <w:lang w:val="sq-AL"/>
              </w:rPr>
              <w:t>urban dhe strehimi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40,500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280,000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58,150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858,650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1,090,000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171,400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171,400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302,800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302,800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51A98">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Zhvillimi i </w:t>
            </w:r>
            <w:r w:rsidR="00551A98">
              <w:rPr>
                <w:rFonts w:ascii="CG Times" w:eastAsia="Times New Roman" w:hAnsi="CG Times" w:cs="Arial"/>
                <w:b/>
                <w:sz w:val="12"/>
                <w:szCs w:val="12"/>
                <w:lang w:val="sq-AL"/>
              </w:rPr>
              <w:t>t</w:t>
            </w:r>
            <w:r w:rsidRPr="003B5DFE">
              <w:rPr>
                <w:rFonts w:ascii="CG Times" w:eastAsia="Times New Roman" w:hAnsi="CG Times" w:cs="Arial"/>
                <w:b/>
                <w:sz w:val="12"/>
                <w:szCs w:val="12"/>
                <w:lang w:val="sq-AL"/>
              </w:rPr>
              <w:t>urizmit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12,600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63,000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6,320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2,252</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125,172</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3,900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3,900</w:t>
            </w:r>
          </w:p>
        </w:tc>
      </w:tr>
      <w:tr w:rsidR="00573E27" w:rsidRPr="003B5DFE" w:rsidTr="00573E27">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Zhvillimit Urban dhe Turizmit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505,500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61,700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284,200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63,000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6,740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280,360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14,000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1,637,602</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573E27" w:rsidRPr="003B5DFE" w:rsidRDefault="00573E27" w:rsidP="00573E27">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2,853,102</w:t>
            </w:r>
          </w:p>
        </w:tc>
      </w:tr>
    </w:tbl>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8D4076" w:rsidRPr="003B5DFE" w:rsidRDefault="008D4076" w:rsidP="00E02E77">
      <w:pPr>
        <w:pStyle w:val="Paragrafi"/>
        <w:rPr>
          <w:lang w:val="sq-AL"/>
        </w:rPr>
        <w:sectPr w:rsidR="008D4076" w:rsidRPr="003B5DFE" w:rsidSect="00616FCC">
          <w:pgSz w:w="16840" w:h="11907" w:orient="landscape" w:code="9"/>
          <w:pgMar w:top="1418" w:right="1418" w:bottom="1418" w:left="1418" w:header="1588" w:footer="1134" w:gutter="0"/>
          <w:pgNumType w:start="9099"/>
          <w:cols w:space="720"/>
          <w:docGrid w:linePitch="360"/>
        </w:sectPr>
      </w:pPr>
    </w:p>
    <w:p w:rsidR="00D844B2" w:rsidRPr="003B5DFE" w:rsidRDefault="00D844B2" w:rsidP="00D844B2">
      <w:pPr>
        <w:pStyle w:val="Paragrafi"/>
        <w:rPr>
          <w:sz w:val="20"/>
          <w:lang w:val="sq-AL"/>
        </w:rPr>
      </w:pPr>
      <w:r w:rsidRPr="003B5DFE">
        <w:rPr>
          <w:sz w:val="20"/>
          <w:lang w:val="sq-AL"/>
        </w:rPr>
        <w:t>Tab.5</w:t>
      </w:r>
    </w:p>
    <w:p w:rsidR="000637F3" w:rsidRPr="003B5DFE" w:rsidRDefault="000637F3" w:rsidP="00E02E77">
      <w:pPr>
        <w:pStyle w:val="Paragrafi"/>
        <w:rPr>
          <w:lang w:val="sq-AL"/>
        </w:rPr>
      </w:pPr>
    </w:p>
    <w:tbl>
      <w:tblPr>
        <w:tblW w:w="8518" w:type="dxa"/>
        <w:tblInd w:w="95" w:type="dxa"/>
        <w:tblLook w:val="04A0" w:firstRow="1" w:lastRow="0" w:firstColumn="1" w:lastColumn="0" w:noHBand="0" w:noVBand="1"/>
      </w:tblPr>
      <w:tblGrid>
        <w:gridCol w:w="6676"/>
        <w:gridCol w:w="1842"/>
      </w:tblGrid>
      <w:tr w:rsidR="008C7EC8" w:rsidRPr="003B5DFE" w:rsidTr="008C7EC8">
        <w:trPr>
          <w:trHeight w:val="139"/>
        </w:trPr>
        <w:tc>
          <w:tcPr>
            <w:tcW w:w="6676" w:type="dxa"/>
            <w:tcBorders>
              <w:top w:val="nil"/>
              <w:left w:val="nil"/>
              <w:bottom w:val="nil"/>
              <w:right w:val="nil"/>
            </w:tcBorders>
            <w:shd w:val="clear" w:color="auto" w:fill="auto"/>
            <w:noWrap/>
            <w:vAlign w:val="bottom"/>
            <w:hideMark/>
          </w:tcPr>
          <w:p w:rsidR="008C7EC8" w:rsidRPr="003B5DFE" w:rsidRDefault="008C7EC8" w:rsidP="008C7EC8">
            <w:pPr>
              <w:rPr>
                <w:rFonts w:ascii="CG Times" w:eastAsia="Times New Roman" w:hAnsi="CG Times" w:cs="Arial"/>
                <w:sz w:val="16"/>
                <w:szCs w:val="16"/>
                <w:lang w:val="sq-AL"/>
              </w:rPr>
            </w:pPr>
          </w:p>
        </w:tc>
        <w:tc>
          <w:tcPr>
            <w:tcW w:w="1842" w:type="dxa"/>
            <w:tcBorders>
              <w:top w:val="nil"/>
              <w:left w:val="nil"/>
              <w:bottom w:val="nil"/>
              <w:right w:val="nil"/>
            </w:tcBorders>
            <w:shd w:val="clear" w:color="auto" w:fill="auto"/>
            <w:noWrap/>
            <w:vAlign w:val="bottom"/>
            <w:hideMark/>
          </w:tcPr>
          <w:p w:rsidR="008C7EC8" w:rsidRPr="003B5DFE" w:rsidRDefault="008C7EC8" w:rsidP="008C7EC8">
            <w:pPr>
              <w:rPr>
                <w:rFonts w:ascii="CG Times" w:eastAsia="Times New Roman" w:hAnsi="CG Times" w:cs="Arial"/>
                <w:b/>
                <w:bCs/>
                <w:i/>
                <w:iCs/>
                <w:sz w:val="16"/>
                <w:szCs w:val="16"/>
                <w:lang w:val="sq-AL"/>
              </w:rPr>
            </w:pPr>
            <w:r w:rsidRPr="003B5DFE">
              <w:rPr>
                <w:rFonts w:ascii="CG Times" w:eastAsia="Times New Roman" w:hAnsi="CG Times" w:cs="Arial"/>
                <w:b/>
                <w:bCs/>
                <w:i/>
                <w:iCs/>
                <w:sz w:val="16"/>
                <w:szCs w:val="16"/>
                <w:lang w:val="sq-AL"/>
              </w:rPr>
              <w:t xml:space="preserve">            ne 000/leke</w:t>
            </w:r>
          </w:p>
        </w:tc>
      </w:tr>
      <w:tr w:rsidR="008C7EC8" w:rsidRPr="003B5DFE" w:rsidTr="008C7EC8">
        <w:trPr>
          <w:trHeight w:val="139"/>
        </w:trPr>
        <w:tc>
          <w:tcPr>
            <w:tcW w:w="6676" w:type="dxa"/>
            <w:tcBorders>
              <w:top w:val="double" w:sz="6" w:space="0" w:color="auto"/>
              <w:left w:val="double" w:sz="6" w:space="0" w:color="auto"/>
              <w:bottom w:val="nil"/>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w:t>
            </w:r>
            <w:r w:rsidR="00551A98">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tjera shpenzime t</w:t>
            </w:r>
            <w:r w:rsidR="00551A98">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w:t>
            </w:r>
            <w:r w:rsidR="00551A98" w:rsidRPr="003B5DFE">
              <w:rPr>
                <w:rFonts w:ascii="CG Times" w:eastAsia="Times New Roman" w:hAnsi="CG Times" w:cs="Arial"/>
                <w:b/>
                <w:bCs/>
                <w:sz w:val="16"/>
                <w:szCs w:val="16"/>
                <w:lang w:val="sq-AL"/>
              </w:rPr>
              <w:t>papërfshira</w:t>
            </w:r>
            <w:r w:rsidRPr="003B5DFE">
              <w:rPr>
                <w:rFonts w:ascii="CG Times" w:eastAsia="Times New Roman" w:hAnsi="CG Times" w:cs="Arial"/>
                <w:b/>
                <w:bCs/>
                <w:sz w:val="16"/>
                <w:szCs w:val="16"/>
                <w:lang w:val="sq-AL"/>
              </w:rPr>
              <w:t xml:space="preserve"> n</w:t>
            </w:r>
            <w:r w:rsidR="00551A98">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buxhetet e </w:t>
            </w:r>
            <w:r w:rsidR="00551A98" w:rsidRPr="003B5DFE">
              <w:rPr>
                <w:rFonts w:ascii="CG Times" w:eastAsia="Times New Roman" w:hAnsi="CG Times" w:cs="Arial"/>
                <w:b/>
                <w:bCs/>
                <w:sz w:val="16"/>
                <w:szCs w:val="16"/>
                <w:lang w:val="sq-AL"/>
              </w:rPr>
              <w:t>ministrive dhe institucioneve</w:t>
            </w:r>
          </w:p>
        </w:tc>
        <w:tc>
          <w:tcPr>
            <w:tcW w:w="1842" w:type="dxa"/>
            <w:tcBorders>
              <w:top w:val="double" w:sz="6" w:space="0" w:color="auto"/>
              <w:left w:val="nil"/>
              <w:bottom w:val="nil"/>
              <w:right w:val="double" w:sz="6" w:space="0" w:color="auto"/>
            </w:tcBorders>
            <w:shd w:val="clear" w:color="auto" w:fill="auto"/>
            <w:noWrap/>
            <w:vAlign w:val="bottom"/>
            <w:hideMark/>
          </w:tcPr>
          <w:p w:rsidR="008C7EC8" w:rsidRPr="003B5DFE" w:rsidRDefault="008C7EC8" w:rsidP="0090623D">
            <w:pPr>
              <w:spacing w:line="360" w:lineRule="auto"/>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Totali</w:t>
            </w:r>
          </w:p>
        </w:tc>
      </w:tr>
      <w:tr w:rsidR="008C7EC8" w:rsidRPr="003B5DFE" w:rsidTr="008C7EC8">
        <w:trPr>
          <w:trHeight w:val="139"/>
        </w:trPr>
        <w:tc>
          <w:tcPr>
            <w:tcW w:w="6676"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8C7EC8" w:rsidRPr="003B5DFE" w:rsidRDefault="008C7EC8" w:rsidP="00551A98">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Fondi Rezerv</w:t>
            </w:r>
            <w:r w:rsidR="00551A98">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dhe Konti</w:t>
            </w:r>
            <w:r w:rsidR="00551A98">
              <w:rPr>
                <w:rFonts w:ascii="CG Times" w:eastAsia="Times New Roman" w:hAnsi="CG Times" w:cs="Arial"/>
                <w:b/>
                <w:bCs/>
                <w:color w:val="000000"/>
                <w:sz w:val="16"/>
                <w:szCs w:val="16"/>
                <w:lang w:val="sq-AL"/>
              </w:rPr>
              <w:t>n</w:t>
            </w:r>
            <w:r w:rsidRPr="003B5DFE">
              <w:rPr>
                <w:rFonts w:ascii="CG Times" w:eastAsia="Times New Roman" w:hAnsi="CG Times" w:cs="Arial"/>
                <w:b/>
                <w:bCs/>
                <w:color w:val="000000"/>
                <w:sz w:val="16"/>
                <w:szCs w:val="16"/>
                <w:lang w:val="sq-AL"/>
              </w:rPr>
              <w:t>gjence i Keshillit te Ministrave</w:t>
            </w:r>
          </w:p>
        </w:tc>
        <w:tc>
          <w:tcPr>
            <w:tcW w:w="1842" w:type="dxa"/>
            <w:tcBorders>
              <w:top w:val="single" w:sz="4" w:space="0" w:color="auto"/>
              <w:left w:val="nil"/>
              <w:bottom w:val="dotted" w:sz="4" w:space="0" w:color="auto"/>
              <w:right w:val="double" w:sz="6" w:space="0" w:color="auto"/>
            </w:tcBorders>
            <w:shd w:val="clear" w:color="auto" w:fill="auto"/>
            <w:noWrap/>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7,700,000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Fondi Rezerve i </w:t>
            </w:r>
            <w:r w:rsidR="00551A98" w:rsidRPr="003B5DFE">
              <w:rPr>
                <w:rFonts w:ascii="CG Times" w:eastAsia="Times New Roman" w:hAnsi="CG Times" w:cs="Arial"/>
                <w:color w:val="000000"/>
                <w:sz w:val="16"/>
                <w:szCs w:val="16"/>
                <w:lang w:val="sq-AL"/>
              </w:rPr>
              <w:t>Këshillit</w:t>
            </w:r>
            <w:r w:rsidRPr="003B5DFE">
              <w:rPr>
                <w:rFonts w:ascii="CG Times" w:eastAsia="Times New Roman" w:hAnsi="CG Times" w:cs="Arial"/>
                <w:color w:val="000000"/>
                <w:sz w:val="16"/>
                <w:szCs w:val="16"/>
                <w:lang w:val="sq-AL"/>
              </w:rPr>
              <w:t xml:space="preserve"> t</w:t>
            </w:r>
            <w:r w:rsidR="00551A98">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Ministrave</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1,500,000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Politikat t</w:t>
            </w:r>
            <w:r w:rsidR="00551A98">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reja pagash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w:t>
            </w:r>
            <w:r w:rsidR="00551A98" w:rsidRPr="003B5DFE">
              <w:rPr>
                <w:rFonts w:ascii="CG Times" w:eastAsia="Times New Roman" w:hAnsi="CG Times" w:cs="Arial"/>
                <w:color w:val="000000"/>
                <w:sz w:val="16"/>
                <w:szCs w:val="16"/>
                <w:lang w:val="sq-AL"/>
              </w:rPr>
              <w:t>Policinë</w:t>
            </w:r>
            <w:r w:rsidRPr="003B5DFE">
              <w:rPr>
                <w:rFonts w:ascii="CG Times" w:eastAsia="Times New Roman" w:hAnsi="CG Times" w:cs="Arial"/>
                <w:color w:val="000000"/>
                <w:sz w:val="16"/>
                <w:szCs w:val="16"/>
                <w:lang w:val="sq-AL"/>
              </w:rPr>
              <w:t xml:space="preserve"> e Shtetit</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Fondi Kontigjence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w:t>
            </w:r>
            <w:r w:rsidR="00551A98" w:rsidRPr="003B5DFE">
              <w:rPr>
                <w:rFonts w:ascii="CG Times" w:eastAsia="Times New Roman" w:hAnsi="CG Times" w:cs="Arial"/>
                <w:color w:val="000000"/>
                <w:sz w:val="16"/>
                <w:szCs w:val="16"/>
                <w:lang w:val="sq-AL"/>
              </w:rPr>
              <w:t>politika pensionesh</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Fondi Kontigjence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w:t>
            </w:r>
            <w:r w:rsidR="00551A98" w:rsidRPr="003B5DFE">
              <w:rPr>
                <w:rFonts w:ascii="CG Times" w:eastAsia="Times New Roman" w:hAnsi="CG Times" w:cs="Arial"/>
                <w:color w:val="000000"/>
                <w:sz w:val="16"/>
                <w:szCs w:val="16"/>
                <w:lang w:val="sq-AL"/>
              </w:rPr>
              <w:t>ruajtjen e deficitit</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3,000,000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Fondi i </w:t>
            </w:r>
            <w:r w:rsidR="00551A98" w:rsidRPr="003B5DFE">
              <w:rPr>
                <w:rFonts w:ascii="CG Times" w:eastAsia="Times New Roman" w:hAnsi="CG Times" w:cs="Arial"/>
                <w:color w:val="000000"/>
                <w:sz w:val="16"/>
                <w:szCs w:val="16"/>
                <w:lang w:val="sq-AL"/>
              </w:rPr>
              <w:t>Veçant</w:t>
            </w:r>
            <w:r w:rsidR="00551A98">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pagat</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1,200,000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Interesat </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46,400,000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borxhin e </w:t>
            </w:r>
            <w:r w:rsidR="00551A98" w:rsidRPr="003B5DFE">
              <w:rPr>
                <w:rFonts w:ascii="CG Times" w:eastAsia="Times New Roman" w:hAnsi="CG Times" w:cs="Arial"/>
                <w:color w:val="000000"/>
                <w:sz w:val="16"/>
                <w:szCs w:val="16"/>
                <w:lang w:val="sq-AL"/>
              </w:rPr>
              <w:t>brendshëm</w:t>
            </w:r>
            <w:r w:rsidRPr="003B5DFE">
              <w:rPr>
                <w:rFonts w:ascii="CG Times" w:eastAsia="Times New Roman" w:hAnsi="CG Times" w:cs="Arial"/>
                <w:color w:val="000000"/>
                <w:sz w:val="16"/>
                <w:szCs w:val="16"/>
                <w:lang w:val="sq-AL"/>
              </w:rPr>
              <w:t xml:space="preserve">  </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36,600,000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borxhin e huaj  </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9,800,000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Shpenzimet e </w:t>
            </w:r>
            <w:r w:rsidR="00551A98" w:rsidRPr="003B5DFE">
              <w:rPr>
                <w:rFonts w:ascii="CG Times" w:eastAsia="Times New Roman" w:hAnsi="CG Times" w:cs="Arial"/>
                <w:b/>
                <w:bCs/>
                <w:color w:val="000000"/>
                <w:sz w:val="16"/>
                <w:szCs w:val="16"/>
                <w:lang w:val="sq-AL"/>
              </w:rPr>
              <w:t>pushtetit vendor</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33,129,000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Nga t</w:t>
            </w:r>
            <w:r w:rsidR="00551A98">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ardhurat e veta</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10,673,000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Granti </w:t>
            </w:r>
            <w:r w:rsidR="00551A98" w:rsidRPr="003B5DFE">
              <w:rPr>
                <w:rFonts w:ascii="CG Times" w:eastAsia="Times New Roman" w:hAnsi="CG Times" w:cs="Arial"/>
                <w:color w:val="000000"/>
                <w:sz w:val="16"/>
                <w:szCs w:val="16"/>
                <w:lang w:val="sq-AL"/>
              </w:rPr>
              <w:t>për</w:t>
            </w:r>
            <w:r w:rsidRPr="003B5DFE">
              <w:rPr>
                <w:rFonts w:ascii="CG Times" w:eastAsia="Times New Roman" w:hAnsi="CG Times" w:cs="Arial"/>
                <w:color w:val="000000"/>
                <w:sz w:val="16"/>
                <w:szCs w:val="16"/>
                <w:lang w:val="sq-AL"/>
              </w:rPr>
              <w:t xml:space="preserve"> pushteti</w:t>
            </w:r>
            <w:r w:rsidR="00551A98">
              <w:rPr>
                <w:rFonts w:ascii="CG Times" w:eastAsia="Times New Roman" w:hAnsi="CG Times" w:cs="Arial"/>
                <w:color w:val="000000"/>
                <w:sz w:val="16"/>
                <w:szCs w:val="16"/>
                <w:lang w:val="sq-AL"/>
              </w:rPr>
              <w:t>n</w:t>
            </w:r>
            <w:r w:rsidRPr="003B5DFE">
              <w:rPr>
                <w:rFonts w:ascii="CG Times" w:eastAsia="Times New Roman" w:hAnsi="CG Times" w:cs="Arial"/>
                <w:color w:val="000000"/>
                <w:sz w:val="16"/>
                <w:szCs w:val="16"/>
                <w:lang w:val="sq-AL"/>
              </w:rPr>
              <w:t xml:space="preserve"> vendor</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19,156,000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Nga t</w:t>
            </w:r>
            <w:r w:rsidR="00551A98">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ardhurat nga transferimi i </w:t>
            </w:r>
            <w:r w:rsidR="00551A98" w:rsidRPr="003B5DFE">
              <w:rPr>
                <w:rFonts w:ascii="CG Times" w:eastAsia="Times New Roman" w:hAnsi="CG Times" w:cs="Arial"/>
                <w:color w:val="000000"/>
                <w:sz w:val="16"/>
                <w:szCs w:val="16"/>
                <w:lang w:val="sq-AL"/>
              </w:rPr>
              <w:t>rentës</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800,000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Nga t</w:t>
            </w:r>
            <w:r w:rsidR="00551A98">
              <w:rPr>
                <w:rFonts w:ascii="CG Times" w:eastAsia="Times New Roman" w:hAnsi="CG Times" w:cs="Arial"/>
                <w:color w:val="000000"/>
                <w:sz w:val="16"/>
                <w:szCs w:val="16"/>
                <w:lang w:val="sq-AL"/>
              </w:rPr>
              <w:t>ë ardhurat jo</w:t>
            </w:r>
            <w:r w:rsidRPr="003B5DFE">
              <w:rPr>
                <w:rFonts w:ascii="CG Times" w:eastAsia="Times New Roman" w:hAnsi="CG Times" w:cs="Arial"/>
                <w:color w:val="000000"/>
                <w:sz w:val="16"/>
                <w:szCs w:val="16"/>
                <w:lang w:val="sq-AL"/>
              </w:rPr>
              <w:t>tatimore</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2,500,000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Shpenzime nga t</w:t>
            </w:r>
            <w:r w:rsidR="00551A98">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w:t>
            </w:r>
            <w:r w:rsidR="00551A98" w:rsidRPr="003B5DFE">
              <w:rPr>
                <w:rFonts w:ascii="CG Times" w:eastAsia="Times New Roman" w:hAnsi="CG Times" w:cs="Arial"/>
                <w:b/>
                <w:bCs/>
                <w:color w:val="000000"/>
                <w:sz w:val="16"/>
                <w:szCs w:val="16"/>
                <w:lang w:val="sq-AL"/>
              </w:rPr>
              <w:t>jashtë limitit</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1,700,000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Shpenzime nga t</w:t>
            </w:r>
            <w:r w:rsidR="00551A98">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e </w:t>
            </w:r>
            <w:r w:rsidR="00551A98" w:rsidRPr="003B5DFE">
              <w:rPr>
                <w:rFonts w:ascii="CG Times" w:eastAsia="Times New Roman" w:hAnsi="CG Times" w:cs="Arial"/>
                <w:b/>
                <w:bCs/>
                <w:color w:val="000000"/>
                <w:sz w:val="16"/>
                <w:szCs w:val="16"/>
                <w:lang w:val="sq-AL"/>
              </w:rPr>
              <w:t>arsimit t</w:t>
            </w:r>
            <w:r w:rsidR="00551A98">
              <w:rPr>
                <w:rFonts w:ascii="CG Times" w:eastAsia="Times New Roman" w:hAnsi="CG Times" w:cs="Arial"/>
                <w:b/>
                <w:bCs/>
                <w:color w:val="000000"/>
                <w:sz w:val="16"/>
                <w:szCs w:val="16"/>
                <w:lang w:val="sq-AL"/>
              </w:rPr>
              <w:t>ë</w:t>
            </w:r>
            <w:r w:rsidR="00551A98" w:rsidRPr="003B5DFE">
              <w:rPr>
                <w:rFonts w:ascii="CG Times" w:eastAsia="Times New Roman" w:hAnsi="CG Times" w:cs="Arial"/>
                <w:b/>
                <w:bCs/>
                <w:color w:val="000000"/>
                <w:sz w:val="16"/>
                <w:szCs w:val="16"/>
                <w:lang w:val="sq-AL"/>
              </w:rPr>
              <w:t xml:space="preserve"> lart</w:t>
            </w:r>
            <w:r w:rsidR="00551A98">
              <w:rPr>
                <w:rFonts w:ascii="CG Times" w:eastAsia="Times New Roman" w:hAnsi="CG Times" w:cs="Arial"/>
                <w:b/>
                <w:bCs/>
                <w:color w:val="000000"/>
                <w:sz w:val="16"/>
                <w:szCs w:val="16"/>
                <w:lang w:val="sq-AL"/>
              </w:rPr>
              <w:t>ë</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2,700,000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Investime nga t</w:t>
            </w:r>
            <w:r w:rsidR="00551A98">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w:t>
            </w:r>
            <w:r w:rsidR="00551A98" w:rsidRPr="003B5DFE">
              <w:rPr>
                <w:rFonts w:ascii="CG Times" w:eastAsia="Times New Roman" w:hAnsi="CG Times" w:cs="Arial"/>
                <w:b/>
                <w:bCs/>
                <w:color w:val="000000"/>
                <w:sz w:val="16"/>
                <w:szCs w:val="16"/>
                <w:lang w:val="sq-AL"/>
              </w:rPr>
              <w:t>ardhurat jashtë limitit t</w:t>
            </w:r>
            <w:r w:rsidR="00551A98">
              <w:rPr>
                <w:rFonts w:ascii="CG Times" w:eastAsia="Times New Roman" w:hAnsi="CG Times" w:cs="Arial"/>
                <w:b/>
                <w:bCs/>
                <w:color w:val="000000"/>
                <w:sz w:val="16"/>
                <w:szCs w:val="16"/>
                <w:lang w:val="sq-AL"/>
              </w:rPr>
              <w:t>ë</w:t>
            </w:r>
            <w:r w:rsidR="00551A98" w:rsidRPr="003B5DFE">
              <w:rPr>
                <w:rFonts w:ascii="CG Times" w:eastAsia="Times New Roman" w:hAnsi="CG Times" w:cs="Arial"/>
                <w:b/>
                <w:bCs/>
                <w:color w:val="000000"/>
                <w:sz w:val="16"/>
                <w:szCs w:val="16"/>
                <w:lang w:val="sq-AL"/>
              </w:rPr>
              <w:t xml:space="preserve"> arsimit t</w:t>
            </w:r>
            <w:r w:rsidR="00551A98">
              <w:rPr>
                <w:rFonts w:ascii="CG Times" w:eastAsia="Times New Roman" w:hAnsi="CG Times" w:cs="Arial"/>
                <w:b/>
                <w:bCs/>
                <w:color w:val="000000"/>
                <w:sz w:val="16"/>
                <w:szCs w:val="16"/>
                <w:lang w:val="sq-AL"/>
              </w:rPr>
              <w:t>ë</w:t>
            </w:r>
            <w:r w:rsidR="00551A98" w:rsidRPr="003B5DFE">
              <w:rPr>
                <w:rFonts w:ascii="CG Times" w:eastAsia="Times New Roman" w:hAnsi="CG Times" w:cs="Arial"/>
                <w:b/>
                <w:bCs/>
                <w:color w:val="000000"/>
                <w:sz w:val="16"/>
                <w:szCs w:val="16"/>
                <w:lang w:val="sq-AL"/>
              </w:rPr>
              <w:t xml:space="preserve"> lart</w:t>
            </w:r>
            <w:r w:rsidR="00551A98">
              <w:rPr>
                <w:rFonts w:ascii="CG Times" w:eastAsia="Times New Roman" w:hAnsi="CG Times" w:cs="Arial"/>
                <w:b/>
                <w:bCs/>
                <w:color w:val="000000"/>
                <w:sz w:val="16"/>
                <w:szCs w:val="16"/>
                <w:lang w:val="sq-AL"/>
              </w:rPr>
              <w:t>ë</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800,000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Detyrimet e prapambetura</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35,000,000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Detyrimet e </w:t>
            </w:r>
            <w:r w:rsidR="00551A98" w:rsidRPr="003B5DFE">
              <w:rPr>
                <w:rFonts w:ascii="CG Times" w:eastAsia="Times New Roman" w:hAnsi="CG Times" w:cs="Arial"/>
                <w:color w:val="000000"/>
                <w:sz w:val="16"/>
                <w:szCs w:val="16"/>
                <w:lang w:val="sq-AL"/>
              </w:rPr>
              <w:t>infrastrukturës</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12,000,000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Detyrimet tatimore</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20,000,000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T</w:t>
            </w:r>
            <w:r w:rsidR="00551A98">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tjera  </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3,000,000</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551A98">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T</w:t>
            </w:r>
            <w:r w:rsidR="00551A98">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e Fondeve Speciale</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63,847,864</w:t>
            </w:r>
          </w:p>
        </w:tc>
      </w:tr>
      <w:tr w:rsidR="008C7EC8" w:rsidRPr="003B5DFE" w:rsidTr="008C7EC8">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8C7EC8" w:rsidRPr="003B5DFE" w:rsidRDefault="008C7EC8" w:rsidP="0090623D">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w:t>
            </w:r>
          </w:p>
        </w:tc>
        <w:tc>
          <w:tcPr>
            <w:tcW w:w="1842" w:type="dxa"/>
            <w:tcBorders>
              <w:top w:val="nil"/>
              <w:left w:val="nil"/>
              <w:bottom w:val="dotted" w:sz="4"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p>
        </w:tc>
      </w:tr>
      <w:tr w:rsidR="008C7EC8" w:rsidRPr="003B5DFE" w:rsidTr="008C7EC8">
        <w:trPr>
          <w:trHeight w:val="139"/>
        </w:trPr>
        <w:tc>
          <w:tcPr>
            <w:tcW w:w="6676" w:type="dxa"/>
            <w:tcBorders>
              <w:top w:val="nil"/>
              <w:left w:val="double" w:sz="6" w:space="0" w:color="auto"/>
              <w:bottom w:val="double" w:sz="6" w:space="0" w:color="auto"/>
              <w:right w:val="single" w:sz="4"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Totali</w:t>
            </w:r>
          </w:p>
        </w:tc>
        <w:tc>
          <w:tcPr>
            <w:tcW w:w="1842" w:type="dxa"/>
            <w:tcBorders>
              <w:top w:val="nil"/>
              <w:left w:val="nil"/>
              <w:bottom w:val="double" w:sz="6" w:space="0" w:color="auto"/>
              <w:right w:val="double" w:sz="6" w:space="0" w:color="auto"/>
            </w:tcBorders>
            <w:shd w:val="clear" w:color="auto" w:fill="auto"/>
            <w:vAlign w:val="bottom"/>
            <w:hideMark/>
          </w:tcPr>
          <w:p w:rsidR="008C7EC8" w:rsidRPr="003B5DFE" w:rsidRDefault="008C7EC8" w:rsidP="0090623D">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191,276,864</w:t>
            </w:r>
          </w:p>
        </w:tc>
      </w:tr>
    </w:tbl>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D844B2" w:rsidRPr="003B5DFE" w:rsidRDefault="00D844B2" w:rsidP="00D05848">
      <w:pPr>
        <w:pStyle w:val="Paragrafi"/>
        <w:ind w:firstLine="0"/>
        <w:rPr>
          <w:sz w:val="18"/>
          <w:lang w:val="sq-AL"/>
        </w:rPr>
      </w:pPr>
    </w:p>
    <w:p w:rsidR="002768F0" w:rsidRPr="003B5DFE" w:rsidRDefault="00AB41A3" w:rsidP="00E02E77">
      <w:pPr>
        <w:pStyle w:val="Paragrafi"/>
        <w:rPr>
          <w:sz w:val="18"/>
          <w:lang w:val="sq-AL"/>
        </w:rPr>
      </w:pPr>
      <w:r w:rsidRPr="003B5DFE">
        <w:rPr>
          <w:sz w:val="18"/>
          <w:lang w:val="sq-AL"/>
        </w:rPr>
        <w:t>Tab.6</w:t>
      </w:r>
    </w:p>
    <w:tbl>
      <w:tblPr>
        <w:tblW w:w="9889" w:type="dxa"/>
        <w:jc w:val="center"/>
        <w:tblLayout w:type="fixed"/>
        <w:tblLook w:val="04A0" w:firstRow="1" w:lastRow="0" w:firstColumn="1" w:lastColumn="0" w:noHBand="0" w:noVBand="1"/>
      </w:tblPr>
      <w:tblGrid>
        <w:gridCol w:w="534"/>
        <w:gridCol w:w="2976"/>
        <w:gridCol w:w="782"/>
        <w:gridCol w:w="778"/>
        <w:gridCol w:w="850"/>
        <w:gridCol w:w="709"/>
        <w:gridCol w:w="709"/>
        <w:gridCol w:w="2551"/>
      </w:tblGrid>
      <w:tr w:rsidR="002768F0" w:rsidRPr="003B5DFE" w:rsidTr="00D05848">
        <w:trPr>
          <w:trHeight w:val="139"/>
          <w:jc w:val="center"/>
        </w:trPr>
        <w:tc>
          <w:tcPr>
            <w:tcW w:w="9889" w:type="dxa"/>
            <w:gridSpan w:val="8"/>
            <w:tcBorders>
              <w:top w:val="nil"/>
              <w:left w:val="nil"/>
              <w:bottom w:val="nil"/>
              <w:right w:val="nil"/>
            </w:tcBorders>
            <w:shd w:val="clear" w:color="auto" w:fill="auto"/>
            <w:noWrap/>
            <w:vAlign w:val="bottom"/>
            <w:hideMark/>
          </w:tcPr>
          <w:p w:rsidR="002768F0" w:rsidRPr="003B5DFE" w:rsidRDefault="002768F0" w:rsidP="002768F0">
            <w:pPr>
              <w:pStyle w:val="TitulliTitull"/>
              <w:rPr>
                <w:sz w:val="18"/>
                <w:szCs w:val="18"/>
                <w:lang w:val="sq-AL"/>
              </w:rPr>
            </w:pPr>
            <w:r w:rsidRPr="003B5DFE">
              <w:rPr>
                <w:sz w:val="18"/>
                <w:szCs w:val="18"/>
                <w:lang w:val="sq-AL"/>
              </w:rPr>
              <w:t>TREGUESIT FISKALE TE BUXHETIT TE KONSOLIDUAR 2014</w:t>
            </w:r>
          </w:p>
        </w:tc>
      </w:tr>
      <w:tr w:rsidR="002768F0" w:rsidRPr="003B5DFE" w:rsidTr="00D05848">
        <w:trPr>
          <w:trHeight w:val="139"/>
          <w:jc w:val="center"/>
        </w:trPr>
        <w:tc>
          <w:tcPr>
            <w:tcW w:w="9889" w:type="dxa"/>
            <w:gridSpan w:val="8"/>
            <w:tcBorders>
              <w:top w:val="nil"/>
              <w:left w:val="nil"/>
              <w:bottom w:val="nil"/>
              <w:right w:val="nil"/>
            </w:tcBorders>
            <w:shd w:val="clear" w:color="auto" w:fill="auto"/>
            <w:noWrap/>
            <w:vAlign w:val="bottom"/>
            <w:hideMark/>
          </w:tcPr>
          <w:p w:rsidR="002768F0" w:rsidRPr="003B5DFE" w:rsidRDefault="002768F0" w:rsidP="002768F0">
            <w:pPr>
              <w:pStyle w:val="TitulliTitull"/>
              <w:rPr>
                <w:sz w:val="18"/>
                <w:szCs w:val="18"/>
                <w:lang w:val="sq-AL"/>
              </w:rPr>
            </w:pPr>
            <w:r w:rsidRPr="003B5DFE">
              <w:rPr>
                <w:sz w:val="18"/>
                <w:szCs w:val="18"/>
                <w:lang w:val="sq-AL"/>
              </w:rPr>
              <w:t>(Fiscal indicators regarding consolidated budget of 2014)</w:t>
            </w:r>
          </w:p>
        </w:tc>
      </w:tr>
      <w:tr w:rsidR="002768F0" w:rsidRPr="003B5DFE" w:rsidTr="00D05848">
        <w:trPr>
          <w:trHeight w:val="139"/>
          <w:jc w:val="center"/>
        </w:trPr>
        <w:tc>
          <w:tcPr>
            <w:tcW w:w="534"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4"/>
                <w:szCs w:val="14"/>
                <w:lang w:val="sq-AL"/>
              </w:rPr>
            </w:pP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4"/>
                <w:szCs w:val="14"/>
                <w:lang w:val="sq-AL"/>
              </w:rPr>
            </w:pPr>
          </w:p>
        </w:tc>
        <w:tc>
          <w:tcPr>
            <w:tcW w:w="782"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i/>
                <w:iCs/>
                <w:sz w:val="14"/>
                <w:szCs w:val="14"/>
                <w:lang w:val="sq-AL"/>
              </w:rPr>
            </w:pPr>
          </w:p>
        </w:tc>
        <w:tc>
          <w:tcPr>
            <w:tcW w:w="778"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i/>
                <w:iCs/>
                <w:sz w:val="14"/>
                <w:szCs w:val="14"/>
                <w:lang w:val="sq-AL"/>
              </w:rPr>
            </w:pPr>
          </w:p>
        </w:tc>
        <w:tc>
          <w:tcPr>
            <w:tcW w:w="850"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i/>
                <w:iCs/>
                <w:sz w:val="14"/>
                <w:szCs w:val="14"/>
                <w:lang w:val="sq-AL"/>
              </w:rPr>
            </w:pPr>
          </w:p>
        </w:tc>
        <w:tc>
          <w:tcPr>
            <w:tcW w:w="709"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i/>
                <w:iCs/>
                <w:sz w:val="14"/>
                <w:szCs w:val="14"/>
                <w:lang w:val="sq-AL"/>
              </w:rPr>
            </w:pPr>
          </w:p>
        </w:tc>
        <w:tc>
          <w:tcPr>
            <w:tcW w:w="709"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i/>
                <w:iCs/>
                <w:sz w:val="14"/>
                <w:szCs w:val="14"/>
                <w:lang w:val="sq-AL"/>
              </w:rPr>
            </w:pPr>
          </w:p>
        </w:tc>
        <w:tc>
          <w:tcPr>
            <w:tcW w:w="2551" w:type="dxa"/>
            <w:tcBorders>
              <w:top w:val="nil"/>
              <w:left w:val="nil"/>
              <w:bottom w:val="nil"/>
              <w:right w:val="nil"/>
            </w:tcBorders>
            <w:shd w:val="clear" w:color="auto" w:fill="auto"/>
            <w:noWrap/>
            <w:vAlign w:val="bottom"/>
            <w:hideMark/>
          </w:tcPr>
          <w:p w:rsidR="002768F0" w:rsidRPr="003B5DFE" w:rsidRDefault="002768F0" w:rsidP="002768F0">
            <w:pPr>
              <w:jc w:val="center"/>
              <w:rPr>
                <w:rFonts w:ascii="CG Times" w:eastAsia="Times New Roman" w:hAnsi="CG Times" w:cs="Arial"/>
                <w:i/>
                <w:iCs/>
                <w:sz w:val="14"/>
                <w:szCs w:val="14"/>
                <w:lang w:val="sq-AL"/>
              </w:rPr>
            </w:pPr>
            <w:r w:rsidRPr="003B5DFE">
              <w:rPr>
                <w:rFonts w:ascii="CG Times" w:eastAsia="Times New Roman" w:hAnsi="CG Times" w:cs="Arial"/>
                <w:i/>
                <w:iCs/>
                <w:sz w:val="14"/>
                <w:szCs w:val="14"/>
                <w:lang w:val="sq-AL"/>
              </w:rPr>
              <w:t>ne milion leke (in million of leks)</w:t>
            </w:r>
          </w:p>
        </w:tc>
      </w:tr>
      <w:tr w:rsidR="002768F0" w:rsidRPr="003B5DFE" w:rsidTr="00D05848">
        <w:trPr>
          <w:trHeight w:val="139"/>
          <w:jc w:val="center"/>
        </w:trPr>
        <w:tc>
          <w:tcPr>
            <w:tcW w:w="534" w:type="dxa"/>
            <w:tcBorders>
              <w:top w:val="single" w:sz="12" w:space="0" w:color="auto"/>
              <w:left w:val="single" w:sz="12" w:space="0" w:color="auto"/>
              <w:bottom w:val="single" w:sz="12" w:space="0" w:color="auto"/>
              <w:right w:val="double" w:sz="6" w:space="0" w:color="auto"/>
            </w:tcBorders>
            <w:shd w:val="clear" w:color="000000" w:fill="CCFFFF"/>
            <w:vAlign w:val="center"/>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Nr.</w:t>
            </w:r>
          </w:p>
        </w:tc>
        <w:tc>
          <w:tcPr>
            <w:tcW w:w="2976" w:type="dxa"/>
            <w:tcBorders>
              <w:top w:val="single" w:sz="12" w:space="0" w:color="auto"/>
              <w:left w:val="nil"/>
              <w:bottom w:val="single" w:sz="12" w:space="0" w:color="auto"/>
              <w:right w:val="nil"/>
            </w:tcBorders>
            <w:shd w:val="clear" w:color="000000" w:fill="CCFFFF"/>
            <w:vAlign w:val="center"/>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E  M  E  R  T  I  M  I</w:t>
            </w:r>
          </w:p>
        </w:tc>
        <w:tc>
          <w:tcPr>
            <w:tcW w:w="782" w:type="dxa"/>
            <w:tcBorders>
              <w:top w:val="single" w:sz="12" w:space="0" w:color="auto"/>
              <w:left w:val="single" w:sz="12" w:space="0" w:color="auto"/>
              <w:bottom w:val="single" w:sz="12" w:space="0" w:color="auto"/>
              <w:right w:val="double" w:sz="6" w:space="0" w:color="auto"/>
            </w:tcBorders>
            <w:shd w:val="clear" w:color="000000" w:fill="CCFFFF"/>
            <w:vAlign w:val="bottom"/>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Buxheti 2014</w:t>
            </w:r>
          </w:p>
        </w:tc>
        <w:tc>
          <w:tcPr>
            <w:tcW w:w="778" w:type="dxa"/>
            <w:tcBorders>
              <w:top w:val="single" w:sz="12" w:space="0" w:color="auto"/>
              <w:left w:val="nil"/>
              <w:bottom w:val="single" w:sz="12" w:space="0" w:color="auto"/>
              <w:right w:val="double" w:sz="6" w:space="0" w:color="auto"/>
            </w:tcBorders>
            <w:shd w:val="clear" w:color="000000" w:fill="CCFFFF"/>
            <w:vAlign w:val="bottom"/>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Ne % te PBB</w:t>
            </w:r>
          </w:p>
        </w:tc>
        <w:tc>
          <w:tcPr>
            <w:tcW w:w="850" w:type="dxa"/>
            <w:tcBorders>
              <w:top w:val="single" w:sz="12" w:space="0" w:color="auto"/>
              <w:left w:val="nil"/>
              <w:bottom w:val="single" w:sz="12" w:space="0" w:color="auto"/>
              <w:right w:val="double" w:sz="6" w:space="0" w:color="auto"/>
            </w:tcBorders>
            <w:shd w:val="clear" w:color="000000" w:fill="CCFFFF"/>
            <w:vAlign w:val="bottom"/>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 xml:space="preserve">Buxheti </w:t>
            </w:r>
            <w:r w:rsidRPr="003B5DFE">
              <w:rPr>
                <w:rFonts w:ascii="CG Times" w:eastAsia="Times New Roman" w:hAnsi="CG Times" w:cs="Arial"/>
                <w:b/>
                <w:bCs/>
                <w:color w:val="000000"/>
                <w:sz w:val="12"/>
                <w:szCs w:val="12"/>
                <w:lang w:val="sq-AL"/>
              </w:rPr>
              <w:br/>
              <w:t>i Shtetit</w:t>
            </w:r>
          </w:p>
        </w:tc>
        <w:tc>
          <w:tcPr>
            <w:tcW w:w="709" w:type="dxa"/>
            <w:tcBorders>
              <w:top w:val="single" w:sz="12" w:space="0" w:color="auto"/>
              <w:left w:val="nil"/>
              <w:bottom w:val="single" w:sz="12" w:space="0" w:color="auto"/>
              <w:right w:val="double" w:sz="6" w:space="0" w:color="auto"/>
            </w:tcBorders>
            <w:shd w:val="clear" w:color="000000" w:fill="CCFFFF"/>
            <w:vAlign w:val="bottom"/>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Buxhetet e Fondeve Speciale</w:t>
            </w:r>
          </w:p>
        </w:tc>
        <w:tc>
          <w:tcPr>
            <w:tcW w:w="709" w:type="dxa"/>
            <w:tcBorders>
              <w:top w:val="single" w:sz="12" w:space="0" w:color="auto"/>
              <w:left w:val="nil"/>
              <w:bottom w:val="single" w:sz="12" w:space="0" w:color="auto"/>
              <w:right w:val="single" w:sz="12" w:space="0" w:color="auto"/>
            </w:tcBorders>
            <w:shd w:val="clear" w:color="000000" w:fill="CCFFFF"/>
            <w:vAlign w:val="bottom"/>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 xml:space="preserve">Buxheti </w:t>
            </w:r>
            <w:r w:rsidRPr="003B5DFE">
              <w:rPr>
                <w:rFonts w:ascii="CG Times" w:eastAsia="Times New Roman" w:hAnsi="CG Times" w:cs="Arial"/>
                <w:b/>
                <w:bCs/>
                <w:color w:val="000000"/>
                <w:sz w:val="12"/>
                <w:szCs w:val="12"/>
                <w:lang w:val="sq-AL"/>
              </w:rPr>
              <w:br/>
              <w:t>Vendor</w:t>
            </w:r>
          </w:p>
        </w:tc>
        <w:tc>
          <w:tcPr>
            <w:tcW w:w="2551" w:type="dxa"/>
            <w:tcBorders>
              <w:top w:val="single" w:sz="12" w:space="0" w:color="auto"/>
              <w:left w:val="nil"/>
              <w:bottom w:val="single" w:sz="12" w:space="0" w:color="auto"/>
              <w:right w:val="single" w:sz="12" w:space="0" w:color="auto"/>
            </w:tcBorders>
            <w:shd w:val="clear" w:color="000000" w:fill="CCFFFF"/>
            <w:noWrap/>
            <w:vAlign w:val="center"/>
            <w:hideMark/>
          </w:tcPr>
          <w:p w:rsidR="002768F0" w:rsidRPr="003B5DFE" w:rsidRDefault="002768F0" w:rsidP="002768F0">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 T E M 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551A98">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TOTALI T</w:t>
            </w:r>
            <w:r w:rsidR="00551A98">
              <w:rPr>
                <w:rFonts w:ascii="CG Times" w:eastAsia="Times New Roman" w:hAnsi="CG Times" w:cs="Arial"/>
                <w:b/>
                <w:bCs/>
                <w:sz w:val="12"/>
                <w:szCs w:val="12"/>
                <w:lang w:val="sq-AL"/>
              </w:rPr>
              <w:t>Ë</w:t>
            </w:r>
            <w:r w:rsidRPr="003B5DFE">
              <w:rPr>
                <w:rFonts w:ascii="CG Times" w:eastAsia="Times New Roman" w:hAnsi="CG Times" w:cs="Arial"/>
                <w:b/>
                <w:bCs/>
                <w:sz w:val="12"/>
                <w:szCs w:val="12"/>
                <w:lang w:val="sq-AL"/>
              </w:rPr>
              <w:t xml:space="preserve"> ARDHURAVE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364,704</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290,183</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63,848</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9,473</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 REVENUE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w:t>
            </w:r>
          </w:p>
        </w:tc>
        <w:tc>
          <w:tcPr>
            <w:tcW w:w="2976" w:type="dxa"/>
            <w:tcBorders>
              <w:top w:val="nil"/>
              <w:left w:val="nil"/>
              <w:bottom w:val="nil"/>
              <w:right w:val="nil"/>
            </w:tcBorders>
            <w:shd w:val="clear" w:color="auto" w:fill="auto"/>
            <w:noWrap/>
            <w:vAlign w:val="bottom"/>
            <w:hideMark/>
          </w:tcPr>
          <w:p w:rsidR="002768F0" w:rsidRPr="003B5DFE" w:rsidRDefault="002768F0" w:rsidP="00551A98">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w:t>
            </w:r>
            <w:r w:rsidR="00551A98">
              <w:rPr>
                <w:rFonts w:ascii="CG Times" w:eastAsia="Times New Roman" w:hAnsi="CG Times" w:cs="Arial"/>
                <w:b/>
                <w:bCs/>
                <w:sz w:val="12"/>
                <w:szCs w:val="12"/>
                <w:lang w:val="sq-AL"/>
              </w:rPr>
              <w:t>ë</w:t>
            </w:r>
            <w:r w:rsidRPr="003B5DFE">
              <w:rPr>
                <w:rFonts w:ascii="CG Times" w:eastAsia="Times New Roman" w:hAnsi="CG Times" w:cs="Arial"/>
                <w:b/>
                <w:bCs/>
                <w:sz w:val="12"/>
                <w:szCs w:val="12"/>
                <w:lang w:val="sq-AL"/>
              </w:rPr>
              <w:t xml:space="preserve"> ardhura nga ndihmat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8,500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8,500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Grants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w:t>
            </w:r>
          </w:p>
        </w:tc>
        <w:tc>
          <w:tcPr>
            <w:tcW w:w="2976" w:type="dxa"/>
            <w:tcBorders>
              <w:top w:val="nil"/>
              <w:left w:val="nil"/>
              <w:bottom w:val="nil"/>
              <w:right w:val="nil"/>
            </w:tcBorders>
            <w:shd w:val="clear" w:color="auto" w:fill="auto"/>
            <w:noWrap/>
            <w:vAlign w:val="bottom"/>
            <w:hideMark/>
          </w:tcPr>
          <w:p w:rsidR="002768F0" w:rsidRPr="003B5DFE" w:rsidRDefault="002768F0" w:rsidP="00551A98">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w:t>
            </w:r>
            <w:r w:rsidR="00551A98">
              <w:rPr>
                <w:rFonts w:ascii="CG Times" w:eastAsia="Times New Roman" w:hAnsi="CG Times" w:cs="Arial"/>
                <w:b/>
                <w:bCs/>
                <w:sz w:val="12"/>
                <w:szCs w:val="12"/>
                <w:lang w:val="sq-AL"/>
              </w:rPr>
              <w:t>ë</w:t>
            </w:r>
            <w:r w:rsidRPr="003B5DFE">
              <w:rPr>
                <w:rFonts w:ascii="CG Times" w:eastAsia="Times New Roman" w:hAnsi="CG Times" w:cs="Arial"/>
                <w:b/>
                <w:bCs/>
                <w:sz w:val="12"/>
                <w:szCs w:val="12"/>
                <w:lang w:val="sq-AL"/>
              </w:rPr>
              <w:t xml:space="preserve"> ardhura 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335,038</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260,517</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Tax Revenue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II.1</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Nga Tatimet dhe Doganat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260,517</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18.7%</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260,517</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From tax offices and customs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Tatimi mbi </w:t>
            </w:r>
            <w:r w:rsidR="00551A98" w:rsidRPr="003B5DFE">
              <w:rPr>
                <w:rFonts w:ascii="CG Times" w:eastAsia="Times New Roman" w:hAnsi="CG Times" w:cs="Arial"/>
                <w:sz w:val="12"/>
                <w:szCs w:val="12"/>
                <w:lang w:val="sq-AL"/>
              </w:rPr>
              <w:t>Vlerën</w:t>
            </w:r>
            <w:r w:rsidRPr="003B5DFE">
              <w:rPr>
                <w:rFonts w:ascii="CG Times" w:eastAsia="Times New Roman" w:hAnsi="CG Times" w:cs="Arial"/>
                <w:sz w:val="12"/>
                <w:szCs w:val="12"/>
                <w:lang w:val="sq-AL"/>
              </w:rPr>
              <w:t xml:space="preserve"> e Shtuar</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118,382</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8.5%</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118,382</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V.A.T </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Fitimin</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23,007</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23,007</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Profit Tax</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Akcizat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48,365</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48,365</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Excise Tax</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551A98">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t</w:t>
            </w:r>
            <w:r w:rsidR="00551A98">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Personale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28,503</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28,503</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Personal Income Tax</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551A98">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Taksa </w:t>
            </w:r>
            <w:r w:rsidR="00551A98">
              <w:rPr>
                <w:rFonts w:ascii="CG Times" w:eastAsia="Times New Roman" w:hAnsi="CG Times" w:cs="Arial"/>
                <w:sz w:val="12"/>
                <w:szCs w:val="12"/>
                <w:lang w:val="sq-AL"/>
              </w:rPr>
              <w:t>n</w:t>
            </w:r>
            <w:r w:rsidRPr="003B5DFE">
              <w:rPr>
                <w:rFonts w:ascii="CG Times" w:eastAsia="Times New Roman" w:hAnsi="CG Times" w:cs="Arial"/>
                <w:sz w:val="12"/>
                <w:szCs w:val="12"/>
                <w:lang w:val="sq-AL"/>
              </w:rPr>
              <w:t>acionale dhe t</w:t>
            </w:r>
            <w:r w:rsidR="00551A98">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tjera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36,357</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36,357</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National Taxes and others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551A98">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Taksa </w:t>
            </w:r>
            <w:r w:rsidR="00551A98">
              <w:rPr>
                <w:rFonts w:ascii="CG Times" w:eastAsia="Times New Roman" w:hAnsi="CG Times" w:cs="Arial"/>
                <w:sz w:val="12"/>
                <w:szCs w:val="12"/>
                <w:lang w:val="sq-AL"/>
              </w:rPr>
              <w:t>d</w:t>
            </w:r>
            <w:r w:rsidRPr="003B5DFE">
              <w:rPr>
                <w:rFonts w:ascii="CG Times" w:eastAsia="Times New Roman" w:hAnsi="CG Times" w:cs="Arial"/>
                <w:sz w:val="12"/>
                <w:szCs w:val="12"/>
                <w:lang w:val="sq-AL"/>
              </w:rPr>
              <w:t>oganore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5,903</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5,903</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Customs Duties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II.2</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Te ardhura nga Pushteti Vendor</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10,673</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0.8%</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9,473</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Local Taxes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Taksa Lokale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5,931</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5,931</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Local Taxes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Pasurine (ndertesat)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3,542</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3,542</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Property Tax</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i thjeshtuar mbi fitimin e biznesit te vogel</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Simple profit tax of small bisness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II.3</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Te ardhurat nga Fondet Speciale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63,848</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63,848</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Revenues from Special Funds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Sigurimi Shoqeror</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53,929</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53,929</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Insurance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Sigurimi Shendetesor</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8,619</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8,619</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Health insurance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Te ardhurat per kompensimin ne vlere te pronareve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Revenues for owners' in value-compensation </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III.</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Te ardhura Jotatimore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21,166</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21,166</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Nontax Revenue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Tran.Fitimi nga Banka e Shqiperise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Profit transfer from BOA</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Te ardhura nga Institucionet Buxhetore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13,366</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13,366</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Income of budgetary institutions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Dividenti</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Divident</w:t>
            </w:r>
          </w:p>
        </w:tc>
      </w:tr>
      <w:tr w:rsidR="002768F0" w:rsidRPr="003B5DFE" w:rsidTr="00D05848">
        <w:trPr>
          <w:trHeight w:val="139"/>
          <w:jc w:val="center"/>
        </w:trPr>
        <w:tc>
          <w:tcPr>
            <w:tcW w:w="534" w:type="dxa"/>
            <w:tcBorders>
              <w:top w:val="nil"/>
              <w:left w:val="single" w:sz="12" w:space="0" w:color="auto"/>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Tarifat e Sherbimeve</w:t>
            </w:r>
          </w:p>
        </w:tc>
        <w:tc>
          <w:tcPr>
            <w:tcW w:w="782" w:type="dxa"/>
            <w:tcBorders>
              <w:top w:val="nil"/>
              <w:left w:val="single" w:sz="12" w:space="0" w:color="auto"/>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2,900</w:t>
            </w:r>
          </w:p>
        </w:tc>
        <w:tc>
          <w:tcPr>
            <w:tcW w:w="778" w:type="dxa"/>
            <w:tcBorders>
              <w:top w:val="nil"/>
              <w:left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2,900</w:t>
            </w:r>
          </w:p>
        </w:tc>
        <w:tc>
          <w:tcPr>
            <w:tcW w:w="709" w:type="dxa"/>
            <w:tcBorders>
              <w:top w:val="nil"/>
              <w:left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Services Fees</w:t>
            </w:r>
          </w:p>
        </w:tc>
      </w:tr>
      <w:tr w:rsidR="002768F0" w:rsidRPr="003B5DFE" w:rsidTr="00D05848">
        <w:trPr>
          <w:trHeight w:val="139"/>
          <w:jc w:val="center"/>
        </w:trPr>
        <w:tc>
          <w:tcPr>
            <w:tcW w:w="534" w:type="dxa"/>
            <w:tcBorders>
              <w:top w:val="nil"/>
              <w:left w:val="single" w:sz="12" w:space="0" w:color="auto"/>
              <w:bottom w:val="single" w:sz="4" w:space="0" w:color="auto"/>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single" w:sz="4" w:space="0" w:color="auto"/>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p>
        </w:tc>
        <w:tc>
          <w:tcPr>
            <w:tcW w:w="782" w:type="dxa"/>
            <w:tcBorders>
              <w:top w:val="nil"/>
              <w:left w:val="single" w:sz="12" w:space="0" w:color="auto"/>
              <w:bottom w:val="single" w:sz="4" w:space="0" w:color="auto"/>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w:t>
            </w:r>
          </w:p>
        </w:tc>
        <w:tc>
          <w:tcPr>
            <w:tcW w:w="778" w:type="dxa"/>
            <w:tcBorders>
              <w:top w:val="nil"/>
              <w:left w:val="nil"/>
              <w:bottom w:val="single" w:sz="4" w:space="0" w:color="auto"/>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single" w:sz="4" w:space="0" w:color="auto"/>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w:t>
            </w:r>
          </w:p>
        </w:tc>
        <w:tc>
          <w:tcPr>
            <w:tcW w:w="709" w:type="dxa"/>
            <w:tcBorders>
              <w:top w:val="nil"/>
              <w:left w:val="nil"/>
              <w:bottom w:val="single" w:sz="4" w:space="0" w:color="auto"/>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single" w:sz="4" w:space="0" w:color="auto"/>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single" w:sz="4" w:space="0" w:color="auto"/>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Others</w:t>
            </w:r>
          </w:p>
        </w:tc>
      </w:tr>
      <w:tr w:rsidR="002768F0" w:rsidRPr="003B5DFE" w:rsidTr="00D05848">
        <w:trPr>
          <w:trHeight w:val="70"/>
          <w:jc w:val="center"/>
        </w:trPr>
        <w:tc>
          <w:tcPr>
            <w:tcW w:w="534" w:type="dxa"/>
            <w:tcBorders>
              <w:top w:val="single" w:sz="4" w:space="0" w:color="auto"/>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single" w:sz="4" w:space="0" w:color="auto"/>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TOTALI I SHPENZIMEVE</w:t>
            </w:r>
          </w:p>
        </w:tc>
        <w:tc>
          <w:tcPr>
            <w:tcW w:w="782" w:type="dxa"/>
            <w:tcBorders>
              <w:top w:val="single" w:sz="4" w:space="0" w:color="auto"/>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456,404</w:t>
            </w:r>
          </w:p>
        </w:tc>
        <w:tc>
          <w:tcPr>
            <w:tcW w:w="778" w:type="dxa"/>
            <w:tcBorders>
              <w:top w:val="single" w:sz="4" w:space="0" w:color="auto"/>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32.7%</w:t>
            </w:r>
          </w:p>
        </w:tc>
        <w:tc>
          <w:tcPr>
            <w:tcW w:w="850" w:type="dxa"/>
            <w:tcBorders>
              <w:top w:val="single" w:sz="4" w:space="0" w:color="auto"/>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250,865</w:t>
            </w:r>
          </w:p>
        </w:tc>
        <w:tc>
          <w:tcPr>
            <w:tcW w:w="709" w:type="dxa"/>
            <w:tcBorders>
              <w:top w:val="single" w:sz="4" w:space="0" w:color="auto"/>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09" w:type="dxa"/>
            <w:tcBorders>
              <w:top w:val="single" w:sz="4" w:space="0" w:color="auto"/>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2551" w:type="dxa"/>
            <w:tcBorders>
              <w:top w:val="single" w:sz="4" w:space="0" w:color="auto"/>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 EXPENDITURE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Korrente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349,644</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179,105</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Current Expenditures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1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Personeli</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74,016</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74,016</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Personnel expenditures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Paga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61,722</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61,722</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Wages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Kontributi per Sigurime Shoqerore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10,094</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10,094</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insurance contributions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Fondi i vecante i pagave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Bonus fund </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Politikat te reja pagash per Policine e Shtetit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Contingency for new policies for state police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2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Interesat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46,400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46,400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Interest</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Te Brendshme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36,600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36,600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Domestic</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Te Huaja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9,800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9,800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Foreign</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3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Operative Mirembajtje nga te cilat: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35,289</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35,289</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Operational &amp; Maintenance of which:</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Te qeverisjes qendrore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30,889</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2.2%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                 Central government</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Arsimi i Larte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2,700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                    from revenues of Higher Education System</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Te tjera jashte limitit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1,700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                      from Exceptional Revenues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4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Subvencionet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Subsidies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5 </w:t>
            </w:r>
          </w:p>
        </w:tc>
        <w:tc>
          <w:tcPr>
            <w:tcW w:w="2976" w:type="dxa"/>
            <w:tcBorders>
              <w:top w:val="nil"/>
              <w:left w:val="nil"/>
              <w:bottom w:val="nil"/>
              <w:right w:val="nil"/>
            </w:tcBorders>
            <w:shd w:val="clear" w:color="auto" w:fill="auto"/>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per Fondet Speciale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9.8%</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Social insurance outlays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Sigurime Shoqerore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100,800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100,800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insurance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Sigurime Shendetesore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32,910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32,910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Health insurance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Politika te reja pensionesh</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Contingency for new policies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 per Kompensimin ne Vlere te Pronareve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Expenditure for owners' in value-compensation</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6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per Buxhetin Vendor</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Local Budget expenditure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Granti nga buxheti i shtetit per pushtetin vendor</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19,156</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19,156</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Local Budget (Grant)</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Fond i pakushtezuar </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13,306</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1.0%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Unconditional Fund</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Fondi i Zhvillimit te Infrastruktures vendore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5,850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0.4%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Local Infrastructure Development Fund</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Te ardhura nga taksat dhe tarifat vendore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10,673</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10,673</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Local Budget (Own revenues)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Buxheti Lokal (Te ardhurat nga transferimi i rentes)</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Local Budget (from shared taxes revenues) </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Buxheti Lokal (Nga te ardhurat jo-tatimore)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Local Budget (from non-tax revenues) </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7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Shpenzime te tjera </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22,900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21,800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Other expenditures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Pagesa e Papunesise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Unemployment insurance benefits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Ndihma Ekonomike dhe Paaftesia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assistance and disability</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Kompensim per ish te perndjekurit politike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Compensation for ex political prisoners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Kompesim per shtresat ne nevoje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Compensation for food and energy</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Fondi Rezerve, Kontigjenca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Reserve fund, Contingency</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Fondi Rezerve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Reserve Fund</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Fond Kontigjence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Contingency for deficit financing</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III.</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Kapitale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67,260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67,260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Capital expenditures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Financimi Brendshem</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27,860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27,860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Domestic financing</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Arsimit te Larte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From Higher Education System's own revenues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Financimi Huaj</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38,600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38,600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Foreign financing</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IV</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Detyrimet e prapambetura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Arrears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Detyrimet e infrastruktures</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Infrastructure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Detyrimet 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Tax arrears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Others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 DEFIÇITI</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-91,700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39,318</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-72,462</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-23,656</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Cash Balance</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FINANCIMI DEFIÇITIT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91,700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-39,318</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72,462</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23,656</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Financing (Cash)</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 Brendshem</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46,200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Domestic</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Te ardhura nga privatizimi</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0.0%</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Privatization receipts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Hua-marrje e brendshme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45,800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Domestic borrowing</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 Huaj</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45,500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Foreign</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Hua afatgjate (e marre) per projekte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Long-term Loan(Drawings)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Ripagesat</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-19,600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Repayments</w:t>
            </w:r>
          </w:p>
        </w:tc>
      </w:tr>
      <w:tr w:rsidR="002768F0" w:rsidRPr="003B5DFE" w:rsidTr="00D05848">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Mbeshtetje buxhetore</w:t>
            </w:r>
          </w:p>
        </w:tc>
        <w:tc>
          <w:tcPr>
            <w:tcW w:w="782" w:type="dxa"/>
            <w:tcBorders>
              <w:top w:val="nil"/>
              <w:left w:val="single" w:sz="12" w:space="0" w:color="auto"/>
              <w:bottom w:val="nil"/>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w:t>
            </w:r>
          </w:p>
        </w:tc>
        <w:tc>
          <w:tcPr>
            <w:tcW w:w="778" w:type="dxa"/>
            <w:tcBorders>
              <w:top w:val="nil"/>
              <w:left w:val="nil"/>
              <w:bottom w:val="nil"/>
              <w:right w:val="double" w:sz="6"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850"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2768F0" w:rsidRPr="003B5DFE" w:rsidRDefault="002768F0" w:rsidP="002768F0">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2768F0" w:rsidRPr="003B5DFE" w:rsidRDefault="002768F0" w:rsidP="002768F0">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Budget support</w:t>
            </w:r>
          </w:p>
        </w:tc>
      </w:tr>
      <w:tr w:rsidR="002768F0" w:rsidRPr="003B5DFE" w:rsidTr="00D05848">
        <w:trPr>
          <w:trHeight w:val="139"/>
          <w:jc w:val="center"/>
        </w:trPr>
        <w:tc>
          <w:tcPr>
            <w:tcW w:w="534" w:type="dxa"/>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2768F0" w:rsidRPr="003B5DFE" w:rsidRDefault="002768F0" w:rsidP="002768F0">
            <w:pPr>
              <w:jc w:val="center"/>
              <w:rPr>
                <w:rFonts w:ascii="CG Times" w:eastAsia="Times New Roman" w:hAnsi="CG Times" w:cs="Arial"/>
                <w:i/>
                <w:iCs/>
                <w:color w:val="000000"/>
                <w:sz w:val="12"/>
                <w:szCs w:val="12"/>
                <w:lang w:val="sq-AL"/>
              </w:rPr>
            </w:pPr>
            <w:r w:rsidRPr="003B5DFE">
              <w:rPr>
                <w:rFonts w:ascii="CG Times" w:eastAsia="Times New Roman" w:hAnsi="CG Times" w:cs="Arial"/>
                <w:i/>
                <w:iCs/>
                <w:color w:val="000000"/>
                <w:sz w:val="12"/>
                <w:szCs w:val="12"/>
                <w:lang w:val="sq-AL"/>
              </w:rPr>
              <w:t> </w:t>
            </w:r>
          </w:p>
        </w:tc>
        <w:tc>
          <w:tcPr>
            <w:tcW w:w="2976" w:type="dxa"/>
            <w:tcBorders>
              <w:top w:val="single" w:sz="12" w:space="0" w:color="auto"/>
              <w:left w:val="nil"/>
              <w:bottom w:val="single" w:sz="12" w:space="0" w:color="auto"/>
              <w:right w:val="nil"/>
            </w:tcBorders>
            <w:shd w:val="clear" w:color="000000" w:fill="CCFFFF"/>
            <w:noWrap/>
            <w:vAlign w:val="bottom"/>
            <w:hideMark/>
          </w:tcPr>
          <w:p w:rsidR="002768F0" w:rsidRPr="003B5DFE" w:rsidRDefault="002768F0" w:rsidP="002768F0">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xml:space="preserve">Produkti i Brendshem Bruto (PBB) </w:t>
            </w:r>
          </w:p>
        </w:tc>
        <w:tc>
          <w:tcPr>
            <w:tcW w:w="782" w:type="dxa"/>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1,395,000</w:t>
            </w:r>
          </w:p>
        </w:tc>
        <w:tc>
          <w:tcPr>
            <w:tcW w:w="778" w:type="dxa"/>
            <w:tcBorders>
              <w:top w:val="single" w:sz="12" w:space="0" w:color="auto"/>
              <w:left w:val="nil"/>
              <w:bottom w:val="single" w:sz="12" w:space="0" w:color="auto"/>
              <w:right w:val="double" w:sz="6"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100%</w:t>
            </w:r>
          </w:p>
        </w:tc>
        <w:tc>
          <w:tcPr>
            <w:tcW w:w="850" w:type="dxa"/>
            <w:tcBorders>
              <w:top w:val="single" w:sz="12" w:space="0" w:color="auto"/>
              <w:left w:val="nil"/>
              <w:bottom w:val="single" w:sz="12" w:space="0" w:color="auto"/>
              <w:right w:val="double" w:sz="6" w:space="0" w:color="auto"/>
            </w:tcBorders>
            <w:shd w:val="clear" w:color="000000" w:fill="CCFFFF"/>
            <w:noWrap/>
            <w:vAlign w:val="bottom"/>
            <w:hideMark/>
          </w:tcPr>
          <w:p w:rsidR="002768F0" w:rsidRPr="003B5DFE" w:rsidRDefault="002768F0" w:rsidP="002768F0">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w:t>
            </w:r>
          </w:p>
        </w:tc>
        <w:tc>
          <w:tcPr>
            <w:tcW w:w="709" w:type="dxa"/>
            <w:tcBorders>
              <w:top w:val="single" w:sz="12" w:space="0" w:color="auto"/>
              <w:left w:val="nil"/>
              <w:bottom w:val="single" w:sz="12" w:space="0" w:color="auto"/>
              <w:right w:val="double" w:sz="6" w:space="0" w:color="auto"/>
            </w:tcBorders>
            <w:shd w:val="clear" w:color="000000" w:fill="CCFFFF"/>
            <w:noWrap/>
            <w:vAlign w:val="bottom"/>
            <w:hideMark/>
          </w:tcPr>
          <w:p w:rsidR="002768F0" w:rsidRPr="003B5DFE" w:rsidRDefault="002768F0" w:rsidP="002768F0">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w:t>
            </w:r>
          </w:p>
        </w:tc>
        <w:tc>
          <w:tcPr>
            <w:tcW w:w="709" w:type="dxa"/>
            <w:tcBorders>
              <w:top w:val="single" w:sz="12" w:space="0" w:color="auto"/>
              <w:left w:val="nil"/>
              <w:bottom w:val="single" w:sz="12" w:space="0" w:color="auto"/>
              <w:right w:val="single" w:sz="12" w:space="0" w:color="auto"/>
            </w:tcBorders>
            <w:shd w:val="clear" w:color="000000" w:fill="CCFFFF"/>
            <w:noWrap/>
            <w:vAlign w:val="bottom"/>
            <w:hideMark/>
          </w:tcPr>
          <w:p w:rsidR="002768F0" w:rsidRPr="003B5DFE" w:rsidRDefault="002768F0" w:rsidP="002768F0">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w:t>
            </w:r>
          </w:p>
        </w:tc>
        <w:tc>
          <w:tcPr>
            <w:tcW w:w="2551" w:type="dxa"/>
            <w:tcBorders>
              <w:top w:val="single" w:sz="12" w:space="0" w:color="auto"/>
              <w:left w:val="nil"/>
              <w:bottom w:val="single" w:sz="12" w:space="0" w:color="auto"/>
              <w:right w:val="single" w:sz="12" w:space="0" w:color="auto"/>
            </w:tcBorders>
            <w:shd w:val="clear" w:color="000000" w:fill="CCFFFF"/>
            <w:noWrap/>
            <w:vAlign w:val="bottom"/>
            <w:hideMark/>
          </w:tcPr>
          <w:p w:rsidR="002768F0" w:rsidRPr="003B5DFE" w:rsidRDefault="002768F0" w:rsidP="002768F0">
            <w:pPr>
              <w:jc w:val="right"/>
              <w:rPr>
                <w:rFonts w:ascii="CG Times" w:eastAsia="Times New Roman" w:hAnsi="CG Times" w:cs="Arial"/>
                <w:i/>
                <w:iCs/>
                <w:color w:val="000000"/>
                <w:sz w:val="12"/>
                <w:szCs w:val="12"/>
                <w:lang w:val="sq-AL"/>
              </w:rPr>
            </w:pPr>
            <w:r w:rsidRPr="003B5DFE">
              <w:rPr>
                <w:rFonts w:ascii="CG Times" w:eastAsia="Times New Roman" w:hAnsi="CG Times" w:cs="Arial"/>
                <w:i/>
                <w:iCs/>
                <w:color w:val="000000"/>
                <w:sz w:val="12"/>
                <w:szCs w:val="12"/>
                <w:lang w:val="sq-AL"/>
              </w:rPr>
              <w:t> </w:t>
            </w:r>
          </w:p>
        </w:tc>
      </w:tr>
    </w:tbl>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0637F3" w:rsidRPr="003B5DFE" w:rsidRDefault="000637F3"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6160E8" w:rsidRPr="003B5DFE" w:rsidRDefault="006160E8"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0E7002" w:rsidRPr="003B5DFE" w:rsidRDefault="000E700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2D4392" w:rsidRPr="003B5DFE" w:rsidRDefault="002D4392" w:rsidP="00E02E77">
      <w:pPr>
        <w:pStyle w:val="Paragrafi"/>
        <w:rPr>
          <w:lang w:val="sq-AL"/>
        </w:rPr>
      </w:pPr>
    </w:p>
    <w:p w:rsidR="00E766C1" w:rsidRPr="003B5DFE" w:rsidRDefault="00E766C1" w:rsidP="00E02E77">
      <w:pPr>
        <w:pStyle w:val="Paragrafi"/>
        <w:rPr>
          <w:lang w:val="sq-AL"/>
        </w:rPr>
      </w:pPr>
    </w:p>
    <w:p w:rsidR="00AC76A2" w:rsidRPr="003B5DFE" w:rsidRDefault="00AC76A2" w:rsidP="00E02E77">
      <w:pPr>
        <w:pStyle w:val="Paragrafi"/>
        <w:rPr>
          <w:lang w:val="sq-AL"/>
        </w:rPr>
        <w:sectPr w:rsidR="00AC76A2" w:rsidRPr="003B5DFE" w:rsidSect="007E5EA2">
          <w:pgSz w:w="11907" w:h="16840" w:code="9"/>
          <w:pgMar w:top="1418" w:right="1418" w:bottom="1418" w:left="1418" w:header="1588" w:footer="1134" w:gutter="0"/>
          <w:pgNumType w:start="9139"/>
          <w:cols w:space="720"/>
          <w:docGrid w:linePitch="360"/>
        </w:sectPr>
      </w:pPr>
    </w:p>
    <w:p w:rsidR="00AC76A2" w:rsidRPr="003B5DFE" w:rsidRDefault="00AC76A2"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5A53FC" w:rsidRPr="003B5DFE" w:rsidRDefault="005A53FC"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AC76A2" w:rsidRPr="003B5DFE" w:rsidRDefault="00AC76A2"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FA48F7" w:rsidRPr="003B5DFE" w:rsidRDefault="00FA48F7" w:rsidP="00E02E77">
      <w:pPr>
        <w:pStyle w:val="Paragrafi"/>
        <w:rPr>
          <w:lang w:val="sq-AL"/>
        </w:rPr>
      </w:pPr>
    </w:p>
    <w:p w:rsidR="00C172B4" w:rsidRPr="003B5DFE" w:rsidRDefault="00C172B4" w:rsidP="00E02E77">
      <w:pPr>
        <w:pStyle w:val="Paragrafi"/>
        <w:rPr>
          <w:lang w:val="sq-AL"/>
        </w:rPr>
      </w:pPr>
    </w:p>
    <w:p w:rsidR="00C172B4" w:rsidRPr="003B5DFE" w:rsidRDefault="00C172B4" w:rsidP="00E02E77">
      <w:pPr>
        <w:pStyle w:val="Paragrafi"/>
        <w:rPr>
          <w:lang w:val="sq-AL"/>
        </w:rPr>
      </w:pPr>
    </w:p>
    <w:p w:rsidR="00C172B4" w:rsidRPr="003B5DFE" w:rsidRDefault="00C172B4" w:rsidP="00E02E77">
      <w:pPr>
        <w:pStyle w:val="Paragrafi"/>
        <w:rPr>
          <w:lang w:val="sq-AL"/>
        </w:rPr>
      </w:pPr>
    </w:p>
    <w:sectPr w:rsidR="00C172B4" w:rsidRPr="003B5DFE" w:rsidSect="008D4076">
      <w:headerReference w:type="even" r:id="rId11"/>
      <w:headerReference w:type="default" r:id="rId12"/>
      <w:type w:val="continuous"/>
      <w:pgSz w:w="11907" w:h="16840" w:code="9"/>
      <w:pgMar w:top="1418" w:right="1418" w:bottom="1418" w:left="1418" w:header="1588" w:footer="1134" w:gutter="0"/>
      <w:pgNumType w:start="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66F" w:rsidRDefault="00FF766F" w:rsidP="0039754A">
      <w:pPr>
        <w:pStyle w:val="Paragrafi"/>
        <w:rPr>
          <w:rFonts w:cs="Times New Roman"/>
        </w:rPr>
      </w:pPr>
      <w:r>
        <w:rPr>
          <w:rFonts w:cs="Times New Roman"/>
        </w:rPr>
        <w:separator/>
      </w:r>
    </w:p>
  </w:endnote>
  <w:endnote w:type="continuationSeparator" w:id="0">
    <w:p w:rsidR="00FF766F" w:rsidRDefault="00FF766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34B" w:rsidRPr="00903CC0" w:rsidRDefault="005A634B">
    <w:pPr>
      <w:pStyle w:val="Footer"/>
      <w:rPr>
        <w:rFonts w:ascii="CG Times" w:hAnsi="CG Times"/>
        <w:sz w:val="22"/>
        <w:szCs w:val="22"/>
      </w:rPr>
    </w:pPr>
    <w:r w:rsidRPr="00903CC0">
      <w:rPr>
        <w:rFonts w:ascii="CG Times" w:hAnsi="CG Times"/>
        <w:sz w:val="22"/>
        <w:szCs w:val="22"/>
      </w:rPr>
      <w:fldChar w:fldCharType="begin"/>
    </w:r>
    <w:r w:rsidRPr="00903CC0">
      <w:rPr>
        <w:rFonts w:ascii="CG Times" w:hAnsi="CG Times"/>
        <w:sz w:val="22"/>
        <w:szCs w:val="22"/>
      </w:rPr>
      <w:instrText xml:space="preserve"> PAGE   \* MERGEFORMAT </w:instrText>
    </w:r>
    <w:r w:rsidRPr="00903CC0">
      <w:rPr>
        <w:rFonts w:ascii="CG Times" w:hAnsi="CG Times"/>
        <w:sz w:val="22"/>
        <w:szCs w:val="22"/>
      </w:rPr>
      <w:fldChar w:fldCharType="separate"/>
    </w:r>
    <w:r w:rsidR="00097B13">
      <w:rPr>
        <w:rFonts w:ascii="CG Times" w:hAnsi="CG Times"/>
        <w:noProof/>
        <w:sz w:val="22"/>
        <w:szCs w:val="22"/>
      </w:rPr>
      <w:t>9068</w:t>
    </w:r>
    <w:r w:rsidRPr="00903CC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34B" w:rsidRPr="00903CC0" w:rsidRDefault="005A634B">
    <w:pPr>
      <w:pStyle w:val="Footer"/>
      <w:jc w:val="right"/>
      <w:rPr>
        <w:rFonts w:ascii="CG Times" w:hAnsi="CG Times"/>
        <w:sz w:val="22"/>
        <w:szCs w:val="22"/>
      </w:rPr>
    </w:pPr>
    <w:r w:rsidRPr="00903CC0">
      <w:rPr>
        <w:rFonts w:ascii="CG Times" w:hAnsi="CG Times"/>
        <w:sz w:val="22"/>
        <w:szCs w:val="22"/>
      </w:rPr>
      <w:fldChar w:fldCharType="begin"/>
    </w:r>
    <w:r w:rsidRPr="00903CC0">
      <w:rPr>
        <w:rFonts w:ascii="CG Times" w:hAnsi="CG Times"/>
        <w:sz w:val="22"/>
        <w:szCs w:val="22"/>
      </w:rPr>
      <w:instrText xml:space="preserve"> PAGE   \* MERGEFORMAT </w:instrText>
    </w:r>
    <w:r w:rsidRPr="00903CC0">
      <w:rPr>
        <w:rFonts w:ascii="CG Times" w:hAnsi="CG Times"/>
        <w:sz w:val="22"/>
        <w:szCs w:val="22"/>
      </w:rPr>
      <w:fldChar w:fldCharType="separate"/>
    </w:r>
    <w:r w:rsidR="00097B13">
      <w:rPr>
        <w:rFonts w:ascii="CG Times" w:hAnsi="CG Times"/>
        <w:noProof/>
        <w:sz w:val="22"/>
        <w:szCs w:val="22"/>
      </w:rPr>
      <w:t>9069</w:t>
    </w:r>
    <w:r w:rsidRPr="00903CC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66F" w:rsidRDefault="00FF766F" w:rsidP="0039754A">
      <w:pPr>
        <w:pStyle w:val="Paragrafi"/>
        <w:rPr>
          <w:rFonts w:cs="Times New Roman"/>
        </w:rPr>
      </w:pPr>
      <w:r>
        <w:rPr>
          <w:rFonts w:cs="Times New Roman"/>
        </w:rPr>
        <w:separator/>
      </w:r>
    </w:p>
  </w:footnote>
  <w:footnote w:type="continuationSeparator" w:id="0">
    <w:p w:rsidR="00FF766F" w:rsidRDefault="00FF766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34B" w:rsidRDefault="00097B1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A634B" w:rsidRPr="00AE7784" w:rsidRDefault="005A634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34B" w:rsidRDefault="00097B1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A634B" w:rsidRPr="00213FDE" w:rsidRDefault="005A634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34B" w:rsidRDefault="005A634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34B" w:rsidRDefault="005A634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1">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2"/>
  </w:num>
  <w:num w:numId="5">
    <w:abstractNumId w:val="24"/>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8"/>
  </w:num>
  <w:num w:numId="21">
    <w:abstractNumId w:val="17"/>
  </w:num>
  <w:num w:numId="22">
    <w:abstractNumId w:val="12"/>
  </w:num>
  <w:num w:numId="23">
    <w:abstractNumId w:val="16"/>
  </w:num>
  <w:num w:numId="24">
    <w:abstractNumId w:val="23"/>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5"/>
  </w:num>
  <w:num w:numId="32">
    <w:abstractNumId w:val="15"/>
  </w:num>
  <w:num w:numId="33">
    <w:abstractNumId w:val="32"/>
  </w:num>
  <w:num w:numId="34">
    <w:abstractNumId w:val="20"/>
  </w:num>
  <w:num w:numId="35">
    <w:abstractNumId w:val="31"/>
  </w:num>
  <w:num w:numId="36">
    <w:abstractNumId w:val="21"/>
  </w:num>
  <w:num w:numId="3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07B"/>
    <w:rsid w:val="0000343A"/>
    <w:rsid w:val="00012817"/>
    <w:rsid w:val="00020411"/>
    <w:rsid w:val="00020810"/>
    <w:rsid w:val="00021893"/>
    <w:rsid w:val="0003740F"/>
    <w:rsid w:val="00046917"/>
    <w:rsid w:val="00051F6B"/>
    <w:rsid w:val="000637F3"/>
    <w:rsid w:val="000640C7"/>
    <w:rsid w:val="00085F25"/>
    <w:rsid w:val="0009097F"/>
    <w:rsid w:val="00091E38"/>
    <w:rsid w:val="00097636"/>
    <w:rsid w:val="00097B13"/>
    <w:rsid w:val="000A484C"/>
    <w:rsid w:val="000B1276"/>
    <w:rsid w:val="000B7C06"/>
    <w:rsid w:val="000C0DEE"/>
    <w:rsid w:val="000C48ED"/>
    <w:rsid w:val="000C53A5"/>
    <w:rsid w:val="000C5807"/>
    <w:rsid w:val="000D0E53"/>
    <w:rsid w:val="000D45CF"/>
    <w:rsid w:val="000E65D7"/>
    <w:rsid w:val="000E7002"/>
    <w:rsid w:val="0010589D"/>
    <w:rsid w:val="001200AE"/>
    <w:rsid w:val="00126F53"/>
    <w:rsid w:val="001302D1"/>
    <w:rsid w:val="0013081A"/>
    <w:rsid w:val="00164327"/>
    <w:rsid w:val="00164A37"/>
    <w:rsid w:val="001659FA"/>
    <w:rsid w:val="00166468"/>
    <w:rsid w:val="001674A9"/>
    <w:rsid w:val="00171C8D"/>
    <w:rsid w:val="001844F3"/>
    <w:rsid w:val="001900D0"/>
    <w:rsid w:val="0019243E"/>
    <w:rsid w:val="001A74C8"/>
    <w:rsid w:val="001C3F35"/>
    <w:rsid w:val="001C5307"/>
    <w:rsid w:val="001C613E"/>
    <w:rsid w:val="001D3BA9"/>
    <w:rsid w:val="001D3C37"/>
    <w:rsid w:val="001D3FA3"/>
    <w:rsid w:val="001D5148"/>
    <w:rsid w:val="001E2E1E"/>
    <w:rsid w:val="001E38D7"/>
    <w:rsid w:val="001E5C59"/>
    <w:rsid w:val="001E6B27"/>
    <w:rsid w:val="001E799A"/>
    <w:rsid w:val="001F12AB"/>
    <w:rsid w:val="001F1F87"/>
    <w:rsid w:val="00202EDD"/>
    <w:rsid w:val="002108EE"/>
    <w:rsid w:val="00213FDE"/>
    <w:rsid w:val="00214E28"/>
    <w:rsid w:val="002151A0"/>
    <w:rsid w:val="00222242"/>
    <w:rsid w:val="0022398B"/>
    <w:rsid w:val="00232CB5"/>
    <w:rsid w:val="00233A49"/>
    <w:rsid w:val="002340BC"/>
    <w:rsid w:val="0023604F"/>
    <w:rsid w:val="00240677"/>
    <w:rsid w:val="0024136C"/>
    <w:rsid w:val="00244875"/>
    <w:rsid w:val="00247236"/>
    <w:rsid w:val="00250254"/>
    <w:rsid w:val="00250386"/>
    <w:rsid w:val="00251027"/>
    <w:rsid w:val="00252B9D"/>
    <w:rsid w:val="00253BB4"/>
    <w:rsid w:val="002553C2"/>
    <w:rsid w:val="00260E34"/>
    <w:rsid w:val="00260F02"/>
    <w:rsid w:val="00264E54"/>
    <w:rsid w:val="00265F62"/>
    <w:rsid w:val="002759DB"/>
    <w:rsid w:val="00275AA8"/>
    <w:rsid w:val="002768F0"/>
    <w:rsid w:val="002A04BC"/>
    <w:rsid w:val="002B0AD7"/>
    <w:rsid w:val="002B1865"/>
    <w:rsid w:val="002B1FE0"/>
    <w:rsid w:val="002B2A62"/>
    <w:rsid w:val="002C52F6"/>
    <w:rsid w:val="002C5FD0"/>
    <w:rsid w:val="002D4392"/>
    <w:rsid w:val="002D5F75"/>
    <w:rsid w:val="002E6ED4"/>
    <w:rsid w:val="002F190B"/>
    <w:rsid w:val="002F6655"/>
    <w:rsid w:val="002F733F"/>
    <w:rsid w:val="002F7F23"/>
    <w:rsid w:val="00312E0C"/>
    <w:rsid w:val="0031653E"/>
    <w:rsid w:val="003173DE"/>
    <w:rsid w:val="00324AD8"/>
    <w:rsid w:val="00324AD9"/>
    <w:rsid w:val="00324FE2"/>
    <w:rsid w:val="00326B0C"/>
    <w:rsid w:val="0033131B"/>
    <w:rsid w:val="00333B05"/>
    <w:rsid w:val="00336587"/>
    <w:rsid w:val="003576C1"/>
    <w:rsid w:val="00361FD2"/>
    <w:rsid w:val="003620E5"/>
    <w:rsid w:val="00364B73"/>
    <w:rsid w:val="00365EF7"/>
    <w:rsid w:val="00374B24"/>
    <w:rsid w:val="00374D5E"/>
    <w:rsid w:val="00376AA6"/>
    <w:rsid w:val="0039754A"/>
    <w:rsid w:val="003A7DFC"/>
    <w:rsid w:val="003B2660"/>
    <w:rsid w:val="003B329D"/>
    <w:rsid w:val="003B5DFE"/>
    <w:rsid w:val="003C6488"/>
    <w:rsid w:val="003C75FA"/>
    <w:rsid w:val="003C7C6D"/>
    <w:rsid w:val="003D09AD"/>
    <w:rsid w:val="003D44CD"/>
    <w:rsid w:val="003D7667"/>
    <w:rsid w:val="003D7931"/>
    <w:rsid w:val="003E3217"/>
    <w:rsid w:val="003E71C1"/>
    <w:rsid w:val="003F4FF5"/>
    <w:rsid w:val="003F58C0"/>
    <w:rsid w:val="003F73EB"/>
    <w:rsid w:val="004101E2"/>
    <w:rsid w:val="00412F60"/>
    <w:rsid w:val="00415B46"/>
    <w:rsid w:val="004326AB"/>
    <w:rsid w:val="00435581"/>
    <w:rsid w:val="00442AED"/>
    <w:rsid w:val="0044521B"/>
    <w:rsid w:val="00445DB3"/>
    <w:rsid w:val="0045042C"/>
    <w:rsid w:val="00451808"/>
    <w:rsid w:val="00462CC4"/>
    <w:rsid w:val="004648FB"/>
    <w:rsid w:val="00464CA3"/>
    <w:rsid w:val="00465BCD"/>
    <w:rsid w:val="004865DE"/>
    <w:rsid w:val="00496D6B"/>
    <w:rsid w:val="004A730B"/>
    <w:rsid w:val="004A7528"/>
    <w:rsid w:val="004B1663"/>
    <w:rsid w:val="004B45BF"/>
    <w:rsid w:val="004C340A"/>
    <w:rsid w:val="004C415A"/>
    <w:rsid w:val="004D4F8A"/>
    <w:rsid w:val="004D6F63"/>
    <w:rsid w:val="004D7528"/>
    <w:rsid w:val="004E6BAB"/>
    <w:rsid w:val="004F1C6C"/>
    <w:rsid w:val="004F35B2"/>
    <w:rsid w:val="004F5453"/>
    <w:rsid w:val="004F5681"/>
    <w:rsid w:val="005014F4"/>
    <w:rsid w:val="00501C46"/>
    <w:rsid w:val="0050543B"/>
    <w:rsid w:val="00507BAC"/>
    <w:rsid w:val="00513400"/>
    <w:rsid w:val="00516237"/>
    <w:rsid w:val="00522CBF"/>
    <w:rsid w:val="00523391"/>
    <w:rsid w:val="005242CB"/>
    <w:rsid w:val="00524E17"/>
    <w:rsid w:val="005367F6"/>
    <w:rsid w:val="005414D6"/>
    <w:rsid w:val="005438AE"/>
    <w:rsid w:val="00551A98"/>
    <w:rsid w:val="005576E4"/>
    <w:rsid w:val="00563AC4"/>
    <w:rsid w:val="005660E4"/>
    <w:rsid w:val="00567E10"/>
    <w:rsid w:val="00572063"/>
    <w:rsid w:val="00573E27"/>
    <w:rsid w:val="0057561B"/>
    <w:rsid w:val="005950E0"/>
    <w:rsid w:val="00595D7E"/>
    <w:rsid w:val="00596239"/>
    <w:rsid w:val="005A53FC"/>
    <w:rsid w:val="005A634B"/>
    <w:rsid w:val="005B7541"/>
    <w:rsid w:val="005C4F71"/>
    <w:rsid w:val="005D0E1E"/>
    <w:rsid w:val="005D3C71"/>
    <w:rsid w:val="005D6D71"/>
    <w:rsid w:val="005F352C"/>
    <w:rsid w:val="006014C6"/>
    <w:rsid w:val="00610B8F"/>
    <w:rsid w:val="00613502"/>
    <w:rsid w:val="006160E8"/>
    <w:rsid w:val="00616FCC"/>
    <w:rsid w:val="00622F48"/>
    <w:rsid w:val="006364FF"/>
    <w:rsid w:val="0065652B"/>
    <w:rsid w:val="006605C1"/>
    <w:rsid w:val="0067465B"/>
    <w:rsid w:val="00677584"/>
    <w:rsid w:val="006911DA"/>
    <w:rsid w:val="00691F9C"/>
    <w:rsid w:val="00697903"/>
    <w:rsid w:val="006A1E50"/>
    <w:rsid w:val="006B512B"/>
    <w:rsid w:val="006D18C3"/>
    <w:rsid w:val="006D34FE"/>
    <w:rsid w:val="00724D1E"/>
    <w:rsid w:val="00726052"/>
    <w:rsid w:val="0072716A"/>
    <w:rsid w:val="007328B9"/>
    <w:rsid w:val="00740FC3"/>
    <w:rsid w:val="007456AC"/>
    <w:rsid w:val="0074584B"/>
    <w:rsid w:val="007608B2"/>
    <w:rsid w:val="00760BD9"/>
    <w:rsid w:val="00765FAB"/>
    <w:rsid w:val="00772129"/>
    <w:rsid w:val="007725D2"/>
    <w:rsid w:val="00776BCA"/>
    <w:rsid w:val="00797FBC"/>
    <w:rsid w:val="007D2A90"/>
    <w:rsid w:val="007E1A4A"/>
    <w:rsid w:val="007E5EA2"/>
    <w:rsid w:val="00807FEB"/>
    <w:rsid w:val="00813DB1"/>
    <w:rsid w:val="0082201D"/>
    <w:rsid w:val="00825B9A"/>
    <w:rsid w:val="008302C9"/>
    <w:rsid w:val="00844E22"/>
    <w:rsid w:val="00845DBF"/>
    <w:rsid w:val="00851394"/>
    <w:rsid w:val="00853644"/>
    <w:rsid w:val="0085486D"/>
    <w:rsid w:val="008656BD"/>
    <w:rsid w:val="00865ED3"/>
    <w:rsid w:val="00866A94"/>
    <w:rsid w:val="0088207C"/>
    <w:rsid w:val="00890789"/>
    <w:rsid w:val="008C7EC8"/>
    <w:rsid w:val="008D4076"/>
    <w:rsid w:val="008E3D72"/>
    <w:rsid w:val="008E4EC7"/>
    <w:rsid w:val="00903CC0"/>
    <w:rsid w:val="0090623D"/>
    <w:rsid w:val="00916A1F"/>
    <w:rsid w:val="00917BD9"/>
    <w:rsid w:val="009230C0"/>
    <w:rsid w:val="009437E4"/>
    <w:rsid w:val="00944715"/>
    <w:rsid w:val="00947EE5"/>
    <w:rsid w:val="00951404"/>
    <w:rsid w:val="0095190A"/>
    <w:rsid w:val="0096282A"/>
    <w:rsid w:val="0096505C"/>
    <w:rsid w:val="00974879"/>
    <w:rsid w:val="00990EC4"/>
    <w:rsid w:val="009947F8"/>
    <w:rsid w:val="00995192"/>
    <w:rsid w:val="009A313E"/>
    <w:rsid w:val="009B5078"/>
    <w:rsid w:val="009C6DDA"/>
    <w:rsid w:val="009C6E3B"/>
    <w:rsid w:val="009E0C71"/>
    <w:rsid w:val="009F14AC"/>
    <w:rsid w:val="00A040E9"/>
    <w:rsid w:val="00A0512E"/>
    <w:rsid w:val="00A1389E"/>
    <w:rsid w:val="00A2170E"/>
    <w:rsid w:val="00A34CAF"/>
    <w:rsid w:val="00A36C31"/>
    <w:rsid w:val="00A519B3"/>
    <w:rsid w:val="00A604C0"/>
    <w:rsid w:val="00A652F8"/>
    <w:rsid w:val="00AB41A3"/>
    <w:rsid w:val="00AB7595"/>
    <w:rsid w:val="00AC06B8"/>
    <w:rsid w:val="00AC39F8"/>
    <w:rsid w:val="00AC76A2"/>
    <w:rsid w:val="00AD1795"/>
    <w:rsid w:val="00AD515B"/>
    <w:rsid w:val="00AE7784"/>
    <w:rsid w:val="00AF2825"/>
    <w:rsid w:val="00AF6880"/>
    <w:rsid w:val="00AF6F98"/>
    <w:rsid w:val="00B0651D"/>
    <w:rsid w:val="00B06D47"/>
    <w:rsid w:val="00B1162A"/>
    <w:rsid w:val="00B23644"/>
    <w:rsid w:val="00B3449A"/>
    <w:rsid w:val="00B43BDF"/>
    <w:rsid w:val="00B43F26"/>
    <w:rsid w:val="00B511D2"/>
    <w:rsid w:val="00B5754D"/>
    <w:rsid w:val="00B61BD3"/>
    <w:rsid w:val="00B62203"/>
    <w:rsid w:val="00B95CCE"/>
    <w:rsid w:val="00BA12AE"/>
    <w:rsid w:val="00BA4D1D"/>
    <w:rsid w:val="00BB0073"/>
    <w:rsid w:val="00BB2F69"/>
    <w:rsid w:val="00BB5327"/>
    <w:rsid w:val="00BB6DBB"/>
    <w:rsid w:val="00BC33AD"/>
    <w:rsid w:val="00BD2C39"/>
    <w:rsid w:val="00BD76E1"/>
    <w:rsid w:val="00BE1B84"/>
    <w:rsid w:val="00BF4BA8"/>
    <w:rsid w:val="00BF5FAA"/>
    <w:rsid w:val="00C00ED5"/>
    <w:rsid w:val="00C06B73"/>
    <w:rsid w:val="00C12262"/>
    <w:rsid w:val="00C172B4"/>
    <w:rsid w:val="00C17BBC"/>
    <w:rsid w:val="00C31EA7"/>
    <w:rsid w:val="00C6003D"/>
    <w:rsid w:val="00C6448B"/>
    <w:rsid w:val="00C66CEF"/>
    <w:rsid w:val="00C66DB5"/>
    <w:rsid w:val="00C71B4C"/>
    <w:rsid w:val="00C73B84"/>
    <w:rsid w:val="00C77AC4"/>
    <w:rsid w:val="00C921B8"/>
    <w:rsid w:val="00C94DD8"/>
    <w:rsid w:val="00CA11E6"/>
    <w:rsid w:val="00CA38C3"/>
    <w:rsid w:val="00CA46B1"/>
    <w:rsid w:val="00CC54BF"/>
    <w:rsid w:val="00CC73F5"/>
    <w:rsid w:val="00CD1411"/>
    <w:rsid w:val="00CD2E8F"/>
    <w:rsid w:val="00CF279F"/>
    <w:rsid w:val="00CF689A"/>
    <w:rsid w:val="00CF7D78"/>
    <w:rsid w:val="00D05848"/>
    <w:rsid w:val="00D05A0E"/>
    <w:rsid w:val="00D11A74"/>
    <w:rsid w:val="00D14BBC"/>
    <w:rsid w:val="00D168EA"/>
    <w:rsid w:val="00D313A1"/>
    <w:rsid w:val="00D34BF9"/>
    <w:rsid w:val="00D47D4F"/>
    <w:rsid w:val="00D60DFA"/>
    <w:rsid w:val="00D634DC"/>
    <w:rsid w:val="00D76E7C"/>
    <w:rsid w:val="00D83E40"/>
    <w:rsid w:val="00D844B2"/>
    <w:rsid w:val="00D921B7"/>
    <w:rsid w:val="00D923F9"/>
    <w:rsid w:val="00D928EE"/>
    <w:rsid w:val="00D9446A"/>
    <w:rsid w:val="00D9549C"/>
    <w:rsid w:val="00DB3D2B"/>
    <w:rsid w:val="00DC5099"/>
    <w:rsid w:val="00DC551D"/>
    <w:rsid w:val="00DD0295"/>
    <w:rsid w:val="00DD08B9"/>
    <w:rsid w:val="00DD1C91"/>
    <w:rsid w:val="00DD33D9"/>
    <w:rsid w:val="00DD6EEF"/>
    <w:rsid w:val="00DE552A"/>
    <w:rsid w:val="00DF5E43"/>
    <w:rsid w:val="00E02E77"/>
    <w:rsid w:val="00E123D1"/>
    <w:rsid w:val="00E2524A"/>
    <w:rsid w:val="00E46C1E"/>
    <w:rsid w:val="00E51779"/>
    <w:rsid w:val="00E53D27"/>
    <w:rsid w:val="00E659F3"/>
    <w:rsid w:val="00E766C1"/>
    <w:rsid w:val="00E802C4"/>
    <w:rsid w:val="00E81EAB"/>
    <w:rsid w:val="00E8727E"/>
    <w:rsid w:val="00E87433"/>
    <w:rsid w:val="00EA7FB1"/>
    <w:rsid w:val="00EC4545"/>
    <w:rsid w:val="00ED200C"/>
    <w:rsid w:val="00ED2133"/>
    <w:rsid w:val="00EE3914"/>
    <w:rsid w:val="00EF522A"/>
    <w:rsid w:val="00EF68CF"/>
    <w:rsid w:val="00F02A7C"/>
    <w:rsid w:val="00F17FD5"/>
    <w:rsid w:val="00F21799"/>
    <w:rsid w:val="00F26B84"/>
    <w:rsid w:val="00F41E09"/>
    <w:rsid w:val="00F46753"/>
    <w:rsid w:val="00F46F1C"/>
    <w:rsid w:val="00F52754"/>
    <w:rsid w:val="00F75CEA"/>
    <w:rsid w:val="00F823DD"/>
    <w:rsid w:val="00F93223"/>
    <w:rsid w:val="00F94F1C"/>
    <w:rsid w:val="00F97A4A"/>
    <w:rsid w:val="00FA48F7"/>
    <w:rsid w:val="00FC4841"/>
    <w:rsid w:val="00FC4D1F"/>
    <w:rsid w:val="00FC6ED7"/>
    <w:rsid w:val="00FD7E90"/>
    <w:rsid w:val="00FE0C57"/>
    <w:rsid w:val="00FE142A"/>
    <w:rsid w:val="00FE60DF"/>
    <w:rsid w:val="00FE6921"/>
    <w:rsid w:val="00FF73FC"/>
    <w:rsid w:val="00FF7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DD6A78-D1A6-461D-AF34-75D6FC8F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uiPriority w:val="99"/>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paragraph" w:customStyle="1" w:styleId="xl182">
    <w:name w:val="xl182"/>
    <w:basedOn w:val="Normal"/>
    <w:rsid w:val="00E2524A"/>
    <w:pPr>
      <w:spacing w:before="100" w:beforeAutospacing="1" w:after="100" w:afterAutospacing="1"/>
    </w:pPr>
    <w:rPr>
      <w:rFonts w:ascii="Arial" w:eastAsia="Times New Roman" w:hAnsi="Arial" w:cs="Arial"/>
    </w:rPr>
  </w:style>
  <w:style w:type="paragraph" w:customStyle="1" w:styleId="xl183">
    <w:name w:val="xl183"/>
    <w:basedOn w:val="Normal"/>
    <w:rsid w:val="00E2524A"/>
    <w:pPr>
      <w:pBdr>
        <w:top w:val="dotted" w:sz="4" w:space="0" w:color="auto"/>
      </w:pBdr>
      <w:spacing w:before="100" w:beforeAutospacing="1" w:after="100" w:afterAutospacing="1"/>
    </w:pPr>
    <w:rPr>
      <w:rFonts w:eastAsia="Times New Roman"/>
    </w:rPr>
  </w:style>
  <w:style w:type="paragraph" w:customStyle="1" w:styleId="xl184">
    <w:name w:val="xl184"/>
    <w:basedOn w:val="Normal"/>
    <w:rsid w:val="00E2524A"/>
    <w:pPr>
      <w:pBdr>
        <w:top w:val="double" w:sz="6" w:space="0" w:color="auto"/>
        <w:left w:val="double" w:sz="6" w:space="0" w:color="auto"/>
      </w:pBdr>
      <w:spacing w:before="100" w:beforeAutospacing="1" w:after="100" w:afterAutospacing="1"/>
      <w:jc w:val="center"/>
    </w:pPr>
    <w:rPr>
      <w:rFonts w:ascii="CG Times" w:eastAsia="Times New Roman" w:hAnsi="CG Times"/>
      <w:b/>
      <w:bCs/>
      <w:sz w:val="18"/>
      <w:szCs w:val="18"/>
    </w:rPr>
  </w:style>
  <w:style w:type="paragraph" w:customStyle="1" w:styleId="xl185">
    <w:name w:val="xl185"/>
    <w:basedOn w:val="Normal"/>
    <w:rsid w:val="00E2524A"/>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86">
    <w:name w:val="xl186"/>
    <w:basedOn w:val="Normal"/>
    <w:rsid w:val="00E2524A"/>
    <w:pPr>
      <w:pBdr>
        <w:top w:val="double" w:sz="6" w:space="0" w:color="auto"/>
        <w:left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87">
    <w:name w:val="xl187"/>
    <w:basedOn w:val="Normal"/>
    <w:rsid w:val="00E2524A"/>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88">
    <w:name w:val="xl188"/>
    <w:basedOn w:val="Normal"/>
    <w:rsid w:val="00E2524A"/>
    <w:pPr>
      <w:pBdr>
        <w:top w:val="double" w:sz="6" w:space="0" w:color="auto"/>
        <w:left w:val="single" w:sz="4" w:space="0" w:color="auto"/>
        <w:right w:val="double" w:sz="6"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89">
    <w:name w:val="xl189"/>
    <w:basedOn w:val="Normal"/>
    <w:rsid w:val="00E2524A"/>
    <w:pPr>
      <w:pBdr>
        <w:left w:val="double" w:sz="6" w:space="0" w:color="auto"/>
        <w:bottom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90">
    <w:name w:val="xl190"/>
    <w:basedOn w:val="Normal"/>
    <w:rsid w:val="00E2524A"/>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91">
    <w:name w:val="xl191"/>
    <w:basedOn w:val="Normal"/>
    <w:rsid w:val="00E2524A"/>
    <w:pPr>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2">
    <w:name w:val="xl192"/>
    <w:basedOn w:val="Normal"/>
    <w:rsid w:val="00E2524A"/>
    <w:pPr>
      <w:pBdr>
        <w:top w:val="dashed" w:sz="4" w:space="0" w:color="auto"/>
        <w:left w:val="single" w:sz="4" w:space="0" w:color="auto"/>
        <w:bottom w:val="single" w:sz="4" w:space="0" w:color="auto"/>
        <w:right w:val="dashed" w:sz="4" w:space="0" w:color="auto"/>
      </w:pBdr>
      <w:spacing w:before="100" w:beforeAutospacing="1" w:after="100" w:afterAutospacing="1"/>
      <w:jc w:val="center"/>
    </w:pPr>
    <w:rPr>
      <w:rFonts w:ascii="CG Times" w:eastAsia="Times New Roman" w:hAnsi="CG Times"/>
      <w:sz w:val="18"/>
      <w:szCs w:val="18"/>
    </w:rPr>
  </w:style>
  <w:style w:type="paragraph" w:customStyle="1" w:styleId="xl193">
    <w:name w:val="xl193"/>
    <w:basedOn w:val="Normal"/>
    <w:rsid w:val="00E2524A"/>
    <w:pPr>
      <w:pBdr>
        <w:top w:val="dashed" w:sz="4" w:space="0" w:color="auto"/>
        <w:left w:val="dashed" w:sz="4" w:space="0" w:color="auto"/>
        <w:bottom w:val="single" w:sz="4" w:space="0" w:color="auto"/>
        <w:right w:val="dashed" w:sz="4" w:space="0" w:color="auto"/>
      </w:pBdr>
      <w:spacing w:before="100" w:beforeAutospacing="1" w:after="100" w:afterAutospacing="1"/>
      <w:jc w:val="center"/>
    </w:pPr>
    <w:rPr>
      <w:rFonts w:ascii="CG Times" w:eastAsia="Times New Roman" w:hAnsi="CG Times"/>
      <w:sz w:val="18"/>
      <w:szCs w:val="18"/>
    </w:rPr>
  </w:style>
  <w:style w:type="paragraph" w:customStyle="1" w:styleId="xl194">
    <w:name w:val="xl194"/>
    <w:basedOn w:val="Normal"/>
    <w:rsid w:val="00E2524A"/>
    <w:pPr>
      <w:pBdr>
        <w:top w:val="dashed" w:sz="4" w:space="0" w:color="auto"/>
        <w:bottom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5">
    <w:name w:val="xl195"/>
    <w:basedOn w:val="Normal"/>
    <w:rsid w:val="00E2524A"/>
    <w:pPr>
      <w:pBdr>
        <w:left w:val="single" w:sz="4" w:space="0" w:color="auto"/>
        <w:bottom w:val="single" w:sz="4" w:space="0" w:color="auto"/>
        <w:right w:val="double" w:sz="6"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6">
    <w:name w:val="xl196"/>
    <w:basedOn w:val="Normal"/>
    <w:rsid w:val="00E2524A"/>
    <w:pPr>
      <w:pBdr>
        <w:left w:val="double" w:sz="6"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197">
    <w:name w:val="xl197"/>
    <w:basedOn w:val="Normal"/>
    <w:rsid w:val="00E2524A"/>
    <w:pPr>
      <w:pBdr>
        <w:left w:val="single"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198">
    <w:name w:val="xl198"/>
    <w:basedOn w:val="Normal"/>
    <w:rsid w:val="00E2524A"/>
    <w:pPr>
      <w:pBdr>
        <w:left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199">
    <w:name w:val="xl199"/>
    <w:basedOn w:val="Normal"/>
    <w:rsid w:val="00E2524A"/>
    <w:pPr>
      <w:pBdr>
        <w:left w:val="single" w:sz="4" w:space="0" w:color="auto"/>
        <w:right w:val="single" w:sz="4" w:space="0" w:color="auto"/>
      </w:pBdr>
      <w:spacing w:before="100" w:beforeAutospacing="1" w:after="100" w:afterAutospacing="1"/>
    </w:pPr>
    <w:rPr>
      <w:rFonts w:ascii="CG Times" w:eastAsia="Times New Roman" w:hAnsi="CG Times"/>
      <w:b/>
      <w:bCs/>
      <w:sz w:val="18"/>
      <w:szCs w:val="18"/>
    </w:rPr>
  </w:style>
  <w:style w:type="paragraph" w:customStyle="1" w:styleId="xl200">
    <w:name w:val="xl200"/>
    <w:basedOn w:val="Normal"/>
    <w:rsid w:val="00E2524A"/>
    <w:pPr>
      <w:pBdr>
        <w:top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01">
    <w:name w:val="xl201"/>
    <w:basedOn w:val="Normal"/>
    <w:rsid w:val="00E2524A"/>
    <w:pPr>
      <w:pBdr>
        <w:top w:val="single"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02">
    <w:name w:val="xl202"/>
    <w:basedOn w:val="Normal"/>
    <w:rsid w:val="00E2524A"/>
    <w:pPr>
      <w:pBdr>
        <w:top w:val="dotted" w:sz="4" w:space="0" w:color="auto"/>
        <w:left w:val="double" w:sz="6" w:space="0" w:color="auto"/>
        <w:bottom w:val="single" w:sz="4" w:space="0" w:color="auto"/>
      </w:pBdr>
      <w:spacing w:before="100" w:beforeAutospacing="1" w:after="100" w:afterAutospacing="1"/>
    </w:pPr>
    <w:rPr>
      <w:rFonts w:ascii="CG Times" w:eastAsia="Times New Roman" w:hAnsi="CG Times"/>
      <w:sz w:val="18"/>
      <w:szCs w:val="18"/>
    </w:rPr>
  </w:style>
  <w:style w:type="paragraph" w:customStyle="1" w:styleId="xl203">
    <w:name w:val="xl203"/>
    <w:basedOn w:val="Normal"/>
    <w:rsid w:val="00E2524A"/>
    <w:pPr>
      <w:pBdr>
        <w:top w:val="dotted"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04">
    <w:name w:val="xl204"/>
    <w:basedOn w:val="Normal"/>
    <w:rsid w:val="00E2524A"/>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5">
    <w:name w:val="xl205"/>
    <w:basedOn w:val="Normal"/>
    <w:rsid w:val="00E2524A"/>
    <w:pPr>
      <w:pBdr>
        <w:top w:val="dotted" w:sz="4" w:space="0" w:color="auto"/>
        <w:left w:val="single" w:sz="4" w:space="0" w:color="auto"/>
        <w:bottom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06">
    <w:name w:val="xl206"/>
    <w:basedOn w:val="Normal"/>
    <w:rsid w:val="00E2524A"/>
    <w:pPr>
      <w:pBdr>
        <w:top w:val="dotted" w:sz="4" w:space="0" w:color="auto"/>
        <w:left w:val="dashed" w:sz="4" w:space="0" w:color="auto"/>
        <w:bottom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07">
    <w:name w:val="xl207"/>
    <w:basedOn w:val="Normal"/>
    <w:rsid w:val="00E2524A"/>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8">
    <w:name w:val="xl208"/>
    <w:basedOn w:val="Normal"/>
    <w:rsid w:val="00E2524A"/>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9">
    <w:name w:val="xl209"/>
    <w:basedOn w:val="Normal"/>
    <w:rsid w:val="00E2524A"/>
    <w:pPr>
      <w:pBdr>
        <w:top w:val="dotted" w:sz="4" w:space="0" w:color="auto"/>
        <w:left w:val="double" w:sz="6" w:space="0" w:color="auto"/>
      </w:pBdr>
      <w:spacing w:before="100" w:beforeAutospacing="1" w:after="100" w:afterAutospacing="1"/>
    </w:pPr>
    <w:rPr>
      <w:rFonts w:ascii="CG Times" w:eastAsia="Times New Roman" w:hAnsi="CG Times"/>
      <w:sz w:val="18"/>
      <w:szCs w:val="18"/>
    </w:rPr>
  </w:style>
  <w:style w:type="paragraph" w:customStyle="1" w:styleId="xl210">
    <w:name w:val="xl210"/>
    <w:basedOn w:val="Normal"/>
    <w:rsid w:val="00E2524A"/>
    <w:pPr>
      <w:pBdr>
        <w:top w:val="dotted" w:sz="4" w:space="0" w:color="auto"/>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11">
    <w:name w:val="xl211"/>
    <w:basedOn w:val="Normal"/>
    <w:rsid w:val="00E2524A"/>
    <w:pPr>
      <w:pBdr>
        <w:top w:val="dotted" w:sz="4" w:space="0" w:color="auto"/>
        <w:left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2">
    <w:name w:val="xl212"/>
    <w:basedOn w:val="Normal"/>
    <w:rsid w:val="00E2524A"/>
    <w:pPr>
      <w:pBdr>
        <w:top w:val="dotted" w:sz="4" w:space="0" w:color="auto"/>
        <w:left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13">
    <w:name w:val="xl213"/>
    <w:basedOn w:val="Normal"/>
    <w:rsid w:val="00E2524A"/>
    <w:pPr>
      <w:pBdr>
        <w:top w:val="dotted" w:sz="4" w:space="0" w:color="auto"/>
        <w:left w:val="dash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14">
    <w:name w:val="xl214"/>
    <w:basedOn w:val="Normal"/>
    <w:rsid w:val="00E2524A"/>
    <w:pPr>
      <w:pBdr>
        <w:top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5">
    <w:name w:val="xl215"/>
    <w:basedOn w:val="Normal"/>
    <w:rsid w:val="00E2524A"/>
    <w:pPr>
      <w:pBdr>
        <w:top w:val="dotted"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6">
    <w:name w:val="xl216"/>
    <w:basedOn w:val="Normal"/>
    <w:rsid w:val="00E2524A"/>
    <w:pPr>
      <w:pBdr>
        <w:top w:val="dotted" w:sz="4" w:space="0" w:color="auto"/>
        <w:left w:val="double" w:sz="6"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17">
    <w:name w:val="xl217"/>
    <w:basedOn w:val="Normal"/>
    <w:rsid w:val="00E2524A"/>
    <w:pPr>
      <w:pBdr>
        <w:top w:val="dotted" w:sz="4" w:space="0" w:color="auto"/>
        <w:bottom w:val="single" w:sz="4" w:space="0" w:color="auto"/>
      </w:pBdr>
      <w:spacing w:before="100" w:beforeAutospacing="1" w:after="100" w:afterAutospacing="1"/>
    </w:pPr>
    <w:rPr>
      <w:rFonts w:ascii="CG Times" w:eastAsia="Times New Roman" w:hAnsi="CG Times"/>
      <w:sz w:val="18"/>
      <w:szCs w:val="18"/>
    </w:rPr>
  </w:style>
  <w:style w:type="paragraph" w:customStyle="1" w:styleId="xl218">
    <w:name w:val="xl218"/>
    <w:basedOn w:val="Normal"/>
    <w:rsid w:val="00E2524A"/>
    <w:pPr>
      <w:pBdr>
        <w:top w:val="dotted"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9">
    <w:name w:val="xl219"/>
    <w:basedOn w:val="Normal"/>
    <w:rsid w:val="00E2524A"/>
    <w:pPr>
      <w:pBdr>
        <w:top w:val="single" w:sz="4" w:space="0" w:color="auto"/>
        <w:left w:val="double" w:sz="6" w:space="0" w:color="auto"/>
        <w:bottom w:val="dotted" w:sz="4"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220">
    <w:name w:val="xl220"/>
    <w:basedOn w:val="Normal"/>
    <w:rsid w:val="00E2524A"/>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21">
    <w:name w:val="xl221"/>
    <w:basedOn w:val="Normal"/>
    <w:rsid w:val="00E2524A"/>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2">
    <w:name w:val="xl222"/>
    <w:basedOn w:val="Normal"/>
    <w:rsid w:val="00E2524A"/>
    <w:pPr>
      <w:pBdr>
        <w:top w:val="single" w:sz="4" w:space="0" w:color="auto"/>
        <w:left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23">
    <w:name w:val="xl223"/>
    <w:basedOn w:val="Normal"/>
    <w:rsid w:val="00E2524A"/>
    <w:pPr>
      <w:pBdr>
        <w:top w:val="single" w:sz="4" w:space="0" w:color="auto"/>
        <w:left w:val="dashed"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24">
    <w:name w:val="xl224"/>
    <w:basedOn w:val="Normal"/>
    <w:rsid w:val="00E2524A"/>
    <w:pPr>
      <w:pBdr>
        <w:top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5">
    <w:name w:val="xl225"/>
    <w:basedOn w:val="Normal"/>
    <w:rsid w:val="00E2524A"/>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6">
    <w:name w:val="xl226"/>
    <w:basedOn w:val="Normal"/>
    <w:rsid w:val="00E2524A"/>
    <w:pPr>
      <w:pBdr>
        <w:top w:val="dotted" w:sz="4" w:space="0" w:color="auto"/>
        <w:left w:val="double" w:sz="6" w:space="0" w:color="auto"/>
        <w:bottom w:val="dotted" w:sz="4" w:space="0" w:color="auto"/>
      </w:pBdr>
      <w:spacing w:before="100" w:beforeAutospacing="1" w:after="100" w:afterAutospacing="1"/>
    </w:pPr>
    <w:rPr>
      <w:rFonts w:ascii="CG Times" w:eastAsia="Times New Roman" w:hAnsi="CG Times"/>
      <w:sz w:val="18"/>
      <w:szCs w:val="18"/>
    </w:rPr>
  </w:style>
  <w:style w:type="paragraph" w:customStyle="1" w:styleId="xl227">
    <w:name w:val="xl227"/>
    <w:basedOn w:val="Normal"/>
    <w:rsid w:val="00E2524A"/>
    <w:pPr>
      <w:pBdr>
        <w:top w:val="dotted"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28">
    <w:name w:val="xl228"/>
    <w:basedOn w:val="Normal"/>
    <w:rsid w:val="00E2524A"/>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29">
    <w:name w:val="xl229"/>
    <w:basedOn w:val="Normal"/>
    <w:rsid w:val="00E2524A"/>
    <w:pPr>
      <w:pBdr>
        <w:top w:val="dotted" w:sz="4" w:space="0" w:color="auto"/>
        <w:left w:val="single"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30">
    <w:name w:val="xl230"/>
    <w:basedOn w:val="Normal"/>
    <w:rsid w:val="00E2524A"/>
    <w:pPr>
      <w:pBdr>
        <w:top w:val="dotted" w:sz="4" w:space="0" w:color="auto"/>
        <w:left w:val="dashed"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31">
    <w:name w:val="xl231"/>
    <w:basedOn w:val="Normal"/>
    <w:rsid w:val="00E2524A"/>
    <w:pPr>
      <w:pBdr>
        <w:top w:val="dotted"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32">
    <w:name w:val="xl232"/>
    <w:basedOn w:val="Normal"/>
    <w:rsid w:val="00E2524A"/>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33">
    <w:name w:val="xl233"/>
    <w:basedOn w:val="Normal"/>
    <w:rsid w:val="00E2524A"/>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34">
    <w:name w:val="xl234"/>
    <w:basedOn w:val="Normal"/>
    <w:rsid w:val="00E2524A"/>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35">
    <w:name w:val="xl235"/>
    <w:basedOn w:val="Normal"/>
    <w:rsid w:val="00E2524A"/>
    <w:pPr>
      <w:pBdr>
        <w:top w:val="dotted"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36">
    <w:name w:val="xl236"/>
    <w:basedOn w:val="Normal"/>
    <w:rsid w:val="00E2524A"/>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sz w:val="18"/>
      <w:szCs w:val="18"/>
    </w:rPr>
  </w:style>
  <w:style w:type="paragraph" w:customStyle="1" w:styleId="xl237">
    <w:name w:val="xl237"/>
    <w:basedOn w:val="Normal"/>
    <w:rsid w:val="00E2524A"/>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CG Times" w:eastAsia="Times New Roman" w:hAnsi="CG Times"/>
      <w:b/>
      <w:bCs/>
      <w:sz w:val="18"/>
      <w:szCs w:val="18"/>
    </w:rPr>
  </w:style>
  <w:style w:type="paragraph" w:customStyle="1" w:styleId="xl238">
    <w:name w:val="xl238"/>
    <w:basedOn w:val="Normal"/>
    <w:rsid w:val="00E2524A"/>
    <w:pPr>
      <w:pBdr>
        <w:top w:val="dotted" w:sz="4" w:space="0" w:color="auto"/>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39">
    <w:name w:val="xl239"/>
    <w:basedOn w:val="Normal"/>
    <w:rsid w:val="00E2524A"/>
    <w:pPr>
      <w:pBdr>
        <w:top w:val="dotted" w:sz="4" w:space="0" w:color="auto"/>
        <w:left w:val="double" w:sz="6"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40">
    <w:name w:val="xl240"/>
    <w:basedOn w:val="Normal"/>
    <w:rsid w:val="00E2524A"/>
    <w:pPr>
      <w:pBdr>
        <w:top w:val="dotted" w:sz="4" w:space="0" w:color="auto"/>
        <w:bottom w:val="dotted" w:sz="4" w:space="0" w:color="auto"/>
      </w:pBdr>
      <w:spacing w:before="100" w:beforeAutospacing="1" w:after="100" w:afterAutospacing="1"/>
    </w:pPr>
    <w:rPr>
      <w:rFonts w:ascii="CG Times" w:eastAsia="Times New Roman" w:hAnsi="CG Times"/>
      <w:sz w:val="18"/>
      <w:szCs w:val="18"/>
    </w:rPr>
  </w:style>
  <w:style w:type="paragraph" w:customStyle="1" w:styleId="xl241">
    <w:name w:val="xl241"/>
    <w:basedOn w:val="Normal"/>
    <w:rsid w:val="00E2524A"/>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2">
    <w:name w:val="xl242"/>
    <w:basedOn w:val="Normal"/>
    <w:rsid w:val="00E2524A"/>
    <w:pPr>
      <w:pBdr>
        <w:top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3">
    <w:name w:val="xl243"/>
    <w:basedOn w:val="Normal"/>
    <w:rsid w:val="00E2524A"/>
    <w:pPr>
      <w:pBdr>
        <w:top w:val="dotted"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4">
    <w:name w:val="xl244"/>
    <w:basedOn w:val="Normal"/>
    <w:rsid w:val="00E2524A"/>
    <w:pPr>
      <w:pBdr>
        <w:top w:val="dashed" w:sz="4" w:space="0" w:color="auto"/>
        <w:left w:val="double" w:sz="6" w:space="0" w:color="auto"/>
        <w:bottom w:val="dashed" w:sz="4"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245">
    <w:name w:val="xl245"/>
    <w:basedOn w:val="Normal"/>
    <w:rsid w:val="00E2524A"/>
    <w:pPr>
      <w:pBdr>
        <w:top w:val="dashed" w:sz="4" w:space="0" w:color="auto"/>
        <w:left w:val="single" w:sz="4" w:space="0" w:color="auto"/>
        <w:bottom w:val="dash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46">
    <w:name w:val="xl246"/>
    <w:basedOn w:val="Normal"/>
    <w:rsid w:val="00E2524A"/>
    <w:pPr>
      <w:pBdr>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7">
    <w:name w:val="xl247"/>
    <w:basedOn w:val="Normal"/>
    <w:rsid w:val="00E2524A"/>
    <w:pPr>
      <w:pBdr>
        <w:left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48">
    <w:name w:val="xl248"/>
    <w:basedOn w:val="Normal"/>
    <w:rsid w:val="00E2524A"/>
    <w:pPr>
      <w:pBdr>
        <w:left w:val="dashed"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49">
    <w:name w:val="xl249"/>
    <w:basedOn w:val="Normal"/>
    <w:rsid w:val="00E2524A"/>
    <w:pPr>
      <w:pBdr>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50">
    <w:name w:val="xl250"/>
    <w:basedOn w:val="Normal"/>
    <w:rsid w:val="00E2524A"/>
    <w:pPr>
      <w:pBdr>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51">
    <w:name w:val="xl251"/>
    <w:basedOn w:val="Normal"/>
    <w:rsid w:val="00E2524A"/>
    <w:pPr>
      <w:pBdr>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2">
    <w:name w:val="xl252"/>
    <w:basedOn w:val="Normal"/>
    <w:rsid w:val="00E2524A"/>
    <w:pPr>
      <w:pBdr>
        <w:left w:val="single"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3">
    <w:name w:val="xl253"/>
    <w:basedOn w:val="Normal"/>
    <w:rsid w:val="00E2524A"/>
    <w:pPr>
      <w:pBdr>
        <w:left w:val="dashed"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4">
    <w:name w:val="xl254"/>
    <w:basedOn w:val="Normal"/>
    <w:rsid w:val="00E2524A"/>
    <w:pPr>
      <w:pBdr>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5">
    <w:name w:val="xl255"/>
    <w:basedOn w:val="Normal"/>
    <w:rsid w:val="00E2524A"/>
    <w:pPr>
      <w:pBdr>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6">
    <w:name w:val="xl256"/>
    <w:basedOn w:val="Normal"/>
    <w:rsid w:val="00E2524A"/>
    <w:pPr>
      <w:pBdr>
        <w:left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7">
    <w:name w:val="xl257"/>
    <w:basedOn w:val="Normal"/>
    <w:rsid w:val="00E2524A"/>
    <w:pPr>
      <w:pBdr>
        <w:left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8">
    <w:name w:val="xl258"/>
    <w:basedOn w:val="Normal"/>
    <w:rsid w:val="00E2524A"/>
    <w:pPr>
      <w:pBdr>
        <w:left w:val="dash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9">
    <w:name w:val="xl259"/>
    <w:basedOn w:val="Normal"/>
    <w:rsid w:val="00E2524A"/>
    <w:pPr>
      <w:pBdr>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60">
    <w:name w:val="xl260"/>
    <w:basedOn w:val="Normal"/>
    <w:rsid w:val="00E2524A"/>
    <w:pPr>
      <w:pBdr>
        <w:left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61">
    <w:name w:val="xl261"/>
    <w:basedOn w:val="Normal"/>
    <w:rsid w:val="00E2524A"/>
    <w:pPr>
      <w:pBdr>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62">
    <w:name w:val="xl262"/>
    <w:basedOn w:val="Normal"/>
    <w:rsid w:val="00E2524A"/>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63">
    <w:name w:val="xl263"/>
    <w:basedOn w:val="Normal"/>
    <w:rsid w:val="00E2524A"/>
    <w:pPr>
      <w:pBdr>
        <w:top w:val="single" w:sz="4" w:space="0" w:color="auto"/>
        <w:left w:val="dashed" w:sz="4" w:space="0" w:color="auto"/>
        <w:bottom w:val="dotted" w:sz="4" w:space="0" w:color="auto"/>
        <w:right w:val="dotted" w:sz="4" w:space="0" w:color="auto"/>
      </w:pBdr>
      <w:spacing w:before="100" w:beforeAutospacing="1" w:after="100" w:afterAutospacing="1"/>
    </w:pPr>
    <w:rPr>
      <w:rFonts w:ascii="CG Times" w:eastAsia="Times New Roman" w:hAnsi="CG Times"/>
      <w:b/>
      <w:bCs/>
      <w:sz w:val="18"/>
      <w:szCs w:val="18"/>
    </w:rPr>
  </w:style>
  <w:style w:type="paragraph" w:customStyle="1" w:styleId="xl264">
    <w:name w:val="xl264"/>
    <w:basedOn w:val="Normal"/>
    <w:rsid w:val="00E2524A"/>
    <w:pPr>
      <w:pBdr>
        <w:top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5">
    <w:name w:val="xl265"/>
    <w:basedOn w:val="Normal"/>
    <w:rsid w:val="00E2524A"/>
    <w:pPr>
      <w:pBdr>
        <w:top w:val="dotted"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66">
    <w:name w:val="xl266"/>
    <w:basedOn w:val="Normal"/>
    <w:rsid w:val="00E2524A"/>
    <w:pPr>
      <w:pBdr>
        <w:left w:val="single"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7">
    <w:name w:val="xl267"/>
    <w:basedOn w:val="Normal"/>
    <w:rsid w:val="00E2524A"/>
    <w:pPr>
      <w:pBdr>
        <w:left w:val="dash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8">
    <w:name w:val="xl268"/>
    <w:basedOn w:val="Normal"/>
    <w:rsid w:val="00E2524A"/>
    <w:pPr>
      <w:pBdr>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69">
    <w:name w:val="xl269"/>
    <w:basedOn w:val="Normal"/>
    <w:rsid w:val="00E2524A"/>
    <w:pPr>
      <w:pBdr>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0">
    <w:name w:val="xl270"/>
    <w:basedOn w:val="Normal"/>
    <w:rsid w:val="00E2524A"/>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71">
    <w:name w:val="xl271"/>
    <w:basedOn w:val="Normal"/>
    <w:rsid w:val="00E2524A"/>
    <w:pPr>
      <w:pBdr>
        <w:top w:val="single" w:sz="4" w:space="0" w:color="auto"/>
        <w:left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2">
    <w:name w:val="xl272"/>
    <w:basedOn w:val="Normal"/>
    <w:rsid w:val="00E2524A"/>
    <w:pPr>
      <w:pBdr>
        <w:top w:val="single" w:sz="4" w:space="0" w:color="auto"/>
        <w:left w:val="single"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3">
    <w:name w:val="xl273"/>
    <w:basedOn w:val="Normal"/>
    <w:rsid w:val="00E2524A"/>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b/>
      <w:bCs/>
      <w:color w:val="000000"/>
      <w:sz w:val="18"/>
      <w:szCs w:val="18"/>
    </w:rPr>
  </w:style>
  <w:style w:type="paragraph" w:customStyle="1" w:styleId="xl274">
    <w:name w:val="xl274"/>
    <w:basedOn w:val="Normal"/>
    <w:rsid w:val="00E2524A"/>
    <w:pPr>
      <w:pBdr>
        <w:top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b/>
      <w:bCs/>
      <w:color w:val="000000"/>
      <w:sz w:val="18"/>
      <w:szCs w:val="18"/>
    </w:rPr>
  </w:style>
  <w:style w:type="paragraph" w:customStyle="1" w:styleId="xl275">
    <w:name w:val="xl275"/>
    <w:basedOn w:val="Normal"/>
    <w:rsid w:val="00E2524A"/>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6">
    <w:name w:val="xl276"/>
    <w:basedOn w:val="Normal"/>
    <w:rsid w:val="00E2524A"/>
    <w:pPr>
      <w:pBdr>
        <w:top w:val="single" w:sz="4" w:space="0" w:color="auto"/>
        <w:left w:val="single" w:sz="4" w:space="0" w:color="auto"/>
        <w:bottom w:val="double" w:sz="6"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7">
    <w:name w:val="xl277"/>
    <w:basedOn w:val="Normal"/>
    <w:rsid w:val="00E2524A"/>
    <w:pPr>
      <w:pBdr>
        <w:top w:val="single" w:sz="4" w:space="0" w:color="auto"/>
        <w:left w:val="dashed" w:sz="4" w:space="0" w:color="auto"/>
        <w:bottom w:val="double" w:sz="6"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8">
    <w:name w:val="xl278"/>
    <w:basedOn w:val="Normal"/>
    <w:rsid w:val="00E2524A"/>
    <w:pPr>
      <w:pBdr>
        <w:top w:val="single" w:sz="4" w:space="0" w:color="auto"/>
        <w:bottom w:val="double" w:sz="6"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9">
    <w:name w:val="xl279"/>
    <w:basedOn w:val="Normal"/>
    <w:rsid w:val="00E2524A"/>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4381">
      <w:bodyDiv w:val="1"/>
      <w:marLeft w:val="0"/>
      <w:marRight w:val="0"/>
      <w:marTop w:val="0"/>
      <w:marBottom w:val="0"/>
      <w:divBdr>
        <w:top w:val="none" w:sz="0" w:space="0" w:color="auto"/>
        <w:left w:val="none" w:sz="0" w:space="0" w:color="auto"/>
        <w:bottom w:val="none" w:sz="0" w:space="0" w:color="auto"/>
        <w:right w:val="none" w:sz="0" w:space="0" w:color="auto"/>
      </w:divBdr>
    </w:div>
    <w:div w:id="92241596">
      <w:bodyDiv w:val="1"/>
      <w:marLeft w:val="0"/>
      <w:marRight w:val="0"/>
      <w:marTop w:val="0"/>
      <w:marBottom w:val="0"/>
      <w:divBdr>
        <w:top w:val="none" w:sz="0" w:space="0" w:color="auto"/>
        <w:left w:val="none" w:sz="0" w:space="0" w:color="auto"/>
        <w:bottom w:val="none" w:sz="0" w:space="0" w:color="auto"/>
        <w:right w:val="none" w:sz="0" w:space="0" w:color="auto"/>
      </w:divBdr>
    </w:div>
    <w:div w:id="158887654">
      <w:bodyDiv w:val="1"/>
      <w:marLeft w:val="0"/>
      <w:marRight w:val="0"/>
      <w:marTop w:val="0"/>
      <w:marBottom w:val="0"/>
      <w:divBdr>
        <w:top w:val="none" w:sz="0" w:space="0" w:color="auto"/>
        <w:left w:val="none" w:sz="0" w:space="0" w:color="auto"/>
        <w:bottom w:val="none" w:sz="0" w:space="0" w:color="auto"/>
        <w:right w:val="none" w:sz="0" w:space="0" w:color="auto"/>
      </w:divBdr>
    </w:div>
    <w:div w:id="159128344">
      <w:bodyDiv w:val="1"/>
      <w:marLeft w:val="0"/>
      <w:marRight w:val="0"/>
      <w:marTop w:val="0"/>
      <w:marBottom w:val="0"/>
      <w:divBdr>
        <w:top w:val="none" w:sz="0" w:space="0" w:color="auto"/>
        <w:left w:val="none" w:sz="0" w:space="0" w:color="auto"/>
        <w:bottom w:val="none" w:sz="0" w:space="0" w:color="auto"/>
        <w:right w:val="none" w:sz="0" w:space="0" w:color="auto"/>
      </w:divBdr>
    </w:div>
    <w:div w:id="255134591">
      <w:bodyDiv w:val="1"/>
      <w:marLeft w:val="0"/>
      <w:marRight w:val="0"/>
      <w:marTop w:val="0"/>
      <w:marBottom w:val="0"/>
      <w:divBdr>
        <w:top w:val="none" w:sz="0" w:space="0" w:color="auto"/>
        <w:left w:val="none" w:sz="0" w:space="0" w:color="auto"/>
        <w:bottom w:val="none" w:sz="0" w:space="0" w:color="auto"/>
        <w:right w:val="none" w:sz="0" w:space="0" w:color="auto"/>
      </w:divBdr>
    </w:div>
    <w:div w:id="266934247">
      <w:bodyDiv w:val="1"/>
      <w:marLeft w:val="0"/>
      <w:marRight w:val="0"/>
      <w:marTop w:val="0"/>
      <w:marBottom w:val="0"/>
      <w:divBdr>
        <w:top w:val="none" w:sz="0" w:space="0" w:color="auto"/>
        <w:left w:val="none" w:sz="0" w:space="0" w:color="auto"/>
        <w:bottom w:val="none" w:sz="0" w:space="0" w:color="auto"/>
        <w:right w:val="none" w:sz="0" w:space="0" w:color="auto"/>
      </w:divBdr>
    </w:div>
    <w:div w:id="299044135">
      <w:bodyDiv w:val="1"/>
      <w:marLeft w:val="0"/>
      <w:marRight w:val="0"/>
      <w:marTop w:val="0"/>
      <w:marBottom w:val="0"/>
      <w:divBdr>
        <w:top w:val="none" w:sz="0" w:space="0" w:color="auto"/>
        <w:left w:val="none" w:sz="0" w:space="0" w:color="auto"/>
        <w:bottom w:val="none" w:sz="0" w:space="0" w:color="auto"/>
        <w:right w:val="none" w:sz="0" w:space="0" w:color="auto"/>
      </w:divBdr>
    </w:div>
    <w:div w:id="400057932">
      <w:bodyDiv w:val="1"/>
      <w:marLeft w:val="0"/>
      <w:marRight w:val="0"/>
      <w:marTop w:val="0"/>
      <w:marBottom w:val="0"/>
      <w:divBdr>
        <w:top w:val="none" w:sz="0" w:space="0" w:color="auto"/>
        <w:left w:val="none" w:sz="0" w:space="0" w:color="auto"/>
        <w:bottom w:val="none" w:sz="0" w:space="0" w:color="auto"/>
        <w:right w:val="none" w:sz="0" w:space="0" w:color="auto"/>
      </w:divBdr>
    </w:div>
    <w:div w:id="402409017">
      <w:bodyDiv w:val="1"/>
      <w:marLeft w:val="0"/>
      <w:marRight w:val="0"/>
      <w:marTop w:val="0"/>
      <w:marBottom w:val="0"/>
      <w:divBdr>
        <w:top w:val="none" w:sz="0" w:space="0" w:color="auto"/>
        <w:left w:val="none" w:sz="0" w:space="0" w:color="auto"/>
        <w:bottom w:val="none" w:sz="0" w:space="0" w:color="auto"/>
        <w:right w:val="none" w:sz="0" w:space="0" w:color="auto"/>
      </w:divBdr>
    </w:div>
    <w:div w:id="433212047">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11862820">
      <w:bodyDiv w:val="1"/>
      <w:marLeft w:val="0"/>
      <w:marRight w:val="0"/>
      <w:marTop w:val="0"/>
      <w:marBottom w:val="0"/>
      <w:divBdr>
        <w:top w:val="none" w:sz="0" w:space="0" w:color="auto"/>
        <w:left w:val="none" w:sz="0" w:space="0" w:color="auto"/>
        <w:bottom w:val="none" w:sz="0" w:space="0" w:color="auto"/>
        <w:right w:val="none" w:sz="0" w:space="0" w:color="auto"/>
      </w:divBdr>
    </w:div>
    <w:div w:id="611977516">
      <w:bodyDiv w:val="1"/>
      <w:marLeft w:val="0"/>
      <w:marRight w:val="0"/>
      <w:marTop w:val="0"/>
      <w:marBottom w:val="0"/>
      <w:divBdr>
        <w:top w:val="none" w:sz="0" w:space="0" w:color="auto"/>
        <w:left w:val="none" w:sz="0" w:space="0" w:color="auto"/>
        <w:bottom w:val="none" w:sz="0" w:space="0" w:color="auto"/>
        <w:right w:val="none" w:sz="0" w:space="0" w:color="auto"/>
      </w:divBdr>
    </w:div>
    <w:div w:id="616564161">
      <w:bodyDiv w:val="1"/>
      <w:marLeft w:val="0"/>
      <w:marRight w:val="0"/>
      <w:marTop w:val="0"/>
      <w:marBottom w:val="0"/>
      <w:divBdr>
        <w:top w:val="none" w:sz="0" w:space="0" w:color="auto"/>
        <w:left w:val="none" w:sz="0" w:space="0" w:color="auto"/>
        <w:bottom w:val="none" w:sz="0" w:space="0" w:color="auto"/>
        <w:right w:val="none" w:sz="0" w:space="0" w:color="auto"/>
      </w:divBdr>
    </w:div>
    <w:div w:id="620498978">
      <w:bodyDiv w:val="1"/>
      <w:marLeft w:val="0"/>
      <w:marRight w:val="0"/>
      <w:marTop w:val="0"/>
      <w:marBottom w:val="0"/>
      <w:divBdr>
        <w:top w:val="none" w:sz="0" w:space="0" w:color="auto"/>
        <w:left w:val="none" w:sz="0" w:space="0" w:color="auto"/>
        <w:bottom w:val="none" w:sz="0" w:space="0" w:color="auto"/>
        <w:right w:val="none" w:sz="0" w:space="0" w:color="auto"/>
      </w:divBdr>
    </w:div>
    <w:div w:id="638802154">
      <w:bodyDiv w:val="1"/>
      <w:marLeft w:val="0"/>
      <w:marRight w:val="0"/>
      <w:marTop w:val="0"/>
      <w:marBottom w:val="0"/>
      <w:divBdr>
        <w:top w:val="none" w:sz="0" w:space="0" w:color="auto"/>
        <w:left w:val="none" w:sz="0" w:space="0" w:color="auto"/>
        <w:bottom w:val="none" w:sz="0" w:space="0" w:color="auto"/>
        <w:right w:val="none" w:sz="0" w:space="0" w:color="auto"/>
      </w:divBdr>
    </w:div>
    <w:div w:id="645401484">
      <w:bodyDiv w:val="1"/>
      <w:marLeft w:val="0"/>
      <w:marRight w:val="0"/>
      <w:marTop w:val="0"/>
      <w:marBottom w:val="0"/>
      <w:divBdr>
        <w:top w:val="none" w:sz="0" w:space="0" w:color="auto"/>
        <w:left w:val="none" w:sz="0" w:space="0" w:color="auto"/>
        <w:bottom w:val="none" w:sz="0" w:space="0" w:color="auto"/>
        <w:right w:val="none" w:sz="0" w:space="0" w:color="auto"/>
      </w:divBdr>
    </w:div>
    <w:div w:id="646326062">
      <w:bodyDiv w:val="1"/>
      <w:marLeft w:val="0"/>
      <w:marRight w:val="0"/>
      <w:marTop w:val="0"/>
      <w:marBottom w:val="0"/>
      <w:divBdr>
        <w:top w:val="none" w:sz="0" w:space="0" w:color="auto"/>
        <w:left w:val="none" w:sz="0" w:space="0" w:color="auto"/>
        <w:bottom w:val="none" w:sz="0" w:space="0" w:color="auto"/>
        <w:right w:val="none" w:sz="0" w:space="0" w:color="auto"/>
      </w:divBdr>
    </w:div>
    <w:div w:id="727732236">
      <w:bodyDiv w:val="1"/>
      <w:marLeft w:val="0"/>
      <w:marRight w:val="0"/>
      <w:marTop w:val="0"/>
      <w:marBottom w:val="0"/>
      <w:divBdr>
        <w:top w:val="none" w:sz="0" w:space="0" w:color="auto"/>
        <w:left w:val="none" w:sz="0" w:space="0" w:color="auto"/>
        <w:bottom w:val="none" w:sz="0" w:space="0" w:color="auto"/>
        <w:right w:val="none" w:sz="0" w:space="0" w:color="auto"/>
      </w:divBdr>
    </w:div>
    <w:div w:id="769469121">
      <w:bodyDiv w:val="1"/>
      <w:marLeft w:val="0"/>
      <w:marRight w:val="0"/>
      <w:marTop w:val="0"/>
      <w:marBottom w:val="0"/>
      <w:divBdr>
        <w:top w:val="none" w:sz="0" w:space="0" w:color="auto"/>
        <w:left w:val="none" w:sz="0" w:space="0" w:color="auto"/>
        <w:bottom w:val="none" w:sz="0" w:space="0" w:color="auto"/>
        <w:right w:val="none" w:sz="0" w:space="0" w:color="auto"/>
      </w:divBdr>
    </w:div>
    <w:div w:id="775566879">
      <w:bodyDiv w:val="1"/>
      <w:marLeft w:val="0"/>
      <w:marRight w:val="0"/>
      <w:marTop w:val="0"/>
      <w:marBottom w:val="0"/>
      <w:divBdr>
        <w:top w:val="none" w:sz="0" w:space="0" w:color="auto"/>
        <w:left w:val="none" w:sz="0" w:space="0" w:color="auto"/>
        <w:bottom w:val="none" w:sz="0" w:space="0" w:color="auto"/>
        <w:right w:val="none" w:sz="0" w:space="0" w:color="auto"/>
      </w:divBdr>
    </w:div>
    <w:div w:id="850611420">
      <w:bodyDiv w:val="1"/>
      <w:marLeft w:val="0"/>
      <w:marRight w:val="0"/>
      <w:marTop w:val="0"/>
      <w:marBottom w:val="0"/>
      <w:divBdr>
        <w:top w:val="none" w:sz="0" w:space="0" w:color="auto"/>
        <w:left w:val="none" w:sz="0" w:space="0" w:color="auto"/>
        <w:bottom w:val="none" w:sz="0" w:space="0" w:color="auto"/>
        <w:right w:val="none" w:sz="0" w:space="0" w:color="auto"/>
      </w:divBdr>
    </w:div>
    <w:div w:id="960187321">
      <w:bodyDiv w:val="1"/>
      <w:marLeft w:val="0"/>
      <w:marRight w:val="0"/>
      <w:marTop w:val="0"/>
      <w:marBottom w:val="0"/>
      <w:divBdr>
        <w:top w:val="none" w:sz="0" w:space="0" w:color="auto"/>
        <w:left w:val="none" w:sz="0" w:space="0" w:color="auto"/>
        <w:bottom w:val="none" w:sz="0" w:space="0" w:color="auto"/>
        <w:right w:val="none" w:sz="0" w:space="0" w:color="auto"/>
      </w:divBdr>
    </w:div>
    <w:div w:id="1019772610">
      <w:bodyDiv w:val="1"/>
      <w:marLeft w:val="0"/>
      <w:marRight w:val="0"/>
      <w:marTop w:val="0"/>
      <w:marBottom w:val="0"/>
      <w:divBdr>
        <w:top w:val="none" w:sz="0" w:space="0" w:color="auto"/>
        <w:left w:val="none" w:sz="0" w:space="0" w:color="auto"/>
        <w:bottom w:val="none" w:sz="0" w:space="0" w:color="auto"/>
        <w:right w:val="none" w:sz="0" w:space="0" w:color="auto"/>
      </w:divBdr>
    </w:div>
    <w:div w:id="1041898343">
      <w:bodyDiv w:val="1"/>
      <w:marLeft w:val="0"/>
      <w:marRight w:val="0"/>
      <w:marTop w:val="0"/>
      <w:marBottom w:val="0"/>
      <w:divBdr>
        <w:top w:val="none" w:sz="0" w:space="0" w:color="auto"/>
        <w:left w:val="none" w:sz="0" w:space="0" w:color="auto"/>
        <w:bottom w:val="none" w:sz="0" w:space="0" w:color="auto"/>
        <w:right w:val="none" w:sz="0" w:space="0" w:color="auto"/>
      </w:divBdr>
    </w:div>
    <w:div w:id="1067459501">
      <w:bodyDiv w:val="1"/>
      <w:marLeft w:val="0"/>
      <w:marRight w:val="0"/>
      <w:marTop w:val="0"/>
      <w:marBottom w:val="0"/>
      <w:divBdr>
        <w:top w:val="none" w:sz="0" w:space="0" w:color="auto"/>
        <w:left w:val="none" w:sz="0" w:space="0" w:color="auto"/>
        <w:bottom w:val="none" w:sz="0" w:space="0" w:color="auto"/>
        <w:right w:val="none" w:sz="0" w:space="0" w:color="auto"/>
      </w:divBdr>
    </w:div>
    <w:div w:id="1127315458">
      <w:bodyDiv w:val="1"/>
      <w:marLeft w:val="0"/>
      <w:marRight w:val="0"/>
      <w:marTop w:val="0"/>
      <w:marBottom w:val="0"/>
      <w:divBdr>
        <w:top w:val="none" w:sz="0" w:space="0" w:color="auto"/>
        <w:left w:val="none" w:sz="0" w:space="0" w:color="auto"/>
        <w:bottom w:val="none" w:sz="0" w:space="0" w:color="auto"/>
        <w:right w:val="none" w:sz="0" w:space="0" w:color="auto"/>
      </w:divBdr>
    </w:div>
    <w:div w:id="1131099073">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58300255">
      <w:bodyDiv w:val="1"/>
      <w:marLeft w:val="0"/>
      <w:marRight w:val="0"/>
      <w:marTop w:val="0"/>
      <w:marBottom w:val="0"/>
      <w:divBdr>
        <w:top w:val="none" w:sz="0" w:space="0" w:color="auto"/>
        <w:left w:val="none" w:sz="0" w:space="0" w:color="auto"/>
        <w:bottom w:val="none" w:sz="0" w:space="0" w:color="auto"/>
        <w:right w:val="none" w:sz="0" w:space="0" w:color="auto"/>
      </w:divBdr>
    </w:div>
    <w:div w:id="1159881143">
      <w:bodyDiv w:val="1"/>
      <w:marLeft w:val="0"/>
      <w:marRight w:val="0"/>
      <w:marTop w:val="0"/>
      <w:marBottom w:val="0"/>
      <w:divBdr>
        <w:top w:val="none" w:sz="0" w:space="0" w:color="auto"/>
        <w:left w:val="none" w:sz="0" w:space="0" w:color="auto"/>
        <w:bottom w:val="none" w:sz="0" w:space="0" w:color="auto"/>
        <w:right w:val="none" w:sz="0" w:space="0" w:color="auto"/>
      </w:divBdr>
    </w:div>
    <w:div w:id="1211846295">
      <w:bodyDiv w:val="1"/>
      <w:marLeft w:val="0"/>
      <w:marRight w:val="0"/>
      <w:marTop w:val="0"/>
      <w:marBottom w:val="0"/>
      <w:divBdr>
        <w:top w:val="none" w:sz="0" w:space="0" w:color="auto"/>
        <w:left w:val="none" w:sz="0" w:space="0" w:color="auto"/>
        <w:bottom w:val="none" w:sz="0" w:space="0" w:color="auto"/>
        <w:right w:val="none" w:sz="0" w:space="0" w:color="auto"/>
      </w:divBdr>
    </w:div>
    <w:div w:id="1240939998">
      <w:bodyDiv w:val="1"/>
      <w:marLeft w:val="0"/>
      <w:marRight w:val="0"/>
      <w:marTop w:val="0"/>
      <w:marBottom w:val="0"/>
      <w:divBdr>
        <w:top w:val="none" w:sz="0" w:space="0" w:color="auto"/>
        <w:left w:val="none" w:sz="0" w:space="0" w:color="auto"/>
        <w:bottom w:val="none" w:sz="0" w:space="0" w:color="auto"/>
        <w:right w:val="none" w:sz="0" w:space="0" w:color="auto"/>
      </w:divBdr>
    </w:div>
    <w:div w:id="1268469824">
      <w:bodyDiv w:val="1"/>
      <w:marLeft w:val="0"/>
      <w:marRight w:val="0"/>
      <w:marTop w:val="0"/>
      <w:marBottom w:val="0"/>
      <w:divBdr>
        <w:top w:val="none" w:sz="0" w:space="0" w:color="auto"/>
        <w:left w:val="none" w:sz="0" w:space="0" w:color="auto"/>
        <w:bottom w:val="none" w:sz="0" w:space="0" w:color="auto"/>
        <w:right w:val="none" w:sz="0" w:space="0" w:color="auto"/>
      </w:divBdr>
    </w:div>
    <w:div w:id="1392926173">
      <w:bodyDiv w:val="1"/>
      <w:marLeft w:val="0"/>
      <w:marRight w:val="0"/>
      <w:marTop w:val="0"/>
      <w:marBottom w:val="0"/>
      <w:divBdr>
        <w:top w:val="none" w:sz="0" w:space="0" w:color="auto"/>
        <w:left w:val="none" w:sz="0" w:space="0" w:color="auto"/>
        <w:bottom w:val="none" w:sz="0" w:space="0" w:color="auto"/>
        <w:right w:val="none" w:sz="0" w:space="0" w:color="auto"/>
      </w:divBdr>
    </w:div>
    <w:div w:id="1400714676">
      <w:bodyDiv w:val="1"/>
      <w:marLeft w:val="0"/>
      <w:marRight w:val="0"/>
      <w:marTop w:val="0"/>
      <w:marBottom w:val="0"/>
      <w:divBdr>
        <w:top w:val="none" w:sz="0" w:space="0" w:color="auto"/>
        <w:left w:val="none" w:sz="0" w:space="0" w:color="auto"/>
        <w:bottom w:val="none" w:sz="0" w:space="0" w:color="auto"/>
        <w:right w:val="none" w:sz="0" w:space="0" w:color="auto"/>
      </w:divBdr>
    </w:div>
    <w:div w:id="1404445944">
      <w:bodyDiv w:val="1"/>
      <w:marLeft w:val="0"/>
      <w:marRight w:val="0"/>
      <w:marTop w:val="0"/>
      <w:marBottom w:val="0"/>
      <w:divBdr>
        <w:top w:val="none" w:sz="0" w:space="0" w:color="auto"/>
        <w:left w:val="none" w:sz="0" w:space="0" w:color="auto"/>
        <w:bottom w:val="none" w:sz="0" w:space="0" w:color="auto"/>
        <w:right w:val="none" w:sz="0" w:space="0" w:color="auto"/>
      </w:divBdr>
    </w:div>
    <w:div w:id="1428387647">
      <w:bodyDiv w:val="1"/>
      <w:marLeft w:val="0"/>
      <w:marRight w:val="0"/>
      <w:marTop w:val="0"/>
      <w:marBottom w:val="0"/>
      <w:divBdr>
        <w:top w:val="none" w:sz="0" w:space="0" w:color="auto"/>
        <w:left w:val="none" w:sz="0" w:space="0" w:color="auto"/>
        <w:bottom w:val="none" w:sz="0" w:space="0" w:color="auto"/>
        <w:right w:val="none" w:sz="0" w:space="0" w:color="auto"/>
      </w:divBdr>
    </w:div>
    <w:div w:id="1460027334">
      <w:bodyDiv w:val="1"/>
      <w:marLeft w:val="0"/>
      <w:marRight w:val="0"/>
      <w:marTop w:val="0"/>
      <w:marBottom w:val="0"/>
      <w:divBdr>
        <w:top w:val="none" w:sz="0" w:space="0" w:color="auto"/>
        <w:left w:val="none" w:sz="0" w:space="0" w:color="auto"/>
        <w:bottom w:val="none" w:sz="0" w:space="0" w:color="auto"/>
        <w:right w:val="none" w:sz="0" w:space="0" w:color="auto"/>
      </w:divBdr>
    </w:div>
    <w:div w:id="1460226303">
      <w:bodyDiv w:val="1"/>
      <w:marLeft w:val="0"/>
      <w:marRight w:val="0"/>
      <w:marTop w:val="0"/>
      <w:marBottom w:val="0"/>
      <w:divBdr>
        <w:top w:val="none" w:sz="0" w:space="0" w:color="auto"/>
        <w:left w:val="none" w:sz="0" w:space="0" w:color="auto"/>
        <w:bottom w:val="none" w:sz="0" w:space="0" w:color="auto"/>
        <w:right w:val="none" w:sz="0" w:space="0" w:color="auto"/>
      </w:divBdr>
    </w:div>
    <w:div w:id="1526098469">
      <w:bodyDiv w:val="1"/>
      <w:marLeft w:val="0"/>
      <w:marRight w:val="0"/>
      <w:marTop w:val="0"/>
      <w:marBottom w:val="0"/>
      <w:divBdr>
        <w:top w:val="none" w:sz="0" w:space="0" w:color="auto"/>
        <w:left w:val="none" w:sz="0" w:space="0" w:color="auto"/>
        <w:bottom w:val="none" w:sz="0" w:space="0" w:color="auto"/>
        <w:right w:val="none" w:sz="0" w:space="0" w:color="auto"/>
      </w:divBdr>
    </w:div>
    <w:div w:id="1551192405">
      <w:bodyDiv w:val="1"/>
      <w:marLeft w:val="0"/>
      <w:marRight w:val="0"/>
      <w:marTop w:val="0"/>
      <w:marBottom w:val="0"/>
      <w:divBdr>
        <w:top w:val="none" w:sz="0" w:space="0" w:color="auto"/>
        <w:left w:val="none" w:sz="0" w:space="0" w:color="auto"/>
        <w:bottom w:val="none" w:sz="0" w:space="0" w:color="auto"/>
        <w:right w:val="none" w:sz="0" w:space="0" w:color="auto"/>
      </w:divBdr>
    </w:div>
    <w:div w:id="1579167292">
      <w:bodyDiv w:val="1"/>
      <w:marLeft w:val="0"/>
      <w:marRight w:val="0"/>
      <w:marTop w:val="0"/>
      <w:marBottom w:val="0"/>
      <w:divBdr>
        <w:top w:val="none" w:sz="0" w:space="0" w:color="auto"/>
        <w:left w:val="none" w:sz="0" w:space="0" w:color="auto"/>
        <w:bottom w:val="none" w:sz="0" w:space="0" w:color="auto"/>
        <w:right w:val="none" w:sz="0" w:space="0" w:color="auto"/>
      </w:divBdr>
    </w:div>
    <w:div w:id="1645503249">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7629658">
      <w:bodyDiv w:val="1"/>
      <w:marLeft w:val="0"/>
      <w:marRight w:val="0"/>
      <w:marTop w:val="0"/>
      <w:marBottom w:val="0"/>
      <w:divBdr>
        <w:top w:val="none" w:sz="0" w:space="0" w:color="auto"/>
        <w:left w:val="none" w:sz="0" w:space="0" w:color="auto"/>
        <w:bottom w:val="none" w:sz="0" w:space="0" w:color="auto"/>
        <w:right w:val="none" w:sz="0" w:space="0" w:color="auto"/>
      </w:divBdr>
    </w:div>
    <w:div w:id="1804083100">
      <w:bodyDiv w:val="1"/>
      <w:marLeft w:val="0"/>
      <w:marRight w:val="0"/>
      <w:marTop w:val="0"/>
      <w:marBottom w:val="0"/>
      <w:divBdr>
        <w:top w:val="none" w:sz="0" w:space="0" w:color="auto"/>
        <w:left w:val="none" w:sz="0" w:space="0" w:color="auto"/>
        <w:bottom w:val="none" w:sz="0" w:space="0" w:color="auto"/>
        <w:right w:val="none" w:sz="0" w:space="0" w:color="auto"/>
      </w:divBdr>
    </w:div>
    <w:div w:id="1860073795">
      <w:bodyDiv w:val="1"/>
      <w:marLeft w:val="0"/>
      <w:marRight w:val="0"/>
      <w:marTop w:val="0"/>
      <w:marBottom w:val="0"/>
      <w:divBdr>
        <w:top w:val="none" w:sz="0" w:space="0" w:color="auto"/>
        <w:left w:val="none" w:sz="0" w:space="0" w:color="auto"/>
        <w:bottom w:val="none" w:sz="0" w:space="0" w:color="auto"/>
        <w:right w:val="none" w:sz="0" w:space="0" w:color="auto"/>
      </w:divBdr>
    </w:div>
    <w:div w:id="1883250270">
      <w:bodyDiv w:val="1"/>
      <w:marLeft w:val="0"/>
      <w:marRight w:val="0"/>
      <w:marTop w:val="0"/>
      <w:marBottom w:val="0"/>
      <w:divBdr>
        <w:top w:val="none" w:sz="0" w:space="0" w:color="auto"/>
        <w:left w:val="none" w:sz="0" w:space="0" w:color="auto"/>
        <w:bottom w:val="none" w:sz="0" w:space="0" w:color="auto"/>
        <w:right w:val="none" w:sz="0" w:space="0" w:color="auto"/>
      </w:divBdr>
    </w:div>
    <w:div w:id="1901013739">
      <w:bodyDiv w:val="1"/>
      <w:marLeft w:val="0"/>
      <w:marRight w:val="0"/>
      <w:marTop w:val="0"/>
      <w:marBottom w:val="0"/>
      <w:divBdr>
        <w:top w:val="none" w:sz="0" w:space="0" w:color="auto"/>
        <w:left w:val="none" w:sz="0" w:space="0" w:color="auto"/>
        <w:bottom w:val="none" w:sz="0" w:space="0" w:color="auto"/>
        <w:right w:val="none" w:sz="0" w:space="0" w:color="auto"/>
      </w:divBdr>
    </w:div>
    <w:div w:id="1903327357">
      <w:bodyDiv w:val="1"/>
      <w:marLeft w:val="0"/>
      <w:marRight w:val="0"/>
      <w:marTop w:val="0"/>
      <w:marBottom w:val="0"/>
      <w:divBdr>
        <w:top w:val="none" w:sz="0" w:space="0" w:color="auto"/>
        <w:left w:val="none" w:sz="0" w:space="0" w:color="auto"/>
        <w:bottom w:val="none" w:sz="0" w:space="0" w:color="auto"/>
        <w:right w:val="none" w:sz="0" w:space="0" w:color="auto"/>
      </w:divBdr>
    </w:div>
    <w:div w:id="1903909117">
      <w:bodyDiv w:val="1"/>
      <w:marLeft w:val="0"/>
      <w:marRight w:val="0"/>
      <w:marTop w:val="0"/>
      <w:marBottom w:val="0"/>
      <w:divBdr>
        <w:top w:val="none" w:sz="0" w:space="0" w:color="auto"/>
        <w:left w:val="none" w:sz="0" w:space="0" w:color="auto"/>
        <w:bottom w:val="none" w:sz="0" w:space="0" w:color="auto"/>
        <w:right w:val="none" w:sz="0" w:space="0" w:color="auto"/>
      </w:divBdr>
    </w:div>
    <w:div w:id="1945532862">
      <w:bodyDiv w:val="1"/>
      <w:marLeft w:val="0"/>
      <w:marRight w:val="0"/>
      <w:marTop w:val="0"/>
      <w:marBottom w:val="0"/>
      <w:divBdr>
        <w:top w:val="none" w:sz="0" w:space="0" w:color="auto"/>
        <w:left w:val="none" w:sz="0" w:space="0" w:color="auto"/>
        <w:bottom w:val="none" w:sz="0" w:space="0" w:color="auto"/>
        <w:right w:val="none" w:sz="0" w:space="0" w:color="auto"/>
      </w:divBdr>
    </w:div>
    <w:div w:id="1954051359">
      <w:bodyDiv w:val="1"/>
      <w:marLeft w:val="0"/>
      <w:marRight w:val="0"/>
      <w:marTop w:val="0"/>
      <w:marBottom w:val="0"/>
      <w:divBdr>
        <w:top w:val="none" w:sz="0" w:space="0" w:color="auto"/>
        <w:left w:val="none" w:sz="0" w:space="0" w:color="auto"/>
        <w:bottom w:val="none" w:sz="0" w:space="0" w:color="auto"/>
        <w:right w:val="none" w:sz="0" w:space="0" w:color="auto"/>
      </w:divBdr>
    </w:div>
    <w:div w:id="1956446722">
      <w:bodyDiv w:val="1"/>
      <w:marLeft w:val="0"/>
      <w:marRight w:val="0"/>
      <w:marTop w:val="0"/>
      <w:marBottom w:val="0"/>
      <w:divBdr>
        <w:top w:val="none" w:sz="0" w:space="0" w:color="auto"/>
        <w:left w:val="none" w:sz="0" w:space="0" w:color="auto"/>
        <w:bottom w:val="none" w:sz="0" w:space="0" w:color="auto"/>
        <w:right w:val="none" w:sz="0" w:space="0" w:color="auto"/>
      </w:divBdr>
    </w:div>
    <w:div w:id="2033258933">
      <w:bodyDiv w:val="1"/>
      <w:marLeft w:val="0"/>
      <w:marRight w:val="0"/>
      <w:marTop w:val="0"/>
      <w:marBottom w:val="0"/>
      <w:divBdr>
        <w:top w:val="none" w:sz="0" w:space="0" w:color="auto"/>
        <w:left w:val="none" w:sz="0" w:space="0" w:color="auto"/>
        <w:bottom w:val="none" w:sz="0" w:space="0" w:color="auto"/>
        <w:right w:val="none" w:sz="0" w:space="0" w:color="auto"/>
      </w:divBdr>
    </w:div>
    <w:div w:id="2098358527">
      <w:bodyDiv w:val="1"/>
      <w:marLeft w:val="0"/>
      <w:marRight w:val="0"/>
      <w:marTop w:val="0"/>
      <w:marBottom w:val="0"/>
      <w:divBdr>
        <w:top w:val="none" w:sz="0" w:space="0" w:color="auto"/>
        <w:left w:val="none" w:sz="0" w:space="0" w:color="auto"/>
        <w:bottom w:val="none" w:sz="0" w:space="0" w:color="auto"/>
        <w:right w:val="none" w:sz="0" w:space="0" w:color="auto"/>
      </w:divBdr>
    </w:div>
    <w:div w:id="2129348931">
      <w:bodyDiv w:val="1"/>
      <w:marLeft w:val="0"/>
      <w:marRight w:val="0"/>
      <w:marTop w:val="0"/>
      <w:marBottom w:val="0"/>
      <w:divBdr>
        <w:top w:val="none" w:sz="0" w:space="0" w:color="auto"/>
        <w:left w:val="none" w:sz="0" w:space="0" w:color="auto"/>
        <w:bottom w:val="none" w:sz="0" w:space="0" w:color="auto"/>
        <w:right w:val="none" w:sz="0" w:space="0" w:color="auto"/>
      </w:divBdr>
    </w:div>
    <w:div w:id="214029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22018</Words>
  <Characters>125509</Characters>
  <Application>Microsoft Office Word</Application>
  <DocSecurity>0</DocSecurity>
  <Lines>1045</Lines>
  <Paragraphs>294</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VENDIM</vt:lpstr>
      <vt:lpstr/>
      <vt:lpstr>    PËR BUXHETIN E VITIT 2014</vt:lpstr>
      <vt:lpstr>ANEKS 1</vt:lpstr>
      <vt:lpstr/>
      <vt:lpstr>FORMULA E TRANSFERTËS SË PAKUSHTËZUAR -  KRITERET DHE KOEFICENTËT</vt:lpstr>
      <vt:lpstr>ANEKS 2</vt:lpstr>
      <vt:lpstr>Kriteret e Shpërndarjes së Fondit të Kompensimit</vt:lpstr>
      <vt:lpstr/>
      <vt:lpstr>ANEKS 3</vt:lpstr>
      <vt:lpstr/>
      <vt:lpstr>ANEKS 4</vt:lpstr>
      <vt:lpstr>Për konviktet e arsimit parauniversitar</vt:lpstr>
      <vt:lpstr/>
      <vt:lpstr>ANEKS 5</vt:lpstr>
      <vt:lpstr>Për Qendrat e Shërbimeve Sociale</vt:lpstr>
      <vt:lpstr>ANEKSI 6</vt:lpstr>
      <vt:lpstr>MINISTRIA E ARSIMIT DHE SPORTIT</vt:lpstr>
      <vt:lpstr/>
      <vt:lpstr>Buxheti i vitit 2014 sipas ministrive tË linjës dhe institucioneve buxhetore</vt:lpstr>
      <vt:lpstr>Transferta e pakushtëzuar për bashkitë dhe komunat 2014</vt:lpstr>
      <vt:lpstr>Transferta e pakushtëzuar për bashkitë dhe komunat 2014</vt:lpstr>
    </vt:vector>
  </TitlesOfParts>
  <Company>Grizli777</Company>
  <LinksUpToDate>false</LinksUpToDate>
  <CharactersWithSpaces>147233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2013-12-30T14:46:00Z</cp:lastPrinted>
  <dcterms:created xsi:type="dcterms:W3CDTF">2019-02-15T18:28:00Z</dcterms:created>
  <dcterms:modified xsi:type="dcterms:W3CDTF">2019-02-15T18:28:00Z</dcterms:modified>
</cp:coreProperties>
</file>