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24" w:rsidRDefault="007E6E18" w:rsidP="003B7EF3">
      <w:pPr>
        <w:pStyle w:val="Akti"/>
      </w:pPr>
      <w:bookmarkStart w:id="0" w:name="_GoBack"/>
      <w:bookmarkEnd w:id="0"/>
      <w:r>
        <w:t xml:space="preserve">Vendim </w:t>
      </w:r>
    </w:p>
    <w:p w:rsidR="007E6E18" w:rsidRDefault="007E6E18" w:rsidP="003B7EF3">
      <w:pPr>
        <w:pStyle w:val="NumriData"/>
      </w:pPr>
      <w:r>
        <w:t>Nr.124, datë 6.2.2013</w:t>
      </w:r>
    </w:p>
    <w:p w:rsidR="007E6E18" w:rsidRDefault="007E6E18" w:rsidP="00AA1083">
      <w:pPr>
        <w:pStyle w:val="Paragrafi"/>
        <w:rPr>
          <w:lang w:val="sq-AL"/>
        </w:rPr>
      </w:pPr>
    </w:p>
    <w:p w:rsidR="007E6E18" w:rsidRDefault="003B7EF3" w:rsidP="003B7EF3">
      <w:pPr>
        <w:pStyle w:val="Titulli"/>
      </w:pPr>
      <w:r>
        <w:t>P</w:t>
      </w:r>
      <w:r w:rsidR="009C6849">
        <w:t>ër miratimin e “</w:t>
      </w:r>
      <w:r>
        <w:t>Standardeve komb</w:t>
      </w:r>
      <w:r w:rsidR="009C6849">
        <w:t>ë</w:t>
      </w:r>
      <w:r>
        <w:t>tare p</w:t>
      </w:r>
      <w:r w:rsidR="009C6849">
        <w:t>ë</w:t>
      </w:r>
      <w:r>
        <w:t>r administrimin e mas</w:t>
      </w:r>
      <w:r w:rsidR="009C6849">
        <w:t>ë</w:t>
      </w:r>
      <w:r>
        <w:t>s s</w:t>
      </w:r>
      <w:r w:rsidR="009C6849">
        <w:t>ë</w:t>
      </w:r>
      <w:r>
        <w:t xml:space="preserve"> falimentimit”</w:t>
      </w:r>
    </w:p>
    <w:p w:rsidR="003B7EF3" w:rsidRDefault="003B7EF3" w:rsidP="00AA1083">
      <w:pPr>
        <w:pStyle w:val="Paragrafi"/>
        <w:rPr>
          <w:lang w:val="sq-AL"/>
        </w:rPr>
      </w:pPr>
    </w:p>
    <w:p w:rsidR="003B7EF3" w:rsidRDefault="003B7EF3" w:rsidP="00AA1083">
      <w:pPr>
        <w:pStyle w:val="Paragrafi"/>
        <w:rPr>
          <w:lang w:val="sq-AL"/>
        </w:rPr>
      </w:pPr>
      <w:r>
        <w:rPr>
          <w:lang w:val="sq-AL"/>
        </w:rPr>
        <w:t>N</w:t>
      </w:r>
      <w:r w:rsidR="009C6849">
        <w:rPr>
          <w:lang w:val="sq-AL"/>
        </w:rPr>
        <w:t>ë</w:t>
      </w:r>
      <w:r>
        <w:rPr>
          <w:lang w:val="sq-AL"/>
        </w:rPr>
        <w:t xml:space="preserve"> mb</w:t>
      </w:r>
      <w:r w:rsidR="009C6849">
        <w:rPr>
          <w:lang w:val="sq-AL"/>
        </w:rPr>
        <w:t>ë</w:t>
      </w:r>
      <w:r>
        <w:rPr>
          <w:lang w:val="sq-AL"/>
        </w:rPr>
        <w:t>shtetje t</w:t>
      </w:r>
      <w:r w:rsidR="009C6849">
        <w:rPr>
          <w:lang w:val="sq-AL"/>
        </w:rPr>
        <w:t>ë</w:t>
      </w:r>
      <w:r>
        <w:rPr>
          <w:lang w:val="sq-AL"/>
        </w:rPr>
        <w:t xml:space="preserve"> nenit 100 t</w:t>
      </w:r>
      <w:r w:rsidR="009C6849">
        <w:rPr>
          <w:lang w:val="sq-AL"/>
        </w:rPr>
        <w:t>ë</w:t>
      </w:r>
      <w:r>
        <w:rPr>
          <w:lang w:val="sq-AL"/>
        </w:rPr>
        <w:t xml:space="preserve"> Kushtetut</w:t>
      </w:r>
      <w:r w:rsidR="009C6849">
        <w:rPr>
          <w:lang w:val="sq-AL"/>
        </w:rPr>
        <w:t>ë</w:t>
      </w:r>
      <w:r>
        <w:rPr>
          <w:lang w:val="sq-AL"/>
        </w:rPr>
        <w:t>s, t</w:t>
      </w:r>
      <w:r w:rsidR="009C6849">
        <w:rPr>
          <w:lang w:val="sq-AL"/>
        </w:rPr>
        <w:t>ë</w:t>
      </w:r>
      <w:r>
        <w:rPr>
          <w:lang w:val="sq-AL"/>
        </w:rPr>
        <w:t xml:space="preserve"> nen</w:t>
      </w:r>
      <w:r w:rsidR="006D48AD">
        <w:rPr>
          <w:lang w:val="sq-AL"/>
        </w:rPr>
        <w:t>eve 282/3</w:t>
      </w:r>
      <w:r>
        <w:rPr>
          <w:lang w:val="sq-AL"/>
        </w:rPr>
        <w:t xml:space="preserve"> shkronja “e” dhe 282/4 pika 1</w:t>
      </w:r>
      <w:r w:rsidR="00AB548D">
        <w:rPr>
          <w:lang w:val="sq-AL"/>
        </w:rPr>
        <w:t>,</w:t>
      </w:r>
      <w:r>
        <w:rPr>
          <w:lang w:val="sq-AL"/>
        </w:rPr>
        <w:t xml:space="preserve"> t</w:t>
      </w:r>
      <w:r w:rsidR="009C6849">
        <w:rPr>
          <w:lang w:val="sq-AL"/>
        </w:rPr>
        <w:t>ë</w:t>
      </w:r>
      <w:r>
        <w:rPr>
          <w:lang w:val="sq-AL"/>
        </w:rPr>
        <w:t xml:space="preserve"> ligjit nr</w:t>
      </w:r>
      <w:r w:rsidR="006D48AD">
        <w:rPr>
          <w:lang w:val="sq-AL"/>
        </w:rPr>
        <w:t>.</w:t>
      </w:r>
      <w:r>
        <w:rPr>
          <w:lang w:val="sq-AL"/>
        </w:rPr>
        <w:t>8901, dat</w:t>
      </w:r>
      <w:r w:rsidR="009C6849">
        <w:rPr>
          <w:lang w:val="sq-AL"/>
        </w:rPr>
        <w:t>ë</w:t>
      </w:r>
      <w:r>
        <w:rPr>
          <w:lang w:val="sq-AL"/>
        </w:rPr>
        <w:t xml:space="preserve"> 23.5.2002 “P</w:t>
      </w:r>
      <w:r w:rsidR="009C6849">
        <w:rPr>
          <w:lang w:val="sq-AL"/>
        </w:rPr>
        <w:t>ë</w:t>
      </w:r>
      <w:r>
        <w:rPr>
          <w:lang w:val="sq-AL"/>
        </w:rPr>
        <w:t>r falimentimin”, t</w:t>
      </w:r>
      <w:r w:rsidR="009C6849">
        <w:rPr>
          <w:lang w:val="sq-AL"/>
        </w:rPr>
        <w:t>ë</w:t>
      </w:r>
      <w:r>
        <w:rPr>
          <w:lang w:val="sq-AL"/>
        </w:rPr>
        <w:t xml:space="preserve"> ndryshuar</w:t>
      </w:r>
      <w:r w:rsidR="00AB548D">
        <w:rPr>
          <w:lang w:val="sq-AL"/>
        </w:rPr>
        <w:t>,</w:t>
      </w:r>
      <w:r>
        <w:rPr>
          <w:lang w:val="sq-AL"/>
        </w:rPr>
        <w:t xml:space="preserve"> me propozimin e Ministrit t</w:t>
      </w:r>
      <w:r w:rsidR="009C6849">
        <w:rPr>
          <w:lang w:val="sq-AL"/>
        </w:rPr>
        <w:t>ë</w:t>
      </w:r>
      <w:r>
        <w:rPr>
          <w:lang w:val="sq-AL"/>
        </w:rPr>
        <w:t xml:space="preserve"> Drejt</w:t>
      </w:r>
      <w:r w:rsidR="009C6849">
        <w:rPr>
          <w:lang w:val="sq-AL"/>
        </w:rPr>
        <w:t>ë</w:t>
      </w:r>
      <w:r>
        <w:rPr>
          <w:lang w:val="sq-AL"/>
        </w:rPr>
        <w:t>sis</w:t>
      </w:r>
      <w:r w:rsidR="009C6849">
        <w:rPr>
          <w:lang w:val="sq-AL"/>
        </w:rPr>
        <w:t>ë</w:t>
      </w:r>
      <w:r>
        <w:rPr>
          <w:lang w:val="sq-AL"/>
        </w:rPr>
        <w:t>, K</w:t>
      </w:r>
      <w:r w:rsidR="009C6849">
        <w:rPr>
          <w:lang w:val="sq-AL"/>
        </w:rPr>
        <w:t>ë</w:t>
      </w:r>
      <w:r>
        <w:rPr>
          <w:lang w:val="sq-AL"/>
        </w:rPr>
        <w:t xml:space="preserve">shilli i </w:t>
      </w:r>
      <w:r w:rsidR="006D48AD">
        <w:rPr>
          <w:lang w:val="sq-AL"/>
        </w:rPr>
        <w:t>Ministrave</w:t>
      </w:r>
    </w:p>
    <w:p w:rsidR="003B7EF3" w:rsidRDefault="003B7EF3" w:rsidP="00AA1083">
      <w:pPr>
        <w:pStyle w:val="Paragrafi"/>
        <w:rPr>
          <w:lang w:val="sq-AL"/>
        </w:rPr>
      </w:pPr>
    </w:p>
    <w:p w:rsidR="003B7EF3" w:rsidRDefault="003B7EF3" w:rsidP="003B7EF3">
      <w:pPr>
        <w:pStyle w:val="VENDOSI"/>
      </w:pPr>
      <w:r>
        <w:t>Vendosi:</w:t>
      </w:r>
    </w:p>
    <w:p w:rsidR="003B7EF3" w:rsidRDefault="003B7EF3" w:rsidP="003B7EF3">
      <w:pPr>
        <w:pStyle w:val="Paragrafi"/>
        <w:rPr>
          <w:lang w:val="sq-AL"/>
        </w:rPr>
      </w:pPr>
    </w:p>
    <w:p w:rsidR="003B7EF3" w:rsidRDefault="00AB548D" w:rsidP="003B7EF3">
      <w:pPr>
        <w:pStyle w:val="Paragrafi"/>
        <w:rPr>
          <w:lang w:val="sq-AL"/>
        </w:rPr>
      </w:pPr>
      <w:r>
        <w:rPr>
          <w:lang w:val="sq-AL"/>
        </w:rPr>
        <w:t>1. Miratimin e “Standar</w:t>
      </w:r>
      <w:r w:rsidR="003B7EF3">
        <w:rPr>
          <w:lang w:val="sq-AL"/>
        </w:rPr>
        <w:t>deve komb</w:t>
      </w:r>
      <w:r w:rsidR="009C6849">
        <w:rPr>
          <w:lang w:val="sq-AL"/>
        </w:rPr>
        <w:t>ë</w:t>
      </w:r>
      <w:r w:rsidR="003B7EF3">
        <w:rPr>
          <w:lang w:val="sq-AL"/>
        </w:rPr>
        <w:t>tare p</w:t>
      </w:r>
      <w:r w:rsidR="009C6849">
        <w:rPr>
          <w:lang w:val="sq-AL"/>
        </w:rPr>
        <w:t>ë</w:t>
      </w:r>
      <w:r w:rsidR="003B7EF3">
        <w:rPr>
          <w:lang w:val="sq-AL"/>
        </w:rPr>
        <w:t>r administrimin e mas</w:t>
      </w:r>
      <w:r w:rsidR="009C6849">
        <w:rPr>
          <w:lang w:val="sq-AL"/>
        </w:rPr>
        <w:t>ë</w:t>
      </w:r>
      <w:r w:rsidR="003B7EF3">
        <w:rPr>
          <w:lang w:val="sq-AL"/>
        </w:rPr>
        <w:t>s s</w:t>
      </w:r>
      <w:r w:rsidR="009C6849">
        <w:rPr>
          <w:lang w:val="sq-AL"/>
        </w:rPr>
        <w:t>ë</w:t>
      </w:r>
      <w:r w:rsidR="003B7EF3">
        <w:rPr>
          <w:lang w:val="sq-AL"/>
        </w:rPr>
        <w:t xml:space="preserve"> falimentimit”, sipas tekstit bashk</w:t>
      </w:r>
      <w:r w:rsidR="009C6849">
        <w:rPr>
          <w:lang w:val="sq-AL"/>
        </w:rPr>
        <w:t>ë</w:t>
      </w:r>
      <w:r w:rsidR="003B7EF3">
        <w:rPr>
          <w:lang w:val="sq-AL"/>
        </w:rPr>
        <w:t>lidhur k</w:t>
      </w:r>
      <w:r w:rsidR="009C6849">
        <w:rPr>
          <w:lang w:val="sq-AL"/>
        </w:rPr>
        <w:t>ë</w:t>
      </w:r>
      <w:r w:rsidR="003B7EF3">
        <w:rPr>
          <w:lang w:val="sq-AL"/>
        </w:rPr>
        <w:t>tij vendimi.</w:t>
      </w:r>
    </w:p>
    <w:p w:rsidR="003B7EF3" w:rsidRDefault="003B7EF3" w:rsidP="003B7EF3">
      <w:pPr>
        <w:pStyle w:val="Paragrafi"/>
        <w:rPr>
          <w:lang w:val="sq-AL"/>
        </w:rPr>
      </w:pPr>
      <w:r>
        <w:rPr>
          <w:lang w:val="sq-AL"/>
        </w:rPr>
        <w:t>2. Ngarkohet Agjencia e Mbik</w:t>
      </w:r>
      <w:r w:rsidR="009C6849">
        <w:rPr>
          <w:lang w:val="sq-AL"/>
        </w:rPr>
        <w:t>ë</w:t>
      </w:r>
      <w:r>
        <w:rPr>
          <w:lang w:val="sq-AL"/>
        </w:rPr>
        <w:t>qyrjes s</w:t>
      </w:r>
      <w:r w:rsidR="009C6849">
        <w:rPr>
          <w:lang w:val="sq-AL"/>
        </w:rPr>
        <w:t>ë</w:t>
      </w:r>
      <w:r>
        <w:rPr>
          <w:lang w:val="sq-AL"/>
        </w:rPr>
        <w:t xml:space="preserve"> Falimentimit p</w:t>
      </w:r>
      <w:r w:rsidR="009C6849">
        <w:rPr>
          <w:lang w:val="sq-AL"/>
        </w:rPr>
        <w:t>ë</w:t>
      </w:r>
      <w:r>
        <w:rPr>
          <w:lang w:val="sq-AL"/>
        </w:rPr>
        <w:t>r zbatimin e k</w:t>
      </w:r>
      <w:r w:rsidR="009C6849">
        <w:rPr>
          <w:lang w:val="sq-AL"/>
        </w:rPr>
        <w:t>ë</w:t>
      </w:r>
      <w:r>
        <w:rPr>
          <w:lang w:val="sq-AL"/>
        </w:rPr>
        <w:t>tij vendimi.</w:t>
      </w:r>
    </w:p>
    <w:p w:rsidR="003B7EF3" w:rsidRDefault="003B7EF3" w:rsidP="003B7EF3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9C6849">
        <w:rPr>
          <w:lang w:val="sq-AL"/>
        </w:rPr>
        <w:t>ë</w:t>
      </w:r>
      <w:r>
        <w:rPr>
          <w:lang w:val="sq-AL"/>
        </w:rPr>
        <w:t xml:space="preserve"> fuqi pas botimit n</w:t>
      </w:r>
      <w:r w:rsidR="009C6849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3B7EF3" w:rsidRDefault="003B7EF3" w:rsidP="003B7EF3">
      <w:pPr>
        <w:pStyle w:val="Paragrafi"/>
        <w:rPr>
          <w:lang w:val="sq-AL"/>
        </w:rPr>
      </w:pPr>
    </w:p>
    <w:p w:rsidR="003B7EF3" w:rsidRDefault="003B7EF3" w:rsidP="003B7EF3">
      <w:pPr>
        <w:pStyle w:val="Autoriteti"/>
      </w:pPr>
      <w:r>
        <w:t>Kryeministri</w:t>
      </w:r>
    </w:p>
    <w:p w:rsidR="003B7EF3" w:rsidRPr="009F6ED9" w:rsidRDefault="003B7EF3" w:rsidP="003B7EF3">
      <w:pPr>
        <w:pStyle w:val="AutoritetiEmer"/>
      </w:pPr>
      <w:r>
        <w:t>Sali Berisha</w:t>
      </w:r>
    </w:p>
    <w:p w:rsidR="009C6849" w:rsidRDefault="009C6849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Default="006D48AD" w:rsidP="00AA1083">
      <w:pPr>
        <w:pStyle w:val="Paragrafi"/>
        <w:rPr>
          <w:lang w:val="sq-AL"/>
        </w:rPr>
      </w:pPr>
    </w:p>
    <w:p w:rsidR="006D48AD" w:rsidRPr="00FE305E" w:rsidRDefault="00A604C6" w:rsidP="006D48A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STANDARD</w:t>
      </w:r>
      <w:r w:rsidR="006D48AD" w:rsidRPr="00FE305E">
        <w:rPr>
          <w:b/>
          <w:lang w:val="sq-AL"/>
        </w:rPr>
        <w:t>ET KOMBËTARE PË</w:t>
      </w:r>
      <w:r>
        <w:rPr>
          <w:b/>
          <w:lang w:val="sq-AL"/>
        </w:rPr>
        <w:t>R</w:t>
      </w:r>
      <w:r w:rsidR="006D48AD" w:rsidRPr="00FE305E">
        <w:rPr>
          <w:b/>
          <w:lang w:val="sq-AL"/>
        </w:rPr>
        <w:t xml:space="preserve"> ADMINISTRIMIN E MASËS SË FALIMENTIMIT</w:t>
      </w:r>
    </w:p>
    <w:p w:rsidR="006D48AD" w:rsidRDefault="006D48AD" w:rsidP="00AA1083">
      <w:pPr>
        <w:pStyle w:val="Paragrafi"/>
        <w:rPr>
          <w:lang w:val="sq-AL"/>
        </w:rPr>
      </w:pPr>
    </w:p>
    <w:p w:rsidR="009C6849" w:rsidRDefault="00F27548" w:rsidP="009C6849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62625" cy="7458075"/>
            <wp:effectExtent l="0" t="0" r="9525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77175"/>
            <wp:effectExtent l="0" t="0" r="9525" b="9525"/>
            <wp:docPr id="4" name="Picture 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72400"/>
            <wp:effectExtent l="0" t="0" r="9525" b="0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24775"/>
            <wp:effectExtent l="0" t="0" r="0" b="9525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9" name="Picture 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1466850"/>
            <wp:effectExtent l="0" t="0" r="0" b="0"/>
            <wp:docPr id="10" name="Picture 10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r="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0225" cy="5972175"/>
            <wp:effectExtent l="0" t="0" r="9525" b="9525"/>
            <wp:docPr id="11" name="Picture 11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103495" cy="7815580"/>
            <wp:effectExtent l="0" t="0" r="1905" b="0"/>
            <wp:docPr id="893" name="Picture 893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781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79720" cy="7575550"/>
            <wp:effectExtent l="0" t="0" r="0" b="6350"/>
            <wp:docPr id="894" name="Picture 894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638040" cy="7721600"/>
            <wp:effectExtent l="0" t="0" r="0" b="0"/>
            <wp:docPr id="895" name="Picture 895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7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5353050"/>
            <wp:effectExtent l="0" t="0" r="0" b="0"/>
            <wp:docPr id="15" name="Picture 1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4457700"/>
            <wp:effectExtent l="0" t="0" r="0" b="0"/>
            <wp:docPr id="16" name="Picture 1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1704975"/>
            <wp:effectExtent l="0" t="0" r="0" b="9525"/>
            <wp:docPr id="17" name="Picture 1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96200"/>
            <wp:effectExtent l="0" t="0" r="9525" b="0"/>
            <wp:docPr id="18" name="Picture 1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39075"/>
            <wp:effectExtent l="0" t="0" r="0" b="9525"/>
            <wp:docPr id="19" name="Picture 1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1533525"/>
            <wp:effectExtent l="0" t="0" r="9525" b="9525"/>
            <wp:docPr id="20" name="Picture 2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21" name="Picture 2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86675"/>
            <wp:effectExtent l="0" t="0" r="0" b="9525"/>
            <wp:docPr id="22" name="Picture 2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86675"/>
            <wp:effectExtent l="0" t="0" r="9525" b="9525"/>
            <wp:docPr id="23" name="Picture 2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34300"/>
            <wp:effectExtent l="0" t="0" r="0" b="0"/>
            <wp:docPr id="24" name="Picture 2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00950"/>
            <wp:effectExtent l="0" t="0" r="9525" b="0"/>
            <wp:docPr id="25" name="Picture 2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543800"/>
            <wp:effectExtent l="0" t="0" r="0" b="0"/>
            <wp:docPr id="26" name="Picture 26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543800"/>
            <wp:effectExtent l="0" t="0" r="0" b="0"/>
            <wp:docPr id="27" name="Picture 2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10475"/>
            <wp:effectExtent l="0" t="0" r="0" b="9525"/>
            <wp:docPr id="28" name="Picture 2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534275"/>
            <wp:effectExtent l="0" t="0" r="0" b="9525"/>
            <wp:docPr id="29" name="Picture 2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581900"/>
            <wp:effectExtent l="0" t="0" r="0" b="0"/>
            <wp:docPr id="30" name="Picture 30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96200"/>
            <wp:effectExtent l="0" t="0" r="0" b="0"/>
            <wp:docPr id="31" name="Picture 31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32" name="Picture 32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15275"/>
            <wp:effectExtent l="0" t="0" r="9525" b="9525"/>
            <wp:docPr id="33" name="Picture 33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05750"/>
            <wp:effectExtent l="0" t="0" r="0" b="0"/>
            <wp:docPr id="34" name="Picture 3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72425"/>
            <wp:effectExtent l="0" t="0" r="9525" b="9525"/>
            <wp:docPr id="35" name="Picture 35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36" name="Picture 36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15275"/>
            <wp:effectExtent l="0" t="0" r="0" b="9525"/>
            <wp:docPr id="37" name="Picture 37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15275"/>
            <wp:effectExtent l="0" t="0" r="9525" b="9525"/>
            <wp:docPr id="38" name="Picture 38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5876925"/>
            <wp:effectExtent l="0" t="0" r="0" b="9525"/>
            <wp:docPr id="39" name="Picture 39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5905500"/>
            <wp:effectExtent l="0" t="0" r="0" b="0"/>
            <wp:docPr id="40" name="Picture 40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934200"/>
            <wp:effectExtent l="0" t="0" r="0" b="0"/>
            <wp:docPr id="41" name="Picture 41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191375"/>
            <wp:effectExtent l="0" t="0" r="0" b="9525"/>
            <wp:docPr id="42" name="Picture 42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4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753225"/>
            <wp:effectExtent l="0" t="0" r="0" b="9525"/>
            <wp:docPr id="43" name="Picture 43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162800"/>
            <wp:effectExtent l="0" t="0" r="9525" b="0"/>
            <wp:docPr id="44" name="Picture 44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343650"/>
            <wp:effectExtent l="0" t="0" r="0" b="0"/>
            <wp:docPr id="45" name="Picture 45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6924675"/>
            <wp:effectExtent l="0" t="0" r="0" b="9525"/>
            <wp:docPr id="46" name="Picture 46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4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72400"/>
            <wp:effectExtent l="0" t="0" r="0" b="0"/>
            <wp:docPr id="47" name="Picture 47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48" name="Picture 48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4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3838575"/>
            <wp:effectExtent l="0" t="0" r="9525" b="9525"/>
            <wp:docPr id="49" name="Picture 49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49" w:rsidRDefault="009C6849" w:rsidP="00AA1083">
      <w:pPr>
        <w:pStyle w:val="Paragrafi"/>
        <w:rPr>
          <w:lang w:val="sq-AL"/>
        </w:rPr>
      </w:pPr>
    </w:p>
    <w:p w:rsidR="00AA1083" w:rsidRPr="00BA7BD1" w:rsidRDefault="00AA1083" w:rsidP="00AA1083">
      <w:pPr>
        <w:pStyle w:val="Paragrafi"/>
      </w:pPr>
      <w:r w:rsidRPr="009F6ED9">
        <w:rPr>
          <w:lang w:val="sq-AL"/>
        </w:rPr>
        <w:br w:type="page"/>
      </w:r>
      <w:r w:rsidR="004A1FB5">
        <w:rPr>
          <w:lang w:val="sq-AL"/>
        </w:rPr>
        <w:t xml:space="preserve"> </w:t>
      </w:r>
    </w:p>
    <w:p w:rsidR="000D1CA6" w:rsidRDefault="000D1CA6" w:rsidP="00C4611E">
      <w:pPr>
        <w:pStyle w:val="Paragrafi"/>
      </w:pPr>
    </w:p>
    <w:p w:rsidR="00AA1083" w:rsidRDefault="00AA1083" w:rsidP="00C4611E">
      <w:pPr>
        <w:pStyle w:val="Paragrafi"/>
      </w:pPr>
    </w:p>
    <w:p w:rsidR="00AA1083" w:rsidRDefault="00AA1083" w:rsidP="00C4611E">
      <w:pPr>
        <w:pStyle w:val="Paragrafi"/>
      </w:pPr>
    </w:p>
    <w:p w:rsidR="000D1CA6" w:rsidRPr="00BA7BD1" w:rsidRDefault="000D1CA6" w:rsidP="00C4611E">
      <w:pPr>
        <w:pStyle w:val="Paragrafi"/>
        <w:sectPr w:rsidR="000D1CA6" w:rsidRPr="00BA7BD1" w:rsidSect="003B203D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7" w:h="16840" w:code="9"/>
          <w:pgMar w:top="1418" w:right="1418" w:bottom="1418" w:left="1418" w:header="1588" w:footer="1134" w:gutter="0"/>
          <w:pgNumType w:start="1127"/>
          <w:cols w:space="720"/>
          <w:docGrid w:linePitch="360"/>
        </w:sectPr>
      </w:pPr>
    </w:p>
    <w:p w:rsidR="00C172B4" w:rsidRPr="00BA7BD1" w:rsidRDefault="00C172B4" w:rsidP="00C4611E">
      <w:pPr>
        <w:pStyle w:val="Paragrafi"/>
      </w:pPr>
    </w:p>
    <w:sectPr w:rsidR="00C172B4" w:rsidRPr="00BA7BD1" w:rsidSect="00171E56">
      <w:headerReference w:type="even" r:id="rId61"/>
      <w:headerReference w:type="default" r:id="rId62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824" w:rsidRDefault="0043382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33824" w:rsidRDefault="0043382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 LT 55 Roman"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Pr="003B203D" w:rsidRDefault="004A1FB5">
    <w:pPr>
      <w:pStyle w:val="Footer"/>
      <w:rPr>
        <w:rFonts w:ascii="CG Times" w:hAnsi="CG Times"/>
        <w:sz w:val="22"/>
        <w:szCs w:val="22"/>
      </w:rPr>
    </w:pPr>
    <w:r w:rsidRPr="003B203D">
      <w:rPr>
        <w:rFonts w:ascii="CG Times" w:hAnsi="CG Times"/>
        <w:sz w:val="22"/>
        <w:szCs w:val="22"/>
      </w:rPr>
      <w:fldChar w:fldCharType="begin"/>
    </w:r>
    <w:r w:rsidRPr="003B203D">
      <w:rPr>
        <w:rFonts w:ascii="CG Times" w:hAnsi="CG Times"/>
        <w:sz w:val="22"/>
        <w:szCs w:val="22"/>
      </w:rPr>
      <w:instrText xml:space="preserve"> PAGE   \* MERGEFORMAT </w:instrText>
    </w:r>
    <w:r w:rsidRPr="003B203D">
      <w:rPr>
        <w:rFonts w:ascii="CG Times" w:hAnsi="CG Times"/>
        <w:sz w:val="22"/>
        <w:szCs w:val="22"/>
      </w:rPr>
      <w:fldChar w:fldCharType="separate"/>
    </w:r>
    <w:r w:rsidR="00F27548">
      <w:rPr>
        <w:rFonts w:ascii="CG Times" w:hAnsi="CG Times"/>
        <w:noProof/>
        <w:sz w:val="22"/>
        <w:szCs w:val="22"/>
      </w:rPr>
      <w:t>1130</w:t>
    </w:r>
    <w:r w:rsidRPr="003B203D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Pr="00B97FA9" w:rsidRDefault="004A1FB5">
    <w:pPr>
      <w:pStyle w:val="Footer"/>
      <w:jc w:val="right"/>
      <w:rPr>
        <w:rFonts w:ascii="CG Times" w:hAnsi="CG Times"/>
        <w:sz w:val="22"/>
        <w:szCs w:val="22"/>
      </w:rPr>
    </w:pPr>
    <w:r w:rsidRPr="00B97FA9">
      <w:rPr>
        <w:rFonts w:ascii="CG Times" w:hAnsi="CG Times"/>
        <w:sz w:val="22"/>
        <w:szCs w:val="22"/>
      </w:rPr>
      <w:fldChar w:fldCharType="begin"/>
    </w:r>
    <w:r w:rsidRPr="00B97FA9">
      <w:rPr>
        <w:rFonts w:ascii="CG Times" w:hAnsi="CG Times"/>
        <w:sz w:val="22"/>
        <w:szCs w:val="22"/>
      </w:rPr>
      <w:instrText xml:space="preserve"> PAGE   \* MERGEFORMAT </w:instrText>
    </w:r>
    <w:r w:rsidRPr="00B97FA9">
      <w:rPr>
        <w:rFonts w:ascii="CG Times" w:hAnsi="CG Times"/>
        <w:sz w:val="22"/>
        <w:szCs w:val="22"/>
      </w:rPr>
      <w:fldChar w:fldCharType="separate"/>
    </w:r>
    <w:r w:rsidR="00F27548">
      <w:rPr>
        <w:rFonts w:ascii="CG Times" w:hAnsi="CG Times"/>
        <w:noProof/>
        <w:sz w:val="22"/>
        <w:szCs w:val="22"/>
      </w:rPr>
      <w:t>1131</w:t>
    </w:r>
    <w:r w:rsidRPr="00B97FA9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A9" w:rsidRDefault="00B97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824" w:rsidRDefault="0043382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33824" w:rsidRDefault="0043382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Default="00F2754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1FB5" w:rsidRPr="00AE7784" w:rsidRDefault="004A1FB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Default="00F2754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1FB5" w:rsidRPr="00213FDE" w:rsidRDefault="004A1FB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A9" w:rsidRDefault="00B97FA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Default="004A1FB5" w:rsidP="0039754A">
    <w:pPr>
      <w:pStyle w:val="Header"/>
      <w:tabs>
        <w:tab w:val="clear" w:pos="9360"/>
      </w:tabs>
      <w:ind w:left="-1418" w:right="-1418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B5" w:rsidRDefault="004A1FB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36577618"/>
    <w:multiLevelType w:val="hybridMultilevel"/>
    <w:tmpl w:val="900CBD22"/>
    <w:lvl w:ilvl="0" w:tplc="041C0017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D4183E"/>
    <w:multiLevelType w:val="hybridMultilevel"/>
    <w:tmpl w:val="AEDE15DE"/>
    <w:lvl w:ilvl="0" w:tplc="86C24978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4">
    <w:nsid w:val="66F46505"/>
    <w:multiLevelType w:val="hybridMultilevel"/>
    <w:tmpl w:val="E25EAC0E"/>
    <w:lvl w:ilvl="0" w:tplc="E30A83B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0527EA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469D"/>
    <w:rsid w:val="00027FC9"/>
    <w:rsid w:val="00050656"/>
    <w:rsid w:val="00051F6B"/>
    <w:rsid w:val="00055453"/>
    <w:rsid w:val="00057887"/>
    <w:rsid w:val="00072167"/>
    <w:rsid w:val="00072519"/>
    <w:rsid w:val="00093FDD"/>
    <w:rsid w:val="000A622F"/>
    <w:rsid w:val="000B1276"/>
    <w:rsid w:val="000B5D17"/>
    <w:rsid w:val="000C48ED"/>
    <w:rsid w:val="000D0913"/>
    <w:rsid w:val="000D0E53"/>
    <w:rsid w:val="000D1CA6"/>
    <w:rsid w:val="000F26C5"/>
    <w:rsid w:val="001249A5"/>
    <w:rsid w:val="00126448"/>
    <w:rsid w:val="001302D1"/>
    <w:rsid w:val="00151ECC"/>
    <w:rsid w:val="001659FA"/>
    <w:rsid w:val="00165F05"/>
    <w:rsid w:val="001674A9"/>
    <w:rsid w:val="00171E56"/>
    <w:rsid w:val="00196DE5"/>
    <w:rsid w:val="001C0947"/>
    <w:rsid w:val="001D5148"/>
    <w:rsid w:val="00202EDD"/>
    <w:rsid w:val="00204E05"/>
    <w:rsid w:val="00206731"/>
    <w:rsid w:val="00213FDE"/>
    <w:rsid w:val="00233A49"/>
    <w:rsid w:val="002340BC"/>
    <w:rsid w:val="0023717A"/>
    <w:rsid w:val="00240677"/>
    <w:rsid w:val="00250419"/>
    <w:rsid w:val="00251027"/>
    <w:rsid w:val="0025160B"/>
    <w:rsid w:val="00265F62"/>
    <w:rsid w:val="00270FE7"/>
    <w:rsid w:val="00275AA8"/>
    <w:rsid w:val="002820E6"/>
    <w:rsid w:val="00283979"/>
    <w:rsid w:val="00294845"/>
    <w:rsid w:val="002A52B6"/>
    <w:rsid w:val="002B2A62"/>
    <w:rsid w:val="002B36F9"/>
    <w:rsid w:val="002D5F75"/>
    <w:rsid w:val="002E6023"/>
    <w:rsid w:val="002F4604"/>
    <w:rsid w:val="00307867"/>
    <w:rsid w:val="00312E0C"/>
    <w:rsid w:val="00324FE2"/>
    <w:rsid w:val="00326B0C"/>
    <w:rsid w:val="00331595"/>
    <w:rsid w:val="00333B05"/>
    <w:rsid w:val="003620E5"/>
    <w:rsid w:val="00367150"/>
    <w:rsid w:val="00376AA6"/>
    <w:rsid w:val="003778AA"/>
    <w:rsid w:val="0039754A"/>
    <w:rsid w:val="003A3370"/>
    <w:rsid w:val="003B203D"/>
    <w:rsid w:val="003B329D"/>
    <w:rsid w:val="003B7EF3"/>
    <w:rsid w:val="003C7C6D"/>
    <w:rsid w:val="003D44CD"/>
    <w:rsid w:val="003E3217"/>
    <w:rsid w:val="003F4FF5"/>
    <w:rsid w:val="00406650"/>
    <w:rsid w:val="004101E2"/>
    <w:rsid w:val="00412F60"/>
    <w:rsid w:val="00431B00"/>
    <w:rsid w:val="004337DF"/>
    <w:rsid w:val="00433824"/>
    <w:rsid w:val="00433DE6"/>
    <w:rsid w:val="00435581"/>
    <w:rsid w:val="0044480C"/>
    <w:rsid w:val="0045042C"/>
    <w:rsid w:val="00462CC4"/>
    <w:rsid w:val="00470200"/>
    <w:rsid w:val="004A1FB5"/>
    <w:rsid w:val="004B022B"/>
    <w:rsid w:val="004C340A"/>
    <w:rsid w:val="0050146B"/>
    <w:rsid w:val="00501C46"/>
    <w:rsid w:val="0050543B"/>
    <w:rsid w:val="00507BAC"/>
    <w:rsid w:val="00514097"/>
    <w:rsid w:val="00523391"/>
    <w:rsid w:val="00572063"/>
    <w:rsid w:val="00590AC8"/>
    <w:rsid w:val="005B34EA"/>
    <w:rsid w:val="005B7F76"/>
    <w:rsid w:val="005C67CB"/>
    <w:rsid w:val="005D3862"/>
    <w:rsid w:val="005F379E"/>
    <w:rsid w:val="00613502"/>
    <w:rsid w:val="006140E3"/>
    <w:rsid w:val="00621C7B"/>
    <w:rsid w:val="00622F48"/>
    <w:rsid w:val="00627253"/>
    <w:rsid w:val="00650A40"/>
    <w:rsid w:val="0065652B"/>
    <w:rsid w:val="00661256"/>
    <w:rsid w:val="00661B5D"/>
    <w:rsid w:val="006651B4"/>
    <w:rsid w:val="0067465B"/>
    <w:rsid w:val="0067672B"/>
    <w:rsid w:val="006916A0"/>
    <w:rsid w:val="006A226D"/>
    <w:rsid w:val="006D1933"/>
    <w:rsid w:val="006D34FE"/>
    <w:rsid w:val="006D48AD"/>
    <w:rsid w:val="00725FF4"/>
    <w:rsid w:val="00726052"/>
    <w:rsid w:val="00740FC3"/>
    <w:rsid w:val="00752D11"/>
    <w:rsid w:val="00760846"/>
    <w:rsid w:val="00760BD9"/>
    <w:rsid w:val="00763D83"/>
    <w:rsid w:val="0076740C"/>
    <w:rsid w:val="00792EC9"/>
    <w:rsid w:val="007A41CE"/>
    <w:rsid w:val="007C3098"/>
    <w:rsid w:val="007C4AC0"/>
    <w:rsid w:val="007D2A90"/>
    <w:rsid w:val="007D375C"/>
    <w:rsid w:val="007E1A4A"/>
    <w:rsid w:val="007E4CCA"/>
    <w:rsid w:val="007E6E18"/>
    <w:rsid w:val="007F01FE"/>
    <w:rsid w:val="007F5A61"/>
    <w:rsid w:val="008143DF"/>
    <w:rsid w:val="00820B86"/>
    <w:rsid w:val="0082201D"/>
    <w:rsid w:val="008538DB"/>
    <w:rsid w:val="00865ED3"/>
    <w:rsid w:val="00877A76"/>
    <w:rsid w:val="0088207C"/>
    <w:rsid w:val="0089490D"/>
    <w:rsid w:val="00895281"/>
    <w:rsid w:val="008A3324"/>
    <w:rsid w:val="008B4136"/>
    <w:rsid w:val="008C33C1"/>
    <w:rsid w:val="008C4BDD"/>
    <w:rsid w:val="008D6B1A"/>
    <w:rsid w:val="008E1C87"/>
    <w:rsid w:val="00907112"/>
    <w:rsid w:val="009230C0"/>
    <w:rsid w:val="00935BB3"/>
    <w:rsid w:val="00947EE5"/>
    <w:rsid w:val="00951404"/>
    <w:rsid w:val="0095190A"/>
    <w:rsid w:val="009579E3"/>
    <w:rsid w:val="009614CC"/>
    <w:rsid w:val="00974F89"/>
    <w:rsid w:val="0098382B"/>
    <w:rsid w:val="009C3E8F"/>
    <w:rsid w:val="009C6849"/>
    <w:rsid w:val="009D412C"/>
    <w:rsid w:val="009E2247"/>
    <w:rsid w:val="009E2642"/>
    <w:rsid w:val="009E580B"/>
    <w:rsid w:val="00A0512E"/>
    <w:rsid w:val="00A3533B"/>
    <w:rsid w:val="00A54CBE"/>
    <w:rsid w:val="00A604C0"/>
    <w:rsid w:val="00A604C6"/>
    <w:rsid w:val="00A60EC3"/>
    <w:rsid w:val="00A635F9"/>
    <w:rsid w:val="00A96BD3"/>
    <w:rsid w:val="00A97AA7"/>
    <w:rsid w:val="00AA1083"/>
    <w:rsid w:val="00AB548D"/>
    <w:rsid w:val="00AC06B8"/>
    <w:rsid w:val="00AC76A2"/>
    <w:rsid w:val="00AE7784"/>
    <w:rsid w:val="00AF458B"/>
    <w:rsid w:val="00AF4CB6"/>
    <w:rsid w:val="00AF6F98"/>
    <w:rsid w:val="00B0651D"/>
    <w:rsid w:val="00B06D47"/>
    <w:rsid w:val="00B14C19"/>
    <w:rsid w:val="00B17583"/>
    <w:rsid w:val="00B23644"/>
    <w:rsid w:val="00B24340"/>
    <w:rsid w:val="00B40778"/>
    <w:rsid w:val="00B511D2"/>
    <w:rsid w:val="00B60DC2"/>
    <w:rsid w:val="00B6732F"/>
    <w:rsid w:val="00B9682D"/>
    <w:rsid w:val="00B97FA9"/>
    <w:rsid w:val="00BA12AE"/>
    <w:rsid w:val="00BA1A23"/>
    <w:rsid w:val="00BA305A"/>
    <w:rsid w:val="00BA7BD1"/>
    <w:rsid w:val="00BD363F"/>
    <w:rsid w:val="00BD3889"/>
    <w:rsid w:val="00BE1B84"/>
    <w:rsid w:val="00BE6194"/>
    <w:rsid w:val="00BF20F8"/>
    <w:rsid w:val="00BF5FAA"/>
    <w:rsid w:val="00C172B4"/>
    <w:rsid w:val="00C4611E"/>
    <w:rsid w:val="00C501A6"/>
    <w:rsid w:val="00C52B03"/>
    <w:rsid w:val="00C66FF3"/>
    <w:rsid w:val="00C718E5"/>
    <w:rsid w:val="00C71B4C"/>
    <w:rsid w:val="00C80ACA"/>
    <w:rsid w:val="00C8614F"/>
    <w:rsid w:val="00C9124E"/>
    <w:rsid w:val="00CA38C3"/>
    <w:rsid w:val="00CC38D6"/>
    <w:rsid w:val="00CD26C0"/>
    <w:rsid w:val="00CD2E8F"/>
    <w:rsid w:val="00CD488A"/>
    <w:rsid w:val="00CD4E69"/>
    <w:rsid w:val="00D16F50"/>
    <w:rsid w:val="00D25720"/>
    <w:rsid w:val="00D34BF9"/>
    <w:rsid w:val="00D6007D"/>
    <w:rsid w:val="00D74A67"/>
    <w:rsid w:val="00D76E7C"/>
    <w:rsid w:val="00D83254"/>
    <w:rsid w:val="00DA2972"/>
    <w:rsid w:val="00DB0838"/>
    <w:rsid w:val="00DB3799"/>
    <w:rsid w:val="00DB3D2B"/>
    <w:rsid w:val="00DB5909"/>
    <w:rsid w:val="00DC0D4C"/>
    <w:rsid w:val="00DC23F1"/>
    <w:rsid w:val="00DC5099"/>
    <w:rsid w:val="00DD00F7"/>
    <w:rsid w:val="00DE59D3"/>
    <w:rsid w:val="00DF0F57"/>
    <w:rsid w:val="00DF1314"/>
    <w:rsid w:val="00E03CAF"/>
    <w:rsid w:val="00E06EDC"/>
    <w:rsid w:val="00E06F37"/>
    <w:rsid w:val="00E153D8"/>
    <w:rsid w:val="00E26F7A"/>
    <w:rsid w:val="00E51333"/>
    <w:rsid w:val="00E51779"/>
    <w:rsid w:val="00E721A8"/>
    <w:rsid w:val="00E766C1"/>
    <w:rsid w:val="00E834F6"/>
    <w:rsid w:val="00E8540C"/>
    <w:rsid w:val="00E8567A"/>
    <w:rsid w:val="00E86B15"/>
    <w:rsid w:val="00E96F33"/>
    <w:rsid w:val="00EA0B07"/>
    <w:rsid w:val="00EB3C20"/>
    <w:rsid w:val="00EC7258"/>
    <w:rsid w:val="00ED2133"/>
    <w:rsid w:val="00ED46DB"/>
    <w:rsid w:val="00EE008C"/>
    <w:rsid w:val="00EE1062"/>
    <w:rsid w:val="00EE6BCD"/>
    <w:rsid w:val="00F02A7C"/>
    <w:rsid w:val="00F032C2"/>
    <w:rsid w:val="00F27548"/>
    <w:rsid w:val="00F3190F"/>
    <w:rsid w:val="00F41E09"/>
    <w:rsid w:val="00F42182"/>
    <w:rsid w:val="00F46DDE"/>
    <w:rsid w:val="00F75B0D"/>
    <w:rsid w:val="00F823DD"/>
    <w:rsid w:val="00F952EA"/>
    <w:rsid w:val="00F97A4A"/>
    <w:rsid w:val="00FA48F7"/>
    <w:rsid w:val="00FA6E8F"/>
    <w:rsid w:val="00FB3521"/>
    <w:rsid w:val="00FB6D17"/>
    <w:rsid w:val="00FE142A"/>
    <w:rsid w:val="00FE305E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9EFBF0FC-4C20-4773-A5B7-72721AE0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251027"/>
    <w:rPr>
      <w:b/>
      <w:bCs/>
    </w:rPr>
  </w:style>
  <w:style w:type="character" w:styleId="Emphasis">
    <w:name w:val="Emphasis"/>
    <w:basedOn w:val="DefaultParagraphFont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9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  <w:style w:type="paragraph" w:styleId="BodyTextIndent2">
    <w:name w:val="Body Text Indent 2"/>
    <w:basedOn w:val="Normal"/>
    <w:link w:val="BodyTextIndent2Char"/>
    <w:unhideWhenUsed/>
    <w:rsid w:val="00BA7BD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A7BD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CC38D6"/>
    <w:pPr>
      <w:ind w:left="283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C38D6"/>
    <w:rPr>
      <w:sz w:val="24"/>
    </w:rPr>
  </w:style>
  <w:style w:type="paragraph" w:styleId="TOC1">
    <w:name w:val="toc 1"/>
    <w:basedOn w:val="Normal"/>
    <w:next w:val="Normal"/>
    <w:autoRedefine/>
    <w:uiPriority w:val="39"/>
    <w:rsid w:val="00CC38D6"/>
    <w:pPr>
      <w:spacing w:line="360" w:lineRule="auto"/>
      <w:jc w:val="both"/>
    </w:pPr>
    <w:rPr>
      <w:rFonts w:ascii="Arial" w:hAnsi="Arial"/>
    </w:rPr>
  </w:style>
  <w:style w:type="character" w:customStyle="1" w:styleId="TitleChar1">
    <w:name w:val="Title Char1"/>
    <w:basedOn w:val="DefaultParagraphFont"/>
    <w:locked/>
    <w:rsid w:val="00CC38D6"/>
    <w:rPr>
      <w:rFonts w:ascii="Arrus BT" w:eastAsia="MS Mincho" w:hAnsi="Arrus BT"/>
      <w:b/>
      <w:sz w:val="32"/>
      <w:lang w:val="en-US" w:eastAsia="en-US" w:bidi="ar-SA"/>
    </w:rPr>
  </w:style>
  <w:style w:type="paragraph" w:customStyle="1" w:styleId="Char4">
    <w:name w:val="Char4"/>
    <w:basedOn w:val="Normal"/>
    <w:rsid w:val="00CC38D6"/>
    <w:pPr>
      <w:spacing w:after="160" w:line="240" w:lineRule="exact"/>
      <w:jc w:val="both"/>
    </w:pPr>
    <w:rPr>
      <w:rFonts w:ascii="Tahoma" w:hAnsi="Tahoma"/>
      <w:sz w:val="20"/>
      <w:szCs w:val="20"/>
    </w:rPr>
  </w:style>
  <w:style w:type="paragraph" w:customStyle="1" w:styleId="bazligjpropozues0">
    <w:name w:val="bazligjpropozues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paragraph" w:customStyle="1" w:styleId="vendosi0">
    <w:name w:val="vendosi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locked/>
    <w:rsid w:val="00CC38D6"/>
    <w:rPr>
      <w:rFonts w:ascii="Calibri" w:hAnsi="Calibri"/>
      <w:lang w:val="sq-AL"/>
    </w:rPr>
  </w:style>
  <w:style w:type="paragraph" w:styleId="List">
    <w:name w:val="List"/>
    <w:basedOn w:val="Normal"/>
    <w:rsid w:val="00CC38D6"/>
    <w:pPr>
      <w:ind w:left="283" w:hanging="283"/>
      <w:jc w:val="both"/>
    </w:pPr>
    <w:rPr>
      <w:lang w:eastAsia="ru-RU"/>
    </w:rPr>
  </w:style>
  <w:style w:type="character" w:customStyle="1" w:styleId="BodyTextIndentChar">
    <w:name w:val="Body Text Indent Char"/>
    <w:basedOn w:val="DefaultParagraphFont"/>
    <w:link w:val="BodyTextIndent"/>
    <w:locked/>
    <w:rsid w:val="00CC38D6"/>
    <w:rPr>
      <w:lang w:val="en-GB"/>
    </w:rPr>
  </w:style>
  <w:style w:type="character" w:customStyle="1" w:styleId="BodyText2Char">
    <w:name w:val="Body Text 2 Char"/>
    <w:basedOn w:val="DefaultParagraphFont"/>
    <w:link w:val="BodyText2"/>
    <w:locked/>
    <w:rsid w:val="00CC38D6"/>
    <w:rPr>
      <w:rFonts w:ascii="Arial" w:eastAsia="Times New Roman" w:hAnsi="Arial"/>
      <w:b/>
      <w:caps/>
      <w:sz w:val="28"/>
      <w:lang w:val="sq-AL"/>
    </w:rPr>
  </w:style>
  <w:style w:type="character" w:customStyle="1" w:styleId="BodyText3Char">
    <w:name w:val="Body Text 3 Char"/>
    <w:basedOn w:val="DefaultParagraphFont"/>
    <w:link w:val="BodyText3"/>
    <w:locked/>
    <w:rsid w:val="00CC38D6"/>
    <w:rPr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CC38D6"/>
    <w:rPr>
      <w:rFonts w:ascii="Tahoma" w:hAnsi="Tahoma" w:cs="Tahoma"/>
      <w:shd w:val="clear" w:color="auto" w:fill="000080"/>
      <w:lang w:val="sq-AL"/>
    </w:rPr>
  </w:style>
  <w:style w:type="paragraph" w:styleId="DocumentMap">
    <w:name w:val="Document Map"/>
    <w:basedOn w:val="Normal"/>
    <w:link w:val="DocumentMapChar"/>
    <w:semiHidden/>
    <w:rsid w:val="00CC38D6"/>
    <w:pPr>
      <w:shd w:val="clear" w:color="auto" w:fill="000080"/>
    </w:pPr>
    <w:rPr>
      <w:rFonts w:ascii="Tahoma" w:hAnsi="Tahoma" w:cs="Tahoma"/>
      <w:sz w:val="20"/>
      <w:szCs w:val="20"/>
      <w:lang w:val="sq-AL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C38D6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locked/>
    <w:rsid w:val="00CC38D6"/>
    <w:rPr>
      <w:rFonts w:ascii="Calibri" w:hAnsi="Calibri"/>
      <w:b/>
      <w:bCs/>
      <w:lang w:val="sq-AL"/>
    </w:rPr>
  </w:style>
  <w:style w:type="paragraph" w:customStyle="1" w:styleId="CharCharChar1CharCharCharCharCharChar">
    <w:name w:val="Char Char Char1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1CharChar">
    <w:name w:val="Char Char Char Char Char Char Char Char Char Char Char Char1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">
    <w:name w:val="Char Char 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1">
    <w:name w:val="Char Char Char1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Grid8">
    <w:name w:val="Table Grid 8"/>
    <w:basedOn w:val="TableNormal"/>
    <w:rsid w:val="00CC38D6"/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Grid8"/>
    <w:rsid w:val="00CC38D6"/>
    <w:tblPr/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5">
    <w:name w:val="font5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font6">
    <w:name w:val="font6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font7">
    <w:name w:val="font7"/>
    <w:basedOn w:val="Normal"/>
    <w:rsid w:val="0089528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8">
    <w:name w:val="xl12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29">
    <w:name w:val="xl12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0">
    <w:name w:val="xl13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1">
    <w:name w:val="xl13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32">
    <w:name w:val="xl13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3">
    <w:name w:val="xl13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4">
    <w:name w:val="xl13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5">
    <w:name w:val="xl13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36">
    <w:name w:val="xl13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7">
    <w:name w:val="xl137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8">
    <w:name w:val="xl138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9">
    <w:name w:val="xl13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0">
    <w:name w:val="xl14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1">
    <w:name w:val="xl14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2">
    <w:name w:val="xl142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3">
    <w:name w:val="xl143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4">
    <w:name w:val="xl14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5">
    <w:name w:val="xl145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6">
    <w:name w:val="xl146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7">
    <w:name w:val="xl147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8">
    <w:name w:val="xl148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9">
    <w:name w:val="xl14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4">
    <w:name w:val="xl15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5">
    <w:name w:val="xl15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6">
    <w:name w:val="xl15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7">
    <w:name w:val="xl15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8">
    <w:name w:val="xl15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9">
    <w:name w:val="xl15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0">
    <w:name w:val="xl16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1">
    <w:name w:val="xl16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2">
    <w:name w:val="xl16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5">
    <w:name w:val="xl16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66">
    <w:name w:val="xl16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7">
    <w:name w:val="xl16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8">
    <w:name w:val="xl16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151515"/>
      <w:sz w:val="14"/>
      <w:szCs w:val="14"/>
    </w:rPr>
  </w:style>
  <w:style w:type="paragraph" w:customStyle="1" w:styleId="xl171">
    <w:name w:val="xl17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72">
    <w:name w:val="xl17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4">
    <w:name w:val="xl18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6">
    <w:name w:val="xl18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88">
    <w:name w:val="xl18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96">
    <w:name w:val="xl196"/>
    <w:basedOn w:val="Normal"/>
    <w:rsid w:val="00895281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197">
    <w:name w:val="xl197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character" w:customStyle="1" w:styleId="EndnoteTextChar">
    <w:name w:val="Endnote Text Char"/>
    <w:link w:val="EndnoteText"/>
    <w:rsid w:val="00DB0838"/>
    <w:rPr>
      <w:rFonts w:ascii="Tahoma" w:eastAsia="Times New Roman" w:hAnsi="Tahoma" w:cs="Tahoma"/>
    </w:rPr>
  </w:style>
  <w:style w:type="character" w:customStyle="1" w:styleId="jfk-button-label1">
    <w:name w:val="jfk-button-label1"/>
    <w:basedOn w:val="DefaultParagraphFont"/>
    <w:rsid w:val="00DB0838"/>
  </w:style>
  <w:style w:type="paragraph" w:customStyle="1" w:styleId="H3">
    <w:name w:val="H3"/>
    <w:basedOn w:val="Normal"/>
    <w:next w:val="Normal"/>
    <w:rsid w:val="00DB0838"/>
    <w:pPr>
      <w:keepNext/>
      <w:autoSpaceDE w:val="0"/>
      <w:autoSpaceDN w:val="0"/>
      <w:adjustRightInd w:val="0"/>
      <w:spacing w:before="100" w:after="100"/>
      <w:outlineLvl w:val="3"/>
    </w:pPr>
    <w:rPr>
      <w:rFonts w:eastAsia="Times New Roman"/>
      <w:b/>
      <w:bCs/>
      <w:sz w:val="28"/>
      <w:szCs w:val="28"/>
      <w:lang w:val="sq-AL"/>
    </w:rPr>
  </w:style>
  <w:style w:type="character" w:customStyle="1" w:styleId="Bodytext1">
    <w:name w:val="Body text"/>
    <w:rsid w:val="00DB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ablecaption">
    <w:name w:val="Table caption_"/>
    <w:link w:val="Tablecaption0"/>
    <w:rsid w:val="00DB0838"/>
    <w:rPr>
      <w:sz w:val="19"/>
      <w:szCs w:val="19"/>
    </w:rPr>
  </w:style>
  <w:style w:type="character" w:customStyle="1" w:styleId="Bodytext30">
    <w:name w:val="Body text (3)_"/>
    <w:link w:val="Bodytext31"/>
    <w:rsid w:val="00DB0838"/>
    <w:rPr>
      <w:sz w:val="15"/>
      <w:szCs w:val="15"/>
    </w:rPr>
  </w:style>
  <w:style w:type="paragraph" w:customStyle="1" w:styleId="Tablecaption0">
    <w:name w:val="Table caption"/>
    <w:basedOn w:val="Normal"/>
    <w:link w:val="Tablecaption"/>
    <w:rsid w:val="00DB0838"/>
    <w:pPr>
      <w:spacing w:line="0" w:lineRule="atLeast"/>
    </w:pPr>
    <w:rPr>
      <w:sz w:val="19"/>
      <w:szCs w:val="19"/>
      <w:lang w:val="x-none" w:eastAsia="x-none"/>
    </w:rPr>
  </w:style>
  <w:style w:type="paragraph" w:customStyle="1" w:styleId="Bodytext31">
    <w:name w:val="Body text (3)"/>
    <w:basedOn w:val="Normal"/>
    <w:link w:val="Bodytext30"/>
    <w:rsid w:val="00DB0838"/>
    <w:pPr>
      <w:spacing w:line="0" w:lineRule="atLeast"/>
    </w:pPr>
    <w:rPr>
      <w:sz w:val="15"/>
      <w:szCs w:val="15"/>
      <w:lang w:val="x-none" w:eastAsia="x-none"/>
    </w:rPr>
  </w:style>
  <w:style w:type="paragraph" w:styleId="Revision">
    <w:name w:val="Revision"/>
    <w:hidden/>
    <w:uiPriority w:val="99"/>
    <w:semiHidden/>
    <w:rsid w:val="00DB0838"/>
    <w:rPr>
      <w:rFonts w:eastAsia="Times New Roman"/>
      <w:sz w:val="24"/>
      <w:szCs w:val="24"/>
      <w:lang w:val="sq-AL" w:eastAsia="en-US"/>
    </w:rPr>
  </w:style>
  <w:style w:type="paragraph" w:styleId="TOC2">
    <w:name w:val="toc 2"/>
    <w:basedOn w:val="Normal"/>
    <w:next w:val="Normal"/>
    <w:autoRedefine/>
    <w:uiPriority w:val="39"/>
    <w:rsid w:val="00CD488A"/>
    <w:rPr>
      <w:rFonts w:ascii="Cambria" w:hAnsi="Cambria"/>
      <w:sz w:val="22"/>
      <w:szCs w:val="22"/>
      <w:lang w:val="en-GB" w:eastAsia="ja-JP"/>
    </w:rPr>
  </w:style>
  <w:style w:type="paragraph" w:styleId="TOC3">
    <w:name w:val="toc 3"/>
    <w:basedOn w:val="Normal"/>
    <w:next w:val="Normal"/>
    <w:autoRedefine/>
    <w:uiPriority w:val="39"/>
    <w:rsid w:val="00CD488A"/>
    <w:pPr>
      <w:ind w:left="240"/>
    </w:pPr>
    <w:rPr>
      <w:rFonts w:ascii="Cambria" w:hAnsi="Cambria"/>
      <w:i/>
      <w:sz w:val="22"/>
      <w:szCs w:val="22"/>
      <w:lang w:val="en-GB" w:eastAsia="ja-JP"/>
    </w:rPr>
  </w:style>
  <w:style w:type="paragraph" w:styleId="TOC4">
    <w:name w:val="toc 4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  <w:lang w:val="en-GB" w:eastAsia="ja-JP"/>
    </w:rPr>
  </w:style>
  <w:style w:type="paragraph" w:styleId="TOC5">
    <w:name w:val="toc 5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  <w:lang w:val="en-GB" w:eastAsia="ja-JP"/>
    </w:rPr>
  </w:style>
  <w:style w:type="paragraph" w:styleId="TOC6">
    <w:name w:val="toc 6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  <w:lang w:val="en-GB" w:eastAsia="ja-JP"/>
    </w:rPr>
  </w:style>
  <w:style w:type="paragraph" w:styleId="TOC7">
    <w:name w:val="toc 7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  <w:lang w:val="en-GB" w:eastAsia="ja-JP"/>
    </w:rPr>
  </w:style>
  <w:style w:type="paragraph" w:styleId="TOC8">
    <w:name w:val="toc 8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  <w:lang w:val="en-GB" w:eastAsia="ja-JP"/>
    </w:rPr>
  </w:style>
  <w:style w:type="paragraph" w:styleId="TOC9">
    <w:name w:val="toc 9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  <w:lang w:val="en-GB" w:eastAsia="ja-JP"/>
    </w:rPr>
  </w:style>
  <w:style w:type="paragraph" w:styleId="TableofFigures">
    <w:name w:val="table of figures"/>
    <w:aliases w:val="List of Tables"/>
    <w:basedOn w:val="Normal"/>
    <w:next w:val="Normal"/>
    <w:semiHidden/>
    <w:rsid w:val="00C4611E"/>
    <w:pPr>
      <w:tabs>
        <w:tab w:val="left" w:pos="284"/>
        <w:tab w:val="right" w:pos="8051"/>
      </w:tabs>
      <w:spacing w:before="100" w:line="264" w:lineRule="auto"/>
      <w:ind w:left="312" w:right="567" w:hanging="1304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customStyle="1" w:styleId="Tabelle">
    <w:name w:val="Tabelle"/>
    <w:basedOn w:val="Normal"/>
    <w:next w:val="Normal"/>
    <w:rsid w:val="00C4611E"/>
    <w:pPr>
      <w:numPr>
        <w:numId w:val="3"/>
      </w:numPr>
      <w:tabs>
        <w:tab w:val="right" w:pos="8051"/>
      </w:tabs>
      <w:spacing w:before="220" w:after="220" w:line="264" w:lineRule="auto"/>
      <w:jc w:val="both"/>
    </w:pPr>
    <w:rPr>
      <w:rFonts w:ascii="Arial" w:eastAsia="Times New Roman" w:hAnsi="Arial"/>
      <w:b/>
      <w:sz w:val="22"/>
      <w:szCs w:val="20"/>
      <w:lang w:val="en-GB" w:eastAsia="de-DE"/>
    </w:rPr>
  </w:style>
  <w:style w:type="paragraph" w:customStyle="1" w:styleId="AnnexCoverrechts">
    <w:name w:val="Annex Cover rechts"/>
    <w:next w:val="Normal"/>
    <w:rsid w:val="00C4611E"/>
    <w:pPr>
      <w:jc w:val="right"/>
    </w:pPr>
    <w:rPr>
      <w:rFonts w:ascii="Arial" w:eastAsia="Times New Roman" w:hAnsi="Arial" w:cs="HelveticaNeue LT 55 Roman"/>
      <w:b/>
      <w:bCs/>
      <w:color w:val="C2BEBE"/>
      <w:sz w:val="41"/>
      <w:szCs w:val="41"/>
      <w:lang w:eastAsia="de-DE"/>
    </w:rPr>
  </w:style>
  <w:style w:type="table" w:styleId="TableContemporary">
    <w:name w:val="Table Contemporary"/>
    <w:basedOn w:val="TableNormal"/>
    <w:rsid w:val="00C4611E"/>
    <w:pPr>
      <w:tabs>
        <w:tab w:val="right" w:pos="8307"/>
      </w:tabs>
    </w:pPr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3">
    <w:name w:val="Table Classic 3"/>
    <w:basedOn w:val="TableNormal"/>
    <w:rsid w:val="00C4611E"/>
    <w:rPr>
      <w:rFonts w:ascii="Arial" w:eastAsia="Times New Roman" w:hAnsi="Arial"/>
    </w:rPr>
    <w:tblPr>
      <w:tblStyleRowBandSize w:val="1"/>
      <w:tblStyleColBandSize w:val="1"/>
      <w:tblBorders>
        <w:top w:val="single" w:sz="4" w:space="0" w:color="002369"/>
        <w:left w:val="single" w:sz="4" w:space="0" w:color="002369"/>
        <w:bottom w:val="single" w:sz="4" w:space="0" w:color="002369"/>
        <w:right w:val="single" w:sz="4" w:space="0" w:color="002369"/>
      </w:tblBorders>
    </w:tblPr>
    <w:tcPr>
      <w:shd w:val="solid" w:color="C0C0C0" w:fill="FFFFFF"/>
      <w:vAlign w:val="center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FigureSource">
    <w:name w:val="Table/Figure Source"/>
    <w:basedOn w:val="Normal"/>
    <w:next w:val="Normal"/>
    <w:rsid w:val="00C4611E"/>
    <w:pPr>
      <w:numPr>
        <w:numId w:val="5"/>
      </w:num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C4611E"/>
    <w:pPr>
      <w:numPr>
        <w:numId w:val="4"/>
      </w:numPr>
      <w:tabs>
        <w:tab w:val="right" w:pos="8051"/>
      </w:tabs>
      <w:spacing w:before="220" w:after="0" w:line="264" w:lineRule="auto"/>
      <w:ind w:right="567"/>
      <w:jc w:val="both"/>
    </w:pPr>
    <w:rPr>
      <w:rFonts w:eastAsia="Times New Roman" w:cs="Times New Roman"/>
      <w:bCs w:val="0"/>
      <w:kern w:val="0"/>
      <w:sz w:val="22"/>
      <w:szCs w:val="20"/>
      <w:lang w:val="en-GB" w:eastAsia="de-DE"/>
    </w:rPr>
  </w:style>
  <w:style w:type="table" w:styleId="TableTheme">
    <w:name w:val="Table Theme"/>
    <w:basedOn w:val="TableNormal"/>
    <w:rsid w:val="00C4611E"/>
    <w:pPr>
      <w:tabs>
        <w:tab w:val="right" w:pos="8307"/>
      </w:tabs>
      <w:spacing w:before="60" w:line="264" w:lineRule="auto"/>
    </w:pPr>
    <w:rPr>
      <w:rFonts w:ascii="Arial" w:eastAsia="Times New Roman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C4611E"/>
    <w:pPr>
      <w:spacing w:before="60" w:after="60"/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HPCDefault">
    <w:name w:val="Table HPC Default"/>
    <w:basedOn w:val="TableNormal"/>
    <w:rsid w:val="00C4611E"/>
    <w:rPr>
      <w:rFonts w:ascii="Arial" w:eastAsia="Times New Roman" w:hAnsi="Arial"/>
      <w:sz w:val="22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table" w:styleId="TableList3">
    <w:name w:val="Table List 3"/>
    <w:basedOn w:val="TableNormal"/>
    <w:rsid w:val="00C4611E"/>
    <w:pPr>
      <w:tabs>
        <w:tab w:val="right" w:pos="8051"/>
      </w:tabs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nnexTitelgross">
    <w:name w:val="Annex Titel gross"/>
    <w:basedOn w:val="Normal"/>
    <w:next w:val="Normal"/>
    <w:rsid w:val="00C4611E"/>
    <w:pPr>
      <w:tabs>
        <w:tab w:val="right" w:pos="8051"/>
      </w:tabs>
      <w:spacing w:line="264" w:lineRule="auto"/>
      <w:ind w:left="-992"/>
    </w:pPr>
    <w:rPr>
      <w:rFonts w:ascii="Arial" w:eastAsia="Times New Roman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C4611E"/>
    <w:pPr>
      <w:spacing w:line="312" w:lineRule="auto"/>
    </w:pPr>
    <w:rPr>
      <w:rFonts w:ascii="Arial" w:eastAsia="Times New Roman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C4611E"/>
    <w:rPr>
      <w:rFonts w:ascii="Calibri" w:eastAsia="Times New Roman" w:hAnsi="Calibri"/>
      <w:sz w:val="22"/>
      <w:szCs w:val="22"/>
      <w:lang w:val="de-DE"/>
    </w:rPr>
  </w:style>
  <w:style w:type="character" w:customStyle="1" w:styleId="KeinLeerraumZchn">
    <w:name w:val="Kein Leerraum Zchn"/>
    <w:link w:val="KeinLeerraum"/>
    <w:rsid w:val="00C4611E"/>
    <w:rPr>
      <w:rFonts w:ascii="Calibri" w:eastAsia="Times New Roman" w:hAnsi="Calibri"/>
      <w:sz w:val="22"/>
      <w:szCs w:val="22"/>
      <w:lang w:val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eader" Target="header1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eader" Target="header4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2.xml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B1B95-4FA1-4F4A-8119-99C8B488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2013-03-11T14:28:00Z</cp:lastPrinted>
  <dcterms:created xsi:type="dcterms:W3CDTF">2019-02-15T17:29:00Z</dcterms:created>
  <dcterms:modified xsi:type="dcterms:W3CDTF">2019-02-15T17:29:00Z</dcterms:modified>
</cp:coreProperties>
</file>