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F7F" w:rsidRPr="00147E98" w:rsidRDefault="000815EC" w:rsidP="009F6043">
      <w:pPr>
        <w:pStyle w:val="Akti"/>
        <w:keepNext w:val="0"/>
        <w:rPr>
          <w:lang w:val="sq-AL"/>
        </w:rPr>
      </w:pPr>
      <w:bookmarkStart w:id="0" w:name="_GoBack"/>
      <w:bookmarkEnd w:id="0"/>
      <w:r w:rsidRPr="00147E98">
        <w:rPr>
          <w:lang w:val="sq-AL"/>
        </w:rPr>
        <w:t>Vendim</w:t>
      </w:r>
    </w:p>
    <w:p w:rsidR="000815EC" w:rsidRPr="00147E98" w:rsidRDefault="00FC6C64" w:rsidP="009F6043">
      <w:pPr>
        <w:pStyle w:val="NumriData"/>
        <w:keepNext w:val="0"/>
        <w:rPr>
          <w:lang w:val="sq-AL"/>
        </w:rPr>
      </w:pPr>
      <w:r w:rsidRPr="00147E98">
        <w:rPr>
          <w:lang w:val="sq-AL"/>
        </w:rPr>
        <w:t xml:space="preserve">Nr. </w:t>
      </w:r>
      <w:r w:rsidR="000815EC" w:rsidRPr="00147E98">
        <w:rPr>
          <w:lang w:val="sq-AL"/>
        </w:rPr>
        <w:t>310, dat</w:t>
      </w:r>
      <w:r w:rsidR="00137D0A" w:rsidRPr="00147E98">
        <w:rPr>
          <w:lang w:val="sq-AL"/>
        </w:rPr>
        <w:t>ë</w:t>
      </w:r>
      <w:r w:rsidR="000815EC" w:rsidRPr="00147E98">
        <w:rPr>
          <w:lang w:val="sq-AL"/>
        </w:rPr>
        <w:t xml:space="preserve"> 19.4.2013</w:t>
      </w:r>
    </w:p>
    <w:p w:rsidR="00C064CE" w:rsidRPr="00147E98" w:rsidRDefault="00C064CE" w:rsidP="009F6043">
      <w:pPr>
        <w:pStyle w:val="Paragrafi"/>
        <w:rPr>
          <w:lang w:val="sq-AL"/>
        </w:rPr>
      </w:pPr>
    </w:p>
    <w:p w:rsidR="00C064CE" w:rsidRPr="00147E98" w:rsidRDefault="00C064CE" w:rsidP="009F6043">
      <w:pPr>
        <w:pStyle w:val="Titulli"/>
        <w:keepNext w:val="0"/>
        <w:rPr>
          <w:lang w:val="sq-AL"/>
        </w:rPr>
      </w:pPr>
      <w:r w:rsidRPr="00147E98">
        <w:rPr>
          <w:lang w:val="sq-AL"/>
        </w:rPr>
        <w:t>P</w:t>
      </w:r>
      <w:r w:rsidR="00137D0A" w:rsidRPr="00147E98">
        <w:rPr>
          <w:lang w:val="sq-AL"/>
        </w:rPr>
        <w:t>ë</w:t>
      </w:r>
      <w:r w:rsidRPr="00147E98">
        <w:rPr>
          <w:lang w:val="sq-AL"/>
        </w:rPr>
        <w:t>r em</w:t>
      </w:r>
      <w:r w:rsidR="00137D0A" w:rsidRPr="00147E98">
        <w:rPr>
          <w:lang w:val="sq-AL"/>
        </w:rPr>
        <w:t>ë</w:t>
      </w:r>
      <w:r w:rsidRPr="00147E98">
        <w:rPr>
          <w:lang w:val="sq-AL"/>
        </w:rPr>
        <w:t>rimin e an</w:t>
      </w:r>
      <w:r w:rsidR="00137D0A" w:rsidRPr="00147E98">
        <w:rPr>
          <w:lang w:val="sq-AL"/>
        </w:rPr>
        <w:t>ë</w:t>
      </w:r>
      <w:r w:rsidRPr="00147E98">
        <w:rPr>
          <w:lang w:val="sq-AL"/>
        </w:rPr>
        <w:t>tar</w:t>
      </w:r>
      <w:r w:rsidR="00137D0A" w:rsidRPr="00147E98">
        <w:rPr>
          <w:lang w:val="sq-AL"/>
        </w:rPr>
        <w:t>ë</w:t>
      </w:r>
      <w:r w:rsidRPr="00147E98">
        <w:rPr>
          <w:lang w:val="sq-AL"/>
        </w:rPr>
        <w:t>ve t</w:t>
      </w:r>
      <w:r w:rsidR="00137D0A" w:rsidRPr="00147E98">
        <w:rPr>
          <w:lang w:val="sq-AL"/>
        </w:rPr>
        <w:t>ë</w:t>
      </w:r>
      <w:r w:rsidRPr="00147E98">
        <w:rPr>
          <w:lang w:val="sq-AL"/>
        </w:rPr>
        <w:t xml:space="preserve"> k</w:t>
      </w:r>
      <w:r w:rsidR="00137D0A" w:rsidRPr="00147E98">
        <w:rPr>
          <w:lang w:val="sq-AL"/>
        </w:rPr>
        <w:t>ë</w:t>
      </w:r>
      <w:r w:rsidRPr="00147E98">
        <w:rPr>
          <w:lang w:val="sq-AL"/>
        </w:rPr>
        <w:t>shillit t</w:t>
      </w:r>
      <w:r w:rsidR="00137D0A" w:rsidRPr="00147E98">
        <w:rPr>
          <w:lang w:val="sq-AL"/>
        </w:rPr>
        <w:t>ë</w:t>
      </w:r>
      <w:r w:rsidRPr="00147E98">
        <w:rPr>
          <w:lang w:val="sq-AL"/>
        </w:rPr>
        <w:t xml:space="preserve"> statistikave</w:t>
      </w:r>
    </w:p>
    <w:p w:rsidR="00C064CE" w:rsidRPr="00147E98" w:rsidRDefault="00C064CE" w:rsidP="009F6043">
      <w:pPr>
        <w:pStyle w:val="Paragrafi"/>
        <w:rPr>
          <w:lang w:val="sq-AL"/>
        </w:rPr>
      </w:pPr>
    </w:p>
    <w:p w:rsidR="00C064CE" w:rsidRPr="00147E98" w:rsidRDefault="00C064CE" w:rsidP="009F6043">
      <w:pPr>
        <w:pStyle w:val="Paragrafi"/>
        <w:rPr>
          <w:lang w:val="sq-AL"/>
        </w:rPr>
      </w:pPr>
      <w:r w:rsidRPr="00147E98">
        <w:rPr>
          <w:lang w:val="sq-AL"/>
        </w:rPr>
        <w:t>N</w:t>
      </w:r>
      <w:r w:rsidR="00137D0A" w:rsidRPr="00147E98">
        <w:rPr>
          <w:lang w:val="sq-AL"/>
        </w:rPr>
        <w:t>ë</w:t>
      </w:r>
      <w:r w:rsidRPr="00147E98">
        <w:rPr>
          <w:lang w:val="sq-AL"/>
        </w:rPr>
        <w:t xml:space="preserve"> mb</w:t>
      </w:r>
      <w:r w:rsidR="00137D0A" w:rsidRPr="00147E98">
        <w:rPr>
          <w:lang w:val="sq-AL"/>
        </w:rPr>
        <w:t>ë</w:t>
      </w:r>
      <w:r w:rsidRPr="00147E98">
        <w:rPr>
          <w:lang w:val="sq-AL"/>
        </w:rPr>
        <w:t>shtetje t</w:t>
      </w:r>
      <w:r w:rsidR="00137D0A" w:rsidRPr="00147E98">
        <w:rPr>
          <w:lang w:val="sq-AL"/>
        </w:rPr>
        <w:t>ë</w:t>
      </w:r>
      <w:r w:rsidRPr="00147E98">
        <w:rPr>
          <w:lang w:val="sq-AL"/>
        </w:rPr>
        <w:t xml:space="preserve"> nenit 100 t</w:t>
      </w:r>
      <w:r w:rsidR="00137D0A" w:rsidRPr="00147E98">
        <w:rPr>
          <w:lang w:val="sq-AL"/>
        </w:rPr>
        <w:t>ë</w:t>
      </w:r>
      <w:r w:rsidRPr="00147E98">
        <w:rPr>
          <w:lang w:val="sq-AL"/>
        </w:rPr>
        <w:t xml:space="preserve"> Kushtetut</w:t>
      </w:r>
      <w:r w:rsidR="00137D0A" w:rsidRPr="00147E98">
        <w:rPr>
          <w:lang w:val="sq-AL"/>
        </w:rPr>
        <w:t>ë</w:t>
      </w:r>
      <w:r w:rsidRPr="00147E98">
        <w:rPr>
          <w:lang w:val="sq-AL"/>
        </w:rPr>
        <w:t>s dhe t</w:t>
      </w:r>
      <w:r w:rsidR="00137D0A" w:rsidRPr="00147E98">
        <w:rPr>
          <w:lang w:val="sq-AL"/>
        </w:rPr>
        <w:t>ë</w:t>
      </w:r>
      <w:r w:rsidRPr="00147E98">
        <w:rPr>
          <w:lang w:val="sq-AL"/>
        </w:rPr>
        <w:t xml:space="preserve"> pikave 1, 2 dhe 3 t</w:t>
      </w:r>
      <w:r w:rsidR="00137D0A" w:rsidRPr="00147E98">
        <w:rPr>
          <w:lang w:val="sq-AL"/>
        </w:rPr>
        <w:t>ë</w:t>
      </w:r>
      <w:r w:rsidRPr="00147E98">
        <w:rPr>
          <w:lang w:val="sq-AL"/>
        </w:rPr>
        <w:t xml:space="preserve"> n</w:t>
      </w:r>
      <w:r w:rsidR="00F41366" w:rsidRPr="00147E98">
        <w:rPr>
          <w:lang w:val="sq-AL"/>
        </w:rPr>
        <w:t>e</w:t>
      </w:r>
      <w:r w:rsidRPr="00147E98">
        <w:rPr>
          <w:lang w:val="sq-AL"/>
        </w:rPr>
        <w:t>nit 10 t</w:t>
      </w:r>
      <w:r w:rsidR="00137D0A" w:rsidRPr="00147E98">
        <w:rPr>
          <w:lang w:val="sq-AL"/>
        </w:rPr>
        <w:t>ë</w:t>
      </w:r>
      <w:r w:rsidRPr="00147E98">
        <w:rPr>
          <w:lang w:val="sq-AL"/>
        </w:rPr>
        <w:t xml:space="preserve"> ligjit </w:t>
      </w:r>
      <w:r w:rsidR="00FC6C64" w:rsidRPr="00147E98">
        <w:rPr>
          <w:lang w:val="sq-AL"/>
        </w:rPr>
        <w:t xml:space="preserve">nr. </w:t>
      </w:r>
      <w:r w:rsidRPr="00147E98">
        <w:rPr>
          <w:lang w:val="sq-AL"/>
        </w:rPr>
        <w:t>9180, dat</w:t>
      </w:r>
      <w:r w:rsidR="00137D0A" w:rsidRPr="00147E98">
        <w:rPr>
          <w:lang w:val="sq-AL"/>
        </w:rPr>
        <w:t>ë</w:t>
      </w:r>
      <w:r w:rsidRPr="00147E98">
        <w:rPr>
          <w:lang w:val="sq-AL"/>
        </w:rPr>
        <w:t xml:space="preserve"> 5.2.2004 “P</w:t>
      </w:r>
      <w:r w:rsidR="00137D0A" w:rsidRPr="00147E98">
        <w:rPr>
          <w:lang w:val="sq-AL"/>
        </w:rPr>
        <w:t>ë</w:t>
      </w:r>
      <w:r w:rsidRPr="00147E98">
        <w:rPr>
          <w:lang w:val="sq-AL"/>
        </w:rPr>
        <w:t>r statistikat zyrtare”, t</w:t>
      </w:r>
      <w:r w:rsidR="00137D0A" w:rsidRPr="00147E98">
        <w:rPr>
          <w:lang w:val="sq-AL"/>
        </w:rPr>
        <w:t>ë</w:t>
      </w:r>
      <w:r w:rsidRPr="00147E98">
        <w:rPr>
          <w:lang w:val="sq-AL"/>
        </w:rPr>
        <w:t xml:space="preserve"> ndryshuar, me propozimin e Kryeministrit, K</w:t>
      </w:r>
      <w:r w:rsidR="00137D0A" w:rsidRPr="00147E98">
        <w:rPr>
          <w:lang w:val="sq-AL"/>
        </w:rPr>
        <w:t>ë</w:t>
      </w:r>
      <w:r w:rsidRPr="00147E98">
        <w:rPr>
          <w:lang w:val="sq-AL"/>
        </w:rPr>
        <w:t>shilli i Ministrave</w:t>
      </w:r>
    </w:p>
    <w:p w:rsidR="00C064CE" w:rsidRPr="00147E98" w:rsidRDefault="00C064CE" w:rsidP="009F6043">
      <w:pPr>
        <w:pStyle w:val="Paragrafi"/>
        <w:rPr>
          <w:lang w:val="sq-AL"/>
        </w:rPr>
      </w:pPr>
    </w:p>
    <w:p w:rsidR="00C064CE" w:rsidRPr="00147E98" w:rsidRDefault="00C064CE" w:rsidP="009F6043">
      <w:pPr>
        <w:pStyle w:val="VENDOSI"/>
        <w:keepNext w:val="0"/>
        <w:rPr>
          <w:lang w:val="sq-AL"/>
        </w:rPr>
      </w:pPr>
      <w:r w:rsidRPr="00147E98">
        <w:rPr>
          <w:lang w:val="sq-AL"/>
        </w:rPr>
        <w:t>Vendosi:</w:t>
      </w:r>
    </w:p>
    <w:p w:rsidR="00C064CE" w:rsidRPr="00147E98" w:rsidRDefault="00C064CE" w:rsidP="009F6043">
      <w:pPr>
        <w:pStyle w:val="Paragrafi"/>
        <w:rPr>
          <w:lang w:val="sq-AL"/>
        </w:rPr>
      </w:pPr>
    </w:p>
    <w:p w:rsidR="00C064CE" w:rsidRPr="00147E98" w:rsidRDefault="00C064CE" w:rsidP="009F6043">
      <w:pPr>
        <w:pStyle w:val="Paragrafi"/>
        <w:rPr>
          <w:lang w:val="sq-AL"/>
        </w:rPr>
      </w:pPr>
      <w:r w:rsidRPr="00147E98">
        <w:rPr>
          <w:lang w:val="sq-AL"/>
        </w:rPr>
        <w:t>Em</w:t>
      </w:r>
      <w:r w:rsidR="00137D0A" w:rsidRPr="00147E98">
        <w:rPr>
          <w:lang w:val="sq-AL"/>
        </w:rPr>
        <w:t>ë</w:t>
      </w:r>
      <w:r w:rsidRPr="00147E98">
        <w:rPr>
          <w:lang w:val="sq-AL"/>
        </w:rPr>
        <w:t>rimin e an</w:t>
      </w:r>
      <w:r w:rsidR="00137D0A" w:rsidRPr="00147E98">
        <w:rPr>
          <w:lang w:val="sq-AL"/>
        </w:rPr>
        <w:t>ë</w:t>
      </w:r>
      <w:r w:rsidRPr="00147E98">
        <w:rPr>
          <w:lang w:val="sq-AL"/>
        </w:rPr>
        <w:t>tar</w:t>
      </w:r>
      <w:r w:rsidR="00137D0A" w:rsidRPr="00147E98">
        <w:rPr>
          <w:lang w:val="sq-AL"/>
        </w:rPr>
        <w:t>ë</w:t>
      </w:r>
      <w:r w:rsidRPr="00147E98">
        <w:rPr>
          <w:lang w:val="sq-AL"/>
        </w:rPr>
        <w:t>ve t</w:t>
      </w:r>
      <w:r w:rsidR="00137D0A" w:rsidRPr="00147E98">
        <w:rPr>
          <w:lang w:val="sq-AL"/>
        </w:rPr>
        <w:t>ë</w:t>
      </w:r>
      <w:r w:rsidRPr="00147E98">
        <w:rPr>
          <w:lang w:val="sq-AL"/>
        </w:rPr>
        <w:t xml:space="preserve"> K</w:t>
      </w:r>
      <w:r w:rsidR="00137D0A" w:rsidRPr="00147E98">
        <w:rPr>
          <w:lang w:val="sq-AL"/>
        </w:rPr>
        <w:t>ë</w:t>
      </w:r>
      <w:r w:rsidRPr="00147E98">
        <w:rPr>
          <w:lang w:val="sq-AL"/>
        </w:rPr>
        <w:t>shillit t</w:t>
      </w:r>
      <w:r w:rsidR="00137D0A" w:rsidRPr="00147E98">
        <w:rPr>
          <w:lang w:val="sq-AL"/>
        </w:rPr>
        <w:t>ë</w:t>
      </w:r>
      <w:r w:rsidRPr="00147E98">
        <w:rPr>
          <w:lang w:val="sq-AL"/>
        </w:rPr>
        <w:t xml:space="preserve"> Statistikave, organ drejtues i INSTAT-it, si m</w:t>
      </w:r>
      <w:r w:rsidR="00137D0A" w:rsidRPr="00147E98">
        <w:rPr>
          <w:lang w:val="sq-AL"/>
        </w:rPr>
        <w:t>ë</w:t>
      </w:r>
      <w:r w:rsidRPr="00147E98">
        <w:rPr>
          <w:lang w:val="sq-AL"/>
        </w:rPr>
        <w:t xml:space="preserve"> posht</w:t>
      </w:r>
      <w:r w:rsidR="00137D0A" w:rsidRPr="00147E98">
        <w:rPr>
          <w:lang w:val="sq-AL"/>
        </w:rPr>
        <w:t>ë</w:t>
      </w:r>
      <w:r w:rsidRPr="00147E98">
        <w:rPr>
          <w:lang w:val="sq-AL"/>
        </w:rPr>
        <w:t xml:space="preserve"> vijon:</w:t>
      </w:r>
    </w:p>
    <w:p w:rsidR="00C064CE" w:rsidRPr="00147E98" w:rsidRDefault="00C064CE" w:rsidP="009F6043">
      <w:pPr>
        <w:pStyle w:val="Paragrafi"/>
        <w:rPr>
          <w:lang w:val="sq-AL"/>
        </w:rPr>
      </w:pPr>
      <w:r w:rsidRPr="00147E98">
        <w:rPr>
          <w:lang w:val="sq-AL"/>
        </w:rPr>
        <w:t>1.</w:t>
      </w:r>
      <w:r w:rsidR="00CD0364" w:rsidRPr="00147E98">
        <w:rPr>
          <w:lang w:val="sq-AL"/>
        </w:rPr>
        <w:t xml:space="preserve"> </w:t>
      </w:r>
      <w:r w:rsidRPr="00147E98">
        <w:rPr>
          <w:lang w:val="sq-AL"/>
        </w:rPr>
        <w:t>Znj.</w:t>
      </w:r>
      <w:r w:rsidR="00EF6251" w:rsidRPr="00147E98">
        <w:rPr>
          <w:lang w:val="sq-AL"/>
        </w:rPr>
        <w:t xml:space="preserve"> </w:t>
      </w:r>
      <w:r w:rsidR="006329A0" w:rsidRPr="00147E98">
        <w:rPr>
          <w:lang w:val="sq-AL"/>
        </w:rPr>
        <w:t>Diana Shtylla, drejtore e</w:t>
      </w:r>
      <w:r w:rsidRPr="00147E98">
        <w:rPr>
          <w:lang w:val="sq-AL"/>
        </w:rPr>
        <w:t xml:space="preserve"> Departamentit t</w:t>
      </w:r>
      <w:r w:rsidR="00137D0A" w:rsidRPr="00147E98">
        <w:rPr>
          <w:lang w:val="sq-AL"/>
        </w:rPr>
        <w:t>ë</w:t>
      </w:r>
      <w:r w:rsidR="006329A0" w:rsidRPr="00147E98">
        <w:rPr>
          <w:lang w:val="sq-AL"/>
        </w:rPr>
        <w:t xml:space="preserve"> Statistikave</w:t>
      </w:r>
      <w:r w:rsidRPr="00147E98">
        <w:rPr>
          <w:lang w:val="sq-AL"/>
        </w:rPr>
        <w:t xml:space="preserve"> n</w:t>
      </w:r>
      <w:r w:rsidR="00137D0A" w:rsidRPr="00147E98">
        <w:rPr>
          <w:lang w:val="sq-AL"/>
        </w:rPr>
        <w:t>ë</w:t>
      </w:r>
      <w:r w:rsidRPr="00147E98">
        <w:rPr>
          <w:lang w:val="sq-AL"/>
        </w:rPr>
        <w:t xml:space="preserve"> Bank</w:t>
      </w:r>
      <w:r w:rsidR="00137D0A" w:rsidRPr="00147E98">
        <w:rPr>
          <w:lang w:val="sq-AL"/>
        </w:rPr>
        <w:t>ë</w:t>
      </w:r>
      <w:r w:rsidRPr="00147E98">
        <w:rPr>
          <w:lang w:val="sq-AL"/>
        </w:rPr>
        <w:t>n e Shqip</w:t>
      </w:r>
      <w:r w:rsidR="00736170" w:rsidRPr="00147E98">
        <w:rPr>
          <w:lang w:val="sq-AL"/>
        </w:rPr>
        <w:t>ë</w:t>
      </w:r>
      <w:r w:rsidRPr="00147E98">
        <w:rPr>
          <w:lang w:val="sq-AL"/>
        </w:rPr>
        <w:t>ris</w:t>
      </w:r>
      <w:r w:rsidR="00137D0A" w:rsidRPr="00147E98">
        <w:rPr>
          <w:lang w:val="sq-AL"/>
        </w:rPr>
        <w:t>ë</w:t>
      </w:r>
      <w:r w:rsidRPr="00147E98">
        <w:rPr>
          <w:lang w:val="sq-AL"/>
        </w:rPr>
        <w:t>;</w:t>
      </w:r>
    </w:p>
    <w:p w:rsidR="00C064CE" w:rsidRPr="00147E98" w:rsidRDefault="00C064CE" w:rsidP="009F6043">
      <w:pPr>
        <w:pStyle w:val="Paragrafi"/>
        <w:rPr>
          <w:lang w:val="sq-AL"/>
        </w:rPr>
      </w:pPr>
      <w:r w:rsidRPr="00147E98">
        <w:rPr>
          <w:lang w:val="sq-AL"/>
        </w:rPr>
        <w:t>2.</w:t>
      </w:r>
      <w:r w:rsidR="00CD0364" w:rsidRPr="00147E98">
        <w:rPr>
          <w:lang w:val="sq-AL"/>
        </w:rPr>
        <w:t xml:space="preserve"> </w:t>
      </w:r>
      <w:r w:rsidRPr="00147E98">
        <w:rPr>
          <w:lang w:val="sq-AL"/>
        </w:rPr>
        <w:t>Z.</w:t>
      </w:r>
      <w:r w:rsidR="00EF6251" w:rsidRPr="00147E98">
        <w:rPr>
          <w:lang w:val="sq-AL"/>
        </w:rPr>
        <w:t xml:space="preserve"> </w:t>
      </w:r>
      <w:r w:rsidRPr="00147E98">
        <w:rPr>
          <w:lang w:val="sq-AL"/>
        </w:rPr>
        <w:t>Endrit Lami, drejtor i Drejtoris</w:t>
      </w:r>
      <w:r w:rsidR="00137D0A" w:rsidRPr="00147E98">
        <w:rPr>
          <w:lang w:val="sq-AL"/>
        </w:rPr>
        <w:t>ë</w:t>
      </w:r>
      <w:r w:rsidRPr="00147E98">
        <w:rPr>
          <w:lang w:val="sq-AL"/>
        </w:rPr>
        <w:t xml:space="preserve"> s</w:t>
      </w:r>
      <w:r w:rsidR="00137D0A" w:rsidRPr="00147E98">
        <w:rPr>
          <w:lang w:val="sq-AL"/>
        </w:rPr>
        <w:t>ë</w:t>
      </w:r>
      <w:r w:rsidRPr="00147E98">
        <w:rPr>
          <w:lang w:val="sq-AL"/>
        </w:rPr>
        <w:t xml:space="preserve"> Makroekonomis</w:t>
      </w:r>
      <w:r w:rsidR="00137D0A" w:rsidRPr="00147E98">
        <w:rPr>
          <w:lang w:val="sq-AL"/>
        </w:rPr>
        <w:t>ë</w:t>
      </w:r>
      <w:r w:rsidRPr="00147E98">
        <w:rPr>
          <w:lang w:val="sq-AL"/>
        </w:rPr>
        <w:t xml:space="preserve"> n</w:t>
      </w:r>
      <w:r w:rsidR="00137D0A" w:rsidRPr="00147E98">
        <w:rPr>
          <w:lang w:val="sq-AL"/>
        </w:rPr>
        <w:t>ë</w:t>
      </w:r>
      <w:r w:rsidRPr="00147E98">
        <w:rPr>
          <w:lang w:val="sq-AL"/>
        </w:rPr>
        <w:t xml:space="preserve"> Drejtorin</w:t>
      </w:r>
      <w:r w:rsidR="00137D0A" w:rsidRPr="00147E98">
        <w:rPr>
          <w:lang w:val="sq-AL"/>
        </w:rPr>
        <w:t>ë</w:t>
      </w:r>
      <w:r w:rsidRPr="00147E98">
        <w:rPr>
          <w:lang w:val="sq-AL"/>
        </w:rPr>
        <w:t xml:space="preserve"> e P</w:t>
      </w:r>
      <w:r w:rsidR="00137D0A" w:rsidRPr="00147E98">
        <w:rPr>
          <w:lang w:val="sq-AL"/>
        </w:rPr>
        <w:t>ë</w:t>
      </w:r>
      <w:r w:rsidRPr="00147E98">
        <w:rPr>
          <w:lang w:val="sq-AL"/>
        </w:rPr>
        <w:t>rgji</w:t>
      </w:r>
      <w:r w:rsidR="00F41366" w:rsidRPr="00147E98">
        <w:rPr>
          <w:lang w:val="sq-AL"/>
        </w:rPr>
        <w:t>th</w:t>
      </w:r>
      <w:r w:rsidR="006329A0" w:rsidRPr="00147E98">
        <w:rPr>
          <w:lang w:val="sq-AL"/>
        </w:rPr>
        <w:t>shme Makroekonomike dhe Fiskale</w:t>
      </w:r>
      <w:r w:rsidRPr="00147E98">
        <w:rPr>
          <w:lang w:val="sq-AL"/>
        </w:rPr>
        <w:t xml:space="preserve"> n</w:t>
      </w:r>
      <w:r w:rsidR="00137D0A" w:rsidRPr="00147E98">
        <w:rPr>
          <w:lang w:val="sq-AL"/>
        </w:rPr>
        <w:t>ë</w:t>
      </w:r>
      <w:r w:rsidRPr="00147E98">
        <w:rPr>
          <w:lang w:val="sq-AL"/>
        </w:rPr>
        <w:t xml:space="preserve"> Ministrin</w:t>
      </w:r>
      <w:r w:rsidR="00137D0A" w:rsidRPr="00147E98">
        <w:rPr>
          <w:lang w:val="sq-AL"/>
        </w:rPr>
        <w:t>ë</w:t>
      </w:r>
      <w:r w:rsidRPr="00147E98">
        <w:rPr>
          <w:lang w:val="sq-AL"/>
        </w:rPr>
        <w:t xml:space="preserve"> e Financave;</w:t>
      </w:r>
    </w:p>
    <w:p w:rsidR="00C064CE" w:rsidRPr="00147E98" w:rsidRDefault="00C064CE" w:rsidP="009F6043">
      <w:pPr>
        <w:pStyle w:val="Paragrafi"/>
        <w:rPr>
          <w:lang w:val="sq-AL"/>
        </w:rPr>
      </w:pPr>
      <w:r w:rsidRPr="00147E98">
        <w:rPr>
          <w:lang w:val="sq-AL"/>
        </w:rPr>
        <w:t>3.</w:t>
      </w:r>
      <w:r w:rsidR="00CD0364" w:rsidRPr="00147E98">
        <w:rPr>
          <w:lang w:val="sq-AL"/>
        </w:rPr>
        <w:t xml:space="preserve"> </w:t>
      </w:r>
      <w:r w:rsidRPr="00147E98">
        <w:rPr>
          <w:lang w:val="sq-AL"/>
        </w:rPr>
        <w:t>Znj.</w:t>
      </w:r>
      <w:r w:rsidR="00EF6251" w:rsidRPr="00147E98">
        <w:rPr>
          <w:lang w:val="sq-AL"/>
        </w:rPr>
        <w:t xml:space="preserve"> </w:t>
      </w:r>
      <w:r w:rsidRPr="00147E98">
        <w:rPr>
          <w:lang w:val="sq-AL"/>
        </w:rPr>
        <w:t>Liri Hajdari, p</w:t>
      </w:r>
      <w:r w:rsidR="00137D0A" w:rsidRPr="00147E98">
        <w:rPr>
          <w:lang w:val="sq-AL"/>
        </w:rPr>
        <w:t>ë</w:t>
      </w:r>
      <w:r w:rsidRPr="00147E98">
        <w:rPr>
          <w:lang w:val="sq-AL"/>
        </w:rPr>
        <w:t>rgjegj</w:t>
      </w:r>
      <w:r w:rsidR="00137D0A" w:rsidRPr="00147E98">
        <w:rPr>
          <w:lang w:val="sq-AL"/>
        </w:rPr>
        <w:t>ë</w:t>
      </w:r>
      <w:r w:rsidRPr="00147E98">
        <w:rPr>
          <w:lang w:val="sq-AL"/>
        </w:rPr>
        <w:t>se e sektorit t</w:t>
      </w:r>
      <w:r w:rsidR="00137D0A" w:rsidRPr="00147E98">
        <w:rPr>
          <w:lang w:val="sq-AL"/>
        </w:rPr>
        <w:t>ë</w:t>
      </w:r>
      <w:r w:rsidRPr="00147E98">
        <w:rPr>
          <w:lang w:val="sq-AL"/>
        </w:rPr>
        <w:t xml:space="preserve"> statistik</w:t>
      </w:r>
      <w:r w:rsidR="00137D0A" w:rsidRPr="00147E98">
        <w:rPr>
          <w:lang w:val="sq-AL"/>
        </w:rPr>
        <w:t>ë</w:t>
      </w:r>
      <w:r w:rsidR="006329A0" w:rsidRPr="00147E98">
        <w:rPr>
          <w:lang w:val="sq-AL"/>
        </w:rPr>
        <w:t>s</w:t>
      </w:r>
      <w:r w:rsidRPr="00147E98">
        <w:rPr>
          <w:lang w:val="sq-AL"/>
        </w:rPr>
        <w:t xml:space="preserve"> n</w:t>
      </w:r>
      <w:r w:rsidR="00137D0A" w:rsidRPr="00147E98">
        <w:rPr>
          <w:lang w:val="sq-AL"/>
        </w:rPr>
        <w:t>ë</w:t>
      </w:r>
      <w:r w:rsidRPr="00147E98">
        <w:rPr>
          <w:lang w:val="sq-AL"/>
        </w:rPr>
        <w:t xml:space="preserve"> </w:t>
      </w:r>
      <w:r w:rsidR="006329A0" w:rsidRPr="00147E98">
        <w:rPr>
          <w:lang w:val="sq-AL"/>
        </w:rPr>
        <w:t xml:space="preserve">Drejtorinë </w:t>
      </w:r>
      <w:r w:rsidRPr="00147E98">
        <w:rPr>
          <w:lang w:val="sq-AL"/>
        </w:rPr>
        <w:t>e Edukimit dhe Statistik</w:t>
      </w:r>
      <w:r w:rsidR="00137D0A" w:rsidRPr="00147E98">
        <w:rPr>
          <w:lang w:val="sq-AL"/>
        </w:rPr>
        <w:t>ë</w:t>
      </w:r>
      <w:r w:rsidR="006329A0" w:rsidRPr="00147E98">
        <w:rPr>
          <w:lang w:val="sq-AL"/>
        </w:rPr>
        <w:t>s</w:t>
      </w:r>
      <w:r w:rsidRPr="00147E98">
        <w:rPr>
          <w:lang w:val="sq-AL"/>
        </w:rPr>
        <w:t xml:space="preserve"> n</w:t>
      </w:r>
      <w:r w:rsidR="00137D0A" w:rsidRPr="00147E98">
        <w:rPr>
          <w:lang w:val="sq-AL"/>
        </w:rPr>
        <w:t>ë</w:t>
      </w:r>
      <w:r w:rsidRPr="00147E98">
        <w:rPr>
          <w:lang w:val="sq-AL"/>
        </w:rPr>
        <w:t xml:space="preserve"> Ministrin</w:t>
      </w:r>
      <w:r w:rsidR="00137D0A" w:rsidRPr="00147E98">
        <w:rPr>
          <w:lang w:val="sq-AL"/>
        </w:rPr>
        <w:t>ë</w:t>
      </w:r>
      <w:r w:rsidRPr="00147E98">
        <w:rPr>
          <w:lang w:val="sq-AL"/>
        </w:rPr>
        <w:t xml:space="preserve"> e Arsimit dhe Shkenc</w:t>
      </w:r>
      <w:r w:rsidR="00137D0A" w:rsidRPr="00147E98">
        <w:rPr>
          <w:lang w:val="sq-AL"/>
        </w:rPr>
        <w:t>ë</w:t>
      </w:r>
      <w:r w:rsidRPr="00147E98">
        <w:rPr>
          <w:lang w:val="sq-AL"/>
        </w:rPr>
        <w:t>s;</w:t>
      </w:r>
    </w:p>
    <w:p w:rsidR="00C064CE" w:rsidRPr="00147E98" w:rsidRDefault="00C064CE" w:rsidP="009F6043">
      <w:pPr>
        <w:pStyle w:val="Paragrafi"/>
        <w:rPr>
          <w:lang w:val="sq-AL"/>
        </w:rPr>
      </w:pPr>
      <w:r w:rsidRPr="00147E98">
        <w:rPr>
          <w:lang w:val="sq-AL"/>
        </w:rPr>
        <w:t>4.</w:t>
      </w:r>
      <w:r w:rsidR="00CD0364" w:rsidRPr="00147E98">
        <w:rPr>
          <w:lang w:val="sq-AL"/>
        </w:rPr>
        <w:t xml:space="preserve"> </w:t>
      </w:r>
      <w:r w:rsidRPr="00147E98">
        <w:rPr>
          <w:lang w:val="sq-AL"/>
        </w:rPr>
        <w:t>Znj.</w:t>
      </w:r>
      <w:r w:rsidR="00EF6251" w:rsidRPr="00147E98">
        <w:rPr>
          <w:lang w:val="sq-AL"/>
        </w:rPr>
        <w:t xml:space="preserve"> </w:t>
      </w:r>
      <w:r w:rsidRPr="00147E98">
        <w:rPr>
          <w:lang w:val="sq-AL"/>
        </w:rPr>
        <w:t>Eriola Furxhi, p</w:t>
      </w:r>
      <w:r w:rsidR="00137D0A" w:rsidRPr="00147E98">
        <w:rPr>
          <w:lang w:val="sq-AL"/>
        </w:rPr>
        <w:t>ë</w:t>
      </w:r>
      <w:r w:rsidRPr="00147E98">
        <w:rPr>
          <w:lang w:val="sq-AL"/>
        </w:rPr>
        <w:t>rgjegj</w:t>
      </w:r>
      <w:r w:rsidR="00137D0A" w:rsidRPr="00147E98">
        <w:rPr>
          <w:lang w:val="sq-AL"/>
        </w:rPr>
        <w:t>ë</w:t>
      </w:r>
      <w:r w:rsidRPr="00147E98">
        <w:rPr>
          <w:lang w:val="sq-AL"/>
        </w:rPr>
        <w:t>se e sektorit t</w:t>
      </w:r>
      <w:r w:rsidR="00137D0A" w:rsidRPr="00147E98">
        <w:rPr>
          <w:lang w:val="sq-AL"/>
        </w:rPr>
        <w:t>ë</w:t>
      </w:r>
      <w:r w:rsidRPr="00147E98">
        <w:rPr>
          <w:lang w:val="sq-AL"/>
        </w:rPr>
        <w:t xml:space="preserve"> koordinimit dhe publikimit n</w:t>
      </w:r>
      <w:r w:rsidR="00137D0A" w:rsidRPr="00147E98">
        <w:rPr>
          <w:lang w:val="sq-AL"/>
        </w:rPr>
        <w:t>ë</w:t>
      </w:r>
      <w:r w:rsidRPr="00147E98">
        <w:rPr>
          <w:lang w:val="sq-AL"/>
        </w:rPr>
        <w:t xml:space="preserve"> Drejtorin</w:t>
      </w:r>
      <w:r w:rsidR="00137D0A" w:rsidRPr="00147E98">
        <w:rPr>
          <w:lang w:val="sq-AL"/>
        </w:rPr>
        <w:t>ë</w:t>
      </w:r>
      <w:r w:rsidRPr="00147E98">
        <w:rPr>
          <w:lang w:val="sq-AL"/>
        </w:rPr>
        <w:t xml:space="preserve"> e Monitorimit dhe Analiz</w:t>
      </w:r>
      <w:r w:rsidR="00137D0A" w:rsidRPr="00147E98">
        <w:rPr>
          <w:lang w:val="sq-AL"/>
        </w:rPr>
        <w:t>ë</w:t>
      </w:r>
      <w:r w:rsidR="006329A0" w:rsidRPr="00147E98">
        <w:rPr>
          <w:lang w:val="sq-AL"/>
        </w:rPr>
        <w:t>s</w:t>
      </w:r>
      <w:r w:rsidRPr="00147E98">
        <w:rPr>
          <w:lang w:val="sq-AL"/>
        </w:rPr>
        <w:t xml:space="preserve"> n</w:t>
      </w:r>
      <w:r w:rsidR="00137D0A" w:rsidRPr="00147E98">
        <w:rPr>
          <w:lang w:val="sq-AL"/>
        </w:rPr>
        <w:t>ë</w:t>
      </w:r>
      <w:r w:rsidRPr="00147E98">
        <w:rPr>
          <w:lang w:val="sq-AL"/>
        </w:rPr>
        <w:t xml:space="preserve"> Ministrin</w:t>
      </w:r>
      <w:r w:rsidR="00137D0A" w:rsidRPr="00147E98">
        <w:rPr>
          <w:lang w:val="sq-AL"/>
        </w:rPr>
        <w:t>ë</w:t>
      </w:r>
      <w:r w:rsidRPr="00147E98">
        <w:rPr>
          <w:lang w:val="sq-AL"/>
        </w:rPr>
        <w:t xml:space="preserve"> e Bujq</w:t>
      </w:r>
      <w:r w:rsidR="00137D0A" w:rsidRPr="00147E98">
        <w:rPr>
          <w:lang w:val="sq-AL"/>
        </w:rPr>
        <w:t>ë</w:t>
      </w:r>
      <w:r w:rsidRPr="00147E98">
        <w:rPr>
          <w:lang w:val="sq-AL"/>
        </w:rPr>
        <w:t>sis</w:t>
      </w:r>
      <w:r w:rsidR="00137D0A" w:rsidRPr="00147E98">
        <w:rPr>
          <w:lang w:val="sq-AL"/>
        </w:rPr>
        <w:t>ë</w:t>
      </w:r>
      <w:r w:rsidRPr="00147E98">
        <w:rPr>
          <w:lang w:val="sq-AL"/>
        </w:rPr>
        <w:t>, Ushqimit dhe Mbrojtjes s</w:t>
      </w:r>
      <w:r w:rsidR="00137D0A" w:rsidRPr="00147E98">
        <w:rPr>
          <w:lang w:val="sq-AL"/>
        </w:rPr>
        <w:t>ë</w:t>
      </w:r>
      <w:r w:rsidRPr="00147E98">
        <w:rPr>
          <w:lang w:val="sq-AL"/>
        </w:rPr>
        <w:t xml:space="preserve"> Konsumatorit;</w:t>
      </w:r>
    </w:p>
    <w:p w:rsidR="00C064CE" w:rsidRPr="00147E98" w:rsidRDefault="00C064CE" w:rsidP="009F6043">
      <w:pPr>
        <w:pStyle w:val="Paragrafi"/>
        <w:rPr>
          <w:lang w:val="sq-AL"/>
        </w:rPr>
      </w:pPr>
      <w:r w:rsidRPr="00147E98">
        <w:rPr>
          <w:lang w:val="sq-AL"/>
        </w:rPr>
        <w:t>5.</w:t>
      </w:r>
      <w:r w:rsidR="00CD0364" w:rsidRPr="00147E98">
        <w:rPr>
          <w:lang w:val="sq-AL"/>
        </w:rPr>
        <w:t xml:space="preserve"> </w:t>
      </w:r>
      <w:r w:rsidRPr="00147E98">
        <w:rPr>
          <w:lang w:val="sq-AL"/>
        </w:rPr>
        <w:t>Znj.</w:t>
      </w:r>
      <w:r w:rsidR="00EF6251" w:rsidRPr="00147E98">
        <w:rPr>
          <w:lang w:val="sq-AL"/>
        </w:rPr>
        <w:t xml:space="preserve"> </w:t>
      </w:r>
      <w:r w:rsidRPr="00147E98">
        <w:rPr>
          <w:lang w:val="sq-AL"/>
        </w:rPr>
        <w:t>Juna Miluka, p</w:t>
      </w:r>
      <w:r w:rsidR="00137D0A" w:rsidRPr="00147E98">
        <w:rPr>
          <w:lang w:val="sq-AL"/>
        </w:rPr>
        <w:t>ë</w:t>
      </w:r>
      <w:r w:rsidRPr="00147E98">
        <w:rPr>
          <w:lang w:val="sq-AL"/>
        </w:rPr>
        <w:t>rfaq</w:t>
      </w:r>
      <w:r w:rsidR="00137D0A" w:rsidRPr="00147E98">
        <w:rPr>
          <w:lang w:val="sq-AL"/>
        </w:rPr>
        <w:t>ë</w:t>
      </w:r>
      <w:r w:rsidRPr="00147E98">
        <w:rPr>
          <w:lang w:val="sq-AL"/>
        </w:rPr>
        <w:t>suese e bot</w:t>
      </w:r>
      <w:r w:rsidR="00137D0A" w:rsidRPr="00147E98">
        <w:rPr>
          <w:lang w:val="sq-AL"/>
        </w:rPr>
        <w:t>ë</w:t>
      </w:r>
      <w:r w:rsidRPr="00147E98">
        <w:rPr>
          <w:lang w:val="sq-AL"/>
        </w:rPr>
        <w:t>s akademike;</w:t>
      </w:r>
    </w:p>
    <w:p w:rsidR="00C064CE" w:rsidRPr="00147E98" w:rsidRDefault="00C064CE" w:rsidP="009F6043">
      <w:pPr>
        <w:pStyle w:val="Paragrafi"/>
        <w:rPr>
          <w:lang w:val="sq-AL"/>
        </w:rPr>
      </w:pPr>
      <w:r w:rsidRPr="00147E98">
        <w:rPr>
          <w:lang w:val="sq-AL"/>
        </w:rPr>
        <w:t>6.</w:t>
      </w:r>
      <w:r w:rsidR="00CD0364" w:rsidRPr="00147E98">
        <w:rPr>
          <w:lang w:val="sq-AL"/>
        </w:rPr>
        <w:t xml:space="preserve"> </w:t>
      </w:r>
      <w:r w:rsidRPr="00147E98">
        <w:rPr>
          <w:lang w:val="sq-AL"/>
        </w:rPr>
        <w:t>Z.</w:t>
      </w:r>
      <w:r w:rsidR="00EF6251" w:rsidRPr="00147E98">
        <w:rPr>
          <w:lang w:val="sq-AL"/>
        </w:rPr>
        <w:t xml:space="preserve"> </w:t>
      </w:r>
      <w:r w:rsidRPr="00147E98">
        <w:rPr>
          <w:lang w:val="sq-AL"/>
        </w:rPr>
        <w:t xml:space="preserve">Sami Neza, </w:t>
      </w:r>
      <w:r w:rsidR="00F41366" w:rsidRPr="00147E98">
        <w:rPr>
          <w:lang w:val="sq-AL"/>
        </w:rPr>
        <w:t>përfaqësues</w:t>
      </w:r>
      <w:r w:rsidRPr="00147E98">
        <w:rPr>
          <w:lang w:val="sq-AL"/>
        </w:rPr>
        <w:t xml:space="preserve"> i shoq</w:t>
      </w:r>
      <w:r w:rsidR="00137D0A" w:rsidRPr="00147E98">
        <w:rPr>
          <w:lang w:val="sq-AL"/>
        </w:rPr>
        <w:t>ë</w:t>
      </w:r>
      <w:r w:rsidRPr="00147E98">
        <w:rPr>
          <w:lang w:val="sq-AL"/>
        </w:rPr>
        <w:t>ris</w:t>
      </w:r>
      <w:r w:rsidR="00137D0A" w:rsidRPr="00147E98">
        <w:rPr>
          <w:lang w:val="sq-AL"/>
        </w:rPr>
        <w:t>ë</w:t>
      </w:r>
      <w:r w:rsidRPr="00147E98">
        <w:rPr>
          <w:lang w:val="sq-AL"/>
        </w:rPr>
        <w:t xml:space="preserve"> civile;</w:t>
      </w:r>
    </w:p>
    <w:p w:rsidR="00C064CE" w:rsidRPr="00147E98" w:rsidRDefault="00C064CE" w:rsidP="009F6043">
      <w:pPr>
        <w:pStyle w:val="Paragrafi"/>
        <w:rPr>
          <w:lang w:val="sq-AL"/>
        </w:rPr>
      </w:pPr>
      <w:r w:rsidRPr="00147E98">
        <w:rPr>
          <w:lang w:val="sq-AL"/>
        </w:rPr>
        <w:t>7.</w:t>
      </w:r>
      <w:r w:rsidR="00CD0364" w:rsidRPr="00147E98">
        <w:rPr>
          <w:lang w:val="sq-AL"/>
        </w:rPr>
        <w:t xml:space="preserve"> </w:t>
      </w:r>
      <w:r w:rsidRPr="00147E98">
        <w:rPr>
          <w:lang w:val="sq-AL"/>
        </w:rPr>
        <w:t>Znj.</w:t>
      </w:r>
      <w:r w:rsidR="00EF6251" w:rsidRPr="00147E98">
        <w:rPr>
          <w:lang w:val="sq-AL"/>
        </w:rPr>
        <w:t xml:space="preserve"> </w:t>
      </w:r>
      <w:r w:rsidRPr="00147E98">
        <w:rPr>
          <w:lang w:val="sq-AL"/>
        </w:rPr>
        <w:t>Viola Puci, p</w:t>
      </w:r>
      <w:r w:rsidR="00137D0A" w:rsidRPr="00147E98">
        <w:rPr>
          <w:lang w:val="sq-AL"/>
        </w:rPr>
        <w:t>ë</w:t>
      </w:r>
      <w:r w:rsidRPr="00147E98">
        <w:rPr>
          <w:lang w:val="sq-AL"/>
        </w:rPr>
        <w:t>rfaq</w:t>
      </w:r>
      <w:r w:rsidR="00137D0A" w:rsidRPr="00147E98">
        <w:rPr>
          <w:lang w:val="sq-AL"/>
        </w:rPr>
        <w:t>ë</w:t>
      </w:r>
      <w:r w:rsidRPr="00147E98">
        <w:rPr>
          <w:lang w:val="sq-AL"/>
        </w:rPr>
        <w:t>suese e Bashkimit t</w:t>
      </w:r>
      <w:r w:rsidR="00137D0A" w:rsidRPr="00147E98">
        <w:rPr>
          <w:lang w:val="sq-AL"/>
        </w:rPr>
        <w:t>ë</w:t>
      </w:r>
      <w:r w:rsidRPr="00147E98">
        <w:rPr>
          <w:lang w:val="sq-AL"/>
        </w:rPr>
        <w:t xml:space="preserve"> Dhomave t</w:t>
      </w:r>
      <w:r w:rsidR="00137D0A" w:rsidRPr="00147E98">
        <w:rPr>
          <w:lang w:val="sq-AL"/>
        </w:rPr>
        <w:t>ë</w:t>
      </w:r>
      <w:r w:rsidRPr="00147E98">
        <w:rPr>
          <w:lang w:val="sq-AL"/>
        </w:rPr>
        <w:t xml:space="preserve"> Tregtis</w:t>
      </w:r>
      <w:r w:rsidR="00137D0A" w:rsidRPr="00147E98">
        <w:rPr>
          <w:lang w:val="sq-AL"/>
        </w:rPr>
        <w:t>ë</w:t>
      </w:r>
      <w:r w:rsidRPr="00147E98">
        <w:rPr>
          <w:lang w:val="sq-AL"/>
        </w:rPr>
        <w:t xml:space="preserve"> dhe Industris</w:t>
      </w:r>
      <w:r w:rsidR="00137D0A" w:rsidRPr="00147E98">
        <w:rPr>
          <w:lang w:val="sq-AL"/>
        </w:rPr>
        <w:t>ë</w:t>
      </w:r>
      <w:r w:rsidRPr="00147E98">
        <w:rPr>
          <w:lang w:val="sq-AL"/>
        </w:rPr>
        <w:t xml:space="preserve"> s</w:t>
      </w:r>
      <w:r w:rsidR="00137D0A" w:rsidRPr="00147E98">
        <w:rPr>
          <w:lang w:val="sq-AL"/>
        </w:rPr>
        <w:t>ë</w:t>
      </w:r>
      <w:r w:rsidRPr="00147E98">
        <w:rPr>
          <w:lang w:val="sq-AL"/>
        </w:rPr>
        <w:t xml:space="preserve"> Shqip</w:t>
      </w:r>
      <w:r w:rsidR="00137D0A" w:rsidRPr="00147E98">
        <w:rPr>
          <w:lang w:val="sq-AL"/>
        </w:rPr>
        <w:t>ë</w:t>
      </w:r>
      <w:r w:rsidRPr="00147E98">
        <w:rPr>
          <w:lang w:val="sq-AL"/>
        </w:rPr>
        <w:t>ris</w:t>
      </w:r>
      <w:r w:rsidR="00137D0A" w:rsidRPr="00147E98">
        <w:rPr>
          <w:lang w:val="sq-AL"/>
        </w:rPr>
        <w:t>ë</w:t>
      </w:r>
      <w:r w:rsidRPr="00147E98">
        <w:rPr>
          <w:lang w:val="sq-AL"/>
        </w:rPr>
        <w:t>.</w:t>
      </w:r>
    </w:p>
    <w:p w:rsidR="00C064CE" w:rsidRPr="00147E98" w:rsidRDefault="00C064CE" w:rsidP="009F6043">
      <w:pPr>
        <w:pStyle w:val="Paragrafi"/>
        <w:rPr>
          <w:lang w:val="sq-AL"/>
        </w:rPr>
      </w:pPr>
      <w:r w:rsidRPr="00147E98">
        <w:rPr>
          <w:lang w:val="sq-AL"/>
        </w:rPr>
        <w:t>Ky vendim hyn n</w:t>
      </w:r>
      <w:r w:rsidR="00137D0A" w:rsidRPr="00147E98">
        <w:rPr>
          <w:lang w:val="sq-AL"/>
        </w:rPr>
        <w:t>ë</w:t>
      </w:r>
      <w:r w:rsidRPr="00147E98">
        <w:rPr>
          <w:lang w:val="sq-AL"/>
        </w:rPr>
        <w:t xml:space="preserve"> fuqi menj</w:t>
      </w:r>
      <w:r w:rsidR="00137D0A" w:rsidRPr="00147E98">
        <w:rPr>
          <w:lang w:val="sq-AL"/>
        </w:rPr>
        <w:t>ë</w:t>
      </w:r>
      <w:r w:rsidRPr="00147E98">
        <w:rPr>
          <w:lang w:val="sq-AL"/>
        </w:rPr>
        <w:t>her</w:t>
      </w:r>
      <w:r w:rsidR="00137D0A" w:rsidRPr="00147E98">
        <w:rPr>
          <w:lang w:val="sq-AL"/>
        </w:rPr>
        <w:t>ë</w:t>
      </w:r>
      <w:r w:rsidRPr="00147E98">
        <w:rPr>
          <w:lang w:val="sq-AL"/>
        </w:rPr>
        <w:t xml:space="preserve"> dhe botohet n</w:t>
      </w:r>
      <w:r w:rsidR="00137D0A" w:rsidRPr="00147E98">
        <w:rPr>
          <w:lang w:val="sq-AL"/>
        </w:rPr>
        <w:t>ë</w:t>
      </w:r>
      <w:r w:rsidRPr="00147E98">
        <w:rPr>
          <w:lang w:val="sq-AL"/>
        </w:rPr>
        <w:t xml:space="preserve"> Fletoren Zyrtare.</w:t>
      </w:r>
    </w:p>
    <w:p w:rsidR="00C064CE" w:rsidRPr="00147E98" w:rsidRDefault="00C064CE" w:rsidP="009F6043">
      <w:pPr>
        <w:pStyle w:val="Autoriteti"/>
        <w:keepNext w:val="0"/>
        <w:rPr>
          <w:lang w:val="sq-AL"/>
        </w:rPr>
      </w:pPr>
      <w:r w:rsidRPr="00147E98">
        <w:rPr>
          <w:lang w:val="sq-AL"/>
        </w:rPr>
        <w:t>Kryeministri</w:t>
      </w:r>
    </w:p>
    <w:p w:rsidR="00C064CE" w:rsidRPr="00147E98" w:rsidRDefault="00C064CE" w:rsidP="009F6043">
      <w:pPr>
        <w:pStyle w:val="AutoritetiEmer"/>
        <w:rPr>
          <w:lang w:val="sq-AL"/>
        </w:rPr>
      </w:pPr>
      <w:r w:rsidRPr="00147E98">
        <w:rPr>
          <w:lang w:val="sq-AL"/>
        </w:rPr>
        <w:t>Sali Berisha</w:t>
      </w:r>
    </w:p>
    <w:p w:rsidR="0068466E" w:rsidRPr="00147E98" w:rsidRDefault="0068466E" w:rsidP="009F6043">
      <w:pPr>
        <w:pStyle w:val="Paragrafi"/>
        <w:rPr>
          <w:lang w:val="sq-AL"/>
        </w:rPr>
      </w:pPr>
    </w:p>
    <w:p w:rsidR="00FA0548" w:rsidRPr="00147E98" w:rsidRDefault="00FA0548" w:rsidP="009F6043">
      <w:pPr>
        <w:pStyle w:val="Akti"/>
        <w:keepNext w:val="0"/>
        <w:rPr>
          <w:lang w:val="sq-AL"/>
        </w:rPr>
      </w:pPr>
      <w:r w:rsidRPr="00147E98">
        <w:rPr>
          <w:lang w:val="sq-AL"/>
        </w:rPr>
        <w:t>Vendim</w:t>
      </w:r>
    </w:p>
    <w:p w:rsidR="0068466E" w:rsidRPr="00147E98" w:rsidRDefault="00FC6C64" w:rsidP="009F6043">
      <w:pPr>
        <w:pStyle w:val="NumriData"/>
        <w:keepNext w:val="0"/>
        <w:rPr>
          <w:lang w:val="sq-AL"/>
        </w:rPr>
      </w:pPr>
      <w:r w:rsidRPr="00147E98">
        <w:rPr>
          <w:lang w:val="sq-AL"/>
        </w:rPr>
        <w:t xml:space="preserve">Nr. </w:t>
      </w:r>
      <w:r w:rsidR="0068466E" w:rsidRPr="00147E98">
        <w:rPr>
          <w:lang w:val="sq-AL"/>
        </w:rPr>
        <w:t>311, dat</w:t>
      </w:r>
      <w:r w:rsidR="00137D0A" w:rsidRPr="00147E98">
        <w:rPr>
          <w:lang w:val="sq-AL"/>
        </w:rPr>
        <w:t>ë</w:t>
      </w:r>
      <w:r w:rsidR="0068466E" w:rsidRPr="00147E98">
        <w:rPr>
          <w:lang w:val="sq-AL"/>
        </w:rPr>
        <w:t xml:space="preserve"> 18.4.2013</w:t>
      </w:r>
    </w:p>
    <w:p w:rsidR="0068466E" w:rsidRPr="00147E98" w:rsidRDefault="0068466E" w:rsidP="009F6043">
      <w:pPr>
        <w:pStyle w:val="Paragrafi"/>
        <w:rPr>
          <w:lang w:val="sq-AL"/>
        </w:rPr>
      </w:pPr>
    </w:p>
    <w:p w:rsidR="0068466E" w:rsidRPr="00147E98" w:rsidRDefault="0068466E" w:rsidP="009F6043">
      <w:pPr>
        <w:pStyle w:val="Titulli"/>
        <w:keepNext w:val="0"/>
        <w:rPr>
          <w:lang w:val="sq-AL"/>
        </w:rPr>
      </w:pPr>
      <w:r w:rsidRPr="00147E98">
        <w:rPr>
          <w:lang w:val="sq-AL"/>
        </w:rPr>
        <w:t>P</w:t>
      </w:r>
      <w:r w:rsidR="00137D0A" w:rsidRPr="00147E98">
        <w:rPr>
          <w:lang w:val="sq-AL"/>
        </w:rPr>
        <w:t>ë</w:t>
      </w:r>
      <w:r w:rsidRPr="00147E98">
        <w:rPr>
          <w:lang w:val="sq-AL"/>
        </w:rPr>
        <w:t>r lejimin e ekspozimit t</w:t>
      </w:r>
      <w:r w:rsidR="00137D0A" w:rsidRPr="00147E98">
        <w:rPr>
          <w:lang w:val="sq-AL"/>
        </w:rPr>
        <w:t>ë</w:t>
      </w:r>
      <w:r w:rsidRPr="00147E98">
        <w:rPr>
          <w:lang w:val="sq-AL"/>
        </w:rPr>
        <w:t xml:space="preserve"> disa objekteve t</w:t>
      </w:r>
      <w:r w:rsidR="00137D0A" w:rsidRPr="00147E98">
        <w:rPr>
          <w:lang w:val="sq-AL"/>
        </w:rPr>
        <w:t>ë</w:t>
      </w:r>
      <w:r w:rsidRPr="00147E98">
        <w:rPr>
          <w:lang w:val="sq-AL"/>
        </w:rPr>
        <w:t xml:space="preserve"> rralla me vlera unike, n</w:t>
      </w:r>
      <w:r w:rsidR="00137D0A" w:rsidRPr="00147E98">
        <w:rPr>
          <w:lang w:val="sq-AL"/>
        </w:rPr>
        <w:t>ë</w:t>
      </w:r>
      <w:r w:rsidRPr="00147E98">
        <w:rPr>
          <w:lang w:val="sq-AL"/>
        </w:rPr>
        <w:t xml:space="preserve"> kuad</w:t>
      </w:r>
      <w:r w:rsidR="00137D0A" w:rsidRPr="00147E98">
        <w:rPr>
          <w:lang w:val="sq-AL"/>
        </w:rPr>
        <w:t>ë</w:t>
      </w:r>
      <w:r w:rsidRPr="00147E98">
        <w:rPr>
          <w:lang w:val="sq-AL"/>
        </w:rPr>
        <w:t>r t</w:t>
      </w:r>
      <w:r w:rsidR="00137D0A" w:rsidRPr="00147E98">
        <w:rPr>
          <w:lang w:val="sq-AL"/>
        </w:rPr>
        <w:t>ë</w:t>
      </w:r>
      <w:r w:rsidRPr="00147E98">
        <w:rPr>
          <w:lang w:val="sq-AL"/>
        </w:rPr>
        <w:t xml:space="preserve"> realizimit t</w:t>
      </w:r>
      <w:r w:rsidR="00137D0A" w:rsidRPr="00147E98">
        <w:rPr>
          <w:lang w:val="sq-AL"/>
        </w:rPr>
        <w:t>ë</w:t>
      </w:r>
      <w:r w:rsidRPr="00147E98">
        <w:rPr>
          <w:lang w:val="sq-AL"/>
        </w:rPr>
        <w:t xml:space="preserve"> ekspozit</w:t>
      </w:r>
      <w:r w:rsidR="00137D0A" w:rsidRPr="00147E98">
        <w:rPr>
          <w:lang w:val="sq-AL"/>
        </w:rPr>
        <w:t>ë</w:t>
      </w:r>
      <w:r w:rsidRPr="00147E98">
        <w:rPr>
          <w:lang w:val="sq-AL"/>
        </w:rPr>
        <w:t>s “Thesare t</w:t>
      </w:r>
      <w:r w:rsidR="00137D0A" w:rsidRPr="00147E98">
        <w:rPr>
          <w:lang w:val="sq-AL"/>
        </w:rPr>
        <w:t>ë</w:t>
      </w:r>
      <w:r w:rsidRPr="00147E98">
        <w:rPr>
          <w:lang w:val="sq-AL"/>
        </w:rPr>
        <w:t xml:space="preserve"> kultur</w:t>
      </w:r>
      <w:r w:rsidR="00137D0A" w:rsidRPr="00147E98">
        <w:rPr>
          <w:lang w:val="sq-AL"/>
        </w:rPr>
        <w:t>ë</w:t>
      </w:r>
      <w:r w:rsidRPr="00147E98">
        <w:rPr>
          <w:lang w:val="sq-AL"/>
        </w:rPr>
        <w:t>s shqiptare”, n</w:t>
      </w:r>
      <w:r w:rsidR="00137D0A" w:rsidRPr="00147E98">
        <w:rPr>
          <w:lang w:val="sq-AL"/>
        </w:rPr>
        <w:t>ë</w:t>
      </w:r>
      <w:r w:rsidRPr="00147E98">
        <w:rPr>
          <w:lang w:val="sq-AL"/>
        </w:rPr>
        <w:t xml:space="preserve"> Prishtin</w:t>
      </w:r>
      <w:r w:rsidR="00137D0A" w:rsidRPr="00147E98">
        <w:rPr>
          <w:lang w:val="sq-AL"/>
        </w:rPr>
        <w:t>ë</w:t>
      </w:r>
      <w:r w:rsidRPr="00147E98">
        <w:rPr>
          <w:lang w:val="sq-AL"/>
        </w:rPr>
        <w:t>, Kosov</w:t>
      </w:r>
      <w:r w:rsidR="00137D0A" w:rsidRPr="00147E98">
        <w:rPr>
          <w:lang w:val="sq-AL"/>
        </w:rPr>
        <w:t>ë</w:t>
      </w:r>
      <w:r w:rsidRPr="00147E98">
        <w:rPr>
          <w:lang w:val="sq-AL"/>
        </w:rPr>
        <w:t>, nga data 20 prill 2013 deri n</w:t>
      </w:r>
      <w:r w:rsidR="00137D0A" w:rsidRPr="00147E98">
        <w:rPr>
          <w:lang w:val="sq-AL"/>
        </w:rPr>
        <w:t>ë</w:t>
      </w:r>
      <w:r w:rsidRPr="00147E98">
        <w:rPr>
          <w:lang w:val="sq-AL"/>
        </w:rPr>
        <w:t xml:space="preserve"> dat</w:t>
      </w:r>
      <w:r w:rsidR="00137D0A" w:rsidRPr="00147E98">
        <w:rPr>
          <w:lang w:val="sq-AL"/>
        </w:rPr>
        <w:t>ë</w:t>
      </w:r>
      <w:r w:rsidRPr="00147E98">
        <w:rPr>
          <w:lang w:val="sq-AL"/>
        </w:rPr>
        <w:t>n 21 gusht 2013</w:t>
      </w:r>
    </w:p>
    <w:p w:rsidR="0068466E" w:rsidRPr="00147E98" w:rsidRDefault="0068466E" w:rsidP="009F6043">
      <w:pPr>
        <w:pStyle w:val="Paragrafi"/>
        <w:rPr>
          <w:lang w:val="sq-AL"/>
        </w:rPr>
      </w:pPr>
    </w:p>
    <w:p w:rsidR="0068466E" w:rsidRPr="00147E98" w:rsidRDefault="0068466E" w:rsidP="009F6043">
      <w:pPr>
        <w:pStyle w:val="Paragrafi"/>
        <w:rPr>
          <w:lang w:val="sq-AL"/>
        </w:rPr>
      </w:pPr>
      <w:r w:rsidRPr="00147E98">
        <w:rPr>
          <w:lang w:val="sq-AL"/>
        </w:rPr>
        <w:t>N</w:t>
      </w:r>
      <w:r w:rsidR="00137D0A" w:rsidRPr="00147E98">
        <w:rPr>
          <w:lang w:val="sq-AL"/>
        </w:rPr>
        <w:t>ë</w:t>
      </w:r>
      <w:r w:rsidRPr="00147E98">
        <w:rPr>
          <w:lang w:val="sq-AL"/>
        </w:rPr>
        <w:t xml:space="preserve"> mb</w:t>
      </w:r>
      <w:r w:rsidR="00137D0A" w:rsidRPr="00147E98">
        <w:rPr>
          <w:lang w:val="sq-AL"/>
        </w:rPr>
        <w:t>ë</w:t>
      </w:r>
      <w:r w:rsidRPr="00147E98">
        <w:rPr>
          <w:lang w:val="sq-AL"/>
        </w:rPr>
        <w:t>shtetje t</w:t>
      </w:r>
      <w:r w:rsidR="00137D0A" w:rsidRPr="00147E98">
        <w:rPr>
          <w:lang w:val="sq-AL"/>
        </w:rPr>
        <w:t>ë</w:t>
      </w:r>
      <w:r w:rsidRPr="00147E98">
        <w:rPr>
          <w:lang w:val="sq-AL"/>
        </w:rPr>
        <w:t xml:space="preserve"> nenit 100 t</w:t>
      </w:r>
      <w:r w:rsidR="00137D0A" w:rsidRPr="00147E98">
        <w:rPr>
          <w:lang w:val="sq-AL"/>
        </w:rPr>
        <w:t>ë</w:t>
      </w:r>
      <w:r w:rsidRPr="00147E98">
        <w:rPr>
          <w:lang w:val="sq-AL"/>
        </w:rPr>
        <w:t xml:space="preserve"> Kushtetut</w:t>
      </w:r>
      <w:r w:rsidR="00137D0A" w:rsidRPr="00147E98">
        <w:rPr>
          <w:lang w:val="sq-AL"/>
        </w:rPr>
        <w:t>ë</w:t>
      </w:r>
      <w:r w:rsidRPr="00147E98">
        <w:rPr>
          <w:lang w:val="sq-AL"/>
        </w:rPr>
        <w:t>s dhe t</w:t>
      </w:r>
      <w:r w:rsidR="00137D0A" w:rsidRPr="00147E98">
        <w:rPr>
          <w:lang w:val="sq-AL"/>
        </w:rPr>
        <w:t>ë</w:t>
      </w:r>
      <w:r w:rsidRPr="00147E98">
        <w:rPr>
          <w:lang w:val="sq-AL"/>
        </w:rPr>
        <w:t xml:space="preserve"> pik</w:t>
      </w:r>
      <w:r w:rsidR="00137D0A" w:rsidRPr="00147E98">
        <w:rPr>
          <w:lang w:val="sq-AL"/>
        </w:rPr>
        <w:t>ë</w:t>
      </w:r>
      <w:r w:rsidRPr="00147E98">
        <w:rPr>
          <w:lang w:val="sq-AL"/>
        </w:rPr>
        <w:t>s 3 t</w:t>
      </w:r>
      <w:r w:rsidR="00137D0A" w:rsidRPr="00147E98">
        <w:rPr>
          <w:lang w:val="sq-AL"/>
        </w:rPr>
        <w:t>ë</w:t>
      </w:r>
      <w:r w:rsidRPr="00147E98">
        <w:rPr>
          <w:lang w:val="sq-AL"/>
        </w:rPr>
        <w:t xml:space="preserve"> nenit 19 t</w:t>
      </w:r>
      <w:r w:rsidR="00137D0A" w:rsidRPr="00147E98">
        <w:rPr>
          <w:lang w:val="sq-AL"/>
        </w:rPr>
        <w:t>ë</w:t>
      </w:r>
      <w:r w:rsidRPr="00147E98">
        <w:rPr>
          <w:lang w:val="sq-AL"/>
        </w:rPr>
        <w:t xml:space="preserve"> ligjit </w:t>
      </w:r>
      <w:r w:rsidR="00FC6C64" w:rsidRPr="00147E98">
        <w:rPr>
          <w:lang w:val="sq-AL"/>
        </w:rPr>
        <w:t xml:space="preserve">nr. </w:t>
      </w:r>
      <w:r w:rsidRPr="00147E98">
        <w:rPr>
          <w:lang w:val="sq-AL"/>
        </w:rPr>
        <w:t>9048, dat</w:t>
      </w:r>
      <w:r w:rsidR="00137D0A" w:rsidRPr="00147E98">
        <w:rPr>
          <w:lang w:val="sq-AL"/>
        </w:rPr>
        <w:t>ë</w:t>
      </w:r>
      <w:r w:rsidRPr="00147E98">
        <w:rPr>
          <w:lang w:val="sq-AL"/>
        </w:rPr>
        <w:t xml:space="preserve"> 7.4.2003 “P</w:t>
      </w:r>
      <w:r w:rsidR="00137D0A" w:rsidRPr="00147E98">
        <w:rPr>
          <w:lang w:val="sq-AL"/>
        </w:rPr>
        <w:t>ë</w:t>
      </w:r>
      <w:r w:rsidRPr="00147E98">
        <w:rPr>
          <w:lang w:val="sq-AL"/>
        </w:rPr>
        <w:t>r trash</w:t>
      </w:r>
      <w:r w:rsidR="00137D0A" w:rsidRPr="00147E98">
        <w:rPr>
          <w:lang w:val="sq-AL"/>
        </w:rPr>
        <w:t>ë</w:t>
      </w:r>
      <w:r w:rsidRPr="00147E98">
        <w:rPr>
          <w:lang w:val="sq-AL"/>
        </w:rPr>
        <w:t>gimin</w:t>
      </w:r>
      <w:r w:rsidR="00137D0A" w:rsidRPr="00147E98">
        <w:rPr>
          <w:lang w:val="sq-AL"/>
        </w:rPr>
        <w:t>ë</w:t>
      </w:r>
      <w:r w:rsidRPr="00147E98">
        <w:rPr>
          <w:lang w:val="sq-AL"/>
        </w:rPr>
        <w:t xml:space="preserve"> kulturore”, t</w:t>
      </w:r>
      <w:r w:rsidR="00137D0A" w:rsidRPr="00147E98">
        <w:rPr>
          <w:lang w:val="sq-AL"/>
        </w:rPr>
        <w:t>ë</w:t>
      </w:r>
      <w:r w:rsidRPr="00147E98">
        <w:rPr>
          <w:lang w:val="sq-AL"/>
        </w:rPr>
        <w:t xml:space="preserve"> ndryshuar, me propozimin e Ministrit t</w:t>
      </w:r>
      <w:r w:rsidR="00137D0A" w:rsidRPr="00147E98">
        <w:rPr>
          <w:lang w:val="sq-AL"/>
        </w:rPr>
        <w:t>ë</w:t>
      </w:r>
      <w:r w:rsidRPr="00147E98">
        <w:rPr>
          <w:lang w:val="sq-AL"/>
        </w:rPr>
        <w:t xml:space="preserve"> Turizmit, Kultur</w:t>
      </w:r>
      <w:r w:rsidR="00137D0A" w:rsidRPr="00147E98">
        <w:rPr>
          <w:lang w:val="sq-AL"/>
        </w:rPr>
        <w:t>ë</w:t>
      </w:r>
      <w:r w:rsidRPr="00147E98">
        <w:rPr>
          <w:lang w:val="sq-AL"/>
        </w:rPr>
        <w:t>s, Rinis</w:t>
      </w:r>
      <w:r w:rsidR="00137D0A" w:rsidRPr="00147E98">
        <w:rPr>
          <w:lang w:val="sq-AL"/>
        </w:rPr>
        <w:t>ë</w:t>
      </w:r>
      <w:r w:rsidRPr="00147E98">
        <w:rPr>
          <w:lang w:val="sq-AL"/>
        </w:rPr>
        <w:t xml:space="preserve"> dhe Sporteve, K</w:t>
      </w:r>
      <w:r w:rsidR="00137D0A" w:rsidRPr="00147E98">
        <w:rPr>
          <w:lang w:val="sq-AL"/>
        </w:rPr>
        <w:t>ë</w:t>
      </w:r>
      <w:r w:rsidRPr="00147E98">
        <w:rPr>
          <w:lang w:val="sq-AL"/>
        </w:rPr>
        <w:t>shilli i Ministrave</w:t>
      </w:r>
    </w:p>
    <w:p w:rsidR="0068466E" w:rsidRPr="00147E98" w:rsidRDefault="0068466E" w:rsidP="009F6043">
      <w:pPr>
        <w:pStyle w:val="Paragrafi"/>
        <w:rPr>
          <w:lang w:val="sq-AL"/>
        </w:rPr>
      </w:pPr>
    </w:p>
    <w:p w:rsidR="00FA0548" w:rsidRPr="00147E98" w:rsidRDefault="00FA0548" w:rsidP="009F6043">
      <w:pPr>
        <w:pStyle w:val="VENDOSI"/>
        <w:keepNext w:val="0"/>
        <w:rPr>
          <w:lang w:val="sq-AL"/>
        </w:rPr>
      </w:pPr>
      <w:r w:rsidRPr="00147E98">
        <w:rPr>
          <w:lang w:val="sq-AL"/>
        </w:rPr>
        <w:t>Vendosi:</w:t>
      </w:r>
    </w:p>
    <w:p w:rsidR="0068466E" w:rsidRPr="00147E98" w:rsidRDefault="0068466E" w:rsidP="009F6043">
      <w:pPr>
        <w:pStyle w:val="Paragrafi"/>
        <w:rPr>
          <w:lang w:val="sq-AL"/>
        </w:rPr>
      </w:pPr>
    </w:p>
    <w:p w:rsidR="0068466E" w:rsidRPr="00147E98" w:rsidRDefault="0068466E" w:rsidP="009F6043">
      <w:pPr>
        <w:pStyle w:val="Paragrafi"/>
        <w:rPr>
          <w:lang w:val="sq-AL"/>
        </w:rPr>
      </w:pPr>
      <w:r w:rsidRPr="00147E98">
        <w:rPr>
          <w:lang w:val="sq-AL"/>
        </w:rPr>
        <w:t>1.</w:t>
      </w:r>
      <w:r w:rsidR="00CD0364" w:rsidRPr="00147E98">
        <w:rPr>
          <w:lang w:val="sq-AL"/>
        </w:rPr>
        <w:t xml:space="preserve"> </w:t>
      </w:r>
      <w:r w:rsidRPr="00147E98">
        <w:rPr>
          <w:lang w:val="sq-AL"/>
        </w:rPr>
        <w:t>Lejimin e ekspozimit t</w:t>
      </w:r>
      <w:r w:rsidR="00137D0A" w:rsidRPr="00147E98">
        <w:rPr>
          <w:lang w:val="sq-AL"/>
        </w:rPr>
        <w:t>ë</w:t>
      </w:r>
      <w:r w:rsidRPr="00147E98">
        <w:rPr>
          <w:lang w:val="sq-AL"/>
        </w:rPr>
        <w:t xml:space="preserve"> disa objekteve t</w:t>
      </w:r>
      <w:r w:rsidR="00137D0A" w:rsidRPr="00147E98">
        <w:rPr>
          <w:lang w:val="sq-AL"/>
        </w:rPr>
        <w:t>ë</w:t>
      </w:r>
      <w:r w:rsidRPr="00147E98">
        <w:rPr>
          <w:lang w:val="sq-AL"/>
        </w:rPr>
        <w:t xml:space="preserve"> rralla me vlera unike, n</w:t>
      </w:r>
      <w:r w:rsidR="00137D0A" w:rsidRPr="00147E98">
        <w:rPr>
          <w:lang w:val="sq-AL"/>
        </w:rPr>
        <w:t>ë</w:t>
      </w:r>
      <w:r w:rsidRPr="00147E98">
        <w:rPr>
          <w:lang w:val="sq-AL"/>
        </w:rPr>
        <w:t xml:space="preserve"> kuad</w:t>
      </w:r>
      <w:r w:rsidR="00137D0A" w:rsidRPr="00147E98">
        <w:rPr>
          <w:lang w:val="sq-AL"/>
        </w:rPr>
        <w:t>ë</w:t>
      </w:r>
      <w:r w:rsidRPr="00147E98">
        <w:rPr>
          <w:lang w:val="sq-AL"/>
        </w:rPr>
        <w:t>r t</w:t>
      </w:r>
      <w:r w:rsidR="00137D0A" w:rsidRPr="00147E98">
        <w:rPr>
          <w:lang w:val="sq-AL"/>
        </w:rPr>
        <w:t>ë</w:t>
      </w:r>
      <w:r w:rsidRPr="00147E98">
        <w:rPr>
          <w:lang w:val="sq-AL"/>
        </w:rPr>
        <w:t xml:space="preserve"> realizimit t</w:t>
      </w:r>
      <w:r w:rsidR="00137D0A" w:rsidRPr="00147E98">
        <w:rPr>
          <w:lang w:val="sq-AL"/>
        </w:rPr>
        <w:t>ë</w:t>
      </w:r>
      <w:r w:rsidRPr="00147E98">
        <w:rPr>
          <w:lang w:val="sq-AL"/>
        </w:rPr>
        <w:t xml:space="preserve"> ekspozit</w:t>
      </w:r>
      <w:r w:rsidR="00137D0A" w:rsidRPr="00147E98">
        <w:rPr>
          <w:lang w:val="sq-AL"/>
        </w:rPr>
        <w:t>ë</w:t>
      </w:r>
      <w:r w:rsidRPr="00147E98">
        <w:rPr>
          <w:lang w:val="sq-AL"/>
        </w:rPr>
        <w:t>s “Thesare t</w:t>
      </w:r>
      <w:r w:rsidR="00137D0A" w:rsidRPr="00147E98">
        <w:rPr>
          <w:lang w:val="sq-AL"/>
        </w:rPr>
        <w:t>ë</w:t>
      </w:r>
      <w:r w:rsidRPr="00147E98">
        <w:rPr>
          <w:lang w:val="sq-AL"/>
        </w:rPr>
        <w:t xml:space="preserve"> kultur</w:t>
      </w:r>
      <w:r w:rsidR="00137D0A" w:rsidRPr="00147E98">
        <w:rPr>
          <w:lang w:val="sq-AL"/>
        </w:rPr>
        <w:t>ë</w:t>
      </w:r>
      <w:r w:rsidRPr="00147E98">
        <w:rPr>
          <w:lang w:val="sq-AL"/>
        </w:rPr>
        <w:t>s shqiptare”, n</w:t>
      </w:r>
      <w:r w:rsidR="00137D0A" w:rsidRPr="00147E98">
        <w:rPr>
          <w:lang w:val="sq-AL"/>
        </w:rPr>
        <w:t>ë</w:t>
      </w:r>
      <w:r w:rsidRPr="00147E98">
        <w:rPr>
          <w:lang w:val="sq-AL"/>
        </w:rPr>
        <w:t xml:space="preserve"> Prishtin</w:t>
      </w:r>
      <w:r w:rsidR="00137D0A" w:rsidRPr="00147E98">
        <w:rPr>
          <w:lang w:val="sq-AL"/>
        </w:rPr>
        <w:t>ë</w:t>
      </w:r>
      <w:r w:rsidRPr="00147E98">
        <w:rPr>
          <w:lang w:val="sq-AL"/>
        </w:rPr>
        <w:t>, Kosov</w:t>
      </w:r>
      <w:r w:rsidR="00137D0A" w:rsidRPr="00147E98">
        <w:rPr>
          <w:lang w:val="sq-AL"/>
        </w:rPr>
        <w:t>ë</w:t>
      </w:r>
      <w:r w:rsidRPr="00147E98">
        <w:rPr>
          <w:lang w:val="sq-AL"/>
        </w:rPr>
        <w:t>, nga data 20 pril</w:t>
      </w:r>
      <w:r w:rsidR="00F41366" w:rsidRPr="00147E98">
        <w:rPr>
          <w:lang w:val="sq-AL"/>
        </w:rPr>
        <w:t>l</w:t>
      </w:r>
      <w:r w:rsidRPr="00147E98">
        <w:rPr>
          <w:lang w:val="sq-AL"/>
        </w:rPr>
        <w:t xml:space="preserve"> 2013 deri n</w:t>
      </w:r>
      <w:r w:rsidR="00137D0A" w:rsidRPr="00147E98">
        <w:rPr>
          <w:lang w:val="sq-AL"/>
        </w:rPr>
        <w:t>ë</w:t>
      </w:r>
      <w:r w:rsidRPr="00147E98">
        <w:rPr>
          <w:lang w:val="sq-AL"/>
        </w:rPr>
        <w:t xml:space="preserve"> dat</w:t>
      </w:r>
      <w:r w:rsidR="00137D0A" w:rsidRPr="00147E98">
        <w:rPr>
          <w:lang w:val="sq-AL"/>
        </w:rPr>
        <w:t>ë</w:t>
      </w:r>
      <w:r w:rsidRPr="00147E98">
        <w:rPr>
          <w:lang w:val="sq-AL"/>
        </w:rPr>
        <w:t xml:space="preserve">n 21 gusht </w:t>
      </w:r>
      <w:r w:rsidR="00ED3A08" w:rsidRPr="00147E98">
        <w:rPr>
          <w:lang w:val="sq-AL"/>
        </w:rPr>
        <w:t>20</w:t>
      </w:r>
      <w:r w:rsidRPr="00147E98">
        <w:rPr>
          <w:lang w:val="sq-AL"/>
        </w:rPr>
        <w:t>13, sipas lidhjes 1, q</w:t>
      </w:r>
      <w:r w:rsidR="00137D0A" w:rsidRPr="00147E98">
        <w:rPr>
          <w:lang w:val="sq-AL"/>
        </w:rPr>
        <w:t>ë</w:t>
      </w:r>
      <w:r w:rsidRPr="00147E98">
        <w:rPr>
          <w:lang w:val="sq-AL"/>
        </w:rPr>
        <w:t xml:space="preserve"> i bashk</w:t>
      </w:r>
      <w:r w:rsidR="00137D0A" w:rsidRPr="00147E98">
        <w:rPr>
          <w:lang w:val="sq-AL"/>
        </w:rPr>
        <w:t>ë</w:t>
      </w:r>
      <w:r w:rsidRPr="00147E98">
        <w:rPr>
          <w:lang w:val="sq-AL"/>
        </w:rPr>
        <w:t>lidhet k</w:t>
      </w:r>
      <w:r w:rsidR="00137D0A" w:rsidRPr="00147E98">
        <w:rPr>
          <w:lang w:val="sq-AL"/>
        </w:rPr>
        <w:t>ë</w:t>
      </w:r>
      <w:r w:rsidRPr="00147E98">
        <w:rPr>
          <w:lang w:val="sq-AL"/>
        </w:rPr>
        <w:t xml:space="preserve">tij vendimi dhe </w:t>
      </w:r>
      <w:r w:rsidR="00137D0A" w:rsidRPr="00147E98">
        <w:rPr>
          <w:lang w:val="sq-AL"/>
        </w:rPr>
        <w:t>ë</w:t>
      </w:r>
      <w:r w:rsidRPr="00147E98">
        <w:rPr>
          <w:lang w:val="sq-AL"/>
        </w:rPr>
        <w:t>sht</w:t>
      </w:r>
      <w:r w:rsidR="00137D0A" w:rsidRPr="00147E98">
        <w:rPr>
          <w:lang w:val="sq-AL"/>
        </w:rPr>
        <w:t>ë</w:t>
      </w:r>
      <w:r w:rsidRPr="00147E98">
        <w:rPr>
          <w:lang w:val="sq-AL"/>
        </w:rPr>
        <w:t xml:space="preserve"> pjes</w:t>
      </w:r>
      <w:r w:rsidR="00137D0A" w:rsidRPr="00147E98">
        <w:rPr>
          <w:lang w:val="sq-AL"/>
        </w:rPr>
        <w:t>ë</w:t>
      </w:r>
      <w:r w:rsidRPr="00147E98">
        <w:rPr>
          <w:lang w:val="sq-AL"/>
        </w:rPr>
        <w:t xml:space="preserve"> p</w:t>
      </w:r>
      <w:r w:rsidR="00137D0A" w:rsidRPr="00147E98">
        <w:rPr>
          <w:lang w:val="sq-AL"/>
        </w:rPr>
        <w:t>ë</w:t>
      </w:r>
      <w:r w:rsidRPr="00147E98">
        <w:rPr>
          <w:lang w:val="sq-AL"/>
        </w:rPr>
        <w:t>rb</w:t>
      </w:r>
      <w:r w:rsidR="00137D0A" w:rsidRPr="00147E98">
        <w:rPr>
          <w:lang w:val="sq-AL"/>
        </w:rPr>
        <w:t>ë</w:t>
      </w:r>
      <w:r w:rsidRPr="00147E98">
        <w:rPr>
          <w:lang w:val="sq-AL"/>
        </w:rPr>
        <w:t>r</w:t>
      </w:r>
      <w:r w:rsidR="00137D0A" w:rsidRPr="00147E98">
        <w:rPr>
          <w:lang w:val="sq-AL"/>
        </w:rPr>
        <w:t>ë</w:t>
      </w:r>
      <w:r w:rsidRPr="00147E98">
        <w:rPr>
          <w:lang w:val="sq-AL"/>
        </w:rPr>
        <w:t>se e tij.</w:t>
      </w:r>
    </w:p>
    <w:p w:rsidR="0068466E" w:rsidRPr="00147E98" w:rsidRDefault="0068466E" w:rsidP="009F6043">
      <w:pPr>
        <w:pStyle w:val="Paragrafi"/>
        <w:rPr>
          <w:lang w:val="sq-AL"/>
        </w:rPr>
      </w:pPr>
      <w:r w:rsidRPr="00147E98">
        <w:rPr>
          <w:lang w:val="sq-AL"/>
        </w:rPr>
        <w:t>2.</w:t>
      </w:r>
      <w:r w:rsidR="00CD0364" w:rsidRPr="00147E98">
        <w:rPr>
          <w:lang w:val="sq-AL"/>
        </w:rPr>
        <w:t xml:space="preserve"> </w:t>
      </w:r>
      <w:r w:rsidRPr="00147E98">
        <w:rPr>
          <w:lang w:val="sq-AL"/>
        </w:rPr>
        <w:t>Ekspozimi</w:t>
      </w:r>
      <w:r w:rsidR="00137D0A" w:rsidRPr="00147E98">
        <w:rPr>
          <w:lang w:val="sq-AL"/>
        </w:rPr>
        <w:t xml:space="preserve"> jasht</w:t>
      </w:r>
      <w:r w:rsidR="001A189A" w:rsidRPr="00147E98">
        <w:rPr>
          <w:lang w:val="sq-AL"/>
        </w:rPr>
        <w:t>ë</w:t>
      </w:r>
      <w:r w:rsidR="00137D0A" w:rsidRPr="00147E98">
        <w:rPr>
          <w:lang w:val="sq-AL"/>
        </w:rPr>
        <w:t xml:space="preserve"> territorit t</w:t>
      </w:r>
      <w:r w:rsidR="001A189A" w:rsidRPr="00147E98">
        <w:rPr>
          <w:lang w:val="sq-AL"/>
        </w:rPr>
        <w:t>ë</w:t>
      </w:r>
      <w:r w:rsidR="00137D0A" w:rsidRPr="00147E98">
        <w:rPr>
          <w:lang w:val="sq-AL"/>
        </w:rPr>
        <w:t xml:space="preserve"> Republik</w:t>
      </w:r>
      <w:r w:rsidR="001A189A" w:rsidRPr="00147E98">
        <w:rPr>
          <w:lang w:val="sq-AL"/>
        </w:rPr>
        <w:t>ë</w:t>
      </w:r>
      <w:r w:rsidR="00137D0A" w:rsidRPr="00147E98">
        <w:rPr>
          <w:lang w:val="sq-AL"/>
        </w:rPr>
        <w:t>s s</w:t>
      </w:r>
      <w:r w:rsidR="001A189A" w:rsidRPr="00147E98">
        <w:rPr>
          <w:lang w:val="sq-AL"/>
        </w:rPr>
        <w:t>ë</w:t>
      </w:r>
      <w:r w:rsidR="00137D0A" w:rsidRPr="00147E98">
        <w:rPr>
          <w:lang w:val="sq-AL"/>
        </w:rPr>
        <w:t xml:space="preserve"> Shqip</w:t>
      </w:r>
      <w:r w:rsidR="001A189A" w:rsidRPr="00147E98">
        <w:rPr>
          <w:lang w:val="sq-AL"/>
        </w:rPr>
        <w:t>ë</w:t>
      </w:r>
      <w:r w:rsidR="00137D0A" w:rsidRPr="00147E98">
        <w:rPr>
          <w:lang w:val="sq-AL"/>
        </w:rPr>
        <w:t>ris</w:t>
      </w:r>
      <w:r w:rsidR="001A189A" w:rsidRPr="00147E98">
        <w:rPr>
          <w:lang w:val="sq-AL"/>
        </w:rPr>
        <w:t>ë</w:t>
      </w:r>
      <w:r w:rsidR="00137D0A" w:rsidRPr="00147E98">
        <w:rPr>
          <w:lang w:val="sq-AL"/>
        </w:rPr>
        <w:t xml:space="preserve"> t</w:t>
      </w:r>
      <w:r w:rsidR="001A189A" w:rsidRPr="00147E98">
        <w:rPr>
          <w:lang w:val="sq-AL"/>
        </w:rPr>
        <w:t>ë</w:t>
      </w:r>
      <w:r w:rsidR="00137D0A" w:rsidRPr="00147E98">
        <w:rPr>
          <w:lang w:val="sq-AL"/>
        </w:rPr>
        <w:t xml:space="preserve"> b</w:t>
      </w:r>
      <w:r w:rsidR="001A189A" w:rsidRPr="00147E98">
        <w:rPr>
          <w:lang w:val="sq-AL"/>
        </w:rPr>
        <w:t>ë</w:t>
      </w:r>
      <w:r w:rsidR="00137D0A" w:rsidRPr="00147E98">
        <w:rPr>
          <w:lang w:val="sq-AL"/>
        </w:rPr>
        <w:t>het n</w:t>
      </w:r>
      <w:r w:rsidR="001A189A" w:rsidRPr="00147E98">
        <w:rPr>
          <w:lang w:val="sq-AL"/>
        </w:rPr>
        <w:t>ë</w:t>
      </w:r>
      <w:r w:rsidR="00137D0A" w:rsidRPr="00147E98">
        <w:rPr>
          <w:lang w:val="sq-AL"/>
        </w:rPr>
        <w:t xml:space="preserve"> p</w:t>
      </w:r>
      <w:r w:rsidR="001A189A" w:rsidRPr="00147E98">
        <w:rPr>
          <w:lang w:val="sq-AL"/>
        </w:rPr>
        <w:t>ë</w:t>
      </w:r>
      <w:r w:rsidR="00137D0A" w:rsidRPr="00147E98">
        <w:rPr>
          <w:lang w:val="sq-AL"/>
        </w:rPr>
        <w:t>rputhje me udh</w:t>
      </w:r>
      <w:r w:rsidR="001A189A" w:rsidRPr="00147E98">
        <w:rPr>
          <w:lang w:val="sq-AL"/>
        </w:rPr>
        <w:t>ë</w:t>
      </w:r>
      <w:r w:rsidR="00137D0A" w:rsidRPr="00147E98">
        <w:rPr>
          <w:lang w:val="sq-AL"/>
        </w:rPr>
        <w:t xml:space="preserve">zimin </w:t>
      </w:r>
      <w:r w:rsidR="00FC6C64" w:rsidRPr="00147E98">
        <w:rPr>
          <w:lang w:val="sq-AL"/>
        </w:rPr>
        <w:t xml:space="preserve">nr. </w:t>
      </w:r>
      <w:r w:rsidR="00137D0A" w:rsidRPr="00147E98">
        <w:rPr>
          <w:lang w:val="sq-AL"/>
        </w:rPr>
        <w:t>2, dat</w:t>
      </w:r>
      <w:r w:rsidR="001A189A" w:rsidRPr="00147E98">
        <w:rPr>
          <w:lang w:val="sq-AL"/>
        </w:rPr>
        <w:t>ë</w:t>
      </w:r>
      <w:r w:rsidR="00137D0A" w:rsidRPr="00147E98">
        <w:rPr>
          <w:lang w:val="sq-AL"/>
        </w:rPr>
        <w:t xml:space="preserve"> 18.3.2004 t</w:t>
      </w:r>
      <w:r w:rsidR="001A189A" w:rsidRPr="00147E98">
        <w:rPr>
          <w:lang w:val="sq-AL"/>
        </w:rPr>
        <w:t>ë</w:t>
      </w:r>
      <w:r w:rsidR="00137D0A" w:rsidRPr="00147E98">
        <w:rPr>
          <w:lang w:val="sq-AL"/>
        </w:rPr>
        <w:t xml:space="preserve"> K</w:t>
      </w:r>
      <w:r w:rsidR="001A189A" w:rsidRPr="00147E98">
        <w:rPr>
          <w:lang w:val="sq-AL"/>
        </w:rPr>
        <w:t>ë</w:t>
      </w:r>
      <w:r w:rsidR="00137D0A" w:rsidRPr="00147E98">
        <w:rPr>
          <w:lang w:val="sq-AL"/>
        </w:rPr>
        <w:t>shillit t</w:t>
      </w:r>
      <w:r w:rsidR="001A189A" w:rsidRPr="00147E98">
        <w:rPr>
          <w:lang w:val="sq-AL"/>
        </w:rPr>
        <w:t>ë</w:t>
      </w:r>
      <w:r w:rsidR="00137D0A" w:rsidRPr="00147E98">
        <w:rPr>
          <w:lang w:val="sq-AL"/>
        </w:rPr>
        <w:t xml:space="preserve"> Ministrave “P</w:t>
      </w:r>
      <w:r w:rsidR="001A189A" w:rsidRPr="00147E98">
        <w:rPr>
          <w:lang w:val="sq-AL"/>
        </w:rPr>
        <w:t>ë</w:t>
      </w:r>
      <w:r w:rsidR="00137D0A" w:rsidRPr="00147E98">
        <w:rPr>
          <w:lang w:val="sq-AL"/>
        </w:rPr>
        <w:t>r l</w:t>
      </w:r>
      <w:r w:rsidR="001A189A" w:rsidRPr="00147E98">
        <w:rPr>
          <w:lang w:val="sq-AL"/>
        </w:rPr>
        <w:t>ë</w:t>
      </w:r>
      <w:r w:rsidR="00137D0A" w:rsidRPr="00147E98">
        <w:rPr>
          <w:lang w:val="sq-AL"/>
        </w:rPr>
        <w:t>vizjen e objekteve t</w:t>
      </w:r>
      <w:r w:rsidR="001A189A" w:rsidRPr="00147E98">
        <w:rPr>
          <w:lang w:val="sq-AL"/>
        </w:rPr>
        <w:t>ë</w:t>
      </w:r>
      <w:r w:rsidR="00137D0A" w:rsidRPr="00147E98">
        <w:rPr>
          <w:lang w:val="sq-AL"/>
        </w:rPr>
        <w:t xml:space="preserve"> trash</w:t>
      </w:r>
      <w:r w:rsidR="001A189A" w:rsidRPr="00147E98">
        <w:rPr>
          <w:lang w:val="sq-AL"/>
        </w:rPr>
        <w:t>ë</w:t>
      </w:r>
      <w:r w:rsidR="00137D0A" w:rsidRPr="00147E98">
        <w:rPr>
          <w:lang w:val="sq-AL"/>
        </w:rPr>
        <w:t>gimis</w:t>
      </w:r>
      <w:r w:rsidR="001A189A" w:rsidRPr="00147E98">
        <w:rPr>
          <w:lang w:val="sq-AL"/>
        </w:rPr>
        <w:t>ë</w:t>
      </w:r>
      <w:r w:rsidR="00137D0A" w:rsidRPr="00147E98">
        <w:rPr>
          <w:lang w:val="sq-AL"/>
        </w:rPr>
        <w:t xml:space="preserve"> kulturore t</w:t>
      </w:r>
      <w:r w:rsidR="001A189A" w:rsidRPr="00147E98">
        <w:rPr>
          <w:lang w:val="sq-AL"/>
        </w:rPr>
        <w:t>ë</w:t>
      </w:r>
      <w:r w:rsidR="00137D0A" w:rsidRPr="00147E98">
        <w:rPr>
          <w:lang w:val="sq-AL"/>
        </w:rPr>
        <w:t xml:space="preserve"> luajtshme, me vlera t</w:t>
      </w:r>
      <w:r w:rsidR="001A189A" w:rsidRPr="00147E98">
        <w:rPr>
          <w:lang w:val="sq-AL"/>
        </w:rPr>
        <w:t>ë</w:t>
      </w:r>
      <w:r w:rsidR="00137D0A" w:rsidRPr="00147E98">
        <w:rPr>
          <w:lang w:val="sq-AL"/>
        </w:rPr>
        <w:t xml:space="preserve"> veçanta komb</w:t>
      </w:r>
      <w:r w:rsidR="001A189A" w:rsidRPr="00147E98">
        <w:rPr>
          <w:lang w:val="sq-AL"/>
        </w:rPr>
        <w:t>ë</w:t>
      </w:r>
      <w:r w:rsidR="00137D0A" w:rsidRPr="00147E98">
        <w:rPr>
          <w:lang w:val="sq-AL"/>
        </w:rPr>
        <w:t>tare dhe unikale, p</w:t>
      </w:r>
      <w:r w:rsidR="001A189A" w:rsidRPr="00147E98">
        <w:rPr>
          <w:lang w:val="sq-AL"/>
        </w:rPr>
        <w:t>ë</w:t>
      </w:r>
      <w:r w:rsidR="00137D0A" w:rsidRPr="00147E98">
        <w:rPr>
          <w:lang w:val="sq-AL"/>
        </w:rPr>
        <w:t xml:space="preserve">r </w:t>
      </w:r>
      <w:r w:rsidR="00F41366" w:rsidRPr="00147E98">
        <w:rPr>
          <w:lang w:val="sq-AL"/>
        </w:rPr>
        <w:t>restaurimin</w:t>
      </w:r>
      <w:r w:rsidR="00137D0A" w:rsidRPr="00147E98">
        <w:rPr>
          <w:lang w:val="sq-AL"/>
        </w:rPr>
        <w:t>, studimin dhe ekspozimin jasht</w:t>
      </w:r>
      <w:r w:rsidR="001A189A" w:rsidRPr="00147E98">
        <w:rPr>
          <w:lang w:val="sq-AL"/>
        </w:rPr>
        <w:t>ë</w:t>
      </w:r>
      <w:r w:rsidR="00137D0A" w:rsidRPr="00147E98">
        <w:rPr>
          <w:lang w:val="sq-AL"/>
        </w:rPr>
        <w:t xml:space="preserve"> territorit t</w:t>
      </w:r>
      <w:r w:rsidR="001A189A" w:rsidRPr="00147E98">
        <w:rPr>
          <w:lang w:val="sq-AL"/>
        </w:rPr>
        <w:t>ë</w:t>
      </w:r>
      <w:r w:rsidR="00137D0A" w:rsidRPr="00147E98">
        <w:rPr>
          <w:lang w:val="sq-AL"/>
        </w:rPr>
        <w:t xml:space="preserve"> Republik</w:t>
      </w:r>
      <w:r w:rsidR="001A189A" w:rsidRPr="00147E98">
        <w:rPr>
          <w:lang w:val="sq-AL"/>
        </w:rPr>
        <w:t>ë</w:t>
      </w:r>
      <w:r w:rsidR="00137D0A" w:rsidRPr="00147E98">
        <w:rPr>
          <w:lang w:val="sq-AL"/>
        </w:rPr>
        <w:t>s s</w:t>
      </w:r>
      <w:r w:rsidR="001A189A" w:rsidRPr="00147E98">
        <w:rPr>
          <w:lang w:val="sq-AL"/>
        </w:rPr>
        <w:t>ë</w:t>
      </w:r>
      <w:r w:rsidR="00137D0A" w:rsidRPr="00147E98">
        <w:rPr>
          <w:lang w:val="sq-AL"/>
        </w:rPr>
        <w:t xml:space="preserve"> Shqip</w:t>
      </w:r>
      <w:r w:rsidR="001A189A" w:rsidRPr="00147E98">
        <w:rPr>
          <w:lang w:val="sq-AL"/>
        </w:rPr>
        <w:t>ë</w:t>
      </w:r>
      <w:r w:rsidR="00137D0A" w:rsidRPr="00147E98">
        <w:rPr>
          <w:lang w:val="sq-AL"/>
        </w:rPr>
        <w:t>ris</w:t>
      </w:r>
      <w:r w:rsidR="001A189A" w:rsidRPr="00147E98">
        <w:rPr>
          <w:lang w:val="sq-AL"/>
        </w:rPr>
        <w:t>ë</w:t>
      </w:r>
      <w:r w:rsidR="006329A0" w:rsidRPr="00147E98">
        <w:rPr>
          <w:lang w:val="sq-AL"/>
        </w:rPr>
        <w:t>”</w:t>
      </w:r>
      <w:r w:rsidR="00137D0A" w:rsidRPr="00147E98">
        <w:rPr>
          <w:lang w:val="sq-AL"/>
        </w:rPr>
        <w:t>.</w:t>
      </w:r>
    </w:p>
    <w:p w:rsidR="00137D0A" w:rsidRPr="00147E98" w:rsidRDefault="00137D0A" w:rsidP="009F6043">
      <w:pPr>
        <w:pStyle w:val="Paragrafi"/>
        <w:rPr>
          <w:lang w:val="sq-AL"/>
        </w:rPr>
      </w:pPr>
      <w:r w:rsidRPr="00147E98">
        <w:rPr>
          <w:lang w:val="sq-AL"/>
        </w:rPr>
        <w:t>3.</w:t>
      </w:r>
      <w:r w:rsidR="00CD0364" w:rsidRPr="00147E98">
        <w:rPr>
          <w:lang w:val="sq-AL"/>
        </w:rPr>
        <w:t xml:space="preserve"> </w:t>
      </w:r>
      <w:r w:rsidRPr="00147E98">
        <w:rPr>
          <w:lang w:val="sq-AL"/>
        </w:rPr>
        <w:t>Ngarkohen Instituti i Monumenteve t</w:t>
      </w:r>
      <w:r w:rsidR="001A189A" w:rsidRPr="00147E98">
        <w:rPr>
          <w:lang w:val="sq-AL"/>
        </w:rPr>
        <w:t>ë</w:t>
      </w:r>
      <w:r w:rsidRPr="00147E98">
        <w:rPr>
          <w:lang w:val="sq-AL"/>
        </w:rPr>
        <w:t xml:space="preserve"> Kultur</w:t>
      </w:r>
      <w:r w:rsidR="001A189A" w:rsidRPr="00147E98">
        <w:rPr>
          <w:lang w:val="sq-AL"/>
        </w:rPr>
        <w:t>ë</w:t>
      </w:r>
      <w:r w:rsidRPr="00147E98">
        <w:rPr>
          <w:lang w:val="sq-AL"/>
        </w:rPr>
        <w:t>s “Gani Strazimiri” t</w:t>
      </w:r>
      <w:r w:rsidR="001A189A" w:rsidRPr="00147E98">
        <w:rPr>
          <w:lang w:val="sq-AL"/>
        </w:rPr>
        <w:t>ë</w:t>
      </w:r>
      <w:r w:rsidRPr="00147E98">
        <w:rPr>
          <w:lang w:val="sq-AL"/>
        </w:rPr>
        <w:t xml:space="preserve"> kryej</w:t>
      </w:r>
      <w:r w:rsidR="001A189A" w:rsidRPr="00147E98">
        <w:rPr>
          <w:lang w:val="sq-AL"/>
        </w:rPr>
        <w:t>ë</w:t>
      </w:r>
      <w:r w:rsidRPr="00147E98">
        <w:rPr>
          <w:lang w:val="sq-AL"/>
        </w:rPr>
        <w:t xml:space="preserve"> shoq</w:t>
      </w:r>
      <w:r w:rsidR="001A189A" w:rsidRPr="00147E98">
        <w:rPr>
          <w:lang w:val="sq-AL"/>
        </w:rPr>
        <w:t>ë</w:t>
      </w:r>
      <w:r w:rsidRPr="00147E98">
        <w:rPr>
          <w:lang w:val="sq-AL"/>
        </w:rPr>
        <w:t>rimin dhe kthimin e ikonave n</w:t>
      </w:r>
      <w:r w:rsidR="001A189A" w:rsidRPr="00147E98">
        <w:rPr>
          <w:lang w:val="sq-AL"/>
        </w:rPr>
        <w:t>ë</w:t>
      </w:r>
      <w:r w:rsidRPr="00147E98">
        <w:rPr>
          <w:lang w:val="sq-AL"/>
        </w:rPr>
        <w:t xml:space="preserve"> vendin e origjin</w:t>
      </w:r>
      <w:r w:rsidR="001A189A" w:rsidRPr="00147E98">
        <w:rPr>
          <w:lang w:val="sq-AL"/>
        </w:rPr>
        <w:t>ë</w:t>
      </w:r>
      <w:r w:rsidRPr="00147E98">
        <w:rPr>
          <w:lang w:val="sq-AL"/>
        </w:rPr>
        <w:t>s pas mbarimit t</w:t>
      </w:r>
      <w:r w:rsidR="001A189A" w:rsidRPr="00147E98">
        <w:rPr>
          <w:lang w:val="sq-AL"/>
        </w:rPr>
        <w:t>ë</w:t>
      </w:r>
      <w:r w:rsidRPr="00147E98">
        <w:rPr>
          <w:lang w:val="sq-AL"/>
        </w:rPr>
        <w:t xml:space="preserve"> veprimtaris</w:t>
      </w:r>
      <w:r w:rsidR="001A189A" w:rsidRPr="00147E98">
        <w:rPr>
          <w:lang w:val="sq-AL"/>
        </w:rPr>
        <w:t>ë</w:t>
      </w:r>
      <w:r w:rsidRPr="00147E98">
        <w:rPr>
          <w:lang w:val="sq-AL"/>
        </w:rPr>
        <w:t xml:space="preserve"> dhe Qendra e Inventarizimit t</w:t>
      </w:r>
      <w:r w:rsidR="001A189A" w:rsidRPr="00147E98">
        <w:rPr>
          <w:lang w:val="sq-AL"/>
        </w:rPr>
        <w:t>ë</w:t>
      </w:r>
      <w:r w:rsidRPr="00147E98">
        <w:rPr>
          <w:lang w:val="sq-AL"/>
        </w:rPr>
        <w:t xml:space="preserve"> </w:t>
      </w:r>
      <w:r w:rsidRPr="00147E98">
        <w:rPr>
          <w:lang w:val="sq-AL"/>
        </w:rPr>
        <w:lastRenderedPageBreak/>
        <w:t>Pasurive Kulturore t</w:t>
      </w:r>
      <w:r w:rsidR="001A189A" w:rsidRPr="00147E98">
        <w:rPr>
          <w:lang w:val="sq-AL"/>
        </w:rPr>
        <w:t>ë</w:t>
      </w:r>
      <w:r w:rsidRPr="00147E98">
        <w:rPr>
          <w:lang w:val="sq-AL"/>
        </w:rPr>
        <w:t xml:space="preserve"> kryej</w:t>
      </w:r>
      <w:r w:rsidR="001A189A" w:rsidRPr="00147E98">
        <w:rPr>
          <w:lang w:val="sq-AL"/>
        </w:rPr>
        <w:t>ë regjistri</w:t>
      </w:r>
      <w:r w:rsidRPr="00147E98">
        <w:rPr>
          <w:lang w:val="sq-AL"/>
        </w:rPr>
        <w:t>min e l</w:t>
      </w:r>
      <w:r w:rsidR="001A189A" w:rsidRPr="00147E98">
        <w:rPr>
          <w:lang w:val="sq-AL"/>
        </w:rPr>
        <w:t>ë</w:t>
      </w:r>
      <w:r w:rsidRPr="00147E98">
        <w:rPr>
          <w:lang w:val="sq-AL"/>
        </w:rPr>
        <w:t>vizjes s</w:t>
      </w:r>
      <w:r w:rsidR="001A189A" w:rsidRPr="00147E98">
        <w:rPr>
          <w:lang w:val="sq-AL"/>
        </w:rPr>
        <w:t>ë</w:t>
      </w:r>
      <w:r w:rsidRPr="00147E98">
        <w:rPr>
          <w:lang w:val="sq-AL"/>
        </w:rPr>
        <w:t xml:space="preserve"> objekteve.</w:t>
      </w:r>
    </w:p>
    <w:p w:rsidR="00137D0A" w:rsidRPr="00147E98" w:rsidRDefault="00137D0A" w:rsidP="009F6043">
      <w:pPr>
        <w:pStyle w:val="Paragrafi"/>
        <w:rPr>
          <w:b/>
          <w:lang w:val="sq-AL"/>
        </w:rPr>
      </w:pPr>
      <w:r w:rsidRPr="00147E98">
        <w:rPr>
          <w:lang w:val="sq-AL"/>
        </w:rPr>
        <w:t>Ky vendim hyn n</w:t>
      </w:r>
      <w:r w:rsidR="001A189A" w:rsidRPr="00147E98">
        <w:rPr>
          <w:lang w:val="sq-AL"/>
        </w:rPr>
        <w:t>ë</w:t>
      </w:r>
      <w:r w:rsidR="00CC0655" w:rsidRPr="00147E98">
        <w:rPr>
          <w:lang w:val="sq-AL"/>
        </w:rPr>
        <w:t xml:space="preserve"> f</w:t>
      </w:r>
      <w:r w:rsidRPr="00147E98">
        <w:rPr>
          <w:lang w:val="sq-AL"/>
        </w:rPr>
        <w:t>uqi menj</w:t>
      </w:r>
      <w:r w:rsidR="001A189A" w:rsidRPr="00147E98">
        <w:rPr>
          <w:lang w:val="sq-AL"/>
        </w:rPr>
        <w:t>ë</w:t>
      </w:r>
      <w:r w:rsidRPr="00147E98">
        <w:rPr>
          <w:lang w:val="sq-AL"/>
        </w:rPr>
        <w:t>her</w:t>
      </w:r>
      <w:r w:rsidR="001A189A" w:rsidRPr="00147E98">
        <w:rPr>
          <w:lang w:val="sq-AL"/>
        </w:rPr>
        <w:t>ë</w:t>
      </w:r>
      <w:r w:rsidRPr="00147E98">
        <w:rPr>
          <w:lang w:val="sq-AL"/>
        </w:rPr>
        <w:t xml:space="preserve"> dhe botohet n</w:t>
      </w:r>
      <w:r w:rsidR="001A189A" w:rsidRPr="00147E98">
        <w:rPr>
          <w:lang w:val="sq-AL"/>
        </w:rPr>
        <w:t>ë</w:t>
      </w:r>
      <w:r w:rsidRPr="00147E98">
        <w:rPr>
          <w:lang w:val="sq-AL"/>
        </w:rPr>
        <w:t xml:space="preserve"> Fletoren Zyrtare.</w:t>
      </w:r>
    </w:p>
    <w:p w:rsidR="00FA0548" w:rsidRPr="00147E98" w:rsidRDefault="00FA0548" w:rsidP="009F6043">
      <w:pPr>
        <w:pStyle w:val="Autoriteti"/>
        <w:keepNext w:val="0"/>
        <w:rPr>
          <w:lang w:val="sq-AL"/>
        </w:rPr>
      </w:pPr>
      <w:r w:rsidRPr="00147E98">
        <w:rPr>
          <w:lang w:val="sq-AL"/>
        </w:rPr>
        <w:t>Kryeministri</w:t>
      </w:r>
    </w:p>
    <w:p w:rsidR="00FA0548" w:rsidRPr="00147E98" w:rsidRDefault="00FA0548" w:rsidP="009F6043">
      <w:pPr>
        <w:pStyle w:val="AutoritetiEmer"/>
        <w:rPr>
          <w:lang w:val="sq-AL"/>
        </w:rPr>
      </w:pPr>
      <w:r w:rsidRPr="00147E98">
        <w:rPr>
          <w:lang w:val="sq-AL"/>
        </w:rPr>
        <w:t>Sali Berisha</w:t>
      </w:r>
    </w:p>
    <w:p w:rsidR="00137D0A" w:rsidRPr="00147E98" w:rsidRDefault="00137D0A" w:rsidP="009F6043">
      <w:pPr>
        <w:pStyle w:val="Paragrafi"/>
        <w:ind w:firstLine="0"/>
        <w:rPr>
          <w:lang w:val="sq-AL"/>
        </w:rPr>
      </w:pPr>
    </w:p>
    <w:p w:rsidR="00137D0A" w:rsidRPr="00147E98" w:rsidRDefault="002A6ED0" w:rsidP="009F6043">
      <w:pPr>
        <w:pStyle w:val="Paragrafi"/>
        <w:ind w:firstLine="0"/>
        <w:jc w:val="center"/>
        <w:rPr>
          <w:lang w:val="sq-AL"/>
        </w:rPr>
      </w:pPr>
      <w:r w:rsidRPr="00147E98">
        <w:rPr>
          <w:noProof/>
          <w:lang w:val="en-GB" w:eastAsia="en-GB"/>
        </w:rPr>
        <w:lastRenderedPageBreak/>
        <w:drawing>
          <wp:inline distT="0" distB="0" distL="0" distR="0">
            <wp:extent cx="5619750" cy="7991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0" cy="7991475"/>
                    </a:xfrm>
                    <a:prstGeom prst="rect">
                      <a:avLst/>
                    </a:prstGeom>
                    <a:noFill/>
                    <a:ln>
                      <a:noFill/>
                    </a:ln>
                  </pic:spPr>
                </pic:pic>
              </a:graphicData>
            </a:graphic>
          </wp:inline>
        </w:drawing>
      </w:r>
    </w:p>
    <w:p w:rsidR="003725C7" w:rsidRPr="00147E98" w:rsidRDefault="003725C7" w:rsidP="009F6043">
      <w:pPr>
        <w:pStyle w:val="Paragrafi"/>
        <w:rPr>
          <w:lang w:val="sq-AL"/>
        </w:rPr>
      </w:pPr>
    </w:p>
    <w:p w:rsidR="003725C7" w:rsidRPr="00147E98" w:rsidRDefault="002A6ED0" w:rsidP="009F6043">
      <w:pPr>
        <w:pStyle w:val="Paragrafi"/>
        <w:ind w:firstLine="0"/>
        <w:rPr>
          <w:lang w:val="sq-AL"/>
        </w:rPr>
      </w:pPr>
      <w:r w:rsidRPr="00147E98">
        <w:rPr>
          <w:noProof/>
          <w:lang w:val="en-GB" w:eastAsia="en-GB"/>
        </w:rPr>
        <w:lastRenderedPageBreak/>
        <w:drawing>
          <wp:inline distT="0" distB="0" distL="0" distR="0">
            <wp:extent cx="5759450" cy="7860030"/>
            <wp:effectExtent l="0" t="0" r="0" b="762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7860030"/>
                    </a:xfrm>
                    <a:prstGeom prst="rect">
                      <a:avLst/>
                    </a:prstGeom>
                    <a:noFill/>
                    <a:ln>
                      <a:noFill/>
                    </a:ln>
                  </pic:spPr>
                </pic:pic>
              </a:graphicData>
            </a:graphic>
          </wp:inline>
        </w:drawing>
      </w:r>
    </w:p>
    <w:p w:rsidR="003725C7" w:rsidRPr="00147E98" w:rsidRDefault="003725C7" w:rsidP="009F6043">
      <w:pPr>
        <w:pStyle w:val="Paragrafi"/>
        <w:rPr>
          <w:lang w:val="sq-AL"/>
        </w:rPr>
      </w:pPr>
    </w:p>
    <w:p w:rsidR="003725C7" w:rsidRPr="00147E98" w:rsidRDefault="003725C7" w:rsidP="009F6043">
      <w:pPr>
        <w:pStyle w:val="Paragrafi"/>
        <w:rPr>
          <w:lang w:val="sq-AL"/>
        </w:rPr>
      </w:pPr>
    </w:p>
    <w:p w:rsidR="003725C7" w:rsidRPr="00147E98" w:rsidRDefault="002A6ED0" w:rsidP="009F6043">
      <w:pPr>
        <w:pStyle w:val="Paragrafi"/>
        <w:ind w:firstLine="0"/>
        <w:rPr>
          <w:lang w:val="sq-AL"/>
        </w:rPr>
      </w:pPr>
      <w:r w:rsidRPr="00147E98">
        <w:rPr>
          <w:noProof/>
          <w:lang w:val="en-GB" w:eastAsia="en-GB"/>
        </w:rPr>
        <w:lastRenderedPageBreak/>
        <w:drawing>
          <wp:inline distT="0" distB="0" distL="0" distR="0">
            <wp:extent cx="5759450" cy="7920990"/>
            <wp:effectExtent l="0" t="0" r="0" b="381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7920990"/>
                    </a:xfrm>
                    <a:prstGeom prst="rect">
                      <a:avLst/>
                    </a:prstGeom>
                    <a:noFill/>
                    <a:ln>
                      <a:noFill/>
                    </a:ln>
                  </pic:spPr>
                </pic:pic>
              </a:graphicData>
            </a:graphic>
          </wp:inline>
        </w:drawing>
      </w:r>
    </w:p>
    <w:p w:rsidR="0072204B" w:rsidRPr="00147E98" w:rsidRDefault="0072204B" w:rsidP="009F6043">
      <w:pPr>
        <w:pStyle w:val="Paragrafi"/>
        <w:ind w:firstLine="0"/>
        <w:rPr>
          <w:lang w:val="sq-AL"/>
        </w:rPr>
      </w:pPr>
    </w:p>
    <w:p w:rsidR="003725C7" w:rsidRPr="00147E98" w:rsidRDefault="002A6ED0" w:rsidP="009F6043">
      <w:pPr>
        <w:pStyle w:val="Paragrafi"/>
        <w:ind w:firstLine="0"/>
        <w:rPr>
          <w:lang w:val="sq-AL"/>
        </w:rPr>
      </w:pPr>
      <w:r w:rsidRPr="00147E98">
        <w:rPr>
          <w:noProof/>
          <w:lang w:val="en-GB" w:eastAsia="en-GB"/>
        </w:rPr>
        <w:lastRenderedPageBreak/>
        <w:drawing>
          <wp:inline distT="0" distB="0" distL="0" distR="0">
            <wp:extent cx="5346065" cy="7978775"/>
            <wp:effectExtent l="0" t="0" r="6985" b="317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1" cstate="print">
                      <a:extLst>
                        <a:ext uri="{28A0092B-C50C-407E-A947-70E740481C1C}">
                          <a14:useLocalDpi xmlns:a14="http://schemas.microsoft.com/office/drawing/2010/main" val="0"/>
                        </a:ext>
                      </a:extLst>
                    </a:blip>
                    <a:srcRect r="7178"/>
                    <a:stretch>
                      <a:fillRect/>
                    </a:stretch>
                  </pic:blipFill>
                  <pic:spPr bwMode="auto">
                    <a:xfrm>
                      <a:off x="0" y="0"/>
                      <a:ext cx="5346065" cy="7978775"/>
                    </a:xfrm>
                    <a:prstGeom prst="rect">
                      <a:avLst/>
                    </a:prstGeom>
                    <a:noFill/>
                    <a:ln>
                      <a:noFill/>
                    </a:ln>
                  </pic:spPr>
                </pic:pic>
              </a:graphicData>
            </a:graphic>
          </wp:inline>
        </w:drawing>
      </w:r>
    </w:p>
    <w:p w:rsidR="0072204B" w:rsidRPr="00147E98" w:rsidRDefault="0072204B" w:rsidP="009F6043">
      <w:pPr>
        <w:pStyle w:val="Paragrafi"/>
        <w:ind w:firstLine="0"/>
        <w:rPr>
          <w:lang w:val="sq-AL"/>
        </w:rPr>
      </w:pPr>
    </w:p>
    <w:p w:rsidR="0072204B" w:rsidRPr="00147E98" w:rsidRDefault="0072204B" w:rsidP="009F6043">
      <w:pPr>
        <w:pStyle w:val="Paragrafi"/>
        <w:ind w:firstLine="0"/>
        <w:jc w:val="center"/>
        <w:rPr>
          <w:lang w:val="sq-AL"/>
        </w:rPr>
      </w:pPr>
      <w:r w:rsidRPr="00147E98">
        <w:rPr>
          <w:lang w:val="sq-AL"/>
        </w:rPr>
        <w:t>MUZEU ARKEOLOGJIK TIRANË</w:t>
      </w:r>
    </w:p>
    <w:p w:rsidR="003725C7" w:rsidRPr="00147E98" w:rsidRDefault="002A6ED0" w:rsidP="009F6043">
      <w:pPr>
        <w:pStyle w:val="Paragrafi"/>
        <w:ind w:firstLine="0"/>
        <w:rPr>
          <w:lang w:val="sq-AL"/>
        </w:rPr>
      </w:pPr>
      <w:r w:rsidRPr="00147E98">
        <w:rPr>
          <w:noProof/>
          <w:lang w:val="en-GB" w:eastAsia="en-GB"/>
        </w:rPr>
        <w:drawing>
          <wp:inline distT="0" distB="0" distL="0" distR="0">
            <wp:extent cx="5759450" cy="7651115"/>
            <wp:effectExtent l="0" t="0" r="0" b="698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7651115"/>
                    </a:xfrm>
                    <a:prstGeom prst="rect">
                      <a:avLst/>
                    </a:prstGeom>
                    <a:noFill/>
                    <a:ln>
                      <a:noFill/>
                    </a:ln>
                  </pic:spPr>
                </pic:pic>
              </a:graphicData>
            </a:graphic>
          </wp:inline>
        </w:drawing>
      </w:r>
    </w:p>
    <w:p w:rsidR="003725C7" w:rsidRPr="00147E98" w:rsidRDefault="003725C7" w:rsidP="009F6043">
      <w:pPr>
        <w:pStyle w:val="Paragrafi"/>
        <w:rPr>
          <w:lang w:val="sq-AL"/>
        </w:rPr>
      </w:pPr>
    </w:p>
    <w:p w:rsidR="003725C7" w:rsidRPr="00147E98" w:rsidRDefault="002A6ED0" w:rsidP="009F6043">
      <w:pPr>
        <w:pStyle w:val="Paragrafi"/>
        <w:ind w:firstLine="0"/>
        <w:rPr>
          <w:lang w:val="sq-AL"/>
        </w:rPr>
      </w:pPr>
      <w:r w:rsidRPr="00147E98">
        <w:rPr>
          <w:noProof/>
          <w:lang w:val="en-GB" w:eastAsia="en-GB"/>
        </w:rPr>
        <w:drawing>
          <wp:inline distT="0" distB="0" distL="0" distR="0">
            <wp:extent cx="5759450" cy="7943215"/>
            <wp:effectExtent l="0" t="0" r="0" b="63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7943215"/>
                    </a:xfrm>
                    <a:prstGeom prst="rect">
                      <a:avLst/>
                    </a:prstGeom>
                    <a:noFill/>
                    <a:ln>
                      <a:noFill/>
                    </a:ln>
                  </pic:spPr>
                </pic:pic>
              </a:graphicData>
            </a:graphic>
          </wp:inline>
        </w:drawing>
      </w:r>
    </w:p>
    <w:p w:rsidR="003725C7" w:rsidRPr="00147E98" w:rsidRDefault="003725C7" w:rsidP="009F6043">
      <w:pPr>
        <w:pStyle w:val="Paragrafi"/>
        <w:rPr>
          <w:lang w:val="sq-AL"/>
        </w:rPr>
      </w:pPr>
    </w:p>
    <w:p w:rsidR="003725C7" w:rsidRPr="00147E98" w:rsidRDefault="002A6ED0" w:rsidP="009F6043">
      <w:pPr>
        <w:pStyle w:val="Paragrafi"/>
        <w:ind w:firstLine="0"/>
        <w:rPr>
          <w:lang w:val="sq-AL"/>
        </w:rPr>
      </w:pPr>
      <w:r w:rsidRPr="00147E98">
        <w:rPr>
          <w:noProof/>
          <w:lang w:val="en-GB" w:eastAsia="en-GB"/>
        </w:rPr>
        <w:drawing>
          <wp:inline distT="0" distB="0" distL="0" distR="0">
            <wp:extent cx="5759450" cy="7943215"/>
            <wp:effectExtent l="0" t="0" r="0" b="63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7943215"/>
                    </a:xfrm>
                    <a:prstGeom prst="rect">
                      <a:avLst/>
                    </a:prstGeom>
                    <a:noFill/>
                    <a:ln>
                      <a:noFill/>
                    </a:ln>
                  </pic:spPr>
                </pic:pic>
              </a:graphicData>
            </a:graphic>
          </wp:inline>
        </w:drawing>
      </w:r>
    </w:p>
    <w:p w:rsidR="003725C7" w:rsidRPr="00147E98" w:rsidRDefault="003725C7" w:rsidP="009F6043">
      <w:pPr>
        <w:pStyle w:val="Paragrafi"/>
        <w:rPr>
          <w:lang w:val="sq-AL"/>
        </w:rPr>
      </w:pPr>
    </w:p>
    <w:p w:rsidR="003725C7" w:rsidRPr="00147E98" w:rsidRDefault="002A6ED0" w:rsidP="009F6043">
      <w:pPr>
        <w:pStyle w:val="Paragrafi"/>
        <w:ind w:firstLine="0"/>
        <w:rPr>
          <w:lang w:val="sq-AL"/>
        </w:rPr>
      </w:pPr>
      <w:r w:rsidRPr="00147E98">
        <w:rPr>
          <w:noProof/>
          <w:lang w:val="en-GB" w:eastAsia="en-GB"/>
        </w:rPr>
        <w:drawing>
          <wp:inline distT="0" distB="0" distL="0" distR="0">
            <wp:extent cx="5629910" cy="7997825"/>
            <wp:effectExtent l="0" t="0" r="8890" b="317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9910" cy="7997825"/>
                    </a:xfrm>
                    <a:prstGeom prst="rect">
                      <a:avLst/>
                    </a:prstGeom>
                    <a:noFill/>
                    <a:ln>
                      <a:noFill/>
                    </a:ln>
                  </pic:spPr>
                </pic:pic>
              </a:graphicData>
            </a:graphic>
          </wp:inline>
        </w:drawing>
      </w:r>
    </w:p>
    <w:p w:rsidR="003725C7" w:rsidRPr="00147E98" w:rsidRDefault="003725C7" w:rsidP="009F6043">
      <w:pPr>
        <w:pStyle w:val="Paragrafi"/>
        <w:rPr>
          <w:lang w:val="sq-AL"/>
        </w:rPr>
      </w:pPr>
    </w:p>
    <w:p w:rsidR="003725C7" w:rsidRPr="00147E98" w:rsidRDefault="002A6ED0" w:rsidP="009F6043">
      <w:pPr>
        <w:pStyle w:val="Paragrafi"/>
        <w:ind w:firstLine="0"/>
        <w:rPr>
          <w:lang w:val="sq-AL"/>
        </w:rPr>
      </w:pPr>
      <w:r w:rsidRPr="00147E98">
        <w:rPr>
          <w:noProof/>
          <w:lang w:val="en-GB" w:eastAsia="en-GB"/>
        </w:rPr>
        <w:drawing>
          <wp:inline distT="0" distB="0" distL="0" distR="0">
            <wp:extent cx="5759450" cy="7936230"/>
            <wp:effectExtent l="0" t="0" r="0" b="762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7936230"/>
                    </a:xfrm>
                    <a:prstGeom prst="rect">
                      <a:avLst/>
                    </a:prstGeom>
                    <a:noFill/>
                    <a:ln>
                      <a:noFill/>
                    </a:ln>
                  </pic:spPr>
                </pic:pic>
              </a:graphicData>
            </a:graphic>
          </wp:inline>
        </w:drawing>
      </w:r>
    </w:p>
    <w:p w:rsidR="003725C7" w:rsidRPr="00147E98" w:rsidRDefault="003725C7" w:rsidP="009F6043">
      <w:pPr>
        <w:pStyle w:val="Paragrafi"/>
        <w:rPr>
          <w:lang w:val="sq-AL"/>
        </w:rPr>
      </w:pPr>
    </w:p>
    <w:p w:rsidR="003725C7" w:rsidRPr="00147E98" w:rsidRDefault="002A6ED0" w:rsidP="009F6043">
      <w:pPr>
        <w:pStyle w:val="Paragrafi"/>
        <w:ind w:firstLine="0"/>
        <w:rPr>
          <w:lang w:val="sq-AL"/>
        </w:rPr>
      </w:pPr>
      <w:r w:rsidRPr="00147E98">
        <w:rPr>
          <w:noProof/>
          <w:lang w:val="en-GB" w:eastAsia="en-GB"/>
        </w:rPr>
        <w:drawing>
          <wp:inline distT="0" distB="0" distL="0" distR="0">
            <wp:extent cx="5752465" cy="7759065"/>
            <wp:effectExtent l="0" t="0" r="63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2465" cy="7759065"/>
                    </a:xfrm>
                    <a:prstGeom prst="rect">
                      <a:avLst/>
                    </a:prstGeom>
                    <a:noFill/>
                    <a:ln>
                      <a:noFill/>
                    </a:ln>
                  </pic:spPr>
                </pic:pic>
              </a:graphicData>
            </a:graphic>
          </wp:inline>
        </w:drawing>
      </w:r>
    </w:p>
    <w:p w:rsidR="003725C7" w:rsidRPr="00147E98" w:rsidRDefault="003725C7" w:rsidP="009F6043">
      <w:pPr>
        <w:pStyle w:val="Paragrafi"/>
        <w:rPr>
          <w:lang w:val="sq-AL"/>
        </w:rPr>
      </w:pPr>
    </w:p>
    <w:p w:rsidR="003725C7" w:rsidRPr="00147E98" w:rsidRDefault="003725C7" w:rsidP="009F6043">
      <w:pPr>
        <w:pStyle w:val="Paragrafi"/>
        <w:rPr>
          <w:lang w:val="sq-AL"/>
        </w:rPr>
      </w:pPr>
    </w:p>
    <w:p w:rsidR="003725C7" w:rsidRPr="00147E98" w:rsidRDefault="002A6ED0" w:rsidP="009F6043">
      <w:pPr>
        <w:pStyle w:val="Paragrafi"/>
        <w:ind w:firstLine="0"/>
        <w:rPr>
          <w:lang w:val="sq-AL"/>
        </w:rPr>
      </w:pPr>
      <w:r w:rsidRPr="00147E98">
        <w:rPr>
          <w:noProof/>
          <w:lang w:val="en-GB" w:eastAsia="en-GB"/>
        </w:rPr>
        <w:drawing>
          <wp:inline distT="0" distB="0" distL="0" distR="0">
            <wp:extent cx="5624195" cy="7900670"/>
            <wp:effectExtent l="0" t="0" r="0" b="508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4195" cy="7900670"/>
                    </a:xfrm>
                    <a:prstGeom prst="rect">
                      <a:avLst/>
                    </a:prstGeom>
                    <a:noFill/>
                    <a:ln>
                      <a:noFill/>
                    </a:ln>
                  </pic:spPr>
                </pic:pic>
              </a:graphicData>
            </a:graphic>
          </wp:inline>
        </w:drawing>
      </w:r>
    </w:p>
    <w:p w:rsidR="003725C7" w:rsidRPr="00147E98" w:rsidRDefault="002A6ED0" w:rsidP="009F6043">
      <w:pPr>
        <w:pStyle w:val="Paragrafi"/>
        <w:ind w:firstLine="0"/>
        <w:rPr>
          <w:lang w:val="sq-AL"/>
        </w:rPr>
      </w:pPr>
      <w:r>
        <w:rPr>
          <w:noProof/>
          <w:lang w:val="en-GB" w:eastAsia="en-GB"/>
        </w:rPr>
        <w:drawing>
          <wp:inline distT="0" distB="0" distL="0" distR="0">
            <wp:extent cx="5572125" cy="78962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72125" cy="7896225"/>
                    </a:xfrm>
                    <a:prstGeom prst="rect">
                      <a:avLst/>
                    </a:prstGeom>
                    <a:noFill/>
                    <a:ln>
                      <a:noFill/>
                    </a:ln>
                  </pic:spPr>
                </pic:pic>
              </a:graphicData>
            </a:graphic>
          </wp:inline>
        </w:drawing>
      </w:r>
    </w:p>
    <w:p w:rsidR="003725C7" w:rsidRPr="00147E98" w:rsidRDefault="003725C7" w:rsidP="009F6043">
      <w:pPr>
        <w:pStyle w:val="Paragrafi"/>
        <w:rPr>
          <w:lang w:val="sq-AL"/>
        </w:rPr>
      </w:pPr>
    </w:p>
    <w:p w:rsidR="003725C7" w:rsidRPr="00147E98" w:rsidRDefault="002A6ED0" w:rsidP="009F6043">
      <w:pPr>
        <w:pStyle w:val="Paragrafi"/>
        <w:ind w:firstLine="0"/>
        <w:rPr>
          <w:lang w:val="sq-AL"/>
        </w:rPr>
      </w:pPr>
      <w:r w:rsidRPr="00147E98">
        <w:rPr>
          <w:noProof/>
          <w:lang w:val="en-GB" w:eastAsia="en-GB"/>
        </w:rPr>
        <w:drawing>
          <wp:inline distT="0" distB="0" distL="0" distR="0">
            <wp:extent cx="4502785" cy="799084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0" cstate="print">
                      <a:extLst>
                        <a:ext uri="{28A0092B-C50C-407E-A947-70E740481C1C}">
                          <a14:useLocalDpi xmlns:a14="http://schemas.microsoft.com/office/drawing/2010/main" val="0"/>
                        </a:ext>
                      </a:extLst>
                    </a:blip>
                    <a:srcRect r="21071"/>
                    <a:stretch>
                      <a:fillRect/>
                    </a:stretch>
                  </pic:blipFill>
                  <pic:spPr bwMode="auto">
                    <a:xfrm>
                      <a:off x="0" y="0"/>
                      <a:ext cx="4502785" cy="7990840"/>
                    </a:xfrm>
                    <a:prstGeom prst="rect">
                      <a:avLst/>
                    </a:prstGeom>
                    <a:noFill/>
                    <a:ln>
                      <a:noFill/>
                    </a:ln>
                  </pic:spPr>
                </pic:pic>
              </a:graphicData>
            </a:graphic>
          </wp:inline>
        </w:drawing>
      </w:r>
    </w:p>
    <w:p w:rsidR="003725C7" w:rsidRPr="00147E98" w:rsidRDefault="003725C7" w:rsidP="009F6043">
      <w:pPr>
        <w:pStyle w:val="Paragrafi"/>
        <w:rPr>
          <w:lang w:val="sq-AL"/>
        </w:rPr>
      </w:pPr>
    </w:p>
    <w:p w:rsidR="0072204B" w:rsidRPr="00147E98" w:rsidRDefault="0072204B" w:rsidP="000F3F9F">
      <w:pPr>
        <w:pStyle w:val="Paragrafi"/>
        <w:ind w:left="2160"/>
        <w:rPr>
          <w:lang w:val="sq-AL"/>
        </w:rPr>
      </w:pPr>
      <w:r w:rsidRPr="00147E98">
        <w:rPr>
          <w:lang w:val="sq-AL"/>
        </w:rPr>
        <w:t>MUZEU ARKEOLOGJIK APOLLONI</w:t>
      </w:r>
    </w:p>
    <w:p w:rsidR="003725C7" w:rsidRPr="00147E98" w:rsidRDefault="002A6ED0" w:rsidP="009F6043">
      <w:pPr>
        <w:pStyle w:val="Paragrafi"/>
        <w:ind w:firstLine="0"/>
        <w:rPr>
          <w:lang w:val="sq-AL"/>
        </w:rPr>
      </w:pPr>
      <w:r w:rsidRPr="00147E98">
        <w:rPr>
          <w:noProof/>
          <w:lang w:val="en-GB" w:eastAsia="en-GB"/>
        </w:rPr>
        <w:drawing>
          <wp:inline distT="0" distB="0" distL="0" distR="0">
            <wp:extent cx="5566410" cy="7750175"/>
            <wp:effectExtent l="0" t="0" r="0" b="317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66410" cy="7750175"/>
                    </a:xfrm>
                    <a:prstGeom prst="rect">
                      <a:avLst/>
                    </a:prstGeom>
                    <a:noFill/>
                    <a:ln>
                      <a:noFill/>
                    </a:ln>
                  </pic:spPr>
                </pic:pic>
              </a:graphicData>
            </a:graphic>
          </wp:inline>
        </w:drawing>
      </w:r>
    </w:p>
    <w:p w:rsidR="003725C7" w:rsidRPr="00147E98" w:rsidRDefault="003725C7" w:rsidP="009F6043">
      <w:pPr>
        <w:pStyle w:val="Paragrafi"/>
        <w:ind w:firstLine="0"/>
        <w:rPr>
          <w:lang w:val="sq-AL"/>
        </w:rPr>
      </w:pPr>
    </w:p>
    <w:p w:rsidR="001E4AC2" w:rsidRPr="00147E98" w:rsidRDefault="002A6ED0" w:rsidP="00CE5149">
      <w:pPr>
        <w:pStyle w:val="Paragrafi"/>
        <w:ind w:firstLine="0"/>
        <w:jc w:val="center"/>
        <w:rPr>
          <w:lang w:val="sq-AL"/>
        </w:rPr>
      </w:pPr>
      <w:r>
        <w:rPr>
          <w:noProof/>
          <w:lang w:val="en-GB" w:eastAsia="en-GB"/>
        </w:rPr>
        <w:drawing>
          <wp:inline distT="0" distB="0" distL="0" distR="0">
            <wp:extent cx="904875" cy="75533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04875" cy="7553325"/>
                    </a:xfrm>
                    <a:prstGeom prst="rect">
                      <a:avLst/>
                    </a:prstGeom>
                    <a:noFill/>
                    <a:ln>
                      <a:noFill/>
                    </a:ln>
                  </pic:spPr>
                </pic:pic>
              </a:graphicData>
            </a:graphic>
          </wp:inline>
        </w:drawing>
      </w:r>
    </w:p>
    <w:p w:rsidR="001E4AC2" w:rsidRPr="00147E98" w:rsidRDefault="001E4AC2" w:rsidP="009F6043">
      <w:pPr>
        <w:pStyle w:val="Paragrafi"/>
        <w:rPr>
          <w:lang w:val="sq-AL"/>
        </w:rPr>
      </w:pPr>
    </w:p>
    <w:p w:rsidR="001E4AC2" w:rsidRPr="00147E98" w:rsidRDefault="001E4AC2" w:rsidP="009F6043">
      <w:pPr>
        <w:pStyle w:val="Paragrafi"/>
        <w:rPr>
          <w:lang w:val="sq-AL"/>
        </w:rPr>
      </w:pPr>
    </w:p>
    <w:p w:rsidR="0072204B" w:rsidRPr="00147E98" w:rsidRDefault="0072204B" w:rsidP="009F6043">
      <w:pPr>
        <w:pStyle w:val="Paragrafi"/>
        <w:rPr>
          <w:lang w:val="sq-AL"/>
        </w:rPr>
      </w:pPr>
    </w:p>
    <w:p w:rsidR="0072204B" w:rsidRPr="00147E98" w:rsidRDefault="0072204B" w:rsidP="009F6043">
      <w:pPr>
        <w:pStyle w:val="Paragrafi"/>
        <w:rPr>
          <w:lang w:val="sq-AL"/>
        </w:rPr>
      </w:pPr>
    </w:p>
    <w:p w:rsidR="0072204B" w:rsidRPr="00147E98" w:rsidRDefault="00FC6C64" w:rsidP="009F6043">
      <w:pPr>
        <w:pStyle w:val="Paragrafi"/>
        <w:rPr>
          <w:lang w:val="sq-AL"/>
        </w:rPr>
      </w:pPr>
      <w:r w:rsidRPr="00147E98">
        <w:rPr>
          <w:lang w:val="sq-AL"/>
        </w:rPr>
        <w:t xml:space="preserve"> </w:t>
      </w:r>
      <w:r w:rsidR="007B0E94">
        <w:rPr>
          <w:lang w:val="sq-AL"/>
        </w:rPr>
        <w:tab/>
      </w:r>
      <w:r w:rsidR="0072204B" w:rsidRPr="00147E98">
        <w:rPr>
          <w:lang w:val="sq-AL"/>
        </w:rPr>
        <w:t>LISTA E IKONAVE DHE DYER TË BUKURA</w:t>
      </w:r>
    </w:p>
    <w:p w:rsidR="00F86105" w:rsidRPr="00147E98" w:rsidRDefault="00FC6C64" w:rsidP="007B0E94">
      <w:pPr>
        <w:pStyle w:val="Paragrafi"/>
        <w:ind w:left="720"/>
        <w:rPr>
          <w:lang w:val="sq-AL"/>
        </w:rPr>
      </w:pPr>
      <w:r w:rsidRPr="00147E98">
        <w:rPr>
          <w:lang w:val="sq-AL"/>
        </w:rPr>
        <w:t xml:space="preserve"> </w:t>
      </w:r>
      <w:r w:rsidR="0072204B" w:rsidRPr="00147E98">
        <w:rPr>
          <w:lang w:val="sq-AL"/>
        </w:rPr>
        <w:t>MUZEU I ARTIT MESJETAR KORÇË</w:t>
      </w:r>
    </w:p>
    <w:p w:rsidR="003725C7" w:rsidRPr="00147E98" w:rsidRDefault="002A6ED0" w:rsidP="009F6043">
      <w:pPr>
        <w:pStyle w:val="Paragrafi"/>
        <w:ind w:firstLine="0"/>
        <w:rPr>
          <w:lang w:val="sq-AL"/>
        </w:rPr>
      </w:pPr>
      <w:r w:rsidRPr="00147E98">
        <w:rPr>
          <w:noProof/>
          <w:lang w:val="en-GB" w:eastAsia="en-GB"/>
        </w:rPr>
        <w:drawing>
          <wp:inline distT="0" distB="0" distL="0" distR="0">
            <wp:extent cx="5321935" cy="758888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3" cstate="print">
                      <a:extLst>
                        <a:ext uri="{28A0092B-C50C-407E-A947-70E740481C1C}">
                          <a14:useLocalDpi xmlns:a14="http://schemas.microsoft.com/office/drawing/2010/main" val="0"/>
                        </a:ext>
                      </a:extLst>
                    </a:blip>
                    <a:srcRect l="10622"/>
                    <a:stretch>
                      <a:fillRect/>
                    </a:stretch>
                  </pic:blipFill>
                  <pic:spPr bwMode="auto">
                    <a:xfrm>
                      <a:off x="0" y="0"/>
                      <a:ext cx="5321935" cy="7588885"/>
                    </a:xfrm>
                    <a:prstGeom prst="rect">
                      <a:avLst/>
                    </a:prstGeom>
                    <a:noFill/>
                    <a:ln>
                      <a:noFill/>
                    </a:ln>
                  </pic:spPr>
                </pic:pic>
              </a:graphicData>
            </a:graphic>
          </wp:inline>
        </w:drawing>
      </w:r>
    </w:p>
    <w:p w:rsidR="003725C7" w:rsidRPr="00147E98" w:rsidRDefault="003725C7" w:rsidP="009F6043">
      <w:pPr>
        <w:pStyle w:val="Paragrafi"/>
        <w:rPr>
          <w:lang w:val="sq-AL"/>
        </w:rPr>
      </w:pPr>
    </w:p>
    <w:p w:rsidR="003725C7" w:rsidRPr="00147E98" w:rsidRDefault="002A6ED0" w:rsidP="009F6043">
      <w:pPr>
        <w:pStyle w:val="Paragrafi"/>
        <w:ind w:firstLine="0"/>
        <w:rPr>
          <w:lang w:val="sq-AL"/>
        </w:rPr>
      </w:pPr>
      <w:r w:rsidRPr="00147E98">
        <w:rPr>
          <w:noProof/>
          <w:lang w:val="en-GB" w:eastAsia="en-GB"/>
        </w:rPr>
        <w:drawing>
          <wp:inline distT="0" distB="0" distL="0" distR="0">
            <wp:extent cx="5643245" cy="788860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43245" cy="7888605"/>
                    </a:xfrm>
                    <a:prstGeom prst="rect">
                      <a:avLst/>
                    </a:prstGeom>
                    <a:noFill/>
                    <a:ln>
                      <a:noFill/>
                    </a:ln>
                  </pic:spPr>
                </pic:pic>
              </a:graphicData>
            </a:graphic>
          </wp:inline>
        </w:drawing>
      </w:r>
    </w:p>
    <w:p w:rsidR="00FB3462" w:rsidRDefault="00394820" w:rsidP="009F6043">
      <w:pPr>
        <w:pStyle w:val="Paragrafi"/>
        <w:ind w:firstLine="0"/>
        <w:rPr>
          <w:lang w:val="sq-AL"/>
        </w:rPr>
      </w:pPr>
      <w:r w:rsidRPr="00147E98">
        <w:rPr>
          <w:lang w:val="sq-AL"/>
        </w:rPr>
        <w:t xml:space="preserve">                              </w:t>
      </w:r>
    </w:p>
    <w:p w:rsidR="00FB3462" w:rsidRDefault="00FB3462" w:rsidP="009F6043">
      <w:pPr>
        <w:pStyle w:val="Paragrafi"/>
        <w:ind w:firstLine="0"/>
        <w:rPr>
          <w:lang w:val="sq-AL"/>
        </w:rPr>
      </w:pPr>
    </w:p>
    <w:p w:rsidR="00F86105" w:rsidRPr="00147E98" w:rsidRDefault="007B0E94" w:rsidP="007B0E94">
      <w:pPr>
        <w:pStyle w:val="Paragrafi"/>
        <w:ind w:left="2160" w:firstLine="0"/>
        <w:rPr>
          <w:lang w:val="sq-AL"/>
        </w:rPr>
      </w:pPr>
      <w:r>
        <w:rPr>
          <w:lang w:val="sq-AL"/>
        </w:rPr>
        <w:t xml:space="preserve">     </w:t>
      </w:r>
      <w:r w:rsidR="00F86105" w:rsidRPr="00147E98">
        <w:rPr>
          <w:lang w:val="sq-AL"/>
        </w:rPr>
        <w:t>MUZEU ARKEOLOGJIK BUTRINT</w:t>
      </w:r>
    </w:p>
    <w:p w:rsidR="003725C7" w:rsidRPr="00147E98" w:rsidRDefault="002A6ED0" w:rsidP="009F6043">
      <w:pPr>
        <w:pStyle w:val="Paragrafi"/>
        <w:ind w:firstLine="0"/>
        <w:jc w:val="center"/>
        <w:rPr>
          <w:lang w:val="sq-AL"/>
        </w:rPr>
      </w:pPr>
      <w:r w:rsidRPr="00147E98">
        <w:rPr>
          <w:noProof/>
          <w:lang w:val="en-GB" w:eastAsia="en-GB"/>
        </w:rPr>
        <w:drawing>
          <wp:inline distT="0" distB="0" distL="0" distR="0">
            <wp:extent cx="2835910" cy="7842250"/>
            <wp:effectExtent l="0" t="0" r="2540" b="635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5" cstate="print">
                      <a:extLst>
                        <a:ext uri="{28A0092B-C50C-407E-A947-70E740481C1C}">
                          <a14:useLocalDpi xmlns:a14="http://schemas.microsoft.com/office/drawing/2010/main" val="0"/>
                        </a:ext>
                      </a:extLst>
                    </a:blip>
                    <a:srcRect l="9941"/>
                    <a:stretch>
                      <a:fillRect/>
                    </a:stretch>
                  </pic:blipFill>
                  <pic:spPr bwMode="auto">
                    <a:xfrm>
                      <a:off x="0" y="0"/>
                      <a:ext cx="2835910" cy="7842250"/>
                    </a:xfrm>
                    <a:prstGeom prst="rect">
                      <a:avLst/>
                    </a:prstGeom>
                    <a:noFill/>
                    <a:ln>
                      <a:noFill/>
                    </a:ln>
                  </pic:spPr>
                </pic:pic>
              </a:graphicData>
            </a:graphic>
          </wp:inline>
        </w:drawing>
      </w:r>
    </w:p>
    <w:p w:rsidR="00A422FF" w:rsidRPr="00147E98" w:rsidRDefault="00A422FF" w:rsidP="009F6043">
      <w:pPr>
        <w:pStyle w:val="Paragrafi"/>
        <w:ind w:firstLine="0"/>
        <w:rPr>
          <w:b/>
          <w:lang w:val="sq-AL"/>
        </w:rPr>
      </w:pPr>
    </w:p>
    <w:p w:rsidR="00712C1A" w:rsidRPr="00147E98" w:rsidRDefault="00712C1A" w:rsidP="009F6043">
      <w:pPr>
        <w:pStyle w:val="Akti"/>
        <w:keepNext w:val="0"/>
        <w:rPr>
          <w:lang w:val="sq-AL"/>
        </w:rPr>
      </w:pPr>
      <w:r w:rsidRPr="00147E98">
        <w:rPr>
          <w:lang w:val="sq-AL"/>
        </w:rPr>
        <w:t>VENDIM</w:t>
      </w:r>
    </w:p>
    <w:p w:rsidR="00712C1A" w:rsidRPr="00147E98" w:rsidRDefault="00FC6C64" w:rsidP="009F6043">
      <w:pPr>
        <w:pStyle w:val="NumriData"/>
        <w:keepNext w:val="0"/>
        <w:rPr>
          <w:lang w:val="sq-AL"/>
        </w:rPr>
      </w:pPr>
      <w:r w:rsidRPr="00147E98">
        <w:rPr>
          <w:lang w:val="sq-AL"/>
        </w:rPr>
        <w:t xml:space="preserve">Nr. </w:t>
      </w:r>
      <w:r w:rsidR="00712C1A" w:rsidRPr="00147E98">
        <w:rPr>
          <w:lang w:val="sq-AL"/>
        </w:rPr>
        <w:t>312, datë 13.3</w:t>
      </w:r>
      <w:r w:rsidR="006329A0" w:rsidRPr="00147E98">
        <w:rPr>
          <w:lang w:val="sq-AL"/>
        </w:rPr>
        <w:t>.</w:t>
      </w:r>
      <w:r w:rsidR="00712C1A" w:rsidRPr="00147E98">
        <w:rPr>
          <w:lang w:val="sq-AL"/>
        </w:rPr>
        <w:t>2013</w:t>
      </w:r>
    </w:p>
    <w:p w:rsidR="00712C1A" w:rsidRPr="00147E98" w:rsidRDefault="00712C1A" w:rsidP="009F6043">
      <w:pPr>
        <w:pStyle w:val="Paragrafi"/>
        <w:rPr>
          <w:lang w:val="sq-AL"/>
        </w:rPr>
      </w:pPr>
    </w:p>
    <w:p w:rsidR="00712C1A" w:rsidRPr="00147E98" w:rsidRDefault="00712C1A" w:rsidP="009F6043">
      <w:pPr>
        <w:pStyle w:val="Titulli"/>
        <w:keepNext w:val="0"/>
        <w:rPr>
          <w:lang w:val="sq-AL"/>
        </w:rPr>
      </w:pPr>
      <w:r w:rsidRPr="00147E98">
        <w:rPr>
          <w:lang w:val="sq-AL"/>
        </w:rPr>
        <w:t xml:space="preserve">PËR DISA SHTESA NË VENDIMIN </w:t>
      </w:r>
      <w:r w:rsidR="00FC6C64" w:rsidRPr="00147E98">
        <w:rPr>
          <w:lang w:val="sq-AL"/>
        </w:rPr>
        <w:t xml:space="preserve">NR. </w:t>
      </w:r>
      <w:r w:rsidRPr="00147E98">
        <w:rPr>
          <w:lang w:val="sq-AL"/>
        </w:rPr>
        <w:t>481, DATË 22.6.2011 TË KËSHILLIT TË MINISTRAVE “PËR MIRATIMIN</w:t>
      </w:r>
      <w:r w:rsidR="00EF6251" w:rsidRPr="00147E98">
        <w:rPr>
          <w:lang w:val="sq-AL"/>
        </w:rPr>
        <w:t xml:space="preserve"> </w:t>
      </w:r>
      <w:r w:rsidRPr="00147E98">
        <w:rPr>
          <w:lang w:val="sq-AL"/>
        </w:rPr>
        <w:t>E RREGULLORES UNIFORME TË INSTRUMENTEVE</w:t>
      </w:r>
      <w:r w:rsidR="007C4795" w:rsidRPr="00147E98">
        <w:rPr>
          <w:lang w:val="sq-AL"/>
        </w:rPr>
        <w:t xml:space="preserve"> </w:t>
      </w:r>
      <w:r w:rsidRPr="00147E98">
        <w:rPr>
          <w:lang w:val="sq-AL"/>
        </w:rPr>
        <w:t>TË PLANIFIKIMIT”</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 xml:space="preserve">Në mbështetje të nenit 100 të Kushtetutës dhe të ligjit </w:t>
      </w:r>
      <w:r w:rsidR="00FC6C64" w:rsidRPr="00147E98">
        <w:rPr>
          <w:lang w:val="sq-AL"/>
        </w:rPr>
        <w:t xml:space="preserve">nr. </w:t>
      </w:r>
      <w:r w:rsidRPr="00147E98">
        <w:rPr>
          <w:lang w:val="sq-AL"/>
        </w:rPr>
        <w:t>10</w:t>
      </w:r>
      <w:r w:rsidR="00FC6C64" w:rsidRPr="00147E98">
        <w:rPr>
          <w:lang w:val="sq-AL"/>
        </w:rPr>
        <w:t xml:space="preserve"> </w:t>
      </w:r>
      <w:r w:rsidRPr="00147E98">
        <w:rPr>
          <w:lang w:val="sq-AL"/>
        </w:rPr>
        <w:t xml:space="preserve">119, datë 23.4.2009 “Për planifikimin e territorit”, të ndryshuar, me propozimin e </w:t>
      </w:r>
      <w:r w:rsidR="007C4795" w:rsidRPr="00147E98">
        <w:rPr>
          <w:lang w:val="sq-AL"/>
        </w:rPr>
        <w:t xml:space="preserve">Ministrit </w:t>
      </w:r>
      <w:r w:rsidRPr="00147E98">
        <w:rPr>
          <w:lang w:val="sq-AL"/>
        </w:rPr>
        <w:t>të Punëve Publike dhe Transportit, Këshilli i Ministrave</w:t>
      </w:r>
    </w:p>
    <w:p w:rsidR="00712C1A" w:rsidRPr="00147E98" w:rsidRDefault="00712C1A" w:rsidP="009F6043">
      <w:pPr>
        <w:pStyle w:val="Paragrafi"/>
        <w:rPr>
          <w:lang w:val="sq-AL"/>
        </w:rPr>
      </w:pPr>
    </w:p>
    <w:p w:rsidR="00712C1A" w:rsidRPr="00147E98" w:rsidRDefault="00FA0548" w:rsidP="009F6043">
      <w:pPr>
        <w:pStyle w:val="VENDOSI"/>
        <w:keepNext w:val="0"/>
        <w:rPr>
          <w:lang w:val="sq-AL"/>
        </w:rPr>
      </w:pPr>
      <w:r w:rsidRPr="00147E98">
        <w:rPr>
          <w:lang w:val="sq-AL"/>
        </w:rPr>
        <w:t>Vendos</w:t>
      </w:r>
      <w:r w:rsidR="00712C1A" w:rsidRPr="00147E98">
        <w:rPr>
          <w:lang w:val="sq-AL"/>
        </w:rPr>
        <w:t>i:</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 xml:space="preserve">A. Në vendimin </w:t>
      </w:r>
      <w:r w:rsidR="00FC6C64" w:rsidRPr="00147E98">
        <w:rPr>
          <w:lang w:val="sq-AL"/>
        </w:rPr>
        <w:t xml:space="preserve">nr. </w:t>
      </w:r>
      <w:r w:rsidRPr="00147E98">
        <w:rPr>
          <w:lang w:val="sq-AL"/>
        </w:rPr>
        <w:t>481, datë 22.6.2011 të Këshillit të Ministrave, të bëhen këto shtesa dhe ndryshime:</w:t>
      </w:r>
    </w:p>
    <w:p w:rsidR="00712C1A" w:rsidRPr="00147E98" w:rsidRDefault="006329A0" w:rsidP="009F6043">
      <w:pPr>
        <w:pStyle w:val="Paragrafi"/>
        <w:rPr>
          <w:lang w:val="sq-AL"/>
        </w:rPr>
      </w:pPr>
      <w:r w:rsidRPr="00147E98">
        <w:rPr>
          <w:lang w:val="sq-AL"/>
        </w:rPr>
        <w:t>I. Në shtojcën 1</w:t>
      </w:r>
      <w:r w:rsidR="00712C1A" w:rsidRPr="00147E98">
        <w:rPr>
          <w:lang w:val="sq-AL"/>
        </w:rPr>
        <w:t xml:space="preserve"> “Rregullorja uniforme e instrumenteve të planifikimit”, bashkëlidhur vendimit, bëhen shtesat e mëposhtme:</w:t>
      </w:r>
    </w:p>
    <w:p w:rsidR="00712C1A" w:rsidRPr="00147E98" w:rsidRDefault="006329A0" w:rsidP="009F6043">
      <w:pPr>
        <w:pStyle w:val="Paragrafi"/>
        <w:rPr>
          <w:lang w:val="sq-AL"/>
        </w:rPr>
      </w:pPr>
      <w:r w:rsidRPr="00147E98">
        <w:rPr>
          <w:lang w:val="sq-AL"/>
        </w:rPr>
        <w:t xml:space="preserve">1. </w:t>
      </w:r>
      <w:r w:rsidR="00712C1A" w:rsidRPr="00147E98">
        <w:rPr>
          <w:lang w:val="sq-AL"/>
        </w:rPr>
        <w:t>Pas shkronjës “b” të nenit 2, shtohen shkronjat “b.1”dhe “b.2” me këtë përmbajtje:</w:t>
      </w:r>
    </w:p>
    <w:p w:rsidR="00712C1A" w:rsidRPr="00147E98" w:rsidRDefault="00712C1A" w:rsidP="009F6043">
      <w:pPr>
        <w:pStyle w:val="Paragrafi"/>
        <w:rPr>
          <w:lang w:val="sq-AL"/>
        </w:rPr>
      </w:pPr>
      <w:r w:rsidRPr="00147E98">
        <w:rPr>
          <w:lang w:val="sq-AL"/>
        </w:rPr>
        <w:t>“b.1) Planifikim i përgjithshëm vendor;</w:t>
      </w:r>
    </w:p>
    <w:p w:rsidR="00712C1A" w:rsidRPr="00147E98" w:rsidRDefault="00FC6C64" w:rsidP="009F6043">
      <w:pPr>
        <w:pStyle w:val="Paragrafi"/>
        <w:rPr>
          <w:lang w:val="sq-AL"/>
        </w:rPr>
      </w:pPr>
      <w:r w:rsidRPr="00147E98">
        <w:rPr>
          <w:lang w:val="sq-AL"/>
        </w:rPr>
        <w:t xml:space="preserve"> </w:t>
      </w:r>
      <w:r w:rsidR="00712C1A" w:rsidRPr="00147E98">
        <w:rPr>
          <w:lang w:val="sq-AL"/>
        </w:rPr>
        <w:t>b.2) Planifikimi i detajuar vendor.”.</w:t>
      </w:r>
    </w:p>
    <w:p w:rsidR="00712C1A" w:rsidRPr="00147E98" w:rsidRDefault="00D965F5" w:rsidP="009F6043">
      <w:pPr>
        <w:pStyle w:val="Paragrafi"/>
        <w:rPr>
          <w:lang w:val="sq-AL"/>
        </w:rPr>
      </w:pPr>
      <w:r w:rsidRPr="00147E98">
        <w:rPr>
          <w:lang w:val="sq-AL"/>
        </w:rPr>
        <w:t xml:space="preserve">2. </w:t>
      </w:r>
      <w:r w:rsidR="00712C1A" w:rsidRPr="00147E98">
        <w:rPr>
          <w:lang w:val="sq-AL"/>
        </w:rPr>
        <w:t>Në seksionin 2, pas shkronjës “c” të pikës 1 të neni 15, shtohet shkronja “ç” me këtë përmbajtje:</w:t>
      </w:r>
    </w:p>
    <w:p w:rsidR="00712C1A" w:rsidRPr="00147E98" w:rsidRDefault="00712C1A" w:rsidP="009F6043">
      <w:pPr>
        <w:pStyle w:val="Paragrafi"/>
        <w:rPr>
          <w:lang w:val="sq-AL"/>
        </w:rPr>
      </w:pPr>
      <w:r w:rsidRPr="00147E98">
        <w:rPr>
          <w:lang w:val="sq-AL"/>
        </w:rPr>
        <w:t>“ç) Plan i detajuar vendor.”.</w:t>
      </w:r>
    </w:p>
    <w:p w:rsidR="00712C1A" w:rsidRPr="00147E98" w:rsidRDefault="006A0FDC" w:rsidP="009F6043">
      <w:pPr>
        <w:pStyle w:val="Paragrafi"/>
        <w:rPr>
          <w:lang w:val="sq-AL"/>
        </w:rPr>
      </w:pPr>
      <w:r w:rsidRPr="00147E98">
        <w:rPr>
          <w:lang w:val="sq-AL"/>
        </w:rPr>
        <w:t xml:space="preserve">3. </w:t>
      </w:r>
      <w:r w:rsidR="00712C1A" w:rsidRPr="00147E98">
        <w:rPr>
          <w:lang w:val="sq-AL"/>
        </w:rPr>
        <w:t>Pas</w:t>
      </w:r>
      <w:r w:rsidR="006329A0" w:rsidRPr="00147E98">
        <w:rPr>
          <w:lang w:val="sq-AL"/>
        </w:rPr>
        <w:t xml:space="preserve"> nenit 21 shtohet seksioni 2/1</w:t>
      </w:r>
      <w:r w:rsidR="00712C1A" w:rsidRPr="00147E98">
        <w:rPr>
          <w:lang w:val="sq-AL"/>
        </w:rPr>
        <w:t xml:space="preserve"> me emërtesën “Planet e detajuara vendore”, me nenet 21/1, 21/2, 21/3, 21/4, 21/5, 21/6, 21/7 e 21/8, me këtë përmbajtje: </w:t>
      </w:r>
    </w:p>
    <w:p w:rsidR="00712C1A" w:rsidRPr="00147E98" w:rsidRDefault="00712C1A" w:rsidP="009F6043">
      <w:pPr>
        <w:pStyle w:val="Paragrafi"/>
        <w:rPr>
          <w:lang w:val="sq-AL"/>
        </w:rPr>
      </w:pPr>
    </w:p>
    <w:p w:rsidR="00712C1A" w:rsidRPr="00147E98" w:rsidRDefault="00712C1A" w:rsidP="009F6043">
      <w:pPr>
        <w:pStyle w:val="TitulliTitull"/>
        <w:keepNext w:val="0"/>
        <w:rPr>
          <w:lang w:val="sq-AL"/>
        </w:rPr>
      </w:pPr>
      <w:r w:rsidRPr="00147E98">
        <w:rPr>
          <w:lang w:val="sq-AL"/>
        </w:rPr>
        <w:t>“Seksioni 2/1</w:t>
      </w:r>
    </w:p>
    <w:p w:rsidR="00712C1A" w:rsidRPr="00147E98" w:rsidRDefault="00712C1A" w:rsidP="009F6043">
      <w:pPr>
        <w:pStyle w:val="TitulliTitull"/>
        <w:keepNext w:val="0"/>
        <w:rPr>
          <w:lang w:val="sq-AL"/>
        </w:rPr>
      </w:pPr>
      <w:r w:rsidRPr="00147E98">
        <w:rPr>
          <w:lang w:val="sq-AL"/>
        </w:rPr>
        <w:t>Planet e detajuara vendore</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21/1</w:t>
      </w:r>
    </w:p>
    <w:p w:rsidR="00712C1A" w:rsidRPr="00147E98" w:rsidRDefault="00712C1A" w:rsidP="009F6043">
      <w:pPr>
        <w:pStyle w:val="NeniTitull"/>
        <w:keepNext w:val="0"/>
        <w:rPr>
          <w:lang w:val="sq-AL"/>
        </w:rPr>
      </w:pPr>
      <w:r w:rsidRPr="00147E98">
        <w:rPr>
          <w:lang w:val="sq-AL"/>
        </w:rPr>
        <w:t>Emërtimi dhe qëllimi i planit të detajuar vendor</w:t>
      </w:r>
    </w:p>
    <w:p w:rsidR="00712C1A" w:rsidRPr="00147E98" w:rsidRDefault="00712C1A" w:rsidP="009F6043">
      <w:pPr>
        <w:pStyle w:val="Paragrafi"/>
        <w:rPr>
          <w:lang w:val="sq-AL"/>
        </w:rPr>
      </w:pPr>
    </w:p>
    <w:p w:rsidR="00712C1A" w:rsidRPr="00147E98" w:rsidRDefault="006A0FDC" w:rsidP="009F6043">
      <w:pPr>
        <w:pStyle w:val="Paragrafi"/>
        <w:rPr>
          <w:lang w:val="sq-AL"/>
        </w:rPr>
      </w:pPr>
      <w:r w:rsidRPr="00147E98">
        <w:rPr>
          <w:lang w:val="sq-AL"/>
        </w:rPr>
        <w:t xml:space="preserve">1. </w:t>
      </w:r>
      <w:r w:rsidR="00712C1A" w:rsidRPr="00147E98">
        <w:rPr>
          <w:lang w:val="sq-AL"/>
        </w:rPr>
        <w:t xml:space="preserve">Plani i detajuar vendor (PDV) është instrumenti i detajuar vendor, që hartohet si detajim i PPV-së, mbi bazën dhe sipas përcaktimeve të tij. </w:t>
      </w:r>
    </w:p>
    <w:p w:rsidR="00712C1A" w:rsidRPr="00147E98" w:rsidRDefault="006A0FDC" w:rsidP="009F6043">
      <w:pPr>
        <w:pStyle w:val="Paragrafi"/>
        <w:rPr>
          <w:lang w:val="sq-AL"/>
        </w:rPr>
      </w:pPr>
      <w:r w:rsidRPr="00147E98">
        <w:rPr>
          <w:lang w:val="sq-AL"/>
        </w:rPr>
        <w:t xml:space="preserve">2. </w:t>
      </w:r>
      <w:r w:rsidR="00712C1A" w:rsidRPr="00147E98">
        <w:rPr>
          <w:lang w:val="sq-AL"/>
        </w:rPr>
        <w:t>Një plan i detajuar vendor, në formën e tij të përgjithshme</w:t>
      </w:r>
      <w:r w:rsidR="0073494C" w:rsidRPr="00147E98">
        <w:rPr>
          <w:lang w:val="sq-AL"/>
        </w:rPr>
        <w:t>,</w:t>
      </w:r>
      <w:r w:rsidR="00712C1A" w:rsidRPr="00147E98">
        <w:rPr>
          <w:lang w:val="sq-AL"/>
        </w:rPr>
        <w:t xml:space="preserve"> ka për qëllim:</w:t>
      </w:r>
    </w:p>
    <w:p w:rsidR="00FA0548" w:rsidRPr="00147E98" w:rsidRDefault="00712C1A" w:rsidP="009F6043">
      <w:pPr>
        <w:pStyle w:val="Paragrafi"/>
        <w:rPr>
          <w:lang w:val="sq-AL"/>
        </w:rPr>
      </w:pPr>
      <w:r w:rsidRPr="00147E98">
        <w:rPr>
          <w:lang w:val="sq-AL"/>
        </w:rPr>
        <w:t>a) të zbërthejë në detaje të përshtatshme për zbatim planin e përgjithshëm vendor dhe të detajojë për çdo nënnjësi strukturore parametrat e zhvillimit të përcaktuar në PPV;</w:t>
      </w:r>
    </w:p>
    <w:p w:rsidR="00712C1A" w:rsidRPr="00147E98" w:rsidRDefault="00712C1A" w:rsidP="009F6043">
      <w:pPr>
        <w:pStyle w:val="Paragrafi"/>
        <w:rPr>
          <w:lang w:val="sq-AL"/>
        </w:rPr>
      </w:pPr>
      <w:r w:rsidRPr="00147E98">
        <w:rPr>
          <w:lang w:val="sq-AL"/>
        </w:rPr>
        <w:t>b)</w:t>
      </w:r>
      <w:r w:rsidR="00FC6C64" w:rsidRPr="00147E98">
        <w:rPr>
          <w:lang w:val="sq-AL"/>
        </w:rPr>
        <w:t xml:space="preserve"> </w:t>
      </w:r>
      <w:r w:rsidR="0073494C" w:rsidRPr="00147E98">
        <w:rPr>
          <w:lang w:val="sq-AL"/>
        </w:rPr>
        <w:t>të harmonizojë interesat publikë</w:t>
      </w:r>
      <w:r w:rsidR="006329A0" w:rsidRPr="00147E98">
        <w:rPr>
          <w:lang w:val="sq-AL"/>
        </w:rPr>
        <w:t xml:space="preserve"> dhe </w:t>
      </w:r>
      <w:r w:rsidR="0073494C" w:rsidRPr="00147E98">
        <w:rPr>
          <w:lang w:val="sq-AL"/>
        </w:rPr>
        <w:t>ato privatë</w:t>
      </w:r>
      <w:r w:rsidRPr="00147E98">
        <w:rPr>
          <w:lang w:val="sq-AL"/>
        </w:rPr>
        <w:t xml:space="preserve"> në përdorimin e tokës;</w:t>
      </w:r>
    </w:p>
    <w:p w:rsidR="00712C1A" w:rsidRPr="00147E98" w:rsidRDefault="00FA0548" w:rsidP="009F6043">
      <w:pPr>
        <w:pStyle w:val="Paragrafi"/>
        <w:rPr>
          <w:lang w:val="sq-AL"/>
        </w:rPr>
      </w:pPr>
      <w:r w:rsidRPr="00147E98">
        <w:rPr>
          <w:lang w:val="sq-AL"/>
        </w:rPr>
        <w:t xml:space="preserve">c) </w:t>
      </w:r>
      <w:r w:rsidR="00712C1A" w:rsidRPr="00147E98">
        <w:rPr>
          <w:lang w:val="sq-AL"/>
        </w:rPr>
        <w:t>të shërbejë si një dokument referues për instrumentet e kontrollit të zhvillimit</w:t>
      </w:r>
      <w:r w:rsidR="006329A0" w:rsidRPr="00147E98">
        <w:rPr>
          <w:lang w:val="sq-AL"/>
        </w:rPr>
        <w:t>,</w:t>
      </w:r>
      <w:r w:rsidR="00712C1A" w:rsidRPr="00147E98">
        <w:rPr>
          <w:lang w:val="sq-AL"/>
        </w:rPr>
        <w:t xml:space="preserve"> që përfshihen në kërkesat për zhvillim, të cilat miratohen bazuar në këtë plan të detajuar vendor;</w:t>
      </w:r>
    </w:p>
    <w:p w:rsidR="00712C1A" w:rsidRPr="00147E98" w:rsidRDefault="00712C1A" w:rsidP="009F6043">
      <w:pPr>
        <w:pStyle w:val="Paragrafi"/>
        <w:rPr>
          <w:lang w:val="sq-AL"/>
        </w:rPr>
      </w:pPr>
      <w:r w:rsidRPr="00147E98">
        <w:rPr>
          <w:lang w:val="sq-AL"/>
        </w:rPr>
        <w:t xml:space="preserve">ç) të garantojë shpërndarjen proporcionalisht të barabartë të përfitimeve të zhvillimit ndërmjet parcelave ndërtimore, pjesë të PDV-së përmes caktimit të kuotave të pjesëmarrjes në zhvillim të parcelave ndërtimore publike ose private, pavarësisht nga destinacioni funksional që parashikon PDV-ja, në kuptim të nenit 45/2 të ligjit </w:t>
      </w:r>
      <w:r w:rsidR="00FC6C64" w:rsidRPr="00147E98">
        <w:rPr>
          <w:lang w:val="sq-AL"/>
        </w:rPr>
        <w:t xml:space="preserve">nr. </w:t>
      </w:r>
      <w:r w:rsidRPr="00147E98">
        <w:rPr>
          <w:lang w:val="sq-AL"/>
        </w:rPr>
        <w:t>10</w:t>
      </w:r>
      <w:r w:rsidR="00FC6C64" w:rsidRPr="00147E98">
        <w:rPr>
          <w:lang w:val="sq-AL"/>
        </w:rPr>
        <w:t xml:space="preserve"> </w:t>
      </w:r>
      <w:r w:rsidRPr="00147E98">
        <w:rPr>
          <w:lang w:val="sq-AL"/>
        </w:rPr>
        <w:t>119, datë 23.4.2009 “Për planifikimin e territorit”, të ndryshuar;</w:t>
      </w:r>
    </w:p>
    <w:p w:rsidR="00712C1A" w:rsidRPr="00147E98" w:rsidRDefault="00712C1A" w:rsidP="009F6043">
      <w:pPr>
        <w:pStyle w:val="Paragrafi"/>
        <w:rPr>
          <w:lang w:val="sq-AL"/>
        </w:rPr>
      </w:pPr>
      <w:r w:rsidRPr="00147E98">
        <w:rPr>
          <w:lang w:val="sq-AL"/>
        </w:rPr>
        <w:t>d)</w:t>
      </w:r>
      <w:r w:rsidR="00FC6C64" w:rsidRPr="00147E98">
        <w:rPr>
          <w:lang w:val="sq-AL"/>
        </w:rPr>
        <w:t xml:space="preserve"> </w:t>
      </w:r>
      <w:r w:rsidRPr="00147E98">
        <w:rPr>
          <w:lang w:val="sq-AL"/>
        </w:rPr>
        <w:t xml:space="preserve">të garantojë kompensimin proporcionalisht të barabartë të trojeve private me destinacion publik vetëm për nevojat e asaj nënnjësie strukturore, në zhvillimet private të parashikuara nga PDV-ja në të gjithë njësinë strukturore që mbulon ky plan, në kuptim të nenit 45/2 të ligjit </w:t>
      </w:r>
      <w:r w:rsidR="00FC6C64" w:rsidRPr="00147E98">
        <w:rPr>
          <w:lang w:val="sq-AL"/>
        </w:rPr>
        <w:t xml:space="preserve">nr. </w:t>
      </w:r>
      <w:r w:rsidRPr="00147E98">
        <w:rPr>
          <w:lang w:val="sq-AL"/>
        </w:rPr>
        <w:t>10</w:t>
      </w:r>
      <w:r w:rsidR="00FC6C64" w:rsidRPr="00147E98">
        <w:rPr>
          <w:lang w:val="sq-AL"/>
        </w:rPr>
        <w:t xml:space="preserve"> </w:t>
      </w:r>
      <w:r w:rsidRPr="00147E98">
        <w:rPr>
          <w:lang w:val="sq-AL"/>
        </w:rPr>
        <w:t>119, datë 23.4.2009 “Për planifikimin e territorit”, të ndryshuar.</w:t>
      </w:r>
    </w:p>
    <w:p w:rsidR="00712C1A" w:rsidRPr="00147E98" w:rsidRDefault="00712C1A" w:rsidP="009F6043">
      <w:pPr>
        <w:pStyle w:val="NeniNr"/>
        <w:keepNext w:val="0"/>
        <w:rPr>
          <w:lang w:val="sq-AL"/>
        </w:rPr>
      </w:pPr>
      <w:r w:rsidRPr="00147E98">
        <w:rPr>
          <w:lang w:val="sq-AL"/>
        </w:rPr>
        <w:t>Neni 21/2</w:t>
      </w:r>
    </w:p>
    <w:p w:rsidR="00712C1A" w:rsidRPr="00147E98" w:rsidRDefault="00712C1A" w:rsidP="009F6043">
      <w:pPr>
        <w:pStyle w:val="NeniTitull"/>
        <w:keepNext w:val="0"/>
        <w:rPr>
          <w:lang w:val="sq-AL"/>
        </w:rPr>
      </w:pPr>
      <w:r w:rsidRPr="00147E98">
        <w:rPr>
          <w:lang w:val="sq-AL"/>
        </w:rPr>
        <w:t>Objekti i planit të detajuar vendor</w:t>
      </w:r>
    </w:p>
    <w:p w:rsidR="00712C1A" w:rsidRPr="00147E98" w:rsidRDefault="00712C1A" w:rsidP="009F6043">
      <w:pPr>
        <w:pStyle w:val="Paragrafi"/>
        <w:rPr>
          <w:lang w:val="sq-AL"/>
        </w:rPr>
      </w:pPr>
    </w:p>
    <w:p w:rsidR="00712C1A" w:rsidRPr="00147E98" w:rsidRDefault="006329A0" w:rsidP="009F6043">
      <w:pPr>
        <w:pStyle w:val="Paragrafi"/>
        <w:rPr>
          <w:lang w:val="sq-AL"/>
        </w:rPr>
      </w:pPr>
      <w:r w:rsidRPr="00147E98">
        <w:rPr>
          <w:lang w:val="sq-AL"/>
        </w:rPr>
        <w:t>1. Zona</w:t>
      </w:r>
      <w:r w:rsidR="00712C1A" w:rsidRPr="00147E98">
        <w:rPr>
          <w:lang w:val="sq-AL"/>
        </w:rPr>
        <w:t xml:space="preserve"> që trajtohet nga një plan i detajuar vendor, në kuptim të paragrafit të tretë të pikës 1 të nenit 27 të ligjit </w:t>
      </w:r>
      <w:r w:rsidR="00FC6C64" w:rsidRPr="00147E98">
        <w:rPr>
          <w:lang w:val="sq-AL"/>
        </w:rPr>
        <w:t xml:space="preserve">nr. </w:t>
      </w:r>
      <w:r w:rsidR="00712C1A" w:rsidRPr="00147E98">
        <w:rPr>
          <w:lang w:val="sq-AL"/>
        </w:rPr>
        <w:t>10</w:t>
      </w:r>
      <w:r w:rsidR="00E04BA0" w:rsidRPr="00147E98">
        <w:rPr>
          <w:lang w:val="sq-AL"/>
        </w:rPr>
        <w:t xml:space="preserve"> </w:t>
      </w:r>
      <w:r w:rsidR="00712C1A" w:rsidRPr="00147E98">
        <w:rPr>
          <w:lang w:val="sq-AL"/>
        </w:rPr>
        <w:t>119, datë 23.4.2009, është e njëjtë me:</w:t>
      </w:r>
    </w:p>
    <w:p w:rsidR="00712C1A" w:rsidRPr="00147E98" w:rsidRDefault="006A0FDC" w:rsidP="009F6043">
      <w:pPr>
        <w:pStyle w:val="Paragrafi"/>
        <w:rPr>
          <w:lang w:val="sq-AL"/>
        </w:rPr>
      </w:pPr>
      <w:r w:rsidRPr="00147E98">
        <w:rPr>
          <w:lang w:val="sq-AL"/>
        </w:rPr>
        <w:t xml:space="preserve">a) </w:t>
      </w:r>
      <w:r w:rsidR="006329A0" w:rsidRPr="00147E98">
        <w:rPr>
          <w:lang w:val="sq-AL"/>
        </w:rPr>
        <w:t>një nënnjësi strukturore;</w:t>
      </w:r>
    </w:p>
    <w:p w:rsidR="00712C1A" w:rsidRPr="00147E98" w:rsidRDefault="006A0FDC" w:rsidP="009F6043">
      <w:pPr>
        <w:pStyle w:val="Paragrafi"/>
        <w:rPr>
          <w:lang w:val="sq-AL"/>
        </w:rPr>
      </w:pPr>
      <w:r w:rsidRPr="00147E98">
        <w:rPr>
          <w:lang w:val="sq-AL"/>
        </w:rPr>
        <w:t xml:space="preserve">b) </w:t>
      </w:r>
      <w:r w:rsidR="00712C1A" w:rsidRPr="00147E98">
        <w:rPr>
          <w:lang w:val="sq-AL"/>
        </w:rPr>
        <w:t>një shumatore të disa nënnj</w:t>
      </w:r>
      <w:r w:rsidR="006329A0" w:rsidRPr="00147E98">
        <w:rPr>
          <w:lang w:val="sq-AL"/>
        </w:rPr>
        <w:t>ësive strukturore, sipas rastit;</w:t>
      </w:r>
    </w:p>
    <w:p w:rsidR="00712C1A" w:rsidRPr="00147E98" w:rsidRDefault="006A0FDC" w:rsidP="009F6043">
      <w:pPr>
        <w:pStyle w:val="Paragrafi"/>
        <w:rPr>
          <w:lang w:val="sq-AL"/>
        </w:rPr>
      </w:pPr>
      <w:r w:rsidRPr="00147E98">
        <w:rPr>
          <w:lang w:val="sq-AL"/>
        </w:rPr>
        <w:t xml:space="preserve">c) </w:t>
      </w:r>
      <w:r w:rsidR="00712C1A" w:rsidRPr="00147E98">
        <w:rPr>
          <w:lang w:val="sq-AL"/>
        </w:rPr>
        <w:t>një zonë me prioritet zhvillimi.</w:t>
      </w:r>
    </w:p>
    <w:p w:rsidR="00712C1A" w:rsidRPr="00147E98" w:rsidRDefault="00BD0D9C" w:rsidP="009F6043">
      <w:pPr>
        <w:pStyle w:val="Paragrafi"/>
        <w:rPr>
          <w:lang w:val="sq-AL"/>
        </w:rPr>
      </w:pPr>
      <w:r w:rsidRPr="00147E98">
        <w:rPr>
          <w:lang w:val="sq-AL"/>
        </w:rPr>
        <w:t>2</w:t>
      </w:r>
      <w:r w:rsidR="00285D6B" w:rsidRPr="00147E98">
        <w:rPr>
          <w:lang w:val="sq-AL"/>
        </w:rPr>
        <w:t xml:space="preserve">. </w:t>
      </w:r>
      <w:r w:rsidR="00712C1A" w:rsidRPr="00147E98">
        <w:rPr>
          <w:lang w:val="sq-AL"/>
        </w:rPr>
        <w:t xml:space="preserve">Nuk konsiderohet hartim i planit të detajuar vendor rishqyrtimi i PPV-së vetëm për një pjesë të territorit të njësisë vendore nga autoriteti përkatës i planifikimit. Njësia e qeverisjes vendore, për rishikimin e planit vendor, zbaton procedurën e thjeshtuar vetëm në përputhje me kushtet dhe sipas përcaktimit të nenit 50 të ligjit </w:t>
      </w:r>
      <w:r w:rsidR="00FC6C64" w:rsidRPr="00147E98">
        <w:rPr>
          <w:lang w:val="sq-AL"/>
        </w:rPr>
        <w:t xml:space="preserve">nr. </w:t>
      </w:r>
      <w:r w:rsidR="00712C1A" w:rsidRPr="00147E98">
        <w:rPr>
          <w:lang w:val="sq-AL"/>
        </w:rPr>
        <w:t>10</w:t>
      </w:r>
      <w:r w:rsidR="00FC6C64" w:rsidRPr="00147E98">
        <w:rPr>
          <w:lang w:val="sq-AL"/>
        </w:rPr>
        <w:t xml:space="preserve"> </w:t>
      </w:r>
      <w:r w:rsidR="00712C1A" w:rsidRPr="00147E98">
        <w:rPr>
          <w:lang w:val="sq-AL"/>
        </w:rPr>
        <w:t>119, datë 23.4.2009 “Për planifikimin e territorit”, të ndryshuar.</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21/3</w:t>
      </w:r>
    </w:p>
    <w:p w:rsidR="00712C1A" w:rsidRPr="00147E98" w:rsidRDefault="00712C1A" w:rsidP="009F6043">
      <w:pPr>
        <w:pStyle w:val="NeniTitull"/>
        <w:keepNext w:val="0"/>
        <w:rPr>
          <w:lang w:val="sq-AL"/>
        </w:rPr>
      </w:pPr>
      <w:r w:rsidRPr="00147E98">
        <w:rPr>
          <w:lang w:val="sq-AL"/>
        </w:rPr>
        <w:t>Nisma për hartimin e planit të detajuar vendor</w:t>
      </w:r>
    </w:p>
    <w:p w:rsidR="00712C1A" w:rsidRPr="00147E98" w:rsidRDefault="00712C1A" w:rsidP="009F6043">
      <w:pPr>
        <w:pStyle w:val="Paragrafi"/>
        <w:rPr>
          <w:lang w:val="sq-AL"/>
        </w:rPr>
      </w:pPr>
    </w:p>
    <w:p w:rsidR="00712C1A" w:rsidRPr="00147E98" w:rsidRDefault="00336044" w:rsidP="009F6043">
      <w:pPr>
        <w:pStyle w:val="Paragrafi"/>
        <w:rPr>
          <w:lang w:val="sq-AL"/>
        </w:rPr>
      </w:pPr>
      <w:r w:rsidRPr="00147E98">
        <w:rPr>
          <w:lang w:val="sq-AL"/>
        </w:rPr>
        <w:t xml:space="preserve">1. </w:t>
      </w:r>
      <w:r w:rsidR="00712C1A" w:rsidRPr="00147E98">
        <w:rPr>
          <w:lang w:val="sq-AL"/>
        </w:rPr>
        <w:t xml:space="preserve">Plani i detajuar vendor hartohet nga subjekte, ente, publike ose private, në përputhje me pikën 1 të nenit 45/1 të ligjit </w:t>
      </w:r>
      <w:r w:rsidR="00FC6C64" w:rsidRPr="00147E98">
        <w:rPr>
          <w:lang w:val="sq-AL"/>
        </w:rPr>
        <w:t xml:space="preserve">nr. </w:t>
      </w:r>
      <w:r w:rsidR="00712C1A" w:rsidRPr="00147E98">
        <w:rPr>
          <w:lang w:val="sq-AL"/>
        </w:rPr>
        <w:t>10</w:t>
      </w:r>
      <w:r w:rsidR="00FC6C64" w:rsidRPr="00147E98">
        <w:rPr>
          <w:lang w:val="sq-AL"/>
        </w:rPr>
        <w:t xml:space="preserve"> </w:t>
      </w:r>
      <w:r w:rsidR="00712C1A" w:rsidRPr="00147E98">
        <w:rPr>
          <w:lang w:val="sq-AL"/>
        </w:rPr>
        <w:t>119, datë 23.4.2009 “Për planifikimin e territorit”, të ndryshuar. Në procesin e hartimit të PDV-së marrin pjesë grupe me ekspertë të specializuar në arkitekturë, projektim ose planifikim urban, inxhinierë ndërtimi dhe hidroteknikë dhe ekspertë të fushave të tjera, sipas nevojës.</w:t>
      </w:r>
    </w:p>
    <w:p w:rsidR="00712C1A" w:rsidRPr="00147E98" w:rsidRDefault="00336044" w:rsidP="009F6043">
      <w:pPr>
        <w:pStyle w:val="Paragrafi"/>
        <w:rPr>
          <w:lang w:val="sq-AL"/>
        </w:rPr>
      </w:pPr>
      <w:r w:rsidRPr="00147E98">
        <w:rPr>
          <w:lang w:val="sq-AL"/>
        </w:rPr>
        <w:t xml:space="preserve">2. </w:t>
      </w:r>
      <w:r w:rsidR="00712C1A" w:rsidRPr="00147E98">
        <w:rPr>
          <w:lang w:val="sq-AL"/>
        </w:rPr>
        <w:t xml:space="preserve">Kryetari i bashkisë ose komunës, mbështetur në prioritetet e planifikimit dhe të zhvillimit të territorit, të përcaktuara në instrumentin e përgjithshëm vendor të planifikimit, koordinon procesin e mbulimit të territorit me PDV, duke publikuar në Regjistrin e Planifikimit brenda 5 (pesë) ditëve nga dorëzimi, çdo deklaratë për shprehje interesi për hartimin </w:t>
      </w:r>
      <w:r w:rsidR="006329A0" w:rsidRPr="00147E98">
        <w:rPr>
          <w:lang w:val="sq-AL"/>
        </w:rPr>
        <w:t xml:space="preserve">e </w:t>
      </w:r>
      <w:r w:rsidR="00712C1A" w:rsidRPr="00147E98">
        <w:rPr>
          <w:lang w:val="sq-AL"/>
        </w:rPr>
        <w:t>PDV-së nga palë të interesuara.</w:t>
      </w:r>
    </w:p>
    <w:p w:rsidR="00712C1A" w:rsidRPr="00147E98" w:rsidRDefault="00336044" w:rsidP="009F6043">
      <w:pPr>
        <w:pStyle w:val="Paragrafi"/>
        <w:rPr>
          <w:lang w:val="sq-AL"/>
        </w:rPr>
      </w:pPr>
      <w:r w:rsidRPr="00147E98">
        <w:rPr>
          <w:lang w:val="sq-AL"/>
        </w:rPr>
        <w:t xml:space="preserve">3. </w:t>
      </w:r>
      <w:r w:rsidR="006329A0" w:rsidRPr="00147E98">
        <w:rPr>
          <w:lang w:val="sq-AL"/>
        </w:rPr>
        <w:t>Institucionet</w:t>
      </w:r>
      <w:r w:rsidR="00712C1A" w:rsidRPr="00147E98">
        <w:rPr>
          <w:lang w:val="sq-AL"/>
        </w:rPr>
        <w:t xml:space="preserve"> që ndodhen nën varësinë e njësisë së qeverisjes vendore dhe palët e interesuara të sektorit publik, i kërkojnë kryetarit të njësisë së qeverisjes vendore hartimin e PDV-së, nëse e vlerësojnë të nevojshëm.</w:t>
      </w:r>
    </w:p>
    <w:p w:rsidR="00712C1A" w:rsidRPr="00147E98" w:rsidRDefault="00336044" w:rsidP="009F6043">
      <w:pPr>
        <w:pStyle w:val="Paragrafi"/>
        <w:rPr>
          <w:lang w:val="sq-AL"/>
        </w:rPr>
      </w:pPr>
      <w:r w:rsidRPr="00147E98">
        <w:rPr>
          <w:lang w:val="sq-AL"/>
        </w:rPr>
        <w:t xml:space="preserve">4. </w:t>
      </w:r>
      <w:r w:rsidR="00712C1A" w:rsidRPr="00147E98">
        <w:rPr>
          <w:lang w:val="sq-AL"/>
        </w:rPr>
        <w:t xml:space="preserve">Palët e interesuara të sektorit privat, persona, fizikë apo juridikë, në mbështetje të kërkesës ose kërkesave të tyre për zhvillim, i kërkojnë kryetarit të njësisë së qeverisjes vendore hartimin e PDV-së, nëse e vlerësojnë të nevojshëm, ose i deklarojnë kryetarit të njësisë së qeverisjes vendore fillimin e hartimit të PDV-së për njësinë strukturore ku kanë interes duke </w:t>
      </w:r>
      <w:r w:rsidR="006329A0" w:rsidRPr="00147E98">
        <w:rPr>
          <w:lang w:val="sq-AL"/>
        </w:rPr>
        <w:t>i</w:t>
      </w:r>
      <w:r w:rsidR="00EF6251" w:rsidRPr="00147E98">
        <w:rPr>
          <w:lang w:val="sq-AL"/>
        </w:rPr>
        <w:t>ndikuar</w:t>
      </w:r>
      <w:r w:rsidR="00712C1A" w:rsidRPr="00147E98">
        <w:rPr>
          <w:lang w:val="sq-AL"/>
        </w:rPr>
        <w:t xml:space="preserve"> brenda PDV-së dhe zonën e interesit të palës.</w:t>
      </w:r>
    </w:p>
    <w:p w:rsidR="00712C1A" w:rsidRPr="00147E98" w:rsidRDefault="009644DC" w:rsidP="009F6043">
      <w:pPr>
        <w:pStyle w:val="Paragrafi"/>
        <w:rPr>
          <w:lang w:val="sq-AL"/>
        </w:rPr>
      </w:pPr>
      <w:r w:rsidRPr="00147E98">
        <w:rPr>
          <w:lang w:val="sq-AL"/>
        </w:rPr>
        <w:t xml:space="preserve">5. </w:t>
      </w:r>
      <w:r w:rsidR="00712C1A" w:rsidRPr="00147E98">
        <w:rPr>
          <w:lang w:val="sq-AL"/>
        </w:rPr>
        <w:t>Deklarata për nisjen e procesit për hartimin e PDV-së përmban:</w:t>
      </w:r>
    </w:p>
    <w:p w:rsidR="00712C1A" w:rsidRPr="00147E98" w:rsidRDefault="00712C1A" w:rsidP="009F6043">
      <w:pPr>
        <w:pStyle w:val="Paragrafi"/>
        <w:rPr>
          <w:lang w:val="sq-AL"/>
        </w:rPr>
      </w:pPr>
      <w:r w:rsidRPr="00147E98">
        <w:rPr>
          <w:lang w:val="sq-AL"/>
        </w:rPr>
        <w:t>a)</w:t>
      </w:r>
      <w:r w:rsidR="00FA0548" w:rsidRPr="00147E98">
        <w:rPr>
          <w:lang w:val="sq-AL"/>
        </w:rPr>
        <w:t xml:space="preserve"> </w:t>
      </w:r>
      <w:r w:rsidRPr="00147E98">
        <w:rPr>
          <w:lang w:val="sq-AL"/>
        </w:rPr>
        <w:t xml:space="preserve">kufijtë e territorit, për të cilin hartohet PDV-ja, të cilat paraqiten në sistemet e gjeoreferimit, të përcaktuara në vendimin </w:t>
      </w:r>
      <w:r w:rsidR="00FC6C64" w:rsidRPr="00147E98">
        <w:rPr>
          <w:lang w:val="sq-AL"/>
        </w:rPr>
        <w:t xml:space="preserve">nr. </w:t>
      </w:r>
      <w:r w:rsidRPr="00147E98">
        <w:rPr>
          <w:lang w:val="sq-AL"/>
        </w:rPr>
        <w:t>459,</w:t>
      </w:r>
      <w:r w:rsidR="00FC6C64" w:rsidRPr="00147E98">
        <w:rPr>
          <w:lang w:val="sq-AL"/>
        </w:rPr>
        <w:t xml:space="preserve"> </w:t>
      </w:r>
      <w:r w:rsidRPr="00147E98">
        <w:rPr>
          <w:lang w:val="sq-AL"/>
        </w:rPr>
        <w:t>datë 16.6.2010 të Këshillit të Ministrave “Për miratimin e standardeve të përbashkëta gjeodezike dhe GIS”, për regjistrin e territorit;</w:t>
      </w:r>
    </w:p>
    <w:p w:rsidR="00712C1A" w:rsidRPr="00147E98" w:rsidRDefault="007C4795" w:rsidP="009F6043">
      <w:pPr>
        <w:pStyle w:val="Paragrafi"/>
        <w:rPr>
          <w:lang w:val="sq-AL"/>
        </w:rPr>
      </w:pPr>
      <w:r w:rsidRPr="00147E98">
        <w:rPr>
          <w:lang w:val="sq-AL"/>
        </w:rPr>
        <w:t xml:space="preserve">b) </w:t>
      </w:r>
      <w:r w:rsidR="00712C1A" w:rsidRPr="00147E98">
        <w:rPr>
          <w:lang w:val="sq-AL"/>
        </w:rPr>
        <w:t>planin e veprimeve për sigurimin e bashkërendimit horizontal dhe përfshirjen e palëve të interesuara në procesin e hartimit të PDV-së.</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21/4</w:t>
      </w:r>
    </w:p>
    <w:p w:rsidR="00712C1A" w:rsidRPr="00147E98" w:rsidRDefault="00712C1A" w:rsidP="009F6043">
      <w:pPr>
        <w:pStyle w:val="NeniTitull"/>
        <w:keepNext w:val="0"/>
        <w:rPr>
          <w:lang w:val="sq-AL"/>
        </w:rPr>
      </w:pPr>
      <w:r w:rsidRPr="00147E98">
        <w:rPr>
          <w:lang w:val="sq-AL"/>
        </w:rPr>
        <w:t>Aktorët dhe procesi i hartimit të planit të detajuar vendor</w:t>
      </w:r>
    </w:p>
    <w:p w:rsidR="00712C1A" w:rsidRPr="00147E98" w:rsidRDefault="00712C1A" w:rsidP="009F6043">
      <w:pPr>
        <w:pStyle w:val="Paragrafi"/>
        <w:rPr>
          <w:lang w:val="sq-AL"/>
        </w:rPr>
      </w:pPr>
    </w:p>
    <w:p w:rsidR="00712C1A" w:rsidRPr="00147E98" w:rsidRDefault="00A352B4" w:rsidP="009F6043">
      <w:pPr>
        <w:pStyle w:val="Paragrafi"/>
      </w:pPr>
      <w:r w:rsidRPr="00147E98">
        <w:t xml:space="preserve">1. </w:t>
      </w:r>
      <w:r w:rsidR="00712C1A" w:rsidRPr="00147E98">
        <w:t>Autoriteti përgjegjës për hartimin e PDV-së siguron që të realizohet një proces bashkëpunimi dhe bashkërendimi me autoritetet e planifikimit dhe palë të interesuara gjatë hartimit të PDV-së.</w:t>
      </w:r>
    </w:p>
    <w:p w:rsidR="00A175C1" w:rsidRPr="00147E98" w:rsidRDefault="00A175C1" w:rsidP="009F6043">
      <w:pPr>
        <w:pStyle w:val="Paragrafi"/>
      </w:pPr>
    </w:p>
    <w:p w:rsidR="00712C1A" w:rsidRPr="00147E98" w:rsidRDefault="00712C1A" w:rsidP="009F6043">
      <w:pPr>
        <w:pStyle w:val="Paragrafi"/>
        <w:rPr>
          <w:lang w:val="sq-AL"/>
        </w:rPr>
      </w:pPr>
      <w:r w:rsidRPr="00147E98">
        <w:rPr>
          <w:lang w:val="sq-AL"/>
        </w:rPr>
        <w:t>2. Afatet e shprehjes së qëndrimit nga autoritetet e tjera të planifikimit dhe palët e interesuara fillojnë të nesërmen e datës së botimit në regjistër dhe në mjetet tradicionale të informimit zyrtar të kërkesës së miratuar dhe realizohen përmes hapësirave të krijuara nga procesi i bashkërendimit dhe këshillimit gjatë hartimit të projektit të PDV-së, sipas planit të veprimeve për këtë qëllim. Gjatë kësaj periudhe, çdo palë e interesuar ka të drejtë të paraqesë vërejtje apo propozime</w:t>
      </w:r>
      <w:r w:rsidR="00EF6251" w:rsidRPr="00147E98">
        <w:rPr>
          <w:lang w:val="sq-AL"/>
        </w:rPr>
        <w:t>,</w:t>
      </w:r>
      <w:r w:rsidRPr="00147E98">
        <w:rPr>
          <w:lang w:val="sq-AL"/>
        </w:rPr>
        <w:t xml:space="preserve"> si edhe të negociojë për përmbajtjen e PDV-së dhe për të gjitha të drejtat dhe detyrimet që rrjedhin nga propozimet e PDV-së.</w:t>
      </w:r>
    </w:p>
    <w:p w:rsidR="00712C1A" w:rsidRPr="00147E98" w:rsidRDefault="009644DC" w:rsidP="009F6043">
      <w:pPr>
        <w:pStyle w:val="Paragrafi"/>
        <w:rPr>
          <w:lang w:val="sq-AL"/>
        </w:rPr>
      </w:pPr>
      <w:r w:rsidRPr="00147E98">
        <w:rPr>
          <w:lang w:val="sq-AL"/>
        </w:rPr>
        <w:t xml:space="preserve">3. </w:t>
      </w:r>
      <w:r w:rsidR="00712C1A" w:rsidRPr="00147E98">
        <w:rPr>
          <w:lang w:val="sq-AL"/>
        </w:rPr>
        <w:t>Çdo autoritet i planifikimit, sipas sferës së juridiksionit dhe përgjegjësisë së përcaktuar nga legjislacioni në fuqi, ka, gjithashtu, të drejtë të shprehet për projektin e PDV-së gjatë periudhës së bashkërendimit e këshillimit të tij. Vërejtjet apo propozimet e autoriteteve të planifikimit botohen në regjistër dhe sipas mjeteve tradicionale të informimit zyrtar.</w:t>
      </w:r>
    </w:p>
    <w:p w:rsidR="00712C1A" w:rsidRPr="00147E98" w:rsidRDefault="009644DC" w:rsidP="009F6043">
      <w:pPr>
        <w:pStyle w:val="Paragrafi"/>
        <w:rPr>
          <w:lang w:val="sq-AL"/>
        </w:rPr>
      </w:pPr>
      <w:r w:rsidRPr="00147E98">
        <w:rPr>
          <w:lang w:val="sq-AL"/>
        </w:rPr>
        <w:t xml:space="preserve">4. </w:t>
      </w:r>
      <w:r w:rsidR="00712C1A" w:rsidRPr="00147E98">
        <w:rPr>
          <w:lang w:val="sq-AL"/>
        </w:rPr>
        <w:t>Çdo vërejtje e bërë sipas pikës 6 të këtij neni, duhet të jetë e argumentuar dhe të shoqërohet me sugjerime mjaftueshmërisht të qarta, për t’i dhënë mundësi autoritetit përgjegjës për hartimin e PDV-së të kuptojë përmbajtjen e saj.</w:t>
      </w:r>
    </w:p>
    <w:p w:rsidR="00712C1A" w:rsidRPr="00147E98" w:rsidRDefault="009644DC" w:rsidP="009F6043">
      <w:pPr>
        <w:pStyle w:val="Paragrafi"/>
        <w:rPr>
          <w:lang w:val="sq-AL"/>
        </w:rPr>
      </w:pPr>
      <w:r w:rsidRPr="00147E98">
        <w:rPr>
          <w:lang w:val="sq-AL"/>
        </w:rPr>
        <w:t xml:space="preserve">5. </w:t>
      </w:r>
      <w:r w:rsidR="00712C1A" w:rsidRPr="00147E98">
        <w:rPr>
          <w:lang w:val="sq-AL"/>
        </w:rPr>
        <w:t>Projekti i PDV-së i propozuar botohet në regjistër dhe sipas mjeteve tradicionale të informimit publik dhe zyrtar dhe është objekt për vërejtje dhe sugjerime nga palët e interesuara dhe autoritetet e interesuara të planifikimit brenda periudhës 10-ditore para shqyrtimit nga autoritetet miratuese.</w:t>
      </w:r>
    </w:p>
    <w:p w:rsidR="00712C1A" w:rsidRPr="00147E98" w:rsidRDefault="009644DC" w:rsidP="009F6043">
      <w:pPr>
        <w:pStyle w:val="Paragrafi"/>
        <w:rPr>
          <w:lang w:val="sq-AL"/>
        </w:rPr>
      </w:pPr>
      <w:r w:rsidRPr="00147E98">
        <w:rPr>
          <w:lang w:val="sq-AL"/>
        </w:rPr>
        <w:t xml:space="preserve">6. </w:t>
      </w:r>
      <w:r w:rsidR="00712C1A" w:rsidRPr="00147E98">
        <w:rPr>
          <w:lang w:val="sq-AL"/>
        </w:rPr>
        <w:t>Në rastet kur nisma për hartimin e PDV-së merret nga subjekte private në kuptim të shkronjës “c” të pikës 1 të nenit 45/1, njësia vendore mbart detyrimin për organizimin e këshillimeve publike në zonë dhe detyrimin e publikimit të PDV-së së propozuar në Regjistrin e Planifikimit.</w:t>
      </w:r>
    </w:p>
    <w:p w:rsidR="00712C1A" w:rsidRPr="00147E98" w:rsidRDefault="009644DC" w:rsidP="009F6043">
      <w:pPr>
        <w:pStyle w:val="Paragrafi"/>
        <w:rPr>
          <w:lang w:val="sq-AL"/>
        </w:rPr>
      </w:pPr>
      <w:r w:rsidRPr="00147E98">
        <w:rPr>
          <w:lang w:val="sq-AL"/>
        </w:rPr>
        <w:t xml:space="preserve">7. </w:t>
      </w:r>
      <w:r w:rsidR="00712C1A" w:rsidRPr="00147E98">
        <w:rPr>
          <w:lang w:val="sq-AL"/>
        </w:rPr>
        <w:t>Autoriteti përgjegjës për hartimin e PDV-së shqyrton vërejtjet ose propozimet e autoriteteve dhe palëve të interesuara, vlerëson reflektimin e tyre dhe e dorëzon PDV-në për miratim pranë autoritetit miratues.</w:t>
      </w:r>
    </w:p>
    <w:p w:rsidR="00712C1A" w:rsidRPr="00147E98" w:rsidRDefault="009644DC" w:rsidP="009F6043">
      <w:pPr>
        <w:pStyle w:val="Paragrafi"/>
        <w:rPr>
          <w:lang w:val="sq-AL"/>
        </w:rPr>
      </w:pPr>
      <w:r w:rsidRPr="00147E98">
        <w:rPr>
          <w:lang w:val="sq-AL"/>
        </w:rPr>
        <w:t xml:space="preserve">8. </w:t>
      </w:r>
      <w:r w:rsidR="00712C1A" w:rsidRPr="00147E98">
        <w:rPr>
          <w:lang w:val="sq-AL"/>
        </w:rPr>
        <w:t>Përmbledhja e vërejtjeve, propozimeve dhe vendimeve sipas pikës 10 të këtij neni, botohen në regjistër dhe në mjetet tradicionale të informimit zyrtar.</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21/5</w:t>
      </w:r>
    </w:p>
    <w:p w:rsidR="00712C1A" w:rsidRPr="00147E98" w:rsidRDefault="00712C1A" w:rsidP="009F6043">
      <w:pPr>
        <w:pStyle w:val="NeniTitull"/>
        <w:keepNext w:val="0"/>
        <w:rPr>
          <w:lang w:val="sq-AL"/>
        </w:rPr>
      </w:pPr>
      <w:r w:rsidRPr="00147E98">
        <w:rPr>
          <w:lang w:val="sq-AL"/>
        </w:rPr>
        <w:t>Miratimi i planit të detajuar vendor</w:t>
      </w:r>
    </w:p>
    <w:p w:rsidR="00712C1A" w:rsidRPr="00147E98" w:rsidRDefault="00712C1A" w:rsidP="009F6043">
      <w:pPr>
        <w:pStyle w:val="Paragrafi"/>
        <w:rPr>
          <w:lang w:val="sq-AL"/>
        </w:rPr>
      </w:pPr>
    </w:p>
    <w:p w:rsidR="00712C1A" w:rsidRPr="00147E98" w:rsidRDefault="008C02A5" w:rsidP="009F6043">
      <w:pPr>
        <w:pStyle w:val="Paragrafi"/>
        <w:rPr>
          <w:lang w:val="sq-AL"/>
        </w:rPr>
      </w:pPr>
      <w:r w:rsidRPr="00147E98">
        <w:rPr>
          <w:lang w:val="sq-AL"/>
        </w:rPr>
        <w:t xml:space="preserve">1. </w:t>
      </w:r>
      <w:r w:rsidR="00712C1A" w:rsidRPr="00147E98">
        <w:rPr>
          <w:lang w:val="sq-AL"/>
        </w:rPr>
        <w:t xml:space="preserve">Këshilli Teknik sipas përcaktimit të pikës 3 të nenit 45/1 të ligjit </w:t>
      </w:r>
      <w:r w:rsidR="00FC6C64" w:rsidRPr="00147E98">
        <w:rPr>
          <w:lang w:val="sq-AL"/>
        </w:rPr>
        <w:t xml:space="preserve">nr. </w:t>
      </w:r>
      <w:r w:rsidR="00712C1A" w:rsidRPr="00147E98">
        <w:rPr>
          <w:lang w:val="sq-AL"/>
        </w:rPr>
        <w:t>10</w:t>
      </w:r>
      <w:r w:rsidR="00FC6C64" w:rsidRPr="00147E98">
        <w:rPr>
          <w:lang w:val="sq-AL"/>
        </w:rPr>
        <w:t xml:space="preserve"> </w:t>
      </w:r>
      <w:r w:rsidR="00712C1A" w:rsidRPr="00147E98">
        <w:rPr>
          <w:lang w:val="sq-AL"/>
        </w:rPr>
        <w:t xml:space="preserve">119, datë 23.4.2009 “Për </w:t>
      </w:r>
      <w:r w:rsidR="00AE6C98" w:rsidRPr="00147E98">
        <w:rPr>
          <w:lang w:val="sq-AL"/>
        </w:rPr>
        <w:t>planifikimin</w:t>
      </w:r>
      <w:r w:rsidR="00712C1A" w:rsidRPr="00147E98">
        <w:rPr>
          <w:lang w:val="sq-AL"/>
        </w:rPr>
        <w:t xml:space="preserve"> e territorit”, të ndryshuar, brenda 45 (dyzet e pesë) ditëve nga dorëzimi i PDV-së prej hartuesve, sipas përcaktimit të pikës 1 të nenit 45/1 të ligjit </w:t>
      </w:r>
      <w:r w:rsidR="00FC6C64" w:rsidRPr="00147E98">
        <w:rPr>
          <w:lang w:val="sq-AL"/>
        </w:rPr>
        <w:t xml:space="preserve">nr. </w:t>
      </w:r>
      <w:r w:rsidR="00712C1A" w:rsidRPr="00147E98">
        <w:rPr>
          <w:lang w:val="sq-AL"/>
        </w:rPr>
        <w:t>10</w:t>
      </w:r>
      <w:r w:rsidR="00FC6C64" w:rsidRPr="00147E98">
        <w:rPr>
          <w:lang w:val="sq-AL"/>
        </w:rPr>
        <w:t xml:space="preserve"> </w:t>
      </w:r>
      <w:r w:rsidR="00712C1A" w:rsidRPr="00147E98">
        <w:rPr>
          <w:lang w:val="sq-AL"/>
        </w:rPr>
        <w:t xml:space="preserve">119, datë 23.4.2009 “Për </w:t>
      </w:r>
      <w:r w:rsidR="00FC6C64" w:rsidRPr="00147E98">
        <w:rPr>
          <w:lang w:val="sq-AL"/>
        </w:rPr>
        <w:t>planifikimin</w:t>
      </w:r>
      <w:r w:rsidR="00712C1A" w:rsidRPr="00147E98">
        <w:rPr>
          <w:lang w:val="sq-AL"/>
        </w:rPr>
        <w:t xml:space="preserve"> e territorit”, të ndryshuar, shqyrton PDV-në, duke u shprehur me shkrim brenda 5 (pesë) ditëve për çështje të formës. Në rast të mosshprehjes me shkrim, PDV-ja konsiderohet e pranuar në heshtje për çështje të formës dhe vijohet me shqyrtimin për çështje të përmbajtjes. Këshilli Teknik, brenda 45 (dyzet e pesë) ditëve nga dorëzimi i PDV-së pranë bashkisë ose komunës, shpreh </w:t>
      </w:r>
      <w:r w:rsidR="00FC6C64" w:rsidRPr="00147E98">
        <w:rPr>
          <w:lang w:val="sq-AL"/>
        </w:rPr>
        <w:t>opinionin</w:t>
      </w:r>
      <w:r w:rsidR="00712C1A" w:rsidRPr="00147E98">
        <w:rPr>
          <w:lang w:val="sq-AL"/>
        </w:rPr>
        <w:t xml:space="preserve"> me shkrim. Opinioni i Këshillit Teknik bëhet pjesë e dosjes dhe botohet në </w:t>
      </w:r>
      <w:r w:rsidR="00FC6C64" w:rsidRPr="00147E98">
        <w:rPr>
          <w:lang w:val="sq-AL"/>
        </w:rPr>
        <w:t>Regjistrin</w:t>
      </w:r>
      <w:r w:rsidR="00712C1A" w:rsidRPr="00147E98">
        <w:rPr>
          <w:lang w:val="sq-AL"/>
        </w:rPr>
        <w:t xml:space="preserve"> e Planifikimit.</w:t>
      </w:r>
    </w:p>
    <w:p w:rsidR="00712C1A" w:rsidRPr="00147E98" w:rsidRDefault="008C02A5" w:rsidP="009F6043">
      <w:pPr>
        <w:pStyle w:val="Paragrafi"/>
        <w:rPr>
          <w:lang w:val="sq-AL"/>
        </w:rPr>
      </w:pPr>
      <w:r w:rsidRPr="00147E98">
        <w:rPr>
          <w:lang w:val="sq-AL"/>
        </w:rPr>
        <w:t xml:space="preserve">2. </w:t>
      </w:r>
      <w:r w:rsidR="00712C1A" w:rsidRPr="00147E98">
        <w:rPr>
          <w:lang w:val="sq-AL"/>
        </w:rPr>
        <w:t>Kryetari i njësisë së qeverisjes vendore, brenda 10 (dhjetë) ditëve pune nga shprehja e opinionit me shkrim të Këshillit Teknik, por jo më vonë se 45 (dyzet e pesë) ditë nga dorëzimi i PDV-së në njësinë e qeverisjes vendore, merr vendim për:</w:t>
      </w:r>
    </w:p>
    <w:p w:rsidR="00712C1A" w:rsidRPr="00147E98" w:rsidRDefault="008C02A5" w:rsidP="009F6043">
      <w:pPr>
        <w:pStyle w:val="Paragrafi"/>
        <w:rPr>
          <w:lang w:val="sq-AL"/>
        </w:rPr>
      </w:pPr>
      <w:r w:rsidRPr="00147E98">
        <w:rPr>
          <w:lang w:val="sq-AL"/>
        </w:rPr>
        <w:t xml:space="preserve">a) </w:t>
      </w:r>
      <w:r w:rsidR="00712C1A" w:rsidRPr="00147E98">
        <w:rPr>
          <w:lang w:val="sq-AL"/>
        </w:rPr>
        <w:t xml:space="preserve">miratimin e PDV-së; </w:t>
      </w:r>
    </w:p>
    <w:p w:rsidR="00712C1A" w:rsidRPr="00147E98" w:rsidRDefault="008C02A5" w:rsidP="009F6043">
      <w:pPr>
        <w:pStyle w:val="Paragrafi"/>
        <w:rPr>
          <w:lang w:val="sq-AL"/>
        </w:rPr>
      </w:pPr>
      <w:r w:rsidRPr="00147E98">
        <w:rPr>
          <w:lang w:val="sq-AL"/>
        </w:rPr>
        <w:t xml:space="preserve">b) </w:t>
      </w:r>
      <w:r w:rsidR="00712C1A" w:rsidRPr="00147E98">
        <w:rPr>
          <w:lang w:val="sq-AL"/>
        </w:rPr>
        <w:t xml:space="preserve">miratimin me vërejtje të PDV-së; </w:t>
      </w:r>
    </w:p>
    <w:p w:rsidR="00712C1A" w:rsidRPr="00147E98" w:rsidRDefault="008C02A5" w:rsidP="009F6043">
      <w:pPr>
        <w:pStyle w:val="Paragrafi"/>
        <w:rPr>
          <w:lang w:val="sq-AL"/>
        </w:rPr>
      </w:pPr>
      <w:r w:rsidRPr="00147E98">
        <w:rPr>
          <w:lang w:val="sq-AL"/>
        </w:rPr>
        <w:t xml:space="preserve">c) </w:t>
      </w:r>
      <w:r w:rsidR="00712C1A" w:rsidRPr="00147E98">
        <w:rPr>
          <w:lang w:val="sq-AL"/>
        </w:rPr>
        <w:t>refuzimin e PDV-së.</w:t>
      </w:r>
    </w:p>
    <w:p w:rsidR="00712C1A" w:rsidRPr="00147E98" w:rsidRDefault="00712C1A" w:rsidP="009F6043">
      <w:pPr>
        <w:pStyle w:val="Paragrafi"/>
        <w:rPr>
          <w:lang w:val="sq-AL"/>
        </w:rPr>
      </w:pPr>
      <w:r w:rsidRPr="00147E98">
        <w:rPr>
          <w:lang w:val="sq-AL"/>
        </w:rPr>
        <w:t>Baza e gjykimit për vendimmarrje për miratimin, miratimin me vërejtje ose refuzimin e PDV-së është respektimi nga ky instrument i parametrave të zhvillimit, të përcaktuar nga PPV-ja dhe legjislacioni</w:t>
      </w:r>
      <w:r w:rsidR="00FC6C64" w:rsidRPr="00147E98">
        <w:rPr>
          <w:lang w:val="sq-AL"/>
        </w:rPr>
        <w:t xml:space="preserve"> </w:t>
      </w:r>
      <w:r w:rsidRPr="00147E98">
        <w:rPr>
          <w:lang w:val="sq-AL"/>
        </w:rPr>
        <w:t>në fuqi për projektimin.</w:t>
      </w:r>
    </w:p>
    <w:p w:rsidR="00712C1A" w:rsidRPr="00147E98" w:rsidRDefault="00712C1A" w:rsidP="009F6043">
      <w:pPr>
        <w:pStyle w:val="Paragrafi"/>
        <w:rPr>
          <w:lang w:val="sq-AL"/>
        </w:rPr>
      </w:pPr>
      <w:r w:rsidRPr="00147E98">
        <w:rPr>
          <w:lang w:val="sq-AL"/>
        </w:rPr>
        <w:t>Në rast të mosmarrjes së një vendimi brenda këtij afati, PDV-ja konsiderohet e miratuar në heshtje.</w:t>
      </w:r>
    </w:p>
    <w:p w:rsidR="00712C1A" w:rsidRPr="00147E98" w:rsidRDefault="008C02A5" w:rsidP="009F6043">
      <w:pPr>
        <w:pStyle w:val="Paragrafi"/>
        <w:rPr>
          <w:lang w:val="sq-AL"/>
        </w:rPr>
      </w:pPr>
      <w:r w:rsidRPr="00147E98">
        <w:rPr>
          <w:lang w:val="sq-AL"/>
        </w:rPr>
        <w:t xml:space="preserve">3. </w:t>
      </w:r>
      <w:r w:rsidR="00712C1A" w:rsidRPr="00147E98">
        <w:rPr>
          <w:lang w:val="sq-AL"/>
        </w:rPr>
        <w:t>Vendimi i kryetarit të njësisë së qeverisjes vendore është i detyrueshëm për botim në Regjistrin e Planifikimit brenda 5 (pesë) ditëve nga marrja e tij.</w:t>
      </w:r>
    </w:p>
    <w:p w:rsidR="00712C1A" w:rsidRPr="00147E98" w:rsidRDefault="008C02A5" w:rsidP="009F6043">
      <w:pPr>
        <w:pStyle w:val="Paragrafi"/>
        <w:rPr>
          <w:lang w:val="sq-AL"/>
        </w:rPr>
      </w:pPr>
      <w:r w:rsidRPr="00147E98">
        <w:rPr>
          <w:lang w:val="sq-AL"/>
        </w:rPr>
        <w:t xml:space="preserve">4. </w:t>
      </w:r>
      <w:r w:rsidR="00712C1A" w:rsidRPr="00147E98">
        <w:rPr>
          <w:lang w:val="sq-AL"/>
        </w:rPr>
        <w:t>Palët e interesuara, autoritetet e planifikimit dhe publiku kanë të drejtë që gjatë gjithë periudhës së hartimit, bashkërendimit dhe këshillimit të PDV-së të kenë akses në materialet e informacionet që lidhen me PDV-në, përfshirë përmbledhëset e vlerësimeve dhe sugjerimeve, si dhe mbi vendimet zyrtare për PDV-në. Akses</w:t>
      </w:r>
      <w:r w:rsidR="009563DD" w:rsidRPr="00147E98">
        <w:rPr>
          <w:lang w:val="sq-AL"/>
        </w:rPr>
        <w:t>i i tyre sigurohet paraprakisht</w:t>
      </w:r>
      <w:r w:rsidR="00712C1A" w:rsidRPr="00147E98">
        <w:rPr>
          <w:lang w:val="sq-AL"/>
        </w:rPr>
        <w:t xml:space="preserve"> në kohë të mjaftueshme e në mënyrë të efektshme nëpërmjet regjistrit, sipas mjeteve tradicionale të informimit zyrtar dhe publik dhe në mj</w:t>
      </w:r>
      <w:r w:rsidR="009563DD" w:rsidRPr="00147E98">
        <w:rPr>
          <w:lang w:val="sq-AL"/>
        </w:rPr>
        <w:t>ediset e autoritetit përgjegjës</w:t>
      </w:r>
      <w:r w:rsidR="00712C1A" w:rsidRPr="00147E98">
        <w:rPr>
          <w:lang w:val="sq-AL"/>
        </w:rPr>
        <w:t xml:space="preserve"> gjatë orarit zyrtar.</w:t>
      </w:r>
    </w:p>
    <w:p w:rsidR="00712C1A" w:rsidRPr="00147E98" w:rsidRDefault="008C02A5" w:rsidP="009F6043">
      <w:pPr>
        <w:pStyle w:val="Paragrafi"/>
        <w:rPr>
          <w:lang w:val="sq-AL"/>
        </w:rPr>
      </w:pPr>
      <w:r w:rsidRPr="00147E98">
        <w:rPr>
          <w:lang w:val="sq-AL"/>
        </w:rPr>
        <w:t xml:space="preserve">5. </w:t>
      </w:r>
      <w:r w:rsidR="00712C1A" w:rsidRPr="00147E98">
        <w:rPr>
          <w:lang w:val="sq-AL"/>
        </w:rPr>
        <w:t>Personat, fizikë apo juridikë, që banojnë, qëndrojnë apo ushtrojnë aktivitetin e tyre ekonomik dhe social në zonën që është subjekt i PDV-së ose që kanë informacion apo të dhëna për të, i japin autoritetit përkatës të planifikimit ose çdo personi të autorizuar, pa kundërshpërblim, informacionin që disponojnë</w:t>
      </w:r>
      <w:r w:rsidR="009563DD" w:rsidRPr="00147E98">
        <w:rPr>
          <w:lang w:val="sq-AL"/>
        </w:rPr>
        <w:t>,</w:t>
      </w:r>
      <w:r w:rsidR="00712C1A" w:rsidRPr="00147E98">
        <w:rPr>
          <w:lang w:val="sq-AL"/>
        </w:rPr>
        <w:t xml:space="preserve"> i cili mund të nevojitet gjatë procesit të hartimit të PDV-së, kur u kërkohet dhe për aq sa kanë mundësi. Autoriteti i planifikimit ose personi i autorizuar siguron ruajtjen dhe administrimin e informacionit të marrë gjatë procesit të hartimit të PDV-së dhe mundëson marrjen e këtij informacioni për palët e interesuara dhe publikun.</w:t>
      </w:r>
    </w:p>
    <w:p w:rsidR="00712C1A" w:rsidRPr="00147E98" w:rsidRDefault="008C02A5" w:rsidP="009F6043">
      <w:pPr>
        <w:pStyle w:val="Paragrafi"/>
        <w:rPr>
          <w:lang w:val="sq-AL"/>
        </w:rPr>
      </w:pPr>
      <w:r w:rsidRPr="00147E98">
        <w:rPr>
          <w:lang w:val="sq-AL"/>
        </w:rPr>
        <w:t xml:space="preserve">6. </w:t>
      </w:r>
      <w:r w:rsidR="00C61E7C" w:rsidRPr="00147E98">
        <w:rPr>
          <w:lang w:val="sq-AL"/>
        </w:rPr>
        <w:t>Për PDV-të</w:t>
      </w:r>
      <w:r w:rsidR="00712C1A" w:rsidRPr="00147E98">
        <w:rPr>
          <w:lang w:val="sq-AL"/>
        </w:rPr>
        <w:t xml:space="preserve"> që hartohen në zona të bashkëpunimit ndërkufitar, procesi i bashkërendimit dhe </w:t>
      </w:r>
      <w:r w:rsidR="009563DD" w:rsidRPr="00147E98">
        <w:rPr>
          <w:lang w:val="sq-AL"/>
        </w:rPr>
        <w:t xml:space="preserve">i </w:t>
      </w:r>
      <w:r w:rsidR="00712C1A" w:rsidRPr="00147E98">
        <w:rPr>
          <w:lang w:val="sq-AL"/>
        </w:rPr>
        <w:t>këshillimit parashikon edhe përfshirjen e autoriteteve përkatëse të shtetit fqinj, sipas dispozitave të legjislacionit të posaçëm në fuqi për çështje të bashkëpunimit ndërkufitar.</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21/6</w:t>
      </w:r>
    </w:p>
    <w:p w:rsidR="00712C1A" w:rsidRPr="00147E98" w:rsidRDefault="00712C1A" w:rsidP="009F6043">
      <w:pPr>
        <w:pStyle w:val="NeniTitull"/>
        <w:keepNext w:val="0"/>
        <w:rPr>
          <w:lang w:val="sq-AL"/>
        </w:rPr>
      </w:pPr>
      <w:r w:rsidRPr="00147E98">
        <w:rPr>
          <w:lang w:val="sq-AL"/>
        </w:rPr>
        <w:t>Struktura dhe formati i planit të detajuar vendor</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1. Dokumentet, të cilat dorëzohen për miratimin e PDV-së, janë:</w:t>
      </w:r>
    </w:p>
    <w:p w:rsidR="00712C1A" w:rsidRPr="00147E98" w:rsidRDefault="008C02A5" w:rsidP="009F6043">
      <w:pPr>
        <w:pStyle w:val="Paragrafi"/>
        <w:rPr>
          <w:lang w:val="sq-AL"/>
        </w:rPr>
      </w:pPr>
      <w:r w:rsidRPr="00147E98">
        <w:rPr>
          <w:lang w:val="sq-AL"/>
        </w:rPr>
        <w:t xml:space="preserve">a) </w:t>
      </w:r>
      <w:r w:rsidR="00712C1A" w:rsidRPr="00147E98">
        <w:rPr>
          <w:lang w:val="sq-AL"/>
        </w:rPr>
        <w:t>Deklarata për marrjen e nismës së hartimit të PDV-së në përputhje me nenin 21/3 të kësaj rregulloreje;</w:t>
      </w:r>
    </w:p>
    <w:p w:rsidR="00712C1A" w:rsidRPr="00147E98" w:rsidRDefault="008C02A5" w:rsidP="009F6043">
      <w:pPr>
        <w:pStyle w:val="Paragrafi"/>
        <w:rPr>
          <w:lang w:val="sq-AL"/>
        </w:rPr>
      </w:pPr>
      <w:r w:rsidRPr="00147E98">
        <w:rPr>
          <w:lang w:val="sq-AL"/>
        </w:rPr>
        <w:t xml:space="preserve">b) </w:t>
      </w:r>
      <w:r w:rsidR="00712C1A" w:rsidRPr="00147E98">
        <w:rPr>
          <w:lang w:val="sq-AL"/>
        </w:rPr>
        <w:t>Pjesë dhe ekstrakte të PPV-së që kanë të bëjnë me zhvillimin e territorit të njësisë strukturore për të cilën hartohet PDV-ja;</w:t>
      </w:r>
    </w:p>
    <w:p w:rsidR="00712C1A" w:rsidRPr="00147E98" w:rsidRDefault="008C02A5" w:rsidP="009F6043">
      <w:pPr>
        <w:pStyle w:val="Paragrafi"/>
        <w:rPr>
          <w:lang w:val="sq-AL"/>
        </w:rPr>
      </w:pPr>
      <w:r w:rsidRPr="00147E98">
        <w:rPr>
          <w:lang w:val="sq-AL"/>
        </w:rPr>
        <w:t xml:space="preserve">c) </w:t>
      </w:r>
      <w:r w:rsidR="00712C1A" w:rsidRPr="00147E98">
        <w:rPr>
          <w:lang w:val="sq-AL"/>
        </w:rPr>
        <w:t>Dokumenti i analizës së gjendjes ekzistuese në përputhje me nenin 21/7 të kësaj rregulloreje;</w:t>
      </w:r>
    </w:p>
    <w:p w:rsidR="00712C1A" w:rsidRPr="00147E98" w:rsidRDefault="00712C1A" w:rsidP="009F6043">
      <w:pPr>
        <w:pStyle w:val="Paragrafi"/>
        <w:rPr>
          <w:lang w:val="sq-AL"/>
        </w:rPr>
      </w:pPr>
      <w:r w:rsidRPr="00147E98">
        <w:rPr>
          <w:lang w:val="sq-AL"/>
        </w:rPr>
        <w:t>ç) Projektplani, relacioni shoqërues dhe rregullorja e PDV-së në përputhje me nenin 21/8 të kësaj rregulloreje;</w:t>
      </w:r>
    </w:p>
    <w:p w:rsidR="00712C1A" w:rsidRPr="00147E98" w:rsidRDefault="008C02A5" w:rsidP="009F6043">
      <w:pPr>
        <w:pStyle w:val="Paragrafi"/>
        <w:rPr>
          <w:lang w:val="sq-AL"/>
        </w:rPr>
      </w:pPr>
      <w:r w:rsidRPr="00147E98">
        <w:rPr>
          <w:lang w:val="sq-AL"/>
        </w:rPr>
        <w:t xml:space="preserve">d) </w:t>
      </w:r>
      <w:r w:rsidR="00712C1A" w:rsidRPr="00147E98">
        <w:rPr>
          <w:lang w:val="sq-AL"/>
        </w:rPr>
        <w:t>Materiali hartografik që shoqëron dokumentet e përcaktuara në shkronjat “a” deri në “ç” të kësaj pike.</w:t>
      </w:r>
    </w:p>
    <w:p w:rsidR="00712C1A" w:rsidRPr="00147E98" w:rsidRDefault="00712C1A" w:rsidP="009F6043">
      <w:pPr>
        <w:pStyle w:val="Paragrafi"/>
        <w:rPr>
          <w:lang w:val="sq-AL"/>
        </w:rPr>
      </w:pPr>
      <w:r w:rsidRPr="00147E98">
        <w:rPr>
          <w:lang w:val="sq-AL"/>
        </w:rPr>
        <w:t>2. Dokumentet e PDV-së sipas përcaktimit të pikës 1 të këtij neni, përfshijnë përcaktimet në shkronjat e kësaj pike, por pa u kufizuar vetëm në to, si dhe:</w:t>
      </w:r>
    </w:p>
    <w:p w:rsidR="00712C1A" w:rsidRPr="00147E98" w:rsidRDefault="00712C1A" w:rsidP="009F6043">
      <w:pPr>
        <w:pStyle w:val="Paragrafi"/>
        <w:rPr>
          <w:lang w:val="sq-AL"/>
        </w:rPr>
      </w:pPr>
      <w:r w:rsidRPr="00147E98">
        <w:rPr>
          <w:lang w:val="sq-AL"/>
        </w:rPr>
        <w:t>a) të dhënat që shprehin nevojën për hartimin e PDV-së, përfshirë analizën dhe argumentimin e tyre;</w:t>
      </w:r>
    </w:p>
    <w:p w:rsidR="00712C1A" w:rsidRPr="00147E98" w:rsidRDefault="00313040" w:rsidP="009F6043">
      <w:pPr>
        <w:pStyle w:val="Paragrafi"/>
        <w:rPr>
          <w:lang w:val="sq-AL"/>
        </w:rPr>
      </w:pPr>
      <w:r w:rsidRPr="00147E98">
        <w:rPr>
          <w:lang w:val="sq-AL"/>
        </w:rPr>
        <w:t xml:space="preserve">b) </w:t>
      </w:r>
      <w:r w:rsidR="00712C1A" w:rsidRPr="00147E98">
        <w:rPr>
          <w:lang w:val="sq-AL"/>
        </w:rPr>
        <w:t>orientimet dhe detyrimet që rrjedhin nga PPV-ja, përfshirë rregullat, normat dhe standardet e rregulloreve përkatëse të planifikimit dhe përshkrimin e konceptit të zhvillimit të zonës;</w:t>
      </w:r>
    </w:p>
    <w:p w:rsidR="00712C1A" w:rsidRPr="00147E98" w:rsidRDefault="00313040" w:rsidP="009F6043">
      <w:pPr>
        <w:pStyle w:val="Paragrafi"/>
        <w:rPr>
          <w:lang w:val="sq-AL"/>
        </w:rPr>
      </w:pPr>
      <w:r w:rsidRPr="00147E98">
        <w:rPr>
          <w:lang w:val="sq-AL"/>
        </w:rPr>
        <w:t xml:space="preserve">c) </w:t>
      </w:r>
      <w:r w:rsidR="00712C1A" w:rsidRPr="00147E98">
        <w:rPr>
          <w:lang w:val="sq-AL"/>
        </w:rPr>
        <w:t>planin e detajuar të përdorimit të tokës dhe të strukturave në të, në përputhje me rregulloren e PPV-së;</w:t>
      </w:r>
    </w:p>
    <w:p w:rsidR="00712C1A" w:rsidRPr="00147E98" w:rsidRDefault="00712C1A" w:rsidP="009F6043">
      <w:pPr>
        <w:pStyle w:val="Paragrafi"/>
        <w:rPr>
          <w:lang w:val="sq-AL"/>
        </w:rPr>
      </w:pPr>
      <w:r w:rsidRPr="00147E98">
        <w:rPr>
          <w:lang w:val="sq-AL"/>
        </w:rPr>
        <w:t>ç) hapësirat për strukturat me interes publik, të tipit</w:t>
      </w:r>
      <w:r w:rsidR="00AE6C98" w:rsidRPr="00147E98">
        <w:rPr>
          <w:lang w:val="sq-AL"/>
        </w:rPr>
        <w:t>:</w:t>
      </w:r>
      <w:r w:rsidRPr="00147E98">
        <w:rPr>
          <w:lang w:val="sq-AL"/>
        </w:rPr>
        <w:t xml:space="preserve"> sheshe publik</w:t>
      </w:r>
      <w:r w:rsidR="009563DD" w:rsidRPr="00147E98">
        <w:rPr>
          <w:lang w:val="sq-AL"/>
        </w:rPr>
        <w:t>e, zona të gjelbra, shkolla etj.</w:t>
      </w:r>
    </w:p>
    <w:p w:rsidR="00712C1A" w:rsidRPr="00147E98" w:rsidRDefault="00712C1A" w:rsidP="009F6043">
      <w:pPr>
        <w:pStyle w:val="Paragrafi"/>
        <w:rPr>
          <w:lang w:val="sq-AL"/>
        </w:rPr>
      </w:pPr>
      <w:r w:rsidRPr="00147E98">
        <w:rPr>
          <w:lang w:val="sq-AL"/>
        </w:rPr>
        <w:t>3. PDV-ja përmban edhe hartat e gjendjes ekzistuese të infrastrukturave, si dhe informacione të tjera zyrtare të rëndësishme për të, të marra nga PPV-ja dhe/ose nga institucionet publike vendore dhe qendrore që i disponojnë këto informacione.</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21/7</w:t>
      </w:r>
    </w:p>
    <w:p w:rsidR="00712C1A" w:rsidRPr="00147E98" w:rsidRDefault="00712C1A" w:rsidP="009F6043">
      <w:pPr>
        <w:pStyle w:val="NeniTitull"/>
        <w:keepNext w:val="0"/>
        <w:rPr>
          <w:lang w:val="sq-AL"/>
        </w:rPr>
      </w:pPr>
      <w:r w:rsidRPr="00147E98">
        <w:rPr>
          <w:lang w:val="sq-AL"/>
        </w:rPr>
        <w:t xml:space="preserve">Struktura dhe formati i dokumentit të analizës </w:t>
      </w:r>
    </w:p>
    <w:p w:rsidR="00712C1A" w:rsidRPr="00147E98" w:rsidRDefault="00712C1A" w:rsidP="009F6043">
      <w:pPr>
        <w:pStyle w:val="Paragrafi"/>
        <w:rPr>
          <w:sz w:val="12"/>
          <w:lang w:val="sq-AL"/>
        </w:rPr>
      </w:pPr>
    </w:p>
    <w:p w:rsidR="00712C1A" w:rsidRPr="00147E98" w:rsidRDefault="00313040" w:rsidP="009F6043">
      <w:pPr>
        <w:pStyle w:val="Paragrafi"/>
        <w:rPr>
          <w:lang w:val="sq-AL"/>
        </w:rPr>
      </w:pPr>
      <w:r w:rsidRPr="00147E98">
        <w:rPr>
          <w:lang w:val="sq-AL"/>
        </w:rPr>
        <w:t xml:space="preserve">1. </w:t>
      </w:r>
      <w:r w:rsidR="009563DD" w:rsidRPr="00147E98">
        <w:rPr>
          <w:lang w:val="sq-AL"/>
        </w:rPr>
        <w:t>Bazuar në deklaratën e nismës t</w:t>
      </w:r>
      <w:r w:rsidR="00712C1A" w:rsidRPr="00147E98">
        <w:rPr>
          <w:lang w:val="sq-AL"/>
        </w:rPr>
        <w:t>ë hartimit të PDV-së dhe planin e veprimit sipas përcaktimeve të kësaj rregulloreje, përgatitet dokumenti i analizës dhe vlerësimit të thelluar të gjendjes ekzistuese territoriale e mjedisore në territorin e njësisë strukturore. Ky dokument hartohet dhe i bashkëngjitet projektplanit në dokumentin përfundimtar që shkon për miratim. Ky dokument shoqërohet me paraqitjen hartografike përkatëse sipas hapave të përcaktuar në pikën 2 të këtij neni.</w:t>
      </w:r>
    </w:p>
    <w:p w:rsidR="00712C1A" w:rsidRPr="00147E98" w:rsidRDefault="00313040" w:rsidP="009F6043">
      <w:pPr>
        <w:pStyle w:val="Paragrafi"/>
        <w:rPr>
          <w:lang w:val="sq-AL"/>
        </w:rPr>
      </w:pPr>
      <w:r w:rsidRPr="00147E98">
        <w:rPr>
          <w:lang w:val="sq-AL"/>
        </w:rPr>
        <w:t xml:space="preserve">2. </w:t>
      </w:r>
      <w:r w:rsidR="00712C1A" w:rsidRPr="00147E98">
        <w:rPr>
          <w:lang w:val="sq-AL"/>
        </w:rPr>
        <w:t>Dokumenti i analizës dhe vlerësimit të thelluar dhe hartat përkatëse përmbajnë:</w:t>
      </w:r>
    </w:p>
    <w:p w:rsidR="00712C1A" w:rsidRPr="00147E98" w:rsidRDefault="00712C1A" w:rsidP="009F6043">
      <w:pPr>
        <w:pStyle w:val="Paragrafi"/>
        <w:rPr>
          <w:lang w:val="sq-AL"/>
        </w:rPr>
      </w:pPr>
      <w:r w:rsidRPr="00147E98">
        <w:rPr>
          <w:lang w:val="sq-AL"/>
        </w:rPr>
        <w:t>a)</w:t>
      </w:r>
      <w:r w:rsidR="00FA0548" w:rsidRPr="00147E98">
        <w:rPr>
          <w:lang w:val="sq-AL"/>
        </w:rPr>
        <w:t xml:space="preserve"> </w:t>
      </w:r>
      <w:r w:rsidRPr="00147E98">
        <w:rPr>
          <w:lang w:val="sq-AL"/>
        </w:rPr>
        <w:t>Analizën e elementeve ekzistuese të territorit, si ekstrakt i gjetjeve të</w:t>
      </w:r>
      <w:r w:rsidR="00FC6C64" w:rsidRPr="00147E98">
        <w:rPr>
          <w:lang w:val="sq-AL"/>
        </w:rPr>
        <w:t xml:space="preserve"> </w:t>
      </w:r>
      <w:r w:rsidRPr="00147E98">
        <w:rPr>
          <w:lang w:val="sq-AL"/>
        </w:rPr>
        <w:t>PPV-së për nën</w:t>
      </w:r>
      <w:r w:rsidR="00AF3E94" w:rsidRPr="00147E98">
        <w:rPr>
          <w:lang w:val="sq-AL"/>
        </w:rPr>
        <w:t>n</w:t>
      </w:r>
      <w:r w:rsidRPr="00147E98">
        <w:rPr>
          <w:lang w:val="sq-AL"/>
        </w:rPr>
        <w:t>jësinë strukturore, për të cilën hartohet PDV-ja, nëse përmban të dhëna të tilla si, por pa u kufizuar në:</w:t>
      </w:r>
    </w:p>
    <w:p w:rsidR="00712C1A" w:rsidRPr="00147E98" w:rsidRDefault="00313040" w:rsidP="009F6043">
      <w:pPr>
        <w:pStyle w:val="Paragrafi"/>
        <w:rPr>
          <w:lang w:val="sq-AL"/>
        </w:rPr>
      </w:pPr>
      <w:r w:rsidRPr="00147E98">
        <w:rPr>
          <w:lang w:val="sq-AL"/>
        </w:rPr>
        <w:t xml:space="preserve">i) </w:t>
      </w:r>
      <w:r w:rsidR="00712C1A" w:rsidRPr="00147E98">
        <w:rPr>
          <w:lang w:val="sq-AL"/>
        </w:rPr>
        <w:t>informacionin për topografinë bazuar në hartat ekzistuese të PP</w:t>
      </w:r>
      <w:r w:rsidR="009563DD" w:rsidRPr="00147E98">
        <w:rPr>
          <w:lang w:val="sq-AL"/>
        </w:rPr>
        <w:t>V-së për nënnjësinë strukturore</w:t>
      </w:r>
      <w:r w:rsidR="00712C1A" w:rsidRPr="00147E98">
        <w:rPr>
          <w:lang w:val="sq-AL"/>
        </w:rPr>
        <w:t xml:space="preserve"> për të cilën hartohet PDV-ja;</w:t>
      </w:r>
    </w:p>
    <w:p w:rsidR="00712C1A" w:rsidRPr="00147E98" w:rsidRDefault="006037E9" w:rsidP="009F6043">
      <w:pPr>
        <w:pStyle w:val="Paragrafi"/>
        <w:rPr>
          <w:lang w:val="sq-AL"/>
        </w:rPr>
      </w:pPr>
      <w:r w:rsidRPr="00147E98">
        <w:rPr>
          <w:lang w:val="sq-AL"/>
        </w:rPr>
        <w:t xml:space="preserve">ii) </w:t>
      </w:r>
      <w:r w:rsidR="00712C1A" w:rsidRPr="00147E98">
        <w:rPr>
          <w:lang w:val="sq-AL"/>
        </w:rPr>
        <w:t>harta gjeologo-inxhinierike, nëse ka;</w:t>
      </w:r>
    </w:p>
    <w:p w:rsidR="00712C1A" w:rsidRPr="00147E98" w:rsidRDefault="006037E9" w:rsidP="009F6043">
      <w:pPr>
        <w:pStyle w:val="Paragrafi"/>
        <w:rPr>
          <w:lang w:val="sq-AL"/>
        </w:rPr>
      </w:pPr>
      <w:r w:rsidRPr="00147E98">
        <w:rPr>
          <w:lang w:val="sq-AL"/>
        </w:rPr>
        <w:t xml:space="preserve">iii) </w:t>
      </w:r>
      <w:r w:rsidR="00712C1A" w:rsidRPr="00147E98">
        <w:rPr>
          <w:lang w:val="sq-AL"/>
        </w:rPr>
        <w:t>harta hidro-gjeologjike, nëse ka;</w:t>
      </w:r>
    </w:p>
    <w:p w:rsidR="00712C1A" w:rsidRPr="00147E98" w:rsidRDefault="00712C1A" w:rsidP="009F6043">
      <w:pPr>
        <w:pStyle w:val="Paragrafi"/>
        <w:rPr>
          <w:lang w:val="sq-AL"/>
        </w:rPr>
      </w:pPr>
      <w:r w:rsidRPr="00147E98">
        <w:rPr>
          <w:lang w:val="sq-AL"/>
        </w:rPr>
        <w:t>iv</w:t>
      </w:r>
      <w:r w:rsidR="006037E9" w:rsidRPr="00147E98">
        <w:rPr>
          <w:lang w:val="sq-AL"/>
        </w:rPr>
        <w:t>)</w:t>
      </w:r>
      <w:r w:rsidRPr="00147E98">
        <w:rPr>
          <w:lang w:val="sq-AL"/>
        </w:rPr>
        <w:t xml:space="preserve"> burimet natyrore dhe mjediset pyjore, nëse PPV-ja ka evidentuar të </w:t>
      </w:r>
      <w:r w:rsidR="009563DD" w:rsidRPr="00147E98">
        <w:rPr>
          <w:lang w:val="sq-AL"/>
        </w:rPr>
        <w:t>tilla në nënnjësinë strukturore</w:t>
      </w:r>
      <w:r w:rsidRPr="00147E98">
        <w:rPr>
          <w:lang w:val="sq-AL"/>
        </w:rPr>
        <w:t xml:space="preserve"> për të cilën hartohet PDV-ja;</w:t>
      </w:r>
    </w:p>
    <w:p w:rsidR="00712C1A" w:rsidRPr="00147E98" w:rsidRDefault="00712C1A" w:rsidP="009F6043">
      <w:pPr>
        <w:pStyle w:val="Paragrafi"/>
        <w:rPr>
          <w:lang w:val="sq-AL"/>
        </w:rPr>
      </w:pPr>
      <w:r w:rsidRPr="00147E98">
        <w:rPr>
          <w:lang w:val="sq-AL"/>
        </w:rPr>
        <w:t>v</w:t>
      </w:r>
      <w:r w:rsidR="006037E9" w:rsidRPr="00147E98">
        <w:rPr>
          <w:lang w:val="sq-AL"/>
        </w:rPr>
        <w:t>)</w:t>
      </w:r>
      <w:r w:rsidRPr="00147E98">
        <w:rPr>
          <w:lang w:val="sq-AL"/>
        </w:rPr>
        <w:t xml:space="preserve"> informacion mbi zona të mbrojtura natyrore dhe ato të trashëgimisë kulturore dhe historike, nëse PPV-ja ka evidentuar të </w:t>
      </w:r>
      <w:r w:rsidR="009563DD" w:rsidRPr="00147E98">
        <w:rPr>
          <w:lang w:val="sq-AL"/>
        </w:rPr>
        <w:t>tilla në nënnjësinë strukturore</w:t>
      </w:r>
      <w:r w:rsidRPr="00147E98">
        <w:rPr>
          <w:lang w:val="sq-AL"/>
        </w:rPr>
        <w:t xml:space="preserve"> për të cilën hartohet PDV-ja.</w:t>
      </w:r>
    </w:p>
    <w:p w:rsidR="00712C1A" w:rsidRPr="00147E98" w:rsidRDefault="00712C1A" w:rsidP="009F6043">
      <w:pPr>
        <w:pStyle w:val="Paragrafi"/>
        <w:rPr>
          <w:lang w:val="sq-AL"/>
        </w:rPr>
      </w:pPr>
      <w:r w:rsidRPr="00147E98">
        <w:rPr>
          <w:lang w:val="sq-AL"/>
        </w:rPr>
        <w:t>b) Analizën dhe vlerësimin demografik dhe përqendrimin e popullsisë në nënnjësinë struktur</w:t>
      </w:r>
      <w:r w:rsidR="009563DD" w:rsidRPr="00147E98">
        <w:rPr>
          <w:lang w:val="sq-AL"/>
        </w:rPr>
        <w:t>ore</w:t>
      </w:r>
      <w:r w:rsidRPr="00147E98">
        <w:rPr>
          <w:lang w:val="sq-AL"/>
        </w:rPr>
        <w:t xml:space="preserve"> tendencat e lëvizjeve të popullsisë në vite dhe shpërndarjen e popullsisë në nivel banese, bazuar në PPV-në, nëse</w:t>
      </w:r>
      <w:r w:rsidR="009563DD" w:rsidRPr="00147E98">
        <w:rPr>
          <w:lang w:val="sq-AL"/>
        </w:rPr>
        <w:t xml:space="preserve"> ka, për nënnjësinë strukturore</w:t>
      </w:r>
      <w:r w:rsidRPr="00147E98">
        <w:rPr>
          <w:lang w:val="sq-AL"/>
        </w:rPr>
        <w:t xml:space="preserve"> për të cilën hartohet PDV-ja.</w:t>
      </w:r>
    </w:p>
    <w:p w:rsidR="00712C1A" w:rsidRPr="00147E98" w:rsidRDefault="00712C1A" w:rsidP="009F6043">
      <w:pPr>
        <w:pStyle w:val="Paragrafi"/>
        <w:rPr>
          <w:lang w:val="sq-AL"/>
        </w:rPr>
      </w:pPr>
      <w:r w:rsidRPr="00147E98">
        <w:rPr>
          <w:lang w:val="sq-AL"/>
        </w:rPr>
        <w:t>c)</w:t>
      </w:r>
      <w:r w:rsidR="00FC6C64" w:rsidRPr="00147E98">
        <w:rPr>
          <w:lang w:val="sq-AL"/>
        </w:rPr>
        <w:t xml:space="preserve"> </w:t>
      </w:r>
      <w:r w:rsidRPr="00147E98">
        <w:rPr>
          <w:lang w:val="sq-AL"/>
        </w:rPr>
        <w:t>Analizën e problematikës së pronësisë mbi tokën, nëse ka.</w:t>
      </w:r>
    </w:p>
    <w:p w:rsidR="00712C1A" w:rsidRPr="00147E98" w:rsidRDefault="00712C1A" w:rsidP="009F6043">
      <w:pPr>
        <w:pStyle w:val="Paragrafi"/>
        <w:rPr>
          <w:lang w:val="sq-AL"/>
        </w:rPr>
      </w:pPr>
      <w:r w:rsidRPr="00147E98">
        <w:rPr>
          <w:lang w:val="sq-AL"/>
        </w:rPr>
        <w:t>ç) Analizën e përdorimit ekzistues të tokës, nëse PPV-ja ka të t</w:t>
      </w:r>
      <w:r w:rsidR="009F7295" w:rsidRPr="00147E98">
        <w:rPr>
          <w:lang w:val="sq-AL"/>
        </w:rPr>
        <w:t>illë për nënnjësinë strukturore</w:t>
      </w:r>
      <w:r w:rsidRPr="00147E98">
        <w:rPr>
          <w:lang w:val="sq-AL"/>
        </w:rPr>
        <w:t xml:space="preserve"> për të cilën hartohet PDV-ja</w:t>
      </w:r>
      <w:r w:rsidR="009563DD" w:rsidRPr="00147E98">
        <w:rPr>
          <w:lang w:val="sq-AL"/>
        </w:rPr>
        <w:t>.</w:t>
      </w:r>
    </w:p>
    <w:p w:rsidR="00712C1A" w:rsidRPr="00147E98" w:rsidRDefault="00712C1A" w:rsidP="009F6043">
      <w:pPr>
        <w:pStyle w:val="Paragrafi"/>
        <w:rPr>
          <w:sz w:val="14"/>
          <w:lang w:val="sq-AL"/>
        </w:rPr>
      </w:pPr>
    </w:p>
    <w:p w:rsidR="00712C1A" w:rsidRPr="00147E98" w:rsidRDefault="00712C1A" w:rsidP="009F6043">
      <w:pPr>
        <w:pStyle w:val="NeniNr"/>
        <w:keepNext w:val="0"/>
        <w:rPr>
          <w:lang w:val="sq-AL"/>
        </w:rPr>
      </w:pPr>
      <w:r w:rsidRPr="00147E98">
        <w:rPr>
          <w:lang w:val="sq-AL"/>
        </w:rPr>
        <w:t>Neni 21/8</w:t>
      </w:r>
    </w:p>
    <w:p w:rsidR="00712C1A" w:rsidRPr="00147E98" w:rsidRDefault="00712C1A" w:rsidP="009F6043">
      <w:pPr>
        <w:pStyle w:val="NeniTitull"/>
        <w:keepNext w:val="0"/>
        <w:rPr>
          <w:lang w:val="sq-AL"/>
        </w:rPr>
      </w:pPr>
      <w:r w:rsidRPr="00147E98">
        <w:rPr>
          <w:lang w:val="sq-AL"/>
        </w:rPr>
        <w:t>Struktura dhe formati i projektplanit të PDV-së</w:t>
      </w:r>
    </w:p>
    <w:p w:rsidR="00712C1A" w:rsidRPr="00147E98" w:rsidRDefault="00712C1A" w:rsidP="009F6043">
      <w:pPr>
        <w:pStyle w:val="Paragrafi"/>
        <w:rPr>
          <w:sz w:val="16"/>
          <w:lang w:val="sq-AL"/>
        </w:rPr>
      </w:pPr>
    </w:p>
    <w:p w:rsidR="00712C1A" w:rsidRPr="00147E98" w:rsidRDefault="00712C1A" w:rsidP="009F6043">
      <w:pPr>
        <w:pStyle w:val="Paragrafi"/>
        <w:rPr>
          <w:lang w:val="sq-AL"/>
        </w:rPr>
      </w:pPr>
      <w:r w:rsidRPr="00147E98">
        <w:rPr>
          <w:lang w:val="sq-AL"/>
        </w:rPr>
        <w:t>1. Projektplani përmban:</w:t>
      </w:r>
    </w:p>
    <w:p w:rsidR="00712C1A" w:rsidRPr="00147E98" w:rsidRDefault="00712C1A" w:rsidP="009F6043">
      <w:pPr>
        <w:pStyle w:val="Paragrafi"/>
        <w:rPr>
          <w:lang w:val="sq-AL"/>
        </w:rPr>
      </w:pPr>
      <w:r w:rsidRPr="00147E98">
        <w:rPr>
          <w:lang w:val="sq-AL"/>
        </w:rPr>
        <w:t xml:space="preserve"> a)</w:t>
      </w:r>
      <w:r w:rsidR="00FC6C64" w:rsidRPr="00147E98">
        <w:rPr>
          <w:lang w:val="sq-AL"/>
        </w:rPr>
        <w:t xml:space="preserve"> </w:t>
      </w:r>
      <w:r w:rsidRPr="00147E98">
        <w:rPr>
          <w:lang w:val="sq-AL"/>
        </w:rPr>
        <w:t>objektivat e planit të përgjithshëm vendor të planifikimit të territ</w:t>
      </w:r>
      <w:r w:rsidR="009F7295" w:rsidRPr="00147E98">
        <w:rPr>
          <w:lang w:val="sq-AL"/>
        </w:rPr>
        <w:t>orit për nënnjësinë strukturore</w:t>
      </w:r>
      <w:r w:rsidRPr="00147E98">
        <w:rPr>
          <w:lang w:val="sq-AL"/>
        </w:rPr>
        <w:t xml:space="preserve"> për të cilën hartohet PDV-ja;</w:t>
      </w:r>
    </w:p>
    <w:p w:rsidR="00712C1A" w:rsidRPr="00147E98" w:rsidRDefault="00712C1A" w:rsidP="009F6043">
      <w:pPr>
        <w:pStyle w:val="Paragrafi"/>
        <w:rPr>
          <w:lang w:val="sq-AL"/>
        </w:rPr>
      </w:pPr>
      <w:r w:rsidRPr="00147E98">
        <w:rPr>
          <w:lang w:val="sq-AL"/>
        </w:rPr>
        <w:t>b)</w:t>
      </w:r>
      <w:r w:rsidR="00FC6C64" w:rsidRPr="00147E98">
        <w:rPr>
          <w:lang w:val="sq-AL"/>
        </w:rPr>
        <w:t xml:space="preserve"> </w:t>
      </w:r>
      <w:r w:rsidRPr="00147E98">
        <w:rPr>
          <w:lang w:val="sq-AL"/>
        </w:rPr>
        <w:t>përmbledhjen dhe gjetjet kryesore të analizës të gjendjes ekzistuese. Materiali i plotë i analizës i bashkëngjitet projektplanit si shtojcë e tij. Dokumenti i plotë</w:t>
      </w:r>
      <w:r w:rsidR="009F7295" w:rsidRPr="00147E98">
        <w:rPr>
          <w:lang w:val="sq-AL"/>
        </w:rPr>
        <w:t>,</w:t>
      </w:r>
      <w:r w:rsidRPr="00147E98">
        <w:rPr>
          <w:lang w:val="sq-AL"/>
        </w:rPr>
        <w:t xml:space="preserve"> së bashku me hartat</w:t>
      </w:r>
      <w:r w:rsidR="009F7295" w:rsidRPr="00147E98">
        <w:rPr>
          <w:lang w:val="sq-AL"/>
        </w:rPr>
        <w:t>,</w:t>
      </w:r>
      <w:r w:rsidRPr="00147E98">
        <w:rPr>
          <w:lang w:val="sq-AL"/>
        </w:rPr>
        <w:t xml:space="preserve"> i bashkëngjitet projektplanit si shtojcë e tij;</w:t>
      </w:r>
    </w:p>
    <w:p w:rsidR="00712C1A" w:rsidRPr="00147E98" w:rsidRDefault="00712C1A" w:rsidP="009F6043">
      <w:pPr>
        <w:pStyle w:val="Paragrafi"/>
        <w:rPr>
          <w:lang w:val="sq-AL"/>
        </w:rPr>
      </w:pPr>
      <w:r w:rsidRPr="00147E98">
        <w:rPr>
          <w:lang w:val="sq-AL"/>
        </w:rPr>
        <w:t>c) planin e propozuar të përdorimit të tokës dhe të strukturave në të, i cili përmban:</w:t>
      </w:r>
    </w:p>
    <w:p w:rsidR="00712C1A" w:rsidRPr="00147E98" w:rsidRDefault="006037E9" w:rsidP="009F6043">
      <w:pPr>
        <w:pStyle w:val="Paragrafi"/>
        <w:rPr>
          <w:lang w:val="sq-AL"/>
        </w:rPr>
      </w:pPr>
      <w:r w:rsidRPr="00147E98">
        <w:rPr>
          <w:lang w:val="sq-AL"/>
        </w:rPr>
        <w:t xml:space="preserve">i) </w:t>
      </w:r>
      <w:r w:rsidR="00712C1A" w:rsidRPr="00147E98">
        <w:rPr>
          <w:lang w:val="sq-AL"/>
        </w:rPr>
        <w:t xml:space="preserve">funksionet dhe aktivitetet e propozuara të strukturave dhe </w:t>
      </w:r>
      <w:r w:rsidR="009F7295" w:rsidRPr="00147E98">
        <w:rPr>
          <w:lang w:val="sq-AL"/>
        </w:rPr>
        <w:t xml:space="preserve">të </w:t>
      </w:r>
      <w:r w:rsidR="00712C1A" w:rsidRPr="00147E98">
        <w:rPr>
          <w:lang w:val="sq-AL"/>
        </w:rPr>
        <w:t>parcelave ose grupeve përkatëse të parcelave;</w:t>
      </w:r>
    </w:p>
    <w:p w:rsidR="00712C1A" w:rsidRPr="00147E98" w:rsidRDefault="006037E9" w:rsidP="009F6043">
      <w:pPr>
        <w:pStyle w:val="Paragrafi"/>
        <w:rPr>
          <w:lang w:val="sq-AL"/>
        </w:rPr>
      </w:pPr>
      <w:r w:rsidRPr="00147E98">
        <w:rPr>
          <w:lang w:val="sq-AL"/>
        </w:rPr>
        <w:t xml:space="preserve">ii) </w:t>
      </w:r>
      <w:r w:rsidR="00712C1A" w:rsidRPr="00147E98">
        <w:rPr>
          <w:lang w:val="sq-AL"/>
        </w:rPr>
        <w:t>pozicionimin e shërbimeve dhe rrjeteve kryesore të infrastrukturave, përfshirë hapësirat e hapura publike kryesore</w:t>
      </w:r>
      <w:r w:rsidR="00C019CE" w:rsidRPr="00147E98">
        <w:rPr>
          <w:lang w:val="sq-AL"/>
        </w:rPr>
        <w:t>,</w:t>
      </w:r>
      <w:r w:rsidR="00712C1A" w:rsidRPr="00147E98">
        <w:rPr>
          <w:lang w:val="sq-AL"/>
        </w:rPr>
        <w:t xml:space="preserve"> si dhe planin e propozuar të shërbimeve dhe </w:t>
      </w:r>
      <w:r w:rsidR="009F7295" w:rsidRPr="00147E98">
        <w:rPr>
          <w:lang w:val="sq-AL"/>
        </w:rPr>
        <w:t xml:space="preserve">të </w:t>
      </w:r>
      <w:r w:rsidR="00712C1A" w:rsidRPr="00147E98">
        <w:rPr>
          <w:lang w:val="sq-AL"/>
        </w:rPr>
        <w:t>infrastrukturave publike;</w:t>
      </w:r>
    </w:p>
    <w:p w:rsidR="00712C1A" w:rsidRPr="00147E98" w:rsidRDefault="006037E9" w:rsidP="009F6043">
      <w:pPr>
        <w:pStyle w:val="Paragrafi"/>
        <w:rPr>
          <w:lang w:val="sq-AL"/>
        </w:rPr>
      </w:pPr>
      <w:r w:rsidRPr="00147E98">
        <w:rPr>
          <w:lang w:val="sq-AL"/>
        </w:rPr>
        <w:t xml:space="preserve">iii) </w:t>
      </w:r>
      <w:r w:rsidR="00712C1A" w:rsidRPr="00147E98">
        <w:rPr>
          <w:lang w:val="sq-AL"/>
        </w:rPr>
        <w:t>përcaktimin e treguesve për zhvillim për secilën parcelë;</w:t>
      </w:r>
    </w:p>
    <w:p w:rsidR="00712C1A" w:rsidRPr="00147E98" w:rsidRDefault="006037E9" w:rsidP="009F6043">
      <w:pPr>
        <w:pStyle w:val="Paragrafi"/>
        <w:rPr>
          <w:lang w:val="sq-AL"/>
        </w:rPr>
      </w:pPr>
      <w:r w:rsidRPr="00147E98">
        <w:rPr>
          <w:lang w:val="sq-AL"/>
        </w:rPr>
        <w:t xml:space="preserve">iv) </w:t>
      </w:r>
      <w:r w:rsidR="00712C1A" w:rsidRPr="00147E98">
        <w:rPr>
          <w:lang w:val="sq-AL"/>
        </w:rPr>
        <w:t>rregullat e zhvillimit, kuotat e pjesëmarrjes së parcelave ndërtimore në përputhje me nenin 45/2</w:t>
      </w:r>
      <w:r w:rsidR="00AF3E94" w:rsidRPr="00147E98">
        <w:rPr>
          <w:lang w:val="sq-AL"/>
        </w:rPr>
        <w:t xml:space="preserve"> </w:t>
      </w:r>
      <w:r w:rsidR="00712C1A" w:rsidRPr="00147E98">
        <w:rPr>
          <w:lang w:val="sq-AL"/>
        </w:rPr>
        <w:t xml:space="preserve">të ligjit </w:t>
      </w:r>
      <w:r w:rsidR="00FC6C64" w:rsidRPr="00147E98">
        <w:rPr>
          <w:lang w:val="sq-AL"/>
        </w:rPr>
        <w:t xml:space="preserve">nr. </w:t>
      </w:r>
      <w:r w:rsidR="00712C1A" w:rsidRPr="00147E98">
        <w:rPr>
          <w:lang w:val="sq-AL"/>
        </w:rPr>
        <w:t>10</w:t>
      </w:r>
      <w:r w:rsidR="00FC6C64" w:rsidRPr="00147E98">
        <w:rPr>
          <w:lang w:val="sq-AL"/>
        </w:rPr>
        <w:t xml:space="preserve"> </w:t>
      </w:r>
      <w:r w:rsidR="00712C1A" w:rsidRPr="00147E98">
        <w:rPr>
          <w:lang w:val="sq-AL"/>
        </w:rPr>
        <w:t>119, datë 23.4.2009 “Për planifikimin e territorit”, të ndryshuar.</w:t>
      </w:r>
    </w:p>
    <w:p w:rsidR="00712C1A" w:rsidRPr="00147E98" w:rsidRDefault="00712C1A" w:rsidP="009F6043">
      <w:pPr>
        <w:pStyle w:val="Paragrafi"/>
        <w:rPr>
          <w:lang w:val="sq-AL"/>
        </w:rPr>
      </w:pPr>
      <w:r w:rsidRPr="00147E98">
        <w:rPr>
          <w:lang w:val="sq-AL"/>
        </w:rPr>
        <w:t xml:space="preserve">2. Hartat përgatiten sipas specifikimeve për bazat e të dhënave të përcaktuara në vendimin </w:t>
      </w:r>
      <w:r w:rsidR="00FC6C64" w:rsidRPr="00147E98">
        <w:rPr>
          <w:lang w:val="sq-AL"/>
        </w:rPr>
        <w:t xml:space="preserve">nr. </w:t>
      </w:r>
      <w:r w:rsidRPr="00147E98">
        <w:rPr>
          <w:lang w:val="sq-AL"/>
        </w:rPr>
        <w:t xml:space="preserve">459, datë 16.6.2010 të Këshillit të Ministrave “Për miratimin e standardeve të </w:t>
      </w:r>
      <w:r w:rsidR="00E6176B" w:rsidRPr="00147E98">
        <w:rPr>
          <w:lang w:val="sq-AL"/>
        </w:rPr>
        <w:t>përbashkëta gjeodezike dhe GIS”,</w:t>
      </w:r>
      <w:r w:rsidRPr="00147E98">
        <w:rPr>
          <w:lang w:val="sq-AL"/>
        </w:rPr>
        <w:t xml:space="preserve"> të </w:t>
      </w:r>
      <w:r w:rsidR="00E6176B" w:rsidRPr="00147E98">
        <w:rPr>
          <w:lang w:val="sq-AL"/>
        </w:rPr>
        <w:t xml:space="preserve">regjistrit </w:t>
      </w:r>
      <w:r w:rsidRPr="00147E98">
        <w:rPr>
          <w:lang w:val="sq-AL"/>
        </w:rPr>
        <w:t xml:space="preserve">të </w:t>
      </w:r>
      <w:r w:rsidR="00E6176B" w:rsidRPr="00147E98">
        <w:rPr>
          <w:lang w:val="sq-AL"/>
        </w:rPr>
        <w:t>territorit</w:t>
      </w:r>
      <w:r w:rsidRPr="00147E98">
        <w:rPr>
          <w:lang w:val="sq-AL"/>
        </w:rPr>
        <w:t xml:space="preserve"> dhe mund të përmbajnë edhe elemente të analizës në varësi të temës përkatëse.”.</w:t>
      </w:r>
    </w:p>
    <w:p w:rsidR="00FA0548" w:rsidRDefault="00712C1A" w:rsidP="009F6043">
      <w:pPr>
        <w:pStyle w:val="Paragrafi"/>
        <w:rPr>
          <w:lang w:val="sq-AL"/>
        </w:rPr>
      </w:pPr>
      <w:r w:rsidRPr="00147E98">
        <w:rPr>
          <w:lang w:val="sq-AL"/>
        </w:rPr>
        <w:t>4. Pas kreut V shtohen krerët V/I dhe V/II, me këtë përmbajtje</w:t>
      </w:r>
      <w:r w:rsidR="00AF3E94" w:rsidRPr="00147E98">
        <w:rPr>
          <w:lang w:val="sq-AL"/>
        </w:rPr>
        <w:t>:</w:t>
      </w:r>
    </w:p>
    <w:p w:rsidR="009E781F" w:rsidRPr="00147E98" w:rsidRDefault="009E781F" w:rsidP="009F6043">
      <w:pPr>
        <w:pStyle w:val="Paragrafi"/>
        <w:rPr>
          <w:lang w:val="sq-AL"/>
        </w:rPr>
      </w:pPr>
    </w:p>
    <w:p w:rsidR="00712C1A" w:rsidRPr="00147E98" w:rsidRDefault="00712C1A" w:rsidP="009F6043">
      <w:pPr>
        <w:pStyle w:val="TitulliTitull"/>
        <w:keepNext w:val="0"/>
        <w:rPr>
          <w:lang w:val="sq-AL"/>
        </w:rPr>
      </w:pPr>
      <w:r w:rsidRPr="00147E98">
        <w:rPr>
          <w:lang w:val="sq-AL"/>
        </w:rPr>
        <w:t>“KREU V/I</w:t>
      </w:r>
    </w:p>
    <w:p w:rsidR="00712C1A" w:rsidRPr="00147E98" w:rsidRDefault="00712C1A" w:rsidP="009F6043">
      <w:pPr>
        <w:pStyle w:val="TitulliTitull"/>
        <w:keepNext w:val="0"/>
        <w:rPr>
          <w:lang w:val="sq-AL"/>
        </w:rPr>
      </w:pPr>
      <w:r w:rsidRPr="00147E98">
        <w:rPr>
          <w:lang w:val="sq-AL"/>
        </w:rPr>
        <w:t>STANDARDE ORIENTUESE, TREGUES PLANIFIKIMI DHE KUSHTËZIME TË DETYRUESHME SEKTORIALE</w:t>
      </w:r>
    </w:p>
    <w:p w:rsidR="00712C1A" w:rsidRPr="00147E98" w:rsidRDefault="00712C1A" w:rsidP="009F6043">
      <w:pPr>
        <w:pStyle w:val="TitulliTitull"/>
        <w:keepNext w:val="0"/>
        <w:rPr>
          <w:lang w:val="sq-AL"/>
        </w:rPr>
      </w:pPr>
    </w:p>
    <w:p w:rsidR="00712C1A" w:rsidRPr="00147E98" w:rsidRDefault="00712C1A" w:rsidP="009F6043">
      <w:pPr>
        <w:pStyle w:val="TitulliTitull"/>
        <w:keepNext w:val="0"/>
        <w:rPr>
          <w:lang w:val="sq-AL"/>
        </w:rPr>
      </w:pPr>
      <w:r w:rsidRPr="00147E98">
        <w:rPr>
          <w:lang w:val="sq-AL"/>
        </w:rPr>
        <w:t>SEKSIONI 1</w:t>
      </w:r>
    </w:p>
    <w:p w:rsidR="00712C1A" w:rsidRPr="00147E98" w:rsidRDefault="00712C1A" w:rsidP="009F6043">
      <w:pPr>
        <w:pStyle w:val="TitulliTitull"/>
        <w:keepNext w:val="0"/>
        <w:rPr>
          <w:lang w:val="sq-AL"/>
        </w:rPr>
      </w:pPr>
      <w:r w:rsidRPr="00147E98">
        <w:rPr>
          <w:lang w:val="sq-AL"/>
        </w:rPr>
        <w:t>STANDARDE ORIENTUESE DHE TREGUES PLANIFIKIMI</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35/1</w:t>
      </w:r>
    </w:p>
    <w:p w:rsidR="00712C1A" w:rsidRPr="00147E98" w:rsidRDefault="00712C1A" w:rsidP="009F6043">
      <w:pPr>
        <w:pStyle w:val="NeniTitull"/>
        <w:keepNext w:val="0"/>
        <w:rPr>
          <w:lang w:val="sq-AL"/>
        </w:rPr>
      </w:pPr>
      <w:r w:rsidRPr="00147E98">
        <w:rPr>
          <w:lang w:val="sq-AL"/>
        </w:rPr>
        <w:t>Rregullat në planifikim territori dhe projektim urban</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 xml:space="preserve">1. Standardet e planifikimit të territorit dhe projektimit urban janë orientuese për t’u zbatuar nga specialistët, ekspertët, entet dhe subjektet e planifikimit dhe projektimit urban, për çdo instrument planifikimi dhe zhvillimi të hartuar në Republikën e Shqipërisë. </w:t>
      </w:r>
    </w:p>
    <w:p w:rsidR="00712C1A" w:rsidRPr="00147E98" w:rsidRDefault="00712C1A" w:rsidP="009F6043">
      <w:pPr>
        <w:pStyle w:val="Paragrafi"/>
        <w:rPr>
          <w:lang w:val="sq-AL"/>
        </w:rPr>
      </w:pPr>
      <w:r w:rsidRPr="00147E98">
        <w:rPr>
          <w:lang w:val="sq-AL"/>
        </w:rPr>
        <w:t>2. Rregullat, kushtet dhe standardet ndryshojnë sipas karakterit ekzistues dhe të propozuar të zonës që studiohet, në lidhje me përdorimin e tokës, tip</w:t>
      </w:r>
      <w:r w:rsidR="00787FBF" w:rsidRPr="00147E98">
        <w:rPr>
          <w:lang w:val="sq-AL"/>
        </w:rPr>
        <w:t>a</w:t>
      </w:r>
      <w:r w:rsidRPr="00147E98">
        <w:rPr>
          <w:lang w:val="sq-AL"/>
        </w:rPr>
        <w:t>t e strukturave, tipologjitë hapësinore, funksionet, aktivitetet dhe me kushte specifike të vendosura nga dispozitat ligjore dhe politikat sektoriale në fuqi.</w:t>
      </w:r>
    </w:p>
    <w:p w:rsidR="00712C1A" w:rsidRPr="00147E98" w:rsidRDefault="00712C1A" w:rsidP="009F6043">
      <w:pPr>
        <w:pStyle w:val="Paragrafi"/>
        <w:rPr>
          <w:lang w:val="sq-AL"/>
        </w:rPr>
      </w:pPr>
      <w:r w:rsidRPr="00147E98">
        <w:rPr>
          <w:lang w:val="sq-AL"/>
        </w:rPr>
        <w:t>3. Rregullat, kushtet dhe standardet sipas këtij kreu janë të përdorshme njëkohësisht dhe së bashku në një proces</w:t>
      </w:r>
      <w:r w:rsidR="00E6176B" w:rsidRPr="00147E98">
        <w:rPr>
          <w:lang w:val="sq-AL"/>
        </w:rPr>
        <w:t xml:space="preserve"> planifikimi dhe/ose projektimi</w:t>
      </w:r>
      <w:r w:rsidRPr="00147E98">
        <w:rPr>
          <w:lang w:val="sq-AL"/>
        </w:rPr>
        <w:t xml:space="preserve">. Një planifikues apo projektues duhet t’i vlerësojë këto rregulla, kushte dhe standarde, para se të japë zgjidhjen përfundimtare, si dhe duhet t’i referojë ato në instrumentin e hartuar. </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35/2</w:t>
      </w:r>
    </w:p>
    <w:p w:rsidR="00712C1A" w:rsidRPr="00147E98" w:rsidRDefault="00712C1A" w:rsidP="009F6043">
      <w:pPr>
        <w:pStyle w:val="NeniTitull"/>
        <w:keepNext w:val="0"/>
        <w:rPr>
          <w:lang w:val="sq-AL"/>
        </w:rPr>
      </w:pPr>
      <w:r w:rsidRPr="00147E98">
        <w:rPr>
          <w:lang w:val="sq-AL"/>
        </w:rPr>
        <w:t>Njësitë strukturore të zonave të banimit</w:t>
      </w:r>
    </w:p>
    <w:p w:rsidR="00FA0548" w:rsidRPr="00147E98" w:rsidRDefault="00FA0548" w:rsidP="009F6043">
      <w:pPr>
        <w:pStyle w:val="Paragrafi"/>
        <w:rPr>
          <w:lang w:val="sq-AL"/>
        </w:rPr>
      </w:pPr>
    </w:p>
    <w:p w:rsidR="00712C1A" w:rsidRPr="00147E98" w:rsidRDefault="00712C1A" w:rsidP="009F6043">
      <w:pPr>
        <w:pStyle w:val="Paragrafi"/>
        <w:rPr>
          <w:lang w:val="sq-AL"/>
        </w:rPr>
      </w:pPr>
      <w:r w:rsidRPr="00147E98">
        <w:rPr>
          <w:lang w:val="sq-AL"/>
        </w:rPr>
        <w:t xml:space="preserve">1. Zonat e banimit janë të organizuara në njësi strukturore dhe nënnjësi strukturore. </w:t>
      </w:r>
      <w:r w:rsidR="00C019CE" w:rsidRPr="00147E98">
        <w:rPr>
          <w:lang w:val="sq-AL"/>
        </w:rPr>
        <w:t>N</w:t>
      </w:r>
      <w:r w:rsidRPr="00147E98">
        <w:rPr>
          <w:lang w:val="sq-AL"/>
        </w:rPr>
        <w:t>ënnjësia strukturore është njësia më e vogël. Bashkimi i disa nënnjësive formon njësitë strukturore.</w:t>
      </w:r>
    </w:p>
    <w:p w:rsidR="00712C1A" w:rsidRPr="00147E98" w:rsidRDefault="00712C1A" w:rsidP="009F6043">
      <w:pPr>
        <w:pStyle w:val="Paragrafi"/>
        <w:rPr>
          <w:lang w:val="sq-AL"/>
        </w:rPr>
      </w:pPr>
      <w:r w:rsidRPr="00147E98">
        <w:rPr>
          <w:lang w:val="sq-AL"/>
        </w:rPr>
        <w:t>2. Elementet përbërëse të zonave të banimit janë:</w:t>
      </w:r>
    </w:p>
    <w:p w:rsidR="00712C1A" w:rsidRPr="00147E98" w:rsidRDefault="00EE1787" w:rsidP="009F6043">
      <w:pPr>
        <w:pStyle w:val="Paragrafi"/>
        <w:rPr>
          <w:lang w:val="sq-AL"/>
        </w:rPr>
      </w:pPr>
      <w:r w:rsidRPr="00147E98">
        <w:rPr>
          <w:lang w:val="sq-AL"/>
        </w:rPr>
        <w:t xml:space="preserve">a) </w:t>
      </w:r>
      <w:r w:rsidR="00712C1A" w:rsidRPr="00147E98">
        <w:rPr>
          <w:lang w:val="sq-AL"/>
        </w:rPr>
        <w:t>terrene banimi;</w:t>
      </w:r>
    </w:p>
    <w:p w:rsidR="00712C1A" w:rsidRPr="00147E98" w:rsidRDefault="00EE1787" w:rsidP="009F6043">
      <w:pPr>
        <w:pStyle w:val="Paragrafi"/>
        <w:rPr>
          <w:lang w:val="sq-AL"/>
        </w:rPr>
      </w:pPr>
      <w:r w:rsidRPr="00147E98">
        <w:rPr>
          <w:lang w:val="sq-AL"/>
        </w:rPr>
        <w:t xml:space="preserve">b) </w:t>
      </w:r>
      <w:r w:rsidR="00712C1A" w:rsidRPr="00147E98">
        <w:rPr>
          <w:lang w:val="sq-AL"/>
        </w:rPr>
        <w:t>terrene shoqërore;</w:t>
      </w:r>
    </w:p>
    <w:p w:rsidR="00712C1A" w:rsidRPr="00147E98" w:rsidRDefault="00EE1787" w:rsidP="009F6043">
      <w:pPr>
        <w:pStyle w:val="Paragrafi"/>
        <w:rPr>
          <w:lang w:val="sq-AL"/>
        </w:rPr>
      </w:pPr>
      <w:r w:rsidRPr="00147E98">
        <w:rPr>
          <w:lang w:val="sq-AL"/>
        </w:rPr>
        <w:t xml:space="preserve">c) </w:t>
      </w:r>
      <w:r w:rsidR="00712C1A" w:rsidRPr="00147E98">
        <w:rPr>
          <w:lang w:val="sq-AL"/>
        </w:rPr>
        <w:t>terrene të gjelbëruara;</w:t>
      </w:r>
    </w:p>
    <w:p w:rsidR="00712C1A" w:rsidRPr="00147E98" w:rsidRDefault="00712C1A" w:rsidP="009F6043">
      <w:pPr>
        <w:pStyle w:val="Paragrafi"/>
        <w:rPr>
          <w:lang w:val="sq-AL"/>
        </w:rPr>
      </w:pPr>
      <w:r w:rsidRPr="00147E98">
        <w:rPr>
          <w:lang w:val="sq-AL"/>
        </w:rPr>
        <w:t>ç)</w:t>
      </w:r>
      <w:r w:rsidR="00FC6C64" w:rsidRPr="00147E98">
        <w:rPr>
          <w:lang w:val="sq-AL"/>
        </w:rPr>
        <w:t xml:space="preserve"> </w:t>
      </w:r>
      <w:r w:rsidRPr="00147E98">
        <w:rPr>
          <w:lang w:val="sq-AL"/>
        </w:rPr>
        <w:t>terrene sportive;</w:t>
      </w:r>
    </w:p>
    <w:p w:rsidR="00712C1A" w:rsidRPr="00147E98" w:rsidRDefault="00712C1A" w:rsidP="009F6043">
      <w:pPr>
        <w:pStyle w:val="Paragrafi"/>
        <w:rPr>
          <w:lang w:val="sq-AL"/>
        </w:rPr>
      </w:pPr>
      <w:r w:rsidRPr="00147E98">
        <w:rPr>
          <w:lang w:val="sq-AL"/>
        </w:rPr>
        <w:t>d)</w:t>
      </w:r>
      <w:r w:rsidR="00FC6C64" w:rsidRPr="00147E98">
        <w:rPr>
          <w:lang w:val="sq-AL"/>
        </w:rPr>
        <w:t xml:space="preserve"> </w:t>
      </w:r>
      <w:r w:rsidRPr="00147E98">
        <w:rPr>
          <w:lang w:val="sq-AL"/>
        </w:rPr>
        <w:t>rrugë dhe sheshe.</w:t>
      </w:r>
    </w:p>
    <w:p w:rsidR="00712C1A" w:rsidRPr="00147E98" w:rsidRDefault="00712C1A" w:rsidP="009F6043">
      <w:pPr>
        <w:pStyle w:val="Paragrafi"/>
        <w:rPr>
          <w:lang w:val="sq-AL"/>
        </w:rPr>
      </w:pPr>
      <w:r w:rsidRPr="00147E98">
        <w:rPr>
          <w:lang w:val="sq-AL"/>
        </w:rPr>
        <w:t>3. Në qendra të banuara me mbi 10.000 banorë, njësitë strukturore janë të organizuara në: i) grup banimi; ii) në bllok banimi; iii) kompleks banimi; iv) lagje banimi.</w:t>
      </w:r>
    </w:p>
    <w:p w:rsidR="00712C1A" w:rsidRPr="00147E98" w:rsidRDefault="00712C1A" w:rsidP="009F6043">
      <w:pPr>
        <w:pStyle w:val="Paragrafi"/>
        <w:rPr>
          <w:lang w:val="sq-AL"/>
        </w:rPr>
      </w:pPr>
      <w:r w:rsidRPr="00147E98">
        <w:rPr>
          <w:lang w:val="sq-AL"/>
        </w:rPr>
        <w:t>4. Grupi i banimit është nënnjësia më e vogël strukturore me popullësi</w:t>
      </w:r>
      <w:r w:rsidR="00E6176B" w:rsidRPr="00147E98">
        <w:rPr>
          <w:lang w:val="sq-AL"/>
        </w:rPr>
        <w:t xml:space="preserve"> </w:t>
      </w:r>
      <w:r w:rsidRPr="00147E98">
        <w:rPr>
          <w:lang w:val="sq-AL"/>
        </w:rPr>
        <w:t>1 000 banorë dhe me sipërfaqe 1,5 ha për ndërtime shumëfamiljare dhe sipërfaqe deri në 5 ha për ndërtime njëfamiljare. Grupi i banimit ka në përbërje të tij</w:t>
      </w:r>
      <w:r w:rsidR="00E6176B" w:rsidRPr="00147E98">
        <w:rPr>
          <w:lang w:val="sq-AL"/>
        </w:rPr>
        <w:t>:</w:t>
      </w:r>
      <w:r w:rsidRPr="00147E98">
        <w:rPr>
          <w:lang w:val="sq-AL"/>
        </w:rPr>
        <w:t xml:space="preserve"> i) territor banimi; ii) sipërfaqe të lirë; iii) sheshe lojërash për </w:t>
      </w:r>
      <w:r w:rsidR="00C019CE" w:rsidRPr="00147E98">
        <w:rPr>
          <w:lang w:val="sq-AL"/>
        </w:rPr>
        <w:t>fëmijë</w:t>
      </w:r>
      <w:r w:rsidRPr="00147E98">
        <w:rPr>
          <w:lang w:val="sq-AL"/>
        </w:rPr>
        <w:t>.</w:t>
      </w:r>
    </w:p>
    <w:p w:rsidR="00712C1A" w:rsidRPr="00147E98" w:rsidRDefault="00712C1A" w:rsidP="009F6043">
      <w:pPr>
        <w:pStyle w:val="Paragrafi"/>
        <w:rPr>
          <w:lang w:val="sq-AL"/>
        </w:rPr>
      </w:pPr>
      <w:r w:rsidRPr="00147E98">
        <w:rPr>
          <w:lang w:val="sq-AL"/>
        </w:rPr>
        <w:t xml:space="preserve">5. Blloku i banimit është njësia strukturore që përbëhet nga 3 (tre) deri në 4 (katër) grupe banimi me </w:t>
      </w:r>
      <w:r w:rsidR="00C019CE" w:rsidRPr="00147E98">
        <w:rPr>
          <w:lang w:val="sq-AL"/>
        </w:rPr>
        <w:t>popullsi</w:t>
      </w:r>
      <w:r w:rsidRPr="00147E98">
        <w:rPr>
          <w:lang w:val="sq-AL"/>
        </w:rPr>
        <w:t xml:space="preserve"> 3</w:t>
      </w:r>
      <w:r w:rsidR="00E6176B" w:rsidRPr="00147E98">
        <w:rPr>
          <w:lang w:val="sq-AL"/>
        </w:rPr>
        <w:t xml:space="preserve"> </w:t>
      </w:r>
      <w:r w:rsidRPr="00147E98">
        <w:rPr>
          <w:lang w:val="sq-AL"/>
        </w:rPr>
        <w:t>000 deri në 4</w:t>
      </w:r>
      <w:r w:rsidR="00E6176B" w:rsidRPr="00147E98">
        <w:rPr>
          <w:lang w:val="sq-AL"/>
        </w:rPr>
        <w:t xml:space="preserve"> </w:t>
      </w:r>
      <w:r w:rsidRPr="00147E98">
        <w:rPr>
          <w:lang w:val="sq-AL"/>
        </w:rPr>
        <w:t xml:space="preserve">000 banorë, me sipërfaqe 6 deri në 8 ha për </w:t>
      </w:r>
      <w:r w:rsidR="00C019CE" w:rsidRPr="00147E98">
        <w:rPr>
          <w:lang w:val="sq-AL"/>
        </w:rPr>
        <w:t>ndërtime</w:t>
      </w:r>
      <w:r w:rsidRPr="00147E98">
        <w:rPr>
          <w:lang w:val="sq-AL"/>
        </w:rPr>
        <w:t xml:space="preserve"> shumëfamiljare dhe 30 ha për ndërtime njëfamiljare. Blloku i banimit ka në përbërje të tij: i) territore banimi; ii) sheshe lojërash për fëmijë; iii) terrene për objekte shoqërore</w:t>
      </w:r>
      <w:r w:rsidR="00E6176B" w:rsidRPr="00147E98">
        <w:rPr>
          <w:lang w:val="sq-AL"/>
        </w:rPr>
        <w:t>;</w:t>
      </w:r>
      <w:r w:rsidRPr="00147E98">
        <w:rPr>
          <w:lang w:val="sq-AL"/>
        </w:rPr>
        <w:t xml:space="preserve"> iv) terrene sportive; v) rrugë dhe sheshe.</w:t>
      </w:r>
    </w:p>
    <w:p w:rsidR="00712C1A" w:rsidRDefault="00712C1A" w:rsidP="009F6043">
      <w:pPr>
        <w:pStyle w:val="Paragrafi"/>
        <w:rPr>
          <w:lang w:val="sq-AL"/>
        </w:rPr>
      </w:pPr>
      <w:r w:rsidRPr="00147E98">
        <w:rPr>
          <w:lang w:val="sq-AL"/>
        </w:rPr>
        <w:t>6. Kompleksi i banimit është njësia urbanistike</w:t>
      </w:r>
      <w:r w:rsidR="00E6176B" w:rsidRPr="00147E98">
        <w:rPr>
          <w:lang w:val="sq-AL"/>
        </w:rPr>
        <w:t>,</w:t>
      </w:r>
      <w:r w:rsidRPr="00147E98">
        <w:rPr>
          <w:lang w:val="sq-AL"/>
        </w:rPr>
        <w:t xml:space="preserve"> që përbëhet nga disa blloqe banimi me popullsi 6</w:t>
      </w:r>
      <w:r w:rsidR="00E6176B" w:rsidRPr="00147E98">
        <w:rPr>
          <w:lang w:val="sq-AL"/>
        </w:rPr>
        <w:t xml:space="preserve"> </w:t>
      </w:r>
      <w:r w:rsidRPr="00147E98">
        <w:rPr>
          <w:lang w:val="sq-AL"/>
        </w:rPr>
        <w:t>000 deri në 8</w:t>
      </w:r>
      <w:r w:rsidR="00E6176B" w:rsidRPr="00147E98">
        <w:rPr>
          <w:lang w:val="sq-AL"/>
        </w:rPr>
        <w:t xml:space="preserve"> </w:t>
      </w:r>
      <w:r w:rsidRPr="00147E98">
        <w:rPr>
          <w:lang w:val="sq-AL"/>
        </w:rPr>
        <w:t>000 banorë dhe sipërfaqe</w:t>
      </w:r>
      <w:r w:rsidR="00E6176B" w:rsidRPr="00147E98">
        <w:rPr>
          <w:lang w:val="sq-AL"/>
        </w:rPr>
        <w:t xml:space="preserve"> </w:t>
      </w:r>
      <w:r w:rsidRPr="00147E98">
        <w:rPr>
          <w:lang w:val="sq-AL"/>
        </w:rPr>
        <w:t>16 deri në 20 ha për ndërtime shum</w:t>
      </w:r>
      <w:r w:rsidR="00C019CE" w:rsidRPr="00147E98">
        <w:rPr>
          <w:lang w:val="sq-AL"/>
        </w:rPr>
        <w:t>ë</w:t>
      </w:r>
      <w:r w:rsidRPr="00147E98">
        <w:rPr>
          <w:lang w:val="sq-AL"/>
        </w:rPr>
        <w:t>familjare. Kompleksi i banimit ka në përbërje të gjitha elementet e bllokut të banimit. Përbërjes së kompleksit i shtohet shkolla 9-vjeçare.</w:t>
      </w:r>
    </w:p>
    <w:p w:rsidR="00147E98" w:rsidRPr="00147E98" w:rsidRDefault="00147E98" w:rsidP="009F6043">
      <w:pPr>
        <w:pStyle w:val="Paragrafi"/>
        <w:rPr>
          <w:lang w:val="sq-AL"/>
        </w:rPr>
      </w:pPr>
    </w:p>
    <w:p w:rsidR="00712C1A" w:rsidRPr="00147E98" w:rsidRDefault="00712C1A" w:rsidP="009F6043">
      <w:pPr>
        <w:pStyle w:val="Paragrafi"/>
        <w:rPr>
          <w:lang w:val="sq-AL"/>
        </w:rPr>
      </w:pPr>
      <w:r w:rsidRPr="00147E98">
        <w:rPr>
          <w:lang w:val="sq-AL"/>
        </w:rPr>
        <w:t>7. Lagja e banimit është njësia urbanistike</w:t>
      </w:r>
      <w:r w:rsidR="00E6176B" w:rsidRPr="00147E98">
        <w:rPr>
          <w:lang w:val="sq-AL"/>
        </w:rPr>
        <w:t>,</w:t>
      </w:r>
      <w:r w:rsidRPr="00147E98">
        <w:rPr>
          <w:lang w:val="sq-AL"/>
        </w:rPr>
        <w:t xml:space="preserve"> që përbëhet nga disa komplekse banimi me popullsi 20</w:t>
      </w:r>
      <w:r w:rsidR="00E6176B" w:rsidRPr="00147E98">
        <w:rPr>
          <w:lang w:val="sq-AL"/>
        </w:rPr>
        <w:t xml:space="preserve"> </w:t>
      </w:r>
      <w:r w:rsidRPr="00147E98">
        <w:rPr>
          <w:lang w:val="sq-AL"/>
        </w:rPr>
        <w:t>000 deri në 30</w:t>
      </w:r>
      <w:r w:rsidR="00E6176B" w:rsidRPr="00147E98">
        <w:rPr>
          <w:lang w:val="sq-AL"/>
        </w:rPr>
        <w:t xml:space="preserve"> </w:t>
      </w:r>
      <w:r w:rsidRPr="00147E98">
        <w:rPr>
          <w:lang w:val="sq-AL"/>
        </w:rPr>
        <w:t>000 banorë dhe sipërfaqe 45 deri në 60 ha për ndërtime shumëfamiljare. Lagjja e banimit ka në përbërje të gjitha elementet e kompleksit të banimit. Përbërjes së kompleksit i shtohet poliklinika dhe shërbimet administrative.</w:t>
      </w:r>
    </w:p>
    <w:p w:rsidR="00FA0548" w:rsidRPr="00147E98" w:rsidRDefault="00FA0548" w:rsidP="009F6043">
      <w:pPr>
        <w:pStyle w:val="Paragrafi"/>
        <w:rPr>
          <w:lang w:val="sq-AL"/>
        </w:rPr>
      </w:pPr>
    </w:p>
    <w:p w:rsidR="00712C1A" w:rsidRPr="00147E98" w:rsidRDefault="00712C1A" w:rsidP="009F6043">
      <w:pPr>
        <w:pStyle w:val="NeniNr"/>
        <w:keepNext w:val="0"/>
        <w:rPr>
          <w:lang w:val="sq-AL"/>
        </w:rPr>
      </w:pPr>
      <w:r w:rsidRPr="00147E98">
        <w:rPr>
          <w:lang w:val="sq-AL"/>
        </w:rPr>
        <w:t>Neni 35/3</w:t>
      </w:r>
    </w:p>
    <w:p w:rsidR="00712C1A" w:rsidRPr="00147E98" w:rsidRDefault="00712C1A" w:rsidP="009F6043">
      <w:pPr>
        <w:pStyle w:val="NeniTitull"/>
        <w:keepNext w:val="0"/>
        <w:rPr>
          <w:lang w:val="sq-AL"/>
        </w:rPr>
      </w:pPr>
      <w:r w:rsidRPr="00147E98">
        <w:rPr>
          <w:lang w:val="sq-AL"/>
        </w:rPr>
        <w:t>Standardet për zonat, njësitë dhe nënnjësitë strukturore të banimit</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1. Standardet për zonat e banimit jepen për njësi strukturore, nënnjësi strukturore dhe/ose zona me prioritet zhvillimi, të gjitha me përdorim homogjen bani</w:t>
      </w:r>
      <w:r w:rsidR="00E6176B" w:rsidRPr="00147E98">
        <w:rPr>
          <w:lang w:val="sq-AL"/>
        </w:rPr>
        <w:t>mi</w:t>
      </w:r>
      <w:r w:rsidRPr="00147E98">
        <w:rPr>
          <w:lang w:val="sq-AL"/>
        </w:rPr>
        <w:t xml:space="preserve"> ose me përqindjen më të lartë të përdorimit të tokës për banim, sipas përcaktimeve të kësaj rregulloreje për përdorimin e tokës dhe të </w:t>
      </w:r>
      <w:r w:rsidR="00C019CE" w:rsidRPr="00147E98">
        <w:rPr>
          <w:lang w:val="sq-AL"/>
        </w:rPr>
        <w:t>strukturave</w:t>
      </w:r>
      <w:r w:rsidR="00E6176B" w:rsidRPr="00147E98">
        <w:rPr>
          <w:lang w:val="sq-AL"/>
        </w:rPr>
        <w:t xml:space="preserve"> në të për kategorinë A</w:t>
      </w:r>
      <w:r w:rsidRPr="00147E98">
        <w:rPr>
          <w:lang w:val="sq-AL"/>
        </w:rPr>
        <w:t xml:space="preserve"> </w:t>
      </w:r>
      <w:r w:rsidR="00E6176B" w:rsidRPr="00147E98">
        <w:rPr>
          <w:lang w:val="sq-AL"/>
        </w:rPr>
        <w:t>“</w:t>
      </w:r>
      <w:r w:rsidR="00CF4986" w:rsidRPr="00147E98">
        <w:rPr>
          <w:lang w:val="sq-AL"/>
        </w:rPr>
        <w:t>Banim</w:t>
      </w:r>
      <w:r w:rsidR="00E6176B" w:rsidRPr="00147E98">
        <w:rPr>
          <w:lang w:val="sq-AL"/>
        </w:rPr>
        <w:t>”</w:t>
      </w:r>
      <w:r w:rsidRPr="00147E98">
        <w:rPr>
          <w:lang w:val="sq-AL"/>
        </w:rPr>
        <w:t xml:space="preserve">. Këto standarde </w:t>
      </w:r>
      <w:r w:rsidR="00C019CE" w:rsidRPr="00147E98">
        <w:rPr>
          <w:lang w:val="sq-AL"/>
        </w:rPr>
        <w:t>ndryshojnë</w:t>
      </w:r>
      <w:r w:rsidRPr="00147E98">
        <w:rPr>
          <w:lang w:val="sq-AL"/>
        </w:rPr>
        <w:t xml:space="preserve"> sipas qendrave të banuara, të kategorizuara në varësi të popullsisë sipas dy grupeve kryesore deri në 10 000 banorë dhe mbi 10 000 banorë. </w:t>
      </w:r>
    </w:p>
    <w:p w:rsidR="00712C1A" w:rsidRPr="00147E98" w:rsidRDefault="00712C1A" w:rsidP="009F6043">
      <w:pPr>
        <w:pStyle w:val="Paragrafi"/>
        <w:rPr>
          <w:lang w:val="sq-AL"/>
        </w:rPr>
      </w:pPr>
      <w:r w:rsidRPr="00147E98">
        <w:rPr>
          <w:lang w:val="sq-AL"/>
        </w:rPr>
        <w:t>2. Standardet e dhëna në shkronjën “a” të pikës 5 të këtij neni, përcaktohen për dy grupet e ref</w:t>
      </w:r>
      <w:r w:rsidR="00CF4986" w:rsidRPr="00147E98">
        <w:rPr>
          <w:lang w:val="sq-AL"/>
        </w:rPr>
        <w:t>eruara në pikën 1 të këtij neni</w:t>
      </w:r>
      <w:r w:rsidRPr="00147E98">
        <w:rPr>
          <w:lang w:val="sq-AL"/>
        </w:rPr>
        <w:t xml:space="preserve"> dhe për grupin mbi 100 000 banorë. </w:t>
      </w:r>
    </w:p>
    <w:p w:rsidR="00712C1A" w:rsidRPr="00147E98" w:rsidRDefault="00712C1A" w:rsidP="009F6043">
      <w:pPr>
        <w:pStyle w:val="Paragrafi"/>
        <w:rPr>
          <w:lang w:val="sq-AL"/>
        </w:rPr>
      </w:pPr>
      <w:r w:rsidRPr="00147E98">
        <w:rPr>
          <w:lang w:val="sq-AL"/>
        </w:rPr>
        <w:t>3. Zonat e banimit planifikohen dhe projektohen</w:t>
      </w:r>
      <w:r w:rsidR="00E6176B" w:rsidRPr="00147E98">
        <w:rPr>
          <w:lang w:val="sq-AL"/>
        </w:rPr>
        <w:t>,</w:t>
      </w:r>
      <w:r w:rsidRPr="00147E98">
        <w:rPr>
          <w:lang w:val="sq-AL"/>
        </w:rPr>
        <w:t xml:space="preserve"> në mënyrë që të sigurojnë kushte jetese të shëndetshme për popullsinë</w:t>
      </w:r>
      <w:r w:rsidR="00E6176B" w:rsidRPr="00147E98">
        <w:rPr>
          <w:lang w:val="sq-AL"/>
        </w:rPr>
        <w:t>,</w:t>
      </w:r>
      <w:r w:rsidRPr="00147E98">
        <w:rPr>
          <w:lang w:val="sq-AL"/>
        </w:rPr>
        <w:t xml:space="preserve"> duke vlerësuar për çdo rast:</w:t>
      </w:r>
    </w:p>
    <w:p w:rsidR="00712C1A" w:rsidRPr="00147E98" w:rsidRDefault="00712C1A" w:rsidP="009F6043">
      <w:pPr>
        <w:pStyle w:val="Paragrafi"/>
        <w:rPr>
          <w:lang w:val="sq-AL"/>
        </w:rPr>
      </w:pPr>
      <w:r w:rsidRPr="00147E98">
        <w:rPr>
          <w:lang w:val="sq-AL"/>
        </w:rPr>
        <w:t>a)</w:t>
      </w:r>
      <w:r w:rsidR="00FC6C64" w:rsidRPr="00147E98">
        <w:rPr>
          <w:lang w:val="sq-AL"/>
        </w:rPr>
        <w:t xml:space="preserve"> </w:t>
      </w:r>
      <w:r w:rsidRPr="00147E98">
        <w:rPr>
          <w:lang w:val="sq-AL"/>
        </w:rPr>
        <w:t>diellëzimin;</w:t>
      </w:r>
    </w:p>
    <w:p w:rsidR="00712C1A" w:rsidRPr="00147E98" w:rsidRDefault="00712C1A" w:rsidP="009F6043">
      <w:pPr>
        <w:pStyle w:val="Paragrafi"/>
        <w:rPr>
          <w:lang w:val="sq-AL"/>
        </w:rPr>
      </w:pPr>
      <w:r w:rsidRPr="00147E98">
        <w:rPr>
          <w:lang w:val="sq-AL"/>
        </w:rPr>
        <w:t>b)</w:t>
      </w:r>
      <w:r w:rsidR="00FC6C64" w:rsidRPr="00147E98">
        <w:rPr>
          <w:lang w:val="sq-AL"/>
        </w:rPr>
        <w:t xml:space="preserve"> </w:t>
      </w:r>
      <w:r w:rsidRPr="00147E98">
        <w:rPr>
          <w:lang w:val="sq-AL"/>
        </w:rPr>
        <w:t>temperaturën e ajrit;</w:t>
      </w:r>
    </w:p>
    <w:p w:rsidR="00712C1A" w:rsidRPr="00147E98" w:rsidRDefault="00712C1A" w:rsidP="009F6043">
      <w:pPr>
        <w:pStyle w:val="Paragrafi"/>
        <w:rPr>
          <w:lang w:val="sq-AL"/>
        </w:rPr>
      </w:pPr>
      <w:r w:rsidRPr="00147E98">
        <w:rPr>
          <w:lang w:val="sq-AL"/>
        </w:rPr>
        <w:t>c)</w:t>
      </w:r>
      <w:r w:rsidR="00FC6C64" w:rsidRPr="00147E98">
        <w:rPr>
          <w:lang w:val="sq-AL"/>
        </w:rPr>
        <w:t xml:space="preserve"> </w:t>
      </w:r>
      <w:r w:rsidRPr="00147E98">
        <w:rPr>
          <w:lang w:val="sq-AL"/>
        </w:rPr>
        <w:t>drejtimin dhe shpejtësinë e erës;</w:t>
      </w:r>
    </w:p>
    <w:p w:rsidR="00712C1A" w:rsidRPr="00147E98" w:rsidRDefault="00712C1A" w:rsidP="009F6043">
      <w:pPr>
        <w:pStyle w:val="Paragrafi"/>
        <w:rPr>
          <w:lang w:val="sq-AL"/>
        </w:rPr>
      </w:pPr>
      <w:r w:rsidRPr="00147E98">
        <w:rPr>
          <w:lang w:val="sq-AL"/>
        </w:rPr>
        <w:t>ç)</w:t>
      </w:r>
      <w:r w:rsidR="00FC6C64" w:rsidRPr="00147E98">
        <w:rPr>
          <w:lang w:val="sq-AL"/>
        </w:rPr>
        <w:t xml:space="preserve"> </w:t>
      </w:r>
      <w:r w:rsidRPr="00147E98">
        <w:rPr>
          <w:lang w:val="sq-AL"/>
        </w:rPr>
        <w:t xml:space="preserve">lagështinë e ajrit; </w:t>
      </w:r>
    </w:p>
    <w:p w:rsidR="00712C1A" w:rsidRPr="00147E98" w:rsidRDefault="00712C1A" w:rsidP="009F6043">
      <w:pPr>
        <w:pStyle w:val="Paragrafi"/>
        <w:rPr>
          <w:lang w:val="sq-AL"/>
        </w:rPr>
      </w:pPr>
      <w:r w:rsidRPr="00147E98">
        <w:rPr>
          <w:lang w:val="sq-AL"/>
        </w:rPr>
        <w:t>d)</w:t>
      </w:r>
      <w:r w:rsidR="00FC6C64" w:rsidRPr="00147E98">
        <w:rPr>
          <w:lang w:val="sq-AL"/>
        </w:rPr>
        <w:t xml:space="preserve"> </w:t>
      </w:r>
      <w:r w:rsidRPr="00147E98">
        <w:rPr>
          <w:lang w:val="sq-AL"/>
        </w:rPr>
        <w:t>reshjet atmosferike;</w:t>
      </w:r>
    </w:p>
    <w:p w:rsidR="00712C1A" w:rsidRPr="00147E98" w:rsidRDefault="00712C1A" w:rsidP="009F6043">
      <w:pPr>
        <w:pStyle w:val="Paragrafi"/>
        <w:rPr>
          <w:lang w:val="sq-AL"/>
        </w:rPr>
      </w:pPr>
      <w:r w:rsidRPr="00147E98">
        <w:rPr>
          <w:lang w:val="sq-AL"/>
        </w:rPr>
        <w:t>dh)</w:t>
      </w:r>
      <w:r w:rsidR="00FC6C64" w:rsidRPr="00147E98">
        <w:rPr>
          <w:lang w:val="sq-AL"/>
        </w:rPr>
        <w:t xml:space="preserve"> </w:t>
      </w:r>
      <w:r w:rsidRPr="00147E98">
        <w:rPr>
          <w:lang w:val="sq-AL"/>
        </w:rPr>
        <w:t>nivelin e zhurmave;</w:t>
      </w:r>
    </w:p>
    <w:p w:rsidR="00712C1A" w:rsidRPr="00147E98" w:rsidRDefault="00712C1A" w:rsidP="009F6043">
      <w:pPr>
        <w:pStyle w:val="Paragrafi"/>
        <w:rPr>
          <w:lang w:val="sq-AL"/>
        </w:rPr>
      </w:pPr>
      <w:r w:rsidRPr="00147E98">
        <w:rPr>
          <w:lang w:val="sq-AL"/>
        </w:rPr>
        <w:t>e)</w:t>
      </w:r>
      <w:r w:rsidR="00FC6C64" w:rsidRPr="00147E98">
        <w:rPr>
          <w:lang w:val="sq-AL"/>
        </w:rPr>
        <w:t xml:space="preserve"> </w:t>
      </w:r>
      <w:r w:rsidRPr="00147E98">
        <w:rPr>
          <w:lang w:val="sq-AL"/>
        </w:rPr>
        <w:t>prezencën e ndotësve të ajrit, ujit dhe tokës.</w:t>
      </w:r>
    </w:p>
    <w:p w:rsidR="00712C1A" w:rsidRPr="00147E98" w:rsidRDefault="00712C1A" w:rsidP="009F6043">
      <w:pPr>
        <w:pStyle w:val="Paragrafi"/>
        <w:rPr>
          <w:lang w:val="sq-AL"/>
        </w:rPr>
      </w:pPr>
      <w:r w:rsidRPr="00147E98">
        <w:rPr>
          <w:lang w:val="sq-AL"/>
        </w:rPr>
        <w:t>Për përcaktimin e këtyre faktorëve llogariten vlerat mesatare mujore, stinore dhe vjetore, në përputhje me studimet, vëzhgimet dhe matjet e institucioneve përgjegjëse sipas legjislacionit të posaçëm në fuqi.</w:t>
      </w:r>
    </w:p>
    <w:p w:rsidR="00712C1A" w:rsidRPr="00147E98" w:rsidRDefault="00712C1A" w:rsidP="009F6043">
      <w:pPr>
        <w:pStyle w:val="Paragrafi"/>
        <w:rPr>
          <w:lang w:val="sq-AL"/>
        </w:rPr>
      </w:pPr>
      <w:r w:rsidRPr="00147E98">
        <w:rPr>
          <w:lang w:val="sq-AL"/>
        </w:rPr>
        <w:t>4. Për të planifikuar dhe projektuar zona banimi, në përputhje me përcaktimin e kësaj rre</w:t>
      </w:r>
      <w:r w:rsidR="00E6176B" w:rsidRPr="00147E98">
        <w:rPr>
          <w:lang w:val="sq-AL"/>
        </w:rPr>
        <w:t>gulloreje për kategorinë bazë A</w:t>
      </w:r>
      <w:r w:rsidRPr="00147E98">
        <w:rPr>
          <w:lang w:val="sq-AL"/>
        </w:rPr>
        <w:t xml:space="preserve"> </w:t>
      </w:r>
      <w:r w:rsidR="00E6176B" w:rsidRPr="00147E98">
        <w:rPr>
          <w:lang w:val="sq-AL"/>
        </w:rPr>
        <w:t>“</w:t>
      </w:r>
      <w:r w:rsidR="00CF4986" w:rsidRPr="00147E98">
        <w:rPr>
          <w:lang w:val="sq-AL"/>
        </w:rPr>
        <w:t>Banim</w:t>
      </w:r>
      <w:r w:rsidR="00E6176B" w:rsidRPr="00147E98">
        <w:rPr>
          <w:lang w:val="sq-AL"/>
        </w:rPr>
        <w:t>”</w:t>
      </w:r>
      <w:r w:rsidRPr="00147E98">
        <w:rPr>
          <w:lang w:val="sq-AL"/>
        </w:rPr>
        <w:t>, përcaktohen standarde për:</w:t>
      </w:r>
    </w:p>
    <w:p w:rsidR="00712C1A" w:rsidRPr="00147E98" w:rsidRDefault="00712C1A" w:rsidP="009F6043">
      <w:pPr>
        <w:pStyle w:val="Paragrafi"/>
        <w:rPr>
          <w:lang w:val="sq-AL"/>
        </w:rPr>
      </w:pPr>
      <w:r w:rsidRPr="00147E98">
        <w:rPr>
          <w:lang w:val="sq-AL"/>
        </w:rPr>
        <w:t>a) sipërfaqen neto të banimit</w:t>
      </w:r>
      <w:r w:rsidR="00E6176B" w:rsidRPr="00147E98">
        <w:rPr>
          <w:lang w:val="sq-AL"/>
        </w:rPr>
        <w:t>,</w:t>
      </w:r>
      <w:r w:rsidRPr="00147E98">
        <w:rPr>
          <w:lang w:val="sq-AL"/>
        </w:rPr>
        <w:t xml:space="preserve"> e dhënë si sipërfaqe banimi për banor, si standard minimal për sipërfaqen e banueshme në një banesë;</w:t>
      </w:r>
    </w:p>
    <w:p w:rsidR="00712C1A" w:rsidRPr="00147E98" w:rsidRDefault="00712C1A" w:rsidP="009F6043">
      <w:pPr>
        <w:pStyle w:val="Paragrafi"/>
        <w:rPr>
          <w:lang w:val="sq-AL"/>
        </w:rPr>
      </w:pPr>
      <w:r w:rsidRPr="00147E98">
        <w:rPr>
          <w:lang w:val="sq-AL"/>
        </w:rPr>
        <w:t>b)</w:t>
      </w:r>
      <w:r w:rsidR="00FC6C64" w:rsidRPr="00147E98">
        <w:rPr>
          <w:lang w:val="sq-AL"/>
        </w:rPr>
        <w:t xml:space="preserve"> </w:t>
      </w:r>
      <w:r w:rsidRPr="00147E98">
        <w:rPr>
          <w:lang w:val="sq-AL"/>
        </w:rPr>
        <w:t>hapësirën e gjelbër, sipas përcaktimeve të këtij kreu;</w:t>
      </w:r>
    </w:p>
    <w:p w:rsidR="00712C1A" w:rsidRPr="00147E98" w:rsidRDefault="00712C1A" w:rsidP="009F6043">
      <w:pPr>
        <w:pStyle w:val="Paragrafi"/>
        <w:rPr>
          <w:lang w:val="sq-AL"/>
        </w:rPr>
      </w:pPr>
      <w:r w:rsidRPr="00147E98">
        <w:rPr>
          <w:lang w:val="sq-AL"/>
        </w:rPr>
        <w:t>c) territorin për kopshte, çerdhe, shkolla 9-vjeçare, sipas përcaktimeve të këtij kreu;</w:t>
      </w:r>
    </w:p>
    <w:p w:rsidR="00712C1A" w:rsidRPr="00147E98" w:rsidRDefault="00712C1A" w:rsidP="009F6043">
      <w:pPr>
        <w:pStyle w:val="Paragrafi"/>
        <w:rPr>
          <w:lang w:val="sq-AL"/>
        </w:rPr>
      </w:pPr>
      <w:r w:rsidRPr="00147E98">
        <w:rPr>
          <w:lang w:val="sq-AL"/>
        </w:rPr>
        <w:t>ç)</w:t>
      </w:r>
      <w:r w:rsidR="00FC6C64" w:rsidRPr="00147E98">
        <w:rPr>
          <w:lang w:val="sq-AL"/>
        </w:rPr>
        <w:t xml:space="preserve"> </w:t>
      </w:r>
      <w:r w:rsidRPr="00147E98">
        <w:rPr>
          <w:lang w:val="sq-AL"/>
        </w:rPr>
        <w:t xml:space="preserve">territorin për struktura me përdorim publik për aktivitete fetare, sociale, të asistencës shoqërore, sanitare, </w:t>
      </w:r>
      <w:r w:rsidR="00C019CE" w:rsidRPr="00147E98">
        <w:rPr>
          <w:lang w:val="sq-AL"/>
        </w:rPr>
        <w:t>administrative</w:t>
      </w:r>
      <w:r w:rsidRPr="00147E98">
        <w:rPr>
          <w:lang w:val="sq-AL"/>
        </w:rPr>
        <w:t>, jo në nivel qyteti;</w:t>
      </w:r>
    </w:p>
    <w:p w:rsidR="00712C1A" w:rsidRPr="00147E98" w:rsidRDefault="00712C1A" w:rsidP="009F6043">
      <w:pPr>
        <w:pStyle w:val="Paragrafi"/>
        <w:rPr>
          <w:lang w:val="sq-AL"/>
        </w:rPr>
      </w:pPr>
      <w:r w:rsidRPr="00147E98">
        <w:rPr>
          <w:lang w:val="sq-AL"/>
        </w:rPr>
        <w:t>d)</w:t>
      </w:r>
      <w:r w:rsidR="00FC6C64" w:rsidRPr="00147E98">
        <w:rPr>
          <w:lang w:val="sq-AL"/>
        </w:rPr>
        <w:t xml:space="preserve"> </w:t>
      </w:r>
      <w:r w:rsidRPr="00147E98">
        <w:rPr>
          <w:lang w:val="sq-AL"/>
        </w:rPr>
        <w:t xml:space="preserve">territorin sportiv, sipas përcaktimeve të këtij kreu; </w:t>
      </w:r>
    </w:p>
    <w:p w:rsidR="00712C1A" w:rsidRPr="00147E98" w:rsidRDefault="00712C1A" w:rsidP="009F6043">
      <w:pPr>
        <w:pStyle w:val="Paragrafi"/>
        <w:rPr>
          <w:lang w:val="sq-AL"/>
        </w:rPr>
      </w:pPr>
      <w:r w:rsidRPr="00147E98">
        <w:rPr>
          <w:lang w:val="sq-AL"/>
        </w:rPr>
        <w:t xml:space="preserve">dh) hapësirë për parkim publik, sipas përcaktimeve të këtij kreu; </w:t>
      </w:r>
    </w:p>
    <w:p w:rsidR="00712C1A" w:rsidRPr="00147E98" w:rsidRDefault="00712C1A" w:rsidP="009F6043">
      <w:pPr>
        <w:pStyle w:val="Paragrafi"/>
        <w:rPr>
          <w:lang w:val="sq-AL"/>
        </w:rPr>
      </w:pPr>
      <w:r w:rsidRPr="00147E98">
        <w:rPr>
          <w:lang w:val="sq-AL"/>
        </w:rPr>
        <w:t>e)</w:t>
      </w:r>
      <w:r w:rsidR="00FC6C64" w:rsidRPr="00147E98">
        <w:rPr>
          <w:lang w:val="sq-AL"/>
        </w:rPr>
        <w:t xml:space="preserve"> </w:t>
      </w:r>
      <w:r w:rsidRPr="00147E98">
        <w:rPr>
          <w:lang w:val="sq-AL"/>
        </w:rPr>
        <w:t>hapësirë për shërbime tregtare të k</w:t>
      </w:r>
      <w:r w:rsidR="00E6176B" w:rsidRPr="00147E98">
        <w:rPr>
          <w:lang w:val="sq-AL"/>
        </w:rPr>
        <w:t>ufizuara dhe jo në nivel qyteti.</w:t>
      </w:r>
    </w:p>
    <w:p w:rsidR="00A175C1" w:rsidRDefault="00712C1A" w:rsidP="009F6043">
      <w:pPr>
        <w:pStyle w:val="Paragrafi"/>
        <w:rPr>
          <w:lang w:val="sq-AL"/>
        </w:rPr>
      </w:pPr>
      <w:r w:rsidRPr="00147E98">
        <w:rPr>
          <w:lang w:val="sq-AL"/>
        </w:rPr>
        <w:t xml:space="preserve">5. Territoret dhe strukturat e përmendura në pikën 4 të këtij neni, janë të nevojshme për një zonë banimi ose me përqindjen më të lartë të përdorimit për banim. Në rastet kur disa nga territoret dhe strukturat e përmendura në pikën 4 të këtij neni, i shërbejnë jo vetëm nënnjësisë strukturore të banimit, por të gjithë qendrës së banuar, veç standardeve sipas kësaj pike, zbatohen edhe të gjitha standardet dhe rregullat e dhëna në këtë kre. </w:t>
      </w:r>
    </w:p>
    <w:p w:rsidR="009F6043" w:rsidRDefault="009F6043" w:rsidP="009F6043">
      <w:pPr>
        <w:pStyle w:val="Paragrafi"/>
        <w:rPr>
          <w:lang w:val="sq-AL"/>
        </w:rPr>
      </w:pPr>
    </w:p>
    <w:p w:rsidR="009F6043" w:rsidRDefault="009F6043" w:rsidP="009F6043">
      <w:pPr>
        <w:pStyle w:val="Paragrafi"/>
        <w:rPr>
          <w:lang w:val="sq-AL"/>
        </w:rPr>
      </w:pPr>
    </w:p>
    <w:p w:rsidR="009F6043" w:rsidRDefault="009F6043" w:rsidP="009F6043">
      <w:pPr>
        <w:pStyle w:val="Paragrafi"/>
        <w:rPr>
          <w:lang w:val="sq-AL"/>
        </w:rPr>
      </w:pPr>
    </w:p>
    <w:p w:rsidR="009F6043" w:rsidRDefault="009F6043" w:rsidP="009F6043">
      <w:pPr>
        <w:pStyle w:val="Paragrafi"/>
        <w:rPr>
          <w:lang w:val="sq-AL"/>
        </w:rPr>
      </w:pPr>
    </w:p>
    <w:p w:rsidR="009F6043" w:rsidRPr="00147E98" w:rsidRDefault="009F6043" w:rsidP="009F6043">
      <w:pPr>
        <w:pStyle w:val="Paragrafi"/>
        <w:rPr>
          <w:lang w:val="sq-AL"/>
        </w:rPr>
      </w:pPr>
    </w:p>
    <w:p w:rsidR="00712C1A" w:rsidRPr="00147E98" w:rsidRDefault="00C019CE" w:rsidP="009F6043">
      <w:pPr>
        <w:pStyle w:val="Paragrafi"/>
        <w:ind w:left="1080" w:firstLine="0"/>
        <w:rPr>
          <w:lang w:val="sq-AL"/>
        </w:rPr>
      </w:pPr>
      <w:r w:rsidRPr="00147E98">
        <w:rPr>
          <w:lang w:val="sq-AL"/>
        </w:rPr>
        <w:t xml:space="preserve">a) </w:t>
      </w:r>
      <w:r w:rsidR="00712C1A" w:rsidRPr="00147E98">
        <w:rPr>
          <w:lang w:val="sq-AL"/>
        </w:rPr>
        <w:t>Tabela 1: Standardet minimale për treguesit e pikës 4 të këtij neni</w:t>
      </w:r>
    </w:p>
    <w:p w:rsidR="00712C1A" w:rsidRDefault="00712C1A" w:rsidP="009F6043">
      <w:pPr>
        <w:pStyle w:val="Paragrafi"/>
        <w:ind w:firstLine="0"/>
        <w:rPr>
          <w:lang w:val="sq-AL"/>
        </w:rPr>
      </w:pPr>
    </w:p>
    <w:tbl>
      <w:tblPr>
        <w:tblW w:w="4855" w:type="pct"/>
        <w:jc w:val="center"/>
        <w:shd w:val="clear" w:color="auto" w:fill="FFFFFF"/>
        <w:tblLook w:val="0000" w:firstRow="0" w:lastRow="0" w:firstColumn="0" w:lastColumn="0" w:noHBand="0" w:noVBand="0"/>
      </w:tblPr>
      <w:tblGrid>
        <w:gridCol w:w="1565"/>
        <w:gridCol w:w="909"/>
        <w:gridCol w:w="908"/>
        <w:gridCol w:w="908"/>
        <w:gridCol w:w="908"/>
        <w:gridCol w:w="908"/>
        <w:gridCol w:w="753"/>
        <w:gridCol w:w="982"/>
        <w:gridCol w:w="977"/>
      </w:tblGrid>
      <w:tr w:rsidR="00712C1A" w:rsidRPr="00147E98" w:rsidTr="009F6043">
        <w:trPr>
          <w:cantSplit/>
          <w:trHeight w:val="441"/>
          <w:jc w:val="center"/>
        </w:trPr>
        <w:tc>
          <w:tcPr>
            <w:tcW w:w="887" w:type="pct"/>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Qendrat e banuara</w:t>
            </w:r>
          </w:p>
        </w:tc>
        <w:tc>
          <w:tcPr>
            <w:tcW w:w="515"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i</w:t>
            </w:r>
            <w:r w:rsidR="007A68FB" w:rsidRPr="00147E98">
              <w:rPr>
                <w:rFonts w:ascii="CG Times" w:hAnsi="CG Times"/>
                <w:b/>
                <w:sz w:val="20"/>
                <w:szCs w:val="20"/>
                <w:lang w:val="sq-AL"/>
              </w:rPr>
              <w:t>)</w:t>
            </w:r>
          </w:p>
        </w:tc>
        <w:tc>
          <w:tcPr>
            <w:tcW w:w="515"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ii</w:t>
            </w:r>
            <w:r w:rsidR="007A68FB" w:rsidRPr="00147E98">
              <w:rPr>
                <w:rFonts w:ascii="CG Times" w:hAnsi="CG Times"/>
                <w:b/>
                <w:sz w:val="20"/>
                <w:szCs w:val="20"/>
                <w:lang w:val="sq-AL"/>
              </w:rPr>
              <w:t>)</w:t>
            </w:r>
          </w:p>
        </w:tc>
        <w:tc>
          <w:tcPr>
            <w:tcW w:w="515"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iii</w:t>
            </w:r>
            <w:r w:rsidR="007A68FB" w:rsidRPr="00147E98">
              <w:rPr>
                <w:rFonts w:ascii="CG Times" w:hAnsi="CG Times"/>
                <w:b/>
                <w:sz w:val="20"/>
                <w:szCs w:val="20"/>
                <w:lang w:val="sq-AL"/>
              </w:rPr>
              <w:t>)</w:t>
            </w:r>
          </w:p>
        </w:tc>
        <w:tc>
          <w:tcPr>
            <w:tcW w:w="515"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iv</w:t>
            </w:r>
            <w:r w:rsidR="007A68FB" w:rsidRPr="00147E98">
              <w:rPr>
                <w:rFonts w:ascii="CG Times" w:hAnsi="CG Times"/>
                <w:b/>
                <w:sz w:val="20"/>
                <w:szCs w:val="20"/>
                <w:lang w:val="sq-AL"/>
              </w:rPr>
              <w:t>)</w:t>
            </w:r>
          </w:p>
        </w:tc>
        <w:tc>
          <w:tcPr>
            <w:tcW w:w="515"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v</w:t>
            </w:r>
            <w:r w:rsidR="007A68FB" w:rsidRPr="00147E98">
              <w:rPr>
                <w:rFonts w:ascii="CG Times" w:hAnsi="CG Times"/>
                <w:b/>
                <w:sz w:val="20"/>
                <w:szCs w:val="20"/>
                <w:lang w:val="sq-AL"/>
              </w:rPr>
              <w:t>)</w:t>
            </w:r>
          </w:p>
        </w:tc>
        <w:tc>
          <w:tcPr>
            <w:tcW w:w="427"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vi</w:t>
            </w:r>
            <w:r w:rsidR="007A68FB" w:rsidRPr="00147E98">
              <w:rPr>
                <w:rFonts w:ascii="CG Times" w:hAnsi="CG Times"/>
                <w:b/>
                <w:sz w:val="20"/>
                <w:szCs w:val="20"/>
                <w:lang w:val="sq-AL"/>
              </w:rPr>
              <w:t>)</w:t>
            </w:r>
          </w:p>
        </w:tc>
        <w:tc>
          <w:tcPr>
            <w:tcW w:w="557"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vii</w:t>
            </w:r>
            <w:r w:rsidR="007A68FB" w:rsidRPr="00147E98">
              <w:rPr>
                <w:rFonts w:ascii="CG Times" w:hAnsi="CG Times"/>
                <w:b/>
                <w:sz w:val="20"/>
                <w:szCs w:val="20"/>
                <w:lang w:val="sq-AL"/>
              </w:rPr>
              <w:t>)</w:t>
            </w:r>
          </w:p>
        </w:tc>
        <w:tc>
          <w:tcPr>
            <w:tcW w:w="554" w:type="pct"/>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bCs/>
                <w:sz w:val="20"/>
                <w:szCs w:val="20"/>
                <w:lang w:val="sq-AL"/>
              </w:rPr>
            </w:pPr>
            <w:r w:rsidRPr="00147E98">
              <w:rPr>
                <w:rFonts w:ascii="CG Times" w:hAnsi="CG Times"/>
                <w:b/>
                <w:sz w:val="20"/>
                <w:szCs w:val="20"/>
                <w:lang w:val="sq-AL"/>
              </w:rPr>
              <w:t>viii</w:t>
            </w:r>
            <w:r w:rsidR="007A68FB" w:rsidRPr="00147E98">
              <w:rPr>
                <w:rFonts w:ascii="CG Times" w:hAnsi="CG Times"/>
                <w:b/>
                <w:sz w:val="20"/>
                <w:szCs w:val="20"/>
                <w:lang w:val="sq-AL"/>
              </w:rPr>
              <w:t>)</w:t>
            </w:r>
          </w:p>
        </w:tc>
      </w:tr>
      <w:tr w:rsidR="00712C1A" w:rsidRPr="00147E98" w:rsidTr="009F6043">
        <w:trPr>
          <w:cantSplit/>
          <w:trHeight w:val="1836"/>
          <w:jc w:val="center"/>
        </w:trPr>
        <w:tc>
          <w:tcPr>
            <w:tcW w:w="887"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p>
        </w:tc>
        <w:tc>
          <w:tcPr>
            <w:tcW w:w="515"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Sipërfaqe banimi neto</w:t>
            </w:r>
          </w:p>
        </w:tc>
        <w:tc>
          <w:tcPr>
            <w:tcW w:w="515"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Territor për përdorime publike</w:t>
            </w:r>
          </w:p>
        </w:tc>
        <w:tc>
          <w:tcPr>
            <w:tcW w:w="515"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Hapësirë e gjelbër</w:t>
            </w:r>
          </w:p>
        </w:tc>
        <w:tc>
          <w:tcPr>
            <w:tcW w:w="515"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Territor sportiv</w:t>
            </w:r>
          </w:p>
        </w:tc>
        <w:tc>
          <w:tcPr>
            <w:tcW w:w="515"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Territor për kopshte, çerdhe, shkolla</w:t>
            </w:r>
          </w:p>
        </w:tc>
        <w:tc>
          <w:tcPr>
            <w:tcW w:w="427"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Shërbim tregtar</w:t>
            </w:r>
          </w:p>
        </w:tc>
        <w:tc>
          <w:tcPr>
            <w:tcW w:w="557"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Parkim publik</w:t>
            </w:r>
          </w:p>
        </w:tc>
        <w:tc>
          <w:tcPr>
            <w:tcW w:w="554" w:type="pct"/>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Gjithsej</w:t>
            </w:r>
          </w:p>
        </w:tc>
      </w:tr>
      <w:tr w:rsidR="00712C1A" w:rsidRPr="00147E98" w:rsidTr="009F6043">
        <w:trPr>
          <w:cantSplit/>
          <w:trHeight w:val="377"/>
          <w:jc w:val="center"/>
        </w:trPr>
        <w:tc>
          <w:tcPr>
            <w:tcW w:w="887"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rFonts w:ascii="CG Times" w:hAnsi="CG Times"/>
                <w:sz w:val="20"/>
                <w:szCs w:val="20"/>
                <w:lang w:val="sq-AL"/>
              </w:rPr>
            </w:pP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42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5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c>
          <w:tcPr>
            <w:tcW w:w="55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Cs/>
                <w:sz w:val="20"/>
                <w:szCs w:val="20"/>
                <w:lang w:val="sq-AL"/>
              </w:rPr>
            </w:pPr>
            <w:r w:rsidRPr="00147E98">
              <w:rPr>
                <w:rFonts w:ascii="CG Times" w:hAnsi="CG Times"/>
                <w:sz w:val="20"/>
                <w:szCs w:val="20"/>
                <w:lang w:val="sq-AL"/>
              </w:rPr>
              <w:t>m</w:t>
            </w:r>
            <w:r w:rsidRPr="00147E98">
              <w:rPr>
                <w:rFonts w:ascii="CG Times" w:hAnsi="CG Times"/>
                <w:sz w:val="20"/>
                <w:szCs w:val="20"/>
                <w:vertAlign w:val="superscript"/>
                <w:lang w:val="sq-AL"/>
              </w:rPr>
              <w:t>2</w:t>
            </w:r>
            <w:r w:rsidRPr="00147E98">
              <w:rPr>
                <w:rFonts w:ascii="CG Times" w:hAnsi="CG Times"/>
                <w:sz w:val="20"/>
                <w:szCs w:val="20"/>
                <w:lang w:val="sq-AL"/>
              </w:rPr>
              <w:t>/banor</w:t>
            </w:r>
          </w:p>
        </w:tc>
      </w:tr>
      <w:tr w:rsidR="00712C1A" w:rsidRPr="00147E98" w:rsidTr="009F6043">
        <w:trPr>
          <w:cantSplit/>
          <w:trHeight w:hRule="exact" w:val="292"/>
          <w:jc w:val="center"/>
        </w:trPr>
        <w:tc>
          <w:tcPr>
            <w:tcW w:w="88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C019CE" w:rsidP="009F6043">
            <w:pPr>
              <w:widowControl w:val="0"/>
              <w:tabs>
                <w:tab w:val="left" w:pos="1636"/>
              </w:tabs>
              <w:ind w:left="144" w:right="144"/>
              <w:rPr>
                <w:rFonts w:ascii="CG Times" w:hAnsi="CG Times"/>
                <w:sz w:val="20"/>
                <w:szCs w:val="20"/>
                <w:lang w:val="sq-AL"/>
              </w:rPr>
            </w:pPr>
            <w:r w:rsidRPr="00147E98">
              <w:rPr>
                <w:rFonts w:ascii="CG Times" w:hAnsi="CG Times"/>
                <w:sz w:val="20"/>
                <w:szCs w:val="20"/>
                <w:lang w:val="sq-AL"/>
              </w:rPr>
              <w:t>deri në 10,000</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3.5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4</w:t>
            </w:r>
          </w:p>
        </w:tc>
        <w:tc>
          <w:tcPr>
            <w:tcW w:w="42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5</w:t>
            </w:r>
          </w:p>
        </w:tc>
        <w:tc>
          <w:tcPr>
            <w:tcW w:w="55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3</w:t>
            </w:r>
          </w:p>
        </w:tc>
        <w:tc>
          <w:tcPr>
            <w:tcW w:w="55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47.5</w:t>
            </w:r>
          </w:p>
        </w:tc>
      </w:tr>
      <w:tr w:rsidR="00712C1A" w:rsidRPr="00147E98" w:rsidTr="009F6043">
        <w:trPr>
          <w:cantSplit/>
          <w:trHeight w:hRule="exact" w:val="267"/>
          <w:jc w:val="center"/>
        </w:trPr>
        <w:tc>
          <w:tcPr>
            <w:tcW w:w="88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C019CE" w:rsidP="009F6043">
            <w:pPr>
              <w:widowControl w:val="0"/>
              <w:tabs>
                <w:tab w:val="left" w:pos="1120"/>
                <w:tab w:val="left" w:pos="1210"/>
              </w:tabs>
              <w:ind w:left="144" w:right="144"/>
              <w:rPr>
                <w:rFonts w:ascii="CG Times" w:hAnsi="CG Times"/>
                <w:sz w:val="20"/>
                <w:szCs w:val="20"/>
                <w:lang w:val="sq-AL"/>
              </w:rPr>
            </w:pPr>
            <w:r w:rsidRPr="00147E98">
              <w:rPr>
                <w:rFonts w:ascii="CG Times" w:hAnsi="CG Times"/>
                <w:sz w:val="20"/>
                <w:szCs w:val="20"/>
                <w:lang w:val="sq-AL"/>
              </w:rPr>
              <w:t>mbi 10,000</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9</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3.5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4.5</w:t>
            </w:r>
          </w:p>
        </w:tc>
        <w:tc>
          <w:tcPr>
            <w:tcW w:w="42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5</w:t>
            </w:r>
          </w:p>
        </w:tc>
        <w:tc>
          <w:tcPr>
            <w:tcW w:w="55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3</w:t>
            </w:r>
          </w:p>
        </w:tc>
        <w:tc>
          <w:tcPr>
            <w:tcW w:w="55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52</w:t>
            </w:r>
          </w:p>
        </w:tc>
      </w:tr>
      <w:tr w:rsidR="00712C1A" w:rsidRPr="00147E98" w:rsidTr="009F6043">
        <w:trPr>
          <w:cantSplit/>
          <w:trHeight w:hRule="exact" w:val="286"/>
          <w:jc w:val="center"/>
        </w:trPr>
        <w:tc>
          <w:tcPr>
            <w:tcW w:w="88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C019CE" w:rsidP="009F6043">
            <w:pPr>
              <w:widowControl w:val="0"/>
              <w:tabs>
                <w:tab w:val="left" w:pos="1120"/>
                <w:tab w:val="left" w:pos="1210"/>
              </w:tabs>
              <w:ind w:left="144" w:right="144"/>
              <w:rPr>
                <w:rFonts w:ascii="CG Times" w:hAnsi="CG Times"/>
                <w:sz w:val="20"/>
                <w:szCs w:val="20"/>
                <w:lang w:val="sq-AL"/>
              </w:rPr>
            </w:pPr>
            <w:r w:rsidRPr="00147E98">
              <w:rPr>
                <w:rFonts w:ascii="CG Times" w:hAnsi="CG Times"/>
                <w:sz w:val="20"/>
                <w:szCs w:val="20"/>
                <w:lang w:val="sq-AL"/>
              </w:rPr>
              <w:t>mbi 100,000</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25</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9</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2.6</w:t>
            </w:r>
          </w:p>
        </w:tc>
        <w:tc>
          <w:tcPr>
            <w:tcW w:w="51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4.5</w:t>
            </w:r>
          </w:p>
        </w:tc>
        <w:tc>
          <w:tcPr>
            <w:tcW w:w="42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5</w:t>
            </w:r>
          </w:p>
        </w:tc>
        <w:tc>
          <w:tcPr>
            <w:tcW w:w="55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sz w:val="20"/>
                <w:szCs w:val="20"/>
                <w:lang w:val="sq-AL"/>
              </w:rPr>
            </w:pPr>
            <w:r w:rsidRPr="00147E98">
              <w:rPr>
                <w:rFonts w:ascii="CG Times" w:hAnsi="CG Times"/>
                <w:b/>
                <w:sz w:val="20"/>
                <w:szCs w:val="20"/>
                <w:lang w:val="sq-AL"/>
              </w:rPr>
              <w:t>3</w:t>
            </w:r>
          </w:p>
        </w:tc>
        <w:tc>
          <w:tcPr>
            <w:tcW w:w="55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1120"/>
              </w:tabs>
              <w:jc w:val="center"/>
              <w:rPr>
                <w:rFonts w:ascii="CG Times" w:hAnsi="CG Times"/>
                <w:b/>
                <w:bCs/>
                <w:kern w:val="3"/>
                <w:sz w:val="20"/>
                <w:szCs w:val="20"/>
                <w:lang w:val="sq-AL"/>
              </w:rPr>
            </w:pPr>
            <w:r w:rsidRPr="00147E98">
              <w:rPr>
                <w:rFonts w:ascii="CG Times" w:hAnsi="CG Times"/>
                <w:b/>
                <w:sz w:val="20"/>
                <w:szCs w:val="20"/>
                <w:lang w:val="sq-AL"/>
              </w:rPr>
              <w:t>51.1</w:t>
            </w:r>
          </w:p>
        </w:tc>
      </w:tr>
    </w:tbl>
    <w:p w:rsidR="00712C1A" w:rsidRPr="00147E98" w:rsidRDefault="00712C1A" w:rsidP="009F6043">
      <w:pPr>
        <w:widowControl w:val="0"/>
        <w:tabs>
          <w:tab w:val="left" w:pos="1120"/>
        </w:tabs>
        <w:jc w:val="center"/>
        <w:rPr>
          <w:sz w:val="22"/>
          <w:szCs w:val="22"/>
          <w:lang w:val="sq-AL"/>
        </w:rPr>
      </w:pPr>
    </w:p>
    <w:p w:rsidR="00712C1A" w:rsidRPr="00147E98" w:rsidRDefault="00712C1A" w:rsidP="009F6043">
      <w:pPr>
        <w:pStyle w:val="Paragrafi"/>
        <w:rPr>
          <w:lang w:val="sq-AL"/>
        </w:rPr>
      </w:pPr>
      <w:r w:rsidRPr="00147E98">
        <w:rPr>
          <w:lang w:val="sq-AL"/>
        </w:rPr>
        <w:t>6. Nëse parkimi publik zgjidhet në rrugë, në sheshe dhe/ose në struktura me disa nivele, standarde minimale është 3 m</w:t>
      </w:r>
      <w:r w:rsidRPr="00147E98">
        <w:rPr>
          <w:vertAlign w:val="superscript"/>
          <w:lang w:val="sq-AL"/>
        </w:rPr>
        <w:t>2</w:t>
      </w:r>
      <w:r w:rsidRPr="00147E98">
        <w:rPr>
          <w:lang w:val="sq-AL"/>
        </w:rPr>
        <w:t>/banor ose 1 vendparkim prej 12 m</w:t>
      </w:r>
      <w:r w:rsidRPr="00147E98">
        <w:rPr>
          <w:vertAlign w:val="superscript"/>
          <w:lang w:val="sq-AL"/>
        </w:rPr>
        <w:t>2</w:t>
      </w:r>
      <w:r w:rsidRPr="00147E98">
        <w:rPr>
          <w:lang w:val="sq-AL"/>
        </w:rPr>
        <w:t xml:space="preserve"> për çdo 4 banorë. Hapësira e parkimit për struktura për përdorim jo banim, si hapësirë e dedikuar vetëm për strukturën në fjalë llogaritet mbi bazën e fluksit ditor dhe 24-orësh të përdoruesve të asaj strukture. Për zonat dhe strukturat me përdorime të përziera, zona me intensitet të lartë ndërtimi, zona me struktura banimi në bashkëpronësi në ndërtesa shumëfamilajre, ose përdorime homogjene jo banim, parkimi u referohet standardeve të përcaktuara në këtë pikë dhe realizohet në hapësirë të hapur publike dhe në nivel ose në struktura me disa nivele dhe mund të jetë privat ose </w:t>
      </w:r>
      <w:r w:rsidR="00C019CE" w:rsidRPr="00147E98">
        <w:rPr>
          <w:lang w:val="sq-AL"/>
        </w:rPr>
        <w:t>publik</w:t>
      </w:r>
      <w:r w:rsidRPr="00147E98">
        <w:rPr>
          <w:lang w:val="sq-AL"/>
        </w:rPr>
        <w:t xml:space="preserve">, sipas rastit. </w:t>
      </w:r>
    </w:p>
    <w:p w:rsidR="00712C1A" w:rsidRPr="00147E98" w:rsidRDefault="00712C1A" w:rsidP="009F6043">
      <w:pPr>
        <w:pStyle w:val="Paragrafi"/>
        <w:rPr>
          <w:lang w:val="sq-AL"/>
        </w:rPr>
      </w:pPr>
      <w:r w:rsidRPr="00147E98">
        <w:rPr>
          <w:lang w:val="sq-AL"/>
        </w:rPr>
        <w:t>7. Standardet minimale për strukturat publike për arsim, p</w:t>
      </w:r>
      <w:r w:rsidR="00E6176B" w:rsidRPr="00147E98">
        <w:rPr>
          <w:lang w:val="sq-AL"/>
        </w:rPr>
        <w:t>or jouniversitar</w:t>
      </w:r>
      <w:r w:rsidRPr="00147E98">
        <w:rPr>
          <w:lang w:val="sq-AL"/>
        </w:rPr>
        <w:t xml:space="preserve"> dhe qendra dhe</w:t>
      </w:r>
      <w:r w:rsidR="00E6176B" w:rsidRPr="00147E98">
        <w:rPr>
          <w:lang w:val="sq-AL"/>
        </w:rPr>
        <w:t xml:space="preserve"> struktura shëndetësore, por jo</w:t>
      </w:r>
      <w:r w:rsidRPr="00147E98">
        <w:rPr>
          <w:lang w:val="sq-AL"/>
        </w:rPr>
        <w:t xml:space="preserve">spitalore, janë si më poshtë: </w:t>
      </w:r>
    </w:p>
    <w:p w:rsidR="00712C1A" w:rsidRPr="00147E98" w:rsidRDefault="00712C1A" w:rsidP="009F6043">
      <w:pPr>
        <w:pStyle w:val="Paragrafi"/>
        <w:rPr>
          <w:lang w:val="sq-AL"/>
        </w:rPr>
      </w:pPr>
      <w:r w:rsidRPr="00147E98">
        <w:rPr>
          <w:lang w:val="sq-AL"/>
        </w:rPr>
        <w:t>a)</w:t>
      </w:r>
      <w:r w:rsidR="00FC6C64" w:rsidRPr="00147E98">
        <w:rPr>
          <w:lang w:val="sq-AL"/>
        </w:rPr>
        <w:t xml:space="preserve"> </w:t>
      </w:r>
      <w:r w:rsidRPr="00147E98">
        <w:rPr>
          <w:lang w:val="sq-AL"/>
        </w:rPr>
        <w:t>Standardi minimal në njësitë dhe nënnjësitë strukturore të banimit për kopshte, çerdhe dhe shkolla 9-vjeçare është 4.5 m</w:t>
      </w:r>
      <w:r w:rsidRPr="00147E98">
        <w:rPr>
          <w:vertAlign w:val="superscript"/>
          <w:lang w:val="sq-AL"/>
        </w:rPr>
        <w:t>2</w:t>
      </w:r>
      <w:r w:rsidRPr="00147E98">
        <w:rPr>
          <w:lang w:val="sq-AL"/>
        </w:rPr>
        <w:t>/banor. Standardi minimal për ndërtimin e shkollave të mesme është 1.5 m</w:t>
      </w:r>
      <w:r w:rsidRPr="00147E98">
        <w:rPr>
          <w:vertAlign w:val="superscript"/>
          <w:lang w:val="sq-AL"/>
        </w:rPr>
        <w:t>2</w:t>
      </w:r>
      <w:r w:rsidRPr="00147E98">
        <w:rPr>
          <w:lang w:val="sq-AL"/>
        </w:rPr>
        <w:t xml:space="preserve">/banor. </w:t>
      </w:r>
    </w:p>
    <w:p w:rsidR="00712C1A" w:rsidRPr="00147E98" w:rsidRDefault="00712C1A" w:rsidP="009F6043">
      <w:pPr>
        <w:pStyle w:val="Paragrafi"/>
        <w:rPr>
          <w:lang w:val="sq-AL"/>
        </w:rPr>
      </w:pPr>
      <w:r w:rsidRPr="00147E98">
        <w:rPr>
          <w:lang w:val="sq-AL"/>
        </w:rPr>
        <w:t>b) Përveç standardeve të përcaktuara në shkronjën “a” të kësaj pike, standardet minimale për çerdhe janë:</w:t>
      </w:r>
    </w:p>
    <w:p w:rsidR="00712C1A" w:rsidRPr="00147E98" w:rsidRDefault="00712C1A" w:rsidP="009F6043">
      <w:pPr>
        <w:widowControl w:val="0"/>
        <w:tabs>
          <w:tab w:val="num" w:pos="720"/>
        </w:tabs>
        <w:jc w:val="both"/>
        <w:rPr>
          <w:sz w:val="22"/>
          <w:szCs w:val="22"/>
          <w:lang w:val="sq-AL"/>
        </w:rPr>
      </w:pPr>
    </w:p>
    <w:tbl>
      <w:tblPr>
        <w:tblW w:w="5000" w:type="pct"/>
        <w:jc w:val="center"/>
        <w:shd w:val="clear" w:color="auto" w:fill="FFFFFF"/>
        <w:tblLook w:val="0000" w:firstRow="0" w:lastRow="0" w:firstColumn="0" w:lastColumn="0" w:noHBand="0" w:noVBand="0"/>
      </w:tblPr>
      <w:tblGrid>
        <w:gridCol w:w="431"/>
        <w:gridCol w:w="1983"/>
        <w:gridCol w:w="1277"/>
        <w:gridCol w:w="1133"/>
        <w:gridCol w:w="993"/>
        <w:gridCol w:w="3264"/>
      </w:tblGrid>
      <w:tr w:rsidR="00712C1A" w:rsidRPr="00147E98" w:rsidTr="00E6176B">
        <w:trPr>
          <w:cantSplit/>
          <w:trHeight w:val="350"/>
          <w:jc w:val="center"/>
        </w:trPr>
        <w:tc>
          <w:tcPr>
            <w:tcW w:w="237"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FC6C64"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 xml:space="preserve">Nr. </w:t>
            </w:r>
          </w:p>
        </w:tc>
        <w:tc>
          <w:tcPr>
            <w:tcW w:w="1092"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Emërtimi</w:t>
            </w:r>
          </w:p>
        </w:tc>
        <w:tc>
          <w:tcPr>
            <w:tcW w:w="70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Rrezja e shërbimit në vijë ajrore</w:t>
            </w:r>
          </w:p>
        </w:tc>
        <w:tc>
          <w:tcPr>
            <w:tcW w:w="1171"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sz w:val="20"/>
                <w:szCs w:val="20"/>
                <w:lang w:val="sq-AL"/>
              </w:rPr>
            </w:pPr>
            <w:r w:rsidRPr="00147E98">
              <w:rPr>
                <w:rFonts w:ascii="CG Times" w:hAnsi="CG Times"/>
                <w:b/>
                <w:sz w:val="20"/>
                <w:szCs w:val="20"/>
                <w:lang w:val="sq-AL"/>
              </w:rPr>
              <w:t>Standarde</w:t>
            </w:r>
          </w:p>
        </w:tc>
        <w:tc>
          <w:tcPr>
            <w:tcW w:w="1797"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sz w:val="20"/>
                <w:szCs w:val="20"/>
                <w:lang w:val="sq-AL"/>
              </w:rPr>
            </w:pPr>
            <w:r w:rsidRPr="00147E98">
              <w:rPr>
                <w:rFonts w:ascii="CG Times" w:hAnsi="CG Times"/>
                <w:b/>
                <w:sz w:val="20"/>
                <w:szCs w:val="20"/>
                <w:lang w:val="sq-AL"/>
              </w:rPr>
              <w:t>Treguesi i planifikimit</w:t>
            </w:r>
          </w:p>
        </w:tc>
      </w:tr>
      <w:tr w:rsidR="00712C1A" w:rsidRPr="00147E98" w:rsidTr="00E6176B">
        <w:trPr>
          <w:cantSplit/>
          <w:trHeight w:val="255"/>
          <w:jc w:val="center"/>
        </w:trPr>
        <w:tc>
          <w:tcPr>
            <w:tcW w:w="237"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c>
          <w:tcPr>
            <w:tcW w:w="1092"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c>
          <w:tcPr>
            <w:tcW w:w="703"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Hektarë</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m</w:t>
            </w:r>
            <w:r w:rsidRPr="00147E98">
              <w:rPr>
                <w:rFonts w:ascii="CG Times" w:hAnsi="CG Times"/>
                <w:b/>
                <w:sz w:val="20"/>
                <w:szCs w:val="20"/>
                <w:vertAlign w:val="superscript"/>
                <w:lang w:val="sq-AL"/>
              </w:rPr>
              <w:t>2</w:t>
            </w:r>
            <w:r w:rsidRPr="00147E98">
              <w:rPr>
                <w:rFonts w:ascii="CG Times" w:hAnsi="CG Times"/>
                <w:b/>
                <w:sz w:val="20"/>
                <w:szCs w:val="20"/>
                <w:lang w:val="sq-AL"/>
              </w:rPr>
              <w:t>/fëmijë</w:t>
            </w:r>
          </w:p>
        </w:tc>
        <w:tc>
          <w:tcPr>
            <w:tcW w:w="1797"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r>
      <w:tr w:rsidR="00712C1A" w:rsidRPr="00147E98" w:rsidTr="00E6176B">
        <w:trPr>
          <w:cantSplit/>
          <w:trHeight w:hRule="exact" w:val="293"/>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një grup</w:t>
            </w:r>
          </w:p>
        </w:tc>
        <w:tc>
          <w:tcPr>
            <w:tcW w:w="703"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200 – 300 metra</w:t>
            </w: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0.09</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30</w:t>
            </w:r>
          </w:p>
        </w:tc>
        <w:tc>
          <w:tcPr>
            <w:tcW w:w="1797"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163"/>
              </w:tabs>
              <w:ind w:left="163"/>
              <w:rPr>
                <w:rFonts w:ascii="CG Times" w:hAnsi="CG Times"/>
                <w:sz w:val="20"/>
                <w:szCs w:val="20"/>
                <w:lang w:val="sq-AL"/>
              </w:rPr>
            </w:pPr>
            <w:r w:rsidRPr="00147E98">
              <w:rPr>
                <w:rFonts w:ascii="CG Times" w:hAnsi="CG Times"/>
                <w:sz w:val="20"/>
                <w:szCs w:val="20"/>
                <w:lang w:val="sq-AL"/>
              </w:rPr>
              <w:t>Në qytet: 25-30 fëmijë për 1000 banorë</w:t>
            </w:r>
            <w:r w:rsidR="00C019CE" w:rsidRPr="00147E98">
              <w:rPr>
                <w:rFonts w:ascii="CG Times" w:hAnsi="CG Times"/>
                <w:sz w:val="20"/>
                <w:szCs w:val="20"/>
                <w:lang w:val="sq-AL"/>
              </w:rPr>
              <w:t>.</w:t>
            </w:r>
          </w:p>
          <w:p w:rsidR="00712C1A" w:rsidRPr="00147E98" w:rsidRDefault="00712C1A" w:rsidP="009F6043">
            <w:pPr>
              <w:widowControl w:val="0"/>
              <w:tabs>
                <w:tab w:val="left" w:pos="163"/>
              </w:tabs>
              <w:ind w:left="163"/>
              <w:rPr>
                <w:rFonts w:ascii="CG Times" w:hAnsi="CG Times"/>
                <w:sz w:val="20"/>
                <w:szCs w:val="20"/>
                <w:lang w:val="sq-AL"/>
              </w:rPr>
            </w:pPr>
            <w:r w:rsidRPr="00147E98">
              <w:rPr>
                <w:rFonts w:ascii="CG Times" w:hAnsi="CG Times"/>
                <w:sz w:val="20"/>
                <w:szCs w:val="20"/>
                <w:lang w:val="sq-AL"/>
              </w:rPr>
              <w:t xml:space="preserve">Në fshat: 13-15 fëmijë për 1000 banorë. </w:t>
            </w:r>
          </w:p>
        </w:tc>
      </w:tr>
      <w:tr w:rsidR="00712C1A" w:rsidRPr="00147E98" w:rsidTr="00E6176B">
        <w:trPr>
          <w:cantSplit/>
          <w:trHeight w:hRule="exact" w:val="283"/>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dy grupe</w:t>
            </w:r>
          </w:p>
        </w:tc>
        <w:tc>
          <w:tcPr>
            <w:tcW w:w="703"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0.15</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25</w:t>
            </w:r>
          </w:p>
        </w:tc>
        <w:tc>
          <w:tcPr>
            <w:tcW w:w="1797" w:type="pct"/>
            <w:vMerge/>
            <w:tcBorders>
              <w:left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r>
      <w:tr w:rsidR="00712C1A" w:rsidRPr="00147E98" w:rsidTr="00E6176B">
        <w:trPr>
          <w:cantSplit/>
          <w:trHeight w:hRule="exact" w:val="287"/>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3</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tr</w:t>
            </w:r>
            <w:r w:rsidR="00C019CE" w:rsidRPr="00147E98">
              <w:rPr>
                <w:rFonts w:ascii="CG Times" w:hAnsi="CG Times"/>
                <w:sz w:val="20"/>
                <w:szCs w:val="20"/>
                <w:lang w:val="sq-AL"/>
              </w:rPr>
              <w:t>i</w:t>
            </w:r>
            <w:r w:rsidRPr="00147E98">
              <w:rPr>
                <w:rFonts w:ascii="CG Times" w:hAnsi="CG Times"/>
                <w:sz w:val="20"/>
                <w:szCs w:val="20"/>
                <w:lang w:val="sq-AL"/>
              </w:rPr>
              <w:t xml:space="preserve"> grupe</w:t>
            </w:r>
          </w:p>
        </w:tc>
        <w:tc>
          <w:tcPr>
            <w:tcW w:w="703"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0.22</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25</w:t>
            </w:r>
          </w:p>
        </w:tc>
        <w:tc>
          <w:tcPr>
            <w:tcW w:w="1797" w:type="pct"/>
            <w:vMerge/>
            <w:tcBorders>
              <w:left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r>
      <w:tr w:rsidR="00712C1A" w:rsidRPr="00147E98" w:rsidTr="00E6176B">
        <w:trPr>
          <w:cantSplit/>
          <w:trHeight w:hRule="exact" w:val="277"/>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4</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katër grupe</w:t>
            </w:r>
          </w:p>
        </w:tc>
        <w:tc>
          <w:tcPr>
            <w:tcW w:w="703"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0.24</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797" w:type="pct"/>
            <w:vMerge/>
            <w:tcBorders>
              <w:left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r>
      <w:tr w:rsidR="00712C1A" w:rsidRPr="00147E98" w:rsidTr="00E6176B">
        <w:trPr>
          <w:cantSplit/>
          <w:trHeight w:hRule="exact" w:val="281"/>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5</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dhjetë grupe</w:t>
            </w:r>
          </w:p>
        </w:tc>
        <w:tc>
          <w:tcPr>
            <w:tcW w:w="703"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0.04</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40</w:t>
            </w:r>
          </w:p>
        </w:tc>
        <w:tc>
          <w:tcPr>
            <w:tcW w:w="1797" w:type="pct"/>
            <w:vMerge/>
            <w:tcBorders>
              <w:left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r>
      <w:tr w:rsidR="00712C1A" w:rsidRPr="00147E98" w:rsidTr="00E6176B">
        <w:trPr>
          <w:cantSplit/>
          <w:trHeight w:hRule="exact" w:val="285"/>
          <w:jc w:val="center"/>
        </w:trPr>
        <w:tc>
          <w:tcPr>
            <w:tcW w:w="23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6</w:t>
            </w:r>
          </w:p>
        </w:tc>
        <w:tc>
          <w:tcPr>
            <w:tcW w:w="10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14"/>
              <w:rPr>
                <w:rFonts w:ascii="CG Times" w:hAnsi="CG Times"/>
                <w:sz w:val="20"/>
                <w:szCs w:val="20"/>
                <w:lang w:val="sq-AL"/>
              </w:rPr>
            </w:pPr>
            <w:r w:rsidRPr="00147E98">
              <w:rPr>
                <w:rFonts w:ascii="CG Times" w:hAnsi="CG Times"/>
                <w:sz w:val="20"/>
                <w:szCs w:val="20"/>
                <w:lang w:val="sq-AL"/>
              </w:rPr>
              <w:t>Çerdhe me njëzetë grupe</w:t>
            </w:r>
          </w:p>
        </w:tc>
        <w:tc>
          <w:tcPr>
            <w:tcW w:w="703"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rFonts w:ascii="CG Times" w:hAnsi="CG Times"/>
                <w:sz w:val="20"/>
                <w:szCs w:val="20"/>
                <w:lang w:val="sq-AL"/>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0.06</w:t>
            </w:r>
          </w:p>
        </w:tc>
        <w:tc>
          <w:tcPr>
            <w:tcW w:w="54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30</w:t>
            </w:r>
          </w:p>
        </w:tc>
        <w:tc>
          <w:tcPr>
            <w:tcW w:w="1797"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r>
    </w:tbl>
    <w:p w:rsidR="000E360A" w:rsidRPr="00147E98" w:rsidRDefault="000E360A" w:rsidP="009F6043">
      <w:pPr>
        <w:pStyle w:val="Paragrafi"/>
        <w:rPr>
          <w:lang w:val="sq-AL"/>
        </w:rPr>
      </w:pPr>
    </w:p>
    <w:p w:rsidR="00712C1A" w:rsidRPr="00147E98" w:rsidRDefault="00712C1A" w:rsidP="009F6043">
      <w:pPr>
        <w:pStyle w:val="Paragrafi"/>
        <w:rPr>
          <w:lang w:val="sq-AL"/>
        </w:rPr>
      </w:pPr>
      <w:r w:rsidRPr="00147E98">
        <w:rPr>
          <w:lang w:val="sq-AL"/>
        </w:rPr>
        <w:t>c) Përveç standardeve të përcaktuara në shkronjën “a” të kësaj pike, standardet minimale për kopshte janë:</w:t>
      </w:r>
    </w:p>
    <w:p w:rsidR="00712C1A" w:rsidRDefault="00712C1A" w:rsidP="009F6043">
      <w:pPr>
        <w:pStyle w:val="Paragrafi"/>
        <w:rPr>
          <w:lang w:val="sq-AL"/>
        </w:rPr>
      </w:pPr>
    </w:p>
    <w:p w:rsidR="00147E98" w:rsidRDefault="00147E98" w:rsidP="009F6043">
      <w:pPr>
        <w:pStyle w:val="Paragrafi"/>
        <w:rPr>
          <w:lang w:val="sq-AL"/>
        </w:rPr>
      </w:pPr>
    </w:p>
    <w:p w:rsidR="00147E98" w:rsidRDefault="00147E98" w:rsidP="009F6043">
      <w:pPr>
        <w:pStyle w:val="Paragrafi"/>
        <w:rPr>
          <w:lang w:val="sq-AL"/>
        </w:rPr>
      </w:pPr>
    </w:p>
    <w:p w:rsidR="00147E98" w:rsidRDefault="00147E98" w:rsidP="009F6043">
      <w:pPr>
        <w:pStyle w:val="Paragrafi"/>
        <w:rPr>
          <w:lang w:val="sq-AL"/>
        </w:rPr>
      </w:pPr>
    </w:p>
    <w:tbl>
      <w:tblPr>
        <w:tblW w:w="5000" w:type="pct"/>
        <w:jc w:val="center"/>
        <w:shd w:val="clear" w:color="auto" w:fill="FFFFFF"/>
        <w:tblLook w:val="0000" w:firstRow="0" w:lastRow="0" w:firstColumn="0" w:lastColumn="0" w:noHBand="0" w:noVBand="0"/>
      </w:tblPr>
      <w:tblGrid>
        <w:gridCol w:w="1708"/>
        <w:gridCol w:w="1513"/>
        <w:gridCol w:w="2078"/>
        <w:gridCol w:w="1704"/>
        <w:gridCol w:w="2078"/>
      </w:tblGrid>
      <w:tr w:rsidR="00712C1A" w:rsidRPr="00147E98" w:rsidTr="005C75C5">
        <w:trPr>
          <w:cantSplit/>
          <w:trHeight w:val="350"/>
          <w:jc w:val="center"/>
        </w:trPr>
        <w:tc>
          <w:tcPr>
            <w:tcW w:w="1773"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b/>
                <w:sz w:val="20"/>
                <w:szCs w:val="20"/>
                <w:lang w:val="sq-AL"/>
              </w:rPr>
            </w:pPr>
            <w:r w:rsidRPr="00147E98">
              <w:rPr>
                <w:b/>
                <w:sz w:val="20"/>
                <w:szCs w:val="20"/>
                <w:lang w:val="sq-AL"/>
              </w:rPr>
              <w:t>Kopsht fëmijësh</w:t>
            </w:r>
          </w:p>
        </w:tc>
        <w:tc>
          <w:tcPr>
            <w:tcW w:w="2082" w:type="pct"/>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outlineLvl w:val="4"/>
              <w:rPr>
                <w:b/>
                <w:sz w:val="20"/>
                <w:szCs w:val="20"/>
                <w:lang w:val="sq-AL"/>
              </w:rPr>
            </w:pPr>
            <w:r w:rsidRPr="00147E98">
              <w:rPr>
                <w:b/>
                <w:sz w:val="20"/>
                <w:szCs w:val="20"/>
                <w:lang w:val="sq-AL"/>
              </w:rPr>
              <w:t>Standarde</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460"/>
              </w:tabs>
              <w:jc w:val="center"/>
              <w:rPr>
                <w:b/>
                <w:sz w:val="20"/>
                <w:szCs w:val="20"/>
                <w:lang w:val="sq-AL"/>
              </w:rPr>
            </w:pPr>
            <w:r w:rsidRPr="00147E98">
              <w:rPr>
                <w:b/>
                <w:sz w:val="20"/>
                <w:szCs w:val="20"/>
                <w:lang w:val="sq-AL"/>
              </w:rPr>
              <w:t>Rrezja e shërbimit në metra në vijë ajrore</w:t>
            </w:r>
          </w:p>
        </w:tc>
      </w:tr>
      <w:tr w:rsidR="00712C1A" w:rsidRPr="00147E98" w:rsidTr="005C75C5">
        <w:trPr>
          <w:cantSplit/>
          <w:trHeight w:val="132"/>
          <w:jc w:val="center"/>
        </w:trPr>
        <w:tc>
          <w:tcPr>
            <w:tcW w:w="9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460"/>
              </w:tabs>
              <w:jc w:val="center"/>
              <w:rPr>
                <w:b/>
                <w:sz w:val="20"/>
                <w:szCs w:val="20"/>
                <w:lang w:val="sq-AL"/>
              </w:rPr>
            </w:pPr>
            <w:r w:rsidRPr="00147E98">
              <w:rPr>
                <w:b/>
                <w:sz w:val="20"/>
                <w:szCs w:val="20"/>
                <w:lang w:val="sq-AL"/>
              </w:rPr>
              <w:t>Vendndodhja</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460"/>
              </w:tabs>
              <w:jc w:val="center"/>
              <w:rPr>
                <w:b/>
                <w:sz w:val="20"/>
                <w:szCs w:val="20"/>
                <w:lang w:val="sq-AL"/>
              </w:rPr>
            </w:pPr>
            <w:r w:rsidRPr="00147E98">
              <w:rPr>
                <w:b/>
                <w:sz w:val="20"/>
                <w:szCs w:val="20"/>
                <w:lang w:val="sq-AL"/>
              </w:rPr>
              <w:t xml:space="preserve">Numri i </w:t>
            </w:r>
            <w:r w:rsidR="00C019CE" w:rsidRPr="00147E98">
              <w:rPr>
                <w:b/>
                <w:sz w:val="20"/>
                <w:szCs w:val="20"/>
                <w:lang w:val="sq-AL"/>
              </w:rPr>
              <w:t>g</w:t>
            </w:r>
            <w:r w:rsidRPr="00147E98">
              <w:rPr>
                <w:b/>
                <w:sz w:val="20"/>
                <w:szCs w:val="20"/>
                <w:lang w:val="sq-AL"/>
              </w:rPr>
              <w:t>rupeve</w:t>
            </w:r>
          </w:p>
        </w:tc>
        <w:tc>
          <w:tcPr>
            <w:tcW w:w="11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460"/>
              </w:tabs>
              <w:jc w:val="center"/>
              <w:rPr>
                <w:b/>
                <w:sz w:val="20"/>
                <w:szCs w:val="20"/>
                <w:lang w:val="sq-AL"/>
              </w:rPr>
            </w:pPr>
            <w:r w:rsidRPr="00147E98">
              <w:rPr>
                <w:b/>
                <w:sz w:val="20"/>
                <w:szCs w:val="20"/>
                <w:lang w:val="sq-AL"/>
              </w:rPr>
              <w:t>Hektarë</w:t>
            </w:r>
          </w:p>
        </w:tc>
        <w:tc>
          <w:tcPr>
            <w:tcW w:w="93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460"/>
              </w:tabs>
              <w:jc w:val="center"/>
              <w:rPr>
                <w:b/>
                <w:sz w:val="20"/>
                <w:szCs w:val="20"/>
                <w:lang w:val="sq-AL"/>
              </w:rPr>
            </w:pPr>
            <w:r w:rsidRPr="00147E98">
              <w:rPr>
                <w:b/>
                <w:sz w:val="20"/>
                <w:szCs w:val="20"/>
                <w:lang w:val="sq-AL"/>
              </w:rPr>
              <w:t>m</w:t>
            </w:r>
            <w:r w:rsidRPr="00147E98">
              <w:rPr>
                <w:b/>
                <w:sz w:val="20"/>
                <w:szCs w:val="20"/>
                <w:vertAlign w:val="superscript"/>
                <w:lang w:val="sq-AL"/>
              </w:rPr>
              <w:t>2</w:t>
            </w:r>
            <w:r w:rsidRPr="00147E98">
              <w:rPr>
                <w:b/>
                <w:sz w:val="20"/>
                <w:szCs w:val="20"/>
                <w:lang w:val="sq-AL"/>
              </w:rPr>
              <w:t>/fëmijë</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jc w:val="center"/>
              <w:outlineLvl w:val="4"/>
              <w:rPr>
                <w:sz w:val="20"/>
                <w:szCs w:val="20"/>
                <w:lang w:val="sq-AL"/>
              </w:rPr>
            </w:pPr>
          </w:p>
        </w:tc>
      </w:tr>
      <w:tr w:rsidR="00712C1A" w:rsidRPr="00147E98" w:rsidTr="005C75C5">
        <w:trPr>
          <w:cantSplit/>
          <w:trHeight w:val="205"/>
          <w:jc w:val="center"/>
        </w:trPr>
        <w:tc>
          <w:tcPr>
            <w:tcW w:w="940"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0E360A" w:rsidP="009F6043">
            <w:pPr>
              <w:widowControl w:val="0"/>
              <w:tabs>
                <w:tab w:val="left" w:pos="460"/>
              </w:tabs>
              <w:jc w:val="center"/>
              <w:rPr>
                <w:sz w:val="20"/>
                <w:szCs w:val="20"/>
                <w:lang w:val="sq-AL"/>
              </w:rPr>
            </w:pPr>
            <w:r w:rsidRPr="00147E98">
              <w:rPr>
                <w:sz w:val="20"/>
                <w:szCs w:val="20"/>
                <w:lang w:val="sq-AL"/>
              </w:rPr>
              <w:t>q</w:t>
            </w:r>
            <w:r w:rsidR="00712C1A" w:rsidRPr="00147E98">
              <w:rPr>
                <w:sz w:val="20"/>
                <w:szCs w:val="20"/>
                <w:lang w:val="sq-AL"/>
              </w:rPr>
              <w:t>ytet</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1</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0.15-0.2</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24-32</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250 – 500</w:t>
            </w:r>
          </w:p>
        </w:tc>
      </w:tr>
      <w:tr w:rsidR="00712C1A" w:rsidRPr="00147E98" w:rsidTr="005C75C5">
        <w:trPr>
          <w:cantSplit/>
          <w:trHeight w:val="123"/>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2</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rPr>
                <w:sz w:val="20"/>
                <w:szCs w:val="20"/>
                <w:lang w:val="sq-AL"/>
              </w:rPr>
            </w:pP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sz w:val="20"/>
                <w:szCs w:val="20"/>
                <w:lang w:val="sq-AL"/>
              </w:rPr>
            </w:pPr>
          </w:p>
        </w:tc>
      </w:tr>
      <w:tr w:rsidR="00712C1A" w:rsidRPr="00147E98" w:rsidTr="005C75C5">
        <w:trPr>
          <w:cantSplit/>
          <w:trHeight w:val="56"/>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3</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0.24-0.3</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20-25</w:t>
            </w: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sz w:val="20"/>
                <w:szCs w:val="20"/>
                <w:lang w:val="sq-AL"/>
              </w:rPr>
            </w:pPr>
          </w:p>
        </w:tc>
      </w:tr>
      <w:tr w:rsidR="00712C1A" w:rsidRPr="00147E98" w:rsidTr="005C75C5">
        <w:trPr>
          <w:cantSplit/>
          <w:trHeight w:val="115"/>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4</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sz w:val="20"/>
                <w:szCs w:val="20"/>
                <w:lang w:val="sq-AL"/>
              </w:rPr>
            </w:pPr>
          </w:p>
        </w:tc>
      </w:tr>
      <w:tr w:rsidR="00712C1A" w:rsidRPr="00147E98" w:rsidTr="005C75C5">
        <w:trPr>
          <w:cantSplit/>
          <w:trHeight w:val="189"/>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5</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0.32-0.4</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18-22</w:t>
            </w: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sz w:val="20"/>
                <w:szCs w:val="20"/>
                <w:lang w:val="sq-AL"/>
              </w:rPr>
            </w:pPr>
          </w:p>
        </w:tc>
      </w:tr>
      <w:tr w:rsidR="00712C1A" w:rsidRPr="00147E98" w:rsidTr="005C75C5">
        <w:trPr>
          <w:cantSplit/>
          <w:trHeight w:val="107"/>
          <w:jc w:val="center"/>
        </w:trPr>
        <w:tc>
          <w:tcPr>
            <w:tcW w:w="940"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6</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sz w:val="20"/>
                <w:szCs w:val="20"/>
                <w:lang w:val="sq-AL"/>
              </w:rPr>
            </w:pPr>
          </w:p>
        </w:tc>
      </w:tr>
      <w:tr w:rsidR="00712C1A" w:rsidRPr="00147E98" w:rsidTr="005C75C5">
        <w:trPr>
          <w:cantSplit/>
          <w:trHeight w:val="181"/>
          <w:jc w:val="center"/>
        </w:trPr>
        <w:tc>
          <w:tcPr>
            <w:tcW w:w="940"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0E360A" w:rsidP="009F6043">
            <w:pPr>
              <w:widowControl w:val="0"/>
              <w:tabs>
                <w:tab w:val="left" w:pos="460"/>
              </w:tabs>
              <w:jc w:val="center"/>
              <w:rPr>
                <w:sz w:val="20"/>
                <w:szCs w:val="20"/>
                <w:lang w:val="sq-AL"/>
              </w:rPr>
            </w:pPr>
            <w:r w:rsidRPr="00147E98">
              <w:rPr>
                <w:sz w:val="20"/>
                <w:szCs w:val="20"/>
                <w:lang w:val="sq-AL"/>
              </w:rPr>
              <w:t>f</w:t>
            </w:r>
            <w:r w:rsidR="00712C1A" w:rsidRPr="00147E98">
              <w:rPr>
                <w:sz w:val="20"/>
                <w:szCs w:val="20"/>
                <w:lang w:val="sq-AL"/>
              </w:rPr>
              <w:t>shat</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1</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0.15-0.2</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24-32</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500 – 900</w:t>
            </w:r>
          </w:p>
        </w:tc>
      </w:tr>
      <w:tr w:rsidR="00712C1A" w:rsidRPr="00147E98" w:rsidTr="005C75C5">
        <w:trPr>
          <w:cantSplit/>
          <w:trHeight w:val="100"/>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2</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sz w:val="20"/>
                <w:szCs w:val="20"/>
                <w:lang w:val="sq-AL"/>
              </w:rPr>
            </w:pPr>
          </w:p>
        </w:tc>
      </w:tr>
      <w:tr w:rsidR="00712C1A" w:rsidRPr="00147E98" w:rsidTr="005C75C5">
        <w:trPr>
          <w:cantSplit/>
          <w:trHeight w:val="159"/>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3</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0.24-0.3</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20-25</w:t>
            </w: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sz w:val="20"/>
                <w:szCs w:val="20"/>
                <w:lang w:val="sq-AL"/>
              </w:rPr>
            </w:pPr>
          </w:p>
        </w:tc>
      </w:tr>
      <w:tr w:rsidR="00712C1A" w:rsidRPr="00147E98" w:rsidTr="005C75C5">
        <w:trPr>
          <w:cantSplit/>
          <w:trHeight w:val="91"/>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4</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sz w:val="20"/>
                <w:szCs w:val="20"/>
                <w:lang w:val="sq-AL"/>
              </w:rPr>
            </w:pP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sz w:val="20"/>
                <w:szCs w:val="20"/>
                <w:lang w:val="sq-AL"/>
              </w:rPr>
            </w:pPr>
          </w:p>
        </w:tc>
      </w:tr>
      <w:tr w:rsidR="00712C1A" w:rsidRPr="00147E98" w:rsidTr="005C75C5">
        <w:trPr>
          <w:cantSplit/>
          <w:trHeight w:val="166"/>
          <w:jc w:val="center"/>
        </w:trPr>
        <w:tc>
          <w:tcPr>
            <w:tcW w:w="940" w:type="pct"/>
            <w:vMerge/>
            <w:tcBorders>
              <w:left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5</w:t>
            </w:r>
          </w:p>
        </w:tc>
        <w:tc>
          <w:tcPr>
            <w:tcW w:w="1144"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0.32-0.4</w:t>
            </w:r>
          </w:p>
        </w:tc>
        <w:tc>
          <w:tcPr>
            <w:tcW w:w="938"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18-22</w:t>
            </w:r>
          </w:p>
        </w:tc>
        <w:tc>
          <w:tcPr>
            <w:tcW w:w="1144"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sz w:val="20"/>
                <w:szCs w:val="20"/>
                <w:lang w:val="sq-AL"/>
              </w:rPr>
            </w:pPr>
          </w:p>
        </w:tc>
      </w:tr>
      <w:tr w:rsidR="00712C1A" w:rsidRPr="00147E98" w:rsidTr="005C75C5">
        <w:trPr>
          <w:cantSplit/>
          <w:trHeight w:val="83"/>
          <w:jc w:val="center"/>
        </w:trPr>
        <w:tc>
          <w:tcPr>
            <w:tcW w:w="940"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sz w:val="20"/>
                <w:szCs w:val="20"/>
                <w:lang w:val="sq-AL"/>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sz w:val="20"/>
                <w:szCs w:val="20"/>
                <w:lang w:val="sq-AL"/>
              </w:rPr>
            </w:pPr>
            <w:r w:rsidRPr="00147E98">
              <w:rPr>
                <w:sz w:val="20"/>
                <w:szCs w:val="20"/>
                <w:lang w:val="sq-AL"/>
              </w:rPr>
              <w:t>6</w:t>
            </w: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sz w:val="20"/>
                <w:szCs w:val="20"/>
                <w:lang w:val="sq-AL"/>
              </w:rPr>
            </w:pPr>
          </w:p>
        </w:tc>
        <w:tc>
          <w:tcPr>
            <w:tcW w:w="938"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sz w:val="20"/>
                <w:szCs w:val="20"/>
                <w:lang w:val="sq-AL"/>
              </w:rPr>
            </w:pPr>
          </w:p>
        </w:tc>
        <w:tc>
          <w:tcPr>
            <w:tcW w:w="1144"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outlineLvl w:val="4"/>
              <w:rPr>
                <w:sz w:val="20"/>
                <w:szCs w:val="20"/>
                <w:lang w:val="sq-AL"/>
              </w:rPr>
            </w:pPr>
          </w:p>
        </w:tc>
      </w:tr>
    </w:tbl>
    <w:p w:rsidR="00712C1A" w:rsidRPr="00147E98" w:rsidRDefault="00712C1A" w:rsidP="009F6043">
      <w:pPr>
        <w:widowControl w:val="0"/>
        <w:tabs>
          <w:tab w:val="left" w:pos="460"/>
        </w:tabs>
        <w:jc w:val="both"/>
        <w:rPr>
          <w:sz w:val="22"/>
          <w:szCs w:val="22"/>
          <w:lang w:val="sq-AL"/>
        </w:rPr>
      </w:pPr>
    </w:p>
    <w:p w:rsidR="00712C1A" w:rsidRPr="00147E98" w:rsidRDefault="00712C1A" w:rsidP="009F6043">
      <w:pPr>
        <w:pStyle w:val="Paragrafi"/>
        <w:rPr>
          <w:lang w:val="sq-AL"/>
        </w:rPr>
      </w:pPr>
      <w:r w:rsidRPr="00147E98">
        <w:rPr>
          <w:lang w:val="sq-AL"/>
        </w:rPr>
        <w:t>ç) Përveç standardeve të përcaktuara në shkronjën “a” të kësaj pike, standardet minimale për shkolla 9-vjeçare janë:</w:t>
      </w:r>
    </w:p>
    <w:p w:rsidR="00712C1A" w:rsidRPr="00147E98" w:rsidRDefault="00712C1A" w:rsidP="009F6043">
      <w:pPr>
        <w:widowControl w:val="0"/>
        <w:jc w:val="both"/>
        <w:rPr>
          <w:sz w:val="14"/>
          <w:szCs w:val="22"/>
          <w:lang w:val="sq-AL"/>
        </w:rPr>
      </w:pPr>
    </w:p>
    <w:tbl>
      <w:tblPr>
        <w:tblW w:w="4373" w:type="pct"/>
        <w:jc w:val="center"/>
        <w:shd w:val="clear" w:color="auto" w:fill="FFFFFF"/>
        <w:tblLook w:val="0000" w:firstRow="0" w:lastRow="0" w:firstColumn="0" w:lastColumn="0" w:noHBand="0" w:noVBand="0"/>
      </w:tblPr>
      <w:tblGrid>
        <w:gridCol w:w="1281"/>
        <w:gridCol w:w="1558"/>
        <w:gridCol w:w="2128"/>
        <w:gridCol w:w="1417"/>
        <w:gridCol w:w="1558"/>
      </w:tblGrid>
      <w:tr w:rsidR="00712C1A" w:rsidRPr="00147E98" w:rsidTr="00972999">
        <w:trPr>
          <w:cantSplit/>
          <w:trHeight w:val="529"/>
          <w:jc w:val="center"/>
        </w:trPr>
        <w:tc>
          <w:tcPr>
            <w:tcW w:w="80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Vendndodhja</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Numri i klasave</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i/>
                <w:iCs/>
                <w:sz w:val="20"/>
                <w:szCs w:val="20"/>
                <w:lang w:val="sq-AL"/>
              </w:rPr>
            </w:pPr>
            <w:r w:rsidRPr="00147E98">
              <w:rPr>
                <w:rFonts w:ascii="CG Times" w:hAnsi="CG Times"/>
                <w:b/>
                <w:sz w:val="20"/>
                <w:szCs w:val="20"/>
                <w:lang w:val="sq-AL"/>
              </w:rPr>
              <w:t>Madhësia e parcelës në hektarë</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i/>
                <w:iCs/>
                <w:sz w:val="20"/>
                <w:szCs w:val="20"/>
                <w:lang w:val="sq-AL"/>
              </w:rPr>
            </w:pPr>
            <w:r w:rsidRPr="00147E98">
              <w:rPr>
                <w:rFonts w:ascii="CG Times" w:hAnsi="CG Times"/>
                <w:b/>
                <w:sz w:val="20"/>
                <w:szCs w:val="20"/>
                <w:lang w:val="sq-AL"/>
              </w:rPr>
              <w:t>Parcela</w:t>
            </w:r>
            <w:r w:rsidR="00FC6C64" w:rsidRPr="00147E98">
              <w:rPr>
                <w:rFonts w:ascii="CG Times" w:hAnsi="CG Times"/>
                <w:b/>
                <w:sz w:val="20"/>
                <w:szCs w:val="20"/>
                <w:lang w:val="sq-AL"/>
              </w:rPr>
              <w:t xml:space="preserve"> </w:t>
            </w:r>
            <w:r w:rsidRPr="00147E98">
              <w:rPr>
                <w:rFonts w:ascii="CG Times" w:hAnsi="CG Times"/>
                <w:b/>
                <w:sz w:val="20"/>
                <w:szCs w:val="20"/>
                <w:lang w:val="sq-AL"/>
              </w:rPr>
              <w:t>m</w:t>
            </w:r>
            <w:r w:rsidRPr="00147E98">
              <w:rPr>
                <w:rFonts w:ascii="CG Times" w:hAnsi="CG Times"/>
                <w:b/>
                <w:sz w:val="20"/>
                <w:szCs w:val="20"/>
                <w:vertAlign w:val="superscript"/>
                <w:lang w:val="sq-AL"/>
              </w:rPr>
              <w:t>2</w:t>
            </w:r>
            <w:r w:rsidRPr="00147E98">
              <w:rPr>
                <w:rFonts w:ascii="CG Times" w:hAnsi="CG Times"/>
                <w:b/>
                <w:sz w:val="20"/>
                <w:szCs w:val="20"/>
                <w:lang w:val="sq-AL"/>
              </w:rPr>
              <w:t>/fëmijë</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sz w:val="20"/>
                <w:szCs w:val="20"/>
                <w:lang w:val="sq-AL"/>
              </w:rPr>
            </w:pPr>
            <w:r w:rsidRPr="00147E98">
              <w:rPr>
                <w:rFonts w:ascii="CG Times" w:hAnsi="CG Times"/>
                <w:b/>
                <w:sz w:val="20"/>
                <w:szCs w:val="20"/>
                <w:lang w:val="sq-AL"/>
              </w:rPr>
              <w:t>Rrezja e shërbimit në metra dhe vijë ajrore</w:t>
            </w:r>
          </w:p>
        </w:tc>
      </w:tr>
      <w:tr w:rsidR="00712C1A" w:rsidRPr="00147E98" w:rsidTr="00972999">
        <w:trPr>
          <w:cantSplit/>
          <w:trHeight w:val="139"/>
          <w:jc w:val="center"/>
        </w:trPr>
        <w:tc>
          <w:tcPr>
            <w:tcW w:w="806"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C019CE" w:rsidP="009F6043">
            <w:pPr>
              <w:widowControl w:val="0"/>
              <w:tabs>
                <w:tab w:val="left" w:pos="460"/>
                <w:tab w:val="num" w:pos="720"/>
              </w:tabs>
              <w:jc w:val="center"/>
              <w:rPr>
                <w:rFonts w:ascii="CG Times" w:hAnsi="CG Times"/>
                <w:sz w:val="20"/>
                <w:szCs w:val="20"/>
                <w:lang w:val="sq-AL"/>
              </w:rPr>
            </w:pPr>
            <w:r w:rsidRPr="00147E98">
              <w:rPr>
                <w:rFonts w:ascii="CG Times" w:hAnsi="CG Times"/>
                <w:sz w:val="20"/>
                <w:szCs w:val="20"/>
                <w:lang w:val="sq-AL"/>
              </w:rPr>
              <w:t>qytet</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8</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0.8</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28</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500</w:t>
            </w:r>
          </w:p>
        </w:tc>
      </w:tr>
      <w:tr w:rsidR="00712C1A" w:rsidRPr="00147E98" w:rsidTr="00972999">
        <w:trPr>
          <w:cantSplit/>
          <w:trHeight w:val="185"/>
          <w:jc w:val="center"/>
        </w:trPr>
        <w:tc>
          <w:tcPr>
            <w:tcW w:w="806"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kern w:val="3"/>
                <w:sz w:val="20"/>
                <w:szCs w:val="20"/>
                <w:lang w:val="sq-AL"/>
              </w:rPr>
            </w:pPr>
            <w:r w:rsidRPr="00147E98">
              <w:rPr>
                <w:rFonts w:ascii="CG Times" w:hAnsi="CG Times"/>
                <w:sz w:val="20"/>
                <w:szCs w:val="20"/>
                <w:lang w:val="sq-AL"/>
              </w:rPr>
              <w:t>16</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kern w:val="3"/>
                <w:sz w:val="20"/>
                <w:szCs w:val="20"/>
                <w:lang w:val="sq-AL"/>
              </w:rPr>
            </w:pPr>
            <w:r w:rsidRPr="00147E98">
              <w:rPr>
                <w:rFonts w:ascii="CG Times" w:hAnsi="CG Times"/>
                <w:sz w:val="20"/>
                <w:szCs w:val="20"/>
                <w:lang w:val="sq-AL"/>
              </w:rPr>
              <w:t>1.2</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kern w:val="3"/>
                <w:sz w:val="20"/>
                <w:szCs w:val="20"/>
                <w:lang w:val="sq-AL"/>
              </w:rPr>
            </w:pPr>
            <w:r w:rsidRPr="00147E98">
              <w:rPr>
                <w:rFonts w:ascii="CG Times" w:hAnsi="CG Times"/>
                <w:sz w:val="20"/>
                <w:szCs w:val="20"/>
                <w:lang w:val="sq-AL"/>
              </w:rPr>
              <w:t>21</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kern w:val="3"/>
                <w:sz w:val="20"/>
                <w:szCs w:val="20"/>
                <w:lang w:val="sq-AL"/>
              </w:rPr>
            </w:pPr>
            <w:r w:rsidRPr="00147E98">
              <w:rPr>
                <w:rFonts w:ascii="CG Times" w:hAnsi="CG Times"/>
                <w:sz w:val="20"/>
                <w:szCs w:val="20"/>
                <w:lang w:val="sq-AL"/>
              </w:rPr>
              <w:t>500</w:t>
            </w:r>
          </w:p>
        </w:tc>
      </w:tr>
      <w:tr w:rsidR="00712C1A" w:rsidRPr="00147E98" w:rsidTr="00972999">
        <w:trPr>
          <w:cantSplit/>
          <w:trHeight w:val="103"/>
          <w:jc w:val="center"/>
        </w:trPr>
        <w:tc>
          <w:tcPr>
            <w:tcW w:w="806"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24</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500-600</w:t>
            </w:r>
          </w:p>
        </w:tc>
      </w:tr>
      <w:tr w:rsidR="00712C1A" w:rsidRPr="00147E98" w:rsidTr="00972999">
        <w:trPr>
          <w:cantSplit/>
          <w:trHeight w:val="164"/>
          <w:jc w:val="center"/>
        </w:trPr>
        <w:tc>
          <w:tcPr>
            <w:tcW w:w="806"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C019CE"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fshat</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8</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0.6</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1000</w:t>
            </w:r>
          </w:p>
        </w:tc>
      </w:tr>
      <w:tr w:rsidR="00712C1A" w:rsidRPr="00147E98" w:rsidTr="00972999">
        <w:trPr>
          <w:cantSplit/>
          <w:trHeight w:val="81"/>
          <w:jc w:val="center"/>
        </w:trPr>
        <w:tc>
          <w:tcPr>
            <w:tcW w:w="806" w:type="pct"/>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0.8</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28</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1200</w:t>
            </w:r>
          </w:p>
        </w:tc>
      </w:tr>
      <w:tr w:rsidR="00712C1A" w:rsidRPr="00147E98" w:rsidTr="00972999">
        <w:trPr>
          <w:cantSplit/>
          <w:trHeight w:val="141"/>
          <w:jc w:val="center"/>
        </w:trPr>
        <w:tc>
          <w:tcPr>
            <w:tcW w:w="806" w:type="pct"/>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24</w:t>
            </w:r>
          </w:p>
        </w:tc>
        <w:tc>
          <w:tcPr>
            <w:tcW w:w="134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1.2</w:t>
            </w:r>
          </w:p>
        </w:tc>
        <w:tc>
          <w:tcPr>
            <w:tcW w:w="89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21</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1900</w:t>
            </w:r>
          </w:p>
        </w:tc>
      </w:tr>
    </w:tbl>
    <w:p w:rsidR="00712C1A" w:rsidRPr="00147E98" w:rsidRDefault="00712C1A" w:rsidP="009F6043">
      <w:pPr>
        <w:widowControl w:val="0"/>
        <w:rPr>
          <w:sz w:val="14"/>
          <w:szCs w:val="22"/>
          <w:lang w:val="sq-AL"/>
        </w:rPr>
      </w:pPr>
    </w:p>
    <w:p w:rsidR="00712C1A" w:rsidRPr="00147E98" w:rsidRDefault="00712C1A" w:rsidP="009F6043">
      <w:pPr>
        <w:pStyle w:val="Paragrafi"/>
        <w:rPr>
          <w:lang w:val="sq-AL"/>
        </w:rPr>
      </w:pPr>
      <w:r w:rsidRPr="00147E98">
        <w:rPr>
          <w:lang w:val="sq-AL"/>
        </w:rPr>
        <w:t xml:space="preserve"> d) Përveç standardeve të përcaktuara në shkronjën “a” të kësaj pike, standardet minimale për shkolla të mesme janë:</w:t>
      </w:r>
    </w:p>
    <w:p w:rsidR="000E360A" w:rsidRPr="00147E98" w:rsidRDefault="000E360A" w:rsidP="009F6043">
      <w:pPr>
        <w:pStyle w:val="Paragrafi"/>
        <w:rPr>
          <w:sz w:val="12"/>
          <w:lang w:val="sq-AL"/>
        </w:rPr>
      </w:pPr>
    </w:p>
    <w:tbl>
      <w:tblPr>
        <w:tblW w:w="7907" w:type="dxa"/>
        <w:jc w:val="center"/>
        <w:shd w:val="clear" w:color="auto" w:fill="FFFFFF"/>
        <w:tblLayout w:type="fixed"/>
        <w:tblLook w:val="0000" w:firstRow="0" w:lastRow="0" w:firstColumn="0" w:lastColumn="0" w:noHBand="0" w:noVBand="0"/>
      </w:tblPr>
      <w:tblGrid>
        <w:gridCol w:w="2705"/>
        <w:gridCol w:w="1559"/>
        <w:gridCol w:w="1134"/>
        <w:gridCol w:w="1134"/>
        <w:gridCol w:w="1375"/>
      </w:tblGrid>
      <w:tr w:rsidR="00712C1A" w:rsidRPr="00147E98" w:rsidTr="00C019CE">
        <w:trPr>
          <w:cantSplit/>
          <w:trHeight w:val="201"/>
          <w:jc w:val="center"/>
        </w:trPr>
        <w:tc>
          <w:tcPr>
            <w:tcW w:w="2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Lloji i shkollës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Kapaciteti</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Madhësia e parcelës</w:t>
            </w:r>
          </w:p>
        </w:tc>
        <w:tc>
          <w:tcPr>
            <w:tcW w:w="137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sz w:val="20"/>
                <w:szCs w:val="20"/>
                <w:lang w:val="sq-AL"/>
              </w:rPr>
            </w:pPr>
            <w:r w:rsidRPr="00147E98">
              <w:rPr>
                <w:rFonts w:ascii="CG Times" w:hAnsi="CG Times"/>
                <w:b/>
                <w:sz w:val="20"/>
                <w:szCs w:val="20"/>
                <w:lang w:val="sq-AL"/>
              </w:rPr>
              <w:t>Rrezja e shërbimit në metra në vijë ajrore</w:t>
            </w:r>
          </w:p>
        </w:tc>
      </w:tr>
      <w:tr w:rsidR="00712C1A" w:rsidRPr="00147E98" w:rsidTr="00C019CE">
        <w:trPr>
          <w:cantSplit/>
          <w:trHeight w:val="264"/>
          <w:jc w:val="center"/>
        </w:trPr>
        <w:tc>
          <w:tcPr>
            <w:tcW w:w="270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1559"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Hektarë</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b/>
                <w:sz w:val="20"/>
                <w:szCs w:val="20"/>
                <w:lang w:val="sq-AL"/>
              </w:rPr>
              <w:t>m</w:t>
            </w:r>
            <w:r w:rsidRPr="00147E98">
              <w:rPr>
                <w:rFonts w:ascii="CG Times" w:hAnsi="CG Times"/>
                <w:b/>
                <w:sz w:val="20"/>
                <w:szCs w:val="20"/>
                <w:vertAlign w:val="superscript"/>
                <w:lang w:val="sq-AL"/>
              </w:rPr>
              <w:t>2</w:t>
            </w:r>
            <w:r w:rsidRPr="00147E98">
              <w:rPr>
                <w:rFonts w:ascii="CG Times" w:hAnsi="CG Times"/>
                <w:b/>
                <w:sz w:val="20"/>
                <w:szCs w:val="20"/>
                <w:lang w:val="sq-AL"/>
              </w:rPr>
              <w:t>/nxënës</w:t>
            </w:r>
          </w:p>
        </w:tc>
        <w:tc>
          <w:tcPr>
            <w:tcW w:w="137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r>
      <w:tr w:rsidR="00712C1A" w:rsidRPr="00147E98" w:rsidTr="00712C1A">
        <w:trPr>
          <w:cantSplit/>
          <w:trHeight w:val="121"/>
          <w:jc w:val="center"/>
        </w:trPr>
        <w:tc>
          <w:tcPr>
            <w:tcW w:w="2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Shkollë e mesme profesionale në qytet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sz w:val="20"/>
                <w:szCs w:val="20"/>
                <w:lang w:val="sq-AL"/>
              </w:rPr>
            </w:pPr>
            <w:r w:rsidRPr="00147E98">
              <w:rPr>
                <w:rFonts w:ascii="CG Times" w:hAnsi="CG Times"/>
                <w:sz w:val="20"/>
                <w:szCs w:val="20"/>
                <w:lang w:val="sq-AL"/>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25</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1000</w:t>
            </w:r>
          </w:p>
        </w:tc>
      </w:tr>
      <w:tr w:rsidR="00712C1A" w:rsidRPr="00147E98" w:rsidTr="00712C1A">
        <w:trPr>
          <w:cantSplit/>
          <w:trHeight w:val="181"/>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1200</w:t>
            </w:r>
          </w:p>
        </w:tc>
      </w:tr>
      <w:tr w:rsidR="00712C1A" w:rsidRPr="00147E98" w:rsidTr="00712C1A">
        <w:trPr>
          <w:cantSplit/>
          <w:trHeight w:val="241"/>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19</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1400</w:t>
            </w:r>
          </w:p>
        </w:tc>
      </w:tr>
      <w:tr w:rsidR="00712C1A" w:rsidRPr="00147E98" w:rsidTr="00712C1A">
        <w:trPr>
          <w:cantSplit/>
          <w:trHeight w:val="131"/>
          <w:jc w:val="center"/>
        </w:trPr>
        <w:tc>
          <w:tcPr>
            <w:tcW w:w="270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18</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1500</w:t>
            </w:r>
          </w:p>
        </w:tc>
      </w:tr>
      <w:tr w:rsidR="00712C1A" w:rsidRPr="00147E98" w:rsidTr="00712C1A">
        <w:trPr>
          <w:cantSplit/>
          <w:trHeight w:val="192"/>
          <w:jc w:val="center"/>
        </w:trPr>
        <w:tc>
          <w:tcPr>
            <w:tcW w:w="2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Shkollë e mesme në fshat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31</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2500</w:t>
            </w:r>
          </w:p>
        </w:tc>
      </w:tr>
      <w:tr w:rsidR="00712C1A" w:rsidRPr="00147E98" w:rsidTr="00712C1A">
        <w:trPr>
          <w:cantSplit/>
          <w:trHeight w:val="109"/>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28</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3000</w:t>
            </w:r>
          </w:p>
        </w:tc>
      </w:tr>
      <w:tr w:rsidR="00712C1A" w:rsidRPr="00147E98" w:rsidTr="00712C1A">
        <w:trPr>
          <w:cantSplit/>
          <w:trHeight w:val="127"/>
          <w:jc w:val="center"/>
        </w:trPr>
        <w:tc>
          <w:tcPr>
            <w:tcW w:w="270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25</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4700</w:t>
            </w:r>
          </w:p>
        </w:tc>
      </w:tr>
      <w:tr w:rsidR="00712C1A" w:rsidRPr="00147E98" w:rsidTr="00712C1A">
        <w:trPr>
          <w:cantSplit/>
          <w:trHeight w:val="87"/>
          <w:jc w:val="center"/>
        </w:trPr>
        <w:tc>
          <w:tcPr>
            <w:tcW w:w="2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Shkollë e mesme e përgjithshme në qytet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1000</w:t>
            </w:r>
          </w:p>
        </w:tc>
      </w:tr>
      <w:tr w:rsidR="00712C1A" w:rsidRPr="00147E98" w:rsidTr="00712C1A">
        <w:trPr>
          <w:cantSplit/>
          <w:trHeight w:val="133"/>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20</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1200</w:t>
            </w:r>
          </w:p>
        </w:tc>
      </w:tr>
      <w:tr w:rsidR="00712C1A" w:rsidRPr="00147E98" w:rsidTr="00712C1A">
        <w:trPr>
          <w:cantSplit/>
          <w:trHeight w:val="52"/>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19</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1400</w:t>
            </w:r>
          </w:p>
        </w:tc>
      </w:tr>
      <w:tr w:rsidR="00712C1A" w:rsidRPr="00147E98" w:rsidTr="00712C1A">
        <w:trPr>
          <w:cantSplit/>
          <w:trHeight w:val="111"/>
          <w:jc w:val="center"/>
        </w:trPr>
        <w:tc>
          <w:tcPr>
            <w:tcW w:w="270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jc w:val="center"/>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18</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1500</w:t>
            </w:r>
          </w:p>
        </w:tc>
      </w:tr>
      <w:tr w:rsidR="00712C1A" w:rsidRPr="00147E98" w:rsidTr="00712C1A">
        <w:trPr>
          <w:cantSplit/>
          <w:trHeight w:val="171"/>
          <w:jc w:val="center"/>
        </w:trPr>
        <w:tc>
          <w:tcPr>
            <w:tcW w:w="270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Konvikte të shkollave të mesme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100 vende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40</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w:t>
            </w:r>
          </w:p>
        </w:tc>
      </w:tr>
      <w:tr w:rsidR="00712C1A" w:rsidRPr="00147E98" w:rsidTr="00760343">
        <w:trPr>
          <w:cantSplit/>
          <w:trHeight w:val="212"/>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200 vende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35</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w:t>
            </w:r>
          </w:p>
        </w:tc>
      </w:tr>
      <w:tr w:rsidR="00712C1A" w:rsidRPr="00147E98" w:rsidTr="003D5A72">
        <w:trPr>
          <w:cantSplit/>
          <w:trHeight w:val="397"/>
          <w:jc w:val="center"/>
        </w:trPr>
        <w:tc>
          <w:tcPr>
            <w:tcW w:w="2705" w:type="dxa"/>
            <w:vMerge/>
            <w:tcBorders>
              <w:left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300 vende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0.9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30</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w:t>
            </w:r>
          </w:p>
        </w:tc>
      </w:tr>
      <w:tr w:rsidR="00712C1A" w:rsidRPr="00147E98" w:rsidTr="00712C1A">
        <w:trPr>
          <w:cantSplit/>
          <w:trHeight w:val="129"/>
          <w:jc w:val="center"/>
        </w:trPr>
        <w:tc>
          <w:tcPr>
            <w:tcW w:w="2705"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outlineLvl w:val="4"/>
              <w:rPr>
                <w:rFonts w:ascii="CG Times" w:hAnsi="CG Times"/>
                <w:sz w:val="20"/>
                <w:szCs w:val="20"/>
                <w:lang w:val="sq-AL"/>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400 vende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0"/>
                <w:szCs w:val="20"/>
                <w:lang w:val="sq-AL"/>
              </w:rPr>
            </w:pPr>
            <w:r w:rsidRPr="00147E98">
              <w:rPr>
                <w:rFonts w:ascii="CG Times" w:hAnsi="CG Times"/>
                <w:sz w:val="20"/>
                <w:szCs w:val="20"/>
                <w:lang w:val="sq-AL"/>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sz w:val="20"/>
                <w:szCs w:val="20"/>
                <w:lang w:val="sq-AL"/>
              </w:rPr>
              <w:t>25</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0"/>
                <w:szCs w:val="20"/>
                <w:lang w:val="sq-AL"/>
              </w:rPr>
            </w:pPr>
            <w:r w:rsidRPr="00147E98">
              <w:rPr>
                <w:rFonts w:ascii="CG Times" w:hAnsi="CG Times"/>
                <w:sz w:val="20"/>
                <w:szCs w:val="20"/>
                <w:lang w:val="sq-AL"/>
              </w:rPr>
              <w:t>-</w:t>
            </w:r>
          </w:p>
        </w:tc>
      </w:tr>
    </w:tbl>
    <w:p w:rsidR="00760343" w:rsidRPr="00147E98" w:rsidRDefault="00760343" w:rsidP="009F6043">
      <w:pPr>
        <w:widowControl w:val="0"/>
        <w:rPr>
          <w:sz w:val="22"/>
          <w:szCs w:val="22"/>
          <w:lang w:val="sq-AL"/>
        </w:rPr>
      </w:pPr>
    </w:p>
    <w:p w:rsidR="00712C1A" w:rsidRPr="00147E98" w:rsidRDefault="00712C1A" w:rsidP="009F6043">
      <w:pPr>
        <w:pStyle w:val="Paragrafi"/>
        <w:rPr>
          <w:lang w:val="sq-AL"/>
        </w:rPr>
      </w:pPr>
      <w:r w:rsidRPr="00147E98">
        <w:rPr>
          <w:lang w:val="sq-AL"/>
        </w:rPr>
        <w:t>dh) Standardet minimale për struktura shëndetësore, jospitalore, janë:</w:t>
      </w:r>
    </w:p>
    <w:p w:rsidR="00712C1A" w:rsidRPr="00147E98" w:rsidRDefault="00712C1A" w:rsidP="009F6043">
      <w:pPr>
        <w:widowControl w:val="0"/>
        <w:jc w:val="both"/>
        <w:rPr>
          <w:sz w:val="22"/>
          <w:szCs w:val="22"/>
          <w:lang w:val="sq-AL"/>
        </w:rPr>
      </w:pPr>
    </w:p>
    <w:tbl>
      <w:tblPr>
        <w:tblW w:w="4530" w:type="pct"/>
        <w:jc w:val="center"/>
        <w:shd w:val="clear" w:color="auto" w:fill="FFFFFF"/>
        <w:tblLook w:val="0000" w:firstRow="0" w:lastRow="0" w:firstColumn="0" w:lastColumn="0" w:noHBand="0" w:noVBand="0"/>
      </w:tblPr>
      <w:tblGrid>
        <w:gridCol w:w="439"/>
        <w:gridCol w:w="3537"/>
        <w:gridCol w:w="1701"/>
        <w:gridCol w:w="2550"/>
      </w:tblGrid>
      <w:tr w:rsidR="00712C1A" w:rsidRPr="00147E98" w:rsidTr="00760343">
        <w:trPr>
          <w:cantSplit/>
          <w:trHeight w:val="333"/>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FC6C64" w:rsidP="009F6043">
            <w:pPr>
              <w:widowControl w:val="0"/>
              <w:tabs>
                <w:tab w:val="left" w:pos="460"/>
              </w:tabs>
              <w:jc w:val="center"/>
              <w:rPr>
                <w:rFonts w:ascii="CG Times" w:hAnsi="CG Times"/>
                <w:b/>
                <w:sz w:val="22"/>
                <w:szCs w:val="22"/>
                <w:lang w:val="sq-AL"/>
              </w:rPr>
            </w:pPr>
            <w:r w:rsidRPr="00147E98">
              <w:rPr>
                <w:rFonts w:ascii="CG Times" w:hAnsi="CG Times"/>
                <w:b/>
                <w:sz w:val="22"/>
                <w:szCs w:val="22"/>
                <w:lang w:val="sq-AL"/>
              </w:rPr>
              <w:t xml:space="preserve">Nr. </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2"/>
                <w:szCs w:val="22"/>
                <w:lang w:val="sq-AL"/>
              </w:rPr>
            </w:pPr>
            <w:r w:rsidRPr="00147E98">
              <w:rPr>
                <w:rFonts w:ascii="CG Times" w:hAnsi="CG Times"/>
                <w:b/>
                <w:sz w:val="22"/>
                <w:szCs w:val="22"/>
                <w:lang w:val="sq-AL"/>
              </w:rPr>
              <w:t>Emërtimi</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2"/>
                <w:szCs w:val="22"/>
                <w:lang w:val="sq-AL"/>
              </w:rPr>
            </w:pPr>
            <w:r w:rsidRPr="00147E98">
              <w:rPr>
                <w:rFonts w:ascii="CG Times" w:hAnsi="CG Times"/>
                <w:b/>
                <w:sz w:val="22"/>
                <w:szCs w:val="22"/>
                <w:lang w:val="sq-AL"/>
              </w:rPr>
              <w:t>Parcela (hektarë)</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sz w:val="22"/>
                <w:szCs w:val="22"/>
                <w:lang w:val="sq-AL"/>
              </w:rPr>
            </w:pPr>
            <w:r w:rsidRPr="00147E98">
              <w:rPr>
                <w:rFonts w:ascii="CG Times" w:hAnsi="CG Times"/>
                <w:b/>
                <w:sz w:val="22"/>
                <w:szCs w:val="22"/>
                <w:lang w:val="sq-AL"/>
              </w:rPr>
              <w:t>Treguesi i planifikimit</w:t>
            </w:r>
          </w:p>
        </w:tc>
      </w:tr>
      <w:tr w:rsidR="00712C1A" w:rsidRPr="00147E98" w:rsidTr="00760343">
        <w:trPr>
          <w:cantSplit/>
          <w:trHeight w:hRule="exact" w:val="30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1</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41"/>
              <w:rPr>
                <w:rFonts w:ascii="CG Times" w:hAnsi="CG Times"/>
                <w:sz w:val="22"/>
                <w:szCs w:val="22"/>
                <w:lang w:val="sq-AL"/>
              </w:rPr>
            </w:pPr>
            <w:r w:rsidRPr="00147E98">
              <w:rPr>
                <w:rFonts w:ascii="CG Times" w:hAnsi="CG Times"/>
                <w:sz w:val="22"/>
                <w:szCs w:val="22"/>
                <w:lang w:val="sq-AL"/>
              </w:rPr>
              <w:t>Qendra shëndetësore</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b/>
                <w:bCs/>
                <w:sz w:val="22"/>
                <w:szCs w:val="22"/>
                <w:lang w:val="sq-AL"/>
              </w:rPr>
            </w:pPr>
            <w:r w:rsidRPr="00147E98">
              <w:rPr>
                <w:rFonts w:ascii="CG Times" w:hAnsi="CG Times"/>
                <w:sz w:val="22"/>
                <w:szCs w:val="22"/>
                <w:lang w:val="sq-AL"/>
              </w:rPr>
              <w:t>0.07-0.1</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C019CE"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një për 1500 – 9000 banorë</w:t>
            </w:r>
          </w:p>
        </w:tc>
      </w:tr>
      <w:tr w:rsidR="00712C1A" w:rsidRPr="00147E98" w:rsidTr="00760343">
        <w:trPr>
          <w:cantSplit/>
          <w:trHeight w:hRule="exact" w:val="277"/>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2</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41"/>
              <w:rPr>
                <w:rFonts w:ascii="CG Times" w:hAnsi="CG Times"/>
                <w:sz w:val="22"/>
                <w:szCs w:val="22"/>
                <w:lang w:val="sq-AL"/>
              </w:rPr>
            </w:pPr>
            <w:r w:rsidRPr="00147E98">
              <w:rPr>
                <w:rFonts w:ascii="CG Times" w:hAnsi="CG Times"/>
                <w:sz w:val="22"/>
                <w:szCs w:val="22"/>
                <w:lang w:val="sq-AL"/>
              </w:rPr>
              <w:t>Ambulancë-konsultore maternitet</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0.04-0.06</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p>
        </w:tc>
      </w:tr>
      <w:tr w:rsidR="00712C1A" w:rsidRPr="00147E98" w:rsidTr="00760343">
        <w:trPr>
          <w:cantSplit/>
          <w:trHeight w:hRule="exact" w:val="282"/>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3</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41"/>
              <w:rPr>
                <w:rFonts w:ascii="CG Times" w:hAnsi="CG Times"/>
                <w:sz w:val="22"/>
                <w:szCs w:val="22"/>
                <w:lang w:val="sq-AL"/>
              </w:rPr>
            </w:pPr>
            <w:r w:rsidRPr="00147E98">
              <w:rPr>
                <w:rFonts w:ascii="CG Times" w:hAnsi="CG Times"/>
                <w:sz w:val="22"/>
                <w:szCs w:val="22"/>
                <w:lang w:val="sq-AL"/>
              </w:rPr>
              <w:t>Ambulancë-konsultore</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0.03-0.04</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C019CE"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një për 230 – 1200 banorë</w:t>
            </w:r>
          </w:p>
        </w:tc>
      </w:tr>
      <w:tr w:rsidR="00712C1A" w:rsidRPr="00147E98" w:rsidTr="00760343">
        <w:trPr>
          <w:cantSplit/>
          <w:trHeight w:hRule="exact" w:val="285"/>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 w:val="num" w:pos="720"/>
              </w:tabs>
              <w:jc w:val="center"/>
              <w:rPr>
                <w:rFonts w:ascii="CG Times" w:hAnsi="CG Times"/>
                <w:sz w:val="22"/>
                <w:szCs w:val="22"/>
                <w:lang w:val="sq-AL"/>
              </w:rPr>
            </w:pPr>
            <w:r w:rsidRPr="00147E98">
              <w:rPr>
                <w:rFonts w:ascii="CG Times" w:hAnsi="CG Times"/>
                <w:sz w:val="22"/>
                <w:szCs w:val="22"/>
                <w:lang w:val="sq-AL"/>
              </w:rPr>
              <w:t>4</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41"/>
              <w:rPr>
                <w:rFonts w:ascii="CG Times" w:hAnsi="CG Times"/>
                <w:sz w:val="22"/>
                <w:szCs w:val="22"/>
                <w:lang w:val="sq-AL"/>
              </w:rPr>
            </w:pPr>
            <w:r w:rsidRPr="00147E98">
              <w:rPr>
                <w:rFonts w:ascii="CG Times" w:hAnsi="CG Times"/>
                <w:sz w:val="22"/>
                <w:szCs w:val="22"/>
                <w:lang w:val="sq-AL"/>
              </w:rPr>
              <w:t>Poliklinikë</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0.2-0.5</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outlineLvl w:val="4"/>
              <w:rPr>
                <w:rFonts w:ascii="CG Times" w:hAnsi="CG Times"/>
                <w:sz w:val="22"/>
                <w:szCs w:val="22"/>
                <w:lang w:val="sq-AL"/>
              </w:rPr>
            </w:pPr>
          </w:p>
        </w:tc>
      </w:tr>
      <w:tr w:rsidR="00712C1A" w:rsidRPr="00147E98" w:rsidTr="00760343">
        <w:trPr>
          <w:cantSplit/>
          <w:trHeight w:hRule="exact" w:val="275"/>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5</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41"/>
              <w:rPr>
                <w:rFonts w:ascii="CG Times" w:hAnsi="CG Times"/>
                <w:sz w:val="22"/>
                <w:szCs w:val="22"/>
                <w:lang w:val="sq-AL"/>
              </w:rPr>
            </w:pPr>
            <w:r w:rsidRPr="00147E98">
              <w:rPr>
                <w:rFonts w:ascii="CG Times" w:hAnsi="CG Times"/>
                <w:sz w:val="22"/>
                <w:szCs w:val="22"/>
                <w:lang w:val="sq-AL"/>
              </w:rPr>
              <w:t>Klinikë dentare</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0.1</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p>
        </w:tc>
      </w:tr>
      <w:tr w:rsidR="00712C1A" w:rsidRPr="00147E98" w:rsidTr="00760343">
        <w:trPr>
          <w:cantSplit/>
          <w:trHeight w:hRule="exact" w:val="293"/>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6</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41"/>
              <w:rPr>
                <w:rFonts w:ascii="CG Times" w:hAnsi="CG Times"/>
                <w:sz w:val="22"/>
                <w:szCs w:val="22"/>
                <w:lang w:val="sq-AL"/>
              </w:rPr>
            </w:pPr>
            <w:r w:rsidRPr="00147E98">
              <w:rPr>
                <w:rFonts w:ascii="CG Times" w:hAnsi="CG Times"/>
                <w:sz w:val="22"/>
                <w:szCs w:val="22"/>
                <w:lang w:val="sq-AL"/>
              </w:rPr>
              <w:t>Dispanceri</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0.3</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outlineLvl w:val="4"/>
              <w:rPr>
                <w:rFonts w:ascii="CG Times" w:hAnsi="CG Times"/>
                <w:sz w:val="22"/>
                <w:szCs w:val="22"/>
                <w:lang w:val="sq-AL"/>
              </w:rPr>
            </w:pPr>
          </w:p>
        </w:tc>
      </w:tr>
      <w:tr w:rsidR="00712C1A" w:rsidRPr="00147E98" w:rsidTr="00760343">
        <w:trPr>
          <w:cantSplit/>
          <w:trHeight w:hRule="exact" w:val="269"/>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7</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41"/>
              <w:rPr>
                <w:rFonts w:ascii="CG Times" w:hAnsi="CG Times"/>
                <w:sz w:val="22"/>
                <w:szCs w:val="22"/>
                <w:lang w:val="sq-AL"/>
              </w:rPr>
            </w:pPr>
            <w:r w:rsidRPr="00147E98">
              <w:rPr>
                <w:rFonts w:ascii="CG Times" w:hAnsi="CG Times"/>
                <w:sz w:val="22"/>
                <w:szCs w:val="22"/>
                <w:lang w:val="sq-AL"/>
              </w:rPr>
              <w:t xml:space="preserve">Drejtori e </w:t>
            </w:r>
            <w:r w:rsidR="00C019CE" w:rsidRPr="00147E98">
              <w:rPr>
                <w:rFonts w:ascii="CG Times" w:hAnsi="CG Times"/>
                <w:sz w:val="22"/>
                <w:szCs w:val="22"/>
                <w:lang w:val="sq-AL"/>
              </w:rPr>
              <w:t>higjienës</w:t>
            </w:r>
            <w:r w:rsidRPr="00147E98">
              <w:rPr>
                <w:rFonts w:ascii="CG Times" w:hAnsi="CG Times"/>
                <w:sz w:val="22"/>
                <w:szCs w:val="22"/>
                <w:lang w:val="sq-AL"/>
              </w:rPr>
              <w:t xml:space="preserve"> epidemiologjike</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0.2-0.3</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outlineLvl w:val="4"/>
              <w:rPr>
                <w:rFonts w:ascii="CG Times" w:hAnsi="CG Times"/>
                <w:sz w:val="22"/>
                <w:szCs w:val="22"/>
                <w:lang w:val="sq-AL"/>
              </w:rPr>
            </w:pPr>
          </w:p>
        </w:tc>
      </w:tr>
      <w:tr w:rsidR="00712C1A" w:rsidRPr="00147E98" w:rsidTr="00147E98">
        <w:trPr>
          <w:cantSplit/>
          <w:trHeight w:hRule="exact" w:val="64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8</w:t>
            </w:r>
          </w:p>
        </w:tc>
        <w:tc>
          <w:tcPr>
            <w:tcW w:w="2149"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ind w:left="141"/>
              <w:rPr>
                <w:rFonts w:ascii="CG Times" w:hAnsi="CG Times"/>
                <w:sz w:val="22"/>
                <w:szCs w:val="22"/>
                <w:lang w:val="sq-AL"/>
              </w:rPr>
            </w:pPr>
            <w:r w:rsidRPr="00147E98">
              <w:rPr>
                <w:rFonts w:ascii="CG Times" w:hAnsi="CG Times"/>
                <w:sz w:val="22"/>
                <w:szCs w:val="22"/>
                <w:lang w:val="sq-AL"/>
              </w:rPr>
              <w:t>Qendër dezinfektimi, dezinsektimi, deratizimi</w:t>
            </w:r>
          </w:p>
        </w:tc>
        <w:tc>
          <w:tcPr>
            <w:tcW w:w="10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rPr>
                <w:rFonts w:ascii="CG Times" w:hAnsi="CG Times"/>
                <w:sz w:val="22"/>
                <w:szCs w:val="22"/>
                <w:lang w:val="sq-AL"/>
              </w:rPr>
            </w:pPr>
            <w:r w:rsidRPr="00147E98">
              <w:rPr>
                <w:rFonts w:ascii="CG Times" w:hAnsi="CG Times"/>
                <w:sz w:val="22"/>
                <w:szCs w:val="22"/>
                <w:lang w:val="sq-AL"/>
              </w:rPr>
              <w:t>0.2</w:t>
            </w:r>
          </w:p>
        </w:tc>
        <w:tc>
          <w:tcPr>
            <w:tcW w:w="155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147E98" w:rsidRDefault="00712C1A" w:rsidP="009F6043">
            <w:pPr>
              <w:widowControl w:val="0"/>
              <w:tabs>
                <w:tab w:val="left" w:pos="460"/>
              </w:tabs>
              <w:jc w:val="center"/>
              <w:outlineLvl w:val="4"/>
              <w:rPr>
                <w:rFonts w:ascii="CG Times" w:hAnsi="CG Times"/>
                <w:sz w:val="22"/>
                <w:szCs w:val="22"/>
                <w:lang w:val="sq-AL"/>
              </w:rPr>
            </w:pPr>
          </w:p>
        </w:tc>
      </w:tr>
    </w:tbl>
    <w:p w:rsidR="00712C1A" w:rsidRPr="00147E98" w:rsidRDefault="00712C1A" w:rsidP="009F6043">
      <w:pPr>
        <w:widowControl w:val="0"/>
        <w:tabs>
          <w:tab w:val="left" w:pos="460"/>
        </w:tabs>
        <w:jc w:val="both"/>
        <w:rPr>
          <w:sz w:val="22"/>
          <w:szCs w:val="22"/>
          <w:lang w:val="sq-AL"/>
        </w:rPr>
      </w:pPr>
    </w:p>
    <w:p w:rsidR="00712C1A" w:rsidRPr="00147E98" w:rsidRDefault="00712C1A" w:rsidP="009F6043">
      <w:pPr>
        <w:pStyle w:val="Paragrafi"/>
        <w:rPr>
          <w:lang w:val="sq-AL"/>
        </w:rPr>
      </w:pPr>
      <w:r w:rsidRPr="00147E98">
        <w:rPr>
          <w:lang w:val="sq-AL"/>
        </w:rPr>
        <w:t>e) Stand</w:t>
      </w:r>
      <w:r w:rsidR="00E6176B" w:rsidRPr="00147E98">
        <w:rPr>
          <w:lang w:val="sq-AL"/>
        </w:rPr>
        <w:t>ardet e përcaktuara në këtë pikë</w:t>
      </w:r>
      <w:r w:rsidRPr="00147E98">
        <w:rPr>
          <w:lang w:val="sq-AL"/>
        </w:rPr>
        <w:t xml:space="preserve"> përmirësohen në përputhje me nevojën e çdo njësie vendore për të plotësuar kërkesën për hapësirë sipas mesatares së numrit të fëmijëve dhe nxënësve që regjistrohen çdo vit për një periudhë të paktën 5-vjeçare dhe numrit të banorëve çdo 5-10 vjet. Të gjitha këto standarde mund të rishikohen, ndryshojnë dhe detajohen në përputhje me standardet e vendosura nga ministria përgjegjëse për arsimin dhe për shëndetësinë dhe sipas dispozitave ligjore dhe politikave të arsimit dhe të shëndetësisë. Për shkollat në komuna dhe të përcaktuara si shkolla me mbulim rajonal, përdoret standardi “nxënës për mësues”, në përputhje me dispozitat ligjore të arsimit në fuqi. </w:t>
      </w:r>
    </w:p>
    <w:p w:rsidR="00712C1A" w:rsidRPr="00147E98" w:rsidRDefault="00712C1A" w:rsidP="009F6043">
      <w:pPr>
        <w:pStyle w:val="Paragrafi"/>
        <w:rPr>
          <w:lang w:val="sq-AL"/>
        </w:rPr>
      </w:pPr>
      <w:r w:rsidRPr="00147E98">
        <w:rPr>
          <w:lang w:val="sq-AL"/>
        </w:rPr>
        <w:t>8. Standardet minimale për territoret sportive janë 1.6 m</w:t>
      </w:r>
      <w:r w:rsidRPr="00147E98">
        <w:rPr>
          <w:vertAlign w:val="superscript"/>
          <w:lang w:val="sq-AL"/>
        </w:rPr>
        <w:t>2</w:t>
      </w:r>
      <w:r w:rsidRPr="00147E98">
        <w:rPr>
          <w:lang w:val="sq-AL"/>
        </w:rPr>
        <w:t xml:space="preserve">/banor për territore sportive në nivel njësie dhe nënnjësie strukturore, ndërsa territore dhe struktura për aktivitete cilësore sportive të tipit stadium, pallat sporti dhe </w:t>
      </w:r>
      <w:r w:rsidR="00C019CE" w:rsidRPr="00147E98">
        <w:rPr>
          <w:lang w:val="sq-AL"/>
        </w:rPr>
        <w:t>palestër</w:t>
      </w:r>
      <w:r w:rsidRPr="00147E98">
        <w:rPr>
          <w:lang w:val="sq-AL"/>
        </w:rPr>
        <w:t>, pishina, të kësaj natyre</w:t>
      </w:r>
      <w:r w:rsidR="00E6176B" w:rsidRPr="00147E98">
        <w:rPr>
          <w:lang w:val="sq-AL"/>
        </w:rPr>
        <w:t>,</w:t>
      </w:r>
      <w:r w:rsidRPr="00147E98">
        <w:rPr>
          <w:lang w:val="sq-AL"/>
        </w:rPr>
        <w:t xml:space="preserve"> ndërtohen në nivel qyteti, në bazë të standardeve të projektimit dhe të studimeve paraprake të realizueshmërisë, por jo më pak se 1 m</w:t>
      </w:r>
      <w:r w:rsidRPr="00147E98">
        <w:rPr>
          <w:vertAlign w:val="superscript"/>
          <w:lang w:val="sq-AL"/>
        </w:rPr>
        <w:t>2</w:t>
      </w:r>
      <w:r w:rsidRPr="00147E98">
        <w:rPr>
          <w:lang w:val="sq-AL"/>
        </w:rPr>
        <w:t>/banor. Në nivel qyteti ose njësie administrative të banuar, standardet minimale të kësaj pike variojnë nga 2.6 m</w:t>
      </w:r>
      <w:r w:rsidRPr="00147E98">
        <w:rPr>
          <w:vertAlign w:val="superscript"/>
          <w:lang w:val="sq-AL"/>
        </w:rPr>
        <w:t>2</w:t>
      </w:r>
      <w:r w:rsidRPr="00147E98">
        <w:rPr>
          <w:lang w:val="sq-AL"/>
        </w:rPr>
        <w:t>/banor për njësitë administrative të qeverisjes vendore me popullsi mbi 100 000 banorë, në 3.5 m</w:t>
      </w:r>
      <w:r w:rsidRPr="00147E98">
        <w:rPr>
          <w:vertAlign w:val="superscript"/>
          <w:lang w:val="sq-AL"/>
        </w:rPr>
        <w:t>2</w:t>
      </w:r>
      <w:r w:rsidRPr="00147E98">
        <w:rPr>
          <w:lang w:val="sq-AL"/>
        </w:rPr>
        <w:t>/banor për njësitë e tjera. Në çdo rast, strukturat sipas kësaj pike, nuk duhet të jenë më të vogla në sipërfaqe sesa standardet minimale të përcaktuara në manualet e projektimit për sipërfaqet sportive për fëmijë të moshës 6-10 vjeç.</w:t>
      </w:r>
    </w:p>
    <w:p w:rsidR="00712C1A" w:rsidRPr="00147E98" w:rsidRDefault="00712C1A" w:rsidP="009F6043">
      <w:pPr>
        <w:pStyle w:val="NeniNr"/>
        <w:keepNext w:val="0"/>
        <w:rPr>
          <w:lang w:val="sq-AL"/>
        </w:rPr>
      </w:pPr>
      <w:r w:rsidRPr="00147E98">
        <w:rPr>
          <w:lang w:val="sq-AL"/>
        </w:rPr>
        <w:t>Neni 35/4</w:t>
      </w:r>
    </w:p>
    <w:p w:rsidR="00712C1A" w:rsidRPr="00147E98" w:rsidRDefault="00712C1A" w:rsidP="009F6043">
      <w:pPr>
        <w:pStyle w:val="NeniTitull"/>
        <w:keepNext w:val="0"/>
        <w:rPr>
          <w:lang w:val="sq-AL"/>
        </w:rPr>
      </w:pPr>
      <w:r w:rsidRPr="00147E98">
        <w:rPr>
          <w:lang w:val="sq-AL"/>
        </w:rPr>
        <w:t>Standardet për gjelbërimin në qendra të banuara</w:t>
      </w:r>
    </w:p>
    <w:p w:rsidR="00760343" w:rsidRPr="00147E98" w:rsidRDefault="00760343" w:rsidP="009F6043">
      <w:pPr>
        <w:pStyle w:val="Paragrafi"/>
        <w:rPr>
          <w:lang w:val="sq-AL"/>
        </w:rPr>
      </w:pPr>
    </w:p>
    <w:p w:rsidR="00712C1A" w:rsidRPr="00147E98" w:rsidRDefault="00712C1A" w:rsidP="009F6043">
      <w:pPr>
        <w:pStyle w:val="Paragrafi"/>
        <w:rPr>
          <w:lang w:val="sq-AL"/>
        </w:rPr>
      </w:pPr>
      <w:r w:rsidRPr="00147E98">
        <w:rPr>
          <w:lang w:val="sq-AL"/>
        </w:rPr>
        <w:t>1. Përcaktimet e këtij neni nuk përdoren për zonat që kanë përdorim homogjen B.</w:t>
      </w:r>
      <w:r w:rsidR="005A5924" w:rsidRPr="00147E98">
        <w:rPr>
          <w:lang w:val="sq-AL"/>
        </w:rPr>
        <w:t xml:space="preserve"> </w:t>
      </w:r>
      <w:r w:rsidR="000E360A" w:rsidRPr="00147E98">
        <w:rPr>
          <w:lang w:val="sq-AL"/>
        </w:rPr>
        <w:t>b</w:t>
      </w:r>
      <w:r w:rsidRPr="00147E98">
        <w:rPr>
          <w:lang w:val="sq-AL"/>
        </w:rPr>
        <w:t>ujqësi dhe N.</w:t>
      </w:r>
      <w:r w:rsidR="005A5924" w:rsidRPr="00147E98">
        <w:rPr>
          <w:lang w:val="sq-AL"/>
        </w:rPr>
        <w:t xml:space="preserve"> </w:t>
      </w:r>
      <w:r w:rsidR="000E360A" w:rsidRPr="00147E98">
        <w:rPr>
          <w:lang w:val="sq-AL"/>
        </w:rPr>
        <w:t>n</w:t>
      </w:r>
      <w:r w:rsidRPr="00147E98">
        <w:rPr>
          <w:lang w:val="sq-AL"/>
        </w:rPr>
        <w:t xml:space="preserve">atyror. </w:t>
      </w:r>
    </w:p>
    <w:p w:rsidR="00712C1A" w:rsidRPr="00147E98" w:rsidRDefault="00712C1A" w:rsidP="009F6043">
      <w:pPr>
        <w:pStyle w:val="Paragrafi"/>
        <w:rPr>
          <w:lang w:val="sq-AL"/>
        </w:rPr>
      </w:pPr>
      <w:r w:rsidRPr="00147E98">
        <w:rPr>
          <w:lang w:val="sq-AL"/>
        </w:rPr>
        <w:t>2. Zonat e gjelbra në nivel qyteti përbëhen nga:</w:t>
      </w:r>
    </w:p>
    <w:p w:rsidR="00712C1A" w:rsidRPr="00147E98" w:rsidRDefault="00712C1A" w:rsidP="009F6043">
      <w:pPr>
        <w:pStyle w:val="Paragrafi"/>
        <w:rPr>
          <w:lang w:val="sq-AL"/>
        </w:rPr>
      </w:pPr>
      <w:r w:rsidRPr="00147E98">
        <w:rPr>
          <w:lang w:val="sq-AL"/>
        </w:rPr>
        <w:t>a)</w:t>
      </w:r>
      <w:r w:rsidR="00FC6C64" w:rsidRPr="00147E98">
        <w:rPr>
          <w:lang w:val="sq-AL"/>
        </w:rPr>
        <w:t xml:space="preserve"> </w:t>
      </w:r>
      <w:r w:rsidR="000E360A" w:rsidRPr="00147E98">
        <w:rPr>
          <w:lang w:val="sq-AL"/>
        </w:rPr>
        <w:t>g</w:t>
      </w:r>
      <w:r w:rsidRPr="00147E98">
        <w:rPr>
          <w:lang w:val="sq-AL"/>
        </w:rPr>
        <w:t xml:space="preserve">jelbërimi i </w:t>
      </w:r>
      <w:r w:rsidR="005A5924" w:rsidRPr="00147E98">
        <w:rPr>
          <w:lang w:val="sq-AL"/>
        </w:rPr>
        <w:t>përgjithshëm</w:t>
      </w:r>
      <w:r w:rsidRPr="00147E98">
        <w:rPr>
          <w:lang w:val="sq-AL"/>
        </w:rPr>
        <w:t xml:space="preserve"> publik;</w:t>
      </w:r>
    </w:p>
    <w:p w:rsidR="00712C1A" w:rsidRPr="00147E98" w:rsidRDefault="00712C1A" w:rsidP="009F6043">
      <w:pPr>
        <w:pStyle w:val="Paragrafi"/>
        <w:rPr>
          <w:lang w:val="sq-AL"/>
        </w:rPr>
      </w:pPr>
      <w:r w:rsidRPr="00147E98">
        <w:rPr>
          <w:lang w:val="sq-AL"/>
        </w:rPr>
        <w:t>b)</w:t>
      </w:r>
      <w:r w:rsidR="00FC6C64" w:rsidRPr="00147E98">
        <w:rPr>
          <w:lang w:val="sq-AL"/>
        </w:rPr>
        <w:t xml:space="preserve"> </w:t>
      </w:r>
      <w:r w:rsidR="000E360A" w:rsidRPr="00147E98">
        <w:rPr>
          <w:lang w:val="sq-AL"/>
        </w:rPr>
        <w:t>g</w:t>
      </w:r>
      <w:r w:rsidRPr="00147E98">
        <w:rPr>
          <w:lang w:val="sq-AL"/>
        </w:rPr>
        <w:t>jelbërimi publik i kufizuar;</w:t>
      </w:r>
    </w:p>
    <w:p w:rsidR="00712C1A" w:rsidRPr="00147E98" w:rsidRDefault="00712C1A" w:rsidP="009F6043">
      <w:pPr>
        <w:pStyle w:val="Paragrafi"/>
        <w:rPr>
          <w:lang w:val="sq-AL"/>
        </w:rPr>
      </w:pPr>
      <w:r w:rsidRPr="00147E98">
        <w:rPr>
          <w:lang w:val="sq-AL"/>
        </w:rPr>
        <w:t>c)</w:t>
      </w:r>
      <w:r w:rsidR="00FC6C64" w:rsidRPr="00147E98">
        <w:rPr>
          <w:lang w:val="sq-AL"/>
        </w:rPr>
        <w:t xml:space="preserve"> </w:t>
      </w:r>
      <w:r w:rsidR="000E360A" w:rsidRPr="00147E98">
        <w:rPr>
          <w:lang w:val="sq-AL"/>
        </w:rPr>
        <w:t>g</w:t>
      </w:r>
      <w:r w:rsidRPr="00147E98">
        <w:rPr>
          <w:lang w:val="sq-AL"/>
        </w:rPr>
        <w:t>jelbërimi i veçantë.</w:t>
      </w:r>
    </w:p>
    <w:p w:rsidR="00712C1A" w:rsidRPr="00147E98" w:rsidRDefault="00712C1A" w:rsidP="009F6043">
      <w:pPr>
        <w:pStyle w:val="Paragrafi"/>
        <w:rPr>
          <w:lang w:val="sq-AL"/>
        </w:rPr>
      </w:pPr>
      <w:r w:rsidRPr="00147E98">
        <w:rPr>
          <w:lang w:val="sq-AL"/>
        </w:rPr>
        <w:t>3. Gjelbërimi i përgjithshëm publik dhe standardet minimale për të janë:</w:t>
      </w:r>
    </w:p>
    <w:p w:rsidR="00712C1A" w:rsidRDefault="00712C1A" w:rsidP="009F6043">
      <w:pPr>
        <w:pStyle w:val="Paragrafi"/>
        <w:rPr>
          <w:lang w:val="sq-AL"/>
        </w:rPr>
      </w:pPr>
    </w:p>
    <w:p w:rsidR="00147E98" w:rsidRDefault="00147E98" w:rsidP="009F6043">
      <w:pPr>
        <w:pStyle w:val="Paragrafi"/>
        <w:rPr>
          <w:lang w:val="sq-AL"/>
        </w:rPr>
      </w:pPr>
    </w:p>
    <w:p w:rsidR="00147E98" w:rsidRDefault="00147E98" w:rsidP="009F6043">
      <w:pPr>
        <w:pStyle w:val="Paragrafi"/>
        <w:rPr>
          <w:lang w:val="sq-AL"/>
        </w:rPr>
      </w:pPr>
    </w:p>
    <w:p w:rsidR="00147E98" w:rsidRDefault="00147E98" w:rsidP="009F6043">
      <w:pPr>
        <w:pStyle w:val="Paragrafi"/>
        <w:rPr>
          <w:lang w:val="sq-AL"/>
        </w:rPr>
      </w:pPr>
    </w:p>
    <w:p w:rsidR="00147E98" w:rsidRPr="00147E98" w:rsidRDefault="00147E98" w:rsidP="009F6043">
      <w:pPr>
        <w:pStyle w:val="Paragrafi"/>
        <w:rPr>
          <w:lang w:val="sq-AL"/>
        </w:rPr>
      </w:pPr>
    </w:p>
    <w:tbl>
      <w:tblPr>
        <w:tblW w:w="5000" w:type="pct"/>
        <w:shd w:val="clear" w:color="auto" w:fill="FFFFFF"/>
        <w:tblLook w:val="0000" w:firstRow="0" w:lastRow="0" w:firstColumn="0" w:lastColumn="0" w:noHBand="0" w:noVBand="0"/>
      </w:tblPr>
      <w:tblGrid>
        <w:gridCol w:w="3964"/>
        <w:gridCol w:w="2456"/>
        <w:gridCol w:w="2661"/>
      </w:tblGrid>
      <w:tr w:rsidR="00712C1A" w:rsidRPr="00147E98" w:rsidTr="00A85A5D">
        <w:trPr>
          <w:cantSplit/>
          <w:trHeight w:val="638"/>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ind w:left="144" w:right="144"/>
              <w:jc w:val="center"/>
              <w:rPr>
                <w:rFonts w:ascii="CG Times" w:hAnsi="CG Times"/>
                <w:b/>
                <w:sz w:val="22"/>
                <w:szCs w:val="22"/>
                <w:lang w:val="sq-AL"/>
              </w:rPr>
            </w:pPr>
            <w:r w:rsidRPr="00147E98">
              <w:rPr>
                <w:rFonts w:ascii="CG Times" w:hAnsi="CG Times"/>
                <w:b/>
                <w:sz w:val="22"/>
                <w:szCs w:val="22"/>
                <w:lang w:val="sq-AL"/>
              </w:rPr>
              <w:t>Lloji i gjelbërimit të përgjithshëm publik</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b/>
                <w:bCs/>
                <w:sz w:val="22"/>
                <w:szCs w:val="22"/>
                <w:lang w:val="sq-AL"/>
              </w:rPr>
            </w:pPr>
            <w:r w:rsidRPr="00147E98">
              <w:rPr>
                <w:rFonts w:ascii="CG Times" w:hAnsi="CG Times"/>
                <w:b/>
                <w:sz w:val="22"/>
                <w:szCs w:val="22"/>
                <w:lang w:val="sq-AL"/>
              </w:rPr>
              <w:t>Standarde minimale për njësitë e qeverisjes vendore deri në 10,000 banorë</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b/>
                <w:bCs/>
                <w:sz w:val="22"/>
                <w:szCs w:val="22"/>
                <w:lang w:val="sq-AL"/>
              </w:rPr>
            </w:pPr>
            <w:r w:rsidRPr="00147E98">
              <w:rPr>
                <w:rFonts w:ascii="CG Times" w:hAnsi="CG Times"/>
                <w:b/>
                <w:sz w:val="22"/>
                <w:szCs w:val="22"/>
                <w:lang w:val="sq-AL"/>
              </w:rPr>
              <w:t>Standarde minimale për njësitë e qeverisjes vendore deri në 10,000 banorë</w:t>
            </w:r>
          </w:p>
        </w:tc>
      </w:tr>
      <w:tr w:rsidR="00712C1A" w:rsidRPr="00147E98" w:rsidTr="00A85A5D">
        <w:trPr>
          <w:cantSplit/>
          <w:trHeight w:val="830"/>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ind w:left="144" w:right="144"/>
              <w:jc w:val="both"/>
              <w:rPr>
                <w:rFonts w:ascii="CG Times" w:hAnsi="CG Times"/>
                <w:sz w:val="22"/>
                <w:szCs w:val="22"/>
                <w:lang w:val="sq-AL"/>
              </w:rPr>
            </w:pPr>
            <w:r w:rsidRPr="00147E98">
              <w:rPr>
                <w:rFonts w:ascii="CG Times" w:hAnsi="CG Times"/>
                <w:b/>
                <w:sz w:val="22"/>
                <w:szCs w:val="22"/>
                <w:lang w:val="sq-AL"/>
              </w:rPr>
              <w:t>a</w:t>
            </w:r>
            <w:r w:rsidR="00A85A5D" w:rsidRPr="00147E98">
              <w:rPr>
                <w:rFonts w:ascii="CG Times" w:hAnsi="CG Times"/>
                <w:b/>
                <w:sz w:val="22"/>
                <w:szCs w:val="22"/>
                <w:lang w:val="sq-AL"/>
              </w:rPr>
              <w:t>)</w:t>
            </w:r>
            <w:r w:rsidRPr="00147E98">
              <w:rPr>
                <w:rFonts w:ascii="CG Times" w:hAnsi="CG Times"/>
                <w:sz w:val="22"/>
                <w:szCs w:val="22"/>
                <w:lang w:val="sq-AL"/>
              </w:rPr>
              <w:t xml:space="preserve"> Gjelbërim në nënnjësi strukturore banimi, por jo gjelbërimi sipas </w:t>
            </w:r>
            <w:r w:rsidR="005A5924" w:rsidRPr="00147E98">
              <w:rPr>
                <w:rFonts w:ascii="CG Times" w:hAnsi="CG Times"/>
                <w:sz w:val="22"/>
                <w:szCs w:val="22"/>
                <w:lang w:val="sq-AL"/>
              </w:rPr>
              <w:t>germave</w:t>
            </w:r>
            <w:r w:rsidRPr="00147E98">
              <w:rPr>
                <w:rFonts w:ascii="CG Times" w:hAnsi="CG Times"/>
                <w:sz w:val="22"/>
                <w:szCs w:val="22"/>
                <w:lang w:val="sq-AL"/>
              </w:rPr>
              <w:t xml:space="preserve"> </w:t>
            </w:r>
            <w:r w:rsidR="005A5924" w:rsidRPr="00147E98">
              <w:rPr>
                <w:rFonts w:ascii="CG Times" w:hAnsi="CG Times"/>
                <w:sz w:val="22"/>
                <w:szCs w:val="22"/>
                <w:lang w:val="sq-AL"/>
              </w:rPr>
              <w:t>“</w:t>
            </w:r>
            <w:r w:rsidRPr="00147E98">
              <w:rPr>
                <w:rFonts w:ascii="CG Times" w:hAnsi="CG Times"/>
                <w:sz w:val="22"/>
                <w:szCs w:val="22"/>
                <w:lang w:val="sq-AL"/>
              </w:rPr>
              <w:t>b</w:t>
            </w:r>
            <w:r w:rsidR="005A5924" w:rsidRPr="00147E98">
              <w:rPr>
                <w:rFonts w:ascii="CG Times" w:hAnsi="CG Times"/>
                <w:sz w:val="22"/>
                <w:szCs w:val="22"/>
                <w:lang w:val="sq-AL"/>
              </w:rPr>
              <w:t>”</w:t>
            </w:r>
            <w:r w:rsidRPr="00147E98">
              <w:rPr>
                <w:rFonts w:ascii="CG Times" w:hAnsi="CG Times"/>
                <w:sz w:val="22"/>
                <w:szCs w:val="22"/>
                <w:lang w:val="sq-AL"/>
              </w:rPr>
              <w:t xml:space="preserve"> dhe </w:t>
            </w:r>
            <w:r w:rsidR="005A5924" w:rsidRPr="00147E98">
              <w:rPr>
                <w:rFonts w:ascii="CG Times" w:hAnsi="CG Times"/>
                <w:sz w:val="22"/>
                <w:szCs w:val="22"/>
                <w:lang w:val="sq-AL"/>
              </w:rPr>
              <w:t>“</w:t>
            </w:r>
            <w:r w:rsidRPr="00147E98">
              <w:rPr>
                <w:rFonts w:ascii="CG Times" w:hAnsi="CG Times"/>
                <w:sz w:val="22"/>
                <w:szCs w:val="22"/>
                <w:lang w:val="sq-AL"/>
              </w:rPr>
              <w:t>c</w:t>
            </w:r>
            <w:r w:rsidR="005A5924" w:rsidRPr="00147E98">
              <w:rPr>
                <w:rFonts w:ascii="CG Times" w:hAnsi="CG Times"/>
                <w:sz w:val="22"/>
                <w:szCs w:val="22"/>
                <w:lang w:val="sq-AL"/>
              </w:rPr>
              <w:t xml:space="preserve">” </w:t>
            </w:r>
            <w:r w:rsidRPr="00147E98">
              <w:rPr>
                <w:rFonts w:ascii="CG Times" w:hAnsi="CG Times"/>
                <w:sz w:val="22"/>
                <w:szCs w:val="22"/>
                <w:lang w:val="sq-AL"/>
              </w:rPr>
              <w:t xml:space="preserve">të kësaj pike. </w:t>
            </w:r>
            <w:r w:rsidR="005A5924" w:rsidRPr="00147E98">
              <w:rPr>
                <w:rFonts w:ascii="CG Times" w:hAnsi="CG Times"/>
                <w:sz w:val="22"/>
                <w:szCs w:val="22"/>
                <w:lang w:val="sq-AL"/>
              </w:rPr>
              <w:t>Brenda</w:t>
            </w:r>
            <w:r w:rsidRPr="00147E98">
              <w:rPr>
                <w:rFonts w:ascii="CG Times" w:hAnsi="CG Times"/>
                <w:sz w:val="22"/>
                <w:szCs w:val="22"/>
                <w:lang w:val="sq-AL"/>
              </w:rPr>
              <w:t xml:space="preserve"> këtyre hapësirave mund të përfshihen edhe lojëra për fëmijë.</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ind w:left="147"/>
              <w:jc w:val="center"/>
              <w:rPr>
                <w:rFonts w:ascii="CG Times" w:hAnsi="CG Times"/>
                <w:sz w:val="22"/>
                <w:szCs w:val="22"/>
                <w:lang w:val="sq-AL"/>
              </w:rPr>
            </w:pPr>
            <w:r w:rsidRPr="00147E98">
              <w:rPr>
                <w:rFonts w:ascii="CG Times" w:hAnsi="CG Times"/>
                <w:sz w:val="22"/>
                <w:szCs w:val="22"/>
                <w:lang w:val="sq-AL"/>
              </w:rPr>
              <w:t>2.5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ind w:left="147"/>
              <w:jc w:val="center"/>
              <w:rPr>
                <w:rFonts w:ascii="CG Times" w:hAnsi="CG Times"/>
                <w:b/>
                <w:bCs/>
                <w:i/>
                <w:iCs/>
                <w:sz w:val="22"/>
                <w:szCs w:val="22"/>
                <w:lang w:val="sq-AL"/>
              </w:rPr>
            </w:pPr>
            <w:r w:rsidRPr="00147E98">
              <w:rPr>
                <w:rFonts w:ascii="CG Times" w:hAnsi="CG Times"/>
                <w:sz w:val="22"/>
                <w:szCs w:val="22"/>
                <w:lang w:val="sq-AL"/>
              </w:rPr>
              <w:t>2.5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r w:rsidR="00712C1A" w:rsidRPr="00147E98" w:rsidTr="00A85A5D">
        <w:trPr>
          <w:cantSplit/>
          <w:trHeight w:val="389"/>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ind w:left="144" w:right="144"/>
              <w:jc w:val="both"/>
              <w:rPr>
                <w:rFonts w:ascii="CG Times" w:hAnsi="CG Times"/>
                <w:b/>
                <w:bCs/>
                <w:sz w:val="22"/>
                <w:szCs w:val="22"/>
                <w:lang w:val="sq-AL"/>
              </w:rPr>
            </w:pPr>
            <w:r w:rsidRPr="00147E98">
              <w:rPr>
                <w:rFonts w:ascii="CG Times" w:hAnsi="CG Times"/>
                <w:b/>
                <w:sz w:val="22"/>
                <w:szCs w:val="22"/>
                <w:lang w:val="sq-AL"/>
              </w:rPr>
              <w:t>b</w:t>
            </w:r>
            <w:r w:rsidR="00A85A5D" w:rsidRPr="00147E98">
              <w:rPr>
                <w:rFonts w:ascii="CG Times" w:hAnsi="CG Times"/>
                <w:b/>
                <w:sz w:val="22"/>
                <w:szCs w:val="22"/>
                <w:lang w:val="sq-AL"/>
              </w:rPr>
              <w:t>)</w:t>
            </w:r>
            <w:r w:rsidRPr="00147E98">
              <w:rPr>
                <w:rFonts w:ascii="CG Times" w:hAnsi="CG Times"/>
                <w:sz w:val="22"/>
                <w:szCs w:val="22"/>
                <w:lang w:val="sq-AL"/>
              </w:rPr>
              <w:t xml:space="preserve"> Gjelbërim masiv në parqe dhe lulishte </w:t>
            </w:r>
            <w:r w:rsidR="005A5924" w:rsidRPr="00147E98">
              <w:rPr>
                <w:rFonts w:ascii="CG Times" w:hAnsi="CG Times"/>
                <w:sz w:val="22"/>
                <w:szCs w:val="22"/>
                <w:lang w:val="sq-AL"/>
              </w:rPr>
              <w:t>brenda</w:t>
            </w:r>
            <w:r w:rsidRPr="00147E98">
              <w:rPr>
                <w:rFonts w:ascii="CG Times" w:hAnsi="CG Times"/>
                <w:sz w:val="22"/>
                <w:szCs w:val="22"/>
                <w:lang w:val="sq-AL"/>
              </w:rPr>
              <w:t xml:space="preserve"> qendrës së banuar</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b/>
                <w:bCs/>
                <w:sz w:val="22"/>
                <w:szCs w:val="22"/>
                <w:lang w:val="sq-AL"/>
              </w:rPr>
            </w:pPr>
            <w:r w:rsidRPr="00147E98">
              <w:rPr>
                <w:rFonts w:ascii="CG Times" w:hAnsi="CG Times"/>
                <w:sz w:val="22"/>
                <w:szCs w:val="22"/>
                <w:lang w:val="sq-AL"/>
              </w:rPr>
              <w:t>1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sz w:val="22"/>
                <w:szCs w:val="22"/>
                <w:lang w:val="sq-AL"/>
              </w:rPr>
            </w:pPr>
            <w:r w:rsidRPr="00147E98">
              <w:rPr>
                <w:rFonts w:ascii="CG Times" w:hAnsi="CG Times"/>
                <w:sz w:val="22"/>
                <w:szCs w:val="22"/>
                <w:lang w:val="sq-AL"/>
              </w:rPr>
              <w:t>4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r w:rsidR="00712C1A" w:rsidRPr="00147E98" w:rsidTr="00A85A5D">
        <w:trPr>
          <w:cantSplit/>
          <w:trHeight w:val="366"/>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ind w:left="144" w:right="144"/>
              <w:jc w:val="both"/>
              <w:rPr>
                <w:rFonts w:ascii="CG Times" w:hAnsi="CG Times"/>
                <w:sz w:val="22"/>
                <w:szCs w:val="22"/>
                <w:lang w:val="sq-AL"/>
              </w:rPr>
            </w:pPr>
            <w:r w:rsidRPr="00147E98">
              <w:rPr>
                <w:rFonts w:ascii="CG Times" w:hAnsi="CG Times"/>
                <w:b/>
                <w:sz w:val="22"/>
                <w:szCs w:val="22"/>
                <w:lang w:val="sq-AL"/>
              </w:rPr>
              <w:t>c</w:t>
            </w:r>
            <w:r w:rsidR="00A85A5D" w:rsidRPr="00147E98">
              <w:rPr>
                <w:rFonts w:ascii="CG Times" w:hAnsi="CG Times"/>
                <w:b/>
                <w:sz w:val="22"/>
                <w:szCs w:val="22"/>
                <w:lang w:val="sq-AL"/>
              </w:rPr>
              <w:t>)</w:t>
            </w:r>
            <w:r w:rsidRPr="00147E98">
              <w:rPr>
                <w:rFonts w:ascii="CG Times" w:hAnsi="CG Times"/>
                <w:sz w:val="22"/>
                <w:szCs w:val="22"/>
                <w:lang w:val="sq-AL"/>
              </w:rPr>
              <w:t xml:space="preserve"> Gjelbërim në rrugë, shëtitore, sheshe dhe brigje ujore sipas dispozitave ligjore në fuqi</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sz w:val="22"/>
                <w:szCs w:val="22"/>
                <w:lang w:val="sq-AL"/>
              </w:rPr>
            </w:pPr>
            <w:r w:rsidRPr="00147E98">
              <w:rPr>
                <w:rFonts w:ascii="CG Times" w:hAnsi="CG Times"/>
                <w:sz w:val="22"/>
                <w:szCs w:val="22"/>
                <w:lang w:val="sq-AL"/>
              </w:rPr>
              <w:t>1.5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sz w:val="22"/>
                <w:szCs w:val="22"/>
                <w:lang w:val="sq-AL"/>
              </w:rPr>
            </w:pPr>
            <w:r w:rsidRPr="00147E98">
              <w:rPr>
                <w:rFonts w:ascii="CG Times" w:hAnsi="CG Times"/>
                <w:sz w:val="22"/>
                <w:szCs w:val="22"/>
                <w:lang w:val="sq-AL"/>
              </w:rPr>
              <w:t>2.5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r w:rsidR="00712C1A" w:rsidRPr="00147E98" w:rsidTr="00A85A5D">
        <w:trPr>
          <w:cantSplit/>
          <w:trHeight w:val="203"/>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ind w:left="144" w:right="144"/>
              <w:jc w:val="both"/>
              <w:rPr>
                <w:rFonts w:ascii="CG Times" w:hAnsi="CG Times"/>
                <w:sz w:val="22"/>
                <w:szCs w:val="22"/>
                <w:lang w:val="sq-AL"/>
              </w:rPr>
            </w:pPr>
            <w:r w:rsidRPr="00147E98">
              <w:rPr>
                <w:rFonts w:ascii="CG Times" w:hAnsi="CG Times"/>
                <w:b/>
                <w:sz w:val="22"/>
                <w:szCs w:val="22"/>
                <w:lang w:val="sq-AL"/>
              </w:rPr>
              <w:t>d</w:t>
            </w:r>
            <w:r w:rsidR="00A85A5D" w:rsidRPr="00147E98">
              <w:rPr>
                <w:rFonts w:ascii="CG Times" w:hAnsi="CG Times"/>
                <w:b/>
                <w:sz w:val="22"/>
                <w:szCs w:val="22"/>
                <w:lang w:val="sq-AL"/>
              </w:rPr>
              <w:t>)</w:t>
            </w:r>
            <w:r w:rsidRPr="00147E98">
              <w:rPr>
                <w:rFonts w:ascii="CG Times" w:hAnsi="CG Times"/>
                <w:sz w:val="22"/>
                <w:szCs w:val="22"/>
                <w:lang w:val="sq-AL"/>
              </w:rPr>
              <w:t xml:space="preserve"> Gjithsej për </w:t>
            </w:r>
            <w:r w:rsidRPr="00147E98">
              <w:rPr>
                <w:rFonts w:ascii="CG Times" w:hAnsi="CG Times"/>
                <w:b/>
                <w:sz w:val="22"/>
                <w:szCs w:val="22"/>
                <w:lang w:val="sq-AL"/>
              </w:rPr>
              <w:t>a + b + c</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sz w:val="22"/>
                <w:szCs w:val="22"/>
                <w:lang w:val="sq-AL"/>
              </w:rPr>
            </w:pPr>
            <w:r w:rsidRPr="00147E98">
              <w:rPr>
                <w:rFonts w:ascii="CG Times" w:hAnsi="CG Times"/>
                <w:sz w:val="22"/>
                <w:szCs w:val="22"/>
                <w:lang w:val="sq-AL"/>
              </w:rPr>
              <w:t>5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sz w:val="22"/>
                <w:szCs w:val="22"/>
                <w:lang w:val="sq-AL"/>
              </w:rPr>
            </w:pPr>
            <w:r w:rsidRPr="00147E98">
              <w:rPr>
                <w:rFonts w:ascii="CG Times" w:hAnsi="CG Times"/>
                <w:sz w:val="22"/>
                <w:szCs w:val="22"/>
                <w:lang w:val="sq-AL"/>
              </w:rPr>
              <w:t>9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r w:rsidR="00712C1A" w:rsidRPr="00147E98" w:rsidTr="00A85A5D">
        <w:trPr>
          <w:cantSplit/>
          <w:trHeight w:val="1965"/>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ind w:left="144" w:right="144"/>
              <w:jc w:val="both"/>
              <w:rPr>
                <w:rFonts w:ascii="CG Times" w:hAnsi="CG Times"/>
                <w:sz w:val="22"/>
                <w:szCs w:val="22"/>
                <w:lang w:val="sq-AL"/>
              </w:rPr>
            </w:pPr>
            <w:r w:rsidRPr="00147E98">
              <w:rPr>
                <w:rFonts w:ascii="CG Times" w:hAnsi="CG Times"/>
                <w:b/>
                <w:sz w:val="22"/>
                <w:szCs w:val="22"/>
                <w:lang w:val="sq-AL"/>
              </w:rPr>
              <w:t>e</w:t>
            </w:r>
            <w:r w:rsidR="00A85A5D" w:rsidRPr="00147E98">
              <w:rPr>
                <w:rFonts w:ascii="CG Times" w:hAnsi="CG Times"/>
                <w:b/>
                <w:sz w:val="22"/>
                <w:szCs w:val="22"/>
                <w:lang w:val="sq-AL"/>
              </w:rPr>
              <w:t>)</w:t>
            </w:r>
            <w:r w:rsidRPr="00147E98">
              <w:rPr>
                <w:rFonts w:ascii="CG Times" w:hAnsi="CG Times"/>
                <w:sz w:val="22"/>
                <w:szCs w:val="22"/>
                <w:lang w:val="sq-AL"/>
              </w:rPr>
              <w:t xml:space="preserve"> Gjelbërim i zonës së pushimit park periferik, që veç gjelbërimit mund të përmbajë edhe struktura të ndryshme të </w:t>
            </w:r>
            <w:r w:rsidR="005A5924" w:rsidRPr="00147E98">
              <w:rPr>
                <w:rFonts w:ascii="CG Times" w:hAnsi="CG Times"/>
                <w:sz w:val="22"/>
                <w:szCs w:val="22"/>
                <w:lang w:val="sq-AL"/>
              </w:rPr>
              <w:t>shërbimit</w:t>
            </w:r>
            <w:r w:rsidRPr="00147E98">
              <w:rPr>
                <w:rFonts w:ascii="CG Times" w:hAnsi="CG Times"/>
                <w:sz w:val="22"/>
                <w:szCs w:val="22"/>
                <w:lang w:val="sq-AL"/>
              </w:rPr>
              <w:t xml:space="preserve"> publik për aktivitete argëtuese, kulturore, sportive me sheshe të ndryshme loj</w:t>
            </w:r>
            <w:r w:rsidR="00787FBF" w:rsidRPr="00147E98">
              <w:rPr>
                <w:rFonts w:ascii="CG Times" w:hAnsi="CG Times"/>
                <w:sz w:val="22"/>
                <w:szCs w:val="22"/>
                <w:lang w:val="sq-AL"/>
              </w:rPr>
              <w:t>ë</w:t>
            </w:r>
            <w:r w:rsidRPr="00147E98">
              <w:rPr>
                <w:rFonts w:ascii="CG Times" w:hAnsi="CG Times"/>
                <w:sz w:val="22"/>
                <w:szCs w:val="22"/>
                <w:lang w:val="sq-AL"/>
              </w:rPr>
              <w:t>rash për f</w:t>
            </w:r>
            <w:r w:rsidR="00787FBF" w:rsidRPr="00147E98">
              <w:rPr>
                <w:rFonts w:ascii="CG Times" w:hAnsi="CG Times"/>
                <w:sz w:val="22"/>
                <w:szCs w:val="22"/>
                <w:lang w:val="sq-AL"/>
              </w:rPr>
              <w:t>ë</w:t>
            </w:r>
            <w:r w:rsidRPr="00147E98">
              <w:rPr>
                <w:rFonts w:ascii="CG Times" w:hAnsi="CG Times"/>
                <w:sz w:val="22"/>
                <w:szCs w:val="22"/>
                <w:lang w:val="sq-AL"/>
              </w:rPr>
              <w:t>mij</w:t>
            </w:r>
            <w:r w:rsidR="00787FBF" w:rsidRPr="00147E98">
              <w:rPr>
                <w:rFonts w:ascii="CG Times" w:hAnsi="CG Times"/>
                <w:sz w:val="22"/>
                <w:szCs w:val="22"/>
                <w:lang w:val="sq-AL"/>
              </w:rPr>
              <w:t>ë</w:t>
            </w:r>
            <w:r w:rsidRPr="00147E98">
              <w:rPr>
                <w:rFonts w:ascii="CG Times" w:hAnsi="CG Times"/>
                <w:sz w:val="22"/>
                <w:szCs w:val="22"/>
                <w:lang w:val="sq-AL"/>
              </w:rPr>
              <w:t xml:space="preserve"> e t</w:t>
            </w:r>
            <w:r w:rsidR="00787FBF" w:rsidRPr="00147E98">
              <w:rPr>
                <w:rFonts w:ascii="CG Times" w:hAnsi="CG Times"/>
                <w:sz w:val="22"/>
                <w:szCs w:val="22"/>
                <w:lang w:val="sq-AL"/>
              </w:rPr>
              <w:t>ë</w:t>
            </w:r>
            <w:r w:rsidRPr="00147E98">
              <w:rPr>
                <w:rFonts w:ascii="CG Times" w:hAnsi="CG Times"/>
                <w:sz w:val="22"/>
                <w:szCs w:val="22"/>
                <w:lang w:val="sq-AL"/>
              </w:rPr>
              <w:t xml:space="preserve"> rritur, rrugë këmbësore, shkallare etj. Në këto zona, sipërfaqja e asfaltuar dhe/ose e zënë me struktura përbën jo më shumë se 5% të sipërfaqes së përgjithshme të parkut.</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sz w:val="22"/>
                <w:szCs w:val="22"/>
                <w:lang w:val="sq-AL"/>
              </w:rPr>
            </w:pPr>
            <w:r w:rsidRPr="00147E98">
              <w:rPr>
                <w:rFonts w:ascii="CG Times" w:hAnsi="CG Times"/>
                <w:sz w:val="22"/>
                <w:szCs w:val="22"/>
                <w:lang w:val="sq-AL"/>
              </w:rPr>
              <w:t>8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sz w:val="22"/>
                <w:szCs w:val="22"/>
                <w:lang w:val="sq-AL"/>
              </w:rPr>
            </w:pPr>
            <w:r w:rsidRPr="00147E98">
              <w:rPr>
                <w:rFonts w:ascii="CG Times" w:hAnsi="CG Times"/>
                <w:sz w:val="22"/>
                <w:szCs w:val="22"/>
                <w:lang w:val="sq-AL"/>
              </w:rPr>
              <w:t>17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r w:rsidR="00712C1A" w:rsidRPr="00147E98" w:rsidTr="00A85A5D">
        <w:trPr>
          <w:cantSplit/>
          <w:trHeight w:val="135"/>
        </w:trPr>
        <w:tc>
          <w:tcPr>
            <w:tcW w:w="2183"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ind w:left="144" w:right="144"/>
              <w:rPr>
                <w:rFonts w:ascii="CG Times" w:hAnsi="CG Times"/>
                <w:sz w:val="22"/>
                <w:szCs w:val="22"/>
                <w:lang w:val="sq-AL"/>
              </w:rPr>
            </w:pPr>
            <w:r w:rsidRPr="00147E98">
              <w:rPr>
                <w:rFonts w:ascii="CG Times" w:hAnsi="CG Times"/>
                <w:b/>
                <w:sz w:val="22"/>
                <w:szCs w:val="22"/>
                <w:lang w:val="sq-AL"/>
              </w:rPr>
              <w:t>f</w:t>
            </w:r>
            <w:r w:rsidR="00A85A5D" w:rsidRPr="00147E98">
              <w:rPr>
                <w:rFonts w:ascii="CG Times" w:hAnsi="CG Times"/>
                <w:b/>
                <w:sz w:val="22"/>
                <w:szCs w:val="22"/>
                <w:lang w:val="sq-AL"/>
              </w:rPr>
              <w:t>)</w:t>
            </w:r>
            <w:r w:rsidRPr="00147E98">
              <w:rPr>
                <w:rFonts w:ascii="CG Times" w:hAnsi="CG Times"/>
                <w:sz w:val="22"/>
                <w:szCs w:val="22"/>
                <w:lang w:val="sq-AL"/>
              </w:rPr>
              <w:t xml:space="preserve"> Gjithsej për </w:t>
            </w:r>
            <w:r w:rsidRPr="00147E98">
              <w:rPr>
                <w:rFonts w:ascii="CG Times" w:hAnsi="CG Times"/>
                <w:b/>
                <w:sz w:val="22"/>
                <w:szCs w:val="22"/>
                <w:lang w:val="sq-AL"/>
              </w:rPr>
              <w:t>d + e</w:t>
            </w:r>
          </w:p>
        </w:tc>
        <w:tc>
          <w:tcPr>
            <w:tcW w:w="135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sz w:val="22"/>
                <w:szCs w:val="22"/>
                <w:lang w:val="sq-AL"/>
              </w:rPr>
            </w:pPr>
            <w:r w:rsidRPr="00147E98">
              <w:rPr>
                <w:rFonts w:ascii="CG Times" w:hAnsi="CG Times"/>
                <w:sz w:val="22"/>
                <w:szCs w:val="22"/>
                <w:lang w:val="sq-AL"/>
              </w:rPr>
              <w:t>13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c>
          <w:tcPr>
            <w:tcW w:w="1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712C1A" w:rsidRPr="00147E98" w:rsidRDefault="00712C1A" w:rsidP="009F6043">
            <w:pPr>
              <w:widowControl w:val="0"/>
              <w:tabs>
                <w:tab w:val="left" w:pos="500"/>
              </w:tabs>
              <w:jc w:val="center"/>
              <w:rPr>
                <w:rFonts w:ascii="CG Times" w:hAnsi="CG Times"/>
                <w:sz w:val="22"/>
                <w:szCs w:val="22"/>
                <w:lang w:val="sq-AL"/>
              </w:rPr>
            </w:pPr>
            <w:r w:rsidRPr="00147E98">
              <w:rPr>
                <w:rFonts w:ascii="CG Times" w:hAnsi="CG Times"/>
                <w:sz w:val="22"/>
                <w:szCs w:val="22"/>
                <w:lang w:val="sq-AL"/>
              </w:rPr>
              <w:t>26 m</w:t>
            </w:r>
            <w:r w:rsidRPr="00147E98">
              <w:rPr>
                <w:rFonts w:ascii="CG Times" w:hAnsi="CG Times"/>
                <w:sz w:val="22"/>
                <w:szCs w:val="22"/>
                <w:vertAlign w:val="superscript"/>
                <w:lang w:val="sq-AL"/>
              </w:rPr>
              <w:t>2</w:t>
            </w:r>
            <w:r w:rsidRPr="00147E98">
              <w:rPr>
                <w:rFonts w:ascii="CG Times" w:hAnsi="CG Times"/>
                <w:sz w:val="22"/>
                <w:szCs w:val="22"/>
                <w:lang w:val="sq-AL"/>
              </w:rPr>
              <w:t>/banor</w:t>
            </w:r>
          </w:p>
        </w:tc>
      </w:tr>
    </w:tbl>
    <w:p w:rsidR="00760343" w:rsidRPr="00147E98" w:rsidRDefault="00760343" w:rsidP="009F6043">
      <w:pPr>
        <w:pStyle w:val="Paragrafi"/>
        <w:rPr>
          <w:lang w:val="sq-AL"/>
        </w:rPr>
      </w:pPr>
    </w:p>
    <w:p w:rsidR="00712C1A" w:rsidRPr="00147E98" w:rsidRDefault="00712C1A" w:rsidP="009F6043">
      <w:pPr>
        <w:pStyle w:val="Paragrafi"/>
        <w:rPr>
          <w:lang w:val="sq-AL"/>
        </w:rPr>
      </w:pPr>
      <w:r w:rsidRPr="00147E98">
        <w:rPr>
          <w:lang w:val="sq-AL"/>
        </w:rPr>
        <w:t>4. Çdo objekt banimi duhet të ketë në një rreze prej 400 metra, të paktën një hapësirë të gjelbër të llojit të përcaktuar në g</w:t>
      </w:r>
      <w:r w:rsidR="00787FBF" w:rsidRPr="00147E98">
        <w:rPr>
          <w:lang w:val="sq-AL"/>
        </w:rPr>
        <w:t>e</w:t>
      </w:r>
      <w:r w:rsidRPr="00147E98">
        <w:rPr>
          <w:lang w:val="sq-AL"/>
        </w:rPr>
        <w:t xml:space="preserve">rmën </w:t>
      </w:r>
      <w:r w:rsidR="00787FBF" w:rsidRPr="00147E98">
        <w:rPr>
          <w:lang w:val="sq-AL"/>
        </w:rPr>
        <w:t>“</w:t>
      </w:r>
      <w:r w:rsidRPr="00147E98">
        <w:rPr>
          <w:lang w:val="sq-AL"/>
        </w:rPr>
        <w:t>b</w:t>
      </w:r>
      <w:r w:rsidR="00787FBF" w:rsidRPr="00147E98">
        <w:rPr>
          <w:lang w:val="sq-AL"/>
        </w:rPr>
        <w:t>”</w:t>
      </w:r>
      <w:r w:rsidRPr="00147E98">
        <w:rPr>
          <w:lang w:val="sq-AL"/>
        </w:rPr>
        <w:t xml:space="preserve"> të pikës 3 të këtij neni si standard minimal orientues të treguesit cilësor.</w:t>
      </w:r>
    </w:p>
    <w:p w:rsidR="00712C1A" w:rsidRPr="00147E98" w:rsidRDefault="00712C1A" w:rsidP="009F6043">
      <w:pPr>
        <w:pStyle w:val="Paragrafi"/>
        <w:rPr>
          <w:lang w:val="sq-AL"/>
        </w:rPr>
      </w:pPr>
      <w:r w:rsidRPr="00147E98">
        <w:rPr>
          <w:lang w:val="sq-AL"/>
        </w:rPr>
        <w:t xml:space="preserve">5. Gjelbërimi shoqëror i kufizuar përfshin </w:t>
      </w:r>
      <w:r w:rsidR="00787FBF" w:rsidRPr="00147E98">
        <w:rPr>
          <w:lang w:val="sq-AL"/>
        </w:rPr>
        <w:t>sipërfaqet</w:t>
      </w:r>
      <w:r w:rsidRPr="00147E98">
        <w:rPr>
          <w:lang w:val="sq-AL"/>
        </w:rPr>
        <w:t xml:space="preserve"> e gjelbra të strukturave për përdorim publik, kryesisht shërbime, si edhe gjelbërimin vetjak të banesave individuale tip vilë, pavarësisht nëse banesat janë</w:t>
      </w:r>
      <w:r w:rsidR="00E6176B" w:rsidRPr="00147E98">
        <w:rPr>
          <w:lang w:val="sq-AL"/>
        </w:rPr>
        <w:t xml:space="preserve"> të bashkë</w:t>
      </w:r>
      <w:r w:rsidRPr="00147E98">
        <w:rPr>
          <w:lang w:val="sq-AL"/>
        </w:rPr>
        <w:t xml:space="preserve">ngjitura apo të shkëputura. Standardi minimal orientues i treguesit cilësor </w:t>
      </w:r>
      <w:r w:rsidR="00787FBF" w:rsidRPr="00147E98">
        <w:rPr>
          <w:lang w:val="sq-AL"/>
        </w:rPr>
        <w:t>është</w:t>
      </w:r>
      <w:r w:rsidRPr="00147E98">
        <w:rPr>
          <w:lang w:val="sq-AL"/>
        </w:rPr>
        <w:t xml:space="preserve"> 1 deri në 2 m</w:t>
      </w:r>
      <w:r w:rsidRPr="00147E98">
        <w:rPr>
          <w:vertAlign w:val="superscript"/>
          <w:lang w:val="sq-AL"/>
        </w:rPr>
        <w:t>2</w:t>
      </w:r>
      <w:r w:rsidRPr="00147E98">
        <w:rPr>
          <w:lang w:val="sq-AL"/>
        </w:rPr>
        <w:t>/banor, dhe zona përdoret vetëm nga përdoruesit e strukturës, të tillë si</w:t>
      </w:r>
      <w:r w:rsidR="007A68FB" w:rsidRPr="00147E98">
        <w:rPr>
          <w:lang w:val="sq-AL"/>
        </w:rPr>
        <w:t>:</w:t>
      </w:r>
      <w:r w:rsidR="00E6176B" w:rsidRPr="00147E98">
        <w:rPr>
          <w:lang w:val="sq-AL"/>
        </w:rPr>
        <w:t xml:space="preserve"> pacientë</w:t>
      </w:r>
      <w:r w:rsidRPr="00147E98">
        <w:rPr>
          <w:lang w:val="sq-AL"/>
        </w:rPr>
        <w:t xml:space="preserve">t që </w:t>
      </w:r>
      <w:r w:rsidR="005A5924" w:rsidRPr="00147E98">
        <w:rPr>
          <w:lang w:val="sq-AL"/>
        </w:rPr>
        <w:t>përdorin</w:t>
      </w:r>
      <w:r w:rsidRPr="00147E98">
        <w:rPr>
          <w:lang w:val="sq-AL"/>
        </w:rPr>
        <w:t xml:space="preserve"> hapësirën e gjelbër në </w:t>
      </w:r>
      <w:r w:rsidR="005A5924" w:rsidRPr="00147E98">
        <w:rPr>
          <w:lang w:val="sq-AL"/>
        </w:rPr>
        <w:t>një</w:t>
      </w:r>
      <w:r w:rsidRPr="00147E98">
        <w:rPr>
          <w:lang w:val="sq-AL"/>
        </w:rPr>
        <w:t xml:space="preserve"> spital dhe banorët e banesës individuale. Kjo normë zbatohet edhe për strukturat për përdorim publik, në rast se nuk parashikohet ndryshe nga legjislacioni i posaçëm në fuqi.</w:t>
      </w:r>
      <w:r w:rsidR="00FC6C64" w:rsidRPr="00147E98">
        <w:rPr>
          <w:lang w:val="sq-AL"/>
        </w:rPr>
        <w:t xml:space="preserve"> </w:t>
      </w:r>
    </w:p>
    <w:p w:rsidR="00712C1A" w:rsidRPr="00147E98" w:rsidRDefault="00E6176B" w:rsidP="009F6043">
      <w:pPr>
        <w:pStyle w:val="Paragrafi"/>
        <w:rPr>
          <w:lang w:val="sq-AL"/>
        </w:rPr>
      </w:pPr>
      <w:r w:rsidRPr="00147E98">
        <w:rPr>
          <w:lang w:val="sq-AL"/>
        </w:rPr>
        <w:t>6. Gjelbërimi i veçantë</w:t>
      </w:r>
      <w:r w:rsidR="00712C1A" w:rsidRPr="00147E98">
        <w:rPr>
          <w:lang w:val="sq-AL"/>
        </w:rPr>
        <w:t xml:space="preserve"> përfshin struktura dhe zona me funksione</w:t>
      </w:r>
      <w:r w:rsidR="00787FBF" w:rsidRPr="00147E98">
        <w:rPr>
          <w:lang w:val="sq-AL"/>
        </w:rPr>
        <w:t>,</w:t>
      </w:r>
      <w:r w:rsidR="00712C1A" w:rsidRPr="00147E98">
        <w:rPr>
          <w:lang w:val="sq-AL"/>
        </w:rPr>
        <w:t xml:space="preserve"> t</w:t>
      </w:r>
      <w:r w:rsidR="00787FBF" w:rsidRPr="00147E98">
        <w:rPr>
          <w:lang w:val="sq-AL"/>
        </w:rPr>
        <w:t>ë</w:t>
      </w:r>
      <w:r w:rsidR="00712C1A" w:rsidRPr="00147E98">
        <w:rPr>
          <w:lang w:val="sq-AL"/>
        </w:rPr>
        <w:t xml:space="preserve"> tilla si</w:t>
      </w:r>
      <w:r w:rsidR="00787FBF" w:rsidRPr="00147E98">
        <w:rPr>
          <w:lang w:val="sq-AL"/>
        </w:rPr>
        <w:t>:</w:t>
      </w:r>
      <w:r w:rsidR="00712C1A" w:rsidRPr="00147E98">
        <w:rPr>
          <w:lang w:val="sq-AL"/>
        </w:rPr>
        <w:t xml:space="preserve"> kopsht botanik dhe/ose zoologjik, fidanishte dhe breza sanitar</w:t>
      </w:r>
      <w:r w:rsidR="00B0161B" w:rsidRPr="00147E98">
        <w:rPr>
          <w:lang w:val="sq-AL"/>
        </w:rPr>
        <w:t>ë</w:t>
      </w:r>
      <w:r w:rsidR="00712C1A" w:rsidRPr="00147E98">
        <w:rPr>
          <w:lang w:val="sq-AL"/>
        </w:rPr>
        <w:t xml:space="preserve"> mbrojtës. Në këtë rast standardet vlerësohen sipas rastit dhe manualeve të projektimit, por standardet minimale orientuese të treguesit cilësor janë:</w:t>
      </w:r>
    </w:p>
    <w:p w:rsidR="00712C1A" w:rsidRPr="00147E98" w:rsidRDefault="00787FBF" w:rsidP="009F6043">
      <w:pPr>
        <w:pStyle w:val="Paragrafi"/>
        <w:rPr>
          <w:lang w:val="sq-AL"/>
        </w:rPr>
      </w:pPr>
      <w:r w:rsidRPr="00147E98">
        <w:rPr>
          <w:lang w:val="sq-AL"/>
        </w:rPr>
        <w:t>a) kopsht botanik</w:t>
      </w:r>
      <w:r w:rsidRPr="00147E98">
        <w:rPr>
          <w:lang w:val="sq-AL"/>
        </w:rPr>
        <w:tab/>
      </w:r>
      <w:r w:rsidRPr="00147E98">
        <w:rPr>
          <w:lang w:val="sq-AL"/>
        </w:rPr>
        <w:tab/>
      </w:r>
      <w:r w:rsidRPr="00147E98">
        <w:rPr>
          <w:lang w:val="sq-AL"/>
        </w:rPr>
        <w:tab/>
      </w:r>
      <w:r w:rsidRPr="00147E98">
        <w:rPr>
          <w:lang w:val="sq-AL"/>
        </w:rPr>
        <w:tab/>
        <w:t xml:space="preserve">0.3 – 0.5 </w:t>
      </w:r>
      <w:r w:rsidR="00712C1A" w:rsidRPr="00147E98">
        <w:rPr>
          <w:lang w:val="sq-AL"/>
        </w:rPr>
        <w:t>m</w:t>
      </w:r>
      <w:r w:rsidR="00712C1A" w:rsidRPr="00147E98">
        <w:rPr>
          <w:vertAlign w:val="superscript"/>
          <w:lang w:val="sq-AL"/>
        </w:rPr>
        <w:t>2</w:t>
      </w:r>
      <w:r w:rsidR="00712C1A" w:rsidRPr="00147E98">
        <w:rPr>
          <w:lang w:val="sq-AL"/>
        </w:rPr>
        <w:t>/banor;</w:t>
      </w:r>
    </w:p>
    <w:p w:rsidR="00712C1A" w:rsidRPr="00147E98" w:rsidRDefault="00712C1A" w:rsidP="009F6043">
      <w:pPr>
        <w:pStyle w:val="Paragrafi"/>
        <w:rPr>
          <w:lang w:val="sq-AL"/>
        </w:rPr>
      </w:pPr>
      <w:r w:rsidRPr="00147E98">
        <w:rPr>
          <w:lang w:val="sq-AL"/>
        </w:rPr>
        <w:t>b) kopsht zoologjik</w:t>
      </w:r>
      <w:r w:rsidRPr="00147E98">
        <w:rPr>
          <w:lang w:val="sq-AL"/>
        </w:rPr>
        <w:tab/>
      </w:r>
      <w:r w:rsidRPr="00147E98">
        <w:rPr>
          <w:lang w:val="sq-AL"/>
        </w:rPr>
        <w:tab/>
      </w:r>
      <w:r w:rsidRPr="00147E98">
        <w:rPr>
          <w:lang w:val="sq-AL"/>
        </w:rPr>
        <w:tab/>
      </w:r>
      <w:r w:rsidR="00760343" w:rsidRPr="00147E98">
        <w:rPr>
          <w:lang w:val="sq-AL"/>
        </w:rPr>
        <w:tab/>
      </w:r>
      <w:r w:rsidRPr="00147E98">
        <w:rPr>
          <w:lang w:val="sq-AL"/>
        </w:rPr>
        <w:t xml:space="preserve">0.6 – 1 </w:t>
      </w:r>
      <w:r w:rsidRPr="00147E98">
        <w:rPr>
          <w:lang w:val="sq-AL"/>
        </w:rPr>
        <w:tab/>
        <w:t>m</w:t>
      </w:r>
      <w:r w:rsidRPr="00147E98">
        <w:rPr>
          <w:vertAlign w:val="superscript"/>
          <w:lang w:val="sq-AL"/>
        </w:rPr>
        <w:t>2</w:t>
      </w:r>
      <w:r w:rsidRPr="00147E98">
        <w:rPr>
          <w:lang w:val="sq-AL"/>
        </w:rPr>
        <w:t>/banor;</w:t>
      </w:r>
    </w:p>
    <w:p w:rsidR="00712C1A" w:rsidRPr="00147E98" w:rsidRDefault="00712C1A" w:rsidP="009F6043">
      <w:pPr>
        <w:pStyle w:val="Paragrafi"/>
        <w:ind w:left="720" w:firstLine="0"/>
        <w:rPr>
          <w:lang w:val="sq-AL"/>
        </w:rPr>
      </w:pPr>
      <w:r w:rsidRPr="00147E98">
        <w:rPr>
          <w:lang w:val="sq-AL"/>
        </w:rPr>
        <w:t>c) fidanishte dhe/ose zonë sanitare</w:t>
      </w:r>
      <w:r w:rsidRPr="00147E98">
        <w:rPr>
          <w:lang w:val="sq-AL"/>
        </w:rPr>
        <w:tab/>
      </w:r>
      <w:r w:rsidR="00760343" w:rsidRPr="00147E98">
        <w:rPr>
          <w:lang w:val="sq-AL"/>
        </w:rPr>
        <w:tab/>
      </w:r>
      <w:r w:rsidRPr="00147E98">
        <w:rPr>
          <w:lang w:val="sq-AL"/>
        </w:rPr>
        <w:t xml:space="preserve">0.8 – 2 </w:t>
      </w:r>
      <w:r w:rsidRPr="00147E98">
        <w:rPr>
          <w:lang w:val="sq-AL"/>
        </w:rPr>
        <w:tab/>
        <w:t>m</w:t>
      </w:r>
      <w:r w:rsidRPr="00147E98">
        <w:rPr>
          <w:vertAlign w:val="superscript"/>
          <w:lang w:val="sq-AL"/>
        </w:rPr>
        <w:t>2</w:t>
      </w:r>
      <w:r w:rsidRPr="00147E98">
        <w:rPr>
          <w:lang w:val="sq-AL"/>
        </w:rPr>
        <w:t>/banor dhe sipas përcaktimeve të kësaj rregulloreje për zonat mbrojtëse sanitare</w:t>
      </w:r>
      <w:r w:rsidR="00787FBF" w:rsidRPr="00147E98">
        <w:rPr>
          <w:lang w:val="sq-AL"/>
        </w:rPr>
        <w:t>.</w:t>
      </w:r>
    </w:p>
    <w:p w:rsidR="00712C1A" w:rsidRPr="00147E98" w:rsidRDefault="00712C1A" w:rsidP="009F6043">
      <w:pPr>
        <w:pStyle w:val="Paragrafi"/>
        <w:rPr>
          <w:lang w:val="sq-AL"/>
        </w:rPr>
      </w:pPr>
      <w:r w:rsidRPr="00147E98">
        <w:rPr>
          <w:lang w:val="sq-AL"/>
        </w:rPr>
        <w:t>7. Standarde të treguesve cilësorë për parqet dhe lulishtet pronë e personave fizikë dhe juridikë, privatë, nuk është subjekt i kësaj rregulloreje.</w:t>
      </w:r>
    </w:p>
    <w:p w:rsidR="007B0E94" w:rsidRDefault="007B0E94" w:rsidP="009F6043">
      <w:pPr>
        <w:pStyle w:val="NeniNr"/>
        <w:keepNext w:val="0"/>
        <w:rPr>
          <w:lang w:val="sq-AL"/>
        </w:rPr>
      </w:pPr>
    </w:p>
    <w:p w:rsidR="00712C1A" w:rsidRPr="00147E98" w:rsidRDefault="00712C1A" w:rsidP="009F6043">
      <w:pPr>
        <w:pStyle w:val="NeniNr"/>
        <w:keepNext w:val="0"/>
        <w:rPr>
          <w:lang w:val="sq-AL"/>
        </w:rPr>
      </w:pPr>
      <w:r w:rsidRPr="00147E98">
        <w:rPr>
          <w:lang w:val="sq-AL"/>
        </w:rPr>
        <w:t>Neni 35/5</w:t>
      </w:r>
    </w:p>
    <w:p w:rsidR="00712C1A" w:rsidRPr="00147E98" w:rsidRDefault="00712C1A" w:rsidP="009F6043">
      <w:pPr>
        <w:pStyle w:val="NeniTitull"/>
        <w:keepNext w:val="0"/>
        <w:rPr>
          <w:lang w:val="sq-AL"/>
        </w:rPr>
      </w:pPr>
      <w:r w:rsidRPr="00147E98">
        <w:rPr>
          <w:lang w:val="sq-AL"/>
        </w:rPr>
        <w:t>Standardet për fidanishte dhe zona mbrojtëse sanitare</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1. Në fidanishte dhe zona mbrojtëse sanitare, standardet minimale orientuese të cilësisë për mbjelljen janë:</w:t>
      </w:r>
    </w:p>
    <w:p w:rsidR="00712C1A" w:rsidRPr="00147E98" w:rsidRDefault="00712C1A" w:rsidP="009F6043">
      <w:pPr>
        <w:pStyle w:val="Paragrafi"/>
        <w:rPr>
          <w:lang w:val="sq-AL"/>
        </w:rPr>
      </w:pPr>
      <w:r w:rsidRPr="00147E98">
        <w:rPr>
          <w:lang w:val="sq-AL"/>
        </w:rPr>
        <w:t>a) jo më pak se një fidan në 1 m</w:t>
      </w:r>
      <w:r w:rsidRPr="00147E98">
        <w:rPr>
          <w:vertAlign w:val="superscript"/>
          <w:lang w:val="sq-AL"/>
        </w:rPr>
        <w:t>2</w:t>
      </w:r>
      <w:r w:rsidRPr="00147E98">
        <w:rPr>
          <w:lang w:val="sq-AL"/>
        </w:rPr>
        <w:t xml:space="preserve"> për shkurret dhe në çdo rast sipas përcaktimeve të legjislacionit të posaçëm në fuqi;</w:t>
      </w:r>
    </w:p>
    <w:p w:rsidR="00712C1A" w:rsidRPr="00147E98" w:rsidRDefault="00712C1A" w:rsidP="009F6043">
      <w:pPr>
        <w:pStyle w:val="Paragrafi"/>
        <w:rPr>
          <w:lang w:val="sq-AL"/>
        </w:rPr>
      </w:pPr>
      <w:r w:rsidRPr="00147E98">
        <w:rPr>
          <w:lang w:val="sq-AL"/>
        </w:rPr>
        <w:t>b) jo më pak se një fidan në 9 m</w:t>
      </w:r>
      <w:r w:rsidRPr="00147E98">
        <w:rPr>
          <w:vertAlign w:val="superscript"/>
          <w:lang w:val="sq-AL"/>
        </w:rPr>
        <w:t>2</w:t>
      </w:r>
      <w:r w:rsidRPr="00147E98">
        <w:rPr>
          <w:lang w:val="sq-AL"/>
        </w:rPr>
        <w:t>, për pemë me lartësi mesatare dhe në çdo rast sipas përcaktimeve të legjislacionit të posaçëm në fuqi;</w:t>
      </w:r>
    </w:p>
    <w:p w:rsidR="00712C1A" w:rsidRPr="00147E98" w:rsidRDefault="00712C1A" w:rsidP="009F6043">
      <w:pPr>
        <w:pStyle w:val="Paragrafi"/>
        <w:rPr>
          <w:lang w:val="sq-AL"/>
        </w:rPr>
      </w:pPr>
      <w:r w:rsidRPr="00147E98">
        <w:rPr>
          <w:lang w:val="sq-AL"/>
        </w:rPr>
        <w:t>c) jo më pak se një fidan në 36 m</w:t>
      </w:r>
      <w:r w:rsidRPr="00147E98">
        <w:rPr>
          <w:vertAlign w:val="superscript"/>
          <w:lang w:val="sq-AL"/>
        </w:rPr>
        <w:t>2</w:t>
      </w:r>
      <w:r w:rsidRPr="00147E98">
        <w:rPr>
          <w:lang w:val="sq-AL"/>
        </w:rPr>
        <w:t xml:space="preserve">, për pemë të larta dhe në çdo rast sipas përcaktimeve të legjislacionit të posaçëm në fuqi. </w:t>
      </w:r>
    </w:p>
    <w:p w:rsidR="00712C1A" w:rsidRPr="00147E98" w:rsidRDefault="00712C1A" w:rsidP="009F6043">
      <w:pPr>
        <w:pStyle w:val="Paragrafi"/>
        <w:rPr>
          <w:lang w:val="sq-AL"/>
        </w:rPr>
      </w:pPr>
      <w:r w:rsidRPr="00147E98">
        <w:rPr>
          <w:lang w:val="sq-AL"/>
        </w:rPr>
        <w:t xml:space="preserve">2. Për planifikimin dhe krijimin e zonës së fidanishtes, standardet minimale, bazuar në popullsinë e </w:t>
      </w:r>
      <w:r w:rsidR="00B0161B" w:rsidRPr="00147E98">
        <w:rPr>
          <w:lang w:val="sq-AL"/>
        </w:rPr>
        <w:t>përgjithshme</w:t>
      </w:r>
      <w:r w:rsidRPr="00147E98">
        <w:rPr>
          <w:lang w:val="sq-AL"/>
        </w:rPr>
        <w:t xml:space="preserve"> të njësisë administrative të qeverisjes vendore, janë:</w:t>
      </w:r>
    </w:p>
    <w:p w:rsidR="00712C1A" w:rsidRPr="00147E98" w:rsidRDefault="00303417" w:rsidP="009F6043">
      <w:pPr>
        <w:pStyle w:val="Paragrafi"/>
        <w:rPr>
          <w:lang w:val="sq-AL"/>
        </w:rPr>
      </w:pPr>
      <w:r w:rsidRPr="00147E98">
        <w:rPr>
          <w:lang w:val="sq-AL"/>
        </w:rPr>
        <w:t xml:space="preserve">a) </w:t>
      </w:r>
      <w:r w:rsidR="00712C1A" w:rsidRPr="00147E98">
        <w:rPr>
          <w:lang w:val="sq-AL"/>
        </w:rPr>
        <w:t xml:space="preserve">Sipërfaqe për </w:t>
      </w:r>
      <w:r w:rsidR="00B0161B" w:rsidRPr="00147E98">
        <w:rPr>
          <w:lang w:val="sq-AL"/>
        </w:rPr>
        <w:t>fidanë</w:t>
      </w:r>
      <w:r w:rsidR="00712C1A" w:rsidRPr="00147E98">
        <w:rPr>
          <w:lang w:val="sq-AL"/>
        </w:rPr>
        <w:t xml:space="preserve"> drurësh dhe shkurresh</w:t>
      </w:r>
      <w:r w:rsidRPr="00147E98">
        <w:rPr>
          <w:lang w:val="sq-AL"/>
        </w:rPr>
        <w:t xml:space="preserve"> </w:t>
      </w:r>
      <w:r w:rsidR="00863549" w:rsidRPr="00147E98">
        <w:rPr>
          <w:lang w:val="sq-AL"/>
        </w:rPr>
        <w:t>dekorative</w:t>
      </w:r>
      <w:r w:rsidR="00863549" w:rsidRPr="00147E98">
        <w:rPr>
          <w:lang w:val="sq-AL"/>
        </w:rPr>
        <w:tab/>
      </w:r>
      <w:r w:rsidRPr="00147E98">
        <w:rPr>
          <w:lang w:val="sq-AL"/>
        </w:rPr>
        <w:t>0.6–1.5 m</w:t>
      </w:r>
      <w:r w:rsidRPr="00147E98">
        <w:rPr>
          <w:vertAlign w:val="superscript"/>
          <w:lang w:val="sq-AL"/>
        </w:rPr>
        <w:t>2</w:t>
      </w:r>
      <w:r w:rsidRPr="00147E98">
        <w:rPr>
          <w:lang w:val="sq-AL"/>
        </w:rPr>
        <w:t>/banor;</w:t>
      </w:r>
    </w:p>
    <w:p w:rsidR="00712C1A" w:rsidRPr="00147E98" w:rsidRDefault="00712C1A" w:rsidP="009F6043">
      <w:pPr>
        <w:pStyle w:val="Paragrafi"/>
        <w:rPr>
          <w:lang w:val="sq-AL"/>
        </w:rPr>
      </w:pPr>
      <w:r w:rsidRPr="00147E98">
        <w:rPr>
          <w:lang w:val="sq-AL"/>
        </w:rPr>
        <w:t>b) Sipërfaqe për sera dhe lule dekorative</w:t>
      </w:r>
      <w:r w:rsidR="000E360A" w:rsidRPr="00147E98">
        <w:rPr>
          <w:lang w:val="sq-AL"/>
        </w:rPr>
        <w:t xml:space="preserve"> </w:t>
      </w:r>
      <w:r w:rsidRPr="00147E98">
        <w:rPr>
          <w:lang w:val="sq-AL"/>
        </w:rPr>
        <w:tab/>
      </w:r>
      <w:r w:rsidR="001A2DBF" w:rsidRPr="00147E98">
        <w:rPr>
          <w:lang w:val="sq-AL"/>
        </w:rPr>
        <w:tab/>
      </w:r>
      <w:r w:rsidR="001A2DBF" w:rsidRPr="00147E98">
        <w:rPr>
          <w:lang w:val="sq-AL"/>
        </w:rPr>
        <w:tab/>
      </w:r>
      <w:r w:rsidRPr="00147E98">
        <w:rPr>
          <w:lang w:val="sq-AL"/>
        </w:rPr>
        <w:t>0.2–0.5 m</w:t>
      </w:r>
      <w:r w:rsidRPr="00147E98">
        <w:rPr>
          <w:vertAlign w:val="superscript"/>
          <w:lang w:val="sq-AL"/>
        </w:rPr>
        <w:t>2</w:t>
      </w:r>
      <w:r w:rsidRPr="00147E98">
        <w:rPr>
          <w:lang w:val="sq-AL"/>
        </w:rPr>
        <w:t>/banor.</w:t>
      </w:r>
    </w:p>
    <w:p w:rsidR="00712C1A" w:rsidRPr="00147E98" w:rsidRDefault="00712C1A" w:rsidP="009F6043">
      <w:pPr>
        <w:pStyle w:val="Paragrafi"/>
        <w:rPr>
          <w:lang w:val="sq-AL"/>
        </w:rPr>
      </w:pPr>
      <w:r w:rsidRPr="00147E98">
        <w:rPr>
          <w:lang w:val="sq-AL"/>
        </w:rPr>
        <w:t xml:space="preserve">3. Llojet dhe përmasat e zonave mbrojtëse sanitare për përdorime të caktuara të tokës dhe për burimet dhe sipërfaqet natyrore përcaktohen në legjislacionin e posaçëm në fuqi. </w:t>
      </w:r>
    </w:p>
    <w:p w:rsidR="00712C1A" w:rsidRPr="00147E98" w:rsidRDefault="00712C1A" w:rsidP="009F6043">
      <w:pPr>
        <w:pStyle w:val="Paragrafi"/>
        <w:rPr>
          <w:lang w:val="sq-AL"/>
        </w:rPr>
      </w:pPr>
      <w:r w:rsidRPr="00147E98">
        <w:rPr>
          <w:lang w:val="sq-AL"/>
        </w:rPr>
        <w:t>4. Për strukturat industriale, përveçse kur është përcaktuar ndryshe në legjislacionin e posaçëm në fuqi, gjerësia minimale e zonës mbrojtëse sanitare përgjatë gjithë vijës kufizuese të saj është 50 m. Kjo gjerësi rritet sipas shkallës së ndotjes së zonës industriale, gjatë projektimit të zonës industriale.</w:t>
      </w:r>
    </w:p>
    <w:p w:rsidR="00712C1A" w:rsidRPr="00147E98" w:rsidRDefault="00712C1A" w:rsidP="009F6043">
      <w:pPr>
        <w:pStyle w:val="Paragrafi"/>
        <w:rPr>
          <w:lang w:val="sq-AL"/>
        </w:rPr>
      </w:pPr>
      <w:r w:rsidRPr="00147E98">
        <w:rPr>
          <w:lang w:val="sq-AL"/>
        </w:rPr>
        <w:t>5. Për landfillet sanitare dhe për impiantet natyrale ose artificiale të trajtimit të ujërave të ndotura, përveçse kur është përcaktuar ndryshe në legjislacionin e posaçëm në fuqi, gjerësia minimale e zonës mbrojtëse sanitare përgjatë gjithë vijës kufizuese të saj është 100 m. Kjo gj</w:t>
      </w:r>
      <w:r w:rsidR="005A5924" w:rsidRPr="00147E98">
        <w:rPr>
          <w:lang w:val="sq-AL"/>
        </w:rPr>
        <w:t>e</w:t>
      </w:r>
      <w:r w:rsidRPr="00147E98">
        <w:rPr>
          <w:lang w:val="sq-AL"/>
        </w:rPr>
        <w:t>rësi rritet sipas shkallës së ndotjes, gjatë projektimit të zonave sipas kësaj pike.</w:t>
      </w:r>
    </w:p>
    <w:p w:rsidR="00712C1A" w:rsidRPr="00147E98" w:rsidRDefault="00712C1A" w:rsidP="009F6043">
      <w:pPr>
        <w:pStyle w:val="Paragrafi"/>
        <w:rPr>
          <w:lang w:val="sq-AL"/>
        </w:rPr>
      </w:pPr>
      <w:r w:rsidRPr="00147E98">
        <w:rPr>
          <w:lang w:val="sq-AL"/>
        </w:rPr>
        <w:t>6. Zonat mbrojtëse sanitare për burimet ujore përcaktohen në çdo rast sipas përcaktimeve të legjislacionit të posaçëm për rezervat ujore, ndërsa zonat mbrojtëse sanitare për aeroportet, aerodromet dhe fushat e fluturimit përcaktohen në çdo rast sipas përcaktimeve të Kodit Ajror të Republikës së Shqipërisë.</w:t>
      </w:r>
    </w:p>
    <w:p w:rsidR="00712C1A" w:rsidRPr="00147E98" w:rsidRDefault="00712C1A" w:rsidP="009F6043">
      <w:pPr>
        <w:pStyle w:val="Paragrafi"/>
        <w:rPr>
          <w:lang w:val="sq-AL"/>
        </w:rPr>
      </w:pPr>
      <w:r w:rsidRPr="00147E98">
        <w:rPr>
          <w:lang w:val="sq-AL"/>
        </w:rPr>
        <w:t>7. Në rast se madhësia e zonave mbrojtëse sanitare për një përdorim të caktuar nuk është përcaktuar edhe nga dispozitat ligjore sektoriale, ajo llogaritet në varësi të shkallës së ndotjes së objekteve industriale dhe distancave që këto objekte duhet të kenë nga zonat e banimit ose zonat e mbrojtura, relievit të territorit dhe trëndafilit të erërave. Në këto raste, gjerësitë e zonat mbrojtëse sanitare klasifikohen në pesë grupe dhe vendimi për përdorimin e normës së secilit grup bëhet në bashkëpunim me autoritetet përkatëse sipas përcaktimit të legjislacionit të posaçëm në fuqi:</w:t>
      </w:r>
    </w:p>
    <w:p w:rsidR="00712C1A" w:rsidRPr="00147E98" w:rsidRDefault="00712C1A" w:rsidP="009F6043">
      <w:pPr>
        <w:pStyle w:val="Paragrafi"/>
        <w:rPr>
          <w:lang w:val="sq-AL"/>
        </w:rPr>
      </w:pPr>
      <w:r w:rsidRPr="00147E98">
        <w:rPr>
          <w:lang w:val="sq-AL"/>
        </w:rPr>
        <w:t xml:space="preserve">a) </w:t>
      </w:r>
      <w:r w:rsidR="005A5924" w:rsidRPr="00147E98">
        <w:rPr>
          <w:lang w:val="sq-AL"/>
        </w:rPr>
        <w:t>g</w:t>
      </w:r>
      <w:r w:rsidRPr="00147E98">
        <w:rPr>
          <w:lang w:val="sq-AL"/>
        </w:rPr>
        <w:t>rupi i parë, me gjerësi të zonës mbrojtëse sanitare jo më pak se 700 m;</w:t>
      </w:r>
    </w:p>
    <w:p w:rsidR="00712C1A" w:rsidRPr="00147E98" w:rsidRDefault="00712C1A" w:rsidP="009F6043">
      <w:pPr>
        <w:pStyle w:val="Paragrafi"/>
        <w:rPr>
          <w:lang w:val="sq-AL"/>
        </w:rPr>
      </w:pPr>
      <w:r w:rsidRPr="00147E98">
        <w:rPr>
          <w:lang w:val="sq-AL"/>
        </w:rPr>
        <w:t xml:space="preserve">b) </w:t>
      </w:r>
      <w:r w:rsidR="005A5924" w:rsidRPr="00147E98">
        <w:rPr>
          <w:lang w:val="sq-AL"/>
        </w:rPr>
        <w:t>g</w:t>
      </w:r>
      <w:r w:rsidRPr="00147E98">
        <w:rPr>
          <w:lang w:val="sq-AL"/>
        </w:rPr>
        <w:t>rupi i dytë, me gjerësi të zonës mbrojtëse sanitare jo më pak se 500 m;</w:t>
      </w:r>
    </w:p>
    <w:p w:rsidR="00712C1A" w:rsidRPr="00147E98" w:rsidRDefault="00712C1A" w:rsidP="009F6043">
      <w:pPr>
        <w:pStyle w:val="Paragrafi"/>
        <w:rPr>
          <w:lang w:val="sq-AL"/>
        </w:rPr>
      </w:pPr>
      <w:r w:rsidRPr="00147E98">
        <w:rPr>
          <w:lang w:val="sq-AL"/>
        </w:rPr>
        <w:t xml:space="preserve">c) </w:t>
      </w:r>
      <w:r w:rsidR="005A5924" w:rsidRPr="00147E98">
        <w:rPr>
          <w:lang w:val="sq-AL"/>
        </w:rPr>
        <w:t>g</w:t>
      </w:r>
      <w:r w:rsidRPr="00147E98">
        <w:rPr>
          <w:lang w:val="sq-AL"/>
        </w:rPr>
        <w:t xml:space="preserve">rupi i tretë, me gjerësi të zonës mbrojtëse sanitare jo më pak se 300 m; </w:t>
      </w:r>
    </w:p>
    <w:p w:rsidR="00712C1A" w:rsidRPr="00147E98" w:rsidRDefault="00712C1A" w:rsidP="009F6043">
      <w:pPr>
        <w:pStyle w:val="Paragrafi"/>
        <w:rPr>
          <w:lang w:val="sq-AL"/>
        </w:rPr>
      </w:pPr>
      <w:r w:rsidRPr="00147E98">
        <w:rPr>
          <w:lang w:val="sq-AL"/>
        </w:rPr>
        <w:t xml:space="preserve">ç) </w:t>
      </w:r>
      <w:r w:rsidR="005A5924" w:rsidRPr="00147E98">
        <w:rPr>
          <w:lang w:val="sq-AL"/>
        </w:rPr>
        <w:t>g</w:t>
      </w:r>
      <w:r w:rsidRPr="00147E98">
        <w:rPr>
          <w:lang w:val="sq-AL"/>
        </w:rPr>
        <w:t xml:space="preserve">rupi i katërt, me gjerësi të zonës mbrojtëse sanitare jo më pak se 100 m; </w:t>
      </w:r>
    </w:p>
    <w:p w:rsidR="00712C1A" w:rsidRPr="00147E98" w:rsidRDefault="00712C1A" w:rsidP="009F6043">
      <w:pPr>
        <w:pStyle w:val="Paragrafi"/>
        <w:rPr>
          <w:lang w:val="sq-AL"/>
        </w:rPr>
      </w:pPr>
      <w:r w:rsidRPr="00147E98">
        <w:rPr>
          <w:lang w:val="sq-AL"/>
        </w:rPr>
        <w:t xml:space="preserve">d) </w:t>
      </w:r>
      <w:r w:rsidR="005A5924" w:rsidRPr="00147E98">
        <w:rPr>
          <w:lang w:val="sq-AL"/>
        </w:rPr>
        <w:t>g</w:t>
      </w:r>
      <w:r w:rsidRPr="00147E98">
        <w:rPr>
          <w:lang w:val="sq-AL"/>
        </w:rPr>
        <w:t>rupi i pestë, me gjerësi të zonës mbrojtëse sanitare jo më pak se 50 m.</w:t>
      </w:r>
    </w:p>
    <w:p w:rsidR="00712C1A" w:rsidRPr="00147E98" w:rsidRDefault="00712C1A" w:rsidP="009F6043">
      <w:pPr>
        <w:pStyle w:val="Paragrafi"/>
        <w:rPr>
          <w:sz w:val="14"/>
          <w:lang w:val="sq-AL"/>
        </w:rPr>
      </w:pPr>
    </w:p>
    <w:p w:rsidR="00712C1A" w:rsidRPr="00147E98" w:rsidRDefault="00712C1A" w:rsidP="009F6043">
      <w:pPr>
        <w:pStyle w:val="KapitulliNr"/>
        <w:keepNext w:val="0"/>
        <w:rPr>
          <w:lang w:val="sq-AL"/>
        </w:rPr>
      </w:pPr>
      <w:r w:rsidRPr="00147E98">
        <w:rPr>
          <w:lang w:val="sq-AL"/>
        </w:rPr>
        <w:t>SEKSIONI 2</w:t>
      </w:r>
    </w:p>
    <w:p w:rsidR="00712C1A" w:rsidRPr="00147E98" w:rsidRDefault="00712C1A" w:rsidP="009F6043">
      <w:pPr>
        <w:pStyle w:val="KapitulliNr"/>
        <w:keepNext w:val="0"/>
        <w:rPr>
          <w:lang w:val="sq-AL"/>
        </w:rPr>
      </w:pPr>
      <w:r w:rsidRPr="00147E98">
        <w:rPr>
          <w:lang w:val="sq-AL"/>
        </w:rPr>
        <w:t>KUSHTËZIME TË DETYRUESHME SEKTORIALE</w:t>
      </w:r>
    </w:p>
    <w:p w:rsidR="00712C1A" w:rsidRPr="00147E98" w:rsidRDefault="00712C1A" w:rsidP="009F6043">
      <w:pPr>
        <w:pStyle w:val="Paragrafi"/>
        <w:rPr>
          <w:sz w:val="14"/>
          <w:lang w:val="sq-AL"/>
        </w:rPr>
      </w:pPr>
    </w:p>
    <w:p w:rsidR="00712C1A" w:rsidRPr="00147E98" w:rsidRDefault="00712C1A" w:rsidP="009F6043">
      <w:pPr>
        <w:pStyle w:val="NeniNr"/>
        <w:keepNext w:val="0"/>
        <w:rPr>
          <w:lang w:val="sq-AL"/>
        </w:rPr>
      </w:pPr>
      <w:r w:rsidRPr="00147E98">
        <w:rPr>
          <w:lang w:val="sq-AL"/>
        </w:rPr>
        <w:t>Neni 35/6</w:t>
      </w:r>
    </w:p>
    <w:p w:rsidR="00712C1A" w:rsidRPr="00147E98" w:rsidRDefault="00712C1A" w:rsidP="009F6043">
      <w:pPr>
        <w:pStyle w:val="NeniTitull"/>
        <w:keepNext w:val="0"/>
        <w:rPr>
          <w:lang w:val="sq-AL"/>
        </w:rPr>
      </w:pPr>
      <w:r w:rsidRPr="00147E98">
        <w:rPr>
          <w:lang w:val="sq-AL"/>
        </w:rPr>
        <w:t>Kushte dhe rregulla bazë për zhvillim në zona me kategori bazë të përdorimit të tokës B.</w:t>
      </w:r>
      <w:r w:rsidR="005A5924" w:rsidRPr="00147E98">
        <w:rPr>
          <w:lang w:val="sq-AL"/>
        </w:rPr>
        <w:t xml:space="preserve"> b</w:t>
      </w:r>
      <w:r w:rsidRPr="00147E98">
        <w:rPr>
          <w:lang w:val="sq-AL"/>
        </w:rPr>
        <w:t>ujqësi</w:t>
      </w:r>
    </w:p>
    <w:p w:rsidR="007C4795" w:rsidRPr="00147E98" w:rsidRDefault="007C4795" w:rsidP="009F6043">
      <w:pPr>
        <w:pStyle w:val="Paragrafi"/>
        <w:rPr>
          <w:sz w:val="14"/>
          <w:lang w:val="sq-AL"/>
        </w:rPr>
      </w:pPr>
    </w:p>
    <w:p w:rsidR="00712C1A" w:rsidRPr="00147E98" w:rsidRDefault="00712C1A" w:rsidP="009F6043">
      <w:pPr>
        <w:pStyle w:val="Paragrafi"/>
        <w:rPr>
          <w:lang w:val="sq-AL"/>
        </w:rPr>
      </w:pPr>
      <w:r w:rsidRPr="00147E98">
        <w:rPr>
          <w:lang w:val="sq-AL"/>
        </w:rPr>
        <w:t xml:space="preserve">1. Zhvillimi dhe ndërtimi në zona bujqësore kryhet në bazë të instrumenteve të përgjithshme vendore të planifikimit dhe në përputhje me dispozitat e ligjit </w:t>
      </w:r>
      <w:r w:rsidR="00FC6C64" w:rsidRPr="00147E98">
        <w:rPr>
          <w:lang w:val="sq-AL"/>
        </w:rPr>
        <w:t xml:space="preserve">nr. </w:t>
      </w:r>
      <w:r w:rsidRPr="00147E98">
        <w:rPr>
          <w:lang w:val="sq-AL"/>
        </w:rPr>
        <w:t xml:space="preserve">9244, datë 16.6.2004 “Për mbrojtjen e tokës bujqësore”, të ligjit </w:t>
      </w:r>
      <w:r w:rsidR="00FC6C64" w:rsidRPr="00147E98">
        <w:rPr>
          <w:lang w:val="sq-AL"/>
        </w:rPr>
        <w:t xml:space="preserve">nr. </w:t>
      </w:r>
      <w:r w:rsidRPr="00147E98">
        <w:rPr>
          <w:lang w:val="sq-AL"/>
        </w:rPr>
        <w:t xml:space="preserve">8752, datë 26.3.2001 “Për krijimin dhe funksionimin e strukturave për administrimin dhe mbrojtjen e tokës”, dhe të vendimit </w:t>
      </w:r>
      <w:r w:rsidR="00FC6C64" w:rsidRPr="00147E98">
        <w:rPr>
          <w:lang w:val="sq-AL"/>
        </w:rPr>
        <w:t xml:space="preserve">nr. </w:t>
      </w:r>
      <w:r w:rsidRPr="00147E98">
        <w:rPr>
          <w:lang w:val="sq-AL"/>
        </w:rPr>
        <w:t xml:space="preserve">655, datë 28.7.2010 të Këshillit të Ministrave “Për rregullat dhe procedurat e ndryshimit të kategorive të resurseve të tokës”. </w:t>
      </w:r>
    </w:p>
    <w:p w:rsidR="00712C1A" w:rsidRPr="00147E98" w:rsidRDefault="00712C1A" w:rsidP="009F6043">
      <w:pPr>
        <w:pStyle w:val="Paragrafi"/>
        <w:rPr>
          <w:lang w:val="sq-AL"/>
        </w:rPr>
      </w:pPr>
      <w:r w:rsidRPr="00147E98">
        <w:rPr>
          <w:lang w:val="sq-AL"/>
        </w:rPr>
        <w:t>2. Çdo instrument i përgjithshëm planifikimi që parashikon edhe ndryshim të kategorisë së përdorimit të tokës nga bujqësi, në përdorime të tjera, dhe nga pyll, kullotë, livadh dhe tokë e pafrytshme në për</w:t>
      </w:r>
      <w:r w:rsidR="00C065EB" w:rsidRPr="00147E98">
        <w:rPr>
          <w:lang w:val="sq-AL"/>
        </w:rPr>
        <w:t>dorime të tjera dhe anasjell</w:t>
      </w:r>
      <w:r w:rsidR="00863549" w:rsidRPr="00147E98">
        <w:rPr>
          <w:lang w:val="sq-AL"/>
        </w:rPr>
        <w:t>as</w:t>
      </w:r>
      <w:r w:rsidRPr="00147E98">
        <w:rPr>
          <w:lang w:val="sq-AL"/>
        </w:rPr>
        <w:t xml:space="preserve"> shoqërohet, sipas rastit, me akt të posaçëm që garanton ndryshimin e kategorisë së përdorimit të tokës. </w:t>
      </w:r>
    </w:p>
    <w:p w:rsidR="00712C1A" w:rsidRPr="00147E98" w:rsidRDefault="00712C1A" w:rsidP="009F6043">
      <w:pPr>
        <w:pStyle w:val="Paragrafi"/>
        <w:rPr>
          <w:lang w:val="sq-AL"/>
        </w:rPr>
      </w:pPr>
      <w:r w:rsidRPr="00147E98">
        <w:rPr>
          <w:lang w:val="sq-AL"/>
        </w:rPr>
        <w:t xml:space="preserve">3. Procesi i përgatitjes se aktit të posaçëm sipas përcaktimit të pikës 2 të këtij neni, kryhet paralelisht me hartimin e instrumentit të përgjithshëm të planifikimit dhe miratohet me instrumentin e përgjithshëm të planifikimit. </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35/7</w:t>
      </w:r>
    </w:p>
    <w:p w:rsidR="00712C1A" w:rsidRPr="00147E98" w:rsidRDefault="00712C1A" w:rsidP="009F6043">
      <w:pPr>
        <w:pStyle w:val="NeniTitull"/>
        <w:keepNext w:val="0"/>
        <w:rPr>
          <w:lang w:val="sq-AL"/>
        </w:rPr>
      </w:pPr>
      <w:r w:rsidRPr="00147E98">
        <w:rPr>
          <w:lang w:val="sq-AL"/>
        </w:rPr>
        <w:t>Kushte dhe rregulla bazë për përdorimet e tokës të kategorisë I.</w:t>
      </w:r>
      <w:r w:rsidR="005A5924" w:rsidRPr="00147E98">
        <w:rPr>
          <w:lang w:val="sq-AL"/>
        </w:rPr>
        <w:t xml:space="preserve"> i</w:t>
      </w:r>
      <w:r w:rsidRPr="00147E98">
        <w:rPr>
          <w:lang w:val="sq-AL"/>
        </w:rPr>
        <w:t>ndustri</w:t>
      </w:r>
    </w:p>
    <w:p w:rsidR="00760343" w:rsidRPr="00147E98" w:rsidRDefault="00760343" w:rsidP="009F6043">
      <w:pPr>
        <w:pStyle w:val="Paragrafi"/>
        <w:rPr>
          <w:lang w:val="sq-AL"/>
        </w:rPr>
      </w:pPr>
    </w:p>
    <w:p w:rsidR="00712C1A" w:rsidRPr="00147E98" w:rsidRDefault="00712C1A" w:rsidP="009F6043">
      <w:pPr>
        <w:pStyle w:val="Paragrafi"/>
        <w:rPr>
          <w:lang w:val="sq-AL"/>
        </w:rPr>
      </w:pPr>
      <w:r w:rsidRPr="00147E98">
        <w:rPr>
          <w:lang w:val="sq-AL"/>
        </w:rPr>
        <w:t>1. Madhësia e zonave me përdorim të kategorisë bazë I.</w:t>
      </w:r>
      <w:r w:rsidR="005A5924" w:rsidRPr="00147E98">
        <w:rPr>
          <w:lang w:val="sq-AL"/>
        </w:rPr>
        <w:t xml:space="preserve"> i</w:t>
      </w:r>
      <w:r w:rsidRPr="00147E98">
        <w:rPr>
          <w:lang w:val="sq-AL"/>
        </w:rPr>
        <w:t xml:space="preserve">ndustri varet nga lloji i industrisë, strukturat dhe territoret që nevojiten për të, si dhe nga rregullat dhe kushtet e përcaktuara në politikat e zhvillimit strategjik dhe të planifikimit territorial të njësisë vendore apo të autoriteteve të qeverisjes qendrore. </w:t>
      </w:r>
    </w:p>
    <w:p w:rsidR="00712C1A" w:rsidRPr="00147E98" w:rsidRDefault="00712C1A" w:rsidP="009F6043">
      <w:pPr>
        <w:pStyle w:val="Paragrafi"/>
        <w:rPr>
          <w:lang w:val="sq-AL"/>
        </w:rPr>
      </w:pPr>
      <w:r w:rsidRPr="00147E98">
        <w:rPr>
          <w:lang w:val="sq-AL"/>
        </w:rPr>
        <w:t xml:space="preserve">2. Zona industriale duhet: </w:t>
      </w:r>
    </w:p>
    <w:p w:rsidR="00712C1A" w:rsidRPr="00147E98" w:rsidRDefault="00712C1A" w:rsidP="009F6043">
      <w:pPr>
        <w:pStyle w:val="Paragrafi"/>
        <w:rPr>
          <w:lang w:val="sq-AL"/>
        </w:rPr>
      </w:pPr>
      <w:r w:rsidRPr="00147E98">
        <w:rPr>
          <w:lang w:val="sq-AL"/>
        </w:rPr>
        <w:t>a)</w:t>
      </w:r>
      <w:r w:rsidR="00FC6C64" w:rsidRPr="00147E98">
        <w:rPr>
          <w:lang w:val="sq-AL"/>
        </w:rPr>
        <w:t xml:space="preserve"> </w:t>
      </w:r>
      <w:r w:rsidRPr="00147E98">
        <w:rPr>
          <w:lang w:val="sq-AL"/>
        </w:rPr>
        <w:t>të lidhet me të gjitha rrugët e trafikut të rëndë të jash</w:t>
      </w:r>
      <w:r w:rsidR="006D6CFB" w:rsidRPr="00147E98">
        <w:rPr>
          <w:lang w:val="sq-AL"/>
        </w:rPr>
        <w:t>tëm dhe të shpejtësisë së lartë;</w:t>
      </w:r>
      <w:r w:rsidRPr="00147E98">
        <w:rPr>
          <w:lang w:val="sq-AL"/>
        </w:rPr>
        <w:t xml:space="preserve"> </w:t>
      </w:r>
    </w:p>
    <w:p w:rsidR="00712C1A" w:rsidRPr="00147E98" w:rsidRDefault="00712C1A" w:rsidP="009F6043">
      <w:pPr>
        <w:pStyle w:val="Paragrafi"/>
        <w:rPr>
          <w:lang w:val="sq-AL"/>
        </w:rPr>
      </w:pPr>
      <w:r w:rsidRPr="00147E98">
        <w:rPr>
          <w:lang w:val="sq-AL"/>
        </w:rPr>
        <w:t xml:space="preserve">b) të respektojë distancat nga qendrat e banuara në varësi të llojit të aktivitetit dhe treguesve mjedisorë, sipas përcaktimeve të legjislacionit të posaçëm në fuqi; </w:t>
      </w:r>
    </w:p>
    <w:p w:rsidR="00712C1A" w:rsidRPr="00147E98" w:rsidRDefault="00712C1A" w:rsidP="009F6043">
      <w:pPr>
        <w:pStyle w:val="Paragrafi"/>
        <w:rPr>
          <w:lang w:val="sq-AL"/>
        </w:rPr>
      </w:pPr>
      <w:r w:rsidRPr="00147E98">
        <w:rPr>
          <w:lang w:val="sq-AL"/>
        </w:rPr>
        <w:t>c)</w:t>
      </w:r>
      <w:r w:rsidR="00FC6C64" w:rsidRPr="00147E98">
        <w:rPr>
          <w:lang w:val="sq-AL"/>
        </w:rPr>
        <w:t xml:space="preserve"> </w:t>
      </w:r>
      <w:r w:rsidRPr="00147E98">
        <w:rPr>
          <w:lang w:val="sq-AL"/>
        </w:rPr>
        <w:t xml:space="preserve">të rrethohet me breza mbrojtës sanitarë; </w:t>
      </w:r>
    </w:p>
    <w:p w:rsidR="00712C1A" w:rsidRPr="00147E98" w:rsidRDefault="00863549" w:rsidP="009F6043">
      <w:pPr>
        <w:pStyle w:val="Paragrafi"/>
        <w:rPr>
          <w:lang w:val="sq-AL"/>
        </w:rPr>
      </w:pPr>
      <w:r w:rsidRPr="00147E98">
        <w:rPr>
          <w:lang w:val="sq-AL"/>
        </w:rPr>
        <w:t>ç) të pozicionohet në mënyrë</w:t>
      </w:r>
      <w:r w:rsidR="00712C1A" w:rsidRPr="00147E98">
        <w:rPr>
          <w:lang w:val="sq-AL"/>
        </w:rPr>
        <w:t xml:space="preserve"> të tillë që shkarkimet në ajër të mos lëvizin me erën drejt qytetit dhe për këtë duhet të bazohet në trëndafilin e erërave; </w:t>
      </w:r>
    </w:p>
    <w:p w:rsidR="00712C1A" w:rsidRPr="00147E98" w:rsidRDefault="00712C1A" w:rsidP="009F6043">
      <w:pPr>
        <w:pStyle w:val="Paragrafi"/>
        <w:rPr>
          <w:lang w:val="sq-AL"/>
        </w:rPr>
      </w:pPr>
      <w:r w:rsidRPr="00147E98">
        <w:rPr>
          <w:lang w:val="sq-AL"/>
        </w:rPr>
        <w:t xml:space="preserve">d) të ketë një rrjet të infrastrukturave të pavarur nga ai i qendrës dhe </w:t>
      </w:r>
      <w:r w:rsidR="00D24171" w:rsidRPr="00147E98">
        <w:rPr>
          <w:lang w:val="sq-AL"/>
        </w:rPr>
        <w:t xml:space="preserve">i </w:t>
      </w:r>
      <w:r w:rsidRPr="00147E98">
        <w:rPr>
          <w:lang w:val="sq-AL"/>
        </w:rPr>
        <w:t>zonës së banuar;</w:t>
      </w:r>
    </w:p>
    <w:p w:rsidR="00712C1A" w:rsidRPr="00147E98" w:rsidRDefault="00712C1A" w:rsidP="009F6043">
      <w:pPr>
        <w:pStyle w:val="Paragrafi"/>
        <w:rPr>
          <w:lang w:val="sq-AL"/>
        </w:rPr>
      </w:pPr>
      <w:r w:rsidRPr="00147E98">
        <w:rPr>
          <w:lang w:val="sq-AL"/>
        </w:rPr>
        <w:t xml:space="preserve">dh) të përmbajë edhe zonat dhe zgjidhjet e brendshme për trajtimin e mbetjeve të të gjitha llojeve që shkarkohen nga aktiviteti industrial. </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35/8</w:t>
      </w:r>
    </w:p>
    <w:p w:rsidR="00712C1A" w:rsidRPr="00147E98" w:rsidRDefault="00712C1A" w:rsidP="009F6043">
      <w:pPr>
        <w:pStyle w:val="NeniTitull"/>
        <w:keepNext w:val="0"/>
        <w:rPr>
          <w:lang w:val="sq-AL"/>
        </w:rPr>
      </w:pPr>
      <w:r w:rsidRPr="00147E98">
        <w:rPr>
          <w:lang w:val="sq-AL"/>
        </w:rPr>
        <w:t>Rregulla dhe kushte bazë për planifikim dhe zhvillim në territo</w:t>
      </w:r>
      <w:r w:rsidR="00D24171" w:rsidRPr="00147E98">
        <w:rPr>
          <w:lang w:val="sq-AL"/>
        </w:rPr>
        <w:t>re që i përkasin kategorisë bazë</w:t>
      </w:r>
      <w:r w:rsidRPr="00147E98">
        <w:rPr>
          <w:lang w:val="sq-AL"/>
        </w:rPr>
        <w:t xml:space="preserve"> të përdorimit N.</w:t>
      </w:r>
      <w:r w:rsidR="005A5924" w:rsidRPr="00147E98">
        <w:rPr>
          <w:lang w:val="sq-AL"/>
        </w:rPr>
        <w:t xml:space="preserve"> </w:t>
      </w:r>
      <w:r w:rsidR="00303417" w:rsidRPr="00147E98">
        <w:rPr>
          <w:lang w:val="sq-AL"/>
        </w:rPr>
        <w:t>n</w:t>
      </w:r>
      <w:r w:rsidRPr="00147E98">
        <w:rPr>
          <w:lang w:val="sq-AL"/>
        </w:rPr>
        <w:t>atyrore</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 xml:space="preserve">Procesi i planifikimit dhe </w:t>
      </w:r>
      <w:r w:rsidR="00D24171" w:rsidRPr="00147E98">
        <w:rPr>
          <w:lang w:val="sq-AL"/>
        </w:rPr>
        <w:t xml:space="preserve">i </w:t>
      </w:r>
      <w:r w:rsidRPr="00147E98">
        <w:rPr>
          <w:lang w:val="sq-AL"/>
        </w:rPr>
        <w:t>zhvillimit në territore që i përkasin kategorisë bazë të përdorimit N.</w:t>
      </w:r>
      <w:r w:rsidR="005A5924" w:rsidRPr="00147E98">
        <w:rPr>
          <w:lang w:val="sq-AL"/>
        </w:rPr>
        <w:t xml:space="preserve"> n</w:t>
      </w:r>
      <w:r w:rsidRPr="00147E98">
        <w:rPr>
          <w:lang w:val="sq-AL"/>
        </w:rPr>
        <w:t>atyrore, si dhe transferimi i tyre brenda së njëjtës kategori bazë të përdorimit të tokës ose jo nga autoriteti i planifikimit përkatës</w:t>
      </w:r>
      <w:r w:rsidR="00D24171" w:rsidRPr="00147E98">
        <w:rPr>
          <w:lang w:val="sq-AL"/>
        </w:rPr>
        <w:t>,</w:t>
      </w:r>
      <w:r w:rsidRPr="00147E98">
        <w:rPr>
          <w:lang w:val="sq-AL"/>
        </w:rPr>
        <w:t xml:space="preserve"> rregullohet sipas dispozitave të legjislacionit të posaçëm në fuqi për pyjet dhe shërbimin pyjor, për tokën bujqësore, për turizmin, për kullotat dhe livadhet, për m</w:t>
      </w:r>
      <w:r w:rsidR="005A5924" w:rsidRPr="00147E98">
        <w:rPr>
          <w:lang w:val="sq-AL"/>
        </w:rPr>
        <w:t>e</w:t>
      </w:r>
      <w:r w:rsidRPr="00147E98">
        <w:rPr>
          <w:lang w:val="sq-AL"/>
        </w:rPr>
        <w:t xml:space="preserve">naxhimin e rezervave ujore dhe për mjedisin. </w:t>
      </w:r>
    </w:p>
    <w:p w:rsidR="00712C1A" w:rsidRPr="00147E98" w:rsidRDefault="00712C1A" w:rsidP="009F6043">
      <w:pPr>
        <w:pStyle w:val="Paragrafi"/>
        <w:rPr>
          <w:lang w:val="sq-AL"/>
        </w:rPr>
      </w:pPr>
    </w:p>
    <w:p w:rsidR="00712C1A" w:rsidRPr="00147E98" w:rsidRDefault="00712C1A" w:rsidP="009F6043">
      <w:pPr>
        <w:pStyle w:val="NeniNr"/>
        <w:keepNext w:val="0"/>
      </w:pPr>
      <w:r w:rsidRPr="00147E98">
        <w:t>Neni 35/9</w:t>
      </w:r>
    </w:p>
    <w:p w:rsidR="00712C1A" w:rsidRPr="00147E98" w:rsidRDefault="00712C1A" w:rsidP="009F6043">
      <w:pPr>
        <w:pStyle w:val="Paragrafi"/>
        <w:jc w:val="center"/>
        <w:rPr>
          <w:b/>
          <w:lang w:val="sq-AL"/>
        </w:rPr>
      </w:pPr>
      <w:r w:rsidRPr="00147E98">
        <w:rPr>
          <w:b/>
          <w:lang w:val="sq-AL"/>
        </w:rPr>
        <w:t>Rregulla dhe kushte bazë për planifikim e zhvillim për struktura dhe territore të kategorive bazë të përdorimit S.</w:t>
      </w:r>
      <w:r w:rsidR="005A5924" w:rsidRPr="00147E98">
        <w:rPr>
          <w:b/>
          <w:lang w:val="sq-AL"/>
        </w:rPr>
        <w:t xml:space="preserve"> s</w:t>
      </w:r>
      <w:r w:rsidRPr="00147E98">
        <w:rPr>
          <w:b/>
          <w:lang w:val="sq-AL"/>
        </w:rPr>
        <w:t>hërbime dhe V.</w:t>
      </w:r>
      <w:r w:rsidR="005A5924" w:rsidRPr="00147E98">
        <w:rPr>
          <w:b/>
          <w:lang w:val="sq-AL"/>
        </w:rPr>
        <w:t xml:space="preserve"> t</w:t>
      </w:r>
      <w:r w:rsidRPr="00147E98">
        <w:rPr>
          <w:b/>
          <w:lang w:val="sq-AL"/>
        </w:rPr>
        <w:t xml:space="preserve">ë </w:t>
      </w:r>
      <w:r w:rsidR="005A5924" w:rsidRPr="00147E98">
        <w:rPr>
          <w:b/>
          <w:lang w:val="sq-AL"/>
        </w:rPr>
        <w:t>v</w:t>
      </w:r>
      <w:r w:rsidRPr="00147E98">
        <w:rPr>
          <w:b/>
          <w:lang w:val="sq-AL"/>
        </w:rPr>
        <w:t>eçanta</w:t>
      </w:r>
    </w:p>
    <w:p w:rsidR="00712C1A" w:rsidRPr="00147E98" w:rsidRDefault="00712C1A" w:rsidP="009F6043">
      <w:pPr>
        <w:pStyle w:val="Paragrafi"/>
        <w:rPr>
          <w:b/>
          <w:lang w:val="sq-AL"/>
        </w:rPr>
      </w:pPr>
    </w:p>
    <w:p w:rsidR="00712C1A" w:rsidRPr="00147E98" w:rsidRDefault="00712C1A" w:rsidP="009F6043">
      <w:pPr>
        <w:pStyle w:val="Paragrafi"/>
        <w:rPr>
          <w:lang w:val="sq-AL"/>
        </w:rPr>
      </w:pPr>
      <w:r w:rsidRPr="00147E98">
        <w:rPr>
          <w:lang w:val="sq-AL"/>
        </w:rPr>
        <w:t>1. Për identifikimin nevojave, ndërtimin dhe pozicionimin e impianteve të trajtimit të ujërave të ndotura, sipas kategorive “ujëra të ndotura urbane”, “ujëra të ndotura industrial</w:t>
      </w:r>
      <w:r w:rsidR="005A5924" w:rsidRPr="00147E98">
        <w:rPr>
          <w:lang w:val="sq-AL"/>
        </w:rPr>
        <w:t>e</w:t>
      </w:r>
      <w:r w:rsidRPr="00147E98">
        <w:rPr>
          <w:lang w:val="sq-AL"/>
        </w:rPr>
        <w:t>”, për çdo degë të veçantë të industris</w:t>
      </w:r>
      <w:r w:rsidR="005A5924" w:rsidRPr="00147E98">
        <w:rPr>
          <w:lang w:val="sq-AL"/>
        </w:rPr>
        <w:t>ë</w:t>
      </w:r>
      <w:r w:rsidRPr="00147E98">
        <w:rPr>
          <w:lang w:val="sq-AL"/>
        </w:rPr>
        <w:t xml:space="preserve">, “ujëra </w:t>
      </w:r>
      <w:r w:rsidR="005A5924" w:rsidRPr="00147E98">
        <w:rPr>
          <w:lang w:val="sq-AL"/>
        </w:rPr>
        <w:t>nga kullimi i tokave bujqësore”</w:t>
      </w:r>
      <w:r w:rsidRPr="00147E98">
        <w:rPr>
          <w:lang w:val="sq-AL"/>
        </w:rPr>
        <w:t xml:space="preserve"> dhe “ujëra të ndotura të çdo lloji”, një autoritet planifikimi zbaton dispozitat e ligjit </w:t>
      </w:r>
      <w:r w:rsidR="00FC6C64" w:rsidRPr="00147E98">
        <w:rPr>
          <w:lang w:val="sq-AL"/>
        </w:rPr>
        <w:t xml:space="preserve">nr. </w:t>
      </w:r>
      <w:r w:rsidRPr="00147E98">
        <w:rPr>
          <w:lang w:val="sq-AL"/>
        </w:rPr>
        <w:t>9115, datë 24.7.2003 “Për trajtimin mjedisor të ujërave të ndotura”.</w:t>
      </w:r>
    </w:p>
    <w:p w:rsidR="00712C1A" w:rsidRPr="00147E98" w:rsidRDefault="00712C1A" w:rsidP="009F6043">
      <w:pPr>
        <w:pStyle w:val="Paragrafi"/>
        <w:rPr>
          <w:lang w:val="sq-AL"/>
        </w:rPr>
      </w:pPr>
      <w:r w:rsidRPr="00147E98">
        <w:rPr>
          <w:lang w:val="sq-AL"/>
        </w:rPr>
        <w:t>2. Për ndërtimin dhe pozicionimin e impianteve të trajtimit dhe përpunimit të mbetjeve të ngurta sipas të gjitha kategorive të përbërjes së tyre, një autoritet planifikimi u referohet dispozitave të legjislacionit të posaçëm për administrimin e mbetjeve.</w:t>
      </w:r>
      <w:r w:rsidR="00FC6C64" w:rsidRPr="00147E98">
        <w:rPr>
          <w:lang w:val="sq-AL"/>
        </w:rPr>
        <w:t xml:space="preserve"> </w:t>
      </w:r>
    </w:p>
    <w:p w:rsidR="00712C1A" w:rsidRPr="00147E98" w:rsidRDefault="00712C1A" w:rsidP="009F6043">
      <w:pPr>
        <w:pStyle w:val="Paragrafi"/>
        <w:rPr>
          <w:lang w:val="sq-AL"/>
        </w:rPr>
      </w:pPr>
      <w:r w:rsidRPr="00147E98">
        <w:rPr>
          <w:lang w:val="sq-AL"/>
        </w:rPr>
        <w:t>3. Parku zoologjik dhe/ose botanik duhet të vendoset në zona me gjelbërim natyror të pasur, në territore me kushte të favorshme higjieno-sanitare dhe me akses shumë të mirë në infrastruktura dhe shërbime, me vlera panoramike dhe pranë sipërfaqeve ujore natyrore dhe/ose artificiale, sipas studimeve përkatëse për këtë përdorim. Lidhja me qendrën e banuar duhet të jetë e shpejtë dhe e drejtpërdrejtë, përmes rrugëve të trafikut të ulët. Kjo zonë nuk duhet të përshkohet nga rrugët e trafikut dhe duhet të përmbajë edhe zonat e parkimit dhe vendqëndrimet për transportin publik.</w:t>
      </w:r>
    </w:p>
    <w:p w:rsidR="00712C1A" w:rsidRPr="00147E98" w:rsidRDefault="00712C1A" w:rsidP="009F6043">
      <w:pPr>
        <w:pStyle w:val="Paragrafi"/>
        <w:rPr>
          <w:lang w:val="sq-AL"/>
        </w:rPr>
      </w:pPr>
      <w:r w:rsidRPr="00147E98">
        <w:rPr>
          <w:lang w:val="sq-AL"/>
        </w:rPr>
        <w:t>4. Zona e pushimit, sipas përcaktimeve të pikës 3 shkronja “e</w:t>
      </w:r>
      <w:r w:rsidR="007A68FB" w:rsidRPr="00147E98">
        <w:rPr>
          <w:lang w:val="sq-AL"/>
        </w:rPr>
        <w:t>”</w:t>
      </w:r>
      <w:r w:rsidRPr="00147E98">
        <w:rPr>
          <w:lang w:val="sq-AL"/>
        </w:rPr>
        <w:t xml:space="preserve"> të nenit 35/4, përbëhet nga territoret e pushimit masiv pasiv ose aktiv të banorëve. Në qendra të ndryshme banimi ka karakteristika të ndryshme që lidhen me pozicionin gjeografik, me klimën, natyrën dhe të tjera të kësaj natyre. Këto zona duhet të lidhen sa më mirë me njësitë dhe nënnjësitë strukturore të banimit. Si normë orientuese e cilësisë për distancat, çdo ndërtesë banimi në zonat e reja për zhvillim duhet që në një rreze prej 2</w:t>
      </w:r>
      <w:r w:rsidR="00D24171" w:rsidRPr="00147E98">
        <w:rPr>
          <w:lang w:val="sq-AL"/>
        </w:rPr>
        <w:t xml:space="preserve"> </w:t>
      </w:r>
      <w:r w:rsidRPr="00147E98">
        <w:rPr>
          <w:lang w:val="sq-AL"/>
        </w:rPr>
        <w:t>000 metra</w:t>
      </w:r>
      <w:r w:rsidR="00D24171" w:rsidRPr="00147E98">
        <w:rPr>
          <w:lang w:val="sq-AL"/>
        </w:rPr>
        <w:t>sh</w:t>
      </w:r>
      <w:r w:rsidRPr="00147E98">
        <w:rPr>
          <w:lang w:val="sq-AL"/>
        </w:rPr>
        <w:t xml:space="preserve"> të sigurojë dalje në një park ose zonë të gjelbër prej të paktën 20 hektarë.</w:t>
      </w:r>
    </w:p>
    <w:p w:rsidR="00712C1A" w:rsidRPr="00147E98" w:rsidRDefault="00712C1A" w:rsidP="009F6043">
      <w:pPr>
        <w:pStyle w:val="Paragrafi"/>
        <w:rPr>
          <w:lang w:val="sq-AL"/>
        </w:rPr>
      </w:pPr>
      <w:r w:rsidRPr="00147E98">
        <w:rPr>
          <w:lang w:val="sq-AL"/>
        </w:rPr>
        <w:t xml:space="preserve">5. Zonat me funksion sportiv vendosen në territore të sheshta dhe/ose të përshtatura për aktivitetin sportiv përkatës, të cilat nuk janë të përshtatshme për ndërtesa banimi dhe duhet të jenë të mbrojtura nga era, të diellëzuara dhe mundësisht pranë burimeve dhe pasqyrave ujore. </w:t>
      </w:r>
    </w:p>
    <w:p w:rsidR="00712C1A" w:rsidRPr="00147E98" w:rsidRDefault="00712C1A" w:rsidP="009F6043">
      <w:pPr>
        <w:pStyle w:val="Paragrafi"/>
        <w:rPr>
          <w:lang w:val="sq-AL"/>
        </w:rPr>
      </w:pPr>
      <w:r w:rsidRPr="00147E98">
        <w:rPr>
          <w:lang w:val="sq-AL"/>
        </w:rPr>
        <w:t>6. Zona homogjene universitare dhe e institucioneve kërkimore dhe shkencore përbëhet nga objektet arsimore profesionale dhe të arsimit të lartë, si dhe institucionet kërkimore e shkencore të fushave të ndryshme. Madhësia e kësaj zone është në funksion të numrit të objekteve që ajo</w:t>
      </w:r>
      <w:r w:rsidR="00D24171" w:rsidRPr="00147E98">
        <w:rPr>
          <w:lang w:val="sq-AL"/>
        </w:rPr>
        <w:t xml:space="preserve"> përfshin dhe numrit të studentë</w:t>
      </w:r>
      <w:r w:rsidRPr="00147E98">
        <w:rPr>
          <w:lang w:val="sq-AL"/>
        </w:rPr>
        <w:t>ve</w:t>
      </w:r>
      <w:r w:rsidR="00D24171" w:rsidRPr="00147E98">
        <w:rPr>
          <w:lang w:val="sq-AL"/>
        </w:rPr>
        <w:t>,</w:t>
      </w:r>
      <w:r w:rsidRPr="00147E98">
        <w:rPr>
          <w:lang w:val="sq-AL"/>
        </w:rPr>
        <w:t xml:space="preserve"> të cilëve u shërben. Standardet për këto zona referohen në dispozitat ligjore të posaçme dhe politikat e ministrisë përgjegjëse për arsimin dhe shkencën. Zona homogjene universitare duhet të ketë lidhje të mirë dhe të drejtpërdrejtë me rrjetin rrugor kryesor dhe me të gjitha infrastrukturat dhe shërbimet publike në përgjithësi. </w:t>
      </w:r>
    </w:p>
    <w:p w:rsidR="00712C1A" w:rsidRPr="00147E98" w:rsidRDefault="00712C1A" w:rsidP="009F6043">
      <w:pPr>
        <w:pStyle w:val="Paragrafi"/>
        <w:rPr>
          <w:lang w:val="sq-AL"/>
        </w:rPr>
      </w:pPr>
      <w:r w:rsidRPr="00147E98">
        <w:rPr>
          <w:lang w:val="sq-AL"/>
        </w:rPr>
        <w:t>7. Zona e varrezave publike është territori i varrezave, sipërfaqja e të cilit llogaritet me treguesin 1.5 m</w:t>
      </w:r>
      <w:r w:rsidRPr="00147E98">
        <w:rPr>
          <w:vertAlign w:val="superscript"/>
          <w:lang w:val="sq-AL"/>
        </w:rPr>
        <w:t>2</w:t>
      </w:r>
      <w:r w:rsidRPr="00147E98">
        <w:rPr>
          <w:lang w:val="sq-AL"/>
        </w:rPr>
        <w:t>/banor të gjallë. Ky tregues përfshin edhe sipërfaqen e gjelbër dhe rrugët e brendshme të varrezave. Territori i varrezave përcaktohet jo më afër se 300 m nga banesat.</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35/10</w:t>
      </w:r>
    </w:p>
    <w:p w:rsidR="00712C1A" w:rsidRPr="00147E98" w:rsidRDefault="00712C1A" w:rsidP="009F6043">
      <w:pPr>
        <w:pStyle w:val="NeniTitull"/>
        <w:keepNext w:val="0"/>
        <w:rPr>
          <w:lang w:val="sq-AL"/>
        </w:rPr>
      </w:pPr>
      <w:r w:rsidRPr="00147E98">
        <w:rPr>
          <w:lang w:val="sq-AL"/>
        </w:rPr>
        <w:t>Rregulla dhe kushte bazë për zonat homogjene të spitaleve</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1. Zona homogjene e spitaleve përbëhet nga tërësia e objekteve shëndetësore me shtretër, të tilla si</w:t>
      </w:r>
      <w:r w:rsidR="007A68FB" w:rsidRPr="00147E98">
        <w:rPr>
          <w:lang w:val="sq-AL"/>
        </w:rPr>
        <w:t>:</w:t>
      </w:r>
      <w:r w:rsidRPr="00147E98">
        <w:rPr>
          <w:lang w:val="sq-AL"/>
        </w:rPr>
        <w:t xml:space="preserve"> spital patologjik, pediatri, kirurgji, maternitet. </w:t>
      </w:r>
    </w:p>
    <w:p w:rsidR="00712C1A" w:rsidRPr="00147E98" w:rsidRDefault="00712C1A" w:rsidP="009F6043">
      <w:pPr>
        <w:pStyle w:val="Paragrafi"/>
        <w:rPr>
          <w:lang w:val="sq-AL"/>
        </w:rPr>
      </w:pPr>
      <w:r w:rsidRPr="00147E98">
        <w:rPr>
          <w:lang w:val="sq-AL"/>
        </w:rPr>
        <w:t xml:space="preserve">2. Autoriteti përgjegjës për planifikimin dhe </w:t>
      </w:r>
      <w:r w:rsidR="00D24171" w:rsidRPr="00147E98">
        <w:rPr>
          <w:lang w:val="sq-AL"/>
        </w:rPr>
        <w:t xml:space="preserve">për </w:t>
      </w:r>
      <w:r w:rsidRPr="00147E98">
        <w:rPr>
          <w:lang w:val="sq-AL"/>
        </w:rPr>
        <w:t xml:space="preserve">ndërtimin e spitaleve, në varësi të kompetencës përkatëse në ofrimin e shërbimit, zbaton ligjit </w:t>
      </w:r>
      <w:r w:rsidR="00FC6C64" w:rsidRPr="00147E98">
        <w:rPr>
          <w:lang w:val="sq-AL"/>
        </w:rPr>
        <w:t xml:space="preserve">nr. </w:t>
      </w:r>
      <w:r w:rsidRPr="00147E98">
        <w:rPr>
          <w:lang w:val="sq-AL"/>
        </w:rPr>
        <w:t>9106,</w:t>
      </w:r>
      <w:r w:rsidR="00FC6C64" w:rsidRPr="00147E98">
        <w:rPr>
          <w:lang w:val="sq-AL"/>
        </w:rPr>
        <w:t xml:space="preserve"> </w:t>
      </w:r>
      <w:r w:rsidRPr="00147E98">
        <w:rPr>
          <w:lang w:val="sq-AL"/>
        </w:rPr>
        <w:t>datë 17.7.2003 “Për shërbimin spitalor në Republikën e Shqipërisë”.</w:t>
      </w:r>
    </w:p>
    <w:p w:rsidR="00712C1A" w:rsidRPr="00147E98" w:rsidRDefault="00712C1A" w:rsidP="009F6043">
      <w:pPr>
        <w:pStyle w:val="Paragrafi"/>
        <w:rPr>
          <w:lang w:val="sq-AL"/>
        </w:rPr>
      </w:pPr>
      <w:r w:rsidRPr="00147E98">
        <w:rPr>
          <w:lang w:val="sq-AL"/>
        </w:rPr>
        <w:t>3. Territori i zonës së spitaleve zihet me ndërtime në masën 15% të tij dhe pjesa tjetër e tij shërben për gjelbërim, rrugë dhe shërbime ekonomike. Standardet për këto zona bazohen në dispozitat ligjore për shëndetin publik, por në çdo rast strukturat për spitalet dhe shëndetin publik respektojnë normën minimale prej 1</w:t>
      </w:r>
      <w:r w:rsidR="005A5924" w:rsidRPr="00147E98">
        <w:rPr>
          <w:lang w:val="sq-AL"/>
        </w:rPr>
        <w:t xml:space="preserve"> </w:t>
      </w:r>
      <w:r w:rsidRPr="00147E98">
        <w:rPr>
          <w:lang w:val="sq-AL"/>
        </w:rPr>
        <w:t>m</w:t>
      </w:r>
      <w:r w:rsidRPr="00147E98">
        <w:rPr>
          <w:vertAlign w:val="superscript"/>
          <w:lang w:val="sq-AL"/>
        </w:rPr>
        <w:t>2</w:t>
      </w:r>
      <w:r w:rsidRPr="00147E98">
        <w:rPr>
          <w:lang w:val="sq-AL"/>
        </w:rPr>
        <w:t xml:space="preserve"> për banor. </w:t>
      </w:r>
    </w:p>
    <w:p w:rsidR="00712C1A" w:rsidRPr="00147E98" w:rsidRDefault="00712C1A" w:rsidP="009F6043">
      <w:pPr>
        <w:pStyle w:val="Paragrafi"/>
        <w:rPr>
          <w:lang w:val="sq-AL"/>
        </w:rPr>
      </w:pPr>
      <w:r w:rsidRPr="00147E98">
        <w:rPr>
          <w:lang w:val="sq-AL"/>
        </w:rPr>
        <w:t>4. Zona homogjene e spitaleve duhet të ketë lidhje të mirë me qendrën dhe rrugët kryesore të qytetit, në vende të mbrojtura nga erërat e forta dhe me diellëzim të mirë, në vende të mbrojtura nga zhurmat, tymi, pluhurat dhe të gjithë ndotësit industrialë dhe bujqësorë në përgjithësi.</w:t>
      </w:r>
    </w:p>
    <w:p w:rsidR="00712C1A" w:rsidRPr="00147E98" w:rsidRDefault="00712C1A" w:rsidP="009F6043">
      <w:pPr>
        <w:pStyle w:val="Paragrafi"/>
        <w:rPr>
          <w:lang w:val="sq-AL"/>
        </w:rPr>
      </w:pPr>
      <w:r w:rsidRPr="00147E98">
        <w:rPr>
          <w:lang w:val="sq-AL"/>
        </w:rPr>
        <w:t xml:space="preserve"> 5. Territori i zonës së spitaleve duhet të ketë jo më pak se dy hyrje. Morgu duhet të ketë hyrje dhe dalje të veçantë. </w:t>
      </w:r>
    </w:p>
    <w:p w:rsidR="00712C1A" w:rsidRPr="00147E98" w:rsidRDefault="00712C1A" w:rsidP="009F6043">
      <w:pPr>
        <w:pStyle w:val="Paragrafi"/>
        <w:rPr>
          <w:lang w:val="sq-AL"/>
        </w:rPr>
      </w:pPr>
    </w:p>
    <w:p w:rsidR="007B0E94" w:rsidRDefault="007B0E94" w:rsidP="009F6043">
      <w:pPr>
        <w:pStyle w:val="NeniNr"/>
        <w:keepNext w:val="0"/>
        <w:rPr>
          <w:lang w:val="sq-AL"/>
        </w:rPr>
      </w:pPr>
    </w:p>
    <w:p w:rsidR="00712C1A" w:rsidRPr="00147E98" w:rsidRDefault="00712C1A" w:rsidP="009F6043">
      <w:pPr>
        <w:pStyle w:val="NeniNr"/>
        <w:keepNext w:val="0"/>
        <w:rPr>
          <w:lang w:val="sq-AL"/>
        </w:rPr>
      </w:pPr>
      <w:r w:rsidRPr="00147E98">
        <w:rPr>
          <w:lang w:val="sq-AL"/>
        </w:rPr>
        <w:t>Neni 35/11</w:t>
      </w:r>
    </w:p>
    <w:p w:rsidR="00712C1A" w:rsidRPr="00147E98" w:rsidRDefault="00712C1A" w:rsidP="009F6043">
      <w:pPr>
        <w:pStyle w:val="NeniTitull"/>
        <w:keepNext w:val="0"/>
        <w:rPr>
          <w:lang w:val="sq-AL"/>
        </w:rPr>
      </w:pPr>
      <w:r w:rsidRPr="00147E98">
        <w:rPr>
          <w:lang w:val="sq-AL"/>
        </w:rPr>
        <w:t>Zonat me përparësi turizmin dhe parimet bazë</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1. Zonat me përparësi turizmin përbëhen nga zona me vlera natyrore, të pe</w:t>
      </w:r>
      <w:r w:rsidR="005A5924" w:rsidRPr="00147E98">
        <w:rPr>
          <w:lang w:val="sq-AL"/>
        </w:rPr>
        <w:t>i</w:t>
      </w:r>
      <w:r w:rsidRPr="00147E98">
        <w:rPr>
          <w:lang w:val="sq-AL"/>
        </w:rPr>
        <w:t xml:space="preserve">zazhit, kulturore, sportive, shëndetësore, pushimi dhe të tjera të kësaj natyre. </w:t>
      </w:r>
    </w:p>
    <w:p w:rsidR="00712C1A" w:rsidRPr="00147E98" w:rsidRDefault="00712C1A" w:rsidP="009F6043">
      <w:pPr>
        <w:pStyle w:val="Paragrafi"/>
        <w:rPr>
          <w:lang w:val="sq-AL"/>
        </w:rPr>
      </w:pPr>
      <w:r w:rsidRPr="00147E98">
        <w:rPr>
          <w:lang w:val="sq-AL"/>
        </w:rPr>
        <w:t>2. Konsiderohen zona me përparësi turizmin ato që përdoren:</w:t>
      </w:r>
    </w:p>
    <w:p w:rsidR="00712C1A" w:rsidRPr="00147E98" w:rsidRDefault="00D06DF8" w:rsidP="009F6043">
      <w:pPr>
        <w:pStyle w:val="Paragrafi"/>
        <w:rPr>
          <w:lang w:val="sq-AL"/>
        </w:rPr>
      </w:pPr>
      <w:r w:rsidRPr="00147E98">
        <w:rPr>
          <w:lang w:val="sq-AL"/>
        </w:rPr>
        <w:t>a) nga vizitorë</w:t>
      </w:r>
      <w:r w:rsidR="00712C1A" w:rsidRPr="00147E98">
        <w:rPr>
          <w:lang w:val="sq-AL"/>
        </w:rPr>
        <w:t xml:space="preserve"> për qëndrime të shkurtra ose ekskursione një- ose disaditore; </w:t>
      </w:r>
    </w:p>
    <w:p w:rsidR="00712C1A" w:rsidRPr="00147E98" w:rsidRDefault="00712C1A" w:rsidP="009F6043">
      <w:pPr>
        <w:pStyle w:val="Paragrafi"/>
        <w:rPr>
          <w:lang w:val="sq-AL"/>
        </w:rPr>
      </w:pPr>
      <w:r w:rsidRPr="00147E98">
        <w:rPr>
          <w:lang w:val="sq-AL"/>
        </w:rPr>
        <w:t>b) për pushime, të tilla si</w:t>
      </w:r>
      <w:r w:rsidR="005A5924" w:rsidRPr="00147E98">
        <w:rPr>
          <w:lang w:val="sq-AL"/>
        </w:rPr>
        <w:t>:</w:t>
      </w:r>
      <w:r w:rsidRPr="00147E98">
        <w:rPr>
          <w:lang w:val="sq-AL"/>
        </w:rPr>
        <w:t xml:space="preserve"> plazhe detare, parqe pyjore, qendra alpine, brogje liqenesh, rezervuarësh e lumenjsh; </w:t>
      </w:r>
    </w:p>
    <w:p w:rsidR="00712C1A" w:rsidRPr="00147E98" w:rsidRDefault="00712C1A" w:rsidP="009F6043">
      <w:pPr>
        <w:pStyle w:val="Paragrafi"/>
        <w:rPr>
          <w:lang w:val="sq-AL"/>
        </w:rPr>
      </w:pPr>
      <w:r w:rsidRPr="00147E98">
        <w:rPr>
          <w:lang w:val="sq-AL"/>
        </w:rPr>
        <w:t>c) për aktivitete sportive, të tilla si</w:t>
      </w:r>
      <w:r w:rsidR="005A5924" w:rsidRPr="00147E98">
        <w:rPr>
          <w:lang w:val="sq-AL"/>
        </w:rPr>
        <w:t>:</w:t>
      </w:r>
      <w:r w:rsidRPr="00147E98">
        <w:rPr>
          <w:lang w:val="sq-AL"/>
        </w:rPr>
        <w:t xml:space="preserve"> gara, ngjitje alpine, ski, golf, </w:t>
      </w:r>
      <w:r w:rsidR="005A5924" w:rsidRPr="00147E98">
        <w:rPr>
          <w:lang w:val="sq-AL"/>
        </w:rPr>
        <w:t>ekskursione</w:t>
      </w:r>
      <w:r w:rsidRPr="00147E98">
        <w:rPr>
          <w:lang w:val="sq-AL"/>
        </w:rPr>
        <w:t>, gjueti, peshkim;</w:t>
      </w:r>
    </w:p>
    <w:p w:rsidR="00712C1A" w:rsidRPr="00147E98" w:rsidRDefault="00712C1A" w:rsidP="009F6043">
      <w:pPr>
        <w:pStyle w:val="Paragrafi"/>
        <w:rPr>
          <w:lang w:val="sq-AL"/>
        </w:rPr>
      </w:pPr>
      <w:r w:rsidRPr="00147E98">
        <w:rPr>
          <w:lang w:val="sq-AL"/>
        </w:rPr>
        <w:t>ç) për aktivitete kulturore, të tilla si</w:t>
      </w:r>
      <w:r w:rsidR="005A5924" w:rsidRPr="00147E98">
        <w:rPr>
          <w:lang w:val="sq-AL"/>
        </w:rPr>
        <w:t>:</w:t>
      </w:r>
      <w:r w:rsidRPr="00147E98">
        <w:rPr>
          <w:lang w:val="sq-AL"/>
        </w:rPr>
        <w:t xml:space="preserve"> shfaqje, vizita në qendra e monumente të trashëgimisë kulturore, njohje të bukurive natyrore; </w:t>
      </w:r>
    </w:p>
    <w:p w:rsidR="00712C1A" w:rsidRPr="00147E98" w:rsidRDefault="00712C1A" w:rsidP="009F6043">
      <w:pPr>
        <w:pStyle w:val="Paragrafi"/>
        <w:rPr>
          <w:lang w:val="sq-AL"/>
        </w:rPr>
      </w:pPr>
      <w:r w:rsidRPr="00147E98">
        <w:rPr>
          <w:lang w:val="sq-AL"/>
        </w:rPr>
        <w:t>d) për aktivitete biznesi, të tilla si</w:t>
      </w:r>
      <w:r w:rsidR="007A68FB" w:rsidRPr="00147E98">
        <w:rPr>
          <w:lang w:val="sq-AL"/>
        </w:rPr>
        <w:t>:</w:t>
      </w:r>
      <w:r w:rsidRPr="00147E98">
        <w:rPr>
          <w:lang w:val="sq-AL"/>
        </w:rPr>
        <w:t xml:space="preserve"> seminare, panaire; </w:t>
      </w:r>
    </w:p>
    <w:p w:rsidR="00712C1A" w:rsidRPr="00147E98" w:rsidRDefault="00712C1A" w:rsidP="009F6043">
      <w:pPr>
        <w:pStyle w:val="Paragrafi"/>
        <w:rPr>
          <w:lang w:val="sq-AL"/>
        </w:rPr>
      </w:pPr>
      <w:r w:rsidRPr="00147E98">
        <w:rPr>
          <w:lang w:val="sq-AL"/>
        </w:rPr>
        <w:t>dh) për aktivitete shtetërore, institucionale dhe politike, të tilla si</w:t>
      </w:r>
      <w:r w:rsidR="007A68FB" w:rsidRPr="00147E98">
        <w:rPr>
          <w:lang w:val="sq-AL"/>
        </w:rPr>
        <w:t>:</w:t>
      </w:r>
      <w:r w:rsidRPr="00147E98">
        <w:rPr>
          <w:lang w:val="sq-AL"/>
        </w:rPr>
        <w:t xml:space="preserve"> kongrese, konferenca; </w:t>
      </w:r>
    </w:p>
    <w:p w:rsidR="00712C1A" w:rsidRPr="00147E98" w:rsidRDefault="00712C1A" w:rsidP="009F6043">
      <w:pPr>
        <w:pStyle w:val="Paragrafi"/>
        <w:rPr>
          <w:lang w:val="sq-AL"/>
        </w:rPr>
      </w:pPr>
      <w:r w:rsidRPr="00147E98">
        <w:rPr>
          <w:lang w:val="sq-AL"/>
        </w:rPr>
        <w:t xml:space="preserve">e) për aktivitete </w:t>
      </w:r>
      <w:r w:rsidR="005A5924" w:rsidRPr="00147E98">
        <w:rPr>
          <w:lang w:val="sq-AL"/>
        </w:rPr>
        <w:t>shëndetësore,</w:t>
      </w:r>
      <w:r w:rsidRPr="00147E98">
        <w:rPr>
          <w:lang w:val="sq-AL"/>
        </w:rPr>
        <w:t xml:space="preserve"> të tilla</w:t>
      </w:r>
      <w:r w:rsidR="005A5924" w:rsidRPr="00147E98">
        <w:rPr>
          <w:lang w:val="sq-AL"/>
        </w:rPr>
        <w:t>:</w:t>
      </w:r>
      <w:r w:rsidRPr="00147E98">
        <w:rPr>
          <w:lang w:val="sq-AL"/>
        </w:rPr>
        <w:t xml:space="preserve"> si kura termale, qendra rehabilitimi.</w:t>
      </w:r>
    </w:p>
    <w:p w:rsidR="00712C1A" w:rsidRPr="00147E98" w:rsidRDefault="00712C1A" w:rsidP="009F6043">
      <w:pPr>
        <w:pStyle w:val="Paragrafi"/>
        <w:rPr>
          <w:lang w:val="sq-AL"/>
        </w:rPr>
      </w:pPr>
      <w:r w:rsidRPr="00147E98">
        <w:rPr>
          <w:lang w:val="sq-AL"/>
        </w:rPr>
        <w:t>3. Parimet e proje</w:t>
      </w:r>
      <w:r w:rsidR="00D06DF8" w:rsidRPr="00147E98">
        <w:rPr>
          <w:lang w:val="sq-AL"/>
        </w:rPr>
        <w:t>ktimit të zonave turistike janë</w:t>
      </w:r>
      <w:r w:rsidRPr="00147E98">
        <w:rPr>
          <w:lang w:val="sq-AL"/>
        </w:rPr>
        <w:t xml:space="preserve"> si më poshtë vijon:</w:t>
      </w:r>
    </w:p>
    <w:p w:rsidR="00712C1A" w:rsidRPr="00147E98" w:rsidRDefault="00712C1A" w:rsidP="009F6043">
      <w:pPr>
        <w:pStyle w:val="Paragrafi"/>
        <w:rPr>
          <w:lang w:val="sq-AL"/>
        </w:rPr>
      </w:pPr>
      <w:r w:rsidRPr="00147E98">
        <w:rPr>
          <w:lang w:val="sq-AL"/>
        </w:rPr>
        <w:t xml:space="preserve">a) Ruajtja dhe mbrojtja e mjediseve natyrore dhe me vlera të trashëgimisë historike dhe kulturore nga urbanizimi dhe zhvillimi; </w:t>
      </w:r>
    </w:p>
    <w:p w:rsidR="00712C1A" w:rsidRPr="00147E98" w:rsidRDefault="00712C1A" w:rsidP="009F6043">
      <w:pPr>
        <w:pStyle w:val="Paragrafi"/>
        <w:rPr>
          <w:lang w:val="sq-AL"/>
        </w:rPr>
      </w:pPr>
      <w:r w:rsidRPr="00147E98">
        <w:rPr>
          <w:lang w:val="sq-AL"/>
        </w:rPr>
        <w:t>b) Ruajtja e territoreve që përfshihen në sistemin natyror dhe në sistemin bujqësor, sipas përcaktimeve të kësaj rregulloreje;</w:t>
      </w:r>
      <w:r w:rsidR="00FC6C64" w:rsidRPr="00147E98">
        <w:rPr>
          <w:lang w:val="sq-AL"/>
        </w:rPr>
        <w:t xml:space="preserve"> </w:t>
      </w:r>
    </w:p>
    <w:p w:rsidR="00712C1A" w:rsidRPr="00147E98" w:rsidRDefault="00712C1A" w:rsidP="009F6043">
      <w:pPr>
        <w:pStyle w:val="Paragrafi"/>
        <w:rPr>
          <w:lang w:val="sq-AL"/>
        </w:rPr>
      </w:pPr>
      <w:r w:rsidRPr="00147E98">
        <w:rPr>
          <w:lang w:val="sq-AL"/>
        </w:rPr>
        <w:t xml:space="preserve">c) Urbanizimi i kontrolluar i qyteteve dhe </w:t>
      </w:r>
      <w:r w:rsidR="00D06DF8" w:rsidRPr="00147E98">
        <w:rPr>
          <w:lang w:val="sq-AL"/>
        </w:rPr>
        <w:t xml:space="preserve">i </w:t>
      </w:r>
      <w:r w:rsidRPr="00147E98">
        <w:rPr>
          <w:lang w:val="sq-AL"/>
        </w:rPr>
        <w:t xml:space="preserve">fshatrave ekzistuese që ndodhen në zonat turistike, në harmoni me mjedisin, tokën bujqësore dhe burimet natyrore, pa ndotur ujin, ajrin dhe tokën, pa ndryshuar vlerat e biodiversitetit lokal dhe pa shkaktuar faktorë dëmtues për shëndetin e njeriut. Ndërtimi i strukturave në mjedisin detar bëhet vetëm për qëllime që i shërbejnë ruajtjes së tij ose për përdorimet specifike të </w:t>
      </w:r>
      <w:r w:rsidR="005A5924" w:rsidRPr="00147E98">
        <w:rPr>
          <w:lang w:val="sq-AL"/>
        </w:rPr>
        <w:t>rëndësishme</w:t>
      </w:r>
      <w:r w:rsidRPr="00147E98">
        <w:rPr>
          <w:lang w:val="sq-AL"/>
        </w:rPr>
        <w:t xml:space="preserve"> që mund të kryhen vetëm në këtë mjedis.</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35/12</w:t>
      </w:r>
    </w:p>
    <w:p w:rsidR="00712C1A" w:rsidRPr="00147E98" w:rsidRDefault="00712C1A" w:rsidP="009F6043">
      <w:pPr>
        <w:pStyle w:val="NeniTitull"/>
        <w:keepNext w:val="0"/>
        <w:rPr>
          <w:lang w:val="sq-AL"/>
        </w:rPr>
      </w:pPr>
      <w:r w:rsidRPr="00147E98">
        <w:rPr>
          <w:lang w:val="sq-AL"/>
        </w:rPr>
        <w:t>Rregulla dhe kushte bazë për planifikim dhe zhvillim në territore turistike dhe bregdet</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1. Zhvillimet që lejohen të realizohen në territore turistike dhe bregdetare dhe në mjedisin detar zbatojnë dispozitat e legjislacionit të posaçëm në fuqi për mjedisin detar, rezervat ujore, turizmin, si edhe të gjitha dispozitat e tjera ligjore për planifikimin, ndërtimin, mjedisin, tokën, pronën dhe sektorë të tjerë</w:t>
      </w:r>
      <w:r w:rsidR="00D06DF8" w:rsidRPr="00147E98">
        <w:rPr>
          <w:lang w:val="sq-AL"/>
        </w:rPr>
        <w:t>,</w:t>
      </w:r>
      <w:r w:rsidRPr="00147E98">
        <w:rPr>
          <w:lang w:val="sq-AL"/>
        </w:rPr>
        <w:t xml:space="preserve"> që kanë ndikim të ndërsjellë me turizmin dhe me zonat bregdetare.</w:t>
      </w:r>
    </w:p>
    <w:p w:rsidR="00712C1A" w:rsidRPr="00147E98" w:rsidRDefault="00D06DF8" w:rsidP="009F6043">
      <w:pPr>
        <w:pStyle w:val="Paragrafi"/>
        <w:rPr>
          <w:lang w:val="sq-AL"/>
        </w:rPr>
      </w:pPr>
      <w:r w:rsidRPr="00147E98">
        <w:rPr>
          <w:lang w:val="sq-AL"/>
        </w:rPr>
        <w:t>2. Nëse në zonat</w:t>
      </w:r>
      <w:r w:rsidR="00712C1A" w:rsidRPr="00147E98">
        <w:rPr>
          <w:lang w:val="sq-AL"/>
        </w:rPr>
        <w:t xml:space="preserve"> që kanë përparësi turizmin, në brigjet ujore dhe në mjedisin detar, ekzistojnë territore</w:t>
      </w:r>
      <w:r w:rsidRPr="00147E98">
        <w:rPr>
          <w:lang w:val="sq-AL"/>
        </w:rPr>
        <w:t>,</w:t>
      </w:r>
      <w:r w:rsidR="00712C1A" w:rsidRPr="00147E98">
        <w:rPr>
          <w:lang w:val="sq-AL"/>
        </w:rPr>
        <w:t xml:space="preserve"> të cilat janë të urbanizuara në momentin e hyrjes në fuqi me efekte të plota të ligjit </w:t>
      </w:r>
      <w:r w:rsidR="00FC6C64" w:rsidRPr="00147E98">
        <w:rPr>
          <w:lang w:val="sq-AL"/>
        </w:rPr>
        <w:t xml:space="preserve">nr. </w:t>
      </w:r>
      <w:r w:rsidR="00712C1A" w:rsidRPr="00147E98">
        <w:rPr>
          <w:lang w:val="sq-AL"/>
        </w:rPr>
        <w:t>10</w:t>
      </w:r>
      <w:r w:rsidR="00E04BA0" w:rsidRPr="00147E98">
        <w:rPr>
          <w:lang w:val="sq-AL"/>
        </w:rPr>
        <w:t xml:space="preserve"> </w:t>
      </w:r>
      <w:r w:rsidR="00712C1A" w:rsidRPr="00147E98">
        <w:rPr>
          <w:lang w:val="sq-AL"/>
        </w:rPr>
        <w:t>119,</w:t>
      </w:r>
      <w:r w:rsidR="00FC6C64" w:rsidRPr="00147E98">
        <w:rPr>
          <w:lang w:val="sq-AL"/>
        </w:rPr>
        <w:t xml:space="preserve"> </w:t>
      </w:r>
      <w:r w:rsidR="00712C1A" w:rsidRPr="00147E98">
        <w:rPr>
          <w:lang w:val="sq-AL"/>
        </w:rPr>
        <w:t xml:space="preserve">datë 23.4.2009 “Për planifikimin e territorit”, menaxhimi, planifikimi dhe kontrolli i zhvillimit të këtyre territoreve të urbanizuara realizohen bazuar në dispozitat ligjore në fuqi për përdorimet e tokës të sistemit urban, por duke plotësuar në mënyrë të detyrueshme kushtin e mosrritjes së mëtejshme të intensitetit të ndërtimit dhe të koeficientit të shfrytëzimit të tokës për ndërtime, si dhe të gjitha kushtet dhe standardet që rrjedhin prej dispozitave të legjislacionit të posaçëm në fuqi për mbrojtjen e mjedisit, tokës bujqësore dhe të pafrytshme, pyjeve, kullotave dhe livadheve dhe të trashëgimisë kulturore dhe historike. </w:t>
      </w:r>
    </w:p>
    <w:p w:rsidR="00712C1A" w:rsidRPr="00147E98" w:rsidRDefault="00712C1A" w:rsidP="009F6043">
      <w:pPr>
        <w:pStyle w:val="Paragrafi"/>
        <w:rPr>
          <w:lang w:val="sq-AL"/>
        </w:rPr>
      </w:pPr>
      <w:r w:rsidRPr="00147E98">
        <w:rPr>
          <w:lang w:val="sq-AL"/>
        </w:rPr>
        <w:t xml:space="preserve">3. Autoritetet e planifikimit duhet të listojnë në mënyrë të qartë në instrumentin e përgjithshëm të planifikimit të gjitha përdorimet e lejuara, të kushtëzuara dhe të ndaluara për zonat me përparësi turizmin, si edhe kushtet përkatëse që rrjedhin prej tyre. </w:t>
      </w:r>
    </w:p>
    <w:p w:rsidR="00712C1A" w:rsidRPr="00147E98" w:rsidRDefault="00D06DF8" w:rsidP="009F6043">
      <w:pPr>
        <w:pStyle w:val="Paragrafi"/>
        <w:rPr>
          <w:lang w:val="sq-AL"/>
        </w:rPr>
      </w:pPr>
      <w:r w:rsidRPr="00147E98">
        <w:rPr>
          <w:lang w:val="sq-AL"/>
        </w:rPr>
        <w:t>4. Në zonat</w:t>
      </w:r>
      <w:r w:rsidR="00712C1A" w:rsidRPr="00147E98">
        <w:rPr>
          <w:lang w:val="sq-AL"/>
        </w:rPr>
        <w:t xml:space="preserve"> që kanë përparësi turizmin në bregdet dhe përgjatë rezervave të tjera ujore dhe që nuk janë të ndërtuara në momentin e hyrjes në fuqi me efekte të plota të ligjit </w:t>
      </w:r>
      <w:r w:rsidR="00FC6C64" w:rsidRPr="00147E98">
        <w:rPr>
          <w:lang w:val="sq-AL"/>
        </w:rPr>
        <w:t xml:space="preserve">nr. </w:t>
      </w:r>
      <w:r w:rsidR="00712C1A" w:rsidRPr="00147E98">
        <w:rPr>
          <w:lang w:val="sq-AL"/>
        </w:rPr>
        <w:t>10</w:t>
      </w:r>
      <w:r w:rsidR="00FC6C64" w:rsidRPr="00147E98">
        <w:rPr>
          <w:lang w:val="sq-AL"/>
        </w:rPr>
        <w:t xml:space="preserve"> </w:t>
      </w:r>
      <w:r w:rsidR="00712C1A" w:rsidRPr="00147E98">
        <w:rPr>
          <w:lang w:val="sq-AL"/>
        </w:rPr>
        <w:t xml:space="preserve">119, datë 23.4.2009 “Për planifikimin e territorit”, nuk lejohet të kryhen ndërtime në një brez të njëjtë me atë të përcaktuar për brigjet ujore në ligjin </w:t>
      </w:r>
      <w:r w:rsidR="00FC6C64" w:rsidRPr="00147E98">
        <w:rPr>
          <w:lang w:val="sq-AL"/>
        </w:rPr>
        <w:t xml:space="preserve">nr. </w:t>
      </w:r>
      <w:r w:rsidR="00712C1A" w:rsidRPr="00147E98">
        <w:rPr>
          <w:lang w:val="sq-AL"/>
        </w:rPr>
        <w:t>8093, datë 21.3.1996 “Për rezervat ujore”. Përmasat e brezit të ndaluar për ndërtime në këtë ligj janë minimale dhe duhet të rriten në përpjesëtim të drejtë në rast se kushtet fizike të bregut ujor janë të tilla</w:t>
      </w:r>
      <w:r w:rsidRPr="00147E98">
        <w:rPr>
          <w:lang w:val="sq-AL"/>
        </w:rPr>
        <w:t>,</w:t>
      </w:r>
      <w:r w:rsidR="00712C1A" w:rsidRPr="00147E98">
        <w:rPr>
          <w:lang w:val="sq-AL"/>
        </w:rPr>
        <w:t xml:space="preserve"> që:</w:t>
      </w:r>
    </w:p>
    <w:p w:rsidR="00712C1A" w:rsidRPr="00147E98" w:rsidRDefault="00A564CD" w:rsidP="009F6043">
      <w:pPr>
        <w:pStyle w:val="Paragrafi"/>
        <w:rPr>
          <w:lang w:val="sq-AL"/>
        </w:rPr>
      </w:pPr>
      <w:r w:rsidRPr="00147E98">
        <w:rPr>
          <w:lang w:val="sq-AL"/>
        </w:rPr>
        <w:t xml:space="preserve">a) </w:t>
      </w:r>
      <w:r w:rsidR="00712C1A" w:rsidRPr="00147E98">
        <w:rPr>
          <w:lang w:val="sq-AL"/>
        </w:rPr>
        <w:t>tokat janë të përmbytura ose kërcënohen nga përmbytja, rrëshqitja, erozioni dhe paqëndrueshmëria e tokave;</w:t>
      </w:r>
    </w:p>
    <w:p w:rsidR="00712C1A" w:rsidRPr="00147E98" w:rsidRDefault="00A564CD" w:rsidP="009F6043">
      <w:pPr>
        <w:pStyle w:val="Paragrafi"/>
        <w:rPr>
          <w:lang w:val="sq-AL"/>
        </w:rPr>
      </w:pPr>
      <w:r w:rsidRPr="00147E98">
        <w:rPr>
          <w:lang w:val="sq-AL"/>
        </w:rPr>
        <w:t xml:space="preserve">b) </w:t>
      </w:r>
      <w:r w:rsidR="00712C1A" w:rsidRPr="00147E98">
        <w:rPr>
          <w:lang w:val="sq-AL"/>
        </w:rPr>
        <w:t>mbartin vlera natyrore, ekonomike, peizazhistikë,</w:t>
      </w:r>
      <w:r w:rsidR="00FC6C64" w:rsidRPr="00147E98">
        <w:rPr>
          <w:lang w:val="sq-AL"/>
        </w:rPr>
        <w:t xml:space="preserve"> </w:t>
      </w:r>
      <w:r w:rsidR="00712C1A" w:rsidRPr="00147E98">
        <w:rPr>
          <w:lang w:val="sq-AL"/>
        </w:rPr>
        <w:t>vlera kulturore, mjedisore</w:t>
      </w:r>
      <w:r w:rsidR="00D06DF8" w:rsidRPr="00147E98">
        <w:rPr>
          <w:lang w:val="sq-AL"/>
        </w:rPr>
        <w:t>,</w:t>
      </w:r>
      <w:r w:rsidR="00712C1A" w:rsidRPr="00147E98">
        <w:rPr>
          <w:lang w:val="sq-AL"/>
        </w:rPr>
        <w:t xml:space="preserve"> të cilat mbrohen nga dispozita ligjore sektoriale në fuqi; </w:t>
      </w:r>
    </w:p>
    <w:p w:rsidR="00712C1A" w:rsidRPr="00147E98" w:rsidRDefault="00A564CD" w:rsidP="009F6043">
      <w:pPr>
        <w:pStyle w:val="Paragrafi"/>
        <w:rPr>
          <w:lang w:val="sq-AL"/>
        </w:rPr>
      </w:pPr>
      <w:r w:rsidRPr="00147E98">
        <w:rPr>
          <w:lang w:val="sq-AL"/>
        </w:rPr>
        <w:t xml:space="preserve">c) </w:t>
      </w:r>
      <w:r w:rsidR="00712C1A" w:rsidRPr="00147E98">
        <w:rPr>
          <w:lang w:val="sq-AL"/>
        </w:rPr>
        <w:t>mbartin çështje të rëndësisë kombëtare</w:t>
      </w:r>
      <w:r w:rsidR="00D06DF8" w:rsidRPr="00147E98">
        <w:rPr>
          <w:lang w:val="sq-AL"/>
        </w:rPr>
        <w:t>,</w:t>
      </w:r>
      <w:r w:rsidR="00712C1A" w:rsidRPr="00147E98">
        <w:rPr>
          <w:lang w:val="sq-AL"/>
        </w:rPr>
        <w:t xml:space="preserve"> të cilat ruhen dhe/ose zhvillohen sipas dispozitave ligjore përkatëse.</w:t>
      </w:r>
    </w:p>
    <w:p w:rsidR="00712C1A" w:rsidRPr="00147E98" w:rsidRDefault="00712C1A" w:rsidP="009F6043">
      <w:pPr>
        <w:pStyle w:val="Paragrafi"/>
        <w:rPr>
          <w:lang w:val="sq-AL"/>
        </w:rPr>
      </w:pPr>
      <w:r w:rsidRPr="00147E98">
        <w:rPr>
          <w:lang w:val="sq-AL"/>
        </w:rPr>
        <w:t>5. Ndërtimet dhe veprimtaritë që lejohet të kryhen në hapësirën e përmendur në pikën 4 të këtij neni, janë vetëm ato të lejuara nga</w:t>
      </w:r>
      <w:r w:rsidR="00FC6C64" w:rsidRPr="00147E98">
        <w:rPr>
          <w:lang w:val="sq-AL"/>
        </w:rPr>
        <w:t xml:space="preserve"> </w:t>
      </w:r>
      <w:r w:rsidRPr="00147E98">
        <w:rPr>
          <w:lang w:val="sq-AL"/>
        </w:rPr>
        <w:t xml:space="preserve">ligji </w:t>
      </w:r>
      <w:r w:rsidR="00FC6C64" w:rsidRPr="00147E98">
        <w:rPr>
          <w:lang w:val="sq-AL"/>
        </w:rPr>
        <w:t xml:space="preserve">nr. </w:t>
      </w:r>
      <w:r w:rsidRPr="00147E98">
        <w:rPr>
          <w:lang w:val="sq-AL"/>
        </w:rPr>
        <w:t>8093, datë</w:t>
      </w:r>
      <w:r w:rsidR="00470E0B" w:rsidRPr="00147E98">
        <w:rPr>
          <w:lang w:val="sq-AL"/>
        </w:rPr>
        <w:t xml:space="preserve"> 21.3.1996 “Për rezervat ujore”</w:t>
      </w:r>
      <w:r w:rsidRPr="00147E98">
        <w:rPr>
          <w:lang w:val="sq-AL"/>
        </w:rPr>
        <w:t xml:space="preserve"> dhe nga dispozitat e legjislacionit të posaçëm në fuqi. </w:t>
      </w:r>
    </w:p>
    <w:p w:rsidR="00712C1A" w:rsidRPr="00147E98" w:rsidRDefault="00712C1A" w:rsidP="009F6043">
      <w:pPr>
        <w:pStyle w:val="Paragrafi"/>
        <w:rPr>
          <w:lang w:val="sq-AL"/>
        </w:rPr>
      </w:pPr>
      <w:r w:rsidRPr="00147E98">
        <w:rPr>
          <w:lang w:val="sq-AL"/>
        </w:rPr>
        <w:t>6. Në hapësirën e përs</w:t>
      </w:r>
      <w:r w:rsidR="00470E0B" w:rsidRPr="00147E98">
        <w:rPr>
          <w:lang w:val="sq-AL"/>
        </w:rPr>
        <w:t>hkruar në pikën 4 të këtij neni</w:t>
      </w:r>
      <w:r w:rsidRPr="00147E98">
        <w:rPr>
          <w:lang w:val="sq-AL"/>
        </w:rPr>
        <w:t xml:space="preserve"> dhe duke mos cenuar sipërfaqen e përcaktuar në shkronjën “a” të pikës 5</w:t>
      </w:r>
      <w:r w:rsidR="00FC6C64" w:rsidRPr="00147E98">
        <w:rPr>
          <w:lang w:val="sq-AL"/>
        </w:rPr>
        <w:t xml:space="preserve"> </w:t>
      </w:r>
      <w:r w:rsidRPr="00147E98">
        <w:rPr>
          <w:lang w:val="sq-AL"/>
        </w:rPr>
        <w:t xml:space="preserve">të nenit 2 të ligjit </w:t>
      </w:r>
      <w:r w:rsidR="00FC6C64" w:rsidRPr="00147E98">
        <w:rPr>
          <w:lang w:val="sq-AL"/>
        </w:rPr>
        <w:t xml:space="preserve">nr. </w:t>
      </w:r>
      <w:r w:rsidRPr="00147E98">
        <w:rPr>
          <w:lang w:val="sq-AL"/>
        </w:rPr>
        <w:t>8093, datë 21.3.1996 “Për rezervat ujore”, kur këto hapësira lejohet të shfrytëzohen për plazhe të miratuara, autoriteti vendor i planifikimit mund të ndërtojë, në bashkërendim me autoritetet e ujit, kalime për këmbësorë në drejtimin normal me vijën e bregut, me një gjerësi maksimale 90 cm dhe me shpeshtësi çdo 500 metra në distancë reale.</w:t>
      </w:r>
      <w:r w:rsidR="00FC6C64" w:rsidRPr="00147E98">
        <w:rPr>
          <w:lang w:val="sq-AL"/>
        </w:rPr>
        <w:t xml:space="preserve"> </w:t>
      </w:r>
    </w:p>
    <w:p w:rsidR="00712C1A" w:rsidRPr="00147E98" w:rsidRDefault="00712C1A" w:rsidP="009F6043">
      <w:pPr>
        <w:pStyle w:val="Paragrafi"/>
        <w:rPr>
          <w:lang w:val="sq-AL"/>
        </w:rPr>
      </w:pPr>
      <w:r w:rsidRPr="00147E98">
        <w:rPr>
          <w:lang w:val="sq-AL"/>
        </w:rPr>
        <w:t>7. Planet e përgjithshme të integruara, ndërvendore dhe vendore, të territoreve që përfshijnë zona me përparësi turizmin në bregdet dhe mjedis detar, parashikojnë në çdo rast ekzistencën e hapësirave të hapura natyrore</w:t>
      </w:r>
      <w:r w:rsidR="00470E0B" w:rsidRPr="00147E98">
        <w:rPr>
          <w:lang w:val="sq-AL"/>
        </w:rPr>
        <w:t>,</w:t>
      </w:r>
      <w:r w:rsidRPr="00147E98">
        <w:rPr>
          <w:lang w:val="sq-AL"/>
        </w:rPr>
        <w:t xml:space="preserve"> që:</w:t>
      </w:r>
    </w:p>
    <w:p w:rsidR="00712C1A" w:rsidRPr="00147E98" w:rsidRDefault="00712C1A" w:rsidP="009F6043">
      <w:pPr>
        <w:pStyle w:val="Paragrafi"/>
        <w:rPr>
          <w:lang w:val="sq-AL"/>
        </w:rPr>
      </w:pPr>
      <w:r w:rsidRPr="00147E98">
        <w:rPr>
          <w:lang w:val="sq-AL"/>
        </w:rPr>
        <w:t xml:space="preserve">a) shtrihen në drejtim normal me vijën bregdetare; </w:t>
      </w:r>
    </w:p>
    <w:p w:rsidR="00712C1A" w:rsidRPr="00147E98" w:rsidRDefault="00712C1A" w:rsidP="009F6043">
      <w:pPr>
        <w:pStyle w:val="Paragrafi"/>
        <w:rPr>
          <w:lang w:val="sq-AL"/>
        </w:rPr>
      </w:pPr>
      <w:r w:rsidRPr="00147E98">
        <w:rPr>
          <w:lang w:val="sq-AL"/>
        </w:rPr>
        <w:t xml:space="preserve">b) shërbejnë si kufizuese të shtrirjes së zhvillimeve urbane; </w:t>
      </w:r>
    </w:p>
    <w:p w:rsidR="00712C1A" w:rsidRPr="00147E98" w:rsidRDefault="00712C1A" w:rsidP="009F6043">
      <w:pPr>
        <w:pStyle w:val="Paragrafi"/>
        <w:rPr>
          <w:lang w:val="sq-AL"/>
        </w:rPr>
      </w:pPr>
      <w:r w:rsidRPr="00147E98">
        <w:rPr>
          <w:lang w:val="sq-AL"/>
        </w:rPr>
        <w:t>c) kanë një shpeshtësi prej të paktën 2000 metra. Kjo distancë matet midis vijave kufizuese që përballin njëra-tjetrën të</w:t>
      </w:r>
      <w:r w:rsidR="00921490" w:rsidRPr="00147E98">
        <w:rPr>
          <w:lang w:val="sq-AL"/>
        </w:rPr>
        <w:t xml:space="preserve"> </w:t>
      </w:r>
      <w:r w:rsidRPr="00147E98">
        <w:rPr>
          <w:lang w:val="sq-AL"/>
        </w:rPr>
        <w:t>2 hapësirave të hapura gjatë gjithë gjatësisë së kufijve;</w:t>
      </w:r>
    </w:p>
    <w:p w:rsidR="00712C1A" w:rsidRPr="00147E98" w:rsidRDefault="00712C1A" w:rsidP="009F6043">
      <w:pPr>
        <w:pStyle w:val="Paragrafi"/>
        <w:rPr>
          <w:lang w:val="sq-AL"/>
        </w:rPr>
      </w:pPr>
      <w:r w:rsidRPr="00147E98">
        <w:rPr>
          <w:lang w:val="sq-AL"/>
        </w:rPr>
        <w:t xml:space="preserve">ç) nuk ndërtohen, nuk lihen djerrë dhe gjithmonë janë të </w:t>
      </w:r>
      <w:r w:rsidR="00470E0B" w:rsidRPr="00147E98">
        <w:rPr>
          <w:lang w:val="sq-AL"/>
        </w:rPr>
        <w:t>pyllëzuara, përdoren si kullota</w:t>
      </w:r>
      <w:r w:rsidRPr="00147E98">
        <w:rPr>
          <w:lang w:val="sq-AL"/>
        </w:rPr>
        <w:t xml:space="preserve"> ose për kultivim kulturash bujqësore.</w:t>
      </w:r>
    </w:p>
    <w:p w:rsidR="00712C1A" w:rsidRPr="00147E98" w:rsidRDefault="00712C1A" w:rsidP="009F6043">
      <w:pPr>
        <w:pStyle w:val="Paragrafi"/>
        <w:rPr>
          <w:lang w:val="sq-AL"/>
        </w:rPr>
      </w:pPr>
      <w:r w:rsidRPr="00147E98">
        <w:rPr>
          <w:lang w:val="sq-AL"/>
        </w:rPr>
        <w:t xml:space="preserve">8. Një qendër urbane e banuar e re me mbi 500 banorë ose zgjerim i një qendre të tillë ekzistuese drejt bregut të detit ose liqenit mund të jetë jo më afër se 250 m nga brinja e sipërme e shtratit natyror për brigjet e pjerrëta dhe nga vija e nivelit maksimal 25-vjeçar të ujit për brigjet e sheshta dhe, në çdo rast, nuk duhet të jetë e dukshme nga bregu. </w:t>
      </w:r>
    </w:p>
    <w:p w:rsidR="00712C1A" w:rsidRPr="00147E98" w:rsidRDefault="00712C1A" w:rsidP="009F6043">
      <w:pPr>
        <w:pStyle w:val="Paragrafi"/>
        <w:rPr>
          <w:lang w:val="sq-AL"/>
        </w:rPr>
      </w:pPr>
      <w:r w:rsidRPr="00147E98">
        <w:rPr>
          <w:lang w:val="sq-AL"/>
        </w:rPr>
        <w:t>9. Në çdo rast, brezat dhe hapësirat pyjore ekzistuese në zonat me përparësi turizmin nuk mund të preken nga ndërtimet, përveçse kur përcaktohet ndryshe nga legjislacioni i posaçëm në fuqi dhe në përputhje me rregullat dhe kushtet e përcaktuara nga legjislacioni.</w:t>
      </w:r>
    </w:p>
    <w:p w:rsidR="00712C1A" w:rsidRPr="00147E98" w:rsidRDefault="00712C1A" w:rsidP="009F6043">
      <w:pPr>
        <w:pStyle w:val="Paragrafi"/>
        <w:rPr>
          <w:lang w:val="sq-AL"/>
        </w:rPr>
      </w:pPr>
      <w:r w:rsidRPr="00147E98">
        <w:rPr>
          <w:lang w:val="sq-AL"/>
        </w:rPr>
        <w:t>10. Në zonat me përparësi turizmin në bregdet dhe në territoret e njësi</w:t>
      </w:r>
      <w:r w:rsidR="00470E0B" w:rsidRPr="00147E98">
        <w:rPr>
          <w:lang w:val="sq-AL"/>
        </w:rPr>
        <w:t>ve të qeverisjes vendore që kanë</w:t>
      </w:r>
      <w:r w:rsidRPr="00147E98">
        <w:rPr>
          <w:lang w:val="sq-AL"/>
        </w:rPr>
        <w:t xml:space="preserve"> vijë bregdetare ose liqenore, rrugët e reja për qarkullimin transit, të klasifikuara nga ligji </w:t>
      </w:r>
      <w:r w:rsidR="00FC6C64" w:rsidRPr="00147E98">
        <w:rPr>
          <w:lang w:val="sq-AL"/>
        </w:rPr>
        <w:t xml:space="preserve">nr. </w:t>
      </w:r>
      <w:r w:rsidRPr="00147E98">
        <w:rPr>
          <w:lang w:val="sq-AL"/>
        </w:rPr>
        <w:t xml:space="preserve">8378, datë 22.7.1998 të “Kodit Rrugor të Republikës së Shqipërisë”, në kategoritë autostradë, rrugë kryesore interurbane, rrugë dytësore interurbane dhe rrugë lokale interurbane, ndërtohen në largësi nga vija e bregut, e përcaktuar sipas pikës 8 të këtij neni, jo më pak se 250 metra në distancë reale dhe normale me vijën e bregut përgjatë gjatësisë së saj. Rrugët e nevojshme të shërbimit për këto kategori nuk vendosen përgjatë bregut dhe as në hapësirën e përcaktuar në këtë pikë. </w:t>
      </w:r>
    </w:p>
    <w:p w:rsidR="00712C1A" w:rsidRPr="00147E98" w:rsidRDefault="00712C1A" w:rsidP="009F6043">
      <w:pPr>
        <w:pStyle w:val="Paragrafi"/>
        <w:rPr>
          <w:lang w:val="sq-AL"/>
        </w:rPr>
      </w:pPr>
      <w:r w:rsidRPr="00147E98">
        <w:rPr>
          <w:lang w:val="sq-AL"/>
        </w:rPr>
        <w:t>11. Rrugët e shërbimit, të nevojshme për të lidhur komplekset dhe/ose fshatrat turistike me rrugën e transitit, të përshkruar në pikën 10</w:t>
      </w:r>
      <w:r w:rsidR="007A68FB" w:rsidRPr="00147E98">
        <w:rPr>
          <w:lang w:val="sq-AL"/>
        </w:rPr>
        <w:t xml:space="preserve"> </w:t>
      </w:r>
      <w:r w:rsidRPr="00147E98">
        <w:rPr>
          <w:lang w:val="sq-AL"/>
        </w:rPr>
        <w:t xml:space="preserve">të këtij neni, ndërtohen në përputhje me përcaktimet e kësaj rregulloreje dhe të dispozitave të legjislacionit të posaçëm në fuqi. </w:t>
      </w:r>
    </w:p>
    <w:p w:rsidR="00712C1A" w:rsidRPr="00147E98" w:rsidRDefault="00712C1A" w:rsidP="009F6043">
      <w:pPr>
        <w:pStyle w:val="Paragrafi"/>
        <w:rPr>
          <w:lang w:val="sq-AL"/>
        </w:rPr>
      </w:pPr>
      <w:r w:rsidRPr="00147E98">
        <w:rPr>
          <w:lang w:val="sq-AL"/>
        </w:rPr>
        <w:t xml:space="preserve">12. </w:t>
      </w:r>
      <w:r w:rsidR="00921490" w:rsidRPr="00147E98">
        <w:rPr>
          <w:lang w:val="sq-AL"/>
        </w:rPr>
        <w:t>Rrugët</w:t>
      </w:r>
      <w:r w:rsidRPr="00147E98">
        <w:rPr>
          <w:lang w:val="sq-AL"/>
        </w:rPr>
        <w:t xml:space="preserve"> dhe sheshet e ndërtimit për aktivitetet ekonomike të nevojshme për mjediset ujore, të tilla si</w:t>
      </w:r>
      <w:r w:rsidR="007A68FB" w:rsidRPr="00147E98">
        <w:rPr>
          <w:lang w:val="sq-AL"/>
        </w:rPr>
        <w:t>:</w:t>
      </w:r>
      <w:r w:rsidRPr="00147E98">
        <w:rPr>
          <w:lang w:val="sq-AL"/>
        </w:rPr>
        <w:t xml:space="preserve"> portet, ndërtohen sipas nevojave të aktivitetit, bazuar në PDV-në e zonës përkatëse, projektit të zhvillimit dhe </w:t>
      </w:r>
      <w:r w:rsidR="00470E0B" w:rsidRPr="00147E98">
        <w:rPr>
          <w:lang w:val="sq-AL"/>
        </w:rPr>
        <w:t xml:space="preserve">të </w:t>
      </w:r>
      <w:r w:rsidRPr="00147E98">
        <w:rPr>
          <w:lang w:val="sq-AL"/>
        </w:rPr>
        <w:t xml:space="preserve">ndërtimit, të studimit të ndikimit nga zhvillimi dhe në përputhje me dispozitat e legjislacionit të posaçëm në fuqi. </w:t>
      </w:r>
    </w:p>
    <w:p w:rsidR="00712C1A" w:rsidRPr="00147E98" w:rsidRDefault="00712C1A" w:rsidP="009F6043">
      <w:pPr>
        <w:pStyle w:val="NeniNr"/>
        <w:keepNext w:val="0"/>
        <w:rPr>
          <w:lang w:val="sq-AL"/>
        </w:rPr>
      </w:pPr>
      <w:r w:rsidRPr="00147E98">
        <w:rPr>
          <w:lang w:val="sq-AL"/>
        </w:rPr>
        <w:t>Neni 35/13</w:t>
      </w:r>
    </w:p>
    <w:p w:rsidR="00712C1A" w:rsidRDefault="00712C1A" w:rsidP="009F6043">
      <w:pPr>
        <w:pStyle w:val="NeniTitull"/>
        <w:keepNext w:val="0"/>
        <w:rPr>
          <w:lang w:val="sq-AL"/>
        </w:rPr>
      </w:pPr>
      <w:r w:rsidRPr="00147E98">
        <w:rPr>
          <w:lang w:val="sq-AL"/>
        </w:rPr>
        <w:t>Treguesit dhe standardet bazë për projektimin e zonave turistike dhe bregdetare</w:t>
      </w:r>
    </w:p>
    <w:p w:rsidR="009E781F" w:rsidRPr="009E781F" w:rsidRDefault="009E781F" w:rsidP="009E781F">
      <w:pPr>
        <w:rPr>
          <w:sz w:val="14"/>
          <w:lang w:val="sq-AL"/>
        </w:rPr>
      </w:pPr>
    </w:p>
    <w:p w:rsidR="00712C1A" w:rsidRPr="00147E98" w:rsidRDefault="00712C1A" w:rsidP="009F6043">
      <w:pPr>
        <w:pStyle w:val="Paragrafi"/>
        <w:rPr>
          <w:lang w:val="sq-AL"/>
        </w:rPr>
      </w:pPr>
      <w:r w:rsidRPr="00147E98">
        <w:rPr>
          <w:lang w:val="sq-AL"/>
        </w:rPr>
        <w:t>1. Standardet orientuese jodetyruese për planifikimin dhe projektimin e komplekseve turistike janë:</w:t>
      </w:r>
    </w:p>
    <w:p w:rsidR="00712C1A" w:rsidRPr="00147E98" w:rsidRDefault="00A564CD" w:rsidP="009F6043">
      <w:pPr>
        <w:pStyle w:val="Paragrafi"/>
        <w:rPr>
          <w:lang w:val="sq-AL"/>
        </w:rPr>
      </w:pPr>
      <w:r w:rsidRPr="00147E98">
        <w:rPr>
          <w:lang w:val="sq-AL"/>
        </w:rPr>
        <w:t xml:space="preserve">a) </w:t>
      </w:r>
      <w:r w:rsidR="00712C1A" w:rsidRPr="00147E98">
        <w:rPr>
          <w:lang w:val="sq-AL"/>
        </w:rPr>
        <w:t>Tabela 1: Treguesit e cilësisë dhe de</w:t>
      </w:r>
      <w:r w:rsidR="00BD5A11" w:rsidRPr="00147E98">
        <w:rPr>
          <w:lang w:val="sq-AL"/>
        </w:rPr>
        <w:t>ndësisë për komplekse turistike</w:t>
      </w:r>
    </w:p>
    <w:p w:rsidR="005C75C5" w:rsidRPr="009F6043" w:rsidRDefault="005C75C5" w:rsidP="009F6043">
      <w:pPr>
        <w:pStyle w:val="Paragrafi"/>
        <w:rPr>
          <w:sz w:val="14"/>
          <w:lang w:val="sq-AL"/>
        </w:rPr>
      </w:pPr>
    </w:p>
    <w:tbl>
      <w:tblPr>
        <w:tblW w:w="5130" w:type="pct"/>
        <w:jc w:val="center"/>
        <w:shd w:val="clear" w:color="auto" w:fill="FFFFFF"/>
        <w:tblLook w:val="0000" w:firstRow="0" w:lastRow="0" w:firstColumn="0" w:lastColumn="0" w:noHBand="0" w:noVBand="0"/>
      </w:tblPr>
      <w:tblGrid>
        <w:gridCol w:w="3643"/>
        <w:gridCol w:w="2834"/>
        <w:gridCol w:w="2840"/>
      </w:tblGrid>
      <w:tr w:rsidR="00712C1A" w:rsidRPr="007B0E94" w:rsidTr="009E781F">
        <w:trPr>
          <w:cantSplit/>
          <w:trHeight w:val="207"/>
          <w:jc w:val="center"/>
        </w:trPr>
        <w:tc>
          <w:tcPr>
            <w:tcW w:w="195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712C1A" w:rsidP="009F6043">
            <w:pPr>
              <w:widowControl w:val="0"/>
              <w:tabs>
                <w:tab w:val="left" w:pos="1120"/>
              </w:tabs>
              <w:jc w:val="center"/>
              <w:rPr>
                <w:rFonts w:ascii="CG Times" w:hAnsi="CG Times"/>
                <w:b/>
                <w:sz w:val="20"/>
                <w:szCs w:val="20"/>
                <w:lang w:val="sq-AL"/>
              </w:rPr>
            </w:pPr>
            <w:r w:rsidRPr="007B0E94">
              <w:rPr>
                <w:rFonts w:ascii="CG Times" w:hAnsi="CG Times"/>
                <w:b/>
                <w:sz w:val="20"/>
                <w:szCs w:val="20"/>
                <w:lang w:val="sq-AL"/>
              </w:rPr>
              <w:t xml:space="preserve">Kategoria dhe </w:t>
            </w:r>
            <w:r w:rsidR="00BD5A11" w:rsidRPr="007B0E94">
              <w:rPr>
                <w:rFonts w:ascii="CG Times" w:hAnsi="CG Times"/>
                <w:b/>
                <w:sz w:val="20"/>
                <w:szCs w:val="20"/>
                <w:lang w:val="sq-AL"/>
              </w:rPr>
              <w:t>treguesit</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9F6043" w:rsidRPr="007B0E94" w:rsidRDefault="00712C1A" w:rsidP="009F6043">
            <w:pPr>
              <w:widowControl w:val="0"/>
              <w:tabs>
                <w:tab w:val="left" w:pos="1120"/>
              </w:tabs>
              <w:jc w:val="center"/>
              <w:rPr>
                <w:rFonts w:ascii="CG Times" w:hAnsi="CG Times"/>
                <w:b/>
                <w:sz w:val="20"/>
                <w:szCs w:val="20"/>
                <w:lang w:val="sq-AL"/>
              </w:rPr>
            </w:pPr>
            <w:r w:rsidRPr="007B0E94">
              <w:rPr>
                <w:rFonts w:ascii="CG Times" w:hAnsi="CG Times"/>
                <w:b/>
                <w:sz w:val="20"/>
                <w:szCs w:val="20"/>
                <w:lang w:val="sq-AL"/>
              </w:rPr>
              <w:t xml:space="preserve">Kategoria turistike e ulët </w:t>
            </w:r>
          </w:p>
          <w:p w:rsidR="00712C1A" w:rsidRPr="007B0E94" w:rsidRDefault="00712C1A" w:rsidP="009F6043">
            <w:pPr>
              <w:widowControl w:val="0"/>
              <w:tabs>
                <w:tab w:val="left" w:pos="1120"/>
              </w:tabs>
              <w:jc w:val="center"/>
              <w:rPr>
                <w:rFonts w:ascii="CG Times" w:hAnsi="CG Times"/>
                <w:b/>
                <w:sz w:val="20"/>
                <w:szCs w:val="20"/>
                <w:lang w:val="sq-AL"/>
              </w:rPr>
            </w:pPr>
            <w:r w:rsidRPr="007B0E94">
              <w:rPr>
                <w:rFonts w:ascii="CG Times" w:hAnsi="CG Times"/>
                <w:b/>
                <w:sz w:val="20"/>
                <w:szCs w:val="20"/>
                <w:lang w:val="sq-AL"/>
              </w:rPr>
              <w:t>dhe e mesme</w:t>
            </w:r>
          </w:p>
        </w:tc>
        <w:tc>
          <w:tcPr>
            <w:tcW w:w="15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9F6043" w:rsidRPr="007B0E94" w:rsidRDefault="00712C1A" w:rsidP="009F6043">
            <w:pPr>
              <w:widowControl w:val="0"/>
              <w:tabs>
                <w:tab w:val="left" w:pos="1120"/>
              </w:tabs>
              <w:jc w:val="center"/>
              <w:rPr>
                <w:rFonts w:ascii="CG Times" w:hAnsi="CG Times"/>
                <w:b/>
                <w:sz w:val="20"/>
                <w:szCs w:val="20"/>
                <w:lang w:val="sq-AL"/>
              </w:rPr>
            </w:pPr>
            <w:r w:rsidRPr="007B0E94">
              <w:rPr>
                <w:rFonts w:ascii="CG Times" w:hAnsi="CG Times"/>
                <w:b/>
                <w:sz w:val="20"/>
                <w:szCs w:val="20"/>
                <w:lang w:val="sq-AL"/>
              </w:rPr>
              <w:t xml:space="preserve">Kategoria turistike e lartë </w:t>
            </w:r>
          </w:p>
          <w:p w:rsidR="00712C1A" w:rsidRPr="007B0E94" w:rsidRDefault="00712C1A" w:rsidP="009F6043">
            <w:pPr>
              <w:widowControl w:val="0"/>
              <w:tabs>
                <w:tab w:val="left" w:pos="1120"/>
              </w:tabs>
              <w:jc w:val="center"/>
              <w:rPr>
                <w:rFonts w:ascii="CG Times" w:hAnsi="CG Times"/>
                <w:b/>
                <w:sz w:val="20"/>
                <w:szCs w:val="20"/>
                <w:lang w:val="sq-AL"/>
              </w:rPr>
            </w:pPr>
            <w:r w:rsidRPr="007B0E94">
              <w:rPr>
                <w:rFonts w:ascii="CG Times" w:hAnsi="CG Times"/>
                <w:b/>
                <w:sz w:val="20"/>
                <w:szCs w:val="20"/>
                <w:lang w:val="sq-AL"/>
              </w:rPr>
              <w:t>dhe elitë</w:t>
            </w:r>
          </w:p>
        </w:tc>
      </w:tr>
      <w:tr w:rsidR="00712C1A" w:rsidRPr="007B0E94" w:rsidTr="009E781F">
        <w:trPr>
          <w:cantSplit/>
          <w:trHeight w:val="409"/>
          <w:jc w:val="center"/>
        </w:trPr>
        <w:tc>
          <w:tcPr>
            <w:tcW w:w="195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921490" w:rsidP="009E781F">
            <w:pPr>
              <w:widowControl w:val="0"/>
              <w:tabs>
                <w:tab w:val="left" w:pos="1120"/>
              </w:tabs>
              <w:ind w:left="147"/>
              <w:rPr>
                <w:rFonts w:ascii="CG Times" w:hAnsi="CG Times"/>
                <w:sz w:val="20"/>
                <w:szCs w:val="20"/>
                <w:lang w:val="sq-AL"/>
              </w:rPr>
            </w:pPr>
            <w:r w:rsidRPr="007B0E94">
              <w:rPr>
                <w:rFonts w:ascii="CG Times" w:hAnsi="CG Times"/>
                <w:sz w:val="20"/>
                <w:szCs w:val="20"/>
                <w:lang w:val="sq-AL"/>
              </w:rPr>
              <w:t>Dendësia</w:t>
            </w:r>
            <w:r w:rsidR="00712C1A" w:rsidRPr="007B0E94">
              <w:rPr>
                <w:rFonts w:ascii="CG Times" w:hAnsi="CG Times"/>
                <w:sz w:val="20"/>
                <w:szCs w:val="20"/>
                <w:lang w:val="sq-AL"/>
              </w:rPr>
              <w:t xml:space="preserve"> turistike e</w:t>
            </w:r>
            <w:r w:rsidR="009E781F">
              <w:rPr>
                <w:rFonts w:ascii="CG Times" w:hAnsi="CG Times"/>
                <w:sz w:val="20"/>
                <w:szCs w:val="20"/>
                <w:lang w:val="sq-AL"/>
              </w:rPr>
              <w:t xml:space="preserve"> </w:t>
            </w:r>
            <w:r w:rsidR="00712C1A" w:rsidRPr="007B0E94">
              <w:rPr>
                <w:rFonts w:ascii="CG Times" w:hAnsi="CG Times"/>
                <w:sz w:val="20"/>
                <w:szCs w:val="20"/>
                <w:lang w:val="sq-AL"/>
              </w:rPr>
              <w:t>komplekseve turistike</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9E781F" w:rsidP="009E781F">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00712C1A" w:rsidRPr="007B0E94">
              <w:rPr>
                <w:rFonts w:ascii="CG Times" w:hAnsi="CG Times"/>
                <w:sz w:val="20"/>
                <w:szCs w:val="20"/>
                <w:lang w:val="sq-AL"/>
              </w:rPr>
              <w:t>100 – 150</w:t>
            </w:r>
            <w:r w:rsidR="00FC6C64" w:rsidRPr="007B0E94">
              <w:rPr>
                <w:rFonts w:ascii="CG Times" w:hAnsi="CG Times"/>
                <w:sz w:val="20"/>
                <w:szCs w:val="20"/>
                <w:lang w:val="sq-AL"/>
              </w:rPr>
              <w:t xml:space="preserve"> </w:t>
            </w:r>
            <w:r w:rsidR="00712C1A" w:rsidRPr="007B0E94">
              <w:rPr>
                <w:rFonts w:ascii="CG Times" w:hAnsi="CG Times"/>
                <w:sz w:val="20"/>
                <w:szCs w:val="20"/>
                <w:lang w:val="sq-AL"/>
              </w:rPr>
              <w:t>vizitor/ha</w:t>
            </w:r>
          </w:p>
        </w:tc>
        <w:tc>
          <w:tcPr>
            <w:tcW w:w="15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9E781F" w:rsidP="009F6043">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00712C1A" w:rsidRPr="007B0E94">
              <w:rPr>
                <w:rFonts w:ascii="CG Times" w:hAnsi="CG Times"/>
                <w:sz w:val="20"/>
                <w:szCs w:val="20"/>
                <w:lang w:val="sq-AL"/>
              </w:rPr>
              <w:t>50 – 100 vizitor/ha</w:t>
            </w:r>
          </w:p>
        </w:tc>
      </w:tr>
      <w:tr w:rsidR="00712C1A" w:rsidRPr="007B0E94" w:rsidTr="009E781F">
        <w:trPr>
          <w:cantSplit/>
          <w:trHeight w:val="387"/>
          <w:jc w:val="center"/>
        </w:trPr>
        <w:tc>
          <w:tcPr>
            <w:tcW w:w="195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712C1A" w:rsidP="009F6043">
            <w:pPr>
              <w:widowControl w:val="0"/>
              <w:tabs>
                <w:tab w:val="left" w:pos="1120"/>
              </w:tabs>
              <w:ind w:left="147"/>
              <w:rPr>
                <w:rFonts w:ascii="CG Times" w:hAnsi="CG Times"/>
                <w:sz w:val="20"/>
                <w:szCs w:val="20"/>
                <w:lang w:val="sq-AL"/>
              </w:rPr>
            </w:pPr>
            <w:r w:rsidRPr="007B0E94">
              <w:rPr>
                <w:rFonts w:ascii="CG Times" w:hAnsi="CG Times"/>
                <w:sz w:val="20"/>
                <w:szCs w:val="20"/>
                <w:lang w:val="sq-AL"/>
              </w:rPr>
              <w:t xml:space="preserve">Sipërfaqe mesatare e plazhit ranor, </w:t>
            </w:r>
            <w:r w:rsidR="00921490" w:rsidRPr="007B0E94">
              <w:rPr>
                <w:rFonts w:ascii="CG Times" w:hAnsi="CG Times"/>
                <w:sz w:val="20"/>
                <w:szCs w:val="20"/>
                <w:lang w:val="sq-AL"/>
              </w:rPr>
              <w:t>zhavorr</w:t>
            </w:r>
            <w:r w:rsidRPr="007B0E94">
              <w:rPr>
                <w:rFonts w:ascii="CG Times" w:hAnsi="CG Times"/>
                <w:sz w:val="20"/>
                <w:szCs w:val="20"/>
                <w:lang w:val="sq-AL"/>
              </w:rPr>
              <w:t>, shkëmbor</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9E781F" w:rsidP="009E781F">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005A5924" w:rsidRPr="007B0E94">
              <w:rPr>
                <w:rFonts w:ascii="CG Times" w:hAnsi="CG Times"/>
                <w:sz w:val="20"/>
                <w:szCs w:val="20"/>
                <w:lang w:val="sq-AL"/>
              </w:rPr>
              <w:t>jo më pak se 6 m</w:t>
            </w:r>
            <w:r w:rsidR="005A5924" w:rsidRPr="007B0E94">
              <w:rPr>
                <w:rFonts w:ascii="CG Times" w:hAnsi="CG Times"/>
                <w:sz w:val="20"/>
                <w:szCs w:val="20"/>
                <w:vertAlign w:val="superscript"/>
                <w:lang w:val="sq-AL"/>
              </w:rPr>
              <w:t>2</w:t>
            </w:r>
            <w:r w:rsidR="005A5924" w:rsidRPr="007B0E94">
              <w:rPr>
                <w:rFonts w:ascii="CG Times" w:hAnsi="CG Times"/>
                <w:sz w:val="20"/>
                <w:szCs w:val="20"/>
                <w:lang w:val="sq-AL"/>
              </w:rPr>
              <w:t>/vizitor</w:t>
            </w:r>
          </w:p>
        </w:tc>
        <w:tc>
          <w:tcPr>
            <w:tcW w:w="15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9E781F" w:rsidP="009F6043">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005A5924" w:rsidRPr="007B0E94">
              <w:rPr>
                <w:rFonts w:ascii="CG Times" w:hAnsi="CG Times"/>
                <w:sz w:val="20"/>
                <w:szCs w:val="20"/>
                <w:lang w:val="sq-AL"/>
              </w:rPr>
              <w:t>jo më pak se 10 m</w:t>
            </w:r>
            <w:r w:rsidR="005A5924" w:rsidRPr="007B0E94">
              <w:rPr>
                <w:rFonts w:ascii="CG Times" w:hAnsi="CG Times"/>
                <w:sz w:val="20"/>
                <w:szCs w:val="20"/>
                <w:vertAlign w:val="superscript"/>
                <w:lang w:val="sq-AL"/>
              </w:rPr>
              <w:t>2</w:t>
            </w:r>
            <w:r w:rsidR="005A5924" w:rsidRPr="007B0E94">
              <w:rPr>
                <w:rFonts w:ascii="CG Times" w:hAnsi="CG Times"/>
                <w:sz w:val="20"/>
                <w:szCs w:val="20"/>
                <w:lang w:val="sq-AL"/>
              </w:rPr>
              <w:t>/vizitor</w:t>
            </w:r>
          </w:p>
        </w:tc>
      </w:tr>
      <w:tr w:rsidR="00712C1A" w:rsidRPr="007B0E94" w:rsidTr="009E781F">
        <w:trPr>
          <w:cantSplit/>
          <w:trHeight w:val="365"/>
          <w:jc w:val="center"/>
        </w:trPr>
        <w:tc>
          <w:tcPr>
            <w:tcW w:w="195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712C1A" w:rsidP="009F6043">
            <w:pPr>
              <w:widowControl w:val="0"/>
              <w:tabs>
                <w:tab w:val="left" w:pos="1120"/>
              </w:tabs>
              <w:ind w:left="147"/>
              <w:rPr>
                <w:rFonts w:ascii="CG Times" w:hAnsi="CG Times"/>
                <w:sz w:val="20"/>
                <w:szCs w:val="20"/>
                <w:lang w:val="sq-AL"/>
              </w:rPr>
            </w:pPr>
            <w:r w:rsidRPr="007B0E94">
              <w:rPr>
                <w:rFonts w:ascii="CG Times" w:hAnsi="CG Times"/>
                <w:sz w:val="20"/>
                <w:szCs w:val="20"/>
                <w:lang w:val="sq-AL"/>
              </w:rPr>
              <w:t>Gjatësia e bregut të plazhit</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9E781F" w:rsidP="009E781F">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005A5924" w:rsidRPr="007B0E94">
              <w:rPr>
                <w:rFonts w:ascii="CG Times" w:hAnsi="CG Times"/>
                <w:sz w:val="20"/>
                <w:szCs w:val="20"/>
                <w:lang w:val="sq-AL"/>
              </w:rPr>
              <w:t>jo më pak se 0.5 ml/vizitor</w:t>
            </w:r>
          </w:p>
        </w:tc>
        <w:tc>
          <w:tcPr>
            <w:tcW w:w="15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9E781F" w:rsidP="009F6043">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005A5924" w:rsidRPr="007B0E94">
              <w:rPr>
                <w:rFonts w:ascii="CG Times" w:hAnsi="CG Times"/>
                <w:sz w:val="20"/>
                <w:szCs w:val="20"/>
                <w:lang w:val="sq-AL"/>
              </w:rPr>
              <w:t>jo më pak se 0.7 ml/vizitor</w:t>
            </w:r>
          </w:p>
        </w:tc>
      </w:tr>
      <w:tr w:rsidR="00712C1A" w:rsidRPr="007B0E94" w:rsidTr="009E781F">
        <w:trPr>
          <w:cantSplit/>
          <w:trHeight w:val="285"/>
          <w:jc w:val="center"/>
        </w:trPr>
        <w:tc>
          <w:tcPr>
            <w:tcW w:w="195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712C1A" w:rsidP="009F6043">
            <w:pPr>
              <w:widowControl w:val="0"/>
              <w:tabs>
                <w:tab w:val="left" w:pos="1120"/>
              </w:tabs>
              <w:ind w:left="147"/>
              <w:rPr>
                <w:rFonts w:ascii="CG Times" w:hAnsi="CG Times"/>
                <w:sz w:val="20"/>
                <w:szCs w:val="20"/>
                <w:lang w:val="sq-AL"/>
              </w:rPr>
            </w:pPr>
            <w:r w:rsidRPr="007B0E94">
              <w:rPr>
                <w:rFonts w:ascii="CG Times" w:hAnsi="CG Times"/>
                <w:sz w:val="20"/>
                <w:szCs w:val="20"/>
                <w:lang w:val="sq-AL"/>
              </w:rPr>
              <w:t>Sipërfaqja e detit për lundrim</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9E781F" w:rsidP="009E781F">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00712C1A" w:rsidRPr="007B0E94">
              <w:rPr>
                <w:rFonts w:ascii="CG Times" w:hAnsi="CG Times"/>
                <w:sz w:val="20"/>
                <w:szCs w:val="20"/>
                <w:lang w:val="sq-AL"/>
              </w:rPr>
              <w:t>1 ha/anije me motor</w:t>
            </w:r>
          </w:p>
          <w:p w:rsidR="00712C1A" w:rsidRPr="007B0E94" w:rsidRDefault="009E781F" w:rsidP="009E781F">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00712C1A" w:rsidRPr="007B0E94">
              <w:rPr>
                <w:rFonts w:ascii="CG Times" w:hAnsi="CG Times"/>
                <w:sz w:val="20"/>
                <w:szCs w:val="20"/>
                <w:lang w:val="sq-AL"/>
              </w:rPr>
              <w:t>0.5</w:t>
            </w:r>
            <w:r w:rsidR="00BD5A11" w:rsidRPr="007B0E94">
              <w:rPr>
                <w:rFonts w:ascii="CG Times" w:hAnsi="CG Times"/>
                <w:sz w:val="20"/>
                <w:szCs w:val="20"/>
                <w:lang w:val="sq-AL"/>
              </w:rPr>
              <w:t xml:space="preserve"> </w:t>
            </w:r>
            <w:r w:rsidR="00712C1A" w:rsidRPr="007B0E94">
              <w:rPr>
                <w:rFonts w:ascii="CG Times" w:hAnsi="CG Times"/>
                <w:sz w:val="20"/>
                <w:szCs w:val="20"/>
                <w:lang w:val="sq-AL"/>
              </w:rPr>
              <w:t>ha/</w:t>
            </w:r>
            <w:r w:rsidR="00921490" w:rsidRPr="007B0E94">
              <w:rPr>
                <w:rFonts w:ascii="CG Times" w:hAnsi="CG Times"/>
                <w:sz w:val="20"/>
                <w:szCs w:val="20"/>
                <w:lang w:val="sq-AL"/>
              </w:rPr>
              <w:t xml:space="preserve"> </w:t>
            </w:r>
            <w:r w:rsidR="00712C1A" w:rsidRPr="007B0E94">
              <w:rPr>
                <w:rFonts w:ascii="CG Times" w:hAnsi="CG Times"/>
                <w:sz w:val="20"/>
                <w:szCs w:val="20"/>
                <w:lang w:val="sq-AL"/>
              </w:rPr>
              <w:t>anije me vela</w:t>
            </w:r>
          </w:p>
        </w:tc>
        <w:tc>
          <w:tcPr>
            <w:tcW w:w="152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712C1A" w:rsidRPr="007B0E94" w:rsidRDefault="009E781F" w:rsidP="009F6043">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00712C1A" w:rsidRPr="007B0E94">
              <w:rPr>
                <w:rFonts w:ascii="CG Times" w:hAnsi="CG Times"/>
                <w:sz w:val="20"/>
                <w:szCs w:val="20"/>
                <w:lang w:val="sq-AL"/>
              </w:rPr>
              <w:t>1 ha/anije me motor</w:t>
            </w:r>
          </w:p>
          <w:p w:rsidR="00712C1A" w:rsidRPr="007B0E94" w:rsidRDefault="009E781F" w:rsidP="009F6043">
            <w:pPr>
              <w:widowControl w:val="0"/>
              <w:tabs>
                <w:tab w:val="left" w:pos="1120"/>
              </w:tabs>
              <w:jc w:val="both"/>
              <w:rPr>
                <w:rFonts w:ascii="CG Times" w:hAnsi="CG Times"/>
                <w:sz w:val="20"/>
                <w:szCs w:val="20"/>
                <w:lang w:val="sq-AL"/>
              </w:rPr>
            </w:pPr>
            <w:r>
              <w:rPr>
                <w:rFonts w:ascii="CG Times" w:hAnsi="CG Times"/>
                <w:sz w:val="20"/>
                <w:szCs w:val="20"/>
                <w:lang w:val="sq-AL"/>
              </w:rPr>
              <w:t xml:space="preserve"> </w:t>
            </w:r>
            <w:r w:rsidR="00712C1A" w:rsidRPr="007B0E94">
              <w:rPr>
                <w:rFonts w:ascii="CG Times" w:hAnsi="CG Times"/>
                <w:sz w:val="20"/>
                <w:szCs w:val="20"/>
                <w:lang w:val="sq-AL"/>
              </w:rPr>
              <w:t>0.5</w:t>
            </w:r>
            <w:r w:rsidR="0037080A" w:rsidRPr="007B0E94">
              <w:rPr>
                <w:rFonts w:ascii="CG Times" w:hAnsi="CG Times"/>
                <w:sz w:val="20"/>
                <w:szCs w:val="20"/>
                <w:lang w:val="sq-AL"/>
              </w:rPr>
              <w:t xml:space="preserve"> </w:t>
            </w:r>
            <w:r w:rsidR="00712C1A" w:rsidRPr="007B0E94">
              <w:rPr>
                <w:rFonts w:ascii="CG Times" w:hAnsi="CG Times"/>
                <w:sz w:val="20"/>
                <w:szCs w:val="20"/>
                <w:lang w:val="sq-AL"/>
              </w:rPr>
              <w:t>ha/</w:t>
            </w:r>
            <w:r w:rsidR="00921490" w:rsidRPr="007B0E94">
              <w:rPr>
                <w:rFonts w:ascii="CG Times" w:hAnsi="CG Times"/>
                <w:sz w:val="20"/>
                <w:szCs w:val="20"/>
                <w:lang w:val="sq-AL"/>
              </w:rPr>
              <w:t xml:space="preserve"> </w:t>
            </w:r>
            <w:r w:rsidR="00712C1A" w:rsidRPr="007B0E94">
              <w:rPr>
                <w:rFonts w:ascii="CG Times" w:hAnsi="CG Times"/>
                <w:sz w:val="20"/>
                <w:szCs w:val="20"/>
                <w:lang w:val="sq-AL"/>
              </w:rPr>
              <w:t>anije me vela</w:t>
            </w:r>
          </w:p>
        </w:tc>
      </w:tr>
    </w:tbl>
    <w:p w:rsidR="00712C1A" w:rsidRPr="009E781F" w:rsidRDefault="00712C1A" w:rsidP="009F6043">
      <w:pPr>
        <w:widowControl w:val="0"/>
        <w:rPr>
          <w:sz w:val="12"/>
          <w:szCs w:val="22"/>
          <w:lang w:val="sq-AL"/>
        </w:rPr>
      </w:pPr>
    </w:p>
    <w:p w:rsidR="00712C1A" w:rsidRPr="00147E98" w:rsidRDefault="007C4795" w:rsidP="009F6043">
      <w:pPr>
        <w:pStyle w:val="Paragrafi"/>
        <w:rPr>
          <w:lang w:val="sq-AL"/>
        </w:rPr>
      </w:pPr>
      <w:r w:rsidRPr="00147E98">
        <w:rPr>
          <w:lang w:val="sq-AL"/>
        </w:rPr>
        <w:t xml:space="preserve">b) </w:t>
      </w:r>
      <w:r w:rsidR="00712C1A" w:rsidRPr="00147E98">
        <w:rPr>
          <w:lang w:val="sq-AL"/>
        </w:rPr>
        <w:t>Kompleksi/resorti turistik përmban ndërtime dhe struktura për banim, të tilla si</w:t>
      </w:r>
      <w:r w:rsidR="007330A4" w:rsidRPr="00147E98">
        <w:rPr>
          <w:lang w:val="sq-AL"/>
        </w:rPr>
        <w:t>:</w:t>
      </w:r>
      <w:r w:rsidR="00712C1A" w:rsidRPr="00147E98">
        <w:rPr>
          <w:lang w:val="sq-AL"/>
        </w:rPr>
        <w:t xml:space="preserve"> hotele, </w:t>
      </w:r>
      <w:r w:rsidR="0037080A" w:rsidRPr="00147E98">
        <w:rPr>
          <w:lang w:val="sq-AL"/>
        </w:rPr>
        <w:t>apartamente, vila, “</w:t>
      </w:r>
      <w:r w:rsidR="0037080A" w:rsidRPr="00147E98">
        <w:rPr>
          <w:i/>
          <w:lang w:val="sq-AL"/>
        </w:rPr>
        <w:t>bungalow</w:t>
      </w:r>
      <w:r w:rsidR="00712C1A" w:rsidRPr="00147E98">
        <w:rPr>
          <w:lang w:val="sq-AL"/>
        </w:rPr>
        <w:t>”, “</w:t>
      </w:r>
      <w:r w:rsidR="00712C1A" w:rsidRPr="00147E98">
        <w:rPr>
          <w:i/>
          <w:lang w:val="sq-AL"/>
        </w:rPr>
        <w:t>kamper</w:t>
      </w:r>
      <w:r w:rsidR="00712C1A" w:rsidRPr="00147E98">
        <w:rPr>
          <w:lang w:val="sq-AL"/>
        </w:rPr>
        <w:t>”, çadra, si dhe shërbime të tilla si</w:t>
      </w:r>
      <w:r w:rsidR="007330A4" w:rsidRPr="00147E98">
        <w:rPr>
          <w:lang w:val="sq-AL"/>
        </w:rPr>
        <w:t>:</w:t>
      </w:r>
      <w:r w:rsidR="00712C1A" w:rsidRPr="00147E98">
        <w:rPr>
          <w:lang w:val="sq-AL"/>
        </w:rPr>
        <w:t xml:space="preserve"> restorant, bar, disko, dyqane, zyra, </w:t>
      </w:r>
      <w:r w:rsidR="005A5924" w:rsidRPr="00147E98">
        <w:rPr>
          <w:lang w:val="sq-AL"/>
        </w:rPr>
        <w:t>hapësirë</w:t>
      </w:r>
      <w:r w:rsidR="00712C1A" w:rsidRPr="00147E98">
        <w:rPr>
          <w:lang w:val="sq-AL"/>
        </w:rPr>
        <w:t xml:space="preserve"> për lojëra dhe sport, rrugë dhe sheshe, parqe dhe lulis</w:t>
      </w:r>
      <w:r w:rsidR="0037080A" w:rsidRPr="00147E98">
        <w:rPr>
          <w:lang w:val="sq-AL"/>
        </w:rPr>
        <w:t>hte, parkim.</w:t>
      </w:r>
    </w:p>
    <w:p w:rsidR="00712C1A" w:rsidRPr="00147E98" w:rsidRDefault="00712C1A" w:rsidP="009F6043">
      <w:pPr>
        <w:pStyle w:val="Paragrafi"/>
        <w:rPr>
          <w:lang w:val="sq-AL"/>
        </w:rPr>
      </w:pPr>
      <w:r w:rsidRPr="00147E98">
        <w:rPr>
          <w:lang w:val="sq-AL"/>
        </w:rPr>
        <w:t xml:space="preserve">2. Nuk përfshihen në standardin e dendësisë turistike territoret e pyjeve, të sipërfaqeve ranore, gurale e shkëmbore, të pasqyrave ujore, të strukturave të </w:t>
      </w:r>
      <w:r w:rsidR="005A5924" w:rsidRPr="00147E98">
        <w:rPr>
          <w:lang w:val="sq-AL"/>
        </w:rPr>
        <w:t>përbashkëta</w:t>
      </w:r>
      <w:r w:rsidRPr="00147E98">
        <w:rPr>
          <w:lang w:val="sq-AL"/>
        </w:rPr>
        <w:t xml:space="preserve"> të zonës turistike, të rrugëve të jashtme, të parkimeve qendrore, të veprave të pastrimit dhe të tjera të kësaj natyre.</w:t>
      </w:r>
    </w:p>
    <w:p w:rsidR="00712C1A" w:rsidRPr="009F6043" w:rsidRDefault="00712C1A" w:rsidP="009F6043">
      <w:pPr>
        <w:pStyle w:val="Paragrafi"/>
        <w:rPr>
          <w:sz w:val="14"/>
          <w:lang w:val="sq-AL"/>
        </w:rPr>
      </w:pPr>
    </w:p>
    <w:p w:rsidR="00712C1A" w:rsidRPr="00147E98" w:rsidRDefault="00712C1A" w:rsidP="009F6043">
      <w:pPr>
        <w:pStyle w:val="NeniNr"/>
        <w:keepNext w:val="0"/>
        <w:rPr>
          <w:lang w:val="sq-AL"/>
        </w:rPr>
      </w:pPr>
      <w:r w:rsidRPr="00147E98">
        <w:rPr>
          <w:lang w:val="sq-AL"/>
        </w:rPr>
        <w:t>Neni 35/13</w:t>
      </w:r>
    </w:p>
    <w:p w:rsidR="00712C1A" w:rsidRPr="00147E98" w:rsidRDefault="00712C1A" w:rsidP="009F6043">
      <w:pPr>
        <w:pStyle w:val="NeniTitull"/>
        <w:keepNext w:val="0"/>
        <w:rPr>
          <w:lang w:val="sq-AL"/>
        </w:rPr>
      </w:pPr>
      <w:r w:rsidRPr="00147E98">
        <w:rPr>
          <w:lang w:val="sq-AL"/>
        </w:rPr>
        <w:t>Rregulla dhe kushte bazë për zhvillim në lidhje me kategorinë bazë të përdorimit M.</w:t>
      </w:r>
      <w:r w:rsidR="007330A4" w:rsidRPr="00147E98">
        <w:rPr>
          <w:lang w:val="sq-AL"/>
        </w:rPr>
        <w:t xml:space="preserve"> m</w:t>
      </w:r>
      <w:r w:rsidRPr="00147E98">
        <w:rPr>
          <w:lang w:val="sq-AL"/>
        </w:rPr>
        <w:t>onumente kulture dhe historike</w:t>
      </w:r>
    </w:p>
    <w:p w:rsidR="00712C1A" w:rsidRPr="009E781F" w:rsidRDefault="00712C1A" w:rsidP="009F6043">
      <w:pPr>
        <w:pStyle w:val="Paragrafi"/>
        <w:rPr>
          <w:sz w:val="12"/>
          <w:lang w:val="sq-AL"/>
        </w:rPr>
      </w:pPr>
    </w:p>
    <w:p w:rsidR="00712C1A" w:rsidRPr="00147E98" w:rsidRDefault="00A564CD" w:rsidP="009F6043">
      <w:pPr>
        <w:pStyle w:val="Paragrafi"/>
        <w:rPr>
          <w:lang w:val="sq-AL"/>
        </w:rPr>
      </w:pPr>
      <w:r w:rsidRPr="00147E98">
        <w:rPr>
          <w:lang w:val="sq-AL"/>
        </w:rPr>
        <w:t xml:space="preserve">1. </w:t>
      </w:r>
      <w:r w:rsidR="00712C1A" w:rsidRPr="00147E98">
        <w:rPr>
          <w:lang w:val="sq-AL"/>
        </w:rPr>
        <w:t>Rregullat dhe kushtet e mbrojtjes nga zhvillimi dhe/ose të zhvillimit, përfshirë punimet e restaurimit, në zona që klasifikohen në përdorimin M.</w:t>
      </w:r>
      <w:r w:rsidR="007330A4" w:rsidRPr="00147E98">
        <w:rPr>
          <w:lang w:val="sq-AL"/>
        </w:rPr>
        <w:t xml:space="preserve"> m</w:t>
      </w:r>
      <w:r w:rsidR="00712C1A" w:rsidRPr="00147E98">
        <w:rPr>
          <w:lang w:val="sq-AL"/>
        </w:rPr>
        <w:t xml:space="preserve">onumente kulture dhe historike, si edhe në afërsi të tyre, përcaktohen në përputhje me dispozitat e ligjit </w:t>
      </w:r>
      <w:r w:rsidR="00FC6C64" w:rsidRPr="00147E98">
        <w:rPr>
          <w:lang w:val="sq-AL"/>
        </w:rPr>
        <w:t xml:space="preserve">nr. </w:t>
      </w:r>
      <w:r w:rsidR="00712C1A" w:rsidRPr="00147E98">
        <w:rPr>
          <w:lang w:val="sq-AL"/>
        </w:rPr>
        <w:t>9048, datë 7.4.2003</w:t>
      </w:r>
      <w:r w:rsidR="00FC6C64" w:rsidRPr="00147E98">
        <w:rPr>
          <w:lang w:val="sq-AL"/>
        </w:rPr>
        <w:t xml:space="preserve"> </w:t>
      </w:r>
      <w:r w:rsidR="00712C1A" w:rsidRPr="00147E98">
        <w:rPr>
          <w:lang w:val="sq-AL"/>
        </w:rPr>
        <w:t>“Për trashëgiminë kulturore”.</w:t>
      </w:r>
    </w:p>
    <w:p w:rsidR="00712C1A" w:rsidRPr="00147E98" w:rsidRDefault="00A564CD" w:rsidP="009F6043">
      <w:pPr>
        <w:pStyle w:val="Paragrafi"/>
        <w:rPr>
          <w:lang w:val="sq-AL"/>
        </w:rPr>
      </w:pPr>
      <w:r w:rsidRPr="00147E98">
        <w:rPr>
          <w:lang w:val="sq-AL"/>
        </w:rPr>
        <w:t xml:space="preserve">2. </w:t>
      </w:r>
      <w:r w:rsidR="00712C1A" w:rsidRPr="00147E98">
        <w:rPr>
          <w:lang w:val="sq-AL"/>
        </w:rPr>
        <w:t>Rreth zonave që klasifikohen si monumente kulture të mbrojtura, sipas të gjitha niveleve dhe klasifikimeve të ligjit të referuar në pikën 1 të këtij neni, përcaktohet një sipërfaqe toke si zonë mbrojtëse, në përputhje me vlerat e tyre arkitektonike, me përshtatshmërinë e tyre urbanistike, territoriale dhe estetike, me rrethinën dhe me rrethanat ekologjike e mjedisore. Përmasat e zonës mbrojtëse përcaktohen në përputhje me dispozitat e ligjit të referuar në pikën 1 të këtij neni, por, në çdo rast, gjerësia e vazhduar e zonës mbrojtëse nuk do të jetë më e vogël se 100 metra. Brenda kësaj zone mbrojtëse mund të lejohen zhvillime vetëm në përputhje me legjislacionin në fuqi.</w:t>
      </w:r>
    </w:p>
    <w:p w:rsidR="009F6043" w:rsidRPr="007B0E94" w:rsidRDefault="009F6043" w:rsidP="009F6043">
      <w:pPr>
        <w:pStyle w:val="Paragrafi"/>
        <w:ind w:firstLine="0"/>
        <w:rPr>
          <w:sz w:val="12"/>
          <w:lang w:val="sq-AL"/>
        </w:rPr>
      </w:pPr>
    </w:p>
    <w:p w:rsidR="00712C1A" w:rsidRPr="00147E98" w:rsidRDefault="00712C1A" w:rsidP="009F6043">
      <w:pPr>
        <w:pStyle w:val="KapitulliNr"/>
        <w:keepNext w:val="0"/>
        <w:rPr>
          <w:lang w:val="sq-AL"/>
        </w:rPr>
      </w:pPr>
      <w:r w:rsidRPr="00147E98">
        <w:rPr>
          <w:lang w:val="sq-AL"/>
        </w:rPr>
        <w:t>KREU V/II</w:t>
      </w:r>
    </w:p>
    <w:p w:rsidR="00712C1A" w:rsidRPr="00147E98" w:rsidRDefault="00712C1A" w:rsidP="009F6043">
      <w:pPr>
        <w:pStyle w:val="KapitulliNr"/>
        <w:keepNext w:val="0"/>
        <w:rPr>
          <w:lang w:val="sq-AL"/>
        </w:rPr>
      </w:pPr>
      <w:r w:rsidRPr="00147E98">
        <w:rPr>
          <w:lang w:val="sq-AL"/>
        </w:rPr>
        <w:t>PËRDORIMI I TOKËS DHE STRUKTURAVE NË TË, NJËSITË DHE NËNNJËSITË STRUKTURORE</w:t>
      </w:r>
    </w:p>
    <w:p w:rsidR="00712C1A" w:rsidRPr="009E781F" w:rsidRDefault="00712C1A" w:rsidP="009F6043">
      <w:pPr>
        <w:pStyle w:val="Paragrafi"/>
        <w:rPr>
          <w:sz w:val="12"/>
          <w:lang w:val="sq-AL"/>
        </w:rPr>
      </w:pPr>
    </w:p>
    <w:p w:rsidR="00712C1A" w:rsidRPr="00147E98" w:rsidRDefault="00712C1A" w:rsidP="009F6043">
      <w:pPr>
        <w:pStyle w:val="KapitulliNr"/>
        <w:keepNext w:val="0"/>
        <w:rPr>
          <w:lang w:val="sq-AL"/>
        </w:rPr>
      </w:pPr>
      <w:r w:rsidRPr="00147E98">
        <w:rPr>
          <w:lang w:val="sq-AL"/>
        </w:rPr>
        <w:t>SEKSIONI 1</w:t>
      </w:r>
    </w:p>
    <w:p w:rsidR="00712C1A" w:rsidRPr="00147E98" w:rsidRDefault="00712C1A" w:rsidP="009F6043">
      <w:pPr>
        <w:pStyle w:val="KapitulliNr"/>
        <w:keepNext w:val="0"/>
        <w:rPr>
          <w:lang w:val="sq-AL"/>
        </w:rPr>
      </w:pPr>
      <w:r w:rsidRPr="00147E98">
        <w:rPr>
          <w:lang w:val="sq-AL"/>
        </w:rPr>
        <w:t>PËRCAKTIMI I KATEGORIVE BAZË TË PËRDORIMIT TË TOKËS DHE TË STRUKTURAVE</w:t>
      </w:r>
    </w:p>
    <w:p w:rsidR="00712C1A" w:rsidRPr="009F6043" w:rsidRDefault="00712C1A" w:rsidP="009F6043">
      <w:pPr>
        <w:pStyle w:val="Paragrafi"/>
        <w:rPr>
          <w:sz w:val="14"/>
          <w:lang w:val="sq-AL"/>
        </w:rPr>
      </w:pPr>
    </w:p>
    <w:p w:rsidR="00712C1A" w:rsidRPr="00147E98" w:rsidRDefault="00712C1A" w:rsidP="009F6043">
      <w:pPr>
        <w:pStyle w:val="NeniNr"/>
        <w:keepNext w:val="0"/>
        <w:rPr>
          <w:lang w:val="sq-AL"/>
        </w:rPr>
      </w:pPr>
      <w:r w:rsidRPr="00147E98">
        <w:rPr>
          <w:lang w:val="sq-AL"/>
        </w:rPr>
        <w:t>Neni 35/14</w:t>
      </w:r>
    </w:p>
    <w:p w:rsidR="00712C1A" w:rsidRPr="00147E98" w:rsidRDefault="00712C1A" w:rsidP="009F6043">
      <w:pPr>
        <w:pStyle w:val="NeniTitull"/>
        <w:keepNext w:val="0"/>
        <w:rPr>
          <w:lang w:val="sq-AL"/>
        </w:rPr>
      </w:pPr>
      <w:r w:rsidRPr="00147E98">
        <w:rPr>
          <w:lang w:val="sq-AL"/>
        </w:rPr>
        <w:t>Qëllimi i zonimit</w:t>
      </w:r>
    </w:p>
    <w:p w:rsidR="00712C1A" w:rsidRPr="009F6043" w:rsidRDefault="00712C1A" w:rsidP="009F6043">
      <w:pPr>
        <w:pStyle w:val="Paragrafi"/>
        <w:rPr>
          <w:sz w:val="14"/>
          <w:lang w:val="sq-AL"/>
        </w:rPr>
      </w:pPr>
    </w:p>
    <w:p w:rsidR="00712C1A" w:rsidRPr="00147E98" w:rsidRDefault="00712C1A" w:rsidP="009F6043">
      <w:pPr>
        <w:pStyle w:val="Paragrafi"/>
        <w:rPr>
          <w:lang w:val="sq-AL"/>
        </w:rPr>
      </w:pPr>
      <w:r w:rsidRPr="00147E98">
        <w:rPr>
          <w:lang w:val="sq-AL"/>
        </w:rPr>
        <w:t xml:space="preserve">1. Zonimi i territorit është një proces që kryhet gjatë hartimit të instrumentit të përgjithshëm vendor të planifikimit ose për gjendjen ekzistuese të territorit në rastet e përdorimit të rregullores model të planifikimit. </w:t>
      </w:r>
    </w:p>
    <w:p w:rsidR="00712C1A" w:rsidRPr="00147E98" w:rsidRDefault="00712C1A" w:rsidP="009F6043">
      <w:pPr>
        <w:pStyle w:val="Paragrafi"/>
        <w:rPr>
          <w:lang w:val="sq-AL"/>
        </w:rPr>
      </w:pPr>
      <w:r w:rsidRPr="00147E98">
        <w:rPr>
          <w:lang w:val="sq-AL"/>
        </w:rPr>
        <w:t>2. Zonimi i territorit ka për qëllim:</w:t>
      </w:r>
    </w:p>
    <w:p w:rsidR="00712C1A" w:rsidRPr="00147E98" w:rsidRDefault="00712C1A" w:rsidP="009F6043">
      <w:pPr>
        <w:pStyle w:val="Paragrafi"/>
        <w:rPr>
          <w:lang w:val="sq-AL"/>
        </w:rPr>
      </w:pPr>
      <w:r w:rsidRPr="00147E98">
        <w:rPr>
          <w:lang w:val="sq-AL"/>
        </w:rPr>
        <w:t>a) promovimin e zhvillimit të qëndrueshëm të territorit përmes garantimit të një</w:t>
      </w:r>
      <w:r w:rsidR="00FC6C64" w:rsidRPr="00147E98">
        <w:rPr>
          <w:lang w:val="sq-AL"/>
        </w:rPr>
        <w:t xml:space="preserve"> </w:t>
      </w:r>
      <w:r w:rsidRPr="00147E98">
        <w:rPr>
          <w:lang w:val="sq-AL"/>
        </w:rPr>
        <w:t>mjedisi të pastër, të shëndetit publik, sigurisë publike, mundësive për zhvillim ekonomik, mirëqenies ekonomike, sociale dhe morale;</w:t>
      </w:r>
    </w:p>
    <w:p w:rsidR="00712C1A" w:rsidRPr="00147E98" w:rsidRDefault="00712C1A" w:rsidP="009F6043">
      <w:pPr>
        <w:pStyle w:val="Paragrafi"/>
        <w:rPr>
          <w:lang w:val="sq-AL"/>
        </w:rPr>
      </w:pPr>
      <w:r w:rsidRPr="00147E98">
        <w:rPr>
          <w:lang w:val="sq-AL"/>
        </w:rPr>
        <w:t>b) harmonizimin e përdorimeve të tokës dhe strukturave, brenda një zone dhe midis zonave, me qëllim sigurimin e aksesit në shërbime dhe strehim të popullsisë;</w:t>
      </w:r>
    </w:p>
    <w:p w:rsidR="00712C1A" w:rsidRPr="00147E98" w:rsidRDefault="00712C1A" w:rsidP="009F6043">
      <w:pPr>
        <w:pStyle w:val="Paragrafi"/>
        <w:rPr>
          <w:lang w:val="sq-AL"/>
        </w:rPr>
      </w:pPr>
      <w:r w:rsidRPr="00147E98">
        <w:rPr>
          <w:lang w:val="sq-AL"/>
        </w:rPr>
        <w:t>c) ruajtjen e vlerës së pronës në një zonë ose inkurajimin e rritjes së vlerës së saj dhe ruajtjen e balancës në vlerën e pronës në nivel qyteti;</w:t>
      </w:r>
    </w:p>
    <w:p w:rsidR="00712C1A" w:rsidRPr="00147E98" w:rsidRDefault="00712C1A" w:rsidP="009F6043">
      <w:pPr>
        <w:pStyle w:val="Paragrafi"/>
        <w:rPr>
          <w:lang w:val="sq-AL"/>
        </w:rPr>
      </w:pPr>
      <w:r w:rsidRPr="00147E98">
        <w:rPr>
          <w:lang w:val="sq-AL"/>
        </w:rPr>
        <w:t>ç)</w:t>
      </w:r>
      <w:r w:rsidR="00FC6C64" w:rsidRPr="00147E98">
        <w:rPr>
          <w:lang w:val="sq-AL"/>
        </w:rPr>
        <w:t xml:space="preserve"> </w:t>
      </w:r>
      <w:r w:rsidRPr="00147E98">
        <w:rPr>
          <w:lang w:val="sq-AL"/>
        </w:rPr>
        <w:t>ruajtjen ose përmirësimin e vlerave dhe karakterit të një zone në përputhje me h</w:t>
      </w:r>
      <w:r w:rsidR="0037080A" w:rsidRPr="00147E98">
        <w:rPr>
          <w:lang w:val="sq-AL"/>
        </w:rPr>
        <w:t>armonizimin e interesave publike dhe private</w:t>
      </w:r>
      <w:r w:rsidRPr="00147E98">
        <w:rPr>
          <w:lang w:val="sq-AL"/>
        </w:rPr>
        <w:t xml:space="preserve"> në zhvillimin e zonës;</w:t>
      </w:r>
    </w:p>
    <w:p w:rsidR="00712C1A" w:rsidRPr="00147E98" w:rsidRDefault="00712C1A" w:rsidP="009F6043">
      <w:pPr>
        <w:pStyle w:val="Paragrafi"/>
        <w:rPr>
          <w:lang w:val="sq-AL"/>
        </w:rPr>
      </w:pPr>
      <w:r w:rsidRPr="00147E98">
        <w:rPr>
          <w:lang w:val="sq-AL"/>
        </w:rPr>
        <w:t xml:space="preserve">d) përmirësimin e sistemit të lëvizjes brenda një zone, rregullimin e trafikut, sigurimin e aksesit për çdo zonë dhe sigurimin e hapësirës publike për parkim </w:t>
      </w:r>
      <w:r w:rsidR="00787FBF" w:rsidRPr="00147E98">
        <w:rPr>
          <w:lang w:val="sq-AL"/>
        </w:rPr>
        <w:t>brenda</w:t>
      </w:r>
      <w:r w:rsidRPr="00147E98">
        <w:rPr>
          <w:lang w:val="sq-AL"/>
        </w:rPr>
        <w:t xml:space="preserve"> një zone.</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35/15</w:t>
      </w:r>
    </w:p>
    <w:p w:rsidR="00712C1A" w:rsidRPr="00147E98" w:rsidRDefault="00712C1A" w:rsidP="009F6043">
      <w:pPr>
        <w:pStyle w:val="NeniTitull"/>
        <w:keepNext w:val="0"/>
        <w:rPr>
          <w:lang w:val="sq-AL"/>
        </w:rPr>
      </w:pPr>
      <w:r w:rsidRPr="00147E98">
        <w:rPr>
          <w:lang w:val="sq-AL"/>
        </w:rPr>
        <w:t xml:space="preserve"> Qëllimi i përcaktimit të kategorive bazë të </w:t>
      </w:r>
      <w:r w:rsidR="00787FBF" w:rsidRPr="00147E98">
        <w:rPr>
          <w:lang w:val="sq-AL"/>
        </w:rPr>
        <w:t>përdorimit</w:t>
      </w:r>
      <w:r w:rsidRPr="00147E98">
        <w:rPr>
          <w:lang w:val="sq-AL"/>
        </w:rPr>
        <w:t xml:space="preserve"> të tokës apo të strukturave në të</w:t>
      </w:r>
    </w:p>
    <w:p w:rsidR="00760343" w:rsidRPr="00AD46A7" w:rsidRDefault="00760343" w:rsidP="009F6043">
      <w:pPr>
        <w:pStyle w:val="Paragrafi"/>
        <w:rPr>
          <w:sz w:val="14"/>
          <w:lang w:val="sq-AL"/>
        </w:rPr>
      </w:pPr>
    </w:p>
    <w:p w:rsidR="00712C1A" w:rsidRPr="00147E98" w:rsidRDefault="00712C1A" w:rsidP="009F6043">
      <w:pPr>
        <w:pStyle w:val="Paragrafi"/>
        <w:rPr>
          <w:lang w:val="sq-AL"/>
        </w:rPr>
      </w:pPr>
      <w:r w:rsidRPr="00147E98">
        <w:rPr>
          <w:lang w:val="sq-AL"/>
        </w:rPr>
        <w:t>Përcaktimi i kategorive bazë të përdorimit të tokës apo strukturave në të ka për qëllim:</w:t>
      </w:r>
    </w:p>
    <w:p w:rsidR="00712C1A" w:rsidRPr="00147E98" w:rsidRDefault="00712C1A" w:rsidP="009F6043">
      <w:pPr>
        <w:pStyle w:val="Paragrafi"/>
        <w:rPr>
          <w:lang w:val="sq-AL"/>
        </w:rPr>
      </w:pPr>
      <w:r w:rsidRPr="00147E98">
        <w:rPr>
          <w:lang w:val="sq-AL"/>
        </w:rPr>
        <w:t>a) të lehtësojë procesin e zonimit sipas mënyrës së përdorimit të tokës;</w:t>
      </w:r>
    </w:p>
    <w:p w:rsidR="00712C1A" w:rsidRPr="00147E98" w:rsidRDefault="00712C1A" w:rsidP="009F6043">
      <w:pPr>
        <w:pStyle w:val="Paragrafi"/>
        <w:rPr>
          <w:lang w:val="sq-AL"/>
        </w:rPr>
      </w:pPr>
      <w:r w:rsidRPr="00147E98">
        <w:rPr>
          <w:lang w:val="sq-AL"/>
        </w:rPr>
        <w:t>b) të unifikojë metodologjinë bazë, terminologjinë dhe kodet e përdorura gjatë një procesi zonimi sipas përdorimit të tokës në një instrument planifikimi, por pa kufizuar përdorimin e metodologjive, mënyrave dhe tip</w:t>
      </w:r>
      <w:r w:rsidR="00787FBF" w:rsidRPr="00147E98">
        <w:rPr>
          <w:lang w:val="sq-AL"/>
        </w:rPr>
        <w:t>a</w:t>
      </w:r>
      <w:r w:rsidRPr="00147E98">
        <w:rPr>
          <w:lang w:val="sq-AL"/>
        </w:rPr>
        <w:t>ve të tjer</w:t>
      </w:r>
      <w:r w:rsidR="00787FBF" w:rsidRPr="00147E98">
        <w:rPr>
          <w:lang w:val="sq-AL"/>
        </w:rPr>
        <w:t>ë</w:t>
      </w:r>
      <w:r w:rsidRPr="00147E98">
        <w:rPr>
          <w:lang w:val="sq-AL"/>
        </w:rPr>
        <w:t xml:space="preserve"> të zonimit në përgjithësi;</w:t>
      </w:r>
    </w:p>
    <w:p w:rsidR="00712C1A" w:rsidRPr="00147E98" w:rsidRDefault="00712C1A" w:rsidP="009F6043">
      <w:pPr>
        <w:pStyle w:val="Paragrafi"/>
        <w:rPr>
          <w:lang w:val="sq-AL"/>
        </w:rPr>
      </w:pPr>
      <w:r w:rsidRPr="00147E98">
        <w:rPr>
          <w:lang w:val="sq-AL"/>
        </w:rPr>
        <w:t>c) të krijojë një bazë krahasuese në lidhje me kategoritë e përdorimit të tokës dhe të strukturave në të të cilat përcaktohen në instrumentet e planifikimit nga autoritetet e planifikimit në territore të ndryshme;</w:t>
      </w:r>
    </w:p>
    <w:p w:rsidR="00712C1A" w:rsidRPr="00147E98" w:rsidRDefault="00712C1A" w:rsidP="009F6043">
      <w:pPr>
        <w:pStyle w:val="Paragrafi"/>
        <w:rPr>
          <w:lang w:val="sq-AL"/>
        </w:rPr>
      </w:pPr>
      <w:r w:rsidRPr="00147E98">
        <w:rPr>
          <w:lang w:val="sq-AL"/>
        </w:rPr>
        <w:t>ç) të renditë kategoritë e përdorimi</w:t>
      </w:r>
      <w:r w:rsidR="0037080A" w:rsidRPr="00147E98">
        <w:rPr>
          <w:lang w:val="sq-AL"/>
        </w:rPr>
        <w:t>t të tokës dhe të strukturave</w:t>
      </w:r>
      <w:r w:rsidRPr="00147E98">
        <w:rPr>
          <w:lang w:val="sq-AL"/>
        </w:rPr>
        <w:t xml:space="preserve"> të të cilave duhet t’u referohet një autoritet planifikimi ose një zhvillues, në momentin e hartimit të një instrumenti të përgjithshëm të planifikimit, të planit të detajuar vendor ose të përgatitjes së projektit që përfshihet në kërkesën për zhvillim.</w:t>
      </w:r>
    </w:p>
    <w:p w:rsidR="00712C1A" w:rsidRPr="00AD46A7" w:rsidRDefault="00712C1A" w:rsidP="009F6043">
      <w:pPr>
        <w:pStyle w:val="Paragrafi"/>
        <w:rPr>
          <w:sz w:val="14"/>
          <w:lang w:val="sq-AL"/>
        </w:rPr>
      </w:pPr>
    </w:p>
    <w:p w:rsidR="00712C1A" w:rsidRPr="00147E98" w:rsidRDefault="00712C1A" w:rsidP="009F6043">
      <w:pPr>
        <w:pStyle w:val="NeniNr"/>
        <w:keepNext w:val="0"/>
        <w:rPr>
          <w:lang w:val="sq-AL"/>
        </w:rPr>
      </w:pPr>
      <w:r w:rsidRPr="00147E98">
        <w:rPr>
          <w:lang w:val="sq-AL"/>
        </w:rPr>
        <w:t>Neni 35/16</w:t>
      </w:r>
    </w:p>
    <w:p w:rsidR="00712C1A" w:rsidRPr="00147E98" w:rsidRDefault="00712C1A" w:rsidP="009F6043">
      <w:pPr>
        <w:pStyle w:val="NeniTitull"/>
        <w:keepNext w:val="0"/>
        <w:rPr>
          <w:lang w:val="sq-AL"/>
        </w:rPr>
      </w:pPr>
      <w:r w:rsidRPr="00147E98">
        <w:rPr>
          <w:lang w:val="sq-AL"/>
        </w:rPr>
        <w:t xml:space="preserve"> Kategoritë bazë të përdorimit të tokës dhe të strukturave në të</w:t>
      </w:r>
    </w:p>
    <w:p w:rsidR="00712C1A" w:rsidRPr="00AD46A7" w:rsidRDefault="00712C1A" w:rsidP="009F6043">
      <w:pPr>
        <w:pStyle w:val="Paragrafi"/>
        <w:rPr>
          <w:sz w:val="14"/>
          <w:lang w:val="sq-AL"/>
        </w:rPr>
      </w:pPr>
    </w:p>
    <w:p w:rsidR="00712C1A" w:rsidRPr="00147E98" w:rsidRDefault="00712C1A" w:rsidP="009F6043">
      <w:pPr>
        <w:pStyle w:val="Paragrafi"/>
        <w:rPr>
          <w:lang w:val="sq-AL"/>
        </w:rPr>
      </w:pPr>
      <w:r w:rsidRPr="00147E98">
        <w:rPr>
          <w:lang w:val="sq-AL"/>
        </w:rPr>
        <w:t xml:space="preserve">1. Kategoritë bazë të përdorimit të tokës dhe të strukturave në të shërbejnë si referencë në procesin e zonimit sipas përdorimit të tokës, të kryer nga çdo autoritet planifikimi. Autoritetet e planifikimit e zonojnë territorin nën administrimin e tyre sipas kategorive bazë të përcaktuara në këtë nen dhe sipas të gjitha nënkategorive të nevojshme dhe të </w:t>
      </w:r>
      <w:r w:rsidR="007330A4" w:rsidRPr="00147E98">
        <w:rPr>
          <w:lang w:val="sq-AL"/>
        </w:rPr>
        <w:t>rëndësishme</w:t>
      </w:r>
      <w:r w:rsidRPr="00147E98">
        <w:rPr>
          <w:lang w:val="sq-AL"/>
        </w:rPr>
        <w:t xml:space="preserve"> për rastin përkatës, në përputhje me përcaktimet e kësaj rregulloreje për kategoritë bazë dhe përdorimet e lejuara, të ndaluara, kushtëzuara dhe të papërputhshme.</w:t>
      </w:r>
    </w:p>
    <w:p w:rsidR="00712C1A" w:rsidRPr="00147E98" w:rsidRDefault="00712C1A" w:rsidP="009F6043">
      <w:pPr>
        <w:pStyle w:val="Paragrafi"/>
        <w:rPr>
          <w:lang w:val="sq-AL"/>
        </w:rPr>
      </w:pPr>
      <w:r w:rsidRPr="00147E98">
        <w:rPr>
          <w:lang w:val="sq-AL"/>
        </w:rPr>
        <w:t xml:space="preserve">2. Kategoritë bazë të përdorimit të tokës dhe të strukturave në të përcaktohen sipas katër sistemeve të mëposhtme territoriale: </w:t>
      </w:r>
    </w:p>
    <w:p w:rsidR="00712C1A" w:rsidRPr="00147E98" w:rsidRDefault="00712C1A" w:rsidP="009F6043">
      <w:pPr>
        <w:pStyle w:val="Paragrafi"/>
        <w:rPr>
          <w:lang w:val="sq-AL"/>
        </w:rPr>
      </w:pPr>
      <w:r w:rsidRPr="00147E98">
        <w:rPr>
          <w:lang w:val="sq-AL"/>
        </w:rPr>
        <w:t>a) Sistemi urban përfshin të gjitha kategoritë bazë sipas përcaktimeve të kësaj rregulloreje, përveç përdorimeve për bujqësi;</w:t>
      </w:r>
    </w:p>
    <w:p w:rsidR="00712C1A" w:rsidRPr="00147E98" w:rsidRDefault="00712C1A" w:rsidP="009F6043">
      <w:pPr>
        <w:pStyle w:val="Paragrafi"/>
        <w:rPr>
          <w:lang w:val="sq-AL"/>
        </w:rPr>
      </w:pPr>
      <w:r w:rsidRPr="00147E98">
        <w:rPr>
          <w:lang w:val="sq-AL"/>
        </w:rPr>
        <w:t>b)</w:t>
      </w:r>
      <w:r w:rsidR="00FC6C64" w:rsidRPr="00147E98">
        <w:rPr>
          <w:lang w:val="sq-AL"/>
        </w:rPr>
        <w:t xml:space="preserve"> </w:t>
      </w:r>
      <w:r w:rsidRPr="00147E98">
        <w:rPr>
          <w:lang w:val="sq-AL"/>
        </w:rPr>
        <w:t xml:space="preserve">Sistemi i urbanizueshëm përfshin zona të sistemeve të tjera, të cilat do të konvertohen në sistemin urban ose do të vazhdojnë procesin e nisur të urbanizimit në një </w:t>
      </w:r>
      <w:r w:rsidR="007330A4" w:rsidRPr="00147E98">
        <w:rPr>
          <w:lang w:val="sq-AL"/>
        </w:rPr>
        <w:t>periudhë</w:t>
      </w:r>
      <w:r w:rsidRPr="00147E98">
        <w:rPr>
          <w:lang w:val="sq-AL"/>
        </w:rPr>
        <w:t xml:space="preserve"> të ardhshme, sipas parashikimeve të instrumentit të </w:t>
      </w:r>
      <w:r w:rsidR="007330A4" w:rsidRPr="00147E98">
        <w:rPr>
          <w:lang w:val="sq-AL"/>
        </w:rPr>
        <w:t>përgjithshëm</w:t>
      </w:r>
      <w:r w:rsidRPr="00147E98">
        <w:rPr>
          <w:lang w:val="sq-AL"/>
        </w:rPr>
        <w:t xml:space="preserve"> të planifikimit të territorit; </w:t>
      </w:r>
    </w:p>
    <w:p w:rsidR="00712C1A" w:rsidRPr="00147E98" w:rsidRDefault="00712C1A" w:rsidP="009F6043">
      <w:pPr>
        <w:pStyle w:val="Paragrafi"/>
        <w:rPr>
          <w:lang w:val="sq-AL"/>
        </w:rPr>
      </w:pPr>
      <w:r w:rsidRPr="00147E98">
        <w:rPr>
          <w:lang w:val="sq-AL"/>
        </w:rPr>
        <w:t>c)</w:t>
      </w:r>
      <w:r w:rsidR="00FC6C64" w:rsidRPr="00147E98">
        <w:rPr>
          <w:lang w:val="sq-AL"/>
        </w:rPr>
        <w:t xml:space="preserve"> </w:t>
      </w:r>
      <w:r w:rsidRPr="00147E98">
        <w:rPr>
          <w:lang w:val="sq-AL"/>
        </w:rPr>
        <w:t>Sistemi natyror përfshin kategorinë bazë N, sipas përcaktimeve të kësaj rregulloreje;</w:t>
      </w:r>
    </w:p>
    <w:p w:rsidR="00712C1A" w:rsidRPr="00147E98" w:rsidRDefault="00712C1A" w:rsidP="009F6043">
      <w:pPr>
        <w:pStyle w:val="Paragrafi"/>
        <w:rPr>
          <w:lang w:val="sq-AL"/>
        </w:rPr>
      </w:pPr>
      <w:r w:rsidRPr="00147E98">
        <w:rPr>
          <w:lang w:val="sq-AL"/>
        </w:rPr>
        <w:t>ç)</w:t>
      </w:r>
      <w:r w:rsidR="00FC6C64" w:rsidRPr="00147E98">
        <w:rPr>
          <w:lang w:val="sq-AL"/>
        </w:rPr>
        <w:t xml:space="preserve"> </w:t>
      </w:r>
      <w:r w:rsidRPr="00147E98">
        <w:rPr>
          <w:lang w:val="sq-AL"/>
        </w:rPr>
        <w:t>Sistemi bujqësor përfshin kategorinë bazë B, sipas përcaktimeve të kësaj rregulloreje.</w:t>
      </w:r>
    </w:p>
    <w:p w:rsidR="00712C1A" w:rsidRDefault="00712C1A" w:rsidP="009F6043">
      <w:pPr>
        <w:pStyle w:val="Paragrafi"/>
        <w:rPr>
          <w:lang w:val="sq-AL"/>
        </w:rPr>
      </w:pPr>
      <w:r w:rsidRPr="00147E98">
        <w:rPr>
          <w:lang w:val="sq-AL"/>
        </w:rPr>
        <w:t>3. Në çdo rast, përfshirja e një strukture apo përdorimi toke në një sistem lidhet ngushtë me funksionin e strukturës dhe parcelës apo parcelave.</w:t>
      </w:r>
    </w:p>
    <w:p w:rsidR="007B0E94" w:rsidRPr="00147E98" w:rsidRDefault="007B0E94" w:rsidP="009F6043">
      <w:pPr>
        <w:pStyle w:val="Paragrafi"/>
        <w:rPr>
          <w:lang w:val="sq-AL"/>
        </w:rPr>
      </w:pPr>
    </w:p>
    <w:p w:rsidR="00712C1A" w:rsidRPr="00147E98" w:rsidRDefault="00712C1A" w:rsidP="009F6043">
      <w:pPr>
        <w:pStyle w:val="Paragrafi"/>
        <w:rPr>
          <w:lang w:val="sq-AL"/>
        </w:rPr>
      </w:pPr>
      <w:r w:rsidRPr="00147E98">
        <w:rPr>
          <w:lang w:val="sq-AL"/>
        </w:rPr>
        <w:t>4. Autoriteti i planifikimit i referohet dhe përdor gjatë procesit të zonimit sipas përdorimit të tokës dhe strukturave në të këto kategori dhe kode:</w:t>
      </w:r>
    </w:p>
    <w:p w:rsidR="00712C1A" w:rsidRPr="00147E98" w:rsidRDefault="00712C1A" w:rsidP="009F6043">
      <w:pPr>
        <w:pStyle w:val="Paragrafi"/>
        <w:rPr>
          <w:lang w:val="sq-AL"/>
        </w:rPr>
      </w:pPr>
      <w:r w:rsidRPr="00147E98">
        <w:rPr>
          <w:lang w:val="sq-AL"/>
        </w:rPr>
        <w:t xml:space="preserve">a) Përdorimi, </w:t>
      </w:r>
      <w:r w:rsidR="007330A4" w:rsidRPr="00147E98">
        <w:rPr>
          <w:lang w:val="sq-AL"/>
        </w:rPr>
        <w:t>b</w:t>
      </w:r>
      <w:r w:rsidR="006D6CFB" w:rsidRPr="00147E98">
        <w:rPr>
          <w:lang w:val="sq-AL"/>
        </w:rPr>
        <w:t>anim: A</w:t>
      </w:r>
      <w:r w:rsidRPr="00147E98">
        <w:rPr>
          <w:lang w:val="sq-AL"/>
        </w:rPr>
        <w:t xml:space="preserve"> </w:t>
      </w:r>
      <w:r w:rsidR="006D6CFB" w:rsidRPr="00147E98">
        <w:rPr>
          <w:lang w:val="sq-AL"/>
        </w:rPr>
        <w:t>“Banim”</w:t>
      </w:r>
      <w:r w:rsidRPr="00147E98">
        <w:rPr>
          <w:lang w:val="sq-AL"/>
        </w:rPr>
        <w:t>;</w:t>
      </w:r>
    </w:p>
    <w:p w:rsidR="00712C1A" w:rsidRPr="00147E98" w:rsidRDefault="00712C1A" w:rsidP="009F6043">
      <w:pPr>
        <w:pStyle w:val="Paragrafi"/>
        <w:rPr>
          <w:lang w:val="sq-AL"/>
        </w:rPr>
      </w:pPr>
      <w:r w:rsidRPr="00147E98">
        <w:rPr>
          <w:lang w:val="sq-AL"/>
        </w:rPr>
        <w:t xml:space="preserve">b) Përdorimi, </w:t>
      </w:r>
      <w:r w:rsidR="007330A4" w:rsidRPr="00147E98">
        <w:rPr>
          <w:lang w:val="sq-AL"/>
        </w:rPr>
        <w:t>i</w:t>
      </w:r>
      <w:r w:rsidR="006D6CFB" w:rsidRPr="00147E98">
        <w:rPr>
          <w:lang w:val="sq-AL"/>
        </w:rPr>
        <w:t>ndustri: I</w:t>
      </w:r>
      <w:r w:rsidRPr="00147E98">
        <w:rPr>
          <w:lang w:val="sq-AL"/>
        </w:rPr>
        <w:t xml:space="preserve"> </w:t>
      </w:r>
      <w:r w:rsidR="006D6CFB" w:rsidRPr="00147E98">
        <w:rPr>
          <w:lang w:val="sq-AL"/>
        </w:rPr>
        <w:t>“Industri”</w:t>
      </w:r>
      <w:r w:rsidRPr="00147E98">
        <w:rPr>
          <w:lang w:val="sq-AL"/>
        </w:rPr>
        <w:t>;</w:t>
      </w:r>
    </w:p>
    <w:p w:rsidR="00712C1A" w:rsidRPr="00147E98" w:rsidRDefault="00712C1A" w:rsidP="009F6043">
      <w:pPr>
        <w:pStyle w:val="Paragrafi"/>
        <w:rPr>
          <w:lang w:val="sq-AL"/>
        </w:rPr>
      </w:pPr>
      <w:r w:rsidRPr="00147E98">
        <w:rPr>
          <w:lang w:val="sq-AL"/>
        </w:rPr>
        <w:t>c) Përdorimi</w:t>
      </w:r>
      <w:r w:rsidR="007330A4" w:rsidRPr="00147E98">
        <w:rPr>
          <w:lang w:val="sq-AL"/>
        </w:rPr>
        <w:t>, b</w:t>
      </w:r>
      <w:r w:rsidR="006D6CFB" w:rsidRPr="00147E98">
        <w:rPr>
          <w:lang w:val="sq-AL"/>
        </w:rPr>
        <w:t>ujqësi: B</w:t>
      </w:r>
      <w:r w:rsidRPr="00147E98">
        <w:rPr>
          <w:lang w:val="sq-AL"/>
        </w:rPr>
        <w:t xml:space="preserve"> </w:t>
      </w:r>
      <w:r w:rsidR="006D6CFB" w:rsidRPr="00147E98">
        <w:rPr>
          <w:lang w:val="sq-AL"/>
        </w:rPr>
        <w:t>“Bujqësi”</w:t>
      </w:r>
      <w:r w:rsidRPr="00147E98">
        <w:rPr>
          <w:lang w:val="sq-AL"/>
        </w:rPr>
        <w:t>;</w:t>
      </w:r>
    </w:p>
    <w:p w:rsidR="00712C1A" w:rsidRPr="00147E98" w:rsidRDefault="00712C1A" w:rsidP="009F6043">
      <w:pPr>
        <w:pStyle w:val="Paragrafi"/>
        <w:rPr>
          <w:lang w:val="sq-AL"/>
        </w:rPr>
      </w:pPr>
      <w:r w:rsidRPr="00147E98">
        <w:rPr>
          <w:lang w:val="sq-AL"/>
        </w:rPr>
        <w:t xml:space="preserve">ç) Përdorimi, </w:t>
      </w:r>
      <w:r w:rsidR="007330A4" w:rsidRPr="00147E98">
        <w:rPr>
          <w:lang w:val="sq-AL"/>
        </w:rPr>
        <w:t>s</w:t>
      </w:r>
      <w:r w:rsidR="006D6CFB" w:rsidRPr="00147E98">
        <w:rPr>
          <w:lang w:val="sq-AL"/>
        </w:rPr>
        <w:t>hërbime: S</w:t>
      </w:r>
      <w:r w:rsidRPr="00147E98">
        <w:rPr>
          <w:lang w:val="sq-AL"/>
        </w:rPr>
        <w:t xml:space="preserve"> </w:t>
      </w:r>
      <w:r w:rsidR="006D6CFB" w:rsidRPr="00147E98">
        <w:rPr>
          <w:lang w:val="sq-AL"/>
        </w:rPr>
        <w:t>“Shërbime”</w:t>
      </w:r>
      <w:r w:rsidRPr="00147E98">
        <w:rPr>
          <w:lang w:val="sq-AL"/>
        </w:rPr>
        <w:t>;</w:t>
      </w:r>
    </w:p>
    <w:p w:rsidR="00712C1A" w:rsidRPr="00147E98" w:rsidRDefault="00712C1A" w:rsidP="009F6043">
      <w:pPr>
        <w:pStyle w:val="Paragrafi"/>
        <w:rPr>
          <w:lang w:val="sq-AL"/>
        </w:rPr>
      </w:pPr>
      <w:r w:rsidRPr="00147E98">
        <w:rPr>
          <w:lang w:val="sq-AL"/>
        </w:rPr>
        <w:t>d) Përdorimi</w:t>
      </w:r>
      <w:r w:rsidR="007330A4" w:rsidRPr="00147E98">
        <w:rPr>
          <w:lang w:val="sq-AL"/>
        </w:rPr>
        <w:t>,</w:t>
      </w:r>
      <w:r w:rsidRPr="00147E98">
        <w:rPr>
          <w:lang w:val="sq-AL"/>
        </w:rPr>
        <w:t xml:space="preserve"> i </w:t>
      </w:r>
      <w:r w:rsidR="007330A4" w:rsidRPr="00147E98">
        <w:rPr>
          <w:lang w:val="sq-AL"/>
        </w:rPr>
        <w:t>v</w:t>
      </w:r>
      <w:r w:rsidR="006D6CFB" w:rsidRPr="00147E98">
        <w:rPr>
          <w:lang w:val="sq-AL"/>
        </w:rPr>
        <w:t>eçantë: V</w:t>
      </w:r>
      <w:r w:rsidRPr="00147E98">
        <w:rPr>
          <w:lang w:val="sq-AL"/>
        </w:rPr>
        <w:t xml:space="preserve"> </w:t>
      </w:r>
      <w:r w:rsidR="006D6CFB" w:rsidRPr="00147E98">
        <w:rPr>
          <w:lang w:val="sq-AL"/>
        </w:rPr>
        <w:t xml:space="preserve">“Përdorime </w:t>
      </w:r>
      <w:r w:rsidR="007330A4" w:rsidRPr="00147E98">
        <w:rPr>
          <w:lang w:val="sq-AL"/>
        </w:rPr>
        <w:t>të veçanta</w:t>
      </w:r>
      <w:r w:rsidR="006D6CFB" w:rsidRPr="00147E98">
        <w:rPr>
          <w:lang w:val="sq-AL"/>
        </w:rPr>
        <w:t>”</w:t>
      </w:r>
      <w:r w:rsidRPr="00147E98">
        <w:rPr>
          <w:lang w:val="sq-AL"/>
        </w:rPr>
        <w:t>;</w:t>
      </w:r>
    </w:p>
    <w:p w:rsidR="00712C1A" w:rsidRPr="00147E98" w:rsidRDefault="00712C1A" w:rsidP="009F6043">
      <w:pPr>
        <w:pStyle w:val="Paragrafi"/>
        <w:rPr>
          <w:lang w:val="sq-AL"/>
        </w:rPr>
      </w:pPr>
      <w:r w:rsidRPr="00147E98">
        <w:rPr>
          <w:lang w:val="sq-AL"/>
        </w:rPr>
        <w:t xml:space="preserve">dh) Përdorimi, </w:t>
      </w:r>
      <w:r w:rsidR="007330A4" w:rsidRPr="00147E98">
        <w:rPr>
          <w:lang w:val="sq-AL"/>
        </w:rPr>
        <w:t>z</w:t>
      </w:r>
      <w:r w:rsidRPr="00147E98">
        <w:rPr>
          <w:lang w:val="sq-AL"/>
        </w:rPr>
        <w:t xml:space="preserve">ona </w:t>
      </w:r>
      <w:r w:rsidR="007330A4" w:rsidRPr="00147E98">
        <w:rPr>
          <w:lang w:val="sq-AL"/>
        </w:rPr>
        <w:t>n</w:t>
      </w:r>
      <w:r w:rsidR="00980643" w:rsidRPr="00147E98">
        <w:rPr>
          <w:lang w:val="sq-AL"/>
        </w:rPr>
        <w:t>atyrore: N</w:t>
      </w:r>
      <w:r w:rsidRPr="00147E98">
        <w:rPr>
          <w:lang w:val="sq-AL"/>
        </w:rPr>
        <w:t xml:space="preserve"> </w:t>
      </w:r>
      <w:r w:rsidR="00980643" w:rsidRPr="00147E98">
        <w:rPr>
          <w:lang w:val="sq-AL"/>
        </w:rPr>
        <w:t>“Natyror”</w:t>
      </w:r>
      <w:r w:rsidRPr="00147E98">
        <w:rPr>
          <w:lang w:val="sq-AL"/>
        </w:rPr>
        <w:t>;</w:t>
      </w:r>
    </w:p>
    <w:p w:rsidR="00712C1A" w:rsidRPr="00147E98" w:rsidRDefault="00712C1A" w:rsidP="009F6043">
      <w:pPr>
        <w:pStyle w:val="Paragrafi"/>
        <w:rPr>
          <w:lang w:val="sq-AL"/>
        </w:rPr>
      </w:pPr>
      <w:r w:rsidRPr="00147E98">
        <w:rPr>
          <w:lang w:val="sq-AL"/>
        </w:rPr>
        <w:t xml:space="preserve">e) Përdorimi, </w:t>
      </w:r>
      <w:r w:rsidR="007330A4" w:rsidRPr="00147E98">
        <w:rPr>
          <w:lang w:val="sq-AL"/>
        </w:rPr>
        <w:t>m</w:t>
      </w:r>
      <w:r w:rsidRPr="00147E98">
        <w:rPr>
          <w:lang w:val="sq-AL"/>
        </w:rPr>
        <w:t xml:space="preserve">onumente </w:t>
      </w:r>
      <w:r w:rsidR="007330A4" w:rsidRPr="00147E98">
        <w:rPr>
          <w:lang w:val="sq-AL"/>
        </w:rPr>
        <w:t>kulture dhe historike</w:t>
      </w:r>
      <w:r w:rsidRPr="00147E98">
        <w:rPr>
          <w:lang w:val="sq-AL"/>
        </w:rPr>
        <w:t xml:space="preserve">: </w:t>
      </w:r>
    </w:p>
    <w:p w:rsidR="00712C1A" w:rsidRPr="00147E98" w:rsidRDefault="00980643" w:rsidP="009F6043">
      <w:pPr>
        <w:pStyle w:val="Paragrafi"/>
        <w:rPr>
          <w:lang w:val="sq-AL"/>
        </w:rPr>
      </w:pPr>
      <w:r w:rsidRPr="00147E98">
        <w:rPr>
          <w:lang w:val="sq-AL"/>
        </w:rPr>
        <w:t>M</w:t>
      </w:r>
      <w:r w:rsidR="00712C1A" w:rsidRPr="00147E98">
        <w:rPr>
          <w:lang w:val="sq-AL"/>
        </w:rPr>
        <w:t xml:space="preserve"> </w:t>
      </w:r>
      <w:r w:rsidRPr="00147E98">
        <w:rPr>
          <w:lang w:val="sq-AL"/>
        </w:rPr>
        <w:t xml:space="preserve">“Monumente </w:t>
      </w:r>
      <w:r w:rsidR="007330A4" w:rsidRPr="00147E98">
        <w:rPr>
          <w:lang w:val="sq-AL"/>
        </w:rPr>
        <w:t>kulture dhe historike</w:t>
      </w:r>
      <w:r w:rsidRPr="00147E98">
        <w:rPr>
          <w:lang w:val="sq-AL"/>
        </w:rPr>
        <w:t>”</w:t>
      </w:r>
      <w:r w:rsidR="00712C1A" w:rsidRPr="00147E98">
        <w:rPr>
          <w:lang w:val="sq-AL"/>
        </w:rPr>
        <w:t>;</w:t>
      </w:r>
    </w:p>
    <w:p w:rsidR="00712C1A" w:rsidRPr="00147E98" w:rsidRDefault="00712C1A" w:rsidP="009F6043">
      <w:pPr>
        <w:pStyle w:val="Paragrafi"/>
        <w:rPr>
          <w:lang w:val="sq-AL"/>
        </w:rPr>
      </w:pPr>
      <w:r w:rsidRPr="00147E98">
        <w:rPr>
          <w:lang w:val="sq-AL"/>
        </w:rPr>
        <w:t xml:space="preserve">ë) Përdorimi, </w:t>
      </w:r>
      <w:r w:rsidR="007330A4" w:rsidRPr="00147E98">
        <w:rPr>
          <w:lang w:val="sq-AL"/>
        </w:rPr>
        <w:t>z</w:t>
      </w:r>
      <w:r w:rsidRPr="00147E98">
        <w:rPr>
          <w:lang w:val="sq-AL"/>
        </w:rPr>
        <w:t xml:space="preserve">ona </w:t>
      </w:r>
      <w:r w:rsidR="00962853" w:rsidRPr="00147E98">
        <w:rPr>
          <w:lang w:val="sq-AL"/>
        </w:rPr>
        <w:t>u</w:t>
      </w:r>
      <w:r w:rsidR="00980643" w:rsidRPr="00147E98">
        <w:rPr>
          <w:lang w:val="sq-AL"/>
        </w:rPr>
        <w:t>shtarake: U</w:t>
      </w:r>
      <w:r w:rsidRPr="00147E98">
        <w:rPr>
          <w:lang w:val="sq-AL"/>
        </w:rPr>
        <w:t xml:space="preserve"> </w:t>
      </w:r>
      <w:r w:rsidR="00980643" w:rsidRPr="00147E98">
        <w:rPr>
          <w:lang w:val="sq-AL"/>
        </w:rPr>
        <w:t>“Ushtarake”</w:t>
      </w:r>
      <w:r w:rsidRPr="00147E98">
        <w:rPr>
          <w:lang w:val="sq-AL"/>
        </w:rPr>
        <w:t>;</w:t>
      </w:r>
    </w:p>
    <w:p w:rsidR="00712C1A" w:rsidRPr="00147E98" w:rsidRDefault="00712C1A" w:rsidP="009F6043">
      <w:pPr>
        <w:pStyle w:val="Paragrafi"/>
        <w:rPr>
          <w:lang w:val="sq-AL"/>
        </w:rPr>
      </w:pPr>
      <w:r w:rsidRPr="00147E98">
        <w:rPr>
          <w:lang w:val="sq-AL"/>
        </w:rPr>
        <w:t xml:space="preserve">f) Përdorim </w:t>
      </w:r>
      <w:r w:rsidR="007330A4" w:rsidRPr="00147E98">
        <w:rPr>
          <w:lang w:val="sq-AL"/>
        </w:rPr>
        <w:t>a</w:t>
      </w:r>
      <w:r w:rsidR="00980643" w:rsidRPr="00147E98">
        <w:rPr>
          <w:lang w:val="sq-AL"/>
        </w:rPr>
        <w:t xml:space="preserve">dministrativ; ADM </w:t>
      </w:r>
      <w:r w:rsidRPr="00147E98">
        <w:rPr>
          <w:lang w:val="sq-AL"/>
        </w:rPr>
        <w:t xml:space="preserve"> </w:t>
      </w:r>
      <w:r w:rsidR="00980643" w:rsidRPr="00147E98">
        <w:rPr>
          <w:lang w:val="sq-AL"/>
        </w:rPr>
        <w:t>“Administrativ”</w:t>
      </w:r>
      <w:r w:rsidRPr="00147E98">
        <w:rPr>
          <w:lang w:val="sq-AL"/>
        </w:rPr>
        <w:t>;</w:t>
      </w:r>
    </w:p>
    <w:p w:rsidR="00712C1A" w:rsidRPr="00147E98" w:rsidRDefault="00712C1A" w:rsidP="009F6043">
      <w:pPr>
        <w:pStyle w:val="Paragrafi"/>
        <w:rPr>
          <w:lang w:val="sq-AL"/>
        </w:rPr>
      </w:pPr>
      <w:r w:rsidRPr="00147E98">
        <w:rPr>
          <w:lang w:val="sq-AL"/>
        </w:rPr>
        <w:t xml:space="preserve">g) Përdorim, </w:t>
      </w:r>
      <w:r w:rsidR="007330A4" w:rsidRPr="00147E98">
        <w:rPr>
          <w:lang w:val="sq-AL"/>
        </w:rPr>
        <w:t>a</w:t>
      </w:r>
      <w:r w:rsidRPr="00147E98">
        <w:rPr>
          <w:lang w:val="sq-AL"/>
        </w:rPr>
        <w:t>rgëtim/</w:t>
      </w:r>
      <w:r w:rsidR="007330A4" w:rsidRPr="00147E98">
        <w:rPr>
          <w:lang w:val="sq-AL"/>
        </w:rPr>
        <w:t>r</w:t>
      </w:r>
      <w:r w:rsidR="00980643" w:rsidRPr="00147E98">
        <w:rPr>
          <w:lang w:val="sq-AL"/>
        </w:rPr>
        <w:t>ekreacion; R</w:t>
      </w:r>
      <w:r w:rsidR="00962853" w:rsidRPr="00147E98">
        <w:rPr>
          <w:lang w:val="sq-AL"/>
        </w:rPr>
        <w:t xml:space="preserve"> </w:t>
      </w:r>
      <w:r w:rsidR="00980643" w:rsidRPr="00147E98">
        <w:rPr>
          <w:lang w:val="sq-AL"/>
        </w:rPr>
        <w:t xml:space="preserve">“Argëtim </w:t>
      </w:r>
      <w:r w:rsidR="007330A4" w:rsidRPr="00147E98">
        <w:rPr>
          <w:lang w:val="sq-AL"/>
        </w:rPr>
        <w:t>rekreacion</w:t>
      </w:r>
      <w:r w:rsidR="00980643" w:rsidRPr="00147E98">
        <w:rPr>
          <w:lang w:val="sq-AL"/>
        </w:rPr>
        <w:t>”</w:t>
      </w:r>
      <w:r w:rsidRPr="00147E98">
        <w:rPr>
          <w:lang w:val="sq-AL"/>
        </w:rPr>
        <w:t>;</w:t>
      </w:r>
    </w:p>
    <w:p w:rsidR="00712C1A" w:rsidRPr="00147E98" w:rsidRDefault="00712C1A" w:rsidP="009F6043">
      <w:pPr>
        <w:pStyle w:val="Paragrafi"/>
        <w:rPr>
          <w:lang w:val="sq-AL"/>
        </w:rPr>
      </w:pPr>
      <w:r w:rsidRPr="00147E98">
        <w:rPr>
          <w:lang w:val="sq-AL"/>
        </w:rPr>
        <w:t xml:space="preserve">gj) Përdorim </w:t>
      </w:r>
      <w:r w:rsidR="00962853" w:rsidRPr="00147E98">
        <w:rPr>
          <w:lang w:val="sq-AL"/>
        </w:rPr>
        <w:t>a</w:t>
      </w:r>
      <w:r w:rsidR="00980643" w:rsidRPr="00147E98">
        <w:rPr>
          <w:lang w:val="sq-AL"/>
        </w:rPr>
        <w:t>rsim; ARS</w:t>
      </w:r>
      <w:r w:rsidR="00962853" w:rsidRPr="00147E98">
        <w:rPr>
          <w:lang w:val="sq-AL"/>
        </w:rPr>
        <w:t xml:space="preserve"> </w:t>
      </w:r>
      <w:r w:rsidR="00980643" w:rsidRPr="00147E98">
        <w:rPr>
          <w:lang w:val="sq-AL"/>
        </w:rPr>
        <w:t>“Arsim”</w:t>
      </w:r>
      <w:r w:rsidRPr="00147E98">
        <w:rPr>
          <w:lang w:val="sq-AL"/>
        </w:rPr>
        <w:t>;</w:t>
      </w:r>
    </w:p>
    <w:p w:rsidR="00712C1A" w:rsidRPr="00147E98" w:rsidRDefault="00712C1A" w:rsidP="009F6043">
      <w:pPr>
        <w:pStyle w:val="Paragrafi"/>
        <w:rPr>
          <w:lang w:val="sq-AL"/>
        </w:rPr>
      </w:pPr>
      <w:r w:rsidRPr="00147E98">
        <w:rPr>
          <w:lang w:val="sq-AL"/>
        </w:rPr>
        <w:t xml:space="preserve">h) Përdorim, </w:t>
      </w:r>
      <w:r w:rsidR="00962853" w:rsidRPr="00147E98">
        <w:rPr>
          <w:lang w:val="sq-AL"/>
        </w:rPr>
        <w:t>s</w:t>
      </w:r>
      <w:r w:rsidR="00980643" w:rsidRPr="00147E98">
        <w:rPr>
          <w:lang w:val="sq-AL"/>
        </w:rPr>
        <w:t>hëndetësi; H</w:t>
      </w:r>
      <w:r w:rsidR="00962853" w:rsidRPr="00147E98">
        <w:rPr>
          <w:lang w:val="sq-AL"/>
        </w:rPr>
        <w:t xml:space="preserve"> </w:t>
      </w:r>
      <w:r w:rsidR="00980643" w:rsidRPr="00147E98">
        <w:rPr>
          <w:lang w:val="sq-AL"/>
        </w:rPr>
        <w:t>“Shëndetësi”</w:t>
      </w:r>
      <w:r w:rsidRPr="00147E98">
        <w:rPr>
          <w:lang w:val="sq-AL"/>
        </w:rPr>
        <w:t>;</w:t>
      </w:r>
    </w:p>
    <w:p w:rsidR="00712C1A" w:rsidRPr="00147E98" w:rsidRDefault="00712C1A" w:rsidP="009F6043">
      <w:pPr>
        <w:pStyle w:val="Paragrafi"/>
        <w:rPr>
          <w:lang w:val="sq-AL"/>
        </w:rPr>
      </w:pPr>
      <w:r w:rsidRPr="00147E98">
        <w:rPr>
          <w:lang w:val="sq-AL"/>
        </w:rPr>
        <w:t>i)</w:t>
      </w:r>
      <w:r w:rsidR="00FC6C64" w:rsidRPr="00147E98">
        <w:rPr>
          <w:lang w:val="sq-AL"/>
        </w:rPr>
        <w:t xml:space="preserve"> </w:t>
      </w:r>
      <w:r w:rsidRPr="00147E98">
        <w:rPr>
          <w:lang w:val="sq-AL"/>
        </w:rPr>
        <w:t xml:space="preserve">Përdorim, </w:t>
      </w:r>
      <w:r w:rsidR="00962853" w:rsidRPr="00147E98">
        <w:rPr>
          <w:lang w:val="sq-AL"/>
        </w:rPr>
        <w:t>i</w:t>
      </w:r>
      <w:r w:rsidR="0039146C" w:rsidRPr="00147E98">
        <w:rPr>
          <w:lang w:val="sq-AL"/>
        </w:rPr>
        <w:t>nfrastrukturë;</w:t>
      </w:r>
      <w:r w:rsidR="00980643" w:rsidRPr="00147E98">
        <w:rPr>
          <w:lang w:val="sq-AL"/>
        </w:rPr>
        <w:t xml:space="preserve"> IN</w:t>
      </w:r>
      <w:r w:rsidR="00962853" w:rsidRPr="00147E98">
        <w:rPr>
          <w:lang w:val="sq-AL"/>
        </w:rPr>
        <w:t xml:space="preserve"> </w:t>
      </w:r>
      <w:r w:rsidR="00980643" w:rsidRPr="00147E98">
        <w:rPr>
          <w:lang w:val="sq-AL"/>
        </w:rPr>
        <w:t>“Infrastrukturë”</w:t>
      </w:r>
      <w:r w:rsidRPr="00147E98">
        <w:rPr>
          <w:lang w:val="sq-AL"/>
        </w:rPr>
        <w:t>;</w:t>
      </w:r>
    </w:p>
    <w:p w:rsidR="00712C1A" w:rsidRPr="00147E98" w:rsidRDefault="00712C1A" w:rsidP="009F6043">
      <w:pPr>
        <w:pStyle w:val="Paragrafi"/>
        <w:rPr>
          <w:lang w:val="sq-AL"/>
        </w:rPr>
      </w:pPr>
      <w:r w:rsidRPr="00147E98">
        <w:rPr>
          <w:lang w:val="sq-AL"/>
        </w:rPr>
        <w:t>j)</w:t>
      </w:r>
      <w:r w:rsidR="00FC6C64" w:rsidRPr="00147E98">
        <w:rPr>
          <w:lang w:val="sq-AL"/>
        </w:rPr>
        <w:t xml:space="preserve"> </w:t>
      </w:r>
      <w:r w:rsidR="00980643" w:rsidRPr="00147E98">
        <w:rPr>
          <w:lang w:val="sq-AL"/>
        </w:rPr>
        <w:t>Përdorim transport; TRN</w:t>
      </w:r>
      <w:r w:rsidR="00962853" w:rsidRPr="00147E98">
        <w:rPr>
          <w:lang w:val="sq-AL"/>
        </w:rPr>
        <w:t xml:space="preserve"> </w:t>
      </w:r>
      <w:r w:rsidR="00980643" w:rsidRPr="00147E98">
        <w:rPr>
          <w:lang w:val="sq-AL"/>
        </w:rPr>
        <w:t>“Transport”</w:t>
      </w:r>
      <w:r w:rsidRPr="00147E98">
        <w:rPr>
          <w:lang w:val="sq-AL"/>
        </w:rPr>
        <w:t>;</w:t>
      </w:r>
    </w:p>
    <w:p w:rsidR="00712C1A" w:rsidRPr="00147E98" w:rsidRDefault="00712C1A" w:rsidP="009F6043">
      <w:pPr>
        <w:pStyle w:val="Paragrafi"/>
        <w:rPr>
          <w:lang w:val="sq-AL"/>
        </w:rPr>
      </w:pPr>
      <w:r w:rsidRPr="00147E98">
        <w:rPr>
          <w:lang w:val="sq-AL"/>
        </w:rPr>
        <w:t>5. Organizimi i kategorive dhe nënkategorive të përdorimit të tokës dhe strukturave në të jepet i plotë në shtojcën 3 të kësaj rregulloreje.</w:t>
      </w:r>
    </w:p>
    <w:p w:rsidR="00712C1A" w:rsidRPr="00147E98" w:rsidRDefault="00712C1A" w:rsidP="009F6043">
      <w:pPr>
        <w:pStyle w:val="Paragrafi"/>
        <w:rPr>
          <w:lang w:val="sq-AL"/>
        </w:rPr>
      </w:pPr>
    </w:p>
    <w:p w:rsidR="00712C1A" w:rsidRPr="00147E98" w:rsidRDefault="00712C1A" w:rsidP="009F6043">
      <w:pPr>
        <w:pStyle w:val="KapitulliNr"/>
        <w:keepNext w:val="0"/>
        <w:rPr>
          <w:lang w:val="sq-AL"/>
        </w:rPr>
      </w:pPr>
      <w:r w:rsidRPr="00147E98">
        <w:rPr>
          <w:lang w:val="sq-AL"/>
        </w:rPr>
        <w:t>SEKSIONI 2</w:t>
      </w:r>
    </w:p>
    <w:p w:rsidR="00712C1A" w:rsidRPr="00147E98" w:rsidRDefault="00712C1A" w:rsidP="009F6043">
      <w:pPr>
        <w:pStyle w:val="KapitulliNr"/>
        <w:keepNext w:val="0"/>
        <w:rPr>
          <w:lang w:val="sq-AL"/>
        </w:rPr>
      </w:pPr>
      <w:r w:rsidRPr="00147E98">
        <w:rPr>
          <w:lang w:val="sq-AL"/>
        </w:rPr>
        <w:t>KATEGORITË E LEJUARA, TË KUSHTËZUARA DHE TË NDALUARA TË PËRDORIMIT TË TOKËS DHE TË STRUKTURAVE NË TË, NË NJË ZONË</w:t>
      </w:r>
    </w:p>
    <w:p w:rsidR="00712C1A" w:rsidRPr="00147E98" w:rsidRDefault="00712C1A" w:rsidP="009F6043">
      <w:pPr>
        <w:pStyle w:val="Paragrafi"/>
        <w:rPr>
          <w:lang w:val="sq-AL"/>
        </w:rPr>
      </w:pPr>
    </w:p>
    <w:p w:rsidR="007C4795" w:rsidRPr="00147E98" w:rsidRDefault="00712C1A" w:rsidP="009F6043">
      <w:pPr>
        <w:pStyle w:val="NeniNr"/>
        <w:keepNext w:val="0"/>
        <w:rPr>
          <w:lang w:val="sq-AL"/>
        </w:rPr>
      </w:pPr>
      <w:r w:rsidRPr="00147E98">
        <w:rPr>
          <w:lang w:val="sq-AL"/>
        </w:rPr>
        <w:t>Neni 35/17</w:t>
      </w:r>
    </w:p>
    <w:p w:rsidR="00712C1A" w:rsidRPr="00147E98" w:rsidRDefault="00712C1A" w:rsidP="009F6043">
      <w:pPr>
        <w:pStyle w:val="NeniTitull"/>
        <w:keepNext w:val="0"/>
        <w:rPr>
          <w:lang w:val="sq-AL"/>
        </w:rPr>
      </w:pPr>
      <w:r w:rsidRPr="00147E98">
        <w:rPr>
          <w:lang w:val="sq-AL"/>
        </w:rPr>
        <w:t xml:space="preserve">Kategoritë e lejuara të përdorimit të tokës dhe </w:t>
      </w:r>
      <w:r w:rsidR="0037080A" w:rsidRPr="00147E98">
        <w:rPr>
          <w:lang w:val="sq-AL"/>
        </w:rPr>
        <w:t xml:space="preserve">të </w:t>
      </w:r>
      <w:r w:rsidRPr="00147E98">
        <w:rPr>
          <w:lang w:val="sq-AL"/>
        </w:rPr>
        <w:t>strukturave në të</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1. Kategoritë e lejuara të përdorimit të tokës dhe strukturave në të për një zonë të caktuar vlerësohen kategoritë e zhvillimeve të lejuara në atë zonë sipas përcaktimeve të kësaj rregulloreje për kategoritë bazë dhe në përputhje me instrumentet e planifikimit dhe të kontrollit të zhvillimit në fuqi.</w:t>
      </w:r>
    </w:p>
    <w:p w:rsidR="00712C1A" w:rsidRPr="00147E98" w:rsidRDefault="00712C1A" w:rsidP="009F6043">
      <w:pPr>
        <w:pStyle w:val="Paragrafi"/>
        <w:rPr>
          <w:lang w:val="sq-AL"/>
        </w:rPr>
      </w:pPr>
      <w:r w:rsidRPr="00147E98">
        <w:rPr>
          <w:lang w:val="sq-AL"/>
        </w:rPr>
        <w:t xml:space="preserve">2. Kategoritë e lejuara të përdorimit të tokës dhe strukturave në të: </w:t>
      </w:r>
    </w:p>
    <w:p w:rsidR="00712C1A" w:rsidRPr="00147E98" w:rsidRDefault="00712C1A" w:rsidP="009F6043">
      <w:pPr>
        <w:pStyle w:val="Paragrafi"/>
        <w:rPr>
          <w:lang w:val="sq-AL"/>
        </w:rPr>
      </w:pPr>
      <w:r w:rsidRPr="00147E98">
        <w:rPr>
          <w:lang w:val="sq-AL"/>
        </w:rPr>
        <w:t>a)</w:t>
      </w:r>
      <w:r w:rsidR="00FC6C64" w:rsidRPr="00147E98">
        <w:rPr>
          <w:lang w:val="sq-AL"/>
        </w:rPr>
        <w:t xml:space="preserve"> </w:t>
      </w:r>
      <w:r w:rsidRPr="00147E98">
        <w:rPr>
          <w:lang w:val="sq-AL"/>
        </w:rPr>
        <w:t xml:space="preserve">ndajnë përkatësisht përfitimet e ndërsjella; </w:t>
      </w:r>
    </w:p>
    <w:p w:rsidR="00712C1A" w:rsidRPr="00147E98" w:rsidRDefault="00712C1A" w:rsidP="009F6043">
      <w:pPr>
        <w:pStyle w:val="Paragrafi"/>
        <w:rPr>
          <w:lang w:val="sq-AL"/>
        </w:rPr>
      </w:pPr>
      <w:r w:rsidRPr="00147E98">
        <w:rPr>
          <w:lang w:val="sq-AL"/>
        </w:rPr>
        <w:t>b) nuk bien në kundërshtim me qëllimin e zonimit, me funksionet dhe me natyrën e kategorive bazë të përdorimit të tokës dhe të strukturave në të në një zonë;</w:t>
      </w:r>
    </w:p>
    <w:p w:rsidR="00712C1A" w:rsidRPr="00147E98" w:rsidRDefault="00712C1A" w:rsidP="009F6043">
      <w:pPr>
        <w:pStyle w:val="Paragrafi"/>
        <w:rPr>
          <w:lang w:val="sq-AL"/>
        </w:rPr>
      </w:pPr>
      <w:r w:rsidRPr="00147E98">
        <w:rPr>
          <w:lang w:val="sq-AL"/>
        </w:rPr>
        <w:t>c)</w:t>
      </w:r>
      <w:r w:rsidR="00FC6C64" w:rsidRPr="00147E98">
        <w:rPr>
          <w:lang w:val="sq-AL"/>
        </w:rPr>
        <w:t xml:space="preserve"> </w:t>
      </w:r>
      <w:r w:rsidRPr="00147E98">
        <w:rPr>
          <w:lang w:val="sq-AL"/>
        </w:rPr>
        <w:t>përputhen me kushtet e vendosura nga dispozitat ligjore në fuqi dhe nga instrumentet e planifikimit në fuqi për sigurinë e mjedisit, të shëndetit, të tokës bujqësore dhe të vlerave historike dhe kulturore për përdorimet dhe funksionet ekzistuese dhe të autorizuara në zonën përkatëse dhe në zonat fqinje në kufi.</w:t>
      </w:r>
    </w:p>
    <w:p w:rsidR="00712C1A" w:rsidRPr="00147E98" w:rsidRDefault="00712C1A" w:rsidP="009F6043">
      <w:pPr>
        <w:pStyle w:val="Paragrafi"/>
        <w:rPr>
          <w:lang w:val="sq-AL"/>
        </w:rPr>
      </w:pPr>
      <w:r w:rsidRPr="00147E98">
        <w:rPr>
          <w:lang w:val="sq-AL"/>
        </w:rPr>
        <w:t xml:space="preserve">3. Çdo autoritet planifikimi harton si pjesë të rregulloreve të planifikimit, një listë të kategorive dhe nënkategorive të lejuara të përdorimit në një zonë në përputhje me </w:t>
      </w:r>
      <w:r w:rsidR="00962853" w:rsidRPr="00147E98">
        <w:rPr>
          <w:lang w:val="sq-AL"/>
        </w:rPr>
        <w:t>shtojcën</w:t>
      </w:r>
      <w:r w:rsidRPr="00147E98">
        <w:rPr>
          <w:lang w:val="sq-AL"/>
        </w:rPr>
        <w:t xml:space="preserve"> 3 të kësaj rregulloreje, ku përcaktohen kriteret, rregullat, kushtet dhe standardet specifike që duhet të ndiqen për realizimin e z</w:t>
      </w:r>
      <w:r w:rsidR="00962853" w:rsidRPr="00147E98">
        <w:rPr>
          <w:lang w:val="sq-AL"/>
        </w:rPr>
        <w:t>h</w:t>
      </w:r>
      <w:r w:rsidRPr="00147E98">
        <w:rPr>
          <w:lang w:val="sq-AL"/>
        </w:rPr>
        <w:t xml:space="preserve">villimit të lejuar. Kjo listë mund të përfshijë edhe raste të lejuara të kombinimeve të kategorive ose nënkategorive të ndryshme të përdorimit të tokës në një zonë. </w:t>
      </w:r>
    </w:p>
    <w:p w:rsidR="00712C1A" w:rsidRPr="00147E98" w:rsidRDefault="00712C1A" w:rsidP="009F6043">
      <w:pPr>
        <w:pStyle w:val="Paragrafi"/>
        <w:rPr>
          <w:lang w:val="sq-AL"/>
        </w:rPr>
      </w:pPr>
      <w:r w:rsidRPr="00147E98">
        <w:rPr>
          <w:lang w:val="sq-AL"/>
        </w:rPr>
        <w:t>4. Në r</w:t>
      </w:r>
      <w:r w:rsidR="003A47C4" w:rsidRPr="00147E98">
        <w:rPr>
          <w:lang w:val="sq-AL"/>
        </w:rPr>
        <w:t>astet kur një zhvillues, pronar</w:t>
      </w:r>
      <w:r w:rsidRPr="00147E98">
        <w:rPr>
          <w:lang w:val="sq-AL"/>
        </w:rPr>
        <w:t xml:space="preserve"> apo subjekt publik përgatit një kërkesë për një zhvillim të lejuar sipas rregullores vendore të planifikimit, shqyrtimi i kërkesës bëhet në përputhje me rregulloren vendore të planifikimit, për sa kohë që ajo i përfshin të gjitha kriteret dhe rregullat e nevojshme për realizimin e zhvillimit. </w:t>
      </w:r>
    </w:p>
    <w:p w:rsidR="00712C1A"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35/18</w:t>
      </w:r>
    </w:p>
    <w:p w:rsidR="00712C1A" w:rsidRPr="00147E98" w:rsidRDefault="00712C1A" w:rsidP="009F6043">
      <w:pPr>
        <w:pStyle w:val="NeniTitull"/>
        <w:keepNext w:val="0"/>
        <w:rPr>
          <w:lang w:val="sq-AL"/>
        </w:rPr>
      </w:pPr>
      <w:r w:rsidRPr="00147E98">
        <w:rPr>
          <w:lang w:val="sq-AL"/>
        </w:rPr>
        <w:t xml:space="preserve"> Kategoritë e ndaluara të përdorimit të tokës dhe strukturave në të</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 xml:space="preserve">1. Për kategoritë e ndaluara të përdorimit të tokës dhe të strukturave në të për një zonë të caktuar vlerësohen zhvillimet e ndaluara në atë zonë, sipas përcaktimeve të kësaj rregulloreje për </w:t>
      </w:r>
      <w:r w:rsidR="00E52EC7" w:rsidRPr="00147E98">
        <w:rPr>
          <w:lang w:val="sq-AL"/>
        </w:rPr>
        <w:t>kategoritë</w:t>
      </w:r>
      <w:r w:rsidRPr="00147E98">
        <w:rPr>
          <w:lang w:val="sq-AL"/>
        </w:rPr>
        <w:t xml:space="preserve"> bazë dhe në përputhje me instrumentet e </w:t>
      </w:r>
      <w:r w:rsidR="00E52EC7" w:rsidRPr="00147E98">
        <w:rPr>
          <w:lang w:val="sq-AL"/>
        </w:rPr>
        <w:t>përgjithshme</w:t>
      </w:r>
      <w:r w:rsidRPr="00147E98">
        <w:rPr>
          <w:lang w:val="sq-AL"/>
        </w:rPr>
        <w:t xml:space="preserve"> të planifikimit në fuqi.</w:t>
      </w:r>
    </w:p>
    <w:p w:rsidR="00712C1A" w:rsidRPr="00147E98" w:rsidRDefault="00712C1A" w:rsidP="009F6043">
      <w:pPr>
        <w:pStyle w:val="Paragrafi"/>
        <w:rPr>
          <w:lang w:val="sq-AL"/>
        </w:rPr>
      </w:pPr>
      <w:r w:rsidRPr="00147E98">
        <w:rPr>
          <w:lang w:val="sq-AL"/>
        </w:rPr>
        <w:t xml:space="preserve">2. Kategoritë e ndaluara të përdorimit të tokës dhe të strukturave në të në një zonë hartohen në rregulloret e planifikimit në fuqi. </w:t>
      </w:r>
    </w:p>
    <w:p w:rsidR="00712C1A" w:rsidRPr="00147E98" w:rsidRDefault="00712C1A" w:rsidP="009F6043">
      <w:pPr>
        <w:pStyle w:val="Paragrafi"/>
        <w:rPr>
          <w:lang w:val="sq-AL"/>
        </w:rPr>
      </w:pPr>
      <w:r w:rsidRPr="00147E98">
        <w:rPr>
          <w:lang w:val="sq-AL"/>
        </w:rPr>
        <w:t xml:space="preserve">3. Kriteret që ndjek një autoritet planifikimi për të përcaktuar zhvillimet e ndaluara në një zonë, por pa u kufizuar vetëm në </w:t>
      </w:r>
      <w:r w:rsidR="00980643" w:rsidRPr="00147E98">
        <w:rPr>
          <w:lang w:val="sq-AL"/>
        </w:rPr>
        <w:t>to, janë</w:t>
      </w:r>
      <w:r w:rsidRPr="00147E98">
        <w:rPr>
          <w:lang w:val="sq-AL"/>
        </w:rPr>
        <w:t xml:space="preserve"> si më poshtë vijon:</w:t>
      </w:r>
    </w:p>
    <w:p w:rsidR="00712C1A" w:rsidRPr="00147E98" w:rsidRDefault="00712C1A" w:rsidP="009F6043">
      <w:pPr>
        <w:pStyle w:val="Paragrafi"/>
        <w:rPr>
          <w:lang w:val="sq-AL"/>
        </w:rPr>
      </w:pPr>
      <w:r w:rsidRPr="00147E98">
        <w:rPr>
          <w:lang w:val="sq-AL"/>
        </w:rPr>
        <w:t>a) Kategoritë e përdorimit të tokës që bien në kundërshtim me qëllimet e zonimit, sipas përcaktimeve të kësaj rregulloreje dhe instrumenteve të planifikimit në fuqi;</w:t>
      </w:r>
    </w:p>
    <w:p w:rsidR="00712C1A" w:rsidRPr="00147E98" w:rsidRDefault="00712C1A" w:rsidP="009F6043">
      <w:pPr>
        <w:pStyle w:val="Paragrafi"/>
        <w:rPr>
          <w:lang w:val="sq-AL"/>
        </w:rPr>
      </w:pPr>
      <w:r w:rsidRPr="00147E98">
        <w:rPr>
          <w:lang w:val="sq-AL"/>
        </w:rPr>
        <w:t>b) Kur një zhvillim kërkohet të realizohet në një zonë që i përket një kategorie bazë të ndryshme nga ajo e zhvillimit të kërkuar, për sa kohë që nuk parashikohet ndryshe dhe në mënyrë të argumentuar në instrumentin e planifikimit në fuqi;</w:t>
      </w:r>
    </w:p>
    <w:p w:rsidR="00712C1A" w:rsidRPr="00147E98" w:rsidRDefault="00712C1A" w:rsidP="009F6043">
      <w:pPr>
        <w:pStyle w:val="Paragrafi"/>
        <w:rPr>
          <w:lang w:val="sq-AL"/>
        </w:rPr>
      </w:pPr>
      <w:r w:rsidRPr="00147E98">
        <w:rPr>
          <w:lang w:val="sq-AL"/>
        </w:rPr>
        <w:t>c) Çdo përdorim që pavarësisht nga kategoria bazë së cilës i përket, krijon ndotje në mjedis përtej parametrave</w:t>
      </w:r>
      <w:r w:rsidR="003A47C4" w:rsidRPr="00147E98">
        <w:rPr>
          <w:lang w:val="sq-AL"/>
        </w:rPr>
        <w:t xml:space="preserve"> dhe standardeve të parashikuar</w:t>
      </w:r>
      <w:r w:rsidRPr="00147E98">
        <w:rPr>
          <w:lang w:val="sq-AL"/>
        </w:rPr>
        <w:t xml:space="preserve"> në legjislacionin e posaçëm mjedisor, dëmton shëndetin, dëmton strukturat dhe monumentet e trashëgimisë kulturore;</w:t>
      </w:r>
    </w:p>
    <w:p w:rsidR="00712C1A" w:rsidRPr="00147E98" w:rsidRDefault="00712C1A" w:rsidP="009F6043">
      <w:pPr>
        <w:pStyle w:val="Paragrafi"/>
        <w:rPr>
          <w:lang w:val="sq-AL"/>
        </w:rPr>
      </w:pPr>
      <w:r w:rsidRPr="00147E98">
        <w:rPr>
          <w:lang w:val="sq-AL"/>
        </w:rPr>
        <w:t>ç) Çdo zhvillim në tokë bujqësore</w:t>
      </w:r>
      <w:r w:rsidR="003A47C4" w:rsidRPr="00147E98">
        <w:rPr>
          <w:lang w:val="sq-AL"/>
        </w:rPr>
        <w:t>,</w:t>
      </w:r>
      <w:r w:rsidRPr="00147E98">
        <w:rPr>
          <w:lang w:val="sq-AL"/>
        </w:rPr>
        <w:t xml:space="preserve"> që edhe pse mund të jetë brenda kategorisë bazë të përdorimit të tokës dhe strukturës në të</w:t>
      </w:r>
      <w:r w:rsidR="003A47C4" w:rsidRPr="00147E98">
        <w:rPr>
          <w:lang w:val="sq-AL"/>
        </w:rPr>
        <w:t>,</w:t>
      </w:r>
      <w:r w:rsidRPr="00147E98">
        <w:rPr>
          <w:lang w:val="sq-AL"/>
        </w:rPr>
        <w:t xml:space="preserve"> nuk respekton rregullat, standardet dhe treguesit e planifikimit dhe të zhvillimit, sipas përcaktimeve të kësaj rregulloreje dhe të instrumenteve të planifikimit në fuqi.</w:t>
      </w:r>
    </w:p>
    <w:p w:rsidR="00712C1A" w:rsidRPr="00147E98" w:rsidRDefault="00712C1A" w:rsidP="009F6043">
      <w:pPr>
        <w:pStyle w:val="Paragrafi"/>
        <w:rPr>
          <w:lang w:val="sq-AL"/>
        </w:rPr>
      </w:pPr>
    </w:p>
    <w:p w:rsidR="00712C1A" w:rsidRPr="00147E98" w:rsidRDefault="00712C1A" w:rsidP="009F6043">
      <w:pPr>
        <w:pStyle w:val="NeniNr"/>
        <w:keepNext w:val="0"/>
        <w:rPr>
          <w:lang w:val="sq-AL"/>
        </w:rPr>
      </w:pPr>
      <w:r w:rsidRPr="00147E98">
        <w:rPr>
          <w:lang w:val="sq-AL"/>
        </w:rPr>
        <w:t>Neni 35/19</w:t>
      </w:r>
    </w:p>
    <w:p w:rsidR="00712C1A" w:rsidRPr="00147E98" w:rsidRDefault="00712C1A" w:rsidP="009F6043">
      <w:pPr>
        <w:pStyle w:val="NeniTitull"/>
        <w:keepNext w:val="0"/>
        <w:rPr>
          <w:lang w:val="sq-AL"/>
        </w:rPr>
      </w:pPr>
      <w:r w:rsidRPr="00147E98">
        <w:rPr>
          <w:lang w:val="sq-AL"/>
        </w:rPr>
        <w:t xml:space="preserve"> Kategoritë e kushtëzuara të përdorimit të tokës dhe të strukturave në të</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1. Për kategoritë e kushtëzuara të përdorimit të tokës dhe të strukturave në të për një zonë të caktuar vlerësohen zhvillimet jo të ndaluara, realizimi i të cilave lejohet përmes plotësimit të kushteve shtesë ose të reja në kërkesën përkatëse për zhvillim dhe në përputhje me përcaktimet e kësaj rregulloreje dhe të rregulloreve të planifikimit e të kontrollit të zhvillimit në fuqi.</w:t>
      </w:r>
    </w:p>
    <w:p w:rsidR="00712C1A" w:rsidRPr="00147E98" w:rsidRDefault="00712C1A" w:rsidP="009F6043">
      <w:pPr>
        <w:pStyle w:val="Paragrafi"/>
        <w:rPr>
          <w:lang w:val="sq-AL"/>
        </w:rPr>
      </w:pPr>
      <w:r w:rsidRPr="00147E98">
        <w:rPr>
          <w:lang w:val="sq-AL"/>
        </w:rPr>
        <w:t>2. Autoriteti i planifikimit harton një listë të zhvillimeve të kushtëzuara, si pjes</w:t>
      </w:r>
      <w:r w:rsidR="003A47C4" w:rsidRPr="00147E98">
        <w:rPr>
          <w:lang w:val="sq-AL"/>
        </w:rPr>
        <w:t>ë e rregullores së planifikimit</w:t>
      </w:r>
      <w:r w:rsidRPr="00147E98">
        <w:rPr>
          <w:lang w:val="sq-AL"/>
        </w:rPr>
        <w:t xml:space="preserve"> dhe mund të parashikojë kushte shtesë në rregulloren e planifikimit ose vlerëson përfshirjen e kushteve të posaçme për çdo rast, në formularin e </w:t>
      </w:r>
      <w:r w:rsidR="00E52EC7" w:rsidRPr="00147E98">
        <w:rPr>
          <w:lang w:val="sq-AL"/>
        </w:rPr>
        <w:t>kërkesës</w:t>
      </w:r>
      <w:r w:rsidRPr="00147E98">
        <w:rPr>
          <w:lang w:val="sq-AL"/>
        </w:rPr>
        <w:t xml:space="preserve"> për zhvillim. </w:t>
      </w:r>
    </w:p>
    <w:p w:rsidR="00712C1A" w:rsidRPr="00147E98" w:rsidRDefault="00712C1A" w:rsidP="009F6043">
      <w:pPr>
        <w:pStyle w:val="Paragrafi"/>
        <w:rPr>
          <w:lang w:val="sq-AL"/>
        </w:rPr>
      </w:pPr>
      <w:r w:rsidRPr="00147E98">
        <w:rPr>
          <w:lang w:val="sq-AL"/>
        </w:rPr>
        <w:t>3. Në çdo rast, nëse një autoritet planifikimi nuk ka përcaktuar paraprakisht nëse një zhvillim është i lejuar, i ndaluar ose i kushtëzuar, ose nuk ka parashikuar kushte shtesë për zhvillimin e kushtëzuar, ai mund t‘i kërkojë zhvilluesit të përgatitë një studim të ndikimit nga zhvillimi para se të vendosë për lejimin ose jo të zhvillimit.</w:t>
      </w:r>
      <w:r w:rsidR="00FC6C64" w:rsidRPr="00147E98">
        <w:rPr>
          <w:lang w:val="sq-AL"/>
        </w:rPr>
        <w:t xml:space="preserve"> </w:t>
      </w:r>
    </w:p>
    <w:p w:rsidR="00712C1A" w:rsidRPr="00147E98" w:rsidRDefault="00712C1A" w:rsidP="009F6043">
      <w:pPr>
        <w:pStyle w:val="Paragrafi"/>
        <w:rPr>
          <w:lang w:val="sq-AL"/>
        </w:rPr>
      </w:pPr>
    </w:p>
    <w:p w:rsidR="00712C1A" w:rsidRPr="00147E98" w:rsidRDefault="00712C1A" w:rsidP="009F6043">
      <w:pPr>
        <w:pStyle w:val="KreuNr"/>
        <w:keepNext w:val="0"/>
        <w:rPr>
          <w:lang w:val="sq-AL"/>
        </w:rPr>
      </w:pPr>
      <w:r w:rsidRPr="00147E98">
        <w:rPr>
          <w:lang w:val="sq-AL"/>
        </w:rPr>
        <w:t>SEKSIONI 3</w:t>
      </w:r>
    </w:p>
    <w:p w:rsidR="00712C1A" w:rsidRPr="00147E98" w:rsidRDefault="00712C1A" w:rsidP="009F6043">
      <w:pPr>
        <w:pStyle w:val="KreuNr"/>
        <w:keepNext w:val="0"/>
        <w:rPr>
          <w:lang w:val="sq-AL"/>
        </w:rPr>
      </w:pPr>
      <w:r w:rsidRPr="00147E98">
        <w:rPr>
          <w:lang w:val="sq-AL"/>
        </w:rPr>
        <w:t>ZONAT PËR TË CILAT PËRCAKTOHEN TREGUESIT E PLANIFIKIMIT DHE TË ZHVILLIMIT</w:t>
      </w:r>
    </w:p>
    <w:p w:rsidR="00712C1A" w:rsidRPr="00147E98" w:rsidRDefault="00712C1A" w:rsidP="009F6043">
      <w:pPr>
        <w:pStyle w:val="Paragrafi"/>
        <w:rPr>
          <w:lang w:val="sq-AL"/>
        </w:rPr>
      </w:pPr>
    </w:p>
    <w:p w:rsidR="007C4795" w:rsidRPr="00147E98" w:rsidRDefault="00712C1A" w:rsidP="009F6043">
      <w:pPr>
        <w:pStyle w:val="NeniNr"/>
        <w:keepNext w:val="0"/>
        <w:rPr>
          <w:lang w:val="sq-AL"/>
        </w:rPr>
      </w:pPr>
      <w:r w:rsidRPr="00147E98">
        <w:rPr>
          <w:lang w:val="sq-AL"/>
        </w:rPr>
        <w:t>Neni 35/20</w:t>
      </w:r>
    </w:p>
    <w:p w:rsidR="00712C1A" w:rsidRPr="00147E98" w:rsidRDefault="00712C1A" w:rsidP="009F6043">
      <w:pPr>
        <w:pStyle w:val="NeniTitull"/>
        <w:keepNext w:val="0"/>
        <w:rPr>
          <w:lang w:val="sq-AL"/>
        </w:rPr>
      </w:pPr>
      <w:r w:rsidRPr="00147E98">
        <w:rPr>
          <w:lang w:val="sq-AL"/>
        </w:rPr>
        <w:t xml:space="preserve">Zonat në të cilat është e detyrueshme të përcaktohen treguesit e planifikimit dhe të zhvillimit </w:t>
      </w:r>
    </w:p>
    <w:p w:rsidR="007C4795" w:rsidRPr="00147E98" w:rsidRDefault="007C4795" w:rsidP="009F6043">
      <w:pPr>
        <w:pStyle w:val="Paragrafi"/>
        <w:rPr>
          <w:lang w:val="sq-AL"/>
        </w:rPr>
      </w:pPr>
    </w:p>
    <w:p w:rsidR="00712C1A" w:rsidRPr="00147E98" w:rsidRDefault="003A47C4" w:rsidP="009F6043">
      <w:pPr>
        <w:pStyle w:val="Paragrafi"/>
        <w:rPr>
          <w:lang w:val="sq-AL"/>
        </w:rPr>
      </w:pPr>
      <w:r w:rsidRPr="00147E98">
        <w:rPr>
          <w:lang w:val="sq-AL"/>
        </w:rPr>
        <w:t>Zonat</w:t>
      </w:r>
      <w:r w:rsidR="00712C1A" w:rsidRPr="00147E98">
        <w:rPr>
          <w:lang w:val="sq-AL"/>
        </w:rPr>
        <w:t xml:space="preserve"> në të cilat është e detyrueshme të përcaktohen treguesit e planifikimit dhe të zhvillimit sipas përcaktimeve të kësaj rregulloreje, janë nënnjësitë strukturore, zonat për prioritet zhvillimi dhe, sipas rastit, edhe njësitë strukturore, të gjitha të caktuara paraprakisht nga instrumenti i përgjithshëm vendor ose ndërvendor i planifikimit. </w:t>
      </w:r>
    </w:p>
    <w:p w:rsidR="00712C1A" w:rsidRPr="00147E98" w:rsidRDefault="00712C1A" w:rsidP="009F6043">
      <w:pPr>
        <w:pStyle w:val="NeniNr"/>
        <w:keepNext w:val="0"/>
        <w:rPr>
          <w:lang w:val="sq-AL"/>
        </w:rPr>
      </w:pPr>
      <w:r w:rsidRPr="00147E98">
        <w:rPr>
          <w:lang w:val="sq-AL"/>
        </w:rPr>
        <w:t>Neni 35/21</w:t>
      </w:r>
    </w:p>
    <w:p w:rsidR="00712C1A" w:rsidRPr="00147E98" w:rsidRDefault="00712C1A" w:rsidP="009F6043">
      <w:pPr>
        <w:pStyle w:val="NeniTitull"/>
        <w:keepNext w:val="0"/>
        <w:rPr>
          <w:lang w:val="sq-AL"/>
        </w:rPr>
      </w:pPr>
      <w:r w:rsidRPr="00147E98">
        <w:rPr>
          <w:lang w:val="sq-AL"/>
        </w:rPr>
        <w:t xml:space="preserve"> Kriteret e detyrueshme të përcaktimit të njësive strukturore</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Autoriteti i planifikimit përcakton kufijtë e njësive strukturore, duke iu referuar këtyre kritereve të detyrueshme, por pa u kufizuar vetëm në to:</w:t>
      </w:r>
    </w:p>
    <w:p w:rsidR="00712C1A" w:rsidRPr="00147E98" w:rsidRDefault="00712C1A" w:rsidP="009F6043">
      <w:pPr>
        <w:pStyle w:val="Paragrafi"/>
        <w:rPr>
          <w:lang w:val="sq-AL"/>
        </w:rPr>
      </w:pPr>
      <w:r w:rsidRPr="00147E98">
        <w:rPr>
          <w:lang w:val="sq-AL"/>
        </w:rPr>
        <w:t>a) Kufizimi nga rrjeti rrugor kryesor ekzistues dhe/ose i propozuar, dhe sipas rastit edhe nga kufizues të tjerë natyralë e artificialë, të cilët krijojnë elemente me karakter qartësisht të matshëm në territor dhe, sipas rastit, mund të përfshijnë linja hekurudhore, vija ujore, lumenj ose përrenj, kanale të hapura, breza sanitarë dhe të tjera të kësaj natyre;</w:t>
      </w:r>
    </w:p>
    <w:p w:rsidR="00712C1A" w:rsidRPr="00147E98" w:rsidRDefault="00712C1A" w:rsidP="009F6043">
      <w:pPr>
        <w:pStyle w:val="Paragrafi"/>
        <w:rPr>
          <w:lang w:val="sq-AL"/>
        </w:rPr>
      </w:pPr>
      <w:r w:rsidRPr="00147E98">
        <w:rPr>
          <w:lang w:val="sq-AL"/>
        </w:rPr>
        <w:t>b) Ekzistenca e një ekuilibri midis përdorimeve dhe funksioneve brenda çdo njësie strukturore, që përcaktohet përmes treguesve të planifikimit dhe të zhvillimit</w:t>
      </w:r>
      <w:r w:rsidR="00B0161B" w:rsidRPr="00147E98">
        <w:rPr>
          <w:lang w:val="sq-AL"/>
        </w:rPr>
        <w:t>,</w:t>
      </w:r>
      <w:r w:rsidRPr="00147E98">
        <w:rPr>
          <w:lang w:val="sq-AL"/>
        </w:rPr>
        <w:t xml:space="preserve"> t</w:t>
      </w:r>
      <w:r w:rsidR="00B0161B" w:rsidRPr="00147E98">
        <w:rPr>
          <w:lang w:val="sq-AL"/>
        </w:rPr>
        <w:t>ë</w:t>
      </w:r>
      <w:r w:rsidRPr="00147E98">
        <w:rPr>
          <w:lang w:val="sq-AL"/>
        </w:rPr>
        <w:t xml:space="preserve"> cilët garantohen në </w:t>
      </w:r>
      <w:r w:rsidR="00B0161B" w:rsidRPr="00147E98">
        <w:rPr>
          <w:lang w:val="sq-AL"/>
        </w:rPr>
        <w:t>çdo</w:t>
      </w:r>
      <w:r w:rsidRPr="00147E98">
        <w:rPr>
          <w:lang w:val="sq-AL"/>
        </w:rPr>
        <w:t xml:space="preserve"> nënnjesi p</w:t>
      </w:r>
      <w:r w:rsidR="00980643" w:rsidRPr="00147E98">
        <w:rPr>
          <w:lang w:val="sq-AL"/>
        </w:rPr>
        <w:t>ërbërëse të njësisë strukturore;</w:t>
      </w:r>
      <w:r w:rsidR="00FC6C64" w:rsidRPr="00147E98">
        <w:rPr>
          <w:lang w:val="sq-AL"/>
        </w:rPr>
        <w:t xml:space="preserve"> </w:t>
      </w:r>
    </w:p>
    <w:p w:rsidR="00712C1A" w:rsidRPr="00147E98" w:rsidRDefault="00712C1A" w:rsidP="009F6043">
      <w:pPr>
        <w:pStyle w:val="Paragrafi"/>
        <w:rPr>
          <w:lang w:val="sq-AL"/>
        </w:rPr>
      </w:pPr>
      <w:r w:rsidRPr="00147E98">
        <w:rPr>
          <w:lang w:val="sq-AL"/>
        </w:rPr>
        <w:t>c) Ekzistenca e funksioneve urbane që plotësojnë njëri-tjetrin dhe nevojat e popullatës urbane;</w:t>
      </w:r>
    </w:p>
    <w:p w:rsidR="00712C1A" w:rsidRPr="00147E98" w:rsidRDefault="00712C1A" w:rsidP="009F6043">
      <w:pPr>
        <w:pStyle w:val="Paragrafi"/>
        <w:rPr>
          <w:lang w:val="sq-AL"/>
        </w:rPr>
      </w:pPr>
      <w:r w:rsidRPr="00147E98">
        <w:rPr>
          <w:lang w:val="sq-AL"/>
        </w:rPr>
        <w:t xml:space="preserve">ç) </w:t>
      </w:r>
      <w:r w:rsidR="00B0161B" w:rsidRPr="00147E98">
        <w:rPr>
          <w:lang w:val="sq-AL"/>
        </w:rPr>
        <w:t>Bashkekzistenca</w:t>
      </w:r>
      <w:r w:rsidRPr="00147E98">
        <w:rPr>
          <w:lang w:val="sq-AL"/>
        </w:rPr>
        <w:t xml:space="preserve"> e përdorimeve të tokës dhe të strukturave në një njësi strukturore që janë të përputhshme dhe nuk paraqesin raste të përdorimeve të ndaluara ose, sipas rastit, ekzistenca e përdorimit homogjen të tokës dhe strukturave në të, në të gjithë njësinë;</w:t>
      </w:r>
    </w:p>
    <w:p w:rsidR="00712C1A" w:rsidRPr="00147E98" w:rsidRDefault="00712C1A" w:rsidP="009F6043">
      <w:pPr>
        <w:pStyle w:val="Paragrafi"/>
        <w:rPr>
          <w:lang w:val="sq-AL"/>
        </w:rPr>
      </w:pPr>
      <w:r w:rsidRPr="00147E98">
        <w:rPr>
          <w:lang w:val="sq-AL"/>
        </w:rPr>
        <w:t xml:space="preserve">d) Rëndësia që ka njësia strukturore </w:t>
      </w:r>
      <w:r w:rsidR="007C4795" w:rsidRPr="00147E98">
        <w:rPr>
          <w:lang w:val="sq-AL"/>
        </w:rPr>
        <w:t xml:space="preserve">në historinë territoriale </w:t>
      </w:r>
      <w:r w:rsidRPr="00147E98">
        <w:rPr>
          <w:lang w:val="sq-AL"/>
        </w:rPr>
        <w:t>qytetformuese të territorit përkatës;</w:t>
      </w:r>
    </w:p>
    <w:p w:rsidR="00712C1A" w:rsidRPr="00147E98" w:rsidRDefault="00712C1A" w:rsidP="009F6043">
      <w:pPr>
        <w:pStyle w:val="Paragrafi"/>
        <w:rPr>
          <w:lang w:val="sq-AL"/>
        </w:rPr>
      </w:pPr>
      <w:r w:rsidRPr="00147E98">
        <w:rPr>
          <w:lang w:val="sq-AL"/>
        </w:rPr>
        <w:t>dh)</w:t>
      </w:r>
      <w:r w:rsidR="00FC6C64" w:rsidRPr="00147E98">
        <w:rPr>
          <w:lang w:val="sq-AL"/>
        </w:rPr>
        <w:t xml:space="preserve"> </w:t>
      </w:r>
      <w:r w:rsidRPr="00147E98">
        <w:rPr>
          <w:lang w:val="sq-AL"/>
        </w:rPr>
        <w:t>Ekzistenca e identiteteve dhe karakteristikave të veçanta që njësia strukturore mund të ketë, duke përfshirë vlerat e trashëgimisë kulturore dhe vlera të rëndësishme mjedisore.</w:t>
      </w:r>
    </w:p>
    <w:p w:rsidR="00712C1A" w:rsidRPr="00147E98" w:rsidRDefault="00712C1A" w:rsidP="009F6043">
      <w:pPr>
        <w:pStyle w:val="Paragrafi"/>
        <w:rPr>
          <w:lang w:val="sq-AL"/>
        </w:rPr>
      </w:pPr>
    </w:p>
    <w:p w:rsidR="007C4795" w:rsidRPr="00147E98" w:rsidRDefault="00712C1A" w:rsidP="009F6043">
      <w:pPr>
        <w:pStyle w:val="NeniNr"/>
        <w:keepNext w:val="0"/>
        <w:rPr>
          <w:lang w:val="sq-AL"/>
        </w:rPr>
      </w:pPr>
      <w:r w:rsidRPr="00147E98">
        <w:rPr>
          <w:lang w:val="sq-AL"/>
        </w:rPr>
        <w:t>Neni 35/22</w:t>
      </w:r>
    </w:p>
    <w:p w:rsidR="00712C1A" w:rsidRPr="00147E98" w:rsidRDefault="00712C1A" w:rsidP="009F6043">
      <w:pPr>
        <w:pStyle w:val="NeniTitull"/>
        <w:keepNext w:val="0"/>
        <w:rPr>
          <w:lang w:val="sq-AL"/>
        </w:rPr>
      </w:pPr>
      <w:r w:rsidRPr="00147E98">
        <w:rPr>
          <w:lang w:val="sq-AL"/>
        </w:rPr>
        <w:t>Kriteret e detyrueshme të përcaktimit të nënnjësive strukturore</w:t>
      </w:r>
    </w:p>
    <w:p w:rsidR="00712C1A" w:rsidRPr="00147E98" w:rsidRDefault="00712C1A" w:rsidP="009F6043">
      <w:pPr>
        <w:pStyle w:val="Paragrafi"/>
        <w:rPr>
          <w:lang w:val="sq-AL"/>
        </w:rPr>
      </w:pPr>
    </w:p>
    <w:p w:rsidR="00712C1A" w:rsidRPr="00147E98" w:rsidRDefault="00712C1A" w:rsidP="009F6043">
      <w:pPr>
        <w:pStyle w:val="Paragrafi"/>
        <w:rPr>
          <w:lang w:val="sq-AL"/>
        </w:rPr>
      </w:pPr>
      <w:r w:rsidRPr="00147E98">
        <w:rPr>
          <w:lang w:val="sq-AL"/>
        </w:rPr>
        <w:t>1. Nënnjësia strukturore është një nën</w:t>
      </w:r>
      <w:r w:rsidR="00E52EC7" w:rsidRPr="00147E98">
        <w:rPr>
          <w:lang w:val="sq-AL"/>
        </w:rPr>
        <w:t>n</w:t>
      </w:r>
      <w:r w:rsidRPr="00147E98">
        <w:rPr>
          <w:lang w:val="sq-AL"/>
        </w:rPr>
        <w:t>darje e njësisë strukturore. Bëhet për qëllime të planifikimit, të zbatimi të instrumentit të planifikimit, të realizimit dhe kontrollit të zhvillimit dhe përbën qelizën më të vogël të planifikimit dhe qelizën më të madhe të zhvillimit në një territor. Çdo kërkesë për zhvillim bazohet në treguesit e planifikimit dhe kushtet e zhvillimit që vendosen në nënnjësinë strukturore përkatëse.</w:t>
      </w:r>
    </w:p>
    <w:p w:rsidR="00712C1A" w:rsidRPr="00147E98" w:rsidRDefault="00712C1A" w:rsidP="009F6043">
      <w:pPr>
        <w:pStyle w:val="Paragrafi"/>
        <w:rPr>
          <w:lang w:val="sq-AL"/>
        </w:rPr>
      </w:pPr>
      <w:r w:rsidRPr="00147E98">
        <w:rPr>
          <w:lang w:val="sq-AL"/>
        </w:rPr>
        <w:t>2. Një nënnjësi strukturore mund të përputhet me një njësi strukturore, kur:</w:t>
      </w:r>
    </w:p>
    <w:p w:rsidR="00712C1A" w:rsidRPr="00147E98" w:rsidRDefault="00712C1A" w:rsidP="009F6043">
      <w:pPr>
        <w:pStyle w:val="Paragrafi"/>
        <w:rPr>
          <w:lang w:val="sq-AL"/>
        </w:rPr>
      </w:pPr>
      <w:r w:rsidRPr="00147E98">
        <w:rPr>
          <w:lang w:val="sq-AL"/>
        </w:rPr>
        <w:t>a) njësia strukturore, edhe pse me sipërfaqe të madhe, ka përdorim homogjen dhe tregues të njëtrajtshëm të planifikimit dhe të zhvillimit, e tillë si një sipërfaqeje bujqësore, pyll, park, kullotë;</w:t>
      </w:r>
    </w:p>
    <w:p w:rsidR="00712C1A" w:rsidRPr="00147E98" w:rsidRDefault="00712C1A" w:rsidP="009F6043">
      <w:pPr>
        <w:pStyle w:val="Paragrafi"/>
        <w:rPr>
          <w:lang w:val="sq-AL"/>
        </w:rPr>
      </w:pPr>
      <w:r w:rsidRPr="00147E98">
        <w:rPr>
          <w:lang w:val="sq-AL"/>
        </w:rPr>
        <w:t xml:space="preserve">b) qendra e banuar që trajtohet nga instrumenti i përgjithshëm vendor i planifikimit është aq e vogël në sipërfaqe dhe popullsi, sa numri i njësive strukturore është tepër i kufizuar dhe këto të fundit kanë sipërfaqe të vogël. </w:t>
      </w:r>
    </w:p>
    <w:p w:rsidR="00712C1A" w:rsidRPr="00147E98" w:rsidRDefault="00712C1A" w:rsidP="009F6043">
      <w:pPr>
        <w:pStyle w:val="Paragrafi"/>
        <w:rPr>
          <w:lang w:val="sq-AL"/>
        </w:rPr>
      </w:pPr>
      <w:r w:rsidRPr="00147E98">
        <w:rPr>
          <w:lang w:val="sq-AL"/>
        </w:rPr>
        <w:t>3. Autoriteti i planifikimit garanton që treguesit e planifikimit dhe të zhvillimit parashikohen me përpikëri sipas përcaktimeve të kësaj rregulloreje dhe nuk krijohen pengesa në procesin e zhvillimit edhe nëse një njësi strukturore nuk ndahet në nënnjësi strukturore, për arsyet e përmendura në këtë nen.</w:t>
      </w:r>
    </w:p>
    <w:p w:rsidR="00712C1A" w:rsidRPr="00147E98" w:rsidRDefault="00712C1A" w:rsidP="009F6043">
      <w:pPr>
        <w:pStyle w:val="Paragrafi"/>
        <w:rPr>
          <w:lang w:val="sq-AL"/>
        </w:rPr>
      </w:pPr>
      <w:r w:rsidRPr="00147E98">
        <w:rPr>
          <w:lang w:val="sq-AL"/>
        </w:rPr>
        <w:t xml:space="preserve"> 4. Nënnjësitë strukturore krijohen në përputhje me përcaktimet e pikës 6 të këtij neni, dhe nga mbivendosja e hartës së kategorive të përdorimeve të</w:t>
      </w:r>
      <w:r w:rsidR="00FC6C64" w:rsidRPr="00147E98">
        <w:rPr>
          <w:lang w:val="sq-AL"/>
        </w:rPr>
        <w:t xml:space="preserve"> </w:t>
      </w:r>
      <w:r w:rsidRPr="00147E98">
        <w:rPr>
          <w:lang w:val="sq-AL"/>
        </w:rPr>
        <w:t>tokës dhe të strukturave në të, sipas rastit</w:t>
      </w:r>
      <w:r w:rsidR="003A47C4" w:rsidRPr="00147E98">
        <w:rPr>
          <w:lang w:val="sq-AL"/>
        </w:rPr>
        <w:t>,</w:t>
      </w:r>
      <w:r w:rsidRPr="00147E98">
        <w:rPr>
          <w:lang w:val="sq-AL"/>
        </w:rPr>
        <w:t xml:space="preserve"> të propozuara ose ekzistuese, me hartat e tjera të planit të propozuar të përdorimit të tokës dhe planit të infrastrukturave dhe shërbimeve sipas përcaktimeve të kësaj rregulloreje.</w:t>
      </w:r>
    </w:p>
    <w:p w:rsidR="00712C1A" w:rsidRPr="00147E98" w:rsidRDefault="00712C1A" w:rsidP="009F6043">
      <w:pPr>
        <w:pStyle w:val="Paragrafi"/>
        <w:rPr>
          <w:lang w:val="sq-AL"/>
        </w:rPr>
      </w:pPr>
      <w:r w:rsidRPr="00147E98">
        <w:rPr>
          <w:lang w:val="sq-AL"/>
        </w:rPr>
        <w:t>5. Autoriteti i planifikimit krijon nënnjësitë strukturore të gjendjes ekzistuese, duke u mbështetur në informacionin ekzistues për territorin nëse mungojnë instrumentet përkatëse të planifikimit.</w:t>
      </w:r>
    </w:p>
    <w:p w:rsidR="00712C1A" w:rsidRPr="00147E98" w:rsidRDefault="00712C1A" w:rsidP="009F6043">
      <w:pPr>
        <w:pStyle w:val="Paragrafi"/>
        <w:rPr>
          <w:lang w:val="sq-AL"/>
        </w:rPr>
      </w:pPr>
      <w:r w:rsidRPr="00147E98">
        <w:rPr>
          <w:lang w:val="sq-AL"/>
        </w:rPr>
        <w:t>6. Në çdo rast, kriteret e detyrueshme për përcaktimin e një nënnjësie strukturore, por pa u kufizuar vetëm në to, përfshijnë:</w:t>
      </w:r>
    </w:p>
    <w:p w:rsidR="00712C1A" w:rsidRPr="00147E98" w:rsidRDefault="00712C1A" w:rsidP="009F6043">
      <w:pPr>
        <w:pStyle w:val="Paragrafi"/>
        <w:rPr>
          <w:lang w:val="sq-AL"/>
        </w:rPr>
      </w:pPr>
      <w:r w:rsidRPr="00147E98">
        <w:rPr>
          <w:lang w:val="sq-AL"/>
        </w:rPr>
        <w:t>a) garantimin e kompaktësise dhe njëtrajtshmërisë së tipologjisë hapësinore ekzistuese ose të propozuar;</w:t>
      </w:r>
      <w:r w:rsidR="00FC6C64" w:rsidRPr="00147E98">
        <w:rPr>
          <w:lang w:val="sq-AL"/>
        </w:rPr>
        <w:t xml:space="preserve"> </w:t>
      </w:r>
    </w:p>
    <w:p w:rsidR="00712C1A" w:rsidRPr="00147E98" w:rsidRDefault="00712C1A" w:rsidP="009F6043">
      <w:pPr>
        <w:pStyle w:val="Paragrafi"/>
        <w:rPr>
          <w:lang w:val="sq-AL"/>
        </w:rPr>
      </w:pPr>
      <w:r w:rsidRPr="00147E98">
        <w:rPr>
          <w:lang w:val="sq-AL"/>
        </w:rPr>
        <w:t>b) ekzistencën e treguesve të njëtrajtshëm të planifikimit dhe të zhvillimit;</w:t>
      </w:r>
    </w:p>
    <w:p w:rsidR="00712C1A" w:rsidRPr="00147E98" w:rsidRDefault="00712C1A" w:rsidP="009F6043">
      <w:pPr>
        <w:pStyle w:val="Paragrafi"/>
        <w:rPr>
          <w:lang w:val="sq-AL"/>
        </w:rPr>
      </w:pPr>
      <w:r w:rsidRPr="00147E98">
        <w:rPr>
          <w:lang w:val="sq-AL"/>
        </w:rPr>
        <w:t xml:space="preserve">c) ekzistencën e përdorimit homogjen të tokës dhe të strukturave në të, sipas </w:t>
      </w:r>
      <w:r w:rsidR="003A47C4" w:rsidRPr="00147E98">
        <w:rPr>
          <w:lang w:val="sq-AL"/>
        </w:rPr>
        <w:t xml:space="preserve">shkronjës </w:t>
      </w:r>
      <w:r w:rsidRPr="00147E98">
        <w:rPr>
          <w:lang w:val="sq-AL"/>
        </w:rPr>
        <w:t xml:space="preserve">“ç”, kategorive bazë të përdorimit dhe nënkategorive të përdorimit të </w:t>
      </w:r>
      <w:r w:rsidR="00E52EC7" w:rsidRPr="00147E98">
        <w:rPr>
          <w:lang w:val="sq-AL"/>
        </w:rPr>
        <w:t>parashikuara</w:t>
      </w:r>
      <w:r w:rsidRPr="00147E98">
        <w:rPr>
          <w:lang w:val="sq-AL"/>
        </w:rPr>
        <w:t xml:space="preserve"> nga autoriteti i planifikimit, përfshirë edhe funksione ose aktivitete homogjene. Në rastet kur për arsye të përligjura, nënnjësia ka ose parashikohet të ketë përdorim të përzier, atëherë treguesit e zhvillimit dhe të planifikimit paraqiten për çdo kategori ose nënkategori përdorimi;</w:t>
      </w:r>
    </w:p>
    <w:p w:rsidR="00712C1A" w:rsidRPr="00147E98" w:rsidRDefault="00712C1A" w:rsidP="009F6043">
      <w:pPr>
        <w:pStyle w:val="Paragrafi"/>
        <w:rPr>
          <w:lang w:val="sq-AL"/>
        </w:rPr>
      </w:pPr>
      <w:r w:rsidRPr="00147E98">
        <w:rPr>
          <w:lang w:val="sq-AL"/>
        </w:rPr>
        <w:t xml:space="preserve">ç) ekzistencën e vlerave të rëndësishme të </w:t>
      </w:r>
      <w:r w:rsidR="00E52EC7" w:rsidRPr="00147E98">
        <w:rPr>
          <w:lang w:val="sq-AL"/>
        </w:rPr>
        <w:t>trashëgimisë</w:t>
      </w:r>
      <w:r w:rsidRPr="00147E98">
        <w:rPr>
          <w:lang w:val="sq-AL"/>
        </w:rPr>
        <w:t xml:space="preserve"> kulturore dhe aspekte të rëndësishme të mjedisit dhe </w:t>
      </w:r>
      <w:r w:rsidR="003A47C4" w:rsidRPr="00147E98">
        <w:rPr>
          <w:lang w:val="sq-AL"/>
        </w:rPr>
        <w:t xml:space="preserve">të </w:t>
      </w:r>
      <w:r w:rsidRPr="00147E98">
        <w:rPr>
          <w:lang w:val="sq-AL"/>
        </w:rPr>
        <w:t>shëndetit, sipas rastit;</w:t>
      </w:r>
    </w:p>
    <w:p w:rsidR="00712C1A" w:rsidRPr="00147E98" w:rsidRDefault="00712C1A" w:rsidP="009F6043">
      <w:pPr>
        <w:pStyle w:val="Paragrafi"/>
        <w:rPr>
          <w:lang w:val="sq-AL"/>
        </w:rPr>
      </w:pPr>
      <w:r w:rsidRPr="00147E98">
        <w:rPr>
          <w:lang w:val="sq-AL"/>
        </w:rPr>
        <w:t xml:space="preserve">d) kufizimin nga rrjeti rrugor, pavarësisht nga kategoritë e </w:t>
      </w:r>
      <w:r w:rsidR="00E52EC7" w:rsidRPr="00147E98">
        <w:rPr>
          <w:lang w:val="sq-AL"/>
        </w:rPr>
        <w:t>rrugëve</w:t>
      </w:r>
      <w:r w:rsidRPr="00147E98">
        <w:rPr>
          <w:lang w:val="sq-AL"/>
        </w:rPr>
        <w:t xml:space="preserve"> dhe, nëse është rasti, nga linja hekurudhore, kanale të hapura, breza sanitarë, vija ujore, përrenj, lumenj dhe të tjera të kësaj natyre;</w:t>
      </w:r>
    </w:p>
    <w:p w:rsidR="00712C1A" w:rsidRPr="00147E98" w:rsidRDefault="00712C1A" w:rsidP="009F6043">
      <w:pPr>
        <w:pStyle w:val="Paragrafi"/>
        <w:rPr>
          <w:lang w:val="sq-AL"/>
        </w:rPr>
      </w:pPr>
      <w:r w:rsidRPr="00147E98">
        <w:rPr>
          <w:lang w:val="sq-AL"/>
        </w:rPr>
        <w:t xml:space="preserve"> dh)</w:t>
      </w:r>
      <w:r w:rsidR="00FC6C64" w:rsidRPr="00147E98">
        <w:rPr>
          <w:lang w:val="sq-AL"/>
        </w:rPr>
        <w:t xml:space="preserve"> </w:t>
      </w:r>
      <w:r w:rsidRPr="00147E98">
        <w:rPr>
          <w:lang w:val="sq-AL"/>
        </w:rPr>
        <w:t>paracaktimin e një zone me prioritet zhvillimi ose për realizimin</w:t>
      </w:r>
      <w:r w:rsidR="00FC6C64" w:rsidRPr="00147E98">
        <w:rPr>
          <w:lang w:val="sq-AL"/>
        </w:rPr>
        <w:t xml:space="preserve"> </w:t>
      </w:r>
      <w:r w:rsidRPr="00147E98">
        <w:rPr>
          <w:lang w:val="sq-AL"/>
        </w:rPr>
        <w:t>e një projekti me rëndësi në nivel qyteti nga një instrument vendor planifikimi në fuqi, sipas rastit.”.</w:t>
      </w:r>
    </w:p>
    <w:p w:rsidR="00712C1A" w:rsidRPr="00147E98" w:rsidRDefault="00712C1A" w:rsidP="009F6043">
      <w:pPr>
        <w:pStyle w:val="Paragrafi"/>
        <w:rPr>
          <w:lang w:val="sq-AL"/>
        </w:rPr>
      </w:pPr>
      <w:r w:rsidRPr="00147E98">
        <w:rPr>
          <w:lang w:val="sq-AL"/>
        </w:rPr>
        <w:t>II. Pas shtojcës 2, bashkëlid</w:t>
      </w:r>
      <w:r w:rsidR="000E2168" w:rsidRPr="00147E98">
        <w:rPr>
          <w:lang w:val="sq-AL"/>
        </w:rPr>
        <w:t>hur vendimit, shtohet shtojca 3</w:t>
      </w:r>
      <w:r w:rsidRPr="00147E98">
        <w:rPr>
          <w:lang w:val="sq-AL"/>
        </w:rPr>
        <w:t xml:space="preserve"> që i bashkëlidhet këtij vendimi. </w:t>
      </w:r>
    </w:p>
    <w:p w:rsidR="00712C1A" w:rsidRPr="00147E98" w:rsidRDefault="00712C1A" w:rsidP="009F6043">
      <w:pPr>
        <w:pStyle w:val="Paragrafi"/>
        <w:rPr>
          <w:lang w:val="sq-AL"/>
        </w:rPr>
      </w:pPr>
      <w:r w:rsidRPr="00147E98">
        <w:rPr>
          <w:lang w:val="sq-AL"/>
        </w:rPr>
        <w:t>B. Ngarkohen autoritetet e planifikimit, të përcaktuara në nenet 5 e 12 të</w:t>
      </w:r>
      <w:r w:rsidR="00E52EC7" w:rsidRPr="00147E98">
        <w:rPr>
          <w:lang w:val="sq-AL"/>
        </w:rPr>
        <w:t xml:space="preserve"> </w:t>
      </w:r>
      <w:r w:rsidRPr="00147E98">
        <w:rPr>
          <w:lang w:val="sq-AL"/>
        </w:rPr>
        <w:t xml:space="preserve">ligjit </w:t>
      </w:r>
      <w:r w:rsidR="00FC6C64" w:rsidRPr="00147E98">
        <w:rPr>
          <w:lang w:val="sq-AL"/>
        </w:rPr>
        <w:t xml:space="preserve">nr. </w:t>
      </w:r>
      <w:r w:rsidRPr="00147E98">
        <w:rPr>
          <w:lang w:val="sq-AL"/>
        </w:rPr>
        <w:t>10</w:t>
      </w:r>
      <w:r w:rsidR="00E52EC7" w:rsidRPr="00147E98">
        <w:rPr>
          <w:lang w:val="sq-AL"/>
        </w:rPr>
        <w:t xml:space="preserve"> </w:t>
      </w:r>
      <w:r w:rsidRPr="00147E98">
        <w:rPr>
          <w:lang w:val="sq-AL"/>
        </w:rPr>
        <w:t>119, datë 23.4.2009 “Për planifikimin e territorit”, të ndryshuar, për zbatimin e këtij vendimi.</w:t>
      </w:r>
    </w:p>
    <w:p w:rsidR="00712C1A" w:rsidRPr="00147E98" w:rsidRDefault="00712C1A" w:rsidP="009F6043">
      <w:pPr>
        <w:pStyle w:val="Paragrafi"/>
        <w:rPr>
          <w:lang w:val="sq-AL"/>
        </w:rPr>
      </w:pPr>
      <w:r w:rsidRPr="00147E98">
        <w:rPr>
          <w:lang w:val="sq-AL"/>
        </w:rPr>
        <w:t xml:space="preserve">Ky vendim hyn në fuqi pas botimit në Fletoren </w:t>
      </w:r>
      <w:r w:rsidR="00E52EC7" w:rsidRPr="00147E98">
        <w:rPr>
          <w:lang w:val="sq-AL"/>
        </w:rPr>
        <w:t>Zyrtare</w:t>
      </w:r>
      <w:r w:rsidRPr="00147E98">
        <w:rPr>
          <w:lang w:val="sq-AL"/>
        </w:rPr>
        <w:t>.</w:t>
      </w:r>
    </w:p>
    <w:p w:rsidR="00712C1A" w:rsidRPr="00147E98" w:rsidRDefault="00712C1A" w:rsidP="009F6043">
      <w:pPr>
        <w:pStyle w:val="Paragrafi"/>
        <w:rPr>
          <w:lang w:val="sq-AL"/>
        </w:rPr>
      </w:pPr>
    </w:p>
    <w:p w:rsidR="00760343" w:rsidRPr="00147E98" w:rsidRDefault="00760343" w:rsidP="009F6043">
      <w:pPr>
        <w:pStyle w:val="Autoriteti"/>
        <w:keepNext w:val="0"/>
        <w:rPr>
          <w:lang w:val="sq-AL"/>
        </w:rPr>
      </w:pPr>
      <w:r w:rsidRPr="00147E98">
        <w:rPr>
          <w:lang w:val="sq-AL"/>
        </w:rPr>
        <w:t>Kryeministri</w:t>
      </w:r>
    </w:p>
    <w:p w:rsidR="00760343" w:rsidRPr="00147E98" w:rsidRDefault="00760343" w:rsidP="009F6043">
      <w:pPr>
        <w:pStyle w:val="AutoritetiEmer"/>
        <w:rPr>
          <w:lang w:val="sq-AL"/>
        </w:rPr>
      </w:pPr>
      <w:r w:rsidRPr="00147E98">
        <w:rPr>
          <w:lang w:val="sq-AL"/>
        </w:rPr>
        <w:t>Sali Berisha</w:t>
      </w:r>
    </w:p>
    <w:p w:rsidR="00A422FF" w:rsidRPr="00147E98" w:rsidRDefault="00A422FF" w:rsidP="009F6043">
      <w:pPr>
        <w:pStyle w:val="Paragrafi"/>
        <w:jc w:val="center"/>
        <w:rPr>
          <w:lang w:val="sq-AL"/>
        </w:rPr>
      </w:pPr>
    </w:p>
    <w:p w:rsidR="005B2A02" w:rsidRPr="00147E98" w:rsidRDefault="005B2A02" w:rsidP="009F6043">
      <w:pPr>
        <w:pStyle w:val="Paragrafi"/>
        <w:rPr>
          <w:lang w:val="sq-AL"/>
        </w:rPr>
      </w:pPr>
    </w:p>
    <w:p w:rsidR="005B2A02" w:rsidRPr="00147E98" w:rsidRDefault="002A6ED0" w:rsidP="009F6043">
      <w:pPr>
        <w:pStyle w:val="Paragrafi"/>
        <w:ind w:firstLine="0"/>
        <w:rPr>
          <w:lang w:val="sq-AL"/>
        </w:rPr>
      </w:pPr>
      <w:r w:rsidRPr="00147E98">
        <w:rPr>
          <w:noProof/>
          <w:lang w:val="en-GB" w:eastAsia="en-GB"/>
        </w:rPr>
        <w:drawing>
          <wp:inline distT="0" distB="0" distL="0" distR="0">
            <wp:extent cx="6124575" cy="8124825"/>
            <wp:effectExtent l="0" t="0" r="9525" b="9525"/>
            <wp:docPr id="21" name="Picture 21" descr="Shtojca 3 Lista e perdorimit te tokes (VKM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htojca 3 Lista e perdorimit te tokes (VKM 4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4575" cy="8124825"/>
                    </a:xfrm>
                    <a:prstGeom prst="rect">
                      <a:avLst/>
                    </a:prstGeom>
                    <a:noFill/>
                    <a:ln>
                      <a:noFill/>
                    </a:ln>
                  </pic:spPr>
                </pic:pic>
              </a:graphicData>
            </a:graphic>
          </wp:inline>
        </w:drawing>
      </w:r>
    </w:p>
    <w:p w:rsidR="005B2A02" w:rsidRPr="00147E98" w:rsidRDefault="002A6ED0" w:rsidP="009F6043">
      <w:pPr>
        <w:pStyle w:val="Paragrafi"/>
        <w:ind w:firstLine="0"/>
        <w:jc w:val="center"/>
        <w:rPr>
          <w:lang w:val="sq-AL"/>
        </w:rPr>
      </w:pPr>
      <w:r w:rsidRPr="00147E98">
        <w:rPr>
          <w:noProof/>
          <w:lang w:val="en-GB" w:eastAsia="en-GB"/>
        </w:rPr>
        <w:drawing>
          <wp:inline distT="0" distB="0" distL="0" distR="0">
            <wp:extent cx="6124575" cy="8115300"/>
            <wp:effectExtent l="0" t="0" r="9525" b="0"/>
            <wp:docPr id="22" name="Picture 22" descr="Shtojca 3 Lista e perdorimit te tokes (VKM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htojca 3 Lista e perdorimit te tokes (VKM 481)"/>
                    <pic:cNvPicPr>
                      <a:picLocks noChangeAspect="1" noChangeArrowheads="1"/>
                    </pic:cNvPicPr>
                  </pic:nvPicPr>
                  <pic:blipFill>
                    <a:blip r:embed="rId27" cstate="print">
                      <a:extLst>
                        <a:ext uri="{28A0092B-C50C-407E-A947-70E740481C1C}">
                          <a14:useLocalDpi xmlns:a14="http://schemas.microsoft.com/office/drawing/2010/main" val="0"/>
                        </a:ext>
                      </a:extLst>
                    </a:blip>
                    <a:srcRect l="6230" t="3157" r="7477" b="12123"/>
                    <a:stretch>
                      <a:fillRect/>
                    </a:stretch>
                  </pic:blipFill>
                  <pic:spPr bwMode="auto">
                    <a:xfrm>
                      <a:off x="0" y="0"/>
                      <a:ext cx="6124575" cy="8115300"/>
                    </a:xfrm>
                    <a:prstGeom prst="rect">
                      <a:avLst/>
                    </a:prstGeom>
                    <a:noFill/>
                    <a:ln>
                      <a:noFill/>
                    </a:ln>
                  </pic:spPr>
                </pic:pic>
              </a:graphicData>
            </a:graphic>
          </wp:inline>
        </w:drawing>
      </w:r>
    </w:p>
    <w:p w:rsidR="00712C1A" w:rsidRPr="00147E98" w:rsidRDefault="002A6ED0" w:rsidP="009F6043">
      <w:pPr>
        <w:pStyle w:val="Paragrafi"/>
        <w:ind w:firstLine="0"/>
        <w:jc w:val="center"/>
        <w:rPr>
          <w:lang w:val="sq-AL"/>
        </w:rPr>
      </w:pPr>
      <w:r w:rsidRPr="00147E98">
        <w:rPr>
          <w:noProof/>
          <w:lang w:val="en-GB" w:eastAsia="en-GB"/>
        </w:rPr>
        <w:drawing>
          <wp:inline distT="0" distB="0" distL="0" distR="0">
            <wp:extent cx="6124575" cy="8096250"/>
            <wp:effectExtent l="0" t="0" r="9525" b="0"/>
            <wp:docPr id="23" name="Picture 23" descr="Shtojca 3 Lista e perdorimit te tokes (VKM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htojca 3 Lista e perdorimit te tokes (VKM 481)"/>
                    <pic:cNvPicPr>
                      <a:picLocks noChangeAspect="1" noChangeArrowheads="1"/>
                    </pic:cNvPicPr>
                  </pic:nvPicPr>
                  <pic:blipFill>
                    <a:blip r:embed="rId28" cstate="print">
                      <a:extLst>
                        <a:ext uri="{28A0092B-C50C-407E-A947-70E740481C1C}">
                          <a14:useLocalDpi xmlns:a14="http://schemas.microsoft.com/office/drawing/2010/main" val="0"/>
                        </a:ext>
                      </a:extLst>
                    </a:blip>
                    <a:srcRect l="6334" t="3084" r="7269" b="10500"/>
                    <a:stretch>
                      <a:fillRect/>
                    </a:stretch>
                  </pic:blipFill>
                  <pic:spPr bwMode="auto">
                    <a:xfrm>
                      <a:off x="0" y="0"/>
                      <a:ext cx="6124575" cy="8096250"/>
                    </a:xfrm>
                    <a:prstGeom prst="rect">
                      <a:avLst/>
                    </a:prstGeom>
                    <a:noFill/>
                    <a:ln>
                      <a:noFill/>
                    </a:ln>
                  </pic:spPr>
                </pic:pic>
              </a:graphicData>
            </a:graphic>
          </wp:inline>
        </w:drawing>
      </w:r>
    </w:p>
    <w:p w:rsidR="005B2A02" w:rsidRPr="00147E98" w:rsidRDefault="002A6ED0" w:rsidP="009F6043">
      <w:pPr>
        <w:pStyle w:val="Paragrafi"/>
        <w:rPr>
          <w:lang w:val="sq-AL"/>
        </w:rPr>
      </w:pPr>
      <w:r w:rsidRPr="00147E98">
        <w:rPr>
          <w:noProof/>
          <w:lang w:val="en-GB" w:eastAsia="en-GB"/>
        </w:rPr>
        <w:drawing>
          <wp:anchor distT="0" distB="0" distL="114300" distR="114300" simplePos="0" relativeHeight="251650048" behindDoc="0" locked="0" layoutInCell="1" allowOverlap="1">
            <wp:simplePos x="0" y="0"/>
            <wp:positionH relativeFrom="column">
              <wp:posOffset>3810</wp:posOffset>
            </wp:positionH>
            <wp:positionV relativeFrom="paragraph">
              <wp:posOffset>0</wp:posOffset>
            </wp:positionV>
            <wp:extent cx="6122670" cy="1217295"/>
            <wp:effectExtent l="0" t="0" r="0" b="1905"/>
            <wp:wrapSquare wrapText="bothSides"/>
            <wp:docPr id="143" name="Picture 143" descr="Shtojca 3 Lista e perdorimit te tokes (VKM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Shtojca 3 Lista e perdorimit te tokes (VKM 481)"/>
                    <pic:cNvPicPr>
                      <a:picLocks noChangeAspect="1" noChangeArrowheads="1"/>
                    </pic:cNvPicPr>
                  </pic:nvPicPr>
                  <pic:blipFill>
                    <a:blip r:embed="rId29" cstate="print">
                      <a:extLst>
                        <a:ext uri="{28A0092B-C50C-407E-A947-70E740481C1C}">
                          <a14:useLocalDpi xmlns:a14="http://schemas.microsoft.com/office/drawing/2010/main" val="0"/>
                        </a:ext>
                      </a:extLst>
                    </a:blip>
                    <a:srcRect l="6241" t="2997" r="7147" b="82317"/>
                    <a:stretch>
                      <a:fillRect/>
                    </a:stretch>
                  </pic:blipFill>
                  <pic:spPr bwMode="auto">
                    <a:xfrm>
                      <a:off x="0" y="0"/>
                      <a:ext cx="612267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42BF" w:rsidRPr="00147E98" w:rsidRDefault="00760343" w:rsidP="009F6043">
      <w:pPr>
        <w:pStyle w:val="Akti"/>
        <w:keepNext w:val="0"/>
        <w:rPr>
          <w:lang w:val="sq-AL"/>
        </w:rPr>
      </w:pPr>
      <w:r w:rsidRPr="00147E98">
        <w:rPr>
          <w:lang w:val="sq-AL"/>
        </w:rPr>
        <w:t>VENDI</w:t>
      </w:r>
      <w:r w:rsidR="00DB42BF" w:rsidRPr="00147E98">
        <w:rPr>
          <w:lang w:val="sq-AL"/>
        </w:rPr>
        <w:t>M</w:t>
      </w:r>
    </w:p>
    <w:p w:rsidR="00DB42BF" w:rsidRPr="00147E98" w:rsidRDefault="00FC6C64" w:rsidP="009F6043">
      <w:pPr>
        <w:pStyle w:val="NumriData"/>
        <w:keepNext w:val="0"/>
        <w:rPr>
          <w:lang w:val="sq-AL"/>
        </w:rPr>
      </w:pPr>
      <w:r w:rsidRPr="00147E98">
        <w:rPr>
          <w:lang w:val="sq-AL"/>
        </w:rPr>
        <w:t xml:space="preserve">Nr. </w:t>
      </w:r>
      <w:r w:rsidR="00760343" w:rsidRPr="00147E98">
        <w:rPr>
          <w:lang w:val="sq-AL"/>
        </w:rPr>
        <w:t>314, datë</w:t>
      </w:r>
      <w:r w:rsidR="00DB42BF" w:rsidRPr="00147E98">
        <w:rPr>
          <w:lang w:val="sq-AL"/>
        </w:rPr>
        <w:t xml:space="preserve"> 13.3.2013</w:t>
      </w:r>
    </w:p>
    <w:p w:rsidR="00DB42BF" w:rsidRPr="00147E98" w:rsidRDefault="00DB42BF" w:rsidP="009F6043">
      <w:pPr>
        <w:pStyle w:val="Paragrafi"/>
        <w:rPr>
          <w:lang w:val="sq-AL"/>
        </w:rPr>
      </w:pPr>
    </w:p>
    <w:p w:rsidR="00DB42BF" w:rsidRPr="00147E98" w:rsidRDefault="00DB42BF" w:rsidP="009F6043">
      <w:pPr>
        <w:pStyle w:val="Titulli"/>
        <w:keepNext w:val="0"/>
        <w:rPr>
          <w:lang w:val="sq-AL"/>
        </w:rPr>
      </w:pPr>
      <w:r w:rsidRPr="00147E98">
        <w:rPr>
          <w:lang w:val="sq-AL"/>
        </w:rPr>
        <w:t xml:space="preserve">PËR DISA NDRYSHIME DHE SHTESA NË VENDIMIN </w:t>
      </w:r>
      <w:r w:rsidR="00FC6C64" w:rsidRPr="00147E98">
        <w:rPr>
          <w:lang w:val="sq-AL"/>
        </w:rPr>
        <w:t xml:space="preserve">NR. </w:t>
      </w:r>
      <w:r w:rsidRPr="00147E98">
        <w:rPr>
          <w:lang w:val="sq-AL"/>
        </w:rPr>
        <w:t>502, DATË 13.7.2011 TË KËSHILLIT TË MINISTRAVE “PËR MIRATIMIN E RREGULLORES UNIFORME T</w:t>
      </w:r>
      <w:r w:rsidR="00B0161B" w:rsidRPr="00147E98">
        <w:rPr>
          <w:lang w:val="sq-AL"/>
        </w:rPr>
        <w:t>Ë</w:t>
      </w:r>
      <w:r w:rsidRPr="00147E98">
        <w:rPr>
          <w:lang w:val="sq-AL"/>
        </w:rPr>
        <w:t xml:space="preserve"> KONTROLLIT TË ZHVILLIMIT TË TERRITORIT”</w:t>
      </w:r>
    </w:p>
    <w:p w:rsidR="00DB42BF" w:rsidRPr="00147E98" w:rsidRDefault="00DB42BF" w:rsidP="009F6043">
      <w:pPr>
        <w:pStyle w:val="Paragrafi"/>
        <w:rPr>
          <w:lang w:val="sq-AL"/>
        </w:rPr>
      </w:pPr>
    </w:p>
    <w:p w:rsidR="00DB42BF" w:rsidRPr="00147E98" w:rsidRDefault="00DB42BF" w:rsidP="009F6043">
      <w:pPr>
        <w:pStyle w:val="Paragrafi"/>
        <w:rPr>
          <w:lang w:val="sq-AL"/>
        </w:rPr>
      </w:pPr>
      <w:r w:rsidRPr="00147E98">
        <w:rPr>
          <w:lang w:val="sq-AL"/>
        </w:rPr>
        <w:t xml:space="preserve">Në mbështetje të nenit 100 të Kushtetutës dhe të ligjit </w:t>
      </w:r>
      <w:r w:rsidR="00FC6C64" w:rsidRPr="00147E98">
        <w:rPr>
          <w:lang w:val="sq-AL"/>
        </w:rPr>
        <w:t xml:space="preserve">nr. </w:t>
      </w:r>
      <w:r w:rsidRPr="00147E98">
        <w:rPr>
          <w:lang w:val="sq-AL"/>
        </w:rPr>
        <w:t>10</w:t>
      </w:r>
      <w:r w:rsidR="00FC6C64" w:rsidRPr="00147E98">
        <w:rPr>
          <w:lang w:val="sq-AL"/>
        </w:rPr>
        <w:t xml:space="preserve"> </w:t>
      </w:r>
      <w:r w:rsidRPr="00147E98">
        <w:rPr>
          <w:lang w:val="sq-AL"/>
        </w:rPr>
        <w:t xml:space="preserve">119, datë 23.4.2009 “Për planifikimin e territorit”, të ndryshuar, me propozimin e </w:t>
      </w:r>
      <w:r w:rsidR="007C4795" w:rsidRPr="00147E98">
        <w:rPr>
          <w:lang w:val="sq-AL"/>
        </w:rPr>
        <w:t xml:space="preserve">Ministrit </w:t>
      </w:r>
      <w:r w:rsidRPr="00147E98">
        <w:rPr>
          <w:lang w:val="sq-AL"/>
        </w:rPr>
        <w:t>të Punëve Publike dhe Transportit, Këshilli i Ministrave</w:t>
      </w:r>
    </w:p>
    <w:p w:rsidR="00DB42BF" w:rsidRPr="00147E98" w:rsidRDefault="00DB42BF" w:rsidP="009F6043">
      <w:pPr>
        <w:pStyle w:val="Paragrafi"/>
        <w:rPr>
          <w:lang w:val="sq-AL"/>
        </w:rPr>
      </w:pPr>
    </w:p>
    <w:p w:rsidR="00DB42BF" w:rsidRPr="00147E98" w:rsidRDefault="00760343" w:rsidP="009F6043">
      <w:pPr>
        <w:pStyle w:val="VENDOSI"/>
        <w:keepNext w:val="0"/>
        <w:rPr>
          <w:lang w:val="sq-AL"/>
        </w:rPr>
      </w:pPr>
      <w:r w:rsidRPr="00147E98">
        <w:rPr>
          <w:lang w:val="sq-AL"/>
        </w:rPr>
        <w:t>Vendos</w:t>
      </w:r>
      <w:r w:rsidR="00DB42BF" w:rsidRPr="00147E98">
        <w:rPr>
          <w:lang w:val="sq-AL"/>
        </w:rPr>
        <w:t>i:</w:t>
      </w:r>
    </w:p>
    <w:p w:rsidR="00DB42BF" w:rsidRPr="00147E98" w:rsidRDefault="00DB42BF" w:rsidP="009F6043">
      <w:pPr>
        <w:pStyle w:val="Paragrafi"/>
        <w:rPr>
          <w:lang w:val="sq-AL"/>
        </w:rPr>
      </w:pPr>
    </w:p>
    <w:p w:rsidR="00DB42BF" w:rsidRPr="00147E98" w:rsidRDefault="00DB42BF" w:rsidP="009F6043">
      <w:pPr>
        <w:pStyle w:val="Paragrafi"/>
        <w:rPr>
          <w:lang w:val="sq-AL"/>
        </w:rPr>
      </w:pPr>
      <w:r w:rsidRPr="00147E98">
        <w:rPr>
          <w:lang w:val="sq-AL"/>
        </w:rPr>
        <w:t xml:space="preserve">A. Në rregulloren uniforme të kontrollit të zhvillimit të territorit, miratuar me vendimin </w:t>
      </w:r>
      <w:r w:rsidR="00FC6C64" w:rsidRPr="00147E98">
        <w:rPr>
          <w:lang w:val="sq-AL"/>
        </w:rPr>
        <w:t xml:space="preserve">nr. </w:t>
      </w:r>
      <w:r w:rsidRPr="00147E98">
        <w:rPr>
          <w:lang w:val="sq-AL"/>
        </w:rPr>
        <w:t xml:space="preserve">502, datë 13.7.2011 të Këshillit të Ministrave, bëhen këto ndryshime dhe shtesa: </w:t>
      </w:r>
    </w:p>
    <w:p w:rsidR="00DB42BF" w:rsidRPr="00147E98" w:rsidRDefault="00DB42BF" w:rsidP="009F6043">
      <w:pPr>
        <w:pStyle w:val="Paragrafi"/>
        <w:rPr>
          <w:lang w:val="sq-AL"/>
        </w:rPr>
      </w:pPr>
      <w:r w:rsidRPr="00147E98">
        <w:rPr>
          <w:lang w:val="sq-AL"/>
        </w:rPr>
        <w:t>I. Në shtojcën 1 bëhen këto ndryshime dhe shtesa:</w:t>
      </w:r>
    </w:p>
    <w:p w:rsidR="00DB42BF" w:rsidRPr="00147E98" w:rsidRDefault="00A564CD" w:rsidP="009F6043">
      <w:pPr>
        <w:pStyle w:val="Paragrafi"/>
        <w:rPr>
          <w:lang w:val="sq-AL"/>
        </w:rPr>
      </w:pPr>
      <w:r w:rsidRPr="00147E98">
        <w:rPr>
          <w:lang w:val="sq-AL"/>
        </w:rPr>
        <w:t xml:space="preserve">1. </w:t>
      </w:r>
      <w:r w:rsidR="00DB42BF" w:rsidRPr="00147E98">
        <w:rPr>
          <w:lang w:val="sq-AL"/>
        </w:rPr>
        <w:t>Në shkronjën “ë” të pikës 1 të nenit 3, togfjalëshi “instrument i kontrollit të zhvillimit”</w:t>
      </w:r>
      <w:r w:rsidR="006D7286" w:rsidRPr="00147E98">
        <w:rPr>
          <w:lang w:val="sq-AL"/>
        </w:rPr>
        <w:t>,</w:t>
      </w:r>
      <w:r w:rsidR="00DB42BF" w:rsidRPr="00147E98">
        <w:rPr>
          <w:lang w:val="sq-AL"/>
        </w:rPr>
        <w:t xml:space="preserve"> </w:t>
      </w:r>
      <w:r w:rsidR="00FC6C64" w:rsidRPr="00147E98">
        <w:rPr>
          <w:lang w:val="sq-AL"/>
        </w:rPr>
        <w:t>zëvendësohet</w:t>
      </w:r>
      <w:r w:rsidR="00DB42BF" w:rsidRPr="00147E98">
        <w:rPr>
          <w:lang w:val="sq-AL"/>
        </w:rPr>
        <w:t xml:space="preserve"> me “instrument i detajuar vendor”.</w:t>
      </w:r>
    </w:p>
    <w:p w:rsidR="00DB42BF" w:rsidRPr="00147E98" w:rsidRDefault="00A564CD" w:rsidP="009F6043">
      <w:pPr>
        <w:pStyle w:val="Paragrafi"/>
        <w:rPr>
          <w:lang w:val="sq-AL"/>
        </w:rPr>
      </w:pPr>
      <w:r w:rsidRPr="00147E98">
        <w:rPr>
          <w:lang w:val="sq-AL"/>
        </w:rPr>
        <w:t xml:space="preserve">2. </w:t>
      </w:r>
      <w:r w:rsidR="00DB42BF" w:rsidRPr="00147E98">
        <w:rPr>
          <w:lang w:val="sq-AL"/>
        </w:rPr>
        <w:t>Pas pikës 1 të nenit 6,</w:t>
      </w:r>
      <w:r w:rsidR="00FC6C64" w:rsidRPr="00147E98">
        <w:rPr>
          <w:lang w:val="sq-AL"/>
        </w:rPr>
        <w:t xml:space="preserve"> </w:t>
      </w:r>
      <w:r w:rsidR="00DB42BF" w:rsidRPr="00147E98">
        <w:rPr>
          <w:lang w:val="sq-AL"/>
        </w:rPr>
        <w:t>shtohet pika 2 me</w:t>
      </w:r>
      <w:r w:rsidR="00FC6C64" w:rsidRPr="00147E98">
        <w:rPr>
          <w:lang w:val="sq-AL"/>
        </w:rPr>
        <w:t xml:space="preserve"> </w:t>
      </w:r>
      <w:r w:rsidR="00DB42BF" w:rsidRPr="00147E98">
        <w:rPr>
          <w:lang w:val="sq-AL"/>
        </w:rPr>
        <w:t>këtë përmbajtje:</w:t>
      </w:r>
    </w:p>
    <w:p w:rsidR="00DB42BF" w:rsidRPr="00147E98" w:rsidRDefault="00DB42BF" w:rsidP="009F6043">
      <w:pPr>
        <w:pStyle w:val="Paragrafi"/>
        <w:rPr>
          <w:lang w:val="sq-AL"/>
        </w:rPr>
      </w:pPr>
      <w:r w:rsidRPr="00147E98">
        <w:rPr>
          <w:lang w:val="sq-AL"/>
        </w:rPr>
        <w:t>“2.</w:t>
      </w:r>
      <w:r w:rsidR="00FC6C64" w:rsidRPr="00147E98">
        <w:rPr>
          <w:lang w:val="sq-AL"/>
        </w:rPr>
        <w:t xml:space="preserve"> </w:t>
      </w:r>
      <w:r w:rsidRPr="00147E98">
        <w:rPr>
          <w:lang w:val="sq-AL"/>
        </w:rPr>
        <w:t xml:space="preserve">Strukturat, në kuptim të pikës 24 të nenit 3 të ligjit </w:t>
      </w:r>
      <w:r w:rsidR="00FC6C64" w:rsidRPr="00147E98">
        <w:rPr>
          <w:lang w:val="sq-AL"/>
        </w:rPr>
        <w:t xml:space="preserve">nr. </w:t>
      </w:r>
      <w:r w:rsidRPr="00147E98">
        <w:rPr>
          <w:lang w:val="sq-AL"/>
        </w:rPr>
        <w:t>10</w:t>
      </w:r>
      <w:r w:rsidR="00FC6C64" w:rsidRPr="00147E98">
        <w:rPr>
          <w:lang w:val="sq-AL"/>
        </w:rPr>
        <w:t xml:space="preserve"> </w:t>
      </w:r>
      <w:r w:rsidRPr="00147E98">
        <w:rPr>
          <w:lang w:val="sq-AL"/>
        </w:rPr>
        <w:t>119, datë 23.4.2009 “Për planifikimin</w:t>
      </w:r>
      <w:r w:rsidR="006D7286" w:rsidRPr="00147E98">
        <w:rPr>
          <w:lang w:val="sq-AL"/>
        </w:rPr>
        <w:t xml:space="preserve"> e territorit”, ndahen në lloje</w:t>
      </w:r>
      <w:r w:rsidRPr="00147E98">
        <w:rPr>
          <w:lang w:val="sq-AL"/>
        </w:rPr>
        <w:t xml:space="preserve"> si më poshtë vijon:</w:t>
      </w:r>
    </w:p>
    <w:p w:rsidR="00DB42BF" w:rsidRPr="00147E98" w:rsidRDefault="00FC6C64" w:rsidP="009F6043">
      <w:pPr>
        <w:pStyle w:val="Paragrafi"/>
        <w:rPr>
          <w:lang w:val="sq-AL"/>
        </w:rPr>
      </w:pPr>
      <w:r w:rsidRPr="00147E98">
        <w:rPr>
          <w:lang w:val="sq-AL"/>
        </w:rPr>
        <w:t xml:space="preserve"> </w:t>
      </w:r>
      <w:r w:rsidR="00DB42BF" w:rsidRPr="00147E98">
        <w:rPr>
          <w:lang w:val="sq-AL"/>
        </w:rPr>
        <w:t>a)</w:t>
      </w:r>
      <w:r w:rsidRPr="00147E98">
        <w:rPr>
          <w:lang w:val="sq-AL"/>
        </w:rPr>
        <w:t xml:space="preserve"> </w:t>
      </w:r>
      <w:r w:rsidR="00DB42BF" w:rsidRPr="00147E98">
        <w:rPr>
          <w:lang w:val="sq-AL"/>
        </w:rPr>
        <w:t>Struktura banimi janë godina me funksion kryesisht banimi, por që përfshijnë edhe funksione shërbime dhe parkim e që në totalin e tyre nuk kalojnë 20% të sipërfaqes së ndërtuar mbi tokë për shërbime.</w:t>
      </w:r>
    </w:p>
    <w:p w:rsidR="00DB42BF" w:rsidRPr="00147E98" w:rsidRDefault="00FC6C64" w:rsidP="009F6043">
      <w:pPr>
        <w:pStyle w:val="Paragrafi"/>
        <w:rPr>
          <w:lang w:val="sq-AL"/>
        </w:rPr>
      </w:pPr>
      <w:r w:rsidRPr="00147E98">
        <w:rPr>
          <w:lang w:val="sq-AL"/>
        </w:rPr>
        <w:t xml:space="preserve"> </w:t>
      </w:r>
      <w:r w:rsidR="00DB42BF" w:rsidRPr="00147E98">
        <w:rPr>
          <w:lang w:val="sq-AL"/>
        </w:rPr>
        <w:t>b) Struktura shërbimesh janë godina me funksion tregtar, zyra, magazinë, hoteleri, shkollë, kopsht, çerdhe, bar, restorant, teatër, kinema, muze, godina industriale etj</w:t>
      </w:r>
      <w:r w:rsidR="003E243D" w:rsidRPr="00147E98">
        <w:rPr>
          <w:lang w:val="sq-AL"/>
        </w:rPr>
        <w:t>.</w:t>
      </w:r>
      <w:r w:rsidR="00DB42BF" w:rsidRPr="00147E98">
        <w:rPr>
          <w:lang w:val="sq-AL"/>
        </w:rPr>
        <w:t>, që sigurojnë shërbime dhe që nuk përfshijnë banim.</w:t>
      </w:r>
    </w:p>
    <w:p w:rsidR="00DB42BF" w:rsidRPr="00147E98" w:rsidRDefault="00DB42BF" w:rsidP="009F6043">
      <w:pPr>
        <w:pStyle w:val="Paragrafi"/>
        <w:rPr>
          <w:lang w:val="sq-AL"/>
        </w:rPr>
      </w:pPr>
      <w:r w:rsidRPr="00147E98">
        <w:rPr>
          <w:lang w:val="sq-AL"/>
        </w:rPr>
        <w:t>c) Struktura mikse janë godina me funksione të përziera që përfshijnë disa nga funksionet e përcaktuara në shkronjën “b” me funksionin banim përshkruar në shkronjën “a” dhe që në totalin e tyre kanë të paktën 50% të sipërfaqes së ndërtuar mbi tokë për një ose disa funksione shërbimesh në kuptim të shkronjës “b”.</w:t>
      </w:r>
    </w:p>
    <w:p w:rsidR="00DB42BF" w:rsidRPr="00147E98" w:rsidRDefault="00DB42BF" w:rsidP="009F6043">
      <w:pPr>
        <w:pStyle w:val="Paragrafi"/>
        <w:rPr>
          <w:lang w:val="sq-AL"/>
        </w:rPr>
      </w:pPr>
      <w:r w:rsidRPr="00147E98">
        <w:rPr>
          <w:lang w:val="sq-AL"/>
        </w:rPr>
        <w:t>ç)</w:t>
      </w:r>
      <w:r w:rsidR="00FC6C64" w:rsidRPr="00147E98">
        <w:rPr>
          <w:lang w:val="sq-AL"/>
        </w:rPr>
        <w:t xml:space="preserve"> </w:t>
      </w:r>
      <w:r w:rsidRPr="00147E98">
        <w:rPr>
          <w:lang w:val="sq-AL"/>
        </w:rPr>
        <w:t>Struktura të tjera janë të gjitha strukturat që nuk janë godina.</w:t>
      </w:r>
    </w:p>
    <w:p w:rsidR="00DB42BF" w:rsidRPr="00147E98" w:rsidRDefault="00BF0B13" w:rsidP="009F6043">
      <w:pPr>
        <w:pStyle w:val="Paragrafi"/>
        <w:rPr>
          <w:lang w:val="sq-AL"/>
        </w:rPr>
      </w:pPr>
      <w:r w:rsidRPr="00147E98">
        <w:rPr>
          <w:lang w:val="sq-AL"/>
        </w:rPr>
        <w:t xml:space="preserve">3. </w:t>
      </w:r>
      <w:r w:rsidR="00DB42BF" w:rsidRPr="00147E98">
        <w:rPr>
          <w:lang w:val="sq-AL"/>
        </w:rPr>
        <w:t>Në seksionin 2, me titull “Lejet”, nenet 11, 12, 13, 14, 15, 16, 17, 18 e 19</w:t>
      </w:r>
      <w:r w:rsidR="00FC6C64" w:rsidRPr="00147E98">
        <w:rPr>
          <w:lang w:val="sq-AL"/>
        </w:rPr>
        <w:t xml:space="preserve"> </w:t>
      </w:r>
      <w:r w:rsidR="006D7286" w:rsidRPr="00147E98">
        <w:rPr>
          <w:lang w:val="sq-AL"/>
        </w:rPr>
        <w:t>riformulohen</w:t>
      </w:r>
      <w:r w:rsidR="00DB42BF" w:rsidRPr="00147E98">
        <w:rPr>
          <w:lang w:val="sq-AL"/>
        </w:rPr>
        <w:t xml:space="preserve"> si më poshtë vijon: </w:t>
      </w:r>
    </w:p>
    <w:p w:rsidR="00DB42BF" w:rsidRPr="00147E98" w:rsidRDefault="00DB42BF" w:rsidP="009F6043">
      <w:pPr>
        <w:pStyle w:val="Paragrafi"/>
        <w:rPr>
          <w:lang w:val="sq-AL"/>
        </w:rPr>
      </w:pPr>
    </w:p>
    <w:p w:rsidR="00DB42BF" w:rsidRPr="00147E98" w:rsidRDefault="00DB42BF" w:rsidP="009F6043">
      <w:pPr>
        <w:pStyle w:val="NeniNr"/>
        <w:keepNext w:val="0"/>
        <w:rPr>
          <w:lang w:val="sq-AL"/>
        </w:rPr>
      </w:pPr>
      <w:r w:rsidRPr="00147E98">
        <w:rPr>
          <w:lang w:val="sq-AL"/>
        </w:rPr>
        <w:t>“Neni 11</w:t>
      </w:r>
    </w:p>
    <w:p w:rsidR="00DB42BF" w:rsidRPr="00147E98" w:rsidRDefault="00DB42BF" w:rsidP="009F6043">
      <w:pPr>
        <w:pStyle w:val="NeniTitull"/>
        <w:keepNext w:val="0"/>
        <w:rPr>
          <w:lang w:val="sq-AL"/>
        </w:rPr>
      </w:pPr>
      <w:r w:rsidRPr="00147E98">
        <w:rPr>
          <w:lang w:val="sq-AL"/>
        </w:rPr>
        <w:t>Lejet për punime dhe deklarimi paraprak</w:t>
      </w:r>
    </w:p>
    <w:p w:rsidR="00DB42BF" w:rsidRPr="00147E98" w:rsidRDefault="00DB42BF" w:rsidP="009F6043">
      <w:pPr>
        <w:pStyle w:val="Paragrafi"/>
        <w:rPr>
          <w:lang w:val="sq-AL"/>
        </w:rPr>
      </w:pPr>
    </w:p>
    <w:p w:rsidR="00DB42BF" w:rsidRPr="00147E98" w:rsidRDefault="00BF0B13" w:rsidP="009F6043">
      <w:pPr>
        <w:pStyle w:val="Paragrafi"/>
        <w:rPr>
          <w:lang w:val="sq-AL"/>
        </w:rPr>
      </w:pPr>
      <w:r w:rsidRPr="00147E98">
        <w:rPr>
          <w:lang w:val="sq-AL"/>
        </w:rPr>
        <w:t xml:space="preserve">1. </w:t>
      </w:r>
      <w:r w:rsidR="00DB42BF" w:rsidRPr="00147E98">
        <w:rPr>
          <w:lang w:val="sq-AL"/>
        </w:rPr>
        <w:t>Zhvilluesi mund të kryejë punime vetëm pasi të jetë pajisur përkatësisht, sipas rastit, me:</w:t>
      </w:r>
    </w:p>
    <w:p w:rsidR="00DB42BF" w:rsidRPr="00147E98" w:rsidRDefault="00DB42BF" w:rsidP="009F6043">
      <w:pPr>
        <w:pStyle w:val="Paragrafi"/>
        <w:rPr>
          <w:lang w:val="sq-AL"/>
        </w:rPr>
      </w:pPr>
      <w:r w:rsidRPr="00147E98">
        <w:rPr>
          <w:lang w:val="sq-AL"/>
        </w:rPr>
        <w:t>a) leje zhvillimore ndërtimi;</w:t>
      </w:r>
    </w:p>
    <w:p w:rsidR="00DB42BF" w:rsidRPr="00147E98" w:rsidRDefault="00DB42BF" w:rsidP="009F6043">
      <w:pPr>
        <w:pStyle w:val="Paragrafi"/>
        <w:rPr>
          <w:lang w:val="sq-AL"/>
        </w:rPr>
      </w:pPr>
      <w:r w:rsidRPr="00147E98">
        <w:rPr>
          <w:lang w:val="sq-AL"/>
        </w:rPr>
        <w:t>b) leje zhvillimore infrastrukture;</w:t>
      </w:r>
    </w:p>
    <w:p w:rsidR="00DB42BF" w:rsidRPr="00147E98" w:rsidRDefault="00DB42BF" w:rsidP="009F6043">
      <w:pPr>
        <w:pStyle w:val="Paragrafi"/>
        <w:rPr>
          <w:lang w:val="sq-AL"/>
        </w:rPr>
      </w:pPr>
      <w:r w:rsidRPr="00147E98">
        <w:rPr>
          <w:lang w:val="sq-AL"/>
        </w:rPr>
        <w:t xml:space="preserve">c) leje zhvillimore të veçanta; </w:t>
      </w:r>
    </w:p>
    <w:p w:rsidR="00DB42BF" w:rsidRPr="00147E98" w:rsidRDefault="006D7286" w:rsidP="009F6043">
      <w:pPr>
        <w:pStyle w:val="Paragrafi"/>
        <w:rPr>
          <w:lang w:val="sq-AL"/>
        </w:rPr>
      </w:pPr>
      <w:r w:rsidRPr="00147E98">
        <w:rPr>
          <w:lang w:val="sq-AL"/>
        </w:rPr>
        <w:t>ç) leje zhvillimore komplekse;</w:t>
      </w:r>
    </w:p>
    <w:p w:rsidR="00DB42BF" w:rsidRPr="00147E98" w:rsidRDefault="00DB42BF" w:rsidP="009F6043">
      <w:pPr>
        <w:pStyle w:val="Paragrafi"/>
        <w:rPr>
          <w:lang w:val="sq-AL"/>
        </w:rPr>
      </w:pPr>
      <w:r w:rsidRPr="00147E98">
        <w:rPr>
          <w:lang w:val="sq-AL"/>
        </w:rPr>
        <w:t>ose të ketë depozituar, sipas rastit, deklaratë për kryerje punimesh.</w:t>
      </w:r>
    </w:p>
    <w:p w:rsidR="00DB42BF" w:rsidRPr="00147E98" w:rsidRDefault="00DB42BF" w:rsidP="009F6043">
      <w:pPr>
        <w:pStyle w:val="Paragrafi"/>
        <w:rPr>
          <w:lang w:val="sq-AL"/>
        </w:rPr>
      </w:pPr>
    </w:p>
    <w:p w:rsidR="00DB42BF" w:rsidRPr="00147E98" w:rsidRDefault="00DB42BF" w:rsidP="009F6043">
      <w:pPr>
        <w:pStyle w:val="NeniNr"/>
        <w:keepNext w:val="0"/>
        <w:rPr>
          <w:lang w:val="sq-AL"/>
        </w:rPr>
      </w:pPr>
      <w:r w:rsidRPr="00147E98">
        <w:rPr>
          <w:lang w:val="sq-AL"/>
        </w:rPr>
        <w:t>Neni 12</w:t>
      </w:r>
    </w:p>
    <w:p w:rsidR="00DB42BF" w:rsidRPr="00147E98" w:rsidRDefault="00DB42BF" w:rsidP="009F6043">
      <w:pPr>
        <w:pStyle w:val="NeniTitull"/>
        <w:keepNext w:val="0"/>
        <w:rPr>
          <w:lang w:val="sq-AL"/>
        </w:rPr>
      </w:pPr>
      <w:r w:rsidRPr="00147E98">
        <w:rPr>
          <w:lang w:val="sq-AL"/>
        </w:rPr>
        <w:t>Autoritetet miratuese të lejeve për punime dhe të deklarimit paraprak</w:t>
      </w:r>
    </w:p>
    <w:p w:rsidR="00DB42BF" w:rsidRPr="00147E98" w:rsidRDefault="00DB42BF" w:rsidP="009F6043">
      <w:pPr>
        <w:pStyle w:val="Paragrafi"/>
        <w:rPr>
          <w:lang w:val="sq-AL"/>
        </w:rPr>
      </w:pPr>
    </w:p>
    <w:p w:rsidR="00DB42BF" w:rsidRPr="00147E98" w:rsidRDefault="00BF0B13" w:rsidP="009F6043">
      <w:pPr>
        <w:pStyle w:val="Paragrafi"/>
        <w:rPr>
          <w:lang w:val="sq-AL"/>
        </w:rPr>
      </w:pPr>
      <w:r w:rsidRPr="00147E98">
        <w:rPr>
          <w:lang w:val="sq-AL"/>
        </w:rPr>
        <w:t xml:space="preserve">1. </w:t>
      </w:r>
      <w:r w:rsidR="00DB42BF" w:rsidRPr="00147E98">
        <w:rPr>
          <w:lang w:val="sq-AL"/>
        </w:rPr>
        <w:t>Miratimi i lejeve për punime, sipas rastit, kryhet nga:</w:t>
      </w:r>
    </w:p>
    <w:p w:rsidR="00DB42BF" w:rsidRPr="00147E98" w:rsidRDefault="00BF0B13" w:rsidP="009F6043">
      <w:pPr>
        <w:pStyle w:val="Paragrafi"/>
        <w:rPr>
          <w:lang w:val="sq-AL"/>
        </w:rPr>
      </w:pPr>
      <w:r w:rsidRPr="00147E98">
        <w:rPr>
          <w:lang w:val="sq-AL"/>
        </w:rPr>
        <w:t xml:space="preserve">a) </w:t>
      </w:r>
      <w:r w:rsidR="00DB42BF" w:rsidRPr="00147E98">
        <w:rPr>
          <w:lang w:val="sq-AL"/>
        </w:rPr>
        <w:t>kryetari i njësisë së qeverisjes vendore, për tip</w:t>
      </w:r>
      <w:r w:rsidR="00787FBF" w:rsidRPr="00147E98">
        <w:rPr>
          <w:lang w:val="sq-AL"/>
        </w:rPr>
        <w:t>a</w:t>
      </w:r>
      <w:r w:rsidR="00DB42BF" w:rsidRPr="00147E98">
        <w:rPr>
          <w:lang w:val="sq-AL"/>
        </w:rPr>
        <w:t>t e lejeve të përcaktuara në shkronjat “a”</w:t>
      </w:r>
      <w:r w:rsidR="006D7286" w:rsidRPr="00147E98">
        <w:rPr>
          <w:lang w:val="sq-AL"/>
        </w:rPr>
        <w:t>,</w:t>
      </w:r>
      <w:r w:rsidR="00DB42BF" w:rsidRPr="00147E98">
        <w:rPr>
          <w:lang w:val="sq-AL"/>
        </w:rPr>
        <w:t xml:space="preserve"> “b” e “c” të pikës 1 të nenit 11 të kësaj rregulloreje, nëse zhvillimi kërkohet në zona ose për çështje të rëndësisë vendore;</w:t>
      </w:r>
    </w:p>
    <w:p w:rsidR="00DB42BF" w:rsidRPr="00147E98" w:rsidRDefault="00BF0B13" w:rsidP="009F6043">
      <w:pPr>
        <w:pStyle w:val="Paragrafi"/>
        <w:rPr>
          <w:lang w:val="sq-AL"/>
        </w:rPr>
      </w:pPr>
      <w:r w:rsidRPr="00147E98">
        <w:rPr>
          <w:lang w:val="sq-AL"/>
        </w:rPr>
        <w:t xml:space="preserve">b) </w:t>
      </w:r>
      <w:r w:rsidR="006D7286" w:rsidRPr="00147E98">
        <w:rPr>
          <w:lang w:val="sq-AL"/>
        </w:rPr>
        <w:t>Këshilli Kombëtar i Territorit</w:t>
      </w:r>
      <w:r w:rsidR="00DB42BF" w:rsidRPr="00147E98">
        <w:rPr>
          <w:lang w:val="sq-AL"/>
        </w:rPr>
        <w:t xml:space="preserve"> për tip</w:t>
      </w:r>
      <w:r w:rsidR="00787FBF" w:rsidRPr="00147E98">
        <w:rPr>
          <w:lang w:val="sq-AL"/>
        </w:rPr>
        <w:t>a</w:t>
      </w:r>
      <w:r w:rsidR="00DB42BF" w:rsidRPr="00147E98">
        <w:rPr>
          <w:lang w:val="sq-AL"/>
        </w:rPr>
        <w:t>t e lejeve të përcaktuara në shkronjat “a”</w:t>
      </w:r>
      <w:r w:rsidR="006D7286" w:rsidRPr="00147E98">
        <w:rPr>
          <w:lang w:val="sq-AL"/>
        </w:rPr>
        <w:t>,</w:t>
      </w:r>
      <w:r w:rsidR="00DB42BF" w:rsidRPr="00147E98">
        <w:rPr>
          <w:lang w:val="sq-AL"/>
        </w:rPr>
        <w:t xml:space="preserve"> “b” e “c” të pikës 1 të nenit 11 të kësaj rregulloreje, nëse zhvillimi kërkohet në zona të rëndësisë kombëtare ose për çështje të rëndësisë kombëtare, në pronat shtetërore të patransferuara, zhvillime me karakter jopublik në oborret që përdoren për shërbime që ofrohen nga shteti për arsimin dhe shëndetësinë, si dhe për tipin e lejeve të përcaktuara në shkronjë</w:t>
      </w:r>
      <w:r w:rsidR="006D7286" w:rsidRPr="00147E98">
        <w:rPr>
          <w:lang w:val="sq-AL"/>
        </w:rPr>
        <w:t>n</w:t>
      </w:r>
      <w:r w:rsidR="00DB42BF" w:rsidRPr="00147E98">
        <w:rPr>
          <w:lang w:val="sq-AL"/>
        </w:rPr>
        <w:t xml:space="preserve"> “ç” të pikës 1 të nenit 11 të kësaj rregulloreje. </w:t>
      </w:r>
    </w:p>
    <w:p w:rsidR="00DB42BF" w:rsidRPr="00147E98" w:rsidRDefault="00FC6C64" w:rsidP="009F6043">
      <w:pPr>
        <w:pStyle w:val="Paragrafi"/>
        <w:rPr>
          <w:lang w:val="sq-AL"/>
        </w:rPr>
      </w:pPr>
      <w:r w:rsidRPr="00147E98">
        <w:rPr>
          <w:lang w:val="sq-AL"/>
        </w:rPr>
        <w:t xml:space="preserve"> </w:t>
      </w:r>
      <w:r w:rsidR="00DB42BF" w:rsidRPr="00147E98">
        <w:rPr>
          <w:lang w:val="sq-AL"/>
        </w:rPr>
        <w:t>Bashkia/komuna ose ministri i linjës, për tip</w:t>
      </w:r>
      <w:r w:rsidR="00787FBF" w:rsidRPr="00147E98">
        <w:rPr>
          <w:lang w:val="sq-AL"/>
        </w:rPr>
        <w:t>a</w:t>
      </w:r>
      <w:r w:rsidR="00DB42BF" w:rsidRPr="00147E98">
        <w:rPr>
          <w:lang w:val="sq-AL"/>
        </w:rPr>
        <w:t>t e lejeve të përcaktuara në shkronjat “a”</w:t>
      </w:r>
      <w:r w:rsidR="006D7286" w:rsidRPr="00147E98">
        <w:rPr>
          <w:lang w:val="sq-AL"/>
        </w:rPr>
        <w:t>,</w:t>
      </w:r>
      <w:r w:rsidR="00DB42BF" w:rsidRPr="00147E98">
        <w:rPr>
          <w:lang w:val="sq-AL"/>
        </w:rPr>
        <w:t xml:space="preserve"> “b” e “c” të pikës 1 të nenit 11 të kësaj rregulloreje, kur zhvillimi kërkohet në zona ose për çështje të rëndësisë kombëtare, ose ministri përgjegjës i linjës, për tipin e lejeve të përcaktuara në shkronjën “ç” të pikës 1 të nenit 11 të kësaj rregulloreje, përcjell për miratim lejet në Këshillin Kombëtar të Territorit.</w:t>
      </w:r>
    </w:p>
    <w:p w:rsidR="00DB42BF" w:rsidRPr="00147E98" w:rsidRDefault="00DB42BF" w:rsidP="009F6043">
      <w:pPr>
        <w:pStyle w:val="Paragrafi"/>
        <w:rPr>
          <w:lang w:val="sq-AL"/>
        </w:rPr>
      </w:pPr>
      <w:r w:rsidRPr="00147E98">
        <w:rPr>
          <w:lang w:val="sq-AL"/>
        </w:rPr>
        <w:t xml:space="preserve"> </w:t>
      </w:r>
      <w:r w:rsidR="00BF0B13" w:rsidRPr="00147E98">
        <w:rPr>
          <w:lang w:val="sq-AL"/>
        </w:rPr>
        <w:t xml:space="preserve">2. </w:t>
      </w:r>
      <w:r w:rsidRPr="00147E98">
        <w:rPr>
          <w:lang w:val="sq-AL"/>
        </w:rPr>
        <w:t>Deklarata për kryerje punimesh pranohet nga autoriteti përgjegjës i planifikimit sipas përcaktimeve të nenit 19 të kësaj rregulloreje, dhe në përputhje me</w:t>
      </w:r>
      <w:r w:rsidR="00FC6C64" w:rsidRPr="00147E98">
        <w:rPr>
          <w:lang w:val="sq-AL"/>
        </w:rPr>
        <w:t xml:space="preserve"> </w:t>
      </w:r>
      <w:r w:rsidRPr="00147E98">
        <w:rPr>
          <w:lang w:val="sq-AL"/>
        </w:rPr>
        <w:t xml:space="preserve">nenin 70/33 të ligjit </w:t>
      </w:r>
      <w:r w:rsidR="00FC6C64" w:rsidRPr="00147E98">
        <w:rPr>
          <w:lang w:val="sq-AL"/>
        </w:rPr>
        <w:t xml:space="preserve">nr. </w:t>
      </w:r>
      <w:r w:rsidRPr="00147E98">
        <w:rPr>
          <w:lang w:val="sq-AL"/>
        </w:rPr>
        <w:t>10 119, datë 23.4.2009 “Për planifikimin e territorit”, të ndryshuar.</w:t>
      </w:r>
    </w:p>
    <w:p w:rsidR="00DB42BF" w:rsidRPr="00147E98" w:rsidRDefault="00DB42BF" w:rsidP="009F6043">
      <w:pPr>
        <w:pStyle w:val="Paragrafi"/>
        <w:rPr>
          <w:lang w:val="sq-AL"/>
        </w:rPr>
      </w:pPr>
    </w:p>
    <w:p w:rsidR="00DB42BF" w:rsidRPr="00147E98" w:rsidRDefault="00DB42BF" w:rsidP="009F6043">
      <w:pPr>
        <w:pStyle w:val="NeniNr"/>
        <w:keepNext w:val="0"/>
        <w:rPr>
          <w:lang w:val="sq-AL"/>
        </w:rPr>
      </w:pPr>
      <w:r w:rsidRPr="00147E98">
        <w:rPr>
          <w:lang w:val="sq-AL"/>
        </w:rPr>
        <w:t>Neni 13</w:t>
      </w:r>
    </w:p>
    <w:p w:rsidR="00DB42BF" w:rsidRPr="00147E98" w:rsidRDefault="00DB42BF" w:rsidP="009F6043">
      <w:pPr>
        <w:pStyle w:val="NeniTitull"/>
        <w:keepNext w:val="0"/>
        <w:rPr>
          <w:lang w:val="sq-AL"/>
        </w:rPr>
      </w:pPr>
      <w:r w:rsidRPr="00147E98">
        <w:rPr>
          <w:lang w:val="sq-AL"/>
        </w:rPr>
        <w:t>Kushte të përgjithshme për lejet për punime</w:t>
      </w:r>
    </w:p>
    <w:p w:rsidR="00DB42BF" w:rsidRPr="00147E98" w:rsidRDefault="00DB42BF" w:rsidP="009F6043">
      <w:pPr>
        <w:pStyle w:val="Paragrafi"/>
        <w:rPr>
          <w:lang w:val="sq-AL"/>
        </w:rPr>
      </w:pPr>
    </w:p>
    <w:p w:rsidR="00DB42BF" w:rsidRPr="00147E98" w:rsidRDefault="00BF0B13" w:rsidP="009F6043">
      <w:pPr>
        <w:pStyle w:val="Paragrafi"/>
        <w:rPr>
          <w:lang w:val="sq-AL"/>
        </w:rPr>
      </w:pPr>
      <w:r w:rsidRPr="00147E98">
        <w:rPr>
          <w:lang w:val="sq-AL"/>
        </w:rPr>
        <w:t xml:space="preserve">1. </w:t>
      </w:r>
      <w:r w:rsidR="00DB42BF" w:rsidRPr="00147E98">
        <w:rPr>
          <w:lang w:val="sq-AL"/>
        </w:rPr>
        <w:t xml:space="preserve">Tipat e lejeve sipas nenit 11 të kësaj rregulloreje, nuk jepen dhe punimet sipas përcaktimit të ligjit </w:t>
      </w:r>
      <w:r w:rsidR="00FC6C64" w:rsidRPr="00147E98">
        <w:rPr>
          <w:lang w:val="sq-AL"/>
        </w:rPr>
        <w:t xml:space="preserve">nr. </w:t>
      </w:r>
      <w:r w:rsidR="00DB42BF" w:rsidRPr="00147E98">
        <w:rPr>
          <w:lang w:val="sq-AL"/>
        </w:rPr>
        <w:t>10</w:t>
      </w:r>
      <w:r w:rsidR="00FC6C64" w:rsidRPr="00147E98">
        <w:rPr>
          <w:lang w:val="sq-AL"/>
        </w:rPr>
        <w:t xml:space="preserve"> </w:t>
      </w:r>
      <w:r w:rsidR="00DB42BF" w:rsidRPr="00147E98">
        <w:rPr>
          <w:lang w:val="sq-AL"/>
        </w:rPr>
        <w:t xml:space="preserve">119, datë 23.4.2009 “Për planifikimin e territorit”, të ndryshuar, nuk kryhen, nëse nuk janë marrë lejet përkatëse të nevojshme në zbatim të legjislacionit të posaçëm sektorial dhe të ligjit </w:t>
      </w:r>
      <w:r w:rsidR="00FC6C64" w:rsidRPr="00147E98">
        <w:rPr>
          <w:lang w:val="sq-AL"/>
        </w:rPr>
        <w:t xml:space="preserve">nr. </w:t>
      </w:r>
      <w:r w:rsidR="00DB42BF" w:rsidRPr="00147E98">
        <w:rPr>
          <w:lang w:val="sq-AL"/>
        </w:rPr>
        <w:t>10 081, datë 23.2.2009 “Për licencat, autorizimet dhe lejet në Republikën e Shqipërisë”, sipas rastit.</w:t>
      </w:r>
    </w:p>
    <w:p w:rsidR="00DB42BF" w:rsidRPr="00147E98" w:rsidRDefault="00BF0B13" w:rsidP="009F6043">
      <w:pPr>
        <w:pStyle w:val="Paragrafi"/>
        <w:rPr>
          <w:lang w:val="sq-AL"/>
        </w:rPr>
      </w:pPr>
      <w:r w:rsidRPr="00147E98">
        <w:rPr>
          <w:lang w:val="sq-AL"/>
        </w:rPr>
        <w:t xml:space="preserve">2. </w:t>
      </w:r>
      <w:r w:rsidR="00DB42BF" w:rsidRPr="00147E98">
        <w:rPr>
          <w:lang w:val="sq-AL"/>
        </w:rPr>
        <w:t xml:space="preserve">Leja për punime dhe dokumentacioni që shoqëron kërkesën për leje duhet të përdorin terminologji ose kuptime termash të parashikuara nga ligji </w:t>
      </w:r>
      <w:r w:rsidR="00FC6C64" w:rsidRPr="00147E98">
        <w:rPr>
          <w:lang w:val="sq-AL"/>
        </w:rPr>
        <w:t xml:space="preserve">nr. </w:t>
      </w:r>
      <w:r w:rsidR="00DB42BF" w:rsidRPr="00147E98">
        <w:rPr>
          <w:lang w:val="sq-AL"/>
        </w:rPr>
        <w:t>10</w:t>
      </w:r>
      <w:r w:rsidR="00FC6C64" w:rsidRPr="00147E98">
        <w:rPr>
          <w:lang w:val="sq-AL"/>
        </w:rPr>
        <w:t xml:space="preserve"> </w:t>
      </w:r>
      <w:r w:rsidR="00DB42BF" w:rsidRPr="00147E98">
        <w:rPr>
          <w:lang w:val="sq-AL"/>
        </w:rPr>
        <w:t>119, datë 23.4.2009 “Për planifikimin e territorit”, të ndryshuar, nga aktet nënligjore në zbatim të tij dhe dispozitat ligjore në fuqi. Terminologjia, për aq sa nuk parashikohet ndryshe në dispozitat ligjore në fuqi, duhet të jetë në gjuhën shqipe.</w:t>
      </w:r>
    </w:p>
    <w:p w:rsidR="00DB42BF" w:rsidRPr="00147E98" w:rsidRDefault="00BF0B13" w:rsidP="009F6043">
      <w:pPr>
        <w:pStyle w:val="Paragrafi"/>
        <w:rPr>
          <w:lang w:val="sq-AL"/>
        </w:rPr>
      </w:pPr>
      <w:r w:rsidRPr="00147E98">
        <w:rPr>
          <w:lang w:val="sq-AL"/>
        </w:rPr>
        <w:t xml:space="preserve">3. </w:t>
      </w:r>
      <w:r w:rsidR="00DB42BF" w:rsidRPr="00147E98">
        <w:rPr>
          <w:lang w:val="sq-AL"/>
        </w:rPr>
        <w:t>Për strukturat, që prokurohen me fonde shtetërore, lejen e merr organi që miraton fondin, përpara se të japë në sipërmarrje ndërtimin e strukturës.</w:t>
      </w:r>
    </w:p>
    <w:p w:rsidR="00760343" w:rsidRPr="00147E98" w:rsidRDefault="00760343" w:rsidP="009F6043">
      <w:pPr>
        <w:pStyle w:val="Paragrafi"/>
        <w:rPr>
          <w:lang w:val="sq-AL"/>
        </w:rPr>
      </w:pPr>
    </w:p>
    <w:p w:rsidR="00DB42BF" w:rsidRPr="00147E98" w:rsidRDefault="00DB42BF" w:rsidP="009F6043">
      <w:pPr>
        <w:pStyle w:val="NeniNr"/>
        <w:keepNext w:val="0"/>
        <w:rPr>
          <w:lang w:val="sq-AL"/>
        </w:rPr>
      </w:pPr>
      <w:r w:rsidRPr="00147E98">
        <w:rPr>
          <w:lang w:val="sq-AL"/>
        </w:rPr>
        <w:t>Neni 14</w:t>
      </w:r>
    </w:p>
    <w:p w:rsidR="00DB42BF" w:rsidRPr="00147E98" w:rsidRDefault="00DB42BF" w:rsidP="009F6043">
      <w:pPr>
        <w:pStyle w:val="NeniTitull"/>
        <w:keepNext w:val="0"/>
        <w:rPr>
          <w:lang w:val="sq-AL"/>
        </w:rPr>
      </w:pPr>
      <w:r w:rsidRPr="00147E98">
        <w:rPr>
          <w:lang w:val="sq-AL"/>
        </w:rPr>
        <w:t>Procesi për shqyrtimin e kërkesës së lejes zhvillimore nga bashkia ose komuna</w:t>
      </w:r>
    </w:p>
    <w:p w:rsidR="00DB42BF" w:rsidRPr="00147E98" w:rsidRDefault="00DB42BF" w:rsidP="009F6043">
      <w:pPr>
        <w:pStyle w:val="Paragrafi"/>
        <w:rPr>
          <w:lang w:val="sq-AL"/>
        </w:rPr>
      </w:pPr>
    </w:p>
    <w:p w:rsidR="00DB42BF" w:rsidRPr="00147E98" w:rsidRDefault="00BF0B13" w:rsidP="009F6043">
      <w:pPr>
        <w:pStyle w:val="Paragrafi"/>
        <w:rPr>
          <w:lang w:val="sq-AL"/>
        </w:rPr>
      </w:pPr>
      <w:r w:rsidRPr="00147E98">
        <w:rPr>
          <w:lang w:val="sq-AL"/>
        </w:rPr>
        <w:t xml:space="preserve">1. </w:t>
      </w:r>
      <w:r w:rsidR="00DB42BF" w:rsidRPr="00147E98">
        <w:rPr>
          <w:lang w:val="sq-AL"/>
        </w:rPr>
        <w:t>Për tip</w:t>
      </w:r>
      <w:r w:rsidR="00FC6C64" w:rsidRPr="00147E98">
        <w:rPr>
          <w:lang w:val="sq-AL"/>
        </w:rPr>
        <w:t>a</w:t>
      </w:r>
      <w:r w:rsidR="00DB42BF" w:rsidRPr="00147E98">
        <w:rPr>
          <w:lang w:val="sq-AL"/>
        </w:rPr>
        <w:t xml:space="preserve">t e lejeve të përcaktuara në shkronjën “a” të pikës 1 të nenit 11 të kësaj rregulloreje, kur zhvillimi kërkohet në zona ose për çështje të rëndësisë vendore, kërkesa, përmbajtja e së cilës është në përputhje me nenin 70/13 të ligjit </w:t>
      </w:r>
      <w:r w:rsidR="00FC6C64" w:rsidRPr="00147E98">
        <w:rPr>
          <w:lang w:val="sq-AL"/>
        </w:rPr>
        <w:t xml:space="preserve">nr. </w:t>
      </w:r>
      <w:r w:rsidR="00DB42BF" w:rsidRPr="00147E98">
        <w:rPr>
          <w:lang w:val="sq-AL"/>
        </w:rPr>
        <w:t>10</w:t>
      </w:r>
      <w:r w:rsidR="00FC6C64" w:rsidRPr="00147E98">
        <w:rPr>
          <w:lang w:val="sq-AL"/>
        </w:rPr>
        <w:t xml:space="preserve"> </w:t>
      </w:r>
      <w:r w:rsidR="00DB42BF" w:rsidRPr="00147E98">
        <w:rPr>
          <w:lang w:val="sq-AL"/>
        </w:rPr>
        <w:t xml:space="preserve">119, datë 23.4.2009 “Për planifikimin e territorit”, dorëzohet përmes postës në bashkinë ose komunën, në territorin e së cilës kërkohet zhvillimi në përputhje me nenin 70/14 të ligjit </w:t>
      </w:r>
      <w:r w:rsidR="00FC6C64" w:rsidRPr="00147E98">
        <w:rPr>
          <w:lang w:val="sq-AL"/>
        </w:rPr>
        <w:t xml:space="preserve">nr. </w:t>
      </w:r>
      <w:r w:rsidR="00DB42BF" w:rsidRPr="00147E98">
        <w:rPr>
          <w:lang w:val="sq-AL"/>
        </w:rPr>
        <w:t>10</w:t>
      </w:r>
      <w:r w:rsidR="00FC6C64" w:rsidRPr="00147E98">
        <w:rPr>
          <w:lang w:val="sq-AL"/>
        </w:rPr>
        <w:t xml:space="preserve"> </w:t>
      </w:r>
      <w:r w:rsidR="00DB42BF" w:rsidRPr="00147E98">
        <w:rPr>
          <w:lang w:val="sq-AL"/>
        </w:rPr>
        <w:t>119, datë 23.4.2009 “Për planifikimin e territorit”, të ndryshuar.</w:t>
      </w:r>
    </w:p>
    <w:p w:rsidR="00DB42BF" w:rsidRPr="00147E98" w:rsidRDefault="00BF0B13" w:rsidP="009F6043">
      <w:pPr>
        <w:pStyle w:val="Paragrafi"/>
        <w:rPr>
          <w:lang w:val="sq-AL"/>
        </w:rPr>
      </w:pPr>
      <w:r w:rsidRPr="00147E98">
        <w:rPr>
          <w:lang w:val="sq-AL"/>
        </w:rPr>
        <w:t xml:space="preserve">2. </w:t>
      </w:r>
      <w:r w:rsidR="00DB42BF" w:rsidRPr="00147E98">
        <w:rPr>
          <w:lang w:val="sq-AL"/>
        </w:rPr>
        <w:t>Bashkia/komuna siguron me kërkesën e të interesuarit përditësimet e infrastrukturës rrugore, kanalizime, elektrike, telefonike, si shërbim “në një ndalesë” dhe ia dërgon kërkuesit brenda 5 (pesë) ditëve nga data e depozitimit të</w:t>
      </w:r>
      <w:r w:rsidR="00FC6C64" w:rsidRPr="00147E98">
        <w:rPr>
          <w:lang w:val="sq-AL"/>
        </w:rPr>
        <w:t xml:space="preserve"> </w:t>
      </w:r>
      <w:r w:rsidR="00DB42BF" w:rsidRPr="00147E98">
        <w:rPr>
          <w:lang w:val="sq-AL"/>
        </w:rPr>
        <w:t>kërkesës.</w:t>
      </w:r>
    </w:p>
    <w:p w:rsidR="00DB42BF" w:rsidRPr="00147E98" w:rsidRDefault="00BF0B13" w:rsidP="009F6043">
      <w:pPr>
        <w:pStyle w:val="Paragrafi"/>
        <w:rPr>
          <w:lang w:val="sq-AL"/>
        </w:rPr>
      </w:pPr>
      <w:r w:rsidRPr="00147E98">
        <w:rPr>
          <w:lang w:val="sq-AL"/>
        </w:rPr>
        <w:t xml:space="preserve">3. </w:t>
      </w:r>
      <w:r w:rsidR="00DB42BF" w:rsidRPr="00147E98">
        <w:rPr>
          <w:lang w:val="sq-AL"/>
        </w:rPr>
        <w:t>Për efekt të shqyrtimit të kërkesës, projekti zhvillimor i detajuar përmban projektin arkitektonik të zhvillimit, por dokumenti i lejes zhvillimore tërhiqet vetëm pas dorëzimit të projektit të plotë konstruktiv dhe instalimeve.</w:t>
      </w:r>
    </w:p>
    <w:p w:rsidR="00DB42BF" w:rsidRPr="00147E98" w:rsidRDefault="00BF0B13" w:rsidP="009F6043">
      <w:pPr>
        <w:pStyle w:val="Paragrafi"/>
        <w:rPr>
          <w:lang w:val="sq-AL"/>
        </w:rPr>
      </w:pPr>
      <w:r w:rsidRPr="00147E98">
        <w:rPr>
          <w:lang w:val="sq-AL"/>
        </w:rPr>
        <w:t xml:space="preserve">4. </w:t>
      </w:r>
      <w:r w:rsidR="00DB42BF" w:rsidRPr="00147E98">
        <w:rPr>
          <w:lang w:val="sq-AL"/>
        </w:rPr>
        <w:t>Kërkesa për leje zhvillimore shqyrtohet brenda 5 (pesë) ditëve nga data e marrjes së saj në dorëzim, për çështje të formës. Bashkia/komuna i dërgon kërkuesit njoftimin se do të fillojë shqyrtimi i përputhshmërisë së projektit arkitektonik me rregullat urbanistike dhe instrumentet e planifikimit në fuqi.</w:t>
      </w:r>
    </w:p>
    <w:p w:rsidR="00DB42BF" w:rsidRPr="00147E98" w:rsidRDefault="00BF0B13" w:rsidP="009F6043">
      <w:pPr>
        <w:pStyle w:val="Paragrafi"/>
        <w:rPr>
          <w:lang w:val="sq-AL"/>
        </w:rPr>
      </w:pPr>
      <w:r w:rsidRPr="00147E98">
        <w:rPr>
          <w:lang w:val="sq-AL"/>
        </w:rPr>
        <w:t xml:space="preserve">5. </w:t>
      </w:r>
      <w:r w:rsidR="00DB42BF" w:rsidRPr="00147E98">
        <w:rPr>
          <w:lang w:val="sq-AL"/>
        </w:rPr>
        <w:t>Kur bashkia/komuna, brenda afatit 5-ditor, nuk dërgon në adresë të kërkuesit njoftimin se do të fillojë shqyrtimi i konformitetit të projektit arkitektonik, dokumentacioni konsiderohet i pranuar në heshtje dhe bashkia/komuna detyrohet të fillojë shqyrtimin për çështje të përmbajtjes.</w:t>
      </w:r>
    </w:p>
    <w:p w:rsidR="00DB42BF" w:rsidRPr="00147E98" w:rsidRDefault="00BF0B13" w:rsidP="009F6043">
      <w:pPr>
        <w:pStyle w:val="Paragrafi"/>
        <w:rPr>
          <w:lang w:val="sq-AL"/>
        </w:rPr>
      </w:pPr>
      <w:r w:rsidRPr="00147E98">
        <w:rPr>
          <w:lang w:val="sq-AL"/>
        </w:rPr>
        <w:t xml:space="preserve">6. </w:t>
      </w:r>
      <w:r w:rsidR="00DB42BF" w:rsidRPr="00147E98">
        <w:rPr>
          <w:lang w:val="sq-AL"/>
        </w:rPr>
        <w:t>Me mbarimin e afatit të shqyrtimit të kërkesës për çështje të formës, Këshilli Teknik fillon shqyrtimin për çështje të përmbajtjes së kërkesës. Brenda 35 (tridhjetë e pesë) ditëve nga fillimi i këtij afati, por jo më vonë se 40 (dyzet) ditë nga data e depozitimit të kërkesës, Këshilli Teknik shpreh me shkrim opinionin e tij për përputhshmërinë e kërkesës me rregullat urbanistike dhe instrumentet e planifikimit në fuqi. Opinioni i Këshillit Teknik i vihet në dispozicion kryetarit të bashkisë/komunës për vendimmarrje dhe bëhet pjesë e dosjes së kërkesës për zhvillim. Ky opinion botohet në Regjistrin e Planifikimit brenda 5 (pesë) ditëve nga dhënia e tij.</w:t>
      </w:r>
    </w:p>
    <w:p w:rsidR="00DB42BF" w:rsidRPr="00147E98" w:rsidRDefault="00BF0B13" w:rsidP="009F6043">
      <w:pPr>
        <w:pStyle w:val="Paragrafi"/>
        <w:rPr>
          <w:lang w:val="sq-AL"/>
        </w:rPr>
      </w:pPr>
      <w:r w:rsidRPr="00147E98">
        <w:rPr>
          <w:lang w:val="sq-AL"/>
        </w:rPr>
        <w:t xml:space="preserve">7. </w:t>
      </w:r>
      <w:r w:rsidR="00DB42BF" w:rsidRPr="00147E98">
        <w:rPr>
          <w:lang w:val="sq-AL"/>
        </w:rPr>
        <w:t>Kryetari i bashkisë ose komunës, bazuar në opinionin teknik me shkrim të këshillit, vendos brenda 5 (pesë) ditëve, por jo më vonë se</w:t>
      </w:r>
      <w:r w:rsidR="00FC6C64" w:rsidRPr="00147E98">
        <w:rPr>
          <w:lang w:val="sq-AL"/>
        </w:rPr>
        <w:t xml:space="preserve"> </w:t>
      </w:r>
      <w:r w:rsidR="00DB42BF" w:rsidRPr="00147E98">
        <w:rPr>
          <w:lang w:val="sq-AL"/>
        </w:rPr>
        <w:t>45 (dyzet e pesë) ditë nga data e depozitimit të kërkesës për zhvillim, miratimin e lejes, miratimin me ndryshime ose refuzimin e saj. Akti administrativ i kryetarit të komunës/bashkisë botohet në regj</w:t>
      </w:r>
      <w:r w:rsidR="00FC6C64" w:rsidRPr="00147E98">
        <w:rPr>
          <w:lang w:val="sq-AL"/>
        </w:rPr>
        <w:t>istër, në përputhje me nenin 53</w:t>
      </w:r>
      <w:r w:rsidR="00DB42BF" w:rsidRPr="00147E98">
        <w:rPr>
          <w:lang w:val="sq-AL"/>
        </w:rPr>
        <w:t xml:space="preserve"> të ligjit </w:t>
      </w:r>
      <w:r w:rsidR="00FC6C64" w:rsidRPr="00147E98">
        <w:rPr>
          <w:lang w:val="sq-AL"/>
        </w:rPr>
        <w:t xml:space="preserve">nr. </w:t>
      </w:r>
      <w:r w:rsidR="00DB42BF" w:rsidRPr="00147E98">
        <w:rPr>
          <w:lang w:val="sq-AL"/>
        </w:rPr>
        <w:t>10</w:t>
      </w:r>
      <w:r w:rsidR="00FC6C64" w:rsidRPr="00147E98">
        <w:rPr>
          <w:lang w:val="sq-AL"/>
        </w:rPr>
        <w:t xml:space="preserve"> </w:t>
      </w:r>
      <w:r w:rsidR="00DB42BF" w:rsidRPr="00147E98">
        <w:rPr>
          <w:lang w:val="sq-AL"/>
        </w:rPr>
        <w:t>119, datë 23.4.2009 “Për planifikimin e territorit”, të ndryshuar.</w:t>
      </w:r>
    </w:p>
    <w:p w:rsidR="00DB42BF" w:rsidRPr="00147E98" w:rsidRDefault="00BF0B13" w:rsidP="009F6043">
      <w:pPr>
        <w:pStyle w:val="Paragrafi"/>
        <w:rPr>
          <w:lang w:val="sq-AL"/>
        </w:rPr>
      </w:pPr>
      <w:r w:rsidRPr="00147E98">
        <w:rPr>
          <w:lang w:val="sq-AL"/>
        </w:rPr>
        <w:t xml:space="preserve">8. </w:t>
      </w:r>
      <w:r w:rsidR="00DB42BF" w:rsidRPr="00147E98">
        <w:rPr>
          <w:lang w:val="sq-AL"/>
        </w:rPr>
        <w:t>Dokumenti i lejes zhvillimore i jepet kërkuesit jo më vonë se 1 (një) ditë pas datës së depozitimit të dokumentit të pagesës së taksës së ndikimit në infrastrukturë, në dosjen e objektit, me kushtin që</w:t>
      </w:r>
      <w:r w:rsidR="00FC6C64" w:rsidRPr="00147E98">
        <w:rPr>
          <w:lang w:val="sq-AL"/>
        </w:rPr>
        <w:t xml:space="preserve"> </w:t>
      </w:r>
      <w:r w:rsidR="00DB42BF" w:rsidRPr="00147E98">
        <w:rPr>
          <w:lang w:val="sq-AL"/>
        </w:rPr>
        <w:t>kërkuesi të ketë depozituar në dosje edhe projektin e plotë teknik konstruktiv dhe të instalimeve.</w:t>
      </w:r>
    </w:p>
    <w:p w:rsidR="00DB42BF" w:rsidRPr="00147E98" w:rsidRDefault="00BF0B13" w:rsidP="009F6043">
      <w:pPr>
        <w:pStyle w:val="Paragrafi"/>
        <w:rPr>
          <w:lang w:val="sq-AL"/>
        </w:rPr>
      </w:pPr>
      <w:r w:rsidRPr="00147E98">
        <w:rPr>
          <w:lang w:val="sq-AL"/>
        </w:rPr>
        <w:t xml:space="preserve">9. </w:t>
      </w:r>
      <w:r w:rsidR="00DB42BF" w:rsidRPr="00147E98">
        <w:rPr>
          <w:lang w:val="sq-AL"/>
        </w:rPr>
        <w:t>Për tip</w:t>
      </w:r>
      <w:r w:rsidR="00FC6C64" w:rsidRPr="00147E98">
        <w:rPr>
          <w:lang w:val="sq-AL"/>
        </w:rPr>
        <w:t>a</w:t>
      </w:r>
      <w:r w:rsidR="00DB42BF" w:rsidRPr="00147E98">
        <w:rPr>
          <w:lang w:val="sq-AL"/>
        </w:rPr>
        <w:t xml:space="preserve">t e lejeve të përcaktuara në shkronjat “b” e “c” të pikës 1 të nenit 11 të kësaj rregulloreje, kur zhvillimi kërkohet në zona ose për çështje të rëndësisë vendore, afatet e miratimit llogariten në përputhje me nenet 70/19 dhe 70/20 të ligjit </w:t>
      </w:r>
      <w:r w:rsidR="00FC6C64" w:rsidRPr="00147E98">
        <w:rPr>
          <w:lang w:val="sq-AL"/>
        </w:rPr>
        <w:t xml:space="preserve">nr. </w:t>
      </w:r>
      <w:r w:rsidR="00DB42BF" w:rsidRPr="00147E98">
        <w:rPr>
          <w:lang w:val="sq-AL"/>
        </w:rPr>
        <w:t>10</w:t>
      </w:r>
      <w:r w:rsidR="00FC6C64" w:rsidRPr="00147E98">
        <w:rPr>
          <w:lang w:val="sq-AL"/>
        </w:rPr>
        <w:t xml:space="preserve"> </w:t>
      </w:r>
      <w:r w:rsidR="00DB42BF" w:rsidRPr="00147E98">
        <w:rPr>
          <w:lang w:val="sq-AL"/>
        </w:rPr>
        <w:t>119, datë 23.4.2009 “Për planifikimin e territorit”, të ndryshuar.</w:t>
      </w:r>
    </w:p>
    <w:p w:rsidR="00DB42BF" w:rsidRPr="00147E98" w:rsidRDefault="00BF0B13" w:rsidP="009F6043">
      <w:pPr>
        <w:pStyle w:val="Paragrafi"/>
        <w:rPr>
          <w:lang w:val="sq-AL"/>
        </w:rPr>
      </w:pPr>
      <w:r w:rsidRPr="00147E98">
        <w:rPr>
          <w:lang w:val="sq-AL"/>
        </w:rPr>
        <w:t xml:space="preserve">10. </w:t>
      </w:r>
      <w:r w:rsidR="00DB42BF" w:rsidRPr="00147E98">
        <w:rPr>
          <w:lang w:val="sq-AL"/>
        </w:rPr>
        <w:t>Bashk</w:t>
      </w:r>
      <w:r w:rsidR="006D7286" w:rsidRPr="00147E98">
        <w:rPr>
          <w:lang w:val="sq-AL"/>
        </w:rPr>
        <w:t>ia/komuna ose ministri i linjës</w:t>
      </w:r>
      <w:r w:rsidR="00DB42BF" w:rsidRPr="00147E98">
        <w:rPr>
          <w:lang w:val="sq-AL"/>
        </w:rPr>
        <w:t xml:space="preserve"> për tip</w:t>
      </w:r>
      <w:r w:rsidR="00FC6C64" w:rsidRPr="00147E98">
        <w:rPr>
          <w:lang w:val="sq-AL"/>
        </w:rPr>
        <w:t>a</w:t>
      </w:r>
      <w:r w:rsidR="00DB42BF" w:rsidRPr="00147E98">
        <w:rPr>
          <w:lang w:val="sq-AL"/>
        </w:rPr>
        <w:t>t e lejeve të përcaktuara në shkronjat “a”</w:t>
      </w:r>
      <w:r w:rsidR="006D7286" w:rsidRPr="00147E98">
        <w:rPr>
          <w:lang w:val="sq-AL"/>
        </w:rPr>
        <w:t>,</w:t>
      </w:r>
      <w:r w:rsidR="00DB42BF" w:rsidRPr="00147E98">
        <w:rPr>
          <w:lang w:val="sq-AL"/>
        </w:rPr>
        <w:t xml:space="preserve"> “b” e “c” të pikës 1 të nenit 11 të kësaj rregulloreje, kur zhvillimi kërkohet në zona ose për çështje të rëndësisë kombëtare, përcjell për miratim lejet në Këshillin Kombëtar të Territorit, brenda 45 (dyzet e pesë) ditëve nga data e depozitimit të kërkesës.</w:t>
      </w:r>
    </w:p>
    <w:p w:rsidR="00DB42BF" w:rsidRPr="00147E98" w:rsidRDefault="00DB42BF" w:rsidP="009F6043">
      <w:pPr>
        <w:pStyle w:val="Paragrafi"/>
        <w:rPr>
          <w:lang w:val="sq-AL"/>
        </w:rPr>
      </w:pPr>
    </w:p>
    <w:p w:rsidR="00DB42BF" w:rsidRPr="00147E98" w:rsidRDefault="00DB42BF" w:rsidP="009F6043">
      <w:pPr>
        <w:pStyle w:val="NeniNr"/>
        <w:keepNext w:val="0"/>
        <w:rPr>
          <w:lang w:val="sq-AL"/>
        </w:rPr>
      </w:pPr>
      <w:r w:rsidRPr="00147E98">
        <w:rPr>
          <w:lang w:val="sq-AL"/>
        </w:rPr>
        <w:t>Neni 15</w:t>
      </w:r>
    </w:p>
    <w:p w:rsidR="00DB42BF" w:rsidRPr="00147E98" w:rsidRDefault="00DB42BF" w:rsidP="009F6043">
      <w:pPr>
        <w:pStyle w:val="NeniTitull"/>
        <w:keepNext w:val="0"/>
        <w:rPr>
          <w:lang w:val="sq-AL"/>
        </w:rPr>
      </w:pPr>
      <w:r w:rsidRPr="00147E98">
        <w:rPr>
          <w:lang w:val="sq-AL"/>
        </w:rPr>
        <w:t>Këshilli Teknik</w:t>
      </w:r>
    </w:p>
    <w:p w:rsidR="00DB42BF" w:rsidRPr="00147E98" w:rsidRDefault="00DB42BF" w:rsidP="009F6043">
      <w:pPr>
        <w:pStyle w:val="Paragrafi"/>
        <w:rPr>
          <w:lang w:val="sq-AL"/>
        </w:rPr>
      </w:pPr>
    </w:p>
    <w:p w:rsidR="00DB42BF" w:rsidRPr="00147E98" w:rsidRDefault="00BF0B13" w:rsidP="009F6043">
      <w:pPr>
        <w:pStyle w:val="Paragrafi"/>
        <w:rPr>
          <w:lang w:val="sq-AL"/>
        </w:rPr>
      </w:pPr>
      <w:r w:rsidRPr="00147E98">
        <w:rPr>
          <w:lang w:val="sq-AL"/>
        </w:rPr>
        <w:t xml:space="preserve">1. </w:t>
      </w:r>
      <w:r w:rsidR="00DB42BF" w:rsidRPr="00147E98">
        <w:rPr>
          <w:lang w:val="sq-AL"/>
        </w:rPr>
        <w:t xml:space="preserve">Në çdo bashki/komunë, kryetari i bashkisë/komunës ngre përmes një urdhri </w:t>
      </w:r>
      <w:r w:rsidR="006D7286" w:rsidRPr="00147E98">
        <w:rPr>
          <w:lang w:val="sq-AL"/>
        </w:rPr>
        <w:t xml:space="preserve">Këshillin Teknik </w:t>
      </w:r>
      <w:r w:rsidR="00DB42BF" w:rsidRPr="00147E98">
        <w:rPr>
          <w:lang w:val="sq-AL"/>
        </w:rPr>
        <w:t>në përputhje me pikën 3 të nenit 45/1</w:t>
      </w:r>
      <w:r w:rsidR="00FC6C64" w:rsidRPr="00147E98">
        <w:rPr>
          <w:lang w:val="sq-AL"/>
        </w:rPr>
        <w:t xml:space="preserve"> </w:t>
      </w:r>
      <w:r w:rsidR="00DB42BF" w:rsidRPr="00147E98">
        <w:rPr>
          <w:lang w:val="sq-AL"/>
        </w:rPr>
        <w:t>të</w:t>
      </w:r>
      <w:r w:rsidR="00FC6C64" w:rsidRPr="00147E98">
        <w:rPr>
          <w:lang w:val="sq-AL"/>
        </w:rPr>
        <w:t xml:space="preserve"> </w:t>
      </w:r>
      <w:r w:rsidR="00DB42BF" w:rsidRPr="00147E98">
        <w:rPr>
          <w:lang w:val="sq-AL"/>
        </w:rPr>
        <w:t xml:space="preserve">ligjit </w:t>
      </w:r>
      <w:r w:rsidR="00FC6C64" w:rsidRPr="00147E98">
        <w:rPr>
          <w:lang w:val="sq-AL"/>
        </w:rPr>
        <w:t xml:space="preserve">nr. </w:t>
      </w:r>
      <w:r w:rsidR="00DB42BF" w:rsidRPr="00147E98">
        <w:rPr>
          <w:lang w:val="sq-AL"/>
        </w:rPr>
        <w:t>10</w:t>
      </w:r>
      <w:r w:rsidR="00FC6C64" w:rsidRPr="00147E98">
        <w:rPr>
          <w:lang w:val="sq-AL"/>
        </w:rPr>
        <w:t xml:space="preserve"> </w:t>
      </w:r>
      <w:r w:rsidR="00DB42BF" w:rsidRPr="00147E98">
        <w:rPr>
          <w:lang w:val="sq-AL"/>
        </w:rPr>
        <w:t>119, datë 23.4.2009 “Për planifikimin e territorit”, të ndryshuar.</w:t>
      </w:r>
    </w:p>
    <w:p w:rsidR="00DB42BF" w:rsidRPr="00147E98" w:rsidRDefault="00BF0B13" w:rsidP="009F6043">
      <w:pPr>
        <w:pStyle w:val="Paragrafi"/>
        <w:rPr>
          <w:lang w:val="sq-AL"/>
        </w:rPr>
      </w:pPr>
      <w:r w:rsidRPr="00147E98">
        <w:rPr>
          <w:lang w:val="sq-AL"/>
        </w:rPr>
        <w:t xml:space="preserve">2. </w:t>
      </w:r>
      <w:r w:rsidR="00DB42BF" w:rsidRPr="00147E98">
        <w:rPr>
          <w:lang w:val="sq-AL"/>
        </w:rPr>
        <w:t>Këshilli Teknik përbëhet nga specialistë të fushës së urbanistikës, përfaqësues nga secili/a departament/drejtori në zinxhirin e miratimit të instrumenteve të planifikimit dhe kontrollit në përputhje me rregulloren e funksionimit të njësisë së qeverisjes vendore, përfaqësues të enteve dhe ndërmarrjeve në varësi të bashkisë</w:t>
      </w:r>
      <w:r w:rsidR="006D7286" w:rsidRPr="00147E98">
        <w:rPr>
          <w:lang w:val="sq-AL"/>
        </w:rPr>
        <w:t>/</w:t>
      </w:r>
      <w:r w:rsidR="00DB42BF" w:rsidRPr="00147E98">
        <w:rPr>
          <w:lang w:val="sq-AL"/>
        </w:rPr>
        <w:t>komunës.</w:t>
      </w:r>
    </w:p>
    <w:p w:rsidR="00DB42BF" w:rsidRPr="00147E98" w:rsidRDefault="00BF0B13" w:rsidP="009F6043">
      <w:pPr>
        <w:pStyle w:val="Paragrafi"/>
        <w:rPr>
          <w:lang w:val="sq-AL"/>
        </w:rPr>
      </w:pPr>
      <w:r w:rsidRPr="00147E98">
        <w:rPr>
          <w:lang w:val="sq-AL"/>
        </w:rPr>
        <w:t xml:space="preserve">3. </w:t>
      </w:r>
      <w:r w:rsidR="00DB42BF" w:rsidRPr="00147E98">
        <w:rPr>
          <w:lang w:val="sq-AL"/>
        </w:rPr>
        <w:t>Kryetari fton, si pjesë përbërëse të këtij Këshilli Teknik, përfaqësues nga Shoqata e Arkitektëve ose profesionistë të lirë me eksperiencë në fushën e planifikimit të territorit, përfaqësues nga institucione shtetërore që kanë në fokus çështje të mbrojtjes së monumenteve të kulturës dhe trashëgimisë kulturore, çështje të mbrojtjes së mjedisit, përfaqësues nga ndërmarrje dhe operatorë të infrastrukturës.</w:t>
      </w:r>
    </w:p>
    <w:p w:rsidR="00DB42BF" w:rsidRPr="00147E98" w:rsidRDefault="00DB42BF" w:rsidP="009F6043">
      <w:pPr>
        <w:pStyle w:val="Paragrafi"/>
        <w:rPr>
          <w:lang w:val="sq-AL"/>
        </w:rPr>
      </w:pPr>
    </w:p>
    <w:p w:rsidR="00DB42BF" w:rsidRPr="00147E98" w:rsidRDefault="00DB42BF" w:rsidP="009F6043">
      <w:pPr>
        <w:pStyle w:val="NeniNr"/>
        <w:keepNext w:val="0"/>
        <w:rPr>
          <w:lang w:val="sq-AL"/>
        </w:rPr>
      </w:pPr>
      <w:r w:rsidRPr="00147E98">
        <w:rPr>
          <w:lang w:val="sq-AL"/>
        </w:rPr>
        <w:t>Neni 16</w:t>
      </w:r>
    </w:p>
    <w:p w:rsidR="00DB42BF" w:rsidRPr="00147E98" w:rsidRDefault="00DB42BF" w:rsidP="009F6043">
      <w:pPr>
        <w:pStyle w:val="NeniTitull"/>
        <w:keepNext w:val="0"/>
        <w:rPr>
          <w:lang w:val="sq-AL"/>
        </w:rPr>
      </w:pPr>
      <w:r w:rsidRPr="00147E98">
        <w:rPr>
          <w:lang w:val="sq-AL"/>
        </w:rPr>
        <w:t>Procesi për shqyrtimin e kërkesës së lejes ose lejeve për punime nga KKT-ja</w:t>
      </w:r>
    </w:p>
    <w:p w:rsidR="00DB42BF" w:rsidRPr="00147E98" w:rsidRDefault="00DB42BF" w:rsidP="009F6043">
      <w:pPr>
        <w:pStyle w:val="Paragrafi"/>
        <w:rPr>
          <w:lang w:val="sq-AL"/>
        </w:rPr>
      </w:pPr>
    </w:p>
    <w:p w:rsidR="00DB42BF" w:rsidRPr="00147E98" w:rsidRDefault="00BF0B13" w:rsidP="009F6043">
      <w:pPr>
        <w:pStyle w:val="Paragrafi"/>
        <w:rPr>
          <w:lang w:val="sq-AL"/>
        </w:rPr>
      </w:pPr>
      <w:r w:rsidRPr="00147E98">
        <w:rPr>
          <w:lang w:val="sq-AL"/>
        </w:rPr>
        <w:t xml:space="preserve">1. </w:t>
      </w:r>
      <w:r w:rsidR="00DB42BF" w:rsidRPr="00147E98">
        <w:rPr>
          <w:lang w:val="sq-AL"/>
        </w:rPr>
        <w:t>Për tip</w:t>
      </w:r>
      <w:r w:rsidR="00787FBF" w:rsidRPr="00147E98">
        <w:rPr>
          <w:lang w:val="sq-AL"/>
        </w:rPr>
        <w:t>a</w:t>
      </w:r>
      <w:r w:rsidR="00DB42BF" w:rsidRPr="00147E98">
        <w:rPr>
          <w:lang w:val="sq-AL"/>
        </w:rPr>
        <w:t>t e lejeve të përcaktuara në shkronjat “a”</w:t>
      </w:r>
      <w:r w:rsidR="006D7286" w:rsidRPr="00147E98">
        <w:rPr>
          <w:lang w:val="sq-AL"/>
        </w:rPr>
        <w:t>,</w:t>
      </w:r>
      <w:r w:rsidR="00DB42BF" w:rsidRPr="00147E98">
        <w:rPr>
          <w:lang w:val="sq-AL"/>
        </w:rPr>
        <w:t xml:space="preserve"> “b” e “c” të pikës 1 të nenit 11 të kësaj rregulloreje, kur zhvillimi kërkohet në zona ose për çështje të rëndësisë kombëtare, AKPT-ja administron kërkesën e përcjellë nga bashkia/komuna.</w:t>
      </w:r>
    </w:p>
    <w:p w:rsidR="00DB42BF" w:rsidRPr="00147E98" w:rsidRDefault="00BF0B13" w:rsidP="009F6043">
      <w:pPr>
        <w:pStyle w:val="Paragrafi"/>
        <w:rPr>
          <w:lang w:val="sq-AL"/>
        </w:rPr>
      </w:pPr>
      <w:r w:rsidRPr="00147E98">
        <w:rPr>
          <w:lang w:val="sq-AL"/>
        </w:rPr>
        <w:t xml:space="preserve">2. </w:t>
      </w:r>
      <w:r w:rsidR="00DB42BF" w:rsidRPr="00147E98">
        <w:rPr>
          <w:lang w:val="sq-AL"/>
        </w:rPr>
        <w:t>Brenda 45 (dyzet e pesë) ditëve nga data e mar</w:t>
      </w:r>
      <w:r w:rsidR="006D7286" w:rsidRPr="00147E98">
        <w:rPr>
          <w:lang w:val="sq-AL"/>
        </w:rPr>
        <w:t>rjes në dorëzim të kësaj kërkese</w:t>
      </w:r>
      <w:r w:rsidR="00DB42BF" w:rsidRPr="00147E98">
        <w:rPr>
          <w:lang w:val="sq-AL"/>
        </w:rPr>
        <w:t xml:space="preserve">, por jo më shumë se 90 (nëntëdhjetë) ditë nga data e depozitimit të kërkesës nga kërkuesi, AKPT-ja shprehet me opinion për përputhshmërinë e kërkesës me rregullat urbanistike dhe instrumentet e planifikimit në fuqi. Opinioni i AKPT-së bëhet pjesë e dosjes së kërkesës për </w:t>
      </w:r>
      <w:r w:rsidR="00787FBF" w:rsidRPr="00147E98">
        <w:rPr>
          <w:lang w:val="sq-AL"/>
        </w:rPr>
        <w:t>shqyrtim</w:t>
      </w:r>
      <w:r w:rsidR="00DB42BF" w:rsidRPr="00147E98">
        <w:rPr>
          <w:lang w:val="sq-AL"/>
        </w:rPr>
        <w:t>.</w:t>
      </w:r>
    </w:p>
    <w:p w:rsidR="00CE429F" w:rsidRPr="00147E98" w:rsidRDefault="00BF0B13" w:rsidP="009F6043">
      <w:pPr>
        <w:pStyle w:val="Paragrafi"/>
        <w:rPr>
          <w:lang w:val="sq-AL"/>
        </w:rPr>
      </w:pPr>
      <w:r w:rsidRPr="00147E98">
        <w:rPr>
          <w:lang w:val="sq-AL"/>
        </w:rPr>
        <w:t xml:space="preserve">3. </w:t>
      </w:r>
      <w:r w:rsidR="00DB42BF" w:rsidRPr="00147E98">
        <w:rPr>
          <w:lang w:val="sq-AL"/>
        </w:rPr>
        <w:t>Për tipin e lejeve të përcaktuara në shkronjën “ç” të pikës 1 të nenit 11, ministri i linjës administron kërkesën.</w:t>
      </w:r>
    </w:p>
    <w:p w:rsidR="00DB42BF" w:rsidRPr="00147E98" w:rsidRDefault="00BF0B13" w:rsidP="009F6043">
      <w:pPr>
        <w:pStyle w:val="Paragrafi"/>
        <w:rPr>
          <w:lang w:val="sq-AL"/>
        </w:rPr>
      </w:pPr>
      <w:r w:rsidRPr="00147E98">
        <w:rPr>
          <w:lang w:val="sq-AL"/>
        </w:rPr>
        <w:t xml:space="preserve">4. </w:t>
      </w:r>
      <w:r w:rsidR="00DB42BF" w:rsidRPr="00147E98">
        <w:rPr>
          <w:lang w:val="sq-AL"/>
        </w:rPr>
        <w:t>Kërkesa për leje zhvillimore komplekse shqyrtohet brenda 5 (pesë) ditëve nga marrja e saj në dorëzim, për çështje të formës. Ministri i linjës i dërgon kërkuesit njoftimin se do të fillojë shqyrtimi i përputhshmërisë së projektit arkitektonik me rregullat urbanistike dhe instrumentet e planifikimit në fuqi.</w:t>
      </w:r>
    </w:p>
    <w:p w:rsidR="00DB42BF" w:rsidRPr="00147E98" w:rsidRDefault="00BF0B13" w:rsidP="009F6043">
      <w:pPr>
        <w:pStyle w:val="Paragrafi"/>
        <w:rPr>
          <w:lang w:val="sq-AL"/>
        </w:rPr>
      </w:pPr>
      <w:r w:rsidRPr="00147E98">
        <w:rPr>
          <w:lang w:val="sq-AL"/>
        </w:rPr>
        <w:t xml:space="preserve">5. </w:t>
      </w:r>
      <w:r w:rsidR="00DB42BF" w:rsidRPr="00147E98">
        <w:rPr>
          <w:lang w:val="sq-AL"/>
        </w:rPr>
        <w:t>Për efekt të shqyrtimit të kërkesës, projekti zhvillimor i detajuar përmban projektidenë e zhvillimit, kalendarin e fazave të zhvillimit, përllogaritjen dhe kalendarin e pagesës së taksës së impaktit mbi infrastrukturën në përputhje me fazat e zhvillimit, por dokumenti i lejes zhvillimore komplekse tërhiqet vetëm pas dorëzimit të projektit të plotë teknik arkitektonik konstruktiv dhe të instalimeve.</w:t>
      </w:r>
    </w:p>
    <w:p w:rsidR="00DB42BF" w:rsidRPr="00147E98" w:rsidRDefault="00BF0B13" w:rsidP="009F6043">
      <w:pPr>
        <w:pStyle w:val="Paragrafi"/>
        <w:rPr>
          <w:lang w:val="sq-AL"/>
        </w:rPr>
      </w:pPr>
      <w:r w:rsidRPr="00147E98">
        <w:rPr>
          <w:lang w:val="sq-AL"/>
        </w:rPr>
        <w:t xml:space="preserve">6. </w:t>
      </w:r>
      <w:r w:rsidR="00DB42BF" w:rsidRPr="00147E98">
        <w:rPr>
          <w:lang w:val="sq-AL"/>
        </w:rPr>
        <w:t>Kur ministri i linjës, brenda afatit 5-ditor, nuk dërgon në adresë të kërkuesit njoftimin se do të fillojë shqyrtimi i përputhshmërisë së projektidesë, dokumentacioni konsiderohet i pranuar në heshtje dhe ministri është i detyruar të përcjellë në AKPT dosjen përkatëse. Pas përcjelljes, AKPT-ja fillon shqyrtimin për çështje të përmbajtjes.</w:t>
      </w:r>
    </w:p>
    <w:p w:rsidR="00DB42BF" w:rsidRPr="00147E98" w:rsidRDefault="00BF0B13" w:rsidP="009F6043">
      <w:pPr>
        <w:pStyle w:val="Paragrafi"/>
        <w:rPr>
          <w:lang w:val="sq-AL"/>
        </w:rPr>
      </w:pPr>
      <w:r w:rsidRPr="00147E98">
        <w:rPr>
          <w:lang w:val="sq-AL"/>
        </w:rPr>
        <w:t xml:space="preserve">7. </w:t>
      </w:r>
      <w:r w:rsidR="00DB42BF" w:rsidRPr="00147E98">
        <w:rPr>
          <w:lang w:val="sq-AL"/>
        </w:rPr>
        <w:t xml:space="preserve">KKT-ja shqyrton kërkesën në përputhje me nenin 70/11 të ligjit </w:t>
      </w:r>
      <w:r w:rsidR="00FC6C64" w:rsidRPr="00147E98">
        <w:rPr>
          <w:lang w:val="sq-AL"/>
        </w:rPr>
        <w:t xml:space="preserve">nr. </w:t>
      </w:r>
      <w:r w:rsidR="00DB42BF" w:rsidRPr="00147E98">
        <w:rPr>
          <w:lang w:val="sq-AL"/>
        </w:rPr>
        <w:t>10</w:t>
      </w:r>
      <w:r w:rsidR="00FC6C64" w:rsidRPr="00147E98">
        <w:rPr>
          <w:lang w:val="sq-AL"/>
        </w:rPr>
        <w:t xml:space="preserve"> </w:t>
      </w:r>
      <w:r w:rsidR="00DB42BF" w:rsidRPr="00147E98">
        <w:rPr>
          <w:lang w:val="sq-AL"/>
        </w:rPr>
        <w:t>119, datë 23.4.2009 “Për planifikimin e territorit”, të ndryshuar.</w:t>
      </w:r>
    </w:p>
    <w:p w:rsidR="00DB42BF" w:rsidRPr="00147E98" w:rsidRDefault="00BF0B13" w:rsidP="009F6043">
      <w:pPr>
        <w:pStyle w:val="Paragrafi"/>
        <w:rPr>
          <w:lang w:val="sq-AL"/>
        </w:rPr>
      </w:pPr>
      <w:r w:rsidRPr="00147E98">
        <w:rPr>
          <w:lang w:val="sq-AL"/>
        </w:rPr>
        <w:t xml:space="preserve">8. </w:t>
      </w:r>
      <w:r w:rsidR="00DB42BF" w:rsidRPr="00147E98">
        <w:rPr>
          <w:lang w:val="sq-AL"/>
        </w:rPr>
        <w:t>Vendimi i miratimit të lejes komplekse përcakton edhe kushtet dhe parametrat zhvillimorë të detyrueshëm për respektim dhe ato të lejueshme për diskrecion, si dhe kalendarin e pagesës së taksës së impaktit në infrastrukturë.</w:t>
      </w:r>
    </w:p>
    <w:p w:rsidR="00DB42BF" w:rsidRPr="00147E98" w:rsidRDefault="00BF0B13" w:rsidP="009F6043">
      <w:pPr>
        <w:pStyle w:val="Paragrafi"/>
        <w:rPr>
          <w:lang w:val="sq-AL"/>
        </w:rPr>
      </w:pPr>
      <w:r w:rsidRPr="00147E98">
        <w:rPr>
          <w:lang w:val="sq-AL"/>
        </w:rPr>
        <w:t xml:space="preserve">9. </w:t>
      </w:r>
      <w:r w:rsidR="00DB42BF" w:rsidRPr="00147E98">
        <w:rPr>
          <w:lang w:val="sq-AL"/>
        </w:rPr>
        <w:t>Dokumenti i lejes zhvillimore i jepet kërkuesit jo më vonë se 10 (dhjetë) ditë pas datës së marrjes së vendimit</w:t>
      </w:r>
      <w:r w:rsidR="00726C8E" w:rsidRPr="00147E98">
        <w:rPr>
          <w:lang w:val="sq-AL"/>
        </w:rPr>
        <w:t>, por jo para se kërkuesi të ket</w:t>
      </w:r>
      <w:r w:rsidR="00DB42BF" w:rsidRPr="00147E98">
        <w:rPr>
          <w:lang w:val="sq-AL"/>
        </w:rPr>
        <w:t>ë depozituar në dosje edhe projektin e plotë teknik arkitektonik konstruktiv dhe instalimeve.</w:t>
      </w:r>
    </w:p>
    <w:p w:rsidR="00DB42BF" w:rsidRPr="00147E98" w:rsidRDefault="00DB42BF" w:rsidP="009F6043">
      <w:pPr>
        <w:pStyle w:val="Paragrafi"/>
        <w:rPr>
          <w:lang w:val="sq-AL"/>
        </w:rPr>
      </w:pPr>
    </w:p>
    <w:p w:rsidR="00DB42BF" w:rsidRPr="00147E98" w:rsidRDefault="00DB42BF" w:rsidP="009F6043">
      <w:pPr>
        <w:pStyle w:val="NeniNr"/>
        <w:keepNext w:val="0"/>
        <w:rPr>
          <w:lang w:val="sq-AL"/>
        </w:rPr>
      </w:pPr>
      <w:r w:rsidRPr="00147E98">
        <w:rPr>
          <w:lang w:val="sq-AL"/>
        </w:rPr>
        <w:t>Neni 17</w:t>
      </w:r>
    </w:p>
    <w:p w:rsidR="00DB42BF" w:rsidRPr="00147E98" w:rsidRDefault="00DB42BF" w:rsidP="009F6043">
      <w:pPr>
        <w:pStyle w:val="NeniTitull"/>
        <w:keepNext w:val="0"/>
        <w:rPr>
          <w:lang w:val="sq-AL"/>
        </w:rPr>
      </w:pPr>
      <w:r w:rsidRPr="00147E98">
        <w:rPr>
          <w:lang w:val="sq-AL"/>
        </w:rPr>
        <w:t>Deklarimi për kryerje punimesh</w:t>
      </w:r>
    </w:p>
    <w:p w:rsidR="00DB42BF" w:rsidRPr="00147E98" w:rsidRDefault="00DB42BF" w:rsidP="009F6043">
      <w:pPr>
        <w:pStyle w:val="Paragrafi"/>
        <w:rPr>
          <w:lang w:val="sq-AL"/>
        </w:rPr>
      </w:pPr>
    </w:p>
    <w:p w:rsidR="00DB42BF" w:rsidRPr="00147E98" w:rsidRDefault="00DB42BF" w:rsidP="009F6043">
      <w:pPr>
        <w:pStyle w:val="Paragrafi"/>
        <w:rPr>
          <w:lang w:val="sq-AL"/>
        </w:rPr>
      </w:pPr>
      <w:r w:rsidRPr="00147E98">
        <w:rPr>
          <w:lang w:val="sq-AL"/>
        </w:rPr>
        <w:t xml:space="preserve">Për lloje punimesh, që nuk kanë nevojë për leje zhvillimore, çdo person, privat ose publik, ka detyrim të depozitojë </w:t>
      </w:r>
      <w:r w:rsidR="00FC6C64" w:rsidRPr="00147E98">
        <w:rPr>
          <w:lang w:val="sq-AL"/>
        </w:rPr>
        <w:t>një</w:t>
      </w:r>
      <w:r w:rsidRPr="00147E98">
        <w:rPr>
          <w:lang w:val="sq-AL"/>
        </w:rPr>
        <w:t xml:space="preserve"> deklaratë për kryerje punimesh në përputhje me nenin 70/33 të ligjit </w:t>
      </w:r>
      <w:r w:rsidR="00FC6C64" w:rsidRPr="00147E98">
        <w:rPr>
          <w:lang w:val="sq-AL"/>
        </w:rPr>
        <w:t xml:space="preserve">nr. </w:t>
      </w:r>
      <w:r w:rsidRPr="00147E98">
        <w:rPr>
          <w:lang w:val="sq-AL"/>
        </w:rPr>
        <w:t>10</w:t>
      </w:r>
      <w:r w:rsidR="00FC6C64" w:rsidRPr="00147E98">
        <w:rPr>
          <w:lang w:val="sq-AL"/>
        </w:rPr>
        <w:t xml:space="preserve"> </w:t>
      </w:r>
      <w:r w:rsidRPr="00147E98">
        <w:rPr>
          <w:lang w:val="sq-AL"/>
        </w:rPr>
        <w:t>119, datë 23.4.2009 “Për planifikimin e territorit”, të ndryshuar.</w:t>
      </w:r>
    </w:p>
    <w:p w:rsidR="00DB42BF" w:rsidRPr="00147E98" w:rsidRDefault="00DB42BF" w:rsidP="009F6043">
      <w:pPr>
        <w:pStyle w:val="Paragrafi"/>
        <w:rPr>
          <w:lang w:val="sq-AL"/>
        </w:rPr>
      </w:pPr>
    </w:p>
    <w:p w:rsidR="00DB42BF" w:rsidRPr="00147E98" w:rsidRDefault="00DB42BF" w:rsidP="009F6043">
      <w:pPr>
        <w:pStyle w:val="NeniNr"/>
        <w:keepNext w:val="0"/>
        <w:rPr>
          <w:lang w:val="sq-AL"/>
        </w:rPr>
      </w:pPr>
      <w:r w:rsidRPr="00147E98">
        <w:rPr>
          <w:lang w:val="sq-AL"/>
        </w:rPr>
        <w:t>Neni 18</w:t>
      </w:r>
    </w:p>
    <w:p w:rsidR="00DB42BF" w:rsidRPr="00147E98" w:rsidRDefault="00DB42BF" w:rsidP="009F6043">
      <w:pPr>
        <w:pStyle w:val="NeniTitull"/>
        <w:keepNext w:val="0"/>
        <w:rPr>
          <w:lang w:val="sq-AL"/>
        </w:rPr>
      </w:pPr>
      <w:r w:rsidRPr="00147E98">
        <w:rPr>
          <w:lang w:val="sq-AL"/>
        </w:rPr>
        <w:t>Vërtetimi i përputhshmërisë</w:t>
      </w:r>
    </w:p>
    <w:p w:rsidR="00DB42BF" w:rsidRPr="00AD46A7" w:rsidRDefault="00DB42BF" w:rsidP="009F6043">
      <w:pPr>
        <w:pStyle w:val="Paragrafi"/>
        <w:rPr>
          <w:sz w:val="12"/>
          <w:lang w:val="sq-AL"/>
        </w:rPr>
      </w:pPr>
    </w:p>
    <w:p w:rsidR="00DB42BF" w:rsidRPr="00147E98" w:rsidRDefault="00CA2CCC" w:rsidP="009F6043">
      <w:pPr>
        <w:pStyle w:val="Paragrafi"/>
        <w:rPr>
          <w:lang w:val="sq-AL"/>
        </w:rPr>
      </w:pPr>
      <w:r w:rsidRPr="00147E98">
        <w:rPr>
          <w:lang w:val="sq-AL"/>
        </w:rPr>
        <w:t xml:space="preserve">1. </w:t>
      </w:r>
      <w:r w:rsidR="00DB42BF" w:rsidRPr="00147E98">
        <w:rPr>
          <w:lang w:val="sq-AL"/>
        </w:rPr>
        <w:t>Në përfundim të procesit të zhvillimit</w:t>
      </w:r>
      <w:r w:rsidR="00726C8E" w:rsidRPr="00147E98">
        <w:rPr>
          <w:lang w:val="sq-AL"/>
        </w:rPr>
        <w:t>, bashkia/komuna</w:t>
      </w:r>
      <w:r w:rsidR="00DB42BF" w:rsidRPr="00147E98">
        <w:rPr>
          <w:lang w:val="sq-AL"/>
        </w:rPr>
        <w:t xml:space="preserve"> lëshon vërtetimin e përputhshmërisë në përputhje me nenin 70/30 të</w:t>
      </w:r>
      <w:r w:rsidR="00FC6C64" w:rsidRPr="00147E98">
        <w:rPr>
          <w:lang w:val="sq-AL"/>
        </w:rPr>
        <w:t xml:space="preserve"> </w:t>
      </w:r>
      <w:r w:rsidR="00DB42BF" w:rsidRPr="00147E98">
        <w:rPr>
          <w:lang w:val="sq-AL"/>
        </w:rPr>
        <w:t xml:space="preserve">ligjit </w:t>
      </w:r>
      <w:r w:rsidR="00FC6C64" w:rsidRPr="00147E98">
        <w:rPr>
          <w:lang w:val="sq-AL"/>
        </w:rPr>
        <w:t xml:space="preserve">nr. </w:t>
      </w:r>
      <w:r w:rsidR="00DB42BF" w:rsidRPr="00147E98">
        <w:rPr>
          <w:lang w:val="sq-AL"/>
        </w:rPr>
        <w:t>10</w:t>
      </w:r>
      <w:r w:rsidR="00FC6C64" w:rsidRPr="00147E98">
        <w:rPr>
          <w:lang w:val="sq-AL"/>
        </w:rPr>
        <w:t xml:space="preserve"> </w:t>
      </w:r>
      <w:r w:rsidR="00DB42BF" w:rsidRPr="00147E98">
        <w:rPr>
          <w:lang w:val="sq-AL"/>
        </w:rPr>
        <w:t>119, datë 23.4.2009 “Për planifikimin e territorit”, të ndryshuar.</w:t>
      </w:r>
    </w:p>
    <w:p w:rsidR="00DB42BF" w:rsidRPr="00147E98" w:rsidRDefault="00CA2CCC" w:rsidP="009F6043">
      <w:pPr>
        <w:pStyle w:val="Paragrafi"/>
        <w:rPr>
          <w:lang w:val="sq-AL"/>
        </w:rPr>
      </w:pPr>
      <w:r w:rsidRPr="00147E98">
        <w:rPr>
          <w:lang w:val="sq-AL"/>
        </w:rPr>
        <w:t xml:space="preserve">2. </w:t>
      </w:r>
      <w:r w:rsidR="00DB42BF" w:rsidRPr="00147E98">
        <w:rPr>
          <w:lang w:val="sq-AL"/>
        </w:rPr>
        <w:t>Kërkuesi, në përfundim të procesit zhvillimor, depoziton përmes postës një kërkesë për pajisjen me vërtetim të përputhshmërisë së zhvillimit. Kërkesës i bashkëlidhet edhe konfirmimi i projektuesve që objekti është realizuar në përputhje me projektin.</w:t>
      </w:r>
    </w:p>
    <w:p w:rsidR="00DB42BF" w:rsidRPr="00147E98" w:rsidRDefault="00CA2CCC" w:rsidP="009F6043">
      <w:pPr>
        <w:pStyle w:val="Paragrafi"/>
        <w:rPr>
          <w:lang w:val="sq-AL"/>
        </w:rPr>
      </w:pPr>
      <w:r w:rsidRPr="00147E98">
        <w:rPr>
          <w:lang w:val="sq-AL"/>
        </w:rPr>
        <w:t xml:space="preserve">3. </w:t>
      </w:r>
      <w:r w:rsidR="00DB42BF" w:rsidRPr="00147E98">
        <w:rPr>
          <w:lang w:val="sq-AL"/>
        </w:rPr>
        <w:t>Për tipin e lejeve të përcaktuara në shkronjën “ç” të pikës 1 të</w:t>
      </w:r>
      <w:r w:rsidR="00F46AA1" w:rsidRPr="00147E98">
        <w:rPr>
          <w:lang w:val="sq-AL"/>
        </w:rPr>
        <w:t xml:space="preserve"> </w:t>
      </w:r>
      <w:r w:rsidR="00DB42BF" w:rsidRPr="00147E98">
        <w:rPr>
          <w:lang w:val="sq-AL"/>
        </w:rPr>
        <w:t xml:space="preserve">nenit 11, </w:t>
      </w:r>
      <w:r w:rsidR="00F46AA1" w:rsidRPr="00147E98">
        <w:rPr>
          <w:lang w:val="sq-AL"/>
        </w:rPr>
        <w:t>vërtetimi</w:t>
      </w:r>
      <w:r w:rsidR="00DB42BF" w:rsidRPr="00147E98">
        <w:rPr>
          <w:lang w:val="sq-AL"/>
        </w:rPr>
        <w:t xml:space="preserve"> i përputh</w:t>
      </w:r>
      <w:r w:rsidR="00F46AA1" w:rsidRPr="00147E98">
        <w:rPr>
          <w:lang w:val="sq-AL"/>
        </w:rPr>
        <w:t>sh</w:t>
      </w:r>
      <w:r w:rsidR="00DB42BF" w:rsidRPr="00147E98">
        <w:rPr>
          <w:lang w:val="sq-AL"/>
        </w:rPr>
        <w:t>mërisë jepet me faza në përputhje me kalendarin e fazave të zhvillimit.</w:t>
      </w:r>
    </w:p>
    <w:p w:rsidR="00DB42BF" w:rsidRPr="00147E98" w:rsidRDefault="00CA2CCC" w:rsidP="009F6043">
      <w:pPr>
        <w:pStyle w:val="Paragrafi"/>
        <w:rPr>
          <w:lang w:val="sq-AL"/>
        </w:rPr>
      </w:pPr>
      <w:r w:rsidRPr="00147E98">
        <w:rPr>
          <w:lang w:val="sq-AL"/>
        </w:rPr>
        <w:t xml:space="preserve">4. </w:t>
      </w:r>
      <w:r w:rsidR="00DB42BF" w:rsidRPr="00147E98">
        <w:rPr>
          <w:lang w:val="sq-AL"/>
        </w:rPr>
        <w:t>Bashkia/komuna, brenda 10 (dhjetë) ditëve, i lëshon kërkuesit:</w:t>
      </w:r>
    </w:p>
    <w:p w:rsidR="00DB42BF" w:rsidRPr="00147E98" w:rsidRDefault="00DB42BF" w:rsidP="009F6043">
      <w:pPr>
        <w:pStyle w:val="Paragrafi"/>
        <w:rPr>
          <w:lang w:val="sq-AL"/>
        </w:rPr>
      </w:pPr>
      <w:r w:rsidRPr="00147E98">
        <w:rPr>
          <w:lang w:val="sq-AL"/>
        </w:rPr>
        <w:t>a) vërtetimin e përputhshmërisë, nëse nuk konstatohen shmangie nga projekti i depozituar në dosjen e lejes zhvillimore ose, për tipin e lejeve të përcaktuara në shkronjën “ç” të pikës 1 të nenit 11, shmangie nga kushtet dhe parametrat zhvillimorë të detyrueshëm për respektim;</w:t>
      </w:r>
    </w:p>
    <w:p w:rsidR="00DB42BF" w:rsidRPr="00147E98" w:rsidRDefault="00FC6C64" w:rsidP="009F6043">
      <w:pPr>
        <w:pStyle w:val="Paragrafi"/>
        <w:rPr>
          <w:lang w:val="sq-AL"/>
        </w:rPr>
      </w:pPr>
      <w:r w:rsidRPr="00147E98">
        <w:rPr>
          <w:lang w:val="sq-AL"/>
        </w:rPr>
        <w:t xml:space="preserve"> </w:t>
      </w:r>
      <w:r w:rsidR="00DB42BF" w:rsidRPr="00147E98">
        <w:rPr>
          <w:lang w:val="sq-AL"/>
        </w:rPr>
        <w:t>b) vërtetimin e mospërputhshmërisë</w:t>
      </w:r>
      <w:r w:rsidR="00726C8E" w:rsidRPr="00147E98">
        <w:rPr>
          <w:lang w:val="sq-AL"/>
        </w:rPr>
        <w:t>,</w:t>
      </w:r>
      <w:r w:rsidR="00DB42BF" w:rsidRPr="00147E98">
        <w:rPr>
          <w:lang w:val="sq-AL"/>
        </w:rPr>
        <w:t xml:space="preserve"> nëse konstatohen shmangie nga projekti i depozituar në dosjen e lejes zhvillimore ose, për tipin e lejeve të përcaktuara në shkronjën “ç” të pikës 1 të nenit 11, shmangie nga kushtet dhe parametrat zhvillimorë të detyrueshëm për respektim. Vërtetimit të mospërputhshmërisë i bashkëlidhet edhe relacioni ku renditen argumentet e mospërputhshmërisë dhe sugjerimet për sigurimin e përputhshmërisë.</w:t>
      </w:r>
    </w:p>
    <w:p w:rsidR="00DB42BF" w:rsidRPr="00AD46A7" w:rsidRDefault="00DB42BF" w:rsidP="009F6043">
      <w:pPr>
        <w:pStyle w:val="Paragrafi"/>
        <w:rPr>
          <w:sz w:val="14"/>
          <w:lang w:val="sq-AL"/>
        </w:rPr>
      </w:pPr>
    </w:p>
    <w:p w:rsidR="00DB42BF" w:rsidRPr="00147E98" w:rsidRDefault="00DB42BF" w:rsidP="009F6043">
      <w:pPr>
        <w:pStyle w:val="NeniNr"/>
        <w:keepNext w:val="0"/>
        <w:rPr>
          <w:lang w:val="sq-AL"/>
        </w:rPr>
      </w:pPr>
      <w:r w:rsidRPr="00147E98">
        <w:rPr>
          <w:lang w:val="sq-AL"/>
        </w:rPr>
        <w:t>Neni 19</w:t>
      </w:r>
    </w:p>
    <w:p w:rsidR="00DB42BF" w:rsidRPr="00147E98" w:rsidRDefault="00DB42BF" w:rsidP="009F6043">
      <w:pPr>
        <w:pStyle w:val="NeniTitull"/>
        <w:keepNext w:val="0"/>
        <w:rPr>
          <w:lang w:val="sq-AL"/>
        </w:rPr>
      </w:pPr>
      <w:r w:rsidRPr="00147E98">
        <w:rPr>
          <w:lang w:val="sq-AL"/>
        </w:rPr>
        <w:t>Formulari i kërkesës, lejet për punime dhe elemente shoqëruese</w:t>
      </w:r>
    </w:p>
    <w:p w:rsidR="00DB42BF" w:rsidRPr="00AD46A7" w:rsidRDefault="00DB42BF" w:rsidP="009F6043">
      <w:pPr>
        <w:pStyle w:val="Paragrafi"/>
        <w:rPr>
          <w:sz w:val="14"/>
          <w:lang w:val="sq-AL"/>
        </w:rPr>
      </w:pPr>
    </w:p>
    <w:p w:rsidR="00DB42BF" w:rsidRPr="00147E98" w:rsidRDefault="00DB42BF" w:rsidP="009F6043">
      <w:pPr>
        <w:pStyle w:val="Paragrafi"/>
        <w:rPr>
          <w:lang w:val="sq-AL"/>
        </w:rPr>
      </w:pPr>
      <w:r w:rsidRPr="00147E98">
        <w:rPr>
          <w:lang w:val="sq-AL"/>
        </w:rPr>
        <w:t xml:space="preserve">Formulari i kërkesës për leje për kryerje punimesh, si edhe formatet e lejeve përkatëse, përfshirë </w:t>
      </w:r>
      <w:r w:rsidR="00726C8E" w:rsidRPr="00147E98">
        <w:rPr>
          <w:lang w:val="sq-AL"/>
        </w:rPr>
        <w:t>deklarimin për kryerje punimesh</w:t>
      </w:r>
      <w:r w:rsidRPr="00147E98">
        <w:rPr>
          <w:lang w:val="sq-AL"/>
        </w:rPr>
        <w:t xml:space="preserve"> dhe formatet tip të paraqitjes grafike të projekteve të zhvillimit hartohen sipas shtojcës 2 të këtij vendimi.”.</w:t>
      </w:r>
    </w:p>
    <w:p w:rsidR="00DB42BF" w:rsidRPr="00147E98" w:rsidRDefault="00DB42BF" w:rsidP="009F6043">
      <w:pPr>
        <w:pStyle w:val="Paragrafi"/>
        <w:rPr>
          <w:lang w:val="sq-AL"/>
        </w:rPr>
      </w:pPr>
      <w:r w:rsidRPr="00147E98">
        <w:rPr>
          <w:lang w:val="sq-AL"/>
        </w:rPr>
        <w:t>4. Në seksionin 2, me titull “Lejet”, nenet 20 dhe 21 shfuqizohen.</w:t>
      </w:r>
    </w:p>
    <w:p w:rsidR="00DB42BF" w:rsidRPr="00147E98" w:rsidRDefault="00DB42BF" w:rsidP="009F6043">
      <w:pPr>
        <w:pStyle w:val="Paragrafi"/>
        <w:rPr>
          <w:lang w:val="sq-AL"/>
        </w:rPr>
      </w:pPr>
      <w:r w:rsidRPr="00147E98">
        <w:rPr>
          <w:lang w:val="sq-AL"/>
        </w:rPr>
        <w:t>5. Seksioni 3, me titull “Nënndarja dhe bashkimi i parcelave”, shfuqizohet.</w:t>
      </w:r>
    </w:p>
    <w:p w:rsidR="00DB42BF" w:rsidRPr="00147E98" w:rsidRDefault="00DB42BF" w:rsidP="009F6043">
      <w:pPr>
        <w:pStyle w:val="Paragrafi"/>
        <w:rPr>
          <w:lang w:val="sq-AL"/>
        </w:rPr>
      </w:pPr>
      <w:r w:rsidRPr="00147E98">
        <w:rPr>
          <w:lang w:val="sq-AL"/>
        </w:rPr>
        <w:t>6. Seksioni 4, me titull “Plani i detajuar vendor”, shfuqizohet.</w:t>
      </w:r>
    </w:p>
    <w:p w:rsidR="00DB42BF" w:rsidRPr="00147E98" w:rsidRDefault="00DB42BF" w:rsidP="009F6043">
      <w:pPr>
        <w:pStyle w:val="Paragrafi"/>
        <w:rPr>
          <w:lang w:val="sq-AL"/>
        </w:rPr>
      </w:pPr>
      <w:r w:rsidRPr="00147E98">
        <w:rPr>
          <w:lang w:val="sq-AL"/>
        </w:rPr>
        <w:t>7.</w:t>
      </w:r>
      <w:r w:rsidR="00FC6C64" w:rsidRPr="00147E98">
        <w:rPr>
          <w:lang w:val="sq-AL"/>
        </w:rPr>
        <w:t xml:space="preserve"> </w:t>
      </w:r>
      <w:r w:rsidRPr="00147E98">
        <w:rPr>
          <w:lang w:val="sq-AL"/>
        </w:rPr>
        <w:t xml:space="preserve">Pikat 5, 7, 8, 9 dhe 14 të nenit 40, riformulohen si më poshtë vijon: </w:t>
      </w:r>
    </w:p>
    <w:p w:rsidR="00DB42BF" w:rsidRPr="00147E98" w:rsidRDefault="00DB42BF" w:rsidP="009F6043">
      <w:pPr>
        <w:pStyle w:val="Paragrafi"/>
        <w:rPr>
          <w:lang w:val="sq-AL"/>
        </w:rPr>
      </w:pPr>
      <w:r w:rsidRPr="00147E98">
        <w:rPr>
          <w:lang w:val="sq-AL"/>
        </w:rPr>
        <w:t xml:space="preserve">“5. Distanca minimale për faqet pa dritare dhe pa çarje fasade të çdo lloji tjetër, të cilat ndodhen përballë njëra-tjetrës dhe për të cilat nuk sigurohet deklaratë e </w:t>
      </w:r>
      <w:r w:rsidR="00726C8E" w:rsidRPr="00147E98">
        <w:rPr>
          <w:lang w:val="sq-AL"/>
        </w:rPr>
        <w:t xml:space="preserve">të </w:t>
      </w:r>
      <w:r w:rsidRPr="00147E98">
        <w:rPr>
          <w:lang w:val="sq-AL"/>
        </w:rPr>
        <w:t xml:space="preserve">dyja palëve për kallkan në kushtet e moscenimit të sigurisë së secilit objekt, duhet të jetë 2 (dy) metra, ku secila ndërtesë mbart detyrimin për respektimin e distancës jo më shumë se 1 (një) m nga kufiri i pronës. Në rast se zgjidhja arkitektonike është e tillë që ndërtesat janë në bashkim të plotë në këto dy faqe, zgjidhja arkitektonike në planimetri dhe volum duhet të ofrojë të gjitha zgjidhjet e nevojshme për mbrojtjen nga zjarri, në përputhje me dispozitat e ligjit </w:t>
      </w:r>
      <w:r w:rsidR="00FC6C64" w:rsidRPr="00147E98">
        <w:rPr>
          <w:lang w:val="sq-AL"/>
        </w:rPr>
        <w:t xml:space="preserve">nr. </w:t>
      </w:r>
      <w:r w:rsidRPr="00147E98">
        <w:rPr>
          <w:lang w:val="sq-AL"/>
        </w:rPr>
        <w:t>7707, datë 17.5.1993 “Për mbrojtjen nga zjarri”, dhe duhet të sigurojë nënkalim</w:t>
      </w:r>
      <w:r w:rsidR="00726C8E" w:rsidRPr="00147E98">
        <w:rPr>
          <w:lang w:val="sq-AL"/>
        </w:rPr>
        <w:t>e me</w:t>
      </w:r>
      <w:r w:rsidRPr="00147E98">
        <w:rPr>
          <w:lang w:val="sq-AL"/>
        </w:rPr>
        <w:t xml:space="preserve"> përmasa minimale prej 2 (dy) metra gjerësi dhe 6 (gjashtë) metra lartësi. Në çdo rast, dy strukturat duhet të sigurojnë hapësirën e nevojshme publike sipas të gjithë treguesve të kërkuar të zhvillimit nga kjo rregullore dhe nga rregulloret vendore të planifikimit dhe të kontrollit të zhvillimit.”.</w:t>
      </w:r>
    </w:p>
    <w:p w:rsidR="00DB42BF" w:rsidRPr="00147E98" w:rsidRDefault="00DB42BF" w:rsidP="009F6043">
      <w:pPr>
        <w:pStyle w:val="Paragrafi"/>
        <w:rPr>
          <w:lang w:val="sq-AL"/>
        </w:rPr>
      </w:pPr>
      <w:r w:rsidRPr="00147E98">
        <w:rPr>
          <w:lang w:val="sq-AL"/>
        </w:rPr>
        <w:t>“7. Në nënnjësitë strukturore të urbanizuara, të konsoliduara me ndërtime ose në proces mbushjeje urbane, distanca minimale midis faqeve që shohin njëra-tjetrën, të dy strukturave që qëndrojnë përballë njëra-</w:t>
      </w:r>
      <w:r w:rsidR="00726C8E" w:rsidRPr="00147E98">
        <w:rPr>
          <w:lang w:val="sq-AL"/>
        </w:rPr>
        <w:t>tjetrës është 6.</w:t>
      </w:r>
      <w:r w:rsidRPr="00147E98">
        <w:rPr>
          <w:lang w:val="sq-AL"/>
        </w:rPr>
        <w:t>6 (gjashtë pikë gjashtë) metra, ku secila ndërtesë mbart detyrimin për respektim</w:t>
      </w:r>
      <w:r w:rsidR="00726C8E" w:rsidRPr="00147E98">
        <w:rPr>
          <w:lang w:val="sq-AL"/>
        </w:rPr>
        <w:t>in e distancës jo më shumë se 3.</w:t>
      </w:r>
      <w:r w:rsidRPr="00147E98">
        <w:rPr>
          <w:lang w:val="sq-AL"/>
        </w:rPr>
        <w:t>3 (tre pikë tre) metra</w:t>
      </w:r>
      <w:r w:rsidR="00FC6C64" w:rsidRPr="00147E98">
        <w:rPr>
          <w:lang w:val="sq-AL"/>
        </w:rPr>
        <w:t xml:space="preserve"> </w:t>
      </w:r>
      <w:r w:rsidRPr="00147E98">
        <w:rPr>
          <w:lang w:val="sq-AL"/>
        </w:rPr>
        <w:t>nga kufiri i pronës. Kjo distancë aplikohet kur të paktën njëra nga faqet është me dritare ose çarje të çfarëdolloji ose të dyja faqet janë me dritare dhe/ose çarje të llojeve të ndryshme. Kjo distancë aplikohet kur midis dy faqeve të dy ndërtesave nuk ka rrugë ose shesh, në të kundërt distanca është më e madhe dhe në përputhje me përcaktimin e pikës 13 të këtij neni.”.</w:t>
      </w:r>
    </w:p>
    <w:p w:rsidR="00DB42BF" w:rsidRPr="00147E98" w:rsidRDefault="00DB42BF" w:rsidP="009F6043">
      <w:pPr>
        <w:pStyle w:val="Paragrafi"/>
        <w:rPr>
          <w:lang w:val="sq-AL"/>
        </w:rPr>
      </w:pPr>
      <w:r w:rsidRPr="00147E98">
        <w:rPr>
          <w:lang w:val="sq-AL"/>
        </w:rPr>
        <w:t>“8. a) Në nënnjësitë strukturore me funksion banimi, di</w:t>
      </w:r>
      <w:r w:rsidR="00980643" w:rsidRPr="00147E98">
        <w:rPr>
          <w:lang w:val="sq-AL"/>
        </w:rPr>
        <w:t>stanca midis ndërtesave është 6.</w:t>
      </w:r>
      <w:r w:rsidRPr="00147E98">
        <w:rPr>
          <w:lang w:val="sq-AL"/>
        </w:rPr>
        <w:t>6 (gjashtë pikë gjashtë) m për objekte me 3 (tr</w:t>
      </w:r>
      <w:r w:rsidR="00F46AA1" w:rsidRPr="00147E98">
        <w:rPr>
          <w:lang w:val="sq-AL"/>
        </w:rPr>
        <w:t>i</w:t>
      </w:r>
      <w:r w:rsidRPr="00147E98">
        <w:rPr>
          <w:lang w:val="sq-AL"/>
        </w:rPr>
        <w:t>) kate, ku secila ndërtesë mbart detyrimin për respektim</w:t>
      </w:r>
      <w:r w:rsidR="00726C8E" w:rsidRPr="00147E98">
        <w:rPr>
          <w:lang w:val="sq-AL"/>
        </w:rPr>
        <w:t>in e distancës jo më shumë se 3.</w:t>
      </w:r>
      <w:r w:rsidRPr="00147E98">
        <w:rPr>
          <w:lang w:val="sq-AL"/>
        </w:rPr>
        <w:t>3 (tre pikë tre) m ng</w:t>
      </w:r>
      <w:r w:rsidR="00726C8E" w:rsidRPr="00147E98">
        <w:rPr>
          <w:lang w:val="sq-AL"/>
        </w:rPr>
        <w:t>a kufiri i pronës, 8.</w:t>
      </w:r>
      <w:r w:rsidRPr="00147E98">
        <w:rPr>
          <w:lang w:val="sq-AL"/>
        </w:rPr>
        <w:t>8 (tetë pikë tetë) m për objekte me 4 (katër) kate, ku secila ndërtesë mbart detyrimin për respektim</w:t>
      </w:r>
      <w:r w:rsidR="00726C8E" w:rsidRPr="00147E98">
        <w:rPr>
          <w:lang w:val="sq-AL"/>
        </w:rPr>
        <w:t>in e distancës jo më shumë se 4.</w:t>
      </w:r>
      <w:r w:rsidRPr="00147E98">
        <w:rPr>
          <w:lang w:val="sq-AL"/>
        </w:rPr>
        <w:t>4 (katër pikë katër) m nga kufiri i pronës, 11,1 (njëmbëdhjetë pikë një) m për objekte me 5 (pesë) kate, ku secila ndërtesë mbart detyrimin për respektim</w:t>
      </w:r>
      <w:r w:rsidR="00726C8E" w:rsidRPr="00147E98">
        <w:rPr>
          <w:lang w:val="sq-AL"/>
        </w:rPr>
        <w:t>in e distancës jo më shumë se 5.</w:t>
      </w:r>
      <w:r w:rsidRPr="00147E98">
        <w:rPr>
          <w:lang w:val="sq-AL"/>
        </w:rPr>
        <w:t xml:space="preserve">5 (pesë pikë </w:t>
      </w:r>
      <w:r w:rsidR="00726C8E" w:rsidRPr="00147E98">
        <w:rPr>
          <w:lang w:val="sq-AL"/>
        </w:rPr>
        <w:t>pesë) m nga kufiri i pronës, 13.</w:t>
      </w:r>
      <w:r w:rsidRPr="00147E98">
        <w:rPr>
          <w:lang w:val="sq-AL"/>
        </w:rPr>
        <w:t>3 (trembëdhjetë pikë tre) m për objekte me 6 (gjashtë) kate, ku secila ndërtesë mbart detyrimin për respektimin e distancës jo më</w:t>
      </w:r>
      <w:r w:rsidR="00726C8E" w:rsidRPr="00147E98">
        <w:rPr>
          <w:lang w:val="sq-AL"/>
        </w:rPr>
        <w:t xml:space="preserve"> shumë se 6.</w:t>
      </w:r>
      <w:r w:rsidRPr="00147E98">
        <w:rPr>
          <w:lang w:val="sq-AL"/>
        </w:rPr>
        <w:t>6 (gjashtë pikë gja</w:t>
      </w:r>
      <w:r w:rsidR="00726C8E" w:rsidRPr="00147E98">
        <w:rPr>
          <w:lang w:val="sq-AL"/>
        </w:rPr>
        <w:t>shtë) m nga kufiri i pronës, 15.</w:t>
      </w:r>
      <w:r w:rsidRPr="00147E98">
        <w:rPr>
          <w:lang w:val="sq-AL"/>
        </w:rPr>
        <w:t>5 (pesëmbëdhjetë pikë pesë) m për objekte me 7 (shtatë) kate, ku secila ndërtesë mbart detyrimin për respektim</w:t>
      </w:r>
      <w:r w:rsidR="00726C8E" w:rsidRPr="00147E98">
        <w:rPr>
          <w:lang w:val="sq-AL"/>
        </w:rPr>
        <w:t>in e distancës jo më shumë se 7.</w:t>
      </w:r>
      <w:r w:rsidRPr="00147E98">
        <w:rPr>
          <w:lang w:val="sq-AL"/>
        </w:rPr>
        <w:t>7 (shtatë pikë sh</w:t>
      </w:r>
      <w:r w:rsidR="00726C8E" w:rsidRPr="00147E98">
        <w:rPr>
          <w:lang w:val="sq-AL"/>
        </w:rPr>
        <w:t>tatë) m nga kufiri i pronës, 17.</w:t>
      </w:r>
      <w:r w:rsidRPr="00147E98">
        <w:rPr>
          <w:lang w:val="sq-AL"/>
        </w:rPr>
        <w:t>7 (shtatëmbëdhjetë pikë shtatë) m për objekte me 8 (tetë) kate, ku secila ndërtesë mbart detyrimin për respektim</w:t>
      </w:r>
      <w:r w:rsidR="00726C8E" w:rsidRPr="00147E98">
        <w:rPr>
          <w:lang w:val="sq-AL"/>
        </w:rPr>
        <w:t>in e distancës jo më shumë se 8.</w:t>
      </w:r>
      <w:r w:rsidRPr="00147E98">
        <w:rPr>
          <w:lang w:val="sq-AL"/>
        </w:rPr>
        <w:t xml:space="preserve">8 (tetë pikë </w:t>
      </w:r>
      <w:r w:rsidR="00726C8E" w:rsidRPr="00147E98">
        <w:rPr>
          <w:lang w:val="sq-AL"/>
        </w:rPr>
        <w:t>tetë) m nga kufiri i pronës, 19.</w:t>
      </w:r>
      <w:r w:rsidRPr="00147E98">
        <w:rPr>
          <w:lang w:val="sq-AL"/>
        </w:rPr>
        <w:t>9 (nëntëmbëdhjetë pikë nëntë) m për objekte me 9 (nëntë) kate, ku secila ndërtesë mbart detyrimin për respektim</w:t>
      </w:r>
      <w:r w:rsidR="00980643" w:rsidRPr="00147E98">
        <w:rPr>
          <w:lang w:val="sq-AL"/>
        </w:rPr>
        <w:t>in e distancës jo më shumë se 9.</w:t>
      </w:r>
      <w:r w:rsidRPr="00147E98">
        <w:rPr>
          <w:lang w:val="sq-AL"/>
        </w:rPr>
        <w:t>9 (nëntë pikë n</w:t>
      </w:r>
      <w:r w:rsidR="00726C8E" w:rsidRPr="00147E98">
        <w:rPr>
          <w:lang w:val="sq-AL"/>
        </w:rPr>
        <w:t>ëntë) m nga kufiri i pronës, 22.</w:t>
      </w:r>
      <w:r w:rsidRPr="00147E98">
        <w:rPr>
          <w:lang w:val="sq-AL"/>
        </w:rPr>
        <w:t xml:space="preserve">1 (njëzet e dy pikë një) m për objekte me 10 (dhjetë) kate, ku secila ndërtesë mbart detyrimin për respektimin e distancës jo më shumë </w:t>
      </w:r>
      <w:r w:rsidR="00726C8E" w:rsidRPr="00147E98">
        <w:rPr>
          <w:lang w:val="sq-AL"/>
        </w:rPr>
        <w:t>se 11.</w:t>
      </w:r>
      <w:r w:rsidRPr="00147E98">
        <w:rPr>
          <w:lang w:val="sq-AL"/>
        </w:rPr>
        <w:t>1 (njëmbëdhjetë pikë</w:t>
      </w:r>
      <w:r w:rsidR="00726C8E" w:rsidRPr="00147E98">
        <w:rPr>
          <w:lang w:val="sq-AL"/>
        </w:rPr>
        <w:t xml:space="preserve"> një) m nga kufiri i pronës, 24.</w:t>
      </w:r>
      <w:r w:rsidRPr="00147E98">
        <w:rPr>
          <w:lang w:val="sq-AL"/>
        </w:rPr>
        <w:t>3 (njëzet e katër pikë tre) m për objekte me 11 (njëmbëdhjetë) kate, ku secila ndërtesë mbart detyrimin për respektimi</w:t>
      </w:r>
      <w:r w:rsidR="00726C8E" w:rsidRPr="00147E98">
        <w:rPr>
          <w:lang w:val="sq-AL"/>
        </w:rPr>
        <w:t>n e distancës jo më shumë se 12.</w:t>
      </w:r>
      <w:r w:rsidRPr="00147E98">
        <w:rPr>
          <w:lang w:val="sq-AL"/>
        </w:rPr>
        <w:t>2 (dymbëdhjetë pikë dy) m nga kufiri i pronës, 2</w:t>
      </w:r>
      <w:r w:rsidR="00726C8E" w:rsidRPr="00147E98">
        <w:rPr>
          <w:lang w:val="sq-AL"/>
        </w:rPr>
        <w:t>6.</w:t>
      </w:r>
      <w:r w:rsidRPr="00147E98">
        <w:rPr>
          <w:lang w:val="sq-AL"/>
        </w:rPr>
        <w:t>5 (njëzet e gjashtë pikë pesë) m për objekte me 12 (dymbëdhjetë) kate, ku secila ndërtesë mbart detyrimin për respektimin e distancës jo më shumë se</w:t>
      </w:r>
      <w:r w:rsidR="00FC6C64" w:rsidRPr="00147E98">
        <w:rPr>
          <w:lang w:val="sq-AL"/>
        </w:rPr>
        <w:t xml:space="preserve"> </w:t>
      </w:r>
      <w:r w:rsidR="00726C8E" w:rsidRPr="00147E98">
        <w:rPr>
          <w:lang w:val="sq-AL"/>
        </w:rPr>
        <w:t>13.</w:t>
      </w:r>
      <w:r w:rsidRPr="00147E98">
        <w:rPr>
          <w:lang w:val="sq-AL"/>
        </w:rPr>
        <w:t>3 (trembëdhjetë pikë</w:t>
      </w:r>
      <w:r w:rsidR="00726C8E" w:rsidRPr="00147E98">
        <w:rPr>
          <w:lang w:val="sq-AL"/>
        </w:rPr>
        <w:t xml:space="preserve"> tre) m nga kufiri i pronës, 28.</w:t>
      </w:r>
      <w:r w:rsidRPr="00147E98">
        <w:rPr>
          <w:lang w:val="sq-AL"/>
        </w:rPr>
        <w:t>7 (njëzet e tetë pikë shtatë) m për objekte me 13 (trembëdhjetë) kate, ku secila ndërtesë mbart detyrimin për respektimi</w:t>
      </w:r>
      <w:r w:rsidR="00726C8E" w:rsidRPr="00147E98">
        <w:rPr>
          <w:lang w:val="sq-AL"/>
        </w:rPr>
        <w:t>n e distancës jo më shumë se 14.</w:t>
      </w:r>
      <w:r w:rsidRPr="00147E98">
        <w:rPr>
          <w:lang w:val="sq-AL"/>
        </w:rPr>
        <w:t>4 (katërmbëdhjetë pikë k</w:t>
      </w:r>
      <w:r w:rsidR="00726C8E" w:rsidRPr="00147E98">
        <w:rPr>
          <w:lang w:val="sq-AL"/>
        </w:rPr>
        <w:t>atër) m nga kufiri i pronës, 30.</w:t>
      </w:r>
      <w:r w:rsidRPr="00147E98">
        <w:rPr>
          <w:lang w:val="sq-AL"/>
        </w:rPr>
        <w:t>9 (tridhjetë pikë nëntë) m për objekte me 14 (katërmbëdhjetë) kate, ku secila ndërtesë mbart detyrimin për respektimi</w:t>
      </w:r>
      <w:r w:rsidR="00726C8E" w:rsidRPr="00147E98">
        <w:rPr>
          <w:lang w:val="sq-AL"/>
        </w:rPr>
        <w:t>n e distancës jo më shumë se 15.</w:t>
      </w:r>
      <w:r w:rsidRPr="00147E98">
        <w:rPr>
          <w:lang w:val="sq-AL"/>
        </w:rPr>
        <w:t xml:space="preserve">5 (pesëmbëdhjetë pikë </w:t>
      </w:r>
      <w:r w:rsidR="00726C8E" w:rsidRPr="00147E98">
        <w:rPr>
          <w:lang w:val="sq-AL"/>
        </w:rPr>
        <w:t>pesë) m nga kufiri i pronës, 33.</w:t>
      </w:r>
      <w:r w:rsidRPr="00147E98">
        <w:rPr>
          <w:lang w:val="sq-AL"/>
        </w:rPr>
        <w:t>2 (tridhjetë e tre pikë dy) për objekte me 15 (pesëmbëdhjetë) kate e lart</w:t>
      </w:r>
      <w:r w:rsidR="00CA2CCC" w:rsidRPr="00147E98">
        <w:rPr>
          <w:lang w:val="sq-AL"/>
        </w:rPr>
        <w:t>ë</w:t>
      </w:r>
      <w:r w:rsidRPr="00147E98">
        <w:rPr>
          <w:lang w:val="sq-AL"/>
        </w:rPr>
        <w:t xml:space="preserve">, ku secila ndërtesë mbart detyrimin për respektimin e distancës jo më shumë </w:t>
      </w:r>
      <w:r w:rsidR="00726C8E" w:rsidRPr="00147E98">
        <w:rPr>
          <w:lang w:val="sq-AL"/>
        </w:rPr>
        <w:t>se 16.</w:t>
      </w:r>
      <w:r w:rsidRPr="00147E98">
        <w:rPr>
          <w:lang w:val="sq-AL"/>
        </w:rPr>
        <w:t>6 (gjashtëmbëdhjetë pikë gjashtë) m nga kufiri i pronës, të matur në përputhje me sa përcaktohet</w:t>
      </w:r>
      <w:r w:rsidR="00980643" w:rsidRPr="00147E98">
        <w:rPr>
          <w:lang w:val="sq-AL"/>
        </w:rPr>
        <w:t xml:space="preserve"> në shtojcën 3 të këtij vendimi.</w:t>
      </w:r>
    </w:p>
    <w:p w:rsidR="00DB42BF" w:rsidRPr="00147E98" w:rsidRDefault="00DB42BF" w:rsidP="009F6043">
      <w:pPr>
        <w:pStyle w:val="Paragrafi"/>
        <w:rPr>
          <w:lang w:val="sq-AL"/>
        </w:rPr>
      </w:pPr>
      <w:r w:rsidRPr="00147E98">
        <w:rPr>
          <w:lang w:val="sq-AL"/>
        </w:rPr>
        <w:t>b) Në rastet kur objektet kanë numër të ndryshëm katesh, secili objekt mbart detyrimin e respektimit të distancës nga kufiri respektiv i pronës në përputhje me numrin e kateve që projektohet.”.</w:t>
      </w:r>
    </w:p>
    <w:p w:rsidR="00DB42BF" w:rsidRPr="00147E98" w:rsidRDefault="00DB42BF" w:rsidP="009F6043">
      <w:pPr>
        <w:pStyle w:val="Paragrafi"/>
        <w:rPr>
          <w:lang w:val="sq-AL"/>
        </w:rPr>
      </w:pPr>
      <w:r w:rsidRPr="00147E98">
        <w:rPr>
          <w:lang w:val="sq-AL"/>
        </w:rPr>
        <w:t>“9. Pa rënë ndesh me sa përcaktohet në pikat 7 dhe 8 të këtij neni, distanca minimale midis faqes së një strukture dhe kufirit të pronës parcelë</w:t>
      </w:r>
      <w:r w:rsidR="00726C8E" w:rsidRPr="00147E98">
        <w:rPr>
          <w:lang w:val="sq-AL"/>
        </w:rPr>
        <w:t>,</w:t>
      </w:r>
      <w:r w:rsidRPr="00147E98">
        <w:rPr>
          <w:lang w:val="sq-AL"/>
        </w:rPr>
        <w:t xml:space="preserve"> ku është vendosur kjo strukturë është </w:t>
      </w:r>
      <w:r w:rsidR="00726C8E" w:rsidRPr="00147E98">
        <w:rPr>
          <w:lang w:val="sq-AL"/>
        </w:rPr>
        <w:t>3.</w:t>
      </w:r>
      <w:r w:rsidRPr="00147E98">
        <w:rPr>
          <w:lang w:val="sq-AL"/>
        </w:rPr>
        <w:t>3 (tre pikë tre) metra.”.</w:t>
      </w:r>
    </w:p>
    <w:p w:rsidR="00DB42BF" w:rsidRPr="00147E98" w:rsidRDefault="00DB42BF" w:rsidP="009F6043">
      <w:pPr>
        <w:pStyle w:val="Paragrafi"/>
        <w:rPr>
          <w:lang w:val="sq-AL"/>
        </w:rPr>
      </w:pPr>
      <w:r w:rsidRPr="00147E98">
        <w:rPr>
          <w:lang w:val="sq-AL"/>
        </w:rPr>
        <w:t>“14.</w:t>
      </w:r>
      <w:r w:rsidR="00F46AA1" w:rsidRPr="00147E98">
        <w:rPr>
          <w:lang w:val="sq-AL"/>
        </w:rPr>
        <w:t xml:space="preserve"> </w:t>
      </w:r>
      <w:r w:rsidRPr="00147E98">
        <w:rPr>
          <w:lang w:val="sq-AL"/>
        </w:rPr>
        <w:t>Nëse nuk përcaktohet ndryshe në PDV, distancat minimale të faqeve të strukturave nga kufiri i trupit të rrugës apo kufiri i pronës parcelë</w:t>
      </w:r>
      <w:r w:rsidR="00726C8E" w:rsidRPr="00147E98">
        <w:rPr>
          <w:lang w:val="sq-AL"/>
        </w:rPr>
        <w:t>,</w:t>
      </w:r>
      <w:r w:rsidRPr="00147E98">
        <w:rPr>
          <w:lang w:val="sq-AL"/>
        </w:rPr>
        <w:t xml:space="preserve"> me trupin e rrugës, brenda zonave të sistemit urban ekzistues ose ato që urbanizohen, përcaktohen në bazë të gjendjes faktike të trupit të rrugës, por, në çdo rast, jo më pak se përcaktimi ligjor në Regjistrin e Pasurive të Paluajtshme për trupin e rrugës dhe, nëse nuk përcaktohet ndryshe në ligjin </w:t>
      </w:r>
      <w:r w:rsidR="00FC6C64" w:rsidRPr="00147E98">
        <w:rPr>
          <w:lang w:val="sq-AL"/>
        </w:rPr>
        <w:t xml:space="preserve">nr. </w:t>
      </w:r>
      <w:r w:rsidR="00726C8E" w:rsidRPr="00147E98">
        <w:rPr>
          <w:lang w:val="sq-AL"/>
        </w:rPr>
        <w:t>8378, datë 22.7.1998</w:t>
      </w:r>
      <w:r w:rsidRPr="00147E98">
        <w:rPr>
          <w:lang w:val="sq-AL"/>
        </w:rPr>
        <w:t xml:space="preserve"> “Kodi rrugor i Republikës së Shqipërisë”, janë:</w:t>
      </w:r>
    </w:p>
    <w:p w:rsidR="00DB42BF" w:rsidRPr="00147E98" w:rsidRDefault="00DB42BF" w:rsidP="009F6043">
      <w:pPr>
        <w:pStyle w:val="Paragrafi"/>
        <w:rPr>
          <w:lang w:val="sq-AL"/>
        </w:rPr>
      </w:pPr>
      <w:r w:rsidRPr="00147E98">
        <w:rPr>
          <w:lang w:val="sq-AL"/>
        </w:rPr>
        <w:t>a) për gjerësi rruge, me ose pa trotuare, më të vogël se 7 (shtatë) metra, distanca minimale është 2.5 (dy pikë pesë) metra;</w:t>
      </w:r>
    </w:p>
    <w:p w:rsidR="00DB42BF" w:rsidRPr="00147E98" w:rsidRDefault="00DB42BF" w:rsidP="009F6043">
      <w:pPr>
        <w:pStyle w:val="Paragrafi"/>
        <w:rPr>
          <w:lang w:val="sq-AL"/>
        </w:rPr>
      </w:pPr>
      <w:r w:rsidRPr="00147E98">
        <w:rPr>
          <w:lang w:val="sq-AL"/>
        </w:rPr>
        <w:t>b) për gjerësi rruge, përfshirë trotuaret, 7 (shtatë) deri në 15 (pesëmbëdhjetë) metra, distanca minimale është 3 (tre) metra;</w:t>
      </w:r>
    </w:p>
    <w:p w:rsidR="00DB42BF" w:rsidRPr="00147E98" w:rsidRDefault="00DB42BF" w:rsidP="009F6043">
      <w:pPr>
        <w:pStyle w:val="Paragrafi"/>
        <w:rPr>
          <w:lang w:val="sq-AL"/>
        </w:rPr>
      </w:pPr>
      <w:r w:rsidRPr="00147E98">
        <w:rPr>
          <w:lang w:val="sq-AL"/>
        </w:rPr>
        <w:t>c) për gjerësi rruge, përfshirë trotuaret, më të madhe se</w:t>
      </w:r>
      <w:r w:rsidR="00726C8E" w:rsidRPr="00147E98">
        <w:rPr>
          <w:lang w:val="sq-AL"/>
        </w:rPr>
        <w:t xml:space="preserve"> </w:t>
      </w:r>
      <w:r w:rsidRPr="00147E98">
        <w:rPr>
          <w:lang w:val="sq-AL"/>
        </w:rPr>
        <w:t>15 (pesëmbëdhjetë) metra, distanca minimale është 4 (katër) metra.”.</w:t>
      </w:r>
    </w:p>
    <w:p w:rsidR="00DB42BF" w:rsidRPr="00147E98" w:rsidRDefault="00DB42BF" w:rsidP="009F6043">
      <w:pPr>
        <w:pStyle w:val="Paragrafi"/>
        <w:rPr>
          <w:lang w:val="sq-AL"/>
        </w:rPr>
      </w:pPr>
      <w:r w:rsidRPr="00147E98">
        <w:rPr>
          <w:lang w:val="sq-AL"/>
        </w:rPr>
        <w:t>8. Pika</w:t>
      </w:r>
      <w:r w:rsidR="00726C8E" w:rsidRPr="00147E98">
        <w:rPr>
          <w:lang w:val="sq-AL"/>
        </w:rPr>
        <w:t>t</w:t>
      </w:r>
      <w:r w:rsidRPr="00147E98">
        <w:rPr>
          <w:lang w:val="sq-AL"/>
        </w:rPr>
        <w:t xml:space="preserve"> 5, 6, 7, 8 e 9 të nenit 42, shfuqizohen.</w:t>
      </w:r>
    </w:p>
    <w:p w:rsidR="00DB42BF" w:rsidRPr="00147E98" w:rsidRDefault="0039146C" w:rsidP="009F6043">
      <w:pPr>
        <w:pStyle w:val="Paragrafi"/>
        <w:rPr>
          <w:lang w:val="sq-AL"/>
        </w:rPr>
      </w:pPr>
      <w:r w:rsidRPr="00147E98">
        <w:rPr>
          <w:lang w:val="sq-AL"/>
        </w:rPr>
        <w:t>9. Neni 43 riformulohet</w:t>
      </w:r>
      <w:r w:rsidR="00DB42BF" w:rsidRPr="00147E98">
        <w:rPr>
          <w:lang w:val="sq-AL"/>
        </w:rPr>
        <w:t xml:space="preserve"> si më poshtë vijon:</w:t>
      </w:r>
    </w:p>
    <w:p w:rsidR="00147E98" w:rsidRPr="00147E98" w:rsidRDefault="00147E98" w:rsidP="009F6043">
      <w:pPr>
        <w:pStyle w:val="Paragrafi"/>
        <w:rPr>
          <w:lang w:val="sq-AL"/>
        </w:rPr>
      </w:pPr>
    </w:p>
    <w:p w:rsidR="00DB42BF" w:rsidRPr="00147E98" w:rsidRDefault="00DB42BF" w:rsidP="009F6043">
      <w:pPr>
        <w:pStyle w:val="NeniNr"/>
        <w:keepNext w:val="0"/>
        <w:rPr>
          <w:lang w:val="sq-AL"/>
        </w:rPr>
      </w:pPr>
      <w:r w:rsidRPr="00147E98">
        <w:rPr>
          <w:lang w:val="sq-AL"/>
        </w:rPr>
        <w:t xml:space="preserve"> “Neni 43</w:t>
      </w:r>
    </w:p>
    <w:p w:rsidR="00DB42BF" w:rsidRPr="00147E98" w:rsidRDefault="00DB42BF" w:rsidP="009F6043">
      <w:pPr>
        <w:pStyle w:val="Paragrafi"/>
        <w:rPr>
          <w:lang w:val="sq-AL"/>
        </w:rPr>
      </w:pPr>
    </w:p>
    <w:p w:rsidR="00DB42BF" w:rsidRPr="00147E98" w:rsidRDefault="00C544FC" w:rsidP="009F6043">
      <w:pPr>
        <w:pStyle w:val="Paragrafi"/>
        <w:rPr>
          <w:lang w:val="sq-AL"/>
        </w:rPr>
      </w:pPr>
      <w:r w:rsidRPr="00147E98">
        <w:rPr>
          <w:lang w:val="sq-AL"/>
        </w:rPr>
        <w:t xml:space="preserve">1. </w:t>
      </w:r>
      <w:r w:rsidR="00DB42BF" w:rsidRPr="00147E98">
        <w:rPr>
          <w:lang w:val="sq-AL"/>
        </w:rPr>
        <w:t>Intensiteti i ndërtimit (I) është raporti i sipërfaqes së përgjithshme të ndërtimit mbi tokë në një parcelë të ndërtueshme me sipërfaqen e parcelës së ndërtueshme.</w:t>
      </w:r>
    </w:p>
    <w:p w:rsidR="00DB42BF" w:rsidRPr="00147E98" w:rsidRDefault="00C544FC" w:rsidP="009F6043">
      <w:pPr>
        <w:pStyle w:val="Paragrafi"/>
        <w:rPr>
          <w:lang w:val="sq-AL"/>
        </w:rPr>
      </w:pPr>
      <w:r w:rsidRPr="00147E98">
        <w:rPr>
          <w:lang w:val="sq-AL"/>
        </w:rPr>
        <w:t xml:space="preserve">2. </w:t>
      </w:r>
      <w:r w:rsidR="007A68FB" w:rsidRPr="00147E98">
        <w:rPr>
          <w:lang w:val="sq-AL"/>
        </w:rPr>
        <w:t>(</w:t>
      </w:r>
      <w:r w:rsidR="00DB42BF" w:rsidRPr="00147E98">
        <w:rPr>
          <w:lang w:val="sq-AL"/>
        </w:rPr>
        <w:t>I) matet në m</w:t>
      </w:r>
      <w:r w:rsidR="00DB42BF" w:rsidRPr="00147E98">
        <w:rPr>
          <w:vertAlign w:val="superscript"/>
          <w:lang w:val="sq-AL"/>
        </w:rPr>
        <w:t>2</w:t>
      </w:r>
      <w:r w:rsidR="00DB42BF" w:rsidRPr="00147E98">
        <w:rPr>
          <w:lang w:val="sq-AL"/>
        </w:rPr>
        <w:t>/m</w:t>
      </w:r>
      <w:r w:rsidR="00DB42BF" w:rsidRPr="00147E98">
        <w:rPr>
          <w:vertAlign w:val="superscript"/>
          <w:lang w:val="sq-AL"/>
        </w:rPr>
        <w:t xml:space="preserve">2 </w:t>
      </w:r>
      <w:r w:rsidR="00DB42BF" w:rsidRPr="00147E98">
        <w:rPr>
          <w:lang w:val="sq-AL"/>
        </w:rPr>
        <w:t xml:space="preserve">dhe përcakton zhvillimin për objekte të klasifikuara me funksion banimi, në kuptim të shkronjës </w:t>
      </w:r>
      <w:r w:rsidR="007A68FB" w:rsidRPr="00147E98">
        <w:rPr>
          <w:lang w:val="sq-AL"/>
        </w:rPr>
        <w:t>“</w:t>
      </w:r>
      <w:r w:rsidR="00DB42BF" w:rsidRPr="00147E98">
        <w:rPr>
          <w:lang w:val="sq-AL"/>
        </w:rPr>
        <w:t>a</w:t>
      </w:r>
      <w:r w:rsidR="007A68FB" w:rsidRPr="00147E98">
        <w:rPr>
          <w:lang w:val="sq-AL"/>
        </w:rPr>
        <w:t>”</w:t>
      </w:r>
      <w:r w:rsidR="00DB42BF" w:rsidRPr="00147E98">
        <w:rPr>
          <w:lang w:val="sq-AL"/>
        </w:rPr>
        <w:t xml:space="preserve"> të pikës 2 të nenit 6 të kësaj rregulloreje.</w:t>
      </w:r>
    </w:p>
    <w:p w:rsidR="00DB42BF" w:rsidRPr="00147E98" w:rsidRDefault="00DB42BF" w:rsidP="009F6043">
      <w:pPr>
        <w:pStyle w:val="Paragrafi"/>
        <w:rPr>
          <w:lang w:val="sq-AL"/>
        </w:rPr>
      </w:pPr>
      <w:r w:rsidRPr="00147E98">
        <w:rPr>
          <w:lang w:val="sq-AL"/>
        </w:rPr>
        <w:t>Kur (I) paracaktohet për një zonë (nënnjësi strukturore ose zonë me prioritet zhvillimi), (I) është i barabartë me raportin e sipërfaqes së përgjithshme të pritshme të ndërtimit për banim, mbi tokë, në zonë, me sipërfaqen e parcelës së ndërtueshme, ose (I) në nivel zone = (Sn1+</w:t>
      </w:r>
      <w:r w:rsidR="00D148FB" w:rsidRPr="00147E98">
        <w:rPr>
          <w:lang w:val="sq-AL"/>
        </w:rPr>
        <w:t xml:space="preserve"> </w:t>
      </w:r>
      <w:r w:rsidRPr="00147E98">
        <w:rPr>
          <w:lang w:val="sq-AL"/>
        </w:rPr>
        <w:t>Sn2+ ...+</w:t>
      </w:r>
      <w:r w:rsidR="00D148FB" w:rsidRPr="00147E98">
        <w:rPr>
          <w:lang w:val="sq-AL"/>
        </w:rPr>
        <w:t xml:space="preserve"> </w:t>
      </w:r>
      <w:r w:rsidRPr="00147E98">
        <w:rPr>
          <w:lang w:val="sq-AL"/>
        </w:rPr>
        <w:t>Snn)/ (Sp1</w:t>
      </w:r>
      <w:r w:rsidR="00980643" w:rsidRPr="00147E98">
        <w:rPr>
          <w:lang w:val="sq-AL"/>
        </w:rPr>
        <w:t xml:space="preserve"> </w:t>
      </w:r>
      <w:r w:rsidRPr="00147E98">
        <w:rPr>
          <w:lang w:val="sq-AL"/>
        </w:rPr>
        <w:t>+</w:t>
      </w:r>
      <w:r w:rsidR="00D148FB" w:rsidRPr="00147E98">
        <w:rPr>
          <w:lang w:val="sq-AL"/>
        </w:rPr>
        <w:t xml:space="preserve"> </w:t>
      </w:r>
      <w:r w:rsidRPr="00147E98">
        <w:rPr>
          <w:lang w:val="sq-AL"/>
        </w:rPr>
        <w:t>Sp2</w:t>
      </w:r>
      <w:r w:rsidR="00980643" w:rsidRPr="00147E98">
        <w:rPr>
          <w:lang w:val="sq-AL"/>
        </w:rPr>
        <w:t xml:space="preserve"> </w:t>
      </w:r>
      <w:r w:rsidRPr="00147E98">
        <w:rPr>
          <w:lang w:val="sq-AL"/>
        </w:rPr>
        <w:t>+...+</w:t>
      </w:r>
      <w:r w:rsidR="00D148FB" w:rsidRPr="00147E98">
        <w:rPr>
          <w:lang w:val="sq-AL"/>
        </w:rPr>
        <w:t xml:space="preserve"> </w:t>
      </w:r>
      <w:r w:rsidRPr="00147E98">
        <w:rPr>
          <w:lang w:val="sq-AL"/>
        </w:rPr>
        <w:t xml:space="preserve">Spn), ku Sn është sipërfaqja e ndërtimit për banim mbi tokë, të një strukture, dhe është e barabartë me shumën e sipërfaqeve të ndërtuara në çdo kat mbi tokë të strukturës. (I) Intensiteti është parametër zhvillimor i vlefshëm për objekte me funksion banimi. Ky intensitet është i vlefshëm dhe i barabartë për secilën parcelë përbërëse të njësisë strukturore për të cilën është shprehur instrumenti i përgjithshëm vendor, duke garantuar shpërndarjen e drejtë të zhvillimit brenda njësisë strukturore. Ky intensitet nuk mund të jetë me diferencë më të lartë se 0.4 mes dy njësive strukturore fqinje. Nëse është i </w:t>
      </w:r>
      <w:r w:rsidR="00FC6C64" w:rsidRPr="00147E98">
        <w:rPr>
          <w:lang w:val="sq-AL"/>
        </w:rPr>
        <w:t>përcaktuar</w:t>
      </w:r>
      <w:r w:rsidRPr="00147E98">
        <w:rPr>
          <w:lang w:val="sq-AL"/>
        </w:rPr>
        <w:t xml:space="preserve"> ndryshe në PPV, PDV-ja bën kompensimin e duhur të intensitetit për njësinë strukturore fqinje që ka </w:t>
      </w:r>
      <w:r w:rsidR="00FC6C64" w:rsidRPr="00147E98">
        <w:rPr>
          <w:lang w:val="sq-AL"/>
        </w:rPr>
        <w:t>intensitetin</w:t>
      </w:r>
      <w:r w:rsidRPr="00147E98">
        <w:rPr>
          <w:lang w:val="sq-AL"/>
        </w:rPr>
        <w:t xml:space="preserve"> më të ulët. </w:t>
      </w:r>
    </w:p>
    <w:p w:rsidR="00DB42BF" w:rsidRPr="00147E98" w:rsidRDefault="00DB42BF" w:rsidP="009F6043">
      <w:pPr>
        <w:pStyle w:val="Paragrafi"/>
        <w:rPr>
          <w:lang w:val="sq-AL"/>
        </w:rPr>
      </w:pPr>
      <w:r w:rsidRPr="00147E98">
        <w:rPr>
          <w:lang w:val="sq-AL"/>
        </w:rPr>
        <w:t>II. Shtojca 2 zëvendësohet me shtojcën me të njëjtin numër që i bashkëlidhet këtij vendimi.</w:t>
      </w:r>
    </w:p>
    <w:p w:rsidR="00DB42BF" w:rsidRPr="00147E98" w:rsidRDefault="00D148FB" w:rsidP="009F6043">
      <w:pPr>
        <w:pStyle w:val="Paragrafi"/>
        <w:rPr>
          <w:lang w:val="sq-AL"/>
        </w:rPr>
      </w:pPr>
      <w:r w:rsidRPr="00147E98">
        <w:rPr>
          <w:lang w:val="sq-AL"/>
        </w:rPr>
        <w:t>III. Në shtojcën 3</w:t>
      </w:r>
      <w:r w:rsidR="00980643" w:rsidRPr="00147E98">
        <w:rPr>
          <w:lang w:val="sq-AL"/>
        </w:rPr>
        <w:t>,</w:t>
      </w:r>
      <w:r w:rsidR="00DB42BF" w:rsidRPr="00147E98">
        <w:rPr>
          <w:lang w:val="sq-AL"/>
        </w:rPr>
        <w:t xml:space="preserve"> pikat</w:t>
      </w:r>
      <w:r w:rsidR="00FC6C64" w:rsidRPr="00147E98">
        <w:rPr>
          <w:lang w:val="sq-AL"/>
        </w:rPr>
        <w:t xml:space="preserve"> </w:t>
      </w:r>
      <w:r w:rsidR="00DB42BF" w:rsidRPr="00147E98">
        <w:rPr>
          <w:lang w:val="sq-AL"/>
        </w:rPr>
        <w:t>4.1, 5.1, 5.2, 5.3, 5.4, 5.5, 5.6, 5.7, 5.8, 5.9, 5.10, 5.11 e 6.1</w:t>
      </w:r>
      <w:r w:rsidRPr="00147E98">
        <w:rPr>
          <w:lang w:val="sq-AL"/>
        </w:rPr>
        <w:t>,</w:t>
      </w:r>
      <w:r w:rsidR="00DB42BF" w:rsidRPr="00147E98">
        <w:rPr>
          <w:lang w:val="sq-AL"/>
        </w:rPr>
        <w:t xml:space="preserve"> shfuqizohen.</w:t>
      </w:r>
    </w:p>
    <w:p w:rsidR="00DB42BF" w:rsidRPr="00147E98" w:rsidRDefault="00DB42BF" w:rsidP="009F6043">
      <w:pPr>
        <w:pStyle w:val="Paragrafi"/>
        <w:rPr>
          <w:lang w:val="sq-AL"/>
        </w:rPr>
      </w:pPr>
      <w:r w:rsidRPr="00147E98">
        <w:rPr>
          <w:lang w:val="sq-AL"/>
        </w:rPr>
        <w:t xml:space="preserve">B. Ngarkohen autoritetet e planifikimit, të përcaktuara në nenet 5 e 12 të ligjit </w:t>
      </w:r>
      <w:r w:rsidR="00FC6C64" w:rsidRPr="00147E98">
        <w:rPr>
          <w:lang w:val="sq-AL"/>
        </w:rPr>
        <w:t xml:space="preserve">nr. </w:t>
      </w:r>
      <w:r w:rsidRPr="00147E98">
        <w:rPr>
          <w:lang w:val="sq-AL"/>
        </w:rPr>
        <w:t>10</w:t>
      </w:r>
      <w:r w:rsidR="00FC6C64" w:rsidRPr="00147E98">
        <w:rPr>
          <w:lang w:val="sq-AL"/>
        </w:rPr>
        <w:t xml:space="preserve"> </w:t>
      </w:r>
      <w:r w:rsidRPr="00147E98">
        <w:rPr>
          <w:lang w:val="sq-AL"/>
        </w:rPr>
        <w:t>119, datë 23.4.2009 “Për planifikimin e territorit”, të ndryshuar, për zbatimin e këtij vendimi.</w:t>
      </w:r>
    </w:p>
    <w:p w:rsidR="00DB42BF" w:rsidRPr="00147E98" w:rsidRDefault="00DB42BF" w:rsidP="009F6043">
      <w:pPr>
        <w:pStyle w:val="Paragrafi"/>
        <w:rPr>
          <w:lang w:val="sq-AL"/>
        </w:rPr>
      </w:pPr>
      <w:r w:rsidRPr="00147E98">
        <w:rPr>
          <w:lang w:val="sq-AL"/>
        </w:rPr>
        <w:t xml:space="preserve">Ky vendim hyn në fuqi pas botimit në Fletoren </w:t>
      </w:r>
      <w:r w:rsidR="0062765E" w:rsidRPr="00147E98">
        <w:rPr>
          <w:lang w:val="sq-AL"/>
        </w:rPr>
        <w:t>Zyrtare</w:t>
      </w:r>
      <w:r w:rsidRPr="00147E98">
        <w:rPr>
          <w:lang w:val="sq-AL"/>
        </w:rPr>
        <w:t>.</w:t>
      </w:r>
    </w:p>
    <w:p w:rsidR="00760343" w:rsidRPr="00147E98" w:rsidRDefault="00760343" w:rsidP="009F6043">
      <w:pPr>
        <w:pStyle w:val="Autoriteti"/>
        <w:keepNext w:val="0"/>
        <w:rPr>
          <w:lang w:val="sq-AL"/>
        </w:rPr>
      </w:pPr>
      <w:r w:rsidRPr="00147E98">
        <w:rPr>
          <w:lang w:val="sq-AL"/>
        </w:rPr>
        <w:t>Kryeministri</w:t>
      </w:r>
    </w:p>
    <w:p w:rsidR="00760343" w:rsidRPr="00147E98" w:rsidRDefault="00760343" w:rsidP="009F6043">
      <w:pPr>
        <w:pStyle w:val="AutoritetiEmer"/>
        <w:rPr>
          <w:lang w:val="sq-AL"/>
        </w:rPr>
      </w:pPr>
      <w:r w:rsidRPr="00147E98">
        <w:rPr>
          <w:lang w:val="sq-AL"/>
        </w:rPr>
        <w:t>Sali Berisha</w:t>
      </w:r>
    </w:p>
    <w:p w:rsidR="005B2A02" w:rsidRPr="00147E98" w:rsidRDefault="002A6ED0" w:rsidP="009F6043">
      <w:pPr>
        <w:pStyle w:val="Paragrafi"/>
        <w:ind w:firstLine="0"/>
        <w:jc w:val="center"/>
        <w:rPr>
          <w:lang w:val="sq-AL"/>
        </w:rPr>
      </w:pPr>
      <w:r w:rsidRPr="00147E98">
        <w:rPr>
          <w:b/>
          <w:noProof/>
          <w:lang w:val="en-GB" w:eastAsia="en-GB"/>
        </w:rPr>
        <w:drawing>
          <wp:inline distT="0" distB="0" distL="0" distR="0">
            <wp:extent cx="6153150" cy="8134350"/>
            <wp:effectExtent l="0" t="0" r="0" b="0"/>
            <wp:docPr id="24" name="Picture 2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3150" cy="8134350"/>
                    </a:xfrm>
                    <a:prstGeom prst="rect">
                      <a:avLst/>
                    </a:prstGeom>
                    <a:noFill/>
                    <a:ln>
                      <a:noFill/>
                    </a:ln>
                  </pic:spPr>
                </pic:pic>
              </a:graphicData>
            </a:graphic>
          </wp:inline>
        </w:drawing>
      </w:r>
    </w:p>
    <w:p w:rsidR="005B2A02" w:rsidRPr="00147E98" w:rsidRDefault="002A6ED0" w:rsidP="009F6043">
      <w:pPr>
        <w:pStyle w:val="Paragrafi"/>
        <w:ind w:firstLine="0"/>
        <w:rPr>
          <w:lang w:val="sq-AL"/>
        </w:rPr>
      </w:pPr>
      <w:r w:rsidRPr="00147E98">
        <w:rPr>
          <w:b/>
          <w:noProof/>
          <w:lang w:val="en-GB" w:eastAsia="en-GB"/>
        </w:rPr>
        <w:drawing>
          <wp:inline distT="0" distB="0" distL="0" distR="0">
            <wp:extent cx="5905500" cy="7562850"/>
            <wp:effectExtent l="0" t="0" r="0" b="0"/>
            <wp:docPr id="25" name="Picture 2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05500" cy="7562850"/>
                    </a:xfrm>
                    <a:prstGeom prst="rect">
                      <a:avLst/>
                    </a:prstGeom>
                    <a:noFill/>
                    <a:ln>
                      <a:noFill/>
                    </a:ln>
                  </pic:spPr>
                </pic:pic>
              </a:graphicData>
            </a:graphic>
          </wp:inline>
        </w:drawing>
      </w:r>
    </w:p>
    <w:p w:rsidR="005B2A02" w:rsidRPr="00147E98" w:rsidRDefault="005B2A02" w:rsidP="009F6043">
      <w:pPr>
        <w:pStyle w:val="Paragrafi"/>
        <w:ind w:firstLine="0"/>
        <w:rPr>
          <w:lang w:val="sq-AL"/>
        </w:rPr>
      </w:pPr>
    </w:p>
    <w:p w:rsidR="005B2A02" w:rsidRPr="00147E98" w:rsidRDefault="005B2A02" w:rsidP="009F6043">
      <w:pPr>
        <w:pStyle w:val="Paragrafi"/>
        <w:ind w:firstLine="0"/>
        <w:rPr>
          <w:lang w:val="sq-AL"/>
        </w:rPr>
      </w:pPr>
    </w:p>
    <w:p w:rsidR="005B2A02" w:rsidRPr="00147E98" w:rsidRDefault="005B2A02" w:rsidP="009F6043">
      <w:pPr>
        <w:pStyle w:val="Paragrafi"/>
        <w:ind w:firstLine="0"/>
        <w:rPr>
          <w:lang w:val="sq-AL"/>
        </w:rPr>
      </w:pPr>
    </w:p>
    <w:p w:rsidR="005B2A02" w:rsidRPr="00147E98" w:rsidRDefault="002A6ED0" w:rsidP="009F6043">
      <w:pPr>
        <w:pStyle w:val="Paragrafi"/>
        <w:ind w:firstLine="0"/>
        <w:rPr>
          <w:lang w:val="sq-AL"/>
        </w:rPr>
      </w:pPr>
      <w:r w:rsidRPr="00147E98">
        <w:rPr>
          <w:rFonts w:ascii="Times New Roman" w:hAnsi="Times New Roman"/>
          <w:b/>
          <w:noProof/>
          <w:lang w:val="en-GB" w:eastAsia="en-GB"/>
        </w:rPr>
        <w:drawing>
          <wp:inline distT="0" distB="0" distL="0" distR="0">
            <wp:extent cx="6229350" cy="8010525"/>
            <wp:effectExtent l="0" t="0" r="0" b="9525"/>
            <wp:docPr id="26" name="Picture 2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29350" cy="8010525"/>
                    </a:xfrm>
                    <a:prstGeom prst="rect">
                      <a:avLst/>
                    </a:prstGeom>
                    <a:noFill/>
                    <a:ln>
                      <a:noFill/>
                    </a:ln>
                  </pic:spPr>
                </pic:pic>
              </a:graphicData>
            </a:graphic>
          </wp:inline>
        </w:drawing>
      </w:r>
    </w:p>
    <w:p w:rsidR="005B2A02" w:rsidRPr="00147E98" w:rsidRDefault="005B2A02" w:rsidP="009F6043">
      <w:pPr>
        <w:pStyle w:val="Paragrafi"/>
        <w:ind w:firstLine="0"/>
        <w:rPr>
          <w:lang w:val="sq-AL"/>
        </w:rPr>
      </w:pPr>
    </w:p>
    <w:p w:rsidR="005B2A02" w:rsidRPr="00147E98" w:rsidRDefault="002A6ED0" w:rsidP="009F6043">
      <w:pPr>
        <w:pStyle w:val="Paragrafi"/>
        <w:ind w:firstLine="0"/>
        <w:rPr>
          <w:lang w:val="sq-AL"/>
        </w:rPr>
      </w:pPr>
      <w:r w:rsidRPr="00147E98">
        <w:rPr>
          <w:rFonts w:ascii="Times New Roman" w:hAnsi="Times New Roman"/>
          <w:b/>
          <w:noProof/>
          <w:lang w:val="en-GB" w:eastAsia="en-GB"/>
        </w:rPr>
        <w:drawing>
          <wp:inline distT="0" distB="0" distL="0" distR="0">
            <wp:extent cx="6019800" cy="7934325"/>
            <wp:effectExtent l="0" t="0" r="0" b="9525"/>
            <wp:docPr id="27" name="Picture 2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0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19800" cy="7934325"/>
                    </a:xfrm>
                    <a:prstGeom prst="rect">
                      <a:avLst/>
                    </a:prstGeom>
                    <a:noFill/>
                    <a:ln>
                      <a:noFill/>
                    </a:ln>
                  </pic:spPr>
                </pic:pic>
              </a:graphicData>
            </a:graphic>
          </wp:inline>
        </w:drawing>
      </w:r>
    </w:p>
    <w:p w:rsidR="005B2A02" w:rsidRPr="00147E98" w:rsidRDefault="005B2A02" w:rsidP="009F6043">
      <w:pPr>
        <w:pStyle w:val="Paragrafi"/>
        <w:ind w:firstLine="0"/>
        <w:rPr>
          <w:lang w:val="sq-AL"/>
        </w:rPr>
      </w:pPr>
    </w:p>
    <w:p w:rsidR="005B2A02" w:rsidRPr="00147E98" w:rsidRDefault="002A6ED0" w:rsidP="009F6043">
      <w:pPr>
        <w:pStyle w:val="Paragrafi"/>
        <w:ind w:firstLine="0"/>
        <w:rPr>
          <w:lang w:val="sq-AL"/>
        </w:rPr>
      </w:pPr>
      <w:r w:rsidRPr="00147E98">
        <w:rPr>
          <w:rFonts w:ascii="Times New Roman" w:hAnsi="Times New Roman"/>
          <w:b/>
          <w:noProof/>
          <w:lang w:val="en-GB" w:eastAsia="en-GB"/>
        </w:rPr>
        <w:drawing>
          <wp:inline distT="0" distB="0" distL="0" distR="0">
            <wp:extent cx="6086475" cy="8020050"/>
            <wp:effectExtent l="0" t="0" r="9525" b="0"/>
            <wp:docPr id="28" name="Picture 2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86475" cy="8020050"/>
                    </a:xfrm>
                    <a:prstGeom prst="rect">
                      <a:avLst/>
                    </a:prstGeom>
                    <a:noFill/>
                    <a:ln>
                      <a:noFill/>
                    </a:ln>
                  </pic:spPr>
                </pic:pic>
              </a:graphicData>
            </a:graphic>
          </wp:inline>
        </w:drawing>
      </w:r>
    </w:p>
    <w:p w:rsidR="0062765E" w:rsidRPr="00147E98" w:rsidRDefault="0062765E" w:rsidP="009F6043">
      <w:pPr>
        <w:pStyle w:val="Paragrafi"/>
        <w:ind w:firstLine="0"/>
        <w:rPr>
          <w:lang w:val="sq-AL"/>
        </w:rPr>
      </w:pPr>
    </w:p>
    <w:p w:rsidR="005B2A02" w:rsidRPr="00147E98" w:rsidRDefault="005B2A02" w:rsidP="009F6043">
      <w:pPr>
        <w:pStyle w:val="Paragrafi"/>
        <w:rPr>
          <w:lang w:val="sq-AL"/>
        </w:rPr>
      </w:pPr>
    </w:p>
    <w:p w:rsidR="0062765E" w:rsidRPr="00147E98" w:rsidRDefault="002A6ED0" w:rsidP="009F6043">
      <w:pPr>
        <w:pStyle w:val="Paragrafi"/>
        <w:ind w:firstLine="0"/>
        <w:rPr>
          <w:lang w:val="sq-AL"/>
        </w:rPr>
      </w:pPr>
      <w:r w:rsidRPr="00147E98">
        <w:rPr>
          <w:rFonts w:ascii="Times New Roman" w:hAnsi="Times New Roman"/>
          <w:b/>
          <w:noProof/>
          <w:lang w:val="en-GB" w:eastAsia="en-GB"/>
        </w:rPr>
        <w:drawing>
          <wp:inline distT="0" distB="0" distL="0" distR="0">
            <wp:extent cx="6086475" cy="6124575"/>
            <wp:effectExtent l="0" t="0" r="9525" b="9525"/>
            <wp:docPr id="29" name="Picture 2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1"/>
                    <pic:cNvPicPr>
                      <a:picLocks noChangeAspect="1" noChangeArrowheads="1"/>
                    </pic:cNvPicPr>
                  </pic:nvPicPr>
                  <pic:blipFill>
                    <a:blip r:embed="rId35">
                      <a:extLst>
                        <a:ext uri="{28A0092B-C50C-407E-A947-70E740481C1C}">
                          <a14:useLocalDpi xmlns:a14="http://schemas.microsoft.com/office/drawing/2010/main" val="0"/>
                        </a:ext>
                      </a:extLst>
                    </a:blip>
                    <a:srcRect b="33160"/>
                    <a:stretch>
                      <a:fillRect/>
                    </a:stretch>
                  </pic:blipFill>
                  <pic:spPr bwMode="auto">
                    <a:xfrm>
                      <a:off x="0" y="0"/>
                      <a:ext cx="6086475" cy="6124575"/>
                    </a:xfrm>
                    <a:prstGeom prst="rect">
                      <a:avLst/>
                    </a:prstGeom>
                    <a:noFill/>
                    <a:ln>
                      <a:noFill/>
                    </a:ln>
                  </pic:spPr>
                </pic:pic>
              </a:graphicData>
            </a:graphic>
          </wp:inline>
        </w:drawing>
      </w:r>
    </w:p>
    <w:p w:rsidR="0062765E" w:rsidRPr="00147E98" w:rsidRDefault="0062765E" w:rsidP="009F6043">
      <w:pPr>
        <w:pStyle w:val="Paragrafi"/>
        <w:ind w:firstLine="0"/>
        <w:rPr>
          <w:lang w:val="sq-AL"/>
        </w:rPr>
      </w:pPr>
    </w:p>
    <w:p w:rsidR="003725C7" w:rsidRPr="00147E98" w:rsidRDefault="003725C7" w:rsidP="009F6043">
      <w:pPr>
        <w:pStyle w:val="Paragrafi"/>
        <w:rPr>
          <w:lang w:val="sq-AL"/>
        </w:rPr>
      </w:pPr>
    </w:p>
    <w:p w:rsidR="003C3C5B" w:rsidRPr="00147E98" w:rsidRDefault="003C3C5B" w:rsidP="009F6043">
      <w:pPr>
        <w:pStyle w:val="Paragrafi"/>
        <w:rPr>
          <w:lang w:val="sq-AL"/>
        </w:rPr>
      </w:pPr>
    </w:p>
    <w:p w:rsidR="003C3C5B" w:rsidRPr="00147E98" w:rsidRDefault="003C3C5B" w:rsidP="009F6043">
      <w:pPr>
        <w:pStyle w:val="Paragrafi"/>
        <w:rPr>
          <w:lang w:val="sq-AL"/>
        </w:rPr>
      </w:pPr>
    </w:p>
    <w:p w:rsidR="003C3C5B" w:rsidRPr="00147E98" w:rsidRDefault="003C3C5B" w:rsidP="009F6043">
      <w:pPr>
        <w:pStyle w:val="Paragrafi"/>
        <w:rPr>
          <w:lang w:val="sq-AL"/>
        </w:rPr>
      </w:pPr>
    </w:p>
    <w:p w:rsidR="003C3C5B" w:rsidRPr="00147E98" w:rsidRDefault="003C3C5B" w:rsidP="009F6043">
      <w:pPr>
        <w:pStyle w:val="Paragrafi"/>
        <w:rPr>
          <w:lang w:val="sq-AL"/>
        </w:rPr>
      </w:pPr>
    </w:p>
    <w:p w:rsidR="003C3C5B" w:rsidRPr="00147E98" w:rsidRDefault="003C3C5B" w:rsidP="009F6043">
      <w:pPr>
        <w:pStyle w:val="Paragrafi"/>
        <w:rPr>
          <w:lang w:val="sq-AL"/>
        </w:rPr>
      </w:pPr>
    </w:p>
    <w:p w:rsidR="003C3C5B" w:rsidRPr="00147E98" w:rsidRDefault="003C3C5B" w:rsidP="009F6043">
      <w:pPr>
        <w:pStyle w:val="Paragrafi"/>
        <w:rPr>
          <w:lang w:val="sq-AL"/>
        </w:rPr>
      </w:pPr>
    </w:p>
    <w:p w:rsidR="003C3C5B" w:rsidRPr="00147E98" w:rsidRDefault="003C3C5B" w:rsidP="009F6043">
      <w:pPr>
        <w:pStyle w:val="Paragrafi"/>
        <w:rPr>
          <w:lang w:val="sq-AL"/>
        </w:rPr>
      </w:pPr>
    </w:p>
    <w:p w:rsidR="003C3C5B" w:rsidRPr="00147E98" w:rsidRDefault="003C3C5B" w:rsidP="009F6043">
      <w:pPr>
        <w:pStyle w:val="Paragrafi"/>
        <w:rPr>
          <w:lang w:val="sq-AL"/>
        </w:rPr>
      </w:pPr>
    </w:p>
    <w:p w:rsidR="003C3C5B" w:rsidRPr="00147E98" w:rsidRDefault="003C3C5B" w:rsidP="009F6043">
      <w:pPr>
        <w:pStyle w:val="Paragrafi"/>
        <w:rPr>
          <w:lang w:val="sq-AL"/>
        </w:rPr>
      </w:pPr>
    </w:p>
    <w:p w:rsidR="00B04702" w:rsidRPr="00147E98" w:rsidRDefault="002A6ED0" w:rsidP="009F6043">
      <w:pPr>
        <w:pStyle w:val="Akti"/>
        <w:keepNext w:val="0"/>
        <w:rPr>
          <w:lang w:val="sq-AL"/>
        </w:rPr>
      </w:pPr>
      <w:r w:rsidRPr="00147E98">
        <w:rPr>
          <w:rFonts w:ascii="Times New Roman" w:hAnsi="Times New Roman"/>
          <w:b w:val="0"/>
          <w:noProof/>
          <w:lang w:eastAsia="en-GB"/>
        </w:rPr>
        <w:drawing>
          <wp:inline distT="0" distB="0" distL="0" distR="0">
            <wp:extent cx="6162675" cy="8115300"/>
            <wp:effectExtent l="0" t="0" r="9525" b="0"/>
            <wp:docPr id="30" name="Picture 3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62675" cy="8115300"/>
                    </a:xfrm>
                    <a:prstGeom prst="rect">
                      <a:avLst/>
                    </a:prstGeom>
                    <a:noFill/>
                    <a:ln>
                      <a:noFill/>
                    </a:ln>
                  </pic:spPr>
                </pic:pic>
              </a:graphicData>
            </a:graphic>
          </wp:inline>
        </w:drawing>
      </w:r>
    </w:p>
    <w:p w:rsidR="00B04702" w:rsidRPr="00147E98" w:rsidRDefault="002A6ED0" w:rsidP="009F6043">
      <w:pPr>
        <w:pStyle w:val="Akti"/>
        <w:keepNext w:val="0"/>
        <w:rPr>
          <w:lang w:val="sq-AL"/>
        </w:rPr>
      </w:pPr>
      <w:r w:rsidRPr="00147E98">
        <w:rPr>
          <w:rFonts w:ascii="Times New Roman" w:hAnsi="Times New Roman"/>
          <w:b w:val="0"/>
          <w:noProof/>
          <w:lang w:eastAsia="en-GB"/>
        </w:rPr>
        <w:drawing>
          <wp:inline distT="0" distB="0" distL="0" distR="0">
            <wp:extent cx="5953125" cy="8115300"/>
            <wp:effectExtent l="0" t="0" r="9525" b="0"/>
            <wp:docPr id="31" name="Picture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3125" cy="8115300"/>
                    </a:xfrm>
                    <a:prstGeom prst="rect">
                      <a:avLst/>
                    </a:prstGeom>
                    <a:noFill/>
                    <a:ln>
                      <a:noFill/>
                    </a:ln>
                  </pic:spPr>
                </pic:pic>
              </a:graphicData>
            </a:graphic>
          </wp:inline>
        </w:drawing>
      </w:r>
    </w:p>
    <w:p w:rsidR="00B04702" w:rsidRPr="00147E98" w:rsidRDefault="002A6ED0" w:rsidP="009F6043">
      <w:pPr>
        <w:pStyle w:val="Akti"/>
        <w:keepNext w:val="0"/>
        <w:rPr>
          <w:lang w:val="sq-AL"/>
        </w:rPr>
      </w:pPr>
      <w:r w:rsidRPr="00147E98">
        <w:rPr>
          <w:rFonts w:ascii="Times New Roman" w:hAnsi="Times New Roman"/>
          <w:b w:val="0"/>
          <w:noProof/>
          <w:lang w:eastAsia="en-GB"/>
        </w:rPr>
        <w:drawing>
          <wp:inline distT="0" distB="0" distL="0" distR="0">
            <wp:extent cx="6105525" cy="8086725"/>
            <wp:effectExtent l="0" t="0" r="9525" b="9525"/>
            <wp:docPr id="32" name="Picture 3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05525" cy="8086725"/>
                    </a:xfrm>
                    <a:prstGeom prst="rect">
                      <a:avLst/>
                    </a:prstGeom>
                    <a:noFill/>
                    <a:ln>
                      <a:noFill/>
                    </a:ln>
                  </pic:spPr>
                </pic:pic>
              </a:graphicData>
            </a:graphic>
          </wp:inline>
        </w:drawing>
      </w:r>
    </w:p>
    <w:p w:rsidR="00B04702" w:rsidRPr="00147E98" w:rsidRDefault="002A6ED0" w:rsidP="009F6043">
      <w:pPr>
        <w:pStyle w:val="Akti"/>
        <w:keepNext w:val="0"/>
        <w:rPr>
          <w:lang w:val="sq-AL"/>
        </w:rPr>
      </w:pPr>
      <w:r w:rsidRPr="00147E98">
        <w:rPr>
          <w:rFonts w:ascii="Times New Roman" w:hAnsi="Times New Roman"/>
          <w:b w:val="0"/>
          <w:noProof/>
          <w:lang w:eastAsia="en-GB"/>
        </w:rPr>
        <w:drawing>
          <wp:inline distT="0" distB="0" distL="0" distR="0">
            <wp:extent cx="6181725" cy="8058150"/>
            <wp:effectExtent l="0" t="0" r="9525" b="0"/>
            <wp:docPr id="33" name="Picture 3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81725" cy="8058150"/>
                    </a:xfrm>
                    <a:prstGeom prst="rect">
                      <a:avLst/>
                    </a:prstGeom>
                    <a:noFill/>
                    <a:ln>
                      <a:noFill/>
                    </a:ln>
                  </pic:spPr>
                </pic:pic>
              </a:graphicData>
            </a:graphic>
          </wp:inline>
        </w:drawing>
      </w:r>
    </w:p>
    <w:p w:rsidR="00B04702" w:rsidRPr="00147E98" w:rsidRDefault="002A6ED0" w:rsidP="009F6043">
      <w:pPr>
        <w:pStyle w:val="Akti"/>
        <w:keepNext w:val="0"/>
        <w:rPr>
          <w:lang w:val="sq-AL"/>
        </w:rPr>
      </w:pPr>
      <w:r w:rsidRPr="00147E98">
        <w:rPr>
          <w:rFonts w:ascii="Times New Roman" w:hAnsi="Times New Roman"/>
          <w:b w:val="0"/>
          <w:noProof/>
          <w:lang w:eastAsia="en-GB"/>
        </w:rPr>
        <w:drawing>
          <wp:inline distT="0" distB="0" distL="0" distR="0">
            <wp:extent cx="5934075" cy="8115300"/>
            <wp:effectExtent l="0" t="0" r="9525" b="0"/>
            <wp:docPr id="34" name="Picture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4075" cy="8115300"/>
                    </a:xfrm>
                    <a:prstGeom prst="rect">
                      <a:avLst/>
                    </a:prstGeom>
                    <a:noFill/>
                    <a:ln>
                      <a:noFill/>
                    </a:ln>
                  </pic:spPr>
                </pic:pic>
              </a:graphicData>
            </a:graphic>
          </wp:inline>
        </w:drawing>
      </w:r>
    </w:p>
    <w:p w:rsidR="00B04702" w:rsidRPr="00147E98" w:rsidRDefault="002A6ED0" w:rsidP="009F6043">
      <w:pPr>
        <w:pStyle w:val="Akti"/>
        <w:keepNext w:val="0"/>
        <w:rPr>
          <w:lang w:val="sq-AL"/>
        </w:rPr>
      </w:pPr>
      <w:r w:rsidRPr="00147E98">
        <w:rPr>
          <w:rFonts w:ascii="Times New Roman" w:hAnsi="Times New Roman"/>
          <w:b w:val="0"/>
          <w:noProof/>
          <w:lang w:eastAsia="en-GB"/>
        </w:rPr>
        <w:drawing>
          <wp:inline distT="0" distB="0" distL="0" distR="0">
            <wp:extent cx="5905500" cy="8162925"/>
            <wp:effectExtent l="0" t="0" r="0" b="9525"/>
            <wp:docPr id="35" name="Picture 35"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05500" cy="8162925"/>
                    </a:xfrm>
                    <a:prstGeom prst="rect">
                      <a:avLst/>
                    </a:prstGeom>
                    <a:noFill/>
                    <a:ln>
                      <a:noFill/>
                    </a:ln>
                  </pic:spPr>
                </pic:pic>
              </a:graphicData>
            </a:graphic>
          </wp:inline>
        </w:drawing>
      </w:r>
    </w:p>
    <w:p w:rsidR="00B04702" w:rsidRPr="00147E98" w:rsidRDefault="002A6ED0" w:rsidP="009F6043">
      <w:pPr>
        <w:pStyle w:val="Akti"/>
        <w:keepNext w:val="0"/>
        <w:rPr>
          <w:lang w:val="sq-AL"/>
        </w:rPr>
      </w:pPr>
      <w:r w:rsidRPr="00147E98">
        <w:rPr>
          <w:rFonts w:ascii="Times New Roman" w:hAnsi="Times New Roman"/>
          <w:b w:val="0"/>
          <w:noProof/>
          <w:lang w:eastAsia="en-GB"/>
        </w:rPr>
        <w:drawing>
          <wp:inline distT="0" distB="0" distL="0" distR="0">
            <wp:extent cx="5895975" cy="8143875"/>
            <wp:effectExtent l="0" t="0" r="9525" b="9525"/>
            <wp:docPr id="36" name="Picture 36"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95975" cy="8143875"/>
                    </a:xfrm>
                    <a:prstGeom prst="rect">
                      <a:avLst/>
                    </a:prstGeom>
                    <a:noFill/>
                    <a:ln>
                      <a:noFill/>
                    </a:ln>
                  </pic:spPr>
                </pic:pic>
              </a:graphicData>
            </a:graphic>
          </wp:inline>
        </w:drawing>
      </w:r>
    </w:p>
    <w:p w:rsidR="00B04702" w:rsidRPr="00147E98" w:rsidRDefault="002A6ED0" w:rsidP="009F6043">
      <w:pPr>
        <w:pStyle w:val="Akti"/>
        <w:keepNext w:val="0"/>
        <w:rPr>
          <w:lang w:val="sq-AL"/>
        </w:rPr>
      </w:pPr>
      <w:r w:rsidRPr="00147E98">
        <w:rPr>
          <w:rFonts w:ascii="Times New Roman" w:hAnsi="Times New Roman"/>
          <w:b w:val="0"/>
          <w:noProof/>
          <w:lang w:eastAsia="en-GB"/>
        </w:rPr>
        <w:drawing>
          <wp:inline distT="0" distB="0" distL="0" distR="0">
            <wp:extent cx="5838825" cy="8086725"/>
            <wp:effectExtent l="0" t="0" r="9525" b="9525"/>
            <wp:docPr id="37" name="Picture 37"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0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38825" cy="8086725"/>
                    </a:xfrm>
                    <a:prstGeom prst="rect">
                      <a:avLst/>
                    </a:prstGeom>
                    <a:noFill/>
                    <a:ln>
                      <a:noFill/>
                    </a:ln>
                  </pic:spPr>
                </pic:pic>
              </a:graphicData>
            </a:graphic>
          </wp:inline>
        </w:drawing>
      </w:r>
    </w:p>
    <w:p w:rsidR="00B04702" w:rsidRPr="00147E98" w:rsidRDefault="002A6ED0" w:rsidP="009F6043">
      <w:pPr>
        <w:pStyle w:val="Akti"/>
        <w:keepNext w:val="0"/>
        <w:rPr>
          <w:lang w:val="sq-AL"/>
        </w:rPr>
      </w:pPr>
      <w:r w:rsidRPr="00147E98">
        <w:rPr>
          <w:rFonts w:ascii="Times New Roman" w:hAnsi="Times New Roman"/>
          <w:b w:val="0"/>
          <w:noProof/>
          <w:lang w:eastAsia="en-GB"/>
        </w:rPr>
        <w:drawing>
          <wp:inline distT="0" distB="0" distL="0" distR="0">
            <wp:extent cx="5810250" cy="8162925"/>
            <wp:effectExtent l="0" t="0" r="0" b="9525"/>
            <wp:docPr id="38" name="Picture 38"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10250" cy="8162925"/>
                    </a:xfrm>
                    <a:prstGeom prst="rect">
                      <a:avLst/>
                    </a:prstGeom>
                    <a:noFill/>
                    <a:ln>
                      <a:noFill/>
                    </a:ln>
                  </pic:spPr>
                </pic:pic>
              </a:graphicData>
            </a:graphic>
          </wp:inline>
        </w:drawing>
      </w:r>
    </w:p>
    <w:p w:rsidR="004B1BA5" w:rsidRPr="00147E98" w:rsidRDefault="001F2AB0" w:rsidP="009F6043">
      <w:pPr>
        <w:pStyle w:val="Akti"/>
        <w:keepNext w:val="0"/>
        <w:rPr>
          <w:lang w:val="sq-AL"/>
        </w:rPr>
      </w:pPr>
      <w:r w:rsidRPr="00147E98">
        <w:rPr>
          <w:lang w:val="sq-AL"/>
        </w:rPr>
        <w:t>Vendim</w:t>
      </w:r>
    </w:p>
    <w:p w:rsidR="001F2AB0" w:rsidRPr="00147E98" w:rsidRDefault="00FC6C64" w:rsidP="009F6043">
      <w:pPr>
        <w:pStyle w:val="NumriData"/>
        <w:keepNext w:val="0"/>
        <w:rPr>
          <w:lang w:val="sq-AL"/>
        </w:rPr>
      </w:pPr>
      <w:r w:rsidRPr="00147E98">
        <w:rPr>
          <w:lang w:val="sq-AL"/>
        </w:rPr>
        <w:t xml:space="preserve">Nr. </w:t>
      </w:r>
      <w:r w:rsidR="001F2AB0" w:rsidRPr="00147E98">
        <w:rPr>
          <w:lang w:val="sq-AL"/>
        </w:rPr>
        <w:t>315, dat</w:t>
      </w:r>
      <w:r w:rsidR="001A189A" w:rsidRPr="00147E98">
        <w:rPr>
          <w:lang w:val="sq-AL"/>
        </w:rPr>
        <w:t>ë</w:t>
      </w:r>
      <w:r w:rsidR="001F2AB0" w:rsidRPr="00147E98">
        <w:rPr>
          <w:lang w:val="sq-AL"/>
        </w:rPr>
        <w:t xml:space="preserve"> 20.3.2013</w:t>
      </w:r>
    </w:p>
    <w:p w:rsidR="001F2AB0" w:rsidRPr="00147E98" w:rsidRDefault="001F2AB0" w:rsidP="009F6043">
      <w:pPr>
        <w:pStyle w:val="Paragrafi"/>
        <w:rPr>
          <w:lang w:val="sq-AL"/>
        </w:rPr>
      </w:pPr>
    </w:p>
    <w:p w:rsidR="001F2AB0" w:rsidRPr="00147E98" w:rsidRDefault="001F2AB0" w:rsidP="009F6043">
      <w:pPr>
        <w:pStyle w:val="Titulli"/>
        <w:keepNext w:val="0"/>
        <w:rPr>
          <w:lang w:val="sq-AL"/>
        </w:rPr>
      </w:pPr>
      <w:r w:rsidRPr="00147E98">
        <w:rPr>
          <w:lang w:val="sq-AL"/>
        </w:rPr>
        <w:t>P</w:t>
      </w:r>
      <w:r w:rsidR="001A189A" w:rsidRPr="00147E98">
        <w:rPr>
          <w:lang w:val="sq-AL"/>
        </w:rPr>
        <w:t>ë</w:t>
      </w:r>
      <w:r w:rsidRPr="00147E98">
        <w:rPr>
          <w:lang w:val="sq-AL"/>
        </w:rPr>
        <w:t>r kalimin n</w:t>
      </w:r>
      <w:r w:rsidR="001A189A" w:rsidRPr="00147E98">
        <w:rPr>
          <w:lang w:val="sq-AL"/>
        </w:rPr>
        <w:t>ë</w:t>
      </w:r>
      <w:r w:rsidRPr="00147E98">
        <w:rPr>
          <w:lang w:val="sq-AL"/>
        </w:rPr>
        <w:t xml:space="preserve"> p</w:t>
      </w:r>
      <w:r w:rsidR="001A189A" w:rsidRPr="00147E98">
        <w:rPr>
          <w:lang w:val="sq-AL"/>
        </w:rPr>
        <w:t>ë</w:t>
      </w:r>
      <w:r w:rsidRPr="00147E98">
        <w:rPr>
          <w:lang w:val="sq-AL"/>
        </w:rPr>
        <w:t>rgjegj</w:t>
      </w:r>
      <w:r w:rsidR="001A189A" w:rsidRPr="00147E98">
        <w:rPr>
          <w:lang w:val="sq-AL"/>
        </w:rPr>
        <w:t>ë</w:t>
      </w:r>
      <w:r w:rsidRPr="00147E98">
        <w:rPr>
          <w:lang w:val="sq-AL"/>
        </w:rPr>
        <w:t>si administrimi, nga ministria e mbrojtjes te ministria e pun</w:t>
      </w:r>
      <w:r w:rsidR="001A189A" w:rsidRPr="00147E98">
        <w:rPr>
          <w:lang w:val="sq-AL"/>
        </w:rPr>
        <w:t>ë</w:t>
      </w:r>
      <w:r w:rsidRPr="00147E98">
        <w:rPr>
          <w:lang w:val="sq-AL"/>
        </w:rPr>
        <w:t>ve publike dhe transportit, p</w:t>
      </w:r>
      <w:r w:rsidR="001A189A" w:rsidRPr="00147E98">
        <w:rPr>
          <w:lang w:val="sq-AL"/>
        </w:rPr>
        <w:t>ë</w:t>
      </w:r>
      <w:r w:rsidRPr="00147E98">
        <w:rPr>
          <w:lang w:val="sq-AL"/>
        </w:rPr>
        <w:t>r entin komb</w:t>
      </w:r>
      <w:r w:rsidR="001A189A" w:rsidRPr="00147E98">
        <w:rPr>
          <w:lang w:val="sq-AL"/>
        </w:rPr>
        <w:t>ë</w:t>
      </w:r>
      <w:r w:rsidRPr="00147E98">
        <w:rPr>
          <w:lang w:val="sq-AL"/>
        </w:rPr>
        <w:t>tar t</w:t>
      </w:r>
      <w:r w:rsidR="001A189A" w:rsidRPr="00147E98">
        <w:rPr>
          <w:lang w:val="sq-AL"/>
        </w:rPr>
        <w:t>ë</w:t>
      </w:r>
      <w:r w:rsidRPr="00147E98">
        <w:rPr>
          <w:lang w:val="sq-AL"/>
        </w:rPr>
        <w:t xml:space="preserve"> banesave, me q</w:t>
      </w:r>
      <w:r w:rsidR="001A189A" w:rsidRPr="00147E98">
        <w:rPr>
          <w:lang w:val="sq-AL"/>
        </w:rPr>
        <w:t>ë</w:t>
      </w:r>
      <w:r w:rsidRPr="00147E98">
        <w:rPr>
          <w:lang w:val="sq-AL"/>
        </w:rPr>
        <w:t>llim privatizimi, t</w:t>
      </w:r>
      <w:r w:rsidR="001A189A" w:rsidRPr="00147E98">
        <w:rPr>
          <w:lang w:val="sq-AL"/>
        </w:rPr>
        <w:t>ë</w:t>
      </w:r>
      <w:r w:rsidRPr="00147E98">
        <w:rPr>
          <w:lang w:val="sq-AL"/>
        </w:rPr>
        <w:t xml:space="preserve"> pasuris</w:t>
      </w:r>
      <w:r w:rsidR="001A189A" w:rsidRPr="00147E98">
        <w:rPr>
          <w:lang w:val="sq-AL"/>
        </w:rPr>
        <w:t>ë</w:t>
      </w:r>
      <w:r w:rsidRPr="00147E98">
        <w:rPr>
          <w:lang w:val="sq-AL"/>
        </w:rPr>
        <w:t xml:space="preserve"> me </w:t>
      </w:r>
      <w:r w:rsidR="00FC6C64" w:rsidRPr="00147E98">
        <w:rPr>
          <w:lang w:val="sq-AL"/>
        </w:rPr>
        <w:t xml:space="preserve">nr. </w:t>
      </w:r>
      <w:r w:rsidRPr="00147E98">
        <w:rPr>
          <w:lang w:val="sq-AL"/>
        </w:rPr>
        <w:t>547, me em</w:t>
      </w:r>
      <w:r w:rsidR="001A189A" w:rsidRPr="00147E98">
        <w:rPr>
          <w:lang w:val="sq-AL"/>
        </w:rPr>
        <w:t>ë</w:t>
      </w:r>
      <w:r w:rsidRPr="00147E98">
        <w:rPr>
          <w:lang w:val="sq-AL"/>
        </w:rPr>
        <w:t>rtim “ish-konvikti i shkoll</w:t>
      </w:r>
      <w:r w:rsidR="001A189A" w:rsidRPr="00147E98">
        <w:rPr>
          <w:lang w:val="sq-AL"/>
        </w:rPr>
        <w:t>ë</w:t>
      </w:r>
      <w:r w:rsidRPr="00147E98">
        <w:rPr>
          <w:lang w:val="sq-AL"/>
        </w:rPr>
        <w:t>s mjek</w:t>
      </w:r>
      <w:r w:rsidR="001A189A" w:rsidRPr="00147E98">
        <w:rPr>
          <w:lang w:val="sq-AL"/>
        </w:rPr>
        <w:t>ë</w:t>
      </w:r>
      <w:r w:rsidRPr="00147E98">
        <w:rPr>
          <w:lang w:val="sq-AL"/>
        </w:rPr>
        <w:t>sore”, korç</w:t>
      </w:r>
      <w:r w:rsidR="001A189A" w:rsidRPr="00147E98">
        <w:rPr>
          <w:lang w:val="sq-AL"/>
        </w:rPr>
        <w:t>ë</w:t>
      </w:r>
      <w:r w:rsidRPr="00147E98">
        <w:rPr>
          <w:lang w:val="sq-AL"/>
        </w:rPr>
        <w:t>, dhe p</w:t>
      </w:r>
      <w:r w:rsidR="001A189A" w:rsidRPr="00147E98">
        <w:rPr>
          <w:lang w:val="sq-AL"/>
        </w:rPr>
        <w:t>ë</w:t>
      </w:r>
      <w:r w:rsidRPr="00147E98">
        <w:rPr>
          <w:lang w:val="sq-AL"/>
        </w:rPr>
        <w:t>r nj</w:t>
      </w:r>
      <w:r w:rsidR="001A189A" w:rsidRPr="00147E98">
        <w:rPr>
          <w:lang w:val="sq-AL"/>
        </w:rPr>
        <w:t>ë</w:t>
      </w:r>
      <w:r w:rsidRPr="00147E98">
        <w:rPr>
          <w:lang w:val="sq-AL"/>
        </w:rPr>
        <w:t xml:space="preserve"> ndryshim n</w:t>
      </w:r>
      <w:r w:rsidR="001A189A" w:rsidRPr="00147E98">
        <w:rPr>
          <w:lang w:val="sq-AL"/>
        </w:rPr>
        <w:t>ë</w:t>
      </w:r>
      <w:r w:rsidRPr="00147E98">
        <w:rPr>
          <w:lang w:val="sq-AL"/>
        </w:rPr>
        <w:t xml:space="preserve"> vendimin </w:t>
      </w:r>
      <w:r w:rsidR="00FC6C64" w:rsidRPr="00147E98">
        <w:rPr>
          <w:lang w:val="sq-AL"/>
        </w:rPr>
        <w:t xml:space="preserve">nr. </w:t>
      </w:r>
      <w:r w:rsidRPr="00147E98">
        <w:rPr>
          <w:lang w:val="sq-AL"/>
        </w:rPr>
        <w:t>515, dat</w:t>
      </w:r>
      <w:r w:rsidR="001A189A" w:rsidRPr="00147E98">
        <w:rPr>
          <w:lang w:val="sq-AL"/>
        </w:rPr>
        <w:t>ë</w:t>
      </w:r>
      <w:r w:rsidRPr="00147E98">
        <w:rPr>
          <w:lang w:val="sq-AL"/>
        </w:rPr>
        <w:t xml:space="preserve"> 18.7.2003 t</w:t>
      </w:r>
      <w:r w:rsidR="001A189A" w:rsidRPr="00147E98">
        <w:rPr>
          <w:lang w:val="sq-AL"/>
        </w:rPr>
        <w:t>ë</w:t>
      </w:r>
      <w:r w:rsidRPr="00147E98">
        <w:rPr>
          <w:lang w:val="sq-AL"/>
        </w:rPr>
        <w:t xml:space="preserve"> k</w:t>
      </w:r>
      <w:r w:rsidR="001A189A" w:rsidRPr="00147E98">
        <w:rPr>
          <w:lang w:val="sq-AL"/>
        </w:rPr>
        <w:t>ë</w:t>
      </w:r>
      <w:r w:rsidRPr="00147E98">
        <w:rPr>
          <w:lang w:val="sq-AL"/>
        </w:rPr>
        <w:t>shillit t</w:t>
      </w:r>
      <w:r w:rsidR="001A189A" w:rsidRPr="00147E98">
        <w:rPr>
          <w:lang w:val="sq-AL"/>
        </w:rPr>
        <w:t>ë</w:t>
      </w:r>
      <w:r w:rsidRPr="00147E98">
        <w:rPr>
          <w:lang w:val="sq-AL"/>
        </w:rPr>
        <w:t xml:space="preserve"> ministrave “p</w:t>
      </w:r>
      <w:r w:rsidR="001A189A" w:rsidRPr="00147E98">
        <w:rPr>
          <w:lang w:val="sq-AL"/>
        </w:rPr>
        <w:t>ër m</w:t>
      </w:r>
      <w:r w:rsidRPr="00147E98">
        <w:rPr>
          <w:lang w:val="sq-AL"/>
        </w:rPr>
        <w:t>i</w:t>
      </w:r>
      <w:r w:rsidR="001A189A" w:rsidRPr="00147E98">
        <w:rPr>
          <w:lang w:val="sq-AL"/>
        </w:rPr>
        <w:t>r</w:t>
      </w:r>
      <w:r w:rsidR="00297F14" w:rsidRPr="00147E98">
        <w:rPr>
          <w:lang w:val="sq-AL"/>
        </w:rPr>
        <w:t>ati</w:t>
      </w:r>
      <w:r w:rsidRPr="00147E98">
        <w:rPr>
          <w:lang w:val="sq-AL"/>
        </w:rPr>
        <w:t>min e list</w:t>
      </w:r>
      <w:r w:rsidR="001A189A" w:rsidRPr="00147E98">
        <w:rPr>
          <w:lang w:val="sq-AL"/>
        </w:rPr>
        <w:t>ë</w:t>
      </w:r>
      <w:r w:rsidRPr="00147E98">
        <w:rPr>
          <w:lang w:val="sq-AL"/>
        </w:rPr>
        <w:t>s s</w:t>
      </w:r>
      <w:r w:rsidR="001A189A" w:rsidRPr="00147E98">
        <w:rPr>
          <w:lang w:val="sq-AL"/>
        </w:rPr>
        <w:t>ë</w:t>
      </w:r>
      <w:r w:rsidRPr="00147E98">
        <w:rPr>
          <w:lang w:val="sq-AL"/>
        </w:rPr>
        <w:t xml:space="preserve"> inventarit t</w:t>
      </w:r>
      <w:r w:rsidR="001A189A" w:rsidRPr="00147E98">
        <w:rPr>
          <w:lang w:val="sq-AL"/>
        </w:rPr>
        <w:t>ë</w:t>
      </w:r>
      <w:r w:rsidRPr="00147E98">
        <w:rPr>
          <w:lang w:val="sq-AL"/>
        </w:rPr>
        <w:t xml:space="preserve"> pronave t</w:t>
      </w:r>
      <w:r w:rsidR="001A189A" w:rsidRPr="00147E98">
        <w:rPr>
          <w:lang w:val="sq-AL"/>
        </w:rPr>
        <w:t>ë</w:t>
      </w:r>
      <w:r w:rsidRPr="00147E98">
        <w:rPr>
          <w:lang w:val="sq-AL"/>
        </w:rPr>
        <w:t xml:space="preserve"> paluajtshme shtet</w:t>
      </w:r>
      <w:r w:rsidR="001A189A" w:rsidRPr="00147E98">
        <w:rPr>
          <w:lang w:val="sq-AL"/>
        </w:rPr>
        <w:t>ë</w:t>
      </w:r>
      <w:r w:rsidRPr="00147E98">
        <w:rPr>
          <w:lang w:val="sq-AL"/>
        </w:rPr>
        <w:t>rore, t</w:t>
      </w:r>
      <w:r w:rsidR="001A189A" w:rsidRPr="00147E98">
        <w:rPr>
          <w:lang w:val="sq-AL"/>
        </w:rPr>
        <w:t>ë</w:t>
      </w:r>
      <w:r w:rsidRPr="00147E98">
        <w:rPr>
          <w:lang w:val="sq-AL"/>
        </w:rPr>
        <w:t xml:space="preserve"> cilat i kalojn</w:t>
      </w:r>
      <w:r w:rsidR="001A189A" w:rsidRPr="00147E98">
        <w:rPr>
          <w:lang w:val="sq-AL"/>
        </w:rPr>
        <w:t>ë</w:t>
      </w:r>
      <w:r w:rsidRPr="00147E98">
        <w:rPr>
          <w:lang w:val="sq-AL"/>
        </w:rPr>
        <w:t xml:space="preserve"> n</w:t>
      </w:r>
      <w:r w:rsidR="001A189A" w:rsidRPr="00147E98">
        <w:rPr>
          <w:lang w:val="sq-AL"/>
        </w:rPr>
        <w:t>ë</w:t>
      </w:r>
      <w:r w:rsidRPr="00147E98">
        <w:rPr>
          <w:lang w:val="sq-AL"/>
        </w:rPr>
        <w:t xml:space="preserve"> p</w:t>
      </w:r>
      <w:r w:rsidR="001A189A" w:rsidRPr="00147E98">
        <w:rPr>
          <w:lang w:val="sq-AL"/>
        </w:rPr>
        <w:t>ë</w:t>
      </w:r>
      <w:r w:rsidRPr="00147E98">
        <w:rPr>
          <w:lang w:val="sq-AL"/>
        </w:rPr>
        <w:t>rgjegj</w:t>
      </w:r>
      <w:r w:rsidR="001A189A" w:rsidRPr="00147E98">
        <w:rPr>
          <w:lang w:val="sq-AL"/>
        </w:rPr>
        <w:t>ë</w:t>
      </w:r>
      <w:r w:rsidRPr="00147E98">
        <w:rPr>
          <w:lang w:val="sq-AL"/>
        </w:rPr>
        <w:t>si administrimi ministris</w:t>
      </w:r>
      <w:r w:rsidR="001A189A" w:rsidRPr="00147E98">
        <w:rPr>
          <w:lang w:val="sq-AL"/>
        </w:rPr>
        <w:t>ë</w:t>
      </w:r>
      <w:r w:rsidRPr="00147E98">
        <w:rPr>
          <w:lang w:val="sq-AL"/>
        </w:rPr>
        <w:t xml:space="preserve"> s</w:t>
      </w:r>
      <w:r w:rsidR="001A189A" w:rsidRPr="00147E98">
        <w:rPr>
          <w:lang w:val="sq-AL"/>
        </w:rPr>
        <w:t>ë</w:t>
      </w:r>
      <w:r w:rsidRPr="00147E98">
        <w:rPr>
          <w:lang w:val="sq-AL"/>
        </w:rPr>
        <w:t xml:space="preserve"> mbrojtjes”, t</w:t>
      </w:r>
      <w:r w:rsidR="001A189A" w:rsidRPr="00147E98">
        <w:rPr>
          <w:lang w:val="sq-AL"/>
        </w:rPr>
        <w:t>ë</w:t>
      </w:r>
      <w:r w:rsidR="00297F14" w:rsidRPr="00147E98">
        <w:rPr>
          <w:lang w:val="sq-AL"/>
        </w:rPr>
        <w:t xml:space="preserve"> ndr</w:t>
      </w:r>
      <w:r w:rsidRPr="00147E98">
        <w:rPr>
          <w:lang w:val="sq-AL"/>
        </w:rPr>
        <w:t>y</w:t>
      </w:r>
      <w:r w:rsidR="00297F14" w:rsidRPr="00147E98">
        <w:rPr>
          <w:lang w:val="sq-AL"/>
        </w:rPr>
        <w:t>s</w:t>
      </w:r>
      <w:r w:rsidRPr="00147E98">
        <w:rPr>
          <w:lang w:val="sq-AL"/>
        </w:rPr>
        <w:t>huar</w:t>
      </w:r>
    </w:p>
    <w:p w:rsidR="001F2AB0" w:rsidRPr="00147E98" w:rsidRDefault="001F2AB0" w:rsidP="009F6043">
      <w:pPr>
        <w:pStyle w:val="Paragrafi"/>
        <w:rPr>
          <w:lang w:val="sq-AL"/>
        </w:rPr>
      </w:pPr>
    </w:p>
    <w:p w:rsidR="00736170" w:rsidRPr="00147E98" w:rsidRDefault="001F2AB0" w:rsidP="009F6043">
      <w:pPr>
        <w:pStyle w:val="Paragrafi"/>
        <w:rPr>
          <w:lang w:val="sq-AL"/>
        </w:rPr>
      </w:pPr>
      <w:r w:rsidRPr="00147E98">
        <w:rPr>
          <w:lang w:val="sq-AL"/>
        </w:rPr>
        <w:t>N</w:t>
      </w:r>
      <w:r w:rsidR="001A189A" w:rsidRPr="00147E98">
        <w:rPr>
          <w:lang w:val="sq-AL"/>
        </w:rPr>
        <w:t>ë</w:t>
      </w:r>
      <w:r w:rsidRPr="00147E98">
        <w:rPr>
          <w:lang w:val="sq-AL"/>
        </w:rPr>
        <w:t xml:space="preserve"> mb</w:t>
      </w:r>
      <w:r w:rsidR="001A189A" w:rsidRPr="00147E98">
        <w:rPr>
          <w:lang w:val="sq-AL"/>
        </w:rPr>
        <w:t>ë</w:t>
      </w:r>
      <w:r w:rsidRPr="00147E98">
        <w:rPr>
          <w:lang w:val="sq-AL"/>
        </w:rPr>
        <w:t>shtetje t</w:t>
      </w:r>
      <w:r w:rsidR="001A189A" w:rsidRPr="00147E98">
        <w:rPr>
          <w:lang w:val="sq-AL"/>
        </w:rPr>
        <w:t>ë</w:t>
      </w:r>
      <w:r w:rsidRPr="00147E98">
        <w:rPr>
          <w:lang w:val="sq-AL"/>
        </w:rPr>
        <w:t xml:space="preserve"> nenit 100 t</w:t>
      </w:r>
      <w:r w:rsidR="001A189A" w:rsidRPr="00147E98">
        <w:rPr>
          <w:lang w:val="sq-AL"/>
        </w:rPr>
        <w:t>ë</w:t>
      </w:r>
      <w:r w:rsidRPr="00147E98">
        <w:rPr>
          <w:lang w:val="sq-AL"/>
        </w:rPr>
        <w:t xml:space="preserve"> Kushtetut</w:t>
      </w:r>
      <w:r w:rsidR="001A189A" w:rsidRPr="00147E98">
        <w:rPr>
          <w:lang w:val="sq-AL"/>
        </w:rPr>
        <w:t>ë</w:t>
      </w:r>
      <w:r w:rsidRPr="00147E98">
        <w:rPr>
          <w:lang w:val="sq-AL"/>
        </w:rPr>
        <w:t>s, t</w:t>
      </w:r>
      <w:r w:rsidR="001A189A" w:rsidRPr="00147E98">
        <w:rPr>
          <w:lang w:val="sq-AL"/>
        </w:rPr>
        <w:t>ë</w:t>
      </w:r>
      <w:r w:rsidRPr="00147E98">
        <w:rPr>
          <w:lang w:val="sq-AL"/>
        </w:rPr>
        <w:t xml:space="preserve"> neneve 8, 10, 11, 14 e 15 t</w:t>
      </w:r>
      <w:r w:rsidR="001A189A" w:rsidRPr="00147E98">
        <w:rPr>
          <w:lang w:val="sq-AL"/>
        </w:rPr>
        <w:t>ë</w:t>
      </w:r>
      <w:r w:rsidRPr="00147E98">
        <w:rPr>
          <w:lang w:val="sq-AL"/>
        </w:rPr>
        <w:t xml:space="preserve"> ligjit </w:t>
      </w:r>
      <w:r w:rsidR="00FC6C64" w:rsidRPr="00147E98">
        <w:rPr>
          <w:lang w:val="sq-AL"/>
        </w:rPr>
        <w:t xml:space="preserve">nr. </w:t>
      </w:r>
      <w:r w:rsidRPr="00147E98">
        <w:rPr>
          <w:lang w:val="sq-AL"/>
        </w:rPr>
        <w:t>8743, dat</w:t>
      </w:r>
      <w:r w:rsidR="001A189A" w:rsidRPr="00147E98">
        <w:rPr>
          <w:lang w:val="sq-AL"/>
        </w:rPr>
        <w:t>ë</w:t>
      </w:r>
      <w:r w:rsidRPr="00147E98">
        <w:rPr>
          <w:lang w:val="sq-AL"/>
        </w:rPr>
        <w:t xml:space="preserve"> 22.2.2001 “P</w:t>
      </w:r>
      <w:r w:rsidR="001A189A" w:rsidRPr="00147E98">
        <w:rPr>
          <w:lang w:val="sq-AL"/>
        </w:rPr>
        <w:t>ë</w:t>
      </w:r>
      <w:r w:rsidRPr="00147E98">
        <w:rPr>
          <w:lang w:val="sq-AL"/>
        </w:rPr>
        <w:t>r pronat e paluajtshme t</w:t>
      </w:r>
      <w:r w:rsidR="001A189A" w:rsidRPr="00147E98">
        <w:rPr>
          <w:lang w:val="sq-AL"/>
        </w:rPr>
        <w:t>ë</w:t>
      </w:r>
      <w:r w:rsidRPr="00147E98">
        <w:rPr>
          <w:lang w:val="sq-AL"/>
        </w:rPr>
        <w:t xml:space="preserve"> shtetit</w:t>
      </w:r>
      <w:r w:rsidR="00736170" w:rsidRPr="00147E98">
        <w:rPr>
          <w:lang w:val="sq-AL"/>
        </w:rPr>
        <w:t>”, t</w:t>
      </w:r>
      <w:r w:rsidR="004D4921" w:rsidRPr="00147E98">
        <w:rPr>
          <w:lang w:val="sq-AL"/>
        </w:rPr>
        <w:t>ë</w:t>
      </w:r>
      <w:r w:rsidR="00736170" w:rsidRPr="00147E98">
        <w:rPr>
          <w:lang w:val="sq-AL"/>
        </w:rPr>
        <w:t xml:space="preserve"> ndryshuar, dhe t</w:t>
      </w:r>
      <w:r w:rsidR="004D4921" w:rsidRPr="00147E98">
        <w:rPr>
          <w:lang w:val="sq-AL"/>
        </w:rPr>
        <w:t>ë</w:t>
      </w:r>
      <w:r w:rsidR="00736170" w:rsidRPr="00147E98">
        <w:rPr>
          <w:lang w:val="sq-AL"/>
        </w:rPr>
        <w:t xml:space="preserve"> ligjit </w:t>
      </w:r>
      <w:r w:rsidR="00FC6C64" w:rsidRPr="00147E98">
        <w:rPr>
          <w:lang w:val="sq-AL"/>
        </w:rPr>
        <w:t xml:space="preserve">nr. </w:t>
      </w:r>
      <w:r w:rsidR="00736170" w:rsidRPr="00147E98">
        <w:rPr>
          <w:lang w:val="sq-AL"/>
        </w:rPr>
        <w:t>9232, dat</w:t>
      </w:r>
      <w:r w:rsidR="004D4921" w:rsidRPr="00147E98">
        <w:rPr>
          <w:lang w:val="sq-AL"/>
        </w:rPr>
        <w:t>ë</w:t>
      </w:r>
      <w:r w:rsidR="00736170" w:rsidRPr="00147E98">
        <w:rPr>
          <w:lang w:val="sq-AL"/>
        </w:rPr>
        <w:t xml:space="preserve"> 13.5.2004 “P</w:t>
      </w:r>
      <w:r w:rsidR="004D4921" w:rsidRPr="00147E98">
        <w:rPr>
          <w:lang w:val="sq-AL"/>
        </w:rPr>
        <w:t>ë</w:t>
      </w:r>
      <w:r w:rsidR="00736170" w:rsidRPr="00147E98">
        <w:rPr>
          <w:lang w:val="sq-AL"/>
        </w:rPr>
        <w:t>r programet sociale p</w:t>
      </w:r>
      <w:r w:rsidR="004D4921" w:rsidRPr="00147E98">
        <w:rPr>
          <w:lang w:val="sq-AL"/>
        </w:rPr>
        <w:t>ë</w:t>
      </w:r>
      <w:r w:rsidR="00736170" w:rsidRPr="00147E98">
        <w:rPr>
          <w:lang w:val="sq-AL"/>
        </w:rPr>
        <w:t>r strehimin e banor</w:t>
      </w:r>
      <w:r w:rsidR="004D4921" w:rsidRPr="00147E98">
        <w:rPr>
          <w:lang w:val="sq-AL"/>
        </w:rPr>
        <w:t>ë</w:t>
      </w:r>
      <w:r w:rsidR="00736170" w:rsidRPr="00147E98">
        <w:rPr>
          <w:lang w:val="sq-AL"/>
        </w:rPr>
        <w:t>ve t</w:t>
      </w:r>
      <w:r w:rsidR="004D4921" w:rsidRPr="00147E98">
        <w:rPr>
          <w:lang w:val="sq-AL"/>
        </w:rPr>
        <w:t>ë</w:t>
      </w:r>
      <w:r w:rsidR="00736170" w:rsidRPr="00147E98">
        <w:rPr>
          <w:lang w:val="sq-AL"/>
        </w:rPr>
        <w:t xml:space="preserve"> zonave urbane”, t</w:t>
      </w:r>
      <w:r w:rsidR="004D4921" w:rsidRPr="00147E98">
        <w:rPr>
          <w:lang w:val="sq-AL"/>
        </w:rPr>
        <w:t>ë</w:t>
      </w:r>
      <w:r w:rsidR="00736170" w:rsidRPr="00147E98">
        <w:rPr>
          <w:lang w:val="sq-AL"/>
        </w:rPr>
        <w:t xml:space="preserve"> ndryshuar, me </w:t>
      </w:r>
      <w:r w:rsidR="00F46AA1" w:rsidRPr="00147E98">
        <w:rPr>
          <w:lang w:val="sq-AL"/>
        </w:rPr>
        <w:t>propozimin</w:t>
      </w:r>
      <w:r w:rsidR="00736170" w:rsidRPr="00147E98">
        <w:rPr>
          <w:lang w:val="sq-AL"/>
        </w:rPr>
        <w:t xml:space="preserve"> e Ministrit t</w:t>
      </w:r>
      <w:r w:rsidR="004D4921" w:rsidRPr="00147E98">
        <w:rPr>
          <w:lang w:val="sq-AL"/>
        </w:rPr>
        <w:t>ë</w:t>
      </w:r>
      <w:r w:rsidR="00736170" w:rsidRPr="00147E98">
        <w:rPr>
          <w:lang w:val="sq-AL"/>
        </w:rPr>
        <w:t xml:space="preserve"> Brendsh</w:t>
      </w:r>
      <w:r w:rsidR="004D4921" w:rsidRPr="00147E98">
        <w:rPr>
          <w:lang w:val="sq-AL"/>
        </w:rPr>
        <w:t>ë</w:t>
      </w:r>
      <w:r w:rsidR="00736170" w:rsidRPr="00147E98">
        <w:rPr>
          <w:lang w:val="sq-AL"/>
        </w:rPr>
        <w:t>m dhe t</w:t>
      </w:r>
      <w:r w:rsidR="004D4921" w:rsidRPr="00147E98">
        <w:rPr>
          <w:lang w:val="sq-AL"/>
        </w:rPr>
        <w:t>ë</w:t>
      </w:r>
      <w:r w:rsidR="00736170" w:rsidRPr="00147E98">
        <w:rPr>
          <w:lang w:val="sq-AL"/>
        </w:rPr>
        <w:t xml:space="preserve"> Ministrit t</w:t>
      </w:r>
      <w:r w:rsidR="004D4921" w:rsidRPr="00147E98">
        <w:rPr>
          <w:lang w:val="sq-AL"/>
        </w:rPr>
        <w:t>ë</w:t>
      </w:r>
      <w:r w:rsidR="00736170" w:rsidRPr="00147E98">
        <w:rPr>
          <w:lang w:val="sq-AL"/>
        </w:rPr>
        <w:t xml:space="preserve"> Mbrojtjes, K</w:t>
      </w:r>
      <w:r w:rsidR="004D4921" w:rsidRPr="00147E98">
        <w:rPr>
          <w:lang w:val="sq-AL"/>
        </w:rPr>
        <w:t>ë</w:t>
      </w:r>
      <w:r w:rsidR="00736170" w:rsidRPr="00147E98">
        <w:rPr>
          <w:lang w:val="sq-AL"/>
        </w:rPr>
        <w:t>shilli i Ministrave</w:t>
      </w:r>
    </w:p>
    <w:p w:rsidR="00736170" w:rsidRPr="00147E98" w:rsidRDefault="00736170" w:rsidP="009F6043">
      <w:pPr>
        <w:pStyle w:val="Paragrafi"/>
        <w:rPr>
          <w:lang w:val="sq-AL"/>
        </w:rPr>
      </w:pPr>
    </w:p>
    <w:p w:rsidR="00736170" w:rsidRPr="00147E98" w:rsidRDefault="00736170" w:rsidP="009F6043">
      <w:pPr>
        <w:pStyle w:val="VENDOSI"/>
        <w:keepNext w:val="0"/>
        <w:rPr>
          <w:lang w:val="sq-AL"/>
        </w:rPr>
      </w:pPr>
      <w:r w:rsidRPr="00147E98">
        <w:rPr>
          <w:lang w:val="sq-AL"/>
        </w:rPr>
        <w:t>Vendosi:</w:t>
      </w:r>
    </w:p>
    <w:p w:rsidR="00736170" w:rsidRPr="00147E98" w:rsidRDefault="00736170" w:rsidP="009F6043">
      <w:pPr>
        <w:pStyle w:val="Paragrafi"/>
        <w:rPr>
          <w:lang w:val="sq-AL"/>
        </w:rPr>
      </w:pPr>
    </w:p>
    <w:p w:rsidR="00736170" w:rsidRPr="00147E98" w:rsidRDefault="00736170" w:rsidP="009F6043">
      <w:pPr>
        <w:pStyle w:val="Paragrafi"/>
        <w:rPr>
          <w:lang w:val="sq-AL"/>
        </w:rPr>
      </w:pPr>
      <w:r w:rsidRPr="00147E98">
        <w:rPr>
          <w:lang w:val="sq-AL"/>
        </w:rPr>
        <w:t>1.</w:t>
      </w:r>
      <w:r w:rsidR="00F46AA1" w:rsidRPr="00147E98">
        <w:rPr>
          <w:lang w:val="sq-AL"/>
        </w:rPr>
        <w:t xml:space="preserve"> </w:t>
      </w:r>
      <w:r w:rsidRPr="00147E98">
        <w:rPr>
          <w:lang w:val="sq-AL"/>
        </w:rPr>
        <w:t>Kalimin n</w:t>
      </w:r>
      <w:r w:rsidR="004D4921" w:rsidRPr="00147E98">
        <w:rPr>
          <w:lang w:val="sq-AL"/>
        </w:rPr>
        <w:t>ë</w:t>
      </w:r>
      <w:r w:rsidRPr="00147E98">
        <w:rPr>
          <w:lang w:val="sq-AL"/>
        </w:rPr>
        <w:t xml:space="preserve"> p</w:t>
      </w:r>
      <w:r w:rsidR="004D4921" w:rsidRPr="00147E98">
        <w:rPr>
          <w:lang w:val="sq-AL"/>
        </w:rPr>
        <w:t>ë</w:t>
      </w:r>
      <w:r w:rsidRPr="00147E98">
        <w:rPr>
          <w:lang w:val="sq-AL"/>
        </w:rPr>
        <w:t>rgjegj</w:t>
      </w:r>
      <w:r w:rsidR="004D4921" w:rsidRPr="00147E98">
        <w:rPr>
          <w:lang w:val="sq-AL"/>
        </w:rPr>
        <w:t>ë</w:t>
      </w:r>
      <w:r w:rsidRPr="00147E98">
        <w:rPr>
          <w:lang w:val="sq-AL"/>
        </w:rPr>
        <w:t xml:space="preserve">si administrimi, nga Ministria e Mbrojtjes te </w:t>
      </w:r>
      <w:r w:rsidR="003C3C5B" w:rsidRPr="00147E98">
        <w:rPr>
          <w:lang w:val="sq-AL"/>
        </w:rPr>
        <w:t xml:space="preserve">Ministria </w:t>
      </w:r>
      <w:r w:rsidRPr="00147E98">
        <w:rPr>
          <w:lang w:val="sq-AL"/>
        </w:rPr>
        <w:t>e Pun</w:t>
      </w:r>
      <w:r w:rsidR="004D4921" w:rsidRPr="00147E98">
        <w:rPr>
          <w:lang w:val="sq-AL"/>
        </w:rPr>
        <w:t>ë</w:t>
      </w:r>
      <w:r w:rsidRPr="00147E98">
        <w:rPr>
          <w:lang w:val="sq-AL"/>
        </w:rPr>
        <w:t>ve Publike dhe Transportit, p</w:t>
      </w:r>
      <w:r w:rsidR="004D4921" w:rsidRPr="00147E98">
        <w:rPr>
          <w:lang w:val="sq-AL"/>
        </w:rPr>
        <w:t>ë</w:t>
      </w:r>
      <w:r w:rsidRPr="00147E98">
        <w:rPr>
          <w:lang w:val="sq-AL"/>
        </w:rPr>
        <w:t xml:space="preserve">r Entin </w:t>
      </w:r>
      <w:r w:rsidR="00F46AA1" w:rsidRPr="00147E98">
        <w:rPr>
          <w:lang w:val="sq-AL"/>
        </w:rPr>
        <w:t>Kombëtar</w:t>
      </w:r>
      <w:r w:rsidRPr="00147E98">
        <w:rPr>
          <w:lang w:val="sq-AL"/>
        </w:rPr>
        <w:t xml:space="preserve"> t</w:t>
      </w:r>
      <w:r w:rsidR="004D4921" w:rsidRPr="00147E98">
        <w:rPr>
          <w:lang w:val="sq-AL"/>
        </w:rPr>
        <w:t>ë</w:t>
      </w:r>
      <w:r w:rsidRPr="00147E98">
        <w:rPr>
          <w:lang w:val="sq-AL"/>
        </w:rPr>
        <w:t xml:space="preserve"> Banesave, me q</w:t>
      </w:r>
      <w:r w:rsidR="004D4921" w:rsidRPr="00147E98">
        <w:rPr>
          <w:lang w:val="sq-AL"/>
        </w:rPr>
        <w:t>ë</w:t>
      </w:r>
      <w:r w:rsidRPr="00147E98">
        <w:rPr>
          <w:lang w:val="sq-AL"/>
        </w:rPr>
        <w:t>llim privatizimi, t</w:t>
      </w:r>
      <w:r w:rsidR="004D4921" w:rsidRPr="00147E98">
        <w:rPr>
          <w:lang w:val="sq-AL"/>
        </w:rPr>
        <w:t>ë</w:t>
      </w:r>
      <w:r w:rsidRPr="00147E98">
        <w:rPr>
          <w:lang w:val="sq-AL"/>
        </w:rPr>
        <w:t xml:space="preserve"> pasuris</w:t>
      </w:r>
      <w:r w:rsidR="004D4921" w:rsidRPr="00147E98">
        <w:rPr>
          <w:lang w:val="sq-AL"/>
        </w:rPr>
        <w:t>ë</w:t>
      </w:r>
      <w:r w:rsidRPr="00147E98">
        <w:rPr>
          <w:lang w:val="sq-AL"/>
        </w:rPr>
        <w:t xml:space="preserve"> me </w:t>
      </w:r>
      <w:r w:rsidR="00FC6C64" w:rsidRPr="00147E98">
        <w:rPr>
          <w:lang w:val="sq-AL"/>
        </w:rPr>
        <w:t xml:space="preserve">nr. </w:t>
      </w:r>
      <w:r w:rsidRPr="00147E98">
        <w:rPr>
          <w:lang w:val="sq-AL"/>
        </w:rPr>
        <w:t>547, me em</w:t>
      </w:r>
      <w:r w:rsidR="004D4921" w:rsidRPr="00147E98">
        <w:rPr>
          <w:lang w:val="sq-AL"/>
        </w:rPr>
        <w:t>ë</w:t>
      </w:r>
      <w:r w:rsidRPr="00147E98">
        <w:rPr>
          <w:lang w:val="sq-AL"/>
        </w:rPr>
        <w:t>rtim “Ish-</w:t>
      </w:r>
      <w:r w:rsidR="000F69AA" w:rsidRPr="00147E98">
        <w:rPr>
          <w:lang w:val="sq-AL"/>
        </w:rPr>
        <w:t xml:space="preserve">Konvikti </w:t>
      </w:r>
      <w:r w:rsidRPr="00147E98">
        <w:rPr>
          <w:lang w:val="sq-AL"/>
        </w:rPr>
        <w:t>i Shkoll</w:t>
      </w:r>
      <w:r w:rsidR="004D4921" w:rsidRPr="00147E98">
        <w:rPr>
          <w:lang w:val="sq-AL"/>
        </w:rPr>
        <w:t>ë</w:t>
      </w:r>
      <w:r w:rsidRPr="00147E98">
        <w:rPr>
          <w:lang w:val="sq-AL"/>
        </w:rPr>
        <w:t>s Mjek</w:t>
      </w:r>
      <w:r w:rsidR="004D4921" w:rsidRPr="00147E98">
        <w:rPr>
          <w:lang w:val="sq-AL"/>
        </w:rPr>
        <w:t>ë</w:t>
      </w:r>
      <w:r w:rsidRPr="00147E98">
        <w:rPr>
          <w:lang w:val="sq-AL"/>
        </w:rPr>
        <w:t>sore”, Korç</w:t>
      </w:r>
      <w:r w:rsidR="004D4921" w:rsidRPr="00147E98">
        <w:rPr>
          <w:lang w:val="sq-AL"/>
        </w:rPr>
        <w:t>ë</w:t>
      </w:r>
      <w:r w:rsidRPr="00147E98">
        <w:rPr>
          <w:lang w:val="sq-AL"/>
        </w:rPr>
        <w:t>, ndodhur n</w:t>
      </w:r>
      <w:r w:rsidR="004D4921" w:rsidRPr="00147E98">
        <w:rPr>
          <w:lang w:val="sq-AL"/>
        </w:rPr>
        <w:t>ë</w:t>
      </w:r>
      <w:r w:rsidRPr="00147E98">
        <w:rPr>
          <w:lang w:val="sq-AL"/>
        </w:rPr>
        <w:t xml:space="preserve"> zon</w:t>
      </w:r>
      <w:r w:rsidR="004D4921" w:rsidRPr="00147E98">
        <w:rPr>
          <w:lang w:val="sq-AL"/>
        </w:rPr>
        <w:t>ë</w:t>
      </w:r>
      <w:r w:rsidRPr="00147E98">
        <w:rPr>
          <w:lang w:val="sq-AL"/>
        </w:rPr>
        <w:t xml:space="preserve">n kadastrale 8562, me </w:t>
      </w:r>
      <w:r w:rsidR="00FC6C64" w:rsidRPr="00147E98">
        <w:rPr>
          <w:lang w:val="sq-AL"/>
        </w:rPr>
        <w:t xml:space="preserve">nr. </w:t>
      </w:r>
      <w:r w:rsidR="00F46AA1" w:rsidRPr="00147E98">
        <w:rPr>
          <w:lang w:val="sq-AL"/>
        </w:rPr>
        <w:t>p</w:t>
      </w:r>
      <w:r w:rsidRPr="00147E98">
        <w:rPr>
          <w:lang w:val="sq-AL"/>
        </w:rPr>
        <w:t>asurie 4/404, sipas planvendosjes, planimetrive dhe formularit bashk</w:t>
      </w:r>
      <w:r w:rsidR="004D4921" w:rsidRPr="00147E98">
        <w:rPr>
          <w:lang w:val="sq-AL"/>
        </w:rPr>
        <w:t>ë</w:t>
      </w:r>
      <w:r w:rsidRPr="00147E98">
        <w:rPr>
          <w:lang w:val="sq-AL"/>
        </w:rPr>
        <w:t>lidh</w:t>
      </w:r>
      <w:r w:rsidR="00F46AA1" w:rsidRPr="00147E98">
        <w:rPr>
          <w:lang w:val="sq-AL"/>
        </w:rPr>
        <w:t>u</w:t>
      </w:r>
      <w:r w:rsidRPr="00147E98">
        <w:rPr>
          <w:lang w:val="sq-AL"/>
        </w:rPr>
        <w:t>r, me q</w:t>
      </w:r>
      <w:r w:rsidR="004D4921" w:rsidRPr="00147E98">
        <w:rPr>
          <w:lang w:val="sq-AL"/>
        </w:rPr>
        <w:t>ë</w:t>
      </w:r>
      <w:r w:rsidRPr="00147E98">
        <w:rPr>
          <w:lang w:val="sq-AL"/>
        </w:rPr>
        <w:t>llim privatizimin n</w:t>
      </w:r>
      <w:r w:rsidR="004D4921" w:rsidRPr="00147E98">
        <w:rPr>
          <w:lang w:val="sq-AL"/>
        </w:rPr>
        <w:t>ë</w:t>
      </w:r>
      <w:r w:rsidRPr="00147E98">
        <w:rPr>
          <w:lang w:val="sq-AL"/>
        </w:rPr>
        <w:t xml:space="preserve"> favor t</w:t>
      </w:r>
      <w:r w:rsidR="004D4921" w:rsidRPr="00147E98">
        <w:rPr>
          <w:lang w:val="sq-AL"/>
        </w:rPr>
        <w:t>ë</w:t>
      </w:r>
      <w:r w:rsidRPr="00147E98">
        <w:rPr>
          <w:lang w:val="sq-AL"/>
        </w:rPr>
        <w:t xml:space="preserve"> banor</w:t>
      </w:r>
      <w:r w:rsidR="004D4921" w:rsidRPr="00147E98">
        <w:rPr>
          <w:lang w:val="sq-AL"/>
        </w:rPr>
        <w:t>ë</w:t>
      </w:r>
      <w:r w:rsidRPr="00147E98">
        <w:rPr>
          <w:lang w:val="sq-AL"/>
        </w:rPr>
        <w:t>ve t</w:t>
      </w:r>
      <w:r w:rsidR="004D4921" w:rsidRPr="00147E98">
        <w:rPr>
          <w:lang w:val="sq-AL"/>
        </w:rPr>
        <w:t>ë</w:t>
      </w:r>
      <w:r w:rsidRPr="00147E98">
        <w:rPr>
          <w:lang w:val="sq-AL"/>
        </w:rPr>
        <w:t xml:space="preserve"> pastreh</w:t>
      </w:r>
      <w:r w:rsidR="004D4921" w:rsidRPr="00147E98">
        <w:rPr>
          <w:lang w:val="sq-AL"/>
        </w:rPr>
        <w:t>ë</w:t>
      </w:r>
      <w:r w:rsidRPr="00147E98">
        <w:rPr>
          <w:lang w:val="sq-AL"/>
        </w:rPr>
        <w:t>, t</w:t>
      </w:r>
      <w:r w:rsidR="004D4921" w:rsidRPr="00147E98">
        <w:rPr>
          <w:lang w:val="sq-AL"/>
        </w:rPr>
        <w:t>ë</w:t>
      </w:r>
      <w:r w:rsidRPr="00147E98">
        <w:rPr>
          <w:lang w:val="sq-AL"/>
        </w:rPr>
        <w:t xml:space="preserve"> cil</w:t>
      </w:r>
      <w:r w:rsidR="004D4921" w:rsidRPr="00147E98">
        <w:rPr>
          <w:lang w:val="sq-AL"/>
        </w:rPr>
        <w:t>ë</w:t>
      </w:r>
      <w:r w:rsidRPr="00147E98">
        <w:rPr>
          <w:lang w:val="sq-AL"/>
        </w:rPr>
        <w:t>t banojn</w:t>
      </w:r>
      <w:r w:rsidR="004D4921" w:rsidRPr="00147E98">
        <w:rPr>
          <w:lang w:val="sq-AL"/>
        </w:rPr>
        <w:t>ë</w:t>
      </w:r>
      <w:r w:rsidRPr="00147E98">
        <w:rPr>
          <w:lang w:val="sq-AL"/>
        </w:rPr>
        <w:t xml:space="preserve"> n</w:t>
      </w:r>
      <w:r w:rsidR="004D4921" w:rsidRPr="00147E98">
        <w:rPr>
          <w:lang w:val="sq-AL"/>
        </w:rPr>
        <w:t>ë</w:t>
      </w:r>
      <w:r w:rsidRPr="00147E98">
        <w:rPr>
          <w:lang w:val="sq-AL"/>
        </w:rPr>
        <w:t xml:space="preserve"> k</w:t>
      </w:r>
      <w:r w:rsidR="004D4921" w:rsidRPr="00147E98">
        <w:rPr>
          <w:lang w:val="sq-AL"/>
        </w:rPr>
        <w:t>ë</w:t>
      </w:r>
      <w:r w:rsidRPr="00147E98">
        <w:rPr>
          <w:lang w:val="sq-AL"/>
        </w:rPr>
        <w:t>t</w:t>
      </w:r>
      <w:r w:rsidR="004D4921" w:rsidRPr="00147E98">
        <w:rPr>
          <w:lang w:val="sq-AL"/>
        </w:rPr>
        <w:t>ë</w:t>
      </w:r>
      <w:r w:rsidRPr="00147E98">
        <w:rPr>
          <w:lang w:val="sq-AL"/>
        </w:rPr>
        <w:t xml:space="preserve"> </w:t>
      </w:r>
      <w:r w:rsidR="000F69AA" w:rsidRPr="00147E98">
        <w:rPr>
          <w:lang w:val="sq-AL"/>
        </w:rPr>
        <w:t>godinë</w:t>
      </w:r>
      <w:r w:rsidRPr="00147E98">
        <w:rPr>
          <w:lang w:val="sq-AL"/>
        </w:rPr>
        <w:t xml:space="preserve"> sipas list</w:t>
      </w:r>
      <w:r w:rsidR="004D4921" w:rsidRPr="00147E98">
        <w:rPr>
          <w:lang w:val="sq-AL"/>
        </w:rPr>
        <w:t>ë</w:t>
      </w:r>
      <w:r w:rsidRPr="00147E98">
        <w:rPr>
          <w:lang w:val="sq-AL"/>
        </w:rPr>
        <w:t>s bashk</w:t>
      </w:r>
      <w:r w:rsidR="004D4921" w:rsidRPr="00147E98">
        <w:rPr>
          <w:lang w:val="sq-AL"/>
        </w:rPr>
        <w:t>ë</w:t>
      </w:r>
      <w:r w:rsidRPr="00147E98">
        <w:rPr>
          <w:lang w:val="sq-AL"/>
        </w:rPr>
        <w:t>lidhur.</w:t>
      </w:r>
    </w:p>
    <w:p w:rsidR="00736170" w:rsidRPr="00147E98" w:rsidRDefault="00736170" w:rsidP="009F6043">
      <w:pPr>
        <w:pStyle w:val="Paragrafi"/>
        <w:rPr>
          <w:lang w:val="sq-AL"/>
        </w:rPr>
      </w:pPr>
      <w:r w:rsidRPr="00147E98">
        <w:rPr>
          <w:lang w:val="sq-AL"/>
        </w:rPr>
        <w:t>2.</w:t>
      </w:r>
      <w:r w:rsidR="00F46AA1" w:rsidRPr="00147E98">
        <w:rPr>
          <w:lang w:val="sq-AL"/>
        </w:rPr>
        <w:t xml:space="preserve"> </w:t>
      </w:r>
      <w:r w:rsidRPr="00147E98">
        <w:rPr>
          <w:lang w:val="sq-AL"/>
        </w:rPr>
        <w:t>P</w:t>
      </w:r>
      <w:r w:rsidR="004D4921" w:rsidRPr="00147E98">
        <w:rPr>
          <w:lang w:val="sq-AL"/>
        </w:rPr>
        <w:t>ë</w:t>
      </w:r>
      <w:r w:rsidRPr="00147E98">
        <w:rPr>
          <w:lang w:val="sq-AL"/>
        </w:rPr>
        <w:t>rjashtohen nga ky transferim ambientet ku ushtron aktivitetin Qendra Mjek</w:t>
      </w:r>
      <w:r w:rsidR="004D4921" w:rsidRPr="00147E98">
        <w:rPr>
          <w:lang w:val="sq-AL"/>
        </w:rPr>
        <w:t>ë</w:t>
      </w:r>
      <w:r w:rsidRPr="00147E98">
        <w:rPr>
          <w:lang w:val="sq-AL"/>
        </w:rPr>
        <w:t xml:space="preserve">sore e lagjes </w:t>
      </w:r>
      <w:r w:rsidR="00FC6C64" w:rsidRPr="00147E98">
        <w:rPr>
          <w:lang w:val="sq-AL"/>
        </w:rPr>
        <w:t xml:space="preserve">nr. </w:t>
      </w:r>
      <w:r w:rsidRPr="00147E98">
        <w:rPr>
          <w:lang w:val="sq-AL"/>
        </w:rPr>
        <w:t>4, sipas planimetris</w:t>
      </w:r>
      <w:r w:rsidR="004D4921" w:rsidRPr="00147E98">
        <w:rPr>
          <w:lang w:val="sq-AL"/>
        </w:rPr>
        <w:t>ë</w:t>
      </w:r>
      <w:r w:rsidRPr="00147E98">
        <w:rPr>
          <w:lang w:val="sq-AL"/>
        </w:rPr>
        <w:t xml:space="preserve"> bashk</w:t>
      </w:r>
      <w:r w:rsidR="004D4921" w:rsidRPr="00147E98">
        <w:rPr>
          <w:lang w:val="sq-AL"/>
        </w:rPr>
        <w:t>ë</w:t>
      </w:r>
      <w:r w:rsidRPr="00147E98">
        <w:rPr>
          <w:lang w:val="sq-AL"/>
        </w:rPr>
        <w:t>lidhur.</w:t>
      </w:r>
    </w:p>
    <w:p w:rsidR="00736170" w:rsidRPr="00147E98" w:rsidRDefault="00736170" w:rsidP="009F6043">
      <w:pPr>
        <w:pStyle w:val="Paragrafi"/>
        <w:rPr>
          <w:lang w:val="sq-AL"/>
        </w:rPr>
      </w:pPr>
      <w:r w:rsidRPr="00147E98">
        <w:rPr>
          <w:lang w:val="sq-AL"/>
        </w:rPr>
        <w:t>3.</w:t>
      </w:r>
      <w:r w:rsidR="00F46AA1" w:rsidRPr="00147E98">
        <w:rPr>
          <w:lang w:val="sq-AL"/>
        </w:rPr>
        <w:t xml:space="preserve"> </w:t>
      </w:r>
      <w:r w:rsidRPr="00147E98">
        <w:rPr>
          <w:lang w:val="sq-AL"/>
        </w:rPr>
        <w:t xml:space="preserve">Prona </w:t>
      </w:r>
      <w:r w:rsidR="00FC6C64" w:rsidRPr="00147E98">
        <w:rPr>
          <w:lang w:val="sq-AL"/>
        </w:rPr>
        <w:t xml:space="preserve">nr. </w:t>
      </w:r>
      <w:r w:rsidRPr="00147E98">
        <w:rPr>
          <w:lang w:val="sq-AL"/>
        </w:rPr>
        <w:t>547, me em</w:t>
      </w:r>
      <w:r w:rsidR="004D4921" w:rsidRPr="00147E98">
        <w:rPr>
          <w:lang w:val="sq-AL"/>
        </w:rPr>
        <w:t>ë</w:t>
      </w:r>
      <w:r w:rsidR="00D9220B" w:rsidRPr="00147E98">
        <w:rPr>
          <w:lang w:val="sq-AL"/>
        </w:rPr>
        <w:t>rtim “Ish-</w:t>
      </w:r>
      <w:r w:rsidR="000F69AA" w:rsidRPr="00147E98">
        <w:rPr>
          <w:lang w:val="sq-AL"/>
        </w:rPr>
        <w:t xml:space="preserve">Konvikti </w:t>
      </w:r>
      <w:r w:rsidR="00D9220B" w:rsidRPr="00147E98">
        <w:rPr>
          <w:lang w:val="sq-AL"/>
        </w:rPr>
        <w:t xml:space="preserve">i </w:t>
      </w:r>
      <w:r w:rsidR="0039146C" w:rsidRPr="00147E98">
        <w:rPr>
          <w:lang w:val="sq-AL"/>
        </w:rPr>
        <w:t>Shkollës Mjekësore</w:t>
      </w:r>
      <w:r w:rsidRPr="00147E98">
        <w:rPr>
          <w:lang w:val="sq-AL"/>
        </w:rPr>
        <w:t>”, Korç</w:t>
      </w:r>
      <w:r w:rsidR="004D4921" w:rsidRPr="00147E98">
        <w:rPr>
          <w:lang w:val="sq-AL"/>
        </w:rPr>
        <w:t>ë</w:t>
      </w:r>
      <w:r w:rsidRPr="00147E98">
        <w:rPr>
          <w:lang w:val="sq-AL"/>
        </w:rPr>
        <w:t>, t</w:t>
      </w:r>
      <w:r w:rsidR="004D4921" w:rsidRPr="00147E98">
        <w:rPr>
          <w:lang w:val="sq-AL"/>
        </w:rPr>
        <w:t>ë</w:t>
      </w:r>
      <w:r w:rsidRPr="00147E98">
        <w:rPr>
          <w:lang w:val="sq-AL"/>
        </w:rPr>
        <w:t xml:space="preserve"> hiqet nga lista e inventarit t</w:t>
      </w:r>
      <w:r w:rsidR="004D4921" w:rsidRPr="00147E98">
        <w:rPr>
          <w:lang w:val="sq-AL"/>
        </w:rPr>
        <w:t>ë</w:t>
      </w:r>
      <w:r w:rsidRPr="00147E98">
        <w:rPr>
          <w:lang w:val="sq-AL"/>
        </w:rPr>
        <w:t xml:space="preserve"> pronave t</w:t>
      </w:r>
      <w:r w:rsidR="004D4921" w:rsidRPr="00147E98">
        <w:rPr>
          <w:lang w:val="sq-AL"/>
        </w:rPr>
        <w:t>ë</w:t>
      </w:r>
      <w:r w:rsidRPr="00147E98">
        <w:rPr>
          <w:lang w:val="sq-AL"/>
        </w:rPr>
        <w:t xml:space="preserve"> paluajtshme shtet</w:t>
      </w:r>
      <w:r w:rsidR="004D4921" w:rsidRPr="00147E98">
        <w:rPr>
          <w:lang w:val="sq-AL"/>
        </w:rPr>
        <w:t>ë</w:t>
      </w:r>
      <w:r w:rsidRPr="00147E98">
        <w:rPr>
          <w:lang w:val="sq-AL"/>
        </w:rPr>
        <w:t>rore, e cila i bash</w:t>
      </w:r>
      <w:r w:rsidR="00F46AA1" w:rsidRPr="00147E98">
        <w:rPr>
          <w:lang w:val="sq-AL"/>
        </w:rPr>
        <w:t>k</w:t>
      </w:r>
      <w:r w:rsidR="004D4921" w:rsidRPr="00147E98">
        <w:rPr>
          <w:lang w:val="sq-AL"/>
        </w:rPr>
        <w:t>ë</w:t>
      </w:r>
      <w:r w:rsidRPr="00147E98">
        <w:rPr>
          <w:lang w:val="sq-AL"/>
        </w:rPr>
        <w:t>l</w:t>
      </w:r>
      <w:r w:rsidR="00F46AA1" w:rsidRPr="00147E98">
        <w:rPr>
          <w:lang w:val="sq-AL"/>
        </w:rPr>
        <w:t>i</w:t>
      </w:r>
      <w:r w:rsidRPr="00147E98">
        <w:rPr>
          <w:lang w:val="sq-AL"/>
        </w:rPr>
        <w:t xml:space="preserve">dhet vendimit </w:t>
      </w:r>
      <w:r w:rsidR="00FC6C64" w:rsidRPr="00147E98">
        <w:rPr>
          <w:lang w:val="sq-AL"/>
        </w:rPr>
        <w:t xml:space="preserve">nr. </w:t>
      </w:r>
      <w:r w:rsidRPr="00147E98">
        <w:rPr>
          <w:lang w:val="sq-AL"/>
        </w:rPr>
        <w:t>515, dat</w:t>
      </w:r>
      <w:r w:rsidR="004D4921" w:rsidRPr="00147E98">
        <w:rPr>
          <w:lang w:val="sq-AL"/>
        </w:rPr>
        <w:t>ë</w:t>
      </w:r>
      <w:r w:rsidRPr="00147E98">
        <w:rPr>
          <w:lang w:val="sq-AL"/>
        </w:rPr>
        <w:t xml:space="preserve"> 18.7.2003 t</w:t>
      </w:r>
      <w:r w:rsidR="004D4921" w:rsidRPr="00147E98">
        <w:rPr>
          <w:lang w:val="sq-AL"/>
        </w:rPr>
        <w:t>ë</w:t>
      </w:r>
      <w:r w:rsidRPr="00147E98">
        <w:rPr>
          <w:lang w:val="sq-AL"/>
        </w:rPr>
        <w:t xml:space="preserve"> K</w:t>
      </w:r>
      <w:r w:rsidR="004D4921" w:rsidRPr="00147E98">
        <w:rPr>
          <w:lang w:val="sq-AL"/>
        </w:rPr>
        <w:t>ë</w:t>
      </w:r>
      <w:r w:rsidRPr="00147E98">
        <w:rPr>
          <w:lang w:val="sq-AL"/>
        </w:rPr>
        <w:t>shillit t</w:t>
      </w:r>
      <w:r w:rsidR="004D4921" w:rsidRPr="00147E98">
        <w:rPr>
          <w:lang w:val="sq-AL"/>
        </w:rPr>
        <w:t>ë</w:t>
      </w:r>
      <w:r w:rsidRPr="00147E98">
        <w:rPr>
          <w:lang w:val="sq-AL"/>
        </w:rPr>
        <w:t xml:space="preserve"> </w:t>
      </w:r>
      <w:r w:rsidR="00F46AA1" w:rsidRPr="00147E98">
        <w:rPr>
          <w:lang w:val="sq-AL"/>
        </w:rPr>
        <w:t>Ministrave</w:t>
      </w:r>
      <w:r w:rsidRPr="00147E98">
        <w:rPr>
          <w:lang w:val="sq-AL"/>
        </w:rPr>
        <w:t>.</w:t>
      </w:r>
    </w:p>
    <w:p w:rsidR="00736170" w:rsidRPr="00147E98" w:rsidRDefault="00736170" w:rsidP="009F6043">
      <w:pPr>
        <w:pStyle w:val="Paragrafi"/>
        <w:rPr>
          <w:lang w:val="sq-AL"/>
        </w:rPr>
      </w:pPr>
      <w:r w:rsidRPr="00147E98">
        <w:rPr>
          <w:lang w:val="sq-AL"/>
        </w:rPr>
        <w:t>4.</w:t>
      </w:r>
      <w:r w:rsidR="00F46AA1" w:rsidRPr="00147E98">
        <w:rPr>
          <w:lang w:val="sq-AL"/>
        </w:rPr>
        <w:t xml:space="preserve"> </w:t>
      </w:r>
      <w:r w:rsidRPr="00147E98">
        <w:rPr>
          <w:lang w:val="sq-AL"/>
        </w:rPr>
        <w:t>Pas kalimit n</w:t>
      </w:r>
      <w:r w:rsidR="004D4921" w:rsidRPr="00147E98">
        <w:rPr>
          <w:lang w:val="sq-AL"/>
        </w:rPr>
        <w:t>ë</w:t>
      </w:r>
      <w:r w:rsidRPr="00147E98">
        <w:rPr>
          <w:lang w:val="sq-AL"/>
        </w:rPr>
        <w:t xml:space="preserve"> p</w:t>
      </w:r>
      <w:r w:rsidR="004D4921" w:rsidRPr="00147E98">
        <w:rPr>
          <w:lang w:val="sq-AL"/>
        </w:rPr>
        <w:t>ë</w:t>
      </w:r>
      <w:r w:rsidRPr="00147E98">
        <w:rPr>
          <w:lang w:val="sq-AL"/>
        </w:rPr>
        <w:t>rgjegj</w:t>
      </w:r>
      <w:r w:rsidR="004D4921" w:rsidRPr="00147E98">
        <w:rPr>
          <w:lang w:val="sq-AL"/>
        </w:rPr>
        <w:t>ë</w:t>
      </w:r>
      <w:r w:rsidRPr="00147E98">
        <w:rPr>
          <w:lang w:val="sq-AL"/>
        </w:rPr>
        <w:t>si administrimi t</w:t>
      </w:r>
      <w:r w:rsidR="004D4921" w:rsidRPr="00147E98">
        <w:rPr>
          <w:lang w:val="sq-AL"/>
        </w:rPr>
        <w:t>ë</w:t>
      </w:r>
      <w:r w:rsidRPr="00147E98">
        <w:rPr>
          <w:lang w:val="sq-AL"/>
        </w:rPr>
        <w:t xml:space="preserve"> Entit Komb</w:t>
      </w:r>
      <w:r w:rsidR="004D4921" w:rsidRPr="00147E98">
        <w:rPr>
          <w:lang w:val="sq-AL"/>
        </w:rPr>
        <w:t>ë</w:t>
      </w:r>
      <w:r w:rsidRPr="00147E98">
        <w:rPr>
          <w:lang w:val="sq-AL"/>
        </w:rPr>
        <w:t>tar t</w:t>
      </w:r>
      <w:r w:rsidR="004D4921" w:rsidRPr="00147E98">
        <w:rPr>
          <w:lang w:val="sq-AL"/>
        </w:rPr>
        <w:t>ë</w:t>
      </w:r>
      <w:r w:rsidRPr="00147E98">
        <w:rPr>
          <w:lang w:val="sq-AL"/>
        </w:rPr>
        <w:t xml:space="preserve"> Banesave, ngarkohet ky ent t</w:t>
      </w:r>
      <w:r w:rsidR="004D4921" w:rsidRPr="00147E98">
        <w:rPr>
          <w:lang w:val="sq-AL"/>
        </w:rPr>
        <w:t>ë</w:t>
      </w:r>
      <w:r w:rsidRPr="00147E98">
        <w:rPr>
          <w:lang w:val="sq-AL"/>
        </w:rPr>
        <w:t xml:space="preserve"> lidh</w:t>
      </w:r>
      <w:r w:rsidR="004D4921" w:rsidRPr="00147E98">
        <w:rPr>
          <w:lang w:val="sq-AL"/>
        </w:rPr>
        <w:t>ë</w:t>
      </w:r>
      <w:r w:rsidRPr="00147E98">
        <w:rPr>
          <w:lang w:val="sq-AL"/>
        </w:rPr>
        <w:t xml:space="preserve"> kontr</w:t>
      </w:r>
      <w:r w:rsidR="00D9220B" w:rsidRPr="00147E98">
        <w:rPr>
          <w:lang w:val="sq-AL"/>
        </w:rPr>
        <w:t>a</w:t>
      </w:r>
      <w:r w:rsidRPr="00147E98">
        <w:rPr>
          <w:lang w:val="sq-AL"/>
        </w:rPr>
        <w:t>tat e privatiz</w:t>
      </w:r>
      <w:r w:rsidR="00F46AA1" w:rsidRPr="00147E98">
        <w:rPr>
          <w:lang w:val="sq-AL"/>
        </w:rPr>
        <w:t>i</w:t>
      </w:r>
      <w:r w:rsidRPr="00147E98">
        <w:rPr>
          <w:lang w:val="sq-AL"/>
        </w:rPr>
        <w:t>mit me banor</w:t>
      </w:r>
      <w:r w:rsidR="004D4921" w:rsidRPr="00147E98">
        <w:rPr>
          <w:lang w:val="sq-AL"/>
        </w:rPr>
        <w:t>ë</w:t>
      </w:r>
      <w:r w:rsidRPr="00147E98">
        <w:rPr>
          <w:lang w:val="sq-AL"/>
        </w:rPr>
        <w:t>t e pastreh</w:t>
      </w:r>
      <w:r w:rsidR="004D4921" w:rsidRPr="00147E98">
        <w:rPr>
          <w:lang w:val="sq-AL"/>
        </w:rPr>
        <w:t>ë</w:t>
      </w:r>
      <w:r w:rsidRPr="00147E98">
        <w:rPr>
          <w:lang w:val="sq-AL"/>
        </w:rPr>
        <w:t>, p</w:t>
      </w:r>
      <w:r w:rsidR="004D4921" w:rsidRPr="00147E98">
        <w:rPr>
          <w:lang w:val="sq-AL"/>
        </w:rPr>
        <w:t>ë</w:t>
      </w:r>
      <w:r w:rsidRPr="00147E98">
        <w:rPr>
          <w:lang w:val="sq-AL"/>
        </w:rPr>
        <w:t>rcaktuar n</w:t>
      </w:r>
      <w:r w:rsidR="004D4921" w:rsidRPr="00147E98">
        <w:rPr>
          <w:lang w:val="sq-AL"/>
        </w:rPr>
        <w:t>ë</w:t>
      </w:r>
      <w:r w:rsidRPr="00147E98">
        <w:rPr>
          <w:lang w:val="sq-AL"/>
        </w:rPr>
        <w:t xml:space="preserve"> listat q</w:t>
      </w:r>
      <w:r w:rsidR="004D4921" w:rsidRPr="00147E98">
        <w:rPr>
          <w:lang w:val="sq-AL"/>
        </w:rPr>
        <w:t>ë</w:t>
      </w:r>
      <w:r w:rsidRPr="00147E98">
        <w:rPr>
          <w:lang w:val="sq-AL"/>
        </w:rPr>
        <w:t xml:space="preserve"> i bashk</w:t>
      </w:r>
      <w:r w:rsidR="004D4921" w:rsidRPr="00147E98">
        <w:rPr>
          <w:lang w:val="sq-AL"/>
        </w:rPr>
        <w:t>ë</w:t>
      </w:r>
      <w:r w:rsidRPr="00147E98">
        <w:rPr>
          <w:lang w:val="sq-AL"/>
        </w:rPr>
        <w:t>lidhen k</w:t>
      </w:r>
      <w:r w:rsidR="004D4921" w:rsidRPr="00147E98">
        <w:rPr>
          <w:lang w:val="sq-AL"/>
        </w:rPr>
        <w:t>ë</w:t>
      </w:r>
      <w:r w:rsidRPr="00147E98">
        <w:rPr>
          <w:lang w:val="sq-AL"/>
        </w:rPr>
        <w:t>tij vendimi, sipas kushteve t</w:t>
      </w:r>
      <w:r w:rsidR="004D4921" w:rsidRPr="00147E98">
        <w:rPr>
          <w:lang w:val="sq-AL"/>
        </w:rPr>
        <w:t>ë</w:t>
      </w:r>
      <w:r w:rsidRPr="00147E98">
        <w:rPr>
          <w:lang w:val="sq-AL"/>
        </w:rPr>
        <w:t xml:space="preserve"> privatizimit</w:t>
      </w:r>
      <w:r w:rsidR="000F69AA" w:rsidRPr="00147E98">
        <w:rPr>
          <w:lang w:val="sq-AL"/>
        </w:rPr>
        <w:t>,</w:t>
      </w:r>
      <w:r w:rsidRPr="00147E98">
        <w:rPr>
          <w:lang w:val="sq-AL"/>
        </w:rPr>
        <w:t xml:space="preserve"> t</w:t>
      </w:r>
      <w:r w:rsidR="004D4921" w:rsidRPr="00147E98">
        <w:rPr>
          <w:lang w:val="sq-AL"/>
        </w:rPr>
        <w:t>ë</w:t>
      </w:r>
      <w:r w:rsidRPr="00147E98">
        <w:rPr>
          <w:lang w:val="sq-AL"/>
        </w:rPr>
        <w:t xml:space="preserve"> p</w:t>
      </w:r>
      <w:r w:rsidR="004D4921" w:rsidRPr="00147E98">
        <w:rPr>
          <w:lang w:val="sq-AL"/>
        </w:rPr>
        <w:t>ë</w:t>
      </w:r>
      <w:r w:rsidRPr="00147E98">
        <w:rPr>
          <w:lang w:val="sq-AL"/>
        </w:rPr>
        <w:t>rcaktuara n</w:t>
      </w:r>
      <w:r w:rsidR="004D4921" w:rsidRPr="00147E98">
        <w:rPr>
          <w:lang w:val="sq-AL"/>
        </w:rPr>
        <w:t>ë</w:t>
      </w:r>
      <w:r w:rsidRPr="00147E98">
        <w:rPr>
          <w:lang w:val="sq-AL"/>
        </w:rPr>
        <w:t xml:space="preserve"> udh</w:t>
      </w:r>
      <w:r w:rsidR="004D4921" w:rsidRPr="00147E98">
        <w:rPr>
          <w:lang w:val="sq-AL"/>
        </w:rPr>
        <w:t>ë</w:t>
      </w:r>
      <w:r w:rsidRPr="00147E98">
        <w:rPr>
          <w:lang w:val="sq-AL"/>
        </w:rPr>
        <w:t xml:space="preserve">zimin </w:t>
      </w:r>
      <w:r w:rsidR="00FC6C64" w:rsidRPr="00147E98">
        <w:rPr>
          <w:lang w:val="sq-AL"/>
        </w:rPr>
        <w:t xml:space="preserve">nr. </w:t>
      </w:r>
      <w:r w:rsidRPr="00147E98">
        <w:rPr>
          <w:lang w:val="sq-AL"/>
        </w:rPr>
        <w:t>22, dat</w:t>
      </w:r>
      <w:r w:rsidR="004D4921" w:rsidRPr="00147E98">
        <w:rPr>
          <w:lang w:val="sq-AL"/>
        </w:rPr>
        <w:t>ë</w:t>
      </w:r>
      <w:r w:rsidRPr="00147E98">
        <w:rPr>
          <w:lang w:val="sq-AL"/>
        </w:rPr>
        <w:t xml:space="preserve"> 12.10.2010 t</w:t>
      </w:r>
      <w:r w:rsidR="004D4921" w:rsidRPr="00147E98">
        <w:rPr>
          <w:lang w:val="sq-AL"/>
        </w:rPr>
        <w:t>ë</w:t>
      </w:r>
      <w:r w:rsidRPr="00147E98">
        <w:rPr>
          <w:lang w:val="sq-AL"/>
        </w:rPr>
        <w:t xml:space="preserve"> Ministris</w:t>
      </w:r>
      <w:r w:rsidR="004D4921" w:rsidRPr="00147E98">
        <w:rPr>
          <w:lang w:val="sq-AL"/>
        </w:rPr>
        <w:t>ë</w:t>
      </w:r>
      <w:r w:rsidRPr="00147E98">
        <w:rPr>
          <w:lang w:val="sq-AL"/>
        </w:rPr>
        <w:t xml:space="preserve"> s</w:t>
      </w:r>
      <w:r w:rsidR="004D4921" w:rsidRPr="00147E98">
        <w:rPr>
          <w:lang w:val="sq-AL"/>
        </w:rPr>
        <w:t>ë</w:t>
      </w:r>
      <w:r w:rsidRPr="00147E98">
        <w:rPr>
          <w:lang w:val="sq-AL"/>
        </w:rPr>
        <w:t xml:space="preserve"> Pun</w:t>
      </w:r>
      <w:r w:rsidR="004D4921" w:rsidRPr="00147E98">
        <w:rPr>
          <w:lang w:val="sq-AL"/>
        </w:rPr>
        <w:t>ë</w:t>
      </w:r>
      <w:r w:rsidRPr="00147E98">
        <w:rPr>
          <w:lang w:val="sq-AL"/>
        </w:rPr>
        <w:t xml:space="preserve">ve </w:t>
      </w:r>
      <w:r w:rsidR="000F69AA" w:rsidRPr="00147E98">
        <w:rPr>
          <w:lang w:val="sq-AL"/>
        </w:rPr>
        <w:t xml:space="preserve">Publike </w:t>
      </w:r>
      <w:r w:rsidRPr="00147E98">
        <w:rPr>
          <w:lang w:val="sq-AL"/>
        </w:rPr>
        <w:t>dhe Transportit, t</w:t>
      </w:r>
      <w:r w:rsidR="004D4921" w:rsidRPr="00147E98">
        <w:rPr>
          <w:lang w:val="sq-AL"/>
        </w:rPr>
        <w:t>ë</w:t>
      </w:r>
      <w:r w:rsidRPr="00147E98">
        <w:rPr>
          <w:lang w:val="sq-AL"/>
        </w:rPr>
        <w:t xml:space="preserve"> ndryshuar.</w:t>
      </w:r>
    </w:p>
    <w:p w:rsidR="00736170" w:rsidRPr="00147E98" w:rsidRDefault="00736170" w:rsidP="009F6043">
      <w:pPr>
        <w:pStyle w:val="Paragrafi"/>
        <w:rPr>
          <w:lang w:val="sq-AL"/>
        </w:rPr>
      </w:pPr>
      <w:r w:rsidRPr="00147E98">
        <w:rPr>
          <w:lang w:val="sq-AL"/>
        </w:rPr>
        <w:t>5.</w:t>
      </w:r>
      <w:r w:rsidR="00F46AA1" w:rsidRPr="00147E98">
        <w:rPr>
          <w:lang w:val="sq-AL"/>
        </w:rPr>
        <w:t xml:space="preserve"> </w:t>
      </w:r>
      <w:r w:rsidRPr="00147E98">
        <w:rPr>
          <w:lang w:val="sq-AL"/>
        </w:rPr>
        <w:t>Ngarkohen Ministri i Pun</w:t>
      </w:r>
      <w:r w:rsidR="004D4921" w:rsidRPr="00147E98">
        <w:rPr>
          <w:lang w:val="sq-AL"/>
        </w:rPr>
        <w:t>ë</w:t>
      </w:r>
      <w:r w:rsidRPr="00147E98">
        <w:rPr>
          <w:lang w:val="sq-AL"/>
        </w:rPr>
        <w:t xml:space="preserve">ve </w:t>
      </w:r>
      <w:r w:rsidR="000F69AA" w:rsidRPr="00147E98">
        <w:rPr>
          <w:lang w:val="sq-AL"/>
        </w:rPr>
        <w:t xml:space="preserve">Publike </w:t>
      </w:r>
      <w:r w:rsidRPr="00147E98">
        <w:rPr>
          <w:lang w:val="sq-AL"/>
        </w:rPr>
        <w:t xml:space="preserve">dhe Transportit (Enti </w:t>
      </w:r>
      <w:r w:rsidR="00F46AA1" w:rsidRPr="00147E98">
        <w:rPr>
          <w:lang w:val="sq-AL"/>
        </w:rPr>
        <w:t>Kombëtar</w:t>
      </w:r>
      <w:r w:rsidRPr="00147E98">
        <w:rPr>
          <w:lang w:val="sq-AL"/>
        </w:rPr>
        <w:t xml:space="preserve"> i Banesave), Ministri i Mbrojtjes, Ministri i Brendsh</w:t>
      </w:r>
      <w:r w:rsidR="004D4921" w:rsidRPr="00147E98">
        <w:rPr>
          <w:lang w:val="sq-AL"/>
        </w:rPr>
        <w:t>ë</w:t>
      </w:r>
      <w:r w:rsidRPr="00147E98">
        <w:rPr>
          <w:lang w:val="sq-AL"/>
        </w:rPr>
        <w:t xml:space="preserve">m dhe </w:t>
      </w:r>
      <w:r w:rsidR="00F46AA1" w:rsidRPr="00147E98">
        <w:rPr>
          <w:lang w:val="sq-AL"/>
        </w:rPr>
        <w:t>K</w:t>
      </w:r>
      <w:r w:rsidRPr="00147E98">
        <w:rPr>
          <w:lang w:val="sq-AL"/>
        </w:rPr>
        <w:t>reyregjistruesi i Pasurive t</w:t>
      </w:r>
      <w:r w:rsidR="004D4921" w:rsidRPr="00147E98">
        <w:rPr>
          <w:lang w:val="sq-AL"/>
        </w:rPr>
        <w:t>ë</w:t>
      </w:r>
      <w:r w:rsidRPr="00147E98">
        <w:rPr>
          <w:lang w:val="sq-AL"/>
        </w:rPr>
        <w:t xml:space="preserve"> </w:t>
      </w:r>
      <w:r w:rsidR="00F46AA1" w:rsidRPr="00147E98">
        <w:rPr>
          <w:lang w:val="sq-AL"/>
        </w:rPr>
        <w:t>P</w:t>
      </w:r>
      <w:r w:rsidRPr="00147E98">
        <w:rPr>
          <w:lang w:val="sq-AL"/>
        </w:rPr>
        <w:t>aluajts</w:t>
      </w:r>
      <w:r w:rsidR="0013434A" w:rsidRPr="00147E98">
        <w:rPr>
          <w:lang w:val="sq-AL"/>
        </w:rPr>
        <w:t>hme t</w:t>
      </w:r>
      <w:r w:rsidR="004D4921" w:rsidRPr="00147E98">
        <w:rPr>
          <w:lang w:val="sq-AL"/>
        </w:rPr>
        <w:t>ë</w:t>
      </w:r>
      <w:r w:rsidR="0013434A" w:rsidRPr="00147E98">
        <w:rPr>
          <w:lang w:val="sq-AL"/>
        </w:rPr>
        <w:t xml:space="preserve"> Republik</w:t>
      </w:r>
      <w:r w:rsidR="004D4921" w:rsidRPr="00147E98">
        <w:rPr>
          <w:lang w:val="sq-AL"/>
        </w:rPr>
        <w:t>ë</w:t>
      </w:r>
      <w:r w:rsidR="0013434A" w:rsidRPr="00147E98">
        <w:rPr>
          <w:lang w:val="sq-AL"/>
        </w:rPr>
        <w:t>s s</w:t>
      </w:r>
      <w:r w:rsidR="004D4921" w:rsidRPr="00147E98">
        <w:rPr>
          <w:lang w:val="sq-AL"/>
        </w:rPr>
        <w:t>ë</w:t>
      </w:r>
      <w:r w:rsidR="0013434A" w:rsidRPr="00147E98">
        <w:rPr>
          <w:lang w:val="sq-AL"/>
        </w:rPr>
        <w:t xml:space="preserve"> Shqip</w:t>
      </w:r>
      <w:r w:rsidR="004D4921" w:rsidRPr="00147E98">
        <w:rPr>
          <w:lang w:val="sq-AL"/>
        </w:rPr>
        <w:t>ë</w:t>
      </w:r>
      <w:r w:rsidR="0013434A" w:rsidRPr="00147E98">
        <w:rPr>
          <w:lang w:val="sq-AL"/>
        </w:rPr>
        <w:t>ris</w:t>
      </w:r>
      <w:r w:rsidR="004D4921" w:rsidRPr="00147E98">
        <w:rPr>
          <w:lang w:val="sq-AL"/>
        </w:rPr>
        <w:t>ë</w:t>
      </w:r>
      <w:r w:rsidRPr="00147E98">
        <w:rPr>
          <w:lang w:val="sq-AL"/>
        </w:rPr>
        <w:t xml:space="preserve"> p</w:t>
      </w:r>
      <w:r w:rsidR="004D4921" w:rsidRPr="00147E98">
        <w:rPr>
          <w:lang w:val="sq-AL"/>
        </w:rPr>
        <w:t>ë</w:t>
      </w:r>
      <w:r w:rsidRPr="00147E98">
        <w:rPr>
          <w:lang w:val="sq-AL"/>
        </w:rPr>
        <w:t>r zbatimin e k</w:t>
      </w:r>
      <w:r w:rsidR="004D4921" w:rsidRPr="00147E98">
        <w:rPr>
          <w:lang w:val="sq-AL"/>
        </w:rPr>
        <w:t>ë</w:t>
      </w:r>
      <w:r w:rsidRPr="00147E98">
        <w:rPr>
          <w:lang w:val="sq-AL"/>
        </w:rPr>
        <w:t>tij vendimi.</w:t>
      </w:r>
    </w:p>
    <w:p w:rsidR="00736170" w:rsidRPr="00147E98" w:rsidRDefault="00736170" w:rsidP="009F6043">
      <w:pPr>
        <w:pStyle w:val="Paragrafi"/>
        <w:rPr>
          <w:lang w:val="sq-AL"/>
        </w:rPr>
      </w:pPr>
      <w:r w:rsidRPr="00147E98">
        <w:rPr>
          <w:lang w:val="sq-AL"/>
        </w:rPr>
        <w:t>Ky vendim hyn n</w:t>
      </w:r>
      <w:r w:rsidR="004D4921" w:rsidRPr="00147E98">
        <w:rPr>
          <w:lang w:val="sq-AL"/>
        </w:rPr>
        <w:t>ë</w:t>
      </w:r>
      <w:r w:rsidRPr="00147E98">
        <w:rPr>
          <w:lang w:val="sq-AL"/>
        </w:rPr>
        <w:t xml:space="preserve"> fuqi pas </w:t>
      </w:r>
      <w:r w:rsidR="00F46AA1" w:rsidRPr="00147E98">
        <w:rPr>
          <w:lang w:val="sq-AL"/>
        </w:rPr>
        <w:t>botimit</w:t>
      </w:r>
      <w:r w:rsidRPr="00147E98">
        <w:rPr>
          <w:lang w:val="sq-AL"/>
        </w:rPr>
        <w:t xml:space="preserve"> n</w:t>
      </w:r>
      <w:r w:rsidR="004D4921" w:rsidRPr="00147E98">
        <w:rPr>
          <w:lang w:val="sq-AL"/>
        </w:rPr>
        <w:t>ë</w:t>
      </w:r>
      <w:r w:rsidRPr="00147E98">
        <w:rPr>
          <w:lang w:val="sq-AL"/>
        </w:rPr>
        <w:t xml:space="preserve"> Fletoren Zyrtare.</w:t>
      </w:r>
    </w:p>
    <w:p w:rsidR="00736170" w:rsidRPr="00147E98" w:rsidRDefault="00736170" w:rsidP="009F6043">
      <w:pPr>
        <w:pStyle w:val="Paragrafi"/>
        <w:rPr>
          <w:lang w:val="sq-AL"/>
        </w:rPr>
      </w:pPr>
    </w:p>
    <w:p w:rsidR="001F2AB0" w:rsidRPr="00147E98" w:rsidRDefault="00736170" w:rsidP="009F6043">
      <w:pPr>
        <w:pStyle w:val="Autoriteti"/>
        <w:keepNext w:val="0"/>
        <w:rPr>
          <w:lang w:val="sq-AL"/>
        </w:rPr>
      </w:pPr>
      <w:r w:rsidRPr="00147E98">
        <w:rPr>
          <w:lang w:val="sq-AL"/>
        </w:rPr>
        <w:t>Kryeministr</w:t>
      </w:r>
      <w:r w:rsidR="00B35417" w:rsidRPr="00147E98">
        <w:rPr>
          <w:lang w:val="sq-AL"/>
        </w:rPr>
        <w:t>i</w:t>
      </w:r>
    </w:p>
    <w:p w:rsidR="00736170" w:rsidRPr="00147E98" w:rsidRDefault="00736170" w:rsidP="009F6043">
      <w:pPr>
        <w:pStyle w:val="AutoritetiEmer"/>
        <w:rPr>
          <w:lang w:val="sq-AL"/>
        </w:rPr>
      </w:pPr>
      <w:r w:rsidRPr="00147E98">
        <w:rPr>
          <w:lang w:val="sq-AL"/>
        </w:rPr>
        <w:t>Sali Berisha</w:t>
      </w:r>
    </w:p>
    <w:p w:rsidR="00C625A9" w:rsidRPr="00147E98" w:rsidRDefault="00C625A9" w:rsidP="009F6043">
      <w:pPr>
        <w:pStyle w:val="Paragrafi"/>
        <w:rPr>
          <w:lang w:val="sq-AL"/>
        </w:rPr>
      </w:pPr>
    </w:p>
    <w:p w:rsidR="00B35417" w:rsidRPr="00147E98" w:rsidRDefault="00B35417" w:rsidP="009F6043">
      <w:pPr>
        <w:pStyle w:val="Paragrafi"/>
        <w:rPr>
          <w:lang w:val="sq-AL"/>
        </w:rPr>
      </w:pPr>
    </w:p>
    <w:p w:rsidR="00B35417" w:rsidRPr="00147E98" w:rsidRDefault="00B35417" w:rsidP="009F6043">
      <w:pPr>
        <w:pStyle w:val="Paragrafi"/>
        <w:rPr>
          <w:lang w:val="sq-AL"/>
        </w:rPr>
      </w:pPr>
    </w:p>
    <w:p w:rsidR="00B35417" w:rsidRPr="00147E98" w:rsidRDefault="00B35417" w:rsidP="009F6043">
      <w:pPr>
        <w:pStyle w:val="Paragrafi"/>
        <w:rPr>
          <w:lang w:val="sq-AL"/>
        </w:rPr>
      </w:pPr>
    </w:p>
    <w:p w:rsidR="00B35417" w:rsidRPr="00147E98" w:rsidRDefault="00B35417" w:rsidP="009F6043">
      <w:pPr>
        <w:pStyle w:val="Paragrafi"/>
        <w:rPr>
          <w:lang w:val="sq-AL"/>
        </w:rPr>
      </w:pPr>
    </w:p>
    <w:p w:rsidR="000F69AA" w:rsidRPr="00147E98" w:rsidRDefault="000F69AA" w:rsidP="009F6043">
      <w:pPr>
        <w:pStyle w:val="Paragrafi"/>
        <w:rPr>
          <w:lang w:val="sq-AL"/>
        </w:rPr>
        <w:sectPr w:rsidR="000F69AA" w:rsidRPr="00147E98" w:rsidSect="005C75C5">
          <w:headerReference w:type="even" r:id="rId45"/>
          <w:headerReference w:type="default" r:id="rId46"/>
          <w:footerReference w:type="even" r:id="rId47"/>
          <w:footerReference w:type="default" r:id="rId48"/>
          <w:footnotePr>
            <w:numRestart w:val="eachPage"/>
          </w:footnotePr>
          <w:pgSz w:w="11907" w:h="16840" w:code="9"/>
          <w:pgMar w:top="1418" w:right="1418" w:bottom="1418" w:left="1418" w:header="1588" w:footer="1134" w:gutter="0"/>
          <w:pgNumType w:start="2895"/>
          <w:cols w:space="720"/>
          <w:docGrid w:linePitch="360"/>
        </w:sectPr>
      </w:pPr>
    </w:p>
    <w:p w:rsidR="000F69AA" w:rsidRPr="00147E98" w:rsidRDefault="000F69AA" w:rsidP="009F6043">
      <w:pPr>
        <w:pStyle w:val="TitulliTitull"/>
        <w:keepNext w:val="0"/>
      </w:pPr>
      <w:r w:rsidRPr="00147E98">
        <w:t xml:space="preserve">Lista e inventarit fizik të pronës nr. 547 </w:t>
      </w:r>
    </w:p>
    <w:p w:rsidR="000F69AA" w:rsidRPr="00147E98" w:rsidRDefault="000F69AA" w:rsidP="009F6043">
      <w:pPr>
        <w:pStyle w:val="TitulliTitull"/>
        <w:keepNext w:val="0"/>
      </w:pPr>
      <w:r w:rsidRPr="00147E98">
        <w:t>“Ish - konvikti i shkollës mjekësore”</w:t>
      </w:r>
    </w:p>
    <w:p w:rsidR="000F69AA" w:rsidRPr="00147E98" w:rsidRDefault="000F69AA" w:rsidP="009F6043">
      <w:pPr>
        <w:pStyle w:val="TitulliTitull"/>
        <w:keepNext w:val="0"/>
      </w:pPr>
    </w:p>
    <w:tbl>
      <w:tblPr>
        <w:tblW w:w="4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050"/>
        <w:gridCol w:w="1974"/>
        <w:gridCol w:w="1547"/>
        <w:gridCol w:w="1245"/>
      </w:tblGrid>
      <w:tr w:rsidR="000F69AA" w:rsidRPr="00147E98" w:rsidTr="0039146C">
        <w:trPr>
          <w:jc w:val="center"/>
        </w:trPr>
        <w:tc>
          <w:tcPr>
            <w:tcW w:w="429" w:type="pct"/>
          </w:tcPr>
          <w:p w:rsidR="000F69AA" w:rsidRPr="00147E98" w:rsidRDefault="000F69AA" w:rsidP="009F6043">
            <w:pPr>
              <w:widowControl w:val="0"/>
              <w:jc w:val="center"/>
              <w:rPr>
                <w:rFonts w:ascii="CG Times" w:hAnsi="CG Times"/>
                <w:b/>
                <w:sz w:val="22"/>
                <w:szCs w:val="22"/>
              </w:rPr>
            </w:pPr>
            <w:r w:rsidRPr="00147E98">
              <w:rPr>
                <w:rFonts w:ascii="CG Times" w:hAnsi="CG Times"/>
                <w:b/>
                <w:sz w:val="22"/>
                <w:szCs w:val="22"/>
              </w:rPr>
              <w:t>Nr.</w:t>
            </w:r>
          </w:p>
        </w:tc>
        <w:tc>
          <w:tcPr>
            <w:tcW w:w="1375" w:type="pct"/>
          </w:tcPr>
          <w:p w:rsidR="000F69AA" w:rsidRPr="00147E98" w:rsidRDefault="000F69AA" w:rsidP="009F6043">
            <w:pPr>
              <w:widowControl w:val="0"/>
              <w:jc w:val="center"/>
              <w:rPr>
                <w:rFonts w:ascii="CG Times" w:hAnsi="CG Times"/>
                <w:b/>
                <w:sz w:val="22"/>
                <w:szCs w:val="22"/>
              </w:rPr>
            </w:pPr>
            <w:r w:rsidRPr="00147E98">
              <w:rPr>
                <w:rFonts w:ascii="CG Times" w:hAnsi="CG Times"/>
                <w:b/>
                <w:sz w:val="22"/>
                <w:szCs w:val="22"/>
              </w:rPr>
              <w:t>Emri, mbiemri i kryefamiljarit</w:t>
            </w:r>
          </w:p>
        </w:tc>
        <w:tc>
          <w:tcPr>
            <w:tcW w:w="1324" w:type="pct"/>
          </w:tcPr>
          <w:p w:rsidR="000F69AA" w:rsidRPr="00147E98" w:rsidRDefault="000F69AA" w:rsidP="009F6043">
            <w:pPr>
              <w:widowControl w:val="0"/>
              <w:jc w:val="center"/>
              <w:rPr>
                <w:rFonts w:ascii="CG Times" w:hAnsi="CG Times"/>
                <w:b/>
                <w:sz w:val="22"/>
                <w:szCs w:val="22"/>
              </w:rPr>
            </w:pPr>
            <w:r w:rsidRPr="00147E98">
              <w:rPr>
                <w:rFonts w:ascii="CG Times" w:hAnsi="CG Times"/>
                <w:b/>
                <w:sz w:val="22"/>
                <w:szCs w:val="22"/>
              </w:rPr>
              <w:t xml:space="preserve">Sipërfaqja e pronës (banesës) që kërkon të privatizojë </w:t>
            </w:r>
          </w:p>
          <w:p w:rsidR="000F69AA" w:rsidRPr="00147E98" w:rsidRDefault="000F69AA" w:rsidP="009F6043">
            <w:pPr>
              <w:widowControl w:val="0"/>
              <w:jc w:val="center"/>
              <w:rPr>
                <w:rFonts w:ascii="CG Times" w:hAnsi="CG Times"/>
                <w:b/>
                <w:sz w:val="22"/>
                <w:szCs w:val="22"/>
              </w:rPr>
            </w:pPr>
            <w:r w:rsidRPr="00147E98">
              <w:rPr>
                <w:rFonts w:ascii="CG Times" w:hAnsi="CG Times"/>
                <w:b/>
                <w:sz w:val="22"/>
                <w:szCs w:val="22"/>
              </w:rPr>
              <w:t>në m</w:t>
            </w:r>
            <w:r w:rsidRPr="00147E98">
              <w:rPr>
                <w:rFonts w:ascii="CG Times" w:hAnsi="CG Times"/>
                <w:b/>
                <w:sz w:val="22"/>
                <w:szCs w:val="22"/>
                <w:vertAlign w:val="superscript"/>
              </w:rPr>
              <w:t>3</w:t>
            </w:r>
          </w:p>
        </w:tc>
        <w:tc>
          <w:tcPr>
            <w:tcW w:w="1037" w:type="pct"/>
          </w:tcPr>
          <w:p w:rsidR="000F69AA" w:rsidRPr="00147E98" w:rsidRDefault="000F69AA" w:rsidP="009F6043">
            <w:pPr>
              <w:widowControl w:val="0"/>
              <w:jc w:val="center"/>
              <w:rPr>
                <w:rFonts w:ascii="CG Times" w:hAnsi="CG Times"/>
                <w:b/>
                <w:sz w:val="22"/>
                <w:szCs w:val="22"/>
              </w:rPr>
            </w:pPr>
            <w:r w:rsidRPr="00147E98">
              <w:rPr>
                <w:rFonts w:ascii="CG Times" w:hAnsi="CG Times"/>
                <w:b/>
                <w:sz w:val="22"/>
                <w:szCs w:val="22"/>
              </w:rPr>
              <w:t>Nënshkrimi i kryefamiljarit</w:t>
            </w:r>
          </w:p>
        </w:tc>
        <w:tc>
          <w:tcPr>
            <w:tcW w:w="835" w:type="pct"/>
          </w:tcPr>
          <w:p w:rsidR="000F69AA" w:rsidRPr="00147E98" w:rsidRDefault="000F69AA" w:rsidP="009F6043">
            <w:pPr>
              <w:widowControl w:val="0"/>
              <w:jc w:val="center"/>
              <w:rPr>
                <w:rFonts w:ascii="CG Times" w:hAnsi="CG Times"/>
                <w:b/>
                <w:sz w:val="22"/>
                <w:szCs w:val="22"/>
              </w:rPr>
            </w:pPr>
            <w:r w:rsidRPr="00147E98">
              <w:rPr>
                <w:rFonts w:ascii="CG Times" w:hAnsi="CG Times"/>
                <w:b/>
                <w:sz w:val="22"/>
                <w:szCs w:val="22"/>
              </w:rPr>
              <w:t>Vërejtje</w:t>
            </w: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Jeta Qyrku</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50.9</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2</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Sofika Mulla</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70.27</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3</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Dhurata Meçe</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43.75</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4</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Ismet Gorishta</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60.8</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5</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Vasil Çyri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58.91</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6</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Pandi Jani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106.16</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7</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Vilson Bregu</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109.23</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8</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Kasëm Saliasi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74.33</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9</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Ferat Koçiasi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85.14</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10</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Nexhat Matraku</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58.68</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11</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Niko Kondili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64.22</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12</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Edmond Pëllumbi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50.4</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13</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Afrim Halilaj</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60</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14</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Fatos Cenko</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74.33</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15</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Shefqet Hasankolli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62.83</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16</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Dhimitër Janku</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39.29</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17</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Dhimitër Roshani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56.19</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18</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Adriatik Fejzulla</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55.14</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19</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Piro Kralka</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33.93</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20</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Sokol Ismolli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45.23</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21</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Vangjo Dunka</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98.46</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22</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Guri Meko</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56.81</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23</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Marjana Gegushi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58.73</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24</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Sokol Xheladini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58.53</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25</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Tarjet Maliqi</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38.28</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r w:rsidR="000F69AA" w:rsidRPr="00147E98" w:rsidTr="0039146C">
        <w:trPr>
          <w:jc w:val="center"/>
        </w:trPr>
        <w:tc>
          <w:tcPr>
            <w:tcW w:w="429"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26</w:t>
            </w:r>
          </w:p>
        </w:tc>
        <w:tc>
          <w:tcPr>
            <w:tcW w:w="1375" w:type="pct"/>
          </w:tcPr>
          <w:p w:rsidR="000F69AA" w:rsidRPr="00147E98" w:rsidRDefault="000F69AA" w:rsidP="009F6043">
            <w:pPr>
              <w:widowControl w:val="0"/>
              <w:rPr>
                <w:rFonts w:ascii="CG Times" w:hAnsi="CG Times"/>
                <w:sz w:val="22"/>
                <w:szCs w:val="22"/>
              </w:rPr>
            </w:pPr>
            <w:r w:rsidRPr="00147E98">
              <w:rPr>
                <w:rFonts w:ascii="CG Times" w:hAnsi="CG Times"/>
                <w:sz w:val="22"/>
                <w:szCs w:val="22"/>
              </w:rPr>
              <w:t>Alban Benga</w:t>
            </w:r>
          </w:p>
        </w:tc>
        <w:tc>
          <w:tcPr>
            <w:tcW w:w="1324" w:type="pct"/>
          </w:tcPr>
          <w:p w:rsidR="000F69AA" w:rsidRPr="00147E98" w:rsidRDefault="000F69AA" w:rsidP="009F6043">
            <w:pPr>
              <w:widowControl w:val="0"/>
              <w:jc w:val="right"/>
              <w:rPr>
                <w:rFonts w:ascii="CG Times" w:hAnsi="CG Times"/>
                <w:sz w:val="22"/>
                <w:szCs w:val="22"/>
              </w:rPr>
            </w:pPr>
            <w:r w:rsidRPr="00147E98">
              <w:rPr>
                <w:rFonts w:ascii="CG Times" w:hAnsi="CG Times"/>
                <w:sz w:val="22"/>
                <w:szCs w:val="22"/>
              </w:rPr>
              <w:t>62.59</w:t>
            </w:r>
          </w:p>
        </w:tc>
        <w:tc>
          <w:tcPr>
            <w:tcW w:w="1037" w:type="pct"/>
          </w:tcPr>
          <w:p w:rsidR="000F69AA" w:rsidRPr="00147E98" w:rsidRDefault="000F69AA" w:rsidP="009F6043">
            <w:pPr>
              <w:widowControl w:val="0"/>
              <w:rPr>
                <w:rFonts w:ascii="CG Times" w:hAnsi="CG Times"/>
                <w:sz w:val="22"/>
                <w:szCs w:val="22"/>
              </w:rPr>
            </w:pPr>
          </w:p>
        </w:tc>
        <w:tc>
          <w:tcPr>
            <w:tcW w:w="835" w:type="pct"/>
          </w:tcPr>
          <w:p w:rsidR="000F69AA" w:rsidRPr="00147E98" w:rsidRDefault="000F69AA" w:rsidP="009F6043">
            <w:pPr>
              <w:widowControl w:val="0"/>
              <w:rPr>
                <w:rFonts w:ascii="CG Times" w:hAnsi="CG Times"/>
                <w:sz w:val="22"/>
                <w:szCs w:val="22"/>
              </w:rPr>
            </w:pPr>
          </w:p>
        </w:tc>
      </w:tr>
    </w:tbl>
    <w:p w:rsidR="000F69AA" w:rsidRPr="00147E98" w:rsidRDefault="000F69AA" w:rsidP="009F6043">
      <w:pPr>
        <w:pStyle w:val="Paragrafi"/>
        <w:rPr>
          <w:lang w:val="sq-AL"/>
        </w:rPr>
        <w:sectPr w:rsidR="000F69AA" w:rsidRPr="00147E98" w:rsidSect="007B0E94">
          <w:footnotePr>
            <w:numRestart w:val="eachPage"/>
          </w:footnotePr>
          <w:pgSz w:w="11907" w:h="16840" w:code="9"/>
          <w:pgMar w:top="1418" w:right="1418" w:bottom="1418" w:left="1418" w:header="1588" w:footer="1134" w:gutter="0"/>
          <w:pgNumType w:start="2963"/>
          <w:cols w:space="720"/>
          <w:docGrid w:linePitch="360"/>
        </w:sectPr>
      </w:pPr>
    </w:p>
    <w:p w:rsidR="000F69AA" w:rsidRPr="00147E98" w:rsidRDefault="000F69AA" w:rsidP="009F6043">
      <w:pPr>
        <w:pStyle w:val="TitulliTitull"/>
        <w:keepNext w:val="0"/>
        <w:rPr>
          <w:lang w:val="sq-AL"/>
        </w:rPr>
      </w:pPr>
      <w:r w:rsidRPr="00147E98">
        <w:rPr>
          <w:lang w:val="sq-AL"/>
        </w:rPr>
        <w:t>1.Formular për inventarizimin e pronave të paluajtshme shtetërore</w:t>
      </w:r>
    </w:p>
    <w:p w:rsidR="000F69AA" w:rsidRPr="00147E98" w:rsidRDefault="000F69AA" w:rsidP="009F6043">
      <w:pPr>
        <w:pStyle w:val="TitulliTitull"/>
        <w:keepNext w:val="0"/>
        <w:rPr>
          <w:lang w:val="sq-AL"/>
        </w:rPr>
      </w:pPr>
      <w:r w:rsidRPr="00147E98">
        <w:rPr>
          <w:lang w:val="sq-AL"/>
        </w:rPr>
        <w:t>(Për inventarizimin e pronave të veçanta)</w:t>
      </w:r>
    </w:p>
    <w:p w:rsidR="000F69AA" w:rsidRPr="00147E98" w:rsidRDefault="000F69AA" w:rsidP="009F6043">
      <w:pPr>
        <w:pStyle w:val="Paragrafi"/>
        <w:rPr>
          <w:lang w:val="sq-AL"/>
        </w:rPr>
      </w:pPr>
    </w:p>
    <w:p w:rsidR="000F69AA" w:rsidRPr="00147E98" w:rsidRDefault="000F69AA" w:rsidP="009F6043">
      <w:pPr>
        <w:pStyle w:val="Paragrafi"/>
        <w:ind w:firstLine="0"/>
        <w:rPr>
          <w:lang w:val="sq-AL"/>
        </w:rPr>
      </w:pPr>
      <w:r w:rsidRPr="00147E98">
        <w:rPr>
          <w:lang w:val="sq-AL"/>
        </w:rPr>
        <w:t>Ministria e Mbrojtjes</w:t>
      </w:r>
    </w:p>
    <w:p w:rsidR="000F69AA" w:rsidRPr="00147E98" w:rsidRDefault="000F69AA" w:rsidP="009F6043">
      <w:pPr>
        <w:pStyle w:val="Paragrafi"/>
        <w:ind w:firstLine="0"/>
        <w:rPr>
          <w:rFonts w:ascii="Sylfaen" w:hAnsi="Sylfaen"/>
          <w:lang w:val="sq-AL"/>
        </w:rPr>
      </w:pPr>
      <w:r w:rsidRPr="00147E98">
        <w:rPr>
          <w:lang w:val="sq-AL"/>
        </w:rPr>
        <w:t>Bashkia Korç</w:t>
      </w:r>
      <w:r w:rsidRPr="00147E98">
        <w:rPr>
          <w:rFonts w:ascii="Sylfaen" w:hAnsi="Sylfaen"/>
          <w:lang w:val="sq-AL"/>
        </w:rPr>
        <w:t>ë</w:t>
      </w:r>
    </w:p>
    <w:tbl>
      <w:tblPr>
        <w:tblW w:w="14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006"/>
        <w:gridCol w:w="1274"/>
        <w:gridCol w:w="1266"/>
        <w:gridCol w:w="1518"/>
        <w:gridCol w:w="1283"/>
        <w:gridCol w:w="1282"/>
        <w:gridCol w:w="1285"/>
        <w:gridCol w:w="1444"/>
        <w:gridCol w:w="1287"/>
        <w:gridCol w:w="1513"/>
      </w:tblGrid>
      <w:tr w:rsidR="000F69AA" w:rsidRPr="007B0E94" w:rsidTr="00416A27">
        <w:trPr>
          <w:jc w:val="center"/>
        </w:trPr>
        <w:tc>
          <w:tcPr>
            <w:tcW w:w="534" w:type="dxa"/>
          </w:tcPr>
          <w:p w:rsidR="000F69AA" w:rsidRPr="007B0E94" w:rsidRDefault="000F69AA" w:rsidP="009F6043">
            <w:pPr>
              <w:pStyle w:val="Paragrafi"/>
              <w:ind w:firstLine="0"/>
              <w:jc w:val="center"/>
              <w:rPr>
                <w:b/>
                <w:sz w:val="17"/>
                <w:szCs w:val="17"/>
                <w:lang w:val="sq-AL"/>
              </w:rPr>
            </w:pPr>
          </w:p>
        </w:tc>
        <w:tc>
          <w:tcPr>
            <w:tcW w:w="4546" w:type="dxa"/>
            <w:gridSpan w:val="3"/>
          </w:tcPr>
          <w:p w:rsidR="000F69AA" w:rsidRPr="007B0E94" w:rsidRDefault="000F69AA" w:rsidP="009F6043">
            <w:pPr>
              <w:pStyle w:val="Paragrafi"/>
              <w:ind w:firstLine="0"/>
              <w:jc w:val="center"/>
              <w:rPr>
                <w:b/>
                <w:sz w:val="17"/>
                <w:szCs w:val="17"/>
                <w:lang w:val="sq-AL"/>
              </w:rPr>
            </w:pPr>
            <w:r w:rsidRPr="007B0E94">
              <w:rPr>
                <w:b/>
                <w:sz w:val="17"/>
                <w:szCs w:val="17"/>
                <w:lang w:val="sq-AL"/>
              </w:rPr>
              <w:t>A</w:t>
            </w:r>
          </w:p>
        </w:tc>
        <w:tc>
          <w:tcPr>
            <w:tcW w:w="4083" w:type="dxa"/>
            <w:gridSpan w:val="3"/>
          </w:tcPr>
          <w:p w:rsidR="000F69AA" w:rsidRPr="007B0E94" w:rsidRDefault="000F69AA" w:rsidP="009F6043">
            <w:pPr>
              <w:pStyle w:val="Paragrafi"/>
              <w:ind w:firstLine="0"/>
              <w:jc w:val="center"/>
              <w:rPr>
                <w:b/>
                <w:sz w:val="17"/>
                <w:szCs w:val="17"/>
                <w:lang w:val="sq-AL"/>
              </w:rPr>
            </w:pPr>
            <w:r w:rsidRPr="007B0E94">
              <w:rPr>
                <w:b/>
                <w:sz w:val="17"/>
                <w:szCs w:val="17"/>
                <w:lang w:val="sq-AL"/>
              </w:rPr>
              <w:t>B</w:t>
            </w:r>
          </w:p>
        </w:tc>
        <w:tc>
          <w:tcPr>
            <w:tcW w:w="5529" w:type="dxa"/>
            <w:gridSpan w:val="4"/>
          </w:tcPr>
          <w:p w:rsidR="000F69AA" w:rsidRPr="007B0E94" w:rsidRDefault="000F69AA" w:rsidP="009F6043">
            <w:pPr>
              <w:pStyle w:val="Paragrafi"/>
              <w:ind w:firstLine="0"/>
              <w:jc w:val="center"/>
              <w:rPr>
                <w:b/>
                <w:sz w:val="17"/>
                <w:szCs w:val="17"/>
                <w:lang w:val="sq-AL"/>
              </w:rPr>
            </w:pPr>
            <w:r w:rsidRPr="007B0E94">
              <w:rPr>
                <w:b/>
                <w:sz w:val="17"/>
                <w:szCs w:val="17"/>
                <w:lang w:val="sq-AL"/>
              </w:rPr>
              <w:t>C</w:t>
            </w:r>
          </w:p>
        </w:tc>
      </w:tr>
      <w:tr w:rsidR="000F69AA" w:rsidRPr="007B0E94" w:rsidTr="00416A27">
        <w:trPr>
          <w:jc w:val="center"/>
        </w:trPr>
        <w:tc>
          <w:tcPr>
            <w:tcW w:w="534" w:type="dxa"/>
          </w:tcPr>
          <w:p w:rsidR="000F69AA" w:rsidRPr="007B0E94" w:rsidRDefault="000F69AA" w:rsidP="009F6043">
            <w:pPr>
              <w:pStyle w:val="Paragrafi"/>
              <w:ind w:firstLine="0"/>
              <w:jc w:val="center"/>
              <w:rPr>
                <w:sz w:val="17"/>
                <w:szCs w:val="17"/>
                <w:lang w:val="sq-AL"/>
              </w:rPr>
            </w:pPr>
            <w:r w:rsidRPr="007B0E94">
              <w:rPr>
                <w:sz w:val="17"/>
                <w:szCs w:val="17"/>
                <w:lang w:val="sq-AL"/>
              </w:rPr>
              <w:t xml:space="preserve">Nr. </w:t>
            </w:r>
          </w:p>
        </w:tc>
        <w:tc>
          <w:tcPr>
            <w:tcW w:w="2006" w:type="dxa"/>
          </w:tcPr>
          <w:p w:rsidR="000F69AA" w:rsidRPr="007B0E94" w:rsidRDefault="000F69AA" w:rsidP="009F6043">
            <w:pPr>
              <w:pStyle w:val="Paragrafi"/>
              <w:ind w:firstLine="0"/>
              <w:jc w:val="center"/>
              <w:rPr>
                <w:sz w:val="17"/>
                <w:szCs w:val="17"/>
                <w:lang w:val="sq-AL"/>
              </w:rPr>
            </w:pPr>
            <w:r w:rsidRPr="007B0E94">
              <w:rPr>
                <w:sz w:val="17"/>
                <w:szCs w:val="17"/>
                <w:lang w:val="sq-AL"/>
              </w:rPr>
              <w:t>Zona kadastrale</w:t>
            </w:r>
            <w:r w:rsidR="00416A27" w:rsidRPr="007B0E94">
              <w:rPr>
                <w:sz w:val="17"/>
                <w:szCs w:val="17"/>
                <w:lang w:val="sq-AL"/>
              </w:rPr>
              <w:t>,</w:t>
            </w:r>
          </w:p>
          <w:p w:rsidR="000F69AA" w:rsidRPr="007B0E94" w:rsidRDefault="00416A27" w:rsidP="009F6043">
            <w:pPr>
              <w:pStyle w:val="Paragrafi"/>
              <w:ind w:firstLine="0"/>
              <w:jc w:val="center"/>
              <w:rPr>
                <w:sz w:val="17"/>
                <w:szCs w:val="17"/>
                <w:lang w:val="sq-AL"/>
              </w:rPr>
            </w:pPr>
            <w:r w:rsidRPr="007B0E94">
              <w:rPr>
                <w:sz w:val="17"/>
                <w:szCs w:val="17"/>
                <w:lang w:val="sq-AL"/>
              </w:rPr>
              <w:t xml:space="preserve">indeksi </w:t>
            </w:r>
            <w:r w:rsidR="000F69AA" w:rsidRPr="007B0E94">
              <w:rPr>
                <w:sz w:val="17"/>
                <w:szCs w:val="17"/>
                <w:lang w:val="sq-AL"/>
              </w:rPr>
              <w:t>i hartës</w:t>
            </w:r>
          </w:p>
        </w:tc>
        <w:tc>
          <w:tcPr>
            <w:tcW w:w="1274" w:type="dxa"/>
          </w:tcPr>
          <w:p w:rsidR="000F69AA" w:rsidRPr="007B0E94" w:rsidRDefault="000F69AA" w:rsidP="009F6043">
            <w:pPr>
              <w:pStyle w:val="Paragrafi"/>
              <w:ind w:firstLine="0"/>
              <w:jc w:val="center"/>
              <w:rPr>
                <w:sz w:val="17"/>
                <w:szCs w:val="17"/>
                <w:lang w:val="sq-AL"/>
              </w:rPr>
            </w:pPr>
            <w:r w:rsidRPr="007B0E94">
              <w:rPr>
                <w:sz w:val="17"/>
                <w:szCs w:val="17"/>
                <w:lang w:val="sq-AL"/>
              </w:rPr>
              <w:t>Numri i pasurisë</w:t>
            </w:r>
          </w:p>
        </w:tc>
        <w:tc>
          <w:tcPr>
            <w:tcW w:w="1266" w:type="dxa"/>
          </w:tcPr>
          <w:p w:rsidR="000F69AA" w:rsidRPr="007B0E94" w:rsidRDefault="000F69AA" w:rsidP="009F6043">
            <w:pPr>
              <w:pStyle w:val="Paragrafi"/>
              <w:ind w:firstLine="0"/>
              <w:jc w:val="center"/>
              <w:rPr>
                <w:sz w:val="17"/>
                <w:szCs w:val="17"/>
                <w:lang w:val="sq-AL"/>
              </w:rPr>
            </w:pPr>
            <w:r w:rsidRPr="007B0E94">
              <w:rPr>
                <w:sz w:val="17"/>
                <w:szCs w:val="17"/>
                <w:lang w:val="sq-AL"/>
              </w:rPr>
              <w:t>Lloji i punës</w:t>
            </w:r>
          </w:p>
        </w:tc>
        <w:tc>
          <w:tcPr>
            <w:tcW w:w="1518" w:type="dxa"/>
          </w:tcPr>
          <w:p w:rsidR="000F69AA" w:rsidRPr="007B0E94" w:rsidRDefault="000F69AA" w:rsidP="009F6043">
            <w:pPr>
              <w:pStyle w:val="Paragrafi"/>
              <w:ind w:firstLine="0"/>
              <w:jc w:val="center"/>
              <w:rPr>
                <w:sz w:val="17"/>
                <w:szCs w:val="17"/>
                <w:lang w:val="sq-AL"/>
              </w:rPr>
            </w:pPr>
            <w:r w:rsidRPr="007B0E94">
              <w:rPr>
                <w:sz w:val="17"/>
                <w:szCs w:val="17"/>
                <w:lang w:val="sq-AL"/>
              </w:rPr>
              <w:t>Emërtimi i pronës</w:t>
            </w:r>
            <w:r w:rsidR="00416A27" w:rsidRPr="007B0E94">
              <w:rPr>
                <w:sz w:val="17"/>
                <w:szCs w:val="17"/>
                <w:lang w:val="sq-AL"/>
              </w:rPr>
              <w:t>,</w:t>
            </w:r>
          </w:p>
          <w:p w:rsidR="000F69AA" w:rsidRPr="007B0E94" w:rsidRDefault="00416A27" w:rsidP="009F6043">
            <w:pPr>
              <w:pStyle w:val="Paragrafi"/>
              <w:ind w:firstLine="0"/>
              <w:jc w:val="center"/>
              <w:rPr>
                <w:sz w:val="17"/>
                <w:szCs w:val="17"/>
                <w:lang w:val="sq-AL"/>
              </w:rPr>
            </w:pPr>
            <w:r w:rsidRPr="007B0E94">
              <w:rPr>
                <w:sz w:val="17"/>
                <w:szCs w:val="17"/>
                <w:lang w:val="sq-AL"/>
              </w:rPr>
              <w:t>adresa</w:t>
            </w:r>
          </w:p>
        </w:tc>
        <w:tc>
          <w:tcPr>
            <w:tcW w:w="1283" w:type="dxa"/>
          </w:tcPr>
          <w:p w:rsidR="000F69AA" w:rsidRPr="007B0E94" w:rsidRDefault="000F69AA" w:rsidP="009F6043">
            <w:pPr>
              <w:pStyle w:val="Paragrafi"/>
              <w:ind w:firstLine="0"/>
              <w:jc w:val="center"/>
              <w:rPr>
                <w:sz w:val="17"/>
                <w:szCs w:val="17"/>
                <w:lang w:val="sq-AL"/>
              </w:rPr>
            </w:pPr>
            <w:r w:rsidRPr="007B0E94">
              <w:rPr>
                <w:sz w:val="17"/>
                <w:szCs w:val="17"/>
                <w:lang w:val="sq-AL"/>
              </w:rPr>
              <w:t>Sipërfaqja totale e pronës në m</w:t>
            </w:r>
            <w:r w:rsidRPr="007B0E94">
              <w:rPr>
                <w:sz w:val="17"/>
                <w:szCs w:val="17"/>
                <w:vertAlign w:val="superscript"/>
                <w:lang w:val="sq-AL"/>
              </w:rPr>
              <w:t>2</w:t>
            </w:r>
            <w:r w:rsidRPr="007B0E94">
              <w:rPr>
                <w:sz w:val="17"/>
                <w:szCs w:val="17"/>
                <w:lang w:val="sq-AL"/>
              </w:rPr>
              <w:t xml:space="preserve"> ose Ml</w:t>
            </w:r>
          </w:p>
        </w:tc>
        <w:tc>
          <w:tcPr>
            <w:tcW w:w="1282" w:type="dxa"/>
          </w:tcPr>
          <w:p w:rsidR="000F69AA" w:rsidRPr="007B0E94" w:rsidRDefault="000F69AA" w:rsidP="009F6043">
            <w:pPr>
              <w:pStyle w:val="Paragrafi"/>
              <w:ind w:firstLine="0"/>
              <w:jc w:val="center"/>
              <w:rPr>
                <w:sz w:val="17"/>
                <w:szCs w:val="17"/>
                <w:lang w:val="sq-AL"/>
              </w:rPr>
            </w:pPr>
            <w:r w:rsidRPr="007B0E94">
              <w:rPr>
                <w:sz w:val="17"/>
                <w:szCs w:val="17"/>
                <w:lang w:val="sq-AL"/>
              </w:rPr>
              <w:t>Nga sipërfaqja totale sa ndërtime në m</w:t>
            </w:r>
            <w:r w:rsidRPr="007B0E94">
              <w:rPr>
                <w:sz w:val="17"/>
                <w:szCs w:val="17"/>
                <w:vertAlign w:val="superscript"/>
                <w:lang w:val="sq-AL"/>
              </w:rPr>
              <w:t>2</w:t>
            </w:r>
          </w:p>
        </w:tc>
        <w:tc>
          <w:tcPr>
            <w:tcW w:w="1285" w:type="dxa"/>
          </w:tcPr>
          <w:p w:rsidR="000F69AA" w:rsidRPr="007B0E94" w:rsidRDefault="000F69AA" w:rsidP="009F6043">
            <w:pPr>
              <w:pStyle w:val="Paragrafi"/>
              <w:ind w:firstLine="0"/>
              <w:jc w:val="center"/>
              <w:rPr>
                <w:sz w:val="17"/>
                <w:szCs w:val="17"/>
                <w:lang w:val="sq-AL"/>
              </w:rPr>
            </w:pPr>
            <w:r w:rsidRPr="007B0E94">
              <w:rPr>
                <w:sz w:val="17"/>
                <w:szCs w:val="17"/>
                <w:lang w:val="sq-AL"/>
              </w:rPr>
              <w:t>Funksioni për të cilin përdoret prona</w:t>
            </w:r>
          </w:p>
        </w:tc>
        <w:tc>
          <w:tcPr>
            <w:tcW w:w="1444" w:type="dxa"/>
          </w:tcPr>
          <w:p w:rsidR="000F69AA" w:rsidRPr="007B0E94" w:rsidRDefault="000F69AA" w:rsidP="009F6043">
            <w:pPr>
              <w:pStyle w:val="Paragrafi"/>
              <w:ind w:firstLine="0"/>
              <w:jc w:val="center"/>
              <w:rPr>
                <w:sz w:val="17"/>
                <w:szCs w:val="17"/>
                <w:lang w:val="sq-AL"/>
              </w:rPr>
            </w:pPr>
            <w:r w:rsidRPr="007B0E94">
              <w:rPr>
                <w:sz w:val="17"/>
                <w:szCs w:val="17"/>
                <w:lang w:val="sq-AL"/>
              </w:rPr>
              <w:t>Enti me përgjegjësi administrtive</w:t>
            </w:r>
          </w:p>
        </w:tc>
        <w:tc>
          <w:tcPr>
            <w:tcW w:w="1287" w:type="dxa"/>
          </w:tcPr>
          <w:p w:rsidR="000F69AA" w:rsidRPr="007B0E94" w:rsidRDefault="000F69AA" w:rsidP="009F6043">
            <w:pPr>
              <w:pStyle w:val="Paragrafi"/>
              <w:ind w:firstLine="0"/>
              <w:jc w:val="center"/>
              <w:rPr>
                <w:sz w:val="17"/>
                <w:szCs w:val="17"/>
                <w:lang w:val="sq-AL"/>
              </w:rPr>
            </w:pPr>
            <w:r w:rsidRPr="007B0E94">
              <w:rPr>
                <w:sz w:val="17"/>
                <w:szCs w:val="17"/>
                <w:lang w:val="sq-AL"/>
              </w:rPr>
              <w:t>Enti përdorues</w:t>
            </w:r>
            <w:r w:rsidR="00416A27" w:rsidRPr="007B0E94">
              <w:rPr>
                <w:sz w:val="17"/>
                <w:szCs w:val="17"/>
                <w:lang w:val="sq-AL"/>
              </w:rPr>
              <w:t>,</w:t>
            </w:r>
          </w:p>
          <w:p w:rsidR="000F69AA" w:rsidRPr="007B0E94" w:rsidRDefault="00416A27" w:rsidP="009F6043">
            <w:pPr>
              <w:pStyle w:val="Paragrafi"/>
              <w:ind w:firstLine="0"/>
              <w:jc w:val="center"/>
              <w:rPr>
                <w:sz w:val="17"/>
                <w:szCs w:val="17"/>
                <w:lang w:val="sq-AL"/>
              </w:rPr>
            </w:pPr>
            <w:r w:rsidRPr="007B0E94">
              <w:rPr>
                <w:sz w:val="17"/>
                <w:szCs w:val="17"/>
                <w:lang w:val="sq-AL"/>
              </w:rPr>
              <w:t xml:space="preserve">statusi </w:t>
            </w:r>
            <w:r w:rsidR="000F69AA" w:rsidRPr="007B0E94">
              <w:rPr>
                <w:sz w:val="17"/>
                <w:szCs w:val="17"/>
                <w:lang w:val="sq-AL"/>
              </w:rPr>
              <w:t>juridik i përdorimit</w:t>
            </w:r>
          </w:p>
        </w:tc>
        <w:tc>
          <w:tcPr>
            <w:tcW w:w="1513" w:type="dxa"/>
          </w:tcPr>
          <w:p w:rsidR="00416A27" w:rsidRPr="007B0E94" w:rsidRDefault="000F69AA" w:rsidP="009F6043">
            <w:pPr>
              <w:pStyle w:val="Paragrafi"/>
              <w:ind w:firstLine="0"/>
              <w:jc w:val="center"/>
              <w:rPr>
                <w:sz w:val="17"/>
                <w:szCs w:val="17"/>
                <w:lang w:val="sq-AL"/>
              </w:rPr>
            </w:pPr>
            <w:r w:rsidRPr="007B0E94">
              <w:rPr>
                <w:sz w:val="17"/>
                <w:szCs w:val="17"/>
                <w:lang w:val="sq-AL"/>
              </w:rPr>
              <w:t xml:space="preserve">Të dhëna të tjera </w:t>
            </w:r>
          </w:p>
          <w:p w:rsidR="000F69AA" w:rsidRPr="007B0E94" w:rsidRDefault="00416A27" w:rsidP="009F6043">
            <w:pPr>
              <w:pStyle w:val="Paragrafi"/>
              <w:ind w:firstLine="0"/>
              <w:jc w:val="center"/>
              <w:rPr>
                <w:sz w:val="17"/>
                <w:szCs w:val="17"/>
                <w:lang w:val="sq-AL"/>
              </w:rPr>
            </w:pPr>
            <w:r w:rsidRPr="007B0E94">
              <w:rPr>
                <w:sz w:val="17"/>
                <w:szCs w:val="17"/>
                <w:lang w:val="sq-AL"/>
              </w:rPr>
              <w:t xml:space="preserve">Shënime </w:t>
            </w:r>
            <w:r w:rsidR="000F69AA" w:rsidRPr="007B0E94">
              <w:rPr>
                <w:sz w:val="17"/>
                <w:szCs w:val="17"/>
                <w:lang w:val="sq-AL"/>
              </w:rPr>
              <w:t>të veçanta</w:t>
            </w:r>
          </w:p>
        </w:tc>
      </w:tr>
      <w:tr w:rsidR="000F69AA" w:rsidRPr="007B0E94" w:rsidTr="00416A27">
        <w:trPr>
          <w:jc w:val="center"/>
        </w:trPr>
        <w:tc>
          <w:tcPr>
            <w:tcW w:w="534" w:type="dxa"/>
          </w:tcPr>
          <w:p w:rsidR="000F69AA" w:rsidRPr="007B0E94" w:rsidRDefault="000F69AA" w:rsidP="009F6043">
            <w:pPr>
              <w:pStyle w:val="Paragrafi"/>
              <w:ind w:firstLine="0"/>
              <w:jc w:val="center"/>
              <w:rPr>
                <w:sz w:val="17"/>
                <w:szCs w:val="17"/>
                <w:lang w:val="sq-AL"/>
              </w:rPr>
            </w:pPr>
            <w:r w:rsidRPr="007B0E94">
              <w:rPr>
                <w:sz w:val="17"/>
                <w:szCs w:val="17"/>
                <w:lang w:val="sq-AL"/>
              </w:rPr>
              <w:t>1</w:t>
            </w:r>
          </w:p>
        </w:tc>
        <w:tc>
          <w:tcPr>
            <w:tcW w:w="2006" w:type="dxa"/>
          </w:tcPr>
          <w:p w:rsidR="000F69AA" w:rsidRPr="007B0E94" w:rsidRDefault="000F69AA" w:rsidP="009F6043">
            <w:pPr>
              <w:pStyle w:val="Paragrafi"/>
              <w:ind w:firstLine="0"/>
              <w:jc w:val="center"/>
              <w:rPr>
                <w:sz w:val="17"/>
                <w:szCs w:val="17"/>
                <w:lang w:val="sq-AL"/>
              </w:rPr>
            </w:pPr>
            <w:r w:rsidRPr="007B0E94">
              <w:rPr>
                <w:sz w:val="17"/>
                <w:szCs w:val="17"/>
                <w:lang w:val="sq-AL"/>
              </w:rPr>
              <w:t>2</w:t>
            </w:r>
          </w:p>
        </w:tc>
        <w:tc>
          <w:tcPr>
            <w:tcW w:w="1274" w:type="dxa"/>
          </w:tcPr>
          <w:p w:rsidR="000F69AA" w:rsidRPr="007B0E94" w:rsidRDefault="000F69AA" w:rsidP="009F6043">
            <w:pPr>
              <w:pStyle w:val="Paragrafi"/>
              <w:ind w:firstLine="0"/>
              <w:jc w:val="center"/>
              <w:rPr>
                <w:sz w:val="17"/>
                <w:szCs w:val="17"/>
                <w:lang w:val="sq-AL"/>
              </w:rPr>
            </w:pPr>
            <w:r w:rsidRPr="007B0E94">
              <w:rPr>
                <w:sz w:val="17"/>
                <w:szCs w:val="17"/>
                <w:lang w:val="sq-AL"/>
              </w:rPr>
              <w:t>3</w:t>
            </w:r>
          </w:p>
        </w:tc>
        <w:tc>
          <w:tcPr>
            <w:tcW w:w="1266" w:type="dxa"/>
          </w:tcPr>
          <w:p w:rsidR="000F69AA" w:rsidRPr="007B0E94" w:rsidRDefault="000F69AA" w:rsidP="009F6043">
            <w:pPr>
              <w:pStyle w:val="Paragrafi"/>
              <w:ind w:firstLine="0"/>
              <w:jc w:val="center"/>
              <w:rPr>
                <w:sz w:val="17"/>
                <w:szCs w:val="17"/>
                <w:lang w:val="sq-AL"/>
              </w:rPr>
            </w:pPr>
            <w:r w:rsidRPr="007B0E94">
              <w:rPr>
                <w:sz w:val="17"/>
                <w:szCs w:val="17"/>
                <w:lang w:val="sq-AL"/>
              </w:rPr>
              <w:t>4</w:t>
            </w:r>
          </w:p>
        </w:tc>
        <w:tc>
          <w:tcPr>
            <w:tcW w:w="1518" w:type="dxa"/>
          </w:tcPr>
          <w:p w:rsidR="000F69AA" w:rsidRPr="007B0E94" w:rsidRDefault="000F69AA" w:rsidP="009F6043">
            <w:pPr>
              <w:pStyle w:val="Paragrafi"/>
              <w:ind w:firstLine="0"/>
              <w:jc w:val="center"/>
              <w:rPr>
                <w:sz w:val="17"/>
                <w:szCs w:val="17"/>
                <w:lang w:val="sq-AL"/>
              </w:rPr>
            </w:pPr>
            <w:r w:rsidRPr="007B0E94">
              <w:rPr>
                <w:sz w:val="17"/>
                <w:szCs w:val="17"/>
                <w:lang w:val="sq-AL"/>
              </w:rPr>
              <w:t>5</w:t>
            </w:r>
          </w:p>
        </w:tc>
        <w:tc>
          <w:tcPr>
            <w:tcW w:w="1283" w:type="dxa"/>
          </w:tcPr>
          <w:p w:rsidR="000F69AA" w:rsidRPr="007B0E94" w:rsidRDefault="000F69AA" w:rsidP="009F6043">
            <w:pPr>
              <w:pStyle w:val="Paragrafi"/>
              <w:ind w:firstLine="0"/>
              <w:jc w:val="center"/>
              <w:rPr>
                <w:sz w:val="17"/>
                <w:szCs w:val="17"/>
                <w:lang w:val="sq-AL"/>
              </w:rPr>
            </w:pPr>
            <w:r w:rsidRPr="007B0E94">
              <w:rPr>
                <w:sz w:val="17"/>
                <w:szCs w:val="17"/>
                <w:lang w:val="sq-AL"/>
              </w:rPr>
              <w:t>6</w:t>
            </w:r>
          </w:p>
        </w:tc>
        <w:tc>
          <w:tcPr>
            <w:tcW w:w="1282" w:type="dxa"/>
          </w:tcPr>
          <w:p w:rsidR="000F69AA" w:rsidRPr="007B0E94" w:rsidRDefault="000F69AA" w:rsidP="009F6043">
            <w:pPr>
              <w:pStyle w:val="Paragrafi"/>
              <w:ind w:firstLine="0"/>
              <w:jc w:val="center"/>
              <w:rPr>
                <w:sz w:val="17"/>
                <w:szCs w:val="17"/>
                <w:lang w:val="sq-AL"/>
              </w:rPr>
            </w:pPr>
            <w:r w:rsidRPr="007B0E94">
              <w:rPr>
                <w:sz w:val="17"/>
                <w:szCs w:val="17"/>
                <w:lang w:val="sq-AL"/>
              </w:rPr>
              <w:t>7</w:t>
            </w:r>
          </w:p>
        </w:tc>
        <w:tc>
          <w:tcPr>
            <w:tcW w:w="1285" w:type="dxa"/>
          </w:tcPr>
          <w:p w:rsidR="000F69AA" w:rsidRPr="007B0E94" w:rsidRDefault="000F69AA" w:rsidP="009F6043">
            <w:pPr>
              <w:pStyle w:val="Paragrafi"/>
              <w:ind w:firstLine="0"/>
              <w:jc w:val="center"/>
              <w:rPr>
                <w:sz w:val="17"/>
                <w:szCs w:val="17"/>
                <w:lang w:val="sq-AL"/>
              </w:rPr>
            </w:pPr>
            <w:r w:rsidRPr="007B0E94">
              <w:rPr>
                <w:sz w:val="17"/>
                <w:szCs w:val="17"/>
                <w:lang w:val="sq-AL"/>
              </w:rPr>
              <w:t>8</w:t>
            </w:r>
          </w:p>
        </w:tc>
        <w:tc>
          <w:tcPr>
            <w:tcW w:w="1444" w:type="dxa"/>
          </w:tcPr>
          <w:p w:rsidR="000F69AA" w:rsidRPr="007B0E94" w:rsidRDefault="000F69AA" w:rsidP="009F6043">
            <w:pPr>
              <w:pStyle w:val="Paragrafi"/>
              <w:ind w:firstLine="0"/>
              <w:jc w:val="center"/>
              <w:rPr>
                <w:sz w:val="17"/>
                <w:szCs w:val="17"/>
                <w:lang w:val="sq-AL"/>
              </w:rPr>
            </w:pPr>
            <w:r w:rsidRPr="007B0E94">
              <w:rPr>
                <w:sz w:val="17"/>
                <w:szCs w:val="17"/>
                <w:lang w:val="sq-AL"/>
              </w:rPr>
              <w:t>9</w:t>
            </w:r>
          </w:p>
        </w:tc>
        <w:tc>
          <w:tcPr>
            <w:tcW w:w="1287" w:type="dxa"/>
          </w:tcPr>
          <w:p w:rsidR="000F69AA" w:rsidRPr="007B0E94" w:rsidRDefault="000F69AA" w:rsidP="009F6043">
            <w:pPr>
              <w:pStyle w:val="Paragrafi"/>
              <w:ind w:firstLine="0"/>
              <w:jc w:val="center"/>
              <w:rPr>
                <w:sz w:val="17"/>
                <w:szCs w:val="17"/>
                <w:lang w:val="sq-AL"/>
              </w:rPr>
            </w:pPr>
            <w:r w:rsidRPr="007B0E94">
              <w:rPr>
                <w:sz w:val="17"/>
                <w:szCs w:val="17"/>
                <w:lang w:val="sq-AL"/>
              </w:rPr>
              <w:t>10</w:t>
            </w:r>
          </w:p>
        </w:tc>
        <w:tc>
          <w:tcPr>
            <w:tcW w:w="1513" w:type="dxa"/>
          </w:tcPr>
          <w:p w:rsidR="000F69AA" w:rsidRPr="007B0E94" w:rsidRDefault="000F69AA" w:rsidP="009F6043">
            <w:pPr>
              <w:pStyle w:val="Paragrafi"/>
              <w:ind w:firstLine="0"/>
              <w:jc w:val="center"/>
              <w:rPr>
                <w:sz w:val="17"/>
                <w:szCs w:val="17"/>
                <w:lang w:val="sq-AL"/>
              </w:rPr>
            </w:pPr>
            <w:r w:rsidRPr="007B0E94">
              <w:rPr>
                <w:sz w:val="17"/>
                <w:szCs w:val="17"/>
                <w:lang w:val="sq-AL"/>
              </w:rPr>
              <w:t>11</w:t>
            </w:r>
          </w:p>
        </w:tc>
      </w:tr>
      <w:tr w:rsidR="000F69AA" w:rsidRPr="007B0E94" w:rsidTr="00416A27">
        <w:trPr>
          <w:jc w:val="center"/>
        </w:trPr>
        <w:tc>
          <w:tcPr>
            <w:tcW w:w="534" w:type="dxa"/>
          </w:tcPr>
          <w:p w:rsidR="000F69AA" w:rsidRPr="007B0E94" w:rsidRDefault="000F69AA" w:rsidP="009F6043">
            <w:pPr>
              <w:pStyle w:val="Paragrafi"/>
              <w:ind w:firstLine="0"/>
              <w:rPr>
                <w:sz w:val="17"/>
                <w:szCs w:val="17"/>
                <w:lang w:val="sq-AL"/>
              </w:rPr>
            </w:pPr>
            <w:r w:rsidRPr="007B0E94">
              <w:rPr>
                <w:sz w:val="17"/>
                <w:szCs w:val="17"/>
                <w:lang w:val="sq-AL"/>
              </w:rPr>
              <w:t>545</w:t>
            </w:r>
          </w:p>
        </w:tc>
        <w:tc>
          <w:tcPr>
            <w:tcW w:w="2006" w:type="dxa"/>
          </w:tcPr>
          <w:p w:rsidR="000F69AA" w:rsidRPr="007B0E94" w:rsidRDefault="000F69AA" w:rsidP="009F6043">
            <w:pPr>
              <w:pStyle w:val="Paragrafi"/>
              <w:ind w:firstLine="0"/>
              <w:rPr>
                <w:sz w:val="17"/>
                <w:szCs w:val="17"/>
                <w:lang w:val="sq-AL"/>
              </w:rPr>
            </w:pPr>
          </w:p>
        </w:tc>
        <w:tc>
          <w:tcPr>
            <w:tcW w:w="1274" w:type="dxa"/>
          </w:tcPr>
          <w:p w:rsidR="000F69AA" w:rsidRPr="007B0E94" w:rsidRDefault="000F69AA" w:rsidP="009F6043">
            <w:pPr>
              <w:pStyle w:val="Paragrafi"/>
              <w:ind w:firstLine="0"/>
              <w:rPr>
                <w:sz w:val="17"/>
                <w:szCs w:val="17"/>
                <w:lang w:val="sq-AL"/>
              </w:rPr>
            </w:pPr>
          </w:p>
        </w:tc>
        <w:tc>
          <w:tcPr>
            <w:tcW w:w="1266" w:type="dxa"/>
          </w:tcPr>
          <w:p w:rsidR="000F69AA" w:rsidRPr="007B0E94" w:rsidRDefault="000F69AA" w:rsidP="009F6043">
            <w:pPr>
              <w:pStyle w:val="Paragrafi"/>
              <w:ind w:firstLine="0"/>
              <w:rPr>
                <w:sz w:val="17"/>
                <w:szCs w:val="17"/>
                <w:lang w:val="sq-AL"/>
              </w:rPr>
            </w:pPr>
          </w:p>
        </w:tc>
        <w:tc>
          <w:tcPr>
            <w:tcW w:w="1518" w:type="dxa"/>
          </w:tcPr>
          <w:p w:rsidR="000F69AA" w:rsidRPr="007B0E94" w:rsidRDefault="000F69AA" w:rsidP="009F6043">
            <w:pPr>
              <w:pStyle w:val="Paragrafi"/>
              <w:ind w:firstLine="0"/>
              <w:rPr>
                <w:sz w:val="17"/>
                <w:szCs w:val="17"/>
                <w:lang w:val="sq-AL"/>
              </w:rPr>
            </w:pPr>
            <w:r w:rsidRPr="007B0E94">
              <w:rPr>
                <w:sz w:val="17"/>
                <w:szCs w:val="17"/>
                <w:lang w:val="sq-AL"/>
              </w:rPr>
              <w:t>Aerodrom</w:t>
            </w:r>
          </w:p>
          <w:p w:rsidR="000F69AA" w:rsidRPr="007B0E94" w:rsidRDefault="00416A27" w:rsidP="009F6043">
            <w:pPr>
              <w:pStyle w:val="Paragrafi"/>
              <w:ind w:firstLine="0"/>
              <w:rPr>
                <w:sz w:val="17"/>
                <w:szCs w:val="17"/>
                <w:lang w:val="sq-AL"/>
              </w:rPr>
            </w:pPr>
            <w:r w:rsidRPr="007B0E94">
              <w:rPr>
                <w:sz w:val="17"/>
                <w:szCs w:val="17"/>
                <w:lang w:val="sq-AL"/>
              </w:rPr>
              <w:t>fushor</w:t>
            </w:r>
          </w:p>
        </w:tc>
        <w:tc>
          <w:tcPr>
            <w:tcW w:w="1283" w:type="dxa"/>
          </w:tcPr>
          <w:p w:rsidR="000F69AA" w:rsidRPr="007B0E94" w:rsidRDefault="00980FF7" w:rsidP="009F6043">
            <w:pPr>
              <w:pStyle w:val="Paragrafi"/>
              <w:ind w:firstLine="0"/>
              <w:jc w:val="right"/>
              <w:rPr>
                <w:sz w:val="17"/>
                <w:szCs w:val="17"/>
                <w:lang w:val="sq-AL"/>
              </w:rPr>
            </w:pPr>
            <w:r w:rsidRPr="007B0E94">
              <w:rPr>
                <w:sz w:val="17"/>
                <w:szCs w:val="17"/>
                <w:lang w:val="sq-AL"/>
              </w:rPr>
              <w:t xml:space="preserve">500 000 </w:t>
            </w:r>
            <w:r w:rsidR="000F69AA" w:rsidRPr="007B0E94">
              <w:rPr>
                <w:sz w:val="17"/>
                <w:szCs w:val="17"/>
                <w:lang w:val="sq-AL"/>
              </w:rPr>
              <w:t>m</w:t>
            </w:r>
            <w:r w:rsidR="000F69AA" w:rsidRPr="007B0E94">
              <w:rPr>
                <w:sz w:val="17"/>
                <w:szCs w:val="17"/>
                <w:vertAlign w:val="superscript"/>
                <w:lang w:val="sq-AL"/>
              </w:rPr>
              <w:t>2</w:t>
            </w:r>
          </w:p>
        </w:tc>
        <w:tc>
          <w:tcPr>
            <w:tcW w:w="1282" w:type="dxa"/>
          </w:tcPr>
          <w:p w:rsidR="000F69AA" w:rsidRPr="007B0E94" w:rsidRDefault="000F69AA" w:rsidP="009F6043">
            <w:pPr>
              <w:pStyle w:val="Paragrafi"/>
              <w:ind w:firstLine="0"/>
              <w:jc w:val="right"/>
              <w:rPr>
                <w:sz w:val="17"/>
                <w:szCs w:val="17"/>
                <w:lang w:val="sq-AL"/>
              </w:rPr>
            </w:pPr>
            <w:r w:rsidRPr="007B0E94">
              <w:rPr>
                <w:sz w:val="17"/>
                <w:szCs w:val="17"/>
                <w:lang w:val="sq-AL"/>
              </w:rPr>
              <w:t>-</w:t>
            </w:r>
          </w:p>
        </w:tc>
        <w:tc>
          <w:tcPr>
            <w:tcW w:w="1285" w:type="dxa"/>
          </w:tcPr>
          <w:p w:rsidR="000F69AA" w:rsidRPr="007B0E94" w:rsidRDefault="000F69AA" w:rsidP="009F6043">
            <w:pPr>
              <w:pStyle w:val="Paragrafi"/>
              <w:ind w:firstLine="0"/>
              <w:rPr>
                <w:sz w:val="17"/>
                <w:szCs w:val="17"/>
                <w:lang w:val="sq-AL"/>
              </w:rPr>
            </w:pPr>
            <w:r w:rsidRPr="007B0E94">
              <w:rPr>
                <w:sz w:val="17"/>
                <w:szCs w:val="17"/>
                <w:lang w:val="sq-AL"/>
              </w:rPr>
              <w:t>Për mbrojtjen</w:t>
            </w:r>
          </w:p>
        </w:tc>
        <w:tc>
          <w:tcPr>
            <w:tcW w:w="1444" w:type="dxa"/>
          </w:tcPr>
          <w:p w:rsidR="000F69AA" w:rsidRPr="007B0E94" w:rsidRDefault="000F69AA" w:rsidP="009F6043">
            <w:pPr>
              <w:pStyle w:val="Paragrafi"/>
              <w:ind w:firstLine="0"/>
              <w:rPr>
                <w:sz w:val="17"/>
                <w:szCs w:val="17"/>
                <w:lang w:val="sq-AL"/>
              </w:rPr>
            </w:pPr>
            <w:r w:rsidRPr="007B0E94">
              <w:rPr>
                <w:sz w:val="17"/>
                <w:szCs w:val="17"/>
                <w:lang w:val="sq-AL"/>
              </w:rPr>
              <w:t>MM</w:t>
            </w:r>
          </w:p>
          <w:p w:rsidR="000F69AA" w:rsidRPr="007B0E94" w:rsidRDefault="000F69AA" w:rsidP="009F6043">
            <w:pPr>
              <w:pStyle w:val="Paragrafi"/>
              <w:ind w:firstLine="0"/>
              <w:rPr>
                <w:sz w:val="17"/>
                <w:szCs w:val="17"/>
                <w:lang w:val="sq-AL"/>
              </w:rPr>
            </w:pPr>
            <w:r w:rsidRPr="007B0E94">
              <w:rPr>
                <w:sz w:val="17"/>
                <w:szCs w:val="17"/>
                <w:lang w:val="sq-AL"/>
              </w:rPr>
              <w:t>Rep.3400</w:t>
            </w:r>
          </w:p>
          <w:p w:rsidR="000F69AA" w:rsidRPr="007B0E94" w:rsidRDefault="000F69AA" w:rsidP="009F6043">
            <w:pPr>
              <w:pStyle w:val="Paragrafi"/>
              <w:ind w:firstLine="0"/>
              <w:rPr>
                <w:sz w:val="17"/>
                <w:szCs w:val="17"/>
                <w:lang w:val="sq-AL"/>
              </w:rPr>
            </w:pPr>
            <w:r w:rsidRPr="007B0E94">
              <w:rPr>
                <w:sz w:val="17"/>
                <w:szCs w:val="17"/>
                <w:lang w:val="sq-AL"/>
              </w:rPr>
              <w:t>Tiranë</w:t>
            </w:r>
          </w:p>
        </w:tc>
        <w:tc>
          <w:tcPr>
            <w:tcW w:w="1287" w:type="dxa"/>
          </w:tcPr>
          <w:p w:rsidR="000F69AA" w:rsidRPr="007B0E94" w:rsidRDefault="000F69AA" w:rsidP="009F6043">
            <w:pPr>
              <w:pStyle w:val="Paragrafi"/>
              <w:ind w:firstLine="0"/>
              <w:rPr>
                <w:sz w:val="17"/>
                <w:szCs w:val="17"/>
                <w:lang w:val="sq-AL"/>
              </w:rPr>
            </w:pPr>
            <w:r w:rsidRPr="007B0E94">
              <w:rPr>
                <w:sz w:val="17"/>
                <w:szCs w:val="17"/>
                <w:lang w:val="sq-AL"/>
              </w:rPr>
              <w:t>Rep.Usht.</w:t>
            </w:r>
          </w:p>
          <w:p w:rsidR="000F69AA" w:rsidRPr="007B0E94" w:rsidRDefault="000F69AA" w:rsidP="009F6043">
            <w:pPr>
              <w:pStyle w:val="Paragrafi"/>
              <w:ind w:firstLine="0"/>
              <w:rPr>
                <w:sz w:val="17"/>
                <w:szCs w:val="17"/>
                <w:lang w:val="sq-AL"/>
              </w:rPr>
            </w:pPr>
            <w:r w:rsidRPr="007B0E94">
              <w:rPr>
                <w:sz w:val="17"/>
                <w:szCs w:val="17"/>
                <w:lang w:val="sq-AL"/>
              </w:rPr>
              <w:t>3400</w:t>
            </w:r>
          </w:p>
          <w:p w:rsidR="000F69AA" w:rsidRPr="007B0E94" w:rsidRDefault="000F69AA" w:rsidP="009F6043">
            <w:pPr>
              <w:pStyle w:val="Paragrafi"/>
              <w:ind w:firstLine="0"/>
              <w:rPr>
                <w:sz w:val="17"/>
                <w:szCs w:val="17"/>
                <w:lang w:val="sq-AL"/>
              </w:rPr>
            </w:pPr>
            <w:r w:rsidRPr="007B0E94">
              <w:rPr>
                <w:sz w:val="17"/>
                <w:szCs w:val="17"/>
                <w:lang w:val="sq-AL"/>
              </w:rPr>
              <w:t>Tiranë</w:t>
            </w:r>
          </w:p>
        </w:tc>
        <w:tc>
          <w:tcPr>
            <w:tcW w:w="1513" w:type="dxa"/>
          </w:tcPr>
          <w:p w:rsidR="000F69AA" w:rsidRPr="007B0E94" w:rsidRDefault="000F69AA" w:rsidP="009F6043">
            <w:pPr>
              <w:pStyle w:val="Paragrafi"/>
              <w:ind w:firstLine="0"/>
              <w:rPr>
                <w:sz w:val="17"/>
                <w:szCs w:val="17"/>
                <w:lang w:val="sq-AL"/>
              </w:rPr>
            </w:pPr>
          </w:p>
        </w:tc>
      </w:tr>
      <w:tr w:rsidR="000F69AA" w:rsidRPr="007B0E94" w:rsidTr="00416A27">
        <w:trPr>
          <w:jc w:val="center"/>
        </w:trPr>
        <w:tc>
          <w:tcPr>
            <w:tcW w:w="534" w:type="dxa"/>
          </w:tcPr>
          <w:p w:rsidR="000F69AA" w:rsidRPr="007B0E94" w:rsidRDefault="000F69AA" w:rsidP="009F6043">
            <w:pPr>
              <w:pStyle w:val="Paragrafi"/>
              <w:ind w:firstLine="0"/>
              <w:rPr>
                <w:sz w:val="17"/>
                <w:szCs w:val="17"/>
                <w:lang w:val="sq-AL"/>
              </w:rPr>
            </w:pPr>
          </w:p>
        </w:tc>
        <w:tc>
          <w:tcPr>
            <w:tcW w:w="2006" w:type="dxa"/>
          </w:tcPr>
          <w:p w:rsidR="000F69AA" w:rsidRPr="007B0E94" w:rsidRDefault="000F69AA" w:rsidP="009F6043">
            <w:pPr>
              <w:pStyle w:val="Paragrafi"/>
              <w:ind w:firstLine="0"/>
              <w:rPr>
                <w:sz w:val="17"/>
                <w:szCs w:val="17"/>
                <w:lang w:val="sq-AL"/>
              </w:rPr>
            </w:pPr>
          </w:p>
        </w:tc>
        <w:tc>
          <w:tcPr>
            <w:tcW w:w="1274" w:type="dxa"/>
          </w:tcPr>
          <w:p w:rsidR="000F69AA" w:rsidRPr="007B0E94" w:rsidRDefault="000F69AA" w:rsidP="009F6043">
            <w:pPr>
              <w:pStyle w:val="Paragrafi"/>
              <w:ind w:firstLine="0"/>
              <w:rPr>
                <w:sz w:val="17"/>
                <w:szCs w:val="17"/>
                <w:lang w:val="sq-AL"/>
              </w:rPr>
            </w:pPr>
          </w:p>
        </w:tc>
        <w:tc>
          <w:tcPr>
            <w:tcW w:w="1266" w:type="dxa"/>
          </w:tcPr>
          <w:p w:rsidR="000F69AA" w:rsidRPr="007B0E94" w:rsidRDefault="000F69AA" w:rsidP="009F6043">
            <w:pPr>
              <w:pStyle w:val="Paragrafi"/>
              <w:ind w:firstLine="0"/>
              <w:rPr>
                <w:sz w:val="17"/>
                <w:szCs w:val="17"/>
                <w:lang w:val="sq-AL"/>
              </w:rPr>
            </w:pPr>
          </w:p>
        </w:tc>
        <w:tc>
          <w:tcPr>
            <w:tcW w:w="1518" w:type="dxa"/>
          </w:tcPr>
          <w:p w:rsidR="000F69AA" w:rsidRPr="007B0E94" w:rsidRDefault="000F69AA" w:rsidP="009F6043">
            <w:pPr>
              <w:pStyle w:val="Paragrafi"/>
              <w:ind w:firstLine="0"/>
              <w:rPr>
                <w:sz w:val="17"/>
                <w:szCs w:val="17"/>
                <w:lang w:val="sq-AL"/>
              </w:rPr>
            </w:pPr>
            <w:r w:rsidRPr="007B0E94">
              <w:rPr>
                <w:sz w:val="17"/>
                <w:szCs w:val="17"/>
                <w:lang w:val="sq-AL"/>
              </w:rPr>
              <w:t>Korçë</w:t>
            </w:r>
          </w:p>
        </w:tc>
        <w:tc>
          <w:tcPr>
            <w:tcW w:w="1283" w:type="dxa"/>
          </w:tcPr>
          <w:p w:rsidR="000F69AA" w:rsidRPr="007B0E94" w:rsidRDefault="000F69AA" w:rsidP="009F6043">
            <w:pPr>
              <w:pStyle w:val="Paragrafi"/>
              <w:ind w:firstLine="0"/>
              <w:jc w:val="right"/>
              <w:rPr>
                <w:sz w:val="17"/>
                <w:szCs w:val="17"/>
                <w:lang w:val="sq-AL"/>
              </w:rPr>
            </w:pPr>
          </w:p>
        </w:tc>
        <w:tc>
          <w:tcPr>
            <w:tcW w:w="1282" w:type="dxa"/>
          </w:tcPr>
          <w:p w:rsidR="000F69AA" w:rsidRPr="007B0E94" w:rsidRDefault="000F69AA" w:rsidP="009F6043">
            <w:pPr>
              <w:pStyle w:val="Paragrafi"/>
              <w:ind w:firstLine="0"/>
              <w:jc w:val="right"/>
              <w:rPr>
                <w:sz w:val="17"/>
                <w:szCs w:val="17"/>
                <w:lang w:val="sq-AL"/>
              </w:rPr>
            </w:pPr>
          </w:p>
        </w:tc>
        <w:tc>
          <w:tcPr>
            <w:tcW w:w="1285" w:type="dxa"/>
          </w:tcPr>
          <w:p w:rsidR="000F69AA" w:rsidRPr="007B0E94" w:rsidRDefault="000F69AA" w:rsidP="009F6043">
            <w:pPr>
              <w:pStyle w:val="Paragrafi"/>
              <w:ind w:firstLine="0"/>
              <w:rPr>
                <w:sz w:val="17"/>
                <w:szCs w:val="17"/>
                <w:lang w:val="sq-AL"/>
              </w:rPr>
            </w:pPr>
          </w:p>
        </w:tc>
        <w:tc>
          <w:tcPr>
            <w:tcW w:w="1444" w:type="dxa"/>
          </w:tcPr>
          <w:p w:rsidR="000F69AA" w:rsidRPr="007B0E94" w:rsidRDefault="000F69AA" w:rsidP="009F6043">
            <w:pPr>
              <w:pStyle w:val="Paragrafi"/>
              <w:ind w:firstLine="0"/>
              <w:rPr>
                <w:sz w:val="17"/>
                <w:szCs w:val="17"/>
                <w:lang w:val="sq-AL"/>
              </w:rPr>
            </w:pPr>
          </w:p>
        </w:tc>
        <w:tc>
          <w:tcPr>
            <w:tcW w:w="1287" w:type="dxa"/>
          </w:tcPr>
          <w:p w:rsidR="000F69AA" w:rsidRPr="007B0E94" w:rsidRDefault="000F69AA" w:rsidP="009F6043">
            <w:pPr>
              <w:pStyle w:val="Paragrafi"/>
              <w:ind w:firstLine="0"/>
              <w:rPr>
                <w:sz w:val="17"/>
                <w:szCs w:val="17"/>
                <w:lang w:val="sq-AL"/>
              </w:rPr>
            </w:pPr>
          </w:p>
        </w:tc>
        <w:tc>
          <w:tcPr>
            <w:tcW w:w="1513" w:type="dxa"/>
          </w:tcPr>
          <w:p w:rsidR="000F69AA" w:rsidRPr="007B0E94" w:rsidRDefault="000F69AA" w:rsidP="009F6043">
            <w:pPr>
              <w:pStyle w:val="Paragrafi"/>
              <w:ind w:firstLine="0"/>
              <w:rPr>
                <w:sz w:val="17"/>
                <w:szCs w:val="17"/>
                <w:lang w:val="sq-AL"/>
              </w:rPr>
            </w:pPr>
          </w:p>
        </w:tc>
      </w:tr>
      <w:tr w:rsidR="000F69AA" w:rsidRPr="007B0E94" w:rsidTr="00416A27">
        <w:trPr>
          <w:jc w:val="center"/>
        </w:trPr>
        <w:tc>
          <w:tcPr>
            <w:tcW w:w="534" w:type="dxa"/>
          </w:tcPr>
          <w:p w:rsidR="000F69AA" w:rsidRPr="007B0E94" w:rsidRDefault="000F69AA" w:rsidP="009F6043">
            <w:pPr>
              <w:pStyle w:val="Paragrafi"/>
              <w:ind w:firstLine="0"/>
              <w:rPr>
                <w:sz w:val="17"/>
                <w:szCs w:val="17"/>
                <w:lang w:val="sq-AL"/>
              </w:rPr>
            </w:pPr>
          </w:p>
        </w:tc>
        <w:tc>
          <w:tcPr>
            <w:tcW w:w="2006" w:type="dxa"/>
          </w:tcPr>
          <w:p w:rsidR="000F69AA" w:rsidRPr="007B0E94" w:rsidRDefault="000F69AA" w:rsidP="009F6043">
            <w:pPr>
              <w:pStyle w:val="Paragrafi"/>
              <w:ind w:firstLine="0"/>
              <w:rPr>
                <w:sz w:val="17"/>
                <w:szCs w:val="17"/>
                <w:lang w:val="sq-AL"/>
              </w:rPr>
            </w:pPr>
          </w:p>
        </w:tc>
        <w:tc>
          <w:tcPr>
            <w:tcW w:w="1274" w:type="dxa"/>
          </w:tcPr>
          <w:p w:rsidR="000F69AA" w:rsidRPr="007B0E94" w:rsidRDefault="000F69AA" w:rsidP="009F6043">
            <w:pPr>
              <w:pStyle w:val="Paragrafi"/>
              <w:ind w:firstLine="0"/>
              <w:rPr>
                <w:sz w:val="17"/>
                <w:szCs w:val="17"/>
                <w:lang w:val="sq-AL"/>
              </w:rPr>
            </w:pPr>
          </w:p>
        </w:tc>
        <w:tc>
          <w:tcPr>
            <w:tcW w:w="1266" w:type="dxa"/>
          </w:tcPr>
          <w:p w:rsidR="000F69AA" w:rsidRPr="007B0E94" w:rsidRDefault="000F69AA" w:rsidP="009F6043">
            <w:pPr>
              <w:pStyle w:val="Paragrafi"/>
              <w:ind w:firstLine="0"/>
              <w:rPr>
                <w:sz w:val="17"/>
                <w:szCs w:val="17"/>
                <w:lang w:val="sq-AL"/>
              </w:rPr>
            </w:pPr>
          </w:p>
        </w:tc>
        <w:tc>
          <w:tcPr>
            <w:tcW w:w="1518" w:type="dxa"/>
          </w:tcPr>
          <w:p w:rsidR="000F69AA" w:rsidRPr="007B0E94" w:rsidRDefault="000F69AA" w:rsidP="009F6043">
            <w:pPr>
              <w:pStyle w:val="Paragrafi"/>
              <w:ind w:firstLine="0"/>
              <w:rPr>
                <w:sz w:val="17"/>
                <w:szCs w:val="17"/>
                <w:lang w:val="sq-AL"/>
              </w:rPr>
            </w:pPr>
            <w:r w:rsidRPr="007B0E94">
              <w:rPr>
                <w:sz w:val="17"/>
                <w:szCs w:val="17"/>
                <w:lang w:val="sq-AL"/>
              </w:rPr>
              <w:t>Aerodromi</w:t>
            </w:r>
          </w:p>
        </w:tc>
        <w:tc>
          <w:tcPr>
            <w:tcW w:w="1283" w:type="dxa"/>
          </w:tcPr>
          <w:p w:rsidR="000F69AA" w:rsidRPr="007B0E94" w:rsidRDefault="000F69AA" w:rsidP="009F6043">
            <w:pPr>
              <w:pStyle w:val="Paragrafi"/>
              <w:ind w:firstLine="0"/>
              <w:jc w:val="right"/>
              <w:rPr>
                <w:sz w:val="17"/>
                <w:szCs w:val="17"/>
                <w:lang w:val="sq-AL"/>
              </w:rPr>
            </w:pPr>
            <w:r w:rsidRPr="007B0E94">
              <w:rPr>
                <w:sz w:val="17"/>
                <w:szCs w:val="17"/>
                <w:lang w:val="sq-AL"/>
              </w:rPr>
              <w:t>500 000</w:t>
            </w:r>
          </w:p>
        </w:tc>
        <w:tc>
          <w:tcPr>
            <w:tcW w:w="1282" w:type="dxa"/>
          </w:tcPr>
          <w:p w:rsidR="000F69AA" w:rsidRPr="007B0E94" w:rsidRDefault="000F69AA" w:rsidP="009F6043">
            <w:pPr>
              <w:pStyle w:val="Paragrafi"/>
              <w:ind w:firstLine="0"/>
              <w:jc w:val="right"/>
              <w:rPr>
                <w:sz w:val="17"/>
                <w:szCs w:val="17"/>
                <w:lang w:val="sq-AL"/>
              </w:rPr>
            </w:pPr>
            <w:r w:rsidRPr="007B0E94">
              <w:rPr>
                <w:sz w:val="17"/>
                <w:szCs w:val="17"/>
                <w:lang w:val="sq-AL"/>
              </w:rPr>
              <w:t>-</w:t>
            </w:r>
          </w:p>
        </w:tc>
        <w:tc>
          <w:tcPr>
            <w:tcW w:w="1285" w:type="dxa"/>
          </w:tcPr>
          <w:p w:rsidR="000F69AA" w:rsidRPr="007B0E94" w:rsidRDefault="000F69AA" w:rsidP="009F6043">
            <w:pPr>
              <w:pStyle w:val="Paragrafi"/>
              <w:ind w:firstLine="0"/>
              <w:rPr>
                <w:sz w:val="17"/>
                <w:szCs w:val="17"/>
                <w:lang w:val="sq-AL"/>
              </w:rPr>
            </w:pPr>
          </w:p>
        </w:tc>
        <w:tc>
          <w:tcPr>
            <w:tcW w:w="1444" w:type="dxa"/>
          </w:tcPr>
          <w:p w:rsidR="000F69AA" w:rsidRPr="007B0E94" w:rsidRDefault="000F69AA" w:rsidP="009F6043">
            <w:pPr>
              <w:pStyle w:val="Paragrafi"/>
              <w:ind w:firstLine="0"/>
              <w:rPr>
                <w:sz w:val="17"/>
                <w:szCs w:val="17"/>
                <w:lang w:val="sq-AL"/>
              </w:rPr>
            </w:pPr>
          </w:p>
        </w:tc>
        <w:tc>
          <w:tcPr>
            <w:tcW w:w="1287" w:type="dxa"/>
          </w:tcPr>
          <w:p w:rsidR="000F69AA" w:rsidRPr="007B0E94" w:rsidRDefault="000F69AA" w:rsidP="009F6043">
            <w:pPr>
              <w:pStyle w:val="Paragrafi"/>
              <w:ind w:firstLine="0"/>
              <w:rPr>
                <w:sz w:val="17"/>
                <w:szCs w:val="17"/>
                <w:lang w:val="sq-AL"/>
              </w:rPr>
            </w:pPr>
          </w:p>
        </w:tc>
        <w:tc>
          <w:tcPr>
            <w:tcW w:w="1513" w:type="dxa"/>
          </w:tcPr>
          <w:p w:rsidR="000F69AA" w:rsidRPr="007B0E94" w:rsidRDefault="000F69AA" w:rsidP="009F6043">
            <w:pPr>
              <w:pStyle w:val="Paragrafi"/>
              <w:ind w:firstLine="0"/>
              <w:rPr>
                <w:sz w:val="17"/>
                <w:szCs w:val="17"/>
                <w:lang w:val="sq-AL"/>
              </w:rPr>
            </w:pPr>
          </w:p>
        </w:tc>
      </w:tr>
      <w:tr w:rsidR="000F69AA" w:rsidRPr="007B0E94" w:rsidTr="00416A27">
        <w:trPr>
          <w:jc w:val="center"/>
        </w:trPr>
        <w:tc>
          <w:tcPr>
            <w:tcW w:w="534" w:type="dxa"/>
          </w:tcPr>
          <w:p w:rsidR="000F69AA" w:rsidRPr="007B0E94" w:rsidRDefault="000F69AA" w:rsidP="009F6043">
            <w:pPr>
              <w:pStyle w:val="Paragrafi"/>
              <w:ind w:firstLine="0"/>
              <w:rPr>
                <w:sz w:val="17"/>
                <w:szCs w:val="17"/>
                <w:lang w:val="sq-AL"/>
              </w:rPr>
            </w:pPr>
            <w:r w:rsidRPr="007B0E94">
              <w:rPr>
                <w:sz w:val="17"/>
                <w:szCs w:val="17"/>
                <w:lang w:val="sq-AL"/>
              </w:rPr>
              <w:t>546</w:t>
            </w:r>
          </w:p>
        </w:tc>
        <w:tc>
          <w:tcPr>
            <w:tcW w:w="2006" w:type="dxa"/>
          </w:tcPr>
          <w:p w:rsidR="000F69AA" w:rsidRPr="007B0E94" w:rsidRDefault="000F69AA" w:rsidP="009F6043">
            <w:pPr>
              <w:pStyle w:val="Paragrafi"/>
              <w:ind w:firstLine="0"/>
              <w:rPr>
                <w:sz w:val="17"/>
                <w:szCs w:val="17"/>
                <w:lang w:val="sq-AL"/>
              </w:rPr>
            </w:pPr>
          </w:p>
        </w:tc>
        <w:tc>
          <w:tcPr>
            <w:tcW w:w="1274" w:type="dxa"/>
          </w:tcPr>
          <w:p w:rsidR="000F69AA" w:rsidRPr="007B0E94" w:rsidRDefault="000F69AA" w:rsidP="009F6043">
            <w:pPr>
              <w:pStyle w:val="Paragrafi"/>
              <w:ind w:firstLine="0"/>
              <w:rPr>
                <w:sz w:val="17"/>
                <w:szCs w:val="17"/>
                <w:lang w:val="sq-AL"/>
              </w:rPr>
            </w:pPr>
          </w:p>
        </w:tc>
        <w:tc>
          <w:tcPr>
            <w:tcW w:w="1266" w:type="dxa"/>
          </w:tcPr>
          <w:p w:rsidR="000F69AA" w:rsidRPr="007B0E94" w:rsidRDefault="000F69AA" w:rsidP="009F6043">
            <w:pPr>
              <w:pStyle w:val="Paragrafi"/>
              <w:ind w:firstLine="0"/>
              <w:rPr>
                <w:sz w:val="17"/>
                <w:szCs w:val="17"/>
                <w:lang w:val="sq-AL"/>
              </w:rPr>
            </w:pPr>
          </w:p>
        </w:tc>
        <w:tc>
          <w:tcPr>
            <w:tcW w:w="1518" w:type="dxa"/>
          </w:tcPr>
          <w:p w:rsidR="000F69AA" w:rsidRPr="007B0E94" w:rsidRDefault="000F69AA" w:rsidP="009F6043">
            <w:pPr>
              <w:pStyle w:val="Paragrafi"/>
              <w:ind w:firstLine="0"/>
              <w:rPr>
                <w:sz w:val="17"/>
                <w:szCs w:val="17"/>
                <w:lang w:val="sq-AL"/>
              </w:rPr>
            </w:pPr>
            <w:r w:rsidRPr="007B0E94">
              <w:rPr>
                <w:sz w:val="17"/>
                <w:szCs w:val="17"/>
                <w:lang w:val="sq-AL"/>
              </w:rPr>
              <w:t xml:space="preserve">Ndërtesë </w:t>
            </w:r>
            <w:r w:rsidR="00416A27" w:rsidRPr="007B0E94">
              <w:rPr>
                <w:sz w:val="17"/>
                <w:szCs w:val="17"/>
                <w:lang w:val="sq-AL"/>
              </w:rPr>
              <w:t>sinoptike</w:t>
            </w:r>
          </w:p>
          <w:p w:rsidR="000F69AA" w:rsidRPr="007B0E94" w:rsidRDefault="000F69AA" w:rsidP="009F6043">
            <w:pPr>
              <w:pStyle w:val="Paragrafi"/>
              <w:ind w:firstLine="0"/>
              <w:rPr>
                <w:sz w:val="17"/>
                <w:szCs w:val="17"/>
                <w:lang w:val="sq-AL"/>
              </w:rPr>
            </w:pPr>
            <w:r w:rsidRPr="007B0E94">
              <w:rPr>
                <w:sz w:val="17"/>
                <w:szCs w:val="17"/>
                <w:lang w:val="sq-AL"/>
              </w:rPr>
              <w:t>Korçë</w:t>
            </w:r>
          </w:p>
        </w:tc>
        <w:tc>
          <w:tcPr>
            <w:tcW w:w="1283" w:type="dxa"/>
          </w:tcPr>
          <w:p w:rsidR="000F69AA" w:rsidRPr="007B0E94" w:rsidRDefault="000F69AA" w:rsidP="009F6043">
            <w:pPr>
              <w:pStyle w:val="Paragrafi"/>
              <w:ind w:firstLine="0"/>
              <w:jc w:val="right"/>
              <w:rPr>
                <w:sz w:val="17"/>
                <w:szCs w:val="17"/>
                <w:lang w:val="sq-AL"/>
              </w:rPr>
            </w:pPr>
            <w:r w:rsidRPr="007B0E94">
              <w:rPr>
                <w:sz w:val="17"/>
                <w:szCs w:val="17"/>
                <w:lang w:val="sq-AL"/>
              </w:rPr>
              <w:t>870 m</w:t>
            </w:r>
            <w:r w:rsidRPr="007B0E94">
              <w:rPr>
                <w:sz w:val="17"/>
                <w:szCs w:val="17"/>
                <w:vertAlign w:val="superscript"/>
                <w:lang w:val="sq-AL"/>
              </w:rPr>
              <w:t>2</w:t>
            </w:r>
          </w:p>
        </w:tc>
        <w:tc>
          <w:tcPr>
            <w:tcW w:w="1282" w:type="dxa"/>
          </w:tcPr>
          <w:p w:rsidR="000F69AA" w:rsidRPr="007B0E94" w:rsidRDefault="000F69AA" w:rsidP="009F6043">
            <w:pPr>
              <w:pStyle w:val="Paragrafi"/>
              <w:ind w:firstLine="0"/>
              <w:jc w:val="right"/>
              <w:rPr>
                <w:sz w:val="17"/>
                <w:szCs w:val="17"/>
                <w:lang w:val="sq-AL"/>
              </w:rPr>
            </w:pPr>
            <w:r w:rsidRPr="007B0E94">
              <w:rPr>
                <w:sz w:val="17"/>
                <w:szCs w:val="17"/>
                <w:lang w:val="sq-AL"/>
              </w:rPr>
              <w:t>84 m</w:t>
            </w:r>
            <w:r w:rsidRPr="007B0E94">
              <w:rPr>
                <w:sz w:val="17"/>
                <w:szCs w:val="17"/>
                <w:vertAlign w:val="superscript"/>
                <w:lang w:val="sq-AL"/>
              </w:rPr>
              <w:t>2</w:t>
            </w:r>
          </w:p>
        </w:tc>
        <w:tc>
          <w:tcPr>
            <w:tcW w:w="1285" w:type="dxa"/>
          </w:tcPr>
          <w:p w:rsidR="000F69AA" w:rsidRPr="007B0E94" w:rsidRDefault="000F69AA" w:rsidP="009F6043">
            <w:pPr>
              <w:pStyle w:val="Paragrafi"/>
              <w:ind w:firstLine="0"/>
              <w:rPr>
                <w:sz w:val="17"/>
                <w:szCs w:val="17"/>
                <w:lang w:val="sq-AL"/>
              </w:rPr>
            </w:pPr>
            <w:r w:rsidRPr="007B0E94">
              <w:rPr>
                <w:sz w:val="17"/>
                <w:szCs w:val="17"/>
                <w:lang w:val="sq-AL"/>
              </w:rPr>
              <w:t>Për mbrojtjen</w:t>
            </w:r>
          </w:p>
        </w:tc>
        <w:tc>
          <w:tcPr>
            <w:tcW w:w="1444" w:type="dxa"/>
          </w:tcPr>
          <w:p w:rsidR="000F69AA" w:rsidRPr="007B0E94" w:rsidRDefault="000F69AA" w:rsidP="009F6043">
            <w:pPr>
              <w:pStyle w:val="Paragrafi"/>
              <w:ind w:firstLine="0"/>
              <w:rPr>
                <w:sz w:val="17"/>
                <w:szCs w:val="17"/>
                <w:lang w:val="sq-AL"/>
              </w:rPr>
            </w:pPr>
            <w:r w:rsidRPr="007B0E94">
              <w:rPr>
                <w:sz w:val="17"/>
                <w:szCs w:val="17"/>
                <w:lang w:val="sq-AL"/>
              </w:rPr>
              <w:t>MM</w:t>
            </w:r>
          </w:p>
          <w:p w:rsidR="000F69AA" w:rsidRPr="007B0E94" w:rsidRDefault="000F69AA" w:rsidP="009F6043">
            <w:pPr>
              <w:pStyle w:val="Paragrafi"/>
              <w:ind w:firstLine="0"/>
              <w:rPr>
                <w:sz w:val="17"/>
                <w:szCs w:val="17"/>
                <w:lang w:val="sq-AL"/>
              </w:rPr>
            </w:pPr>
            <w:r w:rsidRPr="007B0E94">
              <w:rPr>
                <w:sz w:val="17"/>
                <w:szCs w:val="17"/>
                <w:lang w:val="sq-AL"/>
              </w:rPr>
              <w:t>Rep.3400</w:t>
            </w:r>
          </w:p>
          <w:p w:rsidR="000F69AA" w:rsidRPr="007B0E94" w:rsidRDefault="000F69AA" w:rsidP="009F6043">
            <w:pPr>
              <w:pStyle w:val="Paragrafi"/>
              <w:ind w:firstLine="0"/>
              <w:rPr>
                <w:sz w:val="17"/>
                <w:szCs w:val="17"/>
                <w:lang w:val="sq-AL"/>
              </w:rPr>
            </w:pPr>
            <w:r w:rsidRPr="007B0E94">
              <w:rPr>
                <w:sz w:val="17"/>
                <w:szCs w:val="17"/>
                <w:lang w:val="sq-AL"/>
              </w:rPr>
              <w:t>Tiranë</w:t>
            </w:r>
          </w:p>
        </w:tc>
        <w:tc>
          <w:tcPr>
            <w:tcW w:w="1287" w:type="dxa"/>
          </w:tcPr>
          <w:p w:rsidR="000F69AA" w:rsidRPr="007B0E94" w:rsidRDefault="000F69AA" w:rsidP="009F6043">
            <w:pPr>
              <w:pStyle w:val="Paragrafi"/>
              <w:ind w:firstLine="0"/>
              <w:rPr>
                <w:sz w:val="17"/>
                <w:szCs w:val="17"/>
                <w:lang w:val="sq-AL"/>
              </w:rPr>
            </w:pPr>
            <w:r w:rsidRPr="007B0E94">
              <w:rPr>
                <w:sz w:val="17"/>
                <w:szCs w:val="17"/>
                <w:lang w:val="sq-AL"/>
              </w:rPr>
              <w:t>Rep.Usht.</w:t>
            </w:r>
          </w:p>
          <w:p w:rsidR="000F69AA" w:rsidRPr="007B0E94" w:rsidRDefault="000F69AA" w:rsidP="009F6043">
            <w:pPr>
              <w:pStyle w:val="Paragrafi"/>
              <w:ind w:firstLine="0"/>
              <w:rPr>
                <w:sz w:val="17"/>
                <w:szCs w:val="17"/>
                <w:lang w:val="sq-AL"/>
              </w:rPr>
            </w:pPr>
            <w:r w:rsidRPr="007B0E94">
              <w:rPr>
                <w:sz w:val="17"/>
                <w:szCs w:val="17"/>
                <w:lang w:val="sq-AL"/>
              </w:rPr>
              <w:t>3400</w:t>
            </w:r>
          </w:p>
          <w:p w:rsidR="000F69AA" w:rsidRPr="007B0E94" w:rsidRDefault="000F69AA" w:rsidP="009F6043">
            <w:pPr>
              <w:pStyle w:val="Paragrafi"/>
              <w:ind w:firstLine="0"/>
              <w:rPr>
                <w:sz w:val="17"/>
                <w:szCs w:val="17"/>
                <w:lang w:val="sq-AL"/>
              </w:rPr>
            </w:pPr>
            <w:r w:rsidRPr="007B0E94">
              <w:rPr>
                <w:sz w:val="17"/>
                <w:szCs w:val="17"/>
                <w:lang w:val="sq-AL"/>
              </w:rPr>
              <w:t>Tiranë</w:t>
            </w:r>
          </w:p>
        </w:tc>
        <w:tc>
          <w:tcPr>
            <w:tcW w:w="1513" w:type="dxa"/>
          </w:tcPr>
          <w:p w:rsidR="000F69AA" w:rsidRPr="007B0E94" w:rsidRDefault="000F69AA" w:rsidP="009F6043">
            <w:pPr>
              <w:pStyle w:val="Paragrafi"/>
              <w:ind w:firstLine="0"/>
              <w:rPr>
                <w:sz w:val="17"/>
                <w:szCs w:val="17"/>
                <w:lang w:val="sq-AL"/>
              </w:rPr>
            </w:pPr>
          </w:p>
        </w:tc>
      </w:tr>
      <w:tr w:rsidR="000F69AA" w:rsidRPr="007B0E94" w:rsidTr="00416A27">
        <w:trPr>
          <w:jc w:val="center"/>
        </w:trPr>
        <w:tc>
          <w:tcPr>
            <w:tcW w:w="534" w:type="dxa"/>
          </w:tcPr>
          <w:p w:rsidR="000F69AA" w:rsidRPr="007B0E94" w:rsidRDefault="000F69AA" w:rsidP="009F6043">
            <w:pPr>
              <w:pStyle w:val="Paragrafi"/>
              <w:ind w:firstLine="0"/>
              <w:rPr>
                <w:sz w:val="17"/>
                <w:szCs w:val="17"/>
                <w:lang w:val="sq-AL"/>
              </w:rPr>
            </w:pPr>
          </w:p>
        </w:tc>
        <w:tc>
          <w:tcPr>
            <w:tcW w:w="2006" w:type="dxa"/>
          </w:tcPr>
          <w:p w:rsidR="000F69AA" w:rsidRPr="007B0E94" w:rsidRDefault="000F69AA" w:rsidP="009F6043">
            <w:pPr>
              <w:pStyle w:val="Paragrafi"/>
              <w:ind w:firstLine="0"/>
              <w:rPr>
                <w:sz w:val="17"/>
                <w:szCs w:val="17"/>
                <w:lang w:val="sq-AL"/>
              </w:rPr>
            </w:pPr>
          </w:p>
        </w:tc>
        <w:tc>
          <w:tcPr>
            <w:tcW w:w="1274" w:type="dxa"/>
          </w:tcPr>
          <w:p w:rsidR="000F69AA" w:rsidRPr="007B0E94" w:rsidRDefault="000F69AA" w:rsidP="009F6043">
            <w:pPr>
              <w:pStyle w:val="Paragrafi"/>
              <w:ind w:firstLine="0"/>
              <w:rPr>
                <w:sz w:val="17"/>
                <w:szCs w:val="17"/>
                <w:lang w:val="sq-AL"/>
              </w:rPr>
            </w:pPr>
          </w:p>
        </w:tc>
        <w:tc>
          <w:tcPr>
            <w:tcW w:w="1266" w:type="dxa"/>
          </w:tcPr>
          <w:p w:rsidR="000F69AA" w:rsidRPr="007B0E94" w:rsidRDefault="000F69AA" w:rsidP="009F6043">
            <w:pPr>
              <w:pStyle w:val="Paragrafi"/>
              <w:ind w:firstLine="0"/>
              <w:rPr>
                <w:sz w:val="17"/>
                <w:szCs w:val="17"/>
                <w:lang w:val="sq-AL"/>
              </w:rPr>
            </w:pPr>
          </w:p>
        </w:tc>
        <w:tc>
          <w:tcPr>
            <w:tcW w:w="1518" w:type="dxa"/>
          </w:tcPr>
          <w:p w:rsidR="000F69AA" w:rsidRPr="007B0E94" w:rsidRDefault="000F69AA" w:rsidP="009F6043">
            <w:pPr>
              <w:pStyle w:val="Paragrafi"/>
              <w:ind w:firstLine="0"/>
              <w:rPr>
                <w:sz w:val="17"/>
                <w:szCs w:val="17"/>
                <w:lang w:val="sq-AL"/>
              </w:rPr>
            </w:pPr>
            <w:r w:rsidRPr="007B0E94">
              <w:rPr>
                <w:sz w:val="17"/>
                <w:szCs w:val="17"/>
                <w:lang w:val="sq-AL"/>
              </w:rPr>
              <w:t>Ndërtesë sinoptike</w:t>
            </w:r>
          </w:p>
        </w:tc>
        <w:tc>
          <w:tcPr>
            <w:tcW w:w="1283" w:type="dxa"/>
          </w:tcPr>
          <w:p w:rsidR="000F69AA" w:rsidRPr="007B0E94" w:rsidRDefault="000F69AA" w:rsidP="009F6043">
            <w:pPr>
              <w:pStyle w:val="Paragrafi"/>
              <w:ind w:firstLine="0"/>
              <w:jc w:val="right"/>
              <w:rPr>
                <w:sz w:val="17"/>
                <w:szCs w:val="17"/>
                <w:lang w:val="sq-AL"/>
              </w:rPr>
            </w:pPr>
            <w:r w:rsidRPr="007B0E94">
              <w:rPr>
                <w:sz w:val="17"/>
                <w:szCs w:val="17"/>
                <w:lang w:val="sq-AL"/>
              </w:rPr>
              <w:t>84</w:t>
            </w:r>
          </w:p>
        </w:tc>
        <w:tc>
          <w:tcPr>
            <w:tcW w:w="1282" w:type="dxa"/>
          </w:tcPr>
          <w:p w:rsidR="000F69AA" w:rsidRPr="007B0E94" w:rsidRDefault="000F69AA" w:rsidP="009F6043">
            <w:pPr>
              <w:pStyle w:val="Paragrafi"/>
              <w:ind w:firstLine="0"/>
              <w:jc w:val="right"/>
              <w:rPr>
                <w:sz w:val="17"/>
                <w:szCs w:val="17"/>
                <w:lang w:val="sq-AL"/>
              </w:rPr>
            </w:pPr>
            <w:r w:rsidRPr="007B0E94">
              <w:rPr>
                <w:sz w:val="17"/>
                <w:szCs w:val="17"/>
                <w:lang w:val="sq-AL"/>
              </w:rPr>
              <w:t>84</w:t>
            </w:r>
          </w:p>
        </w:tc>
        <w:tc>
          <w:tcPr>
            <w:tcW w:w="1285" w:type="dxa"/>
          </w:tcPr>
          <w:p w:rsidR="000F69AA" w:rsidRPr="007B0E94" w:rsidRDefault="000F69AA" w:rsidP="009F6043">
            <w:pPr>
              <w:pStyle w:val="Paragrafi"/>
              <w:ind w:firstLine="0"/>
              <w:rPr>
                <w:sz w:val="17"/>
                <w:szCs w:val="17"/>
                <w:lang w:val="sq-AL"/>
              </w:rPr>
            </w:pPr>
          </w:p>
        </w:tc>
        <w:tc>
          <w:tcPr>
            <w:tcW w:w="1444" w:type="dxa"/>
          </w:tcPr>
          <w:p w:rsidR="000F69AA" w:rsidRPr="007B0E94" w:rsidRDefault="000F69AA" w:rsidP="009F6043">
            <w:pPr>
              <w:pStyle w:val="Paragrafi"/>
              <w:ind w:firstLine="0"/>
              <w:rPr>
                <w:sz w:val="17"/>
                <w:szCs w:val="17"/>
                <w:lang w:val="sq-AL"/>
              </w:rPr>
            </w:pPr>
          </w:p>
        </w:tc>
        <w:tc>
          <w:tcPr>
            <w:tcW w:w="1287" w:type="dxa"/>
          </w:tcPr>
          <w:p w:rsidR="000F69AA" w:rsidRPr="007B0E94" w:rsidRDefault="000F69AA" w:rsidP="009F6043">
            <w:pPr>
              <w:pStyle w:val="Paragrafi"/>
              <w:ind w:firstLine="0"/>
              <w:rPr>
                <w:sz w:val="17"/>
                <w:szCs w:val="17"/>
                <w:lang w:val="sq-AL"/>
              </w:rPr>
            </w:pPr>
            <w:r w:rsidRPr="007B0E94">
              <w:rPr>
                <w:sz w:val="17"/>
                <w:szCs w:val="17"/>
                <w:lang w:val="sq-AL"/>
              </w:rPr>
              <w:t>“</w:t>
            </w:r>
          </w:p>
        </w:tc>
        <w:tc>
          <w:tcPr>
            <w:tcW w:w="1513" w:type="dxa"/>
          </w:tcPr>
          <w:p w:rsidR="000F69AA" w:rsidRPr="007B0E94" w:rsidRDefault="000F69AA" w:rsidP="009F6043">
            <w:pPr>
              <w:pStyle w:val="Paragrafi"/>
              <w:ind w:firstLine="0"/>
              <w:rPr>
                <w:sz w:val="17"/>
                <w:szCs w:val="17"/>
                <w:lang w:val="sq-AL"/>
              </w:rPr>
            </w:pPr>
          </w:p>
        </w:tc>
      </w:tr>
      <w:tr w:rsidR="000F69AA" w:rsidRPr="007B0E94" w:rsidTr="00416A27">
        <w:trPr>
          <w:jc w:val="center"/>
        </w:trPr>
        <w:tc>
          <w:tcPr>
            <w:tcW w:w="534" w:type="dxa"/>
          </w:tcPr>
          <w:p w:rsidR="000F69AA" w:rsidRPr="007B0E94" w:rsidRDefault="000F69AA" w:rsidP="009F6043">
            <w:pPr>
              <w:pStyle w:val="Paragrafi"/>
              <w:ind w:firstLine="0"/>
              <w:rPr>
                <w:sz w:val="17"/>
                <w:szCs w:val="17"/>
                <w:lang w:val="sq-AL"/>
              </w:rPr>
            </w:pPr>
          </w:p>
        </w:tc>
        <w:tc>
          <w:tcPr>
            <w:tcW w:w="2006" w:type="dxa"/>
          </w:tcPr>
          <w:p w:rsidR="000F69AA" w:rsidRPr="007B0E94" w:rsidRDefault="000F69AA" w:rsidP="009F6043">
            <w:pPr>
              <w:pStyle w:val="Paragrafi"/>
              <w:ind w:firstLine="0"/>
              <w:rPr>
                <w:sz w:val="17"/>
                <w:szCs w:val="17"/>
                <w:lang w:val="sq-AL"/>
              </w:rPr>
            </w:pPr>
          </w:p>
        </w:tc>
        <w:tc>
          <w:tcPr>
            <w:tcW w:w="1274" w:type="dxa"/>
          </w:tcPr>
          <w:p w:rsidR="000F69AA" w:rsidRPr="007B0E94" w:rsidRDefault="000F69AA" w:rsidP="009F6043">
            <w:pPr>
              <w:pStyle w:val="Paragrafi"/>
              <w:ind w:firstLine="0"/>
              <w:rPr>
                <w:sz w:val="17"/>
                <w:szCs w:val="17"/>
                <w:lang w:val="sq-AL"/>
              </w:rPr>
            </w:pPr>
          </w:p>
        </w:tc>
        <w:tc>
          <w:tcPr>
            <w:tcW w:w="1266" w:type="dxa"/>
          </w:tcPr>
          <w:p w:rsidR="000F69AA" w:rsidRPr="007B0E94" w:rsidRDefault="000F69AA" w:rsidP="009F6043">
            <w:pPr>
              <w:pStyle w:val="Paragrafi"/>
              <w:ind w:firstLine="0"/>
              <w:rPr>
                <w:sz w:val="17"/>
                <w:szCs w:val="17"/>
                <w:lang w:val="sq-AL"/>
              </w:rPr>
            </w:pPr>
          </w:p>
        </w:tc>
        <w:tc>
          <w:tcPr>
            <w:tcW w:w="1518" w:type="dxa"/>
          </w:tcPr>
          <w:p w:rsidR="000F69AA" w:rsidRPr="007B0E94" w:rsidRDefault="000F69AA" w:rsidP="009F6043">
            <w:pPr>
              <w:pStyle w:val="Paragrafi"/>
              <w:ind w:firstLine="0"/>
              <w:rPr>
                <w:sz w:val="17"/>
                <w:szCs w:val="17"/>
                <w:lang w:val="sq-AL"/>
              </w:rPr>
            </w:pPr>
            <w:r w:rsidRPr="007B0E94">
              <w:rPr>
                <w:sz w:val="17"/>
                <w:szCs w:val="17"/>
                <w:lang w:val="sq-AL"/>
              </w:rPr>
              <w:t>Truall</w:t>
            </w:r>
          </w:p>
        </w:tc>
        <w:tc>
          <w:tcPr>
            <w:tcW w:w="1283" w:type="dxa"/>
          </w:tcPr>
          <w:p w:rsidR="000F69AA" w:rsidRPr="007B0E94" w:rsidRDefault="000F69AA" w:rsidP="009F6043">
            <w:pPr>
              <w:pStyle w:val="Paragrafi"/>
              <w:ind w:firstLine="0"/>
              <w:jc w:val="right"/>
              <w:rPr>
                <w:sz w:val="17"/>
                <w:szCs w:val="17"/>
                <w:lang w:val="sq-AL"/>
              </w:rPr>
            </w:pPr>
            <w:r w:rsidRPr="007B0E94">
              <w:rPr>
                <w:sz w:val="17"/>
                <w:szCs w:val="17"/>
                <w:lang w:val="sq-AL"/>
              </w:rPr>
              <w:t>786</w:t>
            </w:r>
          </w:p>
        </w:tc>
        <w:tc>
          <w:tcPr>
            <w:tcW w:w="1282" w:type="dxa"/>
          </w:tcPr>
          <w:p w:rsidR="000F69AA" w:rsidRPr="007B0E94" w:rsidRDefault="000F69AA" w:rsidP="009F6043">
            <w:pPr>
              <w:pStyle w:val="Paragrafi"/>
              <w:ind w:firstLine="0"/>
              <w:jc w:val="right"/>
              <w:rPr>
                <w:sz w:val="17"/>
                <w:szCs w:val="17"/>
                <w:lang w:val="sq-AL"/>
              </w:rPr>
            </w:pPr>
            <w:r w:rsidRPr="007B0E94">
              <w:rPr>
                <w:sz w:val="17"/>
                <w:szCs w:val="17"/>
                <w:lang w:val="sq-AL"/>
              </w:rPr>
              <w:t>-</w:t>
            </w:r>
          </w:p>
        </w:tc>
        <w:tc>
          <w:tcPr>
            <w:tcW w:w="1285" w:type="dxa"/>
          </w:tcPr>
          <w:p w:rsidR="000F69AA" w:rsidRPr="007B0E94" w:rsidRDefault="000F69AA" w:rsidP="009F6043">
            <w:pPr>
              <w:pStyle w:val="Paragrafi"/>
              <w:ind w:firstLine="0"/>
              <w:rPr>
                <w:sz w:val="17"/>
                <w:szCs w:val="17"/>
                <w:lang w:val="sq-AL"/>
              </w:rPr>
            </w:pPr>
          </w:p>
        </w:tc>
        <w:tc>
          <w:tcPr>
            <w:tcW w:w="1444" w:type="dxa"/>
          </w:tcPr>
          <w:p w:rsidR="000F69AA" w:rsidRPr="007B0E94" w:rsidRDefault="000F69AA" w:rsidP="009F6043">
            <w:pPr>
              <w:pStyle w:val="Paragrafi"/>
              <w:ind w:firstLine="0"/>
              <w:rPr>
                <w:sz w:val="17"/>
                <w:szCs w:val="17"/>
                <w:lang w:val="sq-AL"/>
              </w:rPr>
            </w:pPr>
          </w:p>
        </w:tc>
        <w:tc>
          <w:tcPr>
            <w:tcW w:w="1287" w:type="dxa"/>
          </w:tcPr>
          <w:p w:rsidR="000F69AA" w:rsidRPr="007B0E94" w:rsidRDefault="000F69AA" w:rsidP="009F6043">
            <w:pPr>
              <w:pStyle w:val="Paragrafi"/>
              <w:ind w:firstLine="0"/>
              <w:rPr>
                <w:sz w:val="17"/>
                <w:szCs w:val="17"/>
                <w:lang w:val="sq-AL"/>
              </w:rPr>
            </w:pPr>
            <w:r w:rsidRPr="007B0E94">
              <w:rPr>
                <w:sz w:val="17"/>
                <w:szCs w:val="17"/>
                <w:lang w:val="sq-AL"/>
              </w:rPr>
              <w:t>“</w:t>
            </w:r>
          </w:p>
        </w:tc>
        <w:tc>
          <w:tcPr>
            <w:tcW w:w="1513" w:type="dxa"/>
          </w:tcPr>
          <w:p w:rsidR="000F69AA" w:rsidRPr="007B0E94" w:rsidRDefault="000F69AA" w:rsidP="009F6043">
            <w:pPr>
              <w:pStyle w:val="Paragrafi"/>
              <w:ind w:firstLine="0"/>
              <w:rPr>
                <w:sz w:val="17"/>
                <w:szCs w:val="17"/>
                <w:lang w:val="sq-AL"/>
              </w:rPr>
            </w:pPr>
          </w:p>
        </w:tc>
      </w:tr>
      <w:tr w:rsidR="000F69AA" w:rsidRPr="007B0E94" w:rsidTr="00416A27">
        <w:trPr>
          <w:jc w:val="center"/>
        </w:trPr>
        <w:tc>
          <w:tcPr>
            <w:tcW w:w="534" w:type="dxa"/>
          </w:tcPr>
          <w:p w:rsidR="000F69AA" w:rsidRPr="007B0E94" w:rsidRDefault="000F69AA" w:rsidP="009F6043">
            <w:pPr>
              <w:pStyle w:val="Paragrafi"/>
              <w:ind w:firstLine="0"/>
              <w:rPr>
                <w:sz w:val="17"/>
                <w:szCs w:val="17"/>
                <w:lang w:val="sq-AL"/>
              </w:rPr>
            </w:pPr>
            <w:r w:rsidRPr="007B0E94">
              <w:rPr>
                <w:sz w:val="17"/>
                <w:szCs w:val="17"/>
                <w:lang w:val="sq-AL"/>
              </w:rPr>
              <w:t>547</w:t>
            </w:r>
          </w:p>
        </w:tc>
        <w:tc>
          <w:tcPr>
            <w:tcW w:w="2006" w:type="dxa"/>
          </w:tcPr>
          <w:p w:rsidR="000F69AA" w:rsidRPr="007B0E94" w:rsidRDefault="000F69AA" w:rsidP="009F6043">
            <w:pPr>
              <w:pStyle w:val="Paragrafi"/>
              <w:ind w:firstLine="0"/>
              <w:rPr>
                <w:sz w:val="17"/>
                <w:szCs w:val="17"/>
                <w:lang w:val="sq-AL"/>
              </w:rPr>
            </w:pPr>
          </w:p>
        </w:tc>
        <w:tc>
          <w:tcPr>
            <w:tcW w:w="1274" w:type="dxa"/>
          </w:tcPr>
          <w:p w:rsidR="000F69AA" w:rsidRPr="007B0E94" w:rsidRDefault="000F69AA" w:rsidP="009F6043">
            <w:pPr>
              <w:pStyle w:val="Paragrafi"/>
              <w:ind w:firstLine="0"/>
              <w:rPr>
                <w:sz w:val="17"/>
                <w:szCs w:val="17"/>
                <w:lang w:val="sq-AL"/>
              </w:rPr>
            </w:pPr>
          </w:p>
        </w:tc>
        <w:tc>
          <w:tcPr>
            <w:tcW w:w="1266" w:type="dxa"/>
          </w:tcPr>
          <w:p w:rsidR="000F69AA" w:rsidRPr="007B0E94" w:rsidRDefault="000F69AA" w:rsidP="009F6043">
            <w:pPr>
              <w:pStyle w:val="Paragrafi"/>
              <w:ind w:firstLine="0"/>
              <w:rPr>
                <w:sz w:val="17"/>
                <w:szCs w:val="17"/>
                <w:lang w:val="sq-AL"/>
              </w:rPr>
            </w:pPr>
          </w:p>
        </w:tc>
        <w:tc>
          <w:tcPr>
            <w:tcW w:w="1518" w:type="dxa"/>
          </w:tcPr>
          <w:p w:rsidR="000F69AA" w:rsidRPr="007B0E94" w:rsidRDefault="000F69AA" w:rsidP="009F6043">
            <w:pPr>
              <w:pStyle w:val="Paragrafi"/>
              <w:ind w:firstLine="0"/>
              <w:rPr>
                <w:sz w:val="17"/>
                <w:szCs w:val="17"/>
                <w:lang w:val="sq-AL"/>
              </w:rPr>
            </w:pPr>
            <w:r w:rsidRPr="007B0E94">
              <w:rPr>
                <w:sz w:val="17"/>
                <w:szCs w:val="17"/>
                <w:lang w:val="sq-AL"/>
              </w:rPr>
              <w:t>Ish</w:t>
            </w:r>
            <w:r w:rsidR="00416A27" w:rsidRPr="007B0E94">
              <w:rPr>
                <w:sz w:val="17"/>
                <w:szCs w:val="17"/>
                <w:lang w:val="sq-AL"/>
              </w:rPr>
              <w:t>-</w:t>
            </w:r>
            <w:r w:rsidRPr="007B0E94">
              <w:rPr>
                <w:sz w:val="17"/>
                <w:szCs w:val="17"/>
                <w:lang w:val="sq-AL"/>
              </w:rPr>
              <w:t xml:space="preserve">konvikti i </w:t>
            </w:r>
            <w:r w:rsidR="00416A27" w:rsidRPr="007B0E94">
              <w:rPr>
                <w:sz w:val="17"/>
                <w:szCs w:val="17"/>
                <w:lang w:val="sq-AL"/>
              </w:rPr>
              <w:t>Shkollës Mjekësore</w:t>
            </w:r>
          </w:p>
        </w:tc>
        <w:tc>
          <w:tcPr>
            <w:tcW w:w="1283" w:type="dxa"/>
          </w:tcPr>
          <w:p w:rsidR="000F69AA" w:rsidRPr="007B0E94" w:rsidRDefault="000F69AA" w:rsidP="009F6043">
            <w:pPr>
              <w:pStyle w:val="Paragrafi"/>
              <w:ind w:firstLine="0"/>
              <w:jc w:val="right"/>
              <w:rPr>
                <w:sz w:val="17"/>
                <w:szCs w:val="17"/>
                <w:lang w:val="sq-AL"/>
              </w:rPr>
            </w:pPr>
            <w:r w:rsidRPr="007B0E94">
              <w:rPr>
                <w:sz w:val="17"/>
                <w:szCs w:val="17"/>
                <w:lang w:val="sq-AL"/>
              </w:rPr>
              <w:t>2446 m</w:t>
            </w:r>
            <w:r w:rsidRPr="007B0E94">
              <w:rPr>
                <w:sz w:val="17"/>
                <w:szCs w:val="17"/>
                <w:vertAlign w:val="superscript"/>
                <w:lang w:val="sq-AL"/>
              </w:rPr>
              <w:t>2</w:t>
            </w:r>
          </w:p>
        </w:tc>
        <w:tc>
          <w:tcPr>
            <w:tcW w:w="1282" w:type="dxa"/>
          </w:tcPr>
          <w:p w:rsidR="000F69AA" w:rsidRPr="007B0E94" w:rsidRDefault="000F69AA" w:rsidP="009F6043">
            <w:pPr>
              <w:pStyle w:val="Paragrafi"/>
              <w:ind w:firstLine="0"/>
              <w:jc w:val="right"/>
              <w:rPr>
                <w:sz w:val="17"/>
                <w:szCs w:val="17"/>
                <w:lang w:val="sq-AL"/>
              </w:rPr>
            </w:pPr>
            <w:r w:rsidRPr="007B0E94">
              <w:rPr>
                <w:sz w:val="17"/>
                <w:szCs w:val="17"/>
                <w:lang w:val="sq-AL"/>
              </w:rPr>
              <w:t>2446 m</w:t>
            </w:r>
            <w:r w:rsidRPr="007B0E94">
              <w:rPr>
                <w:sz w:val="17"/>
                <w:szCs w:val="17"/>
                <w:vertAlign w:val="superscript"/>
                <w:lang w:val="sq-AL"/>
              </w:rPr>
              <w:t>2</w:t>
            </w:r>
          </w:p>
        </w:tc>
        <w:tc>
          <w:tcPr>
            <w:tcW w:w="1285" w:type="dxa"/>
          </w:tcPr>
          <w:p w:rsidR="000F69AA" w:rsidRPr="007B0E94" w:rsidRDefault="000F69AA" w:rsidP="009F6043">
            <w:pPr>
              <w:pStyle w:val="Paragrafi"/>
              <w:ind w:firstLine="0"/>
              <w:rPr>
                <w:sz w:val="17"/>
                <w:szCs w:val="17"/>
                <w:lang w:val="sq-AL"/>
              </w:rPr>
            </w:pPr>
            <w:r w:rsidRPr="007B0E94">
              <w:rPr>
                <w:sz w:val="17"/>
                <w:szCs w:val="17"/>
                <w:lang w:val="sq-AL"/>
              </w:rPr>
              <w:t>Për mbrojtjen</w:t>
            </w:r>
          </w:p>
        </w:tc>
        <w:tc>
          <w:tcPr>
            <w:tcW w:w="1444" w:type="dxa"/>
          </w:tcPr>
          <w:p w:rsidR="000F69AA" w:rsidRPr="007B0E94" w:rsidRDefault="000F69AA" w:rsidP="009F6043">
            <w:pPr>
              <w:pStyle w:val="Paragrafi"/>
              <w:ind w:firstLine="0"/>
              <w:rPr>
                <w:sz w:val="17"/>
                <w:szCs w:val="17"/>
                <w:lang w:val="sq-AL"/>
              </w:rPr>
            </w:pPr>
            <w:r w:rsidRPr="007B0E94">
              <w:rPr>
                <w:sz w:val="17"/>
                <w:szCs w:val="17"/>
                <w:lang w:val="sq-AL"/>
              </w:rPr>
              <w:t xml:space="preserve">MM </w:t>
            </w:r>
          </w:p>
          <w:p w:rsidR="000F69AA" w:rsidRPr="007B0E94" w:rsidRDefault="000F69AA" w:rsidP="009F6043">
            <w:pPr>
              <w:pStyle w:val="Paragrafi"/>
              <w:ind w:firstLine="0"/>
              <w:rPr>
                <w:sz w:val="17"/>
                <w:szCs w:val="17"/>
                <w:lang w:val="sq-AL"/>
              </w:rPr>
            </w:pPr>
            <w:r w:rsidRPr="007B0E94">
              <w:rPr>
                <w:sz w:val="17"/>
                <w:szCs w:val="17"/>
                <w:lang w:val="sq-AL"/>
              </w:rPr>
              <w:t>Rep.Usht.8800</w:t>
            </w:r>
          </w:p>
          <w:p w:rsidR="000F69AA" w:rsidRPr="007B0E94" w:rsidRDefault="000F69AA" w:rsidP="009F6043">
            <w:pPr>
              <w:pStyle w:val="Paragrafi"/>
              <w:ind w:firstLine="0"/>
              <w:rPr>
                <w:sz w:val="17"/>
                <w:szCs w:val="17"/>
                <w:lang w:val="sq-AL"/>
              </w:rPr>
            </w:pPr>
            <w:r w:rsidRPr="007B0E94">
              <w:rPr>
                <w:sz w:val="17"/>
                <w:szCs w:val="17"/>
                <w:lang w:val="sq-AL"/>
              </w:rPr>
              <w:t>Tiranë</w:t>
            </w:r>
          </w:p>
        </w:tc>
        <w:tc>
          <w:tcPr>
            <w:tcW w:w="1287" w:type="dxa"/>
          </w:tcPr>
          <w:p w:rsidR="000F69AA" w:rsidRPr="007B0E94" w:rsidRDefault="000F69AA" w:rsidP="009F6043">
            <w:pPr>
              <w:pStyle w:val="Paragrafi"/>
              <w:ind w:firstLine="0"/>
              <w:rPr>
                <w:sz w:val="17"/>
                <w:szCs w:val="17"/>
                <w:lang w:val="sq-AL"/>
              </w:rPr>
            </w:pPr>
            <w:r w:rsidRPr="007B0E94">
              <w:rPr>
                <w:sz w:val="17"/>
                <w:szCs w:val="17"/>
                <w:lang w:val="sq-AL"/>
              </w:rPr>
              <w:t>Rep.Usht.</w:t>
            </w:r>
          </w:p>
          <w:p w:rsidR="000F69AA" w:rsidRPr="007B0E94" w:rsidRDefault="00F36957" w:rsidP="009F6043">
            <w:pPr>
              <w:pStyle w:val="Paragrafi"/>
              <w:ind w:firstLine="0"/>
              <w:rPr>
                <w:sz w:val="17"/>
                <w:szCs w:val="17"/>
                <w:lang w:val="sq-AL"/>
              </w:rPr>
            </w:pPr>
            <w:r w:rsidRPr="007B0E94">
              <w:rPr>
                <w:sz w:val="17"/>
                <w:szCs w:val="17"/>
                <w:lang w:val="sq-AL"/>
              </w:rPr>
              <w:t>nr</w:t>
            </w:r>
            <w:r w:rsidR="000F69AA" w:rsidRPr="007B0E94">
              <w:rPr>
                <w:sz w:val="17"/>
                <w:szCs w:val="17"/>
                <w:lang w:val="sq-AL"/>
              </w:rPr>
              <w:t>. 4400</w:t>
            </w:r>
          </w:p>
          <w:p w:rsidR="000F69AA" w:rsidRPr="007B0E94" w:rsidRDefault="000F69AA" w:rsidP="009F6043">
            <w:pPr>
              <w:pStyle w:val="Paragrafi"/>
              <w:ind w:firstLine="0"/>
              <w:rPr>
                <w:sz w:val="17"/>
                <w:szCs w:val="17"/>
                <w:lang w:val="sq-AL"/>
              </w:rPr>
            </w:pPr>
            <w:r w:rsidRPr="007B0E94">
              <w:rPr>
                <w:sz w:val="17"/>
                <w:szCs w:val="17"/>
                <w:lang w:val="sq-AL"/>
              </w:rPr>
              <w:t>Korçë</w:t>
            </w:r>
          </w:p>
        </w:tc>
        <w:tc>
          <w:tcPr>
            <w:tcW w:w="1513" w:type="dxa"/>
          </w:tcPr>
          <w:p w:rsidR="000F69AA" w:rsidRPr="007B0E94" w:rsidRDefault="000F69AA" w:rsidP="009F6043">
            <w:pPr>
              <w:pStyle w:val="Paragrafi"/>
              <w:ind w:firstLine="0"/>
              <w:rPr>
                <w:sz w:val="17"/>
                <w:szCs w:val="17"/>
                <w:lang w:val="sq-AL"/>
              </w:rPr>
            </w:pPr>
            <w:r w:rsidRPr="007B0E94">
              <w:rPr>
                <w:sz w:val="17"/>
                <w:szCs w:val="17"/>
                <w:lang w:val="sq-AL"/>
              </w:rPr>
              <w:t>Proces privatizimi</w:t>
            </w:r>
          </w:p>
          <w:p w:rsidR="000F69AA" w:rsidRPr="007B0E94" w:rsidRDefault="00416A27" w:rsidP="009F6043">
            <w:pPr>
              <w:pStyle w:val="Paragrafi"/>
              <w:ind w:firstLine="0"/>
              <w:rPr>
                <w:sz w:val="17"/>
                <w:szCs w:val="17"/>
                <w:lang w:val="sq-AL"/>
              </w:rPr>
            </w:pPr>
            <w:r w:rsidRPr="007B0E94">
              <w:rPr>
                <w:sz w:val="17"/>
                <w:szCs w:val="17"/>
                <w:lang w:val="sq-AL"/>
              </w:rPr>
              <w:t xml:space="preserve">Dhënë </w:t>
            </w:r>
            <w:r w:rsidR="000F69AA" w:rsidRPr="007B0E94">
              <w:rPr>
                <w:sz w:val="17"/>
                <w:szCs w:val="17"/>
                <w:lang w:val="sq-AL"/>
              </w:rPr>
              <w:t>fond banese</w:t>
            </w:r>
          </w:p>
        </w:tc>
      </w:tr>
      <w:tr w:rsidR="00980FF7" w:rsidRPr="007B0E94" w:rsidTr="00416A27">
        <w:trPr>
          <w:jc w:val="center"/>
        </w:trPr>
        <w:tc>
          <w:tcPr>
            <w:tcW w:w="534" w:type="dxa"/>
          </w:tcPr>
          <w:p w:rsidR="00980FF7" w:rsidRPr="007B0E94" w:rsidRDefault="00980FF7" w:rsidP="009F6043">
            <w:pPr>
              <w:pStyle w:val="Paragrafi"/>
              <w:ind w:firstLine="0"/>
              <w:rPr>
                <w:sz w:val="17"/>
                <w:szCs w:val="17"/>
                <w:lang w:val="sq-AL"/>
              </w:rPr>
            </w:pPr>
          </w:p>
        </w:tc>
        <w:tc>
          <w:tcPr>
            <w:tcW w:w="2006" w:type="dxa"/>
          </w:tcPr>
          <w:p w:rsidR="00980FF7" w:rsidRPr="007B0E94" w:rsidRDefault="00980FF7" w:rsidP="009F6043">
            <w:pPr>
              <w:pStyle w:val="Paragrafi"/>
              <w:ind w:firstLine="0"/>
              <w:rPr>
                <w:sz w:val="17"/>
                <w:szCs w:val="17"/>
                <w:lang w:val="sq-AL"/>
              </w:rPr>
            </w:pPr>
          </w:p>
        </w:tc>
        <w:tc>
          <w:tcPr>
            <w:tcW w:w="1274" w:type="dxa"/>
          </w:tcPr>
          <w:p w:rsidR="00980FF7" w:rsidRPr="007B0E94" w:rsidRDefault="00980FF7" w:rsidP="009F6043">
            <w:pPr>
              <w:pStyle w:val="Paragrafi"/>
              <w:ind w:firstLine="0"/>
              <w:rPr>
                <w:sz w:val="17"/>
                <w:szCs w:val="17"/>
                <w:lang w:val="sq-AL"/>
              </w:rPr>
            </w:pPr>
          </w:p>
        </w:tc>
        <w:tc>
          <w:tcPr>
            <w:tcW w:w="1266" w:type="dxa"/>
          </w:tcPr>
          <w:p w:rsidR="00980FF7" w:rsidRPr="007B0E94" w:rsidRDefault="00980FF7" w:rsidP="009F6043">
            <w:pPr>
              <w:pStyle w:val="Paragrafi"/>
              <w:ind w:firstLine="0"/>
              <w:rPr>
                <w:sz w:val="17"/>
                <w:szCs w:val="17"/>
                <w:lang w:val="sq-AL"/>
              </w:rPr>
            </w:pPr>
          </w:p>
        </w:tc>
        <w:tc>
          <w:tcPr>
            <w:tcW w:w="1518" w:type="dxa"/>
          </w:tcPr>
          <w:p w:rsidR="00980FF7" w:rsidRPr="007B0E94" w:rsidRDefault="00980FF7" w:rsidP="009F6043">
            <w:pPr>
              <w:pStyle w:val="Paragrafi"/>
              <w:ind w:firstLine="0"/>
              <w:rPr>
                <w:sz w:val="17"/>
                <w:szCs w:val="17"/>
                <w:lang w:val="sq-AL"/>
              </w:rPr>
            </w:pPr>
            <w:r w:rsidRPr="007B0E94">
              <w:rPr>
                <w:sz w:val="17"/>
                <w:szCs w:val="17"/>
                <w:lang w:val="sq-AL"/>
              </w:rPr>
              <w:t>Lagja nr. 4 Korçë</w:t>
            </w:r>
          </w:p>
        </w:tc>
        <w:tc>
          <w:tcPr>
            <w:tcW w:w="1283" w:type="dxa"/>
          </w:tcPr>
          <w:p w:rsidR="00980FF7" w:rsidRPr="007B0E94" w:rsidRDefault="00980FF7" w:rsidP="009F6043">
            <w:pPr>
              <w:pStyle w:val="Paragrafi"/>
              <w:ind w:firstLine="0"/>
              <w:jc w:val="right"/>
              <w:rPr>
                <w:sz w:val="17"/>
                <w:szCs w:val="17"/>
                <w:lang w:val="sq-AL"/>
              </w:rPr>
            </w:pPr>
          </w:p>
        </w:tc>
        <w:tc>
          <w:tcPr>
            <w:tcW w:w="1282" w:type="dxa"/>
          </w:tcPr>
          <w:p w:rsidR="00980FF7" w:rsidRPr="007B0E94" w:rsidRDefault="00980FF7" w:rsidP="009F6043">
            <w:pPr>
              <w:pStyle w:val="Paragrafi"/>
              <w:ind w:firstLine="0"/>
              <w:jc w:val="right"/>
              <w:rPr>
                <w:sz w:val="17"/>
                <w:szCs w:val="17"/>
                <w:lang w:val="sq-AL"/>
              </w:rPr>
            </w:pPr>
          </w:p>
        </w:tc>
        <w:tc>
          <w:tcPr>
            <w:tcW w:w="1285" w:type="dxa"/>
          </w:tcPr>
          <w:p w:rsidR="00980FF7" w:rsidRPr="007B0E94" w:rsidRDefault="00980FF7" w:rsidP="009F6043">
            <w:pPr>
              <w:pStyle w:val="Paragrafi"/>
              <w:ind w:firstLine="0"/>
              <w:rPr>
                <w:sz w:val="17"/>
                <w:szCs w:val="17"/>
                <w:lang w:val="sq-AL"/>
              </w:rPr>
            </w:pPr>
          </w:p>
        </w:tc>
        <w:tc>
          <w:tcPr>
            <w:tcW w:w="1444" w:type="dxa"/>
          </w:tcPr>
          <w:p w:rsidR="00980FF7" w:rsidRPr="007B0E94" w:rsidRDefault="00980FF7" w:rsidP="009F6043">
            <w:pPr>
              <w:pStyle w:val="Paragrafi"/>
              <w:ind w:firstLine="0"/>
              <w:rPr>
                <w:sz w:val="17"/>
                <w:szCs w:val="17"/>
                <w:lang w:val="sq-AL"/>
              </w:rPr>
            </w:pPr>
          </w:p>
        </w:tc>
        <w:tc>
          <w:tcPr>
            <w:tcW w:w="1287" w:type="dxa"/>
          </w:tcPr>
          <w:p w:rsidR="00980FF7" w:rsidRPr="007B0E94" w:rsidRDefault="00980FF7" w:rsidP="009F6043">
            <w:pPr>
              <w:pStyle w:val="Paragrafi"/>
              <w:ind w:firstLine="0"/>
              <w:rPr>
                <w:sz w:val="17"/>
                <w:szCs w:val="17"/>
                <w:lang w:val="sq-AL"/>
              </w:rPr>
            </w:pPr>
          </w:p>
        </w:tc>
        <w:tc>
          <w:tcPr>
            <w:tcW w:w="1513" w:type="dxa"/>
          </w:tcPr>
          <w:p w:rsidR="00980FF7" w:rsidRPr="007B0E94" w:rsidRDefault="00980FF7" w:rsidP="009F6043">
            <w:pPr>
              <w:pStyle w:val="Paragrafi"/>
              <w:ind w:firstLine="0"/>
              <w:rPr>
                <w:sz w:val="17"/>
                <w:szCs w:val="17"/>
                <w:lang w:val="sq-AL"/>
              </w:rPr>
            </w:pPr>
          </w:p>
        </w:tc>
      </w:tr>
      <w:tr w:rsidR="00980FF7" w:rsidRPr="007B0E94" w:rsidTr="00416A27">
        <w:trPr>
          <w:jc w:val="center"/>
        </w:trPr>
        <w:tc>
          <w:tcPr>
            <w:tcW w:w="534" w:type="dxa"/>
          </w:tcPr>
          <w:p w:rsidR="00980FF7" w:rsidRPr="007B0E94" w:rsidRDefault="00980FF7" w:rsidP="009F6043">
            <w:pPr>
              <w:pStyle w:val="Paragrafi"/>
              <w:ind w:firstLine="0"/>
              <w:rPr>
                <w:sz w:val="17"/>
                <w:szCs w:val="17"/>
                <w:lang w:val="sq-AL"/>
              </w:rPr>
            </w:pPr>
          </w:p>
        </w:tc>
        <w:tc>
          <w:tcPr>
            <w:tcW w:w="2006" w:type="dxa"/>
          </w:tcPr>
          <w:p w:rsidR="00980FF7" w:rsidRPr="007B0E94" w:rsidRDefault="00980FF7" w:rsidP="009F6043">
            <w:pPr>
              <w:pStyle w:val="Paragrafi"/>
              <w:ind w:firstLine="0"/>
              <w:rPr>
                <w:sz w:val="17"/>
                <w:szCs w:val="17"/>
                <w:lang w:val="sq-AL"/>
              </w:rPr>
            </w:pPr>
          </w:p>
        </w:tc>
        <w:tc>
          <w:tcPr>
            <w:tcW w:w="1274" w:type="dxa"/>
          </w:tcPr>
          <w:p w:rsidR="00980FF7" w:rsidRPr="007B0E94" w:rsidRDefault="00980FF7" w:rsidP="009F6043">
            <w:pPr>
              <w:pStyle w:val="Paragrafi"/>
              <w:ind w:firstLine="0"/>
              <w:rPr>
                <w:sz w:val="17"/>
                <w:szCs w:val="17"/>
                <w:lang w:val="sq-AL"/>
              </w:rPr>
            </w:pPr>
          </w:p>
        </w:tc>
        <w:tc>
          <w:tcPr>
            <w:tcW w:w="1266" w:type="dxa"/>
          </w:tcPr>
          <w:p w:rsidR="00980FF7" w:rsidRPr="007B0E94" w:rsidRDefault="00980FF7" w:rsidP="009F6043">
            <w:pPr>
              <w:pStyle w:val="Paragrafi"/>
              <w:ind w:firstLine="0"/>
              <w:rPr>
                <w:sz w:val="17"/>
                <w:szCs w:val="17"/>
                <w:lang w:val="sq-AL"/>
              </w:rPr>
            </w:pPr>
          </w:p>
        </w:tc>
        <w:tc>
          <w:tcPr>
            <w:tcW w:w="1518" w:type="dxa"/>
          </w:tcPr>
          <w:p w:rsidR="00980FF7" w:rsidRPr="007B0E94" w:rsidRDefault="00980FF7" w:rsidP="009F6043">
            <w:pPr>
              <w:pStyle w:val="Paragrafi"/>
              <w:ind w:firstLine="0"/>
              <w:rPr>
                <w:sz w:val="17"/>
                <w:szCs w:val="17"/>
                <w:lang w:val="sq-AL"/>
              </w:rPr>
            </w:pPr>
            <w:r w:rsidRPr="007B0E94">
              <w:rPr>
                <w:sz w:val="17"/>
                <w:szCs w:val="17"/>
                <w:lang w:val="sq-AL"/>
              </w:rPr>
              <w:t>Godina</w:t>
            </w:r>
          </w:p>
        </w:tc>
        <w:tc>
          <w:tcPr>
            <w:tcW w:w="1283" w:type="dxa"/>
          </w:tcPr>
          <w:p w:rsidR="00980FF7" w:rsidRPr="007B0E94" w:rsidRDefault="00980FF7" w:rsidP="009F6043">
            <w:pPr>
              <w:pStyle w:val="Paragrafi"/>
              <w:ind w:firstLine="0"/>
              <w:jc w:val="right"/>
              <w:rPr>
                <w:sz w:val="17"/>
                <w:szCs w:val="17"/>
                <w:lang w:val="sq-AL"/>
              </w:rPr>
            </w:pPr>
            <w:r w:rsidRPr="007B0E94">
              <w:rPr>
                <w:sz w:val="17"/>
                <w:szCs w:val="17"/>
                <w:lang w:val="sq-AL"/>
              </w:rPr>
              <w:t>2446</w:t>
            </w:r>
          </w:p>
        </w:tc>
        <w:tc>
          <w:tcPr>
            <w:tcW w:w="1282" w:type="dxa"/>
          </w:tcPr>
          <w:p w:rsidR="00980FF7" w:rsidRPr="007B0E94" w:rsidRDefault="00980FF7" w:rsidP="009F6043">
            <w:pPr>
              <w:pStyle w:val="Paragrafi"/>
              <w:ind w:firstLine="0"/>
              <w:jc w:val="right"/>
              <w:rPr>
                <w:sz w:val="17"/>
                <w:szCs w:val="17"/>
                <w:lang w:val="sq-AL"/>
              </w:rPr>
            </w:pPr>
            <w:r w:rsidRPr="007B0E94">
              <w:rPr>
                <w:sz w:val="17"/>
                <w:szCs w:val="17"/>
                <w:lang w:val="sq-AL"/>
              </w:rPr>
              <w:t>2446 m</w:t>
            </w:r>
            <w:r w:rsidRPr="007B0E94">
              <w:rPr>
                <w:sz w:val="17"/>
                <w:szCs w:val="17"/>
                <w:vertAlign w:val="superscript"/>
                <w:lang w:val="sq-AL"/>
              </w:rPr>
              <w:t>2</w:t>
            </w:r>
          </w:p>
        </w:tc>
        <w:tc>
          <w:tcPr>
            <w:tcW w:w="1285" w:type="dxa"/>
          </w:tcPr>
          <w:p w:rsidR="00980FF7" w:rsidRPr="007B0E94" w:rsidRDefault="00980FF7" w:rsidP="009F6043">
            <w:pPr>
              <w:pStyle w:val="Paragrafi"/>
              <w:ind w:firstLine="0"/>
              <w:rPr>
                <w:sz w:val="17"/>
                <w:szCs w:val="17"/>
                <w:lang w:val="sq-AL"/>
              </w:rPr>
            </w:pPr>
          </w:p>
        </w:tc>
        <w:tc>
          <w:tcPr>
            <w:tcW w:w="1444" w:type="dxa"/>
          </w:tcPr>
          <w:p w:rsidR="00980FF7" w:rsidRPr="007B0E94" w:rsidRDefault="00980FF7" w:rsidP="009F6043">
            <w:pPr>
              <w:pStyle w:val="Paragrafi"/>
              <w:ind w:firstLine="0"/>
              <w:rPr>
                <w:sz w:val="17"/>
                <w:szCs w:val="17"/>
                <w:lang w:val="sq-AL"/>
              </w:rPr>
            </w:pPr>
          </w:p>
        </w:tc>
        <w:tc>
          <w:tcPr>
            <w:tcW w:w="1287" w:type="dxa"/>
          </w:tcPr>
          <w:p w:rsidR="00980FF7" w:rsidRPr="007B0E94" w:rsidRDefault="00980FF7" w:rsidP="009F6043">
            <w:pPr>
              <w:pStyle w:val="Paragrafi"/>
              <w:ind w:firstLine="0"/>
              <w:rPr>
                <w:sz w:val="17"/>
                <w:szCs w:val="17"/>
                <w:lang w:val="sq-AL"/>
              </w:rPr>
            </w:pPr>
          </w:p>
        </w:tc>
        <w:tc>
          <w:tcPr>
            <w:tcW w:w="1513" w:type="dxa"/>
          </w:tcPr>
          <w:p w:rsidR="00980FF7" w:rsidRPr="007B0E94" w:rsidRDefault="00980FF7" w:rsidP="009F6043">
            <w:pPr>
              <w:pStyle w:val="Paragrafi"/>
              <w:ind w:firstLine="0"/>
              <w:rPr>
                <w:sz w:val="17"/>
                <w:szCs w:val="17"/>
                <w:lang w:val="sq-AL"/>
              </w:rPr>
            </w:pPr>
            <w:r w:rsidRPr="007B0E94">
              <w:rPr>
                <w:sz w:val="17"/>
                <w:szCs w:val="17"/>
                <w:lang w:val="sq-AL"/>
              </w:rPr>
              <w:t>5 kate</w:t>
            </w:r>
          </w:p>
        </w:tc>
      </w:tr>
      <w:tr w:rsidR="00980FF7" w:rsidRPr="007B0E94" w:rsidTr="00416A27">
        <w:trPr>
          <w:jc w:val="center"/>
        </w:trPr>
        <w:tc>
          <w:tcPr>
            <w:tcW w:w="534" w:type="dxa"/>
          </w:tcPr>
          <w:p w:rsidR="00980FF7" w:rsidRPr="007B0E94" w:rsidRDefault="00980FF7" w:rsidP="009F6043">
            <w:pPr>
              <w:pStyle w:val="Paragrafi"/>
              <w:ind w:firstLine="0"/>
              <w:rPr>
                <w:sz w:val="17"/>
                <w:szCs w:val="17"/>
                <w:lang w:val="sq-AL"/>
              </w:rPr>
            </w:pPr>
          </w:p>
        </w:tc>
        <w:tc>
          <w:tcPr>
            <w:tcW w:w="2006" w:type="dxa"/>
          </w:tcPr>
          <w:p w:rsidR="00980FF7" w:rsidRPr="007B0E94" w:rsidRDefault="00980FF7" w:rsidP="009F6043">
            <w:pPr>
              <w:pStyle w:val="Paragrafi"/>
              <w:ind w:firstLine="0"/>
              <w:rPr>
                <w:sz w:val="17"/>
                <w:szCs w:val="17"/>
                <w:lang w:val="sq-AL"/>
              </w:rPr>
            </w:pPr>
          </w:p>
        </w:tc>
        <w:tc>
          <w:tcPr>
            <w:tcW w:w="1274" w:type="dxa"/>
          </w:tcPr>
          <w:p w:rsidR="00980FF7" w:rsidRPr="007B0E94" w:rsidRDefault="00980FF7" w:rsidP="009F6043">
            <w:pPr>
              <w:pStyle w:val="Paragrafi"/>
              <w:ind w:firstLine="0"/>
              <w:rPr>
                <w:sz w:val="17"/>
                <w:szCs w:val="17"/>
                <w:lang w:val="sq-AL"/>
              </w:rPr>
            </w:pPr>
          </w:p>
        </w:tc>
        <w:tc>
          <w:tcPr>
            <w:tcW w:w="1266" w:type="dxa"/>
          </w:tcPr>
          <w:p w:rsidR="00980FF7" w:rsidRPr="007B0E94" w:rsidRDefault="00980FF7" w:rsidP="009F6043">
            <w:pPr>
              <w:pStyle w:val="Paragrafi"/>
              <w:ind w:firstLine="0"/>
              <w:rPr>
                <w:sz w:val="17"/>
                <w:szCs w:val="17"/>
                <w:lang w:val="sq-AL"/>
              </w:rPr>
            </w:pPr>
          </w:p>
        </w:tc>
        <w:tc>
          <w:tcPr>
            <w:tcW w:w="1518" w:type="dxa"/>
          </w:tcPr>
          <w:p w:rsidR="00980FF7" w:rsidRPr="007B0E94" w:rsidRDefault="00416A27" w:rsidP="009F6043">
            <w:pPr>
              <w:pStyle w:val="Paragrafi"/>
              <w:ind w:firstLine="0"/>
              <w:rPr>
                <w:sz w:val="17"/>
                <w:szCs w:val="17"/>
                <w:lang w:val="sq-AL"/>
              </w:rPr>
            </w:pPr>
            <w:r w:rsidRPr="007B0E94">
              <w:rPr>
                <w:sz w:val="17"/>
                <w:szCs w:val="17"/>
                <w:lang w:val="sq-AL"/>
              </w:rPr>
              <w:t>Ish-</w:t>
            </w:r>
            <w:r w:rsidR="00980FF7" w:rsidRPr="007B0E94">
              <w:rPr>
                <w:sz w:val="17"/>
                <w:szCs w:val="17"/>
                <w:lang w:val="sq-AL"/>
              </w:rPr>
              <w:t>Punëtoria Ushtarake</w:t>
            </w:r>
          </w:p>
        </w:tc>
        <w:tc>
          <w:tcPr>
            <w:tcW w:w="1283" w:type="dxa"/>
          </w:tcPr>
          <w:p w:rsidR="00980FF7" w:rsidRPr="007B0E94" w:rsidRDefault="00980FF7" w:rsidP="009F6043">
            <w:pPr>
              <w:pStyle w:val="Paragrafi"/>
              <w:ind w:firstLine="0"/>
              <w:jc w:val="right"/>
              <w:rPr>
                <w:sz w:val="17"/>
                <w:szCs w:val="17"/>
                <w:lang w:val="sq-AL"/>
              </w:rPr>
            </w:pPr>
            <w:r w:rsidRPr="007B0E94">
              <w:rPr>
                <w:sz w:val="17"/>
                <w:szCs w:val="17"/>
                <w:lang w:val="sq-AL"/>
              </w:rPr>
              <w:t>268</w:t>
            </w:r>
          </w:p>
        </w:tc>
        <w:tc>
          <w:tcPr>
            <w:tcW w:w="1282" w:type="dxa"/>
          </w:tcPr>
          <w:p w:rsidR="00980FF7" w:rsidRPr="007B0E94" w:rsidRDefault="00980FF7" w:rsidP="009F6043">
            <w:pPr>
              <w:pStyle w:val="Paragrafi"/>
              <w:ind w:firstLine="0"/>
              <w:jc w:val="right"/>
              <w:rPr>
                <w:sz w:val="17"/>
                <w:szCs w:val="17"/>
                <w:lang w:val="sq-AL"/>
              </w:rPr>
            </w:pPr>
            <w:r w:rsidRPr="007B0E94">
              <w:rPr>
                <w:sz w:val="17"/>
                <w:szCs w:val="17"/>
                <w:lang w:val="sq-AL"/>
              </w:rPr>
              <w:t>268 m</w:t>
            </w:r>
            <w:r w:rsidRPr="007B0E94">
              <w:rPr>
                <w:sz w:val="17"/>
                <w:szCs w:val="17"/>
                <w:vertAlign w:val="superscript"/>
                <w:lang w:val="sq-AL"/>
              </w:rPr>
              <w:t>2</w:t>
            </w:r>
          </w:p>
        </w:tc>
        <w:tc>
          <w:tcPr>
            <w:tcW w:w="1285" w:type="dxa"/>
          </w:tcPr>
          <w:p w:rsidR="00980FF7" w:rsidRPr="007B0E94" w:rsidRDefault="00980FF7" w:rsidP="009F6043">
            <w:pPr>
              <w:pStyle w:val="Paragrafi"/>
              <w:ind w:firstLine="0"/>
              <w:rPr>
                <w:sz w:val="17"/>
                <w:szCs w:val="17"/>
                <w:lang w:val="sq-AL"/>
              </w:rPr>
            </w:pPr>
            <w:r w:rsidRPr="007B0E94">
              <w:rPr>
                <w:sz w:val="17"/>
                <w:szCs w:val="17"/>
                <w:lang w:val="sq-AL"/>
              </w:rPr>
              <w:t>Për mbrojtjen</w:t>
            </w:r>
          </w:p>
        </w:tc>
        <w:tc>
          <w:tcPr>
            <w:tcW w:w="1444" w:type="dxa"/>
          </w:tcPr>
          <w:p w:rsidR="00980FF7" w:rsidRPr="007B0E94" w:rsidRDefault="00980FF7" w:rsidP="009F6043">
            <w:pPr>
              <w:pStyle w:val="Paragrafi"/>
              <w:ind w:firstLine="0"/>
              <w:rPr>
                <w:sz w:val="17"/>
                <w:szCs w:val="17"/>
                <w:lang w:val="sq-AL"/>
              </w:rPr>
            </w:pPr>
            <w:r w:rsidRPr="007B0E94">
              <w:rPr>
                <w:sz w:val="17"/>
                <w:szCs w:val="17"/>
                <w:lang w:val="sq-AL"/>
              </w:rPr>
              <w:t>MM</w:t>
            </w:r>
          </w:p>
          <w:p w:rsidR="00980FF7" w:rsidRPr="007B0E94" w:rsidRDefault="00980FF7" w:rsidP="009F6043">
            <w:pPr>
              <w:pStyle w:val="Paragrafi"/>
              <w:ind w:firstLine="0"/>
              <w:rPr>
                <w:sz w:val="17"/>
                <w:szCs w:val="17"/>
                <w:lang w:val="sq-AL"/>
              </w:rPr>
            </w:pPr>
            <w:r w:rsidRPr="007B0E94">
              <w:rPr>
                <w:sz w:val="17"/>
                <w:szCs w:val="17"/>
                <w:lang w:val="sq-AL"/>
              </w:rPr>
              <w:t>Rep Usht,8800</w:t>
            </w:r>
          </w:p>
          <w:p w:rsidR="00980FF7" w:rsidRPr="007B0E94" w:rsidRDefault="00980FF7" w:rsidP="009F6043">
            <w:pPr>
              <w:pStyle w:val="Paragrafi"/>
              <w:ind w:firstLine="0"/>
              <w:rPr>
                <w:sz w:val="17"/>
                <w:szCs w:val="17"/>
                <w:lang w:val="sq-AL"/>
              </w:rPr>
            </w:pPr>
            <w:r w:rsidRPr="007B0E94">
              <w:rPr>
                <w:sz w:val="17"/>
                <w:szCs w:val="17"/>
                <w:lang w:val="sq-AL"/>
              </w:rPr>
              <w:t>Tiranë</w:t>
            </w:r>
          </w:p>
        </w:tc>
        <w:tc>
          <w:tcPr>
            <w:tcW w:w="1287" w:type="dxa"/>
          </w:tcPr>
          <w:p w:rsidR="00980FF7" w:rsidRPr="007B0E94" w:rsidRDefault="00980FF7" w:rsidP="009F6043">
            <w:pPr>
              <w:pStyle w:val="Paragrafi"/>
              <w:ind w:firstLine="0"/>
              <w:rPr>
                <w:sz w:val="17"/>
                <w:szCs w:val="17"/>
                <w:lang w:val="sq-AL"/>
              </w:rPr>
            </w:pPr>
            <w:r w:rsidRPr="007B0E94">
              <w:rPr>
                <w:sz w:val="17"/>
                <w:szCs w:val="17"/>
                <w:lang w:val="sq-AL"/>
              </w:rPr>
              <w:t>Rep.Usht.</w:t>
            </w:r>
          </w:p>
          <w:p w:rsidR="00980FF7" w:rsidRPr="007B0E94" w:rsidRDefault="00F36957" w:rsidP="009F6043">
            <w:pPr>
              <w:pStyle w:val="Paragrafi"/>
              <w:ind w:firstLine="0"/>
              <w:rPr>
                <w:sz w:val="17"/>
                <w:szCs w:val="17"/>
                <w:lang w:val="sq-AL"/>
              </w:rPr>
            </w:pPr>
            <w:r w:rsidRPr="007B0E94">
              <w:rPr>
                <w:sz w:val="17"/>
                <w:szCs w:val="17"/>
                <w:lang w:val="sq-AL"/>
              </w:rPr>
              <w:t>nr</w:t>
            </w:r>
            <w:r w:rsidR="00980FF7" w:rsidRPr="007B0E94">
              <w:rPr>
                <w:sz w:val="17"/>
                <w:szCs w:val="17"/>
                <w:lang w:val="sq-AL"/>
              </w:rPr>
              <w:t>. 4400</w:t>
            </w:r>
          </w:p>
          <w:p w:rsidR="00980FF7" w:rsidRPr="007B0E94" w:rsidRDefault="00980FF7" w:rsidP="009F6043">
            <w:pPr>
              <w:pStyle w:val="Paragrafi"/>
              <w:ind w:firstLine="0"/>
              <w:rPr>
                <w:sz w:val="17"/>
                <w:szCs w:val="17"/>
                <w:lang w:val="sq-AL"/>
              </w:rPr>
            </w:pPr>
            <w:r w:rsidRPr="007B0E94">
              <w:rPr>
                <w:sz w:val="17"/>
                <w:szCs w:val="17"/>
                <w:lang w:val="sq-AL"/>
              </w:rPr>
              <w:t>Korçë</w:t>
            </w:r>
          </w:p>
        </w:tc>
        <w:tc>
          <w:tcPr>
            <w:tcW w:w="1513" w:type="dxa"/>
          </w:tcPr>
          <w:p w:rsidR="00980FF7" w:rsidRPr="007B0E94" w:rsidRDefault="00980FF7" w:rsidP="009F6043">
            <w:pPr>
              <w:pStyle w:val="Paragrafi"/>
              <w:ind w:firstLine="0"/>
              <w:rPr>
                <w:sz w:val="17"/>
                <w:szCs w:val="17"/>
                <w:lang w:val="sq-AL"/>
              </w:rPr>
            </w:pPr>
            <w:r w:rsidRPr="007B0E94">
              <w:rPr>
                <w:sz w:val="17"/>
                <w:szCs w:val="17"/>
                <w:lang w:val="sq-AL"/>
              </w:rPr>
              <w:t>Proces privatizimi</w:t>
            </w:r>
          </w:p>
          <w:p w:rsidR="00980FF7" w:rsidRPr="007B0E94" w:rsidRDefault="00980FF7" w:rsidP="009F6043">
            <w:pPr>
              <w:pStyle w:val="Paragrafi"/>
              <w:ind w:firstLine="0"/>
              <w:rPr>
                <w:sz w:val="17"/>
                <w:szCs w:val="17"/>
                <w:lang w:val="sq-AL"/>
              </w:rPr>
            </w:pPr>
            <w:r w:rsidRPr="007B0E94">
              <w:rPr>
                <w:sz w:val="17"/>
                <w:szCs w:val="17"/>
                <w:lang w:val="sq-AL"/>
              </w:rPr>
              <w:t>Dhënë fond banese</w:t>
            </w:r>
          </w:p>
        </w:tc>
      </w:tr>
      <w:tr w:rsidR="00980FF7" w:rsidRPr="007B0E94" w:rsidTr="00416A27">
        <w:trPr>
          <w:jc w:val="center"/>
        </w:trPr>
        <w:tc>
          <w:tcPr>
            <w:tcW w:w="534" w:type="dxa"/>
          </w:tcPr>
          <w:p w:rsidR="00980FF7" w:rsidRPr="007B0E94" w:rsidRDefault="00980FF7" w:rsidP="009F6043">
            <w:pPr>
              <w:pStyle w:val="Paragrafi"/>
              <w:ind w:firstLine="0"/>
              <w:rPr>
                <w:sz w:val="17"/>
                <w:szCs w:val="17"/>
                <w:lang w:val="sq-AL"/>
              </w:rPr>
            </w:pPr>
          </w:p>
        </w:tc>
        <w:tc>
          <w:tcPr>
            <w:tcW w:w="2006" w:type="dxa"/>
          </w:tcPr>
          <w:p w:rsidR="00980FF7" w:rsidRPr="007B0E94" w:rsidRDefault="00980FF7" w:rsidP="009F6043">
            <w:pPr>
              <w:pStyle w:val="Paragrafi"/>
              <w:ind w:firstLine="0"/>
              <w:rPr>
                <w:sz w:val="17"/>
                <w:szCs w:val="17"/>
                <w:lang w:val="sq-AL"/>
              </w:rPr>
            </w:pPr>
          </w:p>
        </w:tc>
        <w:tc>
          <w:tcPr>
            <w:tcW w:w="1274" w:type="dxa"/>
          </w:tcPr>
          <w:p w:rsidR="00980FF7" w:rsidRPr="007B0E94" w:rsidRDefault="00980FF7" w:rsidP="009F6043">
            <w:pPr>
              <w:pStyle w:val="Paragrafi"/>
              <w:ind w:firstLine="0"/>
              <w:rPr>
                <w:sz w:val="17"/>
                <w:szCs w:val="17"/>
                <w:lang w:val="sq-AL"/>
              </w:rPr>
            </w:pPr>
          </w:p>
        </w:tc>
        <w:tc>
          <w:tcPr>
            <w:tcW w:w="1266" w:type="dxa"/>
          </w:tcPr>
          <w:p w:rsidR="00980FF7" w:rsidRPr="007B0E94" w:rsidRDefault="00980FF7" w:rsidP="009F6043">
            <w:pPr>
              <w:pStyle w:val="Paragrafi"/>
              <w:ind w:firstLine="0"/>
              <w:rPr>
                <w:sz w:val="17"/>
                <w:szCs w:val="17"/>
                <w:lang w:val="sq-AL"/>
              </w:rPr>
            </w:pPr>
          </w:p>
        </w:tc>
        <w:tc>
          <w:tcPr>
            <w:tcW w:w="1518" w:type="dxa"/>
          </w:tcPr>
          <w:p w:rsidR="00980FF7" w:rsidRPr="007B0E94" w:rsidRDefault="00980FF7" w:rsidP="009F6043">
            <w:pPr>
              <w:pStyle w:val="Paragrafi"/>
              <w:ind w:firstLine="0"/>
              <w:rPr>
                <w:sz w:val="17"/>
                <w:szCs w:val="17"/>
                <w:lang w:val="sq-AL"/>
              </w:rPr>
            </w:pPr>
            <w:r w:rsidRPr="007B0E94">
              <w:rPr>
                <w:sz w:val="17"/>
                <w:szCs w:val="17"/>
                <w:lang w:val="sq-AL"/>
              </w:rPr>
              <w:t>Godina</w:t>
            </w:r>
          </w:p>
          <w:p w:rsidR="00980FF7" w:rsidRPr="007B0E94" w:rsidRDefault="00980FF7" w:rsidP="009F6043">
            <w:pPr>
              <w:pStyle w:val="Paragrafi"/>
              <w:ind w:firstLine="0"/>
              <w:rPr>
                <w:sz w:val="17"/>
                <w:szCs w:val="17"/>
                <w:lang w:val="sq-AL"/>
              </w:rPr>
            </w:pPr>
            <w:r w:rsidRPr="007B0E94">
              <w:rPr>
                <w:sz w:val="17"/>
                <w:szCs w:val="17"/>
                <w:lang w:val="sq-AL"/>
              </w:rPr>
              <w:t>Lagja nr. 5 Korçë</w:t>
            </w:r>
          </w:p>
        </w:tc>
        <w:tc>
          <w:tcPr>
            <w:tcW w:w="1283" w:type="dxa"/>
          </w:tcPr>
          <w:p w:rsidR="00980FF7" w:rsidRPr="007B0E94" w:rsidRDefault="00980FF7" w:rsidP="009F6043">
            <w:pPr>
              <w:pStyle w:val="Paragrafi"/>
              <w:ind w:firstLine="0"/>
              <w:jc w:val="right"/>
              <w:rPr>
                <w:sz w:val="17"/>
                <w:szCs w:val="17"/>
                <w:lang w:val="sq-AL"/>
              </w:rPr>
            </w:pPr>
            <w:r w:rsidRPr="007B0E94">
              <w:rPr>
                <w:sz w:val="17"/>
                <w:szCs w:val="17"/>
                <w:lang w:val="sq-AL"/>
              </w:rPr>
              <w:t>268</w:t>
            </w:r>
          </w:p>
        </w:tc>
        <w:tc>
          <w:tcPr>
            <w:tcW w:w="1282" w:type="dxa"/>
          </w:tcPr>
          <w:p w:rsidR="00980FF7" w:rsidRPr="007B0E94" w:rsidRDefault="00980FF7" w:rsidP="009F6043">
            <w:pPr>
              <w:pStyle w:val="Paragrafi"/>
              <w:ind w:firstLine="0"/>
              <w:jc w:val="right"/>
              <w:rPr>
                <w:sz w:val="17"/>
                <w:szCs w:val="17"/>
                <w:lang w:val="sq-AL"/>
              </w:rPr>
            </w:pPr>
            <w:r w:rsidRPr="007B0E94">
              <w:rPr>
                <w:sz w:val="17"/>
                <w:szCs w:val="17"/>
                <w:lang w:val="sq-AL"/>
              </w:rPr>
              <w:t>268</w:t>
            </w:r>
          </w:p>
        </w:tc>
        <w:tc>
          <w:tcPr>
            <w:tcW w:w="1285" w:type="dxa"/>
          </w:tcPr>
          <w:p w:rsidR="00980FF7" w:rsidRPr="007B0E94" w:rsidRDefault="00980FF7" w:rsidP="009F6043">
            <w:pPr>
              <w:pStyle w:val="Paragrafi"/>
              <w:ind w:firstLine="0"/>
              <w:rPr>
                <w:sz w:val="17"/>
                <w:szCs w:val="17"/>
                <w:lang w:val="sq-AL"/>
              </w:rPr>
            </w:pPr>
          </w:p>
        </w:tc>
        <w:tc>
          <w:tcPr>
            <w:tcW w:w="1444" w:type="dxa"/>
          </w:tcPr>
          <w:p w:rsidR="00980FF7" w:rsidRPr="007B0E94" w:rsidRDefault="00980FF7" w:rsidP="009F6043">
            <w:pPr>
              <w:pStyle w:val="Paragrafi"/>
              <w:ind w:firstLine="0"/>
              <w:rPr>
                <w:sz w:val="17"/>
                <w:szCs w:val="17"/>
                <w:lang w:val="sq-AL"/>
              </w:rPr>
            </w:pPr>
          </w:p>
        </w:tc>
        <w:tc>
          <w:tcPr>
            <w:tcW w:w="1287" w:type="dxa"/>
          </w:tcPr>
          <w:p w:rsidR="00980FF7" w:rsidRPr="007B0E94" w:rsidRDefault="00980FF7" w:rsidP="009F6043">
            <w:pPr>
              <w:pStyle w:val="Paragrafi"/>
              <w:ind w:firstLine="0"/>
              <w:rPr>
                <w:sz w:val="17"/>
                <w:szCs w:val="17"/>
                <w:lang w:val="sq-AL"/>
              </w:rPr>
            </w:pPr>
          </w:p>
        </w:tc>
        <w:tc>
          <w:tcPr>
            <w:tcW w:w="1513" w:type="dxa"/>
          </w:tcPr>
          <w:p w:rsidR="00980FF7" w:rsidRPr="007B0E94" w:rsidRDefault="00980FF7" w:rsidP="009F6043">
            <w:pPr>
              <w:pStyle w:val="Paragrafi"/>
              <w:ind w:firstLine="0"/>
              <w:rPr>
                <w:sz w:val="17"/>
                <w:szCs w:val="17"/>
                <w:lang w:val="sq-AL"/>
              </w:rPr>
            </w:pPr>
            <w:r w:rsidRPr="007B0E94">
              <w:rPr>
                <w:sz w:val="17"/>
                <w:szCs w:val="17"/>
                <w:lang w:val="sq-AL"/>
              </w:rPr>
              <w:t>“</w:t>
            </w:r>
          </w:p>
        </w:tc>
      </w:tr>
      <w:tr w:rsidR="00980FF7" w:rsidRPr="007B0E94" w:rsidTr="00416A27">
        <w:trPr>
          <w:jc w:val="center"/>
        </w:trPr>
        <w:tc>
          <w:tcPr>
            <w:tcW w:w="534" w:type="dxa"/>
          </w:tcPr>
          <w:p w:rsidR="00980FF7" w:rsidRPr="007B0E94" w:rsidRDefault="00980FF7" w:rsidP="009F6043">
            <w:pPr>
              <w:pStyle w:val="Paragrafi"/>
              <w:ind w:firstLine="0"/>
              <w:rPr>
                <w:sz w:val="17"/>
                <w:szCs w:val="17"/>
                <w:lang w:val="sq-AL"/>
              </w:rPr>
            </w:pPr>
          </w:p>
        </w:tc>
        <w:tc>
          <w:tcPr>
            <w:tcW w:w="2006" w:type="dxa"/>
          </w:tcPr>
          <w:p w:rsidR="00980FF7" w:rsidRPr="007B0E94" w:rsidRDefault="00980FF7" w:rsidP="009F6043">
            <w:pPr>
              <w:pStyle w:val="Paragrafi"/>
              <w:ind w:firstLine="0"/>
              <w:rPr>
                <w:sz w:val="17"/>
                <w:szCs w:val="17"/>
                <w:lang w:val="sq-AL"/>
              </w:rPr>
            </w:pPr>
          </w:p>
        </w:tc>
        <w:tc>
          <w:tcPr>
            <w:tcW w:w="1274" w:type="dxa"/>
          </w:tcPr>
          <w:p w:rsidR="00980FF7" w:rsidRPr="007B0E94" w:rsidRDefault="00980FF7" w:rsidP="009F6043">
            <w:pPr>
              <w:pStyle w:val="Paragrafi"/>
              <w:ind w:firstLine="0"/>
              <w:rPr>
                <w:sz w:val="17"/>
                <w:szCs w:val="17"/>
                <w:lang w:val="sq-AL"/>
              </w:rPr>
            </w:pPr>
          </w:p>
        </w:tc>
        <w:tc>
          <w:tcPr>
            <w:tcW w:w="1266" w:type="dxa"/>
          </w:tcPr>
          <w:p w:rsidR="00980FF7" w:rsidRPr="007B0E94" w:rsidRDefault="00980FF7" w:rsidP="009F6043">
            <w:pPr>
              <w:pStyle w:val="Paragrafi"/>
              <w:ind w:firstLine="0"/>
              <w:rPr>
                <w:sz w:val="17"/>
                <w:szCs w:val="17"/>
                <w:lang w:val="sq-AL"/>
              </w:rPr>
            </w:pPr>
          </w:p>
        </w:tc>
        <w:tc>
          <w:tcPr>
            <w:tcW w:w="1518" w:type="dxa"/>
          </w:tcPr>
          <w:p w:rsidR="00980FF7" w:rsidRPr="007B0E94" w:rsidRDefault="00980FF7" w:rsidP="009F6043">
            <w:pPr>
              <w:pStyle w:val="Paragrafi"/>
              <w:ind w:firstLine="0"/>
              <w:rPr>
                <w:sz w:val="17"/>
                <w:szCs w:val="17"/>
                <w:lang w:val="sq-AL"/>
              </w:rPr>
            </w:pPr>
          </w:p>
        </w:tc>
        <w:tc>
          <w:tcPr>
            <w:tcW w:w="1283" w:type="dxa"/>
          </w:tcPr>
          <w:p w:rsidR="00980FF7" w:rsidRPr="007B0E94" w:rsidRDefault="00980FF7" w:rsidP="009F6043">
            <w:pPr>
              <w:pStyle w:val="Paragrafi"/>
              <w:ind w:firstLine="0"/>
              <w:rPr>
                <w:sz w:val="17"/>
                <w:szCs w:val="17"/>
                <w:lang w:val="sq-AL"/>
              </w:rPr>
            </w:pPr>
          </w:p>
        </w:tc>
        <w:tc>
          <w:tcPr>
            <w:tcW w:w="1282" w:type="dxa"/>
          </w:tcPr>
          <w:p w:rsidR="00980FF7" w:rsidRPr="007B0E94" w:rsidRDefault="00980FF7" w:rsidP="009F6043">
            <w:pPr>
              <w:pStyle w:val="Paragrafi"/>
              <w:ind w:firstLine="0"/>
              <w:rPr>
                <w:sz w:val="17"/>
                <w:szCs w:val="17"/>
                <w:lang w:val="sq-AL"/>
              </w:rPr>
            </w:pPr>
          </w:p>
        </w:tc>
        <w:tc>
          <w:tcPr>
            <w:tcW w:w="1285" w:type="dxa"/>
          </w:tcPr>
          <w:p w:rsidR="00980FF7" w:rsidRPr="007B0E94" w:rsidRDefault="00980FF7" w:rsidP="009F6043">
            <w:pPr>
              <w:pStyle w:val="Paragrafi"/>
              <w:ind w:firstLine="0"/>
              <w:rPr>
                <w:sz w:val="17"/>
                <w:szCs w:val="17"/>
                <w:lang w:val="sq-AL"/>
              </w:rPr>
            </w:pPr>
          </w:p>
        </w:tc>
        <w:tc>
          <w:tcPr>
            <w:tcW w:w="1444" w:type="dxa"/>
          </w:tcPr>
          <w:p w:rsidR="00980FF7" w:rsidRPr="007B0E94" w:rsidRDefault="00980FF7" w:rsidP="009F6043">
            <w:pPr>
              <w:pStyle w:val="Paragrafi"/>
              <w:ind w:firstLine="0"/>
              <w:rPr>
                <w:sz w:val="17"/>
                <w:szCs w:val="17"/>
                <w:lang w:val="sq-AL"/>
              </w:rPr>
            </w:pPr>
          </w:p>
        </w:tc>
        <w:tc>
          <w:tcPr>
            <w:tcW w:w="1287" w:type="dxa"/>
          </w:tcPr>
          <w:p w:rsidR="00980FF7" w:rsidRPr="007B0E94" w:rsidRDefault="00980FF7" w:rsidP="009F6043">
            <w:pPr>
              <w:pStyle w:val="Paragrafi"/>
              <w:ind w:firstLine="0"/>
              <w:rPr>
                <w:sz w:val="17"/>
                <w:szCs w:val="17"/>
                <w:lang w:val="sq-AL"/>
              </w:rPr>
            </w:pPr>
          </w:p>
        </w:tc>
        <w:tc>
          <w:tcPr>
            <w:tcW w:w="1513" w:type="dxa"/>
          </w:tcPr>
          <w:p w:rsidR="00980FF7" w:rsidRPr="007B0E94" w:rsidRDefault="00980FF7" w:rsidP="009F6043">
            <w:pPr>
              <w:pStyle w:val="Paragrafi"/>
              <w:ind w:firstLine="0"/>
              <w:rPr>
                <w:sz w:val="17"/>
                <w:szCs w:val="17"/>
                <w:lang w:val="sq-AL"/>
              </w:rPr>
            </w:pPr>
          </w:p>
        </w:tc>
      </w:tr>
    </w:tbl>
    <w:p w:rsidR="000F69AA" w:rsidRPr="00147E98" w:rsidRDefault="000F69AA" w:rsidP="009F6043">
      <w:pPr>
        <w:pStyle w:val="Paragrafi"/>
        <w:rPr>
          <w:lang w:val="sq-AL"/>
        </w:rPr>
        <w:sectPr w:rsidR="000F69AA" w:rsidRPr="00147E98" w:rsidSect="007B0E94">
          <w:footnotePr>
            <w:numRestart w:val="eachPage"/>
          </w:footnotePr>
          <w:pgSz w:w="16840" w:h="11907" w:orient="landscape" w:code="9"/>
          <w:pgMar w:top="1418" w:right="1418" w:bottom="1418" w:left="1418" w:header="1588" w:footer="1134" w:gutter="0"/>
          <w:pgNumType w:start="2964"/>
          <w:cols w:space="720"/>
          <w:docGrid w:linePitch="360"/>
        </w:sectPr>
      </w:pPr>
    </w:p>
    <w:p w:rsidR="00B35417" w:rsidRPr="00147E98" w:rsidRDefault="00B35417" w:rsidP="009F6043">
      <w:pPr>
        <w:pStyle w:val="Paragrafi"/>
        <w:rPr>
          <w:rFonts w:ascii="Sylfaen" w:hAnsi="Sylfaen"/>
          <w:lang w:val="sq-AL"/>
        </w:rPr>
      </w:pPr>
    </w:p>
    <w:p w:rsidR="003C3C5B" w:rsidRPr="00147E98" w:rsidRDefault="003C3C5B" w:rsidP="009F6043">
      <w:pPr>
        <w:pStyle w:val="Paragrafi"/>
        <w:rPr>
          <w:lang w:val="sq-AL"/>
        </w:rPr>
      </w:pPr>
      <w:r w:rsidRPr="00147E98">
        <w:rPr>
          <w:lang w:val="sq-AL"/>
        </w:rPr>
        <w:t>PLANVENDOSJA E OBJEKTIT ISH</w:t>
      </w:r>
      <w:r w:rsidR="00FA0BE8" w:rsidRPr="00147E98">
        <w:rPr>
          <w:lang w:val="sq-AL"/>
        </w:rPr>
        <w:t>-</w:t>
      </w:r>
      <w:r w:rsidRPr="00147E98">
        <w:rPr>
          <w:lang w:val="sq-AL"/>
        </w:rPr>
        <w:t>KONVIKTI I MJEKËSORES</w:t>
      </w:r>
    </w:p>
    <w:p w:rsidR="001F2AB0" w:rsidRPr="00147E98" w:rsidRDefault="001F2AB0" w:rsidP="009F6043">
      <w:pPr>
        <w:pStyle w:val="Paragrafi"/>
        <w:ind w:firstLine="0"/>
        <w:jc w:val="center"/>
        <w:rPr>
          <w:lang w:val="sq-AL"/>
        </w:rPr>
      </w:pPr>
    </w:p>
    <w:p w:rsidR="006021CA" w:rsidRPr="00147E98" w:rsidRDefault="002A6ED0" w:rsidP="009F6043">
      <w:pPr>
        <w:pStyle w:val="Paragrafi"/>
        <w:ind w:firstLine="0"/>
        <w:jc w:val="center"/>
        <w:rPr>
          <w:lang w:val="sq-AL"/>
        </w:rPr>
      </w:pPr>
      <w:r w:rsidRPr="00147E98">
        <w:rPr>
          <w:noProof/>
          <w:lang w:val="en-GB" w:eastAsia="en-GB"/>
        </w:rPr>
        <w:drawing>
          <wp:inline distT="0" distB="0" distL="0" distR="0">
            <wp:extent cx="5762625" cy="65817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2625" cy="6581775"/>
                    </a:xfrm>
                    <a:prstGeom prst="rect">
                      <a:avLst/>
                    </a:prstGeom>
                    <a:noFill/>
                    <a:ln>
                      <a:noFill/>
                    </a:ln>
                  </pic:spPr>
                </pic:pic>
              </a:graphicData>
            </a:graphic>
          </wp:inline>
        </w:drawing>
      </w:r>
    </w:p>
    <w:p w:rsidR="006156A0" w:rsidRPr="00147E98" w:rsidRDefault="006021CA" w:rsidP="009F6043">
      <w:pPr>
        <w:pStyle w:val="Paragrafi"/>
        <w:ind w:firstLine="0"/>
        <w:jc w:val="center"/>
        <w:rPr>
          <w:lang w:val="sq-AL"/>
        </w:rPr>
      </w:pPr>
      <w:r w:rsidRPr="00147E98">
        <w:rPr>
          <w:lang w:val="sq-AL"/>
        </w:rPr>
        <w:t>Shkalla 1:500</w:t>
      </w:r>
    </w:p>
    <w:p w:rsidR="006156A0" w:rsidRPr="00147E98" w:rsidRDefault="006156A0" w:rsidP="009F6043">
      <w:pPr>
        <w:pStyle w:val="Paragrafi"/>
        <w:ind w:firstLine="0"/>
        <w:rPr>
          <w:lang w:val="sq-AL"/>
        </w:rPr>
      </w:pPr>
    </w:p>
    <w:p w:rsidR="006156A0" w:rsidRPr="00147E98" w:rsidRDefault="006156A0" w:rsidP="009F6043">
      <w:pPr>
        <w:pStyle w:val="Paragrafi"/>
        <w:ind w:firstLine="0"/>
        <w:rPr>
          <w:lang w:val="sq-AL"/>
        </w:rPr>
      </w:pPr>
    </w:p>
    <w:p w:rsidR="006156A0" w:rsidRPr="00147E98" w:rsidRDefault="006156A0" w:rsidP="009F6043">
      <w:pPr>
        <w:pStyle w:val="Paragrafi"/>
        <w:ind w:firstLine="0"/>
        <w:rPr>
          <w:lang w:val="sq-AL"/>
        </w:rPr>
      </w:pPr>
    </w:p>
    <w:p w:rsidR="006156A0" w:rsidRPr="00147E98" w:rsidRDefault="006156A0" w:rsidP="009F6043">
      <w:pPr>
        <w:pStyle w:val="Paragrafi"/>
        <w:ind w:firstLine="0"/>
        <w:rPr>
          <w:lang w:val="sq-AL"/>
        </w:rPr>
      </w:pPr>
    </w:p>
    <w:p w:rsidR="006156A0" w:rsidRPr="00147E98" w:rsidRDefault="006156A0" w:rsidP="009F6043">
      <w:pPr>
        <w:pStyle w:val="Paragrafi"/>
        <w:ind w:firstLine="0"/>
        <w:rPr>
          <w:lang w:val="sq-AL"/>
        </w:rPr>
      </w:pPr>
    </w:p>
    <w:p w:rsidR="00490790" w:rsidRPr="00147E98" w:rsidRDefault="00490790" w:rsidP="009F6043">
      <w:pPr>
        <w:pStyle w:val="Paragrafi"/>
        <w:ind w:firstLine="0"/>
        <w:jc w:val="center"/>
        <w:rPr>
          <w:lang w:val="sq-AL"/>
        </w:rPr>
      </w:pPr>
      <w:r w:rsidRPr="00147E98">
        <w:rPr>
          <w:lang w:val="sq-AL"/>
        </w:rPr>
        <w:t>PLANIMETRIA E OBJEKTIT</w:t>
      </w:r>
    </w:p>
    <w:p w:rsidR="00490790" w:rsidRPr="00147E98" w:rsidRDefault="00490790" w:rsidP="009F6043">
      <w:pPr>
        <w:pStyle w:val="Paragrafi"/>
        <w:ind w:firstLine="0"/>
        <w:jc w:val="center"/>
        <w:rPr>
          <w:lang w:val="sq-AL"/>
        </w:rPr>
      </w:pPr>
      <w:r w:rsidRPr="00147E98">
        <w:rPr>
          <w:lang w:val="sq-AL"/>
        </w:rPr>
        <w:t>ISH</w:t>
      </w:r>
      <w:r w:rsidR="00FA0BE8" w:rsidRPr="00147E98">
        <w:rPr>
          <w:lang w:val="sq-AL"/>
        </w:rPr>
        <w:t>-</w:t>
      </w:r>
      <w:r w:rsidRPr="00147E98">
        <w:rPr>
          <w:lang w:val="sq-AL"/>
        </w:rPr>
        <w:t>KONVIKTI I MJEKËSORES</w:t>
      </w:r>
    </w:p>
    <w:p w:rsidR="00490790" w:rsidRPr="00147E98" w:rsidRDefault="00490790" w:rsidP="009F6043">
      <w:pPr>
        <w:pStyle w:val="Paragrafi"/>
        <w:ind w:firstLine="0"/>
        <w:rPr>
          <w:lang w:val="sq-AL"/>
        </w:rPr>
      </w:pPr>
      <w:r w:rsidRPr="00147E98">
        <w:rPr>
          <w:lang w:val="sq-AL"/>
        </w:rPr>
        <w:t xml:space="preserve">     KATI 1</w:t>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t>SHKALLA 1:100</w:t>
      </w:r>
    </w:p>
    <w:p w:rsidR="00490790" w:rsidRPr="00147E98" w:rsidRDefault="00490790" w:rsidP="009F6043">
      <w:pPr>
        <w:pStyle w:val="Paragrafi"/>
        <w:ind w:firstLine="0"/>
        <w:rPr>
          <w:lang w:val="sq-AL"/>
        </w:rPr>
      </w:pPr>
    </w:p>
    <w:p w:rsidR="00490790" w:rsidRPr="00147E98" w:rsidRDefault="002A6ED0" w:rsidP="009F6043">
      <w:pPr>
        <w:pStyle w:val="Paragrafi"/>
        <w:ind w:firstLine="0"/>
        <w:rPr>
          <w:lang w:val="sq-AL"/>
        </w:rPr>
      </w:pPr>
      <w:r w:rsidRPr="00147E98">
        <w:rPr>
          <w:noProof/>
          <w:lang w:val="en-GB" w:eastAsia="en-GB"/>
        </w:rPr>
        <w:drawing>
          <wp:inline distT="0" distB="0" distL="0" distR="0">
            <wp:extent cx="4962525" cy="7124700"/>
            <wp:effectExtent l="19050" t="19050" r="28575" b="190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62525" cy="7124700"/>
                    </a:xfrm>
                    <a:prstGeom prst="rect">
                      <a:avLst/>
                    </a:prstGeom>
                    <a:noFill/>
                    <a:ln w="6350" cmpd="sng">
                      <a:solidFill>
                        <a:srgbClr val="000000"/>
                      </a:solidFill>
                      <a:miter lim="800000"/>
                      <a:headEnd/>
                      <a:tailEnd/>
                    </a:ln>
                    <a:effectLst/>
                  </pic:spPr>
                </pic:pic>
              </a:graphicData>
            </a:graphic>
          </wp:inline>
        </w:drawing>
      </w:r>
    </w:p>
    <w:p w:rsidR="003725C7" w:rsidRPr="00147E98" w:rsidRDefault="003725C7" w:rsidP="009F6043">
      <w:pPr>
        <w:pStyle w:val="Paragrafi"/>
        <w:rPr>
          <w:lang w:val="sq-AL"/>
        </w:rPr>
      </w:pPr>
    </w:p>
    <w:p w:rsidR="003725C7" w:rsidRPr="00147E98" w:rsidRDefault="003725C7" w:rsidP="009F6043">
      <w:pPr>
        <w:pStyle w:val="Paragrafi"/>
        <w:rPr>
          <w:lang w:val="sq-AL"/>
        </w:rPr>
      </w:pPr>
    </w:p>
    <w:p w:rsidR="00707B90" w:rsidRPr="00147E98" w:rsidRDefault="00707B90" w:rsidP="009F6043">
      <w:pPr>
        <w:pStyle w:val="Paragrafi"/>
        <w:ind w:firstLine="0"/>
        <w:jc w:val="center"/>
        <w:rPr>
          <w:lang w:val="sq-AL"/>
        </w:rPr>
      </w:pPr>
      <w:r w:rsidRPr="00147E98">
        <w:rPr>
          <w:lang w:val="sq-AL"/>
        </w:rPr>
        <w:t>PLANIMETRIA E OBJEKTIT</w:t>
      </w:r>
    </w:p>
    <w:p w:rsidR="00707B90" w:rsidRPr="00147E98" w:rsidRDefault="00707B90" w:rsidP="009F6043">
      <w:pPr>
        <w:pStyle w:val="Paragrafi"/>
        <w:ind w:firstLine="0"/>
        <w:jc w:val="center"/>
        <w:rPr>
          <w:lang w:val="sq-AL"/>
        </w:rPr>
      </w:pPr>
      <w:r w:rsidRPr="00147E98">
        <w:rPr>
          <w:lang w:val="sq-AL"/>
        </w:rPr>
        <w:t>ISH</w:t>
      </w:r>
      <w:r w:rsidR="00FA0BE8" w:rsidRPr="00147E98">
        <w:rPr>
          <w:lang w:val="sq-AL"/>
        </w:rPr>
        <w:t>-</w:t>
      </w:r>
      <w:r w:rsidRPr="00147E98">
        <w:rPr>
          <w:lang w:val="sq-AL"/>
        </w:rPr>
        <w:t>KONVIKTI I MJEKËSORES</w:t>
      </w:r>
    </w:p>
    <w:p w:rsidR="00707B90" w:rsidRPr="00147E98" w:rsidRDefault="00707B90" w:rsidP="009F6043">
      <w:pPr>
        <w:pStyle w:val="Paragrafi"/>
        <w:ind w:firstLine="0"/>
        <w:rPr>
          <w:lang w:val="sq-AL"/>
        </w:rPr>
      </w:pPr>
      <w:r w:rsidRPr="00147E98">
        <w:rPr>
          <w:lang w:val="sq-AL"/>
        </w:rPr>
        <w:t xml:space="preserve">     </w:t>
      </w:r>
      <w:r w:rsidRPr="00147E98">
        <w:rPr>
          <w:lang w:val="sq-AL"/>
        </w:rPr>
        <w:tab/>
      </w:r>
      <w:r w:rsidRPr="00147E98">
        <w:rPr>
          <w:lang w:val="sq-AL"/>
        </w:rPr>
        <w:tab/>
        <w:t>KATI 2</w:t>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t>SHKALLA 1:100</w:t>
      </w:r>
    </w:p>
    <w:p w:rsidR="00707B90" w:rsidRPr="00147E98" w:rsidRDefault="00707B90" w:rsidP="009F6043">
      <w:pPr>
        <w:pStyle w:val="Paragrafi"/>
        <w:rPr>
          <w:lang w:val="sq-AL"/>
        </w:rPr>
      </w:pPr>
    </w:p>
    <w:p w:rsidR="00707B90" w:rsidRPr="00147E98" w:rsidRDefault="002A6ED0" w:rsidP="009F6043">
      <w:pPr>
        <w:pStyle w:val="Paragrafi"/>
        <w:rPr>
          <w:lang w:val="sq-AL"/>
        </w:rPr>
      </w:pPr>
      <w:r w:rsidRPr="00147E98">
        <w:rPr>
          <w:noProof/>
          <w:lang w:val="en-GB" w:eastAsia="en-GB"/>
        </w:rPr>
        <w:drawing>
          <wp:inline distT="0" distB="0" distL="0" distR="0">
            <wp:extent cx="4819650" cy="7248525"/>
            <wp:effectExtent l="19050" t="19050" r="19050" b="285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19650" cy="7248525"/>
                    </a:xfrm>
                    <a:prstGeom prst="rect">
                      <a:avLst/>
                    </a:prstGeom>
                    <a:noFill/>
                    <a:ln w="6350" cmpd="sng">
                      <a:solidFill>
                        <a:srgbClr val="000000"/>
                      </a:solidFill>
                      <a:miter lim="800000"/>
                      <a:headEnd/>
                      <a:tailEnd/>
                    </a:ln>
                    <a:effectLst/>
                  </pic:spPr>
                </pic:pic>
              </a:graphicData>
            </a:graphic>
          </wp:inline>
        </w:drawing>
      </w:r>
    </w:p>
    <w:p w:rsidR="0008691B" w:rsidRPr="00147E98" w:rsidRDefault="0008691B" w:rsidP="009F6043">
      <w:pPr>
        <w:pStyle w:val="Paragrafi"/>
        <w:ind w:firstLine="0"/>
        <w:rPr>
          <w:lang w:val="sq-AL"/>
        </w:rPr>
      </w:pPr>
    </w:p>
    <w:p w:rsidR="002D6F8A" w:rsidRPr="00147E98" w:rsidRDefault="002D6F8A" w:rsidP="009F6043">
      <w:pPr>
        <w:pStyle w:val="Paragrafi"/>
        <w:ind w:firstLine="0"/>
        <w:jc w:val="center"/>
        <w:rPr>
          <w:lang w:val="sq-AL"/>
        </w:rPr>
      </w:pPr>
      <w:r w:rsidRPr="00147E98">
        <w:rPr>
          <w:lang w:val="sq-AL"/>
        </w:rPr>
        <w:t>PLANIMETRIA E OBJEKTIT</w:t>
      </w:r>
    </w:p>
    <w:p w:rsidR="002D6F8A" w:rsidRPr="00147E98" w:rsidRDefault="002D6F8A" w:rsidP="009F6043">
      <w:pPr>
        <w:pStyle w:val="Paragrafi"/>
        <w:ind w:firstLine="0"/>
        <w:jc w:val="center"/>
        <w:rPr>
          <w:lang w:val="sq-AL"/>
        </w:rPr>
      </w:pPr>
      <w:r w:rsidRPr="00147E98">
        <w:rPr>
          <w:lang w:val="sq-AL"/>
        </w:rPr>
        <w:t>ISH</w:t>
      </w:r>
      <w:r w:rsidR="00FA0BE8" w:rsidRPr="00147E98">
        <w:rPr>
          <w:lang w:val="sq-AL"/>
        </w:rPr>
        <w:t>-</w:t>
      </w:r>
      <w:r w:rsidRPr="00147E98">
        <w:rPr>
          <w:lang w:val="sq-AL"/>
        </w:rPr>
        <w:t>KONVIKTI I MJEKËSORES</w:t>
      </w:r>
    </w:p>
    <w:p w:rsidR="002D6F8A" w:rsidRPr="00147E98" w:rsidRDefault="002D6F8A" w:rsidP="009F6043">
      <w:pPr>
        <w:pStyle w:val="Paragrafi"/>
        <w:ind w:firstLine="0"/>
        <w:rPr>
          <w:lang w:val="sq-AL"/>
        </w:rPr>
      </w:pPr>
      <w:r w:rsidRPr="00147E98">
        <w:rPr>
          <w:lang w:val="sq-AL"/>
        </w:rPr>
        <w:t xml:space="preserve">     </w:t>
      </w:r>
      <w:r w:rsidRPr="00147E98">
        <w:rPr>
          <w:lang w:val="sq-AL"/>
        </w:rPr>
        <w:tab/>
      </w:r>
      <w:r w:rsidRPr="00147E98">
        <w:rPr>
          <w:lang w:val="sq-AL"/>
        </w:rPr>
        <w:tab/>
        <w:t>KATI 3</w:t>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t>SHKALLA 1:100</w:t>
      </w:r>
    </w:p>
    <w:p w:rsidR="002D6F8A" w:rsidRPr="00147E98" w:rsidRDefault="002D6F8A" w:rsidP="009F6043">
      <w:pPr>
        <w:pStyle w:val="Paragrafi"/>
        <w:ind w:firstLine="0"/>
        <w:rPr>
          <w:lang w:val="sq-AL"/>
        </w:rPr>
      </w:pPr>
    </w:p>
    <w:p w:rsidR="00707B90" w:rsidRPr="00147E98" w:rsidRDefault="00707B90" w:rsidP="009F6043">
      <w:pPr>
        <w:pStyle w:val="Paragrafi"/>
        <w:ind w:firstLine="0"/>
        <w:rPr>
          <w:lang w:val="sq-AL"/>
        </w:rPr>
      </w:pPr>
    </w:p>
    <w:p w:rsidR="0008691B" w:rsidRPr="00147E98" w:rsidRDefault="002A6ED0" w:rsidP="009F6043">
      <w:pPr>
        <w:pStyle w:val="Paragrafi"/>
        <w:ind w:firstLine="0"/>
        <w:jc w:val="center"/>
        <w:rPr>
          <w:lang w:val="sq-AL"/>
        </w:rPr>
      </w:pPr>
      <w:r w:rsidRPr="00147E98">
        <w:rPr>
          <w:noProof/>
          <w:lang w:val="en-GB" w:eastAsia="en-GB"/>
        </w:rPr>
        <w:drawing>
          <wp:inline distT="0" distB="0" distL="0" distR="0">
            <wp:extent cx="4152900" cy="6962775"/>
            <wp:effectExtent l="19050" t="19050" r="19050" b="285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cstate="print">
                      <a:extLst>
                        <a:ext uri="{28A0092B-C50C-407E-A947-70E740481C1C}">
                          <a14:useLocalDpi xmlns:a14="http://schemas.microsoft.com/office/drawing/2010/main" val="0"/>
                        </a:ext>
                      </a:extLst>
                    </a:blip>
                    <a:srcRect l="15451" t="816"/>
                    <a:stretch>
                      <a:fillRect/>
                    </a:stretch>
                  </pic:blipFill>
                  <pic:spPr bwMode="auto">
                    <a:xfrm>
                      <a:off x="0" y="0"/>
                      <a:ext cx="4152900" cy="6962775"/>
                    </a:xfrm>
                    <a:prstGeom prst="rect">
                      <a:avLst/>
                    </a:prstGeom>
                    <a:noFill/>
                    <a:ln w="6350" cmpd="sng">
                      <a:solidFill>
                        <a:srgbClr val="000000"/>
                      </a:solidFill>
                      <a:miter lim="800000"/>
                      <a:headEnd/>
                      <a:tailEnd/>
                    </a:ln>
                    <a:effectLst/>
                  </pic:spPr>
                </pic:pic>
              </a:graphicData>
            </a:graphic>
          </wp:inline>
        </w:drawing>
      </w:r>
    </w:p>
    <w:p w:rsidR="003725C7" w:rsidRPr="00147E98" w:rsidRDefault="003725C7" w:rsidP="009F6043">
      <w:pPr>
        <w:pStyle w:val="Paragrafi"/>
        <w:rPr>
          <w:lang w:val="sq-AL"/>
        </w:rPr>
      </w:pPr>
    </w:p>
    <w:p w:rsidR="002D6F8A" w:rsidRPr="00147E98" w:rsidRDefault="002D6F8A" w:rsidP="009F6043">
      <w:pPr>
        <w:pStyle w:val="Paragrafi"/>
        <w:rPr>
          <w:lang w:val="sq-AL"/>
        </w:rPr>
      </w:pPr>
    </w:p>
    <w:p w:rsidR="002D6F8A" w:rsidRPr="00147E98" w:rsidRDefault="002D6F8A" w:rsidP="009F6043">
      <w:pPr>
        <w:pStyle w:val="Paragrafi"/>
        <w:ind w:firstLine="0"/>
        <w:jc w:val="center"/>
        <w:rPr>
          <w:lang w:val="sq-AL"/>
        </w:rPr>
      </w:pPr>
      <w:r w:rsidRPr="00147E98">
        <w:rPr>
          <w:lang w:val="sq-AL"/>
        </w:rPr>
        <w:t>PLANIMETRIA E OBJEKTIT</w:t>
      </w:r>
    </w:p>
    <w:p w:rsidR="002D6F8A" w:rsidRPr="00147E98" w:rsidRDefault="002D6F8A" w:rsidP="009F6043">
      <w:pPr>
        <w:pStyle w:val="Paragrafi"/>
        <w:ind w:firstLine="0"/>
        <w:jc w:val="center"/>
        <w:rPr>
          <w:lang w:val="sq-AL"/>
        </w:rPr>
      </w:pPr>
      <w:r w:rsidRPr="00147E98">
        <w:rPr>
          <w:lang w:val="sq-AL"/>
        </w:rPr>
        <w:t>ISH</w:t>
      </w:r>
      <w:r w:rsidR="00FA0BE8" w:rsidRPr="00147E98">
        <w:rPr>
          <w:lang w:val="sq-AL"/>
        </w:rPr>
        <w:t>-</w:t>
      </w:r>
      <w:r w:rsidRPr="00147E98">
        <w:rPr>
          <w:lang w:val="sq-AL"/>
        </w:rPr>
        <w:t>KONVIKTI I MJEKËSORES</w:t>
      </w:r>
    </w:p>
    <w:p w:rsidR="002D6F8A" w:rsidRPr="00147E98" w:rsidRDefault="002D6F8A" w:rsidP="009F6043">
      <w:pPr>
        <w:pStyle w:val="Paragrafi"/>
        <w:ind w:firstLine="0"/>
        <w:rPr>
          <w:lang w:val="sq-AL"/>
        </w:rPr>
      </w:pPr>
      <w:r w:rsidRPr="00147E98">
        <w:rPr>
          <w:lang w:val="sq-AL"/>
        </w:rPr>
        <w:t xml:space="preserve">     </w:t>
      </w:r>
      <w:r w:rsidRPr="00147E98">
        <w:rPr>
          <w:lang w:val="sq-AL"/>
        </w:rPr>
        <w:tab/>
      </w:r>
      <w:r w:rsidRPr="00147E98">
        <w:rPr>
          <w:lang w:val="sq-AL"/>
        </w:rPr>
        <w:tab/>
        <w:t>KATI 4</w:t>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t>SHKALLA 1:100</w:t>
      </w:r>
    </w:p>
    <w:p w:rsidR="002D6F8A" w:rsidRPr="00147E98" w:rsidRDefault="002D6F8A" w:rsidP="009F6043">
      <w:pPr>
        <w:pStyle w:val="Paragrafi"/>
        <w:ind w:firstLine="0"/>
        <w:rPr>
          <w:lang w:val="sq-AL"/>
        </w:rPr>
      </w:pPr>
    </w:p>
    <w:p w:rsidR="002D6F8A" w:rsidRPr="00147E98" w:rsidRDefault="002A6ED0" w:rsidP="009F6043">
      <w:pPr>
        <w:pStyle w:val="Paragrafi"/>
        <w:jc w:val="center"/>
        <w:rPr>
          <w:lang w:val="sq-AL"/>
        </w:rPr>
      </w:pPr>
      <w:r w:rsidRPr="00147E98">
        <w:rPr>
          <w:noProof/>
          <w:lang w:val="en-GB" w:eastAsia="en-GB"/>
        </w:rPr>
        <w:drawing>
          <wp:inline distT="0" distB="0" distL="0" distR="0">
            <wp:extent cx="4581525" cy="7172325"/>
            <wp:effectExtent l="19050" t="19050" r="28575" b="285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14="http://schemas.microsoft.com/office/drawing/2010/main" val="0"/>
                        </a:ext>
                      </a:extLst>
                    </a:blip>
                    <a:srcRect t="1051" b="1295"/>
                    <a:stretch>
                      <a:fillRect/>
                    </a:stretch>
                  </pic:blipFill>
                  <pic:spPr bwMode="auto">
                    <a:xfrm>
                      <a:off x="0" y="0"/>
                      <a:ext cx="4581525" cy="7172325"/>
                    </a:xfrm>
                    <a:prstGeom prst="rect">
                      <a:avLst/>
                    </a:prstGeom>
                    <a:noFill/>
                    <a:ln w="6350" cmpd="sng">
                      <a:solidFill>
                        <a:srgbClr val="000000"/>
                      </a:solidFill>
                      <a:miter lim="800000"/>
                      <a:headEnd/>
                      <a:tailEnd/>
                    </a:ln>
                    <a:effectLst/>
                  </pic:spPr>
                </pic:pic>
              </a:graphicData>
            </a:graphic>
          </wp:inline>
        </w:drawing>
      </w:r>
    </w:p>
    <w:p w:rsidR="002D6F8A" w:rsidRPr="00147E98" w:rsidRDefault="002D6F8A" w:rsidP="009F6043">
      <w:pPr>
        <w:pStyle w:val="Paragrafi"/>
        <w:ind w:firstLine="0"/>
        <w:jc w:val="center"/>
        <w:rPr>
          <w:lang w:val="sq-AL"/>
        </w:rPr>
      </w:pPr>
    </w:p>
    <w:p w:rsidR="002E4A96" w:rsidRPr="00147E98" w:rsidRDefault="002E4A96" w:rsidP="009F6043">
      <w:pPr>
        <w:pStyle w:val="Paragrafi"/>
        <w:ind w:firstLine="0"/>
        <w:jc w:val="center"/>
        <w:rPr>
          <w:lang w:val="sq-AL"/>
        </w:rPr>
      </w:pPr>
    </w:p>
    <w:p w:rsidR="002D6F8A" w:rsidRPr="00147E98" w:rsidRDefault="002D6F8A" w:rsidP="009F6043">
      <w:pPr>
        <w:pStyle w:val="Paragrafi"/>
        <w:ind w:firstLine="0"/>
        <w:jc w:val="center"/>
        <w:rPr>
          <w:lang w:val="sq-AL"/>
        </w:rPr>
      </w:pPr>
      <w:r w:rsidRPr="00147E98">
        <w:rPr>
          <w:lang w:val="sq-AL"/>
        </w:rPr>
        <w:t>PLANIMETRIA E OBJEKTIT</w:t>
      </w:r>
    </w:p>
    <w:p w:rsidR="002D6F8A" w:rsidRPr="00147E98" w:rsidRDefault="002D6F8A" w:rsidP="009F6043">
      <w:pPr>
        <w:pStyle w:val="Paragrafi"/>
        <w:ind w:firstLine="0"/>
        <w:jc w:val="center"/>
        <w:rPr>
          <w:lang w:val="sq-AL"/>
        </w:rPr>
      </w:pPr>
      <w:r w:rsidRPr="00147E98">
        <w:rPr>
          <w:lang w:val="sq-AL"/>
        </w:rPr>
        <w:t>ISH KONVIKTI I MJEKËSORES</w:t>
      </w:r>
    </w:p>
    <w:p w:rsidR="002D6F8A" w:rsidRPr="00147E98" w:rsidRDefault="002D6F8A" w:rsidP="009F6043">
      <w:pPr>
        <w:pStyle w:val="Paragrafi"/>
        <w:ind w:firstLine="0"/>
        <w:rPr>
          <w:lang w:val="sq-AL"/>
        </w:rPr>
      </w:pPr>
      <w:r w:rsidRPr="00147E98">
        <w:rPr>
          <w:lang w:val="sq-AL"/>
        </w:rPr>
        <w:t xml:space="preserve">     </w:t>
      </w:r>
      <w:r w:rsidRPr="00147E98">
        <w:rPr>
          <w:lang w:val="sq-AL"/>
        </w:rPr>
        <w:tab/>
      </w:r>
      <w:r w:rsidRPr="00147E98">
        <w:rPr>
          <w:lang w:val="sq-AL"/>
        </w:rPr>
        <w:tab/>
        <w:t>KATI 5</w:t>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r>
      <w:r w:rsidRPr="00147E98">
        <w:rPr>
          <w:lang w:val="sq-AL"/>
        </w:rPr>
        <w:tab/>
        <w:t>SHKALLA 1:100</w:t>
      </w:r>
    </w:p>
    <w:p w:rsidR="002D6F8A" w:rsidRPr="00147E98" w:rsidRDefault="002D6F8A" w:rsidP="009F6043">
      <w:pPr>
        <w:pStyle w:val="Paragrafi"/>
        <w:ind w:firstLine="0"/>
        <w:rPr>
          <w:lang w:val="sq-AL"/>
        </w:rPr>
      </w:pPr>
    </w:p>
    <w:p w:rsidR="00061E09" w:rsidRPr="00147E98" w:rsidRDefault="002A6ED0" w:rsidP="009F6043">
      <w:pPr>
        <w:pStyle w:val="Paragrafi"/>
        <w:ind w:firstLine="0"/>
        <w:jc w:val="center"/>
        <w:rPr>
          <w:lang w:val="sq-AL"/>
        </w:rPr>
      </w:pPr>
      <w:r w:rsidRPr="00147E98">
        <w:rPr>
          <w:noProof/>
          <w:lang w:val="en-GB" w:eastAsia="en-GB"/>
        </w:rPr>
        <w:drawing>
          <wp:inline distT="0" distB="0" distL="0" distR="0">
            <wp:extent cx="4162425" cy="7439025"/>
            <wp:effectExtent l="19050" t="19050" r="28575" b="285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cstate="print">
                      <a:extLst>
                        <a:ext uri="{28A0092B-C50C-407E-A947-70E740481C1C}">
                          <a14:useLocalDpi xmlns:a14="http://schemas.microsoft.com/office/drawing/2010/main" val="0"/>
                        </a:ext>
                      </a:extLst>
                    </a:blip>
                    <a:srcRect l="16069"/>
                    <a:stretch>
                      <a:fillRect/>
                    </a:stretch>
                  </pic:blipFill>
                  <pic:spPr bwMode="auto">
                    <a:xfrm>
                      <a:off x="0" y="0"/>
                      <a:ext cx="4162425" cy="7439025"/>
                    </a:xfrm>
                    <a:prstGeom prst="rect">
                      <a:avLst/>
                    </a:prstGeom>
                    <a:noFill/>
                    <a:ln w="6350" cmpd="sng">
                      <a:solidFill>
                        <a:srgbClr val="000000"/>
                      </a:solidFill>
                      <a:miter lim="800000"/>
                      <a:headEnd/>
                      <a:tailEnd/>
                    </a:ln>
                    <a:effectLst/>
                  </pic:spPr>
                </pic:pic>
              </a:graphicData>
            </a:graphic>
          </wp:inline>
        </w:drawing>
      </w:r>
    </w:p>
    <w:p w:rsidR="00061E09" w:rsidRPr="00147E98" w:rsidRDefault="00061E09" w:rsidP="009F6043">
      <w:pPr>
        <w:pStyle w:val="Akti"/>
        <w:keepNext w:val="0"/>
        <w:rPr>
          <w:lang w:val="sq-AL"/>
        </w:rPr>
      </w:pPr>
      <w:r w:rsidRPr="00147E98">
        <w:rPr>
          <w:lang w:val="sq-AL"/>
        </w:rPr>
        <w:t>Vendim</w:t>
      </w:r>
    </w:p>
    <w:p w:rsidR="00061E09" w:rsidRPr="00147E98" w:rsidRDefault="00FC6C64" w:rsidP="009F6043">
      <w:pPr>
        <w:pStyle w:val="NumriData"/>
        <w:keepNext w:val="0"/>
        <w:rPr>
          <w:lang w:val="sq-AL"/>
        </w:rPr>
      </w:pPr>
      <w:r w:rsidRPr="00147E98">
        <w:rPr>
          <w:lang w:val="sq-AL"/>
        </w:rPr>
        <w:t xml:space="preserve">Nr. </w:t>
      </w:r>
      <w:r w:rsidR="00061E09" w:rsidRPr="00147E98">
        <w:rPr>
          <w:lang w:val="sq-AL"/>
        </w:rPr>
        <w:t>320, dat</w:t>
      </w:r>
      <w:r w:rsidR="00CF043D" w:rsidRPr="00147E98">
        <w:rPr>
          <w:lang w:val="sq-AL"/>
        </w:rPr>
        <w:t>ë</w:t>
      </w:r>
      <w:r w:rsidR="00061E09" w:rsidRPr="00147E98">
        <w:rPr>
          <w:lang w:val="sq-AL"/>
        </w:rPr>
        <w:t xml:space="preserve"> 18.4.2013</w:t>
      </w:r>
    </w:p>
    <w:p w:rsidR="00061E09" w:rsidRPr="00147E98" w:rsidRDefault="00061E09" w:rsidP="009F6043">
      <w:pPr>
        <w:pStyle w:val="Paragrafi"/>
        <w:rPr>
          <w:lang w:val="sq-AL"/>
        </w:rPr>
      </w:pPr>
    </w:p>
    <w:p w:rsidR="00061E09" w:rsidRPr="00147E98" w:rsidRDefault="00061E09" w:rsidP="009F6043">
      <w:pPr>
        <w:pStyle w:val="Titulli"/>
        <w:keepNext w:val="0"/>
        <w:rPr>
          <w:lang w:val="sq-AL"/>
        </w:rPr>
      </w:pPr>
      <w:r w:rsidRPr="00147E98">
        <w:rPr>
          <w:lang w:val="sq-AL"/>
        </w:rPr>
        <w:t>P</w:t>
      </w:r>
      <w:r w:rsidR="00CF043D" w:rsidRPr="00147E98">
        <w:rPr>
          <w:lang w:val="sq-AL"/>
        </w:rPr>
        <w:t>ë</w:t>
      </w:r>
      <w:r w:rsidRPr="00147E98">
        <w:rPr>
          <w:lang w:val="sq-AL"/>
        </w:rPr>
        <w:t>r disa ndryshime n</w:t>
      </w:r>
      <w:r w:rsidR="00CF043D" w:rsidRPr="00147E98">
        <w:rPr>
          <w:lang w:val="sq-AL"/>
        </w:rPr>
        <w:t>ë</w:t>
      </w:r>
      <w:r w:rsidRPr="00147E98">
        <w:rPr>
          <w:lang w:val="sq-AL"/>
        </w:rPr>
        <w:t xml:space="preserve"> </w:t>
      </w:r>
      <w:r w:rsidR="007A68FB" w:rsidRPr="00147E98">
        <w:rPr>
          <w:lang w:val="sq-AL"/>
        </w:rPr>
        <w:t>VENDIMIN</w:t>
      </w:r>
      <w:r w:rsidRPr="00147E98">
        <w:rPr>
          <w:lang w:val="sq-AL"/>
        </w:rPr>
        <w:t xml:space="preserve"> </w:t>
      </w:r>
      <w:r w:rsidR="00FC6C64" w:rsidRPr="00147E98">
        <w:rPr>
          <w:lang w:val="sq-AL"/>
        </w:rPr>
        <w:t xml:space="preserve">nr. </w:t>
      </w:r>
      <w:r w:rsidRPr="00147E98">
        <w:rPr>
          <w:lang w:val="sq-AL"/>
        </w:rPr>
        <w:t>343, dat</w:t>
      </w:r>
      <w:r w:rsidR="00CF043D" w:rsidRPr="00147E98">
        <w:rPr>
          <w:lang w:val="sq-AL"/>
        </w:rPr>
        <w:t>ë</w:t>
      </w:r>
      <w:r w:rsidRPr="00147E98">
        <w:rPr>
          <w:lang w:val="sq-AL"/>
        </w:rPr>
        <w:t xml:space="preserve"> 23.5.2012 t</w:t>
      </w:r>
      <w:r w:rsidR="00CF043D" w:rsidRPr="00147E98">
        <w:rPr>
          <w:lang w:val="sq-AL"/>
        </w:rPr>
        <w:t>ë</w:t>
      </w:r>
      <w:r w:rsidRPr="00147E98">
        <w:rPr>
          <w:lang w:val="sq-AL"/>
        </w:rPr>
        <w:t xml:space="preserve"> k</w:t>
      </w:r>
      <w:r w:rsidR="00CF043D" w:rsidRPr="00147E98">
        <w:rPr>
          <w:lang w:val="sq-AL"/>
        </w:rPr>
        <w:t>ë</w:t>
      </w:r>
      <w:r w:rsidRPr="00147E98">
        <w:rPr>
          <w:lang w:val="sq-AL"/>
        </w:rPr>
        <w:t>shillit t</w:t>
      </w:r>
      <w:r w:rsidR="00CF043D" w:rsidRPr="00147E98">
        <w:rPr>
          <w:lang w:val="sq-AL"/>
        </w:rPr>
        <w:t>ë</w:t>
      </w:r>
      <w:r w:rsidRPr="00147E98">
        <w:rPr>
          <w:lang w:val="sq-AL"/>
        </w:rPr>
        <w:t xml:space="preserve"> ministrave “P</w:t>
      </w:r>
      <w:r w:rsidR="00CF043D" w:rsidRPr="00147E98">
        <w:rPr>
          <w:lang w:val="sq-AL"/>
        </w:rPr>
        <w:t>ë</w:t>
      </w:r>
      <w:r w:rsidRPr="00147E98">
        <w:rPr>
          <w:lang w:val="sq-AL"/>
        </w:rPr>
        <w:t>r caktimin e an</w:t>
      </w:r>
      <w:r w:rsidR="00CF043D" w:rsidRPr="00147E98">
        <w:rPr>
          <w:lang w:val="sq-AL"/>
        </w:rPr>
        <w:t>ë</w:t>
      </w:r>
      <w:r w:rsidRPr="00147E98">
        <w:rPr>
          <w:lang w:val="sq-AL"/>
        </w:rPr>
        <w:t>tar</w:t>
      </w:r>
      <w:r w:rsidR="00CF043D" w:rsidRPr="00147E98">
        <w:rPr>
          <w:lang w:val="sq-AL"/>
        </w:rPr>
        <w:t>ë</w:t>
      </w:r>
      <w:r w:rsidRPr="00147E98">
        <w:rPr>
          <w:lang w:val="sq-AL"/>
        </w:rPr>
        <w:t>ve, p</w:t>
      </w:r>
      <w:r w:rsidR="00CF043D" w:rsidRPr="00147E98">
        <w:rPr>
          <w:lang w:val="sq-AL"/>
        </w:rPr>
        <w:t>ë</w:t>
      </w:r>
      <w:r w:rsidRPr="00147E98">
        <w:rPr>
          <w:lang w:val="sq-AL"/>
        </w:rPr>
        <w:t>rf</w:t>
      </w:r>
      <w:r w:rsidR="00D9220B" w:rsidRPr="00147E98">
        <w:rPr>
          <w:lang w:val="sq-AL"/>
        </w:rPr>
        <w:t>a</w:t>
      </w:r>
      <w:r w:rsidRPr="00147E98">
        <w:rPr>
          <w:lang w:val="sq-AL"/>
        </w:rPr>
        <w:t>q</w:t>
      </w:r>
      <w:r w:rsidR="00CF043D" w:rsidRPr="00147E98">
        <w:rPr>
          <w:lang w:val="sq-AL"/>
        </w:rPr>
        <w:t>ë</w:t>
      </w:r>
      <w:r w:rsidRPr="00147E98">
        <w:rPr>
          <w:lang w:val="sq-AL"/>
        </w:rPr>
        <w:t>sues t</w:t>
      </w:r>
      <w:r w:rsidR="00CF043D" w:rsidRPr="00147E98">
        <w:rPr>
          <w:lang w:val="sq-AL"/>
        </w:rPr>
        <w:t>ë</w:t>
      </w:r>
      <w:r w:rsidRPr="00147E98">
        <w:rPr>
          <w:lang w:val="sq-AL"/>
        </w:rPr>
        <w:t xml:space="preserve"> k</w:t>
      </w:r>
      <w:r w:rsidR="00CF043D" w:rsidRPr="00147E98">
        <w:rPr>
          <w:lang w:val="sq-AL"/>
        </w:rPr>
        <w:t>ë</w:t>
      </w:r>
      <w:r w:rsidRPr="00147E98">
        <w:rPr>
          <w:lang w:val="sq-AL"/>
        </w:rPr>
        <w:t>shillit t</w:t>
      </w:r>
      <w:r w:rsidR="00CF043D" w:rsidRPr="00147E98">
        <w:rPr>
          <w:lang w:val="sq-AL"/>
        </w:rPr>
        <w:t>ë</w:t>
      </w:r>
      <w:r w:rsidRPr="00147E98">
        <w:rPr>
          <w:lang w:val="sq-AL"/>
        </w:rPr>
        <w:t xml:space="preserve"> ministrave, n</w:t>
      </w:r>
      <w:r w:rsidR="00CF043D" w:rsidRPr="00147E98">
        <w:rPr>
          <w:lang w:val="sq-AL"/>
        </w:rPr>
        <w:t>ë</w:t>
      </w:r>
      <w:r w:rsidRPr="00147E98">
        <w:rPr>
          <w:lang w:val="sq-AL"/>
        </w:rPr>
        <w:t xml:space="preserve"> k</w:t>
      </w:r>
      <w:r w:rsidR="00CF043D" w:rsidRPr="00147E98">
        <w:rPr>
          <w:lang w:val="sq-AL"/>
        </w:rPr>
        <w:t>ë</w:t>
      </w:r>
      <w:r w:rsidRPr="00147E98">
        <w:rPr>
          <w:lang w:val="sq-AL"/>
        </w:rPr>
        <w:t>shillin mbik</w:t>
      </w:r>
      <w:r w:rsidR="00CF043D" w:rsidRPr="00147E98">
        <w:rPr>
          <w:lang w:val="sq-AL"/>
        </w:rPr>
        <w:t>ë</w:t>
      </w:r>
      <w:r w:rsidRPr="00147E98">
        <w:rPr>
          <w:lang w:val="sq-AL"/>
        </w:rPr>
        <w:t>qyr</w:t>
      </w:r>
      <w:r w:rsidR="00CF043D" w:rsidRPr="00147E98">
        <w:rPr>
          <w:lang w:val="sq-AL"/>
        </w:rPr>
        <w:t>ë</w:t>
      </w:r>
      <w:r w:rsidRPr="00147E98">
        <w:rPr>
          <w:lang w:val="sq-AL"/>
        </w:rPr>
        <w:t>s t</w:t>
      </w:r>
      <w:r w:rsidR="00CF043D" w:rsidRPr="00147E98">
        <w:rPr>
          <w:lang w:val="sq-AL"/>
        </w:rPr>
        <w:t>ë</w:t>
      </w:r>
      <w:r w:rsidRPr="00147E98">
        <w:rPr>
          <w:lang w:val="sq-AL"/>
        </w:rPr>
        <w:t xml:space="preserve"> agjencis</w:t>
      </w:r>
      <w:r w:rsidR="00CF043D" w:rsidRPr="00147E98">
        <w:rPr>
          <w:lang w:val="sq-AL"/>
        </w:rPr>
        <w:t>ë</w:t>
      </w:r>
      <w:r w:rsidRPr="00147E98">
        <w:rPr>
          <w:lang w:val="sq-AL"/>
        </w:rPr>
        <w:t xml:space="preserve"> s</w:t>
      </w:r>
      <w:r w:rsidR="00CF043D" w:rsidRPr="00147E98">
        <w:rPr>
          <w:lang w:val="sq-AL"/>
        </w:rPr>
        <w:t>ë</w:t>
      </w:r>
      <w:r w:rsidRPr="00147E98">
        <w:rPr>
          <w:lang w:val="sq-AL"/>
        </w:rPr>
        <w:t xml:space="preserve"> trajtimit t</w:t>
      </w:r>
      <w:r w:rsidR="00CF043D" w:rsidRPr="00147E98">
        <w:rPr>
          <w:lang w:val="sq-AL"/>
        </w:rPr>
        <w:t>ë</w:t>
      </w:r>
      <w:r w:rsidRPr="00147E98">
        <w:rPr>
          <w:lang w:val="sq-AL"/>
        </w:rPr>
        <w:t xml:space="preserve"> kredive</w:t>
      </w:r>
      <w:r w:rsidR="000F69AA" w:rsidRPr="00147E98">
        <w:rPr>
          <w:lang w:val="sq-AL"/>
        </w:rPr>
        <w:t>”</w:t>
      </w:r>
    </w:p>
    <w:p w:rsidR="00061E09" w:rsidRPr="00147E98" w:rsidRDefault="00061E09" w:rsidP="009F6043">
      <w:pPr>
        <w:pStyle w:val="Paragrafi"/>
        <w:rPr>
          <w:lang w:val="sq-AL"/>
        </w:rPr>
      </w:pPr>
    </w:p>
    <w:p w:rsidR="00061E09" w:rsidRPr="00147E98" w:rsidRDefault="00061E09" w:rsidP="009F6043">
      <w:pPr>
        <w:pStyle w:val="Paragrafi"/>
        <w:rPr>
          <w:lang w:val="sq-AL"/>
        </w:rPr>
      </w:pPr>
      <w:r w:rsidRPr="00147E98">
        <w:rPr>
          <w:lang w:val="sq-AL"/>
        </w:rPr>
        <w:t>N</w:t>
      </w:r>
      <w:r w:rsidR="00CF043D" w:rsidRPr="00147E98">
        <w:rPr>
          <w:lang w:val="sq-AL"/>
        </w:rPr>
        <w:t>ë</w:t>
      </w:r>
      <w:r w:rsidRPr="00147E98">
        <w:rPr>
          <w:lang w:val="sq-AL"/>
        </w:rPr>
        <w:t xml:space="preserve"> mb</w:t>
      </w:r>
      <w:r w:rsidR="00CF043D" w:rsidRPr="00147E98">
        <w:rPr>
          <w:lang w:val="sq-AL"/>
        </w:rPr>
        <w:t>ë</w:t>
      </w:r>
      <w:r w:rsidRPr="00147E98">
        <w:rPr>
          <w:lang w:val="sq-AL"/>
        </w:rPr>
        <w:t>shtetje t</w:t>
      </w:r>
      <w:r w:rsidR="00CF043D" w:rsidRPr="00147E98">
        <w:rPr>
          <w:lang w:val="sq-AL"/>
        </w:rPr>
        <w:t>ë</w:t>
      </w:r>
      <w:r w:rsidRPr="00147E98">
        <w:rPr>
          <w:lang w:val="sq-AL"/>
        </w:rPr>
        <w:t xml:space="preserve"> nenit 100 t</w:t>
      </w:r>
      <w:r w:rsidR="00CF043D" w:rsidRPr="00147E98">
        <w:rPr>
          <w:lang w:val="sq-AL"/>
        </w:rPr>
        <w:t>ë</w:t>
      </w:r>
      <w:r w:rsidRPr="00147E98">
        <w:rPr>
          <w:lang w:val="sq-AL"/>
        </w:rPr>
        <w:t xml:space="preserve"> Kushtetut</w:t>
      </w:r>
      <w:r w:rsidR="00CF043D" w:rsidRPr="00147E98">
        <w:rPr>
          <w:lang w:val="sq-AL"/>
        </w:rPr>
        <w:t>ë</w:t>
      </w:r>
      <w:r w:rsidRPr="00147E98">
        <w:rPr>
          <w:lang w:val="sq-AL"/>
        </w:rPr>
        <w:t>s dhe t</w:t>
      </w:r>
      <w:r w:rsidR="00CF043D" w:rsidRPr="00147E98">
        <w:rPr>
          <w:lang w:val="sq-AL"/>
        </w:rPr>
        <w:t>ë</w:t>
      </w:r>
      <w:r w:rsidRPr="00147E98">
        <w:rPr>
          <w:lang w:val="sq-AL"/>
        </w:rPr>
        <w:t xml:space="preserve"> pik</w:t>
      </w:r>
      <w:r w:rsidR="00CF043D" w:rsidRPr="00147E98">
        <w:rPr>
          <w:lang w:val="sq-AL"/>
        </w:rPr>
        <w:t>ë</w:t>
      </w:r>
      <w:r w:rsidRPr="00147E98">
        <w:rPr>
          <w:lang w:val="sq-AL"/>
        </w:rPr>
        <w:t>s 1 t</w:t>
      </w:r>
      <w:r w:rsidR="00CF043D" w:rsidRPr="00147E98">
        <w:rPr>
          <w:lang w:val="sq-AL"/>
        </w:rPr>
        <w:t>ë</w:t>
      </w:r>
      <w:r w:rsidRPr="00147E98">
        <w:rPr>
          <w:lang w:val="sq-AL"/>
        </w:rPr>
        <w:t xml:space="preserve"> nenit 12 t</w:t>
      </w:r>
      <w:r w:rsidR="00CF043D" w:rsidRPr="00147E98">
        <w:rPr>
          <w:lang w:val="sq-AL"/>
        </w:rPr>
        <w:t>ë</w:t>
      </w:r>
      <w:r w:rsidRPr="00147E98">
        <w:rPr>
          <w:lang w:val="sq-AL"/>
        </w:rPr>
        <w:t xml:space="preserve"> ligjit </w:t>
      </w:r>
      <w:r w:rsidR="00FC6C64" w:rsidRPr="00147E98">
        <w:rPr>
          <w:lang w:val="sq-AL"/>
        </w:rPr>
        <w:t xml:space="preserve">nr. </w:t>
      </w:r>
      <w:r w:rsidRPr="00147E98">
        <w:rPr>
          <w:lang w:val="sq-AL"/>
        </w:rPr>
        <w:t>8894, dat</w:t>
      </w:r>
      <w:r w:rsidR="00CF043D" w:rsidRPr="00147E98">
        <w:rPr>
          <w:lang w:val="sq-AL"/>
        </w:rPr>
        <w:t>ë</w:t>
      </w:r>
      <w:r w:rsidRPr="00147E98">
        <w:rPr>
          <w:lang w:val="sq-AL"/>
        </w:rPr>
        <w:t xml:space="preserve"> 14.5.2002 “P</w:t>
      </w:r>
      <w:r w:rsidR="00CF043D" w:rsidRPr="00147E98">
        <w:rPr>
          <w:lang w:val="sq-AL"/>
        </w:rPr>
        <w:t>ë</w:t>
      </w:r>
      <w:r w:rsidRPr="00147E98">
        <w:rPr>
          <w:lang w:val="sq-AL"/>
        </w:rPr>
        <w:t>r Agjencin</w:t>
      </w:r>
      <w:r w:rsidR="00CF043D" w:rsidRPr="00147E98">
        <w:rPr>
          <w:lang w:val="sq-AL"/>
        </w:rPr>
        <w:t>ë</w:t>
      </w:r>
      <w:r w:rsidRPr="00147E98">
        <w:rPr>
          <w:lang w:val="sq-AL"/>
        </w:rPr>
        <w:t xml:space="preserve"> e Trajtimit t</w:t>
      </w:r>
      <w:r w:rsidR="00CF043D" w:rsidRPr="00147E98">
        <w:rPr>
          <w:lang w:val="sq-AL"/>
        </w:rPr>
        <w:t>ë</w:t>
      </w:r>
      <w:r w:rsidRPr="00147E98">
        <w:rPr>
          <w:lang w:val="sq-AL"/>
        </w:rPr>
        <w:t xml:space="preserve"> Kre</w:t>
      </w:r>
      <w:r w:rsidR="006C1968" w:rsidRPr="00147E98">
        <w:rPr>
          <w:lang w:val="sq-AL"/>
        </w:rPr>
        <w:t>d</w:t>
      </w:r>
      <w:r w:rsidRPr="00147E98">
        <w:rPr>
          <w:lang w:val="sq-AL"/>
        </w:rPr>
        <w:t>ive”, t</w:t>
      </w:r>
      <w:r w:rsidR="00CF043D" w:rsidRPr="00147E98">
        <w:rPr>
          <w:lang w:val="sq-AL"/>
        </w:rPr>
        <w:t>ë</w:t>
      </w:r>
      <w:r w:rsidRPr="00147E98">
        <w:rPr>
          <w:lang w:val="sq-AL"/>
        </w:rPr>
        <w:t xml:space="preserve"> ndryshuar, me </w:t>
      </w:r>
      <w:r w:rsidR="007A68FB" w:rsidRPr="00147E98">
        <w:rPr>
          <w:lang w:val="sq-AL"/>
        </w:rPr>
        <w:t>propozimin</w:t>
      </w:r>
      <w:r w:rsidRPr="00147E98">
        <w:rPr>
          <w:lang w:val="sq-AL"/>
        </w:rPr>
        <w:t xml:space="preserve"> e </w:t>
      </w:r>
      <w:r w:rsidR="00D9220B" w:rsidRPr="00147E98">
        <w:rPr>
          <w:lang w:val="sq-AL"/>
        </w:rPr>
        <w:t xml:space="preserve">Ministrit </w:t>
      </w:r>
      <w:r w:rsidRPr="00147E98">
        <w:rPr>
          <w:lang w:val="sq-AL"/>
        </w:rPr>
        <w:t>t</w:t>
      </w:r>
      <w:r w:rsidR="00CF043D" w:rsidRPr="00147E98">
        <w:rPr>
          <w:lang w:val="sq-AL"/>
        </w:rPr>
        <w:t>ë</w:t>
      </w:r>
      <w:r w:rsidRPr="00147E98">
        <w:rPr>
          <w:lang w:val="sq-AL"/>
        </w:rPr>
        <w:t xml:space="preserve"> Financave, K</w:t>
      </w:r>
      <w:r w:rsidR="00CF043D" w:rsidRPr="00147E98">
        <w:rPr>
          <w:lang w:val="sq-AL"/>
        </w:rPr>
        <w:t>ë</w:t>
      </w:r>
      <w:r w:rsidRPr="00147E98">
        <w:rPr>
          <w:lang w:val="sq-AL"/>
        </w:rPr>
        <w:t>shilli i Ministr</w:t>
      </w:r>
      <w:r w:rsidR="00FA0548" w:rsidRPr="00147E98">
        <w:rPr>
          <w:lang w:val="sq-AL"/>
        </w:rPr>
        <w:t>a</w:t>
      </w:r>
      <w:r w:rsidRPr="00147E98">
        <w:rPr>
          <w:lang w:val="sq-AL"/>
        </w:rPr>
        <w:t>ve</w:t>
      </w:r>
    </w:p>
    <w:p w:rsidR="00061E09" w:rsidRPr="00147E98" w:rsidRDefault="00061E09" w:rsidP="009F6043">
      <w:pPr>
        <w:pStyle w:val="Paragrafi"/>
        <w:rPr>
          <w:lang w:val="sq-AL"/>
        </w:rPr>
      </w:pPr>
    </w:p>
    <w:p w:rsidR="00061E09" w:rsidRPr="00147E98" w:rsidRDefault="00061E09" w:rsidP="009F6043">
      <w:pPr>
        <w:pStyle w:val="VENDOSI"/>
        <w:keepNext w:val="0"/>
        <w:rPr>
          <w:lang w:val="sq-AL"/>
        </w:rPr>
      </w:pPr>
      <w:r w:rsidRPr="00147E98">
        <w:rPr>
          <w:lang w:val="sq-AL"/>
        </w:rPr>
        <w:t>Vendosi:</w:t>
      </w:r>
    </w:p>
    <w:p w:rsidR="00061E09" w:rsidRPr="00147E98" w:rsidRDefault="00061E09" w:rsidP="009F6043">
      <w:pPr>
        <w:pStyle w:val="Paragrafi"/>
        <w:rPr>
          <w:lang w:val="sq-AL"/>
        </w:rPr>
      </w:pPr>
    </w:p>
    <w:p w:rsidR="00061E09" w:rsidRPr="00147E98" w:rsidRDefault="00061E09" w:rsidP="009F6043">
      <w:pPr>
        <w:pStyle w:val="Paragrafi"/>
        <w:rPr>
          <w:lang w:val="sq-AL"/>
        </w:rPr>
      </w:pPr>
      <w:r w:rsidRPr="00147E98">
        <w:rPr>
          <w:lang w:val="sq-AL"/>
        </w:rPr>
        <w:t>N</w:t>
      </w:r>
      <w:r w:rsidR="00CF043D" w:rsidRPr="00147E98">
        <w:rPr>
          <w:lang w:val="sq-AL"/>
        </w:rPr>
        <w:t>ë</w:t>
      </w:r>
      <w:r w:rsidRPr="00147E98">
        <w:rPr>
          <w:lang w:val="sq-AL"/>
        </w:rPr>
        <w:t xml:space="preserve"> pik</w:t>
      </w:r>
      <w:r w:rsidR="00CF043D" w:rsidRPr="00147E98">
        <w:rPr>
          <w:lang w:val="sq-AL"/>
        </w:rPr>
        <w:t>ë</w:t>
      </w:r>
      <w:r w:rsidRPr="00147E98">
        <w:rPr>
          <w:lang w:val="sq-AL"/>
        </w:rPr>
        <w:t>n 1 t</w:t>
      </w:r>
      <w:r w:rsidR="00CF043D" w:rsidRPr="00147E98">
        <w:rPr>
          <w:lang w:val="sq-AL"/>
        </w:rPr>
        <w:t>ë</w:t>
      </w:r>
      <w:r w:rsidRPr="00147E98">
        <w:rPr>
          <w:lang w:val="sq-AL"/>
        </w:rPr>
        <w:t xml:space="preserve"> vendimit </w:t>
      </w:r>
      <w:r w:rsidR="00FC6C64" w:rsidRPr="00147E98">
        <w:rPr>
          <w:lang w:val="sq-AL"/>
        </w:rPr>
        <w:t xml:space="preserve">nr. </w:t>
      </w:r>
      <w:r w:rsidRPr="00147E98">
        <w:rPr>
          <w:lang w:val="sq-AL"/>
        </w:rPr>
        <w:t>343, dat</w:t>
      </w:r>
      <w:r w:rsidR="00CF043D" w:rsidRPr="00147E98">
        <w:rPr>
          <w:lang w:val="sq-AL"/>
        </w:rPr>
        <w:t>ë</w:t>
      </w:r>
      <w:r w:rsidRPr="00147E98">
        <w:rPr>
          <w:lang w:val="sq-AL"/>
        </w:rPr>
        <w:t xml:space="preserve"> 23.5.2012 t</w:t>
      </w:r>
      <w:r w:rsidR="00CF043D" w:rsidRPr="00147E98">
        <w:rPr>
          <w:lang w:val="sq-AL"/>
        </w:rPr>
        <w:t>ë</w:t>
      </w:r>
      <w:r w:rsidRPr="00147E98">
        <w:rPr>
          <w:lang w:val="sq-AL"/>
        </w:rPr>
        <w:t xml:space="preserve"> K</w:t>
      </w:r>
      <w:r w:rsidR="00CF043D" w:rsidRPr="00147E98">
        <w:rPr>
          <w:lang w:val="sq-AL"/>
        </w:rPr>
        <w:t>ë</w:t>
      </w:r>
      <w:r w:rsidRPr="00147E98">
        <w:rPr>
          <w:lang w:val="sq-AL"/>
        </w:rPr>
        <w:t>shillit t</w:t>
      </w:r>
      <w:r w:rsidR="00CF043D" w:rsidRPr="00147E98">
        <w:rPr>
          <w:lang w:val="sq-AL"/>
        </w:rPr>
        <w:t>ë</w:t>
      </w:r>
      <w:r w:rsidRPr="00147E98">
        <w:rPr>
          <w:lang w:val="sq-AL"/>
        </w:rPr>
        <w:t xml:space="preserve"> Ministrave, b</w:t>
      </w:r>
      <w:r w:rsidR="00CF043D" w:rsidRPr="00147E98">
        <w:rPr>
          <w:lang w:val="sq-AL"/>
        </w:rPr>
        <w:t>ë</w:t>
      </w:r>
      <w:r w:rsidRPr="00147E98">
        <w:rPr>
          <w:lang w:val="sq-AL"/>
        </w:rPr>
        <w:t>hen k</w:t>
      </w:r>
      <w:r w:rsidR="00CF043D" w:rsidRPr="00147E98">
        <w:rPr>
          <w:lang w:val="sq-AL"/>
        </w:rPr>
        <w:t>ë</w:t>
      </w:r>
      <w:r w:rsidRPr="00147E98">
        <w:rPr>
          <w:lang w:val="sq-AL"/>
        </w:rPr>
        <w:t>to ndryshime:</w:t>
      </w:r>
    </w:p>
    <w:p w:rsidR="00061E09" w:rsidRPr="00147E98" w:rsidRDefault="00061E09" w:rsidP="009F6043">
      <w:pPr>
        <w:pStyle w:val="Paragrafi"/>
        <w:rPr>
          <w:lang w:val="sq-AL"/>
        </w:rPr>
      </w:pPr>
      <w:r w:rsidRPr="00147E98">
        <w:rPr>
          <w:lang w:val="sq-AL"/>
        </w:rPr>
        <w:t>“Znj. Roza Nauni, ekonomiste, z</w:t>
      </w:r>
      <w:r w:rsidR="00CF043D" w:rsidRPr="00147E98">
        <w:rPr>
          <w:lang w:val="sq-AL"/>
        </w:rPr>
        <w:t>ë</w:t>
      </w:r>
      <w:r w:rsidRPr="00147E98">
        <w:rPr>
          <w:lang w:val="sq-AL"/>
        </w:rPr>
        <w:t>vend</w:t>
      </w:r>
      <w:r w:rsidR="00CF043D" w:rsidRPr="00147E98">
        <w:rPr>
          <w:lang w:val="sq-AL"/>
        </w:rPr>
        <w:t>ë</w:t>
      </w:r>
      <w:r w:rsidRPr="00147E98">
        <w:rPr>
          <w:lang w:val="sq-AL"/>
        </w:rPr>
        <w:t>sohet me znj. Odeta Kromici, informaticiene.</w:t>
      </w:r>
    </w:p>
    <w:p w:rsidR="00061E09" w:rsidRPr="00147E98" w:rsidRDefault="00061E09" w:rsidP="009F6043">
      <w:pPr>
        <w:pStyle w:val="Paragrafi"/>
        <w:rPr>
          <w:lang w:val="sq-AL"/>
        </w:rPr>
      </w:pPr>
      <w:r w:rsidRPr="00147E98">
        <w:rPr>
          <w:lang w:val="sq-AL"/>
        </w:rPr>
        <w:t>Z.</w:t>
      </w:r>
      <w:r w:rsidR="00D9220B" w:rsidRPr="00147E98">
        <w:rPr>
          <w:lang w:val="sq-AL"/>
        </w:rPr>
        <w:t xml:space="preserve"> </w:t>
      </w:r>
      <w:r w:rsidRPr="00147E98">
        <w:rPr>
          <w:lang w:val="sq-AL"/>
        </w:rPr>
        <w:t>Xhentil Demiraj, ekonomist, z</w:t>
      </w:r>
      <w:r w:rsidR="00CF043D" w:rsidRPr="00147E98">
        <w:rPr>
          <w:lang w:val="sq-AL"/>
        </w:rPr>
        <w:t>ë</w:t>
      </w:r>
      <w:r w:rsidRPr="00147E98">
        <w:rPr>
          <w:lang w:val="sq-AL"/>
        </w:rPr>
        <w:t>vend</w:t>
      </w:r>
      <w:r w:rsidR="00CF043D" w:rsidRPr="00147E98">
        <w:rPr>
          <w:lang w:val="sq-AL"/>
        </w:rPr>
        <w:t>ë</w:t>
      </w:r>
      <w:r w:rsidRPr="00147E98">
        <w:rPr>
          <w:lang w:val="sq-AL"/>
        </w:rPr>
        <w:t>sohet me z. Elton Staf</w:t>
      </w:r>
      <w:r w:rsidR="000F69AA" w:rsidRPr="00147E98">
        <w:rPr>
          <w:lang w:val="sq-AL"/>
        </w:rPr>
        <w:t>a</w:t>
      </w:r>
      <w:r w:rsidRPr="00147E98">
        <w:rPr>
          <w:lang w:val="sq-AL"/>
        </w:rPr>
        <w:t>, ekonomist.”.</w:t>
      </w:r>
    </w:p>
    <w:p w:rsidR="00061E09" w:rsidRPr="00147E98" w:rsidRDefault="00061E09" w:rsidP="009F6043">
      <w:pPr>
        <w:pStyle w:val="Paragrafi"/>
        <w:rPr>
          <w:lang w:val="sq-AL"/>
        </w:rPr>
      </w:pPr>
      <w:r w:rsidRPr="00147E98">
        <w:rPr>
          <w:lang w:val="sq-AL"/>
        </w:rPr>
        <w:t>Ky vendim hyn n</w:t>
      </w:r>
      <w:r w:rsidR="00CF043D" w:rsidRPr="00147E98">
        <w:rPr>
          <w:lang w:val="sq-AL"/>
        </w:rPr>
        <w:t>ë</w:t>
      </w:r>
      <w:r w:rsidRPr="00147E98">
        <w:rPr>
          <w:lang w:val="sq-AL"/>
        </w:rPr>
        <w:t xml:space="preserve"> fuqi menj</w:t>
      </w:r>
      <w:r w:rsidR="00CF043D" w:rsidRPr="00147E98">
        <w:rPr>
          <w:lang w:val="sq-AL"/>
        </w:rPr>
        <w:t>ë</w:t>
      </w:r>
      <w:r w:rsidRPr="00147E98">
        <w:rPr>
          <w:lang w:val="sq-AL"/>
        </w:rPr>
        <w:t>her</w:t>
      </w:r>
      <w:r w:rsidR="00CF043D" w:rsidRPr="00147E98">
        <w:rPr>
          <w:lang w:val="sq-AL"/>
        </w:rPr>
        <w:t>ë</w:t>
      </w:r>
      <w:r w:rsidRPr="00147E98">
        <w:rPr>
          <w:lang w:val="sq-AL"/>
        </w:rPr>
        <w:t xml:space="preserve"> dhe botohet n</w:t>
      </w:r>
      <w:r w:rsidR="00CF043D" w:rsidRPr="00147E98">
        <w:rPr>
          <w:lang w:val="sq-AL"/>
        </w:rPr>
        <w:t>ë</w:t>
      </w:r>
      <w:r w:rsidRPr="00147E98">
        <w:rPr>
          <w:lang w:val="sq-AL"/>
        </w:rPr>
        <w:t xml:space="preserve"> Fletoren Zyrtare.</w:t>
      </w:r>
    </w:p>
    <w:p w:rsidR="00061E09" w:rsidRPr="00147E98" w:rsidRDefault="00061E09" w:rsidP="009F6043">
      <w:pPr>
        <w:pStyle w:val="Paragrafi"/>
        <w:rPr>
          <w:lang w:val="sq-AL"/>
        </w:rPr>
      </w:pPr>
    </w:p>
    <w:p w:rsidR="00061E09" w:rsidRPr="00147E98" w:rsidRDefault="00061E09" w:rsidP="009F6043">
      <w:pPr>
        <w:pStyle w:val="Autoriteti"/>
        <w:keepNext w:val="0"/>
        <w:rPr>
          <w:lang w:val="sq-AL"/>
        </w:rPr>
      </w:pPr>
      <w:r w:rsidRPr="00147E98">
        <w:rPr>
          <w:lang w:val="sq-AL"/>
        </w:rPr>
        <w:t>Kryeministri</w:t>
      </w:r>
    </w:p>
    <w:p w:rsidR="00061E09" w:rsidRPr="00147E98" w:rsidRDefault="00CF043D" w:rsidP="009F6043">
      <w:pPr>
        <w:pStyle w:val="AutoritetiEmer"/>
        <w:rPr>
          <w:lang w:val="sq-AL"/>
        </w:rPr>
      </w:pPr>
      <w:r w:rsidRPr="00147E98">
        <w:rPr>
          <w:lang w:val="sq-AL"/>
        </w:rPr>
        <w:t>Sali</w:t>
      </w:r>
      <w:r w:rsidR="00061E09" w:rsidRPr="00147E98">
        <w:rPr>
          <w:lang w:val="sq-AL"/>
        </w:rPr>
        <w:t xml:space="preserve"> Berisha</w:t>
      </w: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pStyle w:val="Paragrafi"/>
        <w:rPr>
          <w:lang w:val="sq-AL"/>
        </w:rPr>
      </w:pPr>
    </w:p>
    <w:p w:rsidR="00CC0655" w:rsidRPr="00147E98" w:rsidRDefault="00CC0655" w:rsidP="009F6043">
      <w:pPr>
        <w:widowControl w:val="0"/>
        <w:rPr>
          <w:sz w:val="22"/>
          <w:szCs w:val="22"/>
          <w:lang w:val="sq-AL"/>
        </w:rPr>
      </w:pPr>
    </w:p>
    <w:p w:rsidR="00CC0655" w:rsidRPr="00147E98" w:rsidRDefault="00CC0655" w:rsidP="009F6043">
      <w:pPr>
        <w:widowControl w:val="0"/>
        <w:tabs>
          <w:tab w:val="left" w:pos="7780"/>
        </w:tabs>
        <w:rPr>
          <w:sz w:val="22"/>
          <w:szCs w:val="22"/>
          <w:lang w:val="sq-AL"/>
        </w:rPr>
      </w:pPr>
      <w:r w:rsidRPr="00147E98">
        <w:rPr>
          <w:sz w:val="22"/>
          <w:szCs w:val="22"/>
          <w:lang w:val="sq-AL"/>
        </w:rPr>
        <w:tab/>
      </w:r>
    </w:p>
    <w:p w:rsidR="00CC0655" w:rsidRPr="00147E98" w:rsidRDefault="00CC0655" w:rsidP="009F6043">
      <w:pPr>
        <w:widowControl w:val="0"/>
        <w:tabs>
          <w:tab w:val="left" w:pos="7780"/>
        </w:tabs>
        <w:rPr>
          <w:sz w:val="22"/>
          <w:szCs w:val="22"/>
          <w:lang w:val="sq-AL"/>
        </w:rPr>
      </w:pPr>
    </w:p>
    <w:p w:rsidR="00CC0655" w:rsidRPr="00147E98" w:rsidRDefault="00CC0655" w:rsidP="009F6043">
      <w:pPr>
        <w:widowControl w:val="0"/>
        <w:rPr>
          <w:sz w:val="22"/>
          <w:szCs w:val="22"/>
          <w:lang w:val="sq-AL"/>
        </w:rPr>
      </w:pPr>
    </w:p>
    <w:p w:rsidR="00CC0655" w:rsidRPr="00147E98" w:rsidRDefault="00CC0655" w:rsidP="009F6043">
      <w:pPr>
        <w:widowControl w:val="0"/>
        <w:rPr>
          <w:sz w:val="22"/>
          <w:szCs w:val="22"/>
          <w:lang w:val="sq-AL"/>
        </w:rPr>
        <w:sectPr w:rsidR="00CC0655" w:rsidRPr="00147E98" w:rsidSect="007B0E94">
          <w:footnotePr>
            <w:numRestart w:val="eachPage"/>
          </w:footnotePr>
          <w:pgSz w:w="11907" w:h="16840" w:code="9"/>
          <w:pgMar w:top="1418" w:right="1418" w:bottom="1418" w:left="1418" w:header="1588" w:footer="1134" w:gutter="0"/>
          <w:pgNumType w:start="2965"/>
          <w:cols w:space="720"/>
          <w:docGrid w:linePitch="360"/>
        </w:sectPr>
      </w:pPr>
    </w:p>
    <w:p w:rsidR="00AC76A2" w:rsidRPr="00147E98" w:rsidRDefault="00AC76A2" w:rsidP="009F6043">
      <w:pPr>
        <w:pStyle w:val="Paragrafi"/>
        <w:rPr>
          <w:lang w:val="sq-AL"/>
        </w:rPr>
        <w:sectPr w:rsidR="00AC76A2" w:rsidRPr="00147E98" w:rsidSect="000F69AA">
          <w:pgSz w:w="11907" w:h="16840" w:code="9"/>
          <w:pgMar w:top="1418" w:right="1418" w:bottom="1418" w:left="1418" w:header="1588" w:footer="1134" w:gutter="0"/>
          <w:pgNumType w:start="9783"/>
          <w:cols w:space="720"/>
          <w:docGrid w:linePitch="360"/>
        </w:sectPr>
      </w:pPr>
    </w:p>
    <w:p w:rsidR="00C172B4" w:rsidRPr="00147E98" w:rsidRDefault="00C172B4" w:rsidP="009F6043">
      <w:pPr>
        <w:pStyle w:val="Paragrafi"/>
        <w:rPr>
          <w:lang w:val="sq-AL"/>
        </w:rPr>
      </w:pPr>
    </w:p>
    <w:sectPr w:rsidR="00C172B4" w:rsidRPr="00147E98" w:rsidSect="000F69AA">
      <w:headerReference w:type="even" r:id="rId55"/>
      <w:headerReference w:type="default" r:id="rId5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F4F" w:rsidRDefault="000A4F4F" w:rsidP="0039754A">
      <w:pPr>
        <w:pStyle w:val="Paragrafi"/>
        <w:rPr>
          <w:rFonts w:cs="Times New Roman"/>
        </w:rPr>
      </w:pPr>
      <w:r>
        <w:rPr>
          <w:rFonts w:cs="Times New Roman"/>
        </w:rPr>
        <w:separator/>
      </w:r>
    </w:p>
  </w:endnote>
  <w:endnote w:type="continuationSeparator" w:id="0">
    <w:p w:rsidR="000A4F4F" w:rsidRDefault="000A4F4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149" w:rsidRPr="00147E98" w:rsidRDefault="00CE5149">
    <w:pPr>
      <w:pStyle w:val="Footer"/>
      <w:rPr>
        <w:rFonts w:ascii="CG Times" w:hAnsi="CG Times"/>
        <w:sz w:val="22"/>
        <w:szCs w:val="22"/>
      </w:rPr>
    </w:pPr>
    <w:r w:rsidRPr="00147E98">
      <w:rPr>
        <w:rFonts w:ascii="CG Times" w:hAnsi="CG Times"/>
        <w:sz w:val="22"/>
        <w:szCs w:val="22"/>
      </w:rPr>
      <w:fldChar w:fldCharType="begin"/>
    </w:r>
    <w:r w:rsidRPr="00147E98">
      <w:rPr>
        <w:rFonts w:ascii="CG Times" w:hAnsi="CG Times"/>
        <w:sz w:val="22"/>
        <w:szCs w:val="22"/>
      </w:rPr>
      <w:instrText xml:space="preserve"> PAGE   \* MERGEFORMAT </w:instrText>
    </w:r>
    <w:r w:rsidRPr="00147E98">
      <w:rPr>
        <w:rFonts w:ascii="CG Times" w:hAnsi="CG Times"/>
        <w:sz w:val="22"/>
        <w:szCs w:val="22"/>
      </w:rPr>
      <w:fldChar w:fldCharType="separate"/>
    </w:r>
    <w:r w:rsidR="002A6ED0">
      <w:rPr>
        <w:rFonts w:ascii="CG Times" w:hAnsi="CG Times"/>
        <w:noProof/>
        <w:sz w:val="22"/>
        <w:szCs w:val="22"/>
      </w:rPr>
      <w:t>2898</w:t>
    </w:r>
    <w:r w:rsidRPr="00147E9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149" w:rsidRPr="005C75C5" w:rsidRDefault="00CE5149">
    <w:pPr>
      <w:pStyle w:val="Footer"/>
      <w:jc w:val="right"/>
      <w:rPr>
        <w:rFonts w:ascii="CG Times" w:hAnsi="CG Times"/>
        <w:sz w:val="22"/>
        <w:szCs w:val="22"/>
      </w:rPr>
    </w:pPr>
    <w:r w:rsidRPr="005C75C5">
      <w:rPr>
        <w:rFonts w:ascii="CG Times" w:hAnsi="CG Times"/>
        <w:sz w:val="22"/>
        <w:szCs w:val="22"/>
      </w:rPr>
      <w:fldChar w:fldCharType="begin"/>
    </w:r>
    <w:r w:rsidRPr="005C75C5">
      <w:rPr>
        <w:rFonts w:ascii="CG Times" w:hAnsi="CG Times"/>
        <w:sz w:val="22"/>
        <w:szCs w:val="22"/>
      </w:rPr>
      <w:instrText xml:space="preserve"> PAGE   \* MERGEFORMAT </w:instrText>
    </w:r>
    <w:r w:rsidRPr="005C75C5">
      <w:rPr>
        <w:rFonts w:ascii="CG Times" w:hAnsi="CG Times"/>
        <w:sz w:val="22"/>
        <w:szCs w:val="22"/>
      </w:rPr>
      <w:fldChar w:fldCharType="separate"/>
    </w:r>
    <w:r w:rsidR="002A6ED0">
      <w:rPr>
        <w:rFonts w:ascii="CG Times" w:hAnsi="CG Times"/>
        <w:noProof/>
        <w:sz w:val="22"/>
        <w:szCs w:val="22"/>
      </w:rPr>
      <w:t>2899</w:t>
    </w:r>
    <w:r w:rsidRPr="005C75C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F4F" w:rsidRDefault="000A4F4F" w:rsidP="0039754A">
      <w:pPr>
        <w:pStyle w:val="Paragrafi"/>
        <w:rPr>
          <w:rFonts w:cs="Times New Roman"/>
        </w:rPr>
      </w:pPr>
      <w:r>
        <w:rPr>
          <w:rFonts w:cs="Times New Roman"/>
        </w:rPr>
        <w:separator/>
      </w:r>
    </w:p>
  </w:footnote>
  <w:footnote w:type="continuationSeparator" w:id="0">
    <w:p w:rsidR="000A4F4F" w:rsidRDefault="000A4F4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149" w:rsidRDefault="002A6ED0" w:rsidP="00FA48F7">
    <w:pPr>
      <w:pStyle w:val="Header"/>
    </w:pPr>
    <w:r>
      <w:rPr>
        <w:noProof/>
        <w:lang w:val="en-GB" w:eastAsia="en-GB"/>
      </w:rPr>
      <w:drawing>
        <wp:inline distT="0" distB="0" distL="0" distR="0">
          <wp:extent cx="1600200" cy="400050"/>
          <wp:effectExtent l="0" t="0" r="0" b="0"/>
          <wp:docPr id="4" name="Picture 4"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CE5149" w:rsidRPr="00AE7784" w:rsidRDefault="00CE514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149" w:rsidRDefault="002A6ED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5" name="Picture 5"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CE5149" w:rsidRPr="00213FDE" w:rsidRDefault="00CE514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149" w:rsidRDefault="00CE5149"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149" w:rsidRDefault="00CE514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6F3534E"/>
    <w:multiLevelType w:val="hybridMultilevel"/>
    <w:tmpl w:val="36E6680E"/>
    <w:lvl w:ilvl="0" w:tplc="514C3400">
      <w:start w:val="1"/>
      <w:numFmt w:val="decimal"/>
      <w:lvlText w:val="%1."/>
      <w:lvlJc w:val="left"/>
      <w:pPr>
        <w:ind w:left="1785" w:hanging="10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04474E2"/>
    <w:multiLevelType w:val="hybridMultilevel"/>
    <w:tmpl w:val="0BF4F134"/>
    <w:lvl w:ilvl="0" w:tplc="AF84F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3"/>
  </w:num>
  <w:num w:numId="3">
    <w:abstractNumId w:val="2"/>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fill="f" fillcolor="white" stroke="f">
      <v:fill color="white" on="f"/>
      <v:stroke on="f"/>
    </o:shapedefaults>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33E4"/>
    <w:rsid w:val="00024388"/>
    <w:rsid w:val="00026372"/>
    <w:rsid w:val="00027C6C"/>
    <w:rsid w:val="00043CD2"/>
    <w:rsid w:val="00051F6B"/>
    <w:rsid w:val="000535C2"/>
    <w:rsid w:val="00061E09"/>
    <w:rsid w:val="000815EC"/>
    <w:rsid w:val="0008691B"/>
    <w:rsid w:val="000877B8"/>
    <w:rsid w:val="000A4F4F"/>
    <w:rsid w:val="000B1276"/>
    <w:rsid w:val="000C48ED"/>
    <w:rsid w:val="000C49C5"/>
    <w:rsid w:val="000D0E53"/>
    <w:rsid w:val="000E2168"/>
    <w:rsid w:val="000E360A"/>
    <w:rsid w:val="000F3F9F"/>
    <w:rsid w:val="000F69AA"/>
    <w:rsid w:val="001038EB"/>
    <w:rsid w:val="001302D1"/>
    <w:rsid w:val="00131B17"/>
    <w:rsid w:val="0013434A"/>
    <w:rsid w:val="00137D0A"/>
    <w:rsid w:val="00147E98"/>
    <w:rsid w:val="00147FF9"/>
    <w:rsid w:val="00165296"/>
    <w:rsid w:val="001659FA"/>
    <w:rsid w:val="001674A9"/>
    <w:rsid w:val="001678CE"/>
    <w:rsid w:val="001756C9"/>
    <w:rsid w:val="001A189A"/>
    <w:rsid w:val="001A2DBF"/>
    <w:rsid w:val="001C6192"/>
    <w:rsid w:val="001D5148"/>
    <w:rsid w:val="001D525D"/>
    <w:rsid w:val="001D52AB"/>
    <w:rsid w:val="001E4AC2"/>
    <w:rsid w:val="001E54BD"/>
    <w:rsid w:val="001F2AB0"/>
    <w:rsid w:val="00202EDD"/>
    <w:rsid w:val="002123B6"/>
    <w:rsid w:val="00213FDE"/>
    <w:rsid w:val="00215710"/>
    <w:rsid w:val="00225E1D"/>
    <w:rsid w:val="00231523"/>
    <w:rsid w:val="00233A49"/>
    <w:rsid w:val="002340BC"/>
    <w:rsid w:val="00240677"/>
    <w:rsid w:val="00251027"/>
    <w:rsid w:val="00251998"/>
    <w:rsid w:val="00265F62"/>
    <w:rsid w:val="002737F3"/>
    <w:rsid w:val="00275AA8"/>
    <w:rsid w:val="00285D6B"/>
    <w:rsid w:val="00287A43"/>
    <w:rsid w:val="00293DE8"/>
    <w:rsid w:val="00295B7B"/>
    <w:rsid w:val="00297F14"/>
    <w:rsid w:val="002A2733"/>
    <w:rsid w:val="002A6ED0"/>
    <w:rsid w:val="002B2A62"/>
    <w:rsid w:val="002C716D"/>
    <w:rsid w:val="002D5F75"/>
    <w:rsid w:val="002D6F8A"/>
    <w:rsid w:val="002E27BD"/>
    <w:rsid w:val="002E4A96"/>
    <w:rsid w:val="002F495E"/>
    <w:rsid w:val="002F58A3"/>
    <w:rsid w:val="002F79A3"/>
    <w:rsid w:val="00303417"/>
    <w:rsid w:val="00312E0C"/>
    <w:rsid w:val="00313040"/>
    <w:rsid w:val="00324FE2"/>
    <w:rsid w:val="003258E1"/>
    <w:rsid w:val="00326B0C"/>
    <w:rsid w:val="00333B05"/>
    <w:rsid w:val="00336044"/>
    <w:rsid w:val="003620E5"/>
    <w:rsid w:val="00365463"/>
    <w:rsid w:val="0037080A"/>
    <w:rsid w:val="003725C7"/>
    <w:rsid w:val="00376AA6"/>
    <w:rsid w:val="0039146C"/>
    <w:rsid w:val="00394820"/>
    <w:rsid w:val="0039754A"/>
    <w:rsid w:val="003A249A"/>
    <w:rsid w:val="003A47C4"/>
    <w:rsid w:val="003B329D"/>
    <w:rsid w:val="003C3C5B"/>
    <w:rsid w:val="003C7C6D"/>
    <w:rsid w:val="003D44CD"/>
    <w:rsid w:val="003D5A72"/>
    <w:rsid w:val="003E243D"/>
    <w:rsid w:val="003E3217"/>
    <w:rsid w:val="003E4967"/>
    <w:rsid w:val="003F4FF5"/>
    <w:rsid w:val="004101E2"/>
    <w:rsid w:val="00412F60"/>
    <w:rsid w:val="004150CC"/>
    <w:rsid w:val="00416A27"/>
    <w:rsid w:val="00435581"/>
    <w:rsid w:val="0045042C"/>
    <w:rsid w:val="00454D31"/>
    <w:rsid w:val="00462CC4"/>
    <w:rsid w:val="00470E0B"/>
    <w:rsid w:val="004743A8"/>
    <w:rsid w:val="00487E50"/>
    <w:rsid w:val="00490790"/>
    <w:rsid w:val="004B1BA5"/>
    <w:rsid w:val="004B22D8"/>
    <w:rsid w:val="004C340A"/>
    <w:rsid w:val="004D4921"/>
    <w:rsid w:val="004D61F6"/>
    <w:rsid w:val="00501C46"/>
    <w:rsid w:val="0050543B"/>
    <w:rsid w:val="00507BAC"/>
    <w:rsid w:val="00523391"/>
    <w:rsid w:val="005401FE"/>
    <w:rsid w:val="005645DD"/>
    <w:rsid w:val="00572063"/>
    <w:rsid w:val="005A2857"/>
    <w:rsid w:val="005A5924"/>
    <w:rsid w:val="005B2A02"/>
    <w:rsid w:val="005B687C"/>
    <w:rsid w:val="005C75C5"/>
    <w:rsid w:val="005C7F33"/>
    <w:rsid w:val="005D2448"/>
    <w:rsid w:val="005D52BC"/>
    <w:rsid w:val="005E3177"/>
    <w:rsid w:val="005E47E5"/>
    <w:rsid w:val="005F2881"/>
    <w:rsid w:val="006021CA"/>
    <w:rsid w:val="006037E9"/>
    <w:rsid w:val="00603D72"/>
    <w:rsid w:val="00613502"/>
    <w:rsid w:val="006156A0"/>
    <w:rsid w:val="00622F48"/>
    <w:rsid w:val="00624FEB"/>
    <w:rsid w:val="00627012"/>
    <w:rsid w:val="0062765E"/>
    <w:rsid w:val="006329A0"/>
    <w:rsid w:val="0065652B"/>
    <w:rsid w:val="0065663F"/>
    <w:rsid w:val="0067465B"/>
    <w:rsid w:val="0068466E"/>
    <w:rsid w:val="00692CA6"/>
    <w:rsid w:val="00693B29"/>
    <w:rsid w:val="00696B68"/>
    <w:rsid w:val="006A0FDC"/>
    <w:rsid w:val="006C1968"/>
    <w:rsid w:val="006D34FE"/>
    <w:rsid w:val="006D6CFB"/>
    <w:rsid w:val="006D7286"/>
    <w:rsid w:val="00707B90"/>
    <w:rsid w:val="00707DF8"/>
    <w:rsid w:val="00712C1A"/>
    <w:rsid w:val="00716A26"/>
    <w:rsid w:val="00716DDB"/>
    <w:rsid w:val="0071701D"/>
    <w:rsid w:val="0072204B"/>
    <w:rsid w:val="00726052"/>
    <w:rsid w:val="0072634C"/>
    <w:rsid w:val="00726C8E"/>
    <w:rsid w:val="00726FD2"/>
    <w:rsid w:val="0073161E"/>
    <w:rsid w:val="007330A4"/>
    <w:rsid w:val="0073494C"/>
    <w:rsid w:val="00736170"/>
    <w:rsid w:val="00740FC3"/>
    <w:rsid w:val="00760343"/>
    <w:rsid w:val="00760BD9"/>
    <w:rsid w:val="0078000B"/>
    <w:rsid w:val="00787FBF"/>
    <w:rsid w:val="0079711D"/>
    <w:rsid w:val="007A1F64"/>
    <w:rsid w:val="007A3C02"/>
    <w:rsid w:val="007A68FB"/>
    <w:rsid w:val="007B0E94"/>
    <w:rsid w:val="007B7D0E"/>
    <w:rsid w:val="007C413A"/>
    <w:rsid w:val="007C4795"/>
    <w:rsid w:val="007C7E27"/>
    <w:rsid w:val="007D2A90"/>
    <w:rsid w:val="007E1A4A"/>
    <w:rsid w:val="007E4678"/>
    <w:rsid w:val="007F6A8D"/>
    <w:rsid w:val="00800BF7"/>
    <w:rsid w:val="0082201D"/>
    <w:rsid w:val="0082488C"/>
    <w:rsid w:val="00844D65"/>
    <w:rsid w:val="00847239"/>
    <w:rsid w:val="00850DCE"/>
    <w:rsid w:val="00863549"/>
    <w:rsid w:val="00865ED3"/>
    <w:rsid w:val="00872730"/>
    <w:rsid w:val="0088207C"/>
    <w:rsid w:val="008A2296"/>
    <w:rsid w:val="008A62EC"/>
    <w:rsid w:val="008B38C3"/>
    <w:rsid w:val="008B7246"/>
    <w:rsid w:val="008C02A5"/>
    <w:rsid w:val="008C14D4"/>
    <w:rsid w:val="008D288E"/>
    <w:rsid w:val="008E3C71"/>
    <w:rsid w:val="009019B0"/>
    <w:rsid w:val="009032D2"/>
    <w:rsid w:val="009107A8"/>
    <w:rsid w:val="00921490"/>
    <w:rsid w:val="009230C0"/>
    <w:rsid w:val="009244B0"/>
    <w:rsid w:val="009251B3"/>
    <w:rsid w:val="00947EE5"/>
    <w:rsid w:val="00951404"/>
    <w:rsid w:val="0095190A"/>
    <w:rsid w:val="009563DD"/>
    <w:rsid w:val="00962853"/>
    <w:rsid w:val="009644DC"/>
    <w:rsid w:val="00972999"/>
    <w:rsid w:val="00980147"/>
    <w:rsid w:val="00980643"/>
    <w:rsid w:val="00980FF7"/>
    <w:rsid w:val="009A0720"/>
    <w:rsid w:val="009A3129"/>
    <w:rsid w:val="009B0943"/>
    <w:rsid w:val="009D095C"/>
    <w:rsid w:val="009E2BDD"/>
    <w:rsid w:val="009E781F"/>
    <w:rsid w:val="009F24BB"/>
    <w:rsid w:val="009F2D5C"/>
    <w:rsid w:val="009F3EF1"/>
    <w:rsid w:val="009F6043"/>
    <w:rsid w:val="009F7295"/>
    <w:rsid w:val="00A0512E"/>
    <w:rsid w:val="00A16489"/>
    <w:rsid w:val="00A175C1"/>
    <w:rsid w:val="00A32FF9"/>
    <w:rsid w:val="00A352B4"/>
    <w:rsid w:val="00A422FF"/>
    <w:rsid w:val="00A51605"/>
    <w:rsid w:val="00A564CD"/>
    <w:rsid w:val="00A604C0"/>
    <w:rsid w:val="00A65091"/>
    <w:rsid w:val="00A81E80"/>
    <w:rsid w:val="00A85A5D"/>
    <w:rsid w:val="00A87ED5"/>
    <w:rsid w:val="00A91D21"/>
    <w:rsid w:val="00A963C2"/>
    <w:rsid w:val="00AA4946"/>
    <w:rsid w:val="00AB0BCD"/>
    <w:rsid w:val="00AB7722"/>
    <w:rsid w:val="00AC06B8"/>
    <w:rsid w:val="00AC46A1"/>
    <w:rsid w:val="00AC76A2"/>
    <w:rsid w:val="00AD46A7"/>
    <w:rsid w:val="00AD64CD"/>
    <w:rsid w:val="00AD6E4B"/>
    <w:rsid w:val="00AE2D6E"/>
    <w:rsid w:val="00AE6C98"/>
    <w:rsid w:val="00AE7784"/>
    <w:rsid w:val="00AF03A5"/>
    <w:rsid w:val="00AF3D48"/>
    <w:rsid w:val="00AF3E94"/>
    <w:rsid w:val="00AF6F98"/>
    <w:rsid w:val="00B0161B"/>
    <w:rsid w:val="00B04702"/>
    <w:rsid w:val="00B0651D"/>
    <w:rsid w:val="00B06D47"/>
    <w:rsid w:val="00B23644"/>
    <w:rsid w:val="00B35417"/>
    <w:rsid w:val="00B41B0D"/>
    <w:rsid w:val="00B44A3E"/>
    <w:rsid w:val="00B511D2"/>
    <w:rsid w:val="00B673B4"/>
    <w:rsid w:val="00B75FC1"/>
    <w:rsid w:val="00B81925"/>
    <w:rsid w:val="00B82416"/>
    <w:rsid w:val="00BA12AE"/>
    <w:rsid w:val="00BD0D9C"/>
    <w:rsid w:val="00BD198C"/>
    <w:rsid w:val="00BD5386"/>
    <w:rsid w:val="00BD5A11"/>
    <w:rsid w:val="00BE1B84"/>
    <w:rsid w:val="00BF0B13"/>
    <w:rsid w:val="00BF5FAA"/>
    <w:rsid w:val="00BF6DB8"/>
    <w:rsid w:val="00C019CE"/>
    <w:rsid w:val="00C04643"/>
    <w:rsid w:val="00C064CE"/>
    <w:rsid w:val="00C065EB"/>
    <w:rsid w:val="00C12308"/>
    <w:rsid w:val="00C172B4"/>
    <w:rsid w:val="00C23863"/>
    <w:rsid w:val="00C25594"/>
    <w:rsid w:val="00C47DAA"/>
    <w:rsid w:val="00C544FC"/>
    <w:rsid w:val="00C61E7C"/>
    <w:rsid w:val="00C625A9"/>
    <w:rsid w:val="00C64D0D"/>
    <w:rsid w:val="00C71B4C"/>
    <w:rsid w:val="00C74BF3"/>
    <w:rsid w:val="00CA2CCC"/>
    <w:rsid w:val="00CA38C3"/>
    <w:rsid w:val="00CA67FE"/>
    <w:rsid w:val="00CB132B"/>
    <w:rsid w:val="00CB5409"/>
    <w:rsid w:val="00CC0655"/>
    <w:rsid w:val="00CD0364"/>
    <w:rsid w:val="00CD2E8F"/>
    <w:rsid w:val="00CE1804"/>
    <w:rsid w:val="00CE429F"/>
    <w:rsid w:val="00CE5149"/>
    <w:rsid w:val="00CF043D"/>
    <w:rsid w:val="00CF4986"/>
    <w:rsid w:val="00D0653C"/>
    <w:rsid w:val="00D06DF8"/>
    <w:rsid w:val="00D148FB"/>
    <w:rsid w:val="00D24171"/>
    <w:rsid w:val="00D34BF9"/>
    <w:rsid w:val="00D56C3D"/>
    <w:rsid w:val="00D66D6C"/>
    <w:rsid w:val="00D75343"/>
    <w:rsid w:val="00D76E7C"/>
    <w:rsid w:val="00D9220B"/>
    <w:rsid w:val="00D965F5"/>
    <w:rsid w:val="00DB350E"/>
    <w:rsid w:val="00DB3D2B"/>
    <w:rsid w:val="00DB42BF"/>
    <w:rsid w:val="00DB7679"/>
    <w:rsid w:val="00DC5099"/>
    <w:rsid w:val="00DF6241"/>
    <w:rsid w:val="00E001AC"/>
    <w:rsid w:val="00E04BA0"/>
    <w:rsid w:val="00E206AA"/>
    <w:rsid w:val="00E33733"/>
    <w:rsid w:val="00E36121"/>
    <w:rsid w:val="00E37832"/>
    <w:rsid w:val="00E40125"/>
    <w:rsid w:val="00E4401E"/>
    <w:rsid w:val="00E51779"/>
    <w:rsid w:val="00E52EC7"/>
    <w:rsid w:val="00E52F8C"/>
    <w:rsid w:val="00E6176B"/>
    <w:rsid w:val="00E67ABE"/>
    <w:rsid w:val="00E766C1"/>
    <w:rsid w:val="00E76752"/>
    <w:rsid w:val="00EB0F7F"/>
    <w:rsid w:val="00EC3416"/>
    <w:rsid w:val="00ED2115"/>
    <w:rsid w:val="00ED2133"/>
    <w:rsid w:val="00ED3A08"/>
    <w:rsid w:val="00EE1787"/>
    <w:rsid w:val="00EF014E"/>
    <w:rsid w:val="00EF6251"/>
    <w:rsid w:val="00F016B2"/>
    <w:rsid w:val="00F02A7C"/>
    <w:rsid w:val="00F1359D"/>
    <w:rsid w:val="00F36957"/>
    <w:rsid w:val="00F41366"/>
    <w:rsid w:val="00F41E09"/>
    <w:rsid w:val="00F46AA1"/>
    <w:rsid w:val="00F54C29"/>
    <w:rsid w:val="00F561E9"/>
    <w:rsid w:val="00F823DD"/>
    <w:rsid w:val="00F86105"/>
    <w:rsid w:val="00F95505"/>
    <w:rsid w:val="00F97A4A"/>
    <w:rsid w:val="00FA0548"/>
    <w:rsid w:val="00FA0BE8"/>
    <w:rsid w:val="00FA48F7"/>
    <w:rsid w:val="00FB3462"/>
    <w:rsid w:val="00FC1805"/>
    <w:rsid w:val="00FC6C64"/>
    <w:rsid w:val="00FD5153"/>
    <w:rsid w:val="00FE142A"/>
    <w:rsid w:val="00FE544E"/>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f" fillcolor="white" stroke="f">
      <v:fill color="white" on="f"/>
      <v:stroke on="f"/>
    </o:shapedefaults>
    <o:shapelayout v:ext="edit">
      <o:idmap v:ext="edit" data="1"/>
    </o:shapelayout>
  </w:shapeDefaults>
  <w:decimalSymbol w:val="."/>
  <w:listSeparator w:val=","/>
  <w15:chartTrackingRefBased/>
  <w15:docId w15:val="{EA7CC14A-5716-442F-B46C-02B326F1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Standard">
    <w:name w:val="Standard"/>
    <w:rsid w:val="00712C1A"/>
    <w:pPr>
      <w:widowControl w:val="0"/>
      <w:suppressAutoHyphens/>
    </w:pPr>
    <w:rPr>
      <w:rFonts w:eastAsia="ヒラギノ角ゴ Pro W3"/>
      <w:color w:val="000000"/>
      <w:kern w:val="3"/>
      <w:sz w:val="24"/>
      <w:szCs w:val="24"/>
      <w:lang w:val="en-US" w:eastAsia="en-US"/>
    </w:rPr>
  </w:style>
  <w:style w:type="character" w:customStyle="1" w:styleId="CommentTextChar">
    <w:name w:val="Comment Text Char"/>
    <w:link w:val="CommentText"/>
    <w:rsid w:val="00712C1A"/>
    <w:rPr>
      <w:rFonts w:ascii="Calibri" w:hAnsi="Calibri"/>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oter" Target="footer1.xml"/><Relationship Id="rId50" Type="http://schemas.openxmlformats.org/officeDocument/2006/relationships/image" Target="media/image41.png"/><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header" Target="header1.xml"/><Relationship Id="rId53" Type="http://schemas.openxmlformats.org/officeDocument/2006/relationships/image" Target="media/image44.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oter" Target="footer2.xml"/><Relationship Id="rId56"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0.pn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3.png"/></Relationships>
</file>

<file path=word/_rels/header1.xml.rels><?xml version="1.0" encoding="UTF-8" standalone="yes"?>
<Relationships xmlns="http://schemas.openxmlformats.org/package/2006/relationships"><Relationship Id="rId1" Type="http://schemas.openxmlformats.org/officeDocument/2006/relationships/image" Target="media/image38.jpeg"/></Relationships>
</file>

<file path=word/_rels/header2.xml.rels><?xml version="1.0" encoding="UTF-8" standalone="yes"?>
<Relationships xmlns="http://schemas.openxmlformats.org/package/2006/relationships"><Relationship Id="rId1"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237D6-3F73-42E8-8398-080D6F946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14361</Words>
  <Characters>81858</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96027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2013-05-03T11:18:00Z</cp:lastPrinted>
  <dcterms:created xsi:type="dcterms:W3CDTF">2019-02-15T17:52:00Z</dcterms:created>
  <dcterms:modified xsi:type="dcterms:W3CDTF">2019-02-15T17:52:00Z</dcterms:modified>
</cp:coreProperties>
</file>