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CC5" w:rsidRPr="000F181C" w:rsidRDefault="00BE3CC5" w:rsidP="00BE3CC5">
      <w:pPr>
        <w:pStyle w:val="Akti"/>
        <w:keepNext w:val="0"/>
        <w:rPr>
          <w:lang w:val="sq-AL"/>
        </w:rPr>
      </w:pPr>
      <w:bookmarkStart w:id="0" w:name="_GoBack"/>
      <w:bookmarkEnd w:id="0"/>
      <w:r w:rsidRPr="000F181C">
        <w:rPr>
          <w:lang w:val="sq-AL"/>
        </w:rPr>
        <w:t>Akt normativ</w:t>
      </w:r>
    </w:p>
    <w:p w:rsidR="00BE3CC5" w:rsidRPr="000F181C" w:rsidRDefault="00BE3CC5" w:rsidP="00BE3CC5">
      <w:pPr>
        <w:pStyle w:val="NumriData"/>
        <w:keepNext w:val="0"/>
        <w:rPr>
          <w:lang w:val="sq-AL"/>
        </w:rPr>
      </w:pPr>
      <w:r w:rsidRPr="000F181C">
        <w:rPr>
          <w:lang w:val="sq-AL"/>
        </w:rPr>
        <w:t>Nr. 2, datë 2.5.2013</w:t>
      </w:r>
    </w:p>
    <w:p w:rsidR="00BE3CC5" w:rsidRPr="000F181C" w:rsidRDefault="00BE3CC5" w:rsidP="00BE3CC5">
      <w:pPr>
        <w:pStyle w:val="Paragrafi"/>
        <w:rPr>
          <w:lang w:val="sq-AL"/>
        </w:rPr>
      </w:pPr>
    </w:p>
    <w:p w:rsidR="00BE3CC5" w:rsidRPr="000F181C" w:rsidRDefault="00BE3CC5" w:rsidP="00BE3CC5">
      <w:pPr>
        <w:pStyle w:val="Titulli"/>
        <w:keepNext w:val="0"/>
        <w:rPr>
          <w:lang w:val="sq-AL"/>
        </w:rPr>
      </w:pPr>
      <w:r w:rsidRPr="000F181C">
        <w:rPr>
          <w:lang w:val="sq-AL"/>
        </w:rPr>
        <w:t>Për rivlerësimin e pasurisë së paluajtshme</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Në mbështetje të nenit 101 të Kushtetutës, me propozimin e Ministrit të Financave, Këshilli i Ministrave</w:t>
      </w:r>
    </w:p>
    <w:p w:rsidR="00BE3CC5" w:rsidRPr="000F181C" w:rsidRDefault="00BE3CC5" w:rsidP="00BE3CC5">
      <w:pPr>
        <w:pStyle w:val="Paragrafi"/>
        <w:rPr>
          <w:lang w:val="sq-AL"/>
        </w:rPr>
      </w:pPr>
    </w:p>
    <w:p w:rsidR="00BE3CC5" w:rsidRPr="000F181C" w:rsidRDefault="00BE3CC5" w:rsidP="00BE3CC5">
      <w:pPr>
        <w:pStyle w:val="VENDOSI"/>
        <w:keepNext w:val="0"/>
        <w:rPr>
          <w:lang w:val="sq-AL"/>
        </w:rPr>
      </w:pPr>
      <w:r w:rsidRPr="000F181C">
        <w:rPr>
          <w:lang w:val="sq-AL"/>
        </w:rPr>
        <w:t>Vendosi:</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1</w:t>
      </w:r>
    </w:p>
    <w:p w:rsidR="00BE3CC5" w:rsidRPr="000F181C" w:rsidRDefault="00BE3CC5" w:rsidP="00BE3CC5">
      <w:pPr>
        <w:pStyle w:val="NeniTitull"/>
        <w:keepNext w:val="0"/>
        <w:rPr>
          <w:lang w:val="sq-AL"/>
        </w:rPr>
      </w:pPr>
      <w:r w:rsidRPr="000F181C">
        <w:rPr>
          <w:lang w:val="sq-AL"/>
        </w:rPr>
        <w:t>Rivlerësimi i pasurisë së paluajtshme për individët</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1. Të gjithë individët, të cilët kanë në pronësi pasuri të paluajtshme, kanë të drejtë që, nga data e hyrjes në fuqi të këtij ligji deri në datën 31 tetor 2013, të bëjnë rivlerësimin e kësaj pasurie me vlerën e tregut.</w:t>
      </w:r>
    </w:p>
    <w:p w:rsidR="00BE3CC5" w:rsidRPr="000F181C" w:rsidRDefault="00BE3CC5" w:rsidP="00BE3CC5">
      <w:pPr>
        <w:pStyle w:val="Paragrafi"/>
        <w:rPr>
          <w:lang w:val="sq-AL"/>
        </w:rPr>
      </w:pPr>
      <w:r w:rsidRPr="000F181C">
        <w:rPr>
          <w:lang w:val="sq-AL"/>
        </w:rPr>
        <w:t>2. Ky rivlerësim mund të bëhet nga një ekspert i licencuar për vlerësimin e pasurisë së paluajtshme nga institucionet përkatëse ose nga zyrat vendore të regjistrimit të pasurive të paluajtshme.</w:t>
      </w:r>
    </w:p>
    <w:p w:rsidR="00BE3CC5" w:rsidRPr="000F181C" w:rsidRDefault="00BE3CC5" w:rsidP="00BE3CC5">
      <w:pPr>
        <w:pStyle w:val="Paragrafi"/>
        <w:rPr>
          <w:lang w:val="sq-AL"/>
        </w:rPr>
      </w:pPr>
      <w:r w:rsidRPr="000F181C">
        <w:rPr>
          <w:lang w:val="sq-AL"/>
        </w:rPr>
        <w:t xml:space="preserve">3. Në rast se individi zgjedh që të bëjë rivlerësimin me një ekspert të licencuar, </w:t>
      </w:r>
      <w:r w:rsidR="002D3FD8" w:rsidRPr="000F181C">
        <w:rPr>
          <w:lang w:val="sq-AL"/>
        </w:rPr>
        <w:t>atëherë</w:t>
      </w:r>
      <w:r w:rsidRPr="000F181C">
        <w:rPr>
          <w:lang w:val="sq-AL"/>
        </w:rPr>
        <w:t xml:space="preserve"> aplikimit të tij për rivlerësim të pasurisë së paluajtshme i bashkëlidh edhe aktin e vlerësimit të ekspertit.</w:t>
      </w:r>
    </w:p>
    <w:p w:rsidR="00BE3CC5" w:rsidRPr="000F181C" w:rsidRDefault="00BE3CC5" w:rsidP="00BE3CC5">
      <w:pPr>
        <w:pStyle w:val="Paragrafi"/>
        <w:rPr>
          <w:lang w:val="sq-AL"/>
        </w:rPr>
      </w:pPr>
      <w:r w:rsidRPr="000F181C">
        <w:rPr>
          <w:lang w:val="sq-AL"/>
        </w:rPr>
        <w:t>4. Zyrat vendore të regjistrimit të pasurive të paluajtshme llogarisin diferencën ndërmjet çmimit të kontratës së regjistruar në këtë zyrë dhe vlerës së pasqyruar në aktekspertin, si dhe tarifën që duhet të paguajë individ</w:t>
      </w:r>
      <w:r w:rsidR="00226C92">
        <w:rPr>
          <w:lang w:val="sq-AL"/>
        </w:rPr>
        <w:t>i</w:t>
      </w:r>
      <w:r w:rsidRPr="000F181C">
        <w:rPr>
          <w:lang w:val="sq-AL"/>
        </w:rPr>
        <w:t xml:space="preserve"> për ta regjistruar këtë rivlerësim.</w:t>
      </w:r>
    </w:p>
    <w:p w:rsidR="00BE3CC5" w:rsidRPr="000F181C" w:rsidRDefault="00BE3CC5" w:rsidP="00BE3CC5">
      <w:pPr>
        <w:pStyle w:val="Paragrafi"/>
        <w:rPr>
          <w:lang w:val="sq-AL"/>
        </w:rPr>
      </w:pPr>
      <w:r w:rsidRPr="000F181C">
        <w:rPr>
          <w:lang w:val="sq-AL"/>
        </w:rPr>
        <w:t xml:space="preserve">5. Në rast se individi zgjedh që rivlerësimi të kryhet nga zyra e regjistrimit të pasurive të paluajtshme me çmimet minimale fiskale, </w:t>
      </w:r>
      <w:r w:rsidR="002D3FD8" w:rsidRPr="000F181C">
        <w:rPr>
          <w:lang w:val="sq-AL"/>
        </w:rPr>
        <w:t>atëherë</w:t>
      </w:r>
      <w:r w:rsidRPr="000F181C">
        <w:rPr>
          <w:lang w:val="sq-AL"/>
        </w:rPr>
        <w:t xml:space="preserve"> ky fakt shprehet në aplikimin e tij për rivlerësim.</w:t>
      </w:r>
    </w:p>
    <w:p w:rsidR="00BE3CC5" w:rsidRPr="000F181C" w:rsidRDefault="00BE3CC5" w:rsidP="00BE3CC5">
      <w:pPr>
        <w:pStyle w:val="Paragrafi"/>
        <w:rPr>
          <w:lang w:val="sq-AL"/>
        </w:rPr>
      </w:pPr>
      <w:r w:rsidRPr="000F181C">
        <w:rPr>
          <w:lang w:val="sq-AL"/>
        </w:rPr>
        <w:t xml:space="preserve">6. Në </w:t>
      </w:r>
      <w:r w:rsidR="00226C92">
        <w:rPr>
          <w:lang w:val="sq-AL"/>
        </w:rPr>
        <w:t>rastin e parashikuar në pikën 5</w:t>
      </w:r>
      <w:r w:rsidRPr="000F181C">
        <w:rPr>
          <w:lang w:val="sq-AL"/>
        </w:rPr>
        <w:t xml:space="preserve"> të këtij neni, zyrat vendore të regjistrimit të pasurive të paluajtshme llogarisin diferencën ndërmjet çmimit të kontratës së regjistruar në këtë zyrë dhe vlerës së dalë nga rivlerësimi me çmimet minimale fiskale, si dhe tarifën që duhet të paguajë shtetasi për të regjistruar këtë rivlerësim.</w:t>
      </w:r>
    </w:p>
    <w:p w:rsidR="00BE3CC5" w:rsidRPr="000F181C" w:rsidRDefault="00BE3CC5" w:rsidP="00BE3CC5">
      <w:pPr>
        <w:pStyle w:val="Paragrafi"/>
        <w:rPr>
          <w:lang w:val="sq-AL"/>
        </w:rPr>
      </w:pPr>
      <w:r w:rsidRPr="000F181C">
        <w:rPr>
          <w:lang w:val="sq-AL"/>
        </w:rPr>
        <w:t>7. Tarifa, që paguhet për regjistrimin e këtij rivlerësimi, është 1% e diferencës ndërmjet vlerës së rivlerësimit me vlerën e kontratës së regjistruar në zyrat e regjistrimit të pasurive të paluajtshme.</w:t>
      </w:r>
    </w:p>
    <w:p w:rsidR="00BE3CC5" w:rsidRPr="000F181C" w:rsidRDefault="00BE3CC5" w:rsidP="00BE3CC5">
      <w:pPr>
        <w:pStyle w:val="Paragrafi"/>
        <w:rPr>
          <w:lang w:val="sq-AL"/>
        </w:rPr>
      </w:pPr>
      <w:r w:rsidRPr="000F181C">
        <w:rPr>
          <w:lang w:val="sq-AL"/>
        </w:rPr>
        <w:t>8. Në rastet kur pasuria e paluajtshme rezulton e regjistruar pa një kontratë shitjeje, atëherë, si vlerë regjistrimi, në zyrat e regjistrimit të pasurive të paluajtshme, konsiderohet vlera e çmimeve minimale fiskale në çastin e regjistrimit.</w:t>
      </w:r>
    </w:p>
    <w:p w:rsidR="00BE3CC5" w:rsidRPr="000F181C" w:rsidRDefault="00BE3CC5" w:rsidP="00BE3CC5">
      <w:pPr>
        <w:pStyle w:val="Paragrafi"/>
        <w:rPr>
          <w:lang w:val="sq-AL"/>
        </w:rPr>
      </w:pPr>
      <w:r w:rsidRPr="000F181C">
        <w:rPr>
          <w:lang w:val="sq-AL"/>
        </w:rPr>
        <w:t>9. Aplikimi bëhet sipas formularëve standardë, të miratuar me udhëzim të Ministrit të Financave.</w:t>
      </w:r>
    </w:p>
    <w:p w:rsidR="00BE3CC5" w:rsidRPr="000F181C" w:rsidRDefault="00BE3CC5" w:rsidP="00BE3CC5">
      <w:pPr>
        <w:pStyle w:val="Paragrafi"/>
        <w:rPr>
          <w:lang w:val="sq-AL"/>
        </w:rPr>
      </w:pPr>
      <w:r w:rsidRPr="000F181C">
        <w:rPr>
          <w:lang w:val="sq-AL"/>
        </w:rPr>
        <w:t>10. Për shitjen e pasurisë të bërë pas rivlerësimit, tatimi llogaritet si diferencë e çmimit të shitjes dhe çmimit të dalë nga rivlerësimi.</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2</w:t>
      </w:r>
    </w:p>
    <w:p w:rsidR="00BE3CC5" w:rsidRPr="000F181C" w:rsidRDefault="00BE3CC5" w:rsidP="00BE3CC5">
      <w:pPr>
        <w:pStyle w:val="NeniTitull"/>
        <w:keepNext w:val="0"/>
        <w:rPr>
          <w:lang w:val="sq-AL"/>
        </w:rPr>
      </w:pPr>
      <w:r w:rsidRPr="000F181C">
        <w:rPr>
          <w:lang w:val="sq-AL"/>
        </w:rPr>
        <w:t>Hyrja në fuqi</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Ky akt normativ hyn në fuqi menjëherë</w:t>
      </w:r>
      <w:r w:rsidR="00226C92">
        <w:rPr>
          <w:lang w:val="sq-AL"/>
        </w:rPr>
        <w:t>,</w:t>
      </w:r>
      <w:r w:rsidRPr="000F181C">
        <w:rPr>
          <w:lang w:val="sq-AL"/>
        </w:rPr>
        <w:t xml:space="preserve"> botohet në Fletoren Zyrtare dhe i shtrin efektet deri në datën 31 tetor 2013.</w:t>
      </w:r>
    </w:p>
    <w:p w:rsidR="00BE3CC5" w:rsidRPr="000F181C" w:rsidRDefault="00BE3CC5" w:rsidP="00BE3CC5">
      <w:pPr>
        <w:pStyle w:val="Autoriteti"/>
        <w:keepNext w:val="0"/>
        <w:rPr>
          <w:lang w:val="sq-AL"/>
        </w:rPr>
      </w:pPr>
      <w:r w:rsidRPr="000F181C">
        <w:rPr>
          <w:lang w:val="sq-AL"/>
        </w:rPr>
        <w:t>Kryeministri</w:t>
      </w:r>
    </w:p>
    <w:p w:rsidR="00BE3CC5" w:rsidRPr="000F181C" w:rsidRDefault="00BE3CC5" w:rsidP="00BE3CC5">
      <w:pPr>
        <w:pStyle w:val="AutoritetiEmer"/>
        <w:rPr>
          <w:lang w:val="sq-AL"/>
        </w:rPr>
      </w:pPr>
      <w:r w:rsidRPr="000F181C">
        <w:rPr>
          <w:lang w:val="sq-AL"/>
        </w:rPr>
        <w:t>Sali Berisha</w:t>
      </w:r>
    </w:p>
    <w:p w:rsidR="00BE3CC5" w:rsidRPr="000F181C" w:rsidRDefault="00BE3CC5" w:rsidP="00BE3CC5">
      <w:pPr>
        <w:pStyle w:val="Akti"/>
        <w:keepNext w:val="0"/>
        <w:rPr>
          <w:lang w:val="sq-AL"/>
        </w:rPr>
      </w:pPr>
      <w:r w:rsidRPr="000F181C">
        <w:rPr>
          <w:lang w:val="sq-AL"/>
        </w:rPr>
        <w:t>Akt normativ</w:t>
      </w:r>
    </w:p>
    <w:p w:rsidR="00BE3CC5" w:rsidRPr="000F181C" w:rsidRDefault="00BE3CC5" w:rsidP="00BE3CC5">
      <w:pPr>
        <w:pStyle w:val="NumriData"/>
        <w:keepNext w:val="0"/>
        <w:rPr>
          <w:lang w:val="sq-AL"/>
        </w:rPr>
      </w:pPr>
      <w:r w:rsidRPr="000F181C">
        <w:rPr>
          <w:lang w:val="sq-AL"/>
        </w:rPr>
        <w:t>Nr. 3, datë 3.5.2013</w:t>
      </w:r>
    </w:p>
    <w:p w:rsidR="00BE3CC5" w:rsidRPr="000F181C" w:rsidRDefault="00BE3CC5" w:rsidP="00BE3CC5">
      <w:pPr>
        <w:pStyle w:val="Paragrafi"/>
        <w:rPr>
          <w:lang w:val="sq-AL"/>
        </w:rPr>
      </w:pPr>
    </w:p>
    <w:p w:rsidR="00BE3CC5" w:rsidRPr="000F181C" w:rsidRDefault="00BE3CC5" w:rsidP="00BE3CC5">
      <w:pPr>
        <w:pStyle w:val="Titulli"/>
        <w:keepNext w:val="0"/>
        <w:rPr>
          <w:lang w:val="sq-AL"/>
        </w:rPr>
      </w:pPr>
      <w:r w:rsidRPr="000F181C">
        <w:rPr>
          <w:lang w:val="sq-AL"/>
        </w:rPr>
        <w:lastRenderedPageBreak/>
        <w:t>Për ratifikimin e marr</w:t>
      </w:r>
      <w:r w:rsidR="002D3FD8">
        <w:rPr>
          <w:lang w:val="sq-AL"/>
        </w:rPr>
        <w:t>ëveshjes së huas</w:t>
      </w:r>
      <w:r w:rsidRPr="000F181C">
        <w:rPr>
          <w:lang w:val="sq-AL"/>
        </w:rPr>
        <w:t>, ndërmjet këshillit të ministrave të republikës së shqipërisë dhe fondit për zhvillim abu dhabi, për financimin e projektit të bulevardit verior dhe të rehabilitimit të lumit të tiranës</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Në mbështetje të nenit 101 të Kushtetutës, me propozimin e Ministrit të Financave, Këshilli i Ministrave</w:t>
      </w:r>
    </w:p>
    <w:p w:rsidR="00BE3CC5" w:rsidRPr="000F181C" w:rsidRDefault="00BE3CC5" w:rsidP="00BE3CC5">
      <w:pPr>
        <w:pStyle w:val="Paragrafi"/>
        <w:rPr>
          <w:lang w:val="sq-AL"/>
        </w:rPr>
      </w:pPr>
    </w:p>
    <w:p w:rsidR="00BE3CC5" w:rsidRPr="000F181C" w:rsidRDefault="00BE3CC5" w:rsidP="00BE3CC5">
      <w:pPr>
        <w:pStyle w:val="VENDOSI"/>
        <w:keepNext w:val="0"/>
        <w:rPr>
          <w:lang w:val="sq-AL"/>
        </w:rPr>
      </w:pPr>
      <w:r w:rsidRPr="000F181C">
        <w:rPr>
          <w:lang w:val="sq-AL"/>
        </w:rPr>
        <w:t>Vendosi:</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1</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Rat</w:t>
      </w:r>
      <w:r w:rsidR="002D3FD8">
        <w:rPr>
          <w:lang w:val="sq-AL"/>
        </w:rPr>
        <w:t>ifikimin e marrëveshjes së huas</w:t>
      </w:r>
      <w:r w:rsidRPr="000F181C">
        <w:rPr>
          <w:lang w:val="sq-AL"/>
        </w:rPr>
        <w:t>, ndërmjet Këshillit të Ministrave të Republikës së Shqipërisë dhe Fondit për Zhvillim Abu Dhabi, për financimin e projektit të bulevardit verior dhe të rehabilitimit të lumit të Tiranës.</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2</w:t>
      </w:r>
    </w:p>
    <w:p w:rsidR="00BE3CC5" w:rsidRPr="000F181C" w:rsidRDefault="00BE3CC5" w:rsidP="00BE3CC5">
      <w:pPr>
        <w:pStyle w:val="NeniTitull"/>
        <w:keepNext w:val="0"/>
        <w:rPr>
          <w:lang w:val="sq-AL"/>
        </w:rPr>
      </w:pPr>
      <w:r w:rsidRPr="000F181C">
        <w:rPr>
          <w:lang w:val="sq-AL"/>
        </w:rPr>
        <w:t>Hyrja në fuqi</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 xml:space="preserve">Ky akt </w:t>
      </w:r>
      <w:r w:rsidR="002D3FD8" w:rsidRPr="000F181C">
        <w:rPr>
          <w:lang w:val="sq-AL"/>
        </w:rPr>
        <w:t>normativ</w:t>
      </w:r>
      <w:r w:rsidRPr="000F181C">
        <w:rPr>
          <w:lang w:val="sq-AL"/>
        </w:rPr>
        <w:t xml:space="preserve"> hyn në fuqi menjëherë dhe botohet në Fletoren Zyrtare.</w:t>
      </w:r>
    </w:p>
    <w:p w:rsidR="00BE3CC5" w:rsidRPr="000F181C" w:rsidRDefault="00BE3CC5" w:rsidP="00BE3CC5">
      <w:pPr>
        <w:pStyle w:val="Autoriteti"/>
        <w:keepNext w:val="0"/>
        <w:rPr>
          <w:lang w:val="sq-AL"/>
        </w:rPr>
      </w:pPr>
      <w:r w:rsidRPr="000F181C">
        <w:rPr>
          <w:lang w:val="sq-AL"/>
        </w:rPr>
        <w:t>Kryeministri</w:t>
      </w:r>
    </w:p>
    <w:p w:rsidR="00BE3CC5" w:rsidRPr="000F181C" w:rsidRDefault="00BE3CC5" w:rsidP="00BE3CC5">
      <w:pPr>
        <w:pStyle w:val="AutoritetiEmer"/>
        <w:rPr>
          <w:lang w:val="sq-AL"/>
        </w:rPr>
      </w:pPr>
      <w:r w:rsidRPr="000F181C">
        <w:rPr>
          <w:lang w:val="sq-AL"/>
        </w:rPr>
        <w:t>Sali Berisha</w:t>
      </w:r>
    </w:p>
    <w:p w:rsidR="00BE3CC5" w:rsidRPr="000F181C" w:rsidRDefault="00BE3CC5" w:rsidP="00BE3CC5">
      <w:pPr>
        <w:pStyle w:val="Paragrafi"/>
        <w:rPr>
          <w:lang w:val="sq-AL"/>
        </w:rPr>
      </w:pPr>
    </w:p>
    <w:p w:rsidR="00BE3CC5" w:rsidRPr="000F181C" w:rsidRDefault="00BE3CC5" w:rsidP="00BE3CC5">
      <w:pPr>
        <w:pStyle w:val="Paragrafi"/>
        <w:rPr>
          <w:lang w:val="sq-AL"/>
        </w:rPr>
      </w:pPr>
    </w:p>
    <w:p w:rsidR="00BE3CC5" w:rsidRPr="000F181C" w:rsidRDefault="00BE3CC5" w:rsidP="00BE3CC5">
      <w:pPr>
        <w:pStyle w:val="Titulli"/>
        <w:keepNext w:val="0"/>
        <w:rPr>
          <w:lang w:val="sq-AL"/>
        </w:rPr>
      </w:pPr>
      <w:r w:rsidRPr="000F181C">
        <w:rPr>
          <w:lang w:val="sq-AL"/>
        </w:rPr>
        <w:t xml:space="preserve">MARRËVESHJE HUAJE </w:t>
      </w:r>
    </w:p>
    <w:p w:rsidR="00BE3CC5" w:rsidRPr="000F181C" w:rsidRDefault="00BE3CC5" w:rsidP="00BE3CC5">
      <w:pPr>
        <w:pStyle w:val="TitulliTitull"/>
        <w:keepNext w:val="0"/>
        <w:rPr>
          <w:lang w:val="sq-AL"/>
        </w:rPr>
      </w:pPr>
      <w:r w:rsidRPr="000F181C">
        <w:rPr>
          <w:lang w:val="sq-AL"/>
        </w:rPr>
        <w:t>NDËRMJET KËSHILLIT TË MINISTRAVE TË REPUBLIKËS SË SHQIPËRISË DHE FONDIT PËR ZHVILLIM ABU DHABI PËR FINANCIMIN E PROJEKTIT TË BULEVARDIT VERIOR DHE REHABILITIMIT TË LUMIT TË TIRANËS</w:t>
      </w:r>
    </w:p>
    <w:p w:rsidR="00BE3CC5" w:rsidRPr="000F181C" w:rsidRDefault="00BE3CC5" w:rsidP="00BE3CC5">
      <w:pPr>
        <w:pStyle w:val="TitulliTitull"/>
        <w:keepNext w:val="0"/>
        <w:rPr>
          <w:lang w:val="sq-AL"/>
        </w:rPr>
      </w:pPr>
    </w:p>
    <w:p w:rsidR="00BE3CC5" w:rsidRPr="000F181C" w:rsidRDefault="00BE3CC5" w:rsidP="00BE3CC5">
      <w:pPr>
        <w:pStyle w:val="Paragrafi"/>
        <w:rPr>
          <w:lang w:val="sq-AL"/>
        </w:rPr>
      </w:pPr>
      <w:r w:rsidRPr="000F181C">
        <w:rPr>
          <w:lang w:val="sq-AL"/>
        </w:rPr>
        <w:t xml:space="preserve">Marrëveshje e datës_____ndërmjet Këshillit të Ministrave të Republikës së Shqipërisë (më poshtë i quajtur </w:t>
      </w:r>
      <w:r w:rsidR="00226C92">
        <w:rPr>
          <w:lang w:val="sq-AL"/>
        </w:rPr>
        <w:t>“Huamarrësi”</w:t>
      </w:r>
      <w:r w:rsidRPr="000F181C">
        <w:rPr>
          <w:lang w:val="sq-AL"/>
        </w:rPr>
        <w:t xml:space="preserve"> nga njëra anë, dhe Fondit për Zhvillim</w:t>
      </w:r>
      <w:r w:rsidR="00226C92">
        <w:rPr>
          <w:lang w:val="sq-AL"/>
        </w:rPr>
        <w:t>,</w:t>
      </w:r>
      <w:r w:rsidRPr="000F181C">
        <w:rPr>
          <w:lang w:val="sq-AL"/>
        </w:rPr>
        <w:t xml:space="preserve"> Abu Dhabi (më poshtë i quajtur Fondi) nga ana tjetër:</w:t>
      </w:r>
    </w:p>
    <w:p w:rsidR="00BE3CC5" w:rsidRPr="000F181C" w:rsidRDefault="00BE3CC5" w:rsidP="00BE3CC5">
      <w:pPr>
        <w:pStyle w:val="Paragrafi"/>
        <w:rPr>
          <w:lang w:val="sq-AL"/>
        </w:rPr>
      </w:pPr>
      <w:r w:rsidRPr="00226C92">
        <w:rPr>
          <w:i/>
          <w:lang w:val="sq-AL"/>
        </w:rPr>
        <w:t>duke marrë në konsideratë</w:t>
      </w:r>
      <w:r w:rsidRPr="000F181C">
        <w:rPr>
          <w:lang w:val="sq-AL"/>
        </w:rPr>
        <w:t xml:space="preserve"> se Huamarrësi ka kërkuar nga Fondi të marrë pjesë në financimin e projektit të </w:t>
      </w:r>
      <w:r w:rsidR="00226C92" w:rsidRPr="000F181C">
        <w:rPr>
          <w:lang w:val="sq-AL"/>
        </w:rPr>
        <w:t xml:space="preserve">bulevardit verior </w:t>
      </w:r>
      <w:r w:rsidRPr="000F181C">
        <w:rPr>
          <w:lang w:val="sq-AL"/>
        </w:rPr>
        <w:t xml:space="preserve">dhe </w:t>
      </w:r>
      <w:r w:rsidR="00226C92" w:rsidRPr="000F181C">
        <w:rPr>
          <w:lang w:val="sq-AL"/>
        </w:rPr>
        <w:t>rehabili</w:t>
      </w:r>
      <w:r w:rsidR="00226C92">
        <w:rPr>
          <w:lang w:val="sq-AL"/>
        </w:rPr>
        <w:t>ti</w:t>
      </w:r>
      <w:r w:rsidR="00226C92" w:rsidRPr="000F181C">
        <w:rPr>
          <w:lang w:val="sq-AL"/>
        </w:rPr>
        <w:t xml:space="preserve">mit </w:t>
      </w:r>
      <w:r w:rsidRPr="000F181C">
        <w:rPr>
          <w:lang w:val="sq-AL"/>
        </w:rPr>
        <w:t xml:space="preserve">të </w:t>
      </w:r>
      <w:r w:rsidR="00226C92" w:rsidRPr="000F181C">
        <w:rPr>
          <w:lang w:val="sq-AL"/>
        </w:rPr>
        <w:t xml:space="preserve">lumit </w:t>
      </w:r>
      <w:r w:rsidRPr="000F181C">
        <w:rPr>
          <w:lang w:val="sq-AL"/>
        </w:rPr>
        <w:t>të Tiranës</w:t>
      </w:r>
      <w:r w:rsidR="00226C92">
        <w:rPr>
          <w:lang w:val="sq-AL"/>
        </w:rPr>
        <w:t>,</w:t>
      </w:r>
      <w:r w:rsidRPr="000F181C">
        <w:rPr>
          <w:lang w:val="sq-AL"/>
        </w:rPr>
        <w:t xml:space="preserve"> në favor të Përfituesit (Bashkia Tiranë), që përshkruhet më specifikisht në skedulin e dytë të kësaj Marrëveshjeje (më poshtë i quajtur Projekti);</w:t>
      </w:r>
    </w:p>
    <w:p w:rsidR="00BE3CC5" w:rsidRPr="000F181C" w:rsidRDefault="00BE3CC5" w:rsidP="00BE3CC5">
      <w:pPr>
        <w:pStyle w:val="Paragrafi"/>
        <w:rPr>
          <w:lang w:val="sq-AL"/>
        </w:rPr>
      </w:pPr>
      <w:r w:rsidRPr="00226C92">
        <w:rPr>
          <w:i/>
          <w:lang w:val="sq-AL"/>
        </w:rPr>
        <w:t>dhe duke marrë në konsideratë</w:t>
      </w:r>
      <w:r w:rsidRPr="000F181C">
        <w:rPr>
          <w:lang w:val="sq-AL"/>
        </w:rPr>
        <w:t xml:space="preserve"> se Fondi synon të asistojë vendet arabe, afrikane, aziatike dhe vende të tjera me ekonomi në zhvillim, duke u dhënë atyre huat e nevojshme për realizimin e projekteve të tyre të zhvillimit;</w:t>
      </w:r>
    </w:p>
    <w:p w:rsidR="00226C92" w:rsidRDefault="00BE3CC5" w:rsidP="00BE3CC5">
      <w:pPr>
        <w:pStyle w:val="Paragrafi"/>
        <w:rPr>
          <w:lang w:val="sq-AL"/>
        </w:rPr>
      </w:pPr>
      <w:r w:rsidRPr="00226C92">
        <w:rPr>
          <w:i/>
          <w:lang w:val="sq-AL"/>
        </w:rPr>
        <w:t>dhe duke marrë në konsideratë</w:t>
      </w:r>
      <w:r w:rsidRPr="000F181C">
        <w:rPr>
          <w:lang w:val="sq-AL"/>
        </w:rPr>
        <w:t xml:space="preserve"> se Fondi është i bindur për qëndrueshmërinë dhe realizueshmërinë e projektit dhe rëndësinë e tij për zhvilli</w:t>
      </w:r>
      <w:r w:rsidR="00226C92">
        <w:rPr>
          <w:lang w:val="sq-AL"/>
        </w:rPr>
        <w:t>min e ekonomisë së Huamarrësit;</w:t>
      </w:r>
    </w:p>
    <w:p w:rsidR="00226C92" w:rsidRDefault="00BE3CC5" w:rsidP="00BE3CC5">
      <w:pPr>
        <w:pStyle w:val="Paragrafi"/>
        <w:rPr>
          <w:lang w:val="sq-AL"/>
        </w:rPr>
      </w:pPr>
      <w:r w:rsidRPr="00226C92">
        <w:rPr>
          <w:i/>
          <w:lang w:val="sq-AL"/>
        </w:rPr>
        <w:t>dhe duke marrë në konsideratë</w:t>
      </w:r>
      <w:r w:rsidRPr="000F181C">
        <w:rPr>
          <w:lang w:val="sq-AL"/>
        </w:rPr>
        <w:t xml:space="preserve"> se Fondi, në zbatim sa më lart, ka rënë dakord t’i japë Huamarrësit një hua në bazë të kushteve dhe afateve në për</w:t>
      </w:r>
      <w:r w:rsidR="00226C92">
        <w:rPr>
          <w:lang w:val="sq-AL"/>
        </w:rPr>
        <w:t>mbajtje të kësaj Marrëveshjeje,</w:t>
      </w:r>
    </w:p>
    <w:p w:rsidR="00BE3CC5" w:rsidRPr="000F181C" w:rsidRDefault="00BE3CC5" w:rsidP="00BE3CC5">
      <w:pPr>
        <w:pStyle w:val="Paragrafi"/>
        <w:rPr>
          <w:lang w:val="sq-AL"/>
        </w:rPr>
      </w:pPr>
      <w:r w:rsidRPr="000F181C">
        <w:rPr>
          <w:lang w:val="sq-AL"/>
        </w:rPr>
        <w:t>rrjedhimisht, është rënë dakord si më poshtë:</w:t>
      </w:r>
    </w:p>
    <w:p w:rsidR="00604381" w:rsidRDefault="00604381" w:rsidP="00BE3CC5">
      <w:pPr>
        <w:pStyle w:val="NeniNr"/>
        <w:keepNext w:val="0"/>
        <w:rPr>
          <w:lang w:val="sq-AL"/>
        </w:rPr>
      </w:pPr>
    </w:p>
    <w:p w:rsidR="00BE3CC5" w:rsidRPr="000F181C" w:rsidRDefault="00BE3CC5" w:rsidP="00BE3CC5">
      <w:pPr>
        <w:pStyle w:val="NeniNr"/>
        <w:keepNext w:val="0"/>
        <w:rPr>
          <w:lang w:val="sq-AL"/>
        </w:rPr>
      </w:pPr>
      <w:r w:rsidRPr="000F181C">
        <w:rPr>
          <w:lang w:val="sq-AL"/>
        </w:rPr>
        <w:br/>
        <w:t>Neni 1</w:t>
      </w:r>
    </w:p>
    <w:p w:rsidR="00BE3CC5" w:rsidRPr="000F181C" w:rsidRDefault="00BE3CC5" w:rsidP="00BE3CC5">
      <w:pPr>
        <w:pStyle w:val="NeniTitull"/>
        <w:keepNext w:val="0"/>
        <w:rPr>
          <w:lang w:val="sq-AL"/>
        </w:rPr>
      </w:pPr>
      <w:r w:rsidRPr="000F181C">
        <w:rPr>
          <w:lang w:val="sq-AL"/>
        </w:rPr>
        <w:t>Huaja dhe kushtet e saj</w:t>
      </w:r>
    </w:p>
    <w:p w:rsidR="00BE3CC5" w:rsidRPr="000F181C" w:rsidRDefault="00BE3CC5" w:rsidP="00BE3CC5">
      <w:pPr>
        <w:widowControl w:val="0"/>
        <w:rPr>
          <w:lang w:val="sq-AL"/>
        </w:rPr>
      </w:pPr>
    </w:p>
    <w:p w:rsidR="00BE3CC5" w:rsidRPr="000F181C" w:rsidRDefault="00BE3CC5" w:rsidP="00BE3CC5">
      <w:pPr>
        <w:pStyle w:val="Paragrafi"/>
        <w:rPr>
          <w:lang w:val="sq-AL"/>
        </w:rPr>
      </w:pPr>
      <w:r w:rsidRPr="000F181C">
        <w:rPr>
          <w:lang w:val="sq-AL"/>
        </w:rPr>
        <w:t>1.</w:t>
      </w:r>
      <w:r w:rsidR="002D3FD8">
        <w:rPr>
          <w:lang w:val="sq-AL"/>
        </w:rPr>
        <w:t xml:space="preserve"> </w:t>
      </w:r>
      <w:r w:rsidRPr="000F181C">
        <w:rPr>
          <w:lang w:val="sq-AL"/>
        </w:rPr>
        <w:t xml:space="preserve">Fondi bie dakord t’i japë Huamarrësit </w:t>
      </w:r>
      <w:r w:rsidR="002D3FD8" w:rsidRPr="000F181C">
        <w:rPr>
          <w:lang w:val="sq-AL"/>
        </w:rPr>
        <w:t>huan</w:t>
      </w:r>
      <w:r w:rsidRPr="000F181C">
        <w:rPr>
          <w:lang w:val="sq-AL"/>
        </w:rPr>
        <w:t xml:space="preserve"> bazë të kushteve dhe afateve të përcaktuara ose të përfshira me referencë në këtë Marrëveshje, një shumë të barasvlershme dyqind e dyzet milionë </w:t>
      </w:r>
      <w:r w:rsidRPr="000F181C">
        <w:rPr>
          <w:lang w:val="sq-AL"/>
        </w:rPr>
        <w:lastRenderedPageBreak/>
        <w:t>(240,000,000) dirhamë të Emirateve.</w:t>
      </w:r>
    </w:p>
    <w:p w:rsidR="00BE3CC5" w:rsidRPr="000F181C" w:rsidRDefault="00BE3CC5" w:rsidP="00BE3CC5">
      <w:pPr>
        <w:pStyle w:val="Paragrafi"/>
        <w:rPr>
          <w:lang w:val="sq-AL"/>
        </w:rPr>
      </w:pPr>
      <w:r w:rsidRPr="000F181C">
        <w:rPr>
          <w:lang w:val="sq-AL"/>
        </w:rPr>
        <w:t>2. Huamarrësi paguan interes në normën e tre e gjysmëpërqind (3.5%) në vit, në bazë të shumës së principalit të huas së tërhequr dhe të papaguar. Interesi rritet nga datat përkatëse në të cilat do të tërhiqen shumat.</w:t>
      </w:r>
    </w:p>
    <w:p w:rsidR="00BE3CC5" w:rsidRPr="000F181C" w:rsidRDefault="00BE3CC5" w:rsidP="00BE3CC5">
      <w:pPr>
        <w:pStyle w:val="Paragrafi"/>
        <w:rPr>
          <w:lang w:val="sq-AL"/>
        </w:rPr>
      </w:pPr>
      <w:r w:rsidRPr="000F181C">
        <w:rPr>
          <w:lang w:val="sq-AL"/>
        </w:rPr>
        <w:t>3. Huamarrësi paguan një tarifë të administrimit të huas në normën e zero pikë pesë për qind (0.5%) në vit mbi shumën e principalit të huas së tërhequr dhe të papaguar.</w:t>
      </w:r>
    </w:p>
    <w:p w:rsidR="00BE3CC5" w:rsidRPr="000F181C" w:rsidRDefault="00BE3CC5" w:rsidP="00BE3CC5">
      <w:pPr>
        <w:pStyle w:val="Paragrafi"/>
        <w:rPr>
          <w:lang w:val="sq-AL"/>
        </w:rPr>
      </w:pPr>
      <w:r w:rsidRPr="000F181C">
        <w:rPr>
          <w:lang w:val="sq-AL"/>
        </w:rPr>
        <w:t>4. Tarifa e pagueshme për detyrime të veçanta financiare të kryera nga Fondi, me kërkesë të Huamarrësit sipas seksionit 2 të këtij neni 3, është në normën e zero pikë pesë për qind (0.5%) në vit mbi shumën e principalit të çdo detyrimi financiar të veçantë të papaguar herë pas here.</w:t>
      </w:r>
    </w:p>
    <w:p w:rsidR="00BE3CC5" w:rsidRPr="000F181C" w:rsidRDefault="00BE3CC5" w:rsidP="00BE3CC5">
      <w:pPr>
        <w:pStyle w:val="Paragrafi"/>
        <w:rPr>
          <w:lang w:val="sq-AL"/>
        </w:rPr>
      </w:pPr>
      <w:r w:rsidRPr="000F181C">
        <w:rPr>
          <w:lang w:val="sq-AL"/>
        </w:rPr>
        <w:t>5. Interesi dhe tarifat e tjera llogariten mbi bazën e një</w:t>
      </w:r>
      <w:r w:rsidR="00226C92">
        <w:rPr>
          <w:lang w:val="sq-AL"/>
        </w:rPr>
        <w:t xml:space="preserve"> </w:t>
      </w:r>
      <w:r w:rsidRPr="000F181C">
        <w:rPr>
          <w:lang w:val="sq-AL"/>
        </w:rPr>
        <w:t>viti 360 ditë me 12 muaj 30-ditorë për çdo periudhë më pak se gjashtë muaj.</w:t>
      </w:r>
    </w:p>
    <w:p w:rsidR="00BE3CC5" w:rsidRPr="000F181C" w:rsidRDefault="00BE3CC5" w:rsidP="00BE3CC5">
      <w:pPr>
        <w:pStyle w:val="Paragrafi"/>
        <w:rPr>
          <w:lang w:val="sq-AL"/>
        </w:rPr>
      </w:pPr>
      <w:r w:rsidRPr="000F181C">
        <w:rPr>
          <w:lang w:val="sq-AL"/>
        </w:rPr>
        <w:t>6. Huamarrësi shlyen principalin e huas në përputhje me programin e amortizimit të përcaktuar në skedulin 1 të kësaj Marrëveshjeje, mbi bazën që periudha e shlyerjes të jetë 12 (dymbëdhjetë) vjet, e paraprirë nga tre (3) vjet si periudhë pa pagesë principali.</w:t>
      </w:r>
    </w:p>
    <w:p w:rsidR="00BE3CC5" w:rsidRPr="000F181C" w:rsidRDefault="00BE3CC5" w:rsidP="00BE3CC5">
      <w:pPr>
        <w:pStyle w:val="Paragrafi"/>
        <w:rPr>
          <w:lang w:val="sq-AL"/>
        </w:rPr>
      </w:pPr>
      <w:r w:rsidRPr="000F181C">
        <w:rPr>
          <w:lang w:val="sq-AL"/>
        </w:rPr>
        <w:t>7. Interesi dhe tarifat e tjera janë të pagueshme çdo gjashtë muaj në datat 30 mars dhe 30 shtator të çdo viti.</w:t>
      </w:r>
    </w:p>
    <w:p w:rsidR="00BE3CC5" w:rsidRPr="000F181C" w:rsidRDefault="00BE3CC5" w:rsidP="00BE3CC5">
      <w:pPr>
        <w:pStyle w:val="Paragrafi"/>
        <w:rPr>
          <w:lang w:val="sq-AL"/>
        </w:rPr>
      </w:pPr>
      <w:r w:rsidRPr="000F181C">
        <w:rPr>
          <w:lang w:val="sq-AL"/>
        </w:rPr>
        <w:t xml:space="preserve">8. Huamarrësi ka të drejtën, në bazë të pagesës së të gjithë interesit të shtuar dhe të gjitha tarifave të tjera, dhe pas dhënies së një njoftimi jo më pak se 45 </w:t>
      </w:r>
      <w:r w:rsidR="00226C92">
        <w:rPr>
          <w:lang w:val="sq-AL"/>
        </w:rPr>
        <w:t>ditë për Fondin, të shlyejë për</w:t>
      </w:r>
      <w:r w:rsidRPr="000F181C">
        <w:rPr>
          <w:lang w:val="sq-AL"/>
        </w:rPr>
        <w:t>para maturimit:</w:t>
      </w:r>
    </w:p>
    <w:p w:rsidR="00BE3CC5" w:rsidRPr="000F181C" w:rsidRDefault="00BE3CC5" w:rsidP="00BE3CC5">
      <w:pPr>
        <w:pStyle w:val="Paragrafi"/>
        <w:rPr>
          <w:lang w:val="sq-AL"/>
        </w:rPr>
      </w:pPr>
      <w:r w:rsidRPr="000F181C">
        <w:rPr>
          <w:lang w:val="sq-AL"/>
        </w:rPr>
        <w:t>a) të gjithë shumën e principalit të huas që është e pashlyer deri në atë moment; ose</w:t>
      </w:r>
    </w:p>
    <w:p w:rsidR="00BE3CC5" w:rsidRPr="000F181C" w:rsidRDefault="00BE3CC5" w:rsidP="00BE3CC5">
      <w:pPr>
        <w:pStyle w:val="Paragrafi"/>
        <w:rPr>
          <w:lang w:val="sq-AL"/>
        </w:rPr>
      </w:pPr>
      <w:r w:rsidRPr="000F181C">
        <w:rPr>
          <w:lang w:val="sq-AL"/>
        </w:rPr>
        <w:t>b) të gjithë shumën e principalit të ndonjë ose më shumë maturiteteve, me kusht që në datën e parapagimit, nuk do të ketë pjesë të papaguar të huas që maturohet pas këtij parapagimi.</w:t>
      </w:r>
    </w:p>
    <w:p w:rsidR="00BE3CC5" w:rsidRPr="000F181C" w:rsidRDefault="00BE3CC5" w:rsidP="00BE3CC5">
      <w:pPr>
        <w:pStyle w:val="Paragrafi"/>
        <w:rPr>
          <w:lang w:val="sq-AL"/>
        </w:rPr>
      </w:pPr>
      <w:r w:rsidRPr="000F181C">
        <w:rPr>
          <w:lang w:val="sq-AL"/>
        </w:rPr>
        <w:t>9. Principali dhe interesi, si dhe tarifat e tjera për huan paguhen në ato vende që do të kërkojë Fondi.</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2</w:t>
      </w:r>
    </w:p>
    <w:p w:rsidR="00BE3CC5" w:rsidRPr="000F181C" w:rsidRDefault="00BE3CC5" w:rsidP="00BE3CC5">
      <w:pPr>
        <w:pStyle w:val="NeniTitull"/>
        <w:keepNext w:val="0"/>
        <w:rPr>
          <w:lang w:val="sq-AL"/>
        </w:rPr>
      </w:pPr>
      <w:r w:rsidRPr="000F181C">
        <w:rPr>
          <w:lang w:val="sq-AL"/>
        </w:rPr>
        <w:t>Dispozita mbi monedhën</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1. Tërheqja e shumave të huas, shlyerja e saj, pagesa e interesit dhe tarifat e tjera, si dhe të gjitha llogaritë e transaksioneve financiare në lidhje me këtë Marrëveshje, do të jenë në dirhamë të Emirateve.</w:t>
      </w:r>
    </w:p>
    <w:p w:rsidR="00BE3CC5" w:rsidRPr="000F181C" w:rsidRDefault="00BE3CC5" w:rsidP="00BE3CC5">
      <w:pPr>
        <w:pStyle w:val="Paragrafi"/>
        <w:rPr>
          <w:lang w:val="sq-AL"/>
        </w:rPr>
      </w:pPr>
      <w:r w:rsidRPr="000F181C">
        <w:rPr>
          <w:lang w:val="sq-AL"/>
        </w:rPr>
        <w:t>2. Me kërkesë të Huamarrësit dhe duke vepruar si agjent i tij, Fondi blen çdo monedhë që nevojitet nga Huamarrësi për pagesën ose rimbursimin e kostos së mallrave të financuara nga huaja, në përputhje me këtë Marrëveshje. Shuma që konsiderohet e tërhequr nga huaja në këtë rast do të jetë e barabartë me shumën e dirhamëve të Emirateve, të kërkuara për blerjen e kësaj monedhe të huaj.</w:t>
      </w:r>
    </w:p>
    <w:p w:rsidR="00BE3CC5" w:rsidRPr="000F181C" w:rsidRDefault="00BE3CC5" w:rsidP="00BE3CC5">
      <w:pPr>
        <w:pStyle w:val="Paragrafi"/>
        <w:rPr>
          <w:lang w:val="sq-AL"/>
        </w:rPr>
      </w:pPr>
      <w:r w:rsidRPr="000F181C">
        <w:rPr>
          <w:lang w:val="sq-AL"/>
        </w:rPr>
        <w:t>3. Me kërkesë të Huamarrësit dhe duke vepruar si agjent i tij, Fondi blen atë shumë të dirhamëve të Emirateve që mund të kërkohet për shlyerjen, në përputhje me seksionin 1 të këtij neni, në çdo monedhë ose monedha të huaja të pranueshme për Fondin.</w:t>
      </w:r>
    </w:p>
    <w:p w:rsidR="00BE3CC5" w:rsidRPr="000F181C" w:rsidRDefault="00BE3CC5" w:rsidP="00BE3CC5">
      <w:pPr>
        <w:pStyle w:val="Paragrafi"/>
        <w:rPr>
          <w:lang w:val="sq-AL"/>
        </w:rPr>
      </w:pPr>
      <w:r w:rsidRPr="000F181C">
        <w:rPr>
          <w:lang w:val="sq-AL"/>
        </w:rPr>
        <w:t>4. Kurdoherë që është e nevojshme për qëllime të kësaj Marrëveshjeje, për të përcaktuar vlerën e një monedhe në lidhje me një tjetër, kjo vlerë do të përcaktohet në mënyrë të arsyeshme nga Fondi.</w:t>
      </w:r>
    </w:p>
    <w:p w:rsidR="00BE3CC5" w:rsidRPr="000F181C" w:rsidRDefault="00BE3CC5" w:rsidP="00BE3CC5">
      <w:pPr>
        <w:pStyle w:val="Paragrafi"/>
        <w:rPr>
          <w:lang w:val="sq-AL"/>
        </w:rPr>
      </w:pP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3</w:t>
      </w:r>
    </w:p>
    <w:p w:rsidR="00BE3CC5" w:rsidRPr="000F181C" w:rsidRDefault="00BE3CC5" w:rsidP="00BE3CC5">
      <w:pPr>
        <w:pStyle w:val="NeniTitull"/>
        <w:keepNext w:val="0"/>
        <w:rPr>
          <w:lang w:val="sq-AL"/>
        </w:rPr>
      </w:pPr>
      <w:r w:rsidRPr="000F181C">
        <w:rPr>
          <w:lang w:val="sq-AL"/>
        </w:rPr>
        <w:t>Tërheqja dhe përdorimi i shumave të huas</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1. Huamarrësi është i autorizuar të tërheqë nga huaja shumat e shpenzuara ose që do të shpenzohen për projektin, në përputhje me dispozitat e kësaj Marrëveshjeje.</w:t>
      </w:r>
    </w:p>
    <w:p w:rsidR="00BE3CC5" w:rsidRPr="000F181C" w:rsidRDefault="00BE3CC5" w:rsidP="00BE3CC5">
      <w:pPr>
        <w:pStyle w:val="Paragrafi"/>
        <w:rPr>
          <w:lang w:val="sq-AL"/>
        </w:rPr>
      </w:pPr>
      <w:r w:rsidRPr="000F181C">
        <w:rPr>
          <w:lang w:val="sq-AL"/>
        </w:rPr>
        <w:t>2. Asnjë shumë nuk mund të tërhiqet nga huaja mbi bazën e shpenzimeve të shkaktuara përpara hyrjes në fuqi të kësaj Marrëveshjeje, nëse Fondi nuk bie dakord ndryshe.</w:t>
      </w:r>
    </w:p>
    <w:p w:rsidR="00BE3CC5" w:rsidRPr="000F181C" w:rsidRDefault="00BE3CC5" w:rsidP="00BE3CC5">
      <w:pPr>
        <w:pStyle w:val="Paragrafi"/>
        <w:rPr>
          <w:lang w:val="sq-AL"/>
        </w:rPr>
      </w:pPr>
      <w:r w:rsidRPr="000F181C">
        <w:rPr>
          <w:lang w:val="sq-AL"/>
        </w:rPr>
        <w:t xml:space="preserve">3. Me kërkesë të Huamarrësit dhe në bazë të kushteve dhe afateve që do të bien dakord </w:t>
      </w:r>
      <w:r w:rsidRPr="000F181C">
        <w:rPr>
          <w:lang w:val="sq-AL"/>
        </w:rPr>
        <w:lastRenderedPageBreak/>
        <w:t>ndërmjet Huamarrësit dhe Fondit, Fondi mund të bëjë zotime të veçanta me shkrim për t’i paguar shuma Huamarrësit ose të tjerëve në lidhje me koston e mallrave që do të financohen sipas kësaj Marrëveshjeje, pavarësisht nga ndonjë pezullim ose anulim.</w:t>
      </w:r>
    </w:p>
    <w:p w:rsidR="00BE3CC5" w:rsidRPr="000F181C" w:rsidRDefault="00BE3CC5" w:rsidP="00BE3CC5">
      <w:pPr>
        <w:pStyle w:val="Paragrafi"/>
        <w:rPr>
          <w:lang w:val="sq-AL"/>
        </w:rPr>
      </w:pPr>
      <w:r w:rsidRPr="000F181C">
        <w:rPr>
          <w:lang w:val="sq-AL"/>
        </w:rPr>
        <w:t>4. Kur Huamarrësi dëshiron të tërheqë një shumë nga huaja ose t’i kërkojë Fondit të bëjë një zotim të veçantë sipas seksionit pararendës, Huamarrësi i dërgon Fondit një kërkesë mbi format e parashikuara nga Fondi, të shoqëruar me dokumentet e nevojshme mbështetëse, megjithatë, në mënyrë që kur kryhet një tërheqje apo kur bëhet një zotim i veçantë përpara se kjo kërkesë ose këto dokumente mbështetëse t’i jenë paraqitur Fondit, ato të paraqiten menjëherë më pas.</w:t>
      </w:r>
    </w:p>
    <w:p w:rsidR="00BE3CC5" w:rsidRPr="000F181C" w:rsidRDefault="00BE3CC5" w:rsidP="00BE3CC5">
      <w:pPr>
        <w:pStyle w:val="Paragrafi"/>
        <w:rPr>
          <w:lang w:val="sq-AL"/>
        </w:rPr>
      </w:pPr>
      <w:r w:rsidRPr="000F181C">
        <w:rPr>
          <w:lang w:val="sq-AL"/>
        </w:rPr>
        <w:t>5. Çdo kërkesë për tërheqje dhe dokumentet mbështetëse shoqëruese dhe prova të tjera duhet të jenë të mjaftueshme në formë dhe përmbajtje, në mënyrë që Fondi të bindet se Huamarrësi është i autorizuar të tërheqë nga huaja shumën e kërkuar dhe që shuma, e cila do të tërhiqet nga huaja të përdoret vetëm për qëllimet e përcaktuara në këtë Marrëveshje.</w:t>
      </w:r>
    </w:p>
    <w:p w:rsidR="00BE3CC5" w:rsidRPr="000F181C" w:rsidRDefault="00BE3CC5" w:rsidP="00BE3CC5">
      <w:pPr>
        <w:pStyle w:val="Paragrafi"/>
        <w:rPr>
          <w:lang w:val="sq-AL"/>
        </w:rPr>
      </w:pPr>
      <w:r w:rsidRPr="000F181C">
        <w:rPr>
          <w:lang w:val="sq-AL"/>
        </w:rPr>
        <w:t>6. Huamarrësi përdor fondet e huas vetëm për financimin e kostove të arsyeshme të mallrave dhe shërbimeve të kërkuara për realizimin e projektit. Procedurat për prokurimin e këtyre mallrave dhe shërbimeve përcaktohen me marrëveshje ndërmjet Fondit dhe Huamarrësit.</w:t>
      </w:r>
    </w:p>
    <w:p w:rsidR="00BE3CC5" w:rsidRPr="000F181C" w:rsidRDefault="00BE3CC5" w:rsidP="00BE3CC5">
      <w:pPr>
        <w:pStyle w:val="Paragrafi"/>
        <w:rPr>
          <w:lang w:val="sq-AL"/>
        </w:rPr>
      </w:pPr>
      <w:r w:rsidRPr="000F181C">
        <w:rPr>
          <w:lang w:val="sq-AL"/>
        </w:rPr>
        <w:t>7. Huamarrësi merr masa që mallrat e financuara nga fondet e huas të përdoren vetëm për realizimin e projektit.</w:t>
      </w:r>
    </w:p>
    <w:p w:rsidR="00BE3CC5" w:rsidRPr="000F181C" w:rsidRDefault="00BE3CC5" w:rsidP="00BE3CC5">
      <w:pPr>
        <w:pStyle w:val="Paragrafi"/>
        <w:rPr>
          <w:lang w:val="sq-AL"/>
        </w:rPr>
      </w:pPr>
      <w:r w:rsidRPr="000F181C">
        <w:rPr>
          <w:lang w:val="sq-AL"/>
        </w:rPr>
        <w:t>8. Pagesa nga Fondi e shumave që Huamarrësi është i autorizuar të tërheqë nga huaja, kryhet për ose me urdhër të Huamarrësit.</w:t>
      </w:r>
    </w:p>
    <w:p w:rsidR="00BE3CC5" w:rsidRPr="000F181C" w:rsidRDefault="00BE3CC5" w:rsidP="00BE3CC5">
      <w:pPr>
        <w:pStyle w:val="Paragrafi"/>
        <w:rPr>
          <w:lang w:val="sq-AL"/>
        </w:rPr>
      </w:pPr>
      <w:r w:rsidRPr="000F181C">
        <w:rPr>
          <w:lang w:val="sq-AL"/>
        </w:rPr>
        <w:t xml:space="preserve">9. E drejta e Huamarrësit për të bërë tërheqje nga </w:t>
      </w:r>
      <w:r w:rsidR="00226C92" w:rsidRPr="000F181C">
        <w:rPr>
          <w:lang w:val="sq-AL"/>
        </w:rPr>
        <w:t xml:space="preserve">huaja </w:t>
      </w:r>
      <w:r w:rsidRPr="000F181C">
        <w:rPr>
          <w:lang w:val="sq-AL"/>
        </w:rPr>
        <w:t xml:space="preserve">përfundon më 31.12.2016 ose në një datë tjetër që mund të bihet dakord herë pas here ndërmjet Huamarrësit dhe Fondit. </w:t>
      </w:r>
    </w:p>
    <w:p w:rsidR="00BE3CC5" w:rsidRPr="000F181C" w:rsidRDefault="00BE3CC5" w:rsidP="00BE3CC5">
      <w:pPr>
        <w:pStyle w:val="Paragrafi"/>
        <w:rPr>
          <w:lang w:val="sq-AL"/>
        </w:rPr>
      </w:pPr>
    </w:p>
    <w:p w:rsidR="00BE3CC5" w:rsidRPr="000F181C" w:rsidRDefault="00BE3CC5" w:rsidP="00BE3CC5">
      <w:pPr>
        <w:pStyle w:val="NeniNr"/>
        <w:keepNext w:val="0"/>
        <w:rPr>
          <w:lang w:val="sq-AL"/>
        </w:rPr>
      </w:pPr>
      <w:r w:rsidRPr="000F181C">
        <w:rPr>
          <w:lang w:val="sq-AL"/>
        </w:rPr>
        <w:t>Neni 4</w:t>
      </w:r>
    </w:p>
    <w:p w:rsidR="00BE3CC5" w:rsidRPr="000F181C" w:rsidRDefault="00BE3CC5" w:rsidP="00BE3CC5">
      <w:pPr>
        <w:pStyle w:val="NeniTitull"/>
        <w:keepNext w:val="0"/>
        <w:rPr>
          <w:lang w:val="sq-AL"/>
        </w:rPr>
      </w:pPr>
      <w:r w:rsidRPr="000F181C">
        <w:rPr>
          <w:lang w:val="sq-AL"/>
        </w:rPr>
        <w:t>Zotime të veçanta</w:t>
      </w:r>
    </w:p>
    <w:p w:rsidR="00BE3CC5" w:rsidRPr="000F181C" w:rsidRDefault="00BE3CC5" w:rsidP="00BE3CC5">
      <w:pPr>
        <w:pStyle w:val="Paragrafi"/>
        <w:rPr>
          <w:lang w:val="sq-AL"/>
        </w:rPr>
      </w:pPr>
    </w:p>
    <w:p w:rsidR="00BE3CC5" w:rsidRPr="000F181C" w:rsidRDefault="00BE3CC5" w:rsidP="00BE3CC5">
      <w:pPr>
        <w:pStyle w:val="Paragrafi"/>
        <w:rPr>
          <w:lang w:val="sq-AL"/>
        </w:rPr>
      </w:pPr>
      <w:r w:rsidRPr="000F181C">
        <w:rPr>
          <w:lang w:val="sq-AL"/>
        </w:rPr>
        <w:t xml:space="preserve">1. Huamarrësi i vë në dispozicion fondet e huas </w:t>
      </w:r>
      <w:r w:rsidR="00226C92" w:rsidRPr="000F181C">
        <w:rPr>
          <w:lang w:val="sq-AL"/>
        </w:rPr>
        <w:t xml:space="preserve">Përfituesit </w:t>
      </w:r>
      <w:r w:rsidRPr="000F181C">
        <w:rPr>
          <w:lang w:val="sq-AL"/>
        </w:rPr>
        <w:t>(Bashkia Tiranë) që do të ekzekutojë dhe operojë projektin sipas termave dhe kushteve të pranueshme nga Fondi.</w:t>
      </w:r>
    </w:p>
    <w:p w:rsidR="00BE3CC5" w:rsidRPr="000F181C" w:rsidRDefault="00BE3CC5" w:rsidP="00BE3CC5">
      <w:pPr>
        <w:pStyle w:val="Paragrafi"/>
        <w:rPr>
          <w:lang w:val="sq-AL"/>
        </w:rPr>
      </w:pPr>
      <w:r w:rsidRPr="000F181C">
        <w:rPr>
          <w:lang w:val="sq-AL"/>
        </w:rPr>
        <w:t>2. Huamarrësi dhe Përfituesi i lartpërmendur ngarkohen për ekzekutimin dhe administrimin e projektit, në përputhje me dispozitat e kësaj Marrëveshjeje dhe kërkesat e menaxhimit të shërbimeve publike dhe me parimet e qëndrueshme inxhinierike, financiare dhe teknike.</w:t>
      </w:r>
    </w:p>
    <w:p w:rsidR="00BE3CC5" w:rsidRPr="000F181C" w:rsidRDefault="00BE3CC5" w:rsidP="00BE3CC5">
      <w:pPr>
        <w:pStyle w:val="Paragrafi"/>
        <w:rPr>
          <w:lang w:val="sq-AL"/>
        </w:rPr>
      </w:pPr>
      <w:r w:rsidRPr="000F181C">
        <w:rPr>
          <w:lang w:val="sq-AL"/>
        </w:rPr>
        <w:t>3. Me synim zbatimin efektiv të projektit, Huamarrësi merr masat e nevojshme për krijimin nga Përfituesi, brenda gjashtë javëve nga data e Marrëveshjes, ose në një datë tjetër që mund të bihet dakord me Fondin, të njësisë së menaxhimit të projektit (NJMP), e cila do të jetë përgjegjëse për administrimin e ekzekutimit të projektit. NJMP-ja kryesohet nga një menaxher i kualifikuar dhe me përvojë, i pranueshëm për Fondin, dhe përbëhet nga personel lokal i mjaftueshëm teknik, për çështjet e kontabilitetit dhe çështjet administrative, i pëlqyeshëm nga Fondi. Në interesin më të mirë të projektit, Huamarrësi merr masa që Përfituesi t’i japë NJMP-së burime të mjaftueshme, financim dhe shërbime dhe e autorizon atë me përgjegjësitë e nevojshme për të garantuar se bashkërendimi i duhur dhe kontaktet e nevojshme janë mbajtur për zbatimin e suksesshëm të punimeve të projektit.</w:t>
      </w:r>
    </w:p>
    <w:p w:rsidR="00BE3CC5" w:rsidRPr="000F181C" w:rsidRDefault="00BE3CC5" w:rsidP="00BE3CC5">
      <w:pPr>
        <w:pStyle w:val="Paragrafi"/>
        <w:rPr>
          <w:lang w:val="sq-AL"/>
        </w:rPr>
      </w:pPr>
      <w:r w:rsidRPr="000F181C">
        <w:rPr>
          <w:lang w:val="sq-AL"/>
        </w:rPr>
        <w:t>4. Përfituesi cakton konsulentë inxhinierikë (ose konsulentë të tjerë që mund të kërkohen), të pranueshëm për mbikëqyrjen dhe realizimin e projektit.</w:t>
      </w:r>
    </w:p>
    <w:p w:rsidR="00BE3CC5" w:rsidRPr="000F181C" w:rsidRDefault="00BE3CC5" w:rsidP="00BE3CC5">
      <w:pPr>
        <w:pStyle w:val="Paragrafi"/>
        <w:rPr>
          <w:lang w:val="sq-AL"/>
        </w:rPr>
      </w:pPr>
      <w:r w:rsidRPr="000F181C">
        <w:rPr>
          <w:lang w:val="sq-AL"/>
        </w:rPr>
        <w:t>5. Huamarrësi/Përfituesi i japin Fondit kopje të vërtetuara të të gjitha kontratave të lidhura përpara datës së kësaj Marrëveshjeje në lidhje me projektin.</w:t>
      </w:r>
    </w:p>
    <w:p w:rsidR="00BE3CC5" w:rsidRPr="000F181C" w:rsidRDefault="00BE3CC5" w:rsidP="00BE3CC5">
      <w:pPr>
        <w:pStyle w:val="Paragrafi"/>
        <w:rPr>
          <w:lang w:val="sq-AL"/>
        </w:rPr>
      </w:pPr>
      <w:r w:rsidRPr="000F181C">
        <w:rPr>
          <w:lang w:val="sq-AL"/>
        </w:rPr>
        <w:t>6. Lidhja e kontratave për ekzekutimin dhe supervizimin e projektit do të jenë subjekt i procedurave ndërkombëtare konkurruese dhe aprovimit të Fondit.</w:t>
      </w:r>
    </w:p>
    <w:p w:rsidR="00BE3CC5" w:rsidRPr="000F181C" w:rsidRDefault="00BE3CC5" w:rsidP="00BE3CC5">
      <w:pPr>
        <w:pStyle w:val="Paragrafi"/>
        <w:rPr>
          <w:lang w:val="sq-AL"/>
        </w:rPr>
      </w:pPr>
      <w:r w:rsidRPr="000F181C">
        <w:rPr>
          <w:lang w:val="sq-AL"/>
        </w:rPr>
        <w:t>7. Huamarrësi/Përfituesi merr masat e nevojshme për fitimin e pronësisë së tokës ose të të drejtave mbi të, sipas kërkesave të ekzekutimit të projektit.</w:t>
      </w:r>
    </w:p>
    <w:p w:rsidR="00BE3CC5" w:rsidRPr="000F181C" w:rsidRDefault="00BE3CC5" w:rsidP="00BE3CC5">
      <w:pPr>
        <w:pStyle w:val="Paragrafi"/>
        <w:rPr>
          <w:lang w:val="sq-AL"/>
        </w:rPr>
      </w:pPr>
      <w:r w:rsidRPr="000F181C">
        <w:rPr>
          <w:lang w:val="sq-AL"/>
        </w:rPr>
        <w:t>8. Huamarrësi/Përfituesi i dorëzojnë konsulentit inxhinierik dhe kontraktorit sheshin e projektit, të lirë nga të gjitha barrët dhe garanton të drejtën e përdorimit të tij.</w:t>
      </w:r>
    </w:p>
    <w:p w:rsidR="00BE3CC5" w:rsidRPr="000F181C" w:rsidRDefault="00BE3CC5" w:rsidP="00BE3CC5">
      <w:pPr>
        <w:pStyle w:val="Paragrafi"/>
        <w:rPr>
          <w:lang w:val="sq-AL"/>
        </w:rPr>
      </w:pPr>
      <w:r w:rsidRPr="000F181C">
        <w:rPr>
          <w:lang w:val="sq-AL"/>
        </w:rPr>
        <w:t xml:space="preserve">9. Nëse ndodh që shumat e alokuara për financimin e projektit janë më të vogla sesa kostoja e llogaritur e ekzekutimit, Huamarrësi merr hapat që mund të jenë të nevojshëm për dhënien e shumave </w:t>
      </w:r>
      <w:r w:rsidRPr="000F181C">
        <w:rPr>
          <w:lang w:val="sq-AL"/>
        </w:rPr>
        <w:lastRenderedPageBreak/>
        <w:t xml:space="preserve">shtesë të kërkuara për realizimin e ekzekutimit, në termat dhe kushtet e aprovuara paraprakisht nga Fondi. </w:t>
      </w:r>
    </w:p>
    <w:p w:rsidR="00BE3CC5" w:rsidRPr="000F181C" w:rsidRDefault="00BE3CC5" w:rsidP="00BE3CC5">
      <w:pPr>
        <w:pStyle w:val="Paragrafi"/>
        <w:rPr>
          <w:lang w:val="sq-AL"/>
        </w:rPr>
      </w:pPr>
      <w:r w:rsidRPr="000F181C">
        <w:rPr>
          <w:lang w:val="sq-AL"/>
        </w:rPr>
        <w:t>10. Përfituesi i jep Fondit të gjitha studimet e fizibilitetit, planet dhe specifikimet e projektit, si dhe çdo ndryshim material të bërë ose që duhet të bëhet në to, në atë mënyrë që Fondi kërkon herë pas here.</w:t>
      </w:r>
    </w:p>
    <w:p w:rsidR="00BE3CC5" w:rsidRPr="000F181C" w:rsidRDefault="00BE3CC5" w:rsidP="00BE3CC5">
      <w:pPr>
        <w:pStyle w:val="Paragrafi"/>
        <w:rPr>
          <w:lang w:val="sq-AL"/>
        </w:rPr>
      </w:pPr>
      <w:r w:rsidRPr="000F181C">
        <w:rPr>
          <w:lang w:val="sq-AL"/>
        </w:rPr>
        <w:t>11. Huamarrësi mundëson ose merr masa për ruajtjen e të dhënave të mjaftueshme për identifikimin e mallrave dhe shërbimeve të financuara nga të ardhurat e huas dhe njofton përdorimin e tyre në projekt, për të treguar ecurinë e projektit (duke përfshirë koston e tij), dhe për të reflektuar, në përputhje me procedurat përkatëse që respektojnë praktikat e qëndrueshme dhe të mirëcaktuara të kontabilitetit, operacionet dhe gjendjen financiare të autoritetit që është duke realizuar projektin. Huamarrësi/Përfituesi u ofron të gjitha mundësitë përfaqësuesve të akredituar të Fondit të kryejnë vizita për qëllime në lidhje me huan, dhe për të inspektuar ecurinë e punës, si dhe për të shqyrtuar të dhënat dhe dokumentet përkatëse, dhe i jep Fondit të gjithë informacionin që Fondi do të kërkojë në lidhje me shpenzimin e të ardhurave të huas, ekzekutimin e projektit dhe gjendjen financiare të Huamarrësit.</w:t>
      </w:r>
    </w:p>
    <w:p w:rsidR="00BE3CC5" w:rsidRPr="000F181C" w:rsidRDefault="00BE3CC5" w:rsidP="00BE3CC5">
      <w:pPr>
        <w:pStyle w:val="Paragrafi"/>
        <w:rPr>
          <w:lang w:val="sq-AL"/>
        </w:rPr>
      </w:pPr>
      <w:r w:rsidRPr="000F181C">
        <w:rPr>
          <w:lang w:val="sq-AL"/>
        </w:rPr>
        <w:t>12. Huamarrësi merr përsipër direkt ose indirekt të drejtojë dhe vazhdojë Projektin në përputhje me standardet ndërkombëtare inxhinierike, financiare dhe teknike.</w:t>
      </w:r>
    </w:p>
    <w:p w:rsidR="00BE3CC5" w:rsidRPr="000F181C" w:rsidRDefault="00BE3CC5" w:rsidP="00BE3CC5">
      <w:pPr>
        <w:pStyle w:val="Paragrafi"/>
        <w:rPr>
          <w:lang w:val="sq-AL"/>
        </w:rPr>
      </w:pPr>
      <w:r w:rsidRPr="000F181C">
        <w:rPr>
          <w:lang w:val="sq-AL"/>
        </w:rPr>
        <w:t>13. Huamarrësi dhe Fondi bashkëpunojnë plotësisht për të garantuar përmbushjen e qëllimeve të huas. Për këtë qëllim, çdo palë merr përsipër t’i japë tjetrës atë informacion dhe deklarata që mund të kërkojë në lidhje me gjendjen e përgjithshme të huas. Huamarrësi dhe Fondi shkëmbejnë herë pas here mendime nëpërmjet përfaqësuesve të tyre mbi çështje që lidhen me qëllimet e huas dhe vazhdimin e shërbimeve të saj. Huamarrësi informon menjëherë Fondin për çdo gjendje që ndërhyn ose rrezikon të ndërhyjë në realizimin e qëllimit të huas (duke përfshirë çdo rritje të dukshme në koston e projektit).</w:t>
      </w:r>
    </w:p>
    <w:p w:rsidR="00BE3CC5" w:rsidRPr="000F181C" w:rsidRDefault="00BE3CC5" w:rsidP="00BE3CC5">
      <w:pPr>
        <w:pStyle w:val="Paragrafi"/>
        <w:rPr>
          <w:lang w:val="sq-AL"/>
        </w:rPr>
      </w:pPr>
      <w:r w:rsidRPr="000F181C">
        <w:rPr>
          <w:lang w:val="sq-AL"/>
        </w:rPr>
        <w:t xml:space="preserve">14. Synimi reciprok i Huamarrësit dhe Fondit është që asnjë borxh tjetër i jashtëm nuk do të gëzojë prioritet mbi huan me anë të një barre të krijuar më pas mbi asetet qeveritare. Për këtë qëllim, Huamarrësi merr përsipër që, nëse Fondi nuk bie dakord ndryshe, nëse do të krijohet një barrë mbi asetet e Huamarrësit si garanci për këtë borxh të jashtëm, kjo barrë </w:t>
      </w:r>
      <w:r w:rsidRPr="000F181C">
        <w:rPr>
          <w:i/>
          <w:lang w:val="sq-AL"/>
        </w:rPr>
        <w:t>ipso facto</w:t>
      </w:r>
      <w:r w:rsidRPr="000F181C">
        <w:rPr>
          <w:lang w:val="sq-AL"/>
        </w:rPr>
        <w:t xml:space="preserve"> do të sigurojë edhe proporcionalisht pagesën e principalit dhe interesit dhe tarifa të tjera mbi huan, dhe se në krijimin e kësaj barre, nuk do të merret asnjë masë e shprehur për këtë qëllim, megjithatë, me kusht që dispozitat e mësipërme të këtij seksioni të mos zbatohen për:</w:t>
      </w:r>
    </w:p>
    <w:p w:rsidR="00BE3CC5" w:rsidRPr="000F181C" w:rsidRDefault="00BE3CC5" w:rsidP="00BE3CC5">
      <w:pPr>
        <w:pStyle w:val="Paragrafi"/>
        <w:rPr>
          <w:lang w:val="sq-AL"/>
        </w:rPr>
      </w:pPr>
      <w:r w:rsidRPr="000F181C">
        <w:rPr>
          <w:lang w:val="sq-AL"/>
        </w:rPr>
        <w:t>a) asnjë barrë të krijuar mbi pronën në kohën e blerjes së saj vetëm si garanci për pagesën e çmimit të blerjes së kësaj prone;</w:t>
      </w:r>
    </w:p>
    <w:p w:rsidR="00BE3CC5" w:rsidRPr="000F181C" w:rsidRDefault="00BE3CC5" w:rsidP="00BE3CC5">
      <w:pPr>
        <w:pStyle w:val="Paragrafi"/>
        <w:rPr>
          <w:lang w:val="sq-AL"/>
        </w:rPr>
      </w:pPr>
      <w:r w:rsidRPr="000F181C">
        <w:rPr>
          <w:lang w:val="sq-AL"/>
        </w:rPr>
        <w:t>b) asnjë barrë mbi mallrat tregtare për të garantuar maturimin e një borxhi jo më shumë se një vit pas datës në të cilën është shkaktuar fillimisht dhe që duhet të paguhet nga të ardhurat e shitjes së këtyre mallrave tregtare; ose</w:t>
      </w:r>
    </w:p>
    <w:p w:rsidR="00BE3CC5" w:rsidRPr="000F181C" w:rsidRDefault="00BE3CC5" w:rsidP="00BE3CC5">
      <w:pPr>
        <w:pStyle w:val="Paragrafi"/>
        <w:rPr>
          <w:lang w:val="sq-AL"/>
        </w:rPr>
      </w:pPr>
      <w:r w:rsidRPr="000F181C">
        <w:rPr>
          <w:lang w:val="sq-AL"/>
        </w:rPr>
        <w:t>c) asnjë barrë që lind gjatë ushtrimit të zakonshëm të transaksioneve bankare dhe garantimit të maturitetit të një borxhi jo më shumë se një vit pas datës së tij.</w:t>
      </w:r>
    </w:p>
    <w:p w:rsidR="00DA3F9A" w:rsidRPr="000F181C" w:rsidRDefault="00DA3F9A" w:rsidP="00BE3CC5">
      <w:pPr>
        <w:pStyle w:val="Paragrafi"/>
        <w:rPr>
          <w:lang w:val="sq-AL"/>
        </w:rPr>
      </w:pPr>
    </w:p>
    <w:p w:rsidR="00BE3CC5" w:rsidRPr="000F181C" w:rsidRDefault="00BE3CC5" w:rsidP="00BE3CC5">
      <w:pPr>
        <w:pStyle w:val="Paragrafi"/>
        <w:rPr>
          <w:lang w:val="sq-AL"/>
        </w:rPr>
      </w:pPr>
      <w:r w:rsidRPr="000F181C">
        <w:rPr>
          <w:lang w:val="sq-AL"/>
        </w:rPr>
        <w:t>15. Principali dhe interesi mbi huan dhe të gjitha tarifat e tjera paguhen pa zbritje dhe janë të lira nga çdo taksë në fuqi sipas ligjeve të Huamarrësit.</w:t>
      </w:r>
    </w:p>
    <w:p w:rsidR="00BE3CC5" w:rsidRPr="000F181C" w:rsidRDefault="00BE3CC5" w:rsidP="00BE3CC5">
      <w:pPr>
        <w:pStyle w:val="Paragrafi"/>
        <w:rPr>
          <w:lang w:val="sq-AL"/>
        </w:rPr>
      </w:pPr>
      <w:r w:rsidRPr="000F181C">
        <w:rPr>
          <w:lang w:val="sq-AL"/>
        </w:rPr>
        <w:t>16. Kjo Marrëveshje është e lirë nga taksat, tarifat dhe detyrimet e çdo natyre që mund të vendosen sipas ligjeve në fuqi në vendin e Huamarrësit në ose në lidhje me ekzekutimin, dorëzimin ose regjistrimin e tij, dhe Huamarrësi paguan ose merr masa për pagimin e të gjitha taksave, tarifave dhe detyrimeve, nëse ka, të vendosura sipas ligjeve në fuqi në çdo vend në të cilin është e pagueshme monedha e huas.</w:t>
      </w:r>
    </w:p>
    <w:p w:rsidR="00BE3CC5" w:rsidRPr="000F181C" w:rsidRDefault="00BE3CC5" w:rsidP="00BE3CC5">
      <w:pPr>
        <w:pStyle w:val="Paragrafi"/>
        <w:rPr>
          <w:lang w:val="sq-AL"/>
        </w:rPr>
      </w:pPr>
      <w:r w:rsidRPr="000F181C">
        <w:rPr>
          <w:lang w:val="sq-AL"/>
        </w:rPr>
        <w:t>17. Principali dhe interesi, si dhe tarifat e tjera mbi huan paguhen të lira nga të gjitha detyrimet e vendosura sipas ligjeve në fuqi në vendin e Huamarrësit.</w:t>
      </w:r>
    </w:p>
    <w:p w:rsidR="00BE3CC5" w:rsidRPr="000F181C" w:rsidRDefault="00BE3CC5" w:rsidP="00BE3CC5">
      <w:pPr>
        <w:pStyle w:val="Paragrafi"/>
        <w:rPr>
          <w:lang w:val="sq-AL"/>
        </w:rPr>
      </w:pPr>
      <w:r w:rsidRPr="000F181C">
        <w:rPr>
          <w:lang w:val="sq-AL"/>
        </w:rPr>
        <w:t xml:space="preserve">18. Huamarrësi garanton ose merr masa për të garantuar që të gjitha mallrat e financuara nga të ardhurat e huas të sigurohen nga një prej kompanive të aprovuara të sigurimeve, kundër të gjitha rreziqeve në lidhje me blerjen, importimin e mallrave në territoret e Huamarrësit dhe dorëzimin e tyre </w:t>
      </w:r>
      <w:r w:rsidRPr="000F181C">
        <w:rPr>
          <w:lang w:val="sq-AL"/>
        </w:rPr>
        <w:lastRenderedPageBreak/>
        <w:t>në sheshin e projektit, dhe për ato shuma që janë të pajtueshme me praktikat e qëndrueshme tregtare. Kjo garanci do të jetë e pagueshme në monedhën në të cilën mallrat e siguruara janë blerë ose në monedhë lirisht të konvertueshme.</w:t>
      </w:r>
    </w:p>
    <w:p w:rsidR="00BE3CC5" w:rsidRPr="000F181C" w:rsidRDefault="00BE3CC5" w:rsidP="00BE3CC5">
      <w:pPr>
        <w:pStyle w:val="Paragrafi"/>
        <w:rPr>
          <w:lang w:val="sq-AL"/>
        </w:rPr>
      </w:pPr>
      <w:r w:rsidRPr="000F181C">
        <w:rPr>
          <w:lang w:val="sq-AL"/>
        </w:rPr>
        <w:t>19. Huamarrësi merr të gjitha masat ose ndihmon për marrjen e të gjitha masave që do të jenë të nevojshme nga ana e tij për ekzekutimin e projektit dhe nuk merr ose nuk lejon marrjen e asnjë mase që do të pengonte ose ndërhynte në ekzekutimin ose operimin e projektit</w:t>
      </w:r>
      <w:r w:rsidR="00226C92">
        <w:rPr>
          <w:lang w:val="sq-AL"/>
        </w:rPr>
        <w:t>,</w:t>
      </w:r>
      <w:r w:rsidRPr="000F181C">
        <w:rPr>
          <w:lang w:val="sq-AL"/>
        </w:rPr>
        <w:t xml:space="preserve"> ose realizimin e dispozitave të kësaj Marrëveshjeje.</w:t>
      </w:r>
    </w:p>
    <w:p w:rsidR="00BE3CC5" w:rsidRPr="000F181C" w:rsidRDefault="00BE3CC5" w:rsidP="00BE3CC5">
      <w:pPr>
        <w:pStyle w:val="Paragrafi"/>
        <w:rPr>
          <w:lang w:val="sq-AL"/>
        </w:rPr>
      </w:pPr>
      <w:r w:rsidRPr="000F181C">
        <w:rPr>
          <w:lang w:val="sq-AL"/>
        </w:rPr>
        <w:t>20. Të gjitha dokumentet e Fondit, të dhënat, korrespondenca dhe materiale të ngjashme, konsiderohen nga Huamarrësi si çështje konfidenciale. Huamarrësi i jep Fondit imunitet të plotë nga censurimi dhe inspektimi i publikimeve.</w:t>
      </w:r>
    </w:p>
    <w:p w:rsidR="00BE3CC5" w:rsidRPr="000F181C" w:rsidRDefault="00BE3CC5" w:rsidP="00BE3CC5">
      <w:pPr>
        <w:pStyle w:val="Paragrafi"/>
        <w:rPr>
          <w:lang w:val="sq-AL"/>
        </w:rPr>
      </w:pPr>
      <w:r w:rsidRPr="000F181C">
        <w:rPr>
          <w:lang w:val="sq-AL"/>
        </w:rPr>
        <w:t>21. Të gjitha asetet dhe të ardhurat e Fondit lehtësohen nga shtetëzimi, konfiskimi dhe sekuestrimi.</w:t>
      </w:r>
    </w:p>
    <w:p w:rsidR="00BE3CC5" w:rsidRPr="00604381" w:rsidRDefault="00BE3CC5" w:rsidP="00BE3CC5">
      <w:pPr>
        <w:pStyle w:val="Paragrafi"/>
        <w:rPr>
          <w:sz w:val="8"/>
          <w:lang w:val="sq-AL"/>
        </w:rPr>
      </w:pPr>
    </w:p>
    <w:p w:rsidR="00BE3CC5" w:rsidRPr="000F181C" w:rsidRDefault="00BE3CC5" w:rsidP="00BE3CC5">
      <w:pPr>
        <w:pStyle w:val="NeniNr"/>
        <w:keepNext w:val="0"/>
        <w:rPr>
          <w:lang w:val="sq-AL"/>
        </w:rPr>
      </w:pPr>
      <w:r w:rsidRPr="000F181C">
        <w:rPr>
          <w:lang w:val="sq-AL"/>
        </w:rPr>
        <w:t>Neni 5</w:t>
      </w:r>
    </w:p>
    <w:p w:rsidR="00BE3CC5" w:rsidRPr="000F181C" w:rsidRDefault="00BE3CC5" w:rsidP="00BE3CC5">
      <w:pPr>
        <w:pStyle w:val="NeniTitull"/>
        <w:keepNext w:val="0"/>
        <w:rPr>
          <w:lang w:val="sq-AL"/>
        </w:rPr>
      </w:pPr>
      <w:r w:rsidRPr="000F181C">
        <w:rPr>
          <w:lang w:val="sq-AL"/>
        </w:rPr>
        <w:t>Anulimi dhe pezullimi</w:t>
      </w:r>
    </w:p>
    <w:p w:rsidR="00BE3CC5" w:rsidRPr="00604381" w:rsidRDefault="00BE3CC5" w:rsidP="00BE3CC5">
      <w:pPr>
        <w:pStyle w:val="Paragrafi"/>
        <w:rPr>
          <w:sz w:val="8"/>
          <w:lang w:val="sq-AL"/>
        </w:rPr>
      </w:pPr>
    </w:p>
    <w:p w:rsidR="00BE3CC5" w:rsidRPr="000F181C" w:rsidRDefault="00BE3CC5" w:rsidP="00BE3CC5">
      <w:pPr>
        <w:pStyle w:val="Paragrafi"/>
        <w:rPr>
          <w:lang w:val="sq-AL"/>
        </w:rPr>
      </w:pPr>
      <w:r w:rsidRPr="000F181C">
        <w:rPr>
          <w:lang w:val="sq-AL"/>
        </w:rPr>
        <w:t>1. Me anë të një njoftimi për Fondin, Huamarrësi mund të anulojë çdo shumë të huas që Huamarrësi nuk ka tërhequr përpara dhënies së këtij njoftimi, me përjashtim të rastit kur Huamarrësi nuk mund ta anulojë këtë shumë të huas, në lidhje me të cilën Fondi ka bërë një zotim të veçantë sipas seksionit 2 të nenit 2 të kësaj Marrëveshjeje.</w:t>
      </w:r>
    </w:p>
    <w:p w:rsidR="00BE3CC5" w:rsidRPr="000F181C" w:rsidRDefault="00BE3CC5" w:rsidP="00BE3CC5">
      <w:pPr>
        <w:pStyle w:val="Paragrafi"/>
        <w:rPr>
          <w:lang w:val="sq-AL"/>
        </w:rPr>
      </w:pPr>
      <w:r w:rsidRPr="000F181C">
        <w:rPr>
          <w:lang w:val="sq-AL"/>
        </w:rPr>
        <w:t>2. Nëse ka ndodhur dhe vazhdon ndonjë prej rasteve të mëposhtme, me anë të një njoftimi për Huamarrësin, Fondi mund të pezullojë tërësisht ose pjesërisht të drejtën e Huamarrësit për të bërë tërheqje nga huaja:</w:t>
      </w:r>
    </w:p>
    <w:p w:rsidR="00BE3CC5" w:rsidRPr="000F181C" w:rsidRDefault="00BE3CC5" w:rsidP="00BE3CC5">
      <w:pPr>
        <w:pStyle w:val="Paragrafi"/>
        <w:rPr>
          <w:lang w:val="sq-AL"/>
        </w:rPr>
      </w:pPr>
      <w:r w:rsidRPr="000F181C">
        <w:rPr>
          <w:lang w:val="sq-AL"/>
        </w:rPr>
        <w:t>a) Kur ka ndodhur mosplotësim i plotë ose i pjesshëm i pagesës së principalit, ose interesit, ose i çdo pagese tjetër të kërkuar sipas kësaj Marrëveshjeje, ose çdo marrëveshjeje tjetër huaje ndërmjet Huamarrësit dhe Fondit;</w:t>
      </w:r>
    </w:p>
    <w:p w:rsidR="00BE3CC5" w:rsidRPr="000F181C" w:rsidRDefault="00BE3CC5" w:rsidP="00BE3CC5">
      <w:pPr>
        <w:pStyle w:val="Paragrafi"/>
        <w:rPr>
          <w:lang w:val="sq-AL"/>
        </w:rPr>
      </w:pPr>
      <w:r w:rsidRPr="000F181C">
        <w:rPr>
          <w:lang w:val="sq-AL"/>
        </w:rPr>
        <w:t>b) Kur ka ndodhur një mosplotësim i ndonjë zotimi apo marrëveshjeje tjetër nga ana e Huamarrësit sipas kësaj Marrëveshjeje;</w:t>
      </w:r>
    </w:p>
    <w:p w:rsidR="00BE3CC5" w:rsidRPr="000F181C" w:rsidRDefault="00BE3CC5" w:rsidP="00BE3CC5">
      <w:pPr>
        <w:pStyle w:val="Paragrafi"/>
        <w:rPr>
          <w:lang w:val="sq-AL"/>
        </w:rPr>
      </w:pPr>
      <w:r w:rsidRPr="000F181C">
        <w:rPr>
          <w:lang w:val="sq-AL"/>
        </w:rPr>
        <w:t>c) Kur Fondi ka pezulluar tërësisht ose pjesërisht të drejtën e Huamarrësit për të bërë tërheqje sipas ndonjë marrëveshjeje tjetër huaje ndërmjet Huamarrësit dhe Fondit për shkak të një mosplotësimi detyrimesh nga ana e Huamarrësit;</w:t>
      </w:r>
    </w:p>
    <w:p w:rsidR="00BE3CC5" w:rsidRPr="000F181C" w:rsidRDefault="00BE3CC5" w:rsidP="00BE3CC5">
      <w:pPr>
        <w:pStyle w:val="Paragrafi"/>
        <w:rPr>
          <w:lang w:val="sq-AL"/>
        </w:rPr>
      </w:pPr>
      <w:r w:rsidRPr="000F181C">
        <w:rPr>
          <w:lang w:val="sq-AL"/>
        </w:rPr>
        <w:t>d) Kur ka lindur një situatë e jashtëzakonshme, e cila bën të pamundur që Huamarrësi të jetë i aftë të përmbushë detyrimet e tij sipas kësaj Marrëveshjeje. Çdo rast i tillë që mund të ketë ndodhur pas nënshkrimit të kësaj Marrëveshjeje, do të ketë të njëjtin ndikim që do të kishte pasur nëse do të kishte ndodhur pas tij.</w:t>
      </w:r>
    </w:p>
    <w:p w:rsidR="00BE3CC5" w:rsidRPr="000F181C" w:rsidRDefault="00BE3CC5" w:rsidP="00BE3CC5">
      <w:pPr>
        <w:pStyle w:val="Paragrafi"/>
        <w:rPr>
          <w:lang w:val="sq-AL"/>
        </w:rPr>
      </w:pPr>
      <w:r w:rsidRPr="000F181C">
        <w:rPr>
          <w:lang w:val="sq-AL"/>
        </w:rPr>
        <w:t>3. E drejta e Huamarrësit për të bërë tërheqje sipas huas do të vazhdojë të pezullohet tërësisht ose pjesërisht, sipas rastit, derisa rasti ose rastet që shkaktuan këtë pezullim do të kenë pushuar së ekzistuari ose derisa Fondi të ketë njoftuar Huamarrësin se e drejta për të bërë tërheqje është rivendosur, megjithatë, me kusht që në rastin e një njoftimi rivendosjeje, e drejta për bërjen e tërheqjeve do të rivendoset vetëm në masën dhe në bazë të kushteve të përcaktuara në këtë njoftim, dhe asnjë njoftim i tillë nuk do të cenojë ose dëmtojë të drejtat, kompetencat ose mjetet ligjore të Fondit në lidhje me çdo rast tjetër të mëtejshëm të përshkruar në këtë seksion.</w:t>
      </w:r>
    </w:p>
    <w:p w:rsidR="00BE3CC5" w:rsidRPr="000F181C" w:rsidRDefault="00BE3CC5" w:rsidP="00BE3CC5">
      <w:pPr>
        <w:pStyle w:val="Paragrafi"/>
        <w:rPr>
          <w:lang w:val="sq-AL"/>
        </w:rPr>
      </w:pPr>
      <w:r w:rsidRPr="000F181C">
        <w:rPr>
          <w:lang w:val="sq-AL"/>
        </w:rPr>
        <w:t>4. Nëse ndonjë rast i përcaktuar në paragrafin “a” të seksionit pararendës do të ketë ndodhur dhe vazhdon për një periudhë prej gjashtëdhjetë ditësh, pasi njoftimi përkatës të jetë dhënë nga Fondi për Huamarrësin, ose nëse ndonjë rast i përcaktuar në paragrafët “b”, “c” dhe “d” të seksionit të lartpërmendur do të ketë ndodhur dhe do të ketë vazhduar për një periudhë prej nëntëdhjetë ditësh pasi njoftimi për këtë të jetë dhënë nga Fondi për Huamarrësin, atëherë në çdo kohë të mëtejshme gjatë vazhdimit të tij, Fondi, sipas zgjedhjes së vet, mund të shpallë principalin e huas të kërkueshëm dhe të pagueshëm në mënyrë të menjëhershme; dhe pas kësaj deklarate ky principal do të bëhet menjëherë i kërkueshëm dhe i pagueshëm, pavarësisht nga ndonjë element në kundërshtim me këtë Marrëveshje.</w:t>
      </w:r>
    </w:p>
    <w:p w:rsidR="00BE3CC5" w:rsidRPr="000F181C" w:rsidRDefault="00BE3CC5" w:rsidP="00BE3CC5">
      <w:pPr>
        <w:pStyle w:val="Paragrafi"/>
        <w:rPr>
          <w:lang w:val="sq-AL"/>
        </w:rPr>
      </w:pPr>
      <w:r w:rsidRPr="000F181C">
        <w:rPr>
          <w:lang w:val="sq-AL"/>
        </w:rPr>
        <w:t>5. Nëse: a) e drejta e Huamarrësit për të bërë tërheqje nga huaja do të jetë pezulluar në lidhje me çdo shumë të saj për një periudhë të va</w:t>
      </w:r>
      <w:r w:rsidR="00226C92">
        <w:rPr>
          <w:lang w:val="sq-AL"/>
        </w:rPr>
        <w:t>zhdueshme prej tridhjetë ditësh;</w:t>
      </w:r>
      <w:r w:rsidRPr="000F181C">
        <w:rPr>
          <w:lang w:val="sq-AL"/>
        </w:rPr>
        <w:t xml:space="preserve"> ose b) deri në datën e përcaktuar në seksionin 8 të nenit 3 si data e mbylljes, një shumë e huas do të mbetet e patërhequr, Fondi, me anë të një njoftimi drejtuar Huamarrësit, mund t’i japë fund të drejtës së Huamarrësit për të bërë tërheqje në lidhje me këtë shumë. Pas dhënies së këtij njoftimi, kjo shumë e huas do të anulohet.</w:t>
      </w:r>
    </w:p>
    <w:p w:rsidR="00BE3CC5" w:rsidRPr="000F181C" w:rsidRDefault="00BE3CC5" w:rsidP="00BE3CC5">
      <w:pPr>
        <w:pStyle w:val="Paragrafi"/>
        <w:rPr>
          <w:lang w:val="sq-AL"/>
        </w:rPr>
      </w:pPr>
      <w:r w:rsidRPr="000F181C">
        <w:rPr>
          <w:lang w:val="sq-AL"/>
        </w:rPr>
        <w:t>6. Asnjë anulim ose pezullim nga Fondi nuk zbatohet për shumat që u nënshtrohen ndonjë zotimi të veçantë të bërë nga Fondi sipas seksionit 2 të nenit 3, përveç rasteve kur parashikohet shprehimisht në këtë zotim.</w:t>
      </w:r>
    </w:p>
    <w:p w:rsidR="00BE3CC5" w:rsidRPr="000F181C" w:rsidRDefault="00BE3CC5" w:rsidP="00BE3CC5">
      <w:pPr>
        <w:pStyle w:val="Paragrafi"/>
        <w:rPr>
          <w:lang w:val="sq-AL"/>
        </w:rPr>
      </w:pPr>
      <w:r w:rsidRPr="000F181C">
        <w:rPr>
          <w:lang w:val="sq-AL"/>
        </w:rPr>
        <w:t>7. Çdo anulim zbatohet proporcionalisht për disa maturitete të shumës së principalit të huas, siç përcaktohet në skedulin e amortizimit të kësaj Marrëveshjeje.</w:t>
      </w:r>
    </w:p>
    <w:p w:rsidR="00BE3CC5" w:rsidRPr="000F181C" w:rsidRDefault="00BE3CC5" w:rsidP="00BE3CC5">
      <w:pPr>
        <w:pStyle w:val="Paragrafi"/>
        <w:rPr>
          <w:lang w:val="sq-AL"/>
        </w:rPr>
      </w:pPr>
      <w:r w:rsidRPr="000F181C">
        <w:rPr>
          <w:lang w:val="sq-AL"/>
        </w:rPr>
        <w:t xml:space="preserve"> 8. Pavarësisht nga ndonjë anulim ose pezullim, të gjitha dispozitat e kësaj Marrëveshjeje do të vazhdojnë të jenë në fuqi dhe efekt të plotë, përveç kur parashikohet shprehimisht në këtë nen.</w:t>
      </w:r>
    </w:p>
    <w:p w:rsidR="00BE3CC5" w:rsidRPr="00604381" w:rsidRDefault="00BE3CC5" w:rsidP="00BE3CC5">
      <w:pPr>
        <w:pStyle w:val="Paragrafi"/>
        <w:rPr>
          <w:sz w:val="12"/>
          <w:lang w:val="sq-AL"/>
        </w:rPr>
      </w:pPr>
    </w:p>
    <w:p w:rsidR="00BE3CC5" w:rsidRPr="000F181C" w:rsidRDefault="00BE3CC5" w:rsidP="00BE3CC5">
      <w:pPr>
        <w:pStyle w:val="NeniNr"/>
        <w:keepNext w:val="0"/>
        <w:rPr>
          <w:lang w:val="sq-AL"/>
        </w:rPr>
      </w:pPr>
      <w:r w:rsidRPr="000F181C">
        <w:rPr>
          <w:lang w:val="sq-AL"/>
        </w:rPr>
        <w:t>Neni 6</w:t>
      </w:r>
    </w:p>
    <w:p w:rsidR="00BE3CC5" w:rsidRPr="000F181C" w:rsidRDefault="00BE3CC5" w:rsidP="00BE3CC5">
      <w:pPr>
        <w:pStyle w:val="NeniTitull"/>
        <w:keepNext w:val="0"/>
        <w:rPr>
          <w:lang w:val="sq-AL"/>
        </w:rPr>
      </w:pPr>
      <w:r w:rsidRPr="000F181C">
        <w:rPr>
          <w:lang w:val="sq-AL"/>
        </w:rPr>
        <w:t>Zbatueshmëria e kësaj Marrëveshjeje; pamundësia për ushtrimin e të drejtave; arbitrazhi</w:t>
      </w:r>
    </w:p>
    <w:p w:rsidR="00BE3CC5" w:rsidRPr="00604381" w:rsidRDefault="00BE3CC5" w:rsidP="00BE3CC5">
      <w:pPr>
        <w:pStyle w:val="Paragrafi"/>
        <w:rPr>
          <w:sz w:val="12"/>
          <w:lang w:val="sq-AL"/>
        </w:rPr>
      </w:pPr>
    </w:p>
    <w:p w:rsidR="00BE3CC5" w:rsidRPr="000F181C" w:rsidRDefault="00BE3CC5" w:rsidP="00BE3CC5">
      <w:pPr>
        <w:pStyle w:val="Paragrafi"/>
        <w:rPr>
          <w:lang w:val="sq-AL"/>
        </w:rPr>
      </w:pPr>
      <w:r w:rsidRPr="000F181C">
        <w:rPr>
          <w:lang w:val="sq-AL"/>
        </w:rPr>
        <w:t>1. Të drejtat dhe detyrimet e Huamarrësit sipas kësaj Marrëveshjeje janë të vlefshme dhe të zbatueshme në përputhje me kushtet e tyre, pavarësisht nga ndonjë ligj i brendshëm në kundërshtim. As Huamarrësi, as Fondi nuk janë të autorizua</w:t>
      </w:r>
      <w:r w:rsidR="00226C92">
        <w:rPr>
          <w:lang w:val="sq-AL"/>
        </w:rPr>
        <w:t>r, në asnjë rrethanë, të shpallin</w:t>
      </w:r>
      <w:r w:rsidRPr="000F181C">
        <w:rPr>
          <w:lang w:val="sq-AL"/>
        </w:rPr>
        <w:t xml:space="preserve"> pretendime që ndonjë dispozitë e kësaj Marrëveshjeje është e pavlefshme ose e pazbatueshme për asnjë lloj </w:t>
      </w:r>
      <w:r w:rsidR="00226C92">
        <w:rPr>
          <w:lang w:val="sq-AL"/>
        </w:rPr>
        <w:t>rrethane</w:t>
      </w:r>
      <w:r w:rsidRPr="000F181C">
        <w:rPr>
          <w:lang w:val="sq-AL"/>
        </w:rPr>
        <w:t>.</w:t>
      </w:r>
    </w:p>
    <w:p w:rsidR="00BE3CC5" w:rsidRPr="000F181C" w:rsidRDefault="00BE3CC5" w:rsidP="00BE3CC5">
      <w:pPr>
        <w:pStyle w:val="Paragrafi"/>
        <w:rPr>
          <w:lang w:val="sq-AL"/>
        </w:rPr>
      </w:pPr>
      <w:r w:rsidRPr="000F181C">
        <w:rPr>
          <w:lang w:val="sq-AL"/>
        </w:rPr>
        <w:t>2. Pamundësia për ushtrimin e ndonjë të drejte ose kompetence të dhënë për secilën palë nga dispozitat e kësaj Marrëveshjeje nuk e pengon atë ta ushtrojë këtë të drejtë ose kompetencë në çdo kohë të mëtejshme dhe nuk interpretohet si heqje dorë prej saj. Në mënyrë të ngjashme, asnjë lëshim i treguar nga një palë në lidhje me ndonjë mosplotësim detyrimesh nga pala tjetër e përjashton atë që të drejtohet më tej për çdo veprim në dispozicion të saj sipas kësaj Marrëveshjeje në lidhje me këtë mosplotësim detyrimesh.</w:t>
      </w:r>
    </w:p>
    <w:p w:rsidR="00BE3CC5" w:rsidRPr="000F181C" w:rsidRDefault="00BE3CC5" w:rsidP="00BE3CC5">
      <w:pPr>
        <w:pStyle w:val="Paragrafi"/>
        <w:rPr>
          <w:lang w:val="sq-AL"/>
        </w:rPr>
      </w:pPr>
      <w:r w:rsidRPr="000F181C">
        <w:rPr>
          <w:lang w:val="sq-AL"/>
        </w:rPr>
        <w:t xml:space="preserve">3. Çdo mosmarrëveshje ndërmjet palëve të kësaj Marrëveshjeje dhe çdo pretendim nga një palë kundër tjetrës që lind sipas kësaj Marrëveshjeje, përfundon me anë të një marrëveshjeje miqësore. Nëse nuk është arritur asnjë marrëveshje e tillë, mosmarrëveshja ose pretendimi referohen për zgjidhje nga një </w:t>
      </w:r>
      <w:r w:rsidR="00226C92" w:rsidRPr="000F181C">
        <w:rPr>
          <w:lang w:val="sq-AL"/>
        </w:rPr>
        <w:t>gjykatë arbitrazhi</w:t>
      </w:r>
      <w:r w:rsidRPr="000F181C">
        <w:rPr>
          <w:lang w:val="sq-AL"/>
        </w:rPr>
        <w:t>, në përputhje me dispozitat e mëposhtme të këtij neni.</w:t>
      </w:r>
    </w:p>
    <w:p w:rsidR="00BE3CC5" w:rsidRPr="000F181C" w:rsidRDefault="00BE3CC5" w:rsidP="00BE3CC5">
      <w:pPr>
        <w:pStyle w:val="Paragrafi"/>
        <w:rPr>
          <w:lang w:val="sq-AL"/>
        </w:rPr>
      </w:pPr>
      <w:r w:rsidRPr="000F181C">
        <w:rPr>
          <w:lang w:val="sq-AL"/>
        </w:rPr>
        <w:t>a) Gjykata e Arbitrazhit përbëhet nga tre arbitra</w:t>
      </w:r>
      <w:r w:rsidR="00226C92">
        <w:rPr>
          <w:lang w:val="sq-AL"/>
        </w:rPr>
        <w:t>,</w:t>
      </w:r>
      <w:r w:rsidRPr="000F181C">
        <w:rPr>
          <w:lang w:val="sq-AL"/>
        </w:rPr>
        <w:t xml:space="preserve"> ku një caktohet nga Huamarrësi dhe një nga Fondi. Arbitri i tretë (më poshtë i quajtur </w:t>
      </w:r>
      <w:r w:rsidR="00226C92" w:rsidRPr="000F181C">
        <w:rPr>
          <w:lang w:val="sq-AL"/>
        </w:rPr>
        <w:t xml:space="preserve">gjyqtari </w:t>
      </w:r>
      <w:r w:rsidRPr="000F181C">
        <w:rPr>
          <w:lang w:val="sq-AL"/>
        </w:rPr>
        <w:t xml:space="preserve">i </w:t>
      </w:r>
      <w:r w:rsidR="00226C92" w:rsidRPr="000F181C">
        <w:rPr>
          <w:lang w:val="sq-AL"/>
        </w:rPr>
        <w:t>arbitrazhit</w:t>
      </w:r>
      <w:r w:rsidRPr="000F181C">
        <w:rPr>
          <w:lang w:val="sq-AL"/>
        </w:rPr>
        <w:t xml:space="preserve">) caktohet me marrëveshje ndërmjet palëve. Nëse të dyja palët nuk kanë rënë dakord brenda 60 ditësh nga fillimi i procedimeve të arbitrazhit për </w:t>
      </w:r>
      <w:r w:rsidR="00226C92" w:rsidRPr="000F181C">
        <w:rPr>
          <w:lang w:val="sq-AL"/>
        </w:rPr>
        <w:t xml:space="preserve">gjyqtarin </w:t>
      </w:r>
      <w:r w:rsidRPr="000F181C">
        <w:rPr>
          <w:lang w:val="sq-AL"/>
        </w:rPr>
        <w:t xml:space="preserve">e </w:t>
      </w:r>
      <w:r w:rsidR="00226C92" w:rsidRPr="000F181C">
        <w:rPr>
          <w:lang w:val="sq-AL"/>
        </w:rPr>
        <w:t>arbitrazhit</w:t>
      </w:r>
      <w:r w:rsidRPr="000F181C">
        <w:rPr>
          <w:lang w:val="sq-AL"/>
        </w:rPr>
        <w:t>, ky i fundit do të caktohet nga Sekretari i Përgjithshëm i Ligës Arabe ose nga çdo organizatë tjetër ndërkombëtare të pranueshme nga të dyja palët. Nëse një palë nuk ka m</w:t>
      </w:r>
      <w:r w:rsidR="00226C92">
        <w:rPr>
          <w:lang w:val="sq-AL"/>
        </w:rPr>
        <w:t>undur të caktojë arbitrin e vet brenda 30 dit</w:t>
      </w:r>
      <w:r w:rsidR="004667BC">
        <w:rPr>
          <w:lang w:val="sq-AL"/>
        </w:rPr>
        <w:t>ë</w:t>
      </w:r>
      <w:r w:rsidR="00226C92">
        <w:rPr>
          <w:lang w:val="sq-AL"/>
        </w:rPr>
        <w:t>sh nga fillimi i procedimeve t</w:t>
      </w:r>
      <w:r w:rsidR="004667BC">
        <w:rPr>
          <w:lang w:val="sq-AL"/>
        </w:rPr>
        <w:t>ë</w:t>
      </w:r>
      <w:r w:rsidR="00226C92">
        <w:rPr>
          <w:lang w:val="sq-AL"/>
        </w:rPr>
        <w:t xml:space="preserve"> arbitrazhit,</w:t>
      </w:r>
      <w:r w:rsidRPr="000F181C">
        <w:rPr>
          <w:lang w:val="sq-AL"/>
        </w:rPr>
        <w:t xml:space="preserve"> Sekretari i Përgjithshëm i Ligës Arabe </w:t>
      </w:r>
      <w:r w:rsidR="00226C92">
        <w:rPr>
          <w:lang w:val="sq-AL"/>
        </w:rPr>
        <w:t>ose organizata nd</w:t>
      </w:r>
      <w:r w:rsidR="004667BC">
        <w:rPr>
          <w:lang w:val="sq-AL"/>
        </w:rPr>
        <w:t>ë</w:t>
      </w:r>
      <w:r w:rsidR="00226C92">
        <w:rPr>
          <w:lang w:val="sq-AL"/>
        </w:rPr>
        <w:t>rkomb</w:t>
      </w:r>
      <w:r w:rsidR="004667BC">
        <w:rPr>
          <w:lang w:val="sq-AL"/>
        </w:rPr>
        <w:t>ë</w:t>
      </w:r>
      <w:r w:rsidR="00226C92">
        <w:rPr>
          <w:lang w:val="sq-AL"/>
        </w:rPr>
        <w:t xml:space="preserve">tare </w:t>
      </w:r>
      <w:r w:rsidRPr="000F181C">
        <w:rPr>
          <w:lang w:val="sq-AL"/>
        </w:rPr>
        <w:t>do ta caktojë atë, me kërkesë të palës tjetër. Në rast të heqjes dorë, vdekjes ose paaftësisë për të vepruar të ndonjë arbitri, një pasardhës caktohet në të njëjtën mënyrë në të cilën është zgjedhur arbitri i parë.</w:t>
      </w:r>
    </w:p>
    <w:p w:rsidR="00BE3CC5" w:rsidRPr="000F181C" w:rsidRDefault="00BE3CC5" w:rsidP="00BE3CC5">
      <w:pPr>
        <w:pStyle w:val="Paragrafi"/>
        <w:rPr>
          <w:lang w:val="sq-AL"/>
        </w:rPr>
      </w:pPr>
      <w:r w:rsidRPr="000F181C">
        <w:rPr>
          <w:lang w:val="sq-AL"/>
        </w:rPr>
        <w:t xml:space="preserve">b) Procedimet e arbitrazhit mund të fillohen nga </w:t>
      </w:r>
      <w:r w:rsidR="00A8480A">
        <w:rPr>
          <w:lang w:val="sq-AL"/>
        </w:rPr>
        <w:t>çdo</w:t>
      </w:r>
      <w:r w:rsidRPr="000F181C">
        <w:rPr>
          <w:lang w:val="sq-AL"/>
        </w:rPr>
        <w:t xml:space="preserve"> palë që i jep tjetrës njoftim, i cili përmban një deklaratë të qartë të natyrës së mosmarrëveshjes ose pretendimit që do t’i paraqitet arbitrazhit, natyrën dhe masën e kompensimit të kërkuar, dhe emrin e arbitrit të caktuar nga pala që fillon procedimet e arbitrazhit. Brenda tridhjetë ditësh pas dhënies së këtij njoftimi, pala kundërshtare do të njoftojë tjetrën për emrin e arbitrit të vet. Gjykata e Arbitrazhit mblidhet në atë kohë dhe vend që caktohet nga </w:t>
      </w:r>
      <w:r w:rsidR="004667BC" w:rsidRPr="000F181C">
        <w:rPr>
          <w:lang w:val="sq-AL"/>
        </w:rPr>
        <w:t xml:space="preserve">gjyqtari </w:t>
      </w:r>
      <w:r w:rsidRPr="000F181C">
        <w:rPr>
          <w:lang w:val="sq-AL"/>
        </w:rPr>
        <w:t xml:space="preserve">i </w:t>
      </w:r>
      <w:r w:rsidR="004667BC" w:rsidRPr="000F181C">
        <w:rPr>
          <w:lang w:val="sq-AL"/>
        </w:rPr>
        <w:t>arbitrazhit</w:t>
      </w:r>
      <w:r w:rsidRPr="000F181C">
        <w:rPr>
          <w:lang w:val="sq-AL"/>
        </w:rPr>
        <w:t>. Më pas, Gjykata e Arbitrazhit cakton vendin dhe kohën kur do të mblidhet.</w:t>
      </w:r>
    </w:p>
    <w:p w:rsidR="00BE3CC5" w:rsidRPr="000F181C" w:rsidRDefault="00BE3CC5" w:rsidP="00BE3CC5">
      <w:pPr>
        <w:pStyle w:val="Paragrafi"/>
        <w:rPr>
          <w:lang w:val="sq-AL"/>
        </w:rPr>
      </w:pPr>
      <w:r w:rsidRPr="000F181C">
        <w:rPr>
          <w:lang w:val="sq-AL"/>
        </w:rPr>
        <w:t>c) Gjykata e Arbitrazhit përcakton procedurën e vet, në mënyrë që secilës palë t’i ofrohet një seancë e drejtë. Gjykata e Arbitrazhit mund të përcaktojë çështjet para saj ose në prani të palëve, ose në mungesë. Të gjitha vendimet e saj janë me shumicë votash. Vendimi jepet me shkrim dhe nënshkruhet të paktën nga një shumicë e Gjykatës së Arbitrazhit. Një kopje e nënshkruar e vendimit i dërgohet secilës palë. Çdo vendim i tillë i dhënë në përputhje me dispozitat e këtij neni, është i formës së prerë dhe detyrues për palët e kësaj Marrëveshjeje. Çdo palë i përmbahet dhe pajtohet me këtë vendim të dhënë nga Gjykata e Arbitrazhit.</w:t>
      </w:r>
    </w:p>
    <w:p w:rsidR="00BE3CC5" w:rsidRPr="000F181C" w:rsidRDefault="00BE3CC5" w:rsidP="00BE3CC5">
      <w:pPr>
        <w:pStyle w:val="Paragrafi"/>
        <w:rPr>
          <w:lang w:val="sq-AL"/>
        </w:rPr>
      </w:pPr>
      <w:r w:rsidRPr="000F181C">
        <w:rPr>
          <w:lang w:val="sq-AL"/>
        </w:rPr>
        <w:t>d) Gjykata e Arbitrazhit zbaton parimet e përbashkëta sipas ligjeve aktuale të Huamarrësit dhe shtetit të Emirateve të Bashkuara Arabe, si dhe në bazë të parimeve të drejtësisë dhe ndërgjegjes së mirë.</w:t>
      </w:r>
    </w:p>
    <w:p w:rsidR="00BE3CC5" w:rsidRPr="000F181C" w:rsidRDefault="00BE3CC5" w:rsidP="00BE3CC5">
      <w:pPr>
        <w:pStyle w:val="Paragrafi"/>
        <w:rPr>
          <w:lang w:val="sq-AL"/>
        </w:rPr>
      </w:pPr>
      <w:r w:rsidRPr="000F181C">
        <w:rPr>
          <w:lang w:val="sq-AL"/>
        </w:rPr>
        <w:t>e) Çdo palë paguan shpenzimet e saj në procedimet e arbitrazhit, duke përfshirë tarifat e arbitrit të caktuar prej saj. Shpenzimet e Gjykatës së Arbitrazhit dhe tarifat e Gjyqtarit të Arbitrazhit ndahen midis përballohen në mënyrë të barabartë nga palët. Asnjë çështje në lidhje me ndarjen e shpenzimeve të Gjykatës së Arbitrazhit ose procedura për pagesën e këtyre shpenzimeve nuk përcaktohet nga Gjykata e Arbitrazhit.</w:t>
      </w:r>
    </w:p>
    <w:p w:rsidR="00BE3CC5" w:rsidRPr="000F181C" w:rsidRDefault="00BE3CC5" w:rsidP="00BE3CC5">
      <w:pPr>
        <w:pStyle w:val="Paragrafi"/>
        <w:rPr>
          <w:lang w:val="sq-AL"/>
        </w:rPr>
      </w:pPr>
      <w:r w:rsidRPr="000F181C">
        <w:rPr>
          <w:lang w:val="sq-AL"/>
        </w:rPr>
        <w:t>4. Dispozitat për arbitrazhin, të parashtruara në seksionin e mëparshëm, zëvendësojnë çdo procedurë tjetër për përcaktimin e mosmarrëveshjeve ndërmjet palëve të kësaj Marrëveshjeje dhe çdo pretendimi nga një palë kundër palës tjetër që lind sipas saj.</w:t>
      </w:r>
    </w:p>
    <w:p w:rsidR="00BE3CC5" w:rsidRPr="000F181C" w:rsidRDefault="00BE3CC5" w:rsidP="00BE3CC5">
      <w:pPr>
        <w:pStyle w:val="Paragrafi"/>
        <w:rPr>
          <w:lang w:val="sq-AL"/>
        </w:rPr>
      </w:pPr>
      <w:r w:rsidRPr="000F181C">
        <w:rPr>
          <w:lang w:val="sq-AL"/>
        </w:rPr>
        <w:t>5. Dërgimi i çdo njoftimi ose kryerja e çdo procesi në lidhje me ndonjë procedim sipas këtij neni, mund të bëhet në të njëjtën mënyrë që parashikohet në seksionin 1 të nenit 7.</w:t>
      </w:r>
    </w:p>
    <w:p w:rsidR="00BE3CC5" w:rsidRPr="00604381" w:rsidRDefault="00BE3CC5" w:rsidP="00BE3CC5">
      <w:pPr>
        <w:pStyle w:val="Paragrafi"/>
        <w:rPr>
          <w:sz w:val="16"/>
          <w:lang w:val="sq-AL"/>
        </w:rPr>
      </w:pPr>
    </w:p>
    <w:p w:rsidR="00BE3CC5" w:rsidRPr="000F181C" w:rsidRDefault="00BE3CC5" w:rsidP="00DA3F9A">
      <w:pPr>
        <w:pStyle w:val="NeniNr"/>
        <w:rPr>
          <w:lang w:val="sq-AL"/>
        </w:rPr>
      </w:pPr>
      <w:r w:rsidRPr="000F181C">
        <w:rPr>
          <w:lang w:val="sq-AL"/>
        </w:rPr>
        <w:t>Neni 7</w:t>
      </w:r>
    </w:p>
    <w:p w:rsidR="00BE3CC5" w:rsidRPr="000F181C" w:rsidRDefault="00BE3CC5" w:rsidP="00DA3F9A">
      <w:pPr>
        <w:pStyle w:val="NeniTitull"/>
        <w:rPr>
          <w:lang w:val="sq-AL"/>
        </w:rPr>
      </w:pPr>
      <w:r w:rsidRPr="000F181C">
        <w:rPr>
          <w:lang w:val="sq-AL"/>
        </w:rPr>
        <w:t>Dispozita të ndryshme</w:t>
      </w:r>
    </w:p>
    <w:p w:rsidR="00BE3CC5" w:rsidRPr="00604381" w:rsidRDefault="00BE3CC5" w:rsidP="00BE3CC5">
      <w:pPr>
        <w:pStyle w:val="Paragrafi"/>
        <w:rPr>
          <w:sz w:val="12"/>
          <w:lang w:val="sq-AL"/>
        </w:rPr>
      </w:pPr>
    </w:p>
    <w:p w:rsidR="00BE3CC5" w:rsidRPr="000F181C" w:rsidRDefault="00BE3CC5" w:rsidP="00BE3CC5">
      <w:pPr>
        <w:pStyle w:val="Paragrafi"/>
        <w:rPr>
          <w:lang w:val="sq-AL"/>
        </w:rPr>
      </w:pPr>
      <w:r w:rsidRPr="000F181C">
        <w:rPr>
          <w:lang w:val="sq-AL"/>
        </w:rPr>
        <w:t>1. Çdo njoftim ose kërkesë, e kërkuar dhe e lejuar të jepet ose të bëhet sipas kësaj Marrëveshjeje</w:t>
      </w:r>
      <w:r w:rsidR="004667BC">
        <w:rPr>
          <w:lang w:val="sq-AL"/>
        </w:rPr>
        <w:t>,</w:t>
      </w:r>
      <w:r w:rsidRPr="000F181C">
        <w:rPr>
          <w:lang w:val="sq-AL"/>
        </w:rPr>
        <w:t xml:space="preserve"> do të jetë me shkrim. Përveç rasteve kur parashikohet ndryshe në seksionin 3 të nenit 8, ky njoftim ose kjo kërkesë do të konsiderohen të jenë dhënë ose bërë sipas rregullave kur i dërgohen dorazi, me postë ose telegram, palës së cilës kërkohet ose lejohet t’i jepet ose bëhet, në adresën e kësaj pale të përcaktuar në këtë Marrëveshje ose në çdo adresë tjetër që kjo palë do të ketë përcaktuar me anë të një njoftimi drejtuar palës tjetër.</w:t>
      </w:r>
    </w:p>
    <w:p w:rsidR="00BE3CC5" w:rsidRPr="000F181C" w:rsidRDefault="00BE3CC5" w:rsidP="00BE3CC5">
      <w:pPr>
        <w:pStyle w:val="Paragrafi"/>
        <w:rPr>
          <w:lang w:val="sq-AL"/>
        </w:rPr>
      </w:pPr>
      <w:r w:rsidRPr="000F181C">
        <w:rPr>
          <w:lang w:val="sq-AL"/>
        </w:rPr>
        <w:t>2. Huamarrësi i jep Fondit prova të mjaftueshme të autoritetit të personit ose personave, të cilët do të nënshkruajnë kërkesat e parashikuara në nenin 3 ose që në emër të Huamarrësit, do të marrin çdo masë tjetër ose do të ekzekutojnë çdo dokument tjetër të kërkuar ose që lejohet të merret ose ekzekutohet nga Huamarrësi sipas kësaj Marrëveshjeje, dhe modelin e nënshkrimit të vërtetuar të secilit prej këtyre personave.</w:t>
      </w:r>
    </w:p>
    <w:p w:rsidR="00BE3CC5" w:rsidRPr="000F181C" w:rsidRDefault="00BE3CC5" w:rsidP="00BE3CC5">
      <w:pPr>
        <w:pStyle w:val="Paragrafi"/>
        <w:rPr>
          <w:lang w:val="sq-AL"/>
        </w:rPr>
      </w:pPr>
      <w:r w:rsidRPr="000F181C">
        <w:rPr>
          <w:lang w:val="sq-AL"/>
        </w:rPr>
        <w:t>3. Çdo veprim që kërkohet ose lejohet të bëhet dhe çdo dokument që kërkohet ose lejohet të ekzekutohet sipas kësaj Marrëveshjeje në emër të Huamarrësit, mund të bëhet ose ekzekutohet nga Ministri i Financave i Huamarrësit ose çdo person i autorizuar me shkrim nga ai sipas kësaj Marrëveshjeje. Çdo ndryshim ose zgjerim i dispozitave të kësaj Marrëveshjeje mund të miratohet në emër të Huamarrësit me anë të një dokumenti me shkrim të nënshkruar në emër të Huamarrësit nga përfaqësuesi i tij i lartpërmendur ose çdo person i autorizuar me shkrim nga ai sipas kësaj marrëveshjeje, me kusht që sipas mendimit të këtij përfaqësuesi, ky ndryshim ose zgjerim të jetë i arsyeshëm sipas rrethanave dhe të mos rrisë dukshëm detyrimet e Huamarrësit sipas kësaj Marrëveshjeje. Fondi mund të pranojë ekzekutimin nga ky përfaqësues ose person tjetër të çdo instrumenti të tillë si provë përfundimtare, që sipas mendimit të këtij përfaqësuesi, çdo ndryshim ose zgjerim i dispozitave të kësaj Marrëveshjeje të kryera nga ky instrument është i arsyeshëm sipas rrethanave dhe nuk do të rrisë dukshëm detyrimet e Huamarrësit sipas kësaj Marrëveshjeje.</w:t>
      </w:r>
    </w:p>
    <w:p w:rsidR="00BE3CC5" w:rsidRPr="000F181C" w:rsidRDefault="00BE3CC5" w:rsidP="00BE3CC5">
      <w:pPr>
        <w:pStyle w:val="Paragrafi"/>
        <w:rPr>
          <w:lang w:val="sq-AL"/>
        </w:rPr>
      </w:pPr>
      <w:r w:rsidRPr="000F181C">
        <w:rPr>
          <w:lang w:val="sq-AL"/>
        </w:rPr>
        <w:t>4. Çdo marrëveshje e veçantë e shkëmbyer ndërmjet palëve në lidhje me ose sipas kësaj Marrëveshjeje do të jetë detyruese për të njëjtin efekt sikur të përfshiheshin në të.</w:t>
      </w:r>
    </w:p>
    <w:p w:rsidR="00BE3CC5" w:rsidRPr="000F181C" w:rsidRDefault="00BE3CC5" w:rsidP="00BE3CC5">
      <w:pPr>
        <w:pStyle w:val="Paragrafi"/>
        <w:rPr>
          <w:lang w:val="sq-AL"/>
        </w:rPr>
      </w:pPr>
      <w:r w:rsidRPr="000F181C">
        <w:rPr>
          <w:lang w:val="sq-AL"/>
        </w:rPr>
        <w:t>5. Gjuha mbizotëruese, sipas të cilës duhet të interpretohet kjo marrëveshje, është gjuha arabe.</w:t>
      </w:r>
    </w:p>
    <w:p w:rsidR="00BE3CC5" w:rsidRPr="00604381" w:rsidRDefault="00BE3CC5" w:rsidP="00BE3CC5">
      <w:pPr>
        <w:pStyle w:val="Paragrafi"/>
        <w:rPr>
          <w:sz w:val="8"/>
          <w:lang w:val="sq-AL"/>
        </w:rPr>
      </w:pPr>
    </w:p>
    <w:p w:rsidR="00BE3CC5" w:rsidRPr="000F181C" w:rsidRDefault="00BE3CC5" w:rsidP="00DA3F9A">
      <w:pPr>
        <w:pStyle w:val="NeniNr"/>
        <w:rPr>
          <w:lang w:val="sq-AL"/>
        </w:rPr>
      </w:pPr>
      <w:r w:rsidRPr="000F181C">
        <w:rPr>
          <w:lang w:val="sq-AL"/>
        </w:rPr>
        <w:t>Neni 8</w:t>
      </w:r>
    </w:p>
    <w:p w:rsidR="00BE3CC5" w:rsidRPr="000F181C" w:rsidRDefault="00BE3CC5" w:rsidP="00DA3F9A">
      <w:pPr>
        <w:pStyle w:val="NeniTitull"/>
        <w:rPr>
          <w:lang w:val="sq-AL"/>
        </w:rPr>
      </w:pPr>
      <w:r w:rsidRPr="000F181C">
        <w:rPr>
          <w:lang w:val="sq-AL"/>
        </w:rPr>
        <w:t>Data e hyrjes në fuqi, përfundimi</w:t>
      </w:r>
    </w:p>
    <w:p w:rsidR="00BE3CC5" w:rsidRPr="000F181C" w:rsidRDefault="00BE3CC5" w:rsidP="00BE3CC5">
      <w:pPr>
        <w:pStyle w:val="Paragrafi"/>
        <w:rPr>
          <w:sz w:val="16"/>
          <w:lang w:val="sq-AL"/>
        </w:rPr>
      </w:pPr>
    </w:p>
    <w:p w:rsidR="00BE3CC5" w:rsidRPr="000F181C" w:rsidRDefault="00BE3CC5" w:rsidP="00BE3CC5">
      <w:pPr>
        <w:pStyle w:val="Paragrafi"/>
        <w:rPr>
          <w:lang w:val="sq-AL"/>
        </w:rPr>
      </w:pPr>
      <w:r w:rsidRPr="000F181C">
        <w:rPr>
          <w:lang w:val="sq-AL"/>
        </w:rPr>
        <w:t>1. Kjo Marrëveshje nuk hyn në fuqi derisa Fondit t’i jenë dhënë prova të mjaftueshme se:</w:t>
      </w:r>
    </w:p>
    <w:p w:rsidR="00BE3CC5" w:rsidRPr="000F181C" w:rsidRDefault="00BE3CC5" w:rsidP="00BE3CC5">
      <w:pPr>
        <w:pStyle w:val="Paragrafi"/>
        <w:rPr>
          <w:lang w:val="sq-AL"/>
        </w:rPr>
      </w:pPr>
      <w:r w:rsidRPr="000F181C">
        <w:rPr>
          <w:lang w:val="sq-AL"/>
        </w:rPr>
        <w:t>a) vlerësimi i projektit nga Fondi dhe dërgimi i raportit përfundimtar të vlerësimit në Bordin e Drejtoreve të Fondit për miratim nga ana e tyre.</w:t>
      </w:r>
    </w:p>
    <w:p w:rsidR="00BE3CC5" w:rsidRPr="000F181C" w:rsidRDefault="00BE3CC5" w:rsidP="00BE3CC5">
      <w:pPr>
        <w:pStyle w:val="Paragrafi"/>
        <w:rPr>
          <w:lang w:val="sq-AL"/>
        </w:rPr>
      </w:pPr>
      <w:r w:rsidRPr="000F181C">
        <w:rPr>
          <w:lang w:val="sq-AL"/>
        </w:rPr>
        <w:t>b) ekzekutimi dhe përmbushja e kësaj Marrëveshjeje në emër të Huamarrësit janë autorizuar dhe miratuar sipas rregullave nga i gjithë veprimi kushtetues i nevojshëm.</w:t>
      </w:r>
    </w:p>
    <w:p w:rsidR="00BE3CC5" w:rsidRPr="000F181C" w:rsidRDefault="00BE3CC5" w:rsidP="00BE3CC5">
      <w:pPr>
        <w:pStyle w:val="Paragrafi"/>
        <w:rPr>
          <w:lang w:val="sq-AL"/>
        </w:rPr>
      </w:pPr>
      <w:r w:rsidRPr="000F181C">
        <w:rPr>
          <w:lang w:val="sq-AL"/>
        </w:rPr>
        <w:t>2. Si pjesë e provave që do të jepen sipas seksionit pararendës, Huamarrësi i jep Fondit një opinion të një autoriteti kompetent që tregon se kjo Marrëveshje është autorizuar ose miratuar sipas rregullave, dhe është ekzekutuar dhe dorëzuar në emër të Huamarrësit, dhe përbën një detyrim ligjor dhe detyrues të Huamarrësit në përputhje me kushtet e saj.</w:t>
      </w:r>
    </w:p>
    <w:p w:rsidR="00BE3CC5" w:rsidRPr="000F181C" w:rsidRDefault="00BE3CC5" w:rsidP="00BE3CC5">
      <w:pPr>
        <w:pStyle w:val="Paragrafi"/>
        <w:rPr>
          <w:lang w:val="sq-AL"/>
        </w:rPr>
      </w:pPr>
      <w:r w:rsidRPr="000F181C">
        <w:rPr>
          <w:lang w:val="sq-AL"/>
        </w:rPr>
        <w:t>3. Nëse Fondi bindet me provat e dhëna nga Huamarrësi në lidhje me efektin detyrues të kësaj Marrëveshjeje, Fondi i dërgon Huamarrësit njoftim me anë të një shkrese zyrtare për pranimin nga ana e tij të provave të kërkuara nga seksioni 1 i këtij neni. Kjo Marrëveshje do të jetë efektive dhe do të hyjë në fuqi në datën në të cilën është dërguar kjo shkresë.</w:t>
      </w:r>
    </w:p>
    <w:p w:rsidR="00BE3CC5" w:rsidRPr="000F181C" w:rsidRDefault="00BE3CC5" w:rsidP="00BE3CC5">
      <w:pPr>
        <w:pStyle w:val="Paragrafi"/>
        <w:rPr>
          <w:lang w:val="sq-AL"/>
        </w:rPr>
      </w:pPr>
      <w:r w:rsidRPr="000F181C">
        <w:rPr>
          <w:lang w:val="sq-AL"/>
        </w:rPr>
        <w:t>4. Nëse të gjitha aktet që kërkohen të kryhen sipas seksionit 1 të këtij neni nuk janë realizuar përpara 120 ditëve pas nënshkrimit të kësaj Marrëveshjeje ose një date tjetër që bihet dakord nga Fondi dhe Huamarrësi në çdo kohë më pas, Fondi, me zgjedhjen e vet, mund t’i japë fund kësaj Marrëveshjeje me anë të njoftimit drejtuar Huamarrësit. Pas dhënies së këtij njoftimi, kjo Marrëveshje dhe të gjitha detyrimet e palëve sipas saj do të përfundojnë menjëherë.</w:t>
      </w:r>
    </w:p>
    <w:p w:rsidR="00BE3CC5" w:rsidRPr="000F181C" w:rsidRDefault="00BE3CC5" w:rsidP="00BE3CC5">
      <w:pPr>
        <w:pStyle w:val="Paragrafi"/>
        <w:rPr>
          <w:lang w:val="sq-AL"/>
        </w:rPr>
      </w:pPr>
      <w:r w:rsidRPr="000F181C">
        <w:rPr>
          <w:lang w:val="sq-AL"/>
        </w:rPr>
        <w:t>5. Nëse dhe kur e tërë shuma e principalit të huas dhe i gjithë interesi dhe tarifat e tjera që do të jenë shtuar mbi huan do të jenë paguar, kjo Marrëveshje dhe të gjitha detyrimet e palëve sipas saj, do të përfundojnë menjëherë.</w:t>
      </w:r>
    </w:p>
    <w:p w:rsidR="00BE3CC5" w:rsidRPr="00604381" w:rsidRDefault="00BE3CC5" w:rsidP="00BE3CC5">
      <w:pPr>
        <w:pStyle w:val="Paragrafi"/>
        <w:rPr>
          <w:sz w:val="8"/>
          <w:lang w:val="sq-AL"/>
        </w:rPr>
      </w:pPr>
    </w:p>
    <w:p w:rsidR="00BE3CC5" w:rsidRPr="000F181C" w:rsidRDefault="00BE3CC5" w:rsidP="00DA3F9A">
      <w:pPr>
        <w:pStyle w:val="NeniNr"/>
        <w:rPr>
          <w:lang w:val="sq-AL"/>
        </w:rPr>
      </w:pPr>
      <w:r w:rsidRPr="000F181C">
        <w:rPr>
          <w:lang w:val="sq-AL"/>
        </w:rPr>
        <w:t>Neni 9</w:t>
      </w:r>
    </w:p>
    <w:p w:rsidR="00BE3CC5" w:rsidRPr="000F181C" w:rsidRDefault="00BE3CC5" w:rsidP="00DA3F9A">
      <w:pPr>
        <w:pStyle w:val="NeniTitull"/>
        <w:rPr>
          <w:lang w:val="sq-AL"/>
        </w:rPr>
      </w:pPr>
      <w:r w:rsidRPr="000F181C">
        <w:rPr>
          <w:lang w:val="sq-AL"/>
        </w:rPr>
        <w:t>Përkufizimet</w:t>
      </w:r>
    </w:p>
    <w:p w:rsidR="00BE3CC5" w:rsidRPr="00604381" w:rsidRDefault="00BE3CC5" w:rsidP="00BE3CC5">
      <w:pPr>
        <w:pStyle w:val="Paragrafi"/>
        <w:rPr>
          <w:sz w:val="8"/>
          <w:lang w:val="sq-AL"/>
        </w:rPr>
      </w:pPr>
    </w:p>
    <w:p w:rsidR="00BE3CC5" w:rsidRPr="000F181C" w:rsidRDefault="00BE3CC5" w:rsidP="00BE3CC5">
      <w:pPr>
        <w:pStyle w:val="Paragrafi"/>
        <w:rPr>
          <w:lang w:val="sq-AL"/>
        </w:rPr>
      </w:pPr>
      <w:r w:rsidRPr="000F181C">
        <w:rPr>
          <w:lang w:val="sq-AL"/>
        </w:rPr>
        <w:t>1. Përveç rasteve kur konteksti e kërkon ndryshe, termat e mëposhtëm kanë kuptimet e mëposhtme sa herë që përdoren në këtë Marrëveshje ose skedul të saj:</w:t>
      </w:r>
    </w:p>
    <w:p w:rsidR="00BE3CC5" w:rsidRPr="000F181C" w:rsidRDefault="00BE3CC5" w:rsidP="00BE3CC5">
      <w:pPr>
        <w:pStyle w:val="Paragrafi"/>
        <w:rPr>
          <w:lang w:val="sq-AL"/>
        </w:rPr>
      </w:pPr>
      <w:r w:rsidRPr="000F181C">
        <w:rPr>
          <w:lang w:val="sq-AL"/>
        </w:rPr>
        <w:t>a) Termi “projekt” nënkupton projektin ose projektet, ose programin ose programet për të cilat është dhënë huaja, siç përshkruhet në skedulin 2 të kësaj Marrëveshjeje dhe siç ndryshohet përshkrimi i saj herë pas here me marrëveshje ndërmjet Fondit dhe Huamarrësit.</w:t>
      </w:r>
    </w:p>
    <w:p w:rsidR="00BE3CC5" w:rsidRPr="000F181C" w:rsidRDefault="00BE3CC5" w:rsidP="00BE3CC5">
      <w:pPr>
        <w:pStyle w:val="Paragrafi"/>
        <w:rPr>
          <w:lang w:val="sq-AL"/>
        </w:rPr>
      </w:pPr>
      <w:r w:rsidRPr="000F181C">
        <w:rPr>
          <w:lang w:val="sq-AL"/>
        </w:rPr>
        <w:t>b) Termi “mallra” nënkupton pajisjet, furnizimet dhe shërbimet që kërkohen për projektin. Sa herë që i referohet kostos së mallrave, kjo kosto konsiderohet të përfshijë koston e importimit të këtyre mallrave në territoret e Huamarrësit.</w:t>
      </w:r>
    </w:p>
    <w:p w:rsidR="00BE3CC5" w:rsidRPr="000F181C" w:rsidRDefault="00BE3CC5" w:rsidP="00BE3CC5">
      <w:pPr>
        <w:pStyle w:val="Paragrafi"/>
        <w:rPr>
          <w:lang w:val="sq-AL"/>
        </w:rPr>
      </w:pPr>
      <w:r w:rsidRPr="000F181C">
        <w:rPr>
          <w:lang w:val="sq-AL"/>
        </w:rPr>
        <w:t>Adresat e mëposhtme caktohen për qëllime të nenit 7 të seksionit 1:</w:t>
      </w:r>
    </w:p>
    <w:p w:rsidR="00BE3CC5" w:rsidRPr="000F181C" w:rsidRDefault="00BE3CC5" w:rsidP="00BE3CC5">
      <w:pPr>
        <w:pStyle w:val="Paragrafi"/>
        <w:rPr>
          <w:lang w:val="sq-AL"/>
        </w:rPr>
      </w:pPr>
      <w:r w:rsidRPr="000F181C">
        <w:rPr>
          <w:lang w:val="sq-AL"/>
        </w:rPr>
        <w:t xml:space="preserve">Për Huamarrësin: </w:t>
      </w:r>
    </w:p>
    <w:p w:rsidR="00BE3CC5" w:rsidRPr="000F181C" w:rsidRDefault="00BE3CC5" w:rsidP="00BE3CC5">
      <w:pPr>
        <w:pStyle w:val="Paragrafi"/>
        <w:rPr>
          <w:lang w:val="sq-AL"/>
        </w:rPr>
      </w:pPr>
      <w:r w:rsidRPr="000F181C">
        <w:rPr>
          <w:lang w:val="sq-AL"/>
        </w:rPr>
        <w:t>Ministria e Financave</w:t>
      </w:r>
    </w:p>
    <w:p w:rsidR="00BE3CC5" w:rsidRPr="000F181C" w:rsidRDefault="00BE3CC5" w:rsidP="00BE3CC5">
      <w:pPr>
        <w:pStyle w:val="Paragrafi"/>
        <w:rPr>
          <w:lang w:val="sq-AL"/>
        </w:rPr>
      </w:pPr>
      <w:r w:rsidRPr="000F181C">
        <w:rPr>
          <w:lang w:val="sq-AL"/>
        </w:rPr>
        <w:t>Tiranë Republika e Shqipërisë</w:t>
      </w:r>
    </w:p>
    <w:p w:rsidR="00BE3CC5" w:rsidRPr="000F181C" w:rsidRDefault="00BE3CC5" w:rsidP="00BE3CC5">
      <w:pPr>
        <w:pStyle w:val="Paragrafi"/>
        <w:rPr>
          <w:lang w:val="sq-AL"/>
        </w:rPr>
      </w:pPr>
      <w:r w:rsidRPr="000F181C">
        <w:rPr>
          <w:lang w:val="sq-AL"/>
        </w:rPr>
        <w:t xml:space="preserve">Tel.: +355 4 2228405 </w:t>
      </w:r>
    </w:p>
    <w:p w:rsidR="00BE3CC5" w:rsidRPr="000F181C" w:rsidRDefault="00BE3CC5" w:rsidP="00BE3CC5">
      <w:pPr>
        <w:pStyle w:val="Paragrafi"/>
        <w:rPr>
          <w:lang w:val="sq-AL"/>
        </w:rPr>
      </w:pPr>
      <w:r w:rsidRPr="000F181C">
        <w:rPr>
          <w:lang w:val="sq-AL"/>
        </w:rPr>
        <w:t xml:space="preserve">Faks: +355 4 229200 </w:t>
      </w:r>
    </w:p>
    <w:p w:rsidR="00BE3CC5" w:rsidRPr="000F181C" w:rsidRDefault="00BE3CC5" w:rsidP="00BE3CC5">
      <w:pPr>
        <w:pStyle w:val="Paragrafi"/>
        <w:rPr>
          <w:lang w:val="sq-AL"/>
        </w:rPr>
      </w:pPr>
      <w:r w:rsidRPr="000F181C">
        <w:rPr>
          <w:lang w:val="sq-AL"/>
        </w:rPr>
        <w:t xml:space="preserve">Për </w:t>
      </w:r>
      <w:r w:rsidR="004667BC" w:rsidRPr="000F181C">
        <w:rPr>
          <w:lang w:val="sq-AL"/>
        </w:rPr>
        <w:t>Fondin</w:t>
      </w:r>
      <w:r w:rsidRPr="000F181C">
        <w:rPr>
          <w:lang w:val="sq-AL"/>
        </w:rPr>
        <w:t>:</w:t>
      </w:r>
    </w:p>
    <w:p w:rsidR="00BE3CC5" w:rsidRPr="000F181C" w:rsidRDefault="00BE3CC5" w:rsidP="00BE3CC5">
      <w:pPr>
        <w:pStyle w:val="Paragrafi"/>
        <w:rPr>
          <w:lang w:val="sq-AL"/>
        </w:rPr>
      </w:pPr>
      <w:r w:rsidRPr="000F181C">
        <w:rPr>
          <w:lang w:val="sq-AL"/>
        </w:rPr>
        <w:t>Fondi Abu Dhabi për Zhvillim</w:t>
      </w:r>
    </w:p>
    <w:p w:rsidR="00BE3CC5" w:rsidRPr="000F181C" w:rsidRDefault="00BE3CC5" w:rsidP="00BE3CC5">
      <w:pPr>
        <w:pStyle w:val="Paragrafi"/>
        <w:rPr>
          <w:lang w:val="sq-AL"/>
        </w:rPr>
      </w:pPr>
      <w:r w:rsidRPr="000F181C">
        <w:rPr>
          <w:lang w:val="sq-AL"/>
        </w:rPr>
        <w:t>P.O.Box 814, Abu Dhabi, U.A.E</w:t>
      </w:r>
    </w:p>
    <w:p w:rsidR="00BE3CC5" w:rsidRPr="000F181C" w:rsidRDefault="00BE3CC5" w:rsidP="00BE3CC5">
      <w:pPr>
        <w:pStyle w:val="Paragrafi"/>
        <w:rPr>
          <w:lang w:val="sq-AL"/>
        </w:rPr>
      </w:pPr>
      <w:r w:rsidRPr="000F181C">
        <w:rPr>
          <w:lang w:val="sq-AL"/>
        </w:rPr>
        <w:t>Tel: + 971 – 2-6677100</w:t>
      </w:r>
    </w:p>
    <w:p w:rsidR="00BE3CC5" w:rsidRPr="000F181C" w:rsidRDefault="00BE3CC5" w:rsidP="00BE3CC5">
      <w:pPr>
        <w:pStyle w:val="Paragrafi"/>
        <w:rPr>
          <w:lang w:val="sq-AL"/>
        </w:rPr>
      </w:pPr>
      <w:r w:rsidRPr="000F181C">
        <w:rPr>
          <w:lang w:val="sq-AL"/>
        </w:rPr>
        <w:t>Fax: + 971-2-6677070</w:t>
      </w:r>
    </w:p>
    <w:p w:rsidR="00BE3CC5" w:rsidRDefault="00BE3CC5" w:rsidP="00BE3CC5">
      <w:pPr>
        <w:pStyle w:val="Paragrafi"/>
        <w:rPr>
          <w:lang w:val="sq-AL"/>
        </w:rPr>
      </w:pPr>
      <w:r w:rsidRPr="000F181C">
        <w:rPr>
          <w:lang w:val="sq-AL"/>
        </w:rPr>
        <w:t>Në dëshmi të kësaj, palët e kësaj Marrëveshjeje, që veprojnë nëpërmjet përfaqësuesve të tyre të autorizuar, kanë nënshkruar dhe dorëzuar këtë Marrëveshje në emrin e tyre përkatës në Abu Dhabi në tri kopje, ku secila konsiderohet një origjinal dhe ku të gjitha janë për një efekt të njëjtë dhe të vetëm, në ditën dhe vitin e shkruar fillimisht më sipër.</w:t>
      </w:r>
    </w:p>
    <w:p w:rsidR="004667BC" w:rsidRPr="000F181C" w:rsidRDefault="004667BC" w:rsidP="004667BC">
      <w:pPr>
        <w:pStyle w:val="Paragrafi"/>
        <w:ind w:firstLine="0"/>
        <w:jc w:val="right"/>
        <w:rPr>
          <w:lang w:val="sq-AL"/>
        </w:rPr>
      </w:pPr>
      <w:r w:rsidRPr="000F181C">
        <w:rPr>
          <w:lang w:val="sq-AL"/>
        </w:rPr>
        <w:t>Për Huamarrësin</w:t>
      </w:r>
    </w:p>
    <w:p w:rsidR="004667BC" w:rsidRPr="000F181C" w:rsidRDefault="004667BC" w:rsidP="004667BC">
      <w:pPr>
        <w:pStyle w:val="Paragrafi"/>
        <w:ind w:firstLine="0"/>
        <w:jc w:val="right"/>
        <w:rPr>
          <w:lang w:val="sq-AL"/>
        </w:rPr>
      </w:pPr>
      <w:r w:rsidRPr="000F181C">
        <w:rPr>
          <w:lang w:val="sq-AL"/>
        </w:rPr>
        <w:t>MINISTRI I FINANCAVE</w:t>
      </w:r>
    </w:p>
    <w:p w:rsidR="004667BC" w:rsidRPr="004667BC" w:rsidRDefault="004667BC" w:rsidP="004667BC">
      <w:pPr>
        <w:pStyle w:val="Paragrafi"/>
        <w:jc w:val="right"/>
        <w:rPr>
          <w:b/>
          <w:lang w:val="sq-AL"/>
        </w:rPr>
      </w:pPr>
      <w:r w:rsidRPr="004667BC">
        <w:rPr>
          <w:b/>
          <w:lang w:val="sq-AL"/>
        </w:rPr>
        <w:t>Ridvan Bode</w:t>
      </w:r>
    </w:p>
    <w:p w:rsidR="00BE3CC5" w:rsidRPr="000F181C" w:rsidRDefault="00BE3CC5" w:rsidP="00BE3CC5">
      <w:pPr>
        <w:pStyle w:val="Paragrafi"/>
        <w:rPr>
          <w:lang w:val="sq-AL"/>
        </w:rPr>
      </w:pPr>
    </w:p>
    <w:p w:rsidR="00BE3CC5" w:rsidRPr="000F181C" w:rsidRDefault="00BE3CC5" w:rsidP="00BE3CC5">
      <w:pPr>
        <w:pStyle w:val="KapitulliNr"/>
        <w:keepNext w:val="0"/>
        <w:rPr>
          <w:lang w:val="sq-AL"/>
        </w:rPr>
      </w:pPr>
      <w:r w:rsidRPr="000F181C">
        <w:rPr>
          <w:lang w:val="sq-AL"/>
        </w:rPr>
        <w:t>SKEDULI 1</w:t>
      </w:r>
    </w:p>
    <w:p w:rsidR="00BE3CC5" w:rsidRPr="000F181C" w:rsidRDefault="00BE3CC5" w:rsidP="00BE3CC5">
      <w:pPr>
        <w:pStyle w:val="KapitulliNr"/>
        <w:keepNext w:val="0"/>
        <w:rPr>
          <w:lang w:val="sq-AL"/>
        </w:rPr>
      </w:pPr>
      <w:r w:rsidRPr="000F181C">
        <w:rPr>
          <w:lang w:val="sq-AL"/>
        </w:rPr>
        <w:t>SKEDULI I AMORTIZIMIT</w:t>
      </w:r>
    </w:p>
    <w:p w:rsidR="00BE3CC5" w:rsidRPr="00604381" w:rsidRDefault="00BE3CC5" w:rsidP="00BE3CC5">
      <w:pPr>
        <w:pStyle w:val="Paragrafi"/>
        <w:rPr>
          <w:sz w:val="10"/>
          <w:lang w:val="sq-AL"/>
        </w:rPr>
      </w:pPr>
    </w:p>
    <w:p w:rsidR="00BE3CC5" w:rsidRPr="000F181C" w:rsidRDefault="00BE3CC5" w:rsidP="00604381">
      <w:pPr>
        <w:pStyle w:val="Paragrafi"/>
        <w:jc w:val="center"/>
        <w:rPr>
          <w:lang w:val="sq-AL"/>
        </w:rPr>
      </w:pPr>
      <w:r w:rsidRPr="000F181C">
        <w:rPr>
          <w:lang w:val="sq-AL"/>
        </w:rPr>
        <w:t xml:space="preserve">Projekti i </w:t>
      </w:r>
      <w:r w:rsidR="004667BC" w:rsidRPr="000F181C">
        <w:rPr>
          <w:lang w:val="sq-AL"/>
        </w:rPr>
        <w:t xml:space="preserve">bulevardit verior </w:t>
      </w:r>
      <w:r w:rsidRPr="000F181C">
        <w:rPr>
          <w:lang w:val="sq-AL"/>
        </w:rPr>
        <w:t xml:space="preserve">dhe </w:t>
      </w:r>
      <w:r w:rsidR="004667BC" w:rsidRPr="000F181C">
        <w:rPr>
          <w:lang w:val="sq-AL"/>
        </w:rPr>
        <w:t xml:space="preserve">rehabilitimi </w:t>
      </w:r>
      <w:r w:rsidRPr="000F181C">
        <w:rPr>
          <w:lang w:val="sq-AL"/>
        </w:rPr>
        <w:t xml:space="preserve">i </w:t>
      </w:r>
      <w:r w:rsidR="004667BC" w:rsidRPr="000F181C">
        <w:rPr>
          <w:lang w:val="sq-AL"/>
        </w:rPr>
        <w:t xml:space="preserve">lumit </w:t>
      </w:r>
      <w:r w:rsidRPr="000F181C">
        <w:rPr>
          <w:lang w:val="sq-AL"/>
        </w:rPr>
        <w:t>të Tiranës</w:t>
      </w:r>
    </w:p>
    <w:p w:rsidR="00BE3CC5" w:rsidRPr="00604381" w:rsidRDefault="00BE3CC5" w:rsidP="00BE3CC5">
      <w:pPr>
        <w:pStyle w:val="Paragrafi"/>
        <w:rPr>
          <w:sz w:val="12"/>
          <w:lang w:val="sq-AL"/>
        </w:rPr>
      </w:pPr>
    </w:p>
    <w:tbl>
      <w:tblPr>
        <w:bidiVisual/>
        <w:tblW w:w="3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3"/>
        <w:gridCol w:w="2125"/>
        <w:gridCol w:w="1262"/>
      </w:tblGrid>
      <w:tr w:rsidR="00604381" w:rsidRPr="00EC3878" w:rsidTr="00EC3878">
        <w:trPr>
          <w:cantSplit/>
          <w:jc w:val="center"/>
        </w:trPr>
        <w:tc>
          <w:tcPr>
            <w:tcW w:w="2391" w:type="pct"/>
          </w:tcPr>
          <w:p w:rsidR="00EC3878" w:rsidRDefault="00BE3CC5" w:rsidP="00EC3878">
            <w:pPr>
              <w:widowControl w:val="0"/>
              <w:jc w:val="center"/>
              <w:rPr>
                <w:rFonts w:ascii="CG Times" w:hAnsi="CG Times"/>
                <w:b/>
                <w:sz w:val="18"/>
                <w:szCs w:val="18"/>
                <w:lang w:val="sq-AL"/>
              </w:rPr>
            </w:pPr>
            <w:r w:rsidRPr="00EC3878">
              <w:rPr>
                <w:rFonts w:ascii="CG Times" w:hAnsi="CG Times"/>
                <w:b/>
                <w:sz w:val="18"/>
                <w:szCs w:val="18"/>
                <w:lang w:val="sq-AL"/>
              </w:rPr>
              <w:t>Shuma totale e kësteve</w:t>
            </w:r>
          </w:p>
          <w:p w:rsidR="00BE3CC5" w:rsidRPr="00EC3878" w:rsidRDefault="00BE3CC5" w:rsidP="00EC3878">
            <w:pPr>
              <w:widowControl w:val="0"/>
              <w:jc w:val="center"/>
              <w:rPr>
                <w:rFonts w:ascii="CG Times" w:hAnsi="CG Times"/>
                <w:sz w:val="18"/>
                <w:szCs w:val="18"/>
                <w:lang w:val="sq-AL" w:bidi="ar-AE"/>
              </w:rPr>
            </w:pPr>
            <w:r w:rsidRPr="00EC3878">
              <w:rPr>
                <w:rFonts w:ascii="CG Times" w:hAnsi="CG Times"/>
                <w:b/>
                <w:sz w:val="18"/>
                <w:szCs w:val="18"/>
                <w:lang w:val="sq-AL"/>
              </w:rPr>
              <w:t>të pagueshme në AED</w:t>
            </w:r>
          </w:p>
        </w:tc>
        <w:tc>
          <w:tcPr>
            <w:tcW w:w="1637" w:type="pct"/>
          </w:tcPr>
          <w:p w:rsidR="00BE3CC5" w:rsidRPr="00EC3878" w:rsidRDefault="00BE3CC5" w:rsidP="00EC3878">
            <w:pPr>
              <w:widowControl w:val="0"/>
              <w:jc w:val="center"/>
              <w:rPr>
                <w:rFonts w:ascii="CG Times" w:hAnsi="CG Times"/>
                <w:b/>
                <w:sz w:val="18"/>
                <w:szCs w:val="18"/>
                <w:lang w:val="sq-AL"/>
              </w:rPr>
            </w:pPr>
            <w:r w:rsidRPr="00EC3878">
              <w:rPr>
                <w:rFonts w:ascii="CG Times" w:hAnsi="CG Times"/>
                <w:b/>
                <w:sz w:val="18"/>
                <w:szCs w:val="18"/>
                <w:lang w:val="sq-AL"/>
              </w:rPr>
              <w:t>Data e kësteve</w:t>
            </w:r>
          </w:p>
          <w:p w:rsidR="00BE3CC5" w:rsidRPr="00EC3878" w:rsidRDefault="00BE3CC5" w:rsidP="00EC3878">
            <w:pPr>
              <w:widowControl w:val="0"/>
              <w:jc w:val="center"/>
              <w:rPr>
                <w:rFonts w:ascii="CG Times" w:hAnsi="CG Times"/>
                <w:b/>
                <w:sz w:val="18"/>
                <w:szCs w:val="18"/>
                <w:lang w:val="sq-AL"/>
              </w:rPr>
            </w:pPr>
            <w:r w:rsidRPr="00EC3878">
              <w:rPr>
                <w:rFonts w:ascii="CG Times" w:hAnsi="CG Times"/>
                <w:b/>
                <w:sz w:val="18"/>
                <w:szCs w:val="18"/>
                <w:lang w:val="sq-AL"/>
              </w:rPr>
              <w:t>të pagueshme</w:t>
            </w:r>
          </w:p>
        </w:tc>
        <w:tc>
          <w:tcPr>
            <w:tcW w:w="972" w:type="pct"/>
          </w:tcPr>
          <w:p w:rsidR="00BE3CC5" w:rsidRPr="00EC3878" w:rsidRDefault="00BE3CC5" w:rsidP="00EC3878">
            <w:pPr>
              <w:widowControl w:val="0"/>
              <w:jc w:val="center"/>
              <w:rPr>
                <w:rFonts w:ascii="CG Times" w:hAnsi="CG Times"/>
                <w:b/>
                <w:sz w:val="18"/>
                <w:szCs w:val="18"/>
                <w:lang w:val="sq-AL" w:bidi="ar-AE"/>
              </w:rPr>
            </w:pPr>
            <w:r w:rsidRPr="00EC3878">
              <w:rPr>
                <w:rFonts w:ascii="CG Times" w:hAnsi="CG Times"/>
                <w:b/>
                <w:sz w:val="18"/>
                <w:szCs w:val="18"/>
                <w:lang w:val="sq-AL"/>
              </w:rPr>
              <w:t>Numri i shlyerjeve</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30.4.2016</w:t>
            </w:r>
          </w:p>
        </w:tc>
        <w:tc>
          <w:tcPr>
            <w:tcW w:w="972" w:type="pct"/>
          </w:tcPr>
          <w:p w:rsidR="00BE3CC5" w:rsidRPr="00EC3878" w:rsidRDefault="00BE3CC5" w:rsidP="00DA3F9A">
            <w:pPr>
              <w:widowControl w:val="0"/>
              <w:rPr>
                <w:rFonts w:ascii="CG Times" w:hAnsi="CG Times"/>
                <w:sz w:val="18"/>
                <w:szCs w:val="18"/>
                <w:lang w:val="sq-AL" w:bidi="ar-AE"/>
              </w:rPr>
            </w:pPr>
            <w:r w:rsidRPr="00EC3878">
              <w:rPr>
                <w:rFonts w:ascii="CG Times" w:hAnsi="CG Times"/>
                <w:sz w:val="18"/>
                <w:szCs w:val="18"/>
                <w:lang w:val="sq-AL" w:bidi="ar-AE"/>
              </w:rPr>
              <w:t>1.</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30.10.2016</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2.</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30.4.2017</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3.</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30.10.2017</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4.</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30.4.2018</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5.</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30.10.2018</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6.</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30.4.2019</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7.</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30.10.2019</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8.</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30.4.2020</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9.</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30.10.2020</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10.</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30.4.2021</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11.</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30.10.2021</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12.</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30.4.2022</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13.</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30.10.2022</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14.</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30.4.2023</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15.</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30.10.2023</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16.</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30.4.2024</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17.</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30.10.2024</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18.</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30.4.2025</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19.</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30.10.2025</w:t>
            </w:r>
          </w:p>
        </w:tc>
        <w:tc>
          <w:tcPr>
            <w:tcW w:w="972" w:type="pct"/>
          </w:tcPr>
          <w:p w:rsidR="00BE3CC5" w:rsidRPr="00EC3878" w:rsidRDefault="00BE3CC5" w:rsidP="00DA3F9A">
            <w:pPr>
              <w:widowControl w:val="0"/>
              <w:rPr>
                <w:rFonts w:ascii="CG Times" w:hAnsi="CG Times"/>
                <w:sz w:val="18"/>
                <w:szCs w:val="18"/>
                <w:lang w:val="sq-AL" w:bidi="ar-AE"/>
              </w:rPr>
            </w:pPr>
            <w:r w:rsidRPr="00EC3878">
              <w:rPr>
                <w:rFonts w:ascii="CG Times" w:hAnsi="CG Times"/>
                <w:sz w:val="18"/>
                <w:szCs w:val="18"/>
                <w:lang w:val="sq-AL" w:bidi="ar-AE"/>
              </w:rPr>
              <w:t>20.</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30.4.2026</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21.</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cs="Simplified Arabic"/>
                <w:sz w:val="18"/>
                <w:szCs w:val="18"/>
                <w:lang w:val="sq-AL" w:bidi="ar-AE"/>
              </w:rPr>
            </w:pPr>
            <w:r w:rsidRPr="00EC3878">
              <w:rPr>
                <w:rFonts w:ascii="CG Times" w:hAnsi="CG Times"/>
                <w:sz w:val="18"/>
                <w:szCs w:val="18"/>
                <w:lang w:val="sq-AL"/>
              </w:rPr>
              <w:t>30.10.2026</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22.</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30.4.2027</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23.</w:t>
            </w:r>
          </w:p>
        </w:tc>
      </w:tr>
      <w:tr w:rsidR="00604381" w:rsidRPr="00EC3878" w:rsidTr="00EC3878">
        <w:trPr>
          <w:cantSplit/>
          <w:jc w:val="center"/>
        </w:trPr>
        <w:tc>
          <w:tcPr>
            <w:tcW w:w="2391" w:type="pct"/>
          </w:tcPr>
          <w:p w:rsidR="00BE3CC5" w:rsidRPr="00EC3878" w:rsidRDefault="00BE3CC5" w:rsidP="00BE3CC5">
            <w:pPr>
              <w:widowControl w:val="0"/>
              <w:jc w:val="right"/>
              <w:rPr>
                <w:rFonts w:ascii="CG Times" w:hAnsi="CG Times"/>
                <w:sz w:val="18"/>
                <w:szCs w:val="18"/>
                <w:lang w:val="sq-AL" w:bidi="ar-AE"/>
              </w:rPr>
            </w:pPr>
            <w:r w:rsidRPr="00EC3878">
              <w:rPr>
                <w:rFonts w:ascii="CG Times" w:hAnsi="CG Times"/>
                <w:sz w:val="18"/>
                <w:szCs w:val="18"/>
                <w:lang w:val="sq-AL" w:bidi="ar-AE"/>
              </w:rPr>
              <w:t>10,000,000,00</w:t>
            </w:r>
          </w:p>
        </w:tc>
        <w:tc>
          <w:tcPr>
            <w:tcW w:w="1637" w:type="pct"/>
          </w:tcPr>
          <w:p w:rsidR="00BE3CC5" w:rsidRPr="00EC3878" w:rsidRDefault="00BE3CC5" w:rsidP="00DA3F9A">
            <w:pPr>
              <w:widowControl w:val="0"/>
              <w:jc w:val="right"/>
              <w:rPr>
                <w:rFonts w:ascii="CG Times" w:hAnsi="CG Times"/>
                <w:sz w:val="18"/>
                <w:szCs w:val="18"/>
                <w:lang w:val="sq-AL"/>
              </w:rPr>
            </w:pPr>
            <w:r w:rsidRPr="00EC3878">
              <w:rPr>
                <w:rFonts w:ascii="CG Times" w:hAnsi="CG Times"/>
                <w:sz w:val="18"/>
                <w:szCs w:val="18"/>
                <w:lang w:val="sq-AL"/>
              </w:rPr>
              <w:t>30.10.2027</w:t>
            </w:r>
          </w:p>
        </w:tc>
        <w:tc>
          <w:tcPr>
            <w:tcW w:w="972" w:type="pct"/>
          </w:tcPr>
          <w:p w:rsidR="00BE3CC5" w:rsidRPr="00EC3878" w:rsidRDefault="00BE3CC5" w:rsidP="00DA3F9A">
            <w:pPr>
              <w:widowControl w:val="0"/>
              <w:rPr>
                <w:rFonts w:ascii="CG Times" w:hAnsi="CG Times"/>
                <w:sz w:val="18"/>
                <w:szCs w:val="18"/>
                <w:rtl/>
                <w:lang w:val="sq-AL" w:bidi="ar-AE"/>
              </w:rPr>
            </w:pPr>
            <w:r w:rsidRPr="00EC3878">
              <w:rPr>
                <w:rFonts w:ascii="CG Times" w:hAnsi="CG Times"/>
                <w:sz w:val="18"/>
                <w:szCs w:val="18"/>
                <w:lang w:val="sq-AL" w:bidi="ar-AE"/>
              </w:rPr>
              <w:t>24.</w:t>
            </w:r>
          </w:p>
        </w:tc>
      </w:tr>
      <w:tr w:rsidR="00BE3CC5" w:rsidRPr="00EC3878" w:rsidTr="00604381">
        <w:trPr>
          <w:cantSplit/>
          <w:jc w:val="center"/>
        </w:trPr>
        <w:tc>
          <w:tcPr>
            <w:tcW w:w="2391" w:type="pct"/>
          </w:tcPr>
          <w:p w:rsidR="00BE3CC5" w:rsidRPr="00EC3878" w:rsidRDefault="00BE3CC5" w:rsidP="00BE3CC5">
            <w:pPr>
              <w:widowControl w:val="0"/>
              <w:jc w:val="right"/>
              <w:rPr>
                <w:rFonts w:ascii="CG Times" w:hAnsi="CG Times"/>
                <w:sz w:val="18"/>
                <w:szCs w:val="18"/>
                <w:lang w:val="sq-AL"/>
              </w:rPr>
            </w:pPr>
            <w:r w:rsidRPr="00EC3878">
              <w:rPr>
                <w:rFonts w:ascii="CG Times" w:hAnsi="CG Times"/>
                <w:b/>
                <w:bCs/>
                <w:sz w:val="18"/>
                <w:szCs w:val="18"/>
                <w:lang w:val="sq-AL" w:bidi="ar-AE"/>
              </w:rPr>
              <w:t>240,000,000.00</w:t>
            </w:r>
          </w:p>
        </w:tc>
        <w:tc>
          <w:tcPr>
            <w:tcW w:w="2609" w:type="pct"/>
            <w:gridSpan w:val="2"/>
          </w:tcPr>
          <w:p w:rsidR="00BE3CC5" w:rsidRPr="00EC3878" w:rsidRDefault="00BE3CC5" w:rsidP="00BE3CC5">
            <w:pPr>
              <w:widowControl w:val="0"/>
              <w:jc w:val="center"/>
              <w:rPr>
                <w:rFonts w:ascii="CG Times" w:hAnsi="CG Times"/>
                <w:b/>
                <w:bCs/>
                <w:sz w:val="18"/>
                <w:szCs w:val="18"/>
                <w:lang w:val="sq-AL" w:bidi="ar-AE"/>
              </w:rPr>
            </w:pPr>
            <w:r w:rsidRPr="00EC3878">
              <w:rPr>
                <w:rFonts w:ascii="CG Times" w:hAnsi="CG Times"/>
                <w:b/>
                <w:bCs/>
                <w:sz w:val="18"/>
                <w:szCs w:val="18"/>
                <w:lang w:val="sq-AL" w:bidi="ar-AE"/>
              </w:rPr>
              <w:t>TOTALI</w:t>
            </w:r>
          </w:p>
        </w:tc>
      </w:tr>
    </w:tbl>
    <w:p w:rsidR="00EC3878" w:rsidRPr="00EC3878" w:rsidRDefault="00EC3878" w:rsidP="00EC3878">
      <w:pPr>
        <w:widowControl w:val="0"/>
        <w:ind w:left="720" w:firstLine="720"/>
        <w:jc w:val="both"/>
        <w:rPr>
          <w:rFonts w:ascii="CG Times" w:hAnsi="CG Times"/>
          <w:sz w:val="18"/>
          <w:szCs w:val="18"/>
          <w:lang w:val="sq-AL"/>
        </w:rPr>
      </w:pPr>
      <w:r w:rsidRPr="00EC3878">
        <w:rPr>
          <w:rFonts w:ascii="CG Times" w:hAnsi="CG Times"/>
          <w:sz w:val="18"/>
          <w:szCs w:val="18"/>
          <w:lang w:val="sq-AL"/>
        </w:rPr>
        <w:t xml:space="preserve">Totali 240,000,000 </w:t>
      </w:r>
    </w:p>
    <w:p w:rsidR="00EC3878" w:rsidRDefault="00EC3878" w:rsidP="00EC3878">
      <w:pPr>
        <w:pStyle w:val="KreuNr"/>
        <w:keepNext w:val="0"/>
        <w:ind w:left="720" w:firstLine="720"/>
        <w:jc w:val="left"/>
        <w:rPr>
          <w:lang w:val="sq-AL"/>
        </w:rPr>
      </w:pPr>
      <w:r w:rsidRPr="00EC3878">
        <w:rPr>
          <w:caps w:val="0"/>
          <w:sz w:val="18"/>
          <w:szCs w:val="18"/>
          <w:lang w:val="sq-AL"/>
        </w:rPr>
        <w:t>AED vetëm dyqind e dyzet milionë</w:t>
      </w:r>
    </w:p>
    <w:p w:rsidR="00EC3878" w:rsidRDefault="00EC3878" w:rsidP="00EC3878">
      <w:pPr>
        <w:pStyle w:val="KreuNr"/>
        <w:keepNext w:val="0"/>
        <w:ind w:firstLine="720"/>
        <w:jc w:val="left"/>
        <w:rPr>
          <w:lang w:val="sq-AL"/>
        </w:rPr>
      </w:pPr>
    </w:p>
    <w:p w:rsidR="00BE3CC5" w:rsidRPr="00722846" w:rsidRDefault="00722846" w:rsidP="00722846">
      <w:pPr>
        <w:pStyle w:val="KreuNr"/>
        <w:ind w:firstLine="720"/>
        <w:rPr>
          <w:lang w:val="sq-AL"/>
        </w:rPr>
      </w:pPr>
      <w:r w:rsidRPr="00722846">
        <w:rPr>
          <w:caps w:val="0"/>
          <w:lang w:val="sq-AL"/>
        </w:rPr>
        <w:t>SKEDULI 2</w:t>
      </w:r>
    </w:p>
    <w:p w:rsidR="00BE3CC5" w:rsidRDefault="00722846" w:rsidP="00722846">
      <w:pPr>
        <w:pStyle w:val="Paragrafi"/>
        <w:jc w:val="center"/>
        <w:rPr>
          <w:lang w:val="sq-AL"/>
        </w:rPr>
      </w:pPr>
      <w:r w:rsidRPr="00722846">
        <w:rPr>
          <w:lang w:val="sq-AL"/>
        </w:rPr>
        <w:t>OBJEKTIVAT DHE PËRSHKRIMI I  PROJEKTIT</w:t>
      </w:r>
    </w:p>
    <w:p w:rsidR="00722846" w:rsidRPr="00722846" w:rsidRDefault="00722846" w:rsidP="00BE3CC5">
      <w:pPr>
        <w:pStyle w:val="Paragrafi"/>
        <w:rPr>
          <w:sz w:val="8"/>
          <w:lang w:val="sq-AL"/>
        </w:rPr>
      </w:pPr>
    </w:p>
    <w:p w:rsidR="00722846" w:rsidRPr="00722846" w:rsidRDefault="00A271DE" w:rsidP="00722846">
      <w:pPr>
        <w:pStyle w:val="Paragrafi"/>
        <w:rPr>
          <w:lang w:val="sq-AL"/>
        </w:rPr>
      </w:pPr>
      <w:r w:rsidRPr="00722846">
        <w:rPr>
          <w:lang w:val="sq-AL"/>
        </w:rPr>
        <w:t>Objektivat e projektit</w:t>
      </w:r>
    </w:p>
    <w:p w:rsidR="00BE3CC5" w:rsidRPr="00722846" w:rsidRDefault="00BE3CC5" w:rsidP="00BE3CC5">
      <w:pPr>
        <w:pStyle w:val="Paragrafi"/>
        <w:rPr>
          <w:lang w:val="sq-AL"/>
        </w:rPr>
      </w:pPr>
      <w:r w:rsidRPr="00722846">
        <w:rPr>
          <w:lang w:val="sq-AL"/>
        </w:rPr>
        <w:t xml:space="preserve">Projekti synon të kontribuojë në procesin e zhvillimit ekonomik të vendit nëpërmjet </w:t>
      </w:r>
      <w:r w:rsidR="004667BC" w:rsidRPr="00722846">
        <w:rPr>
          <w:lang w:val="sq-AL"/>
        </w:rPr>
        <w:t>implementimit</w:t>
      </w:r>
      <w:r w:rsidRPr="00722846">
        <w:rPr>
          <w:lang w:val="sq-AL"/>
        </w:rPr>
        <w:t xml:space="preserve"> të projektit të </w:t>
      </w:r>
      <w:r w:rsidR="004667BC" w:rsidRPr="00722846">
        <w:rPr>
          <w:lang w:val="sq-AL"/>
        </w:rPr>
        <w:t xml:space="preserve">bulevardit verior </w:t>
      </w:r>
      <w:r w:rsidRPr="00722846">
        <w:rPr>
          <w:lang w:val="sq-AL"/>
        </w:rPr>
        <w:t xml:space="preserve">dhe </w:t>
      </w:r>
      <w:r w:rsidR="004667BC" w:rsidRPr="00722846">
        <w:rPr>
          <w:lang w:val="sq-AL"/>
        </w:rPr>
        <w:t xml:space="preserve">rehabilitimit </w:t>
      </w:r>
      <w:r w:rsidRPr="00722846">
        <w:rPr>
          <w:lang w:val="sq-AL"/>
        </w:rPr>
        <w:t xml:space="preserve">të </w:t>
      </w:r>
      <w:r w:rsidR="004667BC" w:rsidRPr="00722846">
        <w:rPr>
          <w:lang w:val="sq-AL"/>
        </w:rPr>
        <w:t xml:space="preserve">lumit </w:t>
      </w:r>
      <w:r w:rsidRPr="00722846">
        <w:rPr>
          <w:lang w:val="sq-AL"/>
        </w:rPr>
        <w:t>të Tiranës, projekt shumë i rëndësishëm për qytetin e Tiranës.</w:t>
      </w:r>
    </w:p>
    <w:p w:rsidR="00BE3CC5" w:rsidRPr="00722846" w:rsidRDefault="00BE3CC5" w:rsidP="00BE3CC5">
      <w:pPr>
        <w:pStyle w:val="Paragrafi"/>
        <w:rPr>
          <w:lang w:val="sq-AL"/>
        </w:rPr>
      </w:pPr>
      <w:r w:rsidRPr="00722846">
        <w:rPr>
          <w:lang w:val="sq-AL"/>
        </w:rPr>
        <w:t>Përshkrimi i projektit</w:t>
      </w:r>
    </w:p>
    <w:p w:rsidR="00BE3CC5" w:rsidRPr="00722846" w:rsidRDefault="00BE3CC5" w:rsidP="00BE3CC5">
      <w:pPr>
        <w:pStyle w:val="Paragrafi"/>
        <w:rPr>
          <w:lang w:val="sq-AL"/>
        </w:rPr>
      </w:pPr>
      <w:r w:rsidRPr="00722846">
        <w:rPr>
          <w:lang w:val="sq-AL"/>
        </w:rPr>
        <w:t>Projekti konsiston në ndërtimin e strukturave të mëposhtme:</w:t>
      </w:r>
    </w:p>
    <w:p w:rsidR="00BE3CC5" w:rsidRPr="00722846" w:rsidRDefault="00BE3CC5" w:rsidP="00BE3CC5">
      <w:pPr>
        <w:pStyle w:val="Paragrafi"/>
        <w:rPr>
          <w:lang w:val="sq-AL"/>
        </w:rPr>
      </w:pPr>
      <w:r w:rsidRPr="00722846">
        <w:rPr>
          <w:lang w:val="sq-AL"/>
        </w:rPr>
        <w:t>- Rehabiliti</w:t>
      </w:r>
      <w:r w:rsidR="004667BC" w:rsidRPr="00722846">
        <w:rPr>
          <w:lang w:val="sq-AL"/>
        </w:rPr>
        <w:t>mi i lumit të Tiranës</w:t>
      </w:r>
      <w:r w:rsidRPr="00722846">
        <w:rPr>
          <w:lang w:val="sq-AL"/>
        </w:rPr>
        <w:t xml:space="preserve"> dhe zonave përreth;</w:t>
      </w:r>
    </w:p>
    <w:p w:rsidR="00BE3CC5" w:rsidRPr="00722846" w:rsidRDefault="00BE3CC5" w:rsidP="00BE3CC5">
      <w:pPr>
        <w:pStyle w:val="Paragrafi"/>
        <w:rPr>
          <w:lang w:val="sq-AL"/>
        </w:rPr>
      </w:pPr>
      <w:r w:rsidRPr="00722846">
        <w:rPr>
          <w:lang w:val="sq-AL"/>
        </w:rPr>
        <w:t xml:space="preserve">- Ndërtimi i </w:t>
      </w:r>
      <w:r w:rsidR="004667BC" w:rsidRPr="00722846">
        <w:rPr>
          <w:lang w:val="sq-AL"/>
        </w:rPr>
        <w:t xml:space="preserve">bulevardit </w:t>
      </w:r>
      <w:r w:rsidRPr="00722846">
        <w:rPr>
          <w:lang w:val="sq-AL"/>
        </w:rPr>
        <w:t>verior të Tiranës dhe punimeve përkatëse civile;</w:t>
      </w:r>
    </w:p>
    <w:p w:rsidR="00BE3CC5" w:rsidRPr="000F181C" w:rsidRDefault="00BE3CC5" w:rsidP="00BE3CC5">
      <w:pPr>
        <w:pStyle w:val="Paragrafi"/>
        <w:rPr>
          <w:lang w:val="sq-AL"/>
        </w:rPr>
      </w:pPr>
      <w:r w:rsidRPr="00722846">
        <w:rPr>
          <w:lang w:val="sq-AL"/>
        </w:rPr>
        <w:t>- Përgatitja e infrastrukturës</w:t>
      </w:r>
      <w:r w:rsidRPr="000F181C">
        <w:rPr>
          <w:lang w:val="sq-AL"/>
        </w:rPr>
        <w:t xml:space="preserve"> në zhvillimin e turizmit dhe lehtësirave, ndërtimi i strukturave të zhvillimit tregtar</w:t>
      </w:r>
    </w:p>
    <w:p w:rsidR="00BE3CC5" w:rsidRPr="000F181C" w:rsidRDefault="00BE3CC5" w:rsidP="00BE3CC5">
      <w:pPr>
        <w:pStyle w:val="Paragrafi"/>
        <w:rPr>
          <w:lang w:val="sq-AL"/>
        </w:rPr>
      </w:pPr>
      <w:r w:rsidRPr="000F181C">
        <w:rPr>
          <w:lang w:val="sq-AL"/>
        </w:rPr>
        <w:t>Lista e mallrave</w:t>
      </w:r>
    </w:p>
    <w:p w:rsidR="00BE3CC5" w:rsidRPr="000F181C" w:rsidRDefault="00BE3CC5" w:rsidP="00BE3CC5">
      <w:pPr>
        <w:pStyle w:val="Paragrafi"/>
        <w:rPr>
          <w:lang w:val="sq-AL"/>
        </w:rPr>
      </w:pPr>
      <w:r w:rsidRPr="000F181C">
        <w:rPr>
          <w:lang w:val="sq-AL"/>
        </w:rPr>
        <w:t>Pë</w:t>
      </w:r>
      <w:r w:rsidR="004667BC">
        <w:rPr>
          <w:lang w:val="sq-AL"/>
        </w:rPr>
        <w:t>rshkrimi: Shuma AED,</w:t>
      </w:r>
      <w:r w:rsidRPr="000F181C">
        <w:rPr>
          <w:lang w:val="sq-AL"/>
        </w:rPr>
        <w:t xml:space="preserve"> </w:t>
      </w:r>
      <w:r w:rsidR="004667BC" w:rsidRPr="000F181C">
        <w:rPr>
          <w:lang w:val="sq-AL"/>
        </w:rPr>
        <w:t xml:space="preserve">përqindja </w:t>
      </w:r>
      <w:r w:rsidRPr="000F181C">
        <w:rPr>
          <w:lang w:val="sq-AL"/>
        </w:rPr>
        <w:t>%</w:t>
      </w:r>
    </w:p>
    <w:p w:rsidR="00BE3CC5" w:rsidRPr="000F181C" w:rsidRDefault="004667BC" w:rsidP="00BE3CC5">
      <w:pPr>
        <w:pStyle w:val="Paragrafi"/>
        <w:rPr>
          <w:lang w:val="sq-AL"/>
        </w:rPr>
      </w:pPr>
      <w:r>
        <w:rPr>
          <w:lang w:val="sq-AL"/>
        </w:rPr>
        <w:t xml:space="preserve">Seksioni 1: </w:t>
      </w:r>
      <w:r w:rsidR="00BE3CC5" w:rsidRPr="000F181C">
        <w:rPr>
          <w:lang w:val="sq-AL"/>
        </w:rPr>
        <w:t>Punimet për rehabilitimin e lumit të Tiranës dhe struktur</w:t>
      </w:r>
      <w:r w:rsidR="00B15BC0" w:rsidRPr="000F181C">
        <w:rPr>
          <w:lang w:val="sq-AL"/>
        </w:rPr>
        <w:t>a</w:t>
      </w:r>
      <w:r>
        <w:rPr>
          <w:lang w:val="sq-AL"/>
        </w:rPr>
        <w:t xml:space="preserve">ve shoqëruese civile, </w:t>
      </w:r>
      <w:r w:rsidR="00BE3CC5" w:rsidRPr="000F181C">
        <w:rPr>
          <w:lang w:val="sq-AL"/>
        </w:rPr>
        <w:t>90 000 000</w:t>
      </w:r>
      <w:r>
        <w:rPr>
          <w:lang w:val="sq-AL"/>
        </w:rPr>
        <w:t>,</w:t>
      </w:r>
      <w:r w:rsidR="00BE3CC5" w:rsidRPr="000F181C">
        <w:rPr>
          <w:lang w:val="sq-AL"/>
        </w:rPr>
        <w:t xml:space="preserve"> 50%</w:t>
      </w:r>
    </w:p>
    <w:p w:rsidR="00BE3CC5" w:rsidRPr="000F181C" w:rsidRDefault="002D3FD8" w:rsidP="00BE3CC5">
      <w:pPr>
        <w:pStyle w:val="Paragrafi"/>
        <w:rPr>
          <w:lang w:val="sq-AL"/>
        </w:rPr>
      </w:pPr>
      <w:r w:rsidRPr="000F181C">
        <w:rPr>
          <w:lang w:val="sq-AL"/>
        </w:rPr>
        <w:t>Seksioni</w:t>
      </w:r>
      <w:r w:rsidR="004667BC">
        <w:rPr>
          <w:lang w:val="sq-AL"/>
        </w:rPr>
        <w:t xml:space="preserve"> 2: </w:t>
      </w:r>
      <w:r w:rsidR="00BE3CC5" w:rsidRPr="000F181C">
        <w:rPr>
          <w:lang w:val="sq-AL"/>
        </w:rPr>
        <w:t xml:space="preserve">Ndërtimi i </w:t>
      </w:r>
      <w:r w:rsidR="00A104D7" w:rsidRPr="000F181C">
        <w:rPr>
          <w:lang w:val="sq-AL"/>
        </w:rPr>
        <w:t xml:space="preserve">bulevardit </w:t>
      </w:r>
      <w:r w:rsidR="00A104D7">
        <w:rPr>
          <w:lang w:val="sq-AL"/>
        </w:rPr>
        <w:t xml:space="preserve"> </w:t>
      </w:r>
      <w:r w:rsidR="00A104D7" w:rsidRPr="000F181C">
        <w:rPr>
          <w:lang w:val="sq-AL"/>
        </w:rPr>
        <w:t xml:space="preserve">verior </w:t>
      </w:r>
      <w:r w:rsidR="00A104D7">
        <w:rPr>
          <w:lang w:val="sq-AL"/>
        </w:rPr>
        <w:t xml:space="preserve"> </w:t>
      </w:r>
      <w:r w:rsidR="00BE3CC5" w:rsidRPr="000F181C">
        <w:rPr>
          <w:lang w:val="sq-AL"/>
        </w:rPr>
        <w:t>të Tiranës</w:t>
      </w:r>
      <w:r w:rsidR="004667BC">
        <w:rPr>
          <w:lang w:val="sq-AL"/>
        </w:rPr>
        <w:t xml:space="preserve">  dhe  punimeve  civile  shoqëruese,</w:t>
      </w:r>
      <w:r w:rsidR="00BE3CC5" w:rsidRPr="000F181C">
        <w:rPr>
          <w:lang w:val="sq-AL"/>
        </w:rPr>
        <w:t xml:space="preserve"> 120 000,000</w:t>
      </w:r>
      <w:r w:rsidR="00A104D7">
        <w:rPr>
          <w:lang w:val="sq-AL"/>
        </w:rPr>
        <w:t>,</w:t>
      </w:r>
      <w:r w:rsidR="00BE3CC5" w:rsidRPr="000F181C">
        <w:rPr>
          <w:lang w:val="sq-AL"/>
        </w:rPr>
        <w:t xml:space="preserve"> 50%</w:t>
      </w:r>
    </w:p>
    <w:p w:rsidR="00BE3CC5" w:rsidRPr="000F181C" w:rsidRDefault="00BE3CC5" w:rsidP="00BE3CC5">
      <w:pPr>
        <w:pStyle w:val="Paragrafi"/>
        <w:rPr>
          <w:lang w:val="sq-AL"/>
        </w:rPr>
      </w:pPr>
      <w:r w:rsidRPr="000F181C">
        <w:rPr>
          <w:lang w:val="sq-AL"/>
        </w:rPr>
        <w:t>Seksioni 2: Shërbim konsulence, supervizion 10,000,000</w:t>
      </w:r>
    </w:p>
    <w:p w:rsidR="00BE3CC5" w:rsidRPr="000F181C" w:rsidRDefault="00BE3CC5" w:rsidP="00BE3CC5">
      <w:pPr>
        <w:pStyle w:val="Paragrafi"/>
        <w:rPr>
          <w:lang w:val="sq-AL"/>
        </w:rPr>
      </w:pPr>
      <w:r w:rsidRPr="000F181C">
        <w:rPr>
          <w:lang w:val="sq-AL"/>
        </w:rPr>
        <w:t>Seksioni 4: Kontigjencë 20,000,000</w:t>
      </w:r>
    </w:p>
    <w:p w:rsidR="00BE3CC5" w:rsidRPr="000F181C" w:rsidRDefault="00BE3CC5" w:rsidP="00BE3CC5">
      <w:pPr>
        <w:pStyle w:val="Paragrafi"/>
        <w:rPr>
          <w:lang w:val="sq-AL"/>
        </w:rPr>
      </w:pPr>
      <w:r w:rsidRPr="000F181C">
        <w:rPr>
          <w:lang w:val="sq-AL"/>
        </w:rPr>
        <w:t>Totali: 240,000,000</w:t>
      </w:r>
    </w:p>
    <w:p w:rsidR="00DA3F9A" w:rsidRPr="00A271DE" w:rsidRDefault="00DA3F9A" w:rsidP="00BE3CC5">
      <w:pPr>
        <w:pStyle w:val="Akti"/>
        <w:keepNext w:val="0"/>
        <w:rPr>
          <w:sz w:val="14"/>
          <w:lang w:val="sq-AL"/>
        </w:rPr>
      </w:pPr>
    </w:p>
    <w:p w:rsidR="00E6539E" w:rsidRPr="000F181C" w:rsidRDefault="003250AF" w:rsidP="00BE3CC5">
      <w:pPr>
        <w:pStyle w:val="Akti"/>
        <w:keepNext w:val="0"/>
        <w:rPr>
          <w:lang w:val="sq-AL"/>
        </w:rPr>
      </w:pPr>
      <w:r w:rsidRPr="000F181C">
        <w:rPr>
          <w:lang w:val="sq-AL"/>
        </w:rPr>
        <w:t>VENDI</w:t>
      </w:r>
      <w:r w:rsidR="00E6539E" w:rsidRPr="000F181C">
        <w:rPr>
          <w:lang w:val="sq-AL"/>
        </w:rPr>
        <w:t>M</w:t>
      </w:r>
    </w:p>
    <w:p w:rsidR="003250AF" w:rsidRPr="000F181C" w:rsidRDefault="0038412F" w:rsidP="00BE3CC5">
      <w:pPr>
        <w:pStyle w:val="NumriData"/>
        <w:keepNext w:val="0"/>
        <w:rPr>
          <w:lang w:val="sq-AL"/>
        </w:rPr>
      </w:pPr>
      <w:r w:rsidRPr="000F181C">
        <w:rPr>
          <w:lang w:val="sq-AL"/>
        </w:rPr>
        <w:t xml:space="preserve">Nr. </w:t>
      </w:r>
      <w:r w:rsidR="008B1C80" w:rsidRPr="000F181C">
        <w:rPr>
          <w:lang w:val="sq-AL"/>
        </w:rPr>
        <w:t>332, datë</w:t>
      </w:r>
      <w:r w:rsidR="003250AF" w:rsidRPr="000F181C">
        <w:rPr>
          <w:lang w:val="sq-AL"/>
        </w:rPr>
        <w:t xml:space="preserve"> 18.4.2013</w:t>
      </w:r>
    </w:p>
    <w:p w:rsidR="00E6539E" w:rsidRPr="000F181C" w:rsidRDefault="00E6539E" w:rsidP="00BE3CC5">
      <w:pPr>
        <w:pStyle w:val="Paragrafi"/>
        <w:rPr>
          <w:sz w:val="14"/>
          <w:lang w:val="sq-AL"/>
        </w:rPr>
      </w:pPr>
    </w:p>
    <w:p w:rsidR="00E6539E" w:rsidRPr="000F181C" w:rsidRDefault="00E6539E" w:rsidP="00BE3CC5">
      <w:pPr>
        <w:pStyle w:val="Titulli"/>
        <w:keepNext w:val="0"/>
        <w:rPr>
          <w:lang w:val="sq-AL"/>
        </w:rPr>
      </w:pPr>
      <w:r w:rsidRPr="000F181C">
        <w:rPr>
          <w:lang w:val="sq-AL"/>
        </w:rPr>
        <w:t>PËR</w:t>
      </w:r>
      <w:r w:rsidR="003250AF" w:rsidRPr="000F181C">
        <w:rPr>
          <w:lang w:val="sq-AL"/>
        </w:rPr>
        <w:t xml:space="preserve"> </w:t>
      </w:r>
      <w:r w:rsidRPr="000F181C">
        <w:rPr>
          <w:lang w:val="sq-AL"/>
        </w:rPr>
        <w:t>PËRCAKTIMIN E KRITEREVE TË TREGTIMIT E TË CERTIFIKIMIT TË FARAVE TË PERIMEVE</w:t>
      </w:r>
      <w:r w:rsidRPr="000F181C">
        <w:rPr>
          <w:vertAlign w:val="superscript"/>
          <w:lang w:val="sq-AL"/>
        </w:rPr>
        <w:footnoteReference w:id="1"/>
      </w:r>
    </w:p>
    <w:p w:rsidR="00E6539E" w:rsidRPr="00A271DE" w:rsidRDefault="00E6539E" w:rsidP="00BE3CC5">
      <w:pPr>
        <w:pStyle w:val="Paragrafi"/>
        <w:rPr>
          <w:sz w:val="6"/>
          <w:lang w:val="sq-AL"/>
        </w:rPr>
      </w:pPr>
    </w:p>
    <w:p w:rsidR="00E6539E" w:rsidRPr="000F181C" w:rsidRDefault="00E6539E" w:rsidP="00BE3CC5">
      <w:pPr>
        <w:pStyle w:val="Paragrafi"/>
        <w:rPr>
          <w:lang w:val="sq-AL"/>
        </w:rPr>
      </w:pPr>
      <w:r w:rsidRPr="000F181C">
        <w:rPr>
          <w:lang w:val="sq-AL"/>
        </w:rPr>
        <w:t>Në mbështetje të nenit 100</w:t>
      </w:r>
      <w:r w:rsidR="001D3399" w:rsidRPr="000F181C">
        <w:rPr>
          <w:lang w:val="sq-AL"/>
        </w:rPr>
        <w:t xml:space="preserve"> të Kushtetutës dhe të neneve 4</w:t>
      </w:r>
      <w:r w:rsidRPr="000F181C">
        <w:rPr>
          <w:lang w:val="sq-AL"/>
        </w:rPr>
        <w:t xml:space="preserve"> pika 9,</w:t>
      </w:r>
      <w:r w:rsidR="0038412F" w:rsidRPr="000F181C">
        <w:rPr>
          <w:lang w:val="sq-AL"/>
        </w:rPr>
        <w:t xml:space="preserve"> </w:t>
      </w:r>
      <w:r w:rsidR="001D3399" w:rsidRPr="000F181C">
        <w:rPr>
          <w:lang w:val="sq-AL"/>
        </w:rPr>
        <w:t>14 pika 3, 15 pika 3, e 16</w:t>
      </w:r>
      <w:r w:rsidRPr="000F181C">
        <w:rPr>
          <w:lang w:val="sq-AL"/>
        </w:rPr>
        <w:t xml:space="preserve"> pika 4 të ligjit </w:t>
      </w:r>
      <w:r w:rsidR="0038412F" w:rsidRPr="000F181C">
        <w:rPr>
          <w:lang w:val="sq-AL"/>
        </w:rPr>
        <w:t xml:space="preserve">nr. </w:t>
      </w:r>
      <w:r w:rsidRPr="000F181C">
        <w:rPr>
          <w:lang w:val="sq-AL"/>
        </w:rPr>
        <w:t>10</w:t>
      </w:r>
      <w:r w:rsidR="00C03EA2" w:rsidRPr="000F181C">
        <w:rPr>
          <w:lang w:val="sq-AL"/>
        </w:rPr>
        <w:t xml:space="preserve"> </w:t>
      </w:r>
      <w:r w:rsidRPr="000F181C">
        <w:rPr>
          <w:lang w:val="sq-AL"/>
        </w:rPr>
        <w:t xml:space="preserve">416, datë 7.4.2011 “Për materialin mbjellës dhe shumëzues bimor”, me propozimin e </w:t>
      </w:r>
      <w:r w:rsidR="003C551B" w:rsidRPr="000F181C">
        <w:rPr>
          <w:lang w:val="sq-AL"/>
        </w:rPr>
        <w:t xml:space="preserve">Ministrit </w:t>
      </w:r>
      <w:r w:rsidRPr="000F181C">
        <w:rPr>
          <w:lang w:val="sq-AL"/>
        </w:rPr>
        <w:t>të Bujqësisë, Ushqimit dhe Mbrojtjes së Konsumatorit, Këshilli i Ministrave</w:t>
      </w:r>
    </w:p>
    <w:p w:rsidR="00E6539E" w:rsidRPr="000F181C" w:rsidRDefault="00E6539E" w:rsidP="00BE3CC5">
      <w:pPr>
        <w:pStyle w:val="Paragrafi"/>
        <w:rPr>
          <w:sz w:val="14"/>
          <w:lang w:val="sq-AL"/>
        </w:rPr>
      </w:pPr>
      <w:r w:rsidRPr="000F181C">
        <w:rPr>
          <w:lang w:val="sq-AL"/>
        </w:rPr>
        <w:t xml:space="preserve"> </w:t>
      </w:r>
    </w:p>
    <w:p w:rsidR="00E6539E" w:rsidRPr="000F181C" w:rsidRDefault="003250AF" w:rsidP="00BE3CC5">
      <w:pPr>
        <w:pStyle w:val="VENDOSI"/>
        <w:keepNext w:val="0"/>
        <w:rPr>
          <w:lang w:val="sq-AL"/>
        </w:rPr>
      </w:pPr>
      <w:r w:rsidRPr="000F181C">
        <w:rPr>
          <w:lang w:val="sq-AL"/>
        </w:rPr>
        <w:t>VENDOS</w:t>
      </w:r>
      <w:r w:rsidR="00E6539E" w:rsidRPr="000F181C">
        <w:rPr>
          <w:lang w:val="sq-AL"/>
        </w:rPr>
        <w:t>I:</w:t>
      </w:r>
    </w:p>
    <w:p w:rsidR="00E6539E" w:rsidRPr="000F181C" w:rsidRDefault="00E6539E" w:rsidP="00BE3CC5">
      <w:pPr>
        <w:pStyle w:val="Paragrafi"/>
        <w:rPr>
          <w:sz w:val="14"/>
          <w:lang w:val="sq-AL"/>
        </w:rPr>
      </w:pPr>
    </w:p>
    <w:p w:rsidR="00E6539E" w:rsidRPr="000F181C" w:rsidRDefault="00E6539E" w:rsidP="00BE3CC5">
      <w:pPr>
        <w:pStyle w:val="Paragrafi"/>
        <w:rPr>
          <w:lang w:val="sq-AL"/>
        </w:rPr>
      </w:pPr>
      <w:r w:rsidRPr="000F181C">
        <w:rPr>
          <w:lang w:val="sq-AL"/>
        </w:rPr>
        <w:t>I. TË PËRGJITHSHME DHE PËRKUFIZIME</w:t>
      </w:r>
    </w:p>
    <w:p w:rsidR="00E6539E" w:rsidRPr="000F181C" w:rsidRDefault="00E6539E" w:rsidP="00BE3CC5">
      <w:pPr>
        <w:pStyle w:val="Paragrafi"/>
        <w:rPr>
          <w:lang w:val="sq-AL"/>
        </w:rPr>
      </w:pPr>
      <w:r w:rsidRPr="000F181C">
        <w:rPr>
          <w:lang w:val="sq-AL"/>
        </w:rPr>
        <w:t>I.1 Qëllimi dhe zbatimi</w:t>
      </w:r>
    </w:p>
    <w:p w:rsidR="00E6539E" w:rsidRDefault="003250AF" w:rsidP="00BE3CC5">
      <w:pPr>
        <w:pStyle w:val="Paragrafi"/>
        <w:rPr>
          <w:lang w:val="sq-AL"/>
        </w:rPr>
      </w:pPr>
      <w:r w:rsidRPr="000F181C">
        <w:rPr>
          <w:lang w:val="sq-AL"/>
        </w:rPr>
        <w:t xml:space="preserve">1. </w:t>
      </w:r>
      <w:r w:rsidR="00E6539E" w:rsidRPr="000F181C">
        <w:rPr>
          <w:lang w:val="sq-AL"/>
        </w:rPr>
        <w:t>Qëllimi i këtij vendimi është të përcaktojë kriteret për tregtimin e farës së perimeve, për kategoritë, identitetin dhe cilësinë e tyre, rregullat e paketimit e të etiketimit, si dhe procedurat e kriteret e certifikimit.</w:t>
      </w:r>
    </w:p>
    <w:p w:rsidR="00A104D7" w:rsidRPr="000F181C" w:rsidRDefault="00EC3878" w:rsidP="00BE3CC5">
      <w:pPr>
        <w:pStyle w:val="Paragrafi"/>
        <w:rPr>
          <w:lang w:val="sq-AL"/>
        </w:rPr>
      </w:pPr>
      <w:r>
        <w:rPr>
          <w:lang w:val="sq-AL"/>
        </w:rPr>
        <w:t>Objektivat e projektit</w:t>
      </w:r>
    </w:p>
    <w:p w:rsidR="00E6539E" w:rsidRPr="000F181C" w:rsidRDefault="003250AF" w:rsidP="00BE3CC5">
      <w:pPr>
        <w:pStyle w:val="Paragrafi"/>
        <w:rPr>
          <w:lang w:val="sq-AL"/>
        </w:rPr>
      </w:pPr>
      <w:r w:rsidRPr="000F181C">
        <w:rPr>
          <w:lang w:val="sq-AL"/>
        </w:rPr>
        <w:t xml:space="preserve">2. </w:t>
      </w:r>
      <w:r w:rsidR="00E6539E" w:rsidRPr="000F181C">
        <w:rPr>
          <w:lang w:val="sq-AL"/>
        </w:rPr>
        <w:t>Ky vendim zbatohet për speciet e bimëve perimore, të listuara në a</w:t>
      </w:r>
      <w:r w:rsidR="001D3399" w:rsidRPr="000F181C">
        <w:rPr>
          <w:lang w:val="sq-AL"/>
        </w:rPr>
        <w:t>neksin I/1, bashkë</w:t>
      </w:r>
      <w:r w:rsidR="00E6539E" w:rsidRPr="000F181C">
        <w:rPr>
          <w:lang w:val="sq-AL"/>
        </w:rPr>
        <w:t>lidhur këtij vendimi.</w:t>
      </w:r>
    </w:p>
    <w:p w:rsidR="00E6539E" w:rsidRPr="000F181C" w:rsidRDefault="00E6539E" w:rsidP="00BE3CC5">
      <w:pPr>
        <w:pStyle w:val="Paragrafi"/>
        <w:rPr>
          <w:lang w:val="sq-AL"/>
        </w:rPr>
      </w:pPr>
      <w:r w:rsidRPr="000F181C">
        <w:rPr>
          <w:lang w:val="sq-AL"/>
        </w:rPr>
        <w:t>I.2 Përkufizime</w:t>
      </w:r>
      <w:r w:rsidR="0038412F" w:rsidRPr="000F181C">
        <w:rPr>
          <w:lang w:val="sq-AL"/>
        </w:rPr>
        <w:t xml:space="preserve"> </w:t>
      </w:r>
    </w:p>
    <w:p w:rsidR="00E6539E" w:rsidRPr="000F181C" w:rsidRDefault="00E6539E" w:rsidP="00BE3CC5">
      <w:pPr>
        <w:pStyle w:val="Paragrafi"/>
        <w:rPr>
          <w:lang w:val="sq-AL"/>
        </w:rPr>
      </w:pPr>
      <w:r w:rsidRPr="000F181C">
        <w:rPr>
          <w:lang w:val="sq-AL"/>
        </w:rPr>
        <w:t xml:space="preserve">Të gjithë termat e përcaktuar në ligjin </w:t>
      </w:r>
      <w:r w:rsidR="0038412F" w:rsidRPr="000F181C">
        <w:rPr>
          <w:lang w:val="sq-AL"/>
        </w:rPr>
        <w:t xml:space="preserve">nr. </w:t>
      </w:r>
      <w:r w:rsidRPr="000F181C">
        <w:rPr>
          <w:lang w:val="sq-AL"/>
        </w:rPr>
        <w:t>10</w:t>
      </w:r>
      <w:r w:rsidR="0038412F" w:rsidRPr="000F181C">
        <w:rPr>
          <w:lang w:val="sq-AL"/>
        </w:rPr>
        <w:t xml:space="preserve"> </w:t>
      </w:r>
      <w:r w:rsidRPr="000F181C">
        <w:rPr>
          <w:lang w:val="sq-AL"/>
        </w:rPr>
        <w:t>416, datë 7.4.2011 “Për materialin mbjellës dhe shumëzues bimor”, kanë të njëjtin kuptim edhe në këtë vendim, ndërsa me termat e mëposhtëm do të nënkuptohen:</w:t>
      </w:r>
    </w:p>
    <w:p w:rsidR="00E6539E" w:rsidRPr="000F181C" w:rsidRDefault="003250AF" w:rsidP="00BE3CC5">
      <w:pPr>
        <w:pStyle w:val="Paragrafi"/>
        <w:rPr>
          <w:lang w:val="sq-AL"/>
        </w:rPr>
      </w:pPr>
      <w:r w:rsidRPr="000F181C">
        <w:rPr>
          <w:lang w:val="sq-AL"/>
        </w:rPr>
        <w:t xml:space="preserve">1. </w:t>
      </w:r>
      <w:r w:rsidR="00E6539E" w:rsidRPr="000F181C">
        <w:rPr>
          <w:lang w:val="sq-AL"/>
        </w:rPr>
        <w:t>“Perime”, bimë të specieve të destinuara për prodhim bujqësor ose për kopshtari, por jo për përdorim zbukurues, sipas aneksit I/1, bashkëlidhur këtij vendimi, si më poshtë vijon:</w:t>
      </w:r>
    </w:p>
    <w:p w:rsidR="00E6539E" w:rsidRPr="000F181C" w:rsidRDefault="003250AF" w:rsidP="00BE3CC5">
      <w:pPr>
        <w:pStyle w:val="Paragrafi"/>
        <w:rPr>
          <w:lang w:val="sq-AL"/>
        </w:rPr>
      </w:pPr>
      <w:r w:rsidRPr="000F181C">
        <w:rPr>
          <w:lang w:val="sq-AL"/>
        </w:rPr>
        <w:t xml:space="preserve">a) </w:t>
      </w:r>
      <w:r w:rsidR="00E6539E" w:rsidRPr="000F181C">
        <w:rPr>
          <w:lang w:val="sq-AL"/>
        </w:rPr>
        <w:t>5 kg, për bimët perimore bishtajore;</w:t>
      </w:r>
    </w:p>
    <w:p w:rsidR="00E6539E" w:rsidRPr="000F181C" w:rsidRDefault="003250AF" w:rsidP="00BE3CC5">
      <w:pPr>
        <w:pStyle w:val="Paragrafi"/>
        <w:rPr>
          <w:lang w:val="sq-AL"/>
        </w:rPr>
      </w:pPr>
      <w:r w:rsidRPr="000F181C">
        <w:rPr>
          <w:lang w:val="sq-AL"/>
        </w:rPr>
        <w:t xml:space="preserve">b) </w:t>
      </w:r>
      <w:r w:rsidR="00E6539E" w:rsidRPr="000F181C">
        <w:rPr>
          <w:lang w:val="sq-AL"/>
        </w:rPr>
        <w:t xml:space="preserve">500 g, për qepët, chervilin, asparagun, pazinë, panxharin e kuq, turnipin, </w:t>
      </w:r>
      <w:r w:rsidR="0038412F" w:rsidRPr="000F181C">
        <w:rPr>
          <w:lang w:val="sq-AL"/>
        </w:rPr>
        <w:t>shalqirin</w:t>
      </w:r>
      <w:r w:rsidR="00E6539E" w:rsidRPr="000F181C">
        <w:rPr>
          <w:lang w:val="sq-AL"/>
        </w:rPr>
        <w:t>, kungulleshkat, kungullin e zakonshëm, karotat, rrepkat, endiviet, spinaqin, sallatën jeshile gjethevogël;</w:t>
      </w:r>
    </w:p>
    <w:p w:rsidR="00E6539E" w:rsidRPr="000F181C" w:rsidRDefault="003250AF" w:rsidP="00BE3CC5">
      <w:pPr>
        <w:pStyle w:val="Paragrafi"/>
        <w:rPr>
          <w:lang w:val="sq-AL"/>
        </w:rPr>
      </w:pPr>
      <w:r w:rsidRPr="000F181C">
        <w:rPr>
          <w:lang w:val="sq-AL"/>
        </w:rPr>
        <w:t xml:space="preserve">c) </w:t>
      </w:r>
      <w:r w:rsidR="00E6539E" w:rsidRPr="000F181C">
        <w:rPr>
          <w:lang w:val="sq-AL"/>
        </w:rPr>
        <w:t>100 g, për speciet e tjera të perimeve.</w:t>
      </w:r>
    </w:p>
    <w:p w:rsidR="00E6539E" w:rsidRPr="000F181C" w:rsidRDefault="003250AF" w:rsidP="00BE3CC5">
      <w:pPr>
        <w:pStyle w:val="Paragrafi"/>
        <w:rPr>
          <w:lang w:val="sq-AL"/>
        </w:rPr>
      </w:pPr>
      <w:r w:rsidRPr="000F181C">
        <w:rPr>
          <w:lang w:val="sq-AL"/>
        </w:rPr>
        <w:t xml:space="preserve">2. </w:t>
      </w:r>
      <w:r w:rsidR="00E6539E" w:rsidRPr="000F181C">
        <w:rPr>
          <w:lang w:val="sq-AL"/>
        </w:rPr>
        <w:t>“Komponent”, njëri nga prindërit që shërben për përftimin e farës hibride.</w:t>
      </w:r>
    </w:p>
    <w:p w:rsidR="00E6539E" w:rsidRPr="000F181C" w:rsidRDefault="003250AF" w:rsidP="00BE3CC5">
      <w:pPr>
        <w:pStyle w:val="Paragrafi"/>
        <w:rPr>
          <w:lang w:val="sq-AL"/>
        </w:rPr>
      </w:pPr>
      <w:r w:rsidRPr="000F181C">
        <w:rPr>
          <w:lang w:val="sq-AL"/>
        </w:rPr>
        <w:t xml:space="preserve">3. </w:t>
      </w:r>
      <w:r w:rsidR="00E6539E" w:rsidRPr="000F181C">
        <w:rPr>
          <w:lang w:val="sq-AL"/>
        </w:rPr>
        <w:t>“Farë hibride”, fara që përftohet nga kryqëzimi i dy apo më shumë komponentëve.</w:t>
      </w:r>
      <w:r w:rsidR="0038412F" w:rsidRPr="000F181C">
        <w:rPr>
          <w:lang w:val="sq-AL"/>
        </w:rPr>
        <w:t xml:space="preserve"> </w:t>
      </w:r>
    </w:p>
    <w:p w:rsidR="00E6539E" w:rsidRPr="000F181C" w:rsidRDefault="00E6539E" w:rsidP="00BE3CC5">
      <w:pPr>
        <w:pStyle w:val="Paragrafi"/>
        <w:rPr>
          <w:lang w:val="sq-AL"/>
        </w:rPr>
      </w:pPr>
      <w:r w:rsidRPr="000F181C">
        <w:rPr>
          <w:lang w:val="sq-AL"/>
        </w:rPr>
        <w:t>II. KRITERET PËR TREGTIMIN E FARAVE TË PERIMEVE</w:t>
      </w:r>
    </w:p>
    <w:p w:rsidR="00E6539E" w:rsidRPr="000F181C" w:rsidRDefault="00E6539E" w:rsidP="00BE3CC5">
      <w:pPr>
        <w:pStyle w:val="Paragrafi"/>
        <w:rPr>
          <w:lang w:val="sq-AL"/>
        </w:rPr>
      </w:pPr>
      <w:r w:rsidRPr="000F181C">
        <w:rPr>
          <w:lang w:val="sq-AL"/>
        </w:rPr>
        <w:t>II.1 Kërkesa të përgjithshme për tregtimin e farës së perimeve</w:t>
      </w:r>
    </w:p>
    <w:p w:rsidR="00E6539E" w:rsidRPr="000F181C" w:rsidRDefault="00E6539E" w:rsidP="00BE3CC5">
      <w:pPr>
        <w:pStyle w:val="Paragrafi"/>
        <w:rPr>
          <w:lang w:val="sq-AL"/>
        </w:rPr>
      </w:pPr>
      <w:r w:rsidRPr="000F181C">
        <w:rPr>
          <w:lang w:val="sq-AL"/>
        </w:rPr>
        <w:t>II.1.1 Kritere për tregtimin e farës</w:t>
      </w:r>
    </w:p>
    <w:p w:rsidR="00E6539E" w:rsidRPr="000F181C" w:rsidRDefault="003250AF" w:rsidP="00BE3CC5">
      <w:pPr>
        <w:pStyle w:val="Paragrafi"/>
        <w:rPr>
          <w:lang w:val="sq-AL"/>
        </w:rPr>
      </w:pPr>
      <w:r w:rsidRPr="000F181C">
        <w:rPr>
          <w:lang w:val="sq-AL"/>
        </w:rPr>
        <w:t xml:space="preserve">1. </w:t>
      </w:r>
      <w:r w:rsidR="00E6539E" w:rsidRPr="000F181C">
        <w:rPr>
          <w:lang w:val="sq-AL"/>
        </w:rPr>
        <w:t xml:space="preserve">Farat e perimeve për tregtim duhet të </w:t>
      </w:r>
      <w:r w:rsidR="0038412F" w:rsidRPr="000F181C">
        <w:rPr>
          <w:lang w:val="sq-AL"/>
        </w:rPr>
        <w:t>plotësojnë</w:t>
      </w:r>
      <w:r w:rsidR="00E6539E" w:rsidRPr="000F181C">
        <w:rPr>
          <w:lang w:val="sq-AL"/>
        </w:rPr>
        <w:t xml:space="preserve"> këto kritere:</w:t>
      </w:r>
    </w:p>
    <w:p w:rsidR="00E6539E" w:rsidRPr="000F181C" w:rsidRDefault="00051498" w:rsidP="00BE3CC5">
      <w:pPr>
        <w:pStyle w:val="Paragrafi"/>
        <w:rPr>
          <w:lang w:val="sq-AL"/>
        </w:rPr>
      </w:pPr>
      <w:r w:rsidRPr="000F181C">
        <w:rPr>
          <w:lang w:val="sq-AL"/>
        </w:rPr>
        <w:t xml:space="preserve">a) </w:t>
      </w:r>
      <w:r w:rsidR="00E6539E" w:rsidRPr="000F181C">
        <w:rPr>
          <w:lang w:val="sq-AL"/>
        </w:rPr>
        <w:t>Të kenë të përcaktuar kategorinë, identitetin dhe cilësinë, sipas kërkesave të këtij vendimi dhe aneksit II të tij;</w:t>
      </w:r>
    </w:p>
    <w:p w:rsidR="00E6539E" w:rsidRPr="000F181C" w:rsidRDefault="00051498" w:rsidP="00BE3CC5">
      <w:pPr>
        <w:pStyle w:val="Paragrafi"/>
        <w:rPr>
          <w:lang w:val="sq-AL"/>
        </w:rPr>
      </w:pPr>
      <w:r w:rsidRPr="000F181C">
        <w:rPr>
          <w:lang w:val="sq-AL"/>
        </w:rPr>
        <w:t xml:space="preserve">b) </w:t>
      </w:r>
      <w:r w:rsidR="00E6539E" w:rsidRPr="000F181C">
        <w:rPr>
          <w:lang w:val="sq-AL"/>
        </w:rPr>
        <w:t>Të jenë certifikuar dhe të plotësojnë</w:t>
      </w:r>
      <w:r w:rsidR="003C551B" w:rsidRPr="000F181C">
        <w:rPr>
          <w:lang w:val="sq-AL"/>
        </w:rPr>
        <w:t xml:space="preserve"> kushtet e përcaktuara në </w:t>
      </w:r>
      <w:r w:rsidR="00E6539E" w:rsidRPr="000F181C">
        <w:rPr>
          <w:lang w:val="sq-AL"/>
        </w:rPr>
        <w:t>aneksin I, bashkëlidhur këtij vendimi;</w:t>
      </w:r>
    </w:p>
    <w:p w:rsidR="00E6539E" w:rsidRPr="000F181C" w:rsidRDefault="00051498" w:rsidP="00BE3CC5">
      <w:pPr>
        <w:pStyle w:val="Paragrafi"/>
        <w:rPr>
          <w:lang w:val="sq-AL"/>
        </w:rPr>
      </w:pPr>
      <w:r w:rsidRPr="000F181C">
        <w:rPr>
          <w:lang w:val="sq-AL"/>
        </w:rPr>
        <w:t xml:space="preserve">c) </w:t>
      </w:r>
      <w:r w:rsidR="00E6539E" w:rsidRPr="000F181C">
        <w:rPr>
          <w:lang w:val="sq-AL"/>
        </w:rPr>
        <w:t>Për rastet e prodhimit vendas, të jenë pajisur me certifikatën zyrtare sipas modelit të përcaktuar në aneksin VI, bashkëlidhur këtij vendimi;</w:t>
      </w:r>
    </w:p>
    <w:p w:rsidR="00E6539E" w:rsidRPr="000F181C" w:rsidRDefault="00E6539E" w:rsidP="00BE3CC5">
      <w:pPr>
        <w:pStyle w:val="Paragrafi"/>
        <w:rPr>
          <w:lang w:val="sq-AL"/>
        </w:rPr>
      </w:pPr>
      <w:r w:rsidRPr="000F181C">
        <w:rPr>
          <w:lang w:val="sq-AL"/>
        </w:rPr>
        <w:t>ç)</w:t>
      </w:r>
      <w:r w:rsidR="0038412F" w:rsidRPr="000F181C">
        <w:rPr>
          <w:lang w:val="sq-AL"/>
        </w:rPr>
        <w:t xml:space="preserve"> </w:t>
      </w:r>
      <w:r w:rsidRPr="000F181C">
        <w:rPr>
          <w:lang w:val="sq-AL"/>
        </w:rPr>
        <w:t>Të jenë paketuar dhe etiketuar në përputhje me kriteret e këtij vendimi;</w:t>
      </w:r>
    </w:p>
    <w:p w:rsidR="00E6539E" w:rsidRPr="000F181C" w:rsidRDefault="00051498" w:rsidP="00BE3CC5">
      <w:pPr>
        <w:pStyle w:val="Paragrafi"/>
        <w:rPr>
          <w:lang w:val="sq-AL"/>
        </w:rPr>
      </w:pPr>
      <w:r w:rsidRPr="000F181C">
        <w:rPr>
          <w:lang w:val="sq-AL"/>
        </w:rPr>
        <w:t xml:space="preserve">d) </w:t>
      </w:r>
      <w:r w:rsidR="00E6539E" w:rsidRPr="000F181C">
        <w:rPr>
          <w:lang w:val="sq-AL"/>
        </w:rPr>
        <w:t xml:space="preserve">Varieteti ose hibridi të jetë i regjistruar në Katalogun Kombëtar; </w:t>
      </w:r>
    </w:p>
    <w:p w:rsidR="00E6539E" w:rsidRPr="000F181C" w:rsidRDefault="00E6539E" w:rsidP="00BE3CC5">
      <w:pPr>
        <w:pStyle w:val="Paragrafi"/>
        <w:rPr>
          <w:lang w:val="sq-AL"/>
        </w:rPr>
      </w:pPr>
      <w:r w:rsidRPr="000F181C">
        <w:rPr>
          <w:lang w:val="sq-AL"/>
        </w:rPr>
        <w:t>dh)</w:t>
      </w:r>
      <w:r w:rsidR="0038412F" w:rsidRPr="000F181C">
        <w:rPr>
          <w:lang w:val="sq-AL"/>
        </w:rPr>
        <w:t xml:space="preserve"> </w:t>
      </w:r>
      <w:r w:rsidRPr="000F181C">
        <w:rPr>
          <w:lang w:val="sq-AL"/>
        </w:rPr>
        <w:t xml:space="preserve">Të plotësojnë kërkesat e legjislacionit për mbrojtjen e bimëve dhe atij për mbrojtjen e biodiversitetit; </w:t>
      </w:r>
    </w:p>
    <w:p w:rsidR="00E6539E" w:rsidRPr="000F181C" w:rsidRDefault="00051498" w:rsidP="00BE3CC5">
      <w:pPr>
        <w:pStyle w:val="Paragrafi"/>
        <w:rPr>
          <w:lang w:val="sq-AL"/>
        </w:rPr>
      </w:pPr>
      <w:r w:rsidRPr="000F181C">
        <w:rPr>
          <w:lang w:val="sq-AL"/>
        </w:rPr>
        <w:t xml:space="preserve">e) </w:t>
      </w:r>
      <w:r w:rsidR="00E6539E" w:rsidRPr="000F181C">
        <w:rPr>
          <w:lang w:val="sq-AL"/>
        </w:rPr>
        <w:t xml:space="preserve">Të plotësojnë kushtet e magazinimit, ruajtjes dhe transportit. </w:t>
      </w:r>
    </w:p>
    <w:p w:rsidR="00E6539E" w:rsidRPr="000F181C" w:rsidRDefault="00051498" w:rsidP="00BE3CC5">
      <w:pPr>
        <w:pStyle w:val="Paragrafi"/>
        <w:rPr>
          <w:lang w:val="sq-AL"/>
        </w:rPr>
      </w:pPr>
      <w:r w:rsidRPr="000F181C">
        <w:rPr>
          <w:lang w:val="sq-AL"/>
        </w:rPr>
        <w:t xml:space="preserve">2. </w:t>
      </w:r>
      <w:r w:rsidR="00E6539E" w:rsidRPr="000F181C">
        <w:rPr>
          <w:lang w:val="sq-AL"/>
        </w:rPr>
        <w:t>Fara e specieve perimore, përjashtuar çikoren industriale, nuk mund të tregtohet nëse nuk është certifikuar zyrtarisht si farë bazë ose farë e certifikuar ose nëse nuk është farë standarde.</w:t>
      </w:r>
    </w:p>
    <w:p w:rsidR="00E6539E" w:rsidRPr="000F181C" w:rsidRDefault="00051498" w:rsidP="00BE3CC5">
      <w:pPr>
        <w:pStyle w:val="Paragrafi"/>
        <w:rPr>
          <w:lang w:val="sq-AL"/>
        </w:rPr>
      </w:pPr>
      <w:r w:rsidRPr="000F181C">
        <w:rPr>
          <w:lang w:val="sq-AL"/>
        </w:rPr>
        <w:t xml:space="preserve">3. </w:t>
      </w:r>
      <w:r w:rsidR="00E6539E" w:rsidRPr="000F181C">
        <w:rPr>
          <w:lang w:val="sq-AL"/>
        </w:rPr>
        <w:t>Fara e çikores industriale nuk mund të tregtohet nëse ajo nuk është certifikuar zyrtarisht si farë bazë ose farë e certifikuar.</w:t>
      </w:r>
    </w:p>
    <w:p w:rsidR="00E6539E" w:rsidRPr="000F181C" w:rsidRDefault="00051498" w:rsidP="00BE3CC5">
      <w:pPr>
        <w:pStyle w:val="Paragrafi"/>
        <w:rPr>
          <w:lang w:val="sq-AL"/>
        </w:rPr>
      </w:pPr>
      <w:r w:rsidRPr="000F181C">
        <w:rPr>
          <w:lang w:val="sq-AL"/>
        </w:rPr>
        <w:t xml:space="preserve">4. </w:t>
      </w:r>
      <w:r w:rsidR="00E6539E" w:rsidRPr="000F181C">
        <w:rPr>
          <w:lang w:val="sq-AL"/>
        </w:rPr>
        <w:t>Pavarësisht nga pikat 2 dhe 3 të këtij kreu, mund të tregtohet:</w:t>
      </w:r>
    </w:p>
    <w:p w:rsidR="00E6539E" w:rsidRPr="000F181C" w:rsidRDefault="00051498" w:rsidP="00BE3CC5">
      <w:pPr>
        <w:pStyle w:val="Paragrafi"/>
        <w:rPr>
          <w:lang w:val="sq-AL"/>
        </w:rPr>
      </w:pPr>
      <w:r w:rsidRPr="000F181C">
        <w:rPr>
          <w:lang w:val="sq-AL"/>
        </w:rPr>
        <w:t xml:space="preserve">a) </w:t>
      </w:r>
      <w:r w:rsidR="00E6539E" w:rsidRPr="000F181C">
        <w:rPr>
          <w:lang w:val="sq-AL"/>
        </w:rPr>
        <w:t xml:space="preserve">fara e seleksionerit e gjeneracioneve para farës bazë; </w:t>
      </w:r>
    </w:p>
    <w:p w:rsidR="00E6539E" w:rsidRPr="000F181C" w:rsidRDefault="00051498" w:rsidP="00BE3CC5">
      <w:pPr>
        <w:pStyle w:val="Paragrafi"/>
        <w:rPr>
          <w:lang w:val="sq-AL"/>
        </w:rPr>
      </w:pPr>
      <w:r w:rsidRPr="000F181C">
        <w:rPr>
          <w:lang w:val="sq-AL"/>
        </w:rPr>
        <w:t xml:space="preserve">b) </w:t>
      </w:r>
      <w:r w:rsidR="00E6539E" w:rsidRPr="000F181C">
        <w:rPr>
          <w:lang w:val="sq-AL"/>
        </w:rPr>
        <w:t>fara e prodhuar, tregtuar për përpunim, me kusht që të jetë siguruar identiteti i farës.</w:t>
      </w:r>
    </w:p>
    <w:p w:rsidR="00E6539E" w:rsidRPr="000F181C" w:rsidRDefault="00051498" w:rsidP="00BE3CC5">
      <w:pPr>
        <w:pStyle w:val="Paragrafi"/>
        <w:rPr>
          <w:lang w:val="sq-AL"/>
        </w:rPr>
      </w:pPr>
      <w:r w:rsidRPr="000F181C">
        <w:rPr>
          <w:lang w:val="sq-AL"/>
        </w:rPr>
        <w:t xml:space="preserve">5. </w:t>
      </w:r>
      <w:r w:rsidR="00E6539E" w:rsidRPr="000F181C">
        <w:rPr>
          <w:lang w:val="sq-AL"/>
        </w:rPr>
        <w:t>Kushtet, që duhet të plotësojë fara sipas shkronjës “a” të pikës 4, për t’u tregtuar, janë si më poshtë vijon:</w:t>
      </w:r>
    </w:p>
    <w:p w:rsidR="00E6539E" w:rsidRPr="000F181C" w:rsidRDefault="00051498" w:rsidP="00BE3CC5">
      <w:pPr>
        <w:pStyle w:val="Paragrafi"/>
        <w:rPr>
          <w:lang w:val="sq-AL"/>
        </w:rPr>
      </w:pPr>
      <w:r w:rsidRPr="000F181C">
        <w:rPr>
          <w:lang w:val="sq-AL"/>
        </w:rPr>
        <w:t xml:space="preserve">a) </w:t>
      </w:r>
      <w:r w:rsidR="00E6539E" w:rsidRPr="000F181C">
        <w:rPr>
          <w:lang w:val="sq-AL"/>
        </w:rPr>
        <w:t>Të jetë kontrolluar zyrtarisht nga autoriteti certifikues, në përputhje me procedurën e certifikimit të farës bazë;</w:t>
      </w:r>
    </w:p>
    <w:p w:rsidR="00E6539E" w:rsidRPr="000F181C" w:rsidRDefault="00051498" w:rsidP="00BE3CC5">
      <w:pPr>
        <w:pStyle w:val="Paragrafi"/>
        <w:rPr>
          <w:lang w:val="sq-AL"/>
        </w:rPr>
      </w:pPr>
      <w:r w:rsidRPr="000F181C">
        <w:rPr>
          <w:lang w:val="sq-AL"/>
        </w:rPr>
        <w:t xml:space="preserve">b) </w:t>
      </w:r>
      <w:r w:rsidR="00E6539E" w:rsidRPr="000F181C">
        <w:rPr>
          <w:lang w:val="sq-AL"/>
        </w:rPr>
        <w:t xml:space="preserve">Të jetë paketuar në përputhje me kërkesat e përcaktuara në këtë vendim; </w:t>
      </w:r>
    </w:p>
    <w:p w:rsidR="00E6539E" w:rsidRPr="000F181C" w:rsidRDefault="00051498" w:rsidP="00BE3CC5">
      <w:pPr>
        <w:pStyle w:val="Paragrafi"/>
        <w:rPr>
          <w:lang w:val="sq-AL"/>
        </w:rPr>
      </w:pPr>
      <w:r w:rsidRPr="000F181C">
        <w:rPr>
          <w:lang w:val="sq-AL"/>
        </w:rPr>
        <w:t xml:space="preserve">c) </w:t>
      </w:r>
      <w:r w:rsidR="00E6539E" w:rsidRPr="000F181C">
        <w:rPr>
          <w:lang w:val="sq-AL"/>
        </w:rPr>
        <w:t>Paketat duhet të pajisen me etiketë zyrtare në të cilën të jenë përcaktuar:</w:t>
      </w:r>
    </w:p>
    <w:p w:rsidR="00E6539E" w:rsidRPr="000F181C" w:rsidRDefault="00051498" w:rsidP="00BE3CC5">
      <w:pPr>
        <w:pStyle w:val="Paragrafi"/>
        <w:rPr>
          <w:lang w:val="sq-AL"/>
        </w:rPr>
      </w:pPr>
      <w:r w:rsidRPr="000F181C">
        <w:rPr>
          <w:lang w:val="sq-AL"/>
        </w:rPr>
        <w:t xml:space="preserve">i) </w:t>
      </w:r>
      <w:r w:rsidR="00E6539E" w:rsidRPr="000F181C">
        <w:rPr>
          <w:lang w:val="sq-AL"/>
        </w:rPr>
        <w:t>autoriteti certifikues dhe shteti përkatës ose shkurtimet e tyre dalluese;</w:t>
      </w:r>
    </w:p>
    <w:p w:rsidR="00E6539E" w:rsidRPr="000F181C" w:rsidRDefault="00051498" w:rsidP="00BE3CC5">
      <w:pPr>
        <w:pStyle w:val="Paragrafi"/>
        <w:rPr>
          <w:lang w:val="sq-AL"/>
        </w:rPr>
      </w:pPr>
      <w:r w:rsidRPr="000F181C">
        <w:rPr>
          <w:lang w:val="sq-AL"/>
        </w:rPr>
        <w:t xml:space="preserve">ii) </w:t>
      </w:r>
      <w:r w:rsidR="00E6539E" w:rsidRPr="000F181C">
        <w:rPr>
          <w:lang w:val="sq-AL"/>
        </w:rPr>
        <w:t>numri i referencës së lotit;</w:t>
      </w:r>
    </w:p>
    <w:p w:rsidR="00E6539E" w:rsidRPr="000F181C" w:rsidRDefault="00051498" w:rsidP="00BE3CC5">
      <w:pPr>
        <w:pStyle w:val="Paragrafi"/>
        <w:rPr>
          <w:lang w:val="sq-AL"/>
        </w:rPr>
      </w:pPr>
      <w:r w:rsidRPr="000F181C">
        <w:rPr>
          <w:lang w:val="sq-AL"/>
        </w:rPr>
        <w:t xml:space="preserve">iii) </w:t>
      </w:r>
      <w:r w:rsidR="00E6539E" w:rsidRPr="000F181C">
        <w:rPr>
          <w:lang w:val="sq-AL"/>
        </w:rPr>
        <w:t xml:space="preserve">muaji dhe viti i paketimit; </w:t>
      </w:r>
    </w:p>
    <w:p w:rsidR="00E6539E" w:rsidRPr="000F181C" w:rsidRDefault="00051498" w:rsidP="00BE3CC5">
      <w:pPr>
        <w:pStyle w:val="Paragrafi"/>
        <w:rPr>
          <w:lang w:val="sq-AL"/>
        </w:rPr>
      </w:pPr>
      <w:r w:rsidRPr="000F181C">
        <w:rPr>
          <w:lang w:val="sq-AL"/>
        </w:rPr>
        <w:t xml:space="preserve">iv) </w:t>
      </w:r>
      <w:r w:rsidR="00E6539E" w:rsidRPr="000F181C">
        <w:rPr>
          <w:lang w:val="sq-AL"/>
        </w:rPr>
        <w:t>muaji dhe viti i marrjes së mostrës së fundit zyrtare, për qëllime certifikimi;</w:t>
      </w:r>
    </w:p>
    <w:p w:rsidR="00E6539E" w:rsidRPr="000F181C" w:rsidRDefault="00051498" w:rsidP="00BE3CC5">
      <w:pPr>
        <w:pStyle w:val="Paragrafi"/>
        <w:rPr>
          <w:lang w:val="sq-AL"/>
        </w:rPr>
      </w:pPr>
      <w:r w:rsidRPr="000F181C">
        <w:rPr>
          <w:lang w:val="sq-AL"/>
        </w:rPr>
        <w:t xml:space="preserve">v) </w:t>
      </w:r>
      <w:r w:rsidR="00E6539E" w:rsidRPr="000F181C">
        <w:rPr>
          <w:lang w:val="sq-AL"/>
        </w:rPr>
        <w:t>speciet, të treguara të paktën nën emrin e tyre botanik, të cilat mund të jenë dhënë në formë të shkurtuar dhe pa emrat e autorëve, në shkronja romake;</w:t>
      </w:r>
    </w:p>
    <w:p w:rsidR="00E6539E" w:rsidRPr="000F181C" w:rsidRDefault="00051498" w:rsidP="00BE3CC5">
      <w:pPr>
        <w:pStyle w:val="Paragrafi"/>
        <w:rPr>
          <w:lang w:val="sq-AL"/>
        </w:rPr>
      </w:pPr>
      <w:r w:rsidRPr="000F181C">
        <w:rPr>
          <w:lang w:val="sq-AL"/>
        </w:rPr>
        <w:t xml:space="preserve">vi) </w:t>
      </w:r>
      <w:r w:rsidR="00E6539E" w:rsidRPr="000F181C">
        <w:rPr>
          <w:lang w:val="sq-AL"/>
        </w:rPr>
        <w:t>varieteti, i treguar të paktën me shkronja romake;</w:t>
      </w:r>
    </w:p>
    <w:p w:rsidR="00E6539E" w:rsidRPr="000F181C" w:rsidRDefault="00051498" w:rsidP="00BE3CC5">
      <w:pPr>
        <w:pStyle w:val="Paragrafi"/>
        <w:rPr>
          <w:lang w:val="sq-AL"/>
        </w:rPr>
      </w:pPr>
      <w:r w:rsidRPr="000F181C">
        <w:rPr>
          <w:lang w:val="sq-AL"/>
        </w:rPr>
        <w:t xml:space="preserve">vii) </w:t>
      </w:r>
      <w:r w:rsidR="00E6539E" w:rsidRPr="000F181C">
        <w:rPr>
          <w:lang w:val="sq-AL"/>
        </w:rPr>
        <w:t>përshkrimi</w:t>
      </w:r>
      <w:r w:rsidR="0038412F" w:rsidRPr="000F181C">
        <w:rPr>
          <w:lang w:val="sq-AL"/>
        </w:rPr>
        <w:t xml:space="preserve"> </w:t>
      </w:r>
      <w:r w:rsidR="00E6539E" w:rsidRPr="000F181C">
        <w:rPr>
          <w:lang w:val="sq-AL"/>
        </w:rPr>
        <w:t>i farës parabazë;</w:t>
      </w:r>
    </w:p>
    <w:p w:rsidR="00E6539E" w:rsidRPr="000F181C" w:rsidRDefault="00051498" w:rsidP="00BE3CC5">
      <w:pPr>
        <w:pStyle w:val="Paragrafi"/>
        <w:rPr>
          <w:lang w:val="sq-AL"/>
        </w:rPr>
      </w:pPr>
      <w:r w:rsidRPr="000F181C">
        <w:rPr>
          <w:lang w:val="sq-AL"/>
        </w:rPr>
        <w:t xml:space="preserve">viii) </w:t>
      </w:r>
      <w:r w:rsidR="00E6539E" w:rsidRPr="000F181C">
        <w:rPr>
          <w:lang w:val="sq-AL"/>
        </w:rPr>
        <w:t xml:space="preserve">numri i gjeneracionit që i paraprin farës së kategorisë “farë e certifikuar”. </w:t>
      </w:r>
    </w:p>
    <w:p w:rsidR="00E6539E" w:rsidRPr="000F181C" w:rsidRDefault="00E6539E" w:rsidP="00BE3CC5">
      <w:pPr>
        <w:pStyle w:val="Paragrafi"/>
        <w:rPr>
          <w:lang w:val="sq-AL"/>
        </w:rPr>
      </w:pPr>
      <w:r w:rsidRPr="000F181C">
        <w:rPr>
          <w:lang w:val="sq-AL"/>
        </w:rPr>
        <w:t xml:space="preserve">ç) Etiketa të jetë e bardhë me një vijë diagonale në ngjyrë violet. </w:t>
      </w:r>
    </w:p>
    <w:p w:rsidR="00E6539E" w:rsidRPr="000F181C" w:rsidRDefault="00E6539E" w:rsidP="00BE3CC5">
      <w:pPr>
        <w:pStyle w:val="Paragrafi"/>
        <w:rPr>
          <w:lang w:val="sq-AL"/>
        </w:rPr>
      </w:pPr>
      <w:r w:rsidRPr="000F181C">
        <w:rPr>
          <w:lang w:val="sq-AL"/>
        </w:rPr>
        <w:t>II.1.2 Kategoritë, identiteti dhe cilësia e farave të perimeve</w:t>
      </w:r>
    </w:p>
    <w:p w:rsidR="00E6539E" w:rsidRPr="000F181C" w:rsidRDefault="00051498" w:rsidP="00BE3CC5">
      <w:pPr>
        <w:pStyle w:val="Paragrafi"/>
        <w:rPr>
          <w:lang w:val="sq-AL"/>
        </w:rPr>
      </w:pPr>
      <w:r w:rsidRPr="000F181C">
        <w:rPr>
          <w:lang w:val="sq-AL"/>
        </w:rPr>
        <w:t xml:space="preserve">1. </w:t>
      </w:r>
      <w:r w:rsidR="00E6539E" w:rsidRPr="000F181C">
        <w:rPr>
          <w:lang w:val="sq-AL"/>
        </w:rPr>
        <w:t>Sipas prejardhjes, farat e perimeve ndahen në kategoritë e mëposhtme:</w:t>
      </w:r>
    </w:p>
    <w:p w:rsidR="00E6539E" w:rsidRPr="000F181C" w:rsidRDefault="00051498" w:rsidP="00BE3CC5">
      <w:pPr>
        <w:pStyle w:val="Paragrafi"/>
        <w:rPr>
          <w:lang w:val="sq-AL"/>
        </w:rPr>
      </w:pPr>
      <w:r w:rsidRPr="000F181C">
        <w:rPr>
          <w:lang w:val="sq-AL"/>
        </w:rPr>
        <w:t xml:space="preserve">a) </w:t>
      </w:r>
      <w:r w:rsidR="00E6539E" w:rsidRPr="000F181C">
        <w:rPr>
          <w:lang w:val="sq-AL"/>
        </w:rPr>
        <w:t>Fara parabazë;</w:t>
      </w:r>
    </w:p>
    <w:p w:rsidR="00E6539E" w:rsidRPr="000F181C" w:rsidRDefault="00051498" w:rsidP="00BE3CC5">
      <w:pPr>
        <w:pStyle w:val="Paragrafi"/>
        <w:rPr>
          <w:lang w:val="sq-AL"/>
        </w:rPr>
      </w:pPr>
      <w:r w:rsidRPr="000F181C">
        <w:rPr>
          <w:lang w:val="sq-AL"/>
        </w:rPr>
        <w:t xml:space="preserve">b) </w:t>
      </w:r>
      <w:r w:rsidR="00E6539E" w:rsidRPr="000F181C">
        <w:rPr>
          <w:lang w:val="sq-AL"/>
        </w:rPr>
        <w:t>Fara bazë;</w:t>
      </w:r>
    </w:p>
    <w:p w:rsidR="00E6539E" w:rsidRPr="000F181C" w:rsidRDefault="00051498" w:rsidP="00BE3CC5">
      <w:pPr>
        <w:pStyle w:val="Paragrafi"/>
        <w:rPr>
          <w:lang w:val="sq-AL"/>
        </w:rPr>
      </w:pPr>
      <w:r w:rsidRPr="000F181C">
        <w:rPr>
          <w:lang w:val="sq-AL"/>
        </w:rPr>
        <w:t xml:space="preserve">c) </w:t>
      </w:r>
      <w:r w:rsidR="00E6539E" w:rsidRPr="000F181C">
        <w:rPr>
          <w:lang w:val="sq-AL"/>
        </w:rPr>
        <w:t>Fara e certifikuar;</w:t>
      </w:r>
    </w:p>
    <w:p w:rsidR="00E6539E" w:rsidRPr="000F181C" w:rsidRDefault="00E6539E" w:rsidP="00BE3CC5">
      <w:pPr>
        <w:pStyle w:val="Paragrafi"/>
        <w:rPr>
          <w:lang w:val="sq-AL"/>
        </w:rPr>
      </w:pPr>
      <w:r w:rsidRPr="000F181C">
        <w:rPr>
          <w:lang w:val="sq-AL"/>
        </w:rPr>
        <w:t>ç)</w:t>
      </w:r>
      <w:r w:rsidR="0038412F" w:rsidRPr="000F181C">
        <w:rPr>
          <w:lang w:val="sq-AL"/>
        </w:rPr>
        <w:t xml:space="preserve"> </w:t>
      </w:r>
      <w:r w:rsidRPr="000F181C">
        <w:rPr>
          <w:lang w:val="sq-AL"/>
        </w:rPr>
        <w:t>Fara standarde.</w:t>
      </w:r>
    </w:p>
    <w:p w:rsidR="00E6539E" w:rsidRPr="000F181C" w:rsidRDefault="00051498" w:rsidP="00BE3CC5">
      <w:pPr>
        <w:pStyle w:val="Paragrafi"/>
        <w:rPr>
          <w:lang w:val="sq-AL"/>
        </w:rPr>
      </w:pPr>
      <w:r w:rsidRPr="000F181C">
        <w:rPr>
          <w:lang w:val="sq-AL"/>
        </w:rPr>
        <w:t xml:space="preserve">2. </w:t>
      </w:r>
      <w:r w:rsidR="00E6539E" w:rsidRPr="000F181C">
        <w:rPr>
          <w:lang w:val="sq-AL"/>
        </w:rPr>
        <w:t>Fara parabazë është fara që është prodhuar nën përgjegjësinë e seleksionerit, sipas praktikave të pranuara për prodhimin e farave të kësaj kategorie. Kjo farë është burim për prodhimin e farës bazë.</w:t>
      </w:r>
    </w:p>
    <w:p w:rsidR="00E6539E" w:rsidRPr="000F181C" w:rsidRDefault="00051498" w:rsidP="00BE3CC5">
      <w:pPr>
        <w:pStyle w:val="Paragrafi"/>
        <w:rPr>
          <w:lang w:val="sq-AL"/>
        </w:rPr>
      </w:pPr>
      <w:r w:rsidRPr="000F181C">
        <w:rPr>
          <w:lang w:val="sq-AL"/>
        </w:rPr>
        <w:t xml:space="preserve">3. </w:t>
      </w:r>
      <w:r w:rsidR="00E6539E" w:rsidRPr="000F181C">
        <w:rPr>
          <w:lang w:val="sq-AL"/>
        </w:rPr>
        <w:t>Fara bazë është fara që:</w:t>
      </w:r>
    </w:p>
    <w:p w:rsidR="00E6539E" w:rsidRPr="000F181C" w:rsidRDefault="00051498" w:rsidP="00BE3CC5">
      <w:pPr>
        <w:pStyle w:val="Paragrafi"/>
        <w:rPr>
          <w:lang w:val="sq-AL"/>
        </w:rPr>
      </w:pPr>
      <w:r w:rsidRPr="000F181C">
        <w:rPr>
          <w:lang w:val="sq-AL"/>
        </w:rPr>
        <w:t xml:space="preserve">a) </w:t>
      </w:r>
      <w:r w:rsidR="00E6539E" w:rsidRPr="000F181C">
        <w:rPr>
          <w:lang w:val="sq-AL"/>
        </w:rPr>
        <w:t>është prodhuar nën përgjegjësinë e seleksionerit, sipas praktikave të pranuara për mirëmbajtjen e varietetit;</w:t>
      </w:r>
    </w:p>
    <w:p w:rsidR="00E6539E" w:rsidRPr="000F181C" w:rsidRDefault="00051498" w:rsidP="00BE3CC5">
      <w:pPr>
        <w:pStyle w:val="Paragrafi"/>
        <w:rPr>
          <w:lang w:val="sq-AL"/>
        </w:rPr>
      </w:pPr>
      <w:r w:rsidRPr="000F181C">
        <w:rPr>
          <w:lang w:val="sq-AL"/>
        </w:rPr>
        <w:t xml:space="preserve">b) </w:t>
      </w:r>
      <w:r w:rsidR="00E6539E" w:rsidRPr="000F181C">
        <w:rPr>
          <w:lang w:val="sq-AL"/>
        </w:rPr>
        <w:t xml:space="preserve">është menduar për prodhimin e farës së kategorisë “farë e certifikuar”; </w:t>
      </w:r>
    </w:p>
    <w:p w:rsidR="00E6539E" w:rsidRPr="000F181C" w:rsidRDefault="00051498" w:rsidP="00BE3CC5">
      <w:pPr>
        <w:pStyle w:val="Paragrafi"/>
        <w:rPr>
          <w:lang w:val="sq-AL"/>
        </w:rPr>
      </w:pPr>
      <w:r w:rsidRPr="000F181C">
        <w:rPr>
          <w:lang w:val="sq-AL"/>
        </w:rPr>
        <w:t xml:space="preserve">c) </w:t>
      </w:r>
      <w:r w:rsidR="00E6539E" w:rsidRPr="000F181C">
        <w:rPr>
          <w:lang w:val="sq-AL"/>
        </w:rPr>
        <w:t xml:space="preserve">plotëson kushtet e përcaktuara në anekset I dhe II, bashkëlidhur këtij vendimi, për farën bazë; </w:t>
      </w:r>
    </w:p>
    <w:p w:rsidR="00E6539E" w:rsidRPr="000F181C" w:rsidRDefault="00E6539E" w:rsidP="00BE3CC5">
      <w:pPr>
        <w:pStyle w:val="Paragrafi"/>
        <w:rPr>
          <w:lang w:val="sq-AL"/>
        </w:rPr>
      </w:pPr>
      <w:r w:rsidRPr="000F181C">
        <w:rPr>
          <w:lang w:val="sq-AL"/>
        </w:rPr>
        <w:t>ç) nga kontrolli zyrtar rezulton se plotëson kushtet e përcaktuara në</w:t>
      </w:r>
      <w:r w:rsidR="0038412F" w:rsidRPr="000F181C">
        <w:rPr>
          <w:lang w:val="sq-AL"/>
        </w:rPr>
        <w:t xml:space="preserve"> </w:t>
      </w:r>
      <w:r w:rsidRPr="000F181C">
        <w:rPr>
          <w:lang w:val="sq-AL"/>
        </w:rPr>
        <w:t>aneksin II, bashkëlidhur këtij vendimi, dhe kërkesat e përcaktuara në shkronjat “a”, “b” dhe “c” të kësaj pike.</w:t>
      </w:r>
    </w:p>
    <w:p w:rsidR="00E6539E" w:rsidRPr="000F181C" w:rsidRDefault="00051498" w:rsidP="00BE3CC5">
      <w:pPr>
        <w:pStyle w:val="Paragrafi"/>
        <w:rPr>
          <w:lang w:val="sq-AL"/>
        </w:rPr>
      </w:pPr>
      <w:r w:rsidRPr="000F181C">
        <w:rPr>
          <w:lang w:val="sq-AL"/>
        </w:rPr>
        <w:t xml:space="preserve">4. </w:t>
      </w:r>
      <w:r w:rsidR="00E6539E" w:rsidRPr="000F181C">
        <w:rPr>
          <w:lang w:val="sq-AL"/>
        </w:rPr>
        <w:t>Fara e certifikuar është fara që:</w:t>
      </w:r>
    </w:p>
    <w:p w:rsidR="00E6539E" w:rsidRPr="000F181C" w:rsidRDefault="00051498" w:rsidP="00BE3CC5">
      <w:pPr>
        <w:pStyle w:val="Paragrafi"/>
        <w:rPr>
          <w:lang w:val="sq-AL"/>
        </w:rPr>
      </w:pPr>
      <w:r w:rsidRPr="000F181C">
        <w:rPr>
          <w:lang w:val="sq-AL"/>
        </w:rPr>
        <w:t xml:space="preserve">a) </w:t>
      </w:r>
      <w:r w:rsidR="00E6539E" w:rsidRPr="000F181C">
        <w:rPr>
          <w:lang w:val="sq-AL"/>
        </w:rPr>
        <w:t>është prodhuar direkt nga fara bazë ose, nëse seleksioneri e kërkon, nga fara e një brezi para farës bazë dhe që plotëson kushtet e përcaktuara në anekset I dhe II, bashkëlidhur këtij vendimi, për farën bazë;</w:t>
      </w:r>
    </w:p>
    <w:p w:rsidR="00E6539E" w:rsidRPr="000F181C" w:rsidRDefault="00051498" w:rsidP="00BE3CC5">
      <w:pPr>
        <w:pStyle w:val="Paragrafi"/>
        <w:rPr>
          <w:lang w:val="sq-AL"/>
        </w:rPr>
      </w:pPr>
      <w:r w:rsidRPr="000F181C">
        <w:rPr>
          <w:lang w:val="sq-AL"/>
        </w:rPr>
        <w:t xml:space="preserve">b) </w:t>
      </w:r>
      <w:r w:rsidR="00E6539E" w:rsidRPr="000F181C">
        <w:rPr>
          <w:lang w:val="sq-AL"/>
        </w:rPr>
        <w:t>përdoret kryesisht për prodhimin e perimeve;</w:t>
      </w:r>
    </w:p>
    <w:p w:rsidR="00E6539E" w:rsidRPr="000F181C" w:rsidRDefault="00051498" w:rsidP="00BE3CC5">
      <w:pPr>
        <w:pStyle w:val="Paragrafi"/>
        <w:rPr>
          <w:lang w:val="sq-AL"/>
        </w:rPr>
      </w:pPr>
      <w:r w:rsidRPr="000F181C">
        <w:rPr>
          <w:lang w:val="sq-AL"/>
        </w:rPr>
        <w:t xml:space="preserve">c) </w:t>
      </w:r>
      <w:r w:rsidR="00E6539E" w:rsidRPr="000F181C">
        <w:rPr>
          <w:lang w:val="sq-AL"/>
        </w:rPr>
        <w:t>plotëson kushtet e përcaktuara në anekset I dhe II, bashkëlidhur këtij vendimi, për farën e certifikuar;</w:t>
      </w:r>
    </w:p>
    <w:p w:rsidR="00E6539E" w:rsidRPr="000F181C" w:rsidRDefault="00E6539E" w:rsidP="00BE3CC5">
      <w:pPr>
        <w:pStyle w:val="Paragrafi"/>
        <w:rPr>
          <w:lang w:val="sq-AL"/>
        </w:rPr>
      </w:pPr>
      <w:r w:rsidRPr="000F181C">
        <w:rPr>
          <w:lang w:val="sq-AL"/>
        </w:rPr>
        <w:t>ç) nga kontrolli zyrtar ose nga mbikëqyrja zyrtare rezulton se plotëson kushtet e përcaktuara në shkronjat “a”, “b” dhe “c” të kësaj pike;</w:t>
      </w:r>
    </w:p>
    <w:p w:rsidR="00E6539E" w:rsidRPr="000F181C" w:rsidRDefault="00051498" w:rsidP="00BE3CC5">
      <w:pPr>
        <w:pStyle w:val="Paragrafi"/>
        <w:rPr>
          <w:lang w:val="sq-AL"/>
        </w:rPr>
      </w:pPr>
      <w:r w:rsidRPr="000F181C">
        <w:rPr>
          <w:lang w:val="sq-AL"/>
        </w:rPr>
        <w:t xml:space="preserve">d) </w:t>
      </w:r>
      <w:r w:rsidR="00E6539E" w:rsidRPr="000F181C">
        <w:rPr>
          <w:lang w:val="sq-AL"/>
        </w:rPr>
        <w:t xml:space="preserve">është objekt i postkontrolleve zyrtare, për të verifikuar identitetin dhe pastërtinë varietore. </w:t>
      </w:r>
    </w:p>
    <w:p w:rsidR="00E6539E" w:rsidRPr="000F181C" w:rsidRDefault="00051498" w:rsidP="00BE3CC5">
      <w:pPr>
        <w:pStyle w:val="Paragrafi"/>
        <w:rPr>
          <w:lang w:val="sq-AL"/>
        </w:rPr>
      </w:pPr>
      <w:r w:rsidRPr="000F181C">
        <w:rPr>
          <w:lang w:val="sq-AL"/>
        </w:rPr>
        <w:t xml:space="preserve">5. </w:t>
      </w:r>
      <w:r w:rsidR="00E6539E" w:rsidRPr="000F181C">
        <w:rPr>
          <w:lang w:val="sq-AL"/>
        </w:rPr>
        <w:t>Fara standarde është fara që:</w:t>
      </w:r>
    </w:p>
    <w:p w:rsidR="00E6539E" w:rsidRPr="000F181C" w:rsidRDefault="00051498" w:rsidP="00BE3CC5">
      <w:pPr>
        <w:pStyle w:val="Paragrafi"/>
        <w:rPr>
          <w:lang w:val="sq-AL"/>
        </w:rPr>
      </w:pPr>
      <w:r w:rsidRPr="000F181C">
        <w:rPr>
          <w:lang w:val="sq-AL"/>
        </w:rPr>
        <w:t xml:space="preserve">a) </w:t>
      </w:r>
      <w:r w:rsidR="00E6539E" w:rsidRPr="000F181C">
        <w:rPr>
          <w:lang w:val="sq-AL"/>
        </w:rPr>
        <w:t xml:space="preserve">ka mjaftueshmërisht identitet dhe pastërti varietore; </w:t>
      </w:r>
    </w:p>
    <w:p w:rsidR="00E6539E" w:rsidRPr="000F181C" w:rsidRDefault="00051498" w:rsidP="00BE3CC5">
      <w:pPr>
        <w:pStyle w:val="Paragrafi"/>
        <w:rPr>
          <w:lang w:val="sq-AL"/>
        </w:rPr>
      </w:pPr>
      <w:r w:rsidRPr="000F181C">
        <w:rPr>
          <w:lang w:val="sq-AL"/>
        </w:rPr>
        <w:t xml:space="preserve">b) </w:t>
      </w:r>
      <w:r w:rsidR="00E6539E" w:rsidRPr="000F181C">
        <w:rPr>
          <w:lang w:val="sq-AL"/>
        </w:rPr>
        <w:t xml:space="preserve">përdoret kryesisht për prodhimin e perimeve; </w:t>
      </w:r>
    </w:p>
    <w:p w:rsidR="00E6539E" w:rsidRPr="000F181C" w:rsidRDefault="00051498" w:rsidP="00BE3CC5">
      <w:pPr>
        <w:pStyle w:val="Paragrafi"/>
        <w:rPr>
          <w:lang w:val="sq-AL"/>
        </w:rPr>
      </w:pPr>
      <w:r w:rsidRPr="000F181C">
        <w:rPr>
          <w:lang w:val="sq-AL"/>
        </w:rPr>
        <w:t xml:space="preserve">c) </w:t>
      </w:r>
      <w:r w:rsidR="00E6539E" w:rsidRPr="000F181C">
        <w:rPr>
          <w:lang w:val="sq-AL"/>
        </w:rPr>
        <w:t xml:space="preserve">plotëson kushtet e përcaktuara në aneksin II, bashkëlidhur këtij vendimi; </w:t>
      </w:r>
    </w:p>
    <w:p w:rsidR="00E6539E" w:rsidRPr="000F181C" w:rsidRDefault="00E6539E" w:rsidP="00BE3CC5">
      <w:pPr>
        <w:pStyle w:val="Paragrafi"/>
        <w:rPr>
          <w:lang w:val="sq-AL"/>
        </w:rPr>
      </w:pPr>
      <w:r w:rsidRPr="000F181C">
        <w:rPr>
          <w:lang w:val="sq-AL"/>
        </w:rPr>
        <w:t>ç) është objekt i postkontrolleve zyrtare, për të verifikuar identitetin dhe pastërtinë varietore.</w:t>
      </w:r>
    </w:p>
    <w:p w:rsidR="00E6539E" w:rsidRPr="000F181C" w:rsidRDefault="00051498" w:rsidP="00BE3CC5">
      <w:pPr>
        <w:pStyle w:val="Paragrafi"/>
        <w:rPr>
          <w:lang w:val="sq-AL"/>
        </w:rPr>
      </w:pPr>
      <w:r w:rsidRPr="000F181C">
        <w:rPr>
          <w:lang w:val="sq-AL"/>
        </w:rPr>
        <w:t xml:space="preserve">6. </w:t>
      </w:r>
      <w:r w:rsidR="00E6539E" w:rsidRPr="000F181C">
        <w:rPr>
          <w:lang w:val="sq-AL"/>
        </w:rPr>
        <w:t>Skemat e prodhimit të kategorive të farave të perimeve, sipas grupimit të tyre, bëhen nën monitorimin dhe përgjegjësinë e ESHFF-së.</w:t>
      </w:r>
    </w:p>
    <w:p w:rsidR="00E6539E" w:rsidRPr="000F181C" w:rsidRDefault="00051498" w:rsidP="00BE3CC5">
      <w:pPr>
        <w:pStyle w:val="Paragrafi"/>
        <w:rPr>
          <w:lang w:val="sq-AL"/>
        </w:rPr>
      </w:pPr>
      <w:r w:rsidRPr="000F181C">
        <w:rPr>
          <w:lang w:val="sq-AL"/>
        </w:rPr>
        <w:t>7.</w:t>
      </w:r>
      <w:r w:rsidR="0038412F" w:rsidRPr="000F181C">
        <w:rPr>
          <w:lang w:val="sq-AL"/>
        </w:rPr>
        <w:t xml:space="preserve"> </w:t>
      </w:r>
      <w:r w:rsidR="00E6539E" w:rsidRPr="000F181C">
        <w:rPr>
          <w:lang w:val="sq-AL"/>
        </w:rPr>
        <w:t xml:space="preserve">Identiteti i farave të perimeve është tërësia e veçorive botanike, biologjike dhe morfologjike që zotëron një varietet, vlera e të cilave është e njohur dhe plotëson qëllimet e përdorimit. </w:t>
      </w:r>
    </w:p>
    <w:p w:rsidR="00E6539E" w:rsidRPr="000F181C" w:rsidRDefault="00051498" w:rsidP="00BE3CC5">
      <w:pPr>
        <w:pStyle w:val="Paragrafi"/>
        <w:rPr>
          <w:lang w:val="sq-AL"/>
        </w:rPr>
      </w:pPr>
      <w:r w:rsidRPr="000F181C">
        <w:rPr>
          <w:lang w:val="sq-AL"/>
        </w:rPr>
        <w:t xml:space="preserve">8. </w:t>
      </w:r>
      <w:r w:rsidR="00E6539E" w:rsidRPr="000F181C">
        <w:rPr>
          <w:lang w:val="sq-AL"/>
        </w:rPr>
        <w:t>Cilësia e farës së perimeve përcaktohet nga këta tregues:</w:t>
      </w:r>
    </w:p>
    <w:p w:rsidR="00E6539E" w:rsidRPr="000F181C" w:rsidRDefault="00051498" w:rsidP="00BE3CC5">
      <w:pPr>
        <w:pStyle w:val="Paragrafi"/>
        <w:rPr>
          <w:lang w:val="sq-AL"/>
        </w:rPr>
      </w:pPr>
      <w:r w:rsidRPr="000F181C">
        <w:rPr>
          <w:lang w:val="sq-AL"/>
        </w:rPr>
        <w:t xml:space="preserve">a) </w:t>
      </w:r>
      <w:r w:rsidR="00E6539E" w:rsidRPr="000F181C">
        <w:rPr>
          <w:lang w:val="sq-AL"/>
        </w:rPr>
        <w:t>Pastërtia e përgjithshme</w:t>
      </w:r>
      <w:r w:rsidR="001D3399" w:rsidRPr="000F181C">
        <w:rPr>
          <w:lang w:val="sq-AL"/>
        </w:rPr>
        <w:t>,</w:t>
      </w:r>
      <w:r w:rsidR="00E6539E" w:rsidRPr="000F181C">
        <w:rPr>
          <w:lang w:val="sq-AL"/>
        </w:rPr>
        <w:t xml:space="preserve"> që është përqindja e farave të pastra ndaj peshës së përgjithshme</w:t>
      </w:r>
      <w:r w:rsidR="0038412F" w:rsidRPr="000F181C">
        <w:rPr>
          <w:lang w:val="sq-AL"/>
        </w:rPr>
        <w:t xml:space="preserve"> </w:t>
      </w:r>
      <w:r w:rsidR="00E6539E" w:rsidRPr="000F181C">
        <w:rPr>
          <w:lang w:val="sq-AL"/>
        </w:rPr>
        <w:t>të farës;</w:t>
      </w:r>
    </w:p>
    <w:p w:rsidR="00E6539E" w:rsidRPr="000F181C" w:rsidRDefault="00051498" w:rsidP="00BE3CC5">
      <w:pPr>
        <w:pStyle w:val="Paragrafi"/>
        <w:rPr>
          <w:lang w:val="sq-AL"/>
        </w:rPr>
      </w:pPr>
      <w:r w:rsidRPr="000F181C">
        <w:rPr>
          <w:lang w:val="sq-AL"/>
        </w:rPr>
        <w:t xml:space="preserve">b) </w:t>
      </w:r>
      <w:r w:rsidR="00E6539E" w:rsidRPr="000F181C">
        <w:rPr>
          <w:lang w:val="sq-AL"/>
        </w:rPr>
        <w:t>Fuqia mbirëse</w:t>
      </w:r>
      <w:r w:rsidR="001D3399" w:rsidRPr="000F181C">
        <w:rPr>
          <w:lang w:val="sq-AL"/>
        </w:rPr>
        <w:t>,</w:t>
      </w:r>
      <w:r w:rsidR="00E6539E" w:rsidRPr="000F181C">
        <w:rPr>
          <w:lang w:val="sq-AL"/>
        </w:rPr>
        <w:t xml:space="preserve"> që është aftësia e farës për të mbirë në kushte të caktuara dhe përcaktohet nga numri i farave që mbijnë në raport me numrin e farave të vëna për mbirje;</w:t>
      </w:r>
    </w:p>
    <w:p w:rsidR="00E6539E" w:rsidRPr="000F181C" w:rsidRDefault="00051498" w:rsidP="00BE3CC5">
      <w:pPr>
        <w:pStyle w:val="Paragrafi"/>
        <w:rPr>
          <w:lang w:val="sq-AL"/>
        </w:rPr>
      </w:pPr>
      <w:r w:rsidRPr="000F181C">
        <w:rPr>
          <w:lang w:val="sq-AL"/>
        </w:rPr>
        <w:t xml:space="preserve">c) </w:t>
      </w:r>
      <w:r w:rsidR="00E6539E" w:rsidRPr="000F181C">
        <w:rPr>
          <w:lang w:val="sq-AL"/>
        </w:rPr>
        <w:t>Energjia mbirëse që është aftësia që ka fara për të mbirë brenda një periudhe kohe të caktuar;</w:t>
      </w:r>
    </w:p>
    <w:p w:rsidR="00E6539E" w:rsidRPr="000F181C" w:rsidRDefault="00E6539E" w:rsidP="00BE3CC5">
      <w:pPr>
        <w:pStyle w:val="Paragrafi"/>
        <w:rPr>
          <w:lang w:val="sq-AL"/>
        </w:rPr>
      </w:pPr>
      <w:r w:rsidRPr="000F181C">
        <w:rPr>
          <w:lang w:val="sq-AL"/>
        </w:rPr>
        <w:t>ç) Lagështia e farave</w:t>
      </w:r>
      <w:r w:rsidR="001D3399" w:rsidRPr="000F181C">
        <w:rPr>
          <w:lang w:val="sq-AL"/>
        </w:rPr>
        <w:t>,</w:t>
      </w:r>
      <w:r w:rsidRPr="000F181C">
        <w:rPr>
          <w:lang w:val="sq-AL"/>
        </w:rPr>
        <w:t xml:space="preserve"> që është përqindja e lejuar e lagështirës që mbart fara, për t’u paketuar dhe për t’u tregtuar si material mbjellës.</w:t>
      </w:r>
    </w:p>
    <w:p w:rsidR="00E6539E" w:rsidRPr="000F181C" w:rsidRDefault="00E6539E" w:rsidP="00BE3CC5">
      <w:pPr>
        <w:pStyle w:val="Paragrafi"/>
        <w:rPr>
          <w:lang w:val="sq-AL"/>
        </w:rPr>
      </w:pPr>
      <w:r w:rsidRPr="000F181C">
        <w:rPr>
          <w:lang w:val="sq-AL"/>
        </w:rPr>
        <w:t>II.1.3 Kriteret për kontrollin e tregtimit të farave të perimeve</w:t>
      </w:r>
    </w:p>
    <w:p w:rsidR="00E6539E" w:rsidRPr="000F181C" w:rsidRDefault="00051498" w:rsidP="00BE3CC5">
      <w:pPr>
        <w:pStyle w:val="Paragrafi"/>
        <w:rPr>
          <w:lang w:val="sq-AL"/>
        </w:rPr>
      </w:pPr>
      <w:r w:rsidRPr="000F181C">
        <w:rPr>
          <w:lang w:val="sq-AL"/>
        </w:rPr>
        <w:t xml:space="preserve">1. </w:t>
      </w:r>
      <w:r w:rsidR="00E6539E" w:rsidRPr="000F181C">
        <w:rPr>
          <w:lang w:val="sq-AL"/>
        </w:rPr>
        <w:t>Kontrollet zyrtare në lidhje me tregtimin e farës së perimeve duhet të jenë kryer të paktën nga kontrolle të rastit, për të verifikuar plotësimin e kërkesave e të kushteve të përcaktuara në këtë vendim.</w:t>
      </w:r>
    </w:p>
    <w:p w:rsidR="00E6539E" w:rsidRPr="000F181C" w:rsidRDefault="00051498" w:rsidP="00BE3CC5">
      <w:pPr>
        <w:pStyle w:val="Paragrafi"/>
        <w:rPr>
          <w:lang w:val="sq-AL"/>
        </w:rPr>
      </w:pPr>
      <w:r w:rsidRPr="000F181C">
        <w:rPr>
          <w:lang w:val="sq-AL"/>
        </w:rPr>
        <w:t xml:space="preserve">2. </w:t>
      </w:r>
      <w:r w:rsidR="00E6539E" w:rsidRPr="000F181C">
        <w:rPr>
          <w:lang w:val="sq-AL"/>
        </w:rPr>
        <w:t>Në paketimin gjatë tregtimit të sasive, që kalojnë dy kilogramë farë të importuar, duhet të përcaktohen të dhënat e mëposhtme:</w:t>
      </w:r>
    </w:p>
    <w:p w:rsidR="00E6539E" w:rsidRPr="000F181C" w:rsidRDefault="00051498" w:rsidP="00BE3CC5">
      <w:pPr>
        <w:pStyle w:val="Paragrafi"/>
        <w:rPr>
          <w:lang w:val="sq-AL"/>
        </w:rPr>
      </w:pPr>
      <w:r w:rsidRPr="000F181C">
        <w:rPr>
          <w:lang w:val="sq-AL"/>
        </w:rPr>
        <w:t xml:space="preserve">a) </w:t>
      </w:r>
      <w:r w:rsidR="00445182" w:rsidRPr="000F181C">
        <w:rPr>
          <w:lang w:val="sq-AL"/>
        </w:rPr>
        <w:t>speciet;</w:t>
      </w:r>
    </w:p>
    <w:p w:rsidR="00E6539E" w:rsidRPr="000F181C" w:rsidRDefault="00445182" w:rsidP="00BE3CC5">
      <w:pPr>
        <w:pStyle w:val="Paragrafi"/>
        <w:rPr>
          <w:lang w:val="sq-AL"/>
        </w:rPr>
      </w:pPr>
      <w:r w:rsidRPr="000F181C">
        <w:rPr>
          <w:lang w:val="sq-AL"/>
        </w:rPr>
        <w:t>b) varieteti;</w:t>
      </w:r>
    </w:p>
    <w:p w:rsidR="00E6539E" w:rsidRPr="000F181C" w:rsidRDefault="00445182" w:rsidP="00BE3CC5">
      <w:pPr>
        <w:pStyle w:val="Paragrafi"/>
        <w:rPr>
          <w:lang w:val="sq-AL"/>
        </w:rPr>
      </w:pPr>
      <w:r w:rsidRPr="000F181C">
        <w:rPr>
          <w:lang w:val="sq-AL"/>
        </w:rPr>
        <w:t>c) kategoria;</w:t>
      </w:r>
    </w:p>
    <w:p w:rsidR="00E6539E" w:rsidRPr="000F181C" w:rsidRDefault="00445182" w:rsidP="00BE3CC5">
      <w:pPr>
        <w:pStyle w:val="Paragrafi"/>
        <w:rPr>
          <w:lang w:val="sq-AL"/>
        </w:rPr>
      </w:pPr>
      <w:r w:rsidRPr="000F181C">
        <w:rPr>
          <w:lang w:val="sq-AL"/>
        </w:rPr>
        <w:t xml:space="preserve">ç) vendi i prodhimit dhe autoriteti i kontrollit zyrtar; </w:t>
      </w:r>
    </w:p>
    <w:p w:rsidR="00E6539E" w:rsidRPr="000F181C" w:rsidRDefault="00445182" w:rsidP="00BE3CC5">
      <w:pPr>
        <w:pStyle w:val="Paragrafi"/>
        <w:rPr>
          <w:lang w:val="sq-AL"/>
        </w:rPr>
      </w:pPr>
      <w:r w:rsidRPr="000F181C">
        <w:rPr>
          <w:lang w:val="sq-AL"/>
        </w:rPr>
        <w:t>d) vendi i dërgimit;</w:t>
      </w:r>
    </w:p>
    <w:p w:rsidR="00E6539E" w:rsidRPr="000F181C" w:rsidRDefault="00445182" w:rsidP="00BE3CC5">
      <w:pPr>
        <w:pStyle w:val="Paragrafi"/>
        <w:rPr>
          <w:lang w:val="sq-AL"/>
        </w:rPr>
      </w:pPr>
      <w:r w:rsidRPr="000F181C">
        <w:rPr>
          <w:lang w:val="sq-AL"/>
        </w:rPr>
        <w:t>dh) importuesi;</w:t>
      </w:r>
    </w:p>
    <w:p w:rsidR="00E6539E" w:rsidRPr="000F181C" w:rsidRDefault="00445182" w:rsidP="00BE3CC5">
      <w:pPr>
        <w:pStyle w:val="Paragrafi"/>
        <w:rPr>
          <w:lang w:val="sq-AL"/>
        </w:rPr>
      </w:pPr>
      <w:r w:rsidRPr="000F181C">
        <w:rPr>
          <w:lang w:val="sq-AL"/>
        </w:rPr>
        <w:t>e) sasia e farës</w:t>
      </w:r>
      <w:r w:rsidR="00E6539E" w:rsidRPr="000F181C">
        <w:rPr>
          <w:lang w:val="sq-AL"/>
        </w:rPr>
        <w:t>.</w:t>
      </w:r>
    </w:p>
    <w:p w:rsidR="00E6539E" w:rsidRPr="000F181C" w:rsidRDefault="00051498" w:rsidP="00BE3CC5">
      <w:pPr>
        <w:pStyle w:val="Paragrafi"/>
        <w:rPr>
          <w:lang w:val="sq-AL"/>
        </w:rPr>
      </w:pPr>
      <w:r w:rsidRPr="000F181C">
        <w:rPr>
          <w:lang w:val="sq-AL"/>
        </w:rPr>
        <w:t xml:space="preserve">3. </w:t>
      </w:r>
      <w:r w:rsidR="00E6539E" w:rsidRPr="000F181C">
        <w:rPr>
          <w:lang w:val="sq-AL"/>
        </w:rPr>
        <w:t>Mënyra në të cilën do të paraqiten këto të dhëna përcaktohet me udhëzim të ministrit.</w:t>
      </w:r>
    </w:p>
    <w:p w:rsidR="00E6539E" w:rsidRPr="000F181C" w:rsidRDefault="00051498" w:rsidP="00BE3CC5">
      <w:pPr>
        <w:pStyle w:val="Paragrafi"/>
        <w:rPr>
          <w:lang w:val="sq-AL"/>
        </w:rPr>
      </w:pPr>
      <w:r w:rsidRPr="000F181C">
        <w:rPr>
          <w:lang w:val="sq-AL"/>
        </w:rPr>
        <w:t xml:space="preserve">4. </w:t>
      </w:r>
      <w:r w:rsidR="00E6539E" w:rsidRPr="000F181C">
        <w:rPr>
          <w:lang w:val="sq-AL"/>
        </w:rPr>
        <w:t xml:space="preserve">Fara e kategorive “farë e certifikuar” dhe “farë standarde” i nënshtrohet postkontrollit zyrtar në fushë, për të krahasuar identitetin dhe pastërtinë e tyre varietore ndaj kontrolleve. </w:t>
      </w:r>
    </w:p>
    <w:p w:rsidR="00E6539E" w:rsidRPr="000F181C" w:rsidRDefault="00051498" w:rsidP="00BE3CC5">
      <w:pPr>
        <w:pStyle w:val="Paragrafi"/>
        <w:rPr>
          <w:lang w:val="sq-AL"/>
        </w:rPr>
      </w:pPr>
      <w:r w:rsidRPr="000F181C">
        <w:rPr>
          <w:lang w:val="sq-AL"/>
        </w:rPr>
        <w:t xml:space="preserve">5. </w:t>
      </w:r>
      <w:r w:rsidR="00E6539E" w:rsidRPr="000F181C">
        <w:rPr>
          <w:lang w:val="sq-AL"/>
        </w:rPr>
        <w:t>Nëse gjatë testeve të postkontrollit të kryera në fushë rezulton në mënyrë të përsëritur se fara e varietetit nuk plotëson kushtet e përcaktuara në lidhje me identitetin dhe pastërtinë varietore, furnizuesi nuk lejohet të tregtojë një farë të tillë për një periudhë të caktuar.</w:t>
      </w:r>
    </w:p>
    <w:p w:rsidR="00E6539E" w:rsidRPr="000F181C" w:rsidRDefault="00051498" w:rsidP="00BE3CC5">
      <w:pPr>
        <w:pStyle w:val="Paragrafi"/>
        <w:rPr>
          <w:lang w:val="sq-AL"/>
        </w:rPr>
      </w:pPr>
      <w:r w:rsidRPr="000F181C">
        <w:rPr>
          <w:lang w:val="sq-AL"/>
        </w:rPr>
        <w:t xml:space="preserve">6. </w:t>
      </w:r>
      <w:r w:rsidR="00E6539E" w:rsidRPr="000F181C">
        <w:rPr>
          <w:lang w:val="sq-AL"/>
        </w:rPr>
        <w:t xml:space="preserve">Çdo masë e marrë sipas pikës 5 hiqet në </w:t>
      </w:r>
      <w:r w:rsidR="002D3FD8" w:rsidRPr="000F181C">
        <w:rPr>
          <w:lang w:val="sq-AL"/>
        </w:rPr>
        <w:t>momentin</w:t>
      </w:r>
      <w:r w:rsidR="00E6539E" w:rsidRPr="000F181C">
        <w:rPr>
          <w:lang w:val="sq-AL"/>
        </w:rPr>
        <w:t xml:space="preserve"> që vërtetohet se fara e destinuar për tregtim në të ardhmen plotëson kushtet për identitetin dhe pastërtinë varietore.</w:t>
      </w:r>
    </w:p>
    <w:p w:rsidR="00E6539E" w:rsidRPr="000F181C" w:rsidRDefault="00051498" w:rsidP="00BE3CC5">
      <w:pPr>
        <w:pStyle w:val="Paragrafi"/>
        <w:rPr>
          <w:lang w:val="sq-AL"/>
        </w:rPr>
      </w:pPr>
      <w:r w:rsidRPr="000F181C">
        <w:rPr>
          <w:lang w:val="sq-AL"/>
        </w:rPr>
        <w:t xml:space="preserve">7. </w:t>
      </w:r>
      <w:r w:rsidR="00E6539E" w:rsidRPr="000F181C">
        <w:rPr>
          <w:lang w:val="sq-AL"/>
        </w:rPr>
        <w:t>Testet dhe provat krahasuese për ekzaminimin e postkontrollit të mostrave të farës së perimeve të hedhura në treg kryhen në bazë të kërkesave të këtij vendimi. Testet dhe provat krahasuese përfshijnë:</w:t>
      </w:r>
    </w:p>
    <w:p w:rsidR="00E6539E" w:rsidRPr="000F181C" w:rsidRDefault="00051498" w:rsidP="00BE3CC5">
      <w:pPr>
        <w:pStyle w:val="Paragrafi"/>
        <w:rPr>
          <w:lang w:val="sq-AL"/>
        </w:rPr>
      </w:pPr>
      <w:r w:rsidRPr="000F181C">
        <w:rPr>
          <w:lang w:val="sq-AL"/>
        </w:rPr>
        <w:t xml:space="preserve">a) </w:t>
      </w:r>
      <w:r w:rsidR="00E6539E" w:rsidRPr="000F181C">
        <w:rPr>
          <w:lang w:val="sq-AL"/>
        </w:rPr>
        <w:t xml:space="preserve">farat e prodhuara për tregtim; </w:t>
      </w:r>
    </w:p>
    <w:p w:rsidR="00E6539E" w:rsidRPr="000F181C" w:rsidRDefault="00051498" w:rsidP="00BE3CC5">
      <w:pPr>
        <w:pStyle w:val="Paragrafi"/>
        <w:rPr>
          <w:lang w:val="sq-AL"/>
        </w:rPr>
      </w:pPr>
      <w:r w:rsidRPr="000F181C">
        <w:rPr>
          <w:lang w:val="sq-AL"/>
        </w:rPr>
        <w:t xml:space="preserve">b) </w:t>
      </w:r>
      <w:r w:rsidR="00E6539E" w:rsidRPr="000F181C">
        <w:rPr>
          <w:lang w:val="sq-AL"/>
        </w:rPr>
        <w:t>farat e përshtatshme për bujqësinë organike;</w:t>
      </w:r>
    </w:p>
    <w:p w:rsidR="00E6539E" w:rsidRPr="000F181C" w:rsidRDefault="00051498" w:rsidP="00BE3CC5">
      <w:pPr>
        <w:pStyle w:val="Paragrafi"/>
        <w:rPr>
          <w:lang w:val="sq-AL"/>
        </w:rPr>
      </w:pPr>
      <w:r w:rsidRPr="000F181C">
        <w:rPr>
          <w:lang w:val="sq-AL"/>
        </w:rPr>
        <w:t xml:space="preserve">c) </w:t>
      </w:r>
      <w:r w:rsidR="00E6539E" w:rsidRPr="000F181C">
        <w:rPr>
          <w:lang w:val="sq-AL"/>
        </w:rPr>
        <w:t xml:space="preserve">farat e tregtuara në lidhje me ruajtjen </w:t>
      </w:r>
      <w:r w:rsidR="00E6539E" w:rsidRPr="000F181C">
        <w:rPr>
          <w:i/>
          <w:lang w:val="sq-AL"/>
        </w:rPr>
        <w:t>in-situ</w:t>
      </w:r>
      <w:r w:rsidR="00E6539E" w:rsidRPr="000F181C">
        <w:rPr>
          <w:lang w:val="sq-AL"/>
        </w:rPr>
        <w:t xml:space="preserve"> dhe përdorimin e qëndrueshëm të burimeve gjenetike bimore.</w:t>
      </w:r>
    </w:p>
    <w:p w:rsidR="00E6539E" w:rsidRPr="000F181C" w:rsidRDefault="00E6539E" w:rsidP="00BE3CC5">
      <w:pPr>
        <w:pStyle w:val="Paragrafi"/>
        <w:rPr>
          <w:lang w:val="sq-AL"/>
        </w:rPr>
      </w:pPr>
      <w:r w:rsidRPr="000F181C">
        <w:rPr>
          <w:lang w:val="sq-AL"/>
        </w:rPr>
        <w:t>II.1.4</w:t>
      </w:r>
      <w:r w:rsidR="0038412F" w:rsidRPr="000F181C">
        <w:rPr>
          <w:lang w:val="sq-AL"/>
        </w:rPr>
        <w:t xml:space="preserve"> </w:t>
      </w:r>
      <w:r w:rsidRPr="000F181C">
        <w:rPr>
          <w:lang w:val="sq-AL"/>
        </w:rPr>
        <w:t>Paketimi dhe etiketimi i farës së perimeve</w:t>
      </w:r>
    </w:p>
    <w:p w:rsidR="00E6539E" w:rsidRPr="000F181C" w:rsidRDefault="00051498" w:rsidP="00BE3CC5">
      <w:pPr>
        <w:pStyle w:val="Paragrafi"/>
        <w:rPr>
          <w:lang w:val="sq-AL"/>
        </w:rPr>
      </w:pPr>
      <w:r w:rsidRPr="000F181C">
        <w:rPr>
          <w:lang w:val="sq-AL"/>
        </w:rPr>
        <w:t xml:space="preserve">1. </w:t>
      </w:r>
      <w:r w:rsidR="00E6539E" w:rsidRPr="000F181C">
        <w:rPr>
          <w:lang w:val="sq-AL"/>
        </w:rPr>
        <w:t>Paketimi i farave të kategorisë bazë dhe të certifikuara shoqërohet me dy lloj etiketash</w:t>
      </w:r>
      <w:r w:rsidR="001D3399" w:rsidRPr="000F181C">
        <w:rPr>
          <w:lang w:val="sq-AL"/>
        </w:rPr>
        <w:t>,</w:t>
      </w:r>
      <w:r w:rsidR="00E6539E" w:rsidRPr="000F181C">
        <w:rPr>
          <w:lang w:val="sq-AL"/>
        </w:rPr>
        <w:t xml:space="preserve"> që janë etiketa e prodhuesit dhe etiketa zyrtare e lëshuar nga ESHFF-ja.</w:t>
      </w:r>
      <w:r w:rsidR="00E6539E" w:rsidRPr="000F181C" w:rsidDel="004A2078">
        <w:rPr>
          <w:lang w:val="sq-AL"/>
        </w:rPr>
        <w:t xml:space="preserve"> </w:t>
      </w:r>
    </w:p>
    <w:p w:rsidR="00E6539E" w:rsidRPr="000F181C" w:rsidRDefault="00051498" w:rsidP="00BE3CC5">
      <w:pPr>
        <w:pStyle w:val="Paragrafi"/>
        <w:rPr>
          <w:lang w:val="sq-AL"/>
        </w:rPr>
      </w:pPr>
      <w:r w:rsidRPr="000F181C">
        <w:rPr>
          <w:lang w:val="sq-AL"/>
        </w:rPr>
        <w:t xml:space="preserve">2. </w:t>
      </w:r>
      <w:r w:rsidR="00E6539E" w:rsidRPr="000F181C">
        <w:rPr>
          <w:lang w:val="sq-AL"/>
        </w:rPr>
        <w:t>Farat e perimeve të kategorive bazë, e certifikuar dhe standarde, duhet të tregtohen vetëm në lote homogjene dhe të paketuara.</w:t>
      </w:r>
    </w:p>
    <w:p w:rsidR="00E6539E" w:rsidRPr="000F181C" w:rsidRDefault="00051498" w:rsidP="00BE3CC5">
      <w:pPr>
        <w:pStyle w:val="Paragrafi"/>
        <w:rPr>
          <w:lang w:val="sq-AL"/>
        </w:rPr>
      </w:pPr>
      <w:r w:rsidRPr="000F181C">
        <w:rPr>
          <w:lang w:val="sq-AL"/>
        </w:rPr>
        <w:t xml:space="preserve">3. </w:t>
      </w:r>
      <w:r w:rsidR="00E6539E" w:rsidRPr="000F181C">
        <w:rPr>
          <w:lang w:val="sq-AL"/>
        </w:rPr>
        <w:t>Paketat e farave të kategorisë bazë dhe të certifikuara duhet të jenë të etiketuara</w:t>
      </w:r>
      <w:r w:rsidR="001D3399" w:rsidRPr="000F181C">
        <w:rPr>
          <w:lang w:val="sq-AL"/>
        </w:rPr>
        <w:t>,</w:t>
      </w:r>
      <w:r w:rsidR="00E6539E" w:rsidRPr="000F181C">
        <w:rPr>
          <w:lang w:val="sq-AL"/>
        </w:rPr>
        <w:t xml:space="preserve"> në mënyrë të tillë që nuk mund të hapen pa dëmtuar mbylljen dhe/ose etiketën zyrtare. </w:t>
      </w:r>
    </w:p>
    <w:p w:rsidR="00E6539E" w:rsidRPr="000F181C" w:rsidRDefault="00051498" w:rsidP="00BE3CC5">
      <w:pPr>
        <w:pStyle w:val="Paragrafi"/>
        <w:rPr>
          <w:lang w:val="sq-AL"/>
        </w:rPr>
      </w:pPr>
      <w:r w:rsidRPr="000F181C">
        <w:rPr>
          <w:lang w:val="sq-AL"/>
        </w:rPr>
        <w:t xml:space="preserve">4. </w:t>
      </w:r>
      <w:r w:rsidR="00E6539E" w:rsidRPr="000F181C">
        <w:rPr>
          <w:lang w:val="sq-AL"/>
        </w:rPr>
        <w:t>Paketat e vulosura sipas pikës 3 nuk mund të hapen dhe të rimbyllen,</w:t>
      </w:r>
      <w:r w:rsidR="0038412F" w:rsidRPr="000F181C">
        <w:rPr>
          <w:lang w:val="sq-AL"/>
        </w:rPr>
        <w:t xml:space="preserve"> </w:t>
      </w:r>
      <w:r w:rsidR="00E6539E" w:rsidRPr="000F181C">
        <w:rPr>
          <w:lang w:val="sq-AL"/>
        </w:rPr>
        <w:t xml:space="preserve">përveçse zyrtarisht nën mbikëqyrjen e ESHFF-së. Nëse paketat janë rimbyllur, duhet të shënohet në etiketë rimbyllja dhe data e fundit e rimbylljes. </w:t>
      </w:r>
    </w:p>
    <w:p w:rsidR="00E6539E" w:rsidRPr="000F181C" w:rsidRDefault="00051498" w:rsidP="00BE3CC5">
      <w:pPr>
        <w:pStyle w:val="Paragrafi"/>
        <w:rPr>
          <w:lang w:val="sq-AL"/>
        </w:rPr>
      </w:pPr>
      <w:r w:rsidRPr="000F181C">
        <w:rPr>
          <w:lang w:val="sq-AL"/>
        </w:rPr>
        <w:t xml:space="preserve">5. </w:t>
      </w:r>
      <w:r w:rsidR="00E6539E" w:rsidRPr="000F181C">
        <w:rPr>
          <w:lang w:val="sq-AL"/>
        </w:rPr>
        <w:t>Paketat e farës së kategorisë “standarde” dhe paketat e vogla të farave të kategorisë “e certifikuar” duhet të jenë të mbyllura</w:t>
      </w:r>
      <w:r w:rsidR="001D3399" w:rsidRPr="000F181C">
        <w:rPr>
          <w:lang w:val="sq-AL"/>
        </w:rPr>
        <w:t>,</w:t>
      </w:r>
      <w:r w:rsidR="00E6539E" w:rsidRPr="000F181C">
        <w:rPr>
          <w:lang w:val="sq-AL"/>
        </w:rPr>
        <w:t xml:space="preserve"> në mënyrë të tillë që nuk mund të hapen pa dëmtuar mbylljen dhe/ose etiketën zyrtare. </w:t>
      </w:r>
    </w:p>
    <w:p w:rsidR="00E6539E" w:rsidRPr="000F181C" w:rsidRDefault="00051498" w:rsidP="00BE3CC5">
      <w:pPr>
        <w:pStyle w:val="Paragrafi"/>
        <w:rPr>
          <w:lang w:val="sq-AL"/>
        </w:rPr>
      </w:pPr>
      <w:r w:rsidRPr="000F181C">
        <w:rPr>
          <w:lang w:val="sq-AL"/>
        </w:rPr>
        <w:t xml:space="preserve">6. </w:t>
      </w:r>
      <w:r w:rsidR="00E6539E" w:rsidRPr="000F181C">
        <w:rPr>
          <w:lang w:val="sq-AL"/>
        </w:rPr>
        <w:t>Paketat e vogla me farë të kategorisë “e certifikuar” nuk mund të paketohen ose të rimbyllen,</w:t>
      </w:r>
      <w:r w:rsidR="0038412F" w:rsidRPr="000F181C">
        <w:rPr>
          <w:lang w:val="sq-AL"/>
        </w:rPr>
        <w:t xml:space="preserve"> </w:t>
      </w:r>
      <w:r w:rsidR="00E6539E" w:rsidRPr="000F181C">
        <w:rPr>
          <w:lang w:val="sq-AL"/>
        </w:rPr>
        <w:t xml:space="preserve">përveçse nën mbikëqyrjen e ESHFF-së. </w:t>
      </w:r>
    </w:p>
    <w:p w:rsidR="00E6539E" w:rsidRPr="000F181C" w:rsidRDefault="00051498" w:rsidP="00BE3CC5">
      <w:pPr>
        <w:pStyle w:val="Paragrafi"/>
        <w:rPr>
          <w:lang w:val="sq-AL"/>
        </w:rPr>
      </w:pPr>
      <w:r w:rsidRPr="000F181C">
        <w:rPr>
          <w:lang w:val="sq-AL"/>
        </w:rPr>
        <w:t xml:space="preserve">7. </w:t>
      </w:r>
      <w:r w:rsidR="00E6539E" w:rsidRPr="000F181C">
        <w:rPr>
          <w:lang w:val="sq-AL"/>
        </w:rPr>
        <w:t>Paketat me farë të kategorisë, bazë dhe të certifikuar, përveç rasteve kur janë në paketa të vogla:</w:t>
      </w:r>
    </w:p>
    <w:p w:rsidR="00E6539E" w:rsidRPr="000F181C" w:rsidRDefault="00051498" w:rsidP="00BE3CC5">
      <w:pPr>
        <w:pStyle w:val="Paragrafi"/>
        <w:rPr>
          <w:lang w:val="sq-AL"/>
        </w:rPr>
      </w:pPr>
      <w:r w:rsidRPr="000F181C">
        <w:rPr>
          <w:lang w:val="sq-AL"/>
        </w:rPr>
        <w:t xml:space="preserve">a) </w:t>
      </w:r>
      <w:r w:rsidR="00E6539E" w:rsidRPr="000F181C">
        <w:rPr>
          <w:lang w:val="sq-AL"/>
        </w:rPr>
        <w:t>do të etiketohen në pjesën e jashtme me etiketën zyrtare që përmbush kushtet e përcaktuara në aneksin IV (A), bashkëlidhur vendimit. Etiketa mund të vendoset në brendësi të paketave transparente</w:t>
      </w:r>
      <w:r w:rsidR="001D3399" w:rsidRPr="000F181C">
        <w:rPr>
          <w:lang w:val="sq-AL"/>
        </w:rPr>
        <w:t>,</w:t>
      </w:r>
      <w:r w:rsidR="00E6539E" w:rsidRPr="000F181C">
        <w:rPr>
          <w:lang w:val="sq-AL"/>
        </w:rPr>
        <w:t xml:space="preserve"> me kusht që ajo të mund të lexohet. Ngjyra e etiketës duhet të jetë e bardhë për farën bazë dhe blu për farën e certifikuar. Në rastet kur fara bazë nuk i plotëson kushtet e përcaktuara në aneksin II, në lidhje me fuqinë mbirëse, ky fakt do të deklarohet në etiketë. </w:t>
      </w:r>
    </w:p>
    <w:p w:rsidR="00E6539E" w:rsidRPr="000F181C" w:rsidRDefault="00051498" w:rsidP="00BE3CC5">
      <w:pPr>
        <w:pStyle w:val="Paragrafi"/>
        <w:rPr>
          <w:lang w:val="sq-AL"/>
        </w:rPr>
      </w:pPr>
      <w:r w:rsidRPr="000F181C">
        <w:rPr>
          <w:lang w:val="sq-AL"/>
        </w:rPr>
        <w:t xml:space="preserve">b) </w:t>
      </w:r>
      <w:r w:rsidR="00E6539E" w:rsidRPr="000F181C">
        <w:rPr>
          <w:lang w:val="sq-AL"/>
        </w:rPr>
        <w:t>do të përmbajnë një dokument zyrtar, në të njëjtën ngjyrë si etiketa, duke dhënë</w:t>
      </w:r>
      <w:r w:rsidR="0038412F" w:rsidRPr="000F181C">
        <w:rPr>
          <w:lang w:val="sq-AL"/>
        </w:rPr>
        <w:t xml:space="preserve"> </w:t>
      </w:r>
      <w:r w:rsidR="00E6539E" w:rsidRPr="000F181C">
        <w:rPr>
          <w:lang w:val="sq-AL"/>
        </w:rPr>
        <w:t>informacionin e kërkuar në a</w:t>
      </w:r>
      <w:r w:rsidR="003C551B" w:rsidRPr="000F181C">
        <w:rPr>
          <w:lang w:val="sq-AL"/>
        </w:rPr>
        <w:t xml:space="preserve">neksin IV (A), pikat 4 deri </w:t>
      </w:r>
      <w:r w:rsidR="00E6539E" w:rsidRPr="000F181C">
        <w:rPr>
          <w:lang w:val="sq-AL"/>
        </w:rPr>
        <w:t xml:space="preserve">në 7. Ky dokument do të hartohet në mënyrë të tillë që nuk mund të ngatërrohet me etiketën zyrtare, të përcaktuar në shkronjën “a” të kësaj pike. </w:t>
      </w:r>
    </w:p>
    <w:p w:rsidR="00E6539E" w:rsidRPr="000F181C" w:rsidRDefault="00051498" w:rsidP="00BE3CC5">
      <w:pPr>
        <w:pStyle w:val="Paragrafi"/>
        <w:rPr>
          <w:lang w:val="sq-AL"/>
        </w:rPr>
      </w:pPr>
      <w:r w:rsidRPr="000F181C">
        <w:rPr>
          <w:lang w:val="sq-AL"/>
        </w:rPr>
        <w:t xml:space="preserve">8. </w:t>
      </w:r>
      <w:r w:rsidR="00E6539E" w:rsidRPr="000F181C">
        <w:rPr>
          <w:lang w:val="sq-AL"/>
        </w:rPr>
        <w:t>Paketat me farë të kategorisë “standarde” dhe paketat e vogla me farë të kategorisë “e certifikuar” do të mbajnë edhe etiketën e furnizuesit, sipas përcaktimit në aneksin IV (B), bashkëlidhur këtij vendimi. Ngjyra e etiketës duhet të jetë blu për farën e certifikuar dhe e verdhë e errët për farën standarde.</w:t>
      </w:r>
    </w:p>
    <w:p w:rsidR="00E6539E" w:rsidRPr="000F181C" w:rsidRDefault="00051498" w:rsidP="00BE3CC5">
      <w:pPr>
        <w:pStyle w:val="Paragrafi"/>
        <w:rPr>
          <w:lang w:val="sq-AL"/>
        </w:rPr>
      </w:pPr>
      <w:r w:rsidRPr="000F181C">
        <w:rPr>
          <w:lang w:val="sq-AL"/>
        </w:rPr>
        <w:t xml:space="preserve">9. </w:t>
      </w:r>
      <w:r w:rsidR="00E6539E" w:rsidRPr="000F181C">
        <w:rPr>
          <w:lang w:val="sq-AL"/>
        </w:rPr>
        <w:t xml:space="preserve">Përjashtuar rastin e paketave të vogla të farës standarde, informacioni i përshkruar sipas pikës 8 duhet të mbahet në mënyrë të qartë, i ndarë nga çdo informacion tjetër i dhënë në etiketë ose në paketë. </w:t>
      </w:r>
    </w:p>
    <w:p w:rsidR="00E6539E" w:rsidRPr="000F181C" w:rsidRDefault="00051498" w:rsidP="00BE3CC5">
      <w:pPr>
        <w:pStyle w:val="Paragrafi"/>
        <w:rPr>
          <w:lang w:val="sq-AL"/>
        </w:rPr>
      </w:pPr>
      <w:r w:rsidRPr="000F181C">
        <w:rPr>
          <w:lang w:val="sq-AL"/>
        </w:rPr>
        <w:t xml:space="preserve">10. </w:t>
      </w:r>
      <w:r w:rsidR="00E6539E" w:rsidRPr="000F181C">
        <w:rPr>
          <w:lang w:val="sq-AL"/>
        </w:rPr>
        <w:t>Në rastin e paketave të vogla të farës së certifikuar, identiteti i farës mund të vërtetohet, në veçanti, në kohën kur lotet e farës janë të ndara. Për këtë rast, mund të kërkohet që paketat e vogla, të prodhuara brenda vendit,</w:t>
      </w:r>
      <w:r w:rsidR="0038412F" w:rsidRPr="000F181C">
        <w:rPr>
          <w:lang w:val="sq-AL"/>
        </w:rPr>
        <w:t xml:space="preserve"> </w:t>
      </w:r>
      <w:r w:rsidR="00E6539E" w:rsidRPr="000F181C">
        <w:rPr>
          <w:lang w:val="sq-AL"/>
        </w:rPr>
        <w:t>të paketohen zyrtarisht.</w:t>
      </w:r>
    </w:p>
    <w:p w:rsidR="00E6539E" w:rsidRPr="000F181C" w:rsidRDefault="00051498" w:rsidP="00BE3CC5">
      <w:pPr>
        <w:pStyle w:val="Paragrafi"/>
        <w:rPr>
          <w:lang w:val="sq-AL"/>
        </w:rPr>
      </w:pPr>
      <w:r w:rsidRPr="000F181C">
        <w:rPr>
          <w:lang w:val="sq-AL"/>
        </w:rPr>
        <w:t xml:space="preserve">11. </w:t>
      </w:r>
      <w:r w:rsidR="00E6539E" w:rsidRPr="000F181C">
        <w:rPr>
          <w:lang w:val="sq-AL"/>
        </w:rPr>
        <w:t>Trajtimi kimik i farës së kategorisë bazë, të certifikuar dhe standarde, përcaktohet në etiketën zyrtare, në etiketën e furnizuesit, mbi paketë ose brenda saj. Për paketime të vogla, ky informacion mund të shtypet direkt mbi paketë ose brenda saj.</w:t>
      </w:r>
    </w:p>
    <w:p w:rsidR="00E6539E" w:rsidRPr="000F181C" w:rsidRDefault="00E6539E" w:rsidP="00BE3CC5">
      <w:pPr>
        <w:pStyle w:val="Paragrafi"/>
        <w:rPr>
          <w:lang w:val="sq-AL"/>
        </w:rPr>
      </w:pPr>
      <w:r w:rsidRPr="000F181C">
        <w:rPr>
          <w:lang w:val="sq-AL"/>
        </w:rPr>
        <w:t>III.</w:t>
      </w:r>
      <w:r w:rsidR="0038412F" w:rsidRPr="000F181C">
        <w:rPr>
          <w:lang w:val="sq-AL"/>
        </w:rPr>
        <w:t xml:space="preserve"> </w:t>
      </w:r>
      <w:r w:rsidRPr="000F181C">
        <w:rPr>
          <w:lang w:val="sq-AL"/>
        </w:rPr>
        <w:t>CERTIFIKIMI I FARAVE TË PERIMEVE</w:t>
      </w:r>
    </w:p>
    <w:p w:rsidR="00E6539E" w:rsidRPr="000F181C" w:rsidRDefault="00E6539E" w:rsidP="00BE3CC5">
      <w:pPr>
        <w:pStyle w:val="Paragrafi"/>
        <w:rPr>
          <w:lang w:val="sq-AL"/>
        </w:rPr>
      </w:pPr>
      <w:r w:rsidRPr="000F181C">
        <w:rPr>
          <w:lang w:val="sq-AL"/>
        </w:rPr>
        <w:t>III.1 Dokumentacioni dhe procedura e certifikimit</w:t>
      </w:r>
    </w:p>
    <w:p w:rsidR="00E6539E" w:rsidRPr="000F181C" w:rsidRDefault="00E6539E" w:rsidP="00BE3CC5">
      <w:pPr>
        <w:pStyle w:val="Paragrafi"/>
        <w:rPr>
          <w:lang w:val="sq-AL"/>
        </w:rPr>
      </w:pPr>
      <w:r w:rsidRPr="000F181C">
        <w:rPr>
          <w:lang w:val="sq-AL"/>
        </w:rPr>
        <w:t xml:space="preserve"> </w:t>
      </w:r>
      <w:r w:rsidR="00051498" w:rsidRPr="000F181C">
        <w:rPr>
          <w:lang w:val="sq-AL"/>
        </w:rPr>
        <w:t xml:space="preserve">1. </w:t>
      </w:r>
      <w:r w:rsidRPr="000F181C">
        <w:rPr>
          <w:lang w:val="sq-AL"/>
        </w:rPr>
        <w:t xml:space="preserve">Procedurat e certifikimit të farave të perimeve realizohen nga autoriteti certifikues ose nga subjekte, publike apo private, sipas përcaktimit në ligjin </w:t>
      </w:r>
      <w:r w:rsidR="0038412F" w:rsidRPr="000F181C">
        <w:rPr>
          <w:lang w:val="sq-AL"/>
        </w:rPr>
        <w:t xml:space="preserve">nr. </w:t>
      </w:r>
      <w:r w:rsidRPr="000F181C">
        <w:rPr>
          <w:lang w:val="sq-AL"/>
        </w:rPr>
        <w:t>10</w:t>
      </w:r>
      <w:r w:rsidR="0038412F" w:rsidRPr="000F181C">
        <w:rPr>
          <w:lang w:val="sq-AL"/>
        </w:rPr>
        <w:t xml:space="preserve"> </w:t>
      </w:r>
      <w:r w:rsidRPr="000F181C">
        <w:rPr>
          <w:lang w:val="sq-AL"/>
        </w:rPr>
        <w:t xml:space="preserve">416, datë 7.4.2011 “Për materialin mbjellës dhe shumëzues bimor”. </w:t>
      </w:r>
    </w:p>
    <w:p w:rsidR="00E6539E" w:rsidRPr="000F181C" w:rsidRDefault="00051498" w:rsidP="00BE3CC5">
      <w:pPr>
        <w:pStyle w:val="Paragrafi"/>
        <w:rPr>
          <w:lang w:val="sq-AL"/>
        </w:rPr>
      </w:pPr>
      <w:r w:rsidRPr="000F181C">
        <w:rPr>
          <w:lang w:val="sq-AL"/>
        </w:rPr>
        <w:t xml:space="preserve">2. </w:t>
      </w:r>
      <w:r w:rsidR="00E6539E" w:rsidRPr="000F181C">
        <w:rPr>
          <w:lang w:val="sq-AL"/>
        </w:rPr>
        <w:t>Kërkesat që duhet të plotësohen për certifikimin e farave të perimeve të prodhuara në vend dhe procedura e certifikimit të tyre janë, si më poshtë vijon:</w:t>
      </w:r>
    </w:p>
    <w:p w:rsidR="00E6539E" w:rsidRPr="000F181C" w:rsidRDefault="00051498" w:rsidP="00BE3CC5">
      <w:pPr>
        <w:pStyle w:val="Paragrafi"/>
        <w:rPr>
          <w:lang w:val="sq-AL"/>
        </w:rPr>
      </w:pPr>
      <w:r w:rsidRPr="000F181C">
        <w:rPr>
          <w:lang w:val="sq-AL"/>
        </w:rPr>
        <w:t xml:space="preserve">a) </w:t>
      </w:r>
      <w:r w:rsidR="00E6539E" w:rsidRPr="000F181C">
        <w:rPr>
          <w:lang w:val="sq-AL"/>
        </w:rPr>
        <w:t>Për certifikimin e farave të perimeve pranë autoritetit certifikues</w:t>
      </w:r>
      <w:r w:rsidR="001D3399" w:rsidRPr="000F181C">
        <w:rPr>
          <w:lang w:val="sq-AL"/>
        </w:rPr>
        <w:t>,</w:t>
      </w:r>
      <w:r w:rsidR="00E6539E" w:rsidRPr="000F181C">
        <w:rPr>
          <w:lang w:val="sq-AL"/>
        </w:rPr>
        <w:t xml:space="preserve"> duhet të paraqiten dokumentet e mëposhtme:</w:t>
      </w:r>
    </w:p>
    <w:p w:rsidR="00E6539E" w:rsidRPr="000F181C" w:rsidRDefault="00051498" w:rsidP="00BE3CC5">
      <w:pPr>
        <w:pStyle w:val="Paragrafi"/>
        <w:rPr>
          <w:lang w:val="sq-AL"/>
        </w:rPr>
      </w:pPr>
      <w:r w:rsidRPr="000F181C">
        <w:rPr>
          <w:lang w:val="sq-AL"/>
        </w:rPr>
        <w:t>i)</w:t>
      </w:r>
      <w:r w:rsidR="0038412F" w:rsidRPr="000F181C">
        <w:rPr>
          <w:lang w:val="sq-AL"/>
        </w:rPr>
        <w:t xml:space="preserve"> </w:t>
      </w:r>
      <w:r w:rsidR="00E6539E" w:rsidRPr="000F181C">
        <w:rPr>
          <w:lang w:val="sq-AL"/>
        </w:rPr>
        <w:t xml:space="preserve">Kërkesa me shkrim për certifikimin e prodhimit të farës së perimeve; </w:t>
      </w:r>
    </w:p>
    <w:p w:rsidR="00E6539E" w:rsidRPr="000F181C" w:rsidRDefault="00051498" w:rsidP="00BE3CC5">
      <w:pPr>
        <w:pStyle w:val="Paragrafi"/>
        <w:rPr>
          <w:lang w:val="sq-AL"/>
        </w:rPr>
      </w:pPr>
      <w:r w:rsidRPr="000F181C">
        <w:rPr>
          <w:lang w:val="sq-AL"/>
        </w:rPr>
        <w:t xml:space="preserve">ii) </w:t>
      </w:r>
      <w:r w:rsidR="00E6539E" w:rsidRPr="000F181C">
        <w:rPr>
          <w:lang w:val="sq-AL"/>
        </w:rPr>
        <w:t xml:space="preserve">Licenca përkatëse e lëshuar nga Qendra Kombëtare e Licencimit; </w:t>
      </w:r>
    </w:p>
    <w:p w:rsidR="00E6539E" w:rsidRPr="000F181C" w:rsidRDefault="00051498" w:rsidP="00BE3CC5">
      <w:pPr>
        <w:pStyle w:val="Paragrafi"/>
        <w:rPr>
          <w:lang w:val="sq-AL"/>
        </w:rPr>
      </w:pPr>
      <w:r w:rsidRPr="000F181C">
        <w:rPr>
          <w:lang w:val="sq-AL"/>
        </w:rPr>
        <w:t xml:space="preserve">iii) </w:t>
      </w:r>
      <w:r w:rsidR="00E6539E" w:rsidRPr="000F181C">
        <w:rPr>
          <w:lang w:val="sq-AL"/>
        </w:rPr>
        <w:t>Aktkontrolli për caktimin e ngastrës së farës, zbatimin e kërkesave agroteknike, teknologjisë së prodhimit të farave sipas metodikave të hartuara për farat e perimeve;</w:t>
      </w:r>
    </w:p>
    <w:p w:rsidR="00E6539E" w:rsidRPr="000F181C" w:rsidRDefault="00051498" w:rsidP="00BE3CC5">
      <w:pPr>
        <w:pStyle w:val="Paragrafi"/>
        <w:rPr>
          <w:lang w:val="sq-AL"/>
        </w:rPr>
      </w:pPr>
      <w:r w:rsidRPr="000F181C">
        <w:rPr>
          <w:lang w:val="sq-AL"/>
        </w:rPr>
        <w:t>iv</w:t>
      </w:r>
      <w:r w:rsidR="004625D9" w:rsidRPr="000F181C">
        <w:rPr>
          <w:lang w:val="sq-AL"/>
        </w:rPr>
        <w:t>)</w:t>
      </w:r>
      <w:r w:rsidRPr="000F181C">
        <w:rPr>
          <w:lang w:val="sq-AL"/>
        </w:rPr>
        <w:t xml:space="preserve"> </w:t>
      </w:r>
      <w:r w:rsidR="00E6539E" w:rsidRPr="000F181C">
        <w:rPr>
          <w:lang w:val="sq-AL"/>
        </w:rPr>
        <w:t>Certifikata e origjinës</w:t>
      </w:r>
      <w:r w:rsidR="00E6539E" w:rsidRPr="000F181C" w:rsidDel="00336ADA">
        <w:rPr>
          <w:lang w:val="sq-AL"/>
        </w:rPr>
        <w:t xml:space="preserve"> </w:t>
      </w:r>
      <w:r w:rsidR="00E6539E" w:rsidRPr="000F181C">
        <w:rPr>
          <w:lang w:val="sq-AL"/>
        </w:rPr>
        <w:t xml:space="preserve">që vërteton pastërtinë gjenetike të varietetit; </w:t>
      </w:r>
    </w:p>
    <w:p w:rsidR="00E6539E" w:rsidRPr="000F181C" w:rsidRDefault="00051498" w:rsidP="00BE3CC5">
      <w:pPr>
        <w:pStyle w:val="Paragrafi"/>
        <w:rPr>
          <w:lang w:val="sq-AL"/>
        </w:rPr>
      </w:pPr>
      <w:r w:rsidRPr="000F181C">
        <w:rPr>
          <w:lang w:val="sq-AL"/>
        </w:rPr>
        <w:t>v</w:t>
      </w:r>
      <w:r w:rsidR="004625D9" w:rsidRPr="000F181C">
        <w:rPr>
          <w:lang w:val="sq-AL"/>
        </w:rPr>
        <w:t>)</w:t>
      </w:r>
      <w:r w:rsidRPr="000F181C">
        <w:rPr>
          <w:lang w:val="sq-AL"/>
        </w:rPr>
        <w:t xml:space="preserve"> </w:t>
      </w:r>
      <w:r w:rsidR="00E6539E" w:rsidRPr="000F181C">
        <w:rPr>
          <w:lang w:val="sq-AL"/>
        </w:rPr>
        <w:t>Certifikata fitosanitare e lëshuar nga shërbimi fitosanitar;</w:t>
      </w:r>
    </w:p>
    <w:p w:rsidR="00E6539E" w:rsidRPr="000F181C" w:rsidRDefault="00051498" w:rsidP="00BE3CC5">
      <w:pPr>
        <w:pStyle w:val="Paragrafi"/>
        <w:rPr>
          <w:lang w:val="sq-AL"/>
        </w:rPr>
      </w:pPr>
      <w:r w:rsidRPr="000F181C">
        <w:rPr>
          <w:lang w:val="sq-AL"/>
        </w:rPr>
        <w:t xml:space="preserve">vi) </w:t>
      </w:r>
      <w:r w:rsidR="00E6539E" w:rsidRPr="000F181C">
        <w:rPr>
          <w:lang w:val="sq-AL"/>
        </w:rPr>
        <w:t>Aktaprobimi fushor;</w:t>
      </w:r>
    </w:p>
    <w:p w:rsidR="00E6539E" w:rsidRPr="000F181C" w:rsidRDefault="00051498" w:rsidP="00BE3CC5">
      <w:pPr>
        <w:pStyle w:val="Paragrafi"/>
        <w:rPr>
          <w:lang w:val="sq-AL"/>
        </w:rPr>
      </w:pPr>
      <w:r w:rsidRPr="000F181C">
        <w:rPr>
          <w:lang w:val="sq-AL"/>
        </w:rPr>
        <w:t xml:space="preserve">vii) </w:t>
      </w:r>
      <w:r w:rsidR="00E6539E" w:rsidRPr="000F181C">
        <w:rPr>
          <w:lang w:val="sq-AL"/>
        </w:rPr>
        <w:t>Fletanaliza laboratorike e treguesve cilësorë, për çdo varietet dhe lot që certifikohet, lëshuar nga laboratori i miratuar nga ministri;</w:t>
      </w:r>
    </w:p>
    <w:p w:rsidR="00E6539E" w:rsidRPr="000F181C" w:rsidRDefault="00051498" w:rsidP="00BE3CC5">
      <w:pPr>
        <w:pStyle w:val="Paragrafi"/>
        <w:rPr>
          <w:lang w:val="sq-AL"/>
        </w:rPr>
      </w:pPr>
      <w:r w:rsidRPr="000F181C">
        <w:rPr>
          <w:lang w:val="sq-AL"/>
        </w:rPr>
        <w:t xml:space="preserve">viii) </w:t>
      </w:r>
      <w:r w:rsidR="00E6539E" w:rsidRPr="000F181C">
        <w:rPr>
          <w:lang w:val="sq-AL"/>
        </w:rPr>
        <w:t>Etiketa e prodhuesit;</w:t>
      </w:r>
    </w:p>
    <w:p w:rsidR="00E6539E" w:rsidRPr="000F181C" w:rsidRDefault="00051498" w:rsidP="00BE3CC5">
      <w:pPr>
        <w:pStyle w:val="Paragrafi"/>
        <w:rPr>
          <w:lang w:val="sq-AL"/>
        </w:rPr>
      </w:pPr>
      <w:r w:rsidRPr="000F181C">
        <w:rPr>
          <w:lang w:val="sq-AL"/>
        </w:rPr>
        <w:t xml:space="preserve">ix) </w:t>
      </w:r>
      <w:r w:rsidR="00E6539E" w:rsidRPr="000F181C">
        <w:rPr>
          <w:lang w:val="sq-AL"/>
        </w:rPr>
        <w:t>Deklarata e konformitetit.</w:t>
      </w:r>
    </w:p>
    <w:p w:rsidR="00E6539E" w:rsidRPr="000F181C" w:rsidRDefault="00051498" w:rsidP="00BE3CC5">
      <w:pPr>
        <w:pStyle w:val="Paragrafi"/>
        <w:rPr>
          <w:lang w:val="sq-AL"/>
        </w:rPr>
      </w:pPr>
      <w:r w:rsidRPr="000F181C">
        <w:rPr>
          <w:lang w:val="sq-AL"/>
        </w:rPr>
        <w:t xml:space="preserve">b) </w:t>
      </w:r>
      <w:r w:rsidR="00E6539E" w:rsidRPr="000F181C">
        <w:rPr>
          <w:lang w:val="sq-AL"/>
        </w:rPr>
        <w:t>Procedura e certifikimit që ndjek autoriteti certifikues është, si më poshtë vijon:</w:t>
      </w:r>
    </w:p>
    <w:p w:rsidR="00E6539E" w:rsidRPr="000F181C" w:rsidRDefault="00E6539E" w:rsidP="00BE3CC5">
      <w:pPr>
        <w:pStyle w:val="Paragrafi"/>
        <w:rPr>
          <w:lang w:val="sq-AL"/>
        </w:rPr>
      </w:pPr>
      <w:r w:rsidRPr="000F181C">
        <w:rPr>
          <w:lang w:val="sq-AL"/>
        </w:rPr>
        <w:t>i</w:t>
      </w:r>
      <w:r w:rsidR="004625D9" w:rsidRPr="000F181C">
        <w:rPr>
          <w:lang w:val="sq-AL"/>
        </w:rPr>
        <w:t>)</w:t>
      </w:r>
      <w:r w:rsidRPr="000F181C">
        <w:rPr>
          <w:lang w:val="sq-AL"/>
        </w:rPr>
        <w:t xml:space="preserve"> Bën verifikimin e dokumentacionit dhe të kontingjentit të farës së perimeve që do të certifikohet</w:t>
      </w:r>
      <w:r w:rsidR="001D3399" w:rsidRPr="000F181C">
        <w:rPr>
          <w:lang w:val="sq-AL"/>
        </w:rPr>
        <w:t>,</w:t>
      </w:r>
      <w:r w:rsidRPr="000F181C">
        <w:rPr>
          <w:lang w:val="sq-AL"/>
        </w:rPr>
        <w:t xml:space="preserve"> si dhe verifikon nëse varieteti është regjistruar në Katalogun Kombëtar. Pasi konstaton plotësimin e kërkesave për dokumentacionin e mësipërm plotëson procesverbalin për verifikimin e specifikimeve teknike, dokumentacionit</w:t>
      </w:r>
      <w:r w:rsidR="00445182" w:rsidRPr="000F181C">
        <w:rPr>
          <w:lang w:val="sq-AL"/>
        </w:rPr>
        <w:t>,</w:t>
      </w:r>
      <w:r w:rsidRPr="000F181C">
        <w:rPr>
          <w:lang w:val="sq-AL"/>
        </w:rPr>
        <w:t xml:space="preserve"> si dhe për kontrollin e cilësisë së farës së perimeve;</w:t>
      </w:r>
    </w:p>
    <w:p w:rsidR="00E6539E" w:rsidRPr="000F181C" w:rsidRDefault="00051498" w:rsidP="00BE3CC5">
      <w:pPr>
        <w:pStyle w:val="Paragrafi"/>
        <w:rPr>
          <w:lang w:val="sq-AL"/>
        </w:rPr>
      </w:pPr>
      <w:r w:rsidRPr="000F181C">
        <w:rPr>
          <w:lang w:val="sq-AL"/>
        </w:rPr>
        <w:t xml:space="preserve">ii) </w:t>
      </w:r>
      <w:r w:rsidR="00E6539E" w:rsidRPr="000F181C">
        <w:rPr>
          <w:lang w:val="sq-AL"/>
        </w:rPr>
        <w:t>Përgatit dosjen e certifikimit për vlerësim në bazë të procesverbalit dhe dokumentacionit të mësipërm;</w:t>
      </w:r>
    </w:p>
    <w:p w:rsidR="00E6539E" w:rsidRPr="000F181C" w:rsidRDefault="00051498" w:rsidP="00BE3CC5">
      <w:pPr>
        <w:pStyle w:val="Paragrafi"/>
        <w:rPr>
          <w:lang w:val="sq-AL"/>
        </w:rPr>
      </w:pPr>
      <w:r w:rsidRPr="000F181C">
        <w:rPr>
          <w:lang w:val="sq-AL"/>
        </w:rPr>
        <w:t xml:space="preserve">iii) </w:t>
      </w:r>
      <w:r w:rsidR="00E6539E" w:rsidRPr="000F181C">
        <w:rPr>
          <w:lang w:val="sq-AL"/>
        </w:rPr>
        <w:t>Në bazë të vlerësimit të dosjes, lëshon certifikatën zyrtare në të cilën shënohen sasia dhe numri i serisë së etiketave zyrtare që i jepen prodhuesit;</w:t>
      </w:r>
    </w:p>
    <w:p w:rsidR="00E6539E" w:rsidRPr="000F181C" w:rsidRDefault="00051498" w:rsidP="00BE3CC5">
      <w:pPr>
        <w:pStyle w:val="Paragrafi"/>
        <w:rPr>
          <w:lang w:val="sq-AL"/>
        </w:rPr>
      </w:pPr>
      <w:r w:rsidRPr="000F181C">
        <w:rPr>
          <w:lang w:val="sq-AL"/>
        </w:rPr>
        <w:t xml:space="preserve">c) </w:t>
      </w:r>
      <w:r w:rsidR="00E6539E" w:rsidRPr="000F181C">
        <w:rPr>
          <w:lang w:val="sq-AL"/>
        </w:rPr>
        <w:t>Etiketa zyrtare vendoset në çdo njësi paketimi sipas numrit të serisë, të përcaktuar në certifikatën zyrtare;</w:t>
      </w:r>
    </w:p>
    <w:p w:rsidR="00E6539E" w:rsidRPr="000F181C" w:rsidRDefault="00E6539E" w:rsidP="00BE3CC5">
      <w:pPr>
        <w:pStyle w:val="Paragrafi"/>
        <w:rPr>
          <w:lang w:val="sq-AL"/>
        </w:rPr>
      </w:pPr>
      <w:r w:rsidRPr="000F181C">
        <w:rPr>
          <w:lang w:val="sq-AL"/>
        </w:rPr>
        <w:t>ç) Elementet dhe kriteret e etiketës duhet të jenë sipas aneksit IV, bashkëlidhur këtij vendimi;</w:t>
      </w:r>
    </w:p>
    <w:p w:rsidR="00E6539E" w:rsidRPr="000F181C" w:rsidRDefault="00051498" w:rsidP="00BE3CC5">
      <w:pPr>
        <w:pStyle w:val="Paragrafi"/>
        <w:rPr>
          <w:lang w:val="sq-AL"/>
        </w:rPr>
      </w:pPr>
      <w:r w:rsidRPr="000F181C">
        <w:rPr>
          <w:lang w:val="sq-AL"/>
        </w:rPr>
        <w:t xml:space="preserve">d) </w:t>
      </w:r>
      <w:r w:rsidR="00E6539E" w:rsidRPr="000F181C">
        <w:rPr>
          <w:lang w:val="sq-AL"/>
        </w:rPr>
        <w:t xml:space="preserve">Certifikata zyrtare lëshohet pasi të jetë likuiduar tarifa e </w:t>
      </w:r>
      <w:r w:rsidR="002F6396" w:rsidRPr="000F181C">
        <w:rPr>
          <w:lang w:val="sq-AL"/>
        </w:rPr>
        <w:t>certifikimit</w:t>
      </w:r>
      <w:r w:rsidR="00E6539E" w:rsidRPr="000F181C">
        <w:rPr>
          <w:lang w:val="sq-AL"/>
        </w:rPr>
        <w:t xml:space="preserve"> dhe pasi të jenë plotësuar dhe tërhequr nga prodhuesi sasitë dhe etiketa zyrtare.</w:t>
      </w:r>
    </w:p>
    <w:p w:rsidR="00E6539E" w:rsidRDefault="00051498" w:rsidP="00BE3CC5">
      <w:pPr>
        <w:pStyle w:val="Paragrafi"/>
        <w:rPr>
          <w:lang w:val="sq-AL"/>
        </w:rPr>
      </w:pPr>
      <w:r w:rsidRPr="000F181C">
        <w:rPr>
          <w:lang w:val="sq-AL"/>
        </w:rPr>
        <w:t xml:space="preserve">3. </w:t>
      </w:r>
      <w:r w:rsidR="00E6539E" w:rsidRPr="000F181C">
        <w:rPr>
          <w:lang w:val="sq-AL"/>
        </w:rPr>
        <w:t>Procedura e vlerësimit të dosjes së certifikimit</w:t>
      </w:r>
      <w:r w:rsidR="002F6396" w:rsidRPr="000F181C">
        <w:rPr>
          <w:lang w:val="sq-AL"/>
        </w:rPr>
        <w:t>,</w:t>
      </w:r>
      <w:r w:rsidR="00E6539E" w:rsidRPr="000F181C">
        <w:rPr>
          <w:lang w:val="sq-AL"/>
        </w:rPr>
        <w:t xml:space="preserve"> si dhe lëshimi i certifikatës zyrtare të përfundojnë brenda 10 (dhjetë) ditëve nga data e dorëzimit të kërkesës për certifikim.</w:t>
      </w:r>
    </w:p>
    <w:p w:rsidR="005F4F93" w:rsidRPr="000F181C" w:rsidRDefault="005F4F93" w:rsidP="00BE3CC5">
      <w:pPr>
        <w:pStyle w:val="Paragrafi"/>
        <w:rPr>
          <w:lang w:val="sq-AL"/>
        </w:rPr>
      </w:pPr>
    </w:p>
    <w:p w:rsidR="00E6539E" w:rsidRPr="000F181C" w:rsidRDefault="00051498" w:rsidP="00BE3CC5">
      <w:pPr>
        <w:pStyle w:val="Paragrafi"/>
        <w:rPr>
          <w:lang w:val="sq-AL"/>
        </w:rPr>
      </w:pPr>
      <w:r w:rsidRPr="000F181C">
        <w:rPr>
          <w:lang w:val="sq-AL"/>
        </w:rPr>
        <w:t xml:space="preserve">4. </w:t>
      </w:r>
      <w:r w:rsidR="00E6539E" w:rsidRPr="000F181C">
        <w:rPr>
          <w:lang w:val="sq-AL"/>
        </w:rPr>
        <w:t>Nëse subjekti i autorizuar nga ESHFF-ja për kryerjen e procedurave të certifikimit nuk e përfundon këtë procedur</w:t>
      </w:r>
      <w:r w:rsidR="001D3399" w:rsidRPr="000F181C">
        <w:rPr>
          <w:lang w:val="sq-AL"/>
        </w:rPr>
        <w:t>ë brenda afatit të përcaktuar më</w:t>
      </w:r>
      <w:r w:rsidR="00E6539E" w:rsidRPr="000F181C">
        <w:rPr>
          <w:lang w:val="sq-AL"/>
        </w:rPr>
        <w:t xml:space="preserve"> lart, atëherë të interesuarit dorëzojnë ankesë pranë ESHFF-së.</w:t>
      </w:r>
    </w:p>
    <w:p w:rsidR="00E6539E" w:rsidRPr="000F181C" w:rsidRDefault="00051498" w:rsidP="00BE3CC5">
      <w:pPr>
        <w:pStyle w:val="Paragrafi"/>
        <w:rPr>
          <w:lang w:val="sq-AL"/>
        </w:rPr>
      </w:pPr>
      <w:r w:rsidRPr="000F181C">
        <w:rPr>
          <w:lang w:val="sq-AL"/>
        </w:rPr>
        <w:t xml:space="preserve">5. </w:t>
      </w:r>
      <w:r w:rsidR="00E6539E" w:rsidRPr="000F181C">
        <w:rPr>
          <w:lang w:val="sq-AL"/>
        </w:rPr>
        <w:t>Nëse ESHFF-ja nuk e përfundon procedurën e certifikimit brenda afatit të përcaktuar më lart, atëherë të interesuarit dorëzojnë ankesë pranë ministrit.</w:t>
      </w:r>
    </w:p>
    <w:p w:rsidR="00051498" w:rsidRPr="000F181C" w:rsidRDefault="00051498" w:rsidP="00BE3CC5">
      <w:pPr>
        <w:pStyle w:val="Paragrafi"/>
        <w:rPr>
          <w:lang w:val="sq-AL"/>
        </w:rPr>
      </w:pPr>
      <w:r w:rsidRPr="000F181C">
        <w:rPr>
          <w:lang w:val="sq-AL"/>
        </w:rPr>
        <w:t xml:space="preserve">6. </w:t>
      </w:r>
      <w:r w:rsidR="00E6539E" w:rsidRPr="000F181C">
        <w:rPr>
          <w:lang w:val="sq-AL"/>
        </w:rPr>
        <w:t>Megjithatë, pa rënë ndesh me pikat 2 dhe 3:</w:t>
      </w:r>
    </w:p>
    <w:p w:rsidR="00E6539E" w:rsidRPr="000F181C" w:rsidRDefault="00F965E3" w:rsidP="00BE3CC5">
      <w:pPr>
        <w:pStyle w:val="Paragrafi"/>
        <w:rPr>
          <w:lang w:val="sq-AL"/>
        </w:rPr>
      </w:pPr>
      <w:r w:rsidRPr="000F181C">
        <w:rPr>
          <w:lang w:val="sq-AL"/>
        </w:rPr>
        <w:t xml:space="preserve">a) </w:t>
      </w:r>
      <w:r w:rsidR="00E6539E" w:rsidRPr="000F181C">
        <w:rPr>
          <w:lang w:val="sq-AL"/>
        </w:rPr>
        <w:t>mund të autorizohen certifikimi zyrtar dhe tregtimi i farës bazë që nuk i përmbush kushtet e përcaktuara në aneksin II lidhur me fuqinë mbirëse. Në këtë rast, furnizuesi garanton një fuqi mbirëse të caktuar</w:t>
      </w:r>
      <w:r w:rsidR="00F579A2" w:rsidRPr="000F181C">
        <w:rPr>
          <w:lang w:val="sq-AL"/>
        </w:rPr>
        <w:t>,</w:t>
      </w:r>
      <w:r w:rsidR="00E6539E" w:rsidRPr="000F181C">
        <w:rPr>
          <w:lang w:val="sq-AL"/>
        </w:rPr>
        <w:t xml:space="preserve"> si dhe deklaron të dhëna të tjera për qëllime të tregtimit me një etiketë të veçantë që mban emrin e tij, adresën</w:t>
      </w:r>
      <w:r w:rsidR="00F579A2" w:rsidRPr="000F181C">
        <w:rPr>
          <w:lang w:val="sq-AL"/>
        </w:rPr>
        <w:t>,</w:t>
      </w:r>
      <w:r w:rsidR="00E6539E" w:rsidRPr="000F181C">
        <w:rPr>
          <w:lang w:val="sq-AL"/>
        </w:rPr>
        <w:t xml:space="preserve"> si dhe numrin e referencës së lotit të farës;</w:t>
      </w:r>
    </w:p>
    <w:p w:rsidR="00E6539E" w:rsidRPr="000F181C" w:rsidRDefault="00F965E3" w:rsidP="00BE3CC5">
      <w:pPr>
        <w:pStyle w:val="Paragrafi"/>
        <w:rPr>
          <w:lang w:val="sq-AL"/>
        </w:rPr>
      </w:pPr>
      <w:r w:rsidRPr="000F181C">
        <w:rPr>
          <w:lang w:val="sq-AL"/>
        </w:rPr>
        <w:t xml:space="preserve">b) </w:t>
      </w:r>
      <w:r w:rsidR="00E6539E" w:rsidRPr="000F181C">
        <w:rPr>
          <w:lang w:val="sq-AL"/>
        </w:rPr>
        <w:t xml:space="preserve">me qëllim që të bëjë farën sa më shpejt të disponueshme, certifikimi do të jepet vetëm me paraqitjen e një raporti të përkohshëm analitik mbi farën dhe me kusht që të jepen emri dhe adresa e marrësit të parë. </w:t>
      </w:r>
    </w:p>
    <w:p w:rsidR="00E6539E" w:rsidRPr="000F181C" w:rsidRDefault="00F965E3" w:rsidP="00BE3CC5">
      <w:pPr>
        <w:pStyle w:val="Paragrafi"/>
        <w:rPr>
          <w:lang w:val="sq-AL"/>
        </w:rPr>
      </w:pPr>
      <w:r w:rsidRPr="000F181C">
        <w:rPr>
          <w:lang w:val="sq-AL"/>
        </w:rPr>
        <w:t xml:space="preserve">7. </w:t>
      </w:r>
      <w:r w:rsidR="00E6539E" w:rsidRPr="000F181C">
        <w:rPr>
          <w:lang w:val="sq-AL"/>
        </w:rPr>
        <w:t>Fara e perimeve e prodhuar nga fara bazë ose fara e certifikuar, të cilat janë certifikuar zyrtarisht në një shtet anëtar i Bashkimit Europian për pastërtinë dhe identitetin e farës, do të konsiderohet farë zyrtarisht e certifikuar.</w:t>
      </w:r>
    </w:p>
    <w:p w:rsidR="00E6539E" w:rsidRPr="000F181C" w:rsidRDefault="00F965E3" w:rsidP="00BE3CC5">
      <w:pPr>
        <w:pStyle w:val="Paragrafi"/>
        <w:rPr>
          <w:lang w:val="sq-AL"/>
        </w:rPr>
      </w:pPr>
      <w:r w:rsidRPr="000F181C">
        <w:rPr>
          <w:lang w:val="sq-AL"/>
        </w:rPr>
        <w:t xml:space="preserve">8. </w:t>
      </w:r>
      <w:r w:rsidR="00E6539E" w:rsidRPr="000F181C">
        <w:rPr>
          <w:lang w:val="sq-AL"/>
        </w:rPr>
        <w:t xml:space="preserve">Në rastet kur fara është prodhuar direkt nga fara e certifikuar zyrtarisht e breznive para farës bazë, mund të autorizohet edhe certifikimi zyrtar si farë bazë, nëse plotësohen kushtet e përcaktuara për atë kategori. </w:t>
      </w:r>
    </w:p>
    <w:p w:rsidR="00E6539E" w:rsidRPr="000F181C" w:rsidRDefault="00F965E3" w:rsidP="00BE3CC5">
      <w:pPr>
        <w:pStyle w:val="Paragrafi"/>
        <w:rPr>
          <w:lang w:val="sq-AL"/>
        </w:rPr>
      </w:pPr>
      <w:r w:rsidRPr="000F181C">
        <w:rPr>
          <w:lang w:val="sq-AL"/>
        </w:rPr>
        <w:t xml:space="preserve">9. </w:t>
      </w:r>
      <w:r w:rsidR="00E6539E" w:rsidRPr="000F181C">
        <w:rPr>
          <w:lang w:val="sq-AL"/>
        </w:rPr>
        <w:t>Fara e perimeve e prodhuar në një shtet të Bashkimit Europian dhe që do të certifikohet në përputhje me pikën 8 duhet:</w:t>
      </w:r>
    </w:p>
    <w:p w:rsidR="00E6539E" w:rsidRPr="000F181C" w:rsidRDefault="00F965E3" w:rsidP="00BE3CC5">
      <w:pPr>
        <w:pStyle w:val="Paragrafi"/>
        <w:rPr>
          <w:lang w:val="sq-AL"/>
        </w:rPr>
      </w:pPr>
      <w:r w:rsidRPr="000F181C">
        <w:rPr>
          <w:lang w:val="sq-AL"/>
        </w:rPr>
        <w:t xml:space="preserve">a) </w:t>
      </w:r>
      <w:r w:rsidR="00E6539E" w:rsidRPr="000F181C">
        <w:rPr>
          <w:lang w:val="sq-AL"/>
        </w:rPr>
        <w:t xml:space="preserve">të jetë e paketuar dhe e etiketuar me etiketën zyrtare që plotëson kushtet përcaktuara në aneksin V (A) dhe (B); </w:t>
      </w:r>
    </w:p>
    <w:p w:rsidR="00E6539E" w:rsidRPr="000F181C" w:rsidRDefault="00F965E3" w:rsidP="00BE3CC5">
      <w:pPr>
        <w:pStyle w:val="Paragrafi"/>
        <w:rPr>
          <w:lang w:val="sq-AL"/>
        </w:rPr>
      </w:pPr>
      <w:r w:rsidRPr="000F181C">
        <w:rPr>
          <w:lang w:val="sq-AL"/>
        </w:rPr>
        <w:t xml:space="preserve">b) </w:t>
      </w:r>
      <w:r w:rsidR="00E6539E" w:rsidRPr="000F181C">
        <w:rPr>
          <w:lang w:val="sq-AL"/>
        </w:rPr>
        <w:t>të shoqërohet nga një dokument zyrtar që plotëson kushtet e përcaktuara në aneksin V (C).</w:t>
      </w:r>
    </w:p>
    <w:p w:rsidR="00E6539E" w:rsidRPr="000F181C" w:rsidRDefault="00F965E3" w:rsidP="00BE3CC5">
      <w:pPr>
        <w:pStyle w:val="Paragrafi"/>
        <w:rPr>
          <w:lang w:val="sq-AL"/>
        </w:rPr>
      </w:pPr>
      <w:r w:rsidRPr="000F181C">
        <w:rPr>
          <w:lang w:val="sq-AL"/>
        </w:rPr>
        <w:t xml:space="preserve">10. </w:t>
      </w:r>
      <w:r w:rsidR="00E6539E" w:rsidRPr="000F181C">
        <w:rPr>
          <w:lang w:val="sq-AL"/>
        </w:rPr>
        <w:t>Forma, përmbajtja dhe dokumentacioni, që i bashkëlidhet kërkesës për certifikim, është sipas aneksit VI, bashkëlidhur këtij vendimi.</w:t>
      </w:r>
    </w:p>
    <w:p w:rsidR="00E6539E" w:rsidRPr="000F181C" w:rsidRDefault="00E6539E" w:rsidP="00BE3CC5">
      <w:pPr>
        <w:pStyle w:val="Paragrafi"/>
        <w:rPr>
          <w:lang w:val="sq-AL"/>
        </w:rPr>
      </w:pPr>
      <w:r w:rsidRPr="000F181C">
        <w:rPr>
          <w:lang w:val="sq-AL"/>
        </w:rPr>
        <w:t>III.2 Marrja e mostrave për vlerësim dhe certifikim</w:t>
      </w:r>
    </w:p>
    <w:p w:rsidR="00E6539E" w:rsidRPr="000F181C" w:rsidRDefault="00F965E3" w:rsidP="00BE3CC5">
      <w:pPr>
        <w:pStyle w:val="Paragrafi"/>
        <w:rPr>
          <w:lang w:val="sq-AL"/>
        </w:rPr>
      </w:pPr>
      <w:r w:rsidRPr="000F181C">
        <w:rPr>
          <w:lang w:val="sq-AL"/>
        </w:rPr>
        <w:t xml:space="preserve">1. </w:t>
      </w:r>
      <w:r w:rsidR="00E6539E" w:rsidRPr="000F181C">
        <w:rPr>
          <w:lang w:val="sq-AL"/>
        </w:rPr>
        <w:t xml:space="preserve">Për ekzaminimin e farës për certifikim, mostrat merren zyrtarisht nga specialistët e autoritetit certifikues ose specialistë të tjerë të autorizuar, në përputhje me metodat teknike të përcaktuara me urdhër të ministrit. Këto kërkesa zbatohen edhe në rastin kur mostrat e farës standarde merren për testet e postkontrollit. </w:t>
      </w:r>
    </w:p>
    <w:p w:rsidR="00E6539E" w:rsidRPr="000F181C" w:rsidRDefault="00F965E3" w:rsidP="00BE3CC5">
      <w:pPr>
        <w:pStyle w:val="Paragrafi"/>
        <w:rPr>
          <w:lang w:val="sq-AL"/>
        </w:rPr>
      </w:pPr>
      <w:r w:rsidRPr="000F181C">
        <w:rPr>
          <w:lang w:val="sq-AL"/>
        </w:rPr>
        <w:t xml:space="preserve">2. </w:t>
      </w:r>
      <w:r w:rsidR="00E6539E" w:rsidRPr="000F181C">
        <w:rPr>
          <w:lang w:val="sq-AL"/>
        </w:rPr>
        <w:t>Kur marrja e mostrave të farës kryhet sipas pikës 1, duhet të përmbushen kërkesat e mëposhtme:</w:t>
      </w:r>
    </w:p>
    <w:p w:rsidR="00E6539E" w:rsidRPr="000F181C" w:rsidRDefault="001D3399" w:rsidP="00BE3CC5">
      <w:pPr>
        <w:pStyle w:val="Paragrafi"/>
        <w:rPr>
          <w:lang w:val="sq-AL"/>
        </w:rPr>
      </w:pPr>
      <w:r w:rsidRPr="000F181C">
        <w:rPr>
          <w:lang w:val="sq-AL"/>
        </w:rPr>
        <w:t>a)</w:t>
      </w:r>
      <w:r w:rsidR="00F965E3" w:rsidRPr="000F181C">
        <w:rPr>
          <w:lang w:val="sq-AL"/>
        </w:rPr>
        <w:t xml:space="preserve"> </w:t>
      </w:r>
      <w:r w:rsidR="00E6539E" w:rsidRPr="000F181C">
        <w:rPr>
          <w:lang w:val="sq-AL"/>
        </w:rPr>
        <w:t>Marrësit e mostrave të farës duhet të kenë kualifikimet e nevojshme teknike të marra në kurse trajnimi;</w:t>
      </w:r>
    </w:p>
    <w:p w:rsidR="00E6539E" w:rsidRPr="000F181C" w:rsidRDefault="001D3399" w:rsidP="00BE3CC5">
      <w:pPr>
        <w:pStyle w:val="Paragrafi"/>
        <w:rPr>
          <w:lang w:val="sq-AL"/>
        </w:rPr>
      </w:pPr>
      <w:r w:rsidRPr="000F181C">
        <w:rPr>
          <w:lang w:val="sq-AL"/>
        </w:rPr>
        <w:t>b</w:t>
      </w:r>
      <w:r w:rsidR="00F965E3" w:rsidRPr="000F181C">
        <w:rPr>
          <w:lang w:val="sq-AL"/>
        </w:rPr>
        <w:t xml:space="preserve">) </w:t>
      </w:r>
      <w:r w:rsidR="00E6539E" w:rsidRPr="000F181C">
        <w:rPr>
          <w:lang w:val="sq-AL"/>
        </w:rPr>
        <w:t>Performanca e marrësve të mostrave të farës do të jetë objekt i mbikëqyrjes së duhur nga ana e autoritetit certifikues;</w:t>
      </w:r>
    </w:p>
    <w:p w:rsidR="00E6539E" w:rsidRPr="000F181C" w:rsidRDefault="001D3399" w:rsidP="00BE3CC5">
      <w:pPr>
        <w:pStyle w:val="Paragrafi"/>
        <w:rPr>
          <w:lang w:val="sq-AL"/>
        </w:rPr>
      </w:pPr>
      <w:r w:rsidRPr="000F181C">
        <w:rPr>
          <w:lang w:val="sq-AL"/>
        </w:rPr>
        <w:t>c</w:t>
      </w:r>
      <w:r w:rsidR="00F965E3" w:rsidRPr="000F181C">
        <w:rPr>
          <w:lang w:val="sq-AL"/>
        </w:rPr>
        <w:t xml:space="preserve">) </w:t>
      </w:r>
      <w:r w:rsidR="00E6539E" w:rsidRPr="000F181C">
        <w:rPr>
          <w:lang w:val="sq-AL"/>
        </w:rPr>
        <w:t>Për qëllime të mbikëqyrjes, të referuar në</w:t>
      </w:r>
      <w:r w:rsidR="0038412F" w:rsidRPr="000F181C">
        <w:rPr>
          <w:lang w:val="sq-AL"/>
        </w:rPr>
        <w:t xml:space="preserve"> </w:t>
      </w:r>
      <w:r w:rsidR="00E6539E" w:rsidRPr="000F181C">
        <w:rPr>
          <w:lang w:val="sq-AL"/>
        </w:rPr>
        <w:t>shkronjën “b”, një pjesë e loteve të farës që kanë hyrë për certifikim zyrtar kontrollohen nga autoriteti certifikues. Kjo pjesë duhet të jetë përhapur në mënyrë të barabartë sa të jetë e mundur mbi personat, fizikë dhe juridikë, që fusin farën për certifikim. Kjo pjesë do të jetë të paktën 5%. Kjo marrje e mostrave për kontroll nuk zbatohet për marrjen e mostrave automatike.</w:t>
      </w:r>
    </w:p>
    <w:p w:rsidR="00E6539E" w:rsidRPr="000F181C" w:rsidRDefault="00F965E3" w:rsidP="00BE3CC5">
      <w:pPr>
        <w:pStyle w:val="Paragrafi"/>
        <w:rPr>
          <w:lang w:val="sq-AL"/>
        </w:rPr>
      </w:pPr>
      <w:r w:rsidRPr="000F181C">
        <w:rPr>
          <w:lang w:val="sq-AL"/>
        </w:rPr>
        <w:t xml:space="preserve">3. </w:t>
      </w:r>
      <w:r w:rsidR="00E6539E" w:rsidRPr="000F181C">
        <w:rPr>
          <w:lang w:val="sq-AL"/>
        </w:rPr>
        <w:t>Për ekzaminimin e farës për certifikim dhe të testeve për postkontroll, mostrat duhet të merren nga lote homogjene, ku pesha maksimale e një loti dhe pesha minimale e një mostre jepet në aneksin III, bashkëlidhur</w:t>
      </w:r>
      <w:r w:rsidR="0038412F" w:rsidRPr="000F181C">
        <w:rPr>
          <w:lang w:val="sq-AL"/>
        </w:rPr>
        <w:t xml:space="preserve"> </w:t>
      </w:r>
      <w:r w:rsidR="00E6539E" w:rsidRPr="000F181C">
        <w:rPr>
          <w:lang w:val="sq-AL"/>
        </w:rPr>
        <w:t>këtij vendimi.</w:t>
      </w:r>
    </w:p>
    <w:p w:rsidR="00E6539E" w:rsidRPr="000F181C" w:rsidRDefault="00E6539E" w:rsidP="00BE3CC5">
      <w:pPr>
        <w:pStyle w:val="Paragrafi"/>
        <w:rPr>
          <w:lang w:val="sq-AL"/>
        </w:rPr>
      </w:pPr>
      <w:r w:rsidRPr="000F181C">
        <w:rPr>
          <w:lang w:val="sq-AL"/>
        </w:rPr>
        <w:t>IV. DISPOZITA TË FUNDIT</w:t>
      </w:r>
    </w:p>
    <w:p w:rsidR="00E6539E" w:rsidRPr="000F181C" w:rsidRDefault="00E6539E" w:rsidP="00BE3CC5">
      <w:pPr>
        <w:pStyle w:val="Paragrafi"/>
        <w:rPr>
          <w:lang w:val="sq-AL"/>
        </w:rPr>
      </w:pPr>
      <w:r w:rsidRPr="000F181C">
        <w:rPr>
          <w:lang w:val="sq-AL"/>
        </w:rPr>
        <w:t xml:space="preserve">Ngarkohen Ministria e Bujqësisë, Ushqimit dhe Mbrojtjes së Konsumatorit, Enti Shtetëror i Farave dhe Fidanëve dhe Autoriteti Kombëtar i Ushqimit për zbatimin e këtij vendimi. </w:t>
      </w:r>
    </w:p>
    <w:p w:rsidR="00E6539E" w:rsidRPr="000F181C" w:rsidRDefault="00E6539E" w:rsidP="00BE3CC5">
      <w:pPr>
        <w:pStyle w:val="Paragrafi"/>
        <w:rPr>
          <w:lang w:val="sq-AL"/>
        </w:rPr>
      </w:pPr>
      <w:r w:rsidRPr="000F181C">
        <w:rPr>
          <w:lang w:val="sq-AL"/>
        </w:rPr>
        <w:t xml:space="preserve">Ky vendim hyn në fuqi pas botimit në Fletoren </w:t>
      </w:r>
      <w:r w:rsidR="00F965E3" w:rsidRPr="000F181C">
        <w:rPr>
          <w:lang w:val="sq-AL"/>
        </w:rPr>
        <w:t>Zyrtare</w:t>
      </w:r>
      <w:r w:rsidRPr="000F181C">
        <w:rPr>
          <w:lang w:val="sq-AL"/>
        </w:rPr>
        <w:t>.</w:t>
      </w:r>
    </w:p>
    <w:p w:rsidR="00E6539E" w:rsidRPr="000F181C" w:rsidRDefault="00F965E3" w:rsidP="00BE3CC5">
      <w:pPr>
        <w:pStyle w:val="Autoriteti"/>
        <w:keepNext w:val="0"/>
        <w:rPr>
          <w:lang w:val="sq-AL"/>
        </w:rPr>
      </w:pPr>
      <w:r w:rsidRPr="000F181C">
        <w:rPr>
          <w:lang w:val="sq-AL"/>
        </w:rPr>
        <w:t>Kryeministri</w:t>
      </w:r>
    </w:p>
    <w:p w:rsidR="00F965E3" w:rsidRPr="000F181C" w:rsidRDefault="00F965E3" w:rsidP="00BE3CC5">
      <w:pPr>
        <w:pStyle w:val="AutoritetiEmer"/>
        <w:rPr>
          <w:lang w:val="sq-AL"/>
        </w:rPr>
      </w:pPr>
      <w:r w:rsidRPr="000F181C">
        <w:rPr>
          <w:lang w:val="sq-AL"/>
        </w:rPr>
        <w:t>Sali Berisha</w:t>
      </w:r>
    </w:p>
    <w:p w:rsidR="003725C7" w:rsidRPr="000F181C" w:rsidRDefault="003725C7" w:rsidP="00BE3CC5">
      <w:pPr>
        <w:widowControl w:val="0"/>
        <w:rPr>
          <w:rFonts w:ascii="CG Times" w:hAnsi="CG Times"/>
          <w:lang w:val="sq-AL"/>
        </w:rPr>
      </w:pPr>
    </w:p>
    <w:p w:rsidR="003250AF" w:rsidRPr="000F181C" w:rsidRDefault="003250AF" w:rsidP="006A5B12">
      <w:pPr>
        <w:pStyle w:val="AneksiNr"/>
        <w:rPr>
          <w:lang w:val="sq-AL"/>
        </w:rPr>
      </w:pPr>
      <w:r w:rsidRPr="000F181C">
        <w:rPr>
          <w:lang w:val="sq-AL"/>
        </w:rPr>
        <w:t>ANEKSI I</w:t>
      </w:r>
    </w:p>
    <w:p w:rsidR="003250AF" w:rsidRPr="000F181C" w:rsidRDefault="003250AF" w:rsidP="006A5B12">
      <w:pPr>
        <w:pStyle w:val="AneksiNr"/>
        <w:rPr>
          <w:bCs/>
          <w:lang w:val="sq-AL"/>
        </w:rPr>
      </w:pPr>
      <w:r w:rsidRPr="000F181C">
        <w:rPr>
          <w:bCs/>
          <w:lang w:val="sq-AL"/>
        </w:rPr>
        <w:t xml:space="preserve">KUSHTET PËR CERTIFIKIMIN E BIMËVE </w:t>
      </w:r>
    </w:p>
    <w:p w:rsidR="003250AF" w:rsidRPr="000F181C" w:rsidRDefault="003250AF" w:rsidP="00BE3CC5">
      <w:pPr>
        <w:widowControl w:val="0"/>
        <w:autoSpaceDE w:val="0"/>
        <w:autoSpaceDN w:val="0"/>
        <w:adjustRightInd w:val="0"/>
        <w:jc w:val="center"/>
        <w:rPr>
          <w:rFonts w:ascii="CG Times" w:hAnsi="CG Times"/>
          <w:b/>
          <w:bCs/>
          <w:lang w:val="sq-AL"/>
        </w:rPr>
      </w:pPr>
    </w:p>
    <w:p w:rsidR="003250AF" w:rsidRPr="000F181C" w:rsidRDefault="00F965E3" w:rsidP="00BE3CC5">
      <w:pPr>
        <w:pStyle w:val="Paragrafi"/>
        <w:rPr>
          <w:lang w:val="sq-AL"/>
        </w:rPr>
      </w:pPr>
      <w:r w:rsidRPr="000F181C">
        <w:rPr>
          <w:lang w:val="sq-AL"/>
        </w:rPr>
        <w:t xml:space="preserve">1. </w:t>
      </w:r>
      <w:r w:rsidR="003250AF" w:rsidRPr="000F181C">
        <w:rPr>
          <w:lang w:val="sq-AL"/>
        </w:rPr>
        <w:t>Bima duhet të ketë identitet dhe pastërti të mjaftueshme varietore.</w:t>
      </w:r>
    </w:p>
    <w:p w:rsidR="003250AF" w:rsidRPr="000F181C" w:rsidRDefault="00F965E3" w:rsidP="00BE3CC5">
      <w:pPr>
        <w:pStyle w:val="Paragrafi"/>
        <w:rPr>
          <w:lang w:val="sq-AL"/>
        </w:rPr>
      </w:pPr>
      <w:r w:rsidRPr="000F181C">
        <w:rPr>
          <w:lang w:val="sq-AL"/>
        </w:rPr>
        <w:t xml:space="preserve">2. </w:t>
      </w:r>
      <w:r w:rsidR="003250AF" w:rsidRPr="000F181C">
        <w:rPr>
          <w:lang w:val="sq-AL"/>
        </w:rPr>
        <w:t>Në rastin e farës bazë, të paktën do të kryhet një kontroll</w:t>
      </w:r>
      <w:r w:rsidRPr="000F181C">
        <w:rPr>
          <w:lang w:val="sq-AL"/>
        </w:rPr>
        <w:t xml:space="preserve"> zyrtar në fushë.</w:t>
      </w:r>
      <w:r w:rsidR="0038412F" w:rsidRPr="000F181C">
        <w:rPr>
          <w:lang w:val="sq-AL"/>
        </w:rPr>
        <w:t xml:space="preserve"> </w:t>
      </w:r>
      <w:r w:rsidRPr="000F181C">
        <w:rPr>
          <w:lang w:val="sq-AL"/>
        </w:rPr>
        <w:t xml:space="preserve">Në rastin e </w:t>
      </w:r>
      <w:r w:rsidR="003250AF" w:rsidRPr="000F181C">
        <w:rPr>
          <w:lang w:val="sq-AL"/>
        </w:rPr>
        <w:t>fares së certifikuar të kryhet, të paktën një kontroll në fushë, ku së paku kontrollohet 20% të bimëve të çdo specie.</w:t>
      </w:r>
    </w:p>
    <w:p w:rsidR="003250AF" w:rsidRPr="000F181C" w:rsidRDefault="002073B6" w:rsidP="00BE3CC5">
      <w:pPr>
        <w:pStyle w:val="Paragrafi"/>
        <w:rPr>
          <w:lang w:val="sq-AL"/>
        </w:rPr>
      </w:pPr>
      <w:r w:rsidRPr="000F181C">
        <w:rPr>
          <w:lang w:val="sq-AL"/>
        </w:rPr>
        <w:t xml:space="preserve">3. </w:t>
      </w:r>
      <w:r w:rsidR="003250AF" w:rsidRPr="000F181C">
        <w:rPr>
          <w:lang w:val="sq-AL"/>
        </w:rPr>
        <w:t>Gjendja e bimëve në fushë dhe faza e zhvillimit të tyre do të jenë të tilla që të lejojnë identitetin, pastërtinë varietore dhe statusin shëndetësor.</w:t>
      </w:r>
    </w:p>
    <w:p w:rsidR="003250AF" w:rsidRPr="000F181C" w:rsidRDefault="002073B6" w:rsidP="00BE3CC5">
      <w:pPr>
        <w:pStyle w:val="Paragrafi"/>
        <w:rPr>
          <w:lang w:val="sq-AL"/>
        </w:rPr>
      </w:pPr>
      <w:r w:rsidRPr="000F181C">
        <w:rPr>
          <w:lang w:val="sq-AL"/>
        </w:rPr>
        <w:t xml:space="preserve">4. </w:t>
      </w:r>
      <w:r w:rsidR="003250AF" w:rsidRPr="000F181C">
        <w:rPr>
          <w:lang w:val="sq-AL"/>
        </w:rPr>
        <w:t>Distancat minimale nga parcelat me bimë fqinjë që mund të rezultojnë me pllenim të padëshirueshëm të huaj të jetë:</w:t>
      </w:r>
    </w:p>
    <w:p w:rsidR="003250AF" w:rsidRPr="000F181C" w:rsidRDefault="002073B6" w:rsidP="00BE3CC5">
      <w:pPr>
        <w:pStyle w:val="Paragrafi"/>
        <w:rPr>
          <w:lang w:val="sq-AL"/>
        </w:rPr>
      </w:pPr>
      <w:r w:rsidRPr="000F181C">
        <w:rPr>
          <w:lang w:val="sq-AL"/>
        </w:rPr>
        <w:t xml:space="preserve">A. </w:t>
      </w:r>
      <w:r w:rsidR="003250AF" w:rsidRPr="000F181C">
        <w:rPr>
          <w:lang w:val="sq-AL"/>
        </w:rPr>
        <w:t>Panxhari (</w:t>
      </w:r>
      <w:r w:rsidR="003250AF" w:rsidRPr="000F181C">
        <w:rPr>
          <w:i/>
          <w:lang w:val="sq-AL"/>
        </w:rPr>
        <w:t>Beta vulgaris</w:t>
      </w:r>
      <w:r w:rsidR="003250AF" w:rsidRPr="000F181C">
        <w:rPr>
          <w:lang w:val="sq-AL"/>
        </w:rPr>
        <w:t>)</w:t>
      </w:r>
    </w:p>
    <w:p w:rsidR="003250AF" w:rsidRPr="000F181C" w:rsidRDefault="002073B6" w:rsidP="00BE3CC5">
      <w:pPr>
        <w:pStyle w:val="Paragrafi"/>
        <w:rPr>
          <w:lang w:val="sq-AL"/>
        </w:rPr>
      </w:pPr>
      <w:r w:rsidRPr="000F181C">
        <w:rPr>
          <w:lang w:val="sq-AL"/>
        </w:rPr>
        <w:t xml:space="preserve">1. </w:t>
      </w:r>
      <w:r w:rsidR="00E976C3" w:rsidRPr="000F181C">
        <w:rPr>
          <w:lang w:val="sq-AL"/>
        </w:rPr>
        <w:t xml:space="preserve">Nga </w:t>
      </w:r>
      <w:r w:rsidR="003250AF" w:rsidRPr="000F181C">
        <w:rPr>
          <w:lang w:val="sq-AL"/>
        </w:rPr>
        <w:t>çdo burim i polenit të gjinisë Beta që nuk përfshihen më poshtë se 1 000 metra;</w:t>
      </w:r>
    </w:p>
    <w:p w:rsidR="003250AF" w:rsidRPr="000F181C" w:rsidRDefault="002073B6" w:rsidP="00BE3CC5">
      <w:pPr>
        <w:pStyle w:val="Paragrafi"/>
        <w:rPr>
          <w:lang w:val="sq-AL"/>
        </w:rPr>
      </w:pPr>
      <w:r w:rsidRPr="000F181C">
        <w:rPr>
          <w:lang w:val="sq-AL"/>
        </w:rPr>
        <w:t>2.</w:t>
      </w:r>
      <w:r w:rsidR="0038412F" w:rsidRPr="000F181C">
        <w:rPr>
          <w:lang w:val="sq-AL"/>
        </w:rPr>
        <w:t xml:space="preserve"> </w:t>
      </w:r>
      <w:r w:rsidR="00E976C3" w:rsidRPr="000F181C">
        <w:rPr>
          <w:lang w:val="sq-AL"/>
        </w:rPr>
        <w:t xml:space="preserve">Nga </w:t>
      </w:r>
      <w:r w:rsidR="003250AF" w:rsidRPr="000F181C">
        <w:rPr>
          <w:lang w:val="sq-AL"/>
        </w:rPr>
        <w:t>burime të polenit të varieteteve të nënspecieve të njëjta që i përkasin një grup të ndryshëm të varieteteve:</w:t>
      </w:r>
    </w:p>
    <w:p w:rsidR="003250AF" w:rsidRPr="000F181C" w:rsidRDefault="003250AF"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Pr="000F181C">
        <w:rPr>
          <w:lang w:val="sq-AL"/>
        </w:rPr>
        <w:tab/>
        <w:t>1 000 metra;</w:t>
      </w:r>
    </w:p>
    <w:p w:rsidR="003250AF" w:rsidRPr="000F181C" w:rsidRDefault="003250AF" w:rsidP="00BE3CC5">
      <w:pPr>
        <w:pStyle w:val="Paragrafi"/>
        <w:rPr>
          <w:lang w:val="sq-AL"/>
        </w:rPr>
      </w:pPr>
      <w:r w:rsidRPr="000F181C">
        <w:rPr>
          <w:lang w:val="sq-AL"/>
        </w:rPr>
        <w:t>b) për farën e certifikuar</w:t>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ab/>
      </w:r>
      <w:r w:rsidR="0038412F" w:rsidRPr="000F181C">
        <w:rPr>
          <w:lang w:val="sq-AL"/>
        </w:rPr>
        <w:t xml:space="preserve"> </w:t>
      </w:r>
      <w:r w:rsidRPr="000F181C">
        <w:rPr>
          <w:lang w:val="sq-AL"/>
        </w:rPr>
        <w:tab/>
      </w:r>
      <w:r w:rsidR="0038412F" w:rsidRPr="000F181C">
        <w:rPr>
          <w:lang w:val="sq-AL"/>
        </w:rPr>
        <w:t xml:space="preserve"> </w:t>
      </w:r>
      <w:r w:rsidRPr="000F181C">
        <w:rPr>
          <w:lang w:val="sq-AL"/>
        </w:rPr>
        <w:t>600 metra;</w:t>
      </w:r>
    </w:p>
    <w:p w:rsidR="003250AF" w:rsidRPr="000F181C" w:rsidRDefault="002073B6" w:rsidP="00BE3CC5">
      <w:pPr>
        <w:pStyle w:val="Paragrafi"/>
        <w:rPr>
          <w:lang w:val="sq-AL"/>
        </w:rPr>
      </w:pPr>
      <w:r w:rsidRPr="000F181C">
        <w:rPr>
          <w:lang w:val="sq-AL"/>
        </w:rPr>
        <w:t xml:space="preserve">3. </w:t>
      </w:r>
      <w:r w:rsidR="00E976C3" w:rsidRPr="000F181C">
        <w:rPr>
          <w:lang w:val="sq-AL"/>
        </w:rPr>
        <w:t xml:space="preserve">Nga </w:t>
      </w:r>
      <w:r w:rsidR="003250AF" w:rsidRPr="000F181C">
        <w:rPr>
          <w:lang w:val="sq-AL"/>
        </w:rPr>
        <w:t>burime të polenit të varieteteve të nënspecieve të njëjta që i përkasin të njëjtit grup të varieteteve:</w:t>
      </w:r>
    </w:p>
    <w:p w:rsidR="003250AF" w:rsidRPr="000F181C" w:rsidRDefault="002073B6" w:rsidP="00BE3CC5">
      <w:pPr>
        <w:pStyle w:val="Paragrafi"/>
        <w:rPr>
          <w:lang w:val="sq-AL"/>
        </w:rPr>
      </w:pPr>
      <w:r w:rsidRPr="000F181C">
        <w:rPr>
          <w:lang w:val="sq-AL"/>
        </w:rPr>
        <w:t xml:space="preserve">a) </w:t>
      </w:r>
      <w:r w:rsidR="003250AF" w:rsidRPr="000F181C">
        <w:rPr>
          <w:lang w:val="sq-AL"/>
        </w:rPr>
        <w:t>për farën bazë</w:t>
      </w:r>
      <w:r w:rsidR="0038412F" w:rsidRPr="000F181C">
        <w:rPr>
          <w:lang w:val="sq-AL"/>
        </w:rPr>
        <w:t xml:space="preserve"> </w:t>
      </w:r>
      <w:r w:rsidR="003250AF" w:rsidRPr="000F181C">
        <w:rPr>
          <w:lang w:val="sq-AL"/>
        </w:rPr>
        <w:tab/>
      </w:r>
      <w:r w:rsidR="003250AF" w:rsidRPr="000F181C">
        <w:rPr>
          <w:lang w:val="sq-AL"/>
        </w:rPr>
        <w:tab/>
      </w:r>
      <w:r w:rsidR="003250AF" w:rsidRPr="000F181C">
        <w:rPr>
          <w:lang w:val="sq-AL"/>
        </w:rPr>
        <w:tab/>
      </w:r>
      <w:r w:rsidR="003250AF" w:rsidRPr="000F181C">
        <w:rPr>
          <w:lang w:val="sq-AL"/>
        </w:rPr>
        <w:tab/>
      </w:r>
      <w:r w:rsidR="003250AF" w:rsidRPr="000F181C">
        <w:rPr>
          <w:lang w:val="sq-AL"/>
        </w:rPr>
        <w:tab/>
      </w:r>
      <w:r w:rsidR="0038412F" w:rsidRPr="000F181C">
        <w:rPr>
          <w:lang w:val="sq-AL"/>
        </w:rPr>
        <w:t xml:space="preserve"> </w:t>
      </w:r>
      <w:r w:rsidR="003250AF" w:rsidRPr="000F181C">
        <w:rPr>
          <w:lang w:val="sq-AL"/>
        </w:rPr>
        <w:tab/>
        <w:t>600 metra;</w:t>
      </w:r>
    </w:p>
    <w:p w:rsidR="003250AF" w:rsidRPr="000F181C" w:rsidRDefault="002073B6" w:rsidP="00BE3CC5">
      <w:pPr>
        <w:pStyle w:val="Paragrafi"/>
        <w:rPr>
          <w:lang w:val="sq-AL"/>
        </w:rPr>
      </w:pPr>
      <w:r w:rsidRPr="000F181C">
        <w:rPr>
          <w:lang w:val="sq-AL"/>
        </w:rPr>
        <w:t xml:space="preserve">b) </w:t>
      </w:r>
      <w:r w:rsidR="003250AF" w:rsidRPr="000F181C">
        <w:rPr>
          <w:lang w:val="sq-AL"/>
        </w:rPr>
        <w:t xml:space="preserve">për farën e certifikuar </w:t>
      </w:r>
      <w:r w:rsidR="003250AF" w:rsidRPr="000F181C">
        <w:rPr>
          <w:lang w:val="sq-AL"/>
        </w:rPr>
        <w:tab/>
      </w:r>
      <w:r w:rsidR="003250AF" w:rsidRPr="000F181C">
        <w:rPr>
          <w:lang w:val="sq-AL"/>
        </w:rPr>
        <w:tab/>
      </w:r>
      <w:r w:rsidR="003250AF" w:rsidRPr="000F181C">
        <w:rPr>
          <w:lang w:val="sq-AL"/>
        </w:rPr>
        <w:tab/>
      </w:r>
      <w:r w:rsidR="003250AF" w:rsidRPr="000F181C">
        <w:rPr>
          <w:lang w:val="sq-AL"/>
        </w:rPr>
        <w:tab/>
      </w:r>
      <w:r w:rsidR="0038412F" w:rsidRPr="000F181C">
        <w:rPr>
          <w:lang w:val="sq-AL"/>
        </w:rPr>
        <w:t xml:space="preserve"> </w:t>
      </w:r>
      <w:r w:rsidR="003250AF" w:rsidRPr="000F181C">
        <w:rPr>
          <w:lang w:val="sq-AL"/>
        </w:rPr>
        <w:tab/>
        <w:t>300 metra.</w:t>
      </w:r>
    </w:p>
    <w:p w:rsidR="003250AF" w:rsidRPr="000F181C" w:rsidRDefault="002073B6" w:rsidP="00BE3CC5">
      <w:pPr>
        <w:pStyle w:val="Paragrafi"/>
        <w:rPr>
          <w:lang w:val="sq-AL"/>
        </w:rPr>
      </w:pPr>
      <w:r w:rsidRPr="000F181C">
        <w:rPr>
          <w:lang w:val="sq-AL"/>
        </w:rPr>
        <w:t xml:space="preserve">B. </w:t>
      </w:r>
      <w:r w:rsidR="003250AF" w:rsidRPr="000F181C">
        <w:rPr>
          <w:lang w:val="sq-AL"/>
        </w:rPr>
        <w:t>Speciet e Brassica (</w:t>
      </w:r>
      <w:r w:rsidR="003250AF" w:rsidRPr="000F181C">
        <w:rPr>
          <w:i/>
          <w:lang w:val="sq-AL"/>
        </w:rPr>
        <w:t>Brassica species</w:t>
      </w:r>
      <w:r w:rsidR="003250AF" w:rsidRPr="000F181C">
        <w:rPr>
          <w:lang w:val="sq-AL"/>
        </w:rPr>
        <w:t>)</w:t>
      </w:r>
    </w:p>
    <w:p w:rsidR="003250AF" w:rsidRPr="000F181C" w:rsidRDefault="002073B6" w:rsidP="00BE3CC5">
      <w:pPr>
        <w:pStyle w:val="Paragrafi"/>
        <w:rPr>
          <w:lang w:val="sq-AL"/>
        </w:rPr>
      </w:pPr>
      <w:r w:rsidRPr="000F181C">
        <w:rPr>
          <w:lang w:val="sq-AL"/>
        </w:rPr>
        <w:t xml:space="preserve">1. </w:t>
      </w:r>
      <w:r w:rsidR="00E976C3" w:rsidRPr="000F181C">
        <w:rPr>
          <w:lang w:val="sq-AL"/>
        </w:rPr>
        <w:t xml:space="preserve">Nga </w:t>
      </w:r>
      <w:r w:rsidR="003250AF" w:rsidRPr="000F181C">
        <w:rPr>
          <w:lang w:val="sq-AL"/>
        </w:rPr>
        <w:t>burime të polenit të huaj të aftë të shkaktojë përkeqësim serioz të varieteteve të specieve Brassica</w:t>
      </w:r>
      <w:r w:rsidR="00EE77D3" w:rsidRPr="000F181C">
        <w:rPr>
          <w:lang w:val="sq-AL"/>
        </w:rPr>
        <w:t>:</w:t>
      </w:r>
    </w:p>
    <w:p w:rsidR="003250AF" w:rsidRPr="000F181C" w:rsidRDefault="003250AF"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ab/>
        <w:t xml:space="preserve"> 1 000 metra;</w:t>
      </w:r>
    </w:p>
    <w:p w:rsidR="003250AF" w:rsidRPr="000F181C" w:rsidRDefault="003250AF" w:rsidP="00BE3CC5">
      <w:pPr>
        <w:pStyle w:val="Paragrafi"/>
        <w:rPr>
          <w:lang w:val="sq-AL"/>
        </w:rPr>
      </w:pPr>
      <w:r w:rsidRPr="000F181C">
        <w:rPr>
          <w:lang w:val="sq-AL"/>
        </w:rPr>
        <w:t xml:space="preserve">b) për farën e certifikuar </w:t>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ab/>
      </w:r>
      <w:r w:rsidR="0038412F" w:rsidRPr="000F181C">
        <w:rPr>
          <w:lang w:val="sq-AL"/>
        </w:rPr>
        <w:t xml:space="preserve"> </w:t>
      </w:r>
      <w:r w:rsidRPr="000F181C">
        <w:rPr>
          <w:lang w:val="sq-AL"/>
        </w:rPr>
        <w:tab/>
      </w:r>
      <w:r w:rsidR="0038412F" w:rsidRPr="000F181C">
        <w:rPr>
          <w:lang w:val="sq-AL"/>
        </w:rPr>
        <w:t xml:space="preserve"> </w:t>
      </w:r>
      <w:r w:rsidRPr="000F181C">
        <w:rPr>
          <w:lang w:val="sq-AL"/>
        </w:rPr>
        <w:t>600 metra;</w:t>
      </w:r>
    </w:p>
    <w:p w:rsidR="003250AF" w:rsidRPr="000F181C" w:rsidRDefault="002073B6" w:rsidP="00BE3CC5">
      <w:pPr>
        <w:pStyle w:val="Paragrafi"/>
        <w:rPr>
          <w:lang w:val="sq-AL"/>
        </w:rPr>
      </w:pPr>
      <w:r w:rsidRPr="000F181C">
        <w:rPr>
          <w:lang w:val="sq-AL"/>
        </w:rPr>
        <w:t xml:space="preserve">2. </w:t>
      </w:r>
      <w:r w:rsidR="00E976C3" w:rsidRPr="000F181C">
        <w:rPr>
          <w:lang w:val="sq-AL"/>
        </w:rPr>
        <w:t xml:space="preserve">Nga </w:t>
      </w:r>
      <w:r w:rsidR="003250AF" w:rsidRPr="000F181C">
        <w:rPr>
          <w:lang w:val="sq-AL"/>
        </w:rPr>
        <w:t>burime të tjera të polenit të huaj të aftë të kryqëzohet me varietetet e specieve</w:t>
      </w:r>
      <w:r w:rsidR="0038412F" w:rsidRPr="000F181C">
        <w:rPr>
          <w:lang w:val="sq-AL"/>
        </w:rPr>
        <w:t xml:space="preserve"> </w:t>
      </w:r>
      <w:r w:rsidR="003250AF" w:rsidRPr="000F181C">
        <w:rPr>
          <w:lang w:val="sq-AL"/>
        </w:rPr>
        <w:t>Brassica:</w:t>
      </w:r>
    </w:p>
    <w:p w:rsidR="003250AF" w:rsidRPr="000F181C" w:rsidRDefault="00D7150A"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250AF" w:rsidRPr="000F181C">
        <w:rPr>
          <w:lang w:val="sq-AL"/>
        </w:rPr>
        <w:t>500 metra;</w:t>
      </w:r>
    </w:p>
    <w:p w:rsidR="003250AF" w:rsidRPr="000F181C" w:rsidRDefault="003250AF" w:rsidP="00BE3CC5">
      <w:pPr>
        <w:pStyle w:val="Paragrafi"/>
        <w:rPr>
          <w:lang w:val="sq-AL"/>
        </w:rPr>
      </w:pPr>
      <w:r w:rsidRPr="000F181C">
        <w:rPr>
          <w:lang w:val="sq-AL"/>
        </w:rPr>
        <w:t>b) për farën e certifikuar</w:t>
      </w:r>
      <w:r w:rsidRPr="000F181C">
        <w:rPr>
          <w:lang w:val="sq-AL"/>
        </w:rPr>
        <w:tab/>
      </w:r>
      <w:r w:rsidRPr="000F181C">
        <w:rPr>
          <w:lang w:val="sq-AL"/>
        </w:rPr>
        <w:tab/>
      </w:r>
      <w:r w:rsidRPr="000F181C">
        <w:rPr>
          <w:lang w:val="sq-AL"/>
        </w:rPr>
        <w:tab/>
      </w:r>
      <w:r w:rsidRPr="000F181C">
        <w:rPr>
          <w:lang w:val="sq-AL"/>
        </w:rPr>
        <w:tab/>
      </w:r>
      <w:r w:rsidRPr="000F181C">
        <w:rPr>
          <w:lang w:val="sq-AL"/>
        </w:rPr>
        <w:tab/>
        <w:t>300 metra.</w:t>
      </w:r>
    </w:p>
    <w:p w:rsidR="003250AF" w:rsidRPr="000F181C" w:rsidRDefault="002073B6" w:rsidP="00BE3CC5">
      <w:pPr>
        <w:pStyle w:val="Paragrafi"/>
        <w:rPr>
          <w:lang w:val="sq-AL"/>
        </w:rPr>
      </w:pPr>
      <w:r w:rsidRPr="000F181C">
        <w:rPr>
          <w:lang w:val="sq-AL"/>
        </w:rPr>
        <w:t xml:space="preserve">C. </w:t>
      </w:r>
      <w:r w:rsidR="00F579A2" w:rsidRPr="000F181C">
        <w:rPr>
          <w:lang w:val="sq-AL"/>
        </w:rPr>
        <w:t>Ç</w:t>
      </w:r>
      <w:r w:rsidR="003250AF" w:rsidRPr="000F181C">
        <w:rPr>
          <w:lang w:val="sq-AL"/>
        </w:rPr>
        <w:t xml:space="preserve">ikorja </w:t>
      </w:r>
      <w:r w:rsidR="00F579A2" w:rsidRPr="000F181C">
        <w:rPr>
          <w:lang w:val="sq-AL"/>
        </w:rPr>
        <w:t>i</w:t>
      </w:r>
      <w:r w:rsidR="003250AF" w:rsidRPr="000F181C">
        <w:rPr>
          <w:lang w:val="sq-AL"/>
        </w:rPr>
        <w:t>ndustriale (</w:t>
      </w:r>
      <w:r w:rsidR="003250AF" w:rsidRPr="000F181C">
        <w:rPr>
          <w:i/>
          <w:lang w:val="sq-AL"/>
        </w:rPr>
        <w:t>Cichorium intybus</w:t>
      </w:r>
      <w:r w:rsidR="003250AF" w:rsidRPr="000F181C">
        <w:rPr>
          <w:lang w:val="sq-AL"/>
        </w:rPr>
        <w:t>)</w:t>
      </w:r>
    </w:p>
    <w:p w:rsidR="003250AF" w:rsidRPr="000F181C" w:rsidRDefault="002073B6" w:rsidP="00BE3CC5">
      <w:pPr>
        <w:pStyle w:val="Paragrafi"/>
        <w:rPr>
          <w:lang w:val="sq-AL"/>
        </w:rPr>
      </w:pPr>
      <w:r w:rsidRPr="000F181C">
        <w:rPr>
          <w:lang w:val="sq-AL"/>
        </w:rPr>
        <w:t xml:space="preserve">1. </w:t>
      </w:r>
      <w:r w:rsidR="00E976C3" w:rsidRPr="000F181C">
        <w:rPr>
          <w:lang w:val="sq-AL"/>
        </w:rPr>
        <w:t xml:space="preserve">Nga </w:t>
      </w:r>
      <w:r w:rsidR="003250AF" w:rsidRPr="000F181C">
        <w:rPr>
          <w:lang w:val="sq-AL"/>
        </w:rPr>
        <w:t xml:space="preserve">specie të tjera të </w:t>
      </w:r>
      <w:r w:rsidR="00EE77D3" w:rsidRPr="000F181C">
        <w:rPr>
          <w:lang w:val="sq-AL"/>
        </w:rPr>
        <w:t>s</w:t>
      </w:r>
      <w:r w:rsidR="003250AF" w:rsidRPr="000F181C">
        <w:rPr>
          <w:lang w:val="sq-AL"/>
        </w:rPr>
        <w:t xml:space="preserve">ë njëjtës gjini ose nënspecie </w:t>
      </w:r>
      <w:r w:rsidR="003250AF" w:rsidRPr="000F181C">
        <w:rPr>
          <w:lang w:val="sq-AL"/>
        </w:rPr>
        <w:tab/>
      </w:r>
      <w:r w:rsidR="003250AF" w:rsidRPr="000F181C">
        <w:rPr>
          <w:lang w:val="sq-AL"/>
        </w:rPr>
        <w:tab/>
        <w:t>1 000 metra;</w:t>
      </w:r>
    </w:p>
    <w:p w:rsidR="003250AF" w:rsidRPr="000F181C" w:rsidRDefault="002073B6" w:rsidP="00BE3CC5">
      <w:pPr>
        <w:pStyle w:val="Paragrafi"/>
        <w:rPr>
          <w:lang w:val="sq-AL"/>
        </w:rPr>
      </w:pPr>
      <w:r w:rsidRPr="000F181C">
        <w:rPr>
          <w:lang w:val="sq-AL"/>
        </w:rPr>
        <w:t>2.</w:t>
      </w:r>
      <w:r w:rsidR="0038412F" w:rsidRPr="000F181C">
        <w:rPr>
          <w:lang w:val="sq-AL"/>
        </w:rPr>
        <w:t xml:space="preserve"> </w:t>
      </w:r>
      <w:r w:rsidR="00E976C3" w:rsidRPr="000F181C">
        <w:rPr>
          <w:lang w:val="sq-AL"/>
        </w:rPr>
        <w:t xml:space="preserve">Nga </w:t>
      </w:r>
      <w:r w:rsidR="003250AF" w:rsidRPr="000F181C">
        <w:rPr>
          <w:lang w:val="sq-AL"/>
        </w:rPr>
        <w:t>një varietet tjetër i çikores industriale:</w:t>
      </w:r>
    </w:p>
    <w:p w:rsidR="003250AF" w:rsidRPr="000F181C" w:rsidRDefault="003250AF"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600 metra;</w:t>
      </w:r>
    </w:p>
    <w:p w:rsidR="003250AF" w:rsidRPr="000F181C" w:rsidRDefault="003250AF" w:rsidP="00BE3CC5">
      <w:pPr>
        <w:pStyle w:val="Paragrafi"/>
        <w:rPr>
          <w:lang w:val="sq-AL"/>
        </w:rPr>
      </w:pPr>
      <w:r w:rsidRPr="000F181C">
        <w:rPr>
          <w:lang w:val="sq-AL"/>
        </w:rPr>
        <w:t xml:space="preserve">b) për farën e certifikuar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300 metra.</w:t>
      </w:r>
    </w:p>
    <w:p w:rsidR="003250AF" w:rsidRPr="000F181C" w:rsidRDefault="002073B6" w:rsidP="00BE3CC5">
      <w:pPr>
        <w:pStyle w:val="Paragrafi"/>
        <w:rPr>
          <w:lang w:val="sq-AL"/>
        </w:rPr>
      </w:pPr>
      <w:r w:rsidRPr="000F181C">
        <w:rPr>
          <w:lang w:val="sq-AL"/>
        </w:rPr>
        <w:t xml:space="preserve">D. </w:t>
      </w:r>
      <w:r w:rsidR="003250AF" w:rsidRPr="000F181C">
        <w:rPr>
          <w:lang w:val="sq-AL"/>
        </w:rPr>
        <w:t>Specie të tjera</w:t>
      </w:r>
    </w:p>
    <w:p w:rsidR="003250AF" w:rsidRPr="000F181C" w:rsidRDefault="002073B6" w:rsidP="00BE3CC5">
      <w:pPr>
        <w:pStyle w:val="Paragrafi"/>
        <w:rPr>
          <w:lang w:val="sq-AL"/>
        </w:rPr>
      </w:pPr>
      <w:r w:rsidRPr="000F181C">
        <w:rPr>
          <w:lang w:val="sq-AL"/>
        </w:rPr>
        <w:t xml:space="preserve">1. </w:t>
      </w:r>
      <w:r w:rsidR="004D0F58" w:rsidRPr="000F181C">
        <w:rPr>
          <w:lang w:val="sq-AL"/>
        </w:rPr>
        <w:t xml:space="preserve">Nga </w:t>
      </w:r>
      <w:r w:rsidR="003250AF" w:rsidRPr="000F181C">
        <w:rPr>
          <w:lang w:val="sq-AL"/>
        </w:rPr>
        <w:t>burime të polenit të huaj i aftë të shkaktojë përkeqësim serioz të varieteteve të specieve tjera, si rezultat i pjalmimit të kryqëzuar:</w:t>
      </w:r>
    </w:p>
    <w:p w:rsidR="003250AF" w:rsidRPr="000F181C" w:rsidRDefault="003250AF"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500 metra;</w:t>
      </w:r>
    </w:p>
    <w:p w:rsidR="003250AF" w:rsidRPr="000F181C" w:rsidRDefault="003250AF" w:rsidP="00BE3CC5">
      <w:pPr>
        <w:pStyle w:val="Paragrafi"/>
        <w:rPr>
          <w:lang w:val="sq-AL"/>
        </w:rPr>
      </w:pPr>
      <w:r w:rsidRPr="000F181C">
        <w:rPr>
          <w:lang w:val="sq-AL"/>
        </w:rPr>
        <w:t xml:space="preserve">b) për farën e certifikuar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300 metra;</w:t>
      </w:r>
    </w:p>
    <w:p w:rsidR="003250AF" w:rsidRPr="000F181C" w:rsidRDefault="002073B6" w:rsidP="00BE3CC5">
      <w:pPr>
        <w:pStyle w:val="Paragrafi"/>
        <w:rPr>
          <w:lang w:val="sq-AL"/>
        </w:rPr>
      </w:pPr>
      <w:r w:rsidRPr="000F181C">
        <w:rPr>
          <w:lang w:val="sq-AL"/>
        </w:rPr>
        <w:t xml:space="preserve">2. </w:t>
      </w:r>
      <w:r w:rsidR="004D0F58" w:rsidRPr="000F181C">
        <w:rPr>
          <w:lang w:val="sq-AL"/>
        </w:rPr>
        <w:t xml:space="preserve">Nga </w:t>
      </w:r>
      <w:r w:rsidR="003250AF" w:rsidRPr="000F181C">
        <w:rPr>
          <w:lang w:val="sq-AL"/>
        </w:rPr>
        <w:t>burime të tjera të polenit të huaj i afta të kryqëzojnë me varietete të specieve të tjera si rezultat i pjalmimit të kryqëzuar:</w:t>
      </w:r>
    </w:p>
    <w:p w:rsidR="003250AF" w:rsidRPr="000F181C" w:rsidRDefault="003250AF" w:rsidP="00BE3CC5">
      <w:pPr>
        <w:pStyle w:val="Paragrafi"/>
        <w:rPr>
          <w:lang w:val="sq-AL"/>
        </w:rPr>
      </w:pPr>
      <w:r w:rsidRPr="000F181C">
        <w:rPr>
          <w:lang w:val="sq-AL"/>
        </w:rPr>
        <w:t xml:space="preserve">a) për farën bazë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300 metra;</w:t>
      </w:r>
    </w:p>
    <w:p w:rsidR="003250AF" w:rsidRPr="000F181C" w:rsidRDefault="003250AF" w:rsidP="00BE3CC5">
      <w:pPr>
        <w:pStyle w:val="Paragrafi"/>
        <w:rPr>
          <w:lang w:val="sq-AL"/>
        </w:rPr>
      </w:pPr>
      <w:r w:rsidRPr="000F181C">
        <w:rPr>
          <w:lang w:val="sq-AL"/>
        </w:rPr>
        <w:t xml:space="preserve">b) për farën e certifikuar </w:t>
      </w:r>
      <w:r w:rsidRPr="000F181C">
        <w:rPr>
          <w:lang w:val="sq-AL"/>
        </w:rPr>
        <w:tab/>
      </w:r>
      <w:r w:rsidRPr="000F181C">
        <w:rPr>
          <w:lang w:val="sq-AL"/>
        </w:rPr>
        <w:tab/>
      </w:r>
      <w:r w:rsidRPr="000F181C">
        <w:rPr>
          <w:lang w:val="sq-AL"/>
        </w:rPr>
        <w:tab/>
      </w:r>
      <w:r w:rsidRPr="000F181C">
        <w:rPr>
          <w:lang w:val="sq-AL"/>
        </w:rPr>
        <w:tab/>
      </w:r>
      <w:r w:rsidRPr="000F181C">
        <w:rPr>
          <w:lang w:val="sq-AL"/>
        </w:rPr>
        <w:tab/>
      </w:r>
      <w:r w:rsidR="0038412F" w:rsidRPr="000F181C">
        <w:rPr>
          <w:lang w:val="sq-AL"/>
        </w:rPr>
        <w:t xml:space="preserve"> </w:t>
      </w:r>
      <w:r w:rsidRPr="000F181C">
        <w:rPr>
          <w:lang w:val="sq-AL"/>
        </w:rPr>
        <w:t>100 metra.</w:t>
      </w:r>
    </w:p>
    <w:p w:rsidR="003250AF" w:rsidRPr="000F181C" w:rsidRDefault="003250AF" w:rsidP="00BE3CC5">
      <w:pPr>
        <w:pStyle w:val="Paragrafi"/>
        <w:rPr>
          <w:lang w:val="sq-AL"/>
        </w:rPr>
      </w:pPr>
      <w:r w:rsidRPr="000F181C">
        <w:rPr>
          <w:lang w:val="sq-AL"/>
        </w:rPr>
        <w:t>Këto distanca mund të mos merren parasysh, nëse ka një mbrojtje të mjaftueshme nga çdo pllenim i huaj i padëshiruar.</w:t>
      </w:r>
    </w:p>
    <w:p w:rsidR="003250AF" w:rsidRPr="000F181C" w:rsidRDefault="002073B6" w:rsidP="00BE3CC5">
      <w:pPr>
        <w:pStyle w:val="Paragrafi"/>
        <w:rPr>
          <w:lang w:val="sq-AL"/>
        </w:rPr>
      </w:pPr>
      <w:r w:rsidRPr="000F181C">
        <w:rPr>
          <w:lang w:val="sq-AL"/>
        </w:rPr>
        <w:t xml:space="preserve">3. </w:t>
      </w:r>
      <w:r w:rsidR="003250AF" w:rsidRPr="000F181C">
        <w:rPr>
          <w:lang w:val="sq-AL"/>
        </w:rPr>
        <w:t>Sëmundjet dhe organizmat e dëmshëm të cilat ulin dobinë e farës, do të jetë në nivelin më të ulët të mundshëm.</w:t>
      </w:r>
    </w:p>
    <w:p w:rsidR="00EE77D3" w:rsidRPr="005F4F93" w:rsidRDefault="00EE77D3" w:rsidP="00BE3CC5">
      <w:pPr>
        <w:pStyle w:val="TitulliTitull"/>
        <w:keepNext w:val="0"/>
        <w:rPr>
          <w:sz w:val="12"/>
          <w:lang w:val="sq-AL"/>
        </w:rPr>
      </w:pPr>
    </w:p>
    <w:p w:rsidR="003250AF" w:rsidRPr="000F181C" w:rsidRDefault="003250AF" w:rsidP="00BE3CC5">
      <w:pPr>
        <w:pStyle w:val="TitulliTitull"/>
        <w:keepNext w:val="0"/>
        <w:rPr>
          <w:lang w:val="sq-AL"/>
        </w:rPr>
      </w:pPr>
      <w:r w:rsidRPr="000F181C">
        <w:rPr>
          <w:lang w:val="sq-AL"/>
        </w:rPr>
        <w:t>ANEKSI II</w:t>
      </w:r>
    </w:p>
    <w:p w:rsidR="003250AF" w:rsidRPr="000F181C" w:rsidRDefault="003250AF" w:rsidP="00BE3CC5">
      <w:pPr>
        <w:pStyle w:val="TitulliTitull"/>
        <w:keepNext w:val="0"/>
        <w:rPr>
          <w:lang w:val="sq-AL"/>
        </w:rPr>
      </w:pPr>
      <w:r w:rsidRPr="000F181C">
        <w:rPr>
          <w:bCs/>
          <w:lang w:val="sq-AL"/>
        </w:rPr>
        <w:t xml:space="preserve">KUSHTET QË DUHET TË PLOTËSOJË FARA </w:t>
      </w:r>
    </w:p>
    <w:p w:rsidR="003250AF" w:rsidRPr="000F181C" w:rsidRDefault="003250AF" w:rsidP="00BE3CC5">
      <w:pPr>
        <w:widowControl w:val="0"/>
        <w:autoSpaceDE w:val="0"/>
        <w:autoSpaceDN w:val="0"/>
        <w:adjustRightInd w:val="0"/>
        <w:jc w:val="both"/>
        <w:rPr>
          <w:rFonts w:ascii="CG Times" w:hAnsi="CG Times"/>
          <w:lang w:val="sq-AL"/>
        </w:rPr>
      </w:pPr>
    </w:p>
    <w:p w:rsidR="003250AF" w:rsidRPr="000F181C" w:rsidRDefault="003250AF" w:rsidP="00BE3CC5">
      <w:pPr>
        <w:pStyle w:val="Paragrafi"/>
        <w:rPr>
          <w:lang w:val="sq-AL"/>
        </w:rPr>
      </w:pPr>
      <w:r w:rsidRPr="000F181C">
        <w:rPr>
          <w:lang w:val="sq-AL"/>
        </w:rPr>
        <w:t>1. Farat duhet të ketë identitet dhe pastërti të mjaftueshme varietore.</w:t>
      </w:r>
    </w:p>
    <w:p w:rsidR="003250AF" w:rsidRPr="000F181C" w:rsidRDefault="003250AF" w:rsidP="00BE3CC5">
      <w:pPr>
        <w:pStyle w:val="Paragrafi"/>
        <w:rPr>
          <w:lang w:val="sq-AL"/>
        </w:rPr>
      </w:pPr>
      <w:r w:rsidRPr="000F181C">
        <w:rPr>
          <w:lang w:val="sq-AL"/>
        </w:rPr>
        <w:t xml:space="preserve">2. Sëmundjet apo organizmat e dëmshëm që zvogëlojnë dobishmërinë e farës të jenë në nivelin më të ulët të mundshëm. </w:t>
      </w:r>
    </w:p>
    <w:p w:rsidR="003250AF" w:rsidRPr="000F181C" w:rsidRDefault="003250AF" w:rsidP="00BE3CC5">
      <w:pPr>
        <w:pStyle w:val="Paragrafi"/>
        <w:rPr>
          <w:lang w:val="sq-AL"/>
        </w:rPr>
      </w:pPr>
      <w:r w:rsidRPr="000F181C">
        <w:rPr>
          <w:lang w:val="sq-AL"/>
        </w:rPr>
        <w:t xml:space="preserve">3. Farat duhet të plotësojnë edhe kushtet si më poshtë: </w:t>
      </w:r>
    </w:p>
    <w:p w:rsidR="003250AF" w:rsidRPr="000F181C" w:rsidRDefault="003250AF" w:rsidP="00BE3CC5">
      <w:pPr>
        <w:pStyle w:val="Paragrafi"/>
        <w:rPr>
          <w:lang w:val="sq-AL"/>
        </w:rPr>
      </w:pPr>
      <w:r w:rsidRPr="000F181C">
        <w:rPr>
          <w:lang w:val="sq-AL"/>
        </w:rPr>
        <w:t>a) Standardet</w:t>
      </w:r>
    </w:p>
    <w:p w:rsidR="003250AF" w:rsidRPr="000F181C" w:rsidRDefault="003250AF" w:rsidP="00BE3CC5">
      <w:pPr>
        <w:widowControl w:val="0"/>
        <w:autoSpaceDE w:val="0"/>
        <w:autoSpaceDN w:val="0"/>
        <w:adjustRightInd w:val="0"/>
        <w:jc w:val="both"/>
        <w:rPr>
          <w:rFonts w:ascii="CG Times" w:hAnsi="CG Times"/>
          <w:lang w:val="sq-AL"/>
        </w:rPr>
      </w:pPr>
    </w:p>
    <w:tbl>
      <w:tblPr>
        <w:tblW w:w="4121" w:type="pct"/>
        <w:tblInd w:w="817" w:type="dxa"/>
        <w:tblLook w:val="04A0" w:firstRow="1" w:lastRow="0" w:firstColumn="1" w:lastColumn="0" w:noHBand="0" w:noVBand="1"/>
      </w:tblPr>
      <w:tblGrid>
        <w:gridCol w:w="2820"/>
        <w:gridCol w:w="17"/>
        <w:gridCol w:w="1131"/>
        <w:gridCol w:w="1846"/>
        <w:gridCol w:w="1840"/>
      </w:tblGrid>
      <w:tr w:rsidR="003250AF" w:rsidRPr="000F181C" w:rsidTr="005F4F93">
        <w:tc>
          <w:tcPr>
            <w:tcW w:w="1842" w:type="pct"/>
          </w:tcPr>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Speciet</w:t>
            </w:r>
          </w:p>
        </w:tc>
        <w:tc>
          <w:tcPr>
            <w:tcW w:w="750" w:type="pct"/>
            <w:gridSpan w:val="2"/>
          </w:tcPr>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Pastërtia analitike minimale</w:t>
            </w:r>
          </w:p>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 në peshë)</w:t>
            </w:r>
          </w:p>
        </w:tc>
        <w:tc>
          <w:tcPr>
            <w:tcW w:w="1206" w:type="pct"/>
          </w:tcPr>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Përmbajtja maksimale e farave të specieve të tjera bimore</w:t>
            </w:r>
          </w:p>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 në</w:t>
            </w:r>
          </w:p>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peshë)</w:t>
            </w:r>
          </w:p>
        </w:tc>
        <w:tc>
          <w:tcPr>
            <w:tcW w:w="1202" w:type="pct"/>
          </w:tcPr>
          <w:p w:rsidR="003250AF" w:rsidRPr="000F181C" w:rsidRDefault="003C551B"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 xml:space="preserve">Fuqia </w:t>
            </w:r>
            <w:r w:rsidR="003250AF" w:rsidRPr="000F181C">
              <w:rPr>
                <w:rFonts w:ascii="CG Times" w:hAnsi="CG Times"/>
                <w:b/>
                <w:sz w:val="21"/>
                <w:szCs w:val="21"/>
                <w:lang w:val="sq-AL"/>
              </w:rPr>
              <w:t>mbirëse minimale</w:t>
            </w:r>
          </w:p>
          <w:p w:rsidR="003250AF" w:rsidRPr="000F181C" w:rsidRDefault="003250AF" w:rsidP="00BE3CC5">
            <w:pPr>
              <w:widowControl w:val="0"/>
              <w:autoSpaceDE w:val="0"/>
              <w:autoSpaceDN w:val="0"/>
              <w:adjustRightInd w:val="0"/>
              <w:jc w:val="center"/>
              <w:rPr>
                <w:rFonts w:ascii="CG Times" w:hAnsi="CG Times"/>
                <w:b/>
                <w:sz w:val="21"/>
                <w:szCs w:val="21"/>
                <w:lang w:val="sq-AL"/>
              </w:rPr>
            </w:pPr>
            <w:r w:rsidRPr="000F181C">
              <w:rPr>
                <w:rFonts w:ascii="CG Times" w:hAnsi="CG Times"/>
                <w:b/>
                <w:sz w:val="21"/>
                <w:szCs w:val="21"/>
                <w:lang w:val="sq-AL"/>
              </w:rPr>
              <w:t>(në % të farës së përbërë ose farës së thjeshtë)</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Allium cepa</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Allium fistulosum</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Allium porrum</w:t>
            </w:r>
            <w:r w:rsidRPr="000F181C">
              <w:rPr>
                <w:rFonts w:ascii="CG Times" w:hAnsi="CG Times"/>
                <w:i/>
                <w:iCs/>
                <w:sz w:val="21"/>
                <w:szCs w:val="21"/>
                <w:lang w:val="sq-AL"/>
              </w:rPr>
              <w:tab/>
            </w:r>
          </w:p>
        </w:tc>
        <w:tc>
          <w:tcPr>
            <w:tcW w:w="739" w:type="pct"/>
          </w:tcPr>
          <w:p w:rsidR="002073B6"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2073B6"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Allium sativum</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Allium schoenoprasum</w:t>
            </w:r>
            <w:r w:rsidR="0038412F" w:rsidRPr="000F181C">
              <w:rPr>
                <w:rFonts w:ascii="CG Times" w:hAnsi="CG Times"/>
                <w:i/>
                <w:iC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Anthriscus cerefolium</w:t>
            </w:r>
            <w:r w:rsidR="0038412F" w:rsidRPr="000F181C">
              <w:rPr>
                <w:rFonts w:ascii="CG Times" w:hAnsi="CG Times"/>
                <w:i/>
                <w:iC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96</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Apium graveolens</w:t>
            </w:r>
            <w:r w:rsidR="0038412F" w:rsidRPr="000F181C">
              <w:rPr>
                <w:rFonts w:ascii="CG Times" w:hAnsi="CG Times"/>
                <w:i/>
                <w:iC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4C7ADD"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Asparagus officinalis</w:t>
            </w:r>
            <w:r w:rsidR="0038412F" w:rsidRPr="000F181C">
              <w:rPr>
                <w:rFonts w:ascii="CG Times" w:hAnsi="CG Times"/>
                <w:i/>
                <w:iC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96</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Beta vulgaris </w:t>
            </w:r>
            <w:r w:rsidRPr="000F181C">
              <w:rPr>
                <w:rFonts w:ascii="CG Times" w:hAnsi="CG Times"/>
                <w:sz w:val="21"/>
                <w:szCs w:val="21"/>
                <w:lang w:val="sq-AL"/>
              </w:rPr>
              <w:t>(Ch. beet)</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50 (farë e përbërë)</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Beta vulgaris </w:t>
            </w:r>
            <w:r w:rsidRPr="000F181C">
              <w:rPr>
                <w:rFonts w:ascii="CG Times" w:hAnsi="CG Times"/>
                <w:sz w:val="21"/>
                <w:szCs w:val="21"/>
                <w:lang w:val="sq-AL"/>
              </w:rPr>
              <w:t>(të tjera nga Cheltenham beet)</w:t>
            </w:r>
            <w:r w:rsidR="0038412F" w:rsidRPr="000F181C">
              <w:rPr>
                <w:rFonts w:ascii="CG Times" w:hAnsi="CG Time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 (farë e përbërë)</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Brassica oleracea </w:t>
            </w:r>
            <w:r w:rsidRPr="000F181C">
              <w:rPr>
                <w:rFonts w:ascii="CG Times" w:hAnsi="CG Times"/>
                <w:sz w:val="21"/>
                <w:szCs w:val="21"/>
                <w:lang w:val="sq-AL"/>
              </w:rPr>
              <w:t>(lulelakër)</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Brassica oleracea </w:t>
            </w:r>
            <w:r w:rsidRPr="000F181C">
              <w:rPr>
                <w:rFonts w:ascii="CG Times" w:hAnsi="CG Times"/>
                <w:sz w:val="21"/>
                <w:szCs w:val="21"/>
                <w:lang w:val="sq-AL"/>
              </w:rPr>
              <w:t>(të tjera nga lulelakra)</w:t>
            </w:r>
            <w:r w:rsidR="0038412F" w:rsidRPr="000F181C">
              <w:rPr>
                <w:rFonts w:ascii="CG Times" w:hAnsi="CG Time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Brassica rapa (lakra Kineze)</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Brassica rapa </w:t>
            </w:r>
            <w:r w:rsidRPr="000F181C">
              <w:rPr>
                <w:rFonts w:ascii="CG Times" w:hAnsi="CG Times"/>
                <w:sz w:val="21"/>
                <w:szCs w:val="21"/>
                <w:lang w:val="sq-AL"/>
              </w:rPr>
              <w:t>(turnip)</w:t>
            </w:r>
            <w:r w:rsidR="0038412F" w:rsidRPr="000F181C">
              <w:rPr>
                <w:rFonts w:ascii="CG Times" w:hAnsi="CG Times"/>
                <w:sz w:val="21"/>
                <w:szCs w:val="21"/>
                <w:lang w:val="sq-AL"/>
              </w:rPr>
              <w:t xml:space="preserve"> </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80</w:t>
            </w:r>
          </w:p>
        </w:tc>
      </w:tr>
      <w:tr w:rsidR="002073B6" w:rsidRPr="000F181C" w:rsidTr="005F4F93">
        <w:tc>
          <w:tcPr>
            <w:tcW w:w="1853" w:type="pct"/>
            <w:gridSpan w:val="2"/>
          </w:tcPr>
          <w:p w:rsidR="002073B6" w:rsidRPr="000F181C" w:rsidRDefault="002073B6"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Capsicum annuum</w:t>
            </w:r>
          </w:p>
        </w:tc>
        <w:tc>
          <w:tcPr>
            <w:tcW w:w="739"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2073B6" w:rsidRPr="000F181C" w:rsidRDefault="002073B6"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Cichorium intybus </w:t>
            </w:r>
            <w:r w:rsidRPr="000F181C">
              <w:rPr>
                <w:rFonts w:ascii="CG Times" w:hAnsi="CG Times"/>
                <w:sz w:val="21"/>
                <w:szCs w:val="21"/>
                <w:lang w:val="sq-AL"/>
              </w:rPr>
              <w:t>(partim) (Çikoret gjeth),</w:t>
            </w:r>
            <w:r w:rsidR="0038412F" w:rsidRPr="000F181C">
              <w:rPr>
                <w:rFonts w:ascii="CG Times" w:hAnsi="CG Times"/>
                <w:sz w:val="21"/>
                <w:szCs w:val="21"/>
                <w:lang w:val="sq-AL"/>
              </w:rPr>
              <w:t xml:space="preserve"> </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95</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1,5</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Cichorium intybus (partim) </w:t>
            </w:r>
            <w:r w:rsidRPr="000F181C">
              <w:rPr>
                <w:rFonts w:ascii="CG Times" w:hAnsi="CG Times"/>
                <w:sz w:val="21"/>
                <w:szCs w:val="21"/>
                <w:lang w:val="sq-AL"/>
              </w:rPr>
              <w:t>(çikorja industriale)</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80</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Cichorium endivia</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95</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Citrullus lanatus</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Cucumis melo</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r w:rsidR="0038412F" w:rsidRPr="000F181C">
              <w:rPr>
                <w:rFonts w:ascii="CG Times" w:hAnsi="CG Times"/>
                <w:sz w:val="21"/>
                <w:szCs w:val="21"/>
                <w:lang w:val="sq-AL"/>
              </w:rPr>
              <w:t xml:space="preserve"> </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Cucumis sativus</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0,1</w:t>
            </w:r>
          </w:p>
        </w:tc>
        <w:tc>
          <w:tcPr>
            <w:tcW w:w="1202"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80</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Cucurbita maxima</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80</w:t>
            </w:r>
          </w:p>
        </w:tc>
      </w:tr>
      <w:tr w:rsidR="004C7ADD"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Cucurbita pepo</w:t>
            </w:r>
          </w:p>
        </w:tc>
        <w:tc>
          <w:tcPr>
            <w:tcW w:w="739"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0075C9" w:rsidRPr="000F181C">
              <w:rPr>
                <w:rFonts w:ascii="CG Times" w:hAnsi="CG Times"/>
                <w:sz w:val="21"/>
                <w:szCs w:val="21"/>
                <w:lang w:val="sq-AL"/>
              </w:rPr>
              <w:t>98</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0075C9" w:rsidRPr="000F181C" w:rsidTr="005F4F93">
        <w:tblPrEx>
          <w:jc w:val="center"/>
          <w:tblInd w:w="0" w:type="dxa"/>
        </w:tblPrEx>
        <w:trPr>
          <w:trHeight w:val="229"/>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Cynara cardunculus</w:t>
            </w:r>
          </w:p>
        </w:tc>
        <w:tc>
          <w:tcPr>
            <w:tcW w:w="739"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0075C9" w:rsidRPr="000F181C">
              <w:rPr>
                <w:rFonts w:ascii="CG Times" w:hAnsi="CG Times"/>
                <w:sz w:val="21"/>
                <w:szCs w:val="21"/>
                <w:lang w:val="sq-AL"/>
              </w:rPr>
              <w:t>96</w:t>
            </w:r>
          </w:p>
        </w:tc>
        <w:tc>
          <w:tcPr>
            <w:tcW w:w="1206" w:type="pct"/>
          </w:tcPr>
          <w:p w:rsidR="000075C9" w:rsidRPr="000F181C" w:rsidRDefault="005F4F93" w:rsidP="005F4F93">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r w:rsidR="00EE77D3" w:rsidRPr="000F181C">
              <w:rPr>
                <w:rFonts w:ascii="CG Times" w:hAnsi="CG Times"/>
                <w:sz w:val="21"/>
                <w:szCs w:val="21"/>
                <w:lang w:val="sq-AL"/>
              </w:rPr>
              <w:t xml:space="preserve">                    </w:t>
            </w:r>
            <w:r>
              <w:rPr>
                <w:rFonts w:ascii="CG Times" w:hAnsi="CG Times"/>
                <w:sz w:val="21"/>
                <w:szCs w:val="21"/>
                <w:lang w:val="sq-AL"/>
              </w:rPr>
              <w:t xml:space="preserve">                         </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Daucus carota</w:t>
            </w:r>
          </w:p>
        </w:tc>
        <w:tc>
          <w:tcPr>
            <w:tcW w:w="739" w:type="pct"/>
          </w:tcPr>
          <w:p w:rsidR="000075C9" w:rsidRPr="000F181C" w:rsidRDefault="005F4F93" w:rsidP="005F4F93">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95</w:t>
            </w:r>
            <w:r w:rsidR="00EE77D3" w:rsidRPr="000F181C">
              <w:rPr>
                <w:rFonts w:ascii="CG Times" w:hAnsi="CG Times"/>
                <w:i/>
                <w:iCs/>
                <w:sz w:val="21"/>
                <w:szCs w:val="21"/>
                <w:lang w:val="sq-AL"/>
              </w:rPr>
              <w:t xml:space="preserve">                     </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Foeniculum vulgare</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96</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Lactuca sativa</w:t>
            </w:r>
          </w:p>
        </w:tc>
        <w:tc>
          <w:tcPr>
            <w:tcW w:w="739"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0075C9" w:rsidRPr="000F181C">
              <w:rPr>
                <w:rFonts w:ascii="CG Times" w:hAnsi="CG Times"/>
                <w:sz w:val="21"/>
                <w:szCs w:val="21"/>
                <w:lang w:val="sq-AL"/>
              </w:rPr>
              <w:t>95</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75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Lycopersicon esculentum</w:t>
            </w:r>
            <w:r w:rsidR="0038412F" w:rsidRPr="000F181C">
              <w:rPr>
                <w:rFonts w:ascii="CG Times" w:hAnsi="CG Times"/>
                <w:i/>
                <w:iCs/>
                <w:sz w:val="21"/>
                <w:szCs w:val="21"/>
                <w:lang w:val="sq-AL"/>
              </w:rPr>
              <w:t xml:space="preserve"> </w:t>
            </w:r>
          </w:p>
        </w:tc>
        <w:tc>
          <w:tcPr>
            <w:tcW w:w="739"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97</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0,5</w:t>
            </w:r>
          </w:p>
        </w:tc>
        <w:tc>
          <w:tcPr>
            <w:tcW w:w="1202"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75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Petroselinum crispum</w:t>
            </w:r>
            <w:r w:rsidRPr="000F181C">
              <w:rPr>
                <w:rFonts w:ascii="CG Times" w:hAnsi="CG Times"/>
                <w:i/>
                <w:iCs/>
                <w:sz w:val="21"/>
                <w:szCs w:val="21"/>
                <w:lang w:val="sq-AL"/>
              </w:rPr>
              <w:tab/>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0075C9" w:rsidRPr="000F181C" w:rsidRDefault="0038412F" w:rsidP="005F4F93">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EE77D3" w:rsidRPr="000F181C">
              <w:rPr>
                <w:rFonts w:ascii="CG Times" w:hAnsi="CG Times"/>
                <w:sz w:val="21"/>
                <w:szCs w:val="21"/>
                <w:lang w:val="sq-AL"/>
              </w:rPr>
              <w:t xml:space="preserve">    </w:t>
            </w:r>
            <w:r w:rsidR="005F4F93">
              <w:rPr>
                <w:rFonts w:ascii="CG Times" w:hAnsi="CG Times"/>
                <w:sz w:val="21"/>
                <w:szCs w:val="21"/>
                <w:lang w:val="sq-AL"/>
              </w:rPr>
              <w:t xml:space="preserve">                </w:t>
            </w:r>
            <w:r w:rsidR="000075C9" w:rsidRPr="000F181C">
              <w:rPr>
                <w:rFonts w:ascii="CG Times" w:hAnsi="CG Times"/>
                <w:sz w:val="21"/>
                <w:szCs w:val="21"/>
                <w:lang w:val="sq-AL"/>
              </w:rPr>
              <w:tab/>
            </w:r>
            <w:r w:rsidR="005F4F93"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Phaseolus coccineus </w:t>
            </w:r>
            <w:r w:rsidRPr="000F181C">
              <w:rPr>
                <w:rFonts w:ascii="CG Times" w:hAnsi="CG Times"/>
                <w:i/>
                <w:iCs/>
                <w:sz w:val="21"/>
                <w:szCs w:val="21"/>
                <w:lang w:val="sq-AL"/>
              </w:rPr>
              <w:tab/>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0,1</w:t>
            </w:r>
          </w:p>
        </w:tc>
        <w:tc>
          <w:tcPr>
            <w:tcW w:w="1202"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80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Phaseolus vulgaris</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Pisum sativum</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0,1</w:t>
            </w:r>
          </w:p>
        </w:tc>
        <w:tc>
          <w:tcPr>
            <w:tcW w:w="1202"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80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Raphanus sativus</w:t>
            </w:r>
          </w:p>
        </w:tc>
        <w:tc>
          <w:tcPr>
            <w:tcW w:w="739" w:type="pct"/>
          </w:tcPr>
          <w:p w:rsidR="000075C9" w:rsidRPr="000F181C" w:rsidRDefault="00EE77D3"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5E0EF4" w:rsidRPr="000F181C">
              <w:rPr>
                <w:rFonts w:ascii="CG Times" w:hAnsi="CG Times"/>
                <w:sz w:val="21"/>
                <w:szCs w:val="21"/>
                <w:lang w:val="sq-AL"/>
              </w:rPr>
              <w:t>97</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 xml:space="preserve">Rheum rhabarbarum </w:t>
            </w:r>
            <w:r w:rsidRPr="000F181C">
              <w:rPr>
                <w:rFonts w:ascii="CG Times" w:hAnsi="CG Times"/>
                <w:i/>
                <w:iCs/>
                <w:sz w:val="21"/>
                <w:szCs w:val="21"/>
                <w:lang w:val="sq-AL"/>
              </w:rPr>
              <w:tab/>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 xml:space="preserve"> </w:t>
            </w:r>
            <w:r w:rsidR="000075C9" w:rsidRPr="000F181C">
              <w:rPr>
                <w:rFonts w:ascii="CG Times" w:hAnsi="CG Times"/>
                <w:sz w:val="21"/>
                <w:szCs w:val="21"/>
                <w:lang w:val="sq-AL"/>
              </w:rPr>
              <w:t>0,5</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Scorzonera hispanica</w:t>
            </w:r>
            <w:r w:rsidRPr="000F181C">
              <w:rPr>
                <w:rFonts w:ascii="CG Times" w:hAnsi="CG Times"/>
                <w:i/>
                <w:iCs/>
                <w:sz w:val="21"/>
                <w:szCs w:val="21"/>
                <w:lang w:val="sq-AL"/>
              </w:rPr>
              <w:tab/>
            </w:r>
          </w:p>
        </w:tc>
        <w:tc>
          <w:tcPr>
            <w:tcW w:w="739" w:type="pct"/>
          </w:tcPr>
          <w:p w:rsidR="000075C9" w:rsidRPr="000F181C" w:rsidRDefault="0038412F" w:rsidP="00BE3CC5">
            <w:pPr>
              <w:widowControl w:val="0"/>
              <w:autoSpaceDE w:val="0"/>
              <w:autoSpaceDN w:val="0"/>
              <w:adjustRightInd w:val="0"/>
              <w:jc w:val="right"/>
              <w:rPr>
                <w:rFonts w:ascii="CG Times" w:hAnsi="CG Times"/>
                <w:sz w:val="21"/>
                <w:szCs w:val="21"/>
                <w:lang w:val="sq-AL"/>
              </w:rPr>
            </w:pPr>
            <w:r w:rsidRPr="000F181C">
              <w:rPr>
                <w:rFonts w:ascii="CG Times" w:hAnsi="CG Times"/>
                <w:i/>
                <w:iCs/>
                <w:sz w:val="21"/>
                <w:szCs w:val="21"/>
                <w:lang w:val="sq-AL"/>
              </w:rPr>
              <w:t xml:space="preserve"> </w:t>
            </w:r>
            <w:r w:rsidR="000075C9" w:rsidRPr="000F181C">
              <w:rPr>
                <w:rFonts w:ascii="CG Times" w:hAnsi="CG Times"/>
                <w:sz w:val="21"/>
                <w:szCs w:val="21"/>
                <w:lang w:val="sq-AL"/>
              </w:rPr>
              <w:t>95</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70</w:t>
            </w:r>
          </w:p>
        </w:tc>
      </w:tr>
      <w:tr w:rsidR="000075C9" w:rsidRPr="000F181C" w:rsidTr="005F4F93">
        <w:tblPrEx>
          <w:jc w:val="center"/>
          <w:tblInd w:w="0" w:type="dxa"/>
        </w:tblPrEx>
        <w:trPr>
          <w:jc w:val="center"/>
        </w:trPr>
        <w:tc>
          <w:tcPr>
            <w:tcW w:w="1853" w:type="pct"/>
            <w:gridSpan w:val="2"/>
          </w:tcPr>
          <w:p w:rsidR="000075C9" w:rsidRPr="000F181C" w:rsidRDefault="000075C9" w:rsidP="00DA3F9A">
            <w:pPr>
              <w:widowControl w:val="0"/>
              <w:autoSpaceDE w:val="0"/>
              <w:autoSpaceDN w:val="0"/>
              <w:adjustRightInd w:val="0"/>
              <w:rPr>
                <w:rFonts w:ascii="CG Times" w:hAnsi="CG Times"/>
                <w:sz w:val="21"/>
                <w:szCs w:val="21"/>
                <w:lang w:val="sq-AL"/>
              </w:rPr>
            </w:pPr>
            <w:r w:rsidRPr="000F181C">
              <w:rPr>
                <w:rFonts w:ascii="CG Times" w:hAnsi="CG Times"/>
                <w:i/>
                <w:iCs/>
                <w:sz w:val="21"/>
                <w:szCs w:val="21"/>
                <w:lang w:val="sq-AL"/>
              </w:rPr>
              <w:t>Solanum melongena</w:t>
            </w:r>
          </w:p>
        </w:tc>
        <w:tc>
          <w:tcPr>
            <w:tcW w:w="739"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96</w:t>
            </w:r>
          </w:p>
        </w:tc>
        <w:tc>
          <w:tcPr>
            <w:tcW w:w="1206"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0,5</w:t>
            </w:r>
          </w:p>
        </w:tc>
        <w:tc>
          <w:tcPr>
            <w:tcW w:w="1202" w:type="pct"/>
          </w:tcPr>
          <w:p w:rsidR="000075C9" w:rsidRPr="000F181C" w:rsidRDefault="000075C9"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F03FB2" w:rsidRPr="000F181C" w:rsidTr="005F4F93">
        <w:tblPrEx>
          <w:jc w:val="center"/>
          <w:tblInd w:w="0" w:type="dxa"/>
        </w:tblPrEx>
        <w:trPr>
          <w:jc w:val="center"/>
        </w:trPr>
        <w:tc>
          <w:tcPr>
            <w:tcW w:w="1853" w:type="pct"/>
            <w:gridSpan w:val="2"/>
          </w:tcPr>
          <w:p w:rsidR="00F03FB2" w:rsidRPr="000F181C" w:rsidRDefault="00F03FB2" w:rsidP="00DA3F9A">
            <w:pPr>
              <w:widowControl w:val="0"/>
              <w:autoSpaceDE w:val="0"/>
              <w:autoSpaceDN w:val="0"/>
              <w:adjustRightInd w:val="0"/>
              <w:rPr>
                <w:rFonts w:ascii="CG Times" w:hAnsi="CG Times"/>
                <w:i/>
                <w:iCs/>
                <w:sz w:val="21"/>
                <w:szCs w:val="21"/>
                <w:lang w:val="sq-AL"/>
              </w:rPr>
            </w:pPr>
            <w:r w:rsidRPr="000F181C">
              <w:rPr>
                <w:rFonts w:ascii="CG Times" w:hAnsi="CG Times"/>
                <w:i/>
                <w:iCs/>
                <w:sz w:val="21"/>
                <w:szCs w:val="21"/>
                <w:lang w:val="sq-AL"/>
              </w:rPr>
              <w:t>Spinacia oleracea</w:t>
            </w:r>
          </w:p>
        </w:tc>
        <w:tc>
          <w:tcPr>
            <w:tcW w:w="739"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97</w:t>
            </w:r>
          </w:p>
        </w:tc>
        <w:tc>
          <w:tcPr>
            <w:tcW w:w="1206"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75</w:t>
            </w:r>
          </w:p>
        </w:tc>
      </w:tr>
      <w:tr w:rsidR="00F03FB2" w:rsidRPr="000F181C" w:rsidTr="005F4F93">
        <w:tblPrEx>
          <w:jc w:val="center"/>
          <w:tblInd w:w="0" w:type="dxa"/>
        </w:tblPrEx>
        <w:trPr>
          <w:jc w:val="center"/>
        </w:trPr>
        <w:tc>
          <w:tcPr>
            <w:tcW w:w="1853" w:type="pct"/>
            <w:gridSpan w:val="2"/>
          </w:tcPr>
          <w:p w:rsidR="00F03FB2" w:rsidRPr="000F181C" w:rsidRDefault="00F03FB2" w:rsidP="00DA3F9A">
            <w:pPr>
              <w:widowControl w:val="0"/>
              <w:autoSpaceDE w:val="0"/>
              <w:autoSpaceDN w:val="0"/>
              <w:adjustRightInd w:val="0"/>
              <w:rPr>
                <w:rFonts w:ascii="CG Times" w:hAnsi="CG Times"/>
                <w:i/>
                <w:iCs/>
                <w:sz w:val="21"/>
                <w:szCs w:val="21"/>
                <w:lang w:val="sq-AL"/>
              </w:rPr>
            </w:pPr>
            <w:r w:rsidRPr="000F181C">
              <w:rPr>
                <w:rFonts w:ascii="CG Times" w:hAnsi="CG Times"/>
                <w:i/>
                <w:iCs/>
                <w:sz w:val="21"/>
                <w:szCs w:val="21"/>
                <w:lang w:val="sq-AL"/>
              </w:rPr>
              <w:t>Valerianella locusta</w:t>
            </w:r>
          </w:p>
        </w:tc>
        <w:tc>
          <w:tcPr>
            <w:tcW w:w="739"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95</w:t>
            </w:r>
          </w:p>
        </w:tc>
        <w:tc>
          <w:tcPr>
            <w:tcW w:w="1206"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1</w:t>
            </w:r>
          </w:p>
        </w:tc>
        <w:tc>
          <w:tcPr>
            <w:tcW w:w="1202"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65</w:t>
            </w:r>
          </w:p>
        </w:tc>
      </w:tr>
      <w:tr w:rsidR="00F03FB2" w:rsidRPr="000F181C" w:rsidTr="005F4F93">
        <w:tblPrEx>
          <w:jc w:val="center"/>
          <w:tblInd w:w="0" w:type="dxa"/>
        </w:tblPrEx>
        <w:trPr>
          <w:jc w:val="center"/>
        </w:trPr>
        <w:tc>
          <w:tcPr>
            <w:tcW w:w="1853" w:type="pct"/>
            <w:gridSpan w:val="2"/>
          </w:tcPr>
          <w:p w:rsidR="00F03FB2" w:rsidRPr="000F181C" w:rsidRDefault="00F03FB2" w:rsidP="00DA3F9A">
            <w:pPr>
              <w:widowControl w:val="0"/>
              <w:autoSpaceDE w:val="0"/>
              <w:autoSpaceDN w:val="0"/>
              <w:adjustRightInd w:val="0"/>
              <w:rPr>
                <w:rFonts w:ascii="CG Times" w:hAnsi="CG Times"/>
                <w:i/>
                <w:iCs/>
                <w:sz w:val="21"/>
                <w:szCs w:val="21"/>
                <w:lang w:val="sq-AL"/>
              </w:rPr>
            </w:pPr>
            <w:r w:rsidRPr="000F181C">
              <w:rPr>
                <w:rFonts w:ascii="CG Times" w:hAnsi="CG Times"/>
                <w:i/>
                <w:iCs/>
                <w:sz w:val="21"/>
                <w:szCs w:val="21"/>
                <w:lang w:val="sq-AL"/>
              </w:rPr>
              <w:t>Vicia faba</w:t>
            </w:r>
          </w:p>
        </w:tc>
        <w:tc>
          <w:tcPr>
            <w:tcW w:w="739"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p>
        </w:tc>
        <w:tc>
          <w:tcPr>
            <w:tcW w:w="1202"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80</w:t>
            </w:r>
          </w:p>
        </w:tc>
      </w:tr>
      <w:tr w:rsidR="00F03FB2" w:rsidRPr="000F181C" w:rsidTr="005F4F93">
        <w:tblPrEx>
          <w:jc w:val="center"/>
          <w:tblInd w:w="0" w:type="dxa"/>
        </w:tblPrEx>
        <w:trPr>
          <w:jc w:val="center"/>
        </w:trPr>
        <w:tc>
          <w:tcPr>
            <w:tcW w:w="1853" w:type="pct"/>
            <w:gridSpan w:val="2"/>
          </w:tcPr>
          <w:p w:rsidR="00F03FB2" w:rsidRPr="000F181C" w:rsidRDefault="00F03FB2" w:rsidP="00DA3F9A">
            <w:pPr>
              <w:widowControl w:val="0"/>
              <w:autoSpaceDE w:val="0"/>
              <w:autoSpaceDN w:val="0"/>
              <w:adjustRightInd w:val="0"/>
              <w:rPr>
                <w:rFonts w:ascii="CG Times" w:hAnsi="CG Times"/>
                <w:i/>
                <w:iCs/>
                <w:sz w:val="21"/>
                <w:szCs w:val="21"/>
                <w:lang w:val="sq-AL"/>
              </w:rPr>
            </w:pPr>
            <w:r w:rsidRPr="000F181C">
              <w:rPr>
                <w:rFonts w:ascii="CG Times" w:hAnsi="CG Times"/>
                <w:i/>
                <w:iCs/>
                <w:sz w:val="21"/>
                <w:szCs w:val="21"/>
                <w:lang w:val="sq-AL"/>
              </w:rPr>
              <w:t>Zea mays</w:t>
            </w:r>
          </w:p>
        </w:tc>
        <w:tc>
          <w:tcPr>
            <w:tcW w:w="739"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98</w:t>
            </w:r>
          </w:p>
        </w:tc>
        <w:tc>
          <w:tcPr>
            <w:tcW w:w="1206"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0,1</w:t>
            </w:r>
          </w:p>
        </w:tc>
        <w:tc>
          <w:tcPr>
            <w:tcW w:w="1202" w:type="pct"/>
          </w:tcPr>
          <w:p w:rsidR="00F03FB2" w:rsidRPr="000F181C" w:rsidRDefault="00F03FB2" w:rsidP="00BE3CC5">
            <w:pPr>
              <w:widowControl w:val="0"/>
              <w:autoSpaceDE w:val="0"/>
              <w:autoSpaceDN w:val="0"/>
              <w:adjustRightInd w:val="0"/>
              <w:jc w:val="right"/>
              <w:rPr>
                <w:rFonts w:ascii="CG Times" w:hAnsi="CG Times"/>
                <w:sz w:val="21"/>
                <w:szCs w:val="21"/>
                <w:lang w:val="sq-AL"/>
              </w:rPr>
            </w:pPr>
            <w:r w:rsidRPr="000F181C">
              <w:rPr>
                <w:rFonts w:ascii="CG Times" w:hAnsi="CG Times"/>
                <w:sz w:val="21"/>
                <w:szCs w:val="21"/>
                <w:lang w:val="sq-AL"/>
              </w:rPr>
              <w:t>85</w:t>
            </w:r>
          </w:p>
        </w:tc>
      </w:tr>
    </w:tbl>
    <w:p w:rsidR="00AE5922" w:rsidRDefault="003250AF" w:rsidP="00AE5922">
      <w:pPr>
        <w:widowControl w:val="0"/>
        <w:autoSpaceDE w:val="0"/>
        <w:autoSpaceDN w:val="0"/>
        <w:adjustRightInd w:val="0"/>
        <w:jc w:val="both"/>
        <w:rPr>
          <w:rFonts w:ascii="CG Times" w:hAnsi="CG Times"/>
          <w:lang w:val="sq-AL"/>
        </w:rPr>
      </w:pPr>
      <w:r w:rsidRPr="000F181C">
        <w:rPr>
          <w:rFonts w:ascii="CG Times" w:hAnsi="CG Times"/>
          <w:lang w:val="sq-AL"/>
        </w:rPr>
        <w:tab/>
      </w:r>
      <w:r w:rsidR="0038412F" w:rsidRPr="000F181C">
        <w:rPr>
          <w:rFonts w:ascii="CG Times" w:hAnsi="CG Times"/>
          <w:lang w:val="sq-AL"/>
        </w:rPr>
        <w:t xml:space="preserve"> </w:t>
      </w:r>
    </w:p>
    <w:p w:rsidR="003250AF" w:rsidRPr="000F181C" w:rsidRDefault="003250AF" w:rsidP="00AE5922">
      <w:pPr>
        <w:widowControl w:val="0"/>
        <w:autoSpaceDE w:val="0"/>
        <w:autoSpaceDN w:val="0"/>
        <w:adjustRightInd w:val="0"/>
        <w:ind w:firstLine="720"/>
        <w:jc w:val="both"/>
        <w:rPr>
          <w:lang w:val="sq-AL"/>
        </w:rPr>
      </w:pPr>
      <w:r w:rsidRPr="000F181C">
        <w:rPr>
          <w:lang w:val="sq-AL"/>
        </w:rPr>
        <w:t xml:space="preserve">b) Kërkesa shtesë </w:t>
      </w:r>
    </w:p>
    <w:p w:rsidR="003250AF" w:rsidRPr="000F181C" w:rsidRDefault="003250AF" w:rsidP="00BE3CC5">
      <w:pPr>
        <w:pStyle w:val="Paragrafi"/>
        <w:rPr>
          <w:lang w:val="sq-AL"/>
        </w:rPr>
      </w:pPr>
      <w:r w:rsidRPr="000F181C">
        <w:rPr>
          <w:lang w:val="sq-AL"/>
        </w:rPr>
        <w:t>i) farat e bimëve bishtajoreve nuk duhet të jenë të prekura nga insekte të gjalla, si më poshtë:</w:t>
      </w:r>
    </w:p>
    <w:p w:rsidR="003250AF" w:rsidRPr="000F181C" w:rsidRDefault="003250AF" w:rsidP="00BE3CC5">
      <w:pPr>
        <w:pStyle w:val="Paragrafi"/>
        <w:rPr>
          <w:lang w:val="sq-AL"/>
        </w:rPr>
      </w:pPr>
      <w:r w:rsidRPr="000F181C">
        <w:rPr>
          <w:i/>
          <w:iCs/>
          <w:lang w:val="sq-AL"/>
        </w:rPr>
        <w:t xml:space="preserve">Acanthoscelides obtectus </w:t>
      </w:r>
      <w:r w:rsidRPr="000F181C">
        <w:rPr>
          <w:lang w:val="sq-AL"/>
        </w:rPr>
        <w:t>Sag.</w:t>
      </w:r>
    </w:p>
    <w:p w:rsidR="003250AF" w:rsidRPr="000F181C" w:rsidRDefault="003250AF" w:rsidP="00BE3CC5">
      <w:pPr>
        <w:pStyle w:val="Paragrafi"/>
        <w:rPr>
          <w:lang w:val="sq-AL"/>
        </w:rPr>
      </w:pPr>
      <w:r w:rsidRPr="000F181C">
        <w:rPr>
          <w:i/>
          <w:iCs/>
          <w:lang w:val="sq-AL"/>
        </w:rPr>
        <w:t xml:space="preserve">Bruchus affinis </w:t>
      </w:r>
      <w:r w:rsidRPr="000F181C">
        <w:rPr>
          <w:lang w:val="sq-AL"/>
        </w:rPr>
        <w:t>Froel.</w:t>
      </w:r>
    </w:p>
    <w:p w:rsidR="003250AF" w:rsidRPr="000F181C" w:rsidRDefault="003250AF" w:rsidP="00BE3CC5">
      <w:pPr>
        <w:pStyle w:val="Paragrafi"/>
        <w:rPr>
          <w:lang w:val="sq-AL"/>
        </w:rPr>
      </w:pPr>
      <w:r w:rsidRPr="000F181C">
        <w:rPr>
          <w:i/>
          <w:iCs/>
          <w:lang w:val="sq-AL"/>
        </w:rPr>
        <w:t xml:space="preserve">Bruchus atomarius </w:t>
      </w:r>
      <w:r w:rsidRPr="000F181C">
        <w:rPr>
          <w:lang w:val="sq-AL"/>
        </w:rPr>
        <w:t>L.</w:t>
      </w:r>
    </w:p>
    <w:p w:rsidR="003250AF" w:rsidRPr="000F181C" w:rsidRDefault="003250AF" w:rsidP="00BE3CC5">
      <w:pPr>
        <w:pStyle w:val="Paragrafi"/>
        <w:rPr>
          <w:lang w:val="sq-AL"/>
        </w:rPr>
      </w:pPr>
      <w:r w:rsidRPr="000F181C">
        <w:rPr>
          <w:i/>
          <w:iCs/>
          <w:lang w:val="sq-AL"/>
        </w:rPr>
        <w:t xml:space="preserve">Bruchus pisorum </w:t>
      </w:r>
      <w:r w:rsidRPr="000F181C">
        <w:rPr>
          <w:lang w:val="sq-AL"/>
        </w:rPr>
        <w:t>L.</w:t>
      </w:r>
    </w:p>
    <w:p w:rsidR="003250AF" w:rsidRPr="000F181C" w:rsidRDefault="003250AF" w:rsidP="00BE3CC5">
      <w:pPr>
        <w:pStyle w:val="Paragrafi"/>
        <w:rPr>
          <w:lang w:val="sq-AL"/>
        </w:rPr>
      </w:pPr>
      <w:r w:rsidRPr="000F181C">
        <w:rPr>
          <w:i/>
          <w:iCs/>
          <w:lang w:val="sq-AL"/>
        </w:rPr>
        <w:t xml:space="preserve">Bruchus rufimanus </w:t>
      </w:r>
      <w:r w:rsidRPr="000F181C">
        <w:rPr>
          <w:lang w:val="sq-AL"/>
        </w:rPr>
        <w:t>Boh.</w:t>
      </w:r>
    </w:p>
    <w:p w:rsidR="003250AF" w:rsidRPr="000F181C" w:rsidRDefault="003250AF" w:rsidP="00BE3CC5">
      <w:pPr>
        <w:pStyle w:val="Paragrafi"/>
        <w:rPr>
          <w:lang w:val="sq-AL"/>
        </w:rPr>
      </w:pPr>
      <w:r w:rsidRPr="000F181C">
        <w:rPr>
          <w:lang w:val="sq-AL"/>
        </w:rPr>
        <w:t xml:space="preserve">ii) farat nuk duhet të jenë të kontaminuara nga </w:t>
      </w:r>
      <w:r w:rsidRPr="000F181C">
        <w:rPr>
          <w:i/>
          <w:iCs/>
          <w:lang w:val="sq-AL"/>
        </w:rPr>
        <w:t xml:space="preserve">Acarina </w:t>
      </w:r>
      <w:r w:rsidRPr="000F181C">
        <w:rPr>
          <w:iCs/>
          <w:lang w:val="sq-AL"/>
        </w:rPr>
        <w:t>e gjallë</w:t>
      </w:r>
      <w:r w:rsidRPr="000F181C">
        <w:rPr>
          <w:lang w:val="sq-AL"/>
        </w:rPr>
        <w:t>.</w:t>
      </w:r>
    </w:p>
    <w:p w:rsidR="003250AF" w:rsidRPr="000F181C" w:rsidRDefault="003250AF" w:rsidP="00BE3CC5">
      <w:pPr>
        <w:pStyle w:val="Paragrafi"/>
        <w:rPr>
          <w:lang w:val="sq-AL"/>
        </w:rPr>
      </w:pPr>
      <w:r w:rsidRPr="000F181C">
        <w:rPr>
          <w:lang w:val="sq-AL"/>
        </w:rPr>
        <w:t xml:space="preserve">c) Standarde të tjera apo kushte të aplikueshme, kur referenca është bërë për to, tregohen në tabelën sipas shkronjës </w:t>
      </w:r>
      <w:r w:rsidR="00EE77D3" w:rsidRPr="000F181C">
        <w:rPr>
          <w:lang w:val="sq-AL"/>
        </w:rPr>
        <w:t>“</w:t>
      </w:r>
      <w:r w:rsidRPr="000F181C">
        <w:rPr>
          <w:lang w:val="sq-AL"/>
        </w:rPr>
        <w:t>a</w:t>
      </w:r>
      <w:r w:rsidR="00EE77D3" w:rsidRPr="000F181C">
        <w:rPr>
          <w:lang w:val="sq-AL"/>
        </w:rPr>
        <w:t>”</w:t>
      </w:r>
      <w:r w:rsidRPr="000F181C">
        <w:rPr>
          <w:lang w:val="sq-AL"/>
        </w:rPr>
        <w:t>:</w:t>
      </w:r>
    </w:p>
    <w:p w:rsidR="003250AF" w:rsidRPr="000F181C" w:rsidRDefault="003250AF" w:rsidP="00BE3CC5">
      <w:pPr>
        <w:pStyle w:val="Paragrafi"/>
        <w:rPr>
          <w:lang w:val="sq-AL"/>
        </w:rPr>
      </w:pPr>
      <w:r w:rsidRPr="000F181C">
        <w:rPr>
          <w:lang w:val="sq-AL"/>
        </w:rPr>
        <w:t xml:space="preserve">Në rastin e varieteteve të </w:t>
      </w:r>
      <w:r w:rsidRPr="000F181C">
        <w:rPr>
          <w:i/>
          <w:iCs/>
          <w:lang w:val="sq-AL"/>
        </w:rPr>
        <w:t xml:space="preserve">Zea mays </w:t>
      </w:r>
      <w:r w:rsidRPr="000F181C">
        <w:rPr>
          <w:lang w:val="sq-AL"/>
        </w:rPr>
        <w:t>(misri i ëmbël –</w:t>
      </w:r>
      <w:r w:rsidR="00EE77D3" w:rsidRPr="000F181C">
        <w:rPr>
          <w:lang w:val="sq-AL"/>
        </w:rPr>
        <w:t xml:space="preserve"> </w:t>
      </w:r>
      <w:r w:rsidRPr="000F181C">
        <w:rPr>
          <w:lang w:val="sq-AL"/>
        </w:rPr>
        <w:t>superllojet e ëmbla) minimumi i kërkuar i kapacitetit të fuqisë mbirëse është reduktuar në 80% të farës së pastër.</w:t>
      </w:r>
    </w:p>
    <w:p w:rsidR="003250AF" w:rsidRPr="000F181C" w:rsidRDefault="003250AF" w:rsidP="00BE3CC5">
      <w:pPr>
        <w:pStyle w:val="Paragrafi"/>
        <w:rPr>
          <w:lang w:val="sq-AL"/>
        </w:rPr>
      </w:pPr>
      <w:r w:rsidRPr="000F181C">
        <w:rPr>
          <w:lang w:val="sq-AL"/>
        </w:rPr>
        <w:t>Etiketa zyrtare ose etiketa e furnizuesit, aty ku është e përshtatshme, të përfshijë fjalët “kapaciteti i fuqisë mbirëse 80%”.</w:t>
      </w:r>
    </w:p>
    <w:p w:rsidR="00E36C51" w:rsidRPr="000F181C" w:rsidRDefault="00E36C51" w:rsidP="00BE3CC5">
      <w:pPr>
        <w:pStyle w:val="TitulliTitull"/>
        <w:keepNext w:val="0"/>
        <w:rPr>
          <w:lang w:val="sq-AL"/>
        </w:rPr>
      </w:pPr>
    </w:p>
    <w:p w:rsidR="003250AF" w:rsidRPr="000F181C" w:rsidRDefault="003250AF" w:rsidP="006A5B12">
      <w:pPr>
        <w:pStyle w:val="AneksiNr"/>
        <w:rPr>
          <w:lang w:val="sq-AL"/>
        </w:rPr>
      </w:pPr>
      <w:r w:rsidRPr="000F181C">
        <w:rPr>
          <w:lang w:val="sq-AL"/>
        </w:rPr>
        <w:t>ANEKSI III</w:t>
      </w:r>
    </w:p>
    <w:p w:rsidR="005E0EF4" w:rsidRPr="000F181C" w:rsidRDefault="003250AF" w:rsidP="006A5B12">
      <w:pPr>
        <w:pStyle w:val="AneksiNr"/>
        <w:rPr>
          <w:bCs/>
          <w:lang w:val="sq-AL"/>
        </w:rPr>
      </w:pPr>
      <w:r w:rsidRPr="000F181C">
        <w:rPr>
          <w:bCs/>
          <w:lang w:val="sq-AL"/>
        </w:rPr>
        <w:t>PESHA E LOTIT</w:t>
      </w:r>
    </w:p>
    <w:p w:rsidR="008B1C80" w:rsidRPr="000F181C" w:rsidRDefault="008B1C80" w:rsidP="00BE3CC5">
      <w:pPr>
        <w:pStyle w:val="TitulliTitull"/>
        <w:keepNext w:val="0"/>
        <w:rPr>
          <w:bCs/>
          <w:lang w:val="sq-AL"/>
        </w:rPr>
      </w:pPr>
    </w:p>
    <w:tbl>
      <w:tblPr>
        <w:tblW w:w="0" w:type="auto"/>
        <w:tblLook w:val="04A0" w:firstRow="1" w:lastRow="0" w:firstColumn="1" w:lastColumn="0" w:noHBand="0" w:noVBand="1"/>
      </w:tblPr>
      <w:tblGrid>
        <w:gridCol w:w="7763"/>
        <w:gridCol w:w="1524"/>
      </w:tblGrid>
      <w:tr w:rsidR="008B1C80" w:rsidRPr="000F181C" w:rsidTr="00B71AF2">
        <w:tc>
          <w:tcPr>
            <w:tcW w:w="7763" w:type="dxa"/>
          </w:tcPr>
          <w:p w:rsidR="005E0EF4"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1. Pesha maksimale e një loti fare:</w:t>
            </w:r>
          </w:p>
          <w:p w:rsidR="008B1C80"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a) farat e Phaseolus coccineus, Phaseolus vulgaris, Pisum sativum and Vicia faba</w:t>
            </w:r>
          </w:p>
        </w:tc>
        <w:tc>
          <w:tcPr>
            <w:tcW w:w="1524" w:type="dxa"/>
          </w:tcPr>
          <w:p w:rsidR="005E0EF4" w:rsidRPr="000F181C" w:rsidRDefault="005E0EF4" w:rsidP="00BE3CC5">
            <w:pPr>
              <w:pStyle w:val="TitulliTitull"/>
              <w:keepNext w:val="0"/>
              <w:rPr>
                <w:lang w:val="sq-AL"/>
              </w:rPr>
            </w:pPr>
          </w:p>
          <w:p w:rsidR="008B1C80" w:rsidRPr="000F181C" w:rsidRDefault="008B1C80" w:rsidP="005F4F93">
            <w:pPr>
              <w:pStyle w:val="TitulliTitull"/>
              <w:keepNext w:val="0"/>
              <w:jc w:val="left"/>
              <w:rPr>
                <w:bCs/>
                <w:lang w:val="sq-AL"/>
              </w:rPr>
            </w:pPr>
            <w:r w:rsidRPr="000F181C">
              <w:rPr>
                <w:lang w:val="sq-AL"/>
              </w:rPr>
              <w:t xml:space="preserve">30 </w:t>
            </w:r>
            <w:r w:rsidRPr="000F181C">
              <w:rPr>
                <w:caps w:val="0"/>
                <w:lang w:val="sq-AL"/>
              </w:rPr>
              <w:t>ton</w:t>
            </w:r>
            <w:r w:rsidR="00E36C51" w:rsidRPr="000F181C">
              <w:rPr>
                <w:caps w:val="0"/>
                <w:lang w:val="sq-AL"/>
              </w:rPr>
              <w:t>ë</w:t>
            </w:r>
          </w:p>
        </w:tc>
      </w:tr>
      <w:tr w:rsidR="008B1C80" w:rsidRPr="000F181C" w:rsidTr="00B71AF2">
        <w:tc>
          <w:tcPr>
            <w:tcW w:w="7763" w:type="dxa"/>
          </w:tcPr>
          <w:p w:rsidR="008B1C80"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b) farat e një madhësie jo më të vo</w:t>
            </w:r>
            <w:r w:rsidR="005E0EF4" w:rsidRPr="000F181C">
              <w:rPr>
                <w:rFonts w:ascii="CG Times" w:hAnsi="CG Times"/>
                <w:sz w:val="22"/>
                <w:szCs w:val="22"/>
                <w:lang w:val="sq-AL"/>
              </w:rPr>
              <w:t xml:space="preserve">gël se një kokërr gruri, përveç </w:t>
            </w:r>
            <w:r w:rsidRPr="000F181C">
              <w:rPr>
                <w:rFonts w:ascii="CG Times" w:hAnsi="CG Times"/>
                <w:sz w:val="22"/>
                <w:szCs w:val="22"/>
                <w:lang w:val="sq-AL"/>
              </w:rPr>
              <w:t>Phseolus coccineus, Phaseolus vulgaris, Pisum sativum dhe vicia faba</w:t>
            </w:r>
            <w:r w:rsidRPr="000F181C">
              <w:rPr>
                <w:rFonts w:ascii="CG Times" w:hAnsi="CG Times"/>
                <w:sz w:val="22"/>
                <w:szCs w:val="22"/>
                <w:lang w:val="sq-AL"/>
              </w:rPr>
              <w:tab/>
            </w:r>
          </w:p>
        </w:tc>
        <w:tc>
          <w:tcPr>
            <w:tcW w:w="1524" w:type="dxa"/>
          </w:tcPr>
          <w:p w:rsidR="005E0EF4" w:rsidRPr="000F181C" w:rsidRDefault="005E0EF4" w:rsidP="00BE3CC5">
            <w:pPr>
              <w:pStyle w:val="TitulliTitull"/>
              <w:keepNext w:val="0"/>
              <w:rPr>
                <w:lang w:val="sq-AL"/>
              </w:rPr>
            </w:pPr>
          </w:p>
          <w:p w:rsidR="008B1C80" w:rsidRPr="000F181C" w:rsidRDefault="008B1C80" w:rsidP="005F4F93">
            <w:pPr>
              <w:pStyle w:val="TitulliTitull"/>
              <w:keepNext w:val="0"/>
              <w:jc w:val="left"/>
              <w:rPr>
                <w:bCs/>
                <w:lang w:val="sq-AL"/>
              </w:rPr>
            </w:pPr>
            <w:r w:rsidRPr="000F181C">
              <w:rPr>
                <w:lang w:val="sq-AL"/>
              </w:rPr>
              <w:t xml:space="preserve">20 </w:t>
            </w:r>
            <w:r w:rsidRPr="000F181C">
              <w:rPr>
                <w:caps w:val="0"/>
                <w:lang w:val="sq-AL"/>
              </w:rPr>
              <w:t>ton</w:t>
            </w:r>
            <w:r w:rsidR="00E36C51" w:rsidRPr="000F181C">
              <w:rPr>
                <w:caps w:val="0"/>
                <w:lang w:val="sq-AL"/>
              </w:rPr>
              <w:t>ë</w:t>
            </w:r>
          </w:p>
        </w:tc>
      </w:tr>
      <w:tr w:rsidR="008B1C80" w:rsidRPr="000F181C" w:rsidTr="00B71AF2">
        <w:tc>
          <w:tcPr>
            <w:tcW w:w="7763" w:type="dxa"/>
          </w:tcPr>
          <w:p w:rsidR="008B1C80"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c) farat e madhësisë ë të vogël se një kokërr gruri</w:t>
            </w:r>
            <w:r w:rsidRPr="000F181C">
              <w:rPr>
                <w:rFonts w:ascii="CG Times" w:hAnsi="CG Times"/>
                <w:sz w:val="22"/>
                <w:szCs w:val="22"/>
                <w:lang w:val="sq-AL"/>
              </w:rPr>
              <w:tab/>
            </w:r>
            <w:r w:rsidRPr="000F181C">
              <w:rPr>
                <w:rFonts w:ascii="CG Times" w:hAnsi="CG Times"/>
                <w:sz w:val="22"/>
                <w:szCs w:val="22"/>
                <w:lang w:val="sq-AL"/>
              </w:rPr>
              <w:tab/>
            </w:r>
            <w:r w:rsidRPr="000F181C">
              <w:rPr>
                <w:rFonts w:ascii="CG Times" w:hAnsi="CG Times"/>
                <w:sz w:val="22"/>
                <w:szCs w:val="22"/>
                <w:lang w:val="sq-AL"/>
              </w:rPr>
              <w:tab/>
            </w:r>
          </w:p>
          <w:p w:rsidR="008B1C80"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Pesha maksimale e lotit nuk duhet të jetë më shumë se 5% mbi peshën e përcaktuar.</w:t>
            </w:r>
          </w:p>
        </w:tc>
        <w:tc>
          <w:tcPr>
            <w:tcW w:w="1524" w:type="dxa"/>
          </w:tcPr>
          <w:p w:rsidR="008B1C80" w:rsidRPr="000F181C" w:rsidRDefault="008B1C80" w:rsidP="005F4F93">
            <w:pPr>
              <w:pStyle w:val="TitulliTitull"/>
              <w:keepNext w:val="0"/>
              <w:jc w:val="left"/>
              <w:rPr>
                <w:bCs/>
                <w:lang w:val="sq-AL"/>
              </w:rPr>
            </w:pPr>
            <w:r w:rsidRPr="000F181C">
              <w:rPr>
                <w:lang w:val="sq-AL"/>
              </w:rPr>
              <w:t xml:space="preserve">10 </w:t>
            </w:r>
            <w:r w:rsidRPr="000F181C">
              <w:rPr>
                <w:caps w:val="0"/>
                <w:lang w:val="sq-AL"/>
              </w:rPr>
              <w:t>ton</w:t>
            </w:r>
            <w:r w:rsidR="00E36C51" w:rsidRPr="000F181C">
              <w:rPr>
                <w:caps w:val="0"/>
                <w:lang w:val="sq-AL"/>
              </w:rPr>
              <w:t>ë</w:t>
            </w:r>
          </w:p>
        </w:tc>
      </w:tr>
      <w:tr w:rsidR="008B1C80" w:rsidRPr="000F181C" w:rsidTr="00B71AF2">
        <w:tc>
          <w:tcPr>
            <w:tcW w:w="7763" w:type="dxa"/>
          </w:tcPr>
          <w:p w:rsidR="008B1C80" w:rsidRPr="000F181C" w:rsidRDefault="008B1C80" w:rsidP="00F03FB2">
            <w:pPr>
              <w:widowControl w:val="0"/>
              <w:ind w:firstLine="720"/>
              <w:rPr>
                <w:rFonts w:ascii="CG Times" w:hAnsi="CG Times"/>
                <w:sz w:val="22"/>
                <w:szCs w:val="22"/>
                <w:lang w:val="sq-AL"/>
              </w:rPr>
            </w:pPr>
            <w:r w:rsidRPr="000F181C">
              <w:rPr>
                <w:rFonts w:ascii="CG Times" w:hAnsi="CG Times"/>
                <w:sz w:val="22"/>
                <w:szCs w:val="22"/>
                <w:lang w:val="sq-AL"/>
              </w:rPr>
              <w:t xml:space="preserve">2. Pesha minimale e një mostre </w:t>
            </w:r>
          </w:p>
        </w:tc>
        <w:tc>
          <w:tcPr>
            <w:tcW w:w="1524" w:type="dxa"/>
          </w:tcPr>
          <w:p w:rsidR="008B1C80" w:rsidRPr="000F181C" w:rsidRDefault="008B1C80" w:rsidP="00BE3CC5">
            <w:pPr>
              <w:pStyle w:val="TitulliTitull"/>
              <w:keepNext w:val="0"/>
              <w:rPr>
                <w:bCs/>
                <w:lang w:val="sq-AL"/>
              </w:rPr>
            </w:pPr>
          </w:p>
        </w:tc>
      </w:tr>
    </w:tbl>
    <w:p w:rsidR="008B1C80" w:rsidRPr="000F181C" w:rsidRDefault="008B1C80" w:rsidP="00BE3CC5">
      <w:pPr>
        <w:pStyle w:val="TitulliTitull"/>
        <w:keepNext w:val="0"/>
        <w:rPr>
          <w:bCs/>
          <w:lang w:val="sq-AL"/>
        </w:rPr>
      </w:pPr>
    </w:p>
    <w:tbl>
      <w:tblPr>
        <w:tblW w:w="3991" w:type="pct"/>
        <w:jc w:val="center"/>
        <w:tblLook w:val="04A0" w:firstRow="1" w:lastRow="0" w:firstColumn="1" w:lastColumn="0" w:noHBand="0" w:noVBand="1"/>
      </w:tblPr>
      <w:tblGrid>
        <w:gridCol w:w="5991"/>
        <w:gridCol w:w="1422"/>
      </w:tblGrid>
      <w:tr w:rsidR="008B1C80" w:rsidRPr="000F181C" w:rsidTr="005F4F93">
        <w:trPr>
          <w:jc w:val="center"/>
        </w:trPr>
        <w:tc>
          <w:tcPr>
            <w:tcW w:w="4041" w:type="pct"/>
          </w:tcPr>
          <w:p w:rsidR="008B1C80" w:rsidRPr="000F181C" w:rsidRDefault="008B1C80" w:rsidP="00BE3CC5">
            <w:pPr>
              <w:pStyle w:val="Paragrafi"/>
              <w:jc w:val="center"/>
              <w:rPr>
                <w:b/>
                <w:bCs/>
                <w:sz w:val="21"/>
                <w:szCs w:val="21"/>
                <w:lang w:val="sq-AL"/>
              </w:rPr>
            </w:pPr>
            <w:r w:rsidRPr="000F181C">
              <w:rPr>
                <w:b/>
                <w:sz w:val="21"/>
                <w:szCs w:val="21"/>
                <w:lang w:val="sq-AL"/>
              </w:rPr>
              <w:t>Speciet</w:t>
            </w:r>
          </w:p>
        </w:tc>
        <w:tc>
          <w:tcPr>
            <w:tcW w:w="959" w:type="pct"/>
          </w:tcPr>
          <w:p w:rsidR="008B1C80" w:rsidRPr="000F181C" w:rsidRDefault="008B1C80" w:rsidP="00BE3CC5">
            <w:pPr>
              <w:pStyle w:val="Paragrafi"/>
              <w:ind w:firstLine="0"/>
              <w:jc w:val="center"/>
              <w:rPr>
                <w:b/>
                <w:bCs/>
                <w:sz w:val="21"/>
                <w:szCs w:val="21"/>
                <w:lang w:val="sq-AL"/>
              </w:rPr>
            </w:pPr>
            <w:r w:rsidRPr="000F181C">
              <w:rPr>
                <w:b/>
                <w:sz w:val="21"/>
                <w:szCs w:val="21"/>
                <w:lang w:val="sq-AL"/>
              </w:rPr>
              <w:t>Pesha (në g)</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Allium cepa</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25</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Allium fistulosum</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15</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Allium porrum</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20</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Allium sativum</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20</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Allum schoenoprasum</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15</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Anthricus cerefolium</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20</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Apium graveolens</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5</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Asparagus officinalis</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100</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Beta vulgaris</w:t>
            </w:r>
          </w:p>
        </w:tc>
        <w:tc>
          <w:tcPr>
            <w:tcW w:w="959" w:type="pct"/>
          </w:tcPr>
          <w:p w:rsidR="008B1C80" w:rsidRPr="000F181C" w:rsidRDefault="008B1C80" w:rsidP="00BE3CC5">
            <w:pPr>
              <w:pStyle w:val="Paragrafi"/>
              <w:ind w:firstLine="0"/>
              <w:jc w:val="right"/>
              <w:rPr>
                <w:bCs/>
                <w:sz w:val="21"/>
                <w:szCs w:val="21"/>
                <w:lang w:val="sq-AL"/>
              </w:rPr>
            </w:pPr>
            <w:r w:rsidRPr="000F181C">
              <w:rPr>
                <w:sz w:val="21"/>
                <w:szCs w:val="21"/>
                <w:lang w:val="sq-AL"/>
              </w:rPr>
              <w:t>100</w:t>
            </w:r>
          </w:p>
        </w:tc>
      </w:tr>
      <w:tr w:rsidR="008B1C80" w:rsidRPr="000F181C" w:rsidTr="005F4F93">
        <w:trPr>
          <w:jc w:val="center"/>
        </w:trPr>
        <w:tc>
          <w:tcPr>
            <w:tcW w:w="4041" w:type="pct"/>
          </w:tcPr>
          <w:p w:rsidR="008B1C80" w:rsidRPr="000F181C" w:rsidRDefault="008B1C80" w:rsidP="00DA3F9A">
            <w:pPr>
              <w:pStyle w:val="Paragrafi"/>
              <w:ind w:firstLine="0"/>
              <w:jc w:val="left"/>
              <w:rPr>
                <w:bCs/>
                <w:sz w:val="21"/>
                <w:szCs w:val="21"/>
                <w:lang w:val="sq-AL"/>
              </w:rPr>
            </w:pPr>
            <w:r w:rsidRPr="000F181C">
              <w:rPr>
                <w:i/>
                <w:iCs/>
                <w:sz w:val="21"/>
                <w:szCs w:val="21"/>
                <w:lang w:val="sq-AL"/>
              </w:rPr>
              <w:t>Brassica oleracea</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25</w:t>
            </w:r>
          </w:p>
        </w:tc>
      </w:tr>
      <w:tr w:rsidR="008B1C80" w:rsidRPr="000F181C" w:rsidTr="005F4F93">
        <w:trPr>
          <w:jc w:val="center"/>
        </w:trPr>
        <w:tc>
          <w:tcPr>
            <w:tcW w:w="4041" w:type="pct"/>
          </w:tcPr>
          <w:p w:rsidR="008B1C80" w:rsidRPr="000F181C" w:rsidRDefault="00710137" w:rsidP="00DA3F9A">
            <w:pPr>
              <w:pStyle w:val="Paragrafi"/>
              <w:ind w:firstLine="0"/>
              <w:jc w:val="left"/>
              <w:rPr>
                <w:bCs/>
                <w:sz w:val="21"/>
                <w:szCs w:val="21"/>
                <w:lang w:val="sq-AL"/>
              </w:rPr>
            </w:pPr>
            <w:r w:rsidRPr="000F181C">
              <w:rPr>
                <w:i/>
                <w:iCs/>
                <w:sz w:val="21"/>
                <w:szCs w:val="21"/>
                <w:lang w:val="sq-AL"/>
              </w:rPr>
              <w:t>Brassica rapa</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20</w:t>
            </w:r>
          </w:p>
        </w:tc>
      </w:tr>
      <w:tr w:rsidR="008B1C80" w:rsidRPr="000F181C" w:rsidTr="005F4F93">
        <w:trPr>
          <w:jc w:val="center"/>
        </w:trPr>
        <w:tc>
          <w:tcPr>
            <w:tcW w:w="4041" w:type="pct"/>
          </w:tcPr>
          <w:p w:rsidR="008B1C80" w:rsidRPr="000F181C" w:rsidRDefault="00710137" w:rsidP="00DA3F9A">
            <w:pPr>
              <w:pStyle w:val="Paragrafi"/>
              <w:ind w:firstLine="0"/>
              <w:jc w:val="left"/>
              <w:rPr>
                <w:bCs/>
                <w:sz w:val="21"/>
                <w:szCs w:val="21"/>
                <w:lang w:val="sq-AL"/>
              </w:rPr>
            </w:pPr>
            <w:r w:rsidRPr="000F181C">
              <w:rPr>
                <w:i/>
                <w:iCs/>
                <w:sz w:val="21"/>
                <w:szCs w:val="21"/>
                <w:lang w:val="sq-AL"/>
              </w:rPr>
              <w:t>Capsicum annuum</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40</w:t>
            </w:r>
          </w:p>
        </w:tc>
      </w:tr>
      <w:tr w:rsidR="008B1C80" w:rsidRPr="000F181C" w:rsidTr="005F4F93">
        <w:trPr>
          <w:jc w:val="center"/>
        </w:trPr>
        <w:tc>
          <w:tcPr>
            <w:tcW w:w="4041" w:type="pct"/>
          </w:tcPr>
          <w:p w:rsidR="008B1C80" w:rsidRPr="000F181C" w:rsidRDefault="00710137" w:rsidP="00DA3F9A">
            <w:pPr>
              <w:pStyle w:val="Paragrafi"/>
              <w:ind w:firstLine="0"/>
              <w:jc w:val="left"/>
              <w:rPr>
                <w:bCs/>
                <w:sz w:val="21"/>
                <w:szCs w:val="21"/>
                <w:lang w:val="sq-AL"/>
              </w:rPr>
            </w:pPr>
            <w:r w:rsidRPr="000F181C">
              <w:rPr>
                <w:i/>
                <w:iCs/>
                <w:sz w:val="21"/>
                <w:szCs w:val="21"/>
                <w:lang w:val="sq-AL"/>
              </w:rPr>
              <w:t>Cichorium intybus</w:t>
            </w:r>
            <w:r w:rsidR="0038412F" w:rsidRPr="000F181C">
              <w:rPr>
                <w:i/>
                <w:iCs/>
                <w:sz w:val="21"/>
                <w:szCs w:val="21"/>
                <w:lang w:val="sq-AL"/>
              </w:rPr>
              <w:t xml:space="preserve"> </w:t>
            </w:r>
            <w:r w:rsidRPr="000F181C">
              <w:rPr>
                <w:sz w:val="21"/>
                <w:szCs w:val="21"/>
                <w:lang w:val="sq-AL"/>
              </w:rPr>
              <w:t>(</w:t>
            </w:r>
            <w:r w:rsidR="007131D9" w:rsidRPr="000F181C">
              <w:rPr>
                <w:sz w:val="21"/>
                <w:szCs w:val="21"/>
                <w:lang w:val="sq-AL"/>
              </w:rPr>
              <w:t>ç</w:t>
            </w:r>
            <w:r w:rsidRPr="000F181C">
              <w:rPr>
                <w:sz w:val="21"/>
                <w:szCs w:val="21"/>
                <w:lang w:val="sq-AL"/>
              </w:rPr>
              <w:t>ikoret gjeth)</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15</w:t>
            </w:r>
          </w:p>
        </w:tc>
      </w:tr>
      <w:tr w:rsidR="008B1C80" w:rsidRPr="000F181C" w:rsidTr="005F4F93">
        <w:trPr>
          <w:jc w:val="center"/>
        </w:trPr>
        <w:tc>
          <w:tcPr>
            <w:tcW w:w="4041" w:type="pct"/>
          </w:tcPr>
          <w:p w:rsidR="008B1C80" w:rsidRPr="000F181C" w:rsidRDefault="00710137" w:rsidP="00DA3F9A">
            <w:pPr>
              <w:pStyle w:val="Paragrafi"/>
              <w:ind w:firstLine="0"/>
              <w:jc w:val="left"/>
              <w:rPr>
                <w:bCs/>
                <w:sz w:val="21"/>
                <w:szCs w:val="21"/>
                <w:lang w:val="sq-AL"/>
              </w:rPr>
            </w:pPr>
            <w:r w:rsidRPr="000F181C">
              <w:rPr>
                <w:i/>
                <w:iCs/>
                <w:sz w:val="21"/>
                <w:szCs w:val="21"/>
                <w:lang w:val="sq-AL"/>
              </w:rPr>
              <w:t>Cichorium intybus</w:t>
            </w:r>
            <w:r w:rsidR="0038412F" w:rsidRPr="000F181C">
              <w:rPr>
                <w:i/>
                <w:iCs/>
                <w:sz w:val="21"/>
                <w:szCs w:val="21"/>
                <w:lang w:val="sq-AL"/>
              </w:rPr>
              <w:t xml:space="preserve"> </w:t>
            </w:r>
            <w:r w:rsidRPr="000F181C">
              <w:rPr>
                <w:sz w:val="21"/>
                <w:szCs w:val="21"/>
                <w:lang w:val="sq-AL"/>
              </w:rPr>
              <w:t>(</w:t>
            </w:r>
            <w:r w:rsidR="007131D9" w:rsidRPr="000F181C">
              <w:rPr>
                <w:sz w:val="21"/>
                <w:szCs w:val="21"/>
                <w:lang w:val="sq-AL"/>
              </w:rPr>
              <w:t>ç</w:t>
            </w:r>
            <w:r w:rsidRPr="000F181C">
              <w:rPr>
                <w:sz w:val="21"/>
                <w:szCs w:val="21"/>
                <w:lang w:val="sq-AL"/>
              </w:rPr>
              <w:t xml:space="preserve">ikorja i </w:t>
            </w:r>
            <w:r w:rsidR="007131D9" w:rsidRPr="000F181C">
              <w:rPr>
                <w:sz w:val="21"/>
                <w:szCs w:val="21"/>
                <w:lang w:val="sq-AL"/>
              </w:rPr>
              <w:t>industriale</w:t>
            </w:r>
            <w:r w:rsidRPr="000F181C">
              <w:rPr>
                <w:sz w:val="21"/>
                <w:szCs w:val="21"/>
                <w:lang w:val="sq-AL"/>
              </w:rPr>
              <w:t>)</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50</w:t>
            </w:r>
          </w:p>
        </w:tc>
      </w:tr>
      <w:tr w:rsidR="008B1C80" w:rsidRPr="000F181C" w:rsidTr="005F4F93">
        <w:trPr>
          <w:jc w:val="center"/>
        </w:trPr>
        <w:tc>
          <w:tcPr>
            <w:tcW w:w="4041" w:type="pct"/>
          </w:tcPr>
          <w:p w:rsidR="008B1C80" w:rsidRPr="000F181C" w:rsidRDefault="00710137" w:rsidP="00DA3F9A">
            <w:pPr>
              <w:pStyle w:val="Paragrafi"/>
              <w:ind w:firstLine="0"/>
              <w:jc w:val="left"/>
              <w:rPr>
                <w:bCs/>
                <w:sz w:val="21"/>
                <w:szCs w:val="21"/>
                <w:lang w:val="sq-AL"/>
              </w:rPr>
            </w:pPr>
            <w:r w:rsidRPr="000F181C">
              <w:rPr>
                <w:i/>
                <w:iCs/>
                <w:sz w:val="21"/>
                <w:szCs w:val="21"/>
                <w:lang w:val="sq-AL"/>
              </w:rPr>
              <w:t>Cichorium endivia</w:t>
            </w:r>
          </w:p>
        </w:tc>
        <w:tc>
          <w:tcPr>
            <w:tcW w:w="959" w:type="pct"/>
          </w:tcPr>
          <w:p w:rsidR="008B1C80" w:rsidRPr="000F181C" w:rsidRDefault="00710137" w:rsidP="00BE3CC5">
            <w:pPr>
              <w:pStyle w:val="Paragrafi"/>
              <w:ind w:firstLine="0"/>
              <w:jc w:val="right"/>
              <w:rPr>
                <w:bCs/>
                <w:sz w:val="21"/>
                <w:szCs w:val="21"/>
                <w:lang w:val="sq-AL"/>
              </w:rPr>
            </w:pPr>
            <w:r w:rsidRPr="000F181C">
              <w:rPr>
                <w:sz w:val="21"/>
                <w:szCs w:val="21"/>
                <w:lang w:val="sq-AL"/>
              </w:rPr>
              <w:t>15</w:t>
            </w:r>
          </w:p>
        </w:tc>
      </w:tr>
      <w:tr w:rsidR="00710137" w:rsidRPr="000F181C" w:rsidTr="005F4F93">
        <w:trPr>
          <w:jc w:val="center"/>
        </w:trPr>
        <w:tc>
          <w:tcPr>
            <w:tcW w:w="4041" w:type="pct"/>
          </w:tcPr>
          <w:p w:rsidR="00710137" w:rsidRPr="000F181C" w:rsidRDefault="00710137" w:rsidP="00DA3F9A">
            <w:pPr>
              <w:pStyle w:val="Paragrafi"/>
              <w:ind w:firstLine="0"/>
              <w:jc w:val="left"/>
              <w:rPr>
                <w:bCs/>
                <w:sz w:val="21"/>
                <w:szCs w:val="21"/>
                <w:lang w:val="sq-AL"/>
              </w:rPr>
            </w:pPr>
            <w:r w:rsidRPr="000F181C">
              <w:rPr>
                <w:i/>
                <w:iCs/>
                <w:sz w:val="21"/>
                <w:szCs w:val="21"/>
                <w:lang w:val="sq-AL"/>
              </w:rPr>
              <w:t>Citrullus lanatus</w:t>
            </w:r>
          </w:p>
        </w:tc>
        <w:tc>
          <w:tcPr>
            <w:tcW w:w="959" w:type="pct"/>
          </w:tcPr>
          <w:p w:rsidR="00710137" w:rsidRPr="000F181C" w:rsidRDefault="0038412F" w:rsidP="00BE3CC5">
            <w:pPr>
              <w:pStyle w:val="Paragrafi"/>
              <w:ind w:firstLine="0"/>
              <w:jc w:val="right"/>
              <w:rPr>
                <w:bCs/>
                <w:sz w:val="21"/>
                <w:szCs w:val="21"/>
                <w:lang w:val="sq-AL"/>
              </w:rPr>
            </w:pPr>
            <w:r w:rsidRPr="000F181C">
              <w:rPr>
                <w:i/>
                <w:iCs/>
                <w:sz w:val="21"/>
                <w:szCs w:val="21"/>
                <w:lang w:val="sq-AL"/>
              </w:rPr>
              <w:t xml:space="preserve"> </w:t>
            </w:r>
            <w:r w:rsidR="00710137" w:rsidRPr="000F181C">
              <w:rPr>
                <w:sz w:val="21"/>
                <w:szCs w:val="21"/>
                <w:lang w:val="sq-AL"/>
              </w:rPr>
              <w:t>250</w:t>
            </w:r>
          </w:p>
        </w:tc>
      </w:tr>
      <w:tr w:rsidR="00710137" w:rsidRPr="000F181C" w:rsidTr="005F4F93">
        <w:trPr>
          <w:jc w:val="center"/>
        </w:trPr>
        <w:tc>
          <w:tcPr>
            <w:tcW w:w="4041" w:type="pct"/>
          </w:tcPr>
          <w:p w:rsidR="00710137" w:rsidRPr="000F181C" w:rsidRDefault="00710137" w:rsidP="00DA3F9A">
            <w:pPr>
              <w:pStyle w:val="Paragrafi"/>
              <w:ind w:firstLine="0"/>
              <w:jc w:val="left"/>
              <w:rPr>
                <w:bCs/>
                <w:sz w:val="21"/>
                <w:szCs w:val="21"/>
                <w:lang w:val="sq-AL"/>
              </w:rPr>
            </w:pPr>
            <w:r w:rsidRPr="000F181C">
              <w:rPr>
                <w:i/>
                <w:iCs/>
                <w:sz w:val="21"/>
                <w:szCs w:val="21"/>
                <w:lang w:val="sq-AL"/>
              </w:rPr>
              <w:t>Cucumis melo</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100</w:t>
            </w:r>
          </w:p>
        </w:tc>
      </w:tr>
      <w:tr w:rsidR="00710137" w:rsidRPr="000F181C" w:rsidTr="005F4F93">
        <w:trPr>
          <w:jc w:val="center"/>
        </w:trPr>
        <w:tc>
          <w:tcPr>
            <w:tcW w:w="4041" w:type="pct"/>
          </w:tcPr>
          <w:p w:rsidR="00710137" w:rsidRPr="000F181C" w:rsidRDefault="00710137" w:rsidP="00DA3F9A">
            <w:pPr>
              <w:pStyle w:val="Paragrafi"/>
              <w:ind w:firstLine="0"/>
              <w:jc w:val="left"/>
              <w:rPr>
                <w:bCs/>
                <w:sz w:val="21"/>
                <w:szCs w:val="21"/>
                <w:lang w:val="sq-AL"/>
              </w:rPr>
            </w:pPr>
            <w:r w:rsidRPr="000F181C">
              <w:rPr>
                <w:i/>
                <w:iCs/>
                <w:sz w:val="21"/>
                <w:szCs w:val="21"/>
                <w:lang w:val="sq-AL"/>
              </w:rPr>
              <w:t>Cucumis sativus</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25</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Cucurbita maxima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250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Cucurbita pepo</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150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Cynara cardunculus</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50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Daucus carota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Foeniculum vulgare</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25</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Lactuca sativa</w:t>
            </w:r>
            <w:r w:rsidRPr="000F181C">
              <w:rPr>
                <w:i/>
                <w:iCs/>
                <w:sz w:val="21"/>
                <w:szCs w:val="21"/>
                <w:lang w:val="sq-AL"/>
              </w:rPr>
              <w:tab/>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Lycopersicon esculentum</w:t>
            </w:r>
          </w:p>
        </w:tc>
        <w:tc>
          <w:tcPr>
            <w:tcW w:w="959" w:type="pct"/>
          </w:tcPr>
          <w:p w:rsidR="00710137" w:rsidRPr="000F181C" w:rsidRDefault="0038412F" w:rsidP="00BE3CC5">
            <w:pPr>
              <w:pStyle w:val="Paragrafi"/>
              <w:ind w:firstLine="0"/>
              <w:jc w:val="right"/>
              <w:rPr>
                <w:bCs/>
                <w:sz w:val="21"/>
                <w:szCs w:val="21"/>
                <w:lang w:val="sq-AL"/>
              </w:rPr>
            </w:pPr>
            <w:r w:rsidRPr="000F181C">
              <w:rPr>
                <w:i/>
                <w:iCs/>
                <w:sz w:val="21"/>
                <w:szCs w:val="21"/>
                <w:lang w:val="sq-AL"/>
              </w:rPr>
              <w:t xml:space="preserve"> </w:t>
            </w:r>
            <w:r w:rsidR="00710137" w:rsidRPr="000F181C">
              <w:rPr>
                <w:sz w:val="21"/>
                <w:szCs w:val="21"/>
                <w:lang w:val="sq-AL"/>
              </w:rPr>
              <w:t>20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Petroselinum crispum</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Phaseolus coccineus</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1 000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Phaseolus vulgaris</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700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Pisum sativum</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500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Raphanus sativus</w:t>
            </w:r>
          </w:p>
        </w:tc>
        <w:tc>
          <w:tcPr>
            <w:tcW w:w="959" w:type="pct"/>
          </w:tcPr>
          <w:p w:rsidR="00710137" w:rsidRPr="000F181C" w:rsidRDefault="0038412F" w:rsidP="00BE3CC5">
            <w:pPr>
              <w:pStyle w:val="Paragrafi"/>
              <w:ind w:firstLine="0"/>
              <w:jc w:val="right"/>
              <w:rPr>
                <w:bCs/>
                <w:sz w:val="21"/>
                <w:szCs w:val="21"/>
                <w:lang w:val="sq-AL"/>
              </w:rPr>
            </w:pPr>
            <w:r w:rsidRPr="000F181C">
              <w:rPr>
                <w:i/>
                <w:iCs/>
                <w:sz w:val="21"/>
                <w:szCs w:val="21"/>
                <w:lang w:val="sq-AL"/>
              </w:rPr>
              <w:t xml:space="preserve"> </w:t>
            </w:r>
            <w:r w:rsidR="00710137" w:rsidRPr="000F181C">
              <w:rPr>
                <w:sz w:val="21"/>
                <w:szCs w:val="21"/>
                <w:lang w:val="sq-AL"/>
              </w:rPr>
              <w:t>50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Rheum rhabarbarum</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135</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Scorzonera hispanica</w:t>
            </w:r>
            <w:r w:rsidRPr="000F181C">
              <w:rPr>
                <w:i/>
                <w:iCs/>
                <w:sz w:val="21"/>
                <w:szCs w:val="21"/>
                <w:lang w:val="sq-AL"/>
              </w:rPr>
              <w:tab/>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30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Solanum melongena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20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Spinacia oleracea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75</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Valerianella locusta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20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Vicia faba</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1 000</w:t>
            </w:r>
          </w:p>
        </w:tc>
      </w:tr>
      <w:tr w:rsidR="00710137" w:rsidRPr="000F181C" w:rsidTr="005F4F93">
        <w:trPr>
          <w:jc w:val="center"/>
        </w:trPr>
        <w:tc>
          <w:tcPr>
            <w:tcW w:w="4041" w:type="pct"/>
          </w:tcPr>
          <w:p w:rsidR="00710137" w:rsidRPr="000F181C" w:rsidRDefault="00710137" w:rsidP="00BE3CC5">
            <w:pPr>
              <w:pStyle w:val="Paragrafi"/>
              <w:ind w:firstLine="0"/>
              <w:rPr>
                <w:bCs/>
                <w:sz w:val="21"/>
                <w:szCs w:val="21"/>
                <w:lang w:val="sq-AL"/>
              </w:rPr>
            </w:pPr>
            <w:r w:rsidRPr="000F181C">
              <w:rPr>
                <w:i/>
                <w:iCs/>
                <w:sz w:val="21"/>
                <w:szCs w:val="21"/>
                <w:lang w:val="sq-AL"/>
              </w:rPr>
              <w:t>Zea mays</w:t>
            </w:r>
          </w:p>
        </w:tc>
        <w:tc>
          <w:tcPr>
            <w:tcW w:w="959" w:type="pct"/>
          </w:tcPr>
          <w:p w:rsidR="00710137" w:rsidRPr="000F181C" w:rsidRDefault="00710137" w:rsidP="00BE3CC5">
            <w:pPr>
              <w:pStyle w:val="Paragrafi"/>
              <w:ind w:firstLine="0"/>
              <w:jc w:val="right"/>
              <w:rPr>
                <w:bCs/>
                <w:sz w:val="21"/>
                <w:szCs w:val="21"/>
                <w:lang w:val="sq-AL"/>
              </w:rPr>
            </w:pPr>
            <w:r w:rsidRPr="000F181C">
              <w:rPr>
                <w:sz w:val="21"/>
                <w:szCs w:val="21"/>
                <w:lang w:val="sq-AL"/>
              </w:rPr>
              <w:t>1 000</w:t>
            </w:r>
          </w:p>
        </w:tc>
      </w:tr>
    </w:tbl>
    <w:p w:rsidR="003250AF" w:rsidRPr="00285565" w:rsidRDefault="003250AF" w:rsidP="00BE3CC5">
      <w:pPr>
        <w:widowControl w:val="0"/>
        <w:autoSpaceDE w:val="0"/>
        <w:autoSpaceDN w:val="0"/>
        <w:adjustRightInd w:val="0"/>
        <w:jc w:val="both"/>
        <w:rPr>
          <w:rFonts w:ascii="CG Times" w:hAnsi="CG Times"/>
          <w:sz w:val="10"/>
          <w:lang w:val="sq-AL"/>
        </w:rPr>
      </w:pPr>
      <w:r w:rsidRPr="000F181C">
        <w:rPr>
          <w:rFonts w:ascii="CG Times" w:hAnsi="CG Times"/>
          <w:i/>
          <w:iCs/>
          <w:lang w:val="sq-AL"/>
        </w:rPr>
        <w:tab/>
      </w:r>
    </w:p>
    <w:p w:rsidR="003250AF" w:rsidRPr="000F181C" w:rsidRDefault="003250AF" w:rsidP="00BE3CC5">
      <w:pPr>
        <w:pStyle w:val="Paragrafi"/>
        <w:rPr>
          <w:lang w:val="sq-AL"/>
        </w:rPr>
      </w:pPr>
      <w:r w:rsidRPr="000F181C">
        <w:rPr>
          <w:lang w:val="sq-AL"/>
        </w:rPr>
        <w:t>Në rastin e F-1, varieteteve hibride të specieve të mësipërme, pesha minimale e mostrës mund të zvogëlohet me një të katërtën e peshës së specifikuar. Megjithatë, mostra duhet të ketë një peshë të paktën 5 g dhe të përbëhet nga të paktën 400 fara.</w:t>
      </w:r>
    </w:p>
    <w:p w:rsidR="003250AF" w:rsidRPr="000F181C" w:rsidRDefault="003250AF" w:rsidP="00BE3CC5">
      <w:pPr>
        <w:pStyle w:val="Paragrafi"/>
        <w:rPr>
          <w:lang w:val="sq-AL"/>
        </w:rPr>
      </w:pPr>
    </w:p>
    <w:p w:rsidR="003250AF" w:rsidRPr="000F181C" w:rsidRDefault="003250AF" w:rsidP="00BE3CC5">
      <w:pPr>
        <w:pStyle w:val="AneksiNr"/>
        <w:keepNext w:val="0"/>
        <w:rPr>
          <w:lang w:val="sq-AL"/>
        </w:rPr>
      </w:pPr>
      <w:r w:rsidRPr="000F181C">
        <w:rPr>
          <w:lang w:val="sq-AL"/>
        </w:rPr>
        <w:t>ANEKSI IV</w:t>
      </w:r>
    </w:p>
    <w:p w:rsidR="003250AF" w:rsidRPr="000F181C" w:rsidRDefault="003250AF" w:rsidP="00BE3CC5">
      <w:pPr>
        <w:pStyle w:val="AneksiNr"/>
        <w:keepNext w:val="0"/>
        <w:rPr>
          <w:bCs/>
          <w:lang w:val="sq-AL"/>
        </w:rPr>
      </w:pPr>
      <w:r w:rsidRPr="000F181C">
        <w:rPr>
          <w:bCs/>
          <w:lang w:val="sq-AL"/>
        </w:rPr>
        <w:t>ETIKETA</w:t>
      </w:r>
    </w:p>
    <w:p w:rsidR="003250AF" w:rsidRPr="000F181C" w:rsidRDefault="003250AF" w:rsidP="00BE3CC5">
      <w:pPr>
        <w:pStyle w:val="Paragrafi"/>
        <w:rPr>
          <w:lang w:val="sq-AL"/>
        </w:rPr>
      </w:pPr>
    </w:p>
    <w:p w:rsidR="003250AF" w:rsidRPr="000F181C" w:rsidRDefault="003250AF" w:rsidP="00BE3CC5">
      <w:pPr>
        <w:pStyle w:val="Paragrafi"/>
        <w:rPr>
          <w:bCs/>
          <w:lang w:val="sq-AL"/>
        </w:rPr>
      </w:pPr>
      <w:r w:rsidRPr="000F181C">
        <w:rPr>
          <w:lang w:val="sq-AL"/>
        </w:rPr>
        <w:t xml:space="preserve">A. Etiketa zyrtare (fara bazë dhe fara e certifikuar, përjashtuar paketat e vogla) </w:t>
      </w:r>
    </w:p>
    <w:p w:rsidR="003250AF" w:rsidRPr="000F181C" w:rsidRDefault="003250AF" w:rsidP="00BE3CC5">
      <w:pPr>
        <w:pStyle w:val="Paragrafi"/>
        <w:rPr>
          <w:iCs/>
          <w:lang w:val="sq-AL"/>
        </w:rPr>
      </w:pPr>
      <w:r w:rsidRPr="000F181C">
        <w:rPr>
          <w:lang w:val="sq-AL"/>
        </w:rPr>
        <w:t xml:space="preserve">I. </w:t>
      </w:r>
      <w:r w:rsidRPr="000F181C">
        <w:rPr>
          <w:iCs/>
          <w:lang w:val="sq-AL"/>
        </w:rPr>
        <w:t>Informacioni i kërkuar</w:t>
      </w:r>
    </w:p>
    <w:p w:rsidR="003250AF" w:rsidRPr="000F181C" w:rsidRDefault="003250AF" w:rsidP="00BE3CC5">
      <w:pPr>
        <w:pStyle w:val="Paragrafi"/>
        <w:rPr>
          <w:lang w:val="sq-AL"/>
        </w:rPr>
      </w:pPr>
      <w:r w:rsidRPr="000F181C">
        <w:rPr>
          <w:lang w:val="sq-AL"/>
        </w:rPr>
        <w:t>1.</w:t>
      </w:r>
      <w:r w:rsidR="00576AE1" w:rsidRPr="000F181C">
        <w:rPr>
          <w:lang w:val="sq-AL"/>
        </w:rPr>
        <w:t xml:space="preserve"> “</w:t>
      </w:r>
      <w:r w:rsidRPr="000F181C">
        <w:rPr>
          <w:lang w:val="sq-AL"/>
        </w:rPr>
        <w:t>Rregullat dhe standarde</w:t>
      </w:r>
      <w:r w:rsidR="00576AE1" w:rsidRPr="000F181C">
        <w:rPr>
          <w:lang w:val="sq-AL"/>
        </w:rPr>
        <w:t>t</w:t>
      </w:r>
      <w:r w:rsidRPr="000F181C">
        <w:rPr>
          <w:lang w:val="sq-AL"/>
        </w:rPr>
        <w:t>”.</w:t>
      </w:r>
    </w:p>
    <w:p w:rsidR="003250AF" w:rsidRPr="000F181C" w:rsidRDefault="003250AF" w:rsidP="00BE3CC5">
      <w:pPr>
        <w:pStyle w:val="Paragrafi"/>
        <w:rPr>
          <w:lang w:val="sq-AL"/>
        </w:rPr>
      </w:pPr>
      <w:r w:rsidRPr="000F181C">
        <w:rPr>
          <w:lang w:val="sq-AL"/>
        </w:rPr>
        <w:t xml:space="preserve">2. Autoriteti certifikues dhe shtetin anëtar ose inicialet e tyre. </w:t>
      </w:r>
    </w:p>
    <w:p w:rsidR="003250AF" w:rsidRPr="000F181C" w:rsidRDefault="003250AF" w:rsidP="00BE3CC5">
      <w:pPr>
        <w:pStyle w:val="Paragrafi"/>
        <w:rPr>
          <w:lang w:val="sq-AL"/>
        </w:rPr>
      </w:pPr>
      <w:r w:rsidRPr="000F181C">
        <w:rPr>
          <w:lang w:val="sq-AL"/>
        </w:rPr>
        <w:t>3. Muaji dhe viti i vulosjes e shprehur kështu: “vulosur … (muaji dhe viti)”, ose</w:t>
      </w:r>
    </w:p>
    <w:p w:rsidR="003250AF" w:rsidRPr="000F181C" w:rsidRDefault="003250AF" w:rsidP="00BE3CC5">
      <w:pPr>
        <w:pStyle w:val="Paragrafi"/>
        <w:rPr>
          <w:lang w:val="sq-AL"/>
        </w:rPr>
      </w:pPr>
      <w:r w:rsidRPr="000F181C">
        <w:rPr>
          <w:lang w:val="sq-AL"/>
        </w:rPr>
        <w:t>muaji dhe viti i marrjes të mostrës së fundit për qëllime certifikimi, e shprehur kështu: “mostra … (muaji dhe viti)”.</w:t>
      </w:r>
    </w:p>
    <w:p w:rsidR="003250AF" w:rsidRPr="000F181C" w:rsidRDefault="003250AF" w:rsidP="00BE3CC5">
      <w:pPr>
        <w:pStyle w:val="Paragrafi"/>
        <w:rPr>
          <w:lang w:val="sq-AL"/>
        </w:rPr>
      </w:pPr>
      <w:r w:rsidRPr="000F181C">
        <w:rPr>
          <w:lang w:val="sq-AL"/>
        </w:rPr>
        <w:t>4.</w:t>
      </w:r>
      <w:r w:rsidR="0038412F" w:rsidRPr="000F181C">
        <w:rPr>
          <w:lang w:val="sq-AL"/>
        </w:rPr>
        <w:t xml:space="preserve"> </w:t>
      </w:r>
      <w:r w:rsidRPr="000F181C">
        <w:rPr>
          <w:lang w:val="sq-AL"/>
        </w:rPr>
        <w:t>Numri i referencës së lotit.</w:t>
      </w:r>
    </w:p>
    <w:p w:rsidR="003250AF" w:rsidRPr="000F181C" w:rsidRDefault="003250AF" w:rsidP="00BE3CC5">
      <w:pPr>
        <w:pStyle w:val="Paragrafi"/>
        <w:rPr>
          <w:lang w:val="sq-AL"/>
        </w:rPr>
      </w:pPr>
      <w:r w:rsidRPr="000F181C">
        <w:rPr>
          <w:lang w:val="sq-AL"/>
        </w:rPr>
        <w:t xml:space="preserve">5. Speciet e treguara të paktën në shkronja romake, me emrin e tyre botanik, që mund të jepet në formën e shkurtuar dhe pa emrat e autorëve, ose emrin e tij të zakonshëm, ose të dyja. </w:t>
      </w:r>
    </w:p>
    <w:p w:rsidR="003250AF" w:rsidRPr="000F181C" w:rsidRDefault="003250AF" w:rsidP="00BE3CC5">
      <w:pPr>
        <w:pStyle w:val="Paragrafi"/>
        <w:rPr>
          <w:lang w:val="sq-AL"/>
        </w:rPr>
      </w:pPr>
      <w:r w:rsidRPr="000F181C">
        <w:rPr>
          <w:lang w:val="sq-AL"/>
        </w:rPr>
        <w:t xml:space="preserve">6. Varieteti, i treguar të paktën me shkronja romake. </w:t>
      </w:r>
    </w:p>
    <w:p w:rsidR="003250AF" w:rsidRPr="000F181C" w:rsidRDefault="003250AF" w:rsidP="00BE3CC5">
      <w:pPr>
        <w:pStyle w:val="Paragrafi"/>
        <w:rPr>
          <w:lang w:val="sq-AL"/>
        </w:rPr>
      </w:pPr>
      <w:r w:rsidRPr="000F181C">
        <w:rPr>
          <w:lang w:val="sq-AL"/>
        </w:rPr>
        <w:t>7. Kategoria.</w:t>
      </w:r>
    </w:p>
    <w:p w:rsidR="003250AF" w:rsidRPr="000F181C" w:rsidRDefault="003250AF" w:rsidP="00BE3CC5">
      <w:pPr>
        <w:pStyle w:val="Paragrafi"/>
        <w:rPr>
          <w:lang w:val="sq-AL"/>
        </w:rPr>
      </w:pPr>
      <w:r w:rsidRPr="000F181C">
        <w:rPr>
          <w:lang w:val="sq-AL"/>
        </w:rPr>
        <w:t>8. Vendi i</w:t>
      </w:r>
      <w:r w:rsidR="0038412F" w:rsidRPr="000F181C">
        <w:rPr>
          <w:lang w:val="sq-AL"/>
        </w:rPr>
        <w:t xml:space="preserve"> </w:t>
      </w:r>
      <w:r w:rsidRPr="000F181C">
        <w:rPr>
          <w:lang w:val="sq-AL"/>
        </w:rPr>
        <w:t>prodhimit.</w:t>
      </w:r>
    </w:p>
    <w:p w:rsidR="003250AF" w:rsidRPr="000F181C" w:rsidRDefault="003250AF" w:rsidP="00BE3CC5">
      <w:pPr>
        <w:pStyle w:val="Paragrafi"/>
        <w:rPr>
          <w:lang w:val="sq-AL"/>
        </w:rPr>
      </w:pPr>
      <w:r w:rsidRPr="000F181C">
        <w:rPr>
          <w:lang w:val="sq-AL"/>
        </w:rPr>
        <w:t>9. Pesha e deklaruar neto ose bruto ose numri i deklaruar i farave.</w:t>
      </w:r>
      <w:r w:rsidR="0038412F" w:rsidRPr="000F181C">
        <w:rPr>
          <w:lang w:val="sq-AL"/>
        </w:rPr>
        <w:t xml:space="preserve"> </w:t>
      </w:r>
    </w:p>
    <w:p w:rsidR="003250AF" w:rsidRPr="000F181C" w:rsidRDefault="003250AF" w:rsidP="00BE3CC5">
      <w:pPr>
        <w:pStyle w:val="Paragrafi"/>
        <w:rPr>
          <w:color w:val="FF0000"/>
          <w:lang w:val="sq-AL"/>
        </w:rPr>
      </w:pPr>
      <w:r w:rsidRPr="000F181C">
        <w:rPr>
          <w:lang w:val="sq-AL"/>
        </w:rPr>
        <w:t>10. Kur pesha është treguar dhe janë përdoren pesticidet e granuluara, substancat veshëse ose shtues të tjerë të ngurtë, natyra e aditivit dhe gjithashtu, raporti i përafërt midis peshës së të përbëra apo farave të thjeshta dhe peshës totale.</w:t>
      </w:r>
    </w:p>
    <w:p w:rsidR="003250AF" w:rsidRPr="000F181C" w:rsidRDefault="003250AF" w:rsidP="00BE3CC5">
      <w:pPr>
        <w:pStyle w:val="Paragrafi"/>
        <w:rPr>
          <w:lang w:val="sq-AL"/>
        </w:rPr>
      </w:pPr>
      <w:r w:rsidRPr="000F181C">
        <w:rPr>
          <w:lang w:val="sq-AL"/>
        </w:rPr>
        <w:t>11. Në rastin e varieteteve të cilat janë hibride ose linja</w:t>
      </w:r>
      <w:r w:rsidRPr="000F181C">
        <w:rPr>
          <w:color w:val="FF0000"/>
          <w:lang w:val="sq-AL"/>
        </w:rPr>
        <w:t xml:space="preserve"> </w:t>
      </w:r>
      <w:r w:rsidRPr="000F181C">
        <w:rPr>
          <w:lang w:val="sq-AL"/>
        </w:rPr>
        <w:t>inbrede:</w:t>
      </w:r>
    </w:p>
    <w:p w:rsidR="003250AF" w:rsidRPr="000F181C" w:rsidRDefault="00576AE1" w:rsidP="00BE3CC5">
      <w:pPr>
        <w:pStyle w:val="Paragrafi"/>
        <w:rPr>
          <w:lang w:val="sq-AL"/>
        </w:rPr>
      </w:pPr>
      <w:r w:rsidRPr="000F181C">
        <w:rPr>
          <w:lang w:val="sq-AL"/>
        </w:rPr>
        <w:t>-</w:t>
      </w:r>
      <w:r w:rsidR="003250AF" w:rsidRPr="000F181C">
        <w:rPr>
          <w:lang w:val="sq-AL"/>
        </w:rPr>
        <w:t xml:space="preserve"> </w:t>
      </w:r>
      <w:r w:rsidR="005E0EF4" w:rsidRPr="000F181C">
        <w:rPr>
          <w:lang w:val="sq-AL"/>
        </w:rPr>
        <w:t xml:space="preserve">Për </w:t>
      </w:r>
      <w:r w:rsidR="003250AF" w:rsidRPr="000F181C">
        <w:rPr>
          <w:lang w:val="sq-AL"/>
        </w:rPr>
        <w:t>farën bazë, ku linja hibride ose inbrede</w:t>
      </w:r>
      <w:r w:rsidRPr="000F181C">
        <w:rPr>
          <w:lang w:val="sq-AL"/>
        </w:rPr>
        <w:t>,</w:t>
      </w:r>
      <w:r w:rsidR="003250AF" w:rsidRPr="000F181C">
        <w:rPr>
          <w:lang w:val="sq-AL"/>
        </w:rPr>
        <w:t xml:space="preserve"> </w:t>
      </w:r>
      <w:r w:rsidRPr="000F181C">
        <w:rPr>
          <w:lang w:val="sq-AL"/>
        </w:rPr>
        <w:t>s</w:t>
      </w:r>
      <w:r w:rsidR="003250AF" w:rsidRPr="000F181C">
        <w:rPr>
          <w:lang w:val="sq-AL"/>
        </w:rPr>
        <w:t xml:space="preserve">ë cilës i përket fara, është pranuar zyrtarisht sipas këtij vendimi: </w:t>
      </w:r>
    </w:p>
    <w:p w:rsidR="003250AF" w:rsidRPr="000F181C" w:rsidRDefault="003250AF" w:rsidP="00BE3CC5">
      <w:pPr>
        <w:pStyle w:val="Paragrafi"/>
        <w:rPr>
          <w:color w:val="FF0000"/>
          <w:lang w:val="sq-AL"/>
        </w:rPr>
      </w:pPr>
      <w:r w:rsidRPr="000F181C">
        <w:rPr>
          <w:lang w:val="sq-AL"/>
        </w:rPr>
        <w:t>emri i këtij komponenti, nën të cilin ajo ka qenë pranuar zyrtarisht, me ose pa referencë të varietetit final, shoqëruar, në rastin e hibrideve apo linjave inbrede</w:t>
      </w:r>
      <w:r w:rsidR="00576AE1" w:rsidRPr="000F181C">
        <w:rPr>
          <w:lang w:val="sq-AL"/>
        </w:rPr>
        <w:t>,</w:t>
      </w:r>
      <w:r w:rsidR="0038412F" w:rsidRPr="000F181C">
        <w:rPr>
          <w:lang w:val="sq-AL"/>
        </w:rPr>
        <w:t xml:space="preserve"> </w:t>
      </w:r>
      <w:r w:rsidRPr="000F181C">
        <w:rPr>
          <w:lang w:val="sq-AL"/>
        </w:rPr>
        <w:t>të cilat janë të destinuara vetëm si komponentë pë</w:t>
      </w:r>
      <w:r w:rsidR="005E0EF4" w:rsidRPr="000F181C">
        <w:rPr>
          <w:lang w:val="sq-AL"/>
        </w:rPr>
        <w:t>r varietetet finale, nga fjala “komponent”</w:t>
      </w:r>
      <w:r w:rsidRPr="000F181C">
        <w:rPr>
          <w:lang w:val="sq-AL"/>
        </w:rPr>
        <w:t>,</w:t>
      </w:r>
    </w:p>
    <w:p w:rsidR="003250AF" w:rsidRPr="000F181C" w:rsidRDefault="00576AE1" w:rsidP="00BE3CC5">
      <w:pPr>
        <w:pStyle w:val="Paragrafi"/>
        <w:rPr>
          <w:lang w:val="sq-AL"/>
        </w:rPr>
      </w:pPr>
      <w:r w:rsidRPr="000F181C">
        <w:rPr>
          <w:lang w:val="sq-AL"/>
        </w:rPr>
        <w:t>-</w:t>
      </w:r>
      <w:r w:rsidR="003250AF" w:rsidRPr="000F181C">
        <w:rPr>
          <w:lang w:val="sq-AL"/>
        </w:rPr>
        <w:t xml:space="preserve"> </w:t>
      </w:r>
      <w:r w:rsidR="005E0EF4" w:rsidRPr="000F181C">
        <w:rPr>
          <w:lang w:val="sq-AL"/>
        </w:rPr>
        <w:t xml:space="preserve">Për </w:t>
      </w:r>
      <w:r w:rsidR="003250AF" w:rsidRPr="000F181C">
        <w:rPr>
          <w:lang w:val="sq-AL"/>
        </w:rPr>
        <w:t>farën bazë në raste të tjera:</w:t>
      </w:r>
    </w:p>
    <w:p w:rsidR="003250AF" w:rsidRPr="000F181C" w:rsidRDefault="003250AF" w:rsidP="00BE3CC5">
      <w:pPr>
        <w:pStyle w:val="Paragrafi"/>
        <w:rPr>
          <w:lang w:val="sq-AL"/>
        </w:rPr>
      </w:pPr>
      <w:r w:rsidRPr="000F181C">
        <w:rPr>
          <w:lang w:val="sq-AL"/>
        </w:rPr>
        <w:t>emri i komponentit të cilët i përket fara bazë, që mund të jepet në formë kodi, i shoqëruar me një referencë të varietetit përfundimtar, me ose pa referencë të funksionit të tij (mashkull ose femër), si dhe shoqëruar nga fjala “komponent”,</w:t>
      </w:r>
    </w:p>
    <w:p w:rsidR="003250AF" w:rsidRPr="000F181C" w:rsidRDefault="00576AE1" w:rsidP="00BE3CC5">
      <w:pPr>
        <w:pStyle w:val="Paragrafi"/>
        <w:rPr>
          <w:lang w:val="sq-AL"/>
        </w:rPr>
      </w:pPr>
      <w:r w:rsidRPr="000F181C">
        <w:rPr>
          <w:lang w:val="sq-AL"/>
        </w:rPr>
        <w:t>-</w:t>
      </w:r>
      <w:r w:rsidR="003250AF" w:rsidRPr="000F181C">
        <w:rPr>
          <w:lang w:val="sq-AL"/>
        </w:rPr>
        <w:t xml:space="preserve"> </w:t>
      </w:r>
      <w:r w:rsidR="005E0EF4" w:rsidRPr="000F181C">
        <w:rPr>
          <w:lang w:val="sq-AL"/>
        </w:rPr>
        <w:t xml:space="preserve">Për </w:t>
      </w:r>
      <w:r w:rsidR="003250AF" w:rsidRPr="000F181C">
        <w:rPr>
          <w:lang w:val="sq-AL"/>
        </w:rPr>
        <w:t>farën e certifikuar:</w:t>
      </w:r>
    </w:p>
    <w:p w:rsidR="003250AF" w:rsidRPr="000F181C" w:rsidRDefault="003250AF" w:rsidP="00BE3CC5">
      <w:pPr>
        <w:pStyle w:val="Paragrafi"/>
        <w:rPr>
          <w:lang w:val="sq-AL"/>
        </w:rPr>
      </w:pPr>
      <w:r w:rsidRPr="000F181C">
        <w:rPr>
          <w:lang w:val="sq-AL"/>
        </w:rPr>
        <w:t>emri i varietetit të cilit i përket fara, i shoqëruar me fjalën “hibrid”.</w:t>
      </w:r>
    </w:p>
    <w:p w:rsidR="003250AF" w:rsidRPr="000F181C" w:rsidRDefault="003250AF" w:rsidP="00BE3CC5">
      <w:pPr>
        <w:pStyle w:val="Paragrafi"/>
        <w:rPr>
          <w:lang w:val="sq-AL"/>
        </w:rPr>
      </w:pPr>
      <w:r w:rsidRPr="000F181C">
        <w:rPr>
          <w:lang w:val="sq-AL"/>
        </w:rPr>
        <w:t>12. Kur është ritestuar të paktën</w:t>
      </w:r>
      <w:r w:rsidR="0038412F" w:rsidRPr="000F181C">
        <w:rPr>
          <w:lang w:val="sq-AL"/>
        </w:rPr>
        <w:t xml:space="preserve"> </w:t>
      </w:r>
      <w:r w:rsidRPr="000F181C">
        <w:rPr>
          <w:lang w:val="sq-AL"/>
        </w:rPr>
        <w:t>fuqia mbirëse, mund të shënohen fjalët “ritestuar...</w:t>
      </w:r>
      <w:r w:rsidR="00F5019D" w:rsidRPr="000F181C">
        <w:rPr>
          <w:lang w:val="sq-AL"/>
        </w:rPr>
        <w:t>”</w:t>
      </w:r>
      <w:r w:rsidRPr="000F181C">
        <w:rPr>
          <w:lang w:val="sq-AL"/>
        </w:rPr>
        <w:t>, (muaji dhe viti)”.</w:t>
      </w:r>
    </w:p>
    <w:p w:rsidR="003250AF" w:rsidRPr="000F181C" w:rsidRDefault="005E0EF4" w:rsidP="00BE3CC5">
      <w:pPr>
        <w:pStyle w:val="Paragrafi"/>
        <w:rPr>
          <w:i/>
          <w:lang w:val="sq-AL"/>
        </w:rPr>
      </w:pPr>
      <w:r w:rsidRPr="000F181C">
        <w:rPr>
          <w:i/>
          <w:lang w:val="sq-AL"/>
        </w:rPr>
        <w:t xml:space="preserve">I. </w:t>
      </w:r>
      <w:r w:rsidR="003250AF" w:rsidRPr="000F181C">
        <w:rPr>
          <w:i/>
          <w:lang w:val="sq-AL"/>
        </w:rPr>
        <w:t>Përmasat minimale të etiketës:</w:t>
      </w:r>
    </w:p>
    <w:p w:rsidR="003250AF" w:rsidRPr="000F181C" w:rsidRDefault="003250AF" w:rsidP="00BE3CC5">
      <w:pPr>
        <w:pStyle w:val="Paragrafi"/>
        <w:rPr>
          <w:lang w:val="sq-AL"/>
        </w:rPr>
      </w:pPr>
      <w:r w:rsidRPr="000F181C">
        <w:rPr>
          <w:lang w:val="sq-AL"/>
        </w:rPr>
        <w:t>110 × 67 mm</w:t>
      </w:r>
    </w:p>
    <w:p w:rsidR="003250AF" w:rsidRPr="000F181C" w:rsidRDefault="003250AF" w:rsidP="00BE3CC5">
      <w:pPr>
        <w:pStyle w:val="Paragrafi"/>
        <w:rPr>
          <w:lang w:val="sq-AL"/>
        </w:rPr>
      </w:pPr>
      <w:r w:rsidRPr="000F181C">
        <w:rPr>
          <w:lang w:val="sq-AL"/>
        </w:rPr>
        <w:t>B. Etiketa e furnizuesit ose mbishkrimi mbi paketat (fara standarde dhe paketa të vogla të kategorisë “farë e certifikuar”)</w:t>
      </w:r>
    </w:p>
    <w:p w:rsidR="003250AF" w:rsidRPr="000F181C" w:rsidRDefault="003250AF" w:rsidP="00BE3CC5">
      <w:pPr>
        <w:pStyle w:val="Paragrafi"/>
        <w:rPr>
          <w:i/>
          <w:iCs/>
          <w:lang w:val="sq-AL"/>
        </w:rPr>
      </w:pPr>
      <w:r w:rsidRPr="000F181C">
        <w:rPr>
          <w:lang w:val="sq-AL"/>
        </w:rPr>
        <w:t xml:space="preserve">I. </w:t>
      </w:r>
      <w:r w:rsidRPr="000F181C">
        <w:rPr>
          <w:i/>
          <w:iCs/>
          <w:lang w:val="sq-AL"/>
        </w:rPr>
        <w:t>Informacioni i kërkuar</w:t>
      </w:r>
    </w:p>
    <w:p w:rsidR="003250AF" w:rsidRPr="000F181C" w:rsidRDefault="003250AF" w:rsidP="00BE3CC5">
      <w:pPr>
        <w:pStyle w:val="Paragrafi"/>
        <w:rPr>
          <w:lang w:val="sq-AL"/>
        </w:rPr>
      </w:pPr>
      <w:r w:rsidRPr="000F181C">
        <w:rPr>
          <w:lang w:val="sq-AL"/>
        </w:rPr>
        <w:t>1. “Rregullat dhe standarde</w:t>
      </w:r>
      <w:r w:rsidR="00992DB7" w:rsidRPr="000F181C">
        <w:rPr>
          <w:lang w:val="sq-AL"/>
        </w:rPr>
        <w:t>t</w:t>
      </w:r>
      <w:r w:rsidRPr="000F181C">
        <w:rPr>
          <w:lang w:val="sq-AL"/>
        </w:rPr>
        <w:t>”.</w:t>
      </w:r>
    </w:p>
    <w:p w:rsidR="003250AF" w:rsidRPr="000F181C" w:rsidRDefault="003250AF" w:rsidP="00BE3CC5">
      <w:pPr>
        <w:pStyle w:val="Paragrafi"/>
        <w:rPr>
          <w:lang w:val="sq-AL"/>
        </w:rPr>
      </w:pPr>
      <w:r w:rsidRPr="000F181C">
        <w:rPr>
          <w:lang w:val="sq-AL"/>
        </w:rPr>
        <w:t>2.</w:t>
      </w:r>
      <w:r w:rsidR="0038412F" w:rsidRPr="000F181C">
        <w:rPr>
          <w:lang w:val="sq-AL"/>
        </w:rPr>
        <w:t xml:space="preserve"> </w:t>
      </w:r>
      <w:r w:rsidRPr="000F181C">
        <w:rPr>
          <w:lang w:val="sq-AL"/>
        </w:rPr>
        <w:t>Emri dhe adresa e personit përgjegjës për ngjitjen e etiketave ose shenjën e tij të identifikimit.</w:t>
      </w:r>
    </w:p>
    <w:p w:rsidR="003250AF" w:rsidRPr="000F181C" w:rsidRDefault="003250AF" w:rsidP="00BE3CC5">
      <w:pPr>
        <w:pStyle w:val="Paragrafi"/>
        <w:rPr>
          <w:lang w:val="sq-AL"/>
        </w:rPr>
      </w:pPr>
      <w:r w:rsidRPr="000F181C">
        <w:rPr>
          <w:lang w:val="sq-AL"/>
        </w:rPr>
        <w:t>3. Viti i vulosjes për tregtim ose i verifikimit të fundit të fuqisë mbirëse. Mund të shënohet dhe viti i fundit i lejuar për tregtim.</w:t>
      </w:r>
    </w:p>
    <w:p w:rsidR="003250AF" w:rsidRPr="000F181C" w:rsidRDefault="003250AF" w:rsidP="00BE3CC5">
      <w:pPr>
        <w:pStyle w:val="Paragrafi"/>
        <w:rPr>
          <w:lang w:val="sq-AL"/>
        </w:rPr>
      </w:pPr>
      <w:r w:rsidRPr="000F181C">
        <w:rPr>
          <w:lang w:val="sq-AL"/>
        </w:rPr>
        <w:t xml:space="preserve">4. Speciet, të treguara të paktën me shkronja romake. </w:t>
      </w:r>
    </w:p>
    <w:p w:rsidR="003250AF" w:rsidRPr="000F181C" w:rsidRDefault="003250AF" w:rsidP="00BE3CC5">
      <w:pPr>
        <w:pStyle w:val="Paragrafi"/>
        <w:rPr>
          <w:lang w:val="sq-AL"/>
        </w:rPr>
      </w:pPr>
      <w:r w:rsidRPr="000F181C">
        <w:rPr>
          <w:lang w:val="sq-AL"/>
        </w:rPr>
        <w:t>5. Varieteti, i treguar të paktën me shkronja romake.</w:t>
      </w:r>
    </w:p>
    <w:p w:rsidR="003250AF" w:rsidRPr="000F181C" w:rsidRDefault="003250AF" w:rsidP="00BE3CC5">
      <w:pPr>
        <w:pStyle w:val="Paragrafi"/>
        <w:rPr>
          <w:lang w:val="sq-AL"/>
        </w:rPr>
      </w:pPr>
      <w:r w:rsidRPr="000F181C">
        <w:rPr>
          <w:lang w:val="sq-AL"/>
        </w:rPr>
        <w:t xml:space="preserve"> 6. Kategoria: në rastin e pakove të vogla, </w:t>
      </w:r>
      <w:r w:rsidR="00FA4044" w:rsidRPr="000F181C">
        <w:rPr>
          <w:lang w:val="sq-AL"/>
        </w:rPr>
        <w:t>“</w:t>
      </w:r>
      <w:r w:rsidRPr="000F181C">
        <w:rPr>
          <w:lang w:val="sq-AL"/>
        </w:rPr>
        <w:t>fara e certifikuar” mund të shënohet me shkronjën “C” ose “Z” dhe “fara standarde” me shkronjat “ST”.</w:t>
      </w:r>
    </w:p>
    <w:p w:rsidR="003250AF" w:rsidRPr="000F181C" w:rsidRDefault="003250AF" w:rsidP="00BE3CC5">
      <w:pPr>
        <w:pStyle w:val="Paragrafi"/>
        <w:rPr>
          <w:lang w:val="sq-AL"/>
        </w:rPr>
      </w:pPr>
      <w:r w:rsidRPr="000F181C">
        <w:rPr>
          <w:lang w:val="sq-AL"/>
        </w:rPr>
        <w:t>7. Numri i referencës, dhënë nga personi përgjegjës për ngjitjen e etiketave - në rastin e farës standarde.</w:t>
      </w:r>
    </w:p>
    <w:p w:rsidR="003250AF" w:rsidRPr="000F181C" w:rsidRDefault="003250AF" w:rsidP="00BE3CC5">
      <w:pPr>
        <w:pStyle w:val="Paragrafi"/>
        <w:rPr>
          <w:lang w:val="sq-AL"/>
        </w:rPr>
      </w:pPr>
      <w:r w:rsidRPr="000F181C">
        <w:rPr>
          <w:lang w:val="sq-AL"/>
        </w:rPr>
        <w:t>8. Numri i referencës, duke mundësuar identifikimin e lotit të certifikuar - në rastin e farës së certifikuar.</w:t>
      </w:r>
    </w:p>
    <w:p w:rsidR="003250AF" w:rsidRPr="000F181C" w:rsidRDefault="003250AF" w:rsidP="00BE3CC5">
      <w:pPr>
        <w:pStyle w:val="Paragrafi"/>
        <w:rPr>
          <w:lang w:val="sq-AL"/>
        </w:rPr>
      </w:pPr>
      <w:r w:rsidRPr="000F181C">
        <w:rPr>
          <w:lang w:val="sq-AL"/>
        </w:rPr>
        <w:t>9.</w:t>
      </w:r>
      <w:r w:rsidR="0038412F" w:rsidRPr="000F181C">
        <w:rPr>
          <w:lang w:val="sq-AL"/>
        </w:rPr>
        <w:t xml:space="preserve"> </w:t>
      </w:r>
      <w:r w:rsidRPr="000F181C">
        <w:rPr>
          <w:lang w:val="sq-AL"/>
        </w:rPr>
        <w:t>Peshën e deklaruar neto ose bruto apo deklarimin e numrit të farërave, përveç pakove të vogla deri në 500 gram</w:t>
      </w:r>
      <w:r w:rsidR="006739C2" w:rsidRPr="000F181C">
        <w:rPr>
          <w:lang w:val="sq-AL"/>
        </w:rPr>
        <w:t>ë</w:t>
      </w:r>
      <w:r w:rsidRPr="000F181C">
        <w:rPr>
          <w:lang w:val="sq-AL"/>
        </w:rPr>
        <w:t>.</w:t>
      </w:r>
    </w:p>
    <w:p w:rsidR="003250AF" w:rsidRPr="000F181C" w:rsidRDefault="003250AF" w:rsidP="00BE3CC5">
      <w:pPr>
        <w:pStyle w:val="Paragrafi"/>
        <w:rPr>
          <w:lang w:val="sq-AL"/>
        </w:rPr>
      </w:pPr>
      <w:r w:rsidRPr="000F181C">
        <w:rPr>
          <w:lang w:val="sq-AL"/>
        </w:rPr>
        <w:t>10. Kur është treguar pesha dhe janë përdorur pesticidet e granuluara, substancat veshëse ose shtues të tjerë të ngurtë, natyra e aditivit dhe gjithashtu raporti i përafërt ndërmjet peshës së farërave të përbëra ose</w:t>
      </w:r>
      <w:r w:rsidR="0038412F" w:rsidRPr="000F181C">
        <w:rPr>
          <w:lang w:val="sq-AL"/>
        </w:rPr>
        <w:t xml:space="preserve"> </w:t>
      </w:r>
      <w:r w:rsidRPr="000F181C">
        <w:rPr>
          <w:lang w:val="sq-AL"/>
        </w:rPr>
        <w:t>farërave të thjeshta dhe peshës totale.</w:t>
      </w:r>
    </w:p>
    <w:p w:rsidR="003250AF" w:rsidRPr="000F181C" w:rsidRDefault="00F03FB2" w:rsidP="00BE3CC5">
      <w:pPr>
        <w:pStyle w:val="Paragrafi"/>
        <w:rPr>
          <w:lang w:val="sq-AL"/>
        </w:rPr>
      </w:pPr>
      <w:r>
        <w:rPr>
          <w:i/>
          <w:lang w:val="sq-AL"/>
        </w:rPr>
        <w:t xml:space="preserve">II. </w:t>
      </w:r>
      <w:r w:rsidR="003250AF" w:rsidRPr="000F181C">
        <w:rPr>
          <w:i/>
          <w:lang w:val="sq-AL"/>
        </w:rPr>
        <w:t>Përmasat minimale të etiketës (përjashtuar paketat e vogla)</w:t>
      </w:r>
      <w:r w:rsidR="003250AF" w:rsidRPr="000F181C">
        <w:rPr>
          <w:lang w:val="sq-AL"/>
        </w:rPr>
        <w:t xml:space="preserve"> </w:t>
      </w:r>
    </w:p>
    <w:p w:rsidR="003250AF" w:rsidRPr="000F181C" w:rsidRDefault="003250AF" w:rsidP="00BE3CC5">
      <w:pPr>
        <w:pStyle w:val="Paragrafi"/>
        <w:rPr>
          <w:lang w:val="sq-AL"/>
        </w:rPr>
      </w:pPr>
      <w:r w:rsidRPr="000F181C">
        <w:rPr>
          <w:lang w:val="sq-AL"/>
        </w:rPr>
        <w:t>110 × 67 mm</w:t>
      </w:r>
    </w:p>
    <w:p w:rsidR="003250AF" w:rsidRDefault="003250AF" w:rsidP="00BE3CC5">
      <w:pPr>
        <w:pStyle w:val="Paragrafi"/>
        <w:rPr>
          <w:i/>
          <w:iCs/>
          <w:lang w:val="sq-AL"/>
        </w:rPr>
      </w:pPr>
    </w:p>
    <w:p w:rsidR="00285565" w:rsidRDefault="00285565" w:rsidP="00BE3CC5">
      <w:pPr>
        <w:pStyle w:val="Paragrafi"/>
        <w:rPr>
          <w:i/>
          <w:iCs/>
          <w:lang w:val="sq-AL"/>
        </w:rPr>
      </w:pPr>
    </w:p>
    <w:p w:rsidR="00285565" w:rsidRDefault="00285565" w:rsidP="00BE3CC5">
      <w:pPr>
        <w:pStyle w:val="Paragrafi"/>
        <w:rPr>
          <w:i/>
          <w:iCs/>
          <w:lang w:val="sq-AL"/>
        </w:rPr>
      </w:pPr>
    </w:p>
    <w:p w:rsidR="00084D9E" w:rsidRDefault="00084D9E" w:rsidP="00BE3CC5">
      <w:pPr>
        <w:pStyle w:val="Paragrafi"/>
        <w:rPr>
          <w:i/>
          <w:iCs/>
          <w:lang w:val="sq-AL"/>
        </w:rPr>
      </w:pPr>
    </w:p>
    <w:p w:rsidR="003250AF" w:rsidRPr="000F181C" w:rsidRDefault="003250AF" w:rsidP="00BE3CC5">
      <w:pPr>
        <w:pStyle w:val="AneksiNr"/>
        <w:keepNext w:val="0"/>
        <w:rPr>
          <w:lang w:val="sq-AL"/>
        </w:rPr>
      </w:pPr>
      <w:r w:rsidRPr="000F181C">
        <w:rPr>
          <w:lang w:val="sq-AL"/>
        </w:rPr>
        <w:t>ANEKSI V</w:t>
      </w:r>
    </w:p>
    <w:p w:rsidR="00DA3F9A" w:rsidRPr="000F181C" w:rsidRDefault="003250AF" w:rsidP="00BE3CC5">
      <w:pPr>
        <w:pStyle w:val="AneksiNr"/>
        <w:keepNext w:val="0"/>
        <w:rPr>
          <w:bCs/>
          <w:lang w:val="sq-AL"/>
        </w:rPr>
      </w:pPr>
      <w:r w:rsidRPr="000F181C">
        <w:rPr>
          <w:bCs/>
          <w:lang w:val="sq-AL"/>
        </w:rPr>
        <w:t>ETIKETA DHE DOKUMENTI QË OFROHET NË RASTIN E</w:t>
      </w:r>
      <w:r w:rsidR="003C551B" w:rsidRPr="000F181C">
        <w:rPr>
          <w:bCs/>
          <w:lang w:val="sq-AL"/>
        </w:rPr>
        <w:t xml:space="preserve"> NJË FARE </w:t>
      </w:r>
    </w:p>
    <w:p w:rsidR="003250AF" w:rsidRPr="000F181C" w:rsidRDefault="003C551B" w:rsidP="00BE3CC5">
      <w:pPr>
        <w:pStyle w:val="AneksiNr"/>
        <w:keepNext w:val="0"/>
        <w:rPr>
          <w:bCs/>
          <w:lang w:val="sq-AL"/>
        </w:rPr>
      </w:pPr>
      <w:r w:rsidRPr="000F181C">
        <w:rPr>
          <w:bCs/>
          <w:lang w:val="sq-AL"/>
        </w:rPr>
        <w:t>NË PROCES CERTIFIKIMI</w:t>
      </w:r>
    </w:p>
    <w:p w:rsidR="003250AF" w:rsidRPr="000F181C" w:rsidRDefault="003250AF" w:rsidP="00BE3CC5">
      <w:pPr>
        <w:pStyle w:val="Paragrafi"/>
        <w:rPr>
          <w:b/>
          <w:bCs/>
          <w:lang w:val="sq-AL"/>
        </w:rPr>
      </w:pPr>
      <w:r w:rsidRPr="000F181C">
        <w:rPr>
          <w:b/>
          <w:bCs/>
          <w:lang w:val="sq-AL"/>
        </w:rPr>
        <w:t xml:space="preserve"> </w:t>
      </w:r>
    </w:p>
    <w:p w:rsidR="003250AF" w:rsidRPr="000F181C" w:rsidRDefault="003250AF" w:rsidP="00BE3CC5">
      <w:pPr>
        <w:pStyle w:val="Paragrafi"/>
        <w:rPr>
          <w:bCs/>
          <w:lang w:val="sq-AL"/>
        </w:rPr>
      </w:pPr>
      <w:r w:rsidRPr="000F181C">
        <w:rPr>
          <w:bCs/>
          <w:lang w:val="sq-AL"/>
        </w:rPr>
        <w:t xml:space="preserve">A. Informacioni i kërkuar për etiketën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Autoriteti </w:t>
      </w:r>
      <w:r w:rsidR="003250AF" w:rsidRPr="000F181C">
        <w:rPr>
          <w:lang w:val="sq-AL"/>
        </w:rPr>
        <w:t>përgjegjës për kontrollin fushor (ESHFF)</w:t>
      </w:r>
      <w:r w:rsidRPr="000F181C">
        <w:rPr>
          <w:lang w:val="sq-AL"/>
        </w:rPr>
        <w:t>;</w:t>
      </w:r>
      <w:r w:rsidR="0038412F" w:rsidRPr="000F181C">
        <w:rPr>
          <w:lang w:val="sq-AL"/>
        </w:rPr>
        <w:t xml:space="preserve">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Speciet</w:t>
      </w:r>
      <w:r w:rsidR="003250AF" w:rsidRPr="000F181C">
        <w:rPr>
          <w:lang w:val="sq-AL"/>
        </w:rPr>
        <w:t xml:space="preserve">, treguar të paktën në karaktere (shkronja) romake, nën emrin </w:t>
      </w:r>
      <w:r w:rsidR="0033576A" w:rsidRPr="000F181C">
        <w:rPr>
          <w:lang w:val="sq-AL"/>
        </w:rPr>
        <w:t xml:space="preserve">e </w:t>
      </w:r>
      <w:r w:rsidR="003250AF" w:rsidRPr="000F181C">
        <w:rPr>
          <w:lang w:val="sq-AL"/>
        </w:rPr>
        <w:t>saj botanik, që mund të jenë dhënë në formë të shkurtuar dhe pa emrat e autorëve, ose nën emrin e saj të përbashkët, ose të dyja</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Varieteti</w:t>
      </w:r>
      <w:r w:rsidR="003250AF" w:rsidRPr="000F181C">
        <w:rPr>
          <w:lang w:val="sq-AL"/>
        </w:rPr>
        <w:t>, i treguar të paktën me shkronja romake</w:t>
      </w:r>
      <w:r w:rsidRPr="000F181C">
        <w:rPr>
          <w:lang w:val="sq-AL"/>
        </w:rPr>
        <w:t>;</w:t>
      </w:r>
      <w:r w:rsidR="003250AF" w:rsidRPr="000F181C">
        <w:rPr>
          <w:lang w:val="sq-AL"/>
        </w:rPr>
        <w:t xml:space="preserve">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Kategoria</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Fusha </w:t>
      </w:r>
      <w:r w:rsidR="003250AF" w:rsidRPr="000F181C">
        <w:rPr>
          <w:lang w:val="sq-AL"/>
        </w:rPr>
        <w:t>ose numri i referencës së lotit</w:t>
      </w:r>
      <w:r w:rsidRPr="000F181C">
        <w:rPr>
          <w:lang w:val="sq-AL"/>
        </w:rPr>
        <w:t>;</w:t>
      </w:r>
      <w:r w:rsidR="003250AF" w:rsidRPr="000F181C">
        <w:rPr>
          <w:lang w:val="sq-AL"/>
        </w:rPr>
        <w:t xml:space="preserve">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Pesha </w:t>
      </w:r>
      <w:r w:rsidR="003250AF" w:rsidRPr="000F181C">
        <w:rPr>
          <w:lang w:val="sq-AL"/>
        </w:rPr>
        <w:t>e deklaruar neto ose bruto</w:t>
      </w:r>
      <w:r w:rsidRPr="000F181C">
        <w:rPr>
          <w:lang w:val="sq-AL"/>
        </w:rPr>
        <w:t>;</w:t>
      </w:r>
      <w:r w:rsidR="0038412F" w:rsidRPr="000F181C">
        <w:rPr>
          <w:lang w:val="sq-AL"/>
        </w:rPr>
        <w:t xml:space="preserve">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Fjalët </w:t>
      </w:r>
      <w:r w:rsidR="003250AF" w:rsidRPr="000F181C">
        <w:rPr>
          <w:lang w:val="sq-AL"/>
        </w:rPr>
        <w:t>“farë jo përfundimisht e certifikuar”.</w:t>
      </w:r>
    </w:p>
    <w:p w:rsidR="003250AF" w:rsidRPr="000F181C" w:rsidRDefault="003250AF" w:rsidP="00BE3CC5">
      <w:pPr>
        <w:pStyle w:val="Paragrafi"/>
        <w:rPr>
          <w:bCs/>
          <w:lang w:val="sq-AL"/>
        </w:rPr>
      </w:pPr>
      <w:r w:rsidRPr="000F181C">
        <w:rPr>
          <w:lang w:val="sq-AL"/>
        </w:rPr>
        <w:t xml:space="preserve">B. Ngjyra e etiketës </w:t>
      </w:r>
    </w:p>
    <w:p w:rsidR="003250AF" w:rsidRPr="000F181C" w:rsidRDefault="003250AF" w:rsidP="00BE3CC5">
      <w:pPr>
        <w:pStyle w:val="Paragrafi"/>
        <w:rPr>
          <w:lang w:val="sq-AL"/>
        </w:rPr>
      </w:pPr>
      <w:r w:rsidRPr="000F181C">
        <w:rPr>
          <w:lang w:val="sq-AL"/>
        </w:rPr>
        <w:t xml:space="preserve">Etiketa do të jetë me ngjyrë gri. </w:t>
      </w:r>
    </w:p>
    <w:p w:rsidR="003250AF" w:rsidRPr="000F181C" w:rsidRDefault="003250AF" w:rsidP="00BE3CC5">
      <w:pPr>
        <w:pStyle w:val="Paragrafi"/>
        <w:rPr>
          <w:bCs/>
          <w:lang w:val="sq-AL"/>
        </w:rPr>
      </w:pPr>
      <w:r w:rsidRPr="000F181C">
        <w:rPr>
          <w:lang w:val="sq-AL"/>
        </w:rPr>
        <w:t xml:space="preserve">C. </w:t>
      </w:r>
      <w:r w:rsidRPr="000F181C">
        <w:rPr>
          <w:bCs/>
          <w:lang w:val="sq-AL"/>
        </w:rPr>
        <w:t xml:space="preserve">Informacioni i kërkuar për dokumentin </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Autoriteti </w:t>
      </w:r>
      <w:r w:rsidR="003250AF" w:rsidRPr="000F181C">
        <w:rPr>
          <w:lang w:val="sq-AL"/>
        </w:rPr>
        <w:t>që lëshon dokumentin (ESHFF)</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Speciet</w:t>
      </w:r>
      <w:r w:rsidR="003250AF" w:rsidRPr="000F181C">
        <w:rPr>
          <w:lang w:val="sq-AL"/>
        </w:rPr>
        <w:t>, treguar të paktën në karaktere romake, nën emrin saj botanik, që mund të jenë dhënë në formë të shkurtuar dhe pa emrat e autorëve, ose nën emrin e saj të përbashkët, ose të dyja</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Varieteti</w:t>
      </w:r>
      <w:r w:rsidR="003250AF" w:rsidRPr="000F181C">
        <w:rPr>
          <w:lang w:val="sq-AL"/>
        </w:rPr>
        <w:t>, i treguar të paktën me shkronja romake</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Kategoria</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Numri </w:t>
      </w:r>
      <w:r w:rsidR="003250AF" w:rsidRPr="000F181C">
        <w:rPr>
          <w:lang w:val="sq-AL"/>
        </w:rPr>
        <w:t>i referencës së farës të përdorur për t’u mbjellë në fushë dhe emrin e vendit apo vendeve që kanë certifikuar atë farë</w:t>
      </w:r>
      <w:r w:rsidRPr="000F181C">
        <w:rPr>
          <w:lang w:val="sq-AL"/>
        </w:rPr>
        <w:t>;</w:t>
      </w:r>
    </w:p>
    <w:p w:rsidR="003250AF" w:rsidRPr="000F181C" w:rsidRDefault="00992DB7" w:rsidP="00BE3CC5">
      <w:pPr>
        <w:pStyle w:val="Paragrafi"/>
        <w:rPr>
          <w:lang w:val="sq-AL"/>
        </w:rPr>
      </w:pPr>
      <w:r w:rsidRPr="000F181C">
        <w:rPr>
          <w:lang w:val="sq-AL"/>
        </w:rPr>
        <w:t xml:space="preserve">- </w:t>
      </w:r>
      <w:r w:rsidR="001725DF" w:rsidRPr="000F181C">
        <w:rPr>
          <w:lang w:val="sq-AL"/>
        </w:rPr>
        <w:t xml:space="preserve">Loti </w:t>
      </w:r>
      <w:r w:rsidR="00444318" w:rsidRPr="000F181C">
        <w:rPr>
          <w:lang w:val="sq-AL"/>
        </w:rPr>
        <w:t xml:space="preserve">i </w:t>
      </w:r>
      <w:r w:rsidR="003250AF" w:rsidRPr="000F181C">
        <w:rPr>
          <w:lang w:val="sq-AL"/>
        </w:rPr>
        <w:t>fushës ose numri i referencës</w:t>
      </w:r>
      <w:r w:rsidRPr="000F181C">
        <w:rPr>
          <w:lang w:val="sq-AL"/>
        </w:rPr>
        <w:t>;</w:t>
      </w:r>
    </w:p>
    <w:p w:rsidR="003250AF" w:rsidRPr="000F181C" w:rsidRDefault="00992DB7" w:rsidP="00BE3CC5">
      <w:pPr>
        <w:pStyle w:val="Paragrafi"/>
        <w:rPr>
          <w:lang w:val="sq-AL"/>
        </w:rPr>
      </w:pPr>
      <w:r w:rsidRPr="000F181C">
        <w:rPr>
          <w:lang w:val="sq-AL"/>
        </w:rPr>
        <w:t xml:space="preserve">- </w:t>
      </w:r>
      <w:r w:rsidR="001725DF" w:rsidRPr="000F181C">
        <w:rPr>
          <w:lang w:val="sq-AL"/>
        </w:rPr>
        <w:t xml:space="preserve">Sipërfaqja </w:t>
      </w:r>
      <w:r w:rsidR="003250AF" w:rsidRPr="000F181C">
        <w:rPr>
          <w:lang w:val="sq-AL"/>
        </w:rPr>
        <w:t>e kultivuar për prodhimin e lotit, shoqëruar nga dokumenti</w:t>
      </w:r>
      <w:r w:rsidRPr="000F181C">
        <w:rPr>
          <w:lang w:val="sq-AL"/>
        </w:rPr>
        <w:t>;</w:t>
      </w:r>
    </w:p>
    <w:p w:rsidR="003250AF" w:rsidRPr="000F181C" w:rsidRDefault="00992DB7" w:rsidP="00BE3CC5">
      <w:pPr>
        <w:pStyle w:val="Paragrafi"/>
        <w:rPr>
          <w:lang w:val="sq-AL"/>
        </w:rPr>
      </w:pPr>
      <w:r w:rsidRPr="000F181C">
        <w:rPr>
          <w:lang w:val="sq-AL"/>
        </w:rPr>
        <w:t xml:space="preserve">- </w:t>
      </w:r>
      <w:r w:rsidR="001725DF" w:rsidRPr="000F181C">
        <w:rPr>
          <w:lang w:val="sq-AL"/>
        </w:rPr>
        <w:t xml:space="preserve">Sasia </w:t>
      </w:r>
      <w:r w:rsidR="003250AF" w:rsidRPr="000F181C">
        <w:rPr>
          <w:lang w:val="sq-AL"/>
        </w:rPr>
        <w:t>e farës së vjelë dhe numri i paketave</w:t>
      </w:r>
      <w:r w:rsidRPr="000F181C">
        <w:rPr>
          <w:lang w:val="sq-AL"/>
        </w:rPr>
        <w:t>;</w:t>
      </w:r>
    </w:p>
    <w:p w:rsidR="003250AF" w:rsidRPr="000F181C" w:rsidRDefault="00992DB7" w:rsidP="00BE3CC5">
      <w:pPr>
        <w:pStyle w:val="Paragrafi"/>
        <w:rPr>
          <w:lang w:val="sq-AL"/>
        </w:rPr>
      </w:pPr>
      <w:r w:rsidRPr="000F181C">
        <w:rPr>
          <w:lang w:val="sq-AL"/>
        </w:rPr>
        <w:t>-</w:t>
      </w:r>
      <w:r w:rsidR="003250AF" w:rsidRPr="000F181C">
        <w:rPr>
          <w:lang w:val="sq-AL"/>
        </w:rPr>
        <w:t xml:space="preserve"> </w:t>
      </w:r>
      <w:r w:rsidR="001725DF" w:rsidRPr="000F181C">
        <w:rPr>
          <w:lang w:val="sq-AL"/>
        </w:rPr>
        <w:t xml:space="preserve">Vërtetimi </w:t>
      </w:r>
      <w:r w:rsidR="003250AF" w:rsidRPr="000F181C">
        <w:rPr>
          <w:lang w:val="sq-AL"/>
        </w:rPr>
        <w:t>që janë plotësuar kushtet që duhet të plotësohen nga bimët</w:t>
      </w:r>
      <w:r w:rsidR="0038412F" w:rsidRPr="000F181C">
        <w:rPr>
          <w:lang w:val="sq-AL"/>
        </w:rPr>
        <w:t xml:space="preserve"> </w:t>
      </w:r>
      <w:r w:rsidR="003250AF" w:rsidRPr="000F181C">
        <w:rPr>
          <w:lang w:val="sq-AL"/>
        </w:rPr>
        <w:t>nga e cila vjen fara</w:t>
      </w:r>
      <w:r w:rsidRPr="000F181C">
        <w:rPr>
          <w:lang w:val="sq-AL"/>
        </w:rPr>
        <w:t>;</w:t>
      </w:r>
    </w:p>
    <w:p w:rsidR="003250AF" w:rsidRPr="000F181C" w:rsidRDefault="00992DB7" w:rsidP="00BE3CC5">
      <w:pPr>
        <w:pStyle w:val="Paragrafi"/>
        <w:rPr>
          <w:lang w:val="sq-AL"/>
        </w:rPr>
      </w:pPr>
      <w:r w:rsidRPr="000F181C">
        <w:rPr>
          <w:lang w:val="sq-AL"/>
        </w:rPr>
        <w:t xml:space="preserve">- </w:t>
      </w:r>
      <w:r w:rsidR="001725DF" w:rsidRPr="000F181C">
        <w:rPr>
          <w:lang w:val="sq-AL"/>
        </w:rPr>
        <w:t xml:space="preserve">Kur </w:t>
      </w:r>
      <w:r w:rsidR="003250AF" w:rsidRPr="000F181C">
        <w:rPr>
          <w:lang w:val="sq-AL"/>
        </w:rPr>
        <w:t>është e përshtatshme, rezultatet e një analize paraprake të farës.</w:t>
      </w:r>
    </w:p>
    <w:p w:rsidR="003250AF" w:rsidRPr="000F181C" w:rsidRDefault="003250AF" w:rsidP="00BE3CC5">
      <w:pPr>
        <w:widowControl w:val="0"/>
        <w:autoSpaceDE w:val="0"/>
        <w:autoSpaceDN w:val="0"/>
        <w:adjustRightInd w:val="0"/>
        <w:jc w:val="center"/>
        <w:rPr>
          <w:rFonts w:ascii="CG Times" w:hAnsi="CG Times"/>
          <w:lang w:val="sq-AL"/>
        </w:rPr>
      </w:pPr>
    </w:p>
    <w:p w:rsidR="003250AF" w:rsidRPr="000F181C" w:rsidRDefault="003250AF" w:rsidP="00BE3CC5">
      <w:pPr>
        <w:pStyle w:val="AneksiNr"/>
        <w:keepNext w:val="0"/>
        <w:rPr>
          <w:lang w:val="sq-AL"/>
        </w:rPr>
      </w:pPr>
      <w:r w:rsidRPr="000F181C">
        <w:rPr>
          <w:lang w:val="sq-AL"/>
        </w:rPr>
        <w:t>ANEKSI</w:t>
      </w:r>
      <w:r w:rsidR="0038412F" w:rsidRPr="000F181C">
        <w:rPr>
          <w:lang w:val="sq-AL"/>
        </w:rPr>
        <w:t xml:space="preserve"> </w:t>
      </w:r>
      <w:r w:rsidRPr="000F181C">
        <w:rPr>
          <w:lang w:val="sq-AL"/>
        </w:rPr>
        <w:t>I/1</w:t>
      </w:r>
    </w:p>
    <w:p w:rsidR="003250AF" w:rsidRPr="000F181C" w:rsidRDefault="003250AF" w:rsidP="00BE3CC5">
      <w:pPr>
        <w:pStyle w:val="AneksiNr"/>
        <w:keepNext w:val="0"/>
        <w:rPr>
          <w:lang w:val="sq-AL"/>
        </w:rPr>
      </w:pPr>
      <w:r w:rsidRPr="000F181C">
        <w:rPr>
          <w:lang w:val="sq-AL"/>
        </w:rPr>
        <w:t>Lista e perimeve sipas shkronjës 2 të pikës 1.1 të Kreut I</w:t>
      </w:r>
    </w:p>
    <w:p w:rsidR="00710137" w:rsidRPr="000F181C" w:rsidRDefault="00710137" w:rsidP="00BE3CC5">
      <w:pPr>
        <w:widowControl w:val="0"/>
        <w:autoSpaceDE w:val="0"/>
        <w:autoSpaceDN w:val="0"/>
        <w:adjustRightInd w:val="0"/>
        <w:jc w:val="both"/>
        <w:rPr>
          <w:rFonts w:ascii="CG Times" w:hAnsi="CG Times"/>
          <w:b/>
          <w:lang w:val="sq-AL"/>
        </w:rPr>
      </w:pPr>
    </w:p>
    <w:tbl>
      <w:tblPr>
        <w:tblW w:w="2892" w:type="pct"/>
        <w:jc w:val="center"/>
        <w:tblLook w:val="04A0" w:firstRow="1" w:lastRow="0" w:firstColumn="1" w:lastColumn="0" w:noHBand="0" w:noVBand="1"/>
      </w:tblPr>
      <w:tblGrid>
        <w:gridCol w:w="3245"/>
        <w:gridCol w:w="2127"/>
      </w:tblGrid>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Allium cepa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Qepa</w:t>
            </w:r>
          </w:p>
        </w:tc>
      </w:tr>
      <w:tr w:rsidR="00156707" w:rsidRPr="000F181C" w:rsidTr="00F03FB2">
        <w:trPr>
          <w:jc w:val="center"/>
        </w:trPr>
        <w:tc>
          <w:tcPr>
            <w:tcW w:w="3020" w:type="pct"/>
          </w:tcPr>
          <w:p w:rsidR="00156707" w:rsidRPr="000F181C" w:rsidRDefault="008A41B8" w:rsidP="00BE3CC5">
            <w:pPr>
              <w:widowControl w:val="0"/>
              <w:rPr>
                <w:rStyle w:val="apple-style-span"/>
                <w:rFonts w:ascii="CG Times" w:hAnsi="CG Times"/>
                <w:sz w:val="21"/>
                <w:szCs w:val="21"/>
                <w:lang w:val="sq-AL"/>
              </w:rPr>
            </w:pPr>
            <w:r w:rsidRPr="000F181C">
              <w:rPr>
                <w:rFonts w:ascii="CG Times" w:hAnsi="CG Times"/>
                <w:sz w:val="21"/>
                <w:szCs w:val="21"/>
                <w:lang w:val="sq-AL"/>
              </w:rPr>
              <w:t>-</w:t>
            </w:r>
            <w:r w:rsidR="00156707" w:rsidRPr="000F181C">
              <w:rPr>
                <w:rFonts w:ascii="CG Times" w:hAnsi="CG Times"/>
                <w:sz w:val="21"/>
                <w:szCs w:val="21"/>
                <w:lang w:val="sq-AL"/>
              </w:rPr>
              <w:t xml:space="preserve"> </w:t>
            </w:r>
            <w:r w:rsidR="00156707" w:rsidRPr="000F181C">
              <w:rPr>
                <w:rFonts w:ascii="CG Times" w:hAnsi="CG Times"/>
                <w:i/>
                <w:iCs/>
                <w:sz w:val="21"/>
                <w:szCs w:val="21"/>
                <w:lang w:val="sq-AL"/>
              </w:rPr>
              <w:t xml:space="preserve">Cepa </w:t>
            </w:r>
            <w:r w:rsidR="00156707" w:rsidRPr="000F181C">
              <w:rPr>
                <w:rFonts w:ascii="CG Times" w:hAnsi="CG Times"/>
                <w:sz w:val="21"/>
                <w:szCs w:val="21"/>
                <w:lang w:val="sq-AL"/>
              </w:rPr>
              <w:t>Group</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Grupi i qepëve</w:t>
            </w:r>
          </w:p>
        </w:tc>
      </w:tr>
      <w:tr w:rsidR="00156707" w:rsidRPr="000F181C" w:rsidTr="00F03FB2">
        <w:trPr>
          <w:jc w:val="center"/>
        </w:trPr>
        <w:tc>
          <w:tcPr>
            <w:tcW w:w="3020" w:type="pct"/>
          </w:tcPr>
          <w:p w:rsidR="00156707" w:rsidRPr="000F181C" w:rsidRDefault="008A41B8" w:rsidP="00BE3CC5">
            <w:pPr>
              <w:widowControl w:val="0"/>
              <w:rPr>
                <w:rStyle w:val="apple-style-span"/>
                <w:rFonts w:ascii="CG Times" w:hAnsi="CG Times"/>
                <w:sz w:val="21"/>
                <w:szCs w:val="21"/>
                <w:lang w:val="sq-AL"/>
              </w:rPr>
            </w:pPr>
            <w:r w:rsidRPr="000F181C">
              <w:rPr>
                <w:rFonts w:ascii="CG Times" w:hAnsi="CG Times"/>
                <w:sz w:val="21"/>
                <w:szCs w:val="21"/>
                <w:lang w:val="sq-AL"/>
              </w:rPr>
              <w:t>-</w:t>
            </w:r>
            <w:r w:rsidR="00156707" w:rsidRPr="000F181C">
              <w:rPr>
                <w:rFonts w:ascii="CG Times" w:hAnsi="CG Times"/>
                <w:sz w:val="21"/>
                <w:szCs w:val="21"/>
                <w:lang w:val="sq-AL"/>
              </w:rPr>
              <w:t xml:space="preserve"> </w:t>
            </w:r>
            <w:r w:rsidR="00156707" w:rsidRPr="000F181C">
              <w:rPr>
                <w:rFonts w:ascii="CG Times" w:hAnsi="CG Times"/>
                <w:i/>
                <w:iCs/>
                <w:sz w:val="21"/>
                <w:szCs w:val="21"/>
                <w:lang w:val="sq-AL"/>
              </w:rPr>
              <w:t xml:space="preserve">Aggregatum </w:t>
            </w:r>
            <w:r w:rsidR="00156707" w:rsidRPr="000F181C">
              <w:rPr>
                <w:rFonts w:ascii="CG Times" w:hAnsi="CG Times"/>
                <w:sz w:val="21"/>
                <w:szCs w:val="21"/>
                <w:lang w:val="sq-AL"/>
              </w:rPr>
              <w:t>Group</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Qepa e njomë</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Allium fistulosum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Qepa e Welsh-it</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Allium porrum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Prasi</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Allium sativum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Hudhra</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Allium schoenoprasum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Chives</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Anthriscus cerefolium </w:t>
            </w:r>
            <w:r w:rsidRPr="000F181C">
              <w:rPr>
                <w:rFonts w:ascii="CG Times" w:hAnsi="CG Times"/>
                <w:sz w:val="21"/>
                <w:szCs w:val="21"/>
                <w:lang w:val="sq-AL"/>
              </w:rPr>
              <w:t>(L.) Hoffm.</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Chervil</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Apium graveolens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Selino</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Asparagus officinalis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Asparagus</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Beta vulgaris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Panxhari i kuq</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Brassica oleracea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Lakra kale</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Lulelakra</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Brokoli</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Lakra e Brukselit</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Lakra e Savojës</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Lakra e bardhë</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Lakra e kuqe</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Kohlrabi</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Brassica rapa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 xml:space="preserve">Lakra </w:t>
            </w:r>
            <w:r w:rsidR="001725DF" w:rsidRPr="000F181C">
              <w:rPr>
                <w:rFonts w:ascii="CG Times" w:hAnsi="CG Times"/>
                <w:sz w:val="21"/>
                <w:szCs w:val="21"/>
                <w:lang w:val="sq-AL"/>
              </w:rPr>
              <w:t>kineze</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56707"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Turnip</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Capsicum annuum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Speci</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Cichorium endivia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Endiviet</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Cichorium intybus </w:t>
            </w:r>
            <w:r w:rsidRPr="000F181C">
              <w:rPr>
                <w:rFonts w:ascii="CG Times" w:hAnsi="CG Times"/>
                <w:sz w:val="21"/>
                <w:szCs w:val="21"/>
                <w:lang w:val="sq-AL"/>
              </w:rPr>
              <w:t>L.</w:t>
            </w:r>
          </w:p>
        </w:tc>
        <w:tc>
          <w:tcPr>
            <w:tcW w:w="1980" w:type="pct"/>
          </w:tcPr>
          <w:p w:rsidR="00156707" w:rsidRPr="000F181C" w:rsidRDefault="001725DF" w:rsidP="00BE3CC5">
            <w:pPr>
              <w:widowControl w:val="0"/>
              <w:rPr>
                <w:rStyle w:val="apple-style-span"/>
                <w:rFonts w:ascii="CG Times" w:hAnsi="CG Times"/>
                <w:sz w:val="21"/>
                <w:szCs w:val="21"/>
                <w:lang w:val="sq-AL"/>
              </w:rPr>
            </w:pPr>
            <w:r w:rsidRPr="000F181C">
              <w:rPr>
                <w:rFonts w:ascii="CG Times" w:hAnsi="CG Times"/>
                <w:sz w:val="21"/>
                <w:szCs w:val="21"/>
                <w:lang w:val="sq-AL"/>
              </w:rPr>
              <w:t xml:space="preserve">Çikoret </w:t>
            </w:r>
            <w:r w:rsidR="00156707" w:rsidRPr="000F181C">
              <w:rPr>
                <w:rFonts w:ascii="CG Times" w:hAnsi="CG Times"/>
                <w:sz w:val="21"/>
                <w:szCs w:val="21"/>
                <w:lang w:val="sq-AL"/>
              </w:rPr>
              <w:t>gjethe</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p>
        </w:tc>
        <w:tc>
          <w:tcPr>
            <w:tcW w:w="1980" w:type="pct"/>
          </w:tcPr>
          <w:p w:rsidR="00156707" w:rsidRPr="000F181C" w:rsidRDefault="001725DF" w:rsidP="00BE3CC5">
            <w:pPr>
              <w:widowControl w:val="0"/>
              <w:autoSpaceDE w:val="0"/>
              <w:autoSpaceDN w:val="0"/>
              <w:adjustRightInd w:val="0"/>
              <w:jc w:val="both"/>
              <w:rPr>
                <w:rStyle w:val="apple-style-span"/>
                <w:rFonts w:ascii="CG Times" w:hAnsi="CG Times"/>
                <w:sz w:val="21"/>
                <w:szCs w:val="21"/>
                <w:lang w:val="sq-AL"/>
              </w:rPr>
            </w:pPr>
            <w:r w:rsidRPr="000F181C">
              <w:rPr>
                <w:rFonts w:ascii="CG Times" w:hAnsi="CG Times"/>
                <w:sz w:val="21"/>
                <w:szCs w:val="21"/>
                <w:lang w:val="sq-AL"/>
              </w:rPr>
              <w:t xml:space="preserve">Çikore industriale </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Citrullus lanatus </w:t>
            </w:r>
            <w:r w:rsidRPr="000F181C">
              <w:rPr>
                <w:rFonts w:ascii="CG Times" w:hAnsi="CG Times"/>
                <w:sz w:val="21"/>
                <w:szCs w:val="21"/>
                <w:lang w:val="sq-AL"/>
              </w:rPr>
              <w:t>(Thunb.) Matsum.et Nakai</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Shalqi</w:t>
            </w:r>
            <w:r w:rsidR="00444318" w:rsidRPr="000F181C">
              <w:rPr>
                <w:rFonts w:ascii="CG Times" w:hAnsi="CG Times"/>
                <w:sz w:val="21"/>
                <w:szCs w:val="21"/>
                <w:lang w:val="sq-AL"/>
              </w:rPr>
              <w:t>r</w:t>
            </w:r>
            <w:r w:rsidRPr="000F181C">
              <w:rPr>
                <w:rFonts w:ascii="CG Times" w:hAnsi="CG Times"/>
                <w:sz w:val="21"/>
                <w:szCs w:val="21"/>
                <w:lang w:val="sq-AL"/>
              </w:rPr>
              <w:t>i</w:t>
            </w:r>
          </w:p>
        </w:tc>
      </w:tr>
      <w:tr w:rsidR="00156707" w:rsidRPr="000F181C" w:rsidTr="00F03FB2">
        <w:trPr>
          <w:jc w:val="center"/>
        </w:trPr>
        <w:tc>
          <w:tcPr>
            <w:tcW w:w="302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Cucumis melo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Pjepri</w:t>
            </w:r>
          </w:p>
        </w:tc>
      </w:tr>
      <w:tr w:rsidR="00156707" w:rsidRPr="000F181C" w:rsidTr="00F03FB2">
        <w:trPr>
          <w:jc w:val="center"/>
        </w:trPr>
        <w:tc>
          <w:tcPr>
            <w:tcW w:w="3020" w:type="pct"/>
          </w:tcPr>
          <w:p w:rsidR="00156707" w:rsidRPr="000F181C" w:rsidRDefault="00156707"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Cucumis sativus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Kastraveci</w:t>
            </w:r>
          </w:p>
        </w:tc>
      </w:tr>
      <w:tr w:rsidR="00156707" w:rsidRPr="000F181C" w:rsidTr="00F03FB2">
        <w:trPr>
          <w:jc w:val="center"/>
        </w:trPr>
        <w:tc>
          <w:tcPr>
            <w:tcW w:w="3020" w:type="pct"/>
          </w:tcPr>
          <w:p w:rsidR="00156707" w:rsidRPr="000F181C" w:rsidRDefault="00156707"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Cucurbita maxima </w:t>
            </w:r>
            <w:r w:rsidRPr="000F181C">
              <w:rPr>
                <w:rFonts w:ascii="CG Times" w:hAnsi="CG Times"/>
                <w:sz w:val="21"/>
                <w:szCs w:val="21"/>
                <w:lang w:val="sq-AL"/>
              </w:rPr>
              <w:t>Duchesne</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Kungulli i dimrit</w:t>
            </w:r>
          </w:p>
        </w:tc>
      </w:tr>
      <w:tr w:rsidR="00156707" w:rsidRPr="000F181C" w:rsidTr="00F03FB2">
        <w:trPr>
          <w:jc w:val="center"/>
        </w:trPr>
        <w:tc>
          <w:tcPr>
            <w:tcW w:w="3020" w:type="pct"/>
          </w:tcPr>
          <w:p w:rsidR="00156707" w:rsidRPr="000F181C" w:rsidRDefault="00156707"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Cucurbita pepo </w:t>
            </w:r>
            <w:r w:rsidRPr="000F181C">
              <w:rPr>
                <w:rFonts w:ascii="CG Times" w:hAnsi="CG Times"/>
                <w:sz w:val="21"/>
                <w:szCs w:val="21"/>
                <w:lang w:val="sq-AL"/>
              </w:rPr>
              <w:t>L.</w:t>
            </w:r>
          </w:p>
        </w:tc>
        <w:tc>
          <w:tcPr>
            <w:tcW w:w="1980" w:type="pct"/>
          </w:tcPr>
          <w:p w:rsidR="00156707" w:rsidRPr="000F181C" w:rsidRDefault="00156707" w:rsidP="00BE3CC5">
            <w:pPr>
              <w:widowControl w:val="0"/>
              <w:rPr>
                <w:rStyle w:val="apple-style-span"/>
                <w:rFonts w:ascii="CG Times" w:hAnsi="CG Times"/>
                <w:sz w:val="21"/>
                <w:szCs w:val="21"/>
                <w:lang w:val="sq-AL"/>
              </w:rPr>
            </w:pPr>
            <w:r w:rsidRPr="000F181C">
              <w:rPr>
                <w:rFonts w:ascii="CG Times" w:hAnsi="CG Times"/>
                <w:sz w:val="21"/>
                <w:szCs w:val="21"/>
                <w:lang w:val="sq-AL"/>
              </w:rPr>
              <w:t>Kungulli i njomë</w:t>
            </w:r>
          </w:p>
        </w:tc>
      </w:tr>
      <w:tr w:rsidR="00156707" w:rsidRPr="000F181C" w:rsidTr="00F03FB2">
        <w:trPr>
          <w:jc w:val="center"/>
        </w:trPr>
        <w:tc>
          <w:tcPr>
            <w:tcW w:w="3020" w:type="pct"/>
          </w:tcPr>
          <w:p w:rsidR="00156707"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Cynara cardunculus </w:t>
            </w:r>
            <w:r w:rsidRPr="000F181C">
              <w:rPr>
                <w:rFonts w:ascii="CG Times" w:hAnsi="CG Times"/>
                <w:sz w:val="21"/>
                <w:szCs w:val="21"/>
                <w:lang w:val="sq-AL"/>
              </w:rPr>
              <w:t>L.</w:t>
            </w:r>
          </w:p>
        </w:tc>
        <w:tc>
          <w:tcPr>
            <w:tcW w:w="1980" w:type="pct"/>
          </w:tcPr>
          <w:p w:rsidR="00156707"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Angjinare</w:t>
            </w:r>
          </w:p>
        </w:tc>
      </w:tr>
      <w:tr w:rsidR="00156707" w:rsidRPr="000F181C" w:rsidTr="00F03FB2">
        <w:trPr>
          <w:jc w:val="center"/>
        </w:trPr>
        <w:tc>
          <w:tcPr>
            <w:tcW w:w="3020" w:type="pct"/>
          </w:tcPr>
          <w:p w:rsidR="00156707"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Daucus carota </w:t>
            </w:r>
            <w:r w:rsidRPr="000F181C">
              <w:rPr>
                <w:rFonts w:ascii="CG Times" w:hAnsi="CG Times"/>
                <w:sz w:val="21"/>
                <w:szCs w:val="21"/>
                <w:lang w:val="sq-AL"/>
              </w:rPr>
              <w:t>L.</w:t>
            </w:r>
          </w:p>
        </w:tc>
        <w:tc>
          <w:tcPr>
            <w:tcW w:w="1980" w:type="pct"/>
          </w:tcPr>
          <w:p w:rsidR="00156707"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Karota</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Foeniculum vulgare </w:t>
            </w:r>
            <w:r w:rsidRPr="000F181C">
              <w:rPr>
                <w:rFonts w:ascii="CG Times" w:hAnsi="CG Times"/>
                <w:sz w:val="21"/>
                <w:szCs w:val="21"/>
                <w:lang w:val="sq-AL"/>
              </w:rPr>
              <w:t>Mill.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Finoku</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Lactuca sativa </w:t>
            </w:r>
            <w:r w:rsidRPr="000F181C">
              <w:rPr>
                <w:rFonts w:ascii="CG Times" w:hAnsi="CG Times"/>
                <w:sz w:val="21"/>
                <w:szCs w:val="21"/>
                <w:lang w:val="sq-AL"/>
              </w:rPr>
              <w:t>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Sallata</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Lycopersicon esculentum </w:t>
            </w:r>
            <w:r w:rsidRPr="000F181C">
              <w:rPr>
                <w:rFonts w:ascii="CG Times" w:hAnsi="CG Times"/>
                <w:sz w:val="21"/>
                <w:szCs w:val="21"/>
                <w:lang w:val="sq-AL"/>
              </w:rPr>
              <w:t>Mill.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Domatja</w:t>
            </w:r>
          </w:p>
        </w:tc>
      </w:tr>
      <w:tr w:rsidR="008C766F" w:rsidRPr="000F181C" w:rsidTr="00F03FB2">
        <w:trPr>
          <w:jc w:val="center"/>
        </w:trPr>
        <w:tc>
          <w:tcPr>
            <w:tcW w:w="3020" w:type="pct"/>
          </w:tcPr>
          <w:p w:rsidR="008C766F" w:rsidRPr="000F181C" w:rsidRDefault="008C766F" w:rsidP="00DA3F9A">
            <w:pPr>
              <w:widowControl w:val="0"/>
              <w:autoSpaceDE w:val="0"/>
              <w:autoSpaceDN w:val="0"/>
              <w:adjustRightInd w:val="0"/>
              <w:rPr>
                <w:rStyle w:val="apple-style-span"/>
                <w:rFonts w:ascii="CG Times" w:hAnsi="CG Times"/>
                <w:sz w:val="21"/>
                <w:szCs w:val="21"/>
                <w:lang w:val="sq-AL"/>
              </w:rPr>
            </w:pPr>
            <w:r w:rsidRPr="000F181C">
              <w:rPr>
                <w:rFonts w:ascii="CG Times" w:hAnsi="CG Times"/>
                <w:i/>
                <w:iCs/>
                <w:sz w:val="21"/>
                <w:szCs w:val="21"/>
                <w:lang w:val="sq-AL"/>
              </w:rPr>
              <w:t xml:space="preserve">Petroselinum crispum </w:t>
            </w:r>
            <w:r w:rsidRPr="000F181C">
              <w:rPr>
                <w:rFonts w:ascii="CG Times" w:hAnsi="CG Times"/>
                <w:sz w:val="21"/>
                <w:szCs w:val="21"/>
                <w:lang w:val="sq-AL"/>
              </w:rPr>
              <w:t>(Mill.) Nyman</w:t>
            </w:r>
            <w:r w:rsidR="0038412F" w:rsidRPr="000F181C">
              <w:rPr>
                <w:rFonts w:ascii="CG Times" w:hAnsi="CG Times"/>
                <w:sz w:val="21"/>
                <w:szCs w:val="21"/>
                <w:lang w:val="sq-AL"/>
              </w:rPr>
              <w:t xml:space="preserve"> </w:t>
            </w:r>
            <w:r w:rsidRPr="000F181C">
              <w:rPr>
                <w:rFonts w:ascii="CG Times" w:hAnsi="CG Times"/>
                <w:sz w:val="21"/>
                <w:szCs w:val="21"/>
                <w:lang w:val="sq-AL"/>
              </w:rPr>
              <w:t xml:space="preserve">ex A. W. Hill </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Majdanozi</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Phaseolus coccineus </w:t>
            </w:r>
            <w:r w:rsidRPr="000F181C">
              <w:rPr>
                <w:rFonts w:ascii="CG Times" w:hAnsi="CG Times"/>
                <w:sz w:val="21"/>
                <w:szCs w:val="21"/>
                <w:lang w:val="sq-AL"/>
              </w:rPr>
              <w:t>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Fasulja bishtajëgjatë</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Phaseolus vulgaris </w:t>
            </w:r>
            <w:r w:rsidRPr="000F181C">
              <w:rPr>
                <w:rFonts w:ascii="CG Times" w:hAnsi="CG Times"/>
                <w:sz w:val="21"/>
                <w:szCs w:val="21"/>
                <w:lang w:val="sq-AL"/>
              </w:rPr>
              <w:t>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Barbunja</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Pisum sativum </w:t>
            </w:r>
            <w:r w:rsidRPr="000F181C">
              <w:rPr>
                <w:rFonts w:ascii="CG Times" w:hAnsi="CG Times"/>
                <w:sz w:val="21"/>
                <w:szCs w:val="21"/>
                <w:lang w:val="sq-AL"/>
              </w:rPr>
              <w:t>L. (partim)</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Bizelja</w:t>
            </w:r>
          </w:p>
        </w:tc>
      </w:tr>
      <w:tr w:rsidR="008C766F" w:rsidRPr="000F181C" w:rsidTr="00F03FB2">
        <w:trPr>
          <w:jc w:val="center"/>
        </w:trPr>
        <w:tc>
          <w:tcPr>
            <w:tcW w:w="3020" w:type="pct"/>
          </w:tcPr>
          <w:p w:rsidR="008C766F" w:rsidRPr="000F181C" w:rsidRDefault="008C766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Raphanus sativus </w:t>
            </w:r>
            <w:r w:rsidRPr="000F181C">
              <w:rPr>
                <w:rFonts w:ascii="CG Times" w:hAnsi="CG Times"/>
                <w:sz w:val="21"/>
                <w:szCs w:val="21"/>
                <w:lang w:val="sq-AL"/>
              </w:rPr>
              <w:t>L.</w:t>
            </w:r>
          </w:p>
        </w:tc>
        <w:tc>
          <w:tcPr>
            <w:tcW w:w="1980" w:type="pct"/>
          </w:tcPr>
          <w:p w:rsidR="008C766F" w:rsidRPr="000F181C" w:rsidRDefault="008C766F" w:rsidP="00BE3CC5">
            <w:pPr>
              <w:widowControl w:val="0"/>
              <w:rPr>
                <w:rStyle w:val="apple-style-span"/>
                <w:rFonts w:ascii="CG Times" w:hAnsi="CG Times"/>
                <w:sz w:val="21"/>
                <w:szCs w:val="21"/>
                <w:lang w:val="sq-AL"/>
              </w:rPr>
            </w:pPr>
            <w:r w:rsidRPr="000F181C">
              <w:rPr>
                <w:rFonts w:ascii="CG Times" w:hAnsi="CG Times"/>
                <w:sz w:val="21"/>
                <w:szCs w:val="21"/>
                <w:lang w:val="sq-AL"/>
              </w:rPr>
              <w:t>Rrepat</w:t>
            </w:r>
          </w:p>
        </w:tc>
      </w:tr>
      <w:tr w:rsidR="008C766F" w:rsidRPr="000F181C" w:rsidTr="00F03FB2">
        <w:trPr>
          <w:jc w:val="center"/>
        </w:trPr>
        <w:tc>
          <w:tcPr>
            <w:tcW w:w="3020" w:type="pct"/>
          </w:tcPr>
          <w:p w:rsidR="008C766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Rheum rhabarbarum </w:t>
            </w:r>
            <w:r w:rsidRPr="000F181C">
              <w:rPr>
                <w:rFonts w:ascii="CG Times" w:hAnsi="CG Times"/>
                <w:sz w:val="21"/>
                <w:szCs w:val="21"/>
                <w:lang w:val="sq-AL"/>
              </w:rPr>
              <w:t>L.</w:t>
            </w:r>
          </w:p>
        </w:tc>
        <w:tc>
          <w:tcPr>
            <w:tcW w:w="1980" w:type="pct"/>
          </w:tcPr>
          <w:p w:rsidR="008C766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Rhubarb</w:t>
            </w:r>
          </w:p>
        </w:tc>
      </w:tr>
      <w:tr w:rsidR="008C766F" w:rsidRPr="000F181C" w:rsidTr="00F03FB2">
        <w:trPr>
          <w:jc w:val="center"/>
        </w:trPr>
        <w:tc>
          <w:tcPr>
            <w:tcW w:w="3020" w:type="pct"/>
          </w:tcPr>
          <w:p w:rsidR="008C766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Scorzonera hispanica </w:t>
            </w:r>
            <w:r w:rsidRPr="000F181C">
              <w:rPr>
                <w:rFonts w:ascii="CG Times" w:hAnsi="CG Times"/>
                <w:sz w:val="21"/>
                <w:szCs w:val="21"/>
                <w:lang w:val="sq-AL"/>
              </w:rPr>
              <w:t>L.</w:t>
            </w:r>
          </w:p>
        </w:tc>
        <w:tc>
          <w:tcPr>
            <w:tcW w:w="1980" w:type="pct"/>
          </w:tcPr>
          <w:p w:rsidR="008C766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Scorzonera</w:t>
            </w:r>
          </w:p>
        </w:tc>
      </w:tr>
      <w:tr w:rsidR="00E05BEF" w:rsidRPr="000F181C" w:rsidTr="00F03FB2">
        <w:trPr>
          <w:jc w:val="center"/>
        </w:trPr>
        <w:tc>
          <w:tcPr>
            <w:tcW w:w="3020" w:type="pct"/>
          </w:tcPr>
          <w:p w:rsidR="00E05BE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Solanum melongena </w:t>
            </w:r>
            <w:r w:rsidRPr="000F181C">
              <w:rPr>
                <w:rFonts w:ascii="CG Times" w:hAnsi="CG Times"/>
                <w:sz w:val="21"/>
                <w:szCs w:val="21"/>
                <w:lang w:val="sq-AL"/>
              </w:rPr>
              <w:t>L.</w:t>
            </w:r>
          </w:p>
        </w:tc>
        <w:tc>
          <w:tcPr>
            <w:tcW w:w="1980" w:type="pct"/>
          </w:tcPr>
          <w:p w:rsidR="00E05BE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Patëllxhani</w:t>
            </w:r>
          </w:p>
        </w:tc>
      </w:tr>
      <w:tr w:rsidR="00E05BEF" w:rsidRPr="000F181C" w:rsidTr="00F03FB2">
        <w:trPr>
          <w:jc w:val="center"/>
        </w:trPr>
        <w:tc>
          <w:tcPr>
            <w:tcW w:w="3020" w:type="pct"/>
          </w:tcPr>
          <w:p w:rsidR="00E05BE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Spinacia oleracea </w:t>
            </w:r>
            <w:r w:rsidRPr="000F181C">
              <w:rPr>
                <w:rFonts w:ascii="CG Times" w:hAnsi="CG Times"/>
                <w:sz w:val="21"/>
                <w:szCs w:val="21"/>
                <w:lang w:val="sq-AL"/>
              </w:rPr>
              <w:t>L.</w:t>
            </w:r>
          </w:p>
        </w:tc>
        <w:tc>
          <w:tcPr>
            <w:tcW w:w="1980" w:type="pct"/>
          </w:tcPr>
          <w:p w:rsidR="00E05BE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Spinaqi</w:t>
            </w:r>
          </w:p>
        </w:tc>
      </w:tr>
      <w:tr w:rsidR="00E05BEF" w:rsidRPr="000F181C" w:rsidTr="00F03FB2">
        <w:trPr>
          <w:jc w:val="center"/>
        </w:trPr>
        <w:tc>
          <w:tcPr>
            <w:tcW w:w="3020" w:type="pct"/>
          </w:tcPr>
          <w:p w:rsidR="00E05BE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Valerianella locusta </w:t>
            </w:r>
            <w:r w:rsidRPr="000F181C">
              <w:rPr>
                <w:rFonts w:ascii="CG Times" w:hAnsi="CG Times"/>
                <w:sz w:val="21"/>
                <w:szCs w:val="21"/>
                <w:lang w:val="sq-AL"/>
              </w:rPr>
              <w:t>(L.) Laterr.</w:t>
            </w:r>
            <w:r w:rsidR="0038412F" w:rsidRPr="000F181C">
              <w:rPr>
                <w:rFonts w:ascii="CG Times" w:hAnsi="CG Times"/>
                <w:sz w:val="21"/>
                <w:szCs w:val="21"/>
                <w:lang w:val="sq-AL"/>
              </w:rPr>
              <w:t xml:space="preserve"> </w:t>
            </w:r>
          </w:p>
        </w:tc>
        <w:tc>
          <w:tcPr>
            <w:tcW w:w="1980" w:type="pct"/>
          </w:tcPr>
          <w:p w:rsidR="00E05BE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Valeriana</w:t>
            </w:r>
          </w:p>
        </w:tc>
      </w:tr>
      <w:tr w:rsidR="00E05BEF" w:rsidRPr="000F181C" w:rsidTr="00F03FB2">
        <w:trPr>
          <w:jc w:val="center"/>
        </w:trPr>
        <w:tc>
          <w:tcPr>
            <w:tcW w:w="3020" w:type="pct"/>
          </w:tcPr>
          <w:p w:rsidR="00E05BE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Vicia faba </w:t>
            </w:r>
            <w:r w:rsidRPr="000F181C">
              <w:rPr>
                <w:rFonts w:ascii="CG Times" w:hAnsi="CG Times"/>
                <w:sz w:val="21"/>
                <w:szCs w:val="21"/>
                <w:lang w:val="sq-AL"/>
              </w:rPr>
              <w:t xml:space="preserve">L. (partim) </w:t>
            </w:r>
            <w:r w:rsidRPr="000F181C">
              <w:rPr>
                <w:rFonts w:ascii="CG Times" w:hAnsi="CG Times"/>
                <w:sz w:val="21"/>
                <w:szCs w:val="21"/>
                <w:lang w:val="sq-AL"/>
              </w:rPr>
              <w:tab/>
            </w:r>
          </w:p>
        </w:tc>
        <w:tc>
          <w:tcPr>
            <w:tcW w:w="1980" w:type="pct"/>
          </w:tcPr>
          <w:p w:rsidR="00E05BE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Batha</w:t>
            </w:r>
          </w:p>
        </w:tc>
      </w:tr>
      <w:tr w:rsidR="00E05BEF" w:rsidRPr="000F181C" w:rsidTr="00F03FB2">
        <w:trPr>
          <w:jc w:val="center"/>
        </w:trPr>
        <w:tc>
          <w:tcPr>
            <w:tcW w:w="3020" w:type="pct"/>
          </w:tcPr>
          <w:p w:rsidR="00E05BEF" w:rsidRPr="000F181C" w:rsidRDefault="00E05BEF" w:rsidP="00DA3F9A">
            <w:pPr>
              <w:widowControl w:val="0"/>
              <w:rPr>
                <w:rStyle w:val="apple-style-span"/>
                <w:rFonts w:ascii="CG Times" w:hAnsi="CG Times"/>
                <w:sz w:val="21"/>
                <w:szCs w:val="21"/>
                <w:lang w:val="sq-AL"/>
              </w:rPr>
            </w:pPr>
            <w:r w:rsidRPr="000F181C">
              <w:rPr>
                <w:rFonts w:ascii="CG Times" w:hAnsi="CG Times"/>
                <w:i/>
                <w:iCs/>
                <w:sz w:val="21"/>
                <w:szCs w:val="21"/>
                <w:lang w:val="sq-AL"/>
              </w:rPr>
              <w:t xml:space="preserve">Zea mays </w:t>
            </w:r>
            <w:r w:rsidRPr="000F181C">
              <w:rPr>
                <w:rFonts w:ascii="CG Times" w:hAnsi="CG Times"/>
                <w:sz w:val="21"/>
                <w:szCs w:val="21"/>
                <w:lang w:val="sq-AL"/>
              </w:rPr>
              <w:t xml:space="preserve">L. (partim) </w:t>
            </w:r>
            <w:r w:rsidRPr="000F181C">
              <w:rPr>
                <w:rFonts w:ascii="CG Times" w:hAnsi="CG Times"/>
                <w:sz w:val="21"/>
                <w:szCs w:val="21"/>
                <w:lang w:val="sq-AL"/>
              </w:rPr>
              <w:tab/>
            </w:r>
          </w:p>
        </w:tc>
        <w:tc>
          <w:tcPr>
            <w:tcW w:w="1980" w:type="pct"/>
          </w:tcPr>
          <w:p w:rsidR="00E05BEF" w:rsidRPr="000F181C" w:rsidRDefault="00E05BEF" w:rsidP="00BE3CC5">
            <w:pPr>
              <w:widowControl w:val="0"/>
              <w:rPr>
                <w:rStyle w:val="apple-style-span"/>
                <w:rFonts w:ascii="CG Times" w:hAnsi="CG Times"/>
                <w:sz w:val="21"/>
                <w:szCs w:val="21"/>
                <w:lang w:val="sq-AL"/>
              </w:rPr>
            </w:pPr>
            <w:r w:rsidRPr="000F181C">
              <w:rPr>
                <w:rFonts w:ascii="CG Times" w:hAnsi="CG Times"/>
                <w:sz w:val="21"/>
                <w:szCs w:val="21"/>
                <w:lang w:val="sq-AL"/>
              </w:rPr>
              <w:t>Misri i ëmbël</w:t>
            </w:r>
          </w:p>
        </w:tc>
      </w:tr>
    </w:tbl>
    <w:p w:rsidR="003250AF" w:rsidRPr="000F181C" w:rsidRDefault="003250AF" w:rsidP="00BE3CC5">
      <w:pPr>
        <w:widowControl w:val="0"/>
        <w:autoSpaceDE w:val="0"/>
        <w:autoSpaceDN w:val="0"/>
        <w:adjustRightInd w:val="0"/>
        <w:jc w:val="both"/>
        <w:rPr>
          <w:rFonts w:ascii="CG Times" w:hAnsi="CG Times"/>
          <w:lang w:val="sq-AL"/>
        </w:rPr>
      </w:pPr>
      <w:r w:rsidRPr="000F181C">
        <w:rPr>
          <w:rFonts w:ascii="CG Times" w:hAnsi="CG Times"/>
          <w:lang w:val="sq-AL"/>
        </w:rPr>
        <w:tab/>
      </w: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084D9E" w:rsidRDefault="00084D9E" w:rsidP="00BE3CC5">
      <w:pPr>
        <w:pStyle w:val="AneksiNr"/>
        <w:keepNext w:val="0"/>
        <w:rPr>
          <w:lang w:val="sq-AL"/>
        </w:rPr>
      </w:pPr>
    </w:p>
    <w:p w:rsidR="003250AF" w:rsidRPr="000F181C" w:rsidRDefault="003250AF" w:rsidP="00BE3CC5">
      <w:pPr>
        <w:pStyle w:val="AneksiNr"/>
        <w:keepNext w:val="0"/>
        <w:rPr>
          <w:lang w:val="sq-AL"/>
        </w:rPr>
      </w:pPr>
      <w:r w:rsidRPr="000F181C">
        <w:rPr>
          <w:lang w:val="sq-AL"/>
        </w:rPr>
        <w:t>ANEKSI</w:t>
      </w:r>
      <w:r w:rsidR="0038412F" w:rsidRPr="000F181C">
        <w:rPr>
          <w:lang w:val="sq-AL"/>
        </w:rPr>
        <w:t xml:space="preserve"> </w:t>
      </w:r>
      <w:r w:rsidRPr="000F181C">
        <w:rPr>
          <w:lang w:val="sq-AL"/>
        </w:rPr>
        <w:t>VI</w:t>
      </w:r>
    </w:p>
    <w:p w:rsidR="00E459A2" w:rsidRPr="000F181C" w:rsidRDefault="003250AF" w:rsidP="00BE3CC5">
      <w:pPr>
        <w:pStyle w:val="AneksiNr"/>
        <w:keepNext w:val="0"/>
        <w:rPr>
          <w:lang w:val="sq-AL"/>
        </w:rPr>
      </w:pPr>
      <w:r w:rsidRPr="000F181C">
        <w:rPr>
          <w:lang w:val="sq-AL"/>
        </w:rPr>
        <w:t xml:space="preserve">FORMA DHE PËRMBAJTJA E DOKUMENTACIONIT QË </w:t>
      </w:r>
      <w:r w:rsidR="001725DF" w:rsidRPr="000F181C">
        <w:rPr>
          <w:lang w:val="sq-AL"/>
        </w:rPr>
        <w:t xml:space="preserve">I </w:t>
      </w:r>
      <w:r w:rsidRPr="000F181C">
        <w:rPr>
          <w:lang w:val="sq-AL"/>
        </w:rPr>
        <w:t>BASHKËNG</w:t>
      </w:r>
      <w:r w:rsidR="001B1E1A" w:rsidRPr="000F181C">
        <w:rPr>
          <w:lang w:val="sq-AL"/>
        </w:rPr>
        <w:t>JITET</w:t>
      </w:r>
      <w:r w:rsidR="0038412F" w:rsidRPr="000F181C">
        <w:rPr>
          <w:lang w:val="sq-AL"/>
        </w:rPr>
        <w:t xml:space="preserve"> </w:t>
      </w:r>
      <w:r w:rsidR="001B1E1A" w:rsidRPr="000F181C">
        <w:rPr>
          <w:lang w:val="sq-AL"/>
        </w:rPr>
        <w:t xml:space="preserve">KËRKESËS </w:t>
      </w:r>
    </w:p>
    <w:p w:rsidR="003250AF" w:rsidRPr="000F181C" w:rsidRDefault="001B1E1A" w:rsidP="00BE3CC5">
      <w:pPr>
        <w:pStyle w:val="AneksiNr"/>
        <w:keepNext w:val="0"/>
        <w:rPr>
          <w:lang w:val="sq-AL"/>
        </w:rPr>
      </w:pPr>
      <w:r w:rsidRPr="000F181C">
        <w:rPr>
          <w:lang w:val="sq-AL"/>
        </w:rPr>
        <w:t>PËR CERTIFIKIM</w:t>
      </w:r>
    </w:p>
    <w:p w:rsidR="00C3173E" w:rsidRDefault="00C3173E" w:rsidP="00084D9E">
      <w:pPr>
        <w:widowControl w:val="0"/>
        <w:rPr>
          <w:rFonts w:ascii="CG Times" w:hAnsi="CG Times"/>
          <w:sz w:val="22"/>
          <w:szCs w:val="22"/>
          <w:lang w:val="sq-AL"/>
        </w:rPr>
      </w:pPr>
    </w:p>
    <w:p w:rsidR="001B1E1A" w:rsidRPr="000F181C" w:rsidRDefault="001B1E1A" w:rsidP="00F03FB2">
      <w:pPr>
        <w:widowControl w:val="0"/>
        <w:jc w:val="right"/>
        <w:rPr>
          <w:rFonts w:ascii="CG Times" w:hAnsi="CG Times"/>
          <w:sz w:val="22"/>
          <w:szCs w:val="22"/>
          <w:lang w:val="sq-AL"/>
        </w:rPr>
      </w:pPr>
      <w:r w:rsidRPr="000F181C">
        <w:rPr>
          <w:rFonts w:ascii="CG Times" w:hAnsi="CG Times"/>
          <w:sz w:val="22"/>
          <w:szCs w:val="22"/>
          <w:lang w:val="sq-AL"/>
        </w:rPr>
        <w:t>Model 1</w:t>
      </w:r>
    </w:p>
    <w:p w:rsidR="003C551B" w:rsidRPr="000F181C" w:rsidRDefault="003C551B" w:rsidP="00BE3CC5">
      <w:pPr>
        <w:widowControl w:val="0"/>
        <w:tabs>
          <w:tab w:val="left" w:leader="underscore" w:pos="9090"/>
        </w:tabs>
        <w:jc w:val="center"/>
        <w:rPr>
          <w:rFonts w:ascii="CG Times" w:hAnsi="CG Times"/>
          <w:b/>
          <w:sz w:val="22"/>
          <w:szCs w:val="22"/>
          <w:lang w:val="sq-AL"/>
        </w:rPr>
      </w:pPr>
    </w:p>
    <w:p w:rsidR="003250AF" w:rsidRPr="00834ED9" w:rsidRDefault="00834ED9" w:rsidP="00BE3CC5">
      <w:pPr>
        <w:widowControl w:val="0"/>
        <w:tabs>
          <w:tab w:val="left" w:leader="underscore" w:pos="9090"/>
        </w:tabs>
        <w:jc w:val="center"/>
        <w:rPr>
          <w:rFonts w:ascii="CG Times" w:hAnsi="CG Times"/>
          <w:b/>
          <w:sz w:val="22"/>
          <w:szCs w:val="22"/>
          <w:lang w:val="sq-AL"/>
        </w:rPr>
      </w:pPr>
      <w:r w:rsidRPr="00834ED9">
        <w:rPr>
          <w:rFonts w:ascii="CG Times" w:hAnsi="CG Times"/>
          <w:b/>
          <w:sz w:val="22"/>
          <w:szCs w:val="22"/>
          <w:lang w:val="sq-AL"/>
        </w:rPr>
        <w:t xml:space="preserve">KËRKESË PËR CERTIFIKIM </w:t>
      </w:r>
    </w:p>
    <w:p w:rsidR="00834ED9" w:rsidRDefault="00834ED9" w:rsidP="00BE3CC5">
      <w:pPr>
        <w:widowControl w:val="0"/>
        <w:tabs>
          <w:tab w:val="left" w:leader="underscore" w:pos="8428"/>
        </w:tabs>
        <w:rPr>
          <w:rFonts w:ascii="CG Times" w:hAnsi="CG Times"/>
          <w:b/>
          <w:sz w:val="22"/>
          <w:szCs w:val="22"/>
          <w:lang w:val="sq-AL"/>
        </w:rPr>
      </w:pPr>
    </w:p>
    <w:p w:rsidR="003250AF" w:rsidRPr="000F181C" w:rsidRDefault="003250AF" w:rsidP="00BE3CC5">
      <w:pPr>
        <w:widowControl w:val="0"/>
        <w:tabs>
          <w:tab w:val="left" w:leader="underscore" w:pos="8428"/>
        </w:tabs>
        <w:rPr>
          <w:rFonts w:ascii="CG Times" w:hAnsi="CG Times"/>
          <w:sz w:val="22"/>
          <w:szCs w:val="22"/>
          <w:lang w:val="sq-AL"/>
        </w:rPr>
      </w:pPr>
      <w:r w:rsidRPr="000F181C">
        <w:rPr>
          <w:rFonts w:ascii="CG Times" w:hAnsi="CG Times"/>
          <w:b/>
          <w:sz w:val="22"/>
          <w:szCs w:val="22"/>
          <w:lang w:val="sq-AL"/>
        </w:rPr>
        <w:t>Drejtuar:</w:t>
      </w:r>
      <w:r w:rsidR="0038412F" w:rsidRPr="000F181C">
        <w:rPr>
          <w:rFonts w:ascii="CG Times" w:hAnsi="CG Times"/>
          <w:sz w:val="22"/>
          <w:szCs w:val="22"/>
          <w:lang w:val="sq-AL"/>
        </w:rPr>
        <w:t xml:space="preserve"> </w:t>
      </w:r>
      <w:r w:rsidRPr="000F181C">
        <w:rPr>
          <w:rFonts w:ascii="CG Times" w:hAnsi="CG Times"/>
          <w:sz w:val="22"/>
          <w:szCs w:val="22"/>
          <w:lang w:val="sq-AL"/>
        </w:rPr>
        <w:t>Entit</w:t>
      </w:r>
      <w:r w:rsidR="0038412F" w:rsidRPr="000F181C">
        <w:rPr>
          <w:rFonts w:ascii="CG Times" w:hAnsi="CG Times"/>
          <w:sz w:val="22"/>
          <w:szCs w:val="22"/>
          <w:lang w:val="sq-AL"/>
        </w:rPr>
        <w:t xml:space="preserve"> </w:t>
      </w:r>
      <w:r w:rsidRPr="000F181C">
        <w:rPr>
          <w:rFonts w:ascii="CG Times" w:hAnsi="CG Times"/>
          <w:sz w:val="22"/>
          <w:szCs w:val="22"/>
          <w:lang w:val="sq-AL"/>
        </w:rPr>
        <w:t>Shtetëror</w:t>
      </w:r>
      <w:r w:rsidR="0038412F" w:rsidRPr="000F181C">
        <w:rPr>
          <w:rFonts w:ascii="CG Times" w:hAnsi="CG Times"/>
          <w:sz w:val="22"/>
          <w:szCs w:val="22"/>
          <w:lang w:val="sq-AL"/>
        </w:rPr>
        <w:t xml:space="preserve"> </w:t>
      </w:r>
      <w:r w:rsidRPr="000F181C">
        <w:rPr>
          <w:rFonts w:ascii="CG Times" w:hAnsi="CG Times"/>
          <w:sz w:val="22"/>
          <w:szCs w:val="22"/>
          <w:lang w:val="sq-AL"/>
        </w:rPr>
        <w:t>të</w:t>
      </w:r>
      <w:r w:rsidR="0038412F" w:rsidRPr="000F181C">
        <w:rPr>
          <w:rFonts w:ascii="CG Times" w:hAnsi="CG Times"/>
          <w:sz w:val="22"/>
          <w:szCs w:val="22"/>
          <w:lang w:val="sq-AL"/>
        </w:rPr>
        <w:t xml:space="preserve"> </w:t>
      </w:r>
      <w:r w:rsidRPr="000F181C">
        <w:rPr>
          <w:rFonts w:ascii="CG Times" w:hAnsi="CG Times"/>
          <w:sz w:val="22"/>
          <w:szCs w:val="22"/>
          <w:lang w:val="sq-AL"/>
        </w:rPr>
        <w:t>Farave</w:t>
      </w:r>
      <w:r w:rsidR="0038412F" w:rsidRPr="000F181C">
        <w:rPr>
          <w:rFonts w:ascii="CG Times" w:hAnsi="CG Times"/>
          <w:sz w:val="22"/>
          <w:szCs w:val="22"/>
          <w:lang w:val="sq-AL"/>
        </w:rPr>
        <w:t xml:space="preserve"> </w:t>
      </w:r>
      <w:r w:rsidRPr="000F181C">
        <w:rPr>
          <w:rFonts w:ascii="CG Times" w:hAnsi="CG Times"/>
          <w:sz w:val="22"/>
          <w:szCs w:val="22"/>
          <w:lang w:val="sq-AL"/>
        </w:rPr>
        <w:t>dhe</w:t>
      </w:r>
      <w:r w:rsidR="0038412F" w:rsidRPr="000F181C">
        <w:rPr>
          <w:rFonts w:ascii="CG Times" w:hAnsi="CG Times"/>
          <w:sz w:val="22"/>
          <w:szCs w:val="22"/>
          <w:lang w:val="sq-AL"/>
        </w:rPr>
        <w:t xml:space="preserve"> </w:t>
      </w:r>
      <w:r w:rsidRPr="000F181C">
        <w:rPr>
          <w:rFonts w:ascii="CG Times" w:hAnsi="CG Times"/>
          <w:sz w:val="22"/>
          <w:szCs w:val="22"/>
          <w:lang w:val="sq-AL"/>
        </w:rPr>
        <w:t>Fidanëve</w:t>
      </w:r>
      <w:r w:rsidR="0038412F" w:rsidRPr="000F181C">
        <w:rPr>
          <w:rFonts w:ascii="CG Times" w:hAnsi="CG Times"/>
          <w:sz w:val="22"/>
          <w:szCs w:val="22"/>
          <w:lang w:val="sq-AL"/>
        </w:rPr>
        <w:t xml:space="preserve"> </w:t>
      </w:r>
      <w:r w:rsidR="001725DF" w:rsidRPr="000F181C">
        <w:rPr>
          <w:rFonts w:ascii="CG Times" w:hAnsi="CG Times"/>
          <w:sz w:val="22"/>
          <w:szCs w:val="22"/>
          <w:lang w:val="sq-AL"/>
        </w:rPr>
        <w:t>(ESHFF)</w:t>
      </w:r>
    </w:p>
    <w:p w:rsidR="003250AF" w:rsidRPr="000F181C" w:rsidRDefault="0038412F" w:rsidP="00BE3CC5">
      <w:pPr>
        <w:widowControl w:val="0"/>
        <w:tabs>
          <w:tab w:val="left" w:leader="underscore" w:pos="8428"/>
        </w:tabs>
        <w:jc w:val="right"/>
        <w:rPr>
          <w:rFonts w:ascii="CG Times" w:hAnsi="CG Times"/>
          <w:sz w:val="22"/>
          <w:szCs w:val="22"/>
          <w:lang w:val="sq-AL"/>
        </w:rPr>
      </w:pPr>
      <w:r w:rsidRPr="000F181C">
        <w:rPr>
          <w:rFonts w:ascii="CG Times" w:hAnsi="CG Times"/>
          <w:sz w:val="22"/>
          <w:szCs w:val="22"/>
          <w:lang w:val="sq-AL"/>
        </w:rPr>
        <w:t xml:space="preserve"> </w:t>
      </w:r>
      <w:r w:rsidR="003250AF" w:rsidRPr="000F181C">
        <w:rPr>
          <w:rFonts w:ascii="CG Times" w:hAnsi="CG Times"/>
          <w:sz w:val="22"/>
          <w:szCs w:val="22"/>
          <w:lang w:val="sq-AL"/>
        </w:rPr>
        <w:t>Tiranë</w:t>
      </w:r>
    </w:p>
    <w:p w:rsidR="003C551B" w:rsidRPr="000F181C" w:rsidRDefault="003C551B" w:rsidP="00BE3CC5">
      <w:pPr>
        <w:widowControl w:val="0"/>
        <w:tabs>
          <w:tab w:val="left" w:leader="underscore" w:pos="8428"/>
        </w:tabs>
        <w:jc w:val="right"/>
        <w:rPr>
          <w:rFonts w:ascii="CG Times" w:hAnsi="CG Times"/>
          <w:sz w:val="22"/>
          <w:szCs w:val="22"/>
          <w:lang w:val="sq-AL"/>
        </w:rPr>
      </w:pPr>
    </w:p>
    <w:p w:rsidR="003250AF" w:rsidRPr="000F181C" w:rsidRDefault="003250AF" w:rsidP="00BE3CC5">
      <w:pPr>
        <w:widowControl w:val="0"/>
        <w:tabs>
          <w:tab w:val="left" w:leader="underscore" w:pos="8428"/>
        </w:tabs>
        <w:jc w:val="both"/>
        <w:rPr>
          <w:rFonts w:ascii="CG Times" w:hAnsi="CG Times"/>
          <w:sz w:val="22"/>
          <w:szCs w:val="22"/>
          <w:lang w:val="sq-AL"/>
        </w:rPr>
      </w:pPr>
      <w:r w:rsidRPr="000F181C">
        <w:rPr>
          <w:rFonts w:ascii="CG Times" w:hAnsi="CG Times"/>
          <w:sz w:val="22"/>
          <w:szCs w:val="22"/>
          <w:lang w:val="sq-AL"/>
        </w:rPr>
        <w:t>Për prodhimin e materialit mbjellës dhe shumëzues bim</w:t>
      </w:r>
      <w:r w:rsidR="001F628A" w:rsidRPr="000F181C">
        <w:rPr>
          <w:rFonts w:ascii="CG Times" w:hAnsi="CG Times"/>
          <w:sz w:val="22"/>
          <w:szCs w:val="22"/>
          <w:lang w:val="sq-AL"/>
        </w:rPr>
        <w:t>or, parashikuar në nenin 15</w:t>
      </w:r>
      <w:r w:rsidR="0038412F" w:rsidRPr="000F181C">
        <w:rPr>
          <w:rFonts w:ascii="CG Times" w:hAnsi="CG Times"/>
          <w:sz w:val="22"/>
          <w:szCs w:val="22"/>
          <w:lang w:val="sq-AL"/>
        </w:rPr>
        <w:t xml:space="preserve"> </w:t>
      </w:r>
      <w:r w:rsidR="001F628A" w:rsidRPr="000F181C">
        <w:rPr>
          <w:rFonts w:ascii="CG Times" w:hAnsi="CG Times"/>
          <w:sz w:val="22"/>
          <w:szCs w:val="22"/>
          <w:lang w:val="sq-AL"/>
        </w:rPr>
        <w:t xml:space="preserve">të </w:t>
      </w:r>
      <w:r w:rsidRPr="000F181C">
        <w:rPr>
          <w:rFonts w:ascii="CG Times" w:hAnsi="CG Times"/>
          <w:sz w:val="22"/>
          <w:szCs w:val="22"/>
          <w:lang w:val="sq-AL"/>
        </w:rPr>
        <w:t xml:space="preserve">ligjit </w:t>
      </w:r>
      <w:r w:rsidR="008A41B8" w:rsidRPr="000F181C">
        <w:rPr>
          <w:rFonts w:ascii="CG Times" w:hAnsi="CG Times"/>
          <w:sz w:val="22"/>
          <w:szCs w:val="22"/>
          <w:lang w:val="sq-AL"/>
        </w:rPr>
        <w:t>n</w:t>
      </w:r>
      <w:r w:rsidR="0038412F" w:rsidRPr="000F181C">
        <w:rPr>
          <w:rFonts w:ascii="CG Times" w:hAnsi="CG Times"/>
          <w:sz w:val="22"/>
          <w:szCs w:val="22"/>
          <w:lang w:val="sq-AL"/>
        </w:rPr>
        <w:t xml:space="preserve">r. </w:t>
      </w:r>
      <w:r w:rsidR="008A41B8" w:rsidRPr="000F181C">
        <w:rPr>
          <w:rFonts w:ascii="CG Times" w:hAnsi="CG Times"/>
          <w:sz w:val="22"/>
          <w:szCs w:val="22"/>
          <w:lang w:val="sq-AL"/>
        </w:rPr>
        <w:t>10 416</w:t>
      </w:r>
      <w:r w:rsidR="001725DF" w:rsidRPr="000F181C">
        <w:rPr>
          <w:rFonts w:ascii="CG Times" w:hAnsi="CG Times"/>
          <w:sz w:val="22"/>
          <w:szCs w:val="22"/>
          <w:lang w:val="sq-AL"/>
        </w:rPr>
        <w:t>,</w:t>
      </w:r>
      <w:r w:rsidR="008A41B8" w:rsidRPr="000F181C">
        <w:rPr>
          <w:rFonts w:ascii="CG Times" w:hAnsi="CG Times"/>
          <w:sz w:val="22"/>
          <w:szCs w:val="22"/>
          <w:lang w:val="sq-AL"/>
        </w:rPr>
        <w:t xml:space="preserve"> datë 7.</w:t>
      </w:r>
      <w:r w:rsidRPr="000F181C">
        <w:rPr>
          <w:rFonts w:ascii="CG Times" w:hAnsi="CG Times"/>
          <w:sz w:val="22"/>
          <w:szCs w:val="22"/>
          <w:lang w:val="sq-AL"/>
        </w:rPr>
        <w:t>4.2011 “Për materialin mbjellës dhe shumëzues bimor”.</w:t>
      </w:r>
    </w:p>
    <w:p w:rsidR="003C551B" w:rsidRPr="000F181C" w:rsidRDefault="003C551B" w:rsidP="00BE3CC5">
      <w:pPr>
        <w:widowControl w:val="0"/>
        <w:shd w:val="clear" w:color="auto" w:fill="FFFFFF"/>
        <w:jc w:val="center"/>
        <w:rPr>
          <w:rFonts w:ascii="CG Times" w:hAnsi="CG Times"/>
          <w:b/>
          <w:lang w:val="sq-AL"/>
        </w:rPr>
      </w:pPr>
    </w:p>
    <w:p w:rsidR="003250AF" w:rsidRPr="000F181C" w:rsidRDefault="003250AF" w:rsidP="00BE3CC5">
      <w:pPr>
        <w:widowControl w:val="0"/>
        <w:shd w:val="clear" w:color="auto" w:fill="FFFFFF"/>
        <w:jc w:val="center"/>
        <w:rPr>
          <w:rFonts w:ascii="CG Times" w:hAnsi="CG Times"/>
          <w:b/>
          <w:lang w:val="sq-AL"/>
        </w:rPr>
      </w:pPr>
      <w:r w:rsidRPr="000F181C">
        <w:rPr>
          <w:rFonts w:ascii="CG Times" w:hAnsi="CG Times"/>
          <w:b/>
          <w:lang w:val="sq-AL"/>
        </w:rPr>
        <w:t>Të dhëna për furnizuesin:</w:t>
      </w:r>
    </w:p>
    <w:p w:rsidR="003250AF" w:rsidRPr="000F181C" w:rsidRDefault="0057195E" w:rsidP="00BE3CC5">
      <w:pPr>
        <w:widowControl w:val="0"/>
        <w:numPr>
          <w:ilvl w:val="0"/>
          <w:numId w:val="4"/>
        </w:numPr>
        <w:ind w:left="0" w:firstLine="0"/>
        <w:rPr>
          <w:rStyle w:val="Bodytext5"/>
          <w:rFonts w:ascii="CG Times" w:eastAsia="MS Mincho" w:hAnsi="CG Times"/>
          <w:lang w:val="sq-AL"/>
        </w:rPr>
      </w:pPr>
      <w:r>
        <w:rPr>
          <w:rStyle w:val="Bodytext5"/>
          <w:rFonts w:ascii="CG Times" w:eastAsia="MS Mincho" w:hAnsi="CG Times"/>
          <w:lang w:val="sq-AL"/>
        </w:rPr>
        <w:t xml:space="preserve">Emri </w:t>
      </w:r>
      <w:r w:rsidR="003250AF" w:rsidRPr="000F181C">
        <w:rPr>
          <w:rStyle w:val="Bodytext5"/>
          <w:rFonts w:ascii="CG Times" w:eastAsia="MS Mincho" w:hAnsi="CG Times"/>
          <w:lang w:val="sq-AL"/>
        </w:rPr>
        <w:t>mbiemri:………………………………………………………………………………………</w:t>
      </w:r>
      <w:r>
        <w:rPr>
          <w:rStyle w:val="Bodytext5"/>
          <w:rFonts w:ascii="CG Times" w:eastAsia="MS Mincho" w:hAnsi="CG Times"/>
          <w:lang w:val="sq-AL"/>
        </w:rPr>
        <w:t>…………</w:t>
      </w:r>
    </w:p>
    <w:p w:rsidR="003250AF" w:rsidRPr="000F181C" w:rsidRDefault="003250AF" w:rsidP="00BE3CC5">
      <w:pPr>
        <w:widowControl w:val="0"/>
        <w:numPr>
          <w:ilvl w:val="0"/>
          <w:numId w:val="4"/>
        </w:numPr>
        <w:ind w:left="0" w:firstLine="0"/>
        <w:rPr>
          <w:rStyle w:val="Bodytext5"/>
          <w:rFonts w:ascii="CG Times" w:eastAsia="MS Mincho" w:hAnsi="CG Times"/>
          <w:lang w:val="sq-AL"/>
        </w:rPr>
      </w:pPr>
      <w:r w:rsidRPr="000F181C">
        <w:rPr>
          <w:rStyle w:val="Bodytext5"/>
          <w:rFonts w:ascii="CG Times" w:eastAsia="MS Mincho" w:hAnsi="CG Times"/>
          <w:lang w:val="sq-AL"/>
        </w:rPr>
        <w:t>Adresa: …………………………………………………………………………………………………</w:t>
      </w:r>
      <w:r w:rsidR="0057195E">
        <w:rPr>
          <w:rStyle w:val="Bodytext5"/>
          <w:rFonts w:ascii="CG Times" w:eastAsia="MS Mincho" w:hAnsi="CG Times"/>
          <w:lang w:val="sq-AL"/>
        </w:rPr>
        <w:t>………</w:t>
      </w:r>
    </w:p>
    <w:p w:rsidR="003250AF" w:rsidRPr="000F181C" w:rsidRDefault="003250AF" w:rsidP="00BE3CC5">
      <w:pPr>
        <w:widowControl w:val="0"/>
        <w:numPr>
          <w:ilvl w:val="0"/>
          <w:numId w:val="4"/>
        </w:numPr>
        <w:ind w:left="0" w:firstLine="0"/>
        <w:rPr>
          <w:rStyle w:val="Bodytext5"/>
          <w:rFonts w:ascii="CG Times" w:eastAsia="MS Mincho" w:hAnsi="CG Times"/>
          <w:lang w:val="sq-AL"/>
        </w:rPr>
      </w:pPr>
      <w:r w:rsidRPr="000F181C">
        <w:rPr>
          <w:rStyle w:val="Bodytext5"/>
          <w:rFonts w:ascii="CG Times" w:eastAsia="MS Mincho" w:hAnsi="CG Times"/>
          <w:lang w:val="sq-AL"/>
        </w:rPr>
        <w:t>Emërtimi i subjektit dhe adresa: ………………………………………………………</w:t>
      </w:r>
      <w:r w:rsidR="0057195E">
        <w:rPr>
          <w:rStyle w:val="Bodytext5"/>
          <w:rFonts w:ascii="CG Times" w:eastAsia="MS Mincho" w:hAnsi="CG Times"/>
          <w:lang w:val="sq-AL"/>
        </w:rPr>
        <w:t>………………………</w:t>
      </w:r>
    </w:p>
    <w:p w:rsidR="003250AF" w:rsidRPr="000F181C" w:rsidRDefault="0038412F" w:rsidP="00BE3CC5">
      <w:pPr>
        <w:widowControl w:val="0"/>
        <w:numPr>
          <w:ilvl w:val="0"/>
          <w:numId w:val="4"/>
        </w:numPr>
        <w:ind w:left="0" w:firstLine="0"/>
        <w:rPr>
          <w:rStyle w:val="Bodytext5"/>
          <w:rFonts w:ascii="CG Times" w:eastAsia="MS Mincho" w:hAnsi="CG Times"/>
          <w:lang w:val="sq-AL"/>
        </w:rPr>
      </w:pPr>
      <w:r w:rsidRPr="000F181C">
        <w:rPr>
          <w:rStyle w:val="Bodytext5"/>
          <w:rFonts w:ascii="CG Times" w:eastAsia="MS Mincho" w:hAnsi="CG Times"/>
          <w:lang w:val="sq-AL"/>
        </w:rPr>
        <w:t xml:space="preserve">Nr. </w:t>
      </w:r>
      <w:r w:rsidR="003250AF" w:rsidRPr="000F181C">
        <w:rPr>
          <w:rStyle w:val="Bodytext5"/>
          <w:rFonts w:ascii="CG Times" w:eastAsia="MS Mincho" w:hAnsi="CG Times"/>
          <w:lang w:val="sq-AL"/>
        </w:rPr>
        <w:t>NUIS</w:t>
      </w:r>
      <w:r w:rsidR="00444318" w:rsidRPr="000F181C">
        <w:rPr>
          <w:rStyle w:val="Bodytext5"/>
          <w:rFonts w:ascii="CG Times" w:eastAsia="MS Mincho" w:hAnsi="CG Times"/>
          <w:lang w:val="sq-AL"/>
        </w:rPr>
        <w:t xml:space="preserve"> </w:t>
      </w:r>
      <w:r w:rsidR="003250AF" w:rsidRPr="000F181C">
        <w:rPr>
          <w:rStyle w:val="Bodytext5"/>
          <w:rFonts w:ascii="CG Times" w:eastAsia="MS Mincho" w:hAnsi="CG Times"/>
          <w:lang w:val="sq-AL"/>
        </w:rPr>
        <w:t>(nga QKL</w:t>
      </w:r>
      <w:r w:rsidR="00444318" w:rsidRPr="000F181C">
        <w:rPr>
          <w:rStyle w:val="Bodytext5"/>
          <w:rFonts w:ascii="CG Times" w:eastAsia="MS Mincho" w:hAnsi="CG Times"/>
          <w:lang w:val="sq-AL"/>
        </w:rPr>
        <w:t>-ja</w:t>
      </w:r>
      <w:r w:rsidR="003250AF" w:rsidRPr="000F181C">
        <w:rPr>
          <w:rStyle w:val="Bodytext5"/>
          <w:rFonts w:ascii="CG Times" w:eastAsia="MS Mincho" w:hAnsi="CG Times"/>
          <w:lang w:val="sq-AL"/>
        </w:rPr>
        <w:t>) …………………………………………………………………………………………</w:t>
      </w:r>
    </w:p>
    <w:p w:rsidR="003250AF" w:rsidRPr="000F181C" w:rsidRDefault="001B1E1A" w:rsidP="00BE3CC5">
      <w:pPr>
        <w:widowControl w:val="0"/>
        <w:rPr>
          <w:rStyle w:val="Bodytext5"/>
          <w:rFonts w:ascii="CG Times" w:eastAsia="MS Mincho" w:hAnsi="CG Times"/>
          <w:u w:val="none"/>
          <w:lang w:val="sq-AL"/>
        </w:rPr>
      </w:pPr>
      <w:r w:rsidRPr="000F181C">
        <w:rPr>
          <w:rStyle w:val="Bodytext5"/>
          <w:rFonts w:ascii="CG Times" w:eastAsia="MS Mincho" w:hAnsi="CG Times"/>
          <w:u w:val="none"/>
          <w:lang w:val="sq-AL"/>
        </w:rPr>
        <w:t>5.</w:t>
      </w:r>
      <w:r w:rsidR="00DA3F9A" w:rsidRPr="000F181C">
        <w:rPr>
          <w:rStyle w:val="Bodytext5"/>
          <w:rFonts w:ascii="CG Times" w:eastAsia="MS Mincho" w:hAnsi="CG Times"/>
          <w:u w:val="none"/>
          <w:lang w:val="sq-AL"/>
        </w:rPr>
        <w:tab/>
      </w:r>
      <w:r w:rsidR="0038412F" w:rsidRPr="000F181C">
        <w:rPr>
          <w:rStyle w:val="Bodytext5"/>
          <w:rFonts w:ascii="CG Times" w:eastAsia="MS Mincho" w:hAnsi="CG Times"/>
          <w:u w:val="none"/>
          <w:lang w:val="sq-AL"/>
        </w:rPr>
        <w:t xml:space="preserve"> </w:t>
      </w:r>
      <w:r w:rsidRPr="000F181C">
        <w:rPr>
          <w:rStyle w:val="Bodytext5"/>
          <w:rFonts w:ascii="CG Times" w:eastAsia="MS Mincho" w:hAnsi="CG Times"/>
          <w:lang w:val="sq-AL"/>
        </w:rPr>
        <w:t>Nr</w:t>
      </w:r>
      <w:r w:rsidR="0057195E">
        <w:rPr>
          <w:rStyle w:val="Bodytext5"/>
          <w:rFonts w:ascii="CG Times" w:eastAsia="MS Mincho" w:hAnsi="CG Times"/>
          <w:lang w:val="sq-AL"/>
        </w:rPr>
        <w:t>.</w:t>
      </w:r>
      <w:r w:rsidRPr="000F181C">
        <w:rPr>
          <w:rStyle w:val="Bodytext5"/>
          <w:rFonts w:ascii="CG Times" w:eastAsia="MS Mincho" w:hAnsi="CG Times"/>
          <w:lang w:val="sq-AL"/>
        </w:rPr>
        <w:t xml:space="preserve"> personal i </w:t>
      </w:r>
      <w:r w:rsidR="003250AF" w:rsidRPr="000F181C">
        <w:rPr>
          <w:rStyle w:val="Bodytext5"/>
          <w:rFonts w:ascii="CG Times" w:eastAsia="MS Mincho" w:hAnsi="CG Times"/>
          <w:lang w:val="sq-AL"/>
        </w:rPr>
        <w:t>identifikimit:.................................................................................</w:t>
      </w:r>
      <w:r w:rsidRPr="000F181C">
        <w:rPr>
          <w:rStyle w:val="Bodytext5"/>
          <w:rFonts w:ascii="CG Times" w:eastAsia="MS Mincho" w:hAnsi="CG Times"/>
          <w:lang w:val="sq-AL"/>
        </w:rPr>
        <w:t>....</w:t>
      </w:r>
      <w:r w:rsidR="00FE2D82" w:rsidRPr="000F181C">
        <w:rPr>
          <w:rStyle w:val="Bodytext5"/>
          <w:rFonts w:ascii="CG Times" w:eastAsia="MS Mincho" w:hAnsi="CG Times"/>
          <w:lang w:val="sq-AL"/>
        </w:rPr>
        <w:t>.............</w:t>
      </w:r>
    </w:p>
    <w:p w:rsidR="001F628A" w:rsidRPr="000F181C" w:rsidRDefault="001F628A" w:rsidP="00BE3CC5">
      <w:pPr>
        <w:widowControl w:val="0"/>
        <w:jc w:val="center"/>
        <w:rPr>
          <w:rStyle w:val="Bodytext5"/>
          <w:rFonts w:ascii="CG Times" w:eastAsia="MS Mincho" w:hAnsi="CG Times"/>
          <w:b/>
          <w:sz w:val="10"/>
          <w:lang w:val="sq-AL"/>
        </w:rPr>
      </w:pPr>
    </w:p>
    <w:p w:rsidR="003250AF" w:rsidRPr="000F181C" w:rsidRDefault="003250AF" w:rsidP="00BE3CC5">
      <w:pPr>
        <w:widowControl w:val="0"/>
        <w:jc w:val="center"/>
        <w:rPr>
          <w:rStyle w:val="Bodytext5"/>
          <w:rFonts w:ascii="CG Times" w:eastAsia="MS Mincho" w:hAnsi="CG Times"/>
          <w:b/>
          <w:u w:val="none"/>
          <w:lang w:val="sq-AL"/>
        </w:rPr>
      </w:pPr>
      <w:r w:rsidRPr="000F181C">
        <w:rPr>
          <w:rStyle w:val="Bodytext5"/>
          <w:rFonts w:ascii="CG Times" w:eastAsia="MS Mincho" w:hAnsi="CG Times"/>
          <w:b/>
          <w:u w:val="none"/>
          <w:lang w:val="sq-AL"/>
        </w:rPr>
        <w:t>Të dhëna për përfaqësuesin e autorizuar:</w:t>
      </w:r>
    </w:p>
    <w:p w:rsidR="003250AF" w:rsidRPr="000F181C" w:rsidRDefault="003250AF" w:rsidP="00BE3CC5">
      <w:pPr>
        <w:widowControl w:val="0"/>
        <w:numPr>
          <w:ilvl w:val="0"/>
          <w:numId w:val="5"/>
        </w:numPr>
        <w:ind w:left="0" w:firstLine="0"/>
        <w:rPr>
          <w:rStyle w:val="Bodytext5"/>
          <w:rFonts w:ascii="CG Times" w:eastAsia="MS Mincho" w:hAnsi="CG Times"/>
          <w:lang w:val="sq-AL"/>
        </w:rPr>
      </w:pPr>
      <w:r w:rsidRPr="000F181C">
        <w:rPr>
          <w:rStyle w:val="Bodytext5"/>
          <w:rFonts w:ascii="CG Times" w:eastAsia="MS Mincho" w:hAnsi="CG Times"/>
          <w:lang w:val="sq-AL"/>
        </w:rPr>
        <w:t>Emri e mbiemri</w:t>
      </w:r>
    </w:p>
    <w:p w:rsidR="003250AF" w:rsidRPr="000F181C" w:rsidRDefault="003250AF" w:rsidP="00BE3CC5">
      <w:pPr>
        <w:widowControl w:val="0"/>
        <w:numPr>
          <w:ilvl w:val="0"/>
          <w:numId w:val="5"/>
        </w:numPr>
        <w:ind w:left="0" w:firstLine="0"/>
        <w:rPr>
          <w:rStyle w:val="Bodytext5"/>
          <w:rFonts w:ascii="CG Times" w:eastAsia="MS Mincho" w:hAnsi="CG Times"/>
          <w:lang w:val="sq-AL"/>
        </w:rPr>
      </w:pPr>
      <w:r w:rsidRPr="000F181C">
        <w:rPr>
          <w:rStyle w:val="Bodytext5"/>
          <w:rFonts w:ascii="CG Times" w:eastAsia="MS Mincho" w:hAnsi="CG Times"/>
          <w:lang w:val="sq-AL"/>
        </w:rPr>
        <w:t>Adresa:</w:t>
      </w:r>
    </w:p>
    <w:p w:rsidR="003250AF" w:rsidRPr="000F181C" w:rsidRDefault="001B1E1A" w:rsidP="00BE3CC5">
      <w:pPr>
        <w:widowControl w:val="0"/>
        <w:numPr>
          <w:ilvl w:val="0"/>
          <w:numId w:val="5"/>
        </w:numPr>
        <w:ind w:left="0" w:firstLine="0"/>
        <w:rPr>
          <w:rStyle w:val="Bodytext5"/>
          <w:rFonts w:ascii="CG Times" w:eastAsia="MS Mincho" w:hAnsi="CG Times"/>
          <w:lang w:val="sq-AL"/>
        </w:rPr>
      </w:pPr>
      <w:r w:rsidRPr="000F181C">
        <w:rPr>
          <w:rStyle w:val="Bodytext5"/>
          <w:rFonts w:ascii="CG Times" w:eastAsia="MS Mincho" w:hAnsi="CG Times"/>
          <w:lang w:val="sq-AL"/>
        </w:rPr>
        <w:t>Nr</w:t>
      </w:r>
      <w:r w:rsidR="00444318" w:rsidRPr="000F181C">
        <w:rPr>
          <w:rStyle w:val="Bodytext5"/>
          <w:rFonts w:ascii="CG Times" w:eastAsia="MS Mincho" w:hAnsi="CG Times"/>
          <w:lang w:val="sq-AL"/>
        </w:rPr>
        <w:t>.</w:t>
      </w:r>
      <w:r w:rsidRPr="000F181C">
        <w:rPr>
          <w:rStyle w:val="Bodytext5"/>
          <w:rFonts w:ascii="CG Times" w:eastAsia="MS Mincho" w:hAnsi="CG Times"/>
          <w:lang w:val="sq-AL"/>
        </w:rPr>
        <w:t xml:space="preserve"> personal i identifikimit:</w:t>
      </w:r>
    </w:p>
    <w:p w:rsidR="00DA3F9A" w:rsidRPr="000F181C" w:rsidRDefault="00DA3F9A" w:rsidP="00BE3CC5">
      <w:pPr>
        <w:pStyle w:val="Tablecaption0"/>
        <w:widowControl w:val="0"/>
        <w:spacing w:line="240" w:lineRule="auto"/>
        <w:rPr>
          <w:rFonts w:ascii="CG Times" w:hAnsi="CG Times"/>
          <w:lang w:val="sq-AL"/>
        </w:rPr>
      </w:pPr>
    </w:p>
    <w:p w:rsidR="00DA3F9A" w:rsidRPr="000F181C" w:rsidRDefault="00DA3F9A" w:rsidP="00BE3CC5">
      <w:pPr>
        <w:pStyle w:val="Tablecaption0"/>
        <w:widowControl w:val="0"/>
        <w:spacing w:line="240" w:lineRule="auto"/>
        <w:rPr>
          <w:rFonts w:ascii="CG Times" w:hAnsi="CG Times"/>
          <w:lang w:val="sq-AL"/>
        </w:rPr>
      </w:pPr>
    </w:p>
    <w:p w:rsidR="003250AF" w:rsidRPr="000F181C" w:rsidRDefault="003250AF" w:rsidP="00BE3CC5">
      <w:pPr>
        <w:pStyle w:val="Tablecaption0"/>
        <w:widowControl w:val="0"/>
        <w:spacing w:line="240" w:lineRule="auto"/>
        <w:jc w:val="center"/>
        <w:rPr>
          <w:rFonts w:ascii="CG Times" w:hAnsi="CG Times"/>
          <w:b/>
          <w:lang w:val="sq-AL"/>
        </w:rPr>
      </w:pPr>
      <w:r w:rsidRPr="000F181C">
        <w:rPr>
          <w:rFonts w:ascii="CG Times" w:hAnsi="CG Times"/>
          <w:b/>
          <w:lang w:val="sq-AL"/>
        </w:rPr>
        <w:t>Të dhëna mbi materialin mbjellës dhe shumëzues bimor që kërkohet të prodhohet</w:t>
      </w:r>
    </w:p>
    <w:p w:rsidR="003250AF" w:rsidRPr="000F181C" w:rsidRDefault="003250AF" w:rsidP="00BE3CC5">
      <w:pPr>
        <w:pStyle w:val="Tablecaption0"/>
        <w:widowControl w:val="0"/>
        <w:spacing w:line="240" w:lineRule="auto"/>
        <w:rPr>
          <w:rFonts w:ascii="CG Times" w:hAnsi="CG Times"/>
          <w:b/>
          <w:u w:val="single"/>
          <w:lang w:val="sq-AL"/>
        </w:rPr>
      </w:pPr>
    </w:p>
    <w:tbl>
      <w:tblPr>
        <w:tblW w:w="9000" w:type="dxa"/>
        <w:tblInd w:w="190" w:type="dxa"/>
        <w:tblLayout w:type="fixed"/>
        <w:tblCellMar>
          <w:left w:w="10" w:type="dxa"/>
          <w:right w:w="10" w:type="dxa"/>
        </w:tblCellMar>
        <w:tblLook w:val="04A0" w:firstRow="1" w:lastRow="0" w:firstColumn="1" w:lastColumn="0" w:noHBand="0" w:noVBand="1"/>
      </w:tblPr>
      <w:tblGrid>
        <w:gridCol w:w="540"/>
        <w:gridCol w:w="1710"/>
        <w:gridCol w:w="1440"/>
        <w:gridCol w:w="1350"/>
        <w:gridCol w:w="1106"/>
        <w:gridCol w:w="1104"/>
        <w:gridCol w:w="1750"/>
      </w:tblGrid>
      <w:tr w:rsidR="003250AF" w:rsidRPr="000F181C" w:rsidTr="00FE2D82">
        <w:trPr>
          <w:trHeight w:val="151"/>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jc w:val="center"/>
              <w:rPr>
                <w:rFonts w:ascii="CG Times" w:hAnsi="CG Times"/>
                <w:b/>
                <w:lang w:val="sq-AL" w:eastAsia="en-US"/>
              </w:rPr>
            </w:pPr>
            <w:r w:rsidRPr="000F181C">
              <w:rPr>
                <w:rFonts w:ascii="CG Times" w:hAnsi="CG Times"/>
                <w:b/>
                <w:lang w:val="sq-AL" w:eastAsia="en-US"/>
              </w:rPr>
              <w:t>Nr</w:t>
            </w:r>
            <w:r w:rsidR="00444318" w:rsidRPr="000F181C">
              <w:rPr>
                <w:rFonts w:ascii="CG Times" w:hAnsi="CG Times"/>
                <w:b/>
                <w:lang w:val="sq-AL" w:eastAsia="en-US"/>
              </w:rPr>
              <w:t>.</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jc w:val="center"/>
              <w:rPr>
                <w:rFonts w:ascii="CG Times" w:hAnsi="CG Times"/>
                <w:b/>
                <w:lang w:val="sq-AL" w:eastAsia="en-US"/>
              </w:rPr>
            </w:pPr>
            <w:r w:rsidRPr="000F181C">
              <w:rPr>
                <w:rFonts w:ascii="CG Times" w:hAnsi="CG Times"/>
                <w:b/>
                <w:lang w:val="sq-AL" w:eastAsia="en-US"/>
              </w:rPr>
              <w:t xml:space="preserve">Specia </w:t>
            </w: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ind w:left="80"/>
              <w:jc w:val="center"/>
              <w:rPr>
                <w:rFonts w:ascii="CG Times" w:hAnsi="CG Times"/>
                <w:b/>
                <w:lang w:val="sq-AL" w:eastAsia="en-US"/>
              </w:rPr>
            </w:pPr>
            <w:r w:rsidRPr="000F181C">
              <w:rPr>
                <w:rFonts w:ascii="CG Times" w:hAnsi="CG Times"/>
                <w:b/>
                <w:lang w:val="sq-AL" w:eastAsia="en-US"/>
              </w:rPr>
              <w:t>Varieteti</w:t>
            </w: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ind w:left="80"/>
              <w:jc w:val="center"/>
              <w:rPr>
                <w:rFonts w:ascii="CG Times" w:hAnsi="CG Times"/>
                <w:b/>
                <w:lang w:val="sq-AL" w:eastAsia="en-US"/>
              </w:rPr>
            </w:pPr>
            <w:r w:rsidRPr="000F181C">
              <w:rPr>
                <w:rFonts w:ascii="CG Times" w:hAnsi="CG Times"/>
                <w:b/>
                <w:lang w:val="sq-AL" w:eastAsia="en-US"/>
              </w:rPr>
              <w:t>Kategoria</w:t>
            </w: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ind w:left="80"/>
              <w:jc w:val="center"/>
              <w:rPr>
                <w:rFonts w:ascii="CG Times" w:hAnsi="CG Times"/>
                <w:b/>
                <w:lang w:val="sq-AL" w:eastAsia="en-US"/>
              </w:rPr>
            </w:pPr>
            <w:r w:rsidRPr="000F181C">
              <w:rPr>
                <w:rFonts w:ascii="CG Times" w:hAnsi="CG Times"/>
                <w:b/>
                <w:lang w:val="sq-AL" w:eastAsia="en-US"/>
              </w:rPr>
              <w:t>Sasia</w:t>
            </w:r>
          </w:p>
          <w:p w:rsidR="003250AF" w:rsidRPr="000F181C" w:rsidRDefault="003250AF" w:rsidP="00BE3CC5">
            <w:pPr>
              <w:pStyle w:val="Bodytext31"/>
              <w:widowControl w:val="0"/>
              <w:spacing w:line="240" w:lineRule="auto"/>
              <w:ind w:left="60"/>
              <w:jc w:val="center"/>
              <w:rPr>
                <w:rFonts w:ascii="CG Times" w:hAnsi="CG Times"/>
                <w:b/>
                <w:lang w:val="sq-AL" w:eastAsia="en-US"/>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pStyle w:val="Bodytext31"/>
              <w:widowControl w:val="0"/>
              <w:spacing w:line="240" w:lineRule="auto"/>
              <w:ind w:left="80"/>
              <w:jc w:val="center"/>
              <w:rPr>
                <w:rFonts w:ascii="CG Times" w:hAnsi="CG Times"/>
                <w:b/>
                <w:lang w:val="sq-AL" w:eastAsia="en-US"/>
              </w:rPr>
            </w:pPr>
            <w:r w:rsidRPr="000F181C">
              <w:rPr>
                <w:rFonts w:ascii="CG Times" w:hAnsi="CG Times"/>
                <w:b/>
                <w:lang w:val="sq-AL" w:eastAsia="en-US"/>
              </w:rPr>
              <w:t>Vendi i prodhimit*</w:t>
            </w: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1725DF" w:rsidP="00BE3CC5">
            <w:pPr>
              <w:pStyle w:val="Bodytext31"/>
              <w:widowControl w:val="0"/>
              <w:spacing w:line="240" w:lineRule="auto"/>
              <w:ind w:left="80"/>
              <w:jc w:val="center"/>
              <w:rPr>
                <w:rFonts w:ascii="CG Times" w:hAnsi="CG Times"/>
                <w:b/>
                <w:lang w:val="sq-AL" w:eastAsia="en-US"/>
              </w:rPr>
            </w:pPr>
            <w:r w:rsidRPr="000F181C">
              <w:rPr>
                <w:rFonts w:ascii="CG Times" w:hAnsi="CG Times"/>
                <w:b/>
                <w:lang w:val="sq-AL" w:eastAsia="en-US"/>
              </w:rPr>
              <w:t xml:space="preserve">Varieteti </w:t>
            </w:r>
            <w:r w:rsidR="003250AF" w:rsidRPr="000F181C">
              <w:rPr>
                <w:rFonts w:ascii="CG Times" w:hAnsi="CG Times"/>
                <w:b/>
                <w:lang w:val="sq-AL" w:eastAsia="en-US"/>
              </w:rPr>
              <w:t>i regjistruar</w:t>
            </w:r>
            <w:r w:rsidR="0038412F" w:rsidRPr="000F181C">
              <w:rPr>
                <w:rFonts w:ascii="CG Times" w:hAnsi="CG Times"/>
                <w:b/>
                <w:lang w:val="sq-AL" w:eastAsia="en-US"/>
              </w:rPr>
              <w:t xml:space="preserve"> </w:t>
            </w:r>
            <w:r w:rsidR="003250AF" w:rsidRPr="000F181C">
              <w:rPr>
                <w:rFonts w:ascii="CG Times" w:hAnsi="CG Times"/>
                <w:b/>
                <w:lang w:val="sq-AL" w:eastAsia="en-US"/>
              </w:rPr>
              <w:t>n</w:t>
            </w:r>
            <w:r w:rsidR="00444318" w:rsidRPr="000F181C">
              <w:rPr>
                <w:rFonts w:ascii="CG Times" w:hAnsi="CG Times"/>
                <w:b/>
                <w:lang w:val="sq-AL" w:eastAsia="en-US"/>
              </w:rPr>
              <w:t>ë</w:t>
            </w:r>
            <w:r w:rsidR="003250AF" w:rsidRPr="000F181C">
              <w:rPr>
                <w:rFonts w:ascii="CG Times" w:hAnsi="CG Times"/>
                <w:b/>
                <w:lang w:val="sq-AL" w:eastAsia="en-US"/>
              </w:rPr>
              <w:t xml:space="preserve"> katalogun </w:t>
            </w:r>
            <w:r w:rsidR="00444318" w:rsidRPr="000F181C">
              <w:rPr>
                <w:rFonts w:ascii="CG Times" w:hAnsi="CG Times"/>
                <w:b/>
                <w:lang w:val="sq-AL" w:eastAsia="en-US"/>
              </w:rPr>
              <w:t xml:space="preserve">kombëtar </w:t>
            </w:r>
            <w:r w:rsidR="003250AF" w:rsidRPr="000F181C">
              <w:rPr>
                <w:rFonts w:ascii="CG Times" w:hAnsi="CG Times"/>
                <w:b/>
                <w:lang w:val="sq-AL" w:eastAsia="en-US"/>
              </w:rPr>
              <w:t>(KK)</w:t>
            </w:r>
          </w:p>
        </w:tc>
      </w:tr>
      <w:tr w:rsidR="003250AF" w:rsidRPr="000F181C" w:rsidTr="00FE2D82">
        <w:trPr>
          <w:trHeight w:val="116"/>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1</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r w:rsidR="003250AF" w:rsidRPr="000F181C" w:rsidTr="00FE2D82">
        <w:trPr>
          <w:trHeight w:val="53"/>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2</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r w:rsidR="003250AF" w:rsidRPr="000F181C" w:rsidTr="00FE2D82">
        <w:trPr>
          <w:trHeight w:val="122"/>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3</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r w:rsidR="003250AF" w:rsidRPr="000F181C" w:rsidTr="00FE2D82">
        <w:trPr>
          <w:trHeight w:val="68"/>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4</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r w:rsidR="003250AF" w:rsidRPr="000F181C" w:rsidTr="00FE2D82">
        <w:trPr>
          <w:trHeight w:val="53"/>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5</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r w:rsidR="003250AF" w:rsidRPr="000F181C" w:rsidTr="00FE2D82">
        <w:trPr>
          <w:trHeight w:val="53"/>
        </w:trPr>
        <w:tc>
          <w:tcPr>
            <w:tcW w:w="5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6</w:t>
            </w:r>
          </w:p>
        </w:tc>
        <w:tc>
          <w:tcPr>
            <w:tcW w:w="171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44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3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6"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104"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c>
          <w:tcPr>
            <w:tcW w:w="1750" w:type="dxa"/>
            <w:tcBorders>
              <w:top w:val="single" w:sz="4" w:space="0" w:color="auto"/>
              <w:left w:val="single" w:sz="4" w:space="0" w:color="auto"/>
              <w:bottom w:val="single" w:sz="4" w:space="0" w:color="auto"/>
              <w:right w:val="single" w:sz="4" w:space="0" w:color="auto"/>
            </w:tcBorders>
          </w:tcPr>
          <w:p w:rsidR="003250AF" w:rsidRPr="000F181C" w:rsidRDefault="003250AF" w:rsidP="00BE3CC5">
            <w:pPr>
              <w:widowControl w:val="0"/>
              <w:rPr>
                <w:rFonts w:ascii="CG Times" w:hAnsi="CG Times"/>
                <w:sz w:val="10"/>
                <w:szCs w:val="10"/>
                <w:lang w:val="sq-AL"/>
              </w:rPr>
            </w:pPr>
          </w:p>
        </w:tc>
      </w:tr>
    </w:tbl>
    <w:p w:rsidR="003250AF" w:rsidRPr="000F181C" w:rsidRDefault="003250AF" w:rsidP="00BE3CC5">
      <w:pPr>
        <w:pStyle w:val="Tablecaption0"/>
        <w:widowControl w:val="0"/>
        <w:spacing w:line="240" w:lineRule="auto"/>
        <w:rPr>
          <w:rFonts w:ascii="CG Times" w:hAnsi="CG Times"/>
          <w:sz w:val="8"/>
          <w:lang w:val="sq-AL"/>
        </w:rPr>
      </w:pPr>
    </w:p>
    <w:p w:rsidR="003250AF" w:rsidRPr="000F181C" w:rsidRDefault="003250AF" w:rsidP="00BE3CC5">
      <w:pPr>
        <w:pStyle w:val="Tablecaption0"/>
        <w:widowControl w:val="0"/>
        <w:spacing w:line="240" w:lineRule="auto"/>
        <w:rPr>
          <w:rStyle w:val="Bodytext5"/>
          <w:rFonts w:ascii="CG Times" w:eastAsia="Calibri" w:hAnsi="CG Times"/>
          <w:sz w:val="16"/>
          <w:szCs w:val="16"/>
          <w:lang w:val="sq-AL"/>
        </w:rPr>
      </w:pPr>
      <w:r w:rsidRPr="000F181C">
        <w:rPr>
          <w:rFonts w:ascii="CG Times" w:hAnsi="CG Times"/>
          <w:sz w:val="18"/>
          <w:szCs w:val="18"/>
          <w:lang w:val="sq-AL"/>
        </w:rPr>
        <w:t xml:space="preserve"> </w:t>
      </w:r>
      <w:r w:rsidRPr="000F181C">
        <w:rPr>
          <w:rFonts w:ascii="CG Times" w:hAnsi="CG Times"/>
          <w:sz w:val="16"/>
          <w:szCs w:val="16"/>
          <w:lang w:val="sq-AL"/>
        </w:rPr>
        <w:t>Afati kohor i tregtimit:………………………….</w:t>
      </w:r>
    </w:p>
    <w:p w:rsidR="003250AF" w:rsidRPr="000F181C" w:rsidRDefault="003250AF" w:rsidP="00BE3CC5">
      <w:pPr>
        <w:widowControl w:val="0"/>
        <w:rPr>
          <w:rFonts w:ascii="CG Times" w:hAnsi="CG Times"/>
          <w:sz w:val="16"/>
          <w:szCs w:val="16"/>
          <w:lang w:val="sq-AL"/>
        </w:rPr>
      </w:pPr>
    </w:p>
    <w:p w:rsidR="003250AF" w:rsidRPr="000F181C" w:rsidRDefault="003250AF" w:rsidP="00BE3CC5">
      <w:pPr>
        <w:widowControl w:val="0"/>
        <w:ind w:left="-567"/>
        <w:rPr>
          <w:rFonts w:ascii="CG Times" w:hAnsi="CG Times"/>
          <w:sz w:val="18"/>
          <w:szCs w:val="18"/>
          <w:lang w:val="sq-AL"/>
        </w:rPr>
      </w:pPr>
      <w:r w:rsidRPr="000F181C">
        <w:rPr>
          <w:rFonts w:ascii="CG Times" w:hAnsi="CG Times"/>
          <w:sz w:val="18"/>
          <w:szCs w:val="18"/>
          <w:lang w:val="sq-AL"/>
        </w:rPr>
        <w:t xml:space="preserve"> </w:t>
      </w:r>
      <w:r w:rsidRPr="000F181C">
        <w:rPr>
          <w:rFonts w:ascii="CG Times" w:hAnsi="CG Times"/>
          <w:sz w:val="18"/>
          <w:szCs w:val="18"/>
          <w:lang w:val="sq-AL"/>
        </w:rPr>
        <w:tab/>
      </w:r>
      <w:r w:rsidRPr="000F181C">
        <w:rPr>
          <w:rFonts w:ascii="CG Times" w:hAnsi="CG Times"/>
          <w:sz w:val="18"/>
          <w:szCs w:val="18"/>
          <w:lang w:val="sq-AL"/>
        </w:rPr>
        <w:tab/>
      </w:r>
      <w:r w:rsidRPr="000F181C">
        <w:rPr>
          <w:rFonts w:ascii="CG Times" w:hAnsi="CG Times"/>
          <w:sz w:val="18"/>
          <w:szCs w:val="18"/>
          <w:lang w:val="sq-AL"/>
        </w:rPr>
        <w:tab/>
      </w:r>
      <w:r w:rsidRPr="000F181C">
        <w:rPr>
          <w:rFonts w:ascii="CG Times" w:hAnsi="CG Times"/>
          <w:sz w:val="18"/>
          <w:szCs w:val="18"/>
          <w:lang w:val="sq-AL"/>
        </w:rPr>
        <w:tab/>
      </w:r>
      <w:r w:rsidRPr="000F181C">
        <w:rPr>
          <w:rFonts w:ascii="CG Times" w:hAnsi="CG Times"/>
          <w:sz w:val="18"/>
          <w:szCs w:val="18"/>
          <w:lang w:val="sq-AL"/>
        </w:rPr>
        <w:tab/>
      </w:r>
      <w:r w:rsidRPr="000F181C">
        <w:rPr>
          <w:rFonts w:ascii="CG Times" w:hAnsi="CG Times"/>
          <w:sz w:val="18"/>
          <w:szCs w:val="18"/>
          <w:lang w:val="sq-AL"/>
        </w:rPr>
        <w:tab/>
      </w:r>
      <w:r w:rsidR="0038412F" w:rsidRPr="000F181C">
        <w:rPr>
          <w:rFonts w:ascii="CG Times" w:hAnsi="CG Times"/>
          <w:sz w:val="18"/>
          <w:szCs w:val="18"/>
          <w:lang w:val="sq-AL"/>
        </w:rPr>
        <w:t xml:space="preserve"> </w:t>
      </w:r>
      <w:r w:rsidR="00FE2D82" w:rsidRPr="000F181C">
        <w:rPr>
          <w:rFonts w:ascii="CG Times" w:hAnsi="CG Times"/>
          <w:sz w:val="18"/>
          <w:szCs w:val="18"/>
          <w:lang w:val="sq-AL"/>
        </w:rPr>
        <w:tab/>
      </w:r>
      <w:r w:rsidR="00FE2D82" w:rsidRPr="000F181C">
        <w:rPr>
          <w:rFonts w:ascii="CG Times" w:hAnsi="CG Times"/>
          <w:sz w:val="18"/>
          <w:szCs w:val="18"/>
          <w:lang w:val="sq-AL"/>
        </w:rPr>
        <w:tab/>
      </w:r>
      <w:r w:rsidRPr="000F181C">
        <w:rPr>
          <w:rFonts w:ascii="CG Times" w:hAnsi="CG Times"/>
          <w:sz w:val="18"/>
          <w:szCs w:val="18"/>
          <w:lang w:val="sq-AL"/>
        </w:rPr>
        <w:t xml:space="preserve"> </w:t>
      </w:r>
      <w:r w:rsidR="00834ED9">
        <w:rPr>
          <w:rFonts w:ascii="CG Times" w:hAnsi="CG Times"/>
          <w:sz w:val="18"/>
          <w:szCs w:val="18"/>
          <w:lang w:val="sq-AL"/>
        </w:rPr>
        <w:tab/>
      </w:r>
      <w:r w:rsidR="00834ED9">
        <w:rPr>
          <w:rFonts w:ascii="CG Times" w:hAnsi="CG Times"/>
          <w:sz w:val="18"/>
          <w:szCs w:val="18"/>
          <w:lang w:val="sq-AL"/>
        </w:rPr>
        <w:tab/>
        <w:t xml:space="preserve">      </w:t>
      </w:r>
      <w:r w:rsidRPr="000F181C">
        <w:rPr>
          <w:rFonts w:ascii="CG Times" w:hAnsi="CG Times"/>
          <w:sz w:val="18"/>
          <w:szCs w:val="18"/>
          <w:lang w:val="sq-AL"/>
        </w:rPr>
        <w:t>Furnizuesi:</w:t>
      </w:r>
    </w:p>
    <w:p w:rsidR="003250AF" w:rsidRPr="000F181C" w:rsidRDefault="0038412F" w:rsidP="00BE3CC5">
      <w:pPr>
        <w:widowControl w:val="0"/>
        <w:ind w:left="6480"/>
        <w:rPr>
          <w:rFonts w:ascii="CG Times" w:hAnsi="CG Times"/>
          <w:sz w:val="18"/>
          <w:szCs w:val="18"/>
          <w:lang w:val="sq-AL"/>
        </w:rPr>
      </w:pPr>
      <w:r w:rsidRPr="000F181C">
        <w:rPr>
          <w:rFonts w:ascii="CG Times" w:hAnsi="CG Times"/>
          <w:sz w:val="18"/>
          <w:szCs w:val="18"/>
          <w:lang w:val="sq-AL"/>
        </w:rPr>
        <w:t xml:space="preserve"> </w:t>
      </w:r>
      <w:r w:rsidR="003250AF" w:rsidRPr="000F181C">
        <w:rPr>
          <w:rFonts w:ascii="CG Times" w:hAnsi="CG Times"/>
          <w:sz w:val="18"/>
          <w:szCs w:val="18"/>
          <w:lang w:val="sq-AL"/>
        </w:rPr>
        <w:t>…………………………….</w:t>
      </w:r>
    </w:p>
    <w:p w:rsidR="003250AF" w:rsidRPr="000F181C" w:rsidRDefault="0038412F" w:rsidP="00BE3CC5">
      <w:pPr>
        <w:widowControl w:val="0"/>
        <w:ind w:left="-567"/>
        <w:rPr>
          <w:rFonts w:ascii="CG Times" w:hAnsi="CG Times"/>
          <w:sz w:val="16"/>
          <w:szCs w:val="16"/>
          <w:lang w:val="sq-AL"/>
        </w:rPr>
      </w:pPr>
      <w:r w:rsidRPr="000F181C">
        <w:rPr>
          <w:rFonts w:ascii="CG Times" w:hAnsi="CG Times"/>
          <w:sz w:val="18"/>
          <w:szCs w:val="18"/>
          <w:lang w:val="sq-AL"/>
        </w:rPr>
        <w:t xml:space="preserve"> </w:t>
      </w:r>
      <w:r w:rsidR="003250AF" w:rsidRPr="000F181C">
        <w:rPr>
          <w:rFonts w:ascii="CG Times" w:hAnsi="CG Times"/>
          <w:sz w:val="18"/>
          <w:szCs w:val="18"/>
          <w:lang w:val="sq-AL"/>
        </w:rPr>
        <w:tab/>
      </w:r>
      <w:r w:rsidRPr="000F181C">
        <w:rPr>
          <w:rFonts w:ascii="CG Times" w:hAnsi="CG Times"/>
          <w:sz w:val="18"/>
          <w:szCs w:val="18"/>
          <w:lang w:val="sq-AL"/>
        </w:rPr>
        <w:t xml:space="preserve"> </w:t>
      </w:r>
      <w:r w:rsidR="003250AF" w:rsidRPr="000F181C">
        <w:rPr>
          <w:rFonts w:ascii="CG Times" w:hAnsi="CG Times"/>
          <w:sz w:val="18"/>
          <w:szCs w:val="18"/>
          <w:lang w:val="sq-AL"/>
        </w:rPr>
        <w:tab/>
      </w:r>
      <w:r w:rsidR="003250AF" w:rsidRPr="000F181C">
        <w:rPr>
          <w:rFonts w:ascii="CG Times" w:hAnsi="CG Times"/>
          <w:sz w:val="18"/>
          <w:szCs w:val="18"/>
          <w:lang w:val="sq-AL"/>
        </w:rPr>
        <w:tab/>
      </w:r>
      <w:r w:rsidR="003250AF" w:rsidRPr="000F181C">
        <w:rPr>
          <w:rFonts w:ascii="CG Times" w:hAnsi="CG Times"/>
          <w:sz w:val="18"/>
          <w:szCs w:val="18"/>
          <w:lang w:val="sq-AL"/>
        </w:rPr>
        <w:tab/>
      </w:r>
      <w:r w:rsidR="003250AF" w:rsidRPr="000F181C">
        <w:rPr>
          <w:rFonts w:ascii="CG Times" w:hAnsi="CG Times"/>
          <w:sz w:val="18"/>
          <w:szCs w:val="18"/>
          <w:lang w:val="sq-AL"/>
        </w:rPr>
        <w:tab/>
      </w:r>
      <w:r w:rsidR="003250AF" w:rsidRPr="000F181C">
        <w:rPr>
          <w:rFonts w:ascii="CG Times" w:hAnsi="CG Times"/>
          <w:sz w:val="18"/>
          <w:szCs w:val="18"/>
          <w:lang w:val="sq-AL"/>
        </w:rPr>
        <w:tab/>
      </w:r>
      <w:r w:rsidR="003250AF" w:rsidRPr="000F181C">
        <w:rPr>
          <w:rFonts w:ascii="CG Times" w:hAnsi="CG Times"/>
          <w:sz w:val="18"/>
          <w:szCs w:val="18"/>
          <w:lang w:val="sq-AL"/>
        </w:rPr>
        <w:tab/>
      </w:r>
      <w:r w:rsidR="003250AF" w:rsidRPr="000F181C">
        <w:rPr>
          <w:rFonts w:ascii="CG Times" w:hAnsi="CG Times"/>
          <w:sz w:val="18"/>
          <w:szCs w:val="18"/>
          <w:lang w:val="sq-AL"/>
        </w:rPr>
        <w:tab/>
      </w:r>
      <w:r w:rsidRPr="000F181C">
        <w:rPr>
          <w:rFonts w:ascii="CG Times" w:hAnsi="CG Times"/>
          <w:sz w:val="18"/>
          <w:szCs w:val="18"/>
          <w:lang w:val="sq-AL"/>
        </w:rPr>
        <w:t xml:space="preserve"> </w:t>
      </w:r>
      <w:r w:rsidR="003250AF" w:rsidRPr="000F181C">
        <w:rPr>
          <w:rFonts w:ascii="CG Times" w:hAnsi="CG Times"/>
          <w:sz w:val="18"/>
          <w:szCs w:val="18"/>
          <w:lang w:val="sq-AL"/>
        </w:rPr>
        <w:tab/>
      </w:r>
      <w:r w:rsidR="003250AF" w:rsidRPr="000F181C">
        <w:rPr>
          <w:rFonts w:ascii="CG Times" w:hAnsi="CG Times"/>
          <w:sz w:val="18"/>
          <w:szCs w:val="18"/>
          <w:lang w:val="sq-AL"/>
        </w:rPr>
        <w:tab/>
      </w:r>
      <w:r w:rsidRPr="000F181C">
        <w:rPr>
          <w:rFonts w:ascii="CG Times" w:hAnsi="CG Times"/>
          <w:sz w:val="18"/>
          <w:szCs w:val="18"/>
          <w:lang w:val="sq-AL"/>
        </w:rPr>
        <w:t xml:space="preserve"> </w:t>
      </w:r>
      <w:r w:rsidR="00FE2D82" w:rsidRPr="000F181C">
        <w:rPr>
          <w:rFonts w:ascii="CG Times" w:hAnsi="CG Times"/>
          <w:sz w:val="16"/>
          <w:szCs w:val="16"/>
          <w:lang w:val="sq-AL"/>
        </w:rPr>
        <w:t xml:space="preserve">Emri, </w:t>
      </w:r>
      <w:r w:rsidR="003250AF" w:rsidRPr="000F181C">
        <w:rPr>
          <w:rFonts w:ascii="CG Times" w:hAnsi="CG Times"/>
          <w:sz w:val="16"/>
          <w:szCs w:val="16"/>
          <w:lang w:val="sq-AL"/>
        </w:rPr>
        <w:t>mbiemr</w:t>
      </w:r>
      <w:r w:rsidR="0057195E">
        <w:rPr>
          <w:rFonts w:ascii="CG Times" w:hAnsi="CG Times"/>
          <w:sz w:val="16"/>
          <w:szCs w:val="16"/>
          <w:lang w:val="sq-AL"/>
        </w:rPr>
        <w:t>,</w:t>
      </w:r>
      <w:r w:rsidR="003250AF" w:rsidRPr="000F181C">
        <w:rPr>
          <w:rFonts w:ascii="CG Times" w:hAnsi="CG Times"/>
          <w:sz w:val="16"/>
          <w:szCs w:val="16"/>
          <w:lang w:val="sq-AL"/>
        </w:rPr>
        <w:t xml:space="preserve"> firma dhe vula</w:t>
      </w:r>
    </w:p>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Vendi dhe data:</w:t>
      </w:r>
    </w:p>
    <w:p w:rsidR="00DA3F9A" w:rsidRDefault="00DA3F9A" w:rsidP="00BE3CC5">
      <w:pPr>
        <w:widowControl w:val="0"/>
        <w:tabs>
          <w:tab w:val="left" w:pos="1710"/>
          <w:tab w:val="left" w:pos="2160"/>
          <w:tab w:val="left" w:pos="2520"/>
        </w:tabs>
        <w:autoSpaceDE w:val="0"/>
        <w:autoSpaceDN w:val="0"/>
        <w:adjustRightInd w:val="0"/>
        <w:rPr>
          <w:rStyle w:val="apple-style-span"/>
          <w:rFonts w:ascii="CG Times" w:hAnsi="CG Times"/>
          <w:b/>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C3173E" w:rsidRDefault="00C3173E"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p>
    <w:p w:rsidR="00F03FB2" w:rsidRPr="000F181C" w:rsidRDefault="00F03FB2" w:rsidP="00F03FB2">
      <w:pPr>
        <w:widowControl w:val="0"/>
        <w:tabs>
          <w:tab w:val="left" w:pos="1710"/>
          <w:tab w:val="left" w:pos="2160"/>
          <w:tab w:val="left" w:pos="2520"/>
        </w:tabs>
        <w:autoSpaceDE w:val="0"/>
        <w:autoSpaceDN w:val="0"/>
        <w:adjustRightInd w:val="0"/>
        <w:jc w:val="right"/>
        <w:rPr>
          <w:rStyle w:val="apple-style-span"/>
          <w:rFonts w:ascii="CG Times" w:hAnsi="CG Times"/>
          <w:sz w:val="21"/>
          <w:szCs w:val="21"/>
          <w:lang w:val="sq-AL"/>
        </w:rPr>
      </w:pPr>
      <w:r w:rsidRPr="000F181C">
        <w:rPr>
          <w:rStyle w:val="apple-style-span"/>
          <w:rFonts w:ascii="CG Times" w:hAnsi="CG Times"/>
          <w:sz w:val="21"/>
          <w:szCs w:val="21"/>
          <w:lang w:val="sq-AL"/>
        </w:rPr>
        <w:t>Model 2</w:t>
      </w:r>
    </w:p>
    <w:p w:rsidR="00F03FB2" w:rsidRDefault="00F03FB2" w:rsidP="00BE3CC5">
      <w:pPr>
        <w:widowControl w:val="0"/>
        <w:tabs>
          <w:tab w:val="left" w:pos="1710"/>
          <w:tab w:val="left" w:pos="2160"/>
          <w:tab w:val="left" w:pos="2520"/>
        </w:tabs>
        <w:autoSpaceDE w:val="0"/>
        <w:autoSpaceDN w:val="0"/>
        <w:adjustRightInd w:val="0"/>
        <w:rPr>
          <w:rStyle w:val="apple-style-span"/>
          <w:rFonts w:ascii="CG Times" w:hAnsi="CG Times"/>
          <w:b/>
          <w:lang w:val="sq-AL"/>
        </w:rPr>
      </w:pPr>
    </w:p>
    <w:p w:rsidR="00F03FB2" w:rsidRPr="00F03FB2" w:rsidRDefault="00F03FB2" w:rsidP="00F03FB2">
      <w:pPr>
        <w:widowControl w:val="0"/>
        <w:tabs>
          <w:tab w:val="left" w:pos="1710"/>
          <w:tab w:val="left" w:pos="2160"/>
          <w:tab w:val="left" w:pos="2520"/>
        </w:tabs>
        <w:autoSpaceDE w:val="0"/>
        <w:autoSpaceDN w:val="0"/>
        <w:adjustRightInd w:val="0"/>
        <w:jc w:val="center"/>
        <w:rPr>
          <w:rStyle w:val="apple-style-span"/>
          <w:rFonts w:ascii="CG Times" w:hAnsi="CG Times"/>
          <w:lang w:val="sq-AL"/>
        </w:rPr>
      </w:pPr>
      <w:r w:rsidRPr="00F03FB2">
        <w:rPr>
          <w:rStyle w:val="apple-style-span"/>
          <w:rFonts w:ascii="CG Times" w:hAnsi="CG Times"/>
          <w:lang w:val="sq-AL"/>
        </w:rPr>
        <w:t>ENTI SHTETËROR I FARAVE DHE FIDANËVE</w:t>
      </w:r>
    </w:p>
    <w:p w:rsidR="00F03FB2" w:rsidRPr="00F03FB2" w:rsidRDefault="00F03FB2" w:rsidP="00F03FB2">
      <w:pPr>
        <w:widowControl w:val="0"/>
        <w:tabs>
          <w:tab w:val="left" w:pos="1710"/>
          <w:tab w:val="left" w:pos="2160"/>
          <w:tab w:val="left" w:pos="2520"/>
        </w:tabs>
        <w:autoSpaceDE w:val="0"/>
        <w:autoSpaceDN w:val="0"/>
        <w:adjustRightInd w:val="0"/>
        <w:jc w:val="center"/>
        <w:rPr>
          <w:rStyle w:val="apple-style-span"/>
          <w:rFonts w:ascii="CG Times" w:hAnsi="CG Times"/>
          <w:lang w:val="sq-AL"/>
        </w:rPr>
      </w:pPr>
      <w:r w:rsidRPr="00F03FB2">
        <w:rPr>
          <w:rStyle w:val="apple-style-span"/>
          <w:rFonts w:ascii="CG Times" w:hAnsi="CG Times"/>
          <w:lang w:val="sq-AL"/>
        </w:rPr>
        <w:t>SEKTORI I CERTIFIKIMIT ZYRTAR</w:t>
      </w:r>
    </w:p>
    <w:p w:rsidR="003250AF" w:rsidRPr="000F181C" w:rsidRDefault="008A28FC" w:rsidP="00BE3CC5">
      <w:pPr>
        <w:widowControl w:val="0"/>
        <w:rPr>
          <w:sz w:val="18"/>
          <w:szCs w:val="18"/>
          <w:lang w:val="sq-AL"/>
        </w:rPr>
      </w:pPr>
      <w:r w:rsidRPr="000F181C">
        <w:rPr>
          <w:noProof/>
          <w:szCs w:val="18"/>
          <w:lang w:val="en-GB" w:eastAsia="en-GB"/>
        </w:rPr>
        <w:drawing>
          <wp:inline distT="0" distB="0" distL="0" distR="0">
            <wp:extent cx="6048375" cy="7000875"/>
            <wp:effectExtent l="0" t="0" r="9525" b="9525"/>
            <wp:docPr id="3" name="Picture 3" descr="Procesverb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cesverbali"/>
                    <pic:cNvPicPr>
                      <a:picLocks noChangeAspect="1" noChangeArrowheads="1"/>
                    </pic:cNvPicPr>
                  </pic:nvPicPr>
                  <pic:blipFill>
                    <a:blip r:embed="rId8">
                      <a:extLst>
                        <a:ext uri="{28A0092B-C50C-407E-A947-70E740481C1C}">
                          <a14:useLocalDpi xmlns:a14="http://schemas.microsoft.com/office/drawing/2010/main" val="0"/>
                        </a:ext>
                      </a:extLst>
                    </a:blip>
                    <a:srcRect l="10501" t="17619" r="17682" b="20168"/>
                    <a:stretch>
                      <a:fillRect/>
                    </a:stretch>
                  </pic:blipFill>
                  <pic:spPr bwMode="auto">
                    <a:xfrm>
                      <a:off x="0" y="0"/>
                      <a:ext cx="6048375" cy="7000875"/>
                    </a:xfrm>
                    <a:prstGeom prst="rect">
                      <a:avLst/>
                    </a:prstGeom>
                    <a:noFill/>
                    <a:ln>
                      <a:noFill/>
                    </a:ln>
                  </pic:spPr>
                </pic:pic>
              </a:graphicData>
            </a:graphic>
          </wp:inline>
        </w:drawing>
      </w:r>
    </w:p>
    <w:p w:rsidR="000C2DCA" w:rsidRPr="000F181C" w:rsidRDefault="000C2DCA" w:rsidP="00BE3CC5">
      <w:pPr>
        <w:widowControl w:val="0"/>
        <w:rPr>
          <w:lang w:val="sq-AL"/>
        </w:rPr>
      </w:pPr>
    </w:p>
    <w:p w:rsidR="00763664" w:rsidRDefault="00763664" w:rsidP="00834ED9">
      <w:pPr>
        <w:widowControl w:val="0"/>
        <w:rPr>
          <w:lang w:val="sq-AL"/>
        </w:rPr>
      </w:pPr>
    </w:p>
    <w:p w:rsidR="00834ED9" w:rsidRPr="00834ED9" w:rsidRDefault="00834ED9" w:rsidP="00834ED9">
      <w:pPr>
        <w:widowControl w:val="0"/>
        <w:rPr>
          <w:sz w:val="18"/>
          <w:lang w:val="sq-AL"/>
        </w:rPr>
      </w:pPr>
    </w:p>
    <w:p w:rsidR="003250AF" w:rsidRPr="00834ED9" w:rsidRDefault="001B1E1A" w:rsidP="00F03FB2">
      <w:pPr>
        <w:widowControl w:val="0"/>
        <w:jc w:val="right"/>
        <w:rPr>
          <w:rFonts w:ascii="CG Times" w:hAnsi="CG Times"/>
          <w:sz w:val="21"/>
          <w:szCs w:val="21"/>
          <w:lang w:val="sq-AL"/>
        </w:rPr>
      </w:pPr>
      <w:r w:rsidRPr="00834ED9">
        <w:rPr>
          <w:rFonts w:ascii="CG Times" w:hAnsi="CG Times"/>
          <w:sz w:val="21"/>
          <w:szCs w:val="21"/>
          <w:lang w:val="sq-AL"/>
        </w:rPr>
        <w:t>Model 3</w:t>
      </w:r>
    </w:p>
    <w:p w:rsidR="003250AF" w:rsidRPr="000F181C" w:rsidRDefault="003250AF" w:rsidP="00BE3CC5">
      <w:pPr>
        <w:widowControl w:val="0"/>
        <w:jc w:val="center"/>
        <w:rPr>
          <w:rFonts w:ascii="CG Times" w:hAnsi="CG Times"/>
          <w:b/>
          <w:lang w:val="sq-AL"/>
        </w:rPr>
      </w:pPr>
    </w:p>
    <w:p w:rsidR="003250AF" w:rsidRPr="000F181C" w:rsidRDefault="003250AF" w:rsidP="00BE3CC5">
      <w:pPr>
        <w:widowControl w:val="0"/>
        <w:jc w:val="center"/>
        <w:rPr>
          <w:rFonts w:ascii="CG Times" w:hAnsi="CG Times"/>
          <w:sz w:val="22"/>
          <w:szCs w:val="22"/>
          <w:lang w:val="sq-AL"/>
        </w:rPr>
      </w:pPr>
      <w:r w:rsidRPr="000F181C">
        <w:rPr>
          <w:rFonts w:ascii="CG Times" w:hAnsi="CG Times"/>
          <w:sz w:val="22"/>
          <w:szCs w:val="22"/>
          <w:lang w:val="sq-AL"/>
        </w:rPr>
        <w:t>ENTI SHTET</w:t>
      </w:r>
      <w:r w:rsidRPr="000F181C">
        <w:rPr>
          <w:rFonts w:ascii="CG Times" w:hAnsi="CG Times"/>
          <w:bCs/>
          <w:w w:val="120"/>
          <w:sz w:val="22"/>
          <w:szCs w:val="22"/>
          <w:lang w:val="sq-AL"/>
        </w:rPr>
        <w:t>Ë</w:t>
      </w:r>
      <w:r w:rsidRPr="000F181C">
        <w:rPr>
          <w:rFonts w:ascii="CG Times" w:hAnsi="CG Times"/>
          <w:sz w:val="22"/>
          <w:szCs w:val="22"/>
          <w:lang w:val="sq-AL"/>
        </w:rPr>
        <w:t>ROR I FARAVE DHE FIDAN</w:t>
      </w:r>
      <w:r w:rsidRPr="000F181C">
        <w:rPr>
          <w:rFonts w:ascii="CG Times" w:hAnsi="CG Times"/>
          <w:bCs/>
          <w:w w:val="120"/>
          <w:sz w:val="22"/>
          <w:szCs w:val="22"/>
          <w:lang w:val="sq-AL"/>
        </w:rPr>
        <w:t>Ë</w:t>
      </w:r>
      <w:r w:rsidRPr="000F181C">
        <w:rPr>
          <w:rFonts w:ascii="CG Times" w:hAnsi="CG Times"/>
          <w:sz w:val="22"/>
          <w:szCs w:val="22"/>
          <w:lang w:val="sq-AL"/>
        </w:rPr>
        <w:t>VE</w:t>
      </w:r>
    </w:p>
    <w:p w:rsidR="003250AF" w:rsidRPr="000F181C" w:rsidRDefault="003250AF" w:rsidP="00BE3CC5">
      <w:pPr>
        <w:widowControl w:val="0"/>
        <w:jc w:val="center"/>
        <w:rPr>
          <w:rFonts w:ascii="CG Times" w:hAnsi="CG Times"/>
          <w:sz w:val="22"/>
          <w:szCs w:val="22"/>
          <w:lang w:val="sq-AL"/>
        </w:rPr>
      </w:pPr>
      <w:r w:rsidRPr="000F181C">
        <w:rPr>
          <w:rFonts w:ascii="CG Times" w:hAnsi="CG Times"/>
          <w:sz w:val="22"/>
          <w:szCs w:val="22"/>
          <w:lang w:val="sq-AL"/>
        </w:rPr>
        <w:t>SEKTORI I CERTIFIKIMIT ZYRTAR</w:t>
      </w:r>
    </w:p>
    <w:p w:rsidR="003250AF" w:rsidRPr="000F181C" w:rsidRDefault="003250AF" w:rsidP="00BE3CC5">
      <w:pPr>
        <w:widowControl w:val="0"/>
        <w:jc w:val="center"/>
        <w:rPr>
          <w:rFonts w:ascii="CG Times" w:hAnsi="CG Times"/>
          <w:lang w:val="sq-AL"/>
        </w:rPr>
      </w:pPr>
    </w:p>
    <w:p w:rsidR="003250AF" w:rsidRPr="000F181C" w:rsidRDefault="003250AF" w:rsidP="00BE3CC5">
      <w:pPr>
        <w:pStyle w:val="Heading1"/>
        <w:keepNext w:val="0"/>
        <w:widowControl w:val="0"/>
        <w:spacing w:before="0" w:after="0"/>
        <w:jc w:val="center"/>
        <w:rPr>
          <w:rFonts w:ascii="CG Times" w:hAnsi="CG Times"/>
          <w:sz w:val="22"/>
          <w:szCs w:val="22"/>
          <w:lang w:val="sq-AL"/>
        </w:rPr>
      </w:pPr>
      <w:r w:rsidRPr="000F181C">
        <w:rPr>
          <w:rFonts w:ascii="CG Times" w:hAnsi="CG Times"/>
          <w:sz w:val="22"/>
          <w:szCs w:val="22"/>
          <w:lang w:val="sq-AL"/>
        </w:rPr>
        <w:t>CERTIFIKAT</w:t>
      </w:r>
      <w:r w:rsidRPr="000F181C">
        <w:rPr>
          <w:rFonts w:ascii="CG Times" w:hAnsi="CG Times"/>
          <w:w w:val="120"/>
          <w:sz w:val="22"/>
          <w:szCs w:val="22"/>
          <w:lang w:val="sq-AL"/>
        </w:rPr>
        <w:t>Ë</w:t>
      </w:r>
      <w:r w:rsidRPr="000F181C">
        <w:rPr>
          <w:rFonts w:ascii="CG Times" w:hAnsi="CG Times"/>
          <w:sz w:val="22"/>
          <w:szCs w:val="22"/>
          <w:lang w:val="sq-AL"/>
        </w:rPr>
        <w:t xml:space="preserve"> E ORIGJIN</w:t>
      </w:r>
      <w:r w:rsidRPr="000F181C">
        <w:rPr>
          <w:rFonts w:ascii="CG Times" w:hAnsi="CG Times"/>
          <w:w w:val="120"/>
          <w:sz w:val="22"/>
          <w:szCs w:val="22"/>
          <w:lang w:val="sq-AL"/>
        </w:rPr>
        <w:t>Ë</w:t>
      </w:r>
      <w:r w:rsidRPr="000F181C">
        <w:rPr>
          <w:rFonts w:ascii="CG Times" w:hAnsi="CG Times"/>
          <w:sz w:val="22"/>
          <w:szCs w:val="22"/>
          <w:lang w:val="sq-AL"/>
        </w:rPr>
        <w:t xml:space="preserve">S </w:t>
      </w:r>
    </w:p>
    <w:p w:rsidR="003250AF" w:rsidRPr="000F181C" w:rsidRDefault="003250AF" w:rsidP="00BE3CC5">
      <w:pPr>
        <w:pStyle w:val="Heading1"/>
        <w:keepNext w:val="0"/>
        <w:widowControl w:val="0"/>
        <w:spacing w:before="0" w:after="0"/>
        <w:rPr>
          <w:rFonts w:ascii="CG Times" w:hAnsi="CG Times"/>
          <w:sz w:val="22"/>
          <w:szCs w:val="22"/>
          <w:lang w:val="sq-AL"/>
        </w:rPr>
      </w:pPr>
    </w:p>
    <w:p w:rsidR="003250AF" w:rsidRPr="000F181C" w:rsidRDefault="003250AF" w:rsidP="00BE3CC5">
      <w:pPr>
        <w:pStyle w:val="Heading1"/>
        <w:keepNext w:val="0"/>
        <w:widowControl w:val="0"/>
        <w:spacing w:before="0" w:after="0"/>
        <w:jc w:val="center"/>
        <w:rPr>
          <w:rFonts w:ascii="CG Times" w:hAnsi="CG Times"/>
          <w:sz w:val="22"/>
          <w:szCs w:val="22"/>
          <w:lang w:val="sq-AL"/>
        </w:rPr>
      </w:pPr>
      <w:r w:rsidRPr="000F181C">
        <w:rPr>
          <w:rFonts w:ascii="CG Times" w:hAnsi="CG Times"/>
          <w:sz w:val="22"/>
          <w:szCs w:val="22"/>
          <w:lang w:val="sq-AL"/>
        </w:rPr>
        <w:t>P</w:t>
      </w:r>
      <w:r w:rsidRPr="000F181C">
        <w:rPr>
          <w:rFonts w:ascii="CG Times" w:hAnsi="CG Times"/>
          <w:w w:val="120"/>
          <w:sz w:val="22"/>
          <w:szCs w:val="22"/>
          <w:lang w:val="sq-AL"/>
        </w:rPr>
        <w:t>Ë</w:t>
      </w:r>
      <w:r w:rsidRPr="000F181C">
        <w:rPr>
          <w:rFonts w:ascii="CG Times" w:hAnsi="CG Times"/>
          <w:sz w:val="22"/>
          <w:szCs w:val="22"/>
          <w:lang w:val="sq-AL"/>
        </w:rPr>
        <w:t>R MATERIALIN MBJELL</w:t>
      </w:r>
      <w:r w:rsidRPr="000F181C">
        <w:rPr>
          <w:rFonts w:ascii="CG Times" w:hAnsi="CG Times"/>
          <w:w w:val="120"/>
          <w:sz w:val="22"/>
          <w:szCs w:val="22"/>
          <w:lang w:val="sq-AL"/>
        </w:rPr>
        <w:t>Ë</w:t>
      </w:r>
      <w:r w:rsidRPr="000F181C">
        <w:rPr>
          <w:rFonts w:ascii="CG Times" w:hAnsi="CG Times"/>
          <w:sz w:val="22"/>
          <w:szCs w:val="22"/>
          <w:lang w:val="sq-AL"/>
        </w:rPr>
        <w:t xml:space="preserve">S DHE </w:t>
      </w:r>
      <w:r w:rsidR="004B6BA4" w:rsidRPr="000F181C">
        <w:rPr>
          <w:rFonts w:ascii="CG Times" w:hAnsi="CG Times"/>
          <w:sz w:val="22"/>
          <w:szCs w:val="22"/>
          <w:lang w:val="sq-AL"/>
        </w:rPr>
        <w:t>SHUMËZUES</w:t>
      </w:r>
      <w:r w:rsidRPr="000F181C">
        <w:rPr>
          <w:rFonts w:ascii="CG Times" w:hAnsi="CG Times"/>
          <w:sz w:val="22"/>
          <w:szCs w:val="22"/>
          <w:lang w:val="sq-AL"/>
        </w:rPr>
        <w:t xml:space="preserve"> BIMOR T</w:t>
      </w:r>
      <w:r w:rsidRPr="000F181C">
        <w:rPr>
          <w:rFonts w:ascii="CG Times" w:hAnsi="CG Times"/>
          <w:w w:val="120"/>
          <w:sz w:val="22"/>
          <w:szCs w:val="22"/>
          <w:lang w:val="sq-AL"/>
        </w:rPr>
        <w:t>Ë</w:t>
      </w:r>
      <w:r w:rsidRPr="000F181C">
        <w:rPr>
          <w:rFonts w:ascii="CG Times" w:hAnsi="CG Times"/>
          <w:sz w:val="22"/>
          <w:szCs w:val="22"/>
          <w:lang w:val="sq-AL"/>
        </w:rPr>
        <w:t xml:space="preserve"> PRODHUAR N</w:t>
      </w:r>
      <w:r w:rsidRPr="000F181C">
        <w:rPr>
          <w:rFonts w:ascii="CG Times" w:hAnsi="CG Times"/>
          <w:w w:val="120"/>
          <w:sz w:val="22"/>
          <w:szCs w:val="22"/>
          <w:lang w:val="sq-AL"/>
        </w:rPr>
        <w:t>Ë</w:t>
      </w:r>
      <w:r w:rsidRPr="000F181C">
        <w:rPr>
          <w:rFonts w:ascii="CG Times" w:hAnsi="CG Times"/>
          <w:sz w:val="22"/>
          <w:szCs w:val="22"/>
          <w:lang w:val="sq-AL"/>
        </w:rPr>
        <w:t xml:space="preserve"> VEND</w:t>
      </w:r>
    </w:p>
    <w:p w:rsidR="003250AF" w:rsidRPr="000F181C" w:rsidRDefault="003250AF" w:rsidP="00BE3CC5">
      <w:pPr>
        <w:widowControl w:val="0"/>
        <w:jc w:val="center"/>
        <w:rPr>
          <w:rFonts w:ascii="CG Times" w:hAnsi="CG Times"/>
          <w:sz w:val="22"/>
          <w:szCs w:val="22"/>
          <w:lang w:val="sq-AL"/>
        </w:rPr>
      </w:pPr>
      <w:r w:rsidRPr="000F181C">
        <w:rPr>
          <w:rFonts w:ascii="CG Times" w:hAnsi="CG Times"/>
          <w:sz w:val="22"/>
          <w:szCs w:val="22"/>
          <w:lang w:val="sq-AL"/>
        </w:rPr>
        <w:t xml:space="preserve">(Bazuar në </w:t>
      </w:r>
      <w:r w:rsidR="0038412F" w:rsidRPr="000F181C">
        <w:rPr>
          <w:rFonts w:ascii="CG Times" w:hAnsi="CG Times"/>
          <w:sz w:val="22"/>
          <w:szCs w:val="22"/>
          <w:lang w:val="sq-AL"/>
        </w:rPr>
        <w:t>ligjin nr. 10 416</w:t>
      </w:r>
      <w:r w:rsidRPr="000F181C">
        <w:rPr>
          <w:rFonts w:ascii="CG Times" w:hAnsi="CG Times"/>
          <w:sz w:val="22"/>
          <w:szCs w:val="22"/>
          <w:lang w:val="sq-AL"/>
        </w:rPr>
        <w:t xml:space="preserve"> “Për materialin mbjellës dhe shumëzues bimor, datë 7.4.2011, </w:t>
      </w:r>
      <w:r w:rsidR="0038412F" w:rsidRPr="000F181C">
        <w:rPr>
          <w:rFonts w:ascii="CG Times" w:hAnsi="CG Times"/>
          <w:sz w:val="22"/>
          <w:szCs w:val="22"/>
          <w:lang w:val="sq-AL"/>
        </w:rPr>
        <w:t>n</w:t>
      </w:r>
      <w:r w:rsidRPr="000F181C">
        <w:rPr>
          <w:rFonts w:ascii="CG Times" w:hAnsi="CG Times"/>
          <w:sz w:val="22"/>
          <w:szCs w:val="22"/>
          <w:lang w:val="sq-AL"/>
        </w:rPr>
        <w:t>eni 16/c”</w:t>
      </w:r>
      <w:r w:rsidR="008A41B8" w:rsidRPr="000F181C">
        <w:rPr>
          <w:rFonts w:ascii="CG Times" w:hAnsi="CG Times"/>
          <w:sz w:val="22"/>
          <w:szCs w:val="22"/>
          <w:lang w:val="sq-AL"/>
        </w:rPr>
        <w:t>.</w:t>
      </w:r>
      <w:r w:rsidRPr="000F181C">
        <w:rPr>
          <w:rFonts w:ascii="CG Times" w:hAnsi="CG Times"/>
          <w:sz w:val="22"/>
          <w:szCs w:val="22"/>
          <w:lang w:val="sq-AL"/>
        </w:rPr>
        <w:t>)</w:t>
      </w:r>
    </w:p>
    <w:p w:rsidR="003250AF" w:rsidRPr="000F181C" w:rsidRDefault="003250AF" w:rsidP="00BE3CC5">
      <w:pPr>
        <w:widowControl w:val="0"/>
        <w:jc w:val="center"/>
        <w:rPr>
          <w:rFonts w:ascii="CG Times" w:hAnsi="CG Times"/>
          <w:lang w:val="sq-AL"/>
        </w:rPr>
      </w:pPr>
    </w:p>
    <w:p w:rsidR="003250AF" w:rsidRPr="000F181C" w:rsidRDefault="003250AF" w:rsidP="00BE3CC5">
      <w:pPr>
        <w:widowControl w:val="0"/>
        <w:jc w:val="both"/>
        <w:rPr>
          <w:rFonts w:ascii="CG Times" w:hAnsi="CG Times"/>
          <w:lang w:val="sq-AL"/>
        </w:rPr>
      </w:pPr>
      <w:r w:rsidRPr="000F181C">
        <w:rPr>
          <w:rFonts w:ascii="CG Times" w:hAnsi="CG Times"/>
          <w:lang w:val="sq-AL"/>
        </w:rPr>
        <w:t xml:space="preserve">Në mbështetje të </w:t>
      </w:r>
      <w:r w:rsidR="0038412F" w:rsidRPr="000F181C">
        <w:rPr>
          <w:rFonts w:ascii="CG Times" w:hAnsi="CG Times"/>
          <w:lang w:val="sq-AL"/>
        </w:rPr>
        <w:t xml:space="preserve">ligjit nr. 10 416 </w:t>
      </w:r>
      <w:r w:rsidRPr="000F181C">
        <w:rPr>
          <w:rFonts w:ascii="CG Times" w:hAnsi="CG Times"/>
          <w:lang w:val="sq-AL"/>
        </w:rPr>
        <w:t>“Për materialin mbjell</w:t>
      </w:r>
      <w:r w:rsidR="003C551B" w:rsidRPr="000F181C">
        <w:rPr>
          <w:rFonts w:ascii="CG Times" w:hAnsi="CG Times"/>
          <w:lang w:val="sq-AL"/>
        </w:rPr>
        <w:t>ës dhe shumëzues bimor”,</w:t>
      </w:r>
      <w:r w:rsidR="0038412F" w:rsidRPr="000F181C">
        <w:rPr>
          <w:rFonts w:ascii="CG Times" w:hAnsi="CG Times"/>
          <w:lang w:val="sq-AL"/>
        </w:rPr>
        <w:t xml:space="preserve"> </w:t>
      </w:r>
      <w:r w:rsidR="003C551B" w:rsidRPr="000F181C">
        <w:rPr>
          <w:rFonts w:ascii="CG Times" w:hAnsi="CG Times"/>
          <w:lang w:val="sq-AL"/>
        </w:rPr>
        <w:t>datë 7.</w:t>
      </w:r>
      <w:r w:rsidRPr="000F181C">
        <w:rPr>
          <w:rFonts w:ascii="CG Times" w:hAnsi="CG Times"/>
          <w:lang w:val="sq-AL"/>
        </w:rPr>
        <w:t>4.2011, neni 16/c”,</w:t>
      </w:r>
      <w:r w:rsidR="0038412F" w:rsidRPr="000F181C">
        <w:rPr>
          <w:rFonts w:ascii="CG Times" w:hAnsi="CG Times"/>
          <w:lang w:val="sq-AL"/>
        </w:rPr>
        <w:t xml:space="preserve"> </w:t>
      </w:r>
      <w:r w:rsidRPr="000F181C">
        <w:rPr>
          <w:rFonts w:ascii="CG Times" w:hAnsi="CG Times"/>
          <w:lang w:val="sq-AL"/>
        </w:rPr>
        <w:t xml:space="preserve">nën përgjegjësinë time personale dhe ligjore lëshoj këtë </w:t>
      </w:r>
      <w:r w:rsidR="0038412F" w:rsidRPr="000F181C">
        <w:rPr>
          <w:rFonts w:ascii="CG Times" w:hAnsi="CG Times"/>
          <w:lang w:val="sq-AL"/>
        </w:rPr>
        <w:t>c</w:t>
      </w:r>
      <w:r w:rsidRPr="000F181C">
        <w:rPr>
          <w:rFonts w:ascii="CG Times" w:hAnsi="CG Times"/>
          <w:lang w:val="sq-AL"/>
        </w:rPr>
        <w:t xml:space="preserve">ertifikatë </w:t>
      </w:r>
      <w:r w:rsidR="0038412F" w:rsidRPr="000F181C">
        <w:rPr>
          <w:rFonts w:ascii="CG Times" w:hAnsi="CG Times"/>
          <w:lang w:val="sq-AL"/>
        </w:rPr>
        <w:t>o</w:t>
      </w:r>
      <w:r w:rsidRPr="000F181C">
        <w:rPr>
          <w:rFonts w:ascii="CG Times" w:hAnsi="CG Times"/>
          <w:lang w:val="sq-AL"/>
        </w:rPr>
        <w:t>rigjine, për materialin mbjellës dhe shumëzues bimor, me të dhënat e mëposhtme:</w:t>
      </w:r>
    </w:p>
    <w:p w:rsidR="003250AF" w:rsidRPr="000F181C" w:rsidRDefault="003250AF" w:rsidP="00BE3CC5">
      <w:pPr>
        <w:widowControl w:val="0"/>
        <w:jc w:val="both"/>
        <w:rPr>
          <w:rFonts w:ascii="CG Times" w:hAnsi="CG Times"/>
          <w:lang w:val="sq-AL"/>
        </w:rPr>
      </w:pPr>
    </w:p>
    <w:p w:rsidR="003250AF" w:rsidRPr="000F181C" w:rsidRDefault="003250AF" w:rsidP="00BE3CC5">
      <w:pPr>
        <w:widowControl w:val="0"/>
        <w:rPr>
          <w:rFonts w:ascii="CG Times" w:hAnsi="CG Times"/>
          <w:lang w:val="sq-AL"/>
        </w:rPr>
      </w:pPr>
      <w:r w:rsidRPr="000F181C">
        <w:rPr>
          <w:rFonts w:ascii="CG Times" w:hAnsi="CG Times"/>
          <w:lang w:val="sq-AL"/>
        </w:rPr>
        <w:t>Specia:</w:t>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008A41B8" w:rsidRPr="000F181C">
        <w:rPr>
          <w:rFonts w:ascii="CG Times" w:hAnsi="CG Times"/>
          <w:lang w:val="sq-AL"/>
        </w:rPr>
        <w:tab/>
      </w:r>
      <w:r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Varieteti:</w:t>
      </w:r>
      <w:r w:rsidRPr="000F181C">
        <w:rPr>
          <w:rFonts w:ascii="CG Times" w:hAnsi="CG Times"/>
          <w:lang w:val="sq-AL"/>
        </w:rPr>
        <w:tab/>
      </w:r>
      <w:r w:rsidRPr="000F181C">
        <w:rPr>
          <w:rFonts w:ascii="CG Times" w:hAnsi="CG Times"/>
          <w:lang w:val="sq-AL"/>
        </w:rPr>
        <w:tab/>
      </w:r>
      <w:r w:rsidRPr="000F181C">
        <w:rPr>
          <w:rFonts w:ascii="CG Times" w:hAnsi="CG Times"/>
          <w:lang w:val="sq-AL"/>
        </w:rPr>
        <w:tab/>
        <w:t>………………………….</w:t>
      </w:r>
    </w:p>
    <w:p w:rsidR="003250AF" w:rsidRPr="000F181C" w:rsidRDefault="003250AF" w:rsidP="00BE3CC5">
      <w:pPr>
        <w:widowControl w:val="0"/>
        <w:rPr>
          <w:rFonts w:ascii="CG Times" w:hAnsi="CG Times"/>
          <w:lang w:val="sq-AL"/>
        </w:rPr>
      </w:pPr>
      <w:r w:rsidRPr="000F181C">
        <w:rPr>
          <w:rFonts w:ascii="CG Times" w:hAnsi="CG Times"/>
          <w:lang w:val="sq-AL"/>
        </w:rPr>
        <w:t>Riprodhimi:</w:t>
      </w:r>
      <w:r w:rsidR="0038412F" w:rsidRPr="000F181C">
        <w:rPr>
          <w:rFonts w:ascii="CG Times" w:hAnsi="CG Times"/>
          <w:lang w:val="sq-AL"/>
        </w:rPr>
        <w:t xml:space="preserve"> </w:t>
      </w:r>
      <w:r w:rsidRPr="000F181C">
        <w:rPr>
          <w:rFonts w:ascii="CG Times" w:hAnsi="CG Times"/>
          <w:lang w:val="sq-AL"/>
        </w:rPr>
        <w:tab/>
      </w:r>
      <w:r w:rsidR="0038412F" w:rsidRPr="000F181C">
        <w:rPr>
          <w:rFonts w:ascii="CG Times" w:hAnsi="CG Times"/>
          <w:lang w:val="sq-AL"/>
        </w:rPr>
        <w:t xml:space="preserve"> </w:t>
      </w:r>
      <w:r w:rsidR="008A41B8" w:rsidRPr="000F181C">
        <w:rPr>
          <w:rFonts w:ascii="CG Times" w:hAnsi="CG Times"/>
          <w:lang w:val="sq-AL"/>
        </w:rPr>
        <w:tab/>
      </w:r>
      <w:r w:rsidR="008A41B8" w:rsidRPr="000F181C">
        <w:rPr>
          <w:rFonts w:ascii="CG Times" w:hAnsi="CG Times"/>
          <w:lang w:val="sq-AL"/>
        </w:rPr>
        <w:tab/>
      </w:r>
      <w:r w:rsidRPr="000F181C">
        <w:rPr>
          <w:rFonts w:ascii="CG Times" w:hAnsi="CG Times"/>
          <w:lang w:val="sq-AL"/>
        </w:rPr>
        <w:t xml:space="preserve">…………………………. </w:t>
      </w:r>
    </w:p>
    <w:p w:rsidR="003250AF" w:rsidRPr="000F181C" w:rsidRDefault="008A41B8" w:rsidP="00BE3CC5">
      <w:pPr>
        <w:widowControl w:val="0"/>
        <w:rPr>
          <w:rFonts w:ascii="CG Times" w:hAnsi="CG Times"/>
          <w:lang w:val="sq-AL"/>
        </w:rPr>
      </w:pPr>
      <w:r w:rsidRPr="000F181C">
        <w:rPr>
          <w:rFonts w:ascii="CG Times" w:hAnsi="CG Times"/>
          <w:lang w:val="sq-AL"/>
        </w:rPr>
        <w:t>Numri referencës</w:t>
      </w:r>
      <w:r w:rsidR="003250AF" w:rsidRPr="000F181C">
        <w:rPr>
          <w:rFonts w:ascii="CG Times" w:hAnsi="CG Times"/>
          <w:lang w:val="sq-AL"/>
        </w:rPr>
        <w:t xml:space="preserve">: </w:t>
      </w:r>
      <w:r w:rsidRPr="000F181C">
        <w:rPr>
          <w:rFonts w:ascii="CG Times" w:hAnsi="CG Times"/>
          <w:lang w:val="sq-AL"/>
        </w:rPr>
        <w:tab/>
      </w:r>
      <w:r w:rsidRPr="000F181C">
        <w:rPr>
          <w:rFonts w:ascii="CG Times" w:hAnsi="CG Times"/>
          <w:lang w:val="sq-AL"/>
        </w:rPr>
        <w:tab/>
      </w:r>
      <w:r w:rsidR="003250AF"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 xml:space="preserve">Numri i serisë së </w:t>
      </w:r>
      <w:r w:rsidR="0038412F" w:rsidRPr="000F181C">
        <w:rPr>
          <w:rFonts w:ascii="CG Times" w:hAnsi="CG Times"/>
          <w:lang w:val="sq-AL"/>
        </w:rPr>
        <w:t>etiketës zyrtare</w:t>
      </w:r>
      <w:r w:rsidRPr="000F181C">
        <w:rPr>
          <w:rFonts w:ascii="CG Times" w:hAnsi="CG Times"/>
          <w:lang w:val="sq-AL"/>
        </w:rPr>
        <w:t>:</w:t>
      </w:r>
      <w:r w:rsidR="0038412F" w:rsidRPr="000F181C">
        <w:rPr>
          <w:rFonts w:ascii="CG Times" w:hAnsi="CG Times"/>
          <w:lang w:val="sq-AL"/>
        </w:rPr>
        <w:t xml:space="preserve"> </w:t>
      </w:r>
      <w:r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 xml:space="preserve">Viti i </w:t>
      </w:r>
      <w:r w:rsidR="0038412F" w:rsidRPr="000F181C">
        <w:rPr>
          <w:rFonts w:ascii="CG Times" w:hAnsi="CG Times"/>
          <w:lang w:val="sq-AL"/>
        </w:rPr>
        <w:t>prodhimit</w:t>
      </w:r>
      <w:r w:rsidRPr="000F181C">
        <w:rPr>
          <w:rFonts w:ascii="CG Times" w:hAnsi="CG Times"/>
          <w:lang w:val="sq-AL"/>
        </w:rPr>
        <w:t>:</w:t>
      </w:r>
      <w:r w:rsidRPr="000F181C">
        <w:rPr>
          <w:rFonts w:ascii="CG Times" w:hAnsi="CG Times"/>
          <w:lang w:val="sq-AL"/>
        </w:rPr>
        <w:tab/>
      </w:r>
      <w:r w:rsidR="0038412F" w:rsidRPr="000F181C">
        <w:rPr>
          <w:rFonts w:ascii="CG Times" w:hAnsi="CG Times"/>
          <w:lang w:val="sq-AL"/>
        </w:rPr>
        <w:t xml:space="preserve"> </w:t>
      </w:r>
      <w:r w:rsidRPr="000F181C">
        <w:rPr>
          <w:rFonts w:ascii="CG Times" w:hAnsi="CG Times"/>
          <w:lang w:val="sq-AL"/>
        </w:rPr>
        <w:tab/>
        <w:t>………………………….</w:t>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p>
    <w:p w:rsidR="003250AF" w:rsidRPr="000F181C" w:rsidRDefault="003250AF" w:rsidP="00BE3CC5">
      <w:pPr>
        <w:widowControl w:val="0"/>
        <w:rPr>
          <w:rFonts w:ascii="CG Times" w:hAnsi="CG Times"/>
          <w:b/>
          <w:bCs/>
          <w:lang w:val="sq-AL"/>
        </w:rPr>
      </w:pPr>
      <w:r w:rsidRPr="000F181C">
        <w:rPr>
          <w:rFonts w:ascii="CG Times" w:hAnsi="CG Times"/>
          <w:lang w:val="sq-AL"/>
        </w:rPr>
        <w:t>Vend origjina:</w:t>
      </w:r>
      <w:r w:rsidR="0038412F" w:rsidRPr="000F181C">
        <w:rPr>
          <w:rFonts w:ascii="CG Times" w:hAnsi="CG Times"/>
          <w:lang w:val="sq-AL"/>
        </w:rPr>
        <w:t xml:space="preserve"> </w:t>
      </w:r>
      <w:r w:rsidR="008A41B8" w:rsidRPr="000F181C">
        <w:rPr>
          <w:rFonts w:ascii="CG Times" w:hAnsi="CG Times"/>
          <w:lang w:val="sq-AL"/>
        </w:rPr>
        <w:tab/>
      </w:r>
      <w:r w:rsidR="008A41B8" w:rsidRPr="000F181C">
        <w:rPr>
          <w:rFonts w:ascii="CG Times" w:hAnsi="CG Times"/>
          <w:lang w:val="sq-AL"/>
        </w:rPr>
        <w:tab/>
        <w:t>…………………………</w:t>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p>
    <w:p w:rsidR="003250AF" w:rsidRPr="000F181C" w:rsidRDefault="003250AF" w:rsidP="00BE3CC5">
      <w:pPr>
        <w:widowControl w:val="0"/>
        <w:rPr>
          <w:rFonts w:ascii="CG Times" w:hAnsi="CG Times"/>
          <w:bCs/>
          <w:lang w:val="sq-AL"/>
        </w:rPr>
      </w:pP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0038412F" w:rsidRPr="000F181C">
        <w:rPr>
          <w:rFonts w:ascii="CG Times" w:hAnsi="CG Times"/>
          <w:lang w:val="sq-AL"/>
        </w:rPr>
        <w:t xml:space="preserve"> </w:t>
      </w:r>
      <w:r w:rsidR="006A5B12" w:rsidRPr="000F181C">
        <w:rPr>
          <w:rFonts w:ascii="CG Times" w:hAnsi="CG Times"/>
          <w:lang w:val="sq-AL"/>
        </w:rPr>
        <w:tab/>
      </w:r>
      <w:r w:rsidR="006A5B12" w:rsidRPr="000F181C">
        <w:rPr>
          <w:rFonts w:ascii="CG Times" w:hAnsi="CG Times"/>
          <w:lang w:val="sq-AL"/>
        </w:rPr>
        <w:tab/>
        <w:t xml:space="preserve">    </w:t>
      </w:r>
      <w:r w:rsidRPr="000F181C">
        <w:rPr>
          <w:rFonts w:ascii="CG Times" w:hAnsi="CG Times"/>
          <w:bCs/>
          <w:lang w:val="sq-AL"/>
        </w:rPr>
        <w:t>FURNIZUESI</w:t>
      </w:r>
    </w:p>
    <w:p w:rsidR="003250AF" w:rsidRPr="000F181C" w:rsidRDefault="003250AF" w:rsidP="00BE3CC5">
      <w:pPr>
        <w:widowControl w:val="0"/>
        <w:rPr>
          <w:rFonts w:ascii="CG Times" w:hAnsi="CG Times"/>
          <w:lang w:val="sq-AL"/>
        </w:rPr>
      </w:pP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006A5B12" w:rsidRPr="000F181C">
        <w:rPr>
          <w:rFonts w:ascii="CG Times" w:hAnsi="CG Times"/>
          <w:lang w:val="sq-AL"/>
        </w:rPr>
        <w:tab/>
      </w:r>
      <w:r w:rsidR="006A5B12" w:rsidRPr="000F181C">
        <w:rPr>
          <w:rFonts w:ascii="CG Times" w:hAnsi="CG Times"/>
          <w:lang w:val="sq-AL"/>
        </w:rPr>
        <w:tab/>
      </w:r>
      <w:r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Pr="000F181C">
        <w:rPr>
          <w:rFonts w:ascii="CG Times" w:hAnsi="CG Times"/>
          <w:lang w:val="sq-AL"/>
        </w:rPr>
        <w:tab/>
      </w:r>
      <w:r w:rsidR="0038412F" w:rsidRPr="000F181C">
        <w:rPr>
          <w:rFonts w:ascii="CG Times" w:hAnsi="CG Times"/>
          <w:lang w:val="sq-AL"/>
        </w:rPr>
        <w:t xml:space="preserve"> </w:t>
      </w:r>
      <w:r w:rsidR="006A5B12" w:rsidRPr="000F181C">
        <w:rPr>
          <w:rFonts w:ascii="CG Times" w:hAnsi="CG Times"/>
          <w:lang w:val="sq-AL"/>
        </w:rPr>
        <w:t xml:space="preserve">                           </w:t>
      </w:r>
      <w:r w:rsidR="0038412F" w:rsidRPr="000F181C">
        <w:rPr>
          <w:rFonts w:ascii="CG Times" w:hAnsi="CG Times"/>
          <w:lang w:val="sq-AL"/>
        </w:rPr>
        <w:t>(f</w:t>
      </w:r>
      <w:r w:rsidRPr="000F181C">
        <w:rPr>
          <w:rFonts w:ascii="CG Times" w:hAnsi="CG Times"/>
          <w:lang w:val="sq-AL"/>
        </w:rPr>
        <w:t>irma, vula)</w:t>
      </w:r>
    </w:p>
    <w:p w:rsidR="003250AF" w:rsidRPr="000F181C" w:rsidRDefault="003250AF" w:rsidP="00BE3CC5">
      <w:pPr>
        <w:widowControl w:val="0"/>
        <w:rPr>
          <w:rFonts w:ascii="CG Times" w:hAnsi="CG Times"/>
          <w:sz w:val="22"/>
          <w:lang w:val="sq-AL"/>
        </w:rPr>
      </w:pPr>
    </w:p>
    <w:p w:rsidR="003250AF" w:rsidRPr="000F181C" w:rsidRDefault="003250AF" w:rsidP="00BE3CC5">
      <w:pPr>
        <w:widowControl w:val="0"/>
        <w:rPr>
          <w:lang w:val="sq-AL"/>
        </w:rPr>
      </w:pPr>
      <w:r w:rsidRPr="000F181C">
        <w:rPr>
          <w:lang w:val="sq-AL"/>
        </w:rPr>
        <w:t>Tiranë, më……………………….</w:t>
      </w:r>
      <w:r w:rsidRPr="000F181C">
        <w:rPr>
          <w:lang w:val="sq-AL"/>
        </w:rPr>
        <w:tab/>
      </w:r>
      <w:r w:rsidRPr="000F181C">
        <w:rPr>
          <w:lang w:val="sq-AL"/>
        </w:rPr>
        <w:tab/>
      </w:r>
      <w:r w:rsidRPr="000F181C">
        <w:rPr>
          <w:lang w:val="sq-AL"/>
        </w:rPr>
        <w:tab/>
      </w:r>
      <w:r w:rsidRPr="000F181C">
        <w:rPr>
          <w:lang w:val="sq-AL"/>
        </w:rPr>
        <w:tab/>
      </w: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1B1E1A" w:rsidRPr="000F181C" w:rsidRDefault="001B1E1A" w:rsidP="00BE3CC5">
      <w:pPr>
        <w:widowControl w:val="0"/>
        <w:rPr>
          <w:lang w:val="sq-AL"/>
        </w:rPr>
      </w:pPr>
    </w:p>
    <w:p w:rsidR="003250AF" w:rsidRPr="000F181C" w:rsidRDefault="003250AF" w:rsidP="00BE3CC5">
      <w:pPr>
        <w:pStyle w:val="Heading6"/>
        <w:widowControl w:val="0"/>
        <w:rPr>
          <w:rFonts w:ascii="CG Times" w:hAnsi="CG Times"/>
          <w:sz w:val="18"/>
          <w:szCs w:val="18"/>
          <w:lang w:val="sq-AL"/>
        </w:rPr>
      </w:pPr>
    </w:p>
    <w:p w:rsidR="00FB6672" w:rsidRPr="000F181C" w:rsidRDefault="00FB6672" w:rsidP="00BE3CC5">
      <w:pPr>
        <w:widowControl w:val="0"/>
        <w:rPr>
          <w:lang w:val="sq-AL"/>
        </w:rPr>
      </w:pPr>
    </w:p>
    <w:p w:rsidR="003C551B" w:rsidRPr="000F181C" w:rsidRDefault="003C551B" w:rsidP="00BE3CC5">
      <w:pPr>
        <w:widowControl w:val="0"/>
        <w:rPr>
          <w:lang w:val="sq-AL"/>
        </w:rPr>
      </w:pPr>
    </w:p>
    <w:p w:rsidR="003C551B" w:rsidRPr="000F181C" w:rsidRDefault="003C551B" w:rsidP="00BE3CC5">
      <w:pPr>
        <w:widowControl w:val="0"/>
        <w:rPr>
          <w:lang w:val="sq-AL"/>
        </w:rPr>
      </w:pPr>
    </w:p>
    <w:p w:rsidR="00E459A2" w:rsidRPr="000F181C" w:rsidRDefault="00E459A2" w:rsidP="00BE3CC5">
      <w:pPr>
        <w:widowControl w:val="0"/>
        <w:rPr>
          <w:rFonts w:ascii="CG Times" w:hAnsi="CG Times"/>
          <w:b/>
          <w:lang w:val="sq-AL"/>
        </w:rPr>
      </w:pPr>
    </w:p>
    <w:p w:rsidR="00E459A2" w:rsidRPr="000F181C" w:rsidRDefault="00E459A2" w:rsidP="00BE3CC5">
      <w:pPr>
        <w:widowControl w:val="0"/>
        <w:rPr>
          <w:rFonts w:ascii="CG Times" w:hAnsi="CG Times"/>
          <w:b/>
          <w:lang w:val="sq-AL"/>
        </w:rPr>
      </w:pPr>
    </w:p>
    <w:p w:rsidR="00E459A2" w:rsidRPr="000F181C" w:rsidRDefault="00E459A2" w:rsidP="00BE3CC5">
      <w:pPr>
        <w:widowControl w:val="0"/>
        <w:rPr>
          <w:rFonts w:ascii="CG Times" w:hAnsi="CG Times"/>
          <w:b/>
          <w:lang w:val="sq-AL"/>
        </w:rPr>
      </w:pPr>
    </w:p>
    <w:p w:rsidR="00E459A2" w:rsidRPr="000F181C" w:rsidRDefault="00E459A2" w:rsidP="00BE3CC5">
      <w:pPr>
        <w:widowControl w:val="0"/>
        <w:rPr>
          <w:rFonts w:ascii="CG Times" w:hAnsi="CG Times"/>
          <w:b/>
          <w:lang w:val="sq-AL"/>
        </w:rPr>
      </w:pPr>
    </w:p>
    <w:p w:rsidR="00E459A2" w:rsidRDefault="00E459A2" w:rsidP="00BE3CC5">
      <w:pPr>
        <w:widowControl w:val="0"/>
        <w:rPr>
          <w:rFonts w:ascii="CG Times" w:hAnsi="CG Times"/>
          <w:b/>
          <w:lang w:val="sq-AL"/>
        </w:rPr>
      </w:pPr>
    </w:p>
    <w:p w:rsidR="00C3173E" w:rsidRPr="000F181C" w:rsidRDefault="00C3173E" w:rsidP="00BE3CC5">
      <w:pPr>
        <w:widowControl w:val="0"/>
        <w:rPr>
          <w:rFonts w:ascii="CG Times" w:hAnsi="CG Times"/>
          <w:b/>
          <w:lang w:val="sq-AL"/>
        </w:rPr>
      </w:pPr>
    </w:p>
    <w:p w:rsidR="003250AF" w:rsidRPr="00C3173E" w:rsidRDefault="003250AF" w:rsidP="00F03FB2">
      <w:pPr>
        <w:widowControl w:val="0"/>
        <w:jc w:val="right"/>
        <w:rPr>
          <w:rFonts w:ascii="CG Times" w:hAnsi="CG Times"/>
          <w:sz w:val="22"/>
          <w:szCs w:val="22"/>
          <w:lang w:val="sq-AL"/>
        </w:rPr>
      </w:pPr>
      <w:r w:rsidRPr="00C3173E">
        <w:rPr>
          <w:rFonts w:ascii="CG Times" w:hAnsi="CG Times"/>
          <w:sz w:val="22"/>
          <w:szCs w:val="22"/>
          <w:lang w:val="sq-AL"/>
        </w:rPr>
        <w:t>Model 4</w:t>
      </w: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1"/>
        <w:keepNext w:val="0"/>
        <w:widowControl w:val="0"/>
        <w:spacing w:before="0" w:after="0"/>
        <w:jc w:val="center"/>
        <w:rPr>
          <w:rFonts w:ascii="CG Times" w:hAnsi="CG Times"/>
          <w:b w:val="0"/>
          <w:sz w:val="22"/>
          <w:szCs w:val="22"/>
          <w:lang w:val="sq-AL"/>
        </w:rPr>
      </w:pPr>
      <w:r w:rsidRPr="000F181C">
        <w:rPr>
          <w:rFonts w:ascii="CG Times" w:hAnsi="CG Times"/>
          <w:b w:val="0"/>
          <w:sz w:val="22"/>
          <w:szCs w:val="22"/>
          <w:lang w:val="sq-AL"/>
        </w:rPr>
        <w:t>ENTI SHTET</w:t>
      </w:r>
      <w:r w:rsidRPr="000F181C">
        <w:rPr>
          <w:rFonts w:ascii="CG Times" w:hAnsi="CG Times"/>
          <w:b w:val="0"/>
          <w:w w:val="120"/>
          <w:sz w:val="22"/>
          <w:szCs w:val="22"/>
          <w:lang w:val="sq-AL"/>
        </w:rPr>
        <w:t>Ë</w:t>
      </w:r>
      <w:r w:rsidRPr="000F181C">
        <w:rPr>
          <w:rFonts w:ascii="CG Times" w:hAnsi="CG Times"/>
          <w:b w:val="0"/>
          <w:sz w:val="22"/>
          <w:szCs w:val="22"/>
          <w:lang w:val="sq-AL"/>
        </w:rPr>
        <w:t xml:space="preserve">ROR I </w:t>
      </w:r>
      <w:r w:rsidR="0038412F" w:rsidRPr="000F181C">
        <w:rPr>
          <w:rFonts w:ascii="CG Times" w:hAnsi="CG Times"/>
          <w:b w:val="0"/>
          <w:sz w:val="22"/>
          <w:szCs w:val="22"/>
          <w:lang w:val="sq-AL"/>
        </w:rPr>
        <w:t>FARËRAVE</w:t>
      </w:r>
      <w:r w:rsidRPr="000F181C">
        <w:rPr>
          <w:rFonts w:ascii="CG Times" w:hAnsi="CG Times"/>
          <w:b w:val="0"/>
          <w:sz w:val="22"/>
          <w:szCs w:val="22"/>
          <w:lang w:val="sq-AL"/>
        </w:rPr>
        <w:t xml:space="preserve"> DHE FIDAN</w:t>
      </w:r>
      <w:r w:rsidRPr="000F181C">
        <w:rPr>
          <w:rFonts w:ascii="CG Times" w:hAnsi="CG Times"/>
          <w:b w:val="0"/>
          <w:w w:val="120"/>
          <w:sz w:val="22"/>
          <w:szCs w:val="22"/>
          <w:lang w:val="sq-AL"/>
        </w:rPr>
        <w:t>Ë</w:t>
      </w:r>
      <w:r w:rsidRPr="000F181C">
        <w:rPr>
          <w:rFonts w:ascii="CG Times" w:hAnsi="CG Times"/>
          <w:b w:val="0"/>
          <w:sz w:val="22"/>
          <w:szCs w:val="22"/>
          <w:lang w:val="sq-AL"/>
        </w:rPr>
        <w:t>VE</w:t>
      </w:r>
    </w:p>
    <w:p w:rsidR="003250AF" w:rsidRPr="000F181C" w:rsidRDefault="003250AF" w:rsidP="00BE3CC5">
      <w:pPr>
        <w:widowControl w:val="0"/>
        <w:jc w:val="center"/>
        <w:rPr>
          <w:rFonts w:ascii="CG Times" w:hAnsi="CG Times"/>
          <w:sz w:val="22"/>
          <w:szCs w:val="22"/>
          <w:lang w:val="sq-AL"/>
        </w:rPr>
      </w:pPr>
      <w:r w:rsidRPr="000F181C">
        <w:rPr>
          <w:rFonts w:ascii="CG Times" w:hAnsi="CG Times"/>
          <w:sz w:val="22"/>
          <w:szCs w:val="22"/>
          <w:lang w:val="sq-AL"/>
        </w:rPr>
        <w:t>SEKTORI CERTIFIKIMIT ZYRTAR</w:t>
      </w:r>
    </w:p>
    <w:p w:rsidR="003250AF" w:rsidRPr="000F181C" w:rsidRDefault="003250AF" w:rsidP="00BE3CC5">
      <w:pPr>
        <w:widowControl w:val="0"/>
        <w:jc w:val="center"/>
        <w:rPr>
          <w:rFonts w:ascii="CG Times" w:hAnsi="CG Times"/>
          <w:b/>
          <w:sz w:val="22"/>
          <w:szCs w:val="22"/>
          <w:lang w:val="sq-AL"/>
        </w:rPr>
      </w:pPr>
    </w:p>
    <w:p w:rsidR="003250AF" w:rsidRPr="000F181C" w:rsidRDefault="003250AF" w:rsidP="00BE3CC5">
      <w:pPr>
        <w:pStyle w:val="Heading2"/>
        <w:widowControl w:val="0"/>
        <w:spacing w:before="0"/>
        <w:jc w:val="center"/>
        <w:rPr>
          <w:rFonts w:ascii="CG Times" w:hAnsi="CG Times"/>
          <w:b w:val="0"/>
          <w:sz w:val="22"/>
          <w:szCs w:val="22"/>
          <w:lang w:val="sq-AL"/>
        </w:rPr>
      </w:pPr>
      <w:r w:rsidRPr="000F181C">
        <w:rPr>
          <w:rFonts w:ascii="CG Times" w:hAnsi="CG Times"/>
          <w:b w:val="0"/>
          <w:sz w:val="22"/>
          <w:szCs w:val="22"/>
          <w:lang w:val="sq-AL"/>
        </w:rPr>
        <w:t xml:space="preserve">AKTKONTROLLI </w:t>
      </w:r>
    </w:p>
    <w:p w:rsidR="003250AF" w:rsidRPr="000F181C" w:rsidRDefault="003250AF" w:rsidP="00BE3CC5">
      <w:pPr>
        <w:pStyle w:val="Heading2"/>
        <w:widowControl w:val="0"/>
        <w:spacing w:before="0"/>
        <w:jc w:val="center"/>
        <w:rPr>
          <w:rFonts w:ascii="CG Times" w:hAnsi="CG Times"/>
          <w:b w:val="0"/>
          <w:sz w:val="22"/>
          <w:szCs w:val="22"/>
          <w:lang w:val="sq-AL"/>
        </w:rPr>
      </w:pPr>
      <w:r w:rsidRPr="000F181C">
        <w:rPr>
          <w:rFonts w:ascii="CG Times" w:hAnsi="CG Times"/>
          <w:b w:val="0"/>
          <w:sz w:val="22"/>
          <w:szCs w:val="22"/>
          <w:lang w:val="sq-AL"/>
        </w:rPr>
        <w:t>P</w:t>
      </w:r>
      <w:r w:rsidRPr="000F181C">
        <w:rPr>
          <w:rFonts w:ascii="CG Times" w:hAnsi="CG Times"/>
          <w:b w:val="0"/>
          <w:w w:val="120"/>
          <w:sz w:val="22"/>
          <w:szCs w:val="22"/>
          <w:lang w:val="sq-AL"/>
        </w:rPr>
        <w:t>Ë</w:t>
      </w:r>
      <w:r w:rsidRPr="000F181C">
        <w:rPr>
          <w:rFonts w:ascii="CG Times" w:hAnsi="CG Times"/>
          <w:b w:val="0"/>
          <w:sz w:val="22"/>
          <w:szCs w:val="22"/>
          <w:lang w:val="sq-AL"/>
        </w:rPr>
        <w:t>R</w:t>
      </w:r>
      <w:r w:rsidR="0038412F" w:rsidRPr="000F181C">
        <w:rPr>
          <w:rFonts w:ascii="CG Times" w:hAnsi="CG Times"/>
          <w:b w:val="0"/>
          <w:sz w:val="22"/>
          <w:szCs w:val="22"/>
          <w:lang w:val="sq-AL"/>
        </w:rPr>
        <w:t xml:space="preserve"> </w:t>
      </w:r>
      <w:r w:rsidRPr="000F181C">
        <w:rPr>
          <w:rFonts w:ascii="CG Times" w:hAnsi="CG Times"/>
          <w:b w:val="0"/>
          <w:sz w:val="22"/>
          <w:szCs w:val="22"/>
          <w:lang w:val="sq-AL"/>
        </w:rPr>
        <w:t>PARCEL</w:t>
      </w:r>
      <w:r w:rsidRPr="000F181C">
        <w:rPr>
          <w:rFonts w:ascii="CG Times" w:hAnsi="CG Times"/>
          <w:b w:val="0"/>
          <w:w w:val="120"/>
          <w:sz w:val="22"/>
          <w:szCs w:val="22"/>
          <w:lang w:val="sq-AL"/>
        </w:rPr>
        <w:t>Ë</w:t>
      </w:r>
      <w:r w:rsidRPr="000F181C">
        <w:rPr>
          <w:rFonts w:ascii="CG Times" w:hAnsi="CG Times"/>
          <w:b w:val="0"/>
          <w:sz w:val="22"/>
          <w:szCs w:val="22"/>
          <w:lang w:val="sq-AL"/>
        </w:rPr>
        <w:t>N</w:t>
      </w:r>
      <w:r w:rsidR="0038412F" w:rsidRPr="000F181C">
        <w:rPr>
          <w:rFonts w:ascii="CG Times" w:hAnsi="CG Times"/>
          <w:b w:val="0"/>
          <w:sz w:val="22"/>
          <w:szCs w:val="22"/>
          <w:lang w:val="sq-AL"/>
        </w:rPr>
        <w:t xml:space="preserve"> </w:t>
      </w:r>
      <w:r w:rsidRPr="000F181C">
        <w:rPr>
          <w:rFonts w:ascii="CG Times" w:hAnsi="CG Times"/>
          <w:b w:val="0"/>
          <w:sz w:val="22"/>
          <w:szCs w:val="22"/>
          <w:lang w:val="sq-AL"/>
        </w:rPr>
        <w:t>E</w:t>
      </w:r>
      <w:r w:rsidR="0038412F" w:rsidRPr="000F181C">
        <w:rPr>
          <w:rFonts w:ascii="CG Times" w:hAnsi="CG Times"/>
          <w:b w:val="0"/>
          <w:sz w:val="22"/>
          <w:szCs w:val="22"/>
          <w:lang w:val="sq-AL"/>
        </w:rPr>
        <w:t xml:space="preserve"> </w:t>
      </w:r>
      <w:r w:rsidRPr="000F181C">
        <w:rPr>
          <w:rFonts w:ascii="CG Times" w:hAnsi="CG Times"/>
          <w:b w:val="0"/>
          <w:sz w:val="22"/>
          <w:szCs w:val="22"/>
          <w:lang w:val="sq-AL"/>
        </w:rPr>
        <w:t>FAR</w:t>
      </w:r>
      <w:r w:rsidRPr="000F181C">
        <w:rPr>
          <w:rFonts w:ascii="CG Times" w:hAnsi="CG Times"/>
          <w:b w:val="0"/>
          <w:w w:val="120"/>
          <w:sz w:val="22"/>
          <w:szCs w:val="22"/>
          <w:lang w:val="sq-AL"/>
        </w:rPr>
        <w:t>Ë</w:t>
      </w:r>
      <w:r w:rsidRPr="000F181C">
        <w:rPr>
          <w:rFonts w:ascii="CG Times" w:hAnsi="CG Times"/>
          <w:b w:val="0"/>
          <w:sz w:val="22"/>
          <w:szCs w:val="22"/>
          <w:lang w:val="sq-AL"/>
        </w:rPr>
        <w:t>S</w:t>
      </w:r>
    </w:p>
    <w:p w:rsidR="003250AF" w:rsidRPr="000F181C" w:rsidRDefault="003250AF" w:rsidP="00BE3CC5">
      <w:pPr>
        <w:widowControl w:val="0"/>
        <w:rPr>
          <w:rFonts w:ascii="CG Times" w:hAnsi="CG Times"/>
          <w:lang w:val="sq-AL"/>
        </w:rPr>
      </w:pPr>
    </w:p>
    <w:p w:rsidR="003250AF" w:rsidRPr="000F181C" w:rsidRDefault="003250AF" w:rsidP="00BE3CC5">
      <w:pPr>
        <w:widowControl w:val="0"/>
        <w:jc w:val="center"/>
        <w:rPr>
          <w:rFonts w:ascii="CG Times" w:hAnsi="CG Times"/>
          <w:lang w:val="sq-AL"/>
        </w:rPr>
      </w:pPr>
      <w:r w:rsidRPr="000F181C">
        <w:rPr>
          <w:rFonts w:ascii="CG Times" w:hAnsi="CG Times"/>
          <w:lang w:val="sq-AL"/>
        </w:rPr>
        <w:t>(Bazuar në nenin 16/a</w:t>
      </w:r>
      <w:r w:rsidR="003C551B" w:rsidRPr="000F181C">
        <w:rPr>
          <w:rFonts w:ascii="CG Times" w:hAnsi="CG Times"/>
          <w:lang w:val="sq-AL"/>
        </w:rPr>
        <w:t xml:space="preserve"> të ligjit </w:t>
      </w:r>
      <w:r w:rsidR="008C3A39" w:rsidRPr="000F181C">
        <w:rPr>
          <w:rFonts w:ascii="CG Times" w:hAnsi="CG Times"/>
          <w:lang w:val="sq-AL"/>
        </w:rPr>
        <w:t>n</w:t>
      </w:r>
      <w:r w:rsidR="0038412F" w:rsidRPr="000F181C">
        <w:rPr>
          <w:rFonts w:ascii="CG Times" w:hAnsi="CG Times"/>
          <w:lang w:val="sq-AL"/>
        </w:rPr>
        <w:t xml:space="preserve">r. </w:t>
      </w:r>
      <w:r w:rsidR="003C551B" w:rsidRPr="000F181C">
        <w:rPr>
          <w:rFonts w:ascii="CG Times" w:hAnsi="CG Times"/>
          <w:lang w:val="sq-AL"/>
        </w:rPr>
        <w:t>10</w:t>
      </w:r>
      <w:r w:rsidR="008C3A39" w:rsidRPr="000F181C">
        <w:rPr>
          <w:rFonts w:ascii="CG Times" w:hAnsi="CG Times"/>
          <w:lang w:val="sq-AL"/>
        </w:rPr>
        <w:t xml:space="preserve"> </w:t>
      </w:r>
      <w:r w:rsidR="003C551B" w:rsidRPr="000F181C">
        <w:rPr>
          <w:rFonts w:ascii="CG Times" w:hAnsi="CG Times"/>
          <w:lang w:val="sq-AL"/>
        </w:rPr>
        <w:t>416,</w:t>
      </w:r>
      <w:r w:rsidR="0038412F" w:rsidRPr="000F181C">
        <w:rPr>
          <w:rFonts w:ascii="CG Times" w:hAnsi="CG Times"/>
          <w:lang w:val="sq-AL"/>
        </w:rPr>
        <w:t xml:space="preserve"> </w:t>
      </w:r>
      <w:r w:rsidR="003C551B" w:rsidRPr="000F181C">
        <w:rPr>
          <w:rFonts w:ascii="CG Times" w:hAnsi="CG Times"/>
          <w:lang w:val="sq-AL"/>
        </w:rPr>
        <w:t>datë 7.</w:t>
      </w:r>
      <w:r w:rsidRPr="000F181C">
        <w:rPr>
          <w:rFonts w:ascii="CG Times" w:hAnsi="CG Times"/>
          <w:lang w:val="sq-AL"/>
        </w:rPr>
        <w:t>4.2011 “Për materialin mbjellës dhe shumëzues bimor”</w:t>
      </w:r>
      <w:r w:rsidR="008C3A39" w:rsidRPr="000F181C">
        <w:rPr>
          <w:rFonts w:ascii="CG Times" w:hAnsi="CG Times"/>
          <w:lang w:val="sq-AL"/>
        </w:rPr>
        <w:t>.</w:t>
      </w:r>
      <w:r w:rsidRPr="000F181C">
        <w:rPr>
          <w:rFonts w:ascii="CG Times" w:hAnsi="CG Times"/>
          <w:lang w:val="sq-AL"/>
        </w:rPr>
        <w:t>)</w:t>
      </w:r>
    </w:p>
    <w:p w:rsidR="003250AF" w:rsidRPr="000F181C" w:rsidRDefault="003250AF" w:rsidP="00BE3CC5">
      <w:pPr>
        <w:widowControl w:val="0"/>
        <w:jc w:val="center"/>
        <w:rPr>
          <w:rFonts w:ascii="CG Times" w:hAnsi="CG Times"/>
          <w:lang w:val="sq-AL"/>
        </w:rPr>
      </w:pPr>
    </w:p>
    <w:p w:rsidR="003250AF" w:rsidRPr="000F181C" w:rsidRDefault="003250AF" w:rsidP="00BE3CC5">
      <w:pPr>
        <w:widowControl w:val="0"/>
        <w:jc w:val="both"/>
        <w:rPr>
          <w:rFonts w:ascii="CG Times" w:hAnsi="CG Times"/>
          <w:lang w:val="sq-AL"/>
        </w:rPr>
      </w:pPr>
      <w:r w:rsidRPr="000F181C">
        <w:rPr>
          <w:rFonts w:ascii="CG Times" w:hAnsi="CG Times"/>
          <w:lang w:val="sq-AL"/>
        </w:rPr>
        <w:t>I mbajtur sot, më datë ………………., në parcelat e prodhimit materialit mbjellës dhe shumëzues bimor, te furnizuesi</w:t>
      </w:r>
      <w:r w:rsidR="0038412F" w:rsidRPr="000F181C">
        <w:rPr>
          <w:rFonts w:ascii="CG Times" w:hAnsi="CG Times"/>
          <w:lang w:val="sq-AL"/>
        </w:rPr>
        <w:t xml:space="preserve"> </w:t>
      </w:r>
      <w:r w:rsidRPr="000F181C">
        <w:rPr>
          <w:rFonts w:ascii="CG Times" w:hAnsi="CG Times"/>
          <w:lang w:val="sq-AL"/>
        </w:rPr>
        <w:t xml:space="preserve">Z……………………………………., </w:t>
      </w:r>
      <w:r w:rsidR="0038412F" w:rsidRPr="000F181C">
        <w:rPr>
          <w:rFonts w:ascii="CG Times" w:hAnsi="CG Times"/>
          <w:lang w:val="sq-AL"/>
        </w:rPr>
        <w:t>q</w:t>
      </w:r>
      <w:r w:rsidRPr="000F181C">
        <w:rPr>
          <w:rFonts w:ascii="CG Times" w:hAnsi="CG Times"/>
          <w:lang w:val="sq-AL"/>
        </w:rPr>
        <w:t>arku: ……………….</w:t>
      </w:r>
      <w:r w:rsidR="0038412F" w:rsidRPr="000F181C">
        <w:rPr>
          <w:rFonts w:ascii="CG Times" w:hAnsi="CG Times"/>
          <w:lang w:val="sq-AL"/>
        </w:rPr>
        <w:t xml:space="preserve"> k</w:t>
      </w:r>
      <w:r w:rsidRPr="000F181C">
        <w:rPr>
          <w:rFonts w:ascii="CG Times" w:hAnsi="CG Times"/>
          <w:lang w:val="sq-AL"/>
        </w:rPr>
        <w:t xml:space="preserve">omuna:…………………; </w:t>
      </w:r>
      <w:r w:rsidR="0038412F" w:rsidRPr="000F181C">
        <w:rPr>
          <w:rFonts w:ascii="CG Times" w:hAnsi="CG Times"/>
          <w:lang w:val="sq-AL"/>
        </w:rPr>
        <w:t>p</w:t>
      </w:r>
      <w:r w:rsidRPr="000F181C">
        <w:rPr>
          <w:rFonts w:ascii="CG Times" w:hAnsi="CG Times"/>
          <w:lang w:val="sq-AL"/>
        </w:rPr>
        <w:t xml:space="preserve">arcela (vendndodhja):……………………. mbi zbatimin e teknologjisë për prodhimin e farës </w:t>
      </w:r>
      <w:r w:rsidR="0038412F" w:rsidRPr="000F181C">
        <w:rPr>
          <w:rFonts w:ascii="CG Times" w:hAnsi="CG Times"/>
          <w:lang w:val="sq-AL"/>
        </w:rPr>
        <w:t>s</w:t>
      </w:r>
      <w:r w:rsidRPr="000F181C">
        <w:rPr>
          <w:rFonts w:ascii="CG Times" w:hAnsi="CG Times"/>
          <w:lang w:val="sq-AL"/>
        </w:rPr>
        <w:t xml:space="preserve">pecia: …………………… </w:t>
      </w:r>
      <w:r w:rsidR="0038412F" w:rsidRPr="000F181C">
        <w:rPr>
          <w:rFonts w:ascii="CG Times" w:hAnsi="CG Times"/>
          <w:lang w:val="sq-AL"/>
        </w:rPr>
        <w:t>k</w:t>
      </w:r>
      <w:r w:rsidRPr="000F181C">
        <w:rPr>
          <w:rFonts w:ascii="CG Times" w:hAnsi="CG Times"/>
          <w:lang w:val="sq-AL"/>
        </w:rPr>
        <w:t xml:space="preserve">ultivari:…………………, </w:t>
      </w:r>
      <w:r w:rsidR="0038412F" w:rsidRPr="000F181C">
        <w:rPr>
          <w:rFonts w:ascii="CG Times" w:hAnsi="CG Times"/>
          <w:lang w:val="sq-AL"/>
        </w:rPr>
        <w:t>r</w:t>
      </w:r>
      <w:r w:rsidRPr="000F181C">
        <w:rPr>
          <w:rFonts w:ascii="CG Times" w:hAnsi="CG Times"/>
          <w:lang w:val="sq-AL"/>
        </w:rPr>
        <w:t>iprodhimi: ………………, të mbjella në një sipërfaqe prej ………………… ha.</w:t>
      </w:r>
    </w:p>
    <w:p w:rsidR="003250AF" w:rsidRPr="000F181C" w:rsidRDefault="003250AF" w:rsidP="00BE3CC5">
      <w:pPr>
        <w:widowControl w:val="0"/>
        <w:jc w:val="both"/>
        <w:rPr>
          <w:rFonts w:ascii="CG Times" w:hAnsi="CG Times"/>
          <w:lang w:val="sq-AL"/>
        </w:rPr>
      </w:pPr>
    </w:p>
    <w:p w:rsidR="003250AF" w:rsidRPr="000F181C" w:rsidRDefault="003250AF" w:rsidP="00BE3CC5">
      <w:pPr>
        <w:widowControl w:val="0"/>
        <w:jc w:val="both"/>
        <w:rPr>
          <w:rFonts w:ascii="CG Times" w:hAnsi="CG Times"/>
          <w:lang w:val="sq-AL"/>
        </w:rPr>
      </w:pPr>
      <w:r w:rsidRPr="000F181C">
        <w:rPr>
          <w:rFonts w:ascii="CG Times" w:hAnsi="CG Times"/>
          <w:lang w:val="sq-AL"/>
        </w:rPr>
        <w:t>Nga kontrolli zyrtar</w:t>
      </w:r>
      <w:r w:rsidR="0038412F" w:rsidRPr="000F181C">
        <w:rPr>
          <w:rFonts w:ascii="CG Times" w:hAnsi="CG Times"/>
          <w:lang w:val="sq-AL"/>
        </w:rPr>
        <w:t xml:space="preserve"> </w:t>
      </w:r>
      <w:r w:rsidRPr="000F181C">
        <w:rPr>
          <w:rFonts w:ascii="CG Times" w:hAnsi="CG Times"/>
          <w:lang w:val="sq-AL"/>
        </w:rPr>
        <w:t>rezultoi se janë zbatuar këto kushte teknike t</w:t>
      </w:r>
      <w:r w:rsidR="008C3A39" w:rsidRPr="000F181C">
        <w:rPr>
          <w:rFonts w:ascii="CG Times" w:hAnsi="CG Times"/>
          <w:lang w:val="sq-AL"/>
        </w:rPr>
        <w:t>ë</w:t>
      </w:r>
      <w:r w:rsidRPr="000F181C">
        <w:rPr>
          <w:rFonts w:ascii="CG Times" w:hAnsi="CG Times"/>
          <w:lang w:val="sq-AL"/>
        </w:rPr>
        <w:t xml:space="preserve"> përcaktuara; </w:t>
      </w:r>
    </w:p>
    <w:p w:rsidR="003250AF" w:rsidRPr="000F181C" w:rsidRDefault="003250AF" w:rsidP="00BE3CC5">
      <w:pPr>
        <w:widowControl w:val="0"/>
        <w:rPr>
          <w:rFonts w:ascii="CG Times" w:hAnsi="CG Times"/>
          <w:lang w:val="sq-AL"/>
        </w:rPr>
      </w:pPr>
      <w:r w:rsidRPr="000F181C">
        <w:rPr>
          <w:rFonts w:ascii="CG Times" w:hAnsi="CG Times"/>
          <w:lang w:val="sq-AL"/>
        </w:rPr>
        <w:t>………………………………………………………………………………………………</w:t>
      </w:r>
      <w:r w:rsidR="009D0FE4"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w:t>
      </w:r>
      <w:r w:rsidR="009D0FE4"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w:t>
      </w:r>
      <w:r w:rsidR="009D0FE4"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w:t>
      </w:r>
      <w:r w:rsidR="009D0FE4" w:rsidRPr="000F181C">
        <w:rPr>
          <w:rFonts w:ascii="CG Times" w:hAnsi="CG Times"/>
          <w:lang w:val="sq-AL"/>
        </w:rPr>
        <w:t>………………</w:t>
      </w:r>
    </w:p>
    <w:p w:rsidR="003250AF" w:rsidRPr="000F181C" w:rsidRDefault="003250AF" w:rsidP="00BE3CC5">
      <w:pPr>
        <w:widowControl w:val="0"/>
        <w:rPr>
          <w:rFonts w:ascii="CG Times" w:hAnsi="CG Times"/>
          <w:lang w:val="sq-AL"/>
        </w:rPr>
      </w:pPr>
      <w:r w:rsidRPr="000F181C">
        <w:rPr>
          <w:rFonts w:ascii="CG Times" w:hAnsi="CG Times"/>
          <w:lang w:val="sq-AL"/>
        </w:rPr>
        <w:t>……………………………………………………………………………………………………………………………………………………………………………………………………………………………………………………………………………………………………………………………………………………………………………………………………………</w:t>
      </w:r>
      <w:r w:rsidR="00FB6672" w:rsidRPr="000F181C">
        <w:rPr>
          <w:rFonts w:ascii="CG Times" w:hAnsi="CG Times"/>
          <w:lang w:val="sq-AL"/>
        </w:rPr>
        <w:t>………………………………………………………………………………</w:t>
      </w:r>
      <w:r w:rsidR="00267495" w:rsidRPr="000F181C">
        <w:rPr>
          <w:rFonts w:ascii="CG Times" w:hAnsi="CG Times"/>
          <w:lang w:val="sq-AL"/>
        </w:rPr>
        <w:t>…………………………………………………………………</w:t>
      </w:r>
      <w:r w:rsidR="009D0FE4" w:rsidRPr="000F181C">
        <w:rPr>
          <w:rFonts w:ascii="CG Times" w:hAnsi="CG Times"/>
          <w:lang w:val="sq-AL"/>
        </w:rPr>
        <w:t>………………</w:t>
      </w:r>
    </w:p>
    <w:p w:rsidR="003250AF" w:rsidRPr="000F181C" w:rsidRDefault="003250AF" w:rsidP="00BE3CC5">
      <w:pPr>
        <w:pStyle w:val="BodyText"/>
        <w:widowControl w:val="0"/>
        <w:spacing w:after="0"/>
        <w:rPr>
          <w:rFonts w:ascii="CG Times" w:hAnsi="CG Times"/>
          <w:lang w:val="sq-AL"/>
        </w:rPr>
      </w:pPr>
    </w:p>
    <w:p w:rsidR="003250AF" w:rsidRPr="000F181C" w:rsidRDefault="003250AF" w:rsidP="00BE3CC5">
      <w:pPr>
        <w:pStyle w:val="BodyText"/>
        <w:widowControl w:val="0"/>
        <w:spacing w:after="0"/>
        <w:rPr>
          <w:rFonts w:ascii="CG Times" w:hAnsi="CG Times"/>
          <w:lang w:val="sq-AL"/>
        </w:rPr>
      </w:pPr>
      <w:r w:rsidRPr="000F181C">
        <w:rPr>
          <w:rFonts w:ascii="CG Times" w:hAnsi="CG Times"/>
          <w:lang w:val="sq-AL"/>
        </w:rPr>
        <w:t>Ky aktkontroll mbahet në 3 (tr</w:t>
      </w:r>
      <w:r w:rsidR="003B0349" w:rsidRPr="000F181C">
        <w:rPr>
          <w:rFonts w:ascii="CG Times" w:hAnsi="CG Times"/>
          <w:lang w:val="sq-AL"/>
        </w:rPr>
        <w:t>i</w:t>
      </w:r>
      <w:r w:rsidRPr="000F181C">
        <w:rPr>
          <w:rFonts w:ascii="CG Times" w:hAnsi="CG Times"/>
          <w:lang w:val="sq-AL"/>
        </w:rPr>
        <w:t xml:space="preserve">) kopje, njëra prej të cilave i lihet furnizuesit, një kopje mbahet nga DRB-së përkatëse dhe një kopje dorëzohet në </w:t>
      </w:r>
      <w:r w:rsidR="003B0349" w:rsidRPr="000F181C">
        <w:rPr>
          <w:rFonts w:ascii="CG Times" w:hAnsi="CG Times"/>
          <w:lang w:val="sq-AL"/>
        </w:rPr>
        <w:t xml:space="preserve">sektorin e certifikimit zyrtar </w:t>
      </w:r>
      <w:r w:rsidRPr="000F181C">
        <w:rPr>
          <w:rFonts w:ascii="CG Times" w:hAnsi="CG Times"/>
          <w:lang w:val="sq-AL"/>
        </w:rPr>
        <w:t>në ESHFF.</w:t>
      </w:r>
    </w:p>
    <w:p w:rsidR="00E363E3" w:rsidRPr="000F181C" w:rsidRDefault="00E363E3" w:rsidP="00BE3CC5">
      <w:pPr>
        <w:widowControl w:val="0"/>
        <w:rPr>
          <w:rFonts w:ascii="CG Times" w:hAnsi="CG Times"/>
          <w:b/>
          <w:bCs/>
          <w:sz w:val="22"/>
          <w:szCs w:val="22"/>
          <w:lang w:val="sq-AL"/>
        </w:rPr>
      </w:pPr>
    </w:p>
    <w:p w:rsidR="00E363E3" w:rsidRPr="000F181C" w:rsidRDefault="00E363E3" w:rsidP="00BE3CC5">
      <w:pPr>
        <w:widowControl w:val="0"/>
        <w:rPr>
          <w:rFonts w:ascii="CG Times" w:hAnsi="CG Times"/>
          <w:b/>
          <w:bCs/>
          <w:sz w:val="22"/>
          <w:szCs w:val="22"/>
          <w:lang w:val="sq-AL"/>
        </w:rPr>
      </w:pPr>
    </w:p>
    <w:p w:rsidR="003250AF" w:rsidRPr="000F181C" w:rsidRDefault="003250AF" w:rsidP="00BE3CC5">
      <w:pPr>
        <w:widowControl w:val="0"/>
        <w:rPr>
          <w:rFonts w:ascii="CG Times" w:hAnsi="CG Times"/>
          <w:b/>
          <w:bCs/>
          <w:sz w:val="22"/>
          <w:szCs w:val="22"/>
          <w:lang w:val="sq-AL"/>
        </w:rPr>
      </w:pPr>
      <w:r w:rsidRPr="000F181C">
        <w:rPr>
          <w:rFonts w:ascii="CG Times" w:hAnsi="CG Times"/>
          <w:b/>
          <w:bCs/>
          <w:sz w:val="22"/>
          <w:szCs w:val="22"/>
          <w:lang w:val="sq-AL"/>
        </w:rPr>
        <w:t>FURNIZUESI</w:t>
      </w:r>
      <w:r w:rsidR="0038412F" w:rsidRPr="000F181C">
        <w:rPr>
          <w:rFonts w:ascii="CG Times" w:hAnsi="CG Times"/>
          <w:b/>
          <w:bCs/>
          <w:sz w:val="22"/>
          <w:szCs w:val="22"/>
          <w:lang w:val="sq-AL"/>
        </w:rPr>
        <w:t xml:space="preserve"> </w:t>
      </w:r>
      <w:r w:rsidRPr="000F181C">
        <w:rPr>
          <w:rFonts w:ascii="CG Times" w:hAnsi="CG Times"/>
          <w:b/>
          <w:bCs/>
          <w:sz w:val="22"/>
          <w:szCs w:val="22"/>
          <w:lang w:val="sq-AL"/>
        </w:rPr>
        <w:t>SPEC. DRB-së</w:t>
      </w:r>
      <w:r w:rsidR="0038412F" w:rsidRPr="000F181C">
        <w:rPr>
          <w:rFonts w:ascii="CG Times" w:hAnsi="CG Times"/>
          <w:b/>
          <w:bCs/>
          <w:sz w:val="22"/>
          <w:szCs w:val="22"/>
          <w:lang w:val="sq-AL"/>
        </w:rPr>
        <w:t xml:space="preserve"> </w:t>
      </w:r>
      <w:r w:rsidRPr="000F181C">
        <w:rPr>
          <w:rFonts w:ascii="CG Times" w:hAnsi="CG Times"/>
          <w:b/>
          <w:bCs/>
          <w:sz w:val="22"/>
          <w:szCs w:val="22"/>
          <w:lang w:val="sq-AL"/>
        </w:rPr>
        <w:t>SPEC.CERTIFIKIMIT ZYRTAR (ESHFF)</w:t>
      </w:r>
      <w:r w:rsidRPr="000F181C">
        <w:rPr>
          <w:rFonts w:ascii="CG Times" w:hAnsi="CG Times"/>
          <w:b/>
          <w:bCs/>
          <w:sz w:val="22"/>
          <w:szCs w:val="22"/>
          <w:lang w:val="sq-AL"/>
        </w:rPr>
        <w:tab/>
      </w: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widowControl w:val="0"/>
        <w:rPr>
          <w:rFonts w:ascii="CG Times" w:hAnsi="CG Times"/>
          <w:lang w:val="sq-AL"/>
        </w:rPr>
      </w:pPr>
    </w:p>
    <w:p w:rsidR="0000199A" w:rsidRPr="000F181C" w:rsidRDefault="0000199A" w:rsidP="00BE3CC5">
      <w:pPr>
        <w:widowControl w:val="0"/>
        <w:rPr>
          <w:rFonts w:ascii="CG Times" w:hAnsi="CG Times"/>
          <w:lang w:val="sq-AL" w:eastAsia="it-IT"/>
        </w:rPr>
      </w:pPr>
    </w:p>
    <w:p w:rsidR="003250AF" w:rsidRPr="000F181C" w:rsidRDefault="003250AF" w:rsidP="00BE3CC5">
      <w:pPr>
        <w:widowControl w:val="0"/>
        <w:rPr>
          <w:rFonts w:ascii="CG Times" w:hAnsi="CG Times"/>
          <w:lang w:val="sq-AL" w:eastAsia="it-IT"/>
        </w:rPr>
      </w:pPr>
    </w:p>
    <w:p w:rsidR="003C551B" w:rsidRPr="000F181C" w:rsidRDefault="003C551B" w:rsidP="00BE3CC5">
      <w:pPr>
        <w:widowControl w:val="0"/>
        <w:rPr>
          <w:rFonts w:ascii="CG Times" w:hAnsi="CG Times"/>
          <w:lang w:val="sq-AL" w:eastAsia="it-IT"/>
        </w:rPr>
      </w:pPr>
    </w:p>
    <w:p w:rsidR="003C551B" w:rsidRPr="000F181C" w:rsidRDefault="003C551B" w:rsidP="00BE3CC5">
      <w:pPr>
        <w:widowControl w:val="0"/>
        <w:rPr>
          <w:rFonts w:ascii="CG Times" w:hAnsi="CG Times"/>
          <w:lang w:val="sq-AL" w:eastAsia="it-IT"/>
        </w:rPr>
      </w:pPr>
    </w:p>
    <w:p w:rsidR="00E459A2" w:rsidRPr="000F181C" w:rsidRDefault="00E459A2" w:rsidP="00BE3CC5">
      <w:pPr>
        <w:pStyle w:val="Heading1"/>
        <w:keepNext w:val="0"/>
        <w:widowControl w:val="0"/>
        <w:spacing w:before="0" w:after="0"/>
        <w:rPr>
          <w:rFonts w:ascii="CG Times" w:hAnsi="CG Times"/>
          <w:sz w:val="24"/>
          <w:lang w:val="sq-AL"/>
        </w:rPr>
      </w:pPr>
    </w:p>
    <w:p w:rsidR="00E459A2" w:rsidRPr="000F181C" w:rsidRDefault="00E459A2" w:rsidP="00BE3CC5">
      <w:pPr>
        <w:pStyle w:val="Heading1"/>
        <w:keepNext w:val="0"/>
        <w:widowControl w:val="0"/>
        <w:spacing w:before="0" w:after="0"/>
        <w:rPr>
          <w:rFonts w:ascii="CG Times" w:hAnsi="CG Times"/>
          <w:sz w:val="24"/>
          <w:lang w:val="sq-AL"/>
        </w:rPr>
      </w:pPr>
    </w:p>
    <w:p w:rsidR="00E459A2" w:rsidRPr="000F181C" w:rsidRDefault="00E459A2" w:rsidP="00BE3CC5">
      <w:pPr>
        <w:pStyle w:val="Heading1"/>
        <w:keepNext w:val="0"/>
        <w:widowControl w:val="0"/>
        <w:spacing w:before="0" w:after="0"/>
        <w:rPr>
          <w:rFonts w:ascii="CG Times" w:hAnsi="CG Times"/>
          <w:sz w:val="24"/>
          <w:lang w:val="sq-AL"/>
        </w:rPr>
      </w:pPr>
    </w:p>
    <w:p w:rsidR="00E459A2" w:rsidRDefault="00E459A2" w:rsidP="00BE3CC5">
      <w:pPr>
        <w:pStyle w:val="Heading1"/>
        <w:keepNext w:val="0"/>
        <w:widowControl w:val="0"/>
        <w:spacing w:before="0" w:after="0"/>
        <w:rPr>
          <w:rFonts w:ascii="CG Times" w:hAnsi="CG Times"/>
          <w:sz w:val="24"/>
          <w:lang w:val="sq-AL"/>
        </w:rPr>
      </w:pPr>
    </w:p>
    <w:p w:rsidR="00C3173E" w:rsidRPr="00C3173E" w:rsidRDefault="00C3173E" w:rsidP="00C3173E">
      <w:pPr>
        <w:rPr>
          <w:lang w:val="sq-AL"/>
        </w:rPr>
      </w:pPr>
    </w:p>
    <w:p w:rsidR="00E459A2" w:rsidRPr="000F181C" w:rsidRDefault="00E459A2" w:rsidP="00BE3CC5">
      <w:pPr>
        <w:pStyle w:val="Heading1"/>
        <w:keepNext w:val="0"/>
        <w:widowControl w:val="0"/>
        <w:spacing w:before="0" w:after="0"/>
        <w:rPr>
          <w:rFonts w:ascii="CG Times" w:hAnsi="CG Times"/>
          <w:sz w:val="24"/>
          <w:lang w:val="sq-AL"/>
        </w:rPr>
      </w:pPr>
    </w:p>
    <w:p w:rsidR="003250AF" w:rsidRPr="00F03FB2" w:rsidRDefault="003250AF" w:rsidP="00F03FB2">
      <w:pPr>
        <w:pStyle w:val="Heading1"/>
        <w:keepNext w:val="0"/>
        <w:widowControl w:val="0"/>
        <w:spacing w:before="0" w:after="0"/>
        <w:jc w:val="right"/>
        <w:rPr>
          <w:rFonts w:ascii="CG Times" w:hAnsi="CG Times"/>
          <w:b w:val="0"/>
          <w:sz w:val="22"/>
          <w:szCs w:val="22"/>
          <w:lang w:val="sq-AL"/>
        </w:rPr>
      </w:pPr>
      <w:r w:rsidRPr="00F03FB2">
        <w:rPr>
          <w:rFonts w:ascii="CG Times" w:hAnsi="CG Times"/>
          <w:b w:val="0"/>
          <w:sz w:val="22"/>
          <w:szCs w:val="22"/>
          <w:lang w:val="sq-AL"/>
        </w:rPr>
        <w:t>Model 5</w:t>
      </w:r>
    </w:p>
    <w:p w:rsidR="009D0FE4" w:rsidRPr="000F181C" w:rsidRDefault="009D0FE4" w:rsidP="00BE3CC5">
      <w:pPr>
        <w:pStyle w:val="Heading1"/>
        <w:keepNext w:val="0"/>
        <w:widowControl w:val="0"/>
        <w:spacing w:before="0" w:after="0"/>
        <w:jc w:val="center"/>
        <w:rPr>
          <w:rFonts w:ascii="CG Times" w:hAnsi="CG Times"/>
          <w:sz w:val="24"/>
          <w:lang w:val="sq-AL"/>
        </w:rPr>
      </w:pPr>
    </w:p>
    <w:p w:rsidR="003250AF" w:rsidRPr="000F181C" w:rsidRDefault="003250AF" w:rsidP="00BE3CC5">
      <w:pPr>
        <w:pStyle w:val="Heading1"/>
        <w:keepNext w:val="0"/>
        <w:widowControl w:val="0"/>
        <w:spacing w:before="0" w:after="0"/>
        <w:jc w:val="center"/>
        <w:rPr>
          <w:rFonts w:ascii="CG Times" w:hAnsi="CG Times"/>
          <w:b w:val="0"/>
          <w:sz w:val="22"/>
          <w:szCs w:val="22"/>
          <w:lang w:val="sq-AL"/>
        </w:rPr>
      </w:pPr>
      <w:r w:rsidRPr="000F181C">
        <w:rPr>
          <w:rFonts w:ascii="CG Times" w:hAnsi="CG Times"/>
          <w:b w:val="0"/>
          <w:sz w:val="22"/>
          <w:szCs w:val="22"/>
          <w:lang w:val="sq-AL"/>
        </w:rPr>
        <w:t>AKTAPROBIMI</w:t>
      </w:r>
    </w:p>
    <w:p w:rsidR="003250AF" w:rsidRPr="000F181C" w:rsidRDefault="003250AF" w:rsidP="00BE3CC5">
      <w:pPr>
        <w:pStyle w:val="Heading1"/>
        <w:keepNext w:val="0"/>
        <w:widowControl w:val="0"/>
        <w:spacing w:before="0" w:after="0"/>
        <w:jc w:val="center"/>
        <w:rPr>
          <w:rFonts w:ascii="CG Times" w:hAnsi="CG Times"/>
          <w:b w:val="0"/>
          <w:sz w:val="22"/>
          <w:szCs w:val="22"/>
          <w:lang w:val="sq-AL"/>
        </w:rPr>
      </w:pPr>
      <w:r w:rsidRPr="000F181C">
        <w:rPr>
          <w:rFonts w:ascii="CG Times" w:hAnsi="CG Times"/>
          <w:b w:val="0"/>
          <w:sz w:val="22"/>
          <w:szCs w:val="22"/>
          <w:lang w:val="sq-AL"/>
        </w:rPr>
        <w:t>P</w:t>
      </w:r>
      <w:r w:rsidRPr="000F181C">
        <w:rPr>
          <w:rFonts w:ascii="CG Times" w:hAnsi="CG Times"/>
          <w:b w:val="0"/>
          <w:w w:val="120"/>
          <w:sz w:val="22"/>
          <w:szCs w:val="22"/>
          <w:lang w:val="sq-AL"/>
        </w:rPr>
        <w:t>Ë</w:t>
      </w:r>
      <w:r w:rsidRPr="000F181C">
        <w:rPr>
          <w:rFonts w:ascii="CG Times" w:hAnsi="CG Times"/>
          <w:b w:val="0"/>
          <w:sz w:val="22"/>
          <w:szCs w:val="22"/>
          <w:lang w:val="sq-AL"/>
        </w:rPr>
        <w:t>R NGASTR</w:t>
      </w:r>
      <w:r w:rsidRPr="000F181C">
        <w:rPr>
          <w:rFonts w:ascii="CG Times" w:hAnsi="CG Times"/>
          <w:b w:val="0"/>
          <w:w w:val="120"/>
          <w:sz w:val="22"/>
          <w:szCs w:val="22"/>
          <w:lang w:val="sq-AL"/>
        </w:rPr>
        <w:t>Ë</w:t>
      </w:r>
      <w:r w:rsidRPr="000F181C">
        <w:rPr>
          <w:rFonts w:ascii="CG Times" w:hAnsi="CG Times"/>
          <w:b w:val="0"/>
          <w:sz w:val="22"/>
          <w:szCs w:val="22"/>
          <w:lang w:val="sq-AL"/>
        </w:rPr>
        <w:t>N E PRODHIMIT T</w:t>
      </w:r>
      <w:r w:rsidRPr="000F181C">
        <w:rPr>
          <w:rFonts w:ascii="CG Times" w:hAnsi="CG Times"/>
          <w:b w:val="0"/>
          <w:w w:val="120"/>
          <w:sz w:val="22"/>
          <w:szCs w:val="22"/>
          <w:lang w:val="sq-AL"/>
        </w:rPr>
        <w:t>Ë</w:t>
      </w:r>
      <w:r w:rsidRPr="000F181C">
        <w:rPr>
          <w:rFonts w:ascii="CG Times" w:hAnsi="CG Times"/>
          <w:b w:val="0"/>
          <w:sz w:val="22"/>
          <w:szCs w:val="22"/>
          <w:lang w:val="sq-AL"/>
        </w:rPr>
        <w:t xml:space="preserve"> FAR</w:t>
      </w:r>
      <w:r w:rsidRPr="000F181C">
        <w:rPr>
          <w:rFonts w:ascii="CG Times" w:hAnsi="CG Times"/>
          <w:b w:val="0"/>
          <w:w w:val="120"/>
          <w:sz w:val="22"/>
          <w:szCs w:val="22"/>
          <w:lang w:val="sq-AL"/>
        </w:rPr>
        <w:t>Ë</w:t>
      </w:r>
      <w:r w:rsidRPr="000F181C">
        <w:rPr>
          <w:rFonts w:ascii="CG Times" w:hAnsi="CG Times"/>
          <w:b w:val="0"/>
          <w:sz w:val="22"/>
          <w:szCs w:val="22"/>
          <w:lang w:val="sq-AL"/>
        </w:rPr>
        <w:t>S</w:t>
      </w:r>
    </w:p>
    <w:p w:rsidR="003C551B" w:rsidRPr="000F181C" w:rsidRDefault="003C551B" w:rsidP="00BE3CC5">
      <w:pPr>
        <w:widowControl w:val="0"/>
        <w:rPr>
          <w:lang w:val="sq-AL"/>
        </w:rPr>
      </w:pPr>
    </w:p>
    <w:p w:rsidR="003250AF" w:rsidRPr="000F181C" w:rsidRDefault="003250AF" w:rsidP="00BE3CC5">
      <w:pPr>
        <w:widowControl w:val="0"/>
        <w:jc w:val="center"/>
        <w:rPr>
          <w:rFonts w:ascii="CG Times" w:hAnsi="CG Times"/>
          <w:lang w:val="sq-AL"/>
        </w:rPr>
      </w:pPr>
      <w:r w:rsidRPr="000F181C">
        <w:rPr>
          <w:rFonts w:ascii="CG Times" w:hAnsi="CG Times"/>
          <w:lang w:val="sq-AL"/>
        </w:rPr>
        <w:t xml:space="preserve">(Bazuar në ligjin </w:t>
      </w:r>
      <w:r w:rsidR="00E36C51" w:rsidRPr="000F181C">
        <w:rPr>
          <w:rFonts w:ascii="CG Times" w:hAnsi="CG Times"/>
          <w:lang w:val="sq-AL"/>
        </w:rPr>
        <w:t>n</w:t>
      </w:r>
      <w:r w:rsidR="0038412F" w:rsidRPr="000F181C">
        <w:rPr>
          <w:rFonts w:ascii="CG Times" w:hAnsi="CG Times"/>
          <w:lang w:val="sq-AL"/>
        </w:rPr>
        <w:t xml:space="preserve">r. </w:t>
      </w:r>
      <w:r w:rsidRPr="000F181C">
        <w:rPr>
          <w:rFonts w:ascii="CG Times" w:hAnsi="CG Times"/>
          <w:lang w:val="sq-AL"/>
        </w:rPr>
        <w:t>10</w:t>
      </w:r>
      <w:r w:rsidR="00E36C51" w:rsidRPr="000F181C">
        <w:rPr>
          <w:rFonts w:ascii="CG Times" w:hAnsi="CG Times"/>
          <w:lang w:val="sq-AL"/>
        </w:rPr>
        <w:t xml:space="preserve"> </w:t>
      </w:r>
      <w:r w:rsidRPr="000F181C">
        <w:rPr>
          <w:rFonts w:ascii="CG Times" w:hAnsi="CG Times"/>
          <w:lang w:val="sq-AL"/>
        </w:rPr>
        <w:t>416 “Për materialin mbjell</w:t>
      </w:r>
      <w:r w:rsidR="00B44CE1" w:rsidRPr="000F181C">
        <w:rPr>
          <w:rFonts w:ascii="CG Times" w:hAnsi="CG Times"/>
          <w:lang w:val="sq-AL"/>
        </w:rPr>
        <w:t>ës dhe shumëzues bimor”,</w:t>
      </w:r>
      <w:r w:rsidR="0038412F" w:rsidRPr="000F181C">
        <w:rPr>
          <w:rFonts w:ascii="CG Times" w:hAnsi="CG Times"/>
          <w:lang w:val="sq-AL"/>
        </w:rPr>
        <w:t xml:space="preserve"> </w:t>
      </w:r>
      <w:r w:rsidR="00B44CE1" w:rsidRPr="000F181C">
        <w:rPr>
          <w:rFonts w:ascii="CG Times" w:hAnsi="CG Times"/>
          <w:lang w:val="sq-AL"/>
        </w:rPr>
        <w:t>datë 7.</w:t>
      </w:r>
      <w:r w:rsidRPr="000F181C">
        <w:rPr>
          <w:rFonts w:ascii="CG Times" w:hAnsi="CG Times"/>
          <w:lang w:val="sq-AL"/>
        </w:rPr>
        <w:t>4.2011, neni 16, pika 1/a)</w:t>
      </w:r>
    </w:p>
    <w:p w:rsidR="003250AF" w:rsidRPr="000F181C" w:rsidRDefault="003250AF" w:rsidP="00BE3CC5">
      <w:pPr>
        <w:widowControl w:val="0"/>
        <w:rPr>
          <w:rFonts w:ascii="CG Times" w:hAnsi="CG Times"/>
          <w:lang w:val="sq-AL"/>
        </w:rPr>
      </w:pPr>
    </w:p>
    <w:p w:rsidR="003250AF" w:rsidRPr="000F181C" w:rsidRDefault="003250AF" w:rsidP="00BE3CC5">
      <w:pPr>
        <w:widowControl w:val="0"/>
        <w:jc w:val="both"/>
        <w:rPr>
          <w:rFonts w:ascii="CG Times" w:hAnsi="CG Times"/>
          <w:sz w:val="22"/>
          <w:lang w:val="sq-AL"/>
        </w:rPr>
      </w:pPr>
      <w:r w:rsidRPr="000F181C">
        <w:rPr>
          <w:rFonts w:ascii="CG Times" w:hAnsi="CG Times"/>
          <w:sz w:val="22"/>
          <w:lang w:val="sq-AL"/>
        </w:rPr>
        <w:t xml:space="preserve">Sot, më datë ………………. prej specialistëve të </w:t>
      </w:r>
      <w:r w:rsidR="0038412F" w:rsidRPr="000F181C">
        <w:rPr>
          <w:rFonts w:ascii="CG Times" w:hAnsi="CG Times"/>
          <w:sz w:val="22"/>
          <w:lang w:val="sq-AL"/>
        </w:rPr>
        <w:t xml:space="preserve">sektorit të certifikimit zyrtar të </w:t>
      </w:r>
      <w:r w:rsidRPr="000F181C">
        <w:rPr>
          <w:rFonts w:ascii="CG Times" w:hAnsi="CG Times"/>
          <w:sz w:val="22"/>
          <w:lang w:val="sq-AL"/>
        </w:rPr>
        <w:t>ESHFF</w:t>
      </w:r>
      <w:r w:rsidR="0038412F" w:rsidRPr="000F181C">
        <w:rPr>
          <w:rFonts w:ascii="CG Times" w:hAnsi="CG Times"/>
          <w:sz w:val="22"/>
          <w:lang w:val="sq-AL"/>
        </w:rPr>
        <w:t>-së</w:t>
      </w:r>
      <w:r w:rsidRPr="000F181C">
        <w:rPr>
          <w:rFonts w:ascii="CG Times" w:hAnsi="CG Times"/>
          <w:sz w:val="22"/>
          <w:lang w:val="sq-AL"/>
        </w:rPr>
        <w:t xml:space="preserve"> Z…………………………………………………………………….., u bë </w:t>
      </w:r>
      <w:r w:rsidR="00E36C51" w:rsidRPr="000F181C">
        <w:rPr>
          <w:rFonts w:ascii="CG Times" w:hAnsi="CG Times"/>
          <w:sz w:val="22"/>
          <w:lang w:val="sq-AL"/>
        </w:rPr>
        <w:t>a</w:t>
      </w:r>
      <w:r w:rsidRPr="000F181C">
        <w:rPr>
          <w:rFonts w:ascii="CG Times" w:hAnsi="CG Times"/>
          <w:sz w:val="22"/>
          <w:lang w:val="sq-AL"/>
        </w:rPr>
        <w:t>probimi fushor i ngastrës së farës (</w:t>
      </w:r>
      <w:r w:rsidR="0038412F" w:rsidRPr="000F181C">
        <w:rPr>
          <w:rFonts w:ascii="CG Times" w:hAnsi="CG Times"/>
          <w:sz w:val="22"/>
          <w:lang w:val="sq-AL"/>
        </w:rPr>
        <w:t xml:space="preserve">nr. </w:t>
      </w:r>
      <w:r w:rsidRPr="000F181C">
        <w:rPr>
          <w:rFonts w:ascii="CG Times" w:hAnsi="CG Times"/>
          <w:sz w:val="22"/>
          <w:lang w:val="sq-AL"/>
        </w:rPr>
        <w:t>ose emri)……………………., në ekonominë e furnizuesit</w:t>
      </w:r>
      <w:r w:rsidR="0038412F" w:rsidRPr="000F181C">
        <w:rPr>
          <w:rFonts w:ascii="CG Times" w:hAnsi="CG Times"/>
          <w:sz w:val="22"/>
          <w:lang w:val="sq-AL"/>
        </w:rPr>
        <w:t xml:space="preserve"> </w:t>
      </w:r>
      <w:r w:rsidR="008046FA" w:rsidRPr="000F181C">
        <w:rPr>
          <w:rFonts w:ascii="CG Times" w:hAnsi="CG Times"/>
          <w:sz w:val="22"/>
          <w:lang w:val="sq-AL"/>
        </w:rPr>
        <w:t>z</w:t>
      </w:r>
      <w:r w:rsidRPr="000F181C">
        <w:rPr>
          <w:rFonts w:ascii="CG Times" w:hAnsi="CG Times"/>
          <w:sz w:val="22"/>
          <w:lang w:val="sq-AL"/>
        </w:rPr>
        <w:t xml:space="preserve">.………………………….., </w:t>
      </w:r>
      <w:r w:rsidR="0038412F" w:rsidRPr="000F181C">
        <w:rPr>
          <w:rFonts w:ascii="CG Times" w:hAnsi="CG Times"/>
          <w:sz w:val="22"/>
          <w:lang w:val="sq-AL"/>
        </w:rPr>
        <w:t xml:space="preserve">fshati ……………………, komuna …………………. </w:t>
      </w: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1. Nga të dh</w:t>
      </w:r>
      <w:r w:rsidR="008046FA" w:rsidRPr="000F181C">
        <w:rPr>
          <w:rFonts w:ascii="CG Times" w:hAnsi="CG Times"/>
          <w:sz w:val="22"/>
          <w:lang w:val="sq-AL"/>
        </w:rPr>
        <w:t>ënat cilësore të farës rezulton</w:t>
      </w:r>
      <w:r w:rsidRPr="000F181C">
        <w:rPr>
          <w:rFonts w:ascii="CG Times" w:hAnsi="CG Times"/>
          <w:sz w:val="22"/>
          <w:lang w:val="sq-AL"/>
        </w:rPr>
        <w:t>:</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-Ngastra është mbjellë me farë</w:t>
      </w:r>
      <w:r w:rsidRPr="000F181C">
        <w:rPr>
          <w:rFonts w:ascii="CG Times" w:hAnsi="CG Times"/>
          <w:sz w:val="22"/>
          <w:lang w:val="sq-AL"/>
        </w:rPr>
        <w:t xml:space="preserve"> </w:t>
      </w:r>
      <w:r w:rsidR="003250AF" w:rsidRPr="000F181C">
        <w:rPr>
          <w:rFonts w:ascii="CG Times" w:hAnsi="CG Times"/>
          <w:sz w:val="22"/>
          <w:lang w:val="sq-AL"/>
        </w:rPr>
        <w:t xml:space="preserve">të: </w:t>
      </w:r>
      <w:r w:rsidR="008046FA" w:rsidRPr="000F181C">
        <w:rPr>
          <w:rFonts w:ascii="CG Times" w:hAnsi="CG Times"/>
          <w:sz w:val="22"/>
          <w:lang w:val="sq-AL"/>
        </w:rPr>
        <w:t>specia</w:t>
      </w:r>
      <w:r w:rsidR="003250AF" w:rsidRPr="000F181C">
        <w:rPr>
          <w:rFonts w:ascii="CG Times" w:hAnsi="CG Times"/>
          <w:sz w:val="22"/>
          <w:lang w:val="sq-AL"/>
        </w:rPr>
        <w:t xml:space="preserve">, …………….......…, </w:t>
      </w:r>
      <w:r w:rsidRPr="000F181C">
        <w:rPr>
          <w:rFonts w:ascii="CG Times" w:hAnsi="CG Times"/>
          <w:sz w:val="22"/>
          <w:lang w:val="sq-AL"/>
        </w:rPr>
        <w:t>k</w:t>
      </w:r>
      <w:r w:rsidR="003250AF" w:rsidRPr="000F181C">
        <w:rPr>
          <w:rFonts w:ascii="CG Times" w:hAnsi="CG Times"/>
          <w:sz w:val="22"/>
          <w:lang w:val="sq-AL"/>
        </w:rPr>
        <w:t>ultivari................ …………,</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w:t>
      </w:r>
      <w:r w:rsidRPr="000F181C">
        <w:rPr>
          <w:rFonts w:ascii="CG Times" w:hAnsi="CG Times"/>
          <w:sz w:val="22"/>
          <w:lang w:val="sq-AL"/>
        </w:rPr>
        <w:t xml:space="preserve"> </w:t>
      </w:r>
      <w:r w:rsidR="003250AF" w:rsidRPr="000F181C">
        <w:rPr>
          <w:rFonts w:ascii="CG Times" w:hAnsi="CG Times"/>
          <w:sz w:val="22"/>
          <w:lang w:val="sq-AL"/>
        </w:rPr>
        <w:t xml:space="preserve">Riprodhimi ……………; </w:t>
      </w:r>
      <w:r w:rsidRPr="000F181C">
        <w:rPr>
          <w:rFonts w:ascii="CG Times" w:hAnsi="CG Times"/>
          <w:sz w:val="22"/>
          <w:lang w:val="sq-AL"/>
        </w:rPr>
        <w:t xml:space="preserve">sipërfaqja …………….ha ; dokumenti </w:t>
      </w:r>
      <w:r w:rsidR="003250AF" w:rsidRPr="000F181C">
        <w:rPr>
          <w:rFonts w:ascii="CG Times" w:hAnsi="CG Times"/>
          <w:sz w:val="22"/>
          <w:lang w:val="sq-AL"/>
        </w:rPr>
        <w:t>i origjinës..................</w:t>
      </w:r>
      <w:r w:rsidR="00E459A2"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2. Mbas verifikimi</w:t>
      </w:r>
      <w:r w:rsidR="008046FA" w:rsidRPr="000F181C">
        <w:rPr>
          <w:rFonts w:ascii="CG Times" w:hAnsi="CG Times"/>
          <w:sz w:val="22"/>
          <w:lang w:val="sq-AL"/>
        </w:rPr>
        <w:t>t del se</w:t>
      </w: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r w:rsidR="0038412F" w:rsidRPr="000F181C">
        <w:rPr>
          <w:rFonts w:ascii="CG Times" w:hAnsi="CG Times"/>
          <w:sz w:val="22"/>
          <w:lang w:val="sq-AL"/>
        </w:rPr>
        <w:t xml:space="preserve"> </w:t>
      </w:r>
      <w:r w:rsidRPr="000F181C">
        <w:rPr>
          <w:rFonts w:ascii="CG Times" w:hAnsi="CG Times"/>
          <w:sz w:val="22"/>
          <w:lang w:val="sq-AL"/>
        </w:rPr>
        <w:t>Është siguruar izolimi ………………….m.</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r w:rsidR="0038412F" w:rsidRPr="000F181C">
        <w:rPr>
          <w:rFonts w:ascii="CG Times" w:hAnsi="CG Times"/>
          <w:sz w:val="22"/>
          <w:lang w:val="sq-AL"/>
        </w:rPr>
        <w:t xml:space="preserve"> </w:t>
      </w:r>
      <w:r w:rsidRPr="000F181C">
        <w:rPr>
          <w:rFonts w:ascii="CG Times" w:hAnsi="CG Times"/>
          <w:sz w:val="22"/>
          <w:lang w:val="sq-AL"/>
        </w:rPr>
        <w:t>Është zbatuar teknologjia ………………….</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r w:rsidR="0038412F" w:rsidRPr="000F181C">
        <w:rPr>
          <w:rFonts w:ascii="CG Times" w:hAnsi="CG Times"/>
          <w:sz w:val="22"/>
          <w:lang w:val="sq-AL"/>
        </w:rPr>
        <w:t xml:space="preserve"> </w:t>
      </w:r>
      <w:r w:rsidRPr="000F181C">
        <w:rPr>
          <w:rFonts w:ascii="CG Times" w:hAnsi="CG Times"/>
          <w:sz w:val="22"/>
          <w:lang w:val="sq-AL"/>
        </w:rPr>
        <w:t>Sipërfaqja e vlefshme për farë …………ha,</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K</w:t>
      </w:r>
      <w:r w:rsidR="003250AF" w:rsidRPr="000F181C">
        <w:rPr>
          <w:rFonts w:ascii="CG Times" w:hAnsi="CG Times"/>
          <w:sz w:val="22"/>
          <w:lang w:val="sq-AL"/>
        </w:rPr>
        <w:t>ultivari</w:t>
      </w:r>
      <w:r w:rsidRPr="000F181C">
        <w:rPr>
          <w:rFonts w:ascii="CG Times" w:hAnsi="CG Times"/>
          <w:sz w:val="22"/>
          <w:lang w:val="sq-AL"/>
        </w:rPr>
        <w:t xml:space="preserve"> </w:t>
      </w:r>
      <w:r w:rsidR="003250AF" w:rsidRPr="000F181C">
        <w:rPr>
          <w:rFonts w:ascii="CG Times" w:hAnsi="CG Times"/>
          <w:sz w:val="22"/>
          <w:lang w:val="sq-AL"/>
        </w:rPr>
        <w:t>(hibridi ): ………………., riprodhimi: ………………, sasia e farës që parashikohet</w:t>
      </w:r>
      <w:r w:rsidRPr="000F181C">
        <w:rPr>
          <w:rFonts w:ascii="CG Times" w:hAnsi="CG Times"/>
          <w:sz w:val="22"/>
          <w:lang w:val="sq-AL"/>
        </w:rPr>
        <w:t xml:space="preserve"> </w:t>
      </w:r>
      <w:r w:rsidR="003250AF" w:rsidRPr="000F181C">
        <w:rPr>
          <w:rFonts w:ascii="CG Times" w:hAnsi="CG Times"/>
          <w:sz w:val="22"/>
          <w:lang w:val="sq-AL"/>
        </w:rPr>
        <w:t>të merret ……………kv,</w:t>
      </w:r>
      <w:r w:rsidRPr="000F181C">
        <w:rPr>
          <w:rFonts w:ascii="CG Times" w:hAnsi="CG Times"/>
          <w:sz w:val="22"/>
          <w:lang w:val="sq-AL"/>
        </w:rPr>
        <w:t xml:space="preserve"> </w:t>
      </w:r>
      <w:r w:rsidR="003250AF" w:rsidRPr="000F181C">
        <w:rPr>
          <w:rFonts w:ascii="CG Times" w:hAnsi="CG Times"/>
          <w:sz w:val="22"/>
          <w:lang w:val="sq-AL"/>
        </w:rPr>
        <w:t>kategoria: ………………. .</w:t>
      </w:r>
    </w:p>
    <w:p w:rsidR="003250AF" w:rsidRPr="000F181C" w:rsidRDefault="003250AF" w:rsidP="00BE3CC5">
      <w:pPr>
        <w:pStyle w:val="ListParagraph"/>
        <w:widowControl w:val="0"/>
        <w:spacing w:after="0" w:line="240" w:lineRule="auto"/>
        <w:ind w:left="0"/>
        <w:rPr>
          <w:rFonts w:ascii="CG Times" w:hAnsi="CG Times"/>
          <w:lang w:val="sq-AL"/>
        </w:rPr>
      </w:pPr>
      <w:r w:rsidRPr="000F181C">
        <w:rPr>
          <w:rFonts w:ascii="CG Times" w:hAnsi="CG Times"/>
          <w:lang w:val="sq-AL"/>
        </w:rPr>
        <w:t xml:space="preserve">3. Gjendja e zhvillimit të bimëve në çastin e </w:t>
      </w:r>
      <w:r w:rsidR="00BD635E" w:rsidRPr="000F181C">
        <w:rPr>
          <w:rFonts w:ascii="CG Times" w:hAnsi="CG Times"/>
          <w:lang w:val="sq-AL"/>
        </w:rPr>
        <w:t>a</w:t>
      </w:r>
      <w:r w:rsidRPr="000F181C">
        <w:rPr>
          <w:rFonts w:ascii="CG Times" w:hAnsi="CG Times"/>
          <w:lang w:val="sq-AL"/>
        </w:rPr>
        <w:t>probimit paraqitet :</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pStyle w:val="ListParagraph"/>
        <w:widowControl w:val="0"/>
        <w:spacing w:after="0" w:line="240" w:lineRule="auto"/>
        <w:ind w:left="0"/>
        <w:rPr>
          <w:rFonts w:ascii="CG Times" w:hAnsi="CG Times"/>
          <w:lang w:val="sq-AL"/>
        </w:rPr>
      </w:pPr>
      <w:r w:rsidRPr="000F181C">
        <w:rPr>
          <w:rFonts w:ascii="CG Times" w:hAnsi="CG Times"/>
          <w:lang w:val="sq-AL"/>
        </w:rPr>
        <w:t xml:space="preserve">4. Treguesit e </w:t>
      </w:r>
      <w:r w:rsidR="0038412F" w:rsidRPr="000F181C">
        <w:rPr>
          <w:rFonts w:ascii="CG Times" w:hAnsi="CG Times"/>
          <w:lang w:val="sq-AL"/>
        </w:rPr>
        <w:t>a</w:t>
      </w:r>
      <w:r w:rsidRPr="000F181C">
        <w:rPr>
          <w:rFonts w:ascii="CG Times" w:hAnsi="CG Times"/>
          <w:lang w:val="sq-AL"/>
        </w:rPr>
        <w:t>probimit fushor:</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 xml:space="preserve">Pastërtia varietore ……………………………% </w:t>
      </w:r>
      <w:r w:rsidR="0000199A" w:rsidRPr="000F181C">
        <w:rPr>
          <w:rFonts w:ascii="CG Times" w:hAnsi="CG Times"/>
          <w:sz w:val="22"/>
          <w:lang w:val="sq-AL"/>
        </w:rPr>
        <w:tab/>
      </w:r>
      <w:r w:rsidR="003250AF" w:rsidRPr="000F181C">
        <w:rPr>
          <w:rFonts w:ascii="CG Times" w:hAnsi="CG Times"/>
          <w:sz w:val="22"/>
          <w:lang w:val="sq-AL"/>
        </w:rPr>
        <w:t>(…………………………………………..</w:t>
      </w:r>
      <w:r w:rsidR="00E363E3" w:rsidRPr="000F181C">
        <w:rPr>
          <w:rFonts w:ascii="CG Times" w:hAnsi="CG Times"/>
          <w:sz w:val="22"/>
          <w:lang w:val="sq-AL"/>
        </w:rPr>
        <w:t>…</w:t>
      </w:r>
      <w:r w:rsidR="003250AF" w:rsidRPr="000F181C">
        <w:rPr>
          <w:rFonts w:ascii="CG Times" w:hAnsi="CG Times"/>
          <w:sz w:val="22"/>
          <w:lang w:val="sq-AL"/>
        </w:rPr>
        <w:t>)</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Pastërtia nga barërat e këqi</w:t>
      </w:r>
      <w:r w:rsidRPr="000F181C">
        <w:rPr>
          <w:rFonts w:ascii="CG Times" w:hAnsi="CG Times"/>
          <w:sz w:val="22"/>
          <w:lang w:val="sq-AL"/>
        </w:rPr>
        <w:t>j</w:t>
      </w:r>
      <w:r w:rsidR="003250AF" w:rsidRPr="000F181C">
        <w:rPr>
          <w:rFonts w:ascii="CG Times" w:hAnsi="CG Times"/>
          <w:sz w:val="22"/>
          <w:lang w:val="sq-AL"/>
        </w:rPr>
        <w:t>a ………………</w:t>
      </w:r>
      <w:r w:rsidRPr="000F181C">
        <w:rPr>
          <w:rFonts w:ascii="CG Times" w:hAnsi="CG Times"/>
          <w:sz w:val="22"/>
          <w:lang w:val="sq-AL"/>
        </w:rPr>
        <w:t xml:space="preserve"> </w:t>
      </w:r>
      <w:r w:rsidR="003250AF" w:rsidRPr="000F181C">
        <w:rPr>
          <w:rFonts w:ascii="CG Times" w:hAnsi="CG Times"/>
          <w:sz w:val="22"/>
          <w:lang w:val="sq-AL"/>
        </w:rPr>
        <w:t>%</w:t>
      </w:r>
      <w:r w:rsidRPr="000F181C">
        <w:rPr>
          <w:rFonts w:ascii="CG Times" w:hAnsi="CG Times"/>
          <w:sz w:val="22"/>
          <w:lang w:val="sq-AL"/>
        </w:rPr>
        <w:t xml:space="preserve"> </w:t>
      </w:r>
      <w:r w:rsidR="0000199A" w:rsidRPr="000F181C">
        <w:rPr>
          <w:rFonts w:ascii="CG Times" w:hAnsi="CG Times"/>
          <w:sz w:val="22"/>
          <w:lang w:val="sq-AL"/>
        </w:rPr>
        <w:tab/>
      </w:r>
      <w:r w:rsidR="003250AF" w:rsidRPr="000F181C">
        <w:rPr>
          <w:rFonts w:ascii="CG Times" w:hAnsi="CG Times"/>
          <w:sz w:val="22"/>
          <w:lang w:val="sq-AL"/>
        </w:rPr>
        <w:t>(…………………………………………..</w:t>
      </w:r>
      <w:r w:rsidR="00E363E3" w:rsidRPr="000F181C">
        <w:rPr>
          <w:rFonts w:ascii="CG Times" w:hAnsi="CG Times"/>
          <w:sz w:val="22"/>
          <w:lang w:val="sq-AL"/>
        </w:rPr>
        <w:t>…</w:t>
      </w:r>
      <w:r w:rsidR="003250AF" w:rsidRPr="000F181C">
        <w:rPr>
          <w:rFonts w:ascii="CG Times" w:hAnsi="CG Times"/>
          <w:sz w:val="22"/>
          <w:lang w:val="sq-AL"/>
        </w:rPr>
        <w:t>)</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Prekjet nga sëmundjet virusale …………….</w:t>
      </w:r>
      <w:r w:rsidRPr="000F181C">
        <w:rPr>
          <w:rFonts w:ascii="CG Times" w:hAnsi="CG Times"/>
          <w:sz w:val="22"/>
          <w:lang w:val="sq-AL"/>
        </w:rPr>
        <w:t xml:space="preserve"> </w:t>
      </w:r>
      <w:r w:rsidR="003250AF" w:rsidRPr="000F181C">
        <w:rPr>
          <w:rFonts w:ascii="CG Times" w:hAnsi="CG Times"/>
          <w:sz w:val="22"/>
          <w:lang w:val="sq-AL"/>
        </w:rPr>
        <w:t xml:space="preserve">% </w:t>
      </w:r>
      <w:r w:rsidR="0000199A" w:rsidRPr="000F181C">
        <w:rPr>
          <w:rFonts w:ascii="CG Times" w:hAnsi="CG Times"/>
          <w:sz w:val="22"/>
          <w:lang w:val="sq-AL"/>
        </w:rPr>
        <w:tab/>
      </w:r>
      <w:r w:rsidR="003250AF" w:rsidRPr="000F181C">
        <w:rPr>
          <w:rFonts w:ascii="CG Times" w:hAnsi="CG Times"/>
          <w:sz w:val="22"/>
          <w:lang w:val="sq-AL"/>
        </w:rPr>
        <w:t>(.………………………………………….</w:t>
      </w:r>
      <w:r w:rsidR="00E363E3" w:rsidRPr="000F181C">
        <w:rPr>
          <w:rFonts w:ascii="CG Times" w:hAnsi="CG Times"/>
          <w:sz w:val="22"/>
          <w:lang w:val="sq-AL"/>
        </w:rPr>
        <w:t>…</w:t>
      </w:r>
      <w:r w:rsidR="003250AF" w:rsidRPr="000F181C">
        <w:rPr>
          <w:rFonts w:ascii="CG Times" w:hAnsi="CG Times"/>
          <w:sz w:val="22"/>
          <w:lang w:val="sq-AL"/>
        </w:rPr>
        <w:t>)</w:t>
      </w:r>
    </w:p>
    <w:p w:rsidR="003250AF" w:rsidRPr="000F181C" w:rsidRDefault="0038412F" w:rsidP="00BE3CC5">
      <w:pPr>
        <w:widowControl w:val="0"/>
        <w:rPr>
          <w:rFonts w:ascii="CG Times" w:hAnsi="CG Times"/>
          <w:sz w:val="22"/>
          <w:lang w:val="sq-AL"/>
        </w:rPr>
      </w:pPr>
      <w:r w:rsidRPr="000F181C">
        <w:rPr>
          <w:rFonts w:ascii="CG Times" w:hAnsi="CG Times"/>
          <w:sz w:val="22"/>
          <w:lang w:val="sq-AL"/>
        </w:rPr>
        <w:t xml:space="preserve"> </w:t>
      </w:r>
      <w:r w:rsidR="003250AF" w:rsidRPr="000F181C">
        <w:rPr>
          <w:rFonts w:ascii="CG Times" w:hAnsi="CG Times"/>
          <w:sz w:val="22"/>
          <w:lang w:val="sq-AL"/>
        </w:rPr>
        <w:t xml:space="preserve">Prekjet nga sëmundjet kërpudhore ………… % </w:t>
      </w:r>
      <w:r w:rsidR="0000199A" w:rsidRPr="000F181C">
        <w:rPr>
          <w:rFonts w:ascii="CG Times" w:hAnsi="CG Times"/>
          <w:sz w:val="22"/>
          <w:lang w:val="sq-AL"/>
        </w:rPr>
        <w:tab/>
      </w:r>
      <w:r w:rsidR="003250AF" w:rsidRPr="000F181C">
        <w:rPr>
          <w:rFonts w:ascii="CG Times" w:hAnsi="CG Times"/>
          <w:sz w:val="22"/>
          <w:lang w:val="sq-AL"/>
        </w:rPr>
        <w:t>(………………………………………….</w:t>
      </w:r>
      <w:r w:rsidR="00E363E3" w:rsidRPr="000F181C">
        <w:rPr>
          <w:rFonts w:ascii="CG Times" w:hAnsi="CG Times"/>
          <w:sz w:val="22"/>
          <w:lang w:val="sq-AL"/>
        </w:rPr>
        <w:t>…</w:t>
      </w:r>
      <w:r w:rsidR="003250AF" w:rsidRPr="000F181C">
        <w:rPr>
          <w:rFonts w:ascii="CG Times" w:hAnsi="CG Times"/>
          <w:sz w:val="22"/>
          <w:lang w:val="sq-AL"/>
        </w:rPr>
        <w:t xml:space="preserve"> )</w:t>
      </w:r>
    </w:p>
    <w:p w:rsidR="003250AF" w:rsidRPr="000F181C" w:rsidRDefault="003250AF" w:rsidP="00BE3CC5">
      <w:pPr>
        <w:widowControl w:val="0"/>
        <w:numPr>
          <w:ilvl w:val="0"/>
          <w:numId w:val="6"/>
        </w:numPr>
        <w:ind w:left="0" w:firstLine="0"/>
        <w:rPr>
          <w:rFonts w:ascii="CG Times" w:hAnsi="CG Times"/>
          <w:sz w:val="22"/>
          <w:lang w:val="sq-AL"/>
        </w:rPr>
      </w:pPr>
      <w:r w:rsidRPr="000F181C">
        <w:rPr>
          <w:rFonts w:ascii="CG Times" w:hAnsi="CG Times"/>
          <w:sz w:val="22"/>
          <w:lang w:val="sq-AL"/>
        </w:rPr>
        <w:t>………………………………………………</w:t>
      </w:r>
      <w:r w:rsidR="00E363E3" w:rsidRPr="000F181C">
        <w:rPr>
          <w:rFonts w:ascii="CG Times" w:hAnsi="CG Times"/>
          <w:sz w:val="22"/>
          <w:lang w:val="sq-AL"/>
        </w:rPr>
        <w:t>.</w:t>
      </w:r>
      <w:r w:rsidR="0038412F" w:rsidRPr="000F181C">
        <w:rPr>
          <w:rFonts w:ascii="CG Times" w:hAnsi="CG Times"/>
          <w:sz w:val="22"/>
          <w:lang w:val="sq-AL"/>
        </w:rPr>
        <w:t xml:space="preserve"> </w:t>
      </w:r>
      <w:r w:rsidR="00E363E3" w:rsidRPr="000F181C">
        <w:rPr>
          <w:rFonts w:ascii="CG Times" w:hAnsi="CG Times"/>
          <w:sz w:val="22"/>
          <w:lang w:val="sq-AL"/>
        </w:rPr>
        <w:tab/>
      </w:r>
      <w:r w:rsidRPr="000F181C">
        <w:rPr>
          <w:rFonts w:ascii="CG Times" w:hAnsi="CG Times"/>
          <w:sz w:val="22"/>
          <w:lang w:val="sq-AL"/>
        </w:rPr>
        <w:t>(…………………………………………..</w:t>
      </w:r>
      <w:r w:rsidR="00E363E3" w:rsidRPr="000F181C">
        <w:rPr>
          <w:rFonts w:ascii="CG Times" w:hAnsi="CG Times"/>
          <w:sz w:val="22"/>
          <w:lang w:val="sq-AL"/>
        </w:rPr>
        <w:t>..</w:t>
      </w:r>
      <w:r w:rsidRPr="000F181C">
        <w:rPr>
          <w:rFonts w:ascii="CG Times" w:hAnsi="CG Times"/>
          <w:sz w:val="22"/>
          <w:lang w:val="sq-AL"/>
        </w:rPr>
        <w:t xml:space="preserve"> )</w:t>
      </w:r>
    </w:p>
    <w:p w:rsidR="003250AF" w:rsidRPr="000F181C" w:rsidRDefault="003250AF" w:rsidP="00BE3CC5">
      <w:pPr>
        <w:widowControl w:val="0"/>
        <w:numPr>
          <w:ilvl w:val="0"/>
          <w:numId w:val="6"/>
        </w:numPr>
        <w:ind w:left="0" w:firstLine="0"/>
        <w:rPr>
          <w:rFonts w:ascii="CG Times" w:hAnsi="CG Times"/>
          <w:sz w:val="22"/>
          <w:lang w:val="sq-AL"/>
        </w:rPr>
      </w:pPr>
      <w:r w:rsidRPr="000F181C">
        <w:rPr>
          <w:rFonts w:ascii="CG Times" w:hAnsi="CG Times"/>
          <w:sz w:val="22"/>
          <w:lang w:val="sq-AL"/>
        </w:rPr>
        <w:t>………………………………………………</w:t>
      </w:r>
      <w:r w:rsidR="0038412F" w:rsidRPr="000F181C">
        <w:rPr>
          <w:rFonts w:ascii="CG Times" w:hAnsi="CG Times"/>
          <w:sz w:val="22"/>
          <w:lang w:val="sq-AL"/>
        </w:rPr>
        <w:t xml:space="preserve"> </w:t>
      </w:r>
      <w:r w:rsidR="00E363E3" w:rsidRPr="000F181C">
        <w:rPr>
          <w:rFonts w:ascii="CG Times" w:hAnsi="CG Times"/>
          <w:sz w:val="22"/>
          <w:lang w:val="sq-AL"/>
        </w:rPr>
        <w:tab/>
      </w:r>
      <w:r w:rsidRPr="000F181C">
        <w:rPr>
          <w:rFonts w:ascii="CG Times" w:hAnsi="CG Times"/>
          <w:sz w:val="22"/>
          <w:lang w:val="sq-AL"/>
        </w:rPr>
        <w:t>(…………………………………………..</w:t>
      </w:r>
      <w:r w:rsidR="00E363E3" w:rsidRPr="000F181C">
        <w:rPr>
          <w:rFonts w:ascii="CG Times" w:hAnsi="CG Times"/>
          <w:sz w:val="22"/>
          <w:lang w:val="sq-AL"/>
        </w:rPr>
        <w:t>..</w:t>
      </w:r>
      <w:r w:rsidRPr="000F181C">
        <w:rPr>
          <w:rFonts w:ascii="CG Times" w:hAnsi="CG Times"/>
          <w:sz w:val="22"/>
          <w:lang w:val="sq-AL"/>
        </w:rPr>
        <w:t xml:space="preserve"> )</w:t>
      </w:r>
    </w:p>
    <w:p w:rsidR="003250AF" w:rsidRPr="000F181C" w:rsidRDefault="003250AF" w:rsidP="00BE3CC5">
      <w:pPr>
        <w:pStyle w:val="ListParagraph"/>
        <w:widowControl w:val="0"/>
        <w:spacing w:after="0" w:line="240" w:lineRule="auto"/>
        <w:ind w:left="0"/>
        <w:rPr>
          <w:rFonts w:ascii="CG Times" w:hAnsi="CG Times"/>
          <w:lang w:val="sq-AL"/>
        </w:rPr>
      </w:pPr>
      <w:r w:rsidRPr="000F181C">
        <w:rPr>
          <w:rFonts w:ascii="CG Times" w:hAnsi="CG Times"/>
          <w:lang w:val="sq-AL"/>
        </w:rPr>
        <w:t>5. Dëmti</w:t>
      </w:r>
      <w:r w:rsidR="0000199A" w:rsidRPr="000F181C">
        <w:rPr>
          <w:rFonts w:ascii="CG Times" w:hAnsi="CG Times"/>
          <w:lang w:val="sq-AL"/>
        </w:rPr>
        <w:t>me nga dëmtuesit ………………....</w:t>
      </w:r>
      <w:r w:rsidR="0038412F" w:rsidRPr="000F181C">
        <w:rPr>
          <w:rFonts w:ascii="CG Times" w:hAnsi="CG Times"/>
          <w:lang w:val="sq-AL"/>
        </w:rPr>
        <w:t xml:space="preserve"> </w:t>
      </w:r>
      <w:r w:rsidR="00E363E3" w:rsidRPr="000F181C">
        <w:rPr>
          <w:rFonts w:ascii="CG Times" w:hAnsi="CG Times"/>
          <w:lang w:val="sq-AL"/>
        </w:rPr>
        <w:tab/>
      </w:r>
      <w:r w:rsidRPr="000F181C">
        <w:rPr>
          <w:rFonts w:ascii="CG Times" w:hAnsi="CG Times"/>
          <w:lang w:val="sq-AL"/>
        </w:rPr>
        <w:t>(…………………………………………..</w:t>
      </w:r>
      <w:r w:rsidR="00E363E3" w:rsidRPr="000F181C">
        <w:rPr>
          <w:rFonts w:ascii="CG Times" w:hAnsi="CG Times"/>
          <w:lang w:val="sq-AL"/>
        </w:rPr>
        <w:t>..</w:t>
      </w:r>
      <w:r w:rsidRPr="000F181C">
        <w:rPr>
          <w:rFonts w:ascii="CG Times" w:hAnsi="CG Times"/>
          <w:lang w:val="sq-AL"/>
        </w:rPr>
        <w:t xml:space="preserve"> )</w:t>
      </w:r>
    </w:p>
    <w:p w:rsidR="003250AF" w:rsidRPr="000F181C" w:rsidRDefault="003250AF" w:rsidP="00BE3CC5">
      <w:pPr>
        <w:pStyle w:val="ListParagraph"/>
        <w:widowControl w:val="0"/>
        <w:spacing w:after="0" w:line="240" w:lineRule="auto"/>
        <w:ind w:left="0"/>
        <w:rPr>
          <w:rFonts w:ascii="CG Times" w:hAnsi="CG Times"/>
          <w:lang w:val="sq-AL"/>
        </w:rPr>
      </w:pPr>
      <w:r w:rsidRPr="000F181C">
        <w:rPr>
          <w:rFonts w:ascii="CG Times" w:hAnsi="CG Times"/>
          <w:lang w:val="sq-AL"/>
        </w:rPr>
        <w:t>6. Detyrimet e furnizuesit për trajtimin deri në tregtim:</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3250AF" w:rsidRPr="000F181C" w:rsidRDefault="003250AF" w:rsidP="00BE3CC5">
      <w:pPr>
        <w:widowControl w:val="0"/>
        <w:rPr>
          <w:rFonts w:ascii="CG Times" w:hAnsi="CG Times"/>
          <w:sz w:val="22"/>
          <w:lang w:val="sq-AL"/>
        </w:rPr>
      </w:pPr>
      <w:r w:rsidRPr="000F181C">
        <w:rPr>
          <w:rFonts w:ascii="CG Times" w:hAnsi="CG Times"/>
          <w:sz w:val="22"/>
          <w:lang w:val="sq-AL"/>
        </w:rPr>
        <w:t>………………………………………………………………………………………………………</w:t>
      </w:r>
    </w:p>
    <w:p w:rsidR="000C2DCA" w:rsidRPr="000F181C" w:rsidRDefault="0038412F" w:rsidP="00BE3CC5">
      <w:pPr>
        <w:pStyle w:val="BodyText"/>
        <w:widowControl w:val="0"/>
        <w:spacing w:after="0"/>
        <w:rPr>
          <w:rFonts w:ascii="CG Times" w:hAnsi="CG Times"/>
          <w:lang w:val="sq-AL"/>
        </w:rPr>
      </w:pPr>
      <w:r w:rsidRPr="000F181C">
        <w:rPr>
          <w:rFonts w:ascii="CG Times" w:hAnsi="CG Times"/>
          <w:lang w:val="sq-AL"/>
        </w:rPr>
        <w:t xml:space="preserve"> </w:t>
      </w:r>
    </w:p>
    <w:p w:rsidR="003250AF" w:rsidRPr="000F181C" w:rsidRDefault="003250AF" w:rsidP="00BE3CC5">
      <w:pPr>
        <w:pStyle w:val="BodyText"/>
        <w:widowControl w:val="0"/>
        <w:spacing w:after="0"/>
        <w:jc w:val="both"/>
        <w:rPr>
          <w:rFonts w:ascii="CG Times" w:hAnsi="CG Times"/>
          <w:lang w:val="sq-AL"/>
        </w:rPr>
      </w:pPr>
      <w:r w:rsidRPr="000F181C">
        <w:rPr>
          <w:rFonts w:ascii="CG Times" w:hAnsi="CG Times"/>
          <w:lang w:val="sq-AL"/>
        </w:rPr>
        <w:t>FURNIZUESI</w:t>
      </w:r>
      <w:r w:rsidR="0038412F" w:rsidRPr="000F181C">
        <w:rPr>
          <w:rFonts w:ascii="CG Times" w:hAnsi="CG Times"/>
          <w:lang w:val="sq-AL"/>
        </w:rPr>
        <w:t xml:space="preserve"> </w:t>
      </w:r>
      <w:r w:rsidR="000C2DCA" w:rsidRPr="000F181C">
        <w:rPr>
          <w:rFonts w:ascii="CG Times" w:hAnsi="CG Times"/>
          <w:lang w:val="sq-AL"/>
        </w:rPr>
        <w:tab/>
      </w:r>
      <w:r w:rsidR="00E459A2" w:rsidRPr="000F181C">
        <w:rPr>
          <w:rFonts w:ascii="CG Times" w:hAnsi="CG Times"/>
          <w:lang w:val="sq-AL"/>
        </w:rPr>
        <w:tab/>
      </w:r>
      <w:r w:rsidR="00E459A2" w:rsidRPr="000F181C">
        <w:rPr>
          <w:rFonts w:ascii="CG Times" w:hAnsi="CG Times"/>
          <w:lang w:val="sq-AL"/>
        </w:rPr>
        <w:tab/>
      </w:r>
      <w:r w:rsidR="00E459A2" w:rsidRPr="000F181C">
        <w:rPr>
          <w:rFonts w:ascii="CG Times" w:hAnsi="CG Times"/>
          <w:lang w:val="sq-AL"/>
        </w:rPr>
        <w:tab/>
      </w:r>
      <w:r w:rsidR="00E459A2" w:rsidRPr="000F181C">
        <w:rPr>
          <w:rFonts w:ascii="CG Times" w:hAnsi="CG Times"/>
          <w:lang w:val="sq-AL"/>
        </w:rPr>
        <w:tab/>
      </w:r>
      <w:r w:rsidR="001366A5" w:rsidRPr="000F181C">
        <w:rPr>
          <w:rFonts w:ascii="CG Times" w:hAnsi="CG Times"/>
          <w:lang w:val="sq-AL"/>
        </w:rPr>
        <w:t xml:space="preserve">    </w:t>
      </w:r>
      <w:r w:rsidRPr="000F181C">
        <w:rPr>
          <w:rFonts w:ascii="CG Times" w:hAnsi="CG Times"/>
          <w:lang w:val="sq-AL"/>
        </w:rPr>
        <w:t>GRUPI I APROBIMIT</w:t>
      </w:r>
    </w:p>
    <w:p w:rsidR="003250AF" w:rsidRPr="000F181C" w:rsidRDefault="003250AF" w:rsidP="00BE3CC5">
      <w:pPr>
        <w:widowControl w:val="0"/>
        <w:jc w:val="both"/>
        <w:rPr>
          <w:rFonts w:ascii="CG Times" w:hAnsi="CG Times"/>
          <w:sz w:val="22"/>
          <w:lang w:val="sq-AL"/>
        </w:rPr>
      </w:pPr>
      <w:r w:rsidRPr="000F181C">
        <w:rPr>
          <w:rFonts w:ascii="CG Times" w:hAnsi="CG Times"/>
          <w:sz w:val="22"/>
          <w:lang w:val="sq-AL"/>
        </w:rPr>
        <w:t>………………………….</w:t>
      </w:r>
      <w:r w:rsidRPr="000F181C">
        <w:rPr>
          <w:rFonts w:ascii="CG Times" w:hAnsi="CG Times"/>
          <w:sz w:val="22"/>
          <w:lang w:val="sq-AL"/>
        </w:rPr>
        <w:tab/>
      </w:r>
      <w:r w:rsidR="0038412F" w:rsidRPr="000F181C">
        <w:rPr>
          <w:rFonts w:ascii="CG Times" w:hAnsi="CG Times"/>
          <w:sz w:val="22"/>
          <w:lang w:val="sq-AL"/>
        </w:rPr>
        <w:t xml:space="preserve"> </w:t>
      </w:r>
      <w:r w:rsidR="000C2DCA" w:rsidRPr="000F181C">
        <w:rPr>
          <w:rFonts w:ascii="CG Times" w:hAnsi="CG Times"/>
          <w:sz w:val="22"/>
          <w:lang w:val="sq-AL"/>
        </w:rPr>
        <w:tab/>
      </w:r>
      <w:r w:rsidR="00E459A2" w:rsidRPr="000F181C">
        <w:rPr>
          <w:rFonts w:ascii="CG Times" w:hAnsi="CG Times"/>
          <w:sz w:val="22"/>
          <w:lang w:val="sq-AL"/>
        </w:rPr>
        <w:tab/>
      </w:r>
      <w:r w:rsidR="00E459A2" w:rsidRPr="000F181C">
        <w:rPr>
          <w:rFonts w:ascii="CG Times" w:hAnsi="CG Times"/>
          <w:sz w:val="22"/>
          <w:lang w:val="sq-AL"/>
        </w:rPr>
        <w:tab/>
      </w:r>
      <w:r w:rsidR="00E459A2" w:rsidRPr="000F181C">
        <w:rPr>
          <w:rFonts w:ascii="CG Times" w:hAnsi="CG Times"/>
          <w:sz w:val="22"/>
          <w:lang w:val="sq-AL"/>
        </w:rPr>
        <w:tab/>
      </w:r>
      <w:r w:rsidR="001366A5" w:rsidRPr="000F181C">
        <w:rPr>
          <w:rFonts w:ascii="CG Times" w:hAnsi="CG Times"/>
          <w:sz w:val="22"/>
          <w:lang w:val="sq-AL"/>
        </w:rPr>
        <w:t xml:space="preserve">    </w:t>
      </w:r>
      <w:r w:rsidRPr="000F181C">
        <w:rPr>
          <w:rFonts w:ascii="CG Times" w:hAnsi="CG Times"/>
          <w:sz w:val="22"/>
          <w:lang w:val="sq-AL"/>
        </w:rPr>
        <w:t>(</w:t>
      </w:r>
      <w:r w:rsidRPr="000F181C">
        <w:rPr>
          <w:rFonts w:ascii="CG Times" w:hAnsi="CG Times"/>
          <w:sz w:val="22"/>
          <w:lang w:val="sq-AL"/>
        </w:rPr>
        <w:tab/>
      </w:r>
      <w:r w:rsidR="0038412F" w:rsidRPr="000F181C">
        <w:rPr>
          <w:rFonts w:ascii="CG Times" w:hAnsi="CG Times"/>
          <w:sz w:val="22"/>
          <w:lang w:val="sq-AL"/>
        </w:rPr>
        <w:t xml:space="preserve"> </w:t>
      </w:r>
      <w:r w:rsidR="001366A5" w:rsidRPr="000F181C">
        <w:rPr>
          <w:rFonts w:ascii="CG Times" w:hAnsi="CG Times"/>
          <w:sz w:val="22"/>
          <w:lang w:val="sq-AL"/>
        </w:rPr>
        <w:t xml:space="preserve">  </w:t>
      </w:r>
      <w:r w:rsidRPr="000F181C">
        <w:rPr>
          <w:rFonts w:ascii="CG Times" w:hAnsi="CG Times"/>
          <w:sz w:val="22"/>
          <w:lang w:val="sq-AL"/>
        </w:rPr>
        <w:t>)</w:t>
      </w:r>
      <w:r w:rsidR="0038412F" w:rsidRPr="000F181C">
        <w:rPr>
          <w:rFonts w:ascii="CG Times" w:hAnsi="CG Times"/>
          <w:sz w:val="22"/>
          <w:lang w:val="sq-AL"/>
        </w:rPr>
        <w:t xml:space="preserve"> </w:t>
      </w:r>
      <w:r w:rsidR="001366A5" w:rsidRPr="000F181C">
        <w:rPr>
          <w:rFonts w:ascii="CG Times" w:hAnsi="CG Times"/>
          <w:sz w:val="22"/>
          <w:lang w:val="sq-AL"/>
        </w:rPr>
        <w:t>(</w:t>
      </w:r>
      <w:r w:rsidR="001366A5" w:rsidRPr="000F181C">
        <w:rPr>
          <w:rFonts w:ascii="CG Times" w:hAnsi="CG Times"/>
          <w:sz w:val="22"/>
          <w:lang w:val="sq-AL"/>
        </w:rPr>
        <w:tab/>
        <w:t xml:space="preserve">    </w:t>
      </w:r>
      <w:r w:rsidRPr="000F181C">
        <w:rPr>
          <w:rFonts w:ascii="CG Times" w:hAnsi="CG Times"/>
          <w:sz w:val="22"/>
          <w:lang w:val="sq-AL"/>
        </w:rPr>
        <w:t>)</w:t>
      </w:r>
      <w:r w:rsidR="0038412F" w:rsidRPr="000F181C">
        <w:rPr>
          <w:rFonts w:ascii="CG Times" w:hAnsi="CG Times"/>
          <w:sz w:val="22"/>
          <w:lang w:val="sq-AL"/>
        </w:rPr>
        <w:t xml:space="preserve"> </w:t>
      </w:r>
      <w:r w:rsidRPr="000F181C">
        <w:rPr>
          <w:rFonts w:ascii="CG Times" w:hAnsi="CG Times"/>
          <w:sz w:val="22"/>
          <w:lang w:val="sq-AL"/>
        </w:rPr>
        <w:t>(</w:t>
      </w:r>
      <w:r w:rsidRPr="000F181C">
        <w:rPr>
          <w:rFonts w:ascii="CG Times" w:hAnsi="CG Times"/>
          <w:sz w:val="22"/>
          <w:lang w:val="sq-AL"/>
        </w:rPr>
        <w:tab/>
      </w:r>
      <w:r w:rsidR="0038412F" w:rsidRPr="000F181C">
        <w:rPr>
          <w:rFonts w:ascii="CG Times" w:hAnsi="CG Times"/>
          <w:sz w:val="22"/>
          <w:lang w:val="sq-AL"/>
        </w:rPr>
        <w:t xml:space="preserve"> </w:t>
      </w:r>
      <w:r w:rsidR="001366A5" w:rsidRPr="000F181C">
        <w:rPr>
          <w:rFonts w:ascii="CG Times" w:hAnsi="CG Times"/>
          <w:sz w:val="22"/>
          <w:lang w:val="sq-AL"/>
        </w:rPr>
        <w:t xml:space="preserve">    </w:t>
      </w:r>
      <w:r w:rsidRPr="000F181C">
        <w:rPr>
          <w:rFonts w:ascii="CG Times" w:hAnsi="CG Times"/>
          <w:sz w:val="22"/>
          <w:lang w:val="sq-AL"/>
        </w:rPr>
        <w:t>)</w:t>
      </w:r>
    </w:p>
    <w:p w:rsidR="003250AF" w:rsidRPr="000F181C" w:rsidRDefault="003250AF" w:rsidP="00BE3CC5">
      <w:pPr>
        <w:widowControl w:val="0"/>
        <w:rPr>
          <w:rStyle w:val="apple-style-span"/>
          <w:rFonts w:ascii="CG Times" w:hAnsi="CG Times"/>
          <w:lang w:val="sq-AL"/>
        </w:rPr>
      </w:pPr>
    </w:p>
    <w:p w:rsidR="003A4422" w:rsidRPr="000F181C" w:rsidRDefault="003A4422" w:rsidP="00BE3CC5">
      <w:pPr>
        <w:widowControl w:val="0"/>
        <w:rPr>
          <w:rStyle w:val="apple-style-span"/>
          <w:rFonts w:ascii="CG Times" w:hAnsi="CG Times"/>
          <w:lang w:val="sq-AL"/>
        </w:rPr>
      </w:pPr>
    </w:p>
    <w:p w:rsidR="003A4422" w:rsidRPr="000F181C" w:rsidRDefault="003A4422" w:rsidP="00BE3CC5">
      <w:pPr>
        <w:widowControl w:val="0"/>
        <w:rPr>
          <w:rStyle w:val="apple-style-span"/>
          <w:rFonts w:ascii="CG Times" w:hAnsi="CG Times"/>
          <w:lang w:val="sq-AL"/>
        </w:rPr>
      </w:pPr>
    </w:p>
    <w:p w:rsidR="003A4422" w:rsidRPr="000F181C" w:rsidRDefault="003A4422" w:rsidP="00BE3CC5">
      <w:pPr>
        <w:widowControl w:val="0"/>
        <w:rPr>
          <w:rStyle w:val="apple-style-span"/>
          <w:rFonts w:ascii="CG Times" w:hAnsi="CG Times"/>
          <w:lang w:val="sq-AL"/>
        </w:rPr>
      </w:pPr>
    </w:p>
    <w:p w:rsidR="000C2DCA" w:rsidRPr="000F181C" w:rsidRDefault="000C2DCA" w:rsidP="00BE3CC5">
      <w:pPr>
        <w:widowControl w:val="0"/>
        <w:rPr>
          <w:rStyle w:val="apple-style-span"/>
          <w:rFonts w:ascii="CG Times" w:hAnsi="CG Times"/>
          <w:sz w:val="22"/>
          <w:szCs w:val="22"/>
          <w:lang w:val="sq-AL"/>
        </w:rPr>
      </w:pPr>
    </w:p>
    <w:p w:rsidR="00E459A2" w:rsidRPr="000F181C" w:rsidRDefault="00E459A2" w:rsidP="00BE3CC5">
      <w:pPr>
        <w:widowControl w:val="0"/>
        <w:rPr>
          <w:rStyle w:val="apple-style-span"/>
          <w:rFonts w:ascii="CG Times" w:hAnsi="CG Times"/>
          <w:sz w:val="22"/>
          <w:szCs w:val="22"/>
          <w:lang w:val="sq-AL"/>
        </w:rPr>
      </w:pPr>
    </w:p>
    <w:p w:rsidR="003A4422" w:rsidRPr="000F181C" w:rsidRDefault="000C2DCA" w:rsidP="00F03FB2">
      <w:pPr>
        <w:widowControl w:val="0"/>
        <w:jc w:val="right"/>
        <w:rPr>
          <w:rStyle w:val="apple-style-span"/>
          <w:rFonts w:ascii="CG Times" w:hAnsi="CG Times"/>
          <w:sz w:val="22"/>
          <w:szCs w:val="22"/>
          <w:lang w:val="sq-AL"/>
        </w:rPr>
      </w:pPr>
      <w:r w:rsidRPr="000F181C">
        <w:rPr>
          <w:rStyle w:val="apple-style-span"/>
          <w:rFonts w:ascii="CG Times" w:hAnsi="CG Times"/>
          <w:sz w:val="22"/>
          <w:szCs w:val="22"/>
          <w:lang w:val="sq-AL"/>
        </w:rPr>
        <w:t>M</w:t>
      </w:r>
      <w:r w:rsidR="003A4422" w:rsidRPr="000F181C">
        <w:rPr>
          <w:rStyle w:val="apple-style-span"/>
          <w:rFonts w:ascii="CG Times" w:hAnsi="CG Times"/>
          <w:sz w:val="22"/>
          <w:szCs w:val="22"/>
          <w:lang w:val="sq-AL"/>
        </w:rPr>
        <w:t>odel 6</w:t>
      </w:r>
    </w:p>
    <w:p w:rsidR="00B03E55" w:rsidRPr="000F181C" w:rsidRDefault="00B03E55" w:rsidP="00BE3CC5">
      <w:pPr>
        <w:widowControl w:val="0"/>
        <w:rPr>
          <w:rStyle w:val="apple-style-span"/>
          <w:rFonts w:ascii="CG Times" w:hAnsi="CG Times"/>
          <w:sz w:val="22"/>
          <w:szCs w:val="22"/>
          <w:lang w:val="sq-AL"/>
        </w:rPr>
      </w:pPr>
    </w:p>
    <w:p w:rsidR="001F175C" w:rsidRPr="000F181C" w:rsidRDefault="001F175C" w:rsidP="00BE3CC5">
      <w:pPr>
        <w:pStyle w:val="TitulliTitull"/>
        <w:keepNext w:val="0"/>
        <w:rPr>
          <w:lang w:val="sq-AL"/>
        </w:rPr>
      </w:pPr>
      <w:r w:rsidRPr="000F181C">
        <w:rPr>
          <w:lang w:val="sq-AL"/>
        </w:rPr>
        <w:t xml:space="preserve"> DEKLARAT</w:t>
      </w:r>
      <w:r w:rsidR="00297CF6" w:rsidRPr="000F181C">
        <w:rPr>
          <w:lang w:val="sq-AL"/>
        </w:rPr>
        <w:t>Ë</w:t>
      </w:r>
      <w:r w:rsidRPr="000F181C">
        <w:rPr>
          <w:lang w:val="sq-AL"/>
        </w:rPr>
        <w:t xml:space="preserve"> KONFORMITETI </w:t>
      </w:r>
    </w:p>
    <w:p w:rsidR="001F175C" w:rsidRPr="000F181C" w:rsidRDefault="001F175C" w:rsidP="00BE3CC5">
      <w:pPr>
        <w:widowControl w:val="0"/>
        <w:rPr>
          <w:lang w:val="sq-AL"/>
        </w:rPr>
      </w:pP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Unë i nënshkruari, z …………………………… me licencë </w:t>
      </w:r>
      <w:r w:rsidR="0038412F" w:rsidRPr="000F181C">
        <w:rPr>
          <w:rFonts w:ascii="CG Times" w:hAnsi="CG Times"/>
          <w:sz w:val="22"/>
          <w:szCs w:val="22"/>
          <w:lang w:val="sq-AL"/>
        </w:rPr>
        <w:t xml:space="preserve">nr. </w:t>
      </w:r>
      <w:r w:rsidRPr="000F181C">
        <w:rPr>
          <w:rFonts w:ascii="CG Times" w:hAnsi="CG Times"/>
          <w:sz w:val="22"/>
          <w:szCs w:val="22"/>
          <w:lang w:val="sq-AL"/>
        </w:rPr>
        <w:t>…...., datë …….</w:t>
      </w:r>
      <w:r w:rsidR="005515CB" w:rsidRPr="000F181C">
        <w:rPr>
          <w:rFonts w:ascii="CG Times" w:hAnsi="CG Times"/>
          <w:sz w:val="22"/>
          <w:szCs w:val="22"/>
          <w:lang w:val="sq-AL"/>
        </w:rPr>
        <w:t xml:space="preserve"> </w:t>
      </w:r>
      <w:r w:rsidRPr="000F181C">
        <w:rPr>
          <w:rFonts w:ascii="CG Times" w:hAnsi="CG Times"/>
          <w:sz w:val="22"/>
          <w:szCs w:val="22"/>
          <w:lang w:val="sq-AL"/>
        </w:rPr>
        <w:t>kod fiskal nr………,</w:t>
      </w:r>
      <w:r w:rsidR="008046FA" w:rsidRPr="000F181C">
        <w:rPr>
          <w:rFonts w:ascii="CG Times" w:hAnsi="CG Times"/>
          <w:sz w:val="22"/>
          <w:szCs w:val="22"/>
          <w:lang w:val="sq-AL"/>
        </w:rPr>
        <w:t xml:space="preserve"> </w:t>
      </w:r>
      <w:r w:rsidRPr="000F181C">
        <w:rPr>
          <w:rFonts w:ascii="CG Times" w:hAnsi="CG Times"/>
          <w:sz w:val="22"/>
          <w:szCs w:val="22"/>
          <w:lang w:val="sq-AL"/>
        </w:rPr>
        <w:t xml:space="preserve">datë ………………...., me adresë …………………….., sot </w:t>
      </w:r>
      <w:r w:rsidR="00CF343D" w:rsidRPr="000F181C">
        <w:rPr>
          <w:rFonts w:ascii="CG Times" w:hAnsi="CG Times"/>
          <w:sz w:val="22"/>
          <w:szCs w:val="22"/>
          <w:lang w:val="sq-AL"/>
        </w:rPr>
        <w:t>n</w:t>
      </w:r>
      <w:r w:rsidRPr="000F181C">
        <w:rPr>
          <w:rFonts w:ascii="CG Times" w:hAnsi="CG Times"/>
          <w:sz w:val="22"/>
          <w:szCs w:val="22"/>
          <w:lang w:val="sq-AL"/>
        </w:rPr>
        <w:t>ë datë</w:t>
      </w:r>
      <w:r w:rsidR="00CF343D" w:rsidRPr="000F181C">
        <w:rPr>
          <w:rFonts w:ascii="CG Times" w:hAnsi="CG Times"/>
          <w:sz w:val="22"/>
          <w:szCs w:val="22"/>
          <w:lang w:val="sq-AL"/>
        </w:rPr>
        <w:t>n</w:t>
      </w:r>
      <w:r w:rsidRPr="000F181C">
        <w:rPr>
          <w:rFonts w:ascii="CG Times" w:hAnsi="CG Times"/>
          <w:sz w:val="22"/>
          <w:szCs w:val="22"/>
          <w:lang w:val="sq-AL"/>
        </w:rPr>
        <w:t xml:space="preserve"> ………..., deklaroj në përgjegjësinë time personale se materiali mbjellës bimor…………. i prodhuar nga ana ime është konform këtij specifikimi teknik: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1.</w:t>
      </w:r>
      <w:r w:rsidR="0038412F" w:rsidRPr="000F181C">
        <w:rPr>
          <w:rFonts w:ascii="CG Times" w:hAnsi="CG Times"/>
          <w:sz w:val="22"/>
          <w:szCs w:val="22"/>
          <w:lang w:val="sq-AL"/>
        </w:rPr>
        <w:t xml:space="preserve"> </w:t>
      </w:r>
      <w:r w:rsidRPr="000F181C">
        <w:rPr>
          <w:rFonts w:ascii="CG Times" w:hAnsi="CG Times"/>
          <w:sz w:val="22"/>
          <w:szCs w:val="22"/>
          <w:lang w:val="sq-AL"/>
        </w:rPr>
        <w:t xml:space="preserve">Është i shoqëruar me </w:t>
      </w:r>
      <w:r w:rsidR="0038412F" w:rsidRPr="000F181C">
        <w:rPr>
          <w:rFonts w:ascii="CG Times" w:hAnsi="CG Times"/>
          <w:sz w:val="22"/>
          <w:szCs w:val="22"/>
          <w:lang w:val="sq-AL"/>
        </w:rPr>
        <w:t>certifikatën</w:t>
      </w:r>
      <w:r w:rsidRPr="000F181C">
        <w:rPr>
          <w:rFonts w:ascii="CG Times" w:hAnsi="CG Times"/>
          <w:sz w:val="22"/>
          <w:szCs w:val="22"/>
          <w:lang w:val="sq-AL"/>
        </w:rPr>
        <w:t xml:space="preserve"> e origjinës </w:t>
      </w:r>
      <w:r w:rsidR="0038412F" w:rsidRPr="000F181C">
        <w:rPr>
          <w:rFonts w:ascii="CG Times" w:hAnsi="CG Times"/>
          <w:sz w:val="22"/>
          <w:szCs w:val="22"/>
          <w:lang w:val="sq-AL"/>
        </w:rPr>
        <w:t xml:space="preserve">nr. </w:t>
      </w:r>
      <w:r w:rsidRPr="000F181C">
        <w:rPr>
          <w:rFonts w:ascii="CG Times" w:hAnsi="CG Times"/>
          <w:sz w:val="22"/>
          <w:szCs w:val="22"/>
          <w:lang w:val="sq-AL"/>
        </w:rPr>
        <w:t>……….., datë ……………………</w:t>
      </w:r>
      <w:r w:rsidR="001366A5" w:rsidRPr="000F181C">
        <w:rPr>
          <w:rFonts w:ascii="CG Times" w:hAnsi="CG Times"/>
          <w:sz w:val="22"/>
          <w:szCs w:val="22"/>
          <w:lang w:val="sq-AL"/>
        </w:rPr>
        <w:t>…</w:t>
      </w:r>
      <w:r w:rsidRPr="000F181C">
        <w:rPr>
          <w:rFonts w:ascii="CG Times" w:hAnsi="CG Times"/>
          <w:sz w:val="22"/>
          <w:szCs w:val="22"/>
          <w:lang w:val="sq-AL"/>
        </w:rPr>
        <w:t xml:space="preserve">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2. Është i shoqëruar me </w:t>
      </w:r>
      <w:r w:rsidR="0038412F" w:rsidRPr="000F181C">
        <w:rPr>
          <w:rFonts w:ascii="CG Times" w:hAnsi="CG Times"/>
          <w:sz w:val="22"/>
          <w:szCs w:val="22"/>
          <w:lang w:val="sq-AL"/>
        </w:rPr>
        <w:t>certifikatën</w:t>
      </w:r>
      <w:r w:rsidRPr="000F181C">
        <w:rPr>
          <w:rFonts w:ascii="CG Times" w:hAnsi="CG Times"/>
          <w:sz w:val="22"/>
          <w:szCs w:val="22"/>
          <w:lang w:val="sq-AL"/>
        </w:rPr>
        <w:t xml:space="preserve"> fitosanitare </w:t>
      </w:r>
      <w:r w:rsidR="0038412F" w:rsidRPr="000F181C">
        <w:rPr>
          <w:rFonts w:ascii="CG Times" w:hAnsi="CG Times"/>
          <w:sz w:val="22"/>
          <w:szCs w:val="22"/>
          <w:lang w:val="sq-AL"/>
        </w:rPr>
        <w:t xml:space="preserve">nr. </w:t>
      </w:r>
      <w:r w:rsidRPr="000F181C">
        <w:rPr>
          <w:rFonts w:ascii="CG Times" w:hAnsi="CG Times"/>
          <w:sz w:val="22"/>
          <w:szCs w:val="22"/>
          <w:lang w:val="sq-AL"/>
        </w:rPr>
        <w:t>……….., datë ………………….</w:t>
      </w:r>
      <w:r w:rsidR="001366A5" w:rsidRPr="000F181C">
        <w:rPr>
          <w:rFonts w:ascii="CG Times" w:hAnsi="CG Times"/>
          <w:sz w:val="22"/>
          <w:szCs w:val="22"/>
          <w:lang w:val="sq-AL"/>
        </w:rPr>
        <w:t>…</w:t>
      </w:r>
      <w:r w:rsidRPr="000F181C">
        <w:rPr>
          <w:rFonts w:ascii="CG Times" w:hAnsi="CG Times"/>
          <w:sz w:val="22"/>
          <w:szCs w:val="22"/>
          <w:lang w:val="sq-AL"/>
        </w:rPr>
        <w:t xml:space="preserve">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3. Është i shoqëruar me rezultatin e analizës </w:t>
      </w:r>
      <w:r w:rsidR="0038412F" w:rsidRPr="000F181C">
        <w:rPr>
          <w:rFonts w:ascii="CG Times" w:hAnsi="CG Times"/>
          <w:sz w:val="22"/>
          <w:szCs w:val="22"/>
          <w:lang w:val="sq-AL"/>
        </w:rPr>
        <w:t xml:space="preserve">nr. </w:t>
      </w:r>
      <w:r w:rsidRPr="000F181C">
        <w:rPr>
          <w:rFonts w:ascii="CG Times" w:hAnsi="CG Times"/>
          <w:sz w:val="22"/>
          <w:szCs w:val="22"/>
          <w:lang w:val="sq-AL"/>
        </w:rPr>
        <w:t xml:space="preserve">……….., datë ………………..……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4. Specia ……………………………………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5. Varieteti …………………………………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6. Riprodhimi …………………………..</w:t>
      </w:r>
      <w:r w:rsidR="001366A5" w:rsidRPr="000F181C">
        <w:rPr>
          <w:rFonts w:ascii="CG Times" w:hAnsi="CG Times"/>
          <w:sz w:val="22"/>
          <w:szCs w:val="22"/>
          <w:lang w:val="sq-AL"/>
        </w:rPr>
        <w:t>…</w:t>
      </w:r>
      <w:r w:rsidRPr="000F181C">
        <w:rPr>
          <w:rFonts w:ascii="CG Times" w:hAnsi="CG Times"/>
          <w:sz w:val="22"/>
          <w:szCs w:val="22"/>
          <w:lang w:val="sq-AL"/>
        </w:rPr>
        <w:t xml:space="preserve">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7. Cilësia ……………………………</w:t>
      </w:r>
      <w:r w:rsidR="001366A5" w:rsidRPr="000F181C">
        <w:rPr>
          <w:rFonts w:ascii="CG Times" w:hAnsi="CG Times"/>
          <w:sz w:val="22"/>
          <w:szCs w:val="22"/>
          <w:lang w:val="sq-AL"/>
        </w:rPr>
        <w:t>………</w:t>
      </w:r>
      <w:r w:rsidRPr="000F181C">
        <w:rPr>
          <w:rFonts w:ascii="CG Times" w:hAnsi="CG Times"/>
          <w:sz w:val="22"/>
          <w:szCs w:val="22"/>
          <w:lang w:val="sq-AL"/>
        </w:rPr>
        <w:t xml:space="preserve">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8. Është i ambalazhuar në ……………….., me peshë ……. </w:t>
      </w:r>
    </w:p>
    <w:p w:rsidR="001F175C"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9. Është i etiketuar me etiketa të lëshuara nga ………………………………. dhe i përket lotit </w:t>
      </w:r>
      <w:r w:rsidR="0038412F" w:rsidRPr="000F181C">
        <w:rPr>
          <w:rFonts w:ascii="CG Times" w:hAnsi="CG Times"/>
          <w:sz w:val="22"/>
          <w:szCs w:val="22"/>
          <w:lang w:val="sq-AL"/>
        </w:rPr>
        <w:t xml:space="preserve">nr. </w:t>
      </w:r>
      <w:r w:rsidRPr="000F181C">
        <w:rPr>
          <w:rFonts w:ascii="CG Times" w:hAnsi="CG Times"/>
          <w:sz w:val="22"/>
          <w:szCs w:val="22"/>
          <w:lang w:val="sq-AL"/>
        </w:rPr>
        <w:t xml:space="preserve">………… . </w:t>
      </w:r>
    </w:p>
    <w:p w:rsidR="001F175C" w:rsidRPr="000F181C" w:rsidRDefault="001F175C" w:rsidP="00BE3CC5">
      <w:pPr>
        <w:widowControl w:val="0"/>
        <w:rPr>
          <w:rFonts w:ascii="CG Times" w:hAnsi="CG Times"/>
          <w:sz w:val="22"/>
          <w:szCs w:val="22"/>
          <w:lang w:val="sq-AL"/>
        </w:rPr>
      </w:pPr>
    </w:p>
    <w:p w:rsidR="003A4422" w:rsidRPr="000F181C" w:rsidRDefault="001F175C" w:rsidP="00BE3CC5">
      <w:pPr>
        <w:widowControl w:val="0"/>
        <w:jc w:val="both"/>
        <w:rPr>
          <w:rFonts w:ascii="CG Times" w:hAnsi="CG Times"/>
          <w:sz w:val="22"/>
          <w:szCs w:val="22"/>
          <w:lang w:val="sq-AL"/>
        </w:rPr>
      </w:pPr>
      <w:r w:rsidRPr="000F181C">
        <w:rPr>
          <w:rFonts w:ascii="CG Times" w:hAnsi="CG Times"/>
          <w:sz w:val="22"/>
          <w:szCs w:val="22"/>
          <w:lang w:val="sq-AL"/>
        </w:rPr>
        <w:t xml:space="preserve">Lëshoj këtë deklaratë konfirmiteti </w:t>
      </w:r>
      <w:r w:rsidR="003C551B" w:rsidRPr="000F181C">
        <w:rPr>
          <w:rFonts w:ascii="CG Times" w:hAnsi="CG Times"/>
          <w:sz w:val="22"/>
          <w:szCs w:val="22"/>
          <w:lang w:val="sq-AL"/>
        </w:rPr>
        <w:t xml:space="preserve">komform </w:t>
      </w:r>
      <w:r w:rsidR="0038412F" w:rsidRPr="000F181C">
        <w:rPr>
          <w:rFonts w:ascii="CG Times" w:hAnsi="CG Times"/>
          <w:sz w:val="22"/>
          <w:szCs w:val="22"/>
          <w:lang w:val="sq-AL"/>
        </w:rPr>
        <w:t xml:space="preserve">ligjit nr. </w:t>
      </w:r>
      <w:r w:rsidR="003C551B" w:rsidRPr="000F181C">
        <w:rPr>
          <w:rFonts w:ascii="CG Times" w:hAnsi="CG Times"/>
          <w:sz w:val="22"/>
          <w:szCs w:val="22"/>
          <w:lang w:val="sq-AL"/>
        </w:rPr>
        <w:t>10</w:t>
      </w:r>
      <w:r w:rsidR="0038412F" w:rsidRPr="000F181C">
        <w:rPr>
          <w:rFonts w:ascii="CG Times" w:hAnsi="CG Times"/>
          <w:sz w:val="22"/>
          <w:szCs w:val="22"/>
          <w:lang w:val="sq-AL"/>
        </w:rPr>
        <w:t xml:space="preserve"> </w:t>
      </w:r>
      <w:r w:rsidR="003C551B" w:rsidRPr="000F181C">
        <w:rPr>
          <w:rFonts w:ascii="CG Times" w:hAnsi="CG Times"/>
          <w:sz w:val="22"/>
          <w:szCs w:val="22"/>
          <w:lang w:val="sq-AL"/>
        </w:rPr>
        <w:t>416, datë 7.</w:t>
      </w:r>
      <w:r w:rsidRPr="000F181C">
        <w:rPr>
          <w:rFonts w:ascii="CG Times" w:hAnsi="CG Times"/>
          <w:sz w:val="22"/>
          <w:szCs w:val="22"/>
          <w:lang w:val="sq-AL"/>
        </w:rPr>
        <w:t>4.2011 “Për materialin mbjellës dhe shumëzues bimor”, neni 11</w:t>
      </w:r>
      <w:r w:rsidR="005515CB" w:rsidRPr="000F181C">
        <w:rPr>
          <w:rFonts w:ascii="CG Times" w:hAnsi="CG Times"/>
          <w:sz w:val="22"/>
          <w:szCs w:val="22"/>
          <w:lang w:val="sq-AL"/>
        </w:rPr>
        <w:t xml:space="preserve"> </w:t>
      </w:r>
      <w:r w:rsidRPr="000F181C">
        <w:rPr>
          <w:rFonts w:ascii="CG Times" w:hAnsi="CG Times"/>
          <w:sz w:val="22"/>
          <w:szCs w:val="22"/>
          <w:lang w:val="sq-AL"/>
        </w:rPr>
        <w:t xml:space="preserve">dhe 12, si dhe mbaj </w:t>
      </w:r>
      <w:r w:rsidR="0038412F" w:rsidRPr="000F181C">
        <w:rPr>
          <w:rFonts w:ascii="CG Times" w:hAnsi="CG Times"/>
          <w:sz w:val="22"/>
          <w:szCs w:val="22"/>
          <w:lang w:val="sq-AL"/>
        </w:rPr>
        <w:t>përgjegjësi</w:t>
      </w:r>
      <w:r w:rsidRPr="000F181C">
        <w:rPr>
          <w:rFonts w:ascii="CG Times" w:hAnsi="CG Times"/>
          <w:sz w:val="22"/>
          <w:szCs w:val="22"/>
          <w:lang w:val="sq-AL"/>
        </w:rPr>
        <w:t xml:space="preserve"> për vërtetësinë e specifikimeve teknike të bëra në këtë deklaratë.</w:t>
      </w:r>
    </w:p>
    <w:p w:rsidR="0038412F" w:rsidRPr="000F181C" w:rsidRDefault="0038412F" w:rsidP="00BE3CC5">
      <w:pPr>
        <w:widowControl w:val="0"/>
        <w:jc w:val="right"/>
        <w:rPr>
          <w:rFonts w:ascii="CG Times" w:hAnsi="CG Times"/>
          <w:sz w:val="22"/>
          <w:szCs w:val="22"/>
          <w:lang w:val="sq-AL"/>
        </w:rPr>
      </w:pPr>
    </w:p>
    <w:p w:rsidR="001F175C" w:rsidRPr="000F181C" w:rsidRDefault="005515CB" w:rsidP="005515CB">
      <w:pPr>
        <w:widowControl w:val="0"/>
        <w:jc w:val="center"/>
        <w:rPr>
          <w:rFonts w:ascii="CG Times" w:hAnsi="CG Times"/>
          <w:sz w:val="22"/>
          <w:szCs w:val="22"/>
          <w:lang w:val="sq-AL"/>
        </w:rPr>
      </w:pPr>
      <w:r w:rsidRPr="000F181C">
        <w:rPr>
          <w:rFonts w:ascii="CG Times" w:hAnsi="CG Times"/>
          <w:sz w:val="22"/>
          <w:szCs w:val="22"/>
          <w:lang w:val="sq-AL"/>
        </w:rPr>
        <w:t xml:space="preserve">                                                                                                   </w:t>
      </w:r>
      <w:r w:rsidR="001F175C" w:rsidRPr="000F181C">
        <w:rPr>
          <w:rFonts w:ascii="CG Times" w:hAnsi="CG Times"/>
          <w:sz w:val="22"/>
          <w:szCs w:val="22"/>
          <w:lang w:val="sq-AL"/>
        </w:rPr>
        <w:t>DEKLARUESI</w:t>
      </w:r>
    </w:p>
    <w:p w:rsidR="001F175C" w:rsidRPr="000F181C" w:rsidRDefault="005515CB" w:rsidP="001366A5">
      <w:pPr>
        <w:widowControl w:val="0"/>
        <w:jc w:val="right"/>
        <w:rPr>
          <w:rFonts w:ascii="CG Times" w:hAnsi="CG Times"/>
          <w:sz w:val="22"/>
          <w:szCs w:val="22"/>
          <w:lang w:val="sq-AL"/>
        </w:rPr>
      </w:pPr>
      <w:r w:rsidRPr="000F181C">
        <w:rPr>
          <w:rFonts w:ascii="CG Times" w:hAnsi="CG Times"/>
          <w:sz w:val="22"/>
          <w:szCs w:val="22"/>
          <w:lang w:val="sq-AL"/>
        </w:rPr>
        <w:t>(……………</w:t>
      </w:r>
      <w:r w:rsidRPr="000F181C">
        <w:rPr>
          <w:rFonts w:ascii="CG Times" w:hAnsi="CG Times"/>
          <w:sz w:val="22"/>
          <w:szCs w:val="22"/>
          <w:lang w:val="sq-AL"/>
        </w:rPr>
        <w:tab/>
        <w:t>……………)</w:t>
      </w:r>
    </w:p>
    <w:p w:rsidR="001F175C" w:rsidRPr="000F181C" w:rsidRDefault="001F175C" w:rsidP="00BE3CC5">
      <w:pPr>
        <w:widowControl w:val="0"/>
        <w:rPr>
          <w:rFonts w:ascii="CG Times" w:hAnsi="CG Times"/>
          <w:sz w:val="22"/>
          <w:szCs w:val="22"/>
          <w:lang w:val="sq-AL"/>
        </w:rPr>
      </w:pPr>
      <w:r w:rsidRPr="000F181C">
        <w:rPr>
          <w:rFonts w:ascii="CG Times" w:hAnsi="CG Times"/>
          <w:sz w:val="22"/>
          <w:szCs w:val="22"/>
          <w:lang w:val="sq-AL"/>
        </w:rPr>
        <w:t>datë……………</w:t>
      </w:r>
    </w:p>
    <w:p w:rsidR="003A4422" w:rsidRPr="000F181C" w:rsidRDefault="003A4422"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lang w:val="sq-AL"/>
        </w:rPr>
      </w:pPr>
    </w:p>
    <w:p w:rsidR="001F175C" w:rsidRPr="000F181C" w:rsidRDefault="001F175C" w:rsidP="00BE3CC5">
      <w:pPr>
        <w:widowControl w:val="0"/>
        <w:rPr>
          <w:rStyle w:val="apple-style-span"/>
          <w:rFonts w:ascii="CG Times" w:hAnsi="CG Times"/>
          <w:b/>
          <w:lang w:val="sq-AL"/>
        </w:rPr>
      </w:pPr>
    </w:p>
    <w:p w:rsidR="003C551B" w:rsidRPr="000F181C" w:rsidRDefault="003C551B" w:rsidP="00BE3CC5">
      <w:pPr>
        <w:widowControl w:val="0"/>
        <w:rPr>
          <w:rStyle w:val="apple-style-span"/>
          <w:rFonts w:ascii="CG Times" w:hAnsi="CG Times"/>
          <w:b/>
          <w:lang w:val="sq-AL"/>
        </w:rPr>
      </w:pPr>
    </w:p>
    <w:p w:rsidR="001366A5" w:rsidRPr="000F181C" w:rsidRDefault="001366A5" w:rsidP="00BE3CC5">
      <w:pPr>
        <w:widowControl w:val="0"/>
        <w:rPr>
          <w:rStyle w:val="apple-style-span"/>
          <w:rFonts w:ascii="CG Times" w:hAnsi="CG Times"/>
          <w:b/>
          <w:lang w:val="sq-AL"/>
        </w:rPr>
      </w:pPr>
    </w:p>
    <w:p w:rsidR="003250AF" w:rsidRPr="00F03FB2" w:rsidRDefault="003250AF" w:rsidP="00F03FB2">
      <w:pPr>
        <w:widowControl w:val="0"/>
        <w:jc w:val="right"/>
        <w:rPr>
          <w:rFonts w:ascii="CG Times" w:hAnsi="CG Times"/>
          <w:sz w:val="22"/>
          <w:szCs w:val="22"/>
          <w:lang w:val="sq-AL"/>
        </w:rPr>
      </w:pPr>
      <w:r w:rsidRPr="00F03FB2">
        <w:rPr>
          <w:rFonts w:ascii="CG Times" w:hAnsi="CG Times"/>
          <w:sz w:val="22"/>
          <w:szCs w:val="22"/>
          <w:lang w:val="sq-AL"/>
        </w:rPr>
        <w:t>Model 7</w:t>
      </w:r>
    </w:p>
    <w:p w:rsidR="00F03FB2" w:rsidRDefault="00F03FB2" w:rsidP="00BE3CC5">
      <w:pPr>
        <w:widowControl w:val="0"/>
        <w:jc w:val="center"/>
        <w:rPr>
          <w:rFonts w:ascii="CG Times" w:hAnsi="CG Times"/>
          <w:sz w:val="22"/>
          <w:szCs w:val="22"/>
          <w:lang w:val="sq-AL"/>
        </w:rPr>
      </w:pPr>
    </w:p>
    <w:p w:rsidR="003250AF" w:rsidRPr="000F181C" w:rsidRDefault="003250AF" w:rsidP="00BE3CC5">
      <w:pPr>
        <w:widowControl w:val="0"/>
        <w:jc w:val="center"/>
        <w:rPr>
          <w:rFonts w:ascii="CG Times" w:hAnsi="CG Times"/>
          <w:sz w:val="22"/>
          <w:szCs w:val="22"/>
          <w:lang w:val="sq-AL"/>
        </w:rPr>
      </w:pPr>
      <w:r w:rsidRPr="000F181C">
        <w:rPr>
          <w:rFonts w:ascii="CG Times" w:hAnsi="CG Times"/>
          <w:sz w:val="22"/>
          <w:szCs w:val="22"/>
          <w:lang w:val="sq-AL"/>
        </w:rPr>
        <w:t xml:space="preserve">ENTI </w:t>
      </w:r>
      <w:r w:rsidR="004B6BA4" w:rsidRPr="000F181C">
        <w:rPr>
          <w:rFonts w:ascii="CG Times" w:hAnsi="CG Times"/>
          <w:sz w:val="22"/>
          <w:szCs w:val="22"/>
          <w:lang w:val="sq-AL"/>
        </w:rPr>
        <w:t>SHTETËROR</w:t>
      </w:r>
      <w:r w:rsidR="008E0BDA" w:rsidRPr="000F181C">
        <w:rPr>
          <w:rFonts w:ascii="CG Times" w:hAnsi="CG Times"/>
          <w:sz w:val="22"/>
          <w:szCs w:val="22"/>
          <w:lang w:val="sq-AL"/>
        </w:rPr>
        <w:t xml:space="preserve"> I FARAVE DHE FIDANË</w:t>
      </w:r>
      <w:r w:rsidRPr="000F181C">
        <w:rPr>
          <w:rFonts w:ascii="CG Times" w:hAnsi="CG Times"/>
          <w:sz w:val="22"/>
          <w:szCs w:val="22"/>
          <w:lang w:val="sq-AL"/>
        </w:rPr>
        <w:t>VE</w:t>
      </w:r>
    </w:p>
    <w:p w:rsidR="003250AF" w:rsidRPr="000F181C" w:rsidRDefault="003250AF" w:rsidP="00BE3CC5">
      <w:pPr>
        <w:pStyle w:val="Heading3"/>
        <w:widowControl w:val="0"/>
        <w:spacing w:before="0" w:line="240" w:lineRule="auto"/>
        <w:jc w:val="center"/>
        <w:rPr>
          <w:rFonts w:ascii="CG Times" w:hAnsi="CG Times"/>
          <w:b w:val="0"/>
          <w:bCs w:val="0"/>
          <w:sz w:val="22"/>
          <w:szCs w:val="22"/>
          <w:lang w:val="sq-AL"/>
        </w:rPr>
      </w:pPr>
      <w:r w:rsidRPr="000F181C">
        <w:rPr>
          <w:rFonts w:ascii="CG Times" w:hAnsi="CG Times"/>
          <w:b w:val="0"/>
          <w:bCs w:val="0"/>
          <w:sz w:val="22"/>
          <w:szCs w:val="22"/>
          <w:lang w:val="sq-AL"/>
        </w:rPr>
        <w:t>SEKTORI I CERTIFIKIMIT ZYRTAR</w:t>
      </w:r>
    </w:p>
    <w:p w:rsidR="003250AF" w:rsidRPr="000F181C" w:rsidRDefault="003250AF" w:rsidP="00BE3CC5">
      <w:pPr>
        <w:pStyle w:val="Heading2"/>
        <w:widowControl w:val="0"/>
        <w:spacing w:before="0"/>
        <w:jc w:val="center"/>
        <w:rPr>
          <w:rFonts w:ascii="CG Times" w:hAnsi="CG Times"/>
          <w:b w:val="0"/>
          <w:bCs w:val="0"/>
          <w:iCs/>
          <w:sz w:val="22"/>
          <w:szCs w:val="22"/>
          <w:lang w:val="sq-AL"/>
        </w:rPr>
      </w:pPr>
      <w:r w:rsidRPr="000F181C">
        <w:rPr>
          <w:rFonts w:ascii="CG Times" w:hAnsi="CG Times"/>
          <w:b w:val="0"/>
          <w:bCs w:val="0"/>
          <w:iCs/>
          <w:sz w:val="22"/>
          <w:szCs w:val="22"/>
          <w:lang w:val="sq-AL"/>
        </w:rPr>
        <w:t>PROCESVERBAL</w:t>
      </w:r>
    </w:p>
    <w:p w:rsidR="001F175C" w:rsidRPr="000F181C" w:rsidRDefault="001F175C" w:rsidP="00BE3CC5">
      <w:pPr>
        <w:widowControl w:val="0"/>
        <w:rPr>
          <w:sz w:val="22"/>
          <w:szCs w:val="22"/>
          <w:lang w:val="sq-AL"/>
        </w:rPr>
      </w:pP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b/>
          <w:sz w:val="22"/>
          <w:szCs w:val="22"/>
          <w:lang w:val="sq-AL"/>
        </w:rPr>
        <w:t>Mbi verifikimin e specifikimeve teknike, dokumentacionit</w:t>
      </w:r>
      <w:r w:rsidR="004B6BA4" w:rsidRPr="000F181C">
        <w:rPr>
          <w:rFonts w:ascii="CG Times" w:hAnsi="CG Times"/>
          <w:b/>
          <w:sz w:val="22"/>
          <w:szCs w:val="22"/>
          <w:lang w:val="sq-AL"/>
        </w:rPr>
        <w:t>,</w:t>
      </w:r>
      <w:r w:rsidRPr="000F181C">
        <w:rPr>
          <w:rFonts w:ascii="CG Times" w:hAnsi="CG Times"/>
          <w:b/>
          <w:sz w:val="22"/>
          <w:szCs w:val="22"/>
          <w:lang w:val="sq-AL"/>
        </w:rPr>
        <w:t xml:space="preserve"> si dhe kontrollin e cilësisë së farës</w:t>
      </w:r>
    </w:p>
    <w:p w:rsidR="003250AF" w:rsidRPr="000F181C" w:rsidRDefault="008E0BDA"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Në</w:t>
      </w:r>
      <w:r w:rsidR="003250AF" w:rsidRPr="000F181C">
        <w:rPr>
          <w:rFonts w:ascii="CG Times" w:hAnsi="CG Times"/>
          <w:sz w:val="22"/>
          <w:szCs w:val="22"/>
          <w:lang w:val="sq-AL"/>
        </w:rPr>
        <w:t xml:space="preserve"> zbatim të ligjit </w:t>
      </w:r>
      <w:r w:rsidR="00BD635E" w:rsidRPr="000F181C">
        <w:rPr>
          <w:rFonts w:ascii="CG Times" w:hAnsi="CG Times"/>
          <w:sz w:val="22"/>
          <w:szCs w:val="22"/>
          <w:lang w:val="sq-AL"/>
        </w:rPr>
        <w:t>n</w:t>
      </w:r>
      <w:r w:rsidR="0038412F" w:rsidRPr="000F181C">
        <w:rPr>
          <w:rFonts w:ascii="CG Times" w:hAnsi="CG Times"/>
          <w:sz w:val="22"/>
          <w:szCs w:val="22"/>
          <w:lang w:val="sq-AL"/>
        </w:rPr>
        <w:t xml:space="preserve">r. </w:t>
      </w:r>
      <w:r w:rsidR="003250AF" w:rsidRPr="000F181C">
        <w:rPr>
          <w:rFonts w:ascii="CG Times" w:hAnsi="CG Times"/>
          <w:sz w:val="22"/>
          <w:szCs w:val="22"/>
          <w:lang w:val="sq-AL"/>
        </w:rPr>
        <w:t>10</w:t>
      </w:r>
      <w:r w:rsidR="00BD635E" w:rsidRPr="000F181C">
        <w:rPr>
          <w:rFonts w:ascii="CG Times" w:hAnsi="CG Times"/>
          <w:sz w:val="22"/>
          <w:szCs w:val="22"/>
          <w:lang w:val="sq-AL"/>
        </w:rPr>
        <w:t xml:space="preserve"> 416, datë 7.</w:t>
      </w:r>
      <w:r w:rsidR="003250AF" w:rsidRPr="000F181C">
        <w:rPr>
          <w:rFonts w:ascii="CG Times" w:hAnsi="CG Times"/>
          <w:sz w:val="22"/>
          <w:szCs w:val="22"/>
          <w:lang w:val="sq-AL"/>
        </w:rPr>
        <w:t>4.2011 “Për materialin mbjellës dhe shumëzues bimor”, midis specialisteve të certifikimit zyrtar z.………………………………………….</w:t>
      </w:r>
      <w:r w:rsidRPr="000F181C">
        <w:rPr>
          <w:rFonts w:ascii="CG Times" w:hAnsi="CG Times"/>
          <w:sz w:val="22"/>
          <w:szCs w:val="22"/>
          <w:lang w:val="sq-AL"/>
        </w:rPr>
        <w:t xml:space="preserve"> </w:t>
      </w:r>
      <w:r w:rsidR="003250AF" w:rsidRPr="000F181C">
        <w:rPr>
          <w:rFonts w:ascii="CG Times" w:hAnsi="CG Times"/>
          <w:sz w:val="22"/>
          <w:szCs w:val="22"/>
          <w:lang w:val="sq-AL"/>
        </w:rPr>
        <w:t>dhe furnizuesi……………………….</w:t>
      </w:r>
      <w:r w:rsidR="00BD635E" w:rsidRPr="000F181C">
        <w:rPr>
          <w:rFonts w:ascii="CG Times" w:hAnsi="CG Times"/>
          <w:sz w:val="22"/>
          <w:szCs w:val="22"/>
          <w:lang w:val="sq-AL"/>
        </w:rPr>
        <w:t xml:space="preserve"> </w:t>
      </w:r>
      <w:r w:rsidR="003250AF" w:rsidRPr="000F181C">
        <w:rPr>
          <w:rFonts w:ascii="CG Times" w:hAnsi="CG Times"/>
          <w:sz w:val="22"/>
          <w:szCs w:val="22"/>
          <w:lang w:val="sq-AL"/>
        </w:rPr>
        <w:t xml:space="preserve">sot </w:t>
      </w:r>
      <w:r w:rsidR="00BD635E" w:rsidRPr="000F181C">
        <w:rPr>
          <w:rFonts w:ascii="CG Times" w:hAnsi="CG Times"/>
          <w:sz w:val="22"/>
          <w:szCs w:val="22"/>
          <w:lang w:val="sq-AL"/>
        </w:rPr>
        <w:t>në</w:t>
      </w:r>
      <w:r w:rsidR="003250AF" w:rsidRPr="000F181C">
        <w:rPr>
          <w:rFonts w:ascii="CG Times" w:hAnsi="CG Times"/>
          <w:sz w:val="22"/>
          <w:szCs w:val="22"/>
          <w:lang w:val="sq-AL"/>
        </w:rPr>
        <w:t xml:space="preserve"> datë</w:t>
      </w:r>
      <w:r w:rsidR="00BD635E" w:rsidRPr="000F181C">
        <w:rPr>
          <w:rFonts w:ascii="CG Times" w:hAnsi="CG Times"/>
          <w:sz w:val="22"/>
          <w:szCs w:val="22"/>
          <w:lang w:val="sq-AL"/>
        </w:rPr>
        <w:t>n</w:t>
      </w:r>
      <w:r w:rsidR="0004034D" w:rsidRPr="000F181C">
        <w:rPr>
          <w:rFonts w:ascii="CG Times" w:hAnsi="CG Times"/>
          <w:sz w:val="22"/>
          <w:szCs w:val="22"/>
          <w:lang w:val="sq-AL"/>
        </w:rPr>
        <w:t xml:space="preserve"> ………………, mbahet ky proces</w:t>
      </w:r>
      <w:r w:rsidR="003250AF" w:rsidRPr="000F181C">
        <w:rPr>
          <w:rFonts w:ascii="CG Times" w:hAnsi="CG Times"/>
          <w:sz w:val="22"/>
          <w:szCs w:val="22"/>
          <w:lang w:val="sq-AL"/>
        </w:rPr>
        <w:t>verbal, për verifikimin e treguesve cilësorë dhe dokumentacionin për farën e prodhuar/importuar si vijon:</w:t>
      </w:r>
    </w:p>
    <w:p w:rsidR="003250AF" w:rsidRPr="000F181C" w:rsidRDefault="00302A17" w:rsidP="00BE3CC5">
      <w:pPr>
        <w:pStyle w:val="BodyText"/>
        <w:widowControl w:val="0"/>
        <w:numPr>
          <w:ilvl w:val="0"/>
          <w:numId w:val="7"/>
        </w:numPr>
        <w:spacing w:after="0"/>
        <w:jc w:val="both"/>
        <w:rPr>
          <w:rFonts w:ascii="CG Times" w:hAnsi="CG Times"/>
          <w:sz w:val="22"/>
          <w:szCs w:val="22"/>
          <w:lang w:val="sq-AL"/>
        </w:rPr>
      </w:pPr>
      <w:r w:rsidRPr="000F181C">
        <w:rPr>
          <w:rFonts w:ascii="CG Times" w:hAnsi="CG Times"/>
          <w:sz w:val="22"/>
          <w:szCs w:val="22"/>
          <w:lang w:val="sq-AL"/>
        </w:rPr>
        <w:t>Furnizuesi</w:t>
      </w:r>
      <w:r w:rsidR="003250AF" w:rsidRPr="000F181C">
        <w:rPr>
          <w:rFonts w:ascii="CG Times" w:hAnsi="CG Times"/>
          <w:sz w:val="22"/>
          <w:szCs w:val="22"/>
          <w:lang w:val="sq-AL"/>
        </w:rPr>
        <w:t>……………………..,</w:t>
      </w:r>
      <w:r w:rsidRPr="000F181C">
        <w:rPr>
          <w:rFonts w:ascii="CG Times" w:hAnsi="CG Times"/>
          <w:sz w:val="22"/>
          <w:szCs w:val="22"/>
          <w:lang w:val="sq-AL"/>
        </w:rPr>
        <w:t xml:space="preserve"> </w:t>
      </w:r>
      <w:r w:rsidR="003250AF" w:rsidRPr="000F181C">
        <w:rPr>
          <w:rFonts w:ascii="CG Times" w:hAnsi="CG Times"/>
          <w:sz w:val="22"/>
          <w:szCs w:val="22"/>
          <w:lang w:val="sq-AL"/>
        </w:rPr>
        <w:t>ka prodhuar/importuar</w:t>
      </w:r>
      <w:r w:rsidRPr="000F181C">
        <w:rPr>
          <w:rFonts w:ascii="CG Times" w:hAnsi="CG Times"/>
          <w:sz w:val="22"/>
          <w:szCs w:val="22"/>
          <w:lang w:val="sq-AL"/>
        </w:rPr>
        <w:t xml:space="preserve"> farë të species …………..…</w:t>
      </w:r>
      <w:r w:rsidR="003250AF" w:rsidRPr="000F181C">
        <w:rPr>
          <w:rFonts w:ascii="CG Times" w:hAnsi="CG Times"/>
          <w:sz w:val="22"/>
          <w:szCs w:val="22"/>
          <w:lang w:val="sq-AL"/>
        </w:rPr>
        <w:t xml:space="preserve"> me kët</w:t>
      </w:r>
      <w:r w:rsidR="00513A0A" w:rsidRPr="000F181C">
        <w:rPr>
          <w:rFonts w:ascii="CG Times" w:hAnsi="CG Times"/>
          <w:sz w:val="22"/>
          <w:szCs w:val="22"/>
          <w:lang w:val="sq-AL"/>
        </w:rPr>
        <w:t>a</w:t>
      </w:r>
      <w:r w:rsidR="003250AF" w:rsidRPr="000F181C">
        <w:rPr>
          <w:rFonts w:ascii="CG Times" w:hAnsi="CG Times"/>
          <w:sz w:val="22"/>
          <w:szCs w:val="22"/>
          <w:lang w:val="sq-AL"/>
        </w:rPr>
        <w:t xml:space="preserve"> tregues:</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a) </w:t>
      </w:r>
      <w:r w:rsidR="003250AF" w:rsidRPr="000F181C">
        <w:rPr>
          <w:rFonts w:ascii="CG Times" w:hAnsi="CG Times"/>
          <w:sz w:val="22"/>
          <w:szCs w:val="22"/>
          <w:lang w:val="sq-AL"/>
        </w:rPr>
        <w:t>Varieteti</w:t>
      </w:r>
      <w:r w:rsidR="0038412F" w:rsidRPr="000F181C">
        <w:rPr>
          <w:rFonts w:ascii="CG Times" w:hAnsi="CG Times"/>
          <w:sz w:val="22"/>
          <w:szCs w:val="22"/>
          <w:lang w:val="sq-AL"/>
        </w:rPr>
        <w:t xml:space="preserve"> </w:t>
      </w:r>
      <w:r w:rsidR="003250AF" w:rsidRPr="000F181C">
        <w:rPr>
          <w:rFonts w:ascii="CG Times" w:hAnsi="CG Times"/>
          <w:sz w:val="22"/>
          <w:szCs w:val="22"/>
          <w:lang w:val="sq-AL"/>
        </w:rPr>
        <w:t>…………………..</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b) </w:t>
      </w:r>
      <w:r w:rsidR="003250AF" w:rsidRPr="000F181C">
        <w:rPr>
          <w:rFonts w:ascii="CG Times" w:hAnsi="CG Times"/>
          <w:sz w:val="22"/>
          <w:szCs w:val="22"/>
          <w:lang w:val="sq-AL"/>
        </w:rPr>
        <w:t>Riprodhimi …………………..</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c) </w:t>
      </w:r>
      <w:r w:rsidR="003250AF" w:rsidRPr="000F181C">
        <w:rPr>
          <w:rFonts w:ascii="CG Times" w:hAnsi="CG Times"/>
          <w:sz w:val="22"/>
          <w:szCs w:val="22"/>
          <w:lang w:val="sq-AL"/>
        </w:rPr>
        <w:t>Viti i prodhimit……………...</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d) </w:t>
      </w:r>
      <w:r w:rsidR="003250AF" w:rsidRPr="000F181C">
        <w:rPr>
          <w:rFonts w:ascii="CG Times" w:hAnsi="CG Times"/>
          <w:sz w:val="22"/>
          <w:szCs w:val="22"/>
          <w:lang w:val="sq-AL"/>
        </w:rPr>
        <w:t>Kontingjenti ………………….</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e) </w:t>
      </w:r>
      <w:r w:rsidR="0038412F" w:rsidRPr="000F181C">
        <w:rPr>
          <w:rFonts w:ascii="CG Times" w:hAnsi="CG Times"/>
          <w:sz w:val="22"/>
          <w:szCs w:val="22"/>
          <w:lang w:val="sq-AL"/>
        </w:rPr>
        <w:t xml:space="preserve">Nr. </w:t>
      </w:r>
      <w:r w:rsidR="00134D1D" w:rsidRPr="000F181C">
        <w:rPr>
          <w:rFonts w:ascii="CG Times" w:hAnsi="CG Times"/>
          <w:sz w:val="22"/>
          <w:szCs w:val="22"/>
          <w:lang w:val="sq-AL"/>
        </w:rPr>
        <w:t>i l</w:t>
      </w:r>
      <w:r w:rsidR="003250AF" w:rsidRPr="000F181C">
        <w:rPr>
          <w:rFonts w:ascii="CG Times" w:hAnsi="CG Times"/>
          <w:sz w:val="22"/>
          <w:szCs w:val="22"/>
          <w:lang w:val="sq-AL"/>
        </w:rPr>
        <w:t>otit ……………………..</w:t>
      </w:r>
    </w:p>
    <w:p w:rsidR="003250AF" w:rsidRPr="000F181C" w:rsidRDefault="00297CF6" w:rsidP="00BE3CC5">
      <w:pPr>
        <w:pStyle w:val="BodyText"/>
        <w:widowControl w:val="0"/>
        <w:spacing w:after="0"/>
        <w:jc w:val="both"/>
        <w:rPr>
          <w:rFonts w:ascii="CG Times" w:hAnsi="CG Times"/>
          <w:sz w:val="22"/>
          <w:szCs w:val="22"/>
          <w:lang w:val="sq-AL"/>
        </w:rPr>
      </w:pPr>
      <w:r w:rsidRPr="000F181C">
        <w:rPr>
          <w:rFonts w:ascii="CG Times" w:hAnsi="CG Times"/>
          <w:sz w:val="22"/>
          <w:szCs w:val="22"/>
          <w:lang w:val="sq-AL"/>
        </w:rPr>
        <w:t xml:space="preserve">f) </w:t>
      </w:r>
      <w:r w:rsidR="003250AF" w:rsidRPr="000F181C">
        <w:rPr>
          <w:rFonts w:ascii="CG Times" w:hAnsi="CG Times"/>
          <w:sz w:val="22"/>
          <w:szCs w:val="22"/>
          <w:lang w:val="sq-AL"/>
        </w:rPr>
        <w:t xml:space="preserve">Etiketa me </w:t>
      </w:r>
      <w:r w:rsidR="00134D1D" w:rsidRPr="000F181C">
        <w:rPr>
          <w:rFonts w:ascii="CG Times" w:hAnsi="CG Times"/>
          <w:sz w:val="22"/>
          <w:szCs w:val="22"/>
          <w:lang w:val="sq-AL"/>
        </w:rPr>
        <w:t>nr. serie</w:t>
      </w:r>
      <w:r w:rsidR="003250AF" w:rsidRPr="000F181C">
        <w:rPr>
          <w:rFonts w:ascii="CG Times" w:hAnsi="CG Times"/>
          <w:sz w:val="22"/>
          <w:szCs w:val="22"/>
          <w:lang w:val="sq-AL"/>
        </w:rPr>
        <w:t>………..</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Dokumente që disponon:</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a</w:t>
      </w:r>
      <w:r w:rsidR="00151A3C" w:rsidRPr="000F181C">
        <w:rPr>
          <w:rFonts w:ascii="CG Times" w:hAnsi="CG Times"/>
          <w:sz w:val="22"/>
          <w:szCs w:val="22"/>
          <w:lang w:val="sq-AL"/>
        </w:rPr>
        <w:t>)</w:t>
      </w:r>
      <w:r w:rsidRPr="000F181C">
        <w:rPr>
          <w:rFonts w:ascii="CG Times" w:hAnsi="CG Times"/>
          <w:sz w:val="22"/>
          <w:szCs w:val="22"/>
          <w:lang w:val="sq-AL"/>
        </w:rPr>
        <w:t xml:space="preserve"> Certifikat</w:t>
      </w:r>
      <w:r w:rsidR="00134D1D" w:rsidRPr="000F181C">
        <w:rPr>
          <w:rFonts w:ascii="CG Times" w:hAnsi="CG Times"/>
          <w:sz w:val="22"/>
          <w:szCs w:val="22"/>
          <w:lang w:val="sq-AL"/>
        </w:rPr>
        <w:t>ë</w:t>
      </w:r>
      <w:r w:rsidRPr="000F181C">
        <w:rPr>
          <w:rFonts w:ascii="CG Times" w:hAnsi="CG Times"/>
          <w:sz w:val="22"/>
          <w:szCs w:val="22"/>
          <w:lang w:val="sq-AL"/>
        </w:rPr>
        <w:t xml:space="preserve"> origjine</w:t>
      </w:r>
      <w:r w:rsidRPr="000F181C">
        <w:rPr>
          <w:rFonts w:ascii="CG Times" w:hAnsi="CG Times"/>
          <w:sz w:val="22"/>
          <w:szCs w:val="22"/>
          <w:lang w:val="sq-AL"/>
        </w:rPr>
        <w:tab/>
      </w:r>
      <w:r w:rsidRPr="000F181C">
        <w:rPr>
          <w:rFonts w:ascii="CG Times" w:hAnsi="CG Times"/>
          <w:sz w:val="22"/>
          <w:szCs w:val="22"/>
          <w:lang w:val="sq-AL"/>
        </w:rPr>
        <w:tab/>
      </w:r>
      <w:r w:rsidR="00445182" w:rsidRPr="000F181C">
        <w:rPr>
          <w:rFonts w:ascii="CG Times" w:hAnsi="CG Times"/>
          <w:sz w:val="22"/>
          <w:szCs w:val="22"/>
          <w:lang w:val="sq-AL"/>
        </w:rPr>
        <w:t>n</w:t>
      </w:r>
      <w:r w:rsidRPr="000F181C">
        <w:rPr>
          <w:rFonts w:ascii="CG Times" w:hAnsi="CG Times"/>
          <w:sz w:val="22"/>
          <w:szCs w:val="22"/>
          <w:lang w:val="sq-AL"/>
        </w:rPr>
        <w:t>r…….., datë……………..</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b</w:t>
      </w:r>
      <w:r w:rsidR="00151A3C" w:rsidRPr="000F181C">
        <w:rPr>
          <w:rFonts w:ascii="CG Times" w:hAnsi="CG Times"/>
          <w:sz w:val="22"/>
          <w:szCs w:val="22"/>
          <w:lang w:val="sq-AL"/>
        </w:rPr>
        <w:t>)</w:t>
      </w:r>
      <w:r w:rsidRPr="000F181C">
        <w:rPr>
          <w:rFonts w:ascii="CG Times" w:hAnsi="CG Times"/>
          <w:sz w:val="22"/>
          <w:szCs w:val="22"/>
          <w:lang w:val="sq-AL"/>
        </w:rPr>
        <w:t xml:space="preserve"> Certifikat</w:t>
      </w:r>
      <w:r w:rsidR="00134D1D" w:rsidRPr="000F181C">
        <w:rPr>
          <w:rFonts w:ascii="CG Times" w:hAnsi="CG Times"/>
          <w:sz w:val="22"/>
          <w:szCs w:val="22"/>
          <w:lang w:val="sq-AL"/>
        </w:rPr>
        <w:t xml:space="preserve">ë </w:t>
      </w:r>
      <w:r w:rsidRPr="000F181C">
        <w:rPr>
          <w:rFonts w:ascii="CG Times" w:hAnsi="CG Times"/>
          <w:sz w:val="22"/>
          <w:szCs w:val="22"/>
          <w:lang w:val="sq-AL"/>
        </w:rPr>
        <w:t>fitosanitare</w:t>
      </w:r>
      <w:r w:rsidRPr="000F181C">
        <w:rPr>
          <w:rFonts w:ascii="CG Times" w:hAnsi="CG Times"/>
          <w:sz w:val="22"/>
          <w:szCs w:val="22"/>
          <w:lang w:val="sq-AL"/>
        </w:rPr>
        <w:tab/>
      </w:r>
      <w:r w:rsidR="00445182" w:rsidRPr="000F181C">
        <w:rPr>
          <w:rFonts w:ascii="CG Times" w:hAnsi="CG Times"/>
          <w:sz w:val="22"/>
          <w:szCs w:val="22"/>
          <w:lang w:val="sq-AL"/>
        </w:rPr>
        <w:t>n</w:t>
      </w:r>
      <w:r w:rsidRPr="000F181C">
        <w:rPr>
          <w:rFonts w:ascii="CG Times" w:hAnsi="CG Times"/>
          <w:sz w:val="22"/>
          <w:szCs w:val="22"/>
          <w:lang w:val="sq-AL"/>
        </w:rPr>
        <w:t>r…….., datë……………..</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c</w:t>
      </w:r>
      <w:r w:rsidR="00134D1D" w:rsidRPr="000F181C">
        <w:rPr>
          <w:rFonts w:ascii="CG Times" w:hAnsi="CG Times"/>
          <w:sz w:val="22"/>
          <w:szCs w:val="22"/>
          <w:lang w:val="sq-AL"/>
        </w:rPr>
        <w:t>)</w:t>
      </w:r>
      <w:r w:rsidRPr="000F181C">
        <w:rPr>
          <w:rFonts w:ascii="CG Times" w:hAnsi="CG Times"/>
          <w:sz w:val="22"/>
          <w:szCs w:val="22"/>
          <w:lang w:val="sq-AL"/>
        </w:rPr>
        <w:t xml:space="preserve"> Fletë analize</w:t>
      </w:r>
      <w:r w:rsidRPr="000F181C">
        <w:rPr>
          <w:rFonts w:ascii="CG Times" w:hAnsi="CG Times"/>
          <w:sz w:val="22"/>
          <w:szCs w:val="22"/>
          <w:lang w:val="sq-AL"/>
        </w:rPr>
        <w:tab/>
      </w:r>
      <w:r w:rsidRPr="000F181C">
        <w:rPr>
          <w:rFonts w:ascii="CG Times" w:hAnsi="CG Times"/>
          <w:sz w:val="22"/>
          <w:szCs w:val="22"/>
          <w:lang w:val="sq-AL"/>
        </w:rPr>
        <w:tab/>
      </w:r>
      <w:r w:rsidR="00134D1D" w:rsidRPr="000F181C">
        <w:rPr>
          <w:rFonts w:ascii="CG Times" w:hAnsi="CG Times"/>
          <w:sz w:val="22"/>
          <w:szCs w:val="22"/>
          <w:lang w:val="sq-AL"/>
        </w:rPr>
        <w:tab/>
      </w:r>
      <w:r w:rsidR="00445182" w:rsidRPr="000F181C">
        <w:rPr>
          <w:rFonts w:ascii="CG Times" w:hAnsi="CG Times"/>
          <w:sz w:val="22"/>
          <w:szCs w:val="22"/>
          <w:lang w:val="sq-AL"/>
        </w:rPr>
        <w:t>n</w:t>
      </w:r>
      <w:r w:rsidRPr="000F181C">
        <w:rPr>
          <w:rFonts w:ascii="CG Times" w:hAnsi="CG Times"/>
          <w:sz w:val="22"/>
          <w:szCs w:val="22"/>
          <w:lang w:val="sq-AL"/>
        </w:rPr>
        <w:t>r…….., datë……………..</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d</w:t>
      </w:r>
      <w:r w:rsidR="00134D1D" w:rsidRPr="000F181C">
        <w:rPr>
          <w:rFonts w:ascii="CG Times" w:hAnsi="CG Times"/>
          <w:sz w:val="22"/>
          <w:szCs w:val="22"/>
          <w:lang w:val="sq-AL"/>
        </w:rPr>
        <w:t>)</w:t>
      </w:r>
      <w:r w:rsidRPr="000F181C">
        <w:rPr>
          <w:rFonts w:ascii="CG Times" w:hAnsi="CG Times"/>
          <w:sz w:val="22"/>
          <w:szCs w:val="22"/>
          <w:lang w:val="sq-AL"/>
        </w:rPr>
        <w:t xml:space="preserve"> Akt</w:t>
      </w:r>
      <w:r w:rsidR="00134D1D" w:rsidRPr="000F181C">
        <w:rPr>
          <w:rFonts w:ascii="CG Times" w:hAnsi="CG Times"/>
          <w:sz w:val="22"/>
          <w:szCs w:val="22"/>
          <w:lang w:val="sq-AL"/>
        </w:rPr>
        <w:t>a</w:t>
      </w:r>
      <w:r w:rsidRPr="000F181C">
        <w:rPr>
          <w:rFonts w:ascii="CG Times" w:hAnsi="CG Times"/>
          <w:sz w:val="22"/>
          <w:szCs w:val="22"/>
          <w:lang w:val="sq-AL"/>
        </w:rPr>
        <w:t>probimi</w:t>
      </w:r>
      <w:r w:rsidRPr="000F181C">
        <w:rPr>
          <w:rFonts w:ascii="CG Times" w:hAnsi="CG Times"/>
          <w:sz w:val="22"/>
          <w:szCs w:val="22"/>
          <w:lang w:val="sq-AL"/>
        </w:rPr>
        <w:tab/>
      </w:r>
      <w:r w:rsidRPr="000F181C">
        <w:rPr>
          <w:rFonts w:ascii="CG Times" w:hAnsi="CG Times"/>
          <w:sz w:val="22"/>
          <w:szCs w:val="22"/>
          <w:lang w:val="sq-AL"/>
        </w:rPr>
        <w:tab/>
      </w:r>
      <w:r w:rsidR="00134D1D" w:rsidRPr="000F181C">
        <w:rPr>
          <w:rFonts w:ascii="CG Times" w:hAnsi="CG Times"/>
          <w:sz w:val="22"/>
          <w:szCs w:val="22"/>
          <w:lang w:val="sq-AL"/>
        </w:rPr>
        <w:tab/>
      </w:r>
      <w:r w:rsidR="00445182" w:rsidRPr="000F181C">
        <w:rPr>
          <w:rFonts w:ascii="CG Times" w:hAnsi="CG Times"/>
          <w:sz w:val="22"/>
          <w:szCs w:val="22"/>
          <w:lang w:val="sq-AL"/>
        </w:rPr>
        <w:t>n</w:t>
      </w:r>
      <w:r w:rsidRPr="000F181C">
        <w:rPr>
          <w:rFonts w:ascii="CG Times" w:hAnsi="CG Times"/>
          <w:sz w:val="22"/>
          <w:szCs w:val="22"/>
          <w:lang w:val="sq-AL"/>
        </w:rPr>
        <w:t>r…….., datë……………..</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e</w:t>
      </w:r>
      <w:r w:rsidR="00134D1D" w:rsidRPr="000F181C">
        <w:rPr>
          <w:rFonts w:ascii="CG Times" w:hAnsi="CG Times"/>
          <w:sz w:val="22"/>
          <w:szCs w:val="22"/>
          <w:lang w:val="sq-AL"/>
        </w:rPr>
        <w:t>)</w:t>
      </w:r>
      <w:r w:rsidR="0038412F" w:rsidRPr="000F181C">
        <w:rPr>
          <w:rFonts w:ascii="CG Times" w:hAnsi="CG Times"/>
          <w:sz w:val="22"/>
          <w:szCs w:val="22"/>
          <w:lang w:val="sq-AL"/>
        </w:rPr>
        <w:t xml:space="preserve"> </w:t>
      </w:r>
      <w:r w:rsidRPr="000F181C">
        <w:rPr>
          <w:rFonts w:ascii="CG Times" w:hAnsi="CG Times"/>
          <w:sz w:val="22"/>
          <w:szCs w:val="22"/>
          <w:lang w:val="sq-AL"/>
        </w:rPr>
        <w:t xml:space="preserve">Deklaratë </w:t>
      </w:r>
      <w:r w:rsidR="00134D1D" w:rsidRPr="000F181C">
        <w:rPr>
          <w:rFonts w:ascii="CG Times" w:hAnsi="CG Times"/>
          <w:sz w:val="22"/>
          <w:szCs w:val="22"/>
          <w:lang w:val="sq-AL"/>
        </w:rPr>
        <w:t>k</w:t>
      </w:r>
      <w:r w:rsidRPr="000F181C">
        <w:rPr>
          <w:rFonts w:ascii="CG Times" w:hAnsi="CG Times"/>
          <w:sz w:val="22"/>
          <w:szCs w:val="22"/>
          <w:lang w:val="sq-AL"/>
        </w:rPr>
        <w:t>onfirmiteti</w:t>
      </w:r>
      <w:r w:rsidRPr="000F181C">
        <w:rPr>
          <w:rFonts w:ascii="CG Times" w:hAnsi="CG Times"/>
          <w:sz w:val="22"/>
          <w:szCs w:val="22"/>
          <w:lang w:val="sq-AL"/>
        </w:rPr>
        <w:tab/>
      </w:r>
      <w:r w:rsidR="00445182" w:rsidRPr="000F181C">
        <w:rPr>
          <w:rFonts w:ascii="CG Times" w:hAnsi="CG Times"/>
          <w:sz w:val="22"/>
          <w:szCs w:val="22"/>
          <w:lang w:val="sq-AL"/>
        </w:rPr>
        <w:t>n</w:t>
      </w:r>
      <w:r w:rsidRPr="000F181C">
        <w:rPr>
          <w:rFonts w:ascii="CG Times" w:hAnsi="CG Times"/>
          <w:sz w:val="22"/>
          <w:szCs w:val="22"/>
          <w:lang w:val="sq-AL"/>
        </w:rPr>
        <w:t>r…….., datë……………..</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f</w:t>
      </w:r>
      <w:r w:rsidR="00134D1D" w:rsidRPr="000F181C">
        <w:rPr>
          <w:rFonts w:ascii="CG Times" w:hAnsi="CG Times"/>
          <w:sz w:val="22"/>
          <w:szCs w:val="22"/>
          <w:lang w:val="sq-AL"/>
        </w:rPr>
        <w:t>)</w:t>
      </w:r>
      <w:r w:rsidR="0057195E">
        <w:rPr>
          <w:rFonts w:ascii="CG Times" w:hAnsi="CG Times"/>
          <w:sz w:val="22"/>
          <w:szCs w:val="22"/>
          <w:lang w:val="sq-AL"/>
        </w:rPr>
        <w:t xml:space="preserve"> Procesverbal i</w:t>
      </w:r>
      <w:r w:rsidRPr="000F181C">
        <w:rPr>
          <w:rFonts w:ascii="CG Times" w:hAnsi="CG Times"/>
          <w:sz w:val="22"/>
          <w:szCs w:val="22"/>
          <w:lang w:val="sq-AL"/>
        </w:rPr>
        <w:t xml:space="preserve"> kontrollit</w:t>
      </w:r>
      <w:r w:rsidRPr="000F181C">
        <w:rPr>
          <w:rFonts w:ascii="CG Times" w:hAnsi="CG Times"/>
          <w:sz w:val="22"/>
          <w:szCs w:val="22"/>
          <w:lang w:val="sq-AL"/>
        </w:rPr>
        <w:tab/>
      </w:r>
      <w:r w:rsidR="00445182" w:rsidRPr="000F181C">
        <w:rPr>
          <w:rFonts w:ascii="CG Times" w:hAnsi="CG Times"/>
          <w:sz w:val="22"/>
          <w:szCs w:val="22"/>
          <w:lang w:val="sq-AL"/>
        </w:rPr>
        <w:t>n</w:t>
      </w:r>
      <w:r w:rsidR="0038412F" w:rsidRPr="000F181C">
        <w:rPr>
          <w:rFonts w:ascii="CG Times" w:hAnsi="CG Times"/>
          <w:sz w:val="22"/>
          <w:szCs w:val="22"/>
          <w:lang w:val="sq-AL"/>
        </w:rPr>
        <w:t xml:space="preserve">r. </w:t>
      </w:r>
      <w:r w:rsidRPr="000F181C">
        <w:rPr>
          <w:rFonts w:ascii="CG Times" w:hAnsi="CG Times"/>
          <w:sz w:val="22"/>
          <w:szCs w:val="22"/>
          <w:lang w:val="sq-AL"/>
        </w:rPr>
        <w:t xml:space="preserve">……, datë……………., </w:t>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Nga verifikimit i dokumenteve</w:t>
      </w:r>
      <w:r w:rsidR="0004034D" w:rsidRPr="000F181C">
        <w:rPr>
          <w:rFonts w:ascii="CG Times" w:hAnsi="CG Times"/>
          <w:sz w:val="22"/>
          <w:szCs w:val="22"/>
          <w:lang w:val="sq-AL"/>
        </w:rPr>
        <w:t>,</w:t>
      </w:r>
      <w:r w:rsidRPr="000F181C">
        <w:rPr>
          <w:rFonts w:ascii="CG Times" w:hAnsi="CG Times"/>
          <w:sz w:val="22"/>
          <w:szCs w:val="22"/>
          <w:lang w:val="sq-AL"/>
        </w:rPr>
        <w:t xml:space="preserve"> si dhe nga rezultatet e analizave laboratorike rezulton se fara është e prodhuar</w:t>
      </w:r>
      <w:r w:rsidR="0038412F" w:rsidRPr="000F181C">
        <w:rPr>
          <w:rFonts w:ascii="CG Times" w:hAnsi="CG Times"/>
          <w:sz w:val="22"/>
          <w:szCs w:val="22"/>
          <w:lang w:val="sq-AL"/>
        </w:rPr>
        <w:t xml:space="preserve"> </w:t>
      </w:r>
      <w:r w:rsidRPr="000F181C">
        <w:rPr>
          <w:rFonts w:ascii="CG Times" w:hAnsi="CG Times"/>
          <w:sz w:val="22"/>
          <w:szCs w:val="22"/>
          <w:lang w:val="sq-AL"/>
        </w:rPr>
        <w:t>në përputhje me specifikimet teknike, prandaj duhet të pajiset me certifikatë zyrtare, pasi subjekti të ketë shlyer tarifën e certifikimit, në shumën …………. lekë.</w:t>
      </w:r>
    </w:p>
    <w:p w:rsidR="001366A5" w:rsidRPr="000F181C" w:rsidRDefault="001366A5" w:rsidP="00BE3CC5">
      <w:pPr>
        <w:pStyle w:val="BodyText"/>
        <w:widowControl w:val="0"/>
        <w:spacing w:after="0"/>
        <w:rPr>
          <w:rFonts w:ascii="CG Times" w:hAnsi="CG Times"/>
          <w:sz w:val="22"/>
          <w:szCs w:val="22"/>
          <w:lang w:val="sq-AL"/>
        </w:rPr>
      </w:pP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FURNIZUESI</w:t>
      </w:r>
      <w:r w:rsidR="0038412F" w:rsidRPr="000F181C">
        <w:rPr>
          <w:rFonts w:ascii="CG Times" w:hAnsi="CG Times"/>
          <w:sz w:val="22"/>
          <w:szCs w:val="22"/>
          <w:lang w:val="sq-AL"/>
        </w:rPr>
        <w:t xml:space="preserve"> </w:t>
      </w:r>
      <w:r w:rsidR="001F175C" w:rsidRPr="000F181C">
        <w:rPr>
          <w:rFonts w:ascii="CG Times" w:hAnsi="CG Times"/>
          <w:sz w:val="22"/>
          <w:szCs w:val="22"/>
          <w:lang w:val="sq-AL"/>
        </w:rPr>
        <w:tab/>
      </w:r>
      <w:r w:rsidR="001F175C" w:rsidRPr="000F181C">
        <w:rPr>
          <w:rFonts w:ascii="CG Times" w:hAnsi="CG Times"/>
          <w:sz w:val="22"/>
          <w:szCs w:val="22"/>
          <w:lang w:val="sq-AL"/>
        </w:rPr>
        <w:tab/>
      </w:r>
      <w:r w:rsidR="001366A5" w:rsidRPr="000F181C">
        <w:rPr>
          <w:rFonts w:ascii="CG Times" w:hAnsi="CG Times"/>
          <w:sz w:val="22"/>
          <w:szCs w:val="22"/>
          <w:lang w:val="sq-AL"/>
        </w:rPr>
        <w:tab/>
      </w:r>
      <w:r w:rsidR="001366A5" w:rsidRPr="000F181C">
        <w:rPr>
          <w:rFonts w:ascii="CG Times" w:hAnsi="CG Times"/>
          <w:sz w:val="22"/>
          <w:szCs w:val="22"/>
          <w:lang w:val="sq-AL"/>
        </w:rPr>
        <w:tab/>
      </w:r>
      <w:r w:rsidR="001366A5" w:rsidRPr="000F181C">
        <w:rPr>
          <w:rFonts w:ascii="CG Times" w:hAnsi="CG Times"/>
          <w:sz w:val="22"/>
          <w:szCs w:val="22"/>
          <w:lang w:val="sq-AL"/>
        </w:rPr>
        <w:tab/>
      </w:r>
      <w:r w:rsidRPr="000F181C">
        <w:rPr>
          <w:rFonts w:ascii="CG Times" w:hAnsi="CG Times"/>
          <w:sz w:val="22"/>
          <w:szCs w:val="22"/>
          <w:lang w:val="sq-AL"/>
        </w:rPr>
        <w:t>SPECIALISTET E CERTIFIKIMIT ZYRTAR</w:t>
      </w:r>
      <w:r w:rsidRPr="000F181C">
        <w:rPr>
          <w:rFonts w:ascii="CG Times" w:hAnsi="CG Times"/>
          <w:sz w:val="22"/>
          <w:szCs w:val="22"/>
          <w:lang w:val="sq-AL"/>
        </w:rPr>
        <w:tab/>
      </w:r>
      <w:r w:rsidRPr="000F181C">
        <w:rPr>
          <w:rFonts w:ascii="CG Times" w:hAnsi="CG Times"/>
          <w:sz w:val="22"/>
          <w:szCs w:val="22"/>
          <w:lang w:val="sq-AL"/>
        </w:rPr>
        <w:tab/>
      </w:r>
      <w:r w:rsidRPr="000F181C">
        <w:rPr>
          <w:rFonts w:ascii="CG Times" w:hAnsi="CG Times"/>
          <w:sz w:val="22"/>
          <w:szCs w:val="22"/>
          <w:lang w:val="sq-AL"/>
        </w:rPr>
        <w:tab/>
      </w:r>
      <w:r w:rsidR="0038412F" w:rsidRPr="000F181C">
        <w:rPr>
          <w:rFonts w:ascii="CG Times" w:hAnsi="CG Times"/>
          <w:sz w:val="22"/>
          <w:szCs w:val="22"/>
          <w:lang w:val="sq-AL"/>
        </w:rPr>
        <w:t xml:space="preserve"> </w:t>
      </w:r>
      <w:r w:rsidRPr="000F181C">
        <w:rPr>
          <w:rFonts w:ascii="CG Times" w:hAnsi="CG Times"/>
          <w:sz w:val="22"/>
          <w:szCs w:val="22"/>
          <w:lang w:val="sq-AL"/>
        </w:rPr>
        <w:tab/>
      </w:r>
      <w:r w:rsidRPr="000F181C">
        <w:rPr>
          <w:rFonts w:ascii="CG Times" w:hAnsi="CG Times"/>
          <w:sz w:val="22"/>
          <w:szCs w:val="22"/>
          <w:lang w:val="sq-AL"/>
        </w:rPr>
        <w:tab/>
      </w:r>
      <w:r w:rsidRPr="000F181C">
        <w:rPr>
          <w:rFonts w:ascii="CG Times" w:hAnsi="CG Times"/>
          <w:sz w:val="22"/>
          <w:szCs w:val="22"/>
          <w:lang w:val="sq-AL"/>
        </w:rPr>
        <w:tab/>
      </w:r>
      <w:r w:rsidRPr="000F181C">
        <w:rPr>
          <w:rFonts w:ascii="CG Times" w:hAnsi="CG Times"/>
          <w:sz w:val="22"/>
          <w:szCs w:val="22"/>
          <w:lang w:val="sq-AL"/>
        </w:rPr>
        <w:tab/>
      </w:r>
      <w:r w:rsidRPr="000F181C">
        <w:rPr>
          <w:rFonts w:ascii="CG Times" w:hAnsi="CG Times"/>
          <w:sz w:val="22"/>
          <w:szCs w:val="22"/>
          <w:lang w:val="sq-AL"/>
        </w:rPr>
        <w:tab/>
      </w:r>
    </w:p>
    <w:p w:rsidR="003250AF" w:rsidRPr="000F181C" w:rsidRDefault="003250AF" w:rsidP="00BE3CC5">
      <w:pPr>
        <w:pStyle w:val="BodyText"/>
        <w:widowControl w:val="0"/>
        <w:spacing w:after="0"/>
        <w:rPr>
          <w:rFonts w:ascii="CG Times" w:hAnsi="CG Times"/>
          <w:sz w:val="22"/>
          <w:szCs w:val="22"/>
          <w:lang w:val="sq-AL"/>
        </w:rPr>
      </w:pPr>
      <w:r w:rsidRPr="000F181C">
        <w:rPr>
          <w:rFonts w:ascii="CG Times" w:hAnsi="CG Times"/>
          <w:sz w:val="22"/>
          <w:szCs w:val="22"/>
          <w:lang w:val="sq-AL"/>
        </w:rPr>
        <w:t>…………………………….</w:t>
      </w:r>
      <w:r w:rsidR="0038412F" w:rsidRPr="000F181C">
        <w:rPr>
          <w:rFonts w:ascii="CG Times" w:hAnsi="CG Times"/>
          <w:sz w:val="22"/>
          <w:szCs w:val="22"/>
          <w:lang w:val="sq-AL"/>
        </w:rPr>
        <w:t xml:space="preserve"> </w:t>
      </w:r>
      <w:r w:rsidR="001F175C" w:rsidRPr="000F181C">
        <w:rPr>
          <w:rFonts w:ascii="CG Times" w:hAnsi="CG Times"/>
          <w:sz w:val="22"/>
          <w:szCs w:val="22"/>
          <w:lang w:val="sq-AL"/>
        </w:rPr>
        <w:tab/>
      </w:r>
      <w:r w:rsidR="001F175C" w:rsidRPr="000F181C">
        <w:rPr>
          <w:rFonts w:ascii="CG Times" w:hAnsi="CG Times"/>
          <w:sz w:val="22"/>
          <w:szCs w:val="22"/>
          <w:lang w:val="sq-AL"/>
        </w:rPr>
        <w:tab/>
      </w:r>
      <w:r w:rsidR="001366A5" w:rsidRPr="000F181C">
        <w:rPr>
          <w:rFonts w:ascii="CG Times" w:hAnsi="CG Times"/>
          <w:sz w:val="22"/>
          <w:szCs w:val="22"/>
          <w:lang w:val="sq-AL"/>
        </w:rPr>
        <w:tab/>
      </w:r>
      <w:r w:rsidR="001366A5" w:rsidRPr="000F181C">
        <w:rPr>
          <w:rFonts w:ascii="CG Times" w:hAnsi="CG Times"/>
          <w:sz w:val="22"/>
          <w:szCs w:val="22"/>
          <w:lang w:val="sq-AL"/>
        </w:rPr>
        <w:tab/>
      </w:r>
      <w:r w:rsidRPr="000F181C">
        <w:rPr>
          <w:rFonts w:ascii="CG Times" w:hAnsi="CG Times"/>
          <w:sz w:val="22"/>
          <w:szCs w:val="22"/>
          <w:lang w:val="sq-AL"/>
        </w:rPr>
        <w:t>(…………………) (…………………)</w:t>
      </w:r>
    </w:p>
    <w:p w:rsidR="003250AF" w:rsidRPr="000F181C" w:rsidRDefault="003250AF" w:rsidP="00BE3CC5">
      <w:pPr>
        <w:pStyle w:val="Heading6"/>
        <w:widowControl w:val="0"/>
        <w:spacing w:line="240" w:lineRule="auto"/>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3250AF" w:rsidRPr="000F181C" w:rsidRDefault="003250AF" w:rsidP="00BE3CC5">
      <w:pPr>
        <w:pStyle w:val="Heading6"/>
        <w:widowControl w:val="0"/>
        <w:rPr>
          <w:rFonts w:ascii="CG Times" w:hAnsi="CG Times"/>
          <w:sz w:val="18"/>
          <w:szCs w:val="18"/>
          <w:lang w:val="sq-AL"/>
        </w:rPr>
      </w:pPr>
    </w:p>
    <w:p w:rsidR="00D5623F" w:rsidRPr="000F181C" w:rsidRDefault="00D5623F" w:rsidP="00BE3CC5">
      <w:pPr>
        <w:widowControl w:val="0"/>
        <w:rPr>
          <w:lang w:val="sq-AL"/>
        </w:rPr>
      </w:pPr>
    </w:p>
    <w:p w:rsidR="00D5623F" w:rsidRPr="000F181C" w:rsidRDefault="00D5623F" w:rsidP="00BE3CC5">
      <w:pPr>
        <w:widowControl w:val="0"/>
        <w:rPr>
          <w:lang w:val="sq-AL"/>
        </w:rPr>
      </w:pPr>
    </w:p>
    <w:p w:rsidR="003C551B" w:rsidRPr="000F181C" w:rsidRDefault="003C551B" w:rsidP="00BE3CC5">
      <w:pPr>
        <w:widowControl w:val="0"/>
        <w:rPr>
          <w:lang w:val="sq-AL"/>
        </w:rPr>
      </w:pPr>
    </w:p>
    <w:p w:rsidR="003C551B" w:rsidRPr="000F181C" w:rsidRDefault="003C551B" w:rsidP="00BE3CC5">
      <w:pPr>
        <w:widowControl w:val="0"/>
        <w:rPr>
          <w:lang w:val="sq-AL"/>
        </w:rPr>
      </w:pPr>
    </w:p>
    <w:p w:rsidR="003C551B" w:rsidRPr="000F181C" w:rsidRDefault="003C551B" w:rsidP="00BE3CC5">
      <w:pPr>
        <w:widowControl w:val="0"/>
        <w:rPr>
          <w:lang w:val="sq-AL"/>
        </w:rPr>
      </w:pPr>
    </w:p>
    <w:p w:rsidR="003C551B" w:rsidRPr="000F181C" w:rsidRDefault="003C551B" w:rsidP="00BE3CC5">
      <w:pPr>
        <w:widowControl w:val="0"/>
        <w:rPr>
          <w:lang w:val="sq-AL"/>
        </w:rPr>
      </w:pPr>
    </w:p>
    <w:p w:rsidR="00406AFB" w:rsidRPr="000F181C" w:rsidRDefault="00406AFB" w:rsidP="00BE3CC5">
      <w:pPr>
        <w:widowControl w:val="0"/>
        <w:rPr>
          <w:lang w:val="sq-AL"/>
        </w:rPr>
      </w:pPr>
    </w:p>
    <w:p w:rsidR="00E459A2" w:rsidRPr="000F181C" w:rsidRDefault="00E459A2" w:rsidP="00BE3CC5">
      <w:pPr>
        <w:widowControl w:val="0"/>
        <w:rPr>
          <w:lang w:val="sq-AL"/>
        </w:rPr>
      </w:pPr>
    </w:p>
    <w:p w:rsidR="00E459A2" w:rsidRPr="000F181C" w:rsidRDefault="00E459A2" w:rsidP="00BE3CC5">
      <w:pPr>
        <w:widowControl w:val="0"/>
        <w:rPr>
          <w:lang w:val="sq-AL"/>
        </w:rPr>
      </w:pPr>
    </w:p>
    <w:p w:rsidR="00E459A2" w:rsidRPr="000F181C" w:rsidRDefault="00E459A2" w:rsidP="00BE3CC5">
      <w:pPr>
        <w:widowControl w:val="0"/>
        <w:rPr>
          <w:lang w:val="sq-AL"/>
        </w:rPr>
      </w:pPr>
    </w:p>
    <w:p w:rsidR="00E459A2" w:rsidRPr="000F181C" w:rsidRDefault="00E459A2" w:rsidP="00BE3CC5">
      <w:pPr>
        <w:widowControl w:val="0"/>
        <w:rPr>
          <w:lang w:val="sq-AL"/>
        </w:rPr>
      </w:pPr>
    </w:p>
    <w:p w:rsidR="003250AF" w:rsidRPr="000F181C" w:rsidRDefault="003250AF" w:rsidP="00F03FB2">
      <w:pPr>
        <w:widowControl w:val="0"/>
        <w:jc w:val="right"/>
        <w:rPr>
          <w:rFonts w:ascii="CG Times" w:hAnsi="CG Times"/>
          <w:sz w:val="22"/>
          <w:szCs w:val="22"/>
          <w:lang w:val="sq-AL"/>
        </w:rPr>
      </w:pPr>
      <w:r w:rsidRPr="000F181C">
        <w:rPr>
          <w:rFonts w:ascii="CG Times" w:hAnsi="CG Times"/>
          <w:sz w:val="22"/>
          <w:szCs w:val="22"/>
          <w:lang w:val="sq-AL"/>
        </w:rPr>
        <w:t>Model 8</w:t>
      </w:r>
    </w:p>
    <w:p w:rsidR="00940077" w:rsidRPr="000F181C" w:rsidRDefault="00940077" w:rsidP="00BE3CC5">
      <w:pPr>
        <w:widowControl w:val="0"/>
        <w:rPr>
          <w:sz w:val="22"/>
          <w:szCs w:val="22"/>
          <w:lang w:val="sq-AL"/>
        </w:rPr>
      </w:pPr>
    </w:p>
    <w:p w:rsidR="003250AF" w:rsidRPr="000F181C" w:rsidRDefault="003250AF" w:rsidP="00E459A2">
      <w:pPr>
        <w:widowControl w:val="0"/>
        <w:jc w:val="center"/>
        <w:rPr>
          <w:sz w:val="22"/>
          <w:szCs w:val="22"/>
          <w:lang w:val="sq-AL"/>
        </w:rPr>
      </w:pPr>
      <w:r w:rsidRPr="000F181C">
        <w:rPr>
          <w:sz w:val="22"/>
          <w:szCs w:val="22"/>
          <w:lang w:val="sq-AL"/>
        </w:rPr>
        <w:t xml:space="preserve">MINISTRIA E </w:t>
      </w:r>
      <w:r w:rsidR="00445182" w:rsidRPr="000F181C">
        <w:rPr>
          <w:sz w:val="22"/>
          <w:szCs w:val="22"/>
          <w:lang w:val="sq-AL"/>
        </w:rPr>
        <w:t>BUJQËSISË</w:t>
      </w:r>
      <w:r w:rsidRPr="000F181C">
        <w:rPr>
          <w:sz w:val="22"/>
          <w:szCs w:val="22"/>
          <w:lang w:val="sq-AL"/>
        </w:rPr>
        <w:t xml:space="preserve"> USHQIMIT DHE</w:t>
      </w:r>
      <w:r w:rsidR="0038412F" w:rsidRPr="000F181C">
        <w:rPr>
          <w:sz w:val="22"/>
          <w:szCs w:val="22"/>
          <w:lang w:val="sq-AL"/>
        </w:rPr>
        <w:t xml:space="preserve"> </w:t>
      </w:r>
      <w:r w:rsidRPr="000F181C">
        <w:rPr>
          <w:sz w:val="22"/>
          <w:szCs w:val="22"/>
          <w:lang w:val="sq-AL"/>
        </w:rPr>
        <w:t xml:space="preserve">MBROJTJES </w:t>
      </w:r>
      <w:r w:rsidR="00445182" w:rsidRPr="000F181C">
        <w:rPr>
          <w:sz w:val="22"/>
          <w:szCs w:val="22"/>
          <w:lang w:val="sq-AL"/>
        </w:rPr>
        <w:t xml:space="preserve">SË </w:t>
      </w:r>
      <w:r w:rsidRPr="000F181C">
        <w:rPr>
          <w:sz w:val="22"/>
          <w:szCs w:val="22"/>
          <w:lang w:val="sq-AL"/>
        </w:rPr>
        <w:t>KONSUMATORIT</w:t>
      </w:r>
    </w:p>
    <w:p w:rsidR="003250AF" w:rsidRPr="000F181C" w:rsidRDefault="003250AF" w:rsidP="00E459A2">
      <w:pPr>
        <w:widowControl w:val="0"/>
        <w:jc w:val="center"/>
        <w:rPr>
          <w:rFonts w:ascii="CG Times" w:hAnsi="CG Times"/>
          <w:bCs/>
          <w:sz w:val="22"/>
          <w:szCs w:val="22"/>
          <w:lang w:val="sq-AL"/>
        </w:rPr>
      </w:pPr>
      <w:r w:rsidRPr="000F181C">
        <w:rPr>
          <w:rFonts w:ascii="CG Times" w:hAnsi="CG Times"/>
          <w:bCs/>
          <w:sz w:val="22"/>
          <w:szCs w:val="22"/>
          <w:lang w:val="sq-AL"/>
        </w:rPr>
        <w:t xml:space="preserve">ENTI SHTETËROR I FARAVE DHE </w:t>
      </w:r>
      <w:r w:rsidR="00445182" w:rsidRPr="000F181C">
        <w:rPr>
          <w:rFonts w:ascii="CG Times" w:hAnsi="CG Times"/>
          <w:bCs/>
          <w:sz w:val="22"/>
          <w:szCs w:val="22"/>
          <w:lang w:val="sq-AL"/>
        </w:rPr>
        <w:t>FIDANËVE</w:t>
      </w:r>
    </w:p>
    <w:p w:rsidR="003250AF" w:rsidRPr="000F181C" w:rsidRDefault="003250AF" w:rsidP="00E459A2">
      <w:pPr>
        <w:widowControl w:val="0"/>
        <w:jc w:val="center"/>
        <w:rPr>
          <w:rFonts w:ascii="CG Times" w:hAnsi="CG Times"/>
          <w:sz w:val="22"/>
          <w:szCs w:val="22"/>
          <w:lang w:val="sq-AL"/>
        </w:rPr>
      </w:pPr>
      <w:r w:rsidRPr="000F181C">
        <w:rPr>
          <w:rFonts w:ascii="CG Times" w:hAnsi="CG Times"/>
          <w:bCs/>
          <w:sz w:val="22"/>
          <w:szCs w:val="22"/>
          <w:lang w:val="sq-AL"/>
        </w:rPr>
        <w:t xml:space="preserve">LABORATORI </w:t>
      </w:r>
      <w:r w:rsidR="00445182" w:rsidRPr="000F181C">
        <w:rPr>
          <w:rFonts w:ascii="CG Times" w:hAnsi="CG Times"/>
          <w:bCs/>
          <w:sz w:val="22"/>
          <w:szCs w:val="22"/>
          <w:lang w:val="sq-AL"/>
        </w:rPr>
        <w:t>QENDROR</w:t>
      </w:r>
      <w:r w:rsidRPr="000F181C">
        <w:rPr>
          <w:rFonts w:ascii="CG Times" w:hAnsi="CG Times"/>
          <w:bCs/>
          <w:sz w:val="22"/>
          <w:szCs w:val="22"/>
          <w:lang w:val="sq-AL"/>
        </w:rPr>
        <w:t xml:space="preserve"> I TESTIMIT TË</w:t>
      </w:r>
      <w:r w:rsidR="0038412F" w:rsidRPr="000F181C">
        <w:rPr>
          <w:rFonts w:ascii="CG Times" w:hAnsi="CG Times"/>
          <w:bCs/>
          <w:sz w:val="22"/>
          <w:szCs w:val="22"/>
          <w:lang w:val="sq-AL"/>
        </w:rPr>
        <w:t xml:space="preserve"> </w:t>
      </w:r>
      <w:r w:rsidRPr="000F181C">
        <w:rPr>
          <w:rFonts w:ascii="CG Times" w:hAnsi="CG Times"/>
          <w:bCs/>
          <w:sz w:val="22"/>
          <w:szCs w:val="22"/>
          <w:lang w:val="sq-AL"/>
        </w:rPr>
        <w:t>FARAVE</w:t>
      </w:r>
    </w:p>
    <w:p w:rsidR="003250AF" w:rsidRPr="000F181C" w:rsidRDefault="003250AF" w:rsidP="00BE3CC5">
      <w:pPr>
        <w:widowControl w:val="0"/>
        <w:jc w:val="center"/>
        <w:rPr>
          <w:rFonts w:ascii="CG Times" w:hAnsi="CG Times"/>
          <w:sz w:val="22"/>
          <w:szCs w:val="22"/>
          <w:lang w:val="sq-AL"/>
        </w:rPr>
      </w:pPr>
    </w:p>
    <w:p w:rsidR="003250AF" w:rsidRPr="000F181C" w:rsidRDefault="0038412F" w:rsidP="00BE3CC5">
      <w:pPr>
        <w:widowControl w:val="0"/>
        <w:jc w:val="right"/>
        <w:rPr>
          <w:rFonts w:ascii="CG Times" w:hAnsi="CG Times"/>
          <w:b/>
          <w:sz w:val="22"/>
          <w:szCs w:val="22"/>
          <w:lang w:val="sq-AL"/>
        </w:rPr>
      </w:pPr>
      <w:r w:rsidRPr="000F181C">
        <w:rPr>
          <w:rFonts w:ascii="CG Times" w:hAnsi="CG Times"/>
          <w:sz w:val="22"/>
          <w:szCs w:val="22"/>
          <w:lang w:val="sq-AL"/>
        </w:rPr>
        <w:t xml:space="preserve"> </w:t>
      </w:r>
      <w:r w:rsidR="003250AF" w:rsidRPr="000F181C">
        <w:rPr>
          <w:rFonts w:ascii="CG Times" w:hAnsi="CG Times"/>
          <w:sz w:val="22"/>
          <w:szCs w:val="22"/>
          <w:lang w:val="sq-AL"/>
        </w:rPr>
        <w:tab/>
      </w:r>
      <w:r w:rsidR="003250AF" w:rsidRPr="000F181C">
        <w:rPr>
          <w:rFonts w:ascii="CG Times" w:hAnsi="CG Times"/>
          <w:sz w:val="22"/>
          <w:szCs w:val="22"/>
          <w:lang w:val="sq-AL"/>
        </w:rPr>
        <w:tab/>
        <w:t>Vula e laboratorit</w:t>
      </w:r>
      <w:r w:rsidRPr="000F181C">
        <w:rPr>
          <w:rFonts w:ascii="CG Times" w:hAnsi="CG Times"/>
          <w:sz w:val="22"/>
          <w:szCs w:val="22"/>
          <w:lang w:val="sq-AL"/>
        </w:rPr>
        <w:t xml:space="preserve"> </w:t>
      </w:r>
    </w:p>
    <w:p w:rsidR="003250AF" w:rsidRPr="000F181C" w:rsidRDefault="003250AF" w:rsidP="00BE3CC5">
      <w:pPr>
        <w:widowControl w:val="0"/>
        <w:rPr>
          <w:rFonts w:ascii="CG Times" w:hAnsi="CG Times"/>
          <w:sz w:val="22"/>
          <w:szCs w:val="22"/>
          <w:lang w:val="sq-AL"/>
        </w:rPr>
      </w:pPr>
      <w:r w:rsidRPr="000F181C">
        <w:rPr>
          <w:rFonts w:ascii="CG Times" w:hAnsi="CG Times"/>
          <w:sz w:val="22"/>
          <w:szCs w:val="22"/>
          <w:lang w:val="sq-AL"/>
        </w:rPr>
        <w:t>FLETANALIZA E LOTIT T</w:t>
      </w:r>
      <w:r w:rsidR="00445182" w:rsidRPr="000F181C">
        <w:rPr>
          <w:rFonts w:ascii="CG Times" w:hAnsi="CG Times"/>
          <w:sz w:val="22"/>
          <w:szCs w:val="22"/>
          <w:lang w:val="sq-AL"/>
        </w:rPr>
        <w:t>Ë</w:t>
      </w:r>
      <w:r w:rsidRPr="000F181C">
        <w:rPr>
          <w:rFonts w:ascii="CG Times" w:hAnsi="CG Times"/>
          <w:sz w:val="22"/>
          <w:szCs w:val="22"/>
          <w:lang w:val="sq-AL"/>
        </w:rPr>
        <w:t xml:space="preserve"> </w:t>
      </w:r>
      <w:r w:rsidR="00445182" w:rsidRPr="000F181C">
        <w:rPr>
          <w:rFonts w:ascii="CG Times" w:hAnsi="CG Times"/>
          <w:sz w:val="22"/>
          <w:szCs w:val="22"/>
          <w:lang w:val="sq-AL"/>
        </w:rPr>
        <w:t>FARËS</w:t>
      </w:r>
    </w:p>
    <w:p w:rsidR="003250AF" w:rsidRPr="000F181C" w:rsidRDefault="003250AF" w:rsidP="00BE3CC5">
      <w:pPr>
        <w:widowControl w:val="0"/>
        <w:jc w:val="center"/>
        <w:rPr>
          <w:rFonts w:ascii="CG Times" w:hAnsi="CG Times"/>
          <w:b/>
          <w:sz w:val="22"/>
          <w:szCs w:val="22"/>
          <w:lang w:val="sq-AL"/>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8"/>
      </w:tblGrid>
      <w:tr w:rsidR="003250AF" w:rsidRPr="000F181C" w:rsidTr="00A91DCD">
        <w:trPr>
          <w:trHeight w:val="715"/>
          <w:jc w:val="center"/>
        </w:trPr>
        <w:tc>
          <w:tcPr>
            <w:tcW w:w="9118" w:type="dxa"/>
          </w:tcPr>
          <w:p w:rsidR="003250AF" w:rsidRPr="000F181C" w:rsidRDefault="0038412F" w:rsidP="00BE3CC5">
            <w:pPr>
              <w:widowControl w:val="0"/>
              <w:rPr>
                <w:rFonts w:ascii="CG Times" w:hAnsi="CG Times"/>
                <w:b/>
                <w:sz w:val="16"/>
                <w:szCs w:val="16"/>
                <w:lang w:val="sq-AL"/>
              </w:rPr>
            </w:pPr>
            <w:r w:rsidRPr="000F181C">
              <w:rPr>
                <w:rFonts w:ascii="CG Times" w:hAnsi="CG Times"/>
                <w:b/>
                <w:sz w:val="16"/>
                <w:szCs w:val="16"/>
                <w:lang w:val="sq-AL"/>
              </w:rPr>
              <w:t xml:space="preserve"> </w:t>
            </w:r>
          </w:p>
          <w:p w:rsidR="003250AF" w:rsidRPr="000F181C" w:rsidRDefault="003250AF" w:rsidP="00BE3CC5">
            <w:pPr>
              <w:widowControl w:val="0"/>
              <w:rPr>
                <w:rFonts w:ascii="CG Times" w:hAnsi="CG Times"/>
                <w:sz w:val="16"/>
                <w:szCs w:val="16"/>
                <w:lang w:val="sq-AL"/>
              </w:rPr>
            </w:pPr>
            <w:r w:rsidRPr="000F181C">
              <w:rPr>
                <w:rFonts w:ascii="CG Times" w:hAnsi="CG Times"/>
                <w:b/>
                <w:sz w:val="16"/>
                <w:szCs w:val="16"/>
                <w:lang w:val="sq-AL"/>
              </w:rPr>
              <w:t xml:space="preserve"> </w:t>
            </w:r>
            <w:r w:rsidRPr="000F181C">
              <w:rPr>
                <w:rFonts w:ascii="CG Times" w:hAnsi="CG Times"/>
                <w:sz w:val="16"/>
                <w:szCs w:val="16"/>
                <w:lang w:val="sq-AL"/>
              </w:rPr>
              <w:t>E LËSHUAR</w:t>
            </w:r>
            <w:r w:rsidRPr="000F181C">
              <w:rPr>
                <w:rFonts w:ascii="CG Times" w:hAnsi="CG Times"/>
                <w:b/>
                <w:sz w:val="16"/>
                <w:szCs w:val="16"/>
                <w:lang w:val="sq-AL"/>
              </w:rPr>
              <w:t xml:space="preserve"> </w:t>
            </w:r>
            <w:r w:rsidRPr="000F181C">
              <w:rPr>
                <w:rFonts w:ascii="CG Times" w:hAnsi="CG Times"/>
                <w:sz w:val="16"/>
                <w:szCs w:val="16"/>
                <w:lang w:val="sq-AL"/>
              </w:rPr>
              <w:t>PËR</w:t>
            </w:r>
            <w:r w:rsidR="0038412F" w:rsidRPr="000F181C">
              <w:rPr>
                <w:rFonts w:ascii="CG Times" w:hAnsi="CG Times"/>
                <w:sz w:val="16"/>
                <w:szCs w:val="16"/>
                <w:lang w:val="sq-AL"/>
              </w:rPr>
              <w:t xml:space="preserve"> </w:t>
            </w:r>
            <w:r w:rsidRPr="000F181C">
              <w:rPr>
                <w:rFonts w:ascii="CG Times" w:hAnsi="CG Times"/>
                <w:sz w:val="16"/>
                <w:szCs w:val="16"/>
                <w:lang w:val="sq-AL"/>
              </w:rPr>
              <w:t>APLIKANTIN</w:t>
            </w:r>
            <w:r w:rsidR="0038412F" w:rsidRPr="000F181C">
              <w:rPr>
                <w:rFonts w:ascii="CG Times" w:hAnsi="CG Times"/>
                <w:sz w:val="16"/>
                <w:szCs w:val="16"/>
                <w:lang w:val="sq-AL"/>
              </w:rPr>
              <w:t xml:space="preserve"> </w:t>
            </w:r>
            <w:r w:rsidRPr="000F181C">
              <w:rPr>
                <w:rFonts w:ascii="CG Times" w:hAnsi="CG Times"/>
                <w:sz w:val="16"/>
                <w:szCs w:val="16"/>
                <w:lang w:val="sq-AL"/>
              </w:rPr>
              <w:t>PA</w:t>
            </w:r>
            <w:r w:rsidR="0038412F" w:rsidRPr="000F181C">
              <w:rPr>
                <w:rFonts w:ascii="CG Times" w:hAnsi="CG Times"/>
                <w:sz w:val="16"/>
                <w:szCs w:val="16"/>
                <w:lang w:val="sq-AL"/>
              </w:rPr>
              <w:t xml:space="preserve"> </w:t>
            </w:r>
            <w:r w:rsidRPr="000F181C">
              <w:rPr>
                <w:rFonts w:ascii="CG Times" w:hAnsi="CG Times"/>
                <w:sz w:val="16"/>
                <w:szCs w:val="16"/>
                <w:lang w:val="sq-AL"/>
              </w:rPr>
              <w:t xml:space="preserve">PËRGJEGJËSINË E LABORATORIT </w:t>
            </w:r>
          </w:p>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Emri i aplikantit</w:t>
            </w:r>
          </w:p>
          <w:p w:rsidR="003250AF" w:rsidRPr="000F181C" w:rsidRDefault="003250AF" w:rsidP="00BE3CC5">
            <w:pPr>
              <w:widowControl w:val="0"/>
              <w:rPr>
                <w:rFonts w:ascii="CG Times" w:hAnsi="CG Times"/>
                <w:sz w:val="16"/>
                <w:szCs w:val="16"/>
                <w:lang w:val="sq-AL"/>
              </w:rPr>
            </w:pPr>
          </w:p>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Specia</w:t>
            </w:r>
            <w:r w:rsidR="0038412F" w:rsidRPr="000F181C">
              <w:rPr>
                <w:rFonts w:ascii="CG Times" w:hAnsi="CG Times"/>
                <w:sz w:val="16"/>
                <w:szCs w:val="16"/>
                <w:lang w:val="sq-AL"/>
              </w:rPr>
              <w:t xml:space="preserve"> </w:t>
            </w:r>
            <w:r w:rsidR="00A4505B" w:rsidRPr="000F181C">
              <w:rPr>
                <w:rFonts w:ascii="CG Times" w:hAnsi="CG Times"/>
                <w:sz w:val="16"/>
                <w:szCs w:val="16"/>
                <w:lang w:val="sq-AL"/>
              </w:rPr>
              <w:t xml:space="preserve">        </w:t>
            </w:r>
            <w:r w:rsidRPr="000F181C">
              <w:rPr>
                <w:rFonts w:ascii="CG Times" w:hAnsi="CG Times"/>
                <w:sz w:val="16"/>
                <w:szCs w:val="16"/>
                <w:lang w:val="sq-AL"/>
              </w:rPr>
              <w:t>Kultivari</w:t>
            </w:r>
            <w:r w:rsidR="00A4505B" w:rsidRPr="000F181C">
              <w:rPr>
                <w:rFonts w:ascii="CG Times" w:hAnsi="CG Times"/>
                <w:sz w:val="16"/>
                <w:szCs w:val="16"/>
                <w:lang w:val="sq-AL"/>
              </w:rPr>
              <w:t xml:space="preserve">         </w:t>
            </w:r>
            <w:r w:rsidRPr="000F181C">
              <w:rPr>
                <w:rFonts w:ascii="CG Times" w:hAnsi="CG Times"/>
                <w:sz w:val="16"/>
                <w:szCs w:val="16"/>
                <w:lang w:val="sq-AL"/>
              </w:rPr>
              <w:t>Kategoria</w:t>
            </w:r>
            <w:r w:rsidR="00A4505B" w:rsidRPr="000F181C">
              <w:rPr>
                <w:rFonts w:ascii="CG Times" w:hAnsi="CG Times"/>
                <w:sz w:val="16"/>
                <w:szCs w:val="16"/>
                <w:lang w:val="sq-AL"/>
              </w:rPr>
              <w:t xml:space="preserve">         </w:t>
            </w:r>
            <w:r w:rsidRPr="000F181C">
              <w:rPr>
                <w:rFonts w:ascii="CG Times" w:hAnsi="CG Times"/>
                <w:sz w:val="16"/>
                <w:szCs w:val="16"/>
                <w:lang w:val="sq-AL"/>
              </w:rPr>
              <w:t>Pesha e lotit</w:t>
            </w:r>
            <w:r w:rsidR="00A4505B" w:rsidRPr="000F181C">
              <w:rPr>
                <w:rFonts w:ascii="CG Times" w:hAnsi="CG Times"/>
                <w:sz w:val="16"/>
                <w:szCs w:val="16"/>
                <w:lang w:val="sq-AL"/>
              </w:rPr>
              <w:t xml:space="preserve">         </w:t>
            </w:r>
            <w:r w:rsidR="0038412F" w:rsidRPr="000F181C">
              <w:rPr>
                <w:rFonts w:ascii="CG Times" w:hAnsi="CG Times"/>
                <w:sz w:val="16"/>
                <w:szCs w:val="16"/>
                <w:lang w:val="sq-AL"/>
              </w:rPr>
              <w:t xml:space="preserve">Nr. </w:t>
            </w:r>
            <w:r w:rsidRPr="000F181C">
              <w:rPr>
                <w:rFonts w:ascii="CG Times" w:hAnsi="CG Times"/>
                <w:sz w:val="16"/>
                <w:szCs w:val="16"/>
                <w:lang w:val="sq-AL"/>
              </w:rPr>
              <w:t>i ref së lotit</w:t>
            </w:r>
          </w:p>
        </w:tc>
      </w:tr>
    </w:tbl>
    <w:p w:rsidR="003250AF" w:rsidRPr="000F181C" w:rsidRDefault="0038412F" w:rsidP="00BE3CC5">
      <w:pPr>
        <w:widowControl w:val="0"/>
        <w:rPr>
          <w:rFonts w:ascii="CG Times" w:hAnsi="CG Times"/>
          <w:b/>
          <w:sz w:val="16"/>
          <w:szCs w:val="16"/>
          <w:lang w:val="sq-AL"/>
        </w:rPr>
      </w:pPr>
      <w:r w:rsidRPr="000F181C">
        <w:rPr>
          <w:rFonts w:ascii="CG Times" w:hAnsi="CG Times"/>
          <w:b/>
          <w:sz w:val="16"/>
          <w:szCs w:val="16"/>
          <w:lang w:val="sq-AL"/>
        </w:rPr>
        <w:t xml:space="preserve"> </w:t>
      </w:r>
    </w:p>
    <w:p w:rsidR="003250AF" w:rsidRPr="000F181C" w:rsidRDefault="003250AF" w:rsidP="00BE3CC5">
      <w:pPr>
        <w:widowControl w:val="0"/>
        <w:rPr>
          <w:rFonts w:ascii="CG Times" w:hAnsi="CG Times"/>
          <w:b/>
          <w:sz w:val="16"/>
          <w:szCs w:val="16"/>
          <w:lang w:val="sq-AL"/>
        </w:rPr>
      </w:pPr>
      <w:r w:rsidRPr="000F181C">
        <w:rPr>
          <w:rFonts w:ascii="CG Times" w:hAnsi="CG Times"/>
          <w:sz w:val="16"/>
          <w:szCs w:val="16"/>
          <w:lang w:val="sq-AL"/>
        </w:rPr>
        <w:t>INFORMACION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63"/>
      </w:tblGrid>
      <w:tr w:rsidR="003250AF" w:rsidRPr="000F181C" w:rsidTr="00A91DCD">
        <w:trPr>
          <w:trHeight w:val="175"/>
          <w:jc w:val="center"/>
        </w:trPr>
        <w:tc>
          <w:tcPr>
            <w:tcW w:w="9163" w:type="dxa"/>
          </w:tcPr>
          <w:p w:rsidR="003250AF" w:rsidRPr="000F181C" w:rsidRDefault="003250AF" w:rsidP="00BE3CC5">
            <w:pPr>
              <w:pStyle w:val="Heading1"/>
              <w:keepNext w:val="0"/>
              <w:widowControl w:val="0"/>
              <w:spacing w:before="0" w:after="0"/>
              <w:rPr>
                <w:rFonts w:ascii="CG Times" w:hAnsi="CG Times"/>
                <w:sz w:val="16"/>
                <w:szCs w:val="16"/>
                <w:lang w:val="sq-AL"/>
              </w:rPr>
            </w:pPr>
            <w:r w:rsidRPr="000F181C">
              <w:rPr>
                <w:rFonts w:ascii="CG Times" w:hAnsi="CG Times"/>
                <w:sz w:val="16"/>
                <w:szCs w:val="16"/>
                <w:lang w:val="sq-AL"/>
              </w:rPr>
              <w:t xml:space="preserve">Laboratori i </w:t>
            </w:r>
            <w:r w:rsidR="00445182" w:rsidRPr="000F181C">
              <w:rPr>
                <w:rFonts w:ascii="CG Times" w:hAnsi="CG Times"/>
                <w:sz w:val="16"/>
                <w:szCs w:val="16"/>
                <w:lang w:val="sq-AL"/>
              </w:rPr>
              <w:t xml:space="preserve">testimit </w:t>
            </w:r>
            <w:r w:rsidR="00A4505B" w:rsidRPr="000F181C">
              <w:rPr>
                <w:rFonts w:ascii="CG Times" w:hAnsi="CG Times"/>
                <w:sz w:val="16"/>
                <w:szCs w:val="16"/>
                <w:lang w:val="sq-AL"/>
              </w:rPr>
              <w:t xml:space="preserve">                       S</w:t>
            </w:r>
            <w:r w:rsidR="00445182" w:rsidRPr="000F181C">
              <w:rPr>
                <w:rFonts w:ascii="CG Times" w:hAnsi="CG Times"/>
                <w:sz w:val="16"/>
                <w:szCs w:val="16"/>
                <w:lang w:val="sq-AL"/>
              </w:rPr>
              <w:t xml:space="preserve">htetëror </w:t>
            </w:r>
          </w:p>
        </w:tc>
      </w:tr>
      <w:tr w:rsidR="003250AF" w:rsidRPr="000F181C" w:rsidTr="00A91DCD">
        <w:trPr>
          <w:trHeight w:val="245"/>
          <w:jc w:val="center"/>
        </w:trPr>
        <w:tc>
          <w:tcPr>
            <w:tcW w:w="9163" w:type="dxa"/>
          </w:tcPr>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Mostra e sjellë nga</w:t>
            </w:r>
            <w:r w:rsidR="00445182" w:rsidRPr="000F181C">
              <w:rPr>
                <w:rFonts w:ascii="CG Times" w:hAnsi="CG Times"/>
                <w:sz w:val="16"/>
                <w:szCs w:val="16"/>
                <w:lang w:val="sq-AL"/>
              </w:rPr>
              <w:t xml:space="preserve"> </w:t>
            </w:r>
            <w:r w:rsidR="00A4505B" w:rsidRPr="000F181C">
              <w:rPr>
                <w:rFonts w:ascii="CG Times" w:hAnsi="CG Times"/>
                <w:sz w:val="16"/>
                <w:szCs w:val="16"/>
                <w:lang w:val="sq-AL"/>
              </w:rPr>
              <w:t xml:space="preserve">                            </w:t>
            </w:r>
            <w:r w:rsidRPr="000F181C">
              <w:rPr>
                <w:rFonts w:ascii="CG Times" w:hAnsi="CG Times"/>
                <w:sz w:val="16"/>
                <w:szCs w:val="16"/>
                <w:lang w:val="sq-AL"/>
              </w:rPr>
              <w:t xml:space="preserve">Zyrtare </w:t>
            </w:r>
          </w:p>
        </w:tc>
      </w:tr>
      <w:tr w:rsidR="003250AF" w:rsidRPr="000F181C" w:rsidTr="00A91DCD">
        <w:trPr>
          <w:trHeight w:val="213"/>
          <w:jc w:val="center"/>
        </w:trPr>
        <w:tc>
          <w:tcPr>
            <w:tcW w:w="9163" w:type="dxa"/>
          </w:tcPr>
          <w:p w:rsidR="003250AF" w:rsidRPr="000F181C" w:rsidRDefault="0038412F" w:rsidP="00BE3CC5">
            <w:pPr>
              <w:widowControl w:val="0"/>
              <w:rPr>
                <w:rFonts w:ascii="CG Times" w:hAnsi="CG Times"/>
                <w:sz w:val="16"/>
                <w:szCs w:val="16"/>
                <w:lang w:val="sq-AL"/>
              </w:rPr>
            </w:pPr>
            <w:r w:rsidRPr="000F181C">
              <w:rPr>
                <w:rFonts w:ascii="CG Times" w:hAnsi="CG Times"/>
                <w:sz w:val="16"/>
                <w:szCs w:val="16"/>
                <w:lang w:val="sq-AL"/>
              </w:rPr>
              <w:t xml:space="preserve">Nr. </w:t>
            </w:r>
            <w:r w:rsidR="003250AF" w:rsidRPr="000F181C">
              <w:rPr>
                <w:rFonts w:ascii="CG Times" w:hAnsi="CG Times"/>
                <w:sz w:val="16"/>
                <w:szCs w:val="16"/>
                <w:lang w:val="sq-AL"/>
              </w:rPr>
              <w:t>lotit</w:t>
            </w:r>
            <w:r w:rsidRPr="000F181C">
              <w:rPr>
                <w:rFonts w:ascii="CG Times" w:hAnsi="CG Times"/>
                <w:sz w:val="16"/>
                <w:szCs w:val="16"/>
                <w:lang w:val="sq-AL"/>
              </w:rPr>
              <w:t xml:space="preserve"> </w:t>
            </w:r>
            <w:r w:rsidR="00A4505B" w:rsidRPr="000F181C">
              <w:rPr>
                <w:rFonts w:ascii="CG Times" w:hAnsi="CG Times"/>
                <w:sz w:val="16"/>
                <w:szCs w:val="16"/>
                <w:lang w:val="sq-AL"/>
              </w:rPr>
              <w:t xml:space="preserve">                                             </w:t>
            </w:r>
            <w:r w:rsidR="003250AF" w:rsidRPr="000F181C">
              <w:rPr>
                <w:rFonts w:ascii="CG Times" w:hAnsi="CG Times"/>
                <w:sz w:val="16"/>
                <w:szCs w:val="16"/>
                <w:lang w:val="sq-AL"/>
              </w:rPr>
              <w:t>Natyra e certifikatës</w:t>
            </w:r>
          </w:p>
        </w:tc>
      </w:tr>
      <w:tr w:rsidR="003250AF" w:rsidRPr="000F181C" w:rsidTr="00A91DCD">
        <w:trPr>
          <w:trHeight w:val="398"/>
          <w:jc w:val="center"/>
        </w:trPr>
        <w:tc>
          <w:tcPr>
            <w:tcW w:w="9163" w:type="dxa"/>
          </w:tcPr>
          <w:p w:rsidR="003250AF" w:rsidRPr="000F181C" w:rsidRDefault="003250AF" w:rsidP="00BE3CC5">
            <w:pPr>
              <w:pStyle w:val="Heading1"/>
              <w:keepNext w:val="0"/>
              <w:widowControl w:val="0"/>
              <w:spacing w:before="0" w:after="0"/>
              <w:rPr>
                <w:rFonts w:ascii="CG Times" w:hAnsi="CG Times"/>
                <w:sz w:val="16"/>
                <w:szCs w:val="16"/>
                <w:lang w:val="sq-AL"/>
              </w:rPr>
            </w:pPr>
            <w:r w:rsidRPr="000F181C">
              <w:rPr>
                <w:rFonts w:ascii="CG Times" w:hAnsi="CG Times"/>
                <w:sz w:val="16"/>
                <w:szCs w:val="16"/>
                <w:lang w:val="sq-AL"/>
              </w:rPr>
              <w:t>Vula e lotit</w:t>
            </w:r>
            <w:r w:rsidR="0038412F" w:rsidRPr="000F181C">
              <w:rPr>
                <w:rFonts w:ascii="CG Times" w:hAnsi="CG Times"/>
                <w:sz w:val="16"/>
                <w:szCs w:val="16"/>
                <w:lang w:val="sq-AL"/>
              </w:rPr>
              <w:t xml:space="preserve"> </w:t>
            </w:r>
          </w:p>
        </w:tc>
      </w:tr>
    </w:tbl>
    <w:p w:rsidR="003250AF" w:rsidRPr="000F181C" w:rsidRDefault="003250AF" w:rsidP="00BE3CC5">
      <w:pPr>
        <w:widowControl w:val="0"/>
        <w:rPr>
          <w:rFonts w:ascii="CG Times" w:hAnsi="CG Times"/>
          <w:b/>
          <w:sz w:val="16"/>
          <w:szCs w:val="16"/>
          <w:u w:val="single"/>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2"/>
        <w:gridCol w:w="1669"/>
        <w:gridCol w:w="1821"/>
        <w:gridCol w:w="1896"/>
        <w:gridCol w:w="1821"/>
      </w:tblGrid>
      <w:tr w:rsidR="003250AF" w:rsidRPr="000F181C" w:rsidTr="00B40A48">
        <w:trPr>
          <w:trHeight w:val="197"/>
          <w:jc w:val="center"/>
        </w:trPr>
        <w:tc>
          <w:tcPr>
            <w:tcW w:w="1972" w:type="dxa"/>
          </w:tcPr>
          <w:p w:rsidR="003250AF" w:rsidRPr="000F181C" w:rsidRDefault="0038412F" w:rsidP="00BE3CC5">
            <w:pPr>
              <w:widowControl w:val="0"/>
              <w:jc w:val="center"/>
              <w:rPr>
                <w:rFonts w:ascii="CG Times" w:hAnsi="CG Times"/>
                <w:b/>
                <w:sz w:val="16"/>
                <w:szCs w:val="16"/>
                <w:lang w:val="sq-AL"/>
              </w:rPr>
            </w:pPr>
            <w:r w:rsidRPr="000F181C">
              <w:rPr>
                <w:rFonts w:ascii="CG Times" w:hAnsi="CG Times"/>
                <w:b/>
                <w:sz w:val="16"/>
                <w:szCs w:val="16"/>
                <w:lang w:val="sq-AL"/>
              </w:rPr>
              <w:t xml:space="preserve">Nr. </w:t>
            </w:r>
            <w:r w:rsidR="003250AF" w:rsidRPr="000F181C">
              <w:rPr>
                <w:rFonts w:ascii="CG Times" w:hAnsi="CG Times"/>
                <w:b/>
                <w:sz w:val="16"/>
                <w:szCs w:val="16"/>
                <w:lang w:val="sq-AL"/>
              </w:rPr>
              <w:t>i mbajtësve</w:t>
            </w:r>
          </w:p>
        </w:tc>
        <w:tc>
          <w:tcPr>
            <w:tcW w:w="1669" w:type="dxa"/>
          </w:tcPr>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Data e mostrimit</w:t>
            </w:r>
          </w:p>
        </w:tc>
        <w:tc>
          <w:tcPr>
            <w:tcW w:w="1821" w:type="dxa"/>
          </w:tcPr>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Data e pranimit</w:t>
            </w:r>
          </w:p>
        </w:tc>
        <w:tc>
          <w:tcPr>
            <w:tcW w:w="1896" w:type="dxa"/>
          </w:tcPr>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Data e testimit</w:t>
            </w:r>
          </w:p>
          <w:p w:rsidR="003250AF" w:rsidRPr="000F181C" w:rsidRDefault="003250AF" w:rsidP="00BE3CC5">
            <w:pPr>
              <w:widowControl w:val="0"/>
              <w:jc w:val="center"/>
              <w:rPr>
                <w:rFonts w:ascii="CG Times" w:hAnsi="CG Times"/>
                <w:b/>
                <w:sz w:val="16"/>
                <w:szCs w:val="16"/>
                <w:lang w:val="sq-AL"/>
              </w:rPr>
            </w:pPr>
          </w:p>
        </w:tc>
        <w:tc>
          <w:tcPr>
            <w:tcW w:w="1821" w:type="dxa"/>
          </w:tcPr>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Numri i testi</w:t>
            </w:r>
            <w:r w:rsidR="00B40A48" w:rsidRPr="000F181C">
              <w:rPr>
                <w:rFonts w:ascii="CG Times" w:hAnsi="CG Times"/>
                <w:b/>
                <w:sz w:val="16"/>
                <w:szCs w:val="16"/>
                <w:lang w:val="sq-AL"/>
              </w:rPr>
              <w:t>t</w:t>
            </w:r>
          </w:p>
        </w:tc>
      </w:tr>
      <w:tr w:rsidR="003250AF" w:rsidRPr="000F181C" w:rsidTr="00A91DCD">
        <w:trPr>
          <w:trHeight w:val="402"/>
          <w:jc w:val="center"/>
        </w:trPr>
        <w:tc>
          <w:tcPr>
            <w:tcW w:w="1972" w:type="dxa"/>
          </w:tcPr>
          <w:p w:rsidR="003250AF" w:rsidRPr="000F181C" w:rsidRDefault="003250AF" w:rsidP="00BE3CC5">
            <w:pPr>
              <w:widowControl w:val="0"/>
              <w:rPr>
                <w:rFonts w:ascii="CG Times" w:hAnsi="CG Times"/>
                <w:b/>
                <w:sz w:val="16"/>
                <w:szCs w:val="16"/>
                <w:u w:val="single"/>
                <w:lang w:val="sq-AL"/>
              </w:rPr>
            </w:pPr>
          </w:p>
        </w:tc>
        <w:tc>
          <w:tcPr>
            <w:tcW w:w="1669" w:type="dxa"/>
          </w:tcPr>
          <w:p w:rsidR="003250AF" w:rsidRPr="000F181C" w:rsidRDefault="003250AF" w:rsidP="00BE3CC5">
            <w:pPr>
              <w:widowControl w:val="0"/>
              <w:rPr>
                <w:rFonts w:ascii="CG Times" w:hAnsi="CG Times"/>
                <w:b/>
                <w:sz w:val="16"/>
                <w:szCs w:val="16"/>
                <w:u w:val="single"/>
                <w:lang w:val="sq-AL"/>
              </w:rPr>
            </w:pPr>
          </w:p>
        </w:tc>
        <w:tc>
          <w:tcPr>
            <w:tcW w:w="1821" w:type="dxa"/>
          </w:tcPr>
          <w:p w:rsidR="003250AF" w:rsidRPr="000F181C" w:rsidRDefault="003250AF" w:rsidP="00BE3CC5">
            <w:pPr>
              <w:widowControl w:val="0"/>
              <w:rPr>
                <w:rFonts w:ascii="CG Times" w:hAnsi="CG Times"/>
                <w:b/>
                <w:sz w:val="16"/>
                <w:szCs w:val="16"/>
                <w:u w:val="single"/>
                <w:lang w:val="sq-AL"/>
              </w:rPr>
            </w:pPr>
          </w:p>
        </w:tc>
        <w:tc>
          <w:tcPr>
            <w:tcW w:w="1896" w:type="dxa"/>
          </w:tcPr>
          <w:p w:rsidR="003250AF" w:rsidRPr="000F181C" w:rsidRDefault="003250AF" w:rsidP="00BE3CC5">
            <w:pPr>
              <w:widowControl w:val="0"/>
              <w:rPr>
                <w:rFonts w:ascii="CG Times" w:hAnsi="CG Times"/>
                <w:b/>
                <w:sz w:val="16"/>
                <w:szCs w:val="16"/>
                <w:u w:val="single"/>
                <w:lang w:val="sq-AL"/>
              </w:rPr>
            </w:pPr>
          </w:p>
        </w:tc>
        <w:tc>
          <w:tcPr>
            <w:tcW w:w="1821" w:type="dxa"/>
          </w:tcPr>
          <w:p w:rsidR="003250AF" w:rsidRPr="000F181C" w:rsidRDefault="003250AF" w:rsidP="00BE3CC5">
            <w:pPr>
              <w:widowControl w:val="0"/>
              <w:rPr>
                <w:rFonts w:ascii="CG Times" w:hAnsi="CG Times"/>
                <w:b/>
                <w:sz w:val="16"/>
                <w:szCs w:val="16"/>
                <w:u w:val="single"/>
                <w:lang w:val="sq-AL"/>
              </w:rPr>
            </w:pPr>
          </w:p>
        </w:tc>
      </w:tr>
    </w:tbl>
    <w:p w:rsidR="003250AF" w:rsidRPr="000F181C" w:rsidRDefault="0038412F" w:rsidP="00BE3CC5">
      <w:pPr>
        <w:widowControl w:val="0"/>
        <w:rPr>
          <w:rFonts w:ascii="CG Times" w:hAnsi="CG Times"/>
          <w:b/>
          <w:sz w:val="16"/>
          <w:szCs w:val="16"/>
          <w:lang w:val="sq-AL"/>
        </w:rPr>
      </w:pPr>
      <w:r w:rsidRPr="000F181C">
        <w:rPr>
          <w:rFonts w:ascii="CG Times" w:hAnsi="CG Times"/>
          <w:b/>
          <w:sz w:val="16"/>
          <w:szCs w:val="16"/>
          <w:lang w:val="sq-AL"/>
        </w:rPr>
        <w:t xml:space="preserve"> </w:t>
      </w:r>
    </w:p>
    <w:p w:rsidR="003250AF" w:rsidRPr="000F181C" w:rsidRDefault="003250AF" w:rsidP="00BE3CC5">
      <w:pPr>
        <w:widowControl w:val="0"/>
        <w:rPr>
          <w:rFonts w:ascii="CG Times" w:hAnsi="CG Times"/>
          <w:b/>
          <w:sz w:val="16"/>
          <w:szCs w:val="16"/>
          <w:lang w:val="sq-AL"/>
        </w:rPr>
      </w:pPr>
      <w:r w:rsidRPr="000F181C">
        <w:rPr>
          <w:rFonts w:ascii="CG Times" w:hAnsi="CG Times"/>
          <w:sz w:val="16"/>
          <w:szCs w:val="16"/>
          <w:lang w:val="sq-AL"/>
        </w:rPr>
        <w:t xml:space="preserve">REZULTATI </w:t>
      </w:r>
      <w:r w:rsidR="00D57A32" w:rsidRPr="000F181C">
        <w:rPr>
          <w:rFonts w:ascii="CG Times" w:hAnsi="CG Times"/>
          <w:sz w:val="16"/>
          <w:szCs w:val="16"/>
          <w:lang w:val="sq-AL"/>
        </w:rPr>
        <w:t xml:space="preserve">I </w:t>
      </w:r>
      <w:r w:rsidRPr="000F181C">
        <w:rPr>
          <w:rFonts w:ascii="CG Times" w:hAnsi="CG Times"/>
          <w:sz w:val="16"/>
          <w:szCs w:val="16"/>
          <w:lang w:val="sq-AL"/>
        </w:rPr>
        <w:t>ANALIZËS</w:t>
      </w:r>
    </w:p>
    <w:p w:rsidR="003250AF" w:rsidRPr="000F181C" w:rsidRDefault="003250AF" w:rsidP="00BE3CC5">
      <w:pPr>
        <w:pStyle w:val="Heading7"/>
        <w:widowControl w:val="0"/>
        <w:rPr>
          <w:rFonts w:ascii="CG Times" w:hAnsi="CG Times"/>
          <w:b/>
          <w:bCs/>
          <w:sz w:val="16"/>
          <w:szCs w:val="16"/>
          <w:lang w:val="sq-AL"/>
        </w:rPr>
      </w:pPr>
      <w:r w:rsidRPr="000F181C">
        <w:rPr>
          <w:rFonts w:ascii="CG Times" w:hAnsi="CG Times"/>
          <w:b/>
          <w:bCs/>
          <w:sz w:val="16"/>
          <w:szCs w:val="16"/>
          <w:lang w:val="sq-AL"/>
        </w:rPr>
        <w:t>Emri shkencor i species …………………………………………..</w:t>
      </w:r>
    </w:p>
    <w:p w:rsidR="003250AF" w:rsidRPr="000F181C" w:rsidRDefault="003250AF" w:rsidP="00BE3CC5">
      <w:pPr>
        <w:widowControl w:val="0"/>
        <w:rPr>
          <w:rFonts w:ascii="CG Times" w:hAnsi="CG Times"/>
          <w:sz w:val="16"/>
          <w:szCs w:val="16"/>
          <w:lang w:val="sq-AL"/>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
        <w:gridCol w:w="876"/>
        <w:gridCol w:w="901"/>
        <w:gridCol w:w="676"/>
        <w:gridCol w:w="901"/>
        <w:gridCol w:w="751"/>
        <w:gridCol w:w="901"/>
        <w:gridCol w:w="976"/>
        <w:gridCol w:w="902"/>
        <w:gridCol w:w="1051"/>
      </w:tblGrid>
      <w:tr w:rsidR="003250AF" w:rsidRPr="000F181C" w:rsidTr="00A91DCD">
        <w:trPr>
          <w:cantSplit/>
          <w:trHeight w:val="262"/>
          <w:jc w:val="center"/>
        </w:trPr>
        <w:tc>
          <w:tcPr>
            <w:tcW w:w="2929" w:type="dxa"/>
            <w:gridSpan w:val="3"/>
          </w:tcPr>
          <w:p w:rsidR="003250AF" w:rsidRPr="000F181C" w:rsidRDefault="00445182" w:rsidP="00BE3CC5">
            <w:pPr>
              <w:pStyle w:val="Heading8"/>
              <w:widowControl w:val="0"/>
              <w:rPr>
                <w:rFonts w:ascii="CG Times" w:hAnsi="CG Times"/>
                <w:b/>
                <w:sz w:val="16"/>
                <w:szCs w:val="16"/>
                <w:lang w:val="sq-AL"/>
              </w:rPr>
            </w:pPr>
            <w:r w:rsidRPr="000F181C">
              <w:rPr>
                <w:rFonts w:ascii="CG Times" w:hAnsi="CG Times"/>
                <w:b/>
                <w:sz w:val="16"/>
                <w:szCs w:val="16"/>
                <w:lang w:val="sq-AL"/>
              </w:rPr>
              <w:t>Pastërtia</w:t>
            </w:r>
          </w:p>
        </w:tc>
        <w:tc>
          <w:tcPr>
            <w:tcW w:w="676" w:type="dxa"/>
            <w:vMerge w:val="restart"/>
          </w:tcPr>
          <w:p w:rsidR="003250AF" w:rsidRPr="000F181C" w:rsidRDefault="003250AF" w:rsidP="00BE3CC5">
            <w:pPr>
              <w:widowControl w:val="0"/>
              <w:jc w:val="center"/>
              <w:rPr>
                <w:rFonts w:ascii="CG Times" w:hAnsi="CG Times"/>
                <w:b/>
                <w:sz w:val="16"/>
                <w:szCs w:val="16"/>
                <w:lang w:val="sq-AL"/>
              </w:rPr>
            </w:pPr>
          </w:p>
          <w:p w:rsidR="003250AF" w:rsidRPr="000F181C" w:rsidRDefault="003250AF" w:rsidP="00BE3CC5">
            <w:pPr>
              <w:widowControl w:val="0"/>
              <w:jc w:val="center"/>
              <w:rPr>
                <w:rFonts w:ascii="CG Times" w:hAnsi="CG Times"/>
                <w:b/>
                <w:sz w:val="16"/>
                <w:szCs w:val="16"/>
                <w:lang w:val="sq-AL"/>
              </w:rPr>
            </w:pPr>
          </w:p>
          <w:p w:rsidR="003250AF" w:rsidRPr="000F181C" w:rsidRDefault="0038412F" w:rsidP="00BE3CC5">
            <w:pPr>
              <w:widowControl w:val="0"/>
              <w:jc w:val="center"/>
              <w:rPr>
                <w:rFonts w:ascii="CG Times" w:hAnsi="CG Times"/>
                <w:b/>
                <w:sz w:val="16"/>
                <w:szCs w:val="16"/>
                <w:lang w:val="sq-AL"/>
              </w:rPr>
            </w:pPr>
            <w:r w:rsidRPr="000F181C">
              <w:rPr>
                <w:rFonts w:ascii="CG Times" w:hAnsi="CG Times"/>
                <w:b/>
                <w:sz w:val="16"/>
                <w:szCs w:val="16"/>
                <w:lang w:val="sq-AL"/>
              </w:rPr>
              <w:t xml:space="preserve">Nr. </w:t>
            </w:r>
            <w:r w:rsidR="003250AF" w:rsidRPr="000F181C">
              <w:rPr>
                <w:rFonts w:ascii="CG Times" w:hAnsi="CG Times"/>
                <w:b/>
                <w:sz w:val="16"/>
                <w:szCs w:val="16"/>
                <w:lang w:val="sq-AL"/>
              </w:rPr>
              <w:t>ditëve</w:t>
            </w:r>
          </w:p>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të</w:t>
            </w:r>
            <w:r w:rsidR="0038412F" w:rsidRPr="000F181C">
              <w:rPr>
                <w:rFonts w:ascii="CG Times" w:hAnsi="CG Times"/>
                <w:b/>
                <w:sz w:val="16"/>
                <w:szCs w:val="16"/>
                <w:lang w:val="sq-AL"/>
              </w:rPr>
              <w:t xml:space="preserve"> </w:t>
            </w:r>
            <w:r w:rsidRPr="000F181C">
              <w:rPr>
                <w:rFonts w:ascii="CG Times" w:hAnsi="CG Times"/>
                <w:b/>
                <w:sz w:val="16"/>
                <w:szCs w:val="16"/>
                <w:lang w:val="sq-AL"/>
              </w:rPr>
              <w:t>testit</w:t>
            </w:r>
          </w:p>
          <w:p w:rsidR="003250AF" w:rsidRPr="000F181C" w:rsidRDefault="003250AF" w:rsidP="00BE3CC5">
            <w:pPr>
              <w:widowControl w:val="0"/>
              <w:jc w:val="center"/>
              <w:rPr>
                <w:rFonts w:ascii="CG Times" w:hAnsi="CG Times"/>
                <w:b/>
                <w:sz w:val="16"/>
                <w:szCs w:val="16"/>
                <w:lang w:val="sq-AL"/>
              </w:rPr>
            </w:pPr>
          </w:p>
        </w:tc>
        <w:tc>
          <w:tcPr>
            <w:tcW w:w="4431" w:type="dxa"/>
            <w:gridSpan w:val="5"/>
          </w:tcPr>
          <w:p w:rsidR="003250AF" w:rsidRPr="000F181C" w:rsidRDefault="003250AF" w:rsidP="00D57A32">
            <w:pPr>
              <w:pStyle w:val="Heading8"/>
              <w:widowControl w:val="0"/>
              <w:jc w:val="center"/>
              <w:rPr>
                <w:rFonts w:ascii="CG Times" w:hAnsi="CG Times"/>
                <w:b/>
                <w:sz w:val="16"/>
                <w:szCs w:val="16"/>
                <w:lang w:val="sq-AL"/>
              </w:rPr>
            </w:pPr>
            <w:r w:rsidRPr="000F181C">
              <w:rPr>
                <w:rFonts w:ascii="CG Times" w:hAnsi="CG Times"/>
                <w:b/>
                <w:sz w:val="16"/>
                <w:szCs w:val="16"/>
                <w:lang w:val="sq-AL"/>
              </w:rPr>
              <w:t>Mbirja</w:t>
            </w:r>
          </w:p>
        </w:tc>
        <w:tc>
          <w:tcPr>
            <w:tcW w:w="1051" w:type="dxa"/>
            <w:vMerge w:val="restart"/>
          </w:tcPr>
          <w:p w:rsidR="003250AF" w:rsidRPr="000F181C" w:rsidRDefault="003250AF" w:rsidP="00BE3CC5">
            <w:pPr>
              <w:widowControl w:val="0"/>
              <w:jc w:val="center"/>
              <w:rPr>
                <w:rFonts w:ascii="CG Times" w:hAnsi="CG Times"/>
                <w:b/>
                <w:sz w:val="16"/>
                <w:szCs w:val="16"/>
                <w:lang w:val="sq-AL"/>
              </w:rPr>
            </w:pPr>
          </w:p>
          <w:p w:rsidR="003250AF" w:rsidRPr="000F181C" w:rsidRDefault="003250AF" w:rsidP="00BE3CC5">
            <w:pPr>
              <w:widowControl w:val="0"/>
              <w:jc w:val="center"/>
              <w:rPr>
                <w:rFonts w:ascii="CG Times" w:hAnsi="CG Times"/>
                <w:b/>
                <w:sz w:val="16"/>
                <w:szCs w:val="16"/>
                <w:lang w:val="sq-AL"/>
              </w:rPr>
            </w:pPr>
          </w:p>
          <w:p w:rsidR="003250AF" w:rsidRPr="000F181C" w:rsidRDefault="003250AF" w:rsidP="00BE3CC5">
            <w:pPr>
              <w:widowControl w:val="0"/>
              <w:jc w:val="center"/>
              <w:rPr>
                <w:rFonts w:ascii="CG Times" w:hAnsi="CG Times"/>
                <w:b/>
                <w:sz w:val="16"/>
                <w:szCs w:val="16"/>
                <w:lang w:val="sq-AL"/>
              </w:rPr>
            </w:pPr>
          </w:p>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Lagështia</w:t>
            </w:r>
          </w:p>
          <w:p w:rsidR="003250AF" w:rsidRPr="000F181C" w:rsidRDefault="003250AF" w:rsidP="00BE3CC5">
            <w:pPr>
              <w:widowControl w:val="0"/>
              <w:jc w:val="center"/>
              <w:rPr>
                <w:rFonts w:ascii="CG Times" w:hAnsi="CG Times"/>
                <w:b/>
                <w:sz w:val="16"/>
                <w:szCs w:val="16"/>
                <w:lang w:val="sq-AL"/>
              </w:rPr>
            </w:pPr>
          </w:p>
          <w:p w:rsidR="003250AF" w:rsidRPr="000F181C" w:rsidRDefault="003250AF" w:rsidP="00BE3CC5">
            <w:pPr>
              <w:widowControl w:val="0"/>
              <w:jc w:val="center"/>
              <w:rPr>
                <w:rFonts w:ascii="CG Times" w:hAnsi="CG Times"/>
                <w:b/>
                <w:sz w:val="16"/>
                <w:szCs w:val="16"/>
                <w:lang w:val="sq-AL"/>
              </w:rPr>
            </w:pPr>
            <w:r w:rsidRPr="000F181C">
              <w:rPr>
                <w:rFonts w:ascii="CG Times" w:hAnsi="CG Times"/>
                <w:b/>
                <w:sz w:val="16"/>
                <w:szCs w:val="16"/>
                <w:lang w:val="sq-AL"/>
              </w:rPr>
              <w:t>%</w:t>
            </w:r>
          </w:p>
        </w:tc>
      </w:tr>
      <w:tr w:rsidR="003250AF" w:rsidRPr="000F181C" w:rsidTr="00A91DCD">
        <w:trPr>
          <w:cantSplit/>
          <w:trHeight w:val="181"/>
          <w:jc w:val="center"/>
        </w:trPr>
        <w:tc>
          <w:tcPr>
            <w:tcW w:w="2929" w:type="dxa"/>
            <w:gridSpan w:val="3"/>
          </w:tcPr>
          <w:p w:rsidR="003250AF" w:rsidRPr="000F181C" w:rsidRDefault="00940077" w:rsidP="00BE3CC5">
            <w:pPr>
              <w:widowControl w:val="0"/>
              <w:jc w:val="center"/>
              <w:rPr>
                <w:rFonts w:ascii="CG Times" w:hAnsi="CG Times"/>
                <w:i/>
                <w:sz w:val="16"/>
                <w:szCs w:val="16"/>
                <w:lang w:val="sq-AL"/>
              </w:rPr>
            </w:pPr>
            <w:r w:rsidRPr="000F181C">
              <w:rPr>
                <w:rFonts w:ascii="CG Times" w:hAnsi="CG Times"/>
                <w:i/>
                <w:sz w:val="16"/>
                <w:szCs w:val="16"/>
                <w:lang w:val="sq-AL"/>
              </w:rPr>
              <w:t>% n</w:t>
            </w:r>
            <w:r w:rsidR="00445182" w:rsidRPr="000F181C">
              <w:rPr>
                <w:rFonts w:ascii="CG Times" w:hAnsi="CG Times"/>
                <w:i/>
                <w:sz w:val="16"/>
                <w:szCs w:val="16"/>
                <w:lang w:val="sq-AL"/>
              </w:rPr>
              <w:t>ë</w:t>
            </w:r>
            <w:r w:rsidRPr="000F181C">
              <w:rPr>
                <w:rFonts w:ascii="CG Times" w:hAnsi="CG Times"/>
                <w:i/>
                <w:sz w:val="16"/>
                <w:szCs w:val="16"/>
                <w:lang w:val="sq-AL"/>
              </w:rPr>
              <w:t xml:space="preserve"> peshë</w:t>
            </w:r>
          </w:p>
        </w:tc>
        <w:tc>
          <w:tcPr>
            <w:tcW w:w="676" w:type="dxa"/>
            <w:vMerge/>
          </w:tcPr>
          <w:p w:rsidR="003250AF" w:rsidRPr="000F181C" w:rsidRDefault="003250AF" w:rsidP="00BE3CC5">
            <w:pPr>
              <w:widowControl w:val="0"/>
              <w:rPr>
                <w:rFonts w:ascii="CG Times" w:hAnsi="CG Times"/>
                <w:sz w:val="16"/>
                <w:szCs w:val="16"/>
                <w:lang w:val="sq-AL"/>
              </w:rPr>
            </w:pPr>
          </w:p>
        </w:tc>
        <w:tc>
          <w:tcPr>
            <w:tcW w:w="4431" w:type="dxa"/>
            <w:gridSpan w:val="5"/>
          </w:tcPr>
          <w:p w:rsidR="003250AF" w:rsidRPr="000F181C" w:rsidRDefault="003250AF" w:rsidP="00BE3CC5">
            <w:pPr>
              <w:widowControl w:val="0"/>
              <w:jc w:val="center"/>
              <w:rPr>
                <w:rFonts w:ascii="CG Times" w:hAnsi="CG Times"/>
                <w:i/>
                <w:sz w:val="16"/>
                <w:szCs w:val="16"/>
                <w:lang w:val="sq-AL"/>
              </w:rPr>
            </w:pPr>
            <w:r w:rsidRPr="000F181C">
              <w:rPr>
                <w:rFonts w:ascii="CG Times" w:hAnsi="CG Times"/>
                <w:i/>
                <w:sz w:val="16"/>
                <w:szCs w:val="16"/>
                <w:lang w:val="sq-AL"/>
              </w:rPr>
              <w:t>n</w:t>
            </w:r>
            <w:r w:rsidR="00445182" w:rsidRPr="000F181C">
              <w:rPr>
                <w:rFonts w:ascii="CG Times" w:hAnsi="CG Times"/>
                <w:i/>
                <w:sz w:val="16"/>
                <w:szCs w:val="16"/>
                <w:lang w:val="sq-AL"/>
              </w:rPr>
              <w:t>ë</w:t>
            </w:r>
            <w:r w:rsidRPr="000F181C">
              <w:rPr>
                <w:rFonts w:ascii="CG Times" w:hAnsi="CG Times"/>
                <w:i/>
                <w:sz w:val="16"/>
                <w:szCs w:val="16"/>
                <w:lang w:val="sq-AL"/>
              </w:rPr>
              <w:t xml:space="preserve"> %</w:t>
            </w:r>
          </w:p>
        </w:tc>
        <w:tc>
          <w:tcPr>
            <w:tcW w:w="1051" w:type="dxa"/>
            <w:vMerge/>
          </w:tcPr>
          <w:p w:rsidR="003250AF" w:rsidRPr="000F181C" w:rsidRDefault="003250AF" w:rsidP="00BE3CC5">
            <w:pPr>
              <w:widowControl w:val="0"/>
              <w:rPr>
                <w:rFonts w:ascii="CG Times" w:hAnsi="CG Times"/>
                <w:sz w:val="16"/>
                <w:szCs w:val="16"/>
                <w:lang w:val="sq-AL"/>
              </w:rPr>
            </w:pPr>
          </w:p>
        </w:tc>
      </w:tr>
      <w:tr w:rsidR="003250AF" w:rsidRPr="000F181C" w:rsidTr="00A91DCD">
        <w:trPr>
          <w:cantSplit/>
          <w:trHeight w:val="800"/>
          <w:jc w:val="center"/>
        </w:trPr>
        <w:tc>
          <w:tcPr>
            <w:tcW w:w="1152"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Farë</w:t>
            </w:r>
            <w:r w:rsidR="00D57A32" w:rsidRPr="000F181C">
              <w:rPr>
                <w:rFonts w:ascii="CG Times" w:hAnsi="CG Times"/>
                <w:sz w:val="16"/>
                <w:szCs w:val="16"/>
                <w:lang w:val="sq-AL"/>
              </w:rPr>
              <w:t xml:space="preserve"> e</w:t>
            </w:r>
          </w:p>
          <w:p w:rsidR="003250AF" w:rsidRPr="000F181C" w:rsidRDefault="00D57A32" w:rsidP="00BE3CC5">
            <w:pPr>
              <w:widowControl w:val="0"/>
              <w:jc w:val="center"/>
              <w:rPr>
                <w:rFonts w:ascii="CG Times" w:hAnsi="CG Times"/>
                <w:sz w:val="16"/>
                <w:szCs w:val="16"/>
                <w:lang w:val="sq-AL"/>
              </w:rPr>
            </w:pPr>
            <w:r w:rsidRPr="000F181C">
              <w:rPr>
                <w:rFonts w:ascii="CG Times" w:hAnsi="CG Times"/>
                <w:sz w:val="16"/>
                <w:szCs w:val="16"/>
                <w:lang w:val="sq-AL"/>
              </w:rPr>
              <w:t>pastër</w:t>
            </w:r>
          </w:p>
        </w:tc>
        <w:tc>
          <w:tcPr>
            <w:tcW w:w="876"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Lëndë inerte</w:t>
            </w:r>
          </w:p>
          <w:p w:rsidR="003250AF" w:rsidRPr="000F181C" w:rsidRDefault="003250AF" w:rsidP="00BE3CC5">
            <w:pPr>
              <w:widowControl w:val="0"/>
              <w:jc w:val="center"/>
              <w:rPr>
                <w:rFonts w:ascii="CG Times" w:hAnsi="CG Times"/>
                <w:sz w:val="16"/>
                <w:szCs w:val="16"/>
                <w:lang w:val="sq-AL"/>
              </w:rPr>
            </w:pPr>
          </w:p>
        </w:tc>
        <w:tc>
          <w:tcPr>
            <w:tcW w:w="901"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 xml:space="preserve">Fara </w:t>
            </w:r>
            <w:r w:rsidR="00D57A32" w:rsidRPr="000F181C">
              <w:rPr>
                <w:rFonts w:ascii="CG Times" w:hAnsi="CG Times"/>
                <w:sz w:val="16"/>
                <w:szCs w:val="16"/>
                <w:lang w:val="sq-AL"/>
              </w:rPr>
              <w:t xml:space="preserve">të </w:t>
            </w:r>
            <w:r w:rsidRPr="000F181C">
              <w:rPr>
                <w:rFonts w:ascii="CG Times" w:hAnsi="CG Times"/>
                <w:sz w:val="16"/>
                <w:szCs w:val="16"/>
                <w:lang w:val="sq-AL"/>
              </w:rPr>
              <w:t>tjera</w:t>
            </w:r>
          </w:p>
        </w:tc>
        <w:tc>
          <w:tcPr>
            <w:tcW w:w="676" w:type="dxa"/>
            <w:vMerge/>
          </w:tcPr>
          <w:p w:rsidR="003250AF" w:rsidRPr="000F181C" w:rsidRDefault="003250AF" w:rsidP="00BE3CC5">
            <w:pPr>
              <w:widowControl w:val="0"/>
              <w:rPr>
                <w:rFonts w:ascii="CG Times" w:hAnsi="CG Times"/>
                <w:sz w:val="16"/>
                <w:szCs w:val="16"/>
                <w:lang w:val="sq-AL"/>
              </w:rPr>
            </w:pPr>
          </w:p>
        </w:tc>
        <w:tc>
          <w:tcPr>
            <w:tcW w:w="901"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Filiza normal</w:t>
            </w:r>
          </w:p>
        </w:tc>
        <w:tc>
          <w:tcPr>
            <w:tcW w:w="751"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Fara të forta</w:t>
            </w:r>
          </w:p>
        </w:tc>
        <w:tc>
          <w:tcPr>
            <w:tcW w:w="901"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Fara</w:t>
            </w:r>
          </w:p>
          <w:p w:rsidR="003250AF" w:rsidRPr="000F181C" w:rsidRDefault="00940077" w:rsidP="00BE3CC5">
            <w:pPr>
              <w:widowControl w:val="0"/>
              <w:jc w:val="center"/>
              <w:rPr>
                <w:rFonts w:ascii="CG Times" w:hAnsi="CG Times"/>
                <w:sz w:val="16"/>
                <w:szCs w:val="16"/>
                <w:lang w:val="sq-AL"/>
              </w:rPr>
            </w:pPr>
            <w:r w:rsidRPr="000F181C">
              <w:rPr>
                <w:rFonts w:ascii="CG Times" w:hAnsi="CG Times"/>
                <w:sz w:val="16"/>
                <w:szCs w:val="16"/>
                <w:lang w:val="sq-AL"/>
              </w:rPr>
              <w:t>të freskë</w:t>
            </w:r>
            <w:r w:rsidR="003250AF" w:rsidRPr="000F181C">
              <w:rPr>
                <w:rFonts w:ascii="CG Times" w:hAnsi="CG Times"/>
                <w:sz w:val="16"/>
                <w:szCs w:val="16"/>
                <w:lang w:val="sq-AL"/>
              </w:rPr>
              <w:t>ta</w:t>
            </w:r>
          </w:p>
        </w:tc>
        <w:tc>
          <w:tcPr>
            <w:tcW w:w="976"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BE3CC5">
            <w:pPr>
              <w:widowControl w:val="0"/>
              <w:jc w:val="center"/>
              <w:rPr>
                <w:rFonts w:ascii="CG Times" w:hAnsi="CG Times"/>
                <w:sz w:val="16"/>
                <w:szCs w:val="16"/>
                <w:lang w:val="sq-AL"/>
              </w:rPr>
            </w:pPr>
            <w:r w:rsidRPr="000F181C">
              <w:rPr>
                <w:rFonts w:ascii="CG Times" w:hAnsi="CG Times"/>
                <w:sz w:val="16"/>
                <w:szCs w:val="16"/>
                <w:lang w:val="sq-AL"/>
              </w:rPr>
              <w:t>Fara</w:t>
            </w:r>
          </w:p>
          <w:p w:rsidR="003250AF" w:rsidRPr="000F181C" w:rsidRDefault="00D57A32" w:rsidP="00BE3CC5">
            <w:pPr>
              <w:widowControl w:val="0"/>
              <w:jc w:val="center"/>
              <w:rPr>
                <w:rFonts w:ascii="CG Times" w:hAnsi="CG Times"/>
                <w:sz w:val="16"/>
                <w:szCs w:val="16"/>
                <w:lang w:val="sq-AL"/>
              </w:rPr>
            </w:pPr>
            <w:r w:rsidRPr="000F181C">
              <w:rPr>
                <w:rFonts w:ascii="CG Times" w:hAnsi="CG Times"/>
                <w:sz w:val="16"/>
                <w:szCs w:val="16"/>
                <w:lang w:val="sq-AL"/>
              </w:rPr>
              <w:t>anormale</w:t>
            </w:r>
          </w:p>
          <w:p w:rsidR="003250AF" w:rsidRPr="000F181C" w:rsidRDefault="003250AF" w:rsidP="00BE3CC5">
            <w:pPr>
              <w:widowControl w:val="0"/>
              <w:jc w:val="center"/>
              <w:rPr>
                <w:rFonts w:ascii="CG Times" w:hAnsi="CG Times"/>
                <w:sz w:val="16"/>
                <w:szCs w:val="16"/>
                <w:lang w:val="sq-AL"/>
              </w:rPr>
            </w:pPr>
          </w:p>
        </w:tc>
        <w:tc>
          <w:tcPr>
            <w:tcW w:w="901" w:type="dxa"/>
          </w:tcPr>
          <w:p w:rsidR="003250AF" w:rsidRPr="000F181C" w:rsidRDefault="003250AF" w:rsidP="00BE3CC5">
            <w:pPr>
              <w:widowControl w:val="0"/>
              <w:jc w:val="center"/>
              <w:rPr>
                <w:rFonts w:ascii="CG Times" w:hAnsi="CG Times"/>
                <w:sz w:val="16"/>
                <w:szCs w:val="16"/>
                <w:lang w:val="sq-AL"/>
              </w:rPr>
            </w:pPr>
          </w:p>
          <w:p w:rsidR="003250AF" w:rsidRPr="000F181C" w:rsidRDefault="003250AF" w:rsidP="00D57A32">
            <w:pPr>
              <w:widowControl w:val="0"/>
              <w:jc w:val="center"/>
              <w:rPr>
                <w:rFonts w:ascii="CG Times" w:hAnsi="CG Times"/>
                <w:b/>
                <w:sz w:val="16"/>
                <w:szCs w:val="16"/>
                <w:lang w:val="sq-AL"/>
              </w:rPr>
            </w:pPr>
            <w:r w:rsidRPr="000F181C">
              <w:rPr>
                <w:rFonts w:ascii="CG Times" w:hAnsi="CG Times"/>
                <w:b/>
                <w:sz w:val="16"/>
                <w:szCs w:val="16"/>
                <w:lang w:val="sq-AL"/>
              </w:rPr>
              <w:t>Fara</w:t>
            </w:r>
          </w:p>
          <w:p w:rsidR="003250AF" w:rsidRPr="000F181C" w:rsidRDefault="003250AF" w:rsidP="00D57A32">
            <w:pPr>
              <w:widowControl w:val="0"/>
              <w:jc w:val="center"/>
              <w:rPr>
                <w:rFonts w:ascii="CG Times" w:hAnsi="CG Times"/>
                <w:sz w:val="16"/>
                <w:szCs w:val="16"/>
                <w:lang w:val="sq-AL"/>
              </w:rPr>
            </w:pPr>
            <w:r w:rsidRPr="000F181C">
              <w:rPr>
                <w:rFonts w:ascii="CG Times" w:hAnsi="CG Times"/>
                <w:b/>
                <w:sz w:val="16"/>
                <w:szCs w:val="16"/>
                <w:lang w:val="sq-AL"/>
              </w:rPr>
              <w:t>të vdekura</w:t>
            </w:r>
          </w:p>
        </w:tc>
        <w:tc>
          <w:tcPr>
            <w:tcW w:w="1051" w:type="dxa"/>
            <w:vMerge/>
          </w:tcPr>
          <w:p w:rsidR="003250AF" w:rsidRPr="000F181C" w:rsidRDefault="003250AF" w:rsidP="00BE3CC5">
            <w:pPr>
              <w:widowControl w:val="0"/>
              <w:rPr>
                <w:rFonts w:ascii="CG Times" w:hAnsi="CG Times"/>
                <w:sz w:val="16"/>
                <w:szCs w:val="16"/>
                <w:lang w:val="sq-AL"/>
              </w:rPr>
            </w:pPr>
          </w:p>
        </w:tc>
      </w:tr>
      <w:tr w:rsidR="003250AF" w:rsidRPr="000F181C" w:rsidTr="00A91DCD">
        <w:trPr>
          <w:trHeight w:val="237"/>
          <w:jc w:val="center"/>
        </w:trPr>
        <w:tc>
          <w:tcPr>
            <w:tcW w:w="1152" w:type="dxa"/>
          </w:tcPr>
          <w:p w:rsidR="003250AF" w:rsidRPr="000F181C" w:rsidRDefault="003250AF" w:rsidP="00BE3CC5">
            <w:pPr>
              <w:widowControl w:val="0"/>
              <w:rPr>
                <w:rFonts w:ascii="CG Times" w:hAnsi="CG Times"/>
                <w:sz w:val="16"/>
                <w:szCs w:val="16"/>
                <w:lang w:val="sq-AL"/>
              </w:rPr>
            </w:pPr>
          </w:p>
        </w:tc>
        <w:tc>
          <w:tcPr>
            <w:tcW w:w="876" w:type="dxa"/>
          </w:tcPr>
          <w:p w:rsidR="003250AF" w:rsidRPr="000F181C" w:rsidRDefault="003250AF" w:rsidP="00BE3CC5">
            <w:pPr>
              <w:widowControl w:val="0"/>
              <w:rPr>
                <w:rFonts w:ascii="CG Times" w:hAnsi="CG Times"/>
                <w:sz w:val="16"/>
                <w:szCs w:val="16"/>
                <w:lang w:val="sq-AL"/>
              </w:rPr>
            </w:pPr>
          </w:p>
        </w:tc>
        <w:tc>
          <w:tcPr>
            <w:tcW w:w="901" w:type="dxa"/>
          </w:tcPr>
          <w:p w:rsidR="003250AF" w:rsidRPr="000F181C" w:rsidRDefault="003250AF" w:rsidP="00BE3CC5">
            <w:pPr>
              <w:widowControl w:val="0"/>
              <w:rPr>
                <w:rFonts w:ascii="CG Times" w:hAnsi="CG Times"/>
                <w:sz w:val="16"/>
                <w:szCs w:val="16"/>
                <w:lang w:val="sq-AL"/>
              </w:rPr>
            </w:pPr>
          </w:p>
        </w:tc>
        <w:tc>
          <w:tcPr>
            <w:tcW w:w="676" w:type="dxa"/>
          </w:tcPr>
          <w:p w:rsidR="003250AF" w:rsidRPr="000F181C" w:rsidRDefault="003250AF" w:rsidP="00BE3CC5">
            <w:pPr>
              <w:widowControl w:val="0"/>
              <w:rPr>
                <w:rFonts w:ascii="CG Times" w:hAnsi="CG Times"/>
                <w:sz w:val="16"/>
                <w:szCs w:val="16"/>
                <w:lang w:val="sq-AL"/>
              </w:rPr>
            </w:pPr>
          </w:p>
        </w:tc>
        <w:tc>
          <w:tcPr>
            <w:tcW w:w="901" w:type="dxa"/>
          </w:tcPr>
          <w:p w:rsidR="003250AF" w:rsidRPr="000F181C" w:rsidRDefault="003250AF" w:rsidP="00BE3CC5">
            <w:pPr>
              <w:widowControl w:val="0"/>
              <w:rPr>
                <w:rFonts w:ascii="CG Times" w:hAnsi="CG Times"/>
                <w:sz w:val="16"/>
                <w:szCs w:val="16"/>
                <w:lang w:val="sq-AL"/>
              </w:rPr>
            </w:pPr>
          </w:p>
        </w:tc>
        <w:tc>
          <w:tcPr>
            <w:tcW w:w="751" w:type="dxa"/>
          </w:tcPr>
          <w:p w:rsidR="003250AF" w:rsidRPr="000F181C" w:rsidRDefault="003250AF" w:rsidP="00BE3CC5">
            <w:pPr>
              <w:widowControl w:val="0"/>
              <w:rPr>
                <w:rFonts w:ascii="CG Times" w:hAnsi="CG Times"/>
                <w:sz w:val="16"/>
                <w:szCs w:val="16"/>
                <w:lang w:val="sq-AL"/>
              </w:rPr>
            </w:pPr>
          </w:p>
          <w:p w:rsidR="003250AF" w:rsidRPr="000F181C" w:rsidRDefault="003250AF" w:rsidP="00BE3CC5">
            <w:pPr>
              <w:widowControl w:val="0"/>
              <w:rPr>
                <w:rFonts w:ascii="CG Times" w:hAnsi="CG Times"/>
                <w:sz w:val="16"/>
                <w:szCs w:val="16"/>
                <w:lang w:val="sq-AL"/>
              </w:rPr>
            </w:pPr>
          </w:p>
        </w:tc>
        <w:tc>
          <w:tcPr>
            <w:tcW w:w="901" w:type="dxa"/>
          </w:tcPr>
          <w:p w:rsidR="003250AF" w:rsidRPr="000F181C" w:rsidRDefault="003250AF" w:rsidP="00BE3CC5">
            <w:pPr>
              <w:widowControl w:val="0"/>
              <w:rPr>
                <w:rFonts w:ascii="CG Times" w:hAnsi="CG Times"/>
                <w:sz w:val="16"/>
                <w:szCs w:val="16"/>
                <w:lang w:val="sq-AL"/>
              </w:rPr>
            </w:pPr>
          </w:p>
        </w:tc>
        <w:tc>
          <w:tcPr>
            <w:tcW w:w="976" w:type="dxa"/>
          </w:tcPr>
          <w:p w:rsidR="003250AF" w:rsidRPr="000F181C" w:rsidRDefault="003250AF" w:rsidP="00BE3CC5">
            <w:pPr>
              <w:widowControl w:val="0"/>
              <w:rPr>
                <w:rFonts w:ascii="CG Times" w:hAnsi="CG Times"/>
                <w:sz w:val="16"/>
                <w:szCs w:val="16"/>
                <w:lang w:val="sq-AL"/>
              </w:rPr>
            </w:pPr>
          </w:p>
        </w:tc>
        <w:tc>
          <w:tcPr>
            <w:tcW w:w="901" w:type="dxa"/>
          </w:tcPr>
          <w:p w:rsidR="003250AF" w:rsidRPr="000F181C" w:rsidRDefault="003250AF" w:rsidP="00BE3CC5">
            <w:pPr>
              <w:widowControl w:val="0"/>
              <w:rPr>
                <w:rFonts w:ascii="CG Times" w:hAnsi="CG Times"/>
                <w:sz w:val="16"/>
                <w:szCs w:val="16"/>
                <w:lang w:val="sq-AL"/>
              </w:rPr>
            </w:pPr>
          </w:p>
        </w:tc>
        <w:tc>
          <w:tcPr>
            <w:tcW w:w="1051" w:type="dxa"/>
          </w:tcPr>
          <w:p w:rsidR="003250AF" w:rsidRPr="000F181C" w:rsidRDefault="003250AF" w:rsidP="00BE3CC5">
            <w:pPr>
              <w:widowControl w:val="0"/>
              <w:rPr>
                <w:rFonts w:ascii="CG Times" w:hAnsi="CG Times"/>
                <w:sz w:val="16"/>
                <w:szCs w:val="16"/>
                <w:lang w:val="sq-AL"/>
              </w:rPr>
            </w:pPr>
          </w:p>
        </w:tc>
      </w:tr>
    </w:tbl>
    <w:p w:rsidR="003250AF" w:rsidRPr="000F181C" w:rsidRDefault="003250AF" w:rsidP="00BE3CC5">
      <w:pPr>
        <w:widowControl w:val="0"/>
        <w:jc w:val="both"/>
        <w:rPr>
          <w:rFonts w:ascii="CG Times" w:hAnsi="CG Times"/>
          <w:sz w:val="16"/>
          <w:szCs w:val="16"/>
          <w:lang w:val="sq-AL"/>
        </w:rPr>
      </w:pPr>
    </w:p>
    <w:p w:rsidR="003250AF" w:rsidRPr="000F181C" w:rsidRDefault="003250AF" w:rsidP="00BE3CC5">
      <w:pPr>
        <w:widowControl w:val="0"/>
        <w:jc w:val="both"/>
        <w:rPr>
          <w:rFonts w:ascii="CG Times" w:hAnsi="CG Times"/>
          <w:sz w:val="16"/>
          <w:szCs w:val="16"/>
          <w:lang w:val="sq-AL"/>
        </w:rPr>
      </w:pPr>
      <w:r w:rsidRPr="000F181C">
        <w:rPr>
          <w:rFonts w:ascii="CG Times" w:hAnsi="CG Times"/>
          <w:sz w:val="16"/>
          <w:szCs w:val="16"/>
          <w:lang w:val="sq-AL"/>
        </w:rPr>
        <w:t>Lloji i lëndës inerte……………..</w:t>
      </w:r>
    </w:p>
    <w:p w:rsidR="003250AF" w:rsidRPr="000F181C" w:rsidRDefault="003250AF" w:rsidP="00BE3CC5">
      <w:pPr>
        <w:widowControl w:val="0"/>
        <w:jc w:val="both"/>
        <w:rPr>
          <w:rFonts w:ascii="CG Times" w:hAnsi="CG Times"/>
          <w:sz w:val="16"/>
          <w:szCs w:val="16"/>
          <w:lang w:val="sq-AL"/>
        </w:rPr>
      </w:pPr>
      <w:r w:rsidRPr="000F181C">
        <w:rPr>
          <w:rFonts w:ascii="CG Times" w:hAnsi="CG Times"/>
          <w:sz w:val="16"/>
          <w:szCs w:val="16"/>
          <w:lang w:val="sq-AL"/>
        </w:rPr>
        <w:t xml:space="preserve"> </w:t>
      </w:r>
    </w:p>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Fara të tjera …………………….</w:t>
      </w:r>
    </w:p>
    <w:p w:rsidR="003250AF" w:rsidRPr="000F181C" w:rsidRDefault="003250AF" w:rsidP="00BE3CC5">
      <w:pPr>
        <w:widowControl w:val="0"/>
        <w:rPr>
          <w:rFonts w:ascii="CG Times" w:hAnsi="CG Times"/>
          <w:sz w:val="16"/>
          <w:szCs w:val="16"/>
          <w:lang w:val="sq-AL"/>
        </w:rPr>
      </w:pP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r>
      <w:r w:rsidRPr="000F181C">
        <w:rPr>
          <w:rFonts w:ascii="CG Times" w:hAnsi="CG Times"/>
          <w:sz w:val="16"/>
          <w:szCs w:val="16"/>
          <w:lang w:val="sq-AL"/>
        </w:rPr>
        <w:tab/>
        <w:t>Përgjegjësi i laboratorit</w:t>
      </w:r>
    </w:p>
    <w:p w:rsidR="003250AF" w:rsidRPr="000F181C" w:rsidRDefault="003250AF" w:rsidP="00BE3CC5">
      <w:pPr>
        <w:widowControl w:val="0"/>
        <w:rPr>
          <w:rFonts w:ascii="CG Times" w:hAnsi="CG Times"/>
          <w:sz w:val="16"/>
          <w:szCs w:val="16"/>
          <w:lang w:val="sq-AL"/>
        </w:rPr>
      </w:pPr>
    </w:p>
    <w:p w:rsidR="003250AF" w:rsidRPr="000F181C" w:rsidRDefault="0038412F" w:rsidP="00BE3CC5">
      <w:pPr>
        <w:widowControl w:val="0"/>
        <w:rPr>
          <w:rStyle w:val="apple-style-span"/>
          <w:rFonts w:ascii="CG Times" w:hAnsi="CG Times"/>
          <w:lang w:val="sq-AL"/>
        </w:rPr>
      </w:pPr>
      <w:r w:rsidRPr="000F181C">
        <w:rPr>
          <w:rFonts w:ascii="CG Times" w:hAnsi="CG Times"/>
          <w:sz w:val="16"/>
          <w:szCs w:val="16"/>
          <w:lang w:val="sq-AL"/>
        </w:rPr>
        <w:t xml:space="preserve"> </w:t>
      </w:r>
      <w:r w:rsidR="003250AF" w:rsidRPr="000F181C">
        <w:rPr>
          <w:rFonts w:ascii="CG Times" w:hAnsi="CG Times"/>
          <w:sz w:val="16"/>
          <w:szCs w:val="16"/>
          <w:lang w:val="sq-AL"/>
        </w:rPr>
        <w:tab/>
      </w:r>
      <w:r w:rsidR="003250AF" w:rsidRPr="000F181C">
        <w:rPr>
          <w:rFonts w:ascii="CG Times" w:hAnsi="CG Times"/>
          <w:sz w:val="16"/>
          <w:szCs w:val="16"/>
          <w:lang w:val="sq-AL"/>
        </w:rPr>
        <w:tab/>
      </w:r>
      <w:r w:rsidR="003250AF" w:rsidRPr="000F181C">
        <w:rPr>
          <w:rFonts w:ascii="CG Times" w:hAnsi="CG Times"/>
          <w:sz w:val="16"/>
          <w:szCs w:val="16"/>
          <w:lang w:val="sq-AL"/>
        </w:rPr>
        <w:tab/>
      </w:r>
      <w:r w:rsidR="003250AF" w:rsidRPr="000F181C">
        <w:rPr>
          <w:rFonts w:ascii="CG Times" w:hAnsi="CG Times"/>
          <w:sz w:val="16"/>
          <w:szCs w:val="16"/>
          <w:lang w:val="sq-AL"/>
        </w:rPr>
        <w:tab/>
      </w:r>
      <w:r w:rsidR="003250AF" w:rsidRPr="000F181C">
        <w:rPr>
          <w:rFonts w:ascii="CG Times" w:hAnsi="CG Times"/>
          <w:sz w:val="16"/>
          <w:szCs w:val="16"/>
          <w:lang w:val="sq-AL"/>
        </w:rPr>
        <w:tab/>
      </w:r>
    </w:p>
    <w:p w:rsidR="003250AF" w:rsidRPr="000F181C" w:rsidRDefault="003250AF" w:rsidP="00BE3CC5">
      <w:pPr>
        <w:widowControl w:val="0"/>
        <w:autoSpaceDE w:val="0"/>
        <w:autoSpaceDN w:val="0"/>
        <w:adjustRightInd w:val="0"/>
        <w:rPr>
          <w:rStyle w:val="apple-style-span"/>
          <w:rFonts w:ascii="CG Times" w:hAnsi="CG Times"/>
          <w:lang w:val="sq-AL"/>
        </w:rPr>
      </w:pPr>
    </w:p>
    <w:p w:rsidR="003250AF" w:rsidRPr="000F181C" w:rsidRDefault="003250AF" w:rsidP="00BE3CC5">
      <w:pPr>
        <w:framePr w:h="190" w:wrap="around" w:vAnchor="text" w:hAnchor="margin" w:x="-2747" w:y="-2"/>
        <w:widowControl w:val="0"/>
        <w:rPr>
          <w:rFonts w:ascii="CG Times" w:hAnsi="CG Times"/>
          <w:lang w:val="sq-AL"/>
        </w:rPr>
      </w:pPr>
    </w:p>
    <w:p w:rsidR="003250AF" w:rsidRPr="000F181C" w:rsidRDefault="003250AF" w:rsidP="00BE3CC5">
      <w:pPr>
        <w:pStyle w:val="Heading6"/>
        <w:widowControl w:val="0"/>
        <w:rPr>
          <w:rFonts w:ascii="CG Times" w:hAnsi="CG Times"/>
          <w:lang w:val="sq-AL"/>
        </w:rPr>
      </w:pPr>
    </w:p>
    <w:p w:rsidR="003250AF" w:rsidRPr="000F181C" w:rsidRDefault="003250AF" w:rsidP="00BE3CC5">
      <w:pPr>
        <w:pStyle w:val="Heading6"/>
        <w:widowControl w:val="0"/>
        <w:rPr>
          <w:rFonts w:ascii="CG Times" w:hAnsi="CG Times"/>
          <w:lang w:val="sq-AL"/>
        </w:rPr>
      </w:pPr>
    </w:p>
    <w:p w:rsidR="003250AF" w:rsidRPr="000F181C" w:rsidRDefault="003250AF" w:rsidP="00BE3CC5">
      <w:pPr>
        <w:pStyle w:val="Heading6"/>
        <w:widowControl w:val="0"/>
        <w:rPr>
          <w:rFonts w:ascii="CG Times" w:hAnsi="CG Times"/>
          <w:lang w:val="sq-AL"/>
        </w:rPr>
      </w:pPr>
    </w:p>
    <w:p w:rsidR="000C2DCA" w:rsidRPr="000F181C" w:rsidRDefault="000C2DCA" w:rsidP="00BE3CC5">
      <w:pPr>
        <w:widowControl w:val="0"/>
        <w:rPr>
          <w:lang w:val="sq-AL"/>
        </w:rPr>
      </w:pPr>
    </w:p>
    <w:p w:rsidR="000C2DCA" w:rsidRPr="000F181C" w:rsidRDefault="000C2DCA" w:rsidP="00BE3CC5">
      <w:pPr>
        <w:widowControl w:val="0"/>
        <w:rPr>
          <w:lang w:val="sq-AL"/>
        </w:rPr>
      </w:pPr>
    </w:p>
    <w:p w:rsidR="000C2DCA" w:rsidRPr="000F181C" w:rsidRDefault="000C2DCA" w:rsidP="00BE3CC5">
      <w:pPr>
        <w:widowControl w:val="0"/>
        <w:rPr>
          <w:lang w:val="sq-AL"/>
        </w:rPr>
      </w:pPr>
    </w:p>
    <w:p w:rsidR="00E459A2" w:rsidRPr="000F181C" w:rsidRDefault="00E459A2" w:rsidP="00BE3CC5">
      <w:pPr>
        <w:widowControl w:val="0"/>
        <w:rPr>
          <w:lang w:val="sq-AL"/>
        </w:rPr>
      </w:pPr>
    </w:p>
    <w:p w:rsidR="00E459A2" w:rsidRPr="000F181C" w:rsidRDefault="00E459A2" w:rsidP="00BE3CC5">
      <w:pPr>
        <w:widowControl w:val="0"/>
        <w:rPr>
          <w:lang w:val="sq-AL"/>
        </w:rPr>
      </w:pPr>
    </w:p>
    <w:p w:rsidR="00E459A2" w:rsidRPr="000F181C" w:rsidRDefault="00E459A2" w:rsidP="00BE3CC5">
      <w:pPr>
        <w:widowControl w:val="0"/>
        <w:rPr>
          <w:lang w:val="sq-AL"/>
        </w:rPr>
      </w:pPr>
    </w:p>
    <w:p w:rsidR="000C2DCA" w:rsidRPr="000F181C" w:rsidRDefault="000C2DCA" w:rsidP="00F03FB2">
      <w:pPr>
        <w:widowControl w:val="0"/>
        <w:tabs>
          <w:tab w:val="left" w:pos="0"/>
        </w:tabs>
        <w:ind w:right="27"/>
        <w:jc w:val="right"/>
        <w:rPr>
          <w:rFonts w:ascii="CG Times" w:hAnsi="CG Times"/>
          <w:sz w:val="22"/>
          <w:szCs w:val="22"/>
          <w:lang w:val="sq-AL"/>
        </w:rPr>
      </w:pPr>
      <w:r w:rsidRPr="000F181C">
        <w:rPr>
          <w:rFonts w:ascii="CG Times" w:hAnsi="CG Times"/>
          <w:sz w:val="22"/>
          <w:szCs w:val="22"/>
          <w:lang w:val="sq-AL"/>
        </w:rPr>
        <w:t>Model 9</w:t>
      </w:r>
    </w:p>
    <w:p w:rsidR="00F67ECC" w:rsidRPr="000F181C" w:rsidRDefault="008A28FC" w:rsidP="00BE3CC5">
      <w:pPr>
        <w:widowControl w:val="0"/>
        <w:tabs>
          <w:tab w:val="left" w:pos="0"/>
        </w:tabs>
        <w:ind w:right="27"/>
        <w:jc w:val="both"/>
        <w:rPr>
          <w:rFonts w:ascii="CG Times" w:hAnsi="CG Times"/>
          <w:sz w:val="22"/>
          <w:szCs w:val="22"/>
          <w:lang w:val="sq-AL"/>
        </w:rPr>
      </w:pPr>
      <w:r w:rsidRPr="000F181C">
        <w:rPr>
          <w:noProof/>
          <w:szCs w:val="22"/>
          <w:lang w:val="en-GB" w:eastAsia="en-GB"/>
        </w:rPr>
        <w:drawing>
          <wp:inline distT="0" distB="0" distL="0" distR="0">
            <wp:extent cx="5753100" cy="727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b="572"/>
                    <a:stretch>
                      <a:fillRect/>
                    </a:stretch>
                  </pic:blipFill>
                  <pic:spPr bwMode="auto">
                    <a:xfrm>
                      <a:off x="0" y="0"/>
                      <a:ext cx="5753100" cy="7277100"/>
                    </a:xfrm>
                    <a:prstGeom prst="rect">
                      <a:avLst/>
                    </a:prstGeom>
                    <a:noFill/>
                    <a:ln>
                      <a:noFill/>
                    </a:ln>
                  </pic:spPr>
                </pic:pic>
              </a:graphicData>
            </a:graphic>
          </wp:inline>
        </w:drawing>
      </w:r>
    </w:p>
    <w:p w:rsidR="00F67ECC" w:rsidRPr="000F181C" w:rsidRDefault="00F67ECC" w:rsidP="00BE3CC5">
      <w:pPr>
        <w:widowControl w:val="0"/>
        <w:tabs>
          <w:tab w:val="left" w:pos="0"/>
        </w:tabs>
        <w:ind w:right="27"/>
        <w:jc w:val="both"/>
        <w:rPr>
          <w:rFonts w:ascii="CG Times" w:hAnsi="CG Times"/>
          <w:color w:val="FF0000"/>
          <w:sz w:val="22"/>
          <w:szCs w:val="22"/>
          <w:lang w:val="sq-AL"/>
        </w:rPr>
      </w:pPr>
    </w:p>
    <w:p w:rsidR="0003430E" w:rsidRPr="000F181C" w:rsidRDefault="0003430E" w:rsidP="004778B6">
      <w:pPr>
        <w:pStyle w:val="Paragrafi"/>
        <w:rPr>
          <w:rStyle w:val="apple-style-span"/>
          <w:lang w:val="sq-AL"/>
        </w:rPr>
      </w:pPr>
    </w:p>
    <w:p w:rsidR="000C2DCA" w:rsidRPr="000F181C" w:rsidRDefault="004778B6" w:rsidP="0003430E">
      <w:pPr>
        <w:pStyle w:val="Akti"/>
        <w:rPr>
          <w:lang w:val="sq-AL"/>
        </w:rPr>
      </w:pPr>
      <w:r w:rsidRPr="000F181C">
        <w:rPr>
          <w:lang w:val="sq-AL"/>
        </w:rPr>
        <w:t>Vendim</w:t>
      </w:r>
    </w:p>
    <w:p w:rsidR="004778B6" w:rsidRPr="000F181C" w:rsidRDefault="004778B6" w:rsidP="0003430E">
      <w:pPr>
        <w:pStyle w:val="NumriData"/>
        <w:rPr>
          <w:lang w:val="sq-AL"/>
        </w:rPr>
      </w:pPr>
      <w:r w:rsidRPr="000F181C">
        <w:rPr>
          <w:lang w:val="sq-AL"/>
        </w:rPr>
        <w:t>Nr. 40, dat</w:t>
      </w:r>
      <w:r w:rsidR="0003430E" w:rsidRPr="000F181C">
        <w:rPr>
          <w:lang w:val="sq-AL"/>
        </w:rPr>
        <w:t>ë</w:t>
      </w:r>
      <w:r w:rsidRPr="000F181C">
        <w:rPr>
          <w:lang w:val="sq-AL"/>
        </w:rPr>
        <w:t xml:space="preserve"> 16.4.2013</w:t>
      </w:r>
    </w:p>
    <w:p w:rsidR="004778B6" w:rsidRPr="000F181C" w:rsidRDefault="004778B6" w:rsidP="004778B6">
      <w:pPr>
        <w:pStyle w:val="Paragrafi"/>
        <w:rPr>
          <w:lang w:val="sq-AL"/>
        </w:rPr>
      </w:pPr>
    </w:p>
    <w:p w:rsidR="004778B6" w:rsidRPr="000F181C" w:rsidRDefault="004778B6" w:rsidP="0003430E">
      <w:pPr>
        <w:pStyle w:val="Titulli"/>
        <w:rPr>
          <w:lang w:val="sq-AL"/>
        </w:rPr>
      </w:pPr>
      <w:r w:rsidRPr="000F181C">
        <w:rPr>
          <w:lang w:val="sq-AL"/>
        </w:rPr>
        <w:t>Mbi nj</w:t>
      </w:r>
      <w:r w:rsidR="0003430E" w:rsidRPr="000F181C">
        <w:rPr>
          <w:lang w:val="sq-AL"/>
        </w:rPr>
        <w:t>ë</w:t>
      </w:r>
      <w:r w:rsidRPr="000F181C">
        <w:rPr>
          <w:lang w:val="sq-AL"/>
        </w:rPr>
        <w:t xml:space="preserve"> ndryshim n</w:t>
      </w:r>
      <w:r w:rsidR="0003430E" w:rsidRPr="000F181C">
        <w:rPr>
          <w:lang w:val="sq-AL"/>
        </w:rPr>
        <w:t>ë</w:t>
      </w:r>
      <w:r w:rsidR="0057195E">
        <w:rPr>
          <w:lang w:val="sq-AL"/>
        </w:rPr>
        <w:t xml:space="preserve"> ve</w:t>
      </w:r>
      <w:r w:rsidRPr="000F181C">
        <w:rPr>
          <w:lang w:val="sq-AL"/>
        </w:rPr>
        <w:t>ndimin nr. 134, dat</w:t>
      </w:r>
      <w:r w:rsidR="0003430E" w:rsidRPr="000F181C">
        <w:rPr>
          <w:lang w:val="sq-AL"/>
        </w:rPr>
        <w:t>ë</w:t>
      </w:r>
      <w:r w:rsidRPr="000F181C">
        <w:rPr>
          <w:lang w:val="sq-AL"/>
        </w:rPr>
        <w:t xml:space="preserve"> 17.9.2012, t</w:t>
      </w:r>
      <w:r w:rsidR="0003430E" w:rsidRPr="000F181C">
        <w:rPr>
          <w:lang w:val="sq-AL"/>
        </w:rPr>
        <w:t>ë</w:t>
      </w:r>
      <w:r w:rsidRPr="000F181C">
        <w:rPr>
          <w:lang w:val="sq-AL"/>
        </w:rPr>
        <w:t xml:space="preserve"> marr</w:t>
      </w:r>
      <w:r w:rsidR="0003430E" w:rsidRPr="000F181C">
        <w:rPr>
          <w:lang w:val="sq-AL"/>
        </w:rPr>
        <w:t>ë</w:t>
      </w:r>
      <w:r w:rsidRPr="000F181C">
        <w:rPr>
          <w:lang w:val="sq-AL"/>
        </w:rPr>
        <w:t>veshjes s</w:t>
      </w:r>
      <w:r w:rsidR="0003430E" w:rsidRPr="000F181C">
        <w:rPr>
          <w:lang w:val="sq-AL"/>
        </w:rPr>
        <w:t>ë</w:t>
      </w:r>
      <w:r w:rsidRPr="000F181C">
        <w:rPr>
          <w:lang w:val="sq-AL"/>
        </w:rPr>
        <w:t xml:space="preserve"> furnizimit me energji elektrike midis shoq</w:t>
      </w:r>
      <w:r w:rsidR="0003430E" w:rsidRPr="000F181C">
        <w:rPr>
          <w:lang w:val="sq-AL"/>
        </w:rPr>
        <w:t>ë</w:t>
      </w:r>
      <w:r w:rsidRPr="000F181C">
        <w:rPr>
          <w:lang w:val="sq-AL"/>
        </w:rPr>
        <w:t>ris</w:t>
      </w:r>
      <w:r w:rsidR="0003430E" w:rsidRPr="000F181C">
        <w:rPr>
          <w:lang w:val="sq-AL"/>
        </w:rPr>
        <w:t>ë</w:t>
      </w:r>
      <w:r w:rsidR="0057195E">
        <w:rPr>
          <w:lang w:val="sq-AL"/>
        </w:rPr>
        <w:t xml:space="preserve"> kesh sh</w:t>
      </w:r>
      <w:r w:rsidRPr="000F181C">
        <w:rPr>
          <w:lang w:val="sq-AL"/>
        </w:rPr>
        <w:t>a/fpsh dhe shoq</w:t>
      </w:r>
      <w:r w:rsidR="0003430E" w:rsidRPr="000F181C">
        <w:rPr>
          <w:lang w:val="sq-AL"/>
        </w:rPr>
        <w:t>ë</w:t>
      </w:r>
      <w:r w:rsidRPr="000F181C">
        <w:rPr>
          <w:lang w:val="sq-AL"/>
        </w:rPr>
        <w:t>ris</w:t>
      </w:r>
      <w:r w:rsidR="0003430E" w:rsidRPr="000F181C">
        <w:rPr>
          <w:lang w:val="sq-AL"/>
        </w:rPr>
        <w:t>ë</w:t>
      </w:r>
      <w:r w:rsidRPr="000F181C">
        <w:rPr>
          <w:lang w:val="sq-AL"/>
        </w:rPr>
        <w:t xml:space="preserve"> cez shp</w:t>
      </w:r>
      <w:r w:rsidR="0003430E" w:rsidRPr="000F181C">
        <w:rPr>
          <w:lang w:val="sq-AL"/>
        </w:rPr>
        <w:t>ë</w:t>
      </w:r>
      <w:r w:rsidRPr="000F181C">
        <w:rPr>
          <w:lang w:val="sq-AL"/>
        </w:rPr>
        <w:t>rndarje sh</w:t>
      </w:r>
      <w:r w:rsidR="0057195E">
        <w:rPr>
          <w:lang w:val="sq-AL"/>
        </w:rPr>
        <w:t>a</w:t>
      </w:r>
      <w:r w:rsidRPr="000F181C">
        <w:rPr>
          <w:lang w:val="sq-AL"/>
        </w:rPr>
        <w:t>/fpp p</w:t>
      </w:r>
      <w:r w:rsidR="0003430E" w:rsidRPr="000F181C">
        <w:rPr>
          <w:lang w:val="sq-AL"/>
        </w:rPr>
        <w:t>ë</w:t>
      </w:r>
      <w:r w:rsidRPr="000F181C">
        <w:rPr>
          <w:lang w:val="sq-AL"/>
        </w:rPr>
        <w:t>r periudh</w:t>
      </w:r>
      <w:r w:rsidR="0003430E" w:rsidRPr="000F181C">
        <w:rPr>
          <w:lang w:val="sq-AL"/>
        </w:rPr>
        <w:t>ë</w:t>
      </w:r>
      <w:r w:rsidRPr="000F181C">
        <w:rPr>
          <w:lang w:val="sq-AL"/>
        </w:rPr>
        <w:t>n 1.1.2012-31.12.2014, t</w:t>
      </w:r>
      <w:r w:rsidR="0003430E" w:rsidRPr="000F181C">
        <w:rPr>
          <w:lang w:val="sq-AL"/>
        </w:rPr>
        <w:t>ë</w:t>
      </w:r>
      <w:r w:rsidRPr="000F181C">
        <w:rPr>
          <w:lang w:val="sq-AL"/>
        </w:rPr>
        <w:t xml:space="preserve"> ndryshuar</w:t>
      </w:r>
    </w:p>
    <w:p w:rsidR="004778B6" w:rsidRPr="000F181C" w:rsidRDefault="004778B6" w:rsidP="004778B6">
      <w:pPr>
        <w:pStyle w:val="Paragrafi"/>
        <w:rPr>
          <w:lang w:val="sq-AL"/>
        </w:rPr>
      </w:pPr>
    </w:p>
    <w:p w:rsidR="003725C7" w:rsidRPr="000F181C" w:rsidRDefault="004778B6" w:rsidP="004778B6">
      <w:pPr>
        <w:pStyle w:val="Paragrafi"/>
        <w:rPr>
          <w:lang w:val="sq-AL"/>
        </w:rPr>
      </w:pPr>
      <w:r w:rsidRPr="000F181C">
        <w:rPr>
          <w:lang w:val="sq-AL"/>
        </w:rPr>
        <w:t>N</w:t>
      </w:r>
      <w:r w:rsidR="0003430E" w:rsidRPr="000F181C">
        <w:rPr>
          <w:lang w:val="sq-AL"/>
        </w:rPr>
        <w:t>ë</w:t>
      </w:r>
      <w:r w:rsidRPr="000F181C">
        <w:rPr>
          <w:lang w:val="sq-AL"/>
        </w:rPr>
        <w:t xml:space="preserve"> mb</w:t>
      </w:r>
      <w:r w:rsidR="0003430E" w:rsidRPr="000F181C">
        <w:rPr>
          <w:lang w:val="sq-AL"/>
        </w:rPr>
        <w:t>ë</w:t>
      </w:r>
      <w:r w:rsidRPr="000F181C">
        <w:rPr>
          <w:lang w:val="sq-AL"/>
        </w:rPr>
        <w:t>shtetje t</w:t>
      </w:r>
      <w:r w:rsidR="0003430E" w:rsidRPr="000F181C">
        <w:rPr>
          <w:lang w:val="sq-AL"/>
        </w:rPr>
        <w:t>ë</w:t>
      </w:r>
      <w:r w:rsidRPr="000F181C">
        <w:rPr>
          <w:lang w:val="sq-AL"/>
        </w:rPr>
        <w:t xml:space="preserve"> nenit </w:t>
      </w:r>
      <w:r w:rsidR="00763664">
        <w:rPr>
          <w:lang w:val="sq-AL"/>
        </w:rPr>
        <w:t xml:space="preserve">8 pika </w:t>
      </w:r>
      <w:r w:rsidRPr="000F181C">
        <w:rPr>
          <w:lang w:val="sq-AL"/>
        </w:rPr>
        <w:t>2, nenit 9 dhe nenit 26, pika 1, t</w:t>
      </w:r>
      <w:r w:rsidR="0003430E" w:rsidRPr="000F181C">
        <w:rPr>
          <w:lang w:val="sq-AL"/>
        </w:rPr>
        <w:t>ë</w:t>
      </w:r>
      <w:r w:rsidRPr="000F181C">
        <w:rPr>
          <w:lang w:val="sq-AL"/>
        </w:rPr>
        <w:t xml:space="preserve"> ligjit nr. 9072, dat</w:t>
      </w:r>
      <w:r w:rsidR="0003430E" w:rsidRPr="000F181C">
        <w:rPr>
          <w:lang w:val="sq-AL"/>
        </w:rPr>
        <w:t>ë</w:t>
      </w:r>
      <w:r w:rsidRPr="000F181C">
        <w:rPr>
          <w:lang w:val="sq-AL"/>
        </w:rPr>
        <w:t xml:space="preserve"> 22.5.2003 “P</w:t>
      </w:r>
      <w:r w:rsidR="0003430E" w:rsidRPr="000F181C">
        <w:rPr>
          <w:lang w:val="sq-AL"/>
        </w:rPr>
        <w:t>ë</w:t>
      </w:r>
      <w:r w:rsidRPr="000F181C">
        <w:rPr>
          <w:lang w:val="sq-AL"/>
        </w:rPr>
        <w:t>r sektorin e energjis</w:t>
      </w:r>
      <w:r w:rsidR="0003430E" w:rsidRPr="000F181C">
        <w:rPr>
          <w:lang w:val="sq-AL"/>
        </w:rPr>
        <w:t>ë</w:t>
      </w:r>
      <w:r w:rsidRPr="000F181C">
        <w:rPr>
          <w:lang w:val="sq-AL"/>
        </w:rPr>
        <w:t xml:space="preserve"> elektrike”, t</w:t>
      </w:r>
      <w:r w:rsidR="0003430E" w:rsidRPr="000F181C">
        <w:rPr>
          <w:lang w:val="sq-AL"/>
        </w:rPr>
        <w:t>ë ndr</w:t>
      </w:r>
      <w:r w:rsidRPr="000F181C">
        <w:rPr>
          <w:lang w:val="sq-AL"/>
        </w:rPr>
        <w:t>yshuar, pik</w:t>
      </w:r>
      <w:r w:rsidR="0003430E" w:rsidRPr="000F181C">
        <w:rPr>
          <w:lang w:val="sq-AL"/>
        </w:rPr>
        <w:t>ë</w:t>
      </w:r>
      <w:r w:rsidRPr="000F181C">
        <w:rPr>
          <w:lang w:val="sq-AL"/>
        </w:rPr>
        <w:t>s 4.12 dhe 4.13 germa “a”, pika 2, t</w:t>
      </w:r>
      <w:r w:rsidR="0003430E" w:rsidRPr="000F181C">
        <w:rPr>
          <w:lang w:val="sq-AL"/>
        </w:rPr>
        <w:t>ë</w:t>
      </w:r>
      <w:r w:rsidRPr="000F181C">
        <w:rPr>
          <w:lang w:val="sq-AL"/>
        </w:rPr>
        <w:t xml:space="preserve"> </w:t>
      </w:r>
      <w:r w:rsidR="0057195E" w:rsidRPr="000F181C">
        <w:rPr>
          <w:lang w:val="sq-AL"/>
        </w:rPr>
        <w:t xml:space="preserve">Modelit </w:t>
      </w:r>
      <w:r w:rsidRPr="000F181C">
        <w:rPr>
          <w:lang w:val="sq-AL"/>
        </w:rPr>
        <w:t>t</w:t>
      </w:r>
      <w:r w:rsidR="0003430E" w:rsidRPr="000F181C">
        <w:rPr>
          <w:lang w:val="sq-AL"/>
        </w:rPr>
        <w:t>ë</w:t>
      </w:r>
      <w:r w:rsidRPr="000F181C">
        <w:rPr>
          <w:lang w:val="sq-AL"/>
        </w:rPr>
        <w:t xml:space="preserve"> </w:t>
      </w:r>
      <w:r w:rsidR="0057195E" w:rsidRPr="000F181C">
        <w:rPr>
          <w:lang w:val="sq-AL"/>
        </w:rPr>
        <w:t xml:space="preserve">Tregut </w:t>
      </w:r>
      <w:r w:rsidRPr="000F181C">
        <w:rPr>
          <w:lang w:val="sq-AL"/>
        </w:rPr>
        <w:t>t</w:t>
      </w:r>
      <w:r w:rsidR="0003430E" w:rsidRPr="000F181C">
        <w:rPr>
          <w:lang w:val="sq-AL"/>
        </w:rPr>
        <w:t>ë</w:t>
      </w:r>
      <w:r w:rsidRPr="000F181C">
        <w:rPr>
          <w:lang w:val="sq-AL"/>
        </w:rPr>
        <w:t xml:space="preserve"> </w:t>
      </w:r>
      <w:r w:rsidR="0057195E" w:rsidRPr="000F181C">
        <w:rPr>
          <w:lang w:val="sq-AL"/>
        </w:rPr>
        <w:t>Energjisë Elektrike</w:t>
      </w:r>
      <w:r w:rsidRPr="000F181C">
        <w:rPr>
          <w:lang w:val="sq-AL"/>
        </w:rPr>
        <w:t>, t</w:t>
      </w:r>
      <w:r w:rsidR="0003430E" w:rsidRPr="000F181C">
        <w:rPr>
          <w:lang w:val="sq-AL"/>
        </w:rPr>
        <w:t>ë</w:t>
      </w:r>
      <w:r w:rsidR="000F181C">
        <w:rPr>
          <w:lang w:val="sq-AL"/>
        </w:rPr>
        <w:t xml:space="preserve"> </w:t>
      </w:r>
      <w:r w:rsidR="000F181C" w:rsidRPr="000F181C">
        <w:rPr>
          <w:lang w:val="sq-AL"/>
        </w:rPr>
        <w:t>miratuar</w:t>
      </w:r>
      <w:r w:rsidRPr="000F181C">
        <w:rPr>
          <w:lang w:val="sq-AL"/>
        </w:rPr>
        <w:t xml:space="preserve"> me vendimin e K</w:t>
      </w:r>
      <w:r w:rsidR="0003430E" w:rsidRPr="000F181C">
        <w:rPr>
          <w:lang w:val="sq-AL"/>
        </w:rPr>
        <w:t>ë</w:t>
      </w:r>
      <w:r w:rsidRPr="000F181C">
        <w:rPr>
          <w:lang w:val="sq-AL"/>
        </w:rPr>
        <w:t>shillit t</w:t>
      </w:r>
      <w:r w:rsidR="0003430E" w:rsidRPr="000F181C">
        <w:rPr>
          <w:lang w:val="sq-AL"/>
        </w:rPr>
        <w:t>ë</w:t>
      </w:r>
      <w:r w:rsidRPr="000F181C">
        <w:rPr>
          <w:lang w:val="sq-AL"/>
        </w:rPr>
        <w:t xml:space="preserve"> Ministrave nr. 338, dat</w:t>
      </w:r>
      <w:r w:rsidR="0003430E" w:rsidRPr="000F181C">
        <w:rPr>
          <w:lang w:val="sq-AL"/>
        </w:rPr>
        <w:t>ë</w:t>
      </w:r>
      <w:r w:rsidRPr="000F181C">
        <w:rPr>
          <w:lang w:val="sq-AL"/>
        </w:rPr>
        <w:t xml:space="preserve"> 19.3.2008</w:t>
      </w:r>
      <w:r w:rsidR="0057195E">
        <w:rPr>
          <w:lang w:val="sq-AL"/>
        </w:rPr>
        <w:t>,</w:t>
      </w:r>
      <w:r w:rsidRPr="000F181C">
        <w:rPr>
          <w:lang w:val="sq-AL"/>
        </w:rPr>
        <w:t xml:space="preserve"> t</w:t>
      </w:r>
      <w:r w:rsidR="0003430E" w:rsidRPr="000F181C">
        <w:rPr>
          <w:lang w:val="sq-AL"/>
        </w:rPr>
        <w:t>ë</w:t>
      </w:r>
      <w:r w:rsidRPr="000F181C">
        <w:rPr>
          <w:lang w:val="sq-AL"/>
        </w:rPr>
        <w:t xml:space="preserve"> ndryshuar, pik</w:t>
      </w:r>
      <w:r w:rsidR="0003430E" w:rsidRPr="000F181C">
        <w:rPr>
          <w:lang w:val="sq-AL"/>
        </w:rPr>
        <w:t>ë</w:t>
      </w:r>
      <w:r w:rsidRPr="000F181C">
        <w:rPr>
          <w:lang w:val="sq-AL"/>
        </w:rPr>
        <w:t>s V.1, t</w:t>
      </w:r>
      <w:r w:rsidR="0003430E" w:rsidRPr="000F181C">
        <w:rPr>
          <w:lang w:val="sq-AL"/>
        </w:rPr>
        <w:t>ë</w:t>
      </w:r>
      <w:r w:rsidRPr="000F181C">
        <w:rPr>
          <w:lang w:val="sq-AL"/>
        </w:rPr>
        <w:t xml:space="preserve"> </w:t>
      </w:r>
      <w:r w:rsidR="000F181C" w:rsidRPr="000F181C">
        <w:rPr>
          <w:lang w:val="sq-AL"/>
        </w:rPr>
        <w:t xml:space="preserve">Rregullave </w:t>
      </w:r>
      <w:r w:rsidRPr="000F181C">
        <w:rPr>
          <w:lang w:val="sq-AL"/>
        </w:rPr>
        <w:t>t</w:t>
      </w:r>
      <w:r w:rsidR="0003430E" w:rsidRPr="000F181C">
        <w:rPr>
          <w:lang w:val="sq-AL"/>
        </w:rPr>
        <w:t>ë</w:t>
      </w:r>
      <w:r w:rsidRPr="000F181C">
        <w:rPr>
          <w:lang w:val="sq-AL"/>
        </w:rPr>
        <w:t xml:space="preserve"> </w:t>
      </w:r>
      <w:r w:rsidR="000F181C" w:rsidRPr="000F181C">
        <w:rPr>
          <w:lang w:val="sq-AL"/>
        </w:rPr>
        <w:t xml:space="preserve">Tregut </w:t>
      </w:r>
      <w:r w:rsidRPr="000F181C">
        <w:rPr>
          <w:lang w:val="sq-AL"/>
        </w:rPr>
        <w:t>t</w:t>
      </w:r>
      <w:r w:rsidR="0003430E" w:rsidRPr="000F181C">
        <w:rPr>
          <w:lang w:val="sq-AL"/>
        </w:rPr>
        <w:t>ë</w:t>
      </w:r>
      <w:r w:rsidR="0090080D" w:rsidRPr="000F181C">
        <w:rPr>
          <w:lang w:val="sq-AL"/>
        </w:rPr>
        <w:t xml:space="preserve"> </w:t>
      </w:r>
      <w:r w:rsidR="000F181C" w:rsidRPr="000F181C">
        <w:rPr>
          <w:lang w:val="sq-AL"/>
        </w:rPr>
        <w:t>Energjisë Elektrike</w:t>
      </w:r>
      <w:r w:rsidR="0057195E">
        <w:rPr>
          <w:lang w:val="sq-AL"/>
        </w:rPr>
        <w:t>,</w:t>
      </w:r>
      <w:r w:rsidR="000F181C" w:rsidRPr="000F181C">
        <w:rPr>
          <w:lang w:val="sq-AL"/>
        </w:rPr>
        <w:t xml:space="preserve"> </w:t>
      </w:r>
      <w:r w:rsidRPr="000F181C">
        <w:rPr>
          <w:lang w:val="sq-AL"/>
        </w:rPr>
        <w:t>t</w:t>
      </w:r>
      <w:r w:rsidR="0003430E" w:rsidRPr="000F181C">
        <w:rPr>
          <w:lang w:val="sq-AL"/>
        </w:rPr>
        <w:t>ë</w:t>
      </w:r>
      <w:r w:rsidRPr="000F181C">
        <w:rPr>
          <w:lang w:val="sq-AL"/>
        </w:rPr>
        <w:t xml:space="preserve"> miratuara me vendimin e Bordit t</w:t>
      </w:r>
      <w:r w:rsidR="0003430E" w:rsidRPr="000F181C">
        <w:rPr>
          <w:lang w:val="sq-AL"/>
        </w:rPr>
        <w:t>ë</w:t>
      </w:r>
      <w:r w:rsidRPr="000F181C">
        <w:rPr>
          <w:lang w:val="sq-AL"/>
        </w:rPr>
        <w:t xml:space="preserve"> Komisioner</w:t>
      </w:r>
      <w:r w:rsidR="0003430E" w:rsidRPr="000F181C">
        <w:rPr>
          <w:lang w:val="sq-AL"/>
        </w:rPr>
        <w:t>ë</w:t>
      </w:r>
      <w:r w:rsidRPr="000F181C">
        <w:rPr>
          <w:lang w:val="sq-AL"/>
        </w:rPr>
        <w:t>ve t</w:t>
      </w:r>
      <w:r w:rsidR="0003430E" w:rsidRPr="000F181C">
        <w:rPr>
          <w:lang w:val="sq-AL"/>
        </w:rPr>
        <w:t>ë</w:t>
      </w:r>
      <w:r w:rsidRPr="000F181C">
        <w:rPr>
          <w:lang w:val="sq-AL"/>
        </w:rPr>
        <w:t xml:space="preserve"> ERE-s, nr. 68, dat</w:t>
      </w:r>
      <w:r w:rsidR="0003430E" w:rsidRPr="000F181C">
        <w:rPr>
          <w:lang w:val="sq-AL"/>
        </w:rPr>
        <w:t>ë</w:t>
      </w:r>
      <w:r w:rsidRPr="000F181C">
        <w:rPr>
          <w:lang w:val="sq-AL"/>
        </w:rPr>
        <w:t xml:space="preserve"> 23.6.2008, t</w:t>
      </w:r>
      <w:r w:rsidR="0003430E" w:rsidRPr="000F181C">
        <w:rPr>
          <w:lang w:val="sq-AL"/>
        </w:rPr>
        <w:t>ë</w:t>
      </w:r>
      <w:r w:rsidRPr="000F181C">
        <w:rPr>
          <w:lang w:val="sq-AL"/>
        </w:rPr>
        <w:t xml:space="preserve"> ndryshuar, Bordi i Komisioner</w:t>
      </w:r>
      <w:r w:rsidR="0003430E" w:rsidRPr="000F181C">
        <w:rPr>
          <w:lang w:val="sq-AL"/>
        </w:rPr>
        <w:t>ë</w:t>
      </w:r>
      <w:r w:rsidRPr="000F181C">
        <w:rPr>
          <w:lang w:val="sq-AL"/>
        </w:rPr>
        <w:t>ve t</w:t>
      </w:r>
      <w:r w:rsidR="0003430E" w:rsidRPr="000F181C">
        <w:rPr>
          <w:lang w:val="sq-AL"/>
        </w:rPr>
        <w:t>ë</w:t>
      </w:r>
      <w:r w:rsidRPr="000F181C">
        <w:rPr>
          <w:lang w:val="sq-AL"/>
        </w:rPr>
        <w:t xml:space="preserve"> Entit Rregullator t</w:t>
      </w:r>
      <w:r w:rsidR="0003430E" w:rsidRPr="000F181C">
        <w:rPr>
          <w:lang w:val="sq-AL"/>
        </w:rPr>
        <w:t>ë</w:t>
      </w:r>
      <w:r w:rsidRPr="000F181C">
        <w:rPr>
          <w:lang w:val="sq-AL"/>
        </w:rPr>
        <w:t xml:space="preserve"> Energjis</w:t>
      </w:r>
      <w:r w:rsidR="0003430E" w:rsidRPr="000F181C">
        <w:rPr>
          <w:lang w:val="sq-AL"/>
        </w:rPr>
        <w:t>ë</w:t>
      </w:r>
      <w:r w:rsidR="00FF3D33">
        <w:rPr>
          <w:lang w:val="sq-AL"/>
        </w:rPr>
        <w:t>,</w:t>
      </w:r>
      <w:r w:rsidRPr="000F181C">
        <w:rPr>
          <w:lang w:val="sq-AL"/>
        </w:rPr>
        <w:t xml:space="preserve"> n</w:t>
      </w:r>
      <w:r w:rsidR="0003430E" w:rsidRPr="000F181C">
        <w:rPr>
          <w:lang w:val="sq-AL"/>
        </w:rPr>
        <w:t>ë</w:t>
      </w:r>
      <w:r w:rsidRPr="000F181C">
        <w:rPr>
          <w:lang w:val="sq-AL"/>
        </w:rPr>
        <w:t xml:space="preserve"> mbledhjen e tij t</w:t>
      </w:r>
      <w:r w:rsidR="0003430E" w:rsidRPr="000F181C">
        <w:rPr>
          <w:lang w:val="sq-AL"/>
        </w:rPr>
        <w:t>ë</w:t>
      </w:r>
      <w:r w:rsidRPr="000F181C">
        <w:rPr>
          <w:lang w:val="sq-AL"/>
        </w:rPr>
        <w:t xml:space="preserve"> dat</w:t>
      </w:r>
      <w:r w:rsidR="0003430E" w:rsidRPr="000F181C">
        <w:rPr>
          <w:lang w:val="sq-AL"/>
        </w:rPr>
        <w:t>ë</w:t>
      </w:r>
      <w:r w:rsidRPr="000F181C">
        <w:rPr>
          <w:lang w:val="sq-AL"/>
        </w:rPr>
        <w:t>s 16.4.,2013, pasi u njoh me relacionin e p</w:t>
      </w:r>
      <w:r w:rsidR="0003430E" w:rsidRPr="000F181C">
        <w:rPr>
          <w:lang w:val="sq-AL"/>
        </w:rPr>
        <w:t>ë</w:t>
      </w:r>
      <w:r w:rsidRPr="000F181C">
        <w:rPr>
          <w:lang w:val="sq-AL"/>
        </w:rPr>
        <w:t>rgatitur nga Drejtoria Juridike dhe e Mbrojtjes s</w:t>
      </w:r>
      <w:r w:rsidR="0003430E" w:rsidRPr="000F181C">
        <w:rPr>
          <w:lang w:val="sq-AL"/>
        </w:rPr>
        <w:t>ë</w:t>
      </w:r>
      <w:r w:rsidRPr="000F181C">
        <w:rPr>
          <w:lang w:val="sq-AL"/>
        </w:rPr>
        <w:t xml:space="preserve"> Konsumatorit</w:t>
      </w:r>
      <w:r w:rsidR="0057195E">
        <w:rPr>
          <w:lang w:val="sq-AL"/>
        </w:rPr>
        <w:t>,</w:t>
      </w:r>
    </w:p>
    <w:p w:rsidR="004778B6" w:rsidRPr="000F181C" w:rsidRDefault="004778B6" w:rsidP="004778B6">
      <w:pPr>
        <w:pStyle w:val="Paragrafi"/>
        <w:rPr>
          <w:lang w:val="sq-AL"/>
        </w:rPr>
      </w:pPr>
    </w:p>
    <w:p w:rsidR="004778B6" w:rsidRPr="000F181C" w:rsidRDefault="004778B6" w:rsidP="00C83BEA">
      <w:pPr>
        <w:pStyle w:val="VENDOSI"/>
        <w:rPr>
          <w:lang w:val="sq-AL"/>
        </w:rPr>
      </w:pPr>
      <w:r w:rsidRPr="000F181C">
        <w:rPr>
          <w:lang w:val="sq-AL"/>
        </w:rPr>
        <w:t>Vendosi:</w:t>
      </w:r>
    </w:p>
    <w:p w:rsidR="004778B6" w:rsidRPr="000F181C" w:rsidRDefault="004778B6" w:rsidP="004778B6">
      <w:pPr>
        <w:pStyle w:val="Paragrafi"/>
        <w:rPr>
          <w:lang w:val="sq-AL"/>
        </w:rPr>
      </w:pPr>
    </w:p>
    <w:p w:rsidR="004778B6" w:rsidRPr="000F181C" w:rsidRDefault="004778B6" w:rsidP="004778B6">
      <w:pPr>
        <w:pStyle w:val="Paragrafi"/>
        <w:rPr>
          <w:lang w:val="sq-AL"/>
        </w:rPr>
      </w:pPr>
      <w:r w:rsidRPr="000F181C">
        <w:rPr>
          <w:lang w:val="sq-AL"/>
        </w:rPr>
        <w:t>1.</w:t>
      </w:r>
      <w:r w:rsidR="000F181C">
        <w:rPr>
          <w:lang w:val="sq-AL"/>
        </w:rPr>
        <w:t xml:space="preserve"> </w:t>
      </w:r>
      <w:r w:rsidRPr="000F181C">
        <w:rPr>
          <w:lang w:val="sq-AL"/>
        </w:rPr>
        <w:t xml:space="preserve">Pika 8.3.ii </w:t>
      </w:r>
      <w:r w:rsidR="000F181C" w:rsidRPr="000F181C">
        <w:rPr>
          <w:lang w:val="sq-AL"/>
        </w:rPr>
        <w:t>e</w:t>
      </w:r>
      <w:r w:rsidRPr="000F181C">
        <w:rPr>
          <w:lang w:val="sq-AL"/>
        </w:rPr>
        <w:t xml:space="preserve"> vendimit nr. 134, dat</w:t>
      </w:r>
      <w:r w:rsidR="0003430E" w:rsidRPr="000F181C">
        <w:rPr>
          <w:lang w:val="sq-AL"/>
        </w:rPr>
        <w:t>ë</w:t>
      </w:r>
      <w:r w:rsidRPr="000F181C">
        <w:rPr>
          <w:lang w:val="sq-AL"/>
        </w:rPr>
        <w:t xml:space="preserve"> 17.9.2012, ndryshuar me vendimin nr. 160, dat</w:t>
      </w:r>
      <w:r w:rsidR="0003430E" w:rsidRPr="000F181C">
        <w:rPr>
          <w:lang w:val="sq-AL"/>
        </w:rPr>
        <w:t>ë</w:t>
      </w:r>
      <w:r w:rsidRPr="000F181C">
        <w:rPr>
          <w:lang w:val="sq-AL"/>
        </w:rPr>
        <w:t xml:space="preserve"> 26.11.2012, mbi marr</w:t>
      </w:r>
      <w:r w:rsidR="0003430E" w:rsidRPr="000F181C">
        <w:rPr>
          <w:lang w:val="sq-AL"/>
        </w:rPr>
        <w:t>ë</w:t>
      </w:r>
      <w:r w:rsidRPr="000F181C">
        <w:rPr>
          <w:lang w:val="sq-AL"/>
        </w:rPr>
        <w:t>veshjen e furnizimit me energji elektrike midis shoq</w:t>
      </w:r>
      <w:r w:rsidR="0003430E" w:rsidRPr="000F181C">
        <w:rPr>
          <w:lang w:val="sq-AL"/>
        </w:rPr>
        <w:t>ë</w:t>
      </w:r>
      <w:r w:rsidRPr="000F181C">
        <w:rPr>
          <w:lang w:val="sq-AL"/>
        </w:rPr>
        <w:t>ris</w:t>
      </w:r>
      <w:r w:rsidR="0003430E" w:rsidRPr="000F181C">
        <w:rPr>
          <w:lang w:val="sq-AL"/>
        </w:rPr>
        <w:t>ë</w:t>
      </w:r>
      <w:r w:rsidRPr="000F181C">
        <w:rPr>
          <w:lang w:val="sq-AL"/>
        </w:rPr>
        <w:t xml:space="preserve"> KESH sh.a.,/FPSH dhe shoq</w:t>
      </w:r>
      <w:r w:rsidR="0003430E" w:rsidRPr="000F181C">
        <w:rPr>
          <w:lang w:val="sq-AL"/>
        </w:rPr>
        <w:t>ë</w:t>
      </w:r>
      <w:r w:rsidRPr="000F181C">
        <w:rPr>
          <w:lang w:val="sq-AL"/>
        </w:rPr>
        <w:t>ris</w:t>
      </w:r>
      <w:r w:rsidR="0003430E" w:rsidRPr="000F181C">
        <w:rPr>
          <w:lang w:val="sq-AL"/>
        </w:rPr>
        <w:t>ë</w:t>
      </w:r>
      <w:r w:rsidRPr="000F181C">
        <w:rPr>
          <w:lang w:val="sq-AL"/>
        </w:rPr>
        <w:t xml:space="preserve"> CEZ shp</w:t>
      </w:r>
      <w:r w:rsidR="0003430E" w:rsidRPr="000F181C">
        <w:rPr>
          <w:lang w:val="sq-AL"/>
        </w:rPr>
        <w:t>ë</w:t>
      </w:r>
      <w:r w:rsidRPr="000F181C">
        <w:rPr>
          <w:lang w:val="sq-AL"/>
        </w:rPr>
        <w:t>rndarje/FFP, ndryshohet si m</w:t>
      </w:r>
      <w:r w:rsidR="0003430E" w:rsidRPr="000F181C">
        <w:rPr>
          <w:lang w:val="sq-AL"/>
        </w:rPr>
        <w:t>ë</w:t>
      </w:r>
      <w:r w:rsidRPr="000F181C">
        <w:rPr>
          <w:lang w:val="sq-AL"/>
        </w:rPr>
        <w:t xml:space="preserve"> posht</w:t>
      </w:r>
      <w:r w:rsidR="0003430E" w:rsidRPr="000F181C">
        <w:rPr>
          <w:lang w:val="sq-AL"/>
        </w:rPr>
        <w:t>ë</w:t>
      </w:r>
      <w:r w:rsidRPr="000F181C">
        <w:rPr>
          <w:lang w:val="sq-AL"/>
        </w:rPr>
        <w:t xml:space="preserve"> vijon:</w:t>
      </w:r>
    </w:p>
    <w:p w:rsidR="004778B6" w:rsidRPr="000F181C" w:rsidRDefault="004778B6" w:rsidP="004778B6">
      <w:pPr>
        <w:pStyle w:val="Paragrafi"/>
        <w:rPr>
          <w:lang w:val="sq-AL"/>
        </w:rPr>
      </w:pPr>
      <w:r w:rsidRPr="000F181C">
        <w:rPr>
          <w:lang w:val="sq-AL"/>
        </w:rPr>
        <w:t>“1.</w:t>
      </w:r>
      <w:r w:rsidR="000F181C">
        <w:rPr>
          <w:lang w:val="sq-AL"/>
        </w:rPr>
        <w:t xml:space="preserve"> </w:t>
      </w:r>
      <w:r w:rsidRPr="000F181C">
        <w:rPr>
          <w:lang w:val="sq-AL"/>
        </w:rPr>
        <w:t>N</w:t>
      </w:r>
      <w:r w:rsidR="0003430E" w:rsidRPr="000F181C">
        <w:rPr>
          <w:lang w:val="sq-AL"/>
        </w:rPr>
        <w:t>ë</w:t>
      </w:r>
      <w:r w:rsidRPr="000F181C">
        <w:rPr>
          <w:lang w:val="sq-AL"/>
        </w:rPr>
        <w:t xml:space="preserve"> rastin e importit t</w:t>
      </w:r>
      <w:r w:rsidR="0003430E" w:rsidRPr="000F181C">
        <w:rPr>
          <w:lang w:val="sq-AL"/>
        </w:rPr>
        <w:t>ë</w:t>
      </w:r>
      <w:r w:rsidRPr="000F181C">
        <w:rPr>
          <w:lang w:val="sq-AL"/>
        </w:rPr>
        <w:t xml:space="preserve"> nj</w:t>
      </w:r>
      <w:r w:rsidR="0003430E" w:rsidRPr="000F181C">
        <w:rPr>
          <w:lang w:val="sq-AL"/>
        </w:rPr>
        <w:t>ë</w:t>
      </w:r>
      <w:r w:rsidR="0057195E">
        <w:rPr>
          <w:lang w:val="sq-AL"/>
        </w:rPr>
        <w:t xml:space="preserve"> s</w:t>
      </w:r>
      <w:r w:rsidRPr="000F181C">
        <w:rPr>
          <w:lang w:val="sq-AL"/>
        </w:rPr>
        <w:t>asie m</w:t>
      </w:r>
      <w:r w:rsidR="0003430E" w:rsidRPr="000F181C">
        <w:rPr>
          <w:lang w:val="sq-AL"/>
        </w:rPr>
        <w:t>ë</w:t>
      </w:r>
      <w:r w:rsidRPr="000F181C">
        <w:rPr>
          <w:lang w:val="sq-AL"/>
        </w:rPr>
        <w:t xml:space="preserve"> t</w:t>
      </w:r>
      <w:r w:rsidR="0003430E" w:rsidRPr="000F181C">
        <w:rPr>
          <w:lang w:val="sq-AL"/>
        </w:rPr>
        <w:t>ë</w:t>
      </w:r>
      <w:r w:rsidRPr="000F181C">
        <w:rPr>
          <w:lang w:val="sq-AL"/>
        </w:rPr>
        <w:t xml:space="preserve"> vog</w:t>
      </w:r>
      <w:r w:rsidR="0003430E" w:rsidRPr="000F181C">
        <w:rPr>
          <w:lang w:val="sq-AL"/>
        </w:rPr>
        <w:t>ë</w:t>
      </w:r>
      <w:r w:rsidRPr="000F181C">
        <w:rPr>
          <w:lang w:val="sq-AL"/>
        </w:rPr>
        <w:t>l se humbjet reale n</w:t>
      </w:r>
      <w:r w:rsidR="0003430E" w:rsidRPr="000F181C">
        <w:rPr>
          <w:lang w:val="sq-AL"/>
        </w:rPr>
        <w:t>ë</w:t>
      </w:r>
      <w:r w:rsidRPr="000F181C">
        <w:rPr>
          <w:lang w:val="sq-AL"/>
        </w:rPr>
        <w:t xml:space="preserve"> rrjetin e shp</w:t>
      </w:r>
      <w:r w:rsidR="0003430E" w:rsidRPr="000F181C">
        <w:rPr>
          <w:lang w:val="sq-AL"/>
        </w:rPr>
        <w:t>ë</w:t>
      </w:r>
      <w:r w:rsidRPr="000F181C">
        <w:rPr>
          <w:lang w:val="sq-AL"/>
        </w:rPr>
        <w:t xml:space="preserve">rndarjes, </w:t>
      </w:r>
      <w:r w:rsidR="0057195E">
        <w:rPr>
          <w:lang w:val="sq-AL"/>
        </w:rPr>
        <w:t>“</w:t>
      </w:r>
      <w:r w:rsidRPr="000F181C">
        <w:rPr>
          <w:lang w:val="sq-AL"/>
        </w:rPr>
        <w:t>CEZ shp</w:t>
      </w:r>
      <w:r w:rsidR="0003430E" w:rsidRPr="000F181C">
        <w:rPr>
          <w:lang w:val="sq-AL"/>
        </w:rPr>
        <w:t>ë</w:t>
      </w:r>
      <w:r w:rsidRPr="000F181C">
        <w:rPr>
          <w:lang w:val="sq-AL"/>
        </w:rPr>
        <w:t>rndarje</w:t>
      </w:r>
      <w:r w:rsidR="0057195E">
        <w:rPr>
          <w:lang w:val="sq-AL"/>
        </w:rPr>
        <w:t>”</w:t>
      </w:r>
      <w:r w:rsidRPr="000F181C">
        <w:rPr>
          <w:lang w:val="sq-AL"/>
        </w:rPr>
        <w:t xml:space="preserve"> do t</w:t>
      </w:r>
      <w:r w:rsidR="0003430E" w:rsidRPr="000F181C">
        <w:rPr>
          <w:lang w:val="sq-AL"/>
        </w:rPr>
        <w:t>ë</w:t>
      </w:r>
      <w:r w:rsidRPr="000F181C">
        <w:rPr>
          <w:lang w:val="sq-AL"/>
        </w:rPr>
        <w:t xml:space="preserve"> kompensoj</w:t>
      </w:r>
      <w:r w:rsidR="0003430E" w:rsidRPr="000F181C">
        <w:rPr>
          <w:lang w:val="sq-AL"/>
        </w:rPr>
        <w:t>ë</w:t>
      </w:r>
      <w:r w:rsidRPr="000F181C">
        <w:rPr>
          <w:lang w:val="sq-AL"/>
        </w:rPr>
        <w:t xml:space="preserve"> k</w:t>
      </w:r>
      <w:r w:rsidR="0003430E" w:rsidRPr="000F181C">
        <w:rPr>
          <w:lang w:val="sq-AL"/>
        </w:rPr>
        <w:t>ë</w:t>
      </w:r>
      <w:r w:rsidRPr="000F181C">
        <w:rPr>
          <w:lang w:val="sq-AL"/>
        </w:rPr>
        <w:t>t</w:t>
      </w:r>
      <w:r w:rsidR="0003430E" w:rsidRPr="000F181C">
        <w:rPr>
          <w:lang w:val="sq-AL"/>
        </w:rPr>
        <w:t>ë</w:t>
      </w:r>
      <w:r w:rsidRPr="000F181C">
        <w:rPr>
          <w:lang w:val="sq-AL"/>
        </w:rPr>
        <w:t xml:space="preserve"> sasi t</w:t>
      </w:r>
      <w:r w:rsidR="0003430E" w:rsidRPr="000F181C">
        <w:rPr>
          <w:lang w:val="sq-AL"/>
        </w:rPr>
        <w:t>ë</w:t>
      </w:r>
      <w:r w:rsidRPr="000F181C">
        <w:rPr>
          <w:lang w:val="sq-AL"/>
        </w:rPr>
        <w:t xml:space="preserve"> energjis</w:t>
      </w:r>
      <w:r w:rsidR="0003430E" w:rsidRPr="000F181C">
        <w:rPr>
          <w:lang w:val="sq-AL"/>
        </w:rPr>
        <w:t>ë</w:t>
      </w:r>
      <w:r w:rsidRPr="000F181C">
        <w:rPr>
          <w:lang w:val="sq-AL"/>
        </w:rPr>
        <w:t xml:space="preserve"> elektrike t</w:t>
      </w:r>
      <w:r w:rsidR="0003430E" w:rsidRPr="000F181C">
        <w:rPr>
          <w:lang w:val="sq-AL"/>
        </w:rPr>
        <w:t>ë</w:t>
      </w:r>
      <w:r w:rsidRPr="000F181C">
        <w:rPr>
          <w:lang w:val="sq-AL"/>
        </w:rPr>
        <w:t xml:space="preserve"> siguruar nga KESH sh.a., deri n</w:t>
      </w:r>
      <w:r w:rsidR="0003430E" w:rsidRPr="000F181C">
        <w:rPr>
          <w:lang w:val="sq-AL"/>
        </w:rPr>
        <w:t>ë</w:t>
      </w:r>
      <w:r w:rsidR="0057195E">
        <w:rPr>
          <w:lang w:val="sq-AL"/>
        </w:rPr>
        <w:t xml:space="preserve"> fund</w:t>
      </w:r>
      <w:r w:rsidRPr="000F181C">
        <w:rPr>
          <w:lang w:val="sq-AL"/>
        </w:rPr>
        <w:t xml:space="preserve"> t</w:t>
      </w:r>
      <w:r w:rsidR="0003430E" w:rsidRPr="000F181C">
        <w:rPr>
          <w:lang w:val="sq-AL"/>
        </w:rPr>
        <w:t>ë</w:t>
      </w:r>
      <w:r w:rsidRPr="000F181C">
        <w:rPr>
          <w:lang w:val="sq-AL"/>
        </w:rPr>
        <w:t xml:space="preserve"> muajit m+2. N</w:t>
      </w:r>
      <w:r w:rsidR="0003430E" w:rsidRPr="000F181C">
        <w:rPr>
          <w:lang w:val="sq-AL"/>
        </w:rPr>
        <w:t>ë</w:t>
      </w:r>
      <w:r w:rsidRPr="000F181C">
        <w:rPr>
          <w:lang w:val="sq-AL"/>
        </w:rPr>
        <w:t xml:space="preserve"> rast se kompensimi nuk kryhet brenda periudh</w:t>
      </w:r>
      <w:r w:rsidR="0003430E" w:rsidRPr="000F181C">
        <w:rPr>
          <w:lang w:val="sq-AL"/>
        </w:rPr>
        <w:t>ë</w:t>
      </w:r>
      <w:r w:rsidRPr="000F181C">
        <w:rPr>
          <w:lang w:val="sq-AL"/>
        </w:rPr>
        <w:t xml:space="preserve">s m+2, </w:t>
      </w:r>
      <w:r w:rsidR="000F181C">
        <w:rPr>
          <w:lang w:val="sq-AL"/>
        </w:rPr>
        <w:t>“</w:t>
      </w:r>
      <w:r w:rsidRPr="000F181C">
        <w:rPr>
          <w:lang w:val="sq-AL"/>
        </w:rPr>
        <w:t>CEZ shp</w:t>
      </w:r>
      <w:r w:rsidR="0003430E" w:rsidRPr="000F181C">
        <w:rPr>
          <w:lang w:val="sq-AL"/>
        </w:rPr>
        <w:t>ë</w:t>
      </w:r>
      <w:r w:rsidRPr="000F181C">
        <w:rPr>
          <w:lang w:val="sq-AL"/>
        </w:rPr>
        <w:t>rndarje</w:t>
      </w:r>
      <w:r w:rsidR="0057195E">
        <w:rPr>
          <w:lang w:val="sq-AL"/>
        </w:rPr>
        <w:t>”</w:t>
      </w:r>
      <w:r w:rsidRPr="000F181C">
        <w:rPr>
          <w:lang w:val="sq-AL"/>
        </w:rPr>
        <w:t xml:space="preserve"> sh.a., </w:t>
      </w:r>
      <w:r w:rsidR="0003430E" w:rsidRPr="000F181C">
        <w:rPr>
          <w:lang w:val="sq-AL"/>
        </w:rPr>
        <w:t>ë</w:t>
      </w:r>
      <w:r w:rsidRPr="000F181C">
        <w:rPr>
          <w:lang w:val="sq-AL"/>
        </w:rPr>
        <w:t>sht</w:t>
      </w:r>
      <w:r w:rsidR="0003430E" w:rsidRPr="000F181C">
        <w:rPr>
          <w:lang w:val="sq-AL"/>
        </w:rPr>
        <w:t>ë</w:t>
      </w:r>
      <w:r w:rsidRPr="000F181C">
        <w:rPr>
          <w:lang w:val="sq-AL"/>
        </w:rPr>
        <w:t xml:space="preserve"> i detyruar t</w:t>
      </w:r>
      <w:r w:rsidR="0003430E" w:rsidRPr="000F181C">
        <w:rPr>
          <w:lang w:val="sq-AL"/>
        </w:rPr>
        <w:t>ë</w:t>
      </w:r>
      <w:r w:rsidRPr="000F181C">
        <w:rPr>
          <w:lang w:val="sq-AL"/>
        </w:rPr>
        <w:t xml:space="preserve"> kompensoj</w:t>
      </w:r>
      <w:r w:rsidR="0003430E" w:rsidRPr="000F181C">
        <w:rPr>
          <w:lang w:val="sq-AL"/>
        </w:rPr>
        <w:t>ë</w:t>
      </w:r>
      <w:r w:rsidRPr="000F181C">
        <w:rPr>
          <w:lang w:val="sq-AL"/>
        </w:rPr>
        <w:t xml:space="preserve"> KESH sh.a., n</w:t>
      </w:r>
      <w:r w:rsidR="0003430E" w:rsidRPr="000F181C">
        <w:rPr>
          <w:lang w:val="sq-AL"/>
        </w:rPr>
        <w:t>ë</w:t>
      </w:r>
      <w:r w:rsidRPr="000F181C">
        <w:rPr>
          <w:lang w:val="sq-AL"/>
        </w:rPr>
        <w:t xml:space="preserve"> muajin m+3</w:t>
      </w:r>
      <w:r w:rsidR="0057195E">
        <w:rPr>
          <w:lang w:val="sq-AL"/>
        </w:rPr>
        <w:t>,</w:t>
      </w:r>
      <w:r w:rsidRPr="000F181C">
        <w:rPr>
          <w:lang w:val="sq-AL"/>
        </w:rPr>
        <w:t xml:space="preserve"> </w:t>
      </w:r>
      <w:r w:rsidR="0057195E" w:rsidRPr="000F181C">
        <w:rPr>
          <w:lang w:val="sq-AL"/>
        </w:rPr>
        <w:t xml:space="preserve">me </w:t>
      </w:r>
      <w:r w:rsidRPr="000F181C">
        <w:rPr>
          <w:lang w:val="sq-AL"/>
        </w:rPr>
        <w:t>vler</w:t>
      </w:r>
      <w:r w:rsidR="0003430E" w:rsidRPr="000F181C">
        <w:rPr>
          <w:lang w:val="sq-AL"/>
        </w:rPr>
        <w:t>ë</w:t>
      </w:r>
      <w:r w:rsidRPr="000F181C">
        <w:rPr>
          <w:lang w:val="sq-AL"/>
        </w:rPr>
        <w:t>n monetare q</w:t>
      </w:r>
      <w:r w:rsidR="0003430E" w:rsidRPr="000F181C">
        <w:rPr>
          <w:lang w:val="sq-AL"/>
        </w:rPr>
        <w:t>ë</w:t>
      </w:r>
      <w:r w:rsidRPr="000F181C">
        <w:rPr>
          <w:lang w:val="sq-AL"/>
        </w:rPr>
        <w:t xml:space="preserve"> i korrespondon kostove oportune t</w:t>
      </w:r>
      <w:r w:rsidR="0003430E" w:rsidRPr="000F181C">
        <w:rPr>
          <w:lang w:val="sq-AL"/>
        </w:rPr>
        <w:t>ë</w:t>
      </w:r>
      <w:r w:rsidRPr="000F181C">
        <w:rPr>
          <w:lang w:val="sq-AL"/>
        </w:rPr>
        <w:t xml:space="preserve"> shkaktuara dhe t</w:t>
      </w:r>
      <w:r w:rsidR="0003430E" w:rsidRPr="000F181C">
        <w:rPr>
          <w:lang w:val="sq-AL"/>
        </w:rPr>
        <w:t>ë</w:t>
      </w:r>
      <w:r w:rsidR="000F181C">
        <w:rPr>
          <w:lang w:val="sq-AL"/>
        </w:rPr>
        <w:t xml:space="preserve"> i</w:t>
      </w:r>
      <w:r w:rsidR="000F181C" w:rsidRPr="000F181C">
        <w:rPr>
          <w:lang w:val="sq-AL"/>
        </w:rPr>
        <w:t>dentifikuara</w:t>
      </w:r>
      <w:r w:rsidRPr="000F181C">
        <w:rPr>
          <w:lang w:val="sq-AL"/>
        </w:rPr>
        <w:t xml:space="preserve"> nga KESH sh.a. p</w:t>
      </w:r>
      <w:r w:rsidR="0003430E" w:rsidRPr="000F181C">
        <w:rPr>
          <w:lang w:val="sq-AL"/>
        </w:rPr>
        <w:t>ë</w:t>
      </w:r>
      <w:r w:rsidRPr="000F181C">
        <w:rPr>
          <w:lang w:val="sq-AL"/>
        </w:rPr>
        <w:t>r sigurimin e k</w:t>
      </w:r>
      <w:r w:rsidR="0003430E" w:rsidRPr="000F181C">
        <w:rPr>
          <w:lang w:val="sq-AL"/>
        </w:rPr>
        <w:t>ë</w:t>
      </w:r>
      <w:r w:rsidRPr="000F181C">
        <w:rPr>
          <w:lang w:val="sq-AL"/>
        </w:rPr>
        <w:t>saj sasie t</w:t>
      </w:r>
      <w:r w:rsidR="0003430E" w:rsidRPr="000F181C">
        <w:rPr>
          <w:lang w:val="sq-AL"/>
        </w:rPr>
        <w:t>ë</w:t>
      </w:r>
      <w:r w:rsidRPr="000F181C">
        <w:rPr>
          <w:lang w:val="sq-AL"/>
        </w:rPr>
        <w:t xml:space="preserve"> energjis</w:t>
      </w:r>
      <w:r w:rsidR="0003430E" w:rsidRPr="000F181C">
        <w:rPr>
          <w:lang w:val="sq-AL"/>
        </w:rPr>
        <w:t>ë</w:t>
      </w:r>
      <w:r w:rsidRPr="000F181C">
        <w:rPr>
          <w:lang w:val="sq-AL"/>
        </w:rPr>
        <w:t xml:space="preserve"> </w:t>
      </w:r>
      <w:r w:rsidR="000F181C" w:rsidRPr="000F181C">
        <w:rPr>
          <w:lang w:val="sq-AL"/>
        </w:rPr>
        <w:t>elektrike</w:t>
      </w:r>
      <w:r w:rsidRPr="000F181C">
        <w:rPr>
          <w:lang w:val="sq-AL"/>
        </w:rPr>
        <w:t>. N</w:t>
      </w:r>
      <w:r w:rsidR="0003430E" w:rsidRPr="000F181C">
        <w:rPr>
          <w:lang w:val="sq-AL"/>
        </w:rPr>
        <w:t>ë</w:t>
      </w:r>
      <w:r w:rsidRPr="000F181C">
        <w:rPr>
          <w:lang w:val="sq-AL"/>
        </w:rPr>
        <w:t xml:space="preserve"> munges</w:t>
      </w:r>
      <w:r w:rsidR="0003430E" w:rsidRPr="000F181C">
        <w:rPr>
          <w:lang w:val="sq-AL"/>
        </w:rPr>
        <w:t>ë</w:t>
      </w:r>
      <w:r w:rsidRPr="000F181C">
        <w:rPr>
          <w:lang w:val="sq-AL"/>
        </w:rPr>
        <w:t xml:space="preserve"> t</w:t>
      </w:r>
      <w:r w:rsidR="0003430E" w:rsidRPr="000F181C">
        <w:rPr>
          <w:lang w:val="sq-AL"/>
        </w:rPr>
        <w:t>ë</w:t>
      </w:r>
      <w:r w:rsidRPr="000F181C">
        <w:rPr>
          <w:lang w:val="sq-AL"/>
        </w:rPr>
        <w:t xml:space="preserve"> importit t</w:t>
      </w:r>
      <w:r w:rsidR="0003430E" w:rsidRPr="000F181C">
        <w:rPr>
          <w:lang w:val="sq-AL"/>
        </w:rPr>
        <w:t>ë</w:t>
      </w:r>
      <w:r w:rsidRPr="000F181C">
        <w:rPr>
          <w:lang w:val="sq-AL"/>
        </w:rPr>
        <w:t xml:space="preserve"> energjis</w:t>
      </w:r>
      <w:r w:rsidR="0003430E" w:rsidRPr="000F181C">
        <w:rPr>
          <w:lang w:val="sq-AL"/>
        </w:rPr>
        <w:t>ë</w:t>
      </w:r>
      <w:r w:rsidRPr="000F181C">
        <w:rPr>
          <w:lang w:val="sq-AL"/>
        </w:rPr>
        <w:t xml:space="preserve"> elektrike nga ana e KESH</w:t>
      </w:r>
      <w:r w:rsidR="000F181C">
        <w:rPr>
          <w:lang w:val="sq-AL"/>
        </w:rPr>
        <w:t xml:space="preserve"> s</w:t>
      </w:r>
      <w:r w:rsidR="006B6DB0" w:rsidRPr="000F181C">
        <w:rPr>
          <w:lang w:val="sq-AL"/>
        </w:rPr>
        <w:t>h.a</w:t>
      </w:r>
      <w:r w:rsidR="000F181C">
        <w:rPr>
          <w:lang w:val="sq-AL"/>
        </w:rPr>
        <w:t>.</w:t>
      </w:r>
      <w:r w:rsidR="006B6DB0" w:rsidRPr="000F181C">
        <w:rPr>
          <w:lang w:val="sq-AL"/>
        </w:rPr>
        <w:t xml:space="preserve"> p</w:t>
      </w:r>
      <w:r w:rsidR="0003430E" w:rsidRPr="000F181C">
        <w:rPr>
          <w:lang w:val="sq-AL"/>
        </w:rPr>
        <w:t>ë</w:t>
      </w:r>
      <w:r w:rsidR="00AC479D" w:rsidRPr="000F181C">
        <w:rPr>
          <w:lang w:val="sq-AL"/>
        </w:rPr>
        <w:t>r muajin p</w:t>
      </w:r>
      <w:r w:rsidR="0003430E" w:rsidRPr="000F181C">
        <w:rPr>
          <w:lang w:val="sq-AL"/>
        </w:rPr>
        <w:t>ë</w:t>
      </w:r>
      <w:r w:rsidR="006B6DB0" w:rsidRPr="000F181C">
        <w:rPr>
          <w:lang w:val="sq-AL"/>
        </w:rPr>
        <w:t>rkat</w:t>
      </w:r>
      <w:r w:rsidR="0003430E" w:rsidRPr="000F181C">
        <w:rPr>
          <w:lang w:val="sq-AL"/>
        </w:rPr>
        <w:t>ë</w:t>
      </w:r>
      <w:r w:rsidR="006B6DB0" w:rsidRPr="000F181C">
        <w:rPr>
          <w:lang w:val="sq-AL"/>
        </w:rPr>
        <w:t>s dhe KESH sh.a., ka eksport, kompensimi do t</w:t>
      </w:r>
      <w:r w:rsidR="0003430E" w:rsidRPr="000F181C">
        <w:rPr>
          <w:lang w:val="sq-AL"/>
        </w:rPr>
        <w:t>ë</w:t>
      </w:r>
      <w:r w:rsidR="006B6DB0" w:rsidRPr="000F181C">
        <w:rPr>
          <w:lang w:val="sq-AL"/>
        </w:rPr>
        <w:t xml:space="preserve"> b</w:t>
      </w:r>
      <w:r w:rsidR="0003430E" w:rsidRPr="000F181C">
        <w:rPr>
          <w:lang w:val="sq-AL"/>
        </w:rPr>
        <w:t>ë</w:t>
      </w:r>
      <w:r w:rsidR="006B6DB0" w:rsidRPr="000F181C">
        <w:rPr>
          <w:lang w:val="sq-AL"/>
        </w:rPr>
        <w:t>het me vler</w:t>
      </w:r>
      <w:r w:rsidR="0003430E" w:rsidRPr="000F181C">
        <w:rPr>
          <w:lang w:val="sq-AL"/>
        </w:rPr>
        <w:t>ë</w:t>
      </w:r>
      <w:r w:rsidR="006B6DB0" w:rsidRPr="000F181C">
        <w:rPr>
          <w:lang w:val="sq-AL"/>
        </w:rPr>
        <w:t>n monetare q</w:t>
      </w:r>
      <w:r w:rsidR="0003430E" w:rsidRPr="000F181C">
        <w:rPr>
          <w:lang w:val="sq-AL"/>
        </w:rPr>
        <w:t>ë</w:t>
      </w:r>
      <w:r w:rsidR="006B6DB0" w:rsidRPr="000F181C">
        <w:rPr>
          <w:lang w:val="sq-AL"/>
        </w:rPr>
        <w:t xml:space="preserve"> i korrespondon çmimit t</w:t>
      </w:r>
      <w:r w:rsidR="0003430E" w:rsidRPr="000F181C">
        <w:rPr>
          <w:lang w:val="sq-AL"/>
        </w:rPr>
        <w:t>ë</w:t>
      </w:r>
      <w:r w:rsidR="006B6DB0" w:rsidRPr="000F181C">
        <w:rPr>
          <w:lang w:val="sq-AL"/>
        </w:rPr>
        <w:t xml:space="preserve"> eksportit n</w:t>
      </w:r>
      <w:r w:rsidR="0003430E" w:rsidRPr="000F181C">
        <w:rPr>
          <w:lang w:val="sq-AL"/>
        </w:rPr>
        <w:t>ë</w:t>
      </w:r>
      <w:r w:rsidR="006B6DB0" w:rsidRPr="000F181C">
        <w:rPr>
          <w:lang w:val="sq-AL"/>
        </w:rPr>
        <w:t xml:space="preserve"> band</w:t>
      </w:r>
      <w:r w:rsidR="0003430E" w:rsidRPr="000F181C">
        <w:rPr>
          <w:lang w:val="sq-AL"/>
        </w:rPr>
        <w:t>ë</w:t>
      </w:r>
      <w:r w:rsidR="006B6DB0" w:rsidRPr="000F181C">
        <w:rPr>
          <w:lang w:val="sq-AL"/>
        </w:rPr>
        <w:t xml:space="preserve"> t</w:t>
      </w:r>
      <w:r w:rsidR="0003430E" w:rsidRPr="000F181C">
        <w:rPr>
          <w:lang w:val="sq-AL"/>
        </w:rPr>
        <w:t>ë</w:t>
      </w:r>
      <w:r w:rsidR="006B6DB0" w:rsidRPr="000F181C">
        <w:rPr>
          <w:lang w:val="sq-AL"/>
        </w:rPr>
        <w:t xml:space="preserve"> muajit “m” t</w:t>
      </w:r>
      <w:r w:rsidR="0003430E" w:rsidRPr="000F181C">
        <w:rPr>
          <w:lang w:val="sq-AL"/>
        </w:rPr>
        <w:t>ë</w:t>
      </w:r>
      <w:r w:rsidR="006B6DB0" w:rsidRPr="000F181C">
        <w:rPr>
          <w:lang w:val="sq-AL"/>
        </w:rPr>
        <w:t xml:space="preserve"> shoq</w:t>
      </w:r>
      <w:r w:rsidR="0003430E" w:rsidRPr="000F181C">
        <w:rPr>
          <w:lang w:val="sq-AL"/>
        </w:rPr>
        <w:t>ë</w:t>
      </w:r>
      <w:r w:rsidR="006B6DB0" w:rsidRPr="000F181C">
        <w:rPr>
          <w:lang w:val="sq-AL"/>
        </w:rPr>
        <w:t>ris</w:t>
      </w:r>
      <w:r w:rsidR="0003430E" w:rsidRPr="000F181C">
        <w:rPr>
          <w:lang w:val="sq-AL"/>
        </w:rPr>
        <w:t>ë</w:t>
      </w:r>
      <w:r w:rsidR="006B6DB0" w:rsidRPr="000F181C">
        <w:rPr>
          <w:lang w:val="sq-AL"/>
        </w:rPr>
        <w:t xml:space="preserve"> KESH sh.a.”.</w:t>
      </w:r>
    </w:p>
    <w:p w:rsidR="006B6DB0" w:rsidRPr="000F181C" w:rsidRDefault="006B6DB0" w:rsidP="004778B6">
      <w:pPr>
        <w:pStyle w:val="Paragrafi"/>
        <w:rPr>
          <w:lang w:val="sq-AL"/>
        </w:rPr>
      </w:pPr>
      <w:r w:rsidRPr="000F181C">
        <w:rPr>
          <w:lang w:val="sq-AL"/>
        </w:rPr>
        <w:t>Ky vendim hyn n</w:t>
      </w:r>
      <w:r w:rsidR="0003430E" w:rsidRPr="000F181C">
        <w:rPr>
          <w:lang w:val="sq-AL"/>
        </w:rPr>
        <w:t>ë</w:t>
      </w:r>
      <w:r w:rsidRPr="000F181C">
        <w:rPr>
          <w:lang w:val="sq-AL"/>
        </w:rPr>
        <w:t xml:space="preserve"> fuqi menj</w:t>
      </w:r>
      <w:r w:rsidR="0003430E" w:rsidRPr="000F181C">
        <w:rPr>
          <w:lang w:val="sq-AL"/>
        </w:rPr>
        <w:t>ë</w:t>
      </w:r>
      <w:r w:rsidRPr="000F181C">
        <w:rPr>
          <w:lang w:val="sq-AL"/>
        </w:rPr>
        <w:t>her</w:t>
      </w:r>
      <w:r w:rsidR="0003430E" w:rsidRPr="000F181C">
        <w:rPr>
          <w:lang w:val="sq-AL"/>
        </w:rPr>
        <w:t>ë</w:t>
      </w:r>
      <w:r w:rsidRPr="000F181C">
        <w:rPr>
          <w:lang w:val="sq-AL"/>
        </w:rPr>
        <w:t>.</w:t>
      </w:r>
    </w:p>
    <w:p w:rsidR="006B6DB0" w:rsidRPr="000F181C" w:rsidRDefault="006B6DB0" w:rsidP="004778B6">
      <w:pPr>
        <w:pStyle w:val="Paragrafi"/>
        <w:rPr>
          <w:lang w:val="sq-AL"/>
        </w:rPr>
      </w:pPr>
      <w:r w:rsidRPr="000F181C">
        <w:rPr>
          <w:lang w:val="sq-AL"/>
        </w:rPr>
        <w:t>Ky vendim botohet n</w:t>
      </w:r>
      <w:r w:rsidR="0003430E" w:rsidRPr="000F181C">
        <w:rPr>
          <w:lang w:val="sq-AL"/>
        </w:rPr>
        <w:t>ë</w:t>
      </w:r>
      <w:r w:rsidRPr="000F181C">
        <w:rPr>
          <w:lang w:val="sq-AL"/>
        </w:rPr>
        <w:t xml:space="preserve"> Fletoren Zyrtare.</w:t>
      </w:r>
    </w:p>
    <w:p w:rsidR="006B6DB0" w:rsidRPr="000F181C" w:rsidRDefault="006B6DB0" w:rsidP="00C83BEA">
      <w:pPr>
        <w:pStyle w:val="Autoriteti"/>
        <w:rPr>
          <w:lang w:val="sq-AL"/>
        </w:rPr>
      </w:pPr>
      <w:r w:rsidRPr="000F181C">
        <w:rPr>
          <w:lang w:val="sq-AL"/>
        </w:rPr>
        <w:t>Kryetari</w:t>
      </w:r>
    </w:p>
    <w:p w:rsidR="006B6DB0" w:rsidRPr="000F181C" w:rsidRDefault="006B6DB0" w:rsidP="00C83BEA">
      <w:pPr>
        <w:pStyle w:val="AutoritetiEmer"/>
        <w:rPr>
          <w:lang w:val="sq-AL"/>
        </w:rPr>
      </w:pPr>
      <w:r w:rsidRPr="000F181C">
        <w:rPr>
          <w:lang w:val="sq-AL"/>
        </w:rPr>
        <w:t>Sokol Ramadani</w:t>
      </w: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F67ECC" w:rsidRPr="000F181C" w:rsidRDefault="00F67ECC" w:rsidP="00F67ECC">
      <w:pPr>
        <w:pStyle w:val="Titulli"/>
        <w:rPr>
          <w:lang w:val="sq-AL"/>
        </w:rPr>
      </w:pPr>
      <w:r w:rsidRPr="000F181C">
        <w:rPr>
          <w:lang w:val="sq-AL"/>
        </w:rPr>
        <w:t>Vendim</w:t>
      </w:r>
    </w:p>
    <w:p w:rsidR="00F67ECC" w:rsidRPr="000F181C" w:rsidRDefault="00F67ECC" w:rsidP="00F67ECC">
      <w:pPr>
        <w:pStyle w:val="Paragrafi"/>
        <w:rPr>
          <w:lang w:val="sq-AL"/>
        </w:rPr>
      </w:pPr>
    </w:p>
    <w:p w:rsidR="00F67ECC" w:rsidRPr="000F181C" w:rsidRDefault="00F67ECC" w:rsidP="00F67ECC">
      <w:pPr>
        <w:pStyle w:val="Paragrafi"/>
        <w:rPr>
          <w:lang w:val="sq-AL"/>
        </w:rPr>
      </w:pPr>
      <w:r w:rsidRPr="000F181C">
        <w:rPr>
          <w:lang w:val="sq-AL"/>
        </w:rPr>
        <w:t xml:space="preserve">Gjykata e Rrethit Gjyqësor Tiranë, </w:t>
      </w:r>
      <w:r w:rsidR="000F181C">
        <w:rPr>
          <w:lang w:val="sq-AL"/>
        </w:rPr>
        <w:t>me vendimin nr. 2484, datë 11.3.2013, vendosi shpalljen</w:t>
      </w:r>
      <w:r w:rsidRPr="000F181C">
        <w:rPr>
          <w:lang w:val="sq-AL"/>
        </w:rPr>
        <w:t xml:space="preserve"> të </w:t>
      </w:r>
      <w:r w:rsidR="00FF3D33">
        <w:rPr>
          <w:lang w:val="sq-AL"/>
        </w:rPr>
        <w:t>vdekur</w:t>
      </w:r>
      <w:r w:rsidRPr="000F181C">
        <w:rPr>
          <w:lang w:val="sq-AL"/>
        </w:rPr>
        <w:t xml:space="preserve"> </w:t>
      </w:r>
      <w:r w:rsidR="000F181C">
        <w:rPr>
          <w:lang w:val="sq-AL"/>
        </w:rPr>
        <w:t>të shtetases</w:t>
      </w:r>
      <w:r w:rsidRPr="000F181C">
        <w:rPr>
          <w:lang w:val="sq-AL"/>
        </w:rPr>
        <w:t xml:space="preserve"> Bakushe Visha.</w:t>
      </w:r>
    </w:p>
    <w:p w:rsidR="00F67ECC" w:rsidRPr="000F181C" w:rsidRDefault="00F67ECC" w:rsidP="00F67ECC">
      <w:pPr>
        <w:pStyle w:val="Paragrafi"/>
        <w:rPr>
          <w:lang w:val="sq-AL"/>
        </w:rPr>
      </w:pPr>
    </w:p>
    <w:p w:rsidR="00F67ECC" w:rsidRPr="000F181C" w:rsidRDefault="00F67ECC" w:rsidP="00F67ECC">
      <w:pPr>
        <w:pStyle w:val="Titulli"/>
        <w:rPr>
          <w:lang w:val="sq-AL"/>
        </w:rPr>
      </w:pPr>
      <w:r w:rsidRPr="000F181C">
        <w:rPr>
          <w:lang w:val="sq-AL"/>
        </w:rPr>
        <w:t>Vendim</w:t>
      </w:r>
    </w:p>
    <w:p w:rsidR="00F67ECC" w:rsidRPr="000F181C" w:rsidRDefault="00F67ECC" w:rsidP="00F67ECC">
      <w:pPr>
        <w:pStyle w:val="Paragrafi"/>
        <w:rPr>
          <w:lang w:val="sq-AL"/>
        </w:rPr>
      </w:pPr>
    </w:p>
    <w:p w:rsidR="00F67ECC" w:rsidRPr="000F181C" w:rsidRDefault="000F181C" w:rsidP="00F67ECC">
      <w:pPr>
        <w:pStyle w:val="Paragrafi"/>
        <w:rPr>
          <w:lang w:val="sq-AL"/>
        </w:rPr>
      </w:pPr>
      <w:r w:rsidRPr="000F181C">
        <w:rPr>
          <w:lang w:val="sq-AL"/>
        </w:rPr>
        <w:t xml:space="preserve">Gjykata e Rrethit Gjyqësor </w:t>
      </w:r>
      <w:r w:rsidR="0085085C">
        <w:rPr>
          <w:lang w:val="sq-AL"/>
        </w:rPr>
        <w:t>Shkodër, n</w:t>
      </w:r>
      <w:r>
        <w:rPr>
          <w:lang w:val="sq-AL"/>
        </w:rPr>
        <w:t>ë datën 15.4.2013, vendosi shpalljen të vdekur të s</w:t>
      </w:r>
      <w:r w:rsidR="00F67ECC" w:rsidRPr="000F181C">
        <w:rPr>
          <w:lang w:val="sq-AL"/>
        </w:rPr>
        <w:t>htetasit Bejto Dedja</w:t>
      </w:r>
      <w:r w:rsidR="00214C83">
        <w:rPr>
          <w:lang w:val="sq-AL"/>
        </w:rPr>
        <w:t>.</w:t>
      </w:r>
    </w:p>
    <w:p w:rsidR="00F67ECC" w:rsidRPr="000F181C" w:rsidRDefault="00F67ECC" w:rsidP="00F67ECC">
      <w:pPr>
        <w:pStyle w:val="Paragrafi"/>
        <w:rPr>
          <w:lang w:val="sq-AL"/>
        </w:rPr>
      </w:pPr>
    </w:p>
    <w:p w:rsidR="00F67ECC" w:rsidRDefault="00F67ECC" w:rsidP="00F67ECC">
      <w:pPr>
        <w:pStyle w:val="Paragrafi"/>
        <w:rPr>
          <w:lang w:val="sq-AL"/>
        </w:rPr>
      </w:pPr>
    </w:p>
    <w:p w:rsidR="006A62FD" w:rsidRPr="000F181C" w:rsidRDefault="006A62FD" w:rsidP="00F67ECC">
      <w:pPr>
        <w:pStyle w:val="Paragrafi"/>
        <w:rPr>
          <w:lang w:val="sq-AL"/>
        </w:rPr>
      </w:pPr>
    </w:p>
    <w:p w:rsidR="00F67ECC" w:rsidRPr="000F181C" w:rsidRDefault="00F67ECC" w:rsidP="00F67ECC">
      <w:pPr>
        <w:pStyle w:val="Paragrafi"/>
        <w:rPr>
          <w:lang w:val="sq-AL"/>
        </w:rPr>
      </w:pPr>
    </w:p>
    <w:p w:rsidR="003F0971" w:rsidRPr="000F181C" w:rsidRDefault="003F0971"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4778B6">
      <w:pPr>
        <w:pStyle w:val="Paragrafi"/>
        <w:rPr>
          <w:lang w:val="sq-AL"/>
        </w:rPr>
      </w:pPr>
    </w:p>
    <w:p w:rsidR="003725C7" w:rsidRPr="000F181C" w:rsidRDefault="003725C7" w:rsidP="00BE3CC5">
      <w:pPr>
        <w:widowControl w:val="0"/>
        <w:rPr>
          <w:rFonts w:ascii="CG Times" w:hAnsi="CG Times"/>
          <w:lang w:val="sq-AL"/>
        </w:rPr>
        <w:sectPr w:rsidR="003725C7" w:rsidRPr="000F181C" w:rsidSect="00980DBB">
          <w:headerReference w:type="even" r:id="rId10"/>
          <w:headerReference w:type="default" r:id="rId11"/>
          <w:footerReference w:type="even" r:id="rId12"/>
          <w:footerReference w:type="default" r:id="rId13"/>
          <w:footnotePr>
            <w:numRestart w:val="eachPage"/>
          </w:footnotePr>
          <w:pgSz w:w="11907" w:h="16840" w:code="9"/>
          <w:pgMar w:top="1418" w:right="1418" w:bottom="1418" w:left="1418" w:header="1588" w:footer="1134" w:gutter="0"/>
          <w:pgNumType w:start="3061"/>
          <w:cols w:space="720"/>
          <w:docGrid w:linePitch="360"/>
        </w:sectPr>
      </w:pPr>
    </w:p>
    <w:p w:rsidR="00AC76A2" w:rsidRPr="000F181C" w:rsidRDefault="00AC76A2" w:rsidP="00BE3CC5">
      <w:pPr>
        <w:widowControl w:val="0"/>
        <w:rPr>
          <w:rFonts w:ascii="CG Times" w:hAnsi="CG Times"/>
          <w:lang w:val="sq-AL"/>
        </w:rPr>
        <w:sectPr w:rsidR="00AC76A2" w:rsidRPr="000F181C" w:rsidSect="00376AA6">
          <w:pgSz w:w="16840" w:h="11907" w:orient="landscape" w:code="9"/>
          <w:pgMar w:top="1418" w:right="1418" w:bottom="1418" w:left="1418" w:header="1588" w:footer="1134" w:gutter="0"/>
          <w:pgNumType w:start="9783"/>
          <w:cols w:space="720"/>
          <w:docGrid w:linePitch="360"/>
        </w:sectPr>
      </w:pPr>
    </w:p>
    <w:p w:rsidR="00C172B4" w:rsidRPr="000F181C" w:rsidRDefault="00C172B4" w:rsidP="00BE3CC5">
      <w:pPr>
        <w:widowControl w:val="0"/>
        <w:rPr>
          <w:rFonts w:ascii="CG Times" w:hAnsi="CG Times"/>
          <w:lang w:val="sq-AL"/>
        </w:rPr>
      </w:pPr>
    </w:p>
    <w:sectPr w:rsidR="00C172B4" w:rsidRPr="000F181C" w:rsidSect="00AC76A2">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307" w:rsidRDefault="00586307" w:rsidP="0039754A">
      <w:pPr>
        <w:pStyle w:val="Paragrafi"/>
        <w:rPr>
          <w:rFonts w:cs="Times New Roman"/>
        </w:rPr>
      </w:pPr>
      <w:r>
        <w:rPr>
          <w:rFonts w:cs="Times New Roman"/>
        </w:rPr>
        <w:separator/>
      </w:r>
    </w:p>
  </w:endnote>
  <w:endnote w:type="continuationSeparator" w:id="0">
    <w:p w:rsidR="00586307" w:rsidRDefault="0058630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Pr="00474B21" w:rsidRDefault="005F4F93">
    <w:pPr>
      <w:pStyle w:val="Footer"/>
      <w:rPr>
        <w:rFonts w:ascii="CG Times" w:hAnsi="CG Times"/>
        <w:sz w:val="22"/>
        <w:szCs w:val="22"/>
      </w:rPr>
    </w:pPr>
    <w:r w:rsidRPr="00474B21">
      <w:rPr>
        <w:rFonts w:ascii="CG Times" w:hAnsi="CG Times"/>
        <w:sz w:val="22"/>
        <w:szCs w:val="22"/>
      </w:rPr>
      <w:fldChar w:fldCharType="begin"/>
    </w:r>
    <w:r w:rsidRPr="00474B21">
      <w:rPr>
        <w:rFonts w:ascii="CG Times" w:hAnsi="CG Times"/>
        <w:sz w:val="22"/>
        <w:szCs w:val="22"/>
      </w:rPr>
      <w:instrText xml:space="preserve"> PAGE   \* MERGEFORMAT </w:instrText>
    </w:r>
    <w:r w:rsidRPr="00474B21">
      <w:rPr>
        <w:rFonts w:ascii="CG Times" w:hAnsi="CG Times"/>
        <w:sz w:val="22"/>
        <w:szCs w:val="22"/>
      </w:rPr>
      <w:fldChar w:fldCharType="separate"/>
    </w:r>
    <w:r w:rsidR="008A28FC">
      <w:rPr>
        <w:rFonts w:ascii="CG Times" w:hAnsi="CG Times"/>
        <w:noProof/>
        <w:sz w:val="22"/>
        <w:szCs w:val="22"/>
      </w:rPr>
      <w:t>3064</w:t>
    </w:r>
    <w:r w:rsidRPr="00474B2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Pr="00474B21" w:rsidRDefault="005F4F93">
    <w:pPr>
      <w:pStyle w:val="Footer"/>
      <w:jc w:val="right"/>
      <w:rPr>
        <w:rFonts w:ascii="CG Times" w:hAnsi="CG Times"/>
        <w:sz w:val="22"/>
        <w:szCs w:val="22"/>
      </w:rPr>
    </w:pPr>
    <w:r w:rsidRPr="00474B21">
      <w:rPr>
        <w:rFonts w:ascii="CG Times" w:hAnsi="CG Times"/>
        <w:sz w:val="22"/>
        <w:szCs w:val="22"/>
      </w:rPr>
      <w:fldChar w:fldCharType="begin"/>
    </w:r>
    <w:r w:rsidRPr="00474B21">
      <w:rPr>
        <w:rFonts w:ascii="CG Times" w:hAnsi="CG Times"/>
        <w:sz w:val="22"/>
        <w:szCs w:val="22"/>
      </w:rPr>
      <w:instrText xml:space="preserve"> PAGE   \* MERGEFORMAT </w:instrText>
    </w:r>
    <w:r w:rsidRPr="00474B21">
      <w:rPr>
        <w:rFonts w:ascii="CG Times" w:hAnsi="CG Times"/>
        <w:sz w:val="22"/>
        <w:szCs w:val="22"/>
      </w:rPr>
      <w:fldChar w:fldCharType="separate"/>
    </w:r>
    <w:r w:rsidR="008A28FC">
      <w:rPr>
        <w:rFonts w:ascii="CG Times" w:hAnsi="CG Times"/>
        <w:noProof/>
        <w:sz w:val="22"/>
        <w:szCs w:val="22"/>
      </w:rPr>
      <w:t>3065</w:t>
    </w:r>
    <w:r w:rsidRPr="00474B21">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307" w:rsidRDefault="00586307" w:rsidP="0039754A">
      <w:pPr>
        <w:pStyle w:val="Paragrafi"/>
        <w:rPr>
          <w:rFonts w:cs="Times New Roman"/>
        </w:rPr>
      </w:pPr>
      <w:r>
        <w:rPr>
          <w:rFonts w:cs="Times New Roman"/>
        </w:rPr>
        <w:separator/>
      </w:r>
    </w:p>
  </w:footnote>
  <w:footnote w:type="continuationSeparator" w:id="0">
    <w:p w:rsidR="00586307" w:rsidRDefault="00586307" w:rsidP="0039754A">
      <w:pPr>
        <w:pStyle w:val="Paragrafi"/>
        <w:rPr>
          <w:rFonts w:cs="Times New Roman"/>
        </w:rPr>
      </w:pPr>
      <w:r>
        <w:rPr>
          <w:rFonts w:cs="Times New Roman"/>
        </w:rPr>
        <w:continuationSeparator/>
      </w:r>
    </w:p>
  </w:footnote>
  <w:footnote w:id="1">
    <w:p w:rsidR="005F4F93" w:rsidRPr="00A104D7" w:rsidRDefault="005F4F93" w:rsidP="00E6539E">
      <w:pPr>
        <w:pStyle w:val="FootnoteText"/>
        <w:jc w:val="both"/>
        <w:rPr>
          <w:rFonts w:ascii="CG Times" w:hAnsi="CG Times"/>
          <w:b/>
        </w:rPr>
      </w:pPr>
      <w:r w:rsidRPr="00A104D7">
        <w:rPr>
          <w:rStyle w:val="FootnoteReference"/>
          <w:rFonts w:ascii="CG Times" w:hAnsi="CG Times"/>
        </w:rPr>
        <w:footnoteRef/>
      </w:r>
      <w:r w:rsidRPr="00A104D7">
        <w:rPr>
          <w:rFonts w:ascii="CG Times" w:hAnsi="CG Times"/>
        </w:rPr>
        <w:t xml:space="preserve"> </w:t>
      </w:r>
      <w:r w:rsidRPr="00A104D7">
        <w:rPr>
          <w:rFonts w:ascii="CG Times" w:hAnsi="CG Times"/>
          <w:bCs/>
        </w:rPr>
        <w:t>*Direktiva e Këshillit nr. 2002/55/EC,</w:t>
      </w:r>
      <w:r w:rsidRPr="00A104D7">
        <w:rPr>
          <w:rFonts w:ascii="CG Times" w:hAnsi="CG Times"/>
        </w:rPr>
        <w:t xml:space="preserve"> datë 13 qershor 2002 “Për tregtimin e farave të perimeve”, celex nr. </w:t>
      </w:r>
      <w:r w:rsidRPr="00A104D7">
        <w:rPr>
          <w:rStyle w:val="Strong"/>
          <w:rFonts w:ascii="CG Times" w:hAnsi="CG Times"/>
          <w:b w:val="0"/>
        </w:rPr>
        <w:t>32002L0055</w:t>
      </w:r>
      <w:r w:rsidRPr="00A104D7">
        <w:rPr>
          <w:rStyle w:val="Emphasis"/>
          <w:rFonts w:ascii="CG Times" w:hAnsi="CG Times"/>
          <w:b w:val="0"/>
        </w:rPr>
        <w:t>OJ L 193, datë 20.7.2002.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8A28F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F4F93" w:rsidRPr="00AE7784" w:rsidRDefault="005F4F9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8A28F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F4F93" w:rsidRPr="00213FDE" w:rsidRDefault="005F4F9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rsidP="0039754A">
    <w:pPr>
      <w:pStyle w:val="Header"/>
      <w:ind w:left="-14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93" w:rsidRDefault="005F4F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F803CB"/>
    <w:multiLevelType w:val="hybridMultilevel"/>
    <w:tmpl w:val="ACACE5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77BF8"/>
    <w:multiLevelType w:val="multilevel"/>
    <w:tmpl w:val="21DC3C3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5F09F0"/>
    <w:multiLevelType w:val="singleLevel"/>
    <w:tmpl w:val="D9B6ABFC"/>
    <w:lvl w:ilvl="0">
      <w:start w:val="1"/>
      <w:numFmt w:val="lowerLetter"/>
      <w:lvlText w:val="%1."/>
      <w:lvlJc w:val="left"/>
      <w:pPr>
        <w:tabs>
          <w:tab w:val="num" w:pos="360"/>
        </w:tabs>
        <w:ind w:left="360" w:hanging="360"/>
      </w:pPr>
      <w:rPr>
        <w:rFonts w:hint="default"/>
      </w:rPr>
    </w:lvl>
  </w:abstractNum>
  <w:abstractNum w:abstractNumId="4">
    <w:nsid w:val="26747B74"/>
    <w:multiLevelType w:val="multilevel"/>
    <w:tmpl w:val="BC80118E"/>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86E4ADF"/>
    <w:multiLevelType w:val="singleLevel"/>
    <w:tmpl w:val="0809000F"/>
    <w:lvl w:ilvl="0">
      <w:start w:val="1"/>
      <w:numFmt w:val="decimal"/>
      <w:lvlText w:val="%1."/>
      <w:lvlJc w:val="left"/>
      <w:pPr>
        <w:tabs>
          <w:tab w:val="num" w:pos="360"/>
        </w:tabs>
        <w:ind w:left="360" w:hanging="360"/>
      </w:pPr>
      <w:rPr>
        <w:rFonts w:hint="default"/>
      </w:rPr>
    </w:lvl>
  </w:abstractNum>
  <w:abstractNum w:abstractNumId="6">
    <w:nsid w:val="420C0B9A"/>
    <w:multiLevelType w:val="hybridMultilevel"/>
    <w:tmpl w:val="AF0A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A25C0F"/>
    <w:multiLevelType w:val="hybridMultilevel"/>
    <w:tmpl w:val="0C80ED02"/>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05296F"/>
    <w:multiLevelType w:val="hybridMultilevel"/>
    <w:tmpl w:val="6FD0DCA0"/>
    <w:lvl w:ilvl="0" w:tplc="35D21FFC">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0">
    <w:nsid w:val="6D510C96"/>
    <w:multiLevelType w:val="hybridMultilevel"/>
    <w:tmpl w:val="1B48E298"/>
    <w:lvl w:ilvl="0" w:tplc="70C21FE4">
      <w:start w:val="3"/>
      <w:numFmt w:val="upperLetter"/>
      <w:lvlText w:val="%1."/>
      <w:lvlJc w:val="left"/>
      <w:pPr>
        <w:ind w:left="81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313723"/>
    <w:multiLevelType w:val="hybridMultilevel"/>
    <w:tmpl w:val="BD645F9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9D6F8A"/>
    <w:multiLevelType w:val="hybridMultilevel"/>
    <w:tmpl w:val="DADA7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6"/>
  </w:num>
  <w:num w:numId="5">
    <w:abstractNumId w:val="12"/>
  </w:num>
  <w:num w:numId="6">
    <w:abstractNumId w:val="2"/>
  </w:num>
  <w:num w:numId="7">
    <w:abstractNumId w:val="5"/>
  </w:num>
  <w:num w:numId="8">
    <w:abstractNumId w:val="3"/>
  </w:num>
  <w:num w:numId="9">
    <w:abstractNumId w:val="7"/>
  </w:num>
  <w:num w:numId="10">
    <w:abstractNumId w:val="8"/>
  </w:num>
  <w:num w:numId="11">
    <w:abstractNumId w:val="10"/>
  </w:num>
  <w:num w:numId="12">
    <w:abstractNumId w:val="1"/>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99A"/>
    <w:rsid w:val="000075C9"/>
    <w:rsid w:val="00027C6C"/>
    <w:rsid w:val="00032F63"/>
    <w:rsid w:val="0003430E"/>
    <w:rsid w:val="0004034D"/>
    <w:rsid w:val="00051498"/>
    <w:rsid w:val="00051F6B"/>
    <w:rsid w:val="000523D9"/>
    <w:rsid w:val="000535C2"/>
    <w:rsid w:val="000600B5"/>
    <w:rsid w:val="00084D9E"/>
    <w:rsid w:val="000A06ED"/>
    <w:rsid w:val="000B1276"/>
    <w:rsid w:val="000B335D"/>
    <w:rsid w:val="000C2DCA"/>
    <w:rsid w:val="000C48ED"/>
    <w:rsid w:val="000C49C5"/>
    <w:rsid w:val="000D0E53"/>
    <w:rsid w:val="000D5EB7"/>
    <w:rsid w:val="000F181C"/>
    <w:rsid w:val="00102FCB"/>
    <w:rsid w:val="001302D1"/>
    <w:rsid w:val="00131B17"/>
    <w:rsid w:val="00134D1D"/>
    <w:rsid w:val="001366A5"/>
    <w:rsid w:val="00147FF9"/>
    <w:rsid w:val="00151A3C"/>
    <w:rsid w:val="00156707"/>
    <w:rsid w:val="001659FA"/>
    <w:rsid w:val="001674A9"/>
    <w:rsid w:val="001678CE"/>
    <w:rsid w:val="001725DF"/>
    <w:rsid w:val="001B1E1A"/>
    <w:rsid w:val="001C2132"/>
    <w:rsid w:val="001D3399"/>
    <w:rsid w:val="001D5148"/>
    <w:rsid w:val="001D525D"/>
    <w:rsid w:val="001D52AB"/>
    <w:rsid w:val="001E54BD"/>
    <w:rsid w:val="001F175C"/>
    <w:rsid w:val="001F628A"/>
    <w:rsid w:val="00202EDD"/>
    <w:rsid w:val="002073B6"/>
    <w:rsid w:val="00213FDE"/>
    <w:rsid w:val="00214C83"/>
    <w:rsid w:val="00225E1D"/>
    <w:rsid w:val="00226C92"/>
    <w:rsid w:val="00231523"/>
    <w:rsid w:val="00233A49"/>
    <w:rsid w:val="002340BC"/>
    <w:rsid w:val="00240677"/>
    <w:rsid w:val="00251027"/>
    <w:rsid w:val="00265F62"/>
    <w:rsid w:val="00267495"/>
    <w:rsid w:val="002737F3"/>
    <w:rsid w:val="00275AA8"/>
    <w:rsid w:val="00285565"/>
    <w:rsid w:val="00297CF6"/>
    <w:rsid w:val="002A2733"/>
    <w:rsid w:val="002A67DC"/>
    <w:rsid w:val="002B2A62"/>
    <w:rsid w:val="002C716D"/>
    <w:rsid w:val="002D3FD8"/>
    <w:rsid w:val="002D5F75"/>
    <w:rsid w:val="002E27BD"/>
    <w:rsid w:val="002F495E"/>
    <w:rsid w:val="002F58A3"/>
    <w:rsid w:val="002F6396"/>
    <w:rsid w:val="00302A17"/>
    <w:rsid w:val="00312E0C"/>
    <w:rsid w:val="00324FE2"/>
    <w:rsid w:val="003250AF"/>
    <w:rsid w:val="003258E1"/>
    <w:rsid w:val="00326B02"/>
    <w:rsid w:val="00326B0C"/>
    <w:rsid w:val="00333B05"/>
    <w:rsid w:val="0033576A"/>
    <w:rsid w:val="003367FA"/>
    <w:rsid w:val="003620E5"/>
    <w:rsid w:val="00365463"/>
    <w:rsid w:val="003725C7"/>
    <w:rsid w:val="00376AA6"/>
    <w:rsid w:val="0038412F"/>
    <w:rsid w:val="00391253"/>
    <w:rsid w:val="0039754A"/>
    <w:rsid w:val="003A4422"/>
    <w:rsid w:val="003B0349"/>
    <w:rsid w:val="003B329D"/>
    <w:rsid w:val="003C551B"/>
    <w:rsid w:val="003C7C6D"/>
    <w:rsid w:val="003D44CD"/>
    <w:rsid w:val="003E3217"/>
    <w:rsid w:val="003E4967"/>
    <w:rsid w:val="003F0971"/>
    <w:rsid w:val="003F4FF5"/>
    <w:rsid w:val="00406AFB"/>
    <w:rsid w:val="004101E2"/>
    <w:rsid w:val="00412F60"/>
    <w:rsid w:val="004150CC"/>
    <w:rsid w:val="00435581"/>
    <w:rsid w:val="00444318"/>
    <w:rsid w:val="00445182"/>
    <w:rsid w:val="0045042C"/>
    <w:rsid w:val="00454D31"/>
    <w:rsid w:val="004625D9"/>
    <w:rsid w:val="00462CC4"/>
    <w:rsid w:val="004667BC"/>
    <w:rsid w:val="004743A8"/>
    <w:rsid w:val="00474B21"/>
    <w:rsid w:val="004778B6"/>
    <w:rsid w:val="00486D82"/>
    <w:rsid w:val="00494622"/>
    <w:rsid w:val="004B22D8"/>
    <w:rsid w:val="004B6BA4"/>
    <w:rsid w:val="004C340A"/>
    <w:rsid w:val="004C66E0"/>
    <w:rsid w:val="004C7ADD"/>
    <w:rsid w:val="004D0F58"/>
    <w:rsid w:val="004D703B"/>
    <w:rsid w:val="00501C46"/>
    <w:rsid w:val="0050543B"/>
    <w:rsid w:val="00507BAC"/>
    <w:rsid w:val="00513A0A"/>
    <w:rsid w:val="00523391"/>
    <w:rsid w:val="005401FE"/>
    <w:rsid w:val="00544E1C"/>
    <w:rsid w:val="00545702"/>
    <w:rsid w:val="005515CB"/>
    <w:rsid w:val="00570D17"/>
    <w:rsid w:val="0057195E"/>
    <w:rsid w:val="00572063"/>
    <w:rsid w:val="00576AE1"/>
    <w:rsid w:val="0058356E"/>
    <w:rsid w:val="00586307"/>
    <w:rsid w:val="005A2857"/>
    <w:rsid w:val="005B62D9"/>
    <w:rsid w:val="005B687C"/>
    <w:rsid w:val="005C7F33"/>
    <w:rsid w:val="005D2441"/>
    <w:rsid w:val="005D52BC"/>
    <w:rsid w:val="005E0EF4"/>
    <w:rsid w:val="005E7207"/>
    <w:rsid w:val="005F2881"/>
    <w:rsid w:val="005F4F93"/>
    <w:rsid w:val="00603D72"/>
    <w:rsid w:val="00604381"/>
    <w:rsid w:val="00613502"/>
    <w:rsid w:val="00622F48"/>
    <w:rsid w:val="00624FEB"/>
    <w:rsid w:val="00627012"/>
    <w:rsid w:val="0065652B"/>
    <w:rsid w:val="0067155C"/>
    <w:rsid w:val="006739C2"/>
    <w:rsid w:val="0067465B"/>
    <w:rsid w:val="00692CA6"/>
    <w:rsid w:val="00696B68"/>
    <w:rsid w:val="006A5B12"/>
    <w:rsid w:val="006A62FD"/>
    <w:rsid w:val="006B6DB0"/>
    <w:rsid w:val="006D34FE"/>
    <w:rsid w:val="00710137"/>
    <w:rsid w:val="007131D9"/>
    <w:rsid w:val="00716A26"/>
    <w:rsid w:val="0071701D"/>
    <w:rsid w:val="00722846"/>
    <w:rsid w:val="00726052"/>
    <w:rsid w:val="0072634C"/>
    <w:rsid w:val="00726FD2"/>
    <w:rsid w:val="0073161E"/>
    <w:rsid w:val="00740FC3"/>
    <w:rsid w:val="00760BD9"/>
    <w:rsid w:val="00763664"/>
    <w:rsid w:val="0079711D"/>
    <w:rsid w:val="007C413A"/>
    <w:rsid w:val="007C7E27"/>
    <w:rsid w:val="007D19AE"/>
    <w:rsid w:val="007D2A90"/>
    <w:rsid w:val="007E1A4A"/>
    <w:rsid w:val="007F6A8D"/>
    <w:rsid w:val="00800BF7"/>
    <w:rsid w:val="008046FA"/>
    <w:rsid w:val="00805432"/>
    <w:rsid w:val="0082201D"/>
    <w:rsid w:val="00834ED9"/>
    <w:rsid w:val="00844D65"/>
    <w:rsid w:val="0085085C"/>
    <w:rsid w:val="00850DCE"/>
    <w:rsid w:val="00853EC6"/>
    <w:rsid w:val="00865ED3"/>
    <w:rsid w:val="00872730"/>
    <w:rsid w:val="0088207C"/>
    <w:rsid w:val="008A2296"/>
    <w:rsid w:val="008A28FC"/>
    <w:rsid w:val="008A2DA1"/>
    <w:rsid w:val="008A41B8"/>
    <w:rsid w:val="008A62EC"/>
    <w:rsid w:val="008B1C80"/>
    <w:rsid w:val="008B38C3"/>
    <w:rsid w:val="008B7246"/>
    <w:rsid w:val="008C14D4"/>
    <w:rsid w:val="008C3A39"/>
    <w:rsid w:val="008C766F"/>
    <w:rsid w:val="008E0BDA"/>
    <w:rsid w:val="008E3C71"/>
    <w:rsid w:val="0090080D"/>
    <w:rsid w:val="009019B0"/>
    <w:rsid w:val="009032D2"/>
    <w:rsid w:val="009230C0"/>
    <w:rsid w:val="009244B0"/>
    <w:rsid w:val="009251B3"/>
    <w:rsid w:val="00940077"/>
    <w:rsid w:val="0094422B"/>
    <w:rsid w:val="00947EE5"/>
    <w:rsid w:val="00951404"/>
    <w:rsid w:val="0095190A"/>
    <w:rsid w:val="009542BC"/>
    <w:rsid w:val="00980147"/>
    <w:rsid w:val="00980DBB"/>
    <w:rsid w:val="00992DB7"/>
    <w:rsid w:val="009A0720"/>
    <w:rsid w:val="009A3129"/>
    <w:rsid w:val="009B0943"/>
    <w:rsid w:val="009C1218"/>
    <w:rsid w:val="009C6495"/>
    <w:rsid w:val="009D095C"/>
    <w:rsid w:val="009D0FE4"/>
    <w:rsid w:val="009E2BDD"/>
    <w:rsid w:val="009F2D5C"/>
    <w:rsid w:val="009F3EF1"/>
    <w:rsid w:val="00A0512E"/>
    <w:rsid w:val="00A104D7"/>
    <w:rsid w:val="00A16489"/>
    <w:rsid w:val="00A271DE"/>
    <w:rsid w:val="00A4505B"/>
    <w:rsid w:val="00A604C0"/>
    <w:rsid w:val="00A8480A"/>
    <w:rsid w:val="00A91D21"/>
    <w:rsid w:val="00A91DCD"/>
    <w:rsid w:val="00A963C2"/>
    <w:rsid w:val="00AB7722"/>
    <w:rsid w:val="00AC06B8"/>
    <w:rsid w:val="00AC479D"/>
    <w:rsid w:val="00AC76A2"/>
    <w:rsid w:val="00AD6BCF"/>
    <w:rsid w:val="00AD6E4B"/>
    <w:rsid w:val="00AE2D6E"/>
    <w:rsid w:val="00AE5922"/>
    <w:rsid w:val="00AE7784"/>
    <w:rsid w:val="00AF03A5"/>
    <w:rsid w:val="00AF3D48"/>
    <w:rsid w:val="00AF6F98"/>
    <w:rsid w:val="00B03E55"/>
    <w:rsid w:val="00B0651D"/>
    <w:rsid w:val="00B06D47"/>
    <w:rsid w:val="00B12602"/>
    <w:rsid w:val="00B15BC0"/>
    <w:rsid w:val="00B23644"/>
    <w:rsid w:val="00B40A48"/>
    <w:rsid w:val="00B41B0D"/>
    <w:rsid w:val="00B44CE1"/>
    <w:rsid w:val="00B511D2"/>
    <w:rsid w:val="00B673B4"/>
    <w:rsid w:val="00B71AF2"/>
    <w:rsid w:val="00B75FC1"/>
    <w:rsid w:val="00BA12AE"/>
    <w:rsid w:val="00BD635E"/>
    <w:rsid w:val="00BD6A1A"/>
    <w:rsid w:val="00BE1B84"/>
    <w:rsid w:val="00BE3CC5"/>
    <w:rsid w:val="00BE708B"/>
    <w:rsid w:val="00BF5FAA"/>
    <w:rsid w:val="00BF6DB8"/>
    <w:rsid w:val="00C03EA2"/>
    <w:rsid w:val="00C12308"/>
    <w:rsid w:val="00C172B4"/>
    <w:rsid w:val="00C270BD"/>
    <w:rsid w:val="00C3173E"/>
    <w:rsid w:val="00C47DAA"/>
    <w:rsid w:val="00C64D0D"/>
    <w:rsid w:val="00C71B4C"/>
    <w:rsid w:val="00C7477E"/>
    <w:rsid w:val="00C74BF3"/>
    <w:rsid w:val="00C83BEA"/>
    <w:rsid w:val="00C97F16"/>
    <w:rsid w:val="00CA38C3"/>
    <w:rsid w:val="00CA67FE"/>
    <w:rsid w:val="00CB132B"/>
    <w:rsid w:val="00CB5409"/>
    <w:rsid w:val="00CD2E8F"/>
    <w:rsid w:val="00CE1804"/>
    <w:rsid w:val="00CF343D"/>
    <w:rsid w:val="00D0653C"/>
    <w:rsid w:val="00D34BF9"/>
    <w:rsid w:val="00D5623F"/>
    <w:rsid w:val="00D57A32"/>
    <w:rsid w:val="00D66D6C"/>
    <w:rsid w:val="00D7150A"/>
    <w:rsid w:val="00D73753"/>
    <w:rsid w:val="00D76E7C"/>
    <w:rsid w:val="00D85096"/>
    <w:rsid w:val="00D95FBA"/>
    <w:rsid w:val="00DA3F9A"/>
    <w:rsid w:val="00DB350E"/>
    <w:rsid w:val="00DB3D2B"/>
    <w:rsid w:val="00DB7679"/>
    <w:rsid w:val="00DC5099"/>
    <w:rsid w:val="00DF6241"/>
    <w:rsid w:val="00E04650"/>
    <w:rsid w:val="00E05BEF"/>
    <w:rsid w:val="00E07056"/>
    <w:rsid w:val="00E108D3"/>
    <w:rsid w:val="00E206AA"/>
    <w:rsid w:val="00E363E3"/>
    <w:rsid w:val="00E36C51"/>
    <w:rsid w:val="00E40125"/>
    <w:rsid w:val="00E4401E"/>
    <w:rsid w:val="00E459A2"/>
    <w:rsid w:val="00E51779"/>
    <w:rsid w:val="00E52F8C"/>
    <w:rsid w:val="00E61440"/>
    <w:rsid w:val="00E6539E"/>
    <w:rsid w:val="00E766C1"/>
    <w:rsid w:val="00E976C3"/>
    <w:rsid w:val="00EA1048"/>
    <w:rsid w:val="00EA3625"/>
    <w:rsid w:val="00EB0F7F"/>
    <w:rsid w:val="00EC3416"/>
    <w:rsid w:val="00EC3878"/>
    <w:rsid w:val="00ED2133"/>
    <w:rsid w:val="00ED5A28"/>
    <w:rsid w:val="00EE6870"/>
    <w:rsid w:val="00EE77D3"/>
    <w:rsid w:val="00F016B2"/>
    <w:rsid w:val="00F02A7C"/>
    <w:rsid w:val="00F03FB2"/>
    <w:rsid w:val="00F064A3"/>
    <w:rsid w:val="00F1359D"/>
    <w:rsid w:val="00F41E09"/>
    <w:rsid w:val="00F5019D"/>
    <w:rsid w:val="00F579A2"/>
    <w:rsid w:val="00F67ECC"/>
    <w:rsid w:val="00F823DD"/>
    <w:rsid w:val="00F965E3"/>
    <w:rsid w:val="00F97A4A"/>
    <w:rsid w:val="00FA4044"/>
    <w:rsid w:val="00FA48F7"/>
    <w:rsid w:val="00FB6672"/>
    <w:rsid w:val="00FC1805"/>
    <w:rsid w:val="00FD71CC"/>
    <w:rsid w:val="00FE142A"/>
    <w:rsid w:val="00FE2D82"/>
    <w:rsid w:val="00FE544E"/>
    <w:rsid w:val="00FE6040"/>
    <w:rsid w:val="00FF3D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7620DC-7C5F-430F-AE83-2A3956E4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EndnoteTextChar">
    <w:name w:val="Endnote Text Char"/>
    <w:link w:val="EndnoteText"/>
    <w:rsid w:val="00E6539E"/>
    <w:rPr>
      <w:rFonts w:ascii="Tahoma" w:eastAsia="Times New Roman" w:hAnsi="Tahoma" w:cs="Tahoma"/>
    </w:rPr>
  </w:style>
  <w:style w:type="character" w:customStyle="1" w:styleId="jfk-button-label1">
    <w:name w:val="jfk-button-label1"/>
    <w:basedOn w:val="DefaultParagraphFont"/>
    <w:rsid w:val="00E6539E"/>
  </w:style>
  <w:style w:type="character" w:customStyle="1" w:styleId="CommentTextChar">
    <w:name w:val="Comment Text Char"/>
    <w:link w:val="CommentText"/>
    <w:rsid w:val="00E6539E"/>
    <w:rPr>
      <w:rFonts w:ascii="Calibri" w:hAnsi="Calibri"/>
      <w:lang w:val="sq-AL"/>
    </w:rPr>
  </w:style>
  <w:style w:type="character" w:customStyle="1" w:styleId="CommentSubjectChar">
    <w:name w:val="Comment Subject Char"/>
    <w:link w:val="CommentSubject"/>
    <w:rsid w:val="00E6539E"/>
    <w:rPr>
      <w:rFonts w:ascii="Calibri" w:hAnsi="Calibri"/>
      <w:b/>
      <w:bCs/>
      <w:lang w:val="sq-AL"/>
    </w:rPr>
  </w:style>
  <w:style w:type="paragraph" w:styleId="Revision">
    <w:name w:val="Revision"/>
    <w:hidden/>
    <w:uiPriority w:val="99"/>
    <w:semiHidden/>
    <w:rsid w:val="00E6539E"/>
    <w:rPr>
      <w:rFonts w:eastAsia="Times New Roman"/>
      <w:sz w:val="24"/>
      <w:szCs w:val="24"/>
      <w:lang w:val="sq-AL" w:eastAsia="en-US"/>
    </w:rPr>
  </w:style>
  <w:style w:type="character" w:customStyle="1" w:styleId="Bodytext4">
    <w:name w:val="Body text (4)_"/>
    <w:link w:val="Bodytext40"/>
    <w:rsid w:val="00E6539E"/>
    <w:rPr>
      <w:sz w:val="19"/>
      <w:szCs w:val="19"/>
    </w:rPr>
  </w:style>
  <w:style w:type="character" w:customStyle="1" w:styleId="Bodytext1">
    <w:name w:val="Body text_"/>
    <w:rsid w:val="00E6539E"/>
    <w:rPr>
      <w:rFonts w:ascii="Times New Roman" w:eastAsia="Times New Roman" w:hAnsi="Times New Roman" w:cs="Times New Roman"/>
      <w:b w:val="0"/>
      <w:bCs w:val="0"/>
      <w:i w:val="0"/>
      <w:iCs w:val="0"/>
      <w:smallCaps w:val="0"/>
      <w:strike w:val="0"/>
      <w:spacing w:val="0"/>
      <w:sz w:val="19"/>
      <w:szCs w:val="19"/>
    </w:rPr>
  </w:style>
  <w:style w:type="character" w:customStyle="1" w:styleId="Bodytext5">
    <w:name w:val="Body text"/>
    <w:rsid w:val="00E6539E"/>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E6539E"/>
    <w:rPr>
      <w:sz w:val="19"/>
      <w:szCs w:val="19"/>
    </w:rPr>
  </w:style>
  <w:style w:type="character" w:customStyle="1" w:styleId="Bodytext30">
    <w:name w:val="Body text (3)_"/>
    <w:link w:val="Bodytext31"/>
    <w:rsid w:val="00E6539E"/>
    <w:rPr>
      <w:sz w:val="15"/>
      <w:szCs w:val="15"/>
    </w:rPr>
  </w:style>
  <w:style w:type="paragraph" w:customStyle="1" w:styleId="Bodytext40">
    <w:name w:val="Body text (4)"/>
    <w:basedOn w:val="Normal"/>
    <w:link w:val="Bodytext4"/>
    <w:rsid w:val="00E6539E"/>
    <w:pPr>
      <w:spacing w:after="240" w:line="0" w:lineRule="atLeast"/>
    </w:pPr>
    <w:rPr>
      <w:sz w:val="19"/>
      <w:szCs w:val="19"/>
      <w:lang w:val="x-none" w:eastAsia="x-none"/>
    </w:rPr>
  </w:style>
  <w:style w:type="paragraph" w:customStyle="1" w:styleId="Tablecaption0">
    <w:name w:val="Table caption"/>
    <w:basedOn w:val="Normal"/>
    <w:link w:val="Tablecaption"/>
    <w:rsid w:val="00E6539E"/>
    <w:pPr>
      <w:spacing w:line="0" w:lineRule="atLeast"/>
    </w:pPr>
    <w:rPr>
      <w:sz w:val="19"/>
      <w:szCs w:val="19"/>
      <w:lang w:val="x-none" w:eastAsia="x-none"/>
    </w:rPr>
  </w:style>
  <w:style w:type="paragraph" w:customStyle="1" w:styleId="Bodytext31">
    <w:name w:val="Body text (3)"/>
    <w:basedOn w:val="Normal"/>
    <w:link w:val="Bodytext30"/>
    <w:rsid w:val="00E6539E"/>
    <w:pPr>
      <w:spacing w:line="0" w:lineRule="atLeast"/>
    </w:pPr>
    <w:rPr>
      <w:sz w:val="15"/>
      <w:szCs w:val="15"/>
      <w:lang w:val="x-none" w:eastAsia="x-none"/>
    </w:rPr>
  </w:style>
  <w:style w:type="character" w:customStyle="1" w:styleId="alt-edited">
    <w:name w:val="alt-edited"/>
    <w:basedOn w:val="DefaultParagraphFont"/>
    <w:rsid w:val="00E65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30F15-2489-4091-9DF5-606B8617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11284</Words>
  <Characters>64324</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2013-05-08T15:22:00Z</cp:lastPrinted>
  <dcterms:created xsi:type="dcterms:W3CDTF">2019-02-15T17:54:00Z</dcterms:created>
  <dcterms:modified xsi:type="dcterms:W3CDTF">2019-02-15T17:54:00Z</dcterms:modified>
</cp:coreProperties>
</file>