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Default Extension="wdp" ContentType="image/vnd.ms-photo"/>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E73" w:rsidRPr="00965E3C" w:rsidRDefault="004E7089" w:rsidP="008E4281">
      <w:pPr>
        <w:pStyle w:val="Paragrafi"/>
        <w:ind w:firstLine="0"/>
        <w:jc w:val="center"/>
        <w:rPr>
          <w:b/>
          <w:lang w:val="sq-AL"/>
        </w:rPr>
      </w:pPr>
      <w:r w:rsidRPr="00965E3C">
        <w:rPr>
          <w:b/>
          <w:lang w:val="sq-AL"/>
        </w:rPr>
        <w:t>AKT NORMATIV</w:t>
      </w:r>
    </w:p>
    <w:p w:rsidR="00250D58" w:rsidRPr="00965E3C" w:rsidRDefault="00965E3C" w:rsidP="008E4281">
      <w:pPr>
        <w:pStyle w:val="Paragrafi"/>
        <w:ind w:firstLine="0"/>
        <w:jc w:val="center"/>
        <w:rPr>
          <w:b/>
          <w:lang w:val="sq-AL"/>
        </w:rPr>
      </w:pPr>
      <w:r w:rsidRPr="00965E3C">
        <w:rPr>
          <w:b/>
          <w:lang w:val="sq-AL"/>
        </w:rPr>
        <w:t xml:space="preserve">Nr. </w:t>
      </w:r>
      <w:r w:rsidR="00250D58" w:rsidRPr="00965E3C">
        <w:rPr>
          <w:b/>
          <w:lang w:val="sq-AL"/>
        </w:rPr>
        <w:t>2, dat</w:t>
      </w:r>
      <w:r w:rsidR="008473D4" w:rsidRPr="00965E3C">
        <w:rPr>
          <w:b/>
          <w:lang w:val="sq-AL"/>
        </w:rPr>
        <w:t>ë</w:t>
      </w:r>
      <w:r w:rsidR="00250D58" w:rsidRPr="00965E3C">
        <w:rPr>
          <w:b/>
          <w:lang w:val="sq-AL"/>
        </w:rPr>
        <w:t xml:space="preserve"> 29.12.2014</w:t>
      </w:r>
    </w:p>
    <w:p w:rsidR="00B56990" w:rsidRPr="00965E3C" w:rsidRDefault="00B56990" w:rsidP="008E4281">
      <w:pPr>
        <w:pStyle w:val="Hapesira7"/>
        <w:ind w:firstLine="0"/>
        <w:rPr>
          <w:lang w:val="sq-AL"/>
        </w:rPr>
      </w:pPr>
    </w:p>
    <w:p w:rsidR="00B56990" w:rsidRPr="00965E3C" w:rsidRDefault="00B56990" w:rsidP="008E4281">
      <w:pPr>
        <w:pStyle w:val="Paragrafi"/>
        <w:ind w:firstLine="0"/>
        <w:jc w:val="center"/>
        <w:rPr>
          <w:b/>
          <w:lang w:val="sq-AL"/>
        </w:rPr>
      </w:pPr>
      <w:r w:rsidRPr="00965E3C">
        <w:rPr>
          <w:b/>
          <w:lang w:val="sq-AL"/>
        </w:rPr>
        <w:t xml:space="preserve">PËR DISA NDRYSHIME DHE SHTESA NË LIGJIN </w:t>
      </w:r>
      <w:r w:rsidR="00965E3C" w:rsidRPr="00965E3C">
        <w:rPr>
          <w:b/>
          <w:lang w:val="sq-AL"/>
        </w:rPr>
        <w:t xml:space="preserve">NR. </w:t>
      </w:r>
      <w:r w:rsidRPr="00965E3C">
        <w:rPr>
          <w:b/>
          <w:lang w:val="sq-AL"/>
        </w:rPr>
        <w:t xml:space="preserve">185/2013, </w:t>
      </w:r>
      <w:r w:rsidR="00095D40">
        <w:rPr>
          <w:b/>
          <w:lang w:val="sq-AL"/>
        </w:rPr>
        <w:t>“</w:t>
      </w:r>
      <w:r w:rsidRPr="00965E3C">
        <w:rPr>
          <w:b/>
          <w:lang w:val="sq-AL"/>
        </w:rPr>
        <w:t>PËR BUXHETIN E VITIT 2014</w:t>
      </w:r>
      <w:r w:rsidR="00095D40">
        <w:rPr>
          <w:b/>
          <w:lang w:val="sq-AL"/>
        </w:rPr>
        <w:t>”</w:t>
      </w:r>
      <w:r w:rsidRPr="00965E3C">
        <w:rPr>
          <w:b/>
          <w:lang w:val="sq-AL"/>
        </w:rPr>
        <w:t>, TË NDRYSHUAR</w:t>
      </w:r>
    </w:p>
    <w:p w:rsidR="00B56990" w:rsidRPr="00965E3C" w:rsidRDefault="00B56990" w:rsidP="003828D0">
      <w:pPr>
        <w:pStyle w:val="Hapesira7"/>
        <w:rPr>
          <w:lang w:val="sq-AL"/>
        </w:rPr>
      </w:pPr>
    </w:p>
    <w:p w:rsidR="00B56990" w:rsidRPr="00965E3C" w:rsidRDefault="00B56990" w:rsidP="00B56990">
      <w:pPr>
        <w:pStyle w:val="Paragrafi"/>
        <w:rPr>
          <w:lang w:val="sq-AL"/>
        </w:rPr>
      </w:pPr>
      <w:r w:rsidRPr="00965E3C">
        <w:rPr>
          <w:lang w:val="sq-AL"/>
        </w:rPr>
        <w:t>Në mbështetje të nenit 101 të Kushtetutës, me propozimin e ministrit të Financave, Këshilli i Ministrave</w:t>
      </w:r>
      <w:r w:rsidRPr="00965E3C">
        <w:rPr>
          <w:lang w:val="sq-AL"/>
        </w:rPr>
        <w:tab/>
      </w:r>
    </w:p>
    <w:p w:rsidR="00B56990" w:rsidRPr="00965E3C" w:rsidRDefault="00B56990" w:rsidP="003828D0">
      <w:pPr>
        <w:pStyle w:val="Hapesira7"/>
        <w:rPr>
          <w:lang w:val="sq-AL"/>
        </w:rPr>
      </w:pPr>
    </w:p>
    <w:p w:rsidR="00B56990" w:rsidRPr="005006B4" w:rsidRDefault="004E7089" w:rsidP="008E4281">
      <w:pPr>
        <w:pStyle w:val="Titull-Titull"/>
      </w:pPr>
      <w:r w:rsidRPr="00965E3C">
        <w:rPr>
          <w:lang w:val="sq-AL"/>
        </w:rPr>
        <w:t>VENDOS</w:t>
      </w:r>
      <w:r w:rsidR="00B56990" w:rsidRPr="00965E3C">
        <w:rPr>
          <w:lang w:val="sq-AL"/>
        </w:rPr>
        <w:t>I:</w:t>
      </w:r>
    </w:p>
    <w:p w:rsidR="00B56990" w:rsidRPr="00965E3C" w:rsidRDefault="00B56990" w:rsidP="008E4281">
      <w:pPr>
        <w:pStyle w:val="Hapesira7"/>
        <w:ind w:firstLine="0"/>
        <w:rPr>
          <w:lang w:val="sq-AL"/>
        </w:rPr>
      </w:pPr>
    </w:p>
    <w:p w:rsidR="00B56990" w:rsidRPr="00965E3C" w:rsidRDefault="00B56990" w:rsidP="00B56990">
      <w:pPr>
        <w:pStyle w:val="Paragrafi"/>
        <w:rPr>
          <w:lang w:val="sq-AL"/>
        </w:rPr>
      </w:pPr>
      <w:r w:rsidRPr="00965E3C">
        <w:rPr>
          <w:lang w:val="sq-AL"/>
        </w:rPr>
        <w:t xml:space="preserve">Në ligjin </w:t>
      </w:r>
      <w:r w:rsidR="00965E3C" w:rsidRPr="00965E3C">
        <w:rPr>
          <w:lang w:val="sq-AL"/>
        </w:rPr>
        <w:t xml:space="preserve">nr. </w:t>
      </w:r>
      <w:r w:rsidRPr="00965E3C">
        <w:rPr>
          <w:lang w:val="sq-AL"/>
        </w:rPr>
        <w:t xml:space="preserve">185/2013, </w:t>
      </w:r>
      <w:r w:rsidR="00095D40">
        <w:rPr>
          <w:lang w:val="sq-AL"/>
        </w:rPr>
        <w:t>“</w:t>
      </w:r>
      <w:r w:rsidRPr="00965E3C">
        <w:rPr>
          <w:lang w:val="sq-AL"/>
        </w:rPr>
        <w:t>Për buxhetin e vitit 2014</w:t>
      </w:r>
      <w:r w:rsidR="00095D40">
        <w:rPr>
          <w:lang w:val="sq-AL"/>
        </w:rPr>
        <w:t>”</w:t>
      </w:r>
      <w:r w:rsidRPr="00965E3C">
        <w:rPr>
          <w:lang w:val="sq-AL"/>
        </w:rPr>
        <w:t>, të ndryshuar, bëhen këto ndryshime dhe shtesa:</w:t>
      </w:r>
    </w:p>
    <w:p w:rsidR="00B56990" w:rsidRPr="008E4281" w:rsidRDefault="00B56990" w:rsidP="003828D0">
      <w:pPr>
        <w:pStyle w:val="Hapesira7"/>
        <w:rPr>
          <w:sz w:val="6"/>
          <w:lang w:val="sq-AL"/>
        </w:rPr>
      </w:pPr>
    </w:p>
    <w:p w:rsidR="00B56990" w:rsidRPr="00965E3C" w:rsidRDefault="00B56990" w:rsidP="004E7089">
      <w:pPr>
        <w:pStyle w:val="NeniNr"/>
        <w:rPr>
          <w:lang w:val="sq-AL"/>
        </w:rPr>
      </w:pPr>
      <w:r w:rsidRPr="00965E3C">
        <w:rPr>
          <w:lang w:val="sq-AL"/>
        </w:rPr>
        <w:t>Neni 1</w:t>
      </w:r>
    </w:p>
    <w:p w:rsidR="00B56990" w:rsidRPr="00965E3C" w:rsidRDefault="00B56990" w:rsidP="003828D0">
      <w:pPr>
        <w:pStyle w:val="Hapesira7"/>
        <w:rPr>
          <w:lang w:val="sq-AL"/>
        </w:rPr>
      </w:pPr>
    </w:p>
    <w:p w:rsidR="00B56990" w:rsidRPr="00965E3C" w:rsidRDefault="00B56990" w:rsidP="00B56990">
      <w:pPr>
        <w:pStyle w:val="Paragrafi"/>
        <w:rPr>
          <w:lang w:val="sq-AL"/>
        </w:rPr>
      </w:pPr>
      <w:r w:rsidRPr="00965E3C">
        <w:rPr>
          <w:lang w:val="sq-AL"/>
        </w:rPr>
        <w:t>Në nenin 10 bëhen ndryshimet dhe shtesa e mëposhtme:</w:t>
      </w:r>
    </w:p>
    <w:p w:rsidR="004E7089" w:rsidRPr="00965E3C" w:rsidRDefault="00B56990" w:rsidP="004E7089">
      <w:pPr>
        <w:pStyle w:val="Paragrafi"/>
        <w:rPr>
          <w:lang w:val="sq-AL"/>
        </w:rPr>
      </w:pPr>
      <w:r w:rsidRPr="00965E3C">
        <w:rPr>
          <w:lang w:val="sq-AL"/>
        </w:rPr>
        <w:t>a)</w:t>
      </w:r>
      <w:r w:rsidR="00B45567" w:rsidRPr="00965E3C">
        <w:rPr>
          <w:lang w:val="sq-AL"/>
        </w:rPr>
        <w:t xml:space="preserve"> </w:t>
      </w:r>
      <w:r w:rsidRPr="00965E3C">
        <w:rPr>
          <w:lang w:val="sq-AL"/>
        </w:rPr>
        <w:t>Paragrafi i parë ndryshohet, si më poshtë vijon</w:t>
      </w:r>
      <w:r w:rsidR="004E7089" w:rsidRPr="00965E3C">
        <w:rPr>
          <w:lang w:val="sq-AL"/>
        </w:rPr>
        <w:t>:</w:t>
      </w:r>
    </w:p>
    <w:p w:rsidR="00B56990" w:rsidRPr="00965E3C" w:rsidRDefault="00095D40" w:rsidP="004E7089">
      <w:pPr>
        <w:pStyle w:val="Paragrafi"/>
        <w:rPr>
          <w:lang w:val="sq-AL"/>
        </w:rPr>
      </w:pPr>
      <w:r>
        <w:rPr>
          <w:lang w:val="sq-AL"/>
        </w:rPr>
        <w:t>“</w:t>
      </w:r>
      <w:r w:rsidR="00B56990" w:rsidRPr="00965E3C">
        <w:rPr>
          <w:lang w:val="sq-AL"/>
        </w:rPr>
        <w:t>Shpenzimet e buxhetit të shtetit, sipas grupeve kryesore, janë: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8"/>
        <w:gridCol w:w="851"/>
        <w:gridCol w:w="1439"/>
      </w:tblGrid>
      <w:tr w:rsidR="009E3B5E" w:rsidRPr="00965E3C" w:rsidTr="00FE53CD">
        <w:tc>
          <w:tcPr>
            <w:tcW w:w="2518" w:type="dxa"/>
          </w:tcPr>
          <w:p w:rsidR="009E3B5E" w:rsidRPr="00965E3C" w:rsidRDefault="009E3B5E" w:rsidP="00B56990">
            <w:pPr>
              <w:pStyle w:val="Paragrafi"/>
              <w:ind w:firstLine="0"/>
              <w:rPr>
                <w:sz w:val="20"/>
                <w:lang w:val="sq-AL"/>
              </w:rPr>
            </w:pPr>
            <w:r w:rsidRPr="00965E3C">
              <w:rPr>
                <w:sz w:val="20"/>
                <w:lang w:val="sq-AL"/>
              </w:rPr>
              <w:t>Shpenzimet korrente</w:t>
            </w:r>
          </w:p>
        </w:tc>
        <w:tc>
          <w:tcPr>
            <w:tcW w:w="851" w:type="dxa"/>
          </w:tcPr>
          <w:p w:rsidR="009E3B5E" w:rsidRPr="00965E3C" w:rsidRDefault="009E3B5E" w:rsidP="00D0367A">
            <w:pPr>
              <w:pStyle w:val="Paragrafi"/>
              <w:ind w:firstLine="0"/>
              <w:jc w:val="right"/>
              <w:rPr>
                <w:sz w:val="20"/>
                <w:lang w:val="sq-AL"/>
              </w:rPr>
            </w:pPr>
            <w:r w:rsidRPr="00965E3C">
              <w:rPr>
                <w:sz w:val="20"/>
                <w:lang w:val="sq-AL"/>
              </w:rPr>
              <w:t>271 029</w:t>
            </w:r>
            <w:r w:rsidR="00965E3C" w:rsidRPr="00965E3C">
              <w:rPr>
                <w:sz w:val="20"/>
                <w:lang w:val="sq-AL"/>
              </w:rPr>
              <w:t xml:space="preserve"> </w:t>
            </w:r>
          </w:p>
        </w:tc>
        <w:tc>
          <w:tcPr>
            <w:tcW w:w="1439" w:type="dxa"/>
          </w:tcPr>
          <w:p w:rsidR="009E3B5E" w:rsidRPr="00965E3C" w:rsidRDefault="009E3B5E" w:rsidP="00D0367A">
            <w:pPr>
              <w:pStyle w:val="Paragrafi"/>
              <w:ind w:firstLine="0"/>
              <w:jc w:val="left"/>
              <w:rPr>
                <w:sz w:val="20"/>
                <w:lang w:val="sq-AL"/>
              </w:rPr>
            </w:pPr>
            <w:r w:rsidRPr="00965E3C">
              <w:rPr>
                <w:sz w:val="20"/>
                <w:lang w:val="sq-AL"/>
              </w:rPr>
              <w:t>milionë lekë;</w:t>
            </w:r>
          </w:p>
        </w:tc>
      </w:tr>
      <w:tr w:rsidR="009E3B5E" w:rsidRPr="00965E3C" w:rsidTr="00FE53CD">
        <w:tc>
          <w:tcPr>
            <w:tcW w:w="2518" w:type="dxa"/>
          </w:tcPr>
          <w:p w:rsidR="009E3B5E" w:rsidRPr="00965E3C" w:rsidRDefault="009E3B5E" w:rsidP="00B56990">
            <w:pPr>
              <w:pStyle w:val="Paragrafi"/>
              <w:ind w:firstLine="0"/>
              <w:rPr>
                <w:sz w:val="20"/>
                <w:lang w:val="sq-AL"/>
              </w:rPr>
            </w:pPr>
            <w:r w:rsidRPr="00965E3C">
              <w:rPr>
                <w:sz w:val="20"/>
                <w:lang w:val="sq-AL"/>
              </w:rPr>
              <w:t>Shpenzimet kapitale</w:t>
            </w:r>
          </w:p>
        </w:tc>
        <w:tc>
          <w:tcPr>
            <w:tcW w:w="851" w:type="dxa"/>
          </w:tcPr>
          <w:p w:rsidR="009E3B5E" w:rsidRPr="00965E3C" w:rsidRDefault="009E3B5E" w:rsidP="00D0367A">
            <w:pPr>
              <w:pStyle w:val="Paragrafi"/>
              <w:ind w:firstLine="0"/>
              <w:jc w:val="right"/>
              <w:rPr>
                <w:sz w:val="20"/>
                <w:lang w:val="sq-AL"/>
              </w:rPr>
            </w:pPr>
            <w:r w:rsidRPr="00965E3C">
              <w:rPr>
                <w:sz w:val="20"/>
                <w:lang w:val="sq-AL"/>
              </w:rPr>
              <w:t>66 004</w:t>
            </w:r>
          </w:p>
        </w:tc>
        <w:tc>
          <w:tcPr>
            <w:tcW w:w="1439" w:type="dxa"/>
          </w:tcPr>
          <w:p w:rsidR="009E3B5E" w:rsidRPr="00965E3C" w:rsidRDefault="009E3B5E" w:rsidP="00D0367A">
            <w:pPr>
              <w:pStyle w:val="Paragrafi"/>
              <w:ind w:firstLine="0"/>
              <w:jc w:val="left"/>
              <w:rPr>
                <w:sz w:val="20"/>
                <w:lang w:val="sq-AL"/>
              </w:rPr>
            </w:pPr>
            <w:r w:rsidRPr="00965E3C">
              <w:rPr>
                <w:sz w:val="20"/>
                <w:lang w:val="sq-AL"/>
              </w:rPr>
              <w:t>milionë lekë;</w:t>
            </w:r>
          </w:p>
        </w:tc>
      </w:tr>
      <w:tr w:rsidR="009E3B5E" w:rsidRPr="00965E3C" w:rsidTr="00FE53CD">
        <w:tc>
          <w:tcPr>
            <w:tcW w:w="2518" w:type="dxa"/>
          </w:tcPr>
          <w:p w:rsidR="009E3B5E" w:rsidRPr="00965E3C" w:rsidRDefault="009E3B5E" w:rsidP="00B56990">
            <w:pPr>
              <w:pStyle w:val="Paragrafi"/>
              <w:ind w:firstLine="0"/>
              <w:rPr>
                <w:sz w:val="20"/>
                <w:lang w:val="sq-AL"/>
              </w:rPr>
            </w:pPr>
            <w:r w:rsidRPr="00965E3C">
              <w:rPr>
                <w:sz w:val="20"/>
                <w:lang w:val="sq-AL"/>
              </w:rPr>
              <w:t>Fondi rezervë</w:t>
            </w:r>
          </w:p>
        </w:tc>
        <w:tc>
          <w:tcPr>
            <w:tcW w:w="851" w:type="dxa"/>
          </w:tcPr>
          <w:p w:rsidR="009E3B5E" w:rsidRPr="00965E3C" w:rsidRDefault="009E3B5E" w:rsidP="00D0367A">
            <w:pPr>
              <w:pStyle w:val="Paragrafi"/>
              <w:ind w:firstLine="0"/>
              <w:jc w:val="right"/>
              <w:rPr>
                <w:sz w:val="20"/>
                <w:lang w:val="sq-AL"/>
              </w:rPr>
            </w:pPr>
            <w:r w:rsidRPr="00965E3C">
              <w:rPr>
                <w:sz w:val="20"/>
                <w:lang w:val="sq-AL"/>
              </w:rPr>
              <w:t>1 500</w:t>
            </w:r>
          </w:p>
        </w:tc>
        <w:tc>
          <w:tcPr>
            <w:tcW w:w="1439" w:type="dxa"/>
          </w:tcPr>
          <w:p w:rsidR="009E3B5E" w:rsidRPr="00965E3C" w:rsidRDefault="009E3B5E" w:rsidP="00D0367A">
            <w:pPr>
              <w:pStyle w:val="Paragrafi"/>
              <w:ind w:firstLine="0"/>
              <w:jc w:val="left"/>
              <w:rPr>
                <w:sz w:val="20"/>
                <w:lang w:val="sq-AL"/>
              </w:rPr>
            </w:pPr>
            <w:r w:rsidRPr="00965E3C">
              <w:rPr>
                <w:sz w:val="20"/>
                <w:lang w:val="sq-AL"/>
              </w:rPr>
              <w:t>milionë lekë;</w:t>
            </w:r>
          </w:p>
        </w:tc>
      </w:tr>
      <w:tr w:rsidR="009E3B5E" w:rsidRPr="00965E3C" w:rsidTr="00FE53CD">
        <w:tc>
          <w:tcPr>
            <w:tcW w:w="2518" w:type="dxa"/>
          </w:tcPr>
          <w:p w:rsidR="009E3B5E" w:rsidRPr="00965E3C" w:rsidRDefault="009E3B5E" w:rsidP="00B56990">
            <w:pPr>
              <w:pStyle w:val="Paragrafi"/>
              <w:ind w:firstLine="0"/>
              <w:rPr>
                <w:sz w:val="20"/>
                <w:lang w:val="sq-AL"/>
              </w:rPr>
            </w:pPr>
            <w:r w:rsidRPr="00965E3C">
              <w:rPr>
                <w:sz w:val="20"/>
                <w:lang w:val="sq-AL"/>
              </w:rPr>
              <w:t>Kontingjenca</w:t>
            </w:r>
          </w:p>
        </w:tc>
        <w:tc>
          <w:tcPr>
            <w:tcW w:w="851" w:type="dxa"/>
          </w:tcPr>
          <w:p w:rsidR="009E3B5E" w:rsidRPr="00965E3C" w:rsidRDefault="009E3B5E" w:rsidP="00D0367A">
            <w:pPr>
              <w:pStyle w:val="Paragrafi"/>
              <w:ind w:firstLine="0"/>
              <w:jc w:val="right"/>
              <w:rPr>
                <w:sz w:val="20"/>
                <w:lang w:val="sq-AL"/>
              </w:rPr>
            </w:pPr>
            <w:r w:rsidRPr="00965E3C">
              <w:rPr>
                <w:sz w:val="20"/>
                <w:lang w:val="sq-AL"/>
              </w:rPr>
              <w:t>1 550</w:t>
            </w:r>
          </w:p>
        </w:tc>
        <w:tc>
          <w:tcPr>
            <w:tcW w:w="1439" w:type="dxa"/>
          </w:tcPr>
          <w:p w:rsidR="009E3B5E" w:rsidRPr="00965E3C" w:rsidRDefault="00D0367A" w:rsidP="00D0367A">
            <w:pPr>
              <w:pStyle w:val="Paragrafi"/>
              <w:ind w:firstLine="0"/>
              <w:jc w:val="left"/>
              <w:rPr>
                <w:sz w:val="20"/>
                <w:lang w:val="sq-AL"/>
              </w:rPr>
            </w:pPr>
            <w:r w:rsidRPr="00965E3C">
              <w:rPr>
                <w:sz w:val="20"/>
                <w:lang w:val="sq-AL"/>
              </w:rPr>
              <w:t>milionë lekë;</w:t>
            </w:r>
          </w:p>
        </w:tc>
      </w:tr>
      <w:tr w:rsidR="009E3B5E" w:rsidRPr="00965E3C" w:rsidTr="00FE53CD">
        <w:tc>
          <w:tcPr>
            <w:tcW w:w="2518" w:type="dxa"/>
          </w:tcPr>
          <w:p w:rsidR="00FE53CD" w:rsidRDefault="00D0367A" w:rsidP="00B56990">
            <w:pPr>
              <w:pStyle w:val="Paragrafi"/>
              <w:ind w:firstLine="0"/>
              <w:rPr>
                <w:sz w:val="20"/>
                <w:lang w:val="sq-AL"/>
              </w:rPr>
            </w:pPr>
            <w:r w:rsidRPr="00965E3C">
              <w:rPr>
                <w:sz w:val="20"/>
                <w:lang w:val="sq-AL"/>
              </w:rPr>
              <w:t xml:space="preserve">Fondi për rritjen e pagave </w:t>
            </w:r>
          </w:p>
          <w:p w:rsidR="009E3B5E" w:rsidRPr="00965E3C" w:rsidRDefault="00D0367A" w:rsidP="00B56990">
            <w:pPr>
              <w:pStyle w:val="Paragrafi"/>
              <w:ind w:firstLine="0"/>
              <w:rPr>
                <w:sz w:val="20"/>
                <w:lang w:val="sq-AL"/>
              </w:rPr>
            </w:pPr>
            <w:r w:rsidRPr="00965E3C">
              <w:rPr>
                <w:sz w:val="20"/>
                <w:lang w:val="sq-AL"/>
              </w:rPr>
              <w:t>dhe pensioneve</w:t>
            </w:r>
          </w:p>
        </w:tc>
        <w:tc>
          <w:tcPr>
            <w:tcW w:w="851" w:type="dxa"/>
          </w:tcPr>
          <w:p w:rsidR="009E3B5E" w:rsidRPr="00965E3C" w:rsidRDefault="00D0367A" w:rsidP="00D0367A">
            <w:pPr>
              <w:pStyle w:val="Paragrafi"/>
              <w:ind w:firstLine="0"/>
              <w:jc w:val="right"/>
              <w:rPr>
                <w:sz w:val="20"/>
                <w:lang w:val="sq-AL"/>
              </w:rPr>
            </w:pPr>
            <w:r w:rsidRPr="00965E3C">
              <w:rPr>
                <w:sz w:val="20"/>
                <w:lang w:val="sq-AL"/>
              </w:rPr>
              <w:t>2 000</w:t>
            </w:r>
          </w:p>
        </w:tc>
        <w:tc>
          <w:tcPr>
            <w:tcW w:w="1439" w:type="dxa"/>
          </w:tcPr>
          <w:p w:rsidR="009E3B5E" w:rsidRPr="00965E3C" w:rsidRDefault="00D0367A" w:rsidP="00D0367A">
            <w:pPr>
              <w:pStyle w:val="Paragrafi"/>
              <w:ind w:firstLine="0"/>
              <w:jc w:val="left"/>
              <w:rPr>
                <w:sz w:val="20"/>
                <w:lang w:val="sq-AL"/>
              </w:rPr>
            </w:pPr>
            <w:r w:rsidRPr="00965E3C">
              <w:rPr>
                <w:sz w:val="20"/>
                <w:lang w:val="sq-AL"/>
              </w:rPr>
              <w:t>milionë lekë;</w:t>
            </w:r>
          </w:p>
        </w:tc>
      </w:tr>
      <w:tr w:rsidR="009E3B5E" w:rsidRPr="00965E3C" w:rsidTr="00FE53CD">
        <w:tc>
          <w:tcPr>
            <w:tcW w:w="2518" w:type="dxa"/>
          </w:tcPr>
          <w:p w:rsidR="009E3B5E" w:rsidRPr="00965E3C" w:rsidRDefault="00D0367A" w:rsidP="00B56990">
            <w:pPr>
              <w:pStyle w:val="Paragrafi"/>
              <w:ind w:firstLine="0"/>
              <w:rPr>
                <w:sz w:val="20"/>
                <w:lang w:val="sq-AL"/>
              </w:rPr>
            </w:pPr>
            <w:r w:rsidRPr="00965E3C">
              <w:rPr>
                <w:sz w:val="20"/>
                <w:lang w:val="sq-AL"/>
              </w:rPr>
              <w:t>Detyrimet e prapambetura</w:t>
            </w:r>
          </w:p>
        </w:tc>
        <w:tc>
          <w:tcPr>
            <w:tcW w:w="851" w:type="dxa"/>
          </w:tcPr>
          <w:p w:rsidR="009E3B5E" w:rsidRPr="00965E3C" w:rsidRDefault="00D0367A" w:rsidP="00D0367A">
            <w:pPr>
              <w:pStyle w:val="Paragrafi"/>
              <w:ind w:firstLine="0"/>
              <w:jc w:val="right"/>
              <w:rPr>
                <w:sz w:val="20"/>
                <w:lang w:val="sq-AL"/>
              </w:rPr>
            </w:pPr>
            <w:r w:rsidRPr="00965E3C">
              <w:rPr>
                <w:sz w:val="20"/>
                <w:lang w:val="sq-AL"/>
              </w:rPr>
              <w:t>35 000</w:t>
            </w:r>
          </w:p>
        </w:tc>
        <w:tc>
          <w:tcPr>
            <w:tcW w:w="1439" w:type="dxa"/>
          </w:tcPr>
          <w:p w:rsidR="009E3B5E" w:rsidRPr="00965E3C" w:rsidRDefault="00D0367A" w:rsidP="00D0367A">
            <w:pPr>
              <w:pStyle w:val="Paragrafi"/>
              <w:ind w:firstLine="0"/>
              <w:jc w:val="left"/>
              <w:rPr>
                <w:sz w:val="20"/>
                <w:lang w:val="sq-AL"/>
              </w:rPr>
            </w:pPr>
            <w:r w:rsidRPr="00965E3C">
              <w:rPr>
                <w:sz w:val="20"/>
                <w:lang w:val="sq-AL"/>
              </w:rPr>
              <w:t>milionë lekë;</w:t>
            </w:r>
          </w:p>
        </w:tc>
      </w:tr>
      <w:tr w:rsidR="009E3B5E" w:rsidRPr="00965E3C" w:rsidTr="00FE53CD">
        <w:tc>
          <w:tcPr>
            <w:tcW w:w="2518" w:type="dxa"/>
          </w:tcPr>
          <w:p w:rsidR="009E3B5E" w:rsidRPr="00965E3C" w:rsidRDefault="00D0367A" w:rsidP="00B56990">
            <w:pPr>
              <w:pStyle w:val="Paragrafi"/>
              <w:ind w:firstLine="0"/>
              <w:rPr>
                <w:sz w:val="20"/>
                <w:lang w:val="sq-AL"/>
              </w:rPr>
            </w:pPr>
            <w:r w:rsidRPr="00965E3C">
              <w:rPr>
                <w:sz w:val="20"/>
                <w:lang w:val="sq-AL"/>
              </w:rPr>
              <w:t>Fond shpronësimesh</w:t>
            </w:r>
          </w:p>
        </w:tc>
        <w:tc>
          <w:tcPr>
            <w:tcW w:w="851" w:type="dxa"/>
          </w:tcPr>
          <w:p w:rsidR="009E3B5E" w:rsidRPr="00965E3C" w:rsidRDefault="00D0367A" w:rsidP="00D0367A">
            <w:pPr>
              <w:pStyle w:val="Paragrafi"/>
              <w:ind w:firstLine="0"/>
              <w:jc w:val="right"/>
              <w:rPr>
                <w:sz w:val="20"/>
                <w:lang w:val="sq-AL"/>
              </w:rPr>
            </w:pPr>
            <w:r w:rsidRPr="00965E3C">
              <w:rPr>
                <w:sz w:val="20"/>
                <w:lang w:val="sq-AL"/>
              </w:rPr>
              <w:t>1 500</w:t>
            </w:r>
            <w:r w:rsidR="00965E3C" w:rsidRPr="00965E3C">
              <w:rPr>
                <w:sz w:val="20"/>
                <w:lang w:val="sq-AL"/>
              </w:rPr>
              <w:t xml:space="preserve"> </w:t>
            </w:r>
            <w:r w:rsidRPr="00965E3C">
              <w:rPr>
                <w:sz w:val="20"/>
                <w:lang w:val="sq-AL"/>
              </w:rPr>
              <w:t xml:space="preserve"> </w:t>
            </w:r>
          </w:p>
        </w:tc>
        <w:tc>
          <w:tcPr>
            <w:tcW w:w="1439" w:type="dxa"/>
          </w:tcPr>
          <w:p w:rsidR="009E3B5E" w:rsidRPr="00965E3C" w:rsidRDefault="00D0367A" w:rsidP="00D0367A">
            <w:pPr>
              <w:pStyle w:val="Paragrafi"/>
              <w:ind w:firstLine="0"/>
              <w:jc w:val="left"/>
              <w:rPr>
                <w:sz w:val="20"/>
                <w:lang w:val="sq-AL"/>
              </w:rPr>
            </w:pPr>
            <w:r w:rsidRPr="00965E3C">
              <w:rPr>
                <w:sz w:val="20"/>
                <w:lang w:val="sq-AL"/>
              </w:rPr>
              <w:t>milionë lekë;</w:t>
            </w:r>
          </w:p>
        </w:tc>
      </w:tr>
      <w:tr w:rsidR="009E3B5E" w:rsidRPr="00965E3C" w:rsidTr="00FE53CD">
        <w:tc>
          <w:tcPr>
            <w:tcW w:w="2518" w:type="dxa"/>
          </w:tcPr>
          <w:p w:rsidR="009E3B5E" w:rsidRPr="00965E3C" w:rsidRDefault="00D0367A" w:rsidP="00B56990">
            <w:pPr>
              <w:pStyle w:val="Paragrafi"/>
              <w:ind w:firstLine="0"/>
              <w:rPr>
                <w:sz w:val="20"/>
                <w:lang w:val="sq-AL"/>
              </w:rPr>
            </w:pPr>
            <w:r w:rsidRPr="00965E3C">
              <w:rPr>
                <w:sz w:val="20"/>
                <w:lang w:val="sq-AL"/>
              </w:rPr>
              <w:t>Huadhënie për energjinë</w:t>
            </w:r>
          </w:p>
        </w:tc>
        <w:tc>
          <w:tcPr>
            <w:tcW w:w="851" w:type="dxa"/>
          </w:tcPr>
          <w:p w:rsidR="009E3B5E" w:rsidRPr="00965E3C" w:rsidRDefault="00D0367A" w:rsidP="00D0367A">
            <w:pPr>
              <w:pStyle w:val="Paragrafi"/>
              <w:ind w:firstLine="0"/>
              <w:jc w:val="right"/>
              <w:rPr>
                <w:sz w:val="20"/>
                <w:lang w:val="sq-AL"/>
              </w:rPr>
            </w:pPr>
            <w:r w:rsidRPr="00965E3C">
              <w:rPr>
                <w:sz w:val="20"/>
                <w:lang w:val="sq-AL"/>
              </w:rPr>
              <w:t>1 500</w:t>
            </w:r>
          </w:p>
        </w:tc>
        <w:tc>
          <w:tcPr>
            <w:tcW w:w="1439" w:type="dxa"/>
          </w:tcPr>
          <w:p w:rsidR="009E3B5E" w:rsidRPr="00FE53CD" w:rsidRDefault="00D0367A" w:rsidP="00FE53CD">
            <w:pPr>
              <w:pStyle w:val="Paragrafi"/>
              <w:ind w:firstLine="0"/>
              <w:jc w:val="left"/>
              <w:rPr>
                <w:spacing w:val="-4"/>
                <w:sz w:val="20"/>
                <w:lang w:val="sq-AL"/>
              </w:rPr>
            </w:pPr>
            <w:r w:rsidRPr="00FE53CD">
              <w:rPr>
                <w:spacing w:val="-4"/>
                <w:sz w:val="20"/>
                <w:lang w:val="sq-AL"/>
              </w:rPr>
              <w:t xml:space="preserve">milionë </w:t>
            </w:r>
            <w:r w:rsidR="00FE53CD" w:rsidRPr="00FE53CD">
              <w:rPr>
                <w:spacing w:val="-4"/>
                <w:sz w:val="20"/>
                <w:lang w:val="sq-AL"/>
              </w:rPr>
              <w:t>l</w:t>
            </w:r>
            <w:r w:rsidRPr="00FE53CD">
              <w:rPr>
                <w:spacing w:val="-4"/>
                <w:sz w:val="20"/>
                <w:lang w:val="sq-AL"/>
              </w:rPr>
              <w:t>ekë.</w:t>
            </w:r>
            <w:r w:rsidR="00095D40" w:rsidRPr="00FE53CD">
              <w:rPr>
                <w:spacing w:val="-4"/>
                <w:sz w:val="20"/>
                <w:lang w:val="sq-AL"/>
              </w:rPr>
              <w:t>”</w:t>
            </w:r>
            <w:r w:rsidRPr="00FE53CD">
              <w:rPr>
                <w:spacing w:val="-4"/>
                <w:sz w:val="20"/>
                <w:lang w:val="sq-AL"/>
              </w:rPr>
              <w:t>.</w:t>
            </w:r>
          </w:p>
        </w:tc>
      </w:tr>
    </w:tbl>
    <w:p w:rsidR="00B56990" w:rsidRPr="00965E3C" w:rsidRDefault="00B56990" w:rsidP="00B56990">
      <w:pPr>
        <w:pStyle w:val="Paragrafi"/>
        <w:rPr>
          <w:lang w:val="sq-AL"/>
        </w:rPr>
      </w:pPr>
      <w:r w:rsidRPr="00965E3C">
        <w:rPr>
          <w:lang w:val="sq-AL"/>
        </w:rPr>
        <w:t>b)</w:t>
      </w:r>
      <w:r w:rsidR="00B45567" w:rsidRPr="00965E3C">
        <w:rPr>
          <w:lang w:val="sq-AL"/>
        </w:rPr>
        <w:t xml:space="preserve"> </w:t>
      </w:r>
      <w:r w:rsidRPr="00965E3C">
        <w:rPr>
          <w:lang w:val="sq-AL"/>
        </w:rPr>
        <w:t xml:space="preserve">Tabela 1, e përmendur në këtë nen, zëvendësohet me tabelën me të njëjtin numër, bashkëlidhur. </w:t>
      </w:r>
    </w:p>
    <w:p w:rsidR="00B56990" w:rsidRPr="00965E3C" w:rsidRDefault="00B56990" w:rsidP="00B56990">
      <w:pPr>
        <w:pStyle w:val="Paragrafi"/>
        <w:rPr>
          <w:lang w:val="sq-AL"/>
        </w:rPr>
      </w:pPr>
      <w:r w:rsidRPr="00965E3C">
        <w:rPr>
          <w:lang w:val="sq-AL"/>
        </w:rPr>
        <w:t>c) Në fund të nenit shtohet një paragraf, me këtë përmbajtje:</w:t>
      </w:r>
    </w:p>
    <w:p w:rsidR="000566AC" w:rsidRDefault="000566AC" w:rsidP="00B56990">
      <w:pPr>
        <w:pStyle w:val="Paragrafi"/>
        <w:rPr>
          <w:lang w:val="sq-AL"/>
        </w:rPr>
      </w:pPr>
    </w:p>
    <w:p w:rsidR="00B56990" w:rsidRPr="00965E3C" w:rsidRDefault="00095D40" w:rsidP="00B56990">
      <w:pPr>
        <w:pStyle w:val="Paragrafi"/>
        <w:rPr>
          <w:lang w:val="sq-AL"/>
        </w:rPr>
      </w:pPr>
      <w:r>
        <w:rPr>
          <w:lang w:val="sq-AL"/>
        </w:rPr>
        <w:t>“</w:t>
      </w:r>
      <w:r w:rsidR="00B56990" w:rsidRPr="00965E3C">
        <w:rPr>
          <w:lang w:val="sq-AL"/>
        </w:rPr>
        <w:t>Fondi i shpronësimeve prej 1500 milionë lekësh transferohet nga Ministria e Financave në llogarinë e shpronësimeve në Bankën e Shqipërisë dhe përdoret me vendim të Këshillit të Ministrave për shpronësime në proces apo shpronësime të reja.</w:t>
      </w:r>
      <w:r>
        <w:rPr>
          <w:lang w:val="sq-AL"/>
        </w:rPr>
        <w:t>”</w:t>
      </w:r>
      <w:r w:rsidR="00B56990" w:rsidRPr="00965E3C">
        <w:rPr>
          <w:lang w:val="sq-AL"/>
        </w:rPr>
        <w:t>.</w:t>
      </w:r>
    </w:p>
    <w:p w:rsidR="00B56990" w:rsidRPr="00965E3C" w:rsidRDefault="00B56990" w:rsidP="003828D0">
      <w:pPr>
        <w:pStyle w:val="Hapesira7"/>
        <w:rPr>
          <w:lang w:val="sq-AL"/>
        </w:rPr>
      </w:pPr>
    </w:p>
    <w:p w:rsidR="00B56990" w:rsidRPr="00965E3C" w:rsidRDefault="00B56990" w:rsidP="00747832">
      <w:pPr>
        <w:pStyle w:val="NeniNr"/>
        <w:rPr>
          <w:lang w:val="sq-AL"/>
        </w:rPr>
      </w:pPr>
      <w:r w:rsidRPr="00965E3C">
        <w:rPr>
          <w:lang w:val="sq-AL"/>
        </w:rPr>
        <w:t>Neni 2</w:t>
      </w:r>
    </w:p>
    <w:p w:rsidR="00B56990" w:rsidRPr="00965E3C" w:rsidRDefault="00B56990" w:rsidP="003828D0">
      <w:pPr>
        <w:pStyle w:val="Hapesira7"/>
        <w:rPr>
          <w:lang w:val="sq-AL"/>
        </w:rPr>
      </w:pPr>
    </w:p>
    <w:p w:rsidR="00B56990" w:rsidRPr="00965E3C" w:rsidRDefault="00B56990" w:rsidP="00B56990">
      <w:pPr>
        <w:pStyle w:val="Paragrafi"/>
        <w:rPr>
          <w:lang w:val="sq-AL"/>
        </w:rPr>
      </w:pPr>
      <w:r w:rsidRPr="00965E3C">
        <w:rPr>
          <w:lang w:val="sq-AL"/>
        </w:rPr>
        <w:t>Neni 18 ndryshohet, si më poshtë vijon:</w:t>
      </w:r>
    </w:p>
    <w:p w:rsidR="00B56990" w:rsidRPr="00965E3C" w:rsidRDefault="00B56990" w:rsidP="003828D0">
      <w:pPr>
        <w:pStyle w:val="Hapesira7"/>
        <w:rPr>
          <w:lang w:val="sq-AL"/>
        </w:rPr>
      </w:pPr>
    </w:p>
    <w:p w:rsidR="00B56990" w:rsidRPr="00965E3C" w:rsidRDefault="00095D40" w:rsidP="00747832">
      <w:pPr>
        <w:pStyle w:val="NeniNr"/>
        <w:rPr>
          <w:lang w:val="sq-AL"/>
        </w:rPr>
      </w:pPr>
      <w:r>
        <w:rPr>
          <w:lang w:val="sq-AL"/>
        </w:rPr>
        <w:t>“</w:t>
      </w:r>
      <w:r w:rsidR="00B56990" w:rsidRPr="00965E3C">
        <w:rPr>
          <w:lang w:val="sq-AL"/>
        </w:rPr>
        <w:t>Neni 18</w:t>
      </w:r>
    </w:p>
    <w:p w:rsidR="00B56990" w:rsidRPr="00965E3C" w:rsidRDefault="00B56990" w:rsidP="003828D0">
      <w:pPr>
        <w:pStyle w:val="Hapesira7"/>
        <w:rPr>
          <w:lang w:val="sq-AL"/>
        </w:rPr>
      </w:pPr>
      <w:r w:rsidRPr="00965E3C">
        <w:rPr>
          <w:lang w:val="sq-AL"/>
        </w:rPr>
        <w:tab/>
      </w:r>
    </w:p>
    <w:p w:rsidR="00B56990" w:rsidRPr="00965E3C" w:rsidRDefault="00B56990" w:rsidP="00B56990">
      <w:pPr>
        <w:pStyle w:val="Paragrafi"/>
        <w:rPr>
          <w:lang w:val="sq-AL"/>
        </w:rPr>
      </w:pPr>
      <w:r w:rsidRPr="00965E3C">
        <w:rPr>
          <w:lang w:val="sq-AL"/>
        </w:rPr>
        <w:t>Kufiri për rritjen vjetore të totalit ekzistues të borxhit të shtetit dhe atij të garantuar të shtetit, në dobi të palëve të treta përfituese, për vitin 2014, është 106 701 milionë lekë, i dhënë me hollësi, si më poshtë vijon:</w:t>
      </w:r>
    </w:p>
    <w:p w:rsidR="00B56990" w:rsidRPr="00965E3C" w:rsidRDefault="00747832" w:rsidP="00B56990">
      <w:pPr>
        <w:pStyle w:val="Paragrafi"/>
        <w:rPr>
          <w:lang w:val="sq-AL"/>
        </w:rPr>
      </w:pPr>
      <w:r w:rsidRPr="00965E3C">
        <w:rPr>
          <w:lang w:val="sq-AL"/>
        </w:rPr>
        <w:t xml:space="preserve">1. </w:t>
      </w:r>
      <w:r w:rsidR="00B56990" w:rsidRPr="00965E3C">
        <w:rPr>
          <w:lang w:val="sq-AL"/>
        </w:rPr>
        <w:t>Për huamarrjen e brendshme vjetore deri në 50 244 milionë lekë.</w:t>
      </w:r>
    </w:p>
    <w:p w:rsidR="00B56990" w:rsidRPr="00965E3C" w:rsidRDefault="00747832" w:rsidP="00B56990">
      <w:pPr>
        <w:pStyle w:val="Paragrafi"/>
        <w:rPr>
          <w:lang w:val="sq-AL"/>
        </w:rPr>
      </w:pPr>
      <w:r w:rsidRPr="00965E3C">
        <w:rPr>
          <w:lang w:val="sq-AL"/>
        </w:rPr>
        <w:t xml:space="preserve">2. </w:t>
      </w:r>
      <w:r w:rsidR="00B56990" w:rsidRPr="00965E3C">
        <w:rPr>
          <w:lang w:val="sq-AL"/>
        </w:rPr>
        <w:t>Për huamarrjen neto për financimin e projekteve të huaja</w:t>
      </w:r>
      <w:r w:rsidR="00B45567" w:rsidRPr="00965E3C">
        <w:rPr>
          <w:lang w:val="sq-AL"/>
        </w:rPr>
        <w:t xml:space="preserve"> </w:t>
      </w:r>
      <w:r w:rsidR="00B56990" w:rsidRPr="00965E3C">
        <w:rPr>
          <w:lang w:val="sq-AL"/>
        </w:rPr>
        <w:t>deri në 13 167</w:t>
      </w:r>
      <w:r w:rsidR="00B45567" w:rsidRPr="00965E3C">
        <w:rPr>
          <w:lang w:val="sq-AL"/>
        </w:rPr>
        <w:t xml:space="preserve"> </w:t>
      </w:r>
      <w:r w:rsidR="00B56990" w:rsidRPr="00965E3C">
        <w:rPr>
          <w:lang w:val="sq-AL"/>
        </w:rPr>
        <w:t>milionë lekë.</w:t>
      </w:r>
    </w:p>
    <w:p w:rsidR="00B56990" w:rsidRPr="00965E3C" w:rsidRDefault="00747832" w:rsidP="00B56990">
      <w:pPr>
        <w:pStyle w:val="Paragrafi"/>
        <w:rPr>
          <w:lang w:val="sq-AL"/>
        </w:rPr>
      </w:pPr>
      <w:r w:rsidRPr="00965E3C">
        <w:rPr>
          <w:lang w:val="sq-AL"/>
        </w:rPr>
        <w:t xml:space="preserve">3. </w:t>
      </w:r>
      <w:r w:rsidR="00B56990" w:rsidRPr="00965E3C">
        <w:rPr>
          <w:lang w:val="sq-AL"/>
        </w:rPr>
        <w:t>Për rritjen vjetore</w:t>
      </w:r>
      <w:r w:rsidR="00B45567" w:rsidRPr="00965E3C">
        <w:rPr>
          <w:lang w:val="sq-AL"/>
        </w:rPr>
        <w:t xml:space="preserve"> </w:t>
      </w:r>
      <w:r w:rsidR="00B56990" w:rsidRPr="00965E3C">
        <w:rPr>
          <w:lang w:val="sq-AL"/>
        </w:rPr>
        <w:t>të garancive të shtetit, në dobi të palëve të treta përfituese, deri në 8 290 milionë lekë.</w:t>
      </w:r>
    </w:p>
    <w:p w:rsidR="00B56990" w:rsidRPr="00965E3C" w:rsidRDefault="00747832" w:rsidP="00B56990">
      <w:pPr>
        <w:pStyle w:val="Paragrafi"/>
        <w:rPr>
          <w:lang w:val="sq-AL"/>
        </w:rPr>
      </w:pPr>
      <w:r w:rsidRPr="00965E3C">
        <w:rPr>
          <w:lang w:val="sq-AL"/>
        </w:rPr>
        <w:t xml:space="preserve">4. </w:t>
      </w:r>
      <w:r w:rsidR="00B56990" w:rsidRPr="00965E3C">
        <w:rPr>
          <w:lang w:val="sq-AL"/>
        </w:rPr>
        <w:t>Për mbështetjen e huaj buxhetore deri në 35 000 milionë lekë.</w:t>
      </w:r>
      <w:r w:rsidR="00B56990" w:rsidRPr="00965E3C">
        <w:rPr>
          <w:lang w:val="sq-AL"/>
        </w:rPr>
        <w:tab/>
      </w:r>
    </w:p>
    <w:p w:rsidR="00B56990" w:rsidRPr="00965E3C" w:rsidRDefault="00B56990" w:rsidP="00B56990">
      <w:pPr>
        <w:pStyle w:val="Paragrafi"/>
        <w:rPr>
          <w:lang w:val="sq-AL"/>
        </w:rPr>
      </w:pPr>
      <w:r w:rsidRPr="00965E3C">
        <w:rPr>
          <w:lang w:val="sq-AL"/>
        </w:rPr>
        <w:t>Stoku i borxhit shtetëror vlerësohet të arrijë në 931 779 milionë lekë.</w:t>
      </w:r>
    </w:p>
    <w:p w:rsidR="00B56990" w:rsidRPr="00965E3C" w:rsidRDefault="00B56990" w:rsidP="00B56990">
      <w:pPr>
        <w:pStyle w:val="Paragrafi"/>
        <w:rPr>
          <w:lang w:val="sq-AL"/>
        </w:rPr>
      </w:pPr>
      <w:r w:rsidRPr="00965E3C">
        <w:rPr>
          <w:lang w:val="sq-AL"/>
        </w:rPr>
        <w:t>Stoku i borxhit të garantuar vlerësohet të arrijë në 59 614 milionë lekë.</w:t>
      </w:r>
      <w:r w:rsidR="00095D40">
        <w:rPr>
          <w:lang w:val="sq-AL"/>
        </w:rPr>
        <w:t>”</w:t>
      </w:r>
      <w:r w:rsidRPr="00965E3C">
        <w:rPr>
          <w:lang w:val="sq-AL"/>
        </w:rPr>
        <w:t>.</w:t>
      </w:r>
    </w:p>
    <w:p w:rsidR="00531F9F" w:rsidRPr="00965E3C" w:rsidRDefault="00531F9F" w:rsidP="003828D0">
      <w:pPr>
        <w:pStyle w:val="Hapesira7"/>
        <w:rPr>
          <w:lang w:val="sq-AL"/>
        </w:rPr>
      </w:pPr>
    </w:p>
    <w:p w:rsidR="00B56990" w:rsidRPr="00965E3C" w:rsidRDefault="00B56990" w:rsidP="00747832">
      <w:pPr>
        <w:pStyle w:val="NeniNr"/>
        <w:rPr>
          <w:lang w:val="sq-AL"/>
        </w:rPr>
      </w:pPr>
      <w:r w:rsidRPr="00965E3C">
        <w:rPr>
          <w:lang w:val="sq-AL"/>
        </w:rPr>
        <w:t>Neni 3</w:t>
      </w:r>
    </w:p>
    <w:p w:rsidR="00B56990" w:rsidRPr="00965E3C" w:rsidRDefault="00B56990" w:rsidP="003828D0">
      <w:pPr>
        <w:pStyle w:val="Hapesira7"/>
        <w:rPr>
          <w:lang w:val="sq-AL"/>
        </w:rPr>
      </w:pPr>
    </w:p>
    <w:p w:rsidR="00B56990" w:rsidRPr="00965E3C" w:rsidRDefault="00965E3C" w:rsidP="00B56990">
      <w:pPr>
        <w:pStyle w:val="Paragrafi"/>
        <w:rPr>
          <w:lang w:val="sq-AL"/>
        </w:rPr>
      </w:pPr>
      <w:r w:rsidRPr="00965E3C">
        <w:rPr>
          <w:lang w:val="sq-AL"/>
        </w:rPr>
        <w:t xml:space="preserve"> </w:t>
      </w:r>
      <w:r w:rsidR="00B56990" w:rsidRPr="00965E3C">
        <w:rPr>
          <w:lang w:val="sq-AL"/>
        </w:rPr>
        <w:t xml:space="preserve"> Ky akt normativ hyn në fuqi menjëherë dhe botohet në Fletoren Zyrtare.</w:t>
      </w:r>
    </w:p>
    <w:p w:rsidR="0060021B" w:rsidRPr="00965E3C" w:rsidRDefault="0060021B" w:rsidP="000566AC">
      <w:pPr>
        <w:pStyle w:val="Hapesira7"/>
        <w:rPr>
          <w:lang w:val="sq-AL"/>
        </w:rPr>
      </w:pPr>
    </w:p>
    <w:p w:rsidR="00482BC0" w:rsidRPr="00965E3C" w:rsidRDefault="00482BC0" w:rsidP="00482BC0">
      <w:pPr>
        <w:pStyle w:val="Paragrafi"/>
        <w:jc w:val="right"/>
        <w:rPr>
          <w:lang w:val="sq-AL"/>
        </w:rPr>
      </w:pPr>
      <w:r w:rsidRPr="00965E3C">
        <w:rPr>
          <w:lang w:val="sq-AL"/>
        </w:rPr>
        <w:t>KRYEMINISTRI</w:t>
      </w:r>
    </w:p>
    <w:p w:rsidR="00482BC0" w:rsidRPr="00965E3C" w:rsidRDefault="00482BC0" w:rsidP="00482BC0">
      <w:pPr>
        <w:pStyle w:val="Paragrafi"/>
        <w:jc w:val="right"/>
        <w:rPr>
          <w:b/>
          <w:lang w:val="sq-AL"/>
        </w:rPr>
      </w:pPr>
      <w:r w:rsidRPr="00965E3C">
        <w:rPr>
          <w:b/>
          <w:lang w:val="sq-AL"/>
        </w:rPr>
        <w:t>Edi Rama</w:t>
      </w:r>
    </w:p>
    <w:p w:rsidR="00FE53CD" w:rsidRDefault="00FE53CD" w:rsidP="008D343A">
      <w:pPr>
        <w:pStyle w:val="Paragrafi"/>
        <w:rPr>
          <w:lang w:val="sq-AL"/>
        </w:rPr>
        <w:sectPr w:rsidR="00FE53CD" w:rsidSect="00E84A92">
          <w:headerReference w:type="even" r:id="rId8"/>
          <w:headerReference w:type="default" r:id="rId9"/>
          <w:footerReference w:type="even" r:id="rId10"/>
          <w:footerReference w:type="default" r:id="rId11"/>
          <w:pgSz w:w="11907" w:h="16840" w:code="9"/>
          <w:pgMar w:top="720" w:right="1134" w:bottom="720" w:left="1134" w:header="851" w:footer="851" w:gutter="0"/>
          <w:pgNumType w:start="12629"/>
          <w:cols w:num="2" w:space="454"/>
          <w:docGrid w:linePitch="360"/>
        </w:sectPr>
      </w:pPr>
    </w:p>
    <w:tbl>
      <w:tblPr>
        <w:tblW w:w="5000" w:type="pct"/>
        <w:jc w:val="center"/>
        <w:tblLook w:val="04A0"/>
      </w:tblPr>
      <w:tblGrid>
        <w:gridCol w:w="501"/>
        <w:gridCol w:w="4159"/>
        <w:gridCol w:w="891"/>
        <w:gridCol w:w="802"/>
        <w:gridCol w:w="800"/>
        <w:gridCol w:w="800"/>
        <w:gridCol w:w="968"/>
        <w:gridCol w:w="934"/>
      </w:tblGrid>
      <w:tr w:rsidR="0060021B" w:rsidRPr="00965E3C" w:rsidTr="0060021B">
        <w:trPr>
          <w:trHeight w:val="162"/>
          <w:jc w:val="center"/>
        </w:trPr>
        <w:tc>
          <w:tcPr>
            <w:tcW w:w="5000" w:type="pct"/>
            <w:gridSpan w:val="8"/>
            <w:tcBorders>
              <w:top w:val="nil"/>
              <w:left w:val="nil"/>
              <w:bottom w:val="nil"/>
              <w:right w:val="nil"/>
            </w:tcBorders>
            <w:shd w:val="clear" w:color="auto" w:fill="auto"/>
            <w:noWrap/>
            <w:vAlign w:val="bottom"/>
            <w:hideMark/>
          </w:tcPr>
          <w:p w:rsidR="0060021B" w:rsidRPr="00965E3C" w:rsidRDefault="0060021B" w:rsidP="0060021B">
            <w:pPr>
              <w:spacing w:after="0" w:line="240" w:lineRule="auto"/>
              <w:ind w:firstLine="0"/>
              <w:jc w:val="center"/>
              <w:rPr>
                <w:rFonts w:ascii="Garamond" w:eastAsia="Times New Roman" w:hAnsi="Garamond" w:cs="Arial"/>
                <w:b/>
                <w:bCs/>
                <w:sz w:val="18"/>
                <w:szCs w:val="18"/>
                <w:lang w:val="sq-AL"/>
              </w:rPr>
            </w:pPr>
            <w:r w:rsidRPr="00965E3C">
              <w:rPr>
                <w:rFonts w:ascii="Garamond" w:eastAsia="Times New Roman" w:hAnsi="Garamond" w:cs="Arial"/>
                <w:b/>
                <w:bCs/>
                <w:sz w:val="18"/>
                <w:szCs w:val="18"/>
                <w:lang w:val="sq-AL"/>
              </w:rPr>
              <w:lastRenderedPageBreak/>
              <w:t>AKTI NORMATIV I VITIT 2014 SIPAS MINISTRIVE T</w:t>
            </w:r>
            <w:r w:rsidR="00B45567" w:rsidRPr="00965E3C">
              <w:rPr>
                <w:rFonts w:ascii="Garamond" w:eastAsia="Times New Roman" w:hAnsi="Garamond" w:cs="Arial"/>
                <w:b/>
                <w:bCs/>
                <w:sz w:val="18"/>
                <w:szCs w:val="18"/>
                <w:lang w:val="sq-AL"/>
              </w:rPr>
              <w:t>Ë</w:t>
            </w:r>
            <w:r w:rsidRPr="00965E3C">
              <w:rPr>
                <w:rFonts w:ascii="Garamond" w:eastAsia="Times New Roman" w:hAnsi="Garamond" w:cs="Arial"/>
                <w:b/>
                <w:bCs/>
                <w:sz w:val="18"/>
                <w:szCs w:val="18"/>
                <w:lang w:val="sq-AL"/>
              </w:rPr>
              <w:t xml:space="preserve"> LINJ</w:t>
            </w:r>
            <w:r w:rsidR="00B45567" w:rsidRPr="00965E3C">
              <w:rPr>
                <w:rFonts w:ascii="Garamond" w:eastAsia="Times New Roman" w:hAnsi="Garamond" w:cs="Arial"/>
                <w:b/>
                <w:bCs/>
                <w:sz w:val="18"/>
                <w:szCs w:val="18"/>
                <w:lang w:val="sq-AL"/>
              </w:rPr>
              <w:t>Ë</w:t>
            </w:r>
            <w:r w:rsidRPr="00965E3C">
              <w:rPr>
                <w:rFonts w:ascii="Garamond" w:eastAsia="Times New Roman" w:hAnsi="Garamond" w:cs="Arial"/>
                <w:b/>
                <w:bCs/>
                <w:sz w:val="18"/>
                <w:szCs w:val="18"/>
                <w:lang w:val="sq-AL"/>
              </w:rPr>
              <w:t>S DHE INSTITUCIONEVE BUXHETORE</w:t>
            </w:r>
          </w:p>
          <w:p w:rsidR="0060021B" w:rsidRPr="00C14477" w:rsidRDefault="0060021B" w:rsidP="0060021B">
            <w:pPr>
              <w:spacing w:after="0" w:line="240" w:lineRule="auto"/>
              <w:ind w:firstLine="0"/>
              <w:jc w:val="center"/>
              <w:rPr>
                <w:rFonts w:ascii="Garamond" w:eastAsia="Times New Roman" w:hAnsi="Garamond" w:cs="Arial"/>
                <w:sz w:val="2"/>
                <w:szCs w:val="18"/>
                <w:lang w:val="sq-AL"/>
              </w:rPr>
            </w:pPr>
          </w:p>
        </w:tc>
      </w:tr>
      <w:tr w:rsidR="0060021B" w:rsidRPr="00965E3C" w:rsidTr="00FE53CD">
        <w:trPr>
          <w:trHeight w:val="162"/>
          <w:jc w:val="center"/>
        </w:trPr>
        <w:tc>
          <w:tcPr>
            <w:tcW w:w="254" w:type="pct"/>
            <w:tcBorders>
              <w:top w:val="nil"/>
              <w:left w:val="nil"/>
              <w:bottom w:val="nil"/>
              <w:right w:val="nil"/>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p>
        </w:tc>
        <w:tc>
          <w:tcPr>
            <w:tcW w:w="2110" w:type="pct"/>
            <w:tcBorders>
              <w:top w:val="nil"/>
              <w:left w:val="nil"/>
              <w:bottom w:val="nil"/>
              <w:right w:val="nil"/>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p>
        </w:tc>
        <w:tc>
          <w:tcPr>
            <w:tcW w:w="452" w:type="pct"/>
            <w:tcBorders>
              <w:top w:val="nil"/>
              <w:left w:val="nil"/>
              <w:bottom w:val="nil"/>
              <w:right w:val="nil"/>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p>
        </w:tc>
        <w:tc>
          <w:tcPr>
            <w:tcW w:w="407" w:type="pct"/>
            <w:tcBorders>
              <w:top w:val="nil"/>
              <w:left w:val="nil"/>
              <w:bottom w:val="nil"/>
              <w:right w:val="nil"/>
            </w:tcBorders>
            <w:shd w:val="clear" w:color="auto" w:fill="auto"/>
            <w:noWrap/>
            <w:vAlign w:val="bottom"/>
            <w:hideMark/>
          </w:tcPr>
          <w:p w:rsidR="0060021B" w:rsidRPr="00965E3C" w:rsidRDefault="0060021B" w:rsidP="0060021B">
            <w:pPr>
              <w:spacing w:after="0" w:line="240" w:lineRule="auto"/>
              <w:ind w:firstLine="0"/>
              <w:jc w:val="center"/>
              <w:rPr>
                <w:rFonts w:ascii="Garamond" w:eastAsia="Times New Roman" w:hAnsi="Garamond" w:cs="Arial"/>
                <w:sz w:val="12"/>
                <w:szCs w:val="12"/>
                <w:lang w:val="sq-AL"/>
              </w:rPr>
            </w:pPr>
          </w:p>
        </w:tc>
        <w:tc>
          <w:tcPr>
            <w:tcW w:w="406" w:type="pct"/>
            <w:tcBorders>
              <w:top w:val="nil"/>
              <w:left w:val="nil"/>
              <w:bottom w:val="nil"/>
              <w:right w:val="nil"/>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p>
        </w:tc>
        <w:tc>
          <w:tcPr>
            <w:tcW w:w="406" w:type="pct"/>
            <w:tcBorders>
              <w:top w:val="nil"/>
              <w:left w:val="nil"/>
              <w:bottom w:val="nil"/>
              <w:right w:val="nil"/>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p>
        </w:tc>
        <w:tc>
          <w:tcPr>
            <w:tcW w:w="491" w:type="pct"/>
            <w:tcBorders>
              <w:top w:val="nil"/>
              <w:left w:val="nil"/>
              <w:bottom w:val="nil"/>
              <w:right w:val="nil"/>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p>
        </w:tc>
        <w:tc>
          <w:tcPr>
            <w:tcW w:w="474" w:type="pct"/>
            <w:tcBorders>
              <w:top w:val="nil"/>
              <w:left w:val="nil"/>
              <w:bottom w:val="nil"/>
              <w:right w:val="nil"/>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b/>
                <w:bCs/>
                <w:i/>
                <w:iCs/>
                <w:sz w:val="12"/>
                <w:szCs w:val="12"/>
                <w:lang w:val="sq-AL"/>
              </w:rPr>
            </w:pPr>
            <w:r w:rsidRPr="00965E3C">
              <w:rPr>
                <w:rFonts w:ascii="Garamond" w:eastAsia="Times New Roman" w:hAnsi="Garamond" w:cs="Arial"/>
                <w:b/>
                <w:bCs/>
                <w:i/>
                <w:iCs/>
                <w:sz w:val="12"/>
                <w:szCs w:val="12"/>
                <w:lang w:val="sq-AL"/>
              </w:rPr>
              <w:t>ne 000/leke</w:t>
            </w:r>
          </w:p>
        </w:tc>
      </w:tr>
      <w:tr w:rsidR="0060021B" w:rsidRPr="00965E3C" w:rsidTr="00FE53CD">
        <w:trPr>
          <w:trHeight w:val="162"/>
          <w:jc w:val="center"/>
        </w:trPr>
        <w:tc>
          <w:tcPr>
            <w:tcW w:w="254" w:type="pct"/>
            <w:vMerge w:val="restart"/>
            <w:tcBorders>
              <w:top w:val="double" w:sz="6" w:space="0" w:color="auto"/>
              <w:left w:val="double" w:sz="6" w:space="0" w:color="auto"/>
              <w:bottom w:val="single" w:sz="4" w:space="0" w:color="000000"/>
              <w:right w:val="nil"/>
            </w:tcBorders>
            <w:shd w:val="clear" w:color="auto" w:fill="auto"/>
            <w:noWrap/>
            <w:vAlign w:val="bottom"/>
            <w:hideMark/>
          </w:tcPr>
          <w:p w:rsidR="0060021B" w:rsidRPr="00965E3C" w:rsidRDefault="0060021B" w:rsidP="0060021B">
            <w:pPr>
              <w:spacing w:after="0" w:line="240" w:lineRule="auto"/>
              <w:ind w:firstLine="0"/>
              <w:jc w:val="center"/>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Kodi</w:t>
            </w:r>
          </w:p>
        </w:tc>
        <w:tc>
          <w:tcPr>
            <w:tcW w:w="2110" w:type="pct"/>
            <w:vMerge w:val="restart"/>
            <w:tcBorders>
              <w:top w:val="double" w:sz="6" w:space="0" w:color="auto"/>
              <w:left w:val="single" w:sz="4" w:space="0" w:color="auto"/>
              <w:bottom w:val="single" w:sz="4" w:space="0" w:color="000000"/>
              <w:right w:val="single" w:sz="4" w:space="0" w:color="auto"/>
            </w:tcBorders>
            <w:shd w:val="clear" w:color="auto" w:fill="auto"/>
            <w:vAlign w:val="bottom"/>
            <w:hideMark/>
          </w:tcPr>
          <w:p w:rsidR="0060021B" w:rsidRPr="00965E3C" w:rsidRDefault="00B45567" w:rsidP="00B45567">
            <w:pPr>
              <w:spacing w:after="0" w:line="240" w:lineRule="auto"/>
              <w:ind w:firstLine="0"/>
              <w:jc w:val="center"/>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Emërtimi</w:t>
            </w:r>
            <w:r w:rsidR="0060021B" w:rsidRPr="00965E3C">
              <w:rPr>
                <w:rFonts w:ascii="Garamond" w:eastAsia="Times New Roman" w:hAnsi="Garamond" w:cs="Arial"/>
                <w:b/>
                <w:bCs/>
                <w:sz w:val="12"/>
                <w:szCs w:val="12"/>
                <w:lang w:val="sq-AL"/>
              </w:rPr>
              <w:t xml:space="preserve"> i </w:t>
            </w:r>
            <w:r w:rsidRPr="00965E3C">
              <w:rPr>
                <w:rFonts w:ascii="Garamond" w:eastAsia="Times New Roman" w:hAnsi="Garamond" w:cs="Arial"/>
                <w:b/>
                <w:bCs/>
                <w:sz w:val="12"/>
                <w:szCs w:val="12"/>
                <w:lang w:val="sq-AL"/>
              </w:rPr>
              <w:t>i</w:t>
            </w:r>
            <w:r w:rsidR="0060021B" w:rsidRPr="00965E3C">
              <w:rPr>
                <w:rFonts w:ascii="Garamond" w:eastAsia="Times New Roman" w:hAnsi="Garamond" w:cs="Arial"/>
                <w:b/>
                <w:bCs/>
                <w:sz w:val="12"/>
                <w:szCs w:val="12"/>
                <w:lang w:val="sq-AL"/>
              </w:rPr>
              <w:t xml:space="preserve">nstitucionit / </w:t>
            </w:r>
            <w:r w:rsidRPr="00965E3C">
              <w:rPr>
                <w:rFonts w:ascii="Garamond" w:eastAsia="Times New Roman" w:hAnsi="Garamond" w:cs="Arial"/>
                <w:b/>
                <w:bCs/>
                <w:sz w:val="12"/>
                <w:szCs w:val="12"/>
                <w:lang w:val="sq-AL"/>
              </w:rPr>
              <w:t>p</w:t>
            </w:r>
            <w:r w:rsidR="0060021B" w:rsidRPr="00965E3C">
              <w:rPr>
                <w:rFonts w:ascii="Garamond" w:eastAsia="Times New Roman" w:hAnsi="Garamond" w:cs="Arial"/>
                <w:b/>
                <w:bCs/>
                <w:sz w:val="12"/>
                <w:szCs w:val="12"/>
                <w:lang w:val="sq-AL"/>
              </w:rPr>
              <w:t>rogramit</w:t>
            </w:r>
          </w:p>
        </w:tc>
        <w:tc>
          <w:tcPr>
            <w:tcW w:w="452" w:type="pct"/>
            <w:vMerge w:val="restart"/>
            <w:tcBorders>
              <w:top w:val="double" w:sz="6" w:space="0" w:color="auto"/>
              <w:left w:val="single" w:sz="4" w:space="0" w:color="auto"/>
              <w:bottom w:val="single" w:sz="4" w:space="0" w:color="000000"/>
              <w:right w:val="single" w:sz="4" w:space="0" w:color="auto"/>
            </w:tcBorders>
            <w:shd w:val="clear" w:color="000000" w:fill="CCFFFF"/>
            <w:vAlign w:val="bottom"/>
            <w:hideMark/>
          </w:tcPr>
          <w:p w:rsidR="0060021B" w:rsidRPr="00965E3C" w:rsidRDefault="0060021B" w:rsidP="0060021B">
            <w:pPr>
              <w:spacing w:after="0" w:line="240" w:lineRule="auto"/>
              <w:ind w:firstLine="0"/>
              <w:jc w:val="center"/>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 xml:space="preserve">Totali i </w:t>
            </w:r>
            <w:r w:rsidR="00B45567" w:rsidRPr="00965E3C">
              <w:rPr>
                <w:rFonts w:ascii="Garamond" w:eastAsia="Times New Roman" w:hAnsi="Garamond" w:cs="Arial"/>
                <w:b/>
                <w:bCs/>
                <w:sz w:val="12"/>
                <w:szCs w:val="12"/>
                <w:lang w:val="sq-AL"/>
              </w:rPr>
              <w:t xml:space="preserve">shp. korrente </w:t>
            </w:r>
          </w:p>
        </w:tc>
        <w:tc>
          <w:tcPr>
            <w:tcW w:w="1710" w:type="pct"/>
            <w:gridSpan w:val="4"/>
            <w:tcBorders>
              <w:top w:val="double" w:sz="6" w:space="0" w:color="auto"/>
              <w:left w:val="nil"/>
              <w:bottom w:val="nil"/>
              <w:right w:val="single" w:sz="4" w:space="0" w:color="auto"/>
            </w:tcBorders>
            <w:shd w:val="clear" w:color="auto" w:fill="auto"/>
            <w:noWrap/>
            <w:vAlign w:val="bottom"/>
            <w:hideMark/>
          </w:tcPr>
          <w:p w:rsidR="0060021B" w:rsidRPr="00965E3C" w:rsidRDefault="0060021B" w:rsidP="00B45567">
            <w:pPr>
              <w:spacing w:after="0" w:line="240" w:lineRule="auto"/>
              <w:ind w:firstLine="0"/>
              <w:jc w:val="center"/>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 xml:space="preserve">Shpenzimet </w:t>
            </w:r>
            <w:r w:rsidR="00B45567" w:rsidRPr="00965E3C">
              <w:rPr>
                <w:rFonts w:ascii="Garamond" w:eastAsia="Times New Roman" w:hAnsi="Garamond" w:cs="Arial"/>
                <w:b/>
                <w:bCs/>
                <w:sz w:val="12"/>
                <w:szCs w:val="12"/>
                <w:lang w:val="sq-AL"/>
              </w:rPr>
              <w:t>k</w:t>
            </w:r>
            <w:r w:rsidRPr="00965E3C">
              <w:rPr>
                <w:rFonts w:ascii="Garamond" w:eastAsia="Times New Roman" w:hAnsi="Garamond" w:cs="Arial"/>
                <w:b/>
                <w:bCs/>
                <w:sz w:val="12"/>
                <w:szCs w:val="12"/>
                <w:lang w:val="sq-AL"/>
              </w:rPr>
              <w:t>apitale</w:t>
            </w:r>
          </w:p>
        </w:tc>
        <w:tc>
          <w:tcPr>
            <w:tcW w:w="474" w:type="pct"/>
            <w:vMerge w:val="restart"/>
            <w:tcBorders>
              <w:top w:val="double" w:sz="6" w:space="0" w:color="auto"/>
              <w:left w:val="single" w:sz="4" w:space="0" w:color="auto"/>
              <w:bottom w:val="single" w:sz="4" w:space="0" w:color="000000"/>
              <w:right w:val="double" w:sz="6" w:space="0" w:color="auto"/>
            </w:tcBorders>
            <w:shd w:val="clear" w:color="000000" w:fill="CCFFFF"/>
            <w:vAlign w:val="bottom"/>
            <w:hideMark/>
          </w:tcPr>
          <w:p w:rsidR="0060021B" w:rsidRPr="00965E3C" w:rsidRDefault="0060021B" w:rsidP="0060021B">
            <w:pPr>
              <w:spacing w:after="0" w:line="240" w:lineRule="auto"/>
              <w:ind w:firstLine="0"/>
              <w:jc w:val="center"/>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 xml:space="preserve">Totali i </w:t>
            </w:r>
            <w:r w:rsidR="00B45567" w:rsidRPr="00965E3C">
              <w:rPr>
                <w:rFonts w:ascii="Garamond" w:eastAsia="Times New Roman" w:hAnsi="Garamond" w:cs="Arial"/>
                <w:b/>
                <w:bCs/>
                <w:sz w:val="12"/>
                <w:szCs w:val="12"/>
                <w:lang w:val="sq-AL"/>
              </w:rPr>
              <w:t>shpenzimeve buxhetore</w:t>
            </w:r>
          </w:p>
        </w:tc>
      </w:tr>
      <w:tr w:rsidR="0060021B" w:rsidRPr="00965E3C" w:rsidTr="00FE53CD">
        <w:trPr>
          <w:trHeight w:val="162"/>
          <w:jc w:val="center"/>
        </w:trPr>
        <w:tc>
          <w:tcPr>
            <w:tcW w:w="254" w:type="pct"/>
            <w:vMerge/>
            <w:tcBorders>
              <w:top w:val="double" w:sz="6" w:space="0" w:color="auto"/>
              <w:left w:val="double" w:sz="6" w:space="0" w:color="auto"/>
              <w:bottom w:val="single" w:sz="4" w:space="0" w:color="000000"/>
              <w:right w:val="nil"/>
            </w:tcBorders>
            <w:vAlign w:val="center"/>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p>
        </w:tc>
        <w:tc>
          <w:tcPr>
            <w:tcW w:w="2110" w:type="pct"/>
            <w:vMerge/>
            <w:tcBorders>
              <w:top w:val="double" w:sz="6" w:space="0" w:color="auto"/>
              <w:left w:val="single" w:sz="4" w:space="0" w:color="auto"/>
              <w:bottom w:val="single" w:sz="4" w:space="0" w:color="000000"/>
              <w:right w:val="single" w:sz="4" w:space="0" w:color="auto"/>
            </w:tcBorders>
            <w:vAlign w:val="center"/>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p>
        </w:tc>
        <w:tc>
          <w:tcPr>
            <w:tcW w:w="452" w:type="pct"/>
            <w:vMerge/>
            <w:tcBorders>
              <w:top w:val="double" w:sz="6" w:space="0" w:color="auto"/>
              <w:left w:val="single" w:sz="4" w:space="0" w:color="auto"/>
              <w:bottom w:val="single" w:sz="4" w:space="0" w:color="000000"/>
              <w:right w:val="single" w:sz="4" w:space="0" w:color="auto"/>
            </w:tcBorders>
            <w:vAlign w:val="center"/>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p>
        </w:tc>
        <w:tc>
          <w:tcPr>
            <w:tcW w:w="407" w:type="pct"/>
            <w:tcBorders>
              <w:top w:val="dashed" w:sz="4" w:space="0" w:color="auto"/>
              <w:left w:val="nil"/>
              <w:bottom w:val="single" w:sz="4" w:space="0" w:color="auto"/>
              <w:right w:val="dashed" w:sz="4" w:space="0" w:color="auto"/>
            </w:tcBorders>
            <w:shd w:val="clear" w:color="auto" w:fill="auto"/>
            <w:vAlign w:val="bottom"/>
            <w:hideMark/>
          </w:tcPr>
          <w:p w:rsidR="0060021B" w:rsidRPr="00965E3C" w:rsidRDefault="0060021B" w:rsidP="00B45567">
            <w:pPr>
              <w:spacing w:after="0" w:line="240" w:lineRule="auto"/>
              <w:ind w:firstLine="0"/>
              <w:jc w:val="center"/>
              <w:rPr>
                <w:rFonts w:ascii="Garamond" w:eastAsia="Times New Roman" w:hAnsi="Garamond" w:cs="Arial"/>
                <w:sz w:val="12"/>
                <w:szCs w:val="12"/>
                <w:lang w:val="sq-AL"/>
              </w:rPr>
            </w:pPr>
            <w:r w:rsidRPr="00965E3C">
              <w:rPr>
                <w:rFonts w:ascii="Garamond" w:eastAsia="Times New Roman" w:hAnsi="Garamond" w:cs="Arial"/>
                <w:sz w:val="12"/>
                <w:szCs w:val="12"/>
                <w:lang w:val="sq-AL"/>
              </w:rPr>
              <w:t>Nga</w:t>
            </w:r>
            <w:r w:rsidRPr="00965E3C">
              <w:rPr>
                <w:rFonts w:ascii="Garamond" w:eastAsia="Times New Roman" w:hAnsi="Garamond" w:cs="Arial"/>
                <w:sz w:val="12"/>
                <w:szCs w:val="12"/>
                <w:lang w:val="sq-AL"/>
              </w:rPr>
              <w:br/>
            </w:r>
            <w:r w:rsidR="00B45567" w:rsidRPr="00965E3C">
              <w:rPr>
                <w:rFonts w:ascii="Garamond" w:eastAsia="Times New Roman" w:hAnsi="Garamond" w:cs="Arial"/>
                <w:sz w:val="12"/>
                <w:szCs w:val="12"/>
                <w:lang w:val="sq-AL"/>
              </w:rPr>
              <w:t>b</w:t>
            </w:r>
            <w:r w:rsidRPr="00965E3C">
              <w:rPr>
                <w:rFonts w:ascii="Garamond" w:eastAsia="Times New Roman" w:hAnsi="Garamond" w:cs="Arial"/>
                <w:sz w:val="12"/>
                <w:szCs w:val="12"/>
                <w:lang w:val="sq-AL"/>
              </w:rPr>
              <w:t>uxheti</w:t>
            </w:r>
          </w:p>
        </w:tc>
        <w:tc>
          <w:tcPr>
            <w:tcW w:w="406" w:type="pct"/>
            <w:tcBorders>
              <w:top w:val="dashed" w:sz="4" w:space="0" w:color="auto"/>
              <w:left w:val="nil"/>
              <w:bottom w:val="single" w:sz="4" w:space="0" w:color="auto"/>
              <w:right w:val="dashed" w:sz="4" w:space="0" w:color="auto"/>
            </w:tcBorders>
            <w:shd w:val="clear" w:color="auto" w:fill="auto"/>
            <w:vAlign w:val="bottom"/>
            <w:hideMark/>
          </w:tcPr>
          <w:p w:rsidR="0060021B" w:rsidRPr="00965E3C" w:rsidRDefault="0060021B" w:rsidP="00B45567">
            <w:pPr>
              <w:spacing w:after="0" w:line="240" w:lineRule="auto"/>
              <w:ind w:firstLine="0"/>
              <w:jc w:val="center"/>
              <w:rPr>
                <w:rFonts w:ascii="Garamond" w:eastAsia="Times New Roman" w:hAnsi="Garamond" w:cs="Arial"/>
                <w:sz w:val="12"/>
                <w:szCs w:val="12"/>
                <w:lang w:val="sq-AL"/>
              </w:rPr>
            </w:pPr>
            <w:r w:rsidRPr="00965E3C">
              <w:rPr>
                <w:rFonts w:ascii="Garamond" w:eastAsia="Times New Roman" w:hAnsi="Garamond" w:cs="Arial"/>
                <w:sz w:val="12"/>
                <w:szCs w:val="12"/>
                <w:lang w:val="sq-AL"/>
              </w:rPr>
              <w:t>Nga t</w:t>
            </w:r>
            <w:r w:rsidR="00B45567" w:rsidRPr="00965E3C">
              <w:rPr>
                <w:rFonts w:ascii="Garamond" w:eastAsia="Times New Roman" w:hAnsi="Garamond" w:cs="Arial"/>
                <w:sz w:val="12"/>
                <w:szCs w:val="12"/>
                <w:lang w:val="sq-AL"/>
              </w:rPr>
              <w:t>ë</w:t>
            </w:r>
            <w:r w:rsidRPr="00965E3C">
              <w:rPr>
                <w:rFonts w:ascii="Garamond" w:eastAsia="Times New Roman" w:hAnsi="Garamond" w:cs="Arial"/>
                <w:sz w:val="12"/>
                <w:szCs w:val="12"/>
                <w:lang w:val="sq-AL"/>
              </w:rPr>
              <w:t xml:space="preserve"> </w:t>
            </w:r>
            <w:r w:rsidRPr="00965E3C">
              <w:rPr>
                <w:rFonts w:ascii="Garamond" w:eastAsia="Times New Roman" w:hAnsi="Garamond" w:cs="Arial"/>
                <w:sz w:val="12"/>
                <w:szCs w:val="12"/>
                <w:lang w:val="sq-AL"/>
              </w:rPr>
              <w:br/>
            </w:r>
            <w:r w:rsidR="00B45567" w:rsidRPr="00965E3C">
              <w:rPr>
                <w:rFonts w:ascii="Garamond" w:eastAsia="Times New Roman" w:hAnsi="Garamond" w:cs="Arial"/>
                <w:sz w:val="12"/>
                <w:szCs w:val="12"/>
                <w:lang w:val="sq-AL"/>
              </w:rPr>
              <w:t>a</w:t>
            </w:r>
            <w:r w:rsidRPr="00965E3C">
              <w:rPr>
                <w:rFonts w:ascii="Garamond" w:eastAsia="Times New Roman" w:hAnsi="Garamond" w:cs="Arial"/>
                <w:sz w:val="12"/>
                <w:szCs w:val="12"/>
                <w:lang w:val="sq-AL"/>
              </w:rPr>
              <w:t>rdhurat</w:t>
            </w:r>
          </w:p>
        </w:tc>
        <w:tc>
          <w:tcPr>
            <w:tcW w:w="406" w:type="pct"/>
            <w:tcBorders>
              <w:top w:val="dashed" w:sz="4" w:space="0" w:color="auto"/>
              <w:left w:val="nil"/>
              <w:bottom w:val="single" w:sz="4" w:space="0" w:color="auto"/>
              <w:right w:val="dashed" w:sz="4" w:space="0" w:color="auto"/>
            </w:tcBorders>
            <w:shd w:val="clear" w:color="auto" w:fill="auto"/>
            <w:vAlign w:val="bottom"/>
            <w:hideMark/>
          </w:tcPr>
          <w:p w:rsidR="0060021B" w:rsidRPr="00965E3C" w:rsidRDefault="0060021B" w:rsidP="00B45567">
            <w:pPr>
              <w:spacing w:after="0" w:line="240" w:lineRule="auto"/>
              <w:ind w:firstLine="0"/>
              <w:jc w:val="center"/>
              <w:rPr>
                <w:rFonts w:ascii="Garamond" w:eastAsia="Times New Roman" w:hAnsi="Garamond" w:cs="Arial"/>
                <w:sz w:val="12"/>
                <w:szCs w:val="12"/>
                <w:lang w:val="sq-AL"/>
              </w:rPr>
            </w:pPr>
            <w:r w:rsidRPr="00965E3C">
              <w:rPr>
                <w:rFonts w:ascii="Garamond" w:eastAsia="Times New Roman" w:hAnsi="Garamond" w:cs="Arial"/>
                <w:sz w:val="12"/>
                <w:szCs w:val="12"/>
                <w:lang w:val="sq-AL"/>
              </w:rPr>
              <w:t>Financimi i</w:t>
            </w:r>
            <w:r w:rsidRPr="00965E3C">
              <w:rPr>
                <w:rFonts w:ascii="Garamond" w:eastAsia="Times New Roman" w:hAnsi="Garamond" w:cs="Arial"/>
                <w:sz w:val="12"/>
                <w:szCs w:val="12"/>
                <w:lang w:val="sq-AL"/>
              </w:rPr>
              <w:br/>
            </w:r>
            <w:r w:rsidR="00B45567" w:rsidRPr="00965E3C">
              <w:rPr>
                <w:rFonts w:ascii="Garamond" w:eastAsia="Times New Roman" w:hAnsi="Garamond" w:cs="Arial"/>
                <w:sz w:val="12"/>
                <w:szCs w:val="12"/>
                <w:lang w:val="sq-AL"/>
              </w:rPr>
              <w:t>h</w:t>
            </w:r>
            <w:r w:rsidRPr="00965E3C">
              <w:rPr>
                <w:rFonts w:ascii="Garamond" w:eastAsia="Times New Roman" w:hAnsi="Garamond" w:cs="Arial"/>
                <w:sz w:val="12"/>
                <w:szCs w:val="12"/>
                <w:lang w:val="sq-AL"/>
              </w:rPr>
              <w:t>uaj</w:t>
            </w:r>
          </w:p>
        </w:tc>
        <w:tc>
          <w:tcPr>
            <w:tcW w:w="491" w:type="pct"/>
            <w:tcBorders>
              <w:top w:val="dashed" w:sz="4" w:space="0" w:color="auto"/>
              <w:left w:val="nil"/>
              <w:bottom w:val="single" w:sz="4" w:space="0" w:color="auto"/>
              <w:right w:val="single" w:sz="4" w:space="0" w:color="auto"/>
            </w:tcBorders>
            <w:shd w:val="clear" w:color="000000" w:fill="CCFFFF"/>
            <w:vAlign w:val="bottom"/>
            <w:hideMark/>
          </w:tcPr>
          <w:p w:rsidR="0060021B" w:rsidRPr="00965E3C" w:rsidRDefault="0060021B" w:rsidP="0060021B">
            <w:pPr>
              <w:spacing w:after="0" w:line="240" w:lineRule="auto"/>
              <w:ind w:firstLine="0"/>
              <w:jc w:val="center"/>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 xml:space="preserve">Totali i </w:t>
            </w:r>
            <w:r w:rsidR="00B45567" w:rsidRPr="00965E3C">
              <w:rPr>
                <w:rFonts w:ascii="Garamond" w:eastAsia="Times New Roman" w:hAnsi="Garamond" w:cs="Arial"/>
                <w:b/>
                <w:bCs/>
                <w:sz w:val="12"/>
                <w:szCs w:val="12"/>
                <w:lang w:val="sq-AL"/>
              </w:rPr>
              <w:t>shp. kapitale</w:t>
            </w:r>
          </w:p>
        </w:tc>
        <w:tc>
          <w:tcPr>
            <w:tcW w:w="474" w:type="pct"/>
            <w:vMerge/>
            <w:tcBorders>
              <w:top w:val="double" w:sz="6" w:space="0" w:color="auto"/>
              <w:left w:val="single" w:sz="4" w:space="0" w:color="auto"/>
              <w:bottom w:val="single" w:sz="4" w:space="0" w:color="000000"/>
              <w:right w:val="double" w:sz="6" w:space="0" w:color="auto"/>
            </w:tcBorders>
            <w:vAlign w:val="center"/>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p>
        </w:tc>
      </w:tr>
      <w:tr w:rsidR="0060021B" w:rsidRPr="00965E3C" w:rsidTr="00FE53CD">
        <w:trPr>
          <w:trHeight w:val="162"/>
          <w:jc w:val="center"/>
        </w:trPr>
        <w:tc>
          <w:tcPr>
            <w:tcW w:w="254" w:type="pct"/>
            <w:tcBorders>
              <w:top w:val="nil"/>
              <w:left w:val="double" w:sz="6" w:space="0" w:color="auto"/>
              <w:bottom w:val="nil"/>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w:t>
            </w:r>
          </w:p>
        </w:tc>
        <w:tc>
          <w:tcPr>
            <w:tcW w:w="2110" w:type="pct"/>
            <w:tcBorders>
              <w:top w:val="nil"/>
              <w:left w:val="single" w:sz="4" w:space="0" w:color="auto"/>
              <w:bottom w:val="nil"/>
              <w:right w:val="single" w:sz="4" w:space="0" w:color="auto"/>
            </w:tcBorders>
            <w:shd w:val="clear" w:color="auto" w:fill="auto"/>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Presidenca</w:t>
            </w:r>
          </w:p>
        </w:tc>
        <w:tc>
          <w:tcPr>
            <w:tcW w:w="452"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178,200</w:t>
            </w:r>
          </w:p>
        </w:tc>
        <w:tc>
          <w:tcPr>
            <w:tcW w:w="407" w:type="pct"/>
            <w:tcBorders>
              <w:top w:val="nil"/>
              <w:left w:val="nil"/>
              <w:bottom w:val="nil"/>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5,000</w:t>
            </w:r>
          </w:p>
        </w:tc>
        <w:tc>
          <w:tcPr>
            <w:tcW w:w="406" w:type="pct"/>
            <w:tcBorders>
              <w:top w:val="nil"/>
              <w:left w:val="nil"/>
              <w:bottom w:val="nil"/>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nil"/>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5,000</w:t>
            </w:r>
          </w:p>
        </w:tc>
        <w:tc>
          <w:tcPr>
            <w:tcW w:w="474" w:type="pct"/>
            <w:tcBorders>
              <w:top w:val="nil"/>
              <w:left w:val="nil"/>
              <w:bottom w:val="nil"/>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183,200</w:t>
            </w:r>
          </w:p>
        </w:tc>
      </w:tr>
      <w:tr w:rsidR="0060021B" w:rsidRPr="00965E3C" w:rsidTr="00FE53CD">
        <w:trPr>
          <w:trHeight w:val="162"/>
          <w:jc w:val="center"/>
        </w:trPr>
        <w:tc>
          <w:tcPr>
            <w:tcW w:w="254" w:type="pct"/>
            <w:tcBorders>
              <w:top w:val="dotted" w:sz="4" w:space="0" w:color="auto"/>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01120</w:t>
            </w:r>
          </w:p>
        </w:tc>
        <w:tc>
          <w:tcPr>
            <w:tcW w:w="2110"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Veprimtaria e Presidentit</w:t>
            </w:r>
          </w:p>
        </w:tc>
        <w:tc>
          <w:tcPr>
            <w:tcW w:w="452" w:type="pct"/>
            <w:tcBorders>
              <w:top w:val="dotted" w:sz="4" w:space="0" w:color="auto"/>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178,200</w:t>
            </w:r>
          </w:p>
        </w:tc>
        <w:tc>
          <w:tcPr>
            <w:tcW w:w="407" w:type="pct"/>
            <w:tcBorders>
              <w:top w:val="dotted" w:sz="4" w:space="0" w:color="auto"/>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5,000</w:t>
            </w:r>
          </w:p>
        </w:tc>
        <w:tc>
          <w:tcPr>
            <w:tcW w:w="406" w:type="pct"/>
            <w:tcBorders>
              <w:top w:val="dotted" w:sz="4" w:space="0" w:color="auto"/>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dotted" w:sz="4" w:space="0" w:color="auto"/>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dotted" w:sz="4" w:space="0" w:color="auto"/>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5,000</w:t>
            </w:r>
          </w:p>
        </w:tc>
        <w:tc>
          <w:tcPr>
            <w:tcW w:w="474" w:type="pct"/>
            <w:tcBorders>
              <w:top w:val="dotted" w:sz="4" w:space="0" w:color="auto"/>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183,200</w:t>
            </w:r>
          </w:p>
        </w:tc>
      </w:tr>
      <w:tr w:rsidR="0060021B" w:rsidRPr="00965E3C" w:rsidTr="00FE53CD">
        <w:trPr>
          <w:trHeight w:val="162"/>
          <w:jc w:val="center"/>
        </w:trPr>
        <w:tc>
          <w:tcPr>
            <w:tcW w:w="254" w:type="pct"/>
            <w:tcBorders>
              <w:top w:val="nil"/>
              <w:left w:val="double" w:sz="6" w:space="0" w:color="auto"/>
              <w:bottom w:val="nil"/>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w:t>
            </w:r>
          </w:p>
        </w:tc>
        <w:tc>
          <w:tcPr>
            <w:tcW w:w="2110" w:type="pct"/>
            <w:tcBorders>
              <w:top w:val="nil"/>
              <w:left w:val="single" w:sz="4" w:space="0" w:color="auto"/>
              <w:bottom w:val="nil"/>
              <w:right w:val="single" w:sz="4" w:space="0" w:color="auto"/>
            </w:tcBorders>
            <w:shd w:val="clear" w:color="auto" w:fill="auto"/>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Kuvendi</w:t>
            </w:r>
          </w:p>
        </w:tc>
        <w:tc>
          <w:tcPr>
            <w:tcW w:w="452"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979,500</w:t>
            </w:r>
          </w:p>
        </w:tc>
        <w:tc>
          <w:tcPr>
            <w:tcW w:w="407" w:type="pct"/>
            <w:tcBorders>
              <w:top w:val="nil"/>
              <w:left w:val="nil"/>
              <w:bottom w:val="nil"/>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48,393</w:t>
            </w:r>
          </w:p>
        </w:tc>
        <w:tc>
          <w:tcPr>
            <w:tcW w:w="406" w:type="pct"/>
            <w:tcBorders>
              <w:top w:val="nil"/>
              <w:left w:val="nil"/>
              <w:bottom w:val="nil"/>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nil"/>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48,393</w:t>
            </w:r>
          </w:p>
        </w:tc>
        <w:tc>
          <w:tcPr>
            <w:tcW w:w="474" w:type="pct"/>
            <w:tcBorders>
              <w:top w:val="nil"/>
              <w:left w:val="nil"/>
              <w:bottom w:val="nil"/>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1,027,893</w:t>
            </w:r>
          </w:p>
        </w:tc>
      </w:tr>
      <w:tr w:rsidR="0060021B" w:rsidRPr="00965E3C" w:rsidTr="00FE53CD">
        <w:trPr>
          <w:trHeight w:val="162"/>
          <w:jc w:val="center"/>
        </w:trPr>
        <w:tc>
          <w:tcPr>
            <w:tcW w:w="254" w:type="pct"/>
            <w:tcBorders>
              <w:top w:val="dotted" w:sz="4" w:space="0" w:color="auto"/>
              <w:left w:val="double" w:sz="6" w:space="0" w:color="auto"/>
              <w:bottom w:val="nil"/>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dotted" w:sz="4" w:space="0" w:color="auto"/>
              <w:left w:val="single" w:sz="4" w:space="0" w:color="auto"/>
              <w:bottom w:val="nil"/>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Planifikimi</w:t>
            </w:r>
            <w:r w:rsidR="00B45567" w:rsidRPr="00965E3C">
              <w:rPr>
                <w:rFonts w:ascii="Garamond" w:eastAsia="Times New Roman" w:hAnsi="Garamond" w:cs="Arial"/>
                <w:sz w:val="12"/>
                <w:szCs w:val="12"/>
                <w:lang w:val="sq-AL"/>
              </w:rPr>
              <w:t>, menaxhimi dhe administrimi</w:t>
            </w:r>
          </w:p>
        </w:tc>
        <w:tc>
          <w:tcPr>
            <w:tcW w:w="452" w:type="pct"/>
            <w:tcBorders>
              <w:top w:val="dotted" w:sz="4" w:space="0" w:color="auto"/>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334,000</w:t>
            </w:r>
          </w:p>
        </w:tc>
        <w:tc>
          <w:tcPr>
            <w:tcW w:w="407" w:type="pct"/>
            <w:tcBorders>
              <w:top w:val="dotted" w:sz="4" w:space="0" w:color="auto"/>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48,393</w:t>
            </w:r>
          </w:p>
        </w:tc>
        <w:tc>
          <w:tcPr>
            <w:tcW w:w="406" w:type="pct"/>
            <w:tcBorders>
              <w:top w:val="dotted" w:sz="4" w:space="0" w:color="auto"/>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dotted" w:sz="4" w:space="0" w:color="auto"/>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dotted" w:sz="4" w:space="0" w:color="auto"/>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48,393</w:t>
            </w:r>
          </w:p>
        </w:tc>
        <w:tc>
          <w:tcPr>
            <w:tcW w:w="474" w:type="pct"/>
            <w:tcBorders>
              <w:top w:val="dotted" w:sz="4" w:space="0" w:color="auto"/>
              <w:left w:val="nil"/>
              <w:bottom w:val="nil"/>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382,393</w:t>
            </w:r>
          </w:p>
        </w:tc>
      </w:tr>
      <w:tr w:rsidR="0060021B" w:rsidRPr="00965E3C" w:rsidTr="00FE53CD">
        <w:trPr>
          <w:trHeight w:val="162"/>
          <w:jc w:val="center"/>
        </w:trPr>
        <w:tc>
          <w:tcPr>
            <w:tcW w:w="254" w:type="pct"/>
            <w:tcBorders>
              <w:top w:val="dotted" w:sz="4" w:space="0" w:color="auto"/>
              <w:left w:val="double" w:sz="6"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01120</w:t>
            </w:r>
          </w:p>
        </w:tc>
        <w:tc>
          <w:tcPr>
            <w:tcW w:w="2110" w:type="pct"/>
            <w:tcBorders>
              <w:top w:val="dotted" w:sz="4" w:space="0" w:color="auto"/>
              <w:left w:val="nil"/>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Veprimtaria </w:t>
            </w:r>
            <w:r w:rsidR="00B45567" w:rsidRPr="00965E3C">
              <w:rPr>
                <w:rFonts w:ascii="Garamond" w:eastAsia="Times New Roman" w:hAnsi="Garamond" w:cs="Arial"/>
                <w:sz w:val="12"/>
                <w:szCs w:val="12"/>
                <w:lang w:val="sq-AL"/>
              </w:rPr>
              <w:t>ligjvënëse</w:t>
            </w:r>
          </w:p>
        </w:tc>
        <w:tc>
          <w:tcPr>
            <w:tcW w:w="452" w:type="pct"/>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645,500</w:t>
            </w:r>
          </w:p>
        </w:tc>
        <w:tc>
          <w:tcPr>
            <w:tcW w:w="407" w:type="pct"/>
            <w:tcBorders>
              <w:top w:val="dotted" w:sz="4" w:space="0" w:color="auto"/>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dotted" w:sz="4" w:space="0" w:color="auto"/>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dotted" w:sz="4" w:space="0" w:color="auto"/>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dotted" w:sz="4" w:space="0" w:color="auto"/>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74" w:type="pct"/>
            <w:tcBorders>
              <w:top w:val="dotted" w:sz="4" w:space="0" w:color="auto"/>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645,500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Kryeministria</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405,125</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60,000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60,000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465,125</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B45567" w:rsidRPr="00965E3C">
              <w:rPr>
                <w:rFonts w:ascii="Garamond" w:eastAsia="Times New Roman" w:hAnsi="Garamond" w:cs="Arial"/>
                <w:sz w:val="12"/>
                <w:szCs w:val="12"/>
                <w:lang w:val="sq-AL"/>
              </w:rPr>
              <w:t>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405,125</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60,000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60,000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465,125</w:t>
            </w:r>
          </w:p>
        </w:tc>
      </w:tr>
      <w:tr w:rsidR="0060021B" w:rsidRPr="00965E3C" w:rsidTr="00FE53CD">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4</w:t>
            </w:r>
          </w:p>
        </w:tc>
        <w:tc>
          <w:tcPr>
            <w:tcW w:w="211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 xml:space="preserve">Ministria e Zhvillimit Ekonomik, </w:t>
            </w:r>
            <w:r w:rsidR="00B45567" w:rsidRPr="00965E3C">
              <w:rPr>
                <w:rFonts w:ascii="Garamond" w:eastAsia="Times New Roman" w:hAnsi="Garamond" w:cs="Arial"/>
                <w:b/>
                <w:bCs/>
                <w:sz w:val="12"/>
                <w:szCs w:val="12"/>
                <w:lang w:val="sq-AL"/>
              </w:rPr>
              <w:t>Tregtisë</w:t>
            </w:r>
            <w:r w:rsidRPr="00965E3C">
              <w:rPr>
                <w:rFonts w:ascii="Garamond" w:eastAsia="Times New Roman" w:hAnsi="Garamond" w:cs="Arial"/>
                <w:b/>
                <w:bCs/>
                <w:sz w:val="12"/>
                <w:szCs w:val="12"/>
                <w:lang w:val="sq-AL"/>
              </w:rPr>
              <w:t xml:space="preserve"> dhe </w:t>
            </w:r>
            <w:r w:rsidR="00B45567" w:rsidRPr="00965E3C">
              <w:rPr>
                <w:rFonts w:ascii="Garamond" w:eastAsia="Times New Roman" w:hAnsi="Garamond" w:cs="Arial"/>
                <w:b/>
                <w:bCs/>
                <w:sz w:val="12"/>
                <w:szCs w:val="12"/>
                <w:lang w:val="sq-AL"/>
              </w:rPr>
              <w:t>Sipërmarrjes</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702,350</w:t>
            </w:r>
          </w:p>
        </w:tc>
        <w:tc>
          <w:tcPr>
            <w:tcW w:w="407"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168,853</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517,000</w:t>
            </w:r>
          </w:p>
        </w:tc>
        <w:tc>
          <w:tcPr>
            <w:tcW w:w="491"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685,853</w:t>
            </w:r>
          </w:p>
        </w:tc>
        <w:tc>
          <w:tcPr>
            <w:tcW w:w="474" w:type="pct"/>
            <w:tcBorders>
              <w:top w:val="single" w:sz="4" w:space="0" w:color="auto"/>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1,388,203</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B45567" w:rsidRPr="00965E3C">
              <w:rPr>
                <w:rFonts w:ascii="Garamond" w:eastAsia="Times New Roman" w:hAnsi="Garamond" w:cs="Arial"/>
                <w:sz w:val="12"/>
                <w:szCs w:val="12"/>
                <w:lang w:val="sq-AL"/>
              </w:rPr>
              <w:t>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217,200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35,875</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35,875</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253,075</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04130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B45567"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Mbështetje</w:t>
            </w:r>
            <w:r w:rsidR="0060021B" w:rsidRPr="00965E3C">
              <w:rPr>
                <w:rFonts w:ascii="Garamond" w:eastAsia="Times New Roman" w:hAnsi="Garamond" w:cs="Arial"/>
                <w:sz w:val="12"/>
                <w:szCs w:val="12"/>
                <w:lang w:val="sq-AL"/>
              </w:rPr>
              <w:t xml:space="preserve"> </w:t>
            </w:r>
            <w:r w:rsidRPr="00965E3C">
              <w:rPr>
                <w:rFonts w:ascii="Garamond" w:eastAsia="Times New Roman" w:hAnsi="Garamond" w:cs="Arial"/>
                <w:sz w:val="12"/>
                <w:szCs w:val="12"/>
                <w:lang w:val="sq-AL"/>
              </w:rPr>
              <w:t>për</w:t>
            </w:r>
            <w:r w:rsidR="0060021B" w:rsidRPr="00965E3C">
              <w:rPr>
                <w:rFonts w:ascii="Garamond" w:eastAsia="Times New Roman" w:hAnsi="Garamond" w:cs="Arial"/>
                <w:sz w:val="12"/>
                <w:szCs w:val="12"/>
                <w:lang w:val="sq-AL"/>
              </w:rPr>
              <w:t xml:space="preserve"> </w:t>
            </w:r>
            <w:r w:rsidRPr="00965E3C">
              <w:rPr>
                <w:rFonts w:ascii="Garamond" w:eastAsia="Times New Roman" w:hAnsi="Garamond" w:cs="Arial"/>
                <w:sz w:val="12"/>
                <w:szCs w:val="12"/>
                <w:lang w:val="sq-AL"/>
              </w:rPr>
              <w:t>zhvillim ekonomik</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269,900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101,228</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510,000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611,228</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881,128</w:t>
            </w:r>
          </w:p>
        </w:tc>
      </w:tr>
      <w:tr w:rsidR="0060021B" w:rsidRPr="00965E3C" w:rsidTr="00FE53CD">
        <w:trPr>
          <w:trHeight w:val="162"/>
          <w:jc w:val="center"/>
        </w:trPr>
        <w:tc>
          <w:tcPr>
            <w:tcW w:w="254" w:type="pct"/>
            <w:tcBorders>
              <w:top w:val="nil"/>
              <w:left w:val="double" w:sz="6" w:space="0" w:color="auto"/>
              <w:bottom w:val="nil"/>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04160</w:t>
            </w:r>
          </w:p>
        </w:tc>
        <w:tc>
          <w:tcPr>
            <w:tcW w:w="2110" w:type="pct"/>
            <w:tcBorders>
              <w:top w:val="nil"/>
              <w:left w:val="single" w:sz="4" w:space="0" w:color="auto"/>
              <w:bottom w:val="nil"/>
              <w:right w:val="single" w:sz="4" w:space="0" w:color="auto"/>
            </w:tcBorders>
            <w:shd w:val="clear" w:color="auto" w:fill="auto"/>
            <w:noWrap/>
            <w:vAlign w:val="bottom"/>
            <w:hideMark/>
          </w:tcPr>
          <w:p w:rsidR="0060021B" w:rsidRPr="00965E3C" w:rsidRDefault="00B45567" w:rsidP="00B45567">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Mbështetje</w:t>
            </w:r>
            <w:r w:rsidR="0060021B" w:rsidRPr="00965E3C">
              <w:rPr>
                <w:rFonts w:ascii="Garamond" w:eastAsia="Times New Roman" w:hAnsi="Garamond" w:cs="Arial"/>
                <w:sz w:val="12"/>
                <w:szCs w:val="12"/>
                <w:lang w:val="sq-AL"/>
              </w:rPr>
              <w:t xml:space="preserve"> </w:t>
            </w:r>
            <w:r w:rsidRPr="00965E3C">
              <w:rPr>
                <w:rFonts w:ascii="Garamond" w:eastAsia="Times New Roman" w:hAnsi="Garamond" w:cs="Arial"/>
                <w:sz w:val="12"/>
                <w:szCs w:val="12"/>
                <w:lang w:val="sq-AL"/>
              </w:rPr>
              <w:t>për mbikëqyrjen e tregut, infrast. e cilës. dhe pron. industr</w:t>
            </w:r>
            <w:r w:rsidR="0060021B" w:rsidRPr="00965E3C">
              <w:rPr>
                <w:rFonts w:ascii="Garamond" w:eastAsia="Times New Roman" w:hAnsi="Garamond" w:cs="Arial"/>
                <w:sz w:val="12"/>
                <w:szCs w:val="12"/>
                <w:lang w:val="sq-AL"/>
              </w:rPr>
              <w:t>.</w:t>
            </w:r>
          </w:p>
        </w:tc>
        <w:tc>
          <w:tcPr>
            <w:tcW w:w="452"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215,250</w:t>
            </w:r>
          </w:p>
        </w:tc>
        <w:tc>
          <w:tcPr>
            <w:tcW w:w="407"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31,750</w:t>
            </w:r>
          </w:p>
        </w:tc>
        <w:tc>
          <w:tcPr>
            <w:tcW w:w="406"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7,000</w:t>
            </w:r>
          </w:p>
        </w:tc>
        <w:tc>
          <w:tcPr>
            <w:tcW w:w="491"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38,750</w:t>
            </w:r>
          </w:p>
        </w:tc>
        <w:tc>
          <w:tcPr>
            <w:tcW w:w="474" w:type="pct"/>
            <w:tcBorders>
              <w:top w:val="nil"/>
              <w:left w:val="nil"/>
              <w:bottom w:val="nil"/>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254,000</w:t>
            </w:r>
          </w:p>
        </w:tc>
      </w:tr>
      <w:tr w:rsidR="0060021B" w:rsidRPr="00965E3C" w:rsidTr="00FE53CD">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5</w:t>
            </w:r>
          </w:p>
        </w:tc>
        <w:tc>
          <w:tcPr>
            <w:tcW w:w="211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B45567">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 xml:space="preserve">Ministria e </w:t>
            </w:r>
            <w:r w:rsidR="00B45567" w:rsidRPr="00965E3C">
              <w:rPr>
                <w:rFonts w:ascii="Garamond" w:eastAsia="Times New Roman" w:hAnsi="Garamond" w:cs="Arial"/>
                <w:b/>
                <w:bCs/>
                <w:sz w:val="12"/>
                <w:szCs w:val="12"/>
                <w:lang w:val="sq-AL"/>
              </w:rPr>
              <w:t>Bujqësisë</w:t>
            </w:r>
            <w:r w:rsidRPr="00965E3C">
              <w:rPr>
                <w:rFonts w:ascii="Garamond" w:eastAsia="Times New Roman" w:hAnsi="Garamond" w:cs="Arial"/>
                <w:b/>
                <w:bCs/>
                <w:sz w:val="12"/>
                <w:szCs w:val="12"/>
                <w:lang w:val="sq-AL"/>
              </w:rPr>
              <w:t>, Zhvillimit Rural dhe Administrimit t</w:t>
            </w:r>
            <w:r w:rsidR="00B45567" w:rsidRPr="00965E3C">
              <w:rPr>
                <w:rFonts w:ascii="Garamond" w:eastAsia="Times New Roman" w:hAnsi="Garamond" w:cs="Arial"/>
                <w:b/>
                <w:bCs/>
                <w:sz w:val="12"/>
                <w:szCs w:val="12"/>
                <w:lang w:val="sq-AL"/>
              </w:rPr>
              <w:t>ë</w:t>
            </w:r>
            <w:r w:rsidRPr="00965E3C">
              <w:rPr>
                <w:rFonts w:ascii="Garamond" w:eastAsia="Times New Roman" w:hAnsi="Garamond" w:cs="Arial"/>
                <w:b/>
                <w:bCs/>
                <w:sz w:val="12"/>
                <w:szCs w:val="12"/>
                <w:lang w:val="sq-AL"/>
              </w:rPr>
              <w:t xml:space="preserve"> </w:t>
            </w:r>
            <w:r w:rsidR="00B45567" w:rsidRPr="00965E3C">
              <w:rPr>
                <w:rFonts w:ascii="Garamond" w:eastAsia="Times New Roman" w:hAnsi="Garamond" w:cs="Arial"/>
                <w:b/>
                <w:bCs/>
                <w:sz w:val="12"/>
                <w:szCs w:val="12"/>
                <w:lang w:val="sq-AL"/>
              </w:rPr>
              <w:t>Ujërave</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4,211,261</w:t>
            </w:r>
          </w:p>
        </w:tc>
        <w:tc>
          <w:tcPr>
            <w:tcW w:w="407"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827,767</w:t>
            </w:r>
          </w:p>
        </w:tc>
        <w:tc>
          <w:tcPr>
            <w:tcW w:w="406"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1,555,105</w:t>
            </w:r>
          </w:p>
        </w:tc>
        <w:tc>
          <w:tcPr>
            <w:tcW w:w="491"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2,382,872</w:t>
            </w:r>
          </w:p>
        </w:tc>
        <w:tc>
          <w:tcPr>
            <w:tcW w:w="474" w:type="pct"/>
            <w:tcBorders>
              <w:top w:val="single" w:sz="4" w:space="0" w:color="auto"/>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6,594,133</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B45567" w:rsidRPr="00965E3C">
              <w:rPr>
                <w:rFonts w:ascii="Garamond" w:eastAsia="Times New Roman" w:hAnsi="Garamond" w:cs="Arial"/>
                <w:sz w:val="12"/>
                <w:szCs w:val="12"/>
                <w:lang w:val="sq-AL"/>
              </w:rPr>
              <w:t>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250,200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6,500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6,500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256,700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04220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Siguria ushqimore dhe mbrojtja e konsumatorit</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1,285,880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105,800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386,502</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492,302</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1,778,182</w:t>
            </w:r>
          </w:p>
        </w:tc>
      </w:tr>
      <w:tr w:rsidR="0060021B" w:rsidRPr="00965E3C" w:rsidTr="008E4281">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04240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B45567">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Menaxhimi i </w:t>
            </w:r>
            <w:r w:rsidR="00B45567" w:rsidRPr="00965E3C">
              <w:rPr>
                <w:rFonts w:ascii="Garamond" w:eastAsia="Times New Roman" w:hAnsi="Garamond" w:cs="Arial"/>
                <w:sz w:val="12"/>
                <w:szCs w:val="12"/>
                <w:lang w:val="sq-AL"/>
              </w:rPr>
              <w:t>infrastrukturës</w:t>
            </w:r>
            <w:r w:rsidRPr="00965E3C">
              <w:rPr>
                <w:rFonts w:ascii="Garamond" w:eastAsia="Times New Roman" w:hAnsi="Garamond" w:cs="Arial"/>
                <w:sz w:val="12"/>
                <w:szCs w:val="12"/>
                <w:lang w:val="sq-AL"/>
              </w:rPr>
              <w:t xml:space="preserve"> s</w:t>
            </w:r>
            <w:r w:rsidR="00B45567" w:rsidRPr="00965E3C">
              <w:rPr>
                <w:rFonts w:ascii="Garamond" w:eastAsia="Times New Roman" w:hAnsi="Garamond" w:cs="Arial"/>
                <w:sz w:val="12"/>
                <w:szCs w:val="12"/>
                <w:lang w:val="sq-AL"/>
              </w:rPr>
              <w:t>ë</w:t>
            </w:r>
            <w:r w:rsidRPr="00965E3C">
              <w:rPr>
                <w:rFonts w:ascii="Garamond" w:eastAsia="Times New Roman" w:hAnsi="Garamond" w:cs="Arial"/>
                <w:sz w:val="12"/>
                <w:szCs w:val="12"/>
                <w:lang w:val="sq-AL"/>
              </w:rPr>
              <w:t xml:space="preserve"> kullimit dhe ujitjes</w:t>
            </w:r>
          </w:p>
        </w:tc>
        <w:tc>
          <w:tcPr>
            <w:tcW w:w="452"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889,670</w:t>
            </w:r>
          </w:p>
        </w:tc>
        <w:tc>
          <w:tcPr>
            <w:tcW w:w="407"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411,807</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269,000</w:t>
            </w:r>
          </w:p>
        </w:tc>
        <w:tc>
          <w:tcPr>
            <w:tcW w:w="491"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680,807</w:t>
            </w:r>
          </w:p>
        </w:tc>
        <w:tc>
          <w:tcPr>
            <w:tcW w:w="474" w:type="pct"/>
            <w:tcBorders>
              <w:top w:val="nil"/>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1,570,477</w:t>
            </w:r>
          </w:p>
        </w:tc>
      </w:tr>
      <w:tr w:rsidR="0060021B" w:rsidRPr="00965E3C" w:rsidTr="008E4281">
        <w:trPr>
          <w:trHeight w:val="162"/>
          <w:jc w:val="center"/>
        </w:trPr>
        <w:tc>
          <w:tcPr>
            <w:tcW w:w="2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04250</w:t>
            </w:r>
          </w:p>
        </w:tc>
        <w:tc>
          <w:tcPr>
            <w:tcW w:w="21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B45567">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Zhvillimi </w:t>
            </w:r>
            <w:r w:rsidR="00B45567" w:rsidRPr="00965E3C">
              <w:rPr>
                <w:rFonts w:ascii="Garamond" w:eastAsia="Times New Roman" w:hAnsi="Garamond" w:cs="Arial"/>
                <w:sz w:val="12"/>
                <w:szCs w:val="12"/>
                <w:lang w:val="sq-AL"/>
              </w:rPr>
              <w:t xml:space="preserve">rural </w:t>
            </w:r>
            <w:r w:rsidRPr="00965E3C">
              <w:rPr>
                <w:rFonts w:ascii="Garamond" w:eastAsia="Times New Roman" w:hAnsi="Garamond" w:cs="Arial"/>
                <w:sz w:val="12"/>
                <w:szCs w:val="12"/>
                <w:lang w:val="sq-AL"/>
              </w:rPr>
              <w:t>duke mb</w:t>
            </w:r>
            <w:r w:rsidR="00B45567" w:rsidRPr="00965E3C">
              <w:rPr>
                <w:rFonts w:ascii="Garamond" w:eastAsia="Times New Roman" w:hAnsi="Garamond" w:cs="Arial"/>
                <w:sz w:val="12"/>
                <w:szCs w:val="12"/>
                <w:lang w:val="sq-AL"/>
              </w:rPr>
              <w:t>ë</w:t>
            </w:r>
            <w:r w:rsidRPr="00965E3C">
              <w:rPr>
                <w:rFonts w:ascii="Garamond" w:eastAsia="Times New Roman" w:hAnsi="Garamond" w:cs="Arial"/>
                <w:sz w:val="12"/>
                <w:szCs w:val="12"/>
                <w:lang w:val="sq-AL"/>
              </w:rPr>
              <w:t xml:space="preserve">sht. </w:t>
            </w:r>
            <w:r w:rsidR="00B45567" w:rsidRPr="00965E3C">
              <w:rPr>
                <w:rFonts w:ascii="Garamond" w:eastAsia="Times New Roman" w:hAnsi="Garamond" w:cs="Arial"/>
                <w:sz w:val="12"/>
                <w:szCs w:val="12"/>
                <w:lang w:val="sq-AL"/>
              </w:rPr>
              <w:t>prodh. bujq, blek, agroind dhe market</w:t>
            </w:r>
            <w:r w:rsidRPr="00965E3C">
              <w:rPr>
                <w:rFonts w:ascii="Garamond" w:eastAsia="Times New Roman" w:hAnsi="Garamond" w:cs="Arial"/>
                <w:sz w:val="12"/>
                <w:szCs w:val="12"/>
                <w:lang w:val="sq-AL"/>
              </w:rPr>
              <w:t>.</w:t>
            </w:r>
          </w:p>
        </w:tc>
        <w:tc>
          <w:tcPr>
            <w:tcW w:w="452"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1,480,800</w:t>
            </w:r>
          </w:p>
        </w:tc>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86,060</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227,278</w:t>
            </w:r>
          </w:p>
        </w:tc>
        <w:tc>
          <w:tcPr>
            <w:tcW w:w="491"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313,338</w:t>
            </w:r>
          </w:p>
        </w:tc>
        <w:tc>
          <w:tcPr>
            <w:tcW w:w="474"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1,794,138</w:t>
            </w:r>
          </w:p>
        </w:tc>
      </w:tr>
      <w:tr w:rsidR="0060021B" w:rsidRPr="00965E3C" w:rsidTr="008E4281">
        <w:trPr>
          <w:trHeight w:val="162"/>
          <w:jc w:val="center"/>
        </w:trPr>
        <w:tc>
          <w:tcPr>
            <w:tcW w:w="254" w:type="pct"/>
            <w:tcBorders>
              <w:top w:val="single" w:sz="4" w:space="0" w:color="auto"/>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lastRenderedPageBreak/>
              <w:t>04860</w:t>
            </w:r>
          </w:p>
        </w:tc>
        <w:tc>
          <w:tcPr>
            <w:tcW w:w="211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B45567">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K</w:t>
            </w:r>
            <w:r w:rsidR="00B45567" w:rsidRPr="00965E3C">
              <w:rPr>
                <w:rFonts w:ascii="Times New Roman" w:eastAsia="Times New Roman" w:hAnsi="Times New Roman"/>
                <w:sz w:val="12"/>
                <w:szCs w:val="12"/>
                <w:lang w:val="sq-AL"/>
              </w:rPr>
              <w:t></w:t>
            </w:r>
            <w:r w:rsidR="00B45567" w:rsidRPr="00965E3C">
              <w:rPr>
                <w:rFonts w:ascii="Garamond" w:eastAsia="Times New Roman" w:hAnsi="Garamond" w:cs="Garamond"/>
                <w:sz w:val="12"/>
                <w:szCs w:val="12"/>
                <w:lang w:val="sq-AL"/>
              </w:rPr>
              <w:t>ë</w:t>
            </w:r>
            <w:r w:rsidRPr="00965E3C">
              <w:rPr>
                <w:rFonts w:ascii="Garamond" w:eastAsia="Times New Roman" w:hAnsi="Garamond" w:cs="Arial"/>
                <w:sz w:val="12"/>
                <w:szCs w:val="12"/>
                <w:lang w:val="sq-AL"/>
              </w:rPr>
              <w:t xml:space="preserve">shillimi dhe </w:t>
            </w:r>
            <w:r w:rsidR="00B45567" w:rsidRPr="00965E3C">
              <w:rPr>
                <w:rFonts w:ascii="Garamond" w:eastAsia="Times New Roman" w:hAnsi="Garamond" w:cs="Arial"/>
                <w:sz w:val="12"/>
                <w:szCs w:val="12"/>
                <w:lang w:val="sq-AL"/>
              </w:rPr>
              <w:t>informacioni bujqësor</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212,651</w:t>
            </w:r>
          </w:p>
        </w:tc>
        <w:tc>
          <w:tcPr>
            <w:tcW w:w="407"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74" w:type="pct"/>
            <w:tcBorders>
              <w:top w:val="single" w:sz="4" w:space="0" w:color="auto"/>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212,651</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05470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Menaxhimi </w:t>
            </w:r>
            <w:r w:rsidR="00B45567" w:rsidRPr="00965E3C">
              <w:rPr>
                <w:rFonts w:ascii="Garamond" w:eastAsia="Times New Roman" w:hAnsi="Garamond" w:cs="Arial"/>
                <w:sz w:val="12"/>
                <w:szCs w:val="12"/>
                <w:lang w:val="sq-AL"/>
              </w:rPr>
              <w:t>qëndrueshëm</w:t>
            </w:r>
            <w:r w:rsidRPr="00965E3C">
              <w:rPr>
                <w:rFonts w:ascii="Garamond" w:eastAsia="Times New Roman" w:hAnsi="Garamond" w:cs="Arial"/>
                <w:sz w:val="12"/>
                <w:szCs w:val="12"/>
                <w:lang w:val="sq-AL"/>
              </w:rPr>
              <w:t xml:space="preserve"> i </w:t>
            </w:r>
            <w:r w:rsidR="00B45567" w:rsidRPr="00965E3C">
              <w:rPr>
                <w:rFonts w:ascii="Garamond" w:eastAsia="Times New Roman" w:hAnsi="Garamond" w:cs="Arial"/>
                <w:sz w:val="12"/>
                <w:szCs w:val="12"/>
                <w:lang w:val="sq-AL"/>
              </w:rPr>
              <w:t>tokës</w:t>
            </w:r>
            <w:r w:rsidRPr="00965E3C">
              <w:rPr>
                <w:rFonts w:ascii="Garamond" w:eastAsia="Times New Roman" w:hAnsi="Garamond" w:cs="Arial"/>
                <w:sz w:val="12"/>
                <w:szCs w:val="12"/>
                <w:lang w:val="sq-AL"/>
              </w:rPr>
              <w:t xml:space="preserve"> </w:t>
            </w:r>
            <w:r w:rsidR="00B45567" w:rsidRPr="00965E3C">
              <w:rPr>
                <w:rFonts w:ascii="Garamond" w:eastAsia="Times New Roman" w:hAnsi="Garamond" w:cs="Arial"/>
                <w:sz w:val="12"/>
                <w:szCs w:val="12"/>
                <w:lang w:val="sq-AL"/>
              </w:rPr>
              <w:t>bujqësore</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20,060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20,060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04230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B45567" w:rsidP="00B45567">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Mbështetje</w:t>
            </w:r>
            <w:r w:rsidR="0060021B" w:rsidRPr="00965E3C">
              <w:rPr>
                <w:rFonts w:ascii="Garamond" w:eastAsia="Times New Roman" w:hAnsi="Garamond" w:cs="Arial"/>
                <w:sz w:val="12"/>
                <w:szCs w:val="12"/>
                <w:lang w:val="sq-AL"/>
              </w:rPr>
              <w:t xml:space="preserve"> </w:t>
            </w:r>
            <w:r w:rsidRPr="00965E3C">
              <w:rPr>
                <w:rFonts w:ascii="Garamond" w:eastAsia="Times New Roman" w:hAnsi="Garamond" w:cs="Arial"/>
                <w:sz w:val="12"/>
                <w:szCs w:val="12"/>
                <w:lang w:val="sq-AL"/>
              </w:rPr>
              <w:t>për</w:t>
            </w:r>
            <w:r w:rsidR="0060021B" w:rsidRPr="00965E3C">
              <w:rPr>
                <w:rFonts w:ascii="Garamond" w:eastAsia="Times New Roman" w:hAnsi="Garamond" w:cs="Arial"/>
                <w:sz w:val="12"/>
                <w:szCs w:val="12"/>
                <w:lang w:val="sq-AL"/>
              </w:rPr>
              <w:t xml:space="preserve"> </w:t>
            </w:r>
            <w:r w:rsidRPr="00965E3C">
              <w:rPr>
                <w:rFonts w:ascii="Garamond" w:eastAsia="Times New Roman" w:hAnsi="Garamond" w:cs="Arial"/>
                <w:sz w:val="12"/>
                <w:szCs w:val="12"/>
                <w:lang w:val="sq-AL"/>
              </w:rPr>
              <w:t>p</w:t>
            </w:r>
            <w:r w:rsidR="0060021B" w:rsidRPr="00965E3C">
              <w:rPr>
                <w:rFonts w:ascii="Garamond" w:eastAsia="Times New Roman" w:hAnsi="Garamond" w:cs="Arial"/>
                <w:sz w:val="12"/>
                <w:szCs w:val="12"/>
                <w:lang w:val="sq-AL"/>
              </w:rPr>
              <w:t>eshkimin</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72,000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217,600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672,325</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889,925</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961,925</w:t>
            </w:r>
          </w:p>
        </w:tc>
      </w:tr>
      <w:tr w:rsidR="0060021B" w:rsidRPr="00965E3C" w:rsidTr="00FE53CD">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6</w:t>
            </w:r>
          </w:p>
        </w:tc>
        <w:tc>
          <w:tcPr>
            <w:tcW w:w="211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 xml:space="preserve">Ministria e Transportit dhe </w:t>
            </w:r>
            <w:r w:rsidR="00B45567" w:rsidRPr="00965E3C">
              <w:rPr>
                <w:rFonts w:ascii="Garamond" w:eastAsia="Times New Roman" w:hAnsi="Garamond" w:cs="Arial"/>
                <w:b/>
                <w:bCs/>
                <w:sz w:val="12"/>
                <w:szCs w:val="12"/>
                <w:lang w:val="sq-AL"/>
              </w:rPr>
              <w:t>Infrastrukturës</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3,180,755</w:t>
            </w:r>
          </w:p>
        </w:tc>
        <w:tc>
          <w:tcPr>
            <w:tcW w:w="407"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18,359,364</w:t>
            </w:r>
          </w:p>
        </w:tc>
        <w:tc>
          <w:tcPr>
            <w:tcW w:w="406"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16,168,002</w:t>
            </w:r>
          </w:p>
        </w:tc>
        <w:tc>
          <w:tcPr>
            <w:tcW w:w="491"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34,527,366</w:t>
            </w:r>
          </w:p>
        </w:tc>
        <w:tc>
          <w:tcPr>
            <w:tcW w:w="474" w:type="pct"/>
            <w:tcBorders>
              <w:top w:val="single" w:sz="4" w:space="0" w:color="auto"/>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37,708,121</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B45567" w:rsidRPr="00965E3C">
              <w:rPr>
                <w:rFonts w:ascii="Garamond" w:eastAsia="Times New Roman" w:hAnsi="Garamond" w:cs="Arial"/>
                <w:sz w:val="12"/>
                <w:szCs w:val="12"/>
                <w:lang w:val="sq-AL"/>
              </w:rPr>
              <w:t>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270,500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5,000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79,000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84,000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354,500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04520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Transporti rrugor</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1,824,500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14,617,835</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6,641,197</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21,259,032</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23,083,532</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04530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B45567"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Mbështetje</w:t>
            </w:r>
            <w:r w:rsidR="0060021B" w:rsidRPr="00965E3C">
              <w:rPr>
                <w:rFonts w:ascii="Garamond" w:eastAsia="Times New Roman" w:hAnsi="Garamond" w:cs="Arial"/>
                <w:sz w:val="12"/>
                <w:szCs w:val="12"/>
                <w:lang w:val="sq-AL"/>
              </w:rPr>
              <w:t xml:space="preserve"> </w:t>
            </w:r>
            <w:r w:rsidRPr="00965E3C">
              <w:rPr>
                <w:rFonts w:ascii="Garamond" w:eastAsia="Times New Roman" w:hAnsi="Garamond" w:cs="Arial"/>
                <w:sz w:val="12"/>
                <w:szCs w:val="12"/>
                <w:lang w:val="sq-AL"/>
              </w:rPr>
              <w:t>për</w:t>
            </w:r>
            <w:r w:rsidR="0060021B" w:rsidRPr="00965E3C">
              <w:rPr>
                <w:rFonts w:ascii="Garamond" w:eastAsia="Times New Roman" w:hAnsi="Garamond" w:cs="Arial"/>
                <w:sz w:val="12"/>
                <w:szCs w:val="12"/>
                <w:lang w:val="sq-AL"/>
              </w:rPr>
              <w:t xml:space="preserve"> </w:t>
            </w:r>
            <w:r w:rsidRPr="00965E3C">
              <w:rPr>
                <w:rFonts w:ascii="Garamond" w:eastAsia="Times New Roman" w:hAnsi="Garamond" w:cs="Arial"/>
                <w:sz w:val="12"/>
                <w:szCs w:val="12"/>
                <w:lang w:val="sq-AL"/>
              </w:rPr>
              <w:t>studime në transport</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19,730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19,730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04540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B45567">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Transporti </w:t>
            </w:r>
            <w:r w:rsidR="00B45567" w:rsidRPr="00965E3C">
              <w:rPr>
                <w:rFonts w:ascii="Garamond" w:eastAsia="Times New Roman" w:hAnsi="Garamond" w:cs="Arial"/>
                <w:sz w:val="12"/>
                <w:szCs w:val="12"/>
                <w:lang w:val="sq-AL"/>
              </w:rPr>
              <w:t>d</w:t>
            </w:r>
            <w:r w:rsidRPr="00965E3C">
              <w:rPr>
                <w:rFonts w:ascii="Garamond" w:eastAsia="Times New Roman" w:hAnsi="Garamond" w:cs="Arial"/>
                <w:sz w:val="12"/>
                <w:szCs w:val="12"/>
                <w:lang w:val="sq-AL"/>
              </w:rPr>
              <w:t>etar</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73,825</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125,000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750,000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875,000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948,825</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04550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B45567">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Transporti </w:t>
            </w:r>
            <w:r w:rsidR="00B45567" w:rsidRPr="00965E3C">
              <w:rPr>
                <w:rFonts w:ascii="Garamond" w:eastAsia="Times New Roman" w:hAnsi="Garamond" w:cs="Arial"/>
                <w:sz w:val="12"/>
                <w:szCs w:val="12"/>
                <w:lang w:val="sq-AL"/>
              </w:rPr>
              <w:t>hekurudhor</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458,700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102,234</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102,234</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560,934</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04560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B45567">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Transporti </w:t>
            </w:r>
            <w:r w:rsidR="00B45567" w:rsidRPr="00965E3C">
              <w:rPr>
                <w:rFonts w:ascii="Garamond" w:eastAsia="Times New Roman" w:hAnsi="Garamond" w:cs="Arial"/>
                <w:sz w:val="12"/>
                <w:szCs w:val="12"/>
                <w:lang w:val="sq-AL"/>
              </w:rPr>
              <w:t>a</w:t>
            </w:r>
            <w:r w:rsidRPr="00965E3C">
              <w:rPr>
                <w:rFonts w:ascii="Garamond" w:eastAsia="Times New Roman" w:hAnsi="Garamond" w:cs="Arial"/>
                <w:sz w:val="12"/>
                <w:szCs w:val="12"/>
                <w:lang w:val="sq-AL"/>
              </w:rPr>
              <w:t>jror</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23,000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3,260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3,260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26,260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06370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B45567">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Furnizimi me </w:t>
            </w:r>
            <w:r w:rsidR="00B45567" w:rsidRPr="00965E3C">
              <w:rPr>
                <w:rFonts w:ascii="Garamond" w:eastAsia="Times New Roman" w:hAnsi="Garamond" w:cs="Arial"/>
                <w:sz w:val="12"/>
                <w:szCs w:val="12"/>
                <w:lang w:val="sq-AL"/>
              </w:rPr>
              <w:t>ujë dhe kanalizime</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510,500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3,386,052</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8,357,805</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11,743,857</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12,254,357</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06220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Menaxhimi i </w:t>
            </w:r>
            <w:r w:rsidR="00B45567" w:rsidRPr="00965E3C">
              <w:rPr>
                <w:rFonts w:ascii="Garamond" w:eastAsia="Times New Roman" w:hAnsi="Garamond" w:cs="Arial"/>
                <w:sz w:val="12"/>
                <w:szCs w:val="12"/>
                <w:lang w:val="sq-AL"/>
              </w:rPr>
              <w:t>mbetjeve urbane</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119,983</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340,000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459,983</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459,983</w:t>
            </w:r>
          </w:p>
        </w:tc>
      </w:tr>
      <w:tr w:rsidR="0060021B" w:rsidRPr="00965E3C" w:rsidTr="00FE53CD">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10</w:t>
            </w:r>
          </w:p>
        </w:tc>
        <w:tc>
          <w:tcPr>
            <w:tcW w:w="211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 xml:space="preserve">Ministria e Financave </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5,304,395</w:t>
            </w:r>
          </w:p>
        </w:tc>
        <w:tc>
          <w:tcPr>
            <w:tcW w:w="407"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496,339</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205,687</w:t>
            </w:r>
          </w:p>
        </w:tc>
        <w:tc>
          <w:tcPr>
            <w:tcW w:w="491"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702,026</w:t>
            </w:r>
          </w:p>
        </w:tc>
        <w:tc>
          <w:tcPr>
            <w:tcW w:w="474" w:type="pct"/>
            <w:tcBorders>
              <w:top w:val="single" w:sz="4" w:space="0" w:color="auto"/>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6,006,421</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042F36" w:rsidRPr="00965E3C">
              <w:rPr>
                <w:rFonts w:ascii="Garamond" w:eastAsia="Times New Roman" w:hAnsi="Garamond" w:cs="Arial"/>
                <w:sz w:val="12"/>
                <w:szCs w:val="12"/>
                <w:lang w:val="sq-AL"/>
              </w:rPr>
              <w:t>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368,920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157,594</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9,666</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167,260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536,180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Menaxhimi i </w:t>
            </w:r>
            <w:r w:rsidR="00042F36" w:rsidRPr="00965E3C">
              <w:rPr>
                <w:rFonts w:ascii="Garamond" w:eastAsia="Times New Roman" w:hAnsi="Garamond" w:cs="Arial"/>
                <w:sz w:val="12"/>
                <w:szCs w:val="12"/>
                <w:lang w:val="sq-AL"/>
              </w:rPr>
              <w:t>shpenzimeve publike</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474,535</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10,508</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30,334</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40,842</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515,377</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042F36">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Ekzekutimi i </w:t>
            </w:r>
            <w:r w:rsidR="00042F36" w:rsidRPr="00965E3C">
              <w:rPr>
                <w:rFonts w:ascii="Garamond" w:eastAsia="Times New Roman" w:hAnsi="Garamond" w:cs="Arial"/>
                <w:sz w:val="12"/>
                <w:szCs w:val="12"/>
                <w:lang w:val="sq-AL"/>
              </w:rPr>
              <w:t>pagesave të ndryshme</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944,830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944,830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01140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042F36">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Menaxhimi i </w:t>
            </w:r>
            <w:r w:rsidR="00042F36" w:rsidRPr="00965E3C">
              <w:rPr>
                <w:rFonts w:ascii="Garamond" w:eastAsia="Times New Roman" w:hAnsi="Garamond" w:cs="Arial"/>
                <w:sz w:val="12"/>
                <w:szCs w:val="12"/>
                <w:lang w:val="sq-AL"/>
              </w:rPr>
              <w:t>të ardhurave tatimore</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1,972,050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186,437</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186,437</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2,158,487</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01150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042F36">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Menaxhimi i t</w:t>
            </w:r>
            <w:r w:rsidR="00042F36" w:rsidRPr="00965E3C">
              <w:rPr>
                <w:rFonts w:ascii="Garamond" w:eastAsia="Times New Roman" w:hAnsi="Garamond" w:cs="Arial"/>
                <w:sz w:val="12"/>
                <w:szCs w:val="12"/>
                <w:lang w:val="sq-AL"/>
              </w:rPr>
              <w:t>ë</w:t>
            </w:r>
            <w:r w:rsidRPr="00965E3C">
              <w:rPr>
                <w:rFonts w:ascii="Garamond" w:eastAsia="Times New Roman" w:hAnsi="Garamond" w:cs="Arial"/>
                <w:sz w:val="12"/>
                <w:szCs w:val="12"/>
                <w:lang w:val="sq-AL"/>
              </w:rPr>
              <w:t xml:space="preserve"> </w:t>
            </w:r>
            <w:r w:rsidR="00042F36" w:rsidRPr="00965E3C">
              <w:rPr>
                <w:rFonts w:ascii="Garamond" w:eastAsia="Times New Roman" w:hAnsi="Garamond" w:cs="Arial"/>
                <w:sz w:val="12"/>
                <w:szCs w:val="12"/>
                <w:lang w:val="sq-AL"/>
              </w:rPr>
              <w:t>ardhurave doganore</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1,477,260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139,836</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165,687</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305,523</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1,782,783</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01160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Lufta </w:t>
            </w:r>
            <w:r w:rsidR="00042F36" w:rsidRPr="00965E3C">
              <w:rPr>
                <w:rFonts w:ascii="Garamond" w:eastAsia="Times New Roman" w:hAnsi="Garamond" w:cs="Arial"/>
                <w:sz w:val="12"/>
                <w:szCs w:val="12"/>
                <w:lang w:val="sq-AL"/>
              </w:rPr>
              <w:t>kundër</w:t>
            </w:r>
            <w:r w:rsidRPr="00965E3C">
              <w:rPr>
                <w:rFonts w:ascii="Garamond" w:eastAsia="Times New Roman" w:hAnsi="Garamond" w:cs="Arial"/>
                <w:sz w:val="12"/>
                <w:szCs w:val="12"/>
                <w:lang w:val="sq-AL"/>
              </w:rPr>
              <w:t xml:space="preserve"> </w:t>
            </w:r>
            <w:r w:rsidR="00042F36" w:rsidRPr="00965E3C">
              <w:rPr>
                <w:rFonts w:ascii="Garamond" w:eastAsia="Times New Roman" w:hAnsi="Garamond" w:cs="Arial"/>
                <w:sz w:val="12"/>
                <w:szCs w:val="12"/>
                <w:lang w:val="sq-AL"/>
              </w:rPr>
              <w:t>transaksioneve financiare joligjore</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66,800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1,963</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1,963</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68,763</w:t>
            </w:r>
          </w:p>
        </w:tc>
      </w:tr>
      <w:tr w:rsidR="0060021B" w:rsidRPr="00965E3C" w:rsidTr="00FE53CD">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11</w:t>
            </w:r>
          </w:p>
        </w:tc>
        <w:tc>
          <w:tcPr>
            <w:tcW w:w="211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Ministria e Arsimit dhe Sportit</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36,771,450</w:t>
            </w:r>
          </w:p>
        </w:tc>
        <w:tc>
          <w:tcPr>
            <w:tcW w:w="407"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3,385,351</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125,000</w:t>
            </w:r>
          </w:p>
        </w:tc>
        <w:tc>
          <w:tcPr>
            <w:tcW w:w="491"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3,510,351</w:t>
            </w:r>
          </w:p>
        </w:tc>
        <w:tc>
          <w:tcPr>
            <w:tcW w:w="474" w:type="pct"/>
            <w:tcBorders>
              <w:top w:val="single" w:sz="4" w:space="0" w:color="auto"/>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40,281,801</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042F36" w:rsidRPr="00965E3C">
              <w:rPr>
                <w:rFonts w:ascii="Garamond" w:eastAsia="Times New Roman" w:hAnsi="Garamond" w:cs="Arial"/>
                <w:sz w:val="12"/>
                <w:szCs w:val="12"/>
                <w:lang w:val="sq-AL"/>
              </w:rPr>
              <w:t>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738,000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47,500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47,500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785,500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09120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042F36">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Arsimi </w:t>
            </w:r>
            <w:r w:rsidR="00042F36" w:rsidRPr="00965E3C">
              <w:rPr>
                <w:rFonts w:ascii="Garamond" w:eastAsia="Times New Roman" w:hAnsi="Garamond" w:cs="Arial"/>
                <w:sz w:val="12"/>
                <w:szCs w:val="12"/>
                <w:lang w:val="sq-AL"/>
              </w:rPr>
              <w:t xml:space="preserve">bazë </w:t>
            </w:r>
            <w:r w:rsidRPr="00965E3C">
              <w:rPr>
                <w:rFonts w:ascii="Garamond" w:eastAsia="Times New Roman" w:hAnsi="Garamond" w:cs="Arial"/>
                <w:sz w:val="12"/>
                <w:szCs w:val="12"/>
                <w:lang w:val="sq-AL"/>
              </w:rPr>
              <w:t>(</w:t>
            </w:r>
            <w:r w:rsidR="00042F36" w:rsidRPr="00965E3C">
              <w:rPr>
                <w:rFonts w:ascii="Garamond" w:eastAsia="Times New Roman" w:hAnsi="Garamond" w:cs="Arial"/>
                <w:sz w:val="12"/>
                <w:szCs w:val="12"/>
                <w:lang w:val="sq-AL"/>
              </w:rPr>
              <w:t>përfshirë</w:t>
            </w:r>
            <w:r w:rsidRPr="00965E3C">
              <w:rPr>
                <w:rFonts w:ascii="Garamond" w:eastAsia="Times New Roman" w:hAnsi="Garamond" w:cs="Arial"/>
                <w:sz w:val="12"/>
                <w:szCs w:val="12"/>
                <w:lang w:val="sq-AL"/>
              </w:rPr>
              <w:t xml:space="preserve"> parashkollorin)</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23,150,000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1,908,378</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1,908,378</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25,058,378</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09230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Arsimi i </w:t>
            </w:r>
            <w:r w:rsidR="00042F36" w:rsidRPr="00965E3C">
              <w:rPr>
                <w:rFonts w:ascii="Garamond" w:eastAsia="Times New Roman" w:hAnsi="Garamond" w:cs="Arial"/>
                <w:sz w:val="12"/>
                <w:szCs w:val="12"/>
                <w:lang w:val="sq-AL"/>
              </w:rPr>
              <w:t xml:space="preserve">mesëm </w:t>
            </w:r>
            <w:r w:rsidRPr="00965E3C">
              <w:rPr>
                <w:rFonts w:ascii="Garamond" w:eastAsia="Times New Roman" w:hAnsi="Garamond" w:cs="Arial"/>
                <w:sz w:val="12"/>
                <w:szCs w:val="12"/>
                <w:lang w:val="sq-AL"/>
              </w:rPr>
              <w:t xml:space="preserve">(i </w:t>
            </w:r>
            <w:r w:rsidR="00042F36" w:rsidRPr="00965E3C">
              <w:rPr>
                <w:rFonts w:ascii="Garamond" w:eastAsia="Times New Roman" w:hAnsi="Garamond" w:cs="Arial"/>
                <w:sz w:val="12"/>
                <w:szCs w:val="12"/>
                <w:lang w:val="sq-AL"/>
              </w:rPr>
              <w:t>përgjithshëm</w:t>
            </w:r>
            <w:r w:rsidRPr="00965E3C">
              <w:rPr>
                <w:rFonts w:ascii="Garamond" w:eastAsia="Times New Roman" w:hAnsi="Garamond" w:cs="Arial"/>
                <w:sz w:val="12"/>
                <w:szCs w:val="12"/>
                <w:lang w:val="sq-AL"/>
              </w:rPr>
              <w:t>)</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5,226,450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1,123,869</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1,123,869</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6,350,319</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09240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Arsimi i</w:t>
            </w:r>
            <w:r w:rsidR="00B45567" w:rsidRPr="00965E3C">
              <w:rPr>
                <w:rFonts w:ascii="Garamond" w:eastAsia="Times New Roman" w:hAnsi="Garamond" w:cs="Arial"/>
                <w:sz w:val="12"/>
                <w:szCs w:val="12"/>
                <w:lang w:val="sq-AL"/>
              </w:rPr>
              <w:t xml:space="preserve"> </w:t>
            </w:r>
            <w:r w:rsidR="00042F36" w:rsidRPr="00965E3C">
              <w:rPr>
                <w:rFonts w:ascii="Garamond" w:eastAsia="Times New Roman" w:hAnsi="Garamond" w:cs="Arial"/>
                <w:sz w:val="12"/>
                <w:szCs w:val="12"/>
                <w:lang w:val="sq-AL"/>
              </w:rPr>
              <w:t xml:space="preserve">mesëm </w:t>
            </w:r>
            <w:r w:rsidRPr="00965E3C">
              <w:rPr>
                <w:rFonts w:ascii="Garamond" w:eastAsia="Times New Roman" w:hAnsi="Garamond" w:cs="Arial"/>
                <w:sz w:val="12"/>
                <w:szCs w:val="12"/>
                <w:lang w:val="sq-AL"/>
              </w:rPr>
              <w:t>(profesional)</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2,076,000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166,613</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100,000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266,613</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2,342,613</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09450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Arsimi </w:t>
            </w:r>
            <w:r w:rsidR="00042F36" w:rsidRPr="00965E3C">
              <w:rPr>
                <w:rFonts w:ascii="Garamond" w:eastAsia="Times New Roman" w:hAnsi="Garamond" w:cs="Arial"/>
                <w:sz w:val="12"/>
                <w:szCs w:val="12"/>
                <w:lang w:val="sq-AL"/>
              </w:rPr>
              <w:t>universitar</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5,256,000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138,991</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25,000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163,991</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5,419,991</w:t>
            </w:r>
          </w:p>
        </w:tc>
      </w:tr>
      <w:tr w:rsidR="0060021B" w:rsidRPr="00965E3C" w:rsidTr="00FE53CD">
        <w:trPr>
          <w:trHeight w:val="162"/>
          <w:jc w:val="center"/>
        </w:trPr>
        <w:tc>
          <w:tcPr>
            <w:tcW w:w="254" w:type="pct"/>
            <w:tcBorders>
              <w:top w:val="nil"/>
              <w:left w:val="double" w:sz="6" w:space="0" w:color="auto"/>
              <w:bottom w:val="nil"/>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09770</w:t>
            </w:r>
          </w:p>
        </w:tc>
        <w:tc>
          <w:tcPr>
            <w:tcW w:w="2110" w:type="pct"/>
            <w:tcBorders>
              <w:top w:val="nil"/>
              <w:left w:val="single" w:sz="4" w:space="0" w:color="auto"/>
              <w:bottom w:val="nil"/>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Fonde </w:t>
            </w:r>
            <w:r w:rsidR="00042F36" w:rsidRPr="00965E3C">
              <w:rPr>
                <w:rFonts w:ascii="Garamond" w:eastAsia="Times New Roman" w:hAnsi="Garamond" w:cs="Arial"/>
                <w:sz w:val="12"/>
                <w:szCs w:val="12"/>
                <w:lang w:val="sq-AL"/>
              </w:rPr>
              <w:t>për</w:t>
            </w:r>
            <w:r w:rsidRPr="00965E3C">
              <w:rPr>
                <w:rFonts w:ascii="Garamond" w:eastAsia="Times New Roman" w:hAnsi="Garamond" w:cs="Arial"/>
                <w:sz w:val="12"/>
                <w:szCs w:val="12"/>
                <w:lang w:val="sq-AL"/>
              </w:rPr>
              <w:t xml:space="preserve"> </w:t>
            </w:r>
            <w:r w:rsidR="00042F36" w:rsidRPr="00965E3C">
              <w:rPr>
                <w:rFonts w:ascii="Garamond" w:eastAsia="Times New Roman" w:hAnsi="Garamond" w:cs="Arial"/>
                <w:sz w:val="12"/>
                <w:szCs w:val="12"/>
                <w:lang w:val="sq-AL"/>
              </w:rPr>
              <w:t>shkencën</w:t>
            </w:r>
          </w:p>
        </w:tc>
        <w:tc>
          <w:tcPr>
            <w:tcW w:w="452"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177,000</w:t>
            </w:r>
          </w:p>
        </w:tc>
        <w:tc>
          <w:tcPr>
            <w:tcW w:w="407"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74" w:type="pct"/>
            <w:tcBorders>
              <w:top w:val="nil"/>
              <w:left w:val="nil"/>
              <w:bottom w:val="nil"/>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177,000</w:t>
            </w:r>
          </w:p>
        </w:tc>
      </w:tr>
      <w:tr w:rsidR="0060021B" w:rsidRPr="00965E3C" w:rsidTr="00FE53CD">
        <w:trPr>
          <w:trHeight w:val="162"/>
          <w:jc w:val="center"/>
        </w:trPr>
        <w:tc>
          <w:tcPr>
            <w:tcW w:w="254" w:type="pct"/>
            <w:tcBorders>
              <w:top w:val="dotted" w:sz="4" w:space="0" w:color="auto"/>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08140</w:t>
            </w:r>
          </w:p>
        </w:tc>
        <w:tc>
          <w:tcPr>
            <w:tcW w:w="2110"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Zhvillimi i </w:t>
            </w:r>
            <w:r w:rsidR="00042F36" w:rsidRPr="00965E3C">
              <w:rPr>
                <w:rFonts w:ascii="Garamond" w:eastAsia="Times New Roman" w:hAnsi="Garamond" w:cs="Arial"/>
                <w:sz w:val="12"/>
                <w:szCs w:val="12"/>
                <w:lang w:val="sq-AL"/>
              </w:rPr>
              <w:t>sportit</w:t>
            </w:r>
          </w:p>
        </w:tc>
        <w:tc>
          <w:tcPr>
            <w:tcW w:w="452" w:type="pct"/>
            <w:tcBorders>
              <w:top w:val="dotted" w:sz="4" w:space="0" w:color="auto"/>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148,000</w:t>
            </w:r>
          </w:p>
        </w:tc>
        <w:tc>
          <w:tcPr>
            <w:tcW w:w="407" w:type="pct"/>
            <w:tcBorders>
              <w:top w:val="dotted" w:sz="4" w:space="0" w:color="auto"/>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dotted" w:sz="4" w:space="0" w:color="auto"/>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dotted" w:sz="4" w:space="0" w:color="auto"/>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dotted" w:sz="4" w:space="0" w:color="auto"/>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74" w:type="pct"/>
            <w:tcBorders>
              <w:top w:val="dotted" w:sz="4" w:space="0" w:color="auto"/>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148,000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12</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 xml:space="preserve">Ministria e </w:t>
            </w:r>
            <w:r w:rsidR="00042F36" w:rsidRPr="00965E3C">
              <w:rPr>
                <w:rFonts w:ascii="Garamond" w:eastAsia="Times New Roman" w:hAnsi="Garamond" w:cs="Arial"/>
                <w:b/>
                <w:bCs/>
                <w:sz w:val="12"/>
                <w:szCs w:val="12"/>
                <w:lang w:val="sq-AL"/>
              </w:rPr>
              <w:t>Kulturës</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1,242,960</w:t>
            </w:r>
          </w:p>
        </w:tc>
        <w:tc>
          <w:tcPr>
            <w:tcW w:w="407"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324,335</w:t>
            </w:r>
          </w:p>
        </w:tc>
        <w:tc>
          <w:tcPr>
            <w:tcW w:w="406"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324,335</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1,567,295</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042F36" w:rsidRPr="00965E3C">
              <w:rPr>
                <w:rFonts w:ascii="Garamond" w:eastAsia="Times New Roman" w:hAnsi="Garamond" w:cs="Arial"/>
                <w:sz w:val="12"/>
                <w:szCs w:val="12"/>
                <w:lang w:val="sq-AL"/>
              </w:rPr>
              <w:t>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133,900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5,000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5,000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138,900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08220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042F36"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Trashëgimia</w:t>
            </w:r>
            <w:r w:rsidR="0060021B" w:rsidRPr="00965E3C">
              <w:rPr>
                <w:rFonts w:ascii="Garamond" w:eastAsia="Times New Roman" w:hAnsi="Garamond" w:cs="Arial"/>
                <w:sz w:val="12"/>
                <w:szCs w:val="12"/>
                <w:lang w:val="sq-AL"/>
              </w:rPr>
              <w:t xml:space="preserve"> </w:t>
            </w:r>
            <w:r w:rsidRPr="00965E3C">
              <w:rPr>
                <w:rFonts w:ascii="Garamond" w:eastAsia="Times New Roman" w:hAnsi="Garamond" w:cs="Arial"/>
                <w:sz w:val="12"/>
                <w:szCs w:val="12"/>
                <w:lang w:val="sq-AL"/>
              </w:rPr>
              <w:t xml:space="preserve">kulturore dhe muzetë </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380,420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228,923</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228,923</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609,343</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08230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Arti dhe </w:t>
            </w:r>
            <w:r w:rsidR="00042F36" w:rsidRPr="00965E3C">
              <w:rPr>
                <w:rFonts w:ascii="Garamond" w:eastAsia="Times New Roman" w:hAnsi="Garamond" w:cs="Arial"/>
                <w:sz w:val="12"/>
                <w:szCs w:val="12"/>
                <w:lang w:val="sq-AL"/>
              </w:rPr>
              <w:t xml:space="preserve">kultura </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728,640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90,412</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90,412</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819,052</w:t>
            </w:r>
          </w:p>
        </w:tc>
      </w:tr>
      <w:tr w:rsidR="0060021B" w:rsidRPr="00965E3C" w:rsidTr="00FE53CD">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13</w:t>
            </w:r>
          </w:p>
        </w:tc>
        <w:tc>
          <w:tcPr>
            <w:tcW w:w="211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60021B" w:rsidRPr="00965E3C" w:rsidRDefault="0060021B" w:rsidP="00042F36">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Ministria e Sh</w:t>
            </w:r>
            <w:r w:rsidR="00042F36" w:rsidRPr="00965E3C">
              <w:rPr>
                <w:rFonts w:ascii="Garamond" w:eastAsia="Times New Roman" w:hAnsi="Garamond" w:cs="Arial"/>
                <w:b/>
                <w:bCs/>
                <w:sz w:val="12"/>
                <w:szCs w:val="12"/>
                <w:lang w:val="sq-AL"/>
              </w:rPr>
              <w:t>ë</w:t>
            </w:r>
            <w:r w:rsidRPr="00965E3C">
              <w:rPr>
                <w:rFonts w:ascii="Garamond" w:eastAsia="Times New Roman" w:hAnsi="Garamond" w:cs="Arial"/>
                <w:b/>
                <w:bCs/>
                <w:sz w:val="12"/>
                <w:szCs w:val="12"/>
                <w:lang w:val="sq-AL"/>
              </w:rPr>
              <w:t>ndet</w:t>
            </w:r>
            <w:r w:rsidR="00042F36" w:rsidRPr="00965E3C">
              <w:rPr>
                <w:rFonts w:ascii="Garamond" w:eastAsia="Times New Roman" w:hAnsi="Garamond" w:cs="Arial"/>
                <w:b/>
                <w:bCs/>
                <w:sz w:val="12"/>
                <w:szCs w:val="12"/>
                <w:lang w:val="sq-AL"/>
              </w:rPr>
              <w:t>ë</w:t>
            </w:r>
            <w:r w:rsidRPr="00965E3C">
              <w:rPr>
                <w:rFonts w:ascii="Garamond" w:eastAsia="Times New Roman" w:hAnsi="Garamond" w:cs="Arial"/>
                <w:b/>
                <w:bCs/>
                <w:sz w:val="12"/>
                <w:szCs w:val="12"/>
                <w:lang w:val="sq-AL"/>
              </w:rPr>
              <w:t>sis</w:t>
            </w:r>
            <w:r w:rsidR="00042F36" w:rsidRPr="00965E3C">
              <w:rPr>
                <w:rFonts w:ascii="Garamond" w:eastAsia="Times New Roman" w:hAnsi="Garamond" w:cs="Arial"/>
                <w:b/>
                <w:bCs/>
                <w:sz w:val="12"/>
                <w:szCs w:val="12"/>
                <w:lang w:val="sq-AL"/>
              </w:rPr>
              <w:t>ë</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28,629,500</w:t>
            </w:r>
          </w:p>
        </w:tc>
        <w:tc>
          <w:tcPr>
            <w:tcW w:w="407"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1,880,701</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375,941</w:t>
            </w:r>
          </w:p>
        </w:tc>
        <w:tc>
          <w:tcPr>
            <w:tcW w:w="491"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2,256,642</w:t>
            </w:r>
          </w:p>
        </w:tc>
        <w:tc>
          <w:tcPr>
            <w:tcW w:w="474" w:type="pct"/>
            <w:tcBorders>
              <w:top w:val="single" w:sz="4" w:space="0" w:color="auto"/>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30,886,142</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042F36" w:rsidRPr="00965E3C">
              <w:rPr>
                <w:rFonts w:ascii="Garamond" w:eastAsia="Times New Roman" w:hAnsi="Garamond" w:cs="Arial"/>
                <w:sz w:val="12"/>
                <w:szCs w:val="12"/>
                <w:lang w:val="sq-AL"/>
              </w:rPr>
              <w:t>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226,500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3,500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3,500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230,000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07220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042F36"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Shërbimet</w:t>
            </w:r>
            <w:r w:rsidR="0060021B" w:rsidRPr="00965E3C">
              <w:rPr>
                <w:rFonts w:ascii="Garamond" w:eastAsia="Times New Roman" w:hAnsi="Garamond" w:cs="Arial"/>
                <w:sz w:val="12"/>
                <w:szCs w:val="12"/>
                <w:lang w:val="sq-AL"/>
              </w:rPr>
              <w:t xml:space="preserve"> e </w:t>
            </w:r>
            <w:r w:rsidRPr="00965E3C">
              <w:rPr>
                <w:rFonts w:ascii="Garamond" w:eastAsia="Times New Roman" w:hAnsi="Garamond" w:cs="Arial"/>
                <w:sz w:val="12"/>
                <w:szCs w:val="12"/>
                <w:lang w:val="sq-AL"/>
              </w:rPr>
              <w:t>kujdesit parësor</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9,003,500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74,445</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33,720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108,165</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9,111,665</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07330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042F36"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Shërbimet</w:t>
            </w:r>
            <w:r w:rsidR="0060021B" w:rsidRPr="00965E3C">
              <w:rPr>
                <w:rFonts w:ascii="Garamond" w:eastAsia="Times New Roman" w:hAnsi="Garamond" w:cs="Arial"/>
                <w:sz w:val="12"/>
                <w:szCs w:val="12"/>
                <w:lang w:val="sq-AL"/>
              </w:rPr>
              <w:t xml:space="preserve"> e </w:t>
            </w:r>
            <w:r w:rsidRPr="00965E3C">
              <w:rPr>
                <w:rFonts w:ascii="Garamond" w:eastAsia="Times New Roman" w:hAnsi="Garamond" w:cs="Arial"/>
                <w:sz w:val="12"/>
                <w:szCs w:val="12"/>
                <w:lang w:val="sq-AL"/>
              </w:rPr>
              <w:t>kujdesit dytësor</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16,880,500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1,772,756</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342,221</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2,114,977</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18,995,477</w:t>
            </w:r>
          </w:p>
        </w:tc>
      </w:tr>
      <w:tr w:rsidR="0060021B" w:rsidRPr="00965E3C" w:rsidTr="00FE53CD">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07450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042F36"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Shërbimet</w:t>
            </w:r>
            <w:r w:rsidR="0060021B" w:rsidRPr="00965E3C">
              <w:rPr>
                <w:rFonts w:ascii="Garamond" w:eastAsia="Times New Roman" w:hAnsi="Garamond" w:cs="Arial"/>
                <w:sz w:val="12"/>
                <w:szCs w:val="12"/>
                <w:lang w:val="sq-AL"/>
              </w:rPr>
              <w:t xml:space="preserve"> e </w:t>
            </w:r>
            <w:r w:rsidRPr="00965E3C">
              <w:rPr>
                <w:rFonts w:ascii="Garamond" w:eastAsia="Times New Roman" w:hAnsi="Garamond" w:cs="Arial"/>
                <w:sz w:val="12"/>
                <w:szCs w:val="12"/>
                <w:lang w:val="sq-AL"/>
              </w:rPr>
              <w:t>shëndetit publik</w:t>
            </w:r>
          </w:p>
        </w:tc>
        <w:tc>
          <w:tcPr>
            <w:tcW w:w="452"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2,519,000</w:t>
            </w:r>
          </w:p>
        </w:tc>
        <w:tc>
          <w:tcPr>
            <w:tcW w:w="407"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30,000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30,000</w:t>
            </w:r>
          </w:p>
        </w:tc>
        <w:tc>
          <w:tcPr>
            <w:tcW w:w="474" w:type="pct"/>
            <w:tcBorders>
              <w:top w:val="nil"/>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2,549,000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14</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 xml:space="preserve">Ministria e </w:t>
            </w:r>
            <w:r w:rsidR="00042F36" w:rsidRPr="00965E3C">
              <w:rPr>
                <w:rFonts w:ascii="Garamond" w:eastAsia="Times New Roman" w:hAnsi="Garamond" w:cs="Arial"/>
                <w:b/>
                <w:bCs/>
                <w:sz w:val="12"/>
                <w:szCs w:val="12"/>
                <w:lang w:val="sq-AL"/>
              </w:rPr>
              <w:t>Drejtësisë</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6,033,470</w:t>
            </w:r>
          </w:p>
        </w:tc>
        <w:tc>
          <w:tcPr>
            <w:tcW w:w="407" w:type="pct"/>
            <w:tcBorders>
              <w:top w:val="nil"/>
              <w:left w:val="nil"/>
              <w:bottom w:val="dotted" w:sz="4" w:space="0" w:color="auto"/>
              <w:right w:val="single" w:sz="4" w:space="0" w:color="auto"/>
            </w:tcBorders>
            <w:shd w:val="clear" w:color="000000" w:fill="FF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960,207</w:t>
            </w:r>
          </w:p>
        </w:tc>
        <w:tc>
          <w:tcPr>
            <w:tcW w:w="406" w:type="pct"/>
            <w:tcBorders>
              <w:top w:val="nil"/>
              <w:left w:val="nil"/>
              <w:bottom w:val="dotted" w:sz="4" w:space="0" w:color="auto"/>
              <w:right w:val="single" w:sz="4" w:space="0" w:color="auto"/>
            </w:tcBorders>
            <w:shd w:val="clear" w:color="000000" w:fill="FF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dotted" w:sz="4" w:space="0" w:color="auto"/>
              <w:right w:val="single" w:sz="4" w:space="0" w:color="auto"/>
            </w:tcBorders>
            <w:shd w:val="clear" w:color="000000" w:fill="FF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1,017,000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1,977,207</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8,010,677</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042F36" w:rsidRPr="00965E3C">
              <w:rPr>
                <w:rFonts w:ascii="Garamond" w:eastAsia="Times New Roman" w:hAnsi="Garamond" w:cs="Arial"/>
                <w:sz w:val="12"/>
                <w:szCs w:val="12"/>
                <w:lang w:val="sq-AL"/>
              </w:rPr>
              <w:t>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356,700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922,557</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267,000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1,189,557</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1,546,257</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Publikimet </w:t>
            </w:r>
            <w:r w:rsidR="00042F36" w:rsidRPr="00965E3C">
              <w:rPr>
                <w:rFonts w:ascii="Garamond" w:eastAsia="Times New Roman" w:hAnsi="Garamond" w:cs="Arial"/>
                <w:sz w:val="12"/>
                <w:szCs w:val="12"/>
                <w:lang w:val="sq-AL"/>
              </w:rPr>
              <w:t>zyrtare</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44,750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44,850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042F36"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Mjekësia</w:t>
            </w:r>
            <w:r w:rsidR="0060021B" w:rsidRPr="00965E3C">
              <w:rPr>
                <w:rFonts w:ascii="Garamond" w:eastAsia="Times New Roman" w:hAnsi="Garamond" w:cs="Arial"/>
                <w:sz w:val="12"/>
                <w:szCs w:val="12"/>
                <w:lang w:val="sq-AL"/>
              </w:rPr>
              <w:t xml:space="preserve"> </w:t>
            </w:r>
            <w:r w:rsidRPr="00965E3C">
              <w:rPr>
                <w:rFonts w:ascii="Garamond" w:eastAsia="Times New Roman" w:hAnsi="Garamond" w:cs="Arial"/>
                <w:sz w:val="12"/>
                <w:szCs w:val="12"/>
                <w:lang w:val="sq-AL"/>
              </w:rPr>
              <w:t>ligjore</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50,500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11,417</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11,417</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61,917</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03440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Sistemi i </w:t>
            </w:r>
            <w:r w:rsidR="00042F36" w:rsidRPr="00965E3C">
              <w:rPr>
                <w:rFonts w:ascii="Garamond" w:eastAsia="Times New Roman" w:hAnsi="Garamond" w:cs="Arial"/>
                <w:sz w:val="12"/>
                <w:szCs w:val="12"/>
                <w:lang w:val="sq-AL"/>
              </w:rPr>
              <w:t>burgjeve</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3,935,240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17,272</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750,000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767,272</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4,702,512</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03350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042F36"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Shërbimi</w:t>
            </w:r>
            <w:r w:rsidR="0060021B" w:rsidRPr="00965E3C">
              <w:rPr>
                <w:rFonts w:ascii="Garamond" w:eastAsia="Times New Roman" w:hAnsi="Garamond" w:cs="Arial"/>
                <w:sz w:val="12"/>
                <w:szCs w:val="12"/>
                <w:lang w:val="sq-AL"/>
              </w:rPr>
              <w:t xml:space="preserve"> i </w:t>
            </w:r>
            <w:r w:rsidRPr="00965E3C">
              <w:rPr>
                <w:rFonts w:ascii="Garamond" w:eastAsia="Times New Roman" w:hAnsi="Garamond" w:cs="Arial"/>
                <w:sz w:val="12"/>
                <w:szCs w:val="12"/>
                <w:lang w:val="sq-AL"/>
              </w:rPr>
              <w:t>përmbarimit gjyqësor</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101,480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7,500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7,500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108,980</w:t>
            </w:r>
          </w:p>
        </w:tc>
      </w:tr>
      <w:tr w:rsidR="0060021B" w:rsidRPr="00965E3C" w:rsidTr="00FE53CD">
        <w:trPr>
          <w:trHeight w:val="162"/>
          <w:jc w:val="center"/>
        </w:trPr>
        <w:tc>
          <w:tcPr>
            <w:tcW w:w="254" w:type="pct"/>
            <w:tcBorders>
              <w:top w:val="nil"/>
              <w:left w:val="double" w:sz="6" w:space="0" w:color="auto"/>
              <w:bottom w:val="nil"/>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01160</w:t>
            </w:r>
          </w:p>
        </w:tc>
        <w:tc>
          <w:tcPr>
            <w:tcW w:w="2110" w:type="pct"/>
            <w:tcBorders>
              <w:top w:val="nil"/>
              <w:left w:val="single" w:sz="4" w:space="0" w:color="auto"/>
              <w:bottom w:val="nil"/>
              <w:right w:val="single" w:sz="4" w:space="0" w:color="auto"/>
            </w:tcBorders>
            <w:shd w:val="clear" w:color="auto" w:fill="auto"/>
            <w:noWrap/>
            <w:vAlign w:val="bottom"/>
            <w:hideMark/>
          </w:tcPr>
          <w:p w:rsidR="0060021B" w:rsidRPr="00965E3C" w:rsidRDefault="00042F36"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Shërbimet</w:t>
            </w:r>
            <w:r w:rsidR="0060021B" w:rsidRPr="00965E3C">
              <w:rPr>
                <w:rFonts w:ascii="Garamond" w:eastAsia="Times New Roman" w:hAnsi="Garamond" w:cs="Arial"/>
                <w:sz w:val="12"/>
                <w:szCs w:val="12"/>
                <w:lang w:val="sq-AL"/>
              </w:rPr>
              <w:t xml:space="preserve"> </w:t>
            </w:r>
            <w:r w:rsidRPr="00965E3C">
              <w:rPr>
                <w:rFonts w:ascii="Garamond" w:eastAsia="Times New Roman" w:hAnsi="Garamond" w:cs="Arial"/>
                <w:sz w:val="12"/>
                <w:szCs w:val="12"/>
                <w:lang w:val="sq-AL"/>
              </w:rPr>
              <w:t>për</w:t>
            </w:r>
            <w:r w:rsidR="0060021B" w:rsidRPr="00965E3C">
              <w:rPr>
                <w:rFonts w:ascii="Garamond" w:eastAsia="Times New Roman" w:hAnsi="Garamond" w:cs="Arial"/>
                <w:sz w:val="12"/>
                <w:szCs w:val="12"/>
                <w:lang w:val="sq-AL"/>
              </w:rPr>
              <w:t xml:space="preserve"> </w:t>
            </w:r>
            <w:r w:rsidRPr="00965E3C">
              <w:rPr>
                <w:rFonts w:ascii="Garamond" w:eastAsia="Times New Roman" w:hAnsi="Garamond" w:cs="Arial"/>
                <w:sz w:val="12"/>
                <w:szCs w:val="12"/>
                <w:lang w:val="sq-AL"/>
              </w:rPr>
              <w:t>çështjet</w:t>
            </w:r>
            <w:r w:rsidR="0060021B" w:rsidRPr="00965E3C">
              <w:rPr>
                <w:rFonts w:ascii="Garamond" w:eastAsia="Times New Roman" w:hAnsi="Garamond" w:cs="Arial"/>
                <w:sz w:val="12"/>
                <w:szCs w:val="12"/>
                <w:lang w:val="sq-AL"/>
              </w:rPr>
              <w:t xml:space="preserve"> e </w:t>
            </w:r>
            <w:r w:rsidRPr="00965E3C">
              <w:rPr>
                <w:rFonts w:ascii="Garamond" w:eastAsia="Times New Roman" w:hAnsi="Garamond" w:cs="Arial"/>
                <w:sz w:val="12"/>
                <w:szCs w:val="12"/>
                <w:lang w:val="sq-AL"/>
              </w:rPr>
              <w:t>birësimeve</w:t>
            </w:r>
          </w:p>
        </w:tc>
        <w:tc>
          <w:tcPr>
            <w:tcW w:w="452"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11,000</w:t>
            </w:r>
          </w:p>
        </w:tc>
        <w:tc>
          <w:tcPr>
            <w:tcW w:w="407"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200</w:t>
            </w:r>
          </w:p>
        </w:tc>
        <w:tc>
          <w:tcPr>
            <w:tcW w:w="406"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200</w:t>
            </w:r>
          </w:p>
        </w:tc>
        <w:tc>
          <w:tcPr>
            <w:tcW w:w="474" w:type="pct"/>
            <w:tcBorders>
              <w:top w:val="nil"/>
              <w:left w:val="nil"/>
              <w:bottom w:val="nil"/>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11,200</w:t>
            </w:r>
          </w:p>
        </w:tc>
      </w:tr>
      <w:tr w:rsidR="0060021B" w:rsidRPr="00965E3C" w:rsidTr="00FE53CD">
        <w:trPr>
          <w:trHeight w:val="162"/>
          <w:jc w:val="center"/>
        </w:trPr>
        <w:tc>
          <w:tcPr>
            <w:tcW w:w="254" w:type="pct"/>
            <w:tcBorders>
              <w:top w:val="dotted" w:sz="4" w:space="0" w:color="auto"/>
              <w:left w:val="double" w:sz="6" w:space="0" w:color="auto"/>
              <w:bottom w:val="nil"/>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01180</w:t>
            </w:r>
          </w:p>
        </w:tc>
        <w:tc>
          <w:tcPr>
            <w:tcW w:w="2110" w:type="pct"/>
            <w:tcBorders>
              <w:top w:val="dotted" w:sz="4" w:space="0" w:color="auto"/>
              <w:left w:val="single" w:sz="4" w:space="0" w:color="auto"/>
              <w:bottom w:val="nil"/>
              <w:right w:val="single" w:sz="4" w:space="0" w:color="auto"/>
            </w:tcBorders>
            <w:shd w:val="clear" w:color="auto" w:fill="auto"/>
            <w:noWrap/>
            <w:vAlign w:val="bottom"/>
            <w:hideMark/>
          </w:tcPr>
          <w:p w:rsidR="0060021B" w:rsidRPr="00965E3C" w:rsidRDefault="00042F36"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Shërbimi</w:t>
            </w:r>
            <w:r w:rsidR="0060021B" w:rsidRPr="00965E3C">
              <w:rPr>
                <w:rFonts w:ascii="Garamond" w:eastAsia="Times New Roman" w:hAnsi="Garamond" w:cs="Arial"/>
                <w:sz w:val="12"/>
                <w:szCs w:val="12"/>
                <w:lang w:val="sq-AL"/>
              </w:rPr>
              <w:t xml:space="preserve"> i </w:t>
            </w:r>
            <w:r w:rsidRPr="00965E3C">
              <w:rPr>
                <w:rFonts w:ascii="Garamond" w:eastAsia="Times New Roman" w:hAnsi="Garamond" w:cs="Arial"/>
                <w:sz w:val="12"/>
                <w:szCs w:val="12"/>
                <w:lang w:val="sq-AL"/>
              </w:rPr>
              <w:t xml:space="preserve">kthimit </w:t>
            </w:r>
            <w:r w:rsidR="0060021B" w:rsidRPr="00965E3C">
              <w:rPr>
                <w:rFonts w:ascii="Garamond" w:eastAsia="Times New Roman" w:hAnsi="Garamond" w:cs="Arial"/>
                <w:sz w:val="12"/>
                <w:szCs w:val="12"/>
                <w:lang w:val="sq-AL"/>
              </w:rPr>
              <w:t xml:space="preserve">dhe </w:t>
            </w:r>
            <w:r w:rsidRPr="00965E3C">
              <w:rPr>
                <w:rFonts w:ascii="Garamond" w:eastAsia="Times New Roman" w:hAnsi="Garamond" w:cs="Arial"/>
                <w:sz w:val="12"/>
                <w:szCs w:val="12"/>
                <w:lang w:val="sq-AL"/>
              </w:rPr>
              <w:t xml:space="preserve">kompensimit </w:t>
            </w:r>
            <w:r w:rsidR="0060021B" w:rsidRPr="00965E3C">
              <w:rPr>
                <w:rFonts w:ascii="Garamond" w:eastAsia="Times New Roman" w:hAnsi="Garamond" w:cs="Arial"/>
                <w:sz w:val="12"/>
                <w:szCs w:val="12"/>
                <w:lang w:val="sq-AL"/>
              </w:rPr>
              <w:t xml:space="preserve">te </w:t>
            </w:r>
            <w:r w:rsidRPr="00965E3C">
              <w:rPr>
                <w:rFonts w:ascii="Garamond" w:eastAsia="Times New Roman" w:hAnsi="Garamond" w:cs="Arial"/>
                <w:sz w:val="12"/>
                <w:szCs w:val="12"/>
                <w:lang w:val="sq-AL"/>
              </w:rPr>
              <w:t>pronave</w:t>
            </w:r>
          </w:p>
        </w:tc>
        <w:tc>
          <w:tcPr>
            <w:tcW w:w="452" w:type="pct"/>
            <w:tcBorders>
              <w:top w:val="dotted" w:sz="4" w:space="0" w:color="auto"/>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1,427,600</w:t>
            </w:r>
          </w:p>
        </w:tc>
        <w:tc>
          <w:tcPr>
            <w:tcW w:w="407" w:type="pct"/>
            <w:tcBorders>
              <w:top w:val="dotted" w:sz="4" w:space="0" w:color="auto"/>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1,161</w:t>
            </w:r>
          </w:p>
        </w:tc>
        <w:tc>
          <w:tcPr>
            <w:tcW w:w="406" w:type="pct"/>
            <w:tcBorders>
              <w:top w:val="dotted" w:sz="4" w:space="0" w:color="auto"/>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dotted" w:sz="4" w:space="0" w:color="auto"/>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dotted" w:sz="4" w:space="0" w:color="auto"/>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1,161</w:t>
            </w:r>
          </w:p>
        </w:tc>
        <w:tc>
          <w:tcPr>
            <w:tcW w:w="474" w:type="pct"/>
            <w:tcBorders>
              <w:top w:val="dotted" w:sz="4" w:space="0" w:color="auto"/>
              <w:left w:val="nil"/>
              <w:bottom w:val="nil"/>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1,428,761</w:t>
            </w:r>
          </w:p>
        </w:tc>
      </w:tr>
      <w:tr w:rsidR="0060021B" w:rsidRPr="00965E3C" w:rsidTr="00FE53CD">
        <w:trPr>
          <w:trHeight w:val="162"/>
          <w:jc w:val="center"/>
        </w:trPr>
        <w:tc>
          <w:tcPr>
            <w:tcW w:w="254"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03490</w:t>
            </w:r>
          </w:p>
        </w:tc>
        <w:tc>
          <w:tcPr>
            <w:tcW w:w="2110" w:type="pct"/>
            <w:tcBorders>
              <w:top w:val="dotted" w:sz="4" w:space="0" w:color="auto"/>
              <w:left w:val="nil"/>
              <w:bottom w:val="dotted" w:sz="4" w:space="0" w:color="auto"/>
              <w:right w:val="nil"/>
            </w:tcBorders>
            <w:shd w:val="clear" w:color="auto" w:fill="auto"/>
            <w:noWrap/>
            <w:vAlign w:val="bottom"/>
            <w:hideMark/>
          </w:tcPr>
          <w:p w:rsidR="0060021B" w:rsidRPr="00965E3C" w:rsidRDefault="00042F36"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Shërbimi</w:t>
            </w:r>
            <w:r w:rsidR="0060021B" w:rsidRPr="00965E3C">
              <w:rPr>
                <w:rFonts w:ascii="Garamond" w:eastAsia="Times New Roman" w:hAnsi="Garamond" w:cs="Arial"/>
                <w:sz w:val="12"/>
                <w:szCs w:val="12"/>
                <w:lang w:val="sq-AL"/>
              </w:rPr>
              <w:t xml:space="preserve"> i </w:t>
            </w:r>
            <w:r w:rsidRPr="00965E3C">
              <w:rPr>
                <w:rFonts w:ascii="Garamond" w:eastAsia="Times New Roman" w:hAnsi="Garamond" w:cs="Arial"/>
                <w:sz w:val="12"/>
                <w:szCs w:val="12"/>
                <w:lang w:val="sq-AL"/>
              </w:rPr>
              <w:t>provës</w:t>
            </w:r>
          </w:p>
        </w:tc>
        <w:tc>
          <w:tcPr>
            <w:tcW w:w="452" w:type="pct"/>
            <w:tcBorders>
              <w:top w:val="dotted" w:sz="4" w:space="0" w:color="auto"/>
              <w:left w:val="single" w:sz="4" w:space="0" w:color="auto"/>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106,200</w:t>
            </w:r>
          </w:p>
        </w:tc>
        <w:tc>
          <w:tcPr>
            <w:tcW w:w="407" w:type="pct"/>
            <w:tcBorders>
              <w:top w:val="dotted"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dotted"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dotted"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dotted" w:sz="4" w:space="0" w:color="auto"/>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74" w:type="pct"/>
            <w:tcBorders>
              <w:top w:val="dotted" w:sz="4" w:space="0" w:color="auto"/>
              <w:left w:val="nil"/>
              <w:bottom w:val="nil"/>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106,200</w:t>
            </w:r>
          </w:p>
        </w:tc>
      </w:tr>
      <w:tr w:rsidR="0060021B" w:rsidRPr="00965E3C" w:rsidTr="00FE53CD">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15</w:t>
            </w:r>
          </w:p>
        </w:tc>
        <w:tc>
          <w:tcPr>
            <w:tcW w:w="211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60021B" w:rsidRPr="00965E3C" w:rsidRDefault="0060021B" w:rsidP="00042F36">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 xml:space="preserve">Ministria e </w:t>
            </w:r>
            <w:r w:rsidR="00042F36" w:rsidRPr="00965E3C">
              <w:rPr>
                <w:rFonts w:ascii="Garamond" w:eastAsia="Times New Roman" w:hAnsi="Garamond" w:cs="Arial"/>
                <w:b/>
                <w:bCs/>
                <w:sz w:val="12"/>
                <w:szCs w:val="12"/>
                <w:lang w:val="sq-AL"/>
              </w:rPr>
              <w:t>Punëve</w:t>
            </w:r>
            <w:r w:rsidRPr="00965E3C">
              <w:rPr>
                <w:rFonts w:ascii="Garamond" w:eastAsia="Times New Roman" w:hAnsi="Garamond" w:cs="Arial"/>
                <w:b/>
                <w:bCs/>
                <w:sz w:val="12"/>
                <w:szCs w:val="12"/>
                <w:lang w:val="sq-AL"/>
              </w:rPr>
              <w:t xml:space="preserve"> t</w:t>
            </w:r>
            <w:r w:rsidR="00042F36" w:rsidRPr="00965E3C">
              <w:rPr>
                <w:rFonts w:ascii="Garamond" w:eastAsia="Times New Roman" w:hAnsi="Garamond" w:cs="Arial"/>
                <w:b/>
                <w:bCs/>
                <w:sz w:val="12"/>
                <w:szCs w:val="12"/>
                <w:lang w:val="sq-AL"/>
              </w:rPr>
              <w:t>ë</w:t>
            </w:r>
            <w:r w:rsidRPr="00965E3C">
              <w:rPr>
                <w:rFonts w:ascii="Garamond" w:eastAsia="Times New Roman" w:hAnsi="Garamond" w:cs="Arial"/>
                <w:b/>
                <w:bCs/>
                <w:sz w:val="12"/>
                <w:szCs w:val="12"/>
                <w:lang w:val="sq-AL"/>
              </w:rPr>
              <w:t xml:space="preserve"> Jashtme</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2,243,100</w:t>
            </w:r>
          </w:p>
        </w:tc>
        <w:tc>
          <w:tcPr>
            <w:tcW w:w="407"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68,000</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68,000</w:t>
            </w:r>
          </w:p>
        </w:tc>
        <w:tc>
          <w:tcPr>
            <w:tcW w:w="474" w:type="pct"/>
            <w:tcBorders>
              <w:top w:val="single" w:sz="4" w:space="0" w:color="auto"/>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2,311,100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042F36" w:rsidRPr="00965E3C">
              <w:rPr>
                <w:rFonts w:ascii="Garamond" w:eastAsia="Times New Roman" w:hAnsi="Garamond" w:cs="Arial"/>
                <w:sz w:val="12"/>
                <w:szCs w:val="12"/>
                <w:lang w:val="sq-AL"/>
              </w:rPr>
              <w:t xml:space="preserve">menaxhimi </w:t>
            </w:r>
            <w:r w:rsidRPr="00965E3C">
              <w:rPr>
                <w:rFonts w:ascii="Garamond" w:eastAsia="Times New Roman" w:hAnsi="Garamond" w:cs="Arial"/>
                <w:sz w:val="12"/>
                <w:szCs w:val="12"/>
                <w:lang w:val="sq-AL"/>
              </w:rPr>
              <w:t xml:space="preserve">dhe </w:t>
            </w:r>
            <w:r w:rsidR="00042F36" w:rsidRPr="00965E3C">
              <w:rPr>
                <w:rFonts w:ascii="Garamond" w:eastAsia="Times New Roman" w:hAnsi="Garamond" w:cs="Arial"/>
                <w:sz w:val="12"/>
                <w:szCs w:val="12"/>
                <w:lang w:val="sq-AL"/>
              </w:rPr>
              <w:t>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96,600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9,000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9,000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105,600</w:t>
            </w:r>
          </w:p>
        </w:tc>
      </w:tr>
      <w:tr w:rsidR="0060021B" w:rsidRPr="00965E3C" w:rsidTr="00FE53CD">
        <w:trPr>
          <w:trHeight w:val="162"/>
          <w:jc w:val="center"/>
        </w:trPr>
        <w:tc>
          <w:tcPr>
            <w:tcW w:w="254" w:type="pct"/>
            <w:tcBorders>
              <w:top w:val="nil"/>
              <w:left w:val="double" w:sz="6" w:space="0" w:color="auto"/>
              <w:bottom w:val="nil"/>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01120</w:t>
            </w:r>
          </w:p>
        </w:tc>
        <w:tc>
          <w:tcPr>
            <w:tcW w:w="2110" w:type="pct"/>
            <w:tcBorders>
              <w:top w:val="nil"/>
              <w:left w:val="single" w:sz="4" w:space="0" w:color="auto"/>
              <w:bottom w:val="nil"/>
              <w:right w:val="single" w:sz="4" w:space="0" w:color="auto"/>
            </w:tcBorders>
            <w:shd w:val="clear" w:color="auto" w:fill="auto"/>
            <w:noWrap/>
            <w:vAlign w:val="bottom"/>
            <w:hideMark/>
          </w:tcPr>
          <w:p w:rsidR="0060021B" w:rsidRPr="00965E3C" w:rsidRDefault="00042F36"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Mbështetje</w:t>
            </w:r>
            <w:r w:rsidR="0060021B" w:rsidRPr="00965E3C">
              <w:rPr>
                <w:rFonts w:ascii="Garamond" w:eastAsia="Times New Roman" w:hAnsi="Garamond" w:cs="Arial"/>
                <w:sz w:val="12"/>
                <w:szCs w:val="12"/>
                <w:lang w:val="sq-AL"/>
              </w:rPr>
              <w:t xml:space="preserve"> diplomatike </w:t>
            </w:r>
            <w:r w:rsidRPr="00965E3C">
              <w:rPr>
                <w:rFonts w:ascii="Garamond" w:eastAsia="Times New Roman" w:hAnsi="Garamond" w:cs="Arial"/>
                <w:sz w:val="12"/>
                <w:szCs w:val="12"/>
                <w:lang w:val="sq-AL"/>
              </w:rPr>
              <w:t>jashtë</w:t>
            </w:r>
            <w:r w:rsidR="0060021B" w:rsidRPr="00965E3C">
              <w:rPr>
                <w:rFonts w:ascii="Garamond" w:eastAsia="Times New Roman" w:hAnsi="Garamond" w:cs="Arial"/>
                <w:sz w:val="12"/>
                <w:szCs w:val="12"/>
                <w:lang w:val="sq-AL"/>
              </w:rPr>
              <w:t xml:space="preserve"> shtetit</w:t>
            </w:r>
          </w:p>
        </w:tc>
        <w:tc>
          <w:tcPr>
            <w:tcW w:w="452"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1,928,500</w:t>
            </w:r>
          </w:p>
        </w:tc>
        <w:tc>
          <w:tcPr>
            <w:tcW w:w="407"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59,000</w:t>
            </w:r>
          </w:p>
        </w:tc>
        <w:tc>
          <w:tcPr>
            <w:tcW w:w="406"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59,000</w:t>
            </w:r>
          </w:p>
        </w:tc>
        <w:tc>
          <w:tcPr>
            <w:tcW w:w="474" w:type="pct"/>
            <w:tcBorders>
              <w:top w:val="nil"/>
              <w:left w:val="nil"/>
              <w:bottom w:val="nil"/>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1,987,500</w:t>
            </w:r>
          </w:p>
        </w:tc>
      </w:tr>
      <w:tr w:rsidR="0060021B" w:rsidRPr="00965E3C" w:rsidTr="00FE53CD">
        <w:trPr>
          <w:trHeight w:val="162"/>
          <w:jc w:val="center"/>
        </w:trPr>
        <w:tc>
          <w:tcPr>
            <w:tcW w:w="254" w:type="pct"/>
            <w:tcBorders>
              <w:top w:val="dotted" w:sz="4" w:space="0" w:color="auto"/>
              <w:left w:val="double" w:sz="6" w:space="0" w:color="auto"/>
              <w:bottom w:val="nil"/>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01130</w:t>
            </w:r>
          </w:p>
        </w:tc>
        <w:tc>
          <w:tcPr>
            <w:tcW w:w="2110" w:type="pct"/>
            <w:tcBorders>
              <w:top w:val="dotted" w:sz="4" w:space="0" w:color="auto"/>
              <w:left w:val="single" w:sz="4" w:space="0" w:color="auto"/>
              <w:bottom w:val="nil"/>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Aktiviteti diplomatik dhe konsullor i MPJ</w:t>
            </w:r>
          </w:p>
        </w:tc>
        <w:tc>
          <w:tcPr>
            <w:tcW w:w="452" w:type="pct"/>
            <w:tcBorders>
              <w:top w:val="dotted"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218,000</w:t>
            </w:r>
          </w:p>
        </w:tc>
        <w:tc>
          <w:tcPr>
            <w:tcW w:w="407" w:type="pct"/>
            <w:tcBorders>
              <w:top w:val="dotted"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dotted"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dotted"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dotted" w:sz="4" w:space="0" w:color="auto"/>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74" w:type="pct"/>
            <w:tcBorders>
              <w:top w:val="dotted" w:sz="4" w:space="0" w:color="auto"/>
              <w:left w:val="nil"/>
              <w:bottom w:val="nil"/>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218,000</w:t>
            </w:r>
          </w:p>
        </w:tc>
      </w:tr>
      <w:tr w:rsidR="0060021B" w:rsidRPr="00965E3C" w:rsidTr="00FE53CD">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16</w:t>
            </w:r>
          </w:p>
        </w:tc>
        <w:tc>
          <w:tcPr>
            <w:tcW w:w="211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Ministria e Brendshme</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15,847,880</w:t>
            </w:r>
          </w:p>
        </w:tc>
        <w:tc>
          <w:tcPr>
            <w:tcW w:w="407"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1,114,267</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193,293</w:t>
            </w:r>
          </w:p>
        </w:tc>
        <w:tc>
          <w:tcPr>
            <w:tcW w:w="491"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1,307,560</w:t>
            </w:r>
          </w:p>
        </w:tc>
        <w:tc>
          <w:tcPr>
            <w:tcW w:w="474" w:type="pct"/>
            <w:tcBorders>
              <w:top w:val="single" w:sz="4" w:space="0" w:color="auto"/>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17,155,440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042F36" w:rsidRPr="00965E3C">
              <w:rPr>
                <w:rFonts w:ascii="Garamond" w:eastAsia="Times New Roman" w:hAnsi="Garamond" w:cs="Arial"/>
                <w:sz w:val="12"/>
                <w:szCs w:val="12"/>
                <w:lang w:val="sq-AL"/>
              </w:rPr>
              <w:t>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815,000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24,779</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24,779</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839,779</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03140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Policia e </w:t>
            </w:r>
            <w:r w:rsidR="00042F36" w:rsidRPr="00965E3C">
              <w:rPr>
                <w:rFonts w:ascii="Garamond" w:eastAsia="Times New Roman" w:hAnsi="Garamond" w:cs="Arial"/>
                <w:sz w:val="12"/>
                <w:szCs w:val="12"/>
                <w:lang w:val="sq-AL"/>
              </w:rPr>
              <w:t>shtetit</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11,691,280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996,006</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170,000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1,166,006</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12,857,286</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03150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Garda e </w:t>
            </w:r>
            <w:r w:rsidR="00042F36" w:rsidRPr="00965E3C">
              <w:rPr>
                <w:rFonts w:ascii="Garamond" w:eastAsia="Times New Roman" w:hAnsi="Garamond" w:cs="Arial"/>
                <w:sz w:val="12"/>
                <w:szCs w:val="12"/>
                <w:lang w:val="sq-AL"/>
              </w:rPr>
              <w:t>Republikës</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1,200,800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28,725</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28,725</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1,229,525</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01160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Prefekturat dhe </w:t>
            </w:r>
            <w:r w:rsidR="00042F36" w:rsidRPr="00965E3C">
              <w:rPr>
                <w:rFonts w:ascii="Garamond" w:eastAsia="Times New Roman" w:hAnsi="Garamond" w:cs="Arial"/>
                <w:sz w:val="12"/>
                <w:szCs w:val="12"/>
                <w:lang w:val="sq-AL"/>
              </w:rPr>
              <w:t>funksionet e deleguara te pushtetit vendor</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555,200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9,448</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293</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9,741</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564,941</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01170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042F36"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Shërbimi</w:t>
            </w:r>
            <w:r w:rsidR="0060021B" w:rsidRPr="00965E3C">
              <w:rPr>
                <w:rFonts w:ascii="Garamond" w:eastAsia="Times New Roman" w:hAnsi="Garamond" w:cs="Arial"/>
                <w:sz w:val="12"/>
                <w:szCs w:val="12"/>
                <w:lang w:val="sq-AL"/>
              </w:rPr>
              <w:t xml:space="preserve"> i </w:t>
            </w:r>
            <w:r w:rsidRPr="00965E3C">
              <w:rPr>
                <w:rFonts w:ascii="Garamond" w:eastAsia="Times New Roman" w:hAnsi="Garamond" w:cs="Arial"/>
                <w:sz w:val="12"/>
                <w:szCs w:val="12"/>
                <w:lang w:val="sq-AL"/>
              </w:rPr>
              <w:t>gjendjes civile</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700,100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36,183</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36,183</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736,283</w:t>
            </w:r>
          </w:p>
        </w:tc>
      </w:tr>
      <w:tr w:rsidR="0060021B" w:rsidRPr="00965E3C" w:rsidTr="00FE53CD">
        <w:trPr>
          <w:trHeight w:val="162"/>
          <w:jc w:val="center"/>
        </w:trPr>
        <w:tc>
          <w:tcPr>
            <w:tcW w:w="254" w:type="pct"/>
            <w:tcBorders>
              <w:top w:val="nil"/>
              <w:left w:val="double" w:sz="6" w:space="0" w:color="auto"/>
              <w:bottom w:val="nil"/>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01180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042F36">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Menaxhimi i Rezervave t</w:t>
            </w:r>
            <w:r w:rsidR="00042F36" w:rsidRPr="00965E3C">
              <w:rPr>
                <w:rFonts w:ascii="Garamond" w:eastAsia="Times New Roman" w:hAnsi="Garamond" w:cs="Arial"/>
                <w:sz w:val="12"/>
                <w:szCs w:val="12"/>
                <w:lang w:val="sq-AL"/>
              </w:rPr>
              <w:t>ë</w:t>
            </w:r>
            <w:r w:rsidRPr="00965E3C">
              <w:rPr>
                <w:rFonts w:ascii="Garamond" w:eastAsia="Times New Roman" w:hAnsi="Garamond" w:cs="Arial"/>
                <w:sz w:val="12"/>
                <w:szCs w:val="12"/>
                <w:lang w:val="sq-AL"/>
              </w:rPr>
              <w:t xml:space="preserve"> Shtetit</w:t>
            </w:r>
          </w:p>
        </w:tc>
        <w:tc>
          <w:tcPr>
            <w:tcW w:w="452"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96,700</w:t>
            </w:r>
          </w:p>
        </w:tc>
        <w:tc>
          <w:tcPr>
            <w:tcW w:w="407"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6,000</w:t>
            </w:r>
          </w:p>
        </w:tc>
        <w:tc>
          <w:tcPr>
            <w:tcW w:w="406"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6,000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102,700</w:t>
            </w:r>
          </w:p>
        </w:tc>
      </w:tr>
      <w:tr w:rsidR="0060021B" w:rsidRPr="00965E3C" w:rsidTr="00FE53CD">
        <w:trPr>
          <w:trHeight w:val="162"/>
          <w:jc w:val="center"/>
        </w:trPr>
        <w:tc>
          <w:tcPr>
            <w:tcW w:w="254" w:type="pct"/>
            <w:tcBorders>
              <w:top w:val="dotted" w:sz="4" w:space="0" w:color="auto"/>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10910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Emergjencat </w:t>
            </w:r>
            <w:r w:rsidR="00042F36" w:rsidRPr="00965E3C">
              <w:rPr>
                <w:rFonts w:ascii="Garamond" w:eastAsia="Times New Roman" w:hAnsi="Garamond" w:cs="Arial"/>
                <w:sz w:val="12"/>
                <w:szCs w:val="12"/>
                <w:lang w:val="sq-AL"/>
              </w:rPr>
              <w:t>civile</w:t>
            </w:r>
          </w:p>
        </w:tc>
        <w:tc>
          <w:tcPr>
            <w:tcW w:w="452" w:type="pct"/>
            <w:tcBorders>
              <w:top w:val="dotted" w:sz="4" w:space="0" w:color="auto"/>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788,800</w:t>
            </w:r>
          </w:p>
        </w:tc>
        <w:tc>
          <w:tcPr>
            <w:tcW w:w="407" w:type="pct"/>
            <w:tcBorders>
              <w:top w:val="dotted" w:sz="4" w:space="0" w:color="auto"/>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13,126</w:t>
            </w:r>
          </w:p>
        </w:tc>
        <w:tc>
          <w:tcPr>
            <w:tcW w:w="406" w:type="pct"/>
            <w:tcBorders>
              <w:top w:val="dotted" w:sz="4" w:space="0" w:color="auto"/>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dotted" w:sz="4" w:space="0" w:color="auto"/>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23,000</w:t>
            </w:r>
          </w:p>
        </w:tc>
        <w:tc>
          <w:tcPr>
            <w:tcW w:w="491"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36,126</w:t>
            </w:r>
          </w:p>
        </w:tc>
        <w:tc>
          <w:tcPr>
            <w:tcW w:w="474" w:type="pct"/>
            <w:tcBorders>
              <w:top w:val="nil"/>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824,926</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17</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Ministria e Mbrojtjes</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11,211,300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2,713,124</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2,713,124</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13,924,424</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042F36" w:rsidRPr="00965E3C">
              <w:rPr>
                <w:rFonts w:ascii="Garamond" w:eastAsia="Times New Roman" w:hAnsi="Garamond" w:cs="Arial"/>
                <w:sz w:val="12"/>
                <w:szCs w:val="12"/>
                <w:lang w:val="sq-AL"/>
              </w:rPr>
              <w:t>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1,142,000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2,500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2,500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1,144,500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02120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Forcat e </w:t>
            </w:r>
            <w:r w:rsidR="00042F36" w:rsidRPr="00965E3C">
              <w:rPr>
                <w:rFonts w:ascii="Garamond" w:eastAsia="Times New Roman" w:hAnsi="Garamond" w:cs="Arial"/>
                <w:sz w:val="12"/>
                <w:szCs w:val="12"/>
                <w:lang w:val="sq-AL"/>
              </w:rPr>
              <w:t>luftimit</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4,478,000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2,628,824</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2,628,824</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7,106,824</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09430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Arsimi </w:t>
            </w:r>
            <w:r w:rsidR="00042F36" w:rsidRPr="00965E3C">
              <w:rPr>
                <w:rFonts w:ascii="Garamond" w:eastAsia="Times New Roman" w:hAnsi="Garamond" w:cs="Arial"/>
                <w:sz w:val="12"/>
                <w:szCs w:val="12"/>
                <w:lang w:val="sq-AL"/>
              </w:rPr>
              <w:t>ushtarak</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826,000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826,000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02150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042F36"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Mbështetja</w:t>
            </w:r>
            <w:r w:rsidR="0060021B" w:rsidRPr="00965E3C">
              <w:rPr>
                <w:rFonts w:ascii="Garamond" w:eastAsia="Times New Roman" w:hAnsi="Garamond" w:cs="Arial"/>
                <w:sz w:val="12"/>
                <w:szCs w:val="12"/>
                <w:lang w:val="sq-AL"/>
              </w:rPr>
              <w:t xml:space="preserve"> e </w:t>
            </w:r>
            <w:r w:rsidRPr="00965E3C">
              <w:rPr>
                <w:rFonts w:ascii="Garamond" w:eastAsia="Times New Roman" w:hAnsi="Garamond" w:cs="Arial"/>
                <w:sz w:val="12"/>
                <w:szCs w:val="12"/>
                <w:lang w:val="sq-AL"/>
              </w:rPr>
              <w:t>luftimit</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4,195,700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49,800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49,800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4,245,500</w:t>
            </w:r>
          </w:p>
        </w:tc>
      </w:tr>
      <w:tr w:rsidR="0060021B" w:rsidRPr="00965E3C" w:rsidTr="00FE53CD">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02280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042F36" w:rsidP="00042F36">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Bashkëpunimi</w:t>
            </w:r>
            <w:r w:rsidR="0060021B" w:rsidRPr="00965E3C">
              <w:rPr>
                <w:rFonts w:ascii="Garamond" w:eastAsia="Times New Roman" w:hAnsi="Garamond" w:cs="Arial"/>
                <w:sz w:val="12"/>
                <w:szCs w:val="12"/>
                <w:lang w:val="sq-AL"/>
              </w:rPr>
              <w:t xml:space="preserve"> </w:t>
            </w:r>
            <w:r w:rsidRPr="00965E3C">
              <w:rPr>
                <w:rFonts w:ascii="Garamond" w:eastAsia="Times New Roman" w:hAnsi="Garamond" w:cs="Arial"/>
                <w:sz w:val="12"/>
                <w:szCs w:val="12"/>
                <w:lang w:val="sq-AL"/>
              </w:rPr>
              <w:t xml:space="preserve">civilo-ushtarak </w:t>
            </w:r>
            <w:r w:rsidR="0060021B" w:rsidRPr="00965E3C">
              <w:rPr>
                <w:rFonts w:ascii="Garamond" w:eastAsia="Times New Roman" w:hAnsi="Garamond" w:cs="Arial"/>
                <w:sz w:val="12"/>
                <w:szCs w:val="12"/>
                <w:lang w:val="sq-AL"/>
              </w:rPr>
              <w:t>(AL-CIMIC)</w:t>
            </w:r>
          </w:p>
        </w:tc>
        <w:tc>
          <w:tcPr>
            <w:tcW w:w="452"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569,600</w:t>
            </w:r>
          </w:p>
        </w:tc>
        <w:tc>
          <w:tcPr>
            <w:tcW w:w="407"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32,000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32,000</w:t>
            </w:r>
          </w:p>
        </w:tc>
        <w:tc>
          <w:tcPr>
            <w:tcW w:w="474" w:type="pct"/>
            <w:tcBorders>
              <w:top w:val="nil"/>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601,600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18</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60021B" w:rsidRPr="00965E3C" w:rsidRDefault="00042F36"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Shërbimi</w:t>
            </w:r>
            <w:r w:rsidR="0060021B" w:rsidRPr="00965E3C">
              <w:rPr>
                <w:rFonts w:ascii="Garamond" w:eastAsia="Times New Roman" w:hAnsi="Garamond" w:cs="Arial"/>
                <w:b/>
                <w:bCs/>
                <w:sz w:val="12"/>
                <w:szCs w:val="12"/>
                <w:lang w:val="sq-AL"/>
              </w:rPr>
              <w:t xml:space="preserve"> Informativ </w:t>
            </w:r>
            <w:r w:rsidRPr="00965E3C">
              <w:rPr>
                <w:rFonts w:ascii="Garamond" w:eastAsia="Times New Roman" w:hAnsi="Garamond" w:cs="Arial"/>
                <w:b/>
                <w:bCs/>
                <w:sz w:val="12"/>
                <w:szCs w:val="12"/>
                <w:lang w:val="sq-AL"/>
              </w:rPr>
              <w:t>Shtetëror</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1,388,300</w:t>
            </w:r>
          </w:p>
        </w:tc>
        <w:tc>
          <w:tcPr>
            <w:tcW w:w="407"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45,555</w:t>
            </w:r>
          </w:p>
        </w:tc>
        <w:tc>
          <w:tcPr>
            <w:tcW w:w="406"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45,555</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1,433,855</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03520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Veprimtaria </w:t>
            </w:r>
            <w:r w:rsidR="00042F36" w:rsidRPr="00965E3C">
              <w:rPr>
                <w:rFonts w:ascii="Garamond" w:eastAsia="Times New Roman" w:hAnsi="Garamond" w:cs="Arial"/>
                <w:sz w:val="12"/>
                <w:szCs w:val="12"/>
                <w:lang w:val="sq-AL"/>
              </w:rPr>
              <w:t>informative shtetërore</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1,388,300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45,555</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45,555</w:t>
            </w:r>
          </w:p>
        </w:tc>
        <w:tc>
          <w:tcPr>
            <w:tcW w:w="474" w:type="pct"/>
            <w:tcBorders>
              <w:top w:val="nil"/>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1,433,855</w:t>
            </w:r>
          </w:p>
        </w:tc>
      </w:tr>
      <w:tr w:rsidR="0060021B" w:rsidRPr="00965E3C" w:rsidTr="00FE53CD">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19</w:t>
            </w:r>
          </w:p>
        </w:tc>
        <w:tc>
          <w:tcPr>
            <w:tcW w:w="211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60021B" w:rsidRPr="00965E3C" w:rsidRDefault="0060021B" w:rsidP="00042F36">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Drejtoria e Radio</w:t>
            </w:r>
            <w:r w:rsidR="00042F36" w:rsidRPr="00965E3C">
              <w:rPr>
                <w:rFonts w:ascii="Garamond" w:eastAsia="Times New Roman" w:hAnsi="Garamond" w:cs="Arial"/>
                <w:b/>
                <w:bCs/>
                <w:sz w:val="12"/>
                <w:szCs w:val="12"/>
                <w:lang w:val="sq-AL"/>
              </w:rPr>
              <w:t>-</w:t>
            </w:r>
            <w:r w:rsidRPr="00965E3C">
              <w:rPr>
                <w:rFonts w:ascii="Garamond" w:eastAsia="Times New Roman" w:hAnsi="Garamond" w:cs="Arial"/>
                <w:b/>
                <w:bCs/>
                <w:sz w:val="12"/>
                <w:szCs w:val="12"/>
                <w:lang w:val="sq-AL"/>
              </w:rPr>
              <w:t>Televizionit</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357,000</w:t>
            </w:r>
          </w:p>
        </w:tc>
        <w:tc>
          <w:tcPr>
            <w:tcW w:w="407" w:type="pct"/>
            <w:tcBorders>
              <w:top w:val="single" w:sz="4" w:space="0" w:color="auto"/>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single" w:sz="4" w:space="0" w:color="auto"/>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single" w:sz="4" w:space="0" w:color="auto"/>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357,000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08310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042F36" w:rsidP="00042F36">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Shërbimet</w:t>
            </w:r>
            <w:r w:rsidR="0060021B" w:rsidRPr="00965E3C">
              <w:rPr>
                <w:rFonts w:ascii="Garamond" w:eastAsia="Times New Roman" w:hAnsi="Garamond" w:cs="Arial"/>
                <w:sz w:val="12"/>
                <w:szCs w:val="12"/>
                <w:lang w:val="sq-AL"/>
              </w:rPr>
              <w:t xml:space="preserve"> </w:t>
            </w:r>
            <w:r w:rsidRPr="00965E3C">
              <w:rPr>
                <w:rFonts w:ascii="Garamond" w:eastAsia="Times New Roman" w:hAnsi="Garamond" w:cs="Arial"/>
                <w:sz w:val="12"/>
                <w:szCs w:val="12"/>
                <w:lang w:val="sq-AL"/>
              </w:rPr>
              <w:t>për</w:t>
            </w:r>
            <w:r w:rsidR="0060021B" w:rsidRPr="00965E3C">
              <w:rPr>
                <w:rFonts w:ascii="Garamond" w:eastAsia="Times New Roman" w:hAnsi="Garamond" w:cs="Arial"/>
                <w:sz w:val="12"/>
                <w:szCs w:val="12"/>
                <w:lang w:val="sq-AL"/>
              </w:rPr>
              <w:t xml:space="preserve"> shqiptar</w:t>
            </w:r>
            <w:r w:rsidRPr="00965E3C">
              <w:rPr>
                <w:rFonts w:ascii="Garamond" w:eastAsia="Times New Roman" w:hAnsi="Garamond" w:cs="Arial"/>
                <w:sz w:val="12"/>
                <w:szCs w:val="12"/>
                <w:lang w:val="sq-AL"/>
              </w:rPr>
              <w:t>ë</w:t>
            </w:r>
            <w:r w:rsidR="0060021B" w:rsidRPr="00965E3C">
              <w:rPr>
                <w:rFonts w:ascii="Garamond" w:eastAsia="Times New Roman" w:hAnsi="Garamond" w:cs="Arial"/>
                <w:sz w:val="12"/>
                <w:szCs w:val="12"/>
                <w:lang w:val="sq-AL"/>
              </w:rPr>
              <w:t xml:space="preserve">t </w:t>
            </w:r>
            <w:r w:rsidRPr="00965E3C">
              <w:rPr>
                <w:rFonts w:ascii="Garamond" w:eastAsia="Times New Roman" w:hAnsi="Garamond" w:cs="Arial"/>
                <w:sz w:val="12"/>
                <w:szCs w:val="12"/>
                <w:lang w:val="sq-AL"/>
              </w:rPr>
              <w:t>jashtë</w:t>
            </w:r>
            <w:r w:rsidR="0060021B" w:rsidRPr="00965E3C">
              <w:rPr>
                <w:rFonts w:ascii="Garamond" w:eastAsia="Times New Roman" w:hAnsi="Garamond" w:cs="Arial"/>
                <w:sz w:val="12"/>
                <w:szCs w:val="12"/>
                <w:lang w:val="sq-AL"/>
              </w:rPr>
              <w:t xml:space="preserve"> kufirit </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240,000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240,000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08520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042F36">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Projekte teknike p</w:t>
            </w:r>
            <w:r w:rsidR="00042F36" w:rsidRPr="00965E3C">
              <w:rPr>
                <w:rFonts w:ascii="Garamond" w:eastAsia="Times New Roman" w:hAnsi="Garamond" w:cs="Arial"/>
                <w:sz w:val="12"/>
                <w:szCs w:val="12"/>
                <w:lang w:val="sq-AL"/>
              </w:rPr>
              <w:t>ë</w:t>
            </w:r>
            <w:r w:rsidRPr="00965E3C">
              <w:rPr>
                <w:rFonts w:ascii="Garamond" w:eastAsia="Times New Roman" w:hAnsi="Garamond" w:cs="Arial"/>
                <w:sz w:val="12"/>
                <w:szCs w:val="12"/>
                <w:lang w:val="sq-AL"/>
              </w:rPr>
              <w:t>r futjen e teknologjive t</w:t>
            </w:r>
            <w:r w:rsidR="00042F36" w:rsidRPr="00965E3C">
              <w:rPr>
                <w:rFonts w:ascii="Garamond" w:eastAsia="Times New Roman" w:hAnsi="Garamond" w:cs="Arial"/>
                <w:sz w:val="12"/>
                <w:szCs w:val="12"/>
                <w:lang w:val="sq-AL"/>
              </w:rPr>
              <w:t>ë</w:t>
            </w:r>
            <w:r w:rsidRPr="00965E3C">
              <w:rPr>
                <w:rFonts w:ascii="Garamond" w:eastAsia="Times New Roman" w:hAnsi="Garamond" w:cs="Arial"/>
                <w:sz w:val="12"/>
                <w:szCs w:val="12"/>
                <w:lang w:val="sq-AL"/>
              </w:rPr>
              <w:t xml:space="preserve"> reja</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08330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042F36">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Prodhime filmike ose veprimtari artistike mbar</w:t>
            </w:r>
            <w:r w:rsidR="00042F36" w:rsidRPr="00965E3C">
              <w:rPr>
                <w:rFonts w:ascii="Garamond" w:eastAsia="Times New Roman" w:hAnsi="Garamond" w:cs="Arial"/>
                <w:sz w:val="12"/>
                <w:szCs w:val="12"/>
                <w:lang w:val="sq-AL"/>
              </w:rPr>
              <w:t>ë</w:t>
            </w:r>
            <w:r w:rsidRPr="00965E3C">
              <w:rPr>
                <w:rFonts w:ascii="Garamond" w:eastAsia="Times New Roman" w:hAnsi="Garamond" w:cs="Arial"/>
                <w:sz w:val="12"/>
                <w:szCs w:val="12"/>
                <w:lang w:val="sq-AL"/>
              </w:rPr>
              <w:t>komb</w:t>
            </w:r>
            <w:r w:rsidR="00042F36" w:rsidRPr="00965E3C">
              <w:rPr>
                <w:rFonts w:ascii="Garamond" w:eastAsia="Times New Roman" w:hAnsi="Garamond" w:cs="Arial"/>
                <w:sz w:val="12"/>
                <w:szCs w:val="12"/>
                <w:lang w:val="sq-AL"/>
              </w:rPr>
              <w:t>ë</w:t>
            </w:r>
            <w:r w:rsidRPr="00965E3C">
              <w:rPr>
                <w:rFonts w:ascii="Garamond" w:eastAsia="Times New Roman" w:hAnsi="Garamond" w:cs="Arial"/>
                <w:sz w:val="12"/>
                <w:szCs w:val="12"/>
                <w:lang w:val="sq-AL"/>
              </w:rPr>
              <w:t>tare</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62,000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62,000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08340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042F36">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Orkestra simfonik</w:t>
            </w:r>
            <w:r w:rsidR="00095D40">
              <w:rPr>
                <w:rFonts w:ascii="Garamond" w:eastAsia="Times New Roman" w:hAnsi="Garamond" w:cs="Arial"/>
                <w:sz w:val="12"/>
                <w:szCs w:val="12"/>
                <w:lang w:val="sq-AL"/>
              </w:rPr>
              <w:t xml:space="preserve">e </w:t>
            </w:r>
            <w:r w:rsidRPr="00965E3C">
              <w:rPr>
                <w:rFonts w:ascii="Garamond" w:eastAsia="Times New Roman" w:hAnsi="Garamond" w:cs="Arial"/>
                <w:sz w:val="12"/>
                <w:szCs w:val="12"/>
                <w:lang w:val="sq-AL"/>
              </w:rPr>
              <w:t>RTSH</w:t>
            </w:r>
            <w:r w:rsidR="00042F36" w:rsidRPr="00965E3C">
              <w:rPr>
                <w:rFonts w:ascii="Garamond" w:eastAsia="Times New Roman" w:hAnsi="Garamond" w:cs="Arial"/>
                <w:sz w:val="12"/>
                <w:szCs w:val="12"/>
                <w:lang w:val="sq-AL"/>
              </w:rPr>
              <w:t>-së</w:t>
            </w:r>
            <w:r w:rsidRPr="00965E3C">
              <w:rPr>
                <w:rFonts w:ascii="Garamond" w:eastAsia="Times New Roman" w:hAnsi="Garamond" w:cs="Arial"/>
                <w:sz w:val="12"/>
                <w:szCs w:val="12"/>
                <w:lang w:val="sq-AL"/>
              </w:rPr>
              <w:t xml:space="preserve"> dhe </w:t>
            </w:r>
            <w:r w:rsidR="00042F36" w:rsidRPr="00965E3C">
              <w:rPr>
                <w:rFonts w:ascii="Garamond" w:eastAsia="Times New Roman" w:hAnsi="Garamond" w:cs="Arial"/>
                <w:sz w:val="12"/>
                <w:szCs w:val="12"/>
                <w:lang w:val="sq-AL"/>
              </w:rPr>
              <w:t>kinematografisë</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55,000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74" w:type="pct"/>
            <w:tcBorders>
              <w:top w:val="nil"/>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55,000</w:t>
            </w:r>
          </w:p>
        </w:tc>
      </w:tr>
      <w:tr w:rsidR="0060021B" w:rsidRPr="00965E3C" w:rsidTr="00FE53CD">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20</w:t>
            </w:r>
          </w:p>
        </w:tc>
        <w:tc>
          <w:tcPr>
            <w:tcW w:w="211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 xml:space="preserve">Drejtoria e </w:t>
            </w:r>
            <w:r w:rsidR="00042F36" w:rsidRPr="00965E3C">
              <w:rPr>
                <w:rFonts w:ascii="Garamond" w:eastAsia="Times New Roman" w:hAnsi="Garamond" w:cs="Arial"/>
                <w:b/>
                <w:bCs/>
                <w:sz w:val="12"/>
                <w:szCs w:val="12"/>
                <w:lang w:val="sq-AL"/>
              </w:rPr>
              <w:t>Përgjithshm</w:t>
            </w:r>
            <w:r w:rsidR="00095D40">
              <w:rPr>
                <w:rFonts w:ascii="Garamond" w:eastAsia="Times New Roman" w:hAnsi="Garamond" w:cs="Arial"/>
                <w:b/>
                <w:bCs/>
                <w:sz w:val="12"/>
                <w:szCs w:val="12"/>
                <w:lang w:val="sq-AL"/>
              </w:rPr>
              <w:t xml:space="preserve">e </w:t>
            </w:r>
            <w:r w:rsidRPr="00965E3C">
              <w:rPr>
                <w:rFonts w:ascii="Garamond" w:eastAsia="Times New Roman" w:hAnsi="Garamond" w:cs="Arial"/>
                <w:b/>
                <w:bCs/>
                <w:sz w:val="12"/>
                <w:szCs w:val="12"/>
                <w:lang w:val="sq-AL"/>
              </w:rPr>
              <w:t>Arkivave</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170,750</w:t>
            </w:r>
          </w:p>
        </w:tc>
        <w:tc>
          <w:tcPr>
            <w:tcW w:w="407"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4,567</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4,567</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175,317</w:t>
            </w:r>
          </w:p>
        </w:tc>
      </w:tr>
      <w:tr w:rsidR="0060021B" w:rsidRPr="00965E3C" w:rsidTr="00FE53CD">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042F36" w:rsidRPr="00965E3C">
              <w:rPr>
                <w:rFonts w:ascii="Garamond" w:eastAsia="Times New Roman" w:hAnsi="Garamond" w:cs="Arial"/>
                <w:sz w:val="12"/>
                <w:szCs w:val="12"/>
                <w:lang w:val="sq-AL"/>
              </w:rPr>
              <w:t>menaxhimi dhe administrimi</w:t>
            </w:r>
          </w:p>
        </w:tc>
        <w:tc>
          <w:tcPr>
            <w:tcW w:w="452"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170,750</w:t>
            </w:r>
          </w:p>
        </w:tc>
        <w:tc>
          <w:tcPr>
            <w:tcW w:w="407"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4,567</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4,567</w:t>
            </w:r>
          </w:p>
        </w:tc>
        <w:tc>
          <w:tcPr>
            <w:tcW w:w="474" w:type="pct"/>
            <w:tcBorders>
              <w:top w:val="nil"/>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175,317</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22</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 xml:space="preserve">Akademia e </w:t>
            </w:r>
            <w:r w:rsidR="00042F36" w:rsidRPr="00965E3C">
              <w:rPr>
                <w:rFonts w:ascii="Garamond" w:eastAsia="Times New Roman" w:hAnsi="Garamond" w:cs="Arial"/>
                <w:b/>
                <w:bCs/>
                <w:sz w:val="12"/>
                <w:szCs w:val="12"/>
                <w:lang w:val="sq-AL"/>
              </w:rPr>
              <w:t>Shkencës</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88,000</w:t>
            </w:r>
          </w:p>
        </w:tc>
        <w:tc>
          <w:tcPr>
            <w:tcW w:w="407"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2,000</w:t>
            </w:r>
          </w:p>
        </w:tc>
        <w:tc>
          <w:tcPr>
            <w:tcW w:w="406"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9,000</w:t>
            </w:r>
          </w:p>
        </w:tc>
        <w:tc>
          <w:tcPr>
            <w:tcW w:w="491" w:type="pct"/>
            <w:tcBorders>
              <w:top w:val="dotted" w:sz="4" w:space="0" w:color="auto"/>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11,000</w:t>
            </w:r>
          </w:p>
        </w:tc>
        <w:tc>
          <w:tcPr>
            <w:tcW w:w="474" w:type="pct"/>
            <w:tcBorders>
              <w:top w:val="dotted" w:sz="4" w:space="0" w:color="auto"/>
              <w:left w:val="nil"/>
              <w:bottom w:val="nil"/>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99,000</w:t>
            </w:r>
          </w:p>
        </w:tc>
      </w:tr>
      <w:tr w:rsidR="0060021B" w:rsidRPr="00965E3C" w:rsidTr="00FE53CD">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01520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042F36">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Veprimtaria </w:t>
            </w:r>
            <w:r w:rsidR="00042F36" w:rsidRPr="00965E3C">
              <w:rPr>
                <w:rFonts w:ascii="Garamond" w:eastAsia="Times New Roman" w:hAnsi="Garamond" w:cs="Arial"/>
                <w:sz w:val="12"/>
                <w:szCs w:val="12"/>
                <w:lang w:val="sq-AL"/>
              </w:rPr>
              <w:t>a</w:t>
            </w:r>
            <w:r w:rsidRPr="00965E3C">
              <w:rPr>
                <w:rFonts w:ascii="Garamond" w:eastAsia="Times New Roman" w:hAnsi="Garamond" w:cs="Arial"/>
                <w:sz w:val="12"/>
                <w:szCs w:val="12"/>
                <w:lang w:val="sq-AL"/>
              </w:rPr>
              <w:t xml:space="preserve">kademike </w:t>
            </w:r>
          </w:p>
        </w:tc>
        <w:tc>
          <w:tcPr>
            <w:tcW w:w="452"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88,000</w:t>
            </w:r>
          </w:p>
        </w:tc>
        <w:tc>
          <w:tcPr>
            <w:tcW w:w="407"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2,000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9,000</w:t>
            </w:r>
          </w:p>
        </w:tc>
        <w:tc>
          <w:tcPr>
            <w:tcW w:w="491" w:type="pct"/>
            <w:tcBorders>
              <w:top w:val="dotted" w:sz="4" w:space="0" w:color="auto"/>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11,000</w:t>
            </w:r>
          </w:p>
        </w:tc>
        <w:tc>
          <w:tcPr>
            <w:tcW w:w="474" w:type="pct"/>
            <w:tcBorders>
              <w:top w:val="dotted" w:sz="4" w:space="0" w:color="auto"/>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99,000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24</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60021B" w:rsidRPr="00965E3C" w:rsidRDefault="0060021B" w:rsidP="00042F36">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Kontrolli Lart</w:t>
            </w:r>
            <w:r w:rsidR="00042F36" w:rsidRPr="00965E3C">
              <w:rPr>
                <w:rFonts w:ascii="Garamond" w:eastAsia="Times New Roman" w:hAnsi="Garamond" w:cs="Arial"/>
                <w:b/>
                <w:bCs/>
                <w:sz w:val="12"/>
                <w:szCs w:val="12"/>
                <w:lang w:val="sq-AL"/>
              </w:rPr>
              <w:t>ë</w:t>
            </w:r>
            <w:r w:rsidR="00B45567" w:rsidRPr="00965E3C">
              <w:rPr>
                <w:rFonts w:ascii="Garamond" w:eastAsia="Times New Roman" w:hAnsi="Garamond" w:cs="Arial"/>
                <w:b/>
                <w:bCs/>
                <w:sz w:val="12"/>
                <w:szCs w:val="12"/>
                <w:lang w:val="sq-AL"/>
              </w:rPr>
              <w:t xml:space="preserve"> </w:t>
            </w:r>
            <w:r w:rsidRPr="00965E3C">
              <w:rPr>
                <w:rFonts w:ascii="Garamond" w:eastAsia="Times New Roman" w:hAnsi="Garamond" w:cs="Arial"/>
                <w:b/>
                <w:bCs/>
                <w:sz w:val="12"/>
                <w:szCs w:val="12"/>
                <w:lang w:val="sq-AL"/>
              </w:rPr>
              <w:t>i Shtetit</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320,150</w:t>
            </w:r>
          </w:p>
        </w:tc>
        <w:tc>
          <w:tcPr>
            <w:tcW w:w="407"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20,000</w:t>
            </w:r>
          </w:p>
        </w:tc>
        <w:tc>
          <w:tcPr>
            <w:tcW w:w="406"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30,000</w:t>
            </w:r>
          </w:p>
        </w:tc>
        <w:tc>
          <w:tcPr>
            <w:tcW w:w="491" w:type="pct"/>
            <w:tcBorders>
              <w:top w:val="dotted" w:sz="4" w:space="0" w:color="auto"/>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50,000</w:t>
            </w:r>
          </w:p>
        </w:tc>
        <w:tc>
          <w:tcPr>
            <w:tcW w:w="474" w:type="pct"/>
            <w:tcBorders>
              <w:top w:val="dotted" w:sz="4" w:space="0" w:color="auto"/>
              <w:left w:val="nil"/>
              <w:bottom w:val="nil"/>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370,150</w:t>
            </w:r>
          </w:p>
        </w:tc>
      </w:tr>
      <w:tr w:rsidR="0060021B" w:rsidRPr="00965E3C" w:rsidTr="00FE53CD">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01120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Veprimtaria Auditues</w:t>
            </w:r>
            <w:r w:rsidR="00095D40">
              <w:rPr>
                <w:rFonts w:ascii="Garamond" w:eastAsia="Times New Roman" w:hAnsi="Garamond" w:cs="Arial"/>
                <w:sz w:val="12"/>
                <w:szCs w:val="12"/>
                <w:lang w:val="sq-AL"/>
              </w:rPr>
              <w:t xml:space="preserve">e </w:t>
            </w:r>
            <w:r w:rsidRPr="00965E3C">
              <w:rPr>
                <w:rFonts w:ascii="Garamond" w:eastAsia="Times New Roman" w:hAnsi="Garamond" w:cs="Arial"/>
                <w:sz w:val="12"/>
                <w:szCs w:val="12"/>
                <w:lang w:val="sq-AL"/>
              </w:rPr>
              <w:t>KLSH</w:t>
            </w:r>
            <w:r w:rsidR="00042F36" w:rsidRPr="00965E3C">
              <w:rPr>
                <w:rFonts w:ascii="Garamond" w:eastAsia="Times New Roman" w:hAnsi="Garamond" w:cs="Arial"/>
                <w:sz w:val="12"/>
                <w:szCs w:val="12"/>
                <w:lang w:val="sq-AL"/>
              </w:rPr>
              <w:t>-së</w:t>
            </w:r>
          </w:p>
        </w:tc>
        <w:tc>
          <w:tcPr>
            <w:tcW w:w="452"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320,150</w:t>
            </w:r>
          </w:p>
        </w:tc>
        <w:tc>
          <w:tcPr>
            <w:tcW w:w="407"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20,000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30,000</w:t>
            </w:r>
          </w:p>
        </w:tc>
        <w:tc>
          <w:tcPr>
            <w:tcW w:w="491" w:type="pct"/>
            <w:tcBorders>
              <w:top w:val="dotted" w:sz="4" w:space="0" w:color="auto"/>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50,000</w:t>
            </w:r>
          </w:p>
        </w:tc>
        <w:tc>
          <w:tcPr>
            <w:tcW w:w="474" w:type="pct"/>
            <w:tcBorders>
              <w:top w:val="dotted" w:sz="4" w:space="0" w:color="auto"/>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370,150</w:t>
            </w:r>
          </w:p>
        </w:tc>
      </w:tr>
      <w:tr w:rsidR="0060021B" w:rsidRPr="00965E3C" w:rsidTr="008E4281">
        <w:trPr>
          <w:trHeight w:val="162"/>
          <w:jc w:val="center"/>
        </w:trPr>
        <w:tc>
          <w:tcPr>
            <w:tcW w:w="254" w:type="pct"/>
            <w:tcBorders>
              <w:top w:val="nil"/>
              <w:left w:val="double" w:sz="6" w:space="0" w:color="auto"/>
              <w:bottom w:val="single"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25</w:t>
            </w:r>
          </w:p>
        </w:tc>
        <w:tc>
          <w:tcPr>
            <w:tcW w:w="2110" w:type="pct"/>
            <w:tcBorders>
              <w:top w:val="nil"/>
              <w:left w:val="single" w:sz="4" w:space="0" w:color="auto"/>
              <w:bottom w:val="single" w:sz="4" w:space="0" w:color="auto"/>
              <w:right w:val="single" w:sz="4" w:space="0" w:color="auto"/>
            </w:tcBorders>
            <w:shd w:val="clear" w:color="auto" w:fill="auto"/>
            <w:vAlign w:val="bottom"/>
            <w:hideMark/>
          </w:tcPr>
          <w:p w:rsidR="0060021B" w:rsidRPr="00965E3C" w:rsidRDefault="0060021B" w:rsidP="00042F36">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 xml:space="preserve">Ministria e </w:t>
            </w:r>
            <w:r w:rsidR="00042F36" w:rsidRPr="00965E3C">
              <w:rPr>
                <w:rFonts w:ascii="Garamond" w:eastAsia="Times New Roman" w:hAnsi="Garamond" w:cs="Arial"/>
                <w:b/>
                <w:bCs/>
                <w:sz w:val="12"/>
                <w:szCs w:val="12"/>
                <w:lang w:val="sq-AL"/>
              </w:rPr>
              <w:t>Mirëqenies</w:t>
            </w:r>
            <w:r w:rsidRPr="00965E3C">
              <w:rPr>
                <w:rFonts w:ascii="Garamond" w:eastAsia="Times New Roman" w:hAnsi="Garamond" w:cs="Arial"/>
                <w:b/>
                <w:bCs/>
                <w:sz w:val="12"/>
                <w:szCs w:val="12"/>
                <w:lang w:val="sq-AL"/>
              </w:rPr>
              <w:t xml:space="preserve"> Sociale dhe Rinis</w:t>
            </w:r>
            <w:r w:rsidR="00042F36" w:rsidRPr="00965E3C">
              <w:rPr>
                <w:rFonts w:ascii="Garamond" w:eastAsia="Times New Roman" w:hAnsi="Garamond" w:cs="Arial"/>
                <w:b/>
                <w:bCs/>
                <w:sz w:val="12"/>
                <w:szCs w:val="12"/>
                <w:lang w:val="sq-AL"/>
              </w:rPr>
              <w:t>ë</w:t>
            </w:r>
          </w:p>
        </w:tc>
        <w:tc>
          <w:tcPr>
            <w:tcW w:w="452"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72,399,810</w:t>
            </w:r>
          </w:p>
        </w:tc>
        <w:tc>
          <w:tcPr>
            <w:tcW w:w="407"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230,560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4,500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156,350</w:t>
            </w:r>
          </w:p>
        </w:tc>
        <w:tc>
          <w:tcPr>
            <w:tcW w:w="491"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391,410</w:t>
            </w:r>
          </w:p>
        </w:tc>
        <w:tc>
          <w:tcPr>
            <w:tcW w:w="474" w:type="pct"/>
            <w:tcBorders>
              <w:top w:val="nil"/>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72,791,220</w:t>
            </w:r>
          </w:p>
        </w:tc>
      </w:tr>
      <w:tr w:rsidR="0060021B" w:rsidRPr="00965E3C" w:rsidTr="008E4281">
        <w:trPr>
          <w:trHeight w:val="162"/>
          <w:jc w:val="center"/>
        </w:trPr>
        <w:tc>
          <w:tcPr>
            <w:tcW w:w="2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042F36" w:rsidRPr="00965E3C">
              <w:rPr>
                <w:rFonts w:ascii="Garamond" w:eastAsia="Times New Roman" w:hAnsi="Garamond" w:cs="Arial"/>
                <w:sz w:val="12"/>
                <w:szCs w:val="12"/>
                <w:lang w:val="sq-AL"/>
              </w:rPr>
              <w:t>menaxhimi dhe administrimi</w:t>
            </w:r>
          </w:p>
        </w:tc>
        <w:tc>
          <w:tcPr>
            <w:tcW w:w="452"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140,700</w:t>
            </w:r>
          </w:p>
        </w:tc>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13,261</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13,261</w:t>
            </w:r>
          </w:p>
        </w:tc>
        <w:tc>
          <w:tcPr>
            <w:tcW w:w="474" w:type="pct"/>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153,961</w:t>
            </w:r>
          </w:p>
        </w:tc>
      </w:tr>
      <w:tr w:rsidR="0060021B" w:rsidRPr="00965E3C" w:rsidTr="008E4281">
        <w:trPr>
          <w:trHeight w:val="162"/>
          <w:jc w:val="center"/>
        </w:trPr>
        <w:tc>
          <w:tcPr>
            <w:tcW w:w="254" w:type="pct"/>
            <w:tcBorders>
              <w:top w:val="single" w:sz="4" w:space="0" w:color="auto"/>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10220</w:t>
            </w:r>
          </w:p>
        </w:tc>
        <w:tc>
          <w:tcPr>
            <w:tcW w:w="211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Sigurimi </w:t>
            </w:r>
            <w:r w:rsidR="00042F36" w:rsidRPr="00965E3C">
              <w:rPr>
                <w:rFonts w:ascii="Garamond" w:eastAsia="Times New Roman" w:hAnsi="Garamond" w:cs="Arial"/>
                <w:sz w:val="12"/>
                <w:szCs w:val="12"/>
                <w:lang w:val="sq-AL"/>
              </w:rPr>
              <w:t>shoqeror</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45,421,000</w:t>
            </w:r>
          </w:p>
        </w:tc>
        <w:tc>
          <w:tcPr>
            <w:tcW w:w="407"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74" w:type="pct"/>
            <w:tcBorders>
              <w:top w:val="single" w:sz="4" w:space="0" w:color="auto"/>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45,421,000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lastRenderedPageBreak/>
              <w:t>10430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042F36">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P</w:t>
            </w:r>
            <w:r w:rsidR="00042F36" w:rsidRPr="00965E3C">
              <w:rPr>
                <w:rFonts w:ascii="Garamond" w:eastAsia="Times New Roman" w:hAnsi="Garamond" w:cs="Arial"/>
                <w:sz w:val="12"/>
                <w:szCs w:val="12"/>
                <w:lang w:val="sq-AL"/>
              </w:rPr>
              <w:t>ë</w:t>
            </w:r>
            <w:r w:rsidRPr="00965E3C">
              <w:rPr>
                <w:rFonts w:ascii="Garamond" w:eastAsia="Times New Roman" w:hAnsi="Garamond" w:cs="Arial"/>
                <w:sz w:val="12"/>
                <w:szCs w:val="12"/>
                <w:lang w:val="sq-AL"/>
              </w:rPr>
              <w:t>rkujdes</w:t>
            </w:r>
            <w:r w:rsidR="00042F36" w:rsidRPr="00965E3C">
              <w:rPr>
                <w:rFonts w:ascii="Garamond" w:eastAsia="Times New Roman" w:hAnsi="Garamond" w:cs="Arial"/>
                <w:sz w:val="12"/>
                <w:szCs w:val="12"/>
                <w:lang w:val="sq-AL"/>
              </w:rPr>
              <w:t>ja</w:t>
            </w:r>
            <w:r w:rsidRPr="00965E3C">
              <w:rPr>
                <w:rFonts w:ascii="Garamond" w:eastAsia="Times New Roman" w:hAnsi="Garamond" w:cs="Arial"/>
                <w:sz w:val="12"/>
                <w:szCs w:val="12"/>
                <w:lang w:val="sq-AL"/>
              </w:rPr>
              <w:t xml:space="preserve"> </w:t>
            </w:r>
            <w:r w:rsidR="00042F36" w:rsidRPr="00965E3C">
              <w:rPr>
                <w:rFonts w:ascii="Garamond" w:eastAsia="Times New Roman" w:hAnsi="Garamond" w:cs="Arial"/>
                <w:sz w:val="12"/>
                <w:szCs w:val="12"/>
                <w:lang w:val="sq-AL"/>
              </w:rPr>
              <w:t>sociale</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24,693,500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8,572</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44,000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52,572</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24,746,072</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10550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042F36">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Pun</w:t>
            </w:r>
            <w:r w:rsidR="00042F36" w:rsidRPr="00965E3C">
              <w:rPr>
                <w:rFonts w:ascii="Garamond" w:eastAsia="Times New Roman" w:hAnsi="Garamond" w:cs="Arial"/>
                <w:sz w:val="12"/>
                <w:szCs w:val="12"/>
                <w:lang w:val="sq-AL"/>
              </w:rPr>
              <w:t>ë</w:t>
            </w:r>
            <w:r w:rsidRPr="00965E3C">
              <w:rPr>
                <w:rFonts w:ascii="Garamond" w:eastAsia="Times New Roman" w:hAnsi="Garamond" w:cs="Arial"/>
                <w:sz w:val="12"/>
                <w:szCs w:val="12"/>
                <w:lang w:val="sq-AL"/>
              </w:rPr>
              <w:t xml:space="preserve">simi, </w:t>
            </w:r>
            <w:r w:rsidR="00042F36" w:rsidRPr="00965E3C">
              <w:rPr>
                <w:rFonts w:ascii="Garamond" w:eastAsia="Times New Roman" w:hAnsi="Garamond" w:cs="Arial"/>
                <w:sz w:val="12"/>
                <w:szCs w:val="12"/>
                <w:lang w:val="sq-AL"/>
              </w:rPr>
              <w:t>formimi dhe arsimi profesional</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1,798,000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24,500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4,500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29,000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1,827,000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04170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042F36">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Inspektimi</w:t>
            </w:r>
            <w:r w:rsidR="00B45567" w:rsidRPr="00965E3C">
              <w:rPr>
                <w:rFonts w:ascii="Garamond" w:eastAsia="Times New Roman" w:hAnsi="Garamond" w:cs="Arial"/>
                <w:sz w:val="12"/>
                <w:szCs w:val="12"/>
                <w:lang w:val="sq-AL"/>
              </w:rPr>
              <w:t xml:space="preserve"> në </w:t>
            </w:r>
            <w:r w:rsidR="00042F36" w:rsidRPr="00965E3C">
              <w:rPr>
                <w:rFonts w:ascii="Garamond" w:eastAsia="Times New Roman" w:hAnsi="Garamond" w:cs="Arial"/>
                <w:sz w:val="12"/>
                <w:szCs w:val="12"/>
                <w:lang w:val="sq-AL"/>
              </w:rPr>
              <w:t>punë</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163,500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2,000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2,000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165,500</w:t>
            </w:r>
          </w:p>
        </w:tc>
      </w:tr>
      <w:tr w:rsidR="0060021B" w:rsidRPr="00965E3C" w:rsidTr="00FE53CD">
        <w:trPr>
          <w:trHeight w:val="162"/>
          <w:jc w:val="center"/>
        </w:trPr>
        <w:tc>
          <w:tcPr>
            <w:tcW w:w="254" w:type="pct"/>
            <w:tcBorders>
              <w:top w:val="nil"/>
              <w:left w:val="double" w:sz="6" w:space="0" w:color="auto"/>
              <w:bottom w:val="nil"/>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10460</w:t>
            </w:r>
          </w:p>
        </w:tc>
        <w:tc>
          <w:tcPr>
            <w:tcW w:w="2110" w:type="pct"/>
            <w:tcBorders>
              <w:top w:val="nil"/>
              <w:left w:val="single" w:sz="4" w:space="0" w:color="auto"/>
              <w:bottom w:val="nil"/>
              <w:right w:val="single" w:sz="4" w:space="0" w:color="auto"/>
            </w:tcBorders>
            <w:shd w:val="clear" w:color="auto" w:fill="auto"/>
            <w:noWrap/>
            <w:vAlign w:val="bottom"/>
            <w:hideMark/>
          </w:tcPr>
          <w:p w:rsidR="0060021B" w:rsidRPr="00965E3C" w:rsidRDefault="00042F36"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Përfshirja</w:t>
            </w:r>
            <w:r w:rsidR="0060021B" w:rsidRPr="00965E3C">
              <w:rPr>
                <w:rFonts w:ascii="Garamond" w:eastAsia="Times New Roman" w:hAnsi="Garamond" w:cs="Arial"/>
                <w:sz w:val="12"/>
                <w:szCs w:val="12"/>
                <w:lang w:val="sq-AL"/>
              </w:rPr>
              <w:t xml:space="preserve"> </w:t>
            </w:r>
            <w:r w:rsidRPr="00965E3C">
              <w:rPr>
                <w:rFonts w:ascii="Garamond" w:eastAsia="Times New Roman" w:hAnsi="Garamond" w:cs="Arial"/>
                <w:sz w:val="12"/>
                <w:szCs w:val="12"/>
                <w:lang w:val="sq-AL"/>
              </w:rPr>
              <w:t>sociale</w:t>
            </w:r>
          </w:p>
        </w:tc>
        <w:tc>
          <w:tcPr>
            <w:tcW w:w="452"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26,500</w:t>
            </w:r>
          </w:p>
        </w:tc>
        <w:tc>
          <w:tcPr>
            <w:tcW w:w="407"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12,300</w:t>
            </w:r>
          </w:p>
        </w:tc>
        <w:tc>
          <w:tcPr>
            <w:tcW w:w="406"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112,350</w:t>
            </w:r>
          </w:p>
        </w:tc>
        <w:tc>
          <w:tcPr>
            <w:tcW w:w="491"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124,650</w:t>
            </w:r>
          </w:p>
        </w:tc>
        <w:tc>
          <w:tcPr>
            <w:tcW w:w="474" w:type="pct"/>
            <w:tcBorders>
              <w:top w:val="nil"/>
              <w:left w:val="nil"/>
              <w:bottom w:val="nil"/>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151,150</w:t>
            </w:r>
          </w:p>
        </w:tc>
      </w:tr>
      <w:tr w:rsidR="0060021B" w:rsidRPr="00965E3C" w:rsidTr="00FE53CD">
        <w:trPr>
          <w:trHeight w:val="162"/>
          <w:jc w:val="center"/>
        </w:trPr>
        <w:tc>
          <w:tcPr>
            <w:tcW w:w="254" w:type="pct"/>
            <w:tcBorders>
              <w:top w:val="dotted" w:sz="4" w:space="0" w:color="auto"/>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08480</w:t>
            </w:r>
          </w:p>
        </w:tc>
        <w:tc>
          <w:tcPr>
            <w:tcW w:w="211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60021B" w:rsidRPr="00965E3C" w:rsidRDefault="00042F36"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Mbështetje</w:t>
            </w:r>
            <w:r w:rsidR="0060021B" w:rsidRPr="00965E3C">
              <w:rPr>
                <w:rFonts w:ascii="Garamond" w:eastAsia="Times New Roman" w:hAnsi="Garamond" w:cs="Arial"/>
                <w:sz w:val="12"/>
                <w:szCs w:val="12"/>
                <w:lang w:val="sq-AL"/>
              </w:rPr>
              <w:t xml:space="preserve"> </w:t>
            </w:r>
            <w:r w:rsidRPr="00965E3C">
              <w:rPr>
                <w:rFonts w:ascii="Garamond" w:eastAsia="Times New Roman" w:hAnsi="Garamond" w:cs="Arial"/>
                <w:sz w:val="12"/>
                <w:szCs w:val="12"/>
                <w:lang w:val="sq-AL"/>
              </w:rPr>
              <w:t>për</w:t>
            </w:r>
            <w:r w:rsidR="0060021B" w:rsidRPr="00965E3C">
              <w:rPr>
                <w:rFonts w:ascii="Garamond" w:eastAsia="Times New Roman" w:hAnsi="Garamond" w:cs="Arial"/>
                <w:sz w:val="12"/>
                <w:szCs w:val="12"/>
                <w:lang w:val="sq-AL"/>
              </w:rPr>
              <w:t xml:space="preserve"> </w:t>
            </w:r>
            <w:r w:rsidRPr="00965E3C">
              <w:rPr>
                <w:rFonts w:ascii="Garamond" w:eastAsia="Times New Roman" w:hAnsi="Garamond" w:cs="Arial"/>
                <w:sz w:val="12"/>
                <w:szCs w:val="12"/>
                <w:lang w:val="sq-AL"/>
              </w:rPr>
              <w:t>kultet fetare</w:t>
            </w:r>
          </w:p>
        </w:tc>
        <w:tc>
          <w:tcPr>
            <w:tcW w:w="452" w:type="pct"/>
            <w:tcBorders>
              <w:top w:val="dotted"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126,610</w:t>
            </w:r>
          </w:p>
        </w:tc>
        <w:tc>
          <w:tcPr>
            <w:tcW w:w="407" w:type="pct"/>
            <w:tcBorders>
              <w:top w:val="dotted"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169,830</w:t>
            </w:r>
          </w:p>
        </w:tc>
        <w:tc>
          <w:tcPr>
            <w:tcW w:w="406" w:type="pct"/>
            <w:tcBorders>
              <w:top w:val="dotted"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dotted"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dotted"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169,830</w:t>
            </w:r>
          </w:p>
        </w:tc>
        <w:tc>
          <w:tcPr>
            <w:tcW w:w="474" w:type="pct"/>
            <w:tcBorders>
              <w:top w:val="dotted" w:sz="4" w:space="0" w:color="auto"/>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296,440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01190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042F36">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Rehabilitimi</w:t>
            </w:r>
            <w:r w:rsidR="00B45567" w:rsidRPr="00965E3C">
              <w:rPr>
                <w:rFonts w:ascii="Garamond" w:eastAsia="Times New Roman" w:hAnsi="Garamond" w:cs="Arial"/>
                <w:sz w:val="12"/>
                <w:szCs w:val="12"/>
                <w:lang w:val="sq-AL"/>
              </w:rPr>
              <w:t xml:space="preserve"> </w:t>
            </w:r>
            <w:r w:rsidRPr="00965E3C">
              <w:rPr>
                <w:rFonts w:ascii="Garamond" w:eastAsia="Times New Roman" w:hAnsi="Garamond" w:cs="Arial"/>
                <w:sz w:val="12"/>
                <w:szCs w:val="12"/>
                <w:lang w:val="sq-AL"/>
              </w:rPr>
              <w:t>i t</w:t>
            </w:r>
            <w:r w:rsidR="00042F36" w:rsidRPr="00965E3C">
              <w:rPr>
                <w:rFonts w:ascii="Garamond" w:eastAsia="Times New Roman" w:hAnsi="Garamond" w:cs="Arial"/>
                <w:sz w:val="12"/>
                <w:szCs w:val="12"/>
                <w:lang w:val="sq-AL"/>
              </w:rPr>
              <w:t>ë</w:t>
            </w:r>
            <w:r w:rsidRPr="00965E3C">
              <w:rPr>
                <w:rFonts w:ascii="Garamond" w:eastAsia="Times New Roman" w:hAnsi="Garamond" w:cs="Arial"/>
                <w:sz w:val="12"/>
                <w:szCs w:val="12"/>
                <w:lang w:val="sq-AL"/>
              </w:rPr>
              <w:t xml:space="preserve"> </w:t>
            </w:r>
            <w:r w:rsidR="00042F36" w:rsidRPr="00965E3C">
              <w:rPr>
                <w:rFonts w:ascii="Garamond" w:eastAsia="Times New Roman" w:hAnsi="Garamond" w:cs="Arial"/>
                <w:sz w:val="12"/>
                <w:szCs w:val="12"/>
                <w:lang w:val="sq-AL"/>
              </w:rPr>
              <w:t>përndjekurve politikë</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30,000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97</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97</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30,097</w:t>
            </w:r>
          </w:p>
        </w:tc>
      </w:tr>
      <w:tr w:rsidR="0060021B" w:rsidRPr="00965E3C" w:rsidTr="00FE53CD">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26</w:t>
            </w:r>
          </w:p>
        </w:tc>
        <w:tc>
          <w:tcPr>
            <w:tcW w:w="211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Ministria e Mjedisit</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1,158,300</w:t>
            </w:r>
          </w:p>
        </w:tc>
        <w:tc>
          <w:tcPr>
            <w:tcW w:w="407" w:type="pct"/>
            <w:tcBorders>
              <w:top w:val="single" w:sz="4" w:space="0" w:color="auto"/>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267,510</w:t>
            </w:r>
          </w:p>
        </w:tc>
        <w:tc>
          <w:tcPr>
            <w:tcW w:w="406" w:type="pct"/>
            <w:tcBorders>
              <w:top w:val="single" w:sz="4" w:space="0" w:color="auto"/>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419,397</w:t>
            </w:r>
          </w:p>
        </w:tc>
        <w:tc>
          <w:tcPr>
            <w:tcW w:w="406" w:type="pct"/>
            <w:tcBorders>
              <w:top w:val="single" w:sz="4" w:space="0" w:color="auto"/>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321,082</w:t>
            </w:r>
          </w:p>
        </w:tc>
        <w:tc>
          <w:tcPr>
            <w:tcW w:w="491"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1,007,989</w:t>
            </w:r>
          </w:p>
        </w:tc>
        <w:tc>
          <w:tcPr>
            <w:tcW w:w="474" w:type="pct"/>
            <w:tcBorders>
              <w:top w:val="single" w:sz="4" w:space="0" w:color="auto"/>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2,166,289</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042F36" w:rsidRPr="00965E3C">
              <w:rPr>
                <w:rFonts w:ascii="Garamond" w:eastAsia="Times New Roman" w:hAnsi="Garamond" w:cs="Arial"/>
                <w:sz w:val="12"/>
                <w:szCs w:val="12"/>
                <w:lang w:val="sq-AL"/>
              </w:rPr>
              <w:t>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123,400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5,563</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5,563</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128,963</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05320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042F36">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Programe p</w:t>
            </w:r>
            <w:r w:rsidR="00042F36" w:rsidRPr="00965E3C">
              <w:rPr>
                <w:rFonts w:ascii="Garamond" w:eastAsia="Times New Roman" w:hAnsi="Garamond" w:cs="Arial"/>
                <w:sz w:val="12"/>
                <w:szCs w:val="12"/>
                <w:lang w:val="sq-AL"/>
              </w:rPr>
              <w:t>ë</w:t>
            </w:r>
            <w:r w:rsidRPr="00965E3C">
              <w:rPr>
                <w:rFonts w:ascii="Garamond" w:eastAsia="Times New Roman" w:hAnsi="Garamond" w:cs="Arial"/>
                <w:sz w:val="12"/>
                <w:szCs w:val="12"/>
                <w:lang w:val="sq-AL"/>
              </w:rPr>
              <w:t xml:space="preserve">r mbrojtjen e </w:t>
            </w:r>
            <w:r w:rsidR="00042F36" w:rsidRPr="00965E3C">
              <w:rPr>
                <w:rFonts w:ascii="Garamond" w:eastAsia="Times New Roman" w:hAnsi="Garamond" w:cs="Arial"/>
                <w:sz w:val="12"/>
                <w:szCs w:val="12"/>
                <w:lang w:val="sq-AL"/>
              </w:rPr>
              <w:t>mjedisit</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360,800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66,744</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198,042</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264,786</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625,586</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04260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Administrimi i </w:t>
            </w:r>
            <w:r w:rsidR="00042F36" w:rsidRPr="00965E3C">
              <w:rPr>
                <w:rFonts w:ascii="Garamond" w:eastAsia="Times New Roman" w:hAnsi="Garamond" w:cs="Arial"/>
                <w:sz w:val="12"/>
                <w:szCs w:val="12"/>
                <w:lang w:val="sq-AL"/>
              </w:rPr>
              <w:t>pyjeve</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543,500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182,603</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419,397</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50,000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652,000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1,195,500</w:t>
            </w:r>
          </w:p>
        </w:tc>
      </w:tr>
      <w:tr w:rsidR="0060021B" w:rsidRPr="00965E3C" w:rsidTr="00FE53CD">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05640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Administrimi i </w:t>
            </w:r>
            <w:r w:rsidR="00042F36" w:rsidRPr="00965E3C">
              <w:rPr>
                <w:rFonts w:ascii="Garamond" w:eastAsia="Times New Roman" w:hAnsi="Garamond" w:cs="Arial"/>
                <w:sz w:val="12"/>
                <w:szCs w:val="12"/>
                <w:lang w:val="sq-AL"/>
              </w:rPr>
              <w:t>ujërave</w:t>
            </w:r>
          </w:p>
        </w:tc>
        <w:tc>
          <w:tcPr>
            <w:tcW w:w="452"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130,600</w:t>
            </w:r>
          </w:p>
        </w:tc>
        <w:tc>
          <w:tcPr>
            <w:tcW w:w="407"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12,600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73,040</w:t>
            </w:r>
          </w:p>
        </w:tc>
        <w:tc>
          <w:tcPr>
            <w:tcW w:w="491"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85,640</w:t>
            </w:r>
          </w:p>
        </w:tc>
        <w:tc>
          <w:tcPr>
            <w:tcW w:w="474" w:type="pct"/>
            <w:tcBorders>
              <w:top w:val="nil"/>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216,240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28</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 xml:space="preserve">Prokuroria e </w:t>
            </w:r>
            <w:r w:rsidR="00042F36" w:rsidRPr="00965E3C">
              <w:rPr>
                <w:rFonts w:ascii="Garamond" w:eastAsia="Times New Roman" w:hAnsi="Garamond" w:cs="Arial"/>
                <w:b/>
                <w:bCs/>
                <w:sz w:val="12"/>
                <w:szCs w:val="12"/>
                <w:lang w:val="sq-AL"/>
              </w:rPr>
              <w:t>Përgjithshme</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1,413,247</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148,000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148,000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1,561,247</w:t>
            </w:r>
          </w:p>
        </w:tc>
      </w:tr>
      <w:tr w:rsidR="0060021B" w:rsidRPr="00965E3C" w:rsidTr="00FE53CD">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042F36" w:rsidRPr="00965E3C">
              <w:rPr>
                <w:rFonts w:ascii="Garamond" w:eastAsia="Times New Roman" w:hAnsi="Garamond" w:cs="Arial"/>
                <w:sz w:val="12"/>
                <w:szCs w:val="12"/>
                <w:lang w:val="sq-AL"/>
              </w:rPr>
              <w:t>menaxhimi dhe administrimi</w:t>
            </w:r>
          </w:p>
        </w:tc>
        <w:tc>
          <w:tcPr>
            <w:tcW w:w="452"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1,413,247</w:t>
            </w:r>
          </w:p>
        </w:tc>
        <w:tc>
          <w:tcPr>
            <w:tcW w:w="407"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148,000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148,000</w:t>
            </w:r>
          </w:p>
        </w:tc>
        <w:tc>
          <w:tcPr>
            <w:tcW w:w="474" w:type="pct"/>
            <w:tcBorders>
              <w:top w:val="nil"/>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1,561,247</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29</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 xml:space="preserve">Zyra e Administrimit Buxhetit </w:t>
            </w:r>
            <w:r w:rsidR="00042F36" w:rsidRPr="00965E3C">
              <w:rPr>
                <w:rFonts w:ascii="Garamond" w:eastAsia="Times New Roman" w:hAnsi="Garamond" w:cs="Arial"/>
                <w:b/>
                <w:bCs/>
                <w:sz w:val="12"/>
                <w:szCs w:val="12"/>
                <w:lang w:val="sq-AL"/>
              </w:rPr>
              <w:t>Gjyqësor</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1,906,200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152,212</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152,212</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2,058,412</w:t>
            </w:r>
          </w:p>
        </w:tc>
      </w:tr>
      <w:tr w:rsidR="0060021B" w:rsidRPr="00965E3C" w:rsidTr="00FE53CD">
        <w:trPr>
          <w:trHeight w:val="162"/>
          <w:jc w:val="center"/>
        </w:trPr>
        <w:tc>
          <w:tcPr>
            <w:tcW w:w="254" w:type="pct"/>
            <w:tcBorders>
              <w:top w:val="nil"/>
              <w:left w:val="double" w:sz="6" w:space="0" w:color="auto"/>
              <w:bottom w:val="nil"/>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nil"/>
              <w:left w:val="single" w:sz="4" w:space="0" w:color="auto"/>
              <w:bottom w:val="nil"/>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042F36" w:rsidRPr="00965E3C">
              <w:rPr>
                <w:rFonts w:ascii="Garamond" w:eastAsia="Times New Roman" w:hAnsi="Garamond" w:cs="Arial"/>
                <w:sz w:val="12"/>
                <w:szCs w:val="12"/>
                <w:lang w:val="sq-AL"/>
              </w:rPr>
              <w:t>menaxhimi dhe administrimi</w:t>
            </w:r>
          </w:p>
        </w:tc>
        <w:tc>
          <w:tcPr>
            <w:tcW w:w="452"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28,380</w:t>
            </w:r>
          </w:p>
        </w:tc>
        <w:tc>
          <w:tcPr>
            <w:tcW w:w="407"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12,369</w:t>
            </w:r>
          </w:p>
        </w:tc>
        <w:tc>
          <w:tcPr>
            <w:tcW w:w="406"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12,369</w:t>
            </w:r>
          </w:p>
        </w:tc>
        <w:tc>
          <w:tcPr>
            <w:tcW w:w="474" w:type="pct"/>
            <w:tcBorders>
              <w:top w:val="nil"/>
              <w:left w:val="nil"/>
              <w:bottom w:val="nil"/>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40,749</w:t>
            </w:r>
          </w:p>
        </w:tc>
      </w:tr>
      <w:tr w:rsidR="0060021B" w:rsidRPr="00965E3C" w:rsidTr="00FE53CD">
        <w:trPr>
          <w:trHeight w:val="162"/>
          <w:jc w:val="center"/>
        </w:trPr>
        <w:tc>
          <w:tcPr>
            <w:tcW w:w="254" w:type="pct"/>
            <w:tcBorders>
              <w:top w:val="dotted" w:sz="4" w:space="0" w:color="auto"/>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03310</w:t>
            </w:r>
          </w:p>
        </w:tc>
        <w:tc>
          <w:tcPr>
            <w:tcW w:w="2110" w:type="pct"/>
            <w:tcBorders>
              <w:top w:val="dotted" w:sz="4" w:space="0" w:color="auto"/>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Buxheti </w:t>
            </w:r>
            <w:r w:rsidR="00042F36" w:rsidRPr="00965E3C">
              <w:rPr>
                <w:rFonts w:ascii="Garamond" w:eastAsia="Times New Roman" w:hAnsi="Garamond" w:cs="Arial"/>
                <w:sz w:val="12"/>
                <w:szCs w:val="12"/>
                <w:lang w:val="sq-AL"/>
              </w:rPr>
              <w:t>Gjyqësor</w:t>
            </w:r>
          </w:p>
        </w:tc>
        <w:tc>
          <w:tcPr>
            <w:tcW w:w="452" w:type="pct"/>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1,877,820</w:t>
            </w:r>
          </w:p>
        </w:tc>
        <w:tc>
          <w:tcPr>
            <w:tcW w:w="407" w:type="pct"/>
            <w:tcBorders>
              <w:top w:val="dotted" w:sz="4" w:space="0" w:color="auto"/>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139,843</w:t>
            </w:r>
          </w:p>
        </w:tc>
        <w:tc>
          <w:tcPr>
            <w:tcW w:w="406" w:type="pct"/>
            <w:tcBorders>
              <w:top w:val="dotted" w:sz="4" w:space="0" w:color="auto"/>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dotted" w:sz="4" w:space="0" w:color="auto"/>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dotted" w:sz="4" w:space="0" w:color="auto"/>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139,843</w:t>
            </w:r>
          </w:p>
        </w:tc>
        <w:tc>
          <w:tcPr>
            <w:tcW w:w="474" w:type="pct"/>
            <w:tcBorders>
              <w:top w:val="dotted" w:sz="4" w:space="0" w:color="auto"/>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2,017,663</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30</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Gjykata Kushtetuese</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110,000</w:t>
            </w:r>
          </w:p>
        </w:tc>
        <w:tc>
          <w:tcPr>
            <w:tcW w:w="407"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3,287</w:t>
            </w:r>
          </w:p>
        </w:tc>
        <w:tc>
          <w:tcPr>
            <w:tcW w:w="406"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3,287</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113,287</w:t>
            </w:r>
          </w:p>
        </w:tc>
      </w:tr>
      <w:tr w:rsidR="0060021B" w:rsidRPr="00965E3C" w:rsidTr="00FE53CD">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03320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Veprimtaria </w:t>
            </w:r>
            <w:r w:rsidR="00042F36" w:rsidRPr="00965E3C">
              <w:rPr>
                <w:rFonts w:ascii="Garamond" w:eastAsia="Times New Roman" w:hAnsi="Garamond" w:cs="Arial"/>
                <w:sz w:val="12"/>
                <w:szCs w:val="12"/>
                <w:lang w:val="sq-AL"/>
              </w:rPr>
              <w:t>Gjyqësore</w:t>
            </w:r>
            <w:r w:rsidRPr="00965E3C">
              <w:rPr>
                <w:rFonts w:ascii="Garamond" w:eastAsia="Times New Roman" w:hAnsi="Garamond" w:cs="Arial"/>
                <w:sz w:val="12"/>
                <w:szCs w:val="12"/>
                <w:lang w:val="sq-AL"/>
              </w:rPr>
              <w:t xml:space="preserve"> Kushtetuese</w:t>
            </w:r>
          </w:p>
        </w:tc>
        <w:tc>
          <w:tcPr>
            <w:tcW w:w="452"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110,000</w:t>
            </w:r>
          </w:p>
        </w:tc>
        <w:tc>
          <w:tcPr>
            <w:tcW w:w="407"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3,287</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3,287</w:t>
            </w:r>
          </w:p>
        </w:tc>
        <w:tc>
          <w:tcPr>
            <w:tcW w:w="474" w:type="pct"/>
            <w:tcBorders>
              <w:top w:val="nil"/>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113,287</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31</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60021B" w:rsidRPr="00965E3C" w:rsidRDefault="00042F36"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Agjencia</w:t>
            </w:r>
            <w:r w:rsidR="0060021B" w:rsidRPr="00965E3C">
              <w:rPr>
                <w:rFonts w:ascii="Garamond" w:eastAsia="Times New Roman" w:hAnsi="Garamond" w:cs="Arial"/>
                <w:b/>
                <w:bCs/>
                <w:sz w:val="12"/>
                <w:szCs w:val="12"/>
                <w:lang w:val="sq-AL"/>
              </w:rPr>
              <w:t xml:space="preserve"> Telegrafike Shqiptare</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93,700</w:t>
            </w:r>
          </w:p>
        </w:tc>
        <w:tc>
          <w:tcPr>
            <w:tcW w:w="407" w:type="pct"/>
            <w:tcBorders>
              <w:top w:val="single" w:sz="4" w:space="0" w:color="auto"/>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2,500</w:t>
            </w:r>
          </w:p>
        </w:tc>
        <w:tc>
          <w:tcPr>
            <w:tcW w:w="406"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2,500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96,200</w:t>
            </w:r>
          </w:p>
        </w:tc>
      </w:tr>
      <w:tr w:rsidR="0060021B" w:rsidRPr="00965E3C" w:rsidTr="00FE53CD">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08320</w:t>
            </w:r>
          </w:p>
        </w:tc>
        <w:tc>
          <w:tcPr>
            <w:tcW w:w="2110" w:type="pct"/>
            <w:tcBorders>
              <w:top w:val="nil"/>
              <w:left w:val="single" w:sz="4" w:space="0" w:color="auto"/>
              <w:bottom w:val="nil"/>
              <w:right w:val="single" w:sz="4" w:space="0" w:color="auto"/>
            </w:tcBorders>
            <w:shd w:val="clear" w:color="auto" w:fill="auto"/>
            <w:noWrap/>
            <w:vAlign w:val="bottom"/>
            <w:hideMark/>
          </w:tcPr>
          <w:p w:rsidR="0060021B" w:rsidRPr="00965E3C" w:rsidRDefault="0060021B" w:rsidP="00042F36">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Veprimtaria </w:t>
            </w:r>
            <w:r w:rsidR="00042F36" w:rsidRPr="00965E3C">
              <w:rPr>
                <w:rFonts w:ascii="Garamond" w:eastAsia="Times New Roman" w:hAnsi="Garamond" w:cs="Arial"/>
                <w:sz w:val="12"/>
                <w:szCs w:val="12"/>
                <w:lang w:val="sq-AL"/>
              </w:rPr>
              <w:t>telegrafik</w:t>
            </w:r>
            <w:r w:rsidR="00095D40">
              <w:rPr>
                <w:rFonts w:ascii="Garamond" w:eastAsia="Times New Roman" w:hAnsi="Garamond" w:cs="Arial"/>
                <w:sz w:val="12"/>
                <w:szCs w:val="12"/>
                <w:lang w:val="sq-AL"/>
              </w:rPr>
              <w:t xml:space="preserve">e </w:t>
            </w:r>
            <w:r w:rsidRPr="00965E3C">
              <w:rPr>
                <w:rFonts w:ascii="Garamond" w:eastAsia="Times New Roman" w:hAnsi="Garamond" w:cs="Arial"/>
                <w:sz w:val="12"/>
                <w:szCs w:val="12"/>
                <w:lang w:val="sq-AL"/>
              </w:rPr>
              <w:t>ATSH-s</w:t>
            </w:r>
            <w:r w:rsidR="00042F36" w:rsidRPr="00965E3C">
              <w:rPr>
                <w:rFonts w:ascii="Garamond" w:eastAsia="Times New Roman" w:hAnsi="Garamond" w:cs="Arial"/>
                <w:sz w:val="12"/>
                <w:szCs w:val="12"/>
                <w:lang w:val="sq-AL"/>
              </w:rPr>
              <w:t>ë</w:t>
            </w:r>
          </w:p>
        </w:tc>
        <w:tc>
          <w:tcPr>
            <w:tcW w:w="452"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93,700</w:t>
            </w:r>
          </w:p>
        </w:tc>
        <w:tc>
          <w:tcPr>
            <w:tcW w:w="407"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2,500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2,500</w:t>
            </w:r>
          </w:p>
        </w:tc>
        <w:tc>
          <w:tcPr>
            <w:tcW w:w="474" w:type="pct"/>
            <w:tcBorders>
              <w:top w:val="nil"/>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96,200</w:t>
            </w:r>
          </w:p>
        </w:tc>
      </w:tr>
      <w:tr w:rsidR="0060021B" w:rsidRPr="00965E3C" w:rsidTr="00FE53CD">
        <w:trPr>
          <w:trHeight w:val="162"/>
          <w:jc w:val="center"/>
        </w:trPr>
        <w:tc>
          <w:tcPr>
            <w:tcW w:w="254" w:type="pct"/>
            <w:tcBorders>
              <w:top w:val="dashed" w:sz="4" w:space="0" w:color="auto"/>
              <w:left w:val="double" w:sz="6" w:space="0" w:color="auto"/>
              <w:bottom w:val="dash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40</w:t>
            </w:r>
          </w:p>
        </w:tc>
        <w:tc>
          <w:tcPr>
            <w:tcW w:w="2110" w:type="pct"/>
            <w:tcBorders>
              <w:top w:val="dashed" w:sz="4" w:space="0" w:color="auto"/>
              <w:left w:val="single" w:sz="4" w:space="0" w:color="auto"/>
              <w:bottom w:val="dashed" w:sz="4" w:space="0" w:color="auto"/>
              <w:right w:val="single" w:sz="4" w:space="0" w:color="auto"/>
            </w:tcBorders>
            <w:shd w:val="clear" w:color="auto" w:fill="auto"/>
            <w:vAlign w:val="bottom"/>
            <w:hideMark/>
          </w:tcPr>
          <w:p w:rsidR="0060021B" w:rsidRPr="00965E3C" w:rsidRDefault="0060021B" w:rsidP="00042F36">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Partit</w:t>
            </w:r>
            <w:r w:rsidR="00042F36" w:rsidRPr="00965E3C">
              <w:rPr>
                <w:rFonts w:ascii="Garamond" w:eastAsia="Times New Roman" w:hAnsi="Garamond" w:cs="Arial"/>
                <w:b/>
                <w:bCs/>
                <w:sz w:val="12"/>
                <w:szCs w:val="12"/>
                <w:lang w:val="sq-AL"/>
              </w:rPr>
              <w:t>ë</w:t>
            </w:r>
            <w:r w:rsidRPr="00965E3C">
              <w:rPr>
                <w:rFonts w:ascii="Garamond" w:eastAsia="Times New Roman" w:hAnsi="Garamond" w:cs="Arial"/>
                <w:b/>
                <w:bCs/>
                <w:sz w:val="12"/>
                <w:szCs w:val="12"/>
                <w:lang w:val="sq-AL"/>
              </w:rPr>
              <w:t xml:space="preserve"> </w:t>
            </w:r>
            <w:r w:rsidR="00042F36" w:rsidRPr="00965E3C">
              <w:rPr>
                <w:rFonts w:ascii="Garamond" w:eastAsia="Times New Roman" w:hAnsi="Garamond" w:cs="Arial"/>
                <w:b/>
                <w:bCs/>
                <w:sz w:val="12"/>
                <w:szCs w:val="12"/>
                <w:lang w:val="sq-AL"/>
              </w:rPr>
              <w:t>p</w:t>
            </w:r>
            <w:r w:rsidRPr="00965E3C">
              <w:rPr>
                <w:rFonts w:ascii="Garamond" w:eastAsia="Times New Roman" w:hAnsi="Garamond" w:cs="Arial"/>
                <w:b/>
                <w:bCs/>
                <w:sz w:val="12"/>
                <w:szCs w:val="12"/>
                <w:lang w:val="sq-AL"/>
              </w:rPr>
              <w:t>olitike</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201,000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201,000</w:t>
            </w:r>
          </w:p>
        </w:tc>
      </w:tr>
      <w:tr w:rsidR="0060021B" w:rsidRPr="00965E3C" w:rsidTr="00FE53CD">
        <w:trPr>
          <w:trHeight w:val="162"/>
          <w:jc w:val="center"/>
        </w:trPr>
        <w:tc>
          <w:tcPr>
            <w:tcW w:w="254" w:type="pct"/>
            <w:tcBorders>
              <w:top w:val="dotted" w:sz="4" w:space="0" w:color="auto"/>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60021B" w:rsidRPr="00965E3C" w:rsidRDefault="00042F36"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Mbështetje për partitë politike</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190,000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190,000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042F36" w:rsidP="00042F36">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Mbështetje për s</w:t>
            </w:r>
            <w:r w:rsidR="0060021B" w:rsidRPr="00965E3C">
              <w:rPr>
                <w:rFonts w:ascii="Garamond" w:eastAsia="Times New Roman" w:hAnsi="Garamond" w:cs="Arial"/>
                <w:sz w:val="12"/>
                <w:szCs w:val="12"/>
                <w:lang w:val="sq-AL"/>
              </w:rPr>
              <w:t>hoqatat</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9,000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9,000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042F36" w:rsidP="00042F36">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Mbështetje për organizatat e veteranëve me status</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2,000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2,000</w:t>
            </w:r>
          </w:p>
        </w:tc>
      </w:tr>
      <w:tr w:rsidR="0060021B" w:rsidRPr="00965E3C" w:rsidTr="00FE53CD">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50</w:t>
            </w:r>
          </w:p>
        </w:tc>
        <w:tc>
          <w:tcPr>
            <w:tcW w:w="211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60021B" w:rsidRPr="00965E3C" w:rsidRDefault="0060021B" w:rsidP="00042F36">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Instituti Statistik</w:t>
            </w:r>
            <w:r w:rsidR="00042F36" w:rsidRPr="00965E3C">
              <w:rPr>
                <w:rFonts w:ascii="Garamond" w:eastAsia="Times New Roman" w:hAnsi="Garamond" w:cs="Arial"/>
                <w:b/>
                <w:bCs/>
                <w:sz w:val="12"/>
                <w:szCs w:val="12"/>
                <w:lang w:val="sq-AL"/>
              </w:rPr>
              <w:t>ë</w:t>
            </w:r>
            <w:r w:rsidRPr="00965E3C">
              <w:rPr>
                <w:rFonts w:ascii="Garamond" w:eastAsia="Times New Roman" w:hAnsi="Garamond" w:cs="Arial"/>
                <w:b/>
                <w:bCs/>
                <w:sz w:val="12"/>
                <w:szCs w:val="12"/>
                <w:lang w:val="sq-AL"/>
              </w:rPr>
              <w:t>s</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481,930</w:t>
            </w:r>
          </w:p>
        </w:tc>
        <w:tc>
          <w:tcPr>
            <w:tcW w:w="407" w:type="pct"/>
            <w:tcBorders>
              <w:top w:val="single" w:sz="4" w:space="0" w:color="auto"/>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7,000</w:t>
            </w:r>
          </w:p>
        </w:tc>
        <w:tc>
          <w:tcPr>
            <w:tcW w:w="406" w:type="pct"/>
            <w:tcBorders>
              <w:top w:val="single" w:sz="4" w:space="0" w:color="auto"/>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single" w:sz="4" w:space="0" w:color="auto"/>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70,000</w:t>
            </w:r>
          </w:p>
        </w:tc>
        <w:tc>
          <w:tcPr>
            <w:tcW w:w="491"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77,000</w:t>
            </w:r>
          </w:p>
        </w:tc>
        <w:tc>
          <w:tcPr>
            <w:tcW w:w="474" w:type="pct"/>
            <w:tcBorders>
              <w:top w:val="single" w:sz="4" w:space="0" w:color="auto"/>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558,930</w:t>
            </w:r>
          </w:p>
        </w:tc>
      </w:tr>
      <w:tr w:rsidR="0060021B" w:rsidRPr="00965E3C" w:rsidTr="00FE53CD">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01320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042F36">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Veprimtaria </w:t>
            </w:r>
            <w:r w:rsidR="00042F36" w:rsidRPr="00965E3C">
              <w:rPr>
                <w:rFonts w:ascii="Garamond" w:eastAsia="Times New Roman" w:hAnsi="Garamond" w:cs="Arial"/>
                <w:sz w:val="12"/>
                <w:szCs w:val="12"/>
                <w:lang w:val="sq-AL"/>
              </w:rPr>
              <w:t>s</w:t>
            </w:r>
            <w:r w:rsidRPr="00965E3C">
              <w:rPr>
                <w:rFonts w:ascii="Garamond" w:eastAsia="Times New Roman" w:hAnsi="Garamond" w:cs="Arial"/>
                <w:sz w:val="12"/>
                <w:szCs w:val="12"/>
                <w:lang w:val="sq-AL"/>
              </w:rPr>
              <w:t xml:space="preserve">tatistikore </w:t>
            </w:r>
          </w:p>
        </w:tc>
        <w:tc>
          <w:tcPr>
            <w:tcW w:w="452"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481,930</w:t>
            </w:r>
          </w:p>
        </w:tc>
        <w:tc>
          <w:tcPr>
            <w:tcW w:w="407"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7,000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70,000</w:t>
            </w:r>
          </w:p>
        </w:tc>
        <w:tc>
          <w:tcPr>
            <w:tcW w:w="491"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77,000</w:t>
            </w:r>
          </w:p>
        </w:tc>
        <w:tc>
          <w:tcPr>
            <w:tcW w:w="474" w:type="pct"/>
            <w:tcBorders>
              <w:top w:val="nil"/>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558,930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55</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 xml:space="preserve">Shkolla e </w:t>
            </w:r>
            <w:r w:rsidR="00042F36" w:rsidRPr="00965E3C">
              <w:rPr>
                <w:rFonts w:ascii="Garamond" w:eastAsia="Times New Roman" w:hAnsi="Garamond" w:cs="Arial"/>
                <w:b/>
                <w:bCs/>
                <w:sz w:val="12"/>
                <w:szCs w:val="12"/>
                <w:lang w:val="sq-AL"/>
              </w:rPr>
              <w:t>Magjistraturës</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58,600</w:t>
            </w:r>
          </w:p>
        </w:tc>
        <w:tc>
          <w:tcPr>
            <w:tcW w:w="407"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1,000</w:t>
            </w:r>
          </w:p>
        </w:tc>
        <w:tc>
          <w:tcPr>
            <w:tcW w:w="406"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1,000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59,600</w:t>
            </w:r>
          </w:p>
        </w:tc>
      </w:tr>
      <w:tr w:rsidR="0060021B" w:rsidRPr="00965E3C" w:rsidTr="00FE53CD">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09820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042F36">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Veprimtaria </w:t>
            </w:r>
            <w:r w:rsidR="00042F36" w:rsidRPr="00965E3C">
              <w:rPr>
                <w:rFonts w:ascii="Garamond" w:eastAsia="Times New Roman" w:hAnsi="Garamond" w:cs="Arial"/>
                <w:sz w:val="12"/>
                <w:szCs w:val="12"/>
                <w:lang w:val="sq-AL"/>
              </w:rPr>
              <w:t>a</w:t>
            </w:r>
            <w:r w:rsidRPr="00965E3C">
              <w:rPr>
                <w:rFonts w:ascii="Garamond" w:eastAsia="Times New Roman" w:hAnsi="Garamond" w:cs="Arial"/>
                <w:sz w:val="12"/>
                <w:szCs w:val="12"/>
                <w:lang w:val="sq-AL"/>
              </w:rPr>
              <w:t>rsimore</w:t>
            </w:r>
          </w:p>
        </w:tc>
        <w:tc>
          <w:tcPr>
            <w:tcW w:w="452"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58,600</w:t>
            </w:r>
          </w:p>
        </w:tc>
        <w:tc>
          <w:tcPr>
            <w:tcW w:w="407"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1,000</w:t>
            </w:r>
          </w:p>
        </w:tc>
        <w:tc>
          <w:tcPr>
            <w:tcW w:w="406" w:type="pct"/>
            <w:tcBorders>
              <w:top w:val="nil"/>
              <w:left w:val="single" w:sz="4" w:space="0" w:color="auto"/>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single" w:sz="4" w:space="0" w:color="auto"/>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1,000</w:t>
            </w:r>
          </w:p>
        </w:tc>
        <w:tc>
          <w:tcPr>
            <w:tcW w:w="474" w:type="pct"/>
            <w:tcBorders>
              <w:top w:val="nil"/>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59,600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56</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Fondi</w:t>
            </w:r>
            <w:r w:rsidR="00B45567" w:rsidRPr="00965E3C">
              <w:rPr>
                <w:rFonts w:ascii="Garamond" w:eastAsia="Times New Roman" w:hAnsi="Garamond" w:cs="Arial"/>
                <w:b/>
                <w:bCs/>
                <w:sz w:val="12"/>
                <w:szCs w:val="12"/>
                <w:lang w:val="sq-AL"/>
              </w:rPr>
              <w:t xml:space="preserve"> </w:t>
            </w:r>
            <w:r w:rsidRPr="00965E3C">
              <w:rPr>
                <w:rFonts w:ascii="Garamond" w:eastAsia="Times New Roman" w:hAnsi="Garamond" w:cs="Arial"/>
                <w:b/>
                <w:bCs/>
                <w:sz w:val="12"/>
                <w:szCs w:val="12"/>
                <w:lang w:val="sq-AL"/>
              </w:rPr>
              <w:t>i Zhvillimit Shqiptar</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2,084,266</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8,000,000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10,084,266</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10,084,266</w:t>
            </w:r>
          </w:p>
        </w:tc>
      </w:tr>
      <w:tr w:rsidR="0060021B" w:rsidRPr="00965E3C" w:rsidTr="00FE53CD">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06210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042F36">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Programe </w:t>
            </w:r>
            <w:r w:rsidR="00042F36" w:rsidRPr="00965E3C">
              <w:rPr>
                <w:rFonts w:ascii="Garamond" w:eastAsia="Times New Roman" w:hAnsi="Garamond" w:cs="Arial"/>
                <w:sz w:val="12"/>
                <w:szCs w:val="12"/>
                <w:lang w:val="sq-AL"/>
              </w:rPr>
              <w:t>z</w:t>
            </w:r>
            <w:r w:rsidRPr="00965E3C">
              <w:rPr>
                <w:rFonts w:ascii="Garamond" w:eastAsia="Times New Roman" w:hAnsi="Garamond" w:cs="Arial"/>
                <w:sz w:val="12"/>
                <w:szCs w:val="12"/>
                <w:lang w:val="sq-AL"/>
              </w:rPr>
              <w:t>hvillimi</w:t>
            </w:r>
          </w:p>
        </w:tc>
        <w:tc>
          <w:tcPr>
            <w:tcW w:w="452"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7"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2,084,266</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8,000,000</w:t>
            </w:r>
          </w:p>
        </w:tc>
        <w:tc>
          <w:tcPr>
            <w:tcW w:w="491"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10,084,266</w:t>
            </w:r>
          </w:p>
        </w:tc>
        <w:tc>
          <w:tcPr>
            <w:tcW w:w="474" w:type="pct"/>
            <w:tcBorders>
              <w:top w:val="nil"/>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10,084,266</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57</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 xml:space="preserve">Qendra </w:t>
            </w:r>
            <w:r w:rsidR="00042F36" w:rsidRPr="00965E3C">
              <w:rPr>
                <w:rFonts w:ascii="Garamond" w:eastAsia="Times New Roman" w:hAnsi="Garamond" w:cs="Arial"/>
                <w:b/>
                <w:bCs/>
                <w:sz w:val="12"/>
                <w:szCs w:val="12"/>
                <w:lang w:val="sq-AL"/>
              </w:rPr>
              <w:t>Kombëtar</w:t>
            </w:r>
            <w:r w:rsidR="00095D40">
              <w:rPr>
                <w:rFonts w:ascii="Garamond" w:eastAsia="Times New Roman" w:hAnsi="Garamond" w:cs="Arial"/>
                <w:b/>
                <w:bCs/>
                <w:sz w:val="12"/>
                <w:szCs w:val="12"/>
                <w:lang w:val="sq-AL"/>
              </w:rPr>
              <w:t xml:space="preserve">e </w:t>
            </w:r>
            <w:r w:rsidR="00042F36" w:rsidRPr="00965E3C">
              <w:rPr>
                <w:rFonts w:ascii="Garamond" w:eastAsia="Times New Roman" w:hAnsi="Garamond" w:cs="Arial"/>
                <w:b/>
                <w:bCs/>
                <w:sz w:val="12"/>
                <w:szCs w:val="12"/>
                <w:lang w:val="sq-AL"/>
              </w:rPr>
              <w:t>Kinematografisë</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104,270</w:t>
            </w:r>
          </w:p>
        </w:tc>
        <w:tc>
          <w:tcPr>
            <w:tcW w:w="407"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2,000</w:t>
            </w:r>
          </w:p>
        </w:tc>
        <w:tc>
          <w:tcPr>
            <w:tcW w:w="406"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2,000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106,270</w:t>
            </w:r>
          </w:p>
        </w:tc>
      </w:tr>
      <w:tr w:rsidR="0060021B" w:rsidRPr="00965E3C" w:rsidTr="00FE53CD">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08220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042F36"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Mbështetja</w:t>
            </w:r>
            <w:r w:rsidR="0060021B" w:rsidRPr="00965E3C">
              <w:rPr>
                <w:rFonts w:ascii="Garamond" w:eastAsia="Times New Roman" w:hAnsi="Garamond" w:cs="Arial"/>
                <w:sz w:val="12"/>
                <w:szCs w:val="12"/>
                <w:lang w:val="sq-AL"/>
              </w:rPr>
              <w:t xml:space="preserve"> e </w:t>
            </w:r>
            <w:r w:rsidRPr="00965E3C">
              <w:rPr>
                <w:rFonts w:ascii="Garamond" w:eastAsia="Times New Roman" w:hAnsi="Garamond" w:cs="Arial"/>
                <w:sz w:val="12"/>
                <w:szCs w:val="12"/>
                <w:lang w:val="sq-AL"/>
              </w:rPr>
              <w:t>veprimtarisë</w:t>
            </w:r>
            <w:r w:rsidR="0060021B" w:rsidRPr="00965E3C">
              <w:rPr>
                <w:rFonts w:ascii="Garamond" w:eastAsia="Times New Roman" w:hAnsi="Garamond" w:cs="Arial"/>
                <w:sz w:val="12"/>
                <w:szCs w:val="12"/>
                <w:lang w:val="sq-AL"/>
              </w:rPr>
              <w:t xml:space="preserve"> kinematografike</w:t>
            </w:r>
          </w:p>
        </w:tc>
        <w:tc>
          <w:tcPr>
            <w:tcW w:w="452"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104,270</w:t>
            </w:r>
          </w:p>
        </w:tc>
        <w:tc>
          <w:tcPr>
            <w:tcW w:w="407"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2,000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2,000</w:t>
            </w:r>
          </w:p>
        </w:tc>
        <w:tc>
          <w:tcPr>
            <w:tcW w:w="474" w:type="pct"/>
            <w:tcBorders>
              <w:top w:val="nil"/>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106,270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63</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60021B" w:rsidRPr="00965E3C" w:rsidRDefault="00042F36" w:rsidP="00042F36">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Këshilli</w:t>
            </w:r>
            <w:r w:rsidR="0060021B" w:rsidRPr="00965E3C">
              <w:rPr>
                <w:rFonts w:ascii="Garamond" w:eastAsia="Times New Roman" w:hAnsi="Garamond" w:cs="Arial"/>
                <w:b/>
                <w:bCs/>
                <w:sz w:val="12"/>
                <w:szCs w:val="12"/>
                <w:lang w:val="sq-AL"/>
              </w:rPr>
              <w:t xml:space="preserve"> i Lart</w:t>
            </w:r>
            <w:r w:rsidRPr="00965E3C">
              <w:rPr>
                <w:rFonts w:ascii="Garamond" w:eastAsia="Times New Roman" w:hAnsi="Garamond" w:cs="Arial"/>
                <w:b/>
                <w:bCs/>
                <w:sz w:val="12"/>
                <w:szCs w:val="12"/>
                <w:lang w:val="sq-AL"/>
              </w:rPr>
              <w:t>ë</w:t>
            </w:r>
            <w:r w:rsidR="0060021B" w:rsidRPr="00965E3C">
              <w:rPr>
                <w:rFonts w:ascii="Garamond" w:eastAsia="Times New Roman" w:hAnsi="Garamond" w:cs="Arial"/>
                <w:b/>
                <w:bCs/>
                <w:sz w:val="12"/>
                <w:szCs w:val="12"/>
                <w:lang w:val="sq-AL"/>
              </w:rPr>
              <w:t xml:space="preserve"> i </w:t>
            </w:r>
            <w:r w:rsidRPr="00965E3C">
              <w:rPr>
                <w:rFonts w:ascii="Garamond" w:eastAsia="Times New Roman" w:hAnsi="Garamond" w:cs="Arial"/>
                <w:b/>
                <w:bCs/>
                <w:sz w:val="12"/>
                <w:szCs w:val="12"/>
                <w:lang w:val="sq-AL"/>
              </w:rPr>
              <w:t>Drejtësisë</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85,920</w:t>
            </w:r>
          </w:p>
        </w:tc>
        <w:tc>
          <w:tcPr>
            <w:tcW w:w="407"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2,000</w:t>
            </w:r>
          </w:p>
        </w:tc>
        <w:tc>
          <w:tcPr>
            <w:tcW w:w="406"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2,000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87,920</w:t>
            </w:r>
          </w:p>
        </w:tc>
      </w:tr>
      <w:tr w:rsidR="0060021B" w:rsidRPr="00965E3C" w:rsidTr="00FE53CD">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03320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Veprimtaria </w:t>
            </w:r>
            <w:r w:rsidR="00042F36" w:rsidRPr="00965E3C">
              <w:rPr>
                <w:rFonts w:ascii="Garamond" w:eastAsia="Times New Roman" w:hAnsi="Garamond" w:cs="Arial"/>
                <w:sz w:val="12"/>
                <w:szCs w:val="12"/>
                <w:lang w:val="sq-AL"/>
              </w:rPr>
              <w:t>mbikëqyrës</w:t>
            </w:r>
            <w:r w:rsidR="00095D40">
              <w:rPr>
                <w:rFonts w:ascii="Garamond" w:eastAsia="Times New Roman" w:hAnsi="Garamond" w:cs="Arial"/>
                <w:sz w:val="12"/>
                <w:szCs w:val="12"/>
                <w:lang w:val="sq-AL"/>
              </w:rPr>
              <w:t xml:space="preserve">e </w:t>
            </w:r>
            <w:r w:rsidRPr="00965E3C">
              <w:rPr>
                <w:rFonts w:ascii="Garamond" w:eastAsia="Times New Roman" w:hAnsi="Garamond" w:cs="Arial"/>
                <w:sz w:val="12"/>
                <w:szCs w:val="12"/>
                <w:lang w:val="sq-AL"/>
              </w:rPr>
              <w:t>KLD</w:t>
            </w:r>
            <w:r w:rsidR="00042F36" w:rsidRPr="00965E3C">
              <w:rPr>
                <w:rFonts w:ascii="Garamond" w:eastAsia="Times New Roman" w:hAnsi="Garamond" w:cs="Arial"/>
                <w:sz w:val="12"/>
                <w:szCs w:val="12"/>
                <w:lang w:val="sq-AL"/>
              </w:rPr>
              <w:t>-së</w:t>
            </w:r>
          </w:p>
        </w:tc>
        <w:tc>
          <w:tcPr>
            <w:tcW w:w="452"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85,920</w:t>
            </w:r>
          </w:p>
        </w:tc>
        <w:tc>
          <w:tcPr>
            <w:tcW w:w="407"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2,000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2,000</w:t>
            </w:r>
          </w:p>
        </w:tc>
        <w:tc>
          <w:tcPr>
            <w:tcW w:w="474" w:type="pct"/>
            <w:tcBorders>
              <w:top w:val="nil"/>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87,920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66</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Avokati i Popullit</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91,500</w:t>
            </w:r>
          </w:p>
        </w:tc>
        <w:tc>
          <w:tcPr>
            <w:tcW w:w="407"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4,000</w:t>
            </w:r>
          </w:p>
        </w:tc>
        <w:tc>
          <w:tcPr>
            <w:tcW w:w="406"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36,400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40,400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131,900</w:t>
            </w:r>
          </w:p>
        </w:tc>
      </w:tr>
      <w:tr w:rsidR="0060021B" w:rsidRPr="00965E3C" w:rsidTr="00FE53CD">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03320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042F36"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Shërbimi</w:t>
            </w:r>
            <w:r w:rsidR="0060021B" w:rsidRPr="00965E3C">
              <w:rPr>
                <w:rFonts w:ascii="Garamond" w:eastAsia="Times New Roman" w:hAnsi="Garamond" w:cs="Arial"/>
                <w:sz w:val="12"/>
                <w:szCs w:val="12"/>
                <w:lang w:val="sq-AL"/>
              </w:rPr>
              <w:t xml:space="preserve"> i </w:t>
            </w:r>
            <w:r w:rsidRPr="00965E3C">
              <w:rPr>
                <w:rFonts w:ascii="Garamond" w:eastAsia="Times New Roman" w:hAnsi="Garamond" w:cs="Arial"/>
                <w:sz w:val="12"/>
                <w:szCs w:val="12"/>
                <w:lang w:val="sq-AL"/>
              </w:rPr>
              <w:t>avokatisë</w:t>
            </w:r>
          </w:p>
        </w:tc>
        <w:tc>
          <w:tcPr>
            <w:tcW w:w="452"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91,500</w:t>
            </w:r>
          </w:p>
        </w:tc>
        <w:tc>
          <w:tcPr>
            <w:tcW w:w="407"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4,000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36,400</w:t>
            </w:r>
          </w:p>
        </w:tc>
        <w:tc>
          <w:tcPr>
            <w:tcW w:w="491"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40,400</w:t>
            </w:r>
          </w:p>
        </w:tc>
        <w:tc>
          <w:tcPr>
            <w:tcW w:w="474" w:type="pct"/>
            <w:tcBorders>
              <w:top w:val="nil"/>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131,900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67</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Komisioni</w:t>
            </w:r>
            <w:r w:rsidR="00B45567" w:rsidRPr="00965E3C">
              <w:rPr>
                <w:rFonts w:ascii="Garamond" w:eastAsia="Times New Roman" w:hAnsi="Garamond" w:cs="Arial"/>
                <w:b/>
                <w:bCs/>
                <w:sz w:val="12"/>
                <w:szCs w:val="12"/>
                <w:lang w:val="sq-AL"/>
              </w:rPr>
              <w:t xml:space="preserve"> </w:t>
            </w:r>
            <w:r w:rsidRPr="00965E3C">
              <w:rPr>
                <w:rFonts w:ascii="Garamond" w:eastAsia="Times New Roman" w:hAnsi="Garamond" w:cs="Arial"/>
                <w:b/>
                <w:bCs/>
                <w:sz w:val="12"/>
                <w:szCs w:val="12"/>
                <w:lang w:val="sq-AL"/>
              </w:rPr>
              <w:t xml:space="preserve">i </w:t>
            </w:r>
            <w:r w:rsidR="00042F36" w:rsidRPr="00965E3C">
              <w:rPr>
                <w:rFonts w:ascii="Garamond" w:eastAsia="Times New Roman" w:hAnsi="Garamond" w:cs="Arial"/>
                <w:b/>
                <w:bCs/>
                <w:sz w:val="12"/>
                <w:szCs w:val="12"/>
                <w:lang w:val="sq-AL"/>
              </w:rPr>
              <w:t>Shërbimit</w:t>
            </w:r>
            <w:r w:rsidRPr="00965E3C">
              <w:rPr>
                <w:rFonts w:ascii="Garamond" w:eastAsia="Times New Roman" w:hAnsi="Garamond" w:cs="Arial"/>
                <w:b/>
                <w:bCs/>
                <w:sz w:val="12"/>
                <w:szCs w:val="12"/>
                <w:lang w:val="sq-AL"/>
              </w:rPr>
              <w:t xml:space="preserve"> Civil</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43,670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1,500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1,500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45,170</w:t>
            </w:r>
          </w:p>
        </w:tc>
      </w:tr>
      <w:tr w:rsidR="0060021B" w:rsidRPr="00965E3C" w:rsidTr="00FE53CD">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042F36" w:rsidRPr="00965E3C">
              <w:rPr>
                <w:rFonts w:ascii="Garamond" w:eastAsia="Times New Roman" w:hAnsi="Garamond" w:cs="Arial"/>
                <w:sz w:val="12"/>
                <w:szCs w:val="12"/>
                <w:lang w:val="sq-AL"/>
              </w:rPr>
              <w:t>menaxhimi dhe administrimi</w:t>
            </w:r>
          </w:p>
        </w:tc>
        <w:tc>
          <w:tcPr>
            <w:tcW w:w="452"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43,670</w:t>
            </w:r>
          </w:p>
        </w:tc>
        <w:tc>
          <w:tcPr>
            <w:tcW w:w="407"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1,500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1,500</w:t>
            </w:r>
          </w:p>
        </w:tc>
        <w:tc>
          <w:tcPr>
            <w:tcW w:w="474" w:type="pct"/>
            <w:tcBorders>
              <w:top w:val="nil"/>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45,170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73</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Komisioni Qendror i Zgjedhjeve</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88,080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3,000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3,000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91,080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01610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042F36" w:rsidRPr="00965E3C">
              <w:rPr>
                <w:rFonts w:ascii="Garamond" w:eastAsia="Times New Roman" w:hAnsi="Garamond" w:cs="Arial"/>
                <w:sz w:val="12"/>
                <w:szCs w:val="12"/>
                <w:lang w:val="sq-AL"/>
              </w:rPr>
              <w:t>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88,080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3,000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3,000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91,080</w:t>
            </w:r>
          </w:p>
        </w:tc>
      </w:tr>
      <w:tr w:rsidR="0060021B" w:rsidRPr="00965E3C" w:rsidTr="00FE53CD">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01620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Zgjedhjet e </w:t>
            </w:r>
            <w:r w:rsidR="00042F36" w:rsidRPr="00965E3C">
              <w:rPr>
                <w:rFonts w:ascii="Garamond" w:eastAsia="Times New Roman" w:hAnsi="Garamond" w:cs="Arial"/>
                <w:sz w:val="12"/>
                <w:szCs w:val="12"/>
                <w:lang w:val="sq-AL"/>
              </w:rPr>
              <w:t>përgjithshme</w:t>
            </w:r>
            <w:r w:rsidRPr="00965E3C">
              <w:rPr>
                <w:rFonts w:ascii="Garamond" w:eastAsia="Times New Roman" w:hAnsi="Garamond" w:cs="Arial"/>
                <w:sz w:val="12"/>
                <w:szCs w:val="12"/>
                <w:lang w:val="sq-AL"/>
              </w:rPr>
              <w:t xml:space="preserve"> dhe lokale</w:t>
            </w:r>
          </w:p>
        </w:tc>
        <w:tc>
          <w:tcPr>
            <w:tcW w:w="452"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7"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74" w:type="pct"/>
            <w:tcBorders>
              <w:top w:val="nil"/>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76</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60021B" w:rsidRPr="00965E3C" w:rsidRDefault="00042F36" w:rsidP="00042F36">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Inspektorati</w:t>
            </w:r>
            <w:r w:rsidR="0060021B" w:rsidRPr="00965E3C">
              <w:rPr>
                <w:rFonts w:ascii="Garamond" w:eastAsia="Times New Roman" w:hAnsi="Garamond" w:cs="Arial"/>
                <w:b/>
                <w:bCs/>
                <w:sz w:val="12"/>
                <w:szCs w:val="12"/>
                <w:lang w:val="sq-AL"/>
              </w:rPr>
              <w:t xml:space="preserve"> i Lart</w:t>
            </w:r>
            <w:r w:rsidRPr="00965E3C">
              <w:rPr>
                <w:rFonts w:ascii="Garamond" w:eastAsia="Times New Roman" w:hAnsi="Garamond" w:cs="Arial"/>
                <w:b/>
                <w:bCs/>
                <w:sz w:val="12"/>
                <w:szCs w:val="12"/>
                <w:lang w:val="sq-AL"/>
              </w:rPr>
              <w:t>ë</w:t>
            </w:r>
            <w:r w:rsidR="0060021B" w:rsidRPr="00965E3C">
              <w:rPr>
                <w:rFonts w:ascii="Garamond" w:eastAsia="Times New Roman" w:hAnsi="Garamond" w:cs="Arial"/>
                <w:b/>
                <w:bCs/>
                <w:sz w:val="12"/>
                <w:szCs w:val="12"/>
                <w:lang w:val="sq-AL"/>
              </w:rPr>
              <w:t xml:space="preserve"> i Kontrollit t</w:t>
            </w:r>
            <w:r w:rsidRPr="00965E3C">
              <w:rPr>
                <w:rFonts w:ascii="Garamond" w:eastAsia="Times New Roman" w:hAnsi="Garamond" w:cs="Arial"/>
                <w:b/>
                <w:bCs/>
                <w:sz w:val="12"/>
                <w:szCs w:val="12"/>
                <w:lang w:val="sq-AL"/>
              </w:rPr>
              <w:t>ë</w:t>
            </w:r>
            <w:r w:rsidR="0060021B" w:rsidRPr="00965E3C">
              <w:rPr>
                <w:rFonts w:ascii="Garamond" w:eastAsia="Times New Roman" w:hAnsi="Garamond" w:cs="Arial"/>
                <w:b/>
                <w:bCs/>
                <w:sz w:val="12"/>
                <w:szCs w:val="12"/>
                <w:lang w:val="sq-AL"/>
              </w:rPr>
              <w:t xml:space="preserve"> Deklarimit t</w:t>
            </w:r>
            <w:r w:rsidRPr="00965E3C">
              <w:rPr>
                <w:rFonts w:ascii="Garamond" w:eastAsia="Times New Roman" w:hAnsi="Garamond" w:cs="Arial"/>
                <w:b/>
                <w:bCs/>
                <w:sz w:val="12"/>
                <w:szCs w:val="12"/>
                <w:lang w:val="sq-AL"/>
              </w:rPr>
              <w:t>ë</w:t>
            </w:r>
            <w:r w:rsidR="0060021B" w:rsidRPr="00965E3C">
              <w:rPr>
                <w:rFonts w:ascii="Garamond" w:eastAsia="Times New Roman" w:hAnsi="Garamond" w:cs="Arial"/>
                <w:b/>
                <w:bCs/>
                <w:sz w:val="12"/>
                <w:szCs w:val="12"/>
                <w:lang w:val="sq-AL"/>
              </w:rPr>
              <w:t xml:space="preserve"> Pasurive </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96,300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10,200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10,200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106,500</w:t>
            </w:r>
          </w:p>
        </w:tc>
      </w:tr>
      <w:tr w:rsidR="0060021B" w:rsidRPr="00965E3C" w:rsidTr="00FE53CD">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042F36" w:rsidRPr="00965E3C">
              <w:rPr>
                <w:rFonts w:ascii="Garamond" w:eastAsia="Times New Roman" w:hAnsi="Garamond" w:cs="Arial"/>
                <w:sz w:val="12"/>
                <w:szCs w:val="12"/>
                <w:lang w:val="sq-AL"/>
              </w:rPr>
              <w:t>menaxhimi dhe administrimi</w:t>
            </w:r>
          </w:p>
        </w:tc>
        <w:tc>
          <w:tcPr>
            <w:tcW w:w="452"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96,300</w:t>
            </w:r>
          </w:p>
        </w:tc>
        <w:tc>
          <w:tcPr>
            <w:tcW w:w="407"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10,200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10,200</w:t>
            </w:r>
          </w:p>
        </w:tc>
        <w:tc>
          <w:tcPr>
            <w:tcW w:w="474" w:type="pct"/>
            <w:tcBorders>
              <w:top w:val="nil"/>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106,500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77</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 xml:space="preserve">Autoriteti i </w:t>
            </w:r>
            <w:r w:rsidR="00042F36" w:rsidRPr="00965E3C">
              <w:rPr>
                <w:rFonts w:ascii="Garamond" w:eastAsia="Times New Roman" w:hAnsi="Garamond" w:cs="Arial"/>
                <w:b/>
                <w:bCs/>
                <w:sz w:val="12"/>
                <w:szCs w:val="12"/>
                <w:lang w:val="sq-AL"/>
              </w:rPr>
              <w:t>Konkurrencës</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62,040</w:t>
            </w:r>
          </w:p>
        </w:tc>
        <w:tc>
          <w:tcPr>
            <w:tcW w:w="407"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1,000</w:t>
            </w:r>
          </w:p>
        </w:tc>
        <w:tc>
          <w:tcPr>
            <w:tcW w:w="406"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1,000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63,040</w:t>
            </w:r>
          </w:p>
        </w:tc>
      </w:tr>
      <w:tr w:rsidR="0060021B" w:rsidRPr="00965E3C" w:rsidTr="00FE53CD">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04120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042F36"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Mbikëqyrja</w:t>
            </w:r>
            <w:r w:rsidR="0060021B" w:rsidRPr="00965E3C">
              <w:rPr>
                <w:rFonts w:ascii="Garamond" w:eastAsia="Times New Roman" w:hAnsi="Garamond" w:cs="Arial"/>
                <w:sz w:val="12"/>
                <w:szCs w:val="12"/>
                <w:lang w:val="sq-AL"/>
              </w:rPr>
              <w:t xml:space="preserve"> e tregut &amp; </w:t>
            </w:r>
            <w:r w:rsidRPr="00965E3C">
              <w:rPr>
                <w:rFonts w:ascii="Garamond" w:eastAsia="Times New Roman" w:hAnsi="Garamond" w:cs="Arial"/>
                <w:sz w:val="12"/>
                <w:szCs w:val="12"/>
                <w:lang w:val="sq-AL"/>
              </w:rPr>
              <w:t>garantimi i konkurrencës</w:t>
            </w:r>
          </w:p>
        </w:tc>
        <w:tc>
          <w:tcPr>
            <w:tcW w:w="452"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62,040</w:t>
            </w:r>
          </w:p>
        </w:tc>
        <w:tc>
          <w:tcPr>
            <w:tcW w:w="407"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1,000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1,000</w:t>
            </w:r>
          </w:p>
        </w:tc>
        <w:tc>
          <w:tcPr>
            <w:tcW w:w="474" w:type="pct"/>
            <w:tcBorders>
              <w:top w:val="nil"/>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63,040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78</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Ministria e Integrimit</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140,700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25,540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220,000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245,540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386,240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042F36" w:rsidRPr="00965E3C">
              <w:rPr>
                <w:rFonts w:ascii="Garamond" w:eastAsia="Times New Roman" w:hAnsi="Garamond" w:cs="Arial"/>
                <w:sz w:val="12"/>
                <w:szCs w:val="12"/>
                <w:lang w:val="sq-AL"/>
              </w:rPr>
              <w:t>menaxhimi dhe administrimi</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44,700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5,180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5,180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49,880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01140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042F36"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Drejtësia</w:t>
            </w:r>
            <w:r w:rsidR="0060021B" w:rsidRPr="00965E3C">
              <w:rPr>
                <w:rFonts w:ascii="Garamond" w:eastAsia="Times New Roman" w:hAnsi="Garamond" w:cs="Arial"/>
                <w:sz w:val="12"/>
                <w:szCs w:val="12"/>
                <w:lang w:val="sq-AL"/>
              </w:rPr>
              <w:t xml:space="preserve"> dhe </w:t>
            </w:r>
            <w:r w:rsidRPr="00965E3C">
              <w:rPr>
                <w:rFonts w:ascii="Garamond" w:eastAsia="Times New Roman" w:hAnsi="Garamond" w:cs="Arial"/>
                <w:sz w:val="12"/>
                <w:szCs w:val="12"/>
                <w:lang w:val="sq-AL"/>
              </w:rPr>
              <w:t>tregu i brendshëm</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45,500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45,500</w:t>
            </w:r>
          </w:p>
        </w:tc>
      </w:tr>
      <w:tr w:rsidR="0060021B" w:rsidRPr="00965E3C" w:rsidTr="00FE53CD">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01150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042F36"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Mbështetja</w:t>
            </w:r>
            <w:r w:rsidR="0060021B" w:rsidRPr="00965E3C">
              <w:rPr>
                <w:rFonts w:ascii="Garamond" w:eastAsia="Times New Roman" w:hAnsi="Garamond" w:cs="Arial"/>
                <w:sz w:val="12"/>
                <w:szCs w:val="12"/>
                <w:lang w:val="sq-AL"/>
              </w:rPr>
              <w:t xml:space="preserve"> </w:t>
            </w:r>
            <w:r w:rsidRPr="00965E3C">
              <w:rPr>
                <w:rFonts w:ascii="Garamond" w:eastAsia="Times New Roman" w:hAnsi="Garamond" w:cs="Arial"/>
                <w:sz w:val="12"/>
                <w:szCs w:val="12"/>
                <w:lang w:val="sq-AL"/>
              </w:rPr>
              <w:t>institucionale për procesin e integrimit</w:t>
            </w:r>
          </w:p>
        </w:tc>
        <w:tc>
          <w:tcPr>
            <w:tcW w:w="452"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50,500</w:t>
            </w:r>
          </w:p>
        </w:tc>
        <w:tc>
          <w:tcPr>
            <w:tcW w:w="407"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20,360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220,000</w:t>
            </w:r>
          </w:p>
        </w:tc>
        <w:tc>
          <w:tcPr>
            <w:tcW w:w="491"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240,360</w:t>
            </w:r>
          </w:p>
        </w:tc>
        <w:tc>
          <w:tcPr>
            <w:tcW w:w="474" w:type="pct"/>
            <w:tcBorders>
              <w:top w:val="nil"/>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290,860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82</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60021B" w:rsidRPr="00965E3C" w:rsidRDefault="00042F36"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Këshilli</w:t>
            </w:r>
            <w:r w:rsidR="0060021B" w:rsidRPr="00965E3C">
              <w:rPr>
                <w:rFonts w:ascii="Garamond" w:eastAsia="Times New Roman" w:hAnsi="Garamond" w:cs="Arial"/>
                <w:b/>
                <w:bCs/>
                <w:sz w:val="12"/>
                <w:szCs w:val="12"/>
                <w:lang w:val="sq-AL"/>
              </w:rPr>
              <w:t xml:space="preserve"> </w:t>
            </w:r>
            <w:r w:rsidRPr="00965E3C">
              <w:rPr>
                <w:rFonts w:ascii="Garamond" w:eastAsia="Times New Roman" w:hAnsi="Garamond" w:cs="Arial"/>
                <w:b/>
                <w:bCs/>
                <w:sz w:val="12"/>
                <w:szCs w:val="12"/>
                <w:lang w:val="sq-AL"/>
              </w:rPr>
              <w:t>Kombëtar</w:t>
            </w:r>
            <w:r w:rsidR="0060021B" w:rsidRPr="00965E3C">
              <w:rPr>
                <w:rFonts w:ascii="Garamond" w:eastAsia="Times New Roman" w:hAnsi="Garamond" w:cs="Arial"/>
                <w:b/>
                <w:bCs/>
                <w:sz w:val="12"/>
                <w:szCs w:val="12"/>
                <w:lang w:val="sq-AL"/>
              </w:rPr>
              <w:t xml:space="preserve"> i Kontabilitetit</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11,660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11,660</w:t>
            </w:r>
          </w:p>
        </w:tc>
      </w:tr>
      <w:tr w:rsidR="0060021B" w:rsidRPr="00965E3C" w:rsidTr="00FE53CD">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042F36" w:rsidRPr="00965E3C">
              <w:rPr>
                <w:rFonts w:ascii="Garamond" w:eastAsia="Times New Roman" w:hAnsi="Garamond" w:cs="Arial"/>
                <w:sz w:val="12"/>
                <w:szCs w:val="12"/>
                <w:lang w:val="sq-AL"/>
              </w:rPr>
              <w:t xml:space="preserve">menaxhimi </w:t>
            </w:r>
            <w:r w:rsidRPr="00965E3C">
              <w:rPr>
                <w:rFonts w:ascii="Garamond" w:eastAsia="Times New Roman" w:hAnsi="Garamond" w:cs="Arial"/>
                <w:sz w:val="12"/>
                <w:szCs w:val="12"/>
                <w:lang w:val="sq-AL"/>
              </w:rPr>
              <w:t xml:space="preserve">dhe </w:t>
            </w:r>
            <w:r w:rsidR="00042F36" w:rsidRPr="00965E3C">
              <w:rPr>
                <w:rFonts w:ascii="Garamond" w:eastAsia="Times New Roman" w:hAnsi="Garamond" w:cs="Arial"/>
                <w:sz w:val="12"/>
                <w:szCs w:val="12"/>
                <w:lang w:val="sq-AL"/>
              </w:rPr>
              <w:t>administrimi</w:t>
            </w:r>
          </w:p>
        </w:tc>
        <w:tc>
          <w:tcPr>
            <w:tcW w:w="452"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11,660</w:t>
            </w:r>
          </w:p>
        </w:tc>
        <w:tc>
          <w:tcPr>
            <w:tcW w:w="407"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74" w:type="pct"/>
            <w:tcBorders>
              <w:top w:val="nil"/>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11,660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87</w:t>
            </w:r>
          </w:p>
        </w:tc>
        <w:tc>
          <w:tcPr>
            <w:tcW w:w="2110" w:type="pct"/>
            <w:tcBorders>
              <w:top w:val="nil"/>
              <w:left w:val="single" w:sz="4" w:space="0" w:color="auto"/>
              <w:bottom w:val="dotted" w:sz="4" w:space="0" w:color="auto"/>
              <w:right w:val="single" w:sz="4" w:space="0" w:color="auto"/>
            </w:tcBorders>
            <w:shd w:val="clear" w:color="auto" w:fill="auto"/>
            <w:vAlign w:val="bottom"/>
            <w:hideMark/>
          </w:tcPr>
          <w:p w:rsidR="0060021B" w:rsidRPr="00965E3C" w:rsidRDefault="0060021B" w:rsidP="00042F36">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Institucione t</w:t>
            </w:r>
            <w:r w:rsidR="00042F36" w:rsidRPr="00965E3C">
              <w:rPr>
                <w:rFonts w:ascii="Garamond" w:eastAsia="Times New Roman" w:hAnsi="Garamond" w:cs="Arial"/>
                <w:b/>
                <w:bCs/>
                <w:sz w:val="12"/>
                <w:szCs w:val="12"/>
                <w:lang w:val="sq-AL"/>
              </w:rPr>
              <w:t>ë</w:t>
            </w:r>
            <w:r w:rsidRPr="00965E3C">
              <w:rPr>
                <w:rFonts w:ascii="Garamond" w:eastAsia="Times New Roman" w:hAnsi="Garamond" w:cs="Arial"/>
                <w:b/>
                <w:bCs/>
                <w:sz w:val="12"/>
                <w:szCs w:val="12"/>
                <w:lang w:val="sq-AL"/>
              </w:rPr>
              <w:t xml:space="preserve"> tjera </w:t>
            </w:r>
            <w:r w:rsidR="00042F36" w:rsidRPr="00965E3C">
              <w:rPr>
                <w:rFonts w:ascii="Garamond" w:eastAsia="Times New Roman" w:hAnsi="Garamond" w:cs="Arial"/>
                <w:b/>
                <w:bCs/>
                <w:sz w:val="12"/>
                <w:szCs w:val="12"/>
                <w:lang w:val="sq-AL"/>
              </w:rPr>
              <w:t>qeveritare</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1,157,210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492,272</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492,272</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1,649,482</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01320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042F36"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Shërbime</w:t>
            </w:r>
            <w:r w:rsidR="0060021B" w:rsidRPr="00965E3C">
              <w:rPr>
                <w:rFonts w:ascii="Garamond" w:eastAsia="Times New Roman" w:hAnsi="Garamond" w:cs="Arial"/>
                <w:sz w:val="12"/>
                <w:szCs w:val="12"/>
                <w:lang w:val="sq-AL"/>
              </w:rPr>
              <w:t xml:space="preserve"> </w:t>
            </w:r>
            <w:r w:rsidRPr="00965E3C">
              <w:rPr>
                <w:rFonts w:ascii="Garamond" w:eastAsia="Times New Roman" w:hAnsi="Garamond" w:cs="Arial"/>
                <w:sz w:val="12"/>
                <w:szCs w:val="12"/>
                <w:lang w:val="sq-AL"/>
              </w:rPr>
              <w:t>qeveritare</w:t>
            </w:r>
          </w:p>
        </w:tc>
        <w:tc>
          <w:tcPr>
            <w:tcW w:w="452"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89,000</w:t>
            </w:r>
          </w:p>
        </w:tc>
        <w:tc>
          <w:tcPr>
            <w:tcW w:w="407"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28,000</w:t>
            </w:r>
          </w:p>
        </w:tc>
        <w:tc>
          <w:tcPr>
            <w:tcW w:w="406"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28,000</w:t>
            </w:r>
          </w:p>
        </w:tc>
        <w:tc>
          <w:tcPr>
            <w:tcW w:w="474" w:type="pct"/>
            <w:tcBorders>
              <w:top w:val="nil"/>
              <w:left w:val="nil"/>
              <w:bottom w:val="nil"/>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117,000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042F36"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Shërbimi</w:t>
            </w:r>
            <w:r w:rsidR="0060021B" w:rsidRPr="00965E3C">
              <w:rPr>
                <w:rFonts w:ascii="Garamond" w:eastAsia="Times New Roman" w:hAnsi="Garamond" w:cs="Arial"/>
                <w:sz w:val="12"/>
                <w:szCs w:val="12"/>
                <w:lang w:val="sq-AL"/>
              </w:rPr>
              <w:t xml:space="preserve"> i </w:t>
            </w:r>
            <w:r w:rsidRPr="00965E3C">
              <w:rPr>
                <w:rFonts w:ascii="Garamond" w:eastAsia="Times New Roman" w:hAnsi="Garamond" w:cs="Arial"/>
                <w:sz w:val="12"/>
                <w:szCs w:val="12"/>
                <w:lang w:val="sq-AL"/>
              </w:rPr>
              <w:t>prokurimit publik</w:t>
            </w:r>
          </w:p>
        </w:tc>
        <w:tc>
          <w:tcPr>
            <w:tcW w:w="452" w:type="pct"/>
            <w:tcBorders>
              <w:top w:val="dotted"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76,000</w:t>
            </w:r>
          </w:p>
        </w:tc>
        <w:tc>
          <w:tcPr>
            <w:tcW w:w="407" w:type="pct"/>
            <w:tcBorders>
              <w:top w:val="dotted"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6,756</w:t>
            </w:r>
          </w:p>
        </w:tc>
        <w:tc>
          <w:tcPr>
            <w:tcW w:w="406" w:type="pct"/>
            <w:tcBorders>
              <w:top w:val="dotted"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dotted"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dotted"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6,756</w:t>
            </w:r>
          </w:p>
        </w:tc>
        <w:tc>
          <w:tcPr>
            <w:tcW w:w="474" w:type="pct"/>
            <w:tcBorders>
              <w:top w:val="dotted" w:sz="4" w:space="0" w:color="auto"/>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82,756</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01140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042F36"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Shërbime për shoqërinë e informacionit</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755,648</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365,700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365,700</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1,121,348</w:t>
            </w:r>
          </w:p>
        </w:tc>
      </w:tr>
      <w:tr w:rsidR="0060021B" w:rsidRPr="00965E3C" w:rsidTr="00FE53CD">
        <w:trPr>
          <w:trHeight w:val="162"/>
          <w:jc w:val="center"/>
        </w:trPr>
        <w:tc>
          <w:tcPr>
            <w:tcW w:w="254" w:type="pct"/>
            <w:tcBorders>
              <w:top w:val="nil"/>
              <w:left w:val="double" w:sz="6" w:space="0" w:color="auto"/>
              <w:bottom w:val="nil"/>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01150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042F36" w:rsidP="00042F36">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Shërbime</w:t>
            </w:r>
            <w:r w:rsidR="0060021B" w:rsidRPr="00965E3C">
              <w:rPr>
                <w:rFonts w:ascii="Garamond" w:eastAsia="Times New Roman" w:hAnsi="Garamond" w:cs="Arial"/>
                <w:sz w:val="12"/>
                <w:szCs w:val="12"/>
                <w:lang w:val="sq-AL"/>
              </w:rPr>
              <w:t xml:space="preserve"> t</w:t>
            </w:r>
            <w:r w:rsidRPr="00965E3C">
              <w:rPr>
                <w:rFonts w:ascii="Garamond" w:eastAsia="Times New Roman" w:hAnsi="Garamond" w:cs="Arial"/>
                <w:sz w:val="12"/>
                <w:szCs w:val="12"/>
                <w:lang w:val="sq-AL"/>
              </w:rPr>
              <w:t>ë</w:t>
            </w:r>
            <w:r w:rsidR="0060021B" w:rsidRPr="00965E3C">
              <w:rPr>
                <w:rFonts w:ascii="Garamond" w:eastAsia="Times New Roman" w:hAnsi="Garamond" w:cs="Arial"/>
                <w:sz w:val="12"/>
                <w:szCs w:val="12"/>
                <w:lang w:val="sq-AL"/>
              </w:rPr>
              <w:t xml:space="preserve"> tjera</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101,635</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55,816</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55,816</w:t>
            </w:r>
          </w:p>
        </w:tc>
        <w:tc>
          <w:tcPr>
            <w:tcW w:w="474" w:type="pct"/>
            <w:tcBorders>
              <w:top w:val="nil"/>
              <w:left w:val="nil"/>
              <w:bottom w:val="nil"/>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157,451</w:t>
            </w:r>
          </w:p>
        </w:tc>
      </w:tr>
      <w:tr w:rsidR="0060021B" w:rsidRPr="00965E3C" w:rsidTr="00FE53CD">
        <w:trPr>
          <w:trHeight w:val="162"/>
          <w:jc w:val="center"/>
        </w:trPr>
        <w:tc>
          <w:tcPr>
            <w:tcW w:w="254" w:type="pct"/>
            <w:tcBorders>
              <w:top w:val="dotted" w:sz="4" w:space="0" w:color="auto"/>
              <w:left w:val="double" w:sz="6" w:space="0" w:color="auto"/>
              <w:bottom w:val="nil"/>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01510</w:t>
            </w:r>
          </w:p>
        </w:tc>
        <w:tc>
          <w:tcPr>
            <w:tcW w:w="2110" w:type="pct"/>
            <w:tcBorders>
              <w:top w:val="nil"/>
              <w:left w:val="single" w:sz="4" w:space="0" w:color="auto"/>
              <w:bottom w:val="nil"/>
              <w:right w:val="single" w:sz="4" w:space="0" w:color="auto"/>
            </w:tcBorders>
            <w:shd w:val="clear" w:color="auto" w:fill="auto"/>
            <w:noWrap/>
            <w:vAlign w:val="bottom"/>
            <w:hideMark/>
          </w:tcPr>
          <w:p w:rsidR="0060021B" w:rsidRPr="00965E3C" w:rsidRDefault="00042F36"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Shërbime për teknologjinë dhe inovacionin</w:t>
            </w:r>
          </w:p>
        </w:tc>
        <w:tc>
          <w:tcPr>
            <w:tcW w:w="452"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24,900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36,000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dotted" w:sz="4" w:space="0" w:color="auto"/>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36,000</w:t>
            </w:r>
          </w:p>
        </w:tc>
        <w:tc>
          <w:tcPr>
            <w:tcW w:w="474" w:type="pct"/>
            <w:tcBorders>
              <w:top w:val="dotted" w:sz="4" w:space="0" w:color="auto"/>
              <w:left w:val="nil"/>
              <w:bottom w:val="nil"/>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60,900</w:t>
            </w:r>
          </w:p>
        </w:tc>
      </w:tr>
      <w:tr w:rsidR="0060021B" w:rsidRPr="00965E3C" w:rsidTr="00FE53CD">
        <w:trPr>
          <w:trHeight w:val="162"/>
          <w:jc w:val="center"/>
        </w:trPr>
        <w:tc>
          <w:tcPr>
            <w:tcW w:w="254" w:type="pct"/>
            <w:tcBorders>
              <w:top w:val="dotted" w:sz="4" w:space="0" w:color="auto"/>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01330</w:t>
            </w:r>
          </w:p>
        </w:tc>
        <w:tc>
          <w:tcPr>
            <w:tcW w:w="211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Menaxhimi dhe </w:t>
            </w:r>
            <w:r w:rsidR="00042F36" w:rsidRPr="00965E3C">
              <w:rPr>
                <w:rFonts w:ascii="Garamond" w:eastAsia="Times New Roman" w:hAnsi="Garamond" w:cs="Arial"/>
                <w:sz w:val="12"/>
                <w:szCs w:val="12"/>
                <w:lang w:val="sq-AL"/>
              </w:rPr>
              <w:t>zhvillimi i administratës publike</w:t>
            </w:r>
          </w:p>
        </w:tc>
        <w:tc>
          <w:tcPr>
            <w:tcW w:w="452" w:type="pct"/>
            <w:tcBorders>
              <w:top w:val="dotted"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110,027</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dotted"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74" w:type="pct"/>
            <w:tcBorders>
              <w:top w:val="dotted" w:sz="4" w:space="0" w:color="auto"/>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110,027</w:t>
            </w:r>
          </w:p>
        </w:tc>
      </w:tr>
      <w:tr w:rsidR="0060021B" w:rsidRPr="00965E3C" w:rsidTr="00FE53CD">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88</w:t>
            </w:r>
          </w:p>
        </w:tc>
        <w:tc>
          <w:tcPr>
            <w:tcW w:w="211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Mbeshtetje</w:t>
            </w:r>
            <w:r w:rsidR="00042F36" w:rsidRPr="00965E3C">
              <w:rPr>
                <w:rFonts w:ascii="Garamond" w:eastAsia="Times New Roman" w:hAnsi="Garamond" w:cs="Arial"/>
                <w:b/>
                <w:bCs/>
                <w:sz w:val="12"/>
                <w:szCs w:val="12"/>
                <w:lang w:val="sq-AL"/>
              </w:rPr>
              <w:t xml:space="preserve"> për </w:t>
            </w:r>
            <w:r w:rsidRPr="00965E3C">
              <w:rPr>
                <w:rFonts w:ascii="Garamond" w:eastAsia="Times New Roman" w:hAnsi="Garamond" w:cs="Arial"/>
                <w:b/>
                <w:bCs/>
                <w:sz w:val="12"/>
                <w:szCs w:val="12"/>
                <w:lang w:val="sq-AL"/>
              </w:rPr>
              <w:t>Shoqerine Civile</w:t>
            </w:r>
          </w:p>
        </w:tc>
        <w:tc>
          <w:tcPr>
            <w:tcW w:w="452"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116,000</w:t>
            </w:r>
          </w:p>
        </w:tc>
        <w:tc>
          <w:tcPr>
            <w:tcW w:w="407"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746</w:t>
            </w:r>
          </w:p>
        </w:tc>
        <w:tc>
          <w:tcPr>
            <w:tcW w:w="406" w:type="pct"/>
            <w:tcBorders>
              <w:top w:val="single" w:sz="4" w:space="0" w:color="auto"/>
              <w:left w:val="nil"/>
              <w:bottom w:val="dotted" w:sz="4" w:space="0" w:color="auto"/>
              <w:right w:val="dott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single"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single"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746</w:t>
            </w:r>
          </w:p>
        </w:tc>
        <w:tc>
          <w:tcPr>
            <w:tcW w:w="474" w:type="pct"/>
            <w:tcBorders>
              <w:top w:val="single" w:sz="4" w:space="0" w:color="auto"/>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116,746</w:t>
            </w:r>
          </w:p>
        </w:tc>
      </w:tr>
      <w:tr w:rsidR="0060021B" w:rsidRPr="00965E3C" w:rsidTr="00FE53CD">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042F36" w:rsidRPr="00965E3C">
              <w:rPr>
                <w:rFonts w:ascii="Garamond" w:eastAsia="Times New Roman" w:hAnsi="Garamond" w:cs="Arial"/>
                <w:sz w:val="12"/>
                <w:szCs w:val="12"/>
                <w:lang w:val="sq-AL"/>
              </w:rPr>
              <w:t>menaxhimi dhe administrimi</w:t>
            </w:r>
          </w:p>
        </w:tc>
        <w:tc>
          <w:tcPr>
            <w:tcW w:w="452"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116,000</w:t>
            </w:r>
          </w:p>
        </w:tc>
        <w:tc>
          <w:tcPr>
            <w:tcW w:w="407"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746</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746</w:t>
            </w:r>
          </w:p>
        </w:tc>
        <w:tc>
          <w:tcPr>
            <w:tcW w:w="474" w:type="pct"/>
            <w:tcBorders>
              <w:top w:val="nil"/>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116,746</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89</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042F36">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Komisioneri</w:t>
            </w:r>
            <w:r w:rsidR="00042F36" w:rsidRPr="00965E3C">
              <w:rPr>
                <w:rFonts w:ascii="Garamond" w:eastAsia="Times New Roman" w:hAnsi="Garamond" w:cs="Arial"/>
                <w:b/>
                <w:bCs/>
                <w:sz w:val="12"/>
                <w:szCs w:val="12"/>
                <w:lang w:val="sq-AL"/>
              </w:rPr>
              <w:t xml:space="preserve"> për </w:t>
            </w:r>
            <w:r w:rsidRPr="00965E3C">
              <w:rPr>
                <w:rFonts w:ascii="Garamond" w:eastAsia="Times New Roman" w:hAnsi="Garamond" w:cs="Arial"/>
                <w:b/>
                <w:bCs/>
                <w:sz w:val="12"/>
                <w:szCs w:val="12"/>
                <w:lang w:val="sq-AL"/>
              </w:rPr>
              <w:t>Mbrojtjen e t</w:t>
            </w:r>
            <w:r w:rsidR="00042F36" w:rsidRPr="00965E3C">
              <w:rPr>
                <w:rFonts w:ascii="Garamond" w:eastAsia="Times New Roman" w:hAnsi="Garamond" w:cs="Arial"/>
                <w:b/>
                <w:bCs/>
                <w:sz w:val="12"/>
                <w:szCs w:val="12"/>
                <w:lang w:val="sq-AL"/>
              </w:rPr>
              <w:t>ë</w:t>
            </w:r>
            <w:r w:rsidRPr="00965E3C">
              <w:rPr>
                <w:rFonts w:ascii="Garamond" w:eastAsia="Times New Roman" w:hAnsi="Garamond" w:cs="Arial"/>
                <w:b/>
                <w:bCs/>
                <w:sz w:val="12"/>
                <w:szCs w:val="12"/>
                <w:lang w:val="sq-AL"/>
              </w:rPr>
              <w:t xml:space="preserve"> </w:t>
            </w:r>
            <w:r w:rsidR="00042F36" w:rsidRPr="00965E3C">
              <w:rPr>
                <w:rFonts w:ascii="Garamond" w:eastAsia="Times New Roman" w:hAnsi="Garamond" w:cs="Arial"/>
                <w:b/>
                <w:bCs/>
                <w:sz w:val="12"/>
                <w:szCs w:val="12"/>
                <w:lang w:val="sq-AL"/>
              </w:rPr>
              <w:t>Dhënave</w:t>
            </w:r>
            <w:r w:rsidRPr="00965E3C">
              <w:rPr>
                <w:rFonts w:ascii="Garamond" w:eastAsia="Times New Roman" w:hAnsi="Garamond" w:cs="Arial"/>
                <w:b/>
                <w:bCs/>
                <w:sz w:val="12"/>
                <w:szCs w:val="12"/>
                <w:lang w:val="sq-AL"/>
              </w:rPr>
              <w:t xml:space="preserve"> Personale</w:t>
            </w:r>
          </w:p>
        </w:tc>
        <w:tc>
          <w:tcPr>
            <w:tcW w:w="452"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46,000</w:t>
            </w:r>
          </w:p>
        </w:tc>
        <w:tc>
          <w:tcPr>
            <w:tcW w:w="407"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1,000</w:t>
            </w:r>
          </w:p>
        </w:tc>
        <w:tc>
          <w:tcPr>
            <w:tcW w:w="406"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1,000</w:t>
            </w:r>
          </w:p>
        </w:tc>
        <w:tc>
          <w:tcPr>
            <w:tcW w:w="474" w:type="pct"/>
            <w:tcBorders>
              <w:top w:val="nil"/>
              <w:left w:val="nil"/>
              <w:bottom w:val="nil"/>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47,000</w:t>
            </w:r>
          </w:p>
        </w:tc>
      </w:tr>
      <w:tr w:rsidR="0060021B" w:rsidRPr="00965E3C" w:rsidTr="00FE53CD">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042F36" w:rsidRPr="00965E3C">
              <w:rPr>
                <w:rFonts w:ascii="Garamond" w:eastAsia="Times New Roman" w:hAnsi="Garamond" w:cs="Arial"/>
                <w:sz w:val="12"/>
                <w:szCs w:val="12"/>
                <w:lang w:val="sq-AL"/>
              </w:rPr>
              <w:t>menaxhimi dhe administrimi</w:t>
            </w:r>
          </w:p>
        </w:tc>
        <w:tc>
          <w:tcPr>
            <w:tcW w:w="452" w:type="pct"/>
            <w:tcBorders>
              <w:top w:val="dotted" w:sz="4" w:space="0" w:color="auto"/>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46,000</w:t>
            </w:r>
          </w:p>
        </w:tc>
        <w:tc>
          <w:tcPr>
            <w:tcW w:w="407" w:type="pct"/>
            <w:tcBorders>
              <w:top w:val="dotted" w:sz="4" w:space="0" w:color="auto"/>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1,000</w:t>
            </w:r>
          </w:p>
        </w:tc>
        <w:tc>
          <w:tcPr>
            <w:tcW w:w="406"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dotted" w:sz="4" w:space="0" w:color="auto"/>
              <w:left w:val="single" w:sz="4" w:space="0" w:color="auto"/>
              <w:bottom w:val="single" w:sz="4" w:space="0" w:color="auto"/>
              <w:right w:val="dashed"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1,000</w:t>
            </w:r>
          </w:p>
        </w:tc>
        <w:tc>
          <w:tcPr>
            <w:tcW w:w="474" w:type="pct"/>
            <w:tcBorders>
              <w:top w:val="dotted" w:sz="4" w:space="0" w:color="auto"/>
              <w:left w:val="single" w:sz="4" w:space="0" w:color="auto"/>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47,000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91</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Komisioneri</w:t>
            </w:r>
            <w:r w:rsidR="00042F36" w:rsidRPr="00965E3C">
              <w:rPr>
                <w:rFonts w:ascii="Garamond" w:eastAsia="Times New Roman" w:hAnsi="Garamond" w:cs="Arial"/>
                <w:b/>
                <w:bCs/>
                <w:sz w:val="12"/>
                <w:szCs w:val="12"/>
                <w:lang w:val="sq-AL"/>
              </w:rPr>
              <w:t xml:space="preserve"> për </w:t>
            </w:r>
            <w:r w:rsidRPr="00965E3C">
              <w:rPr>
                <w:rFonts w:ascii="Garamond" w:eastAsia="Times New Roman" w:hAnsi="Garamond" w:cs="Arial"/>
                <w:b/>
                <w:bCs/>
                <w:sz w:val="12"/>
                <w:szCs w:val="12"/>
                <w:lang w:val="sq-AL"/>
              </w:rPr>
              <w:t>Mbrojtjen nga Diskriminimi</w:t>
            </w:r>
          </w:p>
        </w:tc>
        <w:tc>
          <w:tcPr>
            <w:tcW w:w="452"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36,500</w:t>
            </w:r>
          </w:p>
        </w:tc>
        <w:tc>
          <w:tcPr>
            <w:tcW w:w="407"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1,000</w:t>
            </w:r>
          </w:p>
        </w:tc>
        <w:tc>
          <w:tcPr>
            <w:tcW w:w="406"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1,000</w:t>
            </w:r>
          </w:p>
        </w:tc>
        <w:tc>
          <w:tcPr>
            <w:tcW w:w="474" w:type="pct"/>
            <w:tcBorders>
              <w:top w:val="nil"/>
              <w:left w:val="nil"/>
              <w:bottom w:val="nil"/>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37,500</w:t>
            </w:r>
          </w:p>
        </w:tc>
      </w:tr>
      <w:tr w:rsidR="0060021B" w:rsidRPr="00965E3C" w:rsidTr="00FE53CD">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042F36" w:rsidRPr="00965E3C">
              <w:rPr>
                <w:rFonts w:ascii="Garamond" w:eastAsia="Times New Roman" w:hAnsi="Garamond" w:cs="Arial"/>
                <w:sz w:val="12"/>
                <w:szCs w:val="12"/>
                <w:lang w:val="sq-AL"/>
              </w:rPr>
              <w:t>menaxhimi dhe administrimi</w:t>
            </w:r>
          </w:p>
        </w:tc>
        <w:tc>
          <w:tcPr>
            <w:tcW w:w="452" w:type="pct"/>
            <w:tcBorders>
              <w:top w:val="dotted" w:sz="4" w:space="0" w:color="auto"/>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36,500</w:t>
            </w:r>
          </w:p>
        </w:tc>
        <w:tc>
          <w:tcPr>
            <w:tcW w:w="407" w:type="pct"/>
            <w:tcBorders>
              <w:top w:val="dotted" w:sz="4" w:space="0" w:color="auto"/>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1,000</w:t>
            </w:r>
          </w:p>
        </w:tc>
        <w:tc>
          <w:tcPr>
            <w:tcW w:w="406"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dotted" w:sz="4" w:space="0" w:color="auto"/>
              <w:left w:val="single" w:sz="4" w:space="0" w:color="auto"/>
              <w:bottom w:val="single" w:sz="4" w:space="0" w:color="auto"/>
              <w:right w:val="dashed"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1,000</w:t>
            </w:r>
          </w:p>
        </w:tc>
        <w:tc>
          <w:tcPr>
            <w:tcW w:w="474" w:type="pct"/>
            <w:tcBorders>
              <w:top w:val="dotted" w:sz="4" w:space="0" w:color="auto"/>
              <w:left w:val="single" w:sz="4" w:space="0" w:color="auto"/>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37,500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92</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Instituti i Studimeve te Krimeve te Komunizmit</w:t>
            </w:r>
          </w:p>
        </w:tc>
        <w:tc>
          <w:tcPr>
            <w:tcW w:w="452"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30,800</w:t>
            </w:r>
          </w:p>
        </w:tc>
        <w:tc>
          <w:tcPr>
            <w:tcW w:w="407"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1,000</w:t>
            </w:r>
          </w:p>
        </w:tc>
        <w:tc>
          <w:tcPr>
            <w:tcW w:w="406" w:type="pct"/>
            <w:tcBorders>
              <w:top w:val="nil"/>
              <w:left w:val="single" w:sz="4" w:space="0" w:color="auto"/>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single" w:sz="4" w:space="0" w:color="auto"/>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91"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1,000</w:t>
            </w:r>
          </w:p>
        </w:tc>
        <w:tc>
          <w:tcPr>
            <w:tcW w:w="474" w:type="pct"/>
            <w:tcBorders>
              <w:top w:val="nil"/>
              <w:left w:val="nil"/>
              <w:bottom w:val="nil"/>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31,800</w:t>
            </w:r>
          </w:p>
        </w:tc>
      </w:tr>
      <w:tr w:rsidR="0060021B" w:rsidRPr="00965E3C" w:rsidTr="00FE53CD">
        <w:trPr>
          <w:trHeight w:val="162"/>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042F36" w:rsidRPr="00965E3C">
              <w:rPr>
                <w:rFonts w:ascii="Garamond" w:eastAsia="Times New Roman" w:hAnsi="Garamond" w:cs="Arial"/>
                <w:sz w:val="12"/>
                <w:szCs w:val="12"/>
                <w:lang w:val="sq-AL"/>
              </w:rPr>
              <w:t xml:space="preserve">menaxhimi </w:t>
            </w:r>
            <w:r w:rsidRPr="00965E3C">
              <w:rPr>
                <w:rFonts w:ascii="Garamond" w:eastAsia="Times New Roman" w:hAnsi="Garamond" w:cs="Arial"/>
                <w:sz w:val="12"/>
                <w:szCs w:val="12"/>
                <w:lang w:val="sq-AL"/>
              </w:rPr>
              <w:t xml:space="preserve">dhe </w:t>
            </w:r>
            <w:r w:rsidR="00042F36" w:rsidRPr="00965E3C">
              <w:rPr>
                <w:rFonts w:ascii="Garamond" w:eastAsia="Times New Roman" w:hAnsi="Garamond" w:cs="Arial"/>
                <w:sz w:val="12"/>
                <w:szCs w:val="12"/>
                <w:lang w:val="sq-AL"/>
              </w:rPr>
              <w:t>administrimi</w:t>
            </w:r>
          </w:p>
        </w:tc>
        <w:tc>
          <w:tcPr>
            <w:tcW w:w="452" w:type="pct"/>
            <w:tcBorders>
              <w:top w:val="dotted" w:sz="4" w:space="0" w:color="auto"/>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30,800</w:t>
            </w:r>
          </w:p>
        </w:tc>
        <w:tc>
          <w:tcPr>
            <w:tcW w:w="407" w:type="pct"/>
            <w:tcBorders>
              <w:top w:val="dotted" w:sz="4" w:space="0" w:color="auto"/>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1,000</w:t>
            </w:r>
          </w:p>
        </w:tc>
        <w:tc>
          <w:tcPr>
            <w:tcW w:w="406"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dotted" w:sz="4" w:space="0" w:color="auto"/>
              <w:left w:val="single" w:sz="4" w:space="0" w:color="auto"/>
              <w:bottom w:val="single" w:sz="4" w:space="0" w:color="auto"/>
              <w:right w:val="dashed"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1,000</w:t>
            </w:r>
          </w:p>
        </w:tc>
        <w:tc>
          <w:tcPr>
            <w:tcW w:w="474" w:type="pct"/>
            <w:tcBorders>
              <w:top w:val="dotted" w:sz="4" w:space="0" w:color="auto"/>
              <w:left w:val="single" w:sz="4" w:space="0" w:color="auto"/>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31,800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93</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 xml:space="preserve">Ministria e </w:t>
            </w:r>
            <w:r w:rsidR="00042F36" w:rsidRPr="00965E3C">
              <w:rPr>
                <w:rFonts w:ascii="Garamond" w:eastAsia="Times New Roman" w:hAnsi="Garamond" w:cs="Arial"/>
                <w:b/>
                <w:bCs/>
                <w:sz w:val="12"/>
                <w:szCs w:val="12"/>
                <w:lang w:val="sq-AL"/>
              </w:rPr>
              <w:t>Energjisë</w:t>
            </w:r>
            <w:r w:rsidRPr="00965E3C">
              <w:rPr>
                <w:rFonts w:ascii="Garamond" w:eastAsia="Times New Roman" w:hAnsi="Garamond" w:cs="Arial"/>
                <w:b/>
                <w:bCs/>
                <w:sz w:val="12"/>
                <w:szCs w:val="12"/>
                <w:lang w:val="sq-AL"/>
              </w:rPr>
              <w:t xml:space="preserve"> dhe </w:t>
            </w:r>
            <w:r w:rsidR="00042F36" w:rsidRPr="00965E3C">
              <w:rPr>
                <w:rFonts w:ascii="Garamond" w:eastAsia="Times New Roman" w:hAnsi="Garamond" w:cs="Arial"/>
                <w:b/>
                <w:bCs/>
                <w:sz w:val="12"/>
                <w:szCs w:val="12"/>
                <w:lang w:val="sq-AL"/>
              </w:rPr>
              <w:t>Industrisë</w:t>
            </w:r>
          </w:p>
        </w:tc>
        <w:tc>
          <w:tcPr>
            <w:tcW w:w="452"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798,230</w:t>
            </w:r>
          </w:p>
        </w:tc>
        <w:tc>
          <w:tcPr>
            <w:tcW w:w="407"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284,274</w:t>
            </w:r>
          </w:p>
        </w:tc>
        <w:tc>
          <w:tcPr>
            <w:tcW w:w="406" w:type="pct"/>
            <w:tcBorders>
              <w:top w:val="nil"/>
              <w:left w:val="single" w:sz="4" w:space="0" w:color="auto"/>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nil"/>
              <w:left w:val="single" w:sz="4" w:space="0" w:color="auto"/>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191,000</w:t>
            </w:r>
          </w:p>
        </w:tc>
        <w:tc>
          <w:tcPr>
            <w:tcW w:w="491"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475,274</w:t>
            </w:r>
          </w:p>
        </w:tc>
        <w:tc>
          <w:tcPr>
            <w:tcW w:w="474" w:type="pct"/>
            <w:tcBorders>
              <w:top w:val="nil"/>
              <w:left w:val="nil"/>
              <w:bottom w:val="nil"/>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1,273,504</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042F36" w:rsidRPr="00965E3C">
              <w:rPr>
                <w:rFonts w:ascii="Garamond" w:eastAsia="Times New Roman" w:hAnsi="Garamond" w:cs="Arial"/>
                <w:sz w:val="12"/>
                <w:szCs w:val="12"/>
                <w:lang w:val="sq-AL"/>
              </w:rPr>
              <w:t xml:space="preserve">menaxhimi </w:t>
            </w:r>
            <w:r w:rsidRPr="00965E3C">
              <w:rPr>
                <w:rFonts w:ascii="Garamond" w:eastAsia="Times New Roman" w:hAnsi="Garamond" w:cs="Arial"/>
                <w:sz w:val="12"/>
                <w:szCs w:val="12"/>
                <w:lang w:val="sq-AL"/>
              </w:rPr>
              <w:t xml:space="preserve">dhe </w:t>
            </w:r>
            <w:r w:rsidR="00042F36" w:rsidRPr="00965E3C">
              <w:rPr>
                <w:rFonts w:ascii="Garamond" w:eastAsia="Times New Roman" w:hAnsi="Garamond" w:cs="Arial"/>
                <w:sz w:val="12"/>
                <w:szCs w:val="12"/>
                <w:lang w:val="sq-AL"/>
              </w:rPr>
              <w:t>administrimi</w:t>
            </w:r>
          </w:p>
        </w:tc>
        <w:tc>
          <w:tcPr>
            <w:tcW w:w="452" w:type="pct"/>
            <w:tcBorders>
              <w:top w:val="dotted"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383,990</w:t>
            </w:r>
          </w:p>
        </w:tc>
        <w:tc>
          <w:tcPr>
            <w:tcW w:w="407" w:type="pct"/>
            <w:tcBorders>
              <w:top w:val="dotted"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107,900</w:t>
            </w:r>
          </w:p>
        </w:tc>
        <w:tc>
          <w:tcPr>
            <w:tcW w:w="406" w:type="pct"/>
            <w:tcBorders>
              <w:top w:val="dotted"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dotted"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191,000</w:t>
            </w:r>
          </w:p>
        </w:tc>
        <w:tc>
          <w:tcPr>
            <w:tcW w:w="491" w:type="pct"/>
            <w:tcBorders>
              <w:top w:val="dotted"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298,900</w:t>
            </w:r>
          </w:p>
        </w:tc>
        <w:tc>
          <w:tcPr>
            <w:tcW w:w="474" w:type="pct"/>
            <w:tcBorders>
              <w:top w:val="dotted" w:sz="4" w:space="0" w:color="auto"/>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682,890</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04320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042F36"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Mbështetje për energjinë</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12,000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763</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763</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12,763</w:t>
            </w:r>
          </w:p>
        </w:tc>
      </w:tr>
      <w:tr w:rsidR="0060021B" w:rsidRPr="00965E3C" w:rsidTr="00FE53CD">
        <w:trPr>
          <w:trHeight w:val="162"/>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04430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042F36"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Mbështetje për burimet natyrore </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164,200</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105,919</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105,919</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270,119</w:t>
            </w:r>
          </w:p>
        </w:tc>
      </w:tr>
      <w:tr w:rsidR="0060021B" w:rsidRPr="00965E3C" w:rsidTr="00FE53CD">
        <w:trPr>
          <w:trHeight w:val="162"/>
          <w:jc w:val="center"/>
        </w:trPr>
        <w:tc>
          <w:tcPr>
            <w:tcW w:w="254" w:type="pct"/>
            <w:tcBorders>
              <w:top w:val="nil"/>
              <w:left w:val="double" w:sz="6" w:space="0" w:color="auto"/>
              <w:bottom w:val="nil"/>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04440</w:t>
            </w:r>
          </w:p>
        </w:tc>
        <w:tc>
          <w:tcPr>
            <w:tcW w:w="2110" w:type="pct"/>
            <w:tcBorders>
              <w:top w:val="nil"/>
              <w:left w:val="single" w:sz="4" w:space="0" w:color="auto"/>
              <w:bottom w:val="nil"/>
              <w:right w:val="single" w:sz="4" w:space="0" w:color="auto"/>
            </w:tcBorders>
            <w:shd w:val="clear" w:color="auto" w:fill="auto"/>
            <w:noWrap/>
            <w:vAlign w:val="bottom"/>
            <w:hideMark/>
          </w:tcPr>
          <w:p w:rsidR="0060021B" w:rsidRPr="00965E3C" w:rsidRDefault="00042F36" w:rsidP="00042F36">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Mbështetje për mbikëqyrjen</w:t>
            </w:r>
            <w:r w:rsidR="0060021B" w:rsidRPr="00965E3C">
              <w:rPr>
                <w:rFonts w:ascii="Garamond" w:eastAsia="Times New Roman" w:hAnsi="Garamond" w:cs="Arial"/>
                <w:sz w:val="12"/>
                <w:szCs w:val="12"/>
                <w:lang w:val="sq-AL"/>
              </w:rPr>
              <w:t xml:space="preserve"> e </w:t>
            </w:r>
            <w:r w:rsidRPr="00965E3C">
              <w:rPr>
                <w:rFonts w:ascii="Garamond" w:eastAsia="Times New Roman" w:hAnsi="Garamond" w:cs="Arial"/>
                <w:sz w:val="12"/>
                <w:szCs w:val="12"/>
                <w:lang w:val="sq-AL"/>
              </w:rPr>
              <w:t>standardeve</w:t>
            </w:r>
            <w:r w:rsidR="0060021B" w:rsidRPr="00965E3C">
              <w:rPr>
                <w:rFonts w:ascii="Garamond" w:eastAsia="Times New Roman" w:hAnsi="Garamond" w:cs="Arial"/>
                <w:sz w:val="12"/>
                <w:szCs w:val="12"/>
                <w:lang w:val="sq-AL"/>
              </w:rPr>
              <w:t xml:space="preserve"> teknike t</w:t>
            </w:r>
            <w:r w:rsidRPr="00965E3C">
              <w:rPr>
                <w:rFonts w:ascii="Garamond" w:eastAsia="Times New Roman" w:hAnsi="Garamond" w:cs="Arial"/>
                <w:sz w:val="12"/>
                <w:szCs w:val="12"/>
                <w:lang w:val="sq-AL"/>
              </w:rPr>
              <w:t>ë</w:t>
            </w:r>
            <w:r w:rsidR="0060021B" w:rsidRPr="00965E3C">
              <w:rPr>
                <w:rFonts w:ascii="Garamond" w:eastAsia="Times New Roman" w:hAnsi="Garamond" w:cs="Arial"/>
                <w:sz w:val="12"/>
                <w:szCs w:val="12"/>
                <w:lang w:val="sq-AL"/>
              </w:rPr>
              <w:t xml:space="preserve"> hidrokarbureve dhe minierave</w:t>
            </w:r>
          </w:p>
        </w:tc>
        <w:tc>
          <w:tcPr>
            <w:tcW w:w="452"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238,040</w:t>
            </w:r>
          </w:p>
        </w:tc>
        <w:tc>
          <w:tcPr>
            <w:tcW w:w="407"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69,692</w:t>
            </w:r>
          </w:p>
        </w:tc>
        <w:tc>
          <w:tcPr>
            <w:tcW w:w="406"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69,692</w:t>
            </w:r>
          </w:p>
        </w:tc>
        <w:tc>
          <w:tcPr>
            <w:tcW w:w="474" w:type="pct"/>
            <w:tcBorders>
              <w:top w:val="nil"/>
              <w:left w:val="nil"/>
              <w:bottom w:val="nil"/>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307,732</w:t>
            </w:r>
          </w:p>
        </w:tc>
      </w:tr>
      <w:tr w:rsidR="0060021B" w:rsidRPr="00965E3C" w:rsidTr="00FE53CD">
        <w:trPr>
          <w:trHeight w:val="162"/>
          <w:jc w:val="center"/>
        </w:trPr>
        <w:tc>
          <w:tcPr>
            <w:tcW w:w="254" w:type="pct"/>
            <w:tcBorders>
              <w:top w:val="single" w:sz="4" w:space="0" w:color="auto"/>
              <w:left w:val="double" w:sz="6" w:space="0" w:color="auto"/>
              <w:bottom w:val="dotted" w:sz="4" w:space="0" w:color="auto"/>
              <w:right w:val="nil"/>
            </w:tcBorders>
            <w:shd w:val="clear" w:color="auto" w:fill="auto"/>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94</w:t>
            </w:r>
          </w:p>
        </w:tc>
        <w:tc>
          <w:tcPr>
            <w:tcW w:w="211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Ministria e Zhvillimit Urban dhe Turizmit</w:t>
            </w:r>
          </w:p>
        </w:tc>
        <w:tc>
          <w:tcPr>
            <w:tcW w:w="452" w:type="pct"/>
            <w:tcBorders>
              <w:top w:val="single" w:sz="4" w:space="0" w:color="auto"/>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1,305,547</w:t>
            </w:r>
          </w:p>
        </w:tc>
        <w:tc>
          <w:tcPr>
            <w:tcW w:w="407" w:type="pct"/>
            <w:tcBorders>
              <w:top w:val="single" w:sz="4" w:space="0" w:color="auto"/>
              <w:left w:val="nil"/>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659,001</w:t>
            </w:r>
          </w:p>
        </w:tc>
        <w:tc>
          <w:tcPr>
            <w:tcW w:w="406" w:type="pct"/>
            <w:tcBorders>
              <w:top w:val="single" w:sz="4" w:space="0" w:color="auto"/>
              <w:left w:val="single" w:sz="4" w:space="0" w:color="auto"/>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0</w:t>
            </w:r>
          </w:p>
        </w:tc>
        <w:tc>
          <w:tcPr>
            <w:tcW w:w="406" w:type="pct"/>
            <w:tcBorders>
              <w:top w:val="single" w:sz="4" w:space="0" w:color="auto"/>
              <w:left w:val="single" w:sz="4" w:space="0" w:color="auto"/>
              <w:bottom w:val="nil"/>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720,000</w:t>
            </w:r>
          </w:p>
        </w:tc>
        <w:tc>
          <w:tcPr>
            <w:tcW w:w="491" w:type="pct"/>
            <w:tcBorders>
              <w:top w:val="single" w:sz="4" w:space="0" w:color="auto"/>
              <w:left w:val="nil"/>
              <w:bottom w:val="nil"/>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1,379,001</w:t>
            </w:r>
          </w:p>
        </w:tc>
        <w:tc>
          <w:tcPr>
            <w:tcW w:w="474" w:type="pct"/>
            <w:tcBorders>
              <w:top w:val="single" w:sz="4" w:space="0" w:color="auto"/>
              <w:left w:val="nil"/>
              <w:bottom w:val="nil"/>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2,684,548</w:t>
            </w:r>
          </w:p>
        </w:tc>
      </w:tr>
      <w:tr w:rsidR="0060021B" w:rsidRPr="00965E3C" w:rsidTr="00C14477">
        <w:trPr>
          <w:trHeight w:val="60"/>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01110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042F36" w:rsidRPr="00965E3C">
              <w:rPr>
                <w:rFonts w:ascii="Garamond" w:eastAsia="Times New Roman" w:hAnsi="Garamond" w:cs="Arial"/>
                <w:sz w:val="12"/>
                <w:szCs w:val="12"/>
                <w:lang w:val="sq-AL"/>
              </w:rPr>
              <w:t>menaxhimi dhe administrimi</w:t>
            </w:r>
          </w:p>
        </w:tc>
        <w:tc>
          <w:tcPr>
            <w:tcW w:w="452" w:type="pct"/>
            <w:tcBorders>
              <w:top w:val="dotted"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160,492</w:t>
            </w:r>
          </w:p>
        </w:tc>
        <w:tc>
          <w:tcPr>
            <w:tcW w:w="407" w:type="pct"/>
            <w:tcBorders>
              <w:top w:val="dotted"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255,712</w:t>
            </w:r>
          </w:p>
        </w:tc>
        <w:tc>
          <w:tcPr>
            <w:tcW w:w="406" w:type="pct"/>
            <w:tcBorders>
              <w:top w:val="dotted"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dotted" w:sz="4" w:space="0" w:color="auto"/>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dotted" w:sz="4" w:space="0" w:color="auto"/>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255,712</w:t>
            </w:r>
          </w:p>
        </w:tc>
        <w:tc>
          <w:tcPr>
            <w:tcW w:w="474" w:type="pct"/>
            <w:tcBorders>
              <w:top w:val="dotted" w:sz="4" w:space="0" w:color="auto"/>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416,204</w:t>
            </w:r>
          </w:p>
        </w:tc>
      </w:tr>
      <w:tr w:rsidR="0060021B" w:rsidRPr="00965E3C" w:rsidTr="00C14477">
        <w:trPr>
          <w:trHeight w:val="60"/>
          <w:jc w:val="center"/>
        </w:trPr>
        <w:tc>
          <w:tcPr>
            <w:tcW w:w="254" w:type="pct"/>
            <w:tcBorders>
              <w:top w:val="nil"/>
              <w:left w:val="double" w:sz="6" w:space="0" w:color="auto"/>
              <w:bottom w:val="dotted"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06180</w:t>
            </w:r>
          </w:p>
        </w:tc>
        <w:tc>
          <w:tcPr>
            <w:tcW w:w="2110" w:type="pct"/>
            <w:tcBorders>
              <w:top w:val="nil"/>
              <w:left w:val="single" w:sz="4" w:space="0" w:color="auto"/>
              <w:bottom w:val="dotted" w:sz="4" w:space="0" w:color="auto"/>
              <w:right w:val="single" w:sz="4" w:space="0" w:color="auto"/>
            </w:tcBorders>
            <w:shd w:val="clear" w:color="auto" w:fill="auto"/>
            <w:noWrap/>
            <w:vAlign w:val="bottom"/>
            <w:hideMark/>
          </w:tcPr>
          <w:p w:rsidR="0060021B" w:rsidRPr="00965E3C" w:rsidRDefault="0060021B" w:rsidP="0060021B">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Planifikimi </w:t>
            </w:r>
            <w:r w:rsidR="00042F36" w:rsidRPr="00965E3C">
              <w:rPr>
                <w:rFonts w:ascii="Garamond" w:eastAsia="Times New Roman" w:hAnsi="Garamond" w:cs="Arial"/>
                <w:sz w:val="12"/>
                <w:szCs w:val="12"/>
                <w:lang w:val="sq-AL"/>
              </w:rPr>
              <w:t>urban dhe strehimi</w:t>
            </w:r>
          </w:p>
        </w:tc>
        <w:tc>
          <w:tcPr>
            <w:tcW w:w="452"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1,014,081</w:t>
            </w:r>
          </w:p>
        </w:tc>
        <w:tc>
          <w:tcPr>
            <w:tcW w:w="407"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401,037</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dotted"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720,000</w:t>
            </w:r>
          </w:p>
        </w:tc>
        <w:tc>
          <w:tcPr>
            <w:tcW w:w="491" w:type="pct"/>
            <w:tcBorders>
              <w:top w:val="nil"/>
              <w:left w:val="nil"/>
              <w:bottom w:val="dotted"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1,121,037</w:t>
            </w:r>
          </w:p>
        </w:tc>
        <w:tc>
          <w:tcPr>
            <w:tcW w:w="474" w:type="pct"/>
            <w:tcBorders>
              <w:top w:val="nil"/>
              <w:left w:val="nil"/>
              <w:bottom w:val="dotted"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2,135,118</w:t>
            </w:r>
          </w:p>
        </w:tc>
      </w:tr>
      <w:tr w:rsidR="0060021B" w:rsidRPr="00965E3C" w:rsidTr="00C14477">
        <w:trPr>
          <w:trHeight w:val="60"/>
          <w:jc w:val="center"/>
        </w:trPr>
        <w:tc>
          <w:tcPr>
            <w:tcW w:w="254" w:type="pct"/>
            <w:tcBorders>
              <w:top w:val="nil"/>
              <w:left w:val="double" w:sz="6" w:space="0" w:color="auto"/>
              <w:bottom w:val="single" w:sz="4" w:space="0" w:color="auto"/>
              <w:right w:val="nil"/>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04760</w:t>
            </w:r>
          </w:p>
        </w:tc>
        <w:tc>
          <w:tcPr>
            <w:tcW w:w="2110" w:type="pct"/>
            <w:tcBorders>
              <w:top w:val="nil"/>
              <w:left w:val="single" w:sz="4" w:space="0" w:color="auto"/>
              <w:bottom w:val="single" w:sz="4" w:space="0" w:color="auto"/>
              <w:right w:val="single" w:sz="4" w:space="0" w:color="auto"/>
            </w:tcBorders>
            <w:shd w:val="clear" w:color="auto" w:fill="auto"/>
            <w:noWrap/>
            <w:vAlign w:val="bottom"/>
            <w:hideMark/>
          </w:tcPr>
          <w:p w:rsidR="0060021B" w:rsidRPr="00965E3C" w:rsidRDefault="0060021B" w:rsidP="00042F36">
            <w:pPr>
              <w:spacing w:after="0" w:line="240" w:lineRule="auto"/>
              <w:ind w:firstLine="0"/>
              <w:jc w:val="left"/>
              <w:rPr>
                <w:rFonts w:ascii="Garamond" w:eastAsia="Times New Roman" w:hAnsi="Garamond" w:cs="Arial"/>
                <w:sz w:val="12"/>
                <w:szCs w:val="12"/>
                <w:lang w:val="sq-AL"/>
              </w:rPr>
            </w:pPr>
            <w:r w:rsidRPr="00965E3C">
              <w:rPr>
                <w:rFonts w:ascii="Garamond" w:eastAsia="Times New Roman" w:hAnsi="Garamond" w:cs="Arial"/>
                <w:sz w:val="12"/>
                <w:szCs w:val="12"/>
                <w:lang w:val="sq-AL"/>
              </w:rPr>
              <w:t xml:space="preserve">Zhvillimi i </w:t>
            </w:r>
            <w:r w:rsidR="00042F36" w:rsidRPr="00965E3C">
              <w:rPr>
                <w:rFonts w:ascii="Garamond" w:eastAsia="Times New Roman" w:hAnsi="Garamond" w:cs="Arial"/>
                <w:sz w:val="12"/>
                <w:szCs w:val="12"/>
                <w:lang w:val="sq-AL"/>
              </w:rPr>
              <w:t>t</w:t>
            </w:r>
            <w:r w:rsidRPr="00965E3C">
              <w:rPr>
                <w:rFonts w:ascii="Garamond" w:eastAsia="Times New Roman" w:hAnsi="Garamond" w:cs="Arial"/>
                <w:sz w:val="12"/>
                <w:szCs w:val="12"/>
                <w:lang w:val="sq-AL"/>
              </w:rPr>
              <w:t>urizmit</w:t>
            </w:r>
          </w:p>
        </w:tc>
        <w:tc>
          <w:tcPr>
            <w:tcW w:w="452"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130,974</w:t>
            </w:r>
          </w:p>
        </w:tc>
        <w:tc>
          <w:tcPr>
            <w:tcW w:w="407"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2,252</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06" w:type="pct"/>
            <w:tcBorders>
              <w:top w:val="nil"/>
              <w:left w:val="nil"/>
              <w:bottom w:val="single" w:sz="4"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0</w:t>
            </w:r>
          </w:p>
        </w:tc>
        <w:tc>
          <w:tcPr>
            <w:tcW w:w="491" w:type="pct"/>
            <w:tcBorders>
              <w:top w:val="nil"/>
              <w:left w:val="nil"/>
              <w:bottom w:val="single" w:sz="4"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2,252</w:t>
            </w:r>
          </w:p>
        </w:tc>
        <w:tc>
          <w:tcPr>
            <w:tcW w:w="474" w:type="pct"/>
            <w:tcBorders>
              <w:top w:val="nil"/>
              <w:left w:val="nil"/>
              <w:bottom w:val="single" w:sz="4"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sz w:val="12"/>
                <w:szCs w:val="12"/>
                <w:lang w:val="sq-AL"/>
              </w:rPr>
            </w:pPr>
            <w:r w:rsidRPr="00965E3C">
              <w:rPr>
                <w:rFonts w:ascii="Garamond" w:eastAsia="Times New Roman" w:hAnsi="Garamond" w:cs="Arial"/>
                <w:sz w:val="12"/>
                <w:szCs w:val="12"/>
                <w:lang w:val="sq-AL"/>
              </w:rPr>
              <w:t>133,226</w:t>
            </w:r>
          </w:p>
        </w:tc>
      </w:tr>
      <w:tr w:rsidR="0060021B" w:rsidRPr="00965E3C" w:rsidTr="00C14477">
        <w:trPr>
          <w:trHeight w:val="60"/>
          <w:jc w:val="center"/>
        </w:trPr>
        <w:tc>
          <w:tcPr>
            <w:tcW w:w="2364" w:type="pct"/>
            <w:gridSpan w:val="2"/>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60021B" w:rsidRPr="00965E3C" w:rsidRDefault="0060021B" w:rsidP="0060021B">
            <w:pPr>
              <w:spacing w:after="0" w:line="240" w:lineRule="auto"/>
              <w:ind w:firstLine="0"/>
              <w:jc w:val="center"/>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TOTALI</w:t>
            </w:r>
          </w:p>
        </w:tc>
        <w:tc>
          <w:tcPr>
            <w:tcW w:w="452" w:type="pct"/>
            <w:tcBorders>
              <w:top w:val="nil"/>
              <w:left w:val="nil"/>
              <w:bottom w:val="double" w:sz="6"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201,302,660</w:t>
            </w:r>
          </w:p>
        </w:tc>
        <w:tc>
          <w:tcPr>
            <w:tcW w:w="407" w:type="pct"/>
            <w:tcBorders>
              <w:top w:val="nil"/>
              <w:left w:val="nil"/>
              <w:bottom w:val="double" w:sz="6"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34,868,690</w:t>
            </w:r>
          </w:p>
        </w:tc>
        <w:tc>
          <w:tcPr>
            <w:tcW w:w="406" w:type="pct"/>
            <w:tcBorders>
              <w:top w:val="nil"/>
              <w:left w:val="nil"/>
              <w:bottom w:val="double" w:sz="6"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423,897</w:t>
            </w:r>
          </w:p>
        </w:tc>
        <w:tc>
          <w:tcPr>
            <w:tcW w:w="406" w:type="pct"/>
            <w:tcBorders>
              <w:top w:val="nil"/>
              <w:left w:val="nil"/>
              <w:bottom w:val="double" w:sz="6" w:space="0" w:color="auto"/>
              <w:right w:val="dashed" w:sz="4" w:space="0" w:color="auto"/>
            </w:tcBorders>
            <w:shd w:val="clear" w:color="auto" w:fill="auto"/>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29,910,860</w:t>
            </w:r>
          </w:p>
        </w:tc>
        <w:tc>
          <w:tcPr>
            <w:tcW w:w="491" w:type="pct"/>
            <w:tcBorders>
              <w:top w:val="nil"/>
              <w:left w:val="nil"/>
              <w:bottom w:val="double" w:sz="6" w:space="0" w:color="auto"/>
              <w:right w:val="single" w:sz="4"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65,203,447</w:t>
            </w:r>
          </w:p>
        </w:tc>
        <w:tc>
          <w:tcPr>
            <w:tcW w:w="474" w:type="pct"/>
            <w:tcBorders>
              <w:top w:val="nil"/>
              <w:left w:val="nil"/>
              <w:bottom w:val="double" w:sz="6" w:space="0" w:color="auto"/>
              <w:right w:val="double" w:sz="6" w:space="0" w:color="auto"/>
            </w:tcBorders>
            <w:shd w:val="clear" w:color="000000" w:fill="CCFFFF"/>
            <w:noWrap/>
            <w:vAlign w:val="bottom"/>
            <w:hideMark/>
          </w:tcPr>
          <w:p w:rsidR="0060021B" w:rsidRPr="00965E3C" w:rsidRDefault="0060021B" w:rsidP="0060021B">
            <w:pPr>
              <w:spacing w:after="0" w:line="240" w:lineRule="auto"/>
              <w:ind w:firstLine="0"/>
              <w:jc w:val="right"/>
              <w:rPr>
                <w:rFonts w:ascii="Garamond" w:eastAsia="Times New Roman" w:hAnsi="Garamond" w:cs="Arial"/>
                <w:b/>
                <w:bCs/>
                <w:sz w:val="12"/>
                <w:szCs w:val="12"/>
                <w:lang w:val="sq-AL"/>
              </w:rPr>
            </w:pPr>
            <w:r w:rsidRPr="00965E3C">
              <w:rPr>
                <w:rFonts w:ascii="Garamond" w:eastAsia="Times New Roman" w:hAnsi="Garamond" w:cs="Arial"/>
                <w:b/>
                <w:bCs/>
                <w:sz w:val="12"/>
                <w:szCs w:val="12"/>
                <w:lang w:val="sq-AL"/>
              </w:rPr>
              <w:t>266,506,107</w:t>
            </w:r>
          </w:p>
        </w:tc>
      </w:tr>
    </w:tbl>
    <w:p w:rsidR="00832688" w:rsidRDefault="00832688" w:rsidP="00482BC0">
      <w:pPr>
        <w:pStyle w:val="Paragrafi"/>
        <w:ind w:firstLine="0"/>
        <w:jc w:val="center"/>
        <w:rPr>
          <w:b/>
          <w:lang w:val="sq-AL"/>
        </w:rPr>
        <w:sectPr w:rsidR="00832688" w:rsidSect="00E84A92">
          <w:type w:val="continuous"/>
          <w:pgSz w:w="11907" w:h="16840" w:code="9"/>
          <w:pgMar w:top="720" w:right="1134" w:bottom="720" w:left="1134" w:header="851" w:footer="851" w:gutter="0"/>
          <w:pgNumType w:start="12629"/>
          <w:cols w:space="720"/>
          <w:docGrid w:linePitch="360"/>
        </w:sectPr>
      </w:pPr>
    </w:p>
    <w:p w:rsidR="00C14477" w:rsidRDefault="00C14477" w:rsidP="00E84A92">
      <w:pPr>
        <w:pStyle w:val="Paragrafi"/>
        <w:ind w:firstLine="0"/>
        <w:jc w:val="left"/>
        <w:rPr>
          <w:b/>
          <w:lang w:val="sq-AL"/>
        </w:rPr>
      </w:pPr>
    </w:p>
    <w:p w:rsidR="00C14477" w:rsidRDefault="00C14477" w:rsidP="00E84A92">
      <w:pPr>
        <w:pStyle w:val="Paragrafi"/>
        <w:ind w:firstLine="0"/>
        <w:jc w:val="left"/>
        <w:rPr>
          <w:b/>
          <w:lang w:val="sq-AL"/>
        </w:rPr>
      </w:pPr>
    </w:p>
    <w:p w:rsidR="00E84A92" w:rsidRDefault="00E84A92" w:rsidP="00E84A92">
      <w:pPr>
        <w:pStyle w:val="Paragrafi"/>
        <w:ind w:firstLine="0"/>
        <w:jc w:val="left"/>
        <w:rPr>
          <w:b/>
          <w:lang w:val="sq-AL"/>
        </w:rPr>
      </w:pPr>
    </w:p>
    <w:p w:rsidR="00E84A92" w:rsidRDefault="00E84A92" w:rsidP="00E84A92">
      <w:pPr>
        <w:pStyle w:val="Paragrafi"/>
        <w:ind w:firstLine="0"/>
        <w:jc w:val="left"/>
        <w:rPr>
          <w:b/>
          <w:lang w:val="sq-AL"/>
        </w:rPr>
      </w:pPr>
    </w:p>
    <w:p w:rsidR="00B620A3" w:rsidRPr="00965E3C" w:rsidRDefault="00482BC0" w:rsidP="00482BC0">
      <w:pPr>
        <w:pStyle w:val="Paragrafi"/>
        <w:ind w:firstLine="0"/>
        <w:jc w:val="center"/>
        <w:rPr>
          <w:b/>
          <w:lang w:val="sq-AL"/>
        </w:rPr>
      </w:pPr>
      <w:r w:rsidRPr="00965E3C">
        <w:rPr>
          <w:b/>
          <w:lang w:val="sq-AL"/>
        </w:rPr>
        <w:t>VENDI</w:t>
      </w:r>
      <w:r w:rsidR="00B620A3" w:rsidRPr="00965E3C">
        <w:rPr>
          <w:b/>
          <w:lang w:val="sq-AL"/>
        </w:rPr>
        <w:t>M</w:t>
      </w:r>
    </w:p>
    <w:p w:rsidR="00B620A3" w:rsidRPr="00965E3C" w:rsidRDefault="00965E3C" w:rsidP="00482BC0">
      <w:pPr>
        <w:pStyle w:val="Paragrafi"/>
        <w:ind w:firstLine="0"/>
        <w:jc w:val="center"/>
        <w:rPr>
          <w:b/>
          <w:lang w:val="sq-AL"/>
        </w:rPr>
      </w:pPr>
      <w:r w:rsidRPr="00965E3C">
        <w:rPr>
          <w:b/>
          <w:lang w:val="sq-AL"/>
        </w:rPr>
        <w:t xml:space="preserve">Nr. </w:t>
      </w:r>
      <w:r w:rsidR="00B620A3" w:rsidRPr="00965E3C">
        <w:rPr>
          <w:b/>
          <w:lang w:val="sq-AL"/>
        </w:rPr>
        <w:t>915, datë 29.12.2014</w:t>
      </w:r>
    </w:p>
    <w:p w:rsidR="00B620A3" w:rsidRPr="00965E3C" w:rsidRDefault="00B620A3" w:rsidP="003828D0">
      <w:pPr>
        <w:pStyle w:val="Hapesira7"/>
        <w:rPr>
          <w:lang w:val="sq-AL"/>
        </w:rPr>
      </w:pPr>
    </w:p>
    <w:p w:rsidR="00B620A3" w:rsidRPr="00965E3C" w:rsidRDefault="00B620A3" w:rsidP="00482BC0">
      <w:pPr>
        <w:pStyle w:val="Paragrafi"/>
        <w:ind w:firstLine="0"/>
        <w:jc w:val="center"/>
        <w:rPr>
          <w:b/>
          <w:lang w:val="sq-AL"/>
        </w:rPr>
      </w:pPr>
      <w:r w:rsidRPr="00965E3C">
        <w:rPr>
          <w:b/>
          <w:lang w:val="sq-AL"/>
        </w:rPr>
        <w:t xml:space="preserve">PËR NJË NDRYSHIM NË VENDIMIN </w:t>
      </w:r>
      <w:r w:rsidR="00965E3C" w:rsidRPr="00965E3C">
        <w:rPr>
          <w:b/>
          <w:lang w:val="sq-AL"/>
        </w:rPr>
        <w:t xml:space="preserve">NR. </w:t>
      </w:r>
      <w:r w:rsidRPr="00965E3C">
        <w:rPr>
          <w:b/>
          <w:lang w:val="sq-AL"/>
        </w:rPr>
        <w:t xml:space="preserve">929, DATË 17.11.2010, TË KËSHILLIT TË MINISTRAVE, </w:t>
      </w:r>
      <w:r w:rsidR="00095D40">
        <w:rPr>
          <w:b/>
          <w:lang w:val="sq-AL"/>
        </w:rPr>
        <w:t>“</w:t>
      </w:r>
      <w:r w:rsidRPr="00965E3C">
        <w:rPr>
          <w:b/>
          <w:lang w:val="sq-AL"/>
        </w:rPr>
        <w:t>PËR KRIJIMIN DHE PËRDORIMIN E FONDIT TË VEÇANTË</w:t>
      </w:r>
      <w:r w:rsidR="00095D40">
        <w:rPr>
          <w:b/>
          <w:lang w:val="sq-AL"/>
        </w:rPr>
        <w:t>”</w:t>
      </w:r>
      <w:r w:rsidRPr="00965E3C">
        <w:rPr>
          <w:b/>
          <w:lang w:val="sq-AL"/>
        </w:rPr>
        <w:t>, TË NDRYSHUAR</w:t>
      </w:r>
    </w:p>
    <w:p w:rsidR="00B620A3" w:rsidRPr="00965E3C" w:rsidRDefault="00B620A3" w:rsidP="003828D0">
      <w:pPr>
        <w:pStyle w:val="Hapesira7"/>
        <w:rPr>
          <w:lang w:val="sq-AL"/>
        </w:rPr>
      </w:pPr>
    </w:p>
    <w:p w:rsidR="00B620A3" w:rsidRPr="00832688" w:rsidRDefault="00B620A3" w:rsidP="008D343A">
      <w:pPr>
        <w:pStyle w:val="Paragrafi"/>
        <w:rPr>
          <w:spacing w:val="-4"/>
          <w:lang w:val="sq-AL"/>
        </w:rPr>
      </w:pPr>
      <w:r w:rsidRPr="00832688">
        <w:rPr>
          <w:spacing w:val="-4"/>
          <w:lang w:val="sq-AL"/>
        </w:rPr>
        <w:t xml:space="preserve">Në mbështetje të nenit 100 të Kushtetutës, të nenit 4, të ligjit </w:t>
      </w:r>
      <w:r w:rsidR="00965E3C" w:rsidRPr="00832688">
        <w:rPr>
          <w:spacing w:val="-4"/>
          <w:lang w:val="sq-AL"/>
        </w:rPr>
        <w:t xml:space="preserve">nr. </w:t>
      </w:r>
      <w:r w:rsidRPr="00832688">
        <w:rPr>
          <w:spacing w:val="-4"/>
          <w:lang w:val="sq-AL"/>
        </w:rPr>
        <w:t xml:space="preserve">10405, datë 23.4.2011, </w:t>
      </w:r>
      <w:r w:rsidR="00095D40" w:rsidRPr="00832688">
        <w:rPr>
          <w:spacing w:val="-4"/>
          <w:lang w:val="sq-AL"/>
        </w:rPr>
        <w:t>“</w:t>
      </w:r>
      <w:r w:rsidRPr="00832688">
        <w:rPr>
          <w:spacing w:val="-4"/>
          <w:lang w:val="sq-AL"/>
        </w:rPr>
        <w:t>Për kompetencat për përcaktimin e pagave dhe të shpërblimeve</w:t>
      </w:r>
      <w:r w:rsidR="00095D40" w:rsidRPr="00832688">
        <w:rPr>
          <w:spacing w:val="-4"/>
          <w:lang w:val="sq-AL"/>
        </w:rPr>
        <w:t>”</w:t>
      </w:r>
      <w:r w:rsidRPr="00832688">
        <w:rPr>
          <w:spacing w:val="-4"/>
          <w:lang w:val="sq-AL"/>
        </w:rPr>
        <w:t xml:space="preserve">, dhe të nenit 11, të ligjit </w:t>
      </w:r>
      <w:r w:rsidR="00965E3C" w:rsidRPr="00832688">
        <w:rPr>
          <w:spacing w:val="-4"/>
          <w:lang w:val="sq-AL"/>
        </w:rPr>
        <w:t xml:space="preserve">nr. </w:t>
      </w:r>
      <w:r w:rsidRPr="00832688">
        <w:rPr>
          <w:spacing w:val="-4"/>
          <w:lang w:val="sq-AL"/>
        </w:rPr>
        <w:t xml:space="preserve">185/2013, </w:t>
      </w:r>
      <w:r w:rsidR="00095D40" w:rsidRPr="00832688">
        <w:rPr>
          <w:spacing w:val="-4"/>
          <w:lang w:val="sq-AL"/>
        </w:rPr>
        <w:t>“</w:t>
      </w:r>
      <w:r w:rsidRPr="00832688">
        <w:rPr>
          <w:spacing w:val="-4"/>
          <w:lang w:val="sq-AL"/>
        </w:rPr>
        <w:t>Për buxhetin e vitit 2014</w:t>
      </w:r>
      <w:r w:rsidR="00095D40" w:rsidRPr="00832688">
        <w:rPr>
          <w:spacing w:val="-4"/>
          <w:lang w:val="sq-AL"/>
        </w:rPr>
        <w:t>”</w:t>
      </w:r>
      <w:r w:rsidRPr="00832688">
        <w:rPr>
          <w:spacing w:val="-4"/>
          <w:lang w:val="sq-AL"/>
        </w:rPr>
        <w:t>, të ndryshuar, me propozimin e ministrit të Financave, Këshilli i Ministrave</w:t>
      </w:r>
      <w:r w:rsidR="00B45567" w:rsidRPr="00832688">
        <w:rPr>
          <w:spacing w:val="-4"/>
          <w:lang w:val="sq-AL"/>
        </w:rPr>
        <w:t xml:space="preserve"> </w:t>
      </w:r>
    </w:p>
    <w:p w:rsidR="00B620A3" w:rsidRPr="00965E3C" w:rsidRDefault="00B620A3" w:rsidP="003828D0">
      <w:pPr>
        <w:pStyle w:val="Hapesira7"/>
        <w:rPr>
          <w:lang w:val="sq-AL"/>
        </w:rPr>
      </w:pPr>
    </w:p>
    <w:p w:rsidR="00B620A3" w:rsidRPr="00965E3C" w:rsidRDefault="00482BC0" w:rsidP="00482BC0">
      <w:pPr>
        <w:pStyle w:val="Paragrafi"/>
        <w:ind w:firstLine="0"/>
        <w:jc w:val="center"/>
        <w:rPr>
          <w:lang w:val="sq-AL"/>
        </w:rPr>
      </w:pPr>
      <w:r w:rsidRPr="00965E3C">
        <w:rPr>
          <w:lang w:val="sq-AL"/>
        </w:rPr>
        <w:t>VENDOS</w:t>
      </w:r>
      <w:r w:rsidR="00B620A3" w:rsidRPr="00965E3C">
        <w:rPr>
          <w:lang w:val="sq-AL"/>
        </w:rPr>
        <w:t>I:</w:t>
      </w:r>
    </w:p>
    <w:p w:rsidR="00B620A3" w:rsidRPr="00965E3C" w:rsidRDefault="00B620A3" w:rsidP="003828D0">
      <w:pPr>
        <w:pStyle w:val="Hapesira7"/>
        <w:rPr>
          <w:lang w:val="sq-AL"/>
        </w:rPr>
      </w:pPr>
    </w:p>
    <w:p w:rsidR="00B620A3" w:rsidRPr="00832688" w:rsidRDefault="00482BC0" w:rsidP="008D343A">
      <w:pPr>
        <w:pStyle w:val="Paragrafi"/>
        <w:rPr>
          <w:spacing w:val="-4"/>
          <w:lang w:val="sq-AL"/>
        </w:rPr>
      </w:pPr>
      <w:r w:rsidRPr="00832688">
        <w:rPr>
          <w:spacing w:val="-4"/>
          <w:lang w:val="sq-AL"/>
        </w:rPr>
        <w:t xml:space="preserve">1. </w:t>
      </w:r>
      <w:r w:rsidR="00B620A3" w:rsidRPr="00832688">
        <w:rPr>
          <w:spacing w:val="-4"/>
          <w:lang w:val="sq-AL"/>
        </w:rPr>
        <w:t xml:space="preserve">Në fund të pikës 9, të vendimit </w:t>
      </w:r>
      <w:r w:rsidR="00965E3C" w:rsidRPr="00832688">
        <w:rPr>
          <w:spacing w:val="-4"/>
          <w:lang w:val="sq-AL"/>
        </w:rPr>
        <w:t xml:space="preserve">nr. </w:t>
      </w:r>
      <w:r w:rsidR="00B620A3" w:rsidRPr="00832688">
        <w:rPr>
          <w:spacing w:val="-4"/>
          <w:lang w:val="sq-AL"/>
        </w:rPr>
        <w:t>929, datë 17.11.2010, të Këshillit të Ministrave, të ndryshuar, shtohet nënndarja me këtë përmbajtje:</w:t>
      </w:r>
    </w:p>
    <w:p w:rsidR="00B620A3" w:rsidRPr="00965E3C" w:rsidRDefault="00095D40" w:rsidP="008D343A">
      <w:pPr>
        <w:pStyle w:val="Paragrafi"/>
        <w:rPr>
          <w:lang w:val="sq-AL"/>
        </w:rPr>
      </w:pPr>
      <w:r>
        <w:rPr>
          <w:lang w:val="sq-AL"/>
        </w:rPr>
        <w:t>“</w:t>
      </w:r>
      <w:r w:rsidR="00B620A3" w:rsidRPr="00965E3C">
        <w:rPr>
          <w:lang w:val="sq-AL"/>
        </w:rPr>
        <w:t>Punonjësve me rezultate të mira në Drejtorinë e Përgjithshme të Tatimeve.</w:t>
      </w:r>
      <w:r>
        <w:rPr>
          <w:lang w:val="sq-AL"/>
        </w:rPr>
        <w:t>”</w:t>
      </w:r>
      <w:r w:rsidR="00B620A3" w:rsidRPr="00965E3C">
        <w:rPr>
          <w:lang w:val="sq-AL"/>
        </w:rPr>
        <w:t>.</w:t>
      </w:r>
    </w:p>
    <w:p w:rsidR="00B620A3" w:rsidRPr="00965E3C" w:rsidRDefault="00482BC0" w:rsidP="008D343A">
      <w:pPr>
        <w:pStyle w:val="Paragrafi"/>
        <w:rPr>
          <w:lang w:val="sq-AL"/>
        </w:rPr>
      </w:pPr>
      <w:r w:rsidRPr="00965E3C">
        <w:rPr>
          <w:lang w:val="sq-AL"/>
        </w:rPr>
        <w:t>2.</w:t>
      </w:r>
      <w:r w:rsidR="00B620A3" w:rsidRPr="00965E3C">
        <w:rPr>
          <w:lang w:val="sq-AL"/>
        </w:rPr>
        <w:t xml:space="preserve"> Ngarkohen Ministria e Financave dhe Drejtoria e Përgjithshm</w:t>
      </w:r>
      <w:r w:rsidR="00095D40">
        <w:rPr>
          <w:lang w:val="sq-AL"/>
        </w:rPr>
        <w:t xml:space="preserve">e </w:t>
      </w:r>
      <w:r w:rsidR="00B620A3" w:rsidRPr="00965E3C">
        <w:rPr>
          <w:lang w:val="sq-AL"/>
        </w:rPr>
        <w:t xml:space="preserve">Tatimeve për zbatimin e këtij vendimi. </w:t>
      </w:r>
    </w:p>
    <w:p w:rsidR="00B620A3" w:rsidRPr="00965E3C" w:rsidRDefault="00B620A3" w:rsidP="008D343A">
      <w:pPr>
        <w:pStyle w:val="Paragrafi"/>
        <w:rPr>
          <w:lang w:val="sq-AL"/>
        </w:rPr>
      </w:pPr>
      <w:r w:rsidRPr="00965E3C">
        <w:rPr>
          <w:lang w:val="sq-AL"/>
        </w:rPr>
        <w:t>Ky vendim hyn në fuqi menjëherë dhe botohet në Fletoren Zyrtare.</w:t>
      </w:r>
    </w:p>
    <w:p w:rsidR="00832688" w:rsidRDefault="00832688" w:rsidP="00832688">
      <w:pPr>
        <w:pStyle w:val="Hapesira7"/>
        <w:rPr>
          <w:lang w:val="sq-AL"/>
        </w:rPr>
      </w:pPr>
    </w:p>
    <w:p w:rsidR="00482BC0" w:rsidRPr="00965E3C" w:rsidRDefault="00482BC0" w:rsidP="00482BC0">
      <w:pPr>
        <w:pStyle w:val="Paragrafi"/>
        <w:jc w:val="right"/>
        <w:rPr>
          <w:lang w:val="sq-AL"/>
        </w:rPr>
      </w:pPr>
      <w:r w:rsidRPr="00965E3C">
        <w:rPr>
          <w:lang w:val="sq-AL"/>
        </w:rPr>
        <w:t>KRYEMINISTRI</w:t>
      </w:r>
    </w:p>
    <w:p w:rsidR="00482BC0" w:rsidRPr="00965E3C" w:rsidRDefault="00482BC0" w:rsidP="00482BC0">
      <w:pPr>
        <w:pStyle w:val="Paragrafi"/>
        <w:jc w:val="right"/>
        <w:rPr>
          <w:b/>
          <w:lang w:val="sq-AL"/>
        </w:rPr>
      </w:pPr>
      <w:r w:rsidRPr="00965E3C">
        <w:rPr>
          <w:b/>
          <w:lang w:val="sq-AL"/>
        </w:rPr>
        <w:t>Edi Rama</w:t>
      </w:r>
    </w:p>
    <w:p w:rsidR="00BA2E73" w:rsidRPr="00832688" w:rsidRDefault="00BA2E73" w:rsidP="008D343A">
      <w:pPr>
        <w:pStyle w:val="Paragrafi"/>
        <w:rPr>
          <w:sz w:val="18"/>
          <w:lang w:val="sq-AL"/>
        </w:rPr>
      </w:pPr>
    </w:p>
    <w:p w:rsidR="00470076" w:rsidRPr="00965E3C" w:rsidRDefault="00406341" w:rsidP="00881154">
      <w:pPr>
        <w:pStyle w:val="Paragrafi"/>
        <w:ind w:firstLine="0"/>
        <w:jc w:val="center"/>
        <w:rPr>
          <w:b/>
          <w:lang w:val="sq-AL"/>
        </w:rPr>
      </w:pPr>
      <w:r w:rsidRPr="00965E3C">
        <w:rPr>
          <w:b/>
          <w:lang w:val="sq-AL"/>
        </w:rPr>
        <w:t>VENDI</w:t>
      </w:r>
      <w:r w:rsidR="00470076" w:rsidRPr="00965E3C">
        <w:rPr>
          <w:b/>
          <w:lang w:val="sq-AL"/>
        </w:rPr>
        <w:t>M</w:t>
      </w:r>
    </w:p>
    <w:p w:rsidR="00470076" w:rsidRPr="00965E3C" w:rsidRDefault="00965E3C" w:rsidP="00881154">
      <w:pPr>
        <w:pStyle w:val="Paragrafi"/>
        <w:ind w:firstLine="0"/>
        <w:jc w:val="center"/>
        <w:rPr>
          <w:b/>
          <w:lang w:val="sq-AL"/>
        </w:rPr>
      </w:pPr>
      <w:r w:rsidRPr="00965E3C">
        <w:rPr>
          <w:b/>
          <w:lang w:val="sq-AL"/>
        </w:rPr>
        <w:t xml:space="preserve">Nr. </w:t>
      </w:r>
      <w:r w:rsidR="00470076" w:rsidRPr="00965E3C">
        <w:rPr>
          <w:b/>
          <w:lang w:val="sq-AL"/>
        </w:rPr>
        <w:t>921, datë 29.12.2014</w:t>
      </w:r>
    </w:p>
    <w:p w:rsidR="00470076" w:rsidRPr="00965E3C" w:rsidRDefault="00470076" w:rsidP="00960CE9">
      <w:pPr>
        <w:pStyle w:val="Hapesira7"/>
        <w:rPr>
          <w:lang w:val="sq-AL"/>
        </w:rPr>
      </w:pPr>
    </w:p>
    <w:p w:rsidR="00470076" w:rsidRPr="00965E3C" w:rsidRDefault="00470076" w:rsidP="00881154">
      <w:pPr>
        <w:pStyle w:val="Paragrafi"/>
        <w:ind w:firstLine="0"/>
        <w:jc w:val="center"/>
        <w:rPr>
          <w:b/>
          <w:lang w:val="sq-AL"/>
        </w:rPr>
      </w:pPr>
      <w:r w:rsidRPr="00965E3C">
        <w:rPr>
          <w:b/>
          <w:lang w:val="sq-AL"/>
        </w:rPr>
        <w:t>PËR PERSONELIN E ADMINISTRATËS DOGANORE</w:t>
      </w:r>
    </w:p>
    <w:p w:rsidR="00470076" w:rsidRPr="00832688" w:rsidRDefault="00470076" w:rsidP="00960CE9">
      <w:pPr>
        <w:pStyle w:val="Hapesira7"/>
        <w:rPr>
          <w:sz w:val="10"/>
          <w:lang w:val="sq-AL"/>
        </w:rPr>
      </w:pPr>
    </w:p>
    <w:p w:rsidR="00470076" w:rsidRPr="00832688" w:rsidRDefault="00470076" w:rsidP="008D343A">
      <w:pPr>
        <w:pStyle w:val="Paragrafi"/>
        <w:rPr>
          <w:spacing w:val="-4"/>
          <w:lang w:val="sq-AL"/>
        </w:rPr>
      </w:pPr>
      <w:r w:rsidRPr="00832688">
        <w:rPr>
          <w:spacing w:val="-4"/>
          <w:lang w:val="sq-AL"/>
        </w:rPr>
        <w:t xml:space="preserve">Në mbështetje të nenit 100 të Kushtetutës, të neneve 7, pika 3, e 15, pika 3, shkronja </w:t>
      </w:r>
      <w:r w:rsidR="00095D40" w:rsidRPr="00832688">
        <w:rPr>
          <w:spacing w:val="-4"/>
          <w:lang w:val="sq-AL"/>
        </w:rPr>
        <w:t>“</w:t>
      </w:r>
      <w:r w:rsidRPr="00832688">
        <w:rPr>
          <w:spacing w:val="-4"/>
          <w:lang w:val="sq-AL"/>
        </w:rPr>
        <w:t>dh</w:t>
      </w:r>
      <w:r w:rsidR="00095D40" w:rsidRPr="00832688">
        <w:rPr>
          <w:spacing w:val="-4"/>
          <w:lang w:val="sq-AL"/>
        </w:rPr>
        <w:t>”</w:t>
      </w:r>
      <w:r w:rsidRPr="00832688">
        <w:rPr>
          <w:spacing w:val="-4"/>
          <w:lang w:val="sq-AL"/>
        </w:rPr>
        <w:t xml:space="preserve">, pika 4, shkronja </w:t>
      </w:r>
      <w:r w:rsidR="00095D40" w:rsidRPr="00832688">
        <w:rPr>
          <w:spacing w:val="-4"/>
          <w:lang w:val="sq-AL"/>
        </w:rPr>
        <w:t>“</w:t>
      </w:r>
      <w:r w:rsidRPr="00832688">
        <w:rPr>
          <w:spacing w:val="-4"/>
          <w:lang w:val="sq-AL"/>
        </w:rPr>
        <w:t>ç</w:t>
      </w:r>
      <w:r w:rsidR="00095D40" w:rsidRPr="00832688">
        <w:rPr>
          <w:spacing w:val="-4"/>
          <w:lang w:val="sq-AL"/>
        </w:rPr>
        <w:t>”</w:t>
      </w:r>
      <w:r w:rsidRPr="00832688">
        <w:rPr>
          <w:spacing w:val="-4"/>
          <w:lang w:val="sq-AL"/>
        </w:rPr>
        <w:t xml:space="preserve">, pika 5, shkronja </w:t>
      </w:r>
      <w:r w:rsidR="00095D40" w:rsidRPr="00832688">
        <w:rPr>
          <w:spacing w:val="-4"/>
          <w:lang w:val="sq-AL"/>
        </w:rPr>
        <w:t>“</w:t>
      </w:r>
      <w:r w:rsidRPr="00832688">
        <w:rPr>
          <w:spacing w:val="-4"/>
          <w:lang w:val="sq-AL"/>
        </w:rPr>
        <w:t>dh</w:t>
      </w:r>
      <w:r w:rsidR="00095D40" w:rsidRPr="00832688">
        <w:rPr>
          <w:spacing w:val="-4"/>
          <w:lang w:val="sq-AL"/>
        </w:rPr>
        <w:t>”</w:t>
      </w:r>
      <w:r w:rsidRPr="00832688">
        <w:rPr>
          <w:spacing w:val="-4"/>
          <w:lang w:val="sq-AL"/>
        </w:rPr>
        <w:t xml:space="preserve">, pika 6, shkronja </w:t>
      </w:r>
      <w:r w:rsidR="00095D40" w:rsidRPr="00832688">
        <w:rPr>
          <w:spacing w:val="-4"/>
          <w:lang w:val="sq-AL"/>
        </w:rPr>
        <w:t>“</w:t>
      </w:r>
      <w:r w:rsidRPr="00832688">
        <w:rPr>
          <w:spacing w:val="-4"/>
          <w:lang w:val="sq-AL"/>
        </w:rPr>
        <w:t>d</w:t>
      </w:r>
      <w:r w:rsidR="00095D40" w:rsidRPr="00832688">
        <w:rPr>
          <w:spacing w:val="-4"/>
          <w:lang w:val="sq-AL"/>
        </w:rPr>
        <w:t>”</w:t>
      </w:r>
      <w:r w:rsidRPr="00832688">
        <w:rPr>
          <w:spacing w:val="-4"/>
          <w:lang w:val="sq-AL"/>
        </w:rPr>
        <w:t xml:space="preserve">, pika 7, shkronja </w:t>
      </w:r>
      <w:r w:rsidR="00095D40" w:rsidRPr="00832688">
        <w:rPr>
          <w:spacing w:val="-4"/>
          <w:lang w:val="sq-AL"/>
        </w:rPr>
        <w:t>“</w:t>
      </w:r>
      <w:r w:rsidRPr="00832688">
        <w:rPr>
          <w:spacing w:val="-4"/>
          <w:lang w:val="sq-AL"/>
        </w:rPr>
        <w:t>dh</w:t>
      </w:r>
      <w:r w:rsidR="00095D40" w:rsidRPr="00832688">
        <w:rPr>
          <w:spacing w:val="-4"/>
          <w:lang w:val="sq-AL"/>
        </w:rPr>
        <w:t>”</w:t>
      </w:r>
      <w:r w:rsidRPr="00832688">
        <w:rPr>
          <w:spacing w:val="-4"/>
          <w:lang w:val="sq-AL"/>
        </w:rPr>
        <w:t xml:space="preserve">, pikat 9, 11 e 12, të ligjit </w:t>
      </w:r>
      <w:r w:rsidR="00965E3C" w:rsidRPr="00832688">
        <w:rPr>
          <w:spacing w:val="-4"/>
          <w:lang w:val="sq-AL"/>
        </w:rPr>
        <w:t xml:space="preserve">nr. </w:t>
      </w:r>
      <w:r w:rsidRPr="00832688">
        <w:rPr>
          <w:spacing w:val="-4"/>
          <w:lang w:val="sq-AL"/>
        </w:rPr>
        <w:t xml:space="preserve">102/2014, datë 31.7.2014, </w:t>
      </w:r>
      <w:r w:rsidR="00095D40" w:rsidRPr="00832688">
        <w:rPr>
          <w:spacing w:val="-4"/>
          <w:lang w:val="sq-AL"/>
        </w:rPr>
        <w:t>“</w:t>
      </w:r>
      <w:r w:rsidRPr="00832688">
        <w:rPr>
          <w:spacing w:val="-4"/>
          <w:lang w:val="sq-AL"/>
        </w:rPr>
        <w:t>Kodi Doganor i Republikës së Shqipërisë</w:t>
      </w:r>
      <w:r w:rsidR="00095D40" w:rsidRPr="00832688">
        <w:rPr>
          <w:spacing w:val="-4"/>
          <w:lang w:val="sq-AL"/>
        </w:rPr>
        <w:t>”</w:t>
      </w:r>
      <w:r w:rsidRPr="00832688">
        <w:rPr>
          <w:spacing w:val="-4"/>
          <w:lang w:val="sq-AL"/>
        </w:rPr>
        <w:t xml:space="preserve">, dhe të nenit 4, të ligjit </w:t>
      </w:r>
      <w:r w:rsidR="00965E3C" w:rsidRPr="00832688">
        <w:rPr>
          <w:spacing w:val="-4"/>
          <w:lang w:val="sq-AL"/>
        </w:rPr>
        <w:t xml:space="preserve">nr. </w:t>
      </w:r>
      <w:r w:rsidRPr="00832688">
        <w:rPr>
          <w:spacing w:val="-4"/>
          <w:lang w:val="sq-AL"/>
        </w:rPr>
        <w:t xml:space="preserve">7961, datë 12.7.1995, </w:t>
      </w:r>
      <w:r w:rsidR="00095D40" w:rsidRPr="00832688">
        <w:rPr>
          <w:spacing w:val="-4"/>
          <w:lang w:val="sq-AL"/>
        </w:rPr>
        <w:t>“</w:t>
      </w:r>
      <w:r w:rsidRPr="00832688">
        <w:rPr>
          <w:spacing w:val="-4"/>
          <w:lang w:val="sq-AL"/>
        </w:rPr>
        <w:t>Kodi i Punës i Republikës së Shqipërisë</w:t>
      </w:r>
      <w:r w:rsidR="00095D40" w:rsidRPr="00832688">
        <w:rPr>
          <w:spacing w:val="-4"/>
          <w:lang w:val="sq-AL"/>
        </w:rPr>
        <w:t>”</w:t>
      </w:r>
      <w:r w:rsidRPr="00832688">
        <w:rPr>
          <w:spacing w:val="-4"/>
          <w:lang w:val="sq-AL"/>
        </w:rPr>
        <w:t>, të ndryshuar, me propozimin e ministrit të Financave, Këshilli i Ministrave</w:t>
      </w:r>
    </w:p>
    <w:p w:rsidR="00470076" w:rsidRPr="00832688" w:rsidRDefault="00470076" w:rsidP="00960CE9">
      <w:pPr>
        <w:pStyle w:val="Hapesira7"/>
        <w:rPr>
          <w:sz w:val="6"/>
          <w:lang w:val="sq-AL"/>
        </w:rPr>
      </w:pPr>
    </w:p>
    <w:p w:rsidR="00470076" w:rsidRPr="00965E3C" w:rsidRDefault="00881154" w:rsidP="00881154">
      <w:pPr>
        <w:pStyle w:val="Paragrafi"/>
        <w:ind w:firstLine="0"/>
        <w:jc w:val="center"/>
        <w:rPr>
          <w:lang w:val="sq-AL"/>
        </w:rPr>
      </w:pPr>
      <w:r w:rsidRPr="00965E3C">
        <w:rPr>
          <w:lang w:val="sq-AL"/>
        </w:rPr>
        <w:t>VENDOS</w:t>
      </w:r>
      <w:r w:rsidR="00470076" w:rsidRPr="00965E3C">
        <w:rPr>
          <w:lang w:val="sq-AL"/>
        </w:rPr>
        <w:t>I:</w:t>
      </w:r>
    </w:p>
    <w:p w:rsidR="00470076" w:rsidRPr="00832688" w:rsidRDefault="00470076" w:rsidP="00960CE9">
      <w:pPr>
        <w:pStyle w:val="Hapesira7"/>
        <w:rPr>
          <w:sz w:val="8"/>
          <w:lang w:val="sq-AL"/>
        </w:rPr>
      </w:pPr>
    </w:p>
    <w:p w:rsidR="00470076" w:rsidRPr="00965E3C" w:rsidRDefault="00470076" w:rsidP="008D343A">
      <w:pPr>
        <w:pStyle w:val="Paragrafi"/>
        <w:rPr>
          <w:lang w:val="sq-AL"/>
        </w:rPr>
      </w:pPr>
      <w:r w:rsidRPr="00965E3C">
        <w:rPr>
          <w:lang w:val="sq-AL"/>
        </w:rPr>
        <w:t>I. Pranimi në administratën doganore</w:t>
      </w:r>
    </w:p>
    <w:p w:rsidR="00470076" w:rsidRPr="00965E3C" w:rsidRDefault="00470076" w:rsidP="008D343A">
      <w:pPr>
        <w:pStyle w:val="Paragrafi"/>
        <w:rPr>
          <w:lang w:val="sq-AL"/>
        </w:rPr>
      </w:pPr>
      <w:r w:rsidRPr="00965E3C">
        <w:rPr>
          <w:lang w:val="sq-AL"/>
        </w:rPr>
        <w:t>1. Personeli pranohet në administratën doganore për pozicionet e punës, që përfshihen në shërbimin civil nëpërmjet një konkurrimi të hapur, kur këto vende nuk janë plotësuar dhe kanë mbetur të lira edhe pas përmbushjes së procedurave të posaçme, që përshkruhen në këtë vendim, e konkretisht me rend zbritës:</w:t>
      </w:r>
    </w:p>
    <w:p w:rsidR="00470076" w:rsidRPr="00965E3C" w:rsidRDefault="00470076" w:rsidP="008D343A">
      <w:pPr>
        <w:pStyle w:val="Paragrafi"/>
        <w:rPr>
          <w:lang w:val="sq-AL"/>
        </w:rPr>
      </w:pPr>
      <w:r w:rsidRPr="00965E3C">
        <w:rPr>
          <w:lang w:val="sq-AL"/>
        </w:rPr>
        <w:t>- lëvizjes paralele brenda sistemit doganor;</w:t>
      </w:r>
    </w:p>
    <w:p w:rsidR="00470076" w:rsidRPr="00965E3C" w:rsidRDefault="00470076" w:rsidP="008D343A">
      <w:pPr>
        <w:pStyle w:val="Paragrafi"/>
        <w:rPr>
          <w:lang w:val="sq-AL"/>
        </w:rPr>
      </w:pPr>
      <w:r w:rsidRPr="00965E3C">
        <w:rPr>
          <w:lang w:val="sq-AL"/>
        </w:rPr>
        <w:t>- ngritjes në detyrë brenda sistemit doganor;</w:t>
      </w:r>
    </w:p>
    <w:p w:rsidR="00470076" w:rsidRPr="00965E3C" w:rsidRDefault="00470076" w:rsidP="008D343A">
      <w:pPr>
        <w:pStyle w:val="Paragrafi"/>
        <w:rPr>
          <w:lang w:val="sq-AL"/>
        </w:rPr>
      </w:pPr>
      <w:bookmarkStart w:id="0" w:name="_GoBack"/>
      <w:bookmarkEnd w:id="0"/>
      <w:r w:rsidRPr="00965E3C">
        <w:rPr>
          <w:lang w:val="sq-AL"/>
        </w:rPr>
        <w:t>- lëvizjes paralele në shërbimin civil;</w:t>
      </w:r>
    </w:p>
    <w:p w:rsidR="00470076" w:rsidRPr="00965E3C" w:rsidRDefault="00470076" w:rsidP="008D343A">
      <w:pPr>
        <w:pStyle w:val="Paragrafi"/>
        <w:rPr>
          <w:lang w:val="sq-AL"/>
        </w:rPr>
      </w:pPr>
      <w:r w:rsidRPr="00965E3C">
        <w:rPr>
          <w:lang w:val="sq-AL"/>
        </w:rPr>
        <w:t>- ngritjes në detyrë në shërbimin civil.</w:t>
      </w:r>
    </w:p>
    <w:p w:rsidR="00470076" w:rsidRPr="00965E3C" w:rsidRDefault="00470076" w:rsidP="008D343A">
      <w:pPr>
        <w:pStyle w:val="Paragrafi"/>
        <w:rPr>
          <w:lang w:val="sq-AL"/>
        </w:rPr>
      </w:pPr>
      <w:r w:rsidRPr="00965E3C">
        <w:rPr>
          <w:lang w:val="sq-AL"/>
        </w:rPr>
        <w:t>2. Konkurrimi zhvillohet jo vetëm për pozicionet ekzekutive, por dhe për pozicione të tjera, të cilat mbeten të paplotësuara.</w:t>
      </w:r>
    </w:p>
    <w:p w:rsidR="00470076" w:rsidRPr="00965E3C" w:rsidRDefault="00470076" w:rsidP="008D343A">
      <w:pPr>
        <w:pStyle w:val="Paragrafi"/>
        <w:rPr>
          <w:lang w:val="sq-AL"/>
        </w:rPr>
      </w:pPr>
      <w:r w:rsidRPr="00965E3C">
        <w:rPr>
          <w:lang w:val="sq-AL"/>
        </w:rPr>
        <w:t>3. Drejtoria e Përgjithshm</w:t>
      </w:r>
      <w:r w:rsidR="00095D40">
        <w:rPr>
          <w:lang w:val="sq-AL"/>
        </w:rPr>
        <w:t xml:space="preserve">e </w:t>
      </w:r>
      <w:r w:rsidRPr="00965E3C">
        <w:rPr>
          <w:lang w:val="sq-AL"/>
        </w:rPr>
        <w:t xml:space="preserve">Doganave përgatit kriteret e veçanta për pozicionet e lira dhe ia referon për shpallje Departamentit të Administratës Publike. DAP-i, brenda 2 (dy) ditëve kalendarike nga mbërritja e kësaj kërkese, i shpall ato në portal dhe në faqen e vet zyrtare. Shpallja e procedurës së pranimit bëhet të paktën 30 (tridhjetë) ditë kalendarike para datës së konkurrimit. Dokumentacioni duhet të dorëzohet jo më vonë se 10 (dhjetë) ditë kalendarike nga e nesërmja e ditës së shpalljes në portalin </w:t>
      </w:r>
      <w:r w:rsidR="00095D40">
        <w:rPr>
          <w:lang w:val="sq-AL"/>
        </w:rPr>
        <w:t>“</w:t>
      </w:r>
      <w:r w:rsidRPr="00965E3C">
        <w:rPr>
          <w:lang w:val="sq-AL"/>
        </w:rPr>
        <w:t>Shërbimi Kombëtar i Punësimit</w:t>
      </w:r>
      <w:r w:rsidR="00095D40">
        <w:rPr>
          <w:lang w:val="sq-AL"/>
        </w:rPr>
        <w:t>”</w:t>
      </w:r>
      <w:r w:rsidRPr="00965E3C">
        <w:rPr>
          <w:lang w:val="sq-AL"/>
        </w:rPr>
        <w:t>.</w:t>
      </w:r>
    </w:p>
    <w:p w:rsidR="00470076" w:rsidRPr="00965E3C" w:rsidRDefault="00470076" w:rsidP="008D343A">
      <w:pPr>
        <w:pStyle w:val="Paragrafi"/>
        <w:rPr>
          <w:lang w:val="sq-AL"/>
        </w:rPr>
      </w:pPr>
      <w:r w:rsidRPr="00965E3C">
        <w:rPr>
          <w:lang w:val="sq-AL"/>
        </w:rPr>
        <w:t>4. Komiteti i përhershëm i pranimit kryesohet nga një prej nëpunësve të kategorisë së mesme drejtuese të Drejtorisë së Përgjithshme të Doganave, të caktuar nga drejtori i Përgjithshëm i Doganave dhe ka në përbërje:</w:t>
      </w:r>
    </w:p>
    <w:p w:rsidR="00470076" w:rsidRPr="00965E3C" w:rsidRDefault="00470076" w:rsidP="008D343A">
      <w:pPr>
        <w:pStyle w:val="Paragrafi"/>
        <w:rPr>
          <w:lang w:val="sq-AL"/>
        </w:rPr>
      </w:pPr>
      <w:r w:rsidRPr="00965E3C">
        <w:rPr>
          <w:lang w:val="sq-AL"/>
        </w:rPr>
        <w:t>a) një përfaqësues nga Ministria e Financave;</w:t>
      </w:r>
    </w:p>
    <w:p w:rsidR="00470076" w:rsidRPr="00965E3C" w:rsidRDefault="00470076" w:rsidP="008D343A">
      <w:pPr>
        <w:pStyle w:val="Paragrafi"/>
        <w:rPr>
          <w:lang w:val="sq-AL"/>
        </w:rPr>
      </w:pPr>
      <w:r w:rsidRPr="00965E3C">
        <w:rPr>
          <w:lang w:val="sq-AL"/>
        </w:rPr>
        <w:t>b) një ekspert të fushës, të përzgjedhur nga drejtori i Përgjithshëm i Doganave;</w:t>
      </w:r>
    </w:p>
    <w:p w:rsidR="00470076" w:rsidRPr="00965E3C" w:rsidRDefault="00470076" w:rsidP="008D343A">
      <w:pPr>
        <w:pStyle w:val="Paragrafi"/>
        <w:rPr>
          <w:lang w:val="sq-AL"/>
        </w:rPr>
      </w:pPr>
      <w:r w:rsidRPr="00965E3C">
        <w:rPr>
          <w:lang w:val="sq-AL"/>
        </w:rPr>
        <w:t>c) një përfaqësues nga DAP-i;</w:t>
      </w:r>
    </w:p>
    <w:p w:rsidR="00470076" w:rsidRPr="00965E3C" w:rsidRDefault="00470076" w:rsidP="008D343A">
      <w:pPr>
        <w:pStyle w:val="Paragrafi"/>
        <w:rPr>
          <w:lang w:val="sq-AL"/>
        </w:rPr>
      </w:pPr>
      <w:r w:rsidRPr="00965E3C">
        <w:rPr>
          <w:lang w:val="sq-AL"/>
        </w:rPr>
        <w:t>ç)</w:t>
      </w:r>
      <w:r w:rsidR="00B45567" w:rsidRPr="00965E3C">
        <w:rPr>
          <w:lang w:val="sq-AL"/>
        </w:rPr>
        <w:t xml:space="preserve"> </w:t>
      </w:r>
      <w:r w:rsidRPr="00965E3C">
        <w:rPr>
          <w:lang w:val="sq-AL"/>
        </w:rPr>
        <w:t>një ekspert të fushës, të përzgjedhur nga drejtori i DAP-it.</w:t>
      </w:r>
    </w:p>
    <w:p w:rsidR="00470076" w:rsidRPr="00965E3C" w:rsidRDefault="00447DF1" w:rsidP="008D343A">
      <w:pPr>
        <w:pStyle w:val="Paragrafi"/>
        <w:rPr>
          <w:lang w:val="sq-AL"/>
        </w:rPr>
      </w:pPr>
      <w:r w:rsidRPr="00965E3C">
        <w:rPr>
          <w:lang w:val="sq-AL"/>
        </w:rPr>
        <w:t>5.</w:t>
      </w:r>
      <w:r w:rsidR="00470076" w:rsidRPr="00965E3C">
        <w:rPr>
          <w:lang w:val="sq-AL"/>
        </w:rPr>
        <w:t xml:space="preserve"> Për pjesën e papërshkruar të procedurës së pranimit të nëpunësve civilë, për sa nuk bien ndesh me parashikimet e këtij vendimi, e më konkretisht me çështjet, si: të dhënat që përfshihen në shpalljen në portal, listën e dokumenteve që duhet të plotësojë kandidati, mënyrën e funksionimit të komitetit të përhershëm të pranimit, konkurrimin dhe periudhën e provës, zbatohen krerët II-V, të vendimit </w:t>
      </w:r>
      <w:r w:rsidR="00965E3C" w:rsidRPr="00965E3C">
        <w:rPr>
          <w:lang w:val="sq-AL"/>
        </w:rPr>
        <w:t xml:space="preserve">nr. </w:t>
      </w:r>
      <w:r w:rsidR="00470076" w:rsidRPr="00965E3C">
        <w:rPr>
          <w:lang w:val="sq-AL"/>
        </w:rPr>
        <w:t xml:space="preserve">143, datë 12.3.2014, të Këshillit të Ministrave, </w:t>
      </w:r>
      <w:r w:rsidR="00095D40">
        <w:rPr>
          <w:lang w:val="sq-AL"/>
        </w:rPr>
        <w:t>“</w:t>
      </w:r>
      <w:r w:rsidR="00470076" w:rsidRPr="00965E3C">
        <w:rPr>
          <w:lang w:val="sq-AL"/>
        </w:rPr>
        <w:t>Për procedurat e rekrutimit, të përzgjedhjes, të periudhës së provës, të lëvizjes paralel</w:t>
      </w:r>
      <w:r w:rsidR="00095D40">
        <w:rPr>
          <w:lang w:val="sq-AL"/>
        </w:rPr>
        <w:t xml:space="preserve">e </w:t>
      </w:r>
      <w:r w:rsidR="00470076" w:rsidRPr="00965E3C">
        <w:rPr>
          <w:lang w:val="sq-AL"/>
        </w:rPr>
        <w:t>të ngritjes në detyrë për nëpunësit civilë të kategorisë ekzekutive, të ulët dhe të mesme drejtuese</w:t>
      </w:r>
      <w:r w:rsidR="00095D40">
        <w:rPr>
          <w:lang w:val="sq-AL"/>
        </w:rPr>
        <w:t>”</w:t>
      </w:r>
      <w:r w:rsidR="00470076" w:rsidRPr="00965E3C">
        <w:rPr>
          <w:lang w:val="sq-AL"/>
        </w:rPr>
        <w:t>.</w:t>
      </w:r>
    </w:p>
    <w:p w:rsidR="00470076" w:rsidRPr="00965E3C" w:rsidRDefault="00447DF1" w:rsidP="008D343A">
      <w:pPr>
        <w:pStyle w:val="Paragrafi"/>
        <w:rPr>
          <w:lang w:val="sq-AL"/>
        </w:rPr>
      </w:pPr>
      <w:r w:rsidRPr="00965E3C">
        <w:rPr>
          <w:lang w:val="sq-AL"/>
        </w:rPr>
        <w:t>6.</w:t>
      </w:r>
      <w:r w:rsidR="00965E3C" w:rsidRPr="00965E3C">
        <w:rPr>
          <w:lang w:val="sq-AL"/>
        </w:rPr>
        <w:t xml:space="preserve"> </w:t>
      </w:r>
      <w:r w:rsidR="00470076" w:rsidRPr="00965E3C">
        <w:rPr>
          <w:lang w:val="sq-AL"/>
        </w:rPr>
        <w:t>Punonjësit administrativë, të cilët nuk përshihen në shërbimin civil, përzgjidhen po ashtu me konkurrim të hapur, sipas rregullores së konkursit të hartuar nga Drejtoria e Përgjithshm</w:t>
      </w:r>
      <w:r w:rsidR="00095D40">
        <w:rPr>
          <w:lang w:val="sq-AL"/>
        </w:rPr>
        <w:t xml:space="preserve">e </w:t>
      </w:r>
      <w:r w:rsidR="00470076" w:rsidRPr="00965E3C">
        <w:rPr>
          <w:lang w:val="sq-AL"/>
        </w:rPr>
        <w:t>Doganave dhe të miratuar nga ministri i Financave. Komiteti i përhershëm i pranimit për një konkurrim të tillë kryesohet nga një prej nëpunësve të kategorisë së mesme drejtuese të Drejtorisë së Përgjithshme të Doganave, të caktuar nga drejtori i Përgjithshëm i Doganave dhe ka në përbërje:</w:t>
      </w:r>
    </w:p>
    <w:p w:rsidR="00470076" w:rsidRPr="00965E3C" w:rsidRDefault="00447DF1" w:rsidP="008D343A">
      <w:pPr>
        <w:pStyle w:val="Paragrafi"/>
        <w:rPr>
          <w:lang w:val="sq-AL"/>
        </w:rPr>
      </w:pPr>
      <w:r w:rsidRPr="00965E3C">
        <w:rPr>
          <w:lang w:val="sq-AL"/>
        </w:rPr>
        <w:t xml:space="preserve">a) </w:t>
      </w:r>
      <w:r w:rsidR="00470076" w:rsidRPr="00965E3C">
        <w:rPr>
          <w:lang w:val="sq-AL"/>
        </w:rPr>
        <w:t>një përfaqësues nga Ministria e Financave;</w:t>
      </w:r>
    </w:p>
    <w:p w:rsidR="00470076" w:rsidRPr="00965E3C" w:rsidRDefault="00447DF1" w:rsidP="008D343A">
      <w:pPr>
        <w:pStyle w:val="Paragrafi"/>
        <w:rPr>
          <w:lang w:val="sq-AL"/>
        </w:rPr>
      </w:pPr>
      <w:r w:rsidRPr="00965E3C">
        <w:rPr>
          <w:lang w:val="sq-AL"/>
        </w:rPr>
        <w:t xml:space="preserve">b) </w:t>
      </w:r>
      <w:r w:rsidR="00470076" w:rsidRPr="00965E3C">
        <w:rPr>
          <w:lang w:val="sq-AL"/>
        </w:rPr>
        <w:t>drejtorin e Drejtorisë së Menaxhimit të Burimeve Njerëzore të</w:t>
      </w:r>
      <w:r w:rsidR="00965E3C" w:rsidRPr="00965E3C">
        <w:rPr>
          <w:lang w:val="sq-AL"/>
        </w:rPr>
        <w:t xml:space="preserve"> </w:t>
      </w:r>
      <w:r w:rsidR="00470076" w:rsidRPr="00965E3C">
        <w:rPr>
          <w:lang w:val="sq-AL"/>
        </w:rPr>
        <w:t xml:space="preserve"> DPD-së. </w:t>
      </w:r>
    </w:p>
    <w:p w:rsidR="00470076" w:rsidRPr="00965E3C" w:rsidRDefault="00470076" w:rsidP="008D343A">
      <w:pPr>
        <w:pStyle w:val="Paragrafi"/>
        <w:rPr>
          <w:lang w:val="sq-AL"/>
        </w:rPr>
      </w:pPr>
      <w:r w:rsidRPr="00965E3C">
        <w:rPr>
          <w:lang w:val="sq-AL"/>
        </w:rPr>
        <w:t>Fituesve u lidhet kontratë pune, në fillim me periudhë prove 3-mujore dhe, më pas, me afat të pacaktuar.</w:t>
      </w:r>
    </w:p>
    <w:p w:rsidR="00470076" w:rsidRPr="00965E3C" w:rsidRDefault="00447DF1" w:rsidP="008D343A">
      <w:pPr>
        <w:pStyle w:val="Paragrafi"/>
        <w:rPr>
          <w:lang w:val="sq-AL"/>
        </w:rPr>
      </w:pPr>
      <w:r w:rsidRPr="00965E3C">
        <w:rPr>
          <w:lang w:val="sq-AL"/>
        </w:rPr>
        <w:t>II.</w:t>
      </w:r>
      <w:r w:rsidR="00B45567" w:rsidRPr="00965E3C">
        <w:rPr>
          <w:lang w:val="sq-AL"/>
        </w:rPr>
        <w:t xml:space="preserve"> </w:t>
      </w:r>
      <w:r w:rsidR="00470076" w:rsidRPr="00965E3C">
        <w:rPr>
          <w:lang w:val="sq-AL"/>
        </w:rPr>
        <w:t>Lëvizja paralele brenda administratës doganore</w:t>
      </w:r>
    </w:p>
    <w:p w:rsidR="00470076" w:rsidRPr="00965E3C" w:rsidRDefault="00447DF1" w:rsidP="008D343A">
      <w:pPr>
        <w:pStyle w:val="Paragrafi"/>
        <w:rPr>
          <w:lang w:val="sq-AL"/>
        </w:rPr>
      </w:pPr>
      <w:r w:rsidRPr="00965E3C">
        <w:rPr>
          <w:lang w:val="sq-AL"/>
        </w:rPr>
        <w:t xml:space="preserve">7. </w:t>
      </w:r>
      <w:r w:rsidR="00470076" w:rsidRPr="00965E3C">
        <w:rPr>
          <w:lang w:val="sq-AL"/>
        </w:rPr>
        <w:t>Kur një pozicion në administratën doganore mbetet i lirë, Drejtoria e Përgjithshm</w:t>
      </w:r>
      <w:r w:rsidR="00095D40">
        <w:rPr>
          <w:lang w:val="sq-AL"/>
        </w:rPr>
        <w:t xml:space="preserve">e </w:t>
      </w:r>
      <w:r w:rsidR="00470076" w:rsidRPr="00965E3C">
        <w:rPr>
          <w:lang w:val="sq-AL"/>
        </w:rPr>
        <w:t>Doganave fillon plotësimin e tij me lëvizjen paralele të punonjësve të administratës doganore të së njëjtës kategori/klasë.</w:t>
      </w:r>
    </w:p>
    <w:p w:rsidR="00470076" w:rsidRPr="00965E3C" w:rsidRDefault="00447DF1" w:rsidP="008D343A">
      <w:pPr>
        <w:pStyle w:val="Paragrafi"/>
        <w:rPr>
          <w:lang w:val="sq-AL"/>
        </w:rPr>
      </w:pPr>
      <w:r w:rsidRPr="00965E3C">
        <w:rPr>
          <w:lang w:val="sq-AL"/>
        </w:rPr>
        <w:t xml:space="preserve">8. </w:t>
      </w:r>
      <w:r w:rsidR="00470076" w:rsidRPr="00965E3C">
        <w:rPr>
          <w:lang w:val="sq-AL"/>
        </w:rPr>
        <w:t>Kushtet minimale që duhet të plotësojë kandidati për këtë procedurë janë:</w:t>
      </w:r>
    </w:p>
    <w:p w:rsidR="00470076" w:rsidRPr="00965E3C" w:rsidRDefault="00BE0D24" w:rsidP="008D343A">
      <w:pPr>
        <w:pStyle w:val="Paragrafi"/>
        <w:rPr>
          <w:lang w:val="sq-AL"/>
        </w:rPr>
      </w:pPr>
      <w:r>
        <w:rPr>
          <w:lang w:val="sq-AL"/>
        </w:rPr>
        <w:t>a</w:t>
      </w:r>
      <w:r w:rsidR="00447DF1" w:rsidRPr="00965E3C">
        <w:rPr>
          <w:lang w:val="sq-AL"/>
        </w:rPr>
        <w:t xml:space="preserve">) </w:t>
      </w:r>
      <w:r w:rsidR="00470076" w:rsidRPr="00965E3C">
        <w:rPr>
          <w:lang w:val="sq-AL"/>
        </w:rPr>
        <w:t>Të ketë një vlerësim pozitiv apo një certifikatë/vërtetim për një kualifikim të posaçëm profesional, që i përshtatet vendit të ri të punës;</w:t>
      </w:r>
      <w:r w:rsidR="00B45567" w:rsidRPr="00965E3C">
        <w:rPr>
          <w:lang w:val="sq-AL"/>
        </w:rPr>
        <w:t xml:space="preserve"> </w:t>
      </w:r>
    </w:p>
    <w:p w:rsidR="00470076" w:rsidRPr="00965E3C" w:rsidRDefault="00BE0D24" w:rsidP="008D343A">
      <w:pPr>
        <w:pStyle w:val="Paragrafi"/>
        <w:rPr>
          <w:lang w:val="sq-AL"/>
        </w:rPr>
      </w:pPr>
      <w:r>
        <w:rPr>
          <w:lang w:val="sq-AL"/>
        </w:rPr>
        <w:t>b</w:t>
      </w:r>
      <w:r w:rsidR="00447DF1" w:rsidRPr="00965E3C">
        <w:rPr>
          <w:lang w:val="sq-AL"/>
        </w:rPr>
        <w:t xml:space="preserve">) </w:t>
      </w:r>
      <w:r w:rsidR="00470076" w:rsidRPr="00965E3C">
        <w:rPr>
          <w:lang w:val="sq-AL"/>
        </w:rPr>
        <w:t>Të mos ketë masë disiplinore në fuqi;</w:t>
      </w:r>
    </w:p>
    <w:p w:rsidR="00470076" w:rsidRPr="00965E3C" w:rsidRDefault="00205CF5" w:rsidP="008D343A">
      <w:pPr>
        <w:pStyle w:val="Paragrafi"/>
        <w:rPr>
          <w:lang w:val="sq-AL"/>
        </w:rPr>
      </w:pPr>
      <w:r>
        <w:rPr>
          <w:lang w:val="sq-AL"/>
        </w:rPr>
        <w:t>c)</w:t>
      </w:r>
      <w:r w:rsidR="00470076" w:rsidRPr="00965E3C">
        <w:rPr>
          <w:lang w:val="sq-AL"/>
        </w:rPr>
        <w:t>Të përmbushë kriteret e veçanta në shpalljen për konkurrim;</w:t>
      </w:r>
    </w:p>
    <w:p w:rsidR="00470076" w:rsidRPr="00965E3C" w:rsidRDefault="00205CF5" w:rsidP="008D343A">
      <w:pPr>
        <w:pStyle w:val="Paragrafi"/>
        <w:rPr>
          <w:lang w:val="sq-AL"/>
        </w:rPr>
      </w:pPr>
      <w:r>
        <w:rPr>
          <w:lang w:val="sq-AL"/>
        </w:rPr>
        <w:t>ç</w:t>
      </w:r>
      <w:r w:rsidR="00470076" w:rsidRPr="00965E3C">
        <w:rPr>
          <w:lang w:val="sq-AL"/>
        </w:rPr>
        <w:t>) Të jetë nëpunës civil i konfirmuar.</w:t>
      </w:r>
    </w:p>
    <w:p w:rsidR="00470076" w:rsidRPr="00965E3C" w:rsidRDefault="00452660" w:rsidP="008D343A">
      <w:pPr>
        <w:pStyle w:val="Paragrafi"/>
        <w:rPr>
          <w:lang w:val="sq-AL"/>
        </w:rPr>
      </w:pPr>
      <w:r w:rsidRPr="00965E3C">
        <w:rPr>
          <w:lang w:val="sq-AL"/>
        </w:rPr>
        <w:t xml:space="preserve">9. </w:t>
      </w:r>
      <w:r w:rsidR="00470076" w:rsidRPr="00965E3C">
        <w:rPr>
          <w:lang w:val="sq-AL"/>
        </w:rPr>
        <w:t>Afati për dorëzimin e dokumenteve është 10 (dhjetë) ditë kalendarike nga dita e nesërm</w:t>
      </w:r>
      <w:r w:rsidR="00095D40">
        <w:rPr>
          <w:lang w:val="sq-AL"/>
        </w:rPr>
        <w:t xml:space="preserve">e </w:t>
      </w:r>
      <w:r w:rsidR="00470076" w:rsidRPr="00965E3C">
        <w:rPr>
          <w:lang w:val="sq-AL"/>
        </w:rPr>
        <w:t>shpalljes së njoftimit në faqen e internetit të Drejtorisë së Përgjithshme të Doganave.</w:t>
      </w:r>
    </w:p>
    <w:p w:rsidR="00470076" w:rsidRPr="00965E3C" w:rsidRDefault="00452660" w:rsidP="008D343A">
      <w:pPr>
        <w:pStyle w:val="Paragrafi"/>
        <w:rPr>
          <w:lang w:val="sq-AL"/>
        </w:rPr>
      </w:pPr>
      <w:r w:rsidRPr="00965E3C">
        <w:rPr>
          <w:lang w:val="sq-AL"/>
        </w:rPr>
        <w:t xml:space="preserve">10. </w:t>
      </w:r>
      <w:r w:rsidR="00470076" w:rsidRPr="00965E3C">
        <w:rPr>
          <w:lang w:val="sq-AL"/>
        </w:rPr>
        <w:t>Drejtori i Përgjithshëm i Doganave krijon komisionin e brendshëm të lëvizjes paralele dhe të ngritjes në detyrë, që kryesohet nga një prej nëpunësve të kategorisë së mesme drejtuese të Drejtorisë së Përgjithshme të Doganave dhe ka në përbërje:</w:t>
      </w:r>
    </w:p>
    <w:p w:rsidR="00470076" w:rsidRPr="00965E3C" w:rsidRDefault="00CB67E9" w:rsidP="008D343A">
      <w:pPr>
        <w:pStyle w:val="Paragrafi"/>
        <w:rPr>
          <w:lang w:val="sq-AL"/>
        </w:rPr>
      </w:pPr>
      <w:r w:rsidRPr="00965E3C">
        <w:rPr>
          <w:lang w:val="sq-AL"/>
        </w:rPr>
        <w:t xml:space="preserve">a) </w:t>
      </w:r>
      <w:r w:rsidR="00470076" w:rsidRPr="00965E3C">
        <w:rPr>
          <w:lang w:val="sq-AL"/>
        </w:rPr>
        <w:t>drejtorin e Drejtorisë së Menaxhimit të Burimeve Njerëzore, në</w:t>
      </w:r>
      <w:r w:rsidR="00B45567" w:rsidRPr="00965E3C">
        <w:rPr>
          <w:lang w:val="sq-AL"/>
        </w:rPr>
        <w:t xml:space="preserve"> </w:t>
      </w:r>
      <w:r w:rsidR="00470076" w:rsidRPr="00965E3C">
        <w:rPr>
          <w:lang w:val="sq-AL"/>
        </w:rPr>
        <w:t>Drejtorinë e Përgjithshme të Doganave;</w:t>
      </w:r>
    </w:p>
    <w:p w:rsidR="00470076" w:rsidRDefault="00CB67E9" w:rsidP="008D343A">
      <w:pPr>
        <w:pStyle w:val="Paragrafi"/>
        <w:rPr>
          <w:lang w:val="sq-AL"/>
        </w:rPr>
      </w:pPr>
      <w:r w:rsidRPr="00965E3C">
        <w:rPr>
          <w:lang w:val="sq-AL"/>
        </w:rPr>
        <w:t xml:space="preserve">b) </w:t>
      </w:r>
      <w:r w:rsidR="00470076" w:rsidRPr="00965E3C">
        <w:rPr>
          <w:lang w:val="sq-AL"/>
        </w:rPr>
        <w:t>një përfaqësues nga Departamenti i Administratës Publike.</w:t>
      </w:r>
    </w:p>
    <w:p w:rsidR="00FA719D" w:rsidRPr="00965E3C" w:rsidRDefault="00FA719D" w:rsidP="008D343A">
      <w:pPr>
        <w:pStyle w:val="Paragrafi"/>
        <w:rPr>
          <w:lang w:val="sq-AL"/>
        </w:rPr>
      </w:pPr>
    </w:p>
    <w:p w:rsidR="00470076" w:rsidRPr="00965E3C" w:rsidRDefault="00CB67E9" w:rsidP="008D343A">
      <w:pPr>
        <w:pStyle w:val="Paragrafi"/>
        <w:rPr>
          <w:lang w:val="sq-AL"/>
        </w:rPr>
      </w:pPr>
      <w:r w:rsidRPr="00965E3C">
        <w:rPr>
          <w:lang w:val="sq-AL"/>
        </w:rPr>
        <w:t xml:space="preserve">11. </w:t>
      </w:r>
      <w:r w:rsidR="00470076" w:rsidRPr="00965E3C">
        <w:rPr>
          <w:lang w:val="sq-AL"/>
        </w:rPr>
        <w:t>Pjesa tjetër e procedurës së lëvizjes paralele, por pa u kufizuar në, si: të dhënat që duhet të përmbajë shpallja në portal, procedura e lëvizjes paralele, lista paraprak</w:t>
      </w:r>
      <w:r w:rsidR="00095D40">
        <w:rPr>
          <w:lang w:val="sq-AL"/>
        </w:rPr>
        <w:t xml:space="preserve">e </w:t>
      </w:r>
      <w:r w:rsidR="00470076" w:rsidRPr="00965E3C">
        <w:rPr>
          <w:lang w:val="sq-AL"/>
        </w:rPr>
        <w:t xml:space="preserve">verifikimit, e drejta e ankimit, procedura që ndjek komisioni i brendshëm, është sipas kreut VI, të vendimit </w:t>
      </w:r>
      <w:r w:rsidR="00965E3C" w:rsidRPr="00965E3C">
        <w:rPr>
          <w:lang w:val="sq-AL"/>
        </w:rPr>
        <w:t xml:space="preserve">nr. </w:t>
      </w:r>
      <w:r w:rsidR="00470076" w:rsidRPr="00965E3C">
        <w:rPr>
          <w:lang w:val="sq-AL"/>
        </w:rPr>
        <w:t xml:space="preserve">143, datë 12.3.2014, të Këshillit të Ministrave, </w:t>
      </w:r>
      <w:r w:rsidR="00095D40">
        <w:rPr>
          <w:lang w:val="sq-AL"/>
        </w:rPr>
        <w:t>“</w:t>
      </w:r>
      <w:r w:rsidR="00470076" w:rsidRPr="00965E3C">
        <w:rPr>
          <w:lang w:val="sq-AL"/>
        </w:rPr>
        <w:t>Për procedurat e rekrutimit, të përzgjedhjes, të periudhës së provës, të lëvizjes paralel</w:t>
      </w:r>
      <w:r w:rsidR="00095D40">
        <w:rPr>
          <w:lang w:val="sq-AL"/>
        </w:rPr>
        <w:t xml:space="preserve">e </w:t>
      </w:r>
      <w:r w:rsidR="00470076" w:rsidRPr="00965E3C">
        <w:rPr>
          <w:lang w:val="sq-AL"/>
        </w:rPr>
        <w:t>të ngritjes në detyrë për nëpunësit civilë të kategorisë ekzekutive, të ulët dhe të mesme drejtuese</w:t>
      </w:r>
      <w:r w:rsidR="00095D40">
        <w:rPr>
          <w:lang w:val="sq-AL"/>
        </w:rPr>
        <w:t>”</w:t>
      </w:r>
      <w:r w:rsidR="00470076" w:rsidRPr="00965E3C">
        <w:rPr>
          <w:lang w:val="sq-AL"/>
        </w:rPr>
        <w:t xml:space="preserve">, për sa nuk bien ndesh me parashikimet e këtij vendimi. </w:t>
      </w:r>
    </w:p>
    <w:p w:rsidR="00470076" w:rsidRPr="00965E3C" w:rsidRDefault="00CB67E9" w:rsidP="008D343A">
      <w:pPr>
        <w:pStyle w:val="Paragrafi"/>
        <w:rPr>
          <w:lang w:val="sq-AL"/>
        </w:rPr>
      </w:pPr>
      <w:r w:rsidRPr="00965E3C">
        <w:rPr>
          <w:lang w:val="sq-AL"/>
        </w:rPr>
        <w:t xml:space="preserve">III. </w:t>
      </w:r>
      <w:r w:rsidR="00470076" w:rsidRPr="00965E3C">
        <w:rPr>
          <w:lang w:val="sq-AL"/>
        </w:rPr>
        <w:t>Ngritja në detyrë brenda administratës doganore</w:t>
      </w:r>
    </w:p>
    <w:p w:rsidR="00470076" w:rsidRPr="00965E3C" w:rsidRDefault="00CB67E9" w:rsidP="008D343A">
      <w:pPr>
        <w:pStyle w:val="Paragrafi"/>
        <w:rPr>
          <w:lang w:val="sq-AL"/>
        </w:rPr>
      </w:pPr>
      <w:r w:rsidRPr="00965E3C">
        <w:rPr>
          <w:lang w:val="sq-AL"/>
        </w:rPr>
        <w:t xml:space="preserve">12. </w:t>
      </w:r>
      <w:r w:rsidR="00470076" w:rsidRPr="00965E3C">
        <w:rPr>
          <w:lang w:val="sq-AL"/>
        </w:rPr>
        <w:t>Kur pozicioni i lirë nuk plotësohet me procedurën e lëvizjes paralele, atëherë Drejtoria e Përgjithshm</w:t>
      </w:r>
      <w:r w:rsidR="00095D40">
        <w:rPr>
          <w:lang w:val="sq-AL"/>
        </w:rPr>
        <w:t xml:space="preserve">e </w:t>
      </w:r>
      <w:r w:rsidR="00470076" w:rsidRPr="00965E3C">
        <w:rPr>
          <w:lang w:val="sq-AL"/>
        </w:rPr>
        <w:t>Doganave fillon plotësimin e tij me procedurën e ngritjes në detyrë, vetëm për nëpunësit civilë të administratës doganore të një kategorie paraardhëse.</w:t>
      </w:r>
    </w:p>
    <w:p w:rsidR="00470076" w:rsidRPr="00965E3C" w:rsidRDefault="00CB67E9" w:rsidP="008D343A">
      <w:pPr>
        <w:pStyle w:val="Paragrafi"/>
        <w:rPr>
          <w:lang w:val="sq-AL"/>
        </w:rPr>
      </w:pPr>
      <w:r w:rsidRPr="00965E3C">
        <w:rPr>
          <w:lang w:val="sq-AL"/>
        </w:rPr>
        <w:t xml:space="preserve">13. </w:t>
      </w:r>
      <w:r w:rsidR="00470076" w:rsidRPr="00965E3C">
        <w:rPr>
          <w:lang w:val="sq-AL"/>
        </w:rPr>
        <w:t>I njëjti komision i parashikuar në pikën 10, të këtij vendimi, zhvillon këtë procedurë. Afati për dorëzimin e dokumenteve është 10 (dhjetë) ditë kalendarike nga dita e nesërm</w:t>
      </w:r>
      <w:r w:rsidR="00095D40">
        <w:rPr>
          <w:lang w:val="sq-AL"/>
        </w:rPr>
        <w:t xml:space="preserve">e </w:t>
      </w:r>
      <w:r w:rsidR="00470076" w:rsidRPr="00965E3C">
        <w:rPr>
          <w:lang w:val="sq-AL"/>
        </w:rPr>
        <w:t>shpalljes së njoftimit në faqen e internetit të Drejtorisë së Përgjithshme të Doganave.</w:t>
      </w:r>
    </w:p>
    <w:p w:rsidR="00470076" w:rsidRPr="00965E3C" w:rsidRDefault="00CB67E9" w:rsidP="008D343A">
      <w:pPr>
        <w:pStyle w:val="Paragrafi"/>
        <w:rPr>
          <w:lang w:val="sq-AL"/>
        </w:rPr>
      </w:pPr>
      <w:r w:rsidRPr="00965E3C">
        <w:rPr>
          <w:lang w:val="sq-AL"/>
        </w:rPr>
        <w:t xml:space="preserve">14. </w:t>
      </w:r>
      <w:r w:rsidR="00470076" w:rsidRPr="00965E3C">
        <w:rPr>
          <w:lang w:val="sq-AL"/>
        </w:rPr>
        <w:t>Kushtet minimale që duhet të plotësojë kandidati për këtë procedurë janë:</w:t>
      </w:r>
    </w:p>
    <w:p w:rsidR="00470076" w:rsidRPr="00965E3C" w:rsidRDefault="00CB67E9" w:rsidP="008D343A">
      <w:pPr>
        <w:pStyle w:val="Paragrafi"/>
        <w:rPr>
          <w:lang w:val="sq-AL"/>
        </w:rPr>
      </w:pPr>
      <w:r w:rsidRPr="00965E3C">
        <w:rPr>
          <w:lang w:val="sq-AL"/>
        </w:rPr>
        <w:t xml:space="preserve">a) </w:t>
      </w:r>
      <w:r w:rsidR="00470076" w:rsidRPr="00965E3C">
        <w:rPr>
          <w:lang w:val="sq-AL"/>
        </w:rPr>
        <w:t>Të ketë një vlerësim pozitiv apo një certifikatë/vërtetim për një kualifikim të posaçëm profesional, që i përshtatet vendit të ri të punës;</w:t>
      </w:r>
      <w:r w:rsidR="00B45567" w:rsidRPr="00965E3C">
        <w:rPr>
          <w:lang w:val="sq-AL"/>
        </w:rPr>
        <w:t xml:space="preserve"> </w:t>
      </w:r>
    </w:p>
    <w:p w:rsidR="00470076" w:rsidRPr="00965E3C" w:rsidRDefault="00CB67E9" w:rsidP="008D343A">
      <w:pPr>
        <w:pStyle w:val="Paragrafi"/>
        <w:rPr>
          <w:lang w:val="sq-AL"/>
        </w:rPr>
      </w:pPr>
      <w:r w:rsidRPr="00965E3C">
        <w:rPr>
          <w:lang w:val="sq-AL"/>
        </w:rPr>
        <w:t xml:space="preserve">b) </w:t>
      </w:r>
      <w:r w:rsidR="00470076" w:rsidRPr="00965E3C">
        <w:rPr>
          <w:lang w:val="sq-AL"/>
        </w:rPr>
        <w:t>Të mos ketë masë disiplinore në fuqi;</w:t>
      </w:r>
    </w:p>
    <w:p w:rsidR="00470076" w:rsidRPr="00965E3C" w:rsidRDefault="00CB67E9" w:rsidP="008D343A">
      <w:pPr>
        <w:pStyle w:val="Paragrafi"/>
        <w:rPr>
          <w:lang w:val="sq-AL"/>
        </w:rPr>
      </w:pPr>
      <w:r w:rsidRPr="00965E3C">
        <w:rPr>
          <w:lang w:val="sq-AL"/>
        </w:rPr>
        <w:t xml:space="preserve">c) </w:t>
      </w:r>
      <w:r w:rsidR="00470076" w:rsidRPr="00965E3C">
        <w:rPr>
          <w:lang w:val="sq-AL"/>
        </w:rPr>
        <w:t>Të përmbushë kriteret e veçanta në shpalljen për konkurrim;</w:t>
      </w:r>
    </w:p>
    <w:p w:rsidR="00470076" w:rsidRPr="00965E3C" w:rsidRDefault="00470076" w:rsidP="008D343A">
      <w:pPr>
        <w:pStyle w:val="Paragrafi"/>
        <w:rPr>
          <w:lang w:val="sq-AL"/>
        </w:rPr>
      </w:pPr>
      <w:r w:rsidRPr="00965E3C">
        <w:rPr>
          <w:lang w:val="sq-AL"/>
        </w:rPr>
        <w:t>ç)</w:t>
      </w:r>
      <w:r w:rsidR="00965E3C" w:rsidRPr="00965E3C">
        <w:rPr>
          <w:lang w:val="sq-AL"/>
        </w:rPr>
        <w:t xml:space="preserve"> </w:t>
      </w:r>
      <w:r w:rsidRPr="00965E3C">
        <w:rPr>
          <w:lang w:val="sq-AL"/>
        </w:rPr>
        <w:t>Të jetë nëpunës civil i konfirmuar.</w:t>
      </w:r>
    </w:p>
    <w:p w:rsidR="00470076" w:rsidRPr="00965E3C" w:rsidRDefault="00CB67E9" w:rsidP="008D343A">
      <w:pPr>
        <w:pStyle w:val="Paragrafi"/>
        <w:rPr>
          <w:lang w:val="sq-AL"/>
        </w:rPr>
      </w:pPr>
      <w:r w:rsidRPr="00965E3C">
        <w:rPr>
          <w:lang w:val="sq-AL"/>
        </w:rPr>
        <w:t xml:space="preserve">15. </w:t>
      </w:r>
      <w:r w:rsidR="00470076" w:rsidRPr="00965E3C">
        <w:rPr>
          <w:lang w:val="sq-AL"/>
        </w:rPr>
        <w:t>Pjesa tjetër e procedurës së ngritjes në detyrë, si dhe pa u kufizuar në: mënyrën e funksionimit të komisionit, strukturën e ndarjes së pikëve të vlerësimit, renditjen e kandidatëve, është sipas kreut VII, të</w:t>
      </w:r>
      <w:r w:rsidR="00965E3C" w:rsidRPr="00965E3C">
        <w:rPr>
          <w:lang w:val="sq-AL"/>
        </w:rPr>
        <w:t xml:space="preserve">      </w:t>
      </w:r>
      <w:r w:rsidR="00470076" w:rsidRPr="00965E3C">
        <w:rPr>
          <w:lang w:val="sq-AL"/>
        </w:rPr>
        <w:t xml:space="preserve">vendimit </w:t>
      </w:r>
      <w:r w:rsidR="00965E3C" w:rsidRPr="00965E3C">
        <w:rPr>
          <w:lang w:val="sq-AL"/>
        </w:rPr>
        <w:t xml:space="preserve">nr. </w:t>
      </w:r>
      <w:r w:rsidR="00470076" w:rsidRPr="00965E3C">
        <w:rPr>
          <w:lang w:val="sq-AL"/>
        </w:rPr>
        <w:t xml:space="preserve">143, datë 12.3.2014, të Këshillit të Ministrave, </w:t>
      </w:r>
      <w:r w:rsidR="00095D40">
        <w:rPr>
          <w:lang w:val="sq-AL"/>
        </w:rPr>
        <w:t>“</w:t>
      </w:r>
      <w:r w:rsidR="00470076" w:rsidRPr="00965E3C">
        <w:rPr>
          <w:lang w:val="sq-AL"/>
        </w:rPr>
        <w:t>Për procedurat e rekrutimit, të përzgjedhjes, të periudhës së provës, të lëvizjes paralel</w:t>
      </w:r>
      <w:r w:rsidR="00095D40">
        <w:rPr>
          <w:lang w:val="sq-AL"/>
        </w:rPr>
        <w:t xml:space="preserve">e </w:t>
      </w:r>
      <w:r w:rsidR="00470076" w:rsidRPr="00965E3C">
        <w:rPr>
          <w:lang w:val="sq-AL"/>
        </w:rPr>
        <w:t>të ngritjes në detyrë për nëpunësit civilë të kategorisë ekzekutive, të ulët dhe të mesme drejtuese</w:t>
      </w:r>
      <w:r w:rsidR="00095D40">
        <w:rPr>
          <w:lang w:val="sq-AL"/>
        </w:rPr>
        <w:t>”</w:t>
      </w:r>
      <w:r w:rsidR="00470076" w:rsidRPr="00965E3C">
        <w:rPr>
          <w:lang w:val="sq-AL"/>
        </w:rPr>
        <w:t>, për sa nuk bien ndesh me parashikimet e posaçme në këtë vendim.</w:t>
      </w:r>
    </w:p>
    <w:p w:rsidR="00FA719D" w:rsidRDefault="00FA719D" w:rsidP="008D343A">
      <w:pPr>
        <w:pStyle w:val="Paragrafi"/>
        <w:rPr>
          <w:lang w:val="sq-AL"/>
        </w:rPr>
      </w:pPr>
    </w:p>
    <w:p w:rsidR="00470076" w:rsidRPr="00965E3C" w:rsidRDefault="00CB67E9" w:rsidP="008D343A">
      <w:pPr>
        <w:pStyle w:val="Paragrafi"/>
        <w:rPr>
          <w:lang w:val="sq-AL"/>
        </w:rPr>
      </w:pPr>
      <w:r w:rsidRPr="00965E3C">
        <w:rPr>
          <w:lang w:val="sq-AL"/>
        </w:rPr>
        <w:t xml:space="preserve">IV. </w:t>
      </w:r>
      <w:r w:rsidR="00470076" w:rsidRPr="00965E3C">
        <w:rPr>
          <w:lang w:val="sq-AL"/>
        </w:rPr>
        <w:t>Lëvizja paralele dhe ngritja në detyrë për nëpunësit civilë jashtë administratës doganore</w:t>
      </w:r>
    </w:p>
    <w:p w:rsidR="00470076" w:rsidRPr="00965E3C" w:rsidRDefault="001333C4" w:rsidP="008D343A">
      <w:pPr>
        <w:pStyle w:val="Paragrafi"/>
        <w:rPr>
          <w:lang w:val="sq-AL"/>
        </w:rPr>
      </w:pPr>
      <w:r w:rsidRPr="00965E3C">
        <w:rPr>
          <w:lang w:val="sq-AL"/>
        </w:rPr>
        <w:t xml:space="preserve">16. </w:t>
      </w:r>
      <w:r w:rsidR="00470076" w:rsidRPr="00965E3C">
        <w:rPr>
          <w:lang w:val="sq-AL"/>
        </w:rPr>
        <w:t xml:space="preserve">Nëse pozicioni nuk plotësohet as me procedurën e ngritjes në detyrë me nëpunës civilë brenda administratës doganore, atëherë rihapet procedura e lëvizjes paralele për nëpunës civilë jashtë administratës doganore dhe vijon në rast nevoje me procedurën e ngritjes në detyrë me nëpunës civilë jashtë administratës doganore me afatet, komisionet dhe procedurat e lartpërshkruara. </w:t>
      </w:r>
    </w:p>
    <w:p w:rsidR="00470076" w:rsidRPr="00965E3C" w:rsidRDefault="001333C4" w:rsidP="008D343A">
      <w:pPr>
        <w:pStyle w:val="Paragrafi"/>
        <w:rPr>
          <w:lang w:val="sq-AL"/>
        </w:rPr>
      </w:pPr>
      <w:r w:rsidRPr="00965E3C">
        <w:rPr>
          <w:lang w:val="sq-AL"/>
        </w:rPr>
        <w:t xml:space="preserve">V. </w:t>
      </w:r>
      <w:r w:rsidR="00470076" w:rsidRPr="00965E3C">
        <w:rPr>
          <w:lang w:val="sq-AL"/>
        </w:rPr>
        <w:t>Transferimi i përkohshëm</w:t>
      </w:r>
    </w:p>
    <w:p w:rsidR="00470076" w:rsidRPr="00965E3C" w:rsidRDefault="001333C4" w:rsidP="008D343A">
      <w:pPr>
        <w:pStyle w:val="Paragrafi"/>
        <w:rPr>
          <w:lang w:val="sq-AL"/>
        </w:rPr>
      </w:pPr>
      <w:r w:rsidRPr="00965E3C">
        <w:rPr>
          <w:lang w:val="sq-AL"/>
        </w:rPr>
        <w:t xml:space="preserve">17. </w:t>
      </w:r>
      <w:r w:rsidR="00470076" w:rsidRPr="00965E3C">
        <w:rPr>
          <w:lang w:val="sq-AL"/>
        </w:rPr>
        <w:t>Drejtori i Përgjithshëm i Doganave bën transferimin e përkohshëm të punonjësit doganor për shkaqet, që parashikohen në Kodin Doganor. Në rastin e punonjësve doganorë, që gëzojnë statusin e nëpunësit civil, një kopj</w:t>
      </w:r>
      <w:r w:rsidR="00095D40">
        <w:rPr>
          <w:lang w:val="sq-AL"/>
        </w:rPr>
        <w:t xml:space="preserve">e </w:t>
      </w:r>
      <w:r w:rsidR="00470076" w:rsidRPr="00965E3C">
        <w:rPr>
          <w:lang w:val="sq-AL"/>
        </w:rPr>
        <w:t>aktit të transferimit i dërgohet për dijeni Departamentit të Administratës Publike.</w:t>
      </w:r>
    </w:p>
    <w:p w:rsidR="00470076" w:rsidRPr="00965E3C" w:rsidRDefault="001333C4" w:rsidP="008D343A">
      <w:pPr>
        <w:pStyle w:val="Paragrafi"/>
        <w:rPr>
          <w:lang w:val="sq-AL"/>
        </w:rPr>
      </w:pPr>
      <w:r w:rsidRPr="00965E3C">
        <w:rPr>
          <w:lang w:val="sq-AL"/>
        </w:rPr>
        <w:t xml:space="preserve">18. </w:t>
      </w:r>
      <w:r w:rsidR="00470076" w:rsidRPr="00965E3C">
        <w:rPr>
          <w:lang w:val="sq-AL"/>
        </w:rPr>
        <w:t xml:space="preserve">Procedura e transferimit të përkohshëm fillon me kërkesën e drejtorit të Drejtorisë së Menaxhimit të Burimeve Njerëzore ose të eprorit direkt për pozicionin e vartësit që është bosh e, në raste të tjera, kryesisht nga drejtori i Përgjithshëm i Doganave. Punonjësi doganor që transferohet ka të drejtë të ankohet brenda 5 (pesë) ditëve kalendarike nga data e njoftimit të aktit pranë drejtorit të Përgjithshëm të Doganave, nëse ka shkaqe objektive, që e bëjnë të pamundur përmbushjen e detyrës së re. Drejtori i Përgjithshëm i Doganave i kthen përgjigje punonjësit doganor brenda 5 (pesë) ditëve kalendarike nga data e paraqitjes së ankimit. </w:t>
      </w:r>
    </w:p>
    <w:p w:rsidR="00470076" w:rsidRPr="00965E3C" w:rsidRDefault="00470076" w:rsidP="008D343A">
      <w:pPr>
        <w:pStyle w:val="Paragrafi"/>
        <w:rPr>
          <w:lang w:val="sq-AL"/>
        </w:rPr>
      </w:pPr>
      <w:r w:rsidRPr="00965E3C">
        <w:rPr>
          <w:lang w:val="sq-AL"/>
        </w:rPr>
        <w:t>VI. Procedura disiplinore dhe Komisioni Disiplinor</w:t>
      </w:r>
    </w:p>
    <w:p w:rsidR="00470076" w:rsidRPr="00965E3C" w:rsidRDefault="001333C4" w:rsidP="008D343A">
      <w:pPr>
        <w:pStyle w:val="Paragrafi"/>
        <w:rPr>
          <w:lang w:val="sq-AL"/>
        </w:rPr>
      </w:pPr>
      <w:r w:rsidRPr="00965E3C">
        <w:rPr>
          <w:lang w:val="sq-AL"/>
        </w:rPr>
        <w:t xml:space="preserve">19. </w:t>
      </w:r>
      <w:r w:rsidR="00470076" w:rsidRPr="00965E3C">
        <w:rPr>
          <w:lang w:val="sq-AL"/>
        </w:rPr>
        <w:t>Komisioni Disiplinor në Drejtorinë e Përgjithshme të Doganave kryesohet nga një prej nëpunësve civilë të kategorisë së mesme drejtuese dhe ka në përbërje:</w:t>
      </w:r>
    </w:p>
    <w:p w:rsidR="00470076" w:rsidRPr="00965E3C" w:rsidRDefault="001333C4" w:rsidP="008D343A">
      <w:pPr>
        <w:pStyle w:val="Paragrafi"/>
        <w:rPr>
          <w:lang w:val="sq-AL"/>
        </w:rPr>
      </w:pPr>
      <w:r w:rsidRPr="00965E3C">
        <w:rPr>
          <w:lang w:val="sq-AL"/>
        </w:rPr>
        <w:t xml:space="preserve">a) </w:t>
      </w:r>
      <w:r w:rsidR="00470076" w:rsidRPr="00965E3C">
        <w:rPr>
          <w:lang w:val="sq-AL"/>
        </w:rPr>
        <w:t>drejtorin e Drejtorisë së Menaxhimit të Burimeve Njerëzore;</w:t>
      </w:r>
    </w:p>
    <w:p w:rsidR="00470076" w:rsidRPr="00FA719D" w:rsidRDefault="001333C4" w:rsidP="008D343A">
      <w:pPr>
        <w:pStyle w:val="Paragrafi"/>
        <w:rPr>
          <w:spacing w:val="-4"/>
          <w:lang w:val="sq-AL"/>
        </w:rPr>
      </w:pPr>
      <w:r w:rsidRPr="00FA719D">
        <w:rPr>
          <w:spacing w:val="-4"/>
          <w:lang w:val="sq-AL"/>
        </w:rPr>
        <w:t xml:space="preserve">b) </w:t>
      </w:r>
      <w:r w:rsidR="00470076" w:rsidRPr="00FA719D">
        <w:rPr>
          <w:spacing w:val="-4"/>
          <w:lang w:val="sq-AL"/>
        </w:rPr>
        <w:t xml:space="preserve">nëpunësin civil më të vjetër në detyrë, në institucion, sipas fushës që shqyrtohet në komision. </w:t>
      </w:r>
    </w:p>
    <w:p w:rsidR="00470076" w:rsidRPr="00965E3C" w:rsidRDefault="00470076" w:rsidP="008D343A">
      <w:pPr>
        <w:pStyle w:val="Paragrafi"/>
        <w:rPr>
          <w:lang w:val="sq-AL"/>
        </w:rPr>
      </w:pPr>
      <w:r w:rsidRPr="00965E3C">
        <w:rPr>
          <w:lang w:val="sq-AL"/>
        </w:rPr>
        <w:t xml:space="preserve">Caktimi nominal i këtyre personave në komision bëhet me urdhër të drejtorit të Përgjithshëm të Doganave. </w:t>
      </w:r>
    </w:p>
    <w:p w:rsidR="00470076" w:rsidRPr="00965E3C" w:rsidRDefault="001333C4" w:rsidP="008D343A">
      <w:pPr>
        <w:pStyle w:val="Paragrafi"/>
        <w:rPr>
          <w:lang w:val="sq-AL"/>
        </w:rPr>
      </w:pPr>
      <w:r w:rsidRPr="00965E3C">
        <w:rPr>
          <w:lang w:val="sq-AL"/>
        </w:rPr>
        <w:t xml:space="preserve">20. </w:t>
      </w:r>
      <w:r w:rsidR="00470076" w:rsidRPr="00965E3C">
        <w:rPr>
          <w:lang w:val="sq-AL"/>
        </w:rPr>
        <w:t xml:space="preserve">Komisioni Disiplinor vihet në lëvizje nga subjektet e parashikuara në pikën 4, të nenit 59, të ligjit </w:t>
      </w:r>
      <w:r w:rsidR="00965E3C" w:rsidRPr="00965E3C">
        <w:rPr>
          <w:lang w:val="sq-AL"/>
        </w:rPr>
        <w:t xml:space="preserve">nr. </w:t>
      </w:r>
      <w:r w:rsidR="00470076" w:rsidRPr="00965E3C">
        <w:rPr>
          <w:lang w:val="sq-AL"/>
        </w:rPr>
        <w:t xml:space="preserve">152/2013, </w:t>
      </w:r>
      <w:r w:rsidR="00095D40">
        <w:rPr>
          <w:lang w:val="sq-AL"/>
        </w:rPr>
        <w:t>“</w:t>
      </w:r>
      <w:r w:rsidR="00470076" w:rsidRPr="00965E3C">
        <w:rPr>
          <w:lang w:val="sq-AL"/>
        </w:rPr>
        <w:t>Për nëpunësin civil</w:t>
      </w:r>
      <w:r w:rsidR="00095D40">
        <w:rPr>
          <w:lang w:val="sq-AL"/>
        </w:rPr>
        <w:t>”</w:t>
      </w:r>
      <w:r w:rsidR="00470076" w:rsidRPr="00965E3C">
        <w:rPr>
          <w:lang w:val="sq-AL"/>
        </w:rPr>
        <w:t xml:space="preserve">, dhe vepron për nëpunësit civilë dhe për punonjësit administrativë, në lidhje me hetimin administrativ, llojin dhe formën e vendimit, në përputhje me përcaktimin e bërë në vendimin </w:t>
      </w:r>
      <w:r w:rsidR="00965E3C" w:rsidRPr="00965E3C">
        <w:rPr>
          <w:lang w:val="sq-AL"/>
        </w:rPr>
        <w:t xml:space="preserve">nr. </w:t>
      </w:r>
      <w:r w:rsidR="00470076" w:rsidRPr="00965E3C">
        <w:rPr>
          <w:lang w:val="sq-AL"/>
        </w:rPr>
        <w:t xml:space="preserve">115, datë 5.3.2014, të Këshillit të Ministrave, </w:t>
      </w:r>
      <w:r w:rsidR="00095D40">
        <w:rPr>
          <w:lang w:val="sq-AL"/>
        </w:rPr>
        <w:t>“</w:t>
      </w:r>
      <w:r w:rsidR="00470076" w:rsidRPr="00965E3C">
        <w:rPr>
          <w:lang w:val="sq-AL"/>
        </w:rPr>
        <w:t>Për përcaktimin e procedurës disiplinore dhe të rregullave për krijimin, përbërjen e vendimmarrjen në komisionin disiplinor në shërbimin civil</w:t>
      </w:r>
      <w:r w:rsidR="00095D40">
        <w:rPr>
          <w:lang w:val="sq-AL"/>
        </w:rPr>
        <w:t>”</w:t>
      </w:r>
      <w:r w:rsidR="00470076" w:rsidRPr="00965E3C">
        <w:rPr>
          <w:lang w:val="sq-AL"/>
        </w:rPr>
        <w:t>, për sa nuk bien ndesh me parashikimet e këtij vendimi.</w:t>
      </w:r>
    </w:p>
    <w:p w:rsidR="00470076" w:rsidRPr="00965E3C" w:rsidRDefault="001333C4" w:rsidP="008D343A">
      <w:pPr>
        <w:pStyle w:val="Paragrafi"/>
        <w:rPr>
          <w:lang w:val="sq-AL"/>
        </w:rPr>
      </w:pPr>
      <w:r w:rsidRPr="00965E3C">
        <w:rPr>
          <w:lang w:val="sq-AL"/>
        </w:rPr>
        <w:t xml:space="preserve">21. </w:t>
      </w:r>
      <w:r w:rsidR="00470076" w:rsidRPr="00965E3C">
        <w:rPr>
          <w:lang w:val="sq-AL"/>
        </w:rPr>
        <w:t xml:space="preserve">Komisioni Disiplinor e fton nëpunësin civil apo punonjësin administrativ të japë shpjegimet me shkrim brenda 10 (dhjetë) ditëve kalendarike nga e nesërmja e njoftimit të tij për aktet e ecurisë disiplinore. </w:t>
      </w:r>
    </w:p>
    <w:p w:rsidR="00470076" w:rsidRPr="00965E3C" w:rsidRDefault="001333C4" w:rsidP="008D343A">
      <w:pPr>
        <w:pStyle w:val="Paragrafi"/>
        <w:rPr>
          <w:lang w:val="sq-AL"/>
        </w:rPr>
      </w:pPr>
      <w:r w:rsidRPr="00965E3C">
        <w:rPr>
          <w:lang w:val="sq-AL"/>
        </w:rPr>
        <w:t xml:space="preserve">22. </w:t>
      </w:r>
      <w:r w:rsidR="00470076" w:rsidRPr="00965E3C">
        <w:rPr>
          <w:lang w:val="sq-AL"/>
        </w:rPr>
        <w:t>Nëpunësi civil apo punonjësi administrativ gjatë afatit dhjetëditor ka këto të drejta:</w:t>
      </w:r>
    </w:p>
    <w:p w:rsidR="00470076" w:rsidRPr="00965E3C" w:rsidRDefault="001333C4" w:rsidP="008D343A">
      <w:pPr>
        <w:pStyle w:val="Paragrafi"/>
        <w:rPr>
          <w:lang w:val="sq-AL"/>
        </w:rPr>
      </w:pPr>
      <w:r w:rsidRPr="00965E3C">
        <w:rPr>
          <w:lang w:val="sq-AL"/>
        </w:rPr>
        <w:t xml:space="preserve">a) </w:t>
      </w:r>
      <w:r w:rsidR="00470076" w:rsidRPr="00965E3C">
        <w:rPr>
          <w:lang w:val="sq-AL"/>
        </w:rPr>
        <w:t xml:space="preserve">Të njihet me aktet e dosjes; </w:t>
      </w:r>
    </w:p>
    <w:p w:rsidR="00470076" w:rsidRPr="00965E3C" w:rsidRDefault="001333C4" w:rsidP="008D343A">
      <w:pPr>
        <w:pStyle w:val="Paragrafi"/>
        <w:rPr>
          <w:lang w:val="sq-AL"/>
        </w:rPr>
      </w:pPr>
      <w:r w:rsidRPr="00965E3C">
        <w:rPr>
          <w:lang w:val="sq-AL"/>
        </w:rPr>
        <w:t xml:space="preserve">b) </w:t>
      </w:r>
      <w:r w:rsidR="00470076" w:rsidRPr="00965E3C">
        <w:rPr>
          <w:lang w:val="sq-AL"/>
        </w:rPr>
        <w:t>Të paraqesë argumentet e tij me shkrim për shkeljen e pretenduar;</w:t>
      </w:r>
    </w:p>
    <w:p w:rsidR="00470076" w:rsidRPr="00965E3C" w:rsidRDefault="001333C4" w:rsidP="008D343A">
      <w:pPr>
        <w:pStyle w:val="Paragrafi"/>
        <w:rPr>
          <w:lang w:val="sq-AL"/>
        </w:rPr>
      </w:pPr>
      <w:r w:rsidRPr="00965E3C">
        <w:rPr>
          <w:lang w:val="sq-AL"/>
        </w:rPr>
        <w:t xml:space="preserve">c) </w:t>
      </w:r>
      <w:r w:rsidR="00470076" w:rsidRPr="00965E3C">
        <w:rPr>
          <w:lang w:val="sq-AL"/>
        </w:rPr>
        <w:t xml:space="preserve">Të kërkojë mbajtjen e seancës dëgjimore të hapur për t’u shprehur ai vetë ose nëpërmjet përfaqësuesit të tij ligjor. </w:t>
      </w:r>
    </w:p>
    <w:p w:rsidR="00470076" w:rsidRPr="00965E3C" w:rsidRDefault="001333C4" w:rsidP="008D343A">
      <w:pPr>
        <w:pStyle w:val="Paragrafi"/>
        <w:rPr>
          <w:lang w:val="sq-AL"/>
        </w:rPr>
      </w:pPr>
      <w:r w:rsidRPr="00965E3C">
        <w:rPr>
          <w:lang w:val="sq-AL"/>
        </w:rPr>
        <w:t xml:space="preserve">23. </w:t>
      </w:r>
      <w:r w:rsidR="00470076" w:rsidRPr="00965E3C">
        <w:rPr>
          <w:lang w:val="sq-AL"/>
        </w:rPr>
        <w:t>Nëse punonjësi doganor nuk shpreh dëshirën për t’u dëgjuar në një seancë të hapur, procedimi disiplinor përmbyllet me shkëmbimin e akteve dhe Komisioni Disiplinor merr vendim bazuar në aktet e administruara, edhe nëse nëpunësi civil apo punonjësi administrativ nuk paraqet shpjegimet e tij me shkrim brenda afatit të caktuar.</w:t>
      </w:r>
    </w:p>
    <w:p w:rsidR="00470076" w:rsidRPr="00965E3C" w:rsidRDefault="001333C4" w:rsidP="008D343A">
      <w:pPr>
        <w:pStyle w:val="Paragrafi"/>
        <w:rPr>
          <w:lang w:val="sq-AL"/>
        </w:rPr>
      </w:pPr>
      <w:r w:rsidRPr="00965E3C">
        <w:rPr>
          <w:lang w:val="sq-AL"/>
        </w:rPr>
        <w:t xml:space="preserve">24. </w:t>
      </w:r>
      <w:r w:rsidR="00470076" w:rsidRPr="00965E3C">
        <w:rPr>
          <w:lang w:val="sq-AL"/>
        </w:rPr>
        <w:t>Seancë dëgjimore mbahet vetëm nëse kërkohet me shkrim nga nëpunësi civil. Një kopj</w:t>
      </w:r>
      <w:r w:rsidR="00095D40">
        <w:rPr>
          <w:lang w:val="sq-AL"/>
        </w:rPr>
        <w:t xml:space="preserve">e </w:t>
      </w:r>
      <w:r w:rsidR="00470076" w:rsidRPr="00965E3C">
        <w:rPr>
          <w:lang w:val="sq-AL"/>
        </w:rPr>
        <w:t xml:space="preserve">gjithë korrespondencës me nëpunësin civil i përcillet për dijeni DAP-it, bashkë me vendimin e marrë nga Komisioni Disiplinor. </w:t>
      </w:r>
    </w:p>
    <w:p w:rsidR="00470076" w:rsidRPr="00965E3C" w:rsidRDefault="00470076" w:rsidP="008D343A">
      <w:pPr>
        <w:pStyle w:val="Paragrafi"/>
        <w:rPr>
          <w:lang w:val="sq-AL"/>
        </w:rPr>
      </w:pPr>
      <w:r w:rsidRPr="00965E3C">
        <w:rPr>
          <w:lang w:val="sq-AL"/>
        </w:rPr>
        <w:t xml:space="preserve">VII. Zbatimi i organizimit të ri, mbylljes apo ristrukturimit të plotë a të pjesshëm të institucionit </w:t>
      </w:r>
    </w:p>
    <w:p w:rsidR="00470076" w:rsidRPr="00965E3C" w:rsidRDefault="00980A24" w:rsidP="008D343A">
      <w:pPr>
        <w:pStyle w:val="Paragrafi"/>
        <w:rPr>
          <w:lang w:val="sq-AL"/>
        </w:rPr>
      </w:pPr>
      <w:r w:rsidRPr="00965E3C">
        <w:rPr>
          <w:lang w:val="sq-AL"/>
        </w:rPr>
        <w:t xml:space="preserve">25. </w:t>
      </w:r>
      <w:r w:rsidR="00470076" w:rsidRPr="00965E3C">
        <w:rPr>
          <w:lang w:val="sq-AL"/>
        </w:rPr>
        <w:t xml:space="preserve">Me miratimin e një </w:t>
      </w:r>
      <w:r w:rsidR="00256233" w:rsidRPr="00965E3C">
        <w:rPr>
          <w:lang w:val="sq-AL"/>
        </w:rPr>
        <w:t>strukturë</w:t>
      </w:r>
      <w:r w:rsidR="00470076" w:rsidRPr="00965E3C">
        <w:rPr>
          <w:lang w:val="sq-AL"/>
        </w:rPr>
        <w:t xml:space="preserve"> të re, Drejtori i Përgjithshëm i Doganave ngre komisionin e ristrukturimit për punonjësit administrativë.</w:t>
      </w:r>
      <w:r w:rsidR="00B45567" w:rsidRPr="00965E3C">
        <w:rPr>
          <w:lang w:val="sq-AL"/>
        </w:rPr>
        <w:t xml:space="preserve"> </w:t>
      </w:r>
      <w:r w:rsidR="00470076" w:rsidRPr="00965E3C">
        <w:rPr>
          <w:lang w:val="sq-AL"/>
        </w:rPr>
        <w:t xml:space="preserve">Drejtoria e Menaxhimit të Burimeve Njerëzore përcakton kriteret e veçanta që duhet të plotësojnë punonjësit për çdo vend të ri pune të krijuar rishtazi apo të rikonceptuar. </w:t>
      </w:r>
    </w:p>
    <w:p w:rsidR="00470076" w:rsidRPr="00965E3C" w:rsidRDefault="00980A24" w:rsidP="008D343A">
      <w:pPr>
        <w:pStyle w:val="Paragrafi"/>
        <w:rPr>
          <w:lang w:val="sq-AL"/>
        </w:rPr>
      </w:pPr>
      <w:r w:rsidRPr="00965E3C">
        <w:rPr>
          <w:lang w:val="sq-AL"/>
        </w:rPr>
        <w:t xml:space="preserve">26. </w:t>
      </w:r>
      <w:r w:rsidR="00470076" w:rsidRPr="00965E3C">
        <w:rPr>
          <w:lang w:val="sq-AL"/>
        </w:rPr>
        <w:t>Kriteret e veçanta për pozicionet që janë në shërbimin civil i përcillen DAP-it, për të vazhduar me procedurat e transferimit për shkak të mbylljes apo ristrukturimit të institucionit.</w:t>
      </w:r>
    </w:p>
    <w:p w:rsidR="00470076" w:rsidRPr="00965E3C" w:rsidRDefault="00980A24" w:rsidP="008D343A">
      <w:pPr>
        <w:pStyle w:val="Paragrafi"/>
        <w:rPr>
          <w:lang w:val="sq-AL"/>
        </w:rPr>
      </w:pPr>
      <w:r w:rsidRPr="00965E3C">
        <w:rPr>
          <w:lang w:val="sq-AL"/>
        </w:rPr>
        <w:t xml:space="preserve">27. </w:t>
      </w:r>
      <w:r w:rsidR="00470076" w:rsidRPr="00965E3C">
        <w:rPr>
          <w:lang w:val="sq-AL"/>
        </w:rPr>
        <w:t xml:space="preserve">Komisioni i ngritur në DPD bën verifikimet për punonjësit administrativë, nëse janë në përputhje me kriteret e vendit të ri të punës. Nëse konstaton se punonjësi nuk plotëson kriteret e veçanta për vendin e ri të punës, si dhe nëse nuk gjendet në strukturë një vend tjetër pune, për të cilin ai plotëson kriteret, komisioni njofton Drejtorin e Përgjithshëm të Doganave dhe fillon procedurat përkatëse të parashikuara në Kodin e Punës. Punonjësi administrativ, në një rast të tillë, përfiton dëmshpërblimet, sipas parashikimeve të neneve 141, 143 dhe 144, të Kodit të Punës, si dhe kompensimet e tjera eventuale nëse i ka lindur e drejta për to. </w:t>
      </w:r>
    </w:p>
    <w:p w:rsidR="00470076" w:rsidRPr="00965E3C" w:rsidRDefault="00980A24" w:rsidP="008D343A">
      <w:pPr>
        <w:pStyle w:val="Paragrafi"/>
        <w:rPr>
          <w:lang w:val="sq-AL"/>
        </w:rPr>
      </w:pPr>
      <w:r w:rsidRPr="00965E3C">
        <w:rPr>
          <w:lang w:val="sq-AL"/>
        </w:rPr>
        <w:t xml:space="preserve">28. </w:t>
      </w:r>
      <w:r w:rsidR="00470076" w:rsidRPr="00965E3C">
        <w:rPr>
          <w:lang w:val="sq-AL"/>
        </w:rPr>
        <w:t>Drejtori i Përgjithshëm i Doganave, në rast nevoje dhe urgjence, për t’i shërbyer sa më mirë dhe shpejt biznesit, dërgon punonjës doganorë për të kryer shërbimet doganore atje ku çmohet se ka më shumë efikasitet.</w:t>
      </w:r>
    </w:p>
    <w:p w:rsidR="00470076" w:rsidRPr="00965E3C" w:rsidRDefault="00980A24" w:rsidP="008D343A">
      <w:pPr>
        <w:pStyle w:val="Paragrafi"/>
        <w:rPr>
          <w:lang w:val="sq-AL"/>
        </w:rPr>
      </w:pPr>
      <w:r w:rsidRPr="00965E3C">
        <w:rPr>
          <w:lang w:val="sq-AL"/>
        </w:rPr>
        <w:t xml:space="preserve">29. </w:t>
      </w:r>
      <w:r w:rsidR="00470076" w:rsidRPr="00965E3C">
        <w:rPr>
          <w:lang w:val="sq-AL"/>
        </w:rPr>
        <w:t>Për punonjësit doganorë që gëzojnë statusin e nëpunësit civil për çdo çështje tjetër të parregulluar shprehimisht nga ky vendim zbatohet legjislacioni i shërbimit civil.</w:t>
      </w:r>
    </w:p>
    <w:p w:rsidR="00470076" w:rsidRPr="00965E3C" w:rsidRDefault="00980A24" w:rsidP="008D343A">
      <w:pPr>
        <w:pStyle w:val="Paragrafi"/>
        <w:rPr>
          <w:lang w:val="sq-AL"/>
        </w:rPr>
      </w:pPr>
      <w:r w:rsidRPr="00965E3C">
        <w:rPr>
          <w:lang w:val="sq-AL"/>
        </w:rPr>
        <w:t xml:space="preserve">VIII. </w:t>
      </w:r>
      <w:r w:rsidR="00470076" w:rsidRPr="00965E3C">
        <w:rPr>
          <w:lang w:val="sq-AL"/>
        </w:rPr>
        <w:t>Pagesat për orët jashtë orarit dhe kompensimet për punën larg vendbanimit</w:t>
      </w:r>
    </w:p>
    <w:p w:rsidR="00470076" w:rsidRPr="00965E3C" w:rsidRDefault="00980A24" w:rsidP="008D343A">
      <w:pPr>
        <w:pStyle w:val="Paragrafi"/>
        <w:rPr>
          <w:lang w:val="sq-AL"/>
        </w:rPr>
      </w:pPr>
      <w:r w:rsidRPr="00965E3C">
        <w:rPr>
          <w:lang w:val="sq-AL"/>
        </w:rPr>
        <w:t xml:space="preserve">30. </w:t>
      </w:r>
      <w:r w:rsidR="00470076" w:rsidRPr="00965E3C">
        <w:rPr>
          <w:lang w:val="sq-AL"/>
        </w:rPr>
        <w:t xml:space="preserve">Punonjësi, i cili, për nevoja të institucionit, detyrohet të kryejë orë pune jashtë kohës normale të punës, kompensohet si rregull me pushim dhe, në rast pamundësie, me pagesë shtesë për orët jashtë orarit. </w:t>
      </w:r>
    </w:p>
    <w:p w:rsidR="00470076" w:rsidRPr="00965E3C" w:rsidRDefault="00980A24" w:rsidP="008D343A">
      <w:pPr>
        <w:pStyle w:val="Paragrafi"/>
        <w:rPr>
          <w:lang w:val="sq-AL"/>
        </w:rPr>
      </w:pPr>
      <w:r w:rsidRPr="00965E3C">
        <w:rPr>
          <w:lang w:val="sq-AL"/>
        </w:rPr>
        <w:t xml:space="preserve">31. </w:t>
      </w:r>
      <w:r w:rsidR="00470076" w:rsidRPr="00965E3C">
        <w:rPr>
          <w:lang w:val="sq-AL"/>
        </w:rPr>
        <w:t>Punonjësit, që emërohet apo transferohet larg vendbanimit a vendqëndrimit të tij të zakonshëm, i sigurohet banesë ose një pagesë si kompensim për strehimin sipas legjislacionit në fuqi.</w:t>
      </w:r>
    </w:p>
    <w:p w:rsidR="00470076" w:rsidRPr="00965E3C" w:rsidRDefault="00980A24" w:rsidP="008D343A">
      <w:pPr>
        <w:pStyle w:val="Paragrafi"/>
        <w:rPr>
          <w:lang w:val="sq-AL"/>
        </w:rPr>
      </w:pPr>
      <w:r w:rsidRPr="00965E3C">
        <w:rPr>
          <w:lang w:val="sq-AL"/>
        </w:rPr>
        <w:t xml:space="preserve">IX. </w:t>
      </w:r>
      <w:r w:rsidR="00470076" w:rsidRPr="00965E3C">
        <w:rPr>
          <w:lang w:val="sq-AL"/>
        </w:rPr>
        <w:t>Dispozita tranzitore</w:t>
      </w:r>
    </w:p>
    <w:p w:rsidR="00470076" w:rsidRPr="00965E3C" w:rsidRDefault="00980A24" w:rsidP="008D343A">
      <w:pPr>
        <w:pStyle w:val="Paragrafi"/>
        <w:rPr>
          <w:lang w:val="sq-AL"/>
        </w:rPr>
      </w:pPr>
      <w:r w:rsidRPr="00965E3C">
        <w:rPr>
          <w:lang w:val="sq-AL"/>
        </w:rPr>
        <w:t xml:space="preserve">32. </w:t>
      </w:r>
      <w:r w:rsidR="00470076" w:rsidRPr="00965E3C">
        <w:rPr>
          <w:lang w:val="sq-AL"/>
        </w:rPr>
        <w:t xml:space="preserve">Punonjësit administrativë, që nuk përfshihen në shërbimin civil dhe që janë të punësuar para hyrjes në fuqi të Kodit të ri Doganor, pa procedurë konkurruese apo me procedurë konkurruese të vitit 2013, konsiderohen në periudhë prove për 3 (tre) muaj duke filluar nga e nesërmja e hyrjes në fuqi të këtij vendimi. </w:t>
      </w:r>
    </w:p>
    <w:p w:rsidR="00470076" w:rsidRPr="00965E3C" w:rsidRDefault="00980A24" w:rsidP="008D343A">
      <w:pPr>
        <w:pStyle w:val="Paragrafi"/>
        <w:rPr>
          <w:lang w:val="sq-AL"/>
        </w:rPr>
      </w:pPr>
      <w:r w:rsidRPr="00965E3C">
        <w:rPr>
          <w:lang w:val="sq-AL"/>
        </w:rPr>
        <w:t xml:space="preserve">X. </w:t>
      </w:r>
      <w:r w:rsidR="00470076" w:rsidRPr="00965E3C">
        <w:rPr>
          <w:lang w:val="sq-AL"/>
        </w:rPr>
        <w:t>Shfuqizime</w:t>
      </w:r>
    </w:p>
    <w:p w:rsidR="00470076" w:rsidRPr="00965E3C" w:rsidRDefault="00980A24" w:rsidP="008D343A">
      <w:pPr>
        <w:pStyle w:val="Paragrafi"/>
        <w:rPr>
          <w:lang w:val="sq-AL"/>
        </w:rPr>
      </w:pPr>
      <w:r w:rsidRPr="00965E3C">
        <w:rPr>
          <w:lang w:val="sq-AL"/>
        </w:rPr>
        <w:t xml:space="preserve">33. </w:t>
      </w:r>
      <w:r w:rsidR="00470076" w:rsidRPr="00965E3C">
        <w:rPr>
          <w:lang w:val="sq-AL"/>
        </w:rPr>
        <w:t xml:space="preserve">Nenet 11 - 13 dhe nenet 16 - 19, të vendimit </w:t>
      </w:r>
      <w:r w:rsidR="00965E3C" w:rsidRPr="00965E3C">
        <w:rPr>
          <w:lang w:val="sq-AL"/>
        </w:rPr>
        <w:t xml:space="preserve">nr. </w:t>
      </w:r>
      <w:r w:rsidR="00470076" w:rsidRPr="00965E3C">
        <w:rPr>
          <w:lang w:val="sq-AL"/>
        </w:rPr>
        <w:t xml:space="preserve">205, datë 13.4.1999, të Këshillit të Ministrave, </w:t>
      </w:r>
      <w:r w:rsidR="00095D40">
        <w:rPr>
          <w:lang w:val="sq-AL"/>
        </w:rPr>
        <w:t>“</w:t>
      </w:r>
      <w:r w:rsidR="00470076" w:rsidRPr="00965E3C">
        <w:rPr>
          <w:lang w:val="sq-AL"/>
        </w:rPr>
        <w:t>Për dispozitat zbatuese të Kodit Doganor</w:t>
      </w:r>
      <w:r w:rsidR="00095D40">
        <w:rPr>
          <w:lang w:val="sq-AL"/>
        </w:rPr>
        <w:t>”</w:t>
      </w:r>
      <w:r w:rsidR="00470076" w:rsidRPr="00965E3C">
        <w:rPr>
          <w:lang w:val="sq-AL"/>
        </w:rPr>
        <w:t>, të ndryshuar, shfuqizohen.</w:t>
      </w:r>
    </w:p>
    <w:p w:rsidR="00470076" w:rsidRPr="00965E3C" w:rsidRDefault="00470076" w:rsidP="008D343A">
      <w:pPr>
        <w:pStyle w:val="Paragrafi"/>
        <w:rPr>
          <w:lang w:val="sq-AL"/>
        </w:rPr>
      </w:pPr>
      <w:r w:rsidRPr="00965E3C">
        <w:rPr>
          <w:lang w:val="sq-AL"/>
        </w:rPr>
        <w:t xml:space="preserve"> Ky vendim hyn në fuqi pas botimit në Fletoren </w:t>
      </w:r>
      <w:r w:rsidR="00980A24" w:rsidRPr="00965E3C">
        <w:rPr>
          <w:lang w:val="sq-AL"/>
        </w:rPr>
        <w:t>Zyrtare</w:t>
      </w:r>
      <w:r w:rsidRPr="00965E3C">
        <w:rPr>
          <w:lang w:val="sq-AL"/>
        </w:rPr>
        <w:t>.</w:t>
      </w:r>
    </w:p>
    <w:p w:rsidR="00980A24" w:rsidRPr="00FA719D" w:rsidRDefault="00980A24" w:rsidP="00FA719D">
      <w:pPr>
        <w:pStyle w:val="Hapesira7"/>
        <w:rPr>
          <w:sz w:val="6"/>
          <w:lang w:val="sq-AL"/>
        </w:rPr>
      </w:pPr>
    </w:p>
    <w:p w:rsidR="00881154" w:rsidRPr="00965E3C" w:rsidRDefault="00881154" w:rsidP="00881154">
      <w:pPr>
        <w:pStyle w:val="Paragrafi"/>
        <w:jc w:val="right"/>
        <w:rPr>
          <w:lang w:val="sq-AL"/>
        </w:rPr>
      </w:pPr>
      <w:r w:rsidRPr="00965E3C">
        <w:rPr>
          <w:lang w:val="sq-AL"/>
        </w:rPr>
        <w:t>KRYEMINISTRI</w:t>
      </w:r>
    </w:p>
    <w:p w:rsidR="00881154" w:rsidRPr="00965E3C" w:rsidRDefault="00881154" w:rsidP="00881154">
      <w:pPr>
        <w:pStyle w:val="Paragrafi"/>
        <w:jc w:val="right"/>
        <w:rPr>
          <w:b/>
          <w:lang w:val="sq-AL"/>
        </w:rPr>
      </w:pPr>
      <w:r w:rsidRPr="00965E3C">
        <w:rPr>
          <w:b/>
          <w:lang w:val="sq-AL"/>
        </w:rPr>
        <w:t>Edi Rama</w:t>
      </w:r>
    </w:p>
    <w:p w:rsidR="008D343A" w:rsidRPr="00E339A1" w:rsidRDefault="008D343A" w:rsidP="008D343A">
      <w:pPr>
        <w:pStyle w:val="Paragrafi"/>
        <w:rPr>
          <w:sz w:val="20"/>
          <w:lang w:val="sq-AL"/>
        </w:rPr>
      </w:pPr>
    </w:p>
    <w:p w:rsidR="00D11F14" w:rsidRPr="00965E3C" w:rsidRDefault="00D11F14" w:rsidP="00D11F14">
      <w:pPr>
        <w:pStyle w:val="Akti"/>
        <w:rPr>
          <w:lang w:val="sq-AL"/>
        </w:rPr>
      </w:pPr>
      <w:r w:rsidRPr="00965E3C">
        <w:rPr>
          <w:lang w:val="sq-AL"/>
        </w:rPr>
        <w:t>VENDIM</w:t>
      </w:r>
    </w:p>
    <w:p w:rsidR="00D11F14" w:rsidRPr="00965E3C" w:rsidRDefault="00D11F14" w:rsidP="00D11F14">
      <w:pPr>
        <w:pStyle w:val="NumriData"/>
        <w:rPr>
          <w:lang w:val="sq-AL"/>
        </w:rPr>
      </w:pPr>
      <w:r w:rsidRPr="00965E3C">
        <w:rPr>
          <w:lang w:val="sq-AL"/>
        </w:rPr>
        <w:t>Nr. 922, datë 29.12.2014</w:t>
      </w:r>
    </w:p>
    <w:p w:rsidR="00D11F14" w:rsidRPr="00965E3C" w:rsidRDefault="00D11F14" w:rsidP="00FA719D">
      <w:pPr>
        <w:pStyle w:val="Hapesira7"/>
        <w:rPr>
          <w:lang w:val="sq-AL"/>
        </w:rPr>
      </w:pPr>
    </w:p>
    <w:p w:rsidR="00D11F14" w:rsidRPr="00965E3C" w:rsidRDefault="00D11F14" w:rsidP="00D11F14">
      <w:pPr>
        <w:pStyle w:val="Titulli"/>
        <w:rPr>
          <w:lang w:val="sq-AL"/>
        </w:rPr>
      </w:pPr>
      <w:r w:rsidRPr="00965E3C">
        <w:rPr>
          <w:lang w:val="sq-AL"/>
        </w:rPr>
        <w:t>PËR</w:t>
      </w:r>
      <w:r>
        <w:rPr>
          <w:lang w:val="sq-AL"/>
        </w:rPr>
        <w:t xml:space="preserve"> </w:t>
      </w:r>
      <w:r w:rsidRPr="00965E3C">
        <w:rPr>
          <w:lang w:val="sq-AL"/>
        </w:rPr>
        <w:t>DEKLARIMIN E DETYRUESHËM TË DEKLARATAVE TATIMORE DHE TË DOKUMENTEVE TË TJERA TATIMORE, VETËM NËPËRMJET FORMËS ELEKTRONIKE</w:t>
      </w:r>
    </w:p>
    <w:p w:rsidR="00D11F14" w:rsidRPr="00965E3C" w:rsidRDefault="00D11F14" w:rsidP="00FA719D">
      <w:pPr>
        <w:pStyle w:val="Hapesira7"/>
        <w:rPr>
          <w:lang w:val="sq-AL"/>
        </w:rPr>
      </w:pPr>
    </w:p>
    <w:p w:rsidR="00D11F14" w:rsidRPr="00965E3C" w:rsidRDefault="00D11F14" w:rsidP="00D11F14">
      <w:pPr>
        <w:pStyle w:val="Paragrafi"/>
        <w:rPr>
          <w:lang w:val="sq-AL"/>
        </w:rPr>
      </w:pPr>
      <w:r w:rsidRPr="00965E3C">
        <w:rPr>
          <w:lang w:val="sq-AL"/>
        </w:rPr>
        <w:t xml:space="preserve">Në mbështetje të nenit 100 të Kushtetutës dhe të nenit 65, të ligjit nr. 9920, datë 19.5.2008, </w:t>
      </w:r>
      <w:r>
        <w:rPr>
          <w:lang w:val="sq-AL"/>
        </w:rPr>
        <w:t>“</w:t>
      </w:r>
      <w:r w:rsidRPr="00965E3C">
        <w:rPr>
          <w:lang w:val="sq-AL"/>
        </w:rPr>
        <w:t>Për procedurat tatimore në Republikën e Shqipërisë</w:t>
      </w:r>
      <w:r>
        <w:rPr>
          <w:lang w:val="sq-AL"/>
        </w:rPr>
        <w:t>”</w:t>
      </w:r>
      <w:r w:rsidRPr="00965E3C">
        <w:rPr>
          <w:lang w:val="sq-AL"/>
        </w:rPr>
        <w:t>, të ndryshuar, me propozimin e ministrit të Financave, Këshilli i Ministrave</w:t>
      </w:r>
    </w:p>
    <w:p w:rsidR="00D11F14" w:rsidRPr="00965E3C" w:rsidRDefault="00D11F14" w:rsidP="00FA719D">
      <w:pPr>
        <w:pStyle w:val="Hapesira7"/>
        <w:rPr>
          <w:lang w:val="sq-AL"/>
        </w:rPr>
      </w:pPr>
    </w:p>
    <w:p w:rsidR="00D11F14" w:rsidRPr="00965E3C" w:rsidRDefault="00D11F14" w:rsidP="00D11F14">
      <w:pPr>
        <w:pStyle w:val="Titull-Titull"/>
        <w:rPr>
          <w:lang w:val="sq-AL"/>
        </w:rPr>
      </w:pPr>
      <w:r w:rsidRPr="00965E3C">
        <w:rPr>
          <w:lang w:val="sq-AL"/>
        </w:rPr>
        <w:t xml:space="preserve">VENDOSI: </w:t>
      </w:r>
    </w:p>
    <w:p w:rsidR="00D11F14" w:rsidRPr="00E339A1" w:rsidRDefault="00D11F14" w:rsidP="00FA719D">
      <w:pPr>
        <w:pStyle w:val="Hapesira7"/>
        <w:rPr>
          <w:sz w:val="8"/>
          <w:lang w:val="sq-AL"/>
        </w:rPr>
      </w:pPr>
    </w:p>
    <w:p w:rsidR="00D11F14" w:rsidRPr="00FA719D" w:rsidRDefault="00D11F14" w:rsidP="00D11F14">
      <w:pPr>
        <w:pStyle w:val="Paragrafi"/>
        <w:rPr>
          <w:spacing w:val="-4"/>
          <w:lang w:val="sq-AL"/>
        </w:rPr>
      </w:pPr>
      <w:r w:rsidRPr="00FA719D">
        <w:rPr>
          <w:spacing w:val="-4"/>
          <w:lang w:val="sq-AL"/>
        </w:rPr>
        <w:t xml:space="preserve">1. Dorëzimin e detyrueshëm, vetëm nëpërmjet formës elektronike, të deklaratave tatimore dhe të dokumenteve të tjera tatimore, objekt i këtij vendimi, me të cilat nënkuptohen: </w:t>
      </w:r>
    </w:p>
    <w:p w:rsidR="00D11F14" w:rsidRPr="00965E3C" w:rsidRDefault="00D11F14" w:rsidP="00D11F14">
      <w:pPr>
        <w:pStyle w:val="Paragrafi"/>
        <w:rPr>
          <w:lang w:val="sq-AL"/>
        </w:rPr>
      </w:pPr>
      <w:r w:rsidRPr="00965E3C">
        <w:rPr>
          <w:lang w:val="sq-AL"/>
        </w:rPr>
        <w:t xml:space="preserve">Deklarata tatimore, në kuptim të këtij vendimi, janë : </w:t>
      </w:r>
    </w:p>
    <w:p w:rsidR="00D11F14" w:rsidRPr="00965E3C" w:rsidRDefault="00D11F14" w:rsidP="00D11F14">
      <w:pPr>
        <w:pStyle w:val="Paragrafi"/>
        <w:rPr>
          <w:lang w:val="sq-AL"/>
        </w:rPr>
      </w:pPr>
      <w:r w:rsidRPr="00965E3C">
        <w:rPr>
          <w:lang w:val="sq-AL"/>
        </w:rPr>
        <w:t>i</w:t>
      </w:r>
      <w:r>
        <w:rPr>
          <w:lang w:val="sq-AL"/>
        </w:rPr>
        <w:t>)</w:t>
      </w:r>
      <w:r w:rsidRPr="00965E3C">
        <w:rPr>
          <w:lang w:val="sq-AL"/>
        </w:rPr>
        <w:t xml:space="preserve"> formulari i deklarimit të TVSH-së; </w:t>
      </w:r>
    </w:p>
    <w:p w:rsidR="00D11F14" w:rsidRPr="00965E3C" w:rsidRDefault="00D11F14" w:rsidP="00D11F14">
      <w:pPr>
        <w:pStyle w:val="Paragrafi"/>
        <w:rPr>
          <w:lang w:val="sq-AL"/>
        </w:rPr>
      </w:pPr>
      <w:r w:rsidRPr="00965E3C">
        <w:rPr>
          <w:lang w:val="sq-AL"/>
        </w:rPr>
        <w:t>ii</w:t>
      </w:r>
      <w:r>
        <w:rPr>
          <w:lang w:val="sq-AL"/>
        </w:rPr>
        <w:t>)</w:t>
      </w:r>
      <w:r w:rsidRPr="00965E3C">
        <w:rPr>
          <w:lang w:val="sq-AL"/>
        </w:rPr>
        <w:t xml:space="preserve"> formulari i deklarimit të tatimit mbi fitimin; </w:t>
      </w:r>
    </w:p>
    <w:p w:rsidR="00D11F14" w:rsidRPr="00965E3C" w:rsidRDefault="00D11F14" w:rsidP="00D11F14">
      <w:pPr>
        <w:pStyle w:val="Paragrafi"/>
        <w:rPr>
          <w:lang w:val="sq-AL"/>
        </w:rPr>
      </w:pPr>
      <w:r w:rsidRPr="00965E3C">
        <w:rPr>
          <w:lang w:val="sq-AL"/>
        </w:rPr>
        <w:t>iii</w:t>
      </w:r>
      <w:r>
        <w:rPr>
          <w:lang w:val="sq-AL"/>
        </w:rPr>
        <w:t>)</w:t>
      </w:r>
      <w:r w:rsidRPr="00965E3C">
        <w:rPr>
          <w:lang w:val="sq-AL"/>
        </w:rPr>
        <w:t xml:space="preserve"> formulari i të punësuarve për herë të parë, atyre rishtazi</w:t>
      </w:r>
      <w:r>
        <w:rPr>
          <w:lang w:val="sq-AL"/>
        </w:rPr>
        <w:t>,</w:t>
      </w:r>
      <w:r w:rsidRPr="00965E3C">
        <w:rPr>
          <w:lang w:val="sq-AL"/>
        </w:rPr>
        <w:t xml:space="preserve"> si dhe i të larguarve nga puna; </w:t>
      </w:r>
    </w:p>
    <w:p w:rsidR="00D11F14" w:rsidRPr="00965E3C" w:rsidRDefault="00D11F14" w:rsidP="00D11F14">
      <w:pPr>
        <w:pStyle w:val="Paragrafi"/>
        <w:rPr>
          <w:lang w:val="sq-AL"/>
        </w:rPr>
      </w:pPr>
      <w:r w:rsidRPr="00965E3C">
        <w:rPr>
          <w:lang w:val="sq-AL"/>
        </w:rPr>
        <w:t>iv</w:t>
      </w:r>
      <w:r>
        <w:rPr>
          <w:lang w:val="sq-AL"/>
        </w:rPr>
        <w:t>)</w:t>
      </w:r>
      <w:r w:rsidRPr="00965E3C">
        <w:rPr>
          <w:lang w:val="sq-AL"/>
        </w:rPr>
        <w:t xml:space="preserve"> formulari i deklarimit të tatimit të thjeshtuar mbi fitimin;</w:t>
      </w:r>
    </w:p>
    <w:p w:rsidR="00D11F14" w:rsidRPr="00965E3C" w:rsidRDefault="00D11F14" w:rsidP="00D11F14">
      <w:pPr>
        <w:pStyle w:val="Paragrafi"/>
        <w:rPr>
          <w:lang w:val="sq-AL"/>
        </w:rPr>
      </w:pPr>
      <w:r w:rsidRPr="00965E3C">
        <w:rPr>
          <w:lang w:val="sq-AL"/>
        </w:rPr>
        <w:t>v</w:t>
      </w:r>
      <w:r>
        <w:rPr>
          <w:lang w:val="sq-AL"/>
        </w:rPr>
        <w:t xml:space="preserve">) </w:t>
      </w:r>
      <w:r w:rsidRPr="00965E3C">
        <w:rPr>
          <w:lang w:val="sq-AL"/>
        </w:rPr>
        <w:t>formulari i deklarimit të tatimit, të mbajtur në burim, mbi të ardhurat;</w:t>
      </w:r>
    </w:p>
    <w:p w:rsidR="00D11F14" w:rsidRPr="00FA719D" w:rsidRDefault="00D11F14" w:rsidP="00D11F14">
      <w:pPr>
        <w:pStyle w:val="Paragrafi"/>
        <w:rPr>
          <w:spacing w:val="-4"/>
          <w:lang w:val="sq-AL"/>
        </w:rPr>
      </w:pPr>
      <w:r w:rsidRPr="00965E3C">
        <w:rPr>
          <w:lang w:val="sq-AL"/>
        </w:rPr>
        <w:t>vi</w:t>
      </w:r>
      <w:r>
        <w:rPr>
          <w:lang w:val="sq-AL"/>
        </w:rPr>
        <w:t xml:space="preserve">) </w:t>
      </w:r>
      <w:r w:rsidRPr="00965E3C">
        <w:rPr>
          <w:lang w:val="sq-AL"/>
        </w:rPr>
        <w:t xml:space="preserve">formulari i deklarimit të tatimit mbi lojërat e </w:t>
      </w:r>
      <w:r w:rsidRPr="00FA719D">
        <w:rPr>
          <w:spacing w:val="-4"/>
          <w:lang w:val="sq-AL"/>
        </w:rPr>
        <w:t>fatit;</w:t>
      </w:r>
    </w:p>
    <w:p w:rsidR="00D11F14" w:rsidRPr="00FA719D" w:rsidRDefault="00D11F14" w:rsidP="00D11F14">
      <w:pPr>
        <w:pStyle w:val="Paragrafi"/>
        <w:rPr>
          <w:spacing w:val="-4"/>
          <w:lang w:val="sq-AL"/>
        </w:rPr>
      </w:pPr>
      <w:r w:rsidRPr="00FA719D">
        <w:rPr>
          <w:spacing w:val="-4"/>
          <w:lang w:val="sq-AL"/>
        </w:rPr>
        <w:t>vii) formulari i deklarimit të taksës së rentës minerare;</w:t>
      </w:r>
    </w:p>
    <w:p w:rsidR="00D11F14" w:rsidRPr="00FA719D" w:rsidRDefault="00D11F14" w:rsidP="00D11F14">
      <w:pPr>
        <w:pStyle w:val="Paragrafi"/>
        <w:rPr>
          <w:spacing w:val="-4"/>
          <w:lang w:val="sq-AL"/>
        </w:rPr>
      </w:pPr>
      <w:r w:rsidRPr="00FA719D">
        <w:rPr>
          <w:spacing w:val="-4"/>
          <w:lang w:val="sq-AL"/>
        </w:rPr>
        <w:t xml:space="preserve">viii) formulari i deklarimit të taksave kombëtare; </w:t>
      </w:r>
    </w:p>
    <w:p w:rsidR="00D11F14" w:rsidRPr="00FA719D" w:rsidRDefault="00D11F14" w:rsidP="00D11F14">
      <w:pPr>
        <w:pStyle w:val="Paragrafi"/>
        <w:rPr>
          <w:spacing w:val="-4"/>
          <w:lang w:val="sq-AL"/>
        </w:rPr>
      </w:pPr>
      <w:r w:rsidRPr="00FA719D">
        <w:rPr>
          <w:spacing w:val="-4"/>
          <w:lang w:val="sq-AL"/>
        </w:rPr>
        <w:t xml:space="preserve">ix) formulari i deklarimit të tarifave kombëtare; </w:t>
      </w:r>
    </w:p>
    <w:p w:rsidR="00D11F14" w:rsidRPr="00FA719D" w:rsidRDefault="00D11F14" w:rsidP="00D11F14">
      <w:pPr>
        <w:pStyle w:val="Paragrafi"/>
        <w:rPr>
          <w:spacing w:val="-4"/>
          <w:lang w:val="sq-AL"/>
        </w:rPr>
      </w:pPr>
      <w:r w:rsidRPr="00FA719D">
        <w:rPr>
          <w:spacing w:val="-4"/>
          <w:lang w:val="sq-AL"/>
        </w:rPr>
        <w:t xml:space="preserve">x) formulari D1 - deklarata individuale vjetore të ardhurave; </w:t>
      </w:r>
    </w:p>
    <w:p w:rsidR="00D11F14" w:rsidRPr="00FA719D" w:rsidRDefault="00D11F14" w:rsidP="00D11F14">
      <w:pPr>
        <w:pStyle w:val="Paragrafi"/>
        <w:rPr>
          <w:spacing w:val="-4"/>
          <w:lang w:val="sq-AL"/>
        </w:rPr>
      </w:pPr>
      <w:r w:rsidRPr="00FA719D">
        <w:rPr>
          <w:spacing w:val="-4"/>
          <w:lang w:val="sq-AL"/>
        </w:rPr>
        <w:t xml:space="preserve">xi) formulari D2 - deklarata individuale vjetore të ardhurave për individët e huaj; </w:t>
      </w:r>
    </w:p>
    <w:p w:rsidR="00D11F14" w:rsidRPr="00965E3C" w:rsidRDefault="00D11F14" w:rsidP="00D11F14">
      <w:pPr>
        <w:pStyle w:val="Paragrafi"/>
        <w:rPr>
          <w:lang w:val="sq-AL"/>
        </w:rPr>
      </w:pPr>
      <w:r w:rsidRPr="00FA719D">
        <w:rPr>
          <w:spacing w:val="-4"/>
          <w:lang w:val="sq-AL"/>
        </w:rPr>
        <w:t>xii) deklarata “Listëpagesë e kontributeve të sigurimeve shoqërore, shëndetësore</w:t>
      </w:r>
      <w:r w:rsidRPr="00965E3C">
        <w:rPr>
          <w:lang w:val="sq-AL"/>
        </w:rPr>
        <w:t xml:space="preserve"> dhe tatimit mbi të ardhurat nga punësimi</w:t>
      </w:r>
      <w:r>
        <w:rPr>
          <w:lang w:val="sq-AL"/>
        </w:rPr>
        <w:t>”</w:t>
      </w:r>
      <w:r w:rsidRPr="00965E3C">
        <w:rPr>
          <w:lang w:val="sq-AL"/>
        </w:rPr>
        <w:t>.</w:t>
      </w:r>
    </w:p>
    <w:p w:rsidR="00D11F14" w:rsidRPr="00E339A1" w:rsidRDefault="00D11F14" w:rsidP="00D11F14">
      <w:pPr>
        <w:pStyle w:val="Paragrafi"/>
        <w:rPr>
          <w:spacing w:val="-4"/>
          <w:lang w:val="sq-AL"/>
        </w:rPr>
      </w:pPr>
      <w:r w:rsidRPr="00E339A1">
        <w:rPr>
          <w:spacing w:val="-4"/>
          <w:lang w:val="sq-AL"/>
        </w:rPr>
        <w:t xml:space="preserve">Forma dhe përmbajtja e deklaratave tatimore të sipërpërmendura përcaktohen me udhëzim të ministrit të Financave. </w:t>
      </w:r>
    </w:p>
    <w:p w:rsidR="00D11F14" w:rsidRPr="00E84A92" w:rsidRDefault="00D11F14" w:rsidP="00D11F14">
      <w:pPr>
        <w:pStyle w:val="Paragrafi"/>
        <w:rPr>
          <w:lang w:val="sq-AL"/>
        </w:rPr>
      </w:pPr>
      <w:r w:rsidRPr="00E84A92">
        <w:rPr>
          <w:lang w:val="sq-AL"/>
        </w:rPr>
        <w:t>b) Dokumente tatimore, në kuptim të këtij vendimi, janë:</w:t>
      </w:r>
    </w:p>
    <w:p w:rsidR="00D11F14" w:rsidRPr="00E84A92" w:rsidRDefault="00D11F14" w:rsidP="00D11F14">
      <w:pPr>
        <w:pStyle w:val="Paragrafi"/>
        <w:rPr>
          <w:lang w:val="sq-AL"/>
        </w:rPr>
      </w:pPr>
      <w:r w:rsidRPr="00E84A92">
        <w:rPr>
          <w:lang w:val="sq-AL"/>
        </w:rPr>
        <w:t xml:space="preserve">i) librat e shitjes së tatimpaguesve, të regjistruar për TVSH-në; </w:t>
      </w:r>
    </w:p>
    <w:p w:rsidR="00D11F14" w:rsidRPr="00E84A92" w:rsidRDefault="00D11F14" w:rsidP="00D11F14">
      <w:pPr>
        <w:pStyle w:val="Paragrafi"/>
        <w:rPr>
          <w:lang w:val="sq-AL"/>
        </w:rPr>
      </w:pPr>
      <w:r w:rsidRPr="00E84A92">
        <w:rPr>
          <w:lang w:val="sq-AL"/>
        </w:rPr>
        <w:t xml:space="preserve">ii) librat e blerjes së tatimpaguesve, të regjistruar për TVSH-në; </w:t>
      </w:r>
    </w:p>
    <w:p w:rsidR="00D11F14" w:rsidRPr="00E84A92" w:rsidRDefault="00D11F14" w:rsidP="00D11F14">
      <w:pPr>
        <w:pStyle w:val="Paragrafi"/>
        <w:rPr>
          <w:lang w:val="sq-AL"/>
        </w:rPr>
      </w:pPr>
      <w:r w:rsidRPr="00E84A92">
        <w:rPr>
          <w:lang w:val="sq-AL"/>
        </w:rPr>
        <w:t xml:space="preserve">iii) pasqyrat financiare vjetore, shënimet shpjeguese dhe tabelat shoqëruese; </w:t>
      </w:r>
    </w:p>
    <w:p w:rsidR="00D11F14" w:rsidRPr="00E84A92" w:rsidRDefault="00D11F14" w:rsidP="00D11F14">
      <w:pPr>
        <w:pStyle w:val="Paragrafi"/>
        <w:rPr>
          <w:lang w:val="sq-AL"/>
        </w:rPr>
      </w:pPr>
      <w:r w:rsidRPr="00E84A92">
        <w:rPr>
          <w:lang w:val="sq-AL"/>
        </w:rPr>
        <w:t>iv) vendimi për miratimin e rezultatit vjetor dhe destinimin e fitimit pas tatimit.</w:t>
      </w:r>
    </w:p>
    <w:p w:rsidR="00D11F14" w:rsidRPr="00E84A92" w:rsidRDefault="00D11F14" w:rsidP="00D11F14">
      <w:pPr>
        <w:pStyle w:val="Paragrafi"/>
        <w:rPr>
          <w:lang w:val="sq-AL"/>
        </w:rPr>
      </w:pPr>
      <w:r w:rsidRPr="00E84A92">
        <w:rPr>
          <w:lang w:val="sq-AL"/>
        </w:rPr>
        <w:t xml:space="preserve">2. Çdo tatimpagues është i detyruar të bëjë dorëzimin e deklaratave dhe dokumenteve tatimore, të parashikuara në shkronjat “a” dhe “b”, të pikës 1, të këtij vendimi, vetëm nëpërmjet formës elektronike, duke filluar nga data 1 janar 2015, sipas afateve ligjore të përcaktuara dhe formës së deklaratës apo të dokumentit të miratuar me udhëzim të ministrit të Financave. </w:t>
      </w:r>
    </w:p>
    <w:p w:rsidR="00D11F14" w:rsidRPr="00E84A92" w:rsidRDefault="00D11F14" w:rsidP="00D11F14">
      <w:pPr>
        <w:pStyle w:val="Paragrafi"/>
        <w:rPr>
          <w:lang w:val="sq-AL"/>
        </w:rPr>
      </w:pPr>
      <w:r w:rsidRPr="00E84A92">
        <w:rPr>
          <w:lang w:val="sq-AL"/>
        </w:rPr>
        <w:t xml:space="preserve">3. Për identifikimin e punonjësve, që deklarohen në deklaratë, përdoret numri personal i letërnjoftimit të çdo individi, sipas ligjit nr. 8952, datë 10.10.2002, “Për letërnjoftimin e shtetasve shqiptarë”, të ndryshuar. Ministria e Financave, Ministria e Shëndetësisë, Ministria e Brendshme dhe Agjencia Kombëtare Shoqërisë së Informacionit, me udhëzime të përbashkëta, të përcaktojnë rregullat e komunikimit on-line për përdorimin e bazës së të dhënave për numrin personal të letërnjoftimit të shtetasve. Ndërkohë, vetëm për punonjësit e huaj të përdoret numri i sigurimit dhe, në rastet kur nuk ekziston një i të tillë, të përdoret numri i identifikimit personal, që punonjësi ka në pasaportën e tij. </w:t>
      </w:r>
    </w:p>
    <w:p w:rsidR="00E84A92" w:rsidRDefault="00D11F14" w:rsidP="00D11F14">
      <w:pPr>
        <w:pStyle w:val="Paragrafi"/>
        <w:rPr>
          <w:spacing w:val="-4"/>
          <w:lang w:val="sq-AL"/>
        </w:rPr>
      </w:pPr>
      <w:r w:rsidRPr="00E84A92">
        <w:rPr>
          <w:spacing w:val="-4"/>
          <w:lang w:val="sq-AL"/>
        </w:rPr>
        <w:t>4. Në zbatim të këtij vendimi, Ministria e Financave, Ministri i Shtetit për Inovacionin dhe Administratën Publike, Ministria e Punëve të Brendshme, Instituti i Sigurimeve Shoqërore, Fondi i Sigurimit të Detyrueshëm të Kujdesit Shëndetësor, Inspektorati Shtetëror i Punës, Agjencia Kombëtare Shoqërisë së Informacionit, Autoriteti Kombëtar për Certifikimin Elektronik, në bashkëpunim ndërmjet tyre dhe në mënyrë të pavarur, sipas përkatësisë, të përcaktojnë nomenklaturën dhe procedurat për shkëmbimin e të dhënave, certifikimin dhe transmetimin elektronik të tyre, rregullat e përpunimit të të dhënave si dhe të ruajtjes në regjistra elektronikë të historikut të kontributeve të paguara dhe të fondit të pagave, për çdo tatimpagues dhe individ.</w:t>
      </w:r>
    </w:p>
    <w:p w:rsidR="00E84A92" w:rsidRPr="00E84A92" w:rsidRDefault="00E84A92" w:rsidP="00D11F14">
      <w:pPr>
        <w:pStyle w:val="Paragrafi"/>
        <w:rPr>
          <w:spacing w:val="-4"/>
          <w:lang w:val="sq-AL"/>
        </w:rPr>
      </w:pPr>
    </w:p>
    <w:p w:rsidR="00D11F14" w:rsidRPr="00E84A92" w:rsidRDefault="00D11F14" w:rsidP="00D11F14">
      <w:pPr>
        <w:pStyle w:val="Paragrafi"/>
        <w:rPr>
          <w:spacing w:val="-4"/>
          <w:lang w:val="sq-AL"/>
        </w:rPr>
      </w:pPr>
      <w:r w:rsidRPr="00E84A92">
        <w:rPr>
          <w:spacing w:val="-4"/>
          <w:lang w:val="sq-AL"/>
        </w:rPr>
        <w:t xml:space="preserve"> 5. Me fillimin e zbatimit të këtij vendimi, organet tatimore të dërgojnë në organet e sigurimeve shoqërore dhe sigurimeve të kujdesit shëndetësor, në mënyrë periodike, të dhënat e deklaratës “Listëpagesë e kontributeve të sigurimeve shoqërore, shëndetësore dhe tatimit mbi të ardhurat nga punësimi”, në total dhe për çdo individ, vetëm në format elektronik. Organet tatimore të dërgojnë, gjithashtu, në Inspektoratin Shtetëror të Punës, deklaratën “Listëpagesë e kontributeve të sigurimeve shoqërore, shëndetësore dhe tatimit mbi të ardhurat nga punësimi” dhe formularin e të punësuarve për herë të parë, atyre rishtazi si dhe të të larguarve nga puna. </w:t>
      </w:r>
    </w:p>
    <w:p w:rsidR="00D11F14" w:rsidRPr="00E84A92" w:rsidRDefault="00D11F14" w:rsidP="00D11F14">
      <w:pPr>
        <w:pStyle w:val="Paragrafi"/>
        <w:rPr>
          <w:spacing w:val="-4"/>
          <w:lang w:val="sq-AL"/>
        </w:rPr>
      </w:pPr>
      <w:r w:rsidRPr="00E84A92">
        <w:rPr>
          <w:spacing w:val="-4"/>
          <w:lang w:val="sq-AL"/>
        </w:rPr>
        <w:t>6. Vendimi nr. 55, datë 3.2.2010, i Këshillit të Ministrave, “Për deklarimin e detyrueshëm të deklaratave tatimore dhe të dokumenteve të tjera tatimore, vetëm nëpërmjet formës elektronike”, shfuqizohet.</w:t>
      </w:r>
    </w:p>
    <w:p w:rsidR="00D11F14" w:rsidRPr="00E84A92" w:rsidRDefault="00D11F14" w:rsidP="00D11F14">
      <w:pPr>
        <w:pStyle w:val="Paragrafi"/>
        <w:rPr>
          <w:spacing w:val="-4"/>
          <w:lang w:val="sq-AL"/>
        </w:rPr>
      </w:pPr>
      <w:r w:rsidRPr="00E84A92">
        <w:rPr>
          <w:spacing w:val="-4"/>
          <w:lang w:val="sq-AL"/>
        </w:rPr>
        <w:t xml:space="preserve">7. Ngarkohen Ministria e Financave, Drejtoria e Përgjithshme Tatimeve, Instituti i Sigurimeve Shoqërore dhe Instituti i Sigurimeve të Kujdesit Shëndetësor dhe Njësia e Mbikëqyrjes së Lojërave të Fatit për zbatimin e këtij vendimi. </w:t>
      </w:r>
    </w:p>
    <w:p w:rsidR="00D11F14" w:rsidRPr="00E84A92" w:rsidRDefault="00D11F14" w:rsidP="00D11F14">
      <w:pPr>
        <w:pStyle w:val="Paragrafi"/>
        <w:rPr>
          <w:spacing w:val="-4"/>
          <w:lang w:val="sq-AL"/>
        </w:rPr>
      </w:pPr>
      <w:r w:rsidRPr="00E84A92">
        <w:rPr>
          <w:spacing w:val="-4"/>
          <w:lang w:val="sq-AL"/>
        </w:rPr>
        <w:t>Ky vendim hyn në fuqi pas botimit në Fletoren Zyrtare.</w:t>
      </w:r>
    </w:p>
    <w:p w:rsidR="00D11F14" w:rsidRPr="00E84A92" w:rsidRDefault="00D11F14" w:rsidP="00FA719D">
      <w:pPr>
        <w:pStyle w:val="Hapesira7"/>
        <w:rPr>
          <w:spacing w:val="-4"/>
          <w:sz w:val="4"/>
          <w:lang w:val="sq-AL"/>
        </w:rPr>
      </w:pPr>
    </w:p>
    <w:p w:rsidR="00D11F14" w:rsidRPr="00E84A92" w:rsidRDefault="00D11F14" w:rsidP="00D11F14">
      <w:pPr>
        <w:pStyle w:val="Autoriteti"/>
        <w:rPr>
          <w:spacing w:val="-4"/>
          <w:lang w:val="sq-AL"/>
        </w:rPr>
      </w:pPr>
      <w:r w:rsidRPr="00E84A92">
        <w:rPr>
          <w:spacing w:val="-4"/>
          <w:lang w:val="sq-AL"/>
        </w:rPr>
        <w:t xml:space="preserve">KRYEMINISTRI </w:t>
      </w:r>
    </w:p>
    <w:p w:rsidR="00D11F14" w:rsidRPr="00E84A92" w:rsidRDefault="00D11F14" w:rsidP="00D11F14">
      <w:pPr>
        <w:pStyle w:val="AutoritetiEmer"/>
        <w:rPr>
          <w:spacing w:val="-4"/>
          <w:lang w:val="sq-AL"/>
        </w:rPr>
      </w:pPr>
      <w:r w:rsidRPr="00E84A92">
        <w:rPr>
          <w:spacing w:val="-4"/>
          <w:lang w:val="sq-AL"/>
        </w:rPr>
        <w:t>Edi Rama</w:t>
      </w:r>
    </w:p>
    <w:p w:rsidR="008D343A" w:rsidRPr="00E84A92" w:rsidRDefault="008D343A" w:rsidP="008D343A">
      <w:pPr>
        <w:pStyle w:val="Paragrafi"/>
        <w:rPr>
          <w:spacing w:val="-4"/>
          <w:sz w:val="14"/>
          <w:lang w:val="sq-AL"/>
        </w:rPr>
      </w:pPr>
    </w:p>
    <w:p w:rsidR="005B114B" w:rsidRPr="00E84A92" w:rsidRDefault="00056B2B" w:rsidP="00056B2B">
      <w:pPr>
        <w:pStyle w:val="Paragrafi"/>
        <w:ind w:firstLine="0"/>
        <w:jc w:val="center"/>
        <w:rPr>
          <w:b/>
          <w:spacing w:val="-4"/>
          <w:lang w:val="sq-AL"/>
        </w:rPr>
      </w:pPr>
      <w:r w:rsidRPr="00E84A92">
        <w:rPr>
          <w:b/>
          <w:spacing w:val="-4"/>
          <w:lang w:val="sq-AL"/>
        </w:rPr>
        <w:t>VENDI</w:t>
      </w:r>
      <w:r w:rsidR="005B114B" w:rsidRPr="00E84A92">
        <w:rPr>
          <w:b/>
          <w:spacing w:val="-4"/>
          <w:lang w:val="sq-AL"/>
        </w:rPr>
        <w:t>M</w:t>
      </w:r>
    </w:p>
    <w:p w:rsidR="005B114B" w:rsidRPr="00E84A92" w:rsidRDefault="00965E3C" w:rsidP="00056B2B">
      <w:pPr>
        <w:pStyle w:val="Paragrafi"/>
        <w:ind w:firstLine="0"/>
        <w:jc w:val="center"/>
        <w:rPr>
          <w:b/>
          <w:spacing w:val="-4"/>
          <w:lang w:val="sq-AL"/>
        </w:rPr>
      </w:pPr>
      <w:r w:rsidRPr="00E84A92">
        <w:rPr>
          <w:b/>
          <w:spacing w:val="-4"/>
          <w:lang w:val="sq-AL"/>
        </w:rPr>
        <w:t xml:space="preserve">Nr. </w:t>
      </w:r>
      <w:r w:rsidR="005B114B" w:rsidRPr="00E84A92">
        <w:rPr>
          <w:b/>
          <w:spacing w:val="-4"/>
          <w:lang w:val="sq-AL"/>
        </w:rPr>
        <w:t>923, datë 29.12.2014</w:t>
      </w:r>
    </w:p>
    <w:p w:rsidR="005B114B" w:rsidRPr="00E84A92" w:rsidRDefault="005B114B" w:rsidP="00FA719D">
      <w:pPr>
        <w:pStyle w:val="Hapesira7"/>
        <w:rPr>
          <w:spacing w:val="-4"/>
          <w:lang w:val="sq-AL"/>
        </w:rPr>
      </w:pPr>
    </w:p>
    <w:p w:rsidR="005B114B" w:rsidRPr="00E84A92" w:rsidRDefault="00056B2B" w:rsidP="00056B2B">
      <w:pPr>
        <w:pStyle w:val="Paragrafi"/>
        <w:ind w:firstLine="0"/>
        <w:jc w:val="center"/>
        <w:rPr>
          <w:b/>
          <w:spacing w:val="-4"/>
          <w:lang w:val="sq-AL"/>
        </w:rPr>
      </w:pPr>
      <w:r w:rsidRPr="00E84A92">
        <w:rPr>
          <w:b/>
          <w:spacing w:val="-4"/>
          <w:lang w:val="sq-AL"/>
        </w:rPr>
        <w:t xml:space="preserve">PËR </w:t>
      </w:r>
      <w:r w:rsidR="005B114B" w:rsidRPr="00E84A92">
        <w:rPr>
          <w:b/>
          <w:spacing w:val="-4"/>
          <w:lang w:val="sq-AL"/>
        </w:rPr>
        <w:t xml:space="preserve">NJË NDRYSHIM NË VENDIMIN </w:t>
      </w:r>
      <w:r w:rsidR="00965E3C" w:rsidRPr="00E84A92">
        <w:rPr>
          <w:b/>
          <w:spacing w:val="-4"/>
          <w:lang w:val="sq-AL"/>
        </w:rPr>
        <w:t xml:space="preserve">NR. </w:t>
      </w:r>
      <w:r w:rsidR="005B114B" w:rsidRPr="00E84A92">
        <w:rPr>
          <w:b/>
          <w:spacing w:val="-4"/>
          <w:lang w:val="sq-AL"/>
        </w:rPr>
        <w:t xml:space="preserve">783, DATË 10.11.2011, TË KËSHILLIT TË MINISTRAVE, </w:t>
      </w:r>
      <w:r w:rsidR="00095D40" w:rsidRPr="00E84A92">
        <w:rPr>
          <w:b/>
          <w:spacing w:val="-4"/>
          <w:lang w:val="sq-AL"/>
        </w:rPr>
        <w:t>“</w:t>
      </w:r>
      <w:r w:rsidR="005B114B" w:rsidRPr="00E84A92">
        <w:rPr>
          <w:b/>
          <w:spacing w:val="-4"/>
          <w:lang w:val="sq-AL"/>
        </w:rPr>
        <w:t>PËR PROCEDURAT E NDARJES</w:t>
      </w:r>
      <w:r w:rsidR="00965E3C" w:rsidRPr="00E84A92">
        <w:rPr>
          <w:b/>
          <w:spacing w:val="-4"/>
          <w:lang w:val="sq-AL"/>
        </w:rPr>
        <w:t xml:space="preserve"> </w:t>
      </w:r>
      <w:r w:rsidR="005B114B" w:rsidRPr="00E84A92">
        <w:rPr>
          <w:b/>
          <w:spacing w:val="-4"/>
          <w:lang w:val="sq-AL"/>
        </w:rPr>
        <w:t xml:space="preserve"> TË TË ARDHURAVE TË TAKSËS VJETORE TË MJETEVE</w:t>
      </w:r>
      <w:r w:rsidR="00B45567" w:rsidRPr="00E84A92">
        <w:rPr>
          <w:b/>
          <w:spacing w:val="-4"/>
          <w:lang w:val="sq-AL"/>
        </w:rPr>
        <w:t xml:space="preserve"> </w:t>
      </w:r>
      <w:r w:rsidR="005B114B" w:rsidRPr="00E84A92">
        <w:rPr>
          <w:b/>
          <w:spacing w:val="-4"/>
          <w:lang w:val="sq-AL"/>
        </w:rPr>
        <w:t>TË PËRDORURA ME NJËSITË E QEVERISJES VENDORE</w:t>
      </w:r>
      <w:r w:rsidR="00095D40" w:rsidRPr="00E84A92">
        <w:rPr>
          <w:b/>
          <w:spacing w:val="-4"/>
          <w:lang w:val="sq-AL"/>
        </w:rPr>
        <w:t>”</w:t>
      </w:r>
      <w:r w:rsidR="005B114B" w:rsidRPr="00E84A92">
        <w:rPr>
          <w:b/>
          <w:spacing w:val="-4"/>
          <w:lang w:val="sq-AL"/>
        </w:rPr>
        <w:t>,</w:t>
      </w:r>
      <w:r w:rsidR="00B45567" w:rsidRPr="00E84A92">
        <w:rPr>
          <w:b/>
          <w:spacing w:val="-4"/>
          <w:lang w:val="sq-AL"/>
        </w:rPr>
        <w:t xml:space="preserve"> </w:t>
      </w:r>
      <w:r w:rsidR="005B114B" w:rsidRPr="00E84A92">
        <w:rPr>
          <w:b/>
          <w:spacing w:val="-4"/>
          <w:lang w:val="sq-AL"/>
        </w:rPr>
        <w:t>TË NDRYSHUAR</w:t>
      </w:r>
    </w:p>
    <w:p w:rsidR="005B114B" w:rsidRPr="00E84A92" w:rsidRDefault="005B114B" w:rsidP="00FA719D">
      <w:pPr>
        <w:pStyle w:val="Hapesira7"/>
        <w:rPr>
          <w:spacing w:val="-4"/>
          <w:sz w:val="8"/>
          <w:lang w:val="sq-AL"/>
        </w:rPr>
      </w:pPr>
    </w:p>
    <w:p w:rsidR="005B114B" w:rsidRPr="00E84A92" w:rsidRDefault="005B114B" w:rsidP="005B114B">
      <w:pPr>
        <w:pStyle w:val="Paragrafi"/>
        <w:rPr>
          <w:spacing w:val="-4"/>
          <w:lang w:val="sq-AL"/>
        </w:rPr>
      </w:pPr>
      <w:r w:rsidRPr="00E84A92">
        <w:rPr>
          <w:spacing w:val="-4"/>
          <w:lang w:val="sq-AL"/>
        </w:rPr>
        <w:t>Në mbështetje të nenit 100 të Kushtetutës dhe të pikës 2, të nenit 4, të</w:t>
      </w:r>
      <w:r w:rsidR="00B45567" w:rsidRPr="00E84A92">
        <w:rPr>
          <w:spacing w:val="-4"/>
          <w:lang w:val="sq-AL"/>
        </w:rPr>
        <w:t xml:space="preserve"> </w:t>
      </w:r>
      <w:r w:rsidRPr="00E84A92">
        <w:rPr>
          <w:spacing w:val="-4"/>
          <w:lang w:val="sq-AL"/>
        </w:rPr>
        <w:t xml:space="preserve">ligjit </w:t>
      </w:r>
      <w:r w:rsidR="00965E3C" w:rsidRPr="00E84A92">
        <w:rPr>
          <w:spacing w:val="-4"/>
          <w:lang w:val="sq-AL"/>
        </w:rPr>
        <w:t xml:space="preserve">nr. </w:t>
      </w:r>
      <w:r w:rsidRPr="00E84A92">
        <w:rPr>
          <w:spacing w:val="-4"/>
          <w:lang w:val="sq-AL"/>
        </w:rPr>
        <w:t xml:space="preserve">9975, datë 28.7.2008, </w:t>
      </w:r>
      <w:r w:rsidR="00095D40" w:rsidRPr="00E84A92">
        <w:rPr>
          <w:spacing w:val="-4"/>
          <w:lang w:val="sq-AL"/>
        </w:rPr>
        <w:t>“</w:t>
      </w:r>
      <w:r w:rsidRPr="00E84A92">
        <w:rPr>
          <w:spacing w:val="-4"/>
          <w:lang w:val="sq-AL"/>
        </w:rPr>
        <w:t>Për taksat kombëtare</w:t>
      </w:r>
      <w:r w:rsidR="00095D40" w:rsidRPr="00E84A92">
        <w:rPr>
          <w:spacing w:val="-4"/>
          <w:lang w:val="sq-AL"/>
        </w:rPr>
        <w:t>”</w:t>
      </w:r>
      <w:r w:rsidRPr="00E84A92">
        <w:rPr>
          <w:spacing w:val="-4"/>
          <w:lang w:val="sq-AL"/>
        </w:rPr>
        <w:t>, të ndryshuar, me propozimin e ministrit të Financave dhe të ministrit të Transportit dhe Infrastrukturës, Këshilli i Ministrave</w:t>
      </w:r>
    </w:p>
    <w:p w:rsidR="00E339A1" w:rsidRPr="00E84A92" w:rsidRDefault="00E339A1" w:rsidP="00E339A1">
      <w:pPr>
        <w:pStyle w:val="Hapesira7"/>
        <w:rPr>
          <w:sz w:val="6"/>
          <w:lang w:val="sq-AL"/>
        </w:rPr>
      </w:pPr>
    </w:p>
    <w:p w:rsidR="005B114B" w:rsidRPr="00E84A92" w:rsidRDefault="00056B2B" w:rsidP="00056B2B">
      <w:pPr>
        <w:pStyle w:val="Paragrafi"/>
        <w:jc w:val="center"/>
        <w:rPr>
          <w:lang w:val="sq-AL"/>
        </w:rPr>
      </w:pPr>
      <w:r w:rsidRPr="00E84A92">
        <w:rPr>
          <w:lang w:val="sq-AL"/>
        </w:rPr>
        <w:t>VENDOS</w:t>
      </w:r>
      <w:r w:rsidR="005B114B" w:rsidRPr="00E84A92">
        <w:rPr>
          <w:lang w:val="sq-AL"/>
        </w:rPr>
        <w:t>I:</w:t>
      </w:r>
    </w:p>
    <w:p w:rsidR="005B114B" w:rsidRPr="00E84A92" w:rsidRDefault="005B114B" w:rsidP="00FA719D">
      <w:pPr>
        <w:pStyle w:val="Hapesira7"/>
        <w:rPr>
          <w:sz w:val="8"/>
          <w:lang w:val="sq-AL"/>
        </w:rPr>
      </w:pPr>
    </w:p>
    <w:p w:rsidR="005B114B" w:rsidRPr="00E339A1" w:rsidRDefault="005B114B" w:rsidP="005B114B">
      <w:pPr>
        <w:pStyle w:val="Paragrafi"/>
        <w:rPr>
          <w:spacing w:val="-4"/>
          <w:lang w:val="sq-AL"/>
        </w:rPr>
      </w:pPr>
      <w:r w:rsidRPr="00E84A92">
        <w:rPr>
          <w:lang w:val="sq-AL"/>
        </w:rPr>
        <w:t xml:space="preserve">Pika 1, e vendimit </w:t>
      </w:r>
      <w:r w:rsidR="00965E3C" w:rsidRPr="00E84A92">
        <w:rPr>
          <w:lang w:val="sq-AL"/>
        </w:rPr>
        <w:t xml:space="preserve">nr. </w:t>
      </w:r>
      <w:r w:rsidRPr="00E84A92">
        <w:rPr>
          <w:lang w:val="sq-AL"/>
        </w:rPr>
        <w:t>783, datë 10.11.2011, të Këshillit të Ministrave, të ndryshuar, ndryshohet, si</w:t>
      </w:r>
      <w:r w:rsidRPr="00E339A1">
        <w:rPr>
          <w:spacing w:val="-4"/>
          <w:lang w:val="sq-AL"/>
        </w:rPr>
        <w:t xml:space="preserve"> më poshtë vijon:</w:t>
      </w:r>
    </w:p>
    <w:p w:rsidR="005B114B" w:rsidRPr="00E339A1" w:rsidRDefault="00095D40" w:rsidP="005B114B">
      <w:pPr>
        <w:pStyle w:val="Paragrafi"/>
        <w:rPr>
          <w:spacing w:val="-4"/>
          <w:lang w:val="sq-AL"/>
        </w:rPr>
      </w:pPr>
      <w:r w:rsidRPr="00E339A1">
        <w:rPr>
          <w:spacing w:val="-4"/>
          <w:lang w:val="sq-AL"/>
        </w:rPr>
        <w:t>“</w:t>
      </w:r>
      <w:r w:rsidR="005B114B" w:rsidRPr="00E339A1">
        <w:rPr>
          <w:spacing w:val="-4"/>
          <w:lang w:val="sq-AL"/>
        </w:rPr>
        <w:t>1. Drejtoria e Përgjithshm</w:t>
      </w:r>
      <w:r w:rsidRPr="00E339A1">
        <w:rPr>
          <w:spacing w:val="-4"/>
          <w:lang w:val="sq-AL"/>
        </w:rPr>
        <w:t xml:space="preserve">e </w:t>
      </w:r>
      <w:r w:rsidR="005B114B" w:rsidRPr="00E339A1">
        <w:rPr>
          <w:spacing w:val="-4"/>
          <w:lang w:val="sq-AL"/>
        </w:rPr>
        <w:t xml:space="preserve">Shërbimeve të Transportit Rrugor së bashku me drejtoritë rajonale të shërbimit të transportit rrugor në varësi të saj, të caktuara me ligj si agjent tatimor të mbledhjes së taksës vjetore të mjeteve të përdorura, deklarojnë dhe paguajnë taksën brenda datës 15 të muajit pasardhës, për llogari të organeve tatimore të administratës qendrore dhe njësive të qeverisjes vendore, sipas përcaktimeve të bëra në udhëzimin e ministrit të Financave. </w:t>
      </w:r>
    </w:p>
    <w:p w:rsidR="005B114B" w:rsidRPr="00E339A1" w:rsidRDefault="005B114B" w:rsidP="005B114B">
      <w:pPr>
        <w:pStyle w:val="Paragrafi"/>
        <w:rPr>
          <w:spacing w:val="-4"/>
          <w:lang w:val="sq-AL"/>
        </w:rPr>
      </w:pPr>
      <w:r w:rsidRPr="00E339A1">
        <w:rPr>
          <w:spacing w:val="-4"/>
          <w:lang w:val="sq-AL"/>
        </w:rPr>
        <w:t>Për periudhën tatimore dhjetor 2014, deklarimi dhe pagesa e kësaj takse për llogari të organeve tatimore të administratës qendrore dhe njësive të qeverisjes vendore bëhet brenda datës 15 janar 2015.</w:t>
      </w:r>
      <w:r w:rsidR="00095D40" w:rsidRPr="00E339A1">
        <w:rPr>
          <w:spacing w:val="-4"/>
          <w:lang w:val="sq-AL"/>
        </w:rPr>
        <w:t>”</w:t>
      </w:r>
      <w:r w:rsidRPr="00E339A1">
        <w:rPr>
          <w:spacing w:val="-4"/>
          <w:lang w:val="sq-AL"/>
        </w:rPr>
        <w:t>.</w:t>
      </w:r>
    </w:p>
    <w:p w:rsidR="005B114B" w:rsidRPr="00965E3C" w:rsidRDefault="005B114B" w:rsidP="005B114B">
      <w:pPr>
        <w:pStyle w:val="Paragrafi"/>
        <w:rPr>
          <w:lang w:val="sq-AL"/>
        </w:rPr>
      </w:pPr>
      <w:r w:rsidRPr="00965E3C">
        <w:rPr>
          <w:lang w:val="sq-AL"/>
        </w:rPr>
        <w:t>Ky vendim hyn në fuqi menjëherë dhe botohet në Fletoren Zyrtare.</w:t>
      </w:r>
    </w:p>
    <w:p w:rsidR="00FA719D" w:rsidRDefault="00FA719D" w:rsidP="00FA719D">
      <w:pPr>
        <w:pStyle w:val="Hapesira7"/>
        <w:rPr>
          <w:lang w:val="sq-AL"/>
        </w:rPr>
      </w:pPr>
    </w:p>
    <w:p w:rsidR="00056B2B" w:rsidRPr="00965E3C" w:rsidRDefault="00056B2B" w:rsidP="00056B2B">
      <w:pPr>
        <w:pStyle w:val="Paragrafi"/>
        <w:jc w:val="right"/>
        <w:rPr>
          <w:lang w:val="sq-AL"/>
        </w:rPr>
      </w:pPr>
      <w:r w:rsidRPr="00965E3C">
        <w:rPr>
          <w:lang w:val="sq-AL"/>
        </w:rPr>
        <w:t>KRYEMINISTRI</w:t>
      </w:r>
    </w:p>
    <w:p w:rsidR="00056B2B" w:rsidRPr="00965E3C" w:rsidRDefault="00056B2B" w:rsidP="00056B2B">
      <w:pPr>
        <w:pStyle w:val="Paragrafi"/>
        <w:jc w:val="right"/>
        <w:rPr>
          <w:b/>
          <w:lang w:val="sq-AL"/>
        </w:rPr>
      </w:pPr>
      <w:r w:rsidRPr="00965E3C">
        <w:rPr>
          <w:b/>
          <w:lang w:val="sq-AL"/>
        </w:rPr>
        <w:t>Edi Rama</w:t>
      </w:r>
    </w:p>
    <w:p w:rsidR="00056B2B" w:rsidRDefault="00056B2B" w:rsidP="00056B2B">
      <w:pPr>
        <w:pStyle w:val="Paragrafi"/>
        <w:jc w:val="center"/>
        <w:rPr>
          <w:b/>
          <w:lang w:val="sq-AL"/>
        </w:rPr>
      </w:pPr>
    </w:p>
    <w:p w:rsidR="00A41FB1" w:rsidRPr="00FA719D" w:rsidRDefault="00600391" w:rsidP="00056B2B">
      <w:pPr>
        <w:pStyle w:val="Paragrafi"/>
        <w:ind w:firstLine="0"/>
        <w:jc w:val="center"/>
        <w:rPr>
          <w:b/>
          <w:spacing w:val="-4"/>
          <w:lang w:val="sq-AL"/>
        </w:rPr>
      </w:pPr>
      <w:r w:rsidRPr="00FA719D">
        <w:rPr>
          <w:b/>
          <w:spacing w:val="-4"/>
          <w:lang w:val="sq-AL"/>
        </w:rPr>
        <w:t>VENDI</w:t>
      </w:r>
      <w:r w:rsidR="00A41FB1" w:rsidRPr="00FA719D">
        <w:rPr>
          <w:b/>
          <w:spacing w:val="-4"/>
          <w:lang w:val="sq-AL"/>
        </w:rPr>
        <w:t>M</w:t>
      </w:r>
    </w:p>
    <w:p w:rsidR="00A41FB1" w:rsidRPr="00FA719D" w:rsidRDefault="00965E3C" w:rsidP="00056B2B">
      <w:pPr>
        <w:pStyle w:val="Paragrafi"/>
        <w:ind w:firstLine="0"/>
        <w:jc w:val="center"/>
        <w:rPr>
          <w:b/>
          <w:spacing w:val="-4"/>
          <w:lang w:val="sq-AL"/>
        </w:rPr>
      </w:pPr>
      <w:r w:rsidRPr="00FA719D">
        <w:rPr>
          <w:b/>
          <w:spacing w:val="-4"/>
          <w:lang w:val="sq-AL"/>
        </w:rPr>
        <w:t xml:space="preserve">Nr. </w:t>
      </w:r>
      <w:r w:rsidR="00600391" w:rsidRPr="00FA719D">
        <w:rPr>
          <w:b/>
          <w:spacing w:val="-4"/>
          <w:lang w:val="sq-AL"/>
        </w:rPr>
        <w:t>924</w:t>
      </w:r>
      <w:r w:rsidR="00A41FB1" w:rsidRPr="00FA719D">
        <w:rPr>
          <w:b/>
          <w:spacing w:val="-4"/>
          <w:lang w:val="sq-AL"/>
        </w:rPr>
        <w:t xml:space="preserve">, datë </w:t>
      </w:r>
      <w:r w:rsidR="00600391" w:rsidRPr="00FA719D">
        <w:rPr>
          <w:b/>
          <w:spacing w:val="-4"/>
          <w:lang w:val="sq-AL"/>
        </w:rPr>
        <w:t>29.12.2014</w:t>
      </w:r>
    </w:p>
    <w:p w:rsidR="00A41FB1" w:rsidRPr="00FA719D" w:rsidRDefault="00A41FB1" w:rsidP="00FA719D">
      <w:pPr>
        <w:pStyle w:val="Hapesira7"/>
        <w:rPr>
          <w:spacing w:val="-4"/>
          <w:lang w:val="sq-AL"/>
        </w:rPr>
      </w:pPr>
    </w:p>
    <w:p w:rsidR="00A41FB1" w:rsidRPr="00FA719D" w:rsidRDefault="00A41FB1" w:rsidP="00056B2B">
      <w:pPr>
        <w:pStyle w:val="Paragrafi"/>
        <w:ind w:firstLine="0"/>
        <w:jc w:val="center"/>
        <w:rPr>
          <w:spacing w:val="-4"/>
          <w:lang w:val="sq-AL"/>
        </w:rPr>
      </w:pPr>
      <w:r w:rsidRPr="00FA719D">
        <w:rPr>
          <w:b/>
          <w:spacing w:val="-4"/>
          <w:lang w:val="sq-AL"/>
        </w:rPr>
        <w:t>PËR MIRATIMIN E FONDIT TË SHPENZIMEVE, PËR VITIN 2015, PËR AUTORITETIN E KOMUNIKIMEVE ELEKTRONIK</w:t>
      </w:r>
      <w:r w:rsidR="00095D40" w:rsidRPr="00FA719D">
        <w:rPr>
          <w:b/>
          <w:spacing w:val="-4"/>
          <w:lang w:val="sq-AL"/>
        </w:rPr>
        <w:t xml:space="preserve">E </w:t>
      </w:r>
      <w:r w:rsidRPr="00FA719D">
        <w:rPr>
          <w:b/>
          <w:spacing w:val="-4"/>
          <w:lang w:val="sq-AL"/>
        </w:rPr>
        <w:t>POSTARE</w:t>
      </w:r>
    </w:p>
    <w:p w:rsidR="00A41FB1" w:rsidRPr="00FA719D" w:rsidRDefault="00A41FB1" w:rsidP="00FA719D">
      <w:pPr>
        <w:pStyle w:val="Hapesira7"/>
        <w:rPr>
          <w:spacing w:val="-4"/>
          <w:lang w:val="sq-AL"/>
        </w:rPr>
      </w:pPr>
    </w:p>
    <w:p w:rsidR="00A41FB1" w:rsidRPr="00FA719D" w:rsidRDefault="00A41FB1" w:rsidP="00A41FB1">
      <w:pPr>
        <w:pStyle w:val="Paragrafi"/>
        <w:rPr>
          <w:spacing w:val="-4"/>
          <w:lang w:val="sq-AL"/>
        </w:rPr>
      </w:pPr>
      <w:r w:rsidRPr="00FA719D">
        <w:rPr>
          <w:spacing w:val="-4"/>
          <w:lang w:val="sq-AL"/>
        </w:rPr>
        <w:t xml:space="preserve">Në mbështetje të nenit 100 të Kushtetutës dhe të nenit 117, të ligjit </w:t>
      </w:r>
      <w:r w:rsidR="00965E3C" w:rsidRPr="00FA719D">
        <w:rPr>
          <w:spacing w:val="-4"/>
          <w:lang w:val="sq-AL"/>
        </w:rPr>
        <w:t xml:space="preserve">nr. </w:t>
      </w:r>
      <w:r w:rsidRPr="00FA719D">
        <w:rPr>
          <w:spacing w:val="-4"/>
          <w:lang w:val="sq-AL"/>
        </w:rPr>
        <w:t>9918,</w:t>
      </w:r>
      <w:r w:rsidR="00B45567" w:rsidRPr="00FA719D">
        <w:rPr>
          <w:spacing w:val="-4"/>
          <w:lang w:val="sq-AL"/>
        </w:rPr>
        <w:t xml:space="preserve"> </w:t>
      </w:r>
      <w:r w:rsidRPr="00FA719D">
        <w:rPr>
          <w:spacing w:val="-4"/>
          <w:lang w:val="sq-AL"/>
        </w:rPr>
        <w:t xml:space="preserve">datë 19.5.2008, </w:t>
      </w:r>
      <w:r w:rsidR="00095D40" w:rsidRPr="00FA719D">
        <w:rPr>
          <w:spacing w:val="-4"/>
          <w:lang w:val="sq-AL"/>
        </w:rPr>
        <w:t>“</w:t>
      </w:r>
      <w:r w:rsidRPr="00FA719D">
        <w:rPr>
          <w:spacing w:val="-4"/>
          <w:lang w:val="sq-AL"/>
        </w:rPr>
        <w:t>Për komunikimet elektronike në Republikën e Shqipërisë</w:t>
      </w:r>
      <w:r w:rsidR="00095D40" w:rsidRPr="00FA719D">
        <w:rPr>
          <w:spacing w:val="-4"/>
          <w:lang w:val="sq-AL"/>
        </w:rPr>
        <w:t>”</w:t>
      </w:r>
      <w:r w:rsidRPr="00FA719D">
        <w:rPr>
          <w:spacing w:val="-4"/>
          <w:lang w:val="sq-AL"/>
        </w:rPr>
        <w:t>, të ndryshuar, me propozimin e ministrit të Financave, Këshilli i Ministrave</w:t>
      </w:r>
    </w:p>
    <w:p w:rsidR="00FA719D" w:rsidRPr="00FA719D" w:rsidRDefault="00FA719D" w:rsidP="00FA719D">
      <w:pPr>
        <w:pStyle w:val="Hapesira7"/>
        <w:rPr>
          <w:spacing w:val="-4"/>
          <w:lang w:val="sq-AL"/>
        </w:rPr>
      </w:pPr>
    </w:p>
    <w:p w:rsidR="00A41FB1" w:rsidRPr="00FA719D" w:rsidRDefault="00056B2B" w:rsidP="00FA719D">
      <w:pPr>
        <w:pStyle w:val="Paragrafi"/>
        <w:ind w:firstLine="0"/>
        <w:jc w:val="center"/>
        <w:rPr>
          <w:spacing w:val="-4"/>
          <w:lang w:val="sq-AL"/>
        </w:rPr>
      </w:pPr>
      <w:r w:rsidRPr="00FA719D">
        <w:rPr>
          <w:spacing w:val="-4"/>
          <w:lang w:val="sq-AL"/>
        </w:rPr>
        <w:t>VENDOS</w:t>
      </w:r>
      <w:r w:rsidR="00A41FB1" w:rsidRPr="00FA719D">
        <w:rPr>
          <w:spacing w:val="-4"/>
          <w:lang w:val="sq-AL"/>
        </w:rPr>
        <w:t>I:</w:t>
      </w:r>
    </w:p>
    <w:p w:rsidR="00A41FB1" w:rsidRPr="00FA719D" w:rsidRDefault="00A41FB1" w:rsidP="00FA719D">
      <w:pPr>
        <w:pStyle w:val="Hapesira7"/>
        <w:rPr>
          <w:spacing w:val="-4"/>
          <w:lang w:val="sq-AL"/>
        </w:rPr>
      </w:pPr>
    </w:p>
    <w:p w:rsidR="00A41FB1" w:rsidRPr="00FA719D" w:rsidRDefault="006C5C8C" w:rsidP="00A41FB1">
      <w:pPr>
        <w:pStyle w:val="Paragrafi"/>
        <w:rPr>
          <w:spacing w:val="-4"/>
          <w:lang w:val="sq-AL"/>
        </w:rPr>
      </w:pPr>
      <w:r w:rsidRPr="00FA719D">
        <w:rPr>
          <w:spacing w:val="-4"/>
          <w:lang w:val="sq-AL"/>
        </w:rPr>
        <w:t xml:space="preserve">1. </w:t>
      </w:r>
      <w:r w:rsidR="00A41FB1" w:rsidRPr="00FA719D">
        <w:rPr>
          <w:spacing w:val="-4"/>
          <w:lang w:val="sq-AL"/>
        </w:rPr>
        <w:t>Miratimin e fondit të shpenzimeve, për vitin 2015, për Autoritetin e Komunikimeve Elektronik</w:t>
      </w:r>
      <w:r w:rsidR="00095D40" w:rsidRPr="00FA719D">
        <w:rPr>
          <w:spacing w:val="-4"/>
          <w:lang w:val="sq-AL"/>
        </w:rPr>
        <w:t xml:space="preserve">e </w:t>
      </w:r>
      <w:r w:rsidR="00A41FB1" w:rsidRPr="00FA719D">
        <w:rPr>
          <w:spacing w:val="-4"/>
          <w:lang w:val="sq-AL"/>
        </w:rPr>
        <w:t>Postare, në shumën 306 400 000 (treqind e gjashtë milionë e katërqind mijë) lekë, sipas lidhjes 1 që i bashkëlidhet këtij vendimi.</w:t>
      </w:r>
    </w:p>
    <w:p w:rsidR="00A41FB1" w:rsidRPr="00FA719D" w:rsidRDefault="006C5C8C" w:rsidP="00A41FB1">
      <w:pPr>
        <w:pStyle w:val="Paragrafi"/>
        <w:rPr>
          <w:spacing w:val="-4"/>
          <w:lang w:val="sq-AL"/>
        </w:rPr>
      </w:pPr>
      <w:r w:rsidRPr="00FA719D">
        <w:rPr>
          <w:spacing w:val="-4"/>
          <w:lang w:val="sq-AL"/>
        </w:rPr>
        <w:t xml:space="preserve">2. </w:t>
      </w:r>
      <w:r w:rsidR="00A41FB1" w:rsidRPr="00FA719D">
        <w:rPr>
          <w:spacing w:val="-4"/>
          <w:lang w:val="sq-AL"/>
        </w:rPr>
        <w:t>Ngarkohet Autoriteti i Komunikimeve Elektronik</w:t>
      </w:r>
      <w:r w:rsidR="00095D40" w:rsidRPr="00FA719D">
        <w:rPr>
          <w:spacing w:val="-4"/>
          <w:lang w:val="sq-AL"/>
        </w:rPr>
        <w:t xml:space="preserve">e </w:t>
      </w:r>
      <w:r w:rsidR="00A41FB1" w:rsidRPr="00FA719D">
        <w:rPr>
          <w:spacing w:val="-4"/>
          <w:lang w:val="sq-AL"/>
        </w:rPr>
        <w:t>Postare (AKEP) për zbatimin e këtij vendimi.</w:t>
      </w:r>
    </w:p>
    <w:p w:rsidR="00A41FB1" w:rsidRPr="00FA719D" w:rsidRDefault="00A41FB1" w:rsidP="00A41FB1">
      <w:pPr>
        <w:pStyle w:val="Paragrafi"/>
        <w:rPr>
          <w:spacing w:val="-4"/>
          <w:lang w:val="sq-AL"/>
        </w:rPr>
      </w:pPr>
      <w:r w:rsidRPr="00FA719D">
        <w:rPr>
          <w:spacing w:val="-4"/>
          <w:lang w:val="sq-AL"/>
        </w:rPr>
        <w:t xml:space="preserve">Ky vendim hyn në fuqi pas botimit në Fletoren </w:t>
      </w:r>
      <w:r w:rsidR="00600391" w:rsidRPr="00FA719D">
        <w:rPr>
          <w:spacing w:val="-4"/>
          <w:lang w:val="sq-AL"/>
        </w:rPr>
        <w:t>Zyrtare</w:t>
      </w:r>
      <w:r w:rsidRPr="00FA719D">
        <w:rPr>
          <w:spacing w:val="-4"/>
          <w:lang w:val="sq-AL"/>
        </w:rPr>
        <w:t>.</w:t>
      </w:r>
    </w:p>
    <w:p w:rsidR="00056B2B" w:rsidRPr="00965E3C" w:rsidRDefault="00056B2B" w:rsidP="00056B2B">
      <w:pPr>
        <w:pStyle w:val="Paragrafi"/>
        <w:jc w:val="right"/>
        <w:rPr>
          <w:lang w:val="sq-AL"/>
        </w:rPr>
      </w:pPr>
      <w:r w:rsidRPr="00965E3C">
        <w:rPr>
          <w:lang w:val="sq-AL"/>
        </w:rPr>
        <w:t>KRYEMINISTRI</w:t>
      </w:r>
    </w:p>
    <w:p w:rsidR="00E339A1" w:rsidRDefault="00056B2B" w:rsidP="00A95C7C">
      <w:pPr>
        <w:pStyle w:val="Paragrafi"/>
        <w:jc w:val="right"/>
        <w:rPr>
          <w:b/>
          <w:lang w:val="sq-AL"/>
        </w:rPr>
      </w:pPr>
      <w:r w:rsidRPr="00965E3C">
        <w:rPr>
          <w:b/>
          <w:lang w:val="sq-AL"/>
        </w:rPr>
        <w:t>Edi Rama</w:t>
      </w:r>
    </w:p>
    <w:p w:rsidR="00E339A1" w:rsidRDefault="00E339A1" w:rsidP="00E339A1">
      <w:pPr>
        <w:pStyle w:val="Paragrafi"/>
        <w:jc w:val="left"/>
        <w:rPr>
          <w:b/>
          <w:lang w:val="sq-AL"/>
        </w:rPr>
      </w:pPr>
    </w:p>
    <w:p w:rsidR="00A95C7C" w:rsidRDefault="00A95C7C" w:rsidP="00E339A1">
      <w:pPr>
        <w:pStyle w:val="Paragrafi"/>
        <w:jc w:val="left"/>
        <w:rPr>
          <w:b/>
          <w:lang w:val="sq-AL"/>
        </w:rPr>
      </w:pPr>
    </w:p>
    <w:p w:rsidR="00A95C7C" w:rsidRDefault="00A95C7C" w:rsidP="00E339A1">
      <w:pPr>
        <w:pStyle w:val="Paragrafi"/>
        <w:jc w:val="left"/>
        <w:rPr>
          <w:b/>
          <w:lang w:val="sq-AL"/>
        </w:rPr>
      </w:pPr>
    </w:p>
    <w:p w:rsidR="006C5C8C" w:rsidRDefault="006C5C8C" w:rsidP="00A95C7C">
      <w:pPr>
        <w:pStyle w:val="Paragrafi"/>
        <w:jc w:val="right"/>
        <w:rPr>
          <w:lang w:val="sq-AL"/>
        </w:rPr>
      </w:pPr>
      <w:r w:rsidRPr="00965E3C">
        <w:rPr>
          <w:lang w:val="sq-AL"/>
        </w:rPr>
        <w:t xml:space="preserve">Lidhja </w:t>
      </w:r>
      <w:r w:rsidR="00965E3C" w:rsidRPr="00965E3C">
        <w:rPr>
          <w:lang w:val="sq-AL"/>
        </w:rPr>
        <w:t xml:space="preserve">nr. </w:t>
      </w:r>
      <w:r w:rsidRPr="00965E3C">
        <w:rPr>
          <w:lang w:val="sq-AL"/>
        </w:rPr>
        <w:t>1</w:t>
      </w:r>
    </w:p>
    <w:p w:rsidR="00FA719D" w:rsidRPr="00FA719D" w:rsidRDefault="00FA719D" w:rsidP="00E339A1">
      <w:pPr>
        <w:pStyle w:val="Paragrafi"/>
        <w:jc w:val="left"/>
        <w:rPr>
          <w:sz w:val="14"/>
          <w:lang w:val="sq-AL"/>
        </w:rPr>
      </w:pPr>
    </w:p>
    <w:p w:rsidR="006C5C8C" w:rsidRPr="00965E3C" w:rsidRDefault="00B00A0E" w:rsidP="00A95C7C">
      <w:pPr>
        <w:pStyle w:val="Paragrafi"/>
        <w:ind w:firstLine="0"/>
        <w:jc w:val="center"/>
        <w:rPr>
          <w:lang w:val="sq-AL"/>
        </w:rPr>
      </w:pPr>
      <w:r w:rsidRPr="00965E3C">
        <w:rPr>
          <w:lang w:val="sq-AL"/>
        </w:rPr>
        <w:t>STRUKTURA E PROJEKTFONDIT TË SHPENZIMEVE PËR VITIN 2015 TË AUTORITETIT TË KOMUNIKIMEVE ELEKTRONIKE DHE POSTARE</w:t>
      </w:r>
    </w:p>
    <w:p w:rsidR="006C5C8C" w:rsidRPr="00FA719D" w:rsidRDefault="006C5C8C" w:rsidP="00E339A1">
      <w:pPr>
        <w:pStyle w:val="Paragrafi"/>
        <w:jc w:val="left"/>
        <w:rPr>
          <w:sz w:val="14"/>
          <w:lang w:val="sq-AL"/>
        </w:rPr>
      </w:pPr>
    </w:p>
    <w:tbl>
      <w:tblPr>
        <w:tblStyle w:val="TableGrid"/>
        <w:tblW w:w="0" w:type="auto"/>
        <w:jc w:val="center"/>
        <w:tblLook w:val="04A0"/>
      </w:tblPr>
      <w:tblGrid>
        <w:gridCol w:w="534"/>
        <w:gridCol w:w="2688"/>
        <w:gridCol w:w="1417"/>
      </w:tblGrid>
      <w:tr w:rsidR="008473D4" w:rsidRPr="00E339A1" w:rsidTr="00286DF2">
        <w:trPr>
          <w:jc w:val="center"/>
        </w:trPr>
        <w:tc>
          <w:tcPr>
            <w:tcW w:w="534" w:type="dxa"/>
          </w:tcPr>
          <w:p w:rsidR="008473D4" w:rsidRPr="00E339A1" w:rsidRDefault="00965E3C" w:rsidP="00286DF2">
            <w:pPr>
              <w:pStyle w:val="Paragrafi"/>
              <w:ind w:firstLine="0"/>
              <w:jc w:val="center"/>
              <w:rPr>
                <w:b/>
                <w:sz w:val="20"/>
                <w:lang w:val="sq-AL"/>
              </w:rPr>
            </w:pPr>
            <w:r w:rsidRPr="00E339A1">
              <w:rPr>
                <w:b/>
                <w:sz w:val="20"/>
                <w:lang w:val="sq-AL"/>
              </w:rPr>
              <w:t>Nr.</w:t>
            </w:r>
          </w:p>
        </w:tc>
        <w:tc>
          <w:tcPr>
            <w:tcW w:w="2688" w:type="dxa"/>
          </w:tcPr>
          <w:p w:rsidR="008473D4" w:rsidRPr="00E339A1" w:rsidRDefault="008473D4" w:rsidP="00286DF2">
            <w:pPr>
              <w:pStyle w:val="Paragrafi"/>
              <w:ind w:firstLine="0"/>
              <w:jc w:val="center"/>
              <w:rPr>
                <w:b/>
                <w:sz w:val="20"/>
                <w:lang w:val="sq-AL"/>
              </w:rPr>
            </w:pPr>
            <w:r w:rsidRPr="00E339A1">
              <w:rPr>
                <w:b/>
                <w:sz w:val="20"/>
                <w:lang w:val="sq-AL"/>
              </w:rPr>
              <w:t>Emërtimi</w:t>
            </w:r>
          </w:p>
        </w:tc>
        <w:tc>
          <w:tcPr>
            <w:tcW w:w="1417" w:type="dxa"/>
          </w:tcPr>
          <w:p w:rsidR="008473D4" w:rsidRPr="00E339A1" w:rsidRDefault="008473D4" w:rsidP="00286DF2">
            <w:pPr>
              <w:pStyle w:val="Paragrafi"/>
              <w:ind w:firstLine="0"/>
              <w:jc w:val="center"/>
              <w:rPr>
                <w:b/>
                <w:sz w:val="20"/>
                <w:lang w:val="sq-AL"/>
              </w:rPr>
            </w:pPr>
            <w:r w:rsidRPr="00E339A1">
              <w:rPr>
                <w:b/>
                <w:sz w:val="20"/>
                <w:lang w:val="sq-AL"/>
              </w:rPr>
              <w:t>Lekë</w:t>
            </w:r>
          </w:p>
        </w:tc>
      </w:tr>
      <w:tr w:rsidR="008473D4" w:rsidRPr="00E339A1" w:rsidTr="00286DF2">
        <w:trPr>
          <w:jc w:val="center"/>
        </w:trPr>
        <w:tc>
          <w:tcPr>
            <w:tcW w:w="534" w:type="dxa"/>
          </w:tcPr>
          <w:p w:rsidR="008473D4" w:rsidRPr="00E339A1" w:rsidRDefault="008473D4" w:rsidP="00E339A1">
            <w:pPr>
              <w:pStyle w:val="Paragrafi"/>
              <w:ind w:firstLine="0"/>
              <w:jc w:val="left"/>
              <w:rPr>
                <w:sz w:val="20"/>
                <w:lang w:val="sq-AL"/>
              </w:rPr>
            </w:pPr>
          </w:p>
        </w:tc>
        <w:tc>
          <w:tcPr>
            <w:tcW w:w="2688" w:type="dxa"/>
          </w:tcPr>
          <w:p w:rsidR="008473D4" w:rsidRPr="00E339A1" w:rsidRDefault="008473D4" w:rsidP="00E339A1">
            <w:pPr>
              <w:pStyle w:val="Paragrafi"/>
              <w:ind w:firstLine="0"/>
              <w:jc w:val="left"/>
              <w:rPr>
                <w:b/>
                <w:sz w:val="20"/>
                <w:lang w:val="sq-AL"/>
              </w:rPr>
            </w:pPr>
            <w:r w:rsidRPr="00E339A1">
              <w:rPr>
                <w:b/>
                <w:sz w:val="20"/>
                <w:lang w:val="sq-AL"/>
              </w:rPr>
              <w:t>Shpenzimet gjithsej:</w:t>
            </w:r>
          </w:p>
        </w:tc>
        <w:tc>
          <w:tcPr>
            <w:tcW w:w="1417" w:type="dxa"/>
          </w:tcPr>
          <w:p w:rsidR="008473D4" w:rsidRPr="00E339A1" w:rsidRDefault="008473D4" w:rsidP="00286DF2">
            <w:pPr>
              <w:pStyle w:val="Paragrafi"/>
              <w:ind w:firstLine="0"/>
              <w:jc w:val="right"/>
              <w:rPr>
                <w:b/>
                <w:sz w:val="20"/>
                <w:lang w:val="sq-AL"/>
              </w:rPr>
            </w:pPr>
            <w:r w:rsidRPr="00E339A1">
              <w:rPr>
                <w:b/>
                <w:sz w:val="20"/>
                <w:lang w:val="sq-AL"/>
              </w:rPr>
              <w:t>306,400,000</w:t>
            </w:r>
          </w:p>
        </w:tc>
      </w:tr>
      <w:tr w:rsidR="008473D4" w:rsidRPr="00E339A1" w:rsidTr="00286DF2">
        <w:trPr>
          <w:jc w:val="center"/>
        </w:trPr>
        <w:tc>
          <w:tcPr>
            <w:tcW w:w="534" w:type="dxa"/>
          </w:tcPr>
          <w:p w:rsidR="008473D4" w:rsidRPr="00E339A1" w:rsidRDefault="008473D4" w:rsidP="00E339A1">
            <w:pPr>
              <w:pStyle w:val="Paragrafi"/>
              <w:ind w:firstLine="0"/>
              <w:jc w:val="left"/>
              <w:rPr>
                <w:sz w:val="20"/>
                <w:lang w:val="sq-AL"/>
              </w:rPr>
            </w:pPr>
            <w:r w:rsidRPr="00E339A1">
              <w:rPr>
                <w:sz w:val="20"/>
                <w:lang w:val="sq-AL"/>
              </w:rPr>
              <w:t>1.</w:t>
            </w:r>
          </w:p>
        </w:tc>
        <w:tc>
          <w:tcPr>
            <w:tcW w:w="2688" w:type="dxa"/>
          </w:tcPr>
          <w:p w:rsidR="008473D4" w:rsidRPr="00E339A1" w:rsidRDefault="008473D4" w:rsidP="00E339A1">
            <w:pPr>
              <w:pStyle w:val="Paragrafi"/>
              <w:ind w:firstLine="0"/>
              <w:jc w:val="left"/>
              <w:rPr>
                <w:sz w:val="20"/>
                <w:lang w:val="sq-AL"/>
              </w:rPr>
            </w:pPr>
            <w:r w:rsidRPr="00E339A1">
              <w:rPr>
                <w:sz w:val="20"/>
                <w:lang w:val="sq-AL"/>
              </w:rPr>
              <w:t>Pagat dhe shtesat e tjera</w:t>
            </w:r>
          </w:p>
        </w:tc>
        <w:tc>
          <w:tcPr>
            <w:tcW w:w="1417" w:type="dxa"/>
          </w:tcPr>
          <w:p w:rsidR="008473D4" w:rsidRPr="00E339A1" w:rsidRDefault="008473D4" w:rsidP="00286DF2">
            <w:pPr>
              <w:pStyle w:val="Paragrafi"/>
              <w:ind w:firstLine="0"/>
              <w:jc w:val="right"/>
              <w:rPr>
                <w:sz w:val="20"/>
                <w:lang w:val="sq-AL"/>
              </w:rPr>
            </w:pPr>
            <w:r w:rsidRPr="00E339A1">
              <w:rPr>
                <w:sz w:val="20"/>
                <w:lang w:val="sq-AL"/>
              </w:rPr>
              <w:t>72,000,000</w:t>
            </w:r>
          </w:p>
        </w:tc>
      </w:tr>
      <w:tr w:rsidR="008473D4" w:rsidRPr="00E339A1" w:rsidTr="00286DF2">
        <w:trPr>
          <w:jc w:val="center"/>
        </w:trPr>
        <w:tc>
          <w:tcPr>
            <w:tcW w:w="534" w:type="dxa"/>
          </w:tcPr>
          <w:p w:rsidR="008473D4" w:rsidRPr="00E339A1" w:rsidRDefault="008473D4" w:rsidP="00E339A1">
            <w:pPr>
              <w:pStyle w:val="Paragrafi"/>
              <w:ind w:firstLine="0"/>
              <w:jc w:val="left"/>
              <w:rPr>
                <w:sz w:val="20"/>
                <w:lang w:val="sq-AL"/>
              </w:rPr>
            </w:pPr>
            <w:r w:rsidRPr="00E339A1">
              <w:rPr>
                <w:sz w:val="20"/>
                <w:lang w:val="sq-AL"/>
              </w:rPr>
              <w:t>2.</w:t>
            </w:r>
          </w:p>
        </w:tc>
        <w:tc>
          <w:tcPr>
            <w:tcW w:w="2688" w:type="dxa"/>
          </w:tcPr>
          <w:p w:rsidR="008473D4" w:rsidRPr="00E339A1" w:rsidRDefault="008473D4" w:rsidP="00E339A1">
            <w:pPr>
              <w:pStyle w:val="Paragrafi"/>
              <w:ind w:firstLine="0"/>
              <w:jc w:val="left"/>
              <w:rPr>
                <w:sz w:val="20"/>
                <w:lang w:val="sq-AL"/>
              </w:rPr>
            </w:pPr>
            <w:r w:rsidRPr="00E339A1">
              <w:rPr>
                <w:sz w:val="20"/>
                <w:lang w:val="sq-AL"/>
              </w:rPr>
              <w:t>Kontributi i sigurimeve shoqëror</w:t>
            </w:r>
            <w:r w:rsidR="00095D40" w:rsidRPr="00E339A1">
              <w:rPr>
                <w:sz w:val="20"/>
                <w:lang w:val="sq-AL"/>
              </w:rPr>
              <w:t xml:space="preserve">e </w:t>
            </w:r>
            <w:r w:rsidRPr="00E339A1">
              <w:rPr>
                <w:sz w:val="20"/>
                <w:lang w:val="sq-AL"/>
              </w:rPr>
              <w:t>shëndetësore</w:t>
            </w:r>
          </w:p>
        </w:tc>
        <w:tc>
          <w:tcPr>
            <w:tcW w:w="1417" w:type="dxa"/>
          </w:tcPr>
          <w:p w:rsidR="008473D4" w:rsidRPr="00E339A1" w:rsidRDefault="008473D4" w:rsidP="00286DF2">
            <w:pPr>
              <w:pStyle w:val="Paragrafi"/>
              <w:ind w:firstLine="0"/>
              <w:jc w:val="right"/>
              <w:rPr>
                <w:sz w:val="20"/>
                <w:lang w:val="sq-AL"/>
              </w:rPr>
            </w:pPr>
            <w:r w:rsidRPr="00E339A1">
              <w:rPr>
                <w:sz w:val="20"/>
                <w:lang w:val="sq-AL"/>
              </w:rPr>
              <w:t>9,700,000</w:t>
            </w:r>
          </w:p>
        </w:tc>
      </w:tr>
      <w:tr w:rsidR="008473D4" w:rsidRPr="00E339A1" w:rsidTr="00286DF2">
        <w:trPr>
          <w:jc w:val="center"/>
        </w:trPr>
        <w:tc>
          <w:tcPr>
            <w:tcW w:w="534" w:type="dxa"/>
          </w:tcPr>
          <w:p w:rsidR="008473D4" w:rsidRPr="00E339A1" w:rsidRDefault="008473D4" w:rsidP="00E339A1">
            <w:pPr>
              <w:pStyle w:val="Paragrafi"/>
              <w:ind w:firstLine="0"/>
              <w:jc w:val="left"/>
              <w:rPr>
                <w:sz w:val="20"/>
                <w:lang w:val="sq-AL"/>
              </w:rPr>
            </w:pPr>
            <w:r w:rsidRPr="00E339A1">
              <w:rPr>
                <w:sz w:val="20"/>
                <w:lang w:val="sq-AL"/>
              </w:rPr>
              <w:t>3.</w:t>
            </w:r>
          </w:p>
        </w:tc>
        <w:tc>
          <w:tcPr>
            <w:tcW w:w="2688" w:type="dxa"/>
          </w:tcPr>
          <w:p w:rsidR="008473D4" w:rsidRPr="00E339A1" w:rsidRDefault="008473D4" w:rsidP="00E339A1">
            <w:pPr>
              <w:pStyle w:val="Paragrafi"/>
              <w:ind w:firstLine="0"/>
              <w:jc w:val="left"/>
              <w:rPr>
                <w:sz w:val="20"/>
                <w:lang w:val="sq-AL"/>
              </w:rPr>
            </w:pPr>
            <w:r w:rsidRPr="00E339A1">
              <w:rPr>
                <w:sz w:val="20"/>
                <w:lang w:val="sq-AL"/>
              </w:rPr>
              <w:t>Shpenzime për materiale</w:t>
            </w:r>
          </w:p>
        </w:tc>
        <w:tc>
          <w:tcPr>
            <w:tcW w:w="1417" w:type="dxa"/>
          </w:tcPr>
          <w:p w:rsidR="008473D4" w:rsidRPr="00E339A1" w:rsidRDefault="008473D4" w:rsidP="00286DF2">
            <w:pPr>
              <w:pStyle w:val="Paragrafi"/>
              <w:ind w:firstLine="0"/>
              <w:jc w:val="right"/>
              <w:rPr>
                <w:sz w:val="20"/>
                <w:lang w:val="sq-AL"/>
              </w:rPr>
            </w:pPr>
            <w:r w:rsidRPr="00E339A1">
              <w:rPr>
                <w:sz w:val="20"/>
                <w:lang w:val="sq-AL"/>
              </w:rPr>
              <w:t>5,800,000</w:t>
            </w:r>
          </w:p>
        </w:tc>
      </w:tr>
      <w:tr w:rsidR="008473D4" w:rsidRPr="00E339A1" w:rsidTr="00286DF2">
        <w:trPr>
          <w:jc w:val="center"/>
        </w:trPr>
        <w:tc>
          <w:tcPr>
            <w:tcW w:w="534" w:type="dxa"/>
          </w:tcPr>
          <w:p w:rsidR="008473D4" w:rsidRPr="00E339A1" w:rsidRDefault="008473D4" w:rsidP="00E339A1">
            <w:pPr>
              <w:pStyle w:val="Paragrafi"/>
              <w:ind w:firstLine="0"/>
              <w:jc w:val="left"/>
              <w:rPr>
                <w:sz w:val="20"/>
                <w:lang w:val="sq-AL"/>
              </w:rPr>
            </w:pPr>
            <w:r w:rsidRPr="00E339A1">
              <w:rPr>
                <w:sz w:val="20"/>
                <w:lang w:val="sq-AL"/>
              </w:rPr>
              <w:t>4.</w:t>
            </w:r>
          </w:p>
        </w:tc>
        <w:tc>
          <w:tcPr>
            <w:tcW w:w="2688" w:type="dxa"/>
          </w:tcPr>
          <w:p w:rsidR="008473D4" w:rsidRPr="00E339A1" w:rsidRDefault="008473D4" w:rsidP="00E339A1">
            <w:pPr>
              <w:pStyle w:val="Paragrafi"/>
              <w:ind w:firstLine="0"/>
              <w:jc w:val="left"/>
              <w:rPr>
                <w:sz w:val="20"/>
                <w:lang w:val="sq-AL"/>
              </w:rPr>
            </w:pPr>
            <w:r w:rsidRPr="00E339A1">
              <w:rPr>
                <w:sz w:val="20"/>
                <w:lang w:val="sq-AL"/>
              </w:rPr>
              <w:t>Shpenzime për shërbime</w:t>
            </w:r>
          </w:p>
        </w:tc>
        <w:tc>
          <w:tcPr>
            <w:tcW w:w="1417" w:type="dxa"/>
          </w:tcPr>
          <w:p w:rsidR="008473D4" w:rsidRPr="00E339A1" w:rsidRDefault="008473D4" w:rsidP="00286DF2">
            <w:pPr>
              <w:pStyle w:val="Paragrafi"/>
              <w:ind w:firstLine="0"/>
              <w:jc w:val="right"/>
              <w:rPr>
                <w:sz w:val="20"/>
                <w:lang w:val="sq-AL"/>
              </w:rPr>
            </w:pPr>
            <w:r w:rsidRPr="00E339A1">
              <w:rPr>
                <w:sz w:val="20"/>
                <w:lang w:val="sq-AL"/>
              </w:rPr>
              <w:t>51,740,000</w:t>
            </w:r>
          </w:p>
        </w:tc>
      </w:tr>
      <w:tr w:rsidR="008473D4" w:rsidRPr="00E339A1" w:rsidTr="00286DF2">
        <w:trPr>
          <w:jc w:val="center"/>
        </w:trPr>
        <w:tc>
          <w:tcPr>
            <w:tcW w:w="534" w:type="dxa"/>
          </w:tcPr>
          <w:p w:rsidR="008473D4" w:rsidRPr="00E339A1" w:rsidRDefault="008473D4" w:rsidP="00E339A1">
            <w:pPr>
              <w:pStyle w:val="Paragrafi"/>
              <w:ind w:firstLine="0"/>
              <w:jc w:val="left"/>
              <w:rPr>
                <w:sz w:val="20"/>
                <w:lang w:val="sq-AL"/>
              </w:rPr>
            </w:pPr>
            <w:r w:rsidRPr="00E339A1">
              <w:rPr>
                <w:sz w:val="20"/>
                <w:lang w:val="sq-AL"/>
              </w:rPr>
              <w:t>5.</w:t>
            </w:r>
          </w:p>
        </w:tc>
        <w:tc>
          <w:tcPr>
            <w:tcW w:w="2688" w:type="dxa"/>
          </w:tcPr>
          <w:p w:rsidR="008473D4" w:rsidRPr="00E339A1" w:rsidRDefault="008473D4" w:rsidP="00E339A1">
            <w:pPr>
              <w:pStyle w:val="Paragrafi"/>
              <w:ind w:firstLine="0"/>
              <w:jc w:val="left"/>
              <w:rPr>
                <w:sz w:val="20"/>
                <w:lang w:val="sq-AL"/>
              </w:rPr>
            </w:pPr>
            <w:r w:rsidRPr="00E339A1">
              <w:rPr>
                <w:sz w:val="20"/>
                <w:lang w:val="sq-AL"/>
              </w:rPr>
              <w:t>Investime</w:t>
            </w:r>
          </w:p>
        </w:tc>
        <w:tc>
          <w:tcPr>
            <w:tcW w:w="1417" w:type="dxa"/>
          </w:tcPr>
          <w:p w:rsidR="008473D4" w:rsidRPr="00E339A1" w:rsidRDefault="008473D4" w:rsidP="00286DF2">
            <w:pPr>
              <w:pStyle w:val="Paragrafi"/>
              <w:ind w:firstLine="0"/>
              <w:jc w:val="right"/>
              <w:rPr>
                <w:sz w:val="20"/>
                <w:lang w:val="sq-AL"/>
              </w:rPr>
            </w:pPr>
            <w:r w:rsidRPr="00E339A1">
              <w:rPr>
                <w:sz w:val="20"/>
                <w:lang w:val="sq-AL"/>
              </w:rPr>
              <w:t>167,160,000</w:t>
            </w:r>
          </w:p>
        </w:tc>
      </w:tr>
    </w:tbl>
    <w:p w:rsidR="006C5C8C" w:rsidRDefault="006C5C8C" w:rsidP="00E339A1">
      <w:pPr>
        <w:pStyle w:val="Paragrafi"/>
        <w:jc w:val="left"/>
        <w:rPr>
          <w:lang w:val="sq-AL"/>
        </w:rPr>
      </w:pPr>
    </w:p>
    <w:p w:rsidR="003A70F5" w:rsidRPr="00965E3C" w:rsidRDefault="003A70F5" w:rsidP="003A70F5">
      <w:pPr>
        <w:pStyle w:val="Paragrafi"/>
        <w:ind w:firstLine="0"/>
        <w:jc w:val="center"/>
        <w:rPr>
          <w:b/>
          <w:lang w:val="sq-AL"/>
        </w:rPr>
      </w:pPr>
      <w:r w:rsidRPr="00965E3C">
        <w:rPr>
          <w:b/>
          <w:lang w:val="sq-AL"/>
        </w:rPr>
        <w:t>VENDIM</w:t>
      </w:r>
    </w:p>
    <w:p w:rsidR="003A70F5" w:rsidRPr="00965E3C" w:rsidRDefault="003A70F5" w:rsidP="003A70F5">
      <w:pPr>
        <w:pStyle w:val="Paragrafi"/>
        <w:ind w:firstLine="0"/>
        <w:jc w:val="center"/>
        <w:rPr>
          <w:b/>
          <w:lang w:val="sq-AL"/>
        </w:rPr>
      </w:pPr>
      <w:r w:rsidRPr="00965E3C">
        <w:rPr>
          <w:b/>
          <w:lang w:val="sq-AL"/>
        </w:rPr>
        <w:t>Nr. 925, datë 29.12.2014</w:t>
      </w:r>
    </w:p>
    <w:p w:rsidR="003A70F5" w:rsidRPr="00965E3C" w:rsidRDefault="003A70F5" w:rsidP="00286DF2">
      <w:pPr>
        <w:pStyle w:val="Hapesira7"/>
        <w:rPr>
          <w:lang w:val="sq-AL"/>
        </w:rPr>
      </w:pPr>
    </w:p>
    <w:p w:rsidR="00286DF2" w:rsidRDefault="003A70F5" w:rsidP="003A70F5">
      <w:pPr>
        <w:pStyle w:val="Paragrafi"/>
        <w:ind w:firstLine="0"/>
        <w:jc w:val="center"/>
        <w:rPr>
          <w:b/>
          <w:lang w:val="sq-AL"/>
        </w:rPr>
      </w:pPr>
      <w:r w:rsidRPr="00965E3C">
        <w:rPr>
          <w:b/>
          <w:lang w:val="sq-AL"/>
        </w:rPr>
        <w:t xml:space="preserve">PËR DISA SHTESA NË VENDIMIN </w:t>
      </w:r>
    </w:p>
    <w:p w:rsidR="003A70F5" w:rsidRPr="00965E3C" w:rsidRDefault="003A70F5" w:rsidP="003A70F5">
      <w:pPr>
        <w:pStyle w:val="Paragrafi"/>
        <w:ind w:firstLine="0"/>
        <w:jc w:val="center"/>
        <w:rPr>
          <w:b/>
          <w:lang w:val="sq-AL"/>
        </w:rPr>
      </w:pPr>
      <w:r w:rsidRPr="00965E3C">
        <w:rPr>
          <w:b/>
          <w:lang w:val="sq-AL"/>
        </w:rPr>
        <w:t xml:space="preserve">NR. 634, DATË 1.10.2014, TË KËSHILLIT TË MINISTRAVE, </w:t>
      </w:r>
      <w:r>
        <w:rPr>
          <w:b/>
          <w:lang w:val="sq-AL"/>
        </w:rPr>
        <w:t>“</w:t>
      </w:r>
      <w:r w:rsidRPr="00965E3C">
        <w:rPr>
          <w:b/>
          <w:lang w:val="sq-AL"/>
        </w:rPr>
        <w:t>PËR MIRATIMIN E RREGULLAVE PËR VLERËSIMIN DHE DHËNIEN ME KON</w:t>
      </w:r>
      <w:r>
        <w:rPr>
          <w:b/>
          <w:lang w:val="sq-AL"/>
        </w:rPr>
        <w:t>C</w:t>
      </w:r>
      <w:r w:rsidR="00286DF2">
        <w:rPr>
          <w:b/>
          <w:lang w:val="sq-AL"/>
        </w:rPr>
        <w:t>ESION</w:t>
      </w:r>
      <w:r w:rsidRPr="00965E3C">
        <w:rPr>
          <w:b/>
          <w:lang w:val="sq-AL"/>
        </w:rPr>
        <w:t>/</w:t>
      </w:r>
      <w:r w:rsidR="00286DF2">
        <w:rPr>
          <w:b/>
          <w:lang w:val="sq-AL"/>
        </w:rPr>
        <w:t xml:space="preserve"> </w:t>
      </w:r>
      <w:r w:rsidRPr="00965E3C">
        <w:rPr>
          <w:b/>
          <w:lang w:val="sq-AL"/>
        </w:rPr>
        <w:t>PARTNERITET PUBLIK PRIVAT TË PUNËVE PUBLIKE DHE SHËRBIMEVE PËR NDËRTIMIN, OPERIMIN, MIRËMBAJTJEN DHE REHABILITIMIN E RRUGËVE NACIONALE</w:t>
      </w:r>
      <w:r>
        <w:rPr>
          <w:b/>
          <w:lang w:val="sq-AL"/>
        </w:rPr>
        <w:t>”</w:t>
      </w:r>
    </w:p>
    <w:p w:rsidR="003A70F5" w:rsidRPr="00965E3C" w:rsidRDefault="003A70F5" w:rsidP="00286DF2">
      <w:pPr>
        <w:pStyle w:val="Hapesira7"/>
        <w:rPr>
          <w:lang w:val="sq-AL"/>
        </w:rPr>
      </w:pPr>
    </w:p>
    <w:p w:rsidR="003A70F5" w:rsidRPr="00965E3C" w:rsidRDefault="003A70F5" w:rsidP="003A70F5">
      <w:pPr>
        <w:pStyle w:val="Paragrafi"/>
        <w:rPr>
          <w:lang w:val="sq-AL"/>
        </w:rPr>
      </w:pPr>
      <w:r w:rsidRPr="00965E3C">
        <w:rPr>
          <w:lang w:val="sq-AL"/>
        </w:rPr>
        <w:t xml:space="preserve">Në mbështetje të nenit 100 të Kushtetutës, të neneve 5, pikat 1, shkronja </w:t>
      </w:r>
      <w:r>
        <w:rPr>
          <w:lang w:val="sq-AL"/>
        </w:rPr>
        <w:t>“</w:t>
      </w:r>
      <w:r w:rsidRPr="00965E3C">
        <w:rPr>
          <w:lang w:val="sq-AL"/>
        </w:rPr>
        <w:t xml:space="preserve">j’ e 2, dhe 49, të ligjit nr. 125/2013, </w:t>
      </w:r>
      <w:r>
        <w:rPr>
          <w:lang w:val="sq-AL"/>
        </w:rPr>
        <w:t>“</w:t>
      </w:r>
      <w:r w:rsidRPr="00965E3C">
        <w:rPr>
          <w:lang w:val="sq-AL"/>
        </w:rPr>
        <w:t>Për koncesionet dhe partneritetin publik privat</w:t>
      </w:r>
      <w:r>
        <w:rPr>
          <w:lang w:val="sq-AL"/>
        </w:rPr>
        <w:t>”</w:t>
      </w:r>
      <w:r w:rsidRPr="00965E3C">
        <w:rPr>
          <w:lang w:val="sq-AL"/>
        </w:rPr>
        <w:t>, të ndryshuar, me propozimin e ministrit të Transportit dhe Infrastrukturës, Këshilli i Ministrave</w:t>
      </w:r>
    </w:p>
    <w:p w:rsidR="003A70F5" w:rsidRPr="00965E3C" w:rsidRDefault="003A70F5" w:rsidP="00286DF2">
      <w:pPr>
        <w:pStyle w:val="Hapesira7"/>
        <w:rPr>
          <w:lang w:val="sq-AL"/>
        </w:rPr>
      </w:pPr>
    </w:p>
    <w:p w:rsidR="003A70F5" w:rsidRPr="00965E3C" w:rsidRDefault="003A70F5" w:rsidP="003A70F5">
      <w:pPr>
        <w:pStyle w:val="Paragrafi"/>
        <w:ind w:firstLine="0"/>
        <w:jc w:val="center"/>
        <w:rPr>
          <w:lang w:val="sq-AL"/>
        </w:rPr>
      </w:pPr>
      <w:r w:rsidRPr="00965E3C">
        <w:rPr>
          <w:lang w:val="sq-AL"/>
        </w:rPr>
        <w:t>VENDOSI:</w:t>
      </w:r>
    </w:p>
    <w:p w:rsidR="003A70F5" w:rsidRPr="00965E3C" w:rsidRDefault="003A70F5" w:rsidP="00286DF2">
      <w:pPr>
        <w:pStyle w:val="Hapesira7"/>
        <w:rPr>
          <w:lang w:val="sq-AL"/>
        </w:rPr>
      </w:pPr>
    </w:p>
    <w:p w:rsidR="003A70F5" w:rsidRPr="00965E3C" w:rsidRDefault="003A70F5" w:rsidP="003A70F5">
      <w:pPr>
        <w:pStyle w:val="Paragrafi"/>
        <w:rPr>
          <w:lang w:val="sq-AL"/>
        </w:rPr>
      </w:pPr>
      <w:r w:rsidRPr="00965E3C">
        <w:rPr>
          <w:lang w:val="sq-AL"/>
        </w:rPr>
        <w:t xml:space="preserve">1. Në tekstin </w:t>
      </w:r>
      <w:r>
        <w:rPr>
          <w:lang w:val="sq-AL"/>
        </w:rPr>
        <w:t>“</w:t>
      </w:r>
      <w:r w:rsidRPr="00965E3C">
        <w:rPr>
          <w:lang w:val="sq-AL"/>
        </w:rPr>
        <w:t>Rregullat për vlerësimin dhe dhënien me koncesion/partneritet publik privat të punëve publike dhe shërbimeve për ndërtimin, operimin, mirëmbajtjen dhe rehabilitimin e rrugëve nacionale</w:t>
      </w:r>
      <w:r>
        <w:rPr>
          <w:lang w:val="sq-AL"/>
        </w:rPr>
        <w:t>”</w:t>
      </w:r>
      <w:r w:rsidRPr="00965E3C">
        <w:rPr>
          <w:lang w:val="sq-AL"/>
        </w:rPr>
        <w:t xml:space="preserve">, bashkëlidhur vendimit nr. 634, datë 1.10.2014, të Këshillit të Ministrave, bëhen këto shtesa: </w:t>
      </w:r>
    </w:p>
    <w:p w:rsidR="003A70F5" w:rsidRPr="00965E3C" w:rsidRDefault="003A70F5" w:rsidP="003A70F5">
      <w:pPr>
        <w:pStyle w:val="Paragrafi"/>
        <w:rPr>
          <w:lang w:val="sq-AL"/>
        </w:rPr>
      </w:pPr>
      <w:r w:rsidRPr="00965E3C">
        <w:rPr>
          <w:lang w:val="sq-AL"/>
        </w:rPr>
        <w:t>a) pas paragrafit të parë, të nenit 24, shtohet një paragraf me këtë përmbajtje:</w:t>
      </w:r>
    </w:p>
    <w:p w:rsidR="003A70F5" w:rsidRPr="00965E3C" w:rsidRDefault="003A70F5" w:rsidP="003A70F5">
      <w:pPr>
        <w:pStyle w:val="Paragrafi"/>
        <w:rPr>
          <w:lang w:val="sq-AL"/>
        </w:rPr>
      </w:pPr>
      <w:r>
        <w:rPr>
          <w:lang w:val="sq-AL"/>
        </w:rPr>
        <w:t>“</w:t>
      </w:r>
      <w:r w:rsidRPr="00965E3C">
        <w:rPr>
          <w:lang w:val="sq-AL"/>
        </w:rPr>
        <w:t>Seti i dokumenteve standarde të procedurës konkurruese dhe kontrata tip janë pjesë integral</w:t>
      </w:r>
      <w:r>
        <w:rPr>
          <w:lang w:val="sq-AL"/>
        </w:rPr>
        <w:t xml:space="preserve">e </w:t>
      </w:r>
      <w:r w:rsidRPr="00965E3C">
        <w:rPr>
          <w:lang w:val="sq-AL"/>
        </w:rPr>
        <w:t xml:space="preserve">këtyre rregullave dhe i bashkëlidhen si </w:t>
      </w:r>
      <w:r>
        <w:rPr>
          <w:lang w:val="sq-AL"/>
        </w:rPr>
        <w:t>a</w:t>
      </w:r>
      <w:r w:rsidRPr="00965E3C">
        <w:rPr>
          <w:lang w:val="sq-AL"/>
        </w:rPr>
        <w:t>neksi 1.</w:t>
      </w:r>
      <w:r>
        <w:rPr>
          <w:lang w:val="sq-AL"/>
        </w:rPr>
        <w:t>”</w:t>
      </w:r>
      <w:r w:rsidRPr="00965E3C">
        <w:rPr>
          <w:lang w:val="sq-AL"/>
        </w:rPr>
        <w:t xml:space="preserve">. </w:t>
      </w:r>
    </w:p>
    <w:p w:rsidR="003A70F5" w:rsidRPr="00965E3C" w:rsidRDefault="003A70F5" w:rsidP="003A70F5">
      <w:pPr>
        <w:pStyle w:val="Paragrafi"/>
        <w:rPr>
          <w:lang w:val="sq-AL"/>
        </w:rPr>
      </w:pPr>
      <w:r w:rsidRPr="00965E3C">
        <w:rPr>
          <w:lang w:val="sq-AL"/>
        </w:rPr>
        <w:t xml:space="preserve">b) Në fund të tekstit të rregullave bashkëlidhet Aneksi 1, </w:t>
      </w:r>
      <w:r>
        <w:rPr>
          <w:lang w:val="sq-AL"/>
        </w:rPr>
        <w:t>“</w:t>
      </w:r>
      <w:r w:rsidRPr="00965E3C">
        <w:rPr>
          <w:lang w:val="sq-AL"/>
        </w:rPr>
        <w:t>Dokumentet standarde të koncesionit/partneritetit publik privat të punëve publike dhe shërbimeve, për ndërtimin, operimin, mirëmbajtjen dhe rehabilitimin e rrugëve nacionale</w:t>
      </w:r>
      <w:r>
        <w:rPr>
          <w:lang w:val="sq-AL"/>
        </w:rPr>
        <w:t>”</w:t>
      </w:r>
      <w:r w:rsidRPr="00965E3C">
        <w:rPr>
          <w:lang w:val="sq-AL"/>
        </w:rPr>
        <w:t xml:space="preserve">, si pjesë e këtyre rregullave, që i bashkëlidhet këtij vendimi. </w:t>
      </w:r>
    </w:p>
    <w:p w:rsidR="00286DF2" w:rsidRDefault="00286DF2" w:rsidP="003A70F5">
      <w:pPr>
        <w:pStyle w:val="Paragrafi"/>
        <w:rPr>
          <w:lang w:val="sq-AL"/>
        </w:rPr>
      </w:pPr>
    </w:p>
    <w:p w:rsidR="00286DF2" w:rsidRDefault="00286DF2" w:rsidP="003A70F5">
      <w:pPr>
        <w:pStyle w:val="Paragrafi"/>
        <w:rPr>
          <w:lang w:val="sq-AL"/>
        </w:rPr>
      </w:pPr>
    </w:p>
    <w:p w:rsidR="003A70F5" w:rsidRPr="00965E3C" w:rsidRDefault="003A70F5" w:rsidP="003A70F5">
      <w:pPr>
        <w:pStyle w:val="Paragrafi"/>
        <w:rPr>
          <w:lang w:val="sq-AL"/>
        </w:rPr>
      </w:pPr>
      <w:r w:rsidRPr="00965E3C">
        <w:rPr>
          <w:lang w:val="sq-AL"/>
        </w:rPr>
        <w:t>2. Ngarkohen Ministria e Transportit dhe Infrastrukturës dhe Agjencia e Prokurimit Publik për ndjekjen dhe zbatimin e këtij vendimi.</w:t>
      </w:r>
    </w:p>
    <w:p w:rsidR="003A70F5" w:rsidRPr="00965E3C" w:rsidRDefault="003A70F5" w:rsidP="003A70F5">
      <w:pPr>
        <w:pStyle w:val="Paragrafi"/>
        <w:rPr>
          <w:lang w:val="sq-AL"/>
        </w:rPr>
      </w:pPr>
      <w:r w:rsidRPr="00965E3C">
        <w:rPr>
          <w:lang w:val="sq-AL"/>
        </w:rPr>
        <w:t>Ky vendim hyn në fuqi pas botimit nëFletore Zyrtare.</w:t>
      </w:r>
    </w:p>
    <w:p w:rsidR="003A70F5" w:rsidRPr="00965E3C" w:rsidRDefault="003A70F5" w:rsidP="003A70F5">
      <w:pPr>
        <w:pStyle w:val="Autoriteti"/>
        <w:rPr>
          <w:lang w:val="sq-AL"/>
        </w:rPr>
      </w:pPr>
      <w:r w:rsidRPr="00965E3C">
        <w:rPr>
          <w:lang w:val="sq-AL"/>
        </w:rPr>
        <w:t xml:space="preserve">KRYEMINISTRI </w:t>
      </w:r>
    </w:p>
    <w:p w:rsidR="003A70F5" w:rsidRPr="00965E3C" w:rsidRDefault="003A70F5" w:rsidP="003A70F5">
      <w:pPr>
        <w:pStyle w:val="AutoritetiEmer"/>
        <w:rPr>
          <w:lang w:val="sq-AL"/>
        </w:rPr>
      </w:pPr>
      <w:r w:rsidRPr="00965E3C">
        <w:rPr>
          <w:lang w:val="sq-AL"/>
        </w:rPr>
        <w:t>Edi Rama</w:t>
      </w:r>
    </w:p>
    <w:p w:rsidR="00E339A1" w:rsidRDefault="00E339A1" w:rsidP="003A70F5">
      <w:pPr>
        <w:pStyle w:val="Paragrafi"/>
        <w:rPr>
          <w:lang w:val="sq-AL"/>
        </w:rPr>
        <w:sectPr w:rsidR="00E339A1" w:rsidSect="00E84A92">
          <w:type w:val="continuous"/>
          <w:pgSz w:w="11907" w:h="16840" w:code="9"/>
          <w:pgMar w:top="720" w:right="1134" w:bottom="720" w:left="1134" w:header="851" w:footer="851" w:gutter="0"/>
          <w:pgNumType w:start="12631"/>
          <w:cols w:num="2" w:space="454"/>
          <w:docGrid w:linePitch="360"/>
        </w:sectPr>
      </w:pPr>
    </w:p>
    <w:p w:rsidR="003A70F5" w:rsidRPr="00286DF2" w:rsidRDefault="003A70F5" w:rsidP="003A70F5">
      <w:pPr>
        <w:pStyle w:val="Paragrafi"/>
        <w:rPr>
          <w:sz w:val="16"/>
          <w:lang w:val="sq-AL"/>
        </w:rPr>
      </w:pPr>
    </w:p>
    <w:p w:rsidR="003A70F5" w:rsidRPr="00965E3C" w:rsidRDefault="003A70F5" w:rsidP="003A70F5">
      <w:pPr>
        <w:pStyle w:val="Titull-Titull"/>
        <w:rPr>
          <w:lang w:val="sq-AL"/>
        </w:rPr>
      </w:pPr>
      <w:r w:rsidRPr="00965E3C">
        <w:rPr>
          <w:lang w:val="sq-AL"/>
        </w:rPr>
        <w:t>DOKUMENT</w:t>
      </w:r>
      <w:r>
        <w:rPr>
          <w:lang w:val="sq-AL"/>
        </w:rPr>
        <w:t>E</w:t>
      </w:r>
      <w:r w:rsidRPr="00965E3C">
        <w:rPr>
          <w:lang w:val="sq-AL"/>
        </w:rPr>
        <w:t>T STANDARDE TË KONCESIONIT/PARTNERITETIT PUBLIK PRIVAT TË PUNËVE PUBLIKE DHE SHËRBIMEVE, PËR NDËRTIMIN, OPERIMIN, MIRËMBAJTJEN DHE REHABILITIMIN E RRUGËVE NACIONALE</w:t>
      </w:r>
      <w:r w:rsidRPr="00965E3C">
        <w:rPr>
          <w:noProof/>
        </w:rPr>
        <w:drawing>
          <wp:inline distT="0" distB="0" distL="0" distR="0">
            <wp:extent cx="6012611" cy="675448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01.jpg"/>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919" t="4177" r="8554" b="9315"/>
                    <a:stretch/>
                  </pic:blipFill>
                  <pic:spPr bwMode="auto">
                    <a:xfrm>
                      <a:off x="0" y="0"/>
                      <a:ext cx="6015975" cy="675826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A70F5" w:rsidRPr="00965E3C" w:rsidRDefault="003A70F5" w:rsidP="003A70F5">
      <w:pPr>
        <w:pStyle w:val="Paragrafi"/>
        <w:rPr>
          <w:lang w:val="sq-AL"/>
        </w:rPr>
        <w:sectPr w:rsidR="003A70F5" w:rsidRPr="00965E3C" w:rsidSect="00FE53CD">
          <w:type w:val="continuous"/>
          <w:pgSz w:w="11907" w:h="16840" w:code="9"/>
          <w:pgMar w:top="720" w:right="1134" w:bottom="720" w:left="1134" w:header="851" w:footer="851" w:gutter="0"/>
          <w:pgNumType w:start="1"/>
          <w:cols w:space="720"/>
          <w:docGrid w:linePitch="360"/>
        </w:sectPr>
      </w:pPr>
    </w:p>
    <w:p w:rsidR="00244AAC" w:rsidRDefault="003A70F5" w:rsidP="003A70F5">
      <w:pPr>
        <w:pStyle w:val="Paragrafi"/>
        <w:ind w:firstLine="0"/>
        <w:jc w:val="center"/>
        <w:rPr>
          <w:lang w:val="sq-AL"/>
        </w:rPr>
      </w:pPr>
      <w:r w:rsidRPr="00965E3C">
        <w:rPr>
          <w:noProof/>
        </w:rPr>
        <w:drawing>
          <wp:inline distT="0" distB="0" distL="0" distR="0">
            <wp:extent cx="6257925" cy="7258050"/>
            <wp:effectExtent l="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02.jp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067" t="10216" r="8230" b="14062"/>
                    <a:stretch/>
                  </pic:blipFill>
                  <pic:spPr bwMode="auto">
                    <a:xfrm>
                      <a:off x="0" y="0"/>
                      <a:ext cx="6257074" cy="725706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216E4" w:rsidRDefault="00C216E4" w:rsidP="003A70F5">
      <w:pPr>
        <w:pStyle w:val="Paragrafi"/>
        <w:ind w:firstLine="0"/>
        <w:jc w:val="center"/>
        <w:rPr>
          <w:lang w:val="sq-AL"/>
        </w:rPr>
      </w:pPr>
    </w:p>
    <w:p w:rsidR="00C7426D" w:rsidRDefault="003A70F5" w:rsidP="003A70F5">
      <w:pPr>
        <w:pStyle w:val="Paragrafi"/>
        <w:ind w:firstLine="0"/>
        <w:jc w:val="center"/>
        <w:rPr>
          <w:lang w:val="sq-AL"/>
        </w:rPr>
      </w:pPr>
      <w:r w:rsidRPr="00965E3C">
        <w:rPr>
          <w:noProof/>
        </w:rPr>
        <w:drawing>
          <wp:inline distT="0" distB="0" distL="0" distR="0">
            <wp:extent cx="6410325" cy="7477125"/>
            <wp:effectExtent l="0" t="0" r="9525"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03.jpg"/>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688" t="13703" r="8540" b="16947"/>
                    <a:stretch/>
                  </pic:blipFill>
                  <pic:spPr bwMode="auto">
                    <a:xfrm>
                      <a:off x="0" y="0"/>
                      <a:ext cx="6407244" cy="747353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6323162" cy="8169215"/>
            <wp:effectExtent l="0" t="0" r="1905" b="381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04.jpg"/>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999" t="8173" r="8385" b="12259"/>
                    <a:stretch/>
                  </pic:blipFill>
                  <pic:spPr bwMode="auto">
                    <a:xfrm>
                      <a:off x="0" y="0"/>
                      <a:ext cx="6325221" cy="81718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6091521" cy="4752975"/>
            <wp:effectExtent l="0" t="0" r="508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05.jpg"/>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310" t="8654" r="9163" b="40986"/>
                    <a:stretch/>
                  </pic:blipFill>
                  <pic:spPr bwMode="auto">
                    <a:xfrm>
                      <a:off x="0" y="0"/>
                      <a:ext cx="6090679" cy="475231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6096000" cy="814387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06.jpg"/>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155" t="9015" r="8074" b="9856"/>
                    <a:stretch/>
                  </pic:blipFill>
                  <pic:spPr bwMode="auto">
                    <a:xfrm>
                      <a:off x="0" y="0"/>
                      <a:ext cx="6096013" cy="814389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5961678" cy="7705725"/>
            <wp:effectExtent l="0" t="0" r="127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07.jpg"/>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399" t="8654" r="10251" b="10096"/>
                    <a:stretch/>
                  </pic:blipFill>
                  <pic:spPr bwMode="auto">
                    <a:xfrm>
                      <a:off x="0" y="0"/>
                      <a:ext cx="5962199" cy="770639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6138401" cy="505777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08.jpg"/>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689" t="8894" r="7607" b="36539"/>
                    <a:stretch/>
                  </pic:blipFill>
                  <pic:spPr bwMode="auto">
                    <a:xfrm>
                      <a:off x="0" y="0"/>
                      <a:ext cx="6135450" cy="505534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6271404" cy="7781026"/>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09.jpg"/>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621" t="10336" r="8696" b="14663"/>
                    <a:stretch/>
                  </pic:blipFill>
                  <pic:spPr bwMode="auto">
                    <a:xfrm>
                      <a:off x="0" y="0"/>
                      <a:ext cx="6269635" cy="777883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6076950" cy="7515225"/>
            <wp:effectExtent l="0" t="0" r="0"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10.jpg"/>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466" t="8774" r="8230" b="13582"/>
                    <a:stretch/>
                  </pic:blipFill>
                  <pic:spPr bwMode="auto">
                    <a:xfrm>
                      <a:off x="0" y="0"/>
                      <a:ext cx="6076845" cy="751509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6057900" cy="756285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11.jpg"/>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466" t="8654" r="9629" b="11418"/>
                    <a:stretch/>
                  </pic:blipFill>
                  <pic:spPr bwMode="auto">
                    <a:xfrm>
                      <a:off x="0" y="0"/>
                      <a:ext cx="6056409" cy="756098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6134100" cy="80391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12.jpg"/>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533" t="8894" r="10407" b="8534"/>
                    <a:stretch/>
                  </pic:blipFill>
                  <pic:spPr bwMode="auto">
                    <a:xfrm>
                      <a:off x="0" y="0"/>
                      <a:ext cx="6131151" cy="803523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5948903" cy="73914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13.jpg"/>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141" t="8774" r="10111" b="11779"/>
                    <a:stretch/>
                  </pic:blipFill>
                  <pic:spPr bwMode="auto">
                    <a:xfrm>
                      <a:off x="0" y="0"/>
                      <a:ext cx="5946043" cy="738784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6048375" cy="7915275"/>
            <wp:effectExtent l="0" t="0" r="9525"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14.jpg"/>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466" t="10697" r="9785" b="8173"/>
                    <a:stretch/>
                  </pic:blipFill>
                  <pic:spPr bwMode="auto">
                    <a:xfrm>
                      <a:off x="0" y="0"/>
                      <a:ext cx="6045467" cy="79114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6173144" cy="482917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15.jpg"/>
                    <pic:cNvPicPr/>
                  </pic:nvPicPr>
                  <pic:blipFill rotWithShape="1">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000" t="10336" r="8696" b="38702"/>
                    <a:stretch/>
                  </pic:blipFill>
                  <pic:spPr bwMode="auto">
                    <a:xfrm>
                      <a:off x="0" y="0"/>
                      <a:ext cx="6170176" cy="482685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5840054" cy="5011387"/>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16.jpg"/>
                    <pic:cNvPicPr/>
                  </pic:nvPicPr>
                  <pic:blipFill rotWithShape="1">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200" t="12776" r="28606" b="42668"/>
                    <a:stretch/>
                  </pic:blipFill>
                  <pic:spPr bwMode="auto">
                    <a:xfrm>
                      <a:off x="0" y="0"/>
                      <a:ext cx="5846687" cy="501707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7426D" w:rsidRDefault="00C7426D" w:rsidP="003A70F5">
      <w:pPr>
        <w:pStyle w:val="Paragrafi"/>
        <w:ind w:firstLine="0"/>
        <w:jc w:val="center"/>
        <w:rPr>
          <w:lang w:val="sq-AL"/>
        </w:rPr>
      </w:pPr>
    </w:p>
    <w:p w:rsidR="00C7426D" w:rsidRDefault="00C7426D" w:rsidP="00E03E73">
      <w:pPr>
        <w:ind w:left="284" w:firstLine="0"/>
      </w:pPr>
    </w:p>
    <w:p w:rsidR="00E03E73" w:rsidRDefault="00E03E73" w:rsidP="00E03E73">
      <w:pPr>
        <w:ind w:left="284" w:firstLine="0"/>
      </w:pPr>
    </w:p>
    <w:p w:rsidR="00E03E73" w:rsidRDefault="00E03E73" w:rsidP="00E03E73">
      <w:pPr>
        <w:ind w:left="284" w:firstLine="0"/>
      </w:pPr>
    </w:p>
    <w:p w:rsidR="00E03E73" w:rsidRDefault="00E03E73" w:rsidP="00E03E73">
      <w:pPr>
        <w:ind w:left="284" w:firstLine="0"/>
      </w:pPr>
    </w:p>
    <w:p w:rsidR="00E03E73" w:rsidRDefault="00E03E73" w:rsidP="00E03E73">
      <w:pPr>
        <w:ind w:left="284" w:firstLine="0"/>
      </w:pPr>
    </w:p>
    <w:p w:rsidR="00E03E73" w:rsidRDefault="00E03E73" w:rsidP="00E03E73">
      <w:pPr>
        <w:ind w:left="284" w:firstLine="0"/>
      </w:pPr>
    </w:p>
    <w:p w:rsidR="00E03E73" w:rsidRDefault="00E03E73" w:rsidP="00E03E73">
      <w:pPr>
        <w:ind w:left="284" w:firstLine="0"/>
      </w:pPr>
    </w:p>
    <w:p w:rsidR="00E03E73" w:rsidRDefault="00E03E73" w:rsidP="00E03E73">
      <w:pPr>
        <w:ind w:left="284" w:firstLine="0"/>
      </w:pPr>
    </w:p>
    <w:p w:rsidR="00E03E73" w:rsidRDefault="00E03E73" w:rsidP="00E03E73">
      <w:pPr>
        <w:ind w:left="284" w:firstLine="0"/>
      </w:pPr>
    </w:p>
    <w:p w:rsidR="00E03E73" w:rsidRDefault="00E03E73" w:rsidP="00E03E73">
      <w:pPr>
        <w:ind w:left="284" w:firstLine="0"/>
      </w:pPr>
    </w:p>
    <w:p w:rsidR="00E03E73" w:rsidRDefault="00E03E73" w:rsidP="00E03E73">
      <w:pPr>
        <w:ind w:left="284" w:firstLine="0"/>
      </w:pPr>
    </w:p>
    <w:p w:rsidR="00E03E73" w:rsidRDefault="00E03E73" w:rsidP="00E03E73">
      <w:pPr>
        <w:spacing w:after="0" w:line="240" w:lineRule="auto"/>
        <w:ind w:left="284" w:firstLine="0"/>
        <w:jc w:val="center"/>
      </w:pPr>
      <w:r w:rsidRPr="00E03E73">
        <w:rPr>
          <w:noProof/>
        </w:rPr>
        <w:drawing>
          <wp:inline distT="0" distB="0" distL="0" distR="0">
            <wp:extent cx="6164318" cy="824313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68090" cy="8248176"/>
                    </a:xfrm>
                    <a:prstGeom prst="rect">
                      <a:avLst/>
                    </a:prstGeom>
                    <a:noFill/>
                    <a:ln>
                      <a:noFill/>
                    </a:ln>
                  </pic:spPr>
                </pic:pic>
              </a:graphicData>
            </a:graphic>
          </wp:inline>
        </w:drawing>
      </w:r>
    </w:p>
    <w:p w:rsidR="00E03E73" w:rsidRDefault="00E03E73" w:rsidP="00E03E73">
      <w:pPr>
        <w:ind w:left="284" w:firstLine="0"/>
        <w:rPr>
          <w:lang w:val="sq-AL"/>
        </w:rPr>
      </w:pPr>
    </w:p>
    <w:p w:rsidR="003A70F5" w:rsidRPr="00965E3C" w:rsidRDefault="00175151" w:rsidP="003A70F5">
      <w:pPr>
        <w:pStyle w:val="Paragrafi"/>
        <w:ind w:firstLine="0"/>
        <w:jc w:val="center"/>
        <w:rPr>
          <w:lang w:val="sq-AL"/>
        </w:rPr>
      </w:pPr>
      <w:r>
        <w:rPr>
          <w:noProof/>
        </w:rPr>
        <w:pict>
          <v:rect id="Rectangle 3" o:spid="_x0000_s1026" style="position:absolute;left:0;text-align:left;margin-left:111.2pt;margin-top:3.55pt;width:7.15pt;height:1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" strokecolor="white [3212]"/>
        </w:pict>
      </w:r>
      <w:r w:rsidR="003A70F5" w:rsidRPr="00965E3C">
        <w:rPr>
          <w:noProof/>
        </w:rPr>
        <w:drawing>
          <wp:inline distT="0" distB="0" distL="0" distR="0">
            <wp:extent cx="6234545" cy="5973288"/>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18.jpg"/>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778" t="8654" r="10563" b="34856"/>
                    <a:stretch/>
                  </pic:blipFill>
                  <pic:spPr bwMode="auto">
                    <a:xfrm>
                      <a:off x="0" y="0"/>
                      <a:ext cx="6231825" cy="597068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3A70F5" w:rsidRPr="00965E3C">
        <w:rPr>
          <w:noProof/>
        </w:rPr>
        <w:drawing>
          <wp:inline distT="0" distB="0" distL="0" distR="0">
            <wp:extent cx="6436426" cy="8217724"/>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19.jpg"/>
                    <pic:cNvPicPr/>
                  </pic:nvPicPr>
                  <pic:blipFill rotWithShape="1">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999" t="8774" r="9785" b="10216"/>
                    <a:stretch/>
                  </pic:blipFill>
                  <pic:spPr bwMode="auto">
                    <a:xfrm>
                      <a:off x="0" y="0"/>
                      <a:ext cx="6435303" cy="821629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3A70F5" w:rsidRPr="00965E3C">
        <w:rPr>
          <w:noProof/>
        </w:rPr>
        <w:drawing>
          <wp:inline distT="0" distB="0" distL="0" distR="0">
            <wp:extent cx="6121752" cy="734377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20.jpg"/>
                    <pic:cNvPicPr/>
                  </pic:nvPicPr>
                  <pic:blipFill rotWithShape="1">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621" t="8774" r="10563" b="15384"/>
                    <a:stretch/>
                  </pic:blipFill>
                  <pic:spPr bwMode="auto">
                    <a:xfrm>
                      <a:off x="0" y="0"/>
                      <a:ext cx="6118809" cy="734024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3A70F5" w:rsidRPr="00965E3C">
        <w:rPr>
          <w:noProof/>
        </w:rPr>
        <w:drawing>
          <wp:inline distT="0" distB="0" distL="0" distR="0">
            <wp:extent cx="6365174" cy="7550543"/>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21.jpg"/>
                    <pic:cNvPicPr/>
                  </pic:nvPicPr>
                  <pic:blipFill rotWithShape="1">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155" t="8893" r="8385" b="10217"/>
                    <a:stretch/>
                  </pic:blipFill>
                  <pic:spPr bwMode="auto">
                    <a:xfrm>
                      <a:off x="0" y="0"/>
                      <a:ext cx="6364458" cy="754969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3A70F5" w:rsidRPr="00965E3C">
        <w:rPr>
          <w:noProof/>
        </w:rPr>
        <w:drawing>
          <wp:inline distT="0" distB="0" distL="0" distR="0">
            <wp:extent cx="6237673" cy="486727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22.jpg"/>
                    <pic:cNvPicPr/>
                  </pic:nvPicPr>
                  <pic:blipFill rotWithShape="1">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622" t="8534" r="10251" b="41947"/>
                    <a:stretch/>
                  </pic:blipFill>
                  <pic:spPr bwMode="auto">
                    <a:xfrm>
                      <a:off x="0" y="0"/>
                      <a:ext cx="6234674" cy="486493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3A70F5" w:rsidRPr="00965E3C">
        <w:rPr>
          <w:noProof/>
        </w:rPr>
        <w:drawing>
          <wp:inline distT="0" distB="0" distL="0" distR="0">
            <wp:extent cx="6287745" cy="424815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23.jpg"/>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155" t="10096" r="11807" b="47596"/>
                    <a:stretch/>
                  </pic:blipFill>
                  <pic:spPr bwMode="auto">
                    <a:xfrm>
                      <a:off x="0" y="0"/>
                      <a:ext cx="6284721" cy="424610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3A70F5" w:rsidRPr="00965E3C">
        <w:rPr>
          <w:noProof/>
        </w:rPr>
        <w:drawing>
          <wp:inline distT="0" distB="0" distL="0" distR="0">
            <wp:extent cx="6334654" cy="7696200"/>
            <wp:effectExtent l="0" t="0" r="952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24.jpg"/>
                    <pic:cNvPicPr/>
                  </pic:nvPicPr>
                  <pic:blipFill rotWithShape="1">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297" t="8774" r="7310" b="11058"/>
                    <a:stretch/>
                  </pic:blipFill>
                  <pic:spPr bwMode="auto">
                    <a:xfrm>
                      <a:off x="0" y="0"/>
                      <a:ext cx="6331608" cy="769249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3A70F5" w:rsidRPr="00965E3C">
        <w:rPr>
          <w:noProof/>
        </w:rPr>
        <w:drawing>
          <wp:inline distT="0" distB="0" distL="0" distR="0">
            <wp:extent cx="5956634" cy="4352925"/>
            <wp:effectExtent l="0" t="0" r="635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25.jpg"/>
                    <pic:cNvPicPr/>
                  </pic:nvPicPr>
                  <pic:blipFill rotWithShape="1">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934" t="8774" r="15229" b="47836"/>
                    <a:stretch/>
                  </pic:blipFill>
                  <pic:spPr bwMode="auto">
                    <a:xfrm>
                      <a:off x="0" y="0"/>
                      <a:ext cx="5953770" cy="435083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3A70F5" w:rsidRPr="00965E3C">
        <w:rPr>
          <w:noProof/>
        </w:rPr>
        <w:drawing>
          <wp:inline distT="0" distB="0" distL="0" distR="0">
            <wp:extent cx="5905500" cy="6056645"/>
            <wp:effectExtent l="0" t="0" r="0" b="127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26.jpg"/>
                    <pic:cNvPicPr/>
                  </pic:nvPicPr>
                  <pic:blipFill rotWithShape="1">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066" t="5649" r="8852" b="26923"/>
                    <a:stretch/>
                  </pic:blipFill>
                  <pic:spPr bwMode="auto">
                    <a:xfrm>
                      <a:off x="0" y="0"/>
                      <a:ext cx="5902662" cy="605373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3A70F5" w:rsidRPr="00965E3C">
        <w:rPr>
          <w:noProof/>
        </w:rPr>
        <w:drawing>
          <wp:inline distT="0" distB="0" distL="0" distR="0">
            <wp:extent cx="6265694" cy="3248025"/>
            <wp:effectExtent l="0" t="0" r="190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27.jpg"/>
                    <pic:cNvPicPr/>
                  </pic:nvPicPr>
                  <pic:blipFill rotWithShape="1">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444" t="9015" r="9940" b="57091"/>
                    <a:stretch/>
                  </pic:blipFill>
                  <pic:spPr bwMode="auto">
                    <a:xfrm>
                      <a:off x="0" y="0"/>
                      <a:ext cx="6262681" cy="324646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3A70F5" w:rsidRPr="00965E3C">
        <w:rPr>
          <w:noProof/>
        </w:rPr>
        <w:drawing>
          <wp:inline distT="0" distB="0" distL="0" distR="0">
            <wp:extent cx="6191250" cy="722312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28.jpg"/>
                    <pic:cNvPicPr/>
                  </pic:nvPicPr>
                  <pic:blipFill rotWithShape="1">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155" t="6610" r="9785" b="18510"/>
                    <a:stretch/>
                  </pic:blipFill>
                  <pic:spPr bwMode="auto">
                    <a:xfrm>
                      <a:off x="0" y="0"/>
                      <a:ext cx="6188274" cy="721965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3A70F5" w:rsidRPr="00965E3C">
        <w:rPr>
          <w:noProof/>
        </w:rPr>
        <w:drawing>
          <wp:inline distT="0" distB="0" distL="0" distR="0">
            <wp:extent cx="6206490" cy="7486650"/>
            <wp:effectExtent l="0" t="0" r="381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29.jpg"/>
                    <pic:cNvPicPr/>
                  </pic:nvPicPr>
                  <pic:blipFill rotWithShape="1">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688" t="8533" r="8852" b="12741"/>
                    <a:stretch/>
                  </pic:blipFill>
                  <pic:spPr bwMode="auto">
                    <a:xfrm>
                      <a:off x="0" y="0"/>
                      <a:ext cx="6203506" cy="74830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3A70F5" w:rsidRPr="00965E3C">
        <w:rPr>
          <w:noProof/>
        </w:rPr>
        <w:drawing>
          <wp:inline distT="0" distB="0" distL="0" distR="0">
            <wp:extent cx="6243123" cy="5200650"/>
            <wp:effectExtent l="0" t="0" r="571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30.jpg"/>
                    <pic:cNvPicPr/>
                  </pic:nvPicPr>
                  <pic:blipFill rotWithShape="1">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999" t="12379" r="10096" b="34255"/>
                    <a:stretch/>
                  </pic:blipFill>
                  <pic:spPr bwMode="auto">
                    <a:xfrm>
                      <a:off x="0" y="0"/>
                      <a:ext cx="6240122" cy="51981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3A70F5" w:rsidRPr="00965E3C">
        <w:rPr>
          <w:noProof/>
        </w:rPr>
        <w:drawing>
          <wp:inline distT="0" distB="0" distL="0" distR="0">
            <wp:extent cx="5972885" cy="4171950"/>
            <wp:effectExtent l="0" t="0" r="889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31.jpg"/>
                    <pic:cNvPicPr/>
                  </pic:nvPicPr>
                  <pic:blipFill rotWithShape="1">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532" t="21635" r="21763" b="39663"/>
                    <a:stretch/>
                  </pic:blipFill>
                  <pic:spPr bwMode="auto">
                    <a:xfrm>
                      <a:off x="0" y="0"/>
                      <a:ext cx="5970013" cy="416994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A70F5" w:rsidRPr="00965E3C" w:rsidRDefault="003A70F5" w:rsidP="003A70F5">
      <w:pPr>
        <w:pStyle w:val="Paragrafi"/>
        <w:ind w:firstLine="0"/>
        <w:jc w:val="center"/>
        <w:rPr>
          <w:lang w:val="sq-AL"/>
        </w:rPr>
      </w:pPr>
    </w:p>
    <w:p w:rsidR="003A70F5" w:rsidRPr="00965E3C" w:rsidRDefault="003A70F5" w:rsidP="003A70F5">
      <w:pPr>
        <w:pStyle w:val="Paragrafi"/>
        <w:ind w:firstLine="0"/>
        <w:jc w:val="center"/>
        <w:rPr>
          <w:lang w:val="sq-AL"/>
        </w:rPr>
      </w:pPr>
      <w:r w:rsidRPr="00965E3C">
        <w:rPr>
          <w:noProof/>
        </w:rPr>
        <w:drawing>
          <wp:inline distT="0" distB="0" distL="0" distR="0">
            <wp:extent cx="6103321" cy="36957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32.jpg"/>
                    <pic:cNvPicPr/>
                  </pic:nvPicPr>
                  <pic:blipFill rotWithShape="1">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466" t="10216" r="13674" b="52885"/>
                    <a:stretch/>
                  </pic:blipFill>
                  <pic:spPr bwMode="auto">
                    <a:xfrm>
                      <a:off x="0" y="0"/>
                      <a:ext cx="6101908" cy="369484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5695950" cy="5190546"/>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33.jpg"/>
                    <pic:cNvPicPr/>
                  </pic:nvPicPr>
                  <pic:blipFill rotWithShape="1">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155" t="15625" r="26272" b="33774"/>
                    <a:stretch/>
                  </pic:blipFill>
                  <pic:spPr bwMode="auto">
                    <a:xfrm>
                      <a:off x="0" y="0"/>
                      <a:ext cx="5693846" cy="518862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6372225" cy="7547223"/>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34.jpg"/>
                    <pic:cNvPicPr/>
                  </pic:nvPicPr>
                  <pic:blipFill rotWithShape="1">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364" t="8774" r="7932" b="7933"/>
                    <a:stretch/>
                  </pic:blipFill>
                  <pic:spPr bwMode="auto">
                    <a:xfrm>
                      <a:off x="0" y="0"/>
                      <a:ext cx="6374312" cy="754969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5819775" cy="6928807"/>
            <wp:effectExtent l="0" t="0" r="0" b="571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35.jpg"/>
                    <pic:cNvPicPr/>
                  </pic:nvPicPr>
                  <pic:blipFill rotWithShape="1">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088" t="12259" r="6208" b="8894"/>
                    <a:stretch/>
                  </pic:blipFill>
                  <pic:spPr bwMode="auto">
                    <a:xfrm>
                      <a:off x="0" y="0"/>
                      <a:ext cx="5816977" cy="692547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6328390" cy="223837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36.jpg"/>
                    <pic:cNvPicPr/>
                  </pic:nvPicPr>
                  <pic:blipFill rotWithShape="1">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621" t="8534" r="8385" b="68509"/>
                    <a:stretch/>
                  </pic:blipFill>
                  <pic:spPr bwMode="auto">
                    <a:xfrm>
                      <a:off x="0" y="0"/>
                      <a:ext cx="6328390" cy="22383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6185140" cy="7389280"/>
            <wp:effectExtent l="0" t="0" r="6350" b="254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37.jpg"/>
                    <pic:cNvPicPr/>
                  </pic:nvPicPr>
                  <pic:blipFill rotWithShape="1">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466" t="9134" r="7452" b="14424"/>
                    <a:stretch/>
                  </pic:blipFill>
                  <pic:spPr bwMode="auto">
                    <a:xfrm>
                      <a:off x="0" y="0"/>
                      <a:ext cx="6187566" cy="739217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6068728" cy="7391400"/>
            <wp:effectExtent l="0" t="0" r="825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38.jpg"/>
                    <pic:cNvPicPr/>
                  </pic:nvPicPr>
                  <pic:blipFill rotWithShape="1">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688" t="8774" r="8385" b="11298"/>
                    <a:stretch/>
                  </pic:blipFill>
                  <pic:spPr bwMode="auto">
                    <a:xfrm>
                      <a:off x="0" y="0"/>
                      <a:ext cx="6065811" cy="738784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6308097" cy="783907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39.jpg"/>
                    <pic:cNvPicPr/>
                  </pic:nvPicPr>
                  <pic:blipFill rotWithShape="1">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533" t="9015" r="8230" b="9135"/>
                    <a:stretch/>
                  </pic:blipFill>
                  <pic:spPr bwMode="auto">
                    <a:xfrm>
                      <a:off x="0" y="0"/>
                      <a:ext cx="6305064" cy="783530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6134100" cy="7667625"/>
            <wp:effectExtent l="0" t="0" r="0" b="952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40.jpg"/>
                    <pic:cNvPicPr/>
                  </pic:nvPicPr>
                  <pic:blipFill rotWithShape="1">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622" t="8293" r="10407" b="11539"/>
                    <a:stretch/>
                  </pic:blipFill>
                  <pic:spPr bwMode="auto">
                    <a:xfrm>
                      <a:off x="0" y="0"/>
                      <a:ext cx="6136054" cy="767006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6229350" cy="765810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41.jpg"/>
                    <pic:cNvPicPr/>
                  </pic:nvPicPr>
                  <pic:blipFill rotWithShape="1">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533" t="8774" r="9006" b="11659"/>
                    <a:stretch/>
                  </pic:blipFill>
                  <pic:spPr bwMode="auto">
                    <a:xfrm>
                      <a:off x="0" y="0"/>
                      <a:ext cx="6228812" cy="765743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6245525" cy="8100204"/>
            <wp:effectExtent l="0" t="0" r="317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42.jpg"/>
                    <pic:cNvPicPr/>
                  </pic:nvPicPr>
                  <pic:blipFill rotWithShape="1">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999" t="8534" r="10251" b="10577"/>
                    <a:stretch/>
                  </pic:blipFill>
                  <pic:spPr bwMode="auto">
                    <a:xfrm>
                      <a:off x="0" y="0"/>
                      <a:ext cx="6243668" cy="809779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6185140" cy="7911675"/>
            <wp:effectExtent l="0" t="0" r="635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43.jpg"/>
                    <pic:cNvPicPr/>
                  </pic:nvPicPr>
                  <pic:blipFill rotWithShape="1">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155" t="8894" r="9785" b="10938"/>
                    <a:stretch/>
                  </pic:blipFill>
                  <pic:spPr bwMode="auto">
                    <a:xfrm>
                      <a:off x="0" y="0"/>
                      <a:ext cx="6185884" cy="791262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6257925" cy="8248650"/>
            <wp:effectExtent l="0" t="0" r="952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44.jpg"/>
                    <pic:cNvPicPr/>
                  </pic:nvPicPr>
                  <pic:blipFill rotWithShape="1">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600" t="8534" r="8385" b="14423"/>
                    <a:stretch/>
                  </pic:blipFill>
                  <pic:spPr bwMode="auto">
                    <a:xfrm>
                      <a:off x="0" y="0"/>
                      <a:ext cx="6258221" cy="82490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6276975" cy="3110313"/>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45.jpg"/>
                    <pic:cNvPicPr/>
                  </pic:nvPicPr>
                  <pic:blipFill rotWithShape="1">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363" t="7331" r="6999" b="59496"/>
                    <a:stretch/>
                  </pic:blipFill>
                  <pic:spPr bwMode="auto">
                    <a:xfrm>
                      <a:off x="0" y="0"/>
                      <a:ext cx="6275253" cy="31094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6465992" cy="7254815"/>
            <wp:effectExtent l="0" t="0" r="0" b="381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46.jpg"/>
                    <pic:cNvPicPr/>
                  </pic:nvPicPr>
                  <pic:blipFill rotWithShape="1">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493" t="9033" r="8450" b="21857"/>
                    <a:stretch/>
                  </pic:blipFill>
                  <pic:spPr bwMode="auto">
                    <a:xfrm>
                      <a:off x="0" y="0"/>
                      <a:ext cx="6469134" cy="72583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5926347" cy="7910422"/>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47.jpg"/>
                    <pic:cNvPicPr/>
                  </pic:nvPicPr>
                  <pic:blipFill rotWithShape="1">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521" t="11735" r="14224" b="10534"/>
                    <a:stretch/>
                  </pic:blipFill>
                  <pic:spPr bwMode="auto">
                    <a:xfrm>
                      <a:off x="0" y="0"/>
                      <a:ext cx="5922488" cy="790527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6090249" cy="7720641"/>
            <wp:effectExtent l="0" t="0" r="635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48.jpg"/>
                    <pic:cNvPicPr/>
                  </pic:nvPicPr>
                  <pic:blipFill rotWithShape="1">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620" t="9142" r="9437" b="11408"/>
                    <a:stretch/>
                  </pic:blipFill>
                  <pic:spPr bwMode="auto">
                    <a:xfrm>
                      <a:off x="0" y="0"/>
                      <a:ext cx="6087688" cy="771739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5809195" cy="7867290"/>
            <wp:effectExtent l="0" t="0" r="1270" b="63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49.jpg"/>
                    <pic:cNvPicPr/>
                  </pic:nvPicPr>
                  <pic:blipFill rotWithShape="1">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804" t="7946" r="9717" b="14456"/>
                    <a:stretch/>
                  </pic:blipFill>
                  <pic:spPr bwMode="auto">
                    <a:xfrm>
                      <a:off x="0" y="0"/>
                      <a:ext cx="5805411" cy="786216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6366294" cy="7867290"/>
            <wp:effectExtent l="0" t="0" r="0" b="63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50.jpg"/>
                    <pic:cNvPicPr/>
                  </pic:nvPicPr>
                  <pic:blipFill rotWithShape="1">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170" t="8380" r="8873" b="8688"/>
                    <a:stretch/>
                  </pic:blipFill>
                  <pic:spPr bwMode="auto">
                    <a:xfrm>
                      <a:off x="0" y="0"/>
                      <a:ext cx="6363257" cy="786353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5753818" cy="7220309"/>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51.jpg"/>
                    <pic:cNvPicPr/>
                  </pic:nvPicPr>
                  <pic:blipFill rotWithShape="1">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591" t="8597" r="10141" b="10103"/>
                    <a:stretch/>
                  </pic:blipFill>
                  <pic:spPr bwMode="auto">
                    <a:xfrm>
                      <a:off x="0" y="0"/>
                      <a:ext cx="5750071" cy="721560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5831456" cy="6771736"/>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52.jpg"/>
                    <pic:cNvPicPr/>
                  </pic:nvPicPr>
                  <pic:blipFill rotWithShape="1">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770" t="8489" r="9732" b="20045"/>
                    <a:stretch/>
                  </pic:blipFill>
                  <pic:spPr bwMode="auto">
                    <a:xfrm>
                      <a:off x="0" y="0"/>
                      <a:ext cx="5835878" cy="677687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5922483" cy="7349705"/>
            <wp:effectExtent l="0" t="0" r="2540" b="381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53.jpg"/>
                    <pic:cNvPicPr/>
                  </pic:nvPicPr>
                  <pic:blipFill rotWithShape="1">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042" t="8924" r="7042" b="8688"/>
                    <a:stretch/>
                  </pic:blipFill>
                  <pic:spPr bwMode="auto">
                    <a:xfrm>
                      <a:off x="0" y="0"/>
                      <a:ext cx="5926453" cy="735463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5E3C">
        <w:rPr>
          <w:noProof/>
        </w:rPr>
        <w:drawing>
          <wp:inline distT="0" distB="0" distL="0" distR="0">
            <wp:extent cx="5878698" cy="6124575"/>
            <wp:effectExtent l="0" t="0" r="825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t Standarte per Rruget Nacionale perfundimtare_Page_54.jpg"/>
                    <pic:cNvPicPr/>
                  </pic:nvPicPr>
                  <pic:blipFill rotWithShape="1">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466" t="8894" r="10719" b="25240"/>
                    <a:stretch/>
                  </pic:blipFill>
                  <pic:spPr bwMode="auto">
                    <a:xfrm>
                      <a:off x="0" y="0"/>
                      <a:ext cx="5875873" cy="612163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A70F5" w:rsidRPr="00965E3C" w:rsidRDefault="003A70F5" w:rsidP="003A70F5">
      <w:pPr>
        <w:pStyle w:val="Paragrafi"/>
        <w:rPr>
          <w:lang w:val="sq-AL"/>
        </w:rPr>
      </w:pPr>
    </w:p>
    <w:p w:rsidR="003A70F5" w:rsidRPr="00965E3C" w:rsidRDefault="003A70F5" w:rsidP="003A70F5">
      <w:pPr>
        <w:pStyle w:val="Paragrafi"/>
        <w:rPr>
          <w:lang w:val="sq-AL"/>
        </w:rPr>
      </w:pPr>
    </w:p>
    <w:p w:rsidR="003A70F5" w:rsidRPr="00965E3C" w:rsidRDefault="003A70F5" w:rsidP="003A70F5">
      <w:pPr>
        <w:pStyle w:val="Paragrafi"/>
        <w:rPr>
          <w:lang w:val="sq-AL"/>
        </w:rPr>
      </w:pPr>
    </w:p>
    <w:p w:rsidR="003A70F5" w:rsidRDefault="003A70F5" w:rsidP="008D343A">
      <w:pPr>
        <w:pStyle w:val="Paragrafi"/>
        <w:rPr>
          <w:lang w:val="sq-AL"/>
        </w:rPr>
      </w:pPr>
    </w:p>
    <w:p w:rsidR="003A70F5" w:rsidRDefault="003A70F5" w:rsidP="008D343A">
      <w:pPr>
        <w:pStyle w:val="Paragrafi"/>
        <w:rPr>
          <w:lang w:val="sq-AL"/>
        </w:rPr>
      </w:pPr>
    </w:p>
    <w:p w:rsidR="003A70F5" w:rsidRDefault="003A70F5" w:rsidP="008D343A">
      <w:pPr>
        <w:pStyle w:val="Paragrafi"/>
        <w:rPr>
          <w:lang w:val="sq-AL"/>
        </w:rPr>
      </w:pPr>
    </w:p>
    <w:p w:rsidR="003A70F5" w:rsidRDefault="003A70F5" w:rsidP="008D343A">
      <w:pPr>
        <w:pStyle w:val="Paragrafi"/>
        <w:rPr>
          <w:lang w:val="sq-AL"/>
        </w:rPr>
      </w:pPr>
    </w:p>
    <w:p w:rsidR="003A70F5" w:rsidRDefault="003A70F5" w:rsidP="008D343A">
      <w:pPr>
        <w:pStyle w:val="Paragrafi"/>
        <w:rPr>
          <w:lang w:val="sq-AL"/>
        </w:rPr>
      </w:pPr>
    </w:p>
    <w:p w:rsidR="00CF59B2" w:rsidRDefault="00CF59B2" w:rsidP="008D343A">
      <w:pPr>
        <w:pStyle w:val="Paragrafi"/>
        <w:rPr>
          <w:lang w:val="sq-AL"/>
        </w:rPr>
      </w:pPr>
    </w:p>
    <w:p w:rsidR="003A70F5" w:rsidRDefault="003A70F5" w:rsidP="008D343A">
      <w:pPr>
        <w:pStyle w:val="Paragrafi"/>
        <w:rPr>
          <w:lang w:val="sq-AL"/>
        </w:rPr>
      </w:pPr>
    </w:p>
    <w:p w:rsidR="003A70F5" w:rsidRDefault="003A70F5" w:rsidP="008D343A">
      <w:pPr>
        <w:pStyle w:val="Paragrafi"/>
        <w:rPr>
          <w:lang w:val="sq-AL"/>
        </w:rPr>
      </w:pPr>
    </w:p>
    <w:p w:rsidR="003A70F5" w:rsidRDefault="003A70F5" w:rsidP="008D343A">
      <w:pPr>
        <w:pStyle w:val="Paragrafi"/>
        <w:rPr>
          <w:lang w:val="sq-AL"/>
        </w:rPr>
      </w:pPr>
    </w:p>
    <w:p w:rsidR="003A70F5" w:rsidRDefault="003A70F5" w:rsidP="008D343A">
      <w:pPr>
        <w:pStyle w:val="Paragrafi"/>
        <w:rPr>
          <w:lang w:val="sq-AL"/>
        </w:rPr>
      </w:pPr>
    </w:p>
    <w:p w:rsidR="003A70F5" w:rsidRDefault="003A70F5" w:rsidP="008D343A">
      <w:pPr>
        <w:pStyle w:val="Paragrafi"/>
        <w:rPr>
          <w:lang w:val="sq-AL"/>
        </w:rPr>
      </w:pPr>
    </w:p>
    <w:p w:rsidR="005358E2" w:rsidRDefault="005358E2" w:rsidP="00601C5B">
      <w:pPr>
        <w:pStyle w:val="Paragrafi"/>
        <w:jc w:val="center"/>
        <w:rPr>
          <w:b/>
          <w:lang w:val="sq-AL"/>
        </w:rPr>
        <w:sectPr w:rsidR="005358E2" w:rsidSect="00C216E4">
          <w:headerReference w:type="even" r:id="rId66"/>
          <w:headerReference w:type="default" r:id="rId67"/>
          <w:footerReference w:type="even" r:id="rId68"/>
          <w:footerReference w:type="default" r:id="rId69"/>
          <w:headerReference w:type="first" r:id="rId70"/>
          <w:footerReference w:type="first" r:id="rId71"/>
          <w:pgSz w:w="11907" w:h="16840" w:code="9"/>
          <w:pgMar w:top="720" w:right="1134" w:bottom="720" w:left="1134" w:header="851" w:footer="851" w:gutter="0"/>
          <w:pgNumType w:start="12639"/>
          <w:cols w:space="720"/>
          <w:docGrid w:linePitch="360"/>
        </w:sectPr>
      </w:pPr>
    </w:p>
    <w:p w:rsidR="00601C5B" w:rsidRPr="00965E3C" w:rsidRDefault="00601C5B" w:rsidP="005358E2">
      <w:pPr>
        <w:pStyle w:val="Paragrafi"/>
        <w:ind w:firstLine="0"/>
        <w:jc w:val="center"/>
        <w:rPr>
          <w:b/>
          <w:lang w:val="sq-AL"/>
        </w:rPr>
      </w:pPr>
      <w:r w:rsidRPr="00965E3C">
        <w:rPr>
          <w:b/>
          <w:lang w:val="sq-AL"/>
        </w:rPr>
        <w:t>VENDIM</w:t>
      </w:r>
    </w:p>
    <w:p w:rsidR="00601C5B" w:rsidRPr="00965E3C" w:rsidRDefault="00601C5B" w:rsidP="005358E2">
      <w:pPr>
        <w:pStyle w:val="Paragrafi"/>
        <w:ind w:firstLine="0"/>
        <w:jc w:val="center"/>
        <w:rPr>
          <w:b/>
          <w:lang w:val="sq-AL"/>
        </w:rPr>
      </w:pPr>
      <w:r w:rsidRPr="00965E3C">
        <w:rPr>
          <w:b/>
          <w:lang w:val="sq-AL"/>
        </w:rPr>
        <w:t>Nr. 926, datë 29.12.2014</w:t>
      </w:r>
    </w:p>
    <w:p w:rsidR="00601C5B" w:rsidRPr="00965E3C" w:rsidRDefault="00601C5B" w:rsidP="005358E2">
      <w:pPr>
        <w:pStyle w:val="Hapesira7"/>
        <w:rPr>
          <w:lang w:val="sq-AL"/>
        </w:rPr>
      </w:pPr>
    </w:p>
    <w:p w:rsidR="00601C5B" w:rsidRPr="00965E3C" w:rsidRDefault="00601C5B" w:rsidP="005358E2">
      <w:pPr>
        <w:pStyle w:val="Paragrafi"/>
        <w:ind w:firstLine="0"/>
        <w:jc w:val="center"/>
        <w:rPr>
          <w:b/>
          <w:lang w:val="sq-AL"/>
        </w:rPr>
      </w:pPr>
      <w:r w:rsidRPr="00965E3C">
        <w:rPr>
          <w:b/>
          <w:lang w:val="sq-AL"/>
        </w:rPr>
        <w:t>PËR KRITERET E VLERËSIMIT TË PRONËS SHTETËRORE, QË PRIVATIZOHET APO TRANSFORMOHET, DHE PROCEDURËN E SHITJES</w:t>
      </w:r>
    </w:p>
    <w:p w:rsidR="00601C5B" w:rsidRPr="00965E3C" w:rsidRDefault="00601C5B" w:rsidP="005358E2">
      <w:pPr>
        <w:pStyle w:val="Hapesira7"/>
        <w:rPr>
          <w:lang w:val="sq-AL"/>
        </w:rPr>
      </w:pPr>
    </w:p>
    <w:p w:rsidR="00601C5B" w:rsidRPr="00965E3C" w:rsidRDefault="00601C5B" w:rsidP="00601C5B">
      <w:pPr>
        <w:pStyle w:val="Paragrafi"/>
        <w:rPr>
          <w:lang w:val="sq-AL"/>
        </w:rPr>
      </w:pPr>
      <w:r w:rsidRPr="00965E3C">
        <w:rPr>
          <w:lang w:val="sq-AL"/>
        </w:rPr>
        <w:t xml:space="preserve">Në mbështetje të nenit 100 të Kushtetutës dhe të nenit 2, të aktit normativ nr. 4, datë 9.7.2008, </w:t>
      </w:r>
      <w:r>
        <w:rPr>
          <w:lang w:val="sq-AL"/>
        </w:rPr>
        <w:t>“</w:t>
      </w:r>
      <w:r w:rsidRPr="00965E3C">
        <w:rPr>
          <w:lang w:val="sq-AL"/>
        </w:rPr>
        <w:t>Për privatizimin dhe dhënien në përdorim shoqërive tregtare dhe institucioneve shtetërore të ndërmarrjeve apo objekteve të veçanta, mjeteve kryesore dhe mjeteve të xhiros së këtyre ndërmarrjeve</w:t>
      </w:r>
      <w:r>
        <w:rPr>
          <w:lang w:val="sq-AL"/>
        </w:rPr>
        <w:t>”</w:t>
      </w:r>
      <w:r w:rsidRPr="00965E3C">
        <w:rPr>
          <w:lang w:val="sq-AL"/>
        </w:rPr>
        <w:t>, miratuar me     ligjin nr. 9967, datë 24.7.2008, me propozimin e ministrit të Zhvillimit Ekonomik, Tregtisë dhe Sipërmarrjes dhe ministrit të Financave, Këshilli i Ministrave</w:t>
      </w:r>
    </w:p>
    <w:p w:rsidR="00601C5B" w:rsidRPr="005358E2" w:rsidRDefault="00601C5B" w:rsidP="005358E2">
      <w:pPr>
        <w:pStyle w:val="Hapesira7"/>
        <w:rPr>
          <w:sz w:val="8"/>
          <w:lang w:val="sq-AL"/>
        </w:rPr>
      </w:pPr>
    </w:p>
    <w:p w:rsidR="00601C5B" w:rsidRPr="00965E3C" w:rsidRDefault="00601C5B" w:rsidP="00601C5B">
      <w:pPr>
        <w:pStyle w:val="Paragrafi"/>
        <w:ind w:firstLine="0"/>
        <w:jc w:val="center"/>
        <w:rPr>
          <w:lang w:val="sq-AL"/>
        </w:rPr>
      </w:pPr>
      <w:r w:rsidRPr="00965E3C">
        <w:rPr>
          <w:lang w:val="sq-AL"/>
        </w:rPr>
        <w:t>VENDOSI:</w:t>
      </w:r>
    </w:p>
    <w:p w:rsidR="00601C5B" w:rsidRPr="00965E3C" w:rsidRDefault="00601C5B" w:rsidP="005358E2">
      <w:pPr>
        <w:pStyle w:val="Hapesira7"/>
        <w:rPr>
          <w:lang w:val="sq-AL"/>
        </w:rPr>
      </w:pPr>
    </w:p>
    <w:p w:rsidR="00601C5B" w:rsidRPr="00965E3C" w:rsidRDefault="00601C5B" w:rsidP="00601C5B">
      <w:pPr>
        <w:pStyle w:val="Paragrafi"/>
        <w:rPr>
          <w:lang w:val="sq-AL"/>
        </w:rPr>
      </w:pPr>
      <w:r w:rsidRPr="00965E3C">
        <w:rPr>
          <w:lang w:val="sq-AL"/>
        </w:rPr>
        <w:t>Miratimin e kritereve të vlerësimit të pronës shtetërore, që privatizohet apo transformohet, dhe procedurën e shitjes, si më poshtë vijon:</w:t>
      </w:r>
    </w:p>
    <w:p w:rsidR="00601C5B" w:rsidRPr="00965E3C" w:rsidRDefault="00601C5B" w:rsidP="00601C5B">
      <w:pPr>
        <w:pStyle w:val="Paragrafi"/>
        <w:rPr>
          <w:lang w:val="sq-AL"/>
        </w:rPr>
      </w:pPr>
      <w:r w:rsidRPr="00965E3C">
        <w:rPr>
          <w:lang w:val="sq-AL"/>
        </w:rPr>
        <w:t>I. PROCEDURAT E PRIVATIZIMIT TË PASURISË SHTETËRORE</w:t>
      </w:r>
    </w:p>
    <w:p w:rsidR="00601C5B" w:rsidRPr="00965E3C" w:rsidRDefault="00601C5B" w:rsidP="00601C5B">
      <w:pPr>
        <w:pStyle w:val="Paragrafi"/>
        <w:rPr>
          <w:lang w:val="sq-AL"/>
        </w:rPr>
      </w:pPr>
      <w:r w:rsidRPr="00965E3C">
        <w:rPr>
          <w:lang w:val="sq-AL"/>
        </w:rPr>
        <w:t xml:space="preserve">1. Këtij vendimi i nënshtrohen të gjitha ndërmarrjet apo objektet e veçuara, mjetet kryesore dhe mjetet e xhiros së ndërmarrjeve, shoqërive tregtare dhe institucioneve me kapital tërësisht shtetëror, për të cilat është dhënë miratimi i ministrit përgjegjës për ekonominë, për fillimin e procedurave të privatizimit apo të transformimit në shoqëri tregtare. </w:t>
      </w:r>
    </w:p>
    <w:p w:rsidR="00601C5B" w:rsidRPr="00965E3C" w:rsidRDefault="00601C5B" w:rsidP="00601C5B">
      <w:pPr>
        <w:pStyle w:val="Paragrafi"/>
        <w:rPr>
          <w:lang w:val="sq-AL"/>
        </w:rPr>
      </w:pPr>
      <w:r w:rsidRPr="00965E3C">
        <w:rPr>
          <w:lang w:val="sq-AL"/>
        </w:rPr>
        <w:t>2. Institucionet qendrore dhe organet e njësive të qeverisjes vendore dërgojnë kërkesën e tyre për privatizimin e ndërmarrjeve apo institucioneve që kanë në varësi administrative ose në pronësi, në ministrinë përgjegjëse për ekonominë. Ministri përgjegjës për ekonominë nxjerr urdhrin e miratimit për privatizim, sipas kërkesës së përmendur më sipër. Në rast se ministria përgjegjëse për ekonominë u kërkon institucioneve qendrore apo organeve të njësive të qeverisjes vendore kërkesën për prononcim privatizimi për pasuritë e ndërmarrjeve apo institucioneve që kanë në varësi administrative, këto institucione janë të detyruara që, brenda 30 (tridhjetë) ditëve nga data e marrjes së kërkesës, të dërgojnë mendimin e tyre për privatizimin e këtyre pasurive. Në rast se ky afat tejkalohet, atëherë ministria përgjegjëse për ekonominë ngre një komision, të përbërë nga 3 (tre) anëtarë, i cili verifikon faktikisht objektin. Nëse pas këtij verifikimi rezulton se objekti është i braktisur dhe nuk përdoret nga institucioni që e ka në administrim apo në pronësi, atëherë ministri përgjegjës për ekonominë jep miratimin për privatizimin e objektit, duk</w:t>
      </w:r>
      <w:r>
        <w:rPr>
          <w:lang w:val="sq-AL"/>
        </w:rPr>
        <w:t xml:space="preserve">e </w:t>
      </w:r>
      <w:r w:rsidRPr="00965E3C">
        <w:rPr>
          <w:lang w:val="sq-AL"/>
        </w:rPr>
        <w:t xml:space="preserve">konsideruar të dhënë pëlqimin nga institucioni administrues, dhe i kërkon atij caktimin e një përfaqësuesi në komisionin e vlerësimit të pronës. </w:t>
      </w:r>
    </w:p>
    <w:p w:rsidR="00601C5B" w:rsidRPr="00965E3C" w:rsidRDefault="00601C5B" w:rsidP="00601C5B">
      <w:pPr>
        <w:pStyle w:val="Paragrafi"/>
        <w:rPr>
          <w:lang w:val="sq-AL"/>
        </w:rPr>
      </w:pPr>
      <w:r w:rsidRPr="00965E3C">
        <w:rPr>
          <w:lang w:val="sq-AL"/>
        </w:rPr>
        <w:t xml:space="preserve">Nëse institucionet qendrore dhe/apo organet e njësive të qeverisjes vendore shprehen për mosprivatizimin e pasurive të ndërmarrjeve, apo institucioneve që kanë në varësi administrative, atëherë ato duhet ta argumentojnë qartë këtë fakt. </w:t>
      </w:r>
    </w:p>
    <w:p w:rsidR="00601C5B" w:rsidRPr="00965E3C" w:rsidRDefault="00601C5B" w:rsidP="00601C5B">
      <w:pPr>
        <w:pStyle w:val="Paragrafi"/>
        <w:rPr>
          <w:lang w:val="sq-AL"/>
        </w:rPr>
      </w:pPr>
      <w:r w:rsidRPr="00965E3C">
        <w:rPr>
          <w:lang w:val="sq-AL"/>
        </w:rPr>
        <w:t>Në rastet kur për objektet që janë në pronësi të organeve të pushtetit vendor është marrë vendimi i këshillit të njësive të qeverisjes vendore për privatizimin/tjetërsimin e tyre dhe këto objekte janë miratuar për t’u përfshirë në procedurë privatizimi, por organi i pushtetit vendor përkatës nuk dërgon përfaqësuesin e tij si anëtar të komisionit të vlerësimit, institucioni përgjegjës për privatizimin e pronës shtetërore i kërkon institucionit të prefektit përkatës të dërgojë përfaqësuesin që do të marrë pjesë në komisionin e vlerësimit.</w:t>
      </w:r>
    </w:p>
    <w:p w:rsidR="00601C5B" w:rsidRPr="00965E3C" w:rsidRDefault="00601C5B" w:rsidP="00601C5B">
      <w:pPr>
        <w:pStyle w:val="Paragrafi"/>
        <w:rPr>
          <w:lang w:val="sq-AL"/>
        </w:rPr>
      </w:pPr>
      <w:r w:rsidRPr="00965E3C">
        <w:rPr>
          <w:lang w:val="sq-AL"/>
        </w:rPr>
        <w:t>Përfaqësuesi i prefekturës do të kryejë të gjitha procedurat për privatizimin e objektit, bashkë me truallin, sipas këtij vendimi.</w:t>
      </w:r>
    </w:p>
    <w:p w:rsidR="00601C5B" w:rsidRPr="00965E3C" w:rsidRDefault="00601C5B" w:rsidP="00601C5B">
      <w:pPr>
        <w:pStyle w:val="Paragrafi"/>
        <w:rPr>
          <w:lang w:val="sq-AL"/>
        </w:rPr>
      </w:pPr>
      <w:r w:rsidRPr="00965E3C">
        <w:rPr>
          <w:lang w:val="sq-AL"/>
        </w:rPr>
        <w:t>3. Komisioni i vlerësimit të pronës shtetërore, në zbatim të këtij vendimi, ngrihet nga ministri përgjegjës për ekonominë. Ky komision ka në përbërje të tij 3 (tre) anëtarë: kryetarin e degës së shoqërive publike, në prefekturën ku ndodhet objekti, një ekspert vlerësues të licencuar dhe një përfaqësues të ndërmarrjes apo institucionit në administrim të të cilit ndodhet objekti. Komisioni kryesohet nga kryetari i degës së shoqërive publike.</w:t>
      </w:r>
    </w:p>
    <w:p w:rsidR="00601C5B" w:rsidRPr="00965E3C" w:rsidRDefault="00601C5B" w:rsidP="00601C5B">
      <w:pPr>
        <w:pStyle w:val="Paragrafi"/>
        <w:rPr>
          <w:lang w:val="sq-AL"/>
        </w:rPr>
      </w:pPr>
      <w:r w:rsidRPr="00965E3C">
        <w:rPr>
          <w:lang w:val="sq-AL"/>
        </w:rPr>
        <w:t xml:space="preserve">Sipas nevojave të procesit të vlerësimit të objektit, ministri përgjegjës për ekonominë urdhëron që në komisionin e vlerësimit të marrë pjesë edhe një ekspert kontabël apo ekspertë të tjerë të fushës përkatëse. </w:t>
      </w:r>
    </w:p>
    <w:p w:rsidR="00601C5B" w:rsidRPr="00965E3C" w:rsidRDefault="00601C5B" w:rsidP="00601C5B">
      <w:pPr>
        <w:pStyle w:val="Paragrafi"/>
        <w:rPr>
          <w:lang w:val="sq-AL"/>
        </w:rPr>
      </w:pPr>
      <w:r w:rsidRPr="00965E3C">
        <w:rPr>
          <w:lang w:val="sq-AL"/>
        </w:rPr>
        <w:t xml:space="preserve">4. Ekspertët vlerësues, në përbërje të komisionit të vlerësimit të pronës shtetërore përzgjidhen nga ministri përgjegjës për ekonominë. Shpenzimet për përgatitjen e dokumentacionit të vlerësimit (pagesa e ekspertëve etj.) përballohen nga ministria përgjegjëse për ekonominë, përveç rasteve kur ministri përgjegjës për ekonominë urdhëron pagesën nga institucione, ndërmarrje dhe/ose shoqëri të varësisë. Kjo pagesë do të jetë 2 (dy) për qind e vlerës së objektit apo të grup-objekteve të vlerësuara, por jo më pak se 60 000 (gjashtëdhjetë mijë) lekë dhe jo më shumë se 300 000 (treqind mijë) lekë, me TVSH. </w:t>
      </w:r>
    </w:p>
    <w:p w:rsidR="00601C5B" w:rsidRPr="00965E3C" w:rsidRDefault="00601C5B" w:rsidP="00601C5B">
      <w:pPr>
        <w:pStyle w:val="Paragrafi"/>
        <w:rPr>
          <w:lang w:val="sq-AL"/>
        </w:rPr>
      </w:pPr>
      <w:r w:rsidRPr="00965E3C">
        <w:rPr>
          <w:lang w:val="sq-AL"/>
        </w:rPr>
        <w:t>5. Miratimi për përfshirjen në procesin e privatizimit të pasurisë së luajtshme, si element i veçantë, bëhet nga institucioni përkatës i varësisë administrative. Pas nxjerrjes së miratimit për privatizim, ky institucion ngre komisionin e vlerësimit të pasurisë.</w:t>
      </w:r>
    </w:p>
    <w:p w:rsidR="00601C5B" w:rsidRPr="00965E3C" w:rsidRDefault="00601C5B" w:rsidP="00601C5B">
      <w:pPr>
        <w:pStyle w:val="Paragrafi"/>
        <w:rPr>
          <w:lang w:val="sq-AL"/>
        </w:rPr>
      </w:pPr>
      <w:r w:rsidRPr="00965E3C">
        <w:rPr>
          <w:lang w:val="sq-AL"/>
        </w:rPr>
        <w:t xml:space="preserve">Komisioni kryesohet nga përfaqësuesi përkatës i strukturës administrative dhe në përbërje të tij ka 3 (tre) anëtarë, nga të cilët njëri duhet të jetë ekspert vlerësues i fushës përkatëse. Shpenzimet për përgatitjen e dokumentacionit të vlerësimit (pagesa e ekspertëve etj.), në këtë rast, mbulohen nga institucioni ose ndërmarrja në administrim të të cilit ndodhet pasuria. </w:t>
      </w:r>
    </w:p>
    <w:p w:rsidR="00601C5B" w:rsidRPr="00965E3C" w:rsidRDefault="00601C5B" w:rsidP="00601C5B">
      <w:pPr>
        <w:pStyle w:val="Paragrafi"/>
        <w:rPr>
          <w:lang w:val="sq-AL"/>
        </w:rPr>
      </w:pPr>
      <w:r w:rsidRPr="00965E3C">
        <w:rPr>
          <w:lang w:val="sq-AL"/>
        </w:rPr>
        <w:t>6. Ngritja e komisionit të vlerësimit për objekte ndërtimore, të cilat kanë qenë në administrim të një subjekti që nuk ekziston më bëhet me urdhër të ministrit përgjegjës për ekonominë. Komisioni i vlerësimit, në këtë rast, kryesohet nga kryetari i degës së shoqërive publike në prefekturën ku ndodhet objekti dhe përbëhet nga ekspertë vlerësues të licencuar, sipas nevojave të procesit të vlerësimit.</w:t>
      </w:r>
    </w:p>
    <w:p w:rsidR="00601C5B" w:rsidRPr="00965E3C" w:rsidRDefault="00601C5B" w:rsidP="00601C5B">
      <w:pPr>
        <w:pStyle w:val="Paragrafi"/>
        <w:rPr>
          <w:lang w:val="sq-AL"/>
        </w:rPr>
      </w:pPr>
      <w:r w:rsidRPr="00965E3C">
        <w:rPr>
          <w:lang w:val="sq-AL"/>
        </w:rPr>
        <w:t>II. VLERËSIMI I ELEMENTEVE TË PASURISË SHTETËRORE</w:t>
      </w:r>
    </w:p>
    <w:p w:rsidR="00601C5B" w:rsidRPr="00965E3C" w:rsidRDefault="00601C5B" w:rsidP="00601C5B">
      <w:pPr>
        <w:pStyle w:val="Paragrafi"/>
        <w:rPr>
          <w:lang w:val="sq-AL"/>
        </w:rPr>
      </w:pPr>
      <w:r w:rsidRPr="00965E3C">
        <w:rPr>
          <w:lang w:val="sq-AL"/>
        </w:rPr>
        <w:t xml:space="preserve">1. Procedurat për vlerësimin e pasurisë shtetërore fillojnë me daljen e urdhrit të ministrit përgjegjës për ekonominë. </w:t>
      </w:r>
    </w:p>
    <w:p w:rsidR="00601C5B" w:rsidRPr="00965E3C" w:rsidRDefault="00601C5B" w:rsidP="00601C5B">
      <w:pPr>
        <w:pStyle w:val="Paragrafi"/>
        <w:rPr>
          <w:lang w:val="sq-AL"/>
        </w:rPr>
      </w:pPr>
      <w:r w:rsidRPr="00965E3C">
        <w:rPr>
          <w:lang w:val="sq-AL"/>
        </w:rPr>
        <w:t xml:space="preserve">2. Vlerësimi i objekteve bëhet nga komisioni i vlerësimit, në përputhje me vlerën reale të tregut, duke përdorur metodat e vlerësimit të tregut, në zbatim të legjislacionit në fuqi. Komisioni i vlerësimit mban përgjegjësi për vlerësimin e kryer dhe për dokumentet e hartuara e të nënshkruara prej tij (genplane, situacione, aktvlerësime etj.). </w:t>
      </w:r>
    </w:p>
    <w:p w:rsidR="00601C5B" w:rsidRPr="00965E3C" w:rsidRDefault="00601C5B" w:rsidP="00601C5B">
      <w:pPr>
        <w:pStyle w:val="Paragrafi"/>
        <w:rPr>
          <w:lang w:val="sq-AL"/>
        </w:rPr>
      </w:pPr>
      <w:r w:rsidRPr="00965E3C">
        <w:rPr>
          <w:lang w:val="sq-AL"/>
        </w:rPr>
        <w:t xml:space="preserve">3. Me daljen e urdhrit të ministrit përgjegjës për ekonominë për ngritjen e komisionit të vlerësimit të objektit që do të privatizohet apo që do të përfshihet në fondin e kompensimit, komisioni i vlerësimit inspekton dhe verifikon gjendjen reale të objektit dhe, më pas, ekspertët vlerësues të këtij komisioni, brenda 15 (pesëmbëdhjetë) ditëve, përgatitin në 5 (pesë) kopje origjinale genplanin e ndërmarrjes apo të objekteve që do të privatizohen, ku përcaktohen qartë sipërfaqet nën objekt dhe trualli funksional. Dega e shoqërive publike përkatëse vendos një njoftim në objekt si dhe në mjediset e organit të qeverisjes vendore në territorin e të cilit ndodhet objekti, për efekt të ish-pronarëve të truallit, nëse ka. </w:t>
      </w:r>
    </w:p>
    <w:p w:rsidR="00601C5B" w:rsidRPr="00965E3C" w:rsidRDefault="00601C5B" w:rsidP="00601C5B">
      <w:pPr>
        <w:pStyle w:val="Paragrafi"/>
        <w:rPr>
          <w:lang w:val="sq-AL"/>
        </w:rPr>
      </w:pPr>
      <w:r w:rsidRPr="00965E3C">
        <w:rPr>
          <w:lang w:val="sq-AL"/>
        </w:rPr>
        <w:t xml:space="preserve">4. Eksperti vlerësues, brenda 15 (pesëmbëdhjetë) ditëve nga dalja e urdhrit për privatizimin e objektit, përgatit në 5 (pesë) kopje origjinale genplanin përkatës, ku përcaktohen qartë sipërfaqja nën objekt, sipërfaqja funksionale dhe ajo e përgjithshme. Eksperti vlerësues mban përgjegjësi për hartimin e saktë të këtij genplani. </w:t>
      </w:r>
    </w:p>
    <w:p w:rsidR="00601C5B" w:rsidRPr="00965E3C" w:rsidRDefault="00601C5B" w:rsidP="00601C5B">
      <w:pPr>
        <w:pStyle w:val="Paragrafi"/>
        <w:rPr>
          <w:lang w:val="sq-AL"/>
        </w:rPr>
      </w:pPr>
      <w:r w:rsidRPr="00965E3C">
        <w:rPr>
          <w:lang w:val="sq-AL"/>
        </w:rPr>
        <w:t xml:space="preserve">5. Komisioni i vlerësimit, pas marrjes së genplanit të përgatitur nga ekspertët, i drejton institucionit të prefektit, në territorin e të cilit ndodhet objekti, kërkesën për konfirmimin e këtij genplani. </w:t>
      </w:r>
    </w:p>
    <w:p w:rsidR="00601C5B" w:rsidRPr="00965E3C" w:rsidRDefault="00601C5B" w:rsidP="00601C5B">
      <w:pPr>
        <w:pStyle w:val="Paragrafi"/>
        <w:rPr>
          <w:lang w:val="sq-AL"/>
        </w:rPr>
      </w:pPr>
      <w:r w:rsidRPr="00965E3C">
        <w:rPr>
          <w:lang w:val="sq-AL"/>
        </w:rPr>
        <w:t xml:space="preserve">Prefekti autorizon një përfaqësues, i cili nënshkruan genplanet e objekteve të kërkuara nga dega e shoqërive publike. Institucioni i prefektit konfirmon genplanin e objektit, duke nënshkruar dhe vulosur në 5 (pesë) kopje origjinale, brenda 10 (dhjetë) ditëve nga data e marrjes së kërkesës së degës së shoqërive publike përkatëse, dhe i përcjell kësaj dege dokumentacionin, të nënshkruar e të vulosur. Tejkalimi i këtij afati ngarkon me përgjegjësi këtë institucion. </w:t>
      </w:r>
    </w:p>
    <w:p w:rsidR="00601C5B" w:rsidRPr="00965E3C" w:rsidRDefault="00601C5B" w:rsidP="00601C5B">
      <w:pPr>
        <w:pStyle w:val="Paragrafi"/>
        <w:rPr>
          <w:lang w:val="sq-AL"/>
        </w:rPr>
      </w:pPr>
      <w:r w:rsidRPr="00965E3C">
        <w:rPr>
          <w:lang w:val="sq-AL"/>
        </w:rPr>
        <w:t>7. Pas marrjes së genplanit të objektit, të konfirmuar nga prefektura, dega e shoqërive publike i kërkon zyrës vendore të regjistrimit të pasurive të paluajtshme të dhëna për pronësinë e objektit dhe truallit që privatizohet, hartën treguese, vërtetimin hipotekor apo certifikatën e pronësisë, nëse ka. Kërkesën e mësipërme dega e shoqërive publik</w:t>
      </w:r>
      <w:r>
        <w:rPr>
          <w:lang w:val="sq-AL"/>
        </w:rPr>
        <w:t xml:space="preserve">e </w:t>
      </w:r>
      <w:r w:rsidRPr="00965E3C">
        <w:rPr>
          <w:lang w:val="sq-AL"/>
        </w:rPr>
        <w:t>shoqëron me një kopje të genplanit, të konfirmuar nga prefektura e qarkut përkatës. Zyra vendor</w:t>
      </w:r>
      <w:r>
        <w:rPr>
          <w:lang w:val="sq-AL"/>
        </w:rPr>
        <w:t xml:space="preserve">e </w:t>
      </w:r>
      <w:r w:rsidRPr="00965E3C">
        <w:rPr>
          <w:lang w:val="sq-AL"/>
        </w:rPr>
        <w:t>regjistrimit të pasurive të paluajtshme, brenda 10 (dhjetë) ditëve nga data e marrjes së kërkesës, i dërgon degës së shoqërive publike të dhënat që disponon për pronën që privatizohet, hartën treguese, vërtetimin hipotekor apo certifikatën e pronësisë, nëse ka të tillë. Zyra vendor</w:t>
      </w:r>
      <w:r>
        <w:rPr>
          <w:lang w:val="sq-AL"/>
        </w:rPr>
        <w:t xml:space="preserve">e </w:t>
      </w:r>
      <w:r w:rsidRPr="00965E3C">
        <w:rPr>
          <w:lang w:val="sq-AL"/>
        </w:rPr>
        <w:t xml:space="preserve">regjistrimit të pasurive të paluajtshme mban përgjegjësi ligjore për të dhënat e konfirmuara si dhe për tejkalimin e afatit ligjor, të përcaktuar në këtë vendim. </w:t>
      </w:r>
    </w:p>
    <w:p w:rsidR="00601C5B" w:rsidRPr="00965E3C" w:rsidRDefault="00601C5B" w:rsidP="00601C5B">
      <w:pPr>
        <w:pStyle w:val="Paragrafi"/>
        <w:rPr>
          <w:lang w:val="sq-AL"/>
        </w:rPr>
      </w:pPr>
      <w:r w:rsidRPr="00965E3C">
        <w:rPr>
          <w:lang w:val="sq-AL"/>
        </w:rPr>
        <w:t>8. Dega e shoqërive publike, pas marrjes nga zyra vendor</w:t>
      </w:r>
      <w:r>
        <w:rPr>
          <w:lang w:val="sq-AL"/>
        </w:rPr>
        <w:t xml:space="preserve">e </w:t>
      </w:r>
      <w:r w:rsidRPr="00965E3C">
        <w:rPr>
          <w:lang w:val="sq-AL"/>
        </w:rPr>
        <w:t xml:space="preserve">regjistrimit të pasurive të paluajtshme të hartës treguese, me të dhënat përkatëse të objektit, i kërkon Agjencisë së Kthimit dhe Kompensimit të Pronave konfirmimin nëse trualli ku ndodhet objekti ka pronarë, të njohur me vendim të Komisionit të Kthimit dhe Kompensimit të Pronave, si dhe çmimin përkatës të truallit ku ndodhet objekti, në bazë të çmimit të përcaktuar në hartën e çmimeve nga kjo agjenci, dhe të miratuar me vendim të Këshillit të Ministrave. Në rastet kur ky çmim nuk ekziston në hartën e çmimeve, atëherë ekspertët vlerësues përcaktojnë çmimin e shitjes së truallit të objektit që do të privatizohet. </w:t>
      </w:r>
    </w:p>
    <w:p w:rsidR="00601C5B" w:rsidRPr="00965E3C" w:rsidRDefault="00601C5B" w:rsidP="00601C5B">
      <w:pPr>
        <w:pStyle w:val="Paragrafi"/>
        <w:rPr>
          <w:lang w:val="sq-AL"/>
        </w:rPr>
      </w:pPr>
      <w:r w:rsidRPr="00965E3C">
        <w:rPr>
          <w:lang w:val="sq-AL"/>
        </w:rPr>
        <w:t xml:space="preserve">9. Agjencia e Kthimit dhe Kompensimit të Pronave, brenda 10 (dhjetë) ditëve nga data e marrjes së kërkesës, i dërgon degës së shoqërive publike konfirmimin për çmimin e truallit të objektit si dhe vendimet përkatëse të kthimit dhe kompensimit të pronave, të shoqëruar me planvendosjen e pronës, ku të jetë përcaktuar qartë kufiri i pronës si dhe çdo informacion shtesë, nëse ka, që lidhet me vendimin përkatës të kthimit dhe kompensimit të pronave. </w:t>
      </w:r>
    </w:p>
    <w:p w:rsidR="00601C5B" w:rsidRPr="00965E3C" w:rsidRDefault="00601C5B" w:rsidP="00601C5B">
      <w:pPr>
        <w:pStyle w:val="Paragrafi"/>
        <w:rPr>
          <w:lang w:val="sq-AL"/>
        </w:rPr>
      </w:pPr>
      <w:r w:rsidRPr="00965E3C">
        <w:rPr>
          <w:lang w:val="sq-AL"/>
        </w:rPr>
        <w:t xml:space="preserve">10. Eksperti vlerësues përcakton çmimin e truallit ku ndodhet objekti përkatës, në bazë të çmimit të përcaktuar në hartën e çmimeve, të hartuar nga Agjencia e Kthimit dhe Kompensimit të Pronave dhe të miratuar me vendim të Këshillit të Ministrave. Në rastet kur ky çmim nuk ekziston në hartën e çmimeve, atëherë ekspertët vlerësues përcaktojnë çmimin e shitjes së truallit të objektit që do të privatizohet sipas çmimit të tregut. Eksperti vlerësues mban përgjegjësi për vlerësimin e truallit të bërë prej tij. Agjencia e Kthimit dhe Kompensimit të Pronave mban përgjegjësi për çmimin e truallit, të konfirmuar me shkresën përkatëse si dhe për tejkalimin e afatit ligjor, të përcaktuar në këtë vendim. </w:t>
      </w:r>
    </w:p>
    <w:p w:rsidR="00601C5B" w:rsidRPr="00965E3C" w:rsidRDefault="00601C5B" w:rsidP="00601C5B">
      <w:pPr>
        <w:pStyle w:val="Paragrafi"/>
        <w:rPr>
          <w:lang w:val="sq-AL"/>
        </w:rPr>
      </w:pPr>
      <w:r w:rsidRPr="00965E3C">
        <w:rPr>
          <w:lang w:val="sq-AL"/>
        </w:rPr>
        <w:t xml:space="preserve">Kryetari i komisionit të vlerësimit i dorëzon ekspertit vlerësues gjithë dokumentacionin e mësipërm dhe eksperti vlerësues harton raportin e vlerësimit për objektin përkatës. Eksperti vlerësues zgjedh metodën përkatëse të vlerësimit të objektit dhe mban përgjegjësi për vlerësimin e bërë dhe vlerën e përcaktuar prej tij. </w:t>
      </w:r>
    </w:p>
    <w:p w:rsidR="00601C5B" w:rsidRPr="00965E3C" w:rsidRDefault="00601C5B" w:rsidP="00601C5B">
      <w:pPr>
        <w:pStyle w:val="Paragrafi"/>
        <w:rPr>
          <w:lang w:val="sq-AL"/>
        </w:rPr>
      </w:pPr>
      <w:r w:rsidRPr="00965E3C">
        <w:rPr>
          <w:lang w:val="sq-AL"/>
        </w:rPr>
        <w:t xml:space="preserve">11. Afati i plotësimit të dokumentacionit të vlerësimit për ndërtesat, ndërtimet dhe linjat e prodhimit/shërbimit duhet të jetë jo më shumë se 50 (pesëdhjetë) ditë, nga data e daljes së urdhrit për ngritjen e komisionit të vlerësimit nga titullari. Për makineritë, pajisjet, mjetet e transportit etj. ky afat duhet të jetë jo më shumë se 20 (njëzet) ditë, nga data e daljes së urdhrit. Komisioni i vlerësimit mban përgjegjësi për respektimin e këtij afati. </w:t>
      </w:r>
    </w:p>
    <w:p w:rsidR="00601C5B" w:rsidRPr="00965E3C" w:rsidRDefault="00601C5B" w:rsidP="00601C5B">
      <w:pPr>
        <w:pStyle w:val="Paragrafi"/>
        <w:rPr>
          <w:lang w:val="sq-AL"/>
        </w:rPr>
      </w:pPr>
      <w:r w:rsidRPr="00965E3C">
        <w:rPr>
          <w:lang w:val="sq-AL"/>
        </w:rPr>
        <w:t>12. Dokumentacioni i përgatitur nga komisioni i vlerësimit i dërgohet:</w:t>
      </w:r>
    </w:p>
    <w:p w:rsidR="00601C5B" w:rsidRPr="00965E3C" w:rsidRDefault="00601C5B" w:rsidP="00601C5B">
      <w:pPr>
        <w:pStyle w:val="Paragrafi"/>
        <w:rPr>
          <w:lang w:val="sq-AL"/>
        </w:rPr>
      </w:pPr>
      <w:r w:rsidRPr="00965E3C">
        <w:rPr>
          <w:lang w:val="sq-AL"/>
        </w:rPr>
        <w:t xml:space="preserve">a) ministrisë përgjegjëse për ekonominë, për objektet ndërtimore dhe linjat e prodhimit/shërbimit, me shkresë përcjellëse, të nënshkruar e të vulosur nga dega e shoqërive publike përkatëse, ku përcaktohen vlera e objektit, sipërfaqja e përgjithshme, ajo nën objekt dhe ajo funksionale. Ministria përgjegjëse për ekonominë, pasi kontrollon nëse ky dokumentacion ka kaluar në strukturat përkatëse, ia përcjell atë Drejtorisë së Drejtimit të Pronës Publike, në Ministrinë e Financave. </w:t>
      </w:r>
    </w:p>
    <w:p w:rsidR="00601C5B" w:rsidRPr="00965E3C" w:rsidRDefault="00601C5B" w:rsidP="00601C5B">
      <w:pPr>
        <w:pStyle w:val="Paragrafi"/>
        <w:rPr>
          <w:lang w:val="sq-AL"/>
        </w:rPr>
      </w:pPr>
      <w:r w:rsidRPr="00965E3C">
        <w:rPr>
          <w:lang w:val="sq-AL"/>
        </w:rPr>
        <w:t>b)</w:t>
      </w:r>
      <w:r w:rsidRPr="00965E3C">
        <w:rPr>
          <w:lang w:val="sq-AL"/>
        </w:rPr>
        <w:tab/>
        <w:t>Drejtorisë së Drejtimit të Pronës Publike, në Ministrinë e Financave, për makineritë, pajisjet, mjetet e transportit, inventarin ekonomik, mjetet e xhiros etj., me shkresë përcjellëse, të nënshkruar dhe të vulosur nga dega e shoqërive publike përkatëse, kur asetet do të shiten të veçanta.</w:t>
      </w:r>
    </w:p>
    <w:p w:rsidR="00601C5B" w:rsidRPr="00965E3C" w:rsidRDefault="00601C5B" w:rsidP="00601C5B">
      <w:pPr>
        <w:pStyle w:val="Paragrafi"/>
        <w:rPr>
          <w:lang w:val="sq-AL"/>
        </w:rPr>
      </w:pPr>
      <w:r w:rsidRPr="00965E3C">
        <w:rPr>
          <w:lang w:val="sq-AL"/>
        </w:rPr>
        <w:t xml:space="preserve">13. Vlerësimi i pasurisë së ndërmarrjeve shtetërore që transformohen, në zbatim të urdhrit të ministrit përgjegjës për ekonominë, bëhet në përputhje me këtë vendim. </w:t>
      </w:r>
    </w:p>
    <w:p w:rsidR="00601C5B" w:rsidRPr="00965E3C" w:rsidRDefault="00601C5B" w:rsidP="00601C5B">
      <w:pPr>
        <w:pStyle w:val="Paragrafi"/>
        <w:rPr>
          <w:lang w:val="sq-AL"/>
        </w:rPr>
      </w:pPr>
      <w:r w:rsidRPr="00965E3C">
        <w:rPr>
          <w:lang w:val="sq-AL"/>
        </w:rPr>
        <w:t xml:space="preserve"> 14. Eksperti vlerësues i pasurive të paluajtshme harton genplanin përkatës të shoqërive aksionare dhe të shoqërive me kapital të përbashkët, të cilat janë në proces vlerësimi për privatizim, kur del i nevojshëm hartimi i një genplani të ri, të ndryshëm nga ai i përgatitur në çastin e themelimit të shoqërisë. </w:t>
      </w:r>
    </w:p>
    <w:p w:rsidR="00601C5B" w:rsidRPr="00965E3C" w:rsidRDefault="00601C5B" w:rsidP="00601C5B">
      <w:pPr>
        <w:pStyle w:val="Paragrafi"/>
        <w:rPr>
          <w:lang w:val="sq-AL"/>
        </w:rPr>
      </w:pPr>
      <w:r w:rsidRPr="00965E3C">
        <w:rPr>
          <w:lang w:val="sq-AL"/>
        </w:rPr>
        <w:t>15. Shoqëria, kërkesën për konfirmimin e genplanit, të hartuar nga eksperti vlerësues përkatës, ia dërgon institucionit të prefektit, ku ajo ka vendndodhjen. Institucioni i prefektit, brenda 10 (dhjetë) ditëve nga data e marrjes së kërkesës, konfirmon genplanin e shoqërisë, duk</w:t>
      </w:r>
      <w:r>
        <w:rPr>
          <w:lang w:val="sq-AL"/>
        </w:rPr>
        <w:t xml:space="preserve">e </w:t>
      </w:r>
      <w:r w:rsidRPr="00965E3C">
        <w:rPr>
          <w:lang w:val="sq-AL"/>
        </w:rPr>
        <w:t xml:space="preserve">nënshkruar dhe vulosur atë në 5 (pesë) kopje origjinale, dhe më pas ia përcjell shoqërisë. </w:t>
      </w:r>
    </w:p>
    <w:p w:rsidR="00601C5B" w:rsidRPr="00965E3C" w:rsidRDefault="00601C5B" w:rsidP="00601C5B">
      <w:pPr>
        <w:pStyle w:val="Paragrafi"/>
        <w:rPr>
          <w:lang w:val="sq-AL"/>
        </w:rPr>
      </w:pPr>
      <w:r w:rsidRPr="00965E3C">
        <w:rPr>
          <w:lang w:val="sq-AL"/>
        </w:rPr>
        <w:t>16.</w:t>
      </w:r>
      <w:r w:rsidRPr="00965E3C">
        <w:rPr>
          <w:lang w:val="sq-AL"/>
        </w:rPr>
        <w:tab/>
        <w:t xml:space="preserve">Detyrimet debitore dhe kreditore të ndërmarrjeve shtetërore që privatizohen mbyllen në çastin e ndryshimit të pronësisë. Drejtori i ndërmarrjes shtetërore mban përgjegjësi për rritjen e debi-kredive, nga data e shpalljes së ndryshimit të pronës shtetërore. </w:t>
      </w:r>
    </w:p>
    <w:p w:rsidR="00601C5B" w:rsidRPr="00965E3C" w:rsidRDefault="00601C5B" w:rsidP="00601C5B">
      <w:pPr>
        <w:pStyle w:val="Paragrafi"/>
        <w:rPr>
          <w:lang w:val="sq-AL"/>
        </w:rPr>
      </w:pPr>
      <w:r w:rsidRPr="00965E3C">
        <w:rPr>
          <w:lang w:val="sq-AL"/>
        </w:rPr>
        <w:t>17. Për detyrimet debitore dhe kreditore veprohet, si më poshtë vijon:</w:t>
      </w:r>
    </w:p>
    <w:p w:rsidR="00601C5B" w:rsidRPr="00C0082A" w:rsidRDefault="00601C5B" w:rsidP="00601C5B">
      <w:pPr>
        <w:pStyle w:val="Paragrafi"/>
        <w:rPr>
          <w:spacing w:val="-4"/>
          <w:lang w:val="sq-AL"/>
        </w:rPr>
      </w:pPr>
      <w:r w:rsidRPr="00C0082A">
        <w:rPr>
          <w:spacing w:val="-4"/>
          <w:lang w:val="sq-AL"/>
        </w:rPr>
        <w:t>a) Kur bëhet privatizimi i të gjithë ndërmarrjes shtetërore detyrimet debitore dhe kreditore i kalojnë shtetit. Institucioni qendror ose organet e pushtetit vendor, sipas varësisë administrative të ndërmarrjes, ngarkojnë një punonjës të sistemit financiar ose një profesionist të lirë me një kontratë të posaçme, për ndjekjen e arkëtimit, deri në 30 (tridhjetë) ditë nga data e dorëzimit të objektit. Këta punonjës kanë të drejtën e shpërblimit nga 5 (pesë) deri në 10 (dhjetë) për qind të shumave të arkëtuara, por jo më shumë se 12 (dymbëdhjetë) paga bazë të përgjegjësit të financës në këshillin e qarkut ose këshillin bashkiak. Ky shpërblim reduktohet deri në zero nëse nuk zbatohet kontrata. Kjo kontratë duhet të jetë e vlefshme deri në 3 (tre) muaj dhe, pas kësaj kohe, veprohet në bazë të ligjit nr. 8901, datë 23.5.2002, “Për falimentimin”.</w:t>
      </w:r>
    </w:p>
    <w:p w:rsidR="00601C5B" w:rsidRPr="00C0082A" w:rsidRDefault="00601C5B" w:rsidP="00601C5B">
      <w:pPr>
        <w:pStyle w:val="Paragrafi"/>
        <w:rPr>
          <w:spacing w:val="-4"/>
          <w:lang w:val="sq-AL"/>
        </w:rPr>
      </w:pPr>
      <w:r w:rsidRPr="00C0082A">
        <w:rPr>
          <w:spacing w:val="-4"/>
          <w:lang w:val="sq-AL"/>
        </w:rPr>
        <w:t>b) Kur bëhet privatizim i pjesshëm i ndërmarrjes shtetërore detyrimet debitore dhe kreditore të saj i kalojnë, për ndjekje, administratës që mbetet për pjesën shtetërore.</w:t>
      </w:r>
    </w:p>
    <w:p w:rsidR="00601C5B" w:rsidRPr="00C0082A" w:rsidRDefault="00601C5B" w:rsidP="00601C5B">
      <w:pPr>
        <w:pStyle w:val="Paragrafi"/>
        <w:rPr>
          <w:spacing w:val="-4"/>
          <w:lang w:val="sq-AL"/>
        </w:rPr>
      </w:pPr>
      <w:r w:rsidRPr="00C0082A">
        <w:rPr>
          <w:spacing w:val="-4"/>
          <w:lang w:val="sq-AL"/>
        </w:rPr>
        <w:t>18. Në rastet kur në përbërje të pronës që privatizohet nuk ka objekte ndërtimore sipërfaqësore, por vetëm objekte ndërtimore nëntokësore, atëherë privatizimi do të bëhet vetëm për objektin (strukturën ndërtimore) dhe sipërfaqen e zënë prej tij, sipas inventarit të miratuar me aktin ligjor përkatës të institucionit administrues/pronar. Në rastet kur për truallin ku ndodhet objekti nëntokësor në proces privatizimi ka pronarë trualli, të njohur me vendim të Komisionit të Kthimit dhe Kompensimit të Pronave, atëherë ata gëzojnë të drejtën e parablerjes, sipas përcaktimeve të këtij vendimi.</w:t>
      </w:r>
    </w:p>
    <w:p w:rsidR="00601C5B" w:rsidRDefault="00601C5B" w:rsidP="00601C5B">
      <w:pPr>
        <w:pStyle w:val="Paragrafi"/>
        <w:rPr>
          <w:lang w:val="sq-AL"/>
        </w:rPr>
      </w:pPr>
      <w:r w:rsidRPr="00965E3C">
        <w:rPr>
          <w:lang w:val="sq-AL"/>
        </w:rPr>
        <w:t>III. PROCEDURA E SHITJES SË PRONËS SHTETËRORE</w:t>
      </w:r>
    </w:p>
    <w:p w:rsidR="00601C5B" w:rsidRPr="00965E3C" w:rsidRDefault="00601C5B" w:rsidP="00601C5B">
      <w:pPr>
        <w:pStyle w:val="Paragrafi"/>
        <w:rPr>
          <w:lang w:val="sq-AL"/>
        </w:rPr>
      </w:pPr>
      <w:r w:rsidRPr="00965E3C">
        <w:rPr>
          <w:lang w:val="sq-AL"/>
        </w:rPr>
        <w:t xml:space="preserve">1. Drejtoria e Drejtimit të Pronës Publike, në Ministrinë e Financave, e pranon dosjen e vlerësimit për objektin që do të privatizohet, nëse për këtë objekt ka dokumentacion të rregullt, i cili u ka kaluar strukturave përkatëse, të përcaktuara në këtë vendim. Në rast të kundërt, Drejtoria e Drejtimit të Pronës Publike, në Ministrinë e Financave, kërkon plotësimin e dokumentacionit. </w:t>
      </w:r>
    </w:p>
    <w:p w:rsidR="00601C5B" w:rsidRPr="00965E3C" w:rsidRDefault="00601C5B" w:rsidP="00601C5B">
      <w:pPr>
        <w:pStyle w:val="Paragrafi"/>
        <w:rPr>
          <w:lang w:val="sq-AL"/>
        </w:rPr>
      </w:pPr>
      <w:r w:rsidRPr="00965E3C">
        <w:rPr>
          <w:lang w:val="sq-AL"/>
        </w:rPr>
        <w:t>2. Shitja e objektit bëhet si më poshtë vijon:</w:t>
      </w:r>
    </w:p>
    <w:p w:rsidR="00601C5B" w:rsidRPr="00965E3C" w:rsidRDefault="00601C5B" w:rsidP="00601C5B">
      <w:pPr>
        <w:pStyle w:val="Paragrafi"/>
        <w:rPr>
          <w:lang w:val="sq-AL"/>
        </w:rPr>
      </w:pPr>
      <w:r w:rsidRPr="00965E3C">
        <w:rPr>
          <w:lang w:val="sq-AL"/>
        </w:rPr>
        <w:t xml:space="preserve">a) Për rastet kur konfirmohet se objekti ndodhet në truallin e subjekteve të shpronësuara, shitja bëhet pa ankand dhe subjektet e shpronësuara të truallit, në zbatim të ligjit nr. 9235, datë 29.7.2004, </w:t>
      </w:r>
      <w:r>
        <w:rPr>
          <w:lang w:val="sq-AL"/>
        </w:rPr>
        <w:t>“</w:t>
      </w:r>
      <w:r w:rsidRPr="00965E3C">
        <w:rPr>
          <w:lang w:val="sq-AL"/>
        </w:rPr>
        <w:t>Për kthimin dhe kompensimin e pronës</w:t>
      </w:r>
      <w:r>
        <w:rPr>
          <w:lang w:val="sq-AL"/>
        </w:rPr>
        <w:t>”</w:t>
      </w:r>
      <w:r w:rsidRPr="00965E3C">
        <w:rPr>
          <w:lang w:val="sq-AL"/>
        </w:rPr>
        <w:t xml:space="preserve">, të ndryshuar, kanë të drejtën e parablerjes së objektit me vlerën fillestare. </w:t>
      </w:r>
    </w:p>
    <w:p w:rsidR="00601C5B" w:rsidRPr="00965E3C" w:rsidRDefault="00601C5B" w:rsidP="00601C5B">
      <w:pPr>
        <w:pStyle w:val="Paragrafi"/>
        <w:rPr>
          <w:lang w:val="sq-AL"/>
        </w:rPr>
      </w:pPr>
      <w:r w:rsidRPr="00965E3C">
        <w:rPr>
          <w:lang w:val="sq-AL"/>
        </w:rPr>
        <w:t>Në këtë rast, Drejtoria e Drejtimit të Pronës Publike, në Ministrinë e Financave, afishon një njoftim në mjediset e saj, për një afat njëzetditor, vetëm për pronarët e truallit, ndërsa dega e shoqërive publik</w:t>
      </w:r>
      <w:r>
        <w:rPr>
          <w:lang w:val="sq-AL"/>
        </w:rPr>
        <w:t xml:space="preserve">e </w:t>
      </w:r>
      <w:r w:rsidRPr="00965E3C">
        <w:rPr>
          <w:lang w:val="sq-AL"/>
        </w:rPr>
        <w:t>afishon këtë njoftim në mjediset e veta dhe në objekt.</w:t>
      </w:r>
    </w:p>
    <w:p w:rsidR="00601C5B" w:rsidRPr="00965E3C" w:rsidRDefault="00601C5B" w:rsidP="00601C5B">
      <w:pPr>
        <w:pStyle w:val="Paragrafi"/>
        <w:rPr>
          <w:lang w:val="sq-AL"/>
        </w:rPr>
      </w:pPr>
      <w:r w:rsidRPr="00965E3C">
        <w:rPr>
          <w:lang w:val="sq-AL"/>
        </w:rPr>
        <w:t xml:space="preserve">Dokumentacioni për dhënien e së drejtës së parablerjes, për objektin që privatizohet, në çdo rast, shqyrtohet e konfirmohet me procesverbal të veçantë dhe miratohet nga komisioni i ngritur nga drejtori i Drejtorisë së Drejtimit të Pronës Publike, në Ministrinë e Financave. </w:t>
      </w:r>
    </w:p>
    <w:p w:rsidR="00601C5B" w:rsidRPr="00965E3C" w:rsidRDefault="00601C5B" w:rsidP="00601C5B">
      <w:pPr>
        <w:pStyle w:val="Paragrafi"/>
        <w:rPr>
          <w:lang w:val="sq-AL"/>
        </w:rPr>
      </w:pPr>
      <w:r w:rsidRPr="00965E3C">
        <w:rPr>
          <w:lang w:val="sq-AL"/>
        </w:rPr>
        <w:t>b) Për rastet kur komisioni i ngritur nga drejtori i Drejtorisë së Drejtimit të Pronës Publike, në Ministrinë e Financave, ka vështirësi në përditësimin e dokumentacionit hartografik (planvendosja e pronës së ish-pronarëve, genplani i objektit në proces privatizimi dhe harta tregues</w:t>
      </w:r>
      <w:r>
        <w:rPr>
          <w:lang w:val="sq-AL"/>
        </w:rPr>
        <w:t xml:space="preserve">e </w:t>
      </w:r>
      <w:r w:rsidRPr="00965E3C">
        <w:rPr>
          <w:lang w:val="sq-AL"/>
        </w:rPr>
        <w:t>lëshuar nga zyra vendore përkatës</w:t>
      </w:r>
      <w:r>
        <w:rPr>
          <w:lang w:val="sq-AL"/>
        </w:rPr>
        <w:t xml:space="preserve">e </w:t>
      </w:r>
      <w:r w:rsidRPr="00965E3C">
        <w:rPr>
          <w:lang w:val="sq-AL"/>
        </w:rPr>
        <w:t xml:space="preserve">regjistrimit të pasurive të paluajtshme) për truallin, sipërfaqen nën objekt dhe sipërfaqen funksionale të objektit, apo ndërmarrjes në proces privatizimi, sipas pikës 12, të këtij kreu, atëherë Drejtoria e Drejtimit të Pronës Publike, në Ministrinë e Financave, do të angazhojë ekspertë të licencuar të fushës së hartografisë. Në përfundim të verifikimit, eksperti i licencuar do të dorëzojë dokumentacionin hartografik, me shënimet përkatëse, për rezultatin e verifikimit. Eksperti mban përgjegjësi ligjore për përfundimet që do të paraqesë në Drejtorinë e Drejtimit të Pronës Publike, në Ministrinë e Financave. Shpenzimet për kryerjen e këtyre verifikimeve do të mbulohen nga vetë pala e interesuar për blerjen e objektit apo ndërmarrjes. </w:t>
      </w:r>
    </w:p>
    <w:p w:rsidR="00601C5B" w:rsidRPr="00965E3C" w:rsidRDefault="00601C5B" w:rsidP="00601C5B">
      <w:pPr>
        <w:pStyle w:val="Paragrafi"/>
        <w:rPr>
          <w:lang w:val="sq-AL"/>
        </w:rPr>
      </w:pPr>
      <w:r w:rsidRPr="00965E3C">
        <w:rPr>
          <w:lang w:val="sq-AL"/>
        </w:rPr>
        <w:t xml:space="preserve">c) Në rastet kur ish-pronarët e truallit, pas afishimit të njoftimit, sipas shkronjës </w:t>
      </w:r>
      <w:r>
        <w:rPr>
          <w:lang w:val="sq-AL"/>
        </w:rPr>
        <w:t>“</w:t>
      </w:r>
      <w:r w:rsidRPr="00965E3C">
        <w:rPr>
          <w:lang w:val="sq-AL"/>
        </w:rPr>
        <w:t>a</w:t>
      </w:r>
      <w:r>
        <w:rPr>
          <w:lang w:val="sq-AL"/>
        </w:rPr>
        <w:t>”</w:t>
      </w:r>
      <w:r w:rsidRPr="00965E3C">
        <w:rPr>
          <w:lang w:val="sq-AL"/>
        </w:rPr>
        <w:t>, të kësaj pike, nga Drejtoria e Drejtimit të Pronës Publike, në Ministrinë e Financave, dhe degët e shoqërive publike në prefekturën përkatëse, nuk kanë paraqitur dokumentacionin, sipas pikës 11, të këtij kreu, bëhet një njoftim, nga një herë në dy gazeta me qarkullim kombëtar, duke i përcaktuar ish-pronarit të truallit një afat të ri tridhjetëditor për dorëzimin e dokumentacionit ligjor. Nëse edhe në këtë afat të dytë ish-pronari nuk paraqitet, atëherë objekti kalon në publikim për shitje me ankand, sipas procedurave të përcaktuara në këtë vendim. Në rast të realizimit të shitjes së objektit, bashkë me truallin, me ankand, vlera e truallit, e përcaktuar sipas hartës së vlerës, i shkon drejtpërdrejt ish-pronarit të truallit.</w:t>
      </w:r>
    </w:p>
    <w:p w:rsidR="00601C5B" w:rsidRPr="00965E3C" w:rsidRDefault="00601C5B" w:rsidP="00601C5B">
      <w:pPr>
        <w:pStyle w:val="Paragrafi"/>
        <w:rPr>
          <w:lang w:val="sq-AL"/>
        </w:rPr>
      </w:pPr>
      <w:r w:rsidRPr="00965E3C">
        <w:rPr>
          <w:lang w:val="sq-AL"/>
        </w:rPr>
        <w:t xml:space="preserve">ç) Në rastet kur konfirmohet se objekti që privatizohet nuk ndodhet në truallin e subjekteve të shpronësuara, si dhe për rastet kur Agjencia e Kthimit dhe Kompensimit të Pronave nuk është në gjendje të konfirmojë pronësinë e truallit, për objektin që privatizohet, ai i nënshtrohet ankandit, sipas procedurave të këtij vendimi. Kur, në datën e zhvillimit të ankandit, paraqitet ish-pronari i truallit, me dokumentacionin sipas pikës 11, të kreut III, të këtij vendimi, atëherë ky e gëzon të drejtën e parablerjes me vlerën fillestare të objektit. Edhe në këtë rast do të veprohet sipas shkronjës </w:t>
      </w:r>
      <w:r>
        <w:rPr>
          <w:lang w:val="sq-AL"/>
        </w:rPr>
        <w:t>“</w:t>
      </w:r>
      <w:r w:rsidRPr="00965E3C">
        <w:rPr>
          <w:lang w:val="sq-AL"/>
        </w:rPr>
        <w:t>a</w:t>
      </w:r>
      <w:r>
        <w:rPr>
          <w:lang w:val="sq-AL"/>
        </w:rPr>
        <w:t>”</w:t>
      </w:r>
      <w:r w:rsidRPr="00965E3C">
        <w:rPr>
          <w:lang w:val="sq-AL"/>
        </w:rPr>
        <w:t>, të pikës 2, të kreut III, të këtij vendimi, por vetëm pasi të jetë konfirmuar dokumentacioni i pronësisë, i depozituar nga ish-pronari i truallit pranë Agjencisë së Kthimit dhe Kompensimit të Pronave, organeve të pushtetit vendor, zyrës vendore të regjistrimit të pasurive të paluajtshme apo çdo institucioni tjetër shtetëror.</w:t>
      </w:r>
    </w:p>
    <w:p w:rsidR="00601C5B" w:rsidRPr="00965E3C" w:rsidRDefault="00601C5B" w:rsidP="00601C5B">
      <w:pPr>
        <w:pStyle w:val="Paragrafi"/>
        <w:rPr>
          <w:lang w:val="sq-AL"/>
        </w:rPr>
      </w:pPr>
      <w:r w:rsidRPr="00965E3C">
        <w:rPr>
          <w:lang w:val="sq-AL"/>
        </w:rPr>
        <w:t xml:space="preserve">Në rastet kur, gjatë periudhës së publikimit të objektit, para datës së zhvillimit të ankandit, depozitohet në Drejtorinë e Drejtimit të Pronës Publike, në Ministrinë e Financave, kërkesa e ish-pronarit të truallit, shoqëruar me dokumentacionin përkatës të pronësisë së truallit, atëherë do të veprohet sipas shkronjës </w:t>
      </w:r>
      <w:r>
        <w:rPr>
          <w:lang w:val="sq-AL"/>
        </w:rPr>
        <w:t>“</w:t>
      </w:r>
      <w:r w:rsidRPr="00965E3C">
        <w:rPr>
          <w:lang w:val="sq-AL"/>
        </w:rPr>
        <w:t>a</w:t>
      </w:r>
      <w:r>
        <w:rPr>
          <w:lang w:val="sq-AL"/>
        </w:rPr>
        <w:t>”</w:t>
      </w:r>
      <w:r w:rsidRPr="00965E3C">
        <w:rPr>
          <w:lang w:val="sq-AL"/>
        </w:rPr>
        <w:t xml:space="preserve">, të pikës 2, të kreut III, të këtij vendimi, por vetëm pasi të jetë konfirmuar dokumentacioni i pronësisë, i depozituar nga ish-pronari i truallit, pranë Agjencisë së Kthimit dhe Kompensimit të Pronave, organeve të pushtetit vendor, zyrës vendore të regjistrimit të pasurive të paluajtshme apo çdo institucioni tjetër shtetëror. </w:t>
      </w:r>
    </w:p>
    <w:p w:rsidR="00601C5B" w:rsidRPr="00965E3C" w:rsidRDefault="00601C5B" w:rsidP="00601C5B">
      <w:pPr>
        <w:pStyle w:val="Paragrafi"/>
        <w:rPr>
          <w:lang w:val="sq-AL"/>
        </w:rPr>
      </w:pPr>
      <w:r w:rsidRPr="00965E3C">
        <w:rPr>
          <w:lang w:val="sq-AL"/>
        </w:rPr>
        <w:t xml:space="preserve">3. Në ankandet për shitjen e pasurive të shoqërive në likuidim e sipër, të cilat janë të përfshira në kapitalin e tyre, nuk zbatohet e drejta e parablerjes për ish-pronarët e truallit. Ata marrin pjesë në ankand si të gjithë të tjerët. Në rastet e shpalljes fitues, ish-pronarëve u zbritet vlera e truallit, e njohur me vendim të Komisionit të Kthimit dhe Kompensimit të Pronave, e vlerësuar me çmimet e hartës së vlerës së truallit, miratuar nga Këshilli i Ministrave. </w:t>
      </w:r>
    </w:p>
    <w:p w:rsidR="00601C5B" w:rsidRPr="00965E3C" w:rsidRDefault="00601C5B" w:rsidP="00601C5B">
      <w:pPr>
        <w:pStyle w:val="Paragrafi"/>
        <w:rPr>
          <w:lang w:val="sq-AL"/>
        </w:rPr>
      </w:pPr>
      <w:r w:rsidRPr="00965E3C">
        <w:rPr>
          <w:lang w:val="sq-AL"/>
        </w:rPr>
        <w:t xml:space="preserve">4. Procedurat e publikimit fillojnë pasi të jenë dorëzuar, në Drejtorinë e Drejtimit të Pronës Publike, në Ministrinë e Financave, dokumentet e vlerësimit të objektit. </w:t>
      </w:r>
    </w:p>
    <w:p w:rsidR="00601C5B" w:rsidRPr="00965E3C" w:rsidRDefault="00601C5B" w:rsidP="00601C5B">
      <w:pPr>
        <w:pStyle w:val="Paragrafi"/>
        <w:rPr>
          <w:lang w:val="sq-AL"/>
        </w:rPr>
      </w:pPr>
      <w:r w:rsidRPr="00965E3C">
        <w:rPr>
          <w:lang w:val="sq-AL"/>
        </w:rPr>
        <w:t xml:space="preserve">5. Vlera e fillimit të ankandit është VAM-i (vlera e amortizimt të mbetur), i përcaktuar sipas kreut II, të këtij vendimi, (mjete kryesore + mjete xhiroje + vlera e truallit). Ankandi zhvillohet vetëm për vlerën e mjeteve kryesore + vlerën e truallit, ndërsa vlera e mjeteve të xhiros i shtohet vlerës së arritur në ankand. Shitja e pasurisë së luajtshme bëhet vetëm me ankand, sipas procedurave të këtij vendimi. </w:t>
      </w:r>
    </w:p>
    <w:p w:rsidR="00601C5B" w:rsidRPr="00965E3C" w:rsidRDefault="00601C5B" w:rsidP="00601C5B">
      <w:pPr>
        <w:pStyle w:val="Paragrafi"/>
        <w:rPr>
          <w:lang w:val="sq-AL"/>
        </w:rPr>
      </w:pPr>
      <w:r w:rsidRPr="00965E3C">
        <w:rPr>
          <w:lang w:val="sq-AL"/>
        </w:rPr>
        <w:t>6. Drejtoria e Drejtimit të Pronës Publike, në Ministrinë e Financave, pasi ka pranuar dokumentacionin për shitjen e objektit, ndërmerr hapat përkatës për publikimin e privatizimit të tij, si më poshtë vijon:</w:t>
      </w:r>
    </w:p>
    <w:p w:rsidR="00601C5B" w:rsidRPr="00965E3C" w:rsidRDefault="00601C5B" w:rsidP="00601C5B">
      <w:pPr>
        <w:pStyle w:val="Paragrafi"/>
        <w:rPr>
          <w:lang w:val="sq-AL"/>
        </w:rPr>
      </w:pPr>
      <w:r w:rsidRPr="00965E3C">
        <w:rPr>
          <w:lang w:val="sq-AL"/>
        </w:rPr>
        <w:t>a) Periudha e botimit zgjat 21 (njëzet e një) ditë, nga data e botimit të parë, dhe bëhet në çdo botim të Buletinit të Njoftimeve Publike, brenda këtij afati. Dita e parë e botimit është data e përcaktuar në njoftimin që Drejtoria e Drejtimit të Pronës Publike, në Ministrinë e Financave, dërgon për botim. Brenda këtij afati, ky njoftim botohet një herë edhe në një gazetë me qarkullim kombëtar.</w:t>
      </w:r>
    </w:p>
    <w:p w:rsidR="00601C5B" w:rsidRPr="00965E3C" w:rsidRDefault="00601C5B" w:rsidP="00601C5B">
      <w:pPr>
        <w:pStyle w:val="Paragrafi"/>
        <w:rPr>
          <w:lang w:val="sq-AL"/>
        </w:rPr>
      </w:pPr>
      <w:r w:rsidRPr="00965E3C">
        <w:rPr>
          <w:lang w:val="sq-AL"/>
        </w:rPr>
        <w:t>b) Boton listën e objekteve që do të privatizohen dh</w:t>
      </w:r>
      <w:r>
        <w:rPr>
          <w:lang w:val="sq-AL"/>
        </w:rPr>
        <w:t xml:space="preserve">e </w:t>
      </w:r>
      <w:r w:rsidRPr="00965E3C">
        <w:rPr>
          <w:lang w:val="sq-AL"/>
        </w:rPr>
        <w:t>shpall atë në faqen e internetit të Ministrisë së Financave, me të dhënat për çdo objekt.</w:t>
      </w:r>
    </w:p>
    <w:p w:rsidR="00601C5B" w:rsidRPr="005358E2" w:rsidRDefault="00601C5B" w:rsidP="00601C5B">
      <w:pPr>
        <w:pStyle w:val="Paragrafi"/>
        <w:rPr>
          <w:spacing w:val="-4"/>
          <w:lang w:val="sq-AL"/>
        </w:rPr>
      </w:pPr>
      <w:r w:rsidRPr="00965E3C">
        <w:rPr>
          <w:lang w:val="sq-AL"/>
        </w:rPr>
        <w:t xml:space="preserve">c) Afishon, fillimisht, njoftimin për zhvillimin e ankandit në mjediset e saj, ndërsa dega e shoqërive publike, në prefekturë, e afishon njoftimin në mjediset e veta, në ndërmarrjen në administrim të së cilës është objekti, në objekt si dhe në mjediset e organit të qeverisjes vendore, në </w:t>
      </w:r>
      <w:r w:rsidRPr="005358E2">
        <w:rPr>
          <w:spacing w:val="-4"/>
          <w:lang w:val="sq-AL"/>
        </w:rPr>
        <w:t>territorin e të cilit ndodhet objekti që privatizohet, sipas të dhënave të dërguara nga Drejtoria e Drejtimit të Pronës Publike. Dega e shoqërive publike, në prefekturë, dërgon, zyrtarisht, procesverbalin për vendosjen e afisheve, brenda afatit të botimit, në Drejtorinë e Drejtimit të Pronës Publike, në Ministrinë e Financave.</w:t>
      </w:r>
    </w:p>
    <w:p w:rsidR="00601C5B" w:rsidRPr="005358E2" w:rsidRDefault="00601C5B" w:rsidP="00601C5B">
      <w:pPr>
        <w:pStyle w:val="Paragrafi"/>
        <w:rPr>
          <w:spacing w:val="-4"/>
          <w:lang w:val="sq-AL"/>
        </w:rPr>
      </w:pPr>
      <w:r w:rsidRPr="005358E2">
        <w:rPr>
          <w:spacing w:val="-4"/>
          <w:lang w:val="sq-AL"/>
        </w:rPr>
        <w:t xml:space="preserve">7. Njoftimi për botim përmban të dhënat, si më poshtë vijon: </w:t>
      </w:r>
    </w:p>
    <w:p w:rsidR="00601C5B" w:rsidRPr="005358E2" w:rsidRDefault="00601C5B" w:rsidP="00601C5B">
      <w:pPr>
        <w:pStyle w:val="Paragrafi"/>
        <w:rPr>
          <w:spacing w:val="-4"/>
          <w:lang w:val="sq-AL"/>
        </w:rPr>
      </w:pPr>
      <w:r w:rsidRPr="005358E2">
        <w:rPr>
          <w:spacing w:val="-4"/>
          <w:lang w:val="sq-AL"/>
        </w:rPr>
        <w:t>a) Vendin, datën dhe orën e zhvillimit të ankandit;</w:t>
      </w:r>
    </w:p>
    <w:p w:rsidR="00601C5B" w:rsidRPr="005358E2" w:rsidRDefault="00601C5B" w:rsidP="00601C5B">
      <w:pPr>
        <w:pStyle w:val="Paragrafi"/>
        <w:rPr>
          <w:spacing w:val="-4"/>
          <w:lang w:val="sq-AL"/>
        </w:rPr>
      </w:pPr>
      <w:r w:rsidRPr="005358E2">
        <w:rPr>
          <w:spacing w:val="-4"/>
          <w:lang w:val="sq-AL"/>
        </w:rPr>
        <w:t>b) Emërtimin dhe vendndodhjen e objektit që privatizohet;</w:t>
      </w:r>
    </w:p>
    <w:p w:rsidR="00601C5B" w:rsidRPr="005358E2" w:rsidRDefault="00601C5B" w:rsidP="00601C5B">
      <w:pPr>
        <w:pStyle w:val="Paragrafi"/>
        <w:rPr>
          <w:spacing w:val="-4"/>
          <w:lang w:val="sq-AL"/>
        </w:rPr>
      </w:pPr>
      <w:r w:rsidRPr="005358E2">
        <w:rPr>
          <w:spacing w:val="-4"/>
          <w:lang w:val="sq-AL"/>
        </w:rPr>
        <w:t>c) Vlerën fillestare të ankandit;</w:t>
      </w:r>
    </w:p>
    <w:p w:rsidR="00601C5B" w:rsidRPr="005358E2" w:rsidRDefault="00601C5B" w:rsidP="00601C5B">
      <w:pPr>
        <w:pStyle w:val="Paragrafi"/>
        <w:rPr>
          <w:spacing w:val="-4"/>
          <w:lang w:val="sq-AL"/>
        </w:rPr>
      </w:pPr>
      <w:r w:rsidRPr="005358E2">
        <w:rPr>
          <w:spacing w:val="-4"/>
          <w:lang w:val="sq-AL"/>
        </w:rPr>
        <w:t>ç) Sipërfaqen e përgjithshme dhe atë nën objekt;</w:t>
      </w:r>
    </w:p>
    <w:p w:rsidR="00601C5B" w:rsidRPr="005358E2" w:rsidRDefault="00601C5B" w:rsidP="00601C5B">
      <w:pPr>
        <w:pStyle w:val="Paragrafi"/>
        <w:rPr>
          <w:spacing w:val="-4"/>
          <w:lang w:val="sq-AL"/>
        </w:rPr>
      </w:pPr>
      <w:r w:rsidRPr="005358E2">
        <w:rPr>
          <w:spacing w:val="-4"/>
          <w:lang w:val="sq-AL"/>
        </w:rPr>
        <w:t>d) Emrin dhe mbiemrin e pronarit të truallit, nëse ka etj.</w:t>
      </w:r>
    </w:p>
    <w:p w:rsidR="00601C5B" w:rsidRPr="005358E2" w:rsidRDefault="00601C5B" w:rsidP="00601C5B">
      <w:pPr>
        <w:pStyle w:val="Paragrafi"/>
        <w:rPr>
          <w:spacing w:val="-4"/>
          <w:lang w:val="sq-AL"/>
        </w:rPr>
      </w:pPr>
      <w:r w:rsidRPr="005358E2">
        <w:rPr>
          <w:spacing w:val="-4"/>
          <w:lang w:val="sq-AL"/>
        </w:rPr>
        <w:t>8. Pjesëmarrësit në ankand, pas regjistrimit të kërkesës në Ministrinë e Financave, për Drejtorinë e Drejtimit të Pronës Publike, kanë të drejtë të studiojnë dokumentacionin e vlerësimit, që ndodhet i depozituar në këtë drejtori, si dhe të njihen me gjendjen fizike të objektit.</w:t>
      </w:r>
    </w:p>
    <w:p w:rsidR="00601C5B" w:rsidRPr="005358E2" w:rsidRDefault="00601C5B" w:rsidP="00601C5B">
      <w:pPr>
        <w:pStyle w:val="Paragrafi"/>
        <w:rPr>
          <w:spacing w:val="-4"/>
          <w:lang w:val="sq-AL"/>
        </w:rPr>
      </w:pPr>
      <w:r w:rsidRPr="005358E2">
        <w:rPr>
          <w:spacing w:val="-4"/>
          <w:lang w:val="sq-AL"/>
        </w:rPr>
        <w:t>9. Drejtoria e Drejtimit të Pronës Publike, në Ministrinë e Financave, harton dhe arkivon një procesverbal, i cili përmban:</w:t>
      </w:r>
    </w:p>
    <w:p w:rsidR="00601C5B" w:rsidRPr="00965E3C" w:rsidRDefault="00601C5B" w:rsidP="00601C5B">
      <w:pPr>
        <w:pStyle w:val="Paragrafi"/>
        <w:rPr>
          <w:lang w:val="sq-AL"/>
        </w:rPr>
      </w:pPr>
      <w:r w:rsidRPr="00965E3C">
        <w:rPr>
          <w:lang w:val="sq-AL"/>
        </w:rPr>
        <w:t>a) kopjen e buletinit;</w:t>
      </w:r>
    </w:p>
    <w:p w:rsidR="00601C5B" w:rsidRPr="00965E3C" w:rsidRDefault="00601C5B" w:rsidP="00601C5B">
      <w:pPr>
        <w:pStyle w:val="Paragrafi"/>
        <w:rPr>
          <w:lang w:val="sq-AL"/>
        </w:rPr>
      </w:pPr>
      <w:r w:rsidRPr="00965E3C">
        <w:rPr>
          <w:lang w:val="sq-AL"/>
        </w:rPr>
        <w:t>b) kopjen e afishimit në gazetë;</w:t>
      </w:r>
    </w:p>
    <w:p w:rsidR="00601C5B" w:rsidRPr="00965E3C" w:rsidRDefault="00601C5B" w:rsidP="00601C5B">
      <w:pPr>
        <w:pStyle w:val="Paragrafi"/>
        <w:rPr>
          <w:lang w:val="sq-AL"/>
        </w:rPr>
      </w:pPr>
      <w:r w:rsidRPr="00965E3C">
        <w:rPr>
          <w:lang w:val="sq-AL"/>
        </w:rPr>
        <w:t>c) datat e botimit të njoftimeve;</w:t>
      </w:r>
    </w:p>
    <w:p w:rsidR="00601C5B" w:rsidRPr="00965E3C" w:rsidRDefault="00601C5B" w:rsidP="00601C5B">
      <w:pPr>
        <w:pStyle w:val="Paragrafi"/>
        <w:rPr>
          <w:lang w:val="sq-AL"/>
        </w:rPr>
      </w:pPr>
      <w:r w:rsidRPr="00965E3C">
        <w:rPr>
          <w:lang w:val="sq-AL"/>
        </w:rPr>
        <w:t>ç) kopjen e njoftimit me afishe.</w:t>
      </w:r>
    </w:p>
    <w:p w:rsidR="00601C5B" w:rsidRPr="00965E3C" w:rsidRDefault="00601C5B" w:rsidP="00601C5B">
      <w:pPr>
        <w:pStyle w:val="Paragrafi"/>
        <w:rPr>
          <w:lang w:val="sq-AL"/>
        </w:rPr>
      </w:pPr>
      <w:r w:rsidRPr="00965E3C">
        <w:rPr>
          <w:lang w:val="sq-AL"/>
        </w:rPr>
        <w:t>10. Pjesëmarrësit në ankand duhet t’i paraqesin komisionit të ankandit, në vendin, datën dhe orën e njoftuar, këto dokumente:</w:t>
      </w:r>
    </w:p>
    <w:p w:rsidR="00601C5B" w:rsidRPr="00965E3C" w:rsidRDefault="00601C5B" w:rsidP="00601C5B">
      <w:pPr>
        <w:pStyle w:val="Paragrafi"/>
        <w:rPr>
          <w:lang w:val="sq-AL"/>
        </w:rPr>
      </w:pPr>
      <w:r w:rsidRPr="00965E3C">
        <w:rPr>
          <w:lang w:val="sq-AL"/>
        </w:rPr>
        <w:t>a) kërkesën me shkrim për blerjen e objektit të regjistruar në protokollin e Ministrisë së Financave;</w:t>
      </w:r>
    </w:p>
    <w:p w:rsidR="00601C5B" w:rsidRPr="00965E3C" w:rsidRDefault="00601C5B" w:rsidP="00601C5B">
      <w:pPr>
        <w:pStyle w:val="Paragrafi"/>
        <w:rPr>
          <w:lang w:val="sq-AL"/>
        </w:rPr>
      </w:pPr>
      <w:r w:rsidRPr="00965E3C">
        <w:rPr>
          <w:lang w:val="sq-AL"/>
        </w:rPr>
        <w:t>b) mandatpagesën, apo garancinë bankare, që vërteton derdhjen, apo ngurtësimin e 20 (njëzet) për qind të vlerës së fillimit të ankandit, në lekë, për llogari të Ministrisë së Financave.</w:t>
      </w:r>
    </w:p>
    <w:p w:rsidR="00601C5B" w:rsidRPr="00965E3C" w:rsidRDefault="00601C5B" w:rsidP="00601C5B">
      <w:pPr>
        <w:pStyle w:val="Paragrafi"/>
        <w:rPr>
          <w:lang w:val="sq-AL"/>
        </w:rPr>
      </w:pPr>
      <w:r w:rsidRPr="00965E3C">
        <w:rPr>
          <w:lang w:val="sq-AL"/>
        </w:rPr>
        <w:t>11. Ish-pronari i truallit, për blerjen e ndërmarrjes ose të objektit që shtrihet mbi të, duhet të paraqesë në Drejtorinë e Drejtimit të Pronës Publike, në Ministrinë e Financave, dokumentacionin e mëposhtëm:</w:t>
      </w:r>
    </w:p>
    <w:p w:rsidR="00601C5B" w:rsidRPr="00965E3C" w:rsidRDefault="00601C5B" w:rsidP="00601C5B">
      <w:pPr>
        <w:pStyle w:val="Paragrafi"/>
        <w:rPr>
          <w:lang w:val="sq-AL"/>
        </w:rPr>
      </w:pPr>
      <w:r>
        <w:rPr>
          <w:lang w:val="sq-AL"/>
        </w:rPr>
        <w:t xml:space="preserve">a) </w:t>
      </w:r>
      <w:r w:rsidRPr="00965E3C">
        <w:rPr>
          <w:lang w:val="sq-AL"/>
        </w:rPr>
        <w:t>kërkesë me shkrim për blerjen e objektit, të regjistruar në</w:t>
      </w:r>
      <w:r>
        <w:rPr>
          <w:lang w:val="sq-AL"/>
        </w:rPr>
        <w:t xml:space="preserve"> </w:t>
      </w:r>
      <w:r w:rsidRPr="00965E3C">
        <w:rPr>
          <w:lang w:val="sq-AL"/>
        </w:rPr>
        <w:t>protokollin e Ministrisë së Financave;</w:t>
      </w:r>
    </w:p>
    <w:p w:rsidR="00A7688A" w:rsidRDefault="00A7688A" w:rsidP="00601C5B">
      <w:pPr>
        <w:pStyle w:val="Paragrafi"/>
        <w:rPr>
          <w:lang w:val="sq-AL"/>
        </w:rPr>
      </w:pPr>
    </w:p>
    <w:p w:rsidR="00601C5B" w:rsidRPr="00965E3C" w:rsidRDefault="00601C5B" w:rsidP="00601C5B">
      <w:pPr>
        <w:pStyle w:val="Paragrafi"/>
        <w:rPr>
          <w:lang w:val="sq-AL"/>
        </w:rPr>
      </w:pPr>
      <w:r w:rsidRPr="00965E3C">
        <w:rPr>
          <w:lang w:val="sq-AL"/>
        </w:rPr>
        <w:t xml:space="preserve">b) mandatpagesën apo garancinë bankare, që vërteton derdhjen, ose ngurtësimin e 20 (njëzet) për qind të vlerës fillestare të ankandit, në lekë, vetëm për objektin, për llogari të Ministrisë së Financave, në Drejtorinë e Drejtimit të Pronës Publike, detyrimisht, brenda afatit të pranimit të kërkesave; </w:t>
      </w:r>
    </w:p>
    <w:p w:rsidR="00601C5B" w:rsidRPr="00965E3C" w:rsidRDefault="00601C5B" w:rsidP="00601C5B">
      <w:pPr>
        <w:pStyle w:val="Paragrafi"/>
        <w:rPr>
          <w:lang w:val="sq-AL"/>
        </w:rPr>
      </w:pPr>
      <w:r w:rsidRPr="00965E3C">
        <w:rPr>
          <w:lang w:val="sq-AL"/>
        </w:rPr>
        <w:t>c) vendimin përkatës të Komisionit të Kthimit dhe Kompensimit të Pronave, të shoqëruar me planvendosjen e pronës, ku përcaktohet se ai është subjekti pronar i tokës;</w:t>
      </w:r>
    </w:p>
    <w:p w:rsidR="00601C5B" w:rsidRPr="00965E3C" w:rsidRDefault="00601C5B" w:rsidP="00601C5B">
      <w:pPr>
        <w:pStyle w:val="Paragrafi"/>
        <w:rPr>
          <w:lang w:val="sq-AL"/>
        </w:rPr>
      </w:pPr>
      <w:r w:rsidRPr="00965E3C">
        <w:rPr>
          <w:lang w:val="sq-AL"/>
        </w:rPr>
        <w:t>ç) dëshminë e trashëgimisë, prokurë përfaqësimi etj., nëse ka të tilla;</w:t>
      </w:r>
    </w:p>
    <w:p w:rsidR="00601C5B" w:rsidRPr="00965E3C" w:rsidRDefault="00601C5B" w:rsidP="00601C5B">
      <w:pPr>
        <w:pStyle w:val="Paragrafi"/>
        <w:rPr>
          <w:lang w:val="sq-AL"/>
        </w:rPr>
      </w:pPr>
      <w:r w:rsidRPr="00965E3C">
        <w:rPr>
          <w:lang w:val="sq-AL"/>
        </w:rPr>
        <w:t>d) deklaratën noteriale, në të cilën trashëgimtarët e subjektit të shpronësuar, që kërkojnë të ushtrojnë të drejtën e parablerjes për objektin në proces privatizimi, të deklarojnë se, që nga momenti që janë pajisur me vendimin e Komisionit të Kthimit dhe Kompensimit të Pronave, nuk kanë përfituar kompensim në asnjë nga format e parashikuara në ligj. Gjithashtu, të deklarojnë se vendimi i ish-Komisionit të Kthimit dhe Kompensimit të Pronave ose i Agjencisë së Kthimit dhe Kompensimit të Pronave nuk ka ndryshuar, ose është shfuqizuar me ndonjë akt administrativ apo vendim gjykate të formës së prerë.</w:t>
      </w:r>
    </w:p>
    <w:p w:rsidR="00601C5B" w:rsidRPr="00965E3C" w:rsidRDefault="00601C5B" w:rsidP="00601C5B">
      <w:pPr>
        <w:pStyle w:val="Paragrafi"/>
        <w:rPr>
          <w:lang w:val="sq-AL"/>
        </w:rPr>
      </w:pPr>
      <w:r w:rsidRPr="00965E3C">
        <w:rPr>
          <w:lang w:val="sq-AL"/>
        </w:rPr>
        <w:t>12. Kur sipërfaqja e tokës e njohur apo e kthyer ish-pronarit të truallit, shtrihet në mbi 70 (shtatëdhjetë) për qind të sipërfaqes së truallit nën objektin që privatizohet, e drejta e parablerjes shtrihet në të gjithë objektin, nëse pjesa tjetër nuk ka pronarë. Në të kundërt, pavarësisht se njëri nga ish-pronarët apo bashkëpronarët e plotëson kushtin e përcaktuar në paragrafin e parë, të kësaj pike, dhe pjesa tjetër ka pronarë trualli të identifikuar, objekti privatizohet në bashkëpronësi, me marrëveshje të dokumentuar.</w:t>
      </w:r>
    </w:p>
    <w:p w:rsidR="00601C5B" w:rsidRPr="00965E3C" w:rsidRDefault="00601C5B" w:rsidP="00601C5B">
      <w:pPr>
        <w:pStyle w:val="Paragrafi"/>
        <w:rPr>
          <w:lang w:val="sq-AL"/>
        </w:rPr>
      </w:pPr>
      <w:r w:rsidRPr="00965E3C">
        <w:rPr>
          <w:lang w:val="sq-AL"/>
        </w:rPr>
        <w:t>Nëse nuk arrihet marrëveshj</w:t>
      </w:r>
      <w:r>
        <w:rPr>
          <w:lang w:val="sq-AL"/>
        </w:rPr>
        <w:t xml:space="preserve">e </w:t>
      </w:r>
      <w:r w:rsidRPr="00965E3C">
        <w:rPr>
          <w:lang w:val="sq-AL"/>
        </w:rPr>
        <w:t>dokumentuar ndërmjet bashkëpronarëve, objekti u nënshtrohet procedurave të ankandit dhe ish-pronarët kompensohen financiarisht, sipas vlerës së truallit, të vlerësuar sipas hartës së vlerës.</w:t>
      </w:r>
    </w:p>
    <w:p w:rsidR="00601C5B" w:rsidRPr="00965E3C" w:rsidRDefault="00601C5B" w:rsidP="00601C5B">
      <w:pPr>
        <w:pStyle w:val="Paragrafi"/>
        <w:rPr>
          <w:lang w:val="sq-AL"/>
        </w:rPr>
      </w:pPr>
      <w:r w:rsidRPr="00965E3C">
        <w:rPr>
          <w:lang w:val="sq-AL"/>
        </w:rPr>
        <w:t xml:space="preserve">Në rastet e shpalljes fitues të ankandit që zhvillohet për shitjen e objektit të njërit prej ish-pronarëve të truallit (trashëgimtarëve të tij), në pagesën e vlerës së fitimit të ankandit zbritet vlera e truallit që i përket pjesës së tij, e njohur me vendim të Komisionit të Kthimit dhe Kompensimit të Pronave, e vlerësuar me çmimet e hartës së vlerës së truallit. Në këtë rast, për përcaktimin e sipërfaqes së truallit për pronarin do të veprohet sipas shkronjës </w:t>
      </w:r>
      <w:r>
        <w:rPr>
          <w:lang w:val="sq-AL"/>
        </w:rPr>
        <w:t>“</w:t>
      </w:r>
      <w:r w:rsidRPr="00965E3C">
        <w:rPr>
          <w:lang w:val="sq-AL"/>
        </w:rPr>
        <w:t>b</w:t>
      </w:r>
      <w:r>
        <w:rPr>
          <w:lang w:val="sq-AL"/>
        </w:rPr>
        <w:t>”</w:t>
      </w:r>
      <w:r w:rsidRPr="00965E3C">
        <w:rPr>
          <w:lang w:val="sq-AL"/>
        </w:rPr>
        <w:t>, të pikës 2, të këtij kreu.</w:t>
      </w:r>
    </w:p>
    <w:p w:rsidR="00601C5B" w:rsidRPr="00965E3C" w:rsidRDefault="00601C5B" w:rsidP="00601C5B">
      <w:pPr>
        <w:pStyle w:val="Paragrafi"/>
        <w:rPr>
          <w:lang w:val="sq-AL"/>
        </w:rPr>
      </w:pPr>
      <w:r w:rsidRPr="00965E3C">
        <w:rPr>
          <w:lang w:val="sq-AL"/>
        </w:rPr>
        <w:t>Në rastet kur për objektin që privatizohet ka një pronar apo disa bashkëpronarë, të cilët kanë një marrëveshje të dokumentuar dhe gëzojnë të drejtën e parablerjes, por një pjesë e truallit, sipas genplanit të privatizimit, nuk bie në pronën e ish-pronarëve të konfirmuar shtetërorë, veprohet, si më poshtë vijon:</w:t>
      </w:r>
    </w:p>
    <w:p w:rsidR="00601C5B" w:rsidRPr="00965E3C" w:rsidRDefault="00FB0F40" w:rsidP="00601C5B">
      <w:pPr>
        <w:pStyle w:val="Paragrafi"/>
        <w:rPr>
          <w:lang w:val="sq-AL"/>
        </w:rPr>
      </w:pPr>
      <w:r>
        <w:rPr>
          <w:lang w:val="sq-AL"/>
        </w:rPr>
        <w:t xml:space="preserve">- </w:t>
      </w:r>
      <w:r w:rsidR="00601C5B" w:rsidRPr="00965E3C">
        <w:rPr>
          <w:lang w:val="sq-AL"/>
        </w:rPr>
        <w:t>Drejtoria e Drejtimit të Pronës Publike, në Ministrinë e Financave, ua ofron për blerje bashkëpronarëve që gëzojnë të drejtën e parablerjes së objekteve. Në rast se ish-pronarët shprehen me shkrim se nuk janë dakord ta blejnë këtë sipërfaqe trualli, Drejtoria e Drejtimit të Pronës Publike, në Ministrinë e Financave, i dërgon një shkresë, të shoqëruar me kopje të genplanit, Agjencisë së Kthimit dhe Kompensimit të Pronave për përdorimin e kësaj sipërfaqeje për fond kompensimi për ish-pronarët, duke vënë në dijeni edhe ministrinë përgjegjëse për ekonominë.</w:t>
      </w:r>
    </w:p>
    <w:p w:rsidR="00601C5B" w:rsidRPr="00965E3C" w:rsidRDefault="00601C5B" w:rsidP="00601C5B">
      <w:pPr>
        <w:pStyle w:val="Paragrafi"/>
        <w:rPr>
          <w:lang w:val="sq-AL"/>
        </w:rPr>
      </w:pPr>
      <w:r w:rsidRPr="00965E3C">
        <w:rPr>
          <w:lang w:val="sq-AL"/>
        </w:rPr>
        <w:t>13. Në rastet kur objektit i është ulur vlera e fillimit të ankandit, ish-pronari i truallit, për të ushtruar të drejtën e parablerjes, duhet të bëjë pagesën e plotë, sipas vlerës fillestare dhe jo sipas vlerës së ulur.</w:t>
      </w:r>
    </w:p>
    <w:p w:rsidR="00601C5B" w:rsidRPr="00965E3C" w:rsidRDefault="00601C5B" w:rsidP="00601C5B">
      <w:pPr>
        <w:pStyle w:val="Paragrafi"/>
        <w:rPr>
          <w:lang w:val="sq-AL"/>
        </w:rPr>
      </w:pPr>
      <w:r w:rsidRPr="00965E3C">
        <w:rPr>
          <w:lang w:val="sq-AL"/>
        </w:rPr>
        <w:t>14.</w:t>
      </w:r>
      <w:r w:rsidRPr="00965E3C">
        <w:rPr>
          <w:lang w:val="sq-AL"/>
        </w:rPr>
        <w:tab/>
        <w:t>Kur për objektet e shpallura për shitje me VAM fillestar, sipas procedurave të këtij vendimi, nuk paraqitet asnjë kërkesë për blerje, Drejtoria e Drejtimit të Pronës Publike, në Ministrinë e Financave, cakton një VAM tjetër, më të ulët se VAM-i fillestar, për privatizimin e objektit, duke filluar procedurat e publikimit, sipas pikës 6, të këtij kreu.</w:t>
      </w:r>
    </w:p>
    <w:p w:rsidR="00601C5B" w:rsidRPr="00965E3C" w:rsidRDefault="00601C5B" w:rsidP="00601C5B">
      <w:pPr>
        <w:pStyle w:val="Paragrafi"/>
        <w:rPr>
          <w:lang w:val="sq-AL"/>
        </w:rPr>
      </w:pPr>
      <w:r w:rsidRPr="00965E3C">
        <w:rPr>
          <w:lang w:val="sq-AL"/>
        </w:rPr>
        <w:t>15. Ulja e VAM-it të objekteve bëhet sipas këtij kategorizimi:</w:t>
      </w:r>
    </w:p>
    <w:p w:rsidR="00601C5B" w:rsidRPr="00965E3C" w:rsidRDefault="00601C5B" w:rsidP="00601C5B">
      <w:pPr>
        <w:pStyle w:val="Paragrafi"/>
        <w:rPr>
          <w:lang w:val="sq-AL"/>
        </w:rPr>
      </w:pPr>
      <w:r w:rsidRPr="00965E3C">
        <w:rPr>
          <w:lang w:val="sq-AL"/>
        </w:rPr>
        <w:t xml:space="preserve">a) për ndërmarrjet ose objektet, deri në 30 (tridhjetë) për qind; </w:t>
      </w:r>
    </w:p>
    <w:p w:rsidR="00601C5B" w:rsidRDefault="00601C5B" w:rsidP="00601C5B">
      <w:pPr>
        <w:pStyle w:val="Paragrafi"/>
        <w:rPr>
          <w:lang w:val="sq-AL"/>
        </w:rPr>
      </w:pPr>
      <w:r w:rsidRPr="00965E3C">
        <w:rPr>
          <w:lang w:val="sq-AL"/>
        </w:rPr>
        <w:t>b)</w:t>
      </w:r>
      <w:r w:rsidRPr="00965E3C">
        <w:rPr>
          <w:lang w:val="sq-AL"/>
        </w:rPr>
        <w:tab/>
        <w:t>për makineritë, pajisjet, inventarin ekonomik, mjetet e transportit, mjetet e xhiros, deri 50 (pesëdhjetë) për qind. Në këto raste, objekti u nënshtrohet edhe një herë të gjitha procedurave të shitjes, të parashikuara në këtë vendim.</w:t>
      </w:r>
    </w:p>
    <w:p w:rsidR="00601C5B" w:rsidRPr="00965E3C" w:rsidRDefault="00601C5B" w:rsidP="00601C5B">
      <w:pPr>
        <w:pStyle w:val="Paragrafi"/>
        <w:rPr>
          <w:lang w:val="sq-AL"/>
        </w:rPr>
      </w:pPr>
      <w:r w:rsidRPr="00965E3C">
        <w:rPr>
          <w:lang w:val="sq-AL"/>
        </w:rPr>
        <w:t>16. Në rastet kur mbetet vetëm një blerës, si në publikimin me vlerë fillestare, ashtu edhe në rastin kur objekti është i publikuar me ulje VAM-i, vendoset një njoftim, me afishe, pranë mjediseve ku do të kryhen procedurat e zhvillimit të ankandit, për një periudhë dhjetëditore, dhe brenda këtij afati bëhet një njoftim, vetëm 1 (një) herë në një gazetë me qarkullim kombëtar. Pas këtij publikimi, Drejtoria e Drejtimit të Pronës Publike, në Ministrinë e Financave, realizon shitjen e objektit blerësit të vetëm, nëse nuk ka kërkesa të tjera për blerje pas këtij publikimi.</w:t>
      </w:r>
    </w:p>
    <w:p w:rsidR="00601C5B" w:rsidRPr="00965E3C" w:rsidRDefault="00601C5B" w:rsidP="00601C5B">
      <w:pPr>
        <w:pStyle w:val="Paragrafi"/>
        <w:rPr>
          <w:lang w:val="sq-AL"/>
        </w:rPr>
      </w:pPr>
      <w:r w:rsidRPr="00965E3C">
        <w:rPr>
          <w:lang w:val="sq-AL"/>
        </w:rPr>
        <w:t xml:space="preserve">17. Procedurat, për rastet e parashikuara në pikat 2, 6, 12 e 16, të këtij vendimi, fillojnë me miratimin e drejtorit të Drejtorisë së Drejtimit të Pronës Publike, në Ministrinë e Financave. Çdo element shtesë është pjesë e botimit. </w:t>
      </w:r>
    </w:p>
    <w:p w:rsidR="00601C5B" w:rsidRPr="00965E3C" w:rsidRDefault="00601C5B" w:rsidP="00601C5B">
      <w:pPr>
        <w:pStyle w:val="Paragrafi"/>
        <w:rPr>
          <w:lang w:val="sq-AL"/>
        </w:rPr>
      </w:pPr>
      <w:r w:rsidRPr="00965E3C">
        <w:rPr>
          <w:lang w:val="sq-AL"/>
        </w:rPr>
        <w:t>18. Për rastet kur nuk është realizuar shitja, veprohet, si më poshtë vijon:</w:t>
      </w:r>
    </w:p>
    <w:p w:rsidR="00601C5B" w:rsidRPr="00965E3C" w:rsidRDefault="00601C5B" w:rsidP="00601C5B">
      <w:pPr>
        <w:pStyle w:val="Paragrafi"/>
        <w:rPr>
          <w:lang w:val="sq-AL"/>
        </w:rPr>
      </w:pPr>
      <w:r w:rsidRPr="00965E3C">
        <w:rPr>
          <w:lang w:val="sq-AL"/>
        </w:rPr>
        <w:t xml:space="preserve">a) Për objektet ndërtimore, të cilat kanë kaluar të gjitha fazat e shitjes dhe nuk janë shitur, dokumentacioni i vlerësimit të objektit kthehet nga Ministria e Financave, Drejtoria e Drejtimit të Pronës Publike, në ministrinë përgjegjëse për ekonominë, pas 8 (tetë) muajve nga zhvillimi i fazës së fundit të shitjes. Në rast se gjatë kësaj periudhe ka kërkesa me shkrim për blerje të objektit, atëherë përsëritet procedura e fazës së fundit të shitjes. Ministria përgjegjëse për ekonominë e dërgon dokumentacionin e kthyer në Agjencinë e Kthimit dhe Kompensimit të Pronave për t’u përdorur si fond i kompensimit fizik. </w:t>
      </w:r>
    </w:p>
    <w:p w:rsidR="00601C5B" w:rsidRPr="00965E3C" w:rsidRDefault="00601C5B" w:rsidP="00601C5B">
      <w:pPr>
        <w:pStyle w:val="Paragrafi"/>
        <w:rPr>
          <w:lang w:val="sq-AL"/>
        </w:rPr>
      </w:pPr>
      <w:r w:rsidRPr="00965E3C">
        <w:rPr>
          <w:lang w:val="sq-AL"/>
        </w:rPr>
        <w:t>Në rast se për objektin, dokumentacioni i të cilit është kthyer për t’u përdorur si fond kompensimi fizik, ka kërkesa me shkrim nga ish-pronarët e truallit, ministria përgjegjëse për ekonominë i kërkon Agjencisë së Kthimit dhe Kompensimit të Pronave kthimin e dokumentacionit të vlerësimit, pasi kjo e fundit të ketë bërë verifikimin e vlefshmërisë së vendimit që njeh pronësinë.</w:t>
      </w:r>
    </w:p>
    <w:p w:rsidR="00601C5B" w:rsidRPr="00965E3C" w:rsidRDefault="00601C5B" w:rsidP="00601C5B">
      <w:pPr>
        <w:pStyle w:val="Paragrafi"/>
        <w:rPr>
          <w:lang w:val="sq-AL"/>
        </w:rPr>
      </w:pPr>
      <w:r w:rsidRPr="00965E3C">
        <w:rPr>
          <w:lang w:val="sq-AL"/>
        </w:rPr>
        <w:t xml:space="preserve">b) Makineritë, pajisjet, mjetet e xhiros, inventari ekonomik etj., të cilat nuk janë shitur, pasi janë zbatuar fazat e shitjes, sipas VAM-it fillestar dhe VAM-it të ulur, kthehen nga Drejtoria e Drejtimit të Pronës Publike, në Ministrinë e Financave, në degën e shoqërive publike përkatëse, për të cilat veprohet sipas ligjit nr. 10296, datë 8.7.2010, </w:t>
      </w:r>
      <w:r>
        <w:rPr>
          <w:lang w:val="sq-AL"/>
        </w:rPr>
        <w:t>“</w:t>
      </w:r>
      <w:r w:rsidRPr="00965E3C">
        <w:rPr>
          <w:lang w:val="sq-AL"/>
        </w:rPr>
        <w:t>Për menaxhimin financiar dhe kontrollin</w:t>
      </w:r>
      <w:r>
        <w:rPr>
          <w:lang w:val="sq-AL"/>
        </w:rPr>
        <w:t>”</w:t>
      </w:r>
      <w:r w:rsidRPr="00965E3C">
        <w:rPr>
          <w:lang w:val="sq-AL"/>
        </w:rPr>
        <w:t xml:space="preserve">, dhe udhëzimit nr. 30, datë 27.12.2011, të Këshillit të Ministrave, </w:t>
      </w:r>
      <w:r>
        <w:rPr>
          <w:lang w:val="sq-AL"/>
        </w:rPr>
        <w:t>“</w:t>
      </w:r>
      <w:r w:rsidRPr="00965E3C">
        <w:rPr>
          <w:lang w:val="sq-AL"/>
        </w:rPr>
        <w:t>Për menaxhimin e aktiveve të njësive të sektorit publik</w:t>
      </w:r>
      <w:r>
        <w:rPr>
          <w:lang w:val="sq-AL"/>
        </w:rPr>
        <w:t>”</w:t>
      </w:r>
      <w:r w:rsidRPr="00965E3C">
        <w:rPr>
          <w:lang w:val="sq-AL"/>
        </w:rPr>
        <w:t>, në zbatim të tij.</w:t>
      </w:r>
    </w:p>
    <w:p w:rsidR="00601C5B" w:rsidRPr="00965E3C" w:rsidRDefault="00601C5B" w:rsidP="00601C5B">
      <w:pPr>
        <w:pStyle w:val="Paragrafi"/>
        <w:rPr>
          <w:lang w:val="sq-AL"/>
        </w:rPr>
      </w:pPr>
      <w:r w:rsidRPr="00965E3C">
        <w:rPr>
          <w:lang w:val="sq-AL"/>
        </w:rPr>
        <w:t>19. Komisioni i ankandit kryesohet nga përfaqësuesi i Drejtorisë së Drejtimit të Pronës Publike, në Ministrinë e Financave, dhe në përbërje ka këta anëtarë:</w:t>
      </w:r>
    </w:p>
    <w:p w:rsidR="00601C5B" w:rsidRPr="00965E3C" w:rsidRDefault="00601C5B" w:rsidP="00601C5B">
      <w:pPr>
        <w:pStyle w:val="Paragrafi"/>
        <w:rPr>
          <w:lang w:val="sq-AL"/>
        </w:rPr>
      </w:pPr>
      <w:r w:rsidRPr="00965E3C">
        <w:rPr>
          <w:lang w:val="sq-AL"/>
        </w:rPr>
        <w:t>- përfaqësuesin e ministrisë përgjegjëse për ekonominë;</w:t>
      </w:r>
    </w:p>
    <w:p w:rsidR="00601C5B" w:rsidRPr="00965E3C" w:rsidRDefault="00601C5B" w:rsidP="00601C5B">
      <w:pPr>
        <w:pStyle w:val="Paragrafi"/>
        <w:rPr>
          <w:lang w:val="sq-AL"/>
        </w:rPr>
      </w:pPr>
      <w:r w:rsidRPr="00965E3C">
        <w:rPr>
          <w:lang w:val="sq-AL"/>
        </w:rPr>
        <w:t xml:space="preserve">- përfaqësuesin e organit që ka në pronësi, ruajtje, apo në varësi administrative objektin. </w:t>
      </w:r>
    </w:p>
    <w:p w:rsidR="00601C5B" w:rsidRPr="00965E3C" w:rsidRDefault="00601C5B" w:rsidP="00601C5B">
      <w:pPr>
        <w:pStyle w:val="Paragrafi"/>
        <w:rPr>
          <w:lang w:val="sq-AL"/>
        </w:rPr>
      </w:pPr>
      <w:r w:rsidRPr="00965E3C">
        <w:rPr>
          <w:lang w:val="sq-AL"/>
        </w:rPr>
        <w:t xml:space="preserve">Anëtarët e komisionit të ankandit duhet të pajisen me autorizimin përkatës dhe pjesëmarrja e tyre, në datën dhe orën e caktuar për ankand, është e detyrueshme. </w:t>
      </w:r>
    </w:p>
    <w:p w:rsidR="00601C5B" w:rsidRPr="00965E3C" w:rsidRDefault="00601C5B" w:rsidP="00601C5B">
      <w:pPr>
        <w:pStyle w:val="Paragrafi"/>
        <w:rPr>
          <w:lang w:val="sq-AL"/>
        </w:rPr>
      </w:pPr>
      <w:r w:rsidRPr="00965E3C">
        <w:rPr>
          <w:lang w:val="sq-AL"/>
        </w:rPr>
        <w:t>Në rast se në ditën e njoftuar për zhvillimin e ankandit nuk paraqitet njëri nga anëtarët e komisionit, anëtari tjetër i pranishëm i komisionit administron kërkesat e paraqitura për blerje dhe komisioni njofton një ditë tjetër për zhvillimin e ankandit, por jo më vonë se 10 (dhjetë) ditë nga data e parë e njoftuar për ankand. Nëse edhe në njoftimin e dytë nuk paraqitet njëri nga anëtarët e komisionit të ankandit, atëherë Drejtoria e Drejtimit të Pronës Publike, në Ministrinë e Financave, plotëson komisionin e ankandit me një anëtar, brenda strukturës së drejtorisë, dhe urdhëron zhvillimin e ankandit.</w:t>
      </w:r>
    </w:p>
    <w:p w:rsidR="00601C5B" w:rsidRPr="00965E3C" w:rsidRDefault="00601C5B" w:rsidP="00601C5B">
      <w:pPr>
        <w:pStyle w:val="Paragrafi"/>
        <w:rPr>
          <w:lang w:val="sq-AL"/>
        </w:rPr>
      </w:pPr>
      <w:r w:rsidRPr="00965E3C">
        <w:rPr>
          <w:lang w:val="sq-AL"/>
        </w:rPr>
        <w:t>20. Komisioni i ankandit ka këto detyra:</w:t>
      </w:r>
    </w:p>
    <w:p w:rsidR="00601C5B" w:rsidRPr="005358E2" w:rsidRDefault="00601C5B" w:rsidP="00601C5B">
      <w:pPr>
        <w:pStyle w:val="Paragrafi"/>
        <w:rPr>
          <w:spacing w:val="-4"/>
          <w:lang w:val="sq-AL"/>
        </w:rPr>
      </w:pPr>
      <w:r w:rsidRPr="005358E2">
        <w:rPr>
          <w:spacing w:val="-4"/>
          <w:lang w:val="sq-AL"/>
        </w:rPr>
        <w:t>a) regjistron, vërteton dhe legjitimon pjesë</w:t>
      </w:r>
      <w:r w:rsidR="005358E2">
        <w:rPr>
          <w:spacing w:val="-4"/>
          <w:lang w:val="sq-AL"/>
        </w:rPr>
        <w:t>-</w:t>
      </w:r>
      <w:r w:rsidRPr="005358E2">
        <w:rPr>
          <w:spacing w:val="-4"/>
          <w:lang w:val="sq-AL"/>
        </w:rPr>
        <w:t>marrësit në ankand, në bazë të dokumentacionit të kërkuar (publikuar) paraprakisht;</w:t>
      </w:r>
    </w:p>
    <w:p w:rsidR="00601C5B" w:rsidRPr="005358E2" w:rsidRDefault="00601C5B" w:rsidP="00601C5B">
      <w:pPr>
        <w:pStyle w:val="Paragrafi"/>
        <w:rPr>
          <w:spacing w:val="-4"/>
          <w:lang w:val="sq-AL"/>
        </w:rPr>
      </w:pPr>
      <w:r w:rsidRPr="005358E2">
        <w:rPr>
          <w:spacing w:val="-4"/>
          <w:lang w:val="sq-AL"/>
        </w:rPr>
        <w:t>b) prezanton anëtarët e komisionit të ankandit;</w:t>
      </w:r>
    </w:p>
    <w:p w:rsidR="00601C5B" w:rsidRPr="005358E2" w:rsidRDefault="00601C5B" w:rsidP="00601C5B">
      <w:pPr>
        <w:pStyle w:val="Paragrafi"/>
        <w:rPr>
          <w:spacing w:val="-4"/>
          <w:lang w:val="sq-AL"/>
        </w:rPr>
      </w:pPr>
      <w:r w:rsidRPr="005358E2">
        <w:rPr>
          <w:spacing w:val="-4"/>
          <w:lang w:val="sq-AL"/>
        </w:rPr>
        <w:t>c) deklaron vlerën fillestare të ankandit;</w:t>
      </w:r>
    </w:p>
    <w:p w:rsidR="00601C5B" w:rsidRPr="005358E2" w:rsidRDefault="00601C5B" w:rsidP="00601C5B">
      <w:pPr>
        <w:pStyle w:val="Paragrafi"/>
        <w:rPr>
          <w:spacing w:val="-4"/>
          <w:lang w:val="sq-AL"/>
        </w:rPr>
      </w:pPr>
      <w:r w:rsidRPr="005358E2">
        <w:rPr>
          <w:spacing w:val="-4"/>
          <w:lang w:val="sq-AL"/>
        </w:rPr>
        <w:t>ç) deklaron hapin e dhënieve të ofertave për vlerën fillestare, për pjesëmarrësit në ankand;</w:t>
      </w:r>
    </w:p>
    <w:p w:rsidR="00601C5B" w:rsidRPr="005358E2" w:rsidRDefault="00601C5B" w:rsidP="00601C5B">
      <w:pPr>
        <w:pStyle w:val="Paragrafi"/>
        <w:rPr>
          <w:spacing w:val="-4"/>
          <w:lang w:val="sq-AL"/>
        </w:rPr>
      </w:pPr>
      <w:r w:rsidRPr="005358E2">
        <w:rPr>
          <w:spacing w:val="-4"/>
          <w:lang w:val="sq-AL"/>
        </w:rPr>
        <w:t>d) drejton marrjen e ofertave;</w:t>
      </w:r>
    </w:p>
    <w:p w:rsidR="00601C5B" w:rsidRPr="005358E2" w:rsidRDefault="00601C5B" w:rsidP="00601C5B">
      <w:pPr>
        <w:pStyle w:val="Paragrafi"/>
        <w:rPr>
          <w:spacing w:val="-4"/>
          <w:lang w:val="sq-AL"/>
        </w:rPr>
      </w:pPr>
      <w:r w:rsidRPr="005358E2">
        <w:rPr>
          <w:spacing w:val="-4"/>
          <w:lang w:val="sq-AL"/>
        </w:rPr>
        <w:t>dh) siguron që dhënia e ofertave të vazhdojë deri sa të ketë oferta të tjera, përpara shpalljes së fituesit;</w:t>
      </w:r>
    </w:p>
    <w:p w:rsidR="00601C5B" w:rsidRPr="00965E3C" w:rsidRDefault="00601C5B" w:rsidP="00601C5B">
      <w:pPr>
        <w:pStyle w:val="Paragrafi"/>
        <w:rPr>
          <w:lang w:val="sq-AL"/>
        </w:rPr>
      </w:pPr>
      <w:r w:rsidRPr="005358E2">
        <w:rPr>
          <w:spacing w:val="-4"/>
          <w:lang w:val="sq-AL"/>
        </w:rPr>
        <w:t>e) shpall personin e fundit</w:t>
      </w:r>
      <w:r w:rsidRPr="00965E3C">
        <w:rPr>
          <w:lang w:val="sq-AL"/>
        </w:rPr>
        <w:t xml:space="preserve">, që deklaron çmimin më të lartë, si fitues të ankandit. </w:t>
      </w:r>
    </w:p>
    <w:p w:rsidR="00601C5B" w:rsidRPr="00965E3C" w:rsidRDefault="00601C5B" w:rsidP="00601C5B">
      <w:pPr>
        <w:pStyle w:val="Paragrafi"/>
        <w:rPr>
          <w:lang w:val="sq-AL"/>
        </w:rPr>
      </w:pPr>
      <w:r w:rsidRPr="00965E3C">
        <w:rPr>
          <w:lang w:val="sq-AL"/>
        </w:rPr>
        <w:t>21. Komisioni i ankandit harton një procesverbal, i cili duhet të përmbajë:</w:t>
      </w:r>
    </w:p>
    <w:p w:rsidR="00601C5B" w:rsidRPr="00965E3C" w:rsidRDefault="00601C5B" w:rsidP="00601C5B">
      <w:pPr>
        <w:pStyle w:val="Paragrafi"/>
        <w:rPr>
          <w:lang w:val="sq-AL"/>
        </w:rPr>
      </w:pPr>
      <w:r w:rsidRPr="00965E3C">
        <w:rPr>
          <w:lang w:val="sq-AL"/>
        </w:rPr>
        <w:t>a) regjistrimin e identitetit të pjesëmarrësve në ankand, sipas letërnjoftimit, certifikatës së gjendjes civile ose prokurës së përfaqësimit;</w:t>
      </w:r>
    </w:p>
    <w:p w:rsidR="00601C5B" w:rsidRPr="00965E3C" w:rsidRDefault="00601C5B" w:rsidP="00601C5B">
      <w:pPr>
        <w:pStyle w:val="Paragrafi"/>
        <w:rPr>
          <w:lang w:val="sq-AL"/>
        </w:rPr>
      </w:pPr>
      <w:r w:rsidRPr="00965E3C">
        <w:rPr>
          <w:lang w:val="sq-AL"/>
        </w:rPr>
        <w:t>b) emrat e anëtarëve të komisionit të ankandit;</w:t>
      </w:r>
    </w:p>
    <w:p w:rsidR="00601C5B" w:rsidRPr="00965E3C" w:rsidRDefault="00601C5B" w:rsidP="00601C5B">
      <w:pPr>
        <w:pStyle w:val="Paragrafi"/>
        <w:rPr>
          <w:lang w:val="sq-AL"/>
        </w:rPr>
      </w:pPr>
      <w:r w:rsidRPr="00965E3C">
        <w:rPr>
          <w:lang w:val="sq-AL"/>
        </w:rPr>
        <w:t>c) deklarimin e vlerës fillestare të ankandit;</w:t>
      </w:r>
    </w:p>
    <w:p w:rsidR="00601C5B" w:rsidRPr="00965E3C" w:rsidRDefault="00601C5B" w:rsidP="00601C5B">
      <w:pPr>
        <w:pStyle w:val="Paragrafi"/>
        <w:rPr>
          <w:lang w:val="sq-AL"/>
        </w:rPr>
      </w:pPr>
      <w:r w:rsidRPr="00965E3C">
        <w:rPr>
          <w:lang w:val="sq-AL"/>
        </w:rPr>
        <w:t>ç) deklarimin e hapit të dhënies së ofertave për vlerën fillestare, për pjesëmarrësit në ankand;</w:t>
      </w:r>
    </w:p>
    <w:p w:rsidR="00601C5B" w:rsidRPr="00965E3C" w:rsidRDefault="00601C5B" w:rsidP="00601C5B">
      <w:pPr>
        <w:pStyle w:val="Paragrafi"/>
        <w:rPr>
          <w:lang w:val="sq-AL"/>
        </w:rPr>
      </w:pPr>
      <w:r w:rsidRPr="00965E3C">
        <w:rPr>
          <w:lang w:val="sq-AL"/>
        </w:rPr>
        <w:t>d) shpalljen e personit të fundit, i cili deklaron çmimin më të lartë, si fitues të ankandit.</w:t>
      </w:r>
    </w:p>
    <w:p w:rsidR="00601C5B" w:rsidRPr="00965E3C" w:rsidRDefault="00601C5B" w:rsidP="00601C5B">
      <w:pPr>
        <w:pStyle w:val="Paragrafi"/>
        <w:rPr>
          <w:lang w:val="sq-AL"/>
        </w:rPr>
      </w:pPr>
      <w:r w:rsidRPr="00965E3C">
        <w:rPr>
          <w:lang w:val="sq-AL"/>
        </w:rPr>
        <w:t>Komisioni i ankandit duhet të sigurojë që dhënia e ofertave të vazhdojë deri sa të ketë oferta të tjera, përpara shpalljes së fituesit.</w:t>
      </w:r>
    </w:p>
    <w:p w:rsidR="00601C5B" w:rsidRPr="00965E3C" w:rsidRDefault="00601C5B" w:rsidP="00601C5B">
      <w:pPr>
        <w:pStyle w:val="Paragrafi"/>
        <w:rPr>
          <w:lang w:val="sq-AL"/>
        </w:rPr>
      </w:pPr>
      <w:r w:rsidRPr="00965E3C">
        <w:rPr>
          <w:lang w:val="sq-AL"/>
        </w:rPr>
        <w:t>Procesverbali i ankandit duhet të nënshkruhet nga anëtarët e komisionit dhe pjesëmarrësit në ankand.</w:t>
      </w:r>
    </w:p>
    <w:p w:rsidR="00601C5B" w:rsidRPr="00965E3C" w:rsidRDefault="00601C5B" w:rsidP="00601C5B">
      <w:pPr>
        <w:pStyle w:val="Paragrafi"/>
        <w:rPr>
          <w:lang w:val="sq-AL"/>
        </w:rPr>
      </w:pPr>
      <w:r w:rsidRPr="00965E3C">
        <w:rPr>
          <w:lang w:val="sq-AL"/>
        </w:rPr>
        <w:t>22. Pjesëmarrësve të tjerë në ankand, përveç fituesit, u kthehet 20 (njëzet) për qind e vlerës fillestare, ngurtësuar paraprakisht. Pjesëmarrësit në ankand, i cili tërhiqet nga ankandi pa dhënë asnjë ofertë për vlerën e objektit të shpallur për shitje, nuk i kthehet 20 (njëzet) për qind e vlerës fillestare, ngurtësuar për pjesëmarrje në ankand.</w:t>
      </w:r>
    </w:p>
    <w:p w:rsidR="00601C5B" w:rsidRPr="00965E3C" w:rsidRDefault="00601C5B" w:rsidP="00601C5B">
      <w:pPr>
        <w:pStyle w:val="Paragrafi"/>
        <w:rPr>
          <w:lang w:val="sq-AL"/>
        </w:rPr>
      </w:pPr>
      <w:r w:rsidRPr="00965E3C">
        <w:rPr>
          <w:lang w:val="sq-AL"/>
        </w:rPr>
        <w:t>23. Personi që ka fituar të drejtën e blerjes së objektit, nëpërmjet ankandit, ose të drejtën e parablerjes, pajiset nga Drejtoria e Drejtimit të Pronës Publike, në Ministrinë e Financave, me autorizim për kalim pronësie, ku përcaktohen qartë detyrimet e blerësit.</w:t>
      </w:r>
    </w:p>
    <w:p w:rsidR="00601C5B" w:rsidRPr="00965E3C" w:rsidRDefault="00601C5B" w:rsidP="00601C5B">
      <w:pPr>
        <w:pStyle w:val="Paragrafi"/>
        <w:rPr>
          <w:lang w:val="sq-AL"/>
        </w:rPr>
      </w:pPr>
      <w:r w:rsidRPr="00965E3C">
        <w:rPr>
          <w:lang w:val="sq-AL"/>
        </w:rPr>
        <w:t>24. Blerësi, brenda 30 (tridhjetë) ditëve nga data e zhvillimit të ankandit, është i detyruar të bëjë pagesën, vetëm me lekë, për pjesën e mbetur, sipas çmimit të arritur në ankand, për objektin dhe truallin.</w:t>
      </w:r>
    </w:p>
    <w:p w:rsidR="00601C5B" w:rsidRPr="00965E3C" w:rsidRDefault="00601C5B" w:rsidP="00601C5B">
      <w:pPr>
        <w:pStyle w:val="Paragrafi"/>
        <w:rPr>
          <w:lang w:val="sq-AL"/>
        </w:rPr>
      </w:pPr>
      <w:r w:rsidRPr="00965E3C">
        <w:rPr>
          <w:lang w:val="sq-AL"/>
        </w:rPr>
        <w:t xml:space="preserve">Ish-pronarët e truallit, të cilët janë shpallur fitues me të drejtën e parablerjes për objektin apo ndërmarrjen që privatizohet, brenda 30 (tridhjetë) ditëve, nga data e lëshimit të autorizimit për kalim pronësie, nga Drejtoria e Drejtimit të Pronës Publike, në Ministrinë e Financave, janë të detyruar të bëjnë pagesën e vlerës së mbetur të objekteve dhe të mjeteve kryesore, me letra me vlerë dhe bono privatizimi. </w:t>
      </w:r>
    </w:p>
    <w:p w:rsidR="00601C5B" w:rsidRPr="00965E3C" w:rsidRDefault="00601C5B" w:rsidP="00601C5B">
      <w:pPr>
        <w:pStyle w:val="Paragrafi"/>
        <w:rPr>
          <w:lang w:val="sq-AL"/>
        </w:rPr>
      </w:pPr>
      <w:r w:rsidRPr="00965E3C">
        <w:rPr>
          <w:lang w:val="sq-AL"/>
        </w:rPr>
        <w:t>25. Të ardhurat e realizuara nga shitja ndahen, si më poshtë vijon:</w:t>
      </w:r>
    </w:p>
    <w:p w:rsidR="00601C5B" w:rsidRPr="00965E3C" w:rsidRDefault="00601C5B" w:rsidP="00601C5B">
      <w:pPr>
        <w:pStyle w:val="Paragrafi"/>
        <w:rPr>
          <w:lang w:val="sq-AL"/>
        </w:rPr>
      </w:pPr>
      <w:r w:rsidRPr="00965E3C">
        <w:rPr>
          <w:lang w:val="sq-AL"/>
        </w:rPr>
        <w:t xml:space="preserve">a) Për shitjen e objektit (mjete kryesore, mjete xhiroje etj.): </w:t>
      </w:r>
    </w:p>
    <w:p w:rsidR="00601C5B" w:rsidRPr="00965E3C" w:rsidRDefault="00601C5B" w:rsidP="00601C5B">
      <w:pPr>
        <w:pStyle w:val="Paragrafi"/>
        <w:rPr>
          <w:lang w:val="sq-AL"/>
        </w:rPr>
      </w:pPr>
      <w:r w:rsidRPr="00965E3C">
        <w:rPr>
          <w:lang w:val="sq-AL"/>
        </w:rPr>
        <w:t>i) 5 (pesë) për qind e vlerës së shitjes i kalon Ministrisë së Financave;</w:t>
      </w:r>
    </w:p>
    <w:p w:rsidR="00601C5B" w:rsidRPr="00965E3C" w:rsidRDefault="00601C5B" w:rsidP="00601C5B">
      <w:pPr>
        <w:pStyle w:val="Paragrafi"/>
        <w:rPr>
          <w:lang w:val="sq-AL"/>
        </w:rPr>
      </w:pPr>
      <w:r w:rsidRPr="00965E3C">
        <w:rPr>
          <w:lang w:val="sq-AL"/>
        </w:rPr>
        <w:t>ii) 30 (tridhjetë) për qind e vlerës së shitjes i kalon ministrisë përgjegjëse për ekonominë;</w:t>
      </w:r>
    </w:p>
    <w:p w:rsidR="00601C5B" w:rsidRPr="00965E3C" w:rsidRDefault="00601C5B" w:rsidP="00601C5B">
      <w:pPr>
        <w:pStyle w:val="Paragrafi"/>
        <w:rPr>
          <w:lang w:val="sq-AL"/>
        </w:rPr>
      </w:pPr>
      <w:r w:rsidRPr="00965E3C">
        <w:rPr>
          <w:lang w:val="sq-AL"/>
        </w:rPr>
        <w:t xml:space="preserve">iii) 65 (gjashtëdhjetë e pesë) për qind e vlerës së shitjes i kalon buxhetit të shtetit. </w:t>
      </w:r>
    </w:p>
    <w:p w:rsidR="00601C5B" w:rsidRPr="003E07C3" w:rsidRDefault="00601C5B" w:rsidP="00601C5B">
      <w:pPr>
        <w:pStyle w:val="Paragrafi"/>
        <w:rPr>
          <w:spacing w:val="-4"/>
          <w:lang w:val="sq-AL"/>
        </w:rPr>
      </w:pPr>
      <w:r w:rsidRPr="003E07C3">
        <w:rPr>
          <w:spacing w:val="-4"/>
          <w:lang w:val="sq-AL"/>
        </w:rPr>
        <w:t>b) Për shitjen e truallit, 100 (njëqind) për qind e vlerës së shitjes kalon në buxhetin e shtetit, përveç rasteve kur është i identifikuar ish-pronari i truallit. Në këto raste do të veprohet sipas shkronjës “c”, pika 2, të kreut III, të këtij vendimi.</w:t>
      </w:r>
    </w:p>
    <w:p w:rsidR="00601C5B" w:rsidRPr="00965E3C" w:rsidRDefault="00601C5B" w:rsidP="00601C5B">
      <w:pPr>
        <w:pStyle w:val="Paragrafi"/>
        <w:rPr>
          <w:lang w:val="sq-AL"/>
        </w:rPr>
      </w:pPr>
      <w:r w:rsidRPr="00965E3C">
        <w:rPr>
          <w:lang w:val="sq-AL"/>
        </w:rPr>
        <w:t>26.</w:t>
      </w:r>
      <w:r w:rsidRPr="00965E3C">
        <w:rPr>
          <w:lang w:val="sq-AL"/>
        </w:rPr>
        <w:tab/>
        <w:t>Nëse personi që ka fituar të drejtën e blerjes së objektit nuk paguan brenda 30 (tridhjetë) ditëve pjesën e mbetur të çmimit të arritur në ankand, si fitues ankandi, ai humbet të drejtën e blerjes si dhe të marrjes pjesë në ankandin që do të zhvillohet për rishitjen e këtij objekti. Pagesa e ngurtësuar prej 20 (njëzet) për qindësh, për pjesëmarrje në ankand, nuk i kthehet. Objekti rishpallet për shitje, duke zbatuar procedurat e publikimit nga e para, sipas këtij vendimi.</w:t>
      </w:r>
    </w:p>
    <w:p w:rsidR="00601C5B" w:rsidRPr="00965E3C" w:rsidRDefault="00601C5B" w:rsidP="00601C5B">
      <w:pPr>
        <w:pStyle w:val="Paragrafi"/>
        <w:rPr>
          <w:lang w:val="sq-AL"/>
        </w:rPr>
      </w:pPr>
      <w:r w:rsidRPr="00965E3C">
        <w:rPr>
          <w:lang w:val="sq-AL"/>
        </w:rPr>
        <w:t xml:space="preserve">Nëse ish-pronari i truallit që ka fituar të drejtën e blerjes së objektit nuk paguan pjesën e mbetur të çmimit brenda 30 (tridhjetë) ditëve nga data e lëshimit të autorizimit, atëherë pagesa e ngurtësuar prej 20 (njëzet) për qindësh, për pjesëmarrje në blerje, nuk i kthehet. Objekti rishpallet për shitje, duke zbatuar procedurat e publikimit nga e para, sipas pikës 2, të kreut III, të këtij vendimi. </w:t>
      </w:r>
    </w:p>
    <w:p w:rsidR="00601C5B" w:rsidRPr="00965E3C" w:rsidRDefault="00601C5B" w:rsidP="00601C5B">
      <w:pPr>
        <w:pStyle w:val="Paragrafi"/>
        <w:rPr>
          <w:lang w:val="sq-AL"/>
        </w:rPr>
      </w:pPr>
      <w:r w:rsidRPr="00965E3C">
        <w:rPr>
          <w:lang w:val="sq-AL"/>
        </w:rPr>
        <w:t>27. Pas pagesës së vlerës së plotë të objektit (objekti bashkë me truallin për shitjet me ankand), Drejtoria e Drejtimit të Pronës Publike, në Ministrinë e Financave, dhe drejtori i ndërmarrjes (apo përfaqësues të autorizuar të tyre dhe të organit që e ka në pronësi, ruajtje, apo në varësi administrative objektin), janë të detyruar të nënshkruajnë kontratën e shitjes me blerësit privatë. Dorëzimi i objektit bëhet, në mënyrë të detyrueshme, nga drejtori i ndërmarrjes, përfaqësuesi i tij apo përfaqësuesi i organit që e ka në pronësi, ruajtje apo në varësi administrative objektin dhe nga përfaqësuesi i Drejtorisë së Drejtimit të Pronës Publike, në Ministrinë e Financave, në prani të blerësit. Procesverbali i dorëzimit do të jetë pjesë përbërës</w:t>
      </w:r>
      <w:r>
        <w:rPr>
          <w:lang w:val="sq-AL"/>
        </w:rPr>
        <w:t xml:space="preserve">e </w:t>
      </w:r>
      <w:r w:rsidRPr="00965E3C">
        <w:rPr>
          <w:lang w:val="sq-AL"/>
        </w:rPr>
        <w:t>kontratës së shitjes.</w:t>
      </w:r>
    </w:p>
    <w:p w:rsidR="00601C5B" w:rsidRPr="00965E3C" w:rsidRDefault="00601C5B" w:rsidP="00601C5B">
      <w:pPr>
        <w:pStyle w:val="Paragrafi"/>
        <w:rPr>
          <w:lang w:val="sq-AL"/>
        </w:rPr>
      </w:pPr>
      <w:r w:rsidRPr="00965E3C">
        <w:rPr>
          <w:lang w:val="sq-AL"/>
        </w:rPr>
        <w:t>28. Kontratat e nënshkruara nga përfaqësuesi i ish-Agjencisë Kombëtare të Privatizimit dhe degëve të saj në rrethe, për objektet apo ndërmarrjet e privatizuara në vite, me përfaqësuesin e ndërmarrjes dhe blerësit e parë të objektit apo ndërmarrjes, por jo sipas mënyrës së kërkuar nga ligji (para noterit), për rastet kur aktualisht ndërmarrja nuk ekziston, bëhen nga Drejtoria e Drejtimit të Pronës Publike, në Ministrinë e Financave, dhe blerësit, me kushtin që për këto objekte apo ndërmarrje të mos jenë bërë transkriptime me palë të treta pranë zyrave vendore të regjistrimit të pasurive të paluajtshme, konfirmuar nga kjo e fundit, dhe kur dokumentacioni, që ndodhet në arkivat e kësaj drejtorie, është i rregullt.</w:t>
      </w:r>
    </w:p>
    <w:p w:rsidR="00601C5B" w:rsidRPr="00965E3C" w:rsidRDefault="00601C5B" w:rsidP="00601C5B">
      <w:pPr>
        <w:pStyle w:val="Paragrafi"/>
        <w:rPr>
          <w:lang w:val="sq-AL"/>
        </w:rPr>
      </w:pPr>
      <w:r w:rsidRPr="00965E3C">
        <w:rPr>
          <w:lang w:val="sq-AL"/>
        </w:rPr>
        <w:t>Kur ndërmarrja ekziston, kontrata bëhet nga drejtori i ndërmarrjes dhe blerësi, para noterit.</w:t>
      </w:r>
    </w:p>
    <w:p w:rsidR="00601C5B" w:rsidRPr="00965E3C" w:rsidRDefault="00601C5B" w:rsidP="00601C5B">
      <w:pPr>
        <w:pStyle w:val="Paragrafi"/>
        <w:rPr>
          <w:lang w:val="sq-AL"/>
        </w:rPr>
      </w:pPr>
      <w:r w:rsidRPr="00965E3C">
        <w:rPr>
          <w:lang w:val="sq-AL"/>
        </w:rPr>
        <w:t>Gjithashtu, Drejtoria e Drejtimit të Pronave Publike, në Ministrinë e Financave, kryen të njëjtën procedurë edhe për kontratat e shitjes së trojeve të privatizuara nga ish-Agjencia Kombëtar</w:t>
      </w:r>
      <w:r>
        <w:rPr>
          <w:lang w:val="sq-AL"/>
        </w:rPr>
        <w:t xml:space="preserve">e </w:t>
      </w:r>
      <w:r w:rsidRPr="00965E3C">
        <w:rPr>
          <w:lang w:val="sq-AL"/>
        </w:rPr>
        <w:t xml:space="preserve">Privatizimit dhe degët e saj në rrethe. </w:t>
      </w:r>
    </w:p>
    <w:p w:rsidR="00601C5B" w:rsidRPr="00965E3C" w:rsidRDefault="00601C5B" w:rsidP="00601C5B">
      <w:pPr>
        <w:pStyle w:val="Paragrafi"/>
        <w:rPr>
          <w:lang w:val="sq-AL"/>
        </w:rPr>
      </w:pPr>
      <w:r w:rsidRPr="00965E3C">
        <w:rPr>
          <w:lang w:val="sq-AL"/>
        </w:rPr>
        <w:t>29. Në rastet kur nga ish-Agjencia Kombëtar</w:t>
      </w:r>
      <w:r>
        <w:rPr>
          <w:lang w:val="sq-AL"/>
        </w:rPr>
        <w:t xml:space="preserve">e </w:t>
      </w:r>
      <w:r w:rsidRPr="00965E3C">
        <w:rPr>
          <w:lang w:val="sq-AL"/>
        </w:rPr>
        <w:t>Privatizimit dhe degët e saj në rrethe janë kryer të gjitha procedurat ligjore për privatizimin e objekteve apo të ndërmarrjeve shtetërore, sipas dokumentacionit të plotë që ndodhet në arkivin e Drejtorisë së Drejtimit të Pronës Publike (dosja e vlerësimit, ankandi, apo e drejta e parablerjes, autorizimi për kalim pronësie, pagesa e plotë etj.), por që, për arsye të ndryshme, nuk ka qenë e mundur të lidhet kontrata e shitjes dhe kur, aktualisht, nuk ekziston ndërmarrja që e ka pasur në administrim objektin, Drejtoria e Drejtimit të Pronës Publike, në Ministrinë e Financave, kryetari i degës së shoqërive publike, në prefekturën përkatëse, dhe blerësi nënshkruajnë kontratën e shitjes, sipas legjislacionit në fuqi.</w:t>
      </w:r>
    </w:p>
    <w:p w:rsidR="00601C5B" w:rsidRPr="00965E3C" w:rsidRDefault="00601C5B" w:rsidP="00601C5B">
      <w:pPr>
        <w:pStyle w:val="Paragrafi"/>
        <w:rPr>
          <w:lang w:val="sq-AL"/>
        </w:rPr>
      </w:pPr>
      <w:r w:rsidRPr="00965E3C">
        <w:rPr>
          <w:lang w:val="sq-AL"/>
        </w:rPr>
        <w:t>30. Nuk lejohen dhënia me qira dhe kalimi kapital i objekteve që janë publikuar për shitje.</w:t>
      </w:r>
    </w:p>
    <w:p w:rsidR="00601C5B" w:rsidRPr="00965E3C" w:rsidRDefault="00601C5B" w:rsidP="00601C5B">
      <w:pPr>
        <w:pStyle w:val="Paragrafi"/>
        <w:rPr>
          <w:lang w:val="sq-AL"/>
        </w:rPr>
      </w:pPr>
      <w:r w:rsidRPr="00965E3C">
        <w:rPr>
          <w:lang w:val="sq-AL"/>
        </w:rPr>
        <w:t>31.</w:t>
      </w:r>
      <w:r w:rsidRPr="00965E3C">
        <w:rPr>
          <w:lang w:val="sq-AL"/>
        </w:rPr>
        <w:tab/>
        <w:t xml:space="preserve">Për shitjet e bëra nga Drejtoria e Drejtimit të Pronës Publike, në Ministrinë e Financave, njoftohet, me një evidencë statistikore, në datën 20, të çdo muaji, ministria përgjegjëse për ekonominë. </w:t>
      </w:r>
    </w:p>
    <w:p w:rsidR="00601C5B" w:rsidRPr="00965E3C" w:rsidRDefault="00601C5B" w:rsidP="00601C5B">
      <w:pPr>
        <w:pStyle w:val="Paragrafi"/>
        <w:rPr>
          <w:lang w:val="sq-AL"/>
        </w:rPr>
      </w:pPr>
      <w:r w:rsidRPr="00965E3C">
        <w:rPr>
          <w:lang w:val="sq-AL"/>
        </w:rPr>
        <w:t xml:space="preserve">32. Pasuritë shtetërore, të dhëna me kontratë qiraje ose enfiteoze, me sipërfaqe mbi 500 (pesëqind) m2, i shiten, në mënyrë të drejtpërdrejtë, nga Drejtoria e Drejtimit të Pronës Publike, në Ministrinë e Financave, kontraktuesit, në rast se vlera e investimit të kryer prej tij është mbi 150 (njëqind e pesëdhjetë) për qind e vlerës së truallit, si dhe kur subjekti nuk ka detyrime ndaj shtetit, sipas kontratës së qirasë. Me plotësimin e këtij kushti, ministri përgjegjës për ekonominë urdhëron vazhdimin e procedurave për privatizimin e objektit, sipas përcaktimeve të këtij vendimi. </w:t>
      </w:r>
    </w:p>
    <w:p w:rsidR="00601C5B" w:rsidRPr="00965E3C" w:rsidRDefault="00601C5B" w:rsidP="00601C5B">
      <w:pPr>
        <w:pStyle w:val="Paragrafi"/>
        <w:rPr>
          <w:lang w:val="sq-AL"/>
        </w:rPr>
      </w:pPr>
      <w:r w:rsidRPr="00965E3C">
        <w:rPr>
          <w:lang w:val="sq-AL"/>
        </w:rPr>
        <w:t>Në rastet kur objekti i marrë me qira apo enfiteozë është shembur plotësisht dhe mbi truallin e tij është ndërtuar një objekt krejtësisht i ri, apo në rastet kur objektit të marrë me qira/enfiteozë i janë bërë ndryshime, shtesa apo prishje të shumta (të miratuara me aktet ligjore përkatëse), që e bëjnë të vështirë vlerësimin real të tij, pasi objekti është tjetërsuar, vlerësimi i objektit të marrë me qira/enfiteozë</w:t>
      </w:r>
      <w:r>
        <w:rPr>
          <w:lang w:val="sq-AL"/>
        </w:rPr>
        <w:t>,</w:t>
      </w:r>
      <w:r w:rsidRPr="00965E3C">
        <w:rPr>
          <w:lang w:val="sq-AL"/>
        </w:rPr>
        <w:t xml:space="preserve"> si dhe genplani bëhen në bazë të dokumentacionit ekonomiko-teknik që disponon institucioni shtetëror që e ka në administrim objektin, në bazë të çdo dokumentacioni tjetër të mundshëm që mund t’i shërbejë këtij vlerësimi, si dhe në bazë të kontratës së qirasë/enfiteozës dhe dokumentacionit përkatës, bashkëlidhur saj (genplani, procesverbali i dorëzimit, fotografitë e objektit në momentin e marrjes me qira etj.). </w:t>
      </w:r>
    </w:p>
    <w:p w:rsidR="00601C5B" w:rsidRPr="00965E3C" w:rsidRDefault="00601C5B" w:rsidP="00601C5B">
      <w:pPr>
        <w:pStyle w:val="Paragrafi"/>
        <w:rPr>
          <w:lang w:val="sq-AL"/>
        </w:rPr>
      </w:pPr>
      <w:r w:rsidRPr="00965E3C">
        <w:rPr>
          <w:lang w:val="sq-AL"/>
        </w:rPr>
        <w:t>Për qiramarrësit që blejnë nga Drejtoria e Drejtimit të Pronës Publike, në Ministrinë e Financave, objektin shtetëror (godinën + linja teknologjike, makineri e pajisje), të cilin e kanë pasur me qira, në rastet kur vlera e investimit është mbi 150 (njëqind e pesëdhjetë) për qind e vlerës së truallit, shlyerja e vlerës së objektit (godinës + linjës teknologjike, makineri e pajisje) bëhet deri në 80 (tetëdhjetë) për qind të vlerës së saj me bono privatizimi, apo me lekë privatizimi, sipas kërkesës me shkrim, të depozituar në Ministrinë e Financave (Drejtoria e Drejtimit të Pronës Publike) nga blerësi i objektit. Pagesa e vlerës së truallit, për pasuritë shtetërore të dhëna me qira/enfiteozë, do të bëhet vetëm me lekë.</w:t>
      </w:r>
    </w:p>
    <w:p w:rsidR="00601C5B" w:rsidRPr="00965E3C" w:rsidRDefault="00601C5B" w:rsidP="00601C5B">
      <w:pPr>
        <w:pStyle w:val="Paragrafi"/>
        <w:rPr>
          <w:lang w:val="sq-AL"/>
        </w:rPr>
      </w:pPr>
      <w:r w:rsidRPr="00965E3C">
        <w:rPr>
          <w:lang w:val="sq-AL"/>
        </w:rPr>
        <w:t>Për rastet kur objekti ka ish-pronar trualli, vlera e truallit, sipas përcaktimeve të bëra në dosjen e privatizimit, i kalon pronarit për kompensim.</w:t>
      </w:r>
    </w:p>
    <w:p w:rsidR="00601C5B" w:rsidRPr="00965E3C" w:rsidRDefault="00601C5B" w:rsidP="00601C5B">
      <w:pPr>
        <w:pStyle w:val="Paragrafi"/>
        <w:rPr>
          <w:lang w:val="sq-AL"/>
        </w:rPr>
      </w:pPr>
      <w:r w:rsidRPr="00965E3C">
        <w:rPr>
          <w:lang w:val="sq-AL"/>
        </w:rPr>
        <w:t>33. Kur ministri përgjegjës për ekonominë urdhëron përfshirjen në procedurë privatizimi të ndërmarrjes, shoqërisë dhe institucionit që ka dhënë mjedise me qira/enfiteozë, me sipërfaqe mbi 500 (pesëqind) m</w:t>
      </w:r>
      <w:r w:rsidRPr="009575D1">
        <w:rPr>
          <w:vertAlign w:val="superscript"/>
          <w:lang w:val="sq-AL"/>
        </w:rPr>
        <w:t>2</w:t>
      </w:r>
      <w:r w:rsidRPr="00965E3C">
        <w:rPr>
          <w:lang w:val="sq-AL"/>
        </w:rPr>
        <w:t>, apo urdhëron përfshirjen në procedurë privatizimi të objektit të dhënë me qira, mbi 500 (pesëqind) m</w:t>
      </w:r>
      <w:r w:rsidRPr="009575D1">
        <w:rPr>
          <w:vertAlign w:val="superscript"/>
          <w:lang w:val="sq-AL"/>
        </w:rPr>
        <w:t>2</w:t>
      </w:r>
      <w:r w:rsidRPr="00965E3C">
        <w:rPr>
          <w:lang w:val="sq-AL"/>
        </w:rPr>
        <w:t xml:space="preserve">, përpara përfundimit të kontratës së qirasë, në publikimin për shitjen e tij njoftohet ekzistenca e kontratave të qirasë/enfiteozës të lidhura në këtë objekt. </w:t>
      </w:r>
    </w:p>
    <w:p w:rsidR="00601C5B" w:rsidRPr="00965E3C" w:rsidRDefault="00601C5B" w:rsidP="00601C5B">
      <w:pPr>
        <w:pStyle w:val="Paragrafi"/>
        <w:rPr>
          <w:lang w:val="sq-AL"/>
        </w:rPr>
      </w:pPr>
      <w:r w:rsidRPr="00965E3C">
        <w:rPr>
          <w:lang w:val="sq-AL"/>
        </w:rPr>
        <w:t>Blerësi është i detyruar të respektojë kushtet e kontratës deri në përfundimin e afatit të saj.</w:t>
      </w:r>
    </w:p>
    <w:p w:rsidR="00601C5B" w:rsidRDefault="00601C5B" w:rsidP="00601C5B">
      <w:pPr>
        <w:pStyle w:val="Paragrafi"/>
        <w:rPr>
          <w:lang w:val="sq-AL"/>
        </w:rPr>
      </w:pPr>
      <w:r w:rsidRPr="00965E3C">
        <w:rPr>
          <w:lang w:val="sq-AL"/>
        </w:rPr>
        <w:t>IV. DETYRAT DHE TË DREJTAT PËR ZBATIMIN E KËTIJ VENDIMI</w:t>
      </w:r>
    </w:p>
    <w:p w:rsidR="00601C5B" w:rsidRPr="00965E3C" w:rsidRDefault="00601C5B" w:rsidP="00601C5B">
      <w:pPr>
        <w:pStyle w:val="Paragrafi"/>
        <w:rPr>
          <w:lang w:val="sq-AL"/>
        </w:rPr>
      </w:pPr>
      <w:r w:rsidRPr="00965E3C">
        <w:rPr>
          <w:lang w:val="sq-AL"/>
        </w:rPr>
        <w:t xml:space="preserve">1. Përfaqësuesi i Drejtorisë së Drejtimit të Pronës Publike, në Ministrinë e Financave, drejtori i ndërmarrjes apo përfaqësuesi i tij, dhe përfaqësuesi i organit që e ka në pronësi, ruajtje, apo në varësi administrative objektin, janë të detyruar të përfundojnë dorëzimin, me procesverbal, të objektit që privatizohet, brenda 45 (dyzet e pesë) ditëve nga data e dhënies së autorizimit nga Drejtoria e Drejtimit të Pronës Publike, në Ministrinë e Financave. </w:t>
      </w:r>
    </w:p>
    <w:p w:rsidR="00601C5B" w:rsidRPr="00965E3C" w:rsidRDefault="00601C5B" w:rsidP="00601C5B">
      <w:pPr>
        <w:pStyle w:val="Paragrafi"/>
        <w:rPr>
          <w:lang w:val="sq-AL"/>
        </w:rPr>
      </w:pPr>
      <w:r w:rsidRPr="00965E3C">
        <w:rPr>
          <w:lang w:val="sq-AL"/>
        </w:rPr>
        <w:t xml:space="preserve">2. Për diferencat fizike të lindura ndërmjet periudhës së vlerësimit dhe dorëzimit të objektit ose ndërmarrjes, mbahet një procesverbal, në prani të drejtorit të ndërmarrjes apo përfaqësuesit të tij dhe përfaqësuesit të organit që e ka në pronësi, ruajtje, apo në varësi administrative objektin, ku evidentohen diferencat fizike dhe arsyet e krijimit. Procesverbali i dorëzimit nënshkruhet nga përfaqësuesi i Ministrisë së Financave, Drejtoria e Drejtimit të Pronës Publike, përfaqësuesi i institucionit që ka në administrim objektin dhe fituesi i së drejtës së blerjes së tij. Ky procesverbal shërben si aktdorëzimi i pasurisë. </w:t>
      </w:r>
    </w:p>
    <w:p w:rsidR="00601C5B" w:rsidRPr="00965E3C" w:rsidRDefault="00601C5B" w:rsidP="00601C5B">
      <w:pPr>
        <w:pStyle w:val="Paragrafi"/>
        <w:rPr>
          <w:lang w:val="sq-AL"/>
        </w:rPr>
      </w:pPr>
      <w:r w:rsidRPr="00965E3C">
        <w:rPr>
          <w:lang w:val="sq-AL"/>
        </w:rPr>
        <w:t xml:space="preserve">3. Drejtoria e Drejtimit të Pronës Publike, në Ministrinë e Financave, njofton institucionin përkatës administrues për diferencat e rezultuara, sipas procesverbalit të dorëzimit, duke kërkuar nxjerrjen e përgjegjësisë, zhdëmtimin e tyre dhe, kur është e nevojshme, ndjekjen penale. </w:t>
      </w:r>
    </w:p>
    <w:p w:rsidR="00601C5B" w:rsidRPr="00965E3C" w:rsidRDefault="00601C5B" w:rsidP="00601C5B">
      <w:pPr>
        <w:pStyle w:val="Paragrafi"/>
        <w:rPr>
          <w:lang w:val="sq-AL"/>
        </w:rPr>
      </w:pPr>
      <w:r w:rsidRPr="00965E3C">
        <w:rPr>
          <w:lang w:val="sq-AL"/>
        </w:rPr>
        <w:t xml:space="preserve">4. Shitja e truallit është pjesë e kontratës së shitjes së ndërmarrjes ose objektit dhe pagesa e çmimit të truallit bëhet vetëm me lekë. </w:t>
      </w:r>
    </w:p>
    <w:p w:rsidR="00601C5B" w:rsidRPr="00965E3C" w:rsidRDefault="00601C5B" w:rsidP="00601C5B">
      <w:pPr>
        <w:pStyle w:val="Paragrafi"/>
        <w:rPr>
          <w:lang w:val="sq-AL"/>
        </w:rPr>
      </w:pPr>
      <w:r w:rsidRPr="00965E3C">
        <w:rPr>
          <w:lang w:val="sq-AL"/>
        </w:rPr>
        <w:t xml:space="preserve">5. Për rastet kur ka vështirësi në dorëzimin e objektit, me autorizimin e drejtorit të Drejtorisë së Drejtimit të Pronës Publike, në Ministrinë e Financave, zgjatet afati 45 (dyzet e pesë) - ditor i dorëzimit. Në rastet kur për blerjen e objektit janë shpallur fitues bashkëpronarë, me të drejtën e parablerjes apo të ankandit dhe, në çastin e nënshkrimit të kontratës, njëri nga bashkëpronarët refuzon nënshkrimin e kontratës së shitjes, atëherë zbatohen dispozitat e përcaktuara në Kodin Civil të Republikës së Shqipërisë. </w:t>
      </w:r>
    </w:p>
    <w:p w:rsidR="00601C5B" w:rsidRPr="00965E3C" w:rsidRDefault="00601C5B" w:rsidP="00601C5B">
      <w:pPr>
        <w:pStyle w:val="Paragrafi"/>
        <w:rPr>
          <w:lang w:val="sq-AL"/>
        </w:rPr>
      </w:pPr>
      <w:r w:rsidRPr="00965E3C">
        <w:rPr>
          <w:lang w:val="sq-AL"/>
        </w:rPr>
        <w:t xml:space="preserve">6. Procesverbali i nënshkruar dorëzohet në Drejtorinë e Drejtimit të Pronës Publike, në Ministrinë e Financave. Ministria e Financave ia kthen vlerën e munguar blerësit, duke u bazuar në diferencat e përligjura, të evidentuara me procesverbalet përkatëse. Përfaqësuesi i Drejtorisë së Drejtimit të Pronës Publike, në Ministrinë e Financave, drejtori i ndërmarrjes apo përfaqësuesi i tij, përfaqësuesi i organit që ka në pronësi, ruajtje apo varësi administrative objektin që privatizohet, kanë të drejtë të marrin ekspertë për dorëzimin e pronës shtetërore, kur ndërmarrja e ka vazhduar veprimtarinë dhe kur vërehen mungesa fizike në njësinë e inventarit. Gjatë procesit të dorëzimit, çdo blerës ka të drejtë të marrë pjesë ose të autorizojë një përfaqësues të tij. </w:t>
      </w:r>
    </w:p>
    <w:p w:rsidR="00601C5B" w:rsidRPr="00965E3C" w:rsidRDefault="00601C5B" w:rsidP="00601C5B">
      <w:pPr>
        <w:pStyle w:val="Paragrafi"/>
        <w:rPr>
          <w:lang w:val="sq-AL"/>
        </w:rPr>
      </w:pPr>
      <w:r w:rsidRPr="00965E3C">
        <w:rPr>
          <w:lang w:val="sq-AL"/>
        </w:rPr>
        <w:t xml:space="preserve">7. Kur blerësi e ka fituar të drejtën e blerjes së pronës shtetërore nëpërmjet ankandit dhe kur ka diferenca në dorëzimin e objektit, vlera e kthimit të diferencave është vlera e mungesave fizike, të rezultuara sipas VAM-it, shumëzuar me masën e rritjes së vlerës së ankandit, në krahasim me vlerën fillestare të ankandit për objektin e shitur. Blerësit i kthehet kjo vlerë me urdhër të ministrit të Financave. </w:t>
      </w:r>
    </w:p>
    <w:p w:rsidR="00601C5B" w:rsidRPr="00965E3C" w:rsidRDefault="00601C5B" w:rsidP="00601C5B">
      <w:pPr>
        <w:pStyle w:val="Paragrafi"/>
        <w:rPr>
          <w:lang w:val="sq-AL"/>
        </w:rPr>
      </w:pPr>
      <w:r w:rsidRPr="00965E3C">
        <w:rPr>
          <w:lang w:val="sq-AL"/>
        </w:rPr>
        <w:t>8. Drejtoria e Drejtimit të Pronës Publike, në Ministrinë e Financave, realizon edhe privatizimin (shitjen) e aseteve financiar</w:t>
      </w:r>
      <w:r>
        <w:rPr>
          <w:lang w:val="sq-AL"/>
        </w:rPr>
        <w:t xml:space="preserve">e </w:t>
      </w:r>
      <w:r w:rsidRPr="00965E3C">
        <w:rPr>
          <w:lang w:val="sq-AL"/>
        </w:rPr>
        <w:t>jofinanciare të shoqërive huamarrëse, sipas kreut III, të këtij vendimi.</w:t>
      </w:r>
    </w:p>
    <w:p w:rsidR="00601C5B" w:rsidRPr="00965E3C" w:rsidRDefault="00601C5B" w:rsidP="00601C5B">
      <w:pPr>
        <w:pStyle w:val="Paragrafi"/>
        <w:rPr>
          <w:lang w:val="sq-AL"/>
        </w:rPr>
      </w:pPr>
      <w:r w:rsidRPr="00965E3C">
        <w:rPr>
          <w:lang w:val="sq-AL"/>
        </w:rPr>
        <w:t xml:space="preserve">Shoqëritë huamarrëse dërgojnë dokumentacionin e vlerësimit të aseteve në Drejtorinë e Drejtimit të Pronës Publike, të Ministrisë së Financave. </w:t>
      </w:r>
    </w:p>
    <w:p w:rsidR="00601C5B" w:rsidRPr="00965E3C" w:rsidRDefault="00601C5B" w:rsidP="00601C5B">
      <w:pPr>
        <w:pStyle w:val="Paragrafi"/>
        <w:rPr>
          <w:lang w:val="sq-AL"/>
        </w:rPr>
      </w:pPr>
      <w:r w:rsidRPr="00965E3C">
        <w:rPr>
          <w:lang w:val="sq-AL"/>
        </w:rPr>
        <w:t xml:space="preserve">9. Për kontratat e shitjes të deklaruara të pavlefshme me vendim gjykate të formës së prerë, duke kthyer palët në gjendjen e mëparshme, Drejtoria e Drejtimit të Pronës Publike, në Ministrinë e Financave, ia kthen dosjen e vlerësimit të objektit ministrisë përgjegjëse për ekonominë, për fillimin e rivlerësimit të objektit, në zbatim të këtij vendimi dhe të legjislacionit në fuqi për privatizimin. </w:t>
      </w:r>
    </w:p>
    <w:p w:rsidR="00601C5B" w:rsidRPr="00965E3C" w:rsidRDefault="00601C5B" w:rsidP="00601C5B">
      <w:pPr>
        <w:pStyle w:val="Paragrafi"/>
        <w:rPr>
          <w:lang w:val="sq-AL"/>
        </w:rPr>
      </w:pPr>
      <w:r w:rsidRPr="00965E3C">
        <w:rPr>
          <w:lang w:val="sq-AL"/>
        </w:rPr>
        <w:t xml:space="preserve">10. Procedurat e privatizimit të objekteve apo ndërmarrjeve, të filluara nga ish-Drejtoria e Administrimit dhe Shitjes së Pronës Publike, në Ministrinë e Financave, dhe që ndodhen në fazën e pagesës së vlerës prej 20 (njëzet) për qind, për pjesëmarrje në blerje, si dhe të pagesës prej 80 (tetëdhjetë) për qind të vlerës së mbetur të çmimit të objektit, apo të çmimit të ankandit, si dhe objekteve për të cilat ka përfunduar pagesa e plotë e çmimit të objektit, apo çmimit të ankandit, do të përfundohen sipas këtij vendimi. </w:t>
      </w:r>
    </w:p>
    <w:p w:rsidR="00601C5B" w:rsidRPr="00965E3C" w:rsidRDefault="00601C5B" w:rsidP="00601C5B">
      <w:pPr>
        <w:pStyle w:val="Paragrafi"/>
        <w:rPr>
          <w:lang w:val="sq-AL"/>
        </w:rPr>
      </w:pPr>
      <w:r w:rsidRPr="00965E3C">
        <w:rPr>
          <w:lang w:val="sq-AL"/>
        </w:rPr>
        <w:t xml:space="preserve">11. Në zbatim të këtij vendimi përfshihen procedurat e vlerësimit për dokumentacionin e objekteve që ndodhen në ministrinë përgjegjëse për ekonominë dhe në Drejtorinë e Drejtimit të Pronës Publike, në Ministrinë e Financave, deri në datën e hyrjes në fuqi të këtij vendimi, ndërsa për procedurat e shitjes do të zbatohet ky vendim. </w:t>
      </w:r>
    </w:p>
    <w:p w:rsidR="00601C5B" w:rsidRPr="00965E3C" w:rsidRDefault="00601C5B" w:rsidP="00601C5B">
      <w:pPr>
        <w:pStyle w:val="Paragrafi"/>
        <w:rPr>
          <w:lang w:val="sq-AL"/>
        </w:rPr>
      </w:pPr>
      <w:r w:rsidRPr="00965E3C">
        <w:rPr>
          <w:lang w:val="sq-AL"/>
        </w:rPr>
        <w:t>12. Ky vendim nuk do të zbatohet për procedurat e vlerësimit për dokumentacionin e objekteve për të cilat komisionet e vlerësimit kanë kërkuar konfirmimet përkatëse pranë Agjencisë së Kthimit dhe Kompensimit të Pronave, zyrës vendore të regjistrimit të pasurive të paluajtshme, apo pranë prefektit të qarkut, para hyrjes në fuqi të këtij vendimi.</w:t>
      </w:r>
    </w:p>
    <w:p w:rsidR="00601C5B" w:rsidRPr="00965E3C" w:rsidRDefault="00601C5B" w:rsidP="00601C5B">
      <w:pPr>
        <w:pStyle w:val="Paragrafi"/>
        <w:rPr>
          <w:lang w:val="sq-AL"/>
        </w:rPr>
      </w:pPr>
      <w:r w:rsidRPr="00965E3C">
        <w:rPr>
          <w:lang w:val="sq-AL"/>
        </w:rPr>
        <w:t xml:space="preserve">13. Për praktikat të cilat ndodhen në Drejtorinë e Drejtimit të Pronës Publike, në Ministrinë e Financave, në zbatim të vendimeve të mëparshme, që janë në proces dhe ndodhen në fazën kur ka përfunduar procedura e publikimit para hyrjes në fuqi të këtij vendimi, si dhe praktikat për të cilat ka përfunduar pagesa për vlerën e plotë të shitjes së tyre, për procedurat e shitjes do të zbatohet ky vendim. </w:t>
      </w:r>
    </w:p>
    <w:p w:rsidR="00601C5B" w:rsidRPr="00965E3C" w:rsidRDefault="00601C5B" w:rsidP="00601C5B">
      <w:pPr>
        <w:pStyle w:val="Paragrafi"/>
        <w:rPr>
          <w:lang w:val="sq-AL"/>
        </w:rPr>
      </w:pPr>
      <w:r w:rsidRPr="00965E3C">
        <w:rPr>
          <w:lang w:val="sq-AL"/>
        </w:rPr>
        <w:t xml:space="preserve">14. Ngarkohen Ministria e Ekonomisë, Tregtisë dhe Sipërmarrjes dhe Ministria e Financave të hartojnë udhëzimet përkatëse, në zbatim të pikave 1 dhe 2, të kreut I , pikave 3, 4, 5, 8 e 12, të kreut II, dhe pikave 2, 4, 6, 10, 20, 24, 32 e 33, të kreut III, të këtij vendimi. </w:t>
      </w:r>
    </w:p>
    <w:p w:rsidR="00601C5B" w:rsidRPr="00965E3C" w:rsidRDefault="00601C5B" w:rsidP="00601C5B">
      <w:pPr>
        <w:pStyle w:val="Paragrafi"/>
        <w:rPr>
          <w:lang w:val="sq-AL"/>
        </w:rPr>
      </w:pPr>
      <w:r w:rsidRPr="00965E3C">
        <w:rPr>
          <w:lang w:val="sq-AL"/>
        </w:rPr>
        <w:t xml:space="preserve">15. Vendimet e Këshillit të Ministrave nr. 428, datë 9.6.2010, </w:t>
      </w:r>
      <w:r>
        <w:rPr>
          <w:lang w:val="sq-AL"/>
        </w:rPr>
        <w:t>“</w:t>
      </w:r>
      <w:r w:rsidRPr="00965E3C">
        <w:rPr>
          <w:lang w:val="sq-AL"/>
        </w:rPr>
        <w:t>Për kriteret e vlerësimit të pronës shtetërore, që privatizohet apo transformohet, dhe për procedurën e shitjes</w:t>
      </w:r>
      <w:r>
        <w:rPr>
          <w:lang w:val="sq-AL"/>
        </w:rPr>
        <w:t>”</w:t>
      </w:r>
      <w:r w:rsidRPr="00965E3C">
        <w:rPr>
          <w:lang w:val="sq-AL"/>
        </w:rPr>
        <w:t xml:space="preserve">, të ndryshuar, nr. 804, datë 22.7.2009, </w:t>
      </w:r>
      <w:r>
        <w:rPr>
          <w:lang w:val="sq-AL"/>
        </w:rPr>
        <w:t>“</w:t>
      </w:r>
      <w:r w:rsidRPr="00965E3C">
        <w:rPr>
          <w:lang w:val="sq-AL"/>
        </w:rPr>
        <w:t>Për përcaktimin e çmimit të trojeve, në zonat industriale, ku ushtrohen veprimtari ekonomiko–industriale, në objektet e ndërtuara mbi këto troje</w:t>
      </w:r>
      <w:r>
        <w:rPr>
          <w:lang w:val="sq-AL"/>
        </w:rPr>
        <w:t>”</w:t>
      </w:r>
      <w:r w:rsidRPr="00965E3C">
        <w:rPr>
          <w:lang w:val="sq-AL"/>
        </w:rPr>
        <w:t xml:space="preserve">, si dhe udhëzimet e dala në zbatim të tyre, shfuqizohen. </w:t>
      </w:r>
    </w:p>
    <w:p w:rsidR="00601C5B" w:rsidRPr="00965E3C" w:rsidRDefault="00601C5B" w:rsidP="00601C5B">
      <w:pPr>
        <w:pStyle w:val="Paragrafi"/>
        <w:rPr>
          <w:lang w:val="sq-AL"/>
        </w:rPr>
      </w:pPr>
      <w:r w:rsidRPr="00965E3C">
        <w:rPr>
          <w:lang w:val="sq-AL"/>
        </w:rPr>
        <w:t xml:space="preserve">16. Ngarkohen Ministria e Ekonomisë, Tregtisë dhe Sipërmarrjes, Ministria e Financave, Agjencia e Kthimit dhe Kompensimit të Pronave, prefekti i qarkut, organet e qeverisjes vendore dhe zyrat e regjistrimit të pasurive të paluajtshme për zbatimin e këtij vendimi. </w:t>
      </w:r>
    </w:p>
    <w:p w:rsidR="00601C5B" w:rsidRPr="00965E3C" w:rsidRDefault="00601C5B" w:rsidP="00601C5B">
      <w:pPr>
        <w:pStyle w:val="Paragrafi"/>
        <w:rPr>
          <w:lang w:val="sq-AL"/>
        </w:rPr>
      </w:pPr>
      <w:r w:rsidRPr="00965E3C">
        <w:rPr>
          <w:lang w:val="sq-AL"/>
        </w:rPr>
        <w:t>Ky vendim hyn në fuqi pas botimit në Fletoren Zyrtare.</w:t>
      </w:r>
    </w:p>
    <w:p w:rsidR="00601C5B" w:rsidRPr="00965E3C" w:rsidRDefault="00601C5B" w:rsidP="00601C5B">
      <w:pPr>
        <w:pStyle w:val="Paragrafi"/>
        <w:jc w:val="right"/>
        <w:rPr>
          <w:lang w:val="sq-AL"/>
        </w:rPr>
      </w:pPr>
      <w:r w:rsidRPr="00965E3C">
        <w:rPr>
          <w:lang w:val="sq-AL"/>
        </w:rPr>
        <w:t>KRYEMINISTRI</w:t>
      </w:r>
    </w:p>
    <w:p w:rsidR="00601C5B" w:rsidRPr="00965E3C" w:rsidRDefault="00601C5B" w:rsidP="00601C5B">
      <w:pPr>
        <w:pStyle w:val="Paragrafi"/>
        <w:jc w:val="right"/>
        <w:rPr>
          <w:b/>
          <w:lang w:val="sq-AL"/>
        </w:rPr>
      </w:pPr>
      <w:r w:rsidRPr="00965E3C">
        <w:rPr>
          <w:b/>
          <w:lang w:val="sq-AL"/>
        </w:rPr>
        <w:t>Edi Rama</w:t>
      </w:r>
    </w:p>
    <w:p w:rsidR="00A7688A" w:rsidRDefault="00A7688A" w:rsidP="00E20CAD">
      <w:pPr>
        <w:pStyle w:val="Paragrafi"/>
        <w:ind w:firstLine="0"/>
        <w:jc w:val="center"/>
        <w:rPr>
          <w:b/>
          <w:lang w:val="sq-AL"/>
        </w:rPr>
      </w:pPr>
    </w:p>
    <w:p w:rsidR="00A7688A" w:rsidRDefault="00A7688A" w:rsidP="00E20CAD">
      <w:pPr>
        <w:pStyle w:val="Paragrafi"/>
        <w:ind w:firstLine="0"/>
        <w:jc w:val="center"/>
        <w:rPr>
          <w:b/>
          <w:lang w:val="sq-AL"/>
        </w:rPr>
      </w:pPr>
    </w:p>
    <w:p w:rsidR="00A7688A" w:rsidRDefault="00A7688A" w:rsidP="00E20CAD">
      <w:pPr>
        <w:pStyle w:val="Paragrafi"/>
        <w:ind w:firstLine="0"/>
        <w:jc w:val="center"/>
        <w:rPr>
          <w:b/>
          <w:lang w:val="sq-AL"/>
        </w:rPr>
      </w:pPr>
    </w:p>
    <w:p w:rsidR="00E20CAD" w:rsidRPr="00965E3C" w:rsidRDefault="00E20CAD" w:rsidP="00E20CAD">
      <w:pPr>
        <w:pStyle w:val="Paragrafi"/>
        <w:ind w:firstLine="0"/>
        <w:jc w:val="center"/>
        <w:rPr>
          <w:b/>
          <w:lang w:val="sq-AL"/>
        </w:rPr>
      </w:pPr>
      <w:r w:rsidRPr="00965E3C">
        <w:rPr>
          <w:b/>
          <w:lang w:val="sq-AL"/>
        </w:rPr>
        <w:t>VENDIM</w:t>
      </w:r>
    </w:p>
    <w:p w:rsidR="00E20CAD" w:rsidRPr="00965E3C" w:rsidRDefault="00E20CAD" w:rsidP="00E20CAD">
      <w:pPr>
        <w:pStyle w:val="Paragrafi"/>
        <w:ind w:firstLine="0"/>
        <w:jc w:val="center"/>
        <w:rPr>
          <w:b/>
          <w:lang w:val="sq-AL"/>
        </w:rPr>
      </w:pPr>
      <w:r w:rsidRPr="00965E3C">
        <w:rPr>
          <w:b/>
          <w:lang w:val="sq-AL"/>
        </w:rPr>
        <w:t>Nr. 930, datë 29.12.2014</w:t>
      </w:r>
    </w:p>
    <w:p w:rsidR="00E20CAD" w:rsidRPr="00965E3C" w:rsidRDefault="00E20CAD" w:rsidP="003E07C3">
      <w:pPr>
        <w:pStyle w:val="Hapesira7"/>
        <w:rPr>
          <w:lang w:val="sq-AL"/>
        </w:rPr>
      </w:pPr>
    </w:p>
    <w:p w:rsidR="00E20CAD" w:rsidRPr="00965E3C" w:rsidRDefault="00E20CAD" w:rsidP="00E20CAD">
      <w:pPr>
        <w:pStyle w:val="Paragrafi"/>
        <w:ind w:firstLine="0"/>
        <w:jc w:val="center"/>
        <w:rPr>
          <w:b/>
          <w:lang w:val="sq-AL"/>
        </w:rPr>
      </w:pPr>
      <w:r w:rsidRPr="00965E3C">
        <w:rPr>
          <w:b/>
          <w:lang w:val="sq-AL"/>
        </w:rPr>
        <w:t xml:space="preserve">PËR DISA NDRYSHIME DHE SHTESA NË VENDIMIN NR. 547, DATË 9.8.2006, TË KËSHILLIT TË MINISTRAVE, </w:t>
      </w:r>
      <w:r>
        <w:rPr>
          <w:b/>
          <w:lang w:val="sq-AL"/>
        </w:rPr>
        <w:t>“</w:t>
      </w:r>
      <w:r w:rsidRPr="00965E3C">
        <w:rPr>
          <w:b/>
          <w:lang w:val="sq-AL"/>
        </w:rPr>
        <w:t>PËR KRIJIMIN E AGJENCISË KOMBËTARE TË BURIMEVE NATYRORE</w:t>
      </w:r>
      <w:r>
        <w:rPr>
          <w:b/>
          <w:lang w:val="sq-AL"/>
        </w:rPr>
        <w:t>”</w:t>
      </w:r>
      <w:r w:rsidRPr="00965E3C">
        <w:rPr>
          <w:b/>
          <w:lang w:val="sq-AL"/>
        </w:rPr>
        <w:t>, TË NDRYSHUAR</w:t>
      </w:r>
    </w:p>
    <w:p w:rsidR="00E20CAD" w:rsidRPr="00965E3C" w:rsidRDefault="00E20CAD" w:rsidP="003E07C3">
      <w:pPr>
        <w:pStyle w:val="Hapesira7"/>
        <w:rPr>
          <w:lang w:val="sq-AL"/>
        </w:rPr>
      </w:pPr>
    </w:p>
    <w:p w:rsidR="00E20CAD" w:rsidRPr="003E07C3" w:rsidRDefault="00E20CAD" w:rsidP="00E20CAD">
      <w:pPr>
        <w:pStyle w:val="Paragrafi"/>
        <w:rPr>
          <w:spacing w:val="-4"/>
          <w:lang w:val="sq-AL"/>
        </w:rPr>
      </w:pPr>
      <w:r w:rsidRPr="003E07C3">
        <w:rPr>
          <w:spacing w:val="-4"/>
          <w:lang w:val="sq-AL"/>
        </w:rPr>
        <w:t>Në mbështetje të nenit 100 të Kushtetutës dhe të pikës 3, të nenit 10, të ligjit nr. 9000, datë 30.1.2003, “Për organizimin dhe funksionimin e Këshillit të Ministrave”, me propozimin e ministrit të Energjisë dhe Industrisë, Këshilli i Ministrave</w:t>
      </w:r>
    </w:p>
    <w:p w:rsidR="00E20CAD" w:rsidRPr="003E07C3" w:rsidRDefault="00E20CAD" w:rsidP="003E07C3">
      <w:pPr>
        <w:pStyle w:val="Hapesira7"/>
        <w:rPr>
          <w:sz w:val="2"/>
          <w:lang w:val="sq-AL"/>
        </w:rPr>
      </w:pPr>
    </w:p>
    <w:p w:rsidR="003E07C3" w:rsidRPr="003E07C3" w:rsidRDefault="003E07C3" w:rsidP="00E20CAD">
      <w:pPr>
        <w:pStyle w:val="Paragrafi"/>
        <w:ind w:firstLine="0"/>
        <w:jc w:val="center"/>
        <w:rPr>
          <w:sz w:val="12"/>
          <w:lang w:val="sq-AL"/>
        </w:rPr>
      </w:pPr>
    </w:p>
    <w:p w:rsidR="00E20CAD" w:rsidRPr="00965E3C" w:rsidRDefault="00E20CAD" w:rsidP="00E20CAD">
      <w:pPr>
        <w:pStyle w:val="Paragrafi"/>
        <w:ind w:firstLine="0"/>
        <w:jc w:val="center"/>
        <w:rPr>
          <w:lang w:val="sq-AL"/>
        </w:rPr>
      </w:pPr>
      <w:r w:rsidRPr="00965E3C">
        <w:rPr>
          <w:lang w:val="sq-AL"/>
        </w:rPr>
        <w:t>VENDOSI:</w:t>
      </w:r>
    </w:p>
    <w:p w:rsidR="00E20CAD" w:rsidRPr="00965E3C" w:rsidRDefault="00E20CAD" w:rsidP="003E07C3">
      <w:pPr>
        <w:pStyle w:val="Hapesira7"/>
        <w:rPr>
          <w:lang w:val="sq-AL"/>
        </w:rPr>
      </w:pPr>
    </w:p>
    <w:p w:rsidR="00E20CAD" w:rsidRPr="00965E3C" w:rsidRDefault="00E20CAD" w:rsidP="00E20CAD">
      <w:pPr>
        <w:pStyle w:val="Paragrafi"/>
        <w:rPr>
          <w:lang w:val="sq-AL"/>
        </w:rPr>
      </w:pPr>
      <w:r w:rsidRPr="00965E3C">
        <w:rPr>
          <w:lang w:val="sq-AL"/>
        </w:rPr>
        <w:t>I. Në vendimin nr. 547, datë 9.8.2006, të Këshillit të Ministrave, të ndryshuar, bëhen këto ndryshime dhe shtesa:</w:t>
      </w:r>
    </w:p>
    <w:p w:rsidR="00E20CAD" w:rsidRPr="00965E3C" w:rsidRDefault="00E20CAD" w:rsidP="00E20CAD">
      <w:pPr>
        <w:pStyle w:val="Paragrafi"/>
        <w:rPr>
          <w:lang w:val="sq-AL"/>
        </w:rPr>
      </w:pPr>
      <w:r w:rsidRPr="00965E3C">
        <w:rPr>
          <w:lang w:val="sq-AL"/>
        </w:rPr>
        <w:t xml:space="preserve">1. Pikat 5 e 7 ndryshohen, si më poshtë vijon: </w:t>
      </w:r>
    </w:p>
    <w:p w:rsidR="00E20CAD" w:rsidRPr="003E07C3" w:rsidRDefault="00E20CAD" w:rsidP="00E20CAD">
      <w:pPr>
        <w:pStyle w:val="Paragrafi"/>
        <w:rPr>
          <w:spacing w:val="-4"/>
          <w:lang w:val="sq-AL"/>
        </w:rPr>
      </w:pPr>
      <w:r>
        <w:rPr>
          <w:lang w:val="sq-AL"/>
        </w:rPr>
        <w:t>“</w:t>
      </w:r>
      <w:r w:rsidRPr="00965E3C">
        <w:rPr>
          <w:lang w:val="sq-AL"/>
        </w:rPr>
        <w:t>5. Agjencia Kombëtar</w:t>
      </w:r>
      <w:r>
        <w:rPr>
          <w:lang w:val="sq-AL"/>
        </w:rPr>
        <w:t xml:space="preserve">e </w:t>
      </w:r>
      <w:r w:rsidRPr="00965E3C">
        <w:rPr>
          <w:lang w:val="sq-AL"/>
        </w:rPr>
        <w:t xml:space="preserve">Burimeve Natyrore nuk financohet nga buxheti i shtetit. Megjithatë, </w:t>
      </w:r>
      <w:r w:rsidRPr="003E07C3">
        <w:rPr>
          <w:spacing w:val="-4"/>
          <w:lang w:val="sq-AL"/>
        </w:rPr>
        <w:t xml:space="preserve">agjencia ka të drejtë të përfitojë projekte të financuara nga buxheti i shtetit apo nga subjekte të tjera. Buxheti i agjencisë miratohet nga ministri i Energjisë dhe Industrisë.”. </w:t>
      </w:r>
    </w:p>
    <w:p w:rsidR="00E20CAD" w:rsidRPr="003E07C3" w:rsidRDefault="00E20CAD" w:rsidP="00E20CAD">
      <w:pPr>
        <w:pStyle w:val="Paragrafi"/>
        <w:rPr>
          <w:spacing w:val="-4"/>
          <w:lang w:val="sq-AL"/>
        </w:rPr>
      </w:pPr>
      <w:r w:rsidRPr="003E07C3">
        <w:rPr>
          <w:spacing w:val="-4"/>
          <w:lang w:val="sq-AL"/>
        </w:rPr>
        <w:t>“7. Funksionimi, struktura organizative dhe struktura e pagave të Agjencisë Kombëtare të Burimeve Natyrore përcaktohen në statutrregulloren e kësaj agjencie, e cila miratohet me urdhër të ministrit të Energjisë dhe Industrisë. Marrëdhëniet e punës së punonjësve rregullohen në bazë të Kodit të Punës.”.</w:t>
      </w:r>
    </w:p>
    <w:p w:rsidR="00E20CAD" w:rsidRPr="003E07C3" w:rsidRDefault="00E20CAD" w:rsidP="00E20CAD">
      <w:pPr>
        <w:pStyle w:val="Paragrafi"/>
        <w:rPr>
          <w:spacing w:val="-4"/>
          <w:lang w:val="sq-AL"/>
        </w:rPr>
      </w:pPr>
      <w:r w:rsidRPr="003E07C3">
        <w:rPr>
          <w:spacing w:val="-4"/>
          <w:lang w:val="sq-AL"/>
        </w:rPr>
        <w:t>2. Në fund të pikës 8 shtohet fjalia, me këtë përmbajtje:</w:t>
      </w:r>
    </w:p>
    <w:p w:rsidR="00E20CAD" w:rsidRPr="003E07C3" w:rsidRDefault="00E20CAD" w:rsidP="00E20CAD">
      <w:pPr>
        <w:pStyle w:val="Paragrafi"/>
        <w:rPr>
          <w:spacing w:val="-4"/>
          <w:lang w:val="sq-AL"/>
        </w:rPr>
      </w:pPr>
      <w:r w:rsidRPr="003E07C3">
        <w:rPr>
          <w:spacing w:val="-4"/>
          <w:lang w:val="sq-AL"/>
        </w:rPr>
        <w:t>“Drejtori ekzekutiv, për efekt të pagës, klasifikohet në të njëjtin nivel me sekretarin e Përgjithshëm të ministrisë së linjës.”.</w:t>
      </w:r>
    </w:p>
    <w:p w:rsidR="00E20CAD" w:rsidRPr="003E07C3" w:rsidRDefault="00E20CAD" w:rsidP="00E20CAD">
      <w:pPr>
        <w:pStyle w:val="Paragrafi"/>
        <w:rPr>
          <w:spacing w:val="-4"/>
          <w:lang w:val="sq-AL"/>
        </w:rPr>
      </w:pPr>
      <w:r w:rsidRPr="003E07C3">
        <w:rPr>
          <w:spacing w:val="-4"/>
          <w:lang w:val="sq-AL"/>
        </w:rPr>
        <w:t>3. Kudo në vendim, emërtimi “Ministria e Ekonomisë, Tregtisë dhe Energjetikës” zëvendësohet me “Ministria e Energjisë dhe Industrisë”.</w:t>
      </w:r>
    </w:p>
    <w:p w:rsidR="00E20CAD" w:rsidRPr="00965E3C" w:rsidRDefault="00E20CAD" w:rsidP="00E20CAD">
      <w:pPr>
        <w:pStyle w:val="Paragrafi"/>
        <w:rPr>
          <w:lang w:val="sq-AL"/>
        </w:rPr>
      </w:pPr>
      <w:r w:rsidRPr="003E07C3">
        <w:rPr>
          <w:spacing w:val="-4"/>
          <w:lang w:val="sq-AL"/>
        </w:rPr>
        <w:t>4. Në lidhjen nr. 1, që përmendet në pikën 3, dhe bashkëlidhur vendimit</w:t>
      </w:r>
      <w:r w:rsidRPr="00965E3C">
        <w:rPr>
          <w:lang w:val="sq-AL"/>
        </w:rPr>
        <w:t xml:space="preserve"> nr. 142, datë 12.3.2014, të Këshillit të Ministrave, </w:t>
      </w:r>
      <w:r>
        <w:rPr>
          <w:lang w:val="sq-AL"/>
        </w:rPr>
        <w:t>“</w:t>
      </w:r>
      <w:r w:rsidRPr="00965E3C">
        <w:rPr>
          <w:lang w:val="sq-AL"/>
        </w:rPr>
        <w:t>Për përshkrimin dhe klasifikimin e pozicioneve të punës në institucionet e administratës shtetërore dhe institucionet e pavarura</w:t>
      </w:r>
      <w:r>
        <w:rPr>
          <w:lang w:val="sq-AL"/>
        </w:rPr>
        <w:t>”</w:t>
      </w:r>
      <w:r w:rsidRPr="00965E3C">
        <w:rPr>
          <w:lang w:val="sq-AL"/>
        </w:rPr>
        <w:t>, ndarja me numër rendor 25 shfuqizohet.</w:t>
      </w:r>
    </w:p>
    <w:p w:rsidR="00E20CAD" w:rsidRPr="00965E3C" w:rsidRDefault="00E20CAD" w:rsidP="00E20CAD">
      <w:pPr>
        <w:pStyle w:val="Paragrafi"/>
        <w:rPr>
          <w:lang w:val="sq-AL"/>
        </w:rPr>
      </w:pPr>
      <w:r w:rsidRPr="00965E3C">
        <w:rPr>
          <w:lang w:val="sq-AL"/>
        </w:rPr>
        <w:t>II. Ngarkohet ministri i Energjisë dhe Industrisë për zbatimin e këtij vendimi.</w:t>
      </w:r>
    </w:p>
    <w:p w:rsidR="00E20CAD" w:rsidRPr="00965E3C" w:rsidRDefault="00E20CAD" w:rsidP="00E20CAD">
      <w:pPr>
        <w:pStyle w:val="Paragrafi"/>
        <w:rPr>
          <w:lang w:val="sq-AL"/>
        </w:rPr>
      </w:pPr>
      <w:r w:rsidRPr="00965E3C">
        <w:rPr>
          <w:lang w:val="sq-AL"/>
        </w:rPr>
        <w:t>Ky vendim hyn në fuqi pas botimit në Fletoren Zyrtare.</w:t>
      </w:r>
    </w:p>
    <w:p w:rsidR="00E20CAD" w:rsidRPr="00965E3C" w:rsidRDefault="00E20CAD" w:rsidP="00E20CAD">
      <w:pPr>
        <w:pStyle w:val="Paragrafi"/>
        <w:jc w:val="right"/>
        <w:rPr>
          <w:lang w:val="sq-AL"/>
        </w:rPr>
      </w:pPr>
      <w:r w:rsidRPr="00965E3C">
        <w:rPr>
          <w:lang w:val="sq-AL"/>
        </w:rPr>
        <w:t>KRYEMINISTRI</w:t>
      </w:r>
    </w:p>
    <w:p w:rsidR="00E20CAD" w:rsidRPr="00965E3C" w:rsidRDefault="00E20CAD" w:rsidP="00E20CAD">
      <w:pPr>
        <w:pStyle w:val="Paragrafi"/>
        <w:jc w:val="right"/>
        <w:rPr>
          <w:b/>
          <w:lang w:val="sq-AL"/>
        </w:rPr>
      </w:pPr>
      <w:r w:rsidRPr="00965E3C">
        <w:rPr>
          <w:b/>
          <w:lang w:val="sq-AL"/>
        </w:rPr>
        <w:t>Edi Rama</w:t>
      </w:r>
    </w:p>
    <w:p w:rsidR="00E20CAD" w:rsidRPr="003E07C3" w:rsidRDefault="00E20CAD" w:rsidP="008D343A">
      <w:pPr>
        <w:pStyle w:val="Paragrafi"/>
        <w:rPr>
          <w:sz w:val="18"/>
          <w:lang w:val="sq-AL"/>
        </w:rPr>
      </w:pPr>
    </w:p>
    <w:p w:rsidR="00C31E85" w:rsidRPr="00965E3C" w:rsidRDefault="007E3E49" w:rsidP="008E5F97">
      <w:pPr>
        <w:pStyle w:val="Paragrafi"/>
        <w:ind w:firstLine="0"/>
        <w:jc w:val="center"/>
        <w:rPr>
          <w:b/>
          <w:lang w:val="sq-AL"/>
        </w:rPr>
      </w:pPr>
      <w:r w:rsidRPr="00965E3C">
        <w:rPr>
          <w:b/>
          <w:lang w:val="sq-AL"/>
        </w:rPr>
        <w:t>VENDI</w:t>
      </w:r>
      <w:r w:rsidR="00C31E85" w:rsidRPr="00965E3C">
        <w:rPr>
          <w:b/>
          <w:lang w:val="sq-AL"/>
        </w:rPr>
        <w:t>M</w:t>
      </w:r>
    </w:p>
    <w:p w:rsidR="00C31E85" w:rsidRPr="00965E3C" w:rsidRDefault="00965E3C" w:rsidP="008E5F97">
      <w:pPr>
        <w:pStyle w:val="Paragrafi"/>
        <w:ind w:firstLine="0"/>
        <w:jc w:val="center"/>
        <w:rPr>
          <w:b/>
          <w:lang w:val="sq-AL"/>
        </w:rPr>
      </w:pPr>
      <w:r w:rsidRPr="00965E3C">
        <w:rPr>
          <w:b/>
          <w:lang w:val="sq-AL"/>
        </w:rPr>
        <w:t xml:space="preserve">Nr. </w:t>
      </w:r>
      <w:r w:rsidR="00C31E85" w:rsidRPr="00965E3C">
        <w:rPr>
          <w:b/>
          <w:lang w:val="sq-AL"/>
        </w:rPr>
        <w:t>931, datë 29.12.2014</w:t>
      </w:r>
    </w:p>
    <w:p w:rsidR="00C31E85" w:rsidRPr="003E07C3" w:rsidRDefault="00C31E85" w:rsidP="003E07C3">
      <w:pPr>
        <w:pStyle w:val="Hapesira7"/>
        <w:rPr>
          <w:lang w:val="sq-AL"/>
        </w:rPr>
      </w:pPr>
    </w:p>
    <w:p w:rsidR="008E5F97" w:rsidRPr="00965E3C" w:rsidRDefault="00C31E85" w:rsidP="008E5F97">
      <w:pPr>
        <w:pStyle w:val="Paragrafi"/>
        <w:ind w:firstLine="0"/>
        <w:jc w:val="center"/>
        <w:rPr>
          <w:b/>
          <w:lang w:val="sq-AL"/>
        </w:rPr>
      </w:pPr>
      <w:r w:rsidRPr="00965E3C">
        <w:rPr>
          <w:b/>
          <w:lang w:val="sq-AL"/>
        </w:rPr>
        <w:t>PËR</w:t>
      </w:r>
      <w:r w:rsidR="00B45567" w:rsidRPr="00965E3C">
        <w:rPr>
          <w:b/>
          <w:lang w:val="sq-AL"/>
        </w:rPr>
        <w:t xml:space="preserve"> </w:t>
      </w:r>
      <w:r w:rsidRPr="00965E3C">
        <w:rPr>
          <w:b/>
          <w:lang w:val="sq-AL"/>
        </w:rPr>
        <w:t xml:space="preserve">KALIMIN NË PËRGJEGJËSI ADMINISTRIMI TË MINISTRISË SË KULTURËS TË PASURIVE SHTETËRORE </w:t>
      </w:r>
      <w:r w:rsidR="00965E3C" w:rsidRPr="00965E3C">
        <w:rPr>
          <w:b/>
          <w:lang w:val="sq-AL"/>
        </w:rPr>
        <w:t xml:space="preserve">NR. </w:t>
      </w:r>
      <w:r w:rsidRPr="00965E3C">
        <w:rPr>
          <w:b/>
          <w:lang w:val="sq-AL"/>
        </w:rPr>
        <w:t xml:space="preserve">7/83 DHE </w:t>
      </w:r>
      <w:r w:rsidR="00965E3C" w:rsidRPr="00965E3C">
        <w:rPr>
          <w:b/>
          <w:lang w:val="sq-AL"/>
        </w:rPr>
        <w:t xml:space="preserve">NR. </w:t>
      </w:r>
      <w:r w:rsidRPr="00965E3C">
        <w:rPr>
          <w:b/>
          <w:lang w:val="sq-AL"/>
        </w:rPr>
        <w:t xml:space="preserve">7/82, NË ZONËN KADASTRALE 8270, PËR REALIZIMIN E PROJEKTIT </w:t>
      </w:r>
      <w:r w:rsidR="00095D40">
        <w:rPr>
          <w:b/>
          <w:lang w:val="sq-AL"/>
        </w:rPr>
        <w:t>“</w:t>
      </w:r>
      <w:r w:rsidRPr="00965E3C">
        <w:rPr>
          <w:b/>
          <w:lang w:val="sq-AL"/>
        </w:rPr>
        <w:t xml:space="preserve">QENDRA KOMBËTARE KULTURORE </w:t>
      </w:r>
    </w:p>
    <w:p w:rsidR="00C31E85" w:rsidRPr="00965E3C" w:rsidRDefault="00095D40" w:rsidP="008E5F97">
      <w:pPr>
        <w:pStyle w:val="Paragrafi"/>
        <w:ind w:firstLine="0"/>
        <w:jc w:val="center"/>
        <w:rPr>
          <w:b/>
          <w:lang w:val="sq-AL"/>
        </w:rPr>
      </w:pPr>
      <w:r>
        <w:rPr>
          <w:b/>
          <w:lang w:val="sq-AL"/>
        </w:rPr>
        <w:t>“</w:t>
      </w:r>
      <w:r w:rsidR="00C31E85" w:rsidRPr="00965E3C">
        <w:rPr>
          <w:b/>
          <w:lang w:val="sq-AL"/>
        </w:rPr>
        <w:t>SKENA E RE</w:t>
      </w:r>
      <w:r>
        <w:rPr>
          <w:b/>
          <w:lang w:val="sq-AL"/>
        </w:rPr>
        <w:t>”“</w:t>
      </w:r>
    </w:p>
    <w:p w:rsidR="00C31E85" w:rsidRPr="00965E3C" w:rsidRDefault="00C31E85" w:rsidP="003E07C3">
      <w:pPr>
        <w:pStyle w:val="Hapesira7"/>
        <w:rPr>
          <w:lang w:val="sq-AL"/>
        </w:rPr>
      </w:pPr>
    </w:p>
    <w:p w:rsidR="00C31E85" w:rsidRPr="00965E3C" w:rsidRDefault="00C31E85" w:rsidP="00C31E85">
      <w:pPr>
        <w:pStyle w:val="Paragrafi"/>
        <w:rPr>
          <w:lang w:val="sq-AL"/>
        </w:rPr>
      </w:pPr>
      <w:r w:rsidRPr="00965E3C">
        <w:rPr>
          <w:lang w:val="sq-AL"/>
        </w:rPr>
        <w:t xml:space="preserve">Në mbështetje të nenit 100 të Kushtetutës dhe të neneve 10, 13 dhe 15, të ligjit </w:t>
      </w:r>
      <w:r w:rsidR="00965E3C" w:rsidRPr="00965E3C">
        <w:rPr>
          <w:lang w:val="sq-AL"/>
        </w:rPr>
        <w:t xml:space="preserve">nr. </w:t>
      </w:r>
      <w:r w:rsidRPr="00965E3C">
        <w:rPr>
          <w:lang w:val="sq-AL"/>
        </w:rPr>
        <w:t xml:space="preserve">8743, datë 22.2.2001, </w:t>
      </w:r>
      <w:r w:rsidR="00095D40">
        <w:rPr>
          <w:lang w:val="sq-AL"/>
        </w:rPr>
        <w:t>“</w:t>
      </w:r>
      <w:r w:rsidRPr="00965E3C">
        <w:rPr>
          <w:lang w:val="sq-AL"/>
        </w:rPr>
        <w:t>Për pronat e paluajtshme të shtetit</w:t>
      </w:r>
      <w:r w:rsidR="00095D40">
        <w:rPr>
          <w:lang w:val="sq-AL"/>
        </w:rPr>
        <w:t>”</w:t>
      </w:r>
      <w:r w:rsidRPr="00965E3C">
        <w:rPr>
          <w:lang w:val="sq-AL"/>
        </w:rPr>
        <w:t>, të ndryshuar, me propozimin e ministrit të Kulturës, Këshilli i Ministrave</w:t>
      </w:r>
      <w:r w:rsidR="00B45567" w:rsidRPr="00965E3C">
        <w:rPr>
          <w:lang w:val="sq-AL"/>
        </w:rPr>
        <w:t xml:space="preserve"> </w:t>
      </w:r>
    </w:p>
    <w:p w:rsidR="003E07C3" w:rsidRDefault="003E07C3" w:rsidP="003E07C3">
      <w:pPr>
        <w:pStyle w:val="Hapesira7"/>
        <w:rPr>
          <w:lang w:val="sq-AL"/>
        </w:rPr>
      </w:pPr>
    </w:p>
    <w:p w:rsidR="00C31E85" w:rsidRPr="00965E3C" w:rsidRDefault="00C31E85" w:rsidP="007B52B1">
      <w:pPr>
        <w:pStyle w:val="Paragrafi"/>
        <w:ind w:firstLine="0"/>
        <w:jc w:val="center"/>
        <w:rPr>
          <w:lang w:val="sq-AL"/>
        </w:rPr>
      </w:pPr>
      <w:r w:rsidRPr="00965E3C">
        <w:rPr>
          <w:lang w:val="sq-AL"/>
        </w:rPr>
        <w:t>VENDOSI:</w:t>
      </w:r>
    </w:p>
    <w:p w:rsidR="00C31E85" w:rsidRPr="003E07C3" w:rsidRDefault="00C31E85" w:rsidP="003E07C3">
      <w:pPr>
        <w:pStyle w:val="Hapesira7"/>
        <w:rPr>
          <w:rStyle w:val="grame"/>
          <w:sz w:val="8"/>
        </w:rPr>
      </w:pPr>
    </w:p>
    <w:p w:rsidR="00C31E85" w:rsidRPr="00965E3C" w:rsidRDefault="007B52B1" w:rsidP="00C31E85">
      <w:pPr>
        <w:pStyle w:val="Paragrafi"/>
        <w:rPr>
          <w:lang w:val="sq-AL"/>
        </w:rPr>
      </w:pPr>
      <w:r w:rsidRPr="00965E3C">
        <w:rPr>
          <w:lang w:val="sq-AL"/>
        </w:rPr>
        <w:t xml:space="preserve">1. </w:t>
      </w:r>
      <w:r w:rsidR="00C31E85" w:rsidRPr="00965E3C">
        <w:rPr>
          <w:lang w:val="sq-AL"/>
        </w:rPr>
        <w:t xml:space="preserve">Kalimin në përgjegjësi administrimi të Ministrisë së Kulturës të pronave të paluajtshme shtetërore, me </w:t>
      </w:r>
      <w:r w:rsidR="00965E3C" w:rsidRPr="00965E3C">
        <w:rPr>
          <w:lang w:val="sq-AL"/>
        </w:rPr>
        <w:t xml:space="preserve">nr. </w:t>
      </w:r>
      <w:r w:rsidR="00C31E85" w:rsidRPr="00965E3C">
        <w:rPr>
          <w:lang w:val="sq-AL"/>
        </w:rPr>
        <w:t xml:space="preserve">pasurie 7/83, në zonën kadastrale 8270, me përshkrim të veçantë </w:t>
      </w:r>
      <w:r w:rsidR="00095D40">
        <w:rPr>
          <w:lang w:val="sq-AL"/>
        </w:rPr>
        <w:t>“</w:t>
      </w:r>
      <w:r w:rsidR="00C31E85" w:rsidRPr="00965E3C">
        <w:rPr>
          <w:lang w:val="sq-AL"/>
        </w:rPr>
        <w:t>Instituti i Energjetikës</w:t>
      </w:r>
      <w:r w:rsidR="00095D40">
        <w:rPr>
          <w:lang w:val="sq-AL"/>
        </w:rPr>
        <w:t>”</w:t>
      </w:r>
      <w:r w:rsidR="00C31E85" w:rsidRPr="00965E3C">
        <w:rPr>
          <w:lang w:val="sq-AL"/>
        </w:rPr>
        <w:t xml:space="preserve">, me lloj pasurie </w:t>
      </w:r>
      <w:r w:rsidR="00095D40">
        <w:rPr>
          <w:lang w:val="sq-AL"/>
        </w:rPr>
        <w:t>“</w:t>
      </w:r>
      <w:r w:rsidR="00C31E85" w:rsidRPr="00965E3C">
        <w:rPr>
          <w:lang w:val="sq-AL"/>
        </w:rPr>
        <w:t>truall</w:t>
      </w:r>
      <w:r w:rsidR="00095D40">
        <w:rPr>
          <w:lang w:val="sq-AL"/>
        </w:rPr>
        <w:t>”</w:t>
      </w:r>
      <w:r w:rsidR="00C31E85" w:rsidRPr="00965E3C">
        <w:rPr>
          <w:lang w:val="sq-AL"/>
        </w:rPr>
        <w:t xml:space="preserve"> dhe </w:t>
      </w:r>
      <w:r w:rsidR="00095D40">
        <w:rPr>
          <w:lang w:val="sq-AL"/>
        </w:rPr>
        <w:t>“</w:t>
      </w:r>
      <w:r w:rsidR="00C31E85" w:rsidRPr="00965E3C">
        <w:rPr>
          <w:lang w:val="sq-AL"/>
        </w:rPr>
        <w:t>ndërtesë</w:t>
      </w:r>
      <w:r w:rsidR="00095D40">
        <w:rPr>
          <w:lang w:val="sq-AL"/>
        </w:rPr>
        <w:t>”</w:t>
      </w:r>
      <w:r w:rsidR="00C31E85" w:rsidRPr="00965E3C">
        <w:rPr>
          <w:lang w:val="sq-AL"/>
        </w:rPr>
        <w:t xml:space="preserve">, me sipërfaqe totale të pasurisë 3 975 (tre mijë e nëntëqind e shtatëdhjetë e pesë) m2, prej të cilave 3 975 (tre mijë e nëntëqind e shtatëdhjetë e pesë) m2 truall dhe 2 216 (dy mijë e dyqind e gjashtëmbëdhjetë) m2 ndërtesë, dhe të pronës me </w:t>
      </w:r>
      <w:r w:rsidR="00965E3C" w:rsidRPr="00965E3C">
        <w:rPr>
          <w:lang w:val="sq-AL"/>
        </w:rPr>
        <w:t xml:space="preserve">nr. </w:t>
      </w:r>
      <w:r w:rsidR="00C31E85" w:rsidRPr="00965E3C">
        <w:rPr>
          <w:lang w:val="sq-AL"/>
        </w:rPr>
        <w:t xml:space="preserve">pasurie 7/82, në zonën kadastrale 8270, me lloj pasurie </w:t>
      </w:r>
      <w:r w:rsidR="00095D40">
        <w:rPr>
          <w:lang w:val="sq-AL"/>
        </w:rPr>
        <w:t>“</w:t>
      </w:r>
      <w:r w:rsidR="00C31E85" w:rsidRPr="00965E3C">
        <w:rPr>
          <w:lang w:val="sq-AL"/>
        </w:rPr>
        <w:t>truall</w:t>
      </w:r>
      <w:r w:rsidR="00095D40">
        <w:rPr>
          <w:lang w:val="sq-AL"/>
        </w:rPr>
        <w:t>”</w:t>
      </w:r>
      <w:r w:rsidR="00C31E85" w:rsidRPr="00965E3C">
        <w:rPr>
          <w:lang w:val="sq-AL"/>
        </w:rPr>
        <w:t xml:space="preserve">, me sipërfaqe totale 32 (tridhjetë e dy) m2, për realizimin e projektit </w:t>
      </w:r>
      <w:r w:rsidR="00095D40">
        <w:rPr>
          <w:lang w:val="sq-AL"/>
        </w:rPr>
        <w:t>“</w:t>
      </w:r>
      <w:r w:rsidR="00C31E85" w:rsidRPr="00965E3C">
        <w:rPr>
          <w:lang w:val="sq-AL"/>
        </w:rPr>
        <w:t xml:space="preserve">Qendra Kombëtare Kulturore </w:t>
      </w:r>
      <w:r w:rsidR="00095D40">
        <w:rPr>
          <w:lang w:val="sq-AL"/>
        </w:rPr>
        <w:t>“</w:t>
      </w:r>
      <w:r w:rsidR="00C31E85" w:rsidRPr="00965E3C">
        <w:rPr>
          <w:lang w:val="sq-AL"/>
        </w:rPr>
        <w:t>Skena e re</w:t>
      </w:r>
      <w:r w:rsidR="00095D40">
        <w:rPr>
          <w:lang w:val="sq-AL"/>
        </w:rPr>
        <w:t>”“</w:t>
      </w:r>
      <w:r w:rsidR="00C31E85" w:rsidRPr="00965E3C">
        <w:rPr>
          <w:lang w:val="sq-AL"/>
        </w:rPr>
        <w:t xml:space="preserve">. </w:t>
      </w:r>
    </w:p>
    <w:p w:rsidR="00C31E85" w:rsidRPr="00965E3C" w:rsidRDefault="007B52B1" w:rsidP="00C31E85">
      <w:pPr>
        <w:pStyle w:val="Paragrafi"/>
        <w:rPr>
          <w:lang w:val="sq-AL"/>
        </w:rPr>
      </w:pPr>
      <w:r w:rsidRPr="00965E3C">
        <w:rPr>
          <w:lang w:val="sq-AL"/>
        </w:rPr>
        <w:t xml:space="preserve">2. </w:t>
      </w:r>
      <w:r w:rsidR="00C31E85" w:rsidRPr="00965E3C">
        <w:rPr>
          <w:lang w:val="sq-AL"/>
        </w:rPr>
        <w:t>Ngarkohen ministri i Kulturës dhe kryeregjistruesi i Pasurive të Paluajtshme të Republikës së Shqipërisë të ndjekin procedurat e nevojshme për zbatimin e këtij vendimi.</w:t>
      </w:r>
    </w:p>
    <w:p w:rsidR="00C31E85" w:rsidRPr="00965E3C" w:rsidRDefault="00C31E85" w:rsidP="00C31E85">
      <w:pPr>
        <w:pStyle w:val="Paragrafi"/>
        <w:rPr>
          <w:lang w:val="sq-AL"/>
        </w:rPr>
      </w:pPr>
      <w:r w:rsidRPr="00965E3C">
        <w:rPr>
          <w:lang w:val="sq-AL"/>
        </w:rPr>
        <w:t xml:space="preserve">Ky vendim hyn në fuqi menjëherë dhe botohet në Fletoren </w:t>
      </w:r>
      <w:r w:rsidR="007E3E49" w:rsidRPr="00965E3C">
        <w:rPr>
          <w:lang w:val="sq-AL"/>
        </w:rPr>
        <w:t>Z</w:t>
      </w:r>
      <w:r w:rsidRPr="00965E3C">
        <w:rPr>
          <w:lang w:val="sq-AL"/>
        </w:rPr>
        <w:t>yrtare.</w:t>
      </w:r>
    </w:p>
    <w:p w:rsidR="003E07C3" w:rsidRPr="003E07C3" w:rsidRDefault="003E07C3" w:rsidP="007B52B1">
      <w:pPr>
        <w:pStyle w:val="Paragrafi"/>
        <w:jc w:val="right"/>
        <w:rPr>
          <w:sz w:val="12"/>
          <w:lang w:val="sq-AL"/>
        </w:rPr>
      </w:pPr>
    </w:p>
    <w:p w:rsidR="007B52B1" w:rsidRPr="00965E3C" w:rsidRDefault="007B52B1" w:rsidP="007B52B1">
      <w:pPr>
        <w:pStyle w:val="Paragrafi"/>
        <w:jc w:val="right"/>
        <w:rPr>
          <w:lang w:val="sq-AL"/>
        </w:rPr>
      </w:pPr>
      <w:r w:rsidRPr="00965E3C">
        <w:rPr>
          <w:lang w:val="sq-AL"/>
        </w:rPr>
        <w:t>KRYEMINISTRI</w:t>
      </w:r>
    </w:p>
    <w:p w:rsidR="007B52B1" w:rsidRDefault="007B52B1" w:rsidP="007B52B1">
      <w:pPr>
        <w:pStyle w:val="Paragrafi"/>
        <w:jc w:val="right"/>
        <w:rPr>
          <w:b/>
          <w:lang w:val="sq-AL"/>
        </w:rPr>
      </w:pPr>
      <w:r w:rsidRPr="00965E3C">
        <w:rPr>
          <w:b/>
          <w:lang w:val="sq-AL"/>
        </w:rPr>
        <w:t>Edi Rama</w:t>
      </w:r>
    </w:p>
    <w:p w:rsidR="003E07C3" w:rsidRPr="00965E3C" w:rsidRDefault="003E07C3" w:rsidP="007B52B1">
      <w:pPr>
        <w:pStyle w:val="Paragrafi"/>
        <w:jc w:val="right"/>
        <w:rPr>
          <w:b/>
          <w:lang w:val="sq-AL"/>
        </w:rPr>
      </w:pPr>
    </w:p>
    <w:p w:rsidR="005358E2" w:rsidRDefault="005358E2" w:rsidP="008D343A">
      <w:pPr>
        <w:pStyle w:val="Paragrafi"/>
        <w:rPr>
          <w:lang w:val="sq-AL"/>
        </w:rPr>
        <w:sectPr w:rsidR="005358E2" w:rsidSect="005358E2">
          <w:type w:val="continuous"/>
          <w:pgSz w:w="11907" w:h="16840" w:code="9"/>
          <w:pgMar w:top="720" w:right="1134" w:bottom="720" w:left="1134" w:header="851" w:footer="851" w:gutter="0"/>
          <w:cols w:num="2" w:space="454"/>
          <w:docGrid w:linePitch="360"/>
        </w:sectPr>
      </w:pPr>
    </w:p>
    <w:p w:rsidR="00375B7D" w:rsidRPr="00965E3C" w:rsidRDefault="00BC0F2F" w:rsidP="008D343A">
      <w:pPr>
        <w:pStyle w:val="Paragrafi"/>
        <w:rPr>
          <w:lang w:val="sq-AL"/>
        </w:rPr>
      </w:pPr>
      <w:r w:rsidRPr="00965E3C">
        <w:rPr>
          <w:noProof/>
        </w:rPr>
        <w:drawing>
          <wp:inline distT="0" distB="0" distL="0" distR="0">
            <wp:extent cx="6114553" cy="8038769"/>
            <wp:effectExtent l="0" t="0" r="0" b="0"/>
            <wp:docPr id="1" name="Picture 1" descr="C:\Documents and Settings\ermira.bukaci\Local Settings\Temporary Internet Files\Content.Word\HARTA PASURISE V.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ermira.bukaci\Local Settings\Temporary Internet Files\Content.Word\HARTA PASURISE V.931.jpg"/>
                    <pic:cNvPicPr>
                      <a:picLocks noChangeAspect="1" noChangeArrowheads="1"/>
                    </pic:cNvPicPr>
                  </pic:nvPicPr>
                  <pic:blipFill>
                    <a:blip r:embed="rId72"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74">
                              <a14:imgEffect>
                                <a14:sharpenSoften amount="25000"/>
                              </a14:imgEffect>
                              <a14:imgEffect>
                                <a14:brightnessContrast bright="2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4450" cy="8038633"/>
                    </a:xfrm>
                    <a:prstGeom prst="rect">
                      <a:avLst/>
                    </a:prstGeom>
                    <a:noFill/>
                    <a:ln>
                      <a:noFill/>
                    </a:ln>
                  </pic:spPr>
                </pic:pic>
              </a:graphicData>
            </a:graphic>
          </wp:inline>
        </w:drawing>
      </w:r>
    </w:p>
    <w:p w:rsidR="00375B7D" w:rsidRPr="00965E3C" w:rsidRDefault="00375B7D" w:rsidP="008D343A">
      <w:pPr>
        <w:pStyle w:val="Paragrafi"/>
        <w:rPr>
          <w:lang w:val="sq-AL"/>
        </w:rPr>
      </w:pPr>
    </w:p>
    <w:p w:rsidR="00113674" w:rsidRPr="00965E3C" w:rsidRDefault="00113674" w:rsidP="008D343A">
      <w:pPr>
        <w:pStyle w:val="Paragrafi"/>
        <w:rPr>
          <w:lang w:val="sq-AL"/>
        </w:rPr>
      </w:pPr>
    </w:p>
    <w:p w:rsidR="0079291B" w:rsidRPr="00965E3C" w:rsidRDefault="0079291B" w:rsidP="008D343A">
      <w:pPr>
        <w:pStyle w:val="Paragrafi"/>
        <w:rPr>
          <w:lang w:val="sq-AL"/>
        </w:rPr>
      </w:pPr>
    </w:p>
    <w:p w:rsidR="0079291B" w:rsidRPr="00965E3C" w:rsidRDefault="0079291B" w:rsidP="008D343A">
      <w:pPr>
        <w:pStyle w:val="Paragrafi"/>
        <w:rPr>
          <w:lang w:val="sq-AL"/>
        </w:rPr>
      </w:pPr>
    </w:p>
    <w:p w:rsidR="0079291B" w:rsidRPr="00965E3C" w:rsidRDefault="00DE3D28" w:rsidP="003E07C3">
      <w:pPr>
        <w:pStyle w:val="Paragrafi"/>
        <w:ind w:firstLine="0"/>
        <w:jc w:val="center"/>
        <w:rPr>
          <w:lang w:val="sq-AL"/>
        </w:rPr>
      </w:pPr>
      <w:r w:rsidRPr="00965E3C">
        <w:rPr>
          <w:noProof/>
        </w:rPr>
        <w:drawing>
          <wp:inline distT="0" distB="0" distL="0" distR="0">
            <wp:extent cx="6098540" cy="8126095"/>
            <wp:effectExtent l="0" t="0" r="0" b="8255"/>
            <wp:docPr id="4" name="Picture 4" descr="C:\Documents and Settings\ermira.bukaci\Local Settings\Temporary Internet Files\Content.Word\HARTA TJETER V.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ermira.bukaci\Local Settings\Temporary Internet Files\Content.Word\HARTA TJETER V.931.jpg"/>
                    <pic:cNvPicPr>
                      <a:picLocks noChangeAspect="1" noChangeArrowheads="1"/>
                    </pic:cNvPicPr>
                  </pic:nvPicPr>
                  <pic:blipFill>
                    <a:blip r:embed="rId75"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76">
                              <a14:imgEffect>
                                <a14:sharpenSoften amount="50000"/>
                              </a14:imgEffect>
                              <a14:imgEffect>
                                <a14:brightnessContrast bright="2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8540" cy="8126095"/>
                    </a:xfrm>
                    <a:prstGeom prst="rect">
                      <a:avLst/>
                    </a:prstGeom>
                    <a:noFill/>
                    <a:ln>
                      <a:noFill/>
                    </a:ln>
                  </pic:spPr>
                </pic:pic>
              </a:graphicData>
            </a:graphic>
          </wp:inline>
        </w:drawing>
      </w:r>
    </w:p>
    <w:p w:rsidR="0079291B" w:rsidRPr="00965E3C" w:rsidRDefault="0079291B" w:rsidP="008D343A">
      <w:pPr>
        <w:pStyle w:val="Paragrafi"/>
        <w:rPr>
          <w:lang w:val="sq-AL"/>
        </w:rPr>
      </w:pPr>
    </w:p>
    <w:p w:rsidR="00934BF3" w:rsidRDefault="00934BF3" w:rsidP="00AC2256">
      <w:pPr>
        <w:pStyle w:val="Paragrafi"/>
        <w:ind w:firstLine="0"/>
        <w:jc w:val="center"/>
        <w:rPr>
          <w:b/>
          <w:lang w:val="sq-AL"/>
        </w:rPr>
        <w:sectPr w:rsidR="00934BF3" w:rsidSect="005358E2">
          <w:type w:val="continuous"/>
          <w:pgSz w:w="11907" w:h="16840" w:code="9"/>
          <w:pgMar w:top="720" w:right="1134" w:bottom="720" w:left="1134" w:header="851" w:footer="851" w:gutter="0"/>
          <w:cols w:space="720"/>
          <w:docGrid w:linePitch="360"/>
        </w:sectPr>
      </w:pPr>
    </w:p>
    <w:p w:rsidR="00DA1CDD" w:rsidRPr="00965E3C" w:rsidRDefault="00DA1CDD" w:rsidP="00AC2256">
      <w:pPr>
        <w:pStyle w:val="Paragrafi"/>
        <w:ind w:firstLine="0"/>
        <w:jc w:val="center"/>
        <w:rPr>
          <w:b/>
          <w:lang w:val="sq-AL"/>
        </w:rPr>
      </w:pPr>
      <w:r w:rsidRPr="00965E3C">
        <w:rPr>
          <w:b/>
          <w:lang w:val="sq-AL"/>
        </w:rPr>
        <w:t>VENDIM</w:t>
      </w:r>
    </w:p>
    <w:p w:rsidR="00DA1CDD" w:rsidRPr="00965E3C" w:rsidRDefault="00965E3C" w:rsidP="00AC2256">
      <w:pPr>
        <w:pStyle w:val="Paragrafi"/>
        <w:ind w:firstLine="0"/>
        <w:jc w:val="center"/>
        <w:rPr>
          <w:b/>
          <w:lang w:val="sq-AL"/>
        </w:rPr>
      </w:pPr>
      <w:r w:rsidRPr="00965E3C">
        <w:rPr>
          <w:b/>
          <w:lang w:val="sq-AL"/>
        </w:rPr>
        <w:t xml:space="preserve">Nr. </w:t>
      </w:r>
      <w:r w:rsidR="00DA1CDD" w:rsidRPr="00965E3C">
        <w:rPr>
          <w:b/>
          <w:lang w:val="sq-AL"/>
        </w:rPr>
        <w:t>933, datë 29.12.2014</w:t>
      </w:r>
    </w:p>
    <w:p w:rsidR="00DA1CDD" w:rsidRPr="00934BF3" w:rsidRDefault="00DA1CDD" w:rsidP="00AC2256">
      <w:pPr>
        <w:pStyle w:val="Paragrafi"/>
        <w:ind w:firstLine="0"/>
        <w:jc w:val="center"/>
        <w:rPr>
          <w:b/>
          <w:sz w:val="16"/>
          <w:lang w:val="sq-AL"/>
        </w:rPr>
      </w:pPr>
    </w:p>
    <w:p w:rsidR="00DA1CDD" w:rsidRPr="00965E3C" w:rsidRDefault="00DA1CDD" w:rsidP="00AC2256">
      <w:pPr>
        <w:pStyle w:val="Paragrafi"/>
        <w:ind w:firstLine="0"/>
        <w:jc w:val="center"/>
        <w:rPr>
          <w:b/>
          <w:lang w:val="sq-AL"/>
        </w:rPr>
      </w:pPr>
      <w:r w:rsidRPr="00965E3C">
        <w:rPr>
          <w:b/>
          <w:lang w:val="sq-AL"/>
        </w:rPr>
        <w:t>PËR MIRATIMIN E STRUKTURËS ORGANIZATIVE TË QENDRËS KOMBËTARE TË URGJENCËS MJEKËSORE</w:t>
      </w:r>
    </w:p>
    <w:p w:rsidR="00DA1CDD" w:rsidRPr="00934BF3" w:rsidRDefault="00DA1CDD" w:rsidP="00DA1CDD">
      <w:pPr>
        <w:pStyle w:val="Paragrafi"/>
        <w:rPr>
          <w:sz w:val="14"/>
          <w:lang w:val="sq-AL"/>
        </w:rPr>
      </w:pPr>
    </w:p>
    <w:p w:rsidR="00DA1CDD" w:rsidRPr="00965E3C" w:rsidRDefault="00DA1CDD" w:rsidP="00DA1CDD">
      <w:pPr>
        <w:pStyle w:val="Paragrafi"/>
        <w:rPr>
          <w:lang w:val="sq-AL"/>
        </w:rPr>
      </w:pPr>
      <w:r w:rsidRPr="00965E3C">
        <w:rPr>
          <w:lang w:val="sq-AL"/>
        </w:rPr>
        <w:t>Në mbështetje të nenit 100 të Kushtetutës dhe të pikës 2, të nenit 7, të</w:t>
      </w:r>
      <w:r w:rsidR="00B45567" w:rsidRPr="00965E3C">
        <w:rPr>
          <w:lang w:val="sq-AL"/>
        </w:rPr>
        <w:t xml:space="preserve"> </w:t>
      </w:r>
      <w:r w:rsidRPr="00965E3C">
        <w:rPr>
          <w:lang w:val="sq-AL"/>
        </w:rPr>
        <w:t xml:space="preserve">ligjit </w:t>
      </w:r>
      <w:r w:rsidR="00965E3C" w:rsidRPr="00965E3C">
        <w:rPr>
          <w:lang w:val="sq-AL"/>
        </w:rPr>
        <w:t xml:space="preserve">nr. </w:t>
      </w:r>
      <w:r w:rsidRPr="00965E3C">
        <w:rPr>
          <w:lang w:val="sq-AL"/>
        </w:rPr>
        <w:t xml:space="preserve">147/2014, </w:t>
      </w:r>
      <w:r w:rsidR="00095D40">
        <w:rPr>
          <w:lang w:val="sq-AL"/>
        </w:rPr>
        <w:t>“</w:t>
      </w:r>
      <w:r w:rsidRPr="00965E3C">
        <w:rPr>
          <w:lang w:val="sq-AL"/>
        </w:rPr>
        <w:t>Për shërbimin e urgjencës mjekësore</w:t>
      </w:r>
      <w:r w:rsidR="00095D40">
        <w:rPr>
          <w:lang w:val="sq-AL"/>
        </w:rPr>
        <w:t>”</w:t>
      </w:r>
      <w:r w:rsidRPr="00965E3C">
        <w:rPr>
          <w:lang w:val="sq-AL"/>
        </w:rPr>
        <w:t xml:space="preserve">, me propozimin e ministrit të Shëndetësisë, Këshilli i Ministrave </w:t>
      </w:r>
    </w:p>
    <w:p w:rsidR="00DA1CDD" w:rsidRPr="00934BF3" w:rsidRDefault="00DA1CDD" w:rsidP="00DA1CDD">
      <w:pPr>
        <w:pStyle w:val="Paragrafi"/>
        <w:rPr>
          <w:sz w:val="6"/>
          <w:lang w:val="sq-AL"/>
        </w:rPr>
      </w:pPr>
    </w:p>
    <w:p w:rsidR="00DA1CDD" w:rsidRPr="00965E3C" w:rsidRDefault="00DA1CDD" w:rsidP="00AC2256">
      <w:pPr>
        <w:pStyle w:val="Paragrafi"/>
        <w:ind w:firstLine="0"/>
        <w:jc w:val="center"/>
        <w:rPr>
          <w:lang w:val="sq-AL"/>
        </w:rPr>
      </w:pPr>
      <w:r w:rsidRPr="00965E3C">
        <w:rPr>
          <w:lang w:val="sq-AL"/>
        </w:rPr>
        <w:t>VENDOSI:</w:t>
      </w:r>
    </w:p>
    <w:p w:rsidR="00DA1CDD" w:rsidRPr="00934BF3" w:rsidRDefault="00DA1CDD" w:rsidP="00DA1CDD">
      <w:pPr>
        <w:pStyle w:val="Paragrafi"/>
        <w:rPr>
          <w:sz w:val="14"/>
          <w:lang w:val="sq-AL"/>
        </w:rPr>
      </w:pPr>
    </w:p>
    <w:p w:rsidR="00DA1CDD" w:rsidRPr="00965E3C" w:rsidRDefault="00AC2256" w:rsidP="00DA1CDD">
      <w:pPr>
        <w:pStyle w:val="Paragrafi"/>
        <w:rPr>
          <w:lang w:val="sq-AL"/>
        </w:rPr>
      </w:pPr>
      <w:r w:rsidRPr="00965E3C">
        <w:rPr>
          <w:lang w:val="sq-AL"/>
        </w:rPr>
        <w:t xml:space="preserve">1. </w:t>
      </w:r>
      <w:r w:rsidR="00DA1CDD" w:rsidRPr="00965E3C">
        <w:rPr>
          <w:lang w:val="sq-AL"/>
        </w:rPr>
        <w:t>Qendra Kombëtar</w:t>
      </w:r>
      <w:r w:rsidR="00095D40">
        <w:rPr>
          <w:lang w:val="sq-AL"/>
        </w:rPr>
        <w:t xml:space="preserve">e </w:t>
      </w:r>
      <w:r w:rsidR="00DA1CDD" w:rsidRPr="00965E3C">
        <w:rPr>
          <w:lang w:val="sq-AL"/>
        </w:rPr>
        <w:t xml:space="preserve">Urgjencës Mjekësore (QKUM) është person juridik, publik dhe buxhetor, në varësi të Ministrisë së Shëndetësisë, e cila organizohet sipas strukturës së përcaktuar në lidhjen </w:t>
      </w:r>
      <w:r w:rsidR="00965E3C" w:rsidRPr="00965E3C">
        <w:rPr>
          <w:lang w:val="sq-AL"/>
        </w:rPr>
        <w:t xml:space="preserve">nr. </w:t>
      </w:r>
      <w:r w:rsidR="00DA1CDD" w:rsidRPr="00965E3C">
        <w:rPr>
          <w:lang w:val="sq-AL"/>
        </w:rPr>
        <w:t xml:space="preserve">1 dhe organigramës, bashkëlidhur këtij vendimi. </w:t>
      </w:r>
    </w:p>
    <w:p w:rsidR="00DA1CDD" w:rsidRPr="00965E3C" w:rsidRDefault="00AC2256" w:rsidP="00DA1CDD">
      <w:pPr>
        <w:pStyle w:val="Paragrafi"/>
        <w:rPr>
          <w:lang w:val="sq-AL"/>
        </w:rPr>
      </w:pPr>
      <w:r w:rsidRPr="00965E3C">
        <w:rPr>
          <w:lang w:val="sq-AL"/>
        </w:rPr>
        <w:t xml:space="preserve">2. </w:t>
      </w:r>
      <w:r w:rsidR="00DA1CDD" w:rsidRPr="00965E3C">
        <w:rPr>
          <w:lang w:val="sq-AL"/>
        </w:rPr>
        <w:t>Qendra Kombëtar</w:t>
      </w:r>
      <w:r w:rsidR="00095D40">
        <w:rPr>
          <w:lang w:val="sq-AL"/>
        </w:rPr>
        <w:t xml:space="preserve">e </w:t>
      </w:r>
      <w:r w:rsidR="00DA1CDD" w:rsidRPr="00965E3C">
        <w:rPr>
          <w:lang w:val="sq-AL"/>
        </w:rPr>
        <w:t>Urgjencës Mjekësore (QKUM) është institucioni përgjegjës për zhvillimin e sistemit të shërbimit të urgjencës mjekësore</w:t>
      </w:r>
      <w:r w:rsidR="00B45567" w:rsidRPr="00965E3C">
        <w:rPr>
          <w:lang w:val="sq-AL"/>
        </w:rPr>
        <w:t xml:space="preserve"> </w:t>
      </w:r>
      <w:r w:rsidR="00DA1CDD" w:rsidRPr="00965E3C">
        <w:rPr>
          <w:lang w:val="sq-AL"/>
        </w:rPr>
        <w:t xml:space="preserve">nëpërmjet planifikimit, drejtimit, pjesëmarrjes dhe bashkërendimit të të gjitha aseteve ekzistuese, në një sistem mbarështetëror të unifikuar, si dhe për bashkërendimin e veprimtarisë me sistemet e ngjashme të vendeve fqinje. </w:t>
      </w:r>
    </w:p>
    <w:p w:rsidR="00DA1CDD" w:rsidRPr="00965E3C" w:rsidRDefault="00DA1CDD" w:rsidP="00DA1CDD">
      <w:pPr>
        <w:pStyle w:val="Paragrafi"/>
        <w:rPr>
          <w:lang w:val="sq-AL"/>
        </w:rPr>
      </w:pPr>
      <w:r w:rsidRPr="00965E3C">
        <w:rPr>
          <w:lang w:val="sq-AL"/>
        </w:rPr>
        <w:t xml:space="preserve">Përgjegjësitë e Qendrës Kombëtare të Urgjencës Mjekësore (QKUM) përcaktohen, më hollësisht, në ligjin </w:t>
      </w:r>
      <w:r w:rsidR="00965E3C" w:rsidRPr="00965E3C">
        <w:rPr>
          <w:lang w:val="sq-AL"/>
        </w:rPr>
        <w:t xml:space="preserve">nr. </w:t>
      </w:r>
      <w:r w:rsidRPr="00965E3C">
        <w:rPr>
          <w:lang w:val="sq-AL"/>
        </w:rPr>
        <w:t xml:space="preserve">147/2014, </w:t>
      </w:r>
      <w:r w:rsidR="00095D40">
        <w:rPr>
          <w:lang w:val="sq-AL"/>
        </w:rPr>
        <w:t>“</w:t>
      </w:r>
      <w:r w:rsidRPr="00965E3C">
        <w:rPr>
          <w:lang w:val="sq-AL"/>
        </w:rPr>
        <w:t>Për urgjencën mjekësore</w:t>
      </w:r>
      <w:r w:rsidR="00095D40">
        <w:rPr>
          <w:lang w:val="sq-AL"/>
        </w:rPr>
        <w:t>”</w:t>
      </w:r>
      <w:r w:rsidRPr="00965E3C">
        <w:rPr>
          <w:lang w:val="sq-AL"/>
        </w:rPr>
        <w:t>.</w:t>
      </w:r>
      <w:r w:rsidR="00B45567" w:rsidRPr="00965E3C">
        <w:rPr>
          <w:lang w:val="sq-AL"/>
        </w:rPr>
        <w:t xml:space="preserve"> </w:t>
      </w:r>
    </w:p>
    <w:p w:rsidR="00DA1CDD" w:rsidRPr="00965E3C" w:rsidRDefault="00AC2256" w:rsidP="00DA1CDD">
      <w:pPr>
        <w:pStyle w:val="Paragrafi"/>
        <w:rPr>
          <w:lang w:val="sq-AL"/>
        </w:rPr>
      </w:pPr>
      <w:r w:rsidRPr="00965E3C">
        <w:rPr>
          <w:lang w:val="sq-AL"/>
        </w:rPr>
        <w:t xml:space="preserve">3. </w:t>
      </w:r>
      <w:r w:rsidR="00DA1CDD" w:rsidRPr="00965E3C">
        <w:rPr>
          <w:lang w:val="sq-AL"/>
        </w:rPr>
        <w:t xml:space="preserve">Pjesë të Qendrës Kombëtare të Urgjencës Mjekësore (QKUM) janë </w:t>
      </w:r>
      <w:r w:rsidR="00095D40">
        <w:rPr>
          <w:lang w:val="sq-AL"/>
        </w:rPr>
        <w:t>“</w:t>
      </w:r>
      <w:r w:rsidR="00DA1CDD" w:rsidRPr="00965E3C">
        <w:rPr>
          <w:lang w:val="sq-AL"/>
        </w:rPr>
        <w:t>Njësia e Koordinimit të Urgjencave Mjekësore</w:t>
      </w:r>
      <w:r w:rsidR="00095D40">
        <w:rPr>
          <w:lang w:val="sq-AL"/>
        </w:rPr>
        <w:t>”</w:t>
      </w:r>
      <w:r w:rsidR="00DA1CDD" w:rsidRPr="00965E3C">
        <w:rPr>
          <w:lang w:val="sq-AL"/>
        </w:rPr>
        <w:t xml:space="preserve"> dhe </w:t>
      </w:r>
      <w:r w:rsidR="00095D40">
        <w:rPr>
          <w:lang w:val="sq-AL"/>
        </w:rPr>
        <w:t>“</w:t>
      </w:r>
      <w:r w:rsidR="00DA1CDD" w:rsidRPr="00965E3C">
        <w:rPr>
          <w:lang w:val="sq-AL"/>
        </w:rPr>
        <w:t>Njësia e Transportit Mjekësor me Helikopter</w:t>
      </w:r>
      <w:r w:rsidR="00095D40">
        <w:rPr>
          <w:lang w:val="sq-AL"/>
        </w:rPr>
        <w:t>”</w:t>
      </w:r>
      <w:r w:rsidR="00DA1CDD" w:rsidRPr="00965E3C">
        <w:rPr>
          <w:lang w:val="sq-AL"/>
        </w:rPr>
        <w:t xml:space="preserve">. </w:t>
      </w:r>
    </w:p>
    <w:p w:rsidR="00DA1CDD" w:rsidRPr="00965E3C" w:rsidRDefault="00AC2256" w:rsidP="00DA1CDD">
      <w:pPr>
        <w:pStyle w:val="Paragrafi"/>
        <w:rPr>
          <w:lang w:val="sq-AL"/>
        </w:rPr>
      </w:pPr>
      <w:r w:rsidRPr="00965E3C">
        <w:rPr>
          <w:lang w:val="sq-AL"/>
        </w:rPr>
        <w:t xml:space="preserve">4. </w:t>
      </w:r>
      <w:r w:rsidR="00DA1CDD" w:rsidRPr="00965E3C">
        <w:rPr>
          <w:lang w:val="sq-AL"/>
        </w:rPr>
        <w:t xml:space="preserve">Njësia e Koordinimit të Urgjencave Mjekësore ka për detyrë bashkërendimin e komunikimit të gjithë sistemit të komandë-kontrollit të urgjencave mjekësore. Shërbimi i ofruar nga Njësia e Koordinimit të Urgjencave Mjekësore mund të ofrohet edhe nga operatorë privatë, sipas legjislacionit në fuqi për koncesionet dhe partneritetin publik privat. </w:t>
      </w:r>
    </w:p>
    <w:p w:rsidR="00DA1CDD" w:rsidRPr="00965E3C" w:rsidRDefault="00AC2256" w:rsidP="00DA1CDD">
      <w:pPr>
        <w:pStyle w:val="Paragrafi"/>
        <w:rPr>
          <w:lang w:val="sq-AL"/>
        </w:rPr>
      </w:pPr>
      <w:r w:rsidRPr="00965E3C">
        <w:rPr>
          <w:lang w:val="sq-AL"/>
        </w:rPr>
        <w:t xml:space="preserve">5. </w:t>
      </w:r>
      <w:r w:rsidR="00DA1CDD" w:rsidRPr="00965E3C">
        <w:rPr>
          <w:lang w:val="sq-AL"/>
        </w:rPr>
        <w:t xml:space="preserve">Marrëdhëniet e punës së personelit të Qendrës Kombëtare të Urgjencës Mjekësore (QKUM) rregullohen sipas dispozitave të ligjit </w:t>
      </w:r>
      <w:r w:rsidR="00965E3C" w:rsidRPr="00965E3C">
        <w:rPr>
          <w:lang w:val="sq-AL"/>
        </w:rPr>
        <w:t xml:space="preserve">nr. </w:t>
      </w:r>
      <w:r w:rsidR="00DA1CDD" w:rsidRPr="00965E3C">
        <w:rPr>
          <w:lang w:val="sq-AL"/>
        </w:rPr>
        <w:t xml:space="preserve">7961, datë 12.7.1995, </w:t>
      </w:r>
      <w:r w:rsidR="00095D40">
        <w:rPr>
          <w:lang w:val="sq-AL"/>
        </w:rPr>
        <w:t>“</w:t>
      </w:r>
      <w:r w:rsidR="00DA1CDD" w:rsidRPr="00965E3C">
        <w:rPr>
          <w:lang w:val="sq-AL"/>
        </w:rPr>
        <w:t>Kodi i Punës në Republikën e Shqipërisë</w:t>
      </w:r>
      <w:r w:rsidR="00095D40">
        <w:rPr>
          <w:lang w:val="sq-AL"/>
        </w:rPr>
        <w:t>”</w:t>
      </w:r>
      <w:r w:rsidR="00DA1CDD" w:rsidRPr="00965E3C">
        <w:rPr>
          <w:lang w:val="sq-AL"/>
        </w:rPr>
        <w:t>, të ndryshuar. Personeli i sektorit të administratës përzgjidhet nga drejtori i qendrës. Personelin e sektorit mjekësor, të njësisë së transportit mjekësor me helikopter dhe të njësisë së koordinimit të urgjencave mjekësor</w:t>
      </w:r>
      <w:r w:rsidR="00095D40">
        <w:rPr>
          <w:lang w:val="sq-AL"/>
        </w:rPr>
        <w:t xml:space="preserve">e </w:t>
      </w:r>
      <w:r w:rsidR="00DA1CDD" w:rsidRPr="00965E3C">
        <w:rPr>
          <w:lang w:val="sq-AL"/>
        </w:rPr>
        <w:t xml:space="preserve">përzgjedh ministri i Shëndetësisë, në bazë të konkurrimit të hapur publik, mbështetur në kërkesat e vendit të punës. </w:t>
      </w:r>
    </w:p>
    <w:p w:rsidR="00DA1CDD" w:rsidRPr="00965E3C" w:rsidRDefault="00AC2256" w:rsidP="00DA1CDD">
      <w:pPr>
        <w:pStyle w:val="Paragrafi"/>
        <w:rPr>
          <w:lang w:val="sq-AL"/>
        </w:rPr>
      </w:pPr>
      <w:r w:rsidRPr="00965E3C">
        <w:rPr>
          <w:lang w:val="sq-AL"/>
        </w:rPr>
        <w:t xml:space="preserve">6. </w:t>
      </w:r>
      <w:r w:rsidR="00DA1CDD" w:rsidRPr="00965E3C">
        <w:rPr>
          <w:lang w:val="sq-AL"/>
        </w:rPr>
        <w:t>Qendra Kombëtar</w:t>
      </w:r>
      <w:r w:rsidR="00095D40">
        <w:rPr>
          <w:lang w:val="sq-AL"/>
        </w:rPr>
        <w:t xml:space="preserve">e </w:t>
      </w:r>
      <w:r w:rsidR="00DA1CDD" w:rsidRPr="00965E3C">
        <w:rPr>
          <w:lang w:val="sq-AL"/>
        </w:rPr>
        <w:t xml:space="preserve">Urgjencës Mjekësore (QKUM) drejtohet nga drejtori i qendrës, i cili emërohet dhe lirohet nga ministri i Shëndetësisë. Ministri i Shëndetësisë përcakton, me udhëzim, kriteret dhe procedurën e përzgjedhjes së drejtorit të QKUM-së. </w:t>
      </w:r>
    </w:p>
    <w:p w:rsidR="00DA1CDD" w:rsidRPr="00965E3C" w:rsidRDefault="00AC2256" w:rsidP="00DA1CDD">
      <w:pPr>
        <w:pStyle w:val="Paragrafi"/>
        <w:rPr>
          <w:lang w:val="sq-AL"/>
        </w:rPr>
      </w:pPr>
      <w:r w:rsidRPr="00965E3C">
        <w:rPr>
          <w:lang w:val="sq-AL"/>
        </w:rPr>
        <w:t xml:space="preserve">7. </w:t>
      </w:r>
      <w:r w:rsidR="00DA1CDD" w:rsidRPr="00965E3C">
        <w:rPr>
          <w:lang w:val="sq-AL"/>
        </w:rPr>
        <w:t xml:space="preserve">Detyrat dhe përgjegjësitë e drejtorit të QKUM-së janë: </w:t>
      </w:r>
    </w:p>
    <w:p w:rsidR="00DA1CDD" w:rsidRPr="00965E3C" w:rsidRDefault="00AC2256" w:rsidP="00DA1CDD">
      <w:pPr>
        <w:pStyle w:val="Paragrafi"/>
        <w:rPr>
          <w:lang w:val="sq-AL"/>
        </w:rPr>
      </w:pPr>
      <w:r w:rsidRPr="00965E3C">
        <w:rPr>
          <w:lang w:val="sq-AL"/>
        </w:rPr>
        <w:t xml:space="preserve">a) </w:t>
      </w:r>
      <w:r w:rsidR="00DA1CDD" w:rsidRPr="00965E3C">
        <w:rPr>
          <w:lang w:val="sq-AL"/>
        </w:rPr>
        <w:t xml:space="preserve">Drejtimi dhe bashkërendimi i detyrave të punonjësve, me qëllim përmbushjen me sukses të rolit të QKUM-së; </w:t>
      </w:r>
    </w:p>
    <w:p w:rsidR="00DA1CDD" w:rsidRPr="00965E3C" w:rsidRDefault="00AC2256" w:rsidP="00DA1CDD">
      <w:pPr>
        <w:pStyle w:val="Paragrafi"/>
        <w:rPr>
          <w:lang w:val="sq-AL"/>
        </w:rPr>
      </w:pPr>
      <w:r w:rsidRPr="00965E3C">
        <w:rPr>
          <w:lang w:val="sq-AL"/>
        </w:rPr>
        <w:t xml:space="preserve">b) </w:t>
      </w:r>
      <w:r w:rsidR="00DA1CDD" w:rsidRPr="00965E3C">
        <w:rPr>
          <w:lang w:val="sq-AL"/>
        </w:rPr>
        <w:t xml:space="preserve">Bashkërendimi dhe kontrolli i veprimtarive të trajnimit, si për personelin mjekësor ashtu edhe për paramedikalët dhe publikun e gjerë, të cilat organizohen nga vetë QKUM-ja, apo edhe nga organizata të tjera, me qëllimin e vetëm përgatitjen e mjaftueshme të tyre për të dhënë, në mënyrë cilësore, ndihmën mjekësore; </w:t>
      </w:r>
    </w:p>
    <w:p w:rsidR="00DA1CDD" w:rsidRPr="00965E3C" w:rsidRDefault="00AC2256" w:rsidP="00DA1CDD">
      <w:pPr>
        <w:pStyle w:val="Paragrafi"/>
        <w:rPr>
          <w:lang w:val="sq-AL"/>
        </w:rPr>
      </w:pPr>
      <w:r w:rsidRPr="00965E3C">
        <w:rPr>
          <w:lang w:val="sq-AL"/>
        </w:rPr>
        <w:t xml:space="preserve">c) </w:t>
      </w:r>
      <w:r w:rsidR="00DA1CDD" w:rsidRPr="00965E3C">
        <w:rPr>
          <w:lang w:val="sq-AL"/>
        </w:rPr>
        <w:t xml:space="preserve">Menaxhimi i fondeve buxhetore dhe fondeve të tjera të krijuara, sipas legjislacionit në fuqi për funksionimin normal të QKUM-së; </w:t>
      </w:r>
    </w:p>
    <w:p w:rsidR="00DA1CDD" w:rsidRPr="00965E3C" w:rsidRDefault="00AC2256" w:rsidP="00DA1CDD">
      <w:pPr>
        <w:pStyle w:val="Paragrafi"/>
        <w:rPr>
          <w:lang w:val="sq-AL"/>
        </w:rPr>
      </w:pPr>
      <w:r w:rsidRPr="00965E3C">
        <w:rPr>
          <w:lang w:val="sq-AL"/>
        </w:rPr>
        <w:t xml:space="preserve">ç) </w:t>
      </w:r>
      <w:r w:rsidR="00DA1CDD" w:rsidRPr="00965E3C">
        <w:rPr>
          <w:lang w:val="sq-AL"/>
        </w:rPr>
        <w:t xml:space="preserve">Miratimi i rregullores së brendshme të funksionimit të Qendrës Kombëtare të Urgjencës Mjekësore (QKUM); </w:t>
      </w:r>
    </w:p>
    <w:p w:rsidR="00DA1CDD" w:rsidRPr="00965E3C" w:rsidRDefault="00DA1CDD" w:rsidP="00DA1CDD">
      <w:pPr>
        <w:pStyle w:val="Paragrafi"/>
        <w:rPr>
          <w:lang w:val="sq-AL"/>
        </w:rPr>
      </w:pPr>
      <w:r w:rsidRPr="00965E3C">
        <w:rPr>
          <w:lang w:val="sq-AL"/>
        </w:rPr>
        <w:t xml:space="preserve"> d) Bashkëpunimi i ngushtë me institucione të ndryshme dhe organizata që operojnë në fushën e urgjencës mjekësore, brenda dhe jashtë vendit, në mbështetje të procesit të trajnimit dhe certifikimit të personelit apo publikut, në fushën e urgjencës</w:t>
      </w:r>
      <w:r w:rsidR="00965E3C" w:rsidRPr="00965E3C">
        <w:rPr>
          <w:lang w:val="sq-AL"/>
        </w:rPr>
        <w:t xml:space="preserve"> </w:t>
      </w:r>
      <w:r w:rsidRPr="00965E3C">
        <w:rPr>
          <w:lang w:val="sq-AL"/>
        </w:rPr>
        <w:t xml:space="preserve">mjekësore; </w:t>
      </w:r>
    </w:p>
    <w:p w:rsidR="00DA1CDD" w:rsidRPr="00965E3C" w:rsidRDefault="00DA1CDD" w:rsidP="00DA1CDD">
      <w:pPr>
        <w:pStyle w:val="Paragrafi"/>
        <w:rPr>
          <w:lang w:val="sq-AL"/>
        </w:rPr>
      </w:pPr>
      <w:r w:rsidRPr="00965E3C">
        <w:rPr>
          <w:lang w:val="sq-AL"/>
        </w:rPr>
        <w:t>dh)</w:t>
      </w:r>
      <w:r w:rsidR="00B45567" w:rsidRPr="00965E3C">
        <w:rPr>
          <w:lang w:val="sq-AL"/>
        </w:rPr>
        <w:t xml:space="preserve"> </w:t>
      </w:r>
      <w:r w:rsidRPr="00965E3C">
        <w:rPr>
          <w:lang w:val="sq-AL"/>
        </w:rPr>
        <w:t>Përfaqësimi i QKUM-së në marrëdhënie me të tretët.</w:t>
      </w:r>
    </w:p>
    <w:p w:rsidR="00DA1CDD" w:rsidRPr="00965E3C" w:rsidRDefault="00AC2256" w:rsidP="00DA1CDD">
      <w:pPr>
        <w:pStyle w:val="Paragrafi"/>
        <w:rPr>
          <w:lang w:val="sq-AL"/>
        </w:rPr>
      </w:pPr>
      <w:r w:rsidRPr="00965E3C">
        <w:rPr>
          <w:lang w:val="sq-AL"/>
        </w:rPr>
        <w:t xml:space="preserve">8. </w:t>
      </w:r>
      <w:r w:rsidR="00DA1CDD" w:rsidRPr="00965E3C">
        <w:rPr>
          <w:lang w:val="sq-AL"/>
        </w:rPr>
        <w:t>Pranë Qendrës Kombëtare të Urgjencës Mjekësore (QKUM) organizohet dhe funksionon edhe Këshilli Konsultues, si organ konsultativ i drejtorit të QKUM-së, i përbërë nga specialistë të fushës.</w:t>
      </w:r>
    </w:p>
    <w:p w:rsidR="00DA1CDD" w:rsidRPr="00965E3C" w:rsidRDefault="00AC2256" w:rsidP="00DA1CDD">
      <w:pPr>
        <w:pStyle w:val="Paragrafi"/>
        <w:rPr>
          <w:lang w:val="sq-AL"/>
        </w:rPr>
      </w:pPr>
      <w:r w:rsidRPr="00965E3C">
        <w:rPr>
          <w:lang w:val="sq-AL"/>
        </w:rPr>
        <w:t xml:space="preserve">9. </w:t>
      </w:r>
      <w:r w:rsidR="00DA1CDD" w:rsidRPr="00965E3C">
        <w:rPr>
          <w:lang w:val="sq-AL"/>
        </w:rPr>
        <w:t xml:space="preserve">Ngarkohet Ministria e Shëndetësisë për zbatimin e këtij vendimi. </w:t>
      </w:r>
    </w:p>
    <w:p w:rsidR="0079291B" w:rsidRPr="00965E3C" w:rsidRDefault="00DA1CDD" w:rsidP="00DA1CDD">
      <w:pPr>
        <w:pStyle w:val="Paragrafi"/>
        <w:rPr>
          <w:lang w:val="sq-AL"/>
        </w:rPr>
      </w:pPr>
      <w:r w:rsidRPr="00965E3C">
        <w:rPr>
          <w:lang w:val="sq-AL"/>
        </w:rPr>
        <w:t>Ky vendim hyn në fuqi pas botimit në Fletoren Zyrtare.</w:t>
      </w:r>
      <w:r w:rsidR="00B45567" w:rsidRPr="00965E3C">
        <w:rPr>
          <w:lang w:val="sq-AL"/>
        </w:rPr>
        <w:t xml:space="preserve"> </w:t>
      </w:r>
      <w:r w:rsidRPr="00965E3C">
        <w:rPr>
          <w:lang w:val="sq-AL"/>
        </w:rPr>
        <w:tab/>
      </w:r>
    </w:p>
    <w:p w:rsidR="00934BF3" w:rsidRPr="00934BF3" w:rsidRDefault="00934BF3" w:rsidP="00AC2256">
      <w:pPr>
        <w:pStyle w:val="Paragrafi"/>
        <w:jc w:val="right"/>
        <w:rPr>
          <w:sz w:val="6"/>
          <w:lang w:val="sq-AL"/>
        </w:rPr>
      </w:pPr>
    </w:p>
    <w:p w:rsidR="00AC2256" w:rsidRPr="00965E3C" w:rsidRDefault="00AC2256" w:rsidP="00AC2256">
      <w:pPr>
        <w:pStyle w:val="Paragrafi"/>
        <w:jc w:val="right"/>
        <w:rPr>
          <w:lang w:val="sq-AL"/>
        </w:rPr>
      </w:pPr>
      <w:r w:rsidRPr="00965E3C">
        <w:rPr>
          <w:lang w:val="sq-AL"/>
        </w:rPr>
        <w:t>KRYEMINISTRI</w:t>
      </w:r>
    </w:p>
    <w:p w:rsidR="00AC2256" w:rsidRPr="00965E3C" w:rsidRDefault="00AC2256" w:rsidP="00AC2256">
      <w:pPr>
        <w:pStyle w:val="Paragrafi"/>
        <w:jc w:val="right"/>
        <w:rPr>
          <w:b/>
          <w:lang w:val="sq-AL"/>
        </w:rPr>
      </w:pPr>
      <w:r w:rsidRPr="00965E3C">
        <w:rPr>
          <w:b/>
          <w:lang w:val="sq-AL"/>
        </w:rPr>
        <w:t>Edi Rama</w:t>
      </w:r>
    </w:p>
    <w:p w:rsidR="00934BF3" w:rsidRDefault="00934BF3" w:rsidP="00830B82">
      <w:pPr>
        <w:pStyle w:val="Paragrafi"/>
        <w:jc w:val="right"/>
        <w:rPr>
          <w:lang w:val="sq-AL"/>
        </w:rPr>
        <w:sectPr w:rsidR="00934BF3" w:rsidSect="00934BF3">
          <w:type w:val="continuous"/>
          <w:pgSz w:w="11907" w:h="16840" w:code="9"/>
          <w:pgMar w:top="720" w:right="1134" w:bottom="720" w:left="1134" w:header="851" w:footer="851" w:gutter="0"/>
          <w:cols w:num="2" w:space="454"/>
          <w:docGrid w:linePitch="360"/>
        </w:sectPr>
      </w:pPr>
    </w:p>
    <w:p w:rsidR="00BF70C4" w:rsidRPr="00965E3C" w:rsidRDefault="00BF70C4" w:rsidP="00830B82">
      <w:pPr>
        <w:pStyle w:val="Paragrafi"/>
        <w:jc w:val="right"/>
        <w:rPr>
          <w:lang w:val="sq-AL"/>
        </w:rPr>
      </w:pPr>
      <w:r w:rsidRPr="00965E3C">
        <w:rPr>
          <w:lang w:val="sq-AL"/>
        </w:rPr>
        <w:t xml:space="preserve">Lidhja </w:t>
      </w:r>
      <w:r w:rsidR="00965E3C" w:rsidRPr="00965E3C">
        <w:rPr>
          <w:lang w:val="sq-AL"/>
        </w:rPr>
        <w:t xml:space="preserve">nr. </w:t>
      </w:r>
      <w:r w:rsidRPr="00965E3C">
        <w:rPr>
          <w:lang w:val="sq-AL"/>
        </w:rPr>
        <w:t>1</w:t>
      </w:r>
    </w:p>
    <w:p w:rsidR="00BF70C4" w:rsidRPr="00965E3C" w:rsidRDefault="00BF70C4" w:rsidP="008D343A">
      <w:pPr>
        <w:pStyle w:val="Paragrafi"/>
        <w:rPr>
          <w:sz w:val="18"/>
          <w:lang w:val="sq-AL"/>
        </w:rPr>
      </w:pPr>
    </w:p>
    <w:p w:rsidR="00BF70C4" w:rsidRPr="00965E3C" w:rsidRDefault="004150A6" w:rsidP="004150A6">
      <w:pPr>
        <w:pStyle w:val="Paragrafi"/>
        <w:ind w:firstLine="0"/>
        <w:jc w:val="center"/>
        <w:rPr>
          <w:lang w:val="sq-AL"/>
        </w:rPr>
      </w:pPr>
      <w:r w:rsidRPr="00965E3C">
        <w:rPr>
          <w:lang w:val="sq-AL"/>
        </w:rPr>
        <w:t>STRUKTURA E QENDRËS KOMBËTARE TË URGJENCËS MJEKËSORE</w:t>
      </w:r>
    </w:p>
    <w:p w:rsidR="00BF70C4" w:rsidRPr="00965E3C" w:rsidRDefault="00BF70C4" w:rsidP="004150A6">
      <w:pPr>
        <w:pStyle w:val="Paragrafi"/>
        <w:ind w:firstLine="0"/>
        <w:jc w:val="center"/>
        <w:rPr>
          <w:sz w:val="18"/>
          <w:lang w:val="sq-AL"/>
        </w:rPr>
      </w:pPr>
    </w:p>
    <w:tbl>
      <w:tblPr>
        <w:tblStyle w:val="TableGrid"/>
        <w:tblW w:w="0" w:type="auto"/>
        <w:tblLook w:val="04A0"/>
      </w:tblPr>
      <w:tblGrid>
        <w:gridCol w:w="8755"/>
        <w:gridCol w:w="1100"/>
      </w:tblGrid>
      <w:tr w:rsidR="00020C3D" w:rsidRPr="00965E3C" w:rsidTr="00020C3D">
        <w:tc>
          <w:tcPr>
            <w:tcW w:w="8755" w:type="dxa"/>
          </w:tcPr>
          <w:p w:rsidR="00020C3D" w:rsidRPr="00965E3C" w:rsidRDefault="00020C3D" w:rsidP="008D343A">
            <w:pPr>
              <w:pStyle w:val="Paragrafi"/>
              <w:ind w:firstLine="0"/>
              <w:rPr>
                <w:b/>
                <w:lang w:val="sq-AL"/>
              </w:rPr>
            </w:pPr>
            <w:r w:rsidRPr="00965E3C">
              <w:rPr>
                <w:b/>
                <w:lang w:val="sq-AL"/>
              </w:rPr>
              <w:t>Drejtoria</w:t>
            </w:r>
          </w:p>
        </w:tc>
        <w:tc>
          <w:tcPr>
            <w:tcW w:w="1100" w:type="dxa"/>
          </w:tcPr>
          <w:p w:rsidR="00020C3D" w:rsidRPr="00965E3C" w:rsidRDefault="00E6057F" w:rsidP="008D343A">
            <w:pPr>
              <w:pStyle w:val="Paragrafi"/>
              <w:ind w:firstLine="0"/>
              <w:rPr>
                <w:lang w:val="sq-AL"/>
              </w:rPr>
            </w:pPr>
            <w:r w:rsidRPr="00965E3C">
              <w:rPr>
                <w:lang w:val="sq-AL"/>
              </w:rPr>
              <w:t>1</w:t>
            </w:r>
          </w:p>
        </w:tc>
      </w:tr>
      <w:tr w:rsidR="00020C3D" w:rsidRPr="00965E3C" w:rsidTr="00020C3D">
        <w:tc>
          <w:tcPr>
            <w:tcW w:w="8755" w:type="dxa"/>
          </w:tcPr>
          <w:p w:rsidR="00020C3D" w:rsidRPr="00965E3C" w:rsidRDefault="00020C3D" w:rsidP="008D343A">
            <w:pPr>
              <w:pStyle w:val="Paragrafi"/>
              <w:ind w:firstLine="0"/>
              <w:rPr>
                <w:lang w:val="sq-AL"/>
              </w:rPr>
            </w:pPr>
            <w:r w:rsidRPr="00965E3C">
              <w:rPr>
                <w:lang w:val="sq-AL"/>
              </w:rPr>
              <w:t>Drejtori</w:t>
            </w:r>
          </w:p>
        </w:tc>
        <w:tc>
          <w:tcPr>
            <w:tcW w:w="1100" w:type="dxa"/>
          </w:tcPr>
          <w:p w:rsidR="00020C3D" w:rsidRPr="00965E3C" w:rsidRDefault="00E6057F" w:rsidP="008D343A">
            <w:pPr>
              <w:pStyle w:val="Paragrafi"/>
              <w:ind w:firstLine="0"/>
              <w:rPr>
                <w:lang w:val="sq-AL"/>
              </w:rPr>
            </w:pPr>
            <w:r w:rsidRPr="00965E3C">
              <w:rPr>
                <w:lang w:val="sq-AL"/>
              </w:rPr>
              <w:t>1</w:t>
            </w:r>
          </w:p>
        </w:tc>
      </w:tr>
      <w:tr w:rsidR="00020C3D" w:rsidRPr="00965E3C" w:rsidTr="00020C3D">
        <w:tc>
          <w:tcPr>
            <w:tcW w:w="8755" w:type="dxa"/>
          </w:tcPr>
          <w:p w:rsidR="00020C3D" w:rsidRPr="00965E3C" w:rsidRDefault="00020C3D" w:rsidP="008D343A">
            <w:pPr>
              <w:pStyle w:val="Paragrafi"/>
              <w:ind w:firstLine="0"/>
              <w:rPr>
                <w:lang w:val="sq-AL"/>
              </w:rPr>
            </w:pPr>
            <w:r w:rsidRPr="00965E3C">
              <w:rPr>
                <w:lang w:val="sq-AL"/>
              </w:rPr>
              <w:t>Sekretare</w:t>
            </w:r>
          </w:p>
        </w:tc>
        <w:tc>
          <w:tcPr>
            <w:tcW w:w="1100" w:type="dxa"/>
          </w:tcPr>
          <w:p w:rsidR="00020C3D" w:rsidRPr="00965E3C" w:rsidRDefault="00020C3D" w:rsidP="008D343A">
            <w:pPr>
              <w:pStyle w:val="Paragrafi"/>
              <w:ind w:firstLine="0"/>
              <w:rPr>
                <w:lang w:val="sq-AL"/>
              </w:rPr>
            </w:pPr>
          </w:p>
        </w:tc>
      </w:tr>
      <w:tr w:rsidR="00020C3D" w:rsidRPr="00965E3C" w:rsidTr="00020C3D">
        <w:tc>
          <w:tcPr>
            <w:tcW w:w="8755" w:type="dxa"/>
          </w:tcPr>
          <w:p w:rsidR="00020C3D" w:rsidRPr="00965E3C" w:rsidRDefault="00020C3D" w:rsidP="008D343A">
            <w:pPr>
              <w:pStyle w:val="Paragrafi"/>
              <w:ind w:firstLine="0"/>
              <w:rPr>
                <w:sz w:val="16"/>
                <w:lang w:val="sq-AL"/>
              </w:rPr>
            </w:pPr>
          </w:p>
        </w:tc>
        <w:tc>
          <w:tcPr>
            <w:tcW w:w="1100" w:type="dxa"/>
          </w:tcPr>
          <w:p w:rsidR="00020C3D" w:rsidRPr="00965E3C" w:rsidRDefault="00020C3D" w:rsidP="008D343A">
            <w:pPr>
              <w:pStyle w:val="Paragrafi"/>
              <w:ind w:firstLine="0"/>
              <w:rPr>
                <w:sz w:val="16"/>
                <w:lang w:val="sq-AL"/>
              </w:rPr>
            </w:pPr>
          </w:p>
        </w:tc>
      </w:tr>
      <w:tr w:rsidR="00020C3D" w:rsidRPr="00965E3C" w:rsidTr="00020C3D">
        <w:tc>
          <w:tcPr>
            <w:tcW w:w="8755" w:type="dxa"/>
          </w:tcPr>
          <w:p w:rsidR="00020C3D" w:rsidRPr="00965E3C" w:rsidRDefault="00020C3D" w:rsidP="008D343A">
            <w:pPr>
              <w:pStyle w:val="Paragrafi"/>
              <w:ind w:firstLine="0"/>
              <w:rPr>
                <w:b/>
                <w:lang w:val="sq-AL"/>
              </w:rPr>
            </w:pPr>
            <w:r w:rsidRPr="00965E3C">
              <w:rPr>
                <w:b/>
                <w:lang w:val="sq-AL"/>
              </w:rPr>
              <w:t>Sektori i Administrat</w:t>
            </w:r>
            <w:r w:rsidR="008B17A5" w:rsidRPr="00965E3C">
              <w:rPr>
                <w:b/>
                <w:lang w:val="sq-AL"/>
              </w:rPr>
              <w:t>ë</w:t>
            </w:r>
            <w:r w:rsidRPr="00965E3C">
              <w:rPr>
                <w:b/>
                <w:lang w:val="sq-AL"/>
              </w:rPr>
              <w:t>s</w:t>
            </w:r>
          </w:p>
        </w:tc>
        <w:tc>
          <w:tcPr>
            <w:tcW w:w="1100" w:type="dxa"/>
          </w:tcPr>
          <w:p w:rsidR="00020C3D" w:rsidRPr="00965E3C" w:rsidRDefault="00E6057F" w:rsidP="008D343A">
            <w:pPr>
              <w:pStyle w:val="Paragrafi"/>
              <w:ind w:firstLine="0"/>
              <w:rPr>
                <w:lang w:val="sq-AL"/>
              </w:rPr>
            </w:pPr>
            <w:r w:rsidRPr="00965E3C">
              <w:rPr>
                <w:lang w:val="sq-AL"/>
              </w:rPr>
              <w:t>1</w:t>
            </w:r>
          </w:p>
        </w:tc>
      </w:tr>
      <w:tr w:rsidR="00020C3D" w:rsidRPr="00965E3C" w:rsidTr="00020C3D">
        <w:tc>
          <w:tcPr>
            <w:tcW w:w="8755" w:type="dxa"/>
          </w:tcPr>
          <w:p w:rsidR="00020C3D" w:rsidRPr="00965E3C" w:rsidRDefault="00365B85" w:rsidP="008D343A">
            <w:pPr>
              <w:pStyle w:val="Paragrafi"/>
              <w:ind w:firstLine="0"/>
              <w:rPr>
                <w:lang w:val="sq-AL"/>
              </w:rPr>
            </w:pPr>
            <w:r w:rsidRPr="00965E3C">
              <w:rPr>
                <w:lang w:val="sq-AL"/>
              </w:rPr>
              <w:t>Shef sektori</w:t>
            </w:r>
          </w:p>
        </w:tc>
        <w:tc>
          <w:tcPr>
            <w:tcW w:w="1100" w:type="dxa"/>
          </w:tcPr>
          <w:p w:rsidR="00020C3D" w:rsidRPr="00965E3C" w:rsidRDefault="00E6057F" w:rsidP="008D343A">
            <w:pPr>
              <w:pStyle w:val="Paragrafi"/>
              <w:ind w:firstLine="0"/>
              <w:rPr>
                <w:lang w:val="sq-AL"/>
              </w:rPr>
            </w:pPr>
            <w:r w:rsidRPr="00965E3C">
              <w:rPr>
                <w:lang w:val="sq-AL"/>
              </w:rPr>
              <w:t>1</w:t>
            </w:r>
          </w:p>
        </w:tc>
      </w:tr>
      <w:tr w:rsidR="00020C3D" w:rsidRPr="00965E3C" w:rsidTr="00020C3D">
        <w:tc>
          <w:tcPr>
            <w:tcW w:w="8755" w:type="dxa"/>
          </w:tcPr>
          <w:p w:rsidR="00020C3D" w:rsidRPr="00965E3C" w:rsidRDefault="00365B85" w:rsidP="008D343A">
            <w:pPr>
              <w:pStyle w:val="Paragrafi"/>
              <w:ind w:firstLine="0"/>
              <w:rPr>
                <w:lang w:val="sq-AL"/>
              </w:rPr>
            </w:pPr>
            <w:r w:rsidRPr="00965E3C">
              <w:rPr>
                <w:lang w:val="sq-AL"/>
              </w:rPr>
              <w:t>Specialist IT Programues</w:t>
            </w:r>
          </w:p>
        </w:tc>
        <w:tc>
          <w:tcPr>
            <w:tcW w:w="1100" w:type="dxa"/>
          </w:tcPr>
          <w:p w:rsidR="00020C3D" w:rsidRPr="00965E3C" w:rsidRDefault="00E6057F" w:rsidP="008D343A">
            <w:pPr>
              <w:pStyle w:val="Paragrafi"/>
              <w:ind w:firstLine="0"/>
              <w:rPr>
                <w:lang w:val="sq-AL"/>
              </w:rPr>
            </w:pPr>
            <w:r w:rsidRPr="00965E3C">
              <w:rPr>
                <w:lang w:val="sq-AL"/>
              </w:rPr>
              <w:t>1</w:t>
            </w:r>
          </w:p>
        </w:tc>
      </w:tr>
      <w:tr w:rsidR="00020C3D" w:rsidRPr="00965E3C" w:rsidTr="00020C3D">
        <w:tc>
          <w:tcPr>
            <w:tcW w:w="8755" w:type="dxa"/>
          </w:tcPr>
          <w:p w:rsidR="00020C3D" w:rsidRPr="00965E3C" w:rsidRDefault="00EA6FF0" w:rsidP="008D343A">
            <w:pPr>
              <w:pStyle w:val="Paragrafi"/>
              <w:ind w:firstLine="0"/>
              <w:rPr>
                <w:lang w:val="sq-AL"/>
              </w:rPr>
            </w:pPr>
            <w:r w:rsidRPr="00965E3C">
              <w:rPr>
                <w:lang w:val="sq-AL"/>
              </w:rPr>
              <w:t>Specialist jurist</w:t>
            </w:r>
          </w:p>
        </w:tc>
        <w:tc>
          <w:tcPr>
            <w:tcW w:w="1100" w:type="dxa"/>
          </w:tcPr>
          <w:p w:rsidR="00020C3D" w:rsidRPr="00965E3C" w:rsidRDefault="00E6057F" w:rsidP="008D343A">
            <w:pPr>
              <w:pStyle w:val="Paragrafi"/>
              <w:ind w:firstLine="0"/>
              <w:rPr>
                <w:lang w:val="sq-AL"/>
              </w:rPr>
            </w:pPr>
            <w:r w:rsidRPr="00965E3C">
              <w:rPr>
                <w:lang w:val="sq-AL"/>
              </w:rPr>
              <w:t>2</w:t>
            </w:r>
          </w:p>
        </w:tc>
      </w:tr>
      <w:tr w:rsidR="00365B85" w:rsidRPr="00965E3C" w:rsidTr="00020C3D">
        <w:tc>
          <w:tcPr>
            <w:tcW w:w="8755" w:type="dxa"/>
          </w:tcPr>
          <w:p w:rsidR="00365B85" w:rsidRPr="00965E3C" w:rsidRDefault="00EA6FF0" w:rsidP="008D343A">
            <w:pPr>
              <w:pStyle w:val="Paragrafi"/>
              <w:ind w:firstLine="0"/>
              <w:rPr>
                <w:lang w:val="sq-AL"/>
              </w:rPr>
            </w:pPr>
            <w:r w:rsidRPr="00965E3C">
              <w:rPr>
                <w:lang w:val="sq-AL"/>
              </w:rPr>
              <w:t>Sanitare</w:t>
            </w:r>
          </w:p>
        </w:tc>
        <w:tc>
          <w:tcPr>
            <w:tcW w:w="1100" w:type="dxa"/>
          </w:tcPr>
          <w:p w:rsidR="00365B85" w:rsidRPr="00965E3C" w:rsidRDefault="00E6057F" w:rsidP="008D343A">
            <w:pPr>
              <w:pStyle w:val="Paragrafi"/>
              <w:ind w:firstLine="0"/>
              <w:rPr>
                <w:lang w:val="sq-AL"/>
              </w:rPr>
            </w:pPr>
            <w:r w:rsidRPr="00965E3C">
              <w:rPr>
                <w:lang w:val="sq-AL"/>
              </w:rPr>
              <w:t>1</w:t>
            </w:r>
          </w:p>
        </w:tc>
      </w:tr>
      <w:tr w:rsidR="00365B85" w:rsidRPr="00965E3C" w:rsidTr="00020C3D">
        <w:tc>
          <w:tcPr>
            <w:tcW w:w="8755" w:type="dxa"/>
          </w:tcPr>
          <w:p w:rsidR="00365B85" w:rsidRPr="00965E3C" w:rsidRDefault="00EA6FF0" w:rsidP="008D343A">
            <w:pPr>
              <w:pStyle w:val="Paragrafi"/>
              <w:ind w:firstLine="0"/>
              <w:rPr>
                <w:lang w:val="sq-AL"/>
              </w:rPr>
            </w:pPr>
            <w:r w:rsidRPr="00965E3C">
              <w:rPr>
                <w:lang w:val="sq-AL"/>
              </w:rPr>
              <w:t>Shofer</w:t>
            </w:r>
          </w:p>
        </w:tc>
        <w:tc>
          <w:tcPr>
            <w:tcW w:w="1100" w:type="dxa"/>
          </w:tcPr>
          <w:p w:rsidR="00365B85" w:rsidRPr="00965E3C" w:rsidRDefault="00365B85" w:rsidP="008D343A">
            <w:pPr>
              <w:pStyle w:val="Paragrafi"/>
              <w:ind w:firstLine="0"/>
              <w:rPr>
                <w:lang w:val="sq-AL"/>
              </w:rPr>
            </w:pPr>
          </w:p>
        </w:tc>
      </w:tr>
      <w:tr w:rsidR="00365B85" w:rsidRPr="00965E3C" w:rsidTr="00020C3D">
        <w:tc>
          <w:tcPr>
            <w:tcW w:w="8755" w:type="dxa"/>
          </w:tcPr>
          <w:p w:rsidR="00365B85" w:rsidRPr="00965E3C" w:rsidRDefault="00365B85" w:rsidP="008D343A">
            <w:pPr>
              <w:pStyle w:val="Paragrafi"/>
              <w:ind w:firstLine="0"/>
              <w:rPr>
                <w:lang w:val="sq-AL"/>
              </w:rPr>
            </w:pPr>
          </w:p>
        </w:tc>
        <w:tc>
          <w:tcPr>
            <w:tcW w:w="1100" w:type="dxa"/>
          </w:tcPr>
          <w:p w:rsidR="00365B85" w:rsidRPr="00965E3C" w:rsidRDefault="00365B85" w:rsidP="008D343A">
            <w:pPr>
              <w:pStyle w:val="Paragrafi"/>
              <w:ind w:firstLine="0"/>
              <w:rPr>
                <w:lang w:val="sq-AL"/>
              </w:rPr>
            </w:pPr>
          </w:p>
        </w:tc>
      </w:tr>
      <w:tr w:rsidR="00365B85" w:rsidRPr="00965E3C" w:rsidTr="00020C3D">
        <w:tc>
          <w:tcPr>
            <w:tcW w:w="8755" w:type="dxa"/>
          </w:tcPr>
          <w:p w:rsidR="00365B85" w:rsidRPr="00965E3C" w:rsidRDefault="00EA6FF0" w:rsidP="008D343A">
            <w:pPr>
              <w:pStyle w:val="Paragrafi"/>
              <w:ind w:firstLine="0"/>
              <w:rPr>
                <w:b/>
                <w:lang w:val="sq-AL"/>
              </w:rPr>
            </w:pPr>
            <w:r w:rsidRPr="00965E3C">
              <w:rPr>
                <w:b/>
                <w:lang w:val="sq-AL"/>
              </w:rPr>
              <w:t>Sektori i financ</w:t>
            </w:r>
            <w:r w:rsidR="008B17A5" w:rsidRPr="00965E3C">
              <w:rPr>
                <w:b/>
                <w:lang w:val="sq-AL"/>
              </w:rPr>
              <w:t>ë</w:t>
            </w:r>
            <w:r w:rsidRPr="00965E3C">
              <w:rPr>
                <w:b/>
                <w:lang w:val="sq-AL"/>
              </w:rPr>
              <w:t>s</w:t>
            </w:r>
          </w:p>
        </w:tc>
        <w:tc>
          <w:tcPr>
            <w:tcW w:w="1100" w:type="dxa"/>
          </w:tcPr>
          <w:p w:rsidR="00365B85" w:rsidRPr="00965E3C" w:rsidRDefault="00365B85" w:rsidP="008D343A">
            <w:pPr>
              <w:pStyle w:val="Paragrafi"/>
              <w:ind w:firstLine="0"/>
              <w:rPr>
                <w:lang w:val="sq-AL"/>
              </w:rPr>
            </w:pPr>
          </w:p>
        </w:tc>
      </w:tr>
      <w:tr w:rsidR="00365B85" w:rsidRPr="00965E3C" w:rsidTr="00020C3D">
        <w:tc>
          <w:tcPr>
            <w:tcW w:w="8755" w:type="dxa"/>
          </w:tcPr>
          <w:p w:rsidR="00365B85" w:rsidRPr="00965E3C" w:rsidRDefault="00E6057F" w:rsidP="008D343A">
            <w:pPr>
              <w:pStyle w:val="Paragrafi"/>
              <w:ind w:firstLine="0"/>
              <w:rPr>
                <w:lang w:val="sq-AL"/>
              </w:rPr>
            </w:pPr>
            <w:r w:rsidRPr="00965E3C">
              <w:rPr>
                <w:lang w:val="sq-AL"/>
              </w:rPr>
              <w:t>Shef finance</w:t>
            </w:r>
          </w:p>
        </w:tc>
        <w:tc>
          <w:tcPr>
            <w:tcW w:w="1100" w:type="dxa"/>
          </w:tcPr>
          <w:p w:rsidR="00365B85" w:rsidRPr="00965E3C" w:rsidRDefault="00E6057F" w:rsidP="008D343A">
            <w:pPr>
              <w:pStyle w:val="Paragrafi"/>
              <w:ind w:firstLine="0"/>
              <w:rPr>
                <w:lang w:val="sq-AL"/>
              </w:rPr>
            </w:pPr>
            <w:r w:rsidRPr="00965E3C">
              <w:rPr>
                <w:lang w:val="sq-AL"/>
              </w:rPr>
              <w:t>1</w:t>
            </w:r>
          </w:p>
        </w:tc>
      </w:tr>
      <w:tr w:rsidR="00E6057F" w:rsidRPr="00965E3C" w:rsidTr="00020C3D">
        <w:tc>
          <w:tcPr>
            <w:tcW w:w="8755" w:type="dxa"/>
          </w:tcPr>
          <w:p w:rsidR="00E6057F" w:rsidRPr="00965E3C" w:rsidRDefault="004150A6" w:rsidP="008D343A">
            <w:pPr>
              <w:pStyle w:val="Paragrafi"/>
              <w:ind w:firstLine="0"/>
              <w:rPr>
                <w:lang w:val="sq-AL"/>
              </w:rPr>
            </w:pPr>
            <w:r w:rsidRPr="00965E3C">
              <w:rPr>
                <w:lang w:val="sq-AL"/>
              </w:rPr>
              <w:t>Specialist i financë</w:t>
            </w:r>
            <w:r w:rsidR="00E6057F" w:rsidRPr="00965E3C">
              <w:rPr>
                <w:lang w:val="sq-AL"/>
              </w:rPr>
              <w:t>s</w:t>
            </w:r>
          </w:p>
        </w:tc>
        <w:tc>
          <w:tcPr>
            <w:tcW w:w="1100" w:type="dxa"/>
          </w:tcPr>
          <w:p w:rsidR="00E6057F" w:rsidRPr="00965E3C" w:rsidRDefault="00E6057F" w:rsidP="008D343A">
            <w:pPr>
              <w:pStyle w:val="Paragrafi"/>
              <w:ind w:firstLine="0"/>
              <w:rPr>
                <w:lang w:val="sq-AL"/>
              </w:rPr>
            </w:pPr>
            <w:r w:rsidRPr="00965E3C">
              <w:rPr>
                <w:lang w:val="sq-AL"/>
              </w:rPr>
              <w:t>2</w:t>
            </w:r>
          </w:p>
        </w:tc>
      </w:tr>
      <w:tr w:rsidR="00E6057F" w:rsidRPr="00965E3C" w:rsidTr="00020C3D">
        <w:tc>
          <w:tcPr>
            <w:tcW w:w="8755" w:type="dxa"/>
          </w:tcPr>
          <w:p w:rsidR="00E6057F" w:rsidRPr="00965E3C" w:rsidRDefault="00E6057F" w:rsidP="008D343A">
            <w:pPr>
              <w:pStyle w:val="Paragrafi"/>
              <w:ind w:firstLine="0"/>
              <w:rPr>
                <w:sz w:val="16"/>
                <w:lang w:val="sq-AL"/>
              </w:rPr>
            </w:pPr>
          </w:p>
        </w:tc>
        <w:tc>
          <w:tcPr>
            <w:tcW w:w="1100" w:type="dxa"/>
          </w:tcPr>
          <w:p w:rsidR="00E6057F" w:rsidRPr="00965E3C" w:rsidRDefault="00E6057F" w:rsidP="008D343A">
            <w:pPr>
              <w:pStyle w:val="Paragrafi"/>
              <w:ind w:firstLine="0"/>
              <w:rPr>
                <w:sz w:val="16"/>
                <w:lang w:val="sq-AL"/>
              </w:rPr>
            </w:pPr>
          </w:p>
        </w:tc>
      </w:tr>
      <w:tr w:rsidR="00365B85" w:rsidRPr="00965E3C" w:rsidTr="00020C3D">
        <w:tc>
          <w:tcPr>
            <w:tcW w:w="8755" w:type="dxa"/>
          </w:tcPr>
          <w:p w:rsidR="00365B85" w:rsidRPr="00965E3C" w:rsidRDefault="00EA6FF0" w:rsidP="008D343A">
            <w:pPr>
              <w:pStyle w:val="Paragrafi"/>
              <w:ind w:firstLine="0"/>
              <w:rPr>
                <w:b/>
                <w:lang w:val="sq-AL"/>
              </w:rPr>
            </w:pPr>
            <w:r w:rsidRPr="00965E3C">
              <w:rPr>
                <w:b/>
                <w:lang w:val="sq-AL"/>
              </w:rPr>
              <w:t>Sektori mjek</w:t>
            </w:r>
            <w:r w:rsidR="008B17A5" w:rsidRPr="00965E3C">
              <w:rPr>
                <w:b/>
                <w:lang w:val="sq-AL"/>
              </w:rPr>
              <w:t>ë</w:t>
            </w:r>
            <w:r w:rsidRPr="00965E3C">
              <w:rPr>
                <w:b/>
                <w:lang w:val="sq-AL"/>
              </w:rPr>
              <w:t>sor</w:t>
            </w:r>
          </w:p>
        </w:tc>
        <w:tc>
          <w:tcPr>
            <w:tcW w:w="1100" w:type="dxa"/>
          </w:tcPr>
          <w:p w:rsidR="00365B85" w:rsidRPr="00965E3C" w:rsidRDefault="00365B85" w:rsidP="008D343A">
            <w:pPr>
              <w:pStyle w:val="Paragrafi"/>
              <w:ind w:firstLine="0"/>
              <w:rPr>
                <w:lang w:val="sq-AL"/>
              </w:rPr>
            </w:pPr>
          </w:p>
        </w:tc>
      </w:tr>
      <w:tr w:rsidR="00365B85" w:rsidRPr="00965E3C" w:rsidTr="00020C3D">
        <w:tc>
          <w:tcPr>
            <w:tcW w:w="8755" w:type="dxa"/>
          </w:tcPr>
          <w:p w:rsidR="00365B85" w:rsidRPr="00965E3C" w:rsidRDefault="00EA6FF0" w:rsidP="008D343A">
            <w:pPr>
              <w:pStyle w:val="Paragrafi"/>
              <w:ind w:firstLine="0"/>
              <w:rPr>
                <w:b/>
                <w:lang w:val="sq-AL"/>
              </w:rPr>
            </w:pPr>
            <w:r w:rsidRPr="00965E3C">
              <w:rPr>
                <w:b/>
                <w:lang w:val="sq-AL"/>
              </w:rPr>
              <w:t>Shef sektori</w:t>
            </w:r>
          </w:p>
        </w:tc>
        <w:tc>
          <w:tcPr>
            <w:tcW w:w="1100" w:type="dxa"/>
          </w:tcPr>
          <w:p w:rsidR="00365B85" w:rsidRPr="00965E3C" w:rsidRDefault="00E6057F" w:rsidP="008D343A">
            <w:pPr>
              <w:pStyle w:val="Paragrafi"/>
              <w:ind w:firstLine="0"/>
              <w:rPr>
                <w:b/>
                <w:lang w:val="sq-AL"/>
              </w:rPr>
            </w:pPr>
            <w:r w:rsidRPr="00965E3C">
              <w:rPr>
                <w:b/>
                <w:lang w:val="sq-AL"/>
              </w:rPr>
              <w:t>1</w:t>
            </w:r>
          </w:p>
        </w:tc>
      </w:tr>
      <w:tr w:rsidR="00365B85" w:rsidRPr="00965E3C" w:rsidTr="00020C3D">
        <w:tc>
          <w:tcPr>
            <w:tcW w:w="8755" w:type="dxa"/>
          </w:tcPr>
          <w:p w:rsidR="00365B85" w:rsidRPr="00965E3C" w:rsidRDefault="00EA6FF0" w:rsidP="008D343A">
            <w:pPr>
              <w:pStyle w:val="Paragrafi"/>
              <w:ind w:firstLine="0"/>
              <w:rPr>
                <w:lang w:val="sq-AL"/>
              </w:rPr>
            </w:pPr>
            <w:r w:rsidRPr="00965E3C">
              <w:rPr>
                <w:lang w:val="sq-AL"/>
              </w:rPr>
              <w:t>Specialist i trajnimit t</w:t>
            </w:r>
            <w:r w:rsidR="008B17A5" w:rsidRPr="00965E3C">
              <w:rPr>
                <w:lang w:val="sq-AL"/>
              </w:rPr>
              <w:t>ë</w:t>
            </w:r>
            <w:r w:rsidRPr="00965E3C">
              <w:rPr>
                <w:lang w:val="sq-AL"/>
              </w:rPr>
              <w:t xml:space="preserve"> vazhduesh</w:t>
            </w:r>
            <w:r w:rsidR="008B17A5" w:rsidRPr="00965E3C">
              <w:rPr>
                <w:lang w:val="sq-AL"/>
              </w:rPr>
              <w:t>ë</w:t>
            </w:r>
            <w:r w:rsidRPr="00965E3C">
              <w:rPr>
                <w:lang w:val="sq-AL"/>
              </w:rPr>
              <w:t>m</w:t>
            </w:r>
          </w:p>
        </w:tc>
        <w:tc>
          <w:tcPr>
            <w:tcW w:w="1100" w:type="dxa"/>
          </w:tcPr>
          <w:p w:rsidR="00365B85" w:rsidRPr="00965E3C" w:rsidRDefault="00E6057F" w:rsidP="008D343A">
            <w:pPr>
              <w:pStyle w:val="Paragrafi"/>
              <w:ind w:firstLine="0"/>
              <w:rPr>
                <w:lang w:val="sq-AL"/>
              </w:rPr>
            </w:pPr>
            <w:r w:rsidRPr="00965E3C">
              <w:rPr>
                <w:lang w:val="sq-AL"/>
              </w:rPr>
              <w:t>2</w:t>
            </w:r>
          </w:p>
        </w:tc>
      </w:tr>
      <w:tr w:rsidR="00365B85" w:rsidRPr="00965E3C" w:rsidTr="00020C3D">
        <w:tc>
          <w:tcPr>
            <w:tcW w:w="8755" w:type="dxa"/>
          </w:tcPr>
          <w:p w:rsidR="00365B85" w:rsidRPr="00965E3C" w:rsidRDefault="00EA6FF0" w:rsidP="008D343A">
            <w:pPr>
              <w:pStyle w:val="Paragrafi"/>
              <w:ind w:firstLine="0"/>
              <w:rPr>
                <w:lang w:val="sq-AL"/>
              </w:rPr>
            </w:pPr>
            <w:r w:rsidRPr="00965E3C">
              <w:rPr>
                <w:lang w:val="sq-AL"/>
              </w:rPr>
              <w:t>Specialist</w:t>
            </w:r>
            <w:r w:rsidR="00771C98" w:rsidRPr="00965E3C">
              <w:rPr>
                <w:lang w:val="sq-AL"/>
              </w:rPr>
              <w:t xml:space="preserve"> p</w:t>
            </w:r>
            <w:r w:rsidR="008B17A5" w:rsidRPr="00965E3C">
              <w:rPr>
                <w:lang w:val="sq-AL"/>
              </w:rPr>
              <w:t>ë</w:t>
            </w:r>
            <w:r w:rsidR="00771C98" w:rsidRPr="00965E3C">
              <w:rPr>
                <w:lang w:val="sq-AL"/>
              </w:rPr>
              <w:t>r supervizimin e ambulancave</w:t>
            </w:r>
          </w:p>
        </w:tc>
        <w:tc>
          <w:tcPr>
            <w:tcW w:w="1100" w:type="dxa"/>
          </w:tcPr>
          <w:p w:rsidR="00365B85" w:rsidRPr="00965E3C" w:rsidRDefault="00E6057F" w:rsidP="008D343A">
            <w:pPr>
              <w:pStyle w:val="Paragrafi"/>
              <w:ind w:firstLine="0"/>
              <w:rPr>
                <w:lang w:val="sq-AL"/>
              </w:rPr>
            </w:pPr>
            <w:r w:rsidRPr="00965E3C">
              <w:rPr>
                <w:lang w:val="sq-AL"/>
              </w:rPr>
              <w:t>1</w:t>
            </w:r>
          </w:p>
        </w:tc>
      </w:tr>
      <w:tr w:rsidR="00365B85" w:rsidRPr="00965E3C" w:rsidTr="00020C3D">
        <w:tc>
          <w:tcPr>
            <w:tcW w:w="8755" w:type="dxa"/>
          </w:tcPr>
          <w:p w:rsidR="00365B85" w:rsidRPr="00965E3C" w:rsidRDefault="00771C98" w:rsidP="008D343A">
            <w:pPr>
              <w:pStyle w:val="Paragrafi"/>
              <w:ind w:firstLine="0"/>
              <w:rPr>
                <w:lang w:val="sq-AL"/>
              </w:rPr>
            </w:pPr>
            <w:r w:rsidRPr="00965E3C">
              <w:rPr>
                <w:lang w:val="sq-AL"/>
              </w:rPr>
              <w:t>Specialist i kontrollit t</w:t>
            </w:r>
            <w:r w:rsidR="008B17A5" w:rsidRPr="00965E3C">
              <w:rPr>
                <w:lang w:val="sq-AL"/>
              </w:rPr>
              <w:t>ë</w:t>
            </w:r>
            <w:r w:rsidRPr="00965E3C">
              <w:rPr>
                <w:lang w:val="sq-AL"/>
              </w:rPr>
              <w:t xml:space="preserve"> cil</w:t>
            </w:r>
            <w:r w:rsidR="008B17A5" w:rsidRPr="00965E3C">
              <w:rPr>
                <w:lang w:val="sq-AL"/>
              </w:rPr>
              <w:t>ë</w:t>
            </w:r>
            <w:r w:rsidRPr="00965E3C">
              <w:rPr>
                <w:lang w:val="sq-AL"/>
              </w:rPr>
              <w:t>sis</w:t>
            </w:r>
            <w:r w:rsidR="008B17A5" w:rsidRPr="00965E3C">
              <w:rPr>
                <w:lang w:val="sq-AL"/>
              </w:rPr>
              <w:t>ë</w:t>
            </w:r>
          </w:p>
        </w:tc>
        <w:tc>
          <w:tcPr>
            <w:tcW w:w="1100" w:type="dxa"/>
          </w:tcPr>
          <w:p w:rsidR="00365B85" w:rsidRPr="00965E3C" w:rsidRDefault="00E6057F" w:rsidP="008D343A">
            <w:pPr>
              <w:pStyle w:val="Paragrafi"/>
              <w:ind w:firstLine="0"/>
              <w:rPr>
                <w:lang w:val="sq-AL"/>
              </w:rPr>
            </w:pPr>
            <w:r w:rsidRPr="00965E3C">
              <w:rPr>
                <w:lang w:val="sq-AL"/>
              </w:rPr>
              <w:t>1</w:t>
            </w:r>
          </w:p>
        </w:tc>
      </w:tr>
      <w:tr w:rsidR="00365B85" w:rsidRPr="00965E3C" w:rsidTr="00020C3D">
        <w:tc>
          <w:tcPr>
            <w:tcW w:w="8755" w:type="dxa"/>
          </w:tcPr>
          <w:p w:rsidR="00365B85" w:rsidRPr="00965E3C" w:rsidRDefault="00771C98" w:rsidP="008D343A">
            <w:pPr>
              <w:pStyle w:val="Paragrafi"/>
              <w:ind w:firstLine="0"/>
              <w:rPr>
                <w:lang w:val="sq-AL"/>
              </w:rPr>
            </w:pPr>
            <w:r w:rsidRPr="00965E3C">
              <w:rPr>
                <w:lang w:val="sq-AL"/>
              </w:rPr>
              <w:t>Specialist i parandalimit dhe edukimit t</w:t>
            </w:r>
            <w:r w:rsidR="008B17A5" w:rsidRPr="00965E3C">
              <w:rPr>
                <w:lang w:val="sq-AL"/>
              </w:rPr>
              <w:t>ë</w:t>
            </w:r>
            <w:r w:rsidRPr="00965E3C">
              <w:rPr>
                <w:lang w:val="sq-AL"/>
              </w:rPr>
              <w:t xml:space="preserve"> publikut</w:t>
            </w:r>
          </w:p>
        </w:tc>
        <w:tc>
          <w:tcPr>
            <w:tcW w:w="1100" w:type="dxa"/>
          </w:tcPr>
          <w:p w:rsidR="00365B85" w:rsidRPr="00965E3C" w:rsidRDefault="00E6057F" w:rsidP="008D343A">
            <w:pPr>
              <w:pStyle w:val="Paragrafi"/>
              <w:ind w:firstLine="0"/>
              <w:rPr>
                <w:lang w:val="sq-AL"/>
              </w:rPr>
            </w:pPr>
            <w:r w:rsidRPr="00965E3C">
              <w:rPr>
                <w:lang w:val="sq-AL"/>
              </w:rPr>
              <w:t>1</w:t>
            </w:r>
          </w:p>
        </w:tc>
      </w:tr>
      <w:tr w:rsidR="00365B85" w:rsidRPr="00965E3C" w:rsidTr="00020C3D">
        <w:tc>
          <w:tcPr>
            <w:tcW w:w="8755" w:type="dxa"/>
          </w:tcPr>
          <w:p w:rsidR="00365B85" w:rsidRPr="00965E3C" w:rsidRDefault="00771C98" w:rsidP="008D343A">
            <w:pPr>
              <w:pStyle w:val="Paragrafi"/>
              <w:ind w:firstLine="0"/>
              <w:rPr>
                <w:lang w:val="sq-AL"/>
              </w:rPr>
            </w:pPr>
            <w:r w:rsidRPr="00965E3C">
              <w:rPr>
                <w:lang w:val="sq-AL"/>
              </w:rPr>
              <w:t>Specialist i akreditimit dhe certifikimit</w:t>
            </w:r>
          </w:p>
        </w:tc>
        <w:tc>
          <w:tcPr>
            <w:tcW w:w="1100" w:type="dxa"/>
          </w:tcPr>
          <w:p w:rsidR="00365B85" w:rsidRPr="00965E3C" w:rsidRDefault="00E6057F" w:rsidP="008D343A">
            <w:pPr>
              <w:pStyle w:val="Paragrafi"/>
              <w:ind w:firstLine="0"/>
              <w:rPr>
                <w:lang w:val="sq-AL"/>
              </w:rPr>
            </w:pPr>
            <w:r w:rsidRPr="00965E3C">
              <w:rPr>
                <w:lang w:val="sq-AL"/>
              </w:rPr>
              <w:t>2</w:t>
            </w:r>
          </w:p>
        </w:tc>
      </w:tr>
      <w:tr w:rsidR="00365B85" w:rsidRPr="00965E3C" w:rsidTr="00020C3D">
        <w:tc>
          <w:tcPr>
            <w:tcW w:w="8755" w:type="dxa"/>
          </w:tcPr>
          <w:p w:rsidR="00365B85" w:rsidRPr="00965E3C" w:rsidRDefault="00771C98" w:rsidP="008D343A">
            <w:pPr>
              <w:pStyle w:val="Paragrafi"/>
              <w:ind w:firstLine="0"/>
              <w:rPr>
                <w:lang w:val="sq-AL"/>
              </w:rPr>
            </w:pPr>
            <w:r w:rsidRPr="00965E3C">
              <w:rPr>
                <w:lang w:val="sq-AL"/>
              </w:rPr>
              <w:t>Specialist i k</w:t>
            </w:r>
            <w:r w:rsidR="008B17A5" w:rsidRPr="00965E3C">
              <w:rPr>
                <w:lang w:val="sq-AL"/>
              </w:rPr>
              <w:t>ë</w:t>
            </w:r>
            <w:r w:rsidRPr="00965E3C">
              <w:rPr>
                <w:lang w:val="sq-AL"/>
              </w:rPr>
              <w:t>rkimit shkencor, zhvillimit dhe regjistrit t</w:t>
            </w:r>
            <w:r w:rsidR="008B17A5" w:rsidRPr="00965E3C">
              <w:rPr>
                <w:lang w:val="sq-AL"/>
              </w:rPr>
              <w:t>ë</w:t>
            </w:r>
            <w:r w:rsidRPr="00965E3C">
              <w:rPr>
                <w:lang w:val="sq-AL"/>
              </w:rPr>
              <w:t xml:space="preserve"> traum</w:t>
            </w:r>
            <w:r w:rsidR="008B17A5" w:rsidRPr="00965E3C">
              <w:rPr>
                <w:lang w:val="sq-AL"/>
              </w:rPr>
              <w:t>ë</w:t>
            </w:r>
            <w:r w:rsidRPr="00965E3C">
              <w:rPr>
                <w:lang w:val="sq-AL"/>
              </w:rPr>
              <w:t>s</w:t>
            </w:r>
          </w:p>
        </w:tc>
        <w:tc>
          <w:tcPr>
            <w:tcW w:w="1100" w:type="dxa"/>
          </w:tcPr>
          <w:p w:rsidR="00365B85" w:rsidRPr="00965E3C" w:rsidRDefault="00E6057F" w:rsidP="008D343A">
            <w:pPr>
              <w:pStyle w:val="Paragrafi"/>
              <w:ind w:firstLine="0"/>
              <w:rPr>
                <w:lang w:val="sq-AL"/>
              </w:rPr>
            </w:pPr>
            <w:r w:rsidRPr="00965E3C">
              <w:rPr>
                <w:lang w:val="sq-AL"/>
              </w:rPr>
              <w:t>3</w:t>
            </w:r>
          </w:p>
        </w:tc>
      </w:tr>
      <w:tr w:rsidR="00365B85" w:rsidRPr="00965E3C" w:rsidTr="00020C3D">
        <w:tc>
          <w:tcPr>
            <w:tcW w:w="8755" w:type="dxa"/>
          </w:tcPr>
          <w:p w:rsidR="00365B85" w:rsidRPr="00965E3C" w:rsidRDefault="00365B85" w:rsidP="008D343A">
            <w:pPr>
              <w:pStyle w:val="Paragrafi"/>
              <w:ind w:firstLine="0"/>
              <w:rPr>
                <w:sz w:val="16"/>
                <w:lang w:val="sq-AL"/>
              </w:rPr>
            </w:pPr>
          </w:p>
        </w:tc>
        <w:tc>
          <w:tcPr>
            <w:tcW w:w="1100" w:type="dxa"/>
          </w:tcPr>
          <w:p w:rsidR="00365B85" w:rsidRPr="00965E3C" w:rsidRDefault="00365B85" w:rsidP="008D343A">
            <w:pPr>
              <w:pStyle w:val="Paragrafi"/>
              <w:ind w:firstLine="0"/>
              <w:rPr>
                <w:sz w:val="16"/>
                <w:lang w:val="sq-AL"/>
              </w:rPr>
            </w:pPr>
          </w:p>
        </w:tc>
      </w:tr>
      <w:tr w:rsidR="00365B85" w:rsidRPr="00965E3C" w:rsidTr="00020C3D">
        <w:tc>
          <w:tcPr>
            <w:tcW w:w="8755" w:type="dxa"/>
          </w:tcPr>
          <w:p w:rsidR="00365B85" w:rsidRPr="00965E3C" w:rsidRDefault="00043F6E" w:rsidP="008D343A">
            <w:pPr>
              <w:pStyle w:val="Paragrafi"/>
              <w:ind w:firstLine="0"/>
              <w:rPr>
                <w:b/>
                <w:lang w:val="sq-AL"/>
              </w:rPr>
            </w:pPr>
            <w:r w:rsidRPr="00965E3C">
              <w:rPr>
                <w:b/>
                <w:lang w:val="sq-AL"/>
              </w:rPr>
              <w:t>Nj</w:t>
            </w:r>
            <w:r w:rsidR="008B17A5" w:rsidRPr="00965E3C">
              <w:rPr>
                <w:b/>
                <w:lang w:val="sq-AL"/>
              </w:rPr>
              <w:t>ë</w:t>
            </w:r>
            <w:r w:rsidRPr="00965E3C">
              <w:rPr>
                <w:b/>
                <w:lang w:val="sq-AL"/>
              </w:rPr>
              <w:t>sia e koordinimit t</w:t>
            </w:r>
            <w:r w:rsidR="008B17A5" w:rsidRPr="00965E3C">
              <w:rPr>
                <w:b/>
                <w:lang w:val="sq-AL"/>
              </w:rPr>
              <w:t>ë</w:t>
            </w:r>
            <w:r w:rsidRPr="00965E3C">
              <w:rPr>
                <w:b/>
                <w:lang w:val="sq-AL"/>
              </w:rPr>
              <w:t xml:space="preserve"> urgjencave mjek</w:t>
            </w:r>
            <w:r w:rsidR="008B17A5" w:rsidRPr="00965E3C">
              <w:rPr>
                <w:b/>
                <w:lang w:val="sq-AL"/>
              </w:rPr>
              <w:t>ë</w:t>
            </w:r>
            <w:r w:rsidRPr="00965E3C">
              <w:rPr>
                <w:b/>
                <w:lang w:val="sq-AL"/>
              </w:rPr>
              <w:t>sore</w:t>
            </w:r>
          </w:p>
        </w:tc>
        <w:tc>
          <w:tcPr>
            <w:tcW w:w="1100" w:type="dxa"/>
          </w:tcPr>
          <w:p w:rsidR="00365B85" w:rsidRPr="00965E3C" w:rsidRDefault="00365B85" w:rsidP="008D343A">
            <w:pPr>
              <w:pStyle w:val="Paragrafi"/>
              <w:ind w:firstLine="0"/>
              <w:rPr>
                <w:lang w:val="sq-AL"/>
              </w:rPr>
            </w:pPr>
          </w:p>
        </w:tc>
      </w:tr>
      <w:tr w:rsidR="00365B85" w:rsidRPr="00965E3C" w:rsidTr="00020C3D">
        <w:tc>
          <w:tcPr>
            <w:tcW w:w="8755" w:type="dxa"/>
          </w:tcPr>
          <w:p w:rsidR="00365B85" w:rsidRPr="00965E3C" w:rsidRDefault="00043F6E" w:rsidP="008D343A">
            <w:pPr>
              <w:pStyle w:val="Paragrafi"/>
              <w:ind w:firstLine="0"/>
              <w:rPr>
                <w:b/>
                <w:lang w:val="sq-AL"/>
              </w:rPr>
            </w:pPr>
            <w:r w:rsidRPr="00965E3C">
              <w:rPr>
                <w:b/>
                <w:lang w:val="sq-AL"/>
              </w:rPr>
              <w:t>Shef sektori</w:t>
            </w:r>
          </w:p>
        </w:tc>
        <w:tc>
          <w:tcPr>
            <w:tcW w:w="1100" w:type="dxa"/>
          </w:tcPr>
          <w:p w:rsidR="00365B85" w:rsidRPr="00965E3C" w:rsidRDefault="00E6057F" w:rsidP="008D343A">
            <w:pPr>
              <w:pStyle w:val="Paragrafi"/>
              <w:ind w:firstLine="0"/>
              <w:rPr>
                <w:b/>
                <w:lang w:val="sq-AL"/>
              </w:rPr>
            </w:pPr>
            <w:r w:rsidRPr="00965E3C">
              <w:rPr>
                <w:b/>
                <w:lang w:val="sq-AL"/>
              </w:rPr>
              <w:t>1</w:t>
            </w:r>
          </w:p>
        </w:tc>
      </w:tr>
      <w:tr w:rsidR="00043F6E" w:rsidRPr="00965E3C" w:rsidTr="00020C3D">
        <w:tc>
          <w:tcPr>
            <w:tcW w:w="8755" w:type="dxa"/>
          </w:tcPr>
          <w:p w:rsidR="00043F6E" w:rsidRPr="00965E3C" w:rsidRDefault="008B17A5" w:rsidP="008D343A">
            <w:pPr>
              <w:pStyle w:val="Paragrafi"/>
              <w:ind w:firstLine="0"/>
              <w:rPr>
                <w:lang w:val="sq-AL"/>
              </w:rPr>
            </w:pPr>
            <w:r w:rsidRPr="00965E3C">
              <w:rPr>
                <w:lang w:val="sq-AL"/>
              </w:rPr>
              <w:t>Specialist i edukimit dhe mbikëqyrjes</w:t>
            </w:r>
          </w:p>
        </w:tc>
        <w:tc>
          <w:tcPr>
            <w:tcW w:w="1100" w:type="dxa"/>
          </w:tcPr>
          <w:p w:rsidR="00043F6E" w:rsidRPr="00965E3C" w:rsidRDefault="00E6057F" w:rsidP="008D343A">
            <w:pPr>
              <w:pStyle w:val="Paragrafi"/>
              <w:ind w:firstLine="0"/>
              <w:rPr>
                <w:lang w:val="sq-AL"/>
              </w:rPr>
            </w:pPr>
            <w:r w:rsidRPr="00965E3C">
              <w:rPr>
                <w:lang w:val="sq-AL"/>
              </w:rPr>
              <w:t>3</w:t>
            </w:r>
          </w:p>
        </w:tc>
      </w:tr>
      <w:tr w:rsidR="00043F6E" w:rsidRPr="00965E3C" w:rsidTr="00020C3D">
        <w:tc>
          <w:tcPr>
            <w:tcW w:w="8755" w:type="dxa"/>
          </w:tcPr>
          <w:p w:rsidR="00043F6E" w:rsidRPr="00965E3C" w:rsidRDefault="008B17A5" w:rsidP="008D343A">
            <w:pPr>
              <w:pStyle w:val="Paragrafi"/>
              <w:ind w:firstLine="0"/>
              <w:rPr>
                <w:lang w:val="sq-AL"/>
              </w:rPr>
            </w:pPr>
            <w:r w:rsidRPr="00965E3C">
              <w:rPr>
                <w:lang w:val="sq-AL"/>
              </w:rPr>
              <w:t>Specialist për marrjen e thirrjeve</w:t>
            </w:r>
          </w:p>
        </w:tc>
        <w:tc>
          <w:tcPr>
            <w:tcW w:w="1100" w:type="dxa"/>
          </w:tcPr>
          <w:p w:rsidR="00043F6E" w:rsidRPr="00965E3C" w:rsidRDefault="00E6057F" w:rsidP="008D343A">
            <w:pPr>
              <w:pStyle w:val="Paragrafi"/>
              <w:ind w:firstLine="0"/>
              <w:rPr>
                <w:lang w:val="sq-AL"/>
              </w:rPr>
            </w:pPr>
            <w:r w:rsidRPr="00965E3C">
              <w:rPr>
                <w:lang w:val="sq-AL"/>
              </w:rPr>
              <w:t>14</w:t>
            </w:r>
          </w:p>
        </w:tc>
      </w:tr>
      <w:tr w:rsidR="00043F6E" w:rsidRPr="00965E3C" w:rsidTr="00020C3D">
        <w:tc>
          <w:tcPr>
            <w:tcW w:w="8755" w:type="dxa"/>
          </w:tcPr>
          <w:p w:rsidR="00043F6E" w:rsidRPr="00965E3C" w:rsidRDefault="008B17A5" w:rsidP="008D343A">
            <w:pPr>
              <w:pStyle w:val="Paragrafi"/>
              <w:ind w:firstLine="0"/>
              <w:rPr>
                <w:lang w:val="sq-AL"/>
              </w:rPr>
            </w:pPr>
            <w:r w:rsidRPr="00965E3C">
              <w:rPr>
                <w:lang w:val="sq-AL"/>
              </w:rPr>
              <w:t>Specialist të vlerësimit të rastit</w:t>
            </w:r>
          </w:p>
        </w:tc>
        <w:tc>
          <w:tcPr>
            <w:tcW w:w="1100" w:type="dxa"/>
          </w:tcPr>
          <w:p w:rsidR="00043F6E" w:rsidRPr="00965E3C" w:rsidRDefault="00E6057F" w:rsidP="008D343A">
            <w:pPr>
              <w:pStyle w:val="Paragrafi"/>
              <w:ind w:firstLine="0"/>
              <w:rPr>
                <w:lang w:val="sq-AL"/>
              </w:rPr>
            </w:pPr>
            <w:r w:rsidRPr="00965E3C">
              <w:rPr>
                <w:lang w:val="sq-AL"/>
              </w:rPr>
              <w:t>7</w:t>
            </w:r>
          </w:p>
        </w:tc>
      </w:tr>
      <w:tr w:rsidR="00043F6E" w:rsidRPr="00965E3C" w:rsidTr="00020C3D">
        <w:tc>
          <w:tcPr>
            <w:tcW w:w="8755" w:type="dxa"/>
          </w:tcPr>
          <w:p w:rsidR="00043F6E" w:rsidRPr="00965E3C" w:rsidRDefault="00043F6E" w:rsidP="008D343A">
            <w:pPr>
              <w:pStyle w:val="Paragrafi"/>
              <w:ind w:firstLine="0"/>
              <w:rPr>
                <w:lang w:val="sq-AL"/>
              </w:rPr>
            </w:pPr>
          </w:p>
        </w:tc>
        <w:tc>
          <w:tcPr>
            <w:tcW w:w="1100" w:type="dxa"/>
          </w:tcPr>
          <w:p w:rsidR="00043F6E" w:rsidRPr="00965E3C" w:rsidRDefault="00043F6E" w:rsidP="008D343A">
            <w:pPr>
              <w:pStyle w:val="Paragrafi"/>
              <w:ind w:firstLine="0"/>
              <w:rPr>
                <w:lang w:val="sq-AL"/>
              </w:rPr>
            </w:pPr>
          </w:p>
        </w:tc>
      </w:tr>
      <w:tr w:rsidR="00043F6E" w:rsidRPr="00965E3C" w:rsidTr="00020C3D">
        <w:tc>
          <w:tcPr>
            <w:tcW w:w="8755" w:type="dxa"/>
          </w:tcPr>
          <w:p w:rsidR="00043F6E" w:rsidRPr="00965E3C" w:rsidRDefault="008B17A5" w:rsidP="008D343A">
            <w:pPr>
              <w:pStyle w:val="Paragrafi"/>
              <w:ind w:firstLine="0"/>
              <w:rPr>
                <w:b/>
                <w:lang w:val="sq-AL"/>
              </w:rPr>
            </w:pPr>
            <w:r w:rsidRPr="00965E3C">
              <w:rPr>
                <w:b/>
                <w:lang w:val="sq-AL"/>
              </w:rPr>
              <w:t>Njësia e transportit mjekësor me helikopter</w:t>
            </w:r>
          </w:p>
        </w:tc>
        <w:tc>
          <w:tcPr>
            <w:tcW w:w="1100" w:type="dxa"/>
          </w:tcPr>
          <w:p w:rsidR="00043F6E" w:rsidRPr="00965E3C" w:rsidRDefault="00043F6E" w:rsidP="008D343A">
            <w:pPr>
              <w:pStyle w:val="Paragrafi"/>
              <w:ind w:firstLine="0"/>
              <w:rPr>
                <w:lang w:val="sq-AL"/>
              </w:rPr>
            </w:pPr>
          </w:p>
        </w:tc>
      </w:tr>
      <w:tr w:rsidR="00043F6E" w:rsidRPr="00965E3C" w:rsidTr="00020C3D">
        <w:tc>
          <w:tcPr>
            <w:tcW w:w="8755" w:type="dxa"/>
          </w:tcPr>
          <w:p w:rsidR="00043F6E" w:rsidRPr="00965E3C" w:rsidRDefault="008B17A5" w:rsidP="008D343A">
            <w:pPr>
              <w:pStyle w:val="Paragrafi"/>
              <w:ind w:firstLine="0"/>
              <w:rPr>
                <w:lang w:val="sq-AL"/>
              </w:rPr>
            </w:pPr>
            <w:r w:rsidRPr="00965E3C">
              <w:rPr>
                <w:lang w:val="sq-AL"/>
              </w:rPr>
              <w:t>Kryepilot</w:t>
            </w:r>
          </w:p>
        </w:tc>
        <w:tc>
          <w:tcPr>
            <w:tcW w:w="1100" w:type="dxa"/>
          </w:tcPr>
          <w:p w:rsidR="00043F6E" w:rsidRPr="00965E3C" w:rsidRDefault="00E6057F" w:rsidP="008D343A">
            <w:pPr>
              <w:pStyle w:val="Paragrafi"/>
              <w:ind w:firstLine="0"/>
              <w:rPr>
                <w:lang w:val="sq-AL"/>
              </w:rPr>
            </w:pPr>
            <w:r w:rsidRPr="00965E3C">
              <w:rPr>
                <w:lang w:val="sq-AL"/>
              </w:rPr>
              <w:t>1</w:t>
            </w:r>
          </w:p>
        </w:tc>
      </w:tr>
      <w:tr w:rsidR="00043F6E" w:rsidRPr="00965E3C" w:rsidTr="00020C3D">
        <w:tc>
          <w:tcPr>
            <w:tcW w:w="8755" w:type="dxa"/>
          </w:tcPr>
          <w:p w:rsidR="00043F6E" w:rsidRPr="00965E3C" w:rsidRDefault="008B17A5" w:rsidP="008D343A">
            <w:pPr>
              <w:pStyle w:val="Paragrafi"/>
              <w:ind w:firstLine="0"/>
              <w:rPr>
                <w:lang w:val="sq-AL"/>
              </w:rPr>
            </w:pPr>
            <w:r w:rsidRPr="00965E3C">
              <w:rPr>
                <w:lang w:val="sq-AL"/>
              </w:rPr>
              <w:t>Pilot</w:t>
            </w:r>
          </w:p>
        </w:tc>
        <w:tc>
          <w:tcPr>
            <w:tcW w:w="1100" w:type="dxa"/>
          </w:tcPr>
          <w:p w:rsidR="00043F6E" w:rsidRPr="00965E3C" w:rsidRDefault="00E6057F" w:rsidP="008D343A">
            <w:pPr>
              <w:pStyle w:val="Paragrafi"/>
              <w:ind w:firstLine="0"/>
              <w:rPr>
                <w:lang w:val="sq-AL"/>
              </w:rPr>
            </w:pPr>
            <w:r w:rsidRPr="00965E3C">
              <w:rPr>
                <w:lang w:val="sq-AL"/>
              </w:rPr>
              <w:t>5</w:t>
            </w:r>
          </w:p>
        </w:tc>
      </w:tr>
      <w:tr w:rsidR="00043F6E" w:rsidRPr="00965E3C" w:rsidTr="00020C3D">
        <w:tc>
          <w:tcPr>
            <w:tcW w:w="8755" w:type="dxa"/>
          </w:tcPr>
          <w:p w:rsidR="00043F6E" w:rsidRPr="00965E3C" w:rsidRDefault="008B17A5" w:rsidP="008D343A">
            <w:pPr>
              <w:pStyle w:val="Paragrafi"/>
              <w:ind w:firstLine="0"/>
              <w:rPr>
                <w:lang w:val="sq-AL"/>
              </w:rPr>
            </w:pPr>
            <w:r w:rsidRPr="00965E3C">
              <w:rPr>
                <w:lang w:val="sq-AL"/>
              </w:rPr>
              <w:t>Teknik helikopteri</w:t>
            </w:r>
          </w:p>
        </w:tc>
        <w:tc>
          <w:tcPr>
            <w:tcW w:w="1100" w:type="dxa"/>
          </w:tcPr>
          <w:p w:rsidR="00043F6E" w:rsidRPr="00965E3C" w:rsidRDefault="00E6057F" w:rsidP="008D343A">
            <w:pPr>
              <w:pStyle w:val="Paragrafi"/>
              <w:ind w:firstLine="0"/>
              <w:rPr>
                <w:lang w:val="sq-AL"/>
              </w:rPr>
            </w:pPr>
            <w:r w:rsidRPr="00965E3C">
              <w:rPr>
                <w:lang w:val="sq-AL"/>
              </w:rPr>
              <w:t>3</w:t>
            </w:r>
          </w:p>
        </w:tc>
      </w:tr>
      <w:tr w:rsidR="00043F6E" w:rsidRPr="00965E3C" w:rsidTr="00020C3D">
        <w:tc>
          <w:tcPr>
            <w:tcW w:w="8755" w:type="dxa"/>
          </w:tcPr>
          <w:p w:rsidR="00043F6E" w:rsidRPr="00965E3C" w:rsidRDefault="008B17A5" w:rsidP="008D343A">
            <w:pPr>
              <w:pStyle w:val="Paragrafi"/>
              <w:ind w:firstLine="0"/>
              <w:rPr>
                <w:lang w:val="sq-AL"/>
              </w:rPr>
            </w:pPr>
            <w:r w:rsidRPr="00965E3C">
              <w:rPr>
                <w:lang w:val="sq-AL"/>
              </w:rPr>
              <w:t>Teknik elektrik</w:t>
            </w:r>
          </w:p>
        </w:tc>
        <w:tc>
          <w:tcPr>
            <w:tcW w:w="1100" w:type="dxa"/>
          </w:tcPr>
          <w:p w:rsidR="00043F6E" w:rsidRPr="00965E3C" w:rsidRDefault="00E6057F" w:rsidP="008D343A">
            <w:pPr>
              <w:pStyle w:val="Paragrafi"/>
              <w:ind w:firstLine="0"/>
              <w:rPr>
                <w:lang w:val="sq-AL"/>
              </w:rPr>
            </w:pPr>
            <w:r w:rsidRPr="00965E3C">
              <w:rPr>
                <w:lang w:val="sq-AL"/>
              </w:rPr>
              <w:t>1</w:t>
            </w:r>
          </w:p>
        </w:tc>
      </w:tr>
      <w:tr w:rsidR="00043F6E" w:rsidRPr="00965E3C" w:rsidTr="00020C3D">
        <w:tc>
          <w:tcPr>
            <w:tcW w:w="8755" w:type="dxa"/>
          </w:tcPr>
          <w:p w:rsidR="00043F6E" w:rsidRPr="00965E3C" w:rsidRDefault="008B17A5" w:rsidP="008D343A">
            <w:pPr>
              <w:pStyle w:val="Paragrafi"/>
              <w:ind w:firstLine="0"/>
              <w:rPr>
                <w:lang w:val="sq-AL"/>
              </w:rPr>
            </w:pPr>
            <w:r w:rsidRPr="00965E3C">
              <w:rPr>
                <w:lang w:val="sq-AL"/>
              </w:rPr>
              <w:t>Teknik i përgjithshëm</w:t>
            </w:r>
          </w:p>
        </w:tc>
        <w:tc>
          <w:tcPr>
            <w:tcW w:w="1100" w:type="dxa"/>
          </w:tcPr>
          <w:p w:rsidR="00043F6E" w:rsidRPr="00965E3C" w:rsidRDefault="00E6057F" w:rsidP="008D343A">
            <w:pPr>
              <w:pStyle w:val="Paragrafi"/>
              <w:ind w:firstLine="0"/>
              <w:rPr>
                <w:lang w:val="sq-AL"/>
              </w:rPr>
            </w:pPr>
            <w:r w:rsidRPr="00965E3C">
              <w:rPr>
                <w:lang w:val="sq-AL"/>
              </w:rPr>
              <w:t>1</w:t>
            </w:r>
          </w:p>
        </w:tc>
      </w:tr>
      <w:tr w:rsidR="00043F6E" w:rsidRPr="00965E3C" w:rsidTr="00020C3D">
        <w:tc>
          <w:tcPr>
            <w:tcW w:w="8755" w:type="dxa"/>
          </w:tcPr>
          <w:p w:rsidR="00043F6E" w:rsidRPr="00965E3C" w:rsidRDefault="00043F6E" w:rsidP="008D343A">
            <w:pPr>
              <w:pStyle w:val="Paragrafi"/>
              <w:ind w:firstLine="0"/>
              <w:rPr>
                <w:sz w:val="16"/>
                <w:lang w:val="sq-AL"/>
              </w:rPr>
            </w:pPr>
          </w:p>
        </w:tc>
        <w:tc>
          <w:tcPr>
            <w:tcW w:w="1100" w:type="dxa"/>
          </w:tcPr>
          <w:p w:rsidR="00043F6E" w:rsidRPr="00965E3C" w:rsidRDefault="00043F6E" w:rsidP="008D343A">
            <w:pPr>
              <w:pStyle w:val="Paragrafi"/>
              <w:ind w:firstLine="0"/>
              <w:rPr>
                <w:sz w:val="16"/>
                <w:lang w:val="sq-AL"/>
              </w:rPr>
            </w:pPr>
          </w:p>
        </w:tc>
      </w:tr>
      <w:tr w:rsidR="008B17A5" w:rsidRPr="00965E3C" w:rsidTr="00020C3D">
        <w:tc>
          <w:tcPr>
            <w:tcW w:w="8755" w:type="dxa"/>
          </w:tcPr>
          <w:p w:rsidR="008B17A5" w:rsidRPr="00965E3C" w:rsidRDefault="008B17A5" w:rsidP="008D343A">
            <w:pPr>
              <w:pStyle w:val="Paragrafi"/>
              <w:ind w:firstLine="0"/>
              <w:rPr>
                <w:b/>
                <w:lang w:val="sq-AL"/>
              </w:rPr>
            </w:pPr>
            <w:r w:rsidRPr="00965E3C">
              <w:rPr>
                <w:b/>
                <w:lang w:val="sq-AL"/>
              </w:rPr>
              <w:t>Gjithsej 58 persona</w:t>
            </w:r>
          </w:p>
        </w:tc>
        <w:tc>
          <w:tcPr>
            <w:tcW w:w="1100" w:type="dxa"/>
          </w:tcPr>
          <w:p w:rsidR="008B17A5" w:rsidRPr="00965E3C" w:rsidRDefault="008B17A5" w:rsidP="008D343A">
            <w:pPr>
              <w:pStyle w:val="Paragrafi"/>
              <w:ind w:firstLine="0"/>
              <w:rPr>
                <w:lang w:val="sq-AL"/>
              </w:rPr>
            </w:pPr>
          </w:p>
        </w:tc>
      </w:tr>
    </w:tbl>
    <w:p w:rsidR="00526D8A" w:rsidRPr="00965E3C" w:rsidRDefault="00526D8A" w:rsidP="008D343A">
      <w:pPr>
        <w:pStyle w:val="Paragrafi"/>
        <w:rPr>
          <w:lang w:val="sq-AL"/>
        </w:rPr>
        <w:sectPr w:rsidR="00526D8A" w:rsidRPr="00965E3C" w:rsidSect="005358E2">
          <w:type w:val="continuous"/>
          <w:pgSz w:w="11907" w:h="16840" w:code="9"/>
          <w:pgMar w:top="720" w:right="1134" w:bottom="720" w:left="1134" w:header="851" w:footer="851" w:gutter="0"/>
          <w:cols w:space="720"/>
          <w:docGrid w:linePitch="360"/>
        </w:sectPr>
      </w:pPr>
    </w:p>
    <w:p w:rsidR="0079291B" w:rsidRPr="00965E3C" w:rsidRDefault="00526D8A" w:rsidP="003F0A76">
      <w:pPr>
        <w:pStyle w:val="Paragrafi"/>
        <w:jc w:val="center"/>
        <w:rPr>
          <w:lang w:val="sq-AL"/>
        </w:rPr>
      </w:pPr>
      <w:r w:rsidRPr="00965E3C">
        <w:rPr>
          <w:noProof/>
        </w:rPr>
        <w:drawing>
          <wp:inline distT="0" distB="0" distL="0" distR="0">
            <wp:extent cx="8618046" cy="3313785"/>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55669" cy="3328252"/>
                    </a:xfrm>
                    <a:prstGeom prst="rect">
                      <a:avLst/>
                    </a:prstGeom>
                    <a:noFill/>
                  </pic:spPr>
                </pic:pic>
              </a:graphicData>
            </a:graphic>
          </wp:inline>
        </w:drawing>
      </w:r>
    </w:p>
    <w:p w:rsidR="0079291B" w:rsidRPr="00965E3C" w:rsidRDefault="0079291B" w:rsidP="008D343A">
      <w:pPr>
        <w:pStyle w:val="Paragrafi"/>
        <w:rPr>
          <w:lang w:val="sq-AL"/>
        </w:rPr>
      </w:pPr>
    </w:p>
    <w:p w:rsidR="0079291B" w:rsidRPr="00965E3C" w:rsidRDefault="0079291B" w:rsidP="008D343A">
      <w:pPr>
        <w:pStyle w:val="Paragrafi"/>
        <w:rPr>
          <w:lang w:val="sq-AL"/>
        </w:rPr>
      </w:pPr>
    </w:p>
    <w:p w:rsidR="0079291B" w:rsidRPr="00965E3C" w:rsidRDefault="0079291B" w:rsidP="008D343A">
      <w:pPr>
        <w:pStyle w:val="Paragrafi"/>
        <w:rPr>
          <w:lang w:val="sq-AL"/>
        </w:rPr>
      </w:pPr>
    </w:p>
    <w:p w:rsidR="003F0A76" w:rsidRPr="00965E3C" w:rsidRDefault="003F0A76" w:rsidP="008D343A">
      <w:pPr>
        <w:pStyle w:val="Paragrafi"/>
        <w:rPr>
          <w:lang w:val="sq-AL"/>
        </w:rPr>
      </w:pPr>
    </w:p>
    <w:p w:rsidR="003F0A76" w:rsidRPr="00965E3C" w:rsidRDefault="003F0A76" w:rsidP="008D343A">
      <w:pPr>
        <w:pStyle w:val="Paragrafi"/>
        <w:rPr>
          <w:lang w:val="sq-AL"/>
        </w:rPr>
      </w:pPr>
    </w:p>
    <w:p w:rsidR="003F0A76" w:rsidRPr="00965E3C" w:rsidRDefault="003F0A76" w:rsidP="008D343A">
      <w:pPr>
        <w:pStyle w:val="Paragrafi"/>
        <w:rPr>
          <w:lang w:val="sq-AL"/>
        </w:rPr>
      </w:pPr>
    </w:p>
    <w:p w:rsidR="003F0A76" w:rsidRPr="00965E3C" w:rsidRDefault="003F0A76" w:rsidP="008D343A">
      <w:pPr>
        <w:pStyle w:val="Paragrafi"/>
        <w:rPr>
          <w:lang w:val="sq-AL"/>
        </w:rPr>
      </w:pPr>
    </w:p>
    <w:p w:rsidR="003F0A76" w:rsidRPr="00965E3C" w:rsidRDefault="003F0A76" w:rsidP="008D343A">
      <w:pPr>
        <w:pStyle w:val="Paragrafi"/>
        <w:rPr>
          <w:lang w:val="sq-AL"/>
        </w:rPr>
      </w:pPr>
    </w:p>
    <w:p w:rsidR="003F0A76" w:rsidRPr="00965E3C" w:rsidRDefault="003F0A76" w:rsidP="008D343A">
      <w:pPr>
        <w:pStyle w:val="Paragrafi"/>
        <w:rPr>
          <w:lang w:val="sq-AL"/>
        </w:rPr>
        <w:sectPr w:rsidR="003F0A76" w:rsidRPr="00965E3C" w:rsidSect="00526D8A">
          <w:headerReference w:type="even" r:id="rId78"/>
          <w:headerReference w:type="default" r:id="rId79"/>
          <w:pgSz w:w="16840" w:h="11907" w:orient="landscape" w:code="9"/>
          <w:pgMar w:top="1134" w:right="720" w:bottom="1134" w:left="720" w:header="851" w:footer="851" w:gutter="0"/>
          <w:cols w:space="720"/>
          <w:docGrid w:linePitch="360"/>
        </w:sectPr>
      </w:pPr>
    </w:p>
    <w:p w:rsidR="001E49A3" w:rsidRPr="00965E3C" w:rsidRDefault="002A664A" w:rsidP="002A664A">
      <w:pPr>
        <w:pStyle w:val="Paragrafi"/>
        <w:ind w:firstLine="0"/>
        <w:jc w:val="center"/>
        <w:rPr>
          <w:b/>
          <w:lang w:val="sq-AL"/>
        </w:rPr>
      </w:pPr>
      <w:r w:rsidRPr="00965E3C">
        <w:rPr>
          <w:b/>
          <w:lang w:val="sq-AL"/>
        </w:rPr>
        <w:t>VENDI</w:t>
      </w:r>
      <w:r w:rsidR="001E49A3" w:rsidRPr="00965E3C">
        <w:rPr>
          <w:b/>
          <w:lang w:val="sq-AL"/>
        </w:rPr>
        <w:t>M</w:t>
      </w:r>
    </w:p>
    <w:p w:rsidR="001E49A3" w:rsidRPr="00965E3C" w:rsidRDefault="00965E3C" w:rsidP="002A664A">
      <w:pPr>
        <w:pStyle w:val="Paragrafi"/>
        <w:ind w:firstLine="0"/>
        <w:jc w:val="center"/>
        <w:rPr>
          <w:b/>
          <w:lang w:val="sq-AL"/>
        </w:rPr>
      </w:pPr>
      <w:r w:rsidRPr="00965E3C">
        <w:rPr>
          <w:b/>
          <w:lang w:val="sq-AL"/>
        </w:rPr>
        <w:t xml:space="preserve">Nr. </w:t>
      </w:r>
      <w:r w:rsidR="001E49A3" w:rsidRPr="00965E3C">
        <w:rPr>
          <w:b/>
          <w:lang w:val="sq-AL"/>
        </w:rPr>
        <w:t>934, datë 29.12.2014</w:t>
      </w:r>
    </w:p>
    <w:p w:rsidR="001E49A3" w:rsidRPr="00965E3C" w:rsidRDefault="001E49A3" w:rsidP="00283DC0">
      <w:pPr>
        <w:pStyle w:val="Hapesira7"/>
        <w:rPr>
          <w:lang w:val="sq-AL"/>
        </w:rPr>
      </w:pPr>
    </w:p>
    <w:p w:rsidR="001E49A3" w:rsidRPr="00965E3C" w:rsidRDefault="003011E9" w:rsidP="002A664A">
      <w:pPr>
        <w:pStyle w:val="Paragrafi"/>
        <w:ind w:firstLine="0"/>
        <w:jc w:val="center"/>
        <w:rPr>
          <w:b/>
          <w:lang w:val="sq-AL"/>
        </w:rPr>
      </w:pPr>
      <w:r w:rsidRPr="00965E3C">
        <w:rPr>
          <w:b/>
          <w:lang w:val="sq-AL"/>
        </w:rPr>
        <w:t>PËR</w:t>
      </w:r>
      <w:r w:rsidR="003A6D5C" w:rsidRPr="00965E3C">
        <w:rPr>
          <w:b/>
          <w:lang w:val="sq-AL"/>
        </w:rPr>
        <w:t xml:space="preserve"> DISA NDRYSHIME DHE SHTESA NË </w:t>
      </w:r>
      <w:r w:rsidRPr="00965E3C">
        <w:rPr>
          <w:b/>
          <w:lang w:val="sq-AL"/>
        </w:rPr>
        <w:t xml:space="preserve">VENDIMIN </w:t>
      </w:r>
      <w:r w:rsidR="00965E3C" w:rsidRPr="00965E3C">
        <w:rPr>
          <w:b/>
          <w:lang w:val="sq-AL"/>
        </w:rPr>
        <w:t xml:space="preserve">NR. </w:t>
      </w:r>
      <w:r w:rsidRPr="00965E3C">
        <w:rPr>
          <w:b/>
          <w:lang w:val="sq-AL"/>
        </w:rPr>
        <w:t xml:space="preserve">909, DATË 22.12.2014, TË KËSHILLIT TË MINISTRAVE, </w:t>
      </w:r>
      <w:r w:rsidR="00095D40">
        <w:rPr>
          <w:b/>
          <w:lang w:val="sq-AL"/>
        </w:rPr>
        <w:t>“</w:t>
      </w:r>
      <w:r w:rsidRPr="00965E3C">
        <w:rPr>
          <w:b/>
          <w:lang w:val="sq-AL"/>
        </w:rPr>
        <w:t xml:space="preserve">PËR </w:t>
      </w:r>
      <w:r w:rsidR="001E49A3" w:rsidRPr="00965E3C">
        <w:rPr>
          <w:b/>
          <w:lang w:val="sq-AL"/>
        </w:rPr>
        <w:t>SHPRONËSIMIN, PËR INTERES PUBLIK, TË PRONARËVE TË PASURIVE TË PALUAJTSHME, PRONË PRIVATE, QË PREKEN</w:t>
      </w:r>
      <w:r w:rsidR="00965E3C" w:rsidRPr="00965E3C">
        <w:rPr>
          <w:b/>
          <w:lang w:val="sq-AL"/>
        </w:rPr>
        <w:t xml:space="preserve"> </w:t>
      </w:r>
      <w:r w:rsidR="001E49A3" w:rsidRPr="00965E3C">
        <w:rPr>
          <w:b/>
          <w:lang w:val="sq-AL"/>
        </w:rPr>
        <w:t xml:space="preserve">NGA REALIZIMI I PROJEKTIT </w:t>
      </w:r>
      <w:r w:rsidR="00095D40">
        <w:rPr>
          <w:b/>
          <w:lang w:val="sq-AL"/>
        </w:rPr>
        <w:t>“</w:t>
      </w:r>
      <w:r w:rsidR="001E49A3" w:rsidRPr="00965E3C">
        <w:rPr>
          <w:b/>
          <w:lang w:val="sq-AL"/>
        </w:rPr>
        <w:t>REHABILITIM I BREGUT TË LIQENIT TË OHRIT DHE GJELBËRIMI PËRGJATË RRUGËS</w:t>
      </w:r>
      <w:r w:rsidR="00965E3C" w:rsidRPr="00965E3C">
        <w:rPr>
          <w:b/>
          <w:lang w:val="sq-AL"/>
        </w:rPr>
        <w:t xml:space="preserve"> </w:t>
      </w:r>
      <w:r w:rsidR="001E49A3" w:rsidRPr="00965E3C">
        <w:rPr>
          <w:b/>
          <w:lang w:val="sq-AL"/>
        </w:rPr>
        <w:t>LIN - POGRADEC</w:t>
      </w:r>
      <w:r w:rsidR="00095D40">
        <w:rPr>
          <w:b/>
          <w:lang w:val="sq-AL"/>
        </w:rPr>
        <w:t>”</w:t>
      </w:r>
    </w:p>
    <w:p w:rsidR="001E49A3" w:rsidRPr="00965E3C" w:rsidRDefault="001E49A3" w:rsidP="00283DC0">
      <w:pPr>
        <w:pStyle w:val="Hapesira7"/>
        <w:rPr>
          <w:lang w:val="sq-AL"/>
        </w:rPr>
      </w:pPr>
    </w:p>
    <w:p w:rsidR="001E49A3" w:rsidRPr="00965E3C" w:rsidRDefault="001E49A3" w:rsidP="001E49A3">
      <w:pPr>
        <w:pStyle w:val="Paragrafi"/>
        <w:rPr>
          <w:lang w:val="sq-AL"/>
        </w:rPr>
      </w:pPr>
      <w:r w:rsidRPr="00965E3C">
        <w:rPr>
          <w:lang w:val="sq-AL"/>
        </w:rPr>
        <w:t xml:space="preserve">Në mbështetje të nenit 100 të Kushtetutës dhe të neneve 5, pika 1, 20 e 21, të ligjit </w:t>
      </w:r>
      <w:r w:rsidR="00965E3C" w:rsidRPr="00965E3C">
        <w:rPr>
          <w:lang w:val="sq-AL"/>
        </w:rPr>
        <w:t xml:space="preserve">nr. </w:t>
      </w:r>
      <w:r w:rsidRPr="00965E3C">
        <w:rPr>
          <w:lang w:val="sq-AL"/>
        </w:rPr>
        <w:t xml:space="preserve">8561, datë 22.12.1999, </w:t>
      </w:r>
      <w:r w:rsidR="00095D40">
        <w:rPr>
          <w:lang w:val="sq-AL"/>
        </w:rPr>
        <w:t>“</w:t>
      </w:r>
      <w:r w:rsidRPr="00965E3C">
        <w:rPr>
          <w:lang w:val="sq-AL"/>
        </w:rPr>
        <w:t>Për shpronësimet dhe marrjen në përdorim të përkohshëm të pasurisë, pronë private, për interes publik</w:t>
      </w:r>
      <w:r w:rsidR="00095D40">
        <w:rPr>
          <w:lang w:val="sq-AL"/>
        </w:rPr>
        <w:t>”</w:t>
      </w:r>
      <w:r w:rsidRPr="00965E3C">
        <w:rPr>
          <w:lang w:val="sq-AL"/>
        </w:rPr>
        <w:t xml:space="preserve">, me propozimin e ministrit të Zhvillimit Urban dhe Turizmit, Këshilli i Ministrave </w:t>
      </w:r>
    </w:p>
    <w:p w:rsidR="001E49A3" w:rsidRPr="00965E3C" w:rsidRDefault="001E49A3" w:rsidP="00283DC0">
      <w:pPr>
        <w:pStyle w:val="Hapesira7"/>
        <w:rPr>
          <w:lang w:val="sq-AL"/>
        </w:rPr>
      </w:pPr>
    </w:p>
    <w:p w:rsidR="001E49A3" w:rsidRPr="00965E3C" w:rsidRDefault="002A664A" w:rsidP="002A664A">
      <w:pPr>
        <w:pStyle w:val="Paragrafi"/>
        <w:ind w:firstLine="0"/>
        <w:jc w:val="center"/>
        <w:rPr>
          <w:lang w:val="sq-AL"/>
        </w:rPr>
      </w:pPr>
      <w:r w:rsidRPr="00965E3C">
        <w:rPr>
          <w:lang w:val="sq-AL"/>
        </w:rPr>
        <w:t>VENDOS</w:t>
      </w:r>
      <w:r w:rsidR="001E49A3" w:rsidRPr="00965E3C">
        <w:rPr>
          <w:lang w:val="sq-AL"/>
        </w:rPr>
        <w:t>I:</w:t>
      </w:r>
    </w:p>
    <w:p w:rsidR="001E49A3" w:rsidRPr="00965E3C" w:rsidRDefault="001E49A3" w:rsidP="00283DC0">
      <w:pPr>
        <w:pStyle w:val="Hapesira7"/>
        <w:rPr>
          <w:lang w:val="sq-AL"/>
        </w:rPr>
      </w:pPr>
    </w:p>
    <w:p w:rsidR="00125E27" w:rsidRPr="00965E3C" w:rsidRDefault="00125E27" w:rsidP="001E49A3">
      <w:pPr>
        <w:pStyle w:val="Paragrafi"/>
        <w:rPr>
          <w:lang w:val="sq-AL"/>
        </w:rPr>
      </w:pPr>
      <w:r w:rsidRPr="00965E3C">
        <w:rPr>
          <w:lang w:val="sq-AL"/>
        </w:rPr>
        <w:t>N</w:t>
      </w:r>
      <w:r w:rsidR="005A18E2" w:rsidRPr="00965E3C">
        <w:rPr>
          <w:lang w:val="sq-AL"/>
        </w:rPr>
        <w:t>ë</w:t>
      </w:r>
      <w:r w:rsidRPr="00965E3C">
        <w:rPr>
          <w:lang w:val="sq-AL"/>
        </w:rPr>
        <w:t xml:space="preserve"> vendimin </w:t>
      </w:r>
      <w:r w:rsidR="00965E3C" w:rsidRPr="00965E3C">
        <w:rPr>
          <w:lang w:val="sq-AL"/>
        </w:rPr>
        <w:t xml:space="preserve">nr. </w:t>
      </w:r>
      <w:r w:rsidRPr="00965E3C">
        <w:rPr>
          <w:lang w:val="sq-AL"/>
        </w:rPr>
        <w:t>909, dat</w:t>
      </w:r>
      <w:r w:rsidR="005A18E2" w:rsidRPr="00965E3C">
        <w:rPr>
          <w:lang w:val="sq-AL"/>
        </w:rPr>
        <w:t>ë</w:t>
      </w:r>
      <w:r w:rsidRPr="00965E3C">
        <w:rPr>
          <w:lang w:val="sq-AL"/>
        </w:rPr>
        <w:t xml:space="preserve"> 22.12.2014, t</w:t>
      </w:r>
      <w:r w:rsidR="005A18E2" w:rsidRPr="00965E3C">
        <w:rPr>
          <w:lang w:val="sq-AL"/>
        </w:rPr>
        <w:t>ë</w:t>
      </w:r>
      <w:r w:rsidRPr="00965E3C">
        <w:rPr>
          <w:lang w:val="sq-AL"/>
        </w:rPr>
        <w:t xml:space="preserve"> K</w:t>
      </w:r>
      <w:r w:rsidR="005A18E2" w:rsidRPr="00965E3C">
        <w:rPr>
          <w:lang w:val="sq-AL"/>
        </w:rPr>
        <w:t>ë</w:t>
      </w:r>
      <w:r w:rsidRPr="00965E3C">
        <w:rPr>
          <w:lang w:val="sq-AL"/>
        </w:rPr>
        <w:t>shillit t</w:t>
      </w:r>
      <w:r w:rsidR="005A18E2" w:rsidRPr="00965E3C">
        <w:rPr>
          <w:lang w:val="sq-AL"/>
        </w:rPr>
        <w:t>ë</w:t>
      </w:r>
      <w:r w:rsidRPr="00965E3C">
        <w:rPr>
          <w:lang w:val="sq-AL"/>
        </w:rPr>
        <w:t xml:space="preserve"> Ministrave, b</w:t>
      </w:r>
      <w:r w:rsidR="005A18E2" w:rsidRPr="00965E3C">
        <w:rPr>
          <w:lang w:val="sq-AL"/>
        </w:rPr>
        <w:t>ë</w:t>
      </w:r>
      <w:r w:rsidRPr="00965E3C">
        <w:rPr>
          <w:lang w:val="sq-AL"/>
        </w:rPr>
        <w:t>hen ndryshimet dhe shtesa e m</w:t>
      </w:r>
      <w:r w:rsidR="005A18E2" w:rsidRPr="00965E3C">
        <w:rPr>
          <w:lang w:val="sq-AL"/>
        </w:rPr>
        <w:t>ë</w:t>
      </w:r>
      <w:r w:rsidRPr="00965E3C">
        <w:rPr>
          <w:lang w:val="sq-AL"/>
        </w:rPr>
        <w:t>poshtme:</w:t>
      </w:r>
    </w:p>
    <w:p w:rsidR="00125E27" w:rsidRPr="00965E3C" w:rsidRDefault="00125E27" w:rsidP="001E49A3">
      <w:pPr>
        <w:pStyle w:val="Paragrafi"/>
        <w:rPr>
          <w:lang w:val="sq-AL"/>
        </w:rPr>
      </w:pPr>
      <w:r w:rsidRPr="00965E3C">
        <w:rPr>
          <w:lang w:val="sq-AL"/>
        </w:rPr>
        <w:t>1.</w:t>
      </w:r>
      <w:r w:rsidR="00095D40">
        <w:rPr>
          <w:lang w:val="sq-AL"/>
        </w:rPr>
        <w:t xml:space="preserve"> </w:t>
      </w:r>
      <w:r w:rsidRPr="00965E3C">
        <w:rPr>
          <w:lang w:val="sq-AL"/>
        </w:rPr>
        <w:t>Pikat 3 dhe 4 ndryshohen, si m</w:t>
      </w:r>
      <w:r w:rsidR="005A18E2" w:rsidRPr="00965E3C">
        <w:rPr>
          <w:lang w:val="sq-AL"/>
        </w:rPr>
        <w:t>ë</w:t>
      </w:r>
      <w:r w:rsidRPr="00965E3C">
        <w:rPr>
          <w:lang w:val="sq-AL"/>
        </w:rPr>
        <w:t xml:space="preserve"> posht</w:t>
      </w:r>
      <w:r w:rsidR="005A18E2" w:rsidRPr="00965E3C">
        <w:rPr>
          <w:lang w:val="sq-AL"/>
        </w:rPr>
        <w:t>ë</w:t>
      </w:r>
      <w:r w:rsidRPr="00965E3C">
        <w:rPr>
          <w:lang w:val="sq-AL"/>
        </w:rPr>
        <w:t xml:space="preserve"> vijon:</w:t>
      </w:r>
    </w:p>
    <w:p w:rsidR="00283DC0" w:rsidRDefault="00283DC0" w:rsidP="001E49A3">
      <w:pPr>
        <w:pStyle w:val="Paragrafi"/>
        <w:rPr>
          <w:lang w:val="sq-AL"/>
        </w:rPr>
      </w:pPr>
    </w:p>
    <w:p w:rsidR="00125E27" w:rsidRPr="00965E3C" w:rsidRDefault="00095D40" w:rsidP="001E49A3">
      <w:pPr>
        <w:pStyle w:val="Paragrafi"/>
        <w:rPr>
          <w:lang w:val="sq-AL"/>
        </w:rPr>
      </w:pPr>
      <w:r>
        <w:rPr>
          <w:lang w:val="sq-AL"/>
        </w:rPr>
        <w:t>“</w:t>
      </w:r>
      <w:r w:rsidR="00125E27" w:rsidRPr="00965E3C">
        <w:rPr>
          <w:lang w:val="sq-AL"/>
        </w:rPr>
        <w:t>3.</w:t>
      </w:r>
      <w:r>
        <w:rPr>
          <w:lang w:val="sq-AL"/>
        </w:rPr>
        <w:t xml:space="preserve"> </w:t>
      </w:r>
      <w:r w:rsidR="00125E27" w:rsidRPr="00965E3C">
        <w:rPr>
          <w:lang w:val="sq-AL"/>
        </w:rPr>
        <w:t>Pronar</w:t>
      </w:r>
      <w:r w:rsidR="005A18E2" w:rsidRPr="00965E3C">
        <w:rPr>
          <w:lang w:val="sq-AL"/>
        </w:rPr>
        <w:t>ë</w:t>
      </w:r>
      <w:r w:rsidR="00125E27" w:rsidRPr="00965E3C">
        <w:rPr>
          <w:lang w:val="sq-AL"/>
        </w:rPr>
        <w:t>t e pasurive t</w:t>
      </w:r>
      <w:r w:rsidR="005A18E2" w:rsidRPr="00965E3C">
        <w:rPr>
          <w:lang w:val="sq-AL"/>
        </w:rPr>
        <w:t>ë</w:t>
      </w:r>
      <w:r w:rsidR="00125E27" w:rsidRPr="00965E3C">
        <w:rPr>
          <w:lang w:val="sq-AL"/>
        </w:rPr>
        <w:t xml:space="preserve"> paluajtshme, q</w:t>
      </w:r>
      <w:r w:rsidR="005A18E2" w:rsidRPr="00965E3C">
        <w:rPr>
          <w:lang w:val="sq-AL"/>
        </w:rPr>
        <w:t>ë</w:t>
      </w:r>
      <w:r w:rsidR="00125E27" w:rsidRPr="00965E3C">
        <w:rPr>
          <w:lang w:val="sq-AL"/>
        </w:rPr>
        <w:t xml:space="preserve"> shpron</w:t>
      </w:r>
      <w:r w:rsidR="005A18E2" w:rsidRPr="00965E3C">
        <w:rPr>
          <w:lang w:val="sq-AL"/>
        </w:rPr>
        <w:t>ë</w:t>
      </w:r>
      <w:r w:rsidR="00125E27" w:rsidRPr="00965E3C">
        <w:rPr>
          <w:lang w:val="sq-AL"/>
        </w:rPr>
        <w:t>sohen, t</w:t>
      </w:r>
      <w:r w:rsidR="005A18E2" w:rsidRPr="00965E3C">
        <w:rPr>
          <w:lang w:val="sq-AL"/>
        </w:rPr>
        <w:t>ë</w:t>
      </w:r>
      <w:r w:rsidR="00125E27" w:rsidRPr="00965E3C">
        <w:rPr>
          <w:lang w:val="sq-AL"/>
        </w:rPr>
        <w:t xml:space="preserve"> kompensohen n</w:t>
      </w:r>
      <w:r w:rsidR="005A18E2" w:rsidRPr="00965E3C">
        <w:rPr>
          <w:lang w:val="sq-AL"/>
        </w:rPr>
        <w:t>ë</w:t>
      </w:r>
      <w:r w:rsidR="00125E27" w:rsidRPr="00965E3C">
        <w:rPr>
          <w:lang w:val="sq-AL"/>
        </w:rPr>
        <w:t xml:space="preserve"> vler</w:t>
      </w:r>
      <w:r w:rsidR="005A18E2" w:rsidRPr="00965E3C">
        <w:rPr>
          <w:lang w:val="sq-AL"/>
        </w:rPr>
        <w:t>ë</w:t>
      </w:r>
      <w:r w:rsidR="00125E27" w:rsidRPr="00965E3C">
        <w:rPr>
          <w:lang w:val="sq-AL"/>
        </w:rPr>
        <w:t xml:space="preserve"> t</w:t>
      </w:r>
      <w:r w:rsidR="005A18E2" w:rsidRPr="00965E3C">
        <w:rPr>
          <w:lang w:val="sq-AL"/>
        </w:rPr>
        <w:t>ë</w:t>
      </w:r>
      <w:r w:rsidR="00125E27" w:rsidRPr="00965E3C">
        <w:rPr>
          <w:lang w:val="sq-AL"/>
        </w:rPr>
        <w:t xml:space="preserve"> plot</w:t>
      </w:r>
      <w:r w:rsidR="005A18E2" w:rsidRPr="00965E3C">
        <w:rPr>
          <w:lang w:val="sq-AL"/>
        </w:rPr>
        <w:t>ë</w:t>
      </w:r>
      <w:r w:rsidR="00125E27" w:rsidRPr="00965E3C">
        <w:rPr>
          <w:lang w:val="sq-AL"/>
        </w:rPr>
        <w:t>, sipas mas</w:t>
      </w:r>
      <w:r w:rsidR="005A18E2" w:rsidRPr="00965E3C">
        <w:rPr>
          <w:lang w:val="sq-AL"/>
        </w:rPr>
        <w:t>ë</w:t>
      </w:r>
      <w:r w:rsidR="00125E27" w:rsidRPr="00965E3C">
        <w:rPr>
          <w:lang w:val="sq-AL"/>
        </w:rPr>
        <w:t>s p</w:t>
      </w:r>
      <w:r w:rsidR="005A18E2" w:rsidRPr="00965E3C">
        <w:rPr>
          <w:lang w:val="sq-AL"/>
        </w:rPr>
        <w:t>ë</w:t>
      </w:r>
      <w:r w:rsidR="00125E27" w:rsidRPr="00965E3C">
        <w:rPr>
          <w:lang w:val="sq-AL"/>
        </w:rPr>
        <w:t>rkat</w:t>
      </w:r>
      <w:r w:rsidR="005A18E2" w:rsidRPr="00965E3C">
        <w:rPr>
          <w:lang w:val="sq-AL"/>
        </w:rPr>
        <w:t>ë</w:t>
      </w:r>
      <w:r w:rsidR="00125E27" w:rsidRPr="00965E3C">
        <w:rPr>
          <w:lang w:val="sq-AL"/>
        </w:rPr>
        <w:t>se q</w:t>
      </w:r>
      <w:r w:rsidR="005A18E2" w:rsidRPr="00965E3C">
        <w:rPr>
          <w:lang w:val="sq-AL"/>
        </w:rPr>
        <w:t>ë</w:t>
      </w:r>
      <w:r w:rsidR="00125E27" w:rsidRPr="00965E3C">
        <w:rPr>
          <w:lang w:val="sq-AL"/>
        </w:rPr>
        <w:t xml:space="preserve"> paraqitet n</w:t>
      </w:r>
      <w:r w:rsidR="005A18E2" w:rsidRPr="00965E3C">
        <w:rPr>
          <w:lang w:val="sq-AL"/>
        </w:rPr>
        <w:t>ë</w:t>
      </w:r>
      <w:r w:rsidR="00125E27" w:rsidRPr="00965E3C">
        <w:rPr>
          <w:lang w:val="sq-AL"/>
        </w:rPr>
        <w:t xml:space="preserve"> tabel</w:t>
      </w:r>
      <w:r w:rsidR="005A18E2" w:rsidRPr="00965E3C">
        <w:rPr>
          <w:lang w:val="sq-AL"/>
        </w:rPr>
        <w:t>ë</w:t>
      </w:r>
      <w:r w:rsidR="00125E27" w:rsidRPr="00965E3C">
        <w:rPr>
          <w:lang w:val="sq-AL"/>
        </w:rPr>
        <w:t>n bashk</w:t>
      </w:r>
      <w:r w:rsidR="005A18E2" w:rsidRPr="00965E3C">
        <w:rPr>
          <w:lang w:val="sq-AL"/>
        </w:rPr>
        <w:t>ë</w:t>
      </w:r>
      <w:r w:rsidR="00125E27" w:rsidRPr="00965E3C">
        <w:rPr>
          <w:lang w:val="sq-AL"/>
        </w:rPr>
        <w:t>lidhur k</w:t>
      </w:r>
      <w:r w:rsidR="005A18E2" w:rsidRPr="00965E3C">
        <w:rPr>
          <w:lang w:val="sq-AL"/>
        </w:rPr>
        <w:t>ë</w:t>
      </w:r>
      <w:r w:rsidR="00125E27" w:rsidRPr="00965E3C">
        <w:rPr>
          <w:lang w:val="sq-AL"/>
        </w:rPr>
        <w:t>tij vendimi, p</w:t>
      </w:r>
      <w:r w:rsidR="005A18E2" w:rsidRPr="00965E3C">
        <w:rPr>
          <w:lang w:val="sq-AL"/>
        </w:rPr>
        <w:t>ë</w:t>
      </w:r>
      <w:r w:rsidR="00125E27" w:rsidRPr="00965E3C">
        <w:rPr>
          <w:lang w:val="sq-AL"/>
        </w:rPr>
        <w:t>r pasurit</w:t>
      </w:r>
      <w:r w:rsidR="005A18E2" w:rsidRPr="00965E3C">
        <w:rPr>
          <w:lang w:val="sq-AL"/>
        </w:rPr>
        <w:t>ë</w:t>
      </w:r>
      <w:r w:rsidR="00125E27" w:rsidRPr="00965E3C">
        <w:rPr>
          <w:lang w:val="sq-AL"/>
        </w:rPr>
        <w:t xml:space="preserve"> truall n</w:t>
      </w:r>
      <w:r w:rsidR="005A18E2" w:rsidRPr="00965E3C">
        <w:rPr>
          <w:lang w:val="sq-AL"/>
        </w:rPr>
        <w:t>ë</w:t>
      </w:r>
      <w:r w:rsidR="00125E27" w:rsidRPr="00965E3C">
        <w:rPr>
          <w:lang w:val="sq-AL"/>
        </w:rPr>
        <w:t>n objekt dhe objekt, me nj</w:t>
      </w:r>
      <w:r w:rsidR="005A18E2" w:rsidRPr="00965E3C">
        <w:rPr>
          <w:lang w:val="sq-AL"/>
        </w:rPr>
        <w:t>ë</w:t>
      </w:r>
      <w:r w:rsidR="00125E27" w:rsidRPr="00965E3C">
        <w:rPr>
          <w:lang w:val="sq-AL"/>
        </w:rPr>
        <w:t xml:space="preserve"> vler</w:t>
      </w:r>
      <w:r w:rsidR="005A18E2" w:rsidRPr="00965E3C">
        <w:rPr>
          <w:lang w:val="sq-AL"/>
        </w:rPr>
        <w:t>ë</w:t>
      </w:r>
      <w:r w:rsidR="00125E27" w:rsidRPr="00965E3C">
        <w:rPr>
          <w:lang w:val="sq-AL"/>
        </w:rPr>
        <w:t xml:space="preserve"> t</w:t>
      </w:r>
      <w:r w:rsidR="005A18E2" w:rsidRPr="00965E3C">
        <w:rPr>
          <w:lang w:val="sq-AL"/>
        </w:rPr>
        <w:t>ë</w:t>
      </w:r>
      <w:r w:rsidR="00125E27" w:rsidRPr="00965E3C">
        <w:rPr>
          <w:lang w:val="sq-AL"/>
        </w:rPr>
        <w:t xml:space="preserve"> p</w:t>
      </w:r>
      <w:r w:rsidR="005A18E2" w:rsidRPr="00965E3C">
        <w:rPr>
          <w:lang w:val="sq-AL"/>
        </w:rPr>
        <w:t>ë</w:t>
      </w:r>
      <w:r w:rsidR="00125E27" w:rsidRPr="00965E3C">
        <w:rPr>
          <w:lang w:val="sq-AL"/>
        </w:rPr>
        <w:t>rgjithshme prej 439 012 077 (kat</w:t>
      </w:r>
      <w:r w:rsidR="005A18E2" w:rsidRPr="00965E3C">
        <w:rPr>
          <w:lang w:val="sq-AL"/>
        </w:rPr>
        <w:t>ë</w:t>
      </w:r>
      <w:r w:rsidR="00125E27" w:rsidRPr="00965E3C">
        <w:rPr>
          <w:lang w:val="sq-AL"/>
        </w:rPr>
        <w:t>rqind e tridhjet</w:t>
      </w:r>
      <w:r w:rsidR="005A18E2" w:rsidRPr="00965E3C">
        <w:rPr>
          <w:lang w:val="sq-AL"/>
        </w:rPr>
        <w:t>ë</w:t>
      </w:r>
      <w:r w:rsidR="00125E27" w:rsidRPr="00965E3C">
        <w:rPr>
          <w:lang w:val="sq-AL"/>
        </w:rPr>
        <w:t xml:space="preserve"> e n</w:t>
      </w:r>
      <w:r w:rsidR="005A18E2" w:rsidRPr="00965E3C">
        <w:rPr>
          <w:lang w:val="sq-AL"/>
        </w:rPr>
        <w:t>ë</w:t>
      </w:r>
      <w:r w:rsidR="00125E27" w:rsidRPr="00965E3C">
        <w:rPr>
          <w:lang w:val="sq-AL"/>
        </w:rPr>
        <w:t>nt</w:t>
      </w:r>
      <w:r w:rsidR="005A18E2" w:rsidRPr="00965E3C">
        <w:rPr>
          <w:lang w:val="sq-AL"/>
        </w:rPr>
        <w:t>ë</w:t>
      </w:r>
      <w:r w:rsidR="00125E27" w:rsidRPr="00965E3C">
        <w:rPr>
          <w:lang w:val="sq-AL"/>
        </w:rPr>
        <w:t xml:space="preserve"> milion</w:t>
      </w:r>
      <w:r w:rsidR="005A18E2" w:rsidRPr="00965E3C">
        <w:rPr>
          <w:lang w:val="sq-AL"/>
        </w:rPr>
        <w:t>ë</w:t>
      </w:r>
      <w:r w:rsidR="00125E27" w:rsidRPr="00965E3C">
        <w:rPr>
          <w:lang w:val="sq-AL"/>
        </w:rPr>
        <w:t xml:space="preserve"> e dymb</w:t>
      </w:r>
      <w:r w:rsidR="005A18E2" w:rsidRPr="00965E3C">
        <w:rPr>
          <w:lang w:val="sq-AL"/>
        </w:rPr>
        <w:t>ë</w:t>
      </w:r>
      <w:r w:rsidR="00125E27" w:rsidRPr="00965E3C">
        <w:rPr>
          <w:lang w:val="sq-AL"/>
        </w:rPr>
        <w:t>dhjet</w:t>
      </w:r>
      <w:r w:rsidR="005A18E2" w:rsidRPr="00965E3C">
        <w:rPr>
          <w:lang w:val="sq-AL"/>
        </w:rPr>
        <w:t>ë</w:t>
      </w:r>
      <w:r w:rsidR="00125E27" w:rsidRPr="00965E3C">
        <w:rPr>
          <w:lang w:val="sq-AL"/>
        </w:rPr>
        <w:t xml:space="preserve"> mij</w:t>
      </w:r>
      <w:r w:rsidR="005A18E2" w:rsidRPr="00965E3C">
        <w:rPr>
          <w:lang w:val="sq-AL"/>
        </w:rPr>
        <w:t>ë</w:t>
      </w:r>
      <w:r w:rsidR="00125E27" w:rsidRPr="00965E3C">
        <w:rPr>
          <w:lang w:val="sq-AL"/>
        </w:rPr>
        <w:t xml:space="preserve"> e shtat</w:t>
      </w:r>
      <w:r w:rsidR="005A18E2" w:rsidRPr="00965E3C">
        <w:rPr>
          <w:lang w:val="sq-AL"/>
        </w:rPr>
        <w:t>ë</w:t>
      </w:r>
      <w:r w:rsidR="00125E27" w:rsidRPr="00965E3C">
        <w:rPr>
          <w:lang w:val="sq-AL"/>
        </w:rPr>
        <w:t>dhjet</w:t>
      </w:r>
      <w:r w:rsidR="005A18E2" w:rsidRPr="00965E3C">
        <w:rPr>
          <w:lang w:val="sq-AL"/>
        </w:rPr>
        <w:t>ë</w:t>
      </w:r>
      <w:r w:rsidR="00125E27" w:rsidRPr="00965E3C">
        <w:rPr>
          <w:lang w:val="sq-AL"/>
        </w:rPr>
        <w:t xml:space="preserve"> e shtat</w:t>
      </w:r>
      <w:r w:rsidR="005A18E2" w:rsidRPr="00965E3C">
        <w:rPr>
          <w:lang w:val="sq-AL"/>
        </w:rPr>
        <w:t>ë</w:t>
      </w:r>
      <w:r w:rsidR="00125E27" w:rsidRPr="00965E3C">
        <w:rPr>
          <w:lang w:val="sq-AL"/>
        </w:rPr>
        <w:t>) lek</w:t>
      </w:r>
      <w:r w:rsidR="005A18E2" w:rsidRPr="00965E3C">
        <w:rPr>
          <w:lang w:val="sq-AL"/>
        </w:rPr>
        <w:t>ë</w:t>
      </w:r>
      <w:r w:rsidR="00125E27" w:rsidRPr="00965E3C">
        <w:rPr>
          <w:lang w:val="sq-AL"/>
        </w:rPr>
        <w:t>sh.</w:t>
      </w:r>
    </w:p>
    <w:p w:rsidR="00125E27" w:rsidRPr="00965E3C" w:rsidRDefault="00125E27" w:rsidP="001E49A3">
      <w:pPr>
        <w:pStyle w:val="Paragrafi"/>
        <w:rPr>
          <w:lang w:val="sq-AL"/>
        </w:rPr>
      </w:pPr>
      <w:r w:rsidRPr="00965E3C">
        <w:rPr>
          <w:lang w:val="sq-AL"/>
        </w:rPr>
        <w:t>4.</w:t>
      </w:r>
      <w:r w:rsidR="00095D40">
        <w:rPr>
          <w:lang w:val="sq-AL"/>
        </w:rPr>
        <w:t xml:space="preserve"> </w:t>
      </w:r>
      <w:r w:rsidRPr="00965E3C">
        <w:rPr>
          <w:lang w:val="sq-AL"/>
        </w:rPr>
        <w:t>Vlera e p</w:t>
      </w:r>
      <w:r w:rsidR="005A18E2" w:rsidRPr="00965E3C">
        <w:rPr>
          <w:lang w:val="sq-AL"/>
        </w:rPr>
        <w:t>ë</w:t>
      </w:r>
      <w:r w:rsidRPr="00965E3C">
        <w:rPr>
          <w:lang w:val="sq-AL"/>
        </w:rPr>
        <w:t>rgjithshm</w:t>
      </w:r>
      <w:r w:rsidR="00095D40">
        <w:rPr>
          <w:lang w:val="sq-AL"/>
        </w:rPr>
        <w:t xml:space="preserve">e </w:t>
      </w:r>
      <w:r w:rsidRPr="00965E3C">
        <w:rPr>
          <w:lang w:val="sq-AL"/>
        </w:rPr>
        <w:t>shpron</w:t>
      </w:r>
      <w:r w:rsidR="005A18E2" w:rsidRPr="00965E3C">
        <w:rPr>
          <w:lang w:val="sq-AL"/>
        </w:rPr>
        <w:t>ë</w:t>
      </w:r>
      <w:r w:rsidRPr="00965E3C">
        <w:rPr>
          <w:lang w:val="sq-AL"/>
        </w:rPr>
        <w:t>simit sipas pik</w:t>
      </w:r>
      <w:r w:rsidR="005A18E2" w:rsidRPr="00965E3C">
        <w:rPr>
          <w:lang w:val="sq-AL"/>
        </w:rPr>
        <w:t>ë</w:t>
      </w:r>
      <w:r w:rsidRPr="00965E3C">
        <w:rPr>
          <w:lang w:val="sq-AL"/>
        </w:rPr>
        <w:t>s 3, t</w:t>
      </w:r>
      <w:r w:rsidR="005A18E2" w:rsidRPr="00965E3C">
        <w:rPr>
          <w:lang w:val="sq-AL"/>
        </w:rPr>
        <w:t>ë</w:t>
      </w:r>
      <w:r w:rsidRPr="00965E3C">
        <w:rPr>
          <w:lang w:val="sq-AL"/>
        </w:rPr>
        <w:t xml:space="preserve"> k</w:t>
      </w:r>
      <w:r w:rsidR="005A18E2" w:rsidRPr="00965E3C">
        <w:rPr>
          <w:lang w:val="sq-AL"/>
        </w:rPr>
        <w:t>ë</w:t>
      </w:r>
      <w:r w:rsidRPr="00965E3C">
        <w:rPr>
          <w:lang w:val="sq-AL"/>
        </w:rPr>
        <w:t>tij vendimi, si dhe shpenzimet procedurale, n</w:t>
      </w:r>
      <w:r w:rsidR="005A18E2" w:rsidRPr="00965E3C">
        <w:rPr>
          <w:lang w:val="sq-AL"/>
        </w:rPr>
        <w:t>ë</w:t>
      </w:r>
      <w:r w:rsidRPr="00965E3C">
        <w:rPr>
          <w:lang w:val="sq-AL"/>
        </w:rPr>
        <w:t xml:space="preserve"> vler</w:t>
      </w:r>
      <w:r w:rsidR="005A18E2" w:rsidRPr="00965E3C">
        <w:rPr>
          <w:lang w:val="sq-AL"/>
        </w:rPr>
        <w:t>ë</w:t>
      </w:r>
      <w:r w:rsidRPr="00965E3C">
        <w:rPr>
          <w:lang w:val="sq-AL"/>
        </w:rPr>
        <w:t>n prej 50 000 (pes</w:t>
      </w:r>
      <w:r w:rsidR="005A18E2" w:rsidRPr="00965E3C">
        <w:rPr>
          <w:lang w:val="sq-AL"/>
        </w:rPr>
        <w:t>ë</w:t>
      </w:r>
      <w:r w:rsidRPr="00965E3C">
        <w:rPr>
          <w:lang w:val="sq-AL"/>
        </w:rPr>
        <w:t>dhjet</w:t>
      </w:r>
      <w:r w:rsidR="005A18E2" w:rsidRPr="00965E3C">
        <w:rPr>
          <w:lang w:val="sq-AL"/>
        </w:rPr>
        <w:t>ë</w:t>
      </w:r>
      <w:r w:rsidRPr="00965E3C">
        <w:rPr>
          <w:lang w:val="sq-AL"/>
        </w:rPr>
        <w:t xml:space="preserve"> mij</w:t>
      </w:r>
      <w:r w:rsidR="005A18E2" w:rsidRPr="00965E3C">
        <w:rPr>
          <w:lang w:val="sq-AL"/>
        </w:rPr>
        <w:t>ë</w:t>
      </w:r>
      <w:r w:rsidRPr="00965E3C">
        <w:rPr>
          <w:lang w:val="sq-AL"/>
        </w:rPr>
        <w:t>) lek</w:t>
      </w:r>
      <w:r w:rsidR="005A18E2" w:rsidRPr="00965E3C">
        <w:rPr>
          <w:lang w:val="sq-AL"/>
        </w:rPr>
        <w:t>ë</w:t>
      </w:r>
      <w:r w:rsidRPr="00965E3C">
        <w:rPr>
          <w:lang w:val="sq-AL"/>
        </w:rPr>
        <w:t>sh, t</w:t>
      </w:r>
      <w:r w:rsidR="005A18E2" w:rsidRPr="00965E3C">
        <w:rPr>
          <w:lang w:val="sq-AL"/>
        </w:rPr>
        <w:t>ë</w:t>
      </w:r>
      <w:r w:rsidRPr="00965E3C">
        <w:rPr>
          <w:lang w:val="sq-AL"/>
        </w:rPr>
        <w:t xml:space="preserve"> p</w:t>
      </w:r>
      <w:r w:rsidR="005A18E2" w:rsidRPr="00965E3C">
        <w:rPr>
          <w:lang w:val="sq-AL"/>
        </w:rPr>
        <w:t>ë</w:t>
      </w:r>
      <w:r w:rsidRPr="00965E3C">
        <w:rPr>
          <w:lang w:val="sq-AL"/>
        </w:rPr>
        <w:t>rballohen nga buxheti i shtetit p</w:t>
      </w:r>
      <w:r w:rsidR="005A18E2" w:rsidRPr="00965E3C">
        <w:rPr>
          <w:lang w:val="sq-AL"/>
        </w:rPr>
        <w:t>ë</w:t>
      </w:r>
      <w:r w:rsidRPr="00965E3C">
        <w:rPr>
          <w:lang w:val="sq-AL"/>
        </w:rPr>
        <w:t>r vitin 2014, si m</w:t>
      </w:r>
      <w:r w:rsidR="005A18E2" w:rsidRPr="00965E3C">
        <w:rPr>
          <w:lang w:val="sq-AL"/>
        </w:rPr>
        <w:t>ë</w:t>
      </w:r>
      <w:r w:rsidRPr="00965E3C">
        <w:rPr>
          <w:lang w:val="sq-AL"/>
        </w:rPr>
        <w:t xml:space="preserve"> posht</w:t>
      </w:r>
      <w:r w:rsidR="005A18E2" w:rsidRPr="00965E3C">
        <w:rPr>
          <w:lang w:val="sq-AL"/>
        </w:rPr>
        <w:t>ë</w:t>
      </w:r>
      <w:r w:rsidRPr="00965E3C">
        <w:rPr>
          <w:lang w:val="sq-AL"/>
        </w:rPr>
        <w:t xml:space="preserve"> vijon:</w:t>
      </w:r>
    </w:p>
    <w:p w:rsidR="00F32251" w:rsidRPr="00965E3C" w:rsidRDefault="00F32251" w:rsidP="00F32251">
      <w:pPr>
        <w:pStyle w:val="Paragrafi"/>
        <w:rPr>
          <w:lang w:val="sq-AL"/>
        </w:rPr>
      </w:pPr>
      <w:r w:rsidRPr="00965E3C">
        <w:rPr>
          <w:lang w:val="sq-AL"/>
        </w:rPr>
        <w:t>a)249 012 077 (dyqind e dyzet e n</w:t>
      </w:r>
      <w:r w:rsidR="005A18E2" w:rsidRPr="00965E3C">
        <w:rPr>
          <w:lang w:val="sq-AL"/>
        </w:rPr>
        <w:t>ë</w:t>
      </w:r>
      <w:r w:rsidRPr="00965E3C">
        <w:rPr>
          <w:lang w:val="sq-AL"/>
        </w:rPr>
        <w:t>nt</w:t>
      </w:r>
      <w:r w:rsidR="005A18E2" w:rsidRPr="00965E3C">
        <w:rPr>
          <w:lang w:val="sq-AL"/>
        </w:rPr>
        <w:t>ë</w:t>
      </w:r>
      <w:r w:rsidRPr="00965E3C">
        <w:rPr>
          <w:lang w:val="sq-AL"/>
        </w:rPr>
        <w:t xml:space="preserve"> milion</w:t>
      </w:r>
      <w:r w:rsidR="005A18E2" w:rsidRPr="00965E3C">
        <w:rPr>
          <w:lang w:val="sq-AL"/>
        </w:rPr>
        <w:t>ë</w:t>
      </w:r>
      <w:r w:rsidRPr="00965E3C">
        <w:rPr>
          <w:lang w:val="sq-AL"/>
        </w:rPr>
        <w:t xml:space="preserve"> e dymb</w:t>
      </w:r>
      <w:r w:rsidR="005A18E2" w:rsidRPr="00965E3C">
        <w:rPr>
          <w:lang w:val="sq-AL"/>
        </w:rPr>
        <w:t>ë</w:t>
      </w:r>
      <w:r w:rsidRPr="00965E3C">
        <w:rPr>
          <w:lang w:val="sq-AL"/>
        </w:rPr>
        <w:t>dhjet</w:t>
      </w:r>
      <w:r w:rsidR="005A18E2" w:rsidRPr="00965E3C">
        <w:rPr>
          <w:lang w:val="sq-AL"/>
        </w:rPr>
        <w:t>ë</w:t>
      </w:r>
      <w:r w:rsidRPr="00965E3C">
        <w:rPr>
          <w:lang w:val="sq-AL"/>
        </w:rPr>
        <w:t xml:space="preserve"> mij</w:t>
      </w:r>
      <w:r w:rsidR="005A18E2" w:rsidRPr="00965E3C">
        <w:rPr>
          <w:lang w:val="sq-AL"/>
        </w:rPr>
        <w:t>ë</w:t>
      </w:r>
      <w:r w:rsidRPr="00965E3C">
        <w:rPr>
          <w:lang w:val="sq-AL"/>
        </w:rPr>
        <w:t xml:space="preserve"> e shtat</w:t>
      </w:r>
      <w:r w:rsidR="005A18E2" w:rsidRPr="00965E3C">
        <w:rPr>
          <w:lang w:val="sq-AL"/>
        </w:rPr>
        <w:t>ë</w:t>
      </w:r>
      <w:r w:rsidRPr="00965E3C">
        <w:rPr>
          <w:lang w:val="sq-AL"/>
        </w:rPr>
        <w:t>dhjet</w:t>
      </w:r>
      <w:r w:rsidR="005A18E2" w:rsidRPr="00965E3C">
        <w:rPr>
          <w:lang w:val="sq-AL"/>
        </w:rPr>
        <w:t>ë</w:t>
      </w:r>
      <w:r w:rsidRPr="00965E3C">
        <w:rPr>
          <w:lang w:val="sq-AL"/>
        </w:rPr>
        <w:t xml:space="preserve"> e shtat</w:t>
      </w:r>
      <w:r w:rsidR="005A18E2" w:rsidRPr="00965E3C">
        <w:rPr>
          <w:lang w:val="sq-AL"/>
        </w:rPr>
        <w:t>ë</w:t>
      </w:r>
      <w:r w:rsidRPr="00965E3C">
        <w:rPr>
          <w:lang w:val="sq-AL"/>
        </w:rPr>
        <w:t>) lek</w:t>
      </w:r>
      <w:r w:rsidR="005A18E2" w:rsidRPr="00965E3C">
        <w:rPr>
          <w:lang w:val="sq-AL"/>
        </w:rPr>
        <w:t>ë</w:t>
      </w:r>
      <w:r w:rsidRPr="00965E3C">
        <w:rPr>
          <w:lang w:val="sq-AL"/>
        </w:rPr>
        <w:t xml:space="preserve"> nga Ministria e Transportit dhe Infrastruktur</w:t>
      </w:r>
      <w:r w:rsidR="005A18E2" w:rsidRPr="00965E3C">
        <w:rPr>
          <w:lang w:val="sq-AL"/>
        </w:rPr>
        <w:t>ë</w:t>
      </w:r>
      <w:r w:rsidRPr="00965E3C">
        <w:rPr>
          <w:lang w:val="sq-AL"/>
        </w:rPr>
        <w:t>s.</w:t>
      </w:r>
    </w:p>
    <w:p w:rsidR="001E49A3" w:rsidRPr="00965E3C" w:rsidRDefault="00F32251" w:rsidP="001E49A3">
      <w:pPr>
        <w:pStyle w:val="Paragrafi"/>
        <w:rPr>
          <w:lang w:val="sq-AL"/>
        </w:rPr>
      </w:pPr>
      <w:r w:rsidRPr="00965E3C">
        <w:rPr>
          <w:lang w:val="sq-AL"/>
        </w:rPr>
        <w:t xml:space="preserve">b) </w:t>
      </w:r>
      <w:r w:rsidR="001E49A3" w:rsidRPr="00965E3C">
        <w:rPr>
          <w:lang w:val="sq-AL"/>
        </w:rPr>
        <w:t>190 050 000 (njëqind e nëntëdhjetë milionë e pesëdhjetë mijë) lekë të përballohen nga Ministria e Zhvillimit Urban dhe Turizmit.</w:t>
      </w:r>
    </w:p>
    <w:p w:rsidR="003B6494" w:rsidRPr="00965E3C" w:rsidRDefault="003B6494" w:rsidP="003B6494">
      <w:pPr>
        <w:pStyle w:val="Paragrafi"/>
        <w:rPr>
          <w:lang w:val="sq-AL"/>
        </w:rPr>
      </w:pPr>
      <w:r w:rsidRPr="00965E3C">
        <w:rPr>
          <w:lang w:val="sq-AL"/>
        </w:rPr>
        <w:t>2.</w:t>
      </w:r>
      <w:r w:rsidR="00095D40">
        <w:rPr>
          <w:lang w:val="sq-AL"/>
        </w:rPr>
        <w:t xml:space="preserve"> </w:t>
      </w:r>
      <w:r w:rsidRPr="00965E3C">
        <w:rPr>
          <w:lang w:val="sq-AL"/>
        </w:rPr>
        <w:t>Pas pik</w:t>
      </w:r>
      <w:r w:rsidR="005A18E2" w:rsidRPr="00965E3C">
        <w:rPr>
          <w:lang w:val="sq-AL"/>
        </w:rPr>
        <w:t>ë</w:t>
      </w:r>
      <w:r w:rsidRPr="00965E3C">
        <w:rPr>
          <w:lang w:val="sq-AL"/>
        </w:rPr>
        <w:t>s 6 shtohet fjalia, me k</w:t>
      </w:r>
      <w:r w:rsidR="005A18E2" w:rsidRPr="00965E3C">
        <w:rPr>
          <w:lang w:val="sq-AL"/>
        </w:rPr>
        <w:t>ë</w:t>
      </w:r>
      <w:r w:rsidRPr="00965E3C">
        <w:rPr>
          <w:lang w:val="sq-AL"/>
        </w:rPr>
        <w:t>t</w:t>
      </w:r>
      <w:r w:rsidR="005A18E2" w:rsidRPr="00965E3C">
        <w:rPr>
          <w:lang w:val="sq-AL"/>
        </w:rPr>
        <w:t>ë</w:t>
      </w:r>
      <w:r w:rsidRPr="00965E3C">
        <w:rPr>
          <w:lang w:val="sq-AL"/>
        </w:rPr>
        <w:t xml:space="preserve"> p</w:t>
      </w:r>
      <w:r w:rsidR="005A18E2" w:rsidRPr="00965E3C">
        <w:rPr>
          <w:lang w:val="sq-AL"/>
        </w:rPr>
        <w:t>ë</w:t>
      </w:r>
      <w:r w:rsidRPr="00965E3C">
        <w:rPr>
          <w:lang w:val="sq-AL"/>
        </w:rPr>
        <w:t>rmbajtje:</w:t>
      </w:r>
    </w:p>
    <w:p w:rsidR="003B6494" w:rsidRPr="00965E3C" w:rsidRDefault="00095D40" w:rsidP="003B6494">
      <w:pPr>
        <w:pStyle w:val="Paragrafi"/>
        <w:rPr>
          <w:lang w:val="sq-AL"/>
        </w:rPr>
      </w:pPr>
      <w:r>
        <w:rPr>
          <w:lang w:val="sq-AL"/>
        </w:rPr>
        <w:t>“</w:t>
      </w:r>
      <w:r w:rsidR="003B6494" w:rsidRPr="00965E3C">
        <w:rPr>
          <w:lang w:val="sq-AL"/>
        </w:rPr>
        <w:t>Likuidimi i subjektit t</w:t>
      </w:r>
      <w:r w:rsidR="005A18E2" w:rsidRPr="00965E3C">
        <w:rPr>
          <w:lang w:val="sq-AL"/>
        </w:rPr>
        <w:t>ë</w:t>
      </w:r>
      <w:r w:rsidR="003B6494" w:rsidRPr="00965E3C">
        <w:rPr>
          <w:lang w:val="sq-AL"/>
        </w:rPr>
        <w:t xml:space="preserve"> shpron</w:t>
      </w:r>
      <w:r w:rsidR="005A18E2" w:rsidRPr="00965E3C">
        <w:rPr>
          <w:lang w:val="sq-AL"/>
        </w:rPr>
        <w:t>ë</w:t>
      </w:r>
      <w:r w:rsidR="003B6494" w:rsidRPr="00965E3C">
        <w:rPr>
          <w:lang w:val="sq-AL"/>
        </w:rPr>
        <w:t>suar dhe p</w:t>
      </w:r>
      <w:r w:rsidR="005A18E2" w:rsidRPr="00965E3C">
        <w:rPr>
          <w:lang w:val="sq-AL"/>
        </w:rPr>
        <w:t>ë</w:t>
      </w:r>
      <w:r w:rsidR="003B6494" w:rsidRPr="00965E3C">
        <w:rPr>
          <w:lang w:val="sq-AL"/>
        </w:rPr>
        <w:t>rcaktimi i vler</w:t>
      </w:r>
      <w:r w:rsidR="005A18E2" w:rsidRPr="00965E3C">
        <w:rPr>
          <w:lang w:val="sq-AL"/>
        </w:rPr>
        <w:t>ë</w:t>
      </w:r>
      <w:r w:rsidR="003B6494" w:rsidRPr="00965E3C">
        <w:rPr>
          <w:lang w:val="sq-AL"/>
        </w:rPr>
        <w:t>s s</w:t>
      </w:r>
      <w:r w:rsidR="005A18E2" w:rsidRPr="00965E3C">
        <w:rPr>
          <w:lang w:val="sq-AL"/>
        </w:rPr>
        <w:t>ë</w:t>
      </w:r>
      <w:r w:rsidR="003B6494" w:rsidRPr="00965E3C">
        <w:rPr>
          <w:lang w:val="sq-AL"/>
        </w:rPr>
        <w:t xml:space="preserve"> likuidimit b</w:t>
      </w:r>
      <w:r w:rsidR="005A18E2" w:rsidRPr="00965E3C">
        <w:rPr>
          <w:lang w:val="sq-AL"/>
        </w:rPr>
        <w:t>ë</w:t>
      </w:r>
      <w:r w:rsidR="003B6494" w:rsidRPr="00965E3C">
        <w:rPr>
          <w:lang w:val="sq-AL"/>
        </w:rPr>
        <w:t xml:space="preserve">hen </w:t>
      </w:r>
    </w:p>
    <w:p w:rsidR="001E49A3" w:rsidRPr="00965E3C" w:rsidRDefault="001E49A3" w:rsidP="001E49A3">
      <w:pPr>
        <w:pStyle w:val="Paragrafi"/>
        <w:rPr>
          <w:lang w:val="sq-AL"/>
        </w:rPr>
      </w:pPr>
      <w:r w:rsidRPr="00965E3C">
        <w:rPr>
          <w:lang w:val="sq-AL"/>
        </w:rPr>
        <w:t>Ky vendim hyn në</w:t>
      </w:r>
      <w:r w:rsidR="00E41593" w:rsidRPr="00965E3C">
        <w:rPr>
          <w:lang w:val="sq-AL"/>
        </w:rPr>
        <w:t xml:space="preserve"> fuqi menjëherë dhe botohet në </w:t>
      </w:r>
      <w:r w:rsidRPr="00965E3C">
        <w:rPr>
          <w:lang w:val="sq-AL"/>
        </w:rPr>
        <w:t xml:space="preserve">Fletoren </w:t>
      </w:r>
      <w:r w:rsidR="00E41593" w:rsidRPr="00965E3C">
        <w:rPr>
          <w:lang w:val="sq-AL"/>
        </w:rPr>
        <w:t>Zyrtare</w:t>
      </w:r>
      <w:r w:rsidRPr="00965E3C">
        <w:rPr>
          <w:lang w:val="sq-AL"/>
        </w:rPr>
        <w:t>.</w:t>
      </w:r>
    </w:p>
    <w:p w:rsidR="002A6BF8" w:rsidRPr="00965E3C" w:rsidRDefault="002A6BF8" w:rsidP="00283DC0">
      <w:pPr>
        <w:pStyle w:val="Hapesira7"/>
        <w:rPr>
          <w:lang w:val="sq-AL"/>
        </w:rPr>
      </w:pPr>
    </w:p>
    <w:p w:rsidR="005A18E2" w:rsidRPr="00965E3C" w:rsidRDefault="005A18E2" w:rsidP="005A18E2">
      <w:pPr>
        <w:pStyle w:val="Paragrafi"/>
        <w:jc w:val="right"/>
        <w:rPr>
          <w:lang w:val="sq-AL"/>
        </w:rPr>
      </w:pPr>
      <w:r w:rsidRPr="00965E3C">
        <w:rPr>
          <w:lang w:val="sq-AL"/>
        </w:rPr>
        <w:t>KRYEMINISTRI</w:t>
      </w:r>
    </w:p>
    <w:p w:rsidR="005A18E2" w:rsidRPr="00965E3C" w:rsidRDefault="005A18E2" w:rsidP="005A18E2">
      <w:pPr>
        <w:pStyle w:val="Paragrafi"/>
        <w:jc w:val="right"/>
        <w:rPr>
          <w:b/>
          <w:lang w:val="sq-AL"/>
        </w:rPr>
      </w:pPr>
      <w:r w:rsidRPr="00965E3C">
        <w:rPr>
          <w:b/>
          <w:lang w:val="sq-AL"/>
        </w:rPr>
        <w:t>Edi Rama</w:t>
      </w:r>
    </w:p>
    <w:p w:rsidR="00F4464D" w:rsidRPr="00965E3C" w:rsidRDefault="00F4464D" w:rsidP="008D343A">
      <w:pPr>
        <w:pStyle w:val="Paragrafi"/>
        <w:rPr>
          <w:lang w:val="sq-AL"/>
        </w:rPr>
      </w:pPr>
    </w:p>
    <w:p w:rsidR="00283DC0" w:rsidRDefault="00283DC0" w:rsidP="008D343A">
      <w:pPr>
        <w:pStyle w:val="Paragrafi"/>
        <w:rPr>
          <w:lang w:val="sq-AL"/>
        </w:rPr>
        <w:sectPr w:rsidR="00283DC0" w:rsidSect="00283DC0">
          <w:headerReference w:type="even" r:id="rId80"/>
          <w:headerReference w:type="default" r:id="rId81"/>
          <w:pgSz w:w="11907" w:h="16840" w:code="9"/>
          <w:pgMar w:top="720" w:right="1134" w:bottom="720" w:left="1134" w:header="851" w:footer="851" w:gutter="0"/>
          <w:cols w:num="2" w:space="454"/>
          <w:docGrid w:linePitch="360"/>
        </w:sectPr>
      </w:pPr>
    </w:p>
    <w:p w:rsidR="002A6BF8" w:rsidRPr="00965E3C" w:rsidRDefault="002A6BF8" w:rsidP="008D343A">
      <w:pPr>
        <w:pStyle w:val="Paragrafi"/>
        <w:rPr>
          <w:lang w:val="sq-AL"/>
        </w:rPr>
      </w:pPr>
    </w:p>
    <w:p w:rsidR="002A6BF8" w:rsidRPr="00965E3C" w:rsidRDefault="002A6BF8" w:rsidP="008D343A">
      <w:pPr>
        <w:pStyle w:val="Paragrafi"/>
        <w:rPr>
          <w:lang w:val="sq-AL"/>
        </w:rPr>
        <w:sectPr w:rsidR="002A6BF8" w:rsidRPr="00965E3C" w:rsidSect="00283DC0">
          <w:type w:val="continuous"/>
          <w:pgSz w:w="11907" w:h="16840" w:code="9"/>
          <w:pgMar w:top="720" w:right="1134" w:bottom="720" w:left="1134" w:header="851" w:footer="851" w:gutter="0"/>
          <w:cols w:space="720"/>
          <w:docGrid w:linePitch="360"/>
        </w:sectPr>
      </w:pPr>
    </w:p>
    <w:tbl>
      <w:tblPr>
        <w:tblW w:w="5073" w:type="pct"/>
        <w:tblLayout w:type="fixed"/>
        <w:tblLook w:val="04A0"/>
      </w:tblPr>
      <w:tblGrid>
        <w:gridCol w:w="467"/>
        <w:gridCol w:w="1033"/>
        <w:gridCol w:w="1280"/>
        <w:gridCol w:w="1119"/>
        <w:gridCol w:w="567"/>
        <w:gridCol w:w="472"/>
        <w:gridCol w:w="621"/>
        <w:gridCol w:w="738"/>
        <w:gridCol w:w="1249"/>
        <w:gridCol w:w="586"/>
        <w:gridCol w:w="995"/>
        <w:gridCol w:w="1077"/>
        <w:gridCol w:w="1176"/>
        <w:gridCol w:w="1115"/>
        <w:gridCol w:w="1188"/>
        <w:gridCol w:w="1191"/>
        <w:gridCol w:w="970"/>
      </w:tblGrid>
      <w:tr w:rsidR="00F4464D" w:rsidRPr="00965E3C" w:rsidTr="002676D1">
        <w:trPr>
          <w:trHeight w:val="324"/>
        </w:trPr>
        <w:tc>
          <w:tcPr>
            <w:tcW w:w="5000" w:type="pct"/>
            <w:gridSpan w:val="17"/>
            <w:tcBorders>
              <w:top w:val="nil"/>
              <w:left w:val="nil"/>
              <w:right w:val="nil"/>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24"/>
                <w:szCs w:val="24"/>
                <w:lang w:val="sq-AL"/>
              </w:rPr>
            </w:pPr>
            <w:r w:rsidRPr="00965E3C">
              <w:rPr>
                <w:rFonts w:ascii="Garamond" w:eastAsia="Times New Roman" w:hAnsi="Garamond" w:cs="Calibri"/>
                <w:color w:val="000000"/>
                <w:sz w:val="24"/>
                <w:szCs w:val="24"/>
                <w:lang w:val="sq-AL"/>
              </w:rPr>
              <w:t xml:space="preserve">TABELA E PROJEKTIT </w:t>
            </w:r>
            <w:r w:rsidR="00095D40">
              <w:rPr>
                <w:rFonts w:ascii="Garamond" w:eastAsia="Times New Roman" w:hAnsi="Garamond" w:cs="Calibri"/>
                <w:color w:val="000000"/>
                <w:sz w:val="24"/>
                <w:szCs w:val="24"/>
                <w:lang w:val="sq-AL"/>
              </w:rPr>
              <w:t>“</w:t>
            </w:r>
            <w:r w:rsidRPr="00965E3C">
              <w:rPr>
                <w:rFonts w:ascii="Garamond" w:eastAsia="Times New Roman" w:hAnsi="Garamond" w:cs="Calibri"/>
                <w:color w:val="000000"/>
                <w:sz w:val="24"/>
                <w:szCs w:val="24"/>
                <w:lang w:val="sq-AL"/>
              </w:rPr>
              <w:t>REHABILITIM I BREGUT TË LIQENIT TË OHRIT DHE GJELBËRIMI PËRGJATE RRUGËS LIN-POGRADEC</w:t>
            </w:r>
            <w:r w:rsidR="00095D40">
              <w:rPr>
                <w:rFonts w:ascii="Garamond" w:eastAsia="Times New Roman" w:hAnsi="Garamond" w:cs="Calibri"/>
                <w:color w:val="000000"/>
                <w:sz w:val="24"/>
                <w:szCs w:val="24"/>
                <w:lang w:val="sq-AL"/>
              </w:rPr>
              <w:t>”</w:t>
            </w:r>
          </w:p>
          <w:p w:rsidR="00F4464D" w:rsidRPr="00965E3C" w:rsidRDefault="00B45567"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p>
        </w:tc>
      </w:tr>
      <w:tr w:rsidR="002676D1" w:rsidRPr="00965E3C" w:rsidTr="002676D1">
        <w:trPr>
          <w:trHeight w:val="162"/>
        </w:trPr>
        <w:tc>
          <w:tcPr>
            <w:tcW w:w="147"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NR</w:t>
            </w:r>
          </w:p>
        </w:tc>
        <w:tc>
          <w:tcPr>
            <w:tcW w:w="32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OBJEKTI</w:t>
            </w:r>
          </w:p>
        </w:tc>
        <w:tc>
          <w:tcPr>
            <w:tcW w:w="40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PRONARI</w:t>
            </w:r>
          </w:p>
        </w:tc>
        <w:tc>
          <w:tcPr>
            <w:tcW w:w="35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ADRESA</w:t>
            </w:r>
          </w:p>
        </w:tc>
        <w:tc>
          <w:tcPr>
            <w:tcW w:w="179"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ZONA KADASTRALE</w:t>
            </w:r>
          </w:p>
        </w:tc>
        <w:tc>
          <w:tcPr>
            <w:tcW w:w="149"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 xml:space="preserve">NR. </w:t>
            </w:r>
            <w:r w:rsidR="00F4464D" w:rsidRPr="00965E3C">
              <w:rPr>
                <w:rFonts w:ascii="Garamond" w:eastAsia="Times New Roman" w:hAnsi="Garamond" w:cs="Calibri"/>
                <w:color w:val="000000"/>
                <w:sz w:val="10"/>
                <w:szCs w:val="10"/>
                <w:lang w:val="sq-AL"/>
              </w:rPr>
              <w:t>PASURISE</w:t>
            </w:r>
          </w:p>
        </w:tc>
        <w:tc>
          <w:tcPr>
            <w:tcW w:w="196"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SIP TRUALL</w:t>
            </w:r>
            <w:r w:rsidR="00B45567" w:rsidRPr="00965E3C">
              <w:rPr>
                <w:rFonts w:ascii="Garamond" w:eastAsia="Times New Roman" w:hAnsi="Garamond" w:cs="Calibri"/>
                <w:color w:val="000000"/>
                <w:sz w:val="10"/>
                <w:szCs w:val="10"/>
                <w:lang w:val="sq-AL"/>
              </w:rPr>
              <w:t xml:space="preserve"> </w:t>
            </w:r>
          </w:p>
          <w:p w:rsidR="00F4464D" w:rsidRPr="00965E3C" w:rsidRDefault="00F4464D" w:rsidP="00F4464D">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TOTALE SIPAS ZRPP</w:t>
            </w:r>
          </w:p>
        </w:tc>
        <w:tc>
          <w:tcPr>
            <w:tcW w:w="233"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SIP TRUALL</w:t>
            </w:r>
            <w:r w:rsidR="00965E3C" w:rsidRPr="00965E3C">
              <w:rPr>
                <w:rFonts w:ascii="Garamond" w:eastAsia="Times New Roman" w:hAnsi="Garamond" w:cs="Calibri"/>
                <w:color w:val="000000"/>
                <w:sz w:val="10"/>
                <w:szCs w:val="10"/>
                <w:lang w:val="sq-AL"/>
              </w:rPr>
              <w:t xml:space="preserve">   </w:t>
            </w:r>
          </w:p>
          <w:p w:rsidR="00F4464D" w:rsidRPr="00965E3C" w:rsidRDefault="00F4464D" w:rsidP="00F4464D">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 xml:space="preserve">ZENE ME NDERTESE </w:t>
            </w:r>
          </w:p>
          <w:p w:rsidR="00F4464D" w:rsidRPr="00965E3C" w:rsidRDefault="00F4464D" w:rsidP="00F4464D">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SIPAS ZRPP</w:t>
            </w:r>
          </w:p>
        </w:tc>
        <w:tc>
          <w:tcPr>
            <w:tcW w:w="39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VLERA SIPAS VLERESIMIT TE TRUALLIT TE ZENE ME OBJEKT NGA</w:t>
            </w:r>
            <w:r w:rsidR="00B45567" w:rsidRPr="00965E3C">
              <w:rPr>
                <w:rFonts w:ascii="Garamond" w:eastAsia="Times New Roman" w:hAnsi="Garamond" w:cs="Calibri"/>
                <w:color w:val="000000"/>
                <w:sz w:val="10"/>
                <w:szCs w:val="10"/>
                <w:lang w:val="sq-AL"/>
              </w:rPr>
              <w:t xml:space="preserve"> </w:t>
            </w:r>
            <w:r w:rsidRPr="00965E3C">
              <w:rPr>
                <w:rFonts w:ascii="Garamond" w:eastAsia="Times New Roman" w:hAnsi="Garamond" w:cs="Calibri"/>
                <w:color w:val="000000"/>
                <w:sz w:val="10"/>
                <w:szCs w:val="10"/>
                <w:lang w:val="sq-AL"/>
              </w:rPr>
              <w:t>ZRPP</w:t>
            </w:r>
          </w:p>
        </w:tc>
        <w:tc>
          <w:tcPr>
            <w:tcW w:w="185"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SIP TRUALL</w:t>
            </w:r>
            <w:r w:rsidR="00B45567" w:rsidRPr="00965E3C">
              <w:rPr>
                <w:rFonts w:ascii="Garamond" w:eastAsia="Times New Roman" w:hAnsi="Garamond" w:cs="Calibri"/>
                <w:color w:val="000000"/>
                <w:sz w:val="10"/>
                <w:szCs w:val="10"/>
                <w:lang w:val="sq-AL"/>
              </w:rPr>
              <w:t xml:space="preserve"> </w:t>
            </w:r>
            <w:r w:rsidRPr="00965E3C">
              <w:rPr>
                <w:rFonts w:ascii="Garamond" w:eastAsia="Times New Roman" w:hAnsi="Garamond" w:cs="Calibri"/>
                <w:color w:val="000000"/>
                <w:sz w:val="10"/>
                <w:szCs w:val="10"/>
                <w:lang w:val="sq-AL"/>
              </w:rPr>
              <w:t xml:space="preserve">ZENE ME </w:t>
            </w:r>
          </w:p>
          <w:p w:rsidR="00F4464D" w:rsidRPr="00965E3C" w:rsidRDefault="00F4464D" w:rsidP="00F4464D">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NDERTESE SIPAS FAKTIT</w:t>
            </w:r>
          </w:p>
        </w:tc>
        <w:tc>
          <w:tcPr>
            <w:tcW w:w="31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VLERA SIPAS VLERESIMIT TE TRUALLIT TE ZENE ME OBJEKT NGA</w:t>
            </w:r>
            <w:r w:rsidR="00B45567" w:rsidRPr="00965E3C">
              <w:rPr>
                <w:rFonts w:ascii="Garamond" w:eastAsia="Times New Roman" w:hAnsi="Garamond" w:cs="Calibri"/>
                <w:color w:val="000000"/>
                <w:sz w:val="10"/>
                <w:szCs w:val="10"/>
                <w:lang w:val="sq-AL"/>
              </w:rPr>
              <w:t xml:space="preserve"> </w:t>
            </w:r>
            <w:r w:rsidRPr="00965E3C">
              <w:rPr>
                <w:rFonts w:ascii="Garamond" w:eastAsia="Times New Roman" w:hAnsi="Garamond" w:cs="Calibri"/>
                <w:color w:val="000000"/>
                <w:sz w:val="10"/>
                <w:szCs w:val="10"/>
                <w:lang w:val="sq-AL"/>
              </w:rPr>
              <w:t>MATJET FAKTIKE</w:t>
            </w:r>
          </w:p>
        </w:tc>
        <w:tc>
          <w:tcPr>
            <w:tcW w:w="34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SIPERFAQA TOTALE NDERTIMOR</w:t>
            </w:r>
            <w:r w:rsidR="00095D40">
              <w:rPr>
                <w:rFonts w:ascii="Garamond" w:eastAsia="Times New Roman" w:hAnsi="Garamond" w:cs="Calibri"/>
                <w:color w:val="000000"/>
                <w:sz w:val="10"/>
                <w:szCs w:val="10"/>
                <w:lang w:val="sq-AL"/>
              </w:rPr>
              <w:t xml:space="preserve">E </w:t>
            </w:r>
            <w:r w:rsidRPr="00965E3C">
              <w:rPr>
                <w:rFonts w:ascii="Garamond" w:eastAsia="Times New Roman" w:hAnsi="Garamond" w:cs="Calibri"/>
                <w:color w:val="000000"/>
                <w:sz w:val="10"/>
                <w:szCs w:val="10"/>
                <w:lang w:val="sq-AL"/>
              </w:rPr>
              <w:t>OBJEKTIT SIPAS FAKTIT</w:t>
            </w:r>
          </w:p>
        </w:tc>
        <w:tc>
          <w:tcPr>
            <w:tcW w:w="37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VLERA SIPAS VLERESIMIT OBJEKTIT NGA MATJET FAKTIKE</w:t>
            </w:r>
          </w:p>
        </w:tc>
        <w:tc>
          <w:tcPr>
            <w:tcW w:w="35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VLERA</w:t>
            </w:r>
            <w:r w:rsidR="00042F36" w:rsidRPr="00965E3C">
              <w:rPr>
                <w:rFonts w:ascii="Garamond" w:eastAsia="Times New Roman" w:hAnsi="Garamond" w:cs="Calibri"/>
                <w:color w:val="000000"/>
                <w:sz w:val="10"/>
                <w:szCs w:val="10"/>
                <w:lang w:val="sq-AL"/>
              </w:rPr>
              <w:t xml:space="preserve"> për </w:t>
            </w:r>
            <w:r w:rsidRPr="00965E3C">
              <w:rPr>
                <w:rFonts w:ascii="Garamond" w:eastAsia="Times New Roman" w:hAnsi="Garamond" w:cs="Calibri"/>
                <w:color w:val="000000"/>
                <w:sz w:val="10"/>
                <w:szCs w:val="10"/>
                <w:lang w:val="sq-AL"/>
              </w:rPr>
              <w:t>LEKE /M2</w:t>
            </w:r>
            <w:r w:rsidR="00B45567" w:rsidRPr="00965E3C">
              <w:rPr>
                <w:rFonts w:ascii="Garamond" w:eastAsia="Times New Roman" w:hAnsi="Garamond" w:cs="Calibri"/>
                <w:color w:val="000000"/>
                <w:sz w:val="10"/>
                <w:szCs w:val="10"/>
                <w:lang w:val="sq-AL"/>
              </w:rPr>
              <w:t xml:space="preserve"> </w:t>
            </w:r>
            <w:r w:rsidRPr="00965E3C">
              <w:rPr>
                <w:rFonts w:ascii="Garamond" w:eastAsia="Times New Roman" w:hAnsi="Garamond" w:cs="Calibri"/>
                <w:color w:val="000000"/>
                <w:sz w:val="10"/>
                <w:szCs w:val="10"/>
                <w:lang w:val="sq-AL"/>
              </w:rPr>
              <w:t>SIPAS OBJEKTIT FAKTIK</w:t>
            </w:r>
          </w:p>
        </w:tc>
        <w:tc>
          <w:tcPr>
            <w:tcW w:w="37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SIPERFAQA TOTALE NDERTIMOR</w:t>
            </w:r>
            <w:r w:rsidR="00095D40">
              <w:rPr>
                <w:rFonts w:ascii="Garamond" w:eastAsia="Times New Roman" w:hAnsi="Garamond" w:cs="Calibri"/>
                <w:color w:val="000000"/>
                <w:sz w:val="10"/>
                <w:szCs w:val="10"/>
                <w:lang w:val="sq-AL"/>
              </w:rPr>
              <w:t xml:space="preserve">E </w:t>
            </w:r>
            <w:r w:rsidRPr="00965E3C">
              <w:rPr>
                <w:rFonts w:ascii="Garamond" w:eastAsia="Times New Roman" w:hAnsi="Garamond" w:cs="Calibri"/>
                <w:color w:val="000000"/>
                <w:sz w:val="10"/>
                <w:szCs w:val="10"/>
                <w:lang w:val="sq-AL"/>
              </w:rPr>
              <w:t>OBJEKTIT SIPAS ZRPP</w:t>
            </w:r>
          </w:p>
        </w:tc>
        <w:tc>
          <w:tcPr>
            <w:tcW w:w="37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VLERA SIPAS VLERESIMIT TE OBJEKTIT NGA SIPERFAQET E ZRPP</w:t>
            </w:r>
          </w:p>
        </w:tc>
        <w:tc>
          <w:tcPr>
            <w:tcW w:w="30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0"/>
                <w:szCs w:val="10"/>
                <w:lang w:val="sq-AL"/>
              </w:rPr>
            </w:pPr>
            <w:r w:rsidRPr="00965E3C">
              <w:rPr>
                <w:rFonts w:ascii="Garamond" w:eastAsia="Times New Roman" w:hAnsi="Garamond" w:cs="Calibri"/>
                <w:color w:val="000000"/>
                <w:sz w:val="10"/>
                <w:szCs w:val="10"/>
                <w:lang w:val="sq-AL"/>
              </w:rPr>
              <w:t>VLERA TOTAL</w:t>
            </w:r>
            <w:r w:rsidR="00095D40">
              <w:rPr>
                <w:rFonts w:ascii="Garamond" w:eastAsia="Times New Roman" w:hAnsi="Garamond" w:cs="Calibri"/>
                <w:color w:val="000000"/>
                <w:sz w:val="10"/>
                <w:szCs w:val="10"/>
                <w:lang w:val="sq-AL"/>
              </w:rPr>
              <w:t xml:space="preserve">E </w:t>
            </w:r>
            <w:r w:rsidRPr="00965E3C">
              <w:rPr>
                <w:rFonts w:ascii="Garamond" w:eastAsia="Times New Roman" w:hAnsi="Garamond" w:cs="Calibri"/>
                <w:color w:val="000000"/>
                <w:sz w:val="10"/>
                <w:szCs w:val="10"/>
                <w:lang w:val="sq-AL"/>
              </w:rPr>
              <w:t>SHPRONESIMIT</w:t>
            </w:r>
          </w:p>
        </w:tc>
      </w:tr>
      <w:tr w:rsidR="00F4464D" w:rsidRPr="00965E3C" w:rsidTr="002676D1">
        <w:trPr>
          <w:trHeight w:val="162"/>
        </w:trPr>
        <w:tc>
          <w:tcPr>
            <w:tcW w:w="147"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26"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404"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179"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149"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196"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94"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185"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75"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06"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r>
      <w:tr w:rsidR="00F4464D" w:rsidRPr="00965E3C" w:rsidTr="002676D1">
        <w:trPr>
          <w:trHeight w:val="1174"/>
        </w:trPr>
        <w:tc>
          <w:tcPr>
            <w:tcW w:w="147"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26"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404"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179"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149"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196"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94"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185"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75"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06" w:type="pct"/>
            <w:vMerge/>
            <w:tcBorders>
              <w:top w:val="single" w:sz="4" w:space="0" w:color="auto"/>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r>
      <w:tr w:rsidR="002676D1" w:rsidRPr="00965E3C" w:rsidTr="002676D1">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w:t>
            </w:r>
          </w:p>
        </w:tc>
        <w:tc>
          <w:tcPr>
            <w:tcW w:w="326"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FF0000"/>
                <w:sz w:val="12"/>
                <w:szCs w:val="12"/>
                <w:lang w:val="sq-AL"/>
              </w:rPr>
            </w:pPr>
            <w:r w:rsidRPr="00965E3C">
              <w:rPr>
                <w:rFonts w:ascii="Garamond" w:eastAsia="Times New Roman" w:hAnsi="Garamond" w:cs="Calibri"/>
                <w:sz w:val="12"/>
                <w:szCs w:val="12"/>
                <w:lang w:val="sq-AL"/>
              </w:rPr>
              <w:t>BAR RESTORANT 1 KAT</w:t>
            </w:r>
            <w:r w:rsidR="00965E3C" w:rsidRPr="00965E3C">
              <w:rPr>
                <w:rFonts w:ascii="Garamond" w:eastAsia="Times New Roman" w:hAnsi="Garamond" w:cs="Calibri"/>
                <w:sz w:val="12"/>
                <w:szCs w:val="12"/>
                <w:lang w:val="sq-AL"/>
              </w:rPr>
              <w:t xml:space="preserve"> </w:t>
            </w:r>
          </w:p>
        </w:tc>
        <w:tc>
          <w:tcPr>
            <w:tcW w:w="404"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BASHKEPRONESI FAMILJA SELKO</w:t>
            </w:r>
          </w:p>
        </w:tc>
        <w:tc>
          <w:tcPr>
            <w:tcW w:w="353"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PISKUPAT, KOMUNA UDENISHT, BREG LIQENI</w:t>
            </w:r>
          </w:p>
        </w:tc>
        <w:tc>
          <w:tcPr>
            <w:tcW w:w="179"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2973</w:t>
            </w:r>
          </w:p>
        </w:tc>
        <w:tc>
          <w:tcPr>
            <w:tcW w:w="149"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548/3</w:t>
            </w:r>
          </w:p>
        </w:tc>
        <w:tc>
          <w:tcPr>
            <w:tcW w:w="196"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339</w:t>
            </w:r>
          </w:p>
        </w:tc>
        <w:tc>
          <w:tcPr>
            <w:tcW w:w="233"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162</w:t>
            </w:r>
          </w:p>
        </w:tc>
        <w:tc>
          <w:tcPr>
            <w:tcW w:w="39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165,640</w:t>
            </w:r>
            <w:r w:rsidRPr="00965E3C">
              <w:rPr>
                <w:rFonts w:ascii="Garamond" w:eastAsia="Times New Roman" w:hAnsi="Garamond" w:cs="Calibri"/>
                <w:color w:val="000000"/>
                <w:sz w:val="12"/>
                <w:szCs w:val="12"/>
                <w:lang w:val="sq-AL"/>
              </w:rPr>
              <w:t xml:space="preserve"> </w:t>
            </w:r>
          </w:p>
        </w:tc>
        <w:tc>
          <w:tcPr>
            <w:tcW w:w="185"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101</w:t>
            </w:r>
          </w:p>
        </w:tc>
        <w:tc>
          <w:tcPr>
            <w:tcW w:w="31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165,640</w:t>
            </w:r>
            <w:r w:rsidRPr="00965E3C">
              <w:rPr>
                <w:rFonts w:ascii="Garamond" w:eastAsia="Times New Roman" w:hAnsi="Garamond" w:cs="Calibri"/>
                <w:color w:val="000000"/>
                <w:sz w:val="12"/>
                <w:szCs w:val="12"/>
                <w:lang w:val="sq-AL"/>
              </w:rPr>
              <w:t xml:space="preserve"> </w:t>
            </w:r>
          </w:p>
        </w:tc>
        <w:tc>
          <w:tcPr>
            <w:tcW w:w="340"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128</w:t>
            </w:r>
            <w:r w:rsidRPr="00965E3C">
              <w:rPr>
                <w:rFonts w:ascii="Garamond" w:eastAsia="Times New Roman" w:hAnsi="Garamond" w:cs="Calibri"/>
                <w:color w:val="000000"/>
                <w:sz w:val="12"/>
                <w:szCs w:val="12"/>
                <w:lang w:val="sq-AL"/>
              </w:rPr>
              <w:t xml:space="preserve"> </w:t>
            </w:r>
          </w:p>
        </w:tc>
        <w:tc>
          <w:tcPr>
            <w:tcW w:w="371"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3,200,083</w:t>
            </w:r>
            <w:r w:rsidRPr="00965E3C">
              <w:rPr>
                <w:rFonts w:ascii="Garamond" w:eastAsia="Times New Roman" w:hAnsi="Garamond" w:cs="Calibri"/>
                <w:color w:val="000000"/>
                <w:sz w:val="12"/>
                <w:szCs w:val="12"/>
                <w:lang w:val="sq-AL"/>
              </w:rPr>
              <w:t xml:space="preserve"> </w:t>
            </w:r>
          </w:p>
        </w:tc>
        <w:tc>
          <w:tcPr>
            <w:tcW w:w="352"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25,079</w:t>
            </w:r>
            <w:r w:rsidRPr="00965E3C">
              <w:rPr>
                <w:rFonts w:ascii="Garamond" w:eastAsia="Times New Roman" w:hAnsi="Garamond" w:cs="Calibri"/>
                <w:color w:val="000000"/>
                <w:sz w:val="12"/>
                <w:szCs w:val="12"/>
                <w:lang w:val="sq-AL"/>
              </w:rPr>
              <w:t xml:space="preserve"> </w:t>
            </w:r>
          </w:p>
        </w:tc>
        <w:tc>
          <w:tcPr>
            <w:tcW w:w="375"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162</w:t>
            </w:r>
            <w:r w:rsidRPr="00965E3C">
              <w:rPr>
                <w:rFonts w:ascii="Garamond" w:eastAsia="Times New Roman" w:hAnsi="Garamond" w:cs="Calibri"/>
                <w:color w:val="000000"/>
                <w:sz w:val="12"/>
                <w:szCs w:val="12"/>
                <w:lang w:val="sq-AL"/>
              </w:rPr>
              <w:t xml:space="preserve"> </w:t>
            </w:r>
          </w:p>
        </w:tc>
        <w:tc>
          <w:tcPr>
            <w:tcW w:w="37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3,200,083</w:t>
            </w:r>
            <w:r w:rsidRPr="00965E3C">
              <w:rPr>
                <w:rFonts w:ascii="Garamond" w:eastAsia="Times New Roman" w:hAnsi="Garamond" w:cs="Calibri"/>
                <w:color w:val="000000"/>
                <w:sz w:val="12"/>
                <w:szCs w:val="12"/>
                <w:lang w:val="sq-AL"/>
              </w:rPr>
              <w:t xml:space="preserve"> </w:t>
            </w:r>
          </w:p>
        </w:tc>
        <w:tc>
          <w:tcPr>
            <w:tcW w:w="30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3,365,723</w:t>
            </w:r>
            <w:r w:rsidRPr="00965E3C">
              <w:rPr>
                <w:rFonts w:ascii="Garamond" w:eastAsia="Times New Roman" w:hAnsi="Garamond" w:cs="Calibri"/>
                <w:color w:val="000000"/>
                <w:sz w:val="12"/>
                <w:szCs w:val="12"/>
                <w:lang w:val="sq-AL"/>
              </w:rPr>
              <w:t xml:space="preserve"> </w:t>
            </w:r>
          </w:p>
        </w:tc>
      </w:tr>
      <w:tr w:rsidR="002676D1" w:rsidRPr="00965E3C" w:rsidTr="002676D1">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w:t>
            </w:r>
          </w:p>
        </w:tc>
        <w:tc>
          <w:tcPr>
            <w:tcW w:w="326"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FF0000"/>
                <w:sz w:val="12"/>
                <w:szCs w:val="12"/>
                <w:lang w:val="sq-AL"/>
              </w:rPr>
            </w:pPr>
            <w:r w:rsidRPr="00965E3C">
              <w:rPr>
                <w:rFonts w:ascii="Garamond" w:eastAsia="Times New Roman" w:hAnsi="Garamond" w:cs="Calibri"/>
                <w:sz w:val="12"/>
                <w:szCs w:val="12"/>
                <w:lang w:val="sq-AL"/>
              </w:rPr>
              <w:t>BAR RESTORANT LEON , LOKAL SHERBIMI 2 KATE</w:t>
            </w:r>
            <w:r w:rsidR="00965E3C" w:rsidRPr="00965E3C">
              <w:rPr>
                <w:rFonts w:ascii="Garamond" w:eastAsia="Times New Roman" w:hAnsi="Garamond" w:cs="Calibri"/>
                <w:sz w:val="12"/>
                <w:szCs w:val="12"/>
                <w:lang w:val="sq-AL"/>
              </w:rPr>
              <w:t xml:space="preserve"> </w:t>
            </w:r>
            <w:r w:rsidR="00B45567" w:rsidRPr="00965E3C">
              <w:rPr>
                <w:rFonts w:ascii="Garamond" w:eastAsia="Times New Roman" w:hAnsi="Garamond" w:cs="Calibri"/>
                <w:sz w:val="12"/>
                <w:szCs w:val="12"/>
                <w:lang w:val="sq-AL"/>
              </w:rPr>
              <w:t xml:space="preserve"> </w:t>
            </w:r>
          </w:p>
        </w:tc>
        <w:tc>
          <w:tcPr>
            <w:tcW w:w="404"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SHYQYRI ÇELA</w:t>
            </w:r>
          </w:p>
        </w:tc>
        <w:tc>
          <w:tcPr>
            <w:tcW w:w="353"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PISKUPAT, KOMUNA UDENISHT, BREG LIQENI</w:t>
            </w:r>
          </w:p>
        </w:tc>
        <w:tc>
          <w:tcPr>
            <w:tcW w:w="179"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2973</w:t>
            </w:r>
          </w:p>
        </w:tc>
        <w:tc>
          <w:tcPr>
            <w:tcW w:w="149"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562/1</w:t>
            </w:r>
          </w:p>
        </w:tc>
        <w:tc>
          <w:tcPr>
            <w:tcW w:w="196"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190</w:t>
            </w:r>
          </w:p>
        </w:tc>
        <w:tc>
          <w:tcPr>
            <w:tcW w:w="233"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190</w:t>
            </w:r>
          </w:p>
        </w:tc>
        <w:tc>
          <w:tcPr>
            <w:tcW w:w="39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311,600</w:t>
            </w:r>
            <w:r w:rsidRPr="00965E3C">
              <w:rPr>
                <w:rFonts w:ascii="Garamond" w:eastAsia="Times New Roman" w:hAnsi="Garamond" w:cs="Calibri"/>
                <w:color w:val="000000"/>
                <w:sz w:val="12"/>
                <w:szCs w:val="12"/>
                <w:lang w:val="sq-AL"/>
              </w:rPr>
              <w:t xml:space="preserve"> </w:t>
            </w:r>
          </w:p>
        </w:tc>
        <w:tc>
          <w:tcPr>
            <w:tcW w:w="185"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216</w:t>
            </w:r>
          </w:p>
        </w:tc>
        <w:tc>
          <w:tcPr>
            <w:tcW w:w="31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354,240</w:t>
            </w:r>
            <w:r w:rsidRPr="00965E3C">
              <w:rPr>
                <w:rFonts w:ascii="Garamond" w:eastAsia="Times New Roman" w:hAnsi="Garamond" w:cs="Calibri"/>
                <w:color w:val="000000"/>
                <w:sz w:val="12"/>
                <w:szCs w:val="12"/>
                <w:lang w:val="sq-AL"/>
              </w:rPr>
              <w:t xml:space="preserve"> </w:t>
            </w:r>
          </w:p>
        </w:tc>
        <w:tc>
          <w:tcPr>
            <w:tcW w:w="340"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432 </w:t>
            </w:r>
          </w:p>
        </w:tc>
        <w:tc>
          <w:tcPr>
            <w:tcW w:w="371"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16,371,109 </w:t>
            </w:r>
          </w:p>
        </w:tc>
        <w:tc>
          <w:tcPr>
            <w:tcW w:w="352"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37,896 </w:t>
            </w:r>
          </w:p>
        </w:tc>
        <w:tc>
          <w:tcPr>
            <w:tcW w:w="375"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380 </w:t>
            </w:r>
          </w:p>
        </w:tc>
        <w:tc>
          <w:tcPr>
            <w:tcW w:w="37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14,400,513 </w:t>
            </w:r>
          </w:p>
        </w:tc>
        <w:tc>
          <w:tcPr>
            <w:tcW w:w="30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14,712,113</w:t>
            </w:r>
            <w:r w:rsidRPr="00965E3C">
              <w:rPr>
                <w:rFonts w:ascii="Garamond" w:eastAsia="Times New Roman" w:hAnsi="Garamond" w:cs="Calibri"/>
                <w:color w:val="000000"/>
                <w:sz w:val="12"/>
                <w:szCs w:val="12"/>
                <w:lang w:val="sq-AL"/>
              </w:rPr>
              <w:t xml:space="preserve"> </w:t>
            </w:r>
          </w:p>
        </w:tc>
      </w:tr>
      <w:tr w:rsidR="002676D1" w:rsidRPr="00965E3C" w:rsidTr="002676D1">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w:t>
            </w:r>
          </w:p>
        </w:tc>
        <w:tc>
          <w:tcPr>
            <w:tcW w:w="326"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FF0000"/>
                <w:sz w:val="12"/>
                <w:szCs w:val="12"/>
                <w:lang w:val="sq-AL"/>
              </w:rPr>
            </w:pPr>
            <w:r w:rsidRPr="00965E3C">
              <w:rPr>
                <w:rFonts w:ascii="Garamond" w:eastAsia="Times New Roman" w:hAnsi="Garamond" w:cs="Calibri"/>
                <w:sz w:val="12"/>
                <w:szCs w:val="12"/>
                <w:lang w:val="sq-AL"/>
              </w:rPr>
              <w:t>BAR RESTORANT KUKESI 2 KATE DHE NJE NENCATI</w:t>
            </w:r>
            <w:r w:rsidR="00B45567" w:rsidRPr="00965E3C">
              <w:rPr>
                <w:rFonts w:ascii="Garamond" w:eastAsia="Times New Roman" w:hAnsi="Garamond" w:cs="Calibri"/>
                <w:sz w:val="12"/>
                <w:szCs w:val="12"/>
                <w:lang w:val="sq-AL"/>
              </w:rPr>
              <w:t xml:space="preserve"> </w:t>
            </w:r>
          </w:p>
        </w:tc>
        <w:tc>
          <w:tcPr>
            <w:tcW w:w="404"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AZEM</w:t>
            </w:r>
            <w:r w:rsidR="00965E3C" w:rsidRPr="00965E3C">
              <w:rPr>
                <w:rFonts w:ascii="Garamond" w:eastAsia="Times New Roman" w:hAnsi="Garamond" w:cs="Calibri"/>
                <w:color w:val="000000"/>
                <w:sz w:val="12"/>
                <w:szCs w:val="12"/>
                <w:lang w:val="sq-AL"/>
              </w:rPr>
              <w:t xml:space="preserve"> </w:t>
            </w:r>
            <w:r w:rsidRPr="00965E3C">
              <w:rPr>
                <w:rFonts w:ascii="Garamond" w:eastAsia="Times New Roman" w:hAnsi="Garamond" w:cs="Calibri"/>
                <w:color w:val="000000"/>
                <w:sz w:val="12"/>
                <w:szCs w:val="12"/>
                <w:lang w:val="sq-AL"/>
              </w:rPr>
              <w:t>MUHARREM</w:t>
            </w:r>
            <w:r w:rsidR="00B45567" w:rsidRPr="00965E3C">
              <w:rPr>
                <w:rFonts w:ascii="Garamond" w:eastAsia="Times New Roman" w:hAnsi="Garamond" w:cs="Calibri"/>
                <w:color w:val="000000"/>
                <w:sz w:val="12"/>
                <w:szCs w:val="12"/>
                <w:lang w:val="sq-AL"/>
              </w:rPr>
              <w:t xml:space="preserve"> </w:t>
            </w:r>
            <w:r w:rsidRPr="00965E3C">
              <w:rPr>
                <w:rFonts w:ascii="Garamond" w:eastAsia="Times New Roman" w:hAnsi="Garamond" w:cs="Calibri"/>
                <w:color w:val="000000"/>
                <w:sz w:val="12"/>
                <w:szCs w:val="12"/>
                <w:lang w:val="sq-AL"/>
              </w:rPr>
              <w:t>BRAHAJ</w:t>
            </w:r>
          </w:p>
        </w:tc>
        <w:tc>
          <w:tcPr>
            <w:tcW w:w="353"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POJSKE , KOMUNA UDENISHT, BREG LIQENI</w:t>
            </w:r>
          </w:p>
        </w:tc>
        <w:tc>
          <w:tcPr>
            <w:tcW w:w="179"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2973</w:t>
            </w:r>
          </w:p>
        </w:tc>
        <w:tc>
          <w:tcPr>
            <w:tcW w:w="149"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562/5</w:t>
            </w:r>
          </w:p>
        </w:tc>
        <w:tc>
          <w:tcPr>
            <w:tcW w:w="196"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200</w:t>
            </w:r>
          </w:p>
        </w:tc>
        <w:tc>
          <w:tcPr>
            <w:tcW w:w="233"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157.3</w:t>
            </w:r>
          </w:p>
        </w:tc>
        <w:tc>
          <w:tcPr>
            <w:tcW w:w="39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190,240</w:t>
            </w:r>
            <w:r w:rsidRPr="00965E3C">
              <w:rPr>
                <w:rFonts w:ascii="Garamond" w:eastAsia="Times New Roman" w:hAnsi="Garamond" w:cs="Calibri"/>
                <w:color w:val="000000"/>
                <w:sz w:val="12"/>
                <w:szCs w:val="12"/>
                <w:lang w:val="sq-AL"/>
              </w:rPr>
              <w:t xml:space="preserve"> </w:t>
            </w:r>
          </w:p>
        </w:tc>
        <w:tc>
          <w:tcPr>
            <w:tcW w:w="185"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116</w:t>
            </w:r>
          </w:p>
        </w:tc>
        <w:tc>
          <w:tcPr>
            <w:tcW w:w="31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190,240</w:t>
            </w:r>
            <w:r w:rsidRPr="00965E3C">
              <w:rPr>
                <w:rFonts w:ascii="Garamond" w:eastAsia="Times New Roman" w:hAnsi="Garamond" w:cs="Calibri"/>
                <w:color w:val="000000"/>
                <w:sz w:val="12"/>
                <w:szCs w:val="12"/>
                <w:lang w:val="sq-AL"/>
              </w:rPr>
              <w:t xml:space="preserve"> </w:t>
            </w:r>
          </w:p>
        </w:tc>
        <w:tc>
          <w:tcPr>
            <w:tcW w:w="340"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348 </w:t>
            </w:r>
          </w:p>
        </w:tc>
        <w:tc>
          <w:tcPr>
            <w:tcW w:w="371"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19,132,173</w:t>
            </w:r>
            <w:r w:rsidRPr="00965E3C">
              <w:rPr>
                <w:rFonts w:ascii="Garamond" w:eastAsia="Times New Roman" w:hAnsi="Garamond" w:cs="Calibri"/>
                <w:color w:val="000000"/>
                <w:sz w:val="12"/>
                <w:szCs w:val="12"/>
                <w:lang w:val="sq-AL"/>
              </w:rPr>
              <w:t xml:space="preserve"> </w:t>
            </w:r>
          </w:p>
        </w:tc>
        <w:tc>
          <w:tcPr>
            <w:tcW w:w="352"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54,978 </w:t>
            </w:r>
          </w:p>
        </w:tc>
        <w:tc>
          <w:tcPr>
            <w:tcW w:w="375"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472 </w:t>
            </w:r>
          </w:p>
        </w:tc>
        <w:tc>
          <w:tcPr>
            <w:tcW w:w="37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19,132,173</w:t>
            </w:r>
            <w:r w:rsidRPr="00965E3C">
              <w:rPr>
                <w:rFonts w:ascii="Garamond" w:eastAsia="Times New Roman" w:hAnsi="Garamond" w:cs="Calibri"/>
                <w:color w:val="000000"/>
                <w:sz w:val="12"/>
                <w:szCs w:val="12"/>
                <w:lang w:val="sq-AL"/>
              </w:rPr>
              <w:t xml:space="preserve"> </w:t>
            </w:r>
          </w:p>
        </w:tc>
        <w:tc>
          <w:tcPr>
            <w:tcW w:w="30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19,322,413</w:t>
            </w:r>
            <w:r w:rsidRPr="00965E3C">
              <w:rPr>
                <w:rFonts w:ascii="Garamond" w:eastAsia="Times New Roman" w:hAnsi="Garamond" w:cs="Calibri"/>
                <w:color w:val="000000"/>
                <w:sz w:val="12"/>
                <w:szCs w:val="12"/>
                <w:lang w:val="sq-AL"/>
              </w:rPr>
              <w:t xml:space="preserve"> </w:t>
            </w:r>
          </w:p>
        </w:tc>
      </w:tr>
      <w:tr w:rsidR="002676D1" w:rsidRPr="00965E3C" w:rsidTr="002676D1">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4</w:t>
            </w:r>
          </w:p>
        </w:tc>
        <w:tc>
          <w:tcPr>
            <w:tcW w:w="326"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RESTORANT MOTEL NJE KAT NENTOKE DHE DY KATE MBI TOKE</w:t>
            </w:r>
          </w:p>
        </w:tc>
        <w:tc>
          <w:tcPr>
            <w:tcW w:w="404"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RUZHDI SELKO</w:t>
            </w:r>
          </w:p>
        </w:tc>
        <w:tc>
          <w:tcPr>
            <w:tcW w:w="353"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POJSKE, KOMUNA UDENISHT, BREG LIQENI</w:t>
            </w:r>
          </w:p>
        </w:tc>
        <w:tc>
          <w:tcPr>
            <w:tcW w:w="179"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2973</w:t>
            </w:r>
          </w:p>
        </w:tc>
        <w:tc>
          <w:tcPr>
            <w:tcW w:w="149"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568/11</w:t>
            </w:r>
          </w:p>
        </w:tc>
        <w:tc>
          <w:tcPr>
            <w:tcW w:w="196"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240</w:t>
            </w:r>
          </w:p>
        </w:tc>
        <w:tc>
          <w:tcPr>
            <w:tcW w:w="233"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122</w:t>
            </w:r>
          </w:p>
        </w:tc>
        <w:tc>
          <w:tcPr>
            <w:tcW w:w="39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200,080</w:t>
            </w:r>
            <w:r w:rsidRPr="00965E3C">
              <w:rPr>
                <w:rFonts w:ascii="Garamond" w:eastAsia="Times New Roman" w:hAnsi="Garamond" w:cs="Calibri"/>
                <w:color w:val="000000"/>
                <w:sz w:val="12"/>
                <w:szCs w:val="12"/>
                <w:lang w:val="sq-AL"/>
              </w:rPr>
              <w:t xml:space="preserve"> </w:t>
            </w:r>
          </w:p>
        </w:tc>
        <w:tc>
          <w:tcPr>
            <w:tcW w:w="185"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165</w:t>
            </w:r>
          </w:p>
        </w:tc>
        <w:tc>
          <w:tcPr>
            <w:tcW w:w="31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270,600</w:t>
            </w:r>
            <w:r w:rsidRPr="00965E3C">
              <w:rPr>
                <w:rFonts w:ascii="Garamond" w:eastAsia="Times New Roman" w:hAnsi="Garamond" w:cs="Calibri"/>
                <w:color w:val="000000"/>
                <w:sz w:val="12"/>
                <w:szCs w:val="12"/>
                <w:lang w:val="sq-AL"/>
              </w:rPr>
              <w:t xml:space="preserve"> </w:t>
            </w:r>
          </w:p>
        </w:tc>
        <w:tc>
          <w:tcPr>
            <w:tcW w:w="340"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362 </w:t>
            </w:r>
          </w:p>
        </w:tc>
        <w:tc>
          <w:tcPr>
            <w:tcW w:w="371"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20,572,817 </w:t>
            </w:r>
          </w:p>
        </w:tc>
        <w:tc>
          <w:tcPr>
            <w:tcW w:w="352"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54,324 </w:t>
            </w:r>
          </w:p>
        </w:tc>
        <w:tc>
          <w:tcPr>
            <w:tcW w:w="375"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343 </w:t>
            </w:r>
          </w:p>
        </w:tc>
        <w:tc>
          <w:tcPr>
            <w:tcW w:w="37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18,633,287 </w:t>
            </w:r>
          </w:p>
        </w:tc>
        <w:tc>
          <w:tcPr>
            <w:tcW w:w="30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18,833,367</w:t>
            </w:r>
            <w:r w:rsidRPr="00965E3C">
              <w:rPr>
                <w:rFonts w:ascii="Garamond" w:eastAsia="Times New Roman" w:hAnsi="Garamond" w:cs="Calibri"/>
                <w:color w:val="000000"/>
                <w:sz w:val="12"/>
                <w:szCs w:val="12"/>
                <w:lang w:val="sq-AL"/>
              </w:rPr>
              <w:t xml:space="preserve"> </w:t>
            </w:r>
          </w:p>
        </w:tc>
      </w:tr>
      <w:tr w:rsidR="002676D1" w:rsidRPr="00965E3C" w:rsidTr="002676D1">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5</w:t>
            </w:r>
          </w:p>
        </w:tc>
        <w:tc>
          <w:tcPr>
            <w:tcW w:w="326"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AMBJENTE SHERBIMI ZYRA DY KAT </w:t>
            </w:r>
          </w:p>
        </w:tc>
        <w:tc>
          <w:tcPr>
            <w:tcW w:w="404"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AREFI JAKUPLLARI</w:t>
            </w:r>
          </w:p>
        </w:tc>
        <w:tc>
          <w:tcPr>
            <w:tcW w:w="353"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PISKUPAT, KOMUNA UDENISHT, BREG LIQENI</w:t>
            </w:r>
          </w:p>
        </w:tc>
        <w:tc>
          <w:tcPr>
            <w:tcW w:w="179"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0</w:t>
            </w:r>
          </w:p>
        </w:tc>
        <w:tc>
          <w:tcPr>
            <w:tcW w:w="149"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0</w:t>
            </w:r>
          </w:p>
        </w:tc>
        <w:tc>
          <w:tcPr>
            <w:tcW w:w="196"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0</w:t>
            </w:r>
          </w:p>
        </w:tc>
        <w:tc>
          <w:tcPr>
            <w:tcW w:w="233"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0</w:t>
            </w:r>
          </w:p>
        </w:tc>
        <w:tc>
          <w:tcPr>
            <w:tcW w:w="39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w:t>
            </w: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w:t>
            </w:r>
          </w:p>
        </w:tc>
        <w:tc>
          <w:tcPr>
            <w:tcW w:w="185"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210</w:t>
            </w:r>
          </w:p>
        </w:tc>
        <w:tc>
          <w:tcPr>
            <w:tcW w:w="31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344,400</w:t>
            </w:r>
            <w:r w:rsidRPr="00965E3C">
              <w:rPr>
                <w:rFonts w:ascii="Garamond" w:eastAsia="Times New Roman" w:hAnsi="Garamond" w:cs="Calibri"/>
                <w:color w:val="000000"/>
                <w:sz w:val="12"/>
                <w:szCs w:val="12"/>
                <w:lang w:val="sq-AL"/>
              </w:rPr>
              <w:t xml:space="preserve"> </w:t>
            </w:r>
          </w:p>
        </w:tc>
        <w:tc>
          <w:tcPr>
            <w:tcW w:w="340"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442 </w:t>
            </w:r>
          </w:p>
        </w:tc>
        <w:tc>
          <w:tcPr>
            <w:tcW w:w="371"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15,258,006 </w:t>
            </w:r>
          </w:p>
        </w:tc>
        <w:tc>
          <w:tcPr>
            <w:tcW w:w="352"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34,520 </w:t>
            </w:r>
          </w:p>
        </w:tc>
        <w:tc>
          <w:tcPr>
            <w:tcW w:w="375"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413 </w:t>
            </w:r>
          </w:p>
        </w:tc>
        <w:tc>
          <w:tcPr>
            <w:tcW w:w="37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14,250,011 </w:t>
            </w:r>
          </w:p>
        </w:tc>
        <w:tc>
          <w:tcPr>
            <w:tcW w:w="30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14,250,011</w:t>
            </w:r>
            <w:r w:rsidRPr="00965E3C">
              <w:rPr>
                <w:rFonts w:ascii="Garamond" w:eastAsia="Times New Roman" w:hAnsi="Garamond" w:cs="Calibri"/>
                <w:color w:val="000000"/>
                <w:sz w:val="12"/>
                <w:szCs w:val="12"/>
                <w:lang w:val="sq-AL"/>
              </w:rPr>
              <w:t xml:space="preserve"> </w:t>
            </w:r>
          </w:p>
        </w:tc>
      </w:tr>
      <w:tr w:rsidR="002676D1" w:rsidRPr="00965E3C" w:rsidTr="002676D1">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6</w:t>
            </w:r>
          </w:p>
        </w:tc>
        <w:tc>
          <w:tcPr>
            <w:tcW w:w="326"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BAR MOTEL 2 KATE</w:t>
            </w:r>
          </w:p>
        </w:tc>
        <w:tc>
          <w:tcPr>
            <w:tcW w:w="404"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ASTRIT SHAHO</w:t>
            </w:r>
          </w:p>
        </w:tc>
        <w:tc>
          <w:tcPr>
            <w:tcW w:w="353"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POJSKE , KOMUNA UDENISHT</w:t>
            </w:r>
          </w:p>
        </w:tc>
        <w:tc>
          <w:tcPr>
            <w:tcW w:w="179"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2973</w:t>
            </w:r>
          </w:p>
        </w:tc>
        <w:tc>
          <w:tcPr>
            <w:tcW w:w="149"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571/4</w:t>
            </w:r>
          </w:p>
        </w:tc>
        <w:tc>
          <w:tcPr>
            <w:tcW w:w="196"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1039</w:t>
            </w:r>
          </w:p>
        </w:tc>
        <w:tc>
          <w:tcPr>
            <w:tcW w:w="233"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102</w:t>
            </w:r>
          </w:p>
        </w:tc>
        <w:tc>
          <w:tcPr>
            <w:tcW w:w="39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167,280</w:t>
            </w:r>
            <w:r w:rsidRPr="00965E3C">
              <w:rPr>
                <w:rFonts w:ascii="Garamond" w:eastAsia="Times New Roman" w:hAnsi="Garamond" w:cs="Calibri"/>
                <w:color w:val="000000"/>
                <w:sz w:val="12"/>
                <w:szCs w:val="12"/>
                <w:lang w:val="sq-AL"/>
              </w:rPr>
              <w:t xml:space="preserve"> </w:t>
            </w:r>
          </w:p>
        </w:tc>
        <w:tc>
          <w:tcPr>
            <w:tcW w:w="185"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102</w:t>
            </w:r>
          </w:p>
        </w:tc>
        <w:tc>
          <w:tcPr>
            <w:tcW w:w="31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167,280</w:t>
            </w:r>
            <w:r w:rsidRPr="00965E3C">
              <w:rPr>
                <w:rFonts w:ascii="Garamond" w:eastAsia="Times New Roman" w:hAnsi="Garamond" w:cs="Calibri"/>
                <w:color w:val="000000"/>
                <w:sz w:val="12"/>
                <w:szCs w:val="12"/>
                <w:lang w:val="sq-AL"/>
              </w:rPr>
              <w:t xml:space="preserve"> </w:t>
            </w:r>
          </w:p>
        </w:tc>
        <w:tc>
          <w:tcPr>
            <w:tcW w:w="340"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206.6 </w:t>
            </w:r>
          </w:p>
        </w:tc>
        <w:tc>
          <w:tcPr>
            <w:tcW w:w="371"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9,774,478 </w:t>
            </w:r>
          </w:p>
        </w:tc>
        <w:tc>
          <w:tcPr>
            <w:tcW w:w="352"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47,311 </w:t>
            </w:r>
          </w:p>
        </w:tc>
        <w:tc>
          <w:tcPr>
            <w:tcW w:w="375"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204 </w:t>
            </w:r>
          </w:p>
        </w:tc>
        <w:tc>
          <w:tcPr>
            <w:tcW w:w="37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9,651,469 </w:t>
            </w:r>
          </w:p>
        </w:tc>
        <w:tc>
          <w:tcPr>
            <w:tcW w:w="30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9,818,749</w:t>
            </w:r>
            <w:r w:rsidRPr="00965E3C">
              <w:rPr>
                <w:rFonts w:ascii="Garamond" w:eastAsia="Times New Roman" w:hAnsi="Garamond" w:cs="Calibri"/>
                <w:color w:val="000000"/>
                <w:sz w:val="12"/>
                <w:szCs w:val="12"/>
                <w:lang w:val="sq-AL"/>
              </w:rPr>
              <w:t xml:space="preserve"> </w:t>
            </w:r>
          </w:p>
        </w:tc>
      </w:tr>
      <w:tr w:rsidR="002676D1" w:rsidRPr="00965E3C" w:rsidTr="002676D1">
        <w:trPr>
          <w:trHeight w:val="162"/>
        </w:trPr>
        <w:tc>
          <w:tcPr>
            <w:tcW w:w="14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7</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HOTEL BAR RESTORANT </w:t>
            </w:r>
            <w:r w:rsidR="00095D40">
              <w:rPr>
                <w:rFonts w:ascii="Garamond" w:eastAsia="Times New Roman" w:hAnsi="Garamond" w:cs="Calibri"/>
                <w:color w:val="000000"/>
                <w:sz w:val="12"/>
                <w:szCs w:val="12"/>
                <w:lang w:val="sq-AL"/>
              </w:rPr>
              <w:t>“</w:t>
            </w:r>
            <w:r w:rsidRPr="00965E3C">
              <w:rPr>
                <w:rFonts w:ascii="Garamond" w:eastAsia="Times New Roman" w:hAnsi="Garamond" w:cs="Calibri"/>
                <w:color w:val="000000"/>
                <w:sz w:val="12"/>
                <w:szCs w:val="12"/>
                <w:lang w:val="sq-AL"/>
              </w:rPr>
              <w:t>SHEN NAUMI</w:t>
            </w:r>
            <w:r w:rsidR="00095D40">
              <w:rPr>
                <w:rFonts w:ascii="Garamond" w:eastAsia="Times New Roman" w:hAnsi="Garamond" w:cs="Calibri"/>
                <w:color w:val="000000"/>
                <w:sz w:val="12"/>
                <w:szCs w:val="12"/>
                <w:lang w:val="sq-AL"/>
              </w:rPr>
              <w:t>”</w:t>
            </w:r>
          </w:p>
        </w:tc>
        <w:tc>
          <w:tcPr>
            <w:tcW w:w="404" w:type="pct"/>
            <w:vMerge w:val="restart"/>
            <w:tcBorders>
              <w:top w:val="nil"/>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NAUM PANO</w:t>
            </w:r>
          </w:p>
        </w:tc>
        <w:tc>
          <w:tcPr>
            <w:tcW w:w="353" w:type="pct"/>
            <w:vMerge w:val="restart"/>
            <w:tcBorders>
              <w:top w:val="nil"/>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POJSKE , KOMUNA UDENISHT</w:t>
            </w:r>
          </w:p>
        </w:tc>
        <w:tc>
          <w:tcPr>
            <w:tcW w:w="179" w:type="pct"/>
            <w:vMerge w:val="restart"/>
            <w:tcBorders>
              <w:top w:val="nil"/>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757</w:t>
            </w:r>
          </w:p>
        </w:tc>
        <w:tc>
          <w:tcPr>
            <w:tcW w:w="1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290</w:t>
            </w:r>
          </w:p>
        </w:tc>
        <w:tc>
          <w:tcPr>
            <w:tcW w:w="23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290</w:t>
            </w:r>
          </w:p>
        </w:tc>
        <w:tc>
          <w:tcPr>
            <w:tcW w:w="39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475,600</w:t>
            </w:r>
            <w:r w:rsidRPr="00965E3C">
              <w:rPr>
                <w:rFonts w:ascii="Garamond" w:eastAsia="Times New Roman" w:hAnsi="Garamond" w:cs="Calibri"/>
                <w:color w:val="000000"/>
                <w:sz w:val="12"/>
                <w:szCs w:val="12"/>
                <w:lang w:val="sq-AL"/>
              </w:rPr>
              <w:t xml:space="preserve"> </w:t>
            </w:r>
          </w:p>
        </w:tc>
        <w:tc>
          <w:tcPr>
            <w:tcW w:w="185"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218</w:t>
            </w:r>
          </w:p>
        </w:tc>
        <w:tc>
          <w:tcPr>
            <w:tcW w:w="31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357,520</w:t>
            </w:r>
            <w:r w:rsidRPr="00965E3C">
              <w:rPr>
                <w:rFonts w:ascii="Garamond" w:eastAsia="Times New Roman" w:hAnsi="Garamond" w:cs="Calibri"/>
                <w:color w:val="000000"/>
                <w:sz w:val="12"/>
                <w:szCs w:val="12"/>
                <w:lang w:val="sq-AL"/>
              </w:rPr>
              <w:t xml:space="preserve"> </w:t>
            </w:r>
          </w:p>
        </w:tc>
        <w:tc>
          <w:tcPr>
            <w:tcW w:w="340"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1,072 </w:t>
            </w:r>
          </w:p>
        </w:tc>
        <w:tc>
          <w:tcPr>
            <w:tcW w:w="37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57,695,995 </w:t>
            </w:r>
          </w:p>
        </w:tc>
        <w:tc>
          <w:tcPr>
            <w:tcW w:w="35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39,909 </w:t>
            </w:r>
          </w:p>
        </w:tc>
        <w:tc>
          <w:tcPr>
            <w:tcW w:w="375"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900 </w:t>
            </w:r>
          </w:p>
        </w:tc>
        <w:tc>
          <w:tcPr>
            <w:tcW w:w="37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47,491,710 </w:t>
            </w:r>
          </w:p>
        </w:tc>
        <w:tc>
          <w:tcPr>
            <w:tcW w:w="30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47,967,310</w:t>
            </w:r>
            <w:r w:rsidRPr="00965E3C">
              <w:rPr>
                <w:rFonts w:ascii="Garamond" w:eastAsia="Times New Roman" w:hAnsi="Garamond" w:cs="Calibri"/>
                <w:color w:val="000000"/>
                <w:sz w:val="12"/>
                <w:szCs w:val="12"/>
                <w:lang w:val="sq-AL"/>
              </w:rPr>
              <w:t xml:space="preserve"> </w:t>
            </w:r>
          </w:p>
        </w:tc>
      </w:tr>
      <w:tr w:rsidR="00F4464D" w:rsidRPr="00965E3C" w:rsidTr="002676D1">
        <w:trPr>
          <w:trHeight w:val="162"/>
        </w:trPr>
        <w:tc>
          <w:tcPr>
            <w:tcW w:w="147"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26"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404"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53"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179"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149"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196"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233"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94"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185"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167</w:t>
            </w:r>
          </w:p>
        </w:tc>
        <w:tc>
          <w:tcPr>
            <w:tcW w:w="31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273,880</w:t>
            </w:r>
            <w:r w:rsidRPr="00965E3C">
              <w:rPr>
                <w:rFonts w:ascii="Garamond" w:eastAsia="Times New Roman" w:hAnsi="Garamond" w:cs="Calibri"/>
                <w:color w:val="000000"/>
                <w:sz w:val="12"/>
                <w:szCs w:val="12"/>
                <w:lang w:val="sq-AL"/>
              </w:rPr>
              <w:t xml:space="preserve"> </w:t>
            </w:r>
          </w:p>
        </w:tc>
        <w:tc>
          <w:tcPr>
            <w:tcW w:w="340"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373.7 </w:t>
            </w:r>
          </w:p>
        </w:tc>
        <w:tc>
          <w:tcPr>
            <w:tcW w:w="371"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52"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75"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290 </w:t>
            </w:r>
          </w:p>
        </w:tc>
        <w:tc>
          <w:tcPr>
            <w:tcW w:w="376"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0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w:t>
            </w: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w:t>
            </w:r>
          </w:p>
        </w:tc>
      </w:tr>
      <w:tr w:rsidR="002676D1" w:rsidRPr="00965E3C" w:rsidTr="002676D1">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8</w:t>
            </w:r>
          </w:p>
        </w:tc>
        <w:tc>
          <w:tcPr>
            <w:tcW w:w="326"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NDERTESE BANIMI 2 KAT + NENCATI </w:t>
            </w:r>
          </w:p>
        </w:tc>
        <w:tc>
          <w:tcPr>
            <w:tcW w:w="404"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SHKELQIM REIZ ALLA, MERUSHE ALLA</w:t>
            </w:r>
          </w:p>
        </w:tc>
        <w:tc>
          <w:tcPr>
            <w:tcW w:w="353"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POJSKE , KOMUNA UDENISHT</w:t>
            </w:r>
          </w:p>
        </w:tc>
        <w:tc>
          <w:tcPr>
            <w:tcW w:w="179"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49"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15\1</w:t>
            </w:r>
          </w:p>
        </w:tc>
        <w:tc>
          <w:tcPr>
            <w:tcW w:w="196"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72</w:t>
            </w:r>
          </w:p>
        </w:tc>
        <w:tc>
          <w:tcPr>
            <w:tcW w:w="233"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72</w:t>
            </w:r>
          </w:p>
        </w:tc>
        <w:tc>
          <w:tcPr>
            <w:tcW w:w="39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118,080</w:t>
            </w:r>
            <w:r w:rsidRPr="00965E3C">
              <w:rPr>
                <w:rFonts w:ascii="Garamond" w:eastAsia="Times New Roman" w:hAnsi="Garamond" w:cs="Calibri"/>
                <w:color w:val="000000"/>
                <w:sz w:val="12"/>
                <w:szCs w:val="12"/>
                <w:lang w:val="sq-AL"/>
              </w:rPr>
              <w:t xml:space="preserve"> </w:t>
            </w:r>
          </w:p>
        </w:tc>
        <w:tc>
          <w:tcPr>
            <w:tcW w:w="185"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72</w:t>
            </w:r>
          </w:p>
        </w:tc>
        <w:tc>
          <w:tcPr>
            <w:tcW w:w="31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118,080</w:t>
            </w:r>
            <w:r w:rsidRPr="00965E3C">
              <w:rPr>
                <w:rFonts w:ascii="Garamond" w:eastAsia="Times New Roman" w:hAnsi="Garamond" w:cs="Calibri"/>
                <w:color w:val="000000"/>
                <w:sz w:val="12"/>
                <w:szCs w:val="12"/>
                <w:lang w:val="sq-AL"/>
              </w:rPr>
              <w:t xml:space="preserve"> </w:t>
            </w:r>
          </w:p>
        </w:tc>
        <w:tc>
          <w:tcPr>
            <w:tcW w:w="340"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174.8 </w:t>
            </w:r>
          </w:p>
        </w:tc>
        <w:tc>
          <w:tcPr>
            <w:tcW w:w="371"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8,740,000 </w:t>
            </w:r>
          </w:p>
        </w:tc>
        <w:tc>
          <w:tcPr>
            <w:tcW w:w="352"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50,000 </w:t>
            </w:r>
          </w:p>
        </w:tc>
        <w:tc>
          <w:tcPr>
            <w:tcW w:w="375"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144 </w:t>
            </w:r>
          </w:p>
        </w:tc>
        <w:tc>
          <w:tcPr>
            <w:tcW w:w="37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7,200,000 </w:t>
            </w:r>
          </w:p>
        </w:tc>
        <w:tc>
          <w:tcPr>
            <w:tcW w:w="30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7,318,080</w:t>
            </w:r>
            <w:r w:rsidRPr="00965E3C">
              <w:rPr>
                <w:rFonts w:ascii="Garamond" w:eastAsia="Times New Roman" w:hAnsi="Garamond" w:cs="Calibri"/>
                <w:color w:val="000000"/>
                <w:sz w:val="12"/>
                <w:szCs w:val="12"/>
                <w:lang w:val="sq-AL"/>
              </w:rPr>
              <w:t xml:space="preserve"> </w:t>
            </w:r>
          </w:p>
        </w:tc>
      </w:tr>
      <w:tr w:rsidR="002676D1" w:rsidRPr="00965E3C" w:rsidTr="002676D1">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9</w:t>
            </w:r>
          </w:p>
        </w:tc>
        <w:tc>
          <w:tcPr>
            <w:tcW w:w="326"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OBJEKT SHERBIMESH 1 KAT PLUS PAPAFIGO TE SHFRYTEZUESHME</w:t>
            </w:r>
          </w:p>
        </w:tc>
        <w:tc>
          <w:tcPr>
            <w:tcW w:w="404"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SUFERIN DOKOLLARI</w:t>
            </w:r>
          </w:p>
        </w:tc>
        <w:tc>
          <w:tcPr>
            <w:tcW w:w="353"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POJSKE , KOMUNA UDENISHT</w:t>
            </w:r>
          </w:p>
        </w:tc>
        <w:tc>
          <w:tcPr>
            <w:tcW w:w="179"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49"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17/45</w:t>
            </w:r>
          </w:p>
        </w:tc>
        <w:tc>
          <w:tcPr>
            <w:tcW w:w="196"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124</w:t>
            </w:r>
          </w:p>
        </w:tc>
        <w:tc>
          <w:tcPr>
            <w:tcW w:w="233"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124</w:t>
            </w:r>
          </w:p>
        </w:tc>
        <w:tc>
          <w:tcPr>
            <w:tcW w:w="39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203,360</w:t>
            </w:r>
            <w:r w:rsidRPr="00965E3C">
              <w:rPr>
                <w:rFonts w:ascii="Garamond" w:eastAsia="Times New Roman" w:hAnsi="Garamond" w:cs="Calibri"/>
                <w:color w:val="000000"/>
                <w:sz w:val="12"/>
                <w:szCs w:val="12"/>
                <w:lang w:val="sq-AL"/>
              </w:rPr>
              <w:t xml:space="preserve"> </w:t>
            </w:r>
          </w:p>
        </w:tc>
        <w:tc>
          <w:tcPr>
            <w:tcW w:w="185"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187</w:t>
            </w:r>
          </w:p>
        </w:tc>
        <w:tc>
          <w:tcPr>
            <w:tcW w:w="31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306,680</w:t>
            </w:r>
            <w:r w:rsidRPr="00965E3C">
              <w:rPr>
                <w:rFonts w:ascii="Garamond" w:eastAsia="Times New Roman" w:hAnsi="Garamond" w:cs="Calibri"/>
                <w:color w:val="000000"/>
                <w:sz w:val="12"/>
                <w:szCs w:val="12"/>
                <w:lang w:val="sq-AL"/>
              </w:rPr>
              <w:t xml:space="preserve"> </w:t>
            </w:r>
          </w:p>
        </w:tc>
        <w:tc>
          <w:tcPr>
            <w:tcW w:w="340"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250 </w:t>
            </w:r>
          </w:p>
        </w:tc>
        <w:tc>
          <w:tcPr>
            <w:tcW w:w="371"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8,803,993 </w:t>
            </w:r>
          </w:p>
        </w:tc>
        <w:tc>
          <w:tcPr>
            <w:tcW w:w="352"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35,213 </w:t>
            </w:r>
          </w:p>
        </w:tc>
        <w:tc>
          <w:tcPr>
            <w:tcW w:w="375"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124 </w:t>
            </w:r>
          </w:p>
        </w:tc>
        <w:tc>
          <w:tcPr>
            <w:tcW w:w="37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4,366,385 </w:t>
            </w:r>
          </w:p>
        </w:tc>
        <w:tc>
          <w:tcPr>
            <w:tcW w:w="30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4,569,745</w:t>
            </w:r>
            <w:r w:rsidRPr="00965E3C">
              <w:rPr>
                <w:rFonts w:ascii="Garamond" w:eastAsia="Times New Roman" w:hAnsi="Garamond" w:cs="Calibri"/>
                <w:color w:val="000000"/>
                <w:sz w:val="12"/>
                <w:szCs w:val="12"/>
                <w:lang w:val="sq-AL"/>
              </w:rPr>
              <w:t xml:space="preserve"> </w:t>
            </w:r>
          </w:p>
        </w:tc>
      </w:tr>
      <w:tr w:rsidR="002676D1" w:rsidRPr="00965E3C" w:rsidTr="002676D1">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10</w:t>
            </w:r>
          </w:p>
        </w:tc>
        <w:tc>
          <w:tcPr>
            <w:tcW w:w="326"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BAR RESTORANT MOTEL 3 KAT</w:t>
            </w:r>
          </w:p>
        </w:tc>
        <w:tc>
          <w:tcPr>
            <w:tcW w:w="404"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ASLLAN DOKOLLARI</w:t>
            </w:r>
          </w:p>
        </w:tc>
        <w:tc>
          <w:tcPr>
            <w:tcW w:w="353"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POJSKE , KOMUNA UDENISHT</w:t>
            </w:r>
          </w:p>
        </w:tc>
        <w:tc>
          <w:tcPr>
            <w:tcW w:w="179"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49"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17\6</w:t>
            </w:r>
          </w:p>
        </w:tc>
        <w:tc>
          <w:tcPr>
            <w:tcW w:w="196"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500</w:t>
            </w:r>
          </w:p>
        </w:tc>
        <w:tc>
          <w:tcPr>
            <w:tcW w:w="233"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115</w:t>
            </w:r>
          </w:p>
        </w:tc>
        <w:tc>
          <w:tcPr>
            <w:tcW w:w="39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152,520</w:t>
            </w:r>
            <w:r w:rsidRPr="00965E3C">
              <w:rPr>
                <w:rFonts w:ascii="Garamond" w:eastAsia="Times New Roman" w:hAnsi="Garamond" w:cs="Calibri"/>
                <w:color w:val="000000"/>
                <w:sz w:val="12"/>
                <w:szCs w:val="12"/>
                <w:lang w:val="sq-AL"/>
              </w:rPr>
              <w:t xml:space="preserve"> </w:t>
            </w:r>
          </w:p>
        </w:tc>
        <w:tc>
          <w:tcPr>
            <w:tcW w:w="185"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93</w:t>
            </w:r>
          </w:p>
        </w:tc>
        <w:tc>
          <w:tcPr>
            <w:tcW w:w="31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152,520</w:t>
            </w:r>
            <w:r w:rsidRPr="00965E3C">
              <w:rPr>
                <w:rFonts w:ascii="Garamond" w:eastAsia="Times New Roman" w:hAnsi="Garamond" w:cs="Calibri"/>
                <w:color w:val="000000"/>
                <w:sz w:val="12"/>
                <w:szCs w:val="12"/>
                <w:lang w:val="sq-AL"/>
              </w:rPr>
              <w:t xml:space="preserve"> </w:t>
            </w:r>
          </w:p>
        </w:tc>
        <w:tc>
          <w:tcPr>
            <w:tcW w:w="340"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390 </w:t>
            </w:r>
          </w:p>
        </w:tc>
        <w:tc>
          <w:tcPr>
            <w:tcW w:w="371"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12,122,270 </w:t>
            </w:r>
          </w:p>
        </w:tc>
        <w:tc>
          <w:tcPr>
            <w:tcW w:w="352"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30,918 </w:t>
            </w:r>
          </w:p>
        </w:tc>
        <w:tc>
          <w:tcPr>
            <w:tcW w:w="375"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345 </w:t>
            </w:r>
          </w:p>
        </w:tc>
        <w:tc>
          <w:tcPr>
            <w:tcW w:w="37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10,666,840 </w:t>
            </w:r>
          </w:p>
        </w:tc>
        <w:tc>
          <w:tcPr>
            <w:tcW w:w="30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10,819,360</w:t>
            </w:r>
            <w:r w:rsidRPr="00965E3C">
              <w:rPr>
                <w:rFonts w:ascii="Garamond" w:eastAsia="Times New Roman" w:hAnsi="Garamond" w:cs="Calibri"/>
                <w:color w:val="000000"/>
                <w:sz w:val="12"/>
                <w:szCs w:val="12"/>
                <w:lang w:val="sq-AL"/>
              </w:rPr>
              <w:t xml:space="preserve"> </w:t>
            </w:r>
          </w:p>
        </w:tc>
      </w:tr>
      <w:tr w:rsidR="002676D1" w:rsidRPr="00965E3C" w:rsidTr="002676D1">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11</w:t>
            </w:r>
          </w:p>
        </w:tc>
        <w:tc>
          <w:tcPr>
            <w:tcW w:w="326"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BAR RESTORANT MOTEL 4 KATE</w:t>
            </w:r>
          </w:p>
        </w:tc>
        <w:tc>
          <w:tcPr>
            <w:tcW w:w="404"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RAFET DOKOLLARI</w:t>
            </w:r>
          </w:p>
        </w:tc>
        <w:tc>
          <w:tcPr>
            <w:tcW w:w="353"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POJSKE , KOMUNA UDENISHT</w:t>
            </w:r>
          </w:p>
        </w:tc>
        <w:tc>
          <w:tcPr>
            <w:tcW w:w="179"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49"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17\7</w:t>
            </w:r>
          </w:p>
        </w:tc>
        <w:tc>
          <w:tcPr>
            <w:tcW w:w="196"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1000</w:t>
            </w:r>
          </w:p>
        </w:tc>
        <w:tc>
          <w:tcPr>
            <w:tcW w:w="233"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140</w:t>
            </w:r>
          </w:p>
        </w:tc>
        <w:tc>
          <w:tcPr>
            <w:tcW w:w="39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229,600</w:t>
            </w:r>
            <w:r w:rsidRPr="00965E3C">
              <w:rPr>
                <w:rFonts w:ascii="Garamond" w:eastAsia="Times New Roman" w:hAnsi="Garamond" w:cs="Calibri"/>
                <w:color w:val="000000"/>
                <w:sz w:val="12"/>
                <w:szCs w:val="12"/>
                <w:lang w:val="sq-AL"/>
              </w:rPr>
              <w:t xml:space="preserve"> </w:t>
            </w:r>
          </w:p>
        </w:tc>
        <w:tc>
          <w:tcPr>
            <w:tcW w:w="185"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174.7</w:t>
            </w:r>
          </w:p>
        </w:tc>
        <w:tc>
          <w:tcPr>
            <w:tcW w:w="31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286,508</w:t>
            </w:r>
            <w:r w:rsidRPr="00965E3C">
              <w:rPr>
                <w:rFonts w:ascii="Garamond" w:eastAsia="Times New Roman" w:hAnsi="Garamond" w:cs="Calibri"/>
                <w:color w:val="000000"/>
                <w:sz w:val="12"/>
                <w:szCs w:val="12"/>
                <w:lang w:val="sq-AL"/>
              </w:rPr>
              <w:t xml:space="preserve"> </w:t>
            </w:r>
          </w:p>
        </w:tc>
        <w:tc>
          <w:tcPr>
            <w:tcW w:w="340"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750.7 </w:t>
            </w:r>
          </w:p>
        </w:tc>
        <w:tc>
          <w:tcPr>
            <w:tcW w:w="371"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24,477,945 </w:t>
            </w:r>
          </w:p>
        </w:tc>
        <w:tc>
          <w:tcPr>
            <w:tcW w:w="352"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32,607 </w:t>
            </w:r>
          </w:p>
        </w:tc>
        <w:tc>
          <w:tcPr>
            <w:tcW w:w="375"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560 </w:t>
            </w:r>
          </w:p>
        </w:tc>
        <w:tc>
          <w:tcPr>
            <w:tcW w:w="37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18,259,823 </w:t>
            </w:r>
          </w:p>
        </w:tc>
        <w:tc>
          <w:tcPr>
            <w:tcW w:w="30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18,489,423</w:t>
            </w:r>
            <w:r w:rsidRPr="00965E3C">
              <w:rPr>
                <w:rFonts w:ascii="Garamond" w:eastAsia="Times New Roman" w:hAnsi="Garamond" w:cs="Calibri"/>
                <w:color w:val="000000"/>
                <w:sz w:val="12"/>
                <w:szCs w:val="12"/>
                <w:lang w:val="sq-AL"/>
              </w:rPr>
              <w:t xml:space="preserve"> </w:t>
            </w:r>
          </w:p>
        </w:tc>
      </w:tr>
      <w:tr w:rsidR="002676D1" w:rsidRPr="00965E3C" w:rsidTr="002676D1">
        <w:trPr>
          <w:trHeight w:val="162"/>
        </w:trPr>
        <w:tc>
          <w:tcPr>
            <w:tcW w:w="14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12</w:t>
            </w:r>
          </w:p>
        </w:tc>
        <w:tc>
          <w:tcPr>
            <w:tcW w:w="32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PLAZH PRIVAT KAFETERI</w:t>
            </w:r>
          </w:p>
        </w:tc>
        <w:tc>
          <w:tcPr>
            <w:tcW w:w="40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PANAJOT KRISTULI</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POJSKE , KOMUNA UDENISHT</w:t>
            </w:r>
          </w:p>
        </w:tc>
        <w:tc>
          <w:tcPr>
            <w:tcW w:w="1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4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17/47</w:t>
            </w:r>
          </w:p>
        </w:tc>
        <w:tc>
          <w:tcPr>
            <w:tcW w:w="1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2000</w:t>
            </w:r>
          </w:p>
        </w:tc>
        <w:tc>
          <w:tcPr>
            <w:tcW w:w="23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130</w:t>
            </w:r>
          </w:p>
        </w:tc>
        <w:tc>
          <w:tcPr>
            <w:tcW w:w="39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145,960</w:t>
            </w:r>
            <w:r w:rsidRPr="00965E3C">
              <w:rPr>
                <w:rFonts w:ascii="Garamond" w:eastAsia="Times New Roman" w:hAnsi="Garamond" w:cs="Calibri"/>
                <w:color w:val="000000"/>
                <w:sz w:val="12"/>
                <w:szCs w:val="12"/>
                <w:lang w:val="sq-AL"/>
              </w:rPr>
              <w:t xml:space="preserve"> </w:t>
            </w:r>
          </w:p>
        </w:tc>
        <w:tc>
          <w:tcPr>
            <w:tcW w:w="18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89</w:t>
            </w:r>
          </w:p>
        </w:tc>
        <w:tc>
          <w:tcPr>
            <w:tcW w:w="3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145,960</w:t>
            </w:r>
            <w:r w:rsidRPr="00965E3C">
              <w:rPr>
                <w:rFonts w:ascii="Garamond" w:eastAsia="Times New Roman" w:hAnsi="Garamond" w:cs="Calibri"/>
                <w:color w:val="000000"/>
                <w:sz w:val="12"/>
                <w:szCs w:val="12"/>
                <w:lang w:val="sq-AL"/>
              </w:rPr>
              <w:t xml:space="preserve"> </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89 </w:t>
            </w:r>
          </w:p>
        </w:tc>
        <w:tc>
          <w:tcPr>
            <w:tcW w:w="3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3,635,148 </w:t>
            </w:r>
          </w:p>
        </w:tc>
        <w:tc>
          <w:tcPr>
            <w:tcW w:w="35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40,844 </w:t>
            </w:r>
          </w:p>
        </w:tc>
        <w:tc>
          <w:tcPr>
            <w:tcW w:w="37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130 </w:t>
            </w:r>
          </w:p>
        </w:tc>
        <w:tc>
          <w:tcPr>
            <w:tcW w:w="3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3,635,147 </w:t>
            </w:r>
          </w:p>
        </w:tc>
        <w:tc>
          <w:tcPr>
            <w:tcW w:w="3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3,781,107</w:t>
            </w:r>
            <w:r w:rsidRPr="00965E3C">
              <w:rPr>
                <w:rFonts w:ascii="Garamond" w:eastAsia="Times New Roman" w:hAnsi="Garamond" w:cs="Calibri"/>
                <w:color w:val="000000"/>
                <w:sz w:val="12"/>
                <w:szCs w:val="12"/>
                <w:lang w:val="sq-AL"/>
              </w:rPr>
              <w:t xml:space="preserve"> </w:t>
            </w:r>
          </w:p>
        </w:tc>
      </w:tr>
      <w:tr w:rsidR="002676D1" w:rsidRPr="00965E3C" w:rsidTr="002676D1">
        <w:trPr>
          <w:trHeight w:val="162"/>
        </w:trPr>
        <w:tc>
          <w:tcPr>
            <w:tcW w:w="14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13</w:t>
            </w:r>
          </w:p>
        </w:tc>
        <w:tc>
          <w:tcPr>
            <w:tcW w:w="326" w:type="pct"/>
            <w:tcBorders>
              <w:top w:val="single" w:sz="4" w:space="0" w:color="auto"/>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LOKAL ZEMRA E MIRE, OBJEKT 2 KATE </w:t>
            </w:r>
          </w:p>
        </w:tc>
        <w:tc>
          <w:tcPr>
            <w:tcW w:w="404" w:type="pct"/>
            <w:tcBorders>
              <w:top w:val="single" w:sz="4" w:space="0" w:color="auto"/>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MIMOZA ALILAJ ARBEN ALILAJ ERILD ALILAJ</w:t>
            </w:r>
          </w:p>
        </w:tc>
        <w:tc>
          <w:tcPr>
            <w:tcW w:w="353" w:type="pct"/>
            <w:tcBorders>
              <w:top w:val="single" w:sz="4" w:space="0" w:color="auto"/>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UDENISHT</w:t>
            </w:r>
          </w:p>
        </w:tc>
        <w:tc>
          <w:tcPr>
            <w:tcW w:w="179" w:type="pct"/>
            <w:tcBorders>
              <w:top w:val="single" w:sz="4" w:space="0" w:color="auto"/>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0</w:t>
            </w:r>
          </w:p>
        </w:tc>
        <w:tc>
          <w:tcPr>
            <w:tcW w:w="149" w:type="pct"/>
            <w:tcBorders>
              <w:top w:val="single" w:sz="4" w:space="0" w:color="auto"/>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0</w:t>
            </w:r>
          </w:p>
        </w:tc>
        <w:tc>
          <w:tcPr>
            <w:tcW w:w="196" w:type="pct"/>
            <w:tcBorders>
              <w:top w:val="single" w:sz="4" w:space="0" w:color="auto"/>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0</w:t>
            </w:r>
          </w:p>
        </w:tc>
        <w:tc>
          <w:tcPr>
            <w:tcW w:w="233" w:type="pct"/>
            <w:tcBorders>
              <w:top w:val="single" w:sz="4" w:space="0" w:color="auto"/>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0</w:t>
            </w:r>
          </w:p>
        </w:tc>
        <w:tc>
          <w:tcPr>
            <w:tcW w:w="394" w:type="pct"/>
            <w:tcBorders>
              <w:top w:val="single" w:sz="4" w:space="0" w:color="auto"/>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0</w:t>
            </w:r>
          </w:p>
        </w:tc>
        <w:tc>
          <w:tcPr>
            <w:tcW w:w="185" w:type="pct"/>
            <w:tcBorders>
              <w:top w:val="single" w:sz="4" w:space="0" w:color="auto"/>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67.5</w:t>
            </w:r>
          </w:p>
        </w:tc>
        <w:tc>
          <w:tcPr>
            <w:tcW w:w="314" w:type="pct"/>
            <w:tcBorders>
              <w:top w:val="single" w:sz="4" w:space="0" w:color="auto"/>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110,700</w:t>
            </w:r>
            <w:r w:rsidRPr="00965E3C">
              <w:rPr>
                <w:rFonts w:ascii="Garamond" w:eastAsia="Times New Roman" w:hAnsi="Garamond" w:cs="Calibri"/>
                <w:color w:val="000000"/>
                <w:sz w:val="12"/>
                <w:szCs w:val="12"/>
                <w:lang w:val="sq-AL"/>
              </w:rPr>
              <w:t xml:space="preserve"> </w:t>
            </w:r>
          </w:p>
        </w:tc>
        <w:tc>
          <w:tcPr>
            <w:tcW w:w="340" w:type="pct"/>
            <w:tcBorders>
              <w:top w:val="single" w:sz="4" w:space="0" w:color="auto"/>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88 </w:t>
            </w:r>
          </w:p>
        </w:tc>
        <w:tc>
          <w:tcPr>
            <w:tcW w:w="371" w:type="pct"/>
            <w:tcBorders>
              <w:top w:val="single" w:sz="4" w:space="0" w:color="auto"/>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w:t>
            </w:r>
            <w:r w:rsidR="00B45567" w:rsidRPr="00965E3C">
              <w:rPr>
                <w:rFonts w:ascii="Garamond" w:eastAsia="Times New Roman" w:hAnsi="Garamond" w:cs="Calibri"/>
                <w:sz w:val="12"/>
                <w:szCs w:val="12"/>
                <w:lang w:val="sq-AL"/>
              </w:rPr>
              <w:t xml:space="preserve"> </w:t>
            </w:r>
            <w:r w:rsidR="00F4464D" w:rsidRPr="00965E3C">
              <w:rPr>
                <w:rFonts w:ascii="Garamond" w:eastAsia="Times New Roman" w:hAnsi="Garamond" w:cs="Calibri"/>
                <w:sz w:val="12"/>
                <w:szCs w:val="12"/>
                <w:lang w:val="sq-AL"/>
              </w:rPr>
              <w:t xml:space="preserve">3,182,806 </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w:t>
            </w:r>
            <w:r w:rsidR="00F4464D" w:rsidRPr="00965E3C">
              <w:rPr>
                <w:rFonts w:ascii="Garamond" w:eastAsia="Times New Roman" w:hAnsi="Garamond" w:cs="Calibri"/>
                <w:sz w:val="12"/>
                <w:szCs w:val="12"/>
                <w:lang w:val="sq-AL"/>
              </w:rPr>
              <w:t xml:space="preserve"> 36,375 </w:t>
            </w:r>
          </w:p>
        </w:tc>
        <w:tc>
          <w:tcPr>
            <w:tcW w:w="375" w:type="pct"/>
            <w:tcBorders>
              <w:top w:val="single" w:sz="4" w:space="0" w:color="auto"/>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w:t>
            </w:r>
            <w:r w:rsidRPr="00965E3C">
              <w:rPr>
                <w:rFonts w:ascii="Garamond" w:eastAsia="Times New Roman" w:hAnsi="Garamond" w:cs="Calibri"/>
                <w:color w:val="000000"/>
                <w:sz w:val="12"/>
                <w:szCs w:val="12"/>
                <w:lang w:val="sq-AL"/>
              </w:rPr>
              <w:t xml:space="preserve"> </w:t>
            </w:r>
          </w:p>
        </w:tc>
        <w:tc>
          <w:tcPr>
            <w:tcW w:w="376" w:type="pct"/>
            <w:tcBorders>
              <w:top w:val="single" w:sz="4" w:space="0" w:color="auto"/>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w:t>
            </w:r>
            <w:r w:rsidRPr="00965E3C">
              <w:rPr>
                <w:rFonts w:ascii="Garamond" w:eastAsia="Times New Roman" w:hAnsi="Garamond" w:cs="Calibri"/>
                <w:color w:val="000000"/>
                <w:sz w:val="12"/>
                <w:szCs w:val="12"/>
                <w:lang w:val="sq-AL"/>
              </w:rPr>
              <w:t xml:space="preserve"> </w:t>
            </w:r>
          </w:p>
        </w:tc>
        <w:tc>
          <w:tcPr>
            <w:tcW w:w="306" w:type="pct"/>
            <w:tcBorders>
              <w:top w:val="single" w:sz="4" w:space="0" w:color="auto"/>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w:t>
            </w: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w:t>
            </w:r>
          </w:p>
        </w:tc>
      </w:tr>
      <w:tr w:rsidR="002676D1" w:rsidRPr="00965E3C" w:rsidTr="002676D1">
        <w:trPr>
          <w:trHeight w:val="162"/>
        </w:trPr>
        <w:tc>
          <w:tcPr>
            <w:tcW w:w="14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14</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HOTEL RESTORANT , OBJEKT 4 KAT</w:t>
            </w:r>
            <w:r w:rsidR="00B45567" w:rsidRPr="00965E3C">
              <w:rPr>
                <w:rFonts w:ascii="Garamond" w:eastAsia="Times New Roman" w:hAnsi="Garamond" w:cs="Calibri"/>
                <w:color w:val="000000"/>
                <w:sz w:val="12"/>
                <w:szCs w:val="12"/>
                <w:lang w:val="sq-AL"/>
              </w:rPr>
              <w:t xml:space="preserve"> </w:t>
            </w:r>
            <w:r w:rsidRPr="00965E3C">
              <w:rPr>
                <w:rFonts w:ascii="Garamond" w:eastAsia="Times New Roman" w:hAnsi="Garamond" w:cs="Calibri"/>
                <w:color w:val="000000"/>
                <w:sz w:val="12"/>
                <w:szCs w:val="12"/>
                <w:lang w:val="sq-AL"/>
              </w:rPr>
              <w:t>PLUS KAT NENTOKE + PAPAFINGO</w:t>
            </w:r>
          </w:p>
        </w:tc>
        <w:tc>
          <w:tcPr>
            <w:tcW w:w="404" w:type="pct"/>
            <w:vMerge w:val="restart"/>
            <w:tcBorders>
              <w:top w:val="nil"/>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LORENC GOCA</w:t>
            </w:r>
          </w:p>
        </w:tc>
        <w:tc>
          <w:tcPr>
            <w:tcW w:w="353" w:type="pct"/>
            <w:vMerge w:val="restart"/>
            <w:tcBorders>
              <w:top w:val="nil"/>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UDENISHT</w:t>
            </w:r>
          </w:p>
        </w:tc>
        <w:tc>
          <w:tcPr>
            <w:tcW w:w="179" w:type="pct"/>
            <w:vMerge w:val="restart"/>
            <w:tcBorders>
              <w:top w:val="nil"/>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185/7</w:t>
            </w:r>
          </w:p>
        </w:tc>
        <w:tc>
          <w:tcPr>
            <w:tcW w:w="1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1335</w:t>
            </w:r>
          </w:p>
        </w:tc>
        <w:tc>
          <w:tcPr>
            <w:tcW w:w="23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330</w:t>
            </w:r>
          </w:p>
        </w:tc>
        <w:tc>
          <w:tcPr>
            <w:tcW w:w="39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541,200</w:t>
            </w:r>
            <w:r w:rsidRPr="00965E3C">
              <w:rPr>
                <w:rFonts w:ascii="Garamond" w:eastAsia="Times New Roman" w:hAnsi="Garamond" w:cs="Calibri"/>
                <w:color w:val="000000"/>
                <w:sz w:val="12"/>
                <w:szCs w:val="12"/>
                <w:lang w:val="sq-AL"/>
              </w:rPr>
              <w:t xml:space="preserve"> </w:t>
            </w:r>
          </w:p>
        </w:tc>
        <w:tc>
          <w:tcPr>
            <w:tcW w:w="185"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414</w:t>
            </w:r>
          </w:p>
        </w:tc>
        <w:tc>
          <w:tcPr>
            <w:tcW w:w="31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678,960</w:t>
            </w:r>
            <w:r w:rsidRPr="00965E3C">
              <w:rPr>
                <w:rFonts w:ascii="Garamond" w:eastAsia="Times New Roman" w:hAnsi="Garamond" w:cs="Calibri"/>
                <w:color w:val="000000"/>
                <w:sz w:val="12"/>
                <w:szCs w:val="12"/>
                <w:lang w:val="sq-AL"/>
              </w:rPr>
              <w:t xml:space="preserve"> </w:t>
            </w:r>
          </w:p>
        </w:tc>
        <w:tc>
          <w:tcPr>
            <w:tcW w:w="340"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1,840 </w:t>
            </w:r>
          </w:p>
        </w:tc>
        <w:tc>
          <w:tcPr>
            <w:tcW w:w="371"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49,475,237 </w:t>
            </w:r>
          </w:p>
        </w:tc>
        <w:tc>
          <w:tcPr>
            <w:tcW w:w="352"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26,889 </w:t>
            </w:r>
          </w:p>
        </w:tc>
        <w:tc>
          <w:tcPr>
            <w:tcW w:w="375"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933 </w:t>
            </w:r>
          </w:p>
        </w:tc>
        <w:tc>
          <w:tcPr>
            <w:tcW w:w="37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w:t>
            </w:r>
            <w:r w:rsidR="00B45567" w:rsidRPr="00965E3C">
              <w:rPr>
                <w:rFonts w:ascii="Garamond" w:eastAsia="Times New Roman" w:hAnsi="Garamond" w:cs="Calibri"/>
                <w:sz w:val="12"/>
                <w:szCs w:val="12"/>
                <w:lang w:val="sq-AL"/>
              </w:rPr>
              <w:t xml:space="preserve"> </w:t>
            </w:r>
            <w:r w:rsidR="00F4464D" w:rsidRPr="00965E3C">
              <w:rPr>
                <w:rFonts w:ascii="Garamond" w:eastAsia="Times New Roman" w:hAnsi="Garamond" w:cs="Calibri"/>
                <w:sz w:val="12"/>
                <w:szCs w:val="12"/>
                <w:lang w:val="sq-AL"/>
              </w:rPr>
              <w:t xml:space="preserve">25,087,172 </w:t>
            </w:r>
          </w:p>
        </w:tc>
        <w:tc>
          <w:tcPr>
            <w:tcW w:w="30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25,628,372</w:t>
            </w:r>
            <w:r w:rsidRPr="00965E3C">
              <w:rPr>
                <w:rFonts w:ascii="Garamond" w:eastAsia="Times New Roman" w:hAnsi="Garamond" w:cs="Calibri"/>
                <w:color w:val="000000"/>
                <w:sz w:val="12"/>
                <w:szCs w:val="12"/>
                <w:lang w:val="sq-AL"/>
              </w:rPr>
              <w:t xml:space="preserve"> </w:t>
            </w:r>
          </w:p>
        </w:tc>
      </w:tr>
      <w:tr w:rsidR="002676D1" w:rsidRPr="00965E3C" w:rsidTr="002676D1">
        <w:trPr>
          <w:trHeight w:val="162"/>
        </w:trPr>
        <w:tc>
          <w:tcPr>
            <w:tcW w:w="147"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26"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404"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53"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179"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149"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196"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233"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94"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185"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415</w:t>
            </w:r>
          </w:p>
        </w:tc>
        <w:tc>
          <w:tcPr>
            <w:tcW w:w="31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680,600</w:t>
            </w:r>
            <w:r w:rsidRPr="00965E3C">
              <w:rPr>
                <w:rFonts w:ascii="Garamond" w:eastAsia="Times New Roman" w:hAnsi="Garamond" w:cs="Calibri"/>
                <w:color w:val="000000"/>
                <w:sz w:val="12"/>
                <w:szCs w:val="12"/>
                <w:lang w:val="sq-AL"/>
              </w:rPr>
              <w:t xml:space="preserve"> </w:t>
            </w:r>
          </w:p>
        </w:tc>
        <w:tc>
          <w:tcPr>
            <w:tcW w:w="340"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415 </w:t>
            </w:r>
          </w:p>
        </w:tc>
        <w:tc>
          <w:tcPr>
            <w:tcW w:w="371"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4,837,256 </w:t>
            </w:r>
          </w:p>
        </w:tc>
        <w:tc>
          <w:tcPr>
            <w:tcW w:w="352"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11,656 </w:t>
            </w:r>
          </w:p>
        </w:tc>
        <w:tc>
          <w:tcPr>
            <w:tcW w:w="375"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w:t>
            </w:r>
            <w:r w:rsidRPr="00965E3C">
              <w:rPr>
                <w:rFonts w:ascii="Garamond" w:eastAsia="Times New Roman" w:hAnsi="Garamond" w:cs="Calibri"/>
                <w:color w:val="000000"/>
                <w:sz w:val="12"/>
                <w:szCs w:val="12"/>
                <w:lang w:val="sq-AL"/>
              </w:rPr>
              <w:t xml:space="preserve"> </w:t>
            </w:r>
          </w:p>
        </w:tc>
        <w:tc>
          <w:tcPr>
            <w:tcW w:w="37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w:t>
            </w:r>
            <w:r w:rsidRPr="00965E3C">
              <w:rPr>
                <w:rFonts w:ascii="Garamond" w:eastAsia="Times New Roman" w:hAnsi="Garamond" w:cs="Calibri"/>
                <w:color w:val="000000"/>
                <w:sz w:val="12"/>
                <w:szCs w:val="12"/>
                <w:lang w:val="sq-AL"/>
              </w:rPr>
              <w:t xml:space="preserve"> </w:t>
            </w:r>
          </w:p>
        </w:tc>
        <w:tc>
          <w:tcPr>
            <w:tcW w:w="30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w:t>
            </w: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w:t>
            </w:r>
          </w:p>
        </w:tc>
      </w:tr>
      <w:tr w:rsidR="002676D1" w:rsidRPr="00965E3C" w:rsidTr="002676D1">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15</w:t>
            </w:r>
          </w:p>
        </w:tc>
        <w:tc>
          <w:tcPr>
            <w:tcW w:w="326"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LOKAL SHERBIMI HOTEL 3 KATE </w:t>
            </w:r>
          </w:p>
        </w:tc>
        <w:tc>
          <w:tcPr>
            <w:tcW w:w="404"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MINEVER HAMZALLARI</w:t>
            </w:r>
          </w:p>
        </w:tc>
        <w:tc>
          <w:tcPr>
            <w:tcW w:w="353"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KOMUNA UDENISHT</w:t>
            </w:r>
          </w:p>
        </w:tc>
        <w:tc>
          <w:tcPr>
            <w:tcW w:w="179"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49"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185/5</w:t>
            </w:r>
          </w:p>
        </w:tc>
        <w:tc>
          <w:tcPr>
            <w:tcW w:w="196"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288</w:t>
            </w:r>
          </w:p>
        </w:tc>
        <w:tc>
          <w:tcPr>
            <w:tcW w:w="233"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288</w:t>
            </w:r>
          </w:p>
        </w:tc>
        <w:tc>
          <w:tcPr>
            <w:tcW w:w="39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w:t>
            </w:r>
            <w:r w:rsidR="00B45567" w:rsidRPr="00965E3C">
              <w:rPr>
                <w:rFonts w:ascii="Garamond" w:eastAsia="Times New Roman" w:hAnsi="Garamond" w:cs="Calibri"/>
                <w:sz w:val="12"/>
                <w:szCs w:val="12"/>
                <w:lang w:val="sq-AL"/>
              </w:rPr>
              <w:t xml:space="preserve"> </w:t>
            </w:r>
            <w:r w:rsidR="00F4464D" w:rsidRPr="00965E3C">
              <w:rPr>
                <w:rFonts w:ascii="Garamond" w:eastAsia="Times New Roman" w:hAnsi="Garamond" w:cs="Calibri"/>
                <w:sz w:val="12"/>
                <w:szCs w:val="12"/>
                <w:lang w:val="sq-AL"/>
              </w:rPr>
              <w:t xml:space="preserve">423,120.0 </w:t>
            </w:r>
          </w:p>
        </w:tc>
        <w:tc>
          <w:tcPr>
            <w:tcW w:w="185"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258</w:t>
            </w:r>
          </w:p>
        </w:tc>
        <w:tc>
          <w:tcPr>
            <w:tcW w:w="31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423,120</w:t>
            </w:r>
            <w:r w:rsidRPr="00965E3C">
              <w:rPr>
                <w:rFonts w:ascii="Garamond" w:eastAsia="Times New Roman" w:hAnsi="Garamond" w:cs="Calibri"/>
                <w:color w:val="000000"/>
                <w:sz w:val="12"/>
                <w:szCs w:val="12"/>
                <w:lang w:val="sq-AL"/>
              </w:rPr>
              <w:t xml:space="preserve"> </w:t>
            </w:r>
          </w:p>
        </w:tc>
        <w:tc>
          <w:tcPr>
            <w:tcW w:w="340"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766.0 </w:t>
            </w:r>
          </w:p>
        </w:tc>
        <w:tc>
          <w:tcPr>
            <w:tcW w:w="371"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35,958,894 </w:t>
            </w:r>
          </w:p>
        </w:tc>
        <w:tc>
          <w:tcPr>
            <w:tcW w:w="352"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46,944 </w:t>
            </w:r>
          </w:p>
        </w:tc>
        <w:tc>
          <w:tcPr>
            <w:tcW w:w="375"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766 </w:t>
            </w:r>
          </w:p>
        </w:tc>
        <w:tc>
          <w:tcPr>
            <w:tcW w:w="37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35,958,894 </w:t>
            </w:r>
          </w:p>
        </w:tc>
        <w:tc>
          <w:tcPr>
            <w:tcW w:w="30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36,382,014</w:t>
            </w:r>
            <w:r w:rsidRPr="00965E3C">
              <w:rPr>
                <w:rFonts w:ascii="Garamond" w:eastAsia="Times New Roman" w:hAnsi="Garamond" w:cs="Calibri"/>
                <w:color w:val="000000"/>
                <w:sz w:val="12"/>
                <w:szCs w:val="12"/>
                <w:lang w:val="sq-AL"/>
              </w:rPr>
              <w:t xml:space="preserve"> </w:t>
            </w:r>
          </w:p>
        </w:tc>
      </w:tr>
      <w:tr w:rsidR="002676D1" w:rsidRPr="00965E3C" w:rsidTr="002676D1">
        <w:trPr>
          <w:trHeight w:val="162"/>
        </w:trPr>
        <w:tc>
          <w:tcPr>
            <w:tcW w:w="14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16</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OBJEKT 1-2 KATE, KOMPLEKS KAMPING PESHKU</w:t>
            </w:r>
          </w:p>
        </w:tc>
        <w:tc>
          <w:tcPr>
            <w:tcW w:w="404" w:type="pct"/>
            <w:vMerge w:val="restart"/>
            <w:tcBorders>
              <w:top w:val="nil"/>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ASTRIT RIZAN DILAVERI</w:t>
            </w:r>
          </w:p>
        </w:tc>
        <w:tc>
          <w:tcPr>
            <w:tcW w:w="353" w:type="pct"/>
            <w:vMerge w:val="restart"/>
            <w:tcBorders>
              <w:top w:val="nil"/>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KOMUNA UDENISHT</w:t>
            </w:r>
          </w:p>
        </w:tc>
        <w:tc>
          <w:tcPr>
            <w:tcW w:w="179" w:type="pct"/>
            <w:vMerge w:val="restart"/>
            <w:tcBorders>
              <w:top w:val="nil"/>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49" w:type="pct"/>
            <w:vMerge w:val="restart"/>
            <w:tcBorders>
              <w:top w:val="nil"/>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254\50</w:t>
            </w:r>
          </w:p>
        </w:tc>
        <w:tc>
          <w:tcPr>
            <w:tcW w:w="196" w:type="pct"/>
            <w:vMerge w:val="restart"/>
            <w:tcBorders>
              <w:top w:val="nil"/>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1050</w:t>
            </w:r>
          </w:p>
        </w:tc>
        <w:tc>
          <w:tcPr>
            <w:tcW w:w="233" w:type="pct"/>
            <w:vMerge w:val="restart"/>
            <w:tcBorders>
              <w:top w:val="nil"/>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150</w:t>
            </w:r>
          </w:p>
        </w:tc>
        <w:tc>
          <w:tcPr>
            <w:tcW w:w="39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w:t>
            </w:r>
            <w:r w:rsidR="00F4464D" w:rsidRPr="00965E3C">
              <w:rPr>
                <w:rFonts w:ascii="Garamond" w:eastAsia="Times New Roman" w:hAnsi="Garamond" w:cs="Calibri"/>
                <w:sz w:val="12"/>
                <w:szCs w:val="12"/>
                <w:lang w:val="sq-AL"/>
              </w:rPr>
              <w:t xml:space="preserve"> 246,000.0 </w:t>
            </w:r>
          </w:p>
        </w:tc>
        <w:tc>
          <w:tcPr>
            <w:tcW w:w="185"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134.5</w:t>
            </w:r>
          </w:p>
        </w:tc>
        <w:tc>
          <w:tcPr>
            <w:tcW w:w="31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220,580</w:t>
            </w:r>
            <w:r w:rsidRPr="00965E3C">
              <w:rPr>
                <w:rFonts w:ascii="Garamond" w:eastAsia="Times New Roman" w:hAnsi="Garamond" w:cs="Calibri"/>
                <w:color w:val="000000"/>
                <w:sz w:val="12"/>
                <w:szCs w:val="12"/>
                <w:lang w:val="sq-AL"/>
              </w:rPr>
              <w:t xml:space="preserve"> </w:t>
            </w:r>
          </w:p>
        </w:tc>
        <w:tc>
          <w:tcPr>
            <w:tcW w:w="340"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w:t>
            </w:r>
            <w:r w:rsidR="00F4464D" w:rsidRPr="00965E3C">
              <w:rPr>
                <w:rFonts w:ascii="Garamond" w:eastAsia="Times New Roman" w:hAnsi="Garamond" w:cs="Calibri"/>
                <w:sz w:val="12"/>
                <w:szCs w:val="12"/>
                <w:lang w:val="sq-AL"/>
              </w:rPr>
              <w:t xml:space="preserve"> 168.0 </w:t>
            </w:r>
          </w:p>
        </w:tc>
        <w:tc>
          <w:tcPr>
            <w:tcW w:w="371"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w:t>
            </w:r>
            <w:r w:rsidR="00B45567" w:rsidRPr="00965E3C">
              <w:rPr>
                <w:rFonts w:ascii="Garamond" w:eastAsia="Times New Roman" w:hAnsi="Garamond" w:cs="Calibri"/>
                <w:sz w:val="12"/>
                <w:szCs w:val="12"/>
                <w:lang w:val="sq-AL"/>
              </w:rPr>
              <w:t xml:space="preserve"> </w:t>
            </w:r>
            <w:r w:rsidR="00F4464D" w:rsidRPr="00965E3C">
              <w:rPr>
                <w:rFonts w:ascii="Garamond" w:eastAsia="Times New Roman" w:hAnsi="Garamond" w:cs="Calibri"/>
                <w:sz w:val="12"/>
                <w:szCs w:val="12"/>
                <w:lang w:val="sq-AL"/>
              </w:rPr>
              <w:t xml:space="preserve">6,274,321 </w:t>
            </w:r>
          </w:p>
        </w:tc>
        <w:tc>
          <w:tcPr>
            <w:tcW w:w="352"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w:t>
            </w:r>
            <w:r w:rsidR="00F4464D" w:rsidRPr="00965E3C">
              <w:rPr>
                <w:rFonts w:ascii="Garamond" w:eastAsia="Times New Roman" w:hAnsi="Garamond" w:cs="Calibri"/>
                <w:sz w:val="12"/>
                <w:szCs w:val="12"/>
                <w:lang w:val="sq-AL"/>
              </w:rPr>
              <w:t xml:space="preserve"> 37,347 </w:t>
            </w:r>
          </w:p>
        </w:tc>
        <w:tc>
          <w:tcPr>
            <w:tcW w:w="375"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w:t>
            </w:r>
            <w:r w:rsidR="00B45567" w:rsidRPr="00965E3C">
              <w:rPr>
                <w:rFonts w:ascii="Garamond" w:eastAsia="Times New Roman" w:hAnsi="Garamond" w:cs="Calibri"/>
                <w:sz w:val="12"/>
                <w:szCs w:val="12"/>
                <w:lang w:val="sq-AL"/>
              </w:rPr>
              <w:t xml:space="preserve"> </w:t>
            </w:r>
            <w:r w:rsidR="00F4464D" w:rsidRPr="00965E3C">
              <w:rPr>
                <w:rFonts w:ascii="Garamond" w:eastAsia="Times New Roman" w:hAnsi="Garamond" w:cs="Calibri"/>
                <w:sz w:val="12"/>
                <w:szCs w:val="12"/>
                <w:lang w:val="sq-AL"/>
              </w:rPr>
              <w:t xml:space="preserve">150 </w:t>
            </w:r>
          </w:p>
        </w:tc>
        <w:tc>
          <w:tcPr>
            <w:tcW w:w="37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5,602,072 </w:t>
            </w:r>
          </w:p>
        </w:tc>
        <w:tc>
          <w:tcPr>
            <w:tcW w:w="30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5,848,072</w:t>
            </w:r>
            <w:r w:rsidRPr="00965E3C">
              <w:rPr>
                <w:rFonts w:ascii="Garamond" w:eastAsia="Times New Roman" w:hAnsi="Garamond" w:cs="Calibri"/>
                <w:color w:val="000000"/>
                <w:sz w:val="12"/>
                <w:szCs w:val="12"/>
                <w:lang w:val="sq-AL"/>
              </w:rPr>
              <w:t xml:space="preserve"> </w:t>
            </w:r>
          </w:p>
        </w:tc>
      </w:tr>
      <w:tr w:rsidR="002676D1" w:rsidRPr="00965E3C" w:rsidTr="002676D1">
        <w:trPr>
          <w:trHeight w:val="162"/>
        </w:trPr>
        <w:tc>
          <w:tcPr>
            <w:tcW w:w="147"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26"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404"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53"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179"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149"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196"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233"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94"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sz w:val="12"/>
                <w:szCs w:val="12"/>
                <w:lang w:val="sq-AL"/>
              </w:rPr>
            </w:pPr>
          </w:p>
        </w:tc>
        <w:tc>
          <w:tcPr>
            <w:tcW w:w="185"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34.6</w:t>
            </w:r>
          </w:p>
        </w:tc>
        <w:tc>
          <w:tcPr>
            <w:tcW w:w="31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56,744</w:t>
            </w:r>
            <w:r w:rsidRPr="00965E3C">
              <w:rPr>
                <w:rFonts w:ascii="Garamond" w:eastAsia="Times New Roman" w:hAnsi="Garamond" w:cs="Calibri"/>
                <w:color w:val="000000"/>
                <w:sz w:val="12"/>
                <w:szCs w:val="12"/>
                <w:lang w:val="sq-AL"/>
              </w:rPr>
              <w:t xml:space="preserve"> </w:t>
            </w:r>
          </w:p>
        </w:tc>
        <w:tc>
          <w:tcPr>
            <w:tcW w:w="340"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w:t>
            </w:r>
            <w:r w:rsidR="00F4464D" w:rsidRPr="00965E3C">
              <w:rPr>
                <w:rFonts w:ascii="Garamond" w:eastAsia="Times New Roman" w:hAnsi="Garamond" w:cs="Calibri"/>
                <w:sz w:val="12"/>
                <w:szCs w:val="12"/>
                <w:lang w:val="sq-AL"/>
              </w:rPr>
              <w:t xml:space="preserve">34.6 </w:t>
            </w:r>
          </w:p>
        </w:tc>
        <w:tc>
          <w:tcPr>
            <w:tcW w:w="371"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w:t>
            </w:r>
            <w:r w:rsidR="00F4464D" w:rsidRPr="00965E3C">
              <w:rPr>
                <w:rFonts w:ascii="Garamond" w:eastAsia="Times New Roman" w:hAnsi="Garamond" w:cs="Calibri"/>
                <w:sz w:val="12"/>
                <w:szCs w:val="12"/>
                <w:lang w:val="sq-AL"/>
              </w:rPr>
              <w:t xml:space="preserve">1,112,336 </w:t>
            </w:r>
          </w:p>
        </w:tc>
        <w:tc>
          <w:tcPr>
            <w:tcW w:w="352"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w:t>
            </w:r>
            <w:r w:rsidR="00F4464D" w:rsidRPr="00965E3C">
              <w:rPr>
                <w:rFonts w:ascii="Garamond" w:eastAsia="Times New Roman" w:hAnsi="Garamond" w:cs="Calibri"/>
                <w:sz w:val="12"/>
                <w:szCs w:val="12"/>
                <w:lang w:val="sq-AL"/>
              </w:rPr>
              <w:t xml:space="preserve"> 32,148 </w:t>
            </w:r>
          </w:p>
        </w:tc>
        <w:tc>
          <w:tcPr>
            <w:tcW w:w="375"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w:t>
            </w:r>
            <w:r w:rsidR="00F4464D" w:rsidRPr="00965E3C">
              <w:rPr>
                <w:rFonts w:ascii="Garamond" w:eastAsia="Times New Roman" w:hAnsi="Garamond" w:cs="Calibri"/>
                <w:sz w:val="12"/>
                <w:szCs w:val="12"/>
                <w:lang w:val="sq-AL"/>
              </w:rPr>
              <w:t>-</w:t>
            </w:r>
            <w:r w:rsidRPr="00965E3C">
              <w:rPr>
                <w:rFonts w:ascii="Garamond" w:eastAsia="Times New Roman" w:hAnsi="Garamond" w:cs="Calibri"/>
                <w:sz w:val="12"/>
                <w:szCs w:val="12"/>
                <w:lang w:val="sq-AL"/>
              </w:rPr>
              <w:t xml:space="preserve"> </w:t>
            </w:r>
          </w:p>
        </w:tc>
        <w:tc>
          <w:tcPr>
            <w:tcW w:w="37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w:t>
            </w:r>
            <w:r w:rsidR="00B45567" w:rsidRPr="00965E3C">
              <w:rPr>
                <w:rFonts w:ascii="Garamond" w:eastAsia="Times New Roman" w:hAnsi="Garamond" w:cs="Calibri"/>
                <w:sz w:val="12"/>
                <w:szCs w:val="12"/>
                <w:lang w:val="sq-AL"/>
              </w:rPr>
              <w:t xml:space="preserve"> </w:t>
            </w:r>
            <w:r w:rsidR="00F4464D" w:rsidRPr="00965E3C">
              <w:rPr>
                <w:rFonts w:ascii="Garamond" w:eastAsia="Times New Roman" w:hAnsi="Garamond" w:cs="Calibri"/>
                <w:sz w:val="12"/>
                <w:szCs w:val="12"/>
                <w:lang w:val="sq-AL"/>
              </w:rPr>
              <w:t>-</w:t>
            </w:r>
            <w:r w:rsidRPr="00965E3C">
              <w:rPr>
                <w:rFonts w:ascii="Garamond" w:eastAsia="Times New Roman" w:hAnsi="Garamond" w:cs="Calibri"/>
                <w:sz w:val="12"/>
                <w:szCs w:val="12"/>
                <w:lang w:val="sq-AL"/>
              </w:rPr>
              <w:t xml:space="preserve"> </w:t>
            </w:r>
          </w:p>
        </w:tc>
        <w:tc>
          <w:tcPr>
            <w:tcW w:w="30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w:t>
            </w: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w:t>
            </w:r>
          </w:p>
        </w:tc>
      </w:tr>
      <w:tr w:rsidR="002676D1" w:rsidRPr="00965E3C" w:rsidTr="002676D1">
        <w:trPr>
          <w:trHeight w:val="162"/>
        </w:trPr>
        <w:tc>
          <w:tcPr>
            <w:tcW w:w="14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17</w:t>
            </w:r>
          </w:p>
        </w:tc>
        <w:tc>
          <w:tcPr>
            <w:tcW w:w="326" w:type="pct"/>
            <w:vMerge w:val="restart"/>
            <w:tcBorders>
              <w:top w:val="nil"/>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OBJEKT 6 KATE PLUS NENCATI TE SHFRYTEZUESHME</w:t>
            </w:r>
          </w:p>
        </w:tc>
        <w:tc>
          <w:tcPr>
            <w:tcW w:w="404" w:type="pct"/>
            <w:vMerge w:val="restart"/>
            <w:tcBorders>
              <w:top w:val="nil"/>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ARDIAN LEKA (FISKU&amp;CONSTRUCTION)</w:t>
            </w:r>
          </w:p>
        </w:tc>
        <w:tc>
          <w:tcPr>
            <w:tcW w:w="353" w:type="pct"/>
            <w:vMerge w:val="restart"/>
            <w:tcBorders>
              <w:top w:val="nil"/>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KOMUNA UDENISHT</w:t>
            </w:r>
          </w:p>
        </w:tc>
        <w:tc>
          <w:tcPr>
            <w:tcW w:w="179" w:type="pct"/>
            <w:vMerge w:val="restart"/>
            <w:tcBorders>
              <w:top w:val="nil"/>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49" w:type="pct"/>
            <w:vMerge w:val="restart"/>
            <w:tcBorders>
              <w:top w:val="nil"/>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96" w:type="pct"/>
            <w:vMerge w:val="restart"/>
            <w:tcBorders>
              <w:top w:val="nil"/>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3000</w:t>
            </w:r>
          </w:p>
        </w:tc>
        <w:tc>
          <w:tcPr>
            <w:tcW w:w="233" w:type="pct"/>
            <w:vMerge w:val="restart"/>
            <w:tcBorders>
              <w:top w:val="nil"/>
              <w:left w:val="single" w:sz="4" w:space="0" w:color="auto"/>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808</w:t>
            </w:r>
          </w:p>
        </w:tc>
        <w:tc>
          <w:tcPr>
            <w:tcW w:w="39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w:t>
            </w:r>
            <w:r w:rsidR="00F4464D" w:rsidRPr="00965E3C">
              <w:rPr>
                <w:rFonts w:ascii="Garamond" w:eastAsia="Times New Roman" w:hAnsi="Garamond" w:cs="Calibri"/>
                <w:sz w:val="12"/>
                <w:szCs w:val="12"/>
                <w:lang w:val="sq-AL"/>
              </w:rPr>
              <w:t xml:space="preserve">1,189,000.0 </w:t>
            </w:r>
          </w:p>
        </w:tc>
        <w:tc>
          <w:tcPr>
            <w:tcW w:w="18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725</w:t>
            </w:r>
          </w:p>
        </w:tc>
        <w:tc>
          <w:tcPr>
            <w:tcW w:w="31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1,189,000</w:t>
            </w:r>
            <w:r w:rsidRPr="00965E3C">
              <w:rPr>
                <w:rFonts w:ascii="Garamond" w:eastAsia="Times New Roman" w:hAnsi="Garamond" w:cs="Calibri"/>
                <w:color w:val="000000"/>
                <w:sz w:val="12"/>
                <w:szCs w:val="12"/>
                <w:lang w:val="sq-AL"/>
              </w:rPr>
              <w:t xml:space="preserve"> </w:t>
            </w:r>
          </w:p>
        </w:tc>
        <w:tc>
          <w:tcPr>
            <w:tcW w:w="34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w:t>
            </w:r>
          </w:p>
        </w:tc>
        <w:tc>
          <w:tcPr>
            <w:tcW w:w="37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w:t>
            </w:r>
          </w:p>
        </w:tc>
        <w:tc>
          <w:tcPr>
            <w:tcW w:w="35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w:t>
            </w:r>
          </w:p>
        </w:tc>
        <w:tc>
          <w:tcPr>
            <w:tcW w:w="37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w:t>
            </w:r>
          </w:p>
        </w:tc>
        <w:tc>
          <w:tcPr>
            <w:tcW w:w="37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189,576,911 </w:t>
            </w:r>
          </w:p>
        </w:tc>
        <w:tc>
          <w:tcPr>
            <w:tcW w:w="30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190,765,911</w:t>
            </w:r>
            <w:r w:rsidRPr="00965E3C">
              <w:rPr>
                <w:rFonts w:ascii="Garamond" w:eastAsia="Times New Roman" w:hAnsi="Garamond" w:cs="Calibri"/>
                <w:color w:val="000000"/>
                <w:sz w:val="12"/>
                <w:szCs w:val="12"/>
                <w:lang w:val="sq-AL"/>
              </w:rPr>
              <w:t xml:space="preserve"> </w:t>
            </w:r>
          </w:p>
        </w:tc>
      </w:tr>
      <w:tr w:rsidR="00F4464D" w:rsidRPr="00965E3C" w:rsidTr="002676D1">
        <w:trPr>
          <w:trHeight w:val="162"/>
        </w:trPr>
        <w:tc>
          <w:tcPr>
            <w:tcW w:w="147"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26"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404"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53"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179"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149"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196"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233"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94"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sz w:val="12"/>
                <w:szCs w:val="12"/>
                <w:lang w:val="sq-AL"/>
              </w:rPr>
            </w:pPr>
          </w:p>
        </w:tc>
        <w:tc>
          <w:tcPr>
            <w:tcW w:w="185"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14" w:type="pct"/>
            <w:vMerge/>
            <w:tcBorders>
              <w:top w:val="nil"/>
              <w:left w:val="single" w:sz="4" w:space="0" w:color="auto"/>
              <w:bottom w:val="single" w:sz="4" w:space="0" w:color="auto"/>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sz w:val="12"/>
                <w:szCs w:val="12"/>
                <w:lang w:val="sq-AL"/>
              </w:rPr>
            </w:pPr>
          </w:p>
        </w:tc>
        <w:tc>
          <w:tcPr>
            <w:tcW w:w="371" w:type="pct"/>
            <w:vMerge/>
            <w:tcBorders>
              <w:top w:val="nil"/>
              <w:left w:val="single" w:sz="4" w:space="0" w:color="auto"/>
              <w:bottom w:val="single" w:sz="4" w:space="0" w:color="000000"/>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sz w:val="12"/>
                <w:szCs w:val="12"/>
                <w:lang w:val="sq-AL"/>
              </w:rPr>
            </w:pPr>
          </w:p>
        </w:tc>
        <w:tc>
          <w:tcPr>
            <w:tcW w:w="352" w:type="pct"/>
            <w:vMerge/>
            <w:tcBorders>
              <w:top w:val="nil"/>
              <w:left w:val="single" w:sz="4" w:space="0" w:color="auto"/>
              <w:bottom w:val="single" w:sz="4" w:space="0" w:color="000000"/>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sz w:val="12"/>
                <w:szCs w:val="12"/>
                <w:lang w:val="sq-AL"/>
              </w:rPr>
            </w:pPr>
          </w:p>
        </w:tc>
        <w:tc>
          <w:tcPr>
            <w:tcW w:w="375" w:type="pct"/>
            <w:vMerge/>
            <w:tcBorders>
              <w:top w:val="nil"/>
              <w:left w:val="single" w:sz="4" w:space="0" w:color="auto"/>
              <w:bottom w:val="single" w:sz="4" w:space="0" w:color="000000"/>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sz w:val="12"/>
                <w:szCs w:val="12"/>
                <w:lang w:val="sq-AL"/>
              </w:rPr>
            </w:pPr>
          </w:p>
        </w:tc>
        <w:tc>
          <w:tcPr>
            <w:tcW w:w="376" w:type="pct"/>
            <w:vMerge/>
            <w:tcBorders>
              <w:top w:val="nil"/>
              <w:left w:val="single" w:sz="4" w:space="0" w:color="auto"/>
              <w:bottom w:val="single" w:sz="4" w:space="0" w:color="000000"/>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c>
          <w:tcPr>
            <w:tcW w:w="306" w:type="pct"/>
            <w:vMerge/>
            <w:tcBorders>
              <w:top w:val="nil"/>
              <w:left w:val="single" w:sz="4" w:space="0" w:color="auto"/>
              <w:bottom w:val="single" w:sz="4" w:space="0" w:color="000000"/>
              <w:right w:val="single" w:sz="4" w:space="0" w:color="auto"/>
            </w:tcBorders>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p>
        </w:tc>
      </w:tr>
      <w:tr w:rsidR="002676D1" w:rsidRPr="00965E3C" w:rsidTr="002676D1">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18</w:t>
            </w:r>
          </w:p>
        </w:tc>
        <w:tc>
          <w:tcPr>
            <w:tcW w:w="326"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sz w:val="12"/>
                <w:szCs w:val="12"/>
                <w:lang w:val="sq-AL"/>
              </w:rPr>
            </w:pPr>
            <w:r w:rsidRPr="00965E3C">
              <w:rPr>
                <w:rFonts w:ascii="Garamond" w:eastAsia="Times New Roman" w:hAnsi="Garamond" w:cs="Calibri"/>
                <w:sz w:val="12"/>
                <w:szCs w:val="12"/>
                <w:lang w:val="sq-AL"/>
              </w:rPr>
              <w:t>PARKIM DHE RRETHIM</w:t>
            </w:r>
          </w:p>
        </w:tc>
        <w:tc>
          <w:tcPr>
            <w:tcW w:w="404"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NEIM BREGU</w:t>
            </w:r>
          </w:p>
        </w:tc>
        <w:tc>
          <w:tcPr>
            <w:tcW w:w="353"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KOMUNA UDENISHT</w:t>
            </w:r>
          </w:p>
        </w:tc>
        <w:tc>
          <w:tcPr>
            <w:tcW w:w="179"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49"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17/36</w:t>
            </w:r>
          </w:p>
        </w:tc>
        <w:tc>
          <w:tcPr>
            <w:tcW w:w="196"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350</w:t>
            </w:r>
          </w:p>
        </w:tc>
        <w:tc>
          <w:tcPr>
            <w:tcW w:w="233"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350</w:t>
            </w:r>
          </w:p>
        </w:tc>
        <w:tc>
          <w:tcPr>
            <w:tcW w:w="39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w:t>
            </w:r>
            <w:r w:rsidR="00B45567" w:rsidRPr="00965E3C">
              <w:rPr>
                <w:rFonts w:ascii="Garamond" w:eastAsia="Times New Roman" w:hAnsi="Garamond" w:cs="Calibri"/>
                <w:sz w:val="12"/>
                <w:szCs w:val="12"/>
                <w:lang w:val="sq-AL"/>
              </w:rPr>
              <w:t xml:space="preserve"> </w:t>
            </w:r>
            <w:r w:rsidR="00F4464D" w:rsidRPr="00965E3C">
              <w:rPr>
                <w:rFonts w:ascii="Garamond" w:eastAsia="Times New Roman" w:hAnsi="Garamond" w:cs="Calibri"/>
                <w:sz w:val="12"/>
                <w:szCs w:val="12"/>
                <w:lang w:val="sq-AL"/>
              </w:rPr>
              <w:t xml:space="preserve">574,000.0 </w:t>
            </w:r>
          </w:p>
        </w:tc>
        <w:tc>
          <w:tcPr>
            <w:tcW w:w="185"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350</w:t>
            </w:r>
          </w:p>
        </w:tc>
        <w:tc>
          <w:tcPr>
            <w:tcW w:w="31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574,000</w:t>
            </w:r>
            <w:r w:rsidRPr="00965E3C">
              <w:rPr>
                <w:rFonts w:ascii="Garamond" w:eastAsia="Times New Roman" w:hAnsi="Garamond" w:cs="Calibri"/>
                <w:color w:val="000000"/>
                <w:sz w:val="12"/>
                <w:szCs w:val="12"/>
                <w:lang w:val="sq-AL"/>
              </w:rPr>
              <w:t xml:space="preserve"> </w:t>
            </w:r>
          </w:p>
        </w:tc>
        <w:tc>
          <w:tcPr>
            <w:tcW w:w="340"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350.0 </w:t>
            </w:r>
          </w:p>
        </w:tc>
        <w:tc>
          <w:tcPr>
            <w:tcW w:w="371"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4,642,329 </w:t>
            </w:r>
          </w:p>
        </w:tc>
        <w:tc>
          <w:tcPr>
            <w:tcW w:w="352"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13,264 </w:t>
            </w:r>
          </w:p>
        </w:tc>
        <w:tc>
          <w:tcPr>
            <w:tcW w:w="375"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w:t>
            </w:r>
            <w:r w:rsidRPr="00965E3C">
              <w:rPr>
                <w:rFonts w:ascii="Garamond" w:eastAsia="Times New Roman" w:hAnsi="Garamond" w:cs="Calibri"/>
                <w:color w:val="000000"/>
                <w:sz w:val="12"/>
                <w:szCs w:val="12"/>
                <w:lang w:val="sq-AL"/>
              </w:rPr>
              <w:t xml:space="preserve"> </w:t>
            </w:r>
          </w:p>
        </w:tc>
        <w:tc>
          <w:tcPr>
            <w:tcW w:w="37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w:t>
            </w:r>
            <w:r w:rsidRPr="00965E3C">
              <w:rPr>
                <w:rFonts w:ascii="Garamond" w:eastAsia="Times New Roman" w:hAnsi="Garamond" w:cs="Calibri"/>
                <w:color w:val="000000"/>
                <w:sz w:val="12"/>
                <w:szCs w:val="12"/>
                <w:lang w:val="sq-AL"/>
              </w:rPr>
              <w:t xml:space="preserve"> </w:t>
            </w:r>
          </w:p>
        </w:tc>
        <w:tc>
          <w:tcPr>
            <w:tcW w:w="30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574,000</w:t>
            </w:r>
            <w:r w:rsidRPr="00965E3C">
              <w:rPr>
                <w:rFonts w:ascii="Garamond" w:eastAsia="Times New Roman" w:hAnsi="Garamond" w:cs="Calibri"/>
                <w:color w:val="000000"/>
                <w:sz w:val="12"/>
                <w:szCs w:val="12"/>
                <w:lang w:val="sq-AL"/>
              </w:rPr>
              <w:t xml:space="preserve"> </w:t>
            </w:r>
          </w:p>
        </w:tc>
      </w:tr>
      <w:tr w:rsidR="002676D1" w:rsidRPr="00965E3C" w:rsidTr="002676D1">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19</w:t>
            </w:r>
          </w:p>
        </w:tc>
        <w:tc>
          <w:tcPr>
            <w:tcW w:w="326"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LOKAL ZEMRA E MIRE, OBJEKT 2 KATE </w:t>
            </w:r>
          </w:p>
        </w:tc>
        <w:tc>
          <w:tcPr>
            <w:tcW w:w="404"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LOKAL ZEMRA E MIRE, OBJEKT 2 KATE </w:t>
            </w:r>
          </w:p>
        </w:tc>
        <w:tc>
          <w:tcPr>
            <w:tcW w:w="353"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UDENISHT</w:t>
            </w:r>
          </w:p>
        </w:tc>
        <w:tc>
          <w:tcPr>
            <w:tcW w:w="179"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49"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185/4</w:t>
            </w:r>
          </w:p>
        </w:tc>
        <w:tc>
          <w:tcPr>
            <w:tcW w:w="196"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1100</w:t>
            </w:r>
          </w:p>
        </w:tc>
        <w:tc>
          <w:tcPr>
            <w:tcW w:w="233"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w:t>
            </w:r>
            <w:r w:rsidR="00B45567" w:rsidRPr="00965E3C">
              <w:rPr>
                <w:rFonts w:ascii="Garamond" w:eastAsia="Times New Roman" w:hAnsi="Garamond" w:cs="Calibri"/>
                <w:sz w:val="12"/>
                <w:szCs w:val="12"/>
                <w:lang w:val="sq-AL"/>
              </w:rPr>
              <w:t xml:space="preserve"> </w:t>
            </w:r>
            <w:r w:rsidR="00F4464D" w:rsidRPr="00965E3C">
              <w:rPr>
                <w:rFonts w:ascii="Garamond" w:eastAsia="Times New Roman" w:hAnsi="Garamond" w:cs="Calibri"/>
                <w:sz w:val="12"/>
                <w:szCs w:val="12"/>
                <w:lang w:val="sq-AL"/>
              </w:rPr>
              <w:t>-</w:t>
            </w:r>
            <w:r w:rsidRPr="00965E3C">
              <w:rPr>
                <w:rFonts w:ascii="Garamond" w:eastAsia="Times New Roman" w:hAnsi="Garamond" w:cs="Calibri"/>
                <w:sz w:val="12"/>
                <w:szCs w:val="12"/>
                <w:lang w:val="sq-AL"/>
              </w:rPr>
              <w:t xml:space="preserve"> </w:t>
            </w:r>
          </w:p>
        </w:tc>
        <w:tc>
          <w:tcPr>
            <w:tcW w:w="39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w:t>
            </w:r>
            <w:r w:rsidR="00F4464D" w:rsidRPr="00965E3C">
              <w:rPr>
                <w:rFonts w:ascii="Garamond" w:eastAsia="Times New Roman" w:hAnsi="Garamond" w:cs="Calibri"/>
                <w:sz w:val="12"/>
                <w:szCs w:val="12"/>
                <w:lang w:val="sq-AL"/>
              </w:rPr>
              <w:t xml:space="preserve"> -</w:t>
            </w:r>
            <w:r w:rsidRPr="00965E3C">
              <w:rPr>
                <w:rFonts w:ascii="Garamond" w:eastAsia="Times New Roman" w:hAnsi="Garamond" w:cs="Calibri"/>
                <w:sz w:val="12"/>
                <w:szCs w:val="12"/>
                <w:lang w:val="sq-AL"/>
              </w:rPr>
              <w:t xml:space="preserve"> </w:t>
            </w:r>
          </w:p>
        </w:tc>
        <w:tc>
          <w:tcPr>
            <w:tcW w:w="185"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67.5</w:t>
            </w:r>
          </w:p>
        </w:tc>
        <w:tc>
          <w:tcPr>
            <w:tcW w:w="31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w:t>
            </w: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w:t>
            </w:r>
          </w:p>
        </w:tc>
        <w:tc>
          <w:tcPr>
            <w:tcW w:w="340"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88 </w:t>
            </w:r>
          </w:p>
        </w:tc>
        <w:tc>
          <w:tcPr>
            <w:tcW w:w="371"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w:t>
            </w:r>
            <w:r w:rsidR="00B45567" w:rsidRPr="00965E3C">
              <w:rPr>
                <w:rFonts w:ascii="Garamond" w:eastAsia="Times New Roman" w:hAnsi="Garamond" w:cs="Calibri"/>
                <w:sz w:val="12"/>
                <w:szCs w:val="12"/>
                <w:lang w:val="sq-AL"/>
              </w:rPr>
              <w:t xml:space="preserve"> </w:t>
            </w:r>
            <w:r w:rsidR="00F4464D" w:rsidRPr="00965E3C">
              <w:rPr>
                <w:rFonts w:ascii="Garamond" w:eastAsia="Times New Roman" w:hAnsi="Garamond" w:cs="Calibri"/>
                <w:sz w:val="12"/>
                <w:szCs w:val="12"/>
                <w:lang w:val="sq-AL"/>
              </w:rPr>
              <w:t xml:space="preserve">3,182,806 </w:t>
            </w:r>
          </w:p>
        </w:tc>
        <w:tc>
          <w:tcPr>
            <w:tcW w:w="352"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w:t>
            </w:r>
            <w:r w:rsidR="00F4464D" w:rsidRPr="00965E3C">
              <w:rPr>
                <w:rFonts w:ascii="Garamond" w:eastAsia="Times New Roman" w:hAnsi="Garamond" w:cs="Calibri"/>
                <w:sz w:val="12"/>
                <w:szCs w:val="12"/>
                <w:lang w:val="sq-AL"/>
              </w:rPr>
              <w:t xml:space="preserve"> 36,375 </w:t>
            </w:r>
          </w:p>
        </w:tc>
        <w:tc>
          <w:tcPr>
            <w:tcW w:w="375"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88 </w:t>
            </w:r>
          </w:p>
        </w:tc>
        <w:tc>
          <w:tcPr>
            <w:tcW w:w="37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w:t>
            </w:r>
            <w:r w:rsidR="00F4464D" w:rsidRPr="00965E3C">
              <w:rPr>
                <w:rFonts w:ascii="Garamond" w:eastAsia="Times New Roman" w:hAnsi="Garamond" w:cs="Calibri"/>
                <w:sz w:val="12"/>
                <w:szCs w:val="12"/>
                <w:lang w:val="sq-AL"/>
              </w:rPr>
              <w:t xml:space="preserve">3,182,806 </w:t>
            </w:r>
          </w:p>
        </w:tc>
        <w:tc>
          <w:tcPr>
            <w:tcW w:w="30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3,182,806</w:t>
            </w:r>
            <w:r w:rsidRPr="00965E3C">
              <w:rPr>
                <w:rFonts w:ascii="Garamond" w:eastAsia="Times New Roman" w:hAnsi="Garamond" w:cs="Calibri"/>
                <w:color w:val="000000"/>
                <w:sz w:val="12"/>
                <w:szCs w:val="12"/>
                <w:lang w:val="sq-AL"/>
              </w:rPr>
              <w:t xml:space="preserve"> </w:t>
            </w:r>
          </w:p>
        </w:tc>
      </w:tr>
      <w:tr w:rsidR="002676D1" w:rsidRPr="00965E3C" w:rsidTr="002676D1">
        <w:trPr>
          <w:trHeight w:val="162"/>
        </w:trPr>
        <w:tc>
          <w:tcPr>
            <w:tcW w:w="147" w:type="pct"/>
            <w:tcBorders>
              <w:top w:val="nil"/>
              <w:left w:val="single" w:sz="4" w:space="0" w:color="auto"/>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20</w:t>
            </w:r>
          </w:p>
        </w:tc>
        <w:tc>
          <w:tcPr>
            <w:tcW w:w="326"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FF0000"/>
                <w:sz w:val="12"/>
                <w:szCs w:val="12"/>
                <w:lang w:val="sq-AL"/>
              </w:rPr>
            </w:pPr>
            <w:r w:rsidRPr="00965E3C">
              <w:rPr>
                <w:rFonts w:ascii="Garamond" w:eastAsia="Times New Roman" w:hAnsi="Garamond" w:cs="Calibri"/>
                <w:sz w:val="12"/>
                <w:szCs w:val="12"/>
                <w:lang w:val="sq-AL"/>
              </w:rPr>
              <w:t>BAR KAFE PLAZHI 2 KATE</w:t>
            </w:r>
            <w:r w:rsidR="00965E3C" w:rsidRPr="00965E3C">
              <w:rPr>
                <w:rFonts w:ascii="Garamond" w:eastAsia="Times New Roman" w:hAnsi="Garamond" w:cs="Calibri"/>
                <w:sz w:val="12"/>
                <w:szCs w:val="12"/>
                <w:lang w:val="sq-AL"/>
              </w:rPr>
              <w:t xml:space="preserve"> </w:t>
            </w:r>
          </w:p>
        </w:tc>
        <w:tc>
          <w:tcPr>
            <w:tcW w:w="404"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FF0000"/>
                <w:sz w:val="12"/>
                <w:szCs w:val="12"/>
                <w:lang w:val="sq-AL"/>
              </w:rPr>
            </w:pPr>
            <w:r w:rsidRPr="00965E3C">
              <w:rPr>
                <w:rFonts w:ascii="Garamond" w:eastAsia="Times New Roman" w:hAnsi="Garamond" w:cs="Calibri"/>
                <w:sz w:val="12"/>
                <w:szCs w:val="12"/>
                <w:lang w:val="sq-AL"/>
              </w:rPr>
              <w:t>BAR KAFE PLAZHI 2 KATE</w:t>
            </w:r>
            <w:r w:rsidR="00965E3C" w:rsidRPr="00965E3C">
              <w:rPr>
                <w:rFonts w:ascii="Garamond" w:eastAsia="Times New Roman" w:hAnsi="Garamond" w:cs="Calibri"/>
                <w:sz w:val="12"/>
                <w:szCs w:val="12"/>
                <w:lang w:val="sq-AL"/>
              </w:rPr>
              <w:t xml:space="preserve"> </w:t>
            </w:r>
          </w:p>
        </w:tc>
        <w:tc>
          <w:tcPr>
            <w:tcW w:w="353"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KOMUNA UDENISHT</w:t>
            </w:r>
          </w:p>
        </w:tc>
        <w:tc>
          <w:tcPr>
            <w:tcW w:w="179"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3665</w:t>
            </w:r>
          </w:p>
        </w:tc>
        <w:tc>
          <w:tcPr>
            <w:tcW w:w="149"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w:t>
            </w:r>
          </w:p>
        </w:tc>
        <w:tc>
          <w:tcPr>
            <w:tcW w:w="196" w:type="pct"/>
            <w:tcBorders>
              <w:top w:val="nil"/>
              <w:left w:val="nil"/>
              <w:bottom w:val="single" w:sz="4" w:space="0" w:color="auto"/>
              <w:right w:val="single" w:sz="4" w:space="0" w:color="auto"/>
            </w:tcBorders>
            <w:shd w:val="clear" w:color="000000" w:fill="FFFFFF"/>
            <w:vAlign w:val="center"/>
            <w:hideMark/>
          </w:tcPr>
          <w:p w:rsidR="00F4464D" w:rsidRPr="00965E3C" w:rsidRDefault="00F4464D" w:rsidP="00F4464D">
            <w:pPr>
              <w:spacing w:after="0" w:line="240" w:lineRule="auto"/>
              <w:ind w:firstLine="0"/>
              <w:jc w:val="righ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0</w:t>
            </w:r>
          </w:p>
        </w:tc>
        <w:tc>
          <w:tcPr>
            <w:tcW w:w="233"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w:t>
            </w:r>
            <w:r w:rsidR="00B45567" w:rsidRPr="00965E3C">
              <w:rPr>
                <w:rFonts w:ascii="Garamond" w:eastAsia="Times New Roman" w:hAnsi="Garamond" w:cs="Calibri"/>
                <w:sz w:val="12"/>
                <w:szCs w:val="12"/>
                <w:lang w:val="sq-AL"/>
              </w:rPr>
              <w:t xml:space="preserve"> </w:t>
            </w:r>
            <w:r w:rsidR="00F4464D" w:rsidRPr="00965E3C">
              <w:rPr>
                <w:rFonts w:ascii="Garamond" w:eastAsia="Times New Roman" w:hAnsi="Garamond" w:cs="Calibri"/>
                <w:sz w:val="12"/>
                <w:szCs w:val="12"/>
                <w:lang w:val="sq-AL"/>
              </w:rPr>
              <w:t>-</w:t>
            </w:r>
            <w:r w:rsidRPr="00965E3C">
              <w:rPr>
                <w:rFonts w:ascii="Garamond" w:eastAsia="Times New Roman" w:hAnsi="Garamond" w:cs="Calibri"/>
                <w:sz w:val="12"/>
                <w:szCs w:val="12"/>
                <w:lang w:val="sq-AL"/>
              </w:rPr>
              <w:t xml:space="preserve"> </w:t>
            </w:r>
          </w:p>
        </w:tc>
        <w:tc>
          <w:tcPr>
            <w:tcW w:w="39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sz w:val="12"/>
                <w:szCs w:val="12"/>
                <w:lang w:val="sq-AL"/>
              </w:rPr>
            </w:pPr>
            <w:r w:rsidRPr="00965E3C">
              <w:rPr>
                <w:rFonts w:ascii="Garamond" w:eastAsia="Times New Roman" w:hAnsi="Garamond" w:cs="Calibri"/>
                <w:sz w:val="12"/>
                <w:szCs w:val="12"/>
                <w:lang w:val="sq-AL"/>
              </w:rPr>
              <w:t xml:space="preserve">           </w:t>
            </w:r>
            <w:r w:rsidR="00F4464D" w:rsidRPr="00965E3C">
              <w:rPr>
                <w:rFonts w:ascii="Garamond" w:eastAsia="Times New Roman" w:hAnsi="Garamond" w:cs="Calibri"/>
                <w:sz w:val="12"/>
                <w:szCs w:val="12"/>
                <w:lang w:val="sq-AL"/>
              </w:rPr>
              <w:t xml:space="preserve"> -</w:t>
            </w:r>
            <w:r w:rsidRPr="00965E3C">
              <w:rPr>
                <w:rFonts w:ascii="Garamond" w:eastAsia="Times New Roman" w:hAnsi="Garamond" w:cs="Calibri"/>
                <w:sz w:val="12"/>
                <w:szCs w:val="12"/>
                <w:lang w:val="sq-AL"/>
              </w:rPr>
              <w:t xml:space="preserve"> </w:t>
            </w:r>
          </w:p>
        </w:tc>
        <w:tc>
          <w:tcPr>
            <w:tcW w:w="185" w:type="pct"/>
            <w:tcBorders>
              <w:top w:val="nil"/>
              <w:left w:val="nil"/>
              <w:bottom w:val="single" w:sz="4" w:space="0" w:color="auto"/>
              <w:right w:val="single" w:sz="4" w:space="0" w:color="auto"/>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56.3</w:t>
            </w:r>
          </w:p>
        </w:tc>
        <w:tc>
          <w:tcPr>
            <w:tcW w:w="314"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w:t>
            </w: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w:t>
            </w:r>
          </w:p>
        </w:tc>
        <w:tc>
          <w:tcPr>
            <w:tcW w:w="340"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84.8 </w:t>
            </w:r>
          </w:p>
        </w:tc>
        <w:tc>
          <w:tcPr>
            <w:tcW w:w="371"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3,383,502 </w:t>
            </w:r>
          </w:p>
        </w:tc>
        <w:tc>
          <w:tcPr>
            <w:tcW w:w="352"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39,900 </w:t>
            </w:r>
          </w:p>
        </w:tc>
        <w:tc>
          <w:tcPr>
            <w:tcW w:w="375"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84.8 </w:t>
            </w:r>
          </w:p>
        </w:tc>
        <w:tc>
          <w:tcPr>
            <w:tcW w:w="37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B45567"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3,383,502 </w:t>
            </w:r>
          </w:p>
        </w:tc>
        <w:tc>
          <w:tcPr>
            <w:tcW w:w="306" w:type="pct"/>
            <w:tcBorders>
              <w:top w:val="nil"/>
              <w:left w:val="nil"/>
              <w:bottom w:val="single" w:sz="4" w:space="0" w:color="auto"/>
              <w:right w:val="single" w:sz="4" w:space="0" w:color="auto"/>
            </w:tcBorders>
            <w:shd w:val="clear" w:color="000000" w:fill="FFFFFF"/>
            <w:noWrap/>
            <w:vAlign w:val="center"/>
            <w:hideMark/>
          </w:tcPr>
          <w:p w:rsidR="00F4464D" w:rsidRPr="00965E3C" w:rsidRDefault="00965E3C"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xml:space="preserve">     </w:t>
            </w:r>
            <w:r w:rsidR="00F4464D" w:rsidRPr="00965E3C">
              <w:rPr>
                <w:rFonts w:ascii="Garamond" w:eastAsia="Times New Roman" w:hAnsi="Garamond" w:cs="Calibri"/>
                <w:color w:val="000000"/>
                <w:sz w:val="12"/>
                <w:szCs w:val="12"/>
                <w:lang w:val="sq-AL"/>
              </w:rPr>
              <w:t xml:space="preserve"> 3,383,502</w:t>
            </w:r>
            <w:r w:rsidRPr="00965E3C">
              <w:rPr>
                <w:rFonts w:ascii="Garamond" w:eastAsia="Times New Roman" w:hAnsi="Garamond" w:cs="Calibri"/>
                <w:color w:val="000000"/>
                <w:sz w:val="12"/>
                <w:szCs w:val="12"/>
                <w:lang w:val="sq-AL"/>
              </w:rPr>
              <w:t xml:space="preserve"> </w:t>
            </w:r>
          </w:p>
        </w:tc>
      </w:tr>
      <w:tr w:rsidR="002676D1" w:rsidRPr="00965E3C" w:rsidTr="002676D1">
        <w:trPr>
          <w:trHeight w:val="162"/>
        </w:trPr>
        <w:tc>
          <w:tcPr>
            <w:tcW w:w="147" w:type="pct"/>
            <w:tcBorders>
              <w:top w:val="nil"/>
              <w:left w:val="nil"/>
              <w:bottom w:val="nil"/>
              <w:right w:val="nil"/>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w:t>
            </w:r>
          </w:p>
        </w:tc>
        <w:tc>
          <w:tcPr>
            <w:tcW w:w="326" w:type="pct"/>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w:t>
            </w:r>
          </w:p>
        </w:tc>
        <w:tc>
          <w:tcPr>
            <w:tcW w:w="404" w:type="pct"/>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w:t>
            </w:r>
          </w:p>
        </w:tc>
        <w:tc>
          <w:tcPr>
            <w:tcW w:w="353" w:type="pct"/>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179" w:type="pct"/>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149" w:type="pct"/>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196" w:type="pct"/>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233" w:type="pct"/>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394" w:type="pct"/>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185" w:type="pct"/>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314" w:type="pct"/>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340" w:type="pct"/>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371" w:type="pct"/>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352" w:type="pct"/>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375" w:type="pct"/>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376" w:type="pct"/>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306" w:type="pct"/>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r>
      <w:tr w:rsidR="002676D1" w:rsidRPr="00965E3C" w:rsidTr="002676D1">
        <w:trPr>
          <w:trHeight w:val="162"/>
        </w:trPr>
        <w:tc>
          <w:tcPr>
            <w:tcW w:w="147" w:type="pct"/>
            <w:tcBorders>
              <w:top w:val="nil"/>
              <w:left w:val="nil"/>
              <w:bottom w:val="nil"/>
              <w:right w:val="nil"/>
            </w:tcBorders>
            <w:shd w:val="clear" w:color="000000" w:fill="FFFFFF"/>
            <w:noWrap/>
            <w:vAlign w:val="center"/>
            <w:hideMark/>
          </w:tcPr>
          <w:p w:rsidR="00F4464D" w:rsidRPr="00965E3C" w:rsidRDefault="00F4464D" w:rsidP="00F4464D">
            <w:pPr>
              <w:spacing w:after="0" w:line="240" w:lineRule="auto"/>
              <w:ind w:firstLine="0"/>
              <w:jc w:val="center"/>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w:t>
            </w:r>
          </w:p>
        </w:tc>
        <w:tc>
          <w:tcPr>
            <w:tcW w:w="326" w:type="pct"/>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w:t>
            </w:r>
          </w:p>
        </w:tc>
        <w:tc>
          <w:tcPr>
            <w:tcW w:w="404" w:type="pct"/>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color w:val="000000"/>
                <w:sz w:val="12"/>
                <w:szCs w:val="12"/>
                <w:lang w:val="sq-AL"/>
              </w:rPr>
            </w:pPr>
            <w:r w:rsidRPr="00965E3C">
              <w:rPr>
                <w:rFonts w:ascii="Garamond" w:eastAsia="Times New Roman" w:hAnsi="Garamond" w:cs="Calibri"/>
                <w:color w:val="000000"/>
                <w:sz w:val="12"/>
                <w:szCs w:val="12"/>
                <w:lang w:val="sq-AL"/>
              </w:rPr>
              <w:t> </w:t>
            </w:r>
          </w:p>
        </w:tc>
        <w:tc>
          <w:tcPr>
            <w:tcW w:w="531" w:type="pct"/>
            <w:gridSpan w:val="2"/>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SHUMA E TRUALLIT NEN OBJEKT</w:t>
            </w:r>
          </w:p>
        </w:tc>
        <w:tc>
          <w:tcPr>
            <w:tcW w:w="149" w:type="pct"/>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196" w:type="pct"/>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233" w:type="pct"/>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394" w:type="pct"/>
            <w:tcBorders>
              <w:top w:val="nil"/>
              <w:left w:val="nil"/>
              <w:bottom w:val="nil"/>
              <w:right w:val="nil"/>
            </w:tcBorders>
            <w:shd w:val="clear" w:color="000000" w:fill="FFFFFF"/>
            <w:noWrap/>
            <w:vAlign w:val="bottom"/>
            <w:hideMark/>
          </w:tcPr>
          <w:p w:rsidR="00F4464D" w:rsidRPr="00965E3C" w:rsidRDefault="00965E3C" w:rsidP="00F4464D">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xml:space="preserve">       </w:t>
            </w:r>
            <w:r w:rsidR="00F4464D" w:rsidRPr="00965E3C">
              <w:rPr>
                <w:rFonts w:ascii="Garamond" w:eastAsia="Times New Roman" w:hAnsi="Garamond" w:cs="Calibri"/>
                <w:b/>
                <w:color w:val="000000"/>
                <w:sz w:val="14"/>
                <w:szCs w:val="14"/>
                <w:lang w:val="sq-AL"/>
              </w:rPr>
              <w:t>5,333,280</w:t>
            </w:r>
            <w:r w:rsidRPr="00965E3C">
              <w:rPr>
                <w:rFonts w:ascii="Garamond" w:eastAsia="Times New Roman" w:hAnsi="Garamond" w:cs="Calibri"/>
                <w:b/>
                <w:color w:val="000000"/>
                <w:sz w:val="14"/>
                <w:szCs w:val="14"/>
                <w:lang w:val="sq-AL"/>
              </w:rPr>
              <w:t xml:space="preserve"> </w:t>
            </w:r>
          </w:p>
        </w:tc>
        <w:tc>
          <w:tcPr>
            <w:tcW w:w="185" w:type="pct"/>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314" w:type="pct"/>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340" w:type="pct"/>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371" w:type="pct"/>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w:t>
            </w:r>
          </w:p>
        </w:tc>
        <w:tc>
          <w:tcPr>
            <w:tcW w:w="727" w:type="pct"/>
            <w:gridSpan w:val="2"/>
            <w:tcBorders>
              <w:top w:val="nil"/>
              <w:left w:val="nil"/>
              <w:bottom w:val="nil"/>
              <w:right w:val="nil"/>
            </w:tcBorders>
            <w:shd w:val="clear" w:color="000000" w:fill="FFFFFF"/>
            <w:noWrap/>
            <w:vAlign w:val="bottom"/>
            <w:hideMark/>
          </w:tcPr>
          <w:p w:rsidR="00F4464D" w:rsidRPr="00965E3C" w:rsidRDefault="00F4464D" w:rsidP="00F4464D">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SHUMA E OBJEKTEVE</w:t>
            </w:r>
          </w:p>
        </w:tc>
        <w:tc>
          <w:tcPr>
            <w:tcW w:w="376" w:type="pct"/>
            <w:tcBorders>
              <w:top w:val="nil"/>
              <w:left w:val="nil"/>
              <w:bottom w:val="nil"/>
              <w:right w:val="nil"/>
            </w:tcBorders>
            <w:shd w:val="clear" w:color="000000" w:fill="FFFFFF"/>
            <w:noWrap/>
            <w:vAlign w:val="bottom"/>
            <w:hideMark/>
          </w:tcPr>
          <w:p w:rsidR="00F4464D" w:rsidRPr="00965E3C" w:rsidRDefault="00965E3C" w:rsidP="00F4464D">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xml:space="preserve">     </w:t>
            </w:r>
            <w:r w:rsidR="00F4464D" w:rsidRPr="00965E3C">
              <w:rPr>
                <w:rFonts w:ascii="Garamond" w:eastAsia="Times New Roman" w:hAnsi="Garamond" w:cs="Calibri"/>
                <w:b/>
                <w:color w:val="000000"/>
                <w:sz w:val="14"/>
                <w:szCs w:val="14"/>
                <w:lang w:val="sq-AL"/>
              </w:rPr>
              <w:t>433,678,797</w:t>
            </w:r>
            <w:r w:rsidRPr="00965E3C">
              <w:rPr>
                <w:rFonts w:ascii="Garamond" w:eastAsia="Times New Roman" w:hAnsi="Garamond" w:cs="Calibri"/>
                <w:b/>
                <w:color w:val="000000"/>
                <w:sz w:val="14"/>
                <w:szCs w:val="14"/>
                <w:lang w:val="sq-AL"/>
              </w:rPr>
              <w:t xml:space="preserve"> </w:t>
            </w:r>
          </w:p>
        </w:tc>
        <w:tc>
          <w:tcPr>
            <w:tcW w:w="306" w:type="pct"/>
            <w:tcBorders>
              <w:top w:val="nil"/>
              <w:left w:val="nil"/>
              <w:bottom w:val="nil"/>
              <w:right w:val="nil"/>
            </w:tcBorders>
            <w:shd w:val="clear" w:color="000000" w:fill="FFFFFF"/>
            <w:noWrap/>
            <w:vAlign w:val="bottom"/>
            <w:hideMark/>
          </w:tcPr>
          <w:p w:rsidR="00F4464D" w:rsidRPr="00965E3C" w:rsidRDefault="00965E3C" w:rsidP="00F4464D">
            <w:pPr>
              <w:spacing w:after="0" w:line="240" w:lineRule="auto"/>
              <w:ind w:firstLine="0"/>
              <w:jc w:val="left"/>
              <w:rPr>
                <w:rFonts w:ascii="Garamond" w:eastAsia="Times New Roman" w:hAnsi="Garamond" w:cs="Calibri"/>
                <w:b/>
                <w:color w:val="000000"/>
                <w:sz w:val="14"/>
                <w:szCs w:val="14"/>
                <w:lang w:val="sq-AL"/>
              </w:rPr>
            </w:pPr>
            <w:r w:rsidRPr="00965E3C">
              <w:rPr>
                <w:rFonts w:ascii="Garamond" w:eastAsia="Times New Roman" w:hAnsi="Garamond" w:cs="Calibri"/>
                <w:b/>
                <w:color w:val="000000"/>
                <w:sz w:val="14"/>
                <w:szCs w:val="14"/>
                <w:lang w:val="sq-AL"/>
              </w:rPr>
              <w:t xml:space="preserve">    </w:t>
            </w:r>
            <w:r w:rsidR="00B45567" w:rsidRPr="00965E3C">
              <w:rPr>
                <w:rFonts w:ascii="Garamond" w:eastAsia="Times New Roman" w:hAnsi="Garamond" w:cs="Calibri"/>
                <w:b/>
                <w:color w:val="000000"/>
                <w:sz w:val="14"/>
                <w:szCs w:val="14"/>
                <w:lang w:val="sq-AL"/>
              </w:rPr>
              <w:t xml:space="preserve"> </w:t>
            </w:r>
            <w:r w:rsidR="00F4464D" w:rsidRPr="00965E3C">
              <w:rPr>
                <w:rFonts w:ascii="Garamond" w:eastAsia="Times New Roman" w:hAnsi="Garamond" w:cs="Calibri"/>
                <w:b/>
                <w:color w:val="000000"/>
                <w:sz w:val="14"/>
                <w:szCs w:val="14"/>
                <w:lang w:val="sq-AL"/>
              </w:rPr>
              <w:t>439,012,077</w:t>
            </w:r>
            <w:r w:rsidRPr="00965E3C">
              <w:rPr>
                <w:rFonts w:ascii="Garamond" w:eastAsia="Times New Roman" w:hAnsi="Garamond" w:cs="Calibri"/>
                <w:b/>
                <w:color w:val="000000"/>
                <w:sz w:val="14"/>
                <w:szCs w:val="14"/>
                <w:lang w:val="sq-AL"/>
              </w:rPr>
              <w:t xml:space="preserve"> </w:t>
            </w:r>
          </w:p>
        </w:tc>
      </w:tr>
    </w:tbl>
    <w:p w:rsidR="0079291B" w:rsidRPr="00965E3C" w:rsidRDefault="0079291B" w:rsidP="008D343A">
      <w:pPr>
        <w:pStyle w:val="Paragrafi"/>
        <w:rPr>
          <w:lang w:val="sq-AL"/>
        </w:rPr>
      </w:pPr>
    </w:p>
    <w:p w:rsidR="0079291B" w:rsidRPr="00965E3C" w:rsidRDefault="0079291B" w:rsidP="008D343A">
      <w:pPr>
        <w:pStyle w:val="Paragrafi"/>
        <w:rPr>
          <w:lang w:val="sq-AL"/>
        </w:rPr>
      </w:pPr>
    </w:p>
    <w:p w:rsidR="0079291B" w:rsidRPr="00965E3C" w:rsidRDefault="0079291B" w:rsidP="008D343A">
      <w:pPr>
        <w:pStyle w:val="Paragrafi"/>
        <w:rPr>
          <w:lang w:val="sq-AL"/>
        </w:rPr>
      </w:pPr>
    </w:p>
    <w:p w:rsidR="0079291B" w:rsidRPr="00965E3C" w:rsidRDefault="0079291B" w:rsidP="008D343A">
      <w:pPr>
        <w:pStyle w:val="Paragrafi"/>
        <w:rPr>
          <w:lang w:val="sq-AL"/>
        </w:rPr>
      </w:pPr>
    </w:p>
    <w:p w:rsidR="0079291B" w:rsidRPr="00965E3C" w:rsidRDefault="0079291B" w:rsidP="008D343A">
      <w:pPr>
        <w:pStyle w:val="Paragrafi"/>
        <w:rPr>
          <w:lang w:val="sq-AL"/>
        </w:rPr>
      </w:pPr>
    </w:p>
    <w:p w:rsidR="0079291B" w:rsidRPr="00965E3C" w:rsidRDefault="0079291B" w:rsidP="008D343A">
      <w:pPr>
        <w:pStyle w:val="Paragrafi"/>
        <w:rPr>
          <w:lang w:val="sq-AL"/>
        </w:rPr>
      </w:pPr>
    </w:p>
    <w:p w:rsidR="0079291B" w:rsidRPr="00965E3C" w:rsidRDefault="0079291B" w:rsidP="008D343A">
      <w:pPr>
        <w:pStyle w:val="Paragrafi"/>
        <w:rPr>
          <w:lang w:val="sq-AL"/>
        </w:rPr>
      </w:pPr>
    </w:p>
    <w:p w:rsidR="0079291B" w:rsidRPr="00965E3C" w:rsidRDefault="0079291B" w:rsidP="008D343A">
      <w:pPr>
        <w:pStyle w:val="Paragrafi"/>
        <w:rPr>
          <w:lang w:val="sq-AL"/>
        </w:rPr>
      </w:pPr>
    </w:p>
    <w:p w:rsidR="0079291B" w:rsidRPr="00965E3C" w:rsidRDefault="0079291B" w:rsidP="008D343A">
      <w:pPr>
        <w:pStyle w:val="Paragrafi"/>
        <w:rPr>
          <w:lang w:val="sq-AL"/>
        </w:rPr>
      </w:pPr>
    </w:p>
    <w:p w:rsidR="0079291B" w:rsidRPr="00965E3C" w:rsidRDefault="0079291B" w:rsidP="008D343A">
      <w:pPr>
        <w:pStyle w:val="Paragrafi"/>
        <w:rPr>
          <w:lang w:val="sq-AL"/>
        </w:rPr>
      </w:pPr>
    </w:p>
    <w:p w:rsidR="002A6BF8" w:rsidRPr="00965E3C" w:rsidRDefault="002A6BF8" w:rsidP="008D343A">
      <w:pPr>
        <w:pStyle w:val="Paragrafi"/>
        <w:rPr>
          <w:lang w:val="sq-AL"/>
        </w:rPr>
        <w:sectPr w:rsidR="002A6BF8" w:rsidRPr="00965E3C" w:rsidSect="002A6BF8">
          <w:headerReference w:type="even" r:id="rId82"/>
          <w:headerReference w:type="default" r:id="rId83"/>
          <w:pgSz w:w="16840" w:h="11907" w:orient="landscape" w:code="9"/>
          <w:pgMar w:top="1134" w:right="720" w:bottom="1134" w:left="720" w:header="851" w:footer="851" w:gutter="0"/>
          <w:cols w:space="720"/>
          <w:docGrid w:linePitch="360"/>
        </w:sectPr>
      </w:pPr>
    </w:p>
    <w:p w:rsidR="000A2DCF" w:rsidRPr="00965E3C" w:rsidRDefault="000A2DCF" w:rsidP="000A2DCF">
      <w:pPr>
        <w:pStyle w:val="Akti"/>
        <w:rPr>
          <w:lang w:val="sq-AL"/>
        </w:rPr>
      </w:pPr>
      <w:r w:rsidRPr="00965E3C">
        <w:rPr>
          <w:lang w:val="sq-AL"/>
        </w:rPr>
        <w:t>VENDIM</w:t>
      </w:r>
    </w:p>
    <w:p w:rsidR="000A2DCF" w:rsidRPr="00965E3C" w:rsidRDefault="00965E3C" w:rsidP="000A2DCF">
      <w:pPr>
        <w:pStyle w:val="NumriData"/>
        <w:rPr>
          <w:lang w:val="sq-AL"/>
        </w:rPr>
      </w:pPr>
      <w:r w:rsidRPr="00965E3C">
        <w:rPr>
          <w:lang w:val="sq-AL"/>
        </w:rPr>
        <w:t xml:space="preserve">Nr. </w:t>
      </w:r>
      <w:r w:rsidR="000A2DCF" w:rsidRPr="00965E3C">
        <w:rPr>
          <w:lang w:val="sq-AL"/>
        </w:rPr>
        <w:t>936, datë 29.12.2014</w:t>
      </w:r>
    </w:p>
    <w:p w:rsidR="000A2DCF" w:rsidRPr="00965E3C" w:rsidRDefault="000A2DCF" w:rsidP="00FE0F4C">
      <w:pPr>
        <w:pStyle w:val="Hapesira7"/>
        <w:rPr>
          <w:lang w:val="sq-AL"/>
        </w:rPr>
      </w:pPr>
    </w:p>
    <w:p w:rsidR="000A2DCF" w:rsidRPr="00965E3C" w:rsidRDefault="000A2DCF" w:rsidP="000A2DCF">
      <w:pPr>
        <w:pStyle w:val="Titulli"/>
        <w:rPr>
          <w:lang w:val="sq-AL"/>
        </w:rPr>
      </w:pPr>
      <w:r w:rsidRPr="00965E3C">
        <w:rPr>
          <w:lang w:val="sq-AL"/>
        </w:rPr>
        <w:t xml:space="preserve">Për dhënie </w:t>
      </w:r>
      <w:r w:rsidR="00CF59B2">
        <w:rPr>
          <w:lang w:val="sq-AL"/>
        </w:rPr>
        <w:t xml:space="preserve">Shtesë </w:t>
      </w:r>
      <w:r w:rsidRPr="00965E3C">
        <w:rPr>
          <w:lang w:val="sq-AL"/>
        </w:rPr>
        <w:t>pensioni të posaçëm shtetëror znj. Lefteri Kodra</w:t>
      </w:r>
    </w:p>
    <w:p w:rsidR="000A2DCF" w:rsidRPr="00965E3C" w:rsidRDefault="000A2DCF" w:rsidP="00FE0F4C">
      <w:pPr>
        <w:pStyle w:val="Hapesira7"/>
        <w:rPr>
          <w:lang w:val="sq-AL"/>
        </w:rPr>
      </w:pPr>
    </w:p>
    <w:p w:rsidR="000A2DCF" w:rsidRPr="00965E3C" w:rsidRDefault="000A2DCF" w:rsidP="000A2DCF">
      <w:pPr>
        <w:pStyle w:val="Paragrafi"/>
        <w:rPr>
          <w:lang w:val="sq-AL"/>
        </w:rPr>
      </w:pPr>
      <w:r w:rsidRPr="00965E3C">
        <w:rPr>
          <w:lang w:val="sq-AL"/>
        </w:rPr>
        <w:t xml:space="preserve">Në mbështetje të nenit 100 të Kushtetutës dhe të nenit 5, të ligjit </w:t>
      </w:r>
      <w:r w:rsidR="00965E3C" w:rsidRPr="00965E3C">
        <w:rPr>
          <w:lang w:val="sq-AL"/>
        </w:rPr>
        <w:t xml:space="preserve">nr. </w:t>
      </w:r>
      <w:r w:rsidRPr="00965E3C">
        <w:rPr>
          <w:lang w:val="sq-AL"/>
        </w:rPr>
        <w:t>7703, datë 11.5.1993</w:t>
      </w:r>
      <w:r w:rsidR="00095D40">
        <w:rPr>
          <w:lang w:val="sq-AL"/>
        </w:rPr>
        <w:t>,</w:t>
      </w:r>
      <w:r w:rsidRPr="00965E3C">
        <w:rPr>
          <w:lang w:val="sq-AL"/>
        </w:rPr>
        <w:t xml:space="preserve"> </w:t>
      </w:r>
      <w:r w:rsidR="00095D40">
        <w:rPr>
          <w:lang w:val="sq-AL"/>
        </w:rPr>
        <w:t>“</w:t>
      </w:r>
      <w:r w:rsidRPr="00965E3C">
        <w:rPr>
          <w:lang w:val="sq-AL"/>
        </w:rPr>
        <w:t>Për sigurimet shoqërore në Republikën e Shqipërisë</w:t>
      </w:r>
      <w:r w:rsidR="00095D40">
        <w:rPr>
          <w:lang w:val="sq-AL"/>
        </w:rPr>
        <w:t>”</w:t>
      </w:r>
      <w:r w:rsidRPr="00965E3C">
        <w:rPr>
          <w:lang w:val="sq-AL"/>
        </w:rPr>
        <w:t xml:space="preserve">, të ndryshuar, me propozimin </w:t>
      </w:r>
      <w:r w:rsidR="00095D40">
        <w:rPr>
          <w:lang w:val="sq-AL"/>
        </w:rPr>
        <w:t xml:space="preserve">e </w:t>
      </w:r>
      <w:r w:rsidRPr="00965E3C">
        <w:rPr>
          <w:lang w:val="sq-AL"/>
        </w:rPr>
        <w:t>Kryeministrit, Këshilli i Ministrave</w:t>
      </w:r>
    </w:p>
    <w:p w:rsidR="000A2DCF" w:rsidRPr="00965E3C" w:rsidRDefault="000A2DCF" w:rsidP="00FE0F4C">
      <w:pPr>
        <w:pStyle w:val="Hapesira7"/>
        <w:rPr>
          <w:lang w:val="sq-AL"/>
        </w:rPr>
      </w:pPr>
    </w:p>
    <w:p w:rsidR="000A2DCF" w:rsidRPr="00965E3C" w:rsidRDefault="000A2DCF" w:rsidP="000A2DCF">
      <w:pPr>
        <w:pStyle w:val="Titull-Titull"/>
        <w:rPr>
          <w:lang w:val="sq-AL"/>
        </w:rPr>
      </w:pPr>
      <w:r w:rsidRPr="00965E3C">
        <w:rPr>
          <w:lang w:val="sq-AL"/>
        </w:rPr>
        <w:t>Vendosi:</w:t>
      </w:r>
    </w:p>
    <w:p w:rsidR="000A2DCF" w:rsidRPr="00965E3C" w:rsidRDefault="000A2DCF" w:rsidP="00FE0F4C">
      <w:pPr>
        <w:pStyle w:val="Hapesira7"/>
        <w:rPr>
          <w:lang w:val="sq-AL"/>
        </w:rPr>
      </w:pPr>
    </w:p>
    <w:p w:rsidR="000A2DCF" w:rsidRPr="00965E3C" w:rsidRDefault="000A2DCF" w:rsidP="000A2DCF">
      <w:pPr>
        <w:pStyle w:val="Paragrafi"/>
        <w:rPr>
          <w:lang w:val="sq-AL"/>
        </w:rPr>
      </w:pPr>
      <w:r w:rsidRPr="00965E3C">
        <w:rPr>
          <w:lang w:val="sq-AL"/>
        </w:rPr>
        <w:t xml:space="preserve">Dhënien shtesë pensioni të posaçëm shtetëror znj. Lefteri Kodra, në masën e pensionit maksimal, por shuma e pensionit, që i takon sipas ligjit </w:t>
      </w:r>
      <w:r w:rsidR="00965E3C" w:rsidRPr="00965E3C">
        <w:rPr>
          <w:lang w:val="sq-AL"/>
        </w:rPr>
        <w:t xml:space="preserve">nr. </w:t>
      </w:r>
      <w:r w:rsidRPr="00965E3C">
        <w:rPr>
          <w:lang w:val="sq-AL"/>
        </w:rPr>
        <w:t>7703, datë 11.5.1993, plus këtë shtesë, të mos kalojë dyfishin e pensionit maksimal.</w:t>
      </w:r>
    </w:p>
    <w:p w:rsidR="000A2DCF" w:rsidRPr="00965E3C" w:rsidRDefault="000A2DCF" w:rsidP="000A2DCF">
      <w:pPr>
        <w:pStyle w:val="Paragrafi"/>
        <w:rPr>
          <w:lang w:val="sq-AL"/>
        </w:rPr>
      </w:pPr>
      <w:r w:rsidRPr="00965E3C">
        <w:rPr>
          <w:lang w:val="sq-AL"/>
        </w:rPr>
        <w:t>Ky vendim hyn në fuqi menjëherë.</w:t>
      </w:r>
    </w:p>
    <w:p w:rsidR="000A2DCF" w:rsidRPr="00965E3C" w:rsidRDefault="000A2DCF" w:rsidP="00FE0F4C">
      <w:pPr>
        <w:pStyle w:val="Hapesira7"/>
        <w:rPr>
          <w:lang w:val="sq-AL"/>
        </w:rPr>
      </w:pPr>
    </w:p>
    <w:p w:rsidR="000A2DCF" w:rsidRPr="00965E3C" w:rsidRDefault="000A2DCF" w:rsidP="000A2DCF">
      <w:pPr>
        <w:pStyle w:val="Autoriteti"/>
        <w:rPr>
          <w:lang w:val="sq-AL"/>
        </w:rPr>
      </w:pPr>
      <w:r w:rsidRPr="00965E3C">
        <w:rPr>
          <w:lang w:val="sq-AL"/>
        </w:rPr>
        <w:t xml:space="preserve">KRYEMINISTRI </w:t>
      </w:r>
    </w:p>
    <w:p w:rsidR="000A2DCF" w:rsidRPr="00965E3C" w:rsidRDefault="000A2DCF" w:rsidP="000A2DCF">
      <w:pPr>
        <w:pStyle w:val="AutoritetiEmer"/>
        <w:rPr>
          <w:lang w:val="sq-AL"/>
        </w:rPr>
      </w:pPr>
      <w:r w:rsidRPr="00965E3C">
        <w:rPr>
          <w:lang w:val="sq-AL"/>
        </w:rPr>
        <w:t>Edi Rama</w:t>
      </w:r>
    </w:p>
    <w:p w:rsidR="000A2DCF" w:rsidRPr="00965E3C" w:rsidRDefault="000A2DCF" w:rsidP="000A2DCF">
      <w:pPr>
        <w:pStyle w:val="Paragrafi"/>
        <w:rPr>
          <w:lang w:val="sq-AL"/>
        </w:rPr>
      </w:pPr>
    </w:p>
    <w:p w:rsidR="000A2DCF" w:rsidRPr="00965E3C" w:rsidRDefault="000A2DCF" w:rsidP="000A2DCF">
      <w:pPr>
        <w:pStyle w:val="Akti"/>
        <w:rPr>
          <w:lang w:val="sq-AL"/>
        </w:rPr>
      </w:pPr>
      <w:r w:rsidRPr="00965E3C">
        <w:rPr>
          <w:lang w:val="sq-AL"/>
        </w:rPr>
        <w:t>VENDIM</w:t>
      </w:r>
    </w:p>
    <w:p w:rsidR="000A2DCF" w:rsidRPr="00965E3C" w:rsidRDefault="00965E3C" w:rsidP="000A2DCF">
      <w:pPr>
        <w:pStyle w:val="NumriData"/>
        <w:rPr>
          <w:lang w:val="sq-AL"/>
        </w:rPr>
      </w:pPr>
      <w:r w:rsidRPr="00965E3C">
        <w:rPr>
          <w:lang w:val="sq-AL"/>
        </w:rPr>
        <w:t xml:space="preserve">Nr. </w:t>
      </w:r>
      <w:r w:rsidR="000A2DCF" w:rsidRPr="00965E3C">
        <w:rPr>
          <w:lang w:val="sq-AL"/>
        </w:rPr>
        <w:t>937, datë 29.12.2014</w:t>
      </w:r>
    </w:p>
    <w:p w:rsidR="000A2DCF" w:rsidRPr="00965E3C" w:rsidRDefault="000A2DCF" w:rsidP="00FE0F4C">
      <w:pPr>
        <w:pStyle w:val="Hapesira7"/>
        <w:rPr>
          <w:lang w:val="sq-AL"/>
        </w:rPr>
      </w:pPr>
    </w:p>
    <w:p w:rsidR="000A2DCF" w:rsidRPr="00965E3C" w:rsidRDefault="000A2DCF" w:rsidP="000A2DCF">
      <w:pPr>
        <w:pStyle w:val="Titulli"/>
        <w:rPr>
          <w:lang w:val="sq-AL"/>
        </w:rPr>
      </w:pPr>
      <w:r w:rsidRPr="00965E3C">
        <w:rPr>
          <w:lang w:val="sq-AL"/>
        </w:rPr>
        <w:t>Për dhënie</w:t>
      </w:r>
      <w:r w:rsidR="00CF59B2">
        <w:rPr>
          <w:lang w:val="sq-AL"/>
        </w:rPr>
        <w:t xml:space="preserve"> Shtesë</w:t>
      </w:r>
      <w:r w:rsidRPr="00965E3C">
        <w:rPr>
          <w:lang w:val="sq-AL"/>
        </w:rPr>
        <w:t xml:space="preserve"> pensioni të posaçëm shtetëror z. Bashkim Zaimi</w:t>
      </w:r>
    </w:p>
    <w:p w:rsidR="000A2DCF" w:rsidRPr="00965E3C" w:rsidRDefault="000A2DCF" w:rsidP="00FE0F4C">
      <w:pPr>
        <w:pStyle w:val="Hapesira7"/>
        <w:rPr>
          <w:lang w:val="sq-AL"/>
        </w:rPr>
      </w:pPr>
    </w:p>
    <w:p w:rsidR="000A2DCF" w:rsidRPr="00965E3C" w:rsidRDefault="000A2DCF" w:rsidP="000A2DCF">
      <w:pPr>
        <w:pStyle w:val="Paragrafi"/>
        <w:rPr>
          <w:lang w:val="sq-AL"/>
        </w:rPr>
      </w:pPr>
      <w:r w:rsidRPr="00965E3C">
        <w:rPr>
          <w:lang w:val="sq-AL"/>
        </w:rPr>
        <w:t xml:space="preserve">Në mbështetje të nenit 100 të Kushtetutës dhe të nenit 5, të ligjit </w:t>
      </w:r>
      <w:r w:rsidR="00965E3C" w:rsidRPr="00965E3C">
        <w:rPr>
          <w:lang w:val="sq-AL"/>
        </w:rPr>
        <w:t xml:space="preserve">nr. </w:t>
      </w:r>
      <w:r w:rsidRPr="00965E3C">
        <w:rPr>
          <w:lang w:val="sq-AL"/>
        </w:rPr>
        <w:t>7703, datë 11.5.1993</w:t>
      </w:r>
      <w:r w:rsidR="00095D40">
        <w:rPr>
          <w:lang w:val="sq-AL"/>
        </w:rPr>
        <w:t>,</w:t>
      </w:r>
      <w:r w:rsidRPr="00965E3C">
        <w:rPr>
          <w:lang w:val="sq-AL"/>
        </w:rPr>
        <w:t xml:space="preserve"> </w:t>
      </w:r>
      <w:r w:rsidR="00095D40">
        <w:rPr>
          <w:lang w:val="sq-AL"/>
        </w:rPr>
        <w:t>“</w:t>
      </w:r>
      <w:r w:rsidRPr="00965E3C">
        <w:rPr>
          <w:lang w:val="sq-AL"/>
        </w:rPr>
        <w:t>Për sigurimet shoqërore në Republikën e Shqipërisë</w:t>
      </w:r>
      <w:r w:rsidR="00095D40">
        <w:rPr>
          <w:lang w:val="sq-AL"/>
        </w:rPr>
        <w:t>”</w:t>
      </w:r>
      <w:r w:rsidRPr="00965E3C">
        <w:rPr>
          <w:lang w:val="sq-AL"/>
        </w:rPr>
        <w:t>, të ndryshuar, me propozimin e Kryeministrit, Këshilli i Ministrave</w:t>
      </w:r>
    </w:p>
    <w:p w:rsidR="000A2DCF" w:rsidRPr="00965E3C" w:rsidRDefault="000A2DCF" w:rsidP="00FE0F4C">
      <w:pPr>
        <w:pStyle w:val="Hapesira7"/>
        <w:rPr>
          <w:lang w:val="sq-AL"/>
        </w:rPr>
      </w:pPr>
    </w:p>
    <w:p w:rsidR="000A2DCF" w:rsidRPr="00965E3C" w:rsidRDefault="000A2DCF" w:rsidP="000A2DCF">
      <w:pPr>
        <w:pStyle w:val="Titull-Titull"/>
        <w:rPr>
          <w:lang w:val="sq-AL"/>
        </w:rPr>
      </w:pPr>
      <w:r w:rsidRPr="00965E3C">
        <w:rPr>
          <w:lang w:val="sq-AL"/>
        </w:rPr>
        <w:t>Vendosi:</w:t>
      </w:r>
    </w:p>
    <w:p w:rsidR="000A2DCF" w:rsidRPr="00965E3C" w:rsidRDefault="000A2DCF" w:rsidP="00FE0F4C">
      <w:pPr>
        <w:pStyle w:val="Hapesira7"/>
        <w:rPr>
          <w:lang w:val="sq-AL"/>
        </w:rPr>
      </w:pPr>
    </w:p>
    <w:p w:rsidR="000A2DCF" w:rsidRPr="00965E3C" w:rsidRDefault="000A2DCF" w:rsidP="000A2DCF">
      <w:pPr>
        <w:pStyle w:val="Paragrafi"/>
        <w:rPr>
          <w:lang w:val="sq-AL"/>
        </w:rPr>
      </w:pPr>
      <w:r w:rsidRPr="00965E3C">
        <w:rPr>
          <w:lang w:val="sq-AL"/>
        </w:rPr>
        <w:t xml:space="preserve">Dhënien shtesë pensioni të posaçëm shtetëror z. Bashkim Zaimi, në masën e pensionit maksimal, por shuma e pensionit, që i takon sipas ligjit </w:t>
      </w:r>
      <w:r w:rsidR="00965E3C" w:rsidRPr="00965E3C">
        <w:rPr>
          <w:lang w:val="sq-AL"/>
        </w:rPr>
        <w:t xml:space="preserve">nr. </w:t>
      </w:r>
      <w:r w:rsidRPr="00965E3C">
        <w:rPr>
          <w:lang w:val="sq-AL"/>
        </w:rPr>
        <w:t>7703, datë 11.5.1993, plus këtë shtesë, të mos kalojë dyfishin e pensionit maksimal.</w:t>
      </w:r>
    </w:p>
    <w:p w:rsidR="000A2DCF" w:rsidRPr="00965E3C" w:rsidRDefault="000A2DCF" w:rsidP="000A2DCF">
      <w:pPr>
        <w:pStyle w:val="Paragrafi"/>
        <w:rPr>
          <w:lang w:val="sq-AL"/>
        </w:rPr>
      </w:pPr>
      <w:r w:rsidRPr="00965E3C">
        <w:rPr>
          <w:lang w:val="sq-AL"/>
        </w:rPr>
        <w:t>Ky vendim hyn në fuqi menjëherë.</w:t>
      </w:r>
    </w:p>
    <w:p w:rsidR="000A2DCF" w:rsidRPr="00965E3C" w:rsidRDefault="000A2DCF" w:rsidP="00FE0F4C">
      <w:pPr>
        <w:pStyle w:val="Hapesira7"/>
        <w:rPr>
          <w:lang w:val="sq-AL"/>
        </w:rPr>
      </w:pPr>
    </w:p>
    <w:p w:rsidR="000A2DCF" w:rsidRPr="00965E3C" w:rsidRDefault="000A2DCF" w:rsidP="000A2DCF">
      <w:pPr>
        <w:pStyle w:val="Autoriteti"/>
        <w:rPr>
          <w:lang w:val="sq-AL"/>
        </w:rPr>
      </w:pPr>
      <w:r w:rsidRPr="00965E3C">
        <w:rPr>
          <w:lang w:val="sq-AL"/>
        </w:rPr>
        <w:t xml:space="preserve">KRYEMINISTRI </w:t>
      </w:r>
    </w:p>
    <w:p w:rsidR="000A2DCF" w:rsidRPr="00965E3C" w:rsidRDefault="000A2DCF" w:rsidP="000A2DCF">
      <w:pPr>
        <w:pStyle w:val="AutoritetiEmer"/>
        <w:rPr>
          <w:lang w:val="sq-AL"/>
        </w:rPr>
      </w:pPr>
      <w:r w:rsidRPr="00965E3C">
        <w:rPr>
          <w:lang w:val="sq-AL"/>
        </w:rPr>
        <w:t>Edi Rama</w:t>
      </w:r>
    </w:p>
    <w:p w:rsidR="000A2DCF" w:rsidRPr="00965E3C" w:rsidRDefault="000A2DCF" w:rsidP="000A2DCF">
      <w:pPr>
        <w:pStyle w:val="Paragrafi"/>
        <w:rPr>
          <w:lang w:val="sq-AL"/>
        </w:rPr>
      </w:pPr>
    </w:p>
    <w:p w:rsidR="000A2DCF" w:rsidRPr="00965E3C" w:rsidRDefault="000A2DCF" w:rsidP="000A2DCF">
      <w:pPr>
        <w:pStyle w:val="Akti"/>
        <w:rPr>
          <w:lang w:val="sq-AL"/>
        </w:rPr>
      </w:pPr>
      <w:r w:rsidRPr="00965E3C">
        <w:rPr>
          <w:lang w:val="sq-AL"/>
        </w:rPr>
        <w:t>VENDIM</w:t>
      </w:r>
    </w:p>
    <w:p w:rsidR="000A2DCF" w:rsidRPr="00965E3C" w:rsidRDefault="00965E3C" w:rsidP="000A2DCF">
      <w:pPr>
        <w:pStyle w:val="NumriData"/>
        <w:rPr>
          <w:lang w:val="sq-AL"/>
        </w:rPr>
      </w:pPr>
      <w:r w:rsidRPr="00965E3C">
        <w:rPr>
          <w:lang w:val="sq-AL"/>
        </w:rPr>
        <w:t xml:space="preserve">Nr. </w:t>
      </w:r>
      <w:r w:rsidR="000A2DCF" w:rsidRPr="00965E3C">
        <w:rPr>
          <w:lang w:val="sq-AL"/>
        </w:rPr>
        <w:t>938, datë 29.12.2014</w:t>
      </w:r>
    </w:p>
    <w:p w:rsidR="000A2DCF" w:rsidRPr="00965E3C" w:rsidRDefault="000A2DCF" w:rsidP="00FE0F4C">
      <w:pPr>
        <w:pStyle w:val="Hapesira7"/>
        <w:rPr>
          <w:lang w:val="sq-AL"/>
        </w:rPr>
      </w:pPr>
    </w:p>
    <w:p w:rsidR="000A2DCF" w:rsidRPr="00965E3C" w:rsidRDefault="000A2DCF" w:rsidP="000A2DCF">
      <w:pPr>
        <w:pStyle w:val="Titulli"/>
        <w:rPr>
          <w:lang w:val="sq-AL"/>
        </w:rPr>
      </w:pPr>
      <w:r w:rsidRPr="00965E3C">
        <w:rPr>
          <w:lang w:val="sq-AL"/>
        </w:rPr>
        <w:t xml:space="preserve">Për dhënie </w:t>
      </w:r>
      <w:r w:rsidR="00CF59B2">
        <w:rPr>
          <w:lang w:val="sq-AL"/>
        </w:rPr>
        <w:t>Shtesë</w:t>
      </w:r>
      <w:r w:rsidR="00CF59B2" w:rsidRPr="00965E3C">
        <w:rPr>
          <w:lang w:val="sq-AL"/>
        </w:rPr>
        <w:t xml:space="preserve"> </w:t>
      </w:r>
      <w:r w:rsidRPr="00965E3C">
        <w:rPr>
          <w:lang w:val="sq-AL"/>
        </w:rPr>
        <w:t>pensioni të posaçëm shtetëror z. Leka Bungo</w:t>
      </w:r>
    </w:p>
    <w:p w:rsidR="000A2DCF" w:rsidRPr="00965E3C" w:rsidRDefault="000A2DCF" w:rsidP="00FE0F4C">
      <w:pPr>
        <w:pStyle w:val="Hapesira7"/>
        <w:rPr>
          <w:lang w:val="sq-AL"/>
        </w:rPr>
      </w:pPr>
    </w:p>
    <w:p w:rsidR="000A2DCF" w:rsidRPr="00965E3C" w:rsidRDefault="000A2DCF" w:rsidP="000A2DCF">
      <w:pPr>
        <w:pStyle w:val="Paragrafi"/>
        <w:rPr>
          <w:lang w:val="sq-AL"/>
        </w:rPr>
      </w:pPr>
      <w:r w:rsidRPr="00965E3C">
        <w:rPr>
          <w:lang w:val="sq-AL"/>
        </w:rPr>
        <w:t xml:space="preserve">Në mbështetje të nenit 100 të Kushtetutës dhe të nenit 5, të ligjit </w:t>
      </w:r>
      <w:r w:rsidR="00965E3C" w:rsidRPr="00965E3C">
        <w:rPr>
          <w:lang w:val="sq-AL"/>
        </w:rPr>
        <w:t xml:space="preserve">nr. </w:t>
      </w:r>
      <w:r w:rsidRPr="00965E3C">
        <w:rPr>
          <w:lang w:val="sq-AL"/>
        </w:rPr>
        <w:t>7703, datë 11.5.1993</w:t>
      </w:r>
      <w:r w:rsidR="00095D40">
        <w:rPr>
          <w:lang w:val="sq-AL"/>
        </w:rPr>
        <w:t>,</w:t>
      </w:r>
      <w:r w:rsidRPr="00965E3C">
        <w:rPr>
          <w:lang w:val="sq-AL"/>
        </w:rPr>
        <w:t xml:space="preserve"> </w:t>
      </w:r>
      <w:r w:rsidR="00095D40">
        <w:rPr>
          <w:lang w:val="sq-AL"/>
        </w:rPr>
        <w:t>“</w:t>
      </w:r>
      <w:r w:rsidRPr="00965E3C">
        <w:rPr>
          <w:lang w:val="sq-AL"/>
        </w:rPr>
        <w:t>Për sigurimet shoqërore në Republikën e Shqipërisë</w:t>
      </w:r>
      <w:r w:rsidR="00095D40">
        <w:rPr>
          <w:lang w:val="sq-AL"/>
        </w:rPr>
        <w:t>”</w:t>
      </w:r>
      <w:r w:rsidRPr="00965E3C">
        <w:rPr>
          <w:lang w:val="sq-AL"/>
        </w:rPr>
        <w:t xml:space="preserve">, të ndryshuar, me propozimin </w:t>
      </w:r>
      <w:r w:rsidR="00095D40">
        <w:rPr>
          <w:lang w:val="sq-AL"/>
        </w:rPr>
        <w:t xml:space="preserve">e </w:t>
      </w:r>
      <w:r w:rsidRPr="00965E3C">
        <w:rPr>
          <w:lang w:val="sq-AL"/>
        </w:rPr>
        <w:t>Kryeministrit, Këshilli i Ministrave</w:t>
      </w:r>
    </w:p>
    <w:p w:rsidR="000A2DCF" w:rsidRPr="00965E3C" w:rsidRDefault="000A2DCF" w:rsidP="00FE0F4C">
      <w:pPr>
        <w:pStyle w:val="Hapesira7"/>
        <w:rPr>
          <w:lang w:val="sq-AL"/>
        </w:rPr>
      </w:pPr>
    </w:p>
    <w:p w:rsidR="000A2DCF" w:rsidRPr="00965E3C" w:rsidRDefault="000A2DCF" w:rsidP="000A2DCF">
      <w:pPr>
        <w:pStyle w:val="Titull-Titull"/>
        <w:rPr>
          <w:lang w:val="sq-AL"/>
        </w:rPr>
      </w:pPr>
      <w:r w:rsidRPr="00965E3C">
        <w:rPr>
          <w:lang w:val="sq-AL"/>
        </w:rPr>
        <w:t>Vendosi:</w:t>
      </w:r>
    </w:p>
    <w:p w:rsidR="000A2DCF" w:rsidRPr="00965E3C" w:rsidRDefault="000A2DCF" w:rsidP="00FE0F4C">
      <w:pPr>
        <w:pStyle w:val="Hapesira7"/>
        <w:rPr>
          <w:lang w:val="sq-AL"/>
        </w:rPr>
      </w:pPr>
    </w:p>
    <w:p w:rsidR="000A2DCF" w:rsidRPr="00965E3C" w:rsidRDefault="000A2DCF" w:rsidP="000A2DCF">
      <w:pPr>
        <w:pStyle w:val="Paragrafi"/>
        <w:rPr>
          <w:lang w:val="sq-AL"/>
        </w:rPr>
      </w:pPr>
      <w:r w:rsidRPr="00965E3C">
        <w:rPr>
          <w:lang w:val="sq-AL"/>
        </w:rPr>
        <w:t xml:space="preserve">Dhënien shtesë pensioni të posaçëm shtetëror z. Leka Bungo, në masën e pensionit maksimal, por shuma e pensionit, që i takon sipas ligjit </w:t>
      </w:r>
      <w:r w:rsidR="00965E3C" w:rsidRPr="00965E3C">
        <w:rPr>
          <w:lang w:val="sq-AL"/>
        </w:rPr>
        <w:t xml:space="preserve">nr. </w:t>
      </w:r>
      <w:r w:rsidRPr="00965E3C">
        <w:rPr>
          <w:lang w:val="sq-AL"/>
        </w:rPr>
        <w:t>7703, datë 11.5.1993, plus këtë shtesë, të mos kalojë dyfishin e pensionit maksimal.</w:t>
      </w:r>
    </w:p>
    <w:p w:rsidR="000A2DCF" w:rsidRPr="00965E3C" w:rsidRDefault="000A2DCF" w:rsidP="000A2DCF">
      <w:pPr>
        <w:pStyle w:val="Paragrafi"/>
        <w:rPr>
          <w:lang w:val="sq-AL"/>
        </w:rPr>
      </w:pPr>
      <w:r w:rsidRPr="00965E3C">
        <w:rPr>
          <w:lang w:val="sq-AL"/>
        </w:rPr>
        <w:t>Ky vendim hyn në fuqi menjëherë.</w:t>
      </w:r>
    </w:p>
    <w:p w:rsidR="000A2DCF" w:rsidRPr="00965E3C" w:rsidRDefault="000A2DCF" w:rsidP="00FE0F4C">
      <w:pPr>
        <w:pStyle w:val="Hapesira7"/>
        <w:rPr>
          <w:lang w:val="sq-AL"/>
        </w:rPr>
      </w:pPr>
    </w:p>
    <w:p w:rsidR="000A2DCF" w:rsidRPr="00965E3C" w:rsidRDefault="000A2DCF" w:rsidP="000A2DCF">
      <w:pPr>
        <w:pStyle w:val="Autoriteti"/>
        <w:rPr>
          <w:lang w:val="sq-AL"/>
        </w:rPr>
      </w:pPr>
      <w:r w:rsidRPr="00965E3C">
        <w:rPr>
          <w:lang w:val="sq-AL"/>
        </w:rPr>
        <w:t xml:space="preserve">KRYEMINISTRI </w:t>
      </w:r>
    </w:p>
    <w:p w:rsidR="000A2DCF" w:rsidRPr="00965E3C" w:rsidRDefault="000A2DCF" w:rsidP="000A2DCF">
      <w:pPr>
        <w:pStyle w:val="AutoritetiEmer"/>
        <w:rPr>
          <w:lang w:val="sq-AL"/>
        </w:rPr>
      </w:pPr>
      <w:r w:rsidRPr="00965E3C">
        <w:rPr>
          <w:lang w:val="sq-AL"/>
        </w:rPr>
        <w:t>Edi Rama</w:t>
      </w:r>
    </w:p>
    <w:p w:rsidR="000A2DCF" w:rsidRPr="00965E3C" w:rsidRDefault="000A2DCF" w:rsidP="000A2DCF">
      <w:pPr>
        <w:pStyle w:val="Paragrafi"/>
        <w:rPr>
          <w:lang w:val="sq-AL"/>
        </w:rPr>
      </w:pPr>
    </w:p>
    <w:p w:rsidR="000A2DCF" w:rsidRPr="00965E3C" w:rsidRDefault="000A2DCF" w:rsidP="000A2DCF">
      <w:pPr>
        <w:pStyle w:val="Akti"/>
        <w:rPr>
          <w:lang w:val="sq-AL"/>
        </w:rPr>
      </w:pPr>
      <w:r w:rsidRPr="00965E3C">
        <w:rPr>
          <w:lang w:val="sq-AL"/>
        </w:rPr>
        <w:t>VENDIM</w:t>
      </w:r>
    </w:p>
    <w:p w:rsidR="000A2DCF" w:rsidRPr="00965E3C" w:rsidRDefault="00965E3C" w:rsidP="000A2DCF">
      <w:pPr>
        <w:pStyle w:val="NumriData"/>
        <w:rPr>
          <w:lang w:val="sq-AL"/>
        </w:rPr>
      </w:pPr>
      <w:r w:rsidRPr="00965E3C">
        <w:rPr>
          <w:lang w:val="sq-AL"/>
        </w:rPr>
        <w:t xml:space="preserve">Nr. </w:t>
      </w:r>
      <w:r w:rsidR="000A2DCF" w:rsidRPr="00965E3C">
        <w:rPr>
          <w:lang w:val="sq-AL"/>
        </w:rPr>
        <w:t>939, datë 29.12.2014</w:t>
      </w:r>
    </w:p>
    <w:p w:rsidR="000A2DCF" w:rsidRPr="00965E3C" w:rsidRDefault="000A2DCF" w:rsidP="00FE0F4C">
      <w:pPr>
        <w:pStyle w:val="Hapesira7"/>
        <w:rPr>
          <w:lang w:val="sq-AL"/>
        </w:rPr>
      </w:pPr>
    </w:p>
    <w:p w:rsidR="000A2DCF" w:rsidRPr="00965E3C" w:rsidRDefault="000A2DCF" w:rsidP="000A2DCF">
      <w:pPr>
        <w:pStyle w:val="Titulli"/>
        <w:rPr>
          <w:lang w:val="sq-AL"/>
        </w:rPr>
      </w:pPr>
      <w:r w:rsidRPr="00965E3C">
        <w:rPr>
          <w:lang w:val="sq-AL"/>
        </w:rPr>
        <w:t>Për dhënie</w:t>
      </w:r>
      <w:r w:rsidR="00CF59B2">
        <w:rPr>
          <w:lang w:val="sq-AL"/>
        </w:rPr>
        <w:t xml:space="preserve"> Shtesë</w:t>
      </w:r>
      <w:r w:rsidRPr="00965E3C">
        <w:rPr>
          <w:lang w:val="sq-AL"/>
        </w:rPr>
        <w:t xml:space="preserve"> pensioni të posaçëm shtetëror z. Xhevahir Spahiu</w:t>
      </w:r>
    </w:p>
    <w:p w:rsidR="000A2DCF" w:rsidRPr="00965E3C" w:rsidRDefault="000A2DCF" w:rsidP="00FE0F4C">
      <w:pPr>
        <w:pStyle w:val="Hapesira7"/>
        <w:rPr>
          <w:lang w:val="sq-AL"/>
        </w:rPr>
      </w:pPr>
    </w:p>
    <w:p w:rsidR="000A2DCF" w:rsidRPr="00965E3C" w:rsidRDefault="000A2DCF" w:rsidP="000A2DCF">
      <w:pPr>
        <w:pStyle w:val="Paragrafi"/>
        <w:rPr>
          <w:lang w:val="sq-AL"/>
        </w:rPr>
      </w:pPr>
      <w:r w:rsidRPr="00965E3C">
        <w:rPr>
          <w:lang w:val="sq-AL"/>
        </w:rPr>
        <w:t xml:space="preserve">Në mbështetje të nenit 100 të Kushtetutës dhe të nenit 5, të ligjit </w:t>
      </w:r>
      <w:r w:rsidR="00965E3C" w:rsidRPr="00965E3C">
        <w:rPr>
          <w:lang w:val="sq-AL"/>
        </w:rPr>
        <w:t xml:space="preserve">nr. </w:t>
      </w:r>
      <w:r w:rsidRPr="00965E3C">
        <w:rPr>
          <w:lang w:val="sq-AL"/>
        </w:rPr>
        <w:t>7703, datë 11.5.1993</w:t>
      </w:r>
      <w:r w:rsidR="00095D40">
        <w:rPr>
          <w:lang w:val="sq-AL"/>
        </w:rPr>
        <w:t>,</w:t>
      </w:r>
      <w:r w:rsidRPr="00965E3C">
        <w:rPr>
          <w:lang w:val="sq-AL"/>
        </w:rPr>
        <w:t xml:space="preserve"> </w:t>
      </w:r>
      <w:r w:rsidR="00095D40">
        <w:rPr>
          <w:lang w:val="sq-AL"/>
        </w:rPr>
        <w:t>“</w:t>
      </w:r>
      <w:r w:rsidRPr="00965E3C">
        <w:rPr>
          <w:lang w:val="sq-AL"/>
        </w:rPr>
        <w:t>Për sigurimet shoqërore në Republikën e Shqipërisë</w:t>
      </w:r>
      <w:r w:rsidR="00095D40">
        <w:rPr>
          <w:lang w:val="sq-AL"/>
        </w:rPr>
        <w:t>”</w:t>
      </w:r>
      <w:r w:rsidRPr="00965E3C">
        <w:rPr>
          <w:lang w:val="sq-AL"/>
        </w:rPr>
        <w:t>, të ndryshuar, me propozimin e Kryeministrit, Këshilli i Ministrave</w:t>
      </w:r>
    </w:p>
    <w:p w:rsidR="000A2DCF" w:rsidRPr="00965E3C" w:rsidRDefault="000A2DCF" w:rsidP="00FE0F4C">
      <w:pPr>
        <w:pStyle w:val="Hapesira7"/>
        <w:rPr>
          <w:lang w:val="sq-AL"/>
        </w:rPr>
      </w:pPr>
    </w:p>
    <w:p w:rsidR="000A2DCF" w:rsidRPr="00965E3C" w:rsidRDefault="000A2DCF" w:rsidP="000A2DCF">
      <w:pPr>
        <w:pStyle w:val="Titull-Titull"/>
        <w:rPr>
          <w:lang w:val="sq-AL"/>
        </w:rPr>
      </w:pPr>
      <w:r w:rsidRPr="00965E3C">
        <w:rPr>
          <w:lang w:val="sq-AL"/>
        </w:rPr>
        <w:t>Vendosi:</w:t>
      </w:r>
    </w:p>
    <w:p w:rsidR="000A2DCF" w:rsidRPr="00965E3C" w:rsidRDefault="000A2DCF" w:rsidP="00FE0F4C">
      <w:pPr>
        <w:pStyle w:val="Hapesira7"/>
        <w:rPr>
          <w:lang w:val="sq-AL"/>
        </w:rPr>
      </w:pPr>
    </w:p>
    <w:p w:rsidR="000A2DCF" w:rsidRPr="00965E3C" w:rsidRDefault="000A2DCF" w:rsidP="000A2DCF">
      <w:pPr>
        <w:pStyle w:val="Paragrafi"/>
        <w:rPr>
          <w:lang w:val="sq-AL"/>
        </w:rPr>
      </w:pPr>
      <w:r w:rsidRPr="00965E3C">
        <w:rPr>
          <w:lang w:val="sq-AL"/>
        </w:rPr>
        <w:t xml:space="preserve">Dhënien shtesë pensioni të posaçëm shtetëror z. Xhevahir Spahiu, në masën e pensionit maksimal, por shuma e pensionit, që i takon sipas ligjit </w:t>
      </w:r>
      <w:r w:rsidR="00965E3C" w:rsidRPr="00965E3C">
        <w:rPr>
          <w:lang w:val="sq-AL"/>
        </w:rPr>
        <w:t xml:space="preserve">nr. </w:t>
      </w:r>
      <w:r w:rsidRPr="00965E3C">
        <w:rPr>
          <w:lang w:val="sq-AL"/>
        </w:rPr>
        <w:t>7703, datë 11.5.1993, plus këtë shtesë, të mos kalojë dyfishin e pensionit maksimal.</w:t>
      </w:r>
    </w:p>
    <w:p w:rsidR="000A2DCF" w:rsidRPr="00965E3C" w:rsidRDefault="000A2DCF" w:rsidP="000A2DCF">
      <w:pPr>
        <w:pStyle w:val="Paragrafi"/>
        <w:rPr>
          <w:lang w:val="sq-AL"/>
        </w:rPr>
      </w:pPr>
      <w:r w:rsidRPr="00965E3C">
        <w:rPr>
          <w:lang w:val="sq-AL"/>
        </w:rPr>
        <w:t>Ky vendim hyn në fuqi menjëherë.</w:t>
      </w:r>
    </w:p>
    <w:p w:rsidR="000A2DCF" w:rsidRPr="00965E3C" w:rsidRDefault="000A2DCF" w:rsidP="00FE0F4C">
      <w:pPr>
        <w:pStyle w:val="Hapesira7"/>
        <w:rPr>
          <w:lang w:val="sq-AL"/>
        </w:rPr>
      </w:pPr>
    </w:p>
    <w:p w:rsidR="000A2DCF" w:rsidRPr="00965E3C" w:rsidRDefault="000A2DCF" w:rsidP="000A2DCF">
      <w:pPr>
        <w:pStyle w:val="Autoriteti"/>
        <w:rPr>
          <w:lang w:val="sq-AL"/>
        </w:rPr>
      </w:pPr>
      <w:r w:rsidRPr="00965E3C">
        <w:rPr>
          <w:lang w:val="sq-AL"/>
        </w:rPr>
        <w:t xml:space="preserve">KRYEMINISTRI </w:t>
      </w:r>
    </w:p>
    <w:p w:rsidR="000A2DCF" w:rsidRPr="00965E3C" w:rsidRDefault="000A2DCF" w:rsidP="000A2DCF">
      <w:pPr>
        <w:pStyle w:val="AutoritetiEmer"/>
        <w:rPr>
          <w:lang w:val="sq-AL"/>
        </w:rPr>
      </w:pPr>
      <w:r w:rsidRPr="00965E3C">
        <w:rPr>
          <w:lang w:val="sq-AL"/>
        </w:rPr>
        <w:t>Edi Rama</w:t>
      </w:r>
    </w:p>
    <w:p w:rsidR="000A2DCF" w:rsidRDefault="000A2DCF" w:rsidP="000A2DCF">
      <w:pPr>
        <w:pStyle w:val="Paragrafi"/>
        <w:rPr>
          <w:lang w:val="sq-AL"/>
        </w:rPr>
      </w:pPr>
    </w:p>
    <w:p w:rsidR="00FE0F4C" w:rsidRPr="00965E3C" w:rsidRDefault="00FE0F4C" w:rsidP="000A2DCF">
      <w:pPr>
        <w:pStyle w:val="Paragrafi"/>
        <w:rPr>
          <w:lang w:val="sq-AL"/>
        </w:rPr>
      </w:pPr>
    </w:p>
    <w:p w:rsidR="000A2DCF" w:rsidRPr="00965E3C" w:rsidRDefault="000A2DCF" w:rsidP="000A2DCF">
      <w:pPr>
        <w:pStyle w:val="Akti"/>
        <w:rPr>
          <w:lang w:val="sq-AL"/>
        </w:rPr>
      </w:pPr>
      <w:r w:rsidRPr="00965E3C">
        <w:rPr>
          <w:lang w:val="sq-AL"/>
        </w:rPr>
        <w:t>VENDIM</w:t>
      </w:r>
    </w:p>
    <w:p w:rsidR="000A2DCF" w:rsidRPr="00965E3C" w:rsidRDefault="00965E3C" w:rsidP="000A2DCF">
      <w:pPr>
        <w:pStyle w:val="NumriData"/>
        <w:rPr>
          <w:lang w:val="sq-AL"/>
        </w:rPr>
      </w:pPr>
      <w:r w:rsidRPr="00965E3C">
        <w:rPr>
          <w:lang w:val="sq-AL"/>
        </w:rPr>
        <w:t xml:space="preserve">Nr. </w:t>
      </w:r>
      <w:r w:rsidR="000A2DCF" w:rsidRPr="00965E3C">
        <w:rPr>
          <w:lang w:val="sq-AL"/>
        </w:rPr>
        <w:t>940, datë 29.12.2014</w:t>
      </w:r>
    </w:p>
    <w:p w:rsidR="000A2DCF" w:rsidRPr="00965E3C" w:rsidRDefault="000A2DCF" w:rsidP="008527D4">
      <w:pPr>
        <w:pStyle w:val="Hapesira7"/>
        <w:rPr>
          <w:lang w:val="sq-AL"/>
        </w:rPr>
      </w:pPr>
    </w:p>
    <w:p w:rsidR="000A2DCF" w:rsidRPr="00965E3C" w:rsidRDefault="000A2DCF" w:rsidP="000A2DCF">
      <w:pPr>
        <w:pStyle w:val="Titulli"/>
        <w:rPr>
          <w:lang w:val="sq-AL"/>
        </w:rPr>
      </w:pPr>
      <w:r w:rsidRPr="00965E3C">
        <w:rPr>
          <w:lang w:val="sq-AL"/>
        </w:rPr>
        <w:t>Për dhënie</w:t>
      </w:r>
      <w:r w:rsidR="00CF59B2">
        <w:rPr>
          <w:lang w:val="sq-AL"/>
        </w:rPr>
        <w:t xml:space="preserve"> Shtesë</w:t>
      </w:r>
      <w:r w:rsidRPr="00965E3C">
        <w:rPr>
          <w:lang w:val="sq-AL"/>
        </w:rPr>
        <w:t xml:space="preserve"> pensioni të posaçëm shtetëror z. Bejkush Birçe</w:t>
      </w:r>
    </w:p>
    <w:p w:rsidR="000A2DCF" w:rsidRPr="008527D4" w:rsidRDefault="000A2DCF" w:rsidP="008527D4">
      <w:pPr>
        <w:pStyle w:val="Hapesira7"/>
        <w:rPr>
          <w:rStyle w:val="grame"/>
        </w:rPr>
      </w:pPr>
    </w:p>
    <w:p w:rsidR="000A2DCF" w:rsidRPr="00965E3C" w:rsidRDefault="000A2DCF" w:rsidP="000A2DCF">
      <w:pPr>
        <w:pStyle w:val="Paragrafi"/>
        <w:rPr>
          <w:lang w:val="sq-AL"/>
        </w:rPr>
      </w:pPr>
      <w:r w:rsidRPr="00965E3C">
        <w:rPr>
          <w:lang w:val="sq-AL"/>
        </w:rPr>
        <w:t xml:space="preserve">Në mbështetje të nenit 100 të Kushtetutës dhe të nenit 5, të ligjit </w:t>
      </w:r>
      <w:r w:rsidR="00965E3C" w:rsidRPr="00965E3C">
        <w:rPr>
          <w:lang w:val="sq-AL"/>
        </w:rPr>
        <w:t xml:space="preserve">nr. </w:t>
      </w:r>
      <w:r w:rsidRPr="00965E3C">
        <w:rPr>
          <w:lang w:val="sq-AL"/>
        </w:rPr>
        <w:t>7703, datë 11.5.1993</w:t>
      </w:r>
      <w:r w:rsidR="00095D40">
        <w:rPr>
          <w:lang w:val="sq-AL"/>
        </w:rPr>
        <w:t>,</w:t>
      </w:r>
      <w:r w:rsidRPr="00965E3C">
        <w:rPr>
          <w:lang w:val="sq-AL"/>
        </w:rPr>
        <w:t xml:space="preserve"> </w:t>
      </w:r>
      <w:r w:rsidR="00095D40">
        <w:rPr>
          <w:lang w:val="sq-AL"/>
        </w:rPr>
        <w:t>“</w:t>
      </w:r>
      <w:r w:rsidRPr="00965E3C">
        <w:rPr>
          <w:lang w:val="sq-AL"/>
        </w:rPr>
        <w:t>Për sigurimet shoqërore në Republikën e Shqipërisë</w:t>
      </w:r>
      <w:r w:rsidR="00095D40">
        <w:rPr>
          <w:lang w:val="sq-AL"/>
        </w:rPr>
        <w:t>”</w:t>
      </w:r>
      <w:r w:rsidRPr="00965E3C">
        <w:rPr>
          <w:lang w:val="sq-AL"/>
        </w:rPr>
        <w:t>, të ndryshuar, me propozimin e Kryeministrit, Këshilli i Ministrave</w:t>
      </w:r>
    </w:p>
    <w:p w:rsidR="000A2DCF" w:rsidRPr="00965E3C" w:rsidRDefault="000A2DCF" w:rsidP="008527D4">
      <w:pPr>
        <w:pStyle w:val="Hapesira7"/>
        <w:rPr>
          <w:lang w:val="sq-AL"/>
        </w:rPr>
      </w:pPr>
    </w:p>
    <w:p w:rsidR="000A2DCF" w:rsidRPr="00965E3C" w:rsidRDefault="000A2DCF" w:rsidP="000A2DCF">
      <w:pPr>
        <w:pStyle w:val="Titull-Titull"/>
        <w:rPr>
          <w:lang w:val="sq-AL"/>
        </w:rPr>
      </w:pPr>
      <w:r w:rsidRPr="00965E3C">
        <w:rPr>
          <w:lang w:val="sq-AL"/>
        </w:rPr>
        <w:t>Vendosi:</w:t>
      </w:r>
    </w:p>
    <w:p w:rsidR="000A2DCF" w:rsidRPr="00965E3C" w:rsidRDefault="000A2DCF" w:rsidP="008527D4">
      <w:pPr>
        <w:pStyle w:val="Hapesira7"/>
        <w:rPr>
          <w:lang w:val="sq-AL"/>
        </w:rPr>
      </w:pPr>
    </w:p>
    <w:p w:rsidR="000A2DCF" w:rsidRPr="00965E3C" w:rsidRDefault="000A2DCF" w:rsidP="000A2DCF">
      <w:pPr>
        <w:pStyle w:val="Paragrafi"/>
        <w:rPr>
          <w:lang w:val="sq-AL"/>
        </w:rPr>
      </w:pPr>
      <w:r w:rsidRPr="00965E3C">
        <w:rPr>
          <w:lang w:val="sq-AL"/>
        </w:rPr>
        <w:t xml:space="preserve">Dhënien shtesë pensioni të posaçëm shtetëror z. Bejkush Birçe, në masën e pensionit maksimal, por shuma e pensionit, që i takon sipas ligjit </w:t>
      </w:r>
      <w:r w:rsidR="00965E3C" w:rsidRPr="00965E3C">
        <w:rPr>
          <w:lang w:val="sq-AL"/>
        </w:rPr>
        <w:t xml:space="preserve">nr. </w:t>
      </w:r>
      <w:r w:rsidRPr="00965E3C">
        <w:rPr>
          <w:lang w:val="sq-AL"/>
        </w:rPr>
        <w:t>7703, datë 11.5.1993, plus këtë shtesë, të mos kalojë dyfishin e pensionit maksimal.</w:t>
      </w:r>
    </w:p>
    <w:p w:rsidR="000A2DCF" w:rsidRPr="00965E3C" w:rsidRDefault="000A2DCF" w:rsidP="000A2DCF">
      <w:pPr>
        <w:pStyle w:val="Paragrafi"/>
        <w:rPr>
          <w:lang w:val="sq-AL"/>
        </w:rPr>
      </w:pPr>
      <w:r w:rsidRPr="00965E3C">
        <w:rPr>
          <w:lang w:val="sq-AL"/>
        </w:rPr>
        <w:t>Ky vendim hyn në fuqi menjëherë.</w:t>
      </w:r>
    </w:p>
    <w:p w:rsidR="000A2DCF" w:rsidRPr="00965E3C" w:rsidRDefault="000A2DCF" w:rsidP="008527D4">
      <w:pPr>
        <w:pStyle w:val="Hapesira7"/>
        <w:rPr>
          <w:lang w:val="sq-AL"/>
        </w:rPr>
      </w:pPr>
    </w:p>
    <w:p w:rsidR="000A2DCF" w:rsidRPr="00965E3C" w:rsidRDefault="000A2DCF" w:rsidP="000A2DCF">
      <w:pPr>
        <w:pStyle w:val="Autoriteti"/>
        <w:rPr>
          <w:lang w:val="sq-AL"/>
        </w:rPr>
      </w:pPr>
      <w:r w:rsidRPr="00965E3C">
        <w:rPr>
          <w:lang w:val="sq-AL"/>
        </w:rPr>
        <w:t xml:space="preserve">KRYEMINISTRI </w:t>
      </w:r>
    </w:p>
    <w:p w:rsidR="000A2DCF" w:rsidRPr="00965E3C" w:rsidRDefault="000A2DCF" w:rsidP="000A2DCF">
      <w:pPr>
        <w:pStyle w:val="AutoritetiEmer"/>
        <w:rPr>
          <w:lang w:val="sq-AL"/>
        </w:rPr>
      </w:pPr>
      <w:r w:rsidRPr="00965E3C">
        <w:rPr>
          <w:lang w:val="sq-AL"/>
        </w:rPr>
        <w:t>Edi Rama</w:t>
      </w:r>
    </w:p>
    <w:p w:rsidR="000A2DCF" w:rsidRPr="00965E3C" w:rsidRDefault="000A2DCF" w:rsidP="000A2DCF">
      <w:pPr>
        <w:pStyle w:val="Paragrafi"/>
        <w:rPr>
          <w:lang w:val="sq-AL"/>
        </w:rPr>
      </w:pPr>
    </w:p>
    <w:p w:rsidR="000A2DCF" w:rsidRPr="00965E3C" w:rsidRDefault="000A2DCF" w:rsidP="000A2DCF">
      <w:pPr>
        <w:pStyle w:val="Akti"/>
        <w:rPr>
          <w:lang w:val="sq-AL"/>
        </w:rPr>
      </w:pPr>
      <w:r w:rsidRPr="00965E3C">
        <w:rPr>
          <w:lang w:val="sq-AL"/>
        </w:rPr>
        <w:t>VENDIM</w:t>
      </w:r>
    </w:p>
    <w:p w:rsidR="000A2DCF" w:rsidRPr="00965E3C" w:rsidRDefault="00965E3C" w:rsidP="000A2DCF">
      <w:pPr>
        <w:pStyle w:val="NumriData"/>
        <w:rPr>
          <w:lang w:val="sq-AL"/>
        </w:rPr>
      </w:pPr>
      <w:r w:rsidRPr="00965E3C">
        <w:rPr>
          <w:lang w:val="sq-AL"/>
        </w:rPr>
        <w:t xml:space="preserve">Nr. </w:t>
      </w:r>
      <w:r w:rsidR="000A2DCF" w:rsidRPr="00965E3C">
        <w:rPr>
          <w:lang w:val="sq-AL"/>
        </w:rPr>
        <w:t>941, datë 29.12.2014</w:t>
      </w:r>
    </w:p>
    <w:p w:rsidR="000A2DCF" w:rsidRPr="00965E3C" w:rsidRDefault="000A2DCF" w:rsidP="008527D4">
      <w:pPr>
        <w:pStyle w:val="Hapesira7"/>
        <w:rPr>
          <w:lang w:val="sq-AL"/>
        </w:rPr>
      </w:pPr>
    </w:p>
    <w:p w:rsidR="000A2DCF" w:rsidRPr="00965E3C" w:rsidRDefault="000A2DCF" w:rsidP="000A2DCF">
      <w:pPr>
        <w:pStyle w:val="Titulli"/>
        <w:rPr>
          <w:lang w:val="sq-AL"/>
        </w:rPr>
      </w:pPr>
      <w:r w:rsidRPr="00965E3C">
        <w:rPr>
          <w:lang w:val="sq-AL"/>
        </w:rPr>
        <w:t>Për dhënie</w:t>
      </w:r>
      <w:r w:rsidR="00CF59B2">
        <w:rPr>
          <w:lang w:val="sq-AL"/>
        </w:rPr>
        <w:t xml:space="preserve"> Shtesë</w:t>
      </w:r>
      <w:r w:rsidRPr="00965E3C">
        <w:rPr>
          <w:lang w:val="sq-AL"/>
        </w:rPr>
        <w:t xml:space="preserve"> pensioni të posaçëm shtetëror z. Daut Gumeni</w:t>
      </w:r>
    </w:p>
    <w:p w:rsidR="000A2DCF" w:rsidRPr="00965E3C" w:rsidRDefault="000A2DCF" w:rsidP="008527D4">
      <w:pPr>
        <w:pStyle w:val="Hapesira7"/>
        <w:rPr>
          <w:lang w:val="sq-AL"/>
        </w:rPr>
      </w:pPr>
    </w:p>
    <w:p w:rsidR="000A2DCF" w:rsidRPr="00965E3C" w:rsidRDefault="000A2DCF" w:rsidP="000A2DCF">
      <w:pPr>
        <w:pStyle w:val="Paragrafi"/>
        <w:rPr>
          <w:lang w:val="sq-AL"/>
        </w:rPr>
      </w:pPr>
      <w:r w:rsidRPr="00965E3C">
        <w:rPr>
          <w:lang w:val="sq-AL"/>
        </w:rPr>
        <w:t xml:space="preserve">Në mbështetje të nenit 100 të Kushtetutës dhe të nenit 5, të ligjit </w:t>
      </w:r>
      <w:r w:rsidR="00965E3C" w:rsidRPr="00965E3C">
        <w:rPr>
          <w:lang w:val="sq-AL"/>
        </w:rPr>
        <w:t xml:space="preserve">nr. </w:t>
      </w:r>
      <w:r w:rsidRPr="00965E3C">
        <w:rPr>
          <w:lang w:val="sq-AL"/>
        </w:rPr>
        <w:t>7703, datë 11.5.1993</w:t>
      </w:r>
      <w:r w:rsidR="00095D40">
        <w:rPr>
          <w:lang w:val="sq-AL"/>
        </w:rPr>
        <w:t>,</w:t>
      </w:r>
      <w:r w:rsidRPr="00965E3C">
        <w:rPr>
          <w:lang w:val="sq-AL"/>
        </w:rPr>
        <w:t xml:space="preserve"> </w:t>
      </w:r>
      <w:r w:rsidR="00095D40">
        <w:rPr>
          <w:lang w:val="sq-AL"/>
        </w:rPr>
        <w:t>“</w:t>
      </w:r>
      <w:r w:rsidRPr="00965E3C">
        <w:rPr>
          <w:lang w:val="sq-AL"/>
        </w:rPr>
        <w:t>Për sigurimet shoqërore në Republikën e Shqipërisë</w:t>
      </w:r>
      <w:r w:rsidR="00095D40">
        <w:rPr>
          <w:lang w:val="sq-AL"/>
        </w:rPr>
        <w:t>”</w:t>
      </w:r>
      <w:r w:rsidRPr="00965E3C">
        <w:rPr>
          <w:lang w:val="sq-AL"/>
        </w:rPr>
        <w:t xml:space="preserve">, të ndryshuar, me propozimin </w:t>
      </w:r>
      <w:r w:rsidR="00095D40">
        <w:rPr>
          <w:lang w:val="sq-AL"/>
        </w:rPr>
        <w:t xml:space="preserve">e </w:t>
      </w:r>
      <w:r w:rsidRPr="00965E3C">
        <w:rPr>
          <w:lang w:val="sq-AL"/>
        </w:rPr>
        <w:t>Kryeministrit, Këshilli i Ministrave</w:t>
      </w:r>
    </w:p>
    <w:p w:rsidR="000A2DCF" w:rsidRPr="00965E3C" w:rsidRDefault="000A2DCF" w:rsidP="008527D4">
      <w:pPr>
        <w:pStyle w:val="Hapesira7"/>
        <w:rPr>
          <w:lang w:val="sq-AL"/>
        </w:rPr>
      </w:pPr>
    </w:p>
    <w:p w:rsidR="000A2DCF" w:rsidRPr="00965E3C" w:rsidRDefault="000A2DCF" w:rsidP="000A2DCF">
      <w:pPr>
        <w:pStyle w:val="Titull-Titull"/>
        <w:rPr>
          <w:lang w:val="sq-AL"/>
        </w:rPr>
      </w:pPr>
      <w:r w:rsidRPr="00965E3C">
        <w:rPr>
          <w:lang w:val="sq-AL"/>
        </w:rPr>
        <w:t>Vendosi:</w:t>
      </w:r>
    </w:p>
    <w:p w:rsidR="000A2DCF" w:rsidRPr="00965E3C" w:rsidRDefault="000A2DCF" w:rsidP="008527D4">
      <w:pPr>
        <w:pStyle w:val="Hapesira7"/>
        <w:rPr>
          <w:lang w:val="sq-AL"/>
        </w:rPr>
      </w:pPr>
    </w:p>
    <w:p w:rsidR="000A2DCF" w:rsidRPr="00965E3C" w:rsidRDefault="000A2DCF" w:rsidP="000A2DCF">
      <w:pPr>
        <w:pStyle w:val="Paragrafi"/>
        <w:rPr>
          <w:lang w:val="sq-AL"/>
        </w:rPr>
      </w:pPr>
      <w:r w:rsidRPr="00965E3C">
        <w:rPr>
          <w:lang w:val="sq-AL"/>
        </w:rPr>
        <w:t xml:space="preserve">Dhënien shtesë pensioni të posaçëm shtetëror z. Daut Gumeni, në masën e pensionit maksimal, por shuma e pensionit, që i takon sipas ligjit </w:t>
      </w:r>
      <w:r w:rsidR="00965E3C" w:rsidRPr="00965E3C">
        <w:rPr>
          <w:lang w:val="sq-AL"/>
        </w:rPr>
        <w:t xml:space="preserve">nr. </w:t>
      </w:r>
      <w:r w:rsidRPr="00965E3C">
        <w:rPr>
          <w:lang w:val="sq-AL"/>
        </w:rPr>
        <w:t>7703, datë 11.5.1993, plus këtë shtesë, të mos kalojë dyfishin e pensionit maksimal.</w:t>
      </w:r>
    </w:p>
    <w:p w:rsidR="000A2DCF" w:rsidRPr="00965E3C" w:rsidRDefault="000A2DCF" w:rsidP="000A2DCF">
      <w:pPr>
        <w:pStyle w:val="Paragrafi"/>
        <w:rPr>
          <w:lang w:val="sq-AL"/>
        </w:rPr>
      </w:pPr>
      <w:r w:rsidRPr="00965E3C">
        <w:rPr>
          <w:lang w:val="sq-AL"/>
        </w:rPr>
        <w:t>Ky vendim hyn në fuqi menjëherë.</w:t>
      </w:r>
    </w:p>
    <w:p w:rsidR="000A2DCF" w:rsidRPr="00965E3C" w:rsidRDefault="000A2DCF" w:rsidP="008527D4">
      <w:pPr>
        <w:pStyle w:val="Hapesira7"/>
        <w:rPr>
          <w:lang w:val="sq-AL"/>
        </w:rPr>
      </w:pPr>
    </w:p>
    <w:p w:rsidR="000A2DCF" w:rsidRPr="00965E3C" w:rsidRDefault="000A2DCF" w:rsidP="000A2DCF">
      <w:pPr>
        <w:pStyle w:val="Autoriteti"/>
        <w:rPr>
          <w:lang w:val="sq-AL"/>
        </w:rPr>
      </w:pPr>
      <w:r w:rsidRPr="00965E3C">
        <w:rPr>
          <w:lang w:val="sq-AL"/>
        </w:rPr>
        <w:t xml:space="preserve">KRYEMINISTRI </w:t>
      </w:r>
    </w:p>
    <w:p w:rsidR="000A2DCF" w:rsidRPr="00965E3C" w:rsidRDefault="000A2DCF" w:rsidP="000A2DCF">
      <w:pPr>
        <w:pStyle w:val="AutoritetiEmer"/>
        <w:rPr>
          <w:lang w:val="sq-AL"/>
        </w:rPr>
      </w:pPr>
      <w:r w:rsidRPr="00965E3C">
        <w:rPr>
          <w:lang w:val="sq-AL"/>
        </w:rPr>
        <w:t>Edi Rama</w:t>
      </w:r>
    </w:p>
    <w:p w:rsidR="000A2DCF" w:rsidRDefault="000A2DCF" w:rsidP="000A2DCF">
      <w:pPr>
        <w:pStyle w:val="Paragrafi"/>
        <w:rPr>
          <w:lang w:val="sq-AL"/>
        </w:rPr>
      </w:pPr>
    </w:p>
    <w:p w:rsidR="008527D4" w:rsidRDefault="008527D4" w:rsidP="000A2DCF">
      <w:pPr>
        <w:pStyle w:val="Paragrafi"/>
        <w:rPr>
          <w:lang w:val="sq-AL"/>
        </w:rPr>
      </w:pPr>
    </w:p>
    <w:p w:rsidR="008527D4" w:rsidRDefault="008527D4" w:rsidP="000A2DCF">
      <w:pPr>
        <w:pStyle w:val="Paragrafi"/>
        <w:rPr>
          <w:lang w:val="sq-AL"/>
        </w:rPr>
      </w:pPr>
    </w:p>
    <w:p w:rsidR="008527D4" w:rsidRPr="00965E3C" w:rsidRDefault="008527D4" w:rsidP="000A2DCF">
      <w:pPr>
        <w:pStyle w:val="Paragrafi"/>
        <w:rPr>
          <w:lang w:val="sq-AL"/>
        </w:rPr>
      </w:pPr>
    </w:p>
    <w:p w:rsidR="000A2DCF" w:rsidRPr="00965E3C" w:rsidRDefault="000A2DCF" w:rsidP="000A2DCF">
      <w:pPr>
        <w:pStyle w:val="Akti"/>
        <w:rPr>
          <w:lang w:val="sq-AL"/>
        </w:rPr>
      </w:pPr>
      <w:r w:rsidRPr="00965E3C">
        <w:rPr>
          <w:lang w:val="sq-AL"/>
        </w:rPr>
        <w:t>VENDIM</w:t>
      </w:r>
    </w:p>
    <w:p w:rsidR="000A2DCF" w:rsidRPr="00965E3C" w:rsidRDefault="00965E3C" w:rsidP="000A2DCF">
      <w:pPr>
        <w:pStyle w:val="NumriData"/>
        <w:rPr>
          <w:lang w:val="sq-AL"/>
        </w:rPr>
      </w:pPr>
      <w:r w:rsidRPr="00965E3C">
        <w:rPr>
          <w:lang w:val="sq-AL"/>
        </w:rPr>
        <w:t xml:space="preserve">Nr. </w:t>
      </w:r>
      <w:r w:rsidR="000A2DCF" w:rsidRPr="00965E3C">
        <w:rPr>
          <w:lang w:val="sq-AL"/>
        </w:rPr>
        <w:t>942, datë 29.12.2014</w:t>
      </w:r>
    </w:p>
    <w:p w:rsidR="000A2DCF" w:rsidRPr="00965E3C" w:rsidRDefault="000A2DCF" w:rsidP="008527D4">
      <w:pPr>
        <w:pStyle w:val="Hapesira7"/>
        <w:rPr>
          <w:lang w:val="sq-AL"/>
        </w:rPr>
      </w:pPr>
    </w:p>
    <w:p w:rsidR="000A2DCF" w:rsidRPr="00965E3C" w:rsidRDefault="000A2DCF" w:rsidP="000A2DCF">
      <w:pPr>
        <w:pStyle w:val="Titulli"/>
        <w:rPr>
          <w:lang w:val="sq-AL"/>
        </w:rPr>
      </w:pPr>
      <w:r w:rsidRPr="00965E3C">
        <w:rPr>
          <w:lang w:val="sq-AL"/>
        </w:rPr>
        <w:t xml:space="preserve">Për dhënie </w:t>
      </w:r>
      <w:r w:rsidR="00CF59B2">
        <w:rPr>
          <w:lang w:val="sq-AL"/>
        </w:rPr>
        <w:t>Shtesë</w:t>
      </w:r>
      <w:r w:rsidR="00CF59B2" w:rsidRPr="00965E3C">
        <w:rPr>
          <w:lang w:val="sq-AL"/>
        </w:rPr>
        <w:t xml:space="preserve"> </w:t>
      </w:r>
      <w:r w:rsidRPr="00965E3C">
        <w:rPr>
          <w:lang w:val="sq-AL"/>
        </w:rPr>
        <w:t>pensioni të posaçëm shtetëror z. Haxhi Rama</w:t>
      </w:r>
    </w:p>
    <w:p w:rsidR="000A2DCF" w:rsidRPr="00965E3C" w:rsidRDefault="000A2DCF" w:rsidP="008527D4">
      <w:pPr>
        <w:pStyle w:val="Hapesira7"/>
        <w:rPr>
          <w:lang w:val="sq-AL"/>
        </w:rPr>
      </w:pPr>
    </w:p>
    <w:p w:rsidR="000A2DCF" w:rsidRPr="00965E3C" w:rsidRDefault="000A2DCF" w:rsidP="000A2DCF">
      <w:pPr>
        <w:pStyle w:val="Paragrafi"/>
        <w:rPr>
          <w:lang w:val="sq-AL"/>
        </w:rPr>
      </w:pPr>
      <w:r w:rsidRPr="00965E3C">
        <w:rPr>
          <w:lang w:val="sq-AL"/>
        </w:rPr>
        <w:t xml:space="preserve">Në mbështetje të nenit 100 të Kushtetutës dhe të nenit 5, të ligjit </w:t>
      </w:r>
      <w:r w:rsidR="00965E3C" w:rsidRPr="00965E3C">
        <w:rPr>
          <w:lang w:val="sq-AL"/>
        </w:rPr>
        <w:t xml:space="preserve">nr. </w:t>
      </w:r>
      <w:r w:rsidRPr="00965E3C">
        <w:rPr>
          <w:lang w:val="sq-AL"/>
        </w:rPr>
        <w:t>7703, datë 11.5.1993</w:t>
      </w:r>
      <w:r w:rsidR="00095D40">
        <w:rPr>
          <w:lang w:val="sq-AL"/>
        </w:rPr>
        <w:t>,</w:t>
      </w:r>
      <w:r w:rsidRPr="00965E3C">
        <w:rPr>
          <w:lang w:val="sq-AL"/>
        </w:rPr>
        <w:t xml:space="preserve"> </w:t>
      </w:r>
      <w:r w:rsidR="00095D40">
        <w:rPr>
          <w:lang w:val="sq-AL"/>
        </w:rPr>
        <w:t>“</w:t>
      </w:r>
      <w:r w:rsidRPr="00965E3C">
        <w:rPr>
          <w:lang w:val="sq-AL"/>
        </w:rPr>
        <w:t>Për sigurimet shoqërore në Republikën e Shqipërisë</w:t>
      </w:r>
      <w:r w:rsidR="00095D40">
        <w:rPr>
          <w:lang w:val="sq-AL"/>
        </w:rPr>
        <w:t>”</w:t>
      </w:r>
      <w:r w:rsidRPr="00965E3C">
        <w:rPr>
          <w:lang w:val="sq-AL"/>
        </w:rPr>
        <w:t xml:space="preserve">, të ndryshuar, me propozimin </w:t>
      </w:r>
      <w:r w:rsidR="00095D40">
        <w:rPr>
          <w:lang w:val="sq-AL"/>
        </w:rPr>
        <w:t xml:space="preserve">e </w:t>
      </w:r>
      <w:r w:rsidRPr="00965E3C">
        <w:rPr>
          <w:lang w:val="sq-AL"/>
        </w:rPr>
        <w:t>Kryeministrit, Këshilli i Ministrave</w:t>
      </w:r>
    </w:p>
    <w:p w:rsidR="000A2DCF" w:rsidRPr="00965E3C" w:rsidRDefault="000A2DCF" w:rsidP="008527D4">
      <w:pPr>
        <w:pStyle w:val="Hapesira7"/>
        <w:rPr>
          <w:lang w:val="sq-AL"/>
        </w:rPr>
      </w:pPr>
    </w:p>
    <w:p w:rsidR="000A2DCF" w:rsidRPr="00965E3C" w:rsidRDefault="000A2DCF" w:rsidP="000A2DCF">
      <w:pPr>
        <w:pStyle w:val="Titull-Titull"/>
        <w:rPr>
          <w:lang w:val="sq-AL"/>
        </w:rPr>
      </w:pPr>
      <w:r w:rsidRPr="00965E3C">
        <w:rPr>
          <w:lang w:val="sq-AL"/>
        </w:rPr>
        <w:t>Vendosi:</w:t>
      </w:r>
    </w:p>
    <w:p w:rsidR="000A2DCF" w:rsidRPr="00965E3C" w:rsidRDefault="000A2DCF" w:rsidP="008527D4">
      <w:pPr>
        <w:pStyle w:val="Hapesira7"/>
        <w:rPr>
          <w:lang w:val="sq-AL"/>
        </w:rPr>
      </w:pPr>
    </w:p>
    <w:p w:rsidR="000A2DCF" w:rsidRPr="00965E3C" w:rsidRDefault="000A2DCF" w:rsidP="000A2DCF">
      <w:pPr>
        <w:pStyle w:val="Paragrafi"/>
        <w:rPr>
          <w:lang w:val="sq-AL"/>
        </w:rPr>
      </w:pPr>
      <w:r w:rsidRPr="00965E3C">
        <w:rPr>
          <w:lang w:val="sq-AL"/>
        </w:rPr>
        <w:t xml:space="preserve">Dhënien shtesë pensioni të posaçëm shtetëror z. Haxhi Rama, në masën e pensionit maksimal, por shuma e pensionit, që i takon sipas ligjit </w:t>
      </w:r>
      <w:r w:rsidR="00965E3C" w:rsidRPr="00965E3C">
        <w:rPr>
          <w:lang w:val="sq-AL"/>
        </w:rPr>
        <w:t xml:space="preserve">nr. </w:t>
      </w:r>
      <w:r w:rsidRPr="00965E3C">
        <w:rPr>
          <w:lang w:val="sq-AL"/>
        </w:rPr>
        <w:t>7703, datë 11.5.1993, plus këtë shtesë, të mos kalojë dyfishin e pensionit maksimal.</w:t>
      </w:r>
    </w:p>
    <w:p w:rsidR="000A2DCF" w:rsidRPr="00965E3C" w:rsidRDefault="000A2DCF" w:rsidP="000A2DCF">
      <w:pPr>
        <w:pStyle w:val="Paragrafi"/>
        <w:rPr>
          <w:lang w:val="sq-AL"/>
        </w:rPr>
      </w:pPr>
      <w:r w:rsidRPr="00965E3C">
        <w:rPr>
          <w:lang w:val="sq-AL"/>
        </w:rPr>
        <w:t>Ky vendim hyn në fuqi menjëherë.</w:t>
      </w:r>
    </w:p>
    <w:p w:rsidR="000A2DCF" w:rsidRPr="00965E3C" w:rsidRDefault="000A2DCF" w:rsidP="008527D4">
      <w:pPr>
        <w:pStyle w:val="Hapesira7"/>
        <w:rPr>
          <w:lang w:val="sq-AL"/>
        </w:rPr>
      </w:pPr>
    </w:p>
    <w:p w:rsidR="000A2DCF" w:rsidRPr="00965E3C" w:rsidRDefault="000A2DCF" w:rsidP="000A2DCF">
      <w:pPr>
        <w:pStyle w:val="Autoriteti"/>
        <w:rPr>
          <w:lang w:val="sq-AL"/>
        </w:rPr>
      </w:pPr>
      <w:r w:rsidRPr="00965E3C">
        <w:rPr>
          <w:lang w:val="sq-AL"/>
        </w:rPr>
        <w:t xml:space="preserve">KRYEMINISTRI </w:t>
      </w:r>
    </w:p>
    <w:p w:rsidR="000A2DCF" w:rsidRPr="00965E3C" w:rsidRDefault="000A2DCF" w:rsidP="000A2DCF">
      <w:pPr>
        <w:pStyle w:val="AutoritetiEmer"/>
        <w:rPr>
          <w:lang w:val="sq-AL"/>
        </w:rPr>
      </w:pPr>
      <w:r w:rsidRPr="00965E3C">
        <w:rPr>
          <w:lang w:val="sq-AL"/>
        </w:rPr>
        <w:t>Edi Rama</w:t>
      </w:r>
    </w:p>
    <w:p w:rsidR="000A2DCF" w:rsidRPr="00965E3C" w:rsidRDefault="000A2DCF" w:rsidP="000A2DCF">
      <w:pPr>
        <w:pStyle w:val="Paragrafi"/>
        <w:rPr>
          <w:lang w:val="sq-AL"/>
        </w:rPr>
      </w:pPr>
    </w:p>
    <w:p w:rsidR="000A2DCF" w:rsidRPr="00965E3C" w:rsidRDefault="000A2DCF" w:rsidP="000A2DCF">
      <w:pPr>
        <w:pStyle w:val="Akti"/>
        <w:rPr>
          <w:lang w:val="sq-AL"/>
        </w:rPr>
      </w:pPr>
      <w:r w:rsidRPr="00965E3C">
        <w:rPr>
          <w:lang w:val="sq-AL"/>
        </w:rPr>
        <w:t>VENDIM</w:t>
      </w:r>
    </w:p>
    <w:p w:rsidR="000A2DCF" w:rsidRPr="00965E3C" w:rsidRDefault="00965E3C" w:rsidP="000A2DCF">
      <w:pPr>
        <w:pStyle w:val="NumriData"/>
        <w:rPr>
          <w:lang w:val="sq-AL"/>
        </w:rPr>
      </w:pPr>
      <w:r w:rsidRPr="00965E3C">
        <w:rPr>
          <w:lang w:val="sq-AL"/>
        </w:rPr>
        <w:t xml:space="preserve">Nr. </w:t>
      </w:r>
      <w:r w:rsidR="000A2DCF" w:rsidRPr="00965E3C">
        <w:rPr>
          <w:lang w:val="sq-AL"/>
        </w:rPr>
        <w:t>943, datë 29.12.2014</w:t>
      </w:r>
    </w:p>
    <w:p w:rsidR="000A2DCF" w:rsidRPr="00965E3C" w:rsidRDefault="000A2DCF" w:rsidP="008527D4">
      <w:pPr>
        <w:pStyle w:val="Hapesira7"/>
        <w:rPr>
          <w:lang w:val="sq-AL"/>
        </w:rPr>
      </w:pPr>
    </w:p>
    <w:p w:rsidR="000A2DCF" w:rsidRPr="00965E3C" w:rsidRDefault="000A2DCF" w:rsidP="000A2DCF">
      <w:pPr>
        <w:pStyle w:val="Titulli"/>
        <w:rPr>
          <w:lang w:val="sq-AL"/>
        </w:rPr>
      </w:pPr>
      <w:r w:rsidRPr="00965E3C">
        <w:rPr>
          <w:lang w:val="sq-AL"/>
        </w:rPr>
        <w:t xml:space="preserve">Për dhënie </w:t>
      </w:r>
      <w:r w:rsidR="00CF59B2">
        <w:rPr>
          <w:lang w:val="sq-AL"/>
        </w:rPr>
        <w:t>Shtesë</w:t>
      </w:r>
      <w:r w:rsidR="00CF59B2" w:rsidRPr="00965E3C">
        <w:rPr>
          <w:lang w:val="sq-AL"/>
        </w:rPr>
        <w:t xml:space="preserve"> </w:t>
      </w:r>
      <w:r w:rsidRPr="00965E3C">
        <w:rPr>
          <w:lang w:val="sq-AL"/>
        </w:rPr>
        <w:t>pensioni të posaçëm shtetëror z. Eduard Agostini</w:t>
      </w:r>
    </w:p>
    <w:p w:rsidR="000A2DCF" w:rsidRPr="00965E3C" w:rsidRDefault="000A2DCF" w:rsidP="008527D4">
      <w:pPr>
        <w:pStyle w:val="Hapesira7"/>
        <w:rPr>
          <w:lang w:val="sq-AL"/>
        </w:rPr>
      </w:pPr>
    </w:p>
    <w:p w:rsidR="000A2DCF" w:rsidRPr="00965E3C" w:rsidRDefault="000A2DCF" w:rsidP="000A2DCF">
      <w:pPr>
        <w:pStyle w:val="Paragrafi"/>
        <w:rPr>
          <w:lang w:val="sq-AL"/>
        </w:rPr>
      </w:pPr>
      <w:r w:rsidRPr="00965E3C">
        <w:rPr>
          <w:lang w:val="sq-AL"/>
        </w:rPr>
        <w:t xml:space="preserve">Në mbështetje të nenit 100 të Kushtetutës dhe të nenit 5, të ligjit </w:t>
      </w:r>
      <w:r w:rsidR="00965E3C" w:rsidRPr="00965E3C">
        <w:rPr>
          <w:lang w:val="sq-AL"/>
        </w:rPr>
        <w:t xml:space="preserve">nr. </w:t>
      </w:r>
      <w:r w:rsidRPr="00965E3C">
        <w:rPr>
          <w:lang w:val="sq-AL"/>
        </w:rPr>
        <w:t>7703, datë 11.5.1993</w:t>
      </w:r>
      <w:r w:rsidR="00095D40">
        <w:rPr>
          <w:lang w:val="sq-AL"/>
        </w:rPr>
        <w:t>,</w:t>
      </w:r>
      <w:r w:rsidRPr="00965E3C">
        <w:rPr>
          <w:lang w:val="sq-AL"/>
        </w:rPr>
        <w:t xml:space="preserve"> </w:t>
      </w:r>
      <w:r w:rsidR="00095D40">
        <w:rPr>
          <w:lang w:val="sq-AL"/>
        </w:rPr>
        <w:t>“</w:t>
      </w:r>
      <w:r w:rsidRPr="00965E3C">
        <w:rPr>
          <w:lang w:val="sq-AL"/>
        </w:rPr>
        <w:t>Për sigurimet shoqërore në Republikën e Shqipërisë</w:t>
      </w:r>
      <w:r w:rsidR="00095D40">
        <w:rPr>
          <w:lang w:val="sq-AL"/>
        </w:rPr>
        <w:t>”</w:t>
      </w:r>
      <w:r w:rsidRPr="00965E3C">
        <w:rPr>
          <w:lang w:val="sq-AL"/>
        </w:rPr>
        <w:t xml:space="preserve">, të ndryshuar, me propozimin </w:t>
      </w:r>
      <w:r w:rsidR="00095D40">
        <w:rPr>
          <w:lang w:val="sq-AL"/>
        </w:rPr>
        <w:t xml:space="preserve">e </w:t>
      </w:r>
      <w:r w:rsidRPr="00965E3C">
        <w:rPr>
          <w:lang w:val="sq-AL"/>
        </w:rPr>
        <w:t>Kryeministrit, Këshilli i Ministrave</w:t>
      </w:r>
    </w:p>
    <w:p w:rsidR="000A2DCF" w:rsidRPr="00965E3C" w:rsidRDefault="000A2DCF" w:rsidP="008527D4">
      <w:pPr>
        <w:pStyle w:val="Hapesira7"/>
        <w:rPr>
          <w:lang w:val="sq-AL"/>
        </w:rPr>
      </w:pPr>
    </w:p>
    <w:p w:rsidR="000A2DCF" w:rsidRDefault="000A2DCF" w:rsidP="000A2DCF">
      <w:pPr>
        <w:pStyle w:val="Titull-Titull"/>
        <w:rPr>
          <w:lang w:val="sq-AL"/>
        </w:rPr>
      </w:pPr>
      <w:r w:rsidRPr="00965E3C">
        <w:rPr>
          <w:lang w:val="sq-AL"/>
        </w:rPr>
        <w:t>Vendosi:</w:t>
      </w:r>
    </w:p>
    <w:p w:rsidR="008527D4" w:rsidRPr="00965E3C" w:rsidRDefault="008527D4" w:rsidP="008527D4">
      <w:pPr>
        <w:pStyle w:val="Hapesira7"/>
        <w:rPr>
          <w:lang w:val="sq-AL"/>
        </w:rPr>
      </w:pPr>
    </w:p>
    <w:p w:rsidR="000A2DCF" w:rsidRPr="00965E3C" w:rsidRDefault="000A2DCF" w:rsidP="000A2DCF">
      <w:pPr>
        <w:pStyle w:val="Paragrafi"/>
        <w:rPr>
          <w:lang w:val="sq-AL"/>
        </w:rPr>
      </w:pPr>
      <w:r w:rsidRPr="00965E3C">
        <w:rPr>
          <w:lang w:val="sq-AL"/>
        </w:rPr>
        <w:t xml:space="preserve">Dhënien shtesë pensioni të posaçëm shtetëror z. Eduard Agostini, në masën e pensionit maksimal, por shuma e pensionit, që i takon sipas ligjit </w:t>
      </w:r>
      <w:r w:rsidR="00965E3C" w:rsidRPr="00965E3C">
        <w:rPr>
          <w:lang w:val="sq-AL"/>
        </w:rPr>
        <w:t xml:space="preserve">nr. </w:t>
      </w:r>
      <w:r w:rsidRPr="00965E3C">
        <w:rPr>
          <w:lang w:val="sq-AL"/>
        </w:rPr>
        <w:t>7703, datë 11.5.1993, plus këtë shtesë, të mos kalojë dyfishin e pensionit maksimal.</w:t>
      </w:r>
    </w:p>
    <w:p w:rsidR="000A2DCF" w:rsidRPr="00965E3C" w:rsidRDefault="000A2DCF" w:rsidP="000A2DCF">
      <w:pPr>
        <w:pStyle w:val="Paragrafi"/>
        <w:rPr>
          <w:lang w:val="sq-AL"/>
        </w:rPr>
      </w:pPr>
      <w:r w:rsidRPr="00965E3C">
        <w:rPr>
          <w:lang w:val="sq-AL"/>
        </w:rPr>
        <w:t>Ky vendim hyn në fuqi menjëherë.</w:t>
      </w:r>
    </w:p>
    <w:p w:rsidR="000A2DCF" w:rsidRPr="00965E3C" w:rsidRDefault="000A2DCF" w:rsidP="008527D4">
      <w:pPr>
        <w:pStyle w:val="Hapesira7"/>
        <w:rPr>
          <w:lang w:val="sq-AL"/>
        </w:rPr>
      </w:pPr>
    </w:p>
    <w:p w:rsidR="000A2DCF" w:rsidRPr="00965E3C" w:rsidRDefault="000A2DCF" w:rsidP="000A2DCF">
      <w:pPr>
        <w:pStyle w:val="Autoriteti"/>
        <w:rPr>
          <w:lang w:val="sq-AL"/>
        </w:rPr>
      </w:pPr>
      <w:r w:rsidRPr="00965E3C">
        <w:rPr>
          <w:lang w:val="sq-AL"/>
        </w:rPr>
        <w:t xml:space="preserve">KRYEMINISTRI </w:t>
      </w:r>
    </w:p>
    <w:p w:rsidR="000A2DCF" w:rsidRPr="00965E3C" w:rsidRDefault="000A2DCF" w:rsidP="000A2DCF">
      <w:pPr>
        <w:pStyle w:val="AutoritetiEmer"/>
        <w:rPr>
          <w:lang w:val="sq-AL"/>
        </w:rPr>
      </w:pPr>
      <w:r w:rsidRPr="00965E3C">
        <w:rPr>
          <w:lang w:val="sq-AL"/>
        </w:rPr>
        <w:t>Edi Rama</w:t>
      </w:r>
    </w:p>
    <w:p w:rsidR="000A2DCF" w:rsidRPr="00965E3C" w:rsidRDefault="000A2DCF" w:rsidP="000A2DCF">
      <w:pPr>
        <w:pStyle w:val="Paragrafi"/>
        <w:rPr>
          <w:lang w:val="sq-AL"/>
        </w:rPr>
      </w:pPr>
    </w:p>
    <w:p w:rsidR="008527D4" w:rsidRDefault="008527D4" w:rsidP="008527D4">
      <w:pPr>
        <w:pStyle w:val="Akti"/>
        <w:keepNext w:val="0"/>
        <w:rPr>
          <w:lang w:val="sq-AL"/>
        </w:rPr>
      </w:pPr>
    </w:p>
    <w:p w:rsidR="000A2DCF" w:rsidRPr="00965E3C" w:rsidRDefault="000A2DCF" w:rsidP="000A2DCF">
      <w:pPr>
        <w:pStyle w:val="Akti"/>
        <w:rPr>
          <w:lang w:val="sq-AL"/>
        </w:rPr>
      </w:pPr>
      <w:r w:rsidRPr="00965E3C">
        <w:rPr>
          <w:lang w:val="sq-AL"/>
        </w:rPr>
        <w:t>VENDIM</w:t>
      </w:r>
    </w:p>
    <w:p w:rsidR="000A2DCF" w:rsidRPr="00965E3C" w:rsidRDefault="00965E3C" w:rsidP="000A2DCF">
      <w:pPr>
        <w:pStyle w:val="NumriData"/>
        <w:rPr>
          <w:lang w:val="sq-AL"/>
        </w:rPr>
      </w:pPr>
      <w:r w:rsidRPr="00965E3C">
        <w:rPr>
          <w:lang w:val="sq-AL"/>
        </w:rPr>
        <w:t xml:space="preserve">Nr. </w:t>
      </w:r>
      <w:r w:rsidR="000A2DCF" w:rsidRPr="00965E3C">
        <w:rPr>
          <w:lang w:val="sq-AL"/>
        </w:rPr>
        <w:t>944, datë 29.12.2014</w:t>
      </w:r>
    </w:p>
    <w:p w:rsidR="000A2DCF" w:rsidRPr="00965E3C" w:rsidRDefault="000A2DCF" w:rsidP="008527D4">
      <w:pPr>
        <w:pStyle w:val="Hapesira7"/>
        <w:rPr>
          <w:lang w:val="sq-AL"/>
        </w:rPr>
      </w:pPr>
    </w:p>
    <w:p w:rsidR="000A2DCF" w:rsidRPr="00965E3C" w:rsidRDefault="000A2DCF" w:rsidP="000A2DCF">
      <w:pPr>
        <w:pStyle w:val="Titulli"/>
        <w:rPr>
          <w:lang w:val="sq-AL"/>
        </w:rPr>
      </w:pPr>
      <w:r w:rsidRPr="00965E3C">
        <w:rPr>
          <w:lang w:val="sq-AL"/>
        </w:rPr>
        <w:t xml:space="preserve">Për dhënie </w:t>
      </w:r>
      <w:r w:rsidR="00CF59B2">
        <w:rPr>
          <w:lang w:val="sq-AL"/>
        </w:rPr>
        <w:t>Shtesë</w:t>
      </w:r>
      <w:r w:rsidR="00CF59B2" w:rsidRPr="00965E3C">
        <w:rPr>
          <w:lang w:val="sq-AL"/>
        </w:rPr>
        <w:t xml:space="preserve"> </w:t>
      </w:r>
      <w:r w:rsidRPr="00965E3C">
        <w:rPr>
          <w:lang w:val="sq-AL"/>
        </w:rPr>
        <w:t>pensioni të posaçëm shtetëror z. Mevlan Shanaj</w:t>
      </w:r>
    </w:p>
    <w:p w:rsidR="000A2DCF" w:rsidRPr="00965E3C" w:rsidRDefault="000A2DCF" w:rsidP="008527D4">
      <w:pPr>
        <w:pStyle w:val="Hapesira7"/>
        <w:rPr>
          <w:lang w:val="sq-AL"/>
        </w:rPr>
      </w:pPr>
    </w:p>
    <w:p w:rsidR="000A2DCF" w:rsidRPr="00965E3C" w:rsidRDefault="000A2DCF" w:rsidP="000A2DCF">
      <w:pPr>
        <w:pStyle w:val="Paragrafi"/>
        <w:rPr>
          <w:lang w:val="sq-AL"/>
        </w:rPr>
      </w:pPr>
      <w:r w:rsidRPr="00965E3C">
        <w:rPr>
          <w:lang w:val="sq-AL"/>
        </w:rPr>
        <w:t xml:space="preserve">Në mbështetje të nenit 100 të Kushtetutës dhe të nenit 5, të ligjit </w:t>
      </w:r>
      <w:r w:rsidR="00965E3C" w:rsidRPr="00965E3C">
        <w:rPr>
          <w:lang w:val="sq-AL"/>
        </w:rPr>
        <w:t xml:space="preserve">nr. </w:t>
      </w:r>
      <w:r w:rsidRPr="00965E3C">
        <w:rPr>
          <w:lang w:val="sq-AL"/>
        </w:rPr>
        <w:t>7703, datë 11.5.1993</w:t>
      </w:r>
      <w:r w:rsidR="00095D40">
        <w:rPr>
          <w:lang w:val="sq-AL"/>
        </w:rPr>
        <w:t>,</w:t>
      </w:r>
      <w:r w:rsidRPr="00965E3C">
        <w:rPr>
          <w:lang w:val="sq-AL"/>
        </w:rPr>
        <w:t xml:space="preserve"> </w:t>
      </w:r>
      <w:r w:rsidR="00095D40">
        <w:rPr>
          <w:lang w:val="sq-AL"/>
        </w:rPr>
        <w:t>“</w:t>
      </w:r>
      <w:r w:rsidRPr="00965E3C">
        <w:rPr>
          <w:lang w:val="sq-AL"/>
        </w:rPr>
        <w:t>Për sigurimet shoqërore në Republikën e Shqipërisë</w:t>
      </w:r>
      <w:r w:rsidR="00095D40">
        <w:rPr>
          <w:lang w:val="sq-AL"/>
        </w:rPr>
        <w:t>”</w:t>
      </w:r>
      <w:r w:rsidRPr="00965E3C">
        <w:rPr>
          <w:lang w:val="sq-AL"/>
        </w:rPr>
        <w:t xml:space="preserve">, të ndryshuar, me propozimin </w:t>
      </w:r>
      <w:r w:rsidR="00095D40">
        <w:rPr>
          <w:lang w:val="sq-AL"/>
        </w:rPr>
        <w:t xml:space="preserve">e </w:t>
      </w:r>
      <w:r w:rsidRPr="00965E3C">
        <w:rPr>
          <w:lang w:val="sq-AL"/>
        </w:rPr>
        <w:t>Kryeministrit, Këshilli i Ministrave</w:t>
      </w:r>
    </w:p>
    <w:p w:rsidR="000A2DCF" w:rsidRPr="00965E3C" w:rsidRDefault="000A2DCF" w:rsidP="008527D4">
      <w:pPr>
        <w:pStyle w:val="Hapesira7"/>
        <w:rPr>
          <w:lang w:val="sq-AL"/>
        </w:rPr>
      </w:pPr>
    </w:p>
    <w:p w:rsidR="000A2DCF" w:rsidRPr="00965E3C" w:rsidRDefault="000A2DCF" w:rsidP="000A2DCF">
      <w:pPr>
        <w:pStyle w:val="Titull-Titull"/>
        <w:rPr>
          <w:lang w:val="sq-AL"/>
        </w:rPr>
      </w:pPr>
      <w:r w:rsidRPr="00965E3C">
        <w:rPr>
          <w:lang w:val="sq-AL"/>
        </w:rPr>
        <w:t>Vendosi:</w:t>
      </w:r>
    </w:p>
    <w:p w:rsidR="000A2DCF" w:rsidRPr="00965E3C" w:rsidRDefault="000A2DCF" w:rsidP="008527D4">
      <w:pPr>
        <w:pStyle w:val="Hapesira7"/>
        <w:rPr>
          <w:lang w:val="sq-AL"/>
        </w:rPr>
      </w:pPr>
    </w:p>
    <w:p w:rsidR="000A2DCF" w:rsidRPr="00965E3C" w:rsidRDefault="000A2DCF" w:rsidP="000A2DCF">
      <w:pPr>
        <w:pStyle w:val="Paragrafi"/>
        <w:rPr>
          <w:lang w:val="sq-AL"/>
        </w:rPr>
      </w:pPr>
      <w:r w:rsidRPr="00965E3C">
        <w:rPr>
          <w:lang w:val="sq-AL"/>
        </w:rPr>
        <w:t xml:space="preserve">Dhënien shtesë pensioni të posaçëm shtetëror z. Mevlan Shanaj, në masën e pensionit maksimal, por shuma e pensionit, që i takon sipas ligjit </w:t>
      </w:r>
      <w:r w:rsidR="00965E3C" w:rsidRPr="00965E3C">
        <w:rPr>
          <w:lang w:val="sq-AL"/>
        </w:rPr>
        <w:t xml:space="preserve">nr. </w:t>
      </w:r>
      <w:r w:rsidRPr="00965E3C">
        <w:rPr>
          <w:lang w:val="sq-AL"/>
        </w:rPr>
        <w:t>7703, datë 11.5.1993, plus këtë shtesë, të mos kalojë dyfishin e pensionit maksimal.</w:t>
      </w:r>
    </w:p>
    <w:p w:rsidR="000A2DCF" w:rsidRPr="00965E3C" w:rsidRDefault="000A2DCF" w:rsidP="000A2DCF">
      <w:pPr>
        <w:pStyle w:val="Paragrafi"/>
        <w:rPr>
          <w:lang w:val="sq-AL"/>
        </w:rPr>
      </w:pPr>
      <w:r w:rsidRPr="00965E3C">
        <w:rPr>
          <w:lang w:val="sq-AL"/>
        </w:rPr>
        <w:t>Ky vendim hyn në fuqi menjëherë.</w:t>
      </w:r>
    </w:p>
    <w:p w:rsidR="000A2DCF" w:rsidRPr="00965E3C" w:rsidRDefault="000A2DCF" w:rsidP="008527D4">
      <w:pPr>
        <w:pStyle w:val="Hapesira7"/>
        <w:rPr>
          <w:lang w:val="sq-AL"/>
        </w:rPr>
      </w:pPr>
    </w:p>
    <w:p w:rsidR="000A2DCF" w:rsidRPr="00965E3C" w:rsidRDefault="000A2DCF" w:rsidP="000A2DCF">
      <w:pPr>
        <w:pStyle w:val="Autoriteti"/>
        <w:rPr>
          <w:lang w:val="sq-AL"/>
        </w:rPr>
      </w:pPr>
      <w:r w:rsidRPr="00965E3C">
        <w:rPr>
          <w:lang w:val="sq-AL"/>
        </w:rPr>
        <w:t xml:space="preserve">KRYEMINISTRI </w:t>
      </w:r>
    </w:p>
    <w:p w:rsidR="000A2DCF" w:rsidRPr="00965E3C" w:rsidRDefault="000A2DCF" w:rsidP="000A2DCF">
      <w:pPr>
        <w:pStyle w:val="AutoritetiEmer"/>
        <w:rPr>
          <w:lang w:val="sq-AL"/>
        </w:rPr>
      </w:pPr>
      <w:r w:rsidRPr="00965E3C">
        <w:rPr>
          <w:lang w:val="sq-AL"/>
        </w:rPr>
        <w:t>Edi Rama</w:t>
      </w:r>
    </w:p>
    <w:p w:rsidR="000A2DCF" w:rsidRPr="00965E3C" w:rsidRDefault="000A2DCF" w:rsidP="000A2DCF">
      <w:pPr>
        <w:pStyle w:val="Paragrafi"/>
        <w:rPr>
          <w:lang w:val="sq-AL"/>
        </w:rPr>
      </w:pPr>
    </w:p>
    <w:p w:rsidR="000A2DCF" w:rsidRPr="00965E3C" w:rsidRDefault="000A2DCF" w:rsidP="000A2DCF">
      <w:pPr>
        <w:pStyle w:val="Akti"/>
        <w:rPr>
          <w:lang w:val="sq-AL"/>
        </w:rPr>
      </w:pPr>
      <w:r w:rsidRPr="00965E3C">
        <w:rPr>
          <w:lang w:val="sq-AL"/>
        </w:rPr>
        <w:t>VENDIM</w:t>
      </w:r>
    </w:p>
    <w:p w:rsidR="000A2DCF" w:rsidRPr="00965E3C" w:rsidRDefault="00965E3C" w:rsidP="000A2DCF">
      <w:pPr>
        <w:pStyle w:val="NumriData"/>
        <w:rPr>
          <w:lang w:val="sq-AL"/>
        </w:rPr>
      </w:pPr>
      <w:r w:rsidRPr="00965E3C">
        <w:rPr>
          <w:lang w:val="sq-AL"/>
        </w:rPr>
        <w:t xml:space="preserve">Nr. </w:t>
      </w:r>
      <w:r w:rsidR="000A2DCF" w:rsidRPr="00965E3C">
        <w:rPr>
          <w:lang w:val="sq-AL"/>
        </w:rPr>
        <w:t>945, datë 29.12.2014</w:t>
      </w:r>
    </w:p>
    <w:p w:rsidR="000A2DCF" w:rsidRPr="00965E3C" w:rsidRDefault="000A2DCF" w:rsidP="008527D4">
      <w:pPr>
        <w:pStyle w:val="Hapesira7"/>
        <w:rPr>
          <w:lang w:val="sq-AL"/>
        </w:rPr>
      </w:pPr>
    </w:p>
    <w:p w:rsidR="000A2DCF" w:rsidRPr="00965E3C" w:rsidRDefault="000A2DCF" w:rsidP="000A2DCF">
      <w:pPr>
        <w:pStyle w:val="Titulli"/>
        <w:rPr>
          <w:lang w:val="sq-AL"/>
        </w:rPr>
      </w:pPr>
      <w:r w:rsidRPr="00965E3C">
        <w:rPr>
          <w:lang w:val="sq-AL"/>
        </w:rPr>
        <w:t xml:space="preserve">Për dhënie </w:t>
      </w:r>
      <w:r w:rsidR="00CF59B2">
        <w:rPr>
          <w:lang w:val="sq-AL"/>
        </w:rPr>
        <w:t>Shtesë</w:t>
      </w:r>
      <w:r w:rsidR="00CF59B2" w:rsidRPr="00965E3C">
        <w:rPr>
          <w:lang w:val="sq-AL"/>
        </w:rPr>
        <w:t xml:space="preserve"> </w:t>
      </w:r>
      <w:r w:rsidRPr="00965E3C">
        <w:rPr>
          <w:lang w:val="sq-AL"/>
        </w:rPr>
        <w:t>pensioni të posaçëm shtetëror z. Aleko Minga</w:t>
      </w:r>
    </w:p>
    <w:p w:rsidR="000A2DCF" w:rsidRPr="00965E3C" w:rsidRDefault="000A2DCF" w:rsidP="008527D4">
      <w:pPr>
        <w:pStyle w:val="Hapesira7"/>
        <w:rPr>
          <w:lang w:val="sq-AL"/>
        </w:rPr>
      </w:pPr>
    </w:p>
    <w:p w:rsidR="000A2DCF" w:rsidRPr="00965E3C" w:rsidRDefault="000A2DCF" w:rsidP="000A2DCF">
      <w:pPr>
        <w:pStyle w:val="Paragrafi"/>
        <w:rPr>
          <w:lang w:val="sq-AL"/>
        </w:rPr>
      </w:pPr>
      <w:r w:rsidRPr="00965E3C">
        <w:rPr>
          <w:lang w:val="sq-AL"/>
        </w:rPr>
        <w:t xml:space="preserve">Në mbështetje të nenit 100 të Kushtetutës dhe të nenit 5, të ligjit </w:t>
      </w:r>
      <w:r w:rsidR="00965E3C" w:rsidRPr="00965E3C">
        <w:rPr>
          <w:lang w:val="sq-AL"/>
        </w:rPr>
        <w:t xml:space="preserve">nr. </w:t>
      </w:r>
      <w:r w:rsidRPr="00965E3C">
        <w:rPr>
          <w:lang w:val="sq-AL"/>
        </w:rPr>
        <w:t>7703, datë 11.5.1993</w:t>
      </w:r>
      <w:r w:rsidR="00095D40">
        <w:rPr>
          <w:lang w:val="sq-AL"/>
        </w:rPr>
        <w:t>,</w:t>
      </w:r>
      <w:r w:rsidRPr="00965E3C">
        <w:rPr>
          <w:lang w:val="sq-AL"/>
        </w:rPr>
        <w:t xml:space="preserve"> </w:t>
      </w:r>
      <w:r w:rsidR="00095D40">
        <w:rPr>
          <w:lang w:val="sq-AL"/>
        </w:rPr>
        <w:t>“</w:t>
      </w:r>
      <w:r w:rsidRPr="00965E3C">
        <w:rPr>
          <w:lang w:val="sq-AL"/>
        </w:rPr>
        <w:t>Për sigurimet shoqërore në Republikën e Shqipërisë</w:t>
      </w:r>
      <w:r w:rsidR="00095D40">
        <w:rPr>
          <w:lang w:val="sq-AL"/>
        </w:rPr>
        <w:t>”</w:t>
      </w:r>
      <w:r w:rsidRPr="00965E3C">
        <w:rPr>
          <w:lang w:val="sq-AL"/>
        </w:rPr>
        <w:t xml:space="preserve">, të ndryshuar, me propozimin </w:t>
      </w:r>
      <w:r w:rsidR="00095D40">
        <w:rPr>
          <w:lang w:val="sq-AL"/>
        </w:rPr>
        <w:t xml:space="preserve">e </w:t>
      </w:r>
      <w:r w:rsidRPr="00965E3C">
        <w:rPr>
          <w:lang w:val="sq-AL"/>
        </w:rPr>
        <w:t>Kryeministrit, Këshilli i Ministrave</w:t>
      </w:r>
    </w:p>
    <w:p w:rsidR="000A2DCF" w:rsidRPr="00965E3C" w:rsidRDefault="000A2DCF" w:rsidP="008527D4">
      <w:pPr>
        <w:pStyle w:val="Hapesira7"/>
        <w:rPr>
          <w:lang w:val="sq-AL"/>
        </w:rPr>
      </w:pPr>
    </w:p>
    <w:p w:rsidR="000A2DCF" w:rsidRPr="00965E3C" w:rsidRDefault="000A2DCF" w:rsidP="000A2DCF">
      <w:pPr>
        <w:pStyle w:val="Titull-Titull"/>
        <w:rPr>
          <w:lang w:val="sq-AL"/>
        </w:rPr>
      </w:pPr>
      <w:r w:rsidRPr="00965E3C">
        <w:rPr>
          <w:lang w:val="sq-AL"/>
        </w:rPr>
        <w:t>Vendosi:</w:t>
      </w:r>
    </w:p>
    <w:p w:rsidR="000A2DCF" w:rsidRPr="00965E3C" w:rsidRDefault="000A2DCF" w:rsidP="008527D4">
      <w:pPr>
        <w:pStyle w:val="Hapesira7"/>
        <w:rPr>
          <w:lang w:val="sq-AL"/>
        </w:rPr>
      </w:pPr>
    </w:p>
    <w:p w:rsidR="000A2DCF" w:rsidRPr="00965E3C" w:rsidRDefault="000A2DCF" w:rsidP="000A2DCF">
      <w:pPr>
        <w:pStyle w:val="Paragrafi"/>
        <w:rPr>
          <w:lang w:val="sq-AL"/>
        </w:rPr>
      </w:pPr>
      <w:r w:rsidRPr="00965E3C">
        <w:rPr>
          <w:lang w:val="sq-AL"/>
        </w:rPr>
        <w:t xml:space="preserve">Dhënien shtesë pensioni të posaçëm shtetëror z. Aleko Minga, në masën e pensionit maksimal, por shuma e pensionit, që i takon sipas ligjit </w:t>
      </w:r>
      <w:r w:rsidR="00965E3C" w:rsidRPr="00965E3C">
        <w:rPr>
          <w:lang w:val="sq-AL"/>
        </w:rPr>
        <w:t xml:space="preserve">nr. </w:t>
      </w:r>
      <w:r w:rsidRPr="00965E3C">
        <w:rPr>
          <w:lang w:val="sq-AL"/>
        </w:rPr>
        <w:t>7703, datë 11.5.1993, plus këtë shtesë, të mos kalojë dyfishin e pensionit maksimal.</w:t>
      </w:r>
    </w:p>
    <w:p w:rsidR="000A2DCF" w:rsidRPr="00965E3C" w:rsidRDefault="000A2DCF" w:rsidP="000A2DCF">
      <w:pPr>
        <w:pStyle w:val="Paragrafi"/>
        <w:rPr>
          <w:lang w:val="sq-AL"/>
        </w:rPr>
      </w:pPr>
      <w:r w:rsidRPr="00965E3C">
        <w:rPr>
          <w:lang w:val="sq-AL"/>
        </w:rPr>
        <w:t>Ky vendim hyn në fuqi menjëherë.</w:t>
      </w:r>
    </w:p>
    <w:p w:rsidR="000A2DCF" w:rsidRPr="00965E3C" w:rsidRDefault="000A2DCF" w:rsidP="008527D4">
      <w:pPr>
        <w:pStyle w:val="Hapesira7"/>
        <w:rPr>
          <w:lang w:val="sq-AL"/>
        </w:rPr>
      </w:pPr>
    </w:p>
    <w:p w:rsidR="000A2DCF" w:rsidRPr="00965E3C" w:rsidRDefault="000A2DCF" w:rsidP="000A2DCF">
      <w:pPr>
        <w:pStyle w:val="Autoriteti"/>
        <w:rPr>
          <w:lang w:val="sq-AL"/>
        </w:rPr>
      </w:pPr>
      <w:r w:rsidRPr="00965E3C">
        <w:rPr>
          <w:lang w:val="sq-AL"/>
        </w:rPr>
        <w:t xml:space="preserve">KRYEMINISTRI </w:t>
      </w:r>
    </w:p>
    <w:p w:rsidR="000A2DCF" w:rsidRPr="00965E3C" w:rsidRDefault="000A2DCF" w:rsidP="000A2DCF">
      <w:pPr>
        <w:pStyle w:val="AutoritetiEmer"/>
        <w:rPr>
          <w:lang w:val="sq-AL"/>
        </w:rPr>
      </w:pPr>
      <w:r w:rsidRPr="00965E3C">
        <w:rPr>
          <w:lang w:val="sq-AL"/>
        </w:rPr>
        <w:t>Edi Rama</w:t>
      </w:r>
    </w:p>
    <w:p w:rsidR="000A2DCF" w:rsidRDefault="000A2DCF" w:rsidP="000A2DCF">
      <w:pPr>
        <w:pStyle w:val="Paragrafi"/>
        <w:rPr>
          <w:lang w:val="sq-AL"/>
        </w:rPr>
      </w:pPr>
    </w:p>
    <w:p w:rsidR="00601C5B" w:rsidRPr="00965E3C" w:rsidRDefault="00601C5B" w:rsidP="000A2DCF">
      <w:pPr>
        <w:pStyle w:val="Paragrafi"/>
        <w:rPr>
          <w:lang w:val="sq-AL"/>
        </w:rPr>
      </w:pPr>
    </w:p>
    <w:p w:rsidR="000A2DCF" w:rsidRPr="00965E3C" w:rsidRDefault="000A2DCF" w:rsidP="000A2DCF">
      <w:pPr>
        <w:pStyle w:val="Paragrafi"/>
        <w:rPr>
          <w:lang w:val="sq-AL"/>
        </w:rPr>
      </w:pPr>
    </w:p>
    <w:p w:rsidR="000A2DCF" w:rsidRPr="00965E3C" w:rsidRDefault="000A2DCF" w:rsidP="000A2DCF">
      <w:pPr>
        <w:pStyle w:val="Akti"/>
        <w:rPr>
          <w:lang w:val="sq-AL"/>
        </w:rPr>
      </w:pPr>
      <w:r w:rsidRPr="00965E3C">
        <w:rPr>
          <w:lang w:val="sq-AL"/>
        </w:rPr>
        <w:t>VENDIM</w:t>
      </w:r>
    </w:p>
    <w:p w:rsidR="000A2DCF" w:rsidRPr="00965E3C" w:rsidRDefault="00965E3C" w:rsidP="000A2DCF">
      <w:pPr>
        <w:pStyle w:val="NumriData"/>
        <w:rPr>
          <w:lang w:val="sq-AL"/>
        </w:rPr>
      </w:pPr>
      <w:r w:rsidRPr="00965E3C">
        <w:rPr>
          <w:lang w:val="sq-AL"/>
        </w:rPr>
        <w:t xml:space="preserve">Nr. </w:t>
      </w:r>
      <w:r w:rsidR="000A2DCF" w:rsidRPr="00965E3C">
        <w:rPr>
          <w:lang w:val="sq-AL"/>
        </w:rPr>
        <w:t>946, datë 29.12.2014</w:t>
      </w:r>
    </w:p>
    <w:p w:rsidR="000A2DCF" w:rsidRPr="00965E3C" w:rsidRDefault="000A2DCF" w:rsidP="008527D4">
      <w:pPr>
        <w:pStyle w:val="Hapesira7"/>
        <w:rPr>
          <w:lang w:val="sq-AL"/>
        </w:rPr>
      </w:pPr>
    </w:p>
    <w:p w:rsidR="000A2DCF" w:rsidRPr="00965E3C" w:rsidRDefault="000A2DCF" w:rsidP="000A2DCF">
      <w:pPr>
        <w:pStyle w:val="Titulli"/>
        <w:rPr>
          <w:lang w:val="sq-AL"/>
        </w:rPr>
      </w:pPr>
      <w:r w:rsidRPr="00965E3C">
        <w:rPr>
          <w:lang w:val="sq-AL"/>
        </w:rPr>
        <w:t>Për dhënie</w:t>
      </w:r>
      <w:r w:rsidR="00CF59B2">
        <w:rPr>
          <w:lang w:val="sq-AL"/>
        </w:rPr>
        <w:t xml:space="preserve"> Shtesë</w:t>
      </w:r>
      <w:r w:rsidRPr="00965E3C">
        <w:rPr>
          <w:lang w:val="sq-AL"/>
        </w:rPr>
        <w:t xml:space="preserve"> pensioni të posaçëm shtetëror z. Mehdi Bushati</w:t>
      </w:r>
    </w:p>
    <w:p w:rsidR="000A2DCF" w:rsidRPr="00965E3C" w:rsidRDefault="000A2DCF" w:rsidP="008527D4">
      <w:pPr>
        <w:pStyle w:val="Hapesira7"/>
        <w:rPr>
          <w:lang w:val="sq-AL"/>
        </w:rPr>
      </w:pPr>
    </w:p>
    <w:p w:rsidR="000A2DCF" w:rsidRPr="00965E3C" w:rsidRDefault="000A2DCF" w:rsidP="000A2DCF">
      <w:pPr>
        <w:pStyle w:val="Paragrafi"/>
        <w:rPr>
          <w:lang w:val="sq-AL"/>
        </w:rPr>
      </w:pPr>
      <w:r w:rsidRPr="00965E3C">
        <w:rPr>
          <w:lang w:val="sq-AL"/>
        </w:rPr>
        <w:t xml:space="preserve">Në mbështetje të nenit 100 të Kushtetutës dhe të nenit 5, të ligjit </w:t>
      </w:r>
      <w:r w:rsidR="00965E3C" w:rsidRPr="00965E3C">
        <w:rPr>
          <w:lang w:val="sq-AL"/>
        </w:rPr>
        <w:t xml:space="preserve">nr. </w:t>
      </w:r>
      <w:r w:rsidRPr="00965E3C">
        <w:rPr>
          <w:lang w:val="sq-AL"/>
        </w:rPr>
        <w:t>7703, datë 11.5.1993</w:t>
      </w:r>
      <w:r w:rsidR="00095D40">
        <w:rPr>
          <w:lang w:val="sq-AL"/>
        </w:rPr>
        <w:t>,</w:t>
      </w:r>
      <w:r w:rsidRPr="00965E3C">
        <w:rPr>
          <w:lang w:val="sq-AL"/>
        </w:rPr>
        <w:t xml:space="preserve"> </w:t>
      </w:r>
      <w:r w:rsidR="00095D40">
        <w:rPr>
          <w:lang w:val="sq-AL"/>
        </w:rPr>
        <w:t>“</w:t>
      </w:r>
      <w:r w:rsidRPr="00965E3C">
        <w:rPr>
          <w:lang w:val="sq-AL"/>
        </w:rPr>
        <w:t>Për sigurimet shoqërore në Republikën e Shqipërisë</w:t>
      </w:r>
      <w:r w:rsidR="00095D40">
        <w:rPr>
          <w:lang w:val="sq-AL"/>
        </w:rPr>
        <w:t>”</w:t>
      </w:r>
      <w:r w:rsidRPr="00965E3C">
        <w:rPr>
          <w:lang w:val="sq-AL"/>
        </w:rPr>
        <w:t xml:space="preserve">, të ndryshuar, me propozimin </w:t>
      </w:r>
      <w:r w:rsidR="00095D40">
        <w:rPr>
          <w:lang w:val="sq-AL"/>
        </w:rPr>
        <w:t xml:space="preserve">e </w:t>
      </w:r>
      <w:r w:rsidRPr="00965E3C">
        <w:rPr>
          <w:lang w:val="sq-AL"/>
        </w:rPr>
        <w:t>Kryeministrit, Këshilli i Ministrave</w:t>
      </w:r>
    </w:p>
    <w:p w:rsidR="000A2DCF" w:rsidRPr="00965E3C" w:rsidRDefault="000A2DCF" w:rsidP="00A30EDC">
      <w:pPr>
        <w:pStyle w:val="Hapesira7"/>
        <w:rPr>
          <w:lang w:val="sq-AL"/>
        </w:rPr>
      </w:pPr>
    </w:p>
    <w:p w:rsidR="000A2DCF" w:rsidRPr="00965E3C" w:rsidRDefault="000A2DCF" w:rsidP="000A2DCF">
      <w:pPr>
        <w:pStyle w:val="Titull-Titull"/>
        <w:rPr>
          <w:lang w:val="sq-AL"/>
        </w:rPr>
      </w:pPr>
      <w:r w:rsidRPr="00965E3C">
        <w:rPr>
          <w:lang w:val="sq-AL"/>
        </w:rPr>
        <w:t>Vendosi:</w:t>
      </w:r>
    </w:p>
    <w:p w:rsidR="000A2DCF" w:rsidRPr="00965E3C" w:rsidRDefault="000A2DCF" w:rsidP="008527D4">
      <w:pPr>
        <w:pStyle w:val="Hapesira7"/>
        <w:rPr>
          <w:lang w:val="sq-AL"/>
        </w:rPr>
      </w:pPr>
    </w:p>
    <w:p w:rsidR="000A2DCF" w:rsidRPr="00965E3C" w:rsidRDefault="000A2DCF" w:rsidP="000A2DCF">
      <w:pPr>
        <w:pStyle w:val="Paragrafi"/>
        <w:rPr>
          <w:lang w:val="sq-AL"/>
        </w:rPr>
      </w:pPr>
      <w:r w:rsidRPr="00965E3C">
        <w:rPr>
          <w:lang w:val="sq-AL"/>
        </w:rPr>
        <w:t xml:space="preserve">Dhënien shtesë pensioni të posaçëm shtetëror z. Mehdi Bushati, në masën e pensionit maksimal, por shuma e pensionit, që i takon sipas ligjit </w:t>
      </w:r>
      <w:r w:rsidR="00965E3C" w:rsidRPr="00965E3C">
        <w:rPr>
          <w:lang w:val="sq-AL"/>
        </w:rPr>
        <w:t xml:space="preserve">nr. </w:t>
      </w:r>
      <w:r w:rsidRPr="00965E3C">
        <w:rPr>
          <w:lang w:val="sq-AL"/>
        </w:rPr>
        <w:t>7703, datë 11.5.1993, plus këtë shtesë, të mos kalojë dyfishin e pensionit maksimal.</w:t>
      </w:r>
    </w:p>
    <w:p w:rsidR="000A2DCF" w:rsidRPr="00965E3C" w:rsidRDefault="000A2DCF" w:rsidP="000A2DCF">
      <w:pPr>
        <w:pStyle w:val="Paragrafi"/>
        <w:rPr>
          <w:lang w:val="sq-AL"/>
        </w:rPr>
      </w:pPr>
      <w:r w:rsidRPr="00965E3C">
        <w:rPr>
          <w:lang w:val="sq-AL"/>
        </w:rPr>
        <w:t>Ky vendim hyn në fuqi menjëherë.</w:t>
      </w:r>
    </w:p>
    <w:p w:rsidR="000A2DCF" w:rsidRPr="00965E3C" w:rsidRDefault="000A2DCF" w:rsidP="008527D4">
      <w:pPr>
        <w:pStyle w:val="Hapesira7"/>
        <w:rPr>
          <w:lang w:val="sq-AL"/>
        </w:rPr>
      </w:pPr>
    </w:p>
    <w:p w:rsidR="000A2DCF" w:rsidRPr="00965E3C" w:rsidRDefault="000A2DCF" w:rsidP="000A2DCF">
      <w:pPr>
        <w:pStyle w:val="Autoriteti"/>
        <w:rPr>
          <w:lang w:val="sq-AL"/>
        </w:rPr>
      </w:pPr>
      <w:r w:rsidRPr="00965E3C">
        <w:rPr>
          <w:lang w:val="sq-AL"/>
        </w:rPr>
        <w:t xml:space="preserve">KRYEMINISTRI </w:t>
      </w:r>
    </w:p>
    <w:p w:rsidR="000A2DCF" w:rsidRPr="00965E3C" w:rsidRDefault="000A2DCF" w:rsidP="000A2DCF">
      <w:pPr>
        <w:pStyle w:val="AutoritetiEmer"/>
        <w:rPr>
          <w:lang w:val="sq-AL"/>
        </w:rPr>
      </w:pPr>
      <w:r w:rsidRPr="00965E3C">
        <w:rPr>
          <w:lang w:val="sq-AL"/>
        </w:rPr>
        <w:t>Edi Rama</w:t>
      </w:r>
    </w:p>
    <w:p w:rsidR="000A2DCF" w:rsidRPr="00965E3C" w:rsidRDefault="000A2DCF" w:rsidP="000A2DCF">
      <w:pPr>
        <w:pStyle w:val="Paragrafi"/>
        <w:rPr>
          <w:lang w:val="sq-AL"/>
        </w:rPr>
      </w:pPr>
    </w:p>
    <w:p w:rsidR="000A2DCF" w:rsidRPr="00965E3C" w:rsidRDefault="000A2DCF" w:rsidP="000A2DCF">
      <w:pPr>
        <w:pStyle w:val="Akti"/>
        <w:rPr>
          <w:lang w:val="sq-AL"/>
        </w:rPr>
      </w:pPr>
      <w:r w:rsidRPr="00965E3C">
        <w:rPr>
          <w:lang w:val="sq-AL"/>
        </w:rPr>
        <w:t>VENDIM</w:t>
      </w:r>
    </w:p>
    <w:p w:rsidR="000A2DCF" w:rsidRPr="00965E3C" w:rsidRDefault="00965E3C" w:rsidP="000A2DCF">
      <w:pPr>
        <w:pStyle w:val="NumriData"/>
        <w:rPr>
          <w:lang w:val="sq-AL"/>
        </w:rPr>
      </w:pPr>
      <w:r w:rsidRPr="00965E3C">
        <w:rPr>
          <w:lang w:val="sq-AL"/>
        </w:rPr>
        <w:t xml:space="preserve">Nr. </w:t>
      </w:r>
      <w:r w:rsidR="000A2DCF" w:rsidRPr="00965E3C">
        <w:rPr>
          <w:lang w:val="sq-AL"/>
        </w:rPr>
        <w:t>947, datë 29.12.2014</w:t>
      </w:r>
    </w:p>
    <w:p w:rsidR="000A2DCF" w:rsidRPr="00965E3C" w:rsidRDefault="000A2DCF" w:rsidP="008527D4">
      <w:pPr>
        <w:pStyle w:val="Hapesira7"/>
        <w:rPr>
          <w:lang w:val="sq-AL"/>
        </w:rPr>
      </w:pPr>
    </w:p>
    <w:p w:rsidR="000A2DCF" w:rsidRPr="00965E3C" w:rsidRDefault="000A2DCF" w:rsidP="000A2DCF">
      <w:pPr>
        <w:pStyle w:val="Titulli"/>
        <w:rPr>
          <w:lang w:val="sq-AL"/>
        </w:rPr>
      </w:pPr>
      <w:r w:rsidRPr="00965E3C">
        <w:rPr>
          <w:lang w:val="sq-AL"/>
        </w:rPr>
        <w:t>PËR</w:t>
      </w:r>
      <w:r w:rsidR="00095D40">
        <w:rPr>
          <w:lang w:val="sq-AL"/>
        </w:rPr>
        <w:t xml:space="preserve"> </w:t>
      </w:r>
      <w:r w:rsidRPr="00965E3C">
        <w:rPr>
          <w:lang w:val="sq-AL"/>
        </w:rPr>
        <w:t>AUTORIZIMIN E ALBPETROL SHA PËR TË MARRË, NË PARA, VLERËN KORRESPONDUESE TË SASISË</w:t>
      </w:r>
      <w:r w:rsidR="00B45567" w:rsidRPr="00965E3C">
        <w:rPr>
          <w:lang w:val="sq-AL"/>
        </w:rPr>
        <w:t xml:space="preserve"> </w:t>
      </w:r>
      <w:r w:rsidRPr="00965E3C">
        <w:rPr>
          <w:lang w:val="sq-AL"/>
        </w:rPr>
        <w:t>SË PRODHIMIT TË GJYKUAR DHE TË PJESËS SË ALBPETROL SHA, QË I TAKON NË BAZË TË ZBATIMIT</w:t>
      </w:r>
      <w:r w:rsidR="00B45567" w:rsidRPr="00965E3C">
        <w:rPr>
          <w:lang w:val="sq-AL"/>
        </w:rPr>
        <w:t xml:space="preserve"> </w:t>
      </w:r>
      <w:r w:rsidRPr="00965E3C">
        <w:rPr>
          <w:lang w:val="sq-AL"/>
        </w:rPr>
        <w:t>TË MARRËVESHJEVE HIDROKARBURE, TË LIDHURA ME KONTRAKTORËT, PËR ZHVILLIMIN DHE PRODHIMIN E HIDROKARBUREVE NGA VENDBURIMET EKZISTUESE TË NAFTËS E TË GAZIT</w:t>
      </w:r>
    </w:p>
    <w:p w:rsidR="000A2DCF" w:rsidRPr="00965E3C" w:rsidRDefault="000A2DCF" w:rsidP="008527D4">
      <w:pPr>
        <w:pStyle w:val="Hapesira7"/>
        <w:rPr>
          <w:lang w:val="sq-AL"/>
        </w:rPr>
      </w:pPr>
    </w:p>
    <w:p w:rsidR="000A2DCF" w:rsidRPr="00965E3C" w:rsidRDefault="000A2DCF" w:rsidP="000A2DCF">
      <w:pPr>
        <w:pStyle w:val="Paragrafi"/>
        <w:rPr>
          <w:lang w:val="sq-AL"/>
        </w:rPr>
      </w:pPr>
      <w:r w:rsidRPr="00965E3C">
        <w:rPr>
          <w:lang w:val="sq-AL"/>
        </w:rPr>
        <w:t xml:space="preserve">Në mbështetje të nenit 100 të Kushtetutës dhe të neneve 3, 5, 9, 12 e 13, të ligjit </w:t>
      </w:r>
      <w:r w:rsidR="00965E3C" w:rsidRPr="00965E3C">
        <w:rPr>
          <w:lang w:val="sq-AL"/>
        </w:rPr>
        <w:t xml:space="preserve">nr. </w:t>
      </w:r>
      <w:r w:rsidRPr="00965E3C">
        <w:rPr>
          <w:lang w:val="sq-AL"/>
        </w:rPr>
        <w:t xml:space="preserve">7746, datë 28.7.1993, </w:t>
      </w:r>
      <w:r w:rsidR="00095D40">
        <w:rPr>
          <w:lang w:val="sq-AL"/>
        </w:rPr>
        <w:t>“</w:t>
      </w:r>
      <w:r w:rsidRPr="00965E3C">
        <w:rPr>
          <w:lang w:val="sq-AL"/>
        </w:rPr>
        <w:t>Për hidrokarburet (kërkimi dhe prodhimi)</w:t>
      </w:r>
      <w:r w:rsidR="00095D40">
        <w:rPr>
          <w:lang w:val="sq-AL"/>
        </w:rPr>
        <w:t>”</w:t>
      </w:r>
      <w:r w:rsidRPr="00965E3C">
        <w:rPr>
          <w:lang w:val="sq-AL"/>
        </w:rPr>
        <w:t>, të ndryshuar, me propozimin e ministrit të Energjisë dhe Industrisë, Këshilli i Ministrave</w:t>
      </w:r>
    </w:p>
    <w:p w:rsidR="000A2DCF" w:rsidRPr="008527D4" w:rsidRDefault="000A2DCF" w:rsidP="008527D4">
      <w:pPr>
        <w:pStyle w:val="Hapesira7"/>
        <w:rPr>
          <w:sz w:val="6"/>
          <w:lang w:val="sq-AL"/>
        </w:rPr>
      </w:pPr>
    </w:p>
    <w:p w:rsidR="000A2DCF" w:rsidRPr="00965E3C" w:rsidRDefault="000A2DCF" w:rsidP="000A2DCF">
      <w:pPr>
        <w:pStyle w:val="Titull-Titull"/>
        <w:rPr>
          <w:lang w:val="sq-AL"/>
        </w:rPr>
      </w:pPr>
      <w:r w:rsidRPr="00965E3C">
        <w:rPr>
          <w:lang w:val="sq-AL"/>
        </w:rPr>
        <w:t>Vendosi:</w:t>
      </w:r>
    </w:p>
    <w:p w:rsidR="000A2DCF" w:rsidRPr="00965E3C" w:rsidRDefault="000A2DCF" w:rsidP="008527D4">
      <w:pPr>
        <w:pStyle w:val="Hapesira7"/>
        <w:rPr>
          <w:lang w:val="sq-AL"/>
        </w:rPr>
      </w:pPr>
    </w:p>
    <w:p w:rsidR="000A2DCF" w:rsidRPr="00965E3C" w:rsidRDefault="000A2DCF" w:rsidP="000A2DCF">
      <w:pPr>
        <w:pStyle w:val="Paragrafi"/>
        <w:rPr>
          <w:lang w:val="sq-AL"/>
        </w:rPr>
      </w:pPr>
      <w:r w:rsidRPr="00965E3C">
        <w:rPr>
          <w:lang w:val="sq-AL"/>
        </w:rPr>
        <w:t>1. Të autorizojë Albpetrol sh.a. që të marrë, në para, vlerën korresponduese të sasisë së Prodhimit të Gjykuar dhe të Pjesës së Albpetrol, sh.a., që i takon në bazë të marrëveshjeve hidrokarbure, të lidhura me kontraktorët, për zhvillimin dhe prodhimin e hidrokarbureve nga vendburimet ekzistuese të naftës e të gazit.</w:t>
      </w:r>
    </w:p>
    <w:p w:rsidR="000A2DCF" w:rsidRPr="00965E3C" w:rsidRDefault="000A2DCF" w:rsidP="000A2DCF">
      <w:pPr>
        <w:pStyle w:val="Paragrafi"/>
        <w:rPr>
          <w:lang w:val="sq-AL"/>
        </w:rPr>
      </w:pPr>
      <w:r w:rsidRPr="00965E3C">
        <w:rPr>
          <w:lang w:val="sq-AL"/>
        </w:rPr>
        <w:t>2. Për zbatimin e pikës 1, të këtij vendimi, Albpetrol sh.a. duhet të hyjë në negociata me shoqëritë, me të cilat ka lidhur marrëveshje hidrokarbure për zhvillimin dhe prodhimin e hidrokarbureve nga vendburimet ekzistuese të naftës dhe të gazit,</w:t>
      </w:r>
      <w:r w:rsidR="00B45567" w:rsidRPr="00965E3C">
        <w:rPr>
          <w:lang w:val="sq-AL"/>
        </w:rPr>
        <w:t xml:space="preserve"> </w:t>
      </w:r>
      <w:r w:rsidRPr="00965E3C">
        <w:rPr>
          <w:lang w:val="sq-AL"/>
        </w:rPr>
        <w:t>në mënyrë që të marrë,</w:t>
      </w:r>
      <w:r w:rsidR="00B45567" w:rsidRPr="00965E3C">
        <w:rPr>
          <w:lang w:val="sq-AL"/>
        </w:rPr>
        <w:t xml:space="preserve"> </w:t>
      </w:r>
      <w:r w:rsidRPr="00965E3C">
        <w:rPr>
          <w:lang w:val="sq-AL"/>
        </w:rPr>
        <w:t xml:space="preserve">në para, vlerën korresponduese të sasisë së Prodhimit të Gjykuar dhe të Pjesës së Albpetrol sh.a., që i takon në bazë të këtyre marrëveshjeve hidrokarbure. </w:t>
      </w:r>
    </w:p>
    <w:p w:rsidR="000A2DCF" w:rsidRPr="00965E3C" w:rsidRDefault="000A2DCF" w:rsidP="000A2DCF">
      <w:pPr>
        <w:pStyle w:val="Paragrafi"/>
        <w:rPr>
          <w:lang w:val="sq-AL"/>
        </w:rPr>
      </w:pPr>
      <w:r w:rsidRPr="00965E3C">
        <w:rPr>
          <w:lang w:val="sq-AL"/>
        </w:rPr>
        <w:t xml:space="preserve">3. Çmimi referues, për të realizuar konvertimin në para të sasisë së Prodhimit të Gjykuar dhe të Pjesës së Albpetrol sh.a., do të përllogaritet mbi bazën e çmimit mesatar të ponderuar të naftës bruto, të shitur nga Kontraktori, gjatë muajit kalendarik përkatës, i cili i korrespondon muajit, në të cilin Kontraktori duhet të përmbushë detyrimin ndaj Albpetrol sh.a. për shlyerjen, në para, të Prodhimit të Gjykuar dhe të Pjesës së Albpetrol sh.a. dhe në varësi të vendit të lëvrimit të sasisë së naftës që shitet nga Kontraktori, si më poshtë vijon: </w:t>
      </w:r>
    </w:p>
    <w:p w:rsidR="000A2DCF" w:rsidRPr="00965E3C" w:rsidRDefault="000A2DCF" w:rsidP="000A2DCF">
      <w:pPr>
        <w:pStyle w:val="Paragrafi"/>
        <w:rPr>
          <w:lang w:val="sq-AL"/>
        </w:rPr>
      </w:pPr>
      <w:r w:rsidRPr="00965E3C">
        <w:rPr>
          <w:lang w:val="sq-AL"/>
        </w:rPr>
        <w:t xml:space="preserve">a) Në rastin kur shitja e sasisë së naftës bruto realizohet në pikën e lëvrimit në zonën e kontratës, çmimi referues do të jetë i njëjtë me çmimin e shitjes së naftës bruto; </w:t>
      </w:r>
    </w:p>
    <w:p w:rsidR="000A2DCF" w:rsidRPr="00965E3C" w:rsidRDefault="000A2DCF" w:rsidP="000A2DCF">
      <w:pPr>
        <w:pStyle w:val="Paragrafi"/>
        <w:rPr>
          <w:lang w:val="sq-AL"/>
        </w:rPr>
      </w:pPr>
      <w:r w:rsidRPr="00965E3C">
        <w:rPr>
          <w:lang w:val="sq-AL"/>
        </w:rPr>
        <w:t>b) Në rastin kur shitja e sasisë së naftës bruto realizohet brenda vendit dhe në një pikë tjetër, të ndryshme nga pika e lëvrimit në zonën e marrëveshjes hidrokarbure, çmimit referues i zbriten kostot e transportit nga pika e lëvrimit te pika respektiv</w:t>
      </w:r>
      <w:r w:rsidR="00095D40">
        <w:rPr>
          <w:lang w:val="sq-AL"/>
        </w:rPr>
        <w:t xml:space="preserve">e </w:t>
      </w:r>
      <w:r w:rsidRPr="00965E3C">
        <w:rPr>
          <w:lang w:val="sq-AL"/>
        </w:rPr>
        <w:t xml:space="preserve">shitjes; </w:t>
      </w:r>
    </w:p>
    <w:p w:rsidR="000A2DCF" w:rsidRPr="00965E3C" w:rsidRDefault="000A2DCF" w:rsidP="000A2DCF">
      <w:pPr>
        <w:pStyle w:val="Paragrafi"/>
        <w:rPr>
          <w:lang w:val="sq-AL"/>
        </w:rPr>
      </w:pPr>
      <w:r w:rsidRPr="00965E3C">
        <w:rPr>
          <w:lang w:val="sq-AL"/>
        </w:rPr>
        <w:t>c) Në rastin kur sasia e naftës bruto shitet në eksport (shitje FOB), çmimi referues do të llogaritet mbi bazën e çmimit të shitjes, të cilit duhet t’i zbritet kostoja e transportit nga pika e lëvrimit brenda zonës së marrëveshjes hidrokarbure deri në pikën e eksportit (FOB), tarifa e depozitimit, duke përfshirë edhe kostot e mundshme të sigurimit.</w:t>
      </w:r>
    </w:p>
    <w:p w:rsidR="000A2DCF" w:rsidRPr="00965E3C" w:rsidRDefault="000A2DCF" w:rsidP="000A2DCF">
      <w:pPr>
        <w:pStyle w:val="Paragrafi"/>
        <w:rPr>
          <w:lang w:val="sq-AL"/>
        </w:rPr>
      </w:pPr>
      <w:r w:rsidRPr="00965E3C">
        <w:rPr>
          <w:lang w:val="sq-AL"/>
        </w:rPr>
        <w:t>Vlerës</w:t>
      </w:r>
      <w:r w:rsidR="00B45567" w:rsidRPr="00965E3C">
        <w:rPr>
          <w:lang w:val="sq-AL"/>
        </w:rPr>
        <w:t xml:space="preserve"> </w:t>
      </w:r>
      <w:r w:rsidRPr="00965E3C">
        <w:rPr>
          <w:lang w:val="sq-AL"/>
        </w:rPr>
        <w:t>korresponduese, në para, të sasisë së Prodhimit të Gjykuar dhe të Pjesës së Albpetrol sh.a., që Kontraktori i detyrohet Albpetrol sh.a., do t’i zbritet vlera e rentës minerare korresponduese për sasinë përkatëse të naftës bruto, e paguar nga ana e Kontraktorit.</w:t>
      </w:r>
      <w:r w:rsidR="00B45567" w:rsidRPr="00965E3C">
        <w:rPr>
          <w:lang w:val="sq-AL"/>
        </w:rPr>
        <w:t xml:space="preserve"> </w:t>
      </w:r>
    </w:p>
    <w:p w:rsidR="000A2DCF" w:rsidRPr="008527D4" w:rsidRDefault="000A2DCF" w:rsidP="000A2DCF">
      <w:pPr>
        <w:pStyle w:val="Paragrafi"/>
        <w:rPr>
          <w:spacing w:val="-4"/>
          <w:lang w:val="sq-AL"/>
        </w:rPr>
      </w:pPr>
      <w:r w:rsidRPr="008527D4">
        <w:rPr>
          <w:spacing w:val="-4"/>
          <w:lang w:val="sq-AL"/>
        </w:rPr>
        <w:t>Rregullat e hollësishme dhe procedurat e marrjes, në para, të vlerës korresponduese të sasisë së Prodhimit të Gjykuar dhe të Pjesës së Albpetrol sh.a. përcaktohen me udhëzim të përbashkët të ministrit përgjegjës për hidrokarburet dhe ministrit përgjegjës për financat.</w:t>
      </w:r>
    </w:p>
    <w:p w:rsidR="000A2DCF" w:rsidRPr="008527D4" w:rsidRDefault="000A2DCF" w:rsidP="000A2DCF">
      <w:pPr>
        <w:pStyle w:val="Paragrafi"/>
        <w:rPr>
          <w:spacing w:val="-4"/>
          <w:lang w:val="sq-AL"/>
        </w:rPr>
      </w:pPr>
      <w:r w:rsidRPr="008527D4">
        <w:rPr>
          <w:spacing w:val="-4"/>
          <w:lang w:val="sq-AL"/>
        </w:rPr>
        <w:t>4. Ngarkohen Ministria e Energjisë dhe Industrisë dhe Ministria e Financave për zbatimin e këtij vendimi.</w:t>
      </w:r>
    </w:p>
    <w:p w:rsidR="000A2DCF" w:rsidRPr="008527D4" w:rsidRDefault="000A2DCF" w:rsidP="000A2DCF">
      <w:pPr>
        <w:pStyle w:val="Paragrafi"/>
        <w:rPr>
          <w:spacing w:val="-4"/>
          <w:lang w:val="sq-AL"/>
        </w:rPr>
      </w:pPr>
      <w:r w:rsidRPr="008527D4">
        <w:rPr>
          <w:spacing w:val="-4"/>
          <w:lang w:val="sq-AL"/>
        </w:rPr>
        <w:t>Ky vendim hyn në fuqi menjëherë dhe botohet në Fletoren Zyrtare.</w:t>
      </w:r>
    </w:p>
    <w:p w:rsidR="000A2DCF" w:rsidRPr="00965E3C" w:rsidRDefault="000A2DCF" w:rsidP="008527D4">
      <w:pPr>
        <w:pStyle w:val="Hapesira7"/>
        <w:rPr>
          <w:lang w:val="sq-AL"/>
        </w:rPr>
      </w:pPr>
    </w:p>
    <w:p w:rsidR="000A2DCF" w:rsidRPr="00965E3C" w:rsidRDefault="000A2DCF" w:rsidP="000A2DCF">
      <w:pPr>
        <w:pStyle w:val="Autoriteti"/>
        <w:rPr>
          <w:lang w:val="sq-AL"/>
        </w:rPr>
      </w:pPr>
      <w:r w:rsidRPr="00965E3C">
        <w:rPr>
          <w:lang w:val="sq-AL"/>
        </w:rPr>
        <w:t xml:space="preserve">KRYEMINISTRI </w:t>
      </w:r>
    </w:p>
    <w:p w:rsidR="000A2DCF" w:rsidRPr="00965E3C" w:rsidRDefault="000A2DCF" w:rsidP="000A2DCF">
      <w:pPr>
        <w:pStyle w:val="AutoritetiEmer"/>
        <w:rPr>
          <w:lang w:val="sq-AL"/>
        </w:rPr>
      </w:pPr>
      <w:r w:rsidRPr="00965E3C">
        <w:rPr>
          <w:lang w:val="sq-AL"/>
        </w:rPr>
        <w:t>Edi Rama</w:t>
      </w:r>
    </w:p>
    <w:p w:rsidR="000A2DCF" w:rsidRPr="00965E3C" w:rsidRDefault="000A2DCF" w:rsidP="000A2DCF">
      <w:pPr>
        <w:pStyle w:val="Paragrafi"/>
        <w:rPr>
          <w:lang w:val="sq-AL"/>
        </w:rPr>
      </w:pPr>
    </w:p>
    <w:p w:rsidR="000A2DCF" w:rsidRPr="00965E3C" w:rsidRDefault="000A2DCF" w:rsidP="000A2DCF">
      <w:pPr>
        <w:pStyle w:val="Akti"/>
        <w:rPr>
          <w:lang w:val="sq-AL"/>
        </w:rPr>
      </w:pPr>
      <w:r w:rsidRPr="00965E3C">
        <w:rPr>
          <w:lang w:val="sq-AL"/>
        </w:rPr>
        <w:t xml:space="preserve">VENDIM </w:t>
      </w:r>
    </w:p>
    <w:p w:rsidR="000A2DCF" w:rsidRPr="00965E3C" w:rsidRDefault="00965E3C" w:rsidP="000A2DCF">
      <w:pPr>
        <w:pStyle w:val="NumriData"/>
        <w:rPr>
          <w:lang w:val="sq-AL"/>
        </w:rPr>
      </w:pPr>
      <w:r w:rsidRPr="00965E3C">
        <w:rPr>
          <w:lang w:val="sq-AL"/>
        </w:rPr>
        <w:t xml:space="preserve">Nr. </w:t>
      </w:r>
      <w:r w:rsidR="000A2DCF" w:rsidRPr="00965E3C">
        <w:rPr>
          <w:lang w:val="sq-AL"/>
        </w:rPr>
        <w:t>954, datë 29.12.2014</w:t>
      </w:r>
    </w:p>
    <w:p w:rsidR="000A2DCF" w:rsidRPr="00965E3C" w:rsidRDefault="000A2DCF" w:rsidP="008527D4">
      <w:pPr>
        <w:pStyle w:val="Hapesira7"/>
        <w:rPr>
          <w:lang w:val="sq-AL"/>
        </w:rPr>
      </w:pPr>
    </w:p>
    <w:p w:rsidR="008527D4" w:rsidRDefault="000A2DCF" w:rsidP="000A2DCF">
      <w:pPr>
        <w:pStyle w:val="Titulli"/>
        <w:rPr>
          <w:lang w:val="sq-AL"/>
        </w:rPr>
      </w:pPr>
      <w:r w:rsidRPr="00965E3C">
        <w:rPr>
          <w:lang w:val="sq-AL"/>
        </w:rPr>
        <w:t xml:space="preserve">PËR DISA NDRYSHIME NË VENDIMIN </w:t>
      </w:r>
      <w:r w:rsidR="00965E3C" w:rsidRPr="00965E3C">
        <w:rPr>
          <w:lang w:val="sq-AL"/>
        </w:rPr>
        <w:t xml:space="preserve">NR. </w:t>
      </w:r>
      <w:r w:rsidRPr="00965E3C">
        <w:rPr>
          <w:lang w:val="sq-AL"/>
        </w:rPr>
        <w:t xml:space="preserve">374, DATË 11.6.2014, TË KËSHILLIT TË MINISTRAVE, </w:t>
      </w:r>
      <w:r w:rsidR="00095D40">
        <w:rPr>
          <w:lang w:val="sq-AL"/>
        </w:rPr>
        <w:t>“</w:t>
      </w:r>
      <w:r w:rsidRPr="00965E3C">
        <w:rPr>
          <w:lang w:val="sq-AL"/>
        </w:rPr>
        <w:t xml:space="preserve">PËR MIRATIMIN </w:t>
      </w:r>
    </w:p>
    <w:p w:rsidR="008527D4" w:rsidRDefault="000A2DCF" w:rsidP="000A2DCF">
      <w:pPr>
        <w:pStyle w:val="Titulli"/>
        <w:rPr>
          <w:lang w:val="sq-AL"/>
        </w:rPr>
      </w:pPr>
      <w:r w:rsidRPr="00965E3C">
        <w:rPr>
          <w:lang w:val="sq-AL"/>
        </w:rPr>
        <w:t xml:space="preserve">E MËNYRËS SË PËRDORIMIT TË FONDEVE KUNDËRPARTI, TË MBLEDHURA NGA GRANTET JAPONEZE PËR SEKTORIN </w:t>
      </w:r>
    </w:p>
    <w:p w:rsidR="000A2DCF" w:rsidRPr="00965E3C" w:rsidRDefault="000A2DCF" w:rsidP="000A2DCF">
      <w:pPr>
        <w:pStyle w:val="Titulli"/>
        <w:rPr>
          <w:lang w:val="sq-AL"/>
        </w:rPr>
      </w:pPr>
      <w:r w:rsidRPr="00965E3C">
        <w:rPr>
          <w:lang w:val="sq-AL"/>
        </w:rPr>
        <w:t>E BUJQËSISË</w:t>
      </w:r>
      <w:r w:rsidR="00095D40">
        <w:rPr>
          <w:lang w:val="sq-AL"/>
        </w:rPr>
        <w:t>”</w:t>
      </w:r>
    </w:p>
    <w:p w:rsidR="000A2DCF" w:rsidRPr="00965E3C" w:rsidRDefault="000A2DCF" w:rsidP="008527D4">
      <w:pPr>
        <w:pStyle w:val="Hapesira7"/>
        <w:rPr>
          <w:lang w:val="sq-AL"/>
        </w:rPr>
      </w:pPr>
    </w:p>
    <w:p w:rsidR="000A2DCF" w:rsidRPr="00965E3C" w:rsidRDefault="000A2DCF" w:rsidP="000A2DCF">
      <w:pPr>
        <w:pStyle w:val="Paragrafi"/>
        <w:rPr>
          <w:lang w:val="sq-AL"/>
        </w:rPr>
      </w:pPr>
      <w:r w:rsidRPr="00965E3C">
        <w:rPr>
          <w:lang w:val="sq-AL"/>
        </w:rPr>
        <w:t xml:space="preserve">Në mbështetje të nenit 100 të Kushtetutës dhe të ligjit </w:t>
      </w:r>
      <w:r w:rsidR="00965E3C" w:rsidRPr="00965E3C">
        <w:rPr>
          <w:lang w:val="sq-AL"/>
        </w:rPr>
        <w:t xml:space="preserve">nr. </w:t>
      </w:r>
      <w:r w:rsidRPr="00965E3C">
        <w:rPr>
          <w:lang w:val="sq-AL"/>
        </w:rPr>
        <w:t xml:space="preserve">9936, datë 26.6.2008, </w:t>
      </w:r>
      <w:r w:rsidR="00095D40">
        <w:rPr>
          <w:lang w:val="sq-AL"/>
        </w:rPr>
        <w:t>“</w:t>
      </w:r>
      <w:r w:rsidRPr="00965E3C">
        <w:rPr>
          <w:lang w:val="sq-AL"/>
        </w:rPr>
        <w:t>Për menaxhimin e sistemit buxhetor në Republikën e Shqipërisë</w:t>
      </w:r>
      <w:r w:rsidR="00095D40">
        <w:rPr>
          <w:lang w:val="sq-AL"/>
        </w:rPr>
        <w:t>”</w:t>
      </w:r>
      <w:r w:rsidRPr="00965E3C">
        <w:rPr>
          <w:lang w:val="sq-AL"/>
        </w:rPr>
        <w:t>, të ndryshuar, me propozimin e ministrit të Bujqësisë, Zhvillimit Rural dhe Administrimit të Ujërave, Këshilli i Ministrave</w:t>
      </w:r>
    </w:p>
    <w:p w:rsidR="000A2DCF" w:rsidRPr="00965E3C" w:rsidRDefault="000A2DCF" w:rsidP="008527D4">
      <w:pPr>
        <w:pStyle w:val="Hapesira7"/>
        <w:rPr>
          <w:lang w:val="sq-AL"/>
        </w:rPr>
      </w:pPr>
    </w:p>
    <w:p w:rsidR="000A2DCF" w:rsidRPr="00965E3C" w:rsidRDefault="000A2DCF" w:rsidP="000A2DCF">
      <w:pPr>
        <w:pStyle w:val="Titull-Titull"/>
        <w:rPr>
          <w:lang w:val="sq-AL"/>
        </w:rPr>
      </w:pPr>
      <w:r w:rsidRPr="00965E3C">
        <w:rPr>
          <w:lang w:val="sq-AL"/>
        </w:rPr>
        <w:t>VENDOSI:</w:t>
      </w:r>
    </w:p>
    <w:p w:rsidR="000A2DCF" w:rsidRPr="00965E3C" w:rsidRDefault="000A2DCF" w:rsidP="008527D4">
      <w:pPr>
        <w:pStyle w:val="Hapesira7"/>
        <w:rPr>
          <w:lang w:val="sq-AL"/>
        </w:rPr>
      </w:pPr>
    </w:p>
    <w:p w:rsidR="000A2DCF" w:rsidRPr="00965E3C" w:rsidRDefault="000A2DCF" w:rsidP="000A2DCF">
      <w:pPr>
        <w:pStyle w:val="Paragrafi"/>
        <w:rPr>
          <w:lang w:val="sq-AL"/>
        </w:rPr>
      </w:pPr>
      <w:r w:rsidRPr="00965E3C">
        <w:rPr>
          <w:lang w:val="sq-AL"/>
        </w:rPr>
        <w:t xml:space="preserve">1. Në vendimin </w:t>
      </w:r>
      <w:r w:rsidR="00965E3C" w:rsidRPr="00965E3C">
        <w:rPr>
          <w:lang w:val="sq-AL"/>
        </w:rPr>
        <w:t xml:space="preserve">nr. </w:t>
      </w:r>
      <w:r w:rsidRPr="00965E3C">
        <w:rPr>
          <w:lang w:val="sq-AL"/>
        </w:rPr>
        <w:t>374, datë 11.6.2014, të Këshillit të Ministrave, bëhen këto ndryshime:</w:t>
      </w:r>
    </w:p>
    <w:p w:rsidR="000A2DCF" w:rsidRPr="00965E3C" w:rsidRDefault="00CF59B2" w:rsidP="000A2DCF">
      <w:pPr>
        <w:pStyle w:val="Paragrafi"/>
        <w:rPr>
          <w:lang w:val="sq-AL"/>
        </w:rPr>
      </w:pPr>
      <w:r w:rsidRPr="00965E3C">
        <w:rPr>
          <w:lang w:val="sq-AL"/>
        </w:rPr>
        <w:t xml:space="preserve">a) </w:t>
      </w:r>
      <w:r w:rsidR="000A2DCF" w:rsidRPr="00965E3C">
        <w:rPr>
          <w:lang w:val="sq-AL"/>
        </w:rPr>
        <w:t>Pika 1 ndryshohet, si më poshtë vijon:</w:t>
      </w:r>
    </w:p>
    <w:p w:rsidR="000A2DCF" w:rsidRPr="00965E3C" w:rsidRDefault="000A2DCF" w:rsidP="000A2DCF">
      <w:pPr>
        <w:pStyle w:val="Paragrafi"/>
        <w:rPr>
          <w:lang w:val="sq-AL"/>
        </w:rPr>
      </w:pPr>
      <w:r w:rsidRPr="00965E3C">
        <w:rPr>
          <w:lang w:val="sq-AL"/>
        </w:rPr>
        <w:t xml:space="preserve"> </w:t>
      </w:r>
      <w:r w:rsidR="00095D40">
        <w:rPr>
          <w:lang w:val="sq-AL"/>
        </w:rPr>
        <w:t>“</w:t>
      </w:r>
      <w:r w:rsidRPr="00965E3C">
        <w:rPr>
          <w:lang w:val="sq-AL"/>
        </w:rPr>
        <w:t>1. Fondet kundërparti të dhëna nga qeveria japoneze dhe të mbledhura nga Agjencia për Zhvillim Bujqësor dhe Rural (AZHBR), si agjenci e pagesave, në shumën 130 517 500 (njëqind e tridhjetë milionë e pesëqind e shtatëmbëdhjetë mijë e pesëqind) lekë, të trajtohen si të ardhura jashtë limiti dhe të përdoren nëpërmjet llogarisë së thesarit brenda muajit mars të vitit 2015.</w:t>
      </w:r>
      <w:r w:rsidR="00095D40">
        <w:rPr>
          <w:lang w:val="sq-AL"/>
        </w:rPr>
        <w:t>”</w:t>
      </w:r>
      <w:r w:rsidRPr="00965E3C">
        <w:rPr>
          <w:lang w:val="sq-AL"/>
        </w:rPr>
        <w:t>.</w:t>
      </w:r>
    </w:p>
    <w:p w:rsidR="000A2DCF" w:rsidRPr="00965E3C" w:rsidRDefault="00CF59B2" w:rsidP="000A2DCF">
      <w:pPr>
        <w:pStyle w:val="Paragrafi"/>
        <w:rPr>
          <w:lang w:val="sq-AL"/>
        </w:rPr>
      </w:pPr>
      <w:r w:rsidRPr="00965E3C">
        <w:rPr>
          <w:lang w:val="sq-AL"/>
        </w:rPr>
        <w:t xml:space="preserve">b) </w:t>
      </w:r>
      <w:r w:rsidR="000A2DCF" w:rsidRPr="00965E3C">
        <w:rPr>
          <w:lang w:val="sq-AL"/>
        </w:rPr>
        <w:t>Pika 3 ndryshohet, si më poshtë vijon:</w:t>
      </w:r>
    </w:p>
    <w:p w:rsidR="008527D4" w:rsidRDefault="008527D4" w:rsidP="000A2DCF">
      <w:pPr>
        <w:pStyle w:val="Paragrafi"/>
        <w:rPr>
          <w:lang w:val="sq-AL"/>
        </w:rPr>
      </w:pPr>
    </w:p>
    <w:p w:rsidR="008527D4" w:rsidRDefault="008527D4" w:rsidP="000A2DCF">
      <w:pPr>
        <w:pStyle w:val="Paragrafi"/>
        <w:rPr>
          <w:lang w:val="sq-AL"/>
        </w:rPr>
      </w:pPr>
    </w:p>
    <w:p w:rsidR="008527D4" w:rsidRDefault="008527D4" w:rsidP="000A2DCF">
      <w:pPr>
        <w:pStyle w:val="Paragrafi"/>
        <w:rPr>
          <w:lang w:val="sq-AL"/>
        </w:rPr>
      </w:pPr>
    </w:p>
    <w:p w:rsidR="000A2DCF" w:rsidRPr="00965E3C" w:rsidRDefault="000A2DCF" w:rsidP="000A2DCF">
      <w:pPr>
        <w:pStyle w:val="Paragrafi"/>
        <w:rPr>
          <w:lang w:val="sq-AL"/>
        </w:rPr>
      </w:pPr>
      <w:r w:rsidRPr="00965E3C">
        <w:rPr>
          <w:lang w:val="sq-AL"/>
        </w:rPr>
        <w:t xml:space="preserve"> </w:t>
      </w:r>
      <w:r w:rsidR="00095D40">
        <w:rPr>
          <w:lang w:val="sq-AL"/>
        </w:rPr>
        <w:t>“</w:t>
      </w:r>
      <w:r w:rsidRPr="00965E3C">
        <w:rPr>
          <w:lang w:val="sq-AL"/>
        </w:rPr>
        <w:t>3. AZHBR-ja mund të realizojë disa herë, brenda muajit mars të vitit 2015, procedurën e pranimit dhe të vlerësimit të aplikimeve, deri në përdorimin e plotë të fondeve.</w:t>
      </w:r>
      <w:r w:rsidR="00095D40">
        <w:rPr>
          <w:lang w:val="sq-AL"/>
        </w:rPr>
        <w:t>”</w:t>
      </w:r>
      <w:r w:rsidRPr="00965E3C">
        <w:rPr>
          <w:lang w:val="sq-AL"/>
        </w:rPr>
        <w:t>.</w:t>
      </w:r>
    </w:p>
    <w:p w:rsidR="000A2DCF" w:rsidRPr="00965E3C" w:rsidRDefault="000A2DCF" w:rsidP="000A2DCF">
      <w:pPr>
        <w:pStyle w:val="Paragrafi"/>
        <w:rPr>
          <w:lang w:val="sq-AL"/>
        </w:rPr>
      </w:pPr>
      <w:r w:rsidRPr="00965E3C">
        <w:rPr>
          <w:lang w:val="sq-AL"/>
        </w:rPr>
        <w:t>c) Në pikën 5, fjalia hyrëse ndryshohet, si më poshtë vijon:</w:t>
      </w:r>
    </w:p>
    <w:p w:rsidR="000A2DCF" w:rsidRPr="00965E3C" w:rsidRDefault="00CF59B2" w:rsidP="000A2DCF">
      <w:pPr>
        <w:pStyle w:val="Paragrafi"/>
        <w:rPr>
          <w:lang w:val="sq-AL"/>
        </w:rPr>
      </w:pPr>
      <w:r>
        <w:rPr>
          <w:lang w:val="sq-AL"/>
        </w:rPr>
        <w:t xml:space="preserve"> </w:t>
      </w:r>
      <w:r w:rsidR="00095D40">
        <w:rPr>
          <w:lang w:val="sq-AL"/>
        </w:rPr>
        <w:t>“</w:t>
      </w:r>
      <w:r w:rsidR="000A2DCF" w:rsidRPr="00965E3C">
        <w:rPr>
          <w:lang w:val="sq-AL"/>
        </w:rPr>
        <w:t>Me këto fonde të financohen investimet për:</w:t>
      </w:r>
      <w:r w:rsidR="00095D40">
        <w:rPr>
          <w:lang w:val="sq-AL"/>
        </w:rPr>
        <w:t>”</w:t>
      </w:r>
      <w:r w:rsidR="000A2DCF" w:rsidRPr="00965E3C">
        <w:rPr>
          <w:lang w:val="sq-AL"/>
        </w:rPr>
        <w:t>.</w:t>
      </w:r>
    </w:p>
    <w:p w:rsidR="008527D4" w:rsidRDefault="008527D4" w:rsidP="000A2DCF">
      <w:pPr>
        <w:pStyle w:val="Paragrafi"/>
        <w:rPr>
          <w:lang w:val="sq-AL"/>
        </w:rPr>
      </w:pPr>
    </w:p>
    <w:p w:rsidR="000A2DCF" w:rsidRPr="00965E3C" w:rsidRDefault="000A2DCF" w:rsidP="000A2DCF">
      <w:pPr>
        <w:pStyle w:val="Paragrafi"/>
        <w:rPr>
          <w:lang w:val="sq-AL"/>
        </w:rPr>
      </w:pPr>
      <w:r w:rsidRPr="00965E3C">
        <w:rPr>
          <w:lang w:val="sq-AL"/>
        </w:rPr>
        <w:t>2. Ngarkohen Ministria e Bujqësisë, Zhvillimit Rural dhe Administrimit të Ujërave dhe Ministria e Financave për zbatimin e këtij vendimi.</w:t>
      </w:r>
    </w:p>
    <w:p w:rsidR="000A2DCF" w:rsidRPr="00965E3C" w:rsidRDefault="000A2DCF" w:rsidP="000A2DCF">
      <w:pPr>
        <w:pStyle w:val="Paragrafi"/>
        <w:rPr>
          <w:lang w:val="sq-AL"/>
        </w:rPr>
      </w:pPr>
      <w:r w:rsidRPr="00965E3C">
        <w:rPr>
          <w:lang w:val="sq-AL"/>
        </w:rPr>
        <w:t>Ky vendim hyn në fuqi pas botimit në Fletoren Zyrtare.</w:t>
      </w:r>
    </w:p>
    <w:p w:rsidR="000A2DCF" w:rsidRPr="00965E3C" w:rsidRDefault="000A2DCF" w:rsidP="008527D4">
      <w:pPr>
        <w:pStyle w:val="Hapesira7"/>
        <w:rPr>
          <w:lang w:val="sq-AL"/>
        </w:rPr>
      </w:pPr>
    </w:p>
    <w:p w:rsidR="000A2DCF" w:rsidRPr="00965E3C" w:rsidRDefault="000A2DCF" w:rsidP="000A2DCF">
      <w:pPr>
        <w:pStyle w:val="Paragrafi"/>
        <w:jc w:val="right"/>
        <w:rPr>
          <w:lang w:val="sq-AL"/>
        </w:rPr>
      </w:pPr>
      <w:r w:rsidRPr="00965E3C">
        <w:rPr>
          <w:lang w:val="sq-AL"/>
        </w:rPr>
        <w:t xml:space="preserve">KRYEMINISTRI </w:t>
      </w:r>
    </w:p>
    <w:p w:rsidR="000A2DCF" w:rsidRPr="00965E3C" w:rsidRDefault="000A2DCF" w:rsidP="000A2DCF">
      <w:pPr>
        <w:pStyle w:val="AutoritetiEmer"/>
        <w:rPr>
          <w:lang w:val="sq-AL"/>
        </w:rPr>
      </w:pPr>
      <w:r w:rsidRPr="00965E3C">
        <w:rPr>
          <w:lang w:val="sq-AL"/>
        </w:rPr>
        <w:t>Edi Rama</w:t>
      </w:r>
    </w:p>
    <w:p w:rsidR="000A2DCF" w:rsidRPr="00965E3C" w:rsidRDefault="000A2DCF" w:rsidP="000A2DCF">
      <w:pPr>
        <w:pStyle w:val="Paragrafi"/>
        <w:rPr>
          <w:lang w:val="sq-AL"/>
        </w:rPr>
      </w:pPr>
    </w:p>
    <w:p w:rsidR="00FE0F4C" w:rsidRDefault="00FE0F4C" w:rsidP="008D343A">
      <w:pPr>
        <w:pStyle w:val="Paragrafi"/>
        <w:rPr>
          <w:lang w:val="sq-AL"/>
        </w:rPr>
        <w:sectPr w:rsidR="00FE0F4C" w:rsidSect="00FE0F4C">
          <w:headerReference w:type="even" r:id="rId84"/>
          <w:headerReference w:type="default" r:id="rId85"/>
          <w:pgSz w:w="11907" w:h="16840" w:code="9"/>
          <w:pgMar w:top="720" w:right="1134" w:bottom="720" w:left="1134" w:header="851" w:footer="851" w:gutter="0"/>
          <w:cols w:num="2" w:space="454"/>
          <w:docGrid w:linePitch="360"/>
        </w:sectPr>
      </w:pPr>
    </w:p>
    <w:p w:rsidR="00023FE7" w:rsidRPr="00965E3C" w:rsidRDefault="00023FE7" w:rsidP="008D343A">
      <w:pPr>
        <w:pStyle w:val="Paragrafi"/>
        <w:rPr>
          <w:lang w:val="sq-AL"/>
        </w:rPr>
      </w:pPr>
    </w:p>
    <w:p w:rsidR="00023FE7" w:rsidRPr="00965E3C" w:rsidRDefault="00023FE7" w:rsidP="008D343A">
      <w:pPr>
        <w:pStyle w:val="Paragrafi"/>
        <w:rPr>
          <w:lang w:val="sq-AL"/>
        </w:rPr>
      </w:pPr>
    </w:p>
    <w:p w:rsidR="00023FE7" w:rsidRPr="00965E3C" w:rsidRDefault="00023FE7" w:rsidP="008D343A">
      <w:pPr>
        <w:pStyle w:val="Paragrafi"/>
        <w:rPr>
          <w:lang w:val="sq-AL"/>
        </w:rPr>
      </w:pPr>
    </w:p>
    <w:p w:rsidR="00023FE7" w:rsidRPr="00965E3C" w:rsidRDefault="00023FE7" w:rsidP="008D343A">
      <w:pPr>
        <w:pStyle w:val="Paragrafi"/>
        <w:rPr>
          <w:lang w:val="sq-AL"/>
        </w:rPr>
      </w:pPr>
    </w:p>
    <w:p w:rsidR="00023FE7" w:rsidRPr="00965E3C" w:rsidRDefault="00023FE7" w:rsidP="008D343A">
      <w:pPr>
        <w:pStyle w:val="Paragrafi"/>
        <w:rPr>
          <w:lang w:val="sq-AL"/>
        </w:rPr>
      </w:pPr>
    </w:p>
    <w:p w:rsidR="00023FE7" w:rsidRPr="00965E3C" w:rsidRDefault="00023FE7" w:rsidP="008D343A">
      <w:pPr>
        <w:pStyle w:val="Paragrafi"/>
        <w:rPr>
          <w:lang w:val="sq-AL"/>
        </w:rPr>
      </w:pPr>
    </w:p>
    <w:p w:rsidR="00023FE7" w:rsidRPr="00965E3C" w:rsidRDefault="00023FE7" w:rsidP="008D343A">
      <w:pPr>
        <w:pStyle w:val="Paragrafi"/>
        <w:rPr>
          <w:lang w:val="sq-AL"/>
        </w:rPr>
      </w:pPr>
    </w:p>
    <w:p w:rsidR="00023FE7" w:rsidRPr="00965E3C" w:rsidRDefault="00023FE7" w:rsidP="008D343A">
      <w:pPr>
        <w:pStyle w:val="Paragrafi"/>
        <w:rPr>
          <w:lang w:val="sq-AL"/>
        </w:rPr>
      </w:pPr>
    </w:p>
    <w:p w:rsidR="00023FE7" w:rsidRPr="00965E3C" w:rsidRDefault="00023FE7" w:rsidP="008D343A">
      <w:pPr>
        <w:pStyle w:val="Paragrafi"/>
        <w:rPr>
          <w:lang w:val="sq-AL"/>
        </w:rPr>
      </w:pPr>
    </w:p>
    <w:p w:rsidR="00023FE7" w:rsidRPr="00965E3C" w:rsidRDefault="00023FE7" w:rsidP="008D343A">
      <w:pPr>
        <w:pStyle w:val="Paragrafi"/>
        <w:rPr>
          <w:lang w:val="sq-AL"/>
        </w:rPr>
      </w:pPr>
    </w:p>
    <w:p w:rsidR="00023FE7" w:rsidRPr="00965E3C" w:rsidRDefault="00023FE7" w:rsidP="008D343A">
      <w:pPr>
        <w:pStyle w:val="Paragrafi"/>
        <w:rPr>
          <w:lang w:val="sq-AL"/>
        </w:rPr>
      </w:pPr>
    </w:p>
    <w:p w:rsidR="00023FE7" w:rsidRPr="00965E3C" w:rsidRDefault="00023FE7" w:rsidP="008D343A">
      <w:pPr>
        <w:pStyle w:val="Paragrafi"/>
        <w:rPr>
          <w:lang w:val="sq-AL"/>
        </w:rPr>
      </w:pPr>
    </w:p>
    <w:p w:rsidR="00023FE7" w:rsidRPr="00965E3C" w:rsidRDefault="00023FE7" w:rsidP="008D343A">
      <w:pPr>
        <w:pStyle w:val="Paragrafi"/>
        <w:rPr>
          <w:lang w:val="sq-AL"/>
        </w:rPr>
      </w:pPr>
    </w:p>
    <w:p w:rsidR="00023FE7" w:rsidRPr="00965E3C" w:rsidRDefault="00023FE7" w:rsidP="008D343A">
      <w:pPr>
        <w:pStyle w:val="Paragrafi"/>
        <w:rPr>
          <w:lang w:val="sq-AL"/>
        </w:rPr>
      </w:pPr>
    </w:p>
    <w:p w:rsidR="00023FE7" w:rsidRPr="00965E3C" w:rsidRDefault="00023FE7" w:rsidP="008D343A">
      <w:pPr>
        <w:pStyle w:val="Paragrafi"/>
        <w:rPr>
          <w:lang w:val="sq-AL"/>
        </w:rPr>
      </w:pPr>
    </w:p>
    <w:p w:rsidR="00023FE7" w:rsidRPr="00965E3C" w:rsidRDefault="00023FE7" w:rsidP="008D343A">
      <w:pPr>
        <w:pStyle w:val="Paragrafi"/>
        <w:rPr>
          <w:lang w:val="sq-AL"/>
        </w:rPr>
      </w:pPr>
    </w:p>
    <w:p w:rsidR="00023FE7" w:rsidRPr="00965E3C" w:rsidRDefault="00023FE7" w:rsidP="008D343A">
      <w:pPr>
        <w:pStyle w:val="Paragrafi"/>
        <w:rPr>
          <w:lang w:val="sq-AL"/>
        </w:rPr>
      </w:pPr>
    </w:p>
    <w:sectPr w:rsidR="00023FE7" w:rsidRPr="00965E3C" w:rsidSect="00FE0F4C">
      <w:type w:val="continuous"/>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43C5" w:rsidRDefault="00A143C5" w:rsidP="00375B7D">
      <w:pPr>
        <w:spacing w:after="0" w:line="240" w:lineRule="auto"/>
      </w:pPr>
      <w:r>
        <w:separator/>
      </w:r>
    </w:p>
  </w:endnote>
  <w:endnote w:type="continuationSeparator" w:id="0">
    <w:p w:rsidR="00A143C5" w:rsidRDefault="00A143C5"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4"/>
        <w:szCs w:val="24"/>
      </w:rPr>
      <w:id w:val="190344954"/>
      <w:docPartObj>
        <w:docPartGallery w:val="Page Numbers (Bottom of Page)"/>
        <w:docPartUnique/>
      </w:docPartObj>
    </w:sdtPr>
    <w:sdtEndPr>
      <w:rPr>
        <w:noProof/>
      </w:rPr>
    </w:sdtEndPr>
    <w:sdtContent>
      <w:p w:rsidR="00A143C5" w:rsidRPr="002F4712" w:rsidRDefault="00A143C5" w:rsidP="002F4712">
        <w:pPr>
          <w:pStyle w:val="Footer"/>
          <w:ind w:firstLine="0"/>
          <w:rPr>
            <w:sz w:val="24"/>
            <w:szCs w:val="24"/>
          </w:rPr>
        </w:pPr>
        <w:r w:rsidRPr="002F4712">
          <w:rPr>
            <w:rFonts w:ascii="Garamond" w:hAnsi="Garamond"/>
            <w:sz w:val="24"/>
            <w:szCs w:val="24"/>
          </w:rPr>
          <w:t>Faqe|</w:t>
        </w:r>
        <w:r w:rsidR="00175151" w:rsidRPr="002F4712">
          <w:rPr>
            <w:rFonts w:ascii="Garamond" w:hAnsi="Garamond"/>
            <w:sz w:val="24"/>
            <w:szCs w:val="24"/>
          </w:rPr>
          <w:fldChar w:fldCharType="begin"/>
        </w:r>
        <w:r w:rsidRPr="002F4712">
          <w:rPr>
            <w:rFonts w:ascii="Garamond" w:hAnsi="Garamond"/>
            <w:sz w:val="24"/>
            <w:szCs w:val="24"/>
          </w:rPr>
          <w:instrText xml:space="preserve"> PAGE   \* MERGEFORMAT </w:instrText>
        </w:r>
        <w:r w:rsidR="00175151" w:rsidRPr="002F4712">
          <w:rPr>
            <w:rFonts w:ascii="Garamond" w:hAnsi="Garamond"/>
            <w:sz w:val="24"/>
            <w:szCs w:val="24"/>
          </w:rPr>
          <w:fldChar w:fldCharType="separate"/>
        </w:r>
        <w:r w:rsidR="002676D1">
          <w:rPr>
            <w:rFonts w:ascii="Garamond" w:hAnsi="Garamond"/>
            <w:noProof/>
            <w:sz w:val="24"/>
            <w:szCs w:val="24"/>
          </w:rPr>
          <w:t>12638</w:t>
        </w:r>
        <w:r w:rsidR="00175151" w:rsidRPr="002F4712">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300111490"/>
      <w:docPartObj>
        <w:docPartGallery w:val="Page Numbers (Bottom of Page)"/>
        <w:docPartUnique/>
      </w:docPartObj>
    </w:sdtPr>
    <w:sdtEndPr>
      <w:rPr>
        <w:noProof/>
      </w:rPr>
    </w:sdtEndPr>
    <w:sdtContent>
      <w:p w:rsidR="00A143C5" w:rsidRPr="005B4361" w:rsidRDefault="00A143C5" w:rsidP="002F4712">
        <w:pPr>
          <w:pStyle w:val="Footer"/>
          <w:ind w:firstLine="0"/>
          <w:jc w:val="right"/>
          <w:rPr>
            <w:rFonts w:ascii="Garamond" w:hAnsi="Garamond"/>
            <w:sz w:val="24"/>
            <w:szCs w:val="24"/>
          </w:rPr>
        </w:pPr>
        <w:r w:rsidRPr="005B4361">
          <w:t xml:space="preserve"> </w:t>
        </w:r>
        <w:sdt>
          <w:sdtPr>
            <w:id w:val="1961307988"/>
            <w:docPartObj>
              <w:docPartGallery w:val="Page Numbers (Bottom of Page)"/>
              <w:docPartUnique/>
            </w:docPartObj>
          </w:sdtPr>
          <w:sdtEndPr>
            <w:rPr>
              <w:rFonts w:ascii="Garamond" w:hAnsi="Garamond"/>
              <w:noProof/>
              <w:sz w:val="24"/>
              <w:szCs w:val="24"/>
            </w:rPr>
          </w:sdtEndPr>
          <w:sdtContent>
            <w:r w:rsidRPr="002F4712">
              <w:rPr>
                <w:rFonts w:ascii="Garamond" w:hAnsi="Garamond"/>
                <w:sz w:val="24"/>
                <w:szCs w:val="24"/>
              </w:rPr>
              <w:t>Faqe|</w:t>
            </w:r>
            <w:r w:rsidR="00175151" w:rsidRPr="002F4712">
              <w:rPr>
                <w:rFonts w:ascii="Garamond" w:hAnsi="Garamond"/>
                <w:sz w:val="24"/>
                <w:szCs w:val="24"/>
              </w:rPr>
              <w:fldChar w:fldCharType="begin"/>
            </w:r>
            <w:r w:rsidRPr="002F4712">
              <w:rPr>
                <w:rFonts w:ascii="Garamond" w:hAnsi="Garamond"/>
                <w:sz w:val="24"/>
                <w:szCs w:val="24"/>
              </w:rPr>
              <w:instrText xml:space="preserve"> PAGE   \* MERGEFORMAT </w:instrText>
            </w:r>
            <w:r w:rsidR="00175151" w:rsidRPr="002F4712">
              <w:rPr>
                <w:rFonts w:ascii="Garamond" w:hAnsi="Garamond"/>
                <w:sz w:val="24"/>
                <w:szCs w:val="24"/>
              </w:rPr>
              <w:fldChar w:fldCharType="separate"/>
            </w:r>
            <w:r w:rsidR="002676D1">
              <w:rPr>
                <w:rFonts w:ascii="Garamond" w:hAnsi="Garamond"/>
                <w:noProof/>
                <w:sz w:val="24"/>
                <w:szCs w:val="24"/>
              </w:rPr>
              <w:t>12637</w:t>
            </w:r>
            <w:r w:rsidR="00175151" w:rsidRPr="002F4712">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A143C5" w:rsidRPr="00B4283E" w:rsidRDefault="00A143C5" w:rsidP="00BB433C">
        <w:pPr>
          <w:pStyle w:val="Footer"/>
          <w:ind w:firstLine="0"/>
          <w:rPr>
            <w:rFonts w:ascii="Garamond" w:hAnsi="Garamond"/>
            <w:sz w:val="24"/>
            <w:szCs w:val="24"/>
          </w:rPr>
        </w:pPr>
        <w:r w:rsidRPr="00B4283E">
          <w:rPr>
            <w:rFonts w:ascii="Garamond" w:hAnsi="Garamond"/>
            <w:sz w:val="24"/>
            <w:szCs w:val="24"/>
          </w:rPr>
          <w:t>Faqe|</w:t>
        </w:r>
        <w:r w:rsidR="0017515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75151" w:rsidRPr="00B4283E">
          <w:rPr>
            <w:rFonts w:ascii="Garamond" w:hAnsi="Garamond"/>
            <w:sz w:val="24"/>
            <w:szCs w:val="24"/>
          </w:rPr>
          <w:fldChar w:fldCharType="separate"/>
        </w:r>
        <w:r w:rsidR="002676D1">
          <w:rPr>
            <w:rFonts w:ascii="Garamond" w:hAnsi="Garamond"/>
            <w:noProof/>
            <w:sz w:val="24"/>
            <w:szCs w:val="24"/>
          </w:rPr>
          <w:t>12710</w:t>
        </w:r>
        <w:r w:rsidR="00175151" w:rsidRPr="00B4283E">
          <w:rPr>
            <w:rFonts w:ascii="Garamond" w:hAnsi="Garamond"/>
            <w:noProof/>
            <w:sz w:val="24"/>
            <w:szCs w:val="24"/>
          </w:rPr>
          <w:fldChar w:fldCharType="end"/>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A143C5" w:rsidRPr="005B4361" w:rsidRDefault="00175151"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A143C5" w:rsidRPr="00B4283E">
              <w:rPr>
                <w:rFonts w:ascii="Garamond" w:hAnsi="Garamond"/>
                <w:sz w:val="24"/>
                <w:szCs w:val="24"/>
              </w:rPr>
              <w:t>Faqe|</w:t>
            </w:r>
            <w:r w:rsidRPr="00B4283E">
              <w:rPr>
                <w:rFonts w:ascii="Garamond" w:hAnsi="Garamond"/>
                <w:sz w:val="24"/>
                <w:szCs w:val="24"/>
              </w:rPr>
              <w:fldChar w:fldCharType="begin"/>
            </w:r>
            <w:r w:rsidR="00A143C5"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676D1">
              <w:rPr>
                <w:rFonts w:ascii="Garamond" w:hAnsi="Garamond"/>
                <w:noProof/>
                <w:sz w:val="24"/>
                <w:szCs w:val="24"/>
              </w:rPr>
              <w:t>12709</w:t>
            </w:r>
            <w:r w:rsidRPr="00B4283E">
              <w:rPr>
                <w:rFonts w:ascii="Garamond" w:hAnsi="Garamond"/>
                <w:noProof/>
                <w:sz w:val="24"/>
                <w:szCs w:val="24"/>
              </w:rPr>
              <w:fldChar w:fldCharType="end"/>
            </w:r>
          </w:sdtContent>
        </w:sdt>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A143C5" w:rsidRPr="00833610" w:rsidRDefault="00A143C5">
        <w:pPr>
          <w:pStyle w:val="Footer"/>
          <w:rPr>
            <w:rFonts w:ascii="Garamond" w:hAnsi="Garamond"/>
            <w:sz w:val="24"/>
            <w:szCs w:val="24"/>
          </w:rPr>
        </w:pPr>
        <w:r w:rsidRPr="00833610">
          <w:rPr>
            <w:rFonts w:ascii="Garamond" w:hAnsi="Garamond"/>
            <w:sz w:val="24"/>
            <w:szCs w:val="24"/>
          </w:rPr>
          <w:t>Faqe|</w:t>
        </w:r>
        <w:r w:rsidR="00175151"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75151" w:rsidRPr="00833610">
          <w:rPr>
            <w:rFonts w:ascii="Garamond" w:hAnsi="Garamond"/>
            <w:sz w:val="24"/>
            <w:szCs w:val="24"/>
          </w:rPr>
          <w:fldChar w:fldCharType="separate"/>
        </w:r>
        <w:r>
          <w:rPr>
            <w:rFonts w:ascii="Garamond" w:hAnsi="Garamond"/>
            <w:noProof/>
            <w:sz w:val="24"/>
            <w:szCs w:val="24"/>
          </w:rPr>
          <w:t>1</w:t>
        </w:r>
        <w:r w:rsidR="00175151" w:rsidRPr="00833610">
          <w:rPr>
            <w:rFonts w:ascii="Garamond" w:hAnsi="Garamond"/>
            <w:noProof/>
            <w:sz w:val="24"/>
            <w:szCs w:val="24"/>
          </w:rPr>
          <w:fldChar w:fldCharType="end"/>
        </w:r>
      </w:p>
    </w:sdtContent>
  </w:sdt>
  <w:p w:rsidR="00A143C5" w:rsidRDefault="00A143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43C5" w:rsidRDefault="00A143C5" w:rsidP="00375B7D">
      <w:pPr>
        <w:spacing w:after="0" w:line="240" w:lineRule="auto"/>
      </w:pPr>
      <w:r>
        <w:separator/>
      </w:r>
    </w:p>
  </w:footnote>
  <w:footnote w:type="continuationSeparator" w:id="0">
    <w:p w:rsidR="00A143C5" w:rsidRDefault="00A143C5"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A143C5" w:rsidRPr="00EB260B" w:rsidTr="002A6BF8">
      <w:trPr>
        <w:trHeight w:val="936"/>
        <w:jc w:val="center"/>
      </w:trPr>
      <w:tc>
        <w:tcPr>
          <w:tcW w:w="1392" w:type="pct"/>
          <w:shd w:val="pct5" w:color="auto" w:fill="F2F2F2"/>
          <w:vAlign w:val="center"/>
        </w:tcPr>
        <w:p w:rsidR="00A143C5" w:rsidRPr="00EB260B" w:rsidRDefault="00A143C5" w:rsidP="009D7B06">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143C5" w:rsidRPr="00EB260B" w:rsidRDefault="00A143C5" w:rsidP="009D7B06">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21" name="Picture 12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143C5" w:rsidRPr="00EB260B" w:rsidRDefault="00A143C5" w:rsidP="009D7B06">
          <w:pPr>
            <w:pStyle w:val="NoSpacing"/>
            <w:spacing w:before="100" w:after="100"/>
            <w:jc w:val="center"/>
            <w:rPr>
              <w:rFonts w:ascii="Garamond" w:hAnsi="Garamond"/>
              <w:b/>
              <w:sz w:val="28"/>
              <w:szCs w:val="28"/>
            </w:rPr>
          </w:pPr>
          <w:r>
            <w:rPr>
              <w:rFonts w:ascii="Garamond" w:hAnsi="Garamond"/>
              <w:b/>
              <w:sz w:val="28"/>
              <w:szCs w:val="28"/>
            </w:rPr>
            <w:t xml:space="preserve"> Viti 2014 – Numri 210</w:t>
          </w:r>
        </w:p>
      </w:tc>
    </w:tr>
  </w:tbl>
  <w:p w:rsidR="00A143C5" w:rsidRPr="00385E2C" w:rsidRDefault="00A143C5"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A143C5" w:rsidRPr="00EB260B" w:rsidTr="002A6BF8">
      <w:trPr>
        <w:trHeight w:val="936"/>
        <w:jc w:val="center"/>
      </w:trPr>
      <w:tc>
        <w:tcPr>
          <w:tcW w:w="1392" w:type="pct"/>
          <w:shd w:val="pct5" w:color="auto" w:fill="F2F2F2"/>
          <w:vAlign w:val="center"/>
        </w:tcPr>
        <w:p w:rsidR="00A143C5" w:rsidRPr="00EB260B" w:rsidRDefault="00A143C5" w:rsidP="009D7B06">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143C5" w:rsidRPr="00EB260B" w:rsidRDefault="00A143C5" w:rsidP="009D7B06">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143C5" w:rsidRPr="00EB260B" w:rsidRDefault="00A143C5" w:rsidP="009D7B06">
          <w:pPr>
            <w:pStyle w:val="NoSpacing"/>
            <w:spacing w:before="100" w:after="100"/>
            <w:jc w:val="center"/>
            <w:rPr>
              <w:rFonts w:ascii="Garamond" w:hAnsi="Garamond"/>
              <w:b/>
              <w:sz w:val="28"/>
              <w:szCs w:val="28"/>
            </w:rPr>
          </w:pPr>
          <w:r>
            <w:rPr>
              <w:rFonts w:ascii="Garamond" w:hAnsi="Garamond"/>
              <w:b/>
              <w:sz w:val="28"/>
              <w:szCs w:val="28"/>
            </w:rPr>
            <w:t xml:space="preserve"> Viti 2014 – Numri 210</w:t>
          </w:r>
        </w:p>
      </w:tc>
    </w:tr>
  </w:tbl>
  <w:p w:rsidR="00A143C5" w:rsidRPr="00385E2C" w:rsidRDefault="00A143C5" w:rsidP="00385E2C">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A143C5" w:rsidRPr="00EB260B" w:rsidTr="002A6BF8">
      <w:trPr>
        <w:trHeight w:val="936"/>
        <w:jc w:val="center"/>
      </w:trPr>
      <w:tc>
        <w:tcPr>
          <w:tcW w:w="1392" w:type="pct"/>
          <w:shd w:val="pct5" w:color="auto" w:fill="F2F2F2"/>
          <w:vAlign w:val="center"/>
        </w:tcPr>
        <w:p w:rsidR="00A143C5" w:rsidRPr="00EB260B" w:rsidRDefault="00A143C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143C5" w:rsidRPr="00EB260B" w:rsidRDefault="00A143C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143C5" w:rsidRPr="00EB260B" w:rsidRDefault="00A143C5"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A143C5" w:rsidRDefault="00A143C5">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A143C5" w:rsidRPr="00EB260B" w:rsidTr="00023FE7">
      <w:trPr>
        <w:trHeight w:val="1023"/>
        <w:jc w:val="center"/>
      </w:trPr>
      <w:tc>
        <w:tcPr>
          <w:tcW w:w="1375" w:type="pct"/>
          <w:shd w:val="pct5" w:color="auto" w:fill="F2F2F2"/>
          <w:vAlign w:val="center"/>
        </w:tcPr>
        <w:p w:rsidR="00A143C5" w:rsidRPr="00EB260B" w:rsidRDefault="00A143C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143C5" w:rsidRPr="00EB260B" w:rsidRDefault="00A143C5"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143C5" w:rsidRPr="00EB260B" w:rsidRDefault="00A143C5" w:rsidP="001F618B">
          <w:pPr>
            <w:pStyle w:val="NoSpacing"/>
            <w:spacing w:before="100" w:after="100"/>
            <w:jc w:val="center"/>
            <w:rPr>
              <w:rFonts w:ascii="Garamond" w:hAnsi="Garamond"/>
              <w:b/>
              <w:sz w:val="28"/>
              <w:szCs w:val="28"/>
            </w:rPr>
          </w:pPr>
          <w:r>
            <w:rPr>
              <w:rFonts w:ascii="Garamond" w:hAnsi="Garamond"/>
              <w:b/>
              <w:sz w:val="28"/>
              <w:szCs w:val="28"/>
            </w:rPr>
            <w:t xml:space="preserve">  Viti 2014 – Numri 210</w:t>
          </w:r>
        </w:p>
      </w:tc>
    </w:tr>
  </w:tbl>
  <w:p w:rsidR="00A143C5" w:rsidRDefault="00A143C5">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A143C5" w:rsidRPr="00EB260B" w:rsidTr="002A6BF8">
      <w:trPr>
        <w:trHeight w:val="936"/>
        <w:jc w:val="center"/>
      </w:trPr>
      <w:tc>
        <w:tcPr>
          <w:tcW w:w="1392" w:type="pct"/>
          <w:shd w:val="pct5" w:color="auto" w:fill="F2F2F2"/>
          <w:vAlign w:val="center"/>
        </w:tcPr>
        <w:p w:rsidR="00A143C5" w:rsidRPr="00EB260B" w:rsidRDefault="00A143C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143C5" w:rsidRPr="00EB260B" w:rsidRDefault="00A143C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32" name="Picture 13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143C5" w:rsidRPr="00EB260B" w:rsidRDefault="00A143C5"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210 </w:t>
          </w:r>
        </w:p>
      </w:tc>
    </w:tr>
  </w:tbl>
  <w:p w:rsidR="00A143C5" w:rsidRDefault="00A143C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A143C5" w:rsidRPr="00EB260B" w:rsidTr="002A6BF8">
      <w:trPr>
        <w:trHeight w:val="936"/>
        <w:jc w:val="center"/>
      </w:trPr>
      <w:tc>
        <w:tcPr>
          <w:tcW w:w="1392" w:type="pct"/>
          <w:shd w:val="pct5" w:color="auto" w:fill="F2F2F2"/>
          <w:vAlign w:val="center"/>
        </w:tcPr>
        <w:p w:rsidR="00A143C5" w:rsidRPr="00EB260B" w:rsidRDefault="00A143C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143C5" w:rsidRPr="00EB260B" w:rsidRDefault="00A143C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22" name="Picture 12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143C5" w:rsidRPr="00EB260B" w:rsidRDefault="00A143C5"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210 </w:t>
          </w:r>
        </w:p>
      </w:tc>
    </w:tr>
  </w:tbl>
  <w:p w:rsidR="00A143C5" w:rsidRDefault="00A143C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143C5" w:rsidRPr="00EB260B" w:rsidTr="009D7B06">
      <w:trPr>
        <w:trHeight w:val="936"/>
        <w:jc w:val="center"/>
      </w:trPr>
      <w:tc>
        <w:tcPr>
          <w:tcW w:w="2811" w:type="dxa"/>
          <w:shd w:val="pct5" w:color="auto" w:fill="F2F2F2"/>
          <w:vAlign w:val="center"/>
        </w:tcPr>
        <w:p w:rsidR="00A143C5" w:rsidRPr="00EB260B" w:rsidRDefault="00A143C5" w:rsidP="009D7B06">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143C5" w:rsidRPr="00EB260B" w:rsidRDefault="00A143C5" w:rsidP="009D7B06">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143C5" w:rsidRPr="00EB260B" w:rsidRDefault="00A143C5" w:rsidP="009D7B06">
          <w:pPr>
            <w:pStyle w:val="NoSpacing"/>
            <w:spacing w:before="100" w:after="100"/>
            <w:jc w:val="center"/>
            <w:rPr>
              <w:rFonts w:ascii="Garamond" w:hAnsi="Garamond"/>
              <w:b/>
              <w:sz w:val="28"/>
              <w:szCs w:val="28"/>
            </w:rPr>
          </w:pPr>
          <w:r>
            <w:rPr>
              <w:rFonts w:ascii="Garamond" w:hAnsi="Garamond"/>
              <w:b/>
              <w:sz w:val="28"/>
              <w:szCs w:val="28"/>
            </w:rPr>
            <w:t xml:space="preserve"> Viti 2014 – Numri 210</w:t>
          </w:r>
        </w:p>
      </w:tc>
    </w:tr>
  </w:tbl>
  <w:p w:rsidR="00A143C5" w:rsidRPr="00385E2C" w:rsidRDefault="00A143C5" w:rsidP="00385E2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143C5" w:rsidRPr="00EB260B" w:rsidTr="00F63542">
      <w:trPr>
        <w:trHeight w:val="936"/>
        <w:jc w:val="center"/>
      </w:trPr>
      <w:tc>
        <w:tcPr>
          <w:tcW w:w="2811" w:type="dxa"/>
          <w:shd w:val="pct5" w:color="auto" w:fill="F2F2F2"/>
          <w:vAlign w:val="center"/>
        </w:tcPr>
        <w:p w:rsidR="00A143C5" w:rsidRPr="00EB260B" w:rsidRDefault="00A143C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143C5" w:rsidRPr="00EB260B" w:rsidRDefault="00A143C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143C5" w:rsidRPr="00EB260B" w:rsidRDefault="00A143C5"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210</w:t>
          </w:r>
        </w:p>
      </w:tc>
    </w:tr>
  </w:tbl>
  <w:p w:rsidR="00A143C5" w:rsidRDefault="00A143C5">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3C5" w:rsidRDefault="00A143C5" w:rsidP="00330117">
    <w:pPr>
      <w:pStyle w:val="Header"/>
      <w:jc w:val="cent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A143C5" w:rsidRPr="00EB260B" w:rsidTr="00283DC0">
      <w:trPr>
        <w:trHeight w:val="936"/>
        <w:jc w:val="center"/>
      </w:trPr>
      <w:tc>
        <w:tcPr>
          <w:tcW w:w="1392" w:type="pct"/>
          <w:shd w:val="pct5" w:color="auto" w:fill="F2F2F2"/>
          <w:vAlign w:val="center"/>
        </w:tcPr>
        <w:p w:rsidR="00A143C5" w:rsidRPr="00EB260B" w:rsidRDefault="00A143C5" w:rsidP="009D7B06">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143C5" w:rsidRPr="00EB260B" w:rsidRDefault="00A143C5" w:rsidP="009D7B06">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143C5" w:rsidRPr="00EB260B" w:rsidRDefault="00A143C5" w:rsidP="009D7B06">
          <w:pPr>
            <w:pStyle w:val="NoSpacing"/>
            <w:spacing w:before="100" w:after="100"/>
            <w:jc w:val="center"/>
            <w:rPr>
              <w:rFonts w:ascii="Garamond" w:hAnsi="Garamond"/>
              <w:b/>
              <w:sz w:val="28"/>
              <w:szCs w:val="28"/>
            </w:rPr>
          </w:pPr>
          <w:r>
            <w:rPr>
              <w:rFonts w:ascii="Garamond" w:hAnsi="Garamond"/>
              <w:b/>
              <w:sz w:val="28"/>
              <w:szCs w:val="28"/>
            </w:rPr>
            <w:t xml:space="preserve"> Viti 2014 – Numri 210</w:t>
          </w:r>
        </w:p>
      </w:tc>
    </w:tr>
  </w:tbl>
  <w:p w:rsidR="00A143C5" w:rsidRPr="00385E2C" w:rsidRDefault="00A143C5"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A143C5" w:rsidRPr="00EB260B" w:rsidTr="00244AAC">
      <w:trPr>
        <w:trHeight w:val="936"/>
        <w:jc w:val="center"/>
      </w:trPr>
      <w:tc>
        <w:tcPr>
          <w:tcW w:w="1392" w:type="pct"/>
          <w:shd w:val="pct5" w:color="auto" w:fill="F2F2F2"/>
          <w:vAlign w:val="center"/>
        </w:tcPr>
        <w:p w:rsidR="00A143C5" w:rsidRPr="00EB260B" w:rsidRDefault="00A143C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143C5" w:rsidRPr="00EB260B" w:rsidRDefault="00A143C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143C5" w:rsidRPr="00EB260B" w:rsidRDefault="00A143C5"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210</w:t>
          </w:r>
        </w:p>
      </w:tc>
    </w:tr>
  </w:tbl>
  <w:p w:rsidR="00A143C5" w:rsidRDefault="00A143C5">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A143C5" w:rsidRPr="00EB260B" w:rsidTr="00283DC0">
      <w:trPr>
        <w:trHeight w:val="936"/>
        <w:jc w:val="center"/>
      </w:trPr>
      <w:tc>
        <w:tcPr>
          <w:tcW w:w="1392" w:type="pct"/>
          <w:shd w:val="pct5" w:color="auto" w:fill="F2F2F2"/>
          <w:vAlign w:val="center"/>
        </w:tcPr>
        <w:p w:rsidR="00A143C5" w:rsidRPr="00EB260B" w:rsidRDefault="00A143C5" w:rsidP="009D7B06">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143C5" w:rsidRPr="00EB260B" w:rsidRDefault="00A143C5" w:rsidP="009D7B06">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143C5" w:rsidRPr="00EB260B" w:rsidRDefault="00A143C5" w:rsidP="009D7B06">
          <w:pPr>
            <w:pStyle w:val="NoSpacing"/>
            <w:spacing w:before="100" w:after="100"/>
            <w:jc w:val="center"/>
            <w:rPr>
              <w:rFonts w:ascii="Garamond" w:hAnsi="Garamond"/>
              <w:b/>
              <w:sz w:val="28"/>
              <w:szCs w:val="28"/>
            </w:rPr>
          </w:pPr>
          <w:r>
            <w:rPr>
              <w:rFonts w:ascii="Garamond" w:hAnsi="Garamond"/>
              <w:b/>
              <w:sz w:val="28"/>
              <w:szCs w:val="28"/>
            </w:rPr>
            <w:t xml:space="preserve"> Viti 2014 – Numri 210</w:t>
          </w:r>
        </w:p>
      </w:tc>
    </w:tr>
  </w:tbl>
  <w:p w:rsidR="00A143C5" w:rsidRPr="00385E2C" w:rsidRDefault="00A143C5" w:rsidP="00385E2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A143C5" w:rsidRPr="00EB260B" w:rsidTr="00244AAC">
      <w:trPr>
        <w:trHeight w:val="936"/>
        <w:jc w:val="center"/>
      </w:trPr>
      <w:tc>
        <w:tcPr>
          <w:tcW w:w="1392" w:type="pct"/>
          <w:shd w:val="pct5" w:color="auto" w:fill="F2F2F2"/>
          <w:vAlign w:val="center"/>
        </w:tcPr>
        <w:p w:rsidR="00A143C5" w:rsidRPr="00EB260B" w:rsidRDefault="00A143C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143C5" w:rsidRPr="00EB260B" w:rsidRDefault="00A143C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3"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143C5" w:rsidRPr="00EB260B" w:rsidRDefault="00A143C5"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210</w:t>
          </w:r>
        </w:p>
      </w:tc>
    </w:tr>
  </w:tbl>
  <w:p w:rsidR="00A143C5" w:rsidRDefault="00A143C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GrammaticalErrors/>
  <w:stylePaneFormatFilter w:val="1028"/>
  <w:defaultTabStop w:val="720"/>
  <w:evenAndOddHeaders/>
  <w:characterSpacingControl w:val="doNotCompress"/>
  <w:hdrShapeDefaults>
    <o:shapedefaults v:ext="edit" spidmax="14337">
      <o:colormenu v:ext="edit" strokecolor="none [3212]"/>
    </o:shapedefaults>
  </w:hdrShapeDefaults>
  <w:footnotePr>
    <w:footnote w:id="-1"/>
    <w:footnote w:id="0"/>
  </w:footnotePr>
  <w:endnotePr>
    <w:endnote w:id="-1"/>
    <w:endnote w:id="0"/>
  </w:endnotePr>
  <w:compat/>
  <w:rsids>
    <w:rsidRoot w:val="00375B7D"/>
    <w:rsid w:val="00020C3D"/>
    <w:rsid w:val="00021AB5"/>
    <w:rsid w:val="00023FE7"/>
    <w:rsid w:val="00026315"/>
    <w:rsid w:val="00042F36"/>
    <w:rsid w:val="00043F6E"/>
    <w:rsid w:val="00054A72"/>
    <w:rsid w:val="000566AC"/>
    <w:rsid w:val="00056B2B"/>
    <w:rsid w:val="00095D40"/>
    <w:rsid w:val="000A2DCF"/>
    <w:rsid w:val="000C4D55"/>
    <w:rsid w:val="000F245C"/>
    <w:rsid w:val="0010782D"/>
    <w:rsid w:val="00110C86"/>
    <w:rsid w:val="00113356"/>
    <w:rsid w:val="00113674"/>
    <w:rsid w:val="00121430"/>
    <w:rsid w:val="00125E27"/>
    <w:rsid w:val="001333C4"/>
    <w:rsid w:val="001429A9"/>
    <w:rsid w:val="001517DA"/>
    <w:rsid w:val="00175151"/>
    <w:rsid w:val="001A0EF4"/>
    <w:rsid w:val="001A4F2B"/>
    <w:rsid w:val="001B2FEB"/>
    <w:rsid w:val="001C2960"/>
    <w:rsid w:val="001D52D6"/>
    <w:rsid w:val="001D672E"/>
    <w:rsid w:val="001E49A3"/>
    <w:rsid w:val="001F618B"/>
    <w:rsid w:val="0020454E"/>
    <w:rsid w:val="00205CF5"/>
    <w:rsid w:val="00214AAD"/>
    <w:rsid w:val="00221879"/>
    <w:rsid w:val="0022412A"/>
    <w:rsid w:val="00243838"/>
    <w:rsid w:val="00244AAC"/>
    <w:rsid w:val="00250D58"/>
    <w:rsid w:val="00256233"/>
    <w:rsid w:val="002612D6"/>
    <w:rsid w:val="002676D1"/>
    <w:rsid w:val="00272B85"/>
    <w:rsid w:val="0027672B"/>
    <w:rsid w:val="00276956"/>
    <w:rsid w:val="00277011"/>
    <w:rsid w:val="00283DC0"/>
    <w:rsid w:val="00286DF2"/>
    <w:rsid w:val="002A45D6"/>
    <w:rsid w:val="002A664A"/>
    <w:rsid w:val="002A6BF8"/>
    <w:rsid w:val="002E5285"/>
    <w:rsid w:val="002F0E6F"/>
    <w:rsid w:val="002F4712"/>
    <w:rsid w:val="003011E9"/>
    <w:rsid w:val="00321A87"/>
    <w:rsid w:val="00330117"/>
    <w:rsid w:val="00333FAB"/>
    <w:rsid w:val="00357007"/>
    <w:rsid w:val="00365B85"/>
    <w:rsid w:val="00375B7D"/>
    <w:rsid w:val="003828D0"/>
    <w:rsid w:val="00385E2C"/>
    <w:rsid w:val="00390196"/>
    <w:rsid w:val="00394502"/>
    <w:rsid w:val="00397E6C"/>
    <w:rsid w:val="003A1699"/>
    <w:rsid w:val="003A4F7F"/>
    <w:rsid w:val="003A6D5C"/>
    <w:rsid w:val="003A70F5"/>
    <w:rsid w:val="003B1DC0"/>
    <w:rsid w:val="003B6494"/>
    <w:rsid w:val="003C2D25"/>
    <w:rsid w:val="003D38A7"/>
    <w:rsid w:val="003E07C3"/>
    <w:rsid w:val="003F0A76"/>
    <w:rsid w:val="00406341"/>
    <w:rsid w:val="004150A6"/>
    <w:rsid w:val="00436DE1"/>
    <w:rsid w:val="00447DF1"/>
    <w:rsid w:val="00452660"/>
    <w:rsid w:val="00462CA3"/>
    <w:rsid w:val="00470076"/>
    <w:rsid w:val="004753EC"/>
    <w:rsid w:val="00482BC0"/>
    <w:rsid w:val="00486CDD"/>
    <w:rsid w:val="004A5318"/>
    <w:rsid w:val="004C0E49"/>
    <w:rsid w:val="004C6C4C"/>
    <w:rsid w:val="004C7862"/>
    <w:rsid w:val="004D137D"/>
    <w:rsid w:val="004D488E"/>
    <w:rsid w:val="004D6564"/>
    <w:rsid w:val="004D7A46"/>
    <w:rsid w:val="004E4CB1"/>
    <w:rsid w:val="004E7089"/>
    <w:rsid w:val="005006B4"/>
    <w:rsid w:val="00512844"/>
    <w:rsid w:val="00521BFE"/>
    <w:rsid w:val="00526D8A"/>
    <w:rsid w:val="00531F9F"/>
    <w:rsid w:val="005358E2"/>
    <w:rsid w:val="005412A8"/>
    <w:rsid w:val="005459DC"/>
    <w:rsid w:val="00562A7C"/>
    <w:rsid w:val="00575B86"/>
    <w:rsid w:val="00580EB9"/>
    <w:rsid w:val="00584341"/>
    <w:rsid w:val="0058655E"/>
    <w:rsid w:val="005A18E2"/>
    <w:rsid w:val="005A47F1"/>
    <w:rsid w:val="005B114B"/>
    <w:rsid w:val="005B4361"/>
    <w:rsid w:val="005B54A2"/>
    <w:rsid w:val="005D0F15"/>
    <w:rsid w:val="005D7593"/>
    <w:rsid w:val="005D7BD5"/>
    <w:rsid w:val="005F4763"/>
    <w:rsid w:val="0060021B"/>
    <w:rsid w:val="00600391"/>
    <w:rsid w:val="00601C5B"/>
    <w:rsid w:val="00604549"/>
    <w:rsid w:val="00625402"/>
    <w:rsid w:val="00627645"/>
    <w:rsid w:val="00641408"/>
    <w:rsid w:val="006414E3"/>
    <w:rsid w:val="00661930"/>
    <w:rsid w:val="00663F5D"/>
    <w:rsid w:val="0067307F"/>
    <w:rsid w:val="00696B83"/>
    <w:rsid w:val="006B086C"/>
    <w:rsid w:val="006B46CF"/>
    <w:rsid w:val="006C5C8C"/>
    <w:rsid w:val="006D4072"/>
    <w:rsid w:val="006E29A7"/>
    <w:rsid w:val="006E3414"/>
    <w:rsid w:val="006E47AB"/>
    <w:rsid w:val="006E5221"/>
    <w:rsid w:val="006F3D7E"/>
    <w:rsid w:val="006F720E"/>
    <w:rsid w:val="006F757D"/>
    <w:rsid w:val="00701772"/>
    <w:rsid w:val="007438B6"/>
    <w:rsid w:val="00747832"/>
    <w:rsid w:val="00771C98"/>
    <w:rsid w:val="00773203"/>
    <w:rsid w:val="00782C67"/>
    <w:rsid w:val="0079291B"/>
    <w:rsid w:val="007B52B1"/>
    <w:rsid w:val="007C219A"/>
    <w:rsid w:val="007D6A25"/>
    <w:rsid w:val="007E3E49"/>
    <w:rsid w:val="007E65F4"/>
    <w:rsid w:val="00805CEE"/>
    <w:rsid w:val="0081788E"/>
    <w:rsid w:val="0082047D"/>
    <w:rsid w:val="00830B82"/>
    <w:rsid w:val="00832688"/>
    <w:rsid w:val="00832F64"/>
    <w:rsid w:val="00833610"/>
    <w:rsid w:val="008473D4"/>
    <w:rsid w:val="008527D4"/>
    <w:rsid w:val="00852FB0"/>
    <w:rsid w:val="00863F88"/>
    <w:rsid w:val="0087387F"/>
    <w:rsid w:val="00881154"/>
    <w:rsid w:val="008B150B"/>
    <w:rsid w:val="008B17A5"/>
    <w:rsid w:val="008B76D7"/>
    <w:rsid w:val="008B7F0C"/>
    <w:rsid w:val="008C01FC"/>
    <w:rsid w:val="008D343A"/>
    <w:rsid w:val="008D585D"/>
    <w:rsid w:val="008E2022"/>
    <w:rsid w:val="008E4281"/>
    <w:rsid w:val="008E5F97"/>
    <w:rsid w:val="008F1E0A"/>
    <w:rsid w:val="00900F6C"/>
    <w:rsid w:val="0090627E"/>
    <w:rsid w:val="00934BF3"/>
    <w:rsid w:val="00935223"/>
    <w:rsid w:val="00955C7A"/>
    <w:rsid w:val="009575D1"/>
    <w:rsid w:val="00960CE9"/>
    <w:rsid w:val="00965E3C"/>
    <w:rsid w:val="00970DD5"/>
    <w:rsid w:val="00980A24"/>
    <w:rsid w:val="009B0B73"/>
    <w:rsid w:val="009B1641"/>
    <w:rsid w:val="009B480C"/>
    <w:rsid w:val="009C71C7"/>
    <w:rsid w:val="009D0BA8"/>
    <w:rsid w:val="009D7B06"/>
    <w:rsid w:val="009E3B5E"/>
    <w:rsid w:val="00A143C5"/>
    <w:rsid w:val="00A1526B"/>
    <w:rsid w:val="00A30EDC"/>
    <w:rsid w:val="00A41FB1"/>
    <w:rsid w:val="00A56CBF"/>
    <w:rsid w:val="00A71F75"/>
    <w:rsid w:val="00A7688A"/>
    <w:rsid w:val="00A95C7C"/>
    <w:rsid w:val="00AB6D93"/>
    <w:rsid w:val="00AC013E"/>
    <w:rsid w:val="00AC2256"/>
    <w:rsid w:val="00AC38C6"/>
    <w:rsid w:val="00AE43E5"/>
    <w:rsid w:val="00AE7BE5"/>
    <w:rsid w:val="00B00A0E"/>
    <w:rsid w:val="00B01042"/>
    <w:rsid w:val="00B060FC"/>
    <w:rsid w:val="00B1611B"/>
    <w:rsid w:val="00B405BE"/>
    <w:rsid w:val="00B4283E"/>
    <w:rsid w:val="00B45567"/>
    <w:rsid w:val="00B53148"/>
    <w:rsid w:val="00B56990"/>
    <w:rsid w:val="00B620A3"/>
    <w:rsid w:val="00B63004"/>
    <w:rsid w:val="00B846DB"/>
    <w:rsid w:val="00BA2E73"/>
    <w:rsid w:val="00BB34D7"/>
    <w:rsid w:val="00BB433C"/>
    <w:rsid w:val="00BB501E"/>
    <w:rsid w:val="00BB6E6E"/>
    <w:rsid w:val="00BC0F2F"/>
    <w:rsid w:val="00BC2056"/>
    <w:rsid w:val="00BC3B92"/>
    <w:rsid w:val="00BC4B6F"/>
    <w:rsid w:val="00BD79A4"/>
    <w:rsid w:val="00BE0D24"/>
    <w:rsid w:val="00BF163C"/>
    <w:rsid w:val="00BF5618"/>
    <w:rsid w:val="00BF70C4"/>
    <w:rsid w:val="00C0082A"/>
    <w:rsid w:val="00C14477"/>
    <w:rsid w:val="00C17814"/>
    <w:rsid w:val="00C216E4"/>
    <w:rsid w:val="00C21C66"/>
    <w:rsid w:val="00C31E85"/>
    <w:rsid w:val="00C33517"/>
    <w:rsid w:val="00C3550C"/>
    <w:rsid w:val="00C3656A"/>
    <w:rsid w:val="00C44309"/>
    <w:rsid w:val="00C44942"/>
    <w:rsid w:val="00C46200"/>
    <w:rsid w:val="00C50953"/>
    <w:rsid w:val="00C7426D"/>
    <w:rsid w:val="00C82E38"/>
    <w:rsid w:val="00C8500B"/>
    <w:rsid w:val="00CB5977"/>
    <w:rsid w:val="00CB616D"/>
    <w:rsid w:val="00CB67E9"/>
    <w:rsid w:val="00CD4B13"/>
    <w:rsid w:val="00CE0A1F"/>
    <w:rsid w:val="00CE28EB"/>
    <w:rsid w:val="00CF59B2"/>
    <w:rsid w:val="00D0367A"/>
    <w:rsid w:val="00D11F14"/>
    <w:rsid w:val="00D228D7"/>
    <w:rsid w:val="00D43276"/>
    <w:rsid w:val="00D44452"/>
    <w:rsid w:val="00D80B22"/>
    <w:rsid w:val="00D92912"/>
    <w:rsid w:val="00D97E98"/>
    <w:rsid w:val="00DA1CDD"/>
    <w:rsid w:val="00DC652E"/>
    <w:rsid w:val="00DD2937"/>
    <w:rsid w:val="00DE31BA"/>
    <w:rsid w:val="00DE3D28"/>
    <w:rsid w:val="00DE5F7E"/>
    <w:rsid w:val="00DE7381"/>
    <w:rsid w:val="00DF0039"/>
    <w:rsid w:val="00DF148A"/>
    <w:rsid w:val="00E03E73"/>
    <w:rsid w:val="00E20CAD"/>
    <w:rsid w:val="00E339A1"/>
    <w:rsid w:val="00E33CEA"/>
    <w:rsid w:val="00E40679"/>
    <w:rsid w:val="00E41593"/>
    <w:rsid w:val="00E41B8C"/>
    <w:rsid w:val="00E45A36"/>
    <w:rsid w:val="00E6057F"/>
    <w:rsid w:val="00E640BC"/>
    <w:rsid w:val="00E71BC1"/>
    <w:rsid w:val="00E84193"/>
    <w:rsid w:val="00E84A92"/>
    <w:rsid w:val="00E879D6"/>
    <w:rsid w:val="00E9547A"/>
    <w:rsid w:val="00EA6FF0"/>
    <w:rsid w:val="00EB6515"/>
    <w:rsid w:val="00ED1065"/>
    <w:rsid w:val="00ED1F0E"/>
    <w:rsid w:val="00ED3CAA"/>
    <w:rsid w:val="00ED5F90"/>
    <w:rsid w:val="00EF6A1A"/>
    <w:rsid w:val="00F02A32"/>
    <w:rsid w:val="00F2126B"/>
    <w:rsid w:val="00F32251"/>
    <w:rsid w:val="00F4464D"/>
    <w:rsid w:val="00F533AE"/>
    <w:rsid w:val="00F63542"/>
    <w:rsid w:val="00F92555"/>
    <w:rsid w:val="00F9653A"/>
    <w:rsid w:val="00FA719D"/>
    <w:rsid w:val="00FB0F40"/>
    <w:rsid w:val="00FE06F5"/>
    <w:rsid w:val="00FE0F4C"/>
    <w:rsid w:val="00FE53C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xl181">
    <w:name w:val="xl181"/>
    <w:basedOn w:val="Normal"/>
    <w:rsid w:val="0060021B"/>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82">
    <w:name w:val="xl182"/>
    <w:basedOn w:val="Normal"/>
    <w:rsid w:val="0060021B"/>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83">
    <w:name w:val="xl183"/>
    <w:basedOn w:val="Normal"/>
    <w:rsid w:val="0060021B"/>
    <w:pPr>
      <w:pBdr>
        <w:top w:val="dotted" w:sz="4" w:space="0" w:color="auto"/>
      </w:pBd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84">
    <w:name w:val="xl184"/>
    <w:basedOn w:val="Normal"/>
    <w:rsid w:val="0060021B"/>
    <w:pP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85">
    <w:name w:val="xl185"/>
    <w:basedOn w:val="Normal"/>
    <w:rsid w:val="0060021B"/>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6">
    <w:name w:val="xl186"/>
    <w:basedOn w:val="Normal"/>
    <w:rsid w:val="0060021B"/>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rsid w:val="0060021B"/>
    <w:pPr>
      <w:spacing w:before="100" w:beforeAutospacing="1" w:after="100" w:afterAutospacing="1" w:line="240" w:lineRule="auto"/>
      <w:ind w:firstLine="0"/>
      <w:jc w:val="left"/>
    </w:pPr>
    <w:rPr>
      <w:rFonts w:ascii="Garamond" w:eastAsia="Times New Roman" w:hAnsi="Garamond"/>
      <w:b/>
      <w:bCs/>
      <w:i/>
      <w:iCs/>
      <w:sz w:val="14"/>
      <w:szCs w:val="14"/>
    </w:rPr>
  </w:style>
  <w:style w:type="paragraph" w:customStyle="1" w:styleId="xl188">
    <w:name w:val="xl188"/>
    <w:basedOn w:val="Normal"/>
    <w:rsid w:val="0060021B"/>
    <w:pPr>
      <w:pBdr>
        <w:top w:val="double" w:sz="6" w:space="0" w:color="auto"/>
        <w:left w:val="double" w:sz="6"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89">
    <w:name w:val="xl189"/>
    <w:basedOn w:val="Normal"/>
    <w:rsid w:val="0060021B"/>
    <w:pPr>
      <w:pBdr>
        <w:top w:val="double" w:sz="6"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0">
    <w:name w:val="xl190"/>
    <w:basedOn w:val="Normal"/>
    <w:rsid w:val="0060021B"/>
    <w:pPr>
      <w:pBdr>
        <w:top w:val="double" w:sz="6" w:space="0" w:color="auto"/>
        <w:left w:val="single" w:sz="4" w:space="0" w:color="auto"/>
        <w:right w:val="single" w:sz="4" w:space="0" w:color="auto"/>
      </w:pBdr>
      <w:shd w:val="clear" w:color="000000" w:fill="CC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1">
    <w:name w:val="xl191"/>
    <w:basedOn w:val="Normal"/>
    <w:rsid w:val="0060021B"/>
    <w:pPr>
      <w:pBdr>
        <w:top w:val="double" w:sz="6"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2">
    <w:name w:val="xl192"/>
    <w:basedOn w:val="Normal"/>
    <w:rsid w:val="0060021B"/>
    <w:pPr>
      <w:pBdr>
        <w:top w:val="double" w:sz="6" w:space="0" w:color="auto"/>
        <w:left w:val="single" w:sz="4" w:space="0" w:color="auto"/>
        <w:right w:val="double" w:sz="6" w:space="0" w:color="auto"/>
      </w:pBdr>
      <w:shd w:val="clear" w:color="000000" w:fill="CC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3">
    <w:name w:val="xl193"/>
    <w:basedOn w:val="Normal"/>
    <w:rsid w:val="0060021B"/>
    <w:pPr>
      <w:pBdr>
        <w:left w:val="double" w:sz="6"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4">
    <w:name w:val="xl194"/>
    <w:basedOn w:val="Normal"/>
    <w:rsid w:val="0060021B"/>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5">
    <w:name w:val="xl195"/>
    <w:basedOn w:val="Normal"/>
    <w:rsid w:val="0060021B"/>
    <w:pPr>
      <w:pBdr>
        <w:left w:val="single" w:sz="4" w:space="0" w:color="auto"/>
        <w:bottom w:val="single" w:sz="4" w:space="0" w:color="auto"/>
        <w:right w:val="single" w:sz="4" w:space="0" w:color="auto"/>
      </w:pBdr>
      <w:shd w:val="clear" w:color="000000" w:fill="CC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6">
    <w:name w:val="xl196"/>
    <w:basedOn w:val="Normal"/>
    <w:rsid w:val="0060021B"/>
    <w:pPr>
      <w:pBdr>
        <w:top w:val="dashed" w:sz="4" w:space="0" w:color="auto"/>
        <w:left w:val="single" w:sz="4" w:space="0" w:color="auto"/>
        <w:bottom w:val="single" w:sz="4" w:space="0" w:color="auto"/>
        <w:right w:val="dash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7">
    <w:name w:val="xl197"/>
    <w:basedOn w:val="Normal"/>
    <w:rsid w:val="0060021B"/>
    <w:pPr>
      <w:pBdr>
        <w:top w:val="dashed" w:sz="4" w:space="0" w:color="auto"/>
        <w:left w:val="dashed" w:sz="4" w:space="0" w:color="auto"/>
        <w:bottom w:val="single" w:sz="4" w:space="0" w:color="auto"/>
        <w:right w:val="dash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8">
    <w:name w:val="xl198"/>
    <w:basedOn w:val="Normal"/>
    <w:rsid w:val="0060021B"/>
    <w:pPr>
      <w:pBdr>
        <w:top w:val="dashed" w:sz="4" w:space="0" w:color="auto"/>
        <w:bottom w:val="single" w:sz="4" w:space="0" w:color="auto"/>
        <w:right w:val="single" w:sz="4" w:space="0" w:color="auto"/>
      </w:pBdr>
      <w:shd w:val="clear" w:color="000000" w:fill="CC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9">
    <w:name w:val="xl199"/>
    <w:basedOn w:val="Normal"/>
    <w:rsid w:val="0060021B"/>
    <w:pPr>
      <w:pBdr>
        <w:left w:val="single" w:sz="4" w:space="0" w:color="auto"/>
        <w:bottom w:val="single" w:sz="4" w:space="0" w:color="auto"/>
        <w:right w:val="double" w:sz="6" w:space="0" w:color="auto"/>
      </w:pBdr>
      <w:shd w:val="clear" w:color="000000" w:fill="CC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00">
    <w:name w:val="xl200"/>
    <w:basedOn w:val="Normal"/>
    <w:rsid w:val="0060021B"/>
    <w:pPr>
      <w:pBdr>
        <w:left w:val="double" w:sz="6" w:space="0" w:color="auto"/>
      </w:pBdr>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01">
    <w:name w:val="xl201"/>
    <w:basedOn w:val="Normal"/>
    <w:rsid w:val="0060021B"/>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2">
    <w:name w:val="xl202"/>
    <w:basedOn w:val="Normal"/>
    <w:rsid w:val="0060021B"/>
    <w:pPr>
      <w:pBdr>
        <w:left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3">
    <w:name w:val="xl203"/>
    <w:basedOn w:val="Normal"/>
    <w:rsid w:val="0060021B"/>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4">
    <w:name w:val="xl204"/>
    <w:basedOn w:val="Normal"/>
    <w:rsid w:val="0060021B"/>
    <w:pPr>
      <w:pBdr>
        <w:top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5">
    <w:name w:val="xl205"/>
    <w:basedOn w:val="Normal"/>
    <w:rsid w:val="0060021B"/>
    <w:pPr>
      <w:pBdr>
        <w:top w:val="single" w:sz="4" w:space="0" w:color="auto"/>
        <w:left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6">
    <w:name w:val="xl206"/>
    <w:basedOn w:val="Normal"/>
    <w:rsid w:val="0060021B"/>
    <w:pPr>
      <w:pBdr>
        <w:top w:val="dotted" w:sz="4" w:space="0" w:color="auto"/>
        <w:left w:val="double" w:sz="6"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7">
    <w:name w:val="xl207"/>
    <w:basedOn w:val="Normal"/>
    <w:rsid w:val="0060021B"/>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rsid w:val="0060021B"/>
    <w:pPr>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9">
    <w:name w:val="xl209"/>
    <w:basedOn w:val="Normal"/>
    <w:rsid w:val="0060021B"/>
    <w:pPr>
      <w:pBdr>
        <w:top w:val="dott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0">
    <w:name w:val="xl210"/>
    <w:basedOn w:val="Normal"/>
    <w:rsid w:val="0060021B"/>
    <w:pPr>
      <w:pBdr>
        <w:top w:val="dotted" w:sz="4"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1">
    <w:name w:val="xl211"/>
    <w:basedOn w:val="Normal"/>
    <w:rsid w:val="0060021B"/>
    <w:pPr>
      <w:pBdr>
        <w:top w:val="dotted" w:sz="4" w:space="0" w:color="auto"/>
        <w:left w:val="dashed" w:sz="4" w:space="0" w:color="auto"/>
        <w:bottom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2">
    <w:name w:val="xl212"/>
    <w:basedOn w:val="Normal"/>
    <w:rsid w:val="0060021B"/>
    <w:pPr>
      <w:pBdr>
        <w:top w:val="dotted" w:sz="4" w:space="0" w:color="auto"/>
        <w:left w:val="single" w:sz="4" w:space="0" w:color="auto"/>
        <w:bottom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rsid w:val="0060021B"/>
    <w:pPr>
      <w:pBdr>
        <w:top w:val="dotted" w:sz="4" w:space="0" w:color="auto"/>
        <w:left w:val="double" w:sz="6"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rsid w:val="0060021B"/>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5">
    <w:name w:val="xl215"/>
    <w:basedOn w:val="Normal"/>
    <w:rsid w:val="0060021B"/>
    <w:pPr>
      <w:pBdr>
        <w:top w:val="dotted" w:sz="4" w:space="0" w:color="auto"/>
        <w:left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6">
    <w:name w:val="xl216"/>
    <w:basedOn w:val="Normal"/>
    <w:rsid w:val="0060021B"/>
    <w:pPr>
      <w:pBdr>
        <w:top w:val="dotted"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7">
    <w:name w:val="xl217"/>
    <w:basedOn w:val="Normal"/>
    <w:rsid w:val="0060021B"/>
    <w:pPr>
      <w:pBdr>
        <w:top w:val="dotted" w:sz="4" w:space="0" w:color="auto"/>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8">
    <w:name w:val="xl218"/>
    <w:basedOn w:val="Normal"/>
    <w:rsid w:val="0060021B"/>
    <w:pPr>
      <w:pBdr>
        <w:top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9">
    <w:name w:val="xl219"/>
    <w:basedOn w:val="Normal"/>
    <w:rsid w:val="0060021B"/>
    <w:pPr>
      <w:pBdr>
        <w:top w:val="dotted" w:sz="4" w:space="0" w:color="auto"/>
        <w:left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0">
    <w:name w:val="xl220"/>
    <w:basedOn w:val="Normal"/>
    <w:rsid w:val="0060021B"/>
    <w:pPr>
      <w:pBdr>
        <w:top w:val="dotted" w:sz="4" w:space="0" w:color="auto"/>
        <w:left w:val="double" w:sz="6"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1">
    <w:name w:val="xl221"/>
    <w:basedOn w:val="Normal"/>
    <w:rsid w:val="0060021B"/>
    <w:pPr>
      <w:pBdr>
        <w:top w:val="dotted" w:sz="4"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2">
    <w:name w:val="xl222"/>
    <w:basedOn w:val="Normal"/>
    <w:rsid w:val="0060021B"/>
    <w:pPr>
      <w:pBdr>
        <w:top w:val="dotted" w:sz="4" w:space="0" w:color="auto"/>
        <w:bottom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3">
    <w:name w:val="xl223"/>
    <w:basedOn w:val="Normal"/>
    <w:rsid w:val="0060021B"/>
    <w:pPr>
      <w:pBdr>
        <w:top w:val="single" w:sz="4" w:space="0" w:color="auto"/>
        <w:left w:val="double" w:sz="6" w:space="0" w:color="auto"/>
        <w:bottom w:val="dotted" w:sz="4" w:space="0" w:color="auto"/>
      </w:pBdr>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24">
    <w:name w:val="xl224"/>
    <w:basedOn w:val="Normal"/>
    <w:rsid w:val="0060021B"/>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5">
    <w:name w:val="xl225"/>
    <w:basedOn w:val="Normal"/>
    <w:rsid w:val="0060021B"/>
    <w:pPr>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6">
    <w:name w:val="xl226"/>
    <w:basedOn w:val="Normal"/>
    <w:rsid w:val="0060021B"/>
    <w:pPr>
      <w:pBdr>
        <w:top w:val="single"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7">
    <w:name w:val="xl227"/>
    <w:basedOn w:val="Normal"/>
    <w:rsid w:val="0060021B"/>
    <w:pPr>
      <w:pBdr>
        <w:top w:val="single"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8">
    <w:name w:val="xl228"/>
    <w:basedOn w:val="Normal"/>
    <w:rsid w:val="0060021B"/>
    <w:pPr>
      <w:pBdr>
        <w:top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9">
    <w:name w:val="xl229"/>
    <w:basedOn w:val="Normal"/>
    <w:rsid w:val="0060021B"/>
    <w:pPr>
      <w:pBdr>
        <w:top w:val="single" w:sz="4" w:space="0" w:color="auto"/>
        <w:left w:val="single" w:sz="4" w:space="0" w:color="auto"/>
        <w:bottom w:val="dotted"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30">
    <w:name w:val="xl230"/>
    <w:basedOn w:val="Normal"/>
    <w:rsid w:val="0060021B"/>
    <w:pPr>
      <w:pBdr>
        <w:top w:val="dotted" w:sz="4" w:space="0" w:color="auto"/>
        <w:left w:val="double" w:sz="6" w:space="0" w:color="auto"/>
        <w:bottom w:val="dott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1">
    <w:name w:val="xl231"/>
    <w:basedOn w:val="Normal"/>
    <w:rsid w:val="0060021B"/>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2">
    <w:name w:val="xl232"/>
    <w:basedOn w:val="Normal"/>
    <w:rsid w:val="0060021B"/>
    <w:pPr>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3">
    <w:name w:val="xl233"/>
    <w:basedOn w:val="Normal"/>
    <w:rsid w:val="0060021B"/>
    <w:pPr>
      <w:pBdr>
        <w:top w:val="dotted"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4">
    <w:name w:val="xl234"/>
    <w:basedOn w:val="Normal"/>
    <w:rsid w:val="0060021B"/>
    <w:pPr>
      <w:pBdr>
        <w:top w:val="dotted"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5">
    <w:name w:val="xl235"/>
    <w:basedOn w:val="Normal"/>
    <w:rsid w:val="0060021B"/>
    <w:pPr>
      <w:pBdr>
        <w:top w:val="dotted"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6">
    <w:name w:val="xl236"/>
    <w:basedOn w:val="Normal"/>
    <w:rsid w:val="0060021B"/>
    <w:pPr>
      <w:pBdr>
        <w:top w:val="dotted" w:sz="4" w:space="0" w:color="auto"/>
        <w:left w:val="single" w:sz="4" w:space="0" w:color="auto"/>
        <w:bottom w:val="dotted"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7">
    <w:name w:val="xl237"/>
    <w:basedOn w:val="Normal"/>
    <w:rsid w:val="0060021B"/>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38">
    <w:name w:val="xl238"/>
    <w:basedOn w:val="Normal"/>
    <w:rsid w:val="0060021B"/>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39">
    <w:name w:val="xl239"/>
    <w:basedOn w:val="Normal"/>
    <w:rsid w:val="0060021B"/>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0">
    <w:name w:val="xl240"/>
    <w:basedOn w:val="Normal"/>
    <w:rsid w:val="0060021B"/>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1">
    <w:name w:val="xl241"/>
    <w:basedOn w:val="Normal"/>
    <w:rsid w:val="0060021B"/>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2">
    <w:name w:val="xl242"/>
    <w:basedOn w:val="Normal"/>
    <w:rsid w:val="0060021B"/>
    <w:pPr>
      <w:pBdr>
        <w:top w:val="dotted" w:sz="4" w:space="0" w:color="auto"/>
        <w:left w:val="double" w:sz="6"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3">
    <w:name w:val="xl243"/>
    <w:basedOn w:val="Normal"/>
    <w:rsid w:val="0060021B"/>
    <w:pPr>
      <w:pBdr>
        <w:top w:val="dotted" w:sz="4" w:space="0" w:color="auto"/>
        <w:bottom w:val="dott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4">
    <w:name w:val="xl244"/>
    <w:basedOn w:val="Normal"/>
    <w:rsid w:val="0060021B"/>
    <w:pPr>
      <w:pBdr>
        <w:top w:val="single" w:sz="4" w:space="0" w:color="auto"/>
        <w:left w:val="dashed"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5">
    <w:name w:val="xl245"/>
    <w:basedOn w:val="Normal"/>
    <w:rsid w:val="0060021B"/>
    <w:pPr>
      <w:pBdr>
        <w:top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6">
    <w:name w:val="xl246"/>
    <w:basedOn w:val="Normal"/>
    <w:rsid w:val="0060021B"/>
    <w:pPr>
      <w:pBdr>
        <w:top w:val="dotted" w:sz="4" w:space="0" w:color="auto"/>
        <w:left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7">
    <w:name w:val="xl247"/>
    <w:basedOn w:val="Normal"/>
    <w:rsid w:val="0060021B"/>
    <w:pPr>
      <w:pBdr>
        <w:top w:val="dashed" w:sz="4" w:space="0" w:color="auto"/>
        <w:left w:val="double" w:sz="6" w:space="0" w:color="auto"/>
        <w:bottom w:val="dashed" w:sz="4" w:space="0" w:color="auto"/>
      </w:pBdr>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48">
    <w:name w:val="xl248"/>
    <w:basedOn w:val="Normal"/>
    <w:rsid w:val="0060021B"/>
    <w:pPr>
      <w:pBdr>
        <w:top w:val="dashed" w:sz="4" w:space="0" w:color="auto"/>
        <w:left w:val="single" w:sz="4" w:space="0" w:color="auto"/>
        <w:bottom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9">
    <w:name w:val="xl249"/>
    <w:basedOn w:val="Normal"/>
    <w:rsid w:val="0060021B"/>
    <w:pPr>
      <w:pBdr>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0">
    <w:name w:val="xl250"/>
    <w:basedOn w:val="Normal"/>
    <w:rsid w:val="0060021B"/>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1">
    <w:name w:val="xl251"/>
    <w:basedOn w:val="Normal"/>
    <w:rsid w:val="0060021B"/>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2">
    <w:name w:val="xl252"/>
    <w:basedOn w:val="Normal"/>
    <w:rsid w:val="0060021B"/>
    <w:pPr>
      <w:pBdr>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3">
    <w:name w:val="xl253"/>
    <w:basedOn w:val="Normal"/>
    <w:rsid w:val="0060021B"/>
    <w:pPr>
      <w:pBdr>
        <w:left w:val="single" w:sz="4" w:space="0" w:color="auto"/>
        <w:bottom w:val="dotted"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4">
    <w:name w:val="xl254"/>
    <w:basedOn w:val="Normal"/>
    <w:rsid w:val="0060021B"/>
    <w:pPr>
      <w:pBdr>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5">
    <w:name w:val="xl255"/>
    <w:basedOn w:val="Normal"/>
    <w:rsid w:val="0060021B"/>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6">
    <w:name w:val="xl256"/>
    <w:basedOn w:val="Normal"/>
    <w:rsid w:val="0060021B"/>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7">
    <w:name w:val="xl257"/>
    <w:basedOn w:val="Normal"/>
    <w:rsid w:val="0060021B"/>
    <w:pPr>
      <w:pBdr>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8">
    <w:name w:val="xl258"/>
    <w:basedOn w:val="Normal"/>
    <w:rsid w:val="0060021B"/>
    <w:pPr>
      <w:pBdr>
        <w:left w:val="single" w:sz="4" w:space="0" w:color="auto"/>
        <w:bottom w:val="dotted"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9">
    <w:name w:val="xl259"/>
    <w:basedOn w:val="Normal"/>
    <w:rsid w:val="0060021B"/>
    <w:pPr>
      <w:pBdr>
        <w:left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0">
    <w:name w:val="xl260"/>
    <w:basedOn w:val="Normal"/>
    <w:rsid w:val="0060021B"/>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1">
    <w:name w:val="xl261"/>
    <w:basedOn w:val="Normal"/>
    <w:rsid w:val="0060021B"/>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2">
    <w:name w:val="xl262"/>
    <w:basedOn w:val="Normal"/>
    <w:rsid w:val="0060021B"/>
    <w:pPr>
      <w:pBdr>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3">
    <w:name w:val="xl263"/>
    <w:basedOn w:val="Normal"/>
    <w:rsid w:val="0060021B"/>
    <w:pPr>
      <w:pBdr>
        <w:left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4">
    <w:name w:val="xl264"/>
    <w:basedOn w:val="Normal"/>
    <w:rsid w:val="0060021B"/>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5">
    <w:name w:val="xl265"/>
    <w:basedOn w:val="Normal"/>
    <w:rsid w:val="0060021B"/>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6">
    <w:name w:val="xl266"/>
    <w:basedOn w:val="Normal"/>
    <w:rsid w:val="0060021B"/>
    <w:pPr>
      <w:pBdr>
        <w:top w:val="single" w:sz="4" w:space="0" w:color="auto"/>
        <w:left w:val="dashed" w:sz="4" w:space="0" w:color="auto"/>
        <w:bottom w:val="dotted" w:sz="4" w:space="0" w:color="auto"/>
        <w:right w:val="dott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7">
    <w:name w:val="xl267"/>
    <w:basedOn w:val="Normal"/>
    <w:rsid w:val="0060021B"/>
    <w:pPr>
      <w:pBdr>
        <w:top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8">
    <w:name w:val="xl268"/>
    <w:basedOn w:val="Normal"/>
    <w:rsid w:val="0060021B"/>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9">
    <w:name w:val="xl269"/>
    <w:basedOn w:val="Normal"/>
    <w:rsid w:val="0060021B"/>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0">
    <w:name w:val="xl270"/>
    <w:basedOn w:val="Normal"/>
    <w:rsid w:val="0060021B"/>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1">
    <w:name w:val="xl271"/>
    <w:basedOn w:val="Normal"/>
    <w:rsid w:val="0060021B"/>
    <w:pPr>
      <w:pBdr>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2">
    <w:name w:val="xl272"/>
    <w:basedOn w:val="Normal"/>
    <w:rsid w:val="0060021B"/>
    <w:pPr>
      <w:pBdr>
        <w:left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3">
    <w:name w:val="xl273"/>
    <w:basedOn w:val="Normal"/>
    <w:rsid w:val="0060021B"/>
    <w:pPr>
      <w:pBdr>
        <w:top w:val="dotted" w:sz="4" w:space="0" w:color="auto"/>
        <w:left w:val="single" w:sz="4" w:space="0" w:color="auto"/>
        <w:bottom w:val="single" w:sz="4" w:space="0" w:color="auto"/>
        <w:right w:val="dashed"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74">
    <w:name w:val="xl274"/>
    <w:basedOn w:val="Normal"/>
    <w:rsid w:val="0060021B"/>
    <w:pPr>
      <w:pBdr>
        <w:top w:val="single" w:sz="4" w:space="0" w:color="auto"/>
        <w:left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5">
    <w:name w:val="xl275"/>
    <w:basedOn w:val="Normal"/>
    <w:rsid w:val="0060021B"/>
    <w:pPr>
      <w:pBdr>
        <w:top w:val="single"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6">
    <w:name w:val="xl276"/>
    <w:basedOn w:val="Normal"/>
    <w:rsid w:val="0060021B"/>
    <w:pPr>
      <w:pBdr>
        <w:top w:val="single" w:sz="4" w:space="0" w:color="auto"/>
        <w:left w:val="double" w:sz="6" w:space="0" w:color="auto"/>
        <w:bottom w:val="double" w:sz="6"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77">
    <w:name w:val="xl277"/>
    <w:basedOn w:val="Normal"/>
    <w:rsid w:val="0060021B"/>
    <w:pPr>
      <w:pBdr>
        <w:top w:val="single" w:sz="4" w:space="0" w:color="auto"/>
        <w:bottom w:val="double" w:sz="6"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78">
    <w:name w:val="xl278"/>
    <w:basedOn w:val="Normal"/>
    <w:rsid w:val="0060021B"/>
    <w:pPr>
      <w:pBdr>
        <w:top w:val="single" w:sz="4" w:space="0" w:color="auto"/>
        <w:left w:val="single" w:sz="4" w:space="0" w:color="auto"/>
        <w:bottom w:val="double" w:sz="6"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9">
    <w:name w:val="xl279"/>
    <w:basedOn w:val="Normal"/>
    <w:rsid w:val="0060021B"/>
    <w:pPr>
      <w:pBdr>
        <w:top w:val="single" w:sz="4" w:space="0" w:color="auto"/>
        <w:left w:val="single" w:sz="4" w:space="0" w:color="auto"/>
        <w:bottom w:val="double" w:sz="6"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80">
    <w:name w:val="xl280"/>
    <w:basedOn w:val="Normal"/>
    <w:rsid w:val="0060021B"/>
    <w:pPr>
      <w:pBdr>
        <w:top w:val="single" w:sz="4" w:space="0" w:color="auto"/>
        <w:left w:val="dashed" w:sz="4" w:space="0" w:color="auto"/>
        <w:bottom w:val="double" w:sz="6"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81">
    <w:name w:val="xl281"/>
    <w:basedOn w:val="Normal"/>
    <w:rsid w:val="0060021B"/>
    <w:pPr>
      <w:pBdr>
        <w:top w:val="single" w:sz="4" w:space="0" w:color="auto"/>
        <w:bottom w:val="double" w:sz="6"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82">
    <w:name w:val="xl282"/>
    <w:basedOn w:val="Normal"/>
    <w:rsid w:val="0060021B"/>
    <w:pPr>
      <w:pBdr>
        <w:top w:val="single" w:sz="4" w:space="0" w:color="auto"/>
        <w:left w:val="single" w:sz="4" w:space="0" w:color="auto"/>
        <w:bottom w:val="double" w:sz="6"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xl181">
    <w:name w:val="xl181"/>
    <w:basedOn w:val="Normal"/>
    <w:rsid w:val="0060021B"/>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82">
    <w:name w:val="xl182"/>
    <w:basedOn w:val="Normal"/>
    <w:rsid w:val="0060021B"/>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83">
    <w:name w:val="xl183"/>
    <w:basedOn w:val="Normal"/>
    <w:rsid w:val="0060021B"/>
    <w:pPr>
      <w:pBdr>
        <w:top w:val="dotted" w:sz="4" w:space="0" w:color="auto"/>
      </w:pBd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84">
    <w:name w:val="xl184"/>
    <w:basedOn w:val="Normal"/>
    <w:rsid w:val="0060021B"/>
    <w:pP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85">
    <w:name w:val="xl185"/>
    <w:basedOn w:val="Normal"/>
    <w:rsid w:val="0060021B"/>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6">
    <w:name w:val="xl186"/>
    <w:basedOn w:val="Normal"/>
    <w:rsid w:val="0060021B"/>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rsid w:val="0060021B"/>
    <w:pPr>
      <w:spacing w:before="100" w:beforeAutospacing="1" w:after="100" w:afterAutospacing="1" w:line="240" w:lineRule="auto"/>
      <w:ind w:firstLine="0"/>
      <w:jc w:val="left"/>
    </w:pPr>
    <w:rPr>
      <w:rFonts w:ascii="Garamond" w:eastAsia="Times New Roman" w:hAnsi="Garamond"/>
      <w:b/>
      <w:bCs/>
      <w:i/>
      <w:iCs/>
      <w:sz w:val="14"/>
      <w:szCs w:val="14"/>
    </w:rPr>
  </w:style>
  <w:style w:type="paragraph" w:customStyle="1" w:styleId="xl188">
    <w:name w:val="xl188"/>
    <w:basedOn w:val="Normal"/>
    <w:rsid w:val="0060021B"/>
    <w:pPr>
      <w:pBdr>
        <w:top w:val="double" w:sz="6" w:space="0" w:color="auto"/>
        <w:left w:val="double" w:sz="6"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89">
    <w:name w:val="xl189"/>
    <w:basedOn w:val="Normal"/>
    <w:rsid w:val="0060021B"/>
    <w:pPr>
      <w:pBdr>
        <w:top w:val="double" w:sz="6"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0">
    <w:name w:val="xl190"/>
    <w:basedOn w:val="Normal"/>
    <w:rsid w:val="0060021B"/>
    <w:pPr>
      <w:pBdr>
        <w:top w:val="double" w:sz="6" w:space="0" w:color="auto"/>
        <w:left w:val="single" w:sz="4" w:space="0" w:color="auto"/>
        <w:right w:val="single" w:sz="4" w:space="0" w:color="auto"/>
      </w:pBdr>
      <w:shd w:val="clear" w:color="000000" w:fill="CC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1">
    <w:name w:val="xl191"/>
    <w:basedOn w:val="Normal"/>
    <w:rsid w:val="0060021B"/>
    <w:pPr>
      <w:pBdr>
        <w:top w:val="double" w:sz="6"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2">
    <w:name w:val="xl192"/>
    <w:basedOn w:val="Normal"/>
    <w:rsid w:val="0060021B"/>
    <w:pPr>
      <w:pBdr>
        <w:top w:val="double" w:sz="6" w:space="0" w:color="auto"/>
        <w:left w:val="single" w:sz="4" w:space="0" w:color="auto"/>
        <w:right w:val="double" w:sz="6" w:space="0" w:color="auto"/>
      </w:pBdr>
      <w:shd w:val="clear" w:color="000000" w:fill="CC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3">
    <w:name w:val="xl193"/>
    <w:basedOn w:val="Normal"/>
    <w:rsid w:val="0060021B"/>
    <w:pPr>
      <w:pBdr>
        <w:left w:val="double" w:sz="6"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4">
    <w:name w:val="xl194"/>
    <w:basedOn w:val="Normal"/>
    <w:rsid w:val="0060021B"/>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5">
    <w:name w:val="xl195"/>
    <w:basedOn w:val="Normal"/>
    <w:rsid w:val="0060021B"/>
    <w:pPr>
      <w:pBdr>
        <w:left w:val="single" w:sz="4" w:space="0" w:color="auto"/>
        <w:bottom w:val="single" w:sz="4" w:space="0" w:color="auto"/>
        <w:right w:val="single" w:sz="4" w:space="0" w:color="auto"/>
      </w:pBdr>
      <w:shd w:val="clear" w:color="000000" w:fill="CC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6">
    <w:name w:val="xl196"/>
    <w:basedOn w:val="Normal"/>
    <w:rsid w:val="0060021B"/>
    <w:pPr>
      <w:pBdr>
        <w:top w:val="dashed" w:sz="4" w:space="0" w:color="auto"/>
        <w:left w:val="single" w:sz="4" w:space="0" w:color="auto"/>
        <w:bottom w:val="single" w:sz="4" w:space="0" w:color="auto"/>
        <w:right w:val="dash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7">
    <w:name w:val="xl197"/>
    <w:basedOn w:val="Normal"/>
    <w:rsid w:val="0060021B"/>
    <w:pPr>
      <w:pBdr>
        <w:top w:val="dashed" w:sz="4" w:space="0" w:color="auto"/>
        <w:left w:val="dashed" w:sz="4" w:space="0" w:color="auto"/>
        <w:bottom w:val="single" w:sz="4" w:space="0" w:color="auto"/>
        <w:right w:val="dash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8">
    <w:name w:val="xl198"/>
    <w:basedOn w:val="Normal"/>
    <w:rsid w:val="0060021B"/>
    <w:pPr>
      <w:pBdr>
        <w:top w:val="dashed" w:sz="4" w:space="0" w:color="auto"/>
        <w:bottom w:val="single" w:sz="4" w:space="0" w:color="auto"/>
        <w:right w:val="single" w:sz="4" w:space="0" w:color="auto"/>
      </w:pBdr>
      <w:shd w:val="clear" w:color="000000" w:fill="CC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9">
    <w:name w:val="xl199"/>
    <w:basedOn w:val="Normal"/>
    <w:rsid w:val="0060021B"/>
    <w:pPr>
      <w:pBdr>
        <w:left w:val="single" w:sz="4" w:space="0" w:color="auto"/>
        <w:bottom w:val="single" w:sz="4" w:space="0" w:color="auto"/>
        <w:right w:val="double" w:sz="6" w:space="0" w:color="auto"/>
      </w:pBdr>
      <w:shd w:val="clear" w:color="000000" w:fill="CC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00">
    <w:name w:val="xl200"/>
    <w:basedOn w:val="Normal"/>
    <w:rsid w:val="0060021B"/>
    <w:pPr>
      <w:pBdr>
        <w:left w:val="double" w:sz="6" w:space="0" w:color="auto"/>
      </w:pBdr>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01">
    <w:name w:val="xl201"/>
    <w:basedOn w:val="Normal"/>
    <w:rsid w:val="0060021B"/>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2">
    <w:name w:val="xl202"/>
    <w:basedOn w:val="Normal"/>
    <w:rsid w:val="0060021B"/>
    <w:pPr>
      <w:pBdr>
        <w:left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3">
    <w:name w:val="xl203"/>
    <w:basedOn w:val="Normal"/>
    <w:rsid w:val="0060021B"/>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4">
    <w:name w:val="xl204"/>
    <w:basedOn w:val="Normal"/>
    <w:rsid w:val="0060021B"/>
    <w:pPr>
      <w:pBdr>
        <w:top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5">
    <w:name w:val="xl205"/>
    <w:basedOn w:val="Normal"/>
    <w:rsid w:val="0060021B"/>
    <w:pPr>
      <w:pBdr>
        <w:top w:val="single" w:sz="4" w:space="0" w:color="auto"/>
        <w:left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6">
    <w:name w:val="xl206"/>
    <w:basedOn w:val="Normal"/>
    <w:rsid w:val="0060021B"/>
    <w:pPr>
      <w:pBdr>
        <w:top w:val="dotted" w:sz="4" w:space="0" w:color="auto"/>
        <w:left w:val="double" w:sz="6"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7">
    <w:name w:val="xl207"/>
    <w:basedOn w:val="Normal"/>
    <w:rsid w:val="0060021B"/>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rsid w:val="0060021B"/>
    <w:pPr>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9">
    <w:name w:val="xl209"/>
    <w:basedOn w:val="Normal"/>
    <w:rsid w:val="0060021B"/>
    <w:pPr>
      <w:pBdr>
        <w:top w:val="dott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0">
    <w:name w:val="xl210"/>
    <w:basedOn w:val="Normal"/>
    <w:rsid w:val="0060021B"/>
    <w:pPr>
      <w:pBdr>
        <w:top w:val="dotted" w:sz="4"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1">
    <w:name w:val="xl211"/>
    <w:basedOn w:val="Normal"/>
    <w:rsid w:val="0060021B"/>
    <w:pPr>
      <w:pBdr>
        <w:top w:val="dotted" w:sz="4" w:space="0" w:color="auto"/>
        <w:left w:val="dashed" w:sz="4" w:space="0" w:color="auto"/>
        <w:bottom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2">
    <w:name w:val="xl212"/>
    <w:basedOn w:val="Normal"/>
    <w:rsid w:val="0060021B"/>
    <w:pPr>
      <w:pBdr>
        <w:top w:val="dotted" w:sz="4" w:space="0" w:color="auto"/>
        <w:left w:val="single" w:sz="4" w:space="0" w:color="auto"/>
        <w:bottom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rsid w:val="0060021B"/>
    <w:pPr>
      <w:pBdr>
        <w:top w:val="dotted" w:sz="4" w:space="0" w:color="auto"/>
        <w:left w:val="double" w:sz="6"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rsid w:val="0060021B"/>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5">
    <w:name w:val="xl215"/>
    <w:basedOn w:val="Normal"/>
    <w:rsid w:val="0060021B"/>
    <w:pPr>
      <w:pBdr>
        <w:top w:val="dotted" w:sz="4" w:space="0" w:color="auto"/>
        <w:left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6">
    <w:name w:val="xl216"/>
    <w:basedOn w:val="Normal"/>
    <w:rsid w:val="0060021B"/>
    <w:pPr>
      <w:pBdr>
        <w:top w:val="dotted"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7">
    <w:name w:val="xl217"/>
    <w:basedOn w:val="Normal"/>
    <w:rsid w:val="0060021B"/>
    <w:pPr>
      <w:pBdr>
        <w:top w:val="dotted" w:sz="4" w:space="0" w:color="auto"/>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8">
    <w:name w:val="xl218"/>
    <w:basedOn w:val="Normal"/>
    <w:rsid w:val="0060021B"/>
    <w:pPr>
      <w:pBdr>
        <w:top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9">
    <w:name w:val="xl219"/>
    <w:basedOn w:val="Normal"/>
    <w:rsid w:val="0060021B"/>
    <w:pPr>
      <w:pBdr>
        <w:top w:val="dotted" w:sz="4" w:space="0" w:color="auto"/>
        <w:left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0">
    <w:name w:val="xl220"/>
    <w:basedOn w:val="Normal"/>
    <w:rsid w:val="0060021B"/>
    <w:pPr>
      <w:pBdr>
        <w:top w:val="dotted" w:sz="4" w:space="0" w:color="auto"/>
        <w:left w:val="double" w:sz="6"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1">
    <w:name w:val="xl221"/>
    <w:basedOn w:val="Normal"/>
    <w:rsid w:val="0060021B"/>
    <w:pPr>
      <w:pBdr>
        <w:top w:val="dotted" w:sz="4"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2">
    <w:name w:val="xl222"/>
    <w:basedOn w:val="Normal"/>
    <w:rsid w:val="0060021B"/>
    <w:pPr>
      <w:pBdr>
        <w:top w:val="dotted" w:sz="4" w:space="0" w:color="auto"/>
        <w:bottom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3">
    <w:name w:val="xl223"/>
    <w:basedOn w:val="Normal"/>
    <w:rsid w:val="0060021B"/>
    <w:pPr>
      <w:pBdr>
        <w:top w:val="single" w:sz="4" w:space="0" w:color="auto"/>
        <w:left w:val="double" w:sz="6" w:space="0" w:color="auto"/>
        <w:bottom w:val="dotted" w:sz="4" w:space="0" w:color="auto"/>
      </w:pBdr>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24">
    <w:name w:val="xl224"/>
    <w:basedOn w:val="Normal"/>
    <w:rsid w:val="0060021B"/>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5">
    <w:name w:val="xl225"/>
    <w:basedOn w:val="Normal"/>
    <w:rsid w:val="0060021B"/>
    <w:pPr>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6">
    <w:name w:val="xl226"/>
    <w:basedOn w:val="Normal"/>
    <w:rsid w:val="0060021B"/>
    <w:pPr>
      <w:pBdr>
        <w:top w:val="single"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7">
    <w:name w:val="xl227"/>
    <w:basedOn w:val="Normal"/>
    <w:rsid w:val="0060021B"/>
    <w:pPr>
      <w:pBdr>
        <w:top w:val="single"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8">
    <w:name w:val="xl228"/>
    <w:basedOn w:val="Normal"/>
    <w:rsid w:val="0060021B"/>
    <w:pPr>
      <w:pBdr>
        <w:top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9">
    <w:name w:val="xl229"/>
    <w:basedOn w:val="Normal"/>
    <w:rsid w:val="0060021B"/>
    <w:pPr>
      <w:pBdr>
        <w:top w:val="single" w:sz="4" w:space="0" w:color="auto"/>
        <w:left w:val="single" w:sz="4" w:space="0" w:color="auto"/>
        <w:bottom w:val="dotted"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30">
    <w:name w:val="xl230"/>
    <w:basedOn w:val="Normal"/>
    <w:rsid w:val="0060021B"/>
    <w:pPr>
      <w:pBdr>
        <w:top w:val="dotted" w:sz="4" w:space="0" w:color="auto"/>
        <w:left w:val="double" w:sz="6" w:space="0" w:color="auto"/>
        <w:bottom w:val="dott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1">
    <w:name w:val="xl231"/>
    <w:basedOn w:val="Normal"/>
    <w:rsid w:val="0060021B"/>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2">
    <w:name w:val="xl232"/>
    <w:basedOn w:val="Normal"/>
    <w:rsid w:val="0060021B"/>
    <w:pPr>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3">
    <w:name w:val="xl233"/>
    <w:basedOn w:val="Normal"/>
    <w:rsid w:val="0060021B"/>
    <w:pPr>
      <w:pBdr>
        <w:top w:val="dotted"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4">
    <w:name w:val="xl234"/>
    <w:basedOn w:val="Normal"/>
    <w:rsid w:val="0060021B"/>
    <w:pPr>
      <w:pBdr>
        <w:top w:val="dotted"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5">
    <w:name w:val="xl235"/>
    <w:basedOn w:val="Normal"/>
    <w:rsid w:val="0060021B"/>
    <w:pPr>
      <w:pBdr>
        <w:top w:val="dotted"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6">
    <w:name w:val="xl236"/>
    <w:basedOn w:val="Normal"/>
    <w:rsid w:val="0060021B"/>
    <w:pPr>
      <w:pBdr>
        <w:top w:val="dotted" w:sz="4" w:space="0" w:color="auto"/>
        <w:left w:val="single" w:sz="4" w:space="0" w:color="auto"/>
        <w:bottom w:val="dotted"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7">
    <w:name w:val="xl237"/>
    <w:basedOn w:val="Normal"/>
    <w:rsid w:val="0060021B"/>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38">
    <w:name w:val="xl238"/>
    <w:basedOn w:val="Normal"/>
    <w:rsid w:val="0060021B"/>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39">
    <w:name w:val="xl239"/>
    <w:basedOn w:val="Normal"/>
    <w:rsid w:val="0060021B"/>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0">
    <w:name w:val="xl240"/>
    <w:basedOn w:val="Normal"/>
    <w:rsid w:val="0060021B"/>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1">
    <w:name w:val="xl241"/>
    <w:basedOn w:val="Normal"/>
    <w:rsid w:val="0060021B"/>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2">
    <w:name w:val="xl242"/>
    <w:basedOn w:val="Normal"/>
    <w:rsid w:val="0060021B"/>
    <w:pPr>
      <w:pBdr>
        <w:top w:val="dotted" w:sz="4" w:space="0" w:color="auto"/>
        <w:left w:val="double" w:sz="6"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3">
    <w:name w:val="xl243"/>
    <w:basedOn w:val="Normal"/>
    <w:rsid w:val="0060021B"/>
    <w:pPr>
      <w:pBdr>
        <w:top w:val="dotted" w:sz="4" w:space="0" w:color="auto"/>
        <w:bottom w:val="dott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4">
    <w:name w:val="xl244"/>
    <w:basedOn w:val="Normal"/>
    <w:rsid w:val="0060021B"/>
    <w:pPr>
      <w:pBdr>
        <w:top w:val="single" w:sz="4" w:space="0" w:color="auto"/>
        <w:left w:val="dashed"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5">
    <w:name w:val="xl245"/>
    <w:basedOn w:val="Normal"/>
    <w:rsid w:val="0060021B"/>
    <w:pPr>
      <w:pBdr>
        <w:top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6">
    <w:name w:val="xl246"/>
    <w:basedOn w:val="Normal"/>
    <w:rsid w:val="0060021B"/>
    <w:pPr>
      <w:pBdr>
        <w:top w:val="dotted" w:sz="4" w:space="0" w:color="auto"/>
        <w:left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7">
    <w:name w:val="xl247"/>
    <w:basedOn w:val="Normal"/>
    <w:rsid w:val="0060021B"/>
    <w:pPr>
      <w:pBdr>
        <w:top w:val="dashed" w:sz="4" w:space="0" w:color="auto"/>
        <w:left w:val="double" w:sz="6" w:space="0" w:color="auto"/>
        <w:bottom w:val="dashed" w:sz="4" w:space="0" w:color="auto"/>
      </w:pBdr>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48">
    <w:name w:val="xl248"/>
    <w:basedOn w:val="Normal"/>
    <w:rsid w:val="0060021B"/>
    <w:pPr>
      <w:pBdr>
        <w:top w:val="dashed" w:sz="4" w:space="0" w:color="auto"/>
        <w:left w:val="single" w:sz="4" w:space="0" w:color="auto"/>
        <w:bottom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9">
    <w:name w:val="xl249"/>
    <w:basedOn w:val="Normal"/>
    <w:rsid w:val="0060021B"/>
    <w:pPr>
      <w:pBdr>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0">
    <w:name w:val="xl250"/>
    <w:basedOn w:val="Normal"/>
    <w:rsid w:val="0060021B"/>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1">
    <w:name w:val="xl251"/>
    <w:basedOn w:val="Normal"/>
    <w:rsid w:val="0060021B"/>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2">
    <w:name w:val="xl252"/>
    <w:basedOn w:val="Normal"/>
    <w:rsid w:val="0060021B"/>
    <w:pPr>
      <w:pBdr>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3">
    <w:name w:val="xl253"/>
    <w:basedOn w:val="Normal"/>
    <w:rsid w:val="0060021B"/>
    <w:pPr>
      <w:pBdr>
        <w:left w:val="single" w:sz="4" w:space="0" w:color="auto"/>
        <w:bottom w:val="dotted"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4">
    <w:name w:val="xl254"/>
    <w:basedOn w:val="Normal"/>
    <w:rsid w:val="0060021B"/>
    <w:pPr>
      <w:pBdr>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5">
    <w:name w:val="xl255"/>
    <w:basedOn w:val="Normal"/>
    <w:rsid w:val="0060021B"/>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6">
    <w:name w:val="xl256"/>
    <w:basedOn w:val="Normal"/>
    <w:rsid w:val="0060021B"/>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7">
    <w:name w:val="xl257"/>
    <w:basedOn w:val="Normal"/>
    <w:rsid w:val="0060021B"/>
    <w:pPr>
      <w:pBdr>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8">
    <w:name w:val="xl258"/>
    <w:basedOn w:val="Normal"/>
    <w:rsid w:val="0060021B"/>
    <w:pPr>
      <w:pBdr>
        <w:left w:val="single" w:sz="4" w:space="0" w:color="auto"/>
        <w:bottom w:val="dotted"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9">
    <w:name w:val="xl259"/>
    <w:basedOn w:val="Normal"/>
    <w:rsid w:val="0060021B"/>
    <w:pPr>
      <w:pBdr>
        <w:left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0">
    <w:name w:val="xl260"/>
    <w:basedOn w:val="Normal"/>
    <w:rsid w:val="0060021B"/>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1">
    <w:name w:val="xl261"/>
    <w:basedOn w:val="Normal"/>
    <w:rsid w:val="0060021B"/>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2">
    <w:name w:val="xl262"/>
    <w:basedOn w:val="Normal"/>
    <w:rsid w:val="0060021B"/>
    <w:pPr>
      <w:pBdr>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3">
    <w:name w:val="xl263"/>
    <w:basedOn w:val="Normal"/>
    <w:rsid w:val="0060021B"/>
    <w:pPr>
      <w:pBdr>
        <w:left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4">
    <w:name w:val="xl264"/>
    <w:basedOn w:val="Normal"/>
    <w:rsid w:val="0060021B"/>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5">
    <w:name w:val="xl265"/>
    <w:basedOn w:val="Normal"/>
    <w:rsid w:val="0060021B"/>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6">
    <w:name w:val="xl266"/>
    <w:basedOn w:val="Normal"/>
    <w:rsid w:val="0060021B"/>
    <w:pPr>
      <w:pBdr>
        <w:top w:val="single" w:sz="4" w:space="0" w:color="auto"/>
        <w:left w:val="dashed" w:sz="4" w:space="0" w:color="auto"/>
        <w:bottom w:val="dotted" w:sz="4" w:space="0" w:color="auto"/>
        <w:right w:val="dott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7">
    <w:name w:val="xl267"/>
    <w:basedOn w:val="Normal"/>
    <w:rsid w:val="0060021B"/>
    <w:pPr>
      <w:pBdr>
        <w:top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8">
    <w:name w:val="xl268"/>
    <w:basedOn w:val="Normal"/>
    <w:rsid w:val="0060021B"/>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9">
    <w:name w:val="xl269"/>
    <w:basedOn w:val="Normal"/>
    <w:rsid w:val="0060021B"/>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0">
    <w:name w:val="xl270"/>
    <w:basedOn w:val="Normal"/>
    <w:rsid w:val="0060021B"/>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1">
    <w:name w:val="xl271"/>
    <w:basedOn w:val="Normal"/>
    <w:rsid w:val="0060021B"/>
    <w:pPr>
      <w:pBdr>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2">
    <w:name w:val="xl272"/>
    <w:basedOn w:val="Normal"/>
    <w:rsid w:val="0060021B"/>
    <w:pPr>
      <w:pBdr>
        <w:left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3">
    <w:name w:val="xl273"/>
    <w:basedOn w:val="Normal"/>
    <w:rsid w:val="0060021B"/>
    <w:pPr>
      <w:pBdr>
        <w:top w:val="dotted" w:sz="4" w:space="0" w:color="auto"/>
        <w:left w:val="single" w:sz="4" w:space="0" w:color="auto"/>
        <w:bottom w:val="single" w:sz="4" w:space="0" w:color="auto"/>
        <w:right w:val="dashed" w:sz="4" w:space="0" w:color="auto"/>
      </w:pBdr>
      <w:shd w:val="clear" w:color="000000" w:fill="CC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74">
    <w:name w:val="xl274"/>
    <w:basedOn w:val="Normal"/>
    <w:rsid w:val="0060021B"/>
    <w:pPr>
      <w:pBdr>
        <w:top w:val="single" w:sz="4" w:space="0" w:color="auto"/>
        <w:left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5">
    <w:name w:val="xl275"/>
    <w:basedOn w:val="Normal"/>
    <w:rsid w:val="0060021B"/>
    <w:pPr>
      <w:pBdr>
        <w:top w:val="single"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6">
    <w:name w:val="xl276"/>
    <w:basedOn w:val="Normal"/>
    <w:rsid w:val="0060021B"/>
    <w:pPr>
      <w:pBdr>
        <w:top w:val="single" w:sz="4" w:space="0" w:color="auto"/>
        <w:left w:val="double" w:sz="6" w:space="0" w:color="auto"/>
        <w:bottom w:val="double" w:sz="6"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77">
    <w:name w:val="xl277"/>
    <w:basedOn w:val="Normal"/>
    <w:rsid w:val="0060021B"/>
    <w:pPr>
      <w:pBdr>
        <w:top w:val="single" w:sz="4" w:space="0" w:color="auto"/>
        <w:bottom w:val="double" w:sz="6"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78">
    <w:name w:val="xl278"/>
    <w:basedOn w:val="Normal"/>
    <w:rsid w:val="0060021B"/>
    <w:pPr>
      <w:pBdr>
        <w:top w:val="single" w:sz="4" w:space="0" w:color="auto"/>
        <w:left w:val="single" w:sz="4" w:space="0" w:color="auto"/>
        <w:bottom w:val="double" w:sz="6"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9">
    <w:name w:val="xl279"/>
    <w:basedOn w:val="Normal"/>
    <w:rsid w:val="0060021B"/>
    <w:pPr>
      <w:pBdr>
        <w:top w:val="single" w:sz="4" w:space="0" w:color="auto"/>
        <w:left w:val="single" w:sz="4" w:space="0" w:color="auto"/>
        <w:bottom w:val="double" w:sz="6"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80">
    <w:name w:val="xl280"/>
    <w:basedOn w:val="Normal"/>
    <w:rsid w:val="0060021B"/>
    <w:pPr>
      <w:pBdr>
        <w:top w:val="single" w:sz="4" w:space="0" w:color="auto"/>
        <w:left w:val="dashed" w:sz="4" w:space="0" w:color="auto"/>
        <w:bottom w:val="double" w:sz="6"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81">
    <w:name w:val="xl281"/>
    <w:basedOn w:val="Normal"/>
    <w:rsid w:val="0060021B"/>
    <w:pPr>
      <w:pBdr>
        <w:top w:val="single" w:sz="4" w:space="0" w:color="auto"/>
        <w:bottom w:val="double" w:sz="6"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82">
    <w:name w:val="xl282"/>
    <w:basedOn w:val="Normal"/>
    <w:rsid w:val="0060021B"/>
    <w:pPr>
      <w:pBdr>
        <w:top w:val="single" w:sz="4" w:space="0" w:color="auto"/>
        <w:left w:val="single" w:sz="4" w:space="0" w:color="auto"/>
        <w:bottom w:val="double" w:sz="6"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4"/>
      <w:szCs w:val="14"/>
    </w:rPr>
  </w:style>
</w:styles>
</file>

<file path=word/webSettings.xml><?xml version="1.0" encoding="utf-8"?>
<w:webSettings xmlns:r="http://schemas.openxmlformats.org/officeDocument/2006/relationships" xmlns:w="http://schemas.openxmlformats.org/wordprocessingml/2006/main">
  <w:divs>
    <w:div w:id="1481800062">
      <w:bodyDiv w:val="1"/>
      <w:marLeft w:val="0"/>
      <w:marRight w:val="0"/>
      <w:marTop w:val="0"/>
      <w:marBottom w:val="0"/>
      <w:divBdr>
        <w:top w:val="none" w:sz="0" w:space="0" w:color="auto"/>
        <w:left w:val="none" w:sz="0" w:space="0" w:color="auto"/>
        <w:bottom w:val="none" w:sz="0" w:space="0" w:color="auto"/>
        <w:right w:val="none" w:sz="0" w:space="0" w:color="auto"/>
      </w:divBdr>
    </w:div>
    <w:div w:id="198142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image" Target="media/image53.jpeg"/><Relationship Id="rId68" Type="http://schemas.openxmlformats.org/officeDocument/2006/relationships/footer" Target="footer3.xml"/><Relationship Id="rId76" Type="http://schemas.microsoft.com/office/2007/relationships/hdphoto" Target="media/hdphoto2.wdp"/><Relationship Id="rId84" Type="http://schemas.openxmlformats.org/officeDocument/2006/relationships/header" Target="header12.xml"/><Relationship Id="rId7" Type="http://schemas.openxmlformats.org/officeDocument/2006/relationships/endnotes" Target="endnotes.xml"/><Relationship Id="rId71"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footer" Target="footer2.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header" Target="header3.xml"/><Relationship Id="rId74" Type="http://schemas.microsoft.com/office/2007/relationships/hdphoto" Target="media/hdphoto1.wdp"/><Relationship Id="rId79" Type="http://schemas.openxmlformats.org/officeDocument/2006/relationships/header" Target="header7.xm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1.jpeg"/><Relationship Id="rId82" Type="http://schemas.openxmlformats.org/officeDocument/2006/relationships/header" Target="header10.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image" Target="media/image54.jpeg"/><Relationship Id="rId69" Type="http://schemas.openxmlformats.org/officeDocument/2006/relationships/footer" Target="footer4.xml"/><Relationship Id="rId77" Type="http://schemas.openxmlformats.org/officeDocument/2006/relationships/image" Target="media/image58.png"/><Relationship Id="rId8" Type="http://schemas.openxmlformats.org/officeDocument/2006/relationships/header" Target="header1.xml"/><Relationship Id="rId51" Type="http://schemas.openxmlformats.org/officeDocument/2006/relationships/image" Target="media/image41.jpeg"/><Relationship Id="rId72" Type="http://schemas.openxmlformats.org/officeDocument/2006/relationships/image" Target="media/image56.jpeg"/><Relationship Id="rId80" Type="http://schemas.openxmlformats.org/officeDocument/2006/relationships/header" Target="header8.xml"/><Relationship Id="rId85" Type="http://schemas.openxmlformats.org/officeDocument/2006/relationships/header" Target="header13.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header" Target="header4.xml"/><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header" Target="header5.xml"/><Relationship Id="rId75" Type="http://schemas.openxmlformats.org/officeDocument/2006/relationships/image" Target="media/image57.jpeg"/><Relationship Id="rId83" Type="http://schemas.openxmlformats.org/officeDocument/2006/relationships/header" Target="header11.xm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footer" Target="footer1.xm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8" Type="http://schemas.openxmlformats.org/officeDocument/2006/relationships/header" Target="header6.xml"/><Relationship Id="rId81" Type="http://schemas.openxmlformats.org/officeDocument/2006/relationships/header" Target="header9.xml"/><Relationship Id="rId86"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E49EA-AF50-440A-BBF2-EFD543C3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87</Pages>
  <Words>17068</Words>
  <Characters>97290</Characters>
  <Application>Microsoft Office Word</Application>
  <DocSecurity>0</DocSecurity>
  <Lines>810</Lines>
  <Paragraphs>228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114130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Gladiola.Cicako</cp:lastModifiedBy>
  <cp:revision>15</cp:revision>
  <cp:lastPrinted>2015-01-13T15:24:00Z</cp:lastPrinted>
  <dcterms:created xsi:type="dcterms:W3CDTF">2015-01-13T09:36:00Z</dcterms:created>
  <dcterms:modified xsi:type="dcterms:W3CDTF">2015-01-13T15:25:00Z</dcterms:modified>
</cp:coreProperties>
</file>