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932" w:rsidRPr="00E84F35" w:rsidRDefault="00337C89" w:rsidP="009B35C3">
      <w:pPr>
        <w:pStyle w:val="Akti"/>
        <w:ind w:firstLine="0"/>
        <w:rPr>
          <w:lang w:val="sq-AL"/>
        </w:rPr>
      </w:pPr>
      <w:bookmarkStart w:id="0" w:name="_GoBack"/>
      <w:bookmarkEnd w:id="0"/>
      <w:r w:rsidRPr="00E84F35">
        <w:rPr>
          <w:lang w:val="sq-AL"/>
        </w:rPr>
        <w:t>DEKRET</w:t>
      </w:r>
    </w:p>
    <w:p w:rsidR="00337C89" w:rsidRPr="00E84F35" w:rsidRDefault="00337C89" w:rsidP="009B35C3">
      <w:pPr>
        <w:pStyle w:val="NumriData"/>
        <w:ind w:firstLine="0"/>
        <w:rPr>
          <w:lang w:val="sq-AL"/>
        </w:rPr>
      </w:pPr>
      <w:r w:rsidRPr="00E84F35">
        <w:rPr>
          <w:lang w:val="sq-AL"/>
        </w:rPr>
        <w:t>Nr.</w:t>
      </w:r>
      <w:r w:rsidR="00E84F35">
        <w:rPr>
          <w:lang w:val="sq-AL"/>
        </w:rPr>
        <w:t xml:space="preserve"> </w:t>
      </w:r>
      <w:r w:rsidRPr="00E84F35">
        <w:rPr>
          <w:lang w:val="sq-AL"/>
        </w:rPr>
        <w:t>8513, dat</w:t>
      </w:r>
      <w:r w:rsidR="00100E03" w:rsidRPr="00E84F35">
        <w:rPr>
          <w:lang w:val="sq-AL"/>
        </w:rPr>
        <w:t>ë</w:t>
      </w:r>
      <w:r w:rsidRPr="00E84F35">
        <w:rPr>
          <w:lang w:val="sq-AL"/>
        </w:rPr>
        <w:t xml:space="preserve"> 6.3.2014</w:t>
      </w:r>
    </w:p>
    <w:p w:rsidR="00337C89" w:rsidRPr="00E84F35" w:rsidRDefault="00337C89" w:rsidP="00337C89">
      <w:pPr>
        <w:pStyle w:val="Paragrafi"/>
        <w:rPr>
          <w:spacing w:val="-4"/>
          <w:sz w:val="14"/>
          <w:lang w:val="sq-AL"/>
        </w:rPr>
      </w:pPr>
    </w:p>
    <w:p w:rsidR="00337C89" w:rsidRPr="00E84F35" w:rsidRDefault="00337C89" w:rsidP="00362DD1">
      <w:pPr>
        <w:pStyle w:val="Titulli"/>
        <w:rPr>
          <w:lang w:val="sq-AL"/>
        </w:rPr>
      </w:pPr>
      <w:r w:rsidRPr="00E84F35">
        <w:rPr>
          <w:lang w:val="sq-AL"/>
        </w:rPr>
        <w:t>P</w:t>
      </w:r>
      <w:r w:rsidR="00100E03" w:rsidRPr="00E84F35">
        <w:rPr>
          <w:lang w:val="sq-AL"/>
        </w:rPr>
        <w:t>Ë</w:t>
      </w:r>
      <w:r w:rsidRPr="00E84F35">
        <w:rPr>
          <w:lang w:val="sq-AL"/>
        </w:rPr>
        <w:t>R DH</w:t>
      </w:r>
      <w:r w:rsidR="00100E03" w:rsidRPr="00E84F35">
        <w:rPr>
          <w:lang w:val="sq-AL"/>
        </w:rPr>
        <w:t>Ë</w:t>
      </w:r>
      <w:r w:rsidRPr="00E84F35">
        <w:rPr>
          <w:lang w:val="sq-AL"/>
        </w:rPr>
        <w:t>NIE T</w:t>
      </w:r>
      <w:r w:rsidR="00100E03" w:rsidRPr="00E84F35">
        <w:rPr>
          <w:lang w:val="sq-AL"/>
        </w:rPr>
        <w:t>Ë</w:t>
      </w:r>
      <w:r w:rsidRPr="00E84F35">
        <w:rPr>
          <w:lang w:val="sq-AL"/>
        </w:rPr>
        <w:t xml:space="preserve"> SHTET</w:t>
      </w:r>
      <w:r w:rsidR="00100E03" w:rsidRPr="00E84F35">
        <w:rPr>
          <w:lang w:val="sq-AL"/>
        </w:rPr>
        <w:t>Ë</w:t>
      </w:r>
      <w:r w:rsidRPr="00E84F35">
        <w:rPr>
          <w:lang w:val="sq-AL"/>
        </w:rPr>
        <w:t>SIS</w:t>
      </w:r>
      <w:r w:rsidR="00100E03" w:rsidRPr="00E84F35">
        <w:rPr>
          <w:lang w:val="sq-AL"/>
        </w:rPr>
        <w:t>Ë</w:t>
      </w:r>
      <w:r w:rsidRPr="00E84F35">
        <w:rPr>
          <w:lang w:val="sq-AL"/>
        </w:rPr>
        <w:t xml:space="preserve"> SHQIPTARE</w:t>
      </w:r>
    </w:p>
    <w:p w:rsidR="00337C89" w:rsidRPr="00E84F35" w:rsidRDefault="00337C89" w:rsidP="00337C89">
      <w:pPr>
        <w:pStyle w:val="Paragrafi"/>
        <w:rPr>
          <w:spacing w:val="-4"/>
          <w:sz w:val="14"/>
          <w:lang w:val="sq-AL"/>
        </w:rPr>
      </w:pPr>
    </w:p>
    <w:p w:rsidR="00337C89" w:rsidRPr="00E84F35" w:rsidRDefault="00ED7C74" w:rsidP="00337C89">
      <w:pPr>
        <w:pStyle w:val="Paragrafi"/>
        <w:rPr>
          <w:spacing w:val="-4"/>
          <w:lang w:val="sq-AL"/>
        </w:rPr>
      </w:pPr>
      <w:r w:rsidRPr="00E84F35">
        <w:rPr>
          <w:spacing w:val="-4"/>
          <w:lang w:val="sq-AL"/>
        </w:rPr>
        <w:t>N</w:t>
      </w:r>
      <w:r w:rsidR="00100E03" w:rsidRPr="00E84F35">
        <w:rPr>
          <w:spacing w:val="-4"/>
          <w:lang w:val="sq-AL"/>
        </w:rPr>
        <w:t>ë</w:t>
      </w:r>
      <w:r w:rsidRPr="00E84F35">
        <w:rPr>
          <w:spacing w:val="-4"/>
          <w:lang w:val="sq-AL"/>
        </w:rPr>
        <w:t xml:space="preserve"> mb</w:t>
      </w:r>
      <w:r w:rsidR="00100E03" w:rsidRPr="00E84F35">
        <w:rPr>
          <w:spacing w:val="-4"/>
          <w:lang w:val="sq-AL"/>
        </w:rPr>
        <w:t>ë</w:t>
      </w:r>
      <w:r w:rsidRPr="00E84F35">
        <w:rPr>
          <w:spacing w:val="-4"/>
          <w:lang w:val="sq-AL"/>
        </w:rPr>
        <w:t>shtetje t</w:t>
      </w:r>
      <w:r w:rsidR="00100E03" w:rsidRPr="00E84F35">
        <w:rPr>
          <w:spacing w:val="-4"/>
          <w:lang w:val="sq-AL"/>
        </w:rPr>
        <w:t>ë</w:t>
      </w:r>
      <w:r w:rsidRPr="00E84F35">
        <w:rPr>
          <w:spacing w:val="-4"/>
          <w:lang w:val="sq-AL"/>
        </w:rPr>
        <w:t xml:space="preserve"> nenit 92</w:t>
      </w:r>
      <w:r w:rsidR="00D348C0" w:rsidRPr="00E84F35">
        <w:rPr>
          <w:spacing w:val="-4"/>
          <w:lang w:val="sq-AL"/>
        </w:rPr>
        <w:t>,</w:t>
      </w:r>
      <w:r w:rsidRPr="00E84F35">
        <w:rPr>
          <w:spacing w:val="-4"/>
          <w:lang w:val="sq-AL"/>
        </w:rPr>
        <w:t xml:space="preserve"> pika “c” dhe nenit 93 t</w:t>
      </w:r>
      <w:r w:rsidR="00100E03" w:rsidRPr="00E84F35">
        <w:rPr>
          <w:spacing w:val="-4"/>
          <w:lang w:val="sq-AL"/>
        </w:rPr>
        <w:t>ë</w:t>
      </w:r>
      <w:r w:rsidRPr="00E84F35">
        <w:rPr>
          <w:spacing w:val="-4"/>
          <w:lang w:val="sq-AL"/>
        </w:rPr>
        <w:t xml:space="preserve"> Kushtetut</w:t>
      </w:r>
      <w:r w:rsidR="00100E03" w:rsidRPr="00E84F35">
        <w:rPr>
          <w:spacing w:val="-4"/>
          <w:lang w:val="sq-AL"/>
        </w:rPr>
        <w:t>ë</w:t>
      </w:r>
      <w:r w:rsidRPr="00E84F35">
        <w:rPr>
          <w:spacing w:val="-4"/>
          <w:lang w:val="sq-AL"/>
        </w:rPr>
        <w:t>s, si dhe nenit 9 e nenit 20 t</w:t>
      </w:r>
      <w:r w:rsidR="00100E03" w:rsidRPr="00E84F35">
        <w:rPr>
          <w:spacing w:val="-4"/>
          <w:lang w:val="sq-AL"/>
        </w:rPr>
        <w:t>ë</w:t>
      </w:r>
      <w:r w:rsidRPr="00E84F35">
        <w:rPr>
          <w:spacing w:val="-4"/>
          <w:lang w:val="sq-AL"/>
        </w:rPr>
        <w:t xml:space="preserve"> ligjit nr.</w:t>
      </w:r>
      <w:r w:rsidR="00E84F35">
        <w:rPr>
          <w:spacing w:val="-4"/>
          <w:lang w:val="sq-AL"/>
        </w:rPr>
        <w:t xml:space="preserve"> </w:t>
      </w:r>
      <w:r w:rsidRPr="00E84F35">
        <w:rPr>
          <w:spacing w:val="-4"/>
          <w:lang w:val="sq-AL"/>
        </w:rPr>
        <w:t>8389, dat</w:t>
      </w:r>
      <w:r w:rsidR="00100E03" w:rsidRPr="00E84F35">
        <w:rPr>
          <w:spacing w:val="-4"/>
          <w:lang w:val="sq-AL"/>
        </w:rPr>
        <w:t>ë</w:t>
      </w:r>
      <w:r w:rsidRPr="00E84F35">
        <w:rPr>
          <w:spacing w:val="-4"/>
          <w:lang w:val="sq-AL"/>
        </w:rPr>
        <w:t xml:space="preserve"> 5.8.1998 “</w:t>
      </w:r>
      <w:r w:rsidR="00CE2080" w:rsidRPr="00E84F35">
        <w:rPr>
          <w:spacing w:val="-4"/>
          <w:lang w:val="sq-AL"/>
        </w:rPr>
        <w:t>P</w:t>
      </w:r>
      <w:r w:rsidR="00100E03" w:rsidRPr="00E84F35">
        <w:rPr>
          <w:spacing w:val="-4"/>
          <w:lang w:val="sq-AL"/>
        </w:rPr>
        <w:t>ë</w:t>
      </w:r>
      <w:r w:rsidRPr="00E84F35">
        <w:rPr>
          <w:spacing w:val="-4"/>
          <w:lang w:val="sq-AL"/>
        </w:rPr>
        <w:t>r shtet</w:t>
      </w:r>
      <w:r w:rsidR="00100E03" w:rsidRPr="00E84F35">
        <w:rPr>
          <w:spacing w:val="-4"/>
          <w:lang w:val="sq-AL"/>
        </w:rPr>
        <w:t>ë</w:t>
      </w:r>
      <w:r w:rsidRPr="00E84F35">
        <w:rPr>
          <w:spacing w:val="-4"/>
          <w:lang w:val="sq-AL"/>
        </w:rPr>
        <w:t>sin</w:t>
      </w:r>
      <w:r w:rsidR="00100E03" w:rsidRPr="00E84F35">
        <w:rPr>
          <w:spacing w:val="-4"/>
          <w:lang w:val="sq-AL"/>
        </w:rPr>
        <w:t>ë</w:t>
      </w:r>
      <w:r w:rsidRPr="00E84F35">
        <w:rPr>
          <w:spacing w:val="-4"/>
          <w:lang w:val="sq-AL"/>
        </w:rPr>
        <w:t xml:space="preserve"> shqiptare”, t</w:t>
      </w:r>
      <w:r w:rsidR="00100E03" w:rsidRPr="00E84F35">
        <w:rPr>
          <w:spacing w:val="-4"/>
          <w:lang w:val="sq-AL"/>
        </w:rPr>
        <w:t>ë</w:t>
      </w:r>
      <w:r w:rsidRPr="00E84F35">
        <w:rPr>
          <w:spacing w:val="-4"/>
          <w:lang w:val="sq-AL"/>
        </w:rPr>
        <w:t xml:space="preserve"> ndryshuar, bazuar edhe n</w:t>
      </w:r>
      <w:r w:rsidR="00100E03" w:rsidRPr="00E84F35">
        <w:rPr>
          <w:spacing w:val="-4"/>
          <w:lang w:val="sq-AL"/>
        </w:rPr>
        <w:t>ë</w:t>
      </w:r>
      <w:r w:rsidRPr="00E84F35">
        <w:rPr>
          <w:spacing w:val="-4"/>
          <w:lang w:val="sq-AL"/>
        </w:rPr>
        <w:t xml:space="preserve"> propozimin e </w:t>
      </w:r>
      <w:r w:rsidR="00E84F35">
        <w:rPr>
          <w:spacing w:val="-4"/>
          <w:lang w:val="sq-AL"/>
        </w:rPr>
        <w:t>m</w:t>
      </w:r>
      <w:r w:rsidRPr="00E84F35">
        <w:rPr>
          <w:spacing w:val="-4"/>
          <w:lang w:val="sq-AL"/>
        </w:rPr>
        <w:t>inistrit t</w:t>
      </w:r>
      <w:r w:rsidR="00100E03" w:rsidRPr="00E84F35">
        <w:rPr>
          <w:spacing w:val="-4"/>
          <w:lang w:val="sq-AL"/>
        </w:rPr>
        <w:t>ë</w:t>
      </w:r>
      <w:r w:rsidRPr="00E84F35">
        <w:rPr>
          <w:spacing w:val="-4"/>
          <w:lang w:val="sq-AL"/>
        </w:rPr>
        <w:t xml:space="preserve"> Pun</w:t>
      </w:r>
      <w:r w:rsidR="00100E03" w:rsidRPr="00E84F35">
        <w:rPr>
          <w:spacing w:val="-4"/>
          <w:lang w:val="sq-AL"/>
        </w:rPr>
        <w:t>ë</w:t>
      </w:r>
      <w:r w:rsidRPr="00E84F35">
        <w:rPr>
          <w:spacing w:val="-4"/>
          <w:lang w:val="sq-AL"/>
        </w:rPr>
        <w:t>ve t</w:t>
      </w:r>
      <w:r w:rsidR="00100E03" w:rsidRPr="00E84F35">
        <w:rPr>
          <w:spacing w:val="-4"/>
          <w:lang w:val="sq-AL"/>
        </w:rPr>
        <w:t>ë</w:t>
      </w:r>
      <w:r w:rsidRPr="00E84F35">
        <w:rPr>
          <w:spacing w:val="-4"/>
          <w:lang w:val="sq-AL"/>
        </w:rPr>
        <w:t xml:space="preserve"> Brendshme,</w:t>
      </w:r>
    </w:p>
    <w:p w:rsidR="00337C89" w:rsidRPr="00D22392" w:rsidRDefault="00337C89" w:rsidP="00337C89">
      <w:pPr>
        <w:pStyle w:val="Paragrafi"/>
        <w:rPr>
          <w:spacing w:val="-4"/>
          <w:sz w:val="6"/>
          <w:lang w:val="sq-AL"/>
        </w:rPr>
      </w:pPr>
    </w:p>
    <w:p w:rsidR="00337C89" w:rsidRPr="00E84F35" w:rsidRDefault="00337C89" w:rsidP="00362DD1">
      <w:pPr>
        <w:pStyle w:val="VENDOSI"/>
        <w:rPr>
          <w:lang w:val="sq-AL"/>
        </w:rPr>
      </w:pPr>
      <w:r w:rsidRPr="00E84F35">
        <w:rPr>
          <w:lang w:val="sq-AL"/>
        </w:rPr>
        <w:t>DEKRETOJ:</w:t>
      </w:r>
    </w:p>
    <w:p w:rsidR="00337C89" w:rsidRPr="00D22392" w:rsidRDefault="00337C89" w:rsidP="00337C89">
      <w:pPr>
        <w:pStyle w:val="Paragrafi"/>
        <w:rPr>
          <w:spacing w:val="-4"/>
          <w:sz w:val="10"/>
          <w:lang w:val="sq-AL"/>
        </w:rPr>
      </w:pPr>
    </w:p>
    <w:p w:rsidR="00337C89" w:rsidRPr="00E84F35" w:rsidRDefault="00E84F35" w:rsidP="00362DD1">
      <w:pPr>
        <w:pStyle w:val="NeniNr"/>
        <w:rPr>
          <w:lang w:val="sq-AL"/>
        </w:rPr>
      </w:pPr>
      <w:r w:rsidRPr="00E84F35">
        <w:rPr>
          <w:lang w:val="sq-AL"/>
        </w:rPr>
        <w:t>Neni</w:t>
      </w:r>
      <w:r w:rsidR="00337C89" w:rsidRPr="00E84F35">
        <w:rPr>
          <w:lang w:val="sq-AL"/>
        </w:rPr>
        <w:t xml:space="preserve"> 1</w:t>
      </w:r>
    </w:p>
    <w:p w:rsidR="00337C89" w:rsidRPr="00D22392" w:rsidRDefault="00337C89" w:rsidP="00337C89">
      <w:pPr>
        <w:pStyle w:val="Paragrafi"/>
        <w:rPr>
          <w:spacing w:val="-4"/>
          <w:sz w:val="10"/>
          <w:lang w:val="sq-AL"/>
        </w:rPr>
      </w:pPr>
    </w:p>
    <w:p w:rsidR="00337C89" w:rsidRPr="00E84F35" w:rsidRDefault="00337C89" w:rsidP="00337C89">
      <w:pPr>
        <w:pStyle w:val="Paragrafi"/>
        <w:rPr>
          <w:spacing w:val="-4"/>
          <w:lang w:val="sq-AL"/>
        </w:rPr>
      </w:pPr>
      <w:r w:rsidRPr="00E84F35">
        <w:rPr>
          <w:spacing w:val="-4"/>
          <w:lang w:val="sq-AL"/>
        </w:rPr>
        <w:t>U jepet shtet</w:t>
      </w:r>
      <w:r w:rsidR="00100E03" w:rsidRPr="00E84F35">
        <w:rPr>
          <w:spacing w:val="-4"/>
          <w:lang w:val="sq-AL"/>
        </w:rPr>
        <w:t>ë</w:t>
      </w:r>
      <w:r w:rsidRPr="00E84F35">
        <w:rPr>
          <w:spacing w:val="-4"/>
          <w:lang w:val="sq-AL"/>
        </w:rPr>
        <w:t xml:space="preserve">sia shqiptare me </w:t>
      </w:r>
      <w:r w:rsidR="00E84F35" w:rsidRPr="00E84F35">
        <w:rPr>
          <w:spacing w:val="-4"/>
          <w:lang w:val="sq-AL"/>
        </w:rPr>
        <w:t>kërkesë</w:t>
      </w:r>
      <w:r w:rsidRPr="00E84F35">
        <w:rPr>
          <w:spacing w:val="-4"/>
          <w:lang w:val="sq-AL"/>
        </w:rPr>
        <w:t xml:space="preserve"> t</w:t>
      </w:r>
      <w:r w:rsidR="00100E03" w:rsidRPr="00E84F35">
        <w:rPr>
          <w:spacing w:val="-4"/>
          <w:lang w:val="sq-AL"/>
        </w:rPr>
        <w:t>ë</w:t>
      </w:r>
      <w:r w:rsidRPr="00E84F35">
        <w:rPr>
          <w:spacing w:val="-4"/>
          <w:lang w:val="sq-AL"/>
        </w:rPr>
        <w:t xml:space="preserve"> tyre personave t</w:t>
      </w:r>
      <w:r w:rsidR="00100E03" w:rsidRPr="00E84F35">
        <w:rPr>
          <w:spacing w:val="-4"/>
          <w:lang w:val="sq-AL"/>
        </w:rPr>
        <w:t>ë</w:t>
      </w:r>
      <w:r w:rsidRPr="00E84F35">
        <w:rPr>
          <w:spacing w:val="-4"/>
          <w:lang w:val="sq-AL"/>
        </w:rPr>
        <w:t xml:space="preserve"> m</w:t>
      </w:r>
      <w:r w:rsidR="00100E03" w:rsidRPr="00E84F35">
        <w:rPr>
          <w:spacing w:val="-4"/>
          <w:lang w:val="sq-AL"/>
        </w:rPr>
        <w:t>ë</w:t>
      </w:r>
      <w:r w:rsidRPr="00E84F35">
        <w:rPr>
          <w:spacing w:val="-4"/>
          <w:lang w:val="sq-AL"/>
        </w:rPr>
        <w:t>posht</w:t>
      </w:r>
      <w:r w:rsidR="00100E03" w:rsidRPr="00E84F35">
        <w:rPr>
          <w:spacing w:val="-4"/>
          <w:lang w:val="sq-AL"/>
        </w:rPr>
        <w:t>ë</w:t>
      </w:r>
      <w:r w:rsidRPr="00E84F35">
        <w:rPr>
          <w:spacing w:val="-4"/>
          <w:lang w:val="sq-AL"/>
        </w:rPr>
        <w:t>m:</w:t>
      </w:r>
    </w:p>
    <w:p w:rsidR="00337C89" w:rsidRPr="00E84F35" w:rsidRDefault="00337C89" w:rsidP="00337C89">
      <w:pPr>
        <w:pStyle w:val="Paragrafi"/>
        <w:rPr>
          <w:spacing w:val="-4"/>
          <w:lang w:val="sq-AL"/>
        </w:rPr>
      </w:pPr>
      <w:r w:rsidRPr="00E84F35">
        <w:rPr>
          <w:spacing w:val="-4"/>
          <w:lang w:val="sq-AL"/>
        </w:rPr>
        <w:t>1.</w:t>
      </w:r>
      <w:r w:rsidR="001056E9" w:rsidRPr="00E84F35">
        <w:rPr>
          <w:spacing w:val="-4"/>
          <w:lang w:val="sq-AL"/>
        </w:rPr>
        <w:t xml:space="preserve"> </w:t>
      </w:r>
      <w:r w:rsidRPr="00E84F35">
        <w:rPr>
          <w:spacing w:val="-4"/>
          <w:lang w:val="sq-AL"/>
        </w:rPr>
        <w:t>Gjyste Marian Dashi</w:t>
      </w:r>
    </w:p>
    <w:p w:rsidR="00337C89" w:rsidRPr="00E84F35" w:rsidRDefault="00337C89" w:rsidP="00337C89">
      <w:pPr>
        <w:pStyle w:val="Paragrafi"/>
        <w:rPr>
          <w:spacing w:val="-4"/>
          <w:lang w:val="sq-AL"/>
        </w:rPr>
      </w:pPr>
      <w:r w:rsidRPr="00E84F35">
        <w:rPr>
          <w:spacing w:val="-4"/>
          <w:lang w:val="sq-AL"/>
        </w:rPr>
        <w:t>2.</w:t>
      </w:r>
      <w:r w:rsidR="001056E9" w:rsidRPr="00E84F35">
        <w:rPr>
          <w:spacing w:val="-4"/>
          <w:lang w:val="sq-AL"/>
        </w:rPr>
        <w:t xml:space="preserve"> </w:t>
      </w:r>
      <w:r w:rsidRPr="00E84F35">
        <w:rPr>
          <w:spacing w:val="-4"/>
          <w:lang w:val="sq-AL"/>
        </w:rPr>
        <w:t>Latif Abdulah Abdulahi</w:t>
      </w:r>
    </w:p>
    <w:p w:rsidR="00337C89" w:rsidRPr="00E84F35" w:rsidRDefault="00337C89" w:rsidP="00337C89">
      <w:pPr>
        <w:pStyle w:val="Paragrafi"/>
        <w:rPr>
          <w:spacing w:val="-4"/>
          <w:lang w:val="sq-AL"/>
        </w:rPr>
      </w:pPr>
      <w:r w:rsidRPr="00E84F35">
        <w:rPr>
          <w:spacing w:val="-4"/>
          <w:lang w:val="sq-AL"/>
        </w:rPr>
        <w:t>3.</w:t>
      </w:r>
      <w:r w:rsidR="001056E9" w:rsidRPr="00E84F35">
        <w:rPr>
          <w:spacing w:val="-4"/>
          <w:lang w:val="sq-AL"/>
        </w:rPr>
        <w:t xml:space="preserve"> </w:t>
      </w:r>
      <w:r w:rsidRPr="00E84F35">
        <w:rPr>
          <w:spacing w:val="-4"/>
          <w:lang w:val="sq-AL"/>
        </w:rPr>
        <w:t>Fatma Ruşen Aga (Duman)</w:t>
      </w:r>
    </w:p>
    <w:p w:rsidR="00337C89" w:rsidRPr="00E84F35" w:rsidRDefault="00337C89" w:rsidP="00337C89">
      <w:pPr>
        <w:pStyle w:val="Paragrafi"/>
        <w:rPr>
          <w:spacing w:val="-4"/>
          <w:lang w:val="sq-AL"/>
        </w:rPr>
      </w:pPr>
      <w:r w:rsidRPr="00E84F35">
        <w:rPr>
          <w:spacing w:val="-4"/>
          <w:lang w:val="sq-AL"/>
        </w:rPr>
        <w:t>4.</w:t>
      </w:r>
      <w:r w:rsidR="001056E9" w:rsidRPr="00E84F35">
        <w:rPr>
          <w:spacing w:val="-4"/>
          <w:lang w:val="sq-AL"/>
        </w:rPr>
        <w:t xml:space="preserve"> </w:t>
      </w:r>
      <w:r w:rsidRPr="00E84F35">
        <w:rPr>
          <w:spacing w:val="-4"/>
          <w:lang w:val="sq-AL"/>
        </w:rPr>
        <w:t>Sofia Odhiseas Shima (Nika)</w:t>
      </w:r>
    </w:p>
    <w:p w:rsidR="00337C89" w:rsidRPr="00E84F35" w:rsidRDefault="00337C89" w:rsidP="00337C89">
      <w:pPr>
        <w:pStyle w:val="Paragrafi"/>
        <w:rPr>
          <w:spacing w:val="-4"/>
          <w:lang w:val="sq-AL"/>
        </w:rPr>
      </w:pPr>
      <w:r w:rsidRPr="00E84F35">
        <w:rPr>
          <w:spacing w:val="-4"/>
          <w:lang w:val="sq-AL"/>
        </w:rPr>
        <w:t>5.</w:t>
      </w:r>
      <w:r w:rsidR="001056E9" w:rsidRPr="00E84F35">
        <w:rPr>
          <w:spacing w:val="-4"/>
          <w:lang w:val="sq-AL"/>
        </w:rPr>
        <w:t xml:space="preserve"> </w:t>
      </w:r>
      <w:r w:rsidRPr="00E84F35">
        <w:rPr>
          <w:spacing w:val="-4"/>
          <w:lang w:val="sq-AL"/>
        </w:rPr>
        <w:t>Luk</w:t>
      </w:r>
      <w:r w:rsidR="00100E03" w:rsidRPr="00E84F35">
        <w:rPr>
          <w:spacing w:val="-4"/>
          <w:lang w:val="sq-AL"/>
        </w:rPr>
        <w:t>ë</w:t>
      </w:r>
      <w:r w:rsidRPr="00E84F35">
        <w:rPr>
          <w:spacing w:val="-4"/>
          <w:lang w:val="sq-AL"/>
        </w:rPr>
        <w:t xml:space="preserve"> Martin Tahiri</w:t>
      </w:r>
    </w:p>
    <w:p w:rsidR="00337C89" w:rsidRPr="00E84F35" w:rsidRDefault="00337C89" w:rsidP="00337C89">
      <w:pPr>
        <w:pStyle w:val="Paragrafi"/>
        <w:rPr>
          <w:spacing w:val="-4"/>
          <w:lang w:val="sq-AL"/>
        </w:rPr>
      </w:pPr>
      <w:r w:rsidRPr="00E84F35">
        <w:rPr>
          <w:spacing w:val="-4"/>
          <w:lang w:val="sq-AL"/>
        </w:rPr>
        <w:t>6.</w:t>
      </w:r>
      <w:r w:rsidR="001056E9" w:rsidRPr="00E84F35">
        <w:rPr>
          <w:spacing w:val="-4"/>
          <w:lang w:val="sq-AL"/>
        </w:rPr>
        <w:t xml:space="preserve"> </w:t>
      </w:r>
      <w:r w:rsidRPr="00E84F35">
        <w:rPr>
          <w:spacing w:val="-4"/>
          <w:lang w:val="sq-AL"/>
        </w:rPr>
        <w:t>Halit Murat Bajraktaraj</w:t>
      </w:r>
    </w:p>
    <w:p w:rsidR="00337C89" w:rsidRPr="00E84F35" w:rsidRDefault="00337C89" w:rsidP="00337C89">
      <w:pPr>
        <w:pStyle w:val="Paragrafi"/>
        <w:rPr>
          <w:spacing w:val="-4"/>
          <w:lang w:val="sq-AL"/>
        </w:rPr>
      </w:pPr>
      <w:r w:rsidRPr="00E84F35">
        <w:rPr>
          <w:spacing w:val="-4"/>
          <w:lang w:val="sq-AL"/>
        </w:rPr>
        <w:t>7.</w:t>
      </w:r>
      <w:r w:rsidR="001056E9" w:rsidRPr="00E84F35">
        <w:rPr>
          <w:spacing w:val="-4"/>
          <w:lang w:val="sq-AL"/>
        </w:rPr>
        <w:t xml:space="preserve"> </w:t>
      </w:r>
      <w:r w:rsidRPr="00E84F35">
        <w:rPr>
          <w:spacing w:val="-4"/>
          <w:lang w:val="sq-AL"/>
        </w:rPr>
        <w:t>Merita Adem Jusufi (Sejdiu)</w:t>
      </w:r>
    </w:p>
    <w:p w:rsidR="00337C89" w:rsidRPr="00E84F35" w:rsidRDefault="00337C89" w:rsidP="00337C89">
      <w:pPr>
        <w:pStyle w:val="Paragrafi"/>
        <w:rPr>
          <w:spacing w:val="-4"/>
          <w:lang w:val="sq-AL"/>
        </w:rPr>
      </w:pPr>
      <w:r w:rsidRPr="00E84F35">
        <w:rPr>
          <w:spacing w:val="-4"/>
          <w:lang w:val="sq-AL"/>
        </w:rPr>
        <w:t>8.</w:t>
      </w:r>
      <w:r w:rsidR="001056E9" w:rsidRPr="00E84F35">
        <w:rPr>
          <w:spacing w:val="-4"/>
          <w:lang w:val="sq-AL"/>
        </w:rPr>
        <w:t xml:space="preserve"> </w:t>
      </w:r>
      <w:r w:rsidRPr="00E84F35">
        <w:rPr>
          <w:spacing w:val="-4"/>
          <w:lang w:val="sq-AL"/>
        </w:rPr>
        <w:t>Mahmut Cem Ali Ihsan Çenkoğlu</w:t>
      </w:r>
    </w:p>
    <w:p w:rsidR="00C06E7B" w:rsidRDefault="00337C89" w:rsidP="00FA046C">
      <w:pPr>
        <w:pStyle w:val="Paragrafi"/>
        <w:jc w:val="left"/>
        <w:rPr>
          <w:lang w:val="sq-AL"/>
        </w:rPr>
      </w:pPr>
      <w:r w:rsidRPr="00E84F35">
        <w:rPr>
          <w:spacing w:val="-4"/>
          <w:lang w:val="sq-AL"/>
        </w:rPr>
        <w:t>9.</w:t>
      </w:r>
      <w:r w:rsidR="001056E9" w:rsidRPr="00E84F35">
        <w:rPr>
          <w:spacing w:val="-4"/>
          <w:lang w:val="sq-AL"/>
        </w:rPr>
        <w:t xml:space="preserve"> </w:t>
      </w:r>
      <w:r w:rsidRPr="00E84F35">
        <w:rPr>
          <w:spacing w:val="-4"/>
          <w:lang w:val="sq-AL"/>
        </w:rPr>
        <w:t>Agron Muhamed Podrimaj</w:t>
      </w:r>
    </w:p>
    <w:p w:rsidR="00D22392" w:rsidRPr="00D22392" w:rsidRDefault="00D22392" w:rsidP="00362DD1">
      <w:pPr>
        <w:pStyle w:val="NeniNr"/>
        <w:rPr>
          <w:sz w:val="14"/>
          <w:lang w:val="sq-AL"/>
        </w:rPr>
      </w:pPr>
    </w:p>
    <w:p w:rsidR="00337C89" w:rsidRPr="00E84F35" w:rsidRDefault="00337C89" w:rsidP="00362DD1">
      <w:pPr>
        <w:pStyle w:val="NeniNr"/>
        <w:rPr>
          <w:lang w:val="sq-AL"/>
        </w:rPr>
      </w:pPr>
      <w:r w:rsidRPr="00E84F35">
        <w:rPr>
          <w:lang w:val="sq-AL"/>
        </w:rPr>
        <w:t>Neni 2</w:t>
      </w:r>
    </w:p>
    <w:p w:rsidR="00337C89" w:rsidRPr="00E84F35" w:rsidRDefault="00337C89" w:rsidP="00337C89">
      <w:pPr>
        <w:pStyle w:val="Paragrafi"/>
        <w:rPr>
          <w:spacing w:val="-4"/>
          <w:sz w:val="14"/>
          <w:lang w:val="sq-AL"/>
        </w:rPr>
      </w:pPr>
    </w:p>
    <w:p w:rsidR="00337C89" w:rsidRPr="00E84F35" w:rsidRDefault="00337C89" w:rsidP="00337C89">
      <w:pPr>
        <w:pStyle w:val="Paragrafi"/>
        <w:rPr>
          <w:spacing w:val="-4"/>
          <w:lang w:val="sq-AL"/>
        </w:rPr>
      </w:pPr>
      <w:r w:rsidRPr="00E84F35">
        <w:rPr>
          <w:spacing w:val="-4"/>
          <w:lang w:val="sq-AL"/>
        </w:rPr>
        <w:t>Ky dekret hyn n</w:t>
      </w:r>
      <w:r w:rsidR="00100E03" w:rsidRPr="00E84F35">
        <w:rPr>
          <w:spacing w:val="-4"/>
          <w:lang w:val="sq-AL"/>
        </w:rPr>
        <w:t>ë</w:t>
      </w:r>
      <w:r w:rsidRPr="00E84F35">
        <w:rPr>
          <w:spacing w:val="-4"/>
          <w:lang w:val="sq-AL"/>
        </w:rPr>
        <w:t xml:space="preserve"> fuqi menj</w:t>
      </w:r>
      <w:r w:rsidR="00100E03" w:rsidRPr="00E84F35">
        <w:rPr>
          <w:spacing w:val="-4"/>
          <w:lang w:val="sq-AL"/>
        </w:rPr>
        <w:t>ë</w:t>
      </w:r>
      <w:r w:rsidRPr="00E84F35">
        <w:rPr>
          <w:spacing w:val="-4"/>
          <w:lang w:val="sq-AL"/>
        </w:rPr>
        <w:t>her</w:t>
      </w:r>
      <w:r w:rsidR="00100E03" w:rsidRPr="00E84F35">
        <w:rPr>
          <w:spacing w:val="-4"/>
          <w:lang w:val="sq-AL"/>
        </w:rPr>
        <w:t>ë</w:t>
      </w:r>
      <w:r w:rsidRPr="00E84F35">
        <w:rPr>
          <w:spacing w:val="-4"/>
          <w:lang w:val="sq-AL"/>
        </w:rPr>
        <w:t>.</w:t>
      </w:r>
    </w:p>
    <w:p w:rsidR="00D22392" w:rsidRPr="00D22392" w:rsidRDefault="00D22392" w:rsidP="00362DD1">
      <w:pPr>
        <w:pStyle w:val="Autoriteti"/>
        <w:rPr>
          <w:sz w:val="14"/>
          <w:lang w:val="sq-AL"/>
        </w:rPr>
      </w:pPr>
    </w:p>
    <w:p w:rsidR="00337C89" w:rsidRPr="00E84F35" w:rsidRDefault="00337C89" w:rsidP="00362DD1">
      <w:pPr>
        <w:pStyle w:val="Autoriteti"/>
        <w:rPr>
          <w:lang w:val="sq-AL"/>
        </w:rPr>
      </w:pPr>
      <w:r w:rsidRPr="00E84F35">
        <w:rPr>
          <w:lang w:val="sq-AL"/>
        </w:rPr>
        <w:t>PRESIDENTI I REPUBLIK</w:t>
      </w:r>
      <w:r w:rsidR="00100E03" w:rsidRPr="00E84F35">
        <w:rPr>
          <w:lang w:val="sq-AL"/>
        </w:rPr>
        <w:t>Ë</w:t>
      </w:r>
      <w:r w:rsidRPr="00E84F35">
        <w:rPr>
          <w:lang w:val="sq-AL"/>
        </w:rPr>
        <w:t>S S</w:t>
      </w:r>
      <w:r w:rsidR="00100E03" w:rsidRPr="00E84F35">
        <w:rPr>
          <w:lang w:val="sq-AL"/>
        </w:rPr>
        <w:t>Ë</w:t>
      </w:r>
      <w:r w:rsidRPr="00E84F35">
        <w:rPr>
          <w:lang w:val="sq-AL"/>
        </w:rPr>
        <w:t xml:space="preserve"> SHQIP</w:t>
      </w:r>
      <w:r w:rsidR="00100E03" w:rsidRPr="00E84F35">
        <w:rPr>
          <w:lang w:val="sq-AL"/>
        </w:rPr>
        <w:t>Ë</w:t>
      </w:r>
      <w:r w:rsidRPr="00E84F35">
        <w:rPr>
          <w:lang w:val="sq-AL"/>
        </w:rPr>
        <w:t>RIS</w:t>
      </w:r>
      <w:r w:rsidR="00100E03" w:rsidRPr="00E84F35">
        <w:rPr>
          <w:lang w:val="sq-AL"/>
        </w:rPr>
        <w:t>Ë</w:t>
      </w:r>
    </w:p>
    <w:p w:rsidR="00337C89" w:rsidRPr="00E84F35" w:rsidRDefault="00337C89" w:rsidP="00362DD1">
      <w:pPr>
        <w:pStyle w:val="AutoritetiEmer"/>
        <w:rPr>
          <w:lang w:val="sq-AL"/>
        </w:rPr>
      </w:pPr>
      <w:r w:rsidRPr="00E84F35">
        <w:rPr>
          <w:lang w:val="sq-AL"/>
        </w:rPr>
        <w:t>Bujar Nishani</w:t>
      </w:r>
    </w:p>
    <w:p w:rsidR="00D02019" w:rsidRPr="00E84F35" w:rsidRDefault="00D02019" w:rsidP="009B35C3">
      <w:pPr>
        <w:pStyle w:val="Paragrafi"/>
        <w:ind w:firstLine="0"/>
        <w:rPr>
          <w:spacing w:val="-4"/>
          <w:lang w:val="sq-AL"/>
        </w:rPr>
      </w:pPr>
    </w:p>
    <w:p w:rsidR="00D02019" w:rsidRPr="00E84F35" w:rsidRDefault="00ED7C74" w:rsidP="009B35C3">
      <w:pPr>
        <w:pStyle w:val="Akti"/>
        <w:ind w:firstLine="0"/>
        <w:rPr>
          <w:lang w:val="sq-AL"/>
        </w:rPr>
      </w:pPr>
      <w:r w:rsidRPr="00E84F35">
        <w:rPr>
          <w:lang w:val="sq-AL"/>
        </w:rPr>
        <w:t>DEKRET</w:t>
      </w:r>
    </w:p>
    <w:p w:rsidR="00ED7C74" w:rsidRPr="00E84F35" w:rsidRDefault="00ED7C74" w:rsidP="009B35C3">
      <w:pPr>
        <w:pStyle w:val="NumriData"/>
        <w:ind w:firstLine="0"/>
        <w:rPr>
          <w:lang w:val="sq-AL"/>
        </w:rPr>
      </w:pPr>
      <w:r w:rsidRPr="00E84F35">
        <w:rPr>
          <w:lang w:val="sq-AL"/>
        </w:rPr>
        <w:t>Nr.</w:t>
      </w:r>
      <w:r w:rsidR="00197392">
        <w:rPr>
          <w:lang w:val="sq-AL"/>
        </w:rPr>
        <w:t xml:space="preserve"> </w:t>
      </w:r>
      <w:r w:rsidRPr="00E84F35">
        <w:rPr>
          <w:lang w:val="sq-AL"/>
        </w:rPr>
        <w:t>8514, dat</w:t>
      </w:r>
      <w:r w:rsidR="00100E03" w:rsidRPr="00E84F35">
        <w:rPr>
          <w:lang w:val="sq-AL"/>
        </w:rPr>
        <w:t>ë</w:t>
      </w:r>
      <w:r w:rsidRPr="00E84F35">
        <w:rPr>
          <w:lang w:val="sq-AL"/>
        </w:rPr>
        <w:t xml:space="preserve"> 7.3.2014</w:t>
      </w:r>
    </w:p>
    <w:p w:rsidR="00ED7C74" w:rsidRPr="00E84F35" w:rsidRDefault="00ED7C74" w:rsidP="00337C89">
      <w:pPr>
        <w:pStyle w:val="Paragrafi"/>
        <w:rPr>
          <w:spacing w:val="-4"/>
          <w:sz w:val="14"/>
          <w:lang w:val="sq-AL"/>
        </w:rPr>
      </w:pPr>
    </w:p>
    <w:p w:rsidR="00ED7C74" w:rsidRPr="00E84F35" w:rsidRDefault="00ED7C74" w:rsidP="00362DD1">
      <w:pPr>
        <w:pStyle w:val="Titulli"/>
        <w:rPr>
          <w:lang w:val="sq-AL"/>
        </w:rPr>
      </w:pPr>
      <w:r w:rsidRPr="00E84F35">
        <w:rPr>
          <w:lang w:val="sq-AL"/>
        </w:rPr>
        <w:t>P</w:t>
      </w:r>
      <w:r w:rsidR="00100E03" w:rsidRPr="00E84F35">
        <w:rPr>
          <w:lang w:val="sq-AL"/>
        </w:rPr>
        <w:t>Ë</w:t>
      </w:r>
      <w:r w:rsidRPr="00E84F35">
        <w:rPr>
          <w:lang w:val="sq-AL"/>
        </w:rPr>
        <w:t>R EM</w:t>
      </w:r>
      <w:r w:rsidR="00100E03" w:rsidRPr="00E84F35">
        <w:rPr>
          <w:lang w:val="sq-AL"/>
        </w:rPr>
        <w:t>Ë</w:t>
      </w:r>
      <w:r w:rsidRPr="00E84F35">
        <w:rPr>
          <w:lang w:val="sq-AL"/>
        </w:rPr>
        <w:t>RIMIN E REKTORIT N</w:t>
      </w:r>
      <w:r w:rsidR="00100E03" w:rsidRPr="00E84F35">
        <w:rPr>
          <w:lang w:val="sq-AL"/>
        </w:rPr>
        <w:t>Ë</w:t>
      </w:r>
      <w:r w:rsidRPr="00E84F35">
        <w:rPr>
          <w:lang w:val="sq-AL"/>
        </w:rPr>
        <w:t xml:space="preserve"> UNIVERSITETIN E MJEK</w:t>
      </w:r>
      <w:r w:rsidR="00100E03" w:rsidRPr="00E84F35">
        <w:rPr>
          <w:lang w:val="sq-AL"/>
        </w:rPr>
        <w:t>Ë</w:t>
      </w:r>
      <w:r w:rsidRPr="00E84F35">
        <w:rPr>
          <w:lang w:val="sq-AL"/>
        </w:rPr>
        <w:t>SIS</w:t>
      </w:r>
      <w:r w:rsidR="00100E03" w:rsidRPr="00E84F35">
        <w:rPr>
          <w:lang w:val="sq-AL"/>
        </w:rPr>
        <w:t>Ë</w:t>
      </w:r>
      <w:r w:rsidRPr="00E84F35">
        <w:rPr>
          <w:lang w:val="sq-AL"/>
        </w:rPr>
        <w:t>, TIRAN</w:t>
      </w:r>
      <w:r w:rsidR="00100E03" w:rsidRPr="00E84F35">
        <w:rPr>
          <w:lang w:val="sq-AL"/>
        </w:rPr>
        <w:t>Ë</w:t>
      </w:r>
    </w:p>
    <w:p w:rsidR="00ED7C74" w:rsidRPr="00E84F35" w:rsidRDefault="00ED7C74" w:rsidP="00337C89">
      <w:pPr>
        <w:pStyle w:val="Paragrafi"/>
        <w:rPr>
          <w:spacing w:val="-4"/>
          <w:sz w:val="14"/>
          <w:lang w:val="sq-AL"/>
        </w:rPr>
      </w:pPr>
    </w:p>
    <w:p w:rsidR="00ED7C74" w:rsidRPr="00E84F35" w:rsidRDefault="00ED7C74" w:rsidP="00337C89">
      <w:pPr>
        <w:pStyle w:val="Paragrafi"/>
        <w:rPr>
          <w:spacing w:val="-4"/>
          <w:lang w:val="sq-AL"/>
        </w:rPr>
      </w:pPr>
      <w:r w:rsidRPr="00E84F35">
        <w:rPr>
          <w:spacing w:val="-4"/>
          <w:lang w:val="sq-AL"/>
        </w:rPr>
        <w:t>N</w:t>
      </w:r>
      <w:r w:rsidR="00100E03" w:rsidRPr="00E84F35">
        <w:rPr>
          <w:spacing w:val="-4"/>
          <w:lang w:val="sq-AL"/>
        </w:rPr>
        <w:t>ë</w:t>
      </w:r>
      <w:r w:rsidRPr="00E84F35">
        <w:rPr>
          <w:spacing w:val="-4"/>
          <w:lang w:val="sq-AL"/>
        </w:rPr>
        <w:t xml:space="preserve"> mb</w:t>
      </w:r>
      <w:r w:rsidR="00100E03" w:rsidRPr="00E84F35">
        <w:rPr>
          <w:spacing w:val="-4"/>
          <w:lang w:val="sq-AL"/>
        </w:rPr>
        <w:t>ë</w:t>
      </w:r>
      <w:r w:rsidRPr="00E84F35">
        <w:rPr>
          <w:spacing w:val="-4"/>
          <w:lang w:val="sq-AL"/>
        </w:rPr>
        <w:t>shtetje t</w:t>
      </w:r>
      <w:r w:rsidR="00100E03" w:rsidRPr="00E84F35">
        <w:rPr>
          <w:spacing w:val="-4"/>
          <w:lang w:val="sq-AL"/>
        </w:rPr>
        <w:t>ë</w:t>
      </w:r>
      <w:r w:rsidRPr="00E84F35">
        <w:rPr>
          <w:spacing w:val="-4"/>
          <w:lang w:val="sq-AL"/>
        </w:rPr>
        <w:t xml:space="preserve"> nenit 92, shkronja “g” dhe n</w:t>
      </w:r>
      <w:r w:rsidR="00197392">
        <w:rPr>
          <w:spacing w:val="-4"/>
          <w:lang w:val="sq-AL"/>
        </w:rPr>
        <w:t>e</w:t>
      </w:r>
      <w:r w:rsidRPr="00E84F35">
        <w:rPr>
          <w:spacing w:val="-4"/>
          <w:lang w:val="sq-AL"/>
        </w:rPr>
        <w:t>nit 93 t</w:t>
      </w:r>
      <w:r w:rsidR="00100E03" w:rsidRPr="00E84F35">
        <w:rPr>
          <w:spacing w:val="-4"/>
          <w:lang w:val="sq-AL"/>
        </w:rPr>
        <w:t>ë</w:t>
      </w:r>
      <w:r w:rsidRPr="00E84F35">
        <w:rPr>
          <w:spacing w:val="-4"/>
          <w:lang w:val="sq-AL"/>
        </w:rPr>
        <w:t xml:space="preserve"> Kushtetut</w:t>
      </w:r>
      <w:r w:rsidR="00100E03" w:rsidRPr="00E84F35">
        <w:rPr>
          <w:spacing w:val="-4"/>
          <w:lang w:val="sq-AL"/>
        </w:rPr>
        <w:t>ë</w:t>
      </w:r>
      <w:r w:rsidRPr="00E84F35">
        <w:rPr>
          <w:spacing w:val="-4"/>
          <w:lang w:val="sq-AL"/>
        </w:rPr>
        <w:t>s, t</w:t>
      </w:r>
      <w:r w:rsidR="00100E03" w:rsidRPr="00E84F35">
        <w:rPr>
          <w:spacing w:val="-4"/>
          <w:lang w:val="sq-AL"/>
        </w:rPr>
        <w:t>ë</w:t>
      </w:r>
      <w:r w:rsidRPr="00E84F35">
        <w:rPr>
          <w:spacing w:val="-4"/>
          <w:lang w:val="sq-AL"/>
        </w:rPr>
        <w:t xml:space="preserve"> nenit 7 t</w:t>
      </w:r>
      <w:r w:rsidR="00100E03" w:rsidRPr="00E84F35">
        <w:rPr>
          <w:spacing w:val="-4"/>
          <w:lang w:val="sq-AL"/>
        </w:rPr>
        <w:t>ë</w:t>
      </w:r>
      <w:r w:rsidRPr="00E84F35">
        <w:rPr>
          <w:spacing w:val="-4"/>
          <w:lang w:val="sq-AL"/>
        </w:rPr>
        <w:t xml:space="preserve"> ligjit nr.</w:t>
      </w:r>
      <w:r w:rsidR="00197392">
        <w:rPr>
          <w:spacing w:val="-4"/>
          <w:lang w:val="sq-AL"/>
        </w:rPr>
        <w:t xml:space="preserve"> </w:t>
      </w:r>
      <w:r w:rsidR="00675F36" w:rsidRPr="00E84F35">
        <w:rPr>
          <w:spacing w:val="-4"/>
          <w:lang w:val="sq-AL"/>
        </w:rPr>
        <w:t>8485, dat</w:t>
      </w:r>
      <w:r w:rsidR="00100E03" w:rsidRPr="00E84F35">
        <w:rPr>
          <w:spacing w:val="-4"/>
          <w:lang w:val="sq-AL"/>
        </w:rPr>
        <w:t>ë</w:t>
      </w:r>
      <w:r w:rsidR="00675F36" w:rsidRPr="00E84F35">
        <w:rPr>
          <w:spacing w:val="-4"/>
          <w:lang w:val="sq-AL"/>
        </w:rPr>
        <w:t xml:space="preserve"> 12.5.1999 “Kodi </w:t>
      </w:r>
      <w:r w:rsidR="00760408" w:rsidRPr="00E84F35">
        <w:rPr>
          <w:spacing w:val="-4"/>
          <w:lang w:val="sq-AL"/>
        </w:rPr>
        <w:t>i</w:t>
      </w:r>
      <w:r w:rsidR="00675F36" w:rsidRPr="00E84F35">
        <w:rPr>
          <w:spacing w:val="-4"/>
          <w:lang w:val="sq-AL"/>
        </w:rPr>
        <w:t xml:space="preserve"> Procedurave Administrative”, </w:t>
      </w:r>
      <w:r w:rsidR="008F1DFB">
        <w:rPr>
          <w:spacing w:val="-4"/>
          <w:lang w:val="sq-AL"/>
        </w:rPr>
        <w:t>të</w:t>
      </w:r>
      <w:r w:rsidR="00675F36" w:rsidRPr="00E84F35">
        <w:rPr>
          <w:spacing w:val="-4"/>
          <w:lang w:val="sq-AL"/>
        </w:rPr>
        <w:t xml:space="preserve"> ndryshuar, si dhe t</w:t>
      </w:r>
      <w:r w:rsidR="00100E03" w:rsidRPr="00E84F35">
        <w:rPr>
          <w:spacing w:val="-4"/>
          <w:lang w:val="sq-AL"/>
        </w:rPr>
        <w:t>ë</w:t>
      </w:r>
      <w:r w:rsidR="00675F36" w:rsidRPr="00E84F35">
        <w:rPr>
          <w:spacing w:val="-4"/>
          <w:lang w:val="sq-AL"/>
        </w:rPr>
        <w:t xml:space="preserve"> nenit 23, pika 2 t</w:t>
      </w:r>
      <w:r w:rsidR="00100E03" w:rsidRPr="00E84F35">
        <w:rPr>
          <w:spacing w:val="-4"/>
          <w:lang w:val="sq-AL"/>
        </w:rPr>
        <w:t>ë</w:t>
      </w:r>
      <w:r w:rsidR="00675F36" w:rsidRPr="00E84F35">
        <w:rPr>
          <w:spacing w:val="-4"/>
          <w:lang w:val="sq-AL"/>
        </w:rPr>
        <w:t xml:space="preserve"> ligjit nr.</w:t>
      </w:r>
      <w:r w:rsidR="00197392">
        <w:rPr>
          <w:spacing w:val="-4"/>
          <w:lang w:val="sq-AL"/>
        </w:rPr>
        <w:t xml:space="preserve"> </w:t>
      </w:r>
      <w:r w:rsidR="00675F36" w:rsidRPr="00E84F35">
        <w:rPr>
          <w:spacing w:val="-4"/>
          <w:lang w:val="sq-AL"/>
        </w:rPr>
        <w:t>9741, dat</w:t>
      </w:r>
      <w:r w:rsidR="00100E03" w:rsidRPr="00E84F35">
        <w:rPr>
          <w:spacing w:val="-4"/>
          <w:lang w:val="sq-AL"/>
        </w:rPr>
        <w:t>ë</w:t>
      </w:r>
      <w:r w:rsidR="00675F36" w:rsidRPr="00E84F35">
        <w:rPr>
          <w:spacing w:val="-4"/>
          <w:lang w:val="sq-AL"/>
        </w:rPr>
        <w:t xml:space="preserve"> 21.5.2007 “P</w:t>
      </w:r>
      <w:r w:rsidR="00100E03" w:rsidRPr="00E84F35">
        <w:rPr>
          <w:spacing w:val="-4"/>
          <w:lang w:val="sq-AL"/>
        </w:rPr>
        <w:t>ë</w:t>
      </w:r>
      <w:r w:rsidR="00675F36" w:rsidRPr="00E84F35">
        <w:rPr>
          <w:spacing w:val="-4"/>
          <w:lang w:val="sq-AL"/>
        </w:rPr>
        <w:t>r arsimin e lart</w:t>
      </w:r>
      <w:r w:rsidR="00100E03" w:rsidRPr="00E84F35">
        <w:rPr>
          <w:spacing w:val="-4"/>
          <w:lang w:val="sq-AL"/>
        </w:rPr>
        <w:t>ë</w:t>
      </w:r>
      <w:r w:rsidR="00675F36" w:rsidRPr="00E84F35">
        <w:rPr>
          <w:spacing w:val="-4"/>
          <w:lang w:val="sq-AL"/>
        </w:rPr>
        <w:t xml:space="preserve"> n</w:t>
      </w:r>
      <w:r w:rsidR="00100E03" w:rsidRPr="00E84F35">
        <w:rPr>
          <w:spacing w:val="-4"/>
          <w:lang w:val="sq-AL"/>
        </w:rPr>
        <w:t>ë</w:t>
      </w:r>
      <w:r w:rsidR="00675F36" w:rsidRPr="00E84F35">
        <w:rPr>
          <w:spacing w:val="-4"/>
          <w:lang w:val="sq-AL"/>
        </w:rPr>
        <w:t xml:space="preserve"> Republik</w:t>
      </w:r>
      <w:r w:rsidR="00100E03" w:rsidRPr="00E84F35">
        <w:rPr>
          <w:spacing w:val="-4"/>
          <w:lang w:val="sq-AL"/>
        </w:rPr>
        <w:t>ë</w:t>
      </w:r>
      <w:r w:rsidR="00675F36" w:rsidRPr="00E84F35">
        <w:rPr>
          <w:spacing w:val="-4"/>
          <w:lang w:val="sq-AL"/>
        </w:rPr>
        <w:t>n e Shqip</w:t>
      </w:r>
      <w:r w:rsidR="00100E03" w:rsidRPr="00E84F35">
        <w:rPr>
          <w:spacing w:val="-4"/>
          <w:lang w:val="sq-AL"/>
        </w:rPr>
        <w:t>ë</w:t>
      </w:r>
      <w:r w:rsidR="00675F36" w:rsidRPr="00E84F35">
        <w:rPr>
          <w:spacing w:val="-4"/>
          <w:lang w:val="sq-AL"/>
        </w:rPr>
        <w:t>ris</w:t>
      </w:r>
      <w:r w:rsidR="00100E03" w:rsidRPr="00E84F35">
        <w:rPr>
          <w:spacing w:val="-4"/>
          <w:lang w:val="sq-AL"/>
        </w:rPr>
        <w:t>ë</w:t>
      </w:r>
      <w:r w:rsidR="00675F36" w:rsidRPr="00E84F35">
        <w:rPr>
          <w:spacing w:val="-4"/>
          <w:lang w:val="sq-AL"/>
        </w:rPr>
        <w:t xml:space="preserve">”, </w:t>
      </w:r>
      <w:r w:rsidR="008F1DFB">
        <w:rPr>
          <w:spacing w:val="-4"/>
          <w:lang w:val="sq-AL"/>
        </w:rPr>
        <w:t>të</w:t>
      </w:r>
      <w:r w:rsidR="00675F36" w:rsidRPr="00E84F35">
        <w:rPr>
          <w:spacing w:val="-4"/>
          <w:lang w:val="sq-AL"/>
        </w:rPr>
        <w:t xml:space="preserve"> ndryshuar, me propozim t</w:t>
      </w:r>
      <w:r w:rsidR="00100E03" w:rsidRPr="00E84F35">
        <w:rPr>
          <w:spacing w:val="-4"/>
          <w:lang w:val="sq-AL"/>
        </w:rPr>
        <w:t>ë</w:t>
      </w:r>
      <w:r w:rsidR="00675F36" w:rsidRPr="00E84F35">
        <w:rPr>
          <w:spacing w:val="-4"/>
          <w:lang w:val="sq-AL"/>
        </w:rPr>
        <w:t xml:space="preserve"> </w:t>
      </w:r>
      <w:r w:rsidR="00197392">
        <w:rPr>
          <w:spacing w:val="-4"/>
          <w:lang w:val="sq-AL"/>
        </w:rPr>
        <w:t>m</w:t>
      </w:r>
      <w:r w:rsidR="00675F36" w:rsidRPr="00E84F35">
        <w:rPr>
          <w:spacing w:val="-4"/>
          <w:lang w:val="sq-AL"/>
        </w:rPr>
        <w:t>inistrit t</w:t>
      </w:r>
      <w:r w:rsidR="00100E03" w:rsidRPr="00E84F35">
        <w:rPr>
          <w:spacing w:val="-4"/>
          <w:lang w:val="sq-AL"/>
        </w:rPr>
        <w:t>ë</w:t>
      </w:r>
      <w:r w:rsidR="00675F36" w:rsidRPr="00E84F35">
        <w:rPr>
          <w:spacing w:val="-4"/>
          <w:lang w:val="sq-AL"/>
        </w:rPr>
        <w:t xml:space="preserve"> Arsimit dhe Sportit,</w:t>
      </w:r>
    </w:p>
    <w:p w:rsidR="00675F36" w:rsidRPr="00D22392" w:rsidRDefault="00675F36" w:rsidP="00337C89">
      <w:pPr>
        <w:pStyle w:val="Paragrafi"/>
        <w:rPr>
          <w:spacing w:val="-4"/>
          <w:sz w:val="10"/>
          <w:lang w:val="sq-AL"/>
        </w:rPr>
      </w:pPr>
    </w:p>
    <w:p w:rsidR="00675F36" w:rsidRPr="00E84F35" w:rsidRDefault="00675F36" w:rsidP="00362DD1">
      <w:pPr>
        <w:pStyle w:val="VENDOSI"/>
        <w:rPr>
          <w:lang w:val="sq-AL"/>
        </w:rPr>
      </w:pPr>
      <w:r w:rsidRPr="00E84F35">
        <w:rPr>
          <w:lang w:val="sq-AL"/>
        </w:rPr>
        <w:t>DEKRETOJ:</w:t>
      </w:r>
    </w:p>
    <w:p w:rsidR="00675F36" w:rsidRPr="00D22392" w:rsidRDefault="00675F36" w:rsidP="00337C89">
      <w:pPr>
        <w:pStyle w:val="Paragrafi"/>
        <w:rPr>
          <w:spacing w:val="-4"/>
          <w:sz w:val="14"/>
          <w:lang w:val="sq-AL"/>
        </w:rPr>
      </w:pPr>
    </w:p>
    <w:p w:rsidR="00675F36" w:rsidRPr="00E84F35" w:rsidRDefault="00675F36" w:rsidP="00362DD1">
      <w:pPr>
        <w:pStyle w:val="NeniNr"/>
        <w:rPr>
          <w:lang w:val="sq-AL"/>
        </w:rPr>
      </w:pPr>
      <w:r w:rsidRPr="00E84F35">
        <w:rPr>
          <w:lang w:val="sq-AL"/>
        </w:rPr>
        <w:t>Neni 1</w:t>
      </w:r>
    </w:p>
    <w:p w:rsidR="00675F36" w:rsidRPr="00D22392" w:rsidRDefault="00675F36" w:rsidP="00337C89">
      <w:pPr>
        <w:pStyle w:val="Paragrafi"/>
        <w:rPr>
          <w:spacing w:val="-4"/>
          <w:sz w:val="14"/>
          <w:lang w:val="sq-AL"/>
        </w:rPr>
      </w:pPr>
    </w:p>
    <w:p w:rsidR="00675F36" w:rsidRPr="00E84F35" w:rsidRDefault="00675F36" w:rsidP="00337C89">
      <w:pPr>
        <w:pStyle w:val="Paragrafi"/>
        <w:rPr>
          <w:spacing w:val="-4"/>
          <w:lang w:val="sq-AL"/>
        </w:rPr>
      </w:pPr>
      <w:r w:rsidRPr="00E84F35">
        <w:rPr>
          <w:spacing w:val="-4"/>
          <w:lang w:val="sq-AL"/>
        </w:rPr>
        <w:t>Prof.</w:t>
      </w:r>
      <w:r w:rsidR="00FA5192">
        <w:rPr>
          <w:spacing w:val="-4"/>
          <w:lang w:val="sq-AL"/>
        </w:rPr>
        <w:t>d</w:t>
      </w:r>
      <w:r w:rsidR="004229B4">
        <w:rPr>
          <w:spacing w:val="-4"/>
          <w:lang w:val="sq-AL"/>
        </w:rPr>
        <w:t>r. Ali Refatllari</w:t>
      </w:r>
      <w:r w:rsidRPr="00E84F35">
        <w:rPr>
          <w:spacing w:val="-4"/>
          <w:lang w:val="sq-AL"/>
        </w:rPr>
        <w:t xml:space="preserve"> em</w:t>
      </w:r>
      <w:r w:rsidR="00100E03" w:rsidRPr="00E84F35">
        <w:rPr>
          <w:spacing w:val="-4"/>
          <w:lang w:val="sq-AL"/>
        </w:rPr>
        <w:t>ë</w:t>
      </w:r>
      <w:r w:rsidRPr="00E84F35">
        <w:rPr>
          <w:spacing w:val="-4"/>
          <w:lang w:val="sq-AL"/>
        </w:rPr>
        <w:t>rohet n</w:t>
      </w:r>
      <w:r w:rsidR="00100E03" w:rsidRPr="00E84F35">
        <w:rPr>
          <w:spacing w:val="-4"/>
          <w:lang w:val="sq-AL"/>
        </w:rPr>
        <w:t>ë</w:t>
      </w:r>
      <w:r w:rsidRPr="00E84F35">
        <w:rPr>
          <w:spacing w:val="-4"/>
          <w:lang w:val="sq-AL"/>
        </w:rPr>
        <w:t xml:space="preserve"> postin e autoritetit</w:t>
      </w:r>
      <w:r w:rsidR="0028757A" w:rsidRPr="00E84F35">
        <w:rPr>
          <w:spacing w:val="-4"/>
          <w:lang w:val="sq-AL"/>
        </w:rPr>
        <w:t xml:space="preserve"> drejtues, </w:t>
      </w:r>
      <w:r w:rsidR="00FA5192">
        <w:rPr>
          <w:spacing w:val="-4"/>
          <w:lang w:val="sq-AL"/>
        </w:rPr>
        <w:t>r</w:t>
      </w:r>
      <w:r w:rsidR="0028757A" w:rsidRPr="00E84F35">
        <w:rPr>
          <w:spacing w:val="-4"/>
          <w:lang w:val="sq-AL"/>
        </w:rPr>
        <w:t>ektor, n</w:t>
      </w:r>
      <w:r w:rsidR="00100E03" w:rsidRPr="00E84F35">
        <w:rPr>
          <w:spacing w:val="-4"/>
          <w:lang w:val="sq-AL"/>
        </w:rPr>
        <w:t>ë</w:t>
      </w:r>
      <w:r w:rsidR="0028757A" w:rsidRPr="00E84F35">
        <w:rPr>
          <w:spacing w:val="-4"/>
          <w:lang w:val="sq-AL"/>
        </w:rPr>
        <w:t xml:space="preserve"> Universitetin e Mjek</w:t>
      </w:r>
      <w:r w:rsidR="00100E03" w:rsidRPr="00E84F35">
        <w:rPr>
          <w:spacing w:val="-4"/>
          <w:lang w:val="sq-AL"/>
        </w:rPr>
        <w:t>ë</w:t>
      </w:r>
      <w:r w:rsidR="0028757A" w:rsidRPr="00E84F35">
        <w:rPr>
          <w:spacing w:val="-4"/>
          <w:lang w:val="sq-AL"/>
        </w:rPr>
        <w:t>sis</w:t>
      </w:r>
      <w:r w:rsidR="00100E03" w:rsidRPr="00E84F35">
        <w:rPr>
          <w:spacing w:val="-4"/>
          <w:lang w:val="sq-AL"/>
        </w:rPr>
        <w:t>ë</w:t>
      </w:r>
      <w:r w:rsidR="0028757A" w:rsidRPr="00E84F35">
        <w:rPr>
          <w:spacing w:val="-4"/>
          <w:lang w:val="sq-AL"/>
        </w:rPr>
        <w:t xml:space="preserve"> Tiran</w:t>
      </w:r>
      <w:r w:rsidR="00100E03" w:rsidRPr="00E84F35">
        <w:rPr>
          <w:spacing w:val="-4"/>
          <w:lang w:val="sq-AL"/>
        </w:rPr>
        <w:t>ë</w:t>
      </w:r>
      <w:r w:rsidR="0028757A" w:rsidRPr="00E84F35">
        <w:rPr>
          <w:spacing w:val="-4"/>
          <w:lang w:val="sq-AL"/>
        </w:rPr>
        <w:t>.</w:t>
      </w:r>
    </w:p>
    <w:p w:rsidR="0028757A" w:rsidRPr="00D22392" w:rsidRDefault="0028757A" w:rsidP="00337C89">
      <w:pPr>
        <w:pStyle w:val="Paragrafi"/>
        <w:rPr>
          <w:spacing w:val="-4"/>
          <w:sz w:val="14"/>
          <w:lang w:val="sq-AL"/>
        </w:rPr>
      </w:pPr>
    </w:p>
    <w:p w:rsidR="0028757A" w:rsidRPr="00E84F35" w:rsidRDefault="0028757A" w:rsidP="00362DD1">
      <w:pPr>
        <w:pStyle w:val="NeniNr"/>
        <w:rPr>
          <w:lang w:val="sq-AL"/>
        </w:rPr>
      </w:pPr>
      <w:r w:rsidRPr="00E84F35">
        <w:rPr>
          <w:lang w:val="sq-AL"/>
        </w:rPr>
        <w:t>Neni 2</w:t>
      </w:r>
    </w:p>
    <w:p w:rsidR="0028757A" w:rsidRPr="00D22392" w:rsidRDefault="0028757A" w:rsidP="0028757A">
      <w:pPr>
        <w:pStyle w:val="Paragrafi"/>
        <w:rPr>
          <w:spacing w:val="-4"/>
          <w:sz w:val="12"/>
          <w:lang w:val="sq-AL"/>
        </w:rPr>
      </w:pPr>
    </w:p>
    <w:p w:rsidR="0028757A" w:rsidRPr="00E84F35" w:rsidRDefault="0028757A" w:rsidP="0028757A">
      <w:pPr>
        <w:pStyle w:val="Paragrafi"/>
        <w:rPr>
          <w:spacing w:val="-4"/>
          <w:lang w:val="sq-AL"/>
        </w:rPr>
      </w:pPr>
      <w:r w:rsidRPr="00E84F35">
        <w:rPr>
          <w:spacing w:val="-4"/>
          <w:lang w:val="sq-AL"/>
        </w:rPr>
        <w:lastRenderedPageBreak/>
        <w:t>Ky dekret hyn n</w:t>
      </w:r>
      <w:r w:rsidR="00100E03" w:rsidRPr="00E84F35">
        <w:rPr>
          <w:spacing w:val="-4"/>
          <w:lang w:val="sq-AL"/>
        </w:rPr>
        <w:t>ë</w:t>
      </w:r>
      <w:r w:rsidRPr="00E84F35">
        <w:rPr>
          <w:spacing w:val="-4"/>
          <w:lang w:val="sq-AL"/>
        </w:rPr>
        <w:t xml:space="preserve"> fuqi menj</w:t>
      </w:r>
      <w:r w:rsidR="00100E03" w:rsidRPr="00E84F35">
        <w:rPr>
          <w:spacing w:val="-4"/>
          <w:lang w:val="sq-AL"/>
        </w:rPr>
        <w:t>ë</w:t>
      </w:r>
      <w:r w:rsidRPr="00E84F35">
        <w:rPr>
          <w:spacing w:val="-4"/>
          <w:lang w:val="sq-AL"/>
        </w:rPr>
        <w:t>her</w:t>
      </w:r>
      <w:r w:rsidR="00100E03" w:rsidRPr="00E84F35">
        <w:rPr>
          <w:spacing w:val="-4"/>
          <w:lang w:val="sq-AL"/>
        </w:rPr>
        <w:t>ë</w:t>
      </w:r>
      <w:r w:rsidRPr="00E84F35">
        <w:rPr>
          <w:spacing w:val="-4"/>
          <w:lang w:val="sq-AL"/>
        </w:rPr>
        <w:t>.</w:t>
      </w:r>
    </w:p>
    <w:p w:rsidR="0028757A" w:rsidRPr="00E84F35" w:rsidRDefault="0028757A" w:rsidP="0028757A">
      <w:pPr>
        <w:pStyle w:val="Paragrafi"/>
        <w:rPr>
          <w:spacing w:val="-4"/>
          <w:sz w:val="14"/>
          <w:lang w:val="sq-AL"/>
        </w:rPr>
      </w:pPr>
    </w:p>
    <w:p w:rsidR="0028757A" w:rsidRPr="00E84F35" w:rsidRDefault="0028757A" w:rsidP="00362DD1">
      <w:pPr>
        <w:pStyle w:val="Autoriteti"/>
        <w:rPr>
          <w:lang w:val="sq-AL"/>
        </w:rPr>
      </w:pPr>
      <w:r w:rsidRPr="00E84F35">
        <w:rPr>
          <w:lang w:val="sq-AL"/>
        </w:rPr>
        <w:t>PRESIDENTI I REPUBLIK</w:t>
      </w:r>
      <w:r w:rsidR="00100E03" w:rsidRPr="00E84F35">
        <w:rPr>
          <w:lang w:val="sq-AL"/>
        </w:rPr>
        <w:t>Ë</w:t>
      </w:r>
      <w:r w:rsidRPr="00E84F35">
        <w:rPr>
          <w:lang w:val="sq-AL"/>
        </w:rPr>
        <w:t>S S</w:t>
      </w:r>
      <w:r w:rsidR="00100E03" w:rsidRPr="00E84F35">
        <w:rPr>
          <w:lang w:val="sq-AL"/>
        </w:rPr>
        <w:t>Ë</w:t>
      </w:r>
      <w:r w:rsidRPr="00E84F35">
        <w:rPr>
          <w:lang w:val="sq-AL"/>
        </w:rPr>
        <w:t xml:space="preserve"> SHQIP</w:t>
      </w:r>
      <w:r w:rsidR="00100E03" w:rsidRPr="00E84F35">
        <w:rPr>
          <w:lang w:val="sq-AL"/>
        </w:rPr>
        <w:t>Ë</w:t>
      </w:r>
      <w:r w:rsidRPr="00E84F35">
        <w:rPr>
          <w:lang w:val="sq-AL"/>
        </w:rPr>
        <w:t>RIS</w:t>
      </w:r>
      <w:r w:rsidR="00100E03" w:rsidRPr="00E84F35">
        <w:rPr>
          <w:lang w:val="sq-AL"/>
        </w:rPr>
        <w:t>Ë</w:t>
      </w:r>
    </w:p>
    <w:p w:rsidR="0028757A" w:rsidRPr="00E84F35" w:rsidRDefault="0028757A" w:rsidP="00362DD1">
      <w:pPr>
        <w:pStyle w:val="AutoritetiEmer"/>
        <w:rPr>
          <w:lang w:val="sq-AL"/>
        </w:rPr>
      </w:pPr>
      <w:r w:rsidRPr="00E84F35">
        <w:rPr>
          <w:lang w:val="sq-AL"/>
        </w:rPr>
        <w:t>Bujar Nishani</w:t>
      </w:r>
    </w:p>
    <w:p w:rsidR="00E174E6" w:rsidRDefault="00E174E6" w:rsidP="00B36822">
      <w:pPr>
        <w:pStyle w:val="Akti"/>
      </w:pPr>
    </w:p>
    <w:p w:rsidR="00B36822" w:rsidRDefault="00B36822" w:rsidP="00B36822">
      <w:pPr>
        <w:pStyle w:val="Akti"/>
      </w:pPr>
      <w:r>
        <w:t>Vendim</w:t>
      </w:r>
    </w:p>
    <w:p w:rsidR="00B36822" w:rsidRDefault="00B36822" w:rsidP="00B36822">
      <w:pPr>
        <w:pStyle w:val="NumriData"/>
      </w:pPr>
      <w:r>
        <w:t>Nr. 110, datë 27.2.2014</w:t>
      </w:r>
    </w:p>
    <w:p w:rsidR="00B36822" w:rsidRDefault="00B36822" w:rsidP="00B36822">
      <w:pPr>
        <w:pStyle w:val="Paragrafi"/>
      </w:pPr>
    </w:p>
    <w:p w:rsidR="00C10B3F" w:rsidRDefault="00B36822" w:rsidP="00B36822">
      <w:pPr>
        <w:pStyle w:val="Titulli"/>
      </w:pPr>
      <w:r w:rsidRPr="00E33528">
        <w:t xml:space="preserve">Për miratimin e tavaneve përgatitore të shpenzimeve të programit buxhetor afatmesëm </w:t>
      </w:r>
    </w:p>
    <w:p w:rsidR="00B36822" w:rsidRPr="00E33528" w:rsidRDefault="00B36822" w:rsidP="00B36822">
      <w:pPr>
        <w:pStyle w:val="Titulli"/>
      </w:pPr>
      <w:r w:rsidRPr="00E33528">
        <w:t>2015-2017</w:t>
      </w:r>
    </w:p>
    <w:p w:rsidR="00B36822" w:rsidRPr="00E33528" w:rsidRDefault="00B36822" w:rsidP="00B36822">
      <w:pPr>
        <w:pStyle w:val="Paragrafi"/>
        <w:rPr>
          <w:lang w:val="sq-AL"/>
        </w:rPr>
      </w:pPr>
    </w:p>
    <w:p w:rsidR="00B36822" w:rsidRPr="00E33528" w:rsidRDefault="00B36822" w:rsidP="00B36822">
      <w:pPr>
        <w:pStyle w:val="Paragrafi"/>
        <w:rPr>
          <w:lang w:val="sq-AL"/>
        </w:rPr>
      </w:pPr>
      <w:r w:rsidRPr="00E33528">
        <w:rPr>
          <w:lang w:val="sq-AL"/>
        </w:rPr>
        <w:t>Në mbështetje të nenit 100</w:t>
      </w:r>
      <w:r w:rsidR="008F1DFB">
        <w:rPr>
          <w:lang w:val="sq-AL"/>
        </w:rPr>
        <w:t xml:space="preserve"> të Kushtetutës dhe të nenit 23</w:t>
      </w:r>
      <w:r w:rsidRPr="00E33528">
        <w:rPr>
          <w:lang w:val="sq-AL"/>
        </w:rPr>
        <w:t xml:space="preserve"> të ligjit nr. 9936, datë 26.6.2008 “Për menaxhimin e sistemit buxhetor në Republikën e Shqipërisë”, të ndryshuar, me propozimin e Ministrit të Financave, Këshilli i Ministrave</w:t>
      </w:r>
    </w:p>
    <w:p w:rsidR="00B36822" w:rsidRPr="00E33528" w:rsidRDefault="00B36822" w:rsidP="00B36822">
      <w:pPr>
        <w:pStyle w:val="Paragrafi"/>
        <w:rPr>
          <w:lang w:val="sq-AL"/>
        </w:rPr>
      </w:pPr>
    </w:p>
    <w:p w:rsidR="00B36822" w:rsidRPr="00E33528" w:rsidRDefault="00B36822" w:rsidP="00B36822">
      <w:pPr>
        <w:pStyle w:val="VENDOSI"/>
      </w:pPr>
      <w:r w:rsidRPr="00E33528">
        <w:t>Vendosi:</w:t>
      </w:r>
    </w:p>
    <w:p w:rsidR="00B36822" w:rsidRPr="00E33528" w:rsidRDefault="00B36822" w:rsidP="00B36822">
      <w:pPr>
        <w:pStyle w:val="Paragrafi"/>
        <w:rPr>
          <w:lang w:val="sq-AL"/>
        </w:rPr>
      </w:pPr>
    </w:p>
    <w:p w:rsidR="00B36822" w:rsidRPr="00E33528" w:rsidRDefault="00B36822" w:rsidP="00B36822">
      <w:pPr>
        <w:pStyle w:val="Paragrafi"/>
        <w:rPr>
          <w:lang w:val="sq-AL"/>
        </w:rPr>
      </w:pPr>
      <w:r w:rsidRPr="00E33528">
        <w:rPr>
          <w:lang w:val="sq-AL"/>
        </w:rPr>
        <w:t>1.</w:t>
      </w:r>
      <w:r>
        <w:rPr>
          <w:lang w:val="sq-AL"/>
        </w:rPr>
        <w:t xml:space="preserve"> </w:t>
      </w:r>
      <w:r w:rsidRPr="00E33528">
        <w:rPr>
          <w:lang w:val="sq-AL"/>
        </w:rPr>
        <w:t>Miratimin e tavaneve përgatitore të shpenzimeve të programit buxhetor afatmesëm 2015-2017, sipas lidhjes nr.1 “Tavanet e ministrive dhe institucioneve buxhetore”, që i bashkëlidhet këtij vendimi dhe është pjesë përbërëse e tij.</w:t>
      </w:r>
    </w:p>
    <w:p w:rsidR="00B36822" w:rsidRPr="00E33528" w:rsidRDefault="00B36822" w:rsidP="00B36822">
      <w:pPr>
        <w:pStyle w:val="Paragrafi"/>
        <w:rPr>
          <w:lang w:val="sq-AL"/>
        </w:rPr>
      </w:pPr>
      <w:r w:rsidRPr="00E33528">
        <w:rPr>
          <w:lang w:val="sq-AL"/>
        </w:rPr>
        <w:t>2.</w:t>
      </w:r>
      <w:r>
        <w:rPr>
          <w:lang w:val="sq-AL"/>
        </w:rPr>
        <w:t xml:space="preserve"> </w:t>
      </w:r>
      <w:r w:rsidRPr="00E33528">
        <w:rPr>
          <w:lang w:val="sq-AL"/>
        </w:rPr>
        <w:t>Të gjitha ministritë e linjës dhe institucionet qendrore, brenda datës 21 mars 2014, të depozitojnë në sistemin e thesarit limitet e angazhimeve të tyre trevjeçare për periudhën 2015-2017, përkatësisht në masën:</w:t>
      </w:r>
    </w:p>
    <w:p w:rsidR="00B36822" w:rsidRPr="00E33528" w:rsidRDefault="00B36822" w:rsidP="00B36822">
      <w:pPr>
        <w:pStyle w:val="Paragrafi"/>
        <w:rPr>
          <w:lang w:val="sq-AL"/>
        </w:rPr>
      </w:pPr>
      <w:r w:rsidRPr="00E33528">
        <w:rPr>
          <w:lang w:val="sq-AL"/>
        </w:rPr>
        <w:t>a)</w:t>
      </w:r>
      <w:r>
        <w:rPr>
          <w:lang w:val="sq-AL"/>
        </w:rPr>
        <w:t xml:space="preserve"> </w:t>
      </w:r>
      <w:r w:rsidRPr="00E33528">
        <w:rPr>
          <w:lang w:val="sq-AL"/>
        </w:rPr>
        <w:t>30 për qind të fondit të mbetur, pas zbritjes nga tavani i zërit “Shpenzime të tjera korrente, i kontratave ekzistuese të lidhura në këtë zë;</w:t>
      </w:r>
    </w:p>
    <w:p w:rsidR="00B36822" w:rsidRPr="00E33528" w:rsidRDefault="00B36822" w:rsidP="00B36822">
      <w:pPr>
        <w:pStyle w:val="Paragrafi"/>
        <w:rPr>
          <w:lang w:val="sq-AL"/>
        </w:rPr>
      </w:pPr>
      <w:r w:rsidRPr="00E33528">
        <w:rPr>
          <w:lang w:val="sq-AL"/>
        </w:rPr>
        <w:t>b)</w:t>
      </w:r>
      <w:r>
        <w:rPr>
          <w:lang w:val="sq-AL"/>
        </w:rPr>
        <w:t xml:space="preserve"> </w:t>
      </w:r>
      <w:r w:rsidRPr="00E33528">
        <w:rPr>
          <w:lang w:val="sq-AL"/>
        </w:rPr>
        <w:t>50 për qind të fondit të mbetur, pas zbritjes nga tavani i zërit “Shpenzime kapitale të brendshme”, i kontratave ekzistuese të lidhura në këtë zë.</w:t>
      </w:r>
    </w:p>
    <w:p w:rsidR="00B36822" w:rsidRPr="00E33528" w:rsidRDefault="00B36822" w:rsidP="00B36822">
      <w:pPr>
        <w:pStyle w:val="Paragrafi"/>
        <w:rPr>
          <w:lang w:val="sq-AL"/>
        </w:rPr>
      </w:pPr>
      <w:r w:rsidRPr="00E33528">
        <w:rPr>
          <w:lang w:val="sq-AL"/>
        </w:rPr>
        <w:t>3. Ngarkohet Ministria e Financave për nxjerrjen e udhëzimit përkatës të procedurave për zbatimin e</w:t>
      </w:r>
      <w:r>
        <w:rPr>
          <w:lang w:val="sq-AL"/>
        </w:rPr>
        <w:t xml:space="preserve"> </w:t>
      </w:r>
      <w:r w:rsidRPr="00E33528">
        <w:rPr>
          <w:lang w:val="sq-AL"/>
        </w:rPr>
        <w:t>këtij vendimi.</w:t>
      </w:r>
    </w:p>
    <w:p w:rsidR="00B36822" w:rsidRPr="00E33528" w:rsidRDefault="00B36822" w:rsidP="00B36822">
      <w:pPr>
        <w:pStyle w:val="Paragrafi"/>
        <w:rPr>
          <w:lang w:val="sq-AL"/>
        </w:rPr>
      </w:pPr>
      <w:r w:rsidRPr="00E33528">
        <w:rPr>
          <w:lang w:val="sq-AL"/>
        </w:rPr>
        <w:t>4. Ngarkohen të gjitha njësitë e qeverisjes qendrore për zbatimin e këtij vendimi.</w:t>
      </w:r>
    </w:p>
    <w:p w:rsidR="00B36822" w:rsidRPr="00E33528" w:rsidRDefault="00B36822" w:rsidP="00B36822">
      <w:pPr>
        <w:pStyle w:val="Paragrafi"/>
        <w:rPr>
          <w:lang w:val="sq-AL"/>
        </w:rPr>
      </w:pPr>
      <w:r w:rsidRPr="00E33528">
        <w:rPr>
          <w:lang w:val="sq-AL"/>
        </w:rPr>
        <w:t>Ky vendim hyn në fuqi pas botimit në Fletoren Zyrtare.</w:t>
      </w:r>
    </w:p>
    <w:p w:rsidR="00B36822" w:rsidRPr="00E33528" w:rsidRDefault="00B36822" w:rsidP="00B36822">
      <w:pPr>
        <w:pStyle w:val="Paragrafi"/>
        <w:rPr>
          <w:lang w:val="sq-AL"/>
        </w:rPr>
      </w:pPr>
    </w:p>
    <w:p w:rsidR="00B36822" w:rsidRPr="00E33528" w:rsidRDefault="00B36822" w:rsidP="00B36822">
      <w:pPr>
        <w:pStyle w:val="Autoriteti"/>
      </w:pPr>
      <w:r w:rsidRPr="00E33528">
        <w:t>Kryeministri</w:t>
      </w:r>
    </w:p>
    <w:p w:rsidR="00B36822" w:rsidRPr="00E33528" w:rsidRDefault="00B36822" w:rsidP="00B36822">
      <w:pPr>
        <w:pStyle w:val="AutoritetiEmer"/>
      </w:pPr>
      <w:r w:rsidRPr="00E33528">
        <w:t>Edi Rama</w:t>
      </w:r>
    </w:p>
    <w:p w:rsidR="00B36822" w:rsidRPr="00E33528" w:rsidRDefault="00B36822" w:rsidP="00B36822">
      <w:pPr>
        <w:pStyle w:val="Paragrafi"/>
        <w:rPr>
          <w:lang w:val="sq-AL"/>
        </w:rPr>
      </w:pPr>
    </w:p>
    <w:p w:rsidR="00D22392" w:rsidRDefault="00D22392" w:rsidP="00100E03">
      <w:pPr>
        <w:pStyle w:val="Paragrafi"/>
        <w:ind w:firstLine="0"/>
        <w:rPr>
          <w:noProof/>
        </w:rPr>
        <w:sectPr w:rsidR="00D22392" w:rsidSect="00E4178B">
          <w:headerReference w:type="even" r:id="rId7"/>
          <w:headerReference w:type="default" r:id="rId8"/>
          <w:footerReference w:type="even" r:id="rId9"/>
          <w:footerReference w:type="default" r:id="rId10"/>
          <w:type w:val="continuous"/>
          <w:pgSz w:w="11907" w:h="16840" w:code="9"/>
          <w:pgMar w:top="851" w:right="851" w:bottom="851" w:left="851" w:header="1134" w:footer="1134" w:gutter="0"/>
          <w:pgNumType w:start="723"/>
          <w:cols w:num="2" w:space="720"/>
          <w:docGrid w:linePitch="360"/>
        </w:sectPr>
      </w:pPr>
    </w:p>
    <w:p w:rsidR="00347C32" w:rsidRDefault="00347C32" w:rsidP="00100E03">
      <w:pPr>
        <w:pStyle w:val="Paragrafi"/>
        <w:ind w:firstLine="0"/>
        <w:rPr>
          <w:lang w:val="sq-AL"/>
        </w:rPr>
      </w:pPr>
    </w:p>
    <w:p w:rsidR="00B36822" w:rsidRDefault="00B36822" w:rsidP="00100E03">
      <w:pPr>
        <w:pStyle w:val="Paragrafi"/>
        <w:ind w:firstLine="0"/>
        <w:rPr>
          <w:lang w:val="sq-AL"/>
        </w:rPr>
      </w:pPr>
    </w:p>
    <w:p w:rsidR="00B36822" w:rsidRDefault="00B36822" w:rsidP="00100E03">
      <w:pPr>
        <w:pStyle w:val="Paragrafi"/>
        <w:ind w:firstLine="0"/>
        <w:rPr>
          <w:lang w:val="sq-AL"/>
        </w:rPr>
      </w:pPr>
    </w:p>
    <w:p w:rsidR="00B36822" w:rsidRDefault="00B36822" w:rsidP="00100E03">
      <w:pPr>
        <w:pStyle w:val="Paragrafi"/>
        <w:ind w:firstLine="0"/>
        <w:rPr>
          <w:lang w:val="sq-AL"/>
        </w:rPr>
      </w:pPr>
    </w:p>
    <w:p w:rsidR="00E72138" w:rsidRDefault="00E72138" w:rsidP="00100E03">
      <w:pPr>
        <w:pStyle w:val="Paragrafi"/>
        <w:ind w:firstLine="0"/>
        <w:rPr>
          <w:lang w:val="sq-AL"/>
        </w:rPr>
      </w:pPr>
    </w:p>
    <w:p w:rsidR="00E72138" w:rsidRDefault="00AE5E17" w:rsidP="00E72138">
      <w:pPr>
        <w:pStyle w:val="Paragrafi"/>
        <w:ind w:firstLine="0"/>
        <w:jc w:val="center"/>
        <w:rPr>
          <w:lang w:val="sq-AL"/>
        </w:rPr>
      </w:pPr>
      <w:r w:rsidRPr="0069377F">
        <w:rPr>
          <w:noProof/>
          <w:lang w:val="en-GB" w:eastAsia="en-GB"/>
        </w:rPr>
        <w:lastRenderedPageBreak/>
        <w:drawing>
          <wp:inline distT="0" distB="0" distL="0" distR="0">
            <wp:extent cx="5953125" cy="8305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3125" cy="8305800"/>
                    </a:xfrm>
                    <a:prstGeom prst="rect">
                      <a:avLst/>
                    </a:prstGeom>
                    <a:noFill/>
                    <a:ln>
                      <a:noFill/>
                    </a:ln>
                  </pic:spPr>
                </pic:pic>
              </a:graphicData>
            </a:graphic>
          </wp:inline>
        </w:drawing>
      </w:r>
    </w:p>
    <w:p w:rsidR="00B36822" w:rsidRDefault="00B36822" w:rsidP="00100E03">
      <w:pPr>
        <w:pStyle w:val="Paragrafi"/>
        <w:ind w:firstLine="0"/>
        <w:rPr>
          <w:lang w:val="sq-AL"/>
        </w:rPr>
      </w:pPr>
    </w:p>
    <w:p w:rsidR="00B36822" w:rsidRDefault="00B36822" w:rsidP="00100E03">
      <w:pPr>
        <w:pStyle w:val="Paragrafi"/>
        <w:ind w:firstLine="0"/>
        <w:rPr>
          <w:lang w:val="sq-AL"/>
        </w:rPr>
      </w:pPr>
    </w:p>
    <w:p w:rsidR="00B36396" w:rsidRDefault="00B36396" w:rsidP="009B35C3">
      <w:pPr>
        <w:pStyle w:val="Akti"/>
        <w:rPr>
          <w:lang w:val="sq-AL"/>
        </w:rPr>
        <w:sectPr w:rsidR="00B36396" w:rsidSect="002A63A6">
          <w:type w:val="continuous"/>
          <w:pgSz w:w="11907" w:h="16840" w:code="9"/>
          <w:pgMar w:top="851" w:right="851" w:bottom="851" w:left="851" w:header="1134" w:footer="1134" w:gutter="0"/>
          <w:cols w:space="720"/>
          <w:docGrid w:linePitch="360"/>
        </w:sectPr>
      </w:pPr>
    </w:p>
    <w:p w:rsidR="00347C32" w:rsidRPr="00E84F35" w:rsidRDefault="00347C32" w:rsidP="009B35C3">
      <w:pPr>
        <w:pStyle w:val="Akti"/>
        <w:rPr>
          <w:lang w:val="sq-AL"/>
        </w:rPr>
      </w:pPr>
      <w:r w:rsidRPr="00E84F35">
        <w:rPr>
          <w:lang w:val="sq-AL"/>
        </w:rPr>
        <w:lastRenderedPageBreak/>
        <w:t>VENDIM</w:t>
      </w:r>
    </w:p>
    <w:p w:rsidR="00347C32" w:rsidRPr="00E84F35" w:rsidRDefault="00347C32" w:rsidP="009B35C3">
      <w:pPr>
        <w:pStyle w:val="NumriData"/>
        <w:rPr>
          <w:lang w:val="sq-AL"/>
        </w:rPr>
      </w:pPr>
      <w:r w:rsidRPr="00E84F35">
        <w:rPr>
          <w:lang w:val="sq-AL"/>
        </w:rPr>
        <w:t>Nr.</w:t>
      </w:r>
      <w:r w:rsidR="00FA5192">
        <w:rPr>
          <w:lang w:val="sq-AL"/>
        </w:rPr>
        <w:t xml:space="preserve"> </w:t>
      </w:r>
      <w:r w:rsidRPr="00E84F35">
        <w:rPr>
          <w:lang w:val="sq-AL"/>
        </w:rPr>
        <w:t>114, datë 5.3.2014</w:t>
      </w:r>
    </w:p>
    <w:p w:rsidR="00347C32" w:rsidRPr="00E84F35" w:rsidRDefault="00347C32" w:rsidP="009B35C3">
      <w:pPr>
        <w:pStyle w:val="Paragrafi"/>
        <w:rPr>
          <w:sz w:val="14"/>
          <w:lang w:val="sq-AL"/>
        </w:rPr>
      </w:pPr>
    </w:p>
    <w:p w:rsidR="00347C32" w:rsidRPr="00E84F35" w:rsidRDefault="00347C32" w:rsidP="009B35C3">
      <w:pPr>
        <w:pStyle w:val="Titulli"/>
        <w:rPr>
          <w:lang w:val="sq-AL"/>
        </w:rPr>
      </w:pPr>
      <w:r w:rsidRPr="00E84F35">
        <w:rPr>
          <w:lang w:val="sq-AL"/>
        </w:rPr>
        <w:t>PËR DISA NDRYSHIME DHE SHTESA NË VENDIMIN NR.</w:t>
      </w:r>
      <w:r w:rsidR="00FA5192">
        <w:rPr>
          <w:lang w:val="sq-AL"/>
        </w:rPr>
        <w:t xml:space="preserve"> </w:t>
      </w:r>
      <w:r w:rsidRPr="00E84F35">
        <w:rPr>
          <w:lang w:val="sq-AL"/>
        </w:rPr>
        <w:t xml:space="preserve">545, </w:t>
      </w:r>
      <w:r w:rsidR="00FA5192">
        <w:rPr>
          <w:lang w:val="sq-AL"/>
        </w:rPr>
        <w:t>DATË 11.8.2011</w:t>
      </w:r>
      <w:r w:rsidR="00355322">
        <w:rPr>
          <w:lang w:val="sq-AL"/>
        </w:rPr>
        <w:t xml:space="preserve"> TË KËSHILLIT TË MINISTRAVE</w:t>
      </w:r>
      <w:r w:rsidRPr="00E84F35">
        <w:rPr>
          <w:lang w:val="sq-AL"/>
        </w:rPr>
        <w:t xml:space="preserve"> “PËR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KRYEMINISTRIT, INSTITUCIONET NË VARËSI TË MINISTRAVE TË LINJËS DHE ADMINISTRATËN E PREFEKTIT”, TË NDRYSHUAR</w:t>
      </w:r>
    </w:p>
    <w:p w:rsidR="00347C32" w:rsidRPr="00E84F35" w:rsidRDefault="00347C32" w:rsidP="00362DD1">
      <w:pPr>
        <w:pStyle w:val="Titulli"/>
        <w:rPr>
          <w:sz w:val="14"/>
          <w:lang w:val="sq-AL"/>
        </w:rPr>
      </w:pPr>
    </w:p>
    <w:p w:rsidR="00347C32" w:rsidRPr="00B36396" w:rsidRDefault="00347C32" w:rsidP="00347C32">
      <w:pPr>
        <w:pStyle w:val="Paragrafi"/>
        <w:rPr>
          <w:spacing w:val="-4"/>
          <w:lang w:val="sq-AL"/>
        </w:rPr>
      </w:pPr>
      <w:r w:rsidRPr="00B36396">
        <w:rPr>
          <w:spacing w:val="-4"/>
          <w:lang w:val="sq-AL"/>
        </w:rPr>
        <w:t>Në mbështetje të nenit 100 të Kushtetutës, të nenit 4/2 të ligjit nr.</w:t>
      </w:r>
      <w:r w:rsidR="00FA5192" w:rsidRPr="00B36396">
        <w:rPr>
          <w:spacing w:val="-4"/>
          <w:lang w:val="sq-AL"/>
        </w:rPr>
        <w:t xml:space="preserve"> </w:t>
      </w:r>
      <w:r w:rsidRPr="00B36396">
        <w:rPr>
          <w:spacing w:val="-4"/>
          <w:lang w:val="sq-AL"/>
        </w:rPr>
        <w:t>10405, datë 24.3.2011 “Për kompetencat për caktimin e pagave dhe të shpërblimeve”, të ligjit nr.</w:t>
      </w:r>
      <w:r w:rsidR="00FA5192" w:rsidRPr="00B36396">
        <w:rPr>
          <w:spacing w:val="-4"/>
          <w:lang w:val="sq-AL"/>
        </w:rPr>
        <w:t xml:space="preserve"> </w:t>
      </w:r>
      <w:r w:rsidRPr="00B36396">
        <w:rPr>
          <w:spacing w:val="-4"/>
          <w:lang w:val="sq-AL"/>
        </w:rPr>
        <w:t>9584, datë 17.7.2006 “Për pagat, strukturat dhe shpërblimet e institucioneve të pavarura kushtetuese dhe institucioneve të tjera t</w:t>
      </w:r>
      <w:r w:rsidR="007D593F">
        <w:rPr>
          <w:spacing w:val="-4"/>
          <w:lang w:val="sq-AL"/>
        </w:rPr>
        <w:t>ë pavarura të krijuara me ligj”</w:t>
      </w:r>
      <w:r w:rsidRPr="00B36396">
        <w:rPr>
          <w:spacing w:val="-4"/>
          <w:lang w:val="sq-AL"/>
        </w:rPr>
        <w:t xml:space="preserve"> dhe të ligjit nr.</w:t>
      </w:r>
      <w:r w:rsidR="00FA5192" w:rsidRPr="00B36396">
        <w:rPr>
          <w:spacing w:val="-4"/>
          <w:lang w:val="sq-AL"/>
        </w:rPr>
        <w:t xml:space="preserve"> </w:t>
      </w:r>
      <w:r w:rsidRPr="00B36396">
        <w:rPr>
          <w:spacing w:val="-4"/>
          <w:lang w:val="sq-AL"/>
        </w:rPr>
        <w:t xml:space="preserve">185/2013 “Për buxhetin e vitit 2014”, me propozimin e ministrit të Punëve të Brendshme, ministrit të Shtetit për Inovacionin dhe Administratën Publike dhe të ministrit të Financave, Këshilli i Ministrave </w:t>
      </w:r>
    </w:p>
    <w:p w:rsidR="00347C32" w:rsidRPr="00E84F35" w:rsidRDefault="00347C32" w:rsidP="00347C32">
      <w:pPr>
        <w:pStyle w:val="Paragrafi"/>
        <w:rPr>
          <w:sz w:val="14"/>
          <w:lang w:val="sq-AL"/>
        </w:rPr>
      </w:pPr>
    </w:p>
    <w:p w:rsidR="00347C32" w:rsidRPr="00E84F35" w:rsidRDefault="00347C32" w:rsidP="006B1380">
      <w:pPr>
        <w:pStyle w:val="VENDOSI"/>
        <w:rPr>
          <w:lang w:val="sq-AL"/>
        </w:rPr>
      </w:pPr>
      <w:r w:rsidRPr="00E84F35">
        <w:rPr>
          <w:lang w:val="sq-AL"/>
        </w:rPr>
        <w:t>VENDOSI:</w:t>
      </w:r>
    </w:p>
    <w:p w:rsidR="00347C32" w:rsidRPr="00E84F35" w:rsidRDefault="00347C32" w:rsidP="00347C32">
      <w:pPr>
        <w:pStyle w:val="Paragrafi"/>
        <w:rPr>
          <w:sz w:val="14"/>
          <w:lang w:val="sq-AL"/>
        </w:rPr>
      </w:pPr>
    </w:p>
    <w:p w:rsidR="00347C32" w:rsidRPr="00E84F35" w:rsidRDefault="00347C32" w:rsidP="00347C32">
      <w:pPr>
        <w:pStyle w:val="Paragrafi"/>
        <w:rPr>
          <w:lang w:val="sq-AL"/>
        </w:rPr>
      </w:pPr>
      <w:r w:rsidRPr="00E84F35">
        <w:rPr>
          <w:lang w:val="sq-AL"/>
        </w:rPr>
        <w:t>Në vendimin nr.</w:t>
      </w:r>
      <w:r w:rsidR="00FA5192">
        <w:rPr>
          <w:lang w:val="sq-AL"/>
        </w:rPr>
        <w:t xml:space="preserve"> </w:t>
      </w:r>
      <w:r w:rsidRPr="00E84F35">
        <w:rPr>
          <w:lang w:val="sq-AL"/>
        </w:rPr>
        <w:t>545, datë 11.8.2011 të Këshillit të Ministrave, të ndryshua</w:t>
      </w:r>
      <w:r w:rsidR="00355322">
        <w:rPr>
          <w:lang w:val="sq-AL"/>
        </w:rPr>
        <w:t>r, bëhen ndryshimet dhe shtesat</w:t>
      </w:r>
      <w:r w:rsidRPr="00E84F35">
        <w:rPr>
          <w:lang w:val="sq-AL"/>
        </w:rPr>
        <w:t xml:space="preserve"> si më poshtë vijon:</w:t>
      </w:r>
    </w:p>
    <w:p w:rsidR="00347C32" w:rsidRPr="00E84F35" w:rsidRDefault="00347C32" w:rsidP="00347C32">
      <w:pPr>
        <w:pStyle w:val="Paragrafi"/>
        <w:rPr>
          <w:lang w:val="sq-AL"/>
        </w:rPr>
      </w:pPr>
      <w:r w:rsidRPr="00E84F35">
        <w:rPr>
          <w:lang w:val="sq-AL"/>
        </w:rPr>
        <w:t>I. Në pikën 1/3 bëhen këto ndryshime:</w:t>
      </w:r>
    </w:p>
    <w:p w:rsidR="00347C32" w:rsidRPr="00E84F35" w:rsidRDefault="00347C32" w:rsidP="00347C32">
      <w:pPr>
        <w:pStyle w:val="Paragrafi"/>
        <w:rPr>
          <w:lang w:val="sq-AL"/>
        </w:rPr>
      </w:pPr>
      <w:r w:rsidRPr="00E84F35">
        <w:rPr>
          <w:lang w:val="sq-AL"/>
        </w:rPr>
        <w:t>1. Në shkronjën “a”:</w:t>
      </w:r>
    </w:p>
    <w:p w:rsidR="00347C32" w:rsidRPr="00E84F35" w:rsidRDefault="00347C32" w:rsidP="00347C32">
      <w:pPr>
        <w:pStyle w:val="Paragrafi"/>
        <w:rPr>
          <w:lang w:val="sq-AL"/>
        </w:rPr>
      </w:pPr>
      <w:r w:rsidRPr="00E84F35">
        <w:rPr>
          <w:lang w:val="sq-AL"/>
        </w:rPr>
        <w:t xml:space="preserve">- emërtesa “Drejtoria e Përgjithshme e </w:t>
      </w:r>
      <w:r w:rsidR="00FA5192" w:rsidRPr="00E84F35">
        <w:rPr>
          <w:lang w:val="sq-AL"/>
        </w:rPr>
        <w:t>Inspektoratit</w:t>
      </w:r>
      <w:r w:rsidRPr="00E84F35">
        <w:rPr>
          <w:lang w:val="sq-AL"/>
        </w:rPr>
        <w:t xml:space="preserve"> Shtetëror të Punës” zëvendësohet me “Inspektorati Shtetëror i Punës dhe Shërbimeve Shoqërore, në nivel qendror”;</w:t>
      </w:r>
    </w:p>
    <w:p w:rsidR="00347C32" w:rsidRPr="00E84F35" w:rsidRDefault="00347C32" w:rsidP="00347C32">
      <w:pPr>
        <w:pStyle w:val="Paragrafi"/>
        <w:rPr>
          <w:lang w:val="sq-AL"/>
        </w:rPr>
      </w:pPr>
      <w:r w:rsidRPr="00E84F35">
        <w:rPr>
          <w:lang w:val="sq-AL"/>
        </w:rPr>
        <w:lastRenderedPageBreak/>
        <w:t xml:space="preserve">- shtohet emërtesa “Agjencia Kombëtare e Bregdetit”. </w:t>
      </w:r>
    </w:p>
    <w:p w:rsidR="00347C32" w:rsidRPr="00E84F35" w:rsidRDefault="00347C32" w:rsidP="00347C32">
      <w:pPr>
        <w:pStyle w:val="Paragrafi"/>
        <w:rPr>
          <w:lang w:val="sq-AL"/>
        </w:rPr>
      </w:pPr>
      <w:r w:rsidRPr="00E84F35">
        <w:rPr>
          <w:lang w:val="sq-AL"/>
        </w:rPr>
        <w:t xml:space="preserve">2. Në shkronjën “b”: </w:t>
      </w:r>
    </w:p>
    <w:p w:rsidR="00347C32" w:rsidRPr="00E84F35" w:rsidRDefault="00347C32" w:rsidP="00347C32">
      <w:pPr>
        <w:pStyle w:val="Paragrafi"/>
        <w:rPr>
          <w:lang w:val="sq-AL"/>
        </w:rPr>
      </w:pPr>
      <w:r w:rsidRPr="00E84F35">
        <w:rPr>
          <w:lang w:val="sq-AL"/>
        </w:rPr>
        <w:t>- emërtesa “Inspektorati Kombëtar i Arsimit Parauniversitar” zëvendësohet me “</w:t>
      </w:r>
      <w:r w:rsidR="00FA5192" w:rsidRPr="00E84F35">
        <w:rPr>
          <w:lang w:val="sq-AL"/>
        </w:rPr>
        <w:t>Inspektorati</w:t>
      </w:r>
      <w:r w:rsidRPr="00E84F35">
        <w:rPr>
          <w:lang w:val="sq-AL"/>
        </w:rPr>
        <w:t xml:space="preserve"> Shtetëror i Arsimit”;</w:t>
      </w:r>
    </w:p>
    <w:p w:rsidR="00347C32" w:rsidRPr="00E84F35" w:rsidRDefault="00347C32" w:rsidP="00347C32">
      <w:pPr>
        <w:pStyle w:val="Paragrafi"/>
        <w:rPr>
          <w:lang w:val="sq-AL"/>
        </w:rPr>
      </w:pPr>
      <w:r w:rsidRPr="00E84F35">
        <w:rPr>
          <w:lang w:val="sq-AL"/>
        </w:rPr>
        <w:t>- shtohet emërtesa “</w:t>
      </w:r>
      <w:r w:rsidR="00FA5192" w:rsidRPr="00E84F35">
        <w:rPr>
          <w:lang w:val="sq-AL"/>
        </w:rPr>
        <w:t>Inspektorati</w:t>
      </w:r>
      <w:r w:rsidRPr="00E84F35">
        <w:rPr>
          <w:lang w:val="sq-AL"/>
        </w:rPr>
        <w:t xml:space="preserve"> Shtetëror i Mjedisit, Pyjeve dhe Ujërave”. </w:t>
      </w:r>
    </w:p>
    <w:p w:rsidR="00347C32" w:rsidRPr="00E84F35" w:rsidRDefault="00347C32" w:rsidP="00347C32">
      <w:pPr>
        <w:pStyle w:val="Paragrafi"/>
        <w:rPr>
          <w:lang w:val="sq-AL"/>
        </w:rPr>
      </w:pPr>
      <w:r w:rsidRPr="00E84F35">
        <w:rPr>
          <w:lang w:val="sq-AL"/>
        </w:rPr>
        <w:t xml:space="preserve">3. Në shkronjën “c”: </w:t>
      </w:r>
    </w:p>
    <w:p w:rsidR="00347C32" w:rsidRPr="00E84F35" w:rsidRDefault="00347C32" w:rsidP="00347C32">
      <w:pPr>
        <w:pStyle w:val="Paragrafi"/>
        <w:rPr>
          <w:lang w:val="sq-AL"/>
        </w:rPr>
      </w:pPr>
      <w:r w:rsidRPr="00E84F35">
        <w:rPr>
          <w:lang w:val="sq-AL"/>
        </w:rPr>
        <w:t xml:space="preserve">- emërtesa “Drejtoria e Shërbimeve të Midhjes dhe Peshkimit, Sarandë” zëvendësohet me “Drejtoria e Shërbimeve të Peshkimit dhe Akuakulturës; </w:t>
      </w:r>
    </w:p>
    <w:p w:rsidR="00347C32" w:rsidRPr="00E84F35" w:rsidRDefault="00347C32" w:rsidP="00347C32">
      <w:pPr>
        <w:pStyle w:val="Paragrafi"/>
        <w:rPr>
          <w:lang w:val="sq-AL"/>
        </w:rPr>
      </w:pPr>
      <w:r w:rsidRPr="00E84F35">
        <w:rPr>
          <w:lang w:val="sq-AL"/>
        </w:rPr>
        <w:t>- emërtesa “</w:t>
      </w:r>
      <w:r w:rsidR="007D593F">
        <w:rPr>
          <w:lang w:val="sq-AL"/>
        </w:rPr>
        <w:t>Agjencia e Mjedisit dhe Pyjeve”</w:t>
      </w:r>
      <w:r w:rsidRPr="00E84F35">
        <w:rPr>
          <w:lang w:val="sq-AL"/>
        </w:rPr>
        <w:t xml:space="preserve"> zëvendësohet me “Agjencia Kombëtare e Mjedisit”. </w:t>
      </w:r>
    </w:p>
    <w:p w:rsidR="00347C32" w:rsidRPr="00E84F35" w:rsidRDefault="00347C32" w:rsidP="00347C32">
      <w:pPr>
        <w:pStyle w:val="Paragrafi"/>
        <w:rPr>
          <w:lang w:val="sq-AL"/>
        </w:rPr>
      </w:pPr>
      <w:r w:rsidRPr="00E84F35">
        <w:rPr>
          <w:lang w:val="sq-AL"/>
        </w:rPr>
        <w:t>II. Në lidhjen 3/1, emërtesa “Koordinator në Departa</w:t>
      </w:r>
      <w:r w:rsidR="007D593F">
        <w:rPr>
          <w:lang w:val="sq-AL"/>
        </w:rPr>
        <w:t xml:space="preserve">mentin e Administratës Publike” </w:t>
      </w:r>
      <w:r w:rsidRPr="00E84F35">
        <w:rPr>
          <w:lang w:val="sq-AL"/>
        </w:rPr>
        <w:t xml:space="preserve"> shfuqizohet. </w:t>
      </w:r>
    </w:p>
    <w:p w:rsidR="00347C32" w:rsidRPr="00E84F35" w:rsidRDefault="00347C32" w:rsidP="00347C32">
      <w:pPr>
        <w:pStyle w:val="Paragrafi"/>
        <w:rPr>
          <w:lang w:val="sq-AL"/>
        </w:rPr>
      </w:pPr>
      <w:r w:rsidRPr="00E84F35">
        <w:rPr>
          <w:lang w:val="sq-AL"/>
        </w:rPr>
        <w:t>III. Pas pikës 3 s</w:t>
      </w:r>
      <w:r w:rsidR="00355322">
        <w:rPr>
          <w:lang w:val="sq-AL"/>
        </w:rPr>
        <w:t>htohet pika 3/1, me përmbajtjen</w:t>
      </w:r>
      <w:r w:rsidRPr="00E84F35">
        <w:rPr>
          <w:lang w:val="sq-AL"/>
        </w:rPr>
        <w:t xml:space="preserve"> si më poshtë vijon:</w:t>
      </w:r>
    </w:p>
    <w:p w:rsidR="00347C32" w:rsidRPr="00E84F35" w:rsidRDefault="00347C32" w:rsidP="00347C32">
      <w:pPr>
        <w:pStyle w:val="Paragrafi"/>
        <w:rPr>
          <w:lang w:val="sq-AL"/>
        </w:rPr>
      </w:pPr>
      <w:r w:rsidRPr="00E84F35">
        <w:rPr>
          <w:lang w:val="sq-AL"/>
        </w:rPr>
        <w:t xml:space="preserve">“3/1. Kategoritë e pagave të pozicioneve të punës në Departamentin e Administratës Publike të jenë sipas lidhjes 3/2, që i bashkëlidhet këtij vendimi dhe është pjesë përbërëse e tij.”. </w:t>
      </w:r>
    </w:p>
    <w:p w:rsidR="00347C32" w:rsidRPr="00E84F35" w:rsidRDefault="00347C32" w:rsidP="00347C32">
      <w:pPr>
        <w:pStyle w:val="Paragrafi"/>
        <w:rPr>
          <w:lang w:val="sq-AL"/>
        </w:rPr>
      </w:pPr>
      <w:r w:rsidRPr="00E84F35">
        <w:rPr>
          <w:lang w:val="sq-AL"/>
        </w:rPr>
        <w:t xml:space="preserve">IV. Në fund </w:t>
      </w:r>
      <w:r w:rsidR="00355322">
        <w:rPr>
          <w:lang w:val="sq-AL"/>
        </w:rPr>
        <w:t>të pikës 6 shtohet një paragraf</w:t>
      </w:r>
      <w:r w:rsidRPr="00E84F35">
        <w:rPr>
          <w:lang w:val="sq-AL"/>
        </w:rPr>
        <w:t xml:space="preserve"> me këtë përmbajtje:</w:t>
      </w:r>
    </w:p>
    <w:p w:rsidR="00347C32" w:rsidRPr="00E84F35" w:rsidRDefault="00347C32" w:rsidP="00347C32">
      <w:pPr>
        <w:pStyle w:val="Paragrafi"/>
        <w:rPr>
          <w:lang w:val="sq-AL"/>
        </w:rPr>
      </w:pPr>
      <w:r w:rsidRPr="00E84F35">
        <w:rPr>
          <w:lang w:val="sq-AL"/>
        </w:rPr>
        <w:t>“Titullari i Agjencisë së Kthimit dhe Kompensimit të Pronave ka të drejtë të ketë një këshilltar të jashtëm. Pages</w:t>
      </w:r>
      <w:r w:rsidR="00355322">
        <w:rPr>
          <w:lang w:val="sq-AL"/>
        </w:rPr>
        <w:t xml:space="preserve">a e tij mujore është sipas </w:t>
      </w:r>
      <w:r w:rsidRPr="00E84F35">
        <w:rPr>
          <w:lang w:val="sq-AL"/>
        </w:rPr>
        <w:t xml:space="preserve">kategorisë III-a.”. </w:t>
      </w:r>
    </w:p>
    <w:p w:rsidR="00347C32" w:rsidRPr="00E84F35" w:rsidRDefault="00347C32" w:rsidP="00347C32">
      <w:pPr>
        <w:pStyle w:val="Paragrafi"/>
        <w:rPr>
          <w:lang w:val="sq-AL"/>
        </w:rPr>
      </w:pPr>
      <w:r w:rsidRPr="00E84F35">
        <w:rPr>
          <w:lang w:val="sq-AL"/>
        </w:rPr>
        <w:t>V. Lidhja nr.</w:t>
      </w:r>
      <w:r w:rsidR="00FA5192">
        <w:rPr>
          <w:lang w:val="sq-AL"/>
        </w:rPr>
        <w:t xml:space="preserve"> </w:t>
      </w:r>
      <w:r w:rsidRPr="00E84F35">
        <w:rPr>
          <w:lang w:val="sq-AL"/>
        </w:rPr>
        <w:t xml:space="preserve">7/1 (pjesa I dhe II), që përmendet në pikën 11/1, zëvendësohet me lidhjen me të njëjtin numër dhe titull, që i bashkëlidhet këtij vendimi dhe është pjesë përbërëse e tij.  </w:t>
      </w:r>
    </w:p>
    <w:p w:rsidR="00347C32" w:rsidRPr="00E84F35" w:rsidRDefault="00347C32" w:rsidP="00347C32">
      <w:pPr>
        <w:pStyle w:val="Paragrafi"/>
        <w:rPr>
          <w:lang w:val="sq-AL"/>
        </w:rPr>
      </w:pPr>
      <w:r w:rsidRPr="00E84F35">
        <w:rPr>
          <w:lang w:val="sq-AL"/>
        </w:rPr>
        <w:t>VI. Lidhja nr.</w:t>
      </w:r>
      <w:r w:rsidR="00FA5192">
        <w:rPr>
          <w:lang w:val="sq-AL"/>
        </w:rPr>
        <w:t xml:space="preserve"> </w:t>
      </w:r>
      <w:r w:rsidRPr="00E84F35">
        <w:rPr>
          <w:lang w:val="sq-AL"/>
        </w:rPr>
        <w:t xml:space="preserve">9, që përmendet në pikën 13, zëvendësohet me lidhjen me të njëjtin numër dhe titull, që i bashkëlidhet këtij vendimi dhe është pjesë përbërëse e tij. </w:t>
      </w:r>
    </w:p>
    <w:p w:rsidR="00347C32" w:rsidRPr="00E84F35" w:rsidRDefault="00347C32" w:rsidP="00347C32">
      <w:pPr>
        <w:pStyle w:val="Paragrafi"/>
        <w:rPr>
          <w:lang w:val="sq-AL"/>
        </w:rPr>
      </w:pPr>
      <w:r w:rsidRPr="00E84F35">
        <w:rPr>
          <w:lang w:val="sq-AL"/>
        </w:rPr>
        <w:t>Ky vendim hyn në fuqi pas botimit në Fletoren Zyrtare dhe i shtrin efektet financiare nga momenti i emërimit të nëpunësve</w:t>
      </w:r>
      <w:r w:rsidR="00FA5192">
        <w:rPr>
          <w:lang w:val="sq-AL"/>
        </w:rPr>
        <w:t>.</w:t>
      </w:r>
    </w:p>
    <w:p w:rsidR="00347C32" w:rsidRPr="00E84F35" w:rsidRDefault="00347C32" w:rsidP="00347C32">
      <w:pPr>
        <w:pStyle w:val="Autoriteti"/>
        <w:rPr>
          <w:lang w:val="sq-AL"/>
        </w:rPr>
      </w:pPr>
      <w:r w:rsidRPr="00E84F35">
        <w:rPr>
          <w:lang w:val="sq-AL"/>
        </w:rPr>
        <w:t>KRYEMINISTRI</w:t>
      </w:r>
    </w:p>
    <w:p w:rsidR="006B1380" w:rsidRPr="00E84F35" w:rsidRDefault="00347C32" w:rsidP="006B1380">
      <w:pPr>
        <w:pStyle w:val="AutoritetiEmer"/>
        <w:rPr>
          <w:lang w:val="sq-AL"/>
        </w:rPr>
      </w:pPr>
      <w:r w:rsidRPr="00E84F35">
        <w:rPr>
          <w:lang w:val="sq-AL"/>
        </w:rPr>
        <w:t>Edi  Rama</w:t>
      </w:r>
    </w:p>
    <w:p w:rsidR="00B36396" w:rsidRDefault="00B36396" w:rsidP="006B1380">
      <w:pPr>
        <w:pStyle w:val="Paragrafi"/>
        <w:rPr>
          <w:rFonts w:ascii="Calibri" w:eastAsia="Calibri" w:hAnsi="Calibri" w:cs="Times New Roman"/>
          <w:sz w:val="22"/>
          <w:lang w:val="sq-AL"/>
        </w:rPr>
        <w:sectPr w:rsidR="00B36396" w:rsidSect="00B36396">
          <w:type w:val="continuous"/>
          <w:pgSz w:w="11907" w:h="16840" w:code="9"/>
          <w:pgMar w:top="851" w:right="851" w:bottom="851" w:left="851" w:header="1134" w:footer="1134" w:gutter="0"/>
          <w:cols w:num="2" w:space="720"/>
          <w:docGrid w:linePitch="360"/>
        </w:sectPr>
      </w:pPr>
    </w:p>
    <w:p w:rsidR="00F16074" w:rsidRPr="00E84F35" w:rsidRDefault="00F16074" w:rsidP="00F16074">
      <w:pPr>
        <w:pStyle w:val="Paragrafi"/>
        <w:jc w:val="right"/>
        <w:rPr>
          <w:lang w:val="sq-AL"/>
        </w:rPr>
      </w:pPr>
      <w:r w:rsidRPr="00E84F35">
        <w:rPr>
          <w:lang w:val="sq-AL"/>
        </w:rPr>
        <w:lastRenderedPageBreak/>
        <w:t>Lidhja nr. 3/2</w:t>
      </w:r>
    </w:p>
    <w:p w:rsidR="00F16074" w:rsidRPr="00E84F35" w:rsidRDefault="00F16074" w:rsidP="00F16074">
      <w:pPr>
        <w:pStyle w:val="Paragrafi"/>
        <w:ind w:firstLine="0"/>
        <w:jc w:val="center"/>
        <w:rPr>
          <w:lang w:val="sq-AL"/>
        </w:rPr>
      </w:pPr>
      <w:r w:rsidRPr="00E84F35">
        <w:rPr>
          <w:lang w:val="sq-AL"/>
        </w:rPr>
        <w:t>KATEGORITË E PAGAVE TË POZICIONEVE TË PUNËS NË DEPARTAMENTIN E ADMINISTRATËS PUBLIKE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2"/>
        <w:gridCol w:w="1632"/>
        <w:gridCol w:w="4077"/>
      </w:tblGrid>
      <w:tr w:rsidR="00F16074" w:rsidRPr="00F2462F" w:rsidTr="00F16074">
        <w:tblPrEx>
          <w:tblCellMar>
            <w:top w:w="0" w:type="dxa"/>
            <w:bottom w:w="0" w:type="dxa"/>
          </w:tblCellMar>
        </w:tblPrEx>
        <w:trPr>
          <w:cantSplit/>
        </w:trPr>
        <w:tc>
          <w:tcPr>
            <w:tcW w:w="2261" w:type="pct"/>
            <w:vAlign w:val="center"/>
          </w:tcPr>
          <w:p w:rsidR="00F16074" w:rsidRPr="00F2462F" w:rsidRDefault="00F16074" w:rsidP="00F16074">
            <w:pPr>
              <w:pStyle w:val="Tabele"/>
              <w:jc w:val="center"/>
              <w:rPr>
                <w:b/>
                <w:sz w:val="18"/>
                <w:szCs w:val="18"/>
                <w:lang w:val="sq-AL"/>
              </w:rPr>
            </w:pPr>
            <w:r w:rsidRPr="00F2462F">
              <w:rPr>
                <w:b/>
                <w:sz w:val="18"/>
                <w:szCs w:val="18"/>
                <w:lang w:val="sq-AL"/>
              </w:rPr>
              <w:t>Pozicioni</w:t>
            </w:r>
          </w:p>
        </w:tc>
        <w:tc>
          <w:tcPr>
            <w:tcW w:w="783" w:type="pct"/>
            <w:vAlign w:val="center"/>
          </w:tcPr>
          <w:p w:rsidR="00F16074" w:rsidRPr="00F2462F" w:rsidRDefault="00F16074" w:rsidP="00F16074">
            <w:pPr>
              <w:pStyle w:val="Tabele"/>
              <w:jc w:val="center"/>
              <w:rPr>
                <w:b/>
                <w:sz w:val="18"/>
                <w:szCs w:val="18"/>
                <w:lang w:val="sq-AL"/>
              </w:rPr>
            </w:pPr>
            <w:r w:rsidRPr="00F2462F">
              <w:rPr>
                <w:b/>
                <w:sz w:val="18"/>
                <w:szCs w:val="18"/>
                <w:lang w:val="sq-AL"/>
              </w:rPr>
              <w:t>Kategoria</w:t>
            </w:r>
          </w:p>
        </w:tc>
        <w:tc>
          <w:tcPr>
            <w:tcW w:w="1956" w:type="pct"/>
          </w:tcPr>
          <w:p w:rsidR="00F16074" w:rsidRPr="00F2462F" w:rsidRDefault="00F16074" w:rsidP="000E7E33">
            <w:pPr>
              <w:pStyle w:val="Tabele"/>
              <w:ind w:firstLine="0"/>
              <w:jc w:val="center"/>
              <w:rPr>
                <w:b/>
                <w:sz w:val="18"/>
                <w:szCs w:val="18"/>
                <w:lang w:val="sq-AL"/>
              </w:rPr>
            </w:pPr>
            <w:r w:rsidRPr="00F2462F">
              <w:rPr>
                <w:b/>
                <w:sz w:val="18"/>
                <w:szCs w:val="18"/>
                <w:lang w:val="sq-AL"/>
              </w:rPr>
              <w:t xml:space="preserve">Kriteri minimal i diplomës së shkollës së lartë për efekt të pranimit në pozicionin përkatës të punës </w:t>
            </w:r>
          </w:p>
          <w:p w:rsidR="00F16074" w:rsidRPr="00F2462F" w:rsidRDefault="00F16074" w:rsidP="000E7E33">
            <w:pPr>
              <w:pStyle w:val="Tabele"/>
              <w:ind w:firstLine="0"/>
              <w:jc w:val="center"/>
              <w:rPr>
                <w:b/>
                <w:sz w:val="18"/>
                <w:szCs w:val="18"/>
                <w:lang w:val="sq-AL"/>
              </w:rPr>
            </w:pPr>
            <w:r w:rsidRPr="00F2462F">
              <w:rPr>
                <w:b/>
                <w:sz w:val="18"/>
                <w:szCs w:val="18"/>
                <w:lang w:val="sq-AL"/>
              </w:rPr>
              <w:t>Paga e grupit</w:t>
            </w:r>
          </w:p>
        </w:tc>
      </w:tr>
      <w:tr w:rsidR="00F16074" w:rsidRPr="00F2462F" w:rsidTr="000E7E33">
        <w:tblPrEx>
          <w:tblCellMar>
            <w:top w:w="0" w:type="dxa"/>
            <w:bottom w:w="0" w:type="dxa"/>
          </w:tblCellMar>
        </w:tblPrEx>
        <w:trPr>
          <w:cantSplit/>
        </w:trPr>
        <w:tc>
          <w:tcPr>
            <w:tcW w:w="2261" w:type="pct"/>
          </w:tcPr>
          <w:p w:rsidR="00F16074" w:rsidRPr="00F2462F" w:rsidRDefault="00F16074" w:rsidP="000E7E33">
            <w:pPr>
              <w:pStyle w:val="Tabele"/>
              <w:ind w:firstLine="0"/>
              <w:rPr>
                <w:sz w:val="18"/>
                <w:szCs w:val="18"/>
                <w:lang w:val="sq-AL"/>
              </w:rPr>
            </w:pPr>
            <w:r w:rsidRPr="00F2462F">
              <w:rPr>
                <w:sz w:val="18"/>
                <w:szCs w:val="18"/>
                <w:lang w:val="sq-AL"/>
              </w:rPr>
              <w:t>Drejtor i Departamentit të Administratës Publike</w:t>
            </w:r>
          </w:p>
        </w:tc>
        <w:tc>
          <w:tcPr>
            <w:tcW w:w="783" w:type="pct"/>
          </w:tcPr>
          <w:p w:rsidR="00F16074" w:rsidRPr="00F2462F" w:rsidRDefault="00F16074" w:rsidP="000E7E33">
            <w:pPr>
              <w:pStyle w:val="Tabele"/>
              <w:rPr>
                <w:sz w:val="18"/>
                <w:szCs w:val="18"/>
                <w:lang w:val="sq-AL"/>
              </w:rPr>
            </w:pPr>
            <w:r w:rsidRPr="00F2462F">
              <w:rPr>
                <w:sz w:val="18"/>
                <w:szCs w:val="18"/>
                <w:lang w:val="sq-AL"/>
              </w:rPr>
              <w:t>I-b</w:t>
            </w:r>
          </w:p>
        </w:tc>
        <w:tc>
          <w:tcPr>
            <w:tcW w:w="1956" w:type="pct"/>
          </w:tcPr>
          <w:p w:rsidR="00F16074" w:rsidRPr="00F2462F" w:rsidRDefault="00F16074" w:rsidP="000E7E33">
            <w:pPr>
              <w:pStyle w:val="Tabele"/>
              <w:rPr>
                <w:sz w:val="18"/>
                <w:szCs w:val="18"/>
                <w:lang w:val="sq-AL"/>
              </w:rPr>
            </w:pPr>
            <w:r w:rsidRPr="00F2462F">
              <w:rPr>
                <w:sz w:val="18"/>
                <w:szCs w:val="18"/>
                <w:lang w:val="sq-AL"/>
              </w:rPr>
              <w:t>1</w:t>
            </w:r>
          </w:p>
        </w:tc>
      </w:tr>
      <w:tr w:rsidR="00F16074" w:rsidRPr="00F2462F" w:rsidTr="000E7E33">
        <w:tblPrEx>
          <w:tblCellMar>
            <w:top w:w="0" w:type="dxa"/>
            <w:bottom w:w="0" w:type="dxa"/>
          </w:tblCellMar>
        </w:tblPrEx>
        <w:trPr>
          <w:cantSplit/>
        </w:trPr>
        <w:tc>
          <w:tcPr>
            <w:tcW w:w="2261" w:type="pct"/>
          </w:tcPr>
          <w:p w:rsidR="00F16074" w:rsidRPr="00F2462F" w:rsidRDefault="00F16074" w:rsidP="000E7E33">
            <w:pPr>
              <w:pStyle w:val="Tabele"/>
              <w:ind w:firstLine="0"/>
              <w:rPr>
                <w:sz w:val="18"/>
                <w:szCs w:val="18"/>
                <w:lang w:val="sq-AL"/>
              </w:rPr>
            </w:pPr>
            <w:r w:rsidRPr="00F2462F">
              <w:rPr>
                <w:sz w:val="18"/>
                <w:szCs w:val="18"/>
                <w:lang w:val="sq-AL"/>
              </w:rPr>
              <w:t>Drejtor drejtorie</w:t>
            </w:r>
          </w:p>
        </w:tc>
        <w:tc>
          <w:tcPr>
            <w:tcW w:w="783" w:type="pct"/>
          </w:tcPr>
          <w:p w:rsidR="00F16074" w:rsidRPr="00F2462F" w:rsidRDefault="00F16074" w:rsidP="000E7E33">
            <w:pPr>
              <w:pStyle w:val="Tabele"/>
              <w:rPr>
                <w:sz w:val="18"/>
                <w:szCs w:val="18"/>
                <w:lang w:val="sq-AL"/>
              </w:rPr>
            </w:pPr>
            <w:r w:rsidRPr="00F2462F">
              <w:rPr>
                <w:sz w:val="18"/>
                <w:szCs w:val="18"/>
                <w:lang w:val="sq-AL"/>
              </w:rPr>
              <w:t>II-b</w:t>
            </w:r>
          </w:p>
        </w:tc>
        <w:tc>
          <w:tcPr>
            <w:tcW w:w="1956" w:type="pct"/>
          </w:tcPr>
          <w:p w:rsidR="00F16074" w:rsidRPr="00F2462F" w:rsidRDefault="00F16074" w:rsidP="000E7E33">
            <w:pPr>
              <w:pStyle w:val="Tabele"/>
              <w:rPr>
                <w:sz w:val="18"/>
                <w:szCs w:val="18"/>
                <w:lang w:val="sq-AL"/>
              </w:rPr>
            </w:pPr>
            <w:r w:rsidRPr="00F2462F">
              <w:rPr>
                <w:sz w:val="18"/>
                <w:szCs w:val="18"/>
                <w:lang w:val="sq-AL"/>
              </w:rPr>
              <w:t>1</w:t>
            </w:r>
          </w:p>
        </w:tc>
      </w:tr>
      <w:tr w:rsidR="00F16074" w:rsidRPr="00F2462F" w:rsidTr="000E7E33">
        <w:tblPrEx>
          <w:tblCellMar>
            <w:top w:w="0" w:type="dxa"/>
            <w:bottom w:w="0" w:type="dxa"/>
          </w:tblCellMar>
        </w:tblPrEx>
        <w:trPr>
          <w:cantSplit/>
          <w:trHeight w:val="50"/>
        </w:trPr>
        <w:tc>
          <w:tcPr>
            <w:tcW w:w="2261" w:type="pct"/>
            <w:shd w:val="clear" w:color="auto" w:fill="auto"/>
          </w:tcPr>
          <w:p w:rsidR="00F16074" w:rsidRPr="00F2462F" w:rsidRDefault="00F16074" w:rsidP="000E7E33">
            <w:pPr>
              <w:pStyle w:val="Tabele"/>
              <w:ind w:firstLine="0"/>
              <w:rPr>
                <w:sz w:val="18"/>
                <w:szCs w:val="18"/>
                <w:lang w:val="sq-AL"/>
              </w:rPr>
            </w:pPr>
            <w:r w:rsidRPr="00F2462F">
              <w:rPr>
                <w:sz w:val="18"/>
                <w:szCs w:val="18"/>
                <w:lang w:val="sq-AL"/>
              </w:rPr>
              <w:t>Përgjegjës sektori</w:t>
            </w:r>
          </w:p>
        </w:tc>
        <w:tc>
          <w:tcPr>
            <w:tcW w:w="783" w:type="pct"/>
          </w:tcPr>
          <w:p w:rsidR="00F16074" w:rsidRPr="00F2462F" w:rsidRDefault="00F16074" w:rsidP="000E7E33">
            <w:pPr>
              <w:pStyle w:val="Tabele"/>
              <w:rPr>
                <w:sz w:val="18"/>
                <w:szCs w:val="18"/>
                <w:lang w:val="sq-AL"/>
              </w:rPr>
            </w:pPr>
            <w:r w:rsidRPr="00F2462F">
              <w:rPr>
                <w:sz w:val="18"/>
                <w:szCs w:val="18"/>
                <w:lang w:val="sq-AL"/>
              </w:rPr>
              <w:t>III-a</w:t>
            </w:r>
          </w:p>
        </w:tc>
        <w:tc>
          <w:tcPr>
            <w:tcW w:w="1956" w:type="pct"/>
          </w:tcPr>
          <w:p w:rsidR="00F16074" w:rsidRPr="00F2462F" w:rsidRDefault="00F16074" w:rsidP="000E7E33">
            <w:pPr>
              <w:pStyle w:val="Tabele"/>
              <w:rPr>
                <w:sz w:val="18"/>
                <w:szCs w:val="18"/>
                <w:lang w:val="sq-AL"/>
              </w:rPr>
            </w:pPr>
            <w:r w:rsidRPr="00F2462F">
              <w:rPr>
                <w:sz w:val="18"/>
                <w:szCs w:val="18"/>
                <w:lang w:val="sq-AL"/>
              </w:rPr>
              <w:t>1</w:t>
            </w:r>
          </w:p>
        </w:tc>
      </w:tr>
      <w:tr w:rsidR="00F16074" w:rsidRPr="00F2462F" w:rsidTr="000E7E33">
        <w:tblPrEx>
          <w:tblCellMar>
            <w:top w:w="0" w:type="dxa"/>
            <w:bottom w:w="0" w:type="dxa"/>
          </w:tblCellMar>
        </w:tblPrEx>
        <w:trPr>
          <w:cantSplit/>
        </w:trPr>
        <w:tc>
          <w:tcPr>
            <w:tcW w:w="2261" w:type="pct"/>
            <w:shd w:val="clear" w:color="auto" w:fill="auto"/>
          </w:tcPr>
          <w:p w:rsidR="00F16074" w:rsidRPr="00F2462F" w:rsidRDefault="00F16074" w:rsidP="000E7E33">
            <w:pPr>
              <w:pStyle w:val="Tabele"/>
              <w:ind w:firstLine="0"/>
              <w:rPr>
                <w:sz w:val="18"/>
                <w:szCs w:val="18"/>
                <w:lang w:val="sq-AL"/>
              </w:rPr>
            </w:pPr>
            <w:r w:rsidRPr="00F2462F">
              <w:rPr>
                <w:sz w:val="18"/>
                <w:szCs w:val="18"/>
                <w:lang w:val="sq-AL"/>
              </w:rPr>
              <w:t>Specialist i nivelit të lartë</w:t>
            </w:r>
          </w:p>
        </w:tc>
        <w:tc>
          <w:tcPr>
            <w:tcW w:w="783" w:type="pct"/>
          </w:tcPr>
          <w:p w:rsidR="00F16074" w:rsidRPr="00F2462F" w:rsidRDefault="00F16074" w:rsidP="000E7E33">
            <w:pPr>
              <w:pStyle w:val="Tabele"/>
              <w:rPr>
                <w:sz w:val="18"/>
                <w:szCs w:val="18"/>
                <w:lang w:val="sq-AL"/>
              </w:rPr>
            </w:pPr>
            <w:r w:rsidRPr="00F2462F">
              <w:rPr>
                <w:sz w:val="18"/>
                <w:szCs w:val="18"/>
                <w:lang w:val="sq-AL"/>
              </w:rPr>
              <w:t>III-b</w:t>
            </w:r>
          </w:p>
        </w:tc>
        <w:tc>
          <w:tcPr>
            <w:tcW w:w="1956" w:type="pct"/>
          </w:tcPr>
          <w:p w:rsidR="00F16074" w:rsidRPr="00F2462F" w:rsidRDefault="00F16074" w:rsidP="000E7E33">
            <w:pPr>
              <w:pStyle w:val="Tabele"/>
              <w:rPr>
                <w:sz w:val="18"/>
                <w:szCs w:val="18"/>
                <w:lang w:val="sq-AL"/>
              </w:rPr>
            </w:pPr>
            <w:r w:rsidRPr="00F2462F">
              <w:rPr>
                <w:sz w:val="18"/>
                <w:szCs w:val="18"/>
                <w:lang w:val="sq-AL"/>
              </w:rPr>
              <w:t>1 ose 2</w:t>
            </w:r>
          </w:p>
        </w:tc>
      </w:tr>
      <w:tr w:rsidR="00F16074" w:rsidRPr="00F2462F" w:rsidTr="000E7E33">
        <w:tblPrEx>
          <w:tblCellMar>
            <w:top w:w="0" w:type="dxa"/>
            <w:bottom w:w="0" w:type="dxa"/>
          </w:tblCellMar>
        </w:tblPrEx>
        <w:trPr>
          <w:cantSplit/>
        </w:trPr>
        <w:tc>
          <w:tcPr>
            <w:tcW w:w="2261" w:type="pct"/>
          </w:tcPr>
          <w:p w:rsidR="00F16074" w:rsidRPr="00F2462F" w:rsidRDefault="00F16074" w:rsidP="000E7E33">
            <w:pPr>
              <w:pStyle w:val="Tabele"/>
              <w:ind w:firstLine="0"/>
              <w:rPr>
                <w:sz w:val="18"/>
                <w:szCs w:val="18"/>
                <w:lang w:val="sq-AL"/>
              </w:rPr>
            </w:pPr>
            <w:r w:rsidRPr="00F2462F">
              <w:rPr>
                <w:sz w:val="18"/>
                <w:szCs w:val="18"/>
                <w:lang w:val="sq-AL"/>
              </w:rPr>
              <w:t>Specialist i nivelit të mesëm</w:t>
            </w:r>
          </w:p>
        </w:tc>
        <w:tc>
          <w:tcPr>
            <w:tcW w:w="783" w:type="pct"/>
          </w:tcPr>
          <w:p w:rsidR="00F16074" w:rsidRPr="00F2462F" w:rsidRDefault="00F16074" w:rsidP="000E7E33">
            <w:pPr>
              <w:pStyle w:val="Tabele"/>
              <w:rPr>
                <w:sz w:val="18"/>
                <w:szCs w:val="18"/>
                <w:lang w:val="sq-AL"/>
              </w:rPr>
            </w:pPr>
            <w:r w:rsidRPr="00F2462F">
              <w:rPr>
                <w:sz w:val="18"/>
                <w:szCs w:val="18"/>
                <w:lang w:val="sq-AL"/>
              </w:rPr>
              <w:t>IV-a</w:t>
            </w:r>
          </w:p>
        </w:tc>
        <w:tc>
          <w:tcPr>
            <w:tcW w:w="1956" w:type="pct"/>
          </w:tcPr>
          <w:p w:rsidR="00F16074" w:rsidRPr="00F2462F" w:rsidRDefault="00F16074" w:rsidP="000E7E33">
            <w:pPr>
              <w:pStyle w:val="Tabele"/>
              <w:rPr>
                <w:sz w:val="18"/>
                <w:szCs w:val="18"/>
                <w:lang w:val="sq-AL"/>
              </w:rPr>
            </w:pPr>
            <w:r w:rsidRPr="00F2462F">
              <w:rPr>
                <w:sz w:val="18"/>
                <w:szCs w:val="18"/>
                <w:lang w:val="sq-AL"/>
              </w:rPr>
              <w:t>1 ose 2 ose 3</w:t>
            </w:r>
          </w:p>
        </w:tc>
      </w:tr>
      <w:tr w:rsidR="00F16074" w:rsidRPr="00F2462F" w:rsidTr="000E7E33">
        <w:tblPrEx>
          <w:tblCellMar>
            <w:top w:w="0" w:type="dxa"/>
            <w:bottom w:w="0" w:type="dxa"/>
          </w:tblCellMar>
        </w:tblPrEx>
        <w:trPr>
          <w:cantSplit/>
        </w:trPr>
        <w:tc>
          <w:tcPr>
            <w:tcW w:w="2261" w:type="pct"/>
          </w:tcPr>
          <w:p w:rsidR="00F16074" w:rsidRPr="00F2462F" w:rsidRDefault="00F16074" w:rsidP="000E7E33">
            <w:pPr>
              <w:pStyle w:val="Tabele"/>
              <w:ind w:firstLine="0"/>
              <w:rPr>
                <w:sz w:val="18"/>
                <w:szCs w:val="18"/>
                <w:lang w:val="sq-AL"/>
              </w:rPr>
            </w:pPr>
            <w:r w:rsidRPr="00F2462F">
              <w:rPr>
                <w:sz w:val="18"/>
                <w:szCs w:val="18"/>
                <w:lang w:val="sq-AL"/>
              </w:rPr>
              <w:t>Specialist</w:t>
            </w:r>
          </w:p>
        </w:tc>
        <w:tc>
          <w:tcPr>
            <w:tcW w:w="783" w:type="pct"/>
          </w:tcPr>
          <w:p w:rsidR="00F16074" w:rsidRPr="00F2462F" w:rsidRDefault="00F16074" w:rsidP="000E7E33">
            <w:pPr>
              <w:pStyle w:val="Tabele"/>
              <w:rPr>
                <w:sz w:val="18"/>
                <w:szCs w:val="18"/>
                <w:lang w:val="sq-AL"/>
              </w:rPr>
            </w:pPr>
            <w:r w:rsidRPr="00F2462F">
              <w:rPr>
                <w:sz w:val="18"/>
                <w:szCs w:val="18"/>
                <w:lang w:val="sq-AL"/>
              </w:rPr>
              <w:t>IV-b</w:t>
            </w:r>
          </w:p>
        </w:tc>
        <w:tc>
          <w:tcPr>
            <w:tcW w:w="1956" w:type="pct"/>
          </w:tcPr>
          <w:p w:rsidR="00F16074" w:rsidRPr="00F2462F" w:rsidRDefault="00F16074" w:rsidP="000E7E33">
            <w:pPr>
              <w:pStyle w:val="Tabele"/>
              <w:rPr>
                <w:sz w:val="18"/>
                <w:szCs w:val="18"/>
                <w:lang w:val="sq-AL"/>
              </w:rPr>
            </w:pPr>
            <w:r w:rsidRPr="00F2462F">
              <w:rPr>
                <w:sz w:val="18"/>
                <w:szCs w:val="18"/>
                <w:lang w:val="sq-AL"/>
              </w:rPr>
              <w:t>1 ose 2 ose 3</w:t>
            </w:r>
          </w:p>
        </w:tc>
      </w:tr>
    </w:tbl>
    <w:p w:rsidR="00F2462F" w:rsidRDefault="00F2462F" w:rsidP="006B1380">
      <w:pPr>
        <w:pStyle w:val="Paragrafi"/>
        <w:ind w:firstLine="0"/>
        <w:jc w:val="right"/>
        <w:rPr>
          <w:lang w:val="sq-AL"/>
        </w:rPr>
      </w:pPr>
    </w:p>
    <w:p w:rsidR="00F2462F" w:rsidRDefault="00F2462F" w:rsidP="006B1380">
      <w:pPr>
        <w:pStyle w:val="Paragrafi"/>
        <w:ind w:firstLine="0"/>
        <w:jc w:val="right"/>
        <w:rPr>
          <w:lang w:val="sq-AL"/>
        </w:rPr>
      </w:pPr>
    </w:p>
    <w:p w:rsidR="001E47D4" w:rsidRPr="00E84F35" w:rsidRDefault="001E47D4" w:rsidP="006B1380">
      <w:pPr>
        <w:pStyle w:val="Paragrafi"/>
        <w:ind w:firstLine="0"/>
        <w:jc w:val="right"/>
        <w:rPr>
          <w:lang w:val="sq-AL"/>
        </w:rPr>
      </w:pPr>
      <w:r w:rsidRPr="00E84F35">
        <w:rPr>
          <w:lang w:val="sq-AL"/>
        </w:rPr>
        <w:t>Lidhja nr. 7/1</w:t>
      </w:r>
    </w:p>
    <w:p w:rsidR="001E47D4" w:rsidRDefault="005F3261" w:rsidP="001E47D4">
      <w:pPr>
        <w:pStyle w:val="Paragrafi"/>
        <w:jc w:val="center"/>
        <w:rPr>
          <w:lang w:val="sq-AL"/>
        </w:rPr>
      </w:pPr>
      <w:r w:rsidRPr="00E84F35">
        <w:rPr>
          <w:lang w:val="sq-AL"/>
        </w:rPr>
        <w:t>I</w:t>
      </w:r>
      <w:r>
        <w:rPr>
          <w:lang w:val="sq-AL"/>
        </w:rPr>
        <w:t>.</w:t>
      </w:r>
      <w:r w:rsidRPr="00E84F35">
        <w:rPr>
          <w:lang w:val="sq-AL"/>
        </w:rPr>
        <w:t xml:space="preserve"> PËR TEATRIN KOMBËTAR</w:t>
      </w:r>
      <w:r w:rsidR="001C01CC">
        <w:rPr>
          <w:lang w:val="sq-AL"/>
        </w:rPr>
        <w:t>,</w:t>
      </w:r>
      <w:r w:rsidRPr="00E84F35">
        <w:rPr>
          <w:lang w:val="sq-AL"/>
        </w:rPr>
        <w:t xml:space="preserve"> SI DHE DREJTORINË E OPER</w:t>
      </w:r>
      <w:r>
        <w:rPr>
          <w:lang w:val="sq-AL"/>
        </w:rPr>
        <w:t>Ë</w:t>
      </w:r>
      <w:r w:rsidRPr="00E84F35">
        <w:rPr>
          <w:lang w:val="sq-AL"/>
        </w:rPr>
        <w:t xml:space="preserve">S DHE FILARMONISË DHE  DREJTORINË E </w:t>
      </w:r>
      <w:r w:rsidRPr="00E84F35">
        <w:rPr>
          <w:lang w:val="sq-AL"/>
        </w:rPr>
        <w:lastRenderedPageBreak/>
        <w:t>BALETIT NË TEATRIN KOMBËTAR TË OPER</w:t>
      </w:r>
      <w:r>
        <w:rPr>
          <w:lang w:val="sq-AL"/>
        </w:rPr>
        <w:t>Ë</w:t>
      </w:r>
      <w:r w:rsidRPr="00E84F35">
        <w:rPr>
          <w:lang w:val="sq-AL"/>
        </w:rPr>
        <w:t>S, BALETIT DHE ANSAMBLIT POPULLOR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6184"/>
        <w:gridCol w:w="3474"/>
      </w:tblGrid>
      <w:tr w:rsidR="001E47D4" w:rsidRPr="00F2462F" w:rsidTr="00B971C0">
        <w:tc>
          <w:tcPr>
            <w:tcW w:w="366" w:type="pct"/>
          </w:tcPr>
          <w:p w:rsidR="001E47D4" w:rsidRPr="00F2462F" w:rsidRDefault="001E47D4" w:rsidP="005F3261">
            <w:pPr>
              <w:pStyle w:val="Tabele"/>
              <w:ind w:firstLine="0"/>
              <w:jc w:val="center"/>
              <w:rPr>
                <w:b/>
                <w:sz w:val="18"/>
                <w:szCs w:val="18"/>
                <w:lang w:val="sq-AL"/>
              </w:rPr>
            </w:pPr>
            <w:r w:rsidRPr="00F2462F">
              <w:rPr>
                <w:b/>
                <w:sz w:val="18"/>
                <w:szCs w:val="18"/>
                <w:lang w:val="sq-AL"/>
              </w:rPr>
              <w:t>Nr</w:t>
            </w:r>
            <w:r w:rsidR="005F3261" w:rsidRPr="00F2462F">
              <w:rPr>
                <w:b/>
                <w:sz w:val="18"/>
                <w:szCs w:val="18"/>
                <w:lang w:val="sq-AL"/>
              </w:rPr>
              <w:t>.</w:t>
            </w:r>
          </w:p>
        </w:tc>
        <w:tc>
          <w:tcPr>
            <w:tcW w:w="2967" w:type="pct"/>
          </w:tcPr>
          <w:p w:rsidR="001E47D4" w:rsidRPr="00F2462F" w:rsidRDefault="001E47D4" w:rsidP="005F3261">
            <w:pPr>
              <w:pStyle w:val="Tabele"/>
              <w:jc w:val="center"/>
              <w:rPr>
                <w:b/>
                <w:sz w:val="18"/>
                <w:szCs w:val="18"/>
                <w:lang w:val="sq-AL"/>
              </w:rPr>
            </w:pPr>
            <w:r w:rsidRPr="00F2462F">
              <w:rPr>
                <w:b/>
                <w:sz w:val="18"/>
                <w:szCs w:val="18"/>
                <w:lang w:val="sq-AL"/>
              </w:rPr>
              <w:t>Pozicioni</w:t>
            </w:r>
          </w:p>
        </w:tc>
        <w:tc>
          <w:tcPr>
            <w:tcW w:w="1667" w:type="pct"/>
          </w:tcPr>
          <w:p w:rsidR="001E47D4" w:rsidRPr="00F2462F" w:rsidRDefault="001E47D4" w:rsidP="005F3261">
            <w:pPr>
              <w:pStyle w:val="Tabele"/>
              <w:jc w:val="center"/>
              <w:rPr>
                <w:b/>
                <w:sz w:val="18"/>
                <w:szCs w:val="18"/>
                <w:lang w:val="sq-AL"/>
              </w:rPr>
            </w:pPr>
            <w:r w:rsidRPr="00F2462F">
              <w:rPr>
                <w:b/>
                <w:sz w:val="18"/>
                <w:szCs w:val="18"/>
                <w:lang w:val="sq-AL"/>
              </w:rPr>
              <w:t>Paga</w:t>
            </w:r>
          </w:p>
        </w:tc>
      </w:tr>
      <w:tr w:rsidR="001E47D4" w:rsidRPr="00F2462F" w:rsidTr="00B971C0">
        <w:tc>
          <w:tcPr>
            <w:tcW w:w="366" w:type="pct"/>
          </w:tcPr>
          <w:p w:rsidR="001E47D4" w:rsidRPr="00F2462F" w:rsidRDefault="001E47D4" w:rsidP="001E47D4">
            <w:pPr>
              <w:pStyle w:val="Tabele"/>
              <w:rPr>
                <w:sz w:val="18"/>
                <w:szCs w:val="18"/>
                <w:lang w:val="sq-AL"/>
              </w:rPr>
            </w:pPr>
            <w:r w:rsidRPr="00F2462F">
              <w:rPr>
                <w:sz w:val="18"/>
                <w:szCs w:val="18"/>
                <w:lang w:val="sq-AL"/>
              </w:rPr>
              <w:t>1</w:t>
            </w:r>
          </w:p>
        </w:tc>
        <w:tc>
          <w:tcPr>
            <w:tcW w:w="2967" w:type="pct"/>
          </w:tcPr>
          <w:p w:rsidR="001E47D4" w:rsidRPr="00F2462F" w:rsidRDefault="001E47D4" w:rsidP="001E47D4">
            <w:pPr>
              <w:pStyle w:val="Tabele"/>
              <w:ind w:firstLine="0"/>
              <w:rPr>
                <w:sz w:val="18"/>
                <w:szCs w:val="18"/>
                <w:lang w:val="sq-AL"/>
              </w:rPr>
            </w:pPr>
            <w:r w:rsidRPr="00F2462F">
              <w:rPr>
                <w:sz w:val="18"/>
                <w:szCs w:val="18"/>
                <w:lang w:val="sq-AL"/>
              </w:rPr>
              <w:t>Dr</w:t>
            </w:r>
            <w:r w:rsidR="001C01CC" w:rsidRPr="00F2462F">
              <w:rPr>
                <w:sz w:val="18"/>
                <w:szCs w:val="18"/>
                <w:lang w:val="sq-AL"/>
              </w:rPr>
              <w:t>ejtori i Operë</w:t>
            </w:r>
            <w:r w:rsidR="005F3261" w:rsidRPr="00F2462F">
              <w:rPr>
                <w:sz w:val="18"/>
                <w:szCs w:val="18"/>
                <w:lang w:val="sq-AL"/>
              </w:rPr>
              <w:t>s dhe Filarmonisë</w:t>
            </w:r>
          </w:p>
          <w:p w:rsidR="001E47D4" w:rsidRPr="00F2462F" w:rsidRDefault="005F3261" w:rsidP="001E47D4">
            <w:pPr>
              <w:pStyle w:val="Tabele"/>
              <w:ind w:firstLine="0"/>
              <w:rPr>
                <w:sz w:val="18"/>
                <w:szCs w:val="18"/>
                <w:lang w:val="sq-AL"/>
              </w:rPr>
            </w:pPr>
            <w:r w:rsidRPr="00F2462F">
              <w:rPr>
                <w:sz w:val="18"/>
                <w:szCs w:val="18"/>
                <w:lang w:val="sq-AL"/>
              </w:rPr>
              <w:t>Dirigjent (orkestre)</w:t>
            </w:r>
          </w:p>
          <w:p w:rsidR="001E47D4" w:rsidRPr="00F2462F" w:rsidRDefault="001E47D4" w:rsidP="001E47D4">
            <w:pPr>
              <w:pStyle w:val="Tabele"/>
              <w:ind w:firstLine="0"/>
              <w:rPr>
                <w:sz w:val="18"/>
                <w:szCs w:val="18"/>
                <w:lang w:val="sq-AL"/>
              </w:rPr>
            </w:pPr>
            <w:r w:rsidRPr="00F2462F">
              <w:rPr>
                <w:sz w:val="18"/>
                <w:szCs w:val="18"/>
                <w:lang w:val="sq-AL"/>
              </w:rPr>
              <w:t>Dirigje</w:t>
            </w:r>
            <w:r w:rsidR="005F3261" w:rsidRPr="00F2462F">
              <w:rPr>
                <w:sz w:val="18"/>
                <w:szCs w:val="18"/>
                <w:lang w:val="sq-AL"/>
              </w:rPr>
              <w:t>nt (baleti)</w:t>
            </w:r>
          </w:p>
          <w:p w:rsidR="001E47D4" w:rsidRPr="00F2462F" w:rsidRDefault="005F3261" w:rsidP="001E47D4">
            <w:pPr>
              <w:pStyle w:val="Tabele"/>
              <w:ind w:firstLine="0"/>
              <w:rPr>
                <w:sz w:val="18"/>
                <w:szCs w:val="18"/>
                <w:lang w:val="sq-AL"/>
              </w:rPr>
            </w:pPr>
            <w:r w:rsidRPr="00F2462F">
              <w:rPr>
                <w:sz w:val="18"/>
                <w:szCs w:val="18"/>
                <w:lang w:val="sq-AL"/>
              </w:rPr>
              <w:t>Regjisor</w:t>
            </w:r>
          </w:p>
          <w:p w:rsidR="001E47D4" w:rsidRPr="00F2462F" w:rsidRDefault="005F3261" w:rsidP="001E47D4">
            <w:pPr>
              <w:pStyle w:val="Tabele"/>
              <w:ind w:firstLine="0"/>
              <w:rPr>
                <w:sz w:val="18"/>
                <w:szCs w:val="18"/>
                <w:lang w:val="sq-AL"/>
              </w:rPr>
            </w:pPr>
            <w:r w:rsidRPr="00F2462F">
              <w:rPr>
                <w:sz w:val="18"/>
                <w:szCs w:val="18"/>
                <w:lang w:val="sq-AL"/>
              </w:rPr>
              <w:t>Solist i parë (lirik, baleti)</w:t>
            </w:r>
          </w:p>
          <w:p w:rsidR="001E47D4" w:rsidRPr="00F2462F" w:rsidRDefault="005F3261" w:rsidP="001E47D4">
            <w:pPr>
              <w:pStyle w:val="Tabele"/>
              <w:ind w:firstLine="0"/>
              <w:rPr>
                <w:sz w:val="18"/>
                <w:szCs w:val="18"/>
                <w:lang w:val="sq-AL"/>
              </w:rPr>
            </w:pPr>
            <w:r w:rsidRPr="00F2462F">
              <w:rPr>
                <w:sz w:val="18"/>
                <w:szCs w:val="18"/>
                <w:lang w:val="sq-AL"/>
              </w:rPr>
              <w:t>Koncertmaester</w:t>
            </w:r>
          </w:p>
          <w:p w:rsidR="001E47D4" w:rsidRPr="00F2462F" w:rsidRDefault="005F3261" w:rsidP="001E47D4">
            <w:pPr>
              <w:pStyle w:val="Tabele"/>
              <w:ind w:firstLine="0"/>
              <w:rPr>
                <w:sz w:val="18"/>
                <w:szCs w:val="18"/>
                <w:lang w:val="sq-AL"/>
              </w:rPr>
            </w:pPr>
            <w:r w:rsidRPr="00F2462F">
              <w:rPr>
                <w:sz w:val="18"/>
                <w:szCs w:val="18"/>
                <w:lang w:val="sq-AL"/>
              </w:rPr>
              <w:t>Baletmaester</w:t>
            </w:r>
          </w:p>
          <w:p w:rsidR="001E47D4" w:rsidRPr="00F2462F" w:rsidRDefault="001E47D4" w:rsidP="001E47D4">
            <w:pPr>
              <w:pStyle w:val="Tabele"/>
              <w:ind w:firstLine="0"/>
              <w:rPr>
                <w:color w:val="FF0000"/>
                <w:sz w:val="18"/>
                <w:szCs w:val="18"/>
                <w:lang w:val="sq-AL"/>
              </w:rPr>
            </w:pPr>
            <w:r w:rsidRPr="00F2462F">
              <w:rPr>
                <w:sz w:val="18"/>
                <w:szCs w:val="18"/>
                <w:lang w:val="sq-AL"/>
              </w:rPr>
              <w:t>Aktor i parë</w:t>
            </w:r>
          </w:p>
        </w:tc>
        <w:tc>
          <w:tcPr>
            <w:tcW w:w="1667" w:type="pct"/>
          </w:tcPr>
          <w:p w:rsidR="001E47D4" w:rsidRPr="00F2462F" w:rsidRDefault="001E47D4" w:rsidP="001E47D4">
            <w:pPr>
              <w:pStyle w:val="Tabele"/>
              <w:rPr>
                <w:sz w:val="18"/>
                <w:szCs w:val="18"/>
                <w:lang w:val="sq-AL"/>
              </w:rPr>
            </w:pPr>
            <w:r w:rsidRPr="00F2462F">
              <w:rPr>
                <w:sz w:val="18"/>
                <w:szCs w:val="18"/>
                <w:lang w:val="sq-AL"/>
              </w:rPr>
              <w:t>79.200 lekë</w:t>
            </w:r>
          </w:p>
        </w:tc>
      </w:tr>
      <w:tr w:rsidR="001E47D4" w:rsidRPr="00F2462F" w:rsidTr="00B971C0">
        <w:tc>
          <w:tcPr>
            <w:tcW w:w="366" w:type="pct"/>
          </w:tcPr>
          <w:p w:rsidR="001E47D4" w:rsidRPr="00F2462F" w:rsidRDefault="001E47D4" w:rsidP="001E47D4">
            <w:pPr>
              <w:pStyle w:val="Tabele"/>
              <w:rPr>
                <w:sz w:val="18"/>
                <w:szCs w:val="18"/>
                <w:lang w:val="sq-AL"/>
              </w:rPr>
            </w:pPr>
            <w:r w:rsidRPr="00F2462F">
              <w:rPr>
                <w:sz w:val="18"/>
                <w:szCs w:val="18"/>
                <w:lang w:val="sq-AL"/>
              </w:rPr>
              <w:t>2</w:t>
            </w:r>
          </w:p>
        </w:tc>
        <w:tc>
          <w:tcPr>
            <w:tcW w:w="2967" w:type="pct"/>
          </w:tcPr>
          <w:p w:rsidR="001E47D4" w:rsidRPr="00F2462F" w:rsidRDefault="001E47D4" w:rsidP="001E47D4">
            <w:pPr>
              <w:pStyle w:val="Tabele"/>
              <w:ind w:firstLine="0"/>
              <w:rPr>
                <w:i/>
                <w:sz w:val="18"/>
                <w:szCs w:val="18"/>
                <w:lang w:val="sq-AL"/>
              </w:rPr>
            </w:pPr>
            <w:r w:rsidRPr="00F2462F">
              <w:rPr>
                <w:sz w:val="18"/>
                <w:szCs w:val="18"/>
                <w:lang w:val="sq-AL"/>
              </w:rPr>
              <w:t>Spala sektori (orkestre)</w:t>
            </w:r>
          </w:p>
        </w:tc>
        <w:tc>
          <w:tcPr>
            <w:tcW w:w="1667" w:type="pct"/>
          </w:tcPr>
          <w:p w:rsidR="001E47D4" w:rsidRPr="00F2462F" w:rsidRDefault="001E47D4" w:rsidP="001E47D4">
            <w:pPr>
              <w:pStyle w:val="Tabele"/>
              <w:rPr>
                <w:sz w:val="18"/>
                <w:szCs w:val="18"/>
                <w:lang w:val="sq-AL"/>
              </w:rPr>
            </w:pPr>
            <w:r w:rsidRPr="00F2462F">
              <w:rPr>
                <w:sz w:val="18"/>
                <w:szCs w:val="18"/>
                <w:lang w:val="sq-AL"/>
              </w:rPr>
              <w:t>76.000 lekë</w:t>
            </w:r>
          </w:p>
        </w:tc>
      </w:tr>
      <w:tr w:rsidR="001E47D4" w:rsidRPr="00F2462F" w:rsidTr="00B971C0">
        <w:tc>
          <w:tcPr>
            <w:tcW w:w="366" w:type="pct"/>
          </w:tcPr>
          <w:p w:rsidR="001E47D4" w:rsidRPr="00F2462F" w:rsidRDefault="001E47D4" w:rsidP="001E47D4">
            <w:pPr>
              <w:pStyle w:val="Tabele"/>
              <w:rPr>
                <w:sz w:val="18"/>
                <w:szCs w:val="18"/>
                <w:lang w:val="sq-AL"/>
              </w:rPr>
            </w:pPr>
            <w:r w:rsidRPr="00F2462F">
              <w:rPr>
                <w:sz w:val="18"/>
                <w:szCs w:val="18"/>
                <w:lang w:val="sq-AL"/>
              </w:rPr>
              <w:t>3</w:t>
            </w:r>
          </w:p>
        </w:tc>
        <w:tc>
          <w:tcPr>
            <w:tcW w:w="2967" w:type="pct"/>
          </w:tcPr>
          <w:p w:rsidR="001E47D4" w:rsidRPr="00F2462F" w:rsidRDefault="001E47D4" w:rsidP="001E47D4">
            <w:pPr>
              <w:pStyle w:val="Tabele"/>
              <w:ind w:firstLine="0"/>
              <w:rPr>
                <w:sz w:val="18"/>
                <w:szCs w:val="18"/>
                <w:lang w:val="sq-AL"/>
              </w:rPr>
            </w:pPr>
            <w:r w:rsidRPr="00F2462F">
              <w:rPr>
                <w:sz w:val="18"/>
                <w:szCs w:val="18"/>
                <w:lang w:val="sq-AL"/>
              </w:rPr>
              <w:t>Sol</w:t>
            </w:r>
            <w:r w:rsidR="005F3261" w:rsidRPr="00F2462F">
              <w:rPr>
                <w:sz w:val="18"/>
                <w:szCs w:val="18"/>
                <w:lang w:val="sq-AL"/>
              </w:rPr>
              <w:t>ist II (lirik, baleti, pianist)</w:t>
            </w:r>
          </w:p>
          <w:p w:rsidR="001E47D4" w:rsidRPr="00F2462F" w:rsidRDefault="005F3261" w:rsidP="001E47D4">
            <w:pPr>
              <w:pStyle w:val="Tabele"/>
              <w:ind w:firstLine="0"/>
              <w:rPr>
                <w:sz w:val="18"/>
                <w:szCs w:val="18"/>
                <w:lang w:val="sq-AL"/>
              </w:rPr>
            </w:pPr>
            <w:r w:rsidRPr="00F2462F">
              <w:rPr>
                <w:sz w:val="18"/>
                <w:szCs w:val="18"/>
                <w:lang w:val="sq-AL"/>
              </w:rPr>
              <w:t>Spalë sektori (kori)</w:t>
            </w:r>
          </w:p>
        </w:tc>
        <w:tc>
          <w:tcPr>
            <w:tcW w:w="1667" w:type="pct"/>
          </w:tcPr>
          <w:p w:rsidR="001E47D4" w:rsidRPr="00F2462F" w:rsidRDefault="001E47D4" w:rsidP="001E47D4">
            <w:pPr>
              <w:pStyle w:val="Tabele"/>
              <w:rPr>
                <w:sz w:val="18"/>
                <w:szCs w:val="18"/>
                <w:lang w:val="sq-AL"/>
              </w:rPr>
            </w:pPr>
            <w:r w:rsidRPr="00F2462F">
              <w:rPr>
                <w:sz w:val="18"/>
                <w:szCs w:val="18"/>
                <w:lang w:val="sq-AL"/>
              </w:rPr>
              <w:t>73.200 lekë</w:t>
            </w:r>
          </w:p>
        </w:tc>
      </w:tr>
      <w:tr w:rsidR="001E47D4" w:rsidRPr="00F2462F" w:rsidTr="00B971C0">
        <w:tc>
          <w:tcPr>
            <w:tcW w:w="366" w:type="pct"/>
          </w:tcPr>
          <w:p w:rsidR="001E47D4" w:rsidRPr="00F2462F" w:rsidRDefault="001E47D4" w:rsidP="001E47D4">
            <w:pPr>
              <w:pStyle w:val="Tabele"/>
              <w:rPr>
                <w:sz w:val="18"/>
                <w:szCs w:val="18"/>
                <w:lang w:val="sq-AL"/>
              </w:rPr>
            </w:pPr>
            <w:r w:rsidRPr="00F2462F">
              <w:rPr>
                <w:sz w:val="18"/>
                <w:szCs w:val="18"/>
                <w:lang w:val="sq-AL"/>
              </w:rPr>
              <w:t>4</w:t>
            </w:r>
          </w:p>
        </w:tc>
        <w:tc>
          <w:tcPr>
            <w:tcW w:w="2967" w:type="pct"/>
          </w:tcPr>
          <w:p w:rsidR="001E47D4" w:rsidRPr="00F2462F" w:rsidRDefault="005F3261" w:rsidP="001E47D4">
            <w:pPr>
              <w:pStyle w:val="Tabele"/>
              <w:ind w:firstLine="0"/>
              <w:rPr>
                <w:sz w:val="18"/>
                <w:szCs w:val="18"/>
                <w:lang w:val="sq-AL"/>
              </w:rPr>
            </w:pPr>
            <w:r w:rsidRPr="00F2462F">
              <w:rPr>
                <w:sz w:val="18"/>
                <w:szCs w:val="18"/>
                <w:lang w:val="sq-AL"/>
              </w:rPr>
              <w:t>Asistent dirigjent</w:t>
            </w:r>
          </w:p>
          <w:p w:rsidR="001E47D4" w:rsidRPr="00F2462F" w:rsidRDefault="001E47D4" w:rsidP="001E47D4">
            <w:pPr>
              <w:pStyle w:val="Tabele"/>
              <w:ind w:firstLine="0"/>
              <w:rPr>
                <w:sz w:val="18"/>
                <w:szCs w:val="18"/>
                <w:lang w:val="sq-AL"/>
              </w:rPr>
            </w:pPr>
            <w:r w:rsidRPr="00F2462F">
              <w:rPr>
                <w:sz w:val="18"/>
                <w:szCs w:val="18"/>
                <w:lang w:val="sq-AL"/>
              </w:rPr>
              <w:t xml:space="preserve">Asistent </w:t>
            </w:r>
            <w:r w:rsidR="005F3261" w:rsidRPr="00F2462F">
              <w:rPr>
                <w:sz w:val="18"/>
                <w:szCs w:val="18"/>
                <w:lang w:val="sq-AL"/>
              </w:rPr>
              <w:t>regjisor</w:t>
            </w:r>
          </w:p>
          <w:p w:rsidR="001E47D4" w:rsidRPr="00F2462F" w:rsidRDefault="005F3261" w:rsidP="001E47D4">
            <w:pPr>
              <w:pStyle w:val="Tabele"/>
              <w:ind w:firstLine="0"/>
              <w:rPr>
                <w:sz w:val="18"/>
                <w:szCs w:val="18"/>
                <w:lang w:val="sq-AL"/>
              </w:rPr>
            </w:pPr>
            <w:r w:rsidRPr="00F2462F">
              <w:rPr>
                <w:sz w:val="18"/>
                <w:szCs w:val="18"/>
                <w:lang w:val="sq-AL"/>
              </w:rPr>
              <w:t>Aktor i dytë</w:t>
            </w:r>
          </w:p>
          <w:p w:rsidR="001E47D4" w:rsidRPr="00F2462F" w:rsidRDefault="005F3261" w:rsidP="001E47D4">
            <w:pPr>
              <w:pStyle w:val="Tabele"/>
              <w:ind w:firstLine="0"/>
              <w:rPr>
                <w:sz w:val="18"/>
                <w:szCs w:val="18"/>
                <w:lang w:val="sq-AL"/>
              </w:rPr>
            </w:pPr>
            <w:r w:rsidRPr="00F2462F">
              <w:rPr>
                <w:sz w:val="18"/>
                <w:szCs w:val="18"/>
                <w:lang w:val="sq-AL"/>
              </w:rPr>
              <w:t>Orkestrant i kategorisë së parë</w:t>
            </w:r>
          </w:p>
          <w:p w:rsidR="001E47D4" w:rsidRPr="00F2462F" w:rsidRDefault="005F3261" w:rsidP="001E47D4">
            <w:pPr>
              <w:pStyle w:val="Tabele"/>
              <w:ind w:firstLine="0"/>
              <w:rPr>
                <w:sz w:val="18"/>
                <w:szCs w:val="18"/>
                <w:lang w:val="sq-AL"/>
              </w:rPr>
            </w:pPr>
            <w:r w:rsidRPr="00F2462F">
              <w:rPr>
                <w:sz w:val="18"/>
                <w:szCs w:val="18"/>
                <w:lang w:val="sq-AL"/>
              </w:rPr>
              <w:t>Dirigjent kori</w:t>
            </w:r>
          </w:p>
        </w:tc>
        <w:tc>
          <w:tcPr>
            <w:tcW w:w="1667" w:type="pct"/>
          </w:tcPr>
          <w:p w:rsidR="001E47D4" w:rsidRPr="00F2462F" w:rsidRDefault="001E47D4" w:rsidP="001E47D4">
            <w:pPr>
              <w:pStyle w:val="Tabele"/>
              <w:rPr>
                <w:sz w:val="18"/>
                <w:szCs w:val="18"/>
                <w:lang w:val="sq-AL"/>
              </w:rPr>
            </w:pPr>
            <w:r w:rsidRPr="00F2462F">
              <w:rPr>
                <w:sz w:val="18"/>
                <w:szCs w:val="18"/>
                <w:lang w:val="sq-AL"/>
              </w:rPr>
              <w:t>71.000 lekë</w:t>
            </w:r>
          </w:p>
        </w:tc>
      </w:tr>
      <w:tr w:rsidR="001E47D4" w:rsidRPr="00F2462F" w:rsidTr="00B971C0">
        <w:tc>
          <w:tcPr>
            <w:tcW w:w="366" w:type="pct"/>
          </w:tcPr>
          <w:p w:rsidR="001E47D4" w:rsidRPr="00F2462F" w:rsidRDefault="001E47D4" w:rsidP="001E47D4">
            <w:pPr>
              <w:pStyle w:val="Tabele"/>
              <w:rPr>
                <w:sz w:val="18"/>
                <w:szCs w:val="18"/>
                <w:lang w:val="sq-AL"/>
              </w:rPr>
            </w:pPr>
            <w:r w:rsidRPr="00F2462F">
              <w:rPr>
                <w:sz w:val="18"/>
                <w:szCs w:val="18"/>
                <w:lang w:val="sq-AL"/>
              </w:rPr>
              <w:t>5</w:t>
            </w:r>
          </w:p>
        </w:tc>
        <w:tc>
          <w:tcPr>
            <w:tcW w:w="2967" w:type="pct"/>
          </w:tcPr>
          <w:p w:rsidR="001E47D4" w:rsidRPr="00F2462F" w:rsidRDefault="005F3261" w:rsidP="001E47D4">
            <w:pPr>
              <w:pStyle w:val="Tabele"/>
              <w:ind w:firstLine="0"/>
              <w:rPr>
                <w:sz w:val="18"/>
                <w:szCs w:val="18"/>
                <w:lang w:val="sq-AL"/>
              </w:rPr>
            </w:pPr>
            <w:r w:rsidRPr="00F2462F">
              <w:rPr>
                <w:sz w:val="18"/>
                <w:szCs w:val="18"/>
                <w:lang w:val="sq-AL"/>
              </w:rPr>
              <w:t>Orkestrant i kategorisë së dytë</w:t>
            </w:r>
          </w:p>
        </w:tc>
        <w:tc>
          <w:tcPr>
            <w:tcW w:w="1667" w:type="pct"/>
          </w:tcPr>
          <w:p w:rsidR="001E47D4" w:rsidRPr="00F2462F" w:rsidRDefault="001E47D4" w:rsidP="001E47D4">
            <w:pPr>
              <w:pStyle w:val="Tabele"/>
              <w:rPr>
                <w:sz w:val="18"/>
                <w:szCs w:val="18"/>
                <w:lang w:val="sq-AL"/>
              </w:rPr>
            </w:pPr>
            <w:r w:rsidRPr="00F2462F">
              <w:rPr>
                <w:sz w:val="18"/>
                <w:szCs w:val="18"/>
                <w:lang w:val="sq-AL"/>
              </w:rPr>
              <w:t>68.500 lekë</w:t>
            </w:r>
          </w:p>
        </w:tc>
      </w:tr>
      <w:tr w:rsidR="001E47D4" w:rsidRPr="00F2462F" w:rsidTr="00B971C0">
        <w:tc>
          <w:tcPr>
            <w:tcW w:w="366" w:type="pct"/>
          </w:tcPr>
          <w:p w:rsidR="001E47D4" w:rsidRPr="00F2462F" w:rsidRDefault="001E47D4" w:rsidP="001E47D4">
            <w:pPr>
              <w:pStyle w:val="Tabele"/>
              <w:rPr>
                <w:sz w:val="18"/>
                <w:szCs w:val="18"/>
                <w:lang w:val="sq-AL"/>
              </w:rPr>
            </w:pPr>
            <w:r w:rsidRPr="00F2462F">
              <w:rPr>
                <w:sz w:val="18"/>
                <w:szCs w:val="18"/>
                <w:lang w:val="sq-AL"/>
              </w:rPr>
              <w:t>6</w:t>
            </w:r>
          </w:p>
        </w:tc>
        <w:tc>
          <w:tcPr>
            <w:tcW w:w="2967" w:type="pct"/>
          </w:tcPr>
          <w:p w:rsidR="001E47D4" w:rsidRPr="00F2462F" w:rsidRDefault="001E47D4" w:rsidP="001E47D4">
            <w:pPr>
              <w:pStyle w:val="Tabele"/>
              <w:ind w:firstLine="0"/>
              <w:rPr>
                <w:sz w:val="18"/>
                <w:szCs w:val="18"/>
                <w:lang w:val="sq-AL"/>
              </w:rPr>
            </w:pPr>
            <w:r w:rsidRPr="00F2462F">
              <w:rPr>
                <w:sz w:val="18"/>
                <w:szCs w:val="18"/>
                <w:lang w:val="sq-AL"/>
              </w:rPr>
              <w:t>Solist i tretë (lirik, baleti)</w:t>
            </w:r>
          </w:p>
        </w:tc>
        <w:tc>
          <w:tcPr>
            <w:tcW w:w="1667" w:type="pct"/>
          </w:tcPr>
          <w:p w:rsidR="001E47D4" w:rsidRPr="00F2462F" w:rsidRDefault="001E47D4" w:rsidP="001E47D4">
            <w:pPr>
              <w:pStyle w:val="Tabele"/>
              <w:rPr>
                <w:sz w:val="18"/>
                <w:szCs w:val="18"/>
                <w:lang w:val="sq-AL"/>
              </w:rPr>
            </w:pPr>
            <w:r w:rsidRPr="00F2462F">
              <w:rPr>
                <w:sz w:val="18"/>
                <w:szCs w:val="18"/>
                <w:lang w:val="sq-AL"/>
              </w:rPr>
              <w:t>63.000 lekë</w:t>
            </w:r>
          </w:p>
        </w:tc>
      </w:tr>
      <w:tr w:rsidR="001E47D4" w:rsidRPr="00F2462F" w:rsidTr="00B971C0">
        <w:tc>
          <w:tcPr>
            <w:tcW w:w="366" w:type="pct"/>
          </w:tcPr>
          <w:p w:rsidR="001E47D4" w:rsidRPr="00F2462F" w:rsidRDefault="001E47D4" w:rsidP="001E47D4">
            <w:pPr>
              <w:pStyle w:val="Tabele"/>
              <w:rPr>
                <w:sz w:val="18"/>
                <w:szCs w:val="18"/>
                <w:lang w:val="sq-AL"/>
              </w:rPr>
            </w:pPr>
            <w:r w:rsidRPr="00F2462F">
              <w:rPr>
                <w:sz w:val="18"/>
                <w:szCs w:val="18"/>
                <w:lang w:val="sq-AL"/>
              </w:rPr>
              <w:t>7</w:t>
            </w:r>
          </w:p>
        </w:tc>
        <w:tc>
          <w:tcPr>
            <w:tcW w:w="2967" w:type="pct"/>
          </w:tcPr>
          <w:p w:rsidR="001E47D4" w:rsidRPr="00F2462F" w:rsidRDefault="005F3261" w:rsidP="001E47D4">
            <w:pPr>
              <w:pStyle w:val="Tabele"/>
              <w:ind w:firstLine="0"/>
              <w:rPr>
                <w:sz w:val="18"/>
                <w:szCs w:val="18"/>
                <w:lang w:val="sq-AL"/>
              </w:rPr>
            </w:pPr>
            <w:r w:rsidRPr="00F2462F">
              <w:rPr>
                <w:sz w:val="18"/>
                <w:szCs w:val="18"/>
                <w:lang w:val="sq-AL"/>
              </w:rPr>
              <w:t>Korist i kategorisë së parë</w:t>
            </w:r>
          </w:p>
          <w:p w:rsidR="001E47D4" w:rsidRPr="00F2462F" w:rsidRDefault="005F3261" w:rsidP="001E47D4">
            <w:pPr>
              <w:pStyle w:val="Tabele"/>
              <w:ind w:firstLine="0"/>
              <w:rPr>
                <w:sz w:val="18"/>
                <w:szCs w:val="18"/>
                <w:lang w:val="sq-AL"/>
              </w:rPr>
            </w:pPr>
            <w:r w:rsidRPr="00F2462F">
              <w:rPr>
                <w:sz w:val="18"/>
                <w:szCs w:val="18"/>
                <w:lang w:val="sq-AL"/>
              </w:rPr>
              <w:t>Balerin i kategorisë së parë</w:t>
            </w:r>
          </w:p>
          <w:p w:rsidR="001E47D4" w:rsidRPr="00F2462F" w:rsidRDefault="001E47D4" w:rsidP="001E47D4">
            <w:pPr>
              <w:pStyle w:val="Tabele"/>
              <w:ind w:firstLine="0"/>
              <w:rPr>
                <w:sz w:val="18"/>
                <w:szCs w:val="18"/>
                <w:lang w:val="sq-AL"/>
              </w:rPr>
            </w:pPr>
            <w:r w:rsidRPr="00F2462F">
              <w:rPr>
                <w:sz w:val="18"/>
                <w:szCs w:val="18"/>
                <w:lang w:val="sq-AL"/>
              </w:rPr>
              <w:t>Skenograf i kat</w:t>
            </w:r>
            <w:r w:rsidR="005F3261" w:rsidRPr="00F2462F">
              <w:rPr>
                <w:sz w:val="18"/>
                <w:szCs w:val="18"/>
                <w:lang w:val="sq-AL"/>
              </w:rPr>
              <w:t>egorisë së parë</w:t>
            </w:r>
          </w:p>
          <w:p w:rsidR="001E47D4" w:rsidRPr="00F2462F" w:rsidRDefault="005F3261" w:rsidP="001E47D4">
            <w:pPr>
              <w:pStyle w:val="Tabele"/>
              <w:ind w:firstLine="0"/>
              <w:rPr>
                <w:sz w:val="18"/>
                <w:szCs w:val="18"/>
                <w:lang w:val="sq-AL"/>
              </w:rPr>
            </w:pPr>
            <w:r w:rsidRPr="00F2462F">
              <w:rPr>
                <w:sz w:val="18"/>
                <w:szCs w:val="18"/>
                <w:lang w:val="sq-AL"/>
              </w:rPr>
              <w:t>Pianist korepetitor</w:t>
            </w:r>
          </w:p>
        </w:tc>
        <w:tc>
          <w:tcPr>
            <w:tcW w:w="1667" w:type="pct"/>
          </w:tcPr>
          <w:p w:rsidR="001E47D4" w:rsidRPr="00F2462F" w:rsidRDefault="001E47D4" w:rsidP="001E47D4">
            <w:pPr>
              <w:pStyle w:val="Tabele"/>
              <w:rPr>
                <w:sz w:val="18"/>
                <w:szCs w:val="18"/>
                <w:lang w:val="sq-AL"/>
              </w:rPr>
            </w:pPr>
            <w:r w:rsidRPr="00F2462F">
              <w:rPr>
                <w:sz w:val="18"/>
                <w:szCs w:val="18"/>
                <w:lang w:val="sq-AL"/>
              </w:rPr>
              <w:t>59.800 lekë</w:t>
            </w:r>
          </w:p>
        </w:tc>
      </w:tr>
      <w:tr w:rsidR="001E47D4" w:rsidRPr="00F2462F" w:rsidTr="00B971C0">
        <w:tc>
          <w:tcPr>
            <w:tcW w:w="366" w:type="pct"/>
          </w:tcPr>
          <w:p w:rsidR="001E47D4" w:rsidRPr="00F2462F" w:rsidRDefault="001E47D4" w:rsidP="001E47D4">
            <w:pPr>
              <w:pStyle w:val="Tabele"/>
              <w:rPr>
                <w:sz w:val="18"/>
                <w:szCs w:val="18"/>
                <w:lang w:val="sq-AL"/>
              </w:rPr>
            </w:pPr>
            <w:r w:rsidRPr="00F2462F">
              <w:rPr>
                <w:sz w:val="18"/>
                <w:szCs w:val="18"/>
                <w:lang w:val="sq-AL"/>
              </w:rPr>
              <w:t>8</w:t>
            </w:r>
          </w:p>
        </w:tc>
        <w:tc>
          <w:tcPr>
            <w:tcW w:w="2967" w:type="pct"/>
          </w:tcPr>
          <w:p w:rsidR="001E47D4" w:rsidRPr="00F2462F" w:rsidRDefault="005F3261" w:rsidP="001E47D4">
            <w:pPr>
              <w:pStyle w:val="Tabele"/>
              <w:ind w:firstLine="0"/>
              <w:rPr>
                <w:sz w:val="18"/>
                <w:szCs w:val="18"/>
                <w:lang w:val="sq-AL"/>
              </w:rPr>
            </w:pPr>
            <w:r w:rsidRPr="00F2462F">
              <w:rPr>
                <w:sz w:val="18"/>
                <w:szCs w:val="18"/>
                <w:lang w:val="sq-AL"/>
              </w:rPr>
              <w:t>Aktor i tretë</w:t>
            </w:r>
          </w:p>
          <w:p w:rsidR="001E47D4" w:rsidRPr="00F2462F" w:rsidRDefault="005F3261" w:rsidP="001E47D4">
            <w:pPr>
              <w:pStyle w:val="Tabele"/>
              <w:ind w:firstLine="0"/>
              <w:rPr>
                <w:sz w:val="18"/>
                <w:szCs w:val="18"/>
                <w:lang w:val="sq-AL"/>
              </w:rPr>
            </w:pPr>
            <w:r w:rsidRPr="00F2462F">
              <w:rPr>
                <w:sz w:val="18"/>
                <w:szCs w:val="18"/>
                <w:lang w:val="sq-AL"/>
              </w:rPr>
              <w:t>Korist i kategorisë së dytë</w:t>
            </w:r>
          </w:p>
          <w:p w:rsidR="001E47D4" w:rsidRPr="00F2462F" w:rsidRDefault="005F3261" w:rsidP="001E47D4">
            <w:pPr>
              <w:pStyle w:val="Tabele"/>
              <w:ind w:firstLine="0"/>
              <w:rPr>
                <w:sz w:val="18"/>
                <w:szCs w:val="18"/>
                <w:lang w:val="sq-AL"/>
              </w:rPr>
            </w:pPr>
            <w:r w:rsidRPr="00F2462F">
              <w:rPr>
                <w:sz w:val="18"/>
                <w:szCs w:val="18"/>
                <w:lang w:val="sq-AL"/>
              </w:rPr>
              <w:t>Pianist përgatitor</w:t>
            </w:r>
          </w:p>
          <w:p w:rsidR="001E47D4" w:rsidRPr="00F2462F" w:rsidRDefault="005F3261" w:rsidP="001E47D4">
            <w:pPr>
              <w:pStyle w:val="Tabele"/>
              <w:ind w:firstLine="0"/>
              <w:rPr>
                <w:sz w:val="18"/>
                <w:szCs w:val="18"/>
                <w:lang w:val="sq-AL"/>
              </w:rPr>
            </w:pPr>
            <w:r w:rsidRPr="00F2462F">
              <w:rPr>
                <w:sz w:val="18"/>
                <w:szCs w:val="18"/>
                <w:lang w:val="sq-AL"/>
              </w:rPr>
              <w:t>Balerin i kategorisë së dytë</w:t>
            </w:r>
          </w:p>
        </w:tc>
        <w:tc>
          <w:tcPr>
            <w:tcW w:w="1667" w:type="pct"/>
          </w:tcPr>
          <w:p w:rsidR="001E47D4" w:rsidRPr="00F2462F" w:rsidRDefault="001E47D4" w:rsidP="001E47D4">
            <w:pPr>
              <w:pStyle w:val="Tabele"/>
              <w:rPr>
                <w:sz w:val="18"/>
                <w:szCs w:val="18"/>
                <w:lang w:val="sq-AL"/>
              </w:rPr>
            </w:pPr>
            <w:r w:rsidRPr="00F2462F">
              <w:rPr>
                <w:sz w:val="18"/>
                <w:szCs w:val="18"/>
                <w:lang w:val="sq-AL"/>
              </w:rPr>
              <w:t>58.300 lekë</w:t>
            </w:r>
          </w:p>
        </w:tc>
      </w:tr>
      <w:tr w:rsidR="001E47D4" w:rsidRPr="00F2462F" w:rsidTr="00B971C0">
        <w:tc>
          <w:tcPr>
            <w:tcW w:w="366" w:type="pct"/>
          </w:tcPr>
          <w:p w:rsidR="001E47D4" w:rsidRPr="00F2462F" w:rsidRDefault="001E47D4" w:rsidP="001E47D4">
            <w:pPr>
              <w:pStyle w:val="Tabele"/>
              <w:rPr>
                <w:sz w:val="18"/>
                <w:szCs w:val="18"/>
                <w:lang w:val="sq-AL"/>
              </w:rPr>
            </w:pPr>
            <w:r w:rsidRPr="00F2462F">
              <w:rPr>
                <w:sz w:val="18"/>
                <w:szCs w:val="18"/>
                <w:lang w:val="sq-AL"/>
              </w:rPr>
              <w:t>9</w:t>
            </w:r>
          </w:p>
        </w:tc>
        <w:tc>
          <w:tcPr>
            <w:tcW w:w="2967" w:type="pct"/>
          </w:tcPr>
          <w:p w:rsidR="001E47D4" w:rsidRPr="00F2462F" w:rsidRDefault="005F3261" w:rsidP="001E47D4">
            <w:pPr>
              <w:pStyle w:val="Tabele"/>
              <w:ind w:firstLine="0"/>
              <w:rPr>
                <w:sz w:val="18"/>
                <w:szCs w:val="18"/>
                <w:lang w:val="sq-AL"/>
              </w:rPr>
            </w:pPr>
            <w:r w:rsidRPr="00F2462F">
              <w:rPr>
                <w:sz w:val="18"/>
                <w:szCs w:val="18"/>
                <w:lang w:val="sq-AL"/>
              </w:rPr>
              <w:t>Skenograf i kategorisë së dytë</w:t>
            </w:r>
          </w:p>
        </w:tc>
        <w:tc>
          <w:tcPr>
            <w:tcW w:w="1667" w:type="pct"/>
          </w:tcPr>
          <w:p w:rsidR="001E47D4" w:rsidRPr="00F2462F" w:rsidRDefault="001E47D4" w:rsidP="001E47D4">
            <w:pPr>
              <w:pStyle w:val="Tabele"/>
              <w:rPr>
                <w:sz w:val="18"/>
                <w:szCs w:val="18"/>
                <w:lang w:val="sq-AL"/>
              </w:rPr>
            </w:pPr>
            <w:r w:rsidRPr="00F2462F">
              <w:rPr>
                <w:sz w:val="18"/>
                <w:szCs w:val="18"/>
                <w:lang w:val="sq-AL"/>
              </w:rPr>
              <w:t>49.500 lekë</w:t>
            </w:r>
          </w:p>
        </w:tc>
      </w:tr>
    </w:tbl>
    <w:p w:rsidR="006B1380" w:rsidRPr="00E84F35" w:rsidRDefault="001E47D4" w:rsidP="006B1380">
      <w:pPr>
        <w:rPr>
          <w:rFonts w:ascii="Arial" w:hAnsi="Arial" w:cs="Arial"/>
          <w:b/>
          <w:sz w:val="6"/>
          <w:szCs w:val="24"/>
          <w:lang w:val="sq-AL"/>
        </w:rPr>
      </w:pPr>
      <w:r w:rsidRPr="00E84F35">
        <w:rPr>
          <w:rFonts w:ascii="Arial" w:hAnsi="Arial" w:cs="Arial"/>
          <w:b/>
          <w:sz w:val="6"/>
          <w:szCs w:val="24"/>
          <w:lang w:val="sq-AL"/>
        </w:rPr>
        <w:tab/>
      </w:r>
      <w:r w:rsidRPr="00E84F35">
        <w:rPr>
          <w:rFonts w:ascii="Arial" w:hAnsi="Arial" w:cs="Arial"/>
          <w:b/>
          <w:sz w:val="6"/>
          <w:szCs w:val="24"/>
          <w:lang w:val="sq-AL"/>
        </w:rPr>
        <w:tab/>
      </w:r>
      <w:r w:rsidRPr="00E84F35">
        <w:rPr>
          <w:rFonts w:ascii="Arial" w:hAnsi="Arial" w:cs="Arial"/>
          <w:b/>
          <w:sz w:val="6"/>
          <w:szCs w:val="24"/>
          <w:lang w:val="sq-AL"/>
        </w:rPr>
        <w:tab/>
      </w:r>
      <w:r w:rsidRPr="00E84F35">
        <w:rPr>
          <w:rFonts w:ascii="Arial" w:hAnsi="Arial" w:cs="Arial"/>
          <w:b/>
          <w:sz w:val="6"/>
          <w:szCs w:val="24"/>
          <w:lang w:val="sq-AL"/>
        </w:rPr>
        <w:tab/>
      </w:r>
      <w:r w:rsidRPr="00E84F35">
        <w:rPr>
          <w:rFonts w:ascii="Arial" w:hAnsi="Arial" w:cs="Arial"/>
          <w:b/>
          <w:sz w:val="6"/>
          <w:szCs w:val="24"/>
          <w:lang w:val="sq-AL"/>
        </w:rPr>
        <w:tab/>
      </w:r>
      <w:r w:rsidRPr="00E84F35">
        <w:rPr>
          <w:rFonts w:ascii="Arial" w:hAnsi="Arial" w:cs="Arial"/>
          <w:b/>
          <w:sz w:val="6"/>
          <w:szCs w:val="24"/>
          <w:lang w:val="sq-AL"/>
        </w:rPr>
        <w:tab/>
      </w:r>
      <w:r w:rsidRPr="00E84F35">
        <w:rPr>
          <w:rFonts w:ascii="Arial" w:hAnsi="Arial" w:cs="Arial"/>
          <w:b/>
          <w:sz w:val="6"/>
          <w:szCs w:val="24"/>
          <w:lang w:val="sq-AL"/>
        </w:rPr>
        <w:tab/>
      </w:r>
      <w:r w:rsidRPr="00E84F35">
        <w:rPr>
          <w:rFonts w:ascii="Arial" w:hAnsi="Arial" w:cs="Arial"/>
          <w:b/>
          <w:sz w:val="6"/>
          <w:szCs w:val="24"/>
          <w:lang w:val="sq-AL"/>
        </w:rPr>
        <w:tab/>
      </w:r>
      <w:r w:rsidRPr="00E84F35">
        <w:rPr>
          <w:rFonts w:ascii="Arial" w:hAnsi="Arial" w:cs="Arial"/>
          <w:b/>
          <w:sz w:val="6"/>
          <w:szCs w:val="24"/>
          <w:lang w:val="sq-AL"/>
        </w:rPr>
        <w:tab/>
      </w:r>
    </w:p>
    <w:p w:rsidR="001E47D4" w:rsidRDefault="005F3261" w:rsidP="006B1380">
      <w:pPr>
        <w:pStyle w:val="Paragrafi"/>
        <w:ind w:firstLine="0"/>
        <w:jc w:val="center"/>
        <w:rPr>
          <w:lang w:val="sq-AL"/>
        </w:rPr>
      </w:pPr>
      <w:r w:rsidRPr="00E84F35">
        <w:rPr>
          <w:lang w:val="sq-AL"/>
        </w:rPr>
        <w:t>II</w:t>
      </w:r>
      <w:r>
        <w:rPr>
          <w:lang w:val="sq-AL"/>
        </w:rPr>
        <w:t>.</w:t>
      </w:r>
      <w:r w:rsidRPr="00E84F35">
        <w:rPr>
          <w:lang w:val="sq-AL"/>
        </w:rPr>
        <w:t xml:space="preserve"> PËR DREJTORINË ARTISTIKE TË ANSAMBLIT TË KËNGËVE DHE VALLEVE POPULLORE NË TEATRIN KOMBËTAR TË OPER</w:t>
      </w:r>
      <w:r>
        <w:rPr>
          <w:lang w:val="sq-AL"/>
        </w:rPr>
        <w:t>Ë</w:t>
      </w:r>
      <w:r w:rsidRPr="00E84F35">
        <w:rPr>
          <w:lang w:val="sq-AL"/>
        </w:rPr>
        <w:t>S, BALETIT DHE ANSAMBLIT POPULLOR, TRUPËN ARTISTIKE TË TEATRIT TË KUKULLAVE NË QENDRËN KOMBËTARE TË KULTURËS PËR FËMIJË, TEATRIN KOMBËTAR TË KOMEDISË DHE CIRKUN KOMBËTAR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6184"/>
        <w:gridCol w:w="3474"/>
      </w:tblGrid>
      <w:tr w:rsidR="001E47D4" w:rsidRPr="00F2462F" w:rsidTr="00B971C0">
        <w:tc>
          <w:tcPr>
            <w:tcW w:w="366" w:type="pct"/>
          </w:tcPr>
          <w:p w:rsidR="001E47D4" w:rsidRPr="00F2462F" w:rsidRDefault="001E47D4" w:rsidP="005F3261">
            <w:pPr>
              <w:pStyle w:val="Tabele"/>
              <w:ind w:firstLine="0"/>
              <w:jc w:val="center"/>
              <w:rPr>
                <w:b/>
                <w:sz w:val="18"/>
                <w:szCs w:val="18"/>
                <w:lang w:val="sq-AL"/>
              </w:rPr>
            </w:pPr>
            <w:r w:rsidRPr="00F2462F">
              <w:rPr>
                <w:b/>
                <w:sz w:val="18"/>
                <w:szCs w:val="18"/>
                <w:lang w:val="sq-AL"/>
              </w:rPr>
              <w:t>Nr</w:t>
            </w:r>
            <w:r w:rsidR="005F3261" w:rsidRPr="00F2462F">
              <w:rPr>
                <w:b/>
                <w:sz w:val="18"/>
                <w:szCs w:val="18"/>
                <w:lang w:val="sq-AL"/>
              </w:rPr>
              <w:t>.</w:t>
            </w:r>
          </w:p>
        </w:tc>
        <w:tc>
          <w:tcPr>
            <w:tcW w:w="2967" w:type="pct"/>
          </w:tcPr>
          <w:p w:rsidR="001E47D4" w:rsidRPr="00F2462F" w:rsidRDefault="001E47D4" w:rsidP="005F3261">
            <w:pPr>
              <w:pStyle w:val="Tabele"/>
              <w:jc w:val="center"/>
              <w:rPr>
                <w:b/>
                <w:sz w:val="18"/>
                <w:szCs w:val="18"/>
                <w:lang w:val="sq-AL"/>
              </w:rPr>
            </w:pPr>
            <w:r w:rsidRPr="00F2462F">
              <w:rPr>
                <w:b/>
                <w:sz w:val="18"/>
                <w:szCs w:val="18"/>
                <w:lang w:val="sq-AL"/>
              </w:rPr>
              <w:t>Pozicioni</w:t>
            </w:r>
          </w:p>
        </w:tc>
        <w:tc>
          <w:tcPr>
            <w:tcW w:w="1667" w:type="pct"/>
          </w:tcPr>
          <w:p w:rsidR="001E47D4" w:rsidRPr="00F2462F" w:rsidRDefault="001E47D4" w:rsidP="005F3261">
            <w:pPr>
              <w:pStyle w:val="Tabele"/>
              <w:jc w:val="center"/>
              <w:rPr>
                <w:b/>
                <w:sz w:val="18"/>
                <w:szCs w:val="18"/>
                <w:lang w:val="sq-AL"/>
              </w:rPr>
            </w:pPr>
            <w:r w:rsidRPr="00F2462F">
              <w:rPr>
                <w:b/>
                <w:sz w:val="18"/>
                <w:szCs w:val="18"/>
                <w:lang w:val="sq-AL"/>
              </w:rPr>
              <w:t>Paga</w:t>
            </w:r>
          </w:p>
        </w:tc>
      </w:tr>
      <w:tr w:rsidR="001E47D4" w:rsidRPr="00F2462F" w:rsidTr="00B971C0">
        <w:tc>
          <w:tcPr>
            <w:tcW w:w="366" w:type="pct"/>
          </w:tcPr>
          <w:p w:rsidR="001E47D4" w:rsidRPr="00F2462F" w:rsidRDefault="001E47D4" w:rsidP="00B971C0">
            <w:pPr>
              <w:pStyle w:val="Tabele"/>
              <w:rPr>
                <w:sz w:val="18"/>
                <w:szCs w:val="18"/>
                <w:lang w:val="sq-AL"/>
              </w:rPr>
            </w:pPr>
            <w:r w:rsidRPr="00F2462F">
              <w:rPr>
                <w:sz w:val="18"/>
                <w:szCs w:val="18"/>
                <w:lang w:val="sq-AL"/>
              </w:rPr>
              <w:t>1</w:t>
            </w:r>
          </w:p>
        </w:tc>
        <w:tc>
          <w:tcPr>
            <w:tcW w:w="2967" w:type="pct"/>
          </w:tcPr>
          <w:p w:rsidR="001E47D4" w:rsidRPr="00F2462F" w:rsidRDefault="001E47D4" w:rsidP="00B971C0">
            <w:pPr>
              <w:pStyle w:val="Tabele"/>
              <w:ind w:firstLine="0"/>
              <w:rPr>
                <w:sz w:val="18"/>
                <w:szCs w:val="18"/>
                <w:lang w:val="sq-AL"/>
              </w:rPr>
            </w:pPr>
            <w:r w:rsidRPr="00F2462F">
              <w:rPr>
                <w:sz w:val="18"/>
                <w:szCs w:val="18"/>
                <w:lang w:val="sq-AL"/>
              </w:rPr>
              <w:t>Drejtor i Ansamblit t</w:t>
            </w:r>
            <w:r w:rsidR="005F3261" w:rsidRPr="00F2462F">
              <w:rPr>
                <w:sz w:val="18"/>
                <w:szCs w:val="18"/>
                <w:lang w:val="sq-AL"/>
              </w:rPr>
              <w:t xml:space="preserve">ë Këngëve dhe Valleve </w:t>
            </w:r>
            <w:r w:rsidR="001C01CC" w:rsidRPr="00F2462F">
              <w:rPr>
                <w:sz w:val="18"/>
                <w:szCs w:val="18"/>
                <w:lang w:val="sq-AL"/>
              </w:rPr>
              <w:t>Popullore</w:t>
            </w:r>
          </w:p>
          <w:p w:rsidR="001E47D4" w:rsidRPr="00F2462F" w:rsidRDefault="005F3261" w:rsidP="00B971C0">
            <w:pPr>
              <w:pStyle w:val="Tabele"/>
              <w:ind w:firstLine="0"/>
              <w:rPr>
                <w:sz w:val="18"/>
                <w:szCs w:val="18"/>
                <w:lang w:val="sq-AL"/>
              </w:rPr>
            </w:pPr>
            <w:r w:rsidRPr="00F2462F">
              <w:rPr>
                <w:sz w:val="18"/>
                <w:szCs w:val="18"/>
                <w:lang w:val="sq-AL"/>
              </w:rPr>
              <w:t>Mjeshtër vallesh (korepetitor)</w:t>
            </w:r>
          </w:p>
          <w:p w:rsidR="001E47D4" w:rsidRPr="00F2462F" w:rsidRDefault="005F3261" w:rsidP="00B971C0">
            <w:pPr>
              <w:pStyle w:val="Tabele"/>
              <w:ind w:firstLine="0"/>
              <w:rPr>
                <w:sz w:val="18"/>
                <w:szCs w:val="18"/>
                <w:lang w:val="sq-AL"/>
              </w:rPr>
            </w:pPr>
            <w:r w:rsidRPr="00F2462F">
              <w:rPr>
                <w:sz w:val="18"/>
                <w:szCs w:val="18"/>
                <w:lang w:val="sq-AL"/>
              </w:rPr>
              <w:t>Dirigjent</w:t>
            </w:r>
          </w:p>
          <w:p w:rsidR="001E47D4" w:rsidRPr="00F2462F" w:rsidRDefault="005F3261" w:rsidP="00B971C0">
            <w:pPr>
              <w:pStyle w:val="Tabele"/>
              <w:ind w:firstLine="0"/>
              <w:rPr>
                <w:sz w:val="18"/>
                <w:szCs w:val="18"/>
                <w:lang w:val="sq-AL"/>
              </w:rPr>
            </w:pPr>
            <w:r w:rsidRPr="00F2462F">
              <w:rPr>
                <w:sz w:val="18"/>
                <w:szCs w:val="18"/>
                <w:lang w:val="sq-AL"/>
              </w:rPr>
              <w:t>Regjisor</w:t>
            </w:r>
          </w:p>
          <w:p w:rsidR="001E47D4" w:rsidRPr="00F2462F" w:rsidRDefault="005F3261" w:rsidP="005F3261">
            <w:pPr>
              <w:pStyle w:val="Tabele"/>
              <w:ind w:firstLine="0"/>
              <w:rPr>
                <w:sz w:val="18"/>
                <w:szCs w:val="18"/>
                <w:lang w:val="sq-AL"/>
              </w:rPr>
            </w:pPr>
            <w:r w:rsidRPr="00F2462F">
              <w:rPr>
                <w:sz w:val="18"/>
                <w:szCs w:val="18"/>
                <w:lang w:val="sq-AL"/>
              </w:rPr>
              <w:t>Drejtues artistik</w:t>
            </w:r>
          </w:p>
        </w:tc>
        <w:tc>
          <w:tcPr>
            <w:tcW w:w="1667" w:type="pct"/>
          </w:tcPr>
          <w:p w:rsidR="001E47D4" w:rsidRPr="00F2462F" w:rsidRDefault="001E47D4" w:rsidP="00B971C0">
            <w:pPr>
              <w:pStyle w:val="Tabele"/>
              <w:rPr>
                <w:sz w:val="18"/>
                <w:szCs w:val="18"/>
                <w:lang w:val="sq-AL"/>
              </w:rPr>
            </w:pPr>
            <w:r w:rsidRPr="00F2462F">
              <w:rPr>
                <w:sz w:val="18"/>
                <w:szCs w:val="18"/>
                <w:lang w:val="sq-AL"/>
              </w:rPr>
              <w:t xml:space="preserve">71.000 </w:t>
            </w:r>
            <w:r w:rsidR="005F3261" w:rsidRPr="00F2462F">
              <w:rPr>
                <w:sz w:val="18"/>
                <w:szCs w:val="18"/>
                <w:lang w:val="sq-AL"/>
              </w:rPr>
              <w:t>lekë</w:t>
            </w:r>
          </w:p>
        </w:tc>
      </w:tr>
      <w:tr w:rsidR="001E47D4" w:rsidRPr="00F2462F" w:rsidTr="00B971C0">
        <w:tc>
          <w:tcPr>
            <w:tcW w:w="366" w:type="pct"/>
          </w:tcPr>
          <w:p w:rsidR="001E47D4" w:rsidRPr="00F2462F" w:rsidRDefault="001E47D4" w:rsidP="00B971C0">
            <w:pPr>
              <w:pStyle w:val="Tabele"/>
              <w:rPr>
                <w:sz w:val="18"/>
                <w:szCs w:val="18"/>
                <w:lang w:val="sq-AL"/>
              </w:rPr>
            </w:pPr>
            <w:r w:rsidRPr="00F2462F">
              <w:rPr>
                <w:sz w:val="18"/>
                <w:szCs w:val="18"/>
                <w:lang w:val="sq-AL"/>
              </w:rPr>
              <w:t>2</w:t>
            </w:r>
          </w:p>
        </w:tc>
        <w:tc>
          <w:tcPr>
            <w:tcW w:w="2967" w:type="pct"/>
          </w:tcPr>
          <w:p w:rsidR="001E47D4" w:rsidRPr="00F2462F" w:rsidRDefault="005F3261" w:rsidP="00B971C0">
            <w:pPr>
              <w:pStyle w:val="Tabele"/>
              <w:ind w:firstLine="0"/>
              <w:rPr>
                <w:sz w:val="18"/>
                <w:szCs w:val="18"/>
                <w:lang w:val="sq-AL"/>
              </w:rPr>
            </w:pPr>
            <w:r w:rsidRPr="00F2462F">
              <w:rPr>
                <w:sz w:val="18"/>
                <w:szCs w:val="18"/>
                <w:lang w:val="sq-AL"/>
              </w:rPr>
              <w:t>Solist i parë</w:t>
            </w:r>
          </w:p>
          <w:p w:rsidR="001E47D4" w:rsidRPr="00F2462F" w:rsidRDefault="005F3261" w:rsidP="00B971C0">
            <w:pPr>
              <w:pStyle w:val="Tabele"/>
              <w:ind w:firstLine="0"/>
              <w:rPr>
                <w:sz w:val="18"/>
                <w:szCs w:val="18"/>
                <w:lang w:val="sq-AL"/>
              </w:rPr>
            </w:pPr>
            <w:r w:rsidRPr="00F2462F">
              <w:rPr>
                <w:sz w:val="18"/>
                <w:szCs w:val="18"/>
                <w:lang w:val="sq-AL"/>
              </w:rPr>
              <w:t>Orkestrant i kategorisë së parë</w:t>
            </w:r>
          </w:p>
          <w:p w:rsidR="001E47D4" w:rsidRPr="00F2462F" w:rsidRDefault="005F3261" w:rsidP="00B971C0">
            <w:pPr>
              <w:pStyle w:val="Tabele"/>
              <w:ind w:firstLine="0"/>
              <w:rPr>
                <w:sz w:val="18"/>
                <w:szCs w:val="18"/>
                <w:lang w:val="sq-AL"/>
              </w:rPr>
            </w:pPr>
            <w:r w:rsidRPr="00F2462F">
              <w:rPr>
                <w:sz w:val="18"/>
                <w:szCs w:val="18"/>
                <w:lang w:val="sq-AL"/>
              </w:rPr>
              <w:t>Aktor i parë</w:t>
            </w:r>
          </w:p>
          <w:p w:rsidR="001E47D4" w:rsidRPr="00F2462F" w:rsidRDefault="005F3261" w:rsidP="00B971C0">
            <w:pPr>
              <w:pStyle w:val="Tabele"/>
              <w:ind w:firstLine="0"/>
              <w:rPr>
                <w:sz w:val="18"/>
                <w:szCs w:val="18"/>
                <w:lang w:val="sq-AL"/>
              </w:rPr>
            </w:pPr>
            <w:r w:rsidRPr="00F2462F">
              <w:rPr>
                <w:sz w:val="18"/>
                <w:szCs w:val="18"/>
                <w:lang w:val="sq-AL"/>
              </w:rPr>
              <w:t>Skenograf i kategorisë së parë</w:t>
            </w:r>
          </w:p>
          <w:p w:rsidR="001E47D4" w:rsidRPr="00F2462F" w:rsidRDefault="001E47D4" w:rsidP="00B971C0">
            <w:pPr>
              <w:pStyle w:val="Tabele"/>
              <w:ind w:firstLine="0"/>
              <w:rPr>
                <w:sz w:val="18"/>
                <w:szCs w:val="18"/>
                <w:lang w:val="sq-AL"/>
              </w:rPr>
            </w:pPr>
            <w:r w:rsidRPr="00F2462F">
              <w:rPr>
                <w:sz w:val="18"/>
                <w:szCs w:val="18"/>
                <w:lang w:val="sq-AL"/>
              </w:rPr>
              <w:t xml:space="preserve">Korist i kategorisë </w:t>
            </w:r>
            <w:r w:rsidR="005F3261" w:rsidRPr="00F2462F">
              <w:rPr>
                <w:sz w:val="18"/>
                <w:szCs w:val="18"/>
                <w:lang w:val="sq-AL"/>
              </w:rPr>
              <w:t>së parë</w:t>
            </w:r>
          </w:p>
          <w:p w:rsidR="001E47D4" w:rsidRPr="00F2462F" w:rsidRDefault="005F3261" w:rsidP="00B971C0">
            <w:pPr>
              <w:pStyle w:val="Tabele"/>
              <w:ind w:firstLine="0"/>
              <w:rPr>
                <w:sz w:val="18"/>
                <w:szCs w:val="18"/>
                <w:lang w:val="sq-AL"/>
              </w:rPr>
            </w:pPr>
            <w:r w:rsidRPr="00F2462F">
              <w:rPr>
                <w:sz w:val="18"/>
                <w:szCs w:val="18"/>
                <w:lang w:val="sq-AL"/>
              </w:rPr>
              <w:t>Valltar i kategorisë së parë</w:t>
            </w:r>
          </w:p>
          <w:p w:rsidR="001E47D4" w:rsidRPr="00F2462F" w:rsidRDefault="005F3261" w:rsidP="00B971C0">
            <w:pPr>
              <w:pStyle w:val="Tabele"/>
              <w:ind w:firstLine="0"/>
              <w:rPr>
                <w:sz w:val="18"/>
                <w:szCs w:val="18"/>
                <w:lang w:val="sq-AL"/>
              </w:rPr>
            </w:pPr>
            <w:r w:rsidRPr="00F2462F">
              <w:rPr>
                <w:sz w:val="18"/>
                <w:szCs w:val="18"/>
                <w:lang w:val="sq-AL"/>
              </w:rPr>
              <w:t>Akrobat i kategorisë së parë</w:t>
            </w:r>
          </w:p>
          <w:p w:rsidR="001E47D4" w:rsidRPr="00F2462F" w:rsidRDefault="005F3261" w:rsidP="00B971C0">
            <w:pPr>
              <w:pStyle w:val="Tabele"/>
              <w:ind w:firstLine="0"/>
              <w:rPr>
                <w:sz w:val="18"/>
                <w:szCs w:val="18"/>
                <w:lang w:val="sq-AL"/>
              </w:rPr>
            </w:pPr>
            <w:r w:rsidRPr="00F2462F">
              <w:rPr>
                <w:sz w:val="18"/>
                <w:szCs w:val="18"/>
                <w:lang w:val="sq-AL"/>
              </w:rPr>
              <w:t>Mjeshtër i studios së cirkut</w:t>
            </w:r>
          </w:p>
          <w:p w:rsidR="001E47D4" w:rsidRPr="00F2462F" w:rsidRDefault="001E47D4" w:rsidP="00B971C0">
            <w:pPr>
              <w:pStyle w:val="Tabele"/>
              <w:ind w:firstLine="0"/>
              <w:rPr>
                <w:sz w:val="18"/>
                <w:szCs w:val="18"/>
                <w:lang w:val="sq-AL"/>
              </w:rPr>
            </w:pPr>
            <w:r w:rsidRPr="00F2462F">
              <w:rPr>
                <w:sz w:val="18"/>
                <w:szCs w:val="18"/>
                <w:lang w:val="sq-AL"/>
              </w:rPr>
              <w:t>Mjesht</w:t>
            </w:r>
            <w:r w:rsidR="005F3261" w:rsidRPr="00F2462F">
              <w:rPr>
                <w:sz w:val="18"/>
                <w:szCs w:val="18"/>
                <w:lang w:val="sq-AL"/>
              </w:rPr>
              <w:t>ër profili i numrave të cirkut</w:t>
            </w:r>
          </w:p>
        </w:tc>
        <w:tc>
          <w:tcPr>
            <w:tcW w:w="1667" w:type="pct"/>
          </w:tcPr>
          <w:p w:rsidR="001E47D4" w:rsidRPr="00F2462F" w:rsidRDefault="001E47D4" w:rsidP="005F3261">
            <w:pPr>
              <w:pStyle w:val="Tabele"/>
              <w:rPr>
                <w:sz w:val="18"/>
                <w:szCs w:val="18"/>
                <w:lang w:val="sq-AL"/>
              </w:rPr>
            </w:pPr>
            <w:r w:rsidRPr="00F2462F">
              <w:rPr>
                <w:sz w:val="18"/>
                <w:szCs w:val="18"/>
                <w:lang w:val="sq-AL"/>
              </w:rPr>
              <w:t>59.800 lek</w:t>
            </w:r>
            <w:r w:rsidR="005F3261" w:rsidRPr="00F2462F">
              <w:rPr>
                <w:sz w:val="18"/>
                <w:szCs w:val="18"/>
                <w:lang w:val="sq-AL"/>
              </w:rPr>
              <w:t>ë</w:t>
            </w:r>
          </w:p>
        </w:tc>
      </w:tr>
      <w:tr w:rsidR="001E47D4" w:rsidRPr="00F2462F" w:rsidTr="00B971C0">
        <w:tc>
          <w:tcPr>
            <w:tcW w:w="366" w:type="pct"/>
          </w:tcPr>
          <w:p w:rsidR="001E47D4" w:rsidRPr="00F2462F" w:rsidRDefault="001E47D4" w:rsidP="00B971C0">
            <w:pPr>
              <w:pStyle w:val="Tabele"/>
              <w:rPr>
                <w:sz w:val="18"/>
                <w:szCs w:val="18"/>
                <w:lang w:val="sq-AL"/>
              </w:rPr>
            </w:pPr>
            <w:r w:rsidRPr="00F2462F">
              <w:rPr>
                <w:sz w:val="18"/>
                <w:szCs w:val="18"/>
                <w:lang w:val="sq-AL"/>
              </w:rPr>
              <w:t>3</w:t>
            </w:r>
          </w:p>
        </w:tc>
        <w:tc>
          <w:tcPr>
            <w:tcW w:w="2967" w:type="pct"/>
          </w:tcPr>
          <w:p w:rsidR="001E47D4" w:rsidRPr="00F2462F" w:rsidRDefault="005F3261" w:rsidP="00B971C0">
            <w:pPr>
              <w:pStyle w:val="Tabele"/>
              <w:ind w:firstLine="0"/>
              <w:rPr>
                <w:sz w:val="18"/>
                <w:szCs w:val="18"/>
                <w:lang w:val="sq-AL"/>
              </w:rPr>
            </w:pPr>
            <w:r w:rsidRPr="00F2462F">
              <w:rPr>
                <w:sz w:val="18"/>
                <w:szCs w:val="18"/>
                <w:lang w:val="sq-AL"/>
              </w:rPr>
              <w:t>Orkestrant i kategorisë së dytë</w:t>
            </w:r>
          </w:p>
          <w:p w:rsidR="001E47D4" w:rsidRPr="00F2462F" w:rsidRDefault="005F3261" w:rsidP="00B971C0">
            <w:pPr>
              <w:pStyle w:val="Tabele"/>
              <w:ind w:firstLine="0"/>
              <w:rPr>
                <w:sz w:val="18"/>
                <w:szCs w:val="18"/>
                <w:lang w:val="sq-AL"/>
              </w:rPr>
            </w:pPr>
            <w:r w:rsidRPr="00F2462F">
              <w:rPr>
                <w:sz w:val="18"/>
                <w:szCs w:val="18"/>
                <w:lang w:val="sq-AL"/>
              </w:rPr>
              <w:t>Valltar i kategorisë së dytë</w:t>
            </w:r>
          </w:p>
          <w:p w:rsidR="001E47D4" w:rsidRPr="00F2462F" w:rsidRDefault="005F3261" w:rsidP="00B971C0">
            <w:pPr>
              <w:pStyle w:val="Tabele"/>
              <w:ind w:firstLine="0"/>
              <w:rPr>
                <w:sz w:val="18"/>
                <w:szCs w:val="18"/>
                <w:lang w:val="sq-AL"/>
              </w:rPr>
            </w:pPr>
            <w:r w:rsidRPr="00F2462F">
              <w:rPr>
                <w:sz w:val="18"/>
                <w:szCs w:val="18"/>
                <w:lang w:val="sq-AL"/>
              </w:rPr>
              <w:t>Korist i kategorisë së dytë</w:t>
            </w:r>
          </w:p>
        </w:tc>
        <w:tc>
          <w:tcPr>
            <w:tcW w:w="1667" w:type="pct"/>
          </w:tcPr>
          <w:p w:rsidR="001E47D4" w:rsidRPr="00F2462F" w:rsidRDefault="001E47D4" w:rsidP="00B971C0">
            <w:pPr>
              <w:pStyle w:val="Tabele"/>
              <w:rPr>
                <w:sz w:val="18"/>
                <w:szCs w:val="18"/>
                <w:lang w:val="sq-AL"/>
              </w:rPr>
            </w:pPr>
            <w:r w:rsidRPr="00F2462F">
              <w:rPr>
                <w:sz w:val="18"/>
                <w:szCs w:val="18"/>
                <w:lang w:val="sq-AL"/>
              </w:rPr>
              <w:t>57.800 lekë</w:t>
            </w:r>
          </w:p>
        </w:tc>
      </w:tr>
      <w:tr w:rsidR="001E47D4" w:rsidRPr="00F2462F" w:rsidTr="00B971C0">
        <w:tc>
          <w:tcPr>
            <w:tcW w:w="366" w:type="pct"/>
          </w:tcPr>
          <w:p w:rsidR="001E47D4" w:rsidRPr="00F2462F" w:rsidRDefault="001E47D4" w:rsidP="00B971C0">
            <w:pPr>
              <w:pStyle w:val="Tabele"/>
              <w:rPr>
                <w:sz w:val="18"/>
                <w:szCs w:val="18"/>
                <w:lang w:val="sq-AL"/>
              </w:rPr>
            </w:pPr>
            <w:r w:rsidRPr="00F2462F">
              <w:rPr>
                <w:sz w:val="18"/>
                <w:szCs w:val="18"/>
                <w:lang w:val="sq-AL"/>
              </w:rPr>
              <w:t>4</w:t>
            </w:r>
          </w:p>
        </w:tc>
        <w:tc>
          <w:tcPr>
            <w:tcW w:w="2967" w:type="pct"/>
          </w:tcPr>
          <w:p w:rsidR="001E47D4" w:rsidRPr="00F2462F" w:rsidRDefault="005F3261" w:rsidP="00B971C0">
            <w:pPr>
              <w:pStyle w:val="Tabele"/>
              <w:ind w:firstLine="0"/>
              <w:rPr>
                <w:sz w:val="18"/>
                <w:szCs w:val="18"/>
                <w:lang w:val="sq-AL"/>
              </w:rPr>
            </w:pPr>
            <w:r w:rsidRPr="00F2462F">
              <w:rPr>
                <w:sz w:val="18"/>
                <w:szCs w:val="18"/>
                <w:lang w:val="sq-AL"/>
              </w:rPr>
              <w:t>Solist i dytë</w:t>
            </w:r>
          </w:p>
          <w:p w:rsidR="001E47D4" w:rsidRPr="00F2462F" w:rsidRDefault="005F3261" w:rsidP="00B971C0">
            <w:pPr>
              <w:pStyle w:val="Tabele"/>
              <w:ind w:firstLine="0"/>
              <w:rPr>
                <w:sz w:val="18"/>
                <w:szCs w:val="18"/>
                <w:lang w:val="sq-AL"/>
              </w:rPr>
            </w:pPr>
            <w:r w:rsidRPr="00F2462F">
              <w:rPr>
                <w:sz w:val="18"/>
                <w:szCs w:val="18"/>
                <w:lang w:val="sq-AL"/>
              </w:rPr>
              <w:t>Aktor i dytë</w:t>
            </w:r>
          </w:p>
          <w:p w:rsidR="001E47D4" w:rsidRPr="00F2462F" w:rsidRDefault="005F3261" w:rsidP="00B971C0">
            <w:pPr>
              <w:pStyle w:val="Tabele"/>
              <w:ind w:firstLine="0"/>
              <w:rPr>
                <w:sz w:val="18"/>
                <w:szCs w:val="18"/>
                <w:lang w:val="sq-AL"/>
              </w:rPr>
            </w:pPr>
            <w:r w:rsidRPr="00F2462F">
              <w:rPr>
                <w:sz w:val="18"/>
                <w:szCs w:val="18"/>
                <w:lang w:val="sq-AL"/>
              </w:rPr>
              <w:t>Skenograf i kategorisë së dytë</w:t>
            </w:r>
          </w:p>
          <w:p w:rsidR="001E47D4" w:rsidRPr="00F2462F" w:rsidRDefault="005F3261" w:rsidP="00B971C0">
            <w:pPr>
              <w:pStyle w:val="Tabele"/>
              <w:ind w:firstLine="0"/>
              <w:rPr>
                <w:sz w:val="18"/>
                <w:szCs w:val="18"/>
                <w:lang w:val="sq-AL"/>
              </w:rPr>
            </w:pPr>
            <w:r w:rsidRPr="00F2462F">
              <w:rPr>
                <w:sz w:val="18"/>
                <w:szCs w:val="18"/>
                <w:lang w:val="sq-AL"/>
              </w:rPr>
              <w:t>Akrobat i kategorisë së dytë</w:t>
            </w:r>
          </w:p>
          <w:p w:rsidR="001E47D4" w:rsidRPr="00F2462F" w:rsidRDefault="001E47D4" w:rsidP="00B971C0">
            <w:pPr>
              <w:pStyle w:val="Tabele"/>
              <w:ind w:firstLine="0"/>
              <w:rPr>
                <w:sz w:val="18"/>
                <w:szCs w:val="18"/>
                <w:lang w:val="sq-AL"/>
              </w:rPr>
            </w:pPr>
            <w:r w:rsidRPr="00F2462F">
              <w:rPr>
                <w:sz w:val="18"/>
                <w:szCs w:val="18"/>
                <w:lang w:val="sq-AL"/>
              </w:rPr>
              <w:t>O</w:t>
            </w:r>
            <w:r w:rsidR="005F3261" w:rsidRPr="00F2462F">
              <w:rPr>
                <w:sz w:val="18"/>
                <w:szCs w:val="18"/>
                <w:lang w:val="sq-AL"/>
              </w:rPr>
              <w:t>rkestrant i kategorisë së tretë</w:t>
            </w:r>
          </w:p>
          <w:p w:rsidR="001E47D4" w:rsidRPr="00F2462F" w:rsidRDefault="005F3261" w:rsidP="00B971C0">
            <w:pPr>
              <w:pStyle w:val="Tabele"/>
              <w:ind w:firstLine="0"/>
              <w:rPr>
                <w:sz w:val="18"/>
                <w:szCs w:val="18"/>
                <w:lang w:val="sq-AL"/>
              </w:rPr>
            </w:pPr>
            <w:r w:rsidRPr="00F2462F">
              <w:rPr>
                <w:sz w:val="18"/>
                <w:szCs w:val="18"/>
                <w:lang w:val="sq-AL"/>
              </w:rPr>
              <w:t>Valltar i kategorisë së tretë</w:t>
            </w:r>
          </w:p>
          <w:p w:rsidR="001E47D4" w:rsidRPr="00F2462F" w:rsidRDefault="005F3261" w:rsidP="00B971C0">
            <w:pPr>
              <w:pStyle w:val="Tabele"/>
              <w:ind w:firstLine="0"/>
              <w:rPr>
                <w:sz w:val="18"/>
                <w:szCs w:val="18"/>
                <w:lang w:val="sq-AL"/>
              </w:rPr>
            </w:pPr>
            <w:r w:rsidRPr="00F2462F">
              <w:rPr>
                <w:sz w:val="18"/>
                <w:szCs w:val="18"/>
                <w:lang w:val="sq-AL"/>
              </w:rPr>
              <w:t>Korist i kategorisë së tretë</w:t>
            </w:r>
          </w:p>
        </w:tc>
        <w:tc>
          <w:tcPr>
            <w:tcW w:w="1667" w:type="pct"/>
          </w:tcPr>
          <w:p w:rsidR="001E47D4" w:rsidRPr="00F2462F" w:rsidRDefault="001E47D4" w:rsidP="005F3261">
            <w:pPr>
              <w:pStyle w:val="Tabele"/>
              <w:rPr>
                <w:sz w:val="18"/>
                <w:szCs w:val="18"/>
                <w:lang w:val="sq-AL"/>
              </w:rPr>
            </w:pPr>
            <w:r w:rsidRPr="00F2462F">
              <w:rPr>
                <w:sz w:val="18"/>
                <w:szCs w:val="18"/>
                <w:lang w:val="sq-AL"/>
              </w:rPr>
              <w:t>49.500 lek</w:t>
            </w:r>
            <w:r w:rsidR="005F3261" w:rsidRPr="00F2462F">
              <w:rPr>
                <w:sz w:val="18"/>
                <w:szCs w:val="18"/>
                <w:lang w:val="sq-AL"/>
              </w:rPr>
              <w:t>ë</w:t>
            </w:r>
          </w:p>
        </w:tc>
      </w:tr>
    </w:tbl>
    <w:p w:rsidR="00B971C0" w:rsidRPr="00E84F35" w:rsidRDefault="00B971C0" w:rsidP="006B1380">
      <w:pPr>
        <w:pStyle w:val="Paragrafi"/>
        <w:ind w:firstLine="0"/>
        <w:jc w:val="right"/>
        <w:rPr>
          <w:lang w:val="sq-AL"/>
        </w:rPr>
      </w:pPr>
      <w:r w:rsidRPr="00E84F35">
        <w:rPr>
          <w:lang w:val="sq-AL"/>
        </w:rPr>
        <w:t>Lidhja nr. 9</w:t>
      </w:r>
    </w:p>
    <w:p w:rsidR="00B971C0" w:rsidRDefault="005F3261" w:rsidP="005F3261">
      <w:pPr>
        <w:pStyle w:val="Paragrafi"/>
        <w:jc w:val="center"/>
        <w:rPr>
          <w:lang w:val="sq-AL"/>
        </w:rPr>
      </w:pPr>
      <w:r w:rsidRPr="00E84F35">
        <w:rPr>
          <w:lang w:val="sq-AL"/>
        </w:rPr>
        <w:t xml:space="preserve">KATEGORITË E PAGAVE TË NËPUNËSVE NË INSTITUCIONET RAJONALE/VENDORE, NË VARËSI TË KËSHILLIT TË MINISTRAVE/KRYEMINISTRIT, MINISTRAVE TË LINJËS, TË INSTITUCIONEVE RAJONALE/VENDORE NË VARËSI TË INSTITUCIONEVE TË PËRCAKTUARA NË PIKËN 1 TË </w:t>
      </w:r>
      <w:r w:rsidRPr="00E84F35">
        <w:rPr>
          <w:lang w:val="sq-AL"/>
        </w:rPr>
        <w:lastRenderedPageBreak/>
        <w:t>INSTITUCIONEVE VENDORE NË VARËSI TË INSTITUCIONEVE RAJONALE, TË PUNONJËSVE QË KRYEJNË FUNKSIONE TË DELEGUARA TË PUSHTETIT QENDROR NË PUSHTETIN VENDOR, TË BORDEVE TË KULLIMIT, TË KOMISIONEVE VENDORE TË SHQYRTIMIT TË VLEFSHMËRISË LIGJORE TË KRIJIMIT TË TITUJVE TË PRONËSISË MBI TOKËN BUJQËSORE, PRANË PREFEKTIT TË QARKUT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6"/>
        <w:gridCol w:w="1692"/>
        <w:gridCol w:w="3933"/>
      </w:tblGrid>
      <w:tr w:rsidR="00B971C0" w:rsidRPr="00D06117" w:rsidTr="00D06117">
        <w:tc>
          <w:tcPr>
            <w:tcW w:w="2301" w:type="pct"/>
            <w:vAlign w:val="center"/>
          </w:tcPr>
          <w:p w:rsidR="00B971C0" w:rsidRPr="00D06117" w:rsidRDefault="005F3261" w:rsidP="00D06117">
            <w:pPr>
              <w:pStyle w:val="Tabele"/>
              <w:jc w:val="center"/>
              <w:rPr>
                <w:b/>
                <w:sz w:val="18"/>
                <w:szCs w:val="18"/>
                <w:lang w:val="sq-AL"/>
              </w:rPr>
            </w:pPr>
            <w:r w:rsidRPr="00D06117">
              <w:rPr>
                <w:b/>
                <w:sz w:val="18"/>
                <w:szCs w:val="18"/>
                <w:lang w:val="sq-AL"/>
              </w:rPr>
              <w:t>Pozicioni</w:t>
            </w:r>
          </w:p>
        </w:tc>
        <w:tc>
          <w:tcPr>
            <w:tcW w:w="812" w:type="pct"/>
            <w:vAlign w:val="center"/>
          </w:tcPr>
          <w:p w:rsidR="00B971C0" w:rsidRPr="00D06117" w:rsidRDefault="005F3261" w:rsidP="00D06117">
            <w:pPr>
              <w:pStyle w:val="Tabele"/>
              <w:ind w:firstLine="0"/>
              <w:jc w:val="center"/>
              <w:rPr>
                <w:b/>
                <w:sz w:val="18"/>
                <w:szCs w:val="18"/>
                <w:lang w:val="sq-AL"/>
              </w:rPr>
            </w:pPr>
            <w:r w:rsidRPr="00D06117">
              <w:rPr>
                <w:b/>
                <w:sz w:val="18"/>
                <w:szCs w:val="18"/>
                <w:lang w:val="sq-AL"/>
              </w:rPr>
              <w:t>Kategoria</w:t>
            </w:r>
          </w:p>
        </w:tc>
        <w:tc>
          <w:tcPr>
            <w:tcW w:w="1887" w:type="pct"/>
          </w:tcPr>
          <w:p w:rsidR="00183D62" w:rsidRPr="00D06117" w:rsidRDefault="005F3261" w:rsidP="00183D62">
            <w:pPr>
              <w:pStyle w:val="Tabele"/>
              <w:ind w:firstLine="0"/>
              <w:jc w:val="center"/>
              <w:rPr>
                <w:b/>
                <w:sz w:val="18"/>
                <w:szCs w:val="18"/>
                <w:lang w:val="sq-AL"/>
              </w:rPr>
            </w:pPr>
            <w:r w:rsidRPr="00D06117">
              <w:rPr>
                <w:b/>
                <w:sz w:val="18"/>
                <w:szCs w:val="18"/>
                <w:lang w:val="sq-AL"/>
              </w:rPr>
              <w:t>Kriteri minimal i diplomës së shkollës së lartë për efekt të pranimit në pozicionin përkatës të punës</w:t>
            </w:r>
          </w:p>
          <w:p w:rsidR="00B971C0" w:rsidRPr="00D06117" w:rsidRDefault="00183D62" w:rsidP="00183D62">
            <w:pPr>
              <w:pStyle w:val="Tabele"/>
              <w:ind w:firstLine="0"/>
              <w:jc w:val="center"/>
              <w:rPr>
                <w:b/>
                <w:sz w:val="18"/>
                <w:szCs w:val="18"/>
                <w:lang w:val="sq-AL"/>
              </w:rPr>
            </w:pPr>
            <w:r w:rsidRPr="00D06117">
              <w:rPr>
                <w:b/>
                <w:sz w:val="18"/>
                <w:szCs w:val="18"/>
                <w:lang w:val="sq-AL"/>
              </w:rPr>
              <w:t xml:space="preserve">Paga </w:t>
            </w:r>
            <w:r w:rsidR="005F3261" w:rsidRPr="00D06117">
              <w:rPr>
                <w:b/>
                <w:sz w:val="18"/>
                <w:szCs w:val="18"/>
                <w:lang w:val="sq-AL"/>
              </w:rPr>
              <w:t>e grupit</w:t>
            </w:r>
          </w:p>
        </w:tc>
      </w:tr>
      <w:tr w:rsidR="00B971C0" w:rsidRPr="00D06117" w:rsidTr="001521E9">
        <w:tc>
          <w:tcPr>
            <w:tcW w:w="2301" w:type="pct"/>
          </w:tcPr>
          <w:p w:rsidR="00B971C0" w:rsidRPr="00D06117" w:rsidRDefault="00B971C0" w:rsidP="00B971C0">
            <w:pPr>
              <w:pStyle w:val="Tabele"/>
              <w:ind w:firstLine="0"/>
              <w:rPr>
                <w:sz w:val="18"/>
                <w:szCs w:val="18"/>
                <w:lang w:val="sq-AL"/>
              </w:rPr>
            </w:pPr>
            <w:r w:rsidRPr="00D06117">
              <w:rPr>
                <w:sz w:val="18"/>
                <w:szCs w:val="18"/>
                <w:lang w:val="sq-AL"/>
              </w:rPr>
              <w:t>T</w:t>
            </w:r>
            <w:r w:rsidR="005F3261" w:rsidRPr="00D06117">
              <w:rPr>
                <w:sz w:val="18"/>
                <w:szCs w:val="18"/>
                <w:lang w:val="sq-AL"/>
              </w:rPr>
              <w:t>itullar i institucionit rajonal</w:t>
            </w:r>
          </w:p>
          <w:p w:rsidR="00B971C0" w:rsidRPr="00D06117" w:rsidRDefault="005F3261" w:rsidP="00B971C0">
            <w:pPr>
              <w:pStyle w:val="Tabele"/>
              <w:ind w:firstLine="0"/>
              <w:rPr>
                <w:sz w:val="18"/>
                <w:szCs w:val="18"/>
                <w:lang w:val="sq-AL"/>
              </w:rPr>
            </w:pPr>
            <w:r w:rsidRPr="00D06117">
              <w:rPr>
                <w:sz w:val="18"/>
                <w:szCs w:val="18"/>
                <w:lang w:val="sq-AL"/>
              </w:rPr>
              <w:t>Kryetar i Zyrës së Përmbarimit</w:t>
            </w:r>
          </w:p>
          <w:p w:rsidR="00B971C0" w:rsidRPr="00D06117" w:rsidRDefault="00B971C0" w:rsidP="00B971C0">
            <w:pPr>
              <w:pStyle w:val="Tabele"/>
              <w:ind w:firstLine="0"/>
              <w:rPr>
                <w:sz w:val="18"/>
                <w:szCs w:val="18"/>
                <w:lang w:val="sq-AL"/>
              </w:rPr>
            </w:pPr>
            <w:r w:rsidRPr="00D06117">
              <w:rPr>
                <w:sz w:val="18"/>
                <w:szCs w:val="18"/>
                <w:lang w:val="sq-AL"/>
              </w:rPr>
              <w:t>Drejtor i Zyrës</w:t>
            </w:r>
            <w:r w:rsidR="005F3261" w:rsidRPr="00D06117">
              <w:rPr>
                <w:sz w:val="18"/>
                <w:szCs w:val="18"/>
                <w:lang w:val="sq-AL"/>
              </w:rPr>
              <w:t xml:space="preserve"> Vendore të Shërbimit të Provës</w:t>
            </w:r>
          </w:p>
          <w:p w:rsidR="00B971C0" w:rsidRPr="00D06117" w:rsidRDefault="00B971C0" w:rsidP="00B971C0">
            <w:pPr>
              <w:pStyle w:val="Tabele"/>
              <w:ind w:firstLine="0"/>
              <w:rPr>
                <w:sz w:val="18"/>
                <w:szCs w:val="18"/>
                <w:lang w:val="sq-AL"/>
              </w:rPr>
            </w:pPr>
            <w:r w:rsidRPr="00D06117">
              <w:rPr>
                <w:sz w:val="18"/>
                <w:szCs w:val="18"/>
                <w:lang w:val="sq-AL"/>
              </w:rPr>
              <w:t>Dr</w:t>
            </w:r>
            <w:r w:rsidR="005F3261" w:rsidRPr="00D06117">
              <w:rPr>
                <w:sz w:val="18"/>
                <w:szCs w:val="18"/>
                <w:lang w:val="sq-AL"/>
              </w:rPr>
              <w:t>ejtor i Drejtorisë së Bujqësisë</w:t>
            </w:r>
          </w:p>
          <w:p w:rsidR="00B971C0" w:rsidRPr="00D06117" w:rsidRDefault="00B971C0" w:rsidP="00B971C0">
            <w:pPr>
              <w:pStyle w:val="Tabele"/>
              <w:ind w:firstLine="0"/>
              <w:rPr>
                <w:sz w:val="18"/>
                <w:szCs w:val="18"/>
                <w:lang w:val="sq-AL"/>
              </w:rPr>
            </w:pPr>
            <w:r w:rsidRPr="00D06117">
              <w:rPr>
                <w:sz w:val="18"/>
                <w:szCs w:val="18"/>
                <w:lang w:val="sq-AL"/>
              </w:rPr>
              <w:t>Përgjegjës i deg</w:t>
            </w:r>
            <w:r w:rsidR="005F3261" w:rsidRPr="00D06117">
              <w:rPr>
                <w:sz w:val="18"/>
                <w:szCs w:val="18"/>
                <w:lang w:val="sq-AL"/>
              </w:rPr>
              <w:t xml:space="preserve">ëve të </w:t>
            </w:r>
            <w:r w:rsidR="00183D62" w:rsidRPr="00D06117">
              <w:rPr>
                <w:sz w:val="18"/>
                <w:szCs w:val="18"/>
                <w:lang w:val="sq-AL"/>
              </w:rPr>
              <w:t xml:space="preserve">Thesarit </w:t>
            </w:r>
            <w:r w:rsidR="005F3261" w:rsidRPr="00D06117">
              <w:rPr>
                <w:sz w:val="18"/>
                <w:szCs w:val="18"/>
                <w:lang w:val="sq-AL"/>
              </w:rPr>
              <w:t>në qendër qarku</w:t>
            </w:r>
          </w:p>
          <w:p w:rsidR="00B971C0" w:rsidRPr="00D06117" w:rsidRDefault="00B971C0" w:rsidP="00B971C0">
            <w:pPr>
              <w:pStyle w:val="Tabele"/>
              <w:ind w:firstLine="0"/>
              <w:rPr>
                <w:sz w:val="18"/>
                <w:szCs w:val="18"/>
                <w:lang w:val="sq-AL"/>
              </w:rPr>
            </w:pPr>
            <w:r w:rsidRPr="00D06117">
              <w:rPr>
                <w:sz w:val="18"/>
                <w:szCs w:val="18"/>
                <w:lang w:val="sq-AL"/>
              </w:rPr>
              <w:t xml:space="preserve">Përgjegjës </w:t>
            </w:r>
            <w:r w:rsidR="005F3261" w:rsidRPr="00D06117">
              <w:rPr>
                <w:sz w:val="18"/>
                <w:szCs w:val="18"/>
                <w:lang w:val="sq-AL"/>
              </w:rPr>
              <w:t>seksioni në seksionet e administrimit dhe të mbrojtjes së tokës në qarqe</w:t>
            </w:r>
          </w:p>
          <w:p w:rsidR="00B971C0" w:rsidRPr="00D06117" w:rsidRDefault="00B971C0" w:rsidP="00B971C0">
            <w:pPr>
              <w:pStyle w:val="Tabele"/>
              <w:ind w:firstLine="0"/>
              <w:rPr>
                <w:sz w:val="18"/>
                <w:szCs w:val="18"/>
                <w:lang w:val="sq-AL"/>
              </w:rPr>
            </w:pPr>
            <w:r w:rsidRPr="00D06117">
              <w:rPr>
                <w:sz w:val="18"/>
                <w:szCs w:val="18"/>
                <w:lang w:val="sq-AL"/>
              </w:rPr>
              <w:t xml:space="preserve">Kryeinspektor në </w:t>
            </w:r>
            <w:r w:rsidR="005F3261" w:rsidRPr="00D06117">
              <w:rPr>
                <w:sz w:val="18"/>
                <w:szCs w:val="18"/>
                <w:lang w:val="sq-AL"/>
              </w:rPr>
              <w:t>inspektoratet e mbrojtjes së tokës në qarqe</w:t>
            </w:r>
          </w:p>
        </w:tc>
        <w:tc>
          <w:tcPr>
            <w:tcW w:w="812" w:type="pct"/>
          </w:tcPr>
          <w:p w:rsidR="00B971C0" w:rsidRPr="00D06117" w:rsidRDefault="00B971C0" w:rsidP="00B971C0">
            <w:pPr>
              <w:pStyle w:val="Tabele"/>
              <w:rPr>
                <w:sz w:val="18"/>
                <w:szCs w:val="18"/>
                <w:lang w:val="sq-AL"/>
              </w:rPr>
            </w:pPr>
            <w:r w:rsidRPr="00D06117">
              <w:rPr>
                <w:sz w:val="18"/>
                <w:szCs w:val="18"/>
                <w:lang w:val="sq-AL"/>
              </w:rPr>
              <w:t>III-b</w:t>
            </w:r>
          </w:p>
        </w:tc>
        <w:tc>
          <w:tcPr>
            <w:tcW w:w="1887" w:type="pct"/>
          </w:tcPr>
          <w:p w:rsidR="00B971C0" w:rsidRPr="00D06117" w:rsidRDefault="00B971C0" w:rsidP="00B971C0">
            <w:pPr>
              <w:pStyle w:val="Tabele"/>
              <w:rPr>
                <w:sz w:val="18"/>
                <w:szCs w:val="18"/>
                <w:lang w:val="sq-AL"/>
              </w:rPr>
            </w:pPr>
            <w:r w:rsidRPr="00D06117">
              <w:rPr>
                <w:sz w:val="18"/>
                <w:szCs w:val="18"/>
                <w:lang w:val="sq-AL"/>
              </w:rPr>
              <w:t xml:space="preserve">1 </w:t>
            </w:r>
          </w:p>
        </w:tc>
      </w:tr>
      <w:tr w:rsidR="00B971C0" w:rsidRPr="00D06117" w:rsidTr="001521E9">
        <w:tc>
          <w:tcPr>
            <w:tcW w:w="2301" w:type="pct"/>
          </w:tcPr>
          <w:p w:rsidR="00B971C0" w:rsidRPr="00D06117" w:rsidRDefault="00B971C0" w:rsidP="00B971C0">
            <w:pPr>
              <w:pStyle w:val="Tabele"/>
              <w:ind w:firstLine="0"/>
              <w:rPr>
                <w:sz w:val="18"/>
                <w:szCs w:val="18"/>
                <w:lang w:val="sq-AL"/>
              </w:rPr>
            </w:pPr>
            <w:r w:rsidRPr="00D06117">
              <w:rPr>
                <w:sz w:val="18"/>
                <w:szCs w:val="18"/>
                <w:lang w:val="sq-AL"/>
              </w:rPr>
              <w:t>Titullar i inst</w:t>
            </w:r>
            <w:r w:rsidR="005F3261" w:rsidRPr="00D06117">
              <w:rPr>
                <w:sz w:val="18"/>
                <w:szCs w:val="18"/>
                <w:lang w:val="sq-AL"/>
              </w:rPr>
              <w:t>itucionit vendor</w:t>
            </w:r>
          </w:p>
          <w:p w:rsidR="00B971C0" w:rsidRPr="00D06117" w:rsidRDefault="005F3261" w:rsidP="00B971C0">
            <w:pPr>
              <w:pStyle w:val="Tabele"/>
              <w:ind w:firstLine="0"/>
              <w:rPr>
                <w:sz w:val="18"/>
                <w:szCs w:val="18"/>
                <w:lang w:val="sq-AL"/>
              </w:rPr>
            </w:pPr>
            <w:r w:rsidRPr="00D06117">
              <w:rPr>
                <w:sz w:val="18"/>
                <w:szCs w:val="18"/>
                <w:lang w:val="sq-AL"/>
              </w:rPr>
              <w:t>Përgjegjës i zyrës rajonale</w:t>
            </w:r>
          </w:p>
          <w:p w:rsidR="00B971C0" w:rsidRPr="00D06117" w:rsidRDefault="00B971C0" w:rsidP="00B971C0">
            <w:pPr>
              <w:pStyle w:val="Tabele"/>
              <w:ind w:firstLine="0"/>
              <w:rPr>
                <w:sz w:val="18"/>
                <w:szCs w:val="18"/>
                <w:lang w:val="sq-AL"/>
              </w:rPr>
            </w:pPr>
            <w:r w:rsidRPr="00D06117">
              <w:rPr>
                <w:sz w:val="18"/>
                <w:szCs w:val="18"/>
                <w:lang w:val="sq-AL"/>
              </w:rPr>
              <w:t xml:space="preserve">Përgjegjës </w:t>
            </w:r>
            <w:r w:rsidR="00183D62" w:rsidRPr="00D06117">
              <w:rPr>
                <w:sz w:val="18"/>
                <w:szCs w:val="18"/>
                <w:lang w:val="sq-AL"/>
              </w:rPr>
              <w:t xml:space="preserve">sektori </w:t>
            </w:r>
            <w:r w:rsidR="005F3261" w:rsidRPr="00D06117">
              <w:rPr>
                <w:sz w:val="18"/>
                <w:szCs w:val="18"/>
                <w:lang w:val="sq-AL"/>
              </w:rPr>
              <w:t>në institucionet rajonale</w:t>
            </w:r>
          </w:p>
          <w:p w:rsidR="00B971C0" w:rsidRPr="00D06117" w:rsidRDefault="00B971C0" w:rsidP="00B971C0">
            <w:pPr>
              <w:pStyle w:val="Tabele"/>
              <w:ind w:firstLine="0"/>
              <w:rPr>
                <w:sz w:val="18"/>
                <w:szCs w:val="18"/>
                <w:lang w:val="sq-AL"/>
              </w:rPr>
            </w:pPr>
            <w:r w:rsidRPr="00D06117">
              <w:rPr>
                <w:sz w:val="18"/>
                <w:szCs w:val="18"/>
                <w:lang w:val="sq-AL"/>
              </w:rPr>
              <w:t xml:space="preserve">Përgjegjës </w:t>
            </w:r>
            <w:r w:rsidR="00183D62" w:rsidRPr="00D06117">
              <w:rPr>
                <w:sz w:val="18"/>
                <w:szCs w:val="18"/>
                <w:lang w:val="sq-AL"/>
              </w:rPr>
              <w:t xml:space="preserve">sektori </w:t>
            </w:r>
            <w:r w:rsidR="005F3261" w:rsidRPr="00D06117">
              <w:rPr>
                <w:sz w:val="18"/>
                <w:szCs w:val="18"/>
                <w:lang w:val="sq-AL"/>
              </w:rPr>
              <w:t>në Drejtoritë e Bujqësisë</w:t>
            </w:r>
          </w:p>
          <w:p w:rsidR="00B971C0" w:rsidRPr="00D06117" w:rsidRDefault="00B971C0" w:rsidP="00B971C0">
            <w:pPr>
              <w:pStyle w:val="Tabele"/>
              <w:ind w:firstLine="0"/>
              <w:rPr>
                <w:sz w:val="18"/>
                <w:szCs w:val="18"/>
                <w:lang w:val="sq-AL"/>
              </w:rPr>
            </w:pPr>
            <w:r w:rsidRPr="00D06117">
              <w:rPr>
                <w:sz w:val="18"/>
                <w:szCs w:val="18"/>
                <w:lang w:val="sq-AL"/>
              </w:rPr>
              <w:t xml:space="preserve">Përgjegjës </w:t>
            </w:r>
            <w:r w:rsidR="00183D62" w:rsidRPr="00D06117">
              <w:rPr>
                <w:sz w:val="18"/>
                <w:szCs w:val="18"/>
                <w:lang w:val="sq-AL"/>
              </w:rPr>
              <w:t xml:space="preserve">sektori </w:t>
            </w:r>
            <w:r w:rsidR="005F3261" w:rsidRPr="00D06117">
              <w:rPr>
                <w:sz w:val="18"/>
                <w:szCs w:val="18"/>
                <w:lang w:val="sq-AL"/>
              </w:rPr>
              <w:t>në Degën e Thesarit Tiranë</w:t>
            </w:r>
          </w:p>
          <w:p w:rsidR="00B971C0" w:rsidRPr="00D06117" w:rsidRDefault="00B971C0" w:rsidP="00B971C0">
            <w:pPr>
              <w:pStyle w:val="Tabele"/>
              <w:ind w:firstLine="0"/>
              <w:rPr>
                <w:sz w:val="18"/>
                <w:szCs w:val="18"/>
                <w:lang w:val="sq-AL"/>
              </w:rPr>
            </w:pPr>
            <w:r w:rsidRPr="00D06117">
              <w:rPr>
                <w:sz w:val="18"/>
                <w:szCs w:val="18"/>
                <w:lang w:val="sq-AL"/>
              </w:rPr>
              <w:t>Përgjegjë</w:t>
            </w:r>
            <w:r w:rsidR="005F3261" w:rsidRPr="00D06117">
              <w:rPr>
                <w:sz w:val="18"/>
                <w:szCs w:val="18"/>
                <w:lang w:val="sq-AL"/>
              </w:rPr>
              <w:t xml:space="preserve">s të degëve vendore të </w:t>
            </w:r>
            <w:r w:rsidR="00183D62" w:rsidRPr="00D06117">
              <w:rPr>
                <w:sz w:val="18"/>
                <w:szCs w:val="18"/>
                <w:lang w:val="sq-AL"/>
              </w:rPr>
              <w:t>Thesarit</w:t>
            </w:r>
          </w:p>
          <w:p w:rsidR="00B971C0" w:rsidRPr="00D06117" w:rsidRDefault="00B971C0" w:rsidP="00B971C0">
            <w:pPr>
              <w:pStyle w:val="Tabele"/>
              <w:ind w:firstLine="0"/>
              <w:rPr>
                <w:sz w:val="18"/>
                <w:szCs w:val="18"/>
                <w:lang w:val="sq-AL"/>
              </w:rPr>
            </w:pPr>
            <w:r w:rsidRPr="00D06117">
              <w:rPr>
                <w:sz w:val="18"/>
                <w:szCs w:val="18"/>
                <w:lang w:val="sq-AL"/>
              </w:rPr>
              <w:t xml:space="preserve">Përgjegjës i zyrës së gjendjes civile në </w:t>
            </w:r>
            <w:r w:rsidR="005F3261" w:rsidRPr="00D06117">
              <w:rPr>
                <w:sz w:val="18"/>
                <w:szCs w:val="18"/>
                <w:lang w:val="sq-AL"/>
              </w:rPr>
              <w:t>bashki (si funksion i deleguar)</w:t>
            </w:r>
          </w:p>
          <w:p w:rsidR="00B971C0" w:rsidRPr="00D06117" w:rsidRDefault="00B971C0" w:rsidP="00B971C0">
            <w:pPr>
              <w:pStyle w:val="Tabele"/>
              <w:ind w:firstLine="0"/>
              <w:rPr>
                <w:sz w:val="18"/>
                <w:szCs w:val="18"/>
                <w:lang w:val="sq-AL"/>
              </w:rPr>
            </w:pPr>
            <w:r w:rsidRPr="00D06117">
              <w:rPr>
                <w:sz w:val="18"/>
                <w:szCs w:val="18"/>
                <w:lang w:val="sq-AL"/>
              </w:rPr>
              <w:t xml:space="preserve">Përgjegjës i </w:t>
            </w:r>
            <w:r w:rsidR="005F3261" w:rsidRPr="00D06117">
              <w:rPr>
                <w:sz w:val="18"/>
                <w:szCs w:val="18"/>
                <w:lang w:val="sq-AL"/>
              </w:rPr>
              <w:t>gjendjes civile pranë prefektit</w:t>
            </w:r>
          </w:p>
          <w:p w:rsidR="00B971C0" w:rsidRPr="00D06117" w:rsidRDefault="00B971C0" w:rsidP="00B971C0">
            <w:pPr>
              <w:pStyle w:val="Tabele"/>
              <w:ind w:firstLine="0"/>
              <w:rPr>
                <w:sz w:val="18"/>
                <w:szCs w:val="18"/>
                <w:lang w:val="sq-AL"/>
              </w:rPr>
            </w:pPr>
            <w:r w:rsidRPr="00D06117">
              <w:rPr>
                <w:sz w:val="18"/>
                <w:szCs w:val="18"/>
                <w:lang w:val="sq-AL"/>
              </w:rPr>
              <w:t>Inspektor të sistemit të Ministrisë së Bujqësisë</w:t>
            </w:r>
          </w:p>
        </w:tc>
        <w:tc>
          <w:tcPr>
            <w:tcW w:w="812" w:type="pct"/>
          </w:tcPr>
          <w:p w:rsidR="00B971C0" w:rsidRPr="00D06117" w:rsidRDefault="00B971C0" w:rsidP="00B971C0">
            <w:pPr>
              <w:pStyle w:val="Tabele"/>
              <w:rPr>
                <w:sz w:val="18"/>
                <w:szCs w:val="18"/>
                <w:lang w:val="sq-AL"/>
              </w:rPr>
            </w:pPr>
            <w:r w:rsidRPr="00D06117">
              <w:rPr>
                <w:sz w:val="18"/>
                <w:szCs w:val="18"/>
                <w:lang w:val="sq-AL"/>
              </w:rPr>
              <w:t>IV-a</w:t>
            </w:r>
          </w:p>
        </w:tc>
        <w:tc>
          <w:tcPr>
            <w:tcW w:w="1887" w:type="pct"/>
          </w:tcPr>
          <w:p w:rsidR="00B971C0" w:rsidRPr="00D06117" w:rsidRDefault="00B971C0" w:rsidP="00B971C0">
            <w:pPr>
              <w:pStyle w:val="Tabele"/>
              <w:rPr>
                <w:sz w:val="18"/>
                <w:szCs w:val="18"/>
                <w:lang w:val="sq-AL"/>
              </w:rPr>
            </w:pPr>
            <w:r w:rsidRPr="00D06117">
              <w:rPr>
                <w:sz w:val="18"/>
                <w:szCs w:val="18"/>
                <w:lang w:val="sq-AL"/>
              </w:rPr>
              <w:t xml:space="preserve">1 </w:t>
            </w:r>
          </w:p>
        </w:tc>
      </w:tr>
      <w:tr w:rsidR="00B971C0" w:rsidRPr="00D06117" w:rsidTr="001521E9">
        <w:tc>
          <w:tcPr>
            <w:tcW w:w="2301" w:type="pct"/>
          </w:tcPr>
          <w:p w:rsidR="00B971C0" w:rsidRPr="00D06117" w:rsidRDefault="00B971C0" w:rsidP="00B971C0">
            <w:pPr>
              <w:pStyle w:val="Tabele"/>
              <w:ind w:firstLine="0"/>
              <w:rPr>
                <w:sz w:val="18"/>
                <w:szCs w:val="18"/>
                <w:lang w:val="sq-AL"/>
              </w:rPr>
            </w:pPr>
            <w:r w:rsidRPr="00D06117">
              <w:rPr>
                <w:sz w:val="18"/>
                <w:szCs w:val="18"/>
                <w:lang w:val="sq-AL"/>
              </w:rPr>
              <w:t xml:space="preserve">Përmbarues </w:t>
            </w:r>
            <w:r w:rsidR="00183D62" w:rsidRPr="00D06117">
              <w:rPr>
                <w:sz w:val="18"/>
                <w:szCs w:val="18"/>
                <w:lang w:val="sq-AL"/>
              </w:rPr>
              <w:t xml:space="preserve">gjyqësor </w:t>
            </w:r>
            <w:r w:rsidR="005F3261" w:rsidRPr="00D06117">
              <w:rPr>
                <w:sz w:val="18"/>
                <w:szCs w:val="18"/>
                <w:lang w:val="sq-AL"/>
              </w:rPr>
              <w:t xml:space="preserve">në </w:t>
            </w:r>
            <w:r w:rsidR="00183D62" w:rsidRPr="00D06117">
              <w:rPr>
                <w:sz w:val="18"/>
                <w:szCs w:val="18"/>
                <w:lang w:val="sq-AL"/>
              </w:rPr>
              <w:t xml:space="preserve">zyrat </w:t>
            </w:r>
            <w:r w:rsidR="005F3261" w:rsidRPr="00D06117">
              <w:rPr>
                <w:sz w:val="18"/>
                <w:szCs w:val="18"/>
                <w:lang w:val="sq-AL"/>
              </w:rPr>
              <w:t xml:space="preserve">e </w:t>
            </w:r>
            <w:r w:rsidR="00183D62" w:rsidRPr="00D06117">
              <w:rPr>
                <w:sz w:val="18"/>
                <w:szCs w:val="18"/>
                <w:lang w:val="sq-AL"/>
              </w:rPr>
              <w:t>përmbarimit gjyqësor</w:t>
            </w:r>
          </w:p>
          <w:p w:rsidR="00B971C0" w:rsidRPr="00D06117" w:rsidRDefault="00B971C0" w:rsidP="00B971C0">
            <w:pPr>
              <w:pStyle w:val="Tabele"/>
              <w:ind w:firstLine="0"/>
              <w:rPr>
                <w:sz w:val="18"/>
                <w:szCs w:val="18"/>
                <w:lang w:val="sq-AL"/>
              </w:rPr>
            </w:pPr>
            <w:r w:rsidRPr="00D06117">
              <w:rPr>
                <w:sz w:val="18"/>
                <w:szCs w:val="18"/>
                <w:lang w:val="sq-AL"/>
              </w:rPr>
              <w:t>Specialist në Zyrën</w:t>
            </w:r>
            <w:r w:rsidR="005F3261" w:rsidRPr="00D06117">
              <w:rPr>
                <w:sz w:val="18"/>
                <w:szCs w:val="18"/>
                <w:lang w:val="sq-AL"/>
              </w:rPr>
              <w:t xml:space="preserve"> Vendore të Shërbimit të Provës</w:t>
            </w:r>
          </w:p>
          <w:p w:rsidR="00B971C0" w:rsidRPr="00D06117" w:rsidRDefault="00B971C0" w:rsidP="00B971C0">
            <w:pPr>
              <w:pStyle w:val="Tabele"/>
              <w:ind w:firstLine="0"/>
              <w:rPr>
                <w:sz w:val="18"/>
                <w:szCs w:val="18"/>
                <w:lang w:val="sq-AL"/>
              </w:rPr>
            </w:pPr>
            <w:r w:rsidRPr="00D06117">
              <w:rPr>
                <w:sz w:val="18"/>
                <w:szCs w:val="18"/>
                <w:lang w:val="sq-AL"/>
              </w:rPr>
              <w:t>Specialist në degët rajonale të Agjencisë Kombëtare të Bregdetit</w:t>
            </w:r>
          </w:p>
        </w:tc>
        <w:tc>
          <w:tcPr>
            <w:tcW w:w="812" w:type="pct"/>
          </w:tcPr>
          <w:p w:rsidR="00B971C0" w:rsidRPr="00D06117" w:rsidRDefault="00B971C0" w:rsidP="00B971C0">
            <w:pPr>
              <w:pStyle w:val="Tabele"/>
              <w:rPr>
                <w:sz w:val="18"/>
                <w:szCs w:val="18"/>
                <w:lang w:val="sq-AL"/>
              </w:rPr>
            </w:pPr>
            <w:r w:rsidRPr="00D06117">
              <w:rPr>
                <w:sz w:val="18"/>
                <w:szCs w:val="18"/>
                <w:lang w:val="sq-AL"/>
              </w:rPr>
              <w:t>IV-a</w:t>
            </w:r>
          </w:p>
        </w:tc>
        <w:tc>
          <w:tcPr>
            <w:tcW w:w="1887" w:type="pct"/>
          </w:tcPr>
          <w:p w:rsidR="00B971C0" w:rsidRPr="00D06117" w:rsidRDefault="00B971C0" w:rsidP="00B971C0">
            <w:pPr>
              <w:pStyle w:val="Tabele"/>
              <w:rPr>
                <w:sz w:val="18"/>
                <w:szCs w:val="18"/>
                <w:lang w:val="sq-AL"/>
              </w:rPr>
            </w:pPr>
            <w:r w:rsidRPr="00D06117">
              <w:rPr>
                <w:sz w:val="18"/>
                <w:szCs w:val="18"/>
                <w:lang w:val="sq-AL"/>
              </w:rPr>
              <w:t>1 ose 2 ose 3</w:t>
            </w:r>
          </w:p>
        </w:tc>
      </w:tr>
      <w:tr w:rsidR="00B971C0" w:rsidRPr="00D06117" w:rsidTr="005F3261">
        <w:trPr>
          <w:trHeight w:val="120"/>
        </w:trPr>
        <w:tc>
          <w:tcPr>
            <w:tcW w:w="2301" w:type="pct"/>
          </w:tcPr>
          <w:p w:rsidR="00B971C0" w:rsidRPr="00D06117" w:rsidRDefault="00B971C0" w:rsidP="00B971C0">
            <w:pPr>
              <w:pStyle w:val="Tabele"/>
              <w:ind w:firstLine="0"/>
              <w:rPr>
                <w:sz w:val="18"/>
                <w:szCs w:val="18"/>
                <w:lang w:val="sq-AL"/>
              </w:rPr>
            </w:pPr>
            <w:r w:rsidRPr="00D06117">
              <w:rPr>
                <w:sz w:val="18"/>
                <w:szCs w:val="18"/>
                <w:lang w:val="sq-AL"/>
              </w:rPr>
              <w:t>Përgjegjës</w:t>
            </w:r>
            <w:r w:rsidR="005F3261" w:rsidRPr="00D06117">
              <w:rPr>
                <w:sz w:val="18"/>
                <w:szCs w:val="18"/>
                <w:lang w:val="sq-AL"/>
              </w:rPr>
              <w:t xml:space="preserve"> </w:t>
            </w:r>
            <w:r w:rsidR="00183D62" w:rsidRPr="00D06117">
              <w:rPr>
                <w:sz w:val="18"/>
                <w:szCs w:val="18"/>
                <w:lang w:val="sq-AL"/>
              </w:rPr>
              <w:t xml:space="preserve">sektori </w:t>
            </w:r>
            <w:r w:rsidR="005F3261" w:rsidRPr="00D06117">
              <w:rPr>
                <w:sz w:val="18"/>
                <w:szCs w:val="18"/>
                <w:lang w:val="sq-AL"/>
              </w:rPr>
              <w:t>i institucionit vendor</w:t>
            </w:r>
          </w:p>
          <w:p w:rsidR="00B971C0" w:rsidRPr="00D06117" w:rsidRDefault="00B971C0" w:rsidP="00B971C0">
            <w:pPr>
              <w:pStyle w:val="Tabele"/>
              <w:ind w:firstLine="0"/>
              <w:rPr>
                <w:sz w:val="18"/>
                <w:szCs w:val="18"/>
                <w:lang w:val="sq-AL"/>
              </w:rPr>
            </w:pPr>
            <w:r w:rsidRPr="00D06117">
              <w:rPr>
                <w:sz w:val="18"/>
                <w:szCs w:val="18"/>
                <w:lang w:val="sq-AL"/>
              </w:rPr>
              <w:t>Përgjegjës i zyrës së gjendjes civile në komuna (si funksion i deleguar)</w:t>
            </w:r>
          </w:p>
        </w:tc>
        <w:tc>
          <w:tcPr>
            <w:tcW w:w="812" w:type="pct"/>
          </w:tcPr>
          <w:p w:rsidR="00B971C0" w:rsidRPr="00D06117" w:rsidRDefault="00B971C0" w:rsidP="00B971C0">
            <w:pPr>
              <w:pStyle w:val="Tabele"/>
              <w:rPr>
                <w:sz w:val="18"/>
                <w:szCs w:val="18"/>
                <w:lang w:val="sq-AL"/>
              </w:rPr>
            </w:pPr>
            <w:r w:rsidRPr="00D06117">
              <w:rPr>
                <w:sz w:val="18"/>
                <w:szCs w:val="18"/>
                <w:lang w:val="sq-AL"/>
              </w:rPr>
              <w:t>IV-b</w:t>
            </w:r>
          </w:p>
        </w:tc>
        <w:tc>
          <w:tcPr>
            <w:tcW w:w="1887" w:type="pct"/>
          </w:tcPr>
          <w:p w:rsidR="00B971C0" w:rsidRPr="00D06117" w:rsidRDefault="00B971C0" w:rsidP="00B971C0">
            <w:pPr>
              <w:pStyle w:val="Tabele"/>
              <w:rPr>
                <w:sz w:val="18"/>
                <w:szCs w:val="18"/>
                <w:lang w:val="sq-AL"/>
              </w:rPr>
            </w:pPr>
            <w:r w:rsidRPr="00D06117">
              <w:rPr>
                <w:sz w:val="18"/>
                <w:szCs w:val="18"/>
                <w:lang w:val="sq-AL"/>
              </w:rPr>
              <w:t xml:space="preserve">1 </w:t>
            </w:r>
          </w:p>
        </w:tc>
      </w:tr>
      <w:tr w:rsidR="00B971C0" w:rsidRPr="00D06117" w:rsidTr="00F2462F">
        <w:trPr>
          <w:trHeight w:val="613"/>
        </w:trPr>
        <w:tc>
          <w:tcPr>
            <w:tcW w:w="2301" w:type="pct"/>
          </w:tcPr>
          <w:p w:rsidR="00B971C0" w:rsidRPr="00D06117" w:rsidRDefault="00B971C0" w:rsidP="00B971C0">
            <w:pPr>
              <w:pStyle w:val="Tabele"/>
              <w:ind w:firstLine="0"/>
              <w:rPr>
                <w:sz w:val="18"/>
                <w:szCs w:val="18"/>
                <w:lang w:val="sq-AL"/>
              </w:rPr>
            </w:pPr>
            <w:r w:rsidRPr="00D06117">
              <w:rPr>
                <w:sz w:val="18"/>
                <w:szCs w:val="18"/>
                <w:lang w:val="sq-AL"/>
              </w:rPr>
              <w:t>Specialist i zyrës së gjendjes civile në bas</w:t>
            </w:r>
            <w:r w:rsidR="005F3261" w:rsidRPr="00D06117">
              <w:rPr>
                <w:sz w:val="18"/>
                <w:szCs w:val="18"/>
                <w:lang w:val="sq-AL"/>
              </w:rPr>
              <w:t>hki (si funksion i deleguar)</w:t>
            </w:r>
          </w:p>
          <w:p w:rsidR="00B971C0" w:rsidRPr="00D06117" w:rsidRDefault="00B971C0" w:rsidP="00B971C0">
            <w:pPr>
              <w:pStyle w:val="Tabele"/>
              <w:ind w:firstLine="0"/>
              <w:rPr>
                <w:sz w:val="18"/>
                <w:szCs w:val="18"/>
                <w:lang w:val="sq-AL"/>
              </w:rPr>
            </w:pPr>
            <w:r w:rsidRPr="00D06117">
              <w:rPr>
                <w:sz w:val="18"/>
                <w:szCs w:val="18"/>
                <w:lang w:val="sq-AL"/>
              </w:rPr>
              <w:t>Speci</w:t>
            </w:r>
            <w:r w:rsidR="005F3261" w:rsidRPr="00D06117">
              <w:rPr>
                <w:sz w:val="18"/>
                <w:szCs w:val="18"/>
                <w:lang w:val="sq-AL"/>
              </w:rPr>
              <w:t>alist në Drejtoritë e Bujqësisë</w:t>
            </w:r>
          </w:p>
          <w:p w:rsidR="00B971C0" w:rsidRPr="00D06117" w:rsidRDefault="00B971C0" w:rsidP="00B971C0">
            <w:pPr>
              <w:pStyle w:val="Tabele"/>
              <w:ind w:firstLine="0"/>
              <w:rPr>
                <w:sz w:val="18"/>
                <w:szCs w:val="18"/>
                <w:lang w:val="sq-AL"/>
              </w:rPr>
            </w:pPr>
            <w:r w:rsidRPr="00D06117">
              <w:rPr>
                <w:sz w:val="18"/>
                <w:szCs w:val="18"/>
                <w:lang w:val="sq-AL"/>
              </w:rPr>
              <w:t xml:space="preserve">Specialist i </w:t>
            </w:r>
            <w:r w:rsidR="005F3261" w:rsidRPr="00D06117">
              <w:rPr>
                <w:sz w:val="18"/>
                <w:szCs w:val="18"/>
                <w:lang w:val="sq-AL"/>
              </w:rPr>
              <w:t xml:space="preserve">gjendjes civile pranë </w:t>
            </w:r>
            <w:r w:rsidR="004229B4" w:rsidRPr="00D06117">
              <w:rPr>
                <w:sz w:val="18"/>
                <w:szCs w:val="18"/>
                <w:lang w:val="sq-AL"/>
              </w:rPr>
              <w:t>P</w:t>
            </w:r>
            <w:r w:rsidR="00183D62" w:rsidRPr="00D06117">
              <w:rPr>
                <w:sz w:val="18"/>
                <w:szCs w:val="18"/>
                <w:lang w:val="sq-AL"/>
              </w:rPr>
              <w:t>refektit</w:t>
            </w:r>
          </w:p>
          <w:p w:rsidR="00B971C0" w:rsidRPr="00D06117" w:rsidRDefault="00B971C0" w:rsidP="00B971C0">
            <w:pPr>
              <w:pStyle w:val="Tabele"/>
              <w:ind w:firstLine="0"/>
              <w:rPr>
                <w:sz w:val="18"/>
                <w:szCs w:val="18"/>
                <w:lang w:val="sq-AL"/>
              </w:rPr>
            </w:pPr>
            <w:r w:rsidRPr="00D06117">
              <w:rPr>
                <w:sz w:val="18"/>
                <w:szCs w:val="18"/>
                <w:lang w:val="sq-AL"/>
              </w:rPr>
              <w:t>Specia</w:t>
            </w:r>
            <w:r w:rsidR="005F3261" w:rsidRPr="00D06117">
              <w:rPr>
                <w:sz w:val="18"/>
                <w:szCs w:val="18"/>
                <w:lang w:val="sq-AL"/>
              </w:rPr>
              <w:t>list në institucionet rajonale</w:t>
            </w:r>
          </w:p>
          <w:p w:rsidR="00B971C0" w:rsidRPr="00D06117" w:rsidRDefault="005F3261" w:rsidP="00B971C0">
            <w:pPr>
              <w:pStyle w:val="Tabele"/>
              <w:ind w:firstLine="0"/>
              <w:rPr>
                <w:sz w:val="18"/>
                <w:szCs w:val="18"/>
                <w:lang w:val="sq-AL"/>
              </w:rPr>
            </w:pPr>
            <w:r w:rsidRPr="00D06117">
              <w:rPr>
                <w:sz w:val="18"/>
                <w:szCs w:val="18"/>
                <w:lang w:val="sq-AL"/>
              </w:rPr>
              <w:t>Restaurator arti</w:t>
            </w:r>
          </w:p>
          <w:p w:rsidR="00B971C0" w:rsidRPr="00D06117" w:rsidRDefault="005F3261" w:rsidP="00B971C0">
            <w:pPr>
              <w:pStyle w:val="Tabele"/>
              <w:ind w:firstLine="0"/>
              <w:rPr>
                <w:sz w:val="18"/>
                <w:szCs w:val="18"/>
                <w:lang w:val="sq-AL"/>
              </w:rPr>
            </w:pPr>
            <w:r w:rsidRPr="00D06117">
              <w:rPr>
                <w:sz w:val="18"/>
                <w:szCs w:val="18"/>
                <w:lang w:val="sq-AL"/>
              </w:rPr>
              <w:t>Arkitekt</w:t>
            </w:r>
          </w:p>
          <w:p w:rsidR="00B971C0" w:rsidRPr="00D06117" w:rsidRDefault="00B971C0" w:rsidP="00B971C0">
            <w:pPr>
              <w:pStyle w:val="Tabele"/>
              <w:ind w:firstLine="0"/>
              <w:rPr>
                <w:sz w:val="18"/>
                <w:szCs w:val="18"/>
                <w:lang w:val="sq-AL"/>
              </w:rPr>
            </w:pPr>
            <w:r w:rsidRPr="00D06117">
              <w:rPr>
                <w:sz w:val="18"/>
                <w:szCs w:val="18"/>
                <w:lang w:val="sq-AL"/>
              </w:rPr>
              <w:t xml:space="preserve">Inspektor në </w:t>
            </w:r>
            <w:r w:rsidR="005F3261" w:rsidRPr="00D06117">
              <w:rPr>
                <w:sz w:val="18"/>
                <w:szCs w:val="18"/>
                <w:lang w:val="sq-AL"/>
              </w:rPr>
              <w:t xml:space="preserve">Inspektoratin e Mbrojtjes së Tokës në </w:t>
            </w:r>
            <w:r w:rsidR="00183D62" w:rsidRPr="00D06117">
              <w:rPr>
                <w:sz w:val="18"/>
                <w:szCs w:val="18"/>
                <w:lang w:val="sq-AL"/>
              </w:rPr>
              <w:t>qarqe</w:t>
            </w:r>
          </w:p>
          <w:p w:rsidR="00B971C0" w:rsidRPr="00D06117" w:rsidRDefault="00B971C0" w:rsidP="00B971C0">
            <w:pPr>
              <w:pStyle w:val="Tabele"/>
              <w:ind w:firstLine="0"/>
              <w:rPr>
                <w:sz w:val="18"/>
                <w:szCs w:val="18"/>
                <w:lang w:val="sq-AL"/>
              </w:rPr>
            </w:pPr>
            <w:r w:rsidRPr="00D06117">
              <w:rPr>
                <w:sz w:val="18"/>
                <w:szCs w:val="18"/>
                <w:lang w:val="sq-AL"/>
              </w:rPr>
              <w:t>Specialist në de</w:t>
            </w:r>
            <w:r w:rsidR="005F3261" w:rsidRPr="00D06117">
              <w:rPr>
                <w:sz w:val="18"/>
                <w:szCs w:val="18"/>
                <w:lang w:val="sq-AL"/>
              </w:rPr>
              <w:t xml:space="preserve">gët e </w:t>
            </w:r>
            <w:r w:rsidR="00183D62" w:rsidRPr="00D06117">
              <w:rPr>
                <w:sz w:val="18"/>
                <w:szCs w:val="18"/>
                <w:lang w:val="sq-AL"/>
              </w:rPr>
              <w:t>Thesarit</w:t>
            </w:r>
          </w:p>
          <w:p w:rsidR="00B971C0" w:rsidRPr="00D06117" w:rsidRDefault="005F3261" w:rsidP="00B971C0">
            <w:pPr>
              <w:pStyle w:val="Tabele"/>
              <w:ind w:firstLine="0"/>
              <w:rPr>
                <w:sz w:val="18"/>
                <w:szCs w:val="18"/>
                <w:lang w:val="sq-AL"/>
              </w:rPr>
            </w:pPr>
            <w:r w:rsidRPr="00D06117">
              <w:rPr>
                <w:sz w:val="18"/>
                <w:szCs w:val="18"/>
                <w:lang w:val="sq-AL"/>
              </w:rPr>
              <w:t>Inspektor pune</w:t>
            </w:r>
          </w:p>
        </w:tc>
        <w:tc>
          <w:tcPr>
            <w:tcW w:w="812" w:type="pct"/>
          </w:tcPr>
          <w:p w:rsidR="00B971C0" w:rsidRPr="00D06117" w:rsidRDefault="00B971C0" w:rsidP="00B971C0">
            <w:pPr>
              <w:pStyle w:val="Tabele"/>
              <w:rPr>
                <w:sz w:val="18"/>
                <w:szCs w:val="18"/>
                <w:lang w:val="sq-AL"/>
              </w:rPr>
            </w:pPr>
            <w:r w:rsidRPr="00D06117">
              <w:rPr>
                <w:sz w:val="18"/>
                <w:szCs w:val="18"/>
                <w:lang w:val="sq-AL"/>
              </w:rPr>
              <w:t>IV-b</w:t>
            </w:r>
          </w:p>
        </w:tc>
        <w:tc>
          <w:tcPr>
            <w:tcW w:w="1887" w:type="pct"/>
          </w:tcPr>
          <w:p w:rsidR="00B971C0" w:rsidRPr="00D06117" w:rsidRDefault="00B971C0" w:rsidP="00B971C0">
            <w:pPr>
              <w:pStyle w:val="Tabele"/>
              <w:rPr>
                <w:sz w:val="18"/>
                <w:szCs w:val="18"/>
                <w:lang w:val="sq-AL"/>
              </w:rPr>
            </w:pPr>
            <w:r w:rsidRPr="00D06117">
              <w:rPr>
                <w:sz w:val="18"/>
                <w:szCs w:val="18"/>
                <w:lang w:val="sq-AL"/>
              </w:rPr>
              <w:t>1 ose 2 ose 3</w:t>
            </w:r>
          </w:p>
        </w:tc>
      </w:tr>
      <w:tr w:rsidR="00B971C0" w:rsidRPr="00D06117" w:rsidTr="001521E9">
        <w:trPr>
          <w:trHeight w:val="570"/>
        </w:trPr>
        <w:tc>
          <w:tcPr>
            <w:tcW w:w="2301" w:type="pct"/>
          </w:tcPr>
          <w:p w:rsidR="00B971C0" w:rsidRPr="00D06117" w:rsidRDefault="00B971C0" w:rsidP="00B971C0">
            <w:pPr>
              <w:pStyle w:val="Tabele"/>
              <w:ind w:firstLine="0"/>
              <w:rPr>
                <w:sz w:val="18"/>
                <w:szCs w:val="18"/>
                <w:lang w:val="sq-AL"/>
              </w:rPr>
            </w:pPr>
            <w:r w:rsidRPr="00D06117">
              <w:rPr>
                <w:sz w:val="18"/>
                <w:szCs w:val="18"/>
                <w:lang w:val="sq-AL"/>
              </w:rPr>
              <w:t>Spec</w:t>
            </w:r>
            <w:r w:rsidR="005F3261" w:rsidRPr="00D06117">
              <w:rPr>
                <w:sz w:val="18"/>
                <w:szCs w:val="18"/>
                <w:lang w:val="sq-AL"/>
              </w:rPr>
              <w:t>ialist në institucionet vendore</w:t>
            </w:r>
          </w:p>
          <w:p w:rsidR="00B971C0" w:rsidRPr="00D06117" w:rsidRDefault="00B971C0" w:rsidP="00B971C0">
            <w:pPr>
              <w:pStyle w:val="Tabele"/>
              <w:ind w:firstLine="0"/>
              <w:rPr>
                <w:sz w:val="18"/>
                <w:szCs w:val="18"/>
                <w:lang w:val="sq-AL"/>
              </w:rPr>
            </w:pPr>
            <w:r w:rsidRPr="00D06117">
              <w:rPr>
                <w:sz w:val="18"/>
                <w:szCs w:val="18"/>
                <w:lang w:val="sq-AL"/>
              </w:rPr>
              <w:t xml:space="preserve">Specialist i zyrës së gjendjes civile në </w:t>
            </w:r>
            <w:r w:rsidR="005F3261" w:rsidRPr="00D06117">
              <w:rPr>
                <w:sz w:val="18"/>
                <w:szCs w:val="18"/>
                <w:lang w:val="sq-AL"/>
              </w:rPr>
              <w:t>komuna (si funksion i deleguar)</w:t>
            </w:r>
          </w:p>
          <w:p w:rsidR="00B971C0" w:rsidRPr="00D06117" w:rsidRDefault="005F3261" w:rsidP="00B971C0">
            <w:pPr>
              <w:pStyle w:val="Tabele"/>
              <w:ind w:firstLine="0"/>
              <w:rPr>
                <w:sz w:val="18"/>
                <w:szCs w:val="18"/>
                <w:lang w:val="sq-AL"/>
              </w:rPr>
            </w:pPr>
            <w:r w:rsidRPr="00D06117">
              <w:rPr>
                <w:sz w:val="18"/>
                <w:szCs w:val="18"/>
                <w:lang w:val="sq-AL"/>
              </w:rPr>
              <w:t>Restaurator</w:t>
            </w:r>
          </w:p>
          <w:p w:rsidR="00B971C0" w:rsidRPr="00D06117" w:rsidRDefault="005F3261" w:rsidP="00B971C0">
            <w:pPr>
              <w:pStyle w:val="Tabele"/>
              <w:ind w:firstLine="0"/>
              <w:rPr>
                <w:sz w:val="18"/>
                <w:szCs w:val="18"/>
                <w:lang w:val="sq-AL"/>
              </w:rPr>
            </w:pPr>
            <w:r w:rsidRPr="00D06117">
              <w:rPr>
                <w:sz w:val="18"/>
                <w:szCs w:val="18"/>
                <w:lang w:val="sq-AL"/>
              </w:rPr>
              <w:t>Instruktor</w:t>
            </w:r>
          </w:p>
          <w:p w:rsidR="00B971C0" w:rsidRPr="00D06117" w:rsidRDefault="005F3261" w:rsidP="00B971C0">
            <w:pPr>
              <w:pStyle w:val="Tabele"/>
              <w:ind w:firstLine="0"/>
              <w:rPr>
                <w:sz w:val="18"/>
                <w:szCs w:val="18"/>
                <w:lang w:val="sq-AL"/>
              </w:rPr>
            </w:pPr>
            <w:r w:rsidRPr="00D06117">
              <w:rPr>
                <w:sz w:val="18"/>
                <w:szCs w:val="18"/>
                <w:lang w:val="sq-AL"/>
              </w:rPr>
              <w:t>Piktor</w:t>
            </w:r>
          </w:p>
          <w:p w:rsidR="00B971C0" w:rsidRPr="00D06117" w:rsidRDefault="005F3261" w:rsidP="00B971C0">
            <w:pPr>
              <w:pStyle w:val="Tabele"/>
              <w:ind w:firstLine="0"/>
              <w:rPr>
                <w:sz w:val="18"/>
                <w:szCs w:val="18"/>
                <w:lang w:val="sq-AL"/>
              </w:rPr>
            </w:pPr>
            <w:r w:rsidRPr="00D06117">
              <w:rPr>
                <w:sz w:val="18"/>
                <w:szCs w:val="18"/>
                <w:lang w:val="sq-AL"/>
              </w:rPr>
              <w:t>Kontrollor pune</w:t>
            </w:r>
          </w:p>
        </w:tc>
        <w:tc>
          <w:tcPr>
            <w:tcW w:w="812" w:type="pct"/>
          </w:tcPr>
          <w:p w:rsidR="00B971C0" w:rsidRPr="00D06117" w:rsidRDefault="00B971C0" w:rsidP="00B971C0">
            <w:pPr>
              <w:pStyle w:val="Tabele"/>
              <w:rPr>
                <w:sz w:val="18"/>
                <w:szCs w:val="18"/>
                <w:lang w:val="sq-AL"/>
              </w:rPr>
            </w:pPr>
            <w:r w:rsidRPr="00D06117">
              <w:rPr>
                <w:sz w:val="18"/>
                <w:szCs w:val="18"/>
                <w:lang w:val="sq-AL"/>
              </w:rPr>
              <w:t>IV-c</w:t>
            </w:r>
          </w:p>
          <w:p w:rsidR="00B971C0" w:rsidRPr="00D06117" w:rsidRDefault="00B971C0" w:rsidP="00B971C0">
            <w:pPr>
              <w:pStyle w:val="Tabele"/>
              <w:rPr>
                <w:sz w:val="18"/>
                <w:szCs w:val="18"/>
                <w:lang w:val="sq-AL"/>
              </w:rPr>
            </w:pPr>
          </w:p>
        </w:tc>
        <w:tc>
          <w:tcPr>
            <w:tcW w:w="1887" w:type="pct"/>
          </w:tcPr>
          <w:p w:rsidR="00B971C0" w:rsidRPr="00D06117" w:rsidRDefault="00B971C0" w:rsidP="00B971C0">
            <w:pPr>
              <w:pStyle w:val="Tabele"/>
              <w:rPr>
                <w:sz w:val="18"/>
                <w:szCs w:val="18"/>
                <w:lang w:val="sq-AL"/>
              </w:rPr>
            </w:pPr>
            <w:r w:rsidRPr="00D06117">
              <w:rPr>
                <w:sz w:val="18"/>
                <w:szCs w:val="18"/>
                <w:lang w:val="sq-AL"/>
              </w:rPr>
              <w:t>1 ose 2 ose 3</w:t>
            </w:r>
          </w:p>
        </w:tc>
      </w:tr>
    </w:tbl>
    <w:p w:rsidR="00D06117" w:rsidRDefault="00D06117" w:rsidP="00D06117">
      <w:pPr>
        <w:pStyle w:val="Akti"/>
        <w:keepNext w:val="0"/>
        <w:ind w:firstLine="0"/>
        <w:rPr>
          <w:lang w:val="sq-AL"/>
        </w:rPr>
      </w:pPr>
    </w:p>
    <w:p w:rsidR="00D06117" w:rsidRDefault="00D06117" w:rsidP="00D06117">
      <w:pPr>
        <w:pStyle w:val="Akti"/>
        <w:keepNext w:val="0"/>
        <w:ind w:firstLine="0"/>
        <w:rPr>
          <w:lang w:val="sq-AL"/>
        </w:rPr>
      </w:pPr>
    </w:p>
    <w:p w:rsidR="00D06117" w:rsidRDefault="00D06117" w:rsidP="00D06117">
      <w:pPr>
        <w:pStyle w:val="Akti"/>
        <w:keepNext w:val="0"/>
        <w:ind w:firstLine="0"/>
        <w:rPr>
          <w:lang w:val="sq-AL"/>
        </w:rPr>
      </w:pPr>
    </w:p>
    <w:p w:rsidR="00D06117" w:rsidRDefault="00D06117" w:rsidP="00D06117">
      <w:pPr>
        <w:pStyle w:val="Akti"/>
        <w:keepNext w:val="0"/>
        <w:ind w:firstLine="0"/>
        <w:rPr>
          <w:lang w:val="sq-AL"/>
        </w:rPr>
      </w:pPr>
    </w:p>
    <w:p w:rsidR="00D06117" w:rsidRDefault="00D06117" w:rsidP="00D06117">
      <w:pPr>
        <w:pStyle w:val="Akti"/>
        <w:keepNext w:val="0"/>
        <w:ind w:firstLine="0"/>
        <w:rPr>
          <w:lang w:val="sq-AL"/>
        </w:rPr>
      </w:pPr>
    </w:p>
    <w:p w:rsidR="0073539B" w:rsidRDefault="0073539B" w:rsidP="009B35C3">
      <w:pPr>
        <w:pStyle w:val="Akti"/>
        <w:ind w:firstLine="0"/>
        <w:rPr>
          <w:lang w:val="sq-AL"/>
        </w:rPr>
        <w:sectPr w:rsidR="0073539B" w:rsidSect="002A63A6">
          <w:type w:val="continuous"/>
          <w:pgSz w:w="11907" w:h="16840" w:code="9"/>
          <w:pgMar w:top="851" w:right="851" w:bottom="851" w:left="851" w:header="1134" w:footer="1134" w:gutter="0"/>
          <w:cols w:space="720"/>
          <w:docGrid w:linePitch="360"/>
        </w:sectPr>
      </w:pPr>
    </w:p>
    <w:p w:rsidR="001521E9" w:rsidRPr="00E84F35" w:rsidRDefault="001521E9" w:rsidP="009B35C3">
      <w:pPr>
        <w:pStyle w:val="Akti"/>
        <w:ind w:firstLine="0"/>
        <w:rPr>
          <w:lang w:val="sq-AL"/>
        </w:rPr>
      </w:pPr>
      <w:r w:rsidRPr="00E84F35">
        <w:rPr>
          <w:lang w:val="sq-AL"/>
        </w:rPr>
        <w:lastRenderedPageBreak/>
        <w:t>VENDIM</w:t>
      </w:r>
    </w:p>
    <w:p w:rsidR="001521E9" w:rsidRPr="00E84F35" w:rsidRDefault="001521E9" w:rsidP="009B35C3">
      <w:pPr>
        <w:pStyle w:val="NumriData"/>
        <w:ind w:firstLine="0"/>
        <w:rPr>
          <w:lang w:val="sq-AL"/>
        </w:rPr>
      </w:pPr>
      <w:r w:rsidRPr="00E84F35">
        <w:rPr>
          <w:lang w:val="sq-AL"/>
        </w:rPr>
        <w:t>Nr.</w:t>
      </w:r>
      <w:r w:rsidR="005F3261">
        <w:rPr>
          <w:lang w:val="sq-AL"/>
        </w:rPr>
        <w:t xml:space="preserve"> </w:t>
      </w:r>
      <w:r w:rsidRPr="00E84F35">
        <w:rPr>
          <w:lang w:val="sq-AL"/>
        </w:rPr>
        <w:t xml:space="preserve">115, </w:t>
      </w:r>
      <w:r w:rsidR="006B1380" w:rsidRPr="00E84F35">
        <w:rPr>
          <w:lang w:val="sq-AL"/>
        </w:rPr>
        <w:t>datë</w:t>
      </w:r>
      <w:r w:rsidRPr="00E84F35">
        <w:rPr>
          <w:lang w:val="sq-AL"/>
        </w:rPr>
        <w:t xml:space="preserve"> 5.3.2014</w:t>
      </w:r>
    </w:p>
    <w:p w:rsidR="001521E9" w:rsidRPr="0073539B" w:rsidRDefault="001521E9" w:rsidP="009B35C3">
      <w:pPr>
        <w:pStyle w:val="Paragrafi"/>
        <w:ind w:firstLine="0"/>
        <w:rPr>
          <w:sz w:val="14"/>
          <w:lang w:val="sq-AL"/>
        </w:rPr>
      </w:pPr>
    </w:p>
    <w:p w:rsidR="001521E9" w:rsidRPr="00E84F35" w:rsidRDefault="001521E9" w:rsidP="006B1380">
      <w:pPr>
        <w:pStyle w:val="Titulli"/>
        <w:rPr>
          <w:lang w:val="sq-AL"/>
        </w:rPr>
      </w:pPr>
      <w:r w:rsidRPr="00E84F35">
        <w:rPr>
          <w:lang w:val="sq-AL"/>
        </w:rPr>
        <w:t>PËR PËRCAKTIMIN E PROCEDURËS DISIPLINORE DHE TË RREGULLAVE PËR KRIJIMIN, PËRBËRJEN E VENDIMMARRJEN NË KOMISIONIN DISIPLINOR NË SHËRBIMIN CIVIL</w:t>
      </w:r>
    </w:p>
    <w:p w:rsidR="001521E9" w:rsidRPr="0073539B" w:rsidRDefault="001521E9" w:rsidP="001521E9">
      <w:pPr>
        <w:pStyle w:val="Paragrafi"/>
        <w:ind w:firstLine="0"/>
        <w:rPr>
          <w:sz w:val="14"/>
          <w:lang w:val="sq-AL"/>
        </w:rPr>
      </w:pPr>
    </w:p>
    <w:p w:rsidR="001521E9" w:rsidRPr="00E84F35" w:rsidRDefault="001521E9" w:rsidP="006B1380">
      <w:pPr>
        <w:pStyle w:val="Paragrafi"/>
        <w:rPr>
          <w:lang w:val="sq-AL"/>
        </w:rPr>
      </w:pPr>
      <w:r w:rsidRPr="00E84F35">
        <w:rPr>
          <w:lang w:val="sq-AL"/>
        </w:rPr>
        <w:lastRenderedPageBreak/>
        <w:t>Në mbështetje të nenit 100 të Kushtetutës dhe të</w:t>
      </w:r>
      <w:r w:rsidR="005F3261">
        <w:rPr>
          <w:lang w:val="sq-AL"/>
        </w:rPr>
        <w:t xml:space="preserve"> </w:t>
      </w:r>
      <w:r w:rsidRPr="00E84F35">
        <w:rPr>
          <w:lang w:val="sq-AL"/>
        </w:rPr>
        <w:t>neneve 59, pika 10, e</w:t>
      </w:r>
      <w:r w:rsidR="005F3261">
        <w:rPr>
          <w:lang w:val="sq-AL"/>
        </w:rPr>
        <w:t xml:space="preserve"> </w:t>
      </w:r>
      <w:r w:rsidRPr="00E84F35">
        <w:rPr>
          <w:lang w:val="sq-AL"/>
        </w:rPr>
        <w:t>69 të ligjit nr.</w:t>
      </w:r>
      <w:r w:rsidR="005F3261">
        <w:rPr>
          <w:lang w:val="sq-AL"/>
        </w:rPr>
        <w:t xml:space="preserve"> </w:t>
      </w:r>
      <w:r w:rsidRPr="00E84F35">
        <w:rPr>
          <w:lang w:val="sq-AL"/>
        </w:rPr>
        <w:t>152/2013 “Për nëpunësin civil”, me propozimin e</w:t>
      </w:r>
      <w:r w:rsidR="005F3261">
        <w:rPr>
          <w:lang w:val="sq-AL"/>
        </w:rPr>
        <w:t xml:space="preserve"> </w:t>
      </w:r>
      <w:r w:rsidRPr="00E84F35">
        <w:rPr>
          <w:lang w:val="sq-AL"/>
        </w:rPr>
        <w:t>ministrit të Punëve të Brendshme dhe të</w:t>
      </w:r>
      <w:r w:rsidR="005F3261">
        <w:rPr>
          <w:lang w:val="sq-AL"/>
        </w:rPr>
        <w:t xml:space="preserve"> </w:t>
      </w:r>
      <w:r w:rsidRPr="00E84F35">
        <w:rPr>
          <w:lang w:val="sq-AL"/>
        </w:rPr>
        <w:t>ministrit të Shtetit për Inovacionin dhe Administratën Publike, Këshilli i Ministrave</w:t>
      </w:r>
    </w:p>
    <w:p w:rsidR="0073539B" w:rsidRPr="0073539B" w:rsidRDefault="0073539B" w:rsidP="006B1380">
      <w:pPr>
        <w:pStyle w:val="VENDOSI"/>
        <w:rPr>
          <w:sz w:val="14"/>
          <w:lang w:val="sq-AL"/>
        </w:rPr>
      </w:pPr>
    </w:p>
    <w:p w:rsidR="001521E9" w:rsidRPr="00E84F35" w:rsidRDefault="001521E9" w:rsidP="006B1380">
      <w:pPr>
        <w:pStyle w:val="VENDOSI"/>
        <w:rPr>
          <w:lang w:val="sq-AL"/>
        </w:rPr>
      </w:pPr>
      <w:r w:rsidRPr="00E84F35">
        <w:rPr>
          <w:lang w:val="sq-AL"/>
        </w:rPr>
        <w:t>VENDOSI:</w:t>
      </w:r>
    </w:p>
    <w:p w:rsidR="001521E9" w:rsidRPr="00E84F35" w:rsidRDefault="001521E9" w:rsidP="001521E9">
      <w:pPr>
        <w:pStyle w:val="Paragrafi"/>
        <w:rPr>
          <w:sz w:val="14"/>
          <w:lang w:val="sq-AL"/>
        </w:rPr>
      </w:pPr>
    </w:p>
    <w:p w:rsidR="001521E9" w:rsidRPr="0073539B" w:rsidRDefault="001521E9" w:rsidP="001521E9">
      <w:pPr>
        <w:pStyle w:val="Paragrafi"/>
        <w:rPr>
          <w:lang w:val="sq-AL"/>
        </w:rPr>
      </w:pPr>
      <w:r w:rsidRPr="0073539B">
        <w:rPr>
          <w:lang w:val="sq-AL"/>
        </w:rPr>
        <w:t>Ky vendim ka për qëllim të përcaktojë procedurën</w:t>
      </w:r>
      <w:r w:rsidR="005F3261" w:rsidRPr="0073539B">
        <w:rPr>
          <w:lang w:val="sq-AL"/>
        </w:rPr>
        <w:t xml:space="preserve"> </w:t>
      </w:r>
      <w:r w:rsidRPr="0073539B">
        <w:rPr>
          <w:lang w:val="sq-AL"/>
        </w:rPr>
        <w:lastRenderedPageBreak/>
        <w:t>disiplinore dhe rregullat për krijimin, përbërjen e vendimmarrjen në komisionin disiplinor në shërbimin civil.</w:t>
      </w:r>
    </w:p>
    <w:p w:rsidR="001521E9" w:rsidRPr="00E84F35" w:rsidRDefault="001521E9" w:rsidP="006B1380">
      <w:pPr>
        <w:pStyle w:val="KreuNr"/>
        <w:rPr>
          <w:lang w:val="sq-AL"/>
        </w:rPr>
      </w:pPr>
      <w:r w:rsidRPr="00E84F35">
        <w:rPr>
          <w:lang w:val="sq-AL"/>
        </w:rPr>
        <w:t>KREU I</w:t>
      </w:r>
    </w:p>
    <w:p w:rsidR="001521E9" w:rsidRPr="00E84F35" w:rsidRDefault="001521E9" w:rsidP="006B1380">
      <w:pPr>
        <w:pStyle w:val="KreuTitull"/>
        <w:rPr>
          <w:lang w:val="sq-AL"/>
        </w:rPr>
      </w:pPr>
      <w:r w:rsidRPr="00E84F35">
        <w:rPr>
          <w:lang w:val="sq-AL"/>
        </w:rPr>
        <w:t>ORGANET DISIPLINORE</w:t>
      </w:r>
    </w:p>
    <w:p w:rsidR="001521E9" w:rsidRPr="00E84F35" w:rsidRDefault="001521E9" w:rsidP="001521E9">
      <w:pPr>
        <w:pStyle w:val="Paragrafi"/>
        <w:rPr>
          <w:sz w:val="14"/>
          <w:lang w:val="sq-AL"/>
        </w:rPr>
      </w:pPr>
    </w:p>
    <w:p w:rsidR="001521E9" w:rsidRPr="00E84F35" w:rsidRDefault="001521E9" w:rsidP="001521E9">
      <w:pPr>
        <w:pStyle w:val="Paragrafi"/>
        <w:rPr>
          <w:lang w:val="sq-AL"/>
        </w:rPr>
      </w:pPr>
      <w:r w:rsidRPr="00E84F35">
        <w:rPr>
          <w:lang w:val="sq-AL"/>
        </w:rPr>
        <w:t>1. Organet disiplinore,</w:t>
      </w:r>
      <w:r w:rsidR="00E1426D">
        <w:rPr>
          <w:lang w:val="sq-AL"/>
        </w:rPr>
        <w:t xml:space="preserve"> </w:t>
      </w:r>
      <w:r w:rsidRPr="00E84F35">
        <w:rPr>
          <w:lang w:val="sq-AL"/>
        </w:rPr>
        <w:t>sipas ligjit, janë: Komiteti Kombëtar i Përzgjedhjes, për anëtarët e TND-së (KKP);</w:t>
      </w:r>
      <w:r w:rsidR="005F3261">
        <w:rPr>
          <w:lang w:val="sq-AL"/>
        </w:rPr>
        <w:t xml:space="preserve"> </w:t>
      </w:r>
      <w:r w:rsidRPr="00E84F35">
        <w:rPr>
          <w:lang w:val="sq-AL"/>
        </w:rPr>
        <w:t>komisioni disiplinor (KD), për nëpunësit e tjerë, dhe eprori direkt.</w:t>
      </w:r>
    </w:p>
    <w:p w:rsidR="001521E9" w:rsidRPr="00E84F35" w:rsidRDefault="001521E9" w:rsidP="001521E9">
      <w:pPr>
        <w:pStyle w:val="Paragrafi"/>
        <w:rPr>
          <w:lang w:val="sq-AL"/>
        </w:rPr>
      </w:pPr>
      <w:r w:rsidRPr="00E84F35">
        <w:rPr>
          <w:lang w:val="sq-AL"/>
        </w:rPr>
        <w:t>2. Komisioni disiplinor, për institucionet e administratës shtetërore, përbëhet nga 5</w:t>
      </w:r>
      <w:r w:rsidR="00E1426D">
        <w:rPr>
          <w:lang w:val="sq-AL"/>
        </w:rPr>
        <w:t xml:space="preserve"> </w:t>
      </w:r>
      <w:r w:rsidRPr="00E84F35">
        <w:rPr>
          <w:lang w:val="sq-AL"/>
        </w:rPr>
        <w:t>(pesë) anëtarë dhe ka këtë përbërje:</w:t>
      </w:r>
    </w:p>
    <w:p w:rsidR="001521E9" w:rsidRPr="00E84F35" w:rsidRDefault="001521E9" w:rsidP="001521E9">
      <w:pPr>
        <w:pStyle w:val="Paragrafi"/>
        <w:rPr>
          <w:lang w:val="sq-AL"/>
        </w:rPr>
      </w:pPr>
      <w:r w:rsidRPr="00E84F35">
        <w:rPr>
          <w:lang w:val="sq-AL"/>
        </w:rPr>
        <w:t xml:space="preserve">a) </w:t>
      </w:r>
      <w:r w:rsidR="00E1426D" w:rsidRPr="00E84F35">
        <w:rPr>
          <w:lang w:val="sq-AL"/>
        </w:rPr>
        <w:t xml:space="preserve">nëpunësin </w:t>
      </w:r>
      <w:r w:rsidRPr="00E84F35">
        <w:rPr>
          <w:lang w:val="sq-AL"/>
        </w:rPr>
        <w:t>më</w:t>
      </w:r>
      <w:r w:rsidR="005F3261">
        <w:rPr>
          <w:lang w:val="sq-AL"/>
        </w:rPr>
        <w:t xml:space="preserve"> </w:t>
      </w:r>
      <w:r w:rsidRPr="00E84F35">
        <w:rPr>
          <w:lang w:val="sq-AL"/>
        </w:rPr>
        <w:t>të lartë civil të institucionit ku punon nëpunësi për të cilin ka nisur ecuria disiplinore, i cili kryeson komisionin;</w:t>
      </w:r>
      <w:r w:rsidRPr="00E84F35">
        <w:rPr>
          <w:lang w:val="sq-AL"/>
        </w:rPr>
        <w:tab/>
      </w:r>
    </w:p>
    <w:p w:rsidR="001521E9" w:rsidRPr="00E84F35" w:rsidRDefault="001521E9" w:rsidP="001521E9">
      <w:pPr>
        <w:pStyle w:val="Paragrafi"/>
        <w:rPr>
          <w:lang w:val="sq-AL"/>
        </w:rPr>
      </w:pPr>
      <w:r w:rsidRPr="00E84F35">
        <w:rPr>
          <w:lang w:val="sq-AL"/>
        </w:rPr>
        <w:t xml:space="preserve">b) </w:t>
      </w:r>
      <w:r w:rsidR="001C05B5" w:rsidRPr="00E84F35">
        <w:rPr>
          <w:lang w:val="sq-AL"/>
        </w:rPr>
        <w:t xml:space="preserve">eprorin </w:t>
      </w:r>
      <w:r w:rsidRPr="00E84F35">
        <w:rPr>
          <w:lang w:val="sq-AL"/>
        </w:rPr>
        <w:t>direkt të nëpunësit civil për të cilin ka nisur ecuria disiplinore;</w:t>
      </w:r>
    </w:p>
    <w:p w:rsidR="001521E9" w:rsidRPr="00E84F35" w:rsidRDefault="001521E9" w:rsidP="001521E9">
      <w:pPr>
        <w:pStyle w:val="Paragrafi"/>
        <w:rPr>
          <w:lang w:val="sq-AL"/>
        </w:rPr>
      </w:pPr>
      <w:r w:rsidRPr="00E84F35">
        <w:rPr>
          <w:lang w:val="sq-AL"/>
        </w:rPr>
        <w:t xml:space="preserve">c) </w:t>
      </w:r>
      <w:r w:rsidR="001C05B5" w:rsidRPr="00E84F35">
        <w:rPr>
          <w:lang w:val="sq-AL"/>
        </w:rPr>
        <w:t xml:space="preserve">drejtuesin </w:t>
      </w:r>
      <w:r w:rsidRPr="00E84F35">
        <w:rPr>
          <w:lang w:val="sq-AL"/>
        </w:rPr>
        <w:t>e njësisë së burimeve njerëzore të institucionit ku bën pjesë nëpunësi për të cilin ka nisur ecuria disiplinore;</w:t>
      </w:r>
    </w:p>
    <w:p w:rsidR="001521E9" w:rsidRPr="00E84F35" w:rsidRDefault="001521E9" w:rsidP="001521E9">
      <w:pPr>
        <w:pStyle w:val="Paragrafi"/>
        <w:rPr>
          <w:lang w:val="sq-AL"/>
        </w:rPr>
      </w:pPr>
      <w:r w:rsidRPr="00E84F35">
        <w:rPr>
          <w:lang w:val="sq-AL"/>
        </w:rPr>
        <w:t xml:space="preserve">ç) </w:t>
      </w:r>
      <w:r w:rsidR="001C05B5" w:rsidRPr="00E84F35">
        <w:rPr>
          <w:lang w:val="sq-AL"/>
        </w:rPr>
        <w:t xml:space="preserve">një </w:t>
      </w:r>
      <w:r w:rsidRPr="00E84F35">
        <w:rPr>
          <w:lang w:val="sq-AL"/>
        </w:rPr>
        <w:t>përfaqësues të DAP-it;</w:t>
      </w:r>
    </w:p>
    <w:p w:rsidR="001521E9" w:rsidRPr="00E84F35" w:rsidRDefault="001521E9" w:rsidP="001521E9">
      <w:pPr>
        <w:pStyle w:val="Paragrafi"/>
        <w:rPr>
          <w:lang w:val="sq-AL"/>
        </w:rPr>
      </w:pPr>
      <w:r w:rsidRPr="00E84F35">
        <w:rPr>
          <w:lang w:val="sq-AL"/>
        </w:rPr>
        <w:t xml:space="preserve">d) </w:t>
      </w:r>
      <w:r w:rsidR="001C05B5" w:rsidRPr="00E84F35">
        <w:rPr>
          <w:lang w:val="sq-AL"/>
        </w:rPr>
        <w:t xml:space="preserve">nëpunësin </w:t>
      </w:r>
      <w:r w:rsidRPr="00E84F35">
        <w:rPr>
          <w:lang w:val="sq-AL"/>
        </w:rPr>
        <w:t>më të vjetër civil të</w:t>
      </w:r>
      <w:r w:rsidR="005F3261">
        <w:rPr>
          <w:lang w:val="sq-AL"/>
        </w:rPr>
        <w:t xml:space="preserve"> </w:t>
      </w:r>
      <w:r w:rsidRPr="00E84F35">
        <w:rPr>
          <w:lang w:val="sq-AL"/>
        </w:rPr>
        <w:t>institucionit ku punon nëpunësi për të cilin ka nisur ecuria disiplinore.</w:t>
      </w:r>
    </w:p>
    <w:p w:rsidR="001521E9" w:rsidRPr="00E84F35" w:rsidRDefault="001521E9" w:rsidP="001521E9">
      <w:pPr>
        <w:pStyle w:val="Paragrafi"/>
        <w:rPr>
          <w:lang w:val="sq-AL"/>
        </w:rPr>
      </w:pPr>
      <w:r w:rsidRPr="00E84F35">
        <w:rPr>
          <w:lang w:val="sq-AL"/>
        </w:rPr>
        <w:t>3. Për institucionet e pavarura, bashkitë dhe qarqet, komisioni disiplinor përbëhet nga</w:t>
      </w:r>
      <w:r w:rsidR="005F3261">
        <w:rPr>
          <w:lang w:val="sq-AL"/>
        </w:rPr>
        <w:t xml:space="preserve"> </w:t>
      </w:r>
      <w:r w:rsidRPr="00E84F35">
        <w:rPr>
          <w:lang w:val="sq-AL"/>
        </w:rPr>
        <w:t>5 (pesë) anëtarë</w:t>
      </w:r>
      <w:r w:rsidR="005F3261">
        <w:rPr>
          <w:lang w:val="sq-AL"/>
        </w:rPr>
        <w:t xml:space="preserve"> </w:t>
      </w:r>
      <w:r w:rsidRPr="00E84F35">
        <w:rPr>
          <w:lang w:val="sq-AL"/>
        </w:rPr>
        <w:t>dhe ka përbërjen e mëposhtme:</w:t>
      </w:r>
    </w:p>
    <w:p w:rsidR="001521E9" w:rsidRPr="00E84F35" w:rsidRDefault="001521E9" w:rsidP="001521E9">
      <w:pPr>
        <w:pStyle w:val="Paragrafi"/>
        <w:rPr>
          <w:lang w:val="sq-AL"/>
        </w:rPr>
      </w:pPr>
      <w:r w:rsidRPr="00E84F35">
        <w:rPr>
          <w:lang w:val="sq-AL"/>
        </w:rPr>
        <w:t xml:space="preserve">a) </w:t>
      </w:r>
      <w:r w:rsidR="001C05B5" w:rsidRPr="00E84F35">
        <w:rPr>
          <w:lang w:val="sq-AL"/>
        </w:rPr>
        <w:t xml:space="preserve">nëpunësin </w:t>
      </w:r>
      <w:r w:rsidRPr="00E84F35">
        <w:rPr>
          <w:lang w:val="sq-AL"/>
        </w:rPr>
        <w:t>më të lartë civil në atë institucion;</w:t>
      </w:r>
    </w:p>
    <w:p w:rsidR="001521E9" w:rsidRPr="00E84F35" w:rsidRDefault="001521E9" w:rsidP="001521E9">
      <w:pPr>
        <w:pStyle w:val="Paragrafi"/>
        <w:rPr>
          <w:lang w:val="sq-AL"/>
        </w:rPr>
      </w:pPr>
      <w:r w:rsidRPr="00E84F35">
        <w:rPr>
          <w:lang w:val="sq-AL"/>
        </w:rPr>
        <w:t xml:space="preserve">b) </w:t>
      </w:r>
      <w:r w:rsidR="001C05B5" w:rsidRPr="00E84F35">
        <w:rPr>
          <w:lang w:val="sq-AL"/>
        </w:rPr>
        <w:t xml:space="preserve">eprorin </w:t>
      </w:r>
      <w:r w:rsidRPr="00E84F35">
        <w:rPr>
          <w:lang w:val="sq-AL"/>
        </w:rPr>
        <w:t>direkt të nëpunësit civil për të cilin ka nisur ecuria disiplinore;</w:t>
      </w:r>
    </w:p>
    <w:p w:rsidR="001521E9" w:rsidRPr="0037774C" w:rsidRDefault="0037774C" w:rsidP="001521E9">
      <w:pPr>
        <w:pStyle w:val="Paragrafi"/>
        <w:rPr>
          <w:spacing w:val="-4"/>
          <w:lang w:val="sq-AL"/>
        </w:rPr>
      </w:pPr>
      <w:r w:rsidRPr="0037774C">
        <w:rPr>
          <w:spacing w:val="-4"/>
          <w:lang w:val="sq-AL"/>
        </w:rPr>
        <w:t xml:space="preserve">c) </w:t>
      </w:r>
      <w:r w:rsidR="001C05B5" w:rsidRPr="0037774C">
        <w:rPr>
          <w:spacing w:val="-4"/>
          <w:lang w:val="sq-AL"/>
        </w:rPr>
        <w:t xml:space="preserve">drejtuesin </w:t>
      </w:r>
      <w:r w:rsidR="001521E9" w:rsidRPr="0037774C">
        <w:rPr>
          <w:spacing w:val="-4"/>
          <w:lang w:val="sq-AL"/>
        </w:rPr>
        <w:t>e njësisë përgjegjëse për atë institucion;</w:t>
      </w:r>
    </w:p>
    <w:p w:rsidR="001521E9" w:rsidRPr="00E84F35" w:rsidRDefault="001521E9" w:rsidP="001521E9">
      <w:pPr>
        <w:pStyle w:val="Paragrafi"/>
        <w:rPr>
          <w:lang w:val="sq-AL"/>
        </w:rPr>
      </w:pPr>
      <w:r w:rsidRPr="00E84F35">
        <w:rPr>
          <w:lang w:val="sq-AL"/>
        </w:rPr>
        <w:t xml:space="preserve">ç) </w:t>
      </w:r>
      <w:r w:rsidR="001C05B5" w:rsidRPr="00E84F35">
        <w:rPr>
          <w:lang w:val="sq-AL"/>
        </w:rPr>
        <w:t xml:space="preserve">nëpunësin </w:t>
      </w:r>
      <w:r w:rsidRPr="00E84F35">
        <w:rPr>
          <w:lang w:val="sq-AL"/>
        </w:rPr>
        <w:t>më të vjetër civil të</w:t>
      </w:r>
      <w:r w:rsidR="005F3261">
        <w:rPr>
          <w:lang w:val="sq-AL"/>
        </w:rPr>
        <w:t xml:space="preserve"> </w:t>
      </w:r>
      <w:r w:rsidRPr="00E84F35">
        <w:rPr>
          <w:lang w:val="sq-AL"/>
        </w:rPr>
        <w:t>institucionit ku punon nëpunësi për të cilin ka nisur ecuria disiplinore;</w:t>
      </w:r>
    </w:p>
    <w:p w:rsidR="001521E9" w:rsidRPr="00E84F35" w:rsidRDefault="001521E9" w:rsidP="001521E9">
      <w:pPr>
        <w:pStyle w:val="Paragrafi"/>
        <w:rPr>
          <w:lang w:val="sq-AL"/>
        </w:rPr>
      </w:pPr>
      <w:r w:rsidRPr="00E84F35">
        <w:rPr>
          <w:lang w:val="sq-AL"/>
        </w:rPr>
        <w:t xml:space="preserve">d) </w:t>
      </w:r>
      <w:r w:rsidR="001C05B5" w:rsidRPr="00E84F35">
        <w:rPr>
          <w:lang w:val="sq-AL"/>
        </w:rPr>
        <w:t xml:space="preserve">nëpunësin </w:t>
      </w:r>
      <w:r w:rsidRPr="00E84F35">
        <w:rPr>
          <w:lang w:val="sq-AL"/>
        </w:rPr>
        <w:t xml:space="preserve">më të vjetër civil të njësisë ku punon nëpunësi për të cilin ka nisur ecuria disiplinore. </w:t>
      </w:r>
    </w:p>
    <w:p w:rsidR="001521E9" w:rsidRPr="00E84F35" w:rsidRDefault="001521E9" w:rsidP="001521E9">
      <w:pPr>
        <w:pStyle w:val="Paragrafi"/>
        <w:rPr>
          <w:lang w:val="sq-AL"/>
        </w:rPr>
      </w:pPr>
      <w:r w:rsidRPr="00E84F35">
        <w:rPr>
          <w:lang w:val="sq-AL"/>
        </w:rPr>
        <w:t>4. Për komunat, komisioni disiplinor përbëhet nga 3 (tre) anëtarë dhe ka këtë përbërje:</w:t>
      </w:r>
    </w:p>
    <w:p w:rsidR="001521E9" w:rsidRPr="00E84F35" w:rsidRDefault="001521E9" w:rsidP="001521E9">
      <w:pPr>
        <w:pStyle w:val="Paragrafi"/>
        <w:rPr>
          <w:lang w:val="sq-AL"/>
        </w:rPr>
      </w:pPr>
      <w:r w:rsidRPr="00E84F35">
        <w:rPr>
          <w:lang w:val="sq-AL"/>
        </w:rPr>
        <w:t xml:space="preserve">a) </w:t>
      </w:r>
      <w:r w:rsidR="00697B1A">
        <w:rPr>
          <w:lang w:val="sq-AL"/>
        </w:rPr>
        <w:t>n</w:t>
      </w:r>
      <w:r w:rsidRPr="00E84F35">
        <w:rPr>
          <w:lang w:val="sq-AL"/>
        </w:rPr>
        <w:t>ëpunësin më të lartë civil në atë institucion;</w:t>
      </w:r>
    </w:p>
    <w:p w:rsidR="001521E9" w:rsidRPr="00E84F35" w:rsidRDefault="001521E9" w:rsidP="001521E9">
      <w:pPr>
        <w:pStyle w:val="Paragrafi"/>
        <w:rPr>
          <w:lang w:val="sq-AL"/>
        </w:rPr>
      </w:pPr>
      <w:r w:rsidRPr="00E84F35">
        <w:rPr>
          <w:lang w:val="sq-AL"/>
        </w:rPr>
        <w:t xml:space="preserve">b) </w:t>
      </w:r>
      <w:r w:rsidR="00697B1A">
        <w:rPr>
          <w:lang w:val="sq-AL"/>
        </w:rPr>
        <w:t>d</w:t>
      </w:r>
      <w:r w:rsidRPr="00E84F35">
        <w:rPr>
          <w:lang w:val="sq-AL"/>
        </w:rPr>
        <w:t>rejtuesin e njësisë përgjegjëse për atë institucion;</w:t>
      </w:r>
    </w:p>
    <w:p w:rsidR="001521E9" w:rsidRPr="00E84F35" w:rsidRDefault="001521E9" w:rsidP="001521E9">
      <w:pPr>
        <w:pStyle w:val="Paragrafi"/>
        <w:rPr>
          <w:lang w:val="sq-AL"/>
        </w:rPr>
      </w:pPr>
      <w:r w:rsidRPr="00E84F35">
        <w:rPr>
          <w:lang w:val="sq-AL"/>
        </w:rPr>
        <w:t xml:space="preserve">c) </w:t>
      </w:r>
      <w:r w:rsidR="00697B1A">
        <w:rPr>
          <w:lang w:val="sq-AL"/>
        </w:rPr>
        <w:t>n</w:t>
      </w:r>
      <w:r w:rsidRPr="00E84F35">
        <w:rPr>
          <w:lang w:val="sq-AL"/>
        </w:rPr>
        <w:t>ëpunësin më të vjetër civil të</w:t>
      </w:r>
      <w:r w:rsidR="00697B1A">
        <w:rPr>
          <w:lang w:val="sq-AL"/>
        </w:rPr>
        <w:t xml:space="preserve"> </w:t>
      </w:r>
      <w:r w:rsidRPr="00E84F35">
        <w:rPr>
          <w:lang w:val="sq-AL"/>
        </w:rPr>
        <w:t xml:space="preserve">institucionit ku punon nëpunësi për të cilin ka nisur ecuria disiplinore. </w:t>
      </w:r>
    </w:p>
    <w:p w:rsidR="001521E9" w:rsidRPr="00E84F35" w:rsidRDefault="001521E9" w:rsidP="001521E9">
      <w:pPr>
        <w:pStyle w:val="Paragrafi"/>
        <w:rPr>
          <w:lang w:val="sq-AL"/>
        </w:rPr>
      </w:pPr>
      <w:r w:rsidRPr="00E84F35">
        <w:rPr>
          <w:lang w:val="sq-AL"/>
        </w:rPr>
        <w:t>5. Komisioni disiplinor mblidhet, organizohet dhe funksionon në bazë të legjislacionit që rregullon organizimin dhe funksionimin e organeve kolegjiale.</w:t>
      </w:r>
    </w:p>
    <w:p w:rsidR="001521E9" w:rsidRPr="00E84F35" w:rsidRDefault="001521E9" w:rsidP="001521E9">
      <w:pPr>
        <w:pStyle w:val="Paragrafi"/>
        <w:rPr>
          <w:lang w:val="sq-AL"/>
        </w:rPr>
      </w:pPr>
      <w:r w:rsidRPr="00E84F35">
        <w:rPr>
          <w:lang w:val="sq-AL"/>
        </w:rPr>
        <w:t>6. Në rast të lindjes së nevojës së zëvendësimit të anëtarëve të KD-së, për arsye të pamundësisë apo pengesës ligjore, zbatohen dispozitat për zëvendësimin, të përcaktuara në</w:t>
      </w:r>
      <w:r w:rsidR="00697B1A">
        <w:rPr>
          <w:lang w:val="sq-AL"/>
        </w:rPr>
        <w:t xml:space="preserve"> </w:t>
      </w:r>
      <w:r w:rsidRPr="00E84F35">
        <w:rPr>
          <w:lang w:val="sq-AL"/>
        </w:rPr>
        <w:t xml:space="preserve">Kodin e Procedurave Administrative. </w:t>
      </w:r>
    </w:p>
    <w:p w:rsidR="001521E9" w:rsidRPr="00E84F35" w:rsidRDefault="001521E9" w:rsidP="001521E9">
      <w:pPr>
        <w:pStyle w:val="Paragrafi"/>
        <w:rPr>
          <w:lang w:val="sq-AL"/>
        </w:rPr>
      </w:pPr>
      <w:r w:rsidRPr="00E84F35">
        <w:rPr>
          <w:lang w:val="sq-AL"/>
        </w:rPr>
        <w:t>7. Në rast se ecuria disiplinore zhvillohet për një nga anëtarët e KD-së, ai zëvendësohet nga titullari i institucionit me një tjetër nëpunës civil të</w:t>
      </w:r>
      <w:r w:rsidR="00697B1A">
        <w:rPr>
          <w:lang w:val="sq-AL"/>
        </w:rPr>
        <w:t xml:space="preserve"> </w:t>
      </w:r>
      <w:r w:rsidRPr="00E84F35">
        <w:rPr>
          <w:lang w:val="sq-AL"/>
        </w:rPr>
        <w:t>institucionit.</w:t>
      </w:r>
    </w:p>
    <w:p w:rsidR="001521E9" w:rsidRPr="00E84F35" w:rsidRDefault="001521E9" w:rsidP="001521E9">
      <w:pPr>
        <w:pStyle w:val="Paragrafi"/>
        <w:rPr>
          <w:sz w:val="14"/>
          <w:lang w:val="sq-AL"/>
        </w:rPr>
      </w:pPr>
    </w:p>
    <w:p w:rsidR="001521E9" w:rsidRPr="00E84F35" w:rsidRDefault="001521E9" w:rsidP="006B1380">
      <w:pPr>
        <w:pStyle w:val="KreuNr"/>
        <w:rPr>
          <w:lang w:val="sq-AL"/>
        </w:rPr>
      </w:pPr>
      <w:r w:rsidRPr="00E84F35">
        <w:rPr>
          <w:lang w:val="sq-AL"/>
        </w:rPr>
        <w:t>KREU II</w:t>
      </w:r>
    </w:p>
    <w:p w:rsidR="001521E9" w:rsidRPr="00E84F35" w:rsidRDefault="001521E9" w:rsidP="006B1380">
      <w:pPr>
        <w:pStyle w:val="KapitulliTitull"/>
        <w:rPr>
          <w:lang w:val="sq-AL"/>
        </w:rPr>
      </w:pPr>
      <w:r w:rsidRPr="00E84F35">
        <w:rPr>
          <w:lang w:val="sq-AL"/>
        </w:rPr>
        <w:t>PROCEDURA DISIPLINORE</w:t>
      </w:r>
    </w:p>
    <w:p w:rsidR="001521E9" w:rsidRPr="00E84F35" w:rsidRDefault="001521E9" w:rsidP="001521E9">
      <w:pPr>
        <w:pStyle w:val="Paragrafi"/>
        <w:rPr>
          <w:sz w:val="14"/>
          <w:lang w:val="sq-AL"/>
        </w:rPr>
      </w:pPr>
    </w:p>
    <w:p w:rsidR="001521E9" w:rsidRPr="00E84F35" w:rsidRDefault="001521E9" w:rsidP="001521E9">
      <w:pPr>
        <w:pStyle w:val="Paragrafi"/>
        <w:rPr>
          <w:lang w:val="sq-AL"/>
        </w:rPr>
      </w:pPr>
      <w:r w:rsidRPr="00E84F35">
        <w:rPr>
          <w:lang w:val="sq-AL"/>
        </w:rPr>
        <w:t>1. Me “procedurë disiplinore” do të kuptohet gjithë veprimtaria administrative</w:t>
      </w:r>
      <w:r w:rsidR="009D7D85">
        <w:rPr>
          <w:lang w:val="sq-AL"/>
        </w:rPr>
        <w:t>,</w:t>
      </w:r>
      <w:r w:rsidRPr="00E84F35">
        <w:rPr>
          <w:lang w:val="sq-AL"/>
        </w:rPr>
        <w:t xml:space="preserve"> që kryhet që nga momenti i konstatimit të një shkeljeje disiplinore, vënies në dijeni, me shkrim, të personit që pretendohet se ka kryer shkeljen, deri në marrjen e një vendimi përfundimtar nga organi disiplinor.</w:t>
      </w:r>
    </w:p>
    <w:p w:rsidR="001521E9" w:rsidRPr="00E84F35" w:rsidRDefault="001521E9" w:rsidP="001521E9">
      <w:pPr>
        <w:pStyle w:val="Paragrafi"/>
        <w:rPr>
          <w:lang w:val="sq-AL"/>
        </w:rPr>
      </w:pPr>
      <w:r w:rsidRPr="00E84F35">
        <w:rPr>
          <w:lang w:val="sq-AL"/>
        </w:rPr>
        <w:t>2. Nëpunësit e institucionit, kur kanë dijeni apo dyshojnë për shkelje disiplinore</w:t>
      </w:r>
      <w:r w:rsidR="009D7D85">
        <w:rPr>
          <w:lang w:val="sq-AL"/>
        </w:rPr>
        <w:t>,</w:t>
      </w:r>
      <w:r w:rsidRPr="00E84F35">
        <w:rPr>
          <w:lang w:val="sq-AL"/>
        </w:rPr>
        <w:t xml:space="preserve"> të</w:t>
      </w:r>
      <w:r w:rsidR="00697B1A">
        <w:rPr>
          <w:lang w:val="sq-AL"/>
        </w:rPr>
        <w:t xml:space="preserve"> </w:t>
      </w:r>
      <w:r w:rsidRPr="00E84F35">
        <w:rPr>
          <w:lang w:val="sq-AL"/>
        </w:rPr>
        <w:t>kryera nga nëpunës të tjerë të të njëjtit institucion</w:t>
      </w:r>
      <w:r w:rsidR="009D7D85">
        <w:rPr>
          <w:lang w:val="sq-AL"/>
        </w:rPr>
        <w:t>,</w:t>
      </w:r>
      <w:r w:rsidRPr="00E84F35">
        <w:rPr>
          <w:lang w:val="sq-AL"/>
        </w:rPr>
        <w:t xml:space="preserve"> duhet</w:t>
      </w:r>
      <w:r w:rsidR="00697B1A">
        <w:rPr>
          <w:lang w:val="sq-AL"/>
        </w:rPr>
        <w:t xml:space="preserve"> </w:t>
      </w:r>
      <w:r w:rsidRPr="00E84F35">
        <w:rPr>
          <w:lang w:val="sq-AL"/>
        </w:rPr>
        <w:t>t’ia raportojnë</w:t>
      </w:r>
      <w:r w:rsidR="00697B1A">
        <w:rPr>
          <w:lang w:val="sq-AL"/>
        </w:rPr>
        <w:t xml:space="preserve"> </w:t>
      </w:r>
      <w:r w:rsidRPr="00E84F35">
        <w:rPr>
          <w:lang w:val="sq-AL"/>
        </w:rPr>
        <w:t>atë,</w:t>
      </w:r>
      <w:r w:rsidR="00697B1A">
        <w:rPr>
          <w:lang w:val="sq-AL"/>
        </w:rPr>
        <w:t xml:space="preserve"> </w:t>
      </w:r>
      <w:r w:rsidRPr="00E84F35">
        <w:rPr>
          <w:lang w:val="sq-AL"/>
        </w:rPr>
        <w:t>me shkrim, eprorit direkt të nëpunësit për të cilin pretendohet se ka kryer shkeljen.</w:t>
      </w:r>
    </w:p>
    <w:p w:rsidR="001521E9" w:rsidRPr="00E84F35" w:rsidRDefault="001521E9" w:rsidP="001521E9">
      <w:pPr>
        <w:pStyle w:val="Paragrafi"/>
        <w:rPr>
          <w:lang w:val="sq-AL"/>
        </w:rPr>
      </w:pPr>
      <w:r w:rsidRPr="00E84F35">
        <w:rPr>
          <w:lang w:val="sq-AL"/>
        </w:rPr>
        <w:t xml:space="preserve">3. Kur shkeljet janë konstatuar nga shtetas apo institucione jashtë strukturave të institucionit ku bën pjesë nëpunësi për të cilin pretendohet se ka kryer shkeljen, ato i raportohen zyrtarisht institucionit përkatës.  </w:t>
      </w:r>
    </w:p>
    <w:p w:rsidR="001521E9" w:rsidRPr="00E84F35" w:rsidRDefault="001521E9" w:rsidP="006D1906">
      <w:pPr>
        <w:pStyle w:val="Paragrafi"/>
        <w:rPr>
          <w:lang w:val="sq-AL"/>
        </w:rPr>
      </w:pPr>
      <w:r w:rsidRPr="00E84F35">
        <w:rPr>
          <w:lang w:val="sq-AL"/>
        </w:rPr>
        <w:t>4. Ankesa/rekomandimi në lidhje me shkeljen disiplinore të pretenduar</w:t>
      </w:r>
      <w:r w:rsidR="009D7D85">
        <w:rPr>
          <w:lang w:val="sq-AL"/>
        </w:rPr>
        <w:t>,</w:t>
      </w:r>
      <w:r w:rsidRPr="00E84F35">
        <w:rPr>
          <w:lang w:val="sq-AL"/>
        </w:rPr>
        <w:t xml:space="preserve"> sipas pikave 2 dhe 3 të</w:t>
      </w:r>
      <w:r w:rsidR="00697B1A">
        <w:rPr>
          <w:lang w:val="sq-AL"/>
        </w:rPr>
        <w:t xml:space="preserve"> </w:t>
      </w:r>
      <w:r w:rsidRPr="00E84F35">
        <w:rPr>
          <w:lang w:val="sq-AL"/>
        </w:rPr>
        <w:t>kreut</w:t>
      </w:r>
      <w:r w:rsidR="00697B1A">
        <w:rPr>
          <w:lang w:val="sq-AL"/>
        </w:rPr>
        <w:t xml:space="preserve"> </w:t>
      </w:r>
      <w:r w:rsidRPr="00E84F35">
        <w:rPr>
          <w:lang w:val="sq-AL"/>
        </w:rPr>
        <w:t>II të këtij vendimi,</w:t>
      </w:r>
      <w:r w:rsidR="00697B1A">
        <w:rPr>
          <w:lang w:val="sq-AL"/>
        </w:rPr>
        <w:t xml:space="preserve"> </w:t>
      </w:r>
      <w:r w:rsidRPr="00E84F35">
        <w:rPr>
          <w:lang w:val="sq-AL"/>
        </w:rPr>
        <w:t>duhet të plotësojë këto kushte:</w:t>
      </w:r>
    </w:p>
    <w:p w:rsidR="001521E9" w:rsidRPr="00E84F35" w:rsidRDefault="001521E9" w:rsidP="001521E9">
      <w:pPr>
        <w:pStyle w:val="Paragrafi"/>
        <w:rPr>
          <w:lang w:val="sq-AL"/>
        </w:rPr>
      </w:pPr>
      <w:r w:rsidRPr="00E84F35">
        <w:rPr>
          <w:lang w:val="sq-AL"/>
        </w:rPr>
        <w:t>a)</w:t>
      </w:r>
      <w:r w:rsidR="00697B1A">
        <w:rPr>
          <w:lang w:val="sq-AL"/>
        </w:rPr>
        <w:t xml:space="preserve"> t</w:t>
      </w:r>
      <w:r w:rsidRPr="00E84F35">
        <w:rPr>
          <w:lang w:val="sq-AL"/>
        </w:rPr>
        <w:t>ë jetë me shkrim;</w:t>
      </w:r>
    </w:p>
    <w:p w:rsidR="001521E9" w:rsidRPr="00E84F35" w:rsidRDefault="001521E9" w:rsidP="001521E9">
      <w:pPr>
        <w:pStyle w:val="Paragrafi"/>
        <w:rPr>
          <w:lang w:val="sq-AL"/>
        </w:rPr>
      </w:pPr>
      <w:r w:rsidRPr="00E84F35">
        <w:rPr>
          <w:lang w:val="sq-AL"/>
        </w:rPr>
        <w:t>b)</w:t>
      </w:r>
      <w:r w:rsidR="006D1906" w:rsidRPr="00E84F35">
        <w:rPr>
          <w:lang w:val="sq-AL"/>
        </w:rPr>
        <w:t xml:space="preserve"> </w:t>
      </w:r>
      <w:r w:rsidR="00697B1A">
        <w:rPr>
          <w:lang w:val="sq-AL"/>
        </w:rPr>
        <w:t>t</w:t>
      </w:r>
      <w:r w:rsidRPr="00E84F35">
        <w:rPr>
          <w:lang w:val="sq-AL"/>
        </w:rPr>
        <w:t>ë identifikojë nëpunësin civil, i cili pretendohet se ka kryer shkeljen disiplinore;</w:t>
      </w:r>
    </w:p>
    <w:p w:rsidR="001521E9" w:rsidRPr="00E84F35" w:rsidRDefault="001521E9" w:rsidP="006D1906">
      <w:pPr>
        <w:pStyle w:val="Paragrafi"/>
        <w:rPr>
          <w:lang w:val="sq-AL"/>
        </w:rPr>
      </w:pPr>
      <w:r w:rsidRPr="00E84F35">
        <w:rPr>
          <w:lang w:val="sq-AL"/>
        </w:rPr>
        <w:t>c)</w:t>
      </w:r>
      <w:r w:rsidR="006D1906" w:rsidRPr="00E84F35">
        <w:rPr>
          <w:lang w:val="sq-AL"/>
        </w:rPr>
        <w:t xml:space="preserve"> </w:t>
      </w:r>
      <w:r w:rsidR="00697B1A">
        <w:rPr>
          <w:lang w:val="sq-AL"/>
        </w:rPr>
        <w:t>t</w:t>
      </w:r>
      <w:r w:rsidRPr="00E84F35">
        <w:rPr>
          <w:lang w:val="sq-AL"/>
        </w:rPr>
        <w:t>ë përcaktojë veprimin konkret, që pretendohet se përbën shkelje disiplinore dhe rrethanat e kryerjes së tij.</w:t>
      </w:r>
    </w:p>
    <w:p w:rsidR="001521E9" w:rsidRPr="00E84F35" w:rsidRDefault="001521E9" w:rsidP="006D1906">
      <w:pPr>
        <w:pStyle w:val="Paragrafi"/>
        <w:rPr>
          <w:lang w:val="sq-AL"/>
        </w:rPr>
      </w:pPr>
      <w:r w:rsidRPr="00E84F35">
        <w:rPr>
          <w:lang w:val="sq-AL"/>
        </w:rPr>
        <w:t>5.</w:t>
      </w:r>
      <w:r w:rsidR="006D1906" w:rsidRPr="00E84F35">
        <w:rPr>
          <w:lang w:val="sq-AL"/>
        </w:rPr>
        <w:t xml:space="preserve"> </w:t>
      </w:r>
      <w:r w:rsidRPr="00E84F35">
        <w:rPr>
          <w:lang w:val="sq-AL"/>
        </w:rPr>
        <w:t>Kërkesat anonime nuk pranohen për shqyrtim.</w:t>
      </w:r>
    </w:p>
    <w:p w:rsidR="001521E9" w:rsidRPr="00E84F35" w:rsidRDefault="001521E9" w:rsidP="006D1906">
      <w:pPr>
        <w:pStyle w:val="Paragrafi"/>
        <w:rPr>
          <w:lang w:val="sq-AL"/>
        </w:rPr>
      </w:pPr>
      <w:r w:rsidRPr="00E84F35">
        <w:rPr>
          <w:lang w:val="sq-AL"/>
        </w:rPr>
        <w:t xml:space="preserve">6. Ankesa/rekomandimi i depozituar në institucion, sipas pikës 3 të kreut II të këtij vendimi, i dërgohet eprorit direkt të nëpunësit të cilit i atribuohet shkelja. </w:t>
      </w:r>
    </w:p>
    <w:p w:rsidR="001521E9" w:rsidRPr="00E84F35" w:rsidRDefault="001521E9" w:rsidP="006D1906">
      <w:pPr>
        <w:pStyle w:val="Paragrafi"/>
        <w:rPr>
          <w:lang w:val="sq-AL"/>
        </w:rPr>
      </w:pPr>
      <w:r w:rsidRPr="00E84F35">
        <w:rPr>
          <w:lang w:val="sq-AL"/>
        </w:rPr>
        <w:t xml:space="preserve">7. Eprori direkt, në rastet kur vihet në dijeni të një pretendimi për shkelje disiplinore nëpërmjet ankesave nga publiku, e vlerëson paraprakisht atë. </w:t>
      </w:r>
    </w:p>
    <w:p w:rsidR="001521E9" w:rsidRPr="0073539B" w:rsidRDefault="001521E9" w:rsidP="006D1906">
      <w:pPr>
        <w:pStyle w:val="Paragrafi"/>
        <w:rPr>
          <w:spacing w:val="-4"/>
          <w:lang w:val="sq-AL"/>
        </w:rPr>
      </w:pPr>
      <w:r w:rsidRPr="0073539B">
        <w:rPr>
          <w:spacing w:val="-4"/>
          <w:lang w:val="sq-AL"/>
        </w:rPr>
        <w:t xml:space="preserve">8. Nëse informacioni i marrë nuk rezulton të ketë elemente që mund të klasifikohen si shkelje disiplinore, eprori direkt vendos të mos e fillojë ecurinë disiplinore. </w:t>
      </w:r>
    </w:p>
    <w:p w:rsidR="0037774C" w:rsidRDefault="0037774C" w:rsidP="006D1906">
      <w:pPr>
        <w:pStyle w:val="Paragrafi"/>
        <w:rPr>
          <w:lang w:val="sq-AL"/>
        </w:rPr>
      </w:pPr>
    </w:p>
    <w:p w:rsidR="001521E9" w:rsidRPr="00E84F35" w:rsidRDefault="001521E9" w:rsidP="006D1906">
      <w:pPr>
        <w:pStyle w:val="Paragrafi"/>
        <w:rPr>
          <w:lang w:val="sq-AL"/>
        </w:rPr>
      </w:pPr>
      <w:r w:rsidRPr="00E84F35">
        <w:rPr>
          <w:lang w:val="sq-AL"/>
        </w:rPr>
        <w:t>9. Në rast se informacioni i marrë rezulton të ketë elemente të klasifikuara si shkelje disiplinore, eprori direkt bën klasifikimin e shkeljeve sipas pikës 1 të nenit 57 të ligjit nr.</w:t>
      </w:r>
      <w:r w:rsidR="00697B1A">
        <w:rPr>
          <w:lang w:val="sq-AL"/>
        </w:rPr>
        <w:t xml:space="preserve"> </w:t>
      </w:r>
      <w:r w:rsidRPr="00E84F35">
        <w:rPr>
          <w:lang w:val="sq-AL"/>
        </w:rPr>
        <w:t xml:space="preserve">152/2013.  </w:t>
      </w:r>
    </w:p>
    <w:p w:rsidR="001521E9" w:rsidRPr="00E84F35" w:rsidRDefault="001521E9" w:rsidP="006D1906">
      <w:pPr>
        <w:pStyle w:val="Paragrafi"/>
        <w:rPr>
          <w:lang w:val="sq-AL"/>
        </w:rPr>
      </w:pPr>
      <w:r w:rsidRPr="00E84F35">
        <w:rPr>
          <w:lang w:val="sq-AL"/>
        </w:rPr>
        <w:t>10</w:t>
      </w:r>
      <w:r w:rsidR="006D1906" w:rsidRPr="00E84F35">
        <w:rPr>
          <w:lang w:val="sq-AL"/>
        </w:rPr>
        <w:t xml:space="preserve">. </w:t>
      </w:r>
      <w:r w:rsidRPr="00E84F35">
        <w:rPr>
          <w:lang w:val="sq-AL"/>
        </w:rPr>
        <w:t>Në rast se shkelja klasifikohet në shkeljet e lehta, eprori direkt fillon ecurinë disiplinore. Në rast të kundërt</w:t>
      </w:r>
      <w:r w:rsidR="009D7D85">
        <w:rPr>
          <w:lang w:val="sq-AL"/>
        </w:rPr>
        <w:t>,</w:t>
      </w:r>
      <w:r w:rsidRPr="00E84F35">
        <w:rPr>
          <w:lang w:val="sq-AL"/>
        </w:rPr>
        <w:t xml:space="preserve"> eprori direkt i kërkon KD-së të fillojë ecurinë disiplinore. </w:t>
      </w:r>
    </w:p>
    <w:p w:rsidR="001521E9" w:rsidRPr="00E84F35" w:rsidRDefault="001521E9" w:rsidP="006D1906">
      <w:pPr>
        <w:pStyle w:val="Paragrafi"/>
        <w:rPr>
          <w:lang w:val="sq-AL"/>
        </w:rPr>
      </w:pPr>
      <w:r w:rsidRPr="00E84F35">
        <w:rPr>
          <w:lang w:val="sq-AL"/>
        </w:rPr>
        <w:t>11</w:t>
      </w:r>
      <w:r w:rsidR="006D1906" w:rsidRPr="00E84F35">
        <w:rPr>
          <w:lang w:val="sq-AL"/>
        </w:rPr>
        <w:t xml:space="preserve">. </w:t>
      </w:r>
      <w:r w:rsidRPr="00E84F35">
        <w:rPr>
          <w:lang w:val="sq-AL"/>
        </w:rPr>
        <w:t>Në rast se eprori direkt vihet në dijeni për një shkelje disiplinore nga subjektet e përcaktuara në shkronjën “b” të pikës 4 të nenit 59 të ligjit nr.</w:t>
      </w:r>
      <w:r w:rsidR="00697B1A">
        <w:rPr>
          <w:lang w:val="sq-AL"/>
        </w:rPr>
        <w:t xml:space="preserve"> </w:t>
      </w:r>
      <w:r w:rsidRPr="00E84F35">
        <w:rPr>
          <w:lang w:val="sq-AL"/>
        </w:rPr>
        <w:t>152/2013, eprori direkt fillon menjëherë ecurinë disiplinore ose, nëse nuk është kompetent për shqyrtimin e saj, ia përcjell informacionin KD-së.</w:t>
      </w:r>
    </w:p>
    <w:p w:rsidR="001521E9" w:rsidRPr="00E84F35" w:rsidRDefault="001521E9" w:rsidP="006D1906">
      <w:pPr>
        <w:pStyle w:val="Paragrafi"/>
        <w:rPr>
          <w:lang w:val="sq-AL"/>
        </w:rPr>
      </w:pPr>
      <w:r w:rsidRPr="00E84F35">
        <w:rPr>
          <w:lang w:val="sq-AL"/>
        </w:rPr>
        <w:t>12</w:t>
      </w:r>
      <w:r w:rsidR="006D1906" w:rsidRPr="00E84F35">
        <w:rPr>
          <w:lang w:val="sq-AL"/>
        </w:rPr>
        <w:t xml:space="preserve">. </w:t>
      </w:r>
      <w:r w:rsidRPr="00E84F35">
        <w:rPr>
          <w:lang w:val="sq-AL"/>
        </w:rPr>
        <w:t>Nëse shkelja që i atribuohet nëpunësit</w:t>
      </w:r>
      <w:r w:rsidR="009D7D85">
        <w:rPr>
          <w:lang w:val="sq-AL"/>
        </w:rPr>
        <w:t>,</w:t>
      </w:r>
      <w:r w:rsidRPr="00E84F35">
        <w:rPr>
          <w:lang w:val="sq-AL"/>
        </w:rPr>
        <w:t xml:space="preserve"> rezulton se nuk është klasifikuar drejt apo nuk është në juridiksionin lëndor të organit disiplinor që e ka marrë në shqyrtim kërkesën, atëherë ai vendos dërgimin me shkresë zyrtare pranë organit kompetent. </w:t>
      </w:r>
    </w:p>
    <w:p w:rsidR="001521E9" w:rsidRPr="00E84F35" w:rsidRDefault="001521E9" w:rsidP="006D1906">
      <w:pPr>
        <w:pStyle w:val="Paragrafi"/>
        <w:rPr>
          <w:lang w:val="sq-AL"/>
        </w:rPr>
      </w:pPr>
      <w:r w:rsidRPr="00E84F35">
        <w:rPr>
          <w:lang w:val="sq-AL"/>
        </w:rPr>
        <w:t>13. Në rastin e marrjes dijeni për një shkelje disiplinore,</w:t>
      </w:r>
      <w:r w:rsidR="009D7D85">
        <w:rPr>
          <w:lang w:val="sq-AL"/>
        </w:rPr>
        <w:t xml:space="preserve"> </w:t>
      </w:r>
      <w:r w:rsidRPr="00E84F35">
        <w:rPr>
          <w:lang w:val="sq-AL"/>
        </w:rPr>
        <w:t>organi disipl</w:t>
      </w:r>
      <w:r w:rsidR="009D7D85">
        <w:rPr>
          <w:lang w:val="sq-AL"/>
        </w:rPr>
        <w:t xml:space="preserve">inor fillon ecurinë disiplinore dhe </w:t>
      </w:r>
      <w:r w:rsidRPr="00E84F35">
        <w:rPr>
          <w:lang w:val="sq-AL"/>
        </w:rPr>
        <w:t>njofton, me shkrim, nëpunësin përkatës:</w:t>
      </w:r>
    </w:p>
    <w:p w:rsidR="001521E9" w:rsidRPr="00E84F35" w:rsidRDefault="001521E9" w:rsidP="001521E9">
      <w:pPr>
        <w:pStyle w:val="Paragrafi"/>
        <w:rPr>
          <w:lang w:val="sq-AL"/>
        </w:rPr>
      </w:pPr>
      <w:r w:rsidRPr="00E84F35">
        <w:rPr>
          <w:lang w:val="sq-AL"/>
        </w:rPr>
        <w:t>a</w:t>
      </w:r>
      <w:r w:rsidR="006D1906" w:rsidRPr="00E84F35">
        <w:rPr>
          <w:lang w:val="sq-AL"/>
        </w:rPr>
        <w:t xml:space="preserve">) </w:t>
      </w:r>
      <w:r w:rsidRPr="00E84F35">
        <w:rPr>
          <w:lang w:val="sq-AL"/>
        </w:rPr>
        <w:t>për shkeljen disiplinore të pretenduar për të;</w:t>
      </w:r>
      <w:r w:rsidRPr="00E84F35">
        <w:rPr>
          <w:lang w:val="sq-AL"/>
        </w:rPr>
        <w:tab/>
      </w:r>
    </w:p>
    <w:p w:rsidR="001521E9" w:rsidRPr="00E84F35" w:rsidRDefault="001521E9" w:rsidP="001521E9">
      <w:pPr>
        <w:pStyle w:val="Paragrafi"/>
        <w:rPr>
          <w:lang w:val="sq-AL"/>
        </w:rPr>
      </w:pPr>
      <w:r w:rsidRPr="00E84F35">
        <w:rPr>
          <w:lang w:val="sq-AL"/>
        </w:rPr>
        <w:t>b</w:t>
      </w:r>
      <w:r w:rsidR="006D1906" w:rsidRPr="00E84F35">
        <w:rPr>
          <w:lang w:val="sq-AL"/>
        </w:rPr>
        <w:t xml:space="preserve">) </w:t>
      </w:r>
      <w:r w:rsidRPr="00E84F35">
        <w:rPr>
          <w:lang w:val="sq-AL"/>
        </w:rPr>
        <w:t>për të drejtën që ai ka për të paraqitur, me shkrim, sqarimet e tij rreth shkeljes së pretenduar dhe afatin deri kur duhet të paraqitet ky sqarim;</w:t>
      </w:r>
    </w:p>
    <w:p w:rsidR="001521E9" w:rsidRPr="00E84F35" w:rsidRDefault="001521E9" w:rsidP="001521E9">
      <w:pPr>
        <w:pStyle w:val="Paragrafi"/>
        <w:rPr>
          <w:lang w:val="sq-AL"/>
        </w:rPr>
      </w:pPr>
      <w:r w:rsidRPr="00E84F35">
        <w:rPr>
          <w:lang w:val="sq-AL"/>
        </w:rPr>
        <w:t>c</w:t>
      </w:r>
      <w:r w:rsidR="006D1906" w:rsidRPr="00E84F35">
        <w:rPr>
          <w:lang w:val="sq-AL"/>
        </w:rPr>
        <w:t xml:space="preserve">) </w:t>
      </w:r>
      <w:r w:rsidRPr="00E84F35">
        <w:rPr>
          <w:lang w:val="sq-AL"/>
        </w:rPr>
        <w:t>për të drejtën që ka për të inspektuar dosjen e procedimit, për t’u dëgjuar, ai vetë apo me përfaqësues ligjor, për të paraqitur dëshmitarë, për të paraqitur prova ose për të kërkuar marrjen e tyre;</w:t>
      </w:r>
    </w:p>
    <w:p w:rsidR="001521E9" w:rsidRPr="00E84F35" w:rsidRDefault="001521E9" w:rsidP="006D1906">
      <w:pPr>
        <w:pStyle w:val="Paragrafi"/>
        <w:rPr>
          <w:lang w:val="sq-AL"/>
        </w:rPr>
      </w:pPr>
      <w:r w:rsidRPr="00E84F35">
        <w:rPr>
          <w:lang w:val="sq-AL"/>
        </w:rPr>
        <w:t>ç</w:t>
      </w:r>
      <w:r w:rsidR="006D1906" w:rsidRPr="00E84F35">
        <w:rPr>
          <w:lang w:val="sq-AL"/>
        </w:rPr>
        <w:t xml:space="preserve">) </w:t>
      </w:r>
      <w:r w:rsidRPr="00E84F35">
        <w:rPr>
          <w:lang w:val="sq-AL"/>
        </w:rPr>
        <w:t>për datën kur do të shqyrtohet shkelja e pretenduar. Kjo datë nuk mund të caktohet më shpejt se 4 (katër) ditë dhe jo më vonë se 16</w:t>
      </w:r>
      <w:r w:rsidR="009D7D85">
        <w:rPr>
          <w:lang w:val="sq-AL"/>
        </w:rPr>
        <w:t xml:space="preserve"> </w:t>
      </w:r>
      <w:r w:rsidRPr="00E84F35">
        <w:rPr>
          <w:lang w:val="sq-AL"/>
        </w:rPr>
        <w:t>(gjashtëmbëdhjetë) ditë nga marrja e njoftimit nga nëpunësi.</w:t>
      </w:r>
    </w:p>
    <w:p w:rsidR="001521E9" w:rsidRPr="00E84F35" w:rsidRDefault="001521E9" w:rsidP="006D1906">
      <w:pPr>
        <w:pStyle w:val="Paragrafi"/>
        <w:rPr>
          <w:lang w:val="sq-AL"/>
        </w:rPr>
      </w:pPr>
      <w:r w:rsidRPr="00E84F35">
        <w:rPr>
          <w:lang w:val="sq-AL"/>
        </w:rPr>
        <w:t>14. Organi disiplinor heton kryesisht të gjitha faktet dhe vlerëson të gjitha rrethanat e ngjarjes që janë të nevojshme për marrjen e vendimit, si dhe mund të përdorë çdo mjet për të mbledhur prova, në përputhje me Kodin e Procedurave Administrative, e, në veçanti, ai kryen veprimet e mëposhtme:</w:t>
      </w:r>
    </w:p>
    <w:p w:rsidR="001521E9" w:rsidRPr="00E84F35" w:rsidRDefault="001521E9" w:rsidP="001521E9">
      <w:pPr>
        <w:pStyle w:val="Paragrafi"/>
        <w:rPr>
          <w:lang w:val="sq-AL"/>
        </w:rPr>
      </w:pPr>
      <w:r w:rsidRPr="00E84F35">
        <w:rPr>
          <w:lang w:val="sq-AL"/>
        </w:rPr>
        <w:t>a)</w:t>
      </w:r>
      <w:r w:rsidR="006D1906" w:rsidRPr="00E84F35">
        <w:rPr>
          <w:lang w:val="sq-AL"/>
        </w:rPr>
        <w:t xml:space="preserve"> </w:t>
      </w:r>
      <w:r w:rsidRPr="00E84F35">
        <w:rPr>
          <w:lang w:val="sq-AL"/>
        </w:rPr>
        <w:t>pyet ose merr deklarata nga dëshmitarët dhe verifikon faktet kundërshtuese;</w:t>
      </w:r>
    </w:p>
    <w:p w:rsidR="001521E9" w:rsidRPr="00E84F35" w:rsidRDefault="006D1906" w:rsidP="001521E9">
      <w:pPr>
        <w:pStyle w:val="Paragrafi"/>
        <w:rPr>
          <w:lang w:val="sq-AL"/>
        </w:rPr>
      </w:pPr>
      <w:r w:rsidRPr="00E84F35">
        <w:rPr>
          <w:lang w:val="sq-AL"/>
        </w:rPr>
        <w:t xml:space="preserve">b) </w:t>
      </w:r>
      <w:r w:rsidR="001521E9" w:rsidRPr="00E84F35">
        <w:rPr>
          <w:lang w:val="sq-AL"/>
        </w:rPr>
        <w:t>rishikon dokumentacionin përkatës për mospërputhje, për fakte që mungojnë, data apo firma që janë hequr etj.;</w:t>
      </w:r>
    </w:p>
    <w:p w:rsidR="001521E9" w:rsidRPr="00E84F35" w:rsidRDefault="006D1906" w:rsidP="001521E9">
      <w:pPr>
        <w:pStyle w:val="Paragrafi"/>
        <w:rPr>
          <w:lang w:val="sq-AL"/>
        </w:rPr>
      </w:pPr>
      <w:r w:rsidRPr="00E84F35">
        <w:rPr>
          <w:lang w:val="sq-AL"/>
        </w:rPr>
        <w:t xml:space="preserve">c) </w:t>
      </w:r>
      <w:r w:rsidR="001521E9" w:rsidRPr="00E84F35">
        <w:rPr>
          <w:lang w:val="sq-AL"/>
        </w:rPr>
        <w:t>shqyrton dosjen e nëpunësit;</w:t>
      </w:r>
    </w:p>
    <w:p w:rsidR="001521E9" w:rsidRPr="00E84F35" w:rsidRDefault="001521E9" w:rsidP="001521E9">
      <w:pPr>
        <w:pStyle w:val="Paragrafi"/>
        <w:rPr>
          <w:lang w:val="sq-AL"/>
        </w:rPr>
      </w:pPr>
      <w:r w:rsidRPr="00E84F35">
        <w:rPr>
          <w:lang w:val="sq-AL"/>
        </w:rPr>
        <w:t>ç</w:t>
      </w:r>
      <w:r w:rsidR="006D1906" w:rsidRPr="00E84F35">
        <w:rPr>
          <w:lang w:val="sq-AL"/>
        </w:rPr>
        <w:t xml:space="preserve">) </w:t>
      </w:r>
      <w:r w:rsidRPr="00E84F35">
        <w:rPr>
          <w:lang w:val="sq-AL"/>
        </w:rPr>
        <w:t>thërret nëpunësin për t’u njohur me variantin e tij të ngjarjeve apo të problemit;</w:t>
      </w:r>
    </w:p>
    <w:p w:rsidR="001521E9" w:rsidRPr="00E84F35" w:rsidRDefault="001521E9" w:rsidP="001521E9">
      <w:pPr>
        <w:pStyle w:val="Paragrafi"/>
        <w:rPr>
          <w:lang w:val="sq-AL"/>
        </w:rPr>
      </w:pPr>
      <w:r w:rsidRPr="00E84F35">
        <w:rPr>
          <w:lang w:val="sq-AL"/>
        </w:rPr>
        <w:t>d</w:t>
      </w:r>
      <w:r w:rsidR="006D1906" w:rsidRPr="00E84F35">
        <w:rPr>
          <w:lang w:val="sq-AL"/>
        </w:rPr>
        <w:t xml:space="preserve">) </w:t>
      </w:r>
      <w:r w:rsidRPr="00E84F35">
        <w:rPr>
          <w:lang w:val="sq-AL"/>
        </w:rPr>
        <w:t>verifikon praktikat dhe rastet e procedimeve disiplinore të mëparshme;</w:t>
      </w:r>
    </w:p>
    <w:p w:rsidR="001521E9" w:rsidRPr="00E84F35" w:rsidRDefault="001521E9" w:rsidP="006D1906">
      <w:pPr>
        <w:pStyle w:val="Paragrafi"/>
        <w:rPr>
          <w:lang w:val="sq-AL"/>
        </w:rPr>
      </w:pPr>
      <w:r w:rsidRPr="00E84F35">
        <w:rPr>
          <w:lang w:val="sq-AL"/>
        </w:rPr>
        <w:t>e</w:t>
      </w:r>
      <w:r w:rsidR="006D1906" w:rsidRPr="00E84F35">
        <w:rPr>
          <w:lang w:val="sq-AL"/>
        </w:rPr>
        <w:t xml:space="preserve">) </w:t>
      </w:r>
      <w:r w:rsidRPr="00E84F35">
        <w:rPr>
          <w:lang w:val="sq-AL"/>
        </w:rPr>
        <w:t>kryen çdo veprim tjetër të nevojshëm për verifikimin e ngjarjes.</w:t>
      </w:r>
    </w:p>
    <w:p w:rsidR="0073539B" w:rsidRDefault="0073539B" w:rsidP="006D1906">
      <w:pPr>
        <w:pStyle w:val="Paragrafi"/>
        <w:rPr>
          <w:lang w:val="sq-AL"/>
        </w:rPr>
      </w:pPr>
    </w:p>
    <w:p w:rsidR="001521E9" w:rsidRPr="00E84F35" w:rsidRDefault="001521E9" w:rsidP="006D1906">
      <w:pPr>
        <w:pStyle w:val="Paragrafi"/>
        <w:rPr>
          <w:lang w:val="sq-AL"/>
        </w:rPr>
      </w:pPr>
      <w:r w:rsidRPr="00E84F35">
        <w:rPr>
          <w:lang w:val="sq-AL"/>
        </w:rPr>
        <w:t>15. Në përfundim të hetimit administrativ</w:t>
      </w:r>
      <w:r w:rsidR="009D7D85">
        <w:rPr>
          <w:lang w:val="sq-AL"/>
        </w:rPr>
        <w:t>,</w:t>
      </w:r>
      <w:r w:rsidRPr="00E84F35">
        <w:rPr>
          <w:lang w:val="sq-AL"/>
        </w:rPr>
        <w:t xml:space="preserve"> sipas pikës 14 të kreut II të këtij vendimi, organi disiplinor i vë në dispozicion nëpunësit që po procedohet materialet e mbledhura gjatë këtij hetimi. </w:t>
      </w:r>
    </w:p>
    <w:p w:rsidR="001521E9" w:rsidRPr="00E84F35" w:rsidRDefault="001521E9" w:rsidP="006D1906">
      <w:pPr>
        <w:pStyle w:val="Paragrafi"/>
        <w:rPr>
          <w:lang w:val="sq-AL"/>
        </w:rPr>
      </w:pPr>
      <w:r w:rsidRPr="00E84F35">
        <w:rPr>
          <w:lang w:val="sq-AL"/>
        </w:rPr>
        <w:t>16. Në seancën dëgjimore nëpunësi paraqitet vetë ose cakton një përfaqës</w:t>
      </w:r>
      <w:r w:rsidR="009D7D85">
        <w:rPr>
          <w:lang w:val="sq-AL"/>
        </w:rPr>
        <w:t>ues, sipas ligjit. Në rast se p</w:t>
      </w:r>
      <w:r w:rsidRPr="00E84F35">
        <w:rPr>
          <w:lang w:val="sq-AL"/>
        </w:rPr>
        <w:t>as dy njoftimeve të njëpasnjëshme</w:t>
      </w:r>
      <w:r w:rsidR="009D7D85">
        <w:rPr>
          <w:lang w:val="sq-AL"/>
        </w:rPr>
        <w:t>,</w:t>
      </w:r>
      <w:r w:rsidRPr="00E84F35">
        <w:rPr>
          <w:lang w:val="sq-AL"/>
        </w:rPr>
        <w:t xml:space="preserve"> nëpunësi apo përfaqësuesi i tij nuk paraqiten, ecuria disiplinore vazhdon në mungesë.</w:t>
      </w:r>
    </w:p>
    <w:p w:rsidR="001521E9" w:rsidRPr="00E84F35" w:rsidRDefault="001521E9" w:rsidP="006D1906">
      <w:pPr>
        <w:pStyle w:val="Paragrafi"/>
        <w:rPr>
          <w:lang w:val="sq-AL"/>
        </w:rPr>
      </w:pPr>
      <w:r w:rsidRPr="00E84F35">
        <w:rPr>
          <w:lang w:val="sq-AL"/>
        </w:rPr>
        <w:t>17. Organi disiplinor, pasi shqyrton çështjen sipas pikave 13, 14 dhe 15 të këtij vendimi, dhe pasi ka dëgjuar nëpunësin përkatës ose përfaqësuesin e tij ligjor, apo vë në dukje, me shkrim, mosparaqitjen e tij, megjithëse nëpunësi ka marrë dijeni rregullisht, vendos marrjen e masës disiplinore ose ndërprerjen e ecurisë disiplinore.</w:t>
      </w:r>
    </w:p>
    <w:p w:rsidR="001521E9" w:rsidRPr="00E84F35" w:rsidRDefault="001521E9" w:rsidP="006D1906">
      <w:pPr>
        <w:pStyle w:val="Paragrafi"/>
        <w:rPr>
          <w:lang w:val="sq-AL"/>
        </w:rPr>
      </w:pPr>
      <w:r w:rsidRPr="00E84F35">
        <w:rPr>
          <w:lang w:val="sq-AL"/>
        </w:rPr>
        <w:t>18.</w:t>
      </w:r>
      <w:r w:rsidR="006D1906" w:rsidRPr="00E84F35">
        <w:rPr>
          <w:lang w:val="sq-AL"/>
        </w:rPr>
        <w:t xml:space="preserve"> </w:t>
      </w:r>
      <w:r w:rsidRPr="00E84F35">
        <w:rPr>
          <w:lang w:val="sq-AL"/>
        </w:rPr>
        <w:t>Vendimi për ndërprerjen e ecurisë disiplinore merret nga organi disiplinor në rastet kur:</w:t>
      </w:r>
    </w:p>
    <w:p w:rsidR="001521E9" w:rsidRPr="00E84F35" w:rsidRDefault="001521E9" w:rsidP="001521E9">
      <w:pPr>
        <w:pStyle w:val="Paragrafi"/>
        <w:rPr>
          <w:lang w:val="sq-AL"/>
        </w:rPr>
      </w:pPr>
      <w:r w:rsidRPr="00E84F35">
        <w:rPr>
          <w:lang w:val="sq-AL"/>
        </w:rPr>
        <w:t>a</w:t>
      </w:r>
      <w:r w:rsidR="006D1906" w:rsidRPr="00E84F35">
        <w:rPr>
          <w:lang w:val="sq-AL"/>
        </w:rPr>
        <w:t xml:space="preserve">) </w:t>
      </w:r>
      <w:r w:rsidRPr="00E84F35">
        <w:rPr>
          <w:lang w:val="sq-AL"/>
        </w:rPr>
        <w:t>nuk ka shkelje disiplinore, siç ishte menduar;</w:t>
      </w:r>
    </w:p>
    <w:p w:rsidR="001521E9" w:rsidRPr="00E84F35" w:rsidRDefault="006D1906" w:rsidP="001521E9">
      <w:pPr>
        <w:pStyle w:val="Paragrafi"/>
        <w:rPr>
          <w:lang w:val="sq-AL"/>
        </w:rPr>
      </w:pPr>
      <w:r w:rsidRPr="00E84F35">
        <w:rPr>
          <w:lang w:val="sq-AL"/>
        </w:rPr>
        <w:t xml:space="preserve">b) </w:t>
      </w:r>
      <w:r w:rsidR="001521E9" w:rsidRPr="00E84F35">
        <w:rPr>
          <w:lang w:val="sq-AL"/>
        </w:rPr>
        <w:t>rezulton se nëpunësi nuk ka kryer shkelje me faj;</w:t>
      </w:r>
    </w:p>
    <w:p w:rsidR="001521E9" w:rsidRPr="00E84F35" w:rsidRDefault="006D1906" w:rsidP="006D1906">
      <w:pPr>
        <w:pStyle w:val="Paragrafi"/>
        <w:rPr>
          <w:lang w:val="sq-AL"/>
        </w:rPr>
      </w:pPr>
      <w:r w:rsidRPr="00E84F35">
        <w:rPr>
          <w:lang w:val="sq-AL"/>
        </w:rPr>
        <w:t xml:space="preserve">c) </w:t>
      </w:r>
      <w:r w:rsidR="001521E9" w:rsidRPr="00E84F35">
        <w:rPr>
          <w:lang w:val="sq-AL"/>
        </w:rPr>
        <w:t>veprimi nuk ka qenë ose nuk është kryer nga nëpunësi përkatës.</w:t>
      </w:r>
    </w:p>
    <w:p w:rsidR="001521E9" w:rsidRPr="00E84F35" w:rsidRDefault="001521E9" w:rsidP="006D1906">
      <w:pPr>
        <w:pStyle w:val="Paragrafi"/>
        <w:rPr>
          <w:lang w:val="sq-AL"/>
        </w:rPr>
      </w:pPr>
      <w:r w:rsidRPr="00E84F35">
        <w:rPr>
          <w:lang w:val="sq-AL"/>
        </w:rPr>
        <w:t>19</w:t>
      </w:r>
      <w:r w:rsidR="006D1906" w:rsidRPr="00E84F35">
        <w:rPr>
          <w:lang w:val="sq-AL"/>
        </w:rPr>
        <w:t xml:space="preserve">. </w:t>
      </w:r>
      <w:r w:rsidRPr="00E84F35">
        <w:rPr>
          <w:lang w:val="sq-AL"/>
        </w:rPr>
        <w:t>Vendimi përfundimtar i organit disiplinor përmban këto të dhëna:</w:t>
      </w:r>
    </w:p>
    <w:p w:rsidR="001521E9" w:rsidRPr="00E84F35" w:rsidRDefault="001521E9" w:rsidP="001521E9">
      <w:pPr>
        <w:pStyle w:val="Paragrafi"/>
        <w:rPr>
          <w:lang w:val="sq-AL"/>
        </w:rPr>
      </w:pPr>
      <w:r w:rsidRPr="00E84F35">
        <w:rPr>
          <w:lang w:val="sq-AL"/>
        </w:rPr>
        <w:t>a</w:t>
      </w:r>
      <w:r w:rsidR="006D1906" w:rsidRPr="00E84F35">
        <w:rPr>
          <w:lang w:val="sq-AL"/>
        </w:rPr>
        <w:t xml:space="preserve">) </w:t>
      </w:r>
      <w:r w:rsidRPr="00E84F35">
        <w:rPr>
          <w:lang w:val="sq-AL"/>
        </w:rPr>
        <w:t>organin që ka marrë vendimin;</w:t>
      </w:r>
    </w:p>
    <w:p w:rsidR="001521E9" w:rsidRPr="00E84F35" w:rsidRDefault="006D1906" w:rsidP="001521E9">
      <w:pPr>
        <w:pStyle w:val="Paragrafi"/>
        <w:rPr>
          <w:lang w:val="sq-AL"/>
        </w:rPr>
      </w:pPr>
      <w:r w:rsidRPr="00E84F35">
        <w:rPr>
          <w:lang w:val="sq-AL"/>
        </w:rPr>
        <w:t xml:space="preserve">b) </w:t>
      </w:r>
      <w:r w:rsidR="001521E9" w:rsidRPr="00E84F35">
        <w:rPr>
          <w:lang w:val="sq-AL"/>
        </w:rPr>
        <w:t>identifikimin e nëpunësit ndaj të cilit është marrë masa;</w:t>
      </w:r>
    </w:p>
    <w:p w:rsidR="001521E9" w:rsidRPr="00E84F35" w:rsidRDefault="006D1906" w:rsidP="001521E9">
      <w:pPr>
        <w:pStyle w:val="Paragrafi"/>
        <w:rPr>
          <w:lang w:val="sq-AL"/>
        </w:rPr>
      </w:pPr>
      <w:r w:rsidRPr="00E84F35">
        <w:rPr>
          <w:lang w:val="sq-AL"/>
        </w:rPr>
        <w:t xml:space="preserve">c) </w:t>
      </w:r>
      <w:r w:rsidR="001521E9" w:rsidRPr="00E84F35">
        <w:rPr>
          <w:lang w:val="sq-AL"/>
        </w:rPr>
        <w:t>masën e marrë;</w:t>
      </w:r>
    </w:p>
    <w:p w:rsidR="001521E9" w:rsidRPr="00E84F35" w:rsidRDefault="006D1906" w:rsidP="001521E9">
      <w:pPr>
        <w:pStyle w:val="Paragrafi"/>
        <w:rPr>
          <w:lang w:val="sq-AL"/>
        </w:rPr>
      </w:pPr>
      <w:r w:rsidRPr="00E84F35">
        <w:rPr>
          <w:lang w:val="sq-AL"/>
        </w:rPr>
        <w:t xml:space="preserve">ç) </w:t>
      </w:r>
      <w:r w:rsidR="001521E9" w:rsidRPr="00E84F35">
        <w:rPr>
          <w:lang w:val="sq-AL"/>
        </w:rPr>
        <w:t>shkeljen faktike;</w:t>
      </w:r>
    </w:p>
    <w:p w:rsidR="001521E9" w:rsidRPr="00E84F35" w:rsidRDefault="006D1906" w:rsidP="001521E9">
      <w:pPr>
        <w:pStyle w:val="Paragrafi"/>
        <w:rPr>
          <w:lang w:val="sq-AL"/>
        </w:rPr>
      </w:pPr>
      <w:r w:rsidRPr="00E84F35">
        <w:rPr>
          <w:lang w:val="sq-AL"/>
        </w:rPr>
        <w:t xml:space="preserve">d) </w:t>
      </w:r>
      <w:r w:rsidR="001521E9" w:rsidRPr="00E84F35">
        <w:rPr>
          <w:lang w:val="sq-AL"/>
        </w:rPr>
        <w:t>bazën ligjore;</w:t>
      </w:r>
    </w:p>
    <w:p w:rsidR="001521E9" w:rsidRPr="00E84F35" w:rsidRDefault="001521E9" w:rsidP="001521E9">
      <w:pPr>
        <w:pStyle w:val="Paragrafi"/>
        <w:rPr>
          <w:lang w:val="sq-AL"/>
        </w:rPr>
      </w:pPr>
      <w:r w:rsidRPr="00E84F35">
        <w:rPr>
          <w:lang w:val="sq-AL"/>
        </w:rPr>
        <w:t>dh</w:t>
      </w:r>
      <w:r w:rsidR="006D1906" w:rsidRPr="00E84F35">
        <w:rPr>
          <w:lang w:val="sq-AL"/>
        </w:rPr>
        <w:t xml:space="preserve">) </w:t>
      </w:r>
      <w:r w:rsidRPr="00E84F35">
        <w:rPr>
          <w:lang w:val="sq-AL"/>
        </w:rPr>
        <w:t>arsyetimin e vendimit dhe shpjegimin e fakteve që janë bërë shkas për marrjen e vendimit;</w:t>
      </w:r>
    </w:p>
    <w:p w:rsidR="001521E9" w:rsidRPr="00E84F35" w:rsidRDefault="001521E9" w:rsidP="001521E9">
      <w:pPr>
        <w:pStyle w:val="Paragrafi"/>
        <w:rPr>
          <w:lang w:val="sq-AL"/>
        </w:rPr>
      </w:pPr>
      <w:r w:rsidRPr="00E84F35">
        <w:rPr>
          <w:lang w:val="sq-AL"/>
        </w:rPr>
        <w:t>e</w:t>
      </w:r>
      <w:r w:rsidR="006D1906" w:rsidRPr="00E84F35">
        <w:rPr>
          <w:lang w:val="sq-AL"/>
        </w:rPr>
        <w:t xml:space="preserve">) </w:t>
      </w:r>
      <w:r w:rsidRPr="00E84F35">
        <w:rPr>
          <w:lang w:val="sq-AL"/>
        </w:rPr>
        <w:t>rastet e mëparshme të shkeljeve të ngjashme dhe të masave disiplinore të marra;</w:t>
      </w:r>
    </w:p>
    <w:p w:rsidR="001521E9" w:rsidRPr="00E84F35" w:rsidRDefault="006D1906" w:rsidP="001521E9">
      <w:pPr>
        <w:pStyle w:val="Paragrafi"/>
        <w:rPr>
          <w:lang w:val="sq-AL"/>
        </w:rPr>
      </w:pPr>
      <w:r w:rsidRPr="00E84F35">
        <w:rPr>
          <w:lang w:val="sq-AL"/>
        </w:rPr>
        <w:t xml:space="preserve">ë) </w:t>
      </w:r>
      <w:r w:rsidR="001521E9" w:rsidRPr="00E84F35">
        <w:rPr>
          <w:lang w:val="sq-AL"/>
        </w:rPr>
        <w:t>një listë dhe kopje të të gjitha dokumenteve që mbështesin masën disiplinore të dhënë, nëse këto kërkohen nga nëpunësi nën procedim;</w:t>
      </w:r>
    </w:p>
    <w:p w:rsidR="001521E9" w:rsidRPr="00E84F35" w:rsidRDefault="006D1906" w:rsidP="006D1906">
      <w:pPr>
        <w:pStyle w:val="Paragrafi"/>
        <w:rPr>
          <w:lang w:val="sq-AL"/>
        </w:rPr>
      </w:pPr>
      <w:r w:rsidRPr="00E84F35">
        <w:rPr>
          <w:lang w:val="sq-AL"/>
        </w:rPr>
        <w:t xml:space="preserve">f) </w:t>
      </w:r>
      <w:r w:rsidR="001521E9" w:rsidRPr="00E84F35">
        <w:rPr>
          <w:lang w:val="sq-AL"/>
        </w:rPr>
        <w:t>të drejtën që ka nëpunësi i ndëshkuar për t’u ankuar dhe afatet e ankimimit.</w:t>
      </w:r>
    </w:p>
    <w:p w:rsidR="001521E9" w:rsidRPr="00E84F35" w:rsidRDefault="001521E9" w:rsidP="006D1906">
      <w:pPr>
        <w:pStyle w:val="Paragrafi"/>
        <w:rPr>
          <w:lang w:val="sq-AL"/>
        </w:rPr>
      </w:pPr>
      <w:r w:rsidRPr="00E84F35">
        <w:rPr>
          <w:lang w:val="sq-AL"/>
        </w:rPr>
        <w:t>20. Një kopje e vendimit</w:t>
      </w:r>
      <w:r w:rsidR="009D7D85">
        <w:rPr>
          <w:lang w:val="sq-AL"/>
        </w:rPr>
        <w:t>,</w:t>
      </w:r>
      <w:r w:rsidRPr="00E84F35">
        <w:rPr>
          <w:lang w:val="sq-AL"/>
        </w:rPr>
        <w:t xml:space="preserve"> së bashku me materialet shoqëruese</w:t>
      </w:r>
      <w:r w:rsidR="009D7D85">
        <w:rPr>
          <w:lang w:val="sq-AL"/>
        </w:rPr>
        <w:t>,</w:t>
      </w:r>
      <w:r w:rsidRPr="00E84F35">
        <w:rPr>
          <w:lang w:val="sq-AL"/>
        </w:rPr>
        <w:t xml:space="preserve"> u jepen</w:t>
      </w:r>
      <w:r w:rsidR="00697B1A">
        <w:rPr>
          <w:lang w:val="sq-AL"/>
        </w:rPr>
        <w:t xml:space="preserve"> </w:t>
      </w:r>
      <w:r w:rsidRPr="00E84F35">
        <w:rPr>
          <w:lang w:val="sq-AL"/>
        </w:rPr>
        <w:t xml:space="preserve">nga organi disiplinor nëpunësit dhe njësisë përgjegjëse, brenda 4 (katër) ditëve nga dhënia e tij. Kopja e vendimit bëhet pjesë e dosjes personale të tij. </w:t>
      </w:r>
    </w:p>
    <w:p w:rsidR="001521E9" w:rsidRPr="00E84F35" w:rsidRDefault="001521E9" w:rsidP="001521E9">
      <w:pPr>
        <w:pStyle w:val="Paragrafi"/>
        <w:rPr>
          <w:lang w:val="sq-AL"/>
        </w:rPr>
      </w:pPr>
      <w:r w:rsidRPr="00E84F35">
        <w:rPr>
          <w:lang w:val="sq-AL"/>
        </w:rPr>
        <w:t xml:space="preserve">Ky vendim hyn në fuqi pas botimit në Fletoren </w:t>
      </w:r>
      <w:r w:rsidR="006D1906" w:rsidRPr="00E84F35">
        <w:rPr>
          <w:lang w:val="sq-AL"/>
        </w:rPr>
        <w:t>Zyrtare</w:t>
      </w:r>
      <w:r w:rsidRPr="00E84F35">
        <w:rPr>
          <w:lang w:val="sq-AL"/>
        </w:rPr>
        <w:t xml:space="preserve">. </w:t>
      </w:r>
    </w:p>
    <w:p w:rsidR="006D1906" w:rsidRPr="00E84F35" w:rsidRDefault="006D1906" w:rsidP="006D1906">
      <w:pPr>
        <w:pStyle w:val="Autoriteti"/>
        <w:rPr>
          <w:lang w:val="sq-AL"/>
        </w:rPr>
      </w:pPr>
      <w:r w:rsidRPr="00E84F35">
        <w:rPr>
          <w:lang w:val="sq-AL"/>
        </w:rPr>
        <w:t>KRYEMINISTRI</w:t>
      </w:r>
    </w:p>
    <w:p w:rsidR="006D1906" w:rsidRPr="00E84F35" w:rsidRDefault="006D1906" w:rsidP="006D1906">
      <w:pPr>
        <w:pStyle w:val="AutoritetiEmer"/>
        <w:rPr>
          <w:lang w:val="sq-AL"/>
        </w:rPr>
      </w:pPr>
      <w:r w:rsidRPr="00E84F35">
        <w:rPr>
          <w:lang w:val="sq-AL"/>
        </w:rPr>
        <w:t>Edi  Rama</w:t>
      </w:r>
    </w:p>
    <w:p w:rsidR="001521E9" w:rsidRDefault="001521E9" w:rsidP="001521E9">
      <w:pPr>
        <w:pStyle w:val="Paragrafi"/>
        <w:ind w:firstLine="0"/>
        <w:rPr>
          <w:lang w:val="sq-AL"/>
        </w:rPr>
      </w:pPr>
    </w:p>
    <w:p w:rsidR="0073539B" w:rsidRDefault="0073539B" w:rsidP="001521E9">
      <w:pPr>
        <w:pStyle w:val="Paragrafi"/>
        <w:ind w:firstLine="0"/>
        <w:rPr>
          <w:lang w:val="sq-AL"/>
        </w:rPr>
      </w:pPr>
    </w:p>
    <w:p w:rsidR="0073539B" w:rsidRDefault="0073539B" w:rsidP="001521E9">
      <w:pPr>
        <w:pStyle w:val="Paragrafi"/>
        <w:ind w:firstLine="0"/>
        <w:rPr>
          <w:lang w:val="sq-AL"/>
        </w:rPr>
      </w:pPr>
    </w:p>
    <w:p w:rsidR="0073539B" w:rsidRDefault="0073539B" w:rsidP="001521E9">
      <w:pPr>
        <w:pStyle w:val="Paragrafi"/>
        <w:ind w:firstLine="0"/>
        <w:rPr>
          <w:lang w:val="sq-AL"/>
        </w:rPr>
      </w:pPr>
    </w:p>
    <w:p w:rsidR="0073539B" w:rsidRPr="00E84F35" w:rsidRDefault="0073539B" w:rsidP="001521E9">
      <w:pPr>
        <w:pStyle w:val="Paragrafi"/>
        <w:ind w:firstLine="0"/>
        <w:rPr>
          <w:lang w:val="sq-AL"/>
        </w:rPr>
      </w:pPr>
    </w:p>
    <w:p w:rsidR="001521E9" w:rsidRPr="00E84F35" w:rsidRDefault="001521E9" w:rsidP="009B35C3">
      <w:pPr>
        <w:pStyle w:val="Akti"/>
        <w:ind w:firstLine="0"/>
        <w:rPr>
          <w:lang w:val="sq-AL"/>
        </w:rPr>
      </w:pPr>
      <w:r w:rsidRPr="00E84F35">
        <w:rPr>
          <w:lang w:val="sq-AL"/>
        </w:rPr>
        <w:t>VENDIM</w:t>
      </w:r>
    </w:p>
    <w:p w:rsidR="001521E9" w:rsidRPr="00E84F35" w:rsidRDefault="001521E9" w:rsidP="009B35C3">
      <w:pPr>
        <w:pStyle w:val="NumriData"/>
        <w:ind w:firstLine="0"/>
        <w:rPr>
          <w:lang w:val="sq-AL"/>
        </w:rPr>
      </w:pPr>
      <w:r w:rsidRPr="00E84F35">
        <w:rPr>
          <w:lang w:val="sq-AL"/>
        </w:rPr>
        <w:t>Nr.</w:t>
      </w:r>
      <w:r w:rsidR="00697B1A">
        <w:rPr>
          <w:lang w:val="sq-AL"/>
        </w:rPr>
        <w:t xml:space="preserve"> </w:t>
      </w:r>
      <w:r w:rsidRPr="00E84F35">
        <w:rPr>
          <w:lang w:val="sq-AL"/>
        </w:rPr>
        <w:t>116, datë 5.3.2014</w:t>
      </w:r>
    </w:p>
    <w:p w:rsidR="001521E9" w:rsidRPr="00E84F35" w:rsidRDefault="001521E9" w:rsidP="001521E9">
      <w:pPr>
        <w:pStyle w:val="Paragrafi"/>
        <w:rPr>
          <w:sz w:val="14"/>
          <w:lang w:val="sq-AL"/>
        </w:rPr>
      </w:pPr>
    </w:p>
    <w:p w:rsidR="001521E9" w:rsidRPr="00E84F35" w:rsidRDefault="001521E9" w:rsidP="006B1380">
      <w:pPr>
        <w:pStyle w:val="Titulli"/>
        <w:rPr>
          <w:lang w:val="sq-AL"/>
        </w:rPr>
      </w:pPr>
      <w:r w:rsidRPr="00E84F35">
        <w:rPr>
          <w:lang w:val="sq-AL"/>
        </w:rPr>
        <w:t>PËR</w:t>
      </w:r>
      <w:r w:rsidR="006D1906" w:rsidRPr="00E84F35">
        <w:rPr>
          <w:lang w:val="sq-AL"/>
        </w:rPr>
        <w:t xml:space="preserve"> </w:t>
      </w:r>
      <w:r w:rsidRPr="00E84F35">
        <w:rPr>
          <w:lang w:val="sq-AL"/>
        </w:rPr>
        <w:t>STATUSIN E N</w:t>
      </w:r>
      <w:r w:rsidR="006D1906" w:rsidRPr="00E84F35">
        <w:rPr>
          <w:lang w:val="sq-AL"/>
        </w:rPr>
        <w:t xml:space="preserve">ËPUNËSVE DHE PUNONJËSVE AKTUALË </w:t>
      </w:r>
      <w:r w:rsidRPr="00E84F35">
        <w:rPr>
          <w:lang w:val="sq-AL"/>
        </w:rPr>
        <w:t>QË PËRFITOJNË STATUSIN E NËPUNËSIT CIVIL SIPAS LIGJIT NR.</w:t>
      </w:r>
      <w:r w:rsidR="00697B1A">
        <w:rPr>
          <w:lang w:val="sq-AL"/>
        </w:rPr>
        <w:t xml:space="preserve"> </w:t>
      </w:r>
      <w:r w:rsidRPr="00E84F35">
        <w:rPr>
          <w:lang w:val="sq-AL"/>
        </w:rPr>
        <w:t>152/2013 “PËR NËPUNËSIN CIVIL”</w:t>
      </w:r>
    </w:p>
    <w:p w:rsidR="006D1906" w:rsidRPr="00E84F35" w:rsidRDefault="006D1906" w:rsidP="001521E9">
      <w:pPr>
        <w:pStyle w:val="Paragrafi"/>
        <w:rPr>
          <w:sz w:val="14"/>
          <w:lang w:val="sq-AL"/>
        </w:rPr>
      </w:pPr>
    </w:p>
    <w:p w:rsidR="001521E9" w:rsidRPr="00E84F35" w:rsidRDefault="001521E9" w:rsidP="001521E9">
      <w:pPr>
        <w:pStyle w:val="Paragrafi"/>
        <w:rPr>
          <w:lang w:val="sq-AL"/>
        </w:rPr>
      </w:pPr>
      <w:r w:rsidRPr="00E84F35">
        <w:rPr>
          <w:lang w:val="sq-AL"/>
        </w:rPr>
        <w:t>Në mbështetje të nenit 100</w:t>
      </w:r>
      <w:r w:rsidR="00D67AE0">
        <w:rPr>
          <w:lang w:val="sq-AL"/>
        </w:rPr>
        <w:t xml:space="preserve"> </w:t>
      </w:r>
      <w:r w:rsidRPr="00E84F35">
        <w:rPr>
          <w:lang w:val="sq-AL"/>
        </w:rPr>
        <w:t>të Kushtetutës,</w:t>
      </w:r>
      <w:r w:rsidR="00D67AE0">
        <w:rPr>
          <w:lang w:val="sq-AL"/>
        </w:rPr>
        <w:t xml:space="preserve"> </w:t>
      </w:r>
      <w:r w:rsidRPr="00E84F35">
        <w:rPr>
          <w:lang w:val="sq-AL"/>
        </w:rPr>
        <w:t>t</w:t>
      </w:r>
      <w:r w:rsidR="00EF3FE6">
        <w:rPr>
          <w:lang w:val="sq-AL"/>
        </w:rPr>
        <w:t>ë pikës 8</w:t>
      </w:r>
      <w:r w:rsidRPr="00E84F35">
        <w:rPr>
          <w:lang w:val="sq-AL"/>
        </w:rPr>
        <w:t xml:space="preserve"> të</w:t>
      </w:r>
      <w:r w:rsidR="00697B1A">
        <w:rPr>
          <w:lang w:val="sq-AL"/>
        </w:rPr>
        <w:t xml:space="preserve"> </w:t>
      </w:r>
      <w:r w:rsidR="00D67AE0">
        <w:rPr>
          <w:lang w:val="sq-AL"/>
        </w:rPr>
        <w:t>nenit 67</w:t>
      </w:r>
      <w:r w:rsidRPr="00E84F35">
        <w:rPr>
          <w:lang w:val="sq-AL"/>
        </w:rPr>
        <w:t xml:space="preserve"> dhe të</w:t>
      </w:r>
      <w:r w:rsidR="00697B1A">
        <w:rPr>
          <w:lang w:val="sq-AL"/>
        </w:rPr>
        <w:t xml:space="preserve"> </w:t>
      </w:r>
      <w:r w:rsidRPr="00E84F35">
        <w:rPr>
          <w:lang w:val="sq-AL"/>
        </w:rPr>
        <w:t>nenit 69 të ligjit nr.</w:t>
      </w:r>
      <w:r w:rsidR="00697B1A">
        <w:rPr>
          <w:lang w:val="sq-AL"/>
        </w:rPr>
        <w:t xml:space="preserve"> </w:t>
      </w:r>
      <w:r w:rsidRPr="00E84F35">
        <w:rPr>
          <w:lang w:val="sq-AL"/>
        </w:rPr>
        <w:t>152/2013, datë 30.5.2013 “Për nëpunësin civil”, me propozimin</w:t>
      </w:r>
      <w:r w:rsidR="00697B1A">
        <w:rPr>
          <w:lang w:val="sq-AL"/>
        </w:rPr>
        <w:t xml:space="preserve"> </w:t>
      </w:r>
      <w:r w:rsidRPr="00E84F35">
        <w:rPr>
          <w:lang w:val="sq-AL"/>
        </w:rPr>
        <w:t>e</w:t>
      </w:r>
      <w:r w:rsidR="00697B1A">
        <w:rPr>
          <w:lang w:val="sq-AL"/>
        </w:rPr>
        <w:t xml:space="preserve"> </w:t>
      </w:r>
      <w:r w:rsidRPr="00E84F35">
        <w:rPr>
          <w:lang w:val="sq-AL"/>
        </w:rPr>
        <w:t>ministrit të Punëve të Brendshme dhe të ministrit të Shtetit për Inovacionin dhe Administratën Publike, Këshilli i Ministrave</w:t>
      </w:r>
    </w:p>
    <w:p w:rsidR="001521E9" w:rsidRPr="00E84F35" w:rsidRDefault="001521E9" w:rsidP="001521E9">
      <w:pPr>
        <w:pStyle w:val="Paragrafi"/>
        <w:rPr>
          <w:sz w:val="14"/>
          <w:lang w:val="sq-AL"/>
        </w:rPr>
      </w:pPr>
    </w:p>
    <w:p w:rsidR="001521E9" w:rsidRPr="00E84F35" w:rsidRDefault="001521E9" w:rsidP="006B1380">
      <w:pPr>
        <w:pStyle w:val="VENDOSI"/>
        <w:rPr>
          <w:lang w:val="sq-AL"/>
        </w:rPr>
      </w:pPr>
      <w:r w:rsidRPr="00E84F35">
        <w:rPr>
          <w:lang w:val="sq-AL"/>
        </w:rPr>
        <w:t>VENDOSI:</w:t>
      </w:r>
    </w:p>
    <w:p w:rsidR="006D1906" w:rsidRPr="00E84F35" w:rsidRDefault="006D1906" w:rsidP="001521E9">
      <w:pPr>
        <w:pStyle w:val="Paragrafi"/>
        <w:rPr>
          <w:sz w:val="14"/>
          <w:lang w:val="sq-AL"/>
        </w:rPr>
      </w:pPr>
    </w:p>
    <w:p w:rsidR="001521E9" w:rsidRPr="00E84F35" w:rsidRDefault="001521E9" w:rsidP="006D1906">
      <w:pPr>
        <w:pStyle w:val="KreuNr"/>
        <w:rPr>
          <w:lang w:val="sq-AL"/>
        </w:rPr>
      </w:pPr>
      <w:r w:rsidRPr="00E84F35">
        <w:rPr>
          <w:lang w:val="sq-AL"/>
        </w:rPr>
        <w:t>Kreu I</w:t>
      </w:r>
    </w:p>
    <w:p w:rsidR="001521E9" w:rsidRPr="00E84F35" w:rsidRDefault="001521E9" w:rsidP="006D1906">
      <w:pPr>
        <w:pStyle w:val="KreuTitull"/>
        <w:rPr>
          <w:lang w:val="sq-AL"/>
        </w:rPr>
      </w:pPr>
      <w:r w:rsidRPr="00E84F35">
        <w:rPr>
          <w:lang w:val="sq-AL"/>
        </w:rPr>
        <w:t>Statusi i anëtarëve të TND-</w:t>
      </w:r>
      <w:r w:rsidR="00EB0E53" w:rsidRPr="00E84F35">
        <w:rPr>
          <w:caps w:val="0"/>
          <w:lang w:val="sq-AL"/>
        </w:rPr>
        <w:t xml:space="preserve">së </w:t>
      </w:r>
      <w:r w:rsidRPr="00E84F35">
        <w:rPr>
          <w:lang w:val="sq-AL"/>
        </w:rPr>
        <w:t>në institucionet e administratës shtetërore</w:t>
      </w:r>
    </w:p>
    <w:p w:rsidR="001521E9" w:rsidRPr="00E84F35" w:rsidRDefault="001521E9" w:rsidP="001521E9">
      <w:pPr>
        <w:pStyle w:val="Paragrafi"/>
        <w:rPr>
          <w:sz w:val="14"/>
          <w:lang w:val="sq-AL"/>
        </w:rPr>
      </w:pPr>
    </w:p>
    <w:p w:rsidR="001521E9" w:rsidRPr="00E84F35" w:rsidRDefault="001521E9" w:rsidP="006D1906">
      <w:pPr>
        <w:pStyle w:val="Paragrafi"/>
        <w:rPr>
          <w:lang w:val="sq-AL"/>
        </w:rPr>
      </w:pPr>
      <w:r w:rsidRPr="00E84F35">
        <w:rPr>
          <w:lang w:val="sq-AL"/>
        </w:rPr>
        <w:t>1</w:t>
      </w:r>
      <w:r w:rsidR="006D1906" w:rsidRPr="00E84F35">
        <w:rPr>
          <w:lang w:val="sq-AL"/>
        </w:rPr>
        <w:t xml:space="preserve">. </w:t>
      </w:r>
      <w:r w:rsidRPr="00E84F35">
        <w:rPr>
          <w:lang w:val="sq-AL"/>
        </w:rPr>
        <w:t>“Nëpunësit civilë të nivelit të lartë drejtues”, në</w:t>
      </w:r>
      <w:r w:rsidR="00EB0E53">
        <w:rPr>
          <w:lang w:val="sq-AL"/>
        </w:rPr>
        <w:t xml:space="preserve"> </w:t>
      </w:r>
      <w:r w:rsidRPr="00E84F35">
        <w:rPr>
          <w:lang w:val="sq-AL"/>
        </w:rPr>
        <w:t>Kryemi</w:t>
      </w:r>
      <w:r w:rsidR="00E64C53">
        <w:rPr>
          <w:lang w:val="sq-AL"/>
        </w:rPr>
        <w:t>nistri, aparatin</w:t>
      </w:r>
      <w:r w:rsidR="00304040">
        <w:rPr>
          <w:lang w:val="sq-AL"/>
        </w:rPr>
        <w:t xml:space="preserve"> </w:t>
      </w:r>
      <w:r w:rsidR="00E64C53">
        <w:rPr>
          <w:lang w:val="sq-AL"/>
        </w:rPr>
        <w:t>e një ministrie</w:t>
      </w:r>
      <w:r w:rsidRPr="00E84F35">
        <w:rPr>
          <w:lang w:val="sq-AL"/>
        </w:rPr>
        <w:t xml:space="preserve"> apo titullarët e institucioneve të varësisë së Kryeministrit apo ministrit, të pranuar në shërbimin civil sipas procedurave të ligjit nr.</w:t>
      </w:r>
      <w:r w:rsidR="00EB0E53">
        <w:rPr>
          <w:lang w:val="sq-AL"/>
        </w:rPr>
        <w:t xml:space="preserve"> </w:t>
      </w:r>
      <w:r w:rsidRPr="00E84F35">
        <w:rPr>
          <w:lang w:val="sq-AL"/>
        </w:rPr>
        <w:t>8549, datë 11.11.1999 “Statusi i nëpunësit civil”, janë, për shkak të ligjit, anëtarë të TND-së.</w:t>
      </w:r>
    </w:p>
    <w:p w:rsidR="001521E9" w:rsidRPr="00E84F35" w:rsidRDefault="001521E9" w:rsidP="006D1906">
      <w:pPr>
        <w:pStyle w:val="Paragrafi"/>
        <w:rPr>
          <w:lang w:val="sq-AL"/>
        </w:rPr>
      </w:pPr>
      <w:r w:rsidRPr="00E84F35">
        <w:rPr>
          <w:lang w:val="sq-AL"/>
        </w:rPr>
        <w:t>2.</w:t>
      </w:r>
      <w:r w:rsidR="006D1906" w:rsidRPr="00E84F35">
        <w:rPr>
          <w:lang w:val="sq-AL"/>
        </w:rPr>
        <w:t xml:space="preserve"> </w:t>
      </w:r>
      <w:r w:rsidRPr="00E84F35">
        <w:rPr>
          <w:lang w:val="sq-AL"/>
        </w:rPr>
        <w:t>DAP-i verifikon procedurën e rekrutimit për nëpunësit, sipas pikës 1</w:t>
      </w:r>
      <w:r w:rsidR="00EB0E53">
        <w:rPr>
          <w:lang w:val="sq-AL"/>
        </w:rPr>
        <w:t xml:space="preserve"> të </w:t>
      </w:r>
      <w:r w:rsidRPr="00E84F35">
        <w:rPr>
          <w:lang w:val="sq-AL"/>
        </w:rPr>
        <w:t>kreut I të këtij vendimi, dhe lëshon për çdo nëpunës aktin e deklarimit të statusit të punësimit sipas ligjit nr.</w:t>
      </w:r>
      <w:r w:rsidR="00EB0E53">
        <w:rPr>
          <w:lang w:val="sq-AL"/>
        </w:rPr>
        <w:t xml:space="preserve"> </w:t>
      </w:r>
      <w:r w:rsidRPr="00E84F35">
        <w:rPr>
          <w:lang w:val="sq-AL"/>
        </w:rPr>
        <w:t>152/2013, brenda 60 (gjashtëdhjetë) ditëve nga data e hyrjes në fuqi të këtij vendimi.</w:t>
      </w:r>
    </w:p>
    <w:p w:rsidR="001521E9" w:rsidRPr="00E84F35" w:rsidRDefault="001521E9" w:rsidP="006B1380">
      <w:pPr>
        <w:pStyle w:val="Paragrafi"/>
        <w:rPr>
          <w:lang w:val="sq-AL"/>
        </w:rPr>
      </w:pPr>
      <w:r w:rsidRPr="00E84F35">
        <w:rPr>
          <w:lang w:val="sq-AL"/>
        </w:rPr>
        <w:t>3. Statusi, të drejtat dhe detyrimet e titullarëve të institucioneve në varësi të Kryeministrit apo ministrit, të cilët nuk janë rekrutuar sipas procedurave të</w:t>
      </w:r>
      <w:r w:rsidR="00EB0E53">
        <w:rPr>
          <w:lang w:val="sq-AL"/>
        </w:rPr>
        <w:t xml:space="preserve"> </w:t>
      </w:r>
      <w:r w:rsidRPr="00E84F35">
        <w:rPr>
          <w:lang w:val="sq-AL"/>
        </w:rPr>
        <w:t>ligjit nr.</w:t>
      </w:r>
      <w:r w:rsidR="00EB0E53">
        <w:rPr>
          <w:lang w:val="sq-AL"/>
        </w:rPr>
        <w:t xml:space="preserve"> </w:t>
      </w:r>
      <w:r w:rsidRPr="00E84F35">
        <w:rPr>
          <w:lang w:val="sq-AL"/>
        </w:rPr>
        <w:t>8549, datë 11.11.</w:t>
      </w:r>
      <w:r w:rsidR="00E64C53">
        <w:rPr>
          <w:lang w:val="sq-AL"/>
        </w:rPr>
        <w:t>1</w:t>
      </w:r>
      <w:r w:rsidRPr="00E84F35">
        <w:rPr>
          <w:lang w:val="sq-AL"/>
        </w:rPr>
        <w:t>999 “Statusi i nëpunësit civil”, deri në përfundimin e procedurës së pranimit në TND, rregullohen sipas legjislacionit në bazë të të cilit ka lindur marrëdhënia e tyre e punës.</w:t>
      </w:r>
    </w:p>
    <w:p w:rsidR="00EB0E53" w:rsidRDefault="00EB0E53" w:rsidP="006D1906">
      <w:pPr>
        <w:pStyle w:val="KreuNr"/>
        <w:rPr>
          <w:lang w:val="sq-AL"/>
        </w:rPr>
      </w:pPr>
    </w:p>
    <w:p w:rsidR="001521E9" w:rsidRPr="00E84F35" w:rsidRDefault="001521E9" w:rsidP="006D1906">
      <w:pPr>
        <w:pStyle w:val="KreuNr"/>
        <w:rPr>
          <w:lang w:val="sq-AL"/>
        </w:rPr>
      </w:pPr>
      <w:r w:rsidRPr="00E84F35">
        <w:rPr>
          <w:lang w:val="sq-AL"/>
        </w:rPr>
        <w:t>KREU II</w:t>
      </w:r>
    </w:p>
    <w:p w:rsidR="001521E9" w:rsidRPr="00E84F35" w:rsidRDefault="001521E9" w:rsidP="006D1906">
      <w:pPr>
        <w:pStyle w:val="KreuTitull"/>
        <w:rPr>
          <w:lang w:val="sq-AL"/>
        </w:rPr>
      </w:pPr>
      <w:r w:rsidRPr="00E84F35">
        <w:rPr>
          <w:lang w:val="sq-AL"/>
        </w:rPr>
        <w:t>Statusi i nëpunësve të tjerë civilë në institucionet e administratës shtetërore, institucionet e pavarura, bashkitë dhe qarqet</w:t>
      </w:r>
    </w:p>
    <w:p w:rsidR="001521E9" w:rsidRPr="00E84F35" w:rsidRDefault="001521E9" w:rsidP="001521E9">
      <w:pPr>
        <w:pStyle w:val="Paragrafi"/>
        <w:rPr>
          <w:sz w:val="14"/>
          <w:lang w:val="sq-AL"/>
        </w:rPr>
      </w:pPr>
    </w:p>
    <w:p w:rsidR="001521E9" w:rsidRPr="00E84F35" w:rsidRDefault="006D1906" w:rsidP="006D1906">
      <w:pPr>
        <w:pStyle w:val="Paragrafi"/>
        <w:rPr>
          <w:lang w:val="sq-AL"/>
        </w:rPr>
      </w:pPr>
      <w:r w:rsidRPr="00E84F35">
        <w:rPr>
          <w:lang w:val="sq-AL"/>
        </w:rPr>
        <w:t xml:space="preserve">1. </w:t>
      </w:r>
      <w:r w:rsidR="001521E9" w:rsidRPr="00E84F35">
        <w:rPr>
          <w:lang w:val="sq-AL"/>
        </w:rPr>
        <w:t>“Nëpunës civilë”,</w:t>
      </w:r>
      <w:r w:rsidR="00EF3FE6">
        <w:rPr>
          <w:lang w:val="sq-AL"/>
        </w:rPr>
        <w:t xml:space="preserve"> </w:t>
      </w:r>
      <w:r w:rsidR="001521E9" w:rsidRPr="00E84F35">
        <w:rPr>
          <w:lang w:val="sq-AL"/>
        </w:rPr>
        <w:t xml:space="preserve"> sipas pikës 3 të nenit 67, janë të gjithë ata nëpunës që kryejnë funksione në shërbimin civil në momentin e fillimit të efekteve të ligjit nr.</w:t>
      </w:r>
      <w:r w:rsidR="00EB0E53">
        <w:rPr>
          <w:lang w:val="sq-AL"/>
        </w:rPr>
        <w:t xml:space="preserve"> </w:t>
      </w:r>
      <w:r w:rsidR="001521E9" w:rsidRPr="00E84F35">
        <w:rPr>
          <w:lang w:val="sq-AL"/>
        </w:rPr>
        <w:t>152/2013 dhe që janë rekrutuar sipas procedurave konkurruese, përcaktuar nga ligji nr.</w:t>
      </w:r>
      <w:r w:rsidR="00EB0E53">
        <w:rPr>
          <w:lang w:val="sq-AL"/>
        </w:rPr>
        <w:t xml:space="preserve"> </w:t>
      </w:r>
      <w:r w:rsidR="001521E9" w:rsidRPr="00E84F35">
        <w:rPr>
          <w:lang w:val="sq-AL"/>
        </w:rPr>
        <w:t>8549, datë 11.11.1999 “Statusi i nëpunësit civil”.</w:t>
      </w:r>
    </w:p>
    <w:p w:rsidR="0073539B" w:rsidRDefault="0073539B" w:rsidP="001521E9">
      <w:pPr>
        <w:pStyle w:val="Paragrafi"/>
        <w:rPr>
          <w:lang w:val="sq-AL"/>
        </w:rPr>
      </w:pPr>
    </w:p>
    <w:p w:rsidR="001521E9" w:rsidRPr="00E84F35" w:rsidRDefault="001521E9" w:rsidP="001521E9">
      <w:pPr>
        <w:pStyle w:val="Paragrafi"/>
        <w:rPr>
          <w:lang w:val="sq-AL"/>
        </w:rPr>
      </w:pPr>
      <w:r w:rsidRPr="00E84F35">
        <w:rPr>
          <w:lang w:val="sq-AL"/>
        </w:rPr>
        <w:t>2. DAP-i, për institucionet e administratës shtetërore, apo njësia përgjegjëse, për institucionet e pavarura, bashkitë dhe qarqet, verifikon procedurën e rekrutimit dhe lëshon për çdo nëpunës aktin e deklarimit të statusit të punësimit, sipas ligjit nr.</w:t>
      </w:r>
      <w:r w:rsidR="001B65DB">
        <w:rPr>
          <w:lang w:val="sq-AL"/>
        </w:rPr>
        <w:t xml:space="preserve"> </w:t>
      </w:r>
      <w:r w:rsidRPr="00E84F35">
        <w:rPr>
          <w:lang w:val="sq-AL"/>
        </w:rPr>
        <w:t>152/2013, brenda 90</w:t>
      </w:r>
      <w:r w:rsidR="00E64C53">
        <w:rPr>
          <w:lang w:val="sq-AL"/>
        </w:rPr>
        <w:t xml:space="preserve"> </w:t>
      </w:r>
      <w:r w:rsidRPr="00E84F35">
        <w:rPr>
          <w:lang w:val="sq-AL"/>
        </w:rPr>
        <w:t xml:space="preserve">(nëntëdhjetë) ditëve nga data e hyrjes në fuqi të këtij vendimi.  </w:t>
      </w:r>
    </w:p>
    <w:p w:rsidR="001521E9" w:rsidRPr="00E84F35" w:rsidRDefault="001521E9" w:rsidP="001521E9">
      <w:pPr>
        <w:pStyle w:val="Paragrafi"/>
        <w:rPr>
          <w:sz w:val="14"/>
          <w:lang w:val="sq-AL"/>
        </w:rPr>
      </w:pPr>
    </w:p>
    <w:p w:rsidR="001521E9" w:rsidRPr="00E84F35" w:rsidRDefault="001521E9" w:rsidP="006D1906">
      <w:pPr>
        <w:pStyle w:val="KapitulliNr"/>
        <w:rPr>
          <w:lang w:val="sq-AL"/>
        </w:rPr>
      </w:pPr>
      <w:r w:rsidRPr="00E84F35">
        <w:rPr>
          <w:lang w:val="sq-AL"/>
        </w:rPr>
        <w:t xml:space="preserve">KREU </w:t>
      </w:r>
      <w:r w:rsidR="006D1906" w:rsidRPr="00E84F35">
        <w:rPr>
          <w:lang w:val="sq-AL"/>
        </w:rPr>
        <w:t>III</w:t>
      </w:r>
    </w:p>
    <w:p w:rsidR="001521E9" w:rsidRPr="00E84F35" w:rsidRDefault="001521E9" w:rsidP="006D1906">
      <w:pPr>
        <w:pStyle w:val="KreuTitull"/>
        <w:rPr>
          <w:lang w:val="sq-AL"/>
        </w:rPr>
      </w:pPr>
      <w:r w:rsidRPr="00E84F35">
        <w:rPr>
          <w:lang w:val="sq-AL"/>
        </w:rPr>
        <w:t>Statusi i punonjësve ekzistues në institucionet e administratës shtetërore DHE KOMUNAT</w:t>
      </w:r>
    </w:p>
    <w:p w:rsidR="00100E03" w:rsidRPr="00E84F35" w:rsidRDefault="00100E03" w:rsidP="00100E03">
      <w:pPr>
        <w:pStyle w:val="KapitulliTitull"/>
        <w:rPr>
          <w:sz w:val="14"/>
          <w:lang w:val="sq-AL"/>
        </w:rPr>
      </w:pPr>
    </w:p>
    <w:p w:rsidR="001521E9" w:rsidRPr="00E84F35" w:rsidRDefault="006D1906" w:rsidP="006D1906">
      <w:pPr>
        <w:pStyle w:val="Paragrafi"/>
        <w:rPr>
          <w:lang w:val="sq-AL"/>
        </w:rPr>
      </w:pPr>
      <w:r w:rsidRPr="00E84F35">
        <w:rPr>
          <w:lang w:val="sq-AL"/>
        </w:rPr>
        <w:t xml:space="preserve">1. </w:t>
      </w:r>
      <w:r w:rsidR="001521E9" w:rsidRPr="00E84F35">
        <w:rPr>
          <w:lang w:val="sq-AL"/>
        </w:rPr>
        <w:t>“Punonjës ekzistues”,</w:t>
      </w:r>
      <w:r w:rsidR="00286AD9">
        <w:rPr>
          <w:lang w:val="sq-AL"/>
        </w:rPr>
        <w:t xml:space="preserve"> </w:t>
      </w:r>
      <w:r w:rsidR="001521E9" w:rsidRPr="00E84F35">
        <w:rPr>
          <w:lang w:val="sq-AL"/>
        </w:rPr>
        <w:t>sipas pikës 3 të nenit 67 të ligjit nr.</w:t>
      </w:r>
      <w:r w:rsidR="001B65DB">
        <w:rPr>
          <w:lang w:val="sq-AL"/>
        </w:rPr>
        <w:t xml:space="preserve"> </w:t>
      </w:r>
      <w:r w:rsidR="001521E9" w:rsidRPr="00E84F35">
        <w:rPr>
          <w:lang w:val="sq-AL"/>
        </w:rPr>
        <w:t>152/2013, që kryejnë funksione të shërbimit civil</w:t>
      </w:r>
      <w:r w:rsidR="001B65DB">
        <w:rPr>
          <w:lang w:val="sq-AL"/>
        </w:rPr>
        <w:t xml:space="preserve"> </w:t>
      </w:r>
      <w:r w:rsidR="001521E9" w:rsidRPr="00E84F35">
        <w:rPr>
          <w:lang w:val="sq-AL"/>
        </w:rPr>
        <w:t>në institucionet e administratës shtetërore e komuna, dhe:</w:t>
      </w:r>
    </w:p>
    <w:p w:rsidR="001521E9" w:rsidRPr="00E84F35" w:rsidRDefault="001521E9" w:rsidP="001521E9">
      <w:pPr>
        <w:pStyle w:val="Paragrafi"/>
        <w:rPr>
          <w:lang w:val="sq-AL"/>
        </w:rPr>
      </w:pPr>
      <w:r w:rsidRPr="00E84F35">
        <w:rPr>
          <w:lang w:val="sq-AL"/>
        </w:rPr>
        <w:t>a</w:t>
      </w:r>
      <w:r w:rsidR="006D1906" w:rsidRPr="00E84F35">
        <w:rPr>
          <w:lang w:val="sq-AL"/>
        </w:rPr>
        <w:t xml:space="preserve">) </w:t>
      </w:r>
      <w:r w:rsidRPr="00E84F35">
        <w:rPr>
          <w:lang w:val="sq-AL"/>
        </w:rPr>
        <w:t>janë rekrutuar sipas procedurave të ngjashme me ato të përcaktuara nga ligji nr.</w:t>
      </w:r>
      <w:r w:rsidR="001B65DB">
        <w:rPr>
          <w:lang w:val="sq-AL"/>
        </w:rPr>
        <w:t xml:space="preserve"> </w:t>
      </w:r>
      <w:r w:rsidRPr="00E84F35">
        <w:rPr>
          <w:lang w:val="sq-AL"/>
        </w:rPr>
        <w:t>8549, datë 11.11.1999 “Statusi i nëpunësit civil”, por që nuk e gëzojnë statusin e nëpunësit civil; apo</w:t>
      </w:r>
    </w:p>
    <w:p w:rsidR="007407C0" w:rsidRDefault="006D1906" w:rsidP="00986BA9">
      <w:pPr>
        <w:pStyle w:val="Paragrafi"/>
        <w:rPr>
          <w:lang w:val="sq-AL"/>
        </w:rPr>
      </w:pPr>
      <w:r w:rsidRPr="00E84F35">
        <w:rPr>
          <w:lang w:val="sq-AL"/>
        </w:rPr>
        <w:t xml:space="preserve">b) </w:t>
      </w:r>
      <w:r w:rsidR="001521E9" w:rsidRPr="00E84F35">
        <w:rPr>
          <w:lang w:val="sq-AL"/>
        </w:rPr>
        <w:t>janë të punësuar në të njëjtin vend pune për një periudhë jo më të vogël se një vit</w:t>
      </w:r>
      <w:r w:rsidR="00F16381">
        <w:rPr>
          <w:lang w:val="sq-AL"/>
        </w:rPr>
        <w:t>,</w:t>
      </w:r>
      <w:r w:rsidR="00986BA9">
        <w:rPr>
          <w:lang w:val="sq-AL"/>
        </w:rPr>
        <w:t xml:space="preserve"> </w:t>
      </w:r>
    </w:p>
    <w:p w:rsidR="001521E9" w:rsidRPr="00E84F35" w:rsidRDefault="001521E9" w:rsidP="00986BA9">
      <w:pPr>
        <w:pStyle w:val="Paragrafi"/>
        <w:rPr>
          <w:lang w:val="sq-AL"/>
        </w:rPr>
      </w:pPr>
      <w:r w:rsidRPr="00E84F35">
        <w:rPr>
          <w:lang w:val="sq-AL"/>
        </w:rPr>
        <w:t>janë nëpunës civilë për shkak të ligjit.</w:t>
      </w:r>
    </w:p>
    <w:p w:rsidR="001521E9" w:rsidRPr="00E84F35" w:rsidRDefault="001521E9" w:rsidP="006D1906">
      <w:pPr>
        <w:pStyle w:val="Paragrafi"/>
        <w:rPr>
          <w:lang w:val="sq-AL"/>
        </w:rPr>
      </w:pPr>
      <w:r w:rsidRPr="00E84F35">
        <w:rPr>
          <w:lang w:val="sq-AL"/>
        </w:rPr>
        <w:t>2.</w:t>
      </w:r>
      <w:r w:rsidR="006D1906" w:rsidRPr="00E84F35">
        <w:rPr>
          <w:lang w:val="sq-AL"/>
        </w:rPr>
        <w:t xml:space="preserve"> </w:t>
      </w:r>
      <w:r w:rsidRPr="00E84F35">
        <w:rPr>
          <w:lang w:val="sq-AL"/>
        </w:rPr>
        <w:t>“Punonjës ekzistues” që mbajnë një pozicion të konsideruar si pjesë të shërbimit civil, sipas ligjit nr.</w:t>
      </w:r>
      <w:r w:rsidR="001B65DB">
        <w:rPr>
          <w:lang w:val="sq-AL"/>
        </w:rPr>
        <w:t xml:space="preserve"> </w:t>
      </w:r>
      <w:r w:rsidRPr="00E84F35">
        <w:rPr>
          <w:lang w:val="sq-AL"/>
        </w:rPr>
        <w:t>152/2013, në</w:t>
      </w:r>
      <w:r w:rsidR="001B65DB">
        <w:rPr>
          <w:lang w:val="sq-AL"/>
        </w:rPr>
        <w:t xml:space="preserve"> </w:t>
      </w:r>
      <w:r w:rsidRPr="00E84F35">
        <w:rPr>
          <w:lang w:val="sq-AL"/>
        </w:rPr>
        <w:t xml:space="preserve">institucionet e administratës shtetërore e në komunë dhe që janë të punësuar në të njëjtin vend pune për një periudhë më pak se një vit, janë nëpunës civilë në periudhë prove. Periudha e provës fillon nga data e fillimit të efekteve të ligjit.  </w:t>
      </w:r>
    </w:p>
    <w:p w:rsidR="001521E9" w:rsidRPr="00E84F35" w:rsidRDefault="001521E9" w:rsidP="006D1906">
      <w:pPr>
        <w:pStyle w:val="Paragrafi"/>
        <w:rPr>
          <w:lang w:val="sq-AL"/>
        </w:rPr>
      </w:pPr>
      <w:r w:rsidRPr="00E84F35">
        <w:rPr>
          <w:lang w:val="sq-AL"/>
        </w:rPr>
        <w:t>3</w:t>
      </w:r>
      <w:r w:rsidR="006D1906" w:rsidRPr="00E84F35">
        <w:rPr>
          <w:lang w:val="sq-AL"/>
        </w:rPr>
        <w:t xml:space="preserve">. </w:t>
      </w:r>
      <w:r w:rsidRPr="00E84F35">
        <w:rPr>
          <w:lang w:val="sq-AL"/>
        </w:rPr>
        <w:t>Në rastin e institucioneve të administratës shtetërore, njësitë e menaxhimit të burimeve njerëzore pranë çdo institucioni,</w:t>
      </w:r>
      <w:r w:rsidR="00986BA9">
        <w:rPr>
          <w:lang w:val="sq-AL"/>
        </w:rPr>
        <w:t xml:space="preserve"> </w:t>
      </w:r>
      <w:r w:rsidRPr="00E84F35">
        <w:rPr>
          <w:lang w:val="sq-AL"/>
        </w:rPr>
        <w:t>brenda 45 (dyzet e pesë) ditëve nga hyrja në fuqi e këtij vendimi, dërgojnë në institucionin qendror nga varen listën e plotë të nëpunësve, së bashku me dosjen përkatëse,</w:t>
      </w:r>
      <w:r w:rsidR="00986BA9">
        <w:rPr>
          <w:lang w:val="sq-AL"/>
        </w:rPr>
        <w:t xml:space="preserve"> </w:t>
      </w:r>
      <w:r w:rsidRPr="00E84F35">
        <w:rPr>
          <w:lang w:val="sq-AL"/>
        </w:rPr>
        <w:t>ku përfshihen akti i emërimit, kohëzgjatja e periudhës së punësimit, dokumentacioni që vërteton procedurën e marrjes në punë, si dhe dokumentet personale të punonjësve.</w:t>
      </w:r>
    </w:p>
    <w:p w:rsidR="001521E9" w:rsidRPr="00E84F35" w:rsidRDefault="001521E9" w:rsidP="006D1906">
      <w:pPr>
        <w:pStyle w:val="Paragrafi"/>
        <w:rPr>
          <w:lang w:val="sq-AL"/>
        </w:rPr>
      </w:pPr>
      <w:r w:rsidRPr="00E84F35">
        <w:rPr>
          <w:lang w:val="sq-AL"/>
        </w:rPr>
        <w:t>4</w:t>
      </w:r>
      <w:r w:rsidR="006D1906" w:rsidRPr="00E84F35">
        <w:rPr>
          <w:lang w:val="sq-AL"/>
        </w:rPr>
        <w:t xml:space="preserve">. </w:t>
      </w:r>
      <w:r w:rsidRPr="00E84F35">
        <w:rPr>
          <w:lang w:val="sq-AL"/>
        </w:rPr>
        <w:t>DAP-i, për institucionet e administratës shtetërore, brenda 90 (nëntëdhjetë) ditëve nga marrja e dokumentacionit të mësipërm, bën verifikimin,</w:t>
      </w:r>
      <w:r w:rsidR="00986BA9">
        <w:rPr>
          <w:lang w:val="sq-AL"/>
        </w:rPr>
        <w:t xml:space="preserve"> </w:t>
      </w:r>
      <w:r w:rsidRPr="00E84F35">
        <w:rPr>
          <w:lang w:val="sq-AL"/>
        </w:rPr>
        <w:t>rast pas rasti, të plotësimit të kritereve të përcaktuara në pikat 1 dhe 2 të kreut III të këtij vendimi, dhe në përfundim vendos:</w:t>
      </w:r>
    </w:p>
    <w:p w:rsidR="001521E9" w:rsidRPr="00E84F35" w:rsidRDefault="001521E9" w:rsidP="001521E9">
      <w:pPr>
        <w:pStyle w:val="Paragrafi"/>
        <w:rPr>
          <w:lang w:val="sq-AL"/>
        </w:rPr>
      </w:pPr>
      <w:r w:rsidRPr="00E84F35">
        <w:rPr>
          <w:lang w:val="sq-AL"/>
        </w:rPr>
        <w:t>a)</w:t>
      </w:r>
      <w:r w:rsidR="006D1906" w:rsidRPr="00E84F35">
        <w:rPr>
          <w:lang w:val="sq-AL"/>
        </w:rPr>
        <w:t xml:space="preserve"> </w:t>
      </w:r>
      <w:r w:rsidRPr="00E84F35">
        <w:rPr>
          <w:lang w:val="sq-AL"/>
        </w:rPr>
        <w:t>deklarimin e statusit të punësimit;</w:t>
      </w:r>
      <w:r w:rsidRPr="00E84F35">
        <w:rPr>
          <w:lang w:val="sq-AL"/>
        </w:rPr>
        <w:tab/>
      </w:r>
    </w:p>
    <w:p w:rsidR="001521E9" w:rsidRPr="00E84F35" w:rsidRDefault="001521E9" w:rsidP="006D1906">
      <w:pPr>
        <w:pStyle w:val="Paragrafi"/>
        <w:rPr>
          <w:lang w:val="sq-AL"/>
        </w:rPr>
      </w:pPr>
      <w:r w:rsidRPr="00E84F35">
        <w:rPr>
          <w:lang w:val="sq-AL"/>
        </w:rPr>
        <w:t>b)</w:t>
      </w:r>
      <w:r w:rsidR="006D1906" w:rsidRPr="00E84F35">
        <w:rPr>
          <w:lang w:val="sq-AL"/>
        </w:rPr>
        <w:t xml:space="preserve"> </w:t>
      </w:r>
      <w:r w:rsidRPr="00E84F35">
        <w:rPr>
          <w:lang w:val="sq-AL"/>
        </w:rPr>
        <w:t>kthimin e dokumentacionit për plotësim, duke përcaktuar edhe afatin brenda të cilit duhet të plotësohen mangësitë.</w:t>
      </w:r>
    </w:p>
    <w:p w:rsidR="001521E9" w:rsidRPr="00E84F35" w:rsidRDefault="006D1906" w:rsidP="006D1906">
      <w:pPr>
        <w:pStyle w:val="Paragrafi"/>
        <w:rPr>
          <w:lang w:val="sq-AL"/>
        </w:rPr>
      </w:pPr>
      <w:r w:rsidRPr="00E84F35">
        <w:rPr>
          <w:lang w:val="sq-AL"/>
        </w:rPr>
        <w:t xml:space="preserve">5. </w:t>
      </w:r>
      <w:r w:rsidR="001521E9" w:rsidRPr="00E84F35">
        <w:rPr>
          <w:lang w:val="sq-AL"/>
        </w:rPr>
        <w:t xml:space="preserve">Në rastin e parashikuar në shkronjën “b” të pikës 4 të kreut III të këtij vendimi, DAP-i bën deklarimin e statusit të punësimit brenda 10 (dhjetë) ditëve nga marrja e dokumenteve plotësuese. </w:t>
      </w:r>
    </w:p>
    <w:p w:rsidR="001521E9" w:rsidRPr="00E84F35" w:rsidRDefault="001521E9" w:rsidP="006D1906">
      <w:pPr>
        <w:pStyle w:val="Paragrafi"/>
        <w:rPr>
          <w:lang w:val="sq-AL"/>
        </w:rPr>
      </w:pPr>
      <w:r w:rsidRPr="00E84F35">
        <w:rPr>
          <w:lang w:val="sq-AL"/>
        </w:rPr>
        <w:t>6</w:t>
      </w:r>
      <w:r w:rsidR="006D1906" w:rsidRPr="00E84F35">
        <w:rPr>
          <w:lang w:val="sq-AL"/>
        </w:rPr>
        <w:t xml:space="preserve">. </w:t>
      </w:r>
      <w:r w:rsidRPr="00E84F35">
        <w:rPr>
          <w:lang w:val="sq-AL"/>
        </w:rPr>
        <w:t>Në rastin kur punonjësit nuk plotësojnë kriteret për të qenë nëpunës civilë, sipas ligjit nr.</w:t>
      </w:r>
      <w:r w:rsidR="001B65DB">
        <w:rPr>
          <w:lang w:val="sq-AL"/>
        </w:rPr>
        <w:t xml:space="preserve"> </w:t>
      </w:r>
      <w:r w:rsidRPr="00E84F35">
        <w:rPr>
          <w:lang w:val="sq-AL"/>
        </w:rPr>
        <w:t xml:space="preserve">152/2013 dhe akteve nënligjore në zbatim të tij, DAP-i njofton njësinë e menaxhimit të burimeve njerëzore të institucionit përkatës, sipas afateve të përcaktuara në pikat 4 dhe 5 të kreut III të këtij vendimi. </w:t>
      </w:r>
    </w:p>
    <w:p w:rsidR="001521E9" w:rsidRPr="00E84F35" w:rsidRDefault="001521E9" w:rsidP="006D1906">
      <w:pPr>
        <w:pStyle w:val="Paragrafi"/>
        <w:rPr>
          <w:lang w:val="sq-AL"/>
        </w:rPr>
      </w:pPr>
      <w:r w:rsidRPr="00E84F35">
        <w:rPr>
          <w:lang w:val="sq-AL"/>
        </w:rPr>
        <w:t xml:space="preserve">Njësia e menaxhimit të burimeve njerëzore vendos përfundimin e marrëdhënies së punësimit për këta punonjës.   </w:t>
      </w:r>
    </w:p>
    <w:p w:rsidR="001521E9" w:rsidRPr="00E84F35" w:rsidRDefault="001521E9" w:rsidP="006D1906">
      <w:pPr>
        <w:pStyle w:val="Paragrafi"/>
        <w:rPr>
          <w:lang w:val="sq-AL"/>
        </w:rPr>
      </w:pPr>
      <w:r w:rsidRPr="00E84F35">
        <w:rPr>
          <w:lang w:val="sq-AL"/>
        </w:rPr>
        <w:t>7</w:t>
      </w:r>
      <w:r w:rsidR="006D1906" w:rsidRPr="00E84F35">
        <w:rPr>
          <w:lang w:val="sq-AL"/>
        </w:rPr>
        <w:t xml:space="preserve">. </w:t>
      </w:r>
      <w:r w:rsidRPr="00E84F35">
        <w:rPr>
          <w:lang w:val="sq-AL"/>
        </w:rPr>
        <w:t>Në rastin e komunave, njësia përgjegjëse bën verifikimin, rast pas rasti, të plotësimit të kritereve të përcaktuar</w:t>
      </w:r>
      <w:r w:rsidR="00365A27">
        <w:rPr>
          <w:lang w:val="sq-AL"/>
        </w:rPr>
        <w:t>a në pikat 1 dhe 2 të kreut III</w:t>
      </w:r>
      <w:r w:rsidRPr="00E84F35">
        <w:rPr>
          <w:lang w:val="sq-AL"/>
        </w:rPr>
        <w:t xml:space="preserve"> të këtij vendimi,</w:t>
      </w:r>
      <w:r w:rsidR="007407C0">
        <w:rPr>
          <w:lang w:val="sq-AL"/>
        </w:rPr>
        <w:t xml:space="preserve"> </w:t>
      </w:r>
      <w:r w:rsidRPr="00E84F35">
        <w:rPr>
          <w:lang w:val="sq-AL"/>
        </w:rPr>
        <w:t>dhe lëshon për çdo punonjës, të përcaktuar sipas pikave 3</w:t>
      </w:r>
      <w:r w:rsidR="00365A27">
        <w:rPr>
          <w:lang w:val="sq-AL"/>
        </w:rPr>
        <w:t xml:space="preserve"> </w:t>
      </w:r>
      <w:r w:rsidRPr="00E84F35">
        <w:rPr>
          <w:lang w:val="sq-AL"/>
        </w:rPr>
        <w:t>e 4 të nenit 67 të ligjit nr.</w:t>
      </w:r>
      <w:r w:rsidR="001B65DB">
        <w:rPr>
          <w:lang w:val="sq-AL"/>
        </w:rPr>
        <w:t xml:space="preserve"> </w:t>
      </w:r>
      <w:r w:rsidRPr="00E84F35">
        <w:rPr>
          <w:lang w:val="sq-AL"/>
        </w:rPr>
        <w:t>152/2013, aktin e deklarimit të statusit të punësimit sipas ligjit, brenda 60 (gjashtëdhjetë) ditëve, nga data e hyrjes në fuqi të këtij vendimi.</w:t>
      </w:r>
    </w:p>
    <w:p w:rsidR="001521E9" w:rsidRPr="00E84F35" w:rsidRDefault="001521E9" w:rsidP="006D1906">
      <w:pPr>
        <w:pStyle w:val="Paragrafi"/>
        <w:rPr>
          <w:lang w:val="sq-AL"/>
        </w:rPr>
      </w:pPr>
      <w:r w:rsidRPr="00E84F35">
        <w:rPr>
          <w:lang w:val="sq-AL"/>
        </w:rPr>
        <w:t>Në rastin kur punonjësit nuk i plotësojnë kriteret për të qenë nëpunës civilë,</w:t>
      </w:r>
      <w:r w:rsidR="00365A27">
        <w:rPr>
          <w:lang w:val="sq-AL"/>
        </w:rPr>
        <w:t xml:space="preserve"> </w:t>
      </w:r>
      <w:r w:rsidRPr="00E84F35">
        <w:rPr>
          <w:lang w:val="sq-AL"/>
        </w:rPr>
        <w:t>sipas ligjit nr.</w:t>
      </w:r>
      <w:r w:rsidR="001B65DB">
        <w:rPr>
          <w:lang w:val="sq-AL"/>
        </w:rPr>
        <w:t xml:space="preserve"> </w:t>
      </w:r>
      <w:r w:rsidRPr="00E84F35">
        <w:rPr>
          <w:lang w:val="sq-AL"/>
        </w:rPr>
        <w:t>152/2013 dhe akteve nënligjore në zbatim të tij, njësia e menaxhimit të burimeve njerëzore</w:t>
      </w:r>
      <w:r w:rsidR="001B65DB">
        <w:rPr>
          <w:lang w:val="sq-AL"/>
        </w:rPr>
        <w:t xml:space="preserve"> </w:t>
      </w:r>
      <w:r w:rsidRPr="00E84F35">
        <w:rPr>
          <w:lang w:val="sq-AL"/>
        </w:rPr>
        <w:t>vendos</w:t>
      </w:r>
      <w:r w:rsidR="001B65DB">
        <w:rPr>
          <w:lang w:val="sq-AL"/>
        </w:rPr>
        <w:t xml:space="preserve"> </w:t>
      </w:r>
      <w:r w:rsidRPr="00E84F35">
        <w:rPr>
          <w:lang w:val="sq-AL"/>
        </w:rPr>
        <w:t xml:space="preserve">përfundimin e marrëdhënies së punësimit për këta punonjës.   </w:t>
      </w:r>
    </w:p>
    <w:p w:rsidR="0073539B" w:rsidRDefault="0073539B" w:rsidP="009B35C3">
      <w:pPr>
        <w:pStyle w:val="KreuNr"/>
        <w:rPr>
          <w:lang w:val="sq-AL"/>
        </w:rPr>
      </w:pPr>
    </w:p>
    <w:p w:rsidR="001521E9" w:rsidRPr="00E84F35" w:rsidRDefault="001521E9" w:rsidP="009B35C3">
      <w:pPr>
        <w:pStyle w:val="KreuNr"/>
        <w:rPr>
          <w:lang w:val="sq-AL"/>
        </w:rPr>
      </w:pPr>
      <w:r w:rsidRPr="00E84F35">
        <w:rPr>
          <w:lang w:val="sq-AL"/>
        </w:rPr>
        <w:t xml:space="preserve">KREU </w:t>
      </w:r>
      <w:r w:rsidR="006D1906" w:rsidRPr="00E84F35">
        <w:rPr>
          <w:lang w:val="sq-AL"/>
        </w:rPr>
        <w:t>IV</w:t>
      </w:r>
    </w:p>
    <w:p w:rsidR="001521E9" w:rsidRPr="00E84F35" w:rsidRDefault="001521E9" w:rsidP="009B35C3">
      <w:pPr>
        <w:pStyle w:val="KreuTitull"/>
        <w:rPr>
          <w:lang w:val="sq-AL"/>
        </w:rPr>
      </w:pPr>
      <w:r w:rsidRPr="00E84F35">
        <w:rPr>
          <w:lang w:val="sq-AL"/>
        </w:rPr>
        <w:t>DISPOZITA TRANSITORE</w:t>
      </w:r>
    </w:p>
    <w:p w:rsidR="001521E9" w:rsidRPr="00E84F35" w:rsidRDefault="001521E9" w:rsidP="009B35C3">
      <w:pPr>
        <w:pStyle w:val="Paragrafi"/>
        <w:ind w:firstLine="0"/>
        <w:rPr>
          <w:sz w:val="14"/>
          <w:lang w:val="sq-AL"/>
        </w:rPr>
      </w:pPr>
    </w:p>
    <w:p w:rsidR="001521E9" w:rsidRPr="00E84F35" w:rsidRDefault="006D1906" w:rsidP="006D1906">
      <w:pPr>
        <w:pStyle w:val="Paragrafi"/>
        <w:rPr>
          <w:lang w:val="sq-AL"/>
        </w:rPr>
      </w:pPr>
      <w:r w:rsidRPr="00E84F35">
        <w:rPr>
          <w:lang w:val="sq-AL"/>
        </w:rPr>
        <w:t xml:space="preserve">1. </w:t>
      </w:r>
      <w:r w:rsidR="001521E9" w:rsidRPr="00E84F35">
        <w:rPr>
          <w:lang w:val="sq-AL"/>
        </w:rPr>
        <w:t>Procedura e deklarimit të statusit të punësimit përfundon jo më vonë se 120 (njëqind e njëzet ditë) ditë nga data e hyrjes në fuqi të këtij vendimi.</w:t>
      </w:r>
    </w:p>
    <w:p w:rsidR="001521E9" w:rsidRPr="00E84F35" w:rsidRDefault="001521E9" w:rsidP="006D1906">
      <w:pPr>
        <w:pStyle w:val="Paragrafi"/>
        <w:rPr>
          <w:lang w:val="sq-AL"/>
        </w:rPr>
      </w:pPr>
      <w:r w:rsidRPr="00E84F35">
        <w:rPr>
          <w:lang w:val="sq-AL"/>
        </w:rPr>
        <w:t>2</w:t>
      </w:r>
      <w:r w:rsidR="006D1906" w:rsidRPr="00E84F35">
        <w:rPr>
          <w:lang w:val="sq-AL"/>
        </w:rPr>
        <w:t xml:space="preserve">. </w:t>
      </w:r>
      <w:r w:rsidRPr="00E84F35">
        <w:rPr>
          <w:lang w:val="sq-AL"/>
        </w:rPr>
        <w:t xml:space="preserve">Në rast se për shkaqe të arsyeshme, procedura nuk ka përfunduar brenda afatit të përcaktuar në pikën 1 të kreut IV të këtij vendimi, DAP-i/njësia përgjegjëse ka të drejtën e shtyrjes së afatit një herë të vetme, jo më shumë se 30 (tridhjetë) ditë. </w:t>
      </w:r>
    </w:p>
    <w:p w:rsidR="000618FB" w:rsidRDefault="001521E9" w:rsidP="000618FB">
      <w:pPr>
        <w:pStyle w:val="Paragrafi"/>
        <w:rPr>
          <w:lang w:val="sq-AL"/>
        </w:rPr>
      </w:pPr>
      <w:r w:rsidRPr="00E84F35">
        <w:rPr>
          <w:lang w:val="sq-AL"/>
        </w:rPr>
        <w:t>3</w:t>
      </w:r>
      <w:r w:rsidR="006D1906" w:rsidRPr="00E84F35">
        <w:rPr>
          <w:lang w:val="sq-AL"/>
        </w:rPr>
        <w:t xml:space="preserve">. </w:t>
      </w:r>
      <w:r w:rsidR="00F16381">
        <w:rPr>
          <w:lang w:val="sq-AL"/>
        </w:rPr>
        <w:t>Çdo nëpunës civil/punonjës</w:t>
      </w:r>
      <w:r w:rsidRPr="00E84F35">
        <w:rPr>
          <w:lang w:val="sq-AL"/>
        </w:rPr>
        <w:t xml:space="preserve"> ka të drejtën të kërkojë deklarimin e statusit të punësimit pranë DAP-it/njësisë përgjegjëse, pavarësisht procedurës së nisur nga njësia e menaxhimit të burimeve njerëzore të institucionit përkatës.  </w:t>
      </w:r>
    </w:p>
    <w:p w:rsidR="001521E9" w:rsidRPr="00E84F35" w:rsidRDefault="001521E9" w:rsidP="000618FB">
      <w:pPr>
        <w:pStyle w:val="Paragrafi"/>
        <w:rPr>
          <w:lang w:val="sq-AL"/>
        </w:rPr>
      </w:pPr>
      <w:r w:rsidRPr="00E84F35">
        <w:rPr>
          <w:lang w:val="sq-AL"/>
        </w:rPr>
        <w:t>4</w:t>
      </w:r>
      <w:r w:rsidR="006D1906" w:rsidRPr="00E84F35">
        <w:rPr>
          <w:lang w:val="sq-AL"/>
        </w:rPr>
        <w:t xml:space="preserve">. </w:t>
      </w:r>
      <w:r w:rsidRPr="00E84F35">
        <w:rPr>
          <w:lang w:val="sq-AL"/>
        </w:rPr>
        <w:t>Nëpunësit civilë</w:t>
      </w:r>
      <w:r w:rsidR="00365A27">
        <w:rPr>
          <w:lang w:val="sq-AL"/>
        </w:rPr>
        <w:t>,</w:t>
      </w:r>
      <w:r w:rsidRPr="00E84F35">
        <w:rPr>
          <w:lang w:val="sq-AL"/>
        </w:rPr>
        <w:t xml:space="preserve"> të cilët janë rekrutuar sipas procedurave konkurruese, parashikuar nga ligji nr.</w:t>
      </w:r>
      <w:r w:rsidR="001B65DB">
        <w:rPr>
          <w:lang w:val="sq-AL"/>
        </w:rPr>
        <w:t xml:space="preserve"> </w:t>
      </w:r>
      <w:r w:rsidRPr="00E84F35">
        <w:rPr>
          <w:lang w:val="sq-AL"/>
        </w:rPr>
        <w:t xml:space="preserve">8549, datë 11.11.1999 “Statusi i nëpunësit civil”, dhe që janë në periudhë prove, vazhdojnë periudhën e provës sipas afateve të përcaktuara në këtë ligj. </w:t>
      </w:r>
    </w:p>
    <w:p w:rsidR="001521E9" w:rsidRPr="00E84F35" w:rsidRDefault="001521E9" w:rsidP="006D1906">
      <w:pPr>
        <w:pStyle w:val="Paragrafi"/>
        <w:rPr>
          <w:lang w:val="sq-AL"/>
        </w:rPr>
      </w:pPr>
      <w:r w:rsidRPr="00E84F35">
        <w:rPr>
          <w:lang w:val="sq-AL"/>
        </w:rPr>
        <w:t>5</w:t>
      </w:r>
      <w:r w:rsidR="006D1906" w:rsidRPr="00E84F35">
        <w:rPr>
          <w:lang w:val="sq-AL"/>
        </w:rPr>
        <w:t xml:space="preserve">. </w:t>
      </w:r>
      <w:r w:rsidRPr="00E84F35">
        <w:rPr>
          <w:lang w:val="sq-AL"/>
        </w:rPr>
        <w:t>Procedura e vlerësimit në përfundim të periudhës së provës, për këta nëpunës, bëhet sipas parashikimeve të ligjit nr.</w:t>
      </w:r>
      <w:r w:rsidR="001B65DB">
        <w:rPr>
          <w:lang w:val="sq-AL"/>
        </w:rPr>
        <w:t xml:space="preserve"> </w:t>
      </w:r>
      <w:r w:rsidRPr="00E84F35">
        <w:rPr>
          <w:lang w:val="sq-AL"/>
        </w:rPr>
        <w:t xml:space="preserve">152/2013 “Për nëpunësin civil”. </w:t>
      </w:r>
    </w:p>
    <w:p w:rsidR="001521E9" w:rsidRPr="00E84F35" w:rsidRDefault="001521E9" w:rsidP="001521E9">
      <w:pPr>
        <w:pStyle w:val="Paragrafi"/>
        <w:rPr>
          <w:lang w:val="sq-AL"/>
        </w:rPr>
      </w:pPr>
      <w:r w:rsidRPr="00E84F35">
        <w:rPr>
          <w:lang w:val="sq-AL"/>
        </w:rPr>
        <w:t xml:space="preserve">Ky vendim hyn në fuqi pas botimit në Fletoren </w:t>
      </w:r>
      <w:r w:rsidR="006D1906" w:rsidRPr="00E84F35">
        <w:rPr>
          <w:lang w:val="sq-AL"/>
        </w:rPr>
        <w:t>Zyrtare</w:t>
      </w:r>
      <w:r w:rsidRPr="00E84F35">
        <w:rPr>
          <w:lang w:val="sq-AL"/>
        </w:rPr>
        <w:t xml:space="preserve">. </w:t>
      </w:r>
    </w:p>
    <w:p w:rsidR="006D1906" w:rsidRPr="00E84F35" w:rsidRDefault="006D1906" w:rsidP="006D1906">
      <w:pPr>
        <w:pStyle w:val="Autoriteti"/>
        <w:rPr>
          <w:lang w:val="sq-AL"/>
        </w:rPr>
      </w:pPr>
      <w:r w:rsidRPr="00E84F35">
        <w:rPr>
          <w:lang w:val="sq-AL"/>
        </w:rPr>
        <w:t>KRYEMINISTRI</w:t>
      </w:r>
    </w:p>
    <w:p w:rsidR="006D1906" w:rsidRPr="00E84F35" w:rsidRDefault="00365A27" w:rsidP="006D1906">
      <w:pPr>
        <w:pStyle w:val="AutoritetiEmer"/>
        <w:rPr>
          <w:lang w:val="sq-AL"/>
        </w:rPr>
      </w:pPr>
      <w:r>
        <w:rPr>
          <w:lang w:val="sq-AL"/>
        </w:rPr>
        <w:t xml:space="preserve">Edi </w:t>
      </w:r>
      <w:r w:rsidR="006D1906" w:rsidRPr="00E84F35">
        <w:rPr>
          <w:lang w:val="sq-AL"/>
        </w:rPr>
        <w:t>Rama</w:t>
      </w:r>
    </w:p>
    <w:p w:rsidR="00347C32" w:rsidRDefault="00347C32" w:rsidP="00100E03">
      <w:pPr>
        <w:pStyle w:val="Paragrafi"/>
        <w:ind w:firstLine="0"/>
        <w:rPr>
          <w:spacing w:val="-4"/>
          <w:lang w:val="sq-AL"/>
        </w:rPr>
      </w:pPr>
    </w:p>
    <w:p w:rsidR="000618FB" w:rsidRDefault="000618FB" w:rsidP="00100E03">
      <w:pPr>
        <w:pStyle w:val="Paragrafi"/>
        <w:ind w:firstLine="0"/>
        <w:rPr>
          <w:spacing w:val="-4"/>
          <w:lang w:val="sq-AL"/>
        </w:rPr>
      </w:pPr>
    </w:p>
    <w:p w:rsidR="00CA7570" w:rsidRDefault="00CA7570" w:rsidP="00100E03">
      <w:pPr>
        <w:pStyle w:val="Paragrafi"/>
        <w:ind w:firstLine="0"/>
        <w:rPr>
          <w:spacing w:val="-4"/>
          <w:lang w:val="sq-AL"/>
        </w:rPr>
      </w:pPr>
    </w:p>
    <w:p w:rsidR="00201991" w:rsidRPr="00CC5FAE" w:rsidRDefault="00201991" w:rsidP="00201991">
      <w:pPr>
        <w:pStyle w:val="Akti"/>
        <w:rPr>
          <w:szCs w:val="24"/>
          <w:lang w:val="sq-AL"/>
        </w:rPr>
      </w:pPr>
      <w:r w:rsidRPr="00CC5FAE">
        <w:rPr>
          <w:lang w:val="sq-AL"/>
        </w:rPr>
        <w:t>URDHË</w:t>
      </w:r>
      <w:r w:rsidRPr="00CC5FAE">
        <w:rPr>
          <w:szCs w:val="24"/>
          <w:lang w:val="sq-AL"/>
        </w:rPr>
        <w:t>R</w:t>
      </w:r>
    </w:p>
    <w:p w:rsidR="00201991" w:rsidRPr="00CC5FAE" w:rsidRDefault="00201991" w:rsidP="00201991">
      <w:pPr>
        <w:pStyle w:val="NumriData"/>
        <w:rPr>
          <w:lang w:val="sq-AL"/>
        </w:rPr>
      </w:pPr>
      <w:r w:rsidRPr="00CC5FAE">
        <w:rPr>
          <w:lang w:val="sq-AL"/>
        </w:rPr>
        <w:t>Nr</w:t>
      </w:r>
      <w:r>
        <w:rPr>
          <w:lang w:val="sq-AL"/>
        </w:rPr>
        <w:t>. 29</w:t>
      </w:r>
      <w:r w:rsidRPr="00CC5FAE">
        <w:rPr>
          <w:lang w:val="sq-AL"/>
        </w:rPr>
        <w:t xml:space="preserve">,  datë </w:t>
      </w:r>
      <w:r>
        <w:rPr>
          <w:lang w:val="sq-AL"/>
        </w:rPr>
        <w:t>17.3.</w:t>
      </w:r>
      <w:r w:rsidRPr="00CC5FAE">
        <w:rPr>
          <w:lang w:val="sq-AL"/>
        </w:rPr>
        <w:t>2014</w:t>
      </w:r>
    </w:p>
    <w:p w:rsidR="00201991" w:rsidRPr="00201991" w:rsidRDefault="00201991" w:rsidP="00201991">
      <w:pPr>
        <w:pStyle w:val="Paragrafi"/>
        <w:rPr>
          <w:sz w:val="14"/>
          <w:lang w:val="sq-AL"/>
        </w:rPr>
      </w:pPr>
    </w:p>
    <w:p w:rsidR="00201991" w:rsidRPr="00CC5FAE" w:rsidRDefault="00201991" w:rsidP="00201991">
      <w:pPr>
        <w:pStyle w:val="Titulli"/>
        <w:rPr>
          <w:lang w:val="sq-AL"/>
        </w:rPr>
      </w:pPr>
      <w:r>
        <w:rPr>
          <w:lang w:val="sq-AL"/>
        </w:rPr>
        <w:t>PËR NJË NDRYSHIM NË  URDH</w:t>
      </w:r>
      <w:r w:rsidRPr="00CC5FAE">
        <w:rPr>
          <w:lang w:val="sq-AL"/>
        </w:rPr>
        <w:t>RIN NR.</w:t>
      </w:r>
      <w:r>
        <w:rPr>
          <w:lang w:val="sq-AL"/>
        </w:rPr>
        <w:t xml:space="preserve"> </w:t>
      </w:r>
      <w:r w:rsidRPr="00CC5FAE">
        <w:rPr>
          <w:lang w:val="sq-AL"/>
        </w:rPr>
        <w:t>620</w:t>
      </w:r>
      <w:r>
        <w:rPr>
          <w:lang w:val="sq-AL"/>
        </w:rPr>
        <w:t>,</w:t>
      </w:r>
      <w:r w:rsidRPr="00CC5FAE">
        <w:rPr>
          <w:lang w:val="sq-AL"/>
        </w:rPr>
        <w:t xml:space="preserve"> DATË 22.11.2012 “PËR MIRATIMIN E LLOJEVE TË DEKLARATËS SË INTERESAVE PRIVAT</w:t>
      </w:r>
      <w:r>
        <w:rPr>
          <w:lang w:val="sq-AL"/>
        </w:rPr>
        <w:t>ë</w:t>
      </w:r>
      <w:r w:rsidRPr="00CC5FAE">
        <w:rPr>
          <w:lang w:val="sq-AL"/>
        </w:rPr>
        <w:t xml:space="preserve">”  </w:t>
      </w:r>
    </w:p>
    <w:p w:rsidR="00201991" w:rsidRPr="00201991" w:rsidRDefault="00201991" w:rsidP="00201991">
      <w:pPr>
        <w:pStyle w:val="Paragrafi"/>
        <w:rPr>
          <w:sz w:val="14"/>
          <w:lang w:val="sq-AL"/>
        </w:rPr>
      </w:pPr>
    </w:p>
    <w:p w:rsidR="00201991" w:rsidRPr="00CC5FAE" w:rsidRDefault="00201991" w:rsidP="00201991">
      <w:pPr>
        <w:pStyle w:val="Paragrafi"/>
        <w:rPr>
          <w:lang w:val="sq-AL"/>
        </w:rPr>
      </w:pPr>
      <w:r w:rsidRPr="00CC5FAE">
        <w:rPr>
          <w:lang w:val="sq-AL"/>
        </w:rPr>
        <w:t xml:space="preserve">Në zbatim të nenit 15 germa </w:t>
      </w:r>
      <w:r>
        <w:rPr>
          <w:lang w:val="sq-AL"/>
        </w:rPr>
        <w:t>“</w:t>
      </w:r>
      <w:r w:rsidRPr="00CC5FAE">
        <w:rPr>
          <w:lang w:val="sq-AL"/>
        </w:rPr>
        <w:t>a</w:t>
      </w:r>
      <w:r>
        <w:rPr>
          <w:lang w:val="sq-AL"/>
        </w:rPr>
        <w:t>”</w:t>
      </w:r>
      <w:r w:rsidRPr="00CC5FAE">
        <w:rPr>
          <w:lang w:val="sq-AL"/>
        </w:rPr>
        <w:t>, të nenit 40</w:t>
      </w:r>
      <w:r>
        <w:rPr>
          <w:lang w:val="sq-AL"/>
        </w:rPr>
        <w:t xml:space="preserve"> pika 1</w:t>
      </w:r>
      <w:r w:rsidRPr="00CC5FAE">
        <w:rPr>
          <w:lang w:val="sq-AL"/>
        </w:rPr>
        <w:t xml:space="preserve"> germa </w:t>
      </w:r>
      <w:r>
        <w:rPr>
          <w:lang w:val="sq-AL"/>
        </w:rPr>
        <w:t>“</w:t>
      </w:r>
      <w:r w:rsidRPr="00CC5FAE">
        <w:rPr>
          <w:lang w:val="sq-AL"/>
        </w:rPr>
        <w:t>d</w:t>
      </w:r>
      <w:r>
        <w:rPr>
          <w:lang w:val="sq-AL"/>
        </w:rPr>
        <w:t>”</w:t>
      </w:r>
      <w:r w:rsidRPr="00CC5FAE">
        <w:rPr>
          <w:lang w:val="sq-AL"/>
        </w:rPr>
        <w:t xml:space="preserve"> dhe nenit 21 të ligjit nr.</w:t>
      </w:r>
      <w:r>
        <w:rPr>
          <w:lang w:val="sq-AL"/>
        </w:rPr>
        <w:t xml:space="preserve"> </w:t>
      </w:r>
      <w:r w:rsidRPr="00CC5FAE">
        <w:rPr>
          <w:lang w:val="sq-AL"/>
        </w:rPr>
        <w:t>9049, datë 10.4.2003 "Për deklarimin dhe kontrollin e pasurive, të detyrimeve financiare të të zgjedhurve dhe të disa nëpunësve publikë"</w:t>
      </w:r>
      <w:r>
        <w:rPr>
          <w:lang w:val="sq-AL"/>
        </w:rPr>
        <w:t>,</w:t>
      </w:r>
      <w:r w:rsidRPr="00CC5FAE">
        <w:rPr>
          <w:lang w:val="sq-AL"/>
        </w:rPr>
        <w:t xml:space="preserve"> </w:t>
      </w:r>
      <w:r>
        <w:rPr>
          <w:lang w:val="sq-AL"/>
        </w:rPr>
        <w:t>të</w:t>
      </w:r>
      <w:r w:rsidRPr="00CC5FAE">
        <w:rPr>
          <w:lang w:val="sq-AL"/>
        </w:rPr>
        <w:t xml:space="preserve"> ndryshuar, dhe në rregulloren e brendshme të Inspektoratit të Lartë të Deklarimit dhe Kontrollit të Pasurive dhe Konflikti</w:t>
      </w:r>
      <w:r>
        <w:rPr>
          <w:lang w:val="sq-AL"/>
        </w:rPr>
        <w:t>t</w:t>
      </w:r>
      <w:r w:rsidRPr="00CC5FAE">
        <w:rPr>
          <w:lang w:val="sq-AL"/>
        </w:rPr>
        <w:t xml:space="preserve"> të Interesave, </w:t>
      </w:r>
    </w:p>
    <w:p w:rsidR="00201991" w:rsidRPr="00CC5FAE" w:rsidRDefault="00201991" w:rsidP="00201991">
      <w:pPr>
        <w:pStyle w:val="Paragrafi"/>
        <w:rPr>
          <w:lang w:val="sq-AL"/>
        </w:rPr>
      </w:pPr>
      <w:r w:rsidRPr="00CC5FAE">
        <w:rPr>
          <w:lang w:val="sq-AL"/>
        </w:rPr>
        <w:t>Me arsyetimin se:</w:t>
      </w:r>
    </w:p>
    <w:p w:rsidR="00201991" w:rsidRPr="00CC5FAE" w:rsidRDefault="00201991" w:rsidP="00201991">
      <w:pPr>
        <w:pStyle w:val="Paragrafi"/>
        <w:rPr>
          <w:lang w:val="sq-AL"/>
        </w:rPr>
      </w:pPr>
      <w:r w:rsidRPr="00CC5FAE">
        <w:rPr>
          <w:lang w:val="sq-AL"/>
        </w:rPr>
        <w:t>Me urdhrin nr.</w:t>
      </w:r>
      <w:r>
        <w:rPr>
          <w:lang w:val="sq-AL"/>
        </w:rPr>
        <w:t xml:space="preserve"> </w:t>
      </w:r>
      <w:r w:rsidRPr="00CC5FAE">
        <w:rPr>
          <w:lang w:val="sq-AL"/>
        </w:rPr>
        <w:t>620, datë 22.11.2012 të Inspektorit të Përgjithshëm të ILDKP</w:t>
      </w:r>
      <w:r>
        <w:rPr>
          <w:lang w:val="sq-AL"/>
        </w:rPr>
        <w:t>-së</w:t>
      </w:r>
      <w:r w:rsidRPr="00CC5FAE">
        <w:rPr>
          <w:lang w:val="sq-AL"/>
        </w:rPr>
        <w:t xml:space="preserve"> “Për miratimin e llojeve të deklaratës së interesave privat</w:t>
      </w:r>
      <w:r>
        <w:rPr>
          <w:lang w:val="sq-AL"/>
        </w:rPr>
        <w:t>ë</w:t>
      </w:r>
      <w:r w:rsidRPr="00CC5FAE">
        <w:rPr>
          <w:lang w:val="sq-AL"/>
        </w:rPr>
        <w:t>”</w:t>
      </w:r>
      <w:r>
        <w:rPr>
          <w:lang w:val="sq-AL"/>
        </w:rPr>
        <w:t>,</w:t>
      </w:r>
      <w:r w:rsidRPr="00CC5FAE">
        <w:rPr>
          <w:lang w:val="sq-AL"/>
        </w:rPr>
        <w:t xml:space="preserve"> bot</w:t>
      </w:r>
      <w:r>
        <w:rPr>
          <w:lang w:val="sq-AL"/>
        </w:rPr>
        <w:t>uar në Fletoren Zyrtare nr. 154</w:t>
      </w:r>
      <w:r w:rsidRPr="00CC5FAE">
        <w:rPr>
          <w:lang w:val="sq-AL"/>
        </w:rPr>
        <w:t xml:space="preserve"> të vitit 2012, janë miratuar format e deklaratës së interesave privat</w:t>
      </w:r>
      <w:r>
        <w:rPr>
          <w:lang w:val="sq-AL"/>
        </w:rPr>
        <w:t>ë</w:t>
      </w:r>
      <w:r w:rsidRPr="00CC5FAE">
        <w:rPr>
          <w:lang w:val="sq-AL"/>
        </w:rPr>
        <w:t>, “Para fillimit të detyrës”, “Periodik/</w:t>
      </w:r>
      <w:r>
        <w:rPr>
          <w:lang w:val="sq-AL"/>
        </w:rPr>
        <w:t>v</w:t>
      </w:r>
      <w:r w:rsidRPr="00CC5FAE">
        <w:rPr>
          <w:lang w:val="sq-AL"/>
        </w:rPr>
        <w:t>jetor”, “Pas largimit nga detyra” dhe “Me kërkesë”</w:t>
      </w:r>
      <w:r>
        <w:rPr>
          <w:lang w:val="sq-AL"/>
        </w:rPr>
        <w:t>;</w:t>
      </w:r>
    </w:p>
    <w:p w:rsidR="00201991" w:rsidRPr="00CC5FAE" w:rsidRDefault="00201991" w:rsidP="00201991">
      <w:pPr>
        <w:pStyle w:val="Paragrafi"/>
        <w:rPr>
          <w:lang w:val="sq-AL"/>
        </w:rPr>
      </w:pPr>
      <w:r w:rsidRPr="00CC5FAE">
        <w:rPr>
          <w:lang w:val="sq-AL"/>
        </w:rPr>
        <w:t>Në faqen 12 të formularëve sipas modelit të miratuar, është përcaktuar  dhe mënyra e plotësimit të tyre,  me shkrim dore ose në mënyrë elektronike</w:t>
      </w:r>
      <w:r>
        <w:rPr>
          <w:lang w:val="sq-AL"/>
        </w:rPr>
        <w:t>;</w:t>
      </w:r>
    </w:p>
    <w:p w:rsidR="00201991" w:rsidRPr="00CC5FAE" w:rsidRDefault="00201991" w:rsidP="00201991">
      <w:pPr>
        <w:pStyle w:val="Paragrafi"/>
        <w:rPr>
          <w:lang w:val="sq-AL"/>
        </w:rPr>
      </w:pPr>
      <w:r w:rsidRPr="00CC5FAE">
        <w:rPr>
          <w:lang w:val="sq-AL"/>
        </w:rPr>
        <w:t xml:space="preserve">Nisur nga fakti se formulari i deklarimit konsiderohet dokument zyrtar dhe duhet të përmbajë të gjithë elementet e një dokumenti zyrtar, duhet të shmanget plotësimi me shkrim dore, duke paraqitur saktësi, seriozitet dhe estetikë, </w:t>
      </w:r>
    </w:p>
    <w:p w:rsidR="00201991" w:rsidRPr="00201991" w:rsidRDefault="00201991" w:rsidP="00201991">
      <w:pPr>
        <w:pStyle w:val="Paragrafi"/>
        <w:rPr>
          <w:sz w:val="14"/>
          <w:lang w:val="sq-AL"/>
        </w:rPr>
      </w:pPr>
    </w:p>
    <w:p w:rsidR="00201991" w:rsidRPr="00CC5FAE" w:rsidRDefault="00201991" w:rsidP="00201991">
      <w:pPr>
        <w:pStyle w:val="VENDOSI"/>
        <w:rPr>
          <w:lang w:val="sq-AL"/>
        </w:rPr>
      </w:pPr>
      <w:r w:rsidRPr="00CC5FAE">
        <w:rPr>
          <w:lang w:val="sq-AL"/>
        </w:rPr>
        <w:t>URDHËROJ:</w:t>
      </w:r>
    </w:p>
    <w:p w:rsidR="00201991" w:rsidRPr="00201991" w:rsidRDefault="00201991" w:rsidP="00201991">
      <w:pPr>
        <w:pStyle w:val="Paragrafi"/>
        <w:rPr>
          <w:sz w:val="14"/>
          <w:lang w:val="sq-AL"/>
        </w:rPr>
      </w:pPr>
    </w:p>
    <w:p w:rsidR="00201991" w:rsidRPr="00CC5FAE" w:rsidRDefault="00201991" w:rsidP="00201991">
      <w:pPr>
        <w:pStyle w:val="Paragrafi"/>
        <w:rPr>
          <w:lang w:val="sq-AL"/>
        </w:rPr>
      </w:pPr>
      <w:r w:rsidRPr="00CC5FAE">
        <w:rPr>
          <w:lang w:val="sq-AL"/>
        </w:rPr>
        <w:t>Në faqen nr.</w:t>
      </w:r>
      <w:r>
        <w:rPr>
          <w:lang w:val="sq-AL"/>
        </w:rPr>
        <w:t xml:space="preserve"> </w:t>
      </w:r>
      <w:r w:rsidRPr="00CC5FAE">
        <w:rPr>
          <w:lang w:val="sq-AL"/>
        </w:rPr>
        <w:t>12 të deklaratës private para fillimit të detyrës, deklaratës së interesave privat</w:t>
      </w:r>
      <w:r>
        <w:rPr>
          <w:lang w:val="sq-AL"/>
        </w:rPr>
        <w:t>ë</w:t>
      </w:r>
      <w:r w:rsidRPr="00CC5FAE">
        <w:rPr>
          <w:lang w:val="sq-AL"/>
        </w:rPr>
        <w:t xml:space="preserve"> periodik/vjetor dhe deklaratës së interesave privat</w:t>
      </w:r>
      <w:r>
        <w:rPr>
          <w:lang w:val="sq-AL"/>
        </w:rPr>
        <w:t>ë</w:t>
      </w:r>
      <w:r w:rsidRPr="00CC5FAE">
        <w:rPr>
          <w:lang w:val="sq-AL"/>
        </w:rPr>
        <w:t xml:space="preserve"> pas largimit nga funksioni, bëhet ndryshimi si vijon:</w:t>
      </w:r>
    </w:p>
    <w:p w:rsidR="00201991" w:rsidRPr="00CC5FAE" w:rsidRDefault="00201991" w:rsidP="00201991">
      <w:pPr>
        <w:pStyle w:val="Paragrafi"/>
        <w:rPr>
          <w:lang w:val="sq-AL"/>
        </w:rPr>
      </w:pPr>
      <w:r w:rsidRPr="00CC5FAE">
        <w:rPr>
          <w:lang w:val="sq-AL"/>
        </w:rPr>
        <w:t xml:space="preserve">Fjalia “Formulari i </w:t>
      </w:r>
      <w:r>
        <w:rPr>
          <w:lang w:val="sq-AL"/>
        </w:rPr>
        <w:t>d</w:t>
      </w:r>
      <w:r w:rsidRPr="00CC5FAE">
        <w:rPr>
          <w:lang w:val="sq-AL"/>
        </w:rPr>
        <w:t xml:space="preserve">eklarimit të plotësohet me shkrim dore ose në mënyrë elektronike, por në çdo rast nënshkruhet me shkrim”, zëvendësohet me fjalinë: “Formulari i </w:t>
      </w:r>
      <w:r>
        <w:rPr>
          <w:lang w:val="sq-AL"/>
        </w:rPr>
        <w:t>d</w:t>
      </w:r>
      <w:r w:rsidRPr="00CC5FAE">
        <w:rPr>
          <w:lang w:val="sq-AL"/>
        </w:rPr>
        <w:t>eklarimit plotësohet vetëm në mënyrë elektronike (me kompjuter)". Pas printimit të formularit të plotësuar sipas kërkesave ligjore, bëhet nënshkrimi për çdo fletë të tij, sipas rubrikave përkatëse.</w:t>
      </w:r>
    </w:p>
    <w:p w:rsidR="00201991" w:rsidRPr="00CC5FAE" w:rsidRDefault="00201991" w:rsidP="00201991">
      <w:pPr>
        <w:pStyle w:val="Paragrafi"/>
        <w:rPr>
          <w:lang w:val="sq-AL"/>
        </w:rPr>
      </w:pPr>
      <w:r w:rsidRPr="00CC5FAE">
        <w:rPr>
          <w:lang w:val="sq-AL"/>
        </w:rPr>
        <w:t xml:space="preserve">Zyrtari plotëson dhe nënshkruan dokumentin nga faqja 1 deri në faqen 7 të tij. </w:t>
      </w:r>
    </w:p>
    <w:p w:rsidR="00201991" w:rsidRPr="00CC5FAE" w:rsidRDefault="00201991" w:rsidP="00201991">
      <w:pPr>
        <w:pStyle w:val="Paragrafi"/>
        <w:rPr>
          <w:lang w:val="sq-AL"/>
        </w:rPr>
      </w:pPr>
      <w:r w:rsidRPr="00CC5FAE">
        <w:rPr>
          <w:lang w:val="sq-AL"/>
        </w:rPr>
        <w:t>Personi i lidhur (bashkëshorti/ja dhe fëmijët madhorë) plotëson dhe nënshkruan, në rastet si vijon:</w:t>
      </w:r>
    </w:p>
    <w:p w:rsidR="00201991" w:rsidRPr="00CC5FAE" w:rsidRDefault="00201991" w:rsidP="00201991">
      <w:pPr>
        <w:pStyle w:val="Paragrafi"/>
        <w:rPr>
          <w:lang w:val="sq-AL"/>
        </w:rPr>
      </w:pPr>
      <w:r>
        <w:rPr>
          <w:lang w:val="sq-AL"/>
        </w:rPr>
        <w:t xml:space="preserve">a) </w:t>
      </w:r>
      <w:r w:rsidRPr="00CC5FAE">
        <w:rPr>
          <w:lang w:val="sq-AL"/>
        </w:rPr>
        <w:t>Kur kanë pasuri të regjistruar veçmas në emër të tyre</w:t>
      </w:r>
      <w:r w:rsidR="00304040">
        <w:rPr>
          <w:lang w:val="sq-AL"/>
        </w:rPr>
        <w:t>,</w:t>
      </w:r>
      <w:r w:rsidRPr="00CC5FAE">
        <w:rPr>
          <w:lang w:val="sq-AL"/>
        </w:rPr>
        <w:t xml:space="preserve"> plotësojnë në mënyrë elektronike vetëm  me kompjuter faqen 7-11</w:t>
      </w:r>
      <w:r>
        <w:rPr>
          <w:lang w:val="sq-AL"/>
        </w:rPr>
        <w:t>;</w:t>
      </w:r>
    </w:p>
    <w:p w:rsidR="00201991" w:rsidRPr="00CC5FAE" w:rsidRDefault="00201991" w:rsidP="00201991">
      <w:pPr>
        <w:pStyle w:val="Paragrafi"/>
        <w:rPr>
          <w:lang w:val="sq-AL"/>
        </w:rPr>
      </w:pPr>
      <w:r>
        <w:rPr>
          <w:lang w:val="sq-AL"/>
        </w:rPr>
        <w:t xml:space="preserve">b) </w:t>
      </w:r>
      <w:r w:rsidRPr="00CC5FAE">
        <w:rPr>
          <w:lang w:val="sq-AL"/>
        </w:rPr>
        <w:t>Kur nuk kanë pasuri të regjistruar veçmas në emër të tyre</w:t>
      </w:r>
      <w:r w:rsidR="00304040">
        <w:rPr>
          <w:lang w:val="sq-AL"/>
        </w:rPr>
        <w:t>,</w:t>
      </w:r>
      <w:r w:rsidRPr="00CC5FAE">
        <w:rPr>
          <w:lang w:val="sq-AL"/>
        </w:rPr>
        <w:t xml:space="preserve"> plotësojnë vetëm faqen nr</w:t>
      </w:r>
      <w:r>
        <w:rPr>
          <w:lang w:val="sq-AL"/>
        </w:rPr>
        <w:t>.</w:t>
      </w:r>
      <w:r w:rsidRPr="00CC5FAE">
        <w:rPr>
          <w:lang w:val="sq-AL"/>
        </w:rPr>
        <w:t xml:space="preserve"> 8.</w:t>
      </w:r>
    </w:p>
    <w:p w:rsidR="00CF6485" w:rsidRDefault="00CF6485" w:rsidP="00201991">
      <w:pPr>
        <w:pStyle w:val="Paragrafi"/>
        <w:rPr>
          <w:lang w:val="sq-AL"/>
        </w:rPr>
      </w:pPr>
    </w:p>
    <w:p w:rsidR="00201991" w:rsidRPr="00CC5FAE" w:rsidRDefault="00201991" w:rsidP="00201991">
      <w:pPr>
        <w:pStyle w:val="Paragrafi"/>
        <w:rPr>
          <w:lang w:val="sq-AL"/>
        </w:rPr>
      </w:pPr>
      <w:r w:rsidRPr="00CC5FAE">
        <w:rPr>
          <w:lang w:val="sq-AL"/>
        </w:rPr>
        <w:t>2. Dorëzimi i deklaratës nga zyrtari do të bëhet vetëm në zyrën e autoritetit përgjegjës të institucionit publik ku punon.</w:t>
      </w:r>
    </w:p>
    <w:p w:rsidR="00201991" w:rsidRPr="00CC5FAE" w:rsidRDefault="00201991" w:rsidP="00201991">
      <w:pPr>
        <w:pStyle w:val="Paragrafi"/>
        <w:rPr>
          <w:lang w:val="sq-AL"/>
        </w:rPr>
      </w:pPr>
      <w:r>
        <w:rPr>
          <w:lang w:val="sq-AL"/>
        </w:rPr>
        <w:t>3. Bazuar në shkronjën “e</w:t>
      </w:r>
      <w:r w:rsidRPr="00CC5FAE">
        <w:rPr>
          <w:lang w:val="sq-AL"/>
        </w:rPr>
        <w:t>”</w:t>
      </w:r>
      <w:r>
        <w:rPr>
          <w:lang w:val="sq-AL"/>
        </w:rPr>
        <w:t>,</w:t>
      </w:r>
      <w:r w:rsidR="008B5A34">
        <w:rPr>
          <w:lang w:val="sq-AL"/>
        </w:rPr>
        <w:t xml:space="preserve"> neni 40</w:t>
      </w:r>
      <w:r w:rsidRPr="00CC5FAE">
        <w:rPr>
          <w:lang w:val="sq-AL"/>
        </w:rPr>
        <w:t xml:space="preserve"> të ligjit nr. 9049, datë 10.4.2003 “Për deklarimin dhe kontrollin e pasurive të detyrimeve financiare të të zgjedhurve dhe disa nëpunësve publikë”</w:t>
      </w:r>
      <w:r>
        <w:rPr>
          <w:lang w:val="sq-AL"/>
        </w:rPr>
        <w:t>,</w:t>
      </w:r>
      <w:r w:rsidRPr="00CC5FAE">
        <w:rPr>
          <w:lang w:val="sq-AL"/>
        </w:rPr>
        <w:t xml:space="preserve"> </w:t>
      </w:r>
      <w:r>
        <w:rPr>
          <w:lang w:val="sq-AL"/>
        </w:rPr>
        <w:t>të ndryshuar, mos</w:t>
      </w:r>
      <w:r w:rsidRPr="00CC5FAE">
        <w:rPr>
          <w:lang w:val="sq-AL"/>
        </w:rPr>
        <w:t>plotësimi në mënyrë elektr</w:t>
      </w:r>
      <w:r>
        <w:rPr>
          <w:lang w:val="sq-AL"/>
        </w:rPr>
        <w:t>onike dhe me kompjuter i dekla</w:t>
      </w:r>
      <w:r w:rsidRPr="00CC5FAE">
        <w:rPr>
          <w:lang w:val="sq-AL"/>
        </w:rPr>
        <w:t>ratës së interesave privat</w:t>
      </w:r>
      <w:r>
        <w:rPr>
          <w:lang w:val="sq-AL"/>
        </w:rPr>
        <w:t>ë</w:t>
      </w:r>
      <w:r w:rsidRPr="00CC5FAE">
        <w:rPr>
          <w:lang w:val="sq-AL"/>
        </w:rPr>
        <w:t xml:space="preserve"> para fillimit të punës, deklaratës së interesave privat</w:t>
      </w:r>
      <w:r>
        <w:rPr>
          <w:lang w:val="sq-AL"/>
        </w:rPr>
        <w:t>ë</w:t>
      </w:r>
      <w:r w:rsidRPr="00CC5FAE">
        <w:rPr>
          <w:lang w:val="sq-AL"/>
        </w:rPr>
        <w:t xml:space="preserve"> periodik/vjetor dhe deklarata e interesave privat</w:t>
      </w:r>
      <w:r>
        <w:rPr>
          <w:lang w:val="sq-AL"/>
        </w:rPr>
        <w:t>ë</w:t>
      </w:r>
      <w:r w:rsidRPr="00CC5FAE">
        <w:rPr>
          <w:lang w:val="sq-AL"/>
        </w:rPr>
        <w:t xml:space="preserve"> pas largimit nga funksioni</w:t>
      </w:r>
      <w:r>
        <w:rPr>
          <w:lang w:val="sq-AL"/>
        </w:rPr>
        <w:t>,</w:t>
      </w:r>
      <w:r w:rsidRPr="00CC5FAE">
        <w:rPr>
          <w:lang w:val="sq-AL"/>
        </w:rPr>
        <w:t xml:space="preserve"> përbën shkelje ligjore. </w:t>
      </w:r>
    </w:p>
    <w:p w:rsidR="00201991" w:rsidRPr="00CC5FAE" w:rsidRDefault="00201991" w:rsidP="00201991">
      <w:pPr>
        <w:pStyle w:val="Paragrafi"/>
        <w:rPr>
          <w:lang w:val="sq-AL"/>
        </w:rPr>
      </w:pPr>
      <w:r w:rsidRPr="00CC5FAE">
        <w:rPr>
          <w:lang w:val="sq-AL"/>
        </w:rPr>
        <w:t>Ky urdhër hyn në fuqi menjëherë dhe botohet në Fletoren Zyrtare.</w:t>
      </w:r>
    </w:p>
    <w:p w:rsidR="00201991" w:rsidRPr="00201991" w:rsidRDefault="00201991" w:rsidP="00201991">
      <w:pPr>
        <w:pStyle w:val="Paragrafi"/>
        <w:rPr>
          <w:sz w:val="14"/>
          <w:lang w:val="sq-AL"/>
        </w:rPr>
      </w:pPr>
    </w:p>
    <w:p w:rsidR="00201991" w:rsidRPr="00CC5FAE" w:rsidRDefault="00201991" w:rsidP="00201991">
      <w:pPr>
        <w:pStyle w:val="Autoriteti"/>
        <w:rPr>
          <w:lang w:val="sq-AL"/>
        </w:rPr>
      </w:pPr>
      <w:r w:rsidRPr="00CC5FAE">
        <w:rPr>
          <w:lang w:val="sq-AL"/>
        </w:rPr>
        <w:t>INSPEKTORI I PËRGJITHSHËM</w:t>
      </w:r>
    </w:p>
    <w:p w:rsidR="000618FB" w:rsidRDefault="00201991" w:rsidP="00201991">
      <w:pPr>
        <w:pStyle w:val="AutoritetiEmer"/>
        <w:rPr>
          <w:spacing w:val="-4"/>
        </w:rPr>
      </w:pPr>
      <w:r w:rsidRPr="00CC5FAE">
        <w:t>Shkëlqim Ganaj</w:t>
      </w:r>
    </w:p>
    <w:p w:rsidR="00CA7570" w:rsidRDefault="00CA7570" w:rsidP="00100E03">
      <w:pPr>
        <w:pStyle w:val="Paragrafi"/>
        <w:ind w:firstLine="0"/>
        <w:rPr>
          <w:spacing w:val="-4"/>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612F1B" w:rsidRDefault="00612F1B" w:rsidP="009B35C3">
      <w:pPr>
        <w:pStyle w:val="Akti"/>
        <w:ind w:firstLine="0"/>
        <w:rPr>
          <w:lang w:val="sq-AL"/>
        </w:rPr>
      </w:pPr>
    </w:p>
    <w:p w:rsidR="00760408" w:rsidRDefault="00760408" w:rsidP="00337C89">
      <w:pPr>
        <w:pStyle w:val="Paragrafi"/>
        <w:rPr>
          <w:spacing w:val="-4"/>
          <w:lang w:val="sq-AL"/>
        </w:rPr>
      </w:pPr>
    </w:p>
    <w:p w:rsidR="00612F1B" w:rsidRDefault="00612F1B" w:rsidP="00337C89">
      <w:pPr>
        <w:pStyle w:val="Paragrafi"/>
        <w:rPr>
          <w:spacing w:val="-4"/>
          <w:lang w:val="sq-AL"/>
        </w:rPr>
      </w:pPr>
    </w:p>
    <w:p w:rsidR="00612F1B" w:rsidRDefault="00612F1B" w:rsidP="00337C89">
      <w:pPr>
        <w:pStyle w:val="Paragrafi"/>
        <w:rPr>
          <w:spacing w:val="-4"/>
          <w:lang w:val="sq-AL"/>
        </w:rPr>
      </w:pPr>
    </w:p>
    <w:p w:rsidR="00612F1B" w:rsidRDefault="00612F1B" w:rsidP="00337C89">
      <w:pPr>
        <w:pStyle w:val="Paragrafi"/>
        <w:rPr>
          <w:spacing w:val="-4"/>
          <w:lang w:val="sq-AL"/>
        </w:rPr>
      </w:pPr>
    </w:p>
    <w:p w:rsidR="00612F1B" w:rsidRDefault="00612F1B" w:rsidP="00337C89">
      <w:pPr>
        <w:pStyle w:val="Paragrafi"/>
        <w:rPr>
          <w:spacing w:val="-4"/>
          <w:lang w:val="sq-AL"/>
        </w:rPr>
      </w:pPr>
    </w:p>
    <w:p w:rsidR="00612F1B" w:rsidRDefault="00612F1B" w:rsidP="00337C89">
      <w:pPr>
        <w:pStyle w:val="Paragrafi"/>
        <w:rPr>
          <w:spacing w:val="-4"/>
          <w:lang w:val="sq-AL"/>
        </w:rPr>
      </w:pPr>
    </w:p>
    <w:p w:rsidR="00612F1B" w:rsidRDefault="00612F1B" w:rsidP="00337C89">
      <w:pPr>
        <w:pStyle w:val="Paragrafi"/>
        <w:rPr>
          <w:spacing w:val="-4"/>
          <w:lang w:val="sq-AL"/>
        </w:rPr>
      </w:pPr>
    </w:p>
    <w:p w:rsidR="00612F1B" w:rsidRDefault="00612F1B" w:rsidP="00337C89">
      <w:pPr>
        <w:pStyle w:val="Paragrafi"/>
        <w:rPr>
          <w:spacing w:val="-4"/>
          <w:lang w:val="sq-AL"/>
        </w:rPr>
      </w:pPr>
    </w:p>
    <w:p w:rsidR="00612F1B" w:rsidRDefault="00612F1B" w:rsidP="00337C89">
      <w:pPr>
        <w:pStyle w:val="Paragrafi"/>
        <w:rPr>
          <w:spacing w:val="-4"/>
          <w:lang w:val="sq-AL"/>
        </w:rPr>
      </w:pPr>
    </w:p>
    <w:p w:rsidR="00612F1B" w:rsidRDefault="00612F1B" w:rsidP="00337C89">
      <w:pPr>
        <w:pStyle w:val="Paragrafi"/>
        <w:rPr>
          <w:spacing w:val="-4"/>
          <w:lang w:val="sq-AL"/>
        </w:rPr>
      </w:pPr>
    </w:p>
    <w:p w:rsidR="00612F1B" w:rsidRDefault="00612F1B" w:rsidP="00337C89">
      <w:pPr>
        <w:pStyle w:val="Paragrafi"/>
        <w:rPr>
          <w:spacing w:val="-4"/>
          <w:lang w:val="sq-AL"/>
        </w:rPr>
      </w:pPr>
    </w:p>
    <w:p w:rsidR="00612F1B" w:rsidRDefault="00612F1B" w:rsidP="00337C89">
      <w:pPr>
        <w:pStyle w:val="Paragrafi"/>
        <w:rPr>
          <w:spacing w:val="-4"/>
          <w:lang w:val="sq-AL"/>
        </w:rPr>
      </w:pPr>
    </w:p>
    <w:p w:rsidR="00612F1B" w:rsidRDefault="00612F1B" w:rsidP="00337C89">
      <w:pPr>
        <w:pStyle w:val="Paragrafi"/>
        <w:rPr>
          <w:spacing w:val="-4"/>
          <w:lang w:val="sq-AL"/>
        </w:rPr>
      </w:pPr>
    </w:p>
    <w:p w:rsidR="00612F1B" w:rsidRDefault="00612F1B" w:rsidP="00337C89">
      <w:pPr>
        <w:pStyle w:val="Paragrafi"/>
        <w:rPr>
          <w:spacing w:val="-4"/>
          <w:lang w:val="sq-AL"/>
        </w:rPr>
      </w:pPr>
    </w:p>
    <w:p w:rsidR="00612F1B" w:rsidRDefault="00612F1B" w:rsidP="00337C89">
      <w:pPr>
        <w:pStyle w:val="Paragrafi"/>
        <w:rPr>
          <w:spacing w:val="-4"/>
          <w:lang w:val="sq-AL"/>
        </w:rPr>
      </w:pPr>
    </w:p>
    <w:p w:rsidR="00612F1B" w:rsidRPr="00E84F35" w:rsidRDefault="00612F1B" w:rsidP="00337C89">
      <w:pPr>
        <w:pStyle w:val="Paragrafi"/>
        <w:rPr>
          <w:spacing w:val="-4"/>
          <w:lang w:val="sq-AL"/>
        </w:rPr>
      </w:pPr>
    </w:p>
    <w:p w:rsidR="00612F1B" w:rsidRPr="00E84F35" w:rsidRDefault="00612F1B" w:rsidP="00612F1B">
      <w:pPr>
        <w:pStyle w:val="Akti"/>
        <w:ind w:firstLine="0"/>
        <w:rPr>
          <w:lang w:val="sq-AL"/>
        </w:rPr>
      </w:pPr>
      <w:r w:rsidRPr="00E84F35">
        <w:rPr>
          <w:lang w:val="sq-AL"/>
        </w:rPr>
        <w:t>KËRKESË</w:t>
      </w:r>
    </w:p>
    <w:p w:rsidR="00612F1B" w:rsidRPr="00E84F35" w:rsidRDefault="00612F1B" w:rsidP="00612F1B">
      <w:pPr>
        <w:pStyle w:val="Paragrafi"/>
        <w:rPr>
          <w:spacing w:val="-4"/>
          <w:sz w:val="14"/>
          <w:lang w:val="sq-AL"/>
        </w:rPr>
      </w:pPr>
    </w:p>
    <w:p w:rsidR="00612F1B" w:rsidRPr="0073539B" w:rsidRDefault="00612F1B" w:rsidP="00612F1B">
      <w:pPr>
        <w:pStyle w:val="Paragrafi"/>
        <w:rPr>
          <w:sz w:val="14"/>
          <w:lang w:val="sq-AL"/>
        </w:rPr>
      </w:pPr>
      <w:r w:rsidRPr="0073539B">
        <w:rPr>
          <w:lang w:val="sq-AL"/>
        </w:rPr>
        <w:t xml:space="preserve">Shtetasi Tahsim Banushaj, </w:t>
      </w:r>
      <w:r>
        <w:rPr>
          <w:lang w:val="sq-AL"/>
        </w:rPr>
        <w:t>i datëlin</w:t>
      </w:r>
      <w:r w:rsidR="00C53018">
        <w:rPr>
          <w:lang w:val="sq-AL"/>
        </w:rPr>
        <w:t>djes</w:t>
      </w:r>
      <w:r>
        <w:rPr>
          <w:lang w:val="sq-AL"/>
        </w:rPr>
        <w:t xml:space="preserve"> më 25.11.1951, lindur dhe banues në Vlorë, kërkon pranë Gj</w:t>
      </w:r>
      <w:r w:rsidR="00C53018">
        <w:rPr>
          <w:lang w:val="sq-AL"/>
        </w:rPr>
        <w:t>y</w:t>
      </w:r>
      <w:r>
        <w:rPr>
          <w:lang w:val="sq-AL"/>
        </w:rPr>
        <w:t>katës së Rrethit Gjyqësor Vlorë shpalljen të vdekur të vëllait të tij, shtetasit Astrit Banushaj.</w:t>
      </w:r>
    </w:p>
    <w:p w:rsidR="00612F1B" w:rsidRPr="00E84F35" w:rsidRDefault="00612F1B" w:rsidP="00612F1B">
      <w:pPr>
        <w:pStyle w:val="Autoriteti"/>
        <w:rPr>
          <w:lang w:val="sq-AL"/>
        </w:rPr>
      </w:pPr>
      <w:r w:rsidRPr="00E84F35">
        <w:rPr>
          <w:lang w:val="sq-AL"/>
        </w:rPr>
        <w:t>KËRKUESI</w:t>
      </w:r>
    </w:p>
    <w:p w:rsidR="00612F1B" w:rsidRPr="00E84F35" w:rsidRDefault="00612F1B" w:rsidP="00612F1B">
      <w:pPr>
        <w:pStyle w:val="AutoritetiEmer"/>
        <w:rPr>
          <w:lang w:val="sq-AL"/>
        </w:rPr>
      </w:pPr>
      <w:r w:rsidRPr="00E84F35">
        <w:rPr>
          <w:lang w:val="sq-AL"/>
        </w:rPr>
        <w:t>Tahsim Banushaj</w:t>
      </w:r>
    </w:p>
    <w:p w:rsidR="00612F1B" w:rsidRDefault="00612F1B" w:rsidP="009B35C3">
      <w:pPr>
        <w:pStyle w:val="Akti"/>
        <w:ind w:firstLine="0"/>
        <w:rPr>
          <w:lang w:val="sq-AL"/>
        </w:rPr>
      </w:pPr>
    </w:p>
    <w:p w:rsidR="00760408" w:rsidRPr="00E84F35" w:rsidRDefault="00760408" w:rsidP="009B35C3">
      <w:pPr>
        <w:pStyle w:val="Akti"/>
        <w:ind w:firstLine="0"/>
        <w:rPr>
          <w:lang w:val="sq-AL"/>
        </w:rPr>
      </w:pPr>
      <w:r w:rsidRPr="00E84F35">
        <w:rPr>
          <w:lang w:val="sq-AL"/>
        </w:rPr>
        <w:t>K</w:t>
      </w:r>
      <w:r w:rsidR="00100E03" w:rsidRPr="00E84F35">
        <w:rPr>
          <w:lang w:val="sq-AL"/>
        </w:rPr>
        <w:t>Ë</w:t>
      </w:r>
      <w:r w:rsidRPr="00E84F35">
        <w:rPr>
          <w:lang w:val="sq-AL"/>
        </w:rPr>
        <w:t>RKES</w:t>
      </w:r>
      <w:r w:rsidR="00100E03" w:rsidRPr="00E84F35">
        <w:rPr>
          <w:lang w:val="sq-AL"/>
        </w:rPr>
        <w:t>Ë</w:t>
      </w:r>
    </w:p>
    <w:p w:rsidR="00760408" w:rsidRPr="00E84F35" w:rsidRDefault="00760408" w:rsidP="00337C89">
      <w:pPr>
        <w:pStyle w:val="Paragrafi"/>
        <w:rPr>
          <w:spacing w:val="-4"/>
          <w:sz w:val="14"/>
          <w:lang w:val="sq-AL"/>
        </w:rPr>
      </w:pPr>
    </w:p>
    <w:p w:rsidR="00760408" w:rsidRDefault="00760408" w:rsidP="00337C89">
      <w:pPr>
        <w:pStyle w:val="Paragrafi"/>
        <w:rPr>
          <w:lang w:val="sq-AL"/>
        </w:rPr>
      </w:pPr>
      <w:r w:rsidRPr="0073539B">
        <w:rPr>
          <w:lang w:val="sq-AL"/>
        </w:rPr>
        <w:t>Shtet</w:t>
      </w:r>
      <w:r w:rsidR="00100E03" w:rsidRPr="0073539B">
        <w:rPr>
          <w:lang w:val="sq-AL"/>
        </w:rPr>
        <w:t>ë</w:t>
      </w:r>
      <w:r w:rsidRPr="0073539B">
        <w:rPr>
          <w:lang w:val="sq-AL"/>
        </w:rPr>
        <w:t>s</w:t>
      </w:r>
      <w:r w:rsidR="006A61B2">
        <w:rPr>
          <w:lang w:val="sq-AL"/>
        </w:rPr>
        <w:t>j</w:t>
      </w:r>
      <w:r w:rsidRPr="0073539B">
        <w:rPr>
          <w:lang w:val="sq-AL"/>
        </w:rPr>
        <w:t xml:space="preserve">a Shpresa Musaj, </w:t>
      </w:r>
      <w:r w:rsidR="00DC07C8">
        <w:rPr>
          <w:lang w:val="sq-AL"/>
        </w:rPr>
        <w:t>e datëlindjes 25.4.1940, lindur në Selenicë dhe banuese në Tiranë</w:t>
      </w:r>
      <w:r w:rsidR="006A61B2">
        <w:rPr>
          <w:lang w:val="sq-AL"/>
        </w:rPr>
        <w:t>, kërkon pranë Gjykatës së Rrethit Gjyqësor Elbasan shpalljen të vdekur të bashkëshortit të saj, shtetasit Bardhyl Musaj.</w:t>
      </w:r>
    </w:p>
    <w:p w:rsidR="006A61B2" w:rsidRPr="00612F1B" w:rsidRDefault="006A61B2" w:rsidP="00337C89">
      <w:pPr>
        <w:pStyle w:val="Paragrafi"/>
        <w:rPr>
          <w:spacing w:val="-4"/>
          <w:sz w:val="2"/>
          <w:lang w:val="sq-AL"/>
        </w:rPr>
      </w:pPr>
    </w:p>
    <w:p w:rsidR="00760408" w:rsidRPr="00E84F35" w:rsidRDefault="00760408" w:rsidP="00100E03">
      <w:pPr>
        <w:pStyle w:val="Autoriteti"/>
        <w:rPr>
          <w:lang w:val="sq-AL"/>
        </w:rPr>
      </w:pPr>
      <w:r w:rsidRPr="00E84F35">
        <w:rPr>
          <w:lang w:val="sq-AL"/>
        </w:rPr>
        <w:t>K</w:t>
      </w:r>
      <w:r w:rsidR="00100E03" w:rsidRPr="00E84F35">
        <w:rPr>
          <w:lang w:val="sq-AL"/>
        </w:rPr>
        <w:t>Ë</w:t>
      </w:r>
      <w:r w:rsidRPr="00E84F35">
        <w:rPr>
          <w:lang w:val="sq-AL"/>
        </w:rPr>
        <w:t>R</w:t>
      </w:r>
      <w:r w:rsidR="00F63DA8">
        <w:rPr>
          <w:lang w:val="sq-AL"/>
        </w:rPr>
        <w:t>K</w:t>
      </w:r>
      <w:r w:rsidRPr="00E84F35">
        <w:rPr>
          <w:lang w:val="sq-AL"/>
        </w:rPr>
        <w:t>UESE</w:t>
      </w:r>
    </w:p>
    <w:p w:rsidR="00760408" w:rsidRDefault="00760408" w:rsidP="00100E03">
      <w:pPr>
        <w:pStyle w:val="AutoritetiEmer"/>
        <w:rPr>
          <w:lang w:val="sq-AL"/>
        </w:rPr>
      </w:pPr>
      <w:r w:rsidRPr="00E84F35">
        <w:rPr>
          <w:lang w:val="sq-AL"/>
        </w:rPr>
        <w:t>Shpresa Musaj</w:t>
      </w:r>
    </w:p>
    <w:p w:rsidR="000618FB" w:rsidRDefault="000618FB" w:rsidP="000618FB">
      <w:pPr>
        <w:rPr>
          <w:lang w:val="sq-AL"/>
        </w:rPr>
      </w:pPr>
    </w:p>
    <w:p w:rsidR="000618FB" w:rsidRDefault="000618FB" w:rsidP="000618FB">
      <w:pPr>
        <w:rPr>
          <w:lang w:val="sq-AL"/>
        </w:rPr>
      </w:pPr>
    </w:p>
    <w:p w:rsidR="000618FB" w:rsidRDefault="000618FB" w:rsidP="000618FB">
      <w:pPr>
        <w:rPr>
          <w:lang w:val="sq-AL"/>
        </w:rPr>
      </w:pPr>
    </w:p>
    <w:p w:rsidR="000618FB" w:rsidRDefault="000618FB" w:rsidP="000618FB">
      <w:pPr>
        <w:rPr>
          <w:lang w:val="sq-AL"/>
        </w:rPr>
      </w:pPr>
    </w:p>
    <w:p w:rsidR="000618FB" w:rsidRDefault="000618FB" w:rsidP="000618FB">
      <w:pPr>
        <w:rPr>
          <w:lang w:val="sq-AL"/>
        </w:rPr>
      </w:pPr>
    </w:p>
    <w:p w:rsidR="000618FB" w:rsidRDefault="000618FB" w:rsidP="000618FB">
      <w:pPr>
        <w:rPr>
          <w:lang w:val="sq-AL"/>
        </w:rPr>
      </w:pPr>
    </w:p>
    <w:p w:rsidR="000618FB" w:rsidRDefault="000618FB" w:rsidP="000618FB">
      <w:pPr>
        <w:rPr>
          <w:lang w:val="sq-AL"/>
        </w:rPr>
      </w:pPr>
    </w:p>
    <w:p w:rsidR="000618FB" w:rsidRDefault="000618FB" w:rsidP="000618FB">
      <w:pPr>
        <w:rPr>
          <w:lang w:val="sq-AL"/>
        </w:rPr>
      </w:pPr>
    </w:p>
    <w:p w:rsidR="000618FB" w:rsidRDefault="000618FB" w:rsidP="000618FB">
      <w:pPr>
        <w:rPr>
          <w:lang w:val="sq-AL"/>
        </w:rPr>
      </w:pPr>
    </w:p>
    <w:p w:rsidR="000618FB" w:rsidRDefault="000618FB" w:rsidP="000618FB">
      <w:pPr>
        <w:rPr>
          <w:lang w:val="sq-AL"/>
        </w:rPr>
      </w:pPr>
    </w:p>
    <w:p w:rsidR="000618FB" w:rsidRDefault="000618FB" w:rsidP="000618FB">
      <w:pPr>
        <w:rPr>
          <w:lang w:val="sq-AL"/>
        </w:rPr>
      </w:pPr>
    </w:p>
    <w:p w:rsidR="000618FB" w:rsidRDefault="000618FB" w:rsidP="000618FB">
      <w:pPr>
        <w:rPr>
          <w:lang w:val="sq-AL"/>
        </w:rPr>
      </w:pPr>
    </w:p>
    <w:p w:rsidR="000618FB" w:rsidRDefault="000618FB" w:rsidP="000618FB">
      <w:pPr>
        <w:rPr>
          <w:lang w:val="sq-AL"/>
        </w:rPr>
      </w:pPr>
    </w:p>
    <w:p w:rsidR="000618FB" w:rsidRDefault="000618FB" w:rsidP="000618FB">
      <w:pPr>
        <w:rPr>
          <w:lang w:val="sq-AL"/>
        </w:rPr>
      </w:pPr>
    </w:p>
    <w:p w:rsidR="000618FB" w:rsidRDefault="000618FB" w:rsidP="000618FB">
      <w:pPr>
        <w:rPr>
          <w:lang w:val="sq-AL"/>
        </w:rPr>
      </w:pPr>
    </w:p>
    <w:p w:rsidR="008717F9" w:rsidRDefault="008717F9" w:rsidP="000618FB">
      <w:pPr>
        <w:rPr>
          <w:lang w:val="sq-AL"/>
        </w:rPr>
      </w:pPr>
    </w:p>
    <w:p w:rsidR="008717F9" w:rsidRDefault="008717F9" w:rsidP="000618FB">
      <w:pPr>
        <w:rPr>
          <w:lang w:val="sq-AL"/>
        </w:rPr>
      </w:pPr>
    </w:p>
    <w:p w:rsidR="008717F9" w:rsidRDefault="008717F9" w:rsidP="000618FB">
      <w:pPr>
        <w:rPr>
          <w:lang w:val="sq-AL"/>
        </w:rPr>
      </w:pPr>
    </w:p>
    <w:p w:rsidR="008717F9" w:rsidRDefault="008717F9" w:rsidP="000618FB">
      <w:pPr>
        <w:rPr>
          <w:lang w:val="sq-AL"/>
        </w:rPr>
      </w:pPr>
    </w:p>
    <w:p w:rsidR="008717F9" w:rsidRPr="000618FB" w:rsidRDefault="008717F9" w:rsidP="000618FB">
      <w:pPr>
        <w:rPr>
          <w:lang w:val="sq-AL"/>
        </w:rPr>
      </w:pPr>
    </w:p>
    <w:p w:rsidR="00A42DC2" w:rsidRPr="00E84F35" w:rsidRDefault="00A42DC2" w:rsidP="00337C89">
      <w:pPr>
        <w:pStyle w:val="Paragrafi"/>
        <w:rPr>
          <w:spacing w:val="-4"/>
          <w:lang w:val="sq-AL"/>
        </w:rPr>
      </w:pPr>
    </w:p>
    <w:p w:rsidR="0073539B" w:rsidRDefault="0073539B" w:rsidP="00337C89">
      <w:pPr>
        <w:pStyle w:val="Paragrafi"/>
        <w:rPr>
          <w:spacing w:val="-4"/>
          <w:lang w:val="sq-AL"/>
        </w:rPr>
        <w:sectPr w:rsidR="0073539B" w:rsidSect="0073539B">
          <w:type w:val="continuous"/>
          <w:pgSz w:w="11907" w:h="16840" w:code="9"/>
          <w:pgMar w:top="851" w:right="851" w:bottom="851" w:left="851" w:header="1134" w:footer="1134" w:gutter="0"/>
          <w:cols w:num="2" w:space="720"/>
          <w:docGrid w:linePitch="360"/>
        </w:sectPr>
      </w:pPr>
    </w:p>
    <w:p w:rsidR="00337C89" w:rsidRPr="00E84F35" w:rsidRDefault="00337C89" w:rsidP="000618FB">
      <w:pPr>
        <w:pStyle w:val="Paragrafi"/>
        <w:rPr>
          <w:spacing w:val="-4"/>
          <w:lang w:val="sq-AL"/>
        </w:rPr>
      </w:pPr>
    </w:p>
    <w:sectPr w:rsidR="00337C89" w:rsidRPr="00E84F35" w:rsidSect="002A63A6">
      <w:type w:val="continuous"/>
      <w:pgSz w:w="11907" w:h="16840"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13B" w:rsidRDefault="00E9713B" w:rsidP="00D83D4C">
      <w:pPr>
        <w:spacing w:after="0" w:line="240" w:lineRule="auto"/>
      </w:pPr>
      <w:r>
        <w:separator/>
      </w:r>
    </w:p>
  </w:endnote>
  <w:endnote w:type="continuationSeparator" w:id="0">
    <w:p w:rsidR="00E9713B" w:rsidRDefault="00E9713B"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DejaVu Sans">
    <w:charset w:val="00"/>
    <w:family w:val="auto"/>
    <w:pitch w:val="variable"/>
  </w:font>
  <w:font w:name="F">
    <w:altName w:val="Times New Roman"/>
    <w:charset w:val="00"/>
    <w:family w:val="auto"/>
    <w:pitch w:val="variable"/>
  </w:font>
  <w:font w:name="Univers">
    <w:charset w:val="00"/>
    <w:family w:val="swiss"/>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1C4" w:rsidRPr="00E4178B" w:rsidRDefault="005C41C4" w:rsidP="00D22392">
    <w:pPr>
      <w:spacing w:after="0" w:line="240" w:lineRule="auto"/>
      <w:ind w:firstLine="0"/>
      <w:rPr>
        <w:rFonts w:ascii="CG Times" w:hAnsi="CG Times"/>
      </w:rPr>
    </w:pPr>
    <w:r w:rsidRPr="00E4178B">
      <w:rPr>
        <w:rFonts w:ascii="CG Times" w:hAnsi="CG Times"/>
      </w:rPr>
      <w:fldChar w:fldCharType="begin"/>
    </w:r>
    <w:r w:rsidRPr="00E4178B">
      <w:rPr>
        <w:rFonts w:ascii="CG Times" w:hAnsi="CG Times"/>
      </w:rPr>
      <w:instrText xml:space="preserve"> PAGE   \* MERGEFORMAT </w:instrText>
    </w:r>
    <w:r w:rsidRPr="00E4178B">
      <w:rPr>
        <w:rFonts w:ascii="CG Times" w:hAnsi="CG Times"/>
      </w:rPr>
      <w:fldChar w:fldCharType="separate"/>
    </w:r>
    <w:r w:rsidR="00AE5E17">
      <w:rPr>
        <w:rFonts w:ascii="CG Times" w:hAnsi="CG Times"/>
        <w:noProof/>
      </w:rPr>
      <w:t>726</w:t>
    </w:r>
    <w:r w:rsidRPr="00E4178B">
      <w:rPr>
        <w:rFonts w:ascii="CG Times" w:hAnsi="CG Tim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1C4" w:rsidRPr="00E4178B" w:rsidRDefault="005C41C4" w:rsidP="00D22392">
    <w:pPr>
      <w:spacing w:after="0" w:line="240" w:lineRule="auto"/>
      <w:ind w:firstLine="0"/>
      <w:jc w:val="right"/>
      <w:rPr>
        <w:rFonts w:ascii="CG Times" w:hAnsi="CG Times"/>
        <w:sz w:val="21"/>
        <w:szCs w:val="21"/>
      </w:rPr>
    </w:pPr>
    <w:r w:rsidRPr="00E4178B">
      <w:rPr>
        <w:rFonts w:ascii="CG Times" w:hAnsi="CG Times"/>
        <w:sz w:val="21"/>
        <w:szCs w:val="21"/>
      </w:rPr>
      <w:fldChar w:fldCharType="begin"/>
    </w:r>
    <w:r w:rsidRPr="00E4178B">
      <w:rPr>
        <w:rFonts w:ascii="CG Times" w:hAnsi="CG Times"/>
        <w:sz w:val="21"/>
        <w:szCs w:val="21"/>
      </w:rPr>
      <w:instrText xml:space="preserve"> PAGE   \* MERGEFORMAT </w:instrText>
    </w:r>
    <w:r w:rsidRPr="00E4178B">
      <w:rPr>
        <w:rFonts w:ascii="CG Times" w:hAnsi="CG Times"/>
        <w:sz w:val="21"/>
        <w:szCs w:val="21"/>
      </w:rPr>
      <w:fldChar w:fldCharType="separate"/>
    </w:r>
    <w:r w:rsidR="00AE5E17">
      <w:rPr>
        <w:rFonts w:ascii="CG Times" w:hAnsi="CG Times"/>
        <w:noProof/>
        <w:sz w:val="21"/>
        <w:szCs w:val="21"/>
      </w:rPr>
      <w:t>727</w:t>
    </w:r>
    <w:r w:rsidRPr="00E4178B">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13B" w:rsidRDefault="00E9713B" w:rsidP="00D83D4C">
      <w:pPr>
        <w:spacing w:after="0" w:line="240" w:lineRule="auto"/>
      </w:pPr>
      <w:r>
        <w:separator/>
      </w:r>
    </w:p>
  </w:footnote>
  <w:footnote w:type="continuationSeparator" w:id="0">
    <w:p w:rsidR="00E9713B" w:rsidRDefault="00E9713B"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1C4" w:rsidRDefault="00376825" w:rsidP="004D52E2">
    <w:pPr>
      <w:spacing w:after="0" w:line="240" w:lineRule="auto"/>
      <w:ind w:firstLine="0"/>
      <w:rPr>
        <w:rFonts w:ascii="CG Times" w:hAnsi="CG Times"/>
        <w:sz w:val="20"/>
        <w:szCs w:val="20"/>
      </w:rPr>
    </w:pPr>
    <w:r>
      <w:rPr>
        <w:rFonts w:ascii="CG Times" w:hAnsi="CG Times"/>
        <w:sz w:val="20"/>
        <w:szCs w:val="20"/>
      </w:rPr>
      <w:t>Fletore Zyrtare nr.31, datë 18.3</w:t>
    </w:r>
    <w:r w:rsidR="005C41C4" w:rsidRPr="008A20B3">
      <w:rPr>
        <w:rFonts w:ascii="CG Times" w:hAnsi="CG Times"/>
        <w:sz w:val="20"/>
        <w:szCs w:val="20"/>
      </w:rPr>
      <w:t>.2014</w:t>
    </w:r>
  </w:p>
  <w:p w:rsidR="005C41C4" w:rsidRPr="00045422" w:rsidRDefault="005C41C4"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1C4" w:rsidRDefault="005C41C4"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w:t>
    </w:r>
    <w:r w:rsidR="00376825">
      <w:rPr>
        <w:rFonts w:ascii="CG Times" w:hAnsi="CG Times"/>
        <w:sz w:val="20"/>
        <w:szCs w:val="20"/>
      </w:rPr>
      <w:t xml:space="preserve"> nr.31, datë 18.3</w:t>
    </w:r>
    <w:r>
      <w:rPr>
        <w:rFonts w:ascii="CG Times" w:hAnsi="CG Times"/>
        <w:sz w:val="20"/>
        <w:szCs w:val="20"/>
      </w:rPr>
      <w:t>.2014</w:t>
    </w:r>
  </w:p>
  <w:p w:rsidR="005C41C4" w:rsidRPr="00D72D5C" w:rsidRDefault="005C41C4"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C1F4200"/>
    <w:multiLevelType w:val="hybridMultilevel"/>
    <w:tmpl w:val="6A2CBB0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0C87502F"/>
    <w:multiLevelType w:val="hybridMultilevel"/>
    <w:tmpl w:val="94BEE122"/>
    <w:lvl w:ilvl="0" w:tplc="0409000F">
      <w:start w:val="1"/>
      <w:numFmt w:val="decimal"/>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715BB9"/>
    <w:multiLevelType w:val="hybridMultilevel"/>
    <w:tmpl w:val="89448D34"/>
    <w:lvl w:ilvl="0" w:tplc="91F034B6">
      <w:start w:val="3"/>
      <w:numFmt w:val="upperRoman"/>
      <w:lvlText w:val="%1."/>
      <w:lvlJc w:val="left"/>
      <w:pPr>
        <w:ind w:left="1800" w:hanging="72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4">
    <w:nsid w:val="38D929BB"/>
    <w:multiLevelType w:val="hybridMultilevel"/>
    <w:tmpl w:val="0BEA6D8A"/>
    <w:lvl w:ilvl="0" w:tplc="A1FE13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7F48FB"/>
    <w:multiLevelType w:val="hybridMultilevel"/>
    <w:tmpl w:val="C8E8EF78"/>
    <w:lvl w:ilvl="0" w:tplc="C090FF90">
      <w:start w:val="3"/>
      <w:numFmt w:val="bullet"/>
      <w:lvlText w:val="-"/>
      <w:lvlJc w:val="left"/>
      <w:pPr>
        <w:ind w:left="1350" w:hanging="360"/>
      </w:pPr>
      <w:rPr>
        <w:rFonts w:ascii="Times New Roman" w:eastAsia="MS Mincho" w:hAnsi="Times New Roman" w:cs="Times New Roman" w:hint="default"/>
      </w:rPr>
    </w:lvl>
    <w:lvl w:ilvl="1" w:tplc="041C0003" w:tentative="1">
      <w:start w:val="1"/>
      <w:numFmt w:val="bullet"/>
      <w:lvlText w:val="o"/>
      <w:lvlJc w:val="left"/>
      <w:pPr>
        <w:ind w:left="2070" w:hanging="360"/>
      </w:pPr>
      <w:rPr>
        <w:rFonts w:ascii="Courier New" w:hAnsi="Courier New" w:cs="Courier New" w:hint="default"/>
      </w:rPr>
    </w:lvl>
    <w:lvl w:ilvl="2" w:tplc="041C0005" w:tentative="1">
      <w:start w:val="1"/>
      <w:numFmt w:val="bullet"/>
      <w:lvlText w:val=""/>
      <w:lvlJc w:val="left"/>
      <w:pPr>
        <w:ind w:left="2790" w:hanging="360"/>
      </w:pPr>
      <w:rPr>
        <w:rFonts w:ascii="Wingdings" w:hAnsi="Wingdings" w:hint="default"/>
      </w:rPr>
    </w:lvl>
    <w:lvl w:ilvl="3" w:tplc="041C0001" w:tentative="1">
      <w:start w:val="1"/>
      <w:numFmt w:val="bullet"/>
      <w:lvlText w:val=""/>
      <w:lvlJc w:val="left"/>
      <w:pPr>
        <w:ind w:left="3510" w:hanging="360"/>
      </w:pPr>
      <w:rPr>
        <w:rFonts w:ascii="Symbol" w:hAnsi="Symbol" w:hint="default"/>
      </w:rPr>
    </w:lvl>
    <w:lvl w:ilvl="4" w:tplc="041C0003" w:tentative="1">
      <w:start w:val="1"/>
      <w:numFmt w:val="bullet"/>
      <w:lvlText w:val="o"/>
      <w:lvlJc w:val="left"/>
      <w:pPr>
        <w:ind w:left="4230" w:hanging="360"/>
      </w:pPr>
      <w:rPr>
        <w:rFonts w:ascii="Courier New" w:hAnsi="Courier New" w:cs="Courier New" w:hint="default"/>
      </w:rPr>
    </w:lvl>
    <w:lvl w:ilvl="5" w:tplc="041C0005" w:tentative="1">
      <w:start w:val="1"/>
      <w:numFmt w:val="bullet"/>
      <w:lvlText w:val=""/>
      <w:lvlJc w:val="left"/>
      <w:pPr>
        <w:ind w:left="4950" w:hanging="360"/>
      </w:pPr>
      <w:rPr>
        <w:rFonts w:ascii="Wingdings" w:hAnsi="Wingdings" w:hint="default"/>
      </w:rPr>
    </w:lvl>
    <w:lvl w:ilvl="6" w:tplc="041C0001" w:tentative="1">
      <w:start w:val="1"/>
      <w:numFmt w:val="bullet"/>
      <w:lvlText w:val=""/>
      <w:lvlJc w:val="left"/>
      <w:pPr>
        <w:ind w:left="5670" w:hanging="360"/>
      </w:pPr>
      <w:rPr>
        <w:rFonts w:ascii="Symbol" w:hAnsi="Symbol" w:hint="default"/>
      </w:rPr>
    </w:lvl>
    <w:lvl w:ilvl="7" w:tplc="041C0003" w:tentative="1">
      <w:start w:val="1"/>
      <w:numFmt w:val="bullet"/>
      <w:lvlText w:val="o"/>
      <w:lvlJc w:val="left"/>
      <w:pPr>
        <w:ind w:left="6390" w:hanging="360"/>
      </w:pPr>
      <w:rPr>
        <w:rFonts w:ascii="Courier New" w:hAnsi="Courier New" w:cs="Courier New" w:hint="default"/>
      </w:rPr>
    </w:lvl>
    <w:lvl w:ilvl="8" w:tplc="041C0005" w:tentative="1">
      <w:start w:val="1"/>
      <w:numFmt w:val="bullet"/>
      <w:lvlText w:val=""/>
      <w:lvlJc w:val="left"/>
      <w:pPr>
        <w:ind w:left="7110" w:hanging="360"/>
      </w:pPr>
      <w:rPr>
        <w:rFonts w:ascii="Wingdings" w:hAnsi="Wingdings" w:hint="default"/>
      </w:rPr>
    </w:lvl>
  </w:abstractNum>
  <w:abstractNum w:abstractNumId="6">
    <w:nsid w:val="659A7F59"/>
    <w:multiLevelType w:val="hybridMultilevel"/>
    <w:tmpl w:val="831E825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8">
    <w:nsid w:val="68D036CF"/>
    <w:multiLevelType w:val="hybridMultilevel"/>
    <w:tmpl w:val="97728FEE"/>
    <w:lvl w:ilvl="0" w:tplc="5DA4EBE6">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6A3F500A"/>
    <w:multiLevelType w:val="hybridMultilevel"/>
    <w:tmpl w:val="4F1695B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2"/>
  </w:num>
  <w:num w:numId="5">
    <w:abstractNumId w:val="8"/>
  </w:num>
  <w:num w:numId="6">
    <w:abstractNumId w:val="5"/>
  </w:num>
  <w:num w:numId="7">
    <w:abstractNumId w:val="3"/>
  </w:num>
  <w:num w:numId="8">
    <w:abstractNumId w:val="6"/>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23334"/>
    <w:rsid w:val="00045422"/>
    <w:rsid w:val="000462F8"/>
    <w:rsid w:val="0004638E"/>
    <w:rsid w:val="00047CDC"/>
    <w:rsid w:val="000618FB"/>
    <w:rsid w:val="00067C3C"/>
    <w:rsid w:val="00070C96"/>
    <w:rsid w:val="0007134F"/>
    <w:rsid w:val="000762A2"/>
    <w:rsid w:val="000822E2"/>
    <w:rsid w:val="00092C71"/>
    <w:rsid w:val="00095F66"/>
    <w:rsid w:val="000A441C"/>
    <w:rsid w:val="000B5A4A"/>
    <w:rsid w:val="000C668D"/>
    <w:rsid w:val="000D118B"/>
    <w:rsid w:val="000D68BA"/>
    <w:rsid w:val="000E7E33"/>
    <w:rsid w:val="00100E03"/>
    <w:rsid w:val="001056E9"/>
    <w:rsid w:val="00151EEF"/>
    <w:rsid w:val="001521E9"/>
    <w:rsid w:val="00166AFB"/>
    <w:rsid w:val="0017702A"/>
    <w:rsid w:val="00183D62"/>
    <w:rsid w:val="001843FA"/>
    <w:rsid w:val="00185AC6"/>
    <w:rsid w:val="00185ED6"/>
    <w:rsid w:val="00192BCA"/>
    <w:rsid w:val="00197392"/>
    <w:rsid w:val="00197437"/>
    <w:rsid w:val="001979EF"/>
    <w:rsid w:val="001B65DB"/>
    <w:rsid w:val="001C01CC"/>
    <w:rsid w:val="001C05B5"/>
    <w:rsid w:val="001C1FB7"/>
    <w:rsid w:val="001E2853"/>
    <w:rsid w:val="001E47D4"/>
    <w:rsid w:val="001F2D12"/>
    <w:rsid w:val="00201991"/>
    <w:rsid w:val="00211BAC"/>
    <w:rsid w:val="00233115"/>
    <w:rsid w:val="0023439D"/>
    <w:rsid w:val="00241131"/>
    <w:rsid w:val="00242564"/>
    <w:rsid w:val="00251C5C"/>
    <w:rsid w:val="00262B40"/>
    <w:rsid w:val="00281206"/>
    <w:rsid w:val="00286AD9"/>
    <w:rsid w:val="0028757A"/>
    <w:rsid w:val="0029077F"/>
    <w:rsid w:val="002A63A6"/>
    <w:rsid w:val="002C23BF"/>
    <w:rsid w:val="002C4CC2"/>
    <w:rsid w:val="002D52F9"/>
    <w:rsid w:val="002E140D"/>
    <w:rsid w:val="00300AFB"/>
    <w:rsid w:val="00304040"/>
    <w:rsid w:val="00305169"/>
    <w:rsid w:val="003140FF"/>
    <w:rsid w:val="003336BD"/>
    <w:rsid w:val="00337C89"/>
    <w:rsid w:val="0034373D"/>
    <w:rsid w:val="00347C32"/>
    <w:rsid w:val="00353CC5"/>
    <w:rsid w:val="00355322"/>
    <w:rsid w:val="00362DD1"/>
    <w:rsid w:val="00365A27"/>
    <w:rsid w:val="00366865"/>
    <w:rsid w:val="00376825"/>
    <w:rsid w:val="0037774C"/>
    <w:rsid w:val="00384219"/>
    <w:rsid w:val="00385D49"/>
    <w:rsid w:val="003A4F13"/>
    <w:rsid w:val="003B09A1"/>
    <w:rsid w:val="003B603D"/>
    <w:rsid w:val="003C7E73"/>
    <w:rsid w:val="003E186D"/>
    <w:rsid w:val="003F6771"/>
    <w:rsid w:val="0041080E"/>
    <w:rsid w:val="004229B4"/>
    <w:rsid w:val="0044492F"/>
    <w:rsid w:val="0044734E"/>
    <w:rsid w:val="00460795"/>
    <w:rsid w:val="00462F96"/>
    <w:rsid w:val="00463A99"/>
    <w:rsid w:val="004820AB"/>
    <w:rsid w:val="0048398E"/>
    <w:rsid w:val="004964A0"/>
    <w:rsid w:val="00497561"/>
    <w:rsid w:val="004A3214"/>
    <w:rsid w:val="004B0C5D"/>
    <w:rsid w:val="004C4564"/>
    <w:rsid w:val="004D4F70"/>
    <w:rsid w:val="004D52E2"/>
    <w:rsid w:val="00502F82"/>
    <w:rsid w:val="005239AA"/>
    <w:rsid w:val="00541D6D"/>
    <w:rsid w:val="00543932"/>
    <w:rsid w:val="00551527"/>
    <w:rsid w:val="00553426"/>
    <w:rsid w:val="00556193"/>
    <w:rsid w:val="00556814"/>
    <w:rsid w:val="00560815"/>
    <w:rsid w:val="005A1F24"/>
    <w:rsid w:val="005A254A"/>
    <w:rsid w:val="005A4580"/>
    <w:rsid w:val="005B2BBA"/>
    <w:rsid w:val="005C3A03"/>
    <w:rsid w:val="005C41C4"/>
    <w:rsid w:val="005C4F62"/>
    <w:rsid w:val="005E3502"/>
    <w:rsid w:val="005E52FC"/>
    <w:rsid w:val="005F1F3C"/>
    <w:rsid w:val="005F3261"/>
    <w:rsid w:val="005F5FDA"/>
    <w:rsid w:val="005F736A"/>
    <w:rsid w:val="0060277F"/>
    <w:rsid w:val="00605F79"/>
    <w:rsid w:val="00612F1B"/>
    <w:rsid w:val="006244F9"/>
    <w:rsid w:val="00630F0C"/>
    <w:rsid w:val="006368F5"/>
    <w:rsid w:val="00675F36"/>
    <w:rsid w:val="0069795C"/>
    <w:rsid w:val="00697B1A"/>
    <w:rsid w:val="006A0204"/>
    <w:rsid w:val="006A61B2"/>
    <w:rsid w:val="006B1380"/>
    <w:rsid w:val="006B34C8"/>
    <w:rsid w:val="006C280D"/>
    <w:rsid w:val="006C31AA"/>
    <w:rsid w:val="006D0EDC"/>
    <w:rsid w:val="006D1906"/>
    <w:rsid w:val="006F6874"/>
    <w:rsid w:val="00703E52"/>
    <w:rsid w:val="00717CB1"/>
    <w:rsid w:val="007206DE"/>
    <w:rsid w:val="00720BE8"/>
    <w:rsid w:val="00724CED"/>
    <w:rsid w:val="0072589C"/>
    <w:rsid w:val="0073539B"/>
    <w:rsid w:val="007407C0"/>
    <w:rsid w:val="007407DE"/>
    <w:rsid w:val="00742D3C"/>
    <w:rsid w:val="007567B8"/>
    <w:rsid w:val="00760408"/>
    <w:rsid w:val="00777376"/>
    <w:rsid w:val="00780FEE"/>
    <w:rsid w:val="00782D3D"/>
    <w:rsid w:val="00783C8B"/>
    <w:rsid w:val="007C3796"/>
    <w:rsid w:val="007C518B"/>
    <w:rsid w:val="007D099D"/>
    <w:rsid w:val="007D593F"/>
    <w:rsid w:val="007F7566"/>
    <w:rsid w:val="0080086C"/>
    <w:rsid w:val="00811AD6"/>
    <w:rsid w:val="008125CF"/>
    <w:rsid w:val="00812F62"/>
    <w:rsid w:val="0082606D"/>
    <w:rsid w:val="00833F50"/>
    <w:rsid w:val="00841C19"/>
    <w:rsid w:val="00850AAF"/>
    <w:rsid w:val="0086006F"/>
    <w:rsid w:val="008717F9"/>
    <w:rsid w:val="00883F99"/>
    <w:rsid w:val="008A20B3"/>
    <w:rsid w:val="008A2C82"/>
    <w:rsid w:val="008A4D77"/>
    <w:rsid w:val="008B5A34"/>
    <w:rsid w:val="008B7A30"/>
    <w:rsid w:val="008C39C2"/>
    <w:rsid w:val="008E6AB2"/>
    <w:rsid w:val="008F1DFB"/>
    <w:rsid w:val="008F5A21"/>
    <w:rsid w:val="00907E39"/>
    <w:rsid w:val="00910EA5"/>
    <w:rsid w:val="009245BA"/>
    <w:rsid w:val="00927A62"/>
    <w:rsid w:val="00935412"/>
    <w:rsid w:val="00947443"/>
    <w:rsid w:val="009609B7"/>
    <w:rsid w:val="00983DCB"/>
    <w:rsid w:val="00986BA9"/>
    <w:rsid w:val="009B35C3"/>
    <w:rsid w:val="009B5299"/>
    <w:rsid w:val="009C0606"/>
    <w:rsid w:val="009D7D85"/>
    <w:rsid w:val="009E5AEA"/>
    <w:rsid w:val="009F3764"/>
    <w:rsid w:val="00A01003"/>
    <w:rsid w:val="00A25ACB"/>
    <w:rsid w:val="00A33A88"/>
    <w:rsid w:val="00A33D61"/>
    <w:rsid w:val="00A42090"/>
    <w:rsid w:val="00A42DC2"/>
    <w:rsid w:val="00A44A53"/>
    <w:rsid w:val="00A54577"/>
    <w:rsid w:val="00A5459C"/>
    <w:rsid w:val="00A947CE"/>
    <w:rsid w:val="00A97D95"/>
    <w:rsid w:val="00AA45C4"/>
    <w:rsid w:val="00AB060B"/>
    <w:rsid w:val="00AB7BAA"/>
    <w:rsid w:val="00AE169A"/>
    <w:rsid w:val="00AE5E17"/>
    <w:rsid w:val="00AF7667"/>
    <w:rsid w:val="00B0606B"/>
    <w:rsid w:val="00B12829"/>
    <w:rsid w:val="00B315ED"/>
    <w:rsid w:val="00B36396"/>
    <w:rsid w:val="00B36822"/>
    <w:rsid w:val="00B51191"/>
    <w:rsid w:val="00B6486D"/>
    <w:rsid w:val="00B73035"/>
    <w:rsid w:val="00B7652C"/>
    <w:rsid w:val="00B84724"/>
    <w:rsid w:val="00B91191"/>
    <w:rsid w:val="00B971C0"/>
    <w:rsid w:val="00BA2E8B"/>
    <w:rsid w:val="00BB1B3A"/>
    <w:rsid w:val="00BC71AF"/>
    <w:rsid w:val="00BD144C"/>
    <w:rsid w:val="00BD5287"/>
    <w:rsid w:val="00BF0EAB"/>
    <w:rsid w:val="00BF1CA1"/>
    <w:rsid w:val="00C00CF0"/>
    <w:rsid w:val="00C06E7B"/>
    <w:rsid w:val="00C10B3F"/>
    <w:rsid w:val="00C23369"/>
    <w:rsid w:val="00C36FBB"/>
    <w:rsid w:val="00C411FA"/>
    <w:rsid w:val="00C53018"/>
    <w:rsid w:val="00C72404"/>
    <w:rsid w:val="00C73657"/>
    <w:rsid w:val="00C75E46"/>
    <w:rsid w:val="00C94031"/>
    <w:rsid w:val="00C96BA3"/>
    <w:rsid w:val="00CA7570"/>
    <w:rsid w:val="00CB6ACC"/>
    <w:rsid w:val="00CB75EF"/>
    <w:rsid w:val="00CC5362"/>
    <w:rsid w:val="00CC74D4"/>
    <w:rsid w:val="00CD000B"/>
    <w:rsid w:val="00CE2080"/>
    <w:rsid w:val="00CF6485"/>
    <w:rsid w:val="00D02019"/>
    <w:rsid w:val="00D06117"/>
    <w:rsid w:val="00D21A0F"/>
    <w:rsid w:val="00D22392"/>
    <w:rsid w:val="00D327BF"/>
    <w:rsid w:val="00D348C0"/>
    <w:rsid w:val="00D51816"/>
    <w:rsid w:val="00D67AE0"/>
    <w:rsid w:val="00D72D5C"/>
    <w:rsid w:val="00D83D4C"/>
    <w:rsid w:val="00DA1DC0"/>
    <w:rsid w:val="00DB06BF"/>
    <w:rsid w:val="00DB30F8"/>
    <w:rsid w:val="00DC07C8"/>
    <w:rsid w:val="00DC36A5"/>
    <w:rsid w:val="00E1426D"/>
    <w:rsid w:val="00E174E6"/>
    <w:rsid w:val="00E340A7"/>
    <w:rsid w:val="00E4178B"/>
    <w:rsid w:val="00E4612C"/>
    <w:rsid w:val="00E500CC"/>
    <w:rsid w:val="00E51956"/>
    <w:rsid w:val="00E64C53"/>
    <w:rsid w:val="00E72138"/>
    <w:rsid w:val="00E7592F"/>
    <w:rsid w:val="00E7745D"/>
    <w:rsid w:val="00E81023"/>
    <w:rsid w:val="00E84F35"/>
    <w:rsid w:val="00E9713B"/>
    <w:rsid w:val="00EA29AA"/>
    <w:rsid w:val="00EA572A"/>
    <w:rsid w:val="00EB0E53"/>
    <w:rsid w:val="00EB6431"/>
    <w:rsid w:val="00EC08BC"/>
    <w:rsid w:val="00EC3DCD"/>
    <w:rsid w:val="00ED66F8"/>
    <w:rsid w:val="00ED7C74"/>
    <w:rsid w:val="00EE57D1"/>
    <w:rsid w:val="00EF3CDC"/>
    <w:rsid w:val="00EF3FE6"/>
    <w:rsid w:val="00F013DD"/>
    <w:rsid w:val="00F1551E"/>
    <w:rsid w:val="00F16074"/>
    <w:rsid w:val="00F16381"/>
    <w:rsid w:val="00F2462F"/>
    <w:rsid w:val="00F614DA"/>
    <w:rsid w:val="00F63C98"/>
    <w:rsid w:val="00F63CEA"/>
    <w:rsid w:val="00F63DA8"/>
    <w:rsid w:val="00F82870"/>
    <w:rsid w:val="00F84219"/>
    <w:rsid w:val="00F85F0B"/>
    <w:rsid w:val="00F90C3D"/>
    <w:rsid w:val="00F94688"/>
    <w:rsid w:val="00FA046C"/>
    <w:rsid w:val="00FA5192"/>
    <w:rsid w:val="00FD14E2"/>
    <w:rsid w:val="00FD58EE"/>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273A7780-3EC3-4D4B-8BDA-A0AC4A7B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40FF"/>
    <w:pPr>
      <w:tabs>
        <w:tab w:val="center" w:pos="4680"/>
        <w:tab w:val="right" w:pos="9360"/>
      </w:tabs>
    </w:pPr>
  </w:style>
  <w:style w:type="character" w:customStyle="1" w:styleId="HeaderChar">
    <w:name w:val="Header Char"/>
    <w:basedOn w:val="DefaultParagraphFont"/>
    <w:link w:val="Header"/>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basedOn w:val="DefaultParagraphFont"/>
    <w:link w:val="Footer"/>
    <w:uiPriority w:val="99"/>
    <w:rsid w:val="003140FF"/>
    <w:rPr>
      <w:sz w:val="22"/>
      <w:szCs w:val="22"/>
    </w:rPr>
  </w:style>
  <w:style w:type="paragraph" w:styleId="BodyText">
    <w:name w:val="Body Text"/>
    <w:basedOn w:val="Normal"/>
    <w:link w:val="BodyTextChar"/>
    <w:uiPriority w:val="99"/>
    <w:rsid w:val="00E81023"/>
    <w:pPr>
      <w:spacing w:after="0" w:line="240" w:lineRule="auto"/>
      <w:ind w:firstLine="0"/>
    </w:pPr>
    <w:rPr>
      <w:rFonts w:ascii="Arial" w:eastAsia="Times New Roman" w:hAnsi="Arial"/>
      <w:sz w:val="28"/>
      <w:szCs w:val="20"/>
      <w:lang w:val="sq-AL"/>
    </w:rPr>
  </w:style>
  <w:style w:type="character" w:customStyle="1" w:styleId="BodyTextChar">
    <w:name w:val="Body Text Char"/>
    <w:basedOn w:val="DefaultParagraphFont"/>
    <w:link w:val="BodyText"/>
    <w:uiPriority w:val="99"/>
    <w:rsid w:val="00E81023"/>
    <w:rPr>
      <w:rFonts w:ascii="Arial" w:eastAsia="Times New Roman" w:hAnsi="Arial"/>
      <w:sz w:val="28"/>
      <w:lang w:val="sq-AL"/>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styleId="BodyText2">
    <w:name w:val="Body Text 2"/>
    <w:basedOn w:val="Normal"/>
    <w:link w:val="BodyText2Char"/>
    <w:rsid w:val="00E81023"/>
    <w:pPr>
      <w:spacing w:after="0" w:line="240" w:lineRule="auto"/>
      <w:ind w:firstLine="0"/>
    </w:pPr>
    <w:rPr>
      <w:rFonts w:ascii="Arial" w:eastAsia="Times New Roman" w:hAnsi="Arial"/>
      <w:sz w:val="24"/>
      <w:szCs w:val="20"/>
      <w:lang w:val="sq-AL"/>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character" w:customStyle="1" w:styleId="BodyText2Char">
    <w:name w:val="Body Text 2 Char"/>
    <w:basedOn w:val="DefaultParagraphFont"/>
    <w:link w:val="BodyText2"/>
    <w:rsid w:val="00E81023"/>
    <w:rPr>
      <w:rFonts w:ascii="Arial" w:eastAsia="Times New Roman" w:hAnsi="Arial"/>
      <w:sz w:val="24"/>
      <w:lang w:val="sq-AL"/>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NormalWeb">
    <w:name w:val="Normal (Web)"/>
    <w:basedOn w:val="Normal"/>
    <w:uiPriority w:val="99"/>
    <w:rsid w:val="00E81023"/>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styleId="BalloonText">
    <w:name w:val="Balloon Text"/>
    <w:basedOn w:val="Normal"/>
    <w:link w:val="BalloonTextChar"/>
    <w:uiPriority w:val="99"/>
    <w:rsid w:val="00E81023"/>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rsid w:val="00E81023"/>
    <w:rPr>
      <w:rFonts w:ascii="Tahoma" w:eastAsia="Times New Roman" w:hAnsi="Tahoma" w:cs="Tahoma"/>
      <w:sz w:val="16"/>
      <w:szCs w:val="16"/>
      <w:lang w:val="sq-AL"/>
    </w:rPr>
  </w:style>
  <w:style w:type="paragraph" w:styleId="Subtitle">
    <w:name w:val="Subtitle"/>
    <w:basedOn w:val="Normal"/>
    <w:link w:val="SubtitleChar"/>
    <w:qFormat/>
    <w:rsid w:val="00E81023"/>
    <w:pPr>
      <w:spacing w:after="0" w:line="240" w:lineRule="auto"/>
      <w:ind w:firstLine="0"/>
      <w:jc w:val="center"/>
    </w:pPr>
    <w:rPr>
      <w:rFonts w:ascii="Times New Roman" w:eastAsia="Times New Roman" w:hAnsi="Times New Roman"/>
      <w:i/>
      <w:sz w:val="28"/>
      <w:szCs w:val="20"/>
      <w:lang w:val="sq-AL"/>
    </w:rPr>
  </w:style>
  <w:style w:type="character" w:customStyle="1" w:styleId="SubtitleChar">
    <w:name w:val="Subtitle Char"/>
    <w:basedOn w:val="DefaultParagraphFont"/>
    <w:link w:val="Subtitle"/>
    <w:rsid w:val="00E81023"/>
    <w:rPr>
      <w:rFonts w:ascii="Times New Roman" w:eastAsia="Times New Roman" w:hAnsi="Times New Roman"/>
      <w:i/>
      <w:sz w:val="28"/>
      <w:lang w:val="sq-AL"/>
    </w:rPr>
  </w:style>
  <w:style w:type="paragraph" w:styleId="BodyTextIndent">
    <w:name w:val="Body Text Indent"/>
    <w:basedOn w:val="Normal"/>
    <w:link w:val="BodyTextIndentChar"/>
    <w:unhideWhenUsed/>
    <w:rsid w:val="00E81023"/>
    <w:pPr>
      <w:spacing w:after="120" w:line="240" w:lineRule="auto"/>
      <w:ind w:left="360" w:firstLine="0"/>
      <w:jc w:val="left"/>
    </w:pPr>
    <w:rPr>
      <w:rFonts w:ascii="Times New Roman" w:eastAsia="Times New Roman" w:hAnsi="Times New Roman"/>
      <w:sz w:val="20"/>
      <w:szCs w:val="20"/>
      <w:lang w:val="sq-AL"/>
    </w:rPr>
  </w:style>
  <w:style w:type="character" w:customStyle="1" w:styleId="BodyTextIndentChar">
    <w:name w:val="Body Text Indent Char"/>
    <w:basedOn w:val="DefaultParagraphFont"/>
    <w:link w:val="BodyTextIndent"/>
    <w:rsid w:val="00E81023"/>
    <w:rPr>
      <w:rFonts w:ascii="Times New Roman" w:eastAsia="Times New Roman" w:hAnsi="Times New Roman"/>
      <w:lang w:val="sq-AL"/>
    </w:rPr>
  </w:style>
  <w:style w:type="character" w:styleId="Emphasis">
    <w:name w:val="Emphasis"/>
    <w:basedOn w:val="DefaultParagraphFont"/>
    <w:uiPriority w:val="20"/>
    <w:qFormat/>
    <w:rsid w:val="00E81023"/>
    <w:rPr>
      <w:i/>
      <w:iCs/>
    </w:rPr>
  </w:style>
  <w:style w:type="paragraph" w:styleId="Title">
    <w:name w:val="Title"/>
    <w:basedOn w:val="Normal"/>
    <w:link w:val="TitleChar"/>
    <w:uiPriority w:val="10"/>
    <w:qFormat/>
    <w:rsid w:val="00E81023"/>
    <w:pPr>
      <w:spacing w:after="0" w:line="240" w:lineRule="auto"/>
      <w:ind w:firstLine="0"/>
      <w:jc w:val="center"/>
    </w:pPr>
    <w:rPr>
      <w:rFonts w:ascii="Times New Roman" w:eastAsia="Times New Roman" w:hAnsi="Times New Roman"/>
      <w:sz w:val="28"/>
      <w:szCs w:val="18"/>
      <w:lang w:val="sq-AL"/>
    </w:rPr>
  </w:style>
  <w:style w:type="character" w:customStyle="1" w:styleId="TitleChar">
    <w:name w:val="Title Char"/>
    <w:basedOn w:val="DefaultParagraphFont"/>
    <w:link w:val="Title"/>
    <w:uiPriority w:val="10"/>
    <w:rsid w:val="00E81023"/>
    <w:rPr>
      <w:rFonts w:ascii="Times New Roman" w:eastAsia="Times New Roman" w:hAnsi="Times New Roman"/>
      <w:sz w:val="28"/>
      <w:szCs w:val="18"/>
      <w:lang w:val="sq-AL"/>
    </w:rPr>
  </w:style>
  <w:style w:type="paragraph" w:styleId="ListParagraph">
    <w:name w:val="List Paragraph"/>
    <w:basedOn w:val="Normal"/>
    <w:uiPriority w:val="34"/>
    <w:qFormat/>
    <w:rsid w:val="00E81023"/>
    <w:pPr>
      <w:ind w:left="720" w:firstLine="0"/>
      <w:contextualSpacing/>
      <w:jc w:val="left"/>
    </w:pPr>
    <w:rPr>
      <w:lang w:val="sq-AL"/>
    </w:rPr>
  </w:style>
  <w:style w:type="paragraph" w:styleId="BodyTextIndent3">
    <w:name w:val="Body Text Indent 3"/>
    <w:basedOn w:val="Normal"/>
    <w:link w:val="BodyTextIndent3Char"/>
    <w:uiPriority w:val="99"/>
    <w:semiHidden/>
    <w:unhideWhenUsed/>
    <w:rsid w:val="00E81023"/>
    <w:pPr>
      <w:spacing w:after="120" w:line="240" w:lineRule="auto"/>
      <w:ind w:left="360" w:firstLine="0"/>
      <w:jc w:val="left"/>
    </w:pPr>
    <w:rPr>
      <w:rFonts w:ascii="Times New Roman" w:eastAsia="Times New Roman" w:hAnsi="Times New Roman"/>
      <w:sz w:val="16"/>
      <w:szCs w:val="16"/>
      <w:lang w:val="sq-AL"/>
    </w:rPr>
  </w:style>
  <w:style w:type="character" w:customStyle="1" w:styleId="BodyTextIndent3Char">
    <w:name w:val="Body Text Indent 3 Char"/>
    <w:basedOn w:val="DefaultParagraphFont"/>
    <w:link w:val="BodyTextIndent3"/>
    <w:uiPriority w:val="99"/>
    <w:semiHidden/>
    <w:rsid w:val="00E81023"/>
    <w:rPr>
      <w:rFonts w:ascii="Times New Roman" w:eastAsia="Times New Roman" w:hAnsi="Times New Roman"/>
      <w:sz w:val="16"/>
      <w:szCs w:val="16"/>
      <w:lang w:val="sq-AL"/>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styleId="BodyTextIndent2">
    <w:name w:val="Body Text Indent 2"/>
    <w:basedOn w:val="Normal"/>
    <w:link w:val="BodyTextIndent2Char"/>
    <w:uiPriority w:val="99"/>
    <w:unhideWhenUsed/>
    <w:rsid w:val="00E81023"/>
    <w:pPr>
      <w:spacing w:after="120" w:line="480" w:lineRule="auto"/>
      <w:ind w:left="360" w:firstLine="0"/>
      <w:jc w:val="left"/>
    </w:pPr>
    <w:rPr>
      <w:rFonts w:ascii="Times New Roman" w:eastAsia="Times New Roman" w:hAnsi="Times New Roman"/>
      <w:sz w:val="20"/>
      <w:szCs w:val="20"/>
      <w:lang w:val="sq-AL"/>
    </w:rPr>
  </w:style>
  <w:style w:type="character" w:customStyle="1" w:styleId="BodyTextIndent2Char">
    <w:name w:val="Body Text Indent 2 Char"/>
    <w:basedOn w:val="DefaultParagraphFont"/>
    <w:link w:val="BodyTextIndent2"/>
    <w:uiPriority w:val="99"/>
    <w:rsid w:val="00E81023"/>
    <w:rPr>
      <w:rFonts w:ascii="Times New Roman" w:eastAsia="Times New Roman" w:hAnsi="Times New Roman"/>
      <w:lang w:val="sq-AL"/>
    </w:rPr>
  </w:style>
  <w:style w:type="paragraph" w:customStyle="1" w:styleId="a1">
    <w:name w:val="a1"/>
    <w:basedOn w:val="Normal"/>
    <w:rsid w:val="00E81023"/>
    <w:pPr>
      <w:spacing w:before="100" w:beforeAutospacing="1" w:after="100" w:afterAutospacing="1" w:line="240" w:lineRule="auto"/>
      <w:ind w:firstLine="0"/>
    </w:pPr>
    <w:rPr>
      <w:rFonts w:ascii="Times New Roman" w:eastAsia="Times New Roman" w:hAnsi="Times New Roman"/>
      <w:sz w:val="24"/>
      <w:szCs w:val="24"/>
      <w:lang w:val="sq-AL"/>
    </w:rPr>
  </w:style>
  <w:style w:type="paragraph" w:customStyle="1" w:styleId="msonormalcxspmiddlecxspmiddle">
    <w:name w:val="msonormalcxspmiddlecxspmiddle"/>
    <w:basedOn w:val="Normal"/>
    <w:rsid w:val="00E81023"/>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msonormalcxspmiddlecxspmiddlecxspmiddle">
    <w:name w:val="msonormalcxspmiddlecxspmiddlecxspmiddle"/>
    <w:basedOn w:val="Normal"/>
    <w:rsid w:val="00E81023"/>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msonormalcxspmiddle">
    <w:name w:val="msonormalcxspmiddle"/>
    <w:basedOn w:val="Normal"/>
    <w:rsid w:val="00E81023"/>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Style1">
    <w:name w:val="Style 1"/>
    <w:basedOn w:val="Normal"/>
    <w:rsid w:val="00E81023"/>
    <w:pPr>
      <w:widowControl w:val="0"/>
      <w:autoSpaceDE w:val="0"/>
      <w:autoSpaceDN w:val="0"/>
      <w:adjustRightInd w:val="0"/>
      <w:spacing w:after="0" w:line="240" w:lineRule="auto"/>
      <w:ind w:firstLine="0"/>
      <w:jc w:val="left"/>
    </w:pPr>
    <w:rPr>
      <w:rFonts w:ascii="Times New Roman" w:eastAsia="Times New Roman" w:hAnsi="Times New Roman"/>
      <w:color w:val="000000"/>
      <w:sz w:val="20"/>
      <w:szCs w:val="20"/>
      <w:lang w:val="sq-AL"/>
    </w:rPr>
  </w:style>
  <w:style w:type="paragraph" w:customStyle="1" w:styleId="Style">
    <w:name w:val="Style"/>
    <w:rsid w:val="00E81023"/>
    <w:pPr>
      <w:widowControl w:val="0"/>
      <w:autoSpaceDE w:val="0"/>
      <w:autoSpaceDN w:val="0"/>
      <w:adjustRightInd w:val="0"/>
    </w:pPr>
    <w:rPr>
      <w:rFonts w:ascii="Times New Roman" w:eastAsia="Times New Roman" w:hAnsi="Times New Roman"/>
      <w:sz w:val="24"/>
      <w:szCs w:val="24"/>
      <w:lang w:val="en-US" w:eastAsia="en-US"/>
    </w:rPr>
  </w:style>
  <w:style w:type="paragraph" w:customStyle="1" w:styleId="Style3">
    <w:name w:val="Style3"/>
    <w:basedOn w:val="Normal"/>
    <w:autoRedefine/>
    <w:rsid w:val="00E81023"/>
    <w:pPr>
      <w:spacing w:after="0" w:line="240" w:lineRule="auto"/>
      <w:ind w:left="4320" w:hanging="2160"/>
      <w:jc w:val="center"/>
    </w:pPr>
    <w:rPr>
      <w:rFonts w:ascii="Times New Roman" w:eastAsia="Times New Roman" w:hAnsi="Times New Roman"/>
      <w:b/>
      <w:i/>
      <w:sz w:val="28"/>
      <w:szCs w:val="28"/>
      <w:u w:val="single"/>
      <w:lang w:val="sq-AL"/>
    </w:rPr>
  </w:style>
  <w:style w:type="character" w:customStyle="1" w:styleId="lblstyle">
    <w:name w:val="lblstyle"/>
    <w:basedOn w:val="DefaultParagraphFont"/>
    <w:rsid w:val="00E81023"/>
  </w:style>
  <w:style w:type="paragraph" w:customStyle="1" w:styleId="Style12ptCenteredAfter4pt">
    <w:name w:val="Style 12 pt Centered After:  4 pt"/>
    <w:basedOn w:val="Normal"/>
    <w:autoRedefine/>
    <w:rsid w:val="00E81023"/>
    <w:pPr>
      <w:spacing w:after="80" w:line="240" w:lineRule="auto"/>
      <w:ind w:firstLine="0"/>
      <w:jc w:val="center"/>
    </w:pPr>
    <w:rPr>
      <w:rFonts w:ascii="Times New Roman" w:eastAsia="Times New Roman" w:hAnsi="Times New Roman"/>
      <w:b/>
      <w:sz w:val="24"/>
      <w:szCs w:val="24"/>
      <w:lang w:val="sq-AL"/>
    </w:rPr>
  </w:style>
  <w:style w:type="paragraph" w:customStyle="1" w:styleId="ecxmsonormal">
    <w:name w:val="ecxmsonormal"/>
    <w:basedOn w:val="Normal"/>
    <w:rsid w:val="00E81023"/>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styleId="BodyText3">
    <w:name w:val="Body Text 3"/>
    <w:basedOn w:val="Normal"/>
    <w:link w:val="BodyText3Char"/>
    <w:unhideWhenUsed/>
    <w:rsid w:val="00E81023"/>
    <w:pPr>
      <w:spacing w:after="120" w:line="240" w:lineRule="auto"/>
      <w:ind w:firstLine="0"/>
      <w:jc w:val="left"/>
    </w:pPr>
    <w:rPr>
      <w:rFonts w:ascii="Times New Roman" w:eastAsia="Times New Roman" w:hAnsi="Times New Roman"/>
      <w:sz w:val="16"/>
      <w:szCs w:val="16"/>
      <w:lang w:val="en-GB"/>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character" w:customStyle="1" w:styleId="BodyText3Char">
    <w:name w:val="Body Text 3 Char"/>
    <w:basedOn w:val="DefaultParagraphFont"/>
    <w:link w:val="BodyText3"/>
    <w:rsid w:val="00E81023"/>
    <w:rPr>
      <w:rFonts w:ascii="Times New Roman" w:eastAsia="Times New Roman" w:hAnsi="Times New Roman"/>
      <w:sz w:val="16"/>
      <w:szCs w:val="16"/>
      <w:lang w:val="en-GB"/>
    </w:rPr>
  </w:style>
  <w:style w:type="character" w:customStyle="1" w:styleId="StyleJustifiedLeft1Char">
    <w:name w:val="Style Justified Left:  1&quot; Char"/>
    <w:basedOn w:val="DefaultParagraphFont"/>
    <w:link w:val="StyleJustifiedLeft1"/>
    <w:locked/>
    <w:rsid w:val="00E81023"/>
    <w:rPr>
      <w:i/>
      <w:sz w:val="26"/>
      <w:szCs w:val="26"/>
    </w:rPr>
  </w:style>
  <w:style w:type="paragraph" w:customStyle="1" w:styleId="StyleJustifiedLeft1">
    <w:name w:val="Style Justified Left:  1&quot;"/>
    <w:basedOn w:val="Normal"/>
    <w:link w:val="StyleJustifiedLeft1Char"/>
    <w:autoRedefine/>
    <w:rsid w:val="00E81023"/>
    <w:pPr>
      <w:spacing w:after="0" w:line="240" w:lineRule="auto"/>
      <w:ind w:firstLine="0"/>
    </w:pPr>
    <w:rPr>
      <w:i/>
      <w:sz w:val="26"/>
      <w:szCs w:val="26"/>
    </w:rPr>
  </w:style>
  <w:style w:type="paragraph" w:customStyle="1" w:styleId="StyleJustifiedLeft125Hanging175After4pt">
    <w:name w:val="Style Justified Left:  1.25&quot; Hanging:  1.75&quot; After:  4 pt"/>
    <w:basedOn w:val="Normal"/>
    <w:autoRedefine/>
    <w:rsid w:val="00E81023"/>
    <w:pPr>
      <w:spacing w:after="80" w:line="240" w:lineRule="auto"/>
      <w:ind w:left="4320" w:hanging="2520"/>
    </w:pPr>
    <w:rPr>
      <w:rFonts w:ascii="Times New Roman" w:eastAsia="Times New Roman" w:hAnsi="Times New Roman"/>
      <w:sz w:val="24"/>
      <w:szCs w:val="20"/>
      <w:lang w:val="sq-AL"/>
    </w:rPr>
  </w:style>
  <w:style w:type="character" w:customStyle="1" w:styleId="StyleCenteredChar">
    <w:name w:val="Style Centered Char"/>
    <w:basedOn w:val="DefaultParagraphFont"/>
    <w:link w:val="StyleCentered"/>
    <w:locked/>
    <w:rsid w:val="00E81023"/>
    <w:rPr>
      <w:bCs/>
      <w:sz w:val="24"/>
      <w:szCs w:val="24"/>
      <w:lang w:val="it-IT"/>
    </w:rPr>
  </w:style>
  <w:style w:type="paragraph" w:customStyle="1" w:styleId="StyleCentered">
    <w:name w:val="Style Centered"/>
    <w:basedOn w:val="Normal"/>
    <w:link w:val="StyleCenteredChar"/>
    <w:autoRedefine/>
    <w:rsid w:val="00E81023"/>
    <w:pPr>
      <w:spacing w:after="0" w:line="240" w:lineRule="auto"/>
      <w:ind w:firstLine="0"/>
      <w:jc w:val="center"/>
    </w:pPr>
    <w:rPr>
      <w:bCs/>
      <w:sz w:val="24"/>
      <w:szCs w:val="24"/>
      <w:lang w:val="it-IT"/>
    </w:rPr>
  </w:style>
  <w:style w:type="paragraph" w:customStyle="1" w:styleId="Standard">
    <w:name w:val="Standard"/>
    <w:rsid w:val="00E81023"/>
    <w:pPr>
      <w:suppressAutoHyphens/>
      <w:autoSpaceDN w:val="0"/>
      <w:spacing w:after="200" w:line="276" w:lineRule="auto"/>
    </w:pPr>
    <w:rPr>
      <w:rFonts w:eastAsia="DejaVu Sans" w:cs="F"/>
      <w:kern w:val="3"/>
      <w:sz w:val="22"/>
      <w:szCs w:val="22"/>
      <w:lang w:val="en-US" w:eastAsia="en-US"/>
    </w:rPr>
  </w:style>
  <w:style w:type="character" w:customStyle="1" w:styleId="NoSpacingChar">
    <w:name w:val="No Spacing Char"/>
    <w:basedOn w:val="DefaultParagraphFont"/>
    <w:link w:val="NoSpacing"/>
    <w:uiPriority w:val="1"/>
    <w:locked/>
    <w:rsid w:val="00E81023"/>
    <w:rPr>
      <w:sz w:val="24"/>
      <w:szCs w:val="32"/>
      <w:lang w:val="sq-AL" w:bidi="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styleId="NoSpacing">
    <w:name w:val="No Spacing"/>
    <w:basedOn w:val="Normal"/>
    <w:link w:val="NoSpacingChar"/>
    <w:uiPriority w:val="1"/>
    <w:qFormat/>
    <w:rsid w:val="00E81023"/>
    <w:pPr>
      <w:spacing w:after="0" w:line="240" w:lineRule="auto"/>
      <w:ind w:firstLine="0"/>
      <w:jc w:val="left"/>
    </w:pPr>
    <w:rPr>
      <w:sz w:val="24"/>
      <w:szCs w:val="32"/>
      <w:lang w:val="sq-AL" w:bidi="en-US"/>
    </w:rPr>
  </w:style>
  <w:style w:type="paragraph" w:customStyle="1" w:styleId="Style12ptCentered">
    <w:name w:val="Style 12 pt Centered"/>
    <w:basedOn w:val="Normal"/>
    <w:qFormat/>
    <w:rsid w:val="00E81023"/>
    <w:pPr>
      <w:suppressAutoHyphens/>
      <w:autoSpaceDN w:val="0"/>
      <w:spacing w:after="80" w:line="240" w:lineRule="auto"/>
      <w:ind w:firstLine="0"/>
      <w:jc w:val="center"/>
    </w:pPr>
    <w:rPr>
      <w:rFonts w:ascii="Times New Roman" w:eastAsia="Times New Roman" w:hAnsi="Times New Roman"/>
      <w:sz w:val="24"/>
      <w:szCs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JustifiedLeft125Hanging175After4pt1">
    <w:name w:val="Style Justified Left:  1.25&quot; Hanging:  1.75&quot; After:  4 pt1"/>
    <w:basedOn w:val="Normal"/>
    <w:autoRedefine/>
    <w:qFormat/>
    <w:rsid w:val="00E81023"/>
    <w:pPr>
      <w:spacing w:after="80" w:line="240" w:lineRule="auto"/>
      <w:ind w:firstLine="0"/>
      <w:jc w:val="left"/>
    </w:pPr>
    <w:rPr>
      <w:rFonts w:ascii="Times New Roman" w:eastAsia="Times New Roman" w:hAnsi="Times New Roman"/>
      <w:b/>
      <w:bCs/>
      <w:sz w:val="24"/>
      <w:szCs w:val="20"/>
      <w:lang w:val="sq-AL"/>
    </w:rPr>
  </w:style>
  <w:style w:type="paragraph" w:customStyle="1" w:styleId="StyleItalicCentered">
    <w:name w:val="Style Italic Centered"/>
    <w:basedOn w:val="Normal"/>
    <w:autoRedefine/>
    <w:qFormat/>
    <w:rsid w:val="00E81023"/>
    <w:pPr>
      <w:spacing w:after="0" w:line="240" w:lineRule="auto"/>
      <w:ind w:firstLine="0"/>
      <w:jc w:val="center"/>
    </w:pPr>
    <w:rPr>
      <w:rFonts w:ascii="Times New Roman" w:eastAsia="Times New Roman" w:hAnsi="Times New Roman"/>
      <w:sz w:val="24"/>
      <w:szCs w:val="24"/>
      <w:lang w:val="en-GB"/>
    </w:rPr>
  </w:style>
  <w:style w:type="paragraph" w:customStyle="1" w:styleId="StyleStyleJustifiedLeft1Left1">
    <w:name w:val="Style Style Justified Left:  1&quot; + Left:  1&quot;"/>
    <w:basedOn w:val="Normal"/>
    <w:autoRedefine/>
    <w:uiPriority w:val="99"/>
    <w:qFormat/>
    <w:rsid w:val="00E81023"/>
    <w:pPr>
      <w:spacing w:after="0" w:line="240" w:lineRule="auto"/>
      <w:ind w:left="90" w:firstLine="0"/>
    </w:pPr>
    <w:rPr>
      <w:rFonts w:ascii="Times New Roman" w:eastAsia="Times New Roman" w:hAnsi="Times New Roman"/>
      <w:color w:val="000000"/>
      <w:sz w:val="24"/>
      <w:szCs w:val="24"/>
      <w:lang w:val="it-IT"/>
    </w:rPr>
  </w:style>
  <w:style w:type="paragraph" w:customStyle="1" w:styleId="StyleJustifiedLeft025Hanging025">
    <w:name w:val="Style Justified Left:  0.25&quot; Hanging:  0.25&quot;"/>
    <w:basedOn w:val="Normal"/>
    <w:autoRedefine/>
    <w:rsid w:val="00E81023"/>
    <w:pPr>
      <w:spacing w:after="0" w:line="240" w:lineRule="auto"/>
      <w:ind w:left="720" w:hanging="360"/>
    </w:pPr>
    <w:rPr>
      <w:rFonts w:ascii="Times New Roman" w:eastAsia="Times New Roman" w:hAnsi="Times New Roman"/>
      <w:sz w:val="24"/>
      <w:szCs w:val="24"/>
      <w:lang w:val="en-GB"/>
    </w:rPr>
  </w:style>
  <w:style w:type="paragraph" w:customStyle="1" w:styleId="StyleStyleBoldJustifiedTimesNewRoman12ptBold">
    <w:name w:val="Style Style Bold Justified + Times New Roman 12 pt Bold"/>
    <w:basedOn w:val="Normal"/>
    <w:autoRedefine/>
    <w:uiPriority w:val="99"/>
    <w:qFormat/>
    <w:rsid w:val="00E81023"/>
    <w:pPr>
      <w:spacing w:after="0" w:line="240" w:lineRule="auto"/>
      <w:ind w:firstLine="0"/>
    </w:pPr>
    <w:rPr>
      <w:rFonts w:ascii="Times New Roman" w:eastAsia="Times New Roman" w:hAnsi="Times New Roman"/>
      <w:b/>
      <w:bCs/>
      <w:sz w:val="24"/>
      <w:szCs w:val="24"/>
      <w:lang w:val="sq-AL"/>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styleId="PlainText">
    <w:name w:val="Plain Text"/>
    <w:basedOn w:val="Normal"/>
    <w:link w:val="PlainTextChar"/>
    <w:uiPriority w:val="99"/>
    <w:semiHidden/>
    <w:unhideWhenUsed/>
    <w:rsid w:val="00E81023"/>
    <w:pPr>
      <w:widowControl w:val="0"/>
      <w:autoSpaceDE w:val="0"/>
      <w:autoSpaceDN w:val="0"/>
      <w:adjustRightInd w:val="0"/>
      <w:spacing w:after="0" w:line="240" w:lineRule="auto"/>
      <w:ind w:firstLine="0"/>
      <w:jc w:val="left"/>
    </w:pPr>
    <w:rPr>
      <w:rFonts w:ascii="Courier New" w:eastAsia="Times New Roman" w:hAnsi="Courier New" w:cs="Courier New"/>
      <w:sz w:val="20"/>
      <w:szCs w:val="20"/>
      <w:lang w:val="sq-AL"/>
    </w:rPr>
  </w:style>
  <w:style w:type="character" w:customStyle="1" w:styleId="PlainTextChar">
    <w:name w:val="Plain Text Char"/>
    <w:basedOn w:val="DefaultParagraphFont"/>
    <w:link w:val="PlainText"/>
    <w:uiPriority w:val="99"/>
    <w:semiHidden/>
    <w:rsid w:val="00E81023"/>
    <w:rPr>
      <w:rFonts w:ascii="Courier New" w:eastAsia="Times New Roman" w:hAnsi="Courier New" w:cs="Courier New"/>
      <w:lang w:val="sq-AL"/>
    </w:rPr>
  </w:style>
  <w:style w:type="paragraph" w:styleId="Caption">
    <w:name w:val="caption"/>
    <w:basedOn w:val="Normal"/>
    <w:next w:val="Normal"/>
    <w:unhideWhenUsed/>
    <w:qFormat/>
    <w:rsid w:val="00E81023"/>
    <w:pPr>
      <w:widowControl w:val="0"/>
      <w:tabs>
        <w:tab w:val="left" w:pos="7920"/>
      </w:tabs>
      <w:autoSpaceDE w:val="0"/>
      <w:autoSpaceDN w:val="0"/>
      <w:adjustRightInd w:val="0"/>
      <w:spacing w:after="0" w:line="240" w:lineRule="auto"/>
      <w:ind w:firstLine="0"/>
      <w:jc w:val="center"/>
    </w:pPr>
    <w:rPr>
      <w:rFonts w:ascii="Arial" w:eastAsia="Times New Roman" w:hAnsi="Arial" w:cs="Arial"/>
      <w:b/>
      <w:bCs/>
      <w:sz w:val="24"/>
      <w:szCs w:val="24"/>
      <w:lang w:val="en-GB" w:eastAsia="en-GB"/>
    </w:rPr>
  </w:style>
  <w:style w:type="character" w:customStyle="1" w:styleId="f11">
    <w:name w:val="f11"/>
    <w:rsid w:val="00E81023"/>
    <w:rPr>
      <w:rFonts w:ascii="Times New Roman" w:hAnsi="Times New Roman" w:cs="Times New Roman" w:hint="default"/>
      <w:sz w:val="24"/>
      <w:szCs w:val="24"/>
    </w:rPr>
  </w:style>
  <w:style w:type="paragraph" w:customStyle="1" w:styleId="Style8">
    <w:name w:val="Style8"/>
    <w:basedOn w:val="Normal"/>
    <w:uiPriority w:val="99"/>
    <w:rsid w:val="00E81023"/>
    <w:pPr>
      <w:widowControl w:val="0"/>
      <w:autoSpaceDE w:val="0"/>
      <w:autoSpaceDN w:val="0"/>
      <w:adjustRightInd w:val="0"/>
      <w:spacing w:after="0" w:line="240" w:lineRule="auto"/>
      <w:ind w:firstLine="0"/>
      <w:jc w:val="left"/>
    </w:pPr>
    <w:rPr>
      <w:rFonts w:ascii="Courier New" w:eastAsia="Times New Roman" w:hAnsi="Courier New" w:cs="Courier New"/>
      <w:sz w:val="24"/>
      <w:szCs w:val="24"/>
      <w:lang w:val="sq-AL"/>
    </w:rPr>
  </w:style>
  <w:style w:type="character" w:customStyle="1" w:styleId="a">
    <w:name w:val="a"/>
    <w:basedOn w:val="DefaultParagraphFont"/>
    <w:rsid w:val="00E81023"/>
  </w:style>
  <w:style w:type="paragraph" w:customStyle="1" w:styleId="padites">
    <w:name w:val="padites"/>
    <w:basedOn w:val="Normal"/>
    <w:rsid w:val="00E81023"/>
    <w:pPr>
      <w:widowControl w:val="0"/>
      <w:suppressAutoHyphens/>
      <w:snapToGrid w:val="0"/>
      <w:spacing w:before="120" w:after="120" w:line="240" w:lineRule="auto"/>
      <w:ind w:firstLine="1267"/>
    </w:pPr>
    <w:rPr>
      <w:rFonts w:ascii="Arial" w:eastAsia="Times New Roman" w:hAnsi="Arial" w:cs="Arial"/>
      <w:noProof/>
      <w:sz w:val="26"/>
      <w:szCs w:val="26"/>
      <w:lang w:val="sq-AL"/>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akuza">
    <w:name w:val="a k u z a"/>
    <w:basedOn w:val="Normal"/>
    <w:rsid w:val="00E81023"/>
    <w:pPr>
      <w:keepNext/>
      <w:widowControl w:val="0"/>
      <w:suppressAutoHyphens/>
      <w:snapToGrid w:val="0"/>
      <w:spacing w:before="120" w:after="0" w:line="240" w:lineRule="auto"/>
      <w:ind w:firstLine="0"/>
      <w:jc w:val="center"/>
      <w:outlineLvl w:val="1"/>
    </w:pPr>
    <w:rPr>
      <w:rFonts w:ascii="Arial" w:eastAsia="Times New Roman" w:hAnsi="Arial" w:cs="Arial"/>
      <w:bCs/>
      <w:spacing w:val="-3"/>
      <w:sz w:val="26"/>
      <w:szCs w:val="26"/>
      <w:lang w:val="en-GB"/>
    </w:rPr>
  </w:style>
  <w:style w:type="paragraph" w:customStyle="1" w:styleId="Default">
    <w:name w:val="Default"/>
    <w:rsid w:val="00E81023"/>
    <w:pPr>
      <w:autoSpaceDE w:val="0"/>
      <w:autoSpaceDN w:val="0"/>
      <w:adjustRightInd w:val="0"/>
    </w:pPr>
    <w:rPr>
      <w:rFonts w:ascii="Times New Roman" w:hAnsi="Times New Roman"/>
      <w:color w:val="000000"/>
      <w:sz w:val="24"/>
      <w:szCs w:val="24"/>
      <w:lang w:val="en-US" w:eastAsia="en-US"/>
    </w:rPr>
  </w:style>
  <w:style w:type="paragraph" w:customStyle="1" w:styleId="Style7">
    <w:name w:val="Style7"/>
    <w:basedOn w:val="Normal"/>
    <w:autoRedefine/>
    <w:rsid w:val="00E81023"/>
    <w:pPr>
      <w:spacing w:after="0" w:line="240" w:lineRule="auto"/>
      <w:ind w:left="720" w:hanging="446"/>
      <w:jc w:val="center"/>
      <w:outlineLvl w:val="0"/>
    </w:pPr>
    <w:rPr>
      <w:rFonts w:ascii="Times New Roman" w:eastAsia="Times New Roman" w:hAnsi="Times New Roman"/>
      <w:b/>
      <w:kern w:val="28"/>
      <w:sz w:val="28"/>
      <w:szCs w:val="32"/>
      <w:lang w:val="it-IT"/>
    </w:rPr>
  </w:style>
  <w:style w:type="paragraph" w:customStyle="1" w:styleId="tektsiperfundim">
    <w:name w:val="tektsi perfundim"/>
    <w:rsid w:val="00E8102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line="250" w:lineRule="atLeast"/>
      <w:ind w:firstLine="454"/>
      <w:jc w:val="both"/>
    </w:pPr>
    <w:rPr>
      <w:rFonts w:ascii="CG Times" w:eastAsia="Times New Roman" w:hAnsi="CG Times" w:cs="CG Times"/>
      <w:color w:val="000000"/>
      <w:sz w:val="23"/>
      <w:szCs w:val="23"/>
      <w:lang w:val="en-US" w:eastAsia="en-US"/>
    </w:rPr>
  </w:style>
  <w:style w:type="paragraph" w:customStyle="1" w:styleId="nen">
    <w:name w:val="nen"/>
    <w:basedOn w:val="tektsiperfundim"/>
    <w:next w:val="tektsiperfundim"/>
    <w:rsid w:val="00E81023"/>
    <w:pPr>
      <w:ind w:firstLine="0"/>
      <w:jc w:val="center"/>
    </w:pPr>
    <w:rPr>
      <w:color w:val="auto"/>
    </w:rPr>
  </w:style>
  <w:style w:type="paragraph" w:customStyle="1" w:styleId="StyleCenteredAfter4pt1">
    <w:name w:val="Style Centered After:  4 pt1"/>
    <w:basedOn w:val="Normal"/>
    <w:autoRedefine/>
    <w:rsid w:val="00E81023"/>
    <w:pPr>
      <w:spacing w:after="80" w:line="240" w:lineRule="auto"/>
      <w:ind w:firstLine="0"/>
    </w:pPr>
    <w:rPr>
      <w:rFonts w:ascii="Times New Roman" w:eastAsia="Times New Roman" w:hAnsi="Times New Roman"/>
      <w:sz w:val="24"/>
      <w:szCs w:val="20"/>
      <w:lang w:val="en-GB"/>
    </w:rPr>
  </w:style>
  <w:style w:type="paragraph" w:customStyle="1" w:styleId="normal0">
    <w:name w:val="normal"/>
    <w:basedOn w:val="Normal"/>
    <w:rsid w:val="00E8102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dytext6105pt">
    <w:name w:val="Body text (6) + 10.5 pt"/>
    <w:aliases w:val="Not Italic,Spacing 0 pt,Body text + Bold,Body text + 9.5 pt,Italic,Body text + Italic,Body text (8) + Bold,Spacing 1 pt,Body text (11) + 10 pt,Not Bold,Body text (10) + 9.5 pt,Bold,Body text (4) + Bold,Body text (14) + Not Italic"/>
    <w:basedOn w:val="DefaultParagraphFont"/>
    <w:rsid w:val="00E81023"/>
    <w:rPr>
      <w:rFonts w:ascii="Times New Roman" w:eastAsia="Times New Roman" w:hAnsi="Times New Roman" w:cs="Times New Roman" w:hint="default"/>
      <w:b w:val="0"/>
      <w:bCs w:val="0"/>
      <w:i/>
      <w:iCs/>
      <w:smallCaps w:val="0"/>
      <w:strike w:val="0"/>
      <w:dstrike w:val="0"/>
      <w:color w:val="000000"/>
      <w:spacing w:val="10"/>
      <w:w w:val="100"/>
      <w:position w:val="0"/>
      <w:sz w:val="21"/>
      <w:szCs w:val="21"/>
      <w:u w:val="none"/>
      <w:effect w:val="none"/>
      <w:lang w:val="en-US" w:eastAsia="en-US" w:bidi="en-US"/>
    </w:rPr>
  </w:style>
  <w:style w:type="character" w:customStyle="1" w:styleId="Heading5Spacing3pt">
    <w:name w:val="Heading #5 + Spacing 3 pt"/>
    <w:basedOn w:val="DefaultParagraphFont"/>
    <w:rsid w:val="00E81023"/>
    <w:rPr>
      <w:rFonts w:ascii="Times New Roman" w:eastAsia="Times New Roman" w:hAnsi="Times New Roman" w:cs="Times New Roman" w:hint="default"/>
      <w:b/>
      <w:bCs/>
      <w:i w:val="0"/>
      <w:iCs w:val="0"/>
      <w:smallCaps w:val="0"/>
      <w:strike w:val="0"/>
      <w:dstrike w:val="0"/>
      <w:color w:val="000000"/>
      <w:spacing w:val="70"/>
      <w:w w:val="100"/>
      <w:position w:val="0"/>
      <w:sz w:val="24"/>
      <w:szCs w:val="24"/>
      <w:u w:val="none"/>
      <w:effect w:val="none"/>
      <w:lang w:val="en-US" w:eastAsia="en-US" w:bidi="en-US"/>
    </w:rPr>
  </w:style>
  <w:style w:type="character" w:customStyle="1" w:styleId="StyleStyle8TimesNewRomanChar">
    <w:name w:val="Style Style8 + Times New Roman Char"/>
    <w:basedOn w:val="DefaultParagraphFont"/>
    <w:link w:val="StyleStyle8TimesNewRoman"/>
    <w:locked/>
    <w:rsid w:val="00E81023"/>
    <w:rPr>
      <w:rFonts w:ascii="Univers" w:hAnsi="Univers"/>
      <w:snapToGrid w:val="0"/>
      <w:sz w:val="28"/>
      <w:szCs w:val="28"/>
      <w:lang w:val="it-IT"/>
    </w:rPr>
  </w:style>
  <w:style w:type="paragraph" w:customStyle="1" w:styleId="StyleStyle8TimesNewRoman">
    <w:name w:val="Style Style8 + Times New Roman"/>
    <w:basedOn w:val="Normal"/>
    <w:link w:val="StyleStyle8TimesNewRomanChar"/>
    <w:rsid w:val="00E81023"/>
    <w:pPr>
      <w:snapToGrid w:val="0"/>
      <w:spacing w:after="120" w:line="240" w:lineRule="auto"/>
      <w:ind w:left="4320" w:hanging="2700"/>
    </w:pPr>
    <w:rPr>
      <w:rFonts w:ascii="Univers" w:hAnsi="Univers"/>
      <w:snapToGrid w:val="0"/>
      <w:sz w:val="28"/>
      <w:szCs w:val="28"/>
      <w:lang w:val="it-IT"/>
    </w:rPr>
  </w:style>
  <w:style w:type="paragraph" w:customStyle="1" w:styleId="Numri">
    <w:name w:val="Numri"/>
    <w:aliases w:val="data"/>
    <w:rsid w:val="00A33A8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mediumtext1">
    <w:name w:val="medium_text1"/>
    <w:basedOn w:val="DefaultParagraphFont"/>
    <w:uiPriority w:val="99"/>
    <w:rsid w:val="00A33A88"/>
    <w:rPr>
      <w:sz w:val="17"/>
      <w:szCs w:val="17"/>
    </w:rPr>
  </w:style>
  <w:style w:type="character" w:customStyle="1" w:styleId="AutoritetiEmerCharChar">
    <w:name w:val="Autoriteti_Emer Char Char"/>
    <w:basedOn w:val="DefaultParagraphFont"/>
    <w:rsid w:val="00A33A88"/>
    <w:rPr>
      <w:rFonts w:ascii="CG Times" w:eastAsia="MS Mincho" w:hAnsi="CG Times" w:cs="CG Times"/>
      <w:b/>
      <w:bCs/>
      <w:sz w:val="22"/>
      <w:szCs w:val="22"/>
      <w:lang w:val="en-GB" w:eastAsia="en-US"/>
    </w:rPr>
  </w:style>
  <w:style w:type="paragraph" w:customStyle="1" w:styleId="bcpara">
    <w:name w:val="bc para"/>
    <w:basedOn w:val="Normal"/>
    <w:rsid w:val="00A33A88"/>
    <w:pPr>
      <w:spacing w:after="240" w:line="240" w:lineRule="atLeast"/>
      <w:ind w:left="1134" w:firstLine="0"/>
    </w:pPr>
    <w:rPr>
      <w:rFonts w:ascii="Arial" w:eastAsia="MS Mincho" w:hAnsi="Arial" w:cs="Arial"/>
      <w:noProof/>
      <w:sz w:val="20"/>
      <w:szCs w:val="20"/>
      <w:lang w:val="en-GB"/>
    </w:rPr>
  </w:style>
  <w:style w:type="paragraph" w:customStyle="1" w:styleId="bcparaa">
    <w:name w:val="bc para (a)"/>
    <w:basedOn w:val="Normal"/>
    <w:rsid w:val="00A33A88"/>
    <w:pPr>
      <w:tabs>
        <w:tab w:val="left" w:pos="1843"/>
      </w:tabs>
      <w:spacing w:after="240" w:line="240" w:lineRule="atLeast"/>
      <w:ind w:left="1843" w:hanging="709"/>
    </w:pPr>
    <w:rPr>
      <w:rFonts w:ascii="Arial" w:eastAsia="MS Mincho" w:hAnsi="Arial" w:cs="Arial"/>
      <w:noProof/>
      <w:sz w:val="20"/>
      <w:szCs w:val="20"/>
      <w:lang w:val="nl-NL"/>
    </w:rPr>
  </w:style>
  <w:style w:type="paragraph" w:customStyle="1" w:styleId="bcverylastpara">
    <w:name w:val="bc very last para"/>
    <w:basedOn w:val="Normal"/>
    <w:rsid w:val="00A33A88"/>
    <w:pPr>
      <w:widowControl w:val="0"/>
      <w:spacing w:after="720" w:line="240" w:lineRule="auto"/>
      <w:ind w:left="1134" w:firstLine="0"/>
    </w:pPr>
    <w:rPr>
      <w:rFonts w:ascii="Arial" w:eastAsia="MS Mincho" w:hAnsi="Arial" w:cs="Arial"/>
      <w:sz w:val="20"/>
      <w:szCs w:val="20"/>
      <w:lang w:val="en-GB"/>
    </w:rPr>
  </w:style>
  <w:style w:type="paragraph" w:customStyle="1" w:styleId="bcverylastparaa">
    <w:name w:val="bc very last para (a)"/>
    <w:basedOn w:val="Normal"/>
    <w:rsid w:val="00A33A88"/>
    <w:pPr>
      <w:widowControl w:val="0"/>
      <w:spacing w:after="720" w:line="240" w:lineRule="auto"/>
      <w:ind w:left="1843" w:hanging="709"/>
    </w:pPr>
    <w:rPr>
      <w:rFonts w:ascii="Arial" w:eastAsia="MS Mincho" w:hAnsi="Arial" w:cs="Arial"/>
      <w:noProof/>
      <w:sz w:val="20"/>
      <w:szCs w:val="20"/>
      <w:lang w:val="en-GB"/>
    </w:rPr>
  </w:style>
  <w:style w:type="paragraph" w:customStyle="1" w:styleId="Bllok">
    <w:name w:val="Bllok"/>
    <w:next w:val="Normal"/>
    <w:rsid w:val="00A33A88"/>
    <w:pPr>
      <w:jc w:val="center"/>
    </w:pPr>
    <w:rPr>
      <w:rFonts w:ascii="CG Times" w:eastAsia="MS Mincho" w:hAnsi="CG Times" w:cs="CG Times"/>
      <w:caps/>
      <w:sz w:val="22"/>
      <w:szCs w:val="22"/>
      <w:lang w:eastAsia="en-US"/>
    </w:rPr>
  </w:style>
  <w:style w:type="paragraph" w:customStyle="1" w:styleId="BoxText">
    <w:name w:val="Box Text"/>
    <w:basedOn w:val="Normal"/>
    <w:rsid w:val="00A33A88"/>
    <w:pPr>
      <w:widowControl w:val="0"/>
      <w:spacing w:before="40" w:after="40" w:line="240" w:lineRule="auto"/>
      <w:ind w:left="284" w:right="284" w:firstLine="0"/>
      <w:jc w:val="left"/>
    </w:pPr>
    <w:rPr>
      <w:rFonts w:ascii="Trebuchet MS" w:eastAsia="MS Mincho" w:hAnsi="Trebuchet MS" w:cs="Trebuchet MS"/>
      <w:sz w:val="18"/>
      <w:szCs w:val="18"/>
      <w:lang w:val="en-GB"/>
    </w:rPr>
  </w:style>
  <w:style w:type="paragraph" w:customStyle="1" w:styleId="bulletmenumra">
    <w:name w:val="bullet me numra"/>
    <w:basedOn w:val="Normal"/>
    <w:rsid w:val="00A33A88"/>
    <w:pPr>
      <w:widowControl w:val="0"/>
      <w:spacing w:before="240" w:after="240" w:line="240" w:lineRule="auto"/>
      <w:ind w:firstLine="0"/>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A33A88"/>
    <w:rPr>
      <w:rFonts w:ascii="Trebuchet MS" w:eastAsia="MS Mincho" w:hAnsi="Trebuchet MS" w:cs="Trebuchet MS"/>
      <w:sz w:val="22"/>
      <w:szCs w:val="22"/>
      <w:lang w:val="en-GB" w:eastAsia="en-US"/>
    </w:rPr>
  </w:style>
  <w:style w:type="paragraph" w:customStyle="1" w:styleId="bulletmeshkronja">
    <w:name w:val="bullet me shkronja"/>
    <w:basedOn w:val="Normal"/>
    <w:rsid w:val="00A33A88"/>
    <w:pPr>
      <w:widowControl w:val="0"/>
      <w:spacing w:before="60" w:after="60" w:line="240" w:lineRule="auto"/>
      <w:ind w:firstLine="0"/>
    </w:pPr>
    <w:rPr>
      <w:rFonts w:ascii="Trebuchet MS" w:eastAsia="MS Mincho" w:hAnsi="Trebuchet MS" w:cs="Trebuchet MS"/>
      <w:lang w:val="sq-AL"/>
    </w:rPr>
  </w:style>
  <w:style w:type="paragraph" w:customStyle="1" w:styleId="BULLETUDHEZIM">
    <w:name w:val="BULLET UDHEZIM"/>
    <w:basedOn w:val="Normal"/>
    <w:rsid w:val="00A33A88"/>
    <w:pPr>
      <w:widowControl w:val="0"/>
      <w:tabs>
        <w:tab w:val="num" w:pos="360"/>
      </w:tabs>
      <w:spacing w:before="120" w:after="120" w:line="240" w:lineRule="auto"/>
      <w:ind w:firstLine="0"/>
    </w:pPr>
    <w:rPr>
      <w:rFonts w:ascii="Book Antiqua" w:eastAsia="MS Mincho" w:hAnsi="Book Antiqua" w:cs="Book Antiqua"/>
      <w:lang w:val="sq-AL"/>
    </w:rPr>
  </w:style>
  <w:style w:type="paragraph" w:customStyle="1" w:styleId="extraclauses">
    <w:name w:val="extra_clauses"/>
    <w:basedOn w:val="Normal"/>
    <w:rsid w:val="00A33A88"/>
    <w:pPr>
      <w:keepLines/>
      <w:tabs>
        <w:tab w:val="left" w:pos="1701"/>
        <w:tab w:val="left" w:pos="2268"/>
      </w:tabs>
      <w:overflowPunct w:val="0"/>
      <w:autoSpaceDE w:val="0"/>
      <w:autoSpaceDN w:val="0"/>
      <w:adjustRightInd w:val="0"/>
      <w:spacing w:after="120" w:line="240" w:lineRule="auto"/>
      <w:ind w:left="992" w:firstLine="0"/>
      <w:textAlignment w:val="baseline"/>
    </w:pPr>
    <w:rPr>
      <w:rFonts w:ascii="Arial" w:eastAsia="MS Mincho" w:hAnsi="Arial" w:cs="Arial"/>
      <w:sz w:val="20"/>
      <w:szCs w:val="20"/>
      <w:lang w:val="en-GB"/>
    </w:rPr>
  </w:style>
  <w:style w:type="paragraph" w:customStyle="1" w:styleId="footnote">
    <w:name w:val="footnote"/>
    <w:basedOn w:val="Normal"/>
    <w:rsid w:val="00A33A88"/>
    <w:pPr>
      <w:keepLines/>
      <w:widowControl w:val="0"/>
      <w:tabs>
        <w:tab w:val="left" w:pos="1701"/>
        <w:tab w:val="left" w:pos="2268"/>
      </w:tabs>
      <w:overflowPunct w:val="0"/>
      <w:autoSpaceDE w:val="0"/>
      <w:autoSpaceDN w:val="0"/>
      <w:adjustRightInd w:val="0"/>
      <w:spacing w:before="120" w:after="120" w:line="240" w:lineRule="atLeast"/>
      <w:ind w:firstLine="0"/>
      <w:textAlignment w:val="baseline"/>
    </w:pPr>
    <w:rPr>
      <w:rFonts w:ascii="Arial" w:eastAsia="MS Mincho" w:hAnsi="Arial" w:cs="Arial"/>
      <w:sz w:val="20"/>
      <w:szCs w:val="20"/>
      <w:lang w:val="en-GB"/>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
    <w:name w:val="footnote Char"/>
    <w:basedOn w:val="DefaultParagraphFont"/>
    <w:rsid w:val="00A33A88"/>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A33A88"/>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A33A88"/>
    <w:rPr>
      <w:rFonts w:ascii="Trebuchet MS" w:eastAsia="MS Mincho" w:hAnsi="Trebuchet MS" w:cs="Trebuchet MS"/>
      <w:b/>
      <w:bCs/>
      <w:kern w:val="32"/>
      <w:sz w:val="36"/>
      <w:szCs w:val="36"/>
      <w:lang w:val="en-US" w:eastAsia="en-US"/>
    </w:rPr>
  </w:style>
  <w:style w:type="paragraph" w:customStyle="1" w:styleId="hyrje">
    <w:name w:val="hyrje"/>
    <w:basedOn w:val="Heading1"/>
    <w:rsid w:val="00A33A88"/>
    <w:pPr>
      <w:pageBreakBefore/>
      <w:spacing w:before="360" w:after="360"/>
      <w:ind w:firstLine="0"/>
    </w:pPr>
    <w:rPr>
      <w:rFonts w:ascii="Trebuchet MS" w:hAnsi="Trebuchet MS" w:cs="Trebuchet MS"/>
      <w:sz w:val="36"/>
      <w:szCs w:val="36"/>
      <w:lang w:val="en-GB"/>
    </w:rPr>
  </w:style>
  <w:style w:type="paragraph" w:customStyle="1" w:styleId="Level11">
    <w:name w:val="Level 1.1"/>
    <w:basedOn w:val="Normal"/>
    <w:rsid w:val="00A33A88"/>
    <w:pPr>
      <w:keepLines/>
      <w:widowControl w:val="0"/>
      <w:tabs>
        <w:tab w:val="left" w:pos="1440"/>
        <w:tab w:val="left" w:pos="2304"/>
      </w:tabs>
      <w:spacing w:after="288" w:line="240" w:lineRule="auto"/>
      <w:ind w:firstLine="0"/>
    </w:pPr>
    <w:rPr>
      <w:rFonts w:ascii="CG Times" w:eastAsia="MS Mincho" w:hAnsi="CG Times" w:cs="CG Times"/>
      <w:kern w:val="28"/>
      <w:lang w:val="en-GB"/>
    </w:rPr>
  </w:style>
  <w:style w:type="paragraph" w:customStyle="1" w:styleId="Listbullet">
    <w:name w:val="List bullet"/>
    <w:basedOn w:val="Normal"/>
    <w:rsid w:val="00A33A88"/>
    <w:pPr>
      <w:widowControl w:val="0"/>
      <w:spacing w:after="120" w:line="240" w:lineRule="auto"/>
      <w:ind w:firstLine="0"/>
      <w:jc w:val="left"/>
    </w:pPr>
    <w:rPr>
      <w:rFonts w:ascii="Trebuchet MS" w:eastAsia="MS Mincho" w:hAnsi="Trebuchet MS" w:cs="Trebuchet MS"/>
      <w:lang w:val="sq-AL" w:eastAsia="zh-CN"/>
    </w:rPr>
  </w:style>
  <w:style w:type="character" w:styleId="Strong">
    <w:name w:val="Strong"/>
    <w:basedOn w:val="DefaultParagraphFont"/>
    <w:uiPriority w:val="22"/>
    <w:qFormat/>
    <w:rsid w:val="00BB1B3A"/>
    <w:rPr>
      <w:b/>
      <w:bCs/>
    </w:rPr>
  </w:style>
  <w:style w:type="character" w:customStyle="1" w:styleId="ListBullet2Char">
    <w:name w:val="List Bullet 2 Char"/>
    <w:aliases w:val="List me numra Char"/>
    <w:basedOn w:val="DefaultParagraphFont"/>
    <w:rsid w:val="00A33A88"/>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A33A88"/>
    <w:rPr>
      <w:rFonts w:ascii="Trebuchet MS" w:eastAsia="MS Mincho" w:hAnsi="Trebuchet MS" w:cs="Trebuchet MS"/>
      <w:sz w:val="22"/>
      <w:szCs w:val="22"/>
      <w:lang w:val="en-US" w:eastAsia="en-US"/>
    </w:rPr>
  </w:style>
  <w:style w:type="paragraph" w:customStyle="1" w:styleId="listmenumra">
    <w:name w:val="list me numra"/>
    <w:basedOn w:val="ListBullet2"/>
    <w:rsid w:val="00A33A88"/>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A33A88"/>
    <w:pPr>
      <w:numPr>
        <w:numId w:val="1"/>
      </w:numPr>
      <w:spacing w:after="0" w:line="240" w:lineRule="auto"/>
      <w:jc w:val="left"/>
    </w:pPr>
    <w:rPr>
      <w:rFonts w:ascii="Times New Roman" w:eastAsia="MS Mincho" w:hAnsi="Times New Roman"/>
      <w:sz w:val="24"/>
      <w:szCs w:val="24"/>
    </w:rPr>
  </w:style>
  <w:style w:type="character" w:customStyle="1" w:styleId="listmenumraCharChar">
    <w:name w:val="list me numra Char Char"/>
    <w:basedOn w:val="ListBullet2Char"/>
    <w:rsid w:val="00A33A88"/>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A33A88"/>
    <w:pPr>
      <w:spacing w:after="0" w:line="240" w:lineRule="auto"/>
      <w:ind w:left="720" w:firstLine="0"/>
      <w:jc w:val="left"/>
    </w:pPr>
    <w:rPr>
      <w:rFonts w:ascii="Times New Roman" w:eastAsia="MS Mincho" w:hAnsi="Times New Roman"/>
      <w:sz w:val="20"/>
      <w:szCs w:val="20"/>
    </w:rPr>
  </w:style>
  <w:style w:type="paragraph" w:customStyle="1" w:styleId="Nenpika">
    <w:name w:val="Nenpika"/>
    <w:next w:val="Normal"/>
    <w:autoRedefine/>
    <w:rsid w:val="00A33A88"/>
    <w:pPr>
      <w:ind w:firstLine="720"/>
    </w:pPr>
    <w:rPr>
      <w:rFonts w:ascii="CG Times" w:eastAsia="MS Mincho" w:hAnsi="CG Times" w:cs="CG Times"/>
      <w:sz w:val="22"/>
      <w:szCs w:val="22"/>
      <w:lang w:val="en-US" w:eastAsia="en-US"/>
    </w:rPr>
  </w:style>
  <w:style w:type="paragraph" w:customStyle="1" w:styleId="NormaleBookmanOldStyle">
    <w:name w:val="Normale + Bookman Old Style"/>
    <w:aliases w:val="Giustificato,Dopo:  6 pt"/>
    <w:basedOn w:val="Normal"/>
    <w:rsid w:val="00A33A88"/>
    <w:pPr>
      <w:spacing w:after="120" w:line="240" w:lineRule="auto"/>
      <w:ind w:firstLine="0"/>
    </w:pPr>
    <w:rPr>
      <w:rFonts w:ascii="Bookman Old Style" w:eastAsia="MS Mincho" w:hAnsi="Bookman Old Style" w:cs="Bookman Old Style"/>
      <w:sz w:val="20"/>
      <w:szCs w:val="20"/>
      <w:lang w:val="en-GB"/>
    </w:rPr>
  </w:style>
  <w:style w:type="paragraph" w:customStyle="1" w:styleId="numberedindent">
    <w:name w:val="numberedindent"/>
    <w:rsid w:val="00A33A88"/>
    <w:pPr>
      <w:tabs>
        <w:tab w:val="num" w:pos="1800"/>
      </w:tabs>
      <w:spacing w:after="120"/>
      <w:jc w:val="both"/>
    </w:pPr>
    <w:rPr>
      <w:rFonts w:ascii="Arial" w:eastAsia="MS Mincho" w:hAnsi="Arial" w:cs="Arial"/>
      <w:lang w:eastAsia="en-US"/>
    </w:rPr>
  </w:style>
  <w:style w:type="paragraph" w:customStyle="1" w:styleId="para">
    <w:name w:val="para"/>
    <w:basedOn w:val="Normal"/>
    <w:rsid w:val="00A33A88"/>
    <w:pPr>
      <w:widowControl w:val="0"/>
      <w:spacing w:before="120" w:after="240" w:line="240" w:lineRule="auto"/>
      <w:ind w:firstLine="0"/>
    </w:pPr>
    <w:rPr>
      <w:rFonts w:ascii="Trebuchet MS" w:eastAsia="MS Mincho" w:hAnsi="Trebuchet MS" w:cs="Trebuchet MS"/>
      <w:lang w:val="sq-AL"/>
    </w:rPr>
  </w:style>
  <w:style w:type="character" w:customStyle="1" w:styleId="paraChar">
    <w:name w:val="para Char"/>
    <w:basedOn w:val="DefaultParagraphFont"/>
    <w:rsid w:val="00A33A88"/>
    <w:rPr>
      <w:rFonts w:ascii="Arial" w:eastAsia="MS Mincho" w:hAnsi="Arial" w:cs="Arial"/>
      <w:sz w:val="24"/>
      <w:szCs w:val="24"/>
      <w:lang w:val="en-US" w:eastAsia="en-US"/>
    </w:rPr>
  </w:style>
  <w:style w:type="paragraph" w:customStyle="1" w:styleId="ParagraphNumbering">
    <w:name w:val="Paragraph Numbering"/>
    <w:basedOn w:val="Normal"/>
    <w:rsid w:val="00A33A88"/>
    <w:pPr>
      <w:widowControl w:val="0"/>
      <w:tabs>
        <w:tab w:val="num" w:pos="720"/>
      </w:tabs>
      <w:spacing w:after="240" w:line="240" w:lineRule="auto"/>
      <w:ind w:left="720" w:hanging="720"/>
    </w:pPr>
    <w:rPr>
      <w:rFonts w:ascii="CG Times" w:eastAsia="MS Mincho" w:hAnsi="CG Times" w:cs="CG Times"/>
      <w:lang w:val="sq-AL"/>
    </w:rPr>
  </w:style>
  <w:style w:type="paragraph" w:customStyle="1" w:styleId="para-indent">
    <w:name w:val="para-indent"/>
    <w:basedOn w:val="para"/>
    <w:rsid w:val="00A33A88"/>
    <w:pPr>
      <w:ind w:left="720"/>
    </w:pPr>
  </w:style>
  <w:style w:type="paragraph" w:customStyle="1" w:styleId="Pas">
    <w:name w:val="Pas"/>
    <w:basedOn w:val="Normal"/>
    <w:rsid w:val="00A33A88"/>
    <w:pPr>
      <w:widowControl w:val="0"/>
      <w:spacing w:after="0" w:line="240" w:lineRule="auto"/>
      <w:ind w:firstLine="0"/>
      <w:jc w:val="left"/>
    </w:pPr>
    <w:rPr>
      <w:rFonts w:ascii="CG Times" w:eastAsia="MS Mincho" w:hAnsi="CG Times" w:cs="CG Times"/>
      <w:lang w:val="sq-AL"/>
    </w:rPr>
  </w:style>
  <w:style w:type="paragraph" w:customStyle="1" w:styleId="Section">
    <w:name w:val="Section"/>
    <w:rsid w:val="00A33A88"/>
    <w:rPr>
      <w:rFonts w:ascii="Arial" w:eastAsia="MS Mincho" w:hAnsi="Arial" w:cs="Arial"/>
      <w:kern w:val="32"/>
      <w:sz w:val="48"/>
      <w:szCs w:val="48"/>
      <w:lang w:val="en-US" w:eastAsia="en-US"/>
    </w:rPr>
  </w:style>
  <w:style w:type="paragraph" w:customStyle="1" w:styleId="SectionNUM">
    <w:name w:val="Section NUM"/>
    <w:next w:val="Heading1"/>
    <w:rsid w:val="00A33A88"/>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paragraph" w:customStyle="1" w:styleId="StyleCaption">
    <w:name w:val="Style Caption"/>
    <w:basedOn w:val="Normal"/>
    <w:rsid w:val="00A33A88"/>
    <w:pPr>
      <w:keepNext/>
      <w:widowControl w:val="0"/>
      <w:spacing w:before="240" w:after="60" w:line="240" w:lineRule="auto"/>
      <w:ind w:firstLine="0"/>
    </w:pPr>
    <w:rPr>
      <w:rFonts w:ascii="Trebuchet MS" w:eastAsia="MS Mincho" w:hAnsi="Trebuchet MS" w:cs="Trebuchet MS"/>
      <w:sz w:val="18"/>
      <w:szCs w:val="18"/>
      <w:lang w:val="sq-AL"/>
    </w:rPr>
  </w:style>
  <w:style w:type="character" w:customStyle="1" w:styleId="StyleCaptionChar">
    <w:name w:val="Style Caption Char"/>
    <w:basedOn w:val="DefaultParagraphFont"/>
    <w:rsid w:val="00A33A88"/>
    <w:rPr>
      <w:rFonts w:ascii="Trebuchet MS" w:eastAsia="MS Mincho" w:hAnsi="Trebuchet MS" w:cs="Trebuchet MS"/>
      <w:sz w:val="18"/>
      <w:szCs w:val="18"/>
      <w:lang w:val="en-US" w:eastAsia="en-US"/>
    </w:rPr>
  </w:style>
  <w:style w:type="paragraph" w:customStyle="1" w:styleId="sub-list">
    <w:name w:val="sub-list"/>
    <w:rsid w:val="00A33A88"/>
    <w:pPr>
      <w:spacing w:before="60" w:after="120"/>
    </w:pPr>
    <w:rPr>
      <w:rFonts w:ascii="Arial" w:eastAsia="MS Mincho" w:hAnsi="Arial" w:cs="Arial"/>
      <w:sz w:val="22"/>
      <w:szCs w:val="22"/>
      <w:lang w:val="en-US" w:eastAsia="en-US"/>
    </w:rPr>
  </w:style>
  <w:style w:type="paragraph" w:customStyle="1" w:styleId="tabela">
    <w:name w:val="tabela"/>
    <w:basedOn w:val="Normal"/>
    <w:rsid w:val="00A33A88"/>
    <w:pPr>
      <w:keepNext/>
      <w:keepLines/>
      <w:widowControl w:val="0"/>
      <w:spacing w:before="60" w:after="60" w:line="240" w:lineRule="auto"/>
      <w:ind w:firstLine="0"/>
    </w:pPr>
    <w:rPr>
      <w:rFonts w:ascii="Trebuchet MS" w:eastAsia="MS Mincho" w:hAnsi="Trebuchet MS" w:cs="Trebuchet MS"/>
      <w:sz w:val="16"/>
      <w:szCs w:val="16"/>
      <w:lang w:val="en-GB"/>
    </w:rPr>
  </w:style>
  <w:style w:type="paragraph" w:customStyle="1" w:styleId="Table">
    <w:name w:val="Table"/>
    <w:basedOn w:val="Normal"/>
    <w:next w:val="BodyText"/>
    <w:autoRedefine/>
    <w:rsid w:val="00A33A88"/>
    <w:pPr>
      <w:keepNext/>
      <w:widowControl w:val="0"/>
      <w:tabs>
        <w:tab w:val="num" w:pos="1008"/>
      </w:tabs>
      <w:spacing w:before="360" w:after="240" w:line="240" w:lineRule="auto"/>
      <w:ind w:left="1008" w:hanging="1008"/>
    </w:pPr>
    <w:rPr>
      <w:rFonts w:ascii="Trebuchet MS" w:eastAsia="MS Mincho" w:hAnsi="Trebuchet MS" w:cs="Trebuchet MS"/>
      <w:b/>
      <w:bCs/>
      <w:lang w:val="sq-AL" w:eastAsia="en-GB"/>
    </w:rPr>
  </w:style>
  <w:style w:type="paragraph" w:customStyle="1" w:styleId="TableFootnote">
    <w:name w:val="Table Footnote"/>
    <w:basedOn w:val="Normal"/>
    <w:rsid w:val="00A33A88"/>
    <w:pPr>
      <w:widowControl w:val="0"/>
      <w:spacing w:before="80" w:after="240" w:line="240" w:lineRule="auto"/>
      <w:ind w:firstLine="0"/>
      <w:jc w:val="left"/>
    </w:pPr>
    <w:rPr>
      <w:rFonts w:ascii="Trebuchet MS" w:eastAsia="MS Mincho" w:hAnsi="Trebuchet MS" w:cs="Trebuchet MS"/>
      <w:sz w:val="18"/>
      <w:szCs w:val="18"/>
      <w:lang w:val="en-GB" w:eastAsia="en-GB"/>
    </w:rPr>
  </w:style>
  <w:style w:type="paragraph" w:customStyle="1" w:styleId="TableText">
    <w:name w:val="Table Text"/>
    <w:basedOn w:val="BodyText"/>
    <w:rsid w:val="00A33A88"/>
  </w:style>
  <w:style w:type="paragraph" w:customStyle="1" w:styleId="text">
    <w:name w:val="text"/>
    <w:basedOn w:val="Normal"/>
    <w:rsid w:val="00A33A88"/>
    <w:pPr>
      <w:widowControl w:val="0"/>
      <w:spacing w:after="0" w:line="240" w:lineRule="auto"/>
      <w:ind w:left="709" w:firstLine="0"/>
    </w:pPr>
    <w:rPr>
      <w:rFonts w:ascii="Arial" w:eastAsia="MS Mincho" w:hAnsi="Arial" w:cs="Arial"/>
      <w:sz w:val="20"/>
      <w:szCs w:val="20"/>
      <w:lang w:val="fr-FR"/>
    </w:rPr>
  </w:style>
  <w:style w:type="character" w:customStyle="1" w:styleId="TitulliCharChar">
    <w:name w:val="Titulli Char Char"/>
    <w:basedOn w:val="DefaultParagraphFont"/>
    <w:rsid w:val="00A33A88"/>
    <w:rPr>
      <w:rFonts w:ascii="CG Times" w:eastAsia="MS Mincho" w:hAnsi="CG Times" w:cs="CG Times"/>
      <w:b/>
      <w:bCs/>
      <w:caps/>
      <w:sz w:val="22"/>
      <w:szCs w:val="22"/>
      <w:lang w:val="en-GB" w:eastAsia="en-US"/>
    </w:rPr>
  </w:style>
  <w:style w:type="paragraph" w:customStyle="1" w:styleId="xl22">
    <w:name w:val="xl22"/>
    <w:basedOn w:val="Normal"/>
    <w:uiPriority w:val="99"/>
    <w:rsid w:val="00A33A88"/>
    <w:pPr>
      <w:spacing w:before="100" w:beforeAutospacing="1" w:after="100" w:afterAutospacing="1" w:line="240" w:lineRule="auto"/>
      <w:ind w:firstLine="0"/>
      <w:jc w:val="left"/>
    </w:pPr>
    <w:rPr>
      <w:rFonts w:ascii="Book Antiqua" w:eastAsia="MS Mincho" w:hAnsi="Book Antiqua" w:cs="Book Antiqua"/>
      <w:b/>
      <w:bCs/>
      <w:sz w:val="20"/>
      <w:szCs w:val="20"/>
    </w:rPr>
  </w:style>
  <w:style w:type="paragraph" w:customStyle="1" w:styleId="xl23">
    <w:name w:val="xl23"/>
    <w:basedOn w:val="Normal"/>
    <w:uiPriority w:val="99"/>
    <w:rsid w:val="00A33A88"/>
    <w:pP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24">
    <w:name w:val="xl24"/>
    <w:basedOn w:val="Normal"/>
    <w:uiPriority w:val="99"/>
    <w:rsid w:val="00A33A88"/>
    <w:pPr>
      <w:widowControl w:val="0"/>
      <w:spacing w:before="100" w:beforeAutospacing="1" w:after="100" w:afterAutospacing="1" w:line="240" w:lineRule="auto"/>
      <w:ind w:firstLine="0"/>
      <w:jc w:val="left"/>
    </w:pPr>
    <w:rPr>
      <w:rFonts w:ascii="Bookman Old Style" w:eastAsia="MS Mincho" w:hAnsi="Bookman Old Style" w:cs="Bookman Old Style"/>
      <w:lang w:val="en-GB" w:eastAsia="en-GB"/>
    </w:rPr>
  </w:style>
  <w:style w:type="paragraph" w:customStyle="1" w:styleId="xl25">
    <w:name w:val="xl25"/>
    <w:basedOn w:val="Normal"/>
    <w:uiPriority w:val="99"/>
    <w:rsid w:val="00A33A88"/>
    <w:pPr>
      <w:widowControl w:val="0"/>
      <w:spacing w:before="100" w:beforeAutospacing="1" w:after="100" w:afterAutospacing="1" w:line="240" w:lineRule="auto"/>
      <w:ind w:firstLine="0"/>
      <w:jc w:val="left"/>
    </w:pPr>
    <w:rPr>
      <w:rFonts w:ascii="Arial" w:eastAsia="MS Mincho" w:hAnsi="Arial" w:cs="Arial"/>
      <w:b/>
      <w:bCs/>
      <w:lang w:val="en-GB" w:eastAsia="en-GB"/>
    </w:rPr>
  </w:style>
  <w:style w:type="paragraph" w:customStyle="1" w:styleId="xl26">
    <w:name w:val="xl26"/>
    <w:basedOn w:val="Normal"/>
    <w:uiPriority w:val="99"/>
    <w:rsid w:val="00A33A88"/>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8"/>
      <w:szCs w:val="18"/>
      <w:lang w:val="en-GB" w:eastAsia="en-GB"/>
    </w:rPr>
  </w:style>
  <w:style w:type="paragraph" w:customStyle="1" w:styleId="xl27">
    <w:name w:val="xl27"/>
    <w:basedOn w:val="Normal"/>
    <w:uiPriority w:val="99"/>
    <w:rsid w:val="00A33A88"/>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b/>
      <w:bCs/>
      <w:i/>
      <w:iCs/>
      <w:sz w:val="18"/>
      <w:szCs w:val="18"/>
      <w:lang w:val="en-GB" w:eastAsia="en-GB"/>
    </w:rPr>
  </w:style>
  <w:style w:type="paragraph" w:customStyle="1" w:styleId="xl28">
    <w:name w:val="xl28"/>
    <w:basedOn w:val="Normal"/>
    <w:uiPriority w:val="99"/>
    <w:rsid w:val="00A33A88"/>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A33A88"/>
    <w:pPr>
      <w:pBdr>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0">
    <w:name w:val="xl30"/>
    <w:basedOn w:val="Normal"/>
    <w:uiPriority w:val="99"/>
    <w:rsid w:val="00A33A88"/>
    <w:pPr>
      <w:pBdr>
        <w:left w:val="single" w:sz="4" w:space="0" w:color="auto"/>
        <w:bottom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1">
    <w:name w:val="xl31"/>
    <w:basedOn w:val="Normal"/>
    <w:uiPriority w:val="99"/>
    <w:rsid w:val="00A33A88"/>
    <w:pPr>
      <w:pBdr>
        <w:bottom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2">
    <w:name w:val="xl32"/>
    <w:basedOn w:val="Normal"/>
    <w:uiPriority w:val="99"/>
    <w:rsid w:val="00A33A88"/>
    <w:pPr>
      <w:pBdr>
        <w:bottom w:val="single" w:sz="4" w:space="0" w:color="auto"/>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3">
    <w:name w:val="xl33"/>
    <w:basedOn w:val="Normal"/>
    <w:uiPriority w:val="99"/>
    <w:rsid w:val="00A33A8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34">
    <w:name w:val="xl34"/>
    <w:basedOn w:val="Normal"/>
    <w:uiPriority w:val="99"/>
    <w:rsid w:val="00A33A8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5">
    <w:name w:val="xl35"/>
    <w:basedOn w:val="Normal"/>
    <w:uiPriority w:val="99"/>
    <w:rsid w:val="00A33A88"/>
    <w:pPr>
      <w:pBdr>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36">
    <w:name w:val="xl36"/>
    <w:basedOn w:val="Normal"/>
    <w:uiPriority w:val="99"/>
    <w:rsid w:val="00A33A88"/>
    <w:pPr>
      <w:pBdr>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7">
    <w:name w:val="xl37"/>
    <w:basedOn w:val="Normal"/>
    <w:uiPriority w:val="99"/>
    <w:rsid w:val="00A33A8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38">
    <w:name w:val="xl38"/>
    <w:basedOn w:val="Normal"/>
    <w:uiPriority w:val="99"/>
    <w:rsid w:val="00A33A8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9">
    <w:name w:val="xl39"/>
    <w:basedOn w:val="Normal"/>
    <w:uiPriority w:val="99"/>
    <w:rsid w:val="00A33A8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40">
    <w:name w:val="xl40"/>
    <w:basedOn w:val="Normal"/>
    <w:uiPriority w:val="99"/>
    <w:rsid w:val="00A33A8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1">
    <w:name w:val="xl41"/>
    <w:basedOn w:val="Normal"/>
    <w:uiPriority w:val="99"/>
    <w:rsid w:val="00A33A88"/>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MS Mincho" w:hAnsi="Arial" w:cs="Arial"/>
      <w:sz w:val="20"/>
      <w:szCs w:val="20"/>
    </w:rPr>
  </w:style>
  <w:style w:type="paragraph" w:customStyle="1" w:styleId="xl42">
    <w:name w:val="xl42"/>
    <w:basedOn w:val="Normal"/>
    <w:uiPriority w:val="99"/>
    <w:rsid w:val="00A33A8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left"/>
    </w:pPr>
    <w:rPr>
      <w:rFonts w:ascii="Arial" w:eastAsia="MS Mincho" w:hAnsi="Arial" w:cs="Arial"/>
      <w:sz w:val="16"/>
      <w:szCs w:val="16"/>
    </w:rPr>
  </w:style>
  <w:style w:type="paragraph" w:customStyle="1" w:styleId="xl43">
    <w:name w:val="xl43"/>
    <w:basedOn w:val="Normal"/>
    <w:uiPriority w:val="99"/>
    <w:rsid w:val="00A33A88"/>
    <w:pPr>
      <w:pBdr>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left"/>
    </w:pPr>
    <w:rPr>
      <w:rFonts w:ascii="Arial" w:eastAsia="MS Mincho" w:hAnsi="Arial" w:cs="Arial"/>
      <w:sz w:val="16"/>
      <w:szCs w:val="16"/>
    </w:rPr>
  </w:style>
  <w:style w:type="paragraph" w:customStyle="1" w:styleId="xl44">
    <w:name w:val="xl44"/>
    <w:basedOn w:val="Normal"/>
    <w:uiPriority w:val="99"/>
    <w:rsid w:val="00A33A8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5">
    <w:name w:val="xl45"/>
    <w:basedOn w:val="Normal"/>
    <w:uiPriority w:val="99"/>
    <w:rsid w:val="00A33A8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6">
    <w:name w:val="xl46"/>
    <w:basedOn w:val="Normal"/>
    <w:uiPriority w:val="99"/>
    <w:rsid w:val="00A33A88"/>
    <w:pPr>
      <w:widowControl w:val="0"/>
      <w:pBdr>
        <w:left w:val="single" w:sz="8" w:space="11" w:color="auto"/>
        <w:right w:val="single" w:sz="4" w:space="0" w:color="auto"/>
      </w:pBdr>
      <w:spacing w:before="100" w:beforeAutospacing="1" w:after="100" w:afterAutospacing="1" w:line="240" w:lineRule="auto"/>
      <w:ind w:firstLineChars="100" w:firstLine="100"/>
      <w:jc w:val="left"/>
    </w:pPr>
    <w:rPr>
      <w:rFonts w:ascii="Arial" w:eastAsia="MS Mincho" w:hAnsi="Arial" w:cs="Arial"/>
      <w:color w:val="000000"/>
      <w:lang w:val="en-GB"/>
    </w:rPr>
  </w:style>
  <w:style w:type="paragraph" w:customStyle="1" w:styleId="xl47">
    <w:name w:val="xl47"/>
    <w:basedOn w:val="Normal"/>
    <w:uiPriority w:val="99"/>
    <w:rsid w:val="00A33A88"/>
    <w:pPr>
      <w:widowControl w:val="0"/>
      <w:pBdr>
        <w:left w:val="single" w:sz="4" w:space="0" w:color="auto"/>
      </w:pBdr>
      <w:spacing w:before="100" w:beforeAutospacing="1" w:after="100" w:afterAutospacing="1" w:line="240" w:lineRule="auto"/>
      <w:ind w:firstLine="0"/>
      <w:jc w:val="right"/>
    </w:pPr>
    <w:rPr>
      <w:rFonts w:ascii="Arial" w:eastAsia="MS Mincho" w:hAnsi="Arial" w:cs="Arial"/>
      <w:color w:val="000000"/>
      <w:lang w:val="en-GB"/>
    </w:rPr>
  </w:style>
  <w:style w:type="character" w:styleId="PageNumber">
    <w:name w:val="page number"/>
    <w:basedOn w:val="DefaultParagraphFont"/>
    <w:rsid w:val="00A33A88"/>
  </w:style>
  <w:style w:type="paragraph" w:customStyle="1" w:styleId="msolistparagraphcxsplast">
    <w:name w:val="msolistparagraphcxsplast"/>
    <w:basedOn w:val="Normal"/>
    <w:uiPriority w:val="99"/>
    <w:rsid w:val="00A33A88"/>
    <w:pPr>
      <w:spacing w:before="100" w:beforeAutospacing="1" w:after="100" w:afterAutospacing="1" w:line="240" w:lineRule="auto"/>
      <w:ind w:firstLine="0"/>
      <w:jc w:val="left"/>
    </w:pPr>
    <w:rPr>
      <w:rFonts w:ascii="Times New Roman" w:eastAsia="MS Mincho" w:hAnsi="Times New Roman"/>
      <w:sz w:val="24"/>
      <w:szCs w:val="24"/>
    </w:rPr>
  </w:style>
  <w:style w:type="paragraph" w:customStyle="1" w:styleId="NoSpacing1">
    <w:name w:val="No Spacing1"/>
    <w:basedOn w:val="Normal"/>
    <w:uiPriority w:val="99"/>
    <w:rsid w:val="00A33A88"/>
    <w:pPr>
      <w:spacing w:after="0" w:line="240" w:lineRule="auto"/>
      <w:ind w:firstLine="0"/>
      <w:jc w:val="left"/>
    </w:pPr>
    <w:rPr>
      <w:rFonts w:ascii="Times New Roman" w:eastAsia="MS Mincho" w:hAnsi="Times New Roman"/>
      <w:sz w:val="24"/>
      <w:szCs w:val="24"/>
    </w:rPr>
  </w:style>
  <w:style w:type="paragraph" w:customStyle="1" w:styleId="MediumGrid2-Accent21">
    <w:name w:val="Medium Grid 2 - Accent 21"/>
    <w:basedOn w:val="Normal"/>
    <w:next w:val="Normal"/>
    <w:link w:val="MediumGrid2-Accent2Char"/>
    <w:uiPriority w:val="99"/>
    <w:rsid w:val="00A33A88"/>
    <w:pPr>
      <w:spacing w:before="200" w:after="0" w:line="240" w:lineRule="auto"/>
      <w:ind w:left="360" w:right="360" w:firstLine="0"/>
      <w:jc w:val="left"/>
    </w:pPr>
    <w:rPr>
      <w:rFonts w:ascii="Times New Roman" w:eastAsia="MS Mincho" w:hAnsi="Times New Roman"/>
      <w:i/>
      <w:iCs/>
      <w:sz w:val="24"/>
      <w:szCs w:val="24"/>
    </w:rPr>
  </w:style>
  <w:style w:type="character" w:customStyle="1" w:styleId="MediumGrid2-Accent2Char">
    <w:name w:val="Medium Grid 2 - Accent 2 Char"/>
    <w:basedOn w:val="DefaultParagraphFont"/>
    <w:link w:val="MediumGrid2-Accent21"/>
    <w:uiPriority w:val="99"/>
    <w:locked/>
    <w:rsid w:val="00A33A88"/>
    <w:rPr>
      <w:rFonts w:ascii="Times New Roman" w:eastAsia="MS Mincho" w:hAnsi="Times New Roman"/>
      <w:i/>
      <w:iCs/>
      <w:sz w:val="24"/>
      <w:szCs w:val="24"/>
    </w:rPr>
  </w:style>
  <w:style w:type="paragraph" w:customStyle="1" w:styleId="MediumGrid3-Accent21">
    <w:name w:val="Medium Grid 3 - Accent 21"/>
    <w:basedOn w:val="Normal"/>
    <w:next w:val="Normal"/>
    <w:link w:val="MediumGrid3-Accent2Char"/>
    <w:uiPriority w:val="99"/>
    <w:rsid w:val="00A33A88"/>
    <w:pPr>
      <w:pBdr>
        <w:bottom w:val="single" w:sz="4" w:space="1" w:color="auto"/>
      </w:pBdr>
      <w:spacing w:before="200" w:after="280" w:line="240" w:lineRule="auto"/>
      <w:ind w:left="1008" w:right="1152" w:firstLine="0"/>
    </w:pPr>
    <w:rPr>
      <w:rFonts w:ascii="Times New Roman" w:eastAsia="MS Mincho" w:hAnsi="Times New Roman"/>
      <w:b/>
      <w:bCs/>
      <w:i/>
      <w:iCs/>
      <w:sz w:val="24"/>
      <w:szCs w:val="24"/>
    </w:rPr>
  </w:style>
  <w:style w:type="character" w:customStyle="1" w:styleId="MediumGrid3-Accent2Char">
    <w:name w:val="Medium Grid 3 - Accent 2 Char"/>
    <w:basedOn w:val="DefaultParagraphFont"/>
    <w:link w:val="MediumGrid3-Accent21"/>
    <w:uiPriority w:val="99"/>
    <w:locked/>
    <w:rsid w:val="00A33A88"/>
    <w:rPr>
      <w:rFonts w:ascii="Times New Roman" w:eastAsia="MS Mincho" w:hAnsi="Times New Roman"/>
      <w:b/>
      <w:bCs/>
      <w:i/>
      <w:iCs/>
      <w:sz w:val="24"/>
      <w:szCs w:val="24"/>
    </w:rPr>
  </w:style>
  <w:style w:type="paragraph" w:styleId="FootnoteText">
    <w:name w:val="footnote text"/>
    <w:aliases w:val="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Footnote Text Char Char Char,Char Char Char Char1 Char,Footnote Text1 Char Char Char Char,Char Char Char Char Char Char Char Char1 Char,Char Char Char Char Char Char Char,Char Char Char Char Char1 Char,C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BB1B3A"/>
    <w:rPr>
      <w:vertAlign w:val="superscript"/>
    </w:rPr>
  </w:style>
  <w:style w:type="character" w:customStyle="1" w:styleId="SubtleEmphasis1">
    <w:name w:val="Subtle Emphasis1"/>
    <w:uiPriority w:val="99"/>
    <w:rsid w:val="00A33A88"/>
    <w:rPr>
      <w:i/>
      <w:iCs/>
    </w:rPr>
  </w:style>
  <w:style w:type="character" w:customStyle="1" w:styleId="IntenseEmphasis1">
    <w:name w:val="Intense Emphasis1"/>
    <w:uiPriority w:val="99"/>
    <w:rsid w:val="00A33A88"/>
    <w:rPr>
      <w:b/>
      <w:bCs/>
    </w:rPr>
  </w:style>
  <w:style w:type="character" w:customStyle="1" w:styleId="SubtleReference1">
    <w:name w:val="Subtle Reference1"/>
    <w:uiPriority w:val="99"/>
    <w:rsid w:val="00A33A88"/>
    <w:rPr>
      <w:smallCaps/>
    </w:rPr>
  </w:style>
  <w:style w:type="character" w:customStyle="1" w:styleId="IntenseReference1">
    <w:name w:val="Intense Reference1"/>
    <w:uiPriority w:val="99"/>
    <w:rsid w:val="00A33A88"/>
    <w:rPr>
      <w:smallCaps/>
      <w:spacing w:val="5"/>
      <w:u w:val="single"/>
    </w:rPr>
  </w:style>
  <w:style w:type="character" w:customStyle="1" w:styleId="BookTitle1">
    <w:name w:val="Book Title1"/>
    <w:uiPriority w:val="99"/>
    <w:rsid w:val="00A33A88"/>
    <w:rPr>
      <w:i/>
      <w:iCs/>
      <w:smallCaps/>
      <w:spacing w:val="5"/>
    </w:rPr>
  </w:style>
  <w:style w:type="paragraph" w:customStyle="1" w:styleId="xl65">
    <w:name w:val="xl65"/>
    <w:basedOn w:val="Normal"/>
    <w:uiPriority w:val="99"/>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66">
    <w:name w:val="xl66"/>
    <w:basedOn w:val="Normal"/>
    <w:rsid w:val="00A33A88"/>
    <w:pPr>
      <w:shd w:val="clear" w:color="000000" w:fill="FFFFFF"/>
      <w:spacing w:before="100" w:beforeAutospacing="1" w:after="100" w:afterAutospacing="1" w:line="240" w:lineRule="auto"/>
      <w:ind w:firstLine="0"/>
      <w:jc w:val="center"/>
      <w:textAlignment w:val="center"/>
    </w:pPr>
    <w:rPr>
      <w:rFonts w:ascii="Times New Roman" w:eastAsia="MS Mincho" w:hAnsi="Times New Roman"/>
      <w:b/>
      <w:bCs/>
      <w:sz w:val="24"/>
      <w:szCs w:val="24"/>
    </w:rPr>
  </w:style>
  <w:style w:type="paragraph" w:customStyle="1" w:styleId="xl67">
    <w:name w:val="xl67"/>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68">
    <w:name w:val="xl68"/>
    <w:basedOn w:val="Normal"/>
    <w:rsid w:val="00A33A88"/>
    <w:pP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69">
    <w:name w:val="xl69"/>
    <w:basedOn w:val="Normal"/>
    <w:rsid w:val="00A33A88"/>
    <w:pP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70">
    <w:name w:val="xl70"/>
    <w:basedOn w:val="Normal"/>
    <w:rsid w:val="00A33A88"/>
    <w:pPr>
      <w:shd w:val="clear" w:color="000000" w:fill="FFFFFF"/>
      <w:spacing w:before="100" w:beforeAutospacing="1" w:after="100" w:afterAutospacing="1" w:line="240" w:lineRule="auto"/>
      <w:ind w:firstLine="0"/>
      <w:jc w:val="left"/>
      <w:textAlignment w:val="center"/>
    </w:pPr>
    <w:rPr>
      <w:rFonts w:ascii="Times New Roman" w:eastAsia="MS Mincho" w:hAnsi="Times New Roman"/>
      <w:sz w:val="24"/>
      <w:szCs w:val="24"/>
    </w:rPr>
  </w:style>
  <w:style w:type="paragraph" w:customStyle="1" w:styleId="xl71">
    <w:name w:val="xl71"/>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MS Mincho" w:hAnsi="Times New Roman"/>
      <w:sz w:val="24"/>
      <w:szCs w:val="24"/>
    </w:rPr>
  </w:style>
  <w:style w:type="paragraph" w:customStyle="1" w:styleId="xl72">
    <w:name w:val="xl72"/>
    <w:basedOn w:val="Normal"/>
    <w:rsid w:val="00A33A8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3">
    <w:name w:val="xl73"/>
    <w:basedOn w:val="Normal"/>
    <w:rsid w:val="00A33A88"/>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xl74">
    <w:name w:val="xl74"/>
    <w:basedOn w:val="Normal"/>
    <w:rsid w:val="00A33A8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5">
    <w:name w:val="xl75"/>
    <w:basedOn w:val="Normal"/>
    <w:rsid w:val="00A33A8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6">
    <w:name w:val="xl76"/>
    <w:basedOn w:val="Normal"/>
    <w:rsid w:val="00A33A8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7">
    <w:name w:val="xl77"/>
    <w:basedOn w:val="Normal"/>
    <w:rsid w:val="00A33A88"/>
    <w:pPr>
      <w:pBdr>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8">
    <w:name w:val="xl78"/>
    <w:basedOn w:val="Normal"/>
    <w:rsid w:val="00A33A88"/>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a0">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xl79">
    <w:name w:val="xl79"/>
    <w:basedOn w:val="Normal"/>
    <w:rsid w:val="00A33A88"/>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0">
    <w:name w:val="xl80"/>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1">
    <w:name w:val="xl81"/>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2">
    <w:name w:val="xl82"/>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Normal1">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paragraph" w:customStyle="1" w:styleId="xl83">
    <w:name w:val="xl83"/>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4">
    <w:name w:val="xl84"/>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5">
    <w:name w:val="xl85"/>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6">
    <w:name w:val="xl86"/>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7">
    <w:name w:val="xl87"/>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8">
    <w:name w:val="xl88"/>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9">
    <w:name w:val="xl89"/>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0">
    <w:name w:val="xl90"/>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1">
    <w:name w:val="xl91"/>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2">
    <w:name w:val="xl92"/>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3">
    <w:name w:val="xl93"/>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MS Mincho" w:hAnsi="CG Times" w:cs="CG Times"/>
      <w:sz w:val="12"/>
      <w:szCs w:val="12"/>
    </w:rPr>
  </w:style>
  <w:style w:type="paragraph" w:customStyle="1" w:styleId="xl94">
    <w:name w:val="xl94"/>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5">
    <w:name w:val="xl95"/>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6">
    <w:name w:val="xl96"/>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7">
    <w:name w:val="xl97"/>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MS Mincho" w:hAnsi="CG Times" w:cs="CG Times"/>
      <w:sz w:val="12"/>
      <w:szCs w:val="12"/>
    </w:rPr>
  </w:style>
  <w:style w:type="paragraph" w:customStyle="1" w:styleId="xl98">
    <w:name w:val="xl98"/>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9">
    <w:name w:val="xl99"/>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MS Mincho" w:hAnsi="CG Times" w:cs="CG Times"/>
      <w:sz w:val="12"/>
      <w:szCs w:val="12"/>
    </w:rPr>
  </w:style>
  <w:style w:type="paragraph" w:customStyle="1" w:styleId="xl100">
    <w:name w:val="xl100"/>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1">
    <w:name w:val="xl101"/>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2">
    <w:name w:val="xl102"/>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3">
    <w:name w:val="xl103"/>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4">
    <w:name w:val="xl104"/>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5">
    <w:name w:val="xl105"/>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character" w:customStyle="1" w:styleId="shorttext1">
    <w:name w:val="short_text1"/>
    <w:basedOn w:val="DefaultParagraphFont"/>
    <w:uiPriority w:val="99"/>
    <w:rsid w:val="00A33A88"/>
    <w:rPr>
      <w:sz w:val="20"/>
      <w:szCs w:val="20"/>
    </w:rPr>
  </w:style>
  <w:style w:type="paragraph" w:customStyle="1" w:styleId="style-standard-ouvrage">
    <w:name w:val="style-standard-ouvrage"/>
    <w:basedOn w:val="Normal"/>
    <w:uiPriority w:val="99"/>
    <w:rsid w:val="00A33A88"/>
    <w:pPr>
      <w:spacing w:before="100" w:beforeAutospacing="1" w:after="100" w:afterAutospacing="1" w:line="240" w:lineRule="auto"/>
      <w:ind w:firstLine="0"/>
      <w:jc w:val="left"/>
    </w:pPr>
    <w:rPr>
      <w:rFonts w:ascii="Times New Roman" w:eastAsia="MS Mincho" w:hAnsi="Times New Roman"/>
      <w:sz w:val="24"/>
      <w:szCs w:val="24"/>
      <w:lang w:val="it-IT" w:eastAsia="it-IT"/>
    </w:rPr>
  </w:style>
  <w:style w:type="paragraph" w:customStyle="1" w:styleId="dictionnaire-intitule-terme">
    <w:name w:val="dictionnaire-intitule-terme"/>
    <w:basedOn w:val="Normal"/>
    <w:uiPriority w:val="99"/>
    <w:rsid w:val="00A33A88"/>
    <w:pPr>
      <w:spacing w:before="100" w:beforeAutospacing="1" w:after="100" w:afterAutospacing="1" w:line="240" w:lineRule="auto"/>
      <w:ind w:firstLine="0"/>
      <w:jc w:val="left"/>
    </w:pPr>
    <w:rPr>
      <w:rFonts w:ascii="Times New Roman" w:eastAsia="MS Mincho" w:hAnsi="Times New Roman"/>
      <w:sz w:val="24"/>
      <w:szCs w:val="24"/>
      <w:lang w:val="it-IT" w:eastAsia="it-IT"/>
    </w:rPr>
  </w:style>
  <w:style w:type="character" w:customStyle="1" w:styleId="hps">
    <w:name w:val="hps"/>
    <w:basedOn w:val="DefaultParagraphFont"/>
    <w:rsid w:val="00A33A88"/>
  </w:style>
  <w:style w:type="character" w:customStyle="1" w:styleId="longtext">
    <w:name w:val="long_text"/>
    <w:basedOn w:val="DefaultParagraphFont"/>
    <w:uiPriority w:val="99"/>
    <w:rsid w:val="00A33A88"/>
  </w:style>
  <w:style w:type="character" w:customStyle="1" w:styleId="apple-style-span">
    <w:name w:val="apple-style-span"/>
    <w:basedOn w:val="DefaultParagraphFont"/>
    <w:uiPriority w:val="99"/>
    <w:rsid w:val="00A33A88"/>
  </w:style>
  <w:style w:type="character" w:customStyle="1" w:styleId="apple-converted-space">
    <w:name w:val="apple-converted-space"/>
    <w:basedOn w:val="DefaultParagraphFont"/>
    <w:rsid w:val="00A33A88"/>
  </w:style>
  <w:style w:type="paragraph" w:customStyle="1" w:styleId="Char">
    <w:name w:val="Char"/>
    <w:basedOn w:val="Normal"/>
    <w:rsid w:val="00A33A88"/>
    <w:pPr>
      <w:spacing w:after="160" w:line="240" w:lineRule="exact"/>
      <w:ind w:firstLine="0"/>
      <w:jc w:val="left"/>
    </w:pPr>
    <w:rPr>
      <w:rFonts w:ascii="Tahoma" w:eastAsia="MS Mincho" w:hAnsi="Tahoma" w:cs="Tahoma"/>
      <w:noProof/>
      <w:sz w:val="20"/>
      <w:szCs w:val="20"/>
      <w:lang w:val="en-GB"/>
    </w:rPr>
  </w:style>
  <w:style w:type="paragraph" w:customStyle="1" w:styleId="TableTitle">
    <w:name w:val="Table Title"/>
    <w:basedOn w:val="Heading2"/>
    <w:next w:val="Normal"/>
    <w:link w:val="TableTitleChar"/>
    <w:uiPriority w:val="99"/>
    <w:rsid w:val="00A33A88"/>
    <w:pPr>
      <w:keepLines/>
      <w:numPr>
        <w:numId w:val="2"/>
      </w:numPr>
      <w:spacing w:before="120" w:after="60"/>
      <w:ind w:firstLine="0"/>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A33A88"/>
    <w:rPr>
      <w:rFonts w:ascii="Times New Roman" w:eastAsia="MS Mincho" w:hAnsi="Times New Roman"/>
      <w:b/>
      <w:bCs/>
      <w:sz w:val="21"/>
      <w:szCs w:val="21"/>
      <w:lang w:val="en-GB" w:eastAsia="x-none"/>
    </w:rPr>
  </w:style>
  <w:style w:type="paragraph" w:customStyle="1" w:styleId="Heading1Left0cm">
    <w:name w:val="Heading 1 + Left:  0 cm"/>
    <w:aliases w:val="First line:  0 cm"/>
    <w:basedOn w:val="Heading1"/>
    <w:uiPriority w:val="99"/>
    <w:rsid w:val="00A33A88"/>
    <w:pPr>
      <w:ind w:firstLine="0"/>
      <w:jc w:val="left"/>
    </w:pPr>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A33A88"/>
    <w:pPr>
      <w:spacing w:after="160" w:line="240" w:lineRule="exact"/>
      <w:ind w:firstLine="0"/>
      <w:jc w:val="left"/>
    </w:pPr>
    <w:rPr>
      <w:rFonts w:ascii="Tahoma" w:eastAsia="MS Mincho" w:hAnsi="Tahoma" w:cs="Tahoma"/>
      <w:sz w:val="20"/>
      <w:szCs w:val="20"/>
    </w:rPr>
  </w:style>
  <w:style w:type="paragraph" w:customStyle="1" w:styleId="ModelNrmlDouble">
    <w:name w:val="ModelNrmlDouble"/>
    <w:basedOn w:val="Normal"/>
    <w:rsid w:val="00A33A88"/>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A33A88"/>
    <w:pPr>
      <w:ind w:firstLine="0"/>
    </w:pPr>
    <w:rPr>
      <w:u w:val="single"/>
    </w:rPr>
  </w:style>
  <w:style w:type="paragraph" w:customStyle="1" w:styleId="ModelNrmlSingle">
    <w:name w:val="ModelNrmlSingle"/>
    <w:basedOn w:val="Normal"/>
    <w:rsid w:val="00A33A88"/>
    <w:pPr>
      <w:spacing w:after="240" w:line="240" w:lineRule="auto"/>
      <w:ind w:firstLine="720"/>
    </w:pPr>
    <w:rPr>
      <w:rFonts w:ascii="Times New Roman" w:eastAsia="Times New Roman" w:hAnsi="Times New Roman"/>
      <w:szCs w:val="20"/>
    </w:rPr>
  </w:style>
  <w:style w:type="character" w:styleId="Hyperlink">
    <w:name w:val="Hyperlink"/>
    <w:basedOn w:val="DefaultParagraphFont"/>
    <w:uiPriority w:val="99"/>
    <w:unhideWhenUsed/>
    <w:rsid w:val="00A33A88"/>
    <w:rPr>
      <w:color w:val="0000FF"/>
      <w:u w:val="single"/>
    </w:rPr>
  </w:style>
  <w:style w:type="paragraph" w:customStyle="1" w:styleId="ecxyiv2026995msonormal">
    <w:name w:val="ecxyiv2026995msonormal"/>
    <w:basedOn w:val="Normal"/>
    <w:rsid w:val="00A33A88"/>
    <w:pPr>
      <w:spacing w:after="324" w:line="240" w:lineRule="auto"/>
      <w:ind w:firstLine="0"/>
      <w:jc w:val="left"/>
    </w:pPr>
    <w:rPr>
      <w:rFonts w:ascii="Times New Roman" w:eastAsia="Times New Roman" w:hAnsi="Times New Roman"/>
      <w:sz w:val="24"/>
      <w:szCs w:val="24"/>
    </w:rPr>
  </w:style>
  <w:style w:type="character" w:customStyle="1" w:styleId="hpsatn">
    <w:name w:val="hps atn"/>
    <w:basedOn w:val="DefaultParagraphFont"/>
    <w:rsid w:val="00A33A88"/>
  </w:style>
  <w:style w:type="character" w:customStyle="1" w:styleId="atn">
    <w:name w:val="atn"/>
    <w:basedOn w:val="DefaultParagraphFont"/>
    <w:rsid w:val="00A33A88"/>
  </w:style>
  <w:style w:type="character" w:customStyle="1" w:styleId="gt-icon-text1">
    <w:name w:val="gt-icon-text1"/>
    <w:basedOn w:val="DefaultParagraphFont"/>
    <w:rsid w:val="00A33A88"/>
  </w:style>
  <w:style w:type="paragraph" w:customStyle="1" w:styleId="CM4">
    <w:name w:val="CM4"/>
    <w:basedOn w:val="Normal"/>
    <w:next w:val="Normal"/>
    <w:rsid w:val="00A33A88"/>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har1CharChar1CharCharCharChar1CharCharChar1">
    <w:name w:val="Char1 Char Char1 Char Char Char Char1 Char Char Char1"/>
    <w:basedOn w:val="Normal"/>
    <w:rsid w:val="00A33A88"/>
    <w:pPr>
      <w:spacing w:after="160" w:line="240" w:lineRule="exact"/>
      <w:ind w:firstLine="0"/>
      <w:jc w:val="left"/>
    </w:pPr>
    <w:rPr>
      <w:rFonts w:ascii="Tahoma" w:eastAsia="MS Mincho" w:hAnsi="Tahoma"/>
      <w:sz w:val="20"/>
      <w:szCs w:val="20"/>
      <w:lang w:val="sq-AL"/>
    </w:rPr>
  </w:style>
  <w:style w:type="paragraph" w:customStyle="1" w:styleId="a00">
    <w:name w:val="a0"/>
    <w:basedOn w:val="Normal"/>
    <w:rsid w:val="00A33A88"/>
    <w:pPr>
      <w:spacing w:before="100" w:beforeAutospacing="1" w:after="100" w:afterAutospacing="1" w:line="240" w:lineRule="auto"/>
      <w:ind w:firstLine="0"/>
      <w:jc w:val="center"/>
    </w:pPr>
    <w:rPr>
      <w:rFonts w:ascii="Times New Roman" w:eastAsia="MS Mincho" w:hAnsi="Times New Roman"/>
      <w:sz w:val="24"/>
      <w:szCs w:val="24"/>
      <w:lang w:val="sq-AL"/>
    </w:rPr>
  </w:style>
  <w:style w:type="paragraph" w:customStyle="1" w:styleId="a2">
    <w:name w:val="a2"/>
    <w:basedOn w:val="Normal"/>
    <w:rsid w:val="00A33A88"/>
    <w:pPr>
      <w:spacing w:before="100" w:beforeAutospacing="1" w:after="100" w:afterAutospacing="1" w:line="240" w:lineRule="auto"/>
      <w:ind w:firstLine="0"/>
    </w:pPr>
    <w:rPr>
      <w:rFonts w:ascii="Times New Roman" w:eastAsia="MS Mincho" w:hAnsi="Times New Roman"/>
      <w:sz w:val="24"/>
      <w:szCs w:val="24"/>
      <w:lang w:val="sq-AL"/>
    </w:rPr>
  </w:style>
  <w:style w:type="character" w:customStyle="1" w:styleId="actstitle">
    <w:name w:val="actstitle"/>
    <w:basedOn w:val="DefaultParagraphFont"/>
    <w:rsid w:val="00A33A88"/>
  </w:style>
  <w:style w:type="paragraph" w:customStyle="1" w:styleId="akti0">
    <w:name w:val="akti"/>
    <w:basedOn w:val="Normal"/>
    <w:rsid w:val="00A33A88"/>
    <w:pPr>
      <w:spacing w:before="100" w:beforeAutospacing="1" w:after="100" w:afterAutospacing="1" w:line="240" w:lineRule="auto"/>
      <w:ind w:firstLine="0"/>
      <w:jc w:val="left"/>
    </w:pPr>
    <w:rPr>
      <w:rFonts w:ascii="Times New Roman" w:eastAsia="SimSun" w:hAnsi="Times New Roman"/>
      <w:sz w:val="24"/>
      <w:szCs w:val="24"/>
      <w:lang w:val="sq-AL" w:eastAsia="zh-CN"/>
    </w:rPr>
  </w:style>
  <w:style w:type="paragraph" w:customStyle="1" w:styleId="Anlagentext">
    <w:name w:val="Anlagentext"/>
    <w:basedOn w:val="Normal"/>
    <w:rsid w:val="00A33A88"/>
    <w:pPr>
      <w:tabs>
        <w:tab w:val="left" w:pos="1701"/>
        <w:tab w:val="left" w:pos="3969"/>
        <w:tab w:val="left" w:pos="6237"/>
      </w:tabs>
      <w:spacing w:after="0" w:line="240" w:lineRule="auto"/>
      <w:ind w:firstLine="0"/>
      <w:jc w:val="left"/>
    </w:pPr>
    <w:rPr>
      <w:rFonts w:ascii="Arial" w:eastAsia="MS Mincho" w:hAnsi="Arial"/>
      <w:sz w:val="20"/>
      <w:szCs w:val="20"/>
      <w:lang w:val="sq-AL" w:eastAsia="de-DE"/>
    </w:rPr>
  </w:style>
  <w:style w:type="paragraph" w:customStyle="1" w:styleId="anrede">
    <w:name w:val="anrede"/>
    <w:basedOn w:val="Normal"/>
    <w:next w:val="Normal"/>
    <w:rsid w:val="00A33A88"/>
    <w:pPr>
      <w:spacing w:after="240" w:line="360" w:lineRule="atLeast"/>
      <w:ind w:firstLine="0"/>
    </w:pPr>
    <w:rPr>
      <w:rFonts w:ascii="Arial" w:eastAsia="MS Mincho" w:hAnsi="Arial"/>
      <w:sz w:val="24"/>
      <w:szCs w:val="20"/>
      <w:lang w:val="sq-AL" w:eastAsia="de-DE"/>
    </w:rPr>
  </w:style>
  <w:style w:type="paragraph" w:customStyle="1" w:styleId="Artikel">
    <w:name w:val="Artikel"/>
    <w:basedOn w:val="Normal"/>
    <w:rsid w:val="00A33A88"/>
    <w:pPr>
      <w:spacing w:after="480" w:line="360" w:lineRule="atLeast"/>
      <w:ind w:firstLine="0"/>
      <w:jc w:val="center"/>
    </w:pPr>
    <w:rPr>
      <w:rFonts w:ascii="Arial" w:eastAsia="MS Mincho" w:hAnsi="Arial"/>
      <w:b/>
      <w:sz w:val="24"/>
      <w:szCs w:val="20"/>
      <w:u w:val="single"/>
      <w:lang w:val="sq-AL" w:eastAsia="de-DE"/>
    </w:rPr>
  </w:style>
  <w:style w:type="character" w:customStyle="1" w:styleId="bc">
    <w:name w:val="bc"/>
    <w:basedOn w:val="DefaultParagraphFont"/>
    <w:rsid w:val="00A33A88"/>
  </w:style>
  <w:style w:type="paragraph" w:customStyle="1" w:styleId="betreff">
    <w:name w:val="betreff"/>
    <w:basedOn w:val="Normal"/>
    <w:next w:val="anrede"/>
    <w:rsid w:val="00A33A88"/>
    <w:pPr>
      <w:spacing w:after="480" w:line="360" w:lineRule="atLeast"/>
      <w:ind w:left="1276" w:hanging="1276"/>
    </w:pPr>
    <w:rPr>
      <w:rFonts w:ascii="Arial" w:eastAsia="MS Mincho" w:hAnsi="Arial"/>
      <w:b/>
      <w:sz w:val="24"/>
      <w:szCs w:val="20"/>
      <w:lang w:val="sq-AL" w:eastAsia="de-DE"/>
    </w:rPr>
  </w:style>
  <w:style w:type="paragraph" w:customStyle="1" w:styleId="Normal115pt">
    <w:name w:val="Normal + 11.5 pt"/>
    <w:aliases w:val="Black,Justified"/>
    <w:basedOn w:val="Normal"/>
    <w:rsid w:val="00A33A88"/>
    <w:pPr>
      <w:autoSpaceDE w:val="0"/>
      <w:autoSpaceDN w:val="0"/>
      <w:adjustRightInd w:val="0"/>
      <w:spacing w:after="0" w:line="240" w:lineRule="auto"/>
      <w:ind w:firstLine="0"/>
    </w:pPr>
    <w:rPr>
      <w:rFonts w:ascii="Times New Roman" w:eastAsia="Times New Roman" w:hAnsi="Times New Roman"/>
      <w:color w:val="333333"/>
      <w:sz w:val="23"/>
      <w:szCs w:val="23"/>
    </w:rPr>
  </w:style>
  <w:style w:type="paragraph" w:customStyle="1" w:styleId="bodytext0">
    <w:name w:val="bodytext"/>
    <w:basedOn w:val="Normal"/>
    <w:rsid w:val="00A33A88"/>
    <w:pPr>
      <w:spacing w:before="100" w:beforeAutospacing="1" w:after="100" w:afterAutospacing="1" w:line="240" w:lineRule="auto"/>
      <w:ind w:firstLine="0"/>
      <w:jc w:val="left"/>
    </w:pPr>
    <w:rPr>
      <w:rFonts w:ascii="Times New Roman" w:eastAsia="MS Mincho" w:hAnsi="Times New Roman"/>
      <w:sz w:val="24"/>
      <w:szCs w:val="24"/>
      <w:lang w:val="sq-AL"/>
    </w:rPr>
  </w:style>
  <w:style w:type="paragraph" w:customStyle="1" w:styleId="bodytext212pt">
    <w:name w:val="bodytext212pt"/>
    <w:basedOn w:val="Normal"/>
    <w:rsid w:val="00A33A88"/>
    <w:pPr>
      <w:spacing w:before="100" w:beforeAutospacing="1" w:after="100" w:afterAutospacing="1" w:line="240" w:lineRule="auto"/>
      <w:ind w:firstLine="0"/>
      <w:jc w:val="left"/>
    </w:pPr>
    <w:rPr>
      <w:rFonts w:ascii="Arial Unicode MS" w:eastAsia="Arial Unicode MS" w:hAnsi="Arial Unicode MS" w:cs="Arial Unicode MS"/>
      <w:sz w:val="24"/>
      <w:szCs w:val="24"/>
    </w:rPr>
  </w:style>
  <w:style w:type="character" w:styleId="BookTitle">
    <w:name w:val="Book Title"/>
    <w:uiPriority w:val="33"/>
    <w:qFormat/>
    <w:rsid w:val="00A33A88"/>
    <w:rPr>
      <w:i/>
      <w:iCs/>
      <w:smallCaps/>
      <w:spacing w:val="5"/>
    </w:rPr>
  </w:style>
  <w:style w:type="paragraph" w:customStyle="1" w:styleId="briefkopf">
    <w:name w:val="briefkopf"/>
    <w:basedOn w:val="Normal"/>
    <w:rsid w:val="00A33A88"/>
    <w:pPr>
      <w:spacing w:before="1440" w:after="1200" w:line="240" w:lineRule="exact"/>
      <w:ind w:firstLine="0"/>
    </w:pPr>
    <w:rPr>
      <w:rFonts w:ascii="Arial" w:eastAsia="MS Mincho" w:hAnsi="Arial"/>
      <w:szCs w:val="20"/>
      <w:lang w:val="sq-AL" w:eastAsia="de-DE"/>
    </w:rPr>
  </w:style>
  <w:style w:type="character" w:customStyle="1" w:styleId="CharChar">
    <w:name w:val="Char Char"/>
    <w:basedOn w:val="DefaultParagraphFont"/>
    <w:locked/>
    <w:rsid w:val="00A33A88"/>
    <w:rPr>
      <w:rFonts w:ascii="Trebuchet MS" w:eastAsia="MS Mincho" w:hAnsi="Trebuchet MS"/>
      <w:sz w:val="22"/>
      <w:lang w:val="en-GB" w:eastAsia="en-US" w:bidi="ar-SA"/>
    </w:rPr>
  </w:style>
  <w:style w:type="character" w:customStyle="1" w:styleId="CharCharChar">
    <w:name w:val="Char Char Char"/>
    <w:basedOn w:val="DefaultParagraphFont"/>
    <w:rsid w:val="00A33A88"/>
    <w:rPr>
      <w:b/>
      <w:bCs/>
      <w:sz w:val="24"/>
      <w:szCs w:val="24"/>
      <w:lang w:val="en-US" w:eastAsia="en-US" w:bidi="ar-SA"/>
    </w:rPr>
  </w:style>
  <w:style w:type="paragraph" w:customStyle="1" w:styleId="CharCharCharChar">
    <w:name w:val="Char Char Char Char"/>
    <w:basedOn w:val="Normal"/>
    <w:rsid w:val="00A33A88"/>
    <w:pPr>
      <w:overflowPunct w:val="0"/>
      <w:autoSpaceDE w:val="0"/>
      <w:autoSpaceDN w:val="0"/>
      <w:adjustRightInd w:val="0"/>
      <w:spacing w:after="160" w:line="240" w:lineRule="exact"/>
      <w:ind w:firstLine="0"/>
      <w:jc w:val="left"/>
      <w:textAlignment w:val="baseline"/>
    </w:pPr>
    <w:rPr>
      <w:rFonts w:ascii="Tahoma" w:eastAsia="MS Mincho" w:hAnsi="Tahoma" w:cs="Tahoma"/>
      <w:sz w:val="20"/>
      <w:szCs w:val="20"/>
      <w:lang w:val="de-DE" w:eastAsia="de-DE"/>
    </w:rPr>
  </w:style>
  <w:style w:type="paragraph" w:customStyle="1" w:styleId="CharCharCharCharCharCharCarattere">
    <w:name w:val="Char Char Char Char Char Char Carattere"/>
    <w:basedOn w:val="Normal"/>
    <w:rsid w:val="00A33A88"/>
    <w:pPr>
      <w:spacing w:after="160" w:line="240" w:lineRule="exact"/>
      <w:ind w:firstLine="0"/>
      <w:jc w:val="left"/>
    </w:pPr>
    <w:rPr>
      <w:rFonts w:ascii="Tahoma" w:eastAsia="MS Mincho" w:hAnsi="Tahoma" w:cs="Tahoma"/>
      <w:sz w:val="20"/>
      <w:szCs w:val="20"/>
      <w:lang w:val="sq-AL"/>
    </w:rPr>
  </w:style>
  <w:style w:type="character" w:customStyle="1" w:styleId="CharChar1">
    <w:name w:val="Char Char1"/>
    <w:basedOn w:val="DefaultParagraphFont"/>
    <w:rsid w:val="00A33A88"/>
    <w:rPr>
      <w:rFonts w:ascii="Trebuchet MS" w:eastAsia="MS Mincho" w:hAnsi="Trebuchet MS"/>
      <w:lang w:val="en-GB" w:eastAsia="en-US" w:bidi="ar-SA"/>
    </w:rPr>
  </w:style>
  <w:style w:type="paragraph" w:customStyle="1" w:styleId="Char1">
    <w:name w:val="Char1"/>
    <w:basedOn w:val="Normal"/>
    <w:rsid w:val="00A33A88"/>
    <w:pPr>
      <w:spacing w:after="160" w:line="240" w:lineRule="exact"/>
      <w:ind w:firstLine="0"/>
      <w:jc w:val="left"/>
    </w:pPr>
    <w:rPr>
      <w:rFonts w:ascii="Tahoma" w:eastAsia="MS Mincho" w:hAnsi="Tahoma"/>
      <w:sz w:val="20"/>
      <w:szCs w:val="20"/>
      <w:lang w:val="sq-AL"/>
    </w:rPr>
  </w:style>
  <w:style w:type="paragraph" w:customStyle="1" w:styleId="Char2">
    <w:name w:val="Char2"/>
    <w:basedOn w:val="Normal"/>
    <w:rsid w:val="00A33A88"/>
    <w:pPr>
      <w:overflowPunct w:val="0"/>
      <w:autoSpaceDE w:val="0"/>
      <w:autoSpaceDN w:val="0"/>
      <w:adjustRightInd w:val="0"/>
      <w:spacing w:after="160" w:line="240" w:lineRule="exact"/>
      <w:ind w:firstLine="0"/>
      <w:jc w:val="left"/>
      <w:textAlignment w:val="baseline"/>
    </w:pPr>
    <w:rPr>
      <w:rFonts w:ascii="Tahoma" w:eastAsia="MS Mincho" w:hAnsi="Tahoma" w:cs="Tahoma"/>
      <w:sz w:val="20"/>
      <w:szCs w:val="20"/>
      <w:lang w:val="en-GB" w:eastAsia="en-GB"/>
    </w:rPr>
  </w:style>
  <w:style w:type="paragraph" w:customStyle="1" w:styleId="ColorfulList-Accent11">
    <w:name w:val="Colorful List - Accent 11"/>
    <w:basedOn w:val="Normal"/>
    <w:qFormat/>
    <w:rsid w:val="00A33A88"/>
    <w:pPr>
      <w:spacing w:after="0" w:line="240" w:lineRule="auto"/>
      <w:ind w:left="720" w:firstLine="0"/>
      <w:jc w:val="left"/>
    </w:pPr>
    <w:rPr>
      <w:rFonts w:ascii="Times New Roman" w:eastAsia="MS Mincho" w:hAnsi="Times New Roman"/>
      <w:sz w:val="24"/>
      <w:szCs w:val="24"/>
      <w:lang w:val="sq-AL"/>
    </w:rPr>
  </w:style>
  <w:style w:type="paragraph" w:customStyle="1" w:styleId="ColorfulList-Accent12">
    <w:name w:val="Colorful List - Accent 12"/>
    <w:basedOn w:val="Normal"/>
    <w:qFormat/>
    <w:rsid w:val="00A33A88"/>
    <w:pPr>
      <w:spacing w:after="0" w:line="240" w:lineRule="auto"/>
      <w:ind w:left="720" w:firstLine="0"/>
      <w:jc w:val="left"/>
    </w:pPr>
    <w:rPr>
      <w:rFonts w:ascii="Times New Roman" w:eastAsia="MS Mincho" w:hAnsi="Times New Roman"/>
      <w:sz w:val="24"/>
      <w:szCs w:val="24"/>
      <w:lang w:val="sq-AL" w:eastAsia="en-GB"/>
    </w:rPr>
  </w:style>
  <w:style w:type="paragraph" w:customStyle="1" w:styleId="DefaultParagraphFontParaCharChar">
    <w:name w:val="Default Paragraph Font Para Char Char"/>
    <w:aliases w:val="Default Paragraph Font Para Char Para Char Char"/>
    <w:basedOn w:val="Normal"/>
    <w:rsid w:val="00A33A88"/>
    <w:pPr>
      <w:spacing w:after="0" w:line="240" w:lineRule="auto"/>
      <w:ind w:firstLine="0"/>
      <w:jc w:val="left"/>
    </w:pPr>
    <w:rPr>
      <w:rFonts w:ascii="Times New Roman" w:eastAsia="MS Mincho" w:hAnsi="Times New Roman"/>
      <w:sz w:val="20"/>
      <w:szCs w:val="20"/>
    </w:rPr>
  </w:style>
  <w:style w:type="paragraph" w:customStyle="1" w:styleId="ein1">
    <w:name w:val="ein1"/>
    <w:basedOn w:val="Normal"/>
    <w:rsid w:val="00A33A88"/>
    <w:pPr>
      <w:spacing w:after="0" w:line="240" w:lineRule="auto"/>
      <w:ind w:left="1134" w:hanging="1134"/>
    </w:pPr>
    <w:rPr>
      <w:rFonts w:ascii="Arial" w:eastAsia="MS Mincho" w:hAnsi="Arial"/>
      <w:szCs w:val="20"/>
      <w:lang w:val="sq-AL" w:eastAsia="de-DE"/>
    </w:rPr>
  </w:style>
  <w:style w:type="paragraph" w:customStyle="1" w:styleId="Einrck1">
    <w:name w:val="Einrück1"/>
    <w:basedOn w:val="Normal"/>
    <w:rsid w:val="00A33A88"/>
    <w:pPr>
      <w:overflowPunct w:val="0"/>
      <w:autoSpaceDE w:val="0"/>
      <w:autoSpaceDN w:val="0"/>
      <w:adjustRightInd w:val="0"/>
      <w:spacing w:after="0" w:line="312" w:lineRule="exact"/>
      <w:ind w:left="709" w:hanging="709"/>
      <w:jc w:val="left"/>
      <w:textAlignment w:val="baseline"/>
    </w:pPr>
    <w:rPr>
      <w:rFonts w:ascii="Arial" w:eastAsia="MS Mincho" w:hAnsi="Arial" w:cs="Arial"/>
      <w:sz w:val="24"/>
      <w:szCs w:val="24"/>
      <w:lang w:val="de-DE" w:eastAsia="de-DE"/>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paragraph" w:customStyle="1" w:styleId="Einrck2">
    <w:name w:val="Einrück2"/>
    <w:basedOn w:val="Normal"/>
    <w:rsid w:val="00A33A88"/>
    <w:pPr>
      <w:overflowPunct w:val="0"/>
      <w:autoSpaceDE w:val="0"/>
      <w:autoSpaceDN w:val="0"/>
      <w:adjustRightInd w:val="0"/>
      <w:spacing w:after="0" w:line="312" w:lineRule="exact"/>
      <w:ind w:left="1276" w:hanging="567"/>
      <w:jc w:val="left"/>
      <w:textAlignment w:val="baseline"/>
    </w:pPr>
    <w:rPr>
      <w:rFonts w:ascii="Arial" w:eastAsia="MS Mincho" w:hAnsi="Arial" w:cs="Arial"/>
      <w:sz w:val="24"/>
      <w:szCs w:val="24"/>
      <w:lang w:val="de-DE" w:eastAsia="de-DE"/>
    </w:rPr>
  </w:style>
  <w:style w:type="paragraph" w:customStyle="1" w:styleId="Einrckung1">
    <w:name w:val="Einrückung 1"/>
    <w:basedOn w:val="Normal"/>
    <w:rsid w:val="00A33A88"/>
    <w:pPr>
      <w:spacing w:after="0" w:line="360" w:lineRule="atLeast"/>
      <w:ind w:left="851" w:hanging="851"/>
    </w:pPr>
    <w:rPr>
      <w:rFonts w:ascii="Arial" w:eastAsia="MS Mincho" w:hAnsi="Arial"/>
      <w:sz w:val="24"/>
      <w:szCs w:val="20"/>
      <w:lang w:val="sq-AL" w:eastAsia="de-DE"/>
    </w:rPr>
  </w:style>
  <w:style w:type="numbering" w:customStyle="1" w:styleId="NoList1">
    <w:name w:val="No List1"/>
    <w:next w:val="NoList"/>
    <w:semiHidden/>
    <w:unhideWhenUsed/>
    <w:rsid w:val="00BB1B3A"/>
  </w:style>
  <w:style w:type="paragraph" w:customStyle="1" w:styleId="Einrckung2">
    <w:name w:val="Einrückung 2"/>
    <w:basedOn w:val="Normal"/>
    <w:rsid w:val="00A33A88"/>
    <w:pPr>
      <w:spacing w:after="0" w:line="360" w:lineRule="atLeast"/>
      <w:ind w:left="1701" w:hanging="851"/>
      <w:jc w:val="left"/>
    </w:pPr>
    <w:rPr>
      <w:rFonts w:ascii="Arial" w:eastAsia="MS Mincho" w:hAnsi="Arial"/>
      <w:sz w:val="24"/>
      <w:szCs w:val="20"/>
      <w:lang w:val="sq-AL" w:eastAsia="de-DE"/>
    </w:rPr>
  </w:style>
  <w:style w:type="paragraph" w:customStyle="1" w:styleId="Einrckung3">
    <w:name w:val="Einrückung 3"/>
    <w:basedOn w:val="Normal"/>
    <w:rsid w:val="00A33A88"/>
    <w:pPr>
      <w:spacing w:after="0" w:line="360" w:lineRule="atLeast"/>
      <w:ind w:left="2552" w:hanging="851"/>
      <w:jc w:val="left"/>
    </w:pPr>
    <w:rPr>
      <w:rFonts w:ascii="Arial" w:eastAsia="MS Mincho" w:hAnsi="Arial"/>
      <w:sz w:val="24"/>
      <w:szCs w:val="20"/>
      <w:lang w:val="sq-AL" w:eastAsia="de-DE"/>
    </w:rPr>
  </w:style>
  <w:style w:type="character" w:customStyle="1" w:styleId="f01">
    <w:name w:val="f01"/>
    <w:basedOn w:val="DefaultParagraphFont"/>
    <w:rsid w:val="00A33A88"/>
    <w:rPr>
      <w:rFonts w:ascii="FangSong" w:eastAsia="FangSong" w:hAnsi="FangSong" w:hint="eastAsia"/>
      <w:color w:val="000000"/>
      <w:sz w:val="20"/>
      <w:szCs w:val="20"/>
    </w:rPr>
  </w:style>
  <w:style w:type="character" w:customStyle="1" w:styleId="f41">
    <w:name w:val="f41"/>
    <w:basedOn w:val="DefaultParagraphFont"/>
    <w:rsid w:val="00A33A88"/>
    <w:rPr>
      <w:rFonts w:ascii="MS Mincho" w:eastAsia="MS Mincho" w:hAnsi="MS Mincho" w:hint="eastAsia"/>
      <w:color w:val="000000"/>
      <w:sz w:val="20"/>
      <w:szCs w:val="20"/>
    </w:rPr>
  </w:style>
  <w:style w:type="paragraph" w:customStyle="1" w:styleId="FootnoteText1">
    <w:name w:val="Footnote Text1"/>
    <w:rsid w:val="00A33A88"/>
    <w:rPr>
      <w:rFonts w:ascii="Helvetica" w:eastAsia="ヒラギノ角ゴ Pro W3" w:hAnsi="Helvetica"/>
      <w:color w:val="000000"/>
      <w:lang w:eastAsia="en-US"/>
    </w:rPr>
  </w:style>
  <w:style w:type="character" w:styleId="IntenseEmphasis">
    <w:name w:val="Intense Emphasis"/>
    <w:uiPriority w:val="21"/>
    <w:qFormat/>
    <w:rsid w:val="00A33A88"/>
    <w:rPr>
      <w:b/>
      <w:bCs/>
    </w:rPr>
  </w:style>
  <w:style w:type="paragraph" w:styleId="IntenseQuote">
    <w:name w:val="Intense Quote"/>
    <w:basedOn w:val="Normal"/>
    <w:next w:val="Normal"/>
    <w:link w:val="IntenseQuoteChar"/>
    <w:uiPriority w:val="30"/>
    <w:qFormat/>
    <w:rsid w:val="00A33A88"/>
    <w:pPr>
      <w:pBdr>
        <w:bottom w:val="single" w:sz="4" w:space="1" w:color="auto"/>
      </w:pBdr>
      <w:overflowPunct w:val="0"/>
      <w:autoSpaceDE w:val="0"/>
      <w:autoSpaceDN w:val="0"/>
      <w:adjustRightInd w:val="0"/>
      <w:spacing w:before="200" w:after="280" w:line="312" w:lineRule="exact"/>
      <w:ind w:left="1008" w:right="1152" w:firstLine="0"/>
      <w:textAlignment w:val="baseline"/>
    </w:pPr>
    <w:rPr>
      <w:rFonts w:ascii="Arial" w:eastAsia="MS Mincho" w:hAnsi="Arial" w:cs="Arial"/>
      <w:b/>
      <w:bCs/>
      <w:i/>
      <w:iCs/>
      <w:sz w:val="24"/>
      <w:szCs w:val="24"/>
      <w:lang w:val="de-DE" w:eastAsia="de-DE"/>
    </w:rPr>
  </w:style>
  <w:style w:type="character" w:customStyle="1" w:styleId="IntenseQuoteChar">
    <w:name w:val="Intense Quote Char"/>
    <w:basedOn w:val="DefaultParagraphFont"/>
    <w:link w:val="IntenseQuote"/>
    <w:uiPriority w:val="30"/>
    <w:rsid w:val="00A33A88"/>
    <w:rPr>
      <w:rFonts w:ascii="Arial" w:eastAsia="MS Mincho" w:hAnsi="Arial" w:cs="Arial"/>
      <w:b/>
      <w:bCs/>
      <w:i/>
      <w:iCs/>
      <w:sz w:val="24"/>
      <w:szCs w:val="24"/>
      <w:lang w:val="de-DE" w:eastAsia="de-DE"/>
    </w:rPr>
  </w:style>
  <w:style w:type="character" w:styleId="IntenseReference">
    <w:name w:val="Intense Reference"/>
    <w:uiPriority w:val="32"/>
    <w:qFormat/>
    <w:rsid w:val="00A33A88"/>
    <w:rPr>
      <w:smallCaps/>
      <w:spacing w:val="5"/>
      <w:u w:val="single"/>
    </w:rPr>
  </w:style>
  <w:style w:type="paragraph" w:customStyle="1" w:styleId="JuPara">
    <w:name w:val="Ju_Para"/>
    <w:aliases w:val="Left"/>
    <w:basedOn w:val="Normal"/>
    <w:rsid w:val="00A33A88"/>
    <w:pPr>
      <w:suppressAutoHyphens/>
      <w:spacing w:after="0" w:line="240" w:lineRule="auto"/>
    </w:pPr>
    <w:rPr>
      <w:rFonts w:ascii="Times New Roman" w:eastAsia="MS Mincho" w:hAnsi="Times New Roman"/>
      <w:sz w:val="24"/>
      <w:szCs w:val="24"/>
      <w:lang w:val="en-GB" w:eastAsia="fr-FR"/>
    </w:rPr>
  </w:style>
  <w:style w:type="paragraph" w:customStyle="1" w:styleId="ju-005fpara-0020char-0020char">
    <w:name w:val="ju-005fpara-0020char-0020char"/>
    <w:basedOn w:val="Normal"/>
    <w:rsid w:val="00A33A88"/>
    <w:pPr>
      <w:spacing w:before="100" w:beforeAutospacing="1" w:after="100" w:afterAutospacing="1" w:line="240" w:lineRule="auto"/>
      <w:ind w:firstLine="0"/>
      <w:jc w:val="left"/>
    </w:pPr>
    <w:rPr>
      <w:rFonts w:ascii="Times New Roman" w:eastAsia="MS Mincho" w:hAnsi="Times New Roman"/>
      <w:sz w:val="24"/>
      <w:szCs w:val="24"/>
    </w:rPr>
  </w:style>
  <w:style w:type="character" w:customStyle="1" w:styleId="ju-005fpara-002cleft-002cfirst-0020line-003a-0020-00200-0020cm--char">
    <w:name w:val="ju-005fpara-002cleft-002cfirst-0020line-003a-0020-00200-0020cm--char"/>
    <w:basedOn w:val="DefaultParagraphFont"/>
    <w:rsid w:val="00A33A88"/>
  </w:style>
  <w:style w:type="character" w:customStyle="1" w:styleId="ju--005fpara----char--char">
    <w:name w:val="ju--005fpara----char--char"/>
    <w:basedOn w:val="DefaultParagraphFont"/>
    <w:rsid w:val="00A33A88"/>
  </w:style>
  <w:style w:type="character" w:customStyle="1" w:styleId="longtext1">
    <w:name w:val="long_text1"/>
    <w:basedOn w:val="DefaultParagraphFont"/>
    <w:rsid w:val="00A33A88"/>
    <w:rPr>
      <w:sz w:val="20"/>
      <w:szCs w:val="20"/>
    </w:rPr>
  </w:style>
  <w:style w:type="character" w:customStyle="1" w:styleId="mediumtext">
    <w:name w:val="medium_text"/>
    <w:basedOn w:val="DefaultParagraphFont"/>
    <w:rsid w:val="00A33A88"/>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customStyle="1" w:styleId="neninr0">
    <w:name w:val="neninr"/>
    <w:basedOn w:val="Normal"/>
    <w:rsid w:val="00A33A88"/>
    <w:pPr>
      <w:spacing w:before="100" w:beforeAutospacing="1" w:after="100" w:afterAutospacing="1" w:line="240" w:lineRule="auto"/>
      <w:ind w:firstLine="0"/>
      <w:jc w:val="left"/>
    </w:pPr>
    <w:rPr>
      <w:rFonts w:ascii="Times New Roman" w:eastAsia="MS Mincho" w:hAnsi="Times New Roman"/>
      <w:sz w:val="24"/>
      <w:szCs w:val="24"/>
      <w:lang w:val="sq-AL"/>
    </w:rPr>
  </w:style>
  <w:style w:type="paragraph" w:customStyle="1" w:styleId="NormalLatinArial">
    <w:name w:val="Normal + (Latin) Arial"/>
    <w:basedOn w:val="Normal"/>
    <w:rsid w:val="00A33A88"/>
    <w:pPr>
      <w:spacing w:after="0" w:line="240" w:lineRule="auto"/>
      <w:ind w:firstLine="0"/>
      <w:jc w:val="left"/>
    </w:pPr>
    <w:rPr>
      <w:rFonts w:ascii="Arial" w:eastAsia="MS Mincho" w:hAnsi="Arial" w:cs="Arial"/>
      <w:sz w:val="24"/>
      <w:szCs w:val="24"/>
    </w:rPr>
  </w:style>
  <w:style w:type="paragraph" w:customStyle="1" w:styleId="Normal10">
    <w:name w:val="Normal+1"/>
    <w:basedOn w:val="Default"/>
    <w:next w:val="Default"/>
    <w:rsid w:val="00A33A88"/>
  </w:style>
  <w:style w:type="paragraph" w:customStyle="1" w:styleId="NummerierteListe">
    <w:name w:val="Nummerierte Liste"/>
    <w:aliases w:val="Links:  0,63 cm"/>
    <w:basedOn w:val="Normal"/>
    <w:rsid w:val="00A33A88"/>
    <w:pPr>
      <w:tabs>
        <w:tab w:val="left" w:pos="426"/>
      </w:tabs>
      <w:spacing w:after="0" w:line="240" w:lineRule="auto"/>
      <w:ind w:firstLine="0"/>
      <w:jc w:val="left"/>
    </w:pPr>
    <w:rPr>
      <w:rFonts w:ascii="Arial" w:eastAsia="MS Mincho" w:hAnsi="Arial"/>
      <w:szCs w:val="20"/>
      <w:lang w:val="en-GB" w:eastAsia="de-DE"/>
    </w:rPr>
  </w:style>
  <w:style w:type="paragraph" w:customStyle="1" w:styleId="numridata0">
    <w:name w:val="numridata"/>
    <w:basedOn w:val="Normal"/>
    <w:rsid w:val="00A33A88"/>
    <w:pPr>
      <w:spacing w:before="100" w:beforeAutospacing="1" w:after="100" w:afterAutospacing="1" w:line="240" w:lineRule="auto"/>
      <w:ind w:firstLine="0"/>
      <w:jc w:val="left"/>
    </w:pPr>
    <w:rPr>
      <w:rFonts w:ascii="Times New Roman" w:eastAsia="MS Mincho" w:hAnsi="Times New Roman"/>
      <w:sz w:val="24"/>
      <w:szCs w:val="24"/>
    </w:rPr>
  </w:style>
  <w:style w:type="paragraph" w:customStyle="1" w:styleId="paragrafi0">
    <w:name w:val="paragrafi"/>
    <w:basedOn w:val="Normal"/>
    <w:rsid w:val="00A33A88"/>
    <w:pPr>
      <w:spacing w:before="100" w:beforeAutospacing="1" w:after="100" w:afterAutospacing="1" w:line="240" w:lineRule="auto"/>
      <w:ind w:firstLine="0"/>
      <w:jc w:val="left"/>
    </w:pPr>
    <w:rPr>
      <w:rFonts w:ascii="Times New Roman" w:eastAsia="MS Mincho" w:hAnsi="Times New Roman"/>
      <w:sz w:val="24"/>
      <w:szCs w:val="24"/>
      <w:lang w:val="en-GB" w:eastAsia="en-GB"/>
    </w:rPr>
  </w:style>
  <w:style w:type="paragraph" w:customStyle="1" w:styleId="Paragrafoelenco">
    <w:name w:val="Paragrafo elenco"/>
    <w:basedOn w:val="Normal"/>
    <w:qFormat/>
    <w:rsid w:val="00A33A88"/>
    <w:pPr>
      <w:ind w:left="720" w:firstLine="0"/>
      <w:contextualSpacing/>
      <w:jc w:val="left"/>
    </w:pPr>
    <w:rPr>
      <w:lang w:val="it-IT"/>
    </w:rPr>
  </w:style>
  <w:style w:type="paragraph" w:customStyle="1" w:styleId="Prambelabsatz">
    <w:name w:val="Präambelabsatz"/>
    <w:basedOn w:val="Normal"/>
    <w:rsid w:val="00A33A88"/>
    <w:pPr>
      <w:tabs>
        <w:tab w:val="left" w:pos="0"/>
        <w:tab w:val="left" w:pos="360"/>
        <w:tab w:val="left" w:pos="1134"/>
        <w:tab w:val="left" w:pos="1701"/>
      </w:tabs>
      <w:overflowPunct w:val="0"/>
      <w:autoSpaceDE w:val="0"/>
      <w:autoSpaceDN w:val="0"/>
      <w:adjustRightInd w:val="0"/>
      <w:spacing w:after="240" w:line="336" w:lineRule="auto"/>
      <w:ind w:firstLine="0"/>
      <w:textAlignment w:val="baseline"/>
    </w:pPr>
    <w:rPr>
      <w:rFonts w:ascii="Arial" w:eastAsia="MS Mincho" w:hAnsi="Arial" w:cs="Arial"/>
      <w:lang w:val="de-DE" w:eastAsia="de-DE"/>
    </w:rPr>
  </w:style>
  <w:style w:type="paragraph" w:styleId="Quote">
    <w:name w:val="Quote"/>
    <w:basedOn w:val="Normal"/>
    <w:next w:val="Normal"/>
    <w:link w:val="QuoteChar"/>
    <w:uiPriority w:val="29"/>
    <w:qFormat/>
    <w:rsid w:val="00A33A88"/>
    <w:pPr>
      <w:overflowPunct w:val="0"/>
      <w:autoSpaceDE w:val="0"/>
      <w:autoSpaceDN w:val="0"/>
      <w:adjustRightInd w:val="0"/>
      <w:spacing w:before="200" w:after="0" w:line="312" w:lineRule="exact"/>
      <w:ind w:left="360" w:right="360" w:firstLine="0"/>
      <w:jc w:val="left"/>
      <w:textAlignment w:val="baseline"/>
    </w:pPr>
    <w:rPr>
      <w:rFonts w:ascii="Arial" w:eastAsia="MS Mincho" w:hAnsi="Arial" w:cs="Arial"/>
      <w:i/>
      <w:iCs/>
      <w:sz w:val="24"/>
      <w:szCs w:val="24"/>
      <w:lang w:val="de-DE" w:eastAsia="de-DE"/>
    </w:rPr>
  </w:style>
  <w:style w:type="character" w:customStyle="1" w:styleId="QuoteChar">
    <w:name w:val="Quote Char"/>
    <w:basedOn w:val="DefaultParagraphFont"/>
    <w:link w:val="Quote"/>
    <w:uiPriority w:val="29"/>
    <w:rsid w:val="00A33A88"/>
    <w:rPr>
      <w:rFonts w:ascii="Arial" w:eastAsia="MS Mincho" w:hAnsi="Arial" w:cs="Arial"/>
      <w:i/>
      <w:iCs/>
      <w:sz w:val="24"/>
      <w:szCs w:val="24"/>
      <w:lang w:val="de-DE" w:eastAsia="de-DE"/>
    </w:rPr>
  </w:style>
  <w:style w:type="character" w:customStyle="1" w:styleId="shorttext">
    <w:name w:val="short_text"/>
    <w:basedOn w:val="DefaultParagraphFont"/>
    <w:rsid w:val="00A33A88"/>
  </w:style>
  <w:style w:type="paragraph" w:customStyle="1" w:styleId="Standard1">
    <w:name w:val="Standard1"/>
    <w:basedOn w:val="Normal"/>
    <w:rsid w:val="00A33A88"/>
    <w:pPr>
      <w:spacing w:after="0" w:line="360" w:lineRule="atLeast"/>
      <w:ind w:firstLine="0"/>
    </w:pPr>
    <w:rPr>
      <w:rFonts w:ascii="Arial" w:eastAsia="MS Mincho" w:hAnsi="Arial"/>
      <w:sz w:val="24"/>
      <w:szCs w:val="20"/>
      <w:lang w:val="sq-AL" w:eastAsia="de-DE"/>
    </w:rPr>
  </w:style>
  <w:style w:type="paragraph" w:customStyle="1" w:styleId="Style4">
    <w:name w:val="Style 4"/>
    <w:rsid w:val="00A33A88"/>
    <w:pPr>
      <w:widowControl w:val="0"/>
      <w:autoSpaceDE w:val="0"/>
      <w:autoSpaceDN w:val="0"/>
      <w:spacing w:before="108"/>
      <w:ind w:left="288" w:hanging="288"/>
    </w:pPr>
    <w:rPr>
      <w:rFonts w:ascii="Times New Roman" w:eastAsia="SimSun" w:hAnsi="Times New Roman"/>
      <w:sz w:val="18"/>
      <w:szCs w:val="18"/>
      <w:lang w:val="en-US" w:eastAsia="zh-CN"/>
    </w:rPr>
  </w:style>
  <w:style w:type="paragraph" w:customStyle="1" w:styleId="Style80">
    <w:name w:val="Style 8"/>
    <w:rsid w:val="00A33A88"/>
    <w:pPr>
      <w:widowControl w:val="0"/>
      <w:autoSpaceDE w:val="0"/>
      <w:autoSpaceDN w:val="0"/>
      <w:spacing w:before="72" w:line="307" w:lineRule="auto"/>
    </w:pPr>
    <w:rPr>
      <w:rFonts w:ascii="Times New Roman" w:eastAsia="SimSun" w:hAnsi="Times New Roman"/>
      <w:sz w:val="18"/>
      <w:szCs w:val="18"/>
      <w:lang w:val="en-US" w:eastAsia="zh-CN"/>
    </w:rPr>
  </w:style>
  <w:style w:type="paragraph" w:customStyle="1" w:styleId="style5">
    <w:name w:val="style5"/>
    <w:basedOn w:val="Normal"/>
    <w:rsid w:val="00A33A88"/>
    <w:pPr>
      <w:spacing w:before="100" w:beforeAutospacing="1" w:after="100" w:afterAutospacing="1" w:line="240" w:lineRule="auto"/>
      <w:ind w:firstLine="0"/>
      <w:jc w:val="left"/>
    </w:pPr>
    <w:rPr>
      <w:rFonts w:ascii="Times New Roman" w:eastAsia="MS Mincho" w:hAnsi="Times New Roman"/>
      <w:sz w:val="24"/>
      <w:szCs w:val="24"/>
      <w:lang w:val="sq-AL"/>
    </w:rPr>
  </w:style>
  <w:style w:type="character" w:styleId="SubtleEmphasis">
    <w:name w:val="Subtle Emphasis"/>
    <w:uiPriority w:val="19"/>
    <w:qFormat/>
    <w:rsid w:val="00A33A88"/>
    <w:rPr>
      <w:i/>
      <w:iCs/>
    </w:rPr>
  </w:style>
  <w:style w:type="character" w:styleId="SubtleReference">
    <w:name w:val="Subtle Reference"/>
    <w:uiPriority w:val="31"/>
    <w:qFormat/>
    <w:rsid w:val="00A33A88"/>
    <w:rPr>
      <w:smallCaps/>
    </w:rPr>
  </w:style>
  <w:style w:type="paragraph" w:customStyle="1" w:styleId="Tabellenberschrift">
    <w:name w:val="Tabellenüberschrift"/>
    <w:basedOn w:val="Normal"/>
    <w:rsid w:val="00A33A88"/>
    <w:pPr>
      <w:keepNext/>
      <w:overflowPunct w:val="0"/>
      <w:autoSpaceDE w:val="0"/>
      <w:autoSpaceDN w:val="0"/>
      <w:adjustRightInd w:val="0"/>
      <w:spacing w:after="120" w:line="336" w:lineRule="auto"/>
      <w:ind w:firstLine="0"/>
      <w:jc w:val="center"/>
      <w:textAlignment w:val="baseline"/>
    </w:pPr>
    <w:rPr>
      <w:rFonts w:ascii="Arial" w:eastAsia="MS Mincho" w:hAnsi="Arial" w:cs="Arial"/>
      <w:b/>
      <w:bCs/>
      <w:lang w:val="de-DE" w:eastAsia="de-DE"/>
    </w:rPr>
  </w:style>
  <w:style w:type="paragraph" w:customStyle="1" w:styleId="Tabellenzeile">
    <w:name w:val="Tabellenzeile"/>
    <w:basedOn w:val="Normal"/>
    <w:rsid w:val="00A33A88"/>
    <w:pPr>
      <w:overflowPunct w:val="0"/>
      <w:autoSpaceDE w:val="0"/>
      <w:autoSpaceDN w:val="0"/>
      <w:adjustRightInd w:val="0"/>
      <w:spacing w:after="120" w:line="336" w:lineRule="auto"/>
      <w:ind w:right="-68" w:firstLine="0"/>
      <w:textAlignment w:val="baseline"/>
    </w:pPr>
    <w:rPr>
      <w:rFonts w:ascii="Arial" w:eastAsia="MS Mincho" w:hAnsi="Arial" w:cs="Arial"/>
      <w:lang w:val="de-DE" w:eastAsia="de-DE"/>
    </w:rPr>
  </w:style>
  <w:style w:type="paragraph" w:customStyle="1" w:styleId="TextfrKfW">
    <w:name w:val="Text für KfW"/>
    <w:basedOn w:val="Normal"/>
    <w:rsid w:val="00A33A88"/>
    <w:pPr>
      <w:tabs>
        <w:tab w:val="left" w:pos="851"/>
        <w:tab w:val="left" w:pos="1418"/>
        <w:tab w:val="left" w:pos="2127"/>
      </w:tabs>
      <w:spacing w:after="240" w:line="360" w:lineRule="atLeast"/>
      <w:ind w:firstLine="0"/>
    </w:pPr>
    <w:rPr>
      <w:rFonts w:ascii="Arial" w:eastAsia="MS Mincho" w:hAnsi="Arial"/>
      <w:sz w:val="24"/>
      <w:szCs w:val="20"/>
      <w:lang w:val="sq-AL" w:eastAsia="de-DE"/>
    </w:rPr>
  </w:style>
  <w:style w:type="paragraph" w:styleId="TOCHeading">
    <w:name w:val="TOC Heading"/>
    <w:basedOn w:val="Heading1"/>
    <w:next w:val="Normal"/>
    <w:uiPriority w:val="39"/>
    <w:qFormat/>
    <w:rsid w:val="00A33A88"/>
    <w:pPr>
      <w:keepNext w:val="0"/>
      <w:overflowPunct w:val="0"/>
      <w:autoSpaceDE w:val="0"/>
      <w:autoSpaceDN w:val="0"/>
      <w:adjustRightInd w:val="0"/>
      <w:spacing w:before="480" w:after="0" w:line="312" w:lineRule="exact"/>
      <w:ind w:firstLine="0"/>
      <w:jc w:val="left"/>
      <w:textAlignment w:val="baseline"/>
      <w:outlineLvl w:val="9"/>
    </w:pPr>
    <w:rPr>
      <w:rFonts w:ascii="Cambria" w:hAnsi="Cambria" w:cs="Cambria"/>
      <w:kern w:val="0"/>
      <w:sz w:val="28"/>
      <w:szCs w:val="28"/>
      <w:lang w:val="de-DE" w:eastAsia="de-DE"/>
    </w:rPr>
  </w:style>
  <w:style w:type="paragraph" w:customStyle="1" w:styleId="Corpodeltesto">
    <w:name w:val="Corpo del testo"/>
    <w:basedOn w:val="Default"/>
    <w:next w:val="Default"/>
    <w:rsid w:val="00A33A88"/>
    <w:rPr>
      <w:rFonts w:eastAsia="Times New Roman"/>
      <w:color w:val="auto"/>
    </w:rPr>
  </w:style>
  <w:style w:type="paragraph" w:customStyle="1" w:styleId="Didascalia">
    <w:name w:val="Didascalia"/>
    <w:basedOn w:val="Default"/>
    <w:next w:val="Default"/>
    <w:rsid w:val="00A33A88"/>
    <w:rPr>
      <w:rFonts w:eastAsia="Times New Roman"/>
      <w:color w:val="auto"/>
    </w:rPr>
  </w:style>
  <w:style w:type="paragraph" w:customStyle="1" w:styleId="Normale">
    <w:name w:val="Normale"/>
    <w:basedOn w:val="Default"/>
    <w:next w:val="Default"/>
    <w:rsid w:val="00A33A88"/>
    <w:rPr>
      <w:rFonts w:eastAsia="Times New Roman"/>
      <w:color w:val="auto"/>
    </w:rPr>
  </w:style>
  <w:style w:type="paragraph" w:customStyle="1" w:styleId="Rientrocorpodeltesto">
    <w:name w:val="Rientro corpo del testo"/>
    <w:basedOn w:val="Default"/>
    <w:next w:val="Default"/>
    <w:rsid w:val="00A33A88"/>
    <w:rPr>
      <w:rFonts w:eastAsia="Times New Roman"/>
      <w:color w:val="auto"/>
    </w:rPr>
  </w:style>
  <w:style w:type="paragraph" w:customStyle="1" w:styleId="Rientrocorpodeltesto2">
    <w:name w:val="Rientro corpo del testo 2"/>
    <w:basedOn w:val="Default"/>
    <w:next w:val="Default"/>
    <w:rsid w:val="00A33A88"/>
    <w:rPr>
      <w:rFonts w:eastAsia="Times New Roman"/>
      <w:color w:val="auto"/>
    </w:rPr>
  </w:style>
  <w:style w:type="paragraph" w:customStyle="1" w:styleId="Rientrocorpodeltesto3">
    <w:name w:val="Rientro corpo del testo 3"/>
    <w:basedOn w:val="Default"/>
    <w:next w:val="Default"/>
    <w:rsid w:val="00A33A88"/>
    <w:rPr>
      <w:rFonts w:eastAsia="Times New Roman"/>
      <w:color w:val="auto"/>
    </w:rPr>
  </w:style>
  <w:style w:type="character" w:customStyle="1" w:styleId="ssens">
    <w:name w:val="ssens"/>
    <w:basedOn w:val="DefaultParagraphFont"/>
    <w:rsid w:val="00A33A88"/>
  </w:style>
  <w:style w:type="character" w:customStyle="1" w:styleId="subtitle0">
    <w:name w:val="subtitle"/>
    <w:basedOn w:val="DefaultParagraphFont"/>
    <w:rsid w:val="00A33A88"/>
  </w:style>
  <w:style w:type="paragraph" w:customStyle="1" w:styleId="Titolo1">
    <w:name w:val="Titolo 1"/>
    <w:basedOn w:val="Default"/>
    <w:next w:val="Default"/>
    <w:rsid w:val="00A33A88"/>
    <w:rPr>
      <w:rFonts w:eastAsia="Times New Roman"/>
      <w:color w:val="auto"/>
    </w:rPr>
  </w:style>
  <w:style w:type="paragraph" w:customStyle="1" w:styleId="Titolo2">
    <w:name w:val="Titolo 2"/>
    <w:basedOn w:val="Default"/>
    <w:next w:val="Default"/>
    <w:rsid w:val="00A33A88"/>
    <w:rPr>
      <w:rFonts w:eastAsia="Times New Roman"/>
      <w:color w:val="auto"/>
    </w:rPr>
  </w:style>
  <w:style w:type="paragraph" w:customStyle="1" w:styleId="Titolo3">
    <w:name w:val="Titolo 3"/>
    <w:basedOn w:val="Default"/>
    <w:next w:val="Default"/>
    <w:rsid w:val="00A33A88"/>
    <w:rPr>
      <w:rFonts w:eastAsia="Times New Roman"/>
      <w:color w:val="auto"/>
    </w:rPr>
  </w:style>
  <w:style w:type="paragraph" w:customStyle="1" w:styleId="Titolo4">
    <w:name w:val="Titolo 4"/>
    <w:basedOn w:val="Default"/>
    <w:next w:val="Default"/>
    <w:rsid w:val="00A33A88"/>
    <w:rPr>
      <w:rFonts w:eastAsia="Times New Roman"/>
      <w:color w:val="auto"/>
    </w:rPr>
  </w:style>
  <w:style w:type="character" w:customStyle="1" w:styleId="vi">
    <w:name w:val="vi"/>
    <w:basedOn w:val="DefaultParagraphFont"/>
    <w:rsid w:val="00A33A88"/>
  </w:style>
  <w:style w:type="character" w:customStyle="1" w:styleId="actsnumber">
    <w:name w:val="actsnumber"/>
    <w:basedOn w:val="DefaultParagraphFont"/>
    <w:rsid w:val="00A33A88"/>
  </w:style>
  <w:style w:type="character" w:customStyle="1" w:styleId="actscontent">
    <w:name w:val="actscontent"/>
    <w:basedOn w:val="DefaultParagraphFont"/>
    <w:rsid w:val="00A33A88"/>
  </w:style>
  <w:style w:type="character" w:styleId="FollowedHyperlink">
    <w:name w:val="FollowedHyperlink"/>
    <w:basedOn w:val="DefaultParagraphFont"/>
    <w:uiPriority w:val="99"/>
    <w:rsid w:val="00A33A88"/>
    <w:rPr>
      <w:color w:val="800080"/>
      <w:u w:val="single"/>
    </w:rPr>
  </w:style>
  <w:style w:type="paragraph" w:customStyle="1" w:styleId="xl63">
    <w:name w:val="xl63"/>
    <w:basedOn w:val="Normal"/>
    <w:rsid w:val="00A33A88"/>
    <w:pPr>
      <w:pBdr>
        <w:top w:val="double" w:sz="6" w:space="0" w:color="auto"/>
      </w:pBdr>
      <w:shd w:val="clear" w:color="auto"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64">
    <w:name w:val="xl64"/>
    <w:basedOn w:val="Normal"/>
    <w:rsid w:val="00A33A88"/>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CG Times" w:eastAsia="Times New Roman" w:hAnsi="CG Times"/>
      <w:b/>
      <w:bCs/>
      <w:sz w:val="14"/>
      <w:szCs w:val="14"/>
    </w:rPr>
  </w:style>
  <w:style w:type="paragraph" w:styleId="Revision">
    <w:name w:val="Revision"/>
    <w:hidden/>
    <w:uiPriority w:val="99"/>
    <w:semiHidden/>
    <w:rsid w:val="00BB1B3A"/>
    <w:pPr>
      <w:ind w:firstLine="284"/>
      <w:jc w:val="both"/>
    </w:pPr>
    <w:rPr>
      <w:sz w:val="22"/>
      <w:szCs w:val="22"/>
      <w:lang w:val="en-US" w:eastAsia="en-US"/>
    </w:rPr>
  </w:style>
  <w:style w:type="paragraph" w:customStyle="1" w:styleId="xl106">
    <w:name w:val="xl106"/>
    <w:basedOn w:val="Normal"/>
    <w:rsid w:val="00A33A88"/>
    <w:pPr>
      <w:pBdr>
        <w:top w:val="single" w:sz="4" w:space="0" w:color="auto"/>
        <w:bottom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07">
    <w:name w:val="xl107"/>
    <w:basedOn w:val="Normal"/>
    <w:rsid w:val="00A33A88"/>
    <w:pPr>
      <w:pBdr>
        <w:top w:val="single" w:sz="4"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08">
    <w:name w:val="xl108"/>
    <w:basedOn w:val="Normal"/>
    <w:rsid w:val="00A33A88"/>
    <w:pPr>
      <w:pBdr>
        <w:top w:val="single" w:sz="4" w:space="0" w:color="auto"/>
        <w:left w:val="double" w:sz="6" w:space="0" w:color="auto"/>
        <w:bottom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09">
    <w:name w:val="xl109"/>
    <w:basedOn w:val="Normal"/>
    <w:rsid w:val="00A33A88"/>
    <w:pPr>
      <w:pBdr>
        <w:top w:val="single" w:sz="4" w:space="0" w:color="auto"/>
        <w:left w:val="double" w:sz="6" w:space="0" w:color="auto"/>
        <w:bottom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10">
    <w:name w:val="xl110"/>
    <w:basedOn w:val="Normal"/>
    <w:rsid w:val="00A33A88"/>
    <w:pPr>
      <w:pBdr>
        <w:left w:val="double" w:sz="6" w:space="0" w:color="auto"/>
        <w:bottom w:val="single" w:sz="4"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11">
    <w:name w:val="xl111"/>
    <w:basedOn w:val="Normal"/>
    <w:rsid w:val="00A33A88"/>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12">
    <w:name w:val="xl112"/>
    <w:basedOn w:val="Normal"/>
    <w:rsid w:val="00A33A88"/>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CG Times" w:eastAsia="Times New Roman" w:hAnsi="CG Times"/>
      <w:b/>
      <w:bCs/>
      <w:sz w:val="14"/>
      <w:szCs w:val="14"/>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 w:type="paragraph" w:customStyle="1" w:styleId="xl113">
    <w:name w:val="xl113"/>
    <w:basedOn w:val="Normal"/>
    <w:rsid w:val="00A33A88"/>
    <w:pPr>
      <w:pBdr>
        <w:top w:val="single" w:sz="4" w:space="0" w:color="auto"/>
        <w:left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14">
    <w:name w:val="xl114"/>
    <w:basedOn w:val="Normal"/>
    <w:rsid w:val="00A33A88"/>
    <w:pPr>
      <w:pBdr>
        <w:top w:val="single" w:sz="4" w:space="0" w:color="auto"/>
        <w:left w:val="double" w:sz="6" w:space="0" w:color="auto"/>
        <w:right w:val="double" w:sz="6"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15">
    <w:name w:val="xl115"/>
    <w:basedOn w:val="Normal"/>
    <w:rsid w:val="00A33A88"/>
    <w:pPr>
      <w:pBdr>
        <w:top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16">
    <w:name w:val="xl116"/>
    <w:basedOn w:val="Normal"/>
    <w:rsid w:val="00A33A88"/>
    <w:pPr>
      <w:pBdr>
        <w:top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17">
    <w:name w:val="xl117"/>
    <w:basedOn w:val="Normal"/>
    <w:rsid w:val="00A33A88"/>
    <w:pPr>
      <w:pBdr>
        <w:top w:val="single" w:sz="4" w:space="0" w:color="auto"/>
        <w:left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18">
    <w:name w:val="xl118"/>
    <w:basedOn w:val="Normal"/>
    <w:rsid w:val="00A33A88"/>
    <w:pPr>
      <w:pBdr>
        <w:top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19">
    <w:name w:val="xl119"/>
    <w:basedOn w:val="Normal"/>
    <w:rsid w:val="00A33A88"/>
    <w:pPr>
      <w:pBdr>
        <w:top w:val="single" w:sz="4" w:space="0" w:color="auto"/>
        <w:left w:val="double" w:sz="6" w:space="0" w:color="auto"/>
        <w:right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20">
    <w:name w:val="xl120"/>
    <w:basedOn w:val="Normal"/>
    <w:rsid w:val="00A33A88"/>
    <w:pPr>
      <w:pBdr>
        <w:top w:val="single" w:sz="4" w:space="0" w:color="auto"/>
        <w:lef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1">
    <w:name w:val="xl121"/>
    <w:basedOn w:val="Normal"/>
    <w:rsid w:val="00A33A88"/>
    <w:pPr>
      <w:pBdr>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2">
    <w:name w:val="xl122"/>
    <w:basedOn w:val="Normal"/>
    <w:rsid w:val="00A33A88"/>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23">
    <w:name w:val="xl123"/>
    <w:basedOn w:val="Normal"/>
    <w:rsid w:val="00A33A88"/>
    <w:pPr>
      <w:pBdr>
        <w:top w:val="double" w:sz="6" w:space="0" w:color="auto"/>
        <w:bottom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4">
    <w:name w:val="xl124"/>
    <w:basedOn w:val="Normal"/>
    <w:rsid w:val="00A33A88"/>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5">
    <w:name w:val="xl125"/>
    <w:basedOn w:val="Normal"/>
    <w:rsid w:val="00A33A88"/>
    <w:pPr>
      <w:pBdr>
        <w:top w:val="double" w:sz="6" w:space="0" w:color="auto"/>
        <w:bottom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26">
    <w:name w:val="xl126"/>
    <w:basedOn w:val="Normal"/>
    <w:rsid w:val="00A33A88"/>
    <w:pPr>
      <w:pBdr>
        <w:top w:val="double" w:sz="6" w:space="0" w:color="auto"/>
        <w:bottom w:val="double" w:sz="6"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27">
    <w:name w:val="xl127"/>
    <w:basedOn w:val="Normal"/>
    <w:rsid w:val="00A33A88"/>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font5">
    <w:name w:val="font5"/>
    <w:basedOn w:val="Normal"/>
    <w:rsid w:val="00A33A88"/>
    <w:pPr>
      <w:spacing w:before="100" w:beforeAutospacing="1" w:after="100" w:afterAutospacing="1" w:line="240" w:lineRule="auto"/>
      <w:ind w:firstLine="0"/>
      <w:jc w:val="left"/>
    </w:pPr>
    <w:rPr>
      <w:rFonts w:ascii="Arial Narrow" w:eastAsia="Times New Roman" w:hAnsi="Arial Narrow"/>
      <w:b/>
      <w:bCs/>
      <w:color w:val="000000"/>
      <w:sz w:val="14"/>
      <w:szCs w:val="14"/>
      <w:lang w:val="sq-AL" w:eastAsia="sq-AL"/>
    </w:rPr>
  </w:style>
  <w:style w:type="paragraph" w:customStyle="1" w:styleId="font6">
    <w:name w:val="font6"/>
    <w:basedOn w:val="Normal"/>
    <w:rsid w:val="00A33A88"/>
    <w:pPr>
      <w:spacing w:before="100" w:beforeAutospacing="1" w:after="100" w:afterAutospacing="1" w:line="240" w:lineRule="auto"/>
      <w:ind w:firstLine="0"/>
      <w:jc w:val="left"/>
    </w:pPr>
    <w:rPr>
      <w:rFonts w:eastAsia="Times New Roman"/>
      <w:b/>
      <w:bCs/>
      <w:color w:val="000000"/>
      <w:sz w:val="14"/>
      <w:szCs w:val="14"/>
      <w:lang w:val="sq-AL" w:eastAsia="sq-AL"/>
    </w:rPr>
  </w:style>
  <w:style w:type="paragraph" w:customStyle="1" w:styleId="xl128">
    <w:name w:val="xl128"/>
    <w:basedOn w:val="Normal"/>
    <w:rsid w:val="00A33A88"/>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A33A88"/>
    <w:pPr>
      <w:pBdr>
        <w:lef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A33A88"/>
    <w:pP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A33A88"/>
    <w:pPr>
      <w:pBdr>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A33A88"/>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A33A88"/>
    <w:pPr>
      <w:pBdr>
        <w:lef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A33A8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A33A88"/>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A33A88"/>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A33A8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A33A88"/>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A33A88"/>
    <w:pPr>
      <w:pBdr>
        <w:top w:val="single" w:sz="8" w:space="0" w:color="auto"/>
        <w:bottom w:val="single" w:sz="8" w:space="0" w:color="auto"/>
        <w:right w:val="single" w:sz="8" w:space="0" w:color="auto"/>
      </w:pBdr>
      <w:shd w:val="clear" w:color="000000" w:fill="D8D8D8"/>
      <w:spacing w:before="100" w:beforeAutospacing="1" w:after="100" w:afterAutospacing="1" w:line="240" w:lineRule="auto"/>
      <w:ind w:firstLine="0"/>
      <w:jc w:val="left"/>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A33A88"/>
    <w:pPr>
      <w:spacing w:after="0" w:line="240" w:lineRule="auto"/>
      <w:ind w:firstLine="0"/>
    </w:pPr>
    <w:rPr>
      <w:rFonts w:ascii="Times New Roman" w:eastAsia="Times New Roman" w:hAnsi="Times New Roman"/>
      <w:sz w:val="24"/>
      <w:szCs w:val="24"/>
      <w:lang w:eastAsia="bg-BG"/>
    </w:rPr>
  </w:style>
  <w:style w:type="paragraph" w:customStyle="1" w:styleId="bazligjpropozues0">
    <w:name w:val="bazligjpropozues"/>
    <w:basedOn w:val="Normal"/>
    <w:rsid w:val="00A33A8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32">
    <w:name w:val="Style32"/>
    <w:basedOn w:val="Normal"/>
    <w:rsid w:val="00A33A88"/>
    <w:pPr>
      <w:keepNext/>
      <w:tabs>
        <w:tab w:val="left" w:pos="-720"/>
        <w:tab w:val="left" w:pos="1418"/>
        <w:tab w:val="left" w:pos="5387"/>
      </w:tabs>
      <w:suppressAutoHyphens/>
      <w:spacing w:after="0" w:line="240" w:lineRule="auto"/>
      <w:ind w:left="1440" w:firstLine="0"/>
      <w:outlineLvl w:val="0"/>
    </w:pPr>
    <w:rPr>
      <w:rFonts w:ascii="Arial" w:eastAsia="Times New Roman" w:hAnsi="Arial" w:cs="Arial"/>
      <w:bCs/>
      <w:spacing w:val="-3"/>
      <w:sz w:val="26"/>
      <w:szCs w:val="26"/>
      <w:lang w:val="en-GB"/>
    </w:rPr>
  </w:style>
  <w:style w:type="paragraph" w:customStyle="1" w:styleId="HCh">
    <w:name w:val="_ H _Ch"/>
    <w:basedOn w:val="Normal"/>
    <w:next w:val="Normal"/>
    <w:rsid w:val="00A33A8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00" w:lineRule="exact"/>
      <w:ind w:firstLine="0"/>
      <w:jc w:val="left"/>
      <w:outlineLvl w:val="0"/>
    </w:pPr>
    <w:rPr>
      <w:rFonts w:ascii="Times New Roman" w:eastAsia="Times New Roman" w:hAnsi="Times New Roman"/>
      <w:b/>
      <w:snapToGrid w:val="0"/>
      <w:spacing w:val="-2"/>
      <w:w w:val="103"/>
      <w:kern w:val="14"/>
      <w:sz w:val="28"/>
      <w:szCs w:val="20"/>
      <w:lang w:val="en-GB" w:eastAsia="sq-AL"/>
    </w:rPr>
  </w:style>
  <w:style w:type="paragraph" w:customStyle="1" w:styleId="XLarge">
    <w:name w:val="XLarge"/>
    <w:basedOn w:val="Normal"/>
    <w:rsid w:val="00A33A8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90" w:lineRule="exact"/>
      <w:ind w:firstLine="0"/>
      <w:jc w:val="left"/>
      <w:outlineLvl w:val="0"/>
    </w:pPr>
    <w:rPr>
      <w:rFonts w:ascii="Times New Roman" w:eastAsia="Times New Roman" w:hAnsi="Times New Roman"/>
      <w:b/>
      <w:snapToGrid w:val="0"/>
      <w:spacing w:val="-4"/>
      <w:w w:val="98"/>
      <w:kern w:val="14"/>
      <w:sz w:val="40"/>
      <w:szCs w:val="20"/>
      <w:lang w:val="en-GB" w:eastAsia="sq-AL"/>
    </w:rPr>
  </w:style>
  <w:style w:type="paragraph" w:customStyle="1" w:styleId="H1">
    <w:name w:val="_ H_1"/>
    <w:basedOn w:val="Normal"/>
    <w:next w:val="Normal"/>
    <w:rsid w:val="00A33A8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70" w:lineRule="exact"/>
      <w:ind w:left="1267" w:right="1267" w:hanging="1267"/>
      <w:jc w:val="left"/>
      <w:outlineLvl w:val="0"/>
    </w:pPr>
    <w:rPr>
      <w:rFonts w:ascii="Times New Roman" w:eastAsia="Times New Roman" w:hAnsi="Times New Roman"/>
      <w:b/>
      <w:snapToGrid w:val="0"/>
      <w:spacing w:val="4"/>
      <w:w w:val="103"/>
      <w:kern w:val="14"/>
      <w:sz w:val="24"/>
      <w:szCs w:val="20"/>
      <w:lang w:val="en-GB" w:eastAsia="sq-AL"/>
    </w:rPr>
  </w:style>
  <w:style w:type="paragraph" w:customStyle="1" w:styleId="H23">
    <w:name w:val="_ H_2/3"/>
    <w:basedOn w:val="H1"/>
    <w:next w:val="Normal"/>
    <w:rsid w:val="00A33A88"/>
    <w:pPr>
      <w:spacing w:line="240" w:lineRule="exact"/>
      <w:outlineLvl w:val="1"/>
    </w:pPr>
    <w:rPr>
      <w:spacing w:val="2"/>
      <w:sz w:val="20"/>
    </w:rPr>
  </w:style>
  <w:style w:type="paragraph" w:customStyle="1" w:styleId="Style10">
    <w:name w:val="Style1"/>
    <w:basedOn w:val="Normal"/>
    <w:qFormat/>
    <w:rsid w:val="00A33A88"/>
    <w:pPr>
      <w:spacing w:after="80" w:line="240" w:lineRule="auto"/>
      <w:ind w:left="4320" w:hanging="2520"/>
    </w:pPr>
    <w:rPr>
      <w:rFonts w:ascii="Times New Roman" w:eastAsia="Times New Roman" w:hAnsi="Times New Roman"/>
      <w:bCs/>
      <w:sz w:val="24"/>
      <w:szCs w:val="24"/>
      <w:lang w:val="sq-AL"/>
    </w:rPr>
  </w:style>
  <w:style w:type="paragraph" w:customStyle="1" w:styleId="Style2">
    <w:name w:val="Style2"/>
    <w:basedOn w:val="Normal"/>
    <w:qFormat/>
    <w:rsid w:val="00A33A88"/>
    <w:pPr>
      <w:spacing w:after="80" w:line="240" w:lineRule="auto"/>
      <w:ind w:firstLine="0"/>
      <w:jc w:val="center"/>
    </w:pPr>
    <w:rPr>
      <w:rFonts w:ascii="Times New Roman" w:eastAsia="Times New Roman" w:hAnsi="Times New Roman"/>
      <w:sz w:val="24"/>
      <w:szCs w:val="24"/>
      <w:lang w:val="sq-AL"/>
    </w:rPr>
  </w:style>
  <w:style w:type="character" w:customStyle="1" w:styleId="JuParaCar">
    <w:name w:val="Ju_Para Car"/>
    <w:basedOn w:val="DefaultParagraphFont"/>
    <w:rsid w:val="00A33A88"/>
    <w:rPr>
      <w:rFonts w:ascii="Times New Roman" w:eastAsia="Times New Roman" w:hAnsi="Times New Roman" w:cs="Times New Roman"/>
      <w:sz w:val="24"/>
      <w:szCs w:val="20"/>
      <w:lang w:val="en-GB" w:eastAsia="fr-FR"/>
    </w:rPr>
  </w:style>
  <w:style w:type="character" w:customStyle="1" w:styleId="s7d2086b4">
    <w:name w:val="s7d2086b4"/>
    <w:basedOn w:val="DefaultParagraphFont"/>
    <w:rsid w:val="00A33A88"/>
  </w:style>
  <w:style w:type="character" w:customStyle="1" w:styleId="sb8d990e2">
    <w:name w:val="sb8d990e2"/>
    <w:basedOn w:val="DefaultParagraphFont"/>
    <w:rsid w:val="00A33A88"/>
  </w:style>
  <w:style w:type="paragraph" w:customStyle="1" w:styleId="StyleCenteredAfter4ptChar">
    <w:name w:val="Style Centered After:  4 pt Char"/>
    <w:basedOn w:val="Normal"/>
    <w:link w:val="StyleCenteredAfter4ptCharChar"/>
    <w:autoRedefine/>
    <w:rsid w:val="00A33A88"/>
    <w:pPr>
      <w:tabs>
        <w:tab w:val="left" w:pos="450"/>
        <w:tab w:val="left" w:pos="900"/>
      </w:tabs>
      <w:spacing w:after="80" w:line="240" w:lineRule="auto"/>
      <w:ind w:left="720" w:firstLine="0"/>
      <w:jc w:val="center"/>
    </w:pPr>
    <w:rPr>
      <w:rFonts w:ascii="Times New Roman" w:eastAsia="Times New Roman" w:hAnsi="Times New Roman"/>
      <w:sz w:val="24"/>
      <w:szCs w:val="24"/>
      <w:lang w:val="it-IT"/>
    </w:rPr>
  </w:style>
  <w:style w:type="character" w:customStyle="1" w:styleId="StyleCenteredAfter4ptCharChar">
    <w:name w:val="Style Centered After:  4 pt Char Char"/>
    <w:basedOn w:val="DefaultParagraphFont"/>
    <w:link w:val="StyleCenteredAfter4ptChar"/>
    <w:rsid w:val="00A33A88"/>
    <w:rPr>
      <w:rFonts w:ascii="Times New Roman" w:eastAsia="Times New Roman" w:hAnsi="Times New Roman"/>
      <w:sz w:val="24"/>
      <w:szCs w:val="24"/>
      <w:lang w:val="it-IT"/>
    </w:rPr>
  </w:style>
  <w:style w:type="paragraph" w:customStyle="1" w:styleId="ju-005fpara">
    <w:name w:val="ju-005fpara"/>
    <w:basedOn w:val="Normal"/>
    <w:rsid w:val="00A33A88"/>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4404</Words>
  <Characters>25108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29454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2014-03-18T08:33:00Z</cp:lastPrinted>
  <dcterms:created xsi:type="dcterms:W3CDTF">2019-02-16T12:18:00Z</dcterms:created>
  <dcterms:modified xsi:type="dcterms:W3CDTF">2019-02-16T12:18:00Z</dcterms:modified>
</cp:coreProperties>
</file>