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840" w:rsidRPr="00B47840" w:rsidRDefault="00B47840" w:rsidP="007C3F07">
      <w:pPr>
        <w:pStyle w:val="Akti"/>
        <w:keepNext w:val="0"/>
      </w:pPr>
      <w:bookmarkStart w:id="0" w:name="_GoBack"/>
      <w:bookmarkEnd w:id="0"/>
      <w:r w:rsidRPr="00B47840">
        <w:t>LIGJ</w:t>
      </w:r>
    </w:p>
    <w:p w:rsidR="00B47840" w:rsidRPr="00B47840" w:rsidRDefault="00B47840" w:rsidP="007C3F07">
      <w:pPr>
        <w:pStyle w:val="NumriData"/>
        <w:keepNext w:val="0"/>
      </w:pPr>
      <w:r w:rsidRPr="00B47840">
        <w:t>Nr. 29/2014</w:t>
      </w:r>
    </w:p>
    <w:p w:rsidR="00B47840" w:rsidRPr="007C3F07" w:rsidRDefault="00B47840" w:rsidP="007C3F07">
      <w:pPr>
        <w:pStyle w:val="Paragrafi"/>
        <w:rPr>
          <w:sz w:val="14"/>
        </w:rPr>
      </w:pPr>
    </w:p>
    <w:p w:rsidR="00B47840" w:rsidRPr="00B47840" w:rsidRDefault="00B47840" w:rsidP="007C3F07">
      <w:pPr>
        <w:pStyle w:val="Titulli"/>
        <w:keepNext w:val="0"/>
      </w:pPr>
      <w:r w:rsidRPr="00B47840">
        <w:t>PËR aderimin e Republikës së Shqipërisë në ndryshimet e neneve 25 dhe 26 të Konventës “PËR mbrojtjen dhe përdorimin e ujËrave ndërkufitare dhe liqeneve ndërkombëtare”</w:t>
      </w:r>
    </w:p>
    <w:p w:rsidR="00B47840" w:rsidRPr="007C3F07" w:rsidRDefault="00B47840" w:rsidP="007C3F07">
      <w:pPr>
        <w:pStyle w:val="Paragrafi"/>
        <w:rPr>
          <w:sz w:val="14"/>
        </w:rPr>
      </w:pPr>
    </w:p>
    <w:p w:rsidR="00B47840" w:rsidRPr="00B47840" w:rsidRDefault="00B47840" w:rsidP="007C3F07">
      <w:pPr>
        <w:pStyle w:val="Paragrafi"/>
      </w:pPr>
      <w:r w:rsidRPr="00B47840">
        <w:t xml:space="preserve">Në mbështetje të neneve 78, 83, pika 1, dhe 121 të Kushtetutës, me propozimin e Këshillit të Ministrave, </w:t>
      </w:r>
    </w:p>
    <w:p w:rsidR="00B47840" w:rsidRPr="007C3F07" w:rsidRDefault="00B47840" w:rsidP="007C3F07">
      <w:pPr>
        <w:pStyle w:val="Paragrafi"/>
        <w:rPr>
          <w:sz w:val="14"/>
        </w:rPr>
      </w:pPr>
    </w:p>
    <w:p w:rsidR="00B47840" w:rsidRPr="00B47840" w:rsidRDefault="00B47840" w:rsidP="007C3F07">
      <w:pPr>
        <w:pStyle w:val="VENDOSI"/>
        <w:keepNext w:val="0"/>
      </w:pPr>
      <w:r>
        <w:t>KUVEND</w:t>
      </w:r>
      <w:r w:rsidRPr="00B47840">
        <w:t>I</w:t>
      </w:r>
    </w:p>
    <w:p w:rsidR="00B47840" w:rsidRPr="00B47840" w:rsidRDefault="00B47840" w:rsidP="007C3F07">
      <w:pPr>
        <w:pStyle w:val="VENDOSI"/>
        <w:keepNext w:val="0"/>
      </w:pPr>
      <w:r w:rsidRPr="00B47840">
        <w:t>I REPUBLIKËS SË SHQIPËRISË</w:t>
      </w:r>
    </w:p>
    <w:p w:rsidR="00B47840" w:rsidRPr="007C3F07" w:rsidRDefault="00B47840" w:rsidP="007C3F07">
      <w:pPr>
        <w:pStyle w:val="Paragrafi"/>
        <w:rPr>
          <w:sz w:val="14"/>
        </w:rPr>
      </w:pPr>
    </w:p>
    <w:p w:rsidR="00B47840" w:rsidRPr="00B47840" w:rsidRDefault="00B47840" w:rsidP="007C3F07">
      <w:pPr>
        <w:pStyle w:val="VENDOSI"/>
        <w:keepNext w:val="0"/>
      </w:pPr>
      <w:r w:rsidRPr="00B47840">
        <w:t>V</w:t>
      </w:r>
      <w:r>
        <w:t>en</w:t>
      </w:r>
      <w:r w:rsidRPr="00B47840">
        <w:t>d</w:t>
      </w:r>
      <w:r>
        <w:t>os</w:t>
      </w:r>
      <w:r w:rsidRPr="00B47840">
        <w:t xml:space="preserve">i: </w:t>
      </w:r>
    </w:p>
    <w:p w:rsidR="00B47840" w:rsidRPr="007C3F07" w:rsidRDefault="00B47840" w:rsidP="007C3F07">
      <w:pPr>
        <w:pStyle w:val="Paragrafi"/>
        <w:rPr>
          <w:sz w:val="14"/>
        </w:rPr>
      </w:pPr>
    </w:p>
    <w:p w:rsidR="00B47840" w:rsidRPr="00B47840" w:rsidRDefault="00B47840" w:rsidP="007C3F07">
      <w:pPr>
        <w:pStyle w:val="NeniNr"/>
        <w:keepNext w:val="0"/>
      </w:pPr>
      <w:r w:rsidRPr="00B47840">
        <w:t>Neni 1</w:t>
      </w:r>
    </w:p>
    <w:p w:rsidR="00B47840" w:rsidRPr="007C3F07" w:rsidRDefault="00B47840" w:rsidP="007C3F07">
      <w:pPr>
        <w:pStyle w:val="Paragrafi"/>
        <w:rPr>
          <w:sz w:val="14"/>
        </w:rPr>
      </w:pPr>
    </w:p>
    <w:p w:rsidR="00B47840" w:rsidRPr="00B47840" w:rsidRDefault="00B47840" w:rsidP="007C3F07">
      <w:pPr>
        <w:pStyle w:val="Paragrafi"/>
      </w:pPr>
      <w:r w:rsidRPr="00B47840">
        <w:t>Republika e Shqipërisë aderon në ndryshimet e neneve 25 dhe 26 të konventës “Për mbrojtjen dhe përdorimin e ujërave ndërkufitare dhe liqeneve ndërkombëtare”.</w:t>
      </w:r>
    </w:p>
    <w:p w:rsidR="00B47840" w:rsidRPr="00B47840" w:rsidRDefault="00B47840" w:rsidP="007C3F07">
      <w:pPr>
        <w:pStyle w:val="NeniNr"/>
        <w:keepNext w:val="0"/>
      </w:pPr>
      <w:r w:rsidRPr="00B47840">
        <w:t>Neni 2</w:t>
      </w:r>
    </w:p>
    <w:p w:rsidR="00B47840" w:rsidRPr="007C3F07" w:rsidRDefault="00B47840" w:rsidP="007C3F07">
      <w:pPr>
        <w:pStyle w:val="Paragrafi"/>
        <w:rPr>
          <w:sz w:val="14"/>
        </w:rPr>
      </w:pPr>
    </w:p>
    <w:p w:rsidR="00B47840" w:rsidRPr="00B47840" w:rsidRDefault="00B47840" w:rsidP="007C3F07">
      <w:pPr>
        <w:pStyle w:val="Paragrafi"/>
      </w:pPr>
      <w:r w:rsidRPr="00B47840">
        <w:t>Ky ligj hyn në fuqi 15 ditë pas botimit në Fletoren Zyrtare.</w:t>
      </w:r>
    </w:p>
    <w:p w:rsidR="00B47840" w:rsidRPr="007C3F07" w:rsidRDefault="00B47840" w:rsidP="007C3F07">
      <w:pPr>
        <w:pStyle w:val="Paragrafi"/>
        <w:ind w:firstLine="0"/>
        <w:rPr>
          <w:sz w:val="14"/>
        </w:rPr>
      </w:pPr>
    </w:p>
    <w:p w:rsidR="00B47840" w:rsidRDefault="00B47840" w:rsidP="007C3F07">
      <w:pPr>
        <w:pStyle w:val="Paragrafi"/>
      </w:pPr>
      <w:r w:rsidRPr="00B47840">
        <w:t>Miratuar në datën 27.3.2014</w:t>
      </w:r>
    </w:p>
    <w:p w:rsidR="00CA5078" w:rsidRPr="007C3F07" w:rsidRDefault="00CA5078" w:rsidP="007C3F07">
      <w:pPr>
        <w:pStyle w:val="Paragrafi"/>
        <w:rPr>
          <w:sz w:val="14"/>
        </w:rPr>
      </w:pPr>
    </w:p>
    <w:p w:rsidR="00CA5078" w:rsidRPr="00291307" w:rsidRDefault="00CA5078" w:rsidP="007C3F07">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 8536, datë 8</w:t>
      </w:r>
      <w:r w:rsidRPr="00291307">
        <w:rPr>
          <w:rFonts w:ascii="CG Times" w:hAnsi="CG Times"/>
          <w:b/>
          <w:spacing w:val="-4"/>
          <w:sz w:val="21"/>
          <w:szCs w:val="21"/>
          <w:lang w:val="sq-AL"/>
        </w:rPr>
        <w:t>.4.2014 të Presidentit të Republikës së Shqipërisë, Bujar Nishani</w:t>
      </w:r>
    </w:p>
    <w:p w:rsidR="00CA5078" w:rsidRPr="00B47840" w:rsidRDefault="00CA5078" w:rsidP="007C3F07">
      <w:pPr>
        <w:pStyle w:val="Paragrafi"/>
      </w:pPr>
    </w:p>
    <w:tbl>
      <w:tblPr>
        <w:tblW w:w="0" w:type="auto"/>
        <w:tblLook w:val="04A0" w:firstRow="1" w:lastRow="0" w:firstColumn="1" w:lastColumn="0" w:noHBand="0" w:noVBand="1"/>
      </w:tblPr>
      <w:tblGrid>
        <w:gridCol w:w="2389"/>
        <w:gridCol w:w="2569"/>
      </w:tblGrid>
      <w:tr w:rsidR="00B47840" w:rsidRPr="005C2EFE" w:rsidTr="00C807D1">
        <w:tc>
          <w:tcPr>
            <w:tcW w:w="5210" w:type="dxa"/>
          </w:tcPr>
          <w:p w:rsidR="00B47840" w:rsidRPr="007C3F07" w:rsidRDefault="008F5C4A" w:rsidP="00930492">
            <w:pPr>
              <w:pStyle w:val="Paragrafi"/>
              <w:ind w:firstLine="0"/>
              <w:jc w:val="center"/>
              <w:rPr>
                <w:sz w:val="20"/>
                <w:szCs w:val="20"/>
                <w:lang w:val="sq-AL"/>
              </w:rPr>
            </w:pPr>
            <w:r w:rsidRPr="007C3F07">
              <w:rPr>
                <w:sz w:val="20"/>
                <w:szCs w:val="20"/>
                <w:lang w:val="sq-AL"/>
              </w:rPr>
              <w:t>KOMBET E BASHKUARA</w:t>
            </w:r>
            <w:r>
              <w:rPr>
                <w:sz w:val="20"/>
                <w:szCs w:val="20"/>
                <w:lang w:val="sq-AL"/>
              </w:rPr>
              <w:t xml:space="preserve"> E</w:t>
            </w:r>
          </w:p>
          <w:p w:rsidR="00B47840" w:rsidRPr="007C3F07" w:rsidRDefault="008F5C4A" w:rsidP="00930492">
            <w:pPr>
              <w:pStyle w:val="Paragrafi"/>
              <w:ind w:firstLine="0"/>
              <w:jc w:val="center"/>
              <w:rPr>
                <w:sz w:val="20"/>
                <w:szCs w:val="20"/>
                <w:lang w:val="sq-AL"/>
              </w:rPr>
            </w:pPr>
            <w:r w:rsidRPr="007C3F07">
              <w:rPr>
                <w:sz w:val="20"/>
                <w:szCs w:val="20"/>
                <w:lang w:val="sq-AL"/>
              </w:rPr>
              <w:t>KËSHILLI EKONOMIK DHE SOCIAL</w:t>
            </w:r>
          </w:p>
        </w:tc>
        <w:tc>
          <w:tcPr>
            <w:tcW w:w="5211" w:type="dxa"/>
          </w:tcPr>
          <w:p w:rsidR="00B47840" w:rsidRPr="007C3F07" w:rsidRDefault="00B47840" w:rsidP="007C3F07">
            <w:pPr>
              <w:pStyle w:val="Paragrafi"/>
              <w:ind w:firstLine="0"/>
              <w:rPr>
                <w:sz w:val="20"/>
                <w:szCs w:val="20"/>
                <w:lang w:val="sq-AL"/>
              </w:rPr>
            </w:pPr>
            <w:r w:rsidRPr="007C3F07">
              <w:rPr>
                <w:sz w:val="20"/>
                <w:szCs w:val="20"/>
                <w:lang w:val="sq-AL"/>
              </w:rPr>
              <w:t>Distrib. I PËRGJITHSHËM</w:t>
            </w:r>
          </w:p>
          <w:p w:rsidR="00B47840" w:rsidRPr="007C3F07" w:rsidRDefault="00B47840" w:rsidP="007C3F07">
            <w:pPr>
              <w:pStyle w:val="Paragrafi"/>
              <w:ind w:firstLine="0"/>
              <w:rPr>
                <w:sz w:val="20"/>
                <w:szCs w:val="20"/>
                <w:lang w:val="sq-AL"/>
              </w:rPr>
            </w:pPr>
            <w:r w:rsidRPr="007C3F07">
              <w:rPr>
                <w:sz w:val="20"/>
                <w:szCs w:val="20"/>
                <w:lang w:val="sq-AL"/>
              </w:rPr>
              <w:t>ECE/MP.WAT/14</w:t>
            </w:r>
          </w:p>
          <w:p w:rsidR="00B47840" w:rsidRPr="007C3F07" w:rsidRDefault="00B47840" w:rsidP="007C3F07">
            <w:pPr>
              <w:pStyle w:val="Paragrafi"/>
              <w:ind w:firstLine="0"/>
              <w:rPr>
                <w:sz w:val="20"/>
                <w:szCs w:val="20"/>
                <w:lang w:val="sq-AL"/>
              </w:rPr>
            </w:pPr>
            <w:r w:rsidRPr="007C3F07">
              <w:rPr>
                <w:sz w:val="20"/>
                <w:szCs w:val="20"/>
                <w:lang w:val="sq-AL"/>
              </w:rPr>
              <w:t>12 janar 2004</w:t>
            </w:r>
          </w:p>
          <w:p w:rsidR="00B47840" w:rsidRPr="007C3F07" w:rsidRDefault="00B47840" w:rsidP="007C3F07">
            <w:pPr>
              <w:pStyle w:val="Paragrafi"/>
              <w:ind w:firstLine="0"/>
              <w:rPr>
                <w:sz w:val="20"/>
                <w:szCs w:val="20"/>
                <w:lang w:val="sq-AL"/>
              </w:rPr>
            </w:pPr>
            <w:r w:rsidRPr="007C3F07">
              <w:rPr>
                <w:sz w:val="20"/>
                <w:szCs w:val="20"/>
                <w:lang w:val="sq-AL"/>
              </w:rPr>
              <w:t xml:space="preserve">ORIGJINALI </w:t>
            </w:r>
          </w:p>
          <w:p w:rsidR="00B47840" w:rsidRPr="007C3F07" w:rsidRDefault="00B47840" w:rsidP="007C3F07">
            <w:pPr>
              <w:pStyle w:val="Paragrafi"/>
              <w:ind w:firstLine="0"/>
              <w:rPr>
                <w:sz w:val="20"/>
                <w:szCs w:val="20"/>
                <w:lang w:val="sq-AL"/>
              </w:rPr>
            </w:pPr>
            <w:r w:rsidRPr="007C3F07">
              <w:rPr>
                <w:sz w:val="20"/>
                <w:szCs w:val="20"/>
                <w:lang w:val="sq-AL"/>
              </w:rPr>
              <w:t>ANGLISHT</w:t>
            </w:r>
          </w:p>
        </w:tc>
      </w:tr>
    </w:tbl>
    <w:p w:rsidR="00B47840" w:rsidRDefault="00B47840" w:rsidP="007C3F07">
      <w:pPr>
        <w:pStyle w:val="Paragrafi"/>
        <w:rPr>
          <w:lang w:val="sq-AL"/>
        </w:rPr>
      </w:pPr>
    </w:p>
    <w:p w:rsidR="00B47840" w:rsidRPr="005C2EFE" w:rsidRDefault="00B47840" w:rsidP="007C3F07">
      <w:pPr>
        <w:pStyle w:val="TitulliTitull"/>
        <w:keepNext w:val="0"/>
      </w:pPr>
      <w:r w:rsidRPr="005C2EFE">
        <w:t>KOMISIONI EKONOMIK PËR EVROPËN</w:t>
      </w:r>
    </w:p>
    <w:p w:rsidR="00B47840" w:rsidRPr="007C3F07" w:rsidRDefault="00B47840" w:rsidP="007C3F07">
      <w:pPr>
        <w:pStyle w:val="TitulliTitull"/>
        <w:keepNext w:val="0"/>
      </w:pPr>
      <w:r w:rsidRPr="005C2EFE">
        <w:t>MBLEDHJA E PALËVE TË KONVENTËS PËR MBROJTJEN</w:t>
      </w:r>
      <w:r w:rsidR="007C3F07">
        <w:t xml:space="preserve"> </w:t>
      </w:r>
      <w:r w:rsidRPr="005C2EFE">
        <w:t>DHE PËRDORIMIN E UJËRAVE NDËRKUFITARE</w:t>
      </w:r>
      <w:r w:rsidR="007C3F07">
        <w:t xml:space="preserve"> </w:t>
      </w:r>
      <w:r w:rsidRPr="005C2EFE">
        <w:t>DHE LIQENEVE NDËRKOMBËTARE</w:t>
      </w:r>
      <w:r w:rsidR="007C3F07">
        <w:t xml:space="preserve"> </w:t>
      </w:r>
      <w:r w:rsidRPr="005C2EFE">
        <w:rPr>
          <w:lang w:val="sq-AL"/>
        </w:rPr>
        <w:t xml:space="preserve">NDRYSHIMET E NENEVE 25 DHE 26 </w:t>
      </w:r>
      <w:r>
        <w:rPr>
          <w:lang w:val="sq-AL"/>
        </w:rPr>
        <w:t>T</w:t>
      </w:r>
      <w:r w:rsidRPr="005C2EFE">
        <w:rPr>
          <w:lang w:val="sq-AL"/>
        </w:rPr>
        <w:t>Ë KONVENTËS</w:t>
      </w:r>
    </w:p>
    <w:p w:rsidR="00B47840" w:rsidRPr="007C3F07" w:rsidRDefault="00B47840" w:rsidP="007C3F07">
      <w:pPr>
        <w:pStyle w:val="Paragrafi"/>
        <w:rPr>
          <w:sz w:val="14"/>
          <w:lang w:val="sq-AL"/>
        </w:rPr>
      </w:pPr>
    </w:p>
    <w:p w:rsidR="00B47840" w:rsidRPr="005C2EFE" w:rsidRDefault="00B47840" w:rsidP="007C3F07">
      <w:pPr>
        <w:pStyle w:val="Paragrafi"/>
        <w:rPr>
          <w:lang w:val="sq-AL"/>
        </w:rPr>
      </w:pPr>
      <w:r w:rsidRPr="005C2EFE">
        <w:rPr>
          <w:lang w:val="sq-AL"/>
        </w:rPr>
        <w:t xml:space="preserve">1. Më 28 nëntor 2003, palët e Konventës për </w:t>
      </w:r>
      <w:r w:rsidR="00EF3BB9">
        <w:rPr>
          <w:lang w:val="sq-AL"/>
        </w:rPr>
        <w:t xml:space="preserve">Mbrojtjen </w:t>
      </w:r>
      <w:r>
        <w:rPr>
          <w:lang w:val="sq-AL"/>
        </w:rPr>
        <w:t xml:space="preserve">dhe </w:t>
      </w:r>
      <w:r w:rsidR="00EF3BB9" w:rsidRPr="005C2EFE">
        <w:rPr>
          <w:lang w:val="sq-AL"/>
        </w:rPr>
        <w:t xml:space="preserve">Përdorimin </w:t>
      </w:r>
      <w:r w:rsidRPr="005C2EFE">
        <w:rPr>
          <w:lang w:val="sq-AL"/>
        </w:rPr>
        <w:t xml:space="preserve">e </w:t>
      </w:r>
      <w:r w:rsidR="00EF3BB9" w:rsidRPr="005C2EFE">
        <w:rPr>
          <w:lang w:val="sq-AL"/>
        </w:rPr>
        <w:t xml:space="preserve">Ujërave Ndërkufitare </w:t>
      </w:r>
      <w:r w:rsidRPr="005C2EFE">
        <w:rPr>
          <w:lang w:val="sq-AL"/>
        </w:rPr>
        <w:t xml:space="preserve">dhe </w:t>
      </w:r>
      <w:r w:rsidR="00EF3BB9" w:rsidRPr="005C2EFE">
        <w:rPr>
          <w:lang w:val="sq-AL"/>
        </w:rPr>
        <w:t>Liqeneve Ndërkombëtare</w:t>
      </w:r>
      <w:r>
        <w:rPr>
          <w:lang w:val="sq-AL"/>
        </w:rPr>
        <w:t>,</w:t>
      </w:r>
      <w:r w:rsidRPr="005C2EFE">
        <w:rPr>
          <w:lang w:val="sq-AL"/>
        </w:rPr>
        <w:t xml:space="preserve"> ndryshuan nenet 25 dhe 26 të Konventës me vendim III/I, në vijim të një propozimi nga ana e qeverisë së Zvicrës, datë 20 gusht 2003 (shih MP.WAT/2003/4).</w:t>
      </w:r>
    </w:p>
    <w:p w:rsidR="00B47840" w:rsidRPr="005C2EFE" w:rsidRDefault="00B47840" w:rsidP="007C3F07">
      <w:pPr>
        <w:pStyle w:val="Paragrafi"/>
        <w:rPr>
          <w:lang w:val="sq-AL"/>
        </w:rPr>
      </w:pPr>
      <w:r w:rsidRPr="005C2EFE">
        <w:rPr>
          <w:lang w:val="sq-AL"/>
        </w:rPr>
        <w:t>2. Vendimi, përfshi</w:t>
      </w:r>
      <w:r w:rsidR="00EF3BB9">
        <w:rPr>
          <w:lang w:val="sq-AL"/>
        </w:rPr>
        <w:t>rë</w:t>
      </w:r>
      <w:r w:rsidRPr="005C2EFE">
        <w:rPr>
          <w:lang w:val="sq-AL"/>
        </w:rPr>
        <w:t xml:space="preserve"> </w:t>
      </w:r>
      <w:r>
        <w:rPr>
          <w:lang w:val="sq-AL"/>
        </w:rPr>
        <w:t xml:space="preserve">në </w:t>
      </w:r>
      <w:r w:rsidRPr="005C2EFE">
        <w:rPr>
          <w:lang w:val="sq-AL"/>
        </w:rPr>
        <w:t>tekstin e ndryshimit, ndodhet në shtojcën më poshtë.</w:t>
      </w:r>
    </w:p>
    <w:p w:rsidR="00B47840" w:rsidRDefault="00B47840" w:rsidP="007C3F07">
      <w:pPr>
        <w:pStyle w:val="Paragrafi"/>
        <w:rPr>
          <w:lang w:val="sq-AL"/>
        </w:rPr>
      </w:pPr>
    </w:p>
    <w:p w:rsidR="007C3F07" w:rsidRDefault="007C3F07" w:rsidP="007C3F07">
      <w:pPr>
        <w:pStyle w:val="Paragrafi"/>
        <w:rPr>
          <w:lang w:val="sq-AL"/>
        </w:rPr>
      </w:pPr>
    </w:p>
    <w:p w:rsidR="007C3F07" w:rsidRDefault="007C3F07" w:rsidP="007C3F07">
      <w:pPr>
        <w:pStyle w:val="Paragrafi"/>
        <w:rPr>
          <w:lang w:val="sq-AL"/>
        </w:rPr>
      </w:pPr>
    </w:p>
    <w:p w:rsidR="00B47840" w:rsidRPr="005C2EFE" w:rsidRDefault="00B47840" w:rsidP="007C3F07">
      <w:pPr>
        <w:pStyle w:val="Paragrafi"/>
        <w:jc w:val="center"/>
        <w:rPr>
          <w:lang w:val="sq-AL"/>
        </w:rPr>
      </w:pPr>
      <w:r w:rsidRPr="005C2EFE">
        <w:rPr>
          <w:lang w:val="sq-AL"/>
        </w:rPr>
        <w:t>SHTOJCA</w:t>
      </w:r>
    </w:p>
    <w:p w:rsidR="00B47840" w:rsidRPr="005C2EFE" w:rsidRDefault="00B47840" w:rsidP="007C3F07">
      <w:pPr>
        <w:pStyle w:val="Paragrafi"/>
        <w:jc w:val="center"/>
        <w:rPr>
          <w:lang w:val="sq-AL"/>
        </w:rPr>
      </w:pPr>
      <w:r w:rsidRPr="005C2EFE">
        <w:rPr>
          <w:lang w:val="sq-AL"/>
        </w:rPr>
        <w:t>VENDIMI III/1</w:t>
      </w:r>
    </w:p>
    <w:p w:rsidR="00B47840" w:rsidRPr="005C2EFE" w:rsidRDefault="00B47840" w:rsidP="007C3F07">
      <w:pPr>
        <w:pStyle w:val="Paragrafi"/>
        <w:jc w:val="center"/>
        <w:rPr>
          <w:lang w:val="sq-AL"/>
        </w:rPr>
      </w:pPr>
      <w:r w:rsidRPr="005C2EFE">
        <w:rPr>
          <w:lang w:val="sq-AL"/>
        </w:rPr>
        <w:lastRenderedPageBreak/>
        <w:t>NDRYSHIMI PËR KONVENTËN E UJËRAVE</w:t>
      </w:r>
    </w:p>
    <w:p w:rsidR="00B47840" w:rsidRPr="007C3F07" w:rsidRDefault="00B47840" w:rsidP="007C3F07">
      <w:pPr>
        <w:pStyle w:val="Paragrafi"/>
        <w:rPr>
          <w:sz w:val="14"/>
          <w:lang w:val="sq-AL"/>
        </w:rPr>
      </w:pPr>
    </w:p>
    <w:p w:rsidR="00B47840" w:rsidRPr="005C2EFE" w:rsidRDefault="00B47840" w:rsidP="007C3F07">
      <w:pPr>
        <w:pStyle w:val="Paragrafi"/>
        <w:rPr>
          <w:lang w:val="sq-AL"/>
        </w:rPr>
      </w:pPr>
      <w:r w:rsidRPr="005C2EFE">
        <w:rPr>
          <w:lang w:val="sq-AL"/>
        </w:rPr>
        <w:t>Takimi i palëve</w:t>
      </w:r>
      <w:r w:rsidR="00EF3BB9">
        <w:rPr>
          <w:lang w:val="sq-AL"/>
        </w:rPr>
        <w:t>,</w:t>
      </w:r>
    </w:p>
    <w:p w:rsidR="00B47840" w:rsidRPr="005C2EFE" w:rsidRDefault="00B47840" w:rsidP="007C3F07">
      <w:pPr>
        <w:pStyle w:val="Paragrafi"/>
        <w:rPr>
          <w:lang w:val="sq-AL"/>
        </w:rPr>
      </w:pPr>
      <w:r w:rsidRPr="003337AA">
        <w:rPr>
          <w:i/>
          <w:lang w:val="sq-AL"/>
        </w:rPr>
        <w:t>Duke shprehur</w:t>
      </w:r>
      <w:r w:rsidRPr="005C2EFE">
        <w:rPr>
          <w:lang w:val="sq-AL"/>
        </w:rPr>
        <w:t xml:space="preserve"> besimin e plotë se bashkëpunimi ndë</w:t>
      </w:r>
      <w:r>
        <w:rPr>
          <w:lang w:val="sq-AL"/>
        </w:rPr>
        <w:t>rmjet shteteve breg</w:t>
      </w:r>
      <w:r w:rsidRPr="005C2EFE">
        <w:rPr>
          <w:lang w:val="sq-AL"/>
        </w:rPr>
        <w:t>lumore në rrjedhat e ujërave ndërkufitare dhe liqeneve ndërkombëtare kontribuon në paqen dhe sigurinë dhe në menaxhimin e qëndrueshëm të ujërave</w:t>
      </w:r>
      <w:r w:rsidR="00CC70D1">
        <w:rPr>
          <w:lang w:val="sq-AL"/>
        </w:rPr>
        <w:t xml:space="preserve"> dhe është në të mirën e kujtdo</w:t>
      </w:r>
      <w:r w:rsidR="00EF3BB9">
        <w:rPr>
          <w:lang w:val="sq-AL"/>
        </w:rPr>
        <w:t>.</w:t>
      </w:r>
    </w:p>
    <w:p w:rsidR="00B47840" w:rsidRPr="005C2EFE" w:rsidRDefault="00B47840" w:rsidP="007C3F07">
      <w:pPr>
        <w:pStyle w:val="Paragrafi"/>
        <w:rPr>
          <w:lang w:val="sq-AL"/>
        </w:rPr>
      </w:pPr>
      <w:r w:rsidRPr="003337AA">
        <w:rPr>
          <w:i/>
          <w:lang w:val="sq-AL"/>
        </w:rPr>
        <w:t>Duke dëshiruar</w:t>
      </w:r>
      <w:r w:rsidRPr="005C2EFE">
        <w:rPr>
          <w:lang w:val="sq-AL"/>
        </w:rPr>
        <w:t xml:space="preserve"> promovimin e bashkëpunimit për basenet e lumenjve në të gjithë botën dhe përfitimin nga kjo eksperiencë e të gjitha rajoneve të botës.</w:t>
      </w:r>
    </w:p>
    <w:p w:rsidR="00B47840" w:rsidRPr="005C2EFE" w:rsidRDefault="00B47840" w:rsidP="007C3F07">
      <w:pPr>
        <w:pStyle w:val="Paragrafi"/>
        <w:rPr>
          <w:lang w:val="sq-AL"/>
        </w:rPr>
      </w:pPr>
      <w:r w:rsidRPr="003337AA">
        <w:rPr>
          <w:i/>
          <w:lang w:val="sq-AL"/>
        </w:rPr>
        <w:t>Duke uruar</w:t>
      </w:r>
      <w:r w:rsidRPr="005C2EFE">
        <w:rPr>
          <w:lang w:val="sq-AL"/>
        </w:rPr>
        <w:t xml:space="preserve"> lejimin e shteteve që ndodhen jashtë rajonit të Komisionit Ekonomik të Kombeve të Bashkuara për Evropën (UNECE) për t’u bërë palë të kësaj Konvente, siç është parashikuar në konventat e tjera të ambientit të UNECE (p.sh.</w:t>
      </w:r>
      <w:r>
        <w:rPr>
          <w:lang w:val="sq-AL"/>
        </w:rPr>
        <w:t>,</w:t>
      </w:r>
      <w:r w:rsidRPr="005C2EFE">
        <w:rPr>
          <w:lang w:val="sq-AL"/>
        </w:rPr>
        <w:t xml:space="preserve"> Konventa mbi të Drejtën për Informim, Pjesëmarrjen Publike në Vendimmarrje dhe të Drejtën për Gjykim për Problemet Mjedisore dhe Konventa mbi Vlerësimin e Ndikimit në Mjedis në Kontekstin Ndërkufitar)</w:t>
      </w:r>
      <w:r>
        <w:rPr>
          <w:lang w:val="sq-AL"/>
        </w:rPr>
        <w:t>,</w:t>
      </w:r>
      <w:r w:rsidRPr="005C2EFE">
        <w:rPr>
          <w:lang w:val="sq-AL"/>
        </w:rPr>
        <w:t xml:space="preserve"> si dhe sipas protokollit të përgjegjësisë civile dhe kompensimit për dëmet e shkaktuara nga efektet ndërkufitare të aksidenteve industriale në ujërat ndërkufitare,</w:t>
      </w:r>
    </w:p>
    <w:p w:rsidR="00B47840" w:rsidRPr="005C2EFE" w:rsidRDefault="00B47840" w:rsidP="007C3F07">
      <w:pPr>
        <w:pStyle w:val="Paragrafi"/>
        <w:rPr>
          <w:lang w:val="sq-AL"/>
        </w:rPr>
      </w:pPr>
      <w:r w:rsidRPr="005C2EFE">
        <w:rPr>
          <w:lang w:val="sq-AL"/>
        </w:rPr>
        <w:t xml:space="preserve">1. </w:t>
      </w:r>
      <w:r w:rsidRPr="00AC7CED">
        <w:rPr>
          <w:i/>
          <w:lang w:val="sq-AL"/>
        </w:rPr>
        <w:t>Miraton</w:t>
      </w:r>
      <w:r w:rsidRPr="005C2EFE">
        <w:rPr>
          <w:lang w:val="sq-AL"/>
        </w:rPr>
        <w:t xml:space="preserve"> ndryshimet e mëposhtme të Konventës:</w:t>
      </w:r>
    </w:p>
    <w:p w:rsidR="00B47840" w:rsidRPr="005C2EFE" w:rsidRDefault="00B47840" w:rsidP="007C3F07">
      <w:pPr>
        <w:pStyle w:val="Paragrafi"/>
        <w:rPr>
          <w:lang w:val="sq-AL"/>
        </w:rPr>
      </w:pPr>
      <w:r w:rsidRPr="005C2EFE">
        <w:rPr>
          <w:lang w:val="sq-AL"/>
        </w:rPr>
        <w:t>a) N</w:t>
      </w:r>
      <w:r w:rsidR="00EF3BB9">
        <w:rPr>
          <w:lang w:val="sq-AL"/>
        </w:rPr>
        <w:t>ë nenin 25, pas paragrafit 2 fus</w:t>
      </w:r>
      <w:r w:rsidRPr="005C2EFE">
        <w:rPr>
          <w:lang w:val="sq-AL"/>
        </w:rPr>
        <w:t xml:space="preserve">ni një paragraf të ri në të cilin </w:t>
      </w:r>
      <w:r w:rsidRPr="0004472D">
        <w:rPr>
          <w:i/>
          <w:lang w:val="sq-AL"/>
        </w:rPr>
        <w:t>thuhet</w:t>
      </w:r>
      <w:r>
        <w:rPr>
          <w:lang w:val="sq-AL"/>
        </w:rPr>
        <w:t>:</w:t>
      </w:r>
    </w:p>
    <w:p w:rsidR="00B47840" w:rsidRPr="005C2EFE" w:rsidRDefault="00B47840" w:rsidP="007C3F07">
      <w:pPr>
        <w:pStyle w:val="Paragrafi"/>
        <w:rPr>
          <w:lang w:val="sq-AL"/>
        </w:rPr>
      </w:pPr>
      <w:r w:rsidRPr="005C2EFE">
        <w:rPr>
          <w:lang w:val="sq-AL"/>
        </w:rPr>
        <w:t>3. Çdo shtet tjetër, të cilit nuk i referohet paragrafi 2, që është anëtar i Kombeve të Bashkuara mund të aderojë në Konventë pas miratimit prej takimit të palëve. Në dokumentin e tij të aderimit, ky shtet do të bëjë një deklaratë, ku deklaron se miratimi për aderimin e tij në Konventë ishte marrë nga mbledhja e palëve dhe do të specifikojë datën në të cilën është marrë miratimi. Çdo kërkesë e tillë për aderim nga anëtarët e Kombeve të Bashkuara nuk do të shqyrtohet për miratim nga takimi i palëve derisa ky paragraf të ketë hyrë në fuqi për të gjitha shtetet dhe organizatat që ishin palë në Konventë</w:t>
      </w:r>
      <w:r>
        <w:rPr>
          <w:lang w:val="sq-AL"/>
        </w:rPr>
        <w:t>,</w:t>
      </w:r>
      <w:r w:rsidR="00EF3BB9">
        <w:rPr>
          <w:lang w:val="sq-AL"/>
        </w:rPr>
        <w:t xml:space="preserve"> më 28 nëntor 2003</w:t>
      </w:r>
      <w:r w:rsidRPr="005C2EFE">
        <w:rPr>
          <w:lang w:val="sq-AL"/>
        </w:rPr>
        <w:t>.</w:t>
      </w:r>
    </w:p>
    <w:p w:rsidR="00B47840" w:rsidRPr="005C2EFE" w:rsidRDefault="00B47840" w:rsidP="007C3F07">
      <w:pPr>
        <w:pStyle w:val="Paragrafi"/>
        <w:rPr>
          <w:lang w:val="sq-AL"/>
        </w:rPr>
      </w:pPr>
      <w:r w:rsidRPr="00AC7CED">
        <w:rPr>
          <w:i/>
          <w:lang w:val="sq-AL"/>
        </w:rPr>
        <w:t>Dhe rinumëron paragrafët që mbeten si më poshtë:</w:t>
      </w:r>
    </w:p>
    <w:p w:rsidR="00B47840" w:rsidRPr="005C2EFE" w:rsidRDefault="00B47840" w:rsidP="007C3F07">
      <w:pPr>
        <w:pStyle w:val="Paragrafi"/>
        <w:rPr>
          <w:lang w:val="sq-AL"/>
        </w:rPr>
      </w:pPr>
      <w:r w:rsidRPr="005C2EFE">
        <w:rPr>
          <w:lang w:val="sq-AL"/>
        </w:rPr>
        <w:t xml:space="preserve">b) Në nenin 26, paragrafi 3, pas “siç i referohet në nenin 23” fusni </w:t>
      </w:r>
      <w:r w:rsidR="00EF3BB9">
        <w:rPr>
          <w:lang w:val="sq-AL"/>
        </w:rPr>
        <w:t>“</w:t>
      </w:r>
      <w:r w:rsidRPr="005C2EFE">
        <w:rPr>
          <w:lang w:val="sq-AL"/>
        </w:rPr>
        <w:t>ose në paragrafin 3 të nenit 25”</w:t>
      </w:r>
      <w:r w:rsidR="00BB7F72">
        <w:rPr>
          <w:lang w:val="sq-AL"/>
        </w:rPr>
        <w:t>.</w:t>
      </w:r>
    </w:p>
    <w:p w:rsidR="00B47840" w:rsidRPr="005C2EFE" w:rsidRDefault="00B47840" w:rsidP="007C3F07">
      <w:pPr>
        <w:pStyle w:val="Paragrafi"/>
        <w:rPr>
          <w:lang w:val="sq-AL"/>
        </w:rPr>
      </w:pPr>
      <w:r w:rsidRPr="005C2EFE">
        <w:rPr>
          <w:lang w:val="sq-AL"/>
        </w:rPr>
        <w:t xml:space="preserve">2. </w:t>
      </w:r>
      <w:r w:rsidRPr="00506886">
        <w:rPr>
          <w:i/>
          <w:lang w:val="sq-AL"/>
        </w:rPr>
        <w:t>U bën thirrje</w:t>
      </w:r>
      <w:r w:rsidRPr="005C2EFE">
        <w:rPr>
          <w:lang w:val="sq-AL"/>
        </w:rPr>
        <w:t xml:space="preserve"> palëve të Konventës të depozitojnë dokumentet e tyre të pranim</w:t>
      </w:r>
      <w:r w:rsidR="00EF3BB9">
        <w:rPr>
          <w:lang w:val="sq-AL"/>
        </w:rPr>
        <w:t>it të amendamentit me shpejtësi.</w:t>
      </w:r>
    </w:p>
    <w:p w:rsidR="00B47840" w:rsidRPr="005C2EFE" w:rsidRDefault="00B47840" w:rsidP="007C3F07">
      <w:pPr>
        <w:pStyle w:val="Paragrafi"/>
        <w:rPr>
          <w:lang w:val="sq-AL"/>
        </w:rPr>
      </w:pPr>
      <w:r w:rsidRPr="005C2EFE">
        <w:rPr>
          <w:lang w:val="sq-AL"/>
        </w:rPr>
        <w:t xml:space="preserve">3. </w:t>
      </w:r>
      <w:r w:rsidRPr="00FD4E4A">
        <w:rPr>
          <w:i/>
          <w:lang w:val="sq-AL"/>
        </w:rPr>
        <w:t>Nxit</w:t>
      </w:r>
      <w:r w:rsidRPr="005C2EFE">
        <w:rPr>
          <w:lang w:val="sq-AL"/>
        </w:rPr>
        <w:t xml:space="preserve"> çdo shtet ose organizatë që ratifikon, pranon ose miraton konventën të ratifikojë, pranojë ose miratojë ndryshimin e mësi</w:t>
      </w:r>
      <w:r w:rsidR="00EF3BB9">
        <w:rPr>
          <w:lang w:val="sq-AL"/>
        </w:rPr>
        <w:t>përm.</w:t>
      </w:r>
    </w:p>
    <w:p w:rsidR="00B47840" w:rsidRPr="005C2EFE" w:rsidRDefault="00B47840" w:rsidP="007C3F07">
      <w:pPr>
        <w:pStyle w:val="Paragrafi"/>
        <w:rPr>
          <w:lang w:val="sq-AL"/>
        </w:rPr>
      </w:pPr>
      <w:r w:rsidRPr="005C2EFE">
        <w:rPr>
          <w:lang w:val="sq-AL"/>
        </w:rPr>
        <w:t xml:space="preserve">4. </w:t>
      </w:r>
      <w:r w:rsidRPr="00FD4E4A">
        <w:rPr>
          <w:i/>
          <w:lang w:val="sq-AL"/>
        </w:rPr>
        <w:t>Inkurajon</w:t>
      </w:r>
      <w:r w:rsidRPr="005C2EFE">
        <w:rPr>
          <w:lang w:val="sq-AL"/>
        </w:rPr>
        <w:t xml:space="preserve"> shtetet që ndodhen jashtë rajonit të Komisionit Ekonomik për Evropën</w:t>
      </w:r>
      <w:r>
        <w:rPr>
          <w:lang w:val="sq-AL"/>
        </w:rPr>
        <w:t>,</w:t>
      </w:r>
      <w:r w:rsidRPr="005C2EFE">
        <w:rPr>
          <w:lang w:val="sq-AL"/>
        </w:rPr>
        <w:t xml:space="preserve"> të Kombeve të Bashkuara, në veçanti ato që kufizojnë me të, për të aderuar në Konventë dhe këtë qëllim, të kërkojnë miratimin e takimit të palëve</w:t>
      </w:r>
      <w:r w:rsidR="000F7A96">
        <w:rPr>
          <w:lang w:val="sq-AL"/>
        </w:rPr>
        <w:t>.</w:t>
      </w:r>
    </w:p>
    <w:p w:rsidR="00B47840" w:rsidRPr="005C2EFE" w:rsidRDefault="00B47840" w:rsidP="007C3F07">
      <w:pPr>
        <w:pStyle w:val="Paragrafi"/>
        <w:rPr>
          <w:lang w:val="sq-AL"/>
        </w:rPr>
      </w:pPr>
      <w:r w:rsidRPr="005C2EFE">
        <w:rPr>
          <w:lang w:val="sq-AL"/>
        </w:rPr>
        <w:t xml:space="preserve">5. </w:t>
      </w:r>
      <w:r w:rsidRPr="00FD4E4A">
        <w:rPr>
          <w:i/>
          <w:lang w:val="sq-AL"/>
        </w:rPr>
        <w:t>Fton</w:t>
      </w:r>
      <w:r w:rsidRPr="005C2EFE">
        <w:rPr>
          <w:lang w:val="sq-AL"/>
        </w:rPr>
        <w:t xml:space="preserve"> shtetet anëtare të Kombeve të Bashkuara të interesuara të marrin pjesë në mbledhjet e saj si vëzhgues dhe të marrin pjesë në aktivitetet sipas programit të punës së Konventës</w:t>
      </w:r>
      <w:r w:rsidR="000F7A96">
        <w:rPr>
          <w:lang w:val="sq-AL"/>
        </w:rPr>
        <w:t>.</w:t>
      </w:r>
    </w:p>
    <w:p w:rsidR="00B47840" w:rsidRPr="005C2EFE" w:rsidRDefault="00B47840" w:rsidP="007C3F07">
      <w:pPr>
        <w:pStyle w:val="Paragrafi"/>
        <w:rPr>
          <w:lang w:val="sq-AL"/>
        </w:rPr>
      </w:pPr>
      <w:r w:rsidRPr="005C2EFE">
        <w:rPr>
          <w:lang w:val="sq-AL"/>
        </w:rPr>
        <w:t xml:space="preserve">6. </w:t>
      </w:r>
      <w:r w:rsidRPr="00FD4E4A">
        <w:rPr>
          <w:i/>
          <w:lang w:val="sq-AL"/>
        </w:rPr>
        <w:t>Fton</w:t>
      </w:r>
      <w:r w:rsidRPr="005C2EFE">
        <w:rPr>
          <w:lang w:val="sq-AL"/>
        </w:rPr>
        <w:t xml:space="preserve"> shtetet kufitare në zonën e UNECE-s</w:t>
      </w:r>
      <w:r w:rsidR="00EF3BB9">
        <w:rPr>
          <w:lang w:val="sq-AL"/>
        </w:rPr>
        <w:t>,</w:t>
      </w:r>
      <w:r w:rsidRPr="005C2EFE">
        <w:rPr>
          <w:lang w:val="sq-AL"/>
        </w:rPr>
        <w:t xml:space="preserve"> që nuk </w:t>
      </w:r>
      <w:r w:rsidRPr="005C2EFE">
        <w:rPr>
          <w:lang w:val="sq-AL"/>
        </w:rPr>
        <w:lastRenderedPageBreak/>
        <w:t>e kanë bërë këtë gjë deri më tani të futen në bashkëpunim teknik, dhe marrëveshje dypalëshe ose shumëpalëshe me shtete</w:t>
      </w:r>
      <w:r>
        <w:rPr>
          <w:lang w:val="sq-AL"/>
        </w:rPr>
        <w:t>t breg</w:t>
      </w:r>
      <w:r w:rsidRPr="005C2EFE">
        <w:rPr>
          <w:lang w:val="sq-AL"/>
        </w:rPr>
        <w:t>lumore të UNECE-s, në përputhje me dispozitat e pjesës II të Konventës, pa vonesë.</w:t>
      </w:r>
    </w:p>
    <w:p w:rsidR="00B47840" w:rsidRDefault="00B47840" w:rsidP="007C3F07">
      <w:pPr>
        <w:pStyle w:val="Paragrafi"/>
        <w:jc w:val="right"/>
        <w:rPr>
          <w:lang w:val="sq-AL"/>
        </w:rPr>
      </w:pPr>
      <w:r>
        <w:rPr>
          <w:lang w:val="sq-AL"/>
        </w:rPr>
        <w:t>Kopje e njëjtë me origjinalin: XXVII. 5 b)</w:t>
      </w:r>
    </w:p>
    <w:p w:rsidR="00B47840" w:rsidRPr="005C2EFE" w:rsidRDefault="00B47840" w:rsidP="007C3F07">
      <w:pPr>
        <w:pStyle w:val="Paragrafi"/>
        <w:jc w:val="right"/>
        <w:rPr>
          <w:lang w:val="sq-AL"/>
        </w:rPr>
      </w:pPr>
      <w:r>
        <w:rPr>
          <w:lang w:val="sq-AL"/>
        </w:rPr>
        <w:t>qershor 2006</w:t>
      </w:r>
    </w:p>
    <w:p w:rsidR="00B47840" w:rsidRPr="005C2EFE" w:rsidRDefault="00B47840" w:rsidP="007C3F07">
      <w:pPr>
        <w:pStyle w:val="Paragrafi"/>
        <w:rPr>
          <w:lang w:val="sq-AL"/>
        </w:rPr>
      </w:pPr>
    </w:p>
    <w:p w:rsidR="00B47840" w:rsidRPr="00B47840" w:rsidRDefault="00B47840" w:rsidP="007C3F07">
      <w:pPr>
        <w:pStyle w:val="Akti"/>
        <w:keepNext w:val="0"/>
      </w:pPr>
      <w:r w:rsidRPr="00B47840">
        <w:t>LIGJ</w:t>
      </w:r>
    </w:p>
    <w:p w:rsidR="00B47840" w:rsidRPr="00B47840" w:rsidRDefault="00B47840" w:rsidP="007C3F07">
      <w:pPr>
        <w:pStyle w:val="NumriData"/>
        <w:keepNext w:val="0"/>
      </w:pPr>
      <w:r w:rsidRPr="00B47840">
        <w:t>Nr. 30/2014</w:t>
      </w:r>
    </w:p>
    <w:p w:rsidR="00B47840" w:rsidRPr="007C3F07" w:rsidRDefault="00B47840" w:rsidP="007C3F07">
      <w:pPr>
        <w:pStyle w:val="Paragrafi"/>
        <w:rPr>
          <w:sz w:val="14"/>
          <w:szCs w:val="24"/>
        </w:rPr>
      </w:pPr>
    </w:p>
    <w:p w:rsidR="00B47840" w:rsidRPr="00B47840" w:rsidRDefault="00B47840" w:rsidP="007C3F07">
      <w:pPr>
        <w:pStyle w:val="Titulli"/>
        <w:keepNext w:val="0"/>
      </w:pPr>
      <w:r w:rsidRPr="00B47840">
        <w:t>PËR RATIFIKIMIN E MARRËVESHJES SË BASHKËPUNIMIT USHTARAK FINANCIAR NDËRMJET KËSHILLIT TË MINISTRAVE TË REPUBLIKËS SË SHQIPËRISË DHE QEVERISË SË REPUBLIKËS SË TURQISË DHE TË PROTOKOLLIT TË ZBATIMIT TË NDIHMËS FINANCIARE NDËRMJET KËSHILLIT TË MINISTRAVE TË REPUBLIKËS SË SHQIPËRISË DHE QEVERISË SË REPUBLIKËS SË TURQISË</w:t>
      </w:r>
    </w:p>
    <w:p w:rsidR="00B47840" w:rsidRPr="007C3F07" w:rsidRDefault="00B47840" w:rsidP="007C3F07">
      <w:pPr>
        <w:pStyle w:val="Paragrafi"/>
        <w:rPr>
          <w:sz w:val="14"/>
          <w:szCs w:val="24"/>
        </w:rPr>
      </w:pPr>
    </w:p>
    <w:p w:rsidR="00B47840" w:rsidRPr="00B47840" w:rsidRDefault="00B47840" w:rsidP="007C3F07">
      <w:pPr>
        <w:pStyle w:val="Paragrafi"/>
        <w:rPr>
          <w:szCs w:val="24"/>
        </w:rPr>
      </w:pPr>
      <w:r w:rsidRPr="00B47840">
        <w:rPr>
          <w:szCs w:val="24"/>
        </w:rPr>
        <w:t xml:space="preserve">Në mbështetje të neneve 78, 83, pika 1, dhe 121, pika 1, të Kushtetutës, me propozimin e Këshillit të Ministrave, </w:t>
      </w:r>
    </w:p>
    <w:p w:rsidR="00B47840" w:rsidRPr="00B47840" w:rsidRDefault="00B47840" w:rsidP="007C3F07">
      <w:pPr>
        <w:pStyle w:val="VENDOSI"/>
        <w:keepNext w:val="0"/>
      </w:pPr>
      <w:r>
        <w:t>KUVEND</w:t>
      </w:r>
      <w:r w:rsidRPr="00B47840">
        <w:t>I</w:t>
      </w:r>
    </w:p>
    <w:p w:rsidR="00B47840" w:rsidRPr="00B47840" w:rsidRDefault="00B47840" w:rsidP="007C3F07">
      <w:pPr>
        <w:pStyle w:val="VENDOSI"/>
        <w:keepNext w:val="0"/>
      </w:pPr>
      <w:r w:rsidRPr="00B47840">
        <w:t>I REPUBLIKËS SË SHQIPËRISË</w:t>
      </w:r>
    </w:p>
    <w:p w:rsidR="00B47840" w:rsidRPr="007C3F07" w:rsidRDefault="00B47840" w:rsidP="007C3F07">
      <w:pPr>
        <w:pStyle w:val="VENDOSI"/>
        <w:keepNext w:val="0"/>
        <w:rPr>
          <w:sz w:val="14"/>
        </w:rPr>
      </w:pPr>
    </w:p>
    <w:p w:rsidR="00B47840" w:rsidRPr="00B47840" w:rsidRDefault="00B47840" w:rsidP="007C3F07">
      <w:pPr>
        <w:pStyle w:val="VENDOSI"/>
        <w:keepNext w:val="0"/>
      </w:pPr>
      <w:r>
        <w:t>VENDOS</w:t>
      </w:r>
      <w:r w:rsidRPr="00B47840">
        <w:t>I:</w:t>
      </w:r>
    </w:p>
    <w:p w:rsidR="00B47840" w:rsidRPr="007C3F07" w:rsidRDefault="00B47840" w:rsidP="007C3F07">
      <w:pPr>
        <w:pStyle w:val="Paragrafi"/>
        <w:rPr>
          <w:sz w:val="14"/>
          <w:szCs w:val="24"/>
        </w:rPr>
      </w:pPr>
    </w:p>
    <w:p w:rsidR="00B47840" w:rsidRPr="00B47840" w:rsidRDefault="00B47840" w:rsidP="007C3F07">
      <w:pPr>
        <w:pStyle w:val="NeniNr"/>
        <w:keepNext w:val="0"/>
      </w:pPr>
      <w:r w:rsidRPr="00B47840">
        <w:t>Neni 1</w:t>
      </w:r>
    </w:p>
    <w:p w:rsidR="00B47840" w:rsidRPr="007C3F07" w:rsidRDefault="00B47840" w:rsidP="007C3F07">
      <w:pPr>
        <w:pStyle w:val="Paragrafi"/>
        <w:rPr>
          <w:sz w:val="14"/>
          <w:szCs w:val="24"/>
        </w:rPr>
      </w:pPr>
    </w:p>
    <w:p w:rsidR="00B47840" w:rsidRPr="00B47840" w:rsidRDefault="00B47840" w:rsidP="007C3F07">
      <w:pPr>
        <w:pStyle w:val="Paragrafi"/>
        <w:rPr>
          <w:szCs w:val="24"/>
        </w:rPr>
      </w:pPr>
      <w:r w:rsidRPr="00B47840">
        <w:rPr>
          <w:szCs w:val="24"/>
        </w:rPr>
        <w:t>Ratifikohet marrëveshja e bashkëpunimit ushtarak financiar ndërmjet Këshillit të Ministrave të Republikës së Shqipërisë dhe Qeverisë së Republikës së Turqisë dhe protokolli i zbatimit të ndihmës financiare ndërmjet Këshillit të Ministrave të Republikës së Shqipërisë dhe Qeverisë së Republikës së Turqisë.</w:t>
      </w:r>
    </w:p>
    <w:p w:rsidR="00B47840" w:rsidRDefault="00B47840" w:rsidP="007C3F07">
      <w:pPr>
        <w:pStyle w:val="NeniNr"/>
        <w:keepNext w:val="0"/>
      </w:pPr>
      <w:r w:rsidRPr="00B47840">
        <w:t>Neni 2</w:t>
      </w:r>
    </w:p>
    <w:p w:rsidR="00FE139D" w:rsidRPr="007C3F07" w:rsidRDefault="00FE139D" w:rsidP="007C3F07">
      <w:pPr>
        <w:widowControl w:val="0"/>
        <w:spacing w:after="0" w:line="240" w:lineRule="auto"/>
        <w:rPr>
          <w:sz w:val="14"/>
          <w:lang w:val="en-GB"/>
        </w:rPr>
      </w:pPr>
    </w:p>
    <w:p w:rsidR="00B47840" w:rsidRPr="00B47840" w:rsidRDefault="00B47840" w:rsidP="007C3F07">
      <w:pPr>
        <w:pStyle w:val="Paragrafi"/>
        <w:rPr>
          <w:szCs w:val="24"/>
        </w:rPr>
      </w:pPr>
      <w:r w:rsidRPr="00B47840">
        <w:rPr>
          <w:szCs w:val="24"/>
        </w:rPr>
        <w:t>Ky ligj hyn në fuqi 15 ditë pas botimit në Fletoren Zyrtare.</w:t>
      </w:r>
    </w:p>
    <w:p w:rsidR="00B47840" w:rsidRPr="007C3F07" w:rsidRDefault="00B47840" w:rsidP="007C3F07">
      <w:pPr>
        <w:pStyle w:val="Paragrafi"/>
        <w:rPr>
          <w:sz w:val="14"/>
          <w:szCs w:val="24"/>
        </w:rPr>
      </w:pPr>
    </w:p>
    <w:p w:rsidR="00B47840" w:rsidRPr="00B47840" w:rsidRDefault="00B47840" w:rsidP="007C3F07">
      <w:pPr>
        <w:pStyle w:val="Paragrafi"/>
        <w:rPr>
          <w:szCs w:val="24"/>
        </w:rPr>
      </w:pPr>
      <w:r w:rsidRPr="00B47840">
        <w:rPr>
          <w:szCs w:val="24"/>
        </w:rPr>
        <w:t>Miratuar në datën 27.3.2014</w:t>
      </w:r>
    </w:p>
    <w:p w:rsidR="00B47840" w:rsidRPr="007C3F07" w:rsidRDefault="00B47840" w:rsidP="007C3F07">
      <w:pPr>
        <w:pStyle w:val="Paragrafi"/>
        <w:rPr>
          <w:sz w:val="14"/>
        </w:rPr>
      </w:pPr>
    </w:p>
    <w:p w:rsidR="00CA5078" w:rsidRPr="00291307" w:rsidRDefault="00CA5078" w:rsidP="007C3F07">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 8537, datë 8</w:t>
      </w:r>
      <w:r w:rsidRPr="00291307">
        <w:rPr>
          <w:rFonts w:ascii="CG Times" w:hAnsi="CG Times"/>
          <w:b/>
          <w:spacing w:val="-4"/>
          <w:sz w:val="21"/>
          <w:szCs w:val="21"/>
          <w:lang w:val="sq-AL"/>
        </w:rPr>
        <w:t>.4.2014 të Presidentit të Republikës së Shqipërisë, Bujar Nishani</w:t>
      </w:r>
    </w:p>
    <w:p w:rsidR="00B47840" w:rsidRDefault="00B47840" w:rsidP="007C3F07">
      <w:pPr>
        <w:pStyle w:val="Paragrafi"/>
      </w:pPr>
    </w:p>
    <w:p w:rsidR="007C3F07" w:rsidRDefault="007C3F07" w:rsidP="007C3F07">
      <w:pPr>
        <w:pStyle w:val="Akti"/>
        <w:keepNext w:val="0"/>
      </w:pPr>
    </w:p>
    <w:p w:rsidR="007C3F07" w:rsidRDefault="007C3F07" w:rsidP="007C3F07">
      <w:pPr>
        <w:pStyle w:val="Akti"/>
        <w:keepNext w:val="0"/>
      </w:pPr>
    </w:p>
    <w:p w:rsidR="007C3F07" w:rsidRDefault="007C3F07" w:rsidP="007C3F07">
      <w:pPr>
        <w:pStyle w:val="Akti"/>
        <w:keepNext w:val="0"/>
      </w:pPr>
    </w:p>
    <w:p w:rsidR="008C255A" w:rsidRPr="002200CA" w:rsidRDefault="008C255A" w:rsidP="007C3F07">
      <w:pPr>
        <w:pStyle w:val="Akti"/>
        <w:keepNext w:val="0"/>
      </w:pPr>
      <w:r w:rsidRPr="002200CA">
        <w:t>MARRËVESHJE</w:t>
      </w:r>
    </w:p>
    <w:p w:rsidR="008C255A" w:rsidRPr="002200CA" w:rsidRDefault="008C255A" w:rsidP="007C3F07">
      <w:pPr>
        <w:pStyle w:val="TitulliTitull"/>
        <w:keepNext w:val="0"/>
      </w:pPr>
      <w:r w:rsidRPr="002200CA">
        <w:t>E BASHKËPUNIMIT FINANCIAR USHTARAK NDËRMJET QEVERISË SË REPUBLIKËS SË TURQISË DHE KËSHILLIT TË MINIS</w:t>
      </w:r>
      <w:r w:rsidR="00EF3BB9">
        <w:t>T</w:t>
      </w:r>
      <w:r w:rsidRPr="002200CA">
        <w:t>RAVE TË REPUBLIKËS SË SHQIPËRISË</w:t>
      </w:r>
    </w:p>
    <w:p w:rsidR="008C255A" w:rsidRPr="007C3F07" w:rsidRDefault="008C255A" w:rsidP="007C3F07">
      <w:pPr>
        <w:pStyle w:val="Paragrafi"/>
        <w:rPr>
          <w:sz w:val="14"/>
        </w:rPr>
      </w:pPr>
    </w:p>
    <w:p w:rsidR="008C255A" w:rsidRPr="002200CA" w:rsidRDefault="008C255A" w:rsidP="007C3F07">
      <w:pPr>
        <w:pStyle w:val="Paragrafi"/>
      </w:pPr>
      <w:r w:rsidRPr="002200CA">
        <w:t>Qeveria e Republikës së Turq</w:t>
      </w:r>
      <w:r w:rsidR="00EF3BB9">
        <w:t>isë dhe Këshilli i Ministrave i</w:t>
      </w:r>
      <w:r w:rsidRPr="002200CA">
        <w:t xml:space="preserve"> Republikës së Shqipërisë (më poshtë të quajtura </w:t>
      </w:r>
      <w:r w:rsidR="00EF3BB9">
        <w:t>“</w:t>
      </w:r>
      <w:r w:rsidRPr="002200CA">
        <w:t>Palë</w:t>
      </w:r>
      <w:r w:rsidR="00EF3BB9">
        <w:t>”</w:t>
      </w:r>
      <w:r w:rsidRPr="002200CA">
        <w:t xml:space="preserve">t), me dëshirën për forcimin e </w:t>
      </w:r>
      <w:r w:rsidRPr="002200CA">
        <w:lastRenderedPageBreak/>
        <w:t>mëtejshëm të bashkëpunimit ushtarak</w:t>
      </w:r>
      <w:r w:rsidR="00EF3BB9">
        <w:t>,</w:t>
      </w:r>
      <w:r w:rsidRPr="002200CA">
        <w:t xml:space="preserve"> brenda fushëveprimit të marrëdhënieve miqësore afatgjata, si dhe për kontributin për ristrukturimin e Forcave të Armatosura të Republikës së Shqipërisë, bien dakord për sa më poshtë: </w:t>
      </w:r>
    </w:p>
    <w:p w:rsidR="008C255A" w:rsidRPr="00551A43" w:rsidRDefault="008C255A" w:rsidP="007C3F07">
      <w:pPr>
        <w:pStyle w:val="NeniNr"/>
        <w:keepNext w:val="0"/>
      </w:pPr>
      <w:r w:rsidRPr="00551A43">
        <w:rPr>
          <w:rFonts w:hint="eastAsia"/>
        </w:rPr>
        <w:t xml:space="preserve">Neni </w:t>
      </w:r>
      <w:r w:rsidRPr="00551A43">
        <w:t>I</w:t>
      </w:r>
    </w:p>
    <w:p w:rsidR="008C255A" w:rsidRPr="002200CA" w:rsidRDefault="008C255A" w:rsidP="007C3F07">
      <w:pPr>
        <w:pStyle w:val="NeniTitull"/>
        <w:keepNext w:val="0"/>
      </w:pPr>
      <w:r w:rsidRPr="002200CA">
        <w:rPr>
          <w:rFonts w:hint="eastAsia"/>
        </w:rPr>
        <w:t>Qëllimi</w:t>
      </w:r>
    </w:p>
    <w:p w:rsidR="008C255A" w:rsidRPr="007C3F07" w:rsidRDefault="008C255A" w:rsidP="007C3F07">
      <w:pPr>
        <w:pStyle w:val="Paragrafi"/>
        <w:rPr>
          <w:sz w:val="14"/>
        </w:rPr>
      </w:pPr>
    </w:p>
    <w:p w:rsidR="008C255A" w:rsidRPr="002200CA" w:rsidRDefault="008C255A" w:rsidP="007C3F07">
      <w:pPr>
        <w:pStyle w:val="Paragrafi"/>
      </w:pPr>
      <w:r w:rsidRPr="002200CA">
        <w:t xml:space="preserve">Qeveria e Republikës së Turqisë alokon një burim financiar për Këshillin e Ministrave të Republikës së Shqipërisë në shumën e </w:t>
      </w:r>
      <w:r w:rsidRPr="002200CA">
        <w:rPr>
          <w:rFonts w:hint="eastAsia"/>
        </w:rPr>
        <w:t>dollarëve amerikanë</w:t>
      </w:r>
      <w:r w:rsidR="00616872">
        <w:t>,</w:t>
      </w:r>
      <w:r w:rsidRPr="002200CA">
        <w:rPr>
          <w:rFonts w:hint="eastAsia"/>
        </w:rPr>
        <w:t xml:space="preserve"> </w:t>
      </w:r>
      <w:r w:rsidRPr="002200CA">
        <w:t xml:space="preserve">që është ekuivalente me 2.275.000 </w:t>
      </w:r>
      <w:r w:rsidRPr="002200CA">
        <w:rPr>
          <w:rFonts w:hint="eastAsia"/>
        </w:rPr>
        <w:t xml:space="preserve">lira turke </w:t>
      </w:r>
      <w:r w:rsidRPr="002200CA">
        <w:t>(dy milion</w:t>
      </w:r>
      <w:r w:rsidR="00EF3BB9">
        <w:t>ë</w:t>
      </w:r>
      <w:r w:rsidRPr="002200CA">
        <w:t xml:space="preserve"> e dyqind e shtatëdhjetë e pesë mijë </w:t>
      </w:r>
      <w:r w:rsidRPr="002200CA">
        <w:rPr>
          <w:rFonts w:hint="eastAsia"/>
        </w:rPr>
        <w:t>lira turke</w:t>
      </w:r>
      <w:r w:rsidRPr="002200CA">
        <w:t>)</w:t>
      </w:r>
      <w:r w:rsidR="00EF3BB9">
        <w:t>,</w:t>
      </w:r>
      <w:r w:rsidRPr="002200CA">
        <w:t xml:space="preserve"> bazuar në bashkëpunimin financiar ushtarak. Sasia në </w:t>
      </w:r>
      <w:r w:rsidRPr="002200CA">
        <w:rPr>
          <w:rFonts w:hint="eastAsia"/>
        </w:rPr>
        <w:t>dollarë amerikanë</w:t>
      </w:r>
      <w:r w:rsidR="00EF3BB9">
        <w:t>,</w:t>
      </w:r>
      <w:r w:rsidRPr="002200CA">
        <w:rPr>
          <w:rFonts w:hint="eastAsia"/>
        </w:rPr>
        <w:t xml:space="preserve"> </w:t>
      </w:r>
      <w:r w:rsidRPr="002200CA">
        <w:t xml:space="preserve">ekuivalente me 1.791.000 </w:t>
      </w:r>
      <w:r w:rsidRPr="002200CA">
        <w:rPr>
          <w:rFonts w:hint="eastAsia"/>
        </w:rPr>
        <w:t xml:space="preserve">lira turke </w:t>
      </w:r>
      <w:r w:rsidRPr="002200CA">
        <w:t xml:space="preserve">(një milion e shtatëqind e nëntëdhjetë e një mijë </w:t>
      </w:r>
      <w:r w:rsidRPr="002200CA">
        <w:rPr>
          <w:rFonts w:hint="eastAsia"/>
        </w:rPr>
        <w:t>lira turke</w:t>
      </w:r>
      <w:r w:rsidRPr="002200CA">
        <w:t>)</w:t>
      </w:r>
      <w:r w:rsidR="00EF3BB9">
        <w:t>,</w:t>
      </w:r>
      <w:r w:rsidRPr="002200CA">
        <w:t xml:space="preserve"> nga ky buri</w:t>
      </w:r>
      <w:r w:rsidR="00EF3BB9">
        <w:t>m financiar ofrohet për blerje të</w:t>
      </w:r>
      <w:r w:rsidRPr="002200CA">
        <w:t xml:space="preserve"> mallrave dhe shërbimeve nga kompani lokale në Turqi, kryesisht nga kompanitë e </w:t>
      </w:r>
      <w:r w:rsidR="00BB3CCC" w:rsidRPr="002200CA">
        <w:t xml:space="preserve">industrisë ushtarake turke </w:t>
      </w:r>
      <w:r w:rsidRPr="002200CA">
        <w:t xml:space="preserve">për qëllime ushtarake, dhe shuma që mbetet në </w:t>
      </w:r>
      <w:r w:rsidRPr="002200CA">
        <w:rPr>
          <w:rFonts w:hint="eastAsia"/>
        </w:rPr>
        <w:t>dollarë amerikanë</w:t>
      </w:r>
      <w:r w:rsidR="00EF3BB9">
        <w:t>,</w:t>
      </w:r>
      <w:r w:rsidRPr="002200CA">
        <w:rPr>
          <w:rFonts w:hint="eastAsia"/>
        </w:rPr>
        <w:t xml:space="preserve"> </w:t>
      </w:r>
      <w:r w:rsidRPr="002200CA">
        <w:t xml:space="preserve">ekuivalente me 100.000 </w:t>
      </w:r>
      <w:r w:rsidRPr="002200CA">
        <w:rPr>
          <w:rFonts w:hint="eastAsia"/>
        </w:rPr>
        <w:t xml:space="preserve">lira turke </w:t>
      </w:r>
      <w:r w:rsidRPr="002200CA">
        <w:t xml:space="preserve">(njëqind mijë </w:t>
      </w:r>
      <w:r w:rsidRPr="002200CA">
        <w:rPr>
          <w:rFonts w:hint="eastAsia"/>
        </w:rPr>
        <w:t>lira turke</w:t>
      </w:r>
      <w:r w:rsidRPr="002200CA">
        <w:t>) i ofrohet pas hyrjes në fuqi të Protokollit të Zbatimit të Asistencës Financiare</w:t>
      </w:r>
      <w:r w:rsidR="00EF3BB9">
        <w:t>,</w:t>
      </w:r>
      <w:r w:rsidRPr="002200CA">
        <w:t xml:space="preserve"> që do të nënshkruhet pas konkluzioneve të kësaj Marrëveshjeje. Sasia e burimit financiar të alokuar</w:t>
      </w:r>
      <w:r w:rsidR="00EF3BB9">
        <w:t>, që arrin në shumën ekuival</w:t>
      </w:r>
      <w:r w:rsidRPr="002200CA">
        <w:t xml:space="preserve">ente në dollarë amerikanë të sasisë prej 384.000 </w:t>
      </w:r>
      <w:r w:rsidRPr="002200CA">
        <w:rPr>
          <w:rFonts w:hint="eastAsia"/>
        </w:rPr>
        <w:t xml:space="preserve">lira turke </w:t>
      </w:r>
      <w:r w:rsidRPr="002200CA">
        <w:t xml:space="preserve">(treqind e tetëdhjetë e katër mijë </w:t>
      </w:r>
      <w:r w:rsidRPr="002200CA">
        <w:rPr>
          <w:rFonts w:hint="eastAsia"/>
        </w:rPr>
        <w:t>lira turke</w:t>
      </w:r>
      <w:r w:rsidRPr="002200CA">
        <w:t xml:space="preserve">) do të përdoret për </w:t>
      </w:r>
      <w:r w:rsidRPr="002200CA">
        <w:rPr>
          <w:rFonts w:hint="eastAsia"/>
        </w:rPr>
        <w:t xml:space="preserve">projektin </w:t>
      </w:r>
      <w:r w:rsidRPr="002200CA">
        <w:t>e Modernizimit të Aeroportit të Kuçovës/Shqipëri, mbi bazën e parimeve të Protokollit të Zbatimit Logjistik, i cili do të nënshkruhet</w:t>
      </w:r>
      <w:r w:rsidR="00EF3BB9">
        <w:t xml:space="preserve"> veçmas ndërmjet autoriteteve të</w:t>
      </w:r>
      <w:r w:rsidRPr="002200CA">
        <w:t xml:space="preserve"> </w:t>
      </w:r>
      <w:r w:rsidR="00EF3BB9">
        <w:t xml:space="preserve">të </w:t>
      </w:r>
      <w:r w:rsidRPr="002200CA">
        <w:t>dy</w:t>
      </w:r>
      <w:r w:rsidR="00EF3BB9">
        <w:t>ja</w:t>
      </w:r>
      <w:r w:rsidRPr="002200CA">
        <w:t xml:space="preserve"> Palëve që i referohen kësaj Marrëveshjeje. </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Neni</w:t>
      </w:r>
      <w:r w:rsidRPr="00551A43">
        <w:t xml:space="preserve"> II</w:t>
      </w:r>
    </w:p>
    <w:p w:rsidR="008C255A" w:rsidRPr="002200CA" w:rsidRDefault="008C255A" w:rsidP="007C3F07">
      <w:pPr>
        <w:pStyle w:val="NeniTitull"/>
        <w:keepNext w:val="0"/>
      </w:pPr>
      <w:r w:rsidRPr="002200CA">
        <w:t>F</w:t>
      </w:r>
      <w:r w:rsidRPr="002200CA">
        <w:rPr>
          <w:rFonts w:hint="eastAsia"/>
        </w:rPr>
        <w:t>usha e veprimit</w:t>
      </w:r>
    </w:p>
    <w:p w:rsidR="008C255A" w:rsidRPr="007C3F07" w:rsidRDefault="008C255A" w:rsidP="007C3F07">
      <w:pPr>
        <w:pStyle w:val="Paragrafi"/>
        <w:rPr>
          <w:sz w:val="12"/>
        </w:rPr>
      </w:pPr>
    </w:p>
    <w:p w:rsidR="008C255A" w:rsidRPr="002200CA" w:rsidRDefault="008C255A" w:rsidP="007C3F07">
      <w:pPr>
        <w:pStyle w:val="Paragrafi"/>
      </w:pPr>
      <w:r w:rsidRPr="002200CA">
        <w:t xml:space="preserve">Burimi financiar përfshin 10% kontribut të Këshillit të Ministrave të Republikës së Shqipërisë, që arrin shumën në </w:t>
      </w:r>
      <w:r w:rsidRPr="002200CA">
        <w:rPr>
          <w:rFonts w:hint="eastAsia"/>
        </w:rPr>
        <w:t>dollarë amerikanë</w:t>
      </w:r>
      <w:r w:rsidR="007828AB">
        <w:t>,</w:t>
      </w:r>
      <w:r w:rsidRPr="002200CA">
        <w:rPr>
          <w:rFonts w:hint="eastAsia"/>
        </w:rPr>
        <w:t xml:space="preserve"> </w:t>
      </w:r>
      <w:r w:rsidRPr="002200CA">
        <w:t>ekuivalent</w:t>
      </w:r>
      <w:r w:rsidR="007828AB">
        <w:t>e</w:t>
      </w:r>
      <w:r w:rsidRPr="002200CA">
        <w:t xml:space="preserve"> me 1.990.000 </w:t>
      </w:r>
      <w:r w:rsidRPr="002200CA">
        <w:rPr>
          <w:rFonts w:hint="eastAsia"/>
        </w:rPr>
        <w:t xml:space="preserve">lira turke </w:t>
      </w:r>
      <w:r w:rsidRPr="002200CA">
        <w:t xml:space="preserve">(një milion e nëntëqind e nëntëdhjetë mijë </w:t>
      </w:r>
      <w:r w:rsidRPr="002200CA">
        <w:rPr>
          <w:rFonts w:hint="eastAsia"/>
        </w:rPr>
        <w:t>lira turke</w:t>
      </w:r>
      <w:r w:rsidRPr="002200CA">
        <w:t xml:space="preserve">) i ofrohet Këshillit të Ministrave të Republikës së Shqipërisë në formë të kontributit financiar për kostot e mallrave dhe shërbimeve që duhet të blihen për qëllime ushtarake nga kompani lokale në Turqi, kryesisht kompanitë </w:t>
      </w:r>
      <w:r w:rsidR="000A6EC8" w:rsidRPr="002200CA">
        <w:t xml:space="preserve">e industrisë së mbrojtjes së </w:t>
      </w:r>
      <w:r w:rsidRPr="002200CA">
        <w:t xml:space="preserve">Turqisë; burimi financiar shkon në shumën në </w:t>
      </w:r>
      <w:r w:rsidRPr="002200CA">
        <w:rPr>
          <w:rFonts w:hint="eastAsia"/>
        </w:rPr>
        <w:t>dollarë amerikanë</w:t>
      </w:r>
      <w:r w:rsidR="007828AB">
        <w:t>,</w:t>
      </w:r>
      <w:r w:rsidRPr="002200CA">
        <w:rPr>
          <w:rFonts w:hint="eastAsia"/>
        </w:rPr>
        <w:t xml:space="preserve"> </w:t>
      </w:r>
      <w:r w:rsidRPr="002200CA">
        <w:t>e</w:t>
      </w:r>
      <w:r w:rsidR="007828AB">
        <w:t>kuivalent</w:t>
      </w:r>
      <w:r w:rsidRPr="002200CA">
        <w:t xml:space="preserve"> me 100.000 </w:t>
      </w:r>
      <w:r w:rsidRPr="002200CA">
        <w:rPr>
          <w:rFonts w:hint="eastAsia"/>
        </w:rPr>
        <w:t xml:space="preserve">lira turke </w:t>
      </w:r>
      <w:r w:rsidR="007828AB">
        <w:t>(njëqind mijë lira turke</w:t>
      </w:r>
      <w:r w:rsidRPr="002200CA">
        <w:t>) do t’i ofrohen në fushën e veprimit të Protokollit të Zbatimit mbi Asistencën Financiare dhe bazuar në legjislacionin përkatës të Qeverisë së Republikës së Turqisë. Sasia e burimit të alokuar</w:t>
      </w:r>
      <w:r w:rsidR="005E4EAA">
        <w:t>,</w:t>
      </w:r>
      <w:r w:rsidRPr="002200CA">
        <w:t xml:space="preserve"> që arrin sasinë në </w:t>
      </w:r>
      <w:r w:rsidRPr="002200CA">
        <w:rPr>
          <w:rFonts w:hint="eastAsia"/>
        </w:rPr>
        <w:t>dollarë amerikanë</w:t>
      </w:r>
      <w:r w:rsidR="007828AB">
        <w:t>,</w:t>
      </w:r>
      <w:r w:rsidRPr="002200CA">
        <w:rPr>
          <w:rFonts w:hint="eastAsia"/>
        </w:rPr>
        <w:t xml:space="preserve"> </w:t>
      </w:r>
      <w:r w:rsidR="007828AB">
        <w:t>ekuivalent</w:t>
      </w:r>
      <w:r w:rsidR="002108C7">
        <w:t>e</w:t>
      </w:r>
      <w:r w:rsidRPr="002200CA">
        <w:t xml:space="preserve"> me 384.000 </w:t>
      </w:r>
      <w:r w:rsidRPr="002200CA">
        <w:rPr>
          <w:rFonts w:hint="eastAsia"/>
        </w:rPr>
        <w:t xml:space="preserve">lira turke </w:t>
      </w:r>
      <w:r w:rsidRPr="002200CA">
        <w:t>(treqind e tetëdhjetë e katër mijë lira turke) do te përdoret për modernizimin e Kuçovës/Projekti i Aeroportit në Shqipëri në përputhje me parimet e Protokollit të Zbatimit Logjistik, i cili do të nënshkruhet veçmas ndërmjet autoriteteve të të dy</w:t>
      </w:r>
      <w:r w:rsidR="007828AB">
        <w:t>ja</w:t>
      </w:r>
      <w:r w:rsidRPr="002200CA">
        <w:t xml:space="preserve"> Palëve që i referohen kësaj Marrëveshjeje.</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III</w:t>
      </w:r>
    </w:p>
    <w:p w:rsidR="008C255A" w:rsidRPr="002200CA" w:rsidRDefault="008C255A" w:rsidP="007C3F07">
      <w:pPr>
        <w:pStyle w:val="NeniTitull"/>
        <w:keepNext w:val="0"/>
      </w:pPr>
      <w:r w:rsidRPr="002200CA">
        <w:rPr>
          <w:rFonts w:hint="eastAsia"/>
        </w:rPr>
        <w:t>Autoritetet kompetente dhe pikat e kontaktit</w:t>
      </w:r>
    </w:p>
    <w:p w:rsidR="008C255A" w:rsidRPr="007C3F07" w:rsidRDefault="008C255A" w:rsidP="007C3F07">
      <w:pPr>
        <w:pStyle w:val="Paragrafi"/>
        <w:rPr>
          <w:sz w:val="14"/>
        </w:rPr>
      </w:pPr>
    </w:p>
    <w:p w:rsidR="008C255A" w:rsidRPr="002200CA" w:rsidRDefault="008C255A" w:rsidP="007C3F07">
      <w:pPr>
        <w:pStyle w:val="Paragrafi"/>
      </w:pPr>
      <w:r w:rsidRPr="002200CA">
        <w:t>Kjo Marrëveshje do të zbatohet nga Mi</w:t>
      </w:r>
      <w:r w:rsidR="007828AB">
        <w:t>nistria e Mbrojtjes Kombëtare e</w:t>
      </w:r>
      <w:r w:rsidRPr="002200CA">
        <w:t xml:space="preserve"> </w:t>
      </w:r>
      <w:r w:rsidR="007828AB" w:rsidRPr="002200CA">
        <w:t xml:space="preserve">Republikës </w:t>
      </w:r>
      <w:r w:rsidRPr="002200CA">
        <w:t>së Turqisë në emër të Qeverisë së Republikës së Turqisë dhe nga Ministria e Mbrojtjes e Republikës së Shqipërisë në emër të Këshillit të Ministrave të Republikës së Shqipërisë. Pikat e Kontaktit për këtë Marrëveshje janë</w:t>
      </w:r>
      <w:r w:rsidR="007828AB">
        <w:t xml:space="preserve">: Zyra e Atasheut Ushtarak </w:t>
      </w:r>
      <w:r w:rsidRPr="002200CA">
        <w:t>të Republikës së Shqipëris</w:t>
      </w:r>
      <w:r w:rsidR="007828AB">
        <w:t>ë në Ankara</w:t>
      </w:r>
      <w:r w:rsidRPr="002200CA">
        <w:t xml:space="preserve">/Turqi dhe Zyra e Atasheut Ushtarak të </w:t>
      </w:r>
      <w:r w:rsidR="007828AB">
        <w:t>Republikës së Turqisë në Tiranë</w:t>
      </w:r>
      <w:r w:rsidRPr="002200CA">
        <w:t>/Shqipëri.</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IV</w:t>
      </w:r>
    </w:p>
    <w:p w:rsidR="008C255A" w:rsidRPr="002200CA" w:rsidRDefault="008C255A" w:rsidP="007C3F07">
      <w:pPr>
        <w:pStyle w:val="NeniTitull"/>
        <w:keepNext w:val="0"/>
      </w:pPr>
      <w:r w:rsidRPr="002200CA">
        <w:rPr>
          <w:rFonts w:hint="eastAsia"/>
        </w:rPr>
        <w:t>Parimet e zbatimit</w:t>
      </w:r>
    </w:p>
    <w:p w:rsidR="008C255A" w:rsidRPr="007C3F07" w:rsidRDefault="008C255A" w:rsidP="007C3F07">
      <w:pPr>
        <w:pStyle w:val="Paragrafi"/>
        <w:rPr>
          <w:sz w:val="14"/>
        </w:rPr>
      </w:pPr>
      <w:r w:rsidRPr="002200CA">
        <w:rPr>
          <w:rFonts w:hint="eastAsia"/>
        </w:rPr>
        <w:t xml:space="preserve"> </w:t>
      </w:r>
    </w:p>
    <w:p w:rsidR="008C255A" w:rsidRPr="002200CA" w:rsidRDefault="008C255A" w:rsidP="007C3F07">
      <w:pPr>
        <w:pStyle w:val="Paragrafi"/>
      </w:pPr>
      <w:r w:rsidRPr="002200CA">
        <w:t>1. Në rastet e blerjes së mallrave dhe shërbimeve</w:t>
      </w:r>
      <w:r w:rsidR="007828AB">
        <w:t>,</w:t>
      </w:r>
      <w:r w:rsidRPr="002200CA">
        <w:t xml:space="preserve"> për qëllime ushtarake</w:t>
      </w:r>
      <w:r w:rsidR="007828AB">
        <w:t>,</w:t>
      </w:r>
      <w:r w:rsidRPr="002200CA">
        <w:t xml:space="preserve"> nga kompanitë lokale që operojnë në Turqi, kryesisht kompanitë e </w:t>
      </w:r>
      <w:r w:rsidR="007828AB" w:rsidRPr="002200CA">
        <w:t xml:space="preserve">industrisë </w:t>
      </w:r>
      <w:r w:rsidRPr="002200CA">
        <w:t xml:space="preserve">së </w:t>
      </w:r>
      <w:r w:rsidR="007828AB" w:rsidRPr="002200CA">
        <w:t xml:space="preserve">mbrojtjes </w:t>
      </w:r>
      <w:r w:rsidRPr="002200CA">
        <w:t xml:space="preserve">së </w:t>
      </w:r>
      <w:r w:rsidR="007828AB" w:rsidRPr="002200CA">
        <w:t>turqisë</w:t>
      </w:r>
      <w:r w:rsidRPr="002200CA">
        <w:t xml:space="preserve">, me burimin financiar që arrin shumën në </w:t>
      </w:r>
      <w:r w:rsidRPr="002200CA">
        <w:rPr>
          <w:rFonts w:hint="eastAsia"/>
        </w:rPr>
        <w:t>dollarë amerikanë</w:t>
      </w:r>
      <w:r w:rsidR="007828AB">
        <w:t>,</w:t>
      </w:r>
      <w:r w:rsidRPr="002200CA">
        <w:rPr>
          <w:rFonts w:hint="eastAsia"/>
        </w:rPr>
        <w:t xml:space="preserve"> </w:t>
      </w:r>
      <w:r w:rsidRPr="002200CA">
        <w:t xml:space="preserve">ekuivalente me 1.791.000 </w:t>
      </w:r>
      <w:r w:rsidRPr="002200CA">
        <w:rPr>
          <w:rFonts w:hint="eastAsia"/>
        </w:rPr>
        <w:t xml:space="preserve">lira turke </w:t>
      </w:r>
      <w:r w:rsidRPr="002200CA">
        <w:t xml:space="preserve">(një milion e shtatëqind e nëntëdhjetë </w:t>
      </w:r>
      <w:r w:rsidR="007828AB">
        <w:t xml:space="preserve">e një </w:t>
      </w:r>
      <w:r w:rsidRPr="002200CA">
        <w:t xml:space="preserve">mijë </w:t>
      </w:r>
      <w:r w:rsidRPr="002200CA">
        <w:rPr>
          <w:rFonts w:hint="eastAsia"/>
        </w:rPr>
        <w:t>lira turke</w:t>
      </w:r>
      <w:r w:rsidRPr="002200CA">
        <w:t>);</w:t>
      </w:r>
    </w:p>
    <w:p w:rsidR="008C255A" w:rsidRPr="002200CA" w:rsidRDefault="008C255A" w:rsidP="007C3F07">
      <w:pPr>
        <w:pStyle w:val="Paragrafi"/>
      </w:pPr>
      <w:r w:rsidRPr="002200CA">
        <w:t xml:space="preserve">a) Nëse mallrat dhe shërbimet e blera arrijnë shumën në dollarë amerikanë ekuivalente me 1.990.000 lira turke (një milion e nëntëqind e nëntëdhjetë mijë lira turke) dhe më shumë se kjo sasi, atëherë 90% e </w:t>
      </w:r>
      <w:r w:rsidRPr="002200CA">
        <w:rPr>
          <w:rFonts w:hint="eastAsia"/>
        </w:rPr>
        <w:t>shumës</w:t>
      </w:r>
      <w:r w:rsidRPr="002200CA">
        <w:t xml:space="preserve"> së </w:t>
      </w:r>
      <w:r w:rsidRPr="002200CA">
        <w:rPr>
          <w:rFonts w:hint="eastAsia"/>
        </w:rPr>
        <w:t>dollarëve</w:t>
      </w:r>
      <w:r w:rsidRPr="002200CA">
        <w:t xml:space="preserve"> amerikanë</w:t>
      </w:r>
      <w:r w:rsidR="007828AB">
        <w:t>, ekuivalent</w:t>
      </w:r>
      <w:r w:rsidR="004C150F">
        <w:t>e</w:t>
      </w:r>
      <w:r w:rsidRPr="002200CA">
        <w:t xml:space="preserve"> me 1.990.000 lira turke (një milion e nëntëqind e nëntëdhjetë mijë lira turke).</w:t>
      </w:r>
    </w:p>
    <w:p w:rsidR="008C255A" w:rsidRPr="007C3F07" w:rsidRDefault="008C255A" w:rsidP="007C3F07">
      <w:pPr>
        <w:pStyle w:val="Paragrafi"/>
        <w:rPr>
          <w:spacing w:val="-4"/>
        </w:rPr>
      </w:pPr>
      <w:r w:rsidRPr="007C3F07">
        <w:rPr>
          <w:spacing w:val="-4"/>
        </w:rPr>
        <w:t xml:space="preserve">b) Nëse mallrat dhe shërbimet e blera janë më pak se sasia në </w:t>
      </w:r>
      <w:r w:rsidRPr="007C3F07">
        <w:rPr>
          <w:rFonts w:hint="eastAsia"/>
          <w:spacing w:val="-4"/>
        </w:rPr>
        <w:t>dollarë amerikanë</w:t>
      </w:r>
      <w:r w:rsidR="007828AB" w:rsidRPr="007C3F07">
        <w:rPr>
          <w:spacing w:val="-4"/>
        </w:rPr>
        <w:t>,</w:t>
      </w:r>
      <w:r w:rsidRPr="007C3F07">
        <w:rPr>
          <w:rFonts w:hint="eastAsia"/>
          <w:spacing w:val="-4"/>
        </w:rPr>
        <w:t xml:space="preserve"> </w:t>
      </w:r>
      <w:r w:rsidR="007828AB" w:rsidRPr="007C3F07">
        <w:rPr>
          <w:spacing w:val="-4"/>
        </w:rPr>
        <w:t>ekuivalent</w:t>
      </w:r>
      <w:r w:rsidR="00950524" w:rsidRPr="007C3F07">
        <w:rPr>
          <w:spacing w:val="-4"/>
        </w:rPr>
        <w:t>e</w:t>
      </w:r>
      <w:r w:rsidR="007828AB" w:rsidRPr="007C3F07">
        <w:rPr>
          <w:spacing w:val="-4"/>
        </w:rPr>
        <w:t xml:space="preserve"> me 1.990.000 LT</w:t>
      </w:r>
      <w:r w:rsidRPr="007C3F07">
        <w:rPr>
          <w:spacing w:val="-4"/>
        </w:rPr>
        <w:t xml:space="preserve"> (një milion e nëntëqind e nëntëdhjetë mijë </w:t>
      </w:r>
      <w:r w:rsidRPr="007C3F07">
        <w:rPr>
          <w:rFonts w:hint="eastAsia"/>
          <w:spacing w:val="-4"/>
        </w:rPr>
        <w:t>lira turke</w:t>
      </w:r>
      <w:r w:rsidRPr="007C3F07">
        <w:rPr>
          <w:spacing w:val="-4"/>
        </w:rPr>
        <w:t>), 90% e sasisë së vlerës së mallrave dhe shërbimeve të blera do të ofrohen në para, bazuar në urdhrat që jepen nga Mi</w:t>
      </w:r>
      <w:r w:rsidR="007828AB" w:rsidRPr="007C3F07">
        <w:rPr>
          <w:spacing w:val="-4"/>
        </w:rPr>
        <w:t>nistria e Mbrojtjes Kombëtare e</w:t>
      </w:r>
      <w:r w:rsidRPr="007C3F07">
        <w:rPr>
          <w:spacing w:val="-4"/>
        </w:rPr>
        <w:t xml:space="preserve"> Republikës së Turqisë për Bankën Qendrore</w:t>
      </w:r>
      <w:r w:rsidR="007828AB" w:rsidRPr="007C3F07">
        <w:rPr>
          <w:spacing w:val="-4"/>
        </w:rPr>
        <w:t>,</w:t>
      </w:r>
      <w:r w:rsidRPr="007C3F07">
        <w:rPr>
          <w:spacing w:val="-4"/>
        </w:rPr>
        <w:t xml:space="preserve"> në zbatim të parimeve të Marrëveshjes, nëpërmjet transferimit në llogarinë bankare të kompanisë nga e cila është bërë prokurimi, duke rënë dakord me Këshillin e Ministrave të Republikës së Shqipërisë.</w:t>
      </w:r>
    </w:p>
    <w:p w:rsidR="008C255A" w:rsidRPr="002200CA" w:rsidRDefault="008C255A" w:rsidP="007C3F07">
      <w:pPr>
        <w:pStyle w:val="Paragrafi"/>
      </w:pPr>
      <w:r w:rsidRPr="007C3F07">
        <w:rPr>
          <w:spacing w:val="-4"/>
        </w:rPr>
        <w:t xml:space="preserve">2. Burimi </w:t>
      </w:r>
      <w:r w:rsidR="007828AB" w:rsidRPr="007C3F07">
        <w:rPr>
          <w:spacing w:val="-4"/>
        </w:rPr>
        <w:t xml:space="preserve">financiar </w:t>
      </w:r>
      <w:r w:rsidRPr="007C3F07">
        <w:rPr>
          <w:spacing w:val="-4"/>
        </w:rPr>
        <w:t>i alokuar për Këshillin e Ministrave të Republikës së Shqipërisë do të përdoret</w:t>
      </w:r>
      <w:r w:rsidRPr="002200CA">
        <w:t xml:space="preserve"> në vijim të </w:t>
      </w:r>
      <w:r w:rsidR="007828AB" w:rsidRPr="002200CA">
        <w:t xml:space="preserve">nenit </w:t>
      </w:r>
      <w:r w:rsidRPr="002200CA">
        <w:t>X të kësaj Marrëveshjeje. Sasitë e pashpenzuara do t’i kthehen Thesarit të</w:t>
      </w:r>
      <w:r w:rsidR="007828AB">
        <w:t xml:space="preserve"> Republikës së Turqisë</w:t>
      </w:r>
      <w:r w:rsidRPr="002200CA">
        <w:t>.</w:t>
      </w:r>
    </w:p>
    <w:p w:rsidR="008C255A" w:rsidRPr="002200CA" w:rsidRDefault="007828AB" w:rsidP="007C3F07">
      <w:pPr>
        <w:pStyle w:val="Paragrafi"/>
      </w:pPr>
      <w:r>
        <w:t xml:space="preserve">3. Këshilli i Ministrave </w:t>
      </w:r>
      <w:r w:rsidR="00771859">
        <w:t>i</w:t>
      </w:r>
      <w:r w:rsidR="008C255A" w:rsidRPr="002200CA">
        <w:t xml:space="preserve"> Republikës së Shqipërisë dërgon listën e kërkesave të përcaktuara sipas burimit të </w:t>
      </w:r>
      <w:r>
        <w:t>a</w:t>
      </w:r>
      <w:r w:rsidR="008C255A" w:rsidRPr="002200CA">
        <w:rPr>
          <w:rFonts w:hint="eastAsia"/>
        </w:rPr>
        <w:t>lokuar</w:t>
      </w:r>
      <w:r w:rsidR="008C255A" w:rsidRPr="002200CA">
        <w:t xml:space="preserve"> (duke mbuluar</w:t>
      </w:r>
      <w:r>
        <w:t>,</w:t>
      </w:r>
      <w:r w:rsidR="008C255A" w:rsidRPr="002200CA">
        <w:t xml:space="preserve"> gjithashtu</w:t>
      </w:r>
      <w:r>
        <w:t>,</w:t>
      </w:r>
      <w:r w:rsidR="008C255A" w:rsidRPr="002200CA">
        <w:t xml:space="preserve"> prioritetet) për Ministrinë e Mbrojtjes Kombëtare të Republikës së Turqisë, para ardhjes në Turqi për blerjet. Nën koordinimin e Ministrisë së </w:t>
      </w:r>
      <w:r>
        <w:t>Mbrojtjes Kombëtare të Republik</w:t>
      </w:r>
      <w:r w:rsidR="008C255A" w:rsidRPr="002200CA">
        <w:t>ës së Turqisë; kompanitë përkatëse përcakto</w:t>
      </w:r>
      <w:r>
        <w:t>hen, dhe Këshilli i Ministrave i</w:t>
      </w:r>
      <w:r w:rsidR="008C255A" w:rsidRPr="002200CA">
        <w:t xml:space="preserve"> Republikës së Shqipërisë fillon procesin e blerjes nga kompanitë lokale në Turqi, në veçanti</w:t>
      </w:r>
      <w:r>
        <w:t>,</w:t>
      </w:r>
      <w:r w:rsidR="008C255A" w:rsidRPr="002200CA">
        <w:t xml:space="preserve"> nga kompanitë e </w:t>
      </w:r>
      <w:r w:rsidRPr="002200CA">
        <w:t xml:space="preserve">industrisë </w:t>
      </w:r>
      <w:r w:rsidR="008C255A" w:rsidRPr="002200CA">
        <w:t xml:space="preserve">së </w:t>
      </w:r>
      <w:r w:rsidRPr="002200CA">
        <w:t xml:space="preserve">mbrojtjes </w:t>
      </w:r>
      <w:r w:rsidR="008C255A" w:rsidRPr="002200CA">
        <w:t>së Turqisë.</w:t>
      </w:r>
    </w:p>
    <w:p w:rsidR="008C255A" w:rsidRPr="007C3F07" w:rsidRDefault="008C255A" w:rsidP="007C3F07">
      <w:pPr>
        <w:pStyle w:val="Paragrafi"/>
        <w:rPr>
          <w:spacing w:val="-4"/>
        </w:rPr>
      </w:pPr>
      <w:r w:rsidRPr="007C3F07">
        <w:rPr>
          <w:spacing w:val="-4"/>
        </w:rPr>
        <w:t>4. Pagesat kryhen nga Mi</w:t>
      </w:r>
      <w:r w:rsidR="007828AB" w:rsidRPr="007C3F07">
        <w:rPr>
          <w:spacing w:val="-4"/>
        </w:rPr>
        <w:t>nistria e Mbrojtjes Kombëtare e</w:t>
      </w:r>
      <w:r w:rsidRPr="007C3F07">
        <w:rPr>
          <w:spacing w:val="-4"/>
        </w:rPr>
        <w:t xml:space="preserve"> Republikës së Turqisë në llogarinë bankare të kompanisë </w:t>
      </w:r>
      <w:r w:rsidRPr="007C3F07">
        <w:rPr>
          <w:spacing w:val="-4"/>
        </w:rPr>
        <w:lastRenderedPageBreak/>
        <w:t>nga e cila është bërë prokurimi, dhe duke rënë dakord me Këshillin e Ministrave të Republikës së Shqipërisë pas përmbushjes së kushteve të mëposhtme:</w:t>
      </w:r>
    </w:p>
    <w:p w:rsidR="008C255A" w:rsidRPr="007C3F07" w:rsidRDefault="008C255A" w:rsidP="007C3F07">
      <w:pPr>
        <w:pStyle w:val="Paragrafi"/>
        <w:rPr>
          <w:spacing w:val="-4"/>
        </w:rPr>
      </w:pPr>
      <w:r w:rsidRPr="007C3F07">
        <w:rPr>
          <w:spacing w:val="-4"/>
        </w:rPr>
        <w:t>a) Nënshkrimi dhe përmbushja e kontratës nëpërmjet Këshillit të Ministrave të Republi</w:t>
      </w:r>
      <w:r w:rsidR="007828AB" w:rsidRPr="007C3F07">
        <w:rPr>
          <w:spacing w:val="-4"/>
        </w:rPr>
        <w:t>kës së Shqipërisë dhe kompanisë;</w:t>
      </w:r>
    </w:p>
    <w:p w:rsidR="008C255A" w:rsidRPr="007C3F07" w:rsidRDefault="008C255A" w:rsidP="007C3F07">
      <w:pPr>
        <w:pStyle w:val="Paragrafi"/>
        <w:rPr>
          <w:spacing w:val="-4"/>
        </w:rPr>
      </w:pPr>
      <w:r w:rsidRPr="007C3F07">
        <w:rPr>
          <w:spacing w:val="-4"/>
        </w:rPr>
        <w:t>b) Deklarimi me notën diplomatike që mallrat dhe shërbimet e blera nga Këshill</w:t>
      </w:r>
      <w:r w:rsidR="007828AB" w:rsidRPr="007C3F07">
        <w:rPr>
          <w:spacing w:val="-4"/>
        </w:rPr>
        <w:t>i i Ministrave i</w:t>
      </w:r>
      <w:r w:rsidRPr="007C3F07">
        <w:rPr>
          <w:spacing w:val="-4"/>
        </w:rPr>
        <w:t xml:space="preserve"> Repu</w:t>
      </w:r>
      <w:r w:rsidR="007828AB" w:rsidRPr="007C3F07">
        <w:rPr>
          <w:spacing w:val="-4"/>
        </w:rPr>
        <w:t>blikës së Shqipërisë janë marrë;</w:t>
      </w:r>
    </w:p>
    <w:p w:rsidR="008C255A" w:rsidRPr="007C3F07" w:rsidRDefault="008C255A" w:rsidP="007C3F07">
      <w:pPr>
        <w:pStyle w:val="Paragrafi"/>
        <w:rPr>
          <w:spacing w:val="-4"/>
        </w:rPr>
      </w:pPr>
      <w:r w:rsidRPr="007C3F07">
        <w:rPr>
          <w:spacing w:val="-4"/>
        </w:rPr>
        <w:t>c) Deklarimi me notë diplomatike që sasia e kontributit të Republikës së Shqipërisë është paguar nga Këshilli i Ministrave të Republikës së Shqipërisë.</w:t>
      </w:r>
    </w:p>
    <w:p w:rsidR="008C255A" w:rsidRPr="002200CA" w:rsidRDefault="008C255A" w:rsidP="007C3F07">
      <w:pPr>
        <w:pStyle w:val="Paragrafi"/>
      </w:pPr>
      <w:r w:rsidRPr="002200CA">
        <w:t xml:space="preserve">5. Në </w:t>
      </w:r>
      <w:r w:rsidR="007828AB">
        <w:t>rast se Këshilli i Ministrave i</w:t>
      </w:r>
      <w:r w:rsidRPr="002200CA">
        <w:t xml:space="preserve"> Republikës së Shqipërisë bën një blerje që tejkalon burimin financiar të alokuar dhe sasin</w:t>
      </w:r>
      <w:r w:rsidRPr="002200CA">
        <w:rPr>
          <w:rFonts w:hint="eastAsia"/>
        </w:rPr>
        <w:t>ë</w:t>
      </w:r>
      <w:r w:rsidRPr="002200CA">
        <w:t xml:space="preserve"> e kontr</w:t>
      </w:r>
      <w:r w:rsidR="007828AB">
        <w:t>ibutit, Këshilli i Ministrave i</w:t>
      </w:r>
      <w:r w:rsidRPr="002200CA">
        <w:t xml:space="preserve"> Republikës s</w:t>
      </w:r>
      <w:r w:rsidR="007828AB">
        <w:t>ë Shqipërisë duhet të transferojë</w:t>
      </w:r>
      <w:r w:rsidRPr="002200CA">
        <w:t xml:space="preserve"> një burim shtesë të kontributit të tij. Qeveria e Republikës së Turqisë nuk do të bëj</w:t>
      </w:r>
      <w:r w:rsidR="007828AB">
        <w:t>ë</w:t>
      </w:r>
      <w:r w:rsidRPr="002200CA">
        <w:t xml:space="preserve"> asnjë pagesë më të lartë se sasia e deklaruar në Marrëveshje.</w:t>
      </w:r>
    </w:p>
    <w:p w:rsidR="008C255A" w:rsidRPr="007C3F07" w:rsidRDefault="008C255A" w:rsidP="007C3F07">
      <w:pPr>
        <w:pStyle w:val="Paragrafi"/>
        <w:rPr>
          <w:spacing w:val="-4"/>
        </w:rPr>
      </w:pPr>
      <w:r w:rsidRPr="007C3F07">
        <w:rPr>
          <w:spacing w:val="-4"/>
        </w:rPr>
        <w:t>6. Shpenzimet që lidhen direkt me alokimin e burimit financiar</w:t>
      </w:r>
      <w:r w:rsidR="007828AB" w:rsidRPr="007C3F07">
        <w:rPr>
          <w:spacing w:val="-4"/>
        </w:rPr>
        <w:t>,</w:t>
      </w:r>
      <w:r w:rsidRPr="007C3F07">
        <w:rPr>
          <w:spacing w:val="-4"/>
        </w:rPr>
        <w:t xml:space="preserve"> si</w:t>
      </w:r>
      <w:r w:rsidR="007828AB" w:rsidRPr="007C3F07">
        <w:rPr>
          <w:spacing w:val="-4"/>
        </w:rPr>
        <w:t>:</w:t>
      </w:r>
      <w:r w:rsidRPr="007C3F07">
        <w:rPr>
          <w:spacing w:val="-4"/>
        </w:rPr>
        <w:t xml:space="preserve"> ngarkesa, transporti, ngarkimi, paketimi, arsimimi, dietat e udhëtimit dhe pagesa ditore, sigurimi, taksat, tarifat, detyrimet bankare dhe diferencat në kursin e këmbimit valuator, duhet të deklarohen në kontratën që lidhet ndërmjet Këshillit të Ministrave të Republikës së Shqipërisë dhe kompanisë.</w:t>
      </w:r>
    </w:p>
    <w:p w:rsidR="008C255A" w:rsidRPr="007C3F07" w:rsidRDefault="007828AB" w:rsidP="007C3F07">
      <w:pPr>
        <w:pStyle w:val="Paragrafi"/>
        <w:rPr>
          <w:spacing w:val="-4"/>
        </w:rPr>
      </w:pPr>
      <w:r w:rsidRPr="007C3F07">
        <w:rPr>
          <w:spacing w:val="-4"/>
        </w:rPr>
        <w:t>7. Vizitat,</w:t>
      </w:r>
      <w:r w:rsidR="008C255A" w:rsidRPr="007C3F07">
        <w:rPr>
          <w:spacing w:val="-4"/>
        </w:rPr>
        <w:t>që lidhen me procesin e prokurimit</w:t>
      </w:r>
      <w:r w:rsidRPr="007C3F07">
        <w:rPr>
          <w:spacing w:val="-4"/>
        </w:rPr>
        <w:t>,</w:t>
      </w:r>
      <w:r w:rsidR="008C255A" w:rsidRPr="007C3F07">
        <w:rPr>
          <w:spacing w:val="-4"/>
        </w:rPr>
        <w:t xml:space="preserve"> mund të fillojnë me hyrjen në fuqi të kësaj Marrëveshjeje, bazuar në </w:t>
      </w:r>
      <w:r w:rsidRPr="007C3F07">
        <w:rPr>
          <w:spacing w:val="-4"/>
        </w:rPr>
        <w:t xml:space="preserve">nenin </w:t>
      </w:r>
      <w:r w:rsidR="008C255A" w:rsidRPr="007C3F07">
        <w:rPr>
          <w:spacing w:val="-4"/>
        </w:rPr>
        <w:t>IX të saj. Shpenzimet e zyrtarëve të Këshillit të Ministrave të Republikës së Shqipërisë</w:t>
      </w:r>
      <w:r w:rsidRPr="007C3F07">
        <w:rPr>
          <w:spacing w:val="-4"/>
        </w:rPr>
        <w:t>,</w:t>
      </w:r>
      <w:r w:rsidR="008C255A" w:rsidRPr="007C3F07">
        <w:rPr>
          <w:spacing w:val="-4"/>
        </w:rPr>
        <w:t xml:space="preserve"> që kanë lidhje me këtë proce</w:t>
      </w:r>
      <w:r w:rsidRPr="007C3F07">
        <w:rPr>
          <w:spacing w:val="-4"/>
        </w:rPr>
        <w:t>,</w:t>
      </w:r>
      <w:r w:rsidR="008C255A" w:rsidRPr="007C3F07">
        <w:rPr>
          <w:spacing w:val="-4"/>
        </w:rPr>
        <w:t xml:space="preserve"> pagu</w:t>
      </w:r>
      <w:r w:rsidRPr="007C3F07">
        <w:rPr>
          <w:spacing w:val="-4"/>
        </w:rPr>
        <w:t>hen nga Këshilli i Ministrave i</w:t>
      </w:r>
      <w:r w:rsidR="008C255A" w:rsidRPr="007C3F07">
        <w:rPr>
          <w:spacing w:val="-4"/>
        </w:rPr>
        <w:t xml:space="preserve"> Republikës së Shqipërisë.</w:t>
      </w:r>
    </w:p>
    <w:p w:rsidR="008C255A" w:rsidRPr="002200CA" w:rsidRDefault="008C255A" w:rsidP="007C3F07">
      <w:pPr>
        <w:pStyle w:val="Paragrafi"/>
      </w:pPr>
      <w:r w:rsidRPr="007C3F07">
        <w:rPr>
          <w:spacing w:val="-4"/>
        </w:rPr>
        <w:t>8. Sasia e asistencës financiare në dollarë amerikanë</w:t>
      </w:r>
      <w:r w:rsidR="007828AB" w:rsidRPr="007C3F07">
        <w:rPr>
          <w:spacing w:val="-4"/>
        </w:rPr>
        <w:t>,</w:t>
      </w:r>
      <w:r w:rsidRPr="007C3F07">
        <w:rPr>
          <w:spacing w:val="-4"/>
        </w:rPr>
        <w:t xml:space="preserve"> ekuivalente me 100.000 lira turke (njëqind mijë lira turke) vihet në dispozicion sipas parimeve të Protokollit të Zbatimit të Asistencës Financiare, i cili do të nënshkruhet veçmas midis autoriteteve të të dy</w:t>
      </w:r>
      <w:r w:rsidR="007828AB" w:rsidRPr="007C3F07">
        <w:rPr>
          <w:spacing w:val="-4"/>
        </w:rPr>
        <w:t>ja</w:t>
      </w:r>
      <w:r w:rsidRPr="002200CA">
        <w:t xml:space="preserve"> Palëve që i referohen kësaj Marrëveshjeje.</w:t>
      </w:r>
    </w:p>
    <w:p w:rsidR="008C255A" w:rsidRPr="002200CA" w:rsidRDefault="008C255A" w:rsidP="007C3F07">
      <w:pPr>
        <w:pStyle w:val="Paragrafi"/>
      </w:pPr>
      <w:r w:rsidRPr="002200CA">
        <w:t>9. Burimi financiar i alokuar nga Protokolli i Zbatimit të Asistencës Logjistike transferohet nga Mi</w:t>
      </w:r>
      <w:r w:rsidR="007828AB">
        <w:t xml:space="preserve">nistria e Mbrojtjes Kombëtare </w:t>
      </w:r>
      <w:r w:rsidR="008726C1">
        <w:t>e</w:t>
      </w:r>
      <w:r w:rsidRPr="002200CA">
        <w:t xml:space="preserve"> Republikës së Turqisë në llogarinë bankare të Atasheut Ushtarak të Republikës së Turqisë në Tiranë/Shqipëri.</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V</w:t>
      </w:r>
    </w:p>
    <w:p w:rsidR="008C255A" w:rsidRPr="002200CA" w:rsidRDefault="008C255A" w:rsidP="007C3F07">
      <w:pPr>
        <w:pStyle w:val="NeniTitull"/>
        <w:keepNext w:val="0"/>
      </w:pPr>
      <w:r w:rsidRPr="002200CA">
        <w:rPr>
          <w:rFonts w:hint="eastAsia"/>
        </w:rPr>
        <w:t>E drejta e përdorimit për mallrat dhe shërbimet</w:t>
      </w:r>
    </w:p>
    <w:p w:rsidR="008C255A" w:rsidRPr="007C3F07" w:rsidRDefault="008C255A" w:rsidP="007C3F07">
      <w:pPr>
        <w:pStyle w:val="Paragrafi"/>
        <w:rPr>
          <w:sz w:val="14"/>
        </w:rPr>
      </w:pPr>
    </w:p>
    <w:p w:rsidR="008C255A" w:rsidRPr="002200CA" w:rsidRDefault="008C255A" w:rsidP="007C3F07">
      <w:pPr>
        <w:pStyle w:val="Paragrafi"/>
      </w:pPr>
      <w:r w:rsidRPr="002200CA">
        <w:t>1. Me anë të kësaj Marrë</w:t>
      </w:r>
      <w:r w:rsidR="007828AB">
        <w:t>veshje, Këshilli i Ministrave i</w:t>
      </w:r>
      <w:r w:rsidRPr="002200CA">
        <w:t xml:space="preserve"> Rep</w:t>
      </w:r>
      <w:r w:rsidR="007828AB">
        <w:t>ublikës së Shqipërisë bie dakord</w:t>
      </w:r>
      <w:r w:rsidRPr="002200CA">
        <w:t xml:space="preserve"> të paguaj</w:t>
      </w:r>
      <w:r w:rsidR="007828AB">
        <w:t>ë</w:t>
      </w:r>
      <w:r w:rsidRPr="002200CA">
        <w:t xml:space="preserve"> të ardhurat e fituara nga përjashtimi i mallrave dhe shërbimeve prej inventarit</w:t>
      </w:r>
      <w:r w:rsidR="007828AB">
        <w:t>,</w:t>
      </w:r>
      <w:r w:rsidRPr="002200CA">
        <w:t xml:space="preserve"> të blera me burimin financiar që do të transferohet nga ana e Qeverisë së Republikës së Turqisë, në llogarinë bankare që do të caktohet nga Qeveria e Republikës së Turqisë.</w:t>
      </w:r>
    </w:p>
    <w:p w:rsidR="008C255A" w:rsidRPr="002200CA" w:rsidRDefault="007828AB" w:rsidP="007C3F07">
      <w:pPr>
        <w:pStyle w:val="Paragrafi"/>
      </w:pPr>
      <w:r>
        <w:t>2. Këshilli i Ministrave i</w:t>
      </w:r>
      <w:r w:rsidR="008C255A" w:rsidRPr="002200CA">
        <w:t xml:space="preserve"> Republikës së Shqipërisë bie dakord mbi mostransferimin e mallrave dhe shërbimeve ose të drejt</w:t>
      </w:r>
      <w:r>
        <w:t xml:space="preserve">ave të përdorimit të tyre ndaj </w:t>
      </w:r>
      <w:r w:rsidR="008C255A" w:rsidRPr="002200CA">
        <w:t xml:space="preserve">një </w:t>
      </w:r>
      <w:r w:rsidR="008C255A" w:rsidRPr="002200CA">
        <w:lastRenderedPageBreak/>
        <w:t>vendi tjetër apo Pale të t</w:t>
      </w:r>
      <w:r>
        <w:t>retë, pa marrë më parë njoftim</w:t>
      </w:r>
      <w:r w:rsidR="008C255A" w:rsidRPr="002200CA">
        <w:t xml:space="preserve"> me shkrim nga Qeveria e Republikës së Turqisë.</w:t>
      </w:r>
    </w:p>
    <w:p w:rsidR="008C255A" w:rsidRPr="002200CA" w:rsidRDefault="008C255A" w:rsidP="007C3F07">
      <w:pPr>
        <w:pStyle w:val="Paragrafi"/>
      </w:pPr>
      <w:r w:rsidRPr="002200CA">
        <w:t>3. Dispozitat e kësaj Marrëveshjeje nuk do të ndikojnë tek angazhimet që rrjedhin nga traktatet e tjera ndërkombëtare</w:t>
      </w:r>
      <w:r w:rsidR="007828AB">
        <w:t>, ku secili</w:t>
      </w:r>
      <w:r w:rsidRPr="002200CA">
        <w:t xml:space="preserve"> prej vendeve është Palë dhe nuk do të përdoret kundër të drejtave, sigurisë dhe integritetit territorial të shteteve të tjera.</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VI</w:t>
      </w:r>
    </w:p>
    <w:p w:rsidR="008C255A" w:rsidRPr="002200CA" w:rsidRDefault="008C255A" w:rsidP="007C3F07">
      <w:pPr>
        <w:pStyle w:val="NeniTitull"/>
        <w:keepNext w:val="0"/>
      </w:pPr>
      <w:r w:rsidRPr="002200CA">
        <w:rPr>
          <w:rFonts w:hint="eastAsia"/>
        </w:rPr>
        <w:t xml:space="preserve">Siguria e </w:t>
      </w:r>
      <w:r w:rsidRPr="002200CA">
        <w:t>informacioni</w:t>
      </w:r>
      <w:r w:rsidRPr="002200CA">
        <w:rPr>
          <w:rFonts w:hint="eastAsia"/>
        </w:rPr>
        <w:t xml:space="preserve">t të </w:t>
      </w:r>
      <w:r w:rsidRPr="002200CA">
        <w:t>klasifikua</w:t>
      </w:r>
      <w:r w:rsidRPr="002200CA">
        <w:rPr>
          <w:rFonts w:hint="eastAsia"/>
        </w:rPr>
        <w:t>r</w:t>
      </w:r>
    </w:p>
    <w:p w:rsidR="008C255A" w:rsidRPr="007C3F07" w:rsidRDefault="008C255A" w:rsidP="007C3F07">
      <w:pPr>
        <w:pStyle w:val="Paragrafi"/>
        <w:rPr>
          <w:sz w:val="14"/>
        </w:rPr>
      </w:pPr>
    </w:p>
    <w:p w:rsidR="008C255A" w:rsidRPr="002200CA" w:rsidRDefault="007828AB" w:rsidP="007C3F07">
      <w:pPr>
        <w:pStyle w:val="Paragrafi"/>
      </w:pPr>
      <w:r>
        <w:t>Këshilli i Ministrave i</w:t>
      </w:r>
      <w:r w:rsidR="008C255A" w:rsidRPr="002200CA">
        <w:t xml:space="preserve"> Republikës së Shqipërisë nuk do t’i njoftojë </w:t>
      </w:r>
      <w:r w:rsidRPr="002200CA">
        <w:t xml:space="preserve">qeverive </w:t>
      </w:r>
      <w:r w:rsidR="008C255A" w:rsidRPr="002200CA">
        <w:t>të Palëve të Treta, për shoqëri apo persona, përmbajtjen dhe zbatimin e Protokollit ose të informacionit të klasifikuar që mund të shkëmbehet midis Palëve, pa pëlqimin me shkrim nga Qeveria e Republikës së Turqisë. Ky parim i konfindecialitetit vazhdon të zbatohet edhe pas mbarimit të Protokollit.</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VII</w:t>
      </w:r>
    </w:p>
    <w:p w:rsidR="008C255A" w:rsidRPr="002200CA" w:rsidRDefault="008C255A" w:rsidP="007C3F07">
      <w:pPr>
        <w:pStyle w:val="NeniTitull"/>
        <w:keepNext w:val="0"/>
      </w:pPr>
      <w:r w:rsidRPr="002200CA">
        <w:rPr>
          <w:rFonts w:hint="eastAsia"/>
        </w:rPr>
        <w:t xml:space="preserve">Zgjidhja e </w:t>
      </w:r>
      <w:r w:rsidRPr="002200CA">
        <w:t>mosmarrëveshjev</w:t>
      </w:r>
      <w:r w:rsidRPr="002200CA">
        <w:rPr>
          <w:rFonts w:hint="eastAsia"/>
        </w:rPr>
        <w:t>e</w:t>
      </w:r>
    </w:p>
    <w:p w:rsidR="008C255A" w:rsidRPr="007C3F07" w:rsidRDefault="008C255A" w:rsidP="007C3F07">
      <w:pPr>
        <w:pStyle w:val="Paragrafi"/>
        <w:rPr>
          <w:sz w:val="14"/>
        </w:rPr>
      </w:pPr>
    </w:p>
    <w:p w:rsidR="008C255A" w:rsidRPr="002200CA" w:rsidRDefault="008C255A" w:rsidP="007C3F07">
      <w:pPr>
        <w:pStyle w:val="Paragrafi"/>
      </w:pPr>
      <w:r w:rsidRPr="002200CA">
        <w:t>Në rast të ndonjë mosmarrëveshjeje që mund të lind</w:t>
      </w:r>
      <w:r w:rsidR="007828AB">
        <w:t>ë</w:t>
      </w:r>
      <w:r w:rsidRPr="002200CA">
        <w:t xml:space="preserve"> nga zbatimi ose interpretimi i këtij Protokolli, mosmarrëveshja nuk do t’i paraqitet ndonjë Pale të Tretë, bordi arbitrazhi apo gjykate ndërkombëtare</w:t>
      </w:r>
      <w:r w:rsidR="007828AB">
        <w:t>,</w:t>
      </w:r>
      <w:r w:rsidRPr="002200CA">
        <w:t xml:space="preserve"> por do të zgjidhet me përdorimin e bisedimeve nëpërmjet kanaleve diplomatike. </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Neni VIII</w:t>
      </w:r>
    </w:p>
    <w:p w:rsidR="008C255A" w:rsidRPr="002200CA" w:rsidRDefault="008C255A" w:rsidP="007C3F07">
      <w:pPr>
        <w:pStyle w:val="NeniTitull"/>
        <w:keepNext w:val="0"/>
      </w:pPr>
      <w:r w:rsidRPr="002200CA">
        <w:rPr>
          <w:rFonts w:hint="eastAsia"/>
        </w:rPr>
        <w:t>Rishikimi dhe amendimi</w:t>
      </w:r>
    </w:p>
    <w:p w:rsidR="008C255A" w:rsidRPr="007C3F07" w:rsidRDefault="008C255A" w:rsidP="007C3F07">
      <w:pPr>
        <w:pStyle w:val="Paragrafi"/>
        <w:rPr>
          <w:sz w:val="14"/>
        </w:rPr>
      </w:pPr>
    </w:p>
    <w:p w:rsidR="008C255A" w:rsidRPr="002200CA" w:rsidRDefault="008C255A" w:rsidP="007C3F07">
      <w:pPr>
        <w:pStyle w:val="Paragrafi"/>
      </w:pPr>
      <w:r w:rsidRPr="002200CA">
        <w:t>1. Secila nga Palët mund të propozojë rishikimin apo amendimin e këtij Protokolli. Në këtë rast, Palët fillojnë diskutimet jo më vonë se 30 (tridhjetë) ditë nga marrja e njoftimit me shkrim për çështjen në fjalë.</w:t>
      </w:r>
    </w:p>
    <w:p w:rsidR="008C255A" w:rsidRPr="002200CA" w:rsidRDefault="008C255A" w:rsidP="007C3F07">
      <w:pPr>
        <w:pStyle w:val="Paragrafi"/>
      </w:pPr>
      <w:r w:rsidRPr="002200CA">
        <w:t>2. Amendimet e rëna dako</w:t>
      </w:r>
      <w:r w:rsidR="007D6E66">
        <w:t>rd me shkrim ndërmjet Palëve hyjë</w:t>
      </w:r>
      <w:r w:rsidRPr="002200CA">
        <w:t xml:space="preserve"> në fuqi në përputhje me procedurën e përshkruar në nenin IX.</w:t>
      </w:r>
    </w:p>
    <w:p w:rsidR="008C255A" w:rsidRPr="002200CA" w:rsidRDefault="008C255A" w:rsidP="007C3F07">
      <w:pPr>
        <w:pStyle w:val="Paragrafi"/>
      </w:pPr>
      <w:r w:rsidRPr="002200CA">
        <w:t xml:space="preserve">3. Nëse nuk arrihet rezultat brenda 60 (gjashtëdhjetë) ditëve nga fillimi i bisedimeve, ky Protokoll nuk do të jetë </w:t>
      </w:r>
      <w:r w:rsidR="00A27BE6">
        <w:t xml:space="preserve">më </w:t>
      </w:r>
      <w:r w:rsidRPr="002200CA">
        <w:t>funksional në përputhje me dispozitat e nenit X.</w:t>
      </w:r>
    </w:p>
    <w:p w:rsidR="008C255A" w:rsidRPr="002200CA" w:rsidRDefault="008C255A" w:rsidP="007C3F07">
      <w:pPr>
        <w:pStyle w:val="Paragrafi"/>
      </w:pPr>
      <w:r w:rsidRPr="002200CA">
        <w:t>4. Palët vazhdojnë të plotësojnë detyrimet e tyre që rrjedhin nga ky Protokoll gjatë procesit të bisedimeve.</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IX</w:t>
      </w:r>
    </w:p>
    <w:p w:rsidR="008C255A" w:rsidRPr="002200CA" w:rsidRDefault="008C255A" w:rsidP="007C3F07">
      <w:pPr>
        <w:pStyle w:val="NeniTitull"/>
        <w:keepNext w:val="0"/>
      </w:pPr>
      <w:r w:rsidRPr="002200CA">
        <w:rPr>
          <w:rFonts w:hint="eastAsia"/>
        </w:rPr>
        <w:t>Ratifikimi dhe hyrja në fuqi</w:t>
      </w:r>
    </w:p>
    <w:p w:rsidR="008C255A" w:rsidRPr="007C3F07" w:rsidRDefault="008C255A" w:rsidP="007C3F07">
      <w:pPr>
        <w:pStyle w:val="Paragrafi"/>
        <w:rPr>
          <w:sz w:val="14"/>
        </w:rPr>
      </w:pPr>
    </w:p>
    <w:p w:rsidR="008C255A" w:rsidRPr="002200CA" w:rsidRDefault="008C255A" w:rsidP="007C3F07">
      <w:pPr>
        <w:pStyle w:val="Paragrafi"/>
      </w:pPr>
      <w:r w:rsidRPr="002200CA">
        <w:t>Ky Protokoll hyn në fuqi në datën e marrjes së njoftimit të fundit me shkrim nëpërmjet të cilit Palët njoftojnë njëra-tjetrën, nëpërmjet kanaleve diplomatike, për mbarimin e procedurave të tyre të brendshme ligjore që nevojiten për hyrjen në fuqi të Protokollit.</w:t>
      </w:r>
    </w:p>
    <w:p w:rsidR="008C255A" w:rsidRPr="00551A43" w:rsidRDefault="008C255A" w:rsidP="007C3F07">
      <w:pPr>
        <w:pStyle w:val="NeniNr"/>
        <w:keepNext w:val="0"/>
      </w:pPr>
      <w:r w:rsidRPr="00551A43">
        <w:rPr>
          <w:rFonts w:hint="eastAsia"/>
        </w:rPr>
        <w:t xml:space="preserve">Neni </w:t>
      </w:r>
      <w:r w:rsidRPr="00551A43">
        <w:t>X</w:t>
      </w:r>
    </w:p>
    <w:p w:rsidR="008C255A" w:rsidRPr="002200CA" w:rsidRDefault="008C255A" w:rsidP="007C3F07">
      <w:pPr>
        <w:pStyle w:val="NeniTitull"/>
        <w:keepNext w:val="0"/>
      </w:pPr>
      <w:r w:rsidRPr="002200CA">
        <w:rPr>
          <w:rFonts w:hint="eastAsia"/>
        </w:rPr>
        <w:t>Kohëzgjatja dhe mbarimi</w:t>
      </w:r>
    </w:p>
    <w:p w:rsidR="008C255A" w:rsidRPr="007C3F07" w:rsidRDefault="008C255A" w:rsidP="007C3F07">
      <w:pPr>
        <w:pStyle w:val="Paragrafi"/>
        <w:rPr>
          <w:sz w:val="14"/>
        </w:rPr>
      </w:pPr>
    </w:p>
    <w:p w:rsidR="008C255A" w:rsidRPr="002200CA" w:rsidRDefault="008C255A" w:rsidP="007C3F07">
      <w:pPr>
        <w:pStyle w:val="Paragrafi"/>
      </w:pPr>
      <w:r w:rsidRPr="002200CA">
        <w:t>1. Ky Protokoll do të qëndroj</w:t>
      </w:r>
      <w:r w:rsidR="007D6E66">
        <w:t>ë</w:t>
      </w:r>
      <w:r w:rsidRPr="002200CA">
        <w:t xml:space="preserve"> në fuqi për 5 (pesë) vjet. Në rast se është përdoruar i gjithë burimi financiar</w:t>
      </w:r>
      <w:r w:rsidR="007D6E66">
        <w:t>,</w:t>
      </w:r>
      <w:r w:rsidRPr="002200CA">
        <w:t xml:space="preserve"> që i alokohet Këshillit të Ministrave të Republikës së </w:t>
      </w:r>
      <w:r w:rsidRPr="002200CA">
        <w:lastRenderedPageBreak/>
        <w:t>Shqipërisë, ky Protokoll do të përfundojë në datën e marrjes së njoftimit të dytë me shkrim nëpërmjet të cilit Palët njoftojnë njëra-tjetrën për konfirmimin e situatës.</w:t>
      </w:r>
    </w:p>
    <w:p w:rsidR="008C255A" w:rsidRPr="002200CA" w:rsidRDefault="007D6E66" w:rsidP="007C3F07">
      <w:pPr>
        <w:pStyle w:val="Paragrafi"/>
      </w:pPr>
      <w:r>
        <w:t>2. Në</w:t>
      </w:r>
      <w:r w:rsidR="008C255A" w:rsidRPr="002200CA">
        <w:t xml:space="preserve"> rast kur një </w:t>
      </w:r>
      <w:r>
        <w:t>nga Palët nuk plotëson kushtet ose konstaton se</w:t>
      </w:r>
      <w:r w:rsidR="008C255A" w:rsidRPr="002200CA">
        <w:t xml:space="preserve"> Pala tjetër nuk plotëso</w:t>
      </w:r>
      <w:r>
        <w:t>n dispozitat e këtij Protokolli,</w:t>
      </w:r>
      <w:r w:rsidR="008C255A" w:rsidRPr="002200CA">
        <w:t xml:space="preserve"> Palët duhet të propozojnë me shkrim një konsultim midis tyre. Këto konsultime duhet të fillojnë maksimum</w:t>
      </w:r>
      <w:r>
        <w:t xml:space="preserve">i brenda 30 (tridhjetë) ditëve </w:t>
      </w:r>
      <w:r w:rsidR="008C255A" w:rsidRPr="002200CA">
        <w:t>nga data e marrjes së njoftimit me shkrim. Nëse nuk arrihet ndonjë rezultat brenda 45 (dyzet e pesë) ditësh, secila nga Palët mund t’i japë fund këtij Protokolli brenda 60 (gjashtëdhjetë) ditëve nga data e marrjes së njoftimit me shkrim.</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XI</w:t>
      </w:r>
    </w:p>
    <w:p w:rsidR="008C255A" w:rsidRPr="002200CA" w:rsidRDefault="008C255A" w:rsidP="007C3F07">
      <w:pPr>
        <w:pStyle w:val="NeniTitull"/>
        <w:keepNext w:val="0"/>
      </w:pPr>
      <w:r w:rsidRPr="002200CA">
        <w:rPr>
          <w:rFonts w:hint="eastAsia"/>
        </w:rPr>
        <w:t>Teksti dhe nënshkrimi</w:t>
      </w:r>
    </w:p>
    <w:p w:rsidR="008C255A" w:rsidRPr="007C3F07" w:rsidRDefault="008C255A" w:rsidP="007C3F07">
      <w:pPr>
        <w:pStyle w:val="Paragrafi"/>
        <w:rPr>
          <w:sz w:val="14"/>
        </w:rPr>
      </w:pPr>
    </w:p>
    <w:p w:rsidR="008C255A" w:rsidRPr="002200CA" w:rsidRDefault="008C255A" w:rsidP="007C3F07">
      <w:pPr>
        <w:pStyle w:val="Paragrafi"/>
      </w:pPr>
      <w:r w:rsidRPr="002200CA">
        <w:t xml:space="preserve">1. Ky Protokoll është përgatitur në dy kopje origjinale në gjuhën turke, në gjuhën shqipe dhe në gjuhën angleze, ku </w:t>
      </w:r>
      <w:r w:rsidR="00FF195E">
        <w:t xml:space="preserve">secili prej teksteve, ka të njëjtën vlerë autentike. Në rast </w:t>
      </w:r>
      <w:r w:rsidRPr="002200CA">
        <w:t>të ndonjë mosmarrëveshjeje që mund të rrjedhë gjatë zbatimit të këtij Prot</w:t>
      </w:r>
      <w:r w:rsidR="00FF195E">
        <w:t>okolli, teksti në gjuhën angleze</w:t>
      </w:r>
      <w:r w:rsidRPr="002200CA">
        <w:t xml:space="preserve"> do të ketë përparës</w:t>
      </w:r>
      <w:r w:rsidRPr="002200CA">
        <w:rPr>
          <w:rFonts w:hint="eastAsia"/>
        </w:rPr>
        <w:t>i</w:t>
      </w:r>
      <w:r w:rsidRPr="002200CA">
        <w:t>.</w:t>
      </w:r>
    </w:p>
    <w:p w:rsidR="008C255A" w:rsidRPr="002200CA" w:rsidRDefault="00FF195E" w:rsidP="007C3F07">
      <w:pPr>
        <w:pStyle w:val="Paragrafi"/>
      </w:pPr>
      <w:r>
        <w:t xml:space="preserve">2. Në </w:t>
      </w:r>
      <w:r w:rsidR="008C255A" w:rsidRPr="002200CA">
        <w:t>dëshmi të kësaj, nënshkruesit, duke qenë të përfaqësuar të autorizuar të dy palëve, nënshkruajnë këtë Protokoll</w:t>
      </w:r>
      <w:r>
        <w:t>,</w:t>
      </w:r>
      <w:r w:rsidR="008C255A" w:rsidRPr="002200CA">
        <w:t xml:space="preserve"> në datë</w:t>
      </w:r>
      <w:r w:rsidR="00672C43">
        <w:t>n</w:t>
      </w:r>
      <w:r w:rsidR="008C255A" w:rsidRPr="002200CA">
        <w:t xml:space="preserve"> 29 nëntor 2013</w:t>
      </w:r>
      <w:r w:rsidR="00672C43">
        <w:t>,</w:t>
      </w:r>
      <w:r w:rsidR="008C255A" w:rsidRPr="002200CA">
        <w:t xml:space="preserve"> në Ankara/Republika e Turqisë.</w:t>
      </w:r>
    </w:p>
    <w:p w:rsidR="008C255A" w:rsidRDefault="008C255A" w:rsidP="007C3F07">
      <w:pPr>
        <w:pStyle w:val="Paragrafi"/>
      </w:pPr>
    </w:p>
    <w:p w:rsidR="007C3F07" w:rsidRDefault="007C3F07" w:rsidP="007C3F07">
      <w:pPr>
        <w:pStyle w:val="Paragrafi"/>
      </w:pPr>
    </w:p>
    <w:p w:rsidR="007C3F07" w:rsidRPr="002200CA" w:rsidRDefault="007C3F07" w:rsidP="007C3F07">
      <w:pPr>
        <w:pStyle w:val="Paragrafi"/>
      </w:pPr>
    </w:p>
    <w:tbl>
      <w:tblPr>
        <w:tblW w:w="0" w:type="auto"/>
        <w:tblLook w:val="04A0" w:firstRow="1" w:lastRow="0" w:firstColumn="1" w:lastColumn="0" w:noHBand="0" w:noVBand="1"/>
      </w:tblPr>
      <w:tblGrid>
        <w:gridCol w:w="2369"/>
        <w:gridCol w:w="2589"/>
      </w:tblGrid>
      <w:tr w:rsidR="008C255A" w:rsidRPr="002200CA" w:rsidTr="008C255A">
        <w:tc>
          <w:tcPr>
            <w:tcW w:w="4788" w:type="dxa"/>
          </w:tcPr>
          <w:p w:rsidR="008C255A" w:rsidRPr="007C3F07" w:rsidRDefault="008C255A" w:rsidP="001F1B1F">
            <w:pPr>
              <w:pStyle w:val="Paragrafi"/>
              <w:ind w:firstLine="0"/>
              <w:jc w:val="center"/>
              <w:rPr>
                <w:sz w:val="18"/>
                <w:szCs w:val="18"/>
              </w:rPr>
            </w:pPr>
            <w:r w:rsidRPr="007C3F07">
              <w:rPr>
                <w:sz w:val="18"/>
                <w:szCs w:val="18"/>
              </w:rPr>
              <w:t>NË EMËR TË KËSHIL</w:t>
            </w:r>
            <w:r w:rsidR="001F1B1F">
              <w:rPr>
                <w:sz w:val="18"/>
                <w:szCs w:val="18"/>
              </w:rPr>
              <w:t xml:space="preserve">LIT TË MINISTRAVE TË REPUBLIKËS </w:t>
            </w:r>
            <w:r w:rsidRPr="007C3F07">
              <w:rPr>
                <w:sz w:val="18"/>
                <w:szCs w:val="18"/>
              </w:rPr>
              <w:t>SË SHQIPËRISË</w:t>
            </w:r>
          </w:p>
          <w:p w:rsidR="008C255A" w:rsidRPr="007C3F07" w:rsidRDefault="008C255A" w:rsidP="001F1B1F">
            <w:pPr>
              <w:pStyle w:val="Paragrafi"/>
              <w:jc w:val="center"/>
              <w:rPr>
                <w:sz w:val="12"/>
                <w:szCs w:val="18"/>
              </w:rPr>
            </w:pPr>
          </w:p>
        </w:tc>
        <w:tc>
          <w:tcPr>
            <w:tcW w:w="4788" w:type="dxa"/>
          </w:tcPr>
          <w:p w:rsidR="008C255A" w:rsidRPr="007C3F07" w:rsidRDefault="008C255A" w:rsidP="007C3F07">
            <w:pPr>
              <w:pStyle w:val="Paragrafi"/>
              <w:jc w:val="center"/>
              <w:rPr>
                <w:sz w:val="18"/>
                <w:szCs w:val="18"/>
              </w:rPr>
            </w:pPr>
            <w:r w:rsidRPr="007C3F07">
              <w:rPr>
                <w:sz w:val="18"/>
                <w:szCs w:val="18"/>
              </w:rPr>
              <w:t>NË EMËR TË QEVERISË SË REPUBLIKËS SË TURQISË</w:t>
            </w:r>
          </w:p>
        </w:tc>
      </w:tr>
      <w:tr w:rsidR="008C255A" w:rsidRPr="002200CA" w:rsidTr="008C255A">
        <w:tc>
          <w:tcPr>
            <w:tcW w:w="4788" w:type="dxa"/>
          </w:tcPr>
          <w:p w:rsidR="008C255A" w:rsidRPr="007C3F07" w:rsidRDefault="008C255A" w:rsidP="007C3F07">
            <w:pPr>
              <w:pStyle w:val="Paragrafi"/>
              <w:jc w:val="center"/>
              <w:rPr>
                <w:sz w:val="18"/>
                <w:szCs w:val="18"/>
              </w:rPr>
            </w:pPr>
            <w:r w:rsidRPr="007C3F07">
              <w:rPr>
                <w:sz w:val="18"/>
                <w:szCs w:val="18"/>
              </w:rPr>
              <w:t>NËNSHKRIMI:</w:t>
            </w:r>
          </w:p>
        </w:tc>
        <w:tc>
          <w:tcPr>
            <w:tcW w:w="4788" w:type="dxa"/>
          </w:tcPr>
          <w:p w:rsidR="008C255A" w:rsidRPr="007C3F07" w:rsidRDefault="008C255A" w:rsidP="007C3F07">
            <w:pPr>
              <w:pStyle w:val="Paragrafi"/>
              <w:jc w:val="center"/>
              <w:rPr>
                <w:sz w:val="18"/>
                <w:szCs w:val="18"/>
              </w:rPr>
            </w:pPr>
            <w:r w:rsidRPr="007C3F07">
              <w:rPr>
                <w:sz w:val="18"/>
                <w:szCs w:val="18"/>
              </w:rPr>
              <w:t>NËNSHKRIMI:</w:t>
            </w:r>
          </w:p>
        </w:tc>
      </w:tr>
      <w:tr w:rsidR="008C255A" w:rsidRPr="002200CA" w:rsidTr="008C255A">
        <w:tc>
          <w:tcPr>
            <w:tcW w:w="4788" w:type="dxa"/>
          </w:tcPr>
          <w:p w:rsidR="008C255A" w:rsidRPr="007C3F07" w:rsidRDefault="008C255A" w:rsidP="007C3F07">
            <w:pPr>
              <w:pStyle w:val="Paragrafi"/>
              <w:jc w:val="center"/>
              <w:rPr>
                <w:sz w:val="18"/>
                <w:szCs w:val="18"/>
              </w:rPr>
            </w:pPr>
            <w:r w:rsidRPr="007C3F07">
              <w:rPr>
                <w:sz w:val="18"/>
                <w:szCs w:val="18"/>
              </w:rPr>
              <w:t xml:space="preserve">EMRI: SH. T </w:t>
            </w:r>
          </w:p>
          <w:p w:rsidR="008C255A" w:rsidRPr="007C3F07" w:rsidRDefault="008C255A" w:rsidP="007C3F07">
            <w:pPr>
              <w:pStyle w:val="Paragrafi"/>
              <w:jc w:val="center"/>
              <w:rPr>
                <w:sz w:val="18"/>
                <w:szCs w:val="18"/>
              </w:rPr>
            </w:pPr>
            <w:r w:rsidRPr="007C3F07">
              <w:rPr>
                <w:sz w:val="18"/>
                <w:szCs w:val="18"/>
              </w:rPr>
              <w:t>Z. Genci Muçaj</w:t>
            </w:r>
          </w:p>
        </w:tc>
        <w:tc>
          <w:tcPr>
            <w:tcW w:w="4788" w:type="dxa"/>
          </w:tcPr>
          <w:p w:rsidR="008C255A" w:rsidRPr="007C3F07" w:rsidRDefault="008C255A" w:rsidP="007C3F07">
            <w:pPr>
              <w:pStyle w:val="Paragrafi"/>
              <w:jc w:val="center"/>
              <w:rPr>
                <w:sz w:val="18"/>
                <w:szCs w:val="18"/>
              </w:rPr>
            </w:pPr>
            <w:r w:rsidRPr="007C3F07">
              <w:rPr>
                <w:sz w:val="18"/>
                <w:szCs w:val="18"/>
              </w:rPr>
              <w:t>EMRI: Gjeneral Brigade Mustafa Avci</w:t>
            </w:r>
          </w:p>
        </w:tc>
      </w:tr>
      <w:tr w:rsidR="008C255A" w:rsidRPr="002200CA" w:rsidTr="008C255A">
        <w:tc>
          <w:tcPr>
            <w:tcW w:w="4788" w:type="dxa"/>
          </w:tcPr>
          <w:p w:rsidR="008C255A" w:rsidRPr="007C3F07" w:rsidRDefault="008C255A" w:rsidP="007C3F07">
            <w:pPr>
              <w:pStyle w:val="Paragrafi"/>
              <w:jc w:val="center"/>
              <w:rPr>
                <w:sz w:val="18"/>
                <w:szCs w:val="18"/>
              </w:rPr>
            </w:pPr>
            <w:r w:rsidRPr="007C3F07">
              <w:rPr>
                <w:sz w:val="18"/>
                <w:szCs w:val="18"/>
              </w:rPr>
              <w:t>TITULLI: Ambasador</w:t>
            </w:r>
            <w:r w:rsidR="00FF195E" w:rsidRPr="007C3F07">
              <w:rPr>
                <w:sz w:val="18"/>
                <w:szCs w:val="18"/>
              </w:rPr>
              <w:t xml:space="preserve"> </w:t>
            </w:r>
            <w:r w:rsidRPr="007C3F07">
              <w:rPr>
                <w:sz w:val="18"/>
                <w:szCs w:val="18"/>
              </w:rPr>
              <w:t>i Republikës së Shqipërisë</w:t>
            </w:r>
          </w:p>
        </w:tc>
        <w:tc>
          <w:tcPr>
            <w:tcW w:w="4788" w:type="dxa"/>
          </w:tcPr>
          <w:p w:rsidR="008C255A" w:rsidRPr="007C3F07" w:rsidRDefault="00FF195E" w:rsidP="007C3F07">
            <w:pPr>
              <w:pStyle w:val="Paragrafi"/>
              <w:jc w:val="center"/>
              <w:rPr>
                <w:sz w:val="18"/>
                <w:szCs w:val="18"/>
              </w:rPr>
            </w:pPr>
            <w:r w:rsidRPr="007C3F07">
              <w:rPr>
                <w:sz w:val="18"/>
                <w:szCs w:val="18"/>
              </w:rPr>
              <w:t>TITULLI: Ndihmëskoordinator</w:t>
            </w:r>
            <w:r w:rsidR="008C255A" w:rsidRPr="007C3F07">
              <w:rPr>
                <w:sz w:val="18"/>
                <w:szCs w:val="18"/>
              </w:rPr>
              <w:t xml:space="preserve"> dhe Këshilltari për Teknologjinë</w:t>
            </w:r>
          </w:p>
          <w:p w:rsidR="008C255A" w:rsidRPr="007C3F07" w:rsidRDefault="008C255A" w:rsidP="007C3F07">
            <w:pPr>
              <w:pStyle w:val="Paragrafi"/>
              <w:jc w:val="center"/>
              <w:rPr>
                <w:sz w:val="18"/>
                <w:szCs w:val="18"/>
              </w:rPr>
            </w:pPr>
            <w:r w:rsidRPr="007C3F07">
              <w:rPr>
                <w:sz w:val="18"/>
                <w:szCs w:val="18"/>
              </w:rPr>
              <w:t>Ministria e Mbrojtjes</w:t>
            </w:r>
          </w:p>
        </w:tc>
      </w:tr>
    </w:tbl>
    <w:p w:rsidR="008C255A" w:rsidRPr="008F5C4A" w:rsidRDefault="008C255A" w:rsidP="007C3F07">
      <w:pPr>
        <w:pStyle w:val="Paragrafi"/>
        <w:jc w:val="center"/>
        <w:rPr>
          <w:sz w:val="14"/>
        </w:rPr>
      </w:pPr>
    </w:p>
    <w:p w:rsidR="008C255A" w:rsidRPr="002200CA" w:rsidRDefault="008C255A" w:rsidP="007C3F07">
      <w:pPr>
        <w:pStyle w:val="Titulli"/>
        <w:keepNext w:val="0"/>
      </w:pPr>
      <w:r w:rsidRPr="002200CA">
        <w:t xml:space="preserve">PROTOKOLLI </w:t>
      </w:r>
      <w:r w:rsidRPr="002200CA">
        <w:rPr>
          <w:rFonts w:hint="eastAsia"/>
        </w:rPr>
        <w:t>I</w:t>
      </w:r>
      <w:r w:rsidRPr="002200CA">
        <w:t xml:space="preserve"> ZBATIMIT</w:t>
      </w:r>
    </w:p>
    <w:p w:rsidR="008C255A" w:rsidRPr="002200CA" w:rsidRDefault="008C255A" w:rsidP="007C3F07">
      <w:pPr>
        <w:pStyle w:val="TitulliTitull"/>
        <w:keepNext w:val="0"/>
      </w:pPr>
      <w:r w:rsidRPr="002200CA">
        <w:t>PËR ASISTENCËN FINANCIARE NDËRMJET QEVERISË SË REPUBLIKËS SË TUQISË DHE KËSHILLIT TË MINISTRAVE TË REPUBLIKËS SË SHQIPËRISË</w:t>
      </w:r>
    </w:p>
    <w:p w:rsidR="008C255A" w:rsidRPr="007C3F07" w:rsidRDefault="008C255A" w:rsidP="007C3F07">
      <w:pPr>
        <w:pStyle w:val="Paragrafi"/>
        <w:rPr>
          <w:sz w:val="14"/>
        </w:rPr>
      </w:pPr>
    </w:p>
    <w:p w:rsidR="008C255A" w:rsidRPr="00523B58" w:rsidRDefault="008C255A" w:rsidP="007C3F07">
      <w:pPr>
        <w:pStyle w:val="Paragrafi"/>
        <w:rPr>
          <w:spacing w:val="-4"/>
        </w:rPr>
      </w:pPr>
      <w:r w:rsidRPr="00523B58">
        <w:rPr>
          <w:spacing w:val="-4"/>
        </w:rPr>
        <w:t>Qeveria e Republikës së Turq</w:t>
      </w:r>
      <w:r w:rsidR="00FF195E" w:rsidRPr="00523B58">
        <w:rPr>
          <w:spacing w:val="-4"/>
        </w:rPr>
        <w:t>isë dhe Këshilli i Ministrave i</w:t>
      </w:r>
      <w:r w:rsidRPr="00523B58">
        <w:rPr>
          <w:spacing w:val="-4"/>
        </w:rPr>
        <w:t xml:space="preserve"> Republikës së Shqipërisë (më poshtë të quajtura </w:t>
      </w:r>
      <w:r w:rsidR="00FF195E" w:rsidRPr="00523B58">
        <w:rPr>
          <w:spacing w:val="-4"/>
        </w:rPr>
        <w:t>“</w:t>
      </w:r>
      <w:r w:rsidRPr="00523B58">
        <w:rPr>
          <w:spacing w:val="-4"/>
        </w:rPr>
        <w:t>Palët</w:t>
      </w:r>
      <w:r w:rsidR="00FF195E" w:rsidRPr="00523B58">
        <w:rPr>
          <w:spacing w:val="-4"/>
        </w:rPr>
        <w:t>”</w:t>
      </w:r>
      <w:r w:rsidRPr="00523B58">
        <w:rPr>
          <w:spacing w:val="-4"/>
        </w:rPr>
        <w:t xml:space="preserve">) bien dakord mbi çështjet e mëposhtme për sa i përket asistencës financiare që jepet në kuadrin e Marrëveshjes </w:t>
      </w:r>
      <w:r w:rsidR="00FF195E" w:rsidRPr="00523B58">
        <w:rPr>
          <w:spacing w:val="-4"/>
        </w:rPr>
        <w:t xml:space="preserve">së </w:t>
      </w:r>
      <w:r w:rsidRPr="00523B58">
        <w:rPr>
          <w:spacing w:val="-4"/>
        </w:rPr>
        <w:t>Bashkëpunimit Financiar Ushtarak, të datës ………….</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I</w:t>
      </w:r>
    </w:p>
    <w:p w:rsidR="008C255A" w:rsidRPr="002200CA" w:rsidRDefault="008C255A" w:rsidP="007C3F07">
      <w:pPr>
        <w:pStyle w:val="NeniTitull"/>
        <w:keepNext w:val="0"/>
      </w:pPr>
      <w:r w:rsidRPr="002200CA">
        <w:rPr>
          <w:rFonts w:hint="eastAsia"/>
        </w:rPr>
        <w:t>Qëllimi</w:t>
      </w:r>
    </w:p>
    <w:p w:rsidR="008C255A" w:rsidRPr="007C3F07" w:rsidRDefault="008C255A" w:rsidP="007C3F07">
      <w:pPr>
        <w:pStyle w:val="Paragrafi"/>
        <w:rPr>
          <w:sz w:val="14"/>
        </w:rPr>
      </w:pPr>
    </w:p>
    <w:p w:rsidR="008C255A" w:rsidRPr="008F5C4A" w:rsidRDefault="008C255A" w:rsidP="007C3F07">
      <w:pPr>
        <w:pStyle w:val="Paragrafi"/>
        <w:rPr>
          <w:spacing w:val="-4"/>
        </w:rPr>
      </w:pPr>
      <w:r w:rsidRPr="008F5C4A">
        <w:rPr>
          <w:spacing w:val="-4"/>
        </w:rPr>
        <w:t xml:space="preserve">Qëllimi i këtij Protokolli është vendosja e parimeve të zbatimit të asistencës financiare në sasinë e </w:t>
      </w:r>
      <w:r w:rsidRPr="008F5C4A">
        <w:rPr>
          <w:rFonts w:hint="eastAsia"/>
          <w:spacing w:val="-4"/>
        </w:rPr>
        <w:t xml:space="preserve">dollarëve </w:t>
      </w:r>
      <w:r w:rsidRPr="008F5C4A">
        <w:rPr>
          <w:rFonts w:hint="eastAsia"/>
          <w:spacing w:val="-4"/>
        </w:rPr>
        <w:lastRenderedPageBreak/>
        <w:t>amerikanë</w:t>
      </w:r>
      <w:r w:rsidR="00FF195E" w:rsidRPr="008F5C4A">
        <w:rPr>
          <w:spacing w:val="-4"/>
        </w:rPr>
        <w:t>,</w:t>
      </w:r>
      <w:r w:rsidRPr="008F5C4A">
        <w:rPr>
          <w:rFonts w:hint="eastAsia"/>
          <w:spacing w:val="-4"/>
        </w:rPr>
        <w:t xml:space="preserve"> ekuivalent</w:t>
      </w:r>
      <w:r w:rsidRPr="008F5C4A">
        <w:rPr>
          <w:spacing w:val="-4"/>
        </w:rPr>
        <w:t>e</w:t>
      </w:r>
      <w:r w:rsidRPr="008F5C4A">
        <w:rPr>
          <w:rFonts w:hint="eastAsia"/>
          <w:spacing w:val="-4"/>
        </w:rPr>
        <w:t xml:space="preserve"> me 100.000 lira turke </w:t>
      </w:r>
      <w:r w:rsidRPr="008F5C4A">
        <w:rPr>
          <w:spacing w:val="-4"/>
        </w:rPr>
        <w:t xml:space="preserve">(njëqind mijë </w:t>
      </w:r>
      <w:r w:rsidRPr="008F5C4A">
        <w:rPr>
          <w:rFonts w:hint="eastAsia"/>
          <w:spacing w:val="-4"/>
        </w:rPr>
        <w:t>lira turke</w:t>
      </w:r>
      <w:r w:rsidRPr="008F5C4A">
        <w:rPr>
          <w:spacing w:val="-4"/>
        </w:rPr>
        <w:t>)</w:t>
      </w:r>
      <w:r w:rsidR="00FF195E" w:rsidRPr="008F5C4A">
        <w:rPr>
          <w:spacing w:val="-4"/>
        </w:rPr>
        <w:t>,</w:t>
      </w:r>
      <w:r w:rsidRPr="008F5C4A">
        <w:rPr>
          <w:spacing w:val="-4"/>
        </w:rPr>
        <w:t xml:space="preserve"> që do të ofrohen nga Qeveria e Republikës Turke për Këshillin e Ministrave të Republikës së Shqipërisë.</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II</w:t>
      </w:r>
    </w:p>
    <w:p w:rsidR="008C255A" w:rsidRPr="002200CA" w:rsidRDefault="008C255A" w:rsidP="007C3F07">
      <w:pPr>
        <w:pStyle w:val="NeniTitull"/>
        <w:keepNext w:val="0"/>
      </w:pPr>
      <w:r w:rsidRPr="002200CA">
        <w:rPr>
          <w:rFonts w:hint="eastAsia"/>
        </w:rPr>
        <w:t>Fusha e veprimit</w:t>
      </w:r>
    </w:p>
    <w:p w:rsidR="008C255A" w:rsidRPr="007C3F07" w:rsidRDefault="008C255A" w:rsidP="007C3F07">
      <w:pPr>
        <w:pStyle w:val="Paragrafi"/>
        <w:rPr>
          <w:sz w:val="14"/>
        </w:rPr>
      </w:pPr>
    </w:p>
    <w:p w:rsidR="008C255A" w:rsidRPr="002200CA" w:rsidRDefault="008C255A" w:rsidP="007C3F07">
      <w:pPr>
        <w:pStyle w:val="Paragrafi"/>
      </w:pPr>
      <w:r w:rsidRPr="002200CA">
        <w:t>Asistenca financiare që do të ofrohet nga Qeveria e Republikës së Turqisë do të përdoret për të plotësuar taksat e kurseve dhe shpenzimet e vizitave të personelit të Forcave të Armatosura të Republikës së Shqipërisë</w:t>
      </w:r>
      <w:r w:rsidR="00FF195E">
        <w:t>,</w:t>
      </w:r>
      <w:r w:rsidRPr="002200CA">
        <w:t xml:space="preserve"> që do të vizitojnë Republikën e Turqisë, si dhe pagesa të tjera financiare të tilla që mund të rrjedhin, sipas rastit.</w:t>
      </w:r>
    </w:p>
    <w:p w:rsidR="008C255A" w:rsidRPr="00551A43" w:rsidRDefault="008C255A" w:rsidP="007C3F07">
      <w:pPr>
        <w:pStyle w:val="NeniNr"/>
        <w:keepNext w:val="0"/>
      </w:pPr>
      <w:r w:rsidRPr="00551A43">
        <w:rPr>
          <w:rFonts w:hint="eastAsia"/>
        </w:rPr>
        <w:t xml:space="preserve">Neni </w:t>
      </w:r>
      <w:r w:rsidRPr="00551A43">
        <w:t>III</w:t>
      </w:r>
    </w:p>
    <w:p w:rsidR="008C255A" w:rsidRPr="002200CA" w:rsidRDefault="008C255A" w:rsidP="007C3F07">
      <w:pPr>
        <w:pStyle w:val="NeniTitull"/>
        <w:keepNext w:val="0"/>
      </w:pPr>
      <w:r w:rsidRPr="002200CA">
        <w:rPr>
          <w:rFonts w:hint="eastAsia"/>
        </w:rPr>
        <w:t>Parimet e zbatimit</w:t>
      </w:r>
    </w:p>
    <w:p w:rsidR="008C255A" w:rsidRPr="007C3F07" w:rsidRDefault="008C255A" w:rsidP="007C3F07">
      <w:pPr>
        <w:pStyle w:val="Paragrafi"/>
        <w:rPr>
          <w:sz w:val="14"/>
        </w:rPr>
      </w:pPr>
    </w:p>
    <w:p w:rsidR="008C255A" w:rsidRPr="00523B58" w:rsidRDefault="008C255A" w:rsidP="007C3F07">
      <w:pPr>
        <w:pStyle w:val="Paragrafi"/>
        <w:rPr>
          <w:spacing w:val="-4"/>
        </w:rPr>
      </w:pPr>
      <w:r w:rsidRPr="00523B58">
        <w:rPr>
          <w:spacing w:val="-4"/>
        </w:rPr>
        <w:t>1. Burimet e alukuara për Këshillin e Ministrave të Republikës së Shqipërisë do të përdoren në përputhje me nenin VIII t</w:t>
      </w:r>
      <w:r w:rsidR="00FF195E" w:rsidRPr="00523B58">
        <w:rPr>
          <w:spacing w:val="-4"/>
        </w:rPr>
        <w:t>ë këtij Protokolli. Shumat e pa</w:t>
      </w:r>
      <w:r w:rsidRPr="00523B58">
        <w:rPr>
          <w:spacing w:val="-4"/>
        </w:rPr>
        <w:t>shpenzuara i kthehen Thesarit të Republikës së Turqisë.</w:t>
      </w:r>
    </w:p>
    <w:p w:rsidR="008C255A" w:rsidRPr="002200CA" w:rsidRDefault="008C255A" w:rsidP="007C3F07">
      <w:pPr>
        <w:pStyle w:val="Paragrafi"/>
      </w:pPr>
      <w:r w:rsidRPr="008F5C4A">
        <w:rPr>
          <w:spacing w:val="-4"/>
        </w:rPr>
        <w:t>2. Shuma në dollarë amerikanë</w:t>
      </w:r>
      <w:r w:rsidR="00FF195E" w:rsidRPr="008F5C4A">
        <w:rPr>
          <w:spacing w:val="-4"/>
        </w:rPr>
        <w:t>,</w:t>
      </w:r>
      <w:r w:rsidRPr="008F5C4A">
        <w:rPr>
          <w:spacing w:val="-4"/>
        </w:rPr>
        <w:t xml:space="preserve"> ekuivalente me 100.000 </w:t>
      </w:r>
      <w:r w:rsidRPr="008F5C4A">
        <w:rPr>
          <w:rFonts w:hint="eastAsia"/>
          <w:spacing w:val="-4"/>
        </w:rPr>
        <w:t>lira turke (njëqind mijë lira turke</w:t>
      </w:r>
      <w:r w:rsidRPr="008F5C4A">
        <w:rPr>
          <w:spacing w:val="-4"/>
        </w:rPr>
        <w:t>) jepet për të përballuar tarifat e kurseve dhe shpenzimet e vizitave të personelit të Forcave të Armatosura të Republikës së Shqipërisë që vizitojnë Republikën e Turqisë, si dhe</w:t>
      </w:r>
      <w:r w:rsidRPr="002200CA">
        <w:t xml:space="preserve"> pagesa të tjera që mund të rrjedhin, sipas rastit. </w:t>
      </w:r>
    </w:p>
    <w:p w:rsidR="008C255A" w:rsidRPr="002200CA" w:rsidRDefault="008C255A" w:rsidP="007C3F07">
      <w:pPr>
        <w:pStyle w:val="Paragrafi"/>
      </w:pPr>
      <w:r w:rsidRPr="002200CA">
        <w:t>Nga burimet e alokuara do të rrjedhin shpenzimet e personelit të Forcave të Armatosura të Republikës së Shqipërisë</w:t>
      </w:r>
      <w:r w:rsidR="00FF195E">
        <w:t>,</w:t>
      </w:r>
      <w:r w:rsidRPr="002200CA">
        <w:t xml:space="preserve"> siç përcaktohen më poshtë:</w:t>
      </w:r>
    </w:p>
    <w:p w:rsidR="008C255A" w:rsidRPr="007C3F07" w:rsidRDefault="008C255A" w:rsidP="007C3F07">
      <w:pPr>
        <w:pStyle w:val="Paragrafi"/>
        <w:rPr>
          <w:spacing w:val="-4"/>
        </w:rPr>
      </w:pPr>
      <w:r w:rsidRPr="007C3F07">
        <w:rPr>
          <w:spacing w:val="-4"/>
        </w:rPr>
        <w:t>a) Shpenzimet e personelit të Forcave të Armatosura të Republikës së Shqipërisë</w:t>
      </w:r>
      <w:r w:rsidR="00FF195E" w:rsidRPr="007C3F07">
        <w:rPr>
          <w:spacing w:val="-4"/>
        </w:rPr>
        <w:t>,</w:t>
      </w:r>
      <w:r w:rsidRPr="007C3F07">
        <w:rPr>
          <w:spacing w:val="-4"/>
        </w:rPr>
        <w:t xml:space="preserve"> që do të ndjekin kurset në Qendrën e Trajnimit</w:t>
      </w:r>
      <w:r w:rsidR="00FF195E" w:rsidRPr="007C3F07">
        <w:rPr>
          <w:spacing w:val="-4"/>
        </w:rPr>
        <w:t xml:space="preserve"> të</w:t>
      </w:r>
      <w:r w:rsidRPr="007C3F07">
        <w:rPr>
          <w:spacing w:val="-4"/>
        </w:rPr>
        <w:t xml:space="preserve"> Partneritetit për Paqe, Qendrën e Ekselencës për Mbrojtjen </w:t>
      </w:r>
      <w:r w:rsidR="00FF195E" w:rsidRPr="007C3F07">
        <w:rPr>
          <w:spacing w:val="-4"/>
        </w:rPr>
        <w:t xml:space="preserve">kundër </w:t>
      </w:r>
      <w:r w:rsidRPr="007C3F07">
        <w:rPr>
          <w:spacing w:val="-4"/>
        </w:rPr>
        <w:t>Terrorizmit, si dhe Kurset e Sigurisë Detare Shumëkombëshe në sasinë e dollarëve amerikanë</w:t>
      </w:r>
      <w:r w:rsidR="00FF195E" w:rsidRPr="007C3F07">
        <w:rPr>
          <w:spacing w:val="-4"/>
        </w:rPr>
        <w:t>, që janë ekuivalentë</w:t>
      </w:r>
      <w:r w:rsidRPr="007C3F07">
        <w:rPr>
          <w:spacing w:val="-4"/>
        </w:rPr>
        <w:t xml:space="preserve"> me 80.000 </w:t>
      </w:r>
      <w:r w:rsidRPr="007C3F07">
        <w:rPr>
          <w:rFonts w:hint="eastAsia"/>
          <w:spacing w:val="-4"/>
        </w:rPr>
        <w:t xml:space="preserve">lira turke </w:t>
      </w:r>
      <w:r w:rsidRPr="007C3F07">
        <w:rPr>
          <w:spacing w:val="-4"/>
        </w:rPr>
        <w:t xml:space="preserve">(tetëdhjetë mijë </w:t>
      </w:r>
      <w:r w:rsidRPr="007C3F07">
        <w:rPr>
          <w:rFonts w:hint="eastAsia"/>
          <w:spacing w:val="-4"/>
        </w:rPr>
        <w:t>lira turke</w:t>
      </w:r>
      <w:r w:rsidRPr="007C3F07">
        <w:rPr>
          <w:spacing w:val="-4"/>
        </w:rPr>
        <w:t>);</w:t>
      </w:r>
    </w:p>
    <w:p w:rsidR="008C255A" w:rsidRPr="007C3F07" w:rsidRDefault="008C255A" w:rsidP="007C3F07">
      <w:pPr>
        <w:pStyle w:val="Paragrafi"/>
        <w:rPr>
          <w:spacing w:val="-4"/>
        </w:rPr>
      </w:pPr>
      <w:r w:rsidRPr="007C3F07">
        <w:rPr>
          <w:spacing w:val="-4"/>
        </w:rPr>
        <w:t>b) Shpenzimet e vizitave zyrtare të personelit të Forcave të Armatosura të Republikës së Shqipërisë</w:t>
      </w:r>
      <w:r w:rsidR="00FF195E" w:rsidRPr="007C3F07">
        <w:rPr>
          <w:spacing w:val="-4"/>
        </w:rPr>
        <w:t>,</w:t>
      </w:r>
      <w:r w:rsidRPr="007C3F07">
        <w:rPr>
          <w:spacing w:val="-4"/>
        </w:rPr>
        <w:t xml:space="preserve"> që </w:t>
      </w:r>
      <w:r w:rsidR="00FF195E" w:rsidRPr="007C3F07">
        <w:rPr>
          <w:spacing w:val="-4"/>
        </w:rPr>
        <w:t xml:space="preserve">kryejnë vizita në </w:t>
      </w:r>
      <w:r w:rsidRPr="007C3F07">
        <w:rPr>
          <w:spacing w:val="-4"/>
        </w:rPr>
        <w:t xml:space="preserve">Republikën e Turqisë në sasinë e </w:t>
      </w:r>
      <w:r w:rsidRPr="007C3F07">
        <w:rPr>
          <w:rFonts w:hint="eastAsia"/>
          <w:spacing w:val="-4"/>
        </w:rPr>
        <w:t>dollarëve amerikanë</w:t>
      </w:r>
      <w:r w:rsidR="00FF195E" w:rsidRPr="007C3F07">
        <w:rPr>
          <w:spacing w:val="-4"/>
        </w:rPr>
        <w:t>,</w:t>
      </w:r>
      <w:r w:rsidRPr="007C3F07">
        <w:rPr>
          <w:rFonts w:hint="eastAsia"/>
          <w:spacing w:val="-4"/>
        </w:rPr>
        <w:t xml:space="preserve"> </w:t>
      </w:r>
      <w:r w:rsidRPr="007C3F07">
        <w:rPr>
          <w:spacing w:val="-4"/>
        </w:rPr>
        <w:t xml:space="preserve">ekuivalentë me 10.000 </w:t>
      </w:r>
      <w:r w:rsidRPr="007C3F07">
        <w:rPr>
          <w:rFonts w:hint="eastAsia"/>
          <w:spacing w:val="-4"/>
        </w:rPr>
        <w:t xml:space="preserve">lira </w:t>
      </w:r>
      <w:r w:rsidRPr="007C3F07">
        <w:rPr>
          <w:spacing w:val="-4"/>
        </w:rPr>
        <w:t xml:space="preserve">turke (dhjetë mijë </w:t>
      </w:r>
      <w:r w:rsidRPr="007C3F07">
        <w:rPr>
          <w:rFonts w:hint="eastAsia"/>
          <w:spacing w:val="-4"/>
        </w:rPr>
        <w:t>lira turke</w:t>
      </w:r>
      <w:r w:rsidRPr="007C3F07">
        <w:rPr>
          <w:spacing w:val="-4"/>
        </w:rPr>
        <w:t>);</w:t>
      </w:r>
    </w:p>
    <w:p w:rsidR="008C255A" w:rsidRPr="007C3F07" w:rsidRDefault="008C255A" w:rsidP="007C3F07">
      <w:pPr>
        <w:pStyle w:val="Paragrafi"/>
        <w:rPr>
          <w:spacing w:val="-4"/>
        </w:rPr>
      </w:pPr>
      <w:r w:rsidRPr="007C3F07">
        <w:rPr>
          <w:spacing w:val="-4"/>
        </w:rPr>
        <w:t>c) Shp</w:t>
      </w:r>
      <w:r w:rsidR="00FF195E" w:rsidRPr="007C3F07">
        <w:rPr>
          <w:spacing w:val="-4"/>
        </w:rPr>
        <w:t>enzimet për të plotësuar nevoja</w:t>
      </w:r>
      <w:r w:rsidRPr="007C3F07">
        <w:rPr>
          <w:spacing w:val="-4"/>
        </w:rPr>
        <w:t xml:space="preserve"> të tjera</w:t>
      </w:r>
      <w:r w:rsidR="00FF195E" w:rsidRPr="007C3F07">
        <w:rPr>
          <w:spacing w:val="-4"/>
        </w:rPr>
        <w:t>,</w:t>
      </w:r>
      <w:r w:rsidRPr="007C3F07">
        <w:rPr>
          <w:spacing w:val="-4"/>
        </w:rPr>
        <w:t xml:space="preserve"> që mund të dalin sipas rastit në sasinë e </w:t>
      </w:r>
      <w:r w:rsidRPr="007C3F07">
        <w:rPr>
          <w:rFonts w:hint="eastAsia"/>
          <w:spacing w:val="-4"/>
        </w:rPr>
        <w:t>dollarëve amerikanë</w:t>
      </w:r>
      <w:r w:rsidR="00FF195E" w:rsidRPr="007C3F07">
        <w:rPr>
          <w:spacing w:val="-4"/>
        </w:rPr>
        <w:t>,</w:t>
      </w:r>
      <w:r w:rsidRPr="007C3F07">
        <w:rPr>
          <w:rFonts w:hint="eastAsia"/>
          <w:spacing w:val="-4"/>
        </w:rPr>
        <w:t xml:space="preserve"> </w:t>
      </w:r>
      <w:r w:rsidRPr="007C3F07">
        <w:rPr>
          <w:spacing w:val="-4"/>
        </w:rPr>
        <w:t xml:space="preserve">ekuivalentë me 10.000 </w:t>
      </w:r>
      <w:r w:rsidR="00FF195E" w:rsidRPr="007C3F07">
        <w:rPr>
          <w:spacing w:val="-4"/>
        </w:rPr>
        <w:t xml:space="preserve">lira turke </w:t>
      </w:r>
      <w:r w:rsidRPr="007C3F07">
        <w:rPr>
          <w:spacing w:val="-4"/>
        </w:rPr>
        <w:t xml:space="preserve">(dhjetë mijë </w:t>
      </w:r>
      <w:r w:rsidRPr="007C3F07">
        <w:rPr>
          <w:rFonts w:hint="eastAsia"/>
          <w:spacing w:val="-4"/>
        </w:rPr>
        <w:t>lira turke</w:t>
      </w:r>
      <w:r w:rsidRPr="007C3F07">
        <w:rPr>
          <w:spacing w:val="-4"/>
        </w:rPr>
        <w:t>).</w:t>
      </w:r>
    </w:p>
    <w:p w:rsidR="008C255A" w:rsidRPr="007C3F07" w:rsidRDefault="008C255A" w:rsidP="007C3F07">
      <w:pPr>
        <w:pStyle w:val="Paragrafi"/>
        <w:rPr>
          <w:spacing w:val="-4"/>
        </w:rPr>
      </w:pPr>
      <w:r w:rsidRPr="007C3F07">
        <w:rPr>
          <w:spacing w:val="-4"/>
        </w:rPr>
        <w:t>3. Asistenca financiare e alokuar sipas Protokollit transferohe</w:t>
      </w:r>
      <w:r w:rsidRPr="007C3F07">
        <w:rPr>
          <w:rFonts w:hint="eastAsia"/>
          <w:spacing w:val="-4"/>
        </w:rPr>
        <w:t>t</w:t>
      </w:r>
      <w:r w:rsidRPr="007C3F07">
        <w:rPr>
          <w:spacing w:val="-4"/>
        </w:rPr>
        <w:t xml:space="preserve"> nga Ministria e Mbrojtjes Kombëtare e Republikës së Turqisë në llogarinë bankare të Atasheut Ushtarak të Rep</w:t>
      </w:r>
      <w:r w:rsidR="00FF195E" w:rsidRPr="007C3F07">
        <w:rPr>
          <w:spacing w:val="-4"/>
        </w:rPr>
        <w:t>ublikës së Turqisë në Shqipëri/</w:t>
      </w:r>
      <w:r w:rsidRPr="007C3F07">
        <w:rPr>
          <w:spacing w:val="-4"/>
        </w:rPr>
        <w:t>Tiranë. Burimi financiar përdoret nën mbikëqyrje</w:t>
      </w:r>
      <w:r w:rsidRPr="007C3F07">
        <w:rPr>
          <w:rFonts w:hint="eastAsia"/>
          <w:spacing w:val="-4"/>
        </w:rPr>
        <w:t>n</w:t>
      </w:r>
      <w:r w:rsidRPr="007C3F07">
        <w:rPr>
          <w:spacing w:val="-4"/>
        </w:rPr>
        <w:t xml:space="preserve"> e Atasheut Ushtarak të Republ</w:t>
      </w:r>
      <w:r w:rsidR="00FF195E" w:rsidRPr="007C3F07">
        <w:rPr>
          <w:spacing w:val="-4"/>
        </w:rPr>
        <w:t>ikës së Turqisë në Shqipëri/</w:t>
      </w:r>
      <w:r w:rsidRPr="007C3F07">
        <w:rPr>
          <w:spacing w:val="-4"/>
        </w:rPr>
        <w:t xml:space="preserve">Tiranë në kuadrin e direktivave të dhëna nga Shtabi i Përgjithshëm i Republikës së Turqisë. </w:t>
      </w:r>
    </w:p>
    <w:p w:rsidR="008C255A" w:rsidRPr="007C3F07" w:rsidRDefault="008C255A" w:rsidP="007C3F07">
      <w:pPr>
        <w:pStyle w:val="Paragrafi"/>
        <w:rPr>
          <w:spacing w:val="-4"/>
        </w:rPr>
      </w:pPr>
      <w:r w:rsidRPr="007C3F07">
        <w:rPr>
          <w:spacing w:val="-4"/>
        </w:rPr>
        <w:t>4. Kur është e nevojshme, transferim</w:t>
      </w:r>
      <w:r w:rsidRPr="007C3F07">
        <w:rPr>
          <w:rFonts w:hint="eastAsia"/>
          <w:spacing w:val="-4"/>
        </w:rPr>
        <w:t>i</w:t>
      </w:r>
      <w:r w:rsidRPr="007C3F07">
        <w:rPr>
          <w:spacing w:val="-4"/>
        </w:rPr>
        <w:t xml:space="preserve"> i burimeve midis nevojave do të kryet nga Shtabi i Përgjithshëm i Republikës së Turqisë. </w:t>
      </w:r>
    </w:p>
    <w:p w:rsidR="008C255A" w:rsidRPr="007C3F07" w:rsidRDefault="008C255A" w:rsidP="007C3F07">
      <w:pPr>
        <w:pStyle w:val="Paragrafi"/>
        <w:rPr>
          <w:sz w:val="14"/>
        </w:rPr>
      </w:pPr>
    </w:p>
    <w:p w:rsidR="008C255A" w:rsidRPr="002200CA" w:rsidRDefault="00FF195E" w:rsidP="007C3F07">
      <w:pPr>
        <w:pStyle w:val="NeniNr"/>
        <w:keepNext w:val="0"/>
      </w:pPr>
      <w:r w:rsidRPr="002200CA">
        <w:t xml:space="preserve">Neni </w:t>
      </w:r>
      <w:r w:rsidR="008C255A" w:rsidRPr="002200CA">
        <w:t>IV</w:t>
      </w:r>
    </w:p>
    <w:p w:rsidR="008C255A" w:rsidRPr="002200CA" w:rsidRDefault="008C255A" w:rsidP="007C3F07">
      <w:pPr>
        <w:pStyle w:val="NeniTitull"/>
        <w:keepNext w:val="0"/>
      </w:pPr>
      <w:r w:rsidRPr="002200CA">
        <w:lastRenderedPageBreak/>
        <w:t>Siguria e informacionit të klasifikuar</w:t>
      </w:r>
    </w:p>
    <w:p w:rsidR="008C255A" w:rsidRPr="007C3F07" w:rsidRDefault="008C255A" w:rsidP="007C3F07">
      <w:pPr>
        <w:pStyle w:val="Paragrafi"/>
        <w:rPr>
          <w:sz w:val="14"/>
        </w:rPr>
      </w:pPr>
    </w:p>
    <w:p w:rsidR="008C255A" w:rsidRPr="00523B58" w:rsidRDefault="00FF195E" w:rsidP="007C3F07">
      <w:pPr>
        <w:pStyle w:val="Paragrafi"/>
        <w:rPr>
          <w:spacing w:val="-4"/>
        </w:rPr>
      </w:pPr>
      <w:r w:rsidRPr="00523B58">
        <w:rPr>
          <w:spacing w:val="-4"/>
        </w:rPr>
        <w:t>Këshilli i Ministrave i</w:t>
      </w:r>
      <w:r w:rsidR="008C255A" w:rsidRPr="00523B58">
        <w:rPr>
          <w:spacing w:val="-4"/>
        </w:rPr>
        <w:t xml:space="preserve"> Republikës së Shqipërisë nuk do t’i njoftoj</w:t>
      </w:r>
      <w:r w:rsidRPr="00523B58">
        <w:rPr>
          <w:spacing w:val="-4"/>
        </w:rPr>
        <w:t>ë</w:t>
      </w:r>
      <w:r w:rsidR="008C255A" w:rsidRPr="00523B58">
        <w:rPr>
          <w:spacing w:val="-4"/>
        </w:rPr>
        <w:t xml:space="preserve"> </w:t>
      </w:r>
      <w:r w:rsidRPr="00523B58">
        <w:rPr>
          <w:spacing w:val="-4"/>
        </w:rPr>
        <w:t xml:space="preserve">qeverive </w:t>
      </w:r>
      <w:r w:rsidR="008C255A" w:rsidRPr="00523B58">
        <w:rPr>
          <w:spacing w:val="-4"/>
        </w:rPr>
        <w:t>të Palëve të Treta, për shoqëri apo persona, për mbajtjen dhe zbatimin e Protokollit ose të informacionit të klasifikuar</w:t>
      </w:r>
      <w:r w:rsidRPr="00523B58">
        <w:rPr>
          <w:spacing w:val="-4"/>
        </w:rPr>
        <w:t>,</w:t>
      </w:r>
      <w:r w:rsidR="008C255A" w:rsidRPr="00523B58">
        <w:rPr>
          <w:spacing w:val="-4"/>
        </w:rPr>
        <w:t xml:space="preserve"> që mund të shkëmbehet ndërmjet Palëve, pa pëlqimin me shkrim nga Qeveria e Republikës së Turqisë. Ky parim i konfidencialitetit vazhdon të zbatohet edhe pas mbarimit të Protokollit. </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V</w:t>
      </w:r>
    </w:p>
    <w:p w:rsidR="008C255A" w:rsidRPr="002200CA" w:rsidRDefault="008C255A" w:rsidP="007C3F07">
      <w:pPr>
        <w:pStyle w:val="NeniTitull"/>
        <w:keepNext w:val="0"/>
      </w:pPr>
      <w:r w:rsidRPr="002200CA">
        <w:rPr>
          <w:rFonts w:hint="eastAsia"/>
        </w:rPr>
        <w:t>Zgjidhja e mosmarrëveshjeve</w:t>
      </w:r>
    </w:p>
    <w:p w:rsidR="008C255A" w:rsidRPr="007C3F07" w:rsidRDefault="008C255A" w:rsidP="007C3F07">
      <w:pPr>
        <w:pStyle w:val="Paragrafi"/>
        <w:rPr>
          <w:sz w:val="14"/>
        </w:rPr>
      </w:pPr>
    </w:p>
    <w:p w:rsidR="008C255A" w:rsidRPr="00523B58" w:rsidRDefault="008C255A" w:rsidP="007C3F07">
      <w:pPr>
        <w:pStyle w:val="Paragrafi"/>
        <w:rPr>
          <w:spacing w:val="-4"/>
        </w:rPr>
      </w:pPr>
      <w:r w:rsidRPr="00523B58">
        <w:rPr>
          <w:spacing w:val="-4"/>
        </w:rPr>
        <w:t>1. Në rast të ndonjë mosmarrëveshjeje</w:t>
      </w:r>
      <w:r w:rsidR="00FF195E" w:rsidRPr="00523B58">
        <w:rPr>
          <w:spacing w:val="-4"/>
        </w:rPr>
        <w:t>,</w:t>
      </w:r>
      <w:r w:rsidRPr="00523B58">
        <w:rPr>
          <w:spacing w:val="-4"/>
        </w:rPr>
        <w:t xml:space="preserve"> që mund të lind</w:t>
      </w:r>
      <w:r w:rsidR="00FF195E" w:rsidRPr="00523B58">
        <w:rPr>
          <w:spacing w:val="-4"/>
        </w:rPr>
        <w:t>ë</w:t>
      </w:r>
      <w:r w:rsidRPr="00523B58">
        <w:rPr>
          <w:spacing w:val="-4"/>
        </w:rPr>
        <w:t xml:space="preserve"> nga zbatimi ose interpretimi i këtij Protokolli, mosmarrëveshja nuk do t’i paraqitet ndonjë Pale të Tretë, bordi arbitrazhi apo gjykate ndërkombëtare</w:t>
      </w:r>
      <w:r w:rsidR="00FF195E" w:rsidRPr="00523B58">
        <w:rPr>
          <w:spacing w:val="-4"/>
        </w:rPr>
        <w:t>,</w:t>
      </w:r>
      <w:r w:rsidRPr="00523B58">
        <w:rPr>
          <w:spacing w:val="-4"/>
        </w:rPr>
        <w:t xml:space="preserve"> por do të zgjidhet me përdorimin e bisedimeve nëpërmjet kanaleve diplomatike.</w:t>
      </w:r>
    </w:p>
    <w:p w:rsidR="008C255A" w:rsidRDefault="008C255A" w:rsidP="007C3F07">
      <w:pPr>
        <w:pStyle w:val="Paragrafi"/>
      </w:pPr>
      <w:r w:rsidRPr="00523B58">
        <w:rPr>
          <w:spacing w:val="-4"/>
        </w:rPr>
        <w:t>2. Për sa u përket çështjeve që nuk mbulohen nga ky Protokoll, do të zbatohen dispozitat përkatëse të “Marrëveshjes së Bashkëpunimit Financiar Ushtarak”</w:t>
      </w:r>
      <w:r w:rsidR="00FF195E" w:rsidRPr="00523B58">
        <w:rPr>
          <w:spacing w:val="-4"/>
        </w:rPr>
        <w:t>,</w:t>
      </w:r>
      <w:r w:rsidRPr="002200CA">
        <w:t xml:space="preserve"> të nënshkruar në ………………………..</w:t>
      </w:r>
    </w:p>
    <w:p w:rsidR="008F5C4A" w:rsidRPr="002200CA" w:rsidRDefault="008F5C4A" w:rsidP="007C3F07">
      <w:pPr>
        <w:pStyle w:val="Paragrafi"/>
      </w:pPr>
    </w:p>
    <w:p w:rsidR="008C255A" w:rsidRPr="002200CA" w:rsidRDefault="008C255A" w:rsidP="007C3F07">
      <w:pPr>
        <w:pStyle w:val="Paragrafi"/>
      </w:pPr>
      <w:r w:rsidRPr="002200CA">
        <w:t>3. Dispozitat e këtij Protokolli nuk cenojnë të drejtat dhe detyri</w:t>
      </w:r>
      <w:r w:rsidR="00FF195E">
        <w:t>met që rrjedhin nga marrëveshje</w:t>
      </w:r>
      <w:r w:rsidRPr="002200CA">
        <w:t xml:space="preserve"> të tjera ndërkombëtare të Palëve.</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VI</w:t>
      </w:r>
    </w:p>
    <w:p w:rsidR="008C255A" w:rsidRPr="002200CA" w:rsidRDefault="008C255A" w:rsidP="007C3F07">
      <w:pPr>
        <w:pStyle w:val="NeniTitull"/>
        <w:keepNext w:val="0"/>
      </w:pPr>
      <w:r w:rsidRPr="002200CA">
        <w:rPr>
          <w:rFonts w:hint="eastAsia"/>
        </w:rPr>
        <w:t>Rishikimi dhe amendimi</w:t>
      </w:r>
    </w:p>
    <w:p w:rsidR="008C255A" w:rsidRPr="007C3F07" w:rsidRDefault="008C255A" w:rsidP="007C3F07">
      <w:pPr>
        <w:pStyle w:val="Paragrafi"/>
        <w:rPr>
          <w:sz w:val="14"/>
        </w:rPr>
      </w:pPr>
    </w:p>
    <w:p w:rsidR="008C255A" w:rsidRPr="007C3F07" w:rsidRDefault="008C255A" w:rsidP="007C3F07">
      <w:pPr>
        <w:pStyle w:val="Paragrafi"/>
        <w:rPr>
          <w:spacing w:val="-4"/>
        </w:rPr>
      </w:pPr>
      <w:r w:rsidRPr="007C3F07">
        <w:rPr>
          <w:spacing w:val="-4"/>
        </w:rPr>
        <w:t>1. Secila nga Palët mund të propozojë rishikimin apo amendimin e këtij Protokolli. Në këtë rast, Palët do të fillojnë diskutimet jo më vonë se 30 (tridhjetë) ditë nga marrja e njoftimit me shkrim për çështjen në fjalë.</w:t>
      </w:r>
    </w:p>
    <w:p w:rsidR="008C255A" w:rsidRPr="007C3F07" w:rsidRDefault="008C255A" w:rsidP="007C3F07">
      <w:pPr>
        <w:pStyle w:val="Paragrafi"/>
        <w:rPr>
          <w:spacing w:val="-4"/>
        </w:rPr>
      </w:pPr>
      <w:r w:rsidRPr="007C3F07">
        <w:rPr>
          <w:spacing w:val="-4"/>
        </w:rPr>
        <w:t>2. Amendimet e rëna dako</w:t>
      </w:r>
      <w:r w:rsidR="00FF195E" w:rsidRPr="007C3F07">
        <w:rPr>
          <w:spacing w:val="-4"/>
        </w:rPr>
        <w:t>rd me shkrim ndërmjet Palëve hyjnë</w:t>
      </w:r>
      <w:r w:rsidRPr="007C3F07">
        <w:rPr>
          <w:spacing w:val="-4"/>
        </w:rPr>
        <w:t xml:space="preserve"> në fuqi në përputh</w:t>
      </w:r>
      <w:r w:rsidR="00FF195E" w:rsidRPr="007C3F07">
        <w:rPr>
          <w:spacing w:val="-4"/>
        </w:rPr>
        <w:t>je me procedurën e përshkruar në</w:t>
      </w:r>
      <w:r w:rsidRPr="007C3F07">
        <w:rPr>
          <w:spacing w:val="-4"/>
        </w:rPr>
        <w:t xml:space="preserve"> </w:t>
      </w:r>
      <w:r w:rsidRPr="007C3F07">
        <w:rPr>
          <w:rFonts w:hint="eastAsia"/>
          <w:spacing w:val="-4"/>
        </w:rPr>
        <w:t xml:space="preserve">nenin </w:t>
      </w:r>
      <w:r w:rsidRPr="007C3F07">
        <w:rPr>
          <w:spacing w:val="-4"/>
        </w:rPr>
        <w:t>VII.</w:t>
      </w:r>
    </w:p>
    <w:p w:rsidR="008C255A" w:rsidRPr="007C3F07" w:rsidRDefault="008C255A" w:rsidP="007C3F07">
      <w:pPr>
        <w:pStyle w:val="Paragrafi"/>
        <w:rPr>
          <w:spacing w:val="-4"/>
        </w:rPr>
      </w:pPr>
      <w:r w:rsidRPr="007C3F07">
        <w:rPr>
          <w:spacing w:val="-4"/>
        </w:rPr>
        <w:t xml:space="preserve">3. Nëse nuk arrihet rezultat brenda 60 (gjashtëdhjetë) ditëve nga fillimi i bisedimeve, ky Protokoll nuk do të jetë më funksional në përputhje me dispozitat e </w:t>
      </w:r>
      <w:r w:rsidRPr="007C3F07">
        <w:rPr>
          <w:rFonts w:hint="eastAsia"/>
          <w:spacing w:val="-4"/>
        </w:rPr>
        <w:t xml:space="preserve">nenit </w:t>
      </w:r>
      <w:r w:rsidRPr="007C3F07">
        <w:rPr>
          <w:spacing w:val="-4"/>
        </w:rPr>
        <w:t>VIII.</w:t>
      </w:r>
    </w:p>
    <w:p w:rsidR="008C255A" w:rsidRPr="007C3F07" w:rsidRDefault="008C255A" w:rsidP="007C3F07">
      <w:pPr>
        <w:pStyle w:val="Paragrafi"/>
        <w:rPr>
          <w:spacing w:val="-4"/>
        </w:rPr>
      </w:pPr>
      <w:r w:rsidRPr="007C3F07">
        <w:rPr>
          <w:spacing w:val="-4"/>
        </w:rPr>
        <w:t>4. Palët vazhdojnë të plotësojnë detyrimet e tyre që rrjedhin nga ky Protokoll gjatë procesit të bisedimeve.</w:t>
      </w:r>
    </w:p>
    <w:p w:rsidR="008C255A" w:rsidRPr="007C3F07" w:rsidRDefault="008C255A" w:rsidP="007C3F07">
      <w:pPr>
        <w:pStyle w:val="Paragrafi"/>
        <w:rPr>
          <w:sz w:val="14"/>
        </w:rPr>
      </w:pPr>
    </w:p>
    <w:p w:rsidR="008C255A" w:rsidRPr="00551A43" w:rsidRDefault="008C255A" w:rsidP="007C3F07">
      <w:pPr>
        <w:pStyle w:val="NeniNr"/>
        <w:keepNext w:val="0"/>
      </w:pPr>
      <w:r w:rsidRPr="00551A43">
        <w:rPr>
          <w:rFonts w:hint="eastAsia"/>
        </w:rPr>
        <w:t xml:space="preserve">Neni </w:t>
      </w:r>
      <w:r w:rsidRPr="00551A43">
        <w:t>VII</w:t>
      </w:r>
    </w:p>
    <w:p w:rsidR="008C255A" w:rsidRPr="002200CA" w:rsidRDefault="008C255A" w:rsidP="007C3F07">
      <w:pPr>
        <w:pStyle w:val="NeniTitull"/>
        <w:keepNext w:val="0"/>
      </w:pPr>
      <w:r w:rsidRPr="002200CA">
        <w:rPr>
          <w:rFonts w:hint="eastAsia"/>
        </w:rPr>
        <w:t>Ratifikimi dhe hyrja në fuqi</w:t>
      </w:r>
    </w:p>
    <w:p w:rsidR="008C255A" w:rsidRPr="007C3F07" w:rsidRDefault="008C255A" w:rsidP="007C3F07">
      <w:pPr>
        <w:pStyle w:val="Paragrafi"/>
        <w:rPr>
          <w:sz w:val="14"/>
        </w:rPr>
      </w:pPr>
    </w:p>
    <w:p w:rsidR="008C255A" w:rsidRPr="007C3F07" w:rsidRDefault="008C255A" w:rsidP="007C3F07">
      <w:pPr>
        <w:pStyle w:val="Paragrafi"/>
        <w:rPr>
          <w:spacing w:val="-4"/>
        </w:rPr>
      </w:pPr>
      <w:r w:rsidRPr="007C3F07">
        <w:rPr>
          <w:spacing w:val="-4"/>
        </w:rPr>
        <w:t>Ky Protokoll hyn në fuqi në datën e marrjes së njoftimit t</w:t>
      </w:r>
      <w:r w:rsidR="00FF195E" w:rsidRPr="007C3F07">
        <w:rPr>
          <w:spacing w:val="-4"/>
        </w:rPr>
        <w:t xml:space="preserve">ë fundit me shkrim nëpërmjet </w:t>
      </w:r>
      <w:r w:rsidRPr="007C3F07">
        <w:rPr>
          <w:spacing w:val="-4"/>
        </w:rPr>
        <w:t>së cilës Palët njoftojnë njëra-tjetrën, nëpërmjet kanaleve diplomatike, për mbarimin e procedurave të tyre të brendshme ligjore që nevojiten për hyrjen në fuqi të Protokollit.</w:t>
      </w:r>
    </w:p>
    <w:p w:rsidR="007C3F07" w:rsidRPr="007C3F07" w:rsidRDefault="007C3F07" w:rsidP="007C3F07">
      <w:pPr>
        <w:pStyle w:val="NeniNr"/>
        <w:keepNext w:val="0"/>
        <w:rPr>
          <w:sz w:val="14"/>
        </w:rPr>
      </w:pPr>
    </w:p>
    <w:p w:rsidR="008C255A" w:rsidRPr="00551A43" w:rsidRDefault="008C255A" w:rsidP="007C3F07">
      <w:pPr>
        <w:pStyle w:val="NeniNr"/>
        <w:keepNext w:val="0"/>
      </w:pPr>
      <w:r w:rsidRPr="00551A43">
        <w:rPr>
          <w:rFonts w:hint="eastAsia"/>
        </w:rPr>
        <w:t xml:space="preserve">Neni </w:t>
      </w:r>
      <w:r w:rsidRPr="00551A43">
        <w:t>VIII</w:t>
      </w:r>
    </w:p>
    <w:p w:rsidR="008C255A" w:rsidRPr="002200CA" w:rsidRDefault="008C255A" w:rsidP="007C3F07">
      <w:pPr>
        <w:pStyle w:val="NeniTitull"/>
        <w:keepNext w:val="0"/>
      </w:pPr>
      <w:r w:rsidRPr="002200CA">
        <w:rPr>
          <w:rFonts w:hint="eastAsia"/>
        </w:rPr>
        <w:t>Kohëzgjatja dhe mbarimi</w:t>
      </w:r>
    </w:p>
    <w:p w:rsidR="008C255A" w:rsidRPr="007C3F07" w:rsidRDefault="008C255A" w:rsidP="007C3F07">
      <w:pPr>
        <w:pStyle w:val="Paragrafi"/>
        <w:rPr>
          <w:sz w:val="14"/>
        </w:rPr>
      </w:pPr>
    </w:p>
    <w:p w:rsidR="008C255A" w:rsidRPr="002200CA" w:rsidRDefault="008C255A" w:rsidP="007C3F07">
      <w:pPr>
        <w:pStyle w:val="Paragrafi"/>
      </w:pPr>
      <w:r w:rsidRPr="002200CA">
        <w:t xml:space="preserve">1. Ky Protokoll do të qëndrojë në fuqi për 5 (pesë) vjet. Në rast se është përdorur i gjithë burimi financiar që i alokohet Këshillit të Ministrave të Republikës së Shqipërisë, ky Protokoll mbaron në datën e marrjes së </w:t>
      </w:r>
      <w:r w:rsidRPr="002200CA">
        <w:lastRenderedPageBreak/>
        <w:t>njoftimit të dytë me shkrim nëpërmjet të cilave Palët njoftojnë njëra</w:t>
      </w:r>
      <w:r w:rsidR="00FF195E">
        <w:t>-</w:t>
      </w:r>
      <w:r w:rsidRPr="002200CA">
        <w:t>tjetrën për konfirmimin e situatës.</w:t>
      </w:r>
    </w:p>
    <w:p w:rsidR="008C255A" w:rsidRPr="002200CA" w:rsidRDefault="008C255A" w:rsidP="007C3F07">
      <w:pPr>
        <w:pStyle w:val="Paragrafi"/>
      </w:pPr>
      <w:r w:rsidRPr="002200CA">
        <w:t>2. Në rast kur një</w:t>
      </w:r>
      <w:r w:rsidR="00FF195E">
        <w:t>ra</w:t>
      </w:r>
      <w:r w:rsidRPr="002200CA">
        <w:t xml:space="preserve"> nga Palët nuk plotëson kushtet ose konstaton se Pala tjetër nuk plotëson dispozitat e këtij Protokolli, Palët duhet të propozojnë me shkrim një konsultim midis tyre. Këto konsultime duhet të fillojnë maksimumi brenda 30 (tridhjetë) ditëve nga data e marrjes së njoftimit me shkrim. Nëse nuk arrihet ndonjë rezultat brenda 45 (dyzetë e pesë) ditësh, secila nga Palët mund t’i japë fund këtij Protokolli brenda 60 (gjashtë dhjetë) ditëve nga data e marrjes së njoftimit me shkrim.</w:t>
      </w:r>
    </w:p>
    <w:p w:rsidR="007C3F07" w:rsidRPr="00635C51" w:rsidRDefault="007C3F07" w:rsidP="00635C51">
      <w:pPr>
        <w:pStyle w:val="Paragrafi"/>
        <w:ind w:firstLine="0"/>
        <w:rPr>
          <w:sz w:val="14"/>
        </w:rPr>
      </w:pPr>
    </w:p>
    <w:p w:rsidR="008C255A" w:rsidRPr="00551A43" w:rsidRDefault="008C255A" w:rsidP="007C3F07">
      <w:pPr>
        <w:pStyle w:val="NeniNr"/>
        <w:keepNext w:val="0"/>
      </w:pPr>
      <w:r w:rsidRPr="00551A43">
        <w:t>Neni IX</w:t>
      </w:r>
    </w:p>
    <w:p w:rsidR="008C255A" w:rsidRPr="002200CA" w:rsidRDefault="008C255A" w:rsidP="007C3F07">
      <w:pPr>
        <w:pStyle w:val="NeniTitull"/>
        <w:keepNext w:val="0"/>
      </w:pPr>
      <w:r w:rsidRPr="002200CA">
        <w:t>Teksti dhe nënshkrimi</w:t>
      </w:r>
    </w:p>
    <w:p w:rsidR="008C255A" w:rsidRPr="007C3F07" w:rsidRDefault="008C255A" w:rsidP="007C3F07">
      <w:pPr>
        <w:pStyle w:val="Paragrafi"/>
        <w:rPr>
          <w:sz w:val="14"/>
        </w:rPr>
      </w:pPr>
    </w:p>
    <w:p w:rsidR="008C255A" w:rsidRPr="002200CA" w:rsidRDefault="008C255A" w:rsidP="007C3F07">
      <w:pPr>
        <w:pStyle w:val="Paragrafi"/>
      </w:pPr>
      <w:r w:rsidRPr="002200CA">
        <w:t xml:space="preserve">1. Ky Protokoll është përgatitur </w:t>
      </w:r>
      <w:r w:rsidR="00FF195E">
        <w:t>në dy kopje origjinale në gjuhët</w:t>
      </w:r>
      <w:r w:rsidRPr="002200CA">
        <w:t xml:space="preserve"> turke, shqipe dhe angleze</w:t>
      </w:r>
      <w:r w:rsidR="00FF195E">
        <w:t>,</w:t>
      </w:r>
      <w:r w:rsidRPr="002200CA">
        <w:t xml:space="preserve"> ku secili prej teksteve ka të njëjtën vlerë autentike. Në rast të ndonjë mosmarrëveshjeje</w:t>
      </w:r>
      <w:r w:rsidR="00FF195E">
        <w:t>,</w:t>
      </w:r>
      <w:r w:rsidRPr="002200CA">
        <w:t xml:space="preserve"> që mund të rrjedh</w:t>
      </w:r>
      <w:r w:rsidR="00FF195E">
        <w:t>ë</w:t>
      </w:r>
      <w:r w:rsidRPr="002200CA">
        <w:t xml:space="preserve"> gjatë zbatimit të këtij </w:t>
      </w:r>
      <w:r w:rsidR="00FF195E" w:rsidRPr="002200CA">
        <w:t>Protokolli</w:t>
      </w:r>
      <w:r w:rsidR="00FF195E">
        <w:t>,</w:t>
      </w:r>
      <w:r w:rsidR="00FF195E" w:rsidRPr="002200CA">
        <w:t xml:space="preserve"> </w:t>
      </w:r>
      <w:r w:rsidRPr="002200CA">
        <w:t>teksti në gjuhën angleze do të ketë përparësi.</w:t>
      </w:r>
    </w:p>
    <w:p w:rsidR="008C255A" w:rsidRPr="00052DB5" w:rsidRDefault="008C255A" w:rsidP="007C3F07">
      <w:pPr>
        <w:pStyle w:val="Paragrafi"/>
        <w:rPr>
          <w:spacing w:val="-4"/>
        </w:rPr>
      </w:pPr>
      <w:r w:rsidRPr="00052DB5">
        <w:rPr>
          <w:spacing w:val="-4"/>
        </w:rPr>
        <w:t>2. Në dëshmi të kësaj, nënshkruesit, duke qenë të përfaqësuar të autorizuar të të dy</w:t>
      </w:r>
      <w:r w:rsidR="00FE1580" w:rsidRPr="00052DB5">
        <w:rPr>
          <w:spacing w:val="-4"/>
        </w:rPr>
        <w:t>ja</w:t>
      </w:r>
      <w:r w:rsidRPr="00052DB5">
        <w:rPr>
          <w:spacing w:val="-4"/>
        </w:rPr>
        <w:t xml:space="preserve"> Palëve, nënshkruajnë këtë Protokoll</w:t>
      </w:r>
      <w:r w:rsidR="00701DAB" w:rsidRPr="00052DB5">
        <w:rPr>
          <w:spacing w:val="-4"/>
        </w:rPr>
        <w:t>,</w:t>
      </w:r>
      <w:r w:rsidRPr="00052DB5">
        <w:rPr>
          <w:spacing w:val="-4"/>
        </w:rPr>
        <w:t xml:space="preserve"> në datë</w:t>
      </w:r>
      <w:r w:rsidR="00FF195E" w:rsidRPr="00052DB5">
        <w:rPr>
          <w:spacing w:val="-4"/>
        </w:rPr>
        <w:t>n</w:t>
      </w:r>
      <w:r w:rsidRPr="00052DB5">
        <w:rPr>
          <w:spacing w:val="-4"/>
        </w:rPr>
        <w:t xml:space="preserve"> 29 </w:t>
      </w:r>
      <w:r w:rsidR="00FF195E" w:rsidRPr="00052DB5">
        <w:rPr>
          <w:spacing w:val="-4"/>
        </w:rPr>
        <w:t xml:space="preserve">nëntor </w:t>
      </w:r>
      <w:r w:rsidRPr="00052DB5">
        <w:rPr>
          <w:spacing w:val="-4"/>
        </w:rPr>
        <w:t>2013</w:t>
      </w:r>
      <w:r w:rsidR="00FF195E" w:rsidRPr="00052DB5">
        <w:rPr>
          <w:spacing w:val="-4"/>
        </w:rPr>
        <w:t>, në Ankara/</w:t>
      </w:r>
      <w:r w:rsidRPr="00052DB5">
        <w:rPr>
          <w:spacing w:val="-4"/>
        </w:rPr>
        <w:t>Republika e Turqisë.</w:t>
      </w:r>
    </w:p>
    <w:tbl>
      <w:tblPr>
        <w:tblW w:w="0" w:type="auto"/>
        <w:tblLook w:val="04A0" w:firstRow="1" w:lastRow="0" w:firstColumn="1" w:lastColumn="0" w:noHBand="0" w:noVBand="1"/>
      </w:tblPr>
      <w:tblGrid>
        <w:gridCol w:w="2370"/>
        <w:gridCol w:w="2588"/>
      </w:tblGrid>
      <w:tr w:rsidR="008C255A" w:rsidRPr="007C3F07" w:rsidTr="008C255A">
        <w:tc>
          <w:tcPr>
            <w:tcW w:w="4788" w:type="dxa"/>
          </w:tcPr>
          <w:p w:rsidR="008C255A" w:rsidRPr="007C3F07" w:rsidRDefault="008C255A" w:rsidP="007C3F07">
            <w:pPr>
              <w:pStyle w:val="Paragrafi"/>
              <w:jc w:val="center"/>
              <w:rPr>
                <w:sz w:val="18"/>
                <w:szCs w:val="18"/>
              </w:rPr>
            </w:pPr>
          </w:p>
          <w:p w:rsidR="00517881" w:rsidRPr="007C3F07" w:rsidRDefault="008C255A" w:rsidP="007C3F07">
            <w:pPr>
              <w:pStyle w:val="Autoriteti"/>
              <w:keepNext w:val="0"/>
              <w:jc w:val="center"/>
              <w:rPr>
                <w:sz w:val="18"/>
                <w:szCs w:val="18"/>
              </w:rPr>
            </w:pPr>
            <w:r w:rsidRPr="007C3F07">
              <w:rPr>
                <w:sz w:val="18"/>
                <w:szCs w:val="18"/>
              </w:rPr>
              <w:t>NË EMËR TË KËSHILLIT TË MINISTRAVE</w:t>
            </w:r>
          </w:p>
          <w:p w:rsidR="007C3F07" w:rsidRPr="007C3F07" w:rsidRDefault="007C3F07" w:rsidP="007C3F07">
            <w:pPr>
              <w:pStyle w:val="Autoriteti"/>
              <w:keepNext w:val="0"/>
              <w:jc w:val="center"/>
              <w:rPr>
                <w:sz w:val="18"/>
                <w:szCs w:val="18"/>
              </w:rPr>
            </w:pPr>
            <w:r w:rsidRPr="007C3F07">
              <w:rPr>
                <w:sz w:val="18"/>
                <w:szCs w:val="18"/>
              </w:rPr>
              <w:t xml:space="preserve">TË REPUBLIKËS </w:t>
            </w:r>
          </w:p>
          <w:p w:rsidR="008C255A" w:rsidRPr="007C3F07" w:rsidRDefault="007C3F07" w:rsidP="007C3F07">
            <w:pPr>
              <w:pStyle w:val="Autoriteti"/>
              <w:keepNext w:val="0"/>
              <w:jc w:val="center"/>
              <w:rPr>
                <w:sz w:val="18"/>
                <w:szCs w:val="18"/>
              </w:rPr>
            </w:pPr>
            <w:r w:rsidRPr="007C3F07">
              <w:rPr>
                <w:sz w:val="18"/>
                <w:szCs w:val="18"/>
              </w:rPr>
              <w:t xml:space="preserve">SË </w:t>
            </w:r>
            <w:r w:rsidR="008C255A" w:rsidRPr="007C3F07">
              <w:rPr>
                <w:sz w:val="18"/>
                <w:szCs w:val="18"/>
              </w:rPr>
              <w:t>SHQIPËRISË</w:t>
            </w:r>
          </w:p>
          <w:p w:rsidR="008C255A" w:rsidRPr="007C3F07" w:rsidRDefault="008C255A" w:rsidP="007C3F07">
            <w:pPr>
              <w:pStyle w:val="Paragrafi"/>
              <w:jc w:val="center"/>
              <w:rPr>
                <w:sz w:val="18"/>
                <w:szCs w:val="18"/>
              </w:rPr>
            </w:pPr>
          </w:p>
        </w:tc>
        <w:tc>
          <w:tcPr>
            <w:tcW w:w="4788" w:type="dxa"/>
          </w:tcPr>
          <w:p w:rsidR="008C255A" w:rsidRPr="007C3F07" w:rsidRDefault="008C255A" w:rsidP="007C3F07">
            <w:pPr>
              <w:pStyle w:val="Paragrafi"/>
              <w:jc w:val="center"/>
              <w:rPr>
                <w:sz w:val="18"/>
                <w:szCs w:val="18"/>
              </w:rPr>
            </w:pPr>
          </w:p>
          <w:p w:rsidR="00517881" w:rsidRPr="007C3F07" w:rsidRDefault="008C255A" w:rsidP="007C3F07">
            <w:pPr>
              <w:pStyle w:val="Autoriteti"/>
              <w:keepNext w:val="0"/>
              <w:jc w:val="center"/>
              <w:rPr>
                <w:sz w:val="18"/>
                <w:szCs w:val="18"/>
              </w:rPr>
            </w:pPr>
            <w:r w:rsidRPr="007C3F07">
              <w:rPr>
                <w:sz w:val="18"/>
                <w:szCs w:val="18"/>
              </w:rPr>
              <w:t>NË EMËR TË QEVERISË SË REPUBLIKËS</w:t>
            </w:r>
          </w:p>
          <w:p w:rsidR="008C255A" w:rsidRPr="007C3F07" w:rsidRDefault="008C255A" w:rsidP="007C3F07">
            <w:pPr>
              <w:pStyle w:val="Autoriteti"/>
              <w:keepNext w:val="0"/>
              <w:jc w:val="center"/>
              <w:rPr>
                <w:sz w:val="18"/>
                <w:szCs w:val="18"/>
              </w:rPr>
            </w:pPr>
            <w:r w:rsidRPr="007C3F07">
              <w:rPr>
                <w:sz w:val="18"/>
                <w:szCs w:val="18"/>
              </w:rPr>
              <w:t>SË TURQISË</w:t>
            </w:r>
          </w:p>
        </w:tc>
      </w:tr>
      <w:tr w:rsidR="008C255A" w:rsidRPr="007C3F07" w:rsidTr="008C255A">
        <w:tc>
          <w:tcPr>
            <w:tcW w:w="4788" w:type="dxa"/>
          </w:tcPr>
          <w:p w:rsidR="008C255A" w:rsidRPr="007C3F07" w:rsidRDefault="008C255A" w:rsidP="007C3F07">
            <w:pPr>
              <w:pStyle w:val="Paragrafi"/>
              <w:jc w:val="center"/>
              <w:rPr>
                <w:sz w:val="18"/>
                <w:szCs w:val="18"/>
              </w:rPr>
            </w:pPr>
            <w:r w:rsidRPr="007C3F07">
              <w:rPr>
                <w:sz w:val="18"/>
                <w:szCs w:val="18"/>
              </w:rPr>
              <w:t>NËNSHKRIMI:</w:t>
            </w:r>
          </w:p>
        </w:tc>
        <w:tc>
          <w:tcPr>
            <w:tcW w:w="4788" w:type="dxa"/>
          </w:tcPr>
          <w:p w:rsidR="008C255A" w:rsidRPr="007C3F07" w:rsidRDefault="008C255A" w:rsidP="007C3F07">
            <w:pPr>
              <w:pStyle w:val="Paragrafi"/>
              <w:jc w:val="center"/>
              <w:rPr>
                <w:sz w:val="18"/>
                <w:szCs w:val="18"/>
              </w:rPr>
            </w:pPr>
            <w:r w:rsidRPr="007C3F07">
              <w:rPr>
                <w:sz w:val="18"/>
                <w:szCs w:val="18"/>
              </w:rPr>
              <w:t>NËNSHKRIMI:</w:t>
            </w:r>
          </w:p>
        </w:tc>
      </w:tr>
      <w:tr w:rsidR="008C255A" w:rsidRPr="007C3F07" w:rsidTr="008C255A">
        <w:tc>
          <w:tcPr>
            <w:tcW w:w="4788" w:type="dxa"/>
          </w:tcPr>
          <w:p w:rsidR="00052DB5" w:rsidRDefault="00052DB5" w:rsidP="007C3F07">
            <w:pPr>
              <w:pStyle w:val="Paragrafi"/>
              <w:jc w:val="center"/>
              <w:rPr>
                <w:sz w:val="18"/>
                <w:szCs w:val="18"/>
              </w:rPr>
            </w:pPr>
            <w:r>
              <w:rPr>
                <w:sz w:val="18"/>
                <w:szCs w:val="18"/>
              </w:rPr>
              <w:t>EMRI: SH.</w:t>
            </w:r>
            <w:r w:rsidR="00517881" w:rsidRPr="007C3F07">
              <w:rPr>
                <w:sz w:val="18"/>
                <w:szCs w:val="18"/>
              </w:rPr>
              <w:t xml:space="preserve">T </w:t>
            </w:r>
            <w:r w:rsidR="008C255A" w:rsidRPr="007C3F07">
              <w:rPr>
                <w:sz w:val="18"/>
                <w:szCs w:val="18"/>
              </w:rPr>
              <w:t xml:space="preserve">Z. </w:t>
            </w:r>
          </w:p>
          <w:p w:rsidR="008C255A" w:rsidRPr="007C3F07" w:rsidRDefault="008C255A" w:rsidP="007C3F07">
            <w:pPr>
              <w:pStyle w:val="Paragrafi"/>
              <w:jc w:val="center"/>
              <w:rPr>
                <w:sz w:val="18"/>
                <w:szCs w:val="18"/>
              </w:rPr>
            </w:pPr>
            <w:r w:rsidRPr="007C3F07">
              <w:rPr>
                <w:sz w:val="18"/>
                <w:szCs w:val="18"/>
              </w:rPr>
              <w:t>Genci Muçaj</w:t>
            </w:r>
          </w:p>
        </w:tc>
        <w:tc>
          <w:tcPr>
            <w:tcW w:w="4788" w:type="dxa"/>
          </w:tcPr>
          <w:p w:rsidR="008C255A" w:rsidRPr="007C3F07" w:rsidRDefault="008C255A" w:rsidP="007C3F07">
            <w:pPr>
              <w:pStyle w:val="Paragrafi"/>
              <w:jc w:val="center"/>
              <w:rPr>
                <w:sz w:val="18"/>
                <w:szCs w:val="18"/>
              </w:rPr>
            </w:pPr>
            <w:r w:rsidRPr="007C3F07">
              <w:rPr>
                <w:sz w:val="18"/>
                <w:szCs w:val="18"/>
              </w:rPr>
              <w:t>EMRI: Gjeneral Brigade Mustafa Avci</w:t>
            </w:r>
          </w:p>
        </w:tc>
      </w:tr>
      <w:tr w:rsidR="008C255A" w:rsidRPr="007C3F07" w:rsidTr="008C255A">
        <w:tc>
          <w:tcPr>
            <w:tcW w:w="4788" w:type="dxa"/>
          </w:tcPr>
          <w:p w:rsidR="008C255A" w:rsidRPr="007C3F07" w:rsidRDefault="008C255A" w:rsidP="007C3F07">
            <w:pPr>
              <w:pStyle w:val="Paragrafi"/>
              <w:jc w:val="center"/>
              <w:rPr>
                <w:sz w:val="18"/>
                <w:szCs w:val="18"/>
              </w:rPr>
            </w:pPr>
            <w:r w:rsidRPr="007C3F07">
              <w:rPr>
                <w:sz w:val="18"/>
                <w:szCs w:val="18"/>
              </w:rPr>
              <w:t>TITULLI: Ambasador</w:t>
            </w:r>
            <w:r w:rsidR="004812B2" w:rsidRPr="007C3F07">
              <w:rPr>
                <w:sz w:val="18"/>
                <w:szCs w:val="18"/>
              </w:rPr>
              <w:t xml:space="preserve"> </w:t>
            </w:r>
            <w:r w:rsidRPr="007C3F07">
              <w:rPr>
                <w:sz w:val="18"/>
                <w:szCs w:val="18"/>
              </w:rPr>
              <w:t>i Republikës së Shqipërisë</w:t>
            </w:r>
          </w:p>
        </w:tc>
        <w:tc>
          <w:tcPr>
            <w:tcW w:w="4788" w:type="dxa"/>
          </w:tcPr>
          <w:p w:rsidR="008C255A" w:rsidRPr="007C3F07" w:rsidRDefault="008C255A" w:rsidP="007C3F07">
            <w:pPr>
              <w:pStyle w:val="Paragrafi"/>
              <w:jc w:val="center"/>
              <w:rPr>
                <w:sz w:val="18"/>
                <w:szCs w:val="18"/>
              </w:rPr>
            </w:pPr>
            <w:r w:rsidRPr="007C3F07">
              <w:rPr>
                <w:sz w:val="18"/>
                <w:szCs w:val="18"/>
              </w:rPr>
              <w:t>TITULLI : Ndih</w:t>
            </w:r>
            <w:r w:rsidR="004812B2" w:rsidRPr="007C3F07">
              <w:rPr>
                <w:sz w:val="18"/>
                <w:szCs w:val="18"/>
              </w:rPr>
              <w:t>mëskoordinator dhe Këshilltar</w:t>
            </w:r>
            <w:r w:rsidRPr="007C3F07">
              <w:rPr>
                <w:sz w:val="18"/>
                <w:szCs w:val="18"/>
              </w:rPr>
              <w:t xml:space="preserve"> për Teknologjinë</w:t>
            </w:r>
          </w:p>
          <w:p w:rsidR="008C255A" w:rsidRPr="007C3F07" w:rsidRDefault="008C255A" w:rsidP="007C3F07">
            <w:pPr>
              <w:pStyle w:val="Paragrafi"/>
              <w:jc w:val="center"/>
              <w:rPr>
                <w:sz w:val="18"/>
                <w:szCs w:val="18"/>
              </w:rPr>
            </w:pPr>
            <w:r w:rsidRPr="007C3F07">
              <w:rPr>
                <w:sz w:val="18"/>
                <w:szCs w:val="18"/>
              </w:rPr>
              <w:t>Ministria e Mbrojtjes</w:t>
            </w:r>
          </w:p>
        </w:tc>
      </w:tr>
    </w:tbl>
    <w:p w:rsidR="007C3F07" w:rsidRDefault="007C3F07" w:rsidP="007C3F07">
      <w:pPr>
        <w:pStyle w:val="Akti"/>
        <w:keepNext w:val="0"/>
      </w:pPr>
    </w:p>
    <w:p w:rsidR="00933A52" w:rsidRDefault="003256B4" w:rsidP="007C3F07">
      <w:pPr>
        <w:pStyle w:val="Akti"/>
        <w:keepNext w:val="0"/>
      </w:pPr>
      <w:r>
        <w:t>Dekret</w:t>
      </w:r>
    </w:p>
    <w:p w:rsidR="003256B4" w:rsidRDefault="003256B4" w:rsidP="007C3F07">
      <w:pPr>
        <w:pStyle w:val="NumriData"/>
        <w:keepNext w:val="0"/>
      </w:pPr>
      <w:r>
        <w:t>Nr.8528, dat</w:t>
      </w:r>
      <w:r w:rsidR="00AD5956">
        <w:t>ë</w:t>
      </w:r>
      <w:r>
        <w:t xml:space="preserve"> 3.4.2014</w:t>
      </w:r>
    </w:p>
    <w:p w:rsidR="003256B4" w:rsidRPr="007C3F07" w:rsidRDefault="003256B4" w:rsidP="007C3F07">
      <w:pPr>
        <w:pStyle w:val="Paragrafi"/>
        <w:rPr>
          <w:sz w:val="14"/>
        </w:rPr>
      </w:pPr>
    </w:p>
    <w:p w:rsidR="003256B4" w:rsidRDefault="003256B4" w:rsidP="007C3F07">
      <w:pPr>
        <w:pStyle w:val="Titulli"/>
        <w:keepNext w:val="0"/>
      </w:pPr>
      <w:r>
        <w:t>P</w:t>
      </w:r>
      <w:r w:rsidR="00AD5956">
        <w:t>ë</w:t>
      </w:r>
      <w:r>
        <w:t>r lejimin e l</w:t>
      </w:r>
      <w:r w:rsidR="00AD5956">
        <w:t>ë</w:t>
      </w:r>
      <w:r>
        <w:t>nies s</w:t>
      </w:r>
      <w:r w:rsidR="00AD5956">
        <w:t>ë</w:t>
      </w:r>
      <w:r>
        <w:t xml:space="preserve"> shtet</w:t>
      </w:r>
      <w:r w:rsidR="00AD5956">
        <w:t>ë</w:t>
      </w:r>
      <w:r>
        <w:t>sis</w:t>
      </w:r>
      <w:r w:rsidR="00AD5956">
        <w:t>ë</w:t>
      </w:r>
      <w:r>
        <w:t xml:space="preserve"> shqiptare</w:t>
      </w:r>
    </w:p>
    <w:p w:rsidR="003256B4" w:rsidRPr="00C93943" w:rsidRDefault="003256B4" w:rsidP="007C3F07">
      <w:pPr>
        <w:pStyle w:val="Paragrafi"/>
        <w:rPr>
          <w:sz w:val="14"/>
        </w:rPr>
      </w:pPr>
    </w:p>
    <w:p w:rsidR="00DD1643" w:rsidRDefault="003256B4" w:rsidP="007C3F07">
      <w:pPr>
        <w:pStyle w:val="Paragrafi"/>
      </w:pPr>
      <w:r>
        <w:t>N</w:t>
      </w:r>
      <w:r w:rsidR="00AD5956">
        <w:t>ë</w:t>
      </w:r>
      <w:r>
        <w:t xml:space="preserve"> mb</w:t>
      </w:r>
      <w:r w:rsidR="00AD5956">
        <w:t>ë</w:t>
      </w:r>
      <w:r>
        <w:t>shtetje t</w:t>
      </w:r>
      <w:r w:rsidR="00AD5956">
        <w:t>ë</w:t>
      </w:r>
      <w:r>
        <w:t xml:space="preserve"> nenit 92, pika “c” dhe nenit 93 t</w:t>
      </w:r>
      <w:r w:rsidR="00AD5956">
        <w:t>ë</w:t>
      </w:r>
      <w:r>
        <w:t xml:space="preserve"> Kushtetut</w:t>
      </w:r>
      <w:r w:rsidR="00AD5956">
        <w:t>ë</w:t>
      </w:r>
      <w:r>
        <w:t>s, si dhe t</w:t>
      </w:r>
      <w:r w:rsidR="00AD5956">
        <w:t>ë</w:t>
      </w:r>
      <w:r>
        <w:t xml:space="preserve"> neneve 15 e 20 t</w:t>
      </w:r>
      <w:r w:rsidR="00AD5956">
        <w:t>ë</w:t>
      </w:r>
      <w:r>
        <w:t xml:space="preserve"> ligjit nr. 8389, dat</w:t>
      </w:r>
      <w:r w:rsidR="00AD5956">
        <w:t>ë</w:t>
      </w:r>
      <w:r>
        <w:t xml:space="preserve"> 5.8.1998 “P</w:t>
      </w:r>
      <w:r w:rsidR="00AD5956">
        <w:t>ë</w:t>
      </w:r>
      <w:r>
        <w:t>r shtet</w:t>
      </w:r>
      <w:r w:rsidR="00AD5956">
        <w:t>ë</w:t>
      </w:r>
      <w:r>
        <w:t>sin</w:t>
      </w:r>
      <w:r w:rsidR="00AD5956">
        <w:t>ë</w:t>
      </w:r>
      <w:r>
        <w:t xml:space="preserve"> shqiptare”, t</w:t>
      </w:r>
      <w:r w:rsidR="00AD5956">
        <w:t>ë</w:t>
      </w:r>
      <w:r>
        <w:t xml:space="preserve"> ndryshuar, bazuar edhe n</w:t>
      </w:r>
      <w:r w:rsidR="00AD5956">
        <w:t>ë</w:t>
      </w:r>
      <w:r>
        <w:t xml:space="preserve"> propozimin e </w:t>
      </w:r>
      <w:r w:rsidR="004812B2">
        <w:t xml:space="preserve">ministrit </w:t>
      </w:r>
      <w:r>
        <w:t>t</w:t>
      </w:r>
      <w:r w:rsidR="00AD5956">
        <w:t>ë</w:t>
      </w:r>
      <w:r>
        <w:t xml:space="preserve"> Pun</w:t>
      </w:r>
      <w:r w:rsidR="00AD5956">
        <w:t>ë</w:t>
      </w:r>
      <w:r>
        <w:t>ve t</w:t>
      </w:r>
      <w:r w:rsidR="00AD5956">
        <w:t>ë</w:t>
      </w:r>
      <w:r>
        <w:t xml:space="preserve"> Brendshme</w:t>
      </w:r>
    </w:p>
    <w:p w:rsidR="003256B4" w:rsidRDefault="00DD1643" w:rsidP="007C3F07">
      <w:pPr>
        <w:pStyle w:val="Paragrafi"/>
        <w:jc w:val="center"/>
      </w:pPr>
      <w:r w:rsidRPr="007A1D54">
        <w:t>DEKRETOJ</w:t>
      </w:r>
      <w:r w:rsidR="003256B4">
        <w:t>:</w:t>
      </w:r>
    </w:p>
    <w:p w:rsidR="003256B4" w:rsidRPr="007C3F07" w:rsidRDefault="003256B4" w:rsidP="007C3F07">
      <w:pPr>
        <w:pStyle w:val="Paragrafi"/>
        <w:rPr>
          <w:sz w:val="14"/>
        </w:rPr>
      </w:pPr>
    </w:p>
    <w:p w:rsidR="003256B4" w:rsidRDefault="003256B4" w:rsidP="007C3F07">
      <w:pPr>
        <w:pStyle w:val="NeniNr"/>
        <w:keepNext w:val="0"/>
      </w:pPr>
      <w:r>
        <w:t>Neni 1</w:t>
      </w:r>
    </w:p>
    <w:p w:rsidR="003256B4" w:rsidRPr="007C3F07" w:rsidRDefault="003256B4" w:rsidP="007C3F07">
      <w:pPr>
        <w:pStyle w:val="Paragrafi"/>
        <w:rPr>
          <w:sz w:val="14"/>
        </w:rPr>
      </w:pPr>
    </w:p>
    <w:p w:rsidR="003256B4" w:rsidRDefault="003256B4" w:rsidP="007C3F07">
      <w:pPr>
        <w:pStyle w:val="Paragrafi"/>
      </w:pPr>
      <w:r>
        <w:t>U lejohet l</w:t>
      </w:r>
      <w:r w:rsidR="00AD5956">
        <w:t>ë</w:t>
      </w:r>
      <w:r>
        <w:t>nia e shtet</w:t>
      </w:r>
      <w:r w:rsidR="00AD5956">
        <w:t>ë</w:t>
      </w:r>
      <w:r>
        <w:t>sis</w:t>
      </w:r>
      <w:r w:rsidR="00AD5956">
        <w:t>ë</w:t>
      </w:r>
      <w:r>
        <w:t xml:space="preserve"> shqiptare me k</w:t>
      </w:r>
      <w:r w:rsidR="00AD5956">
        <w:t>ë</w:t>
      </w:r>
      <w:r>
        <w:t>rkes</w:t>
      </w:r>
      <w:r w:rsidR="00AD5956">
        <w:t>ë</w:t>
      </w:r>
      <w:r>
        <w:t xml:space="preserve"> t</w:t>
      </w:r>
      <w:r w:rsidR="00AD5956">
        <w:t>ë</w:t>
      </w:r>
      <w:r>
        <w:t xml:space="preserve"> tyre personave t</w:t>
      </w:r>
      <w:r w:rsidR="00AD5956">
        <w:t>ë</w:t>
      </w:r>
      <w:r>
        <w:t xml:space="preserve"> m</w:t>
      </w:r>
      <w:r w:rsidR="00AD5956">
        <w:t>ë</w:t>
      </w:r>
      <w:r>
        <w:t>posht</w:t>
      </w:r>
      <w:r w:rsidR="00AD5956">
        <w:t>ë</w:t>
      </w:r>
      <w:r>
        <w:t>m:</w:t>
      </w:r>
    </w:p>
    <w:p w:rsidR="007C3F07" w:rsidRPr="007C3F07" w:rsidRDefault="007C3F07" w:rsidP="007C3F07">
      <w:pPr>
        <w:pStyle w:val="Paragrafi"/>
        <w:rPr>
          <w:sz w:val="14"/>
        </w:rPr>
      </w:pPr>
    </w:p>
    <w:p w:rsidR="003256B4" w:rsidRDefault="003256B4" w:rsidP="007C3F07">
      <w:pPr>
        <w:pStyle w:val="Paragrafi"/>
      </w:pPr>
      <w:r>
        <w:t>1.</w:t>
      </w:r>
      <w:r w:rsidR="006510FD">
        <w:t xml:space="preserve"> </w:t>
      </w:r>
      <w:r>
        <w:t>Etleva Qazim Dedaj (Shushi)</w:t>
      </w:r>
    </w:p>
    <w:p w:rsidR="003256B4" w:rsidRDefault="003256B4" w:rsidP="007C3F07">
      <w:pPr>
        <w:pStyle w:val="Paragrafi"/>
      </w:pPr>
      <w:r>
        <w:t>2.</w:t>
      </w:r>
      <w:r w:rsidR="006510FD">
        <w:t xml:space="preserve"> </w:t>
      </w:r>
      <w:r>
        <w:t>Laureta Baftjar Grassler (Luca)</w:t>
      </w:r>
    </w:p>
    <w:p w:rsidR="003256B4" w:rsidRDefault="003256B4" w:rsidP="007C3F07">
      <w:pPr>
        <w:pStyle w:val="Paragrafi"/>
      </w:pPr>
      <w:r>
        <w:t>3.</w:t>
      </w:r>
      <w:r w:rsidR="006510FD">
        <w:t xml:space="preserve"> </w:t>
      </w:r>
      <w:r>
        <w:t>Alda Muharrem Shkurti (Hasa)</w:t>
      </w:r>
    </w:p>
    <w:p w:rsidR="003256B4" w:rsidRDefault="003256B4" w:rsidP="007C3F07">
      <w:pPr>
        <w:pStyle w:val="Paragrafi"/>
      </w:pPr>
      <w:r>
        <w:t>4.</w:t>
      </w:r>
      <w:r w:rsidR="006510FD">
        <w:t xml:space="preserve"> </w:t>
      </w:r>
      <w:r>
        <w:t>Anjeza Shyqyri Guri</w:t>
      </w:r>
    </w:p>
    <w:p w:rsidR="003256B4" w:rsidRDefault="003256B4" w:rsidP="007C3F07">
      <w:pPr>
        <w:pStyle w:val="Paragrafi"/>
      </w:pPr>
      <w:r>
        <w:t>5.</w:t>
      </w:r>
      <w:r w:rsidR="006510FD">
        <w:t xml:space="preserve"> </w:t>
      </w:r>
      <w:r>
        <w:t>Marie Bib Prendi (Prenga)</w:t>
      </w:r>
    </w:p>
    <w:p w:rsidR="003256B4" w:rsidRDefault="003256B4" w:rsidP="007C3F07">
      <w:pPr>
        <w:pStyle w:val="Paragrafi"/>
      </w:pPr>
      <w:r>
        <w:t>6.</w:t>
      </w:r>
      <w:r w:rsidR="006510FD">
        <w:t xml:space="preserve"> </w:t>
      </w:r>
      <w:r>
        <w:t>Arjan Neki Sela</w:t>
      </w:r>
    </w:p>
    <w:p w:rsidR="003256B4" w:rsidRDefault="004812B2" w:rsidP="007C3F07">
      <w:pPr>
        <w:pStyle w:val="Paragrafi"/>
      </w:pPr>
      <w:r>
        <w:t>7.</w:t>
      </w:r>
      <w:r w:rsidR="006510FD">
        <w:t xml:space="preserve"> </w:t>
      </w:r>
      <w:r>
        <w:t>Emirje</w:t>
      </w:r>
      <w:r w:rsidR="003256B4">
        <w:t>ta Sk</w:t>
      </w:r>
      <w:r w:rsidR="00AD5956">
        <w:t>ë</w:t>
      </w:r>
      <w:r w:rsidR="003256B4">
        <w:t>nder Veshi</w:t>
      </w:r>
    </w:p>
    <w:p w:rsidR="003256B4" w:rsidRDefault="003256B4" w:rsidP="007C3F07">
      <w:pPr>
        <w:pStyle w:val="Paragrafi"/>
      </w:pPr>
      <w:r>
        <w:t>8.</w:t>
      </w:r>
      <w:r w:rsidR="006510FD">
        <w:t xml:space="preserve"> </w:t>
      </w:r>
      <w:r>
        <w:t>Sabah Destan Ponari</w:t>
      </w:r>
    </w:p>
    <w:p w:rsidR="003256B4" w:rsidRDefault="003256B4" w:rsidP="007C3F07">
      <w:pPr>
        <w:pStyle w:val="Paragrafi"/>
      </w:pPr>
      <w:r>
        <w:t>9.</w:t>
      </w:r>
      <w:r w:rsidR="006510FD">
        <w:t xml:space="preserve"> </w:t>
      </w:r>
      <w:r>
        <w:t>Enkelejda Hodo Doce</w:t>
      </w:r>
    </w:p>
    <w:p w:rsidR="003256B4" w:rsidRDefault="003256B4" w:rsidP="007C3F07">
      <w:pPr>
        <w:pStyle w:val="Paragrafi"/>
      </w:pPr>
      <w:r>
        <w:t>10.</w:t>
      </w:r>
      <w:r w:rsidR="006510FD">
        <w:t xml:space="preserve"> </w:t>
      </w:r>
      <w:r>
        <w:t>Albert</w:t>
      </w:r>
      <w:r w:rsidR="00B21155">
        <w:t xml:space="preserve"> Qamil Qehajaj</w:t>
      </w:r>
    </w:p>
    <w:p w:rsidR="00B21155" w:rsidRDefault="00B21155" w:rsidP="007C3F07">
      <w:pPr>
        <w:pStyle w:val="Paragrafi"/>
      </w:pPr>
      <w:r>
        <w:t>11.</w:t>
      </w:r>
      <w:r w:rsidR="006510FD">
        <w:t xml:space="preserve"> </w:t>
      </w:r>
      <w:r>
        <w:t>Albano Shaban Alushi</w:t>
      </w:r>
    </w:p>
    <w:p w:rsidR="00B21155" w:rsidRDefault="003C2D51" w:rsidP="007C3F07">
      <w:pPr>
        <w:pStyle w:val="Paragrafi"/>
      </w:pPr>
      <w:r>
        <w:t>12.</w:t>
      </w:r>
      <w:r w:rsidR="006510FD">
        <w:t xml:space="preserve"> </w:t>
      </w:r>
      <w:r>
        <w:t>Dorelda Res</w:t>
      </w:r>
      <w:r w:rsidR="00B21155">
        <w:t>h</w:t>
      </w:r>
      <w:r>
        <w:t>a</w:t>
      </w:r>
      <w:r w:rsidR="00B21155">
        <w:t>t Alushi (Lela)</w:t>
      </w:r>
    </w:p>
    <w:p w:rsidR="00B21155" w:rsidRDefault="00B312B1" w:rsidP="007C3F07">
      <w:pPr>
        <w:pStyle w:val="Paragrafi"/>
      </w:pPr>
      <w:r>
        <w:t>13. Bora Sk</w:t>
      </w:r>
      <w:r w:rsidR="00AD5956">
        <w:t>ë</w:t>
      </w:r>
      <w:r>
        <w:t>nder Lohja</w:t>
      </w:r>
    </w:p>
    <w:p w:rsidR="00B312B1" w:rsidRDefault="00B312B1" w:rsidP="007C3F07">
      <w:pPr>
        <w:pStyle w:val="Paragrafi"/>
      </w:pPr>
      <w:r>
        <w:t>14.</w:t>
      </w:r>
      <w:r w:rsidR="006510FD">
        <w:t xml:space="preserve"> </w:t>
      </w:r>
      <w:r>
        <w:t>Ira Agron Dibra</w:t>
      </w:r>
    </w:p>
    <w:p w:rsidR="00B312B1" w:rsidRDefault="00B312B1" w:rsidP="007C3F07">
      <w:pPr>
        <w:pStyle w:val="Paragrafi"/>
      </w:pPr>
      <w:r>
        <w:t>15.</w:t>
      </w:r>
      <w:r w:rsidR="006510FD">
        <w:t xml:space="preserve"> </w:t>
      </w:r>
      <w:r>
        <w:t>Adriana Çaush Malaj (Malai)</w:t>
      </w:r>
    </w:p>
    <w:p w:rsidR="00B312B1" w:rsidRDefault="00B312B1" w:rsidP="007C3F07">
      <w:pPr>
        <w:pStyle w:val="Paragrafi"/>
      </w:pPr>
      <w:r>
        <w:t>16.</w:t>
      </w:r>
      <w:r w:rsidR="006510FD">
        <w:t xml:space="preserve"> </w:t>
      </w:r>
      <w:r>
        <w:t>Sidrita Arian Alija</w:t>
      </w:r>
    </w:p>
    <w:p w:rsidR="00B312B1" w:rsidRDefault="00B312B1" w:rsidP="007C3F07">
      <w:pPr>
        <w:pStyle w:val="Paragrafi"/>
      </w:pPr>
      <w:r>
        <w:t>17.</w:t>
      </w:r>
      <w:r w:rsidR="006510FD">
        <w:t xml:space="preserve"> </w:t>
      </w:r>
      <w:r>
        <w:t>Blerti Kujtim Elbasani</w:t>
      </w:r>
    </w:p>
    <w:p w:rsidR="00B312B1" w:rsidRDefault="00B312B1" w:rsidP="007C3F07">
      <w:pPr>
        <w:pStyle w:val="Paragrafi"/>
      </w:pPr>
      <w:r>
        <w:t>18.</w:t>
      </w:r>
      <w:r w:rsidR="006510FD">
        <w:t xml:space="preserve"> </w:t>
      </w:r>
      <w:r>
        <w:t>Ilia Kristaq Fetollari</w:t>
      </w:r>
    </w:p>
    <w:p w:rsidR="00D55F99" w:rsidRDefault="00D55F99" w:rsidP="007C3F07">
      <w:pPr>
        <w:pStyle w:val="Paragrafi"/>
      </w:pPr>
      <w:r>
        <w:t>19. Xheni Latif Arbana</w:t>
      </w:r>
    </w:p>
    <w:p w:rsidR="00D55F99" w:rsidRDefault="00D55F99" w:rsidP="007C3F07">
      <w:pPr>
        <w:pStyle w:val="Paragrafi"/>
      </w:pPr>
      <w:r>
        <w:t>20.</w:t>
      </w:r>
      <w:r w:rsidR="006510FD">
        <w:t xml:space="preserve"> </w:t>
      </w:r>
      <w:r>
        <w:t>Dashamir Bajram Shehu</w:t>
      </w:r>
    </w:p>
    <w:p w:rsidR="00D55F99" w:rsidRPr="003238EE" w:rsidRDefault="00D55F99" w:rsidP="007C3F07">
      <w:pPr>
        <w:pStyle w:val="Paragrafi"/>
        <w:rPr>
          <w:spacing w:val="4"/>
        </w:rPr>
      </w:pPr>
      <w:r w:rsidRPr="003238EE">
        <w:rPr>
          <w:spacing w:val="4"/>
        </w:rPr>
        <w:t>21.</w:t>
      </w:r>
      <w:r w:rsidR="006510FD" w:rsidRPr="003238EE">
        <w:rPr>
          <w:spacing w:val="4"/>
        </w:rPr>
        <w:t xml:space="preserve"> </w:t>
      </w:r>
      <w:r w:rsidRPr="003238EE">
        <w:rPr>
          <w:spacing w:val="4"/>
        </w:rPr>
        <w:t>Sebastian</w:t>
      </w:r>
      <w:r w:rsidR="003C2D51" w:rsidRPr="003238EE">
        <w:rPr>
          <w:spacing w:val="4"/>
        </w:rPr>
        <w:t xml:space="preserve"> Dashamir Shehu</w:t>
      </w:r>
    </w:p>
    <w:p w:rsidR="003C2D51" w:rsidRPr="003238EE" w:rsidRDefault="003C2D51" w:rsidP="007C3F07">
      <w:pPr>
        <w:pStyle w:val="Paragrafi"/>
        <w:rPr>
          <w:spacing w:val="4"/>
        </w:rPr>
      </w:pPr>
      <w:r w:rsidRPr="003238EE">
        <w:rPr>
          <w:spacing w:val="4"/>
        </w:rPr>
        <w:t>22.</w:t>
      </w:r>
      <w:r w:rsidR="006510FD" w:rsidRPr="003238EE">
        <w:rPr>
          <w:spacing w:val="4"/>
        </w:rPr>
        <w:t xml:space="preserve"> </w:t>
      </w:r>
      <w:r w:rsidRPr="003238EE">
        <w:rPr>
          <w:spacing w:val="4"/>
        </w:rPr>
        <w:t>Tobias Dashamir Shehu</w:t>
      </w:r>
    </w:p>
    <w:p w:rsidR="00B312B1" w:rsidRPr="003238EE" w:rsidRDefault="003C2D51" w:rsidP="007C3F07">
      <w:pPr>
        <w:pStyle w:val="Paragrafi"/>
        <w:rPr>
          <w:spacing w:val="4"/>
        </w:rPr>
      </w:pPr>
      <w:r w:rsidRPr="003238EE">
        <w:rPr>
          <w:spacing w:val="4"/>
        </w:rPr>
        <w:t>23.</w:t>
      </w:r>
      <w:r w:rsidR="006510FD" w:rsidRPr="003238EE">
        <w:rPr>
          <w:spacing w:val="4"/>
        </w:rPr>
        <w:t xml:space="preserve"> </w:t>
      </w:r>
      <w:r w:rsidRPr="003238EE">
        <w:rPr>
          <w:spacing w:val="4"/>
        </w:rPr>
        <w:t>Afrim Xhemal Qefalia</w:t>
      </w:r>
    </w:p>
    <w:p w:rsidR="003C2D51" w:rsidRPr="003238EE" w:rsidRDefault="003C2D51" w:rsidP="007C3F07">
      <w:pPr>
        <w:pStyle w:val="Paragrafi"/>
        <w:rPr>
          <w:spacing w:val="4"/>
        </w:rPr>
      </w:pPr>
      <w:r w:rsidRPr="003238EE">
        <w:rPr>
          <w:spacing w:val="4"/>
        </w:rPr>
        <w:t>24.</w:t>
      </w:r>
      <w:r w:rsidR="006510FD" w:rsidRPr="003238EE">
        <w:rPr>
          <w:spacing w:val="4"/>
        </w:rPr>
        <w:t xml:space="preserve"> </w:t>
      </w:r>
      <w:r w:rsidRPr="003238EE">
        <w:rPr>
          <w:spacing w:val="4"/>
        </w:rPr>
        <w:t>Altin Refik Kali</w:t>
      </w:r>
    </w:p>
    <w:p w:rsidR="003C2D51" w:rsidRPr="003238EE" w:rsidRDefault="003C2D51" w:rsidP="007C3F07">
      <w:pPr>
        <w:pStyle w:val="Paragrafi"/>
        <w:rPr>
          <w:spacing w:val="4"/>
        </w:rPr>
      </w:pPr>
      <w:r w:rsidRPr="003238EE">
        <w:rPr>
          <w:spacing w:val="4"/>
        </w:rPr>
        <w:t>25.</w:t>
      </w:r>
      <w:r w:rsidR="006510FD" w:rsidRPr="003238EE">
        <w:rPr>
          <w:spacing w:val="4"/>
        </w:rPr>
        <w:t xml:space="preserve"> </w:t>
      </w:r>
      <w:r w:rsidRPr="003238EE">
        <w:rPr>
          <w:spacing w:val="4"/>
        </w:rPr>
        <w:t>Erion Islam Bakalli</w:t>
      </w:r>
    </w:p>
    <w:p w:rsidR="003C2D51" w:rsidRPr="003238EE" w:rsidRDefault="003C2D51" w:rsidP="007C3F07">
      <w:pPr>
        <w:pStyle w:val="Paragrafi"/>
        <w:rPr>
          <w:spacing w:val="4"/>
        </w:rPr>
      </w:pPr>
      <w:r w:rsidRPr="003238EE">
        <w:rPr>
          <w:spacing w:val="4"/>
        </w:rPr>
        <w:t>26.</w:t>
      </w:r>
      <w:r w:rsidR="006510FD" w:rsidRPr="003238EE">
        <w:rPr>
          <w:spacing w:val="4"/>
        </w:rPr>
        <w:t xml:space="preserve"> </w:t>
      </w:r>
      <w:r w:rsidRPr="003238EE">
        <w:rPr>
          <w:spacing w:val="4"/>
        </w:rPr>
        <w:t>Megi G</w:t>
      </w:r>
      <w:r w:rsidR="00AD5956" w:rsidRPr="003238EE">
        <w:rPr>
          <w:spacing w:val="4"/>
        </w:rPr>
        <w:t>ë</w:t>
      </w:r>
      <w:r w:rsidRPr="003238EE">
        <w:rPr>
          <w:spacing w:val="4"/>
        </w:rPr>
        <w:t>zim Mançe</w:t>
      </w:r>
    </w:p>
    <w:p w:rsidR="000C56CE" w:rsidRPr="003238EE" w:rsidRDefault="000C56CE" w:rsidP="007C3F07">
      <w:pPr>
        <w:pStyle w:val="Paragrafi"/>
        <w:rPr>
          <w:spacing w:val="4"/>
        </w:rPr>
      </w:pPr>
      <w:r w:rsidRPr="003238EE">
        <w:rPr>
          <w:spacing w:val="4"/>
        </w:rPr>
        <w:t>27.</w:t>
      </w:r>
      <w:r w:rsidR="006510FD" w:rsidRPr="003238EE">
        <w:rPr>
          <w:spacing w:val="4"/>
        </w:rPr>
        <w:t xml:space="preserve"> </w:t>
      </w:r>
      <w:r w:rsidRPr="003238EE">
        <w:rPr>
          <w:spacing w:val="4"/>
        </w:rPr>
        <w:t>Jurlind Llambi Budurushi</w:t>
      </w:r>
    </w:p>
    <w:p w:rsidR="000C56CE" w:rsidRPr="003238EE" w:rsidRDefault="000C56CE" w:rsidP="007C3F07">
      <w:pPr>
        <w:pStyle w:val="Paragrafi"/>
        <w:rPr>
          <w:spacing w:val="4"/>
        </w:rPr>
      </w:pPr>
      <w:r w:rsidRPr="003238EE">
        <w:rPr>
          <w:spacing w:val="4"/>
        </w:rPr>
        <w:t>28.</w:t>
      </w:r>
      <w:r w:rsidR="006510FD" w:rsidRPr="003238EE">
        <w:rPr>
          <w:spacing w:val="4"/>
        </w:rPr>
        <w:t xml:space="preserve"> </w:t>
      </w:r>
      <w:r w:rsidRPr="003238EE">
        <w:rPr>
          <w:spacing w:val="4"/>
        </w:rPr>
        <w:t>Gent Tasim Rami</w:t>
      </w:r>
    </w:p>
    <w:p w:rsidR="000C56CE" w:rsidRPr="003238EE" w:rsidRDefault="000C56CE" w:rsidP="007C3F07">
      <w:pPr>
        <w:pStyle w:val="Paragrafi"/>
        <w:rPr>
          <w:spacing w:val="4"/>
        </w:rPr>
      </w:pPr>
      <w:r w:rsidRPr="003238EE">
        <w:rPr>
          <w:spacing w:val="4"/>
        </w:rPr>
        <w:t>29.</w:t>
      </w:r>
      <w:r w:rsidR="006510FD" w:rsidRPr="003238EE">
        <w:rPr>
          <w:spacing w:val="4"/>
        </w:rPr>
        <w:t xml:space="preserve"> </w:t>
      </w:r>
      <w:r w:rsidRPr="003238EE">
        <w:rPr>
          <w:spacing w:val="4"/>
        </w:rPr>
        <w:t>Brunilda Shaban Khawaja (M</w:t>
      </w:r>
      <w:r w:rsidR="00AD5956" w:rsidRPr="003238EE">
        <w:rPr>
          <w:spacing w:val="4"/>
        </w:rPr>
        <w:t>ë</w:t>
      </w:r>
      <w:r w:rsidRPr="003238EE">
        <w:rPr>
          <w:spacing w:val="4"/>
        </w:rPr>
        <w:t>rlika)</w:t>
      </w:r>
    </w:p>
    <w:p w:rsidR="000C56CE" w:rsidRPr="003238EE" w:rsidRDefault="00EC69AF" w:rsidP="007C3F07">
      <w:pPr>
        <w:pStyle w:val="Paragrafi"/>
        <w:rPr>
          <w:spacing w:val="4"/>
        </w:rPr>
      </w:pPr>
      <w:r w:rsidRPr="003238EE">
        <w:rPr>
          <w:spacing w:val="4"/>
        </w:rPr>
        <w:t>30.</w:t>
      </w:r>
      <w:r w:rsidR="006510FD" w:rsidRPr="003238EE">
        <w:rPr>
          <w:spacing w:val="4"/>
        </w:rPr>
        <w:t xml:space="preserve"> </w:t>
      </w:r>
      <w:r w:rsidRPr="003238EE">
        <w:rPr>
          <w:spacing w:val="4"/>
        </w:rPr>
        <w:t>Erjona Bashkim Schuster (Vozga)</w:t>
      </w:r>
    </w:p>
    <w:p w:rsidR="00EC69AF" w:rsidRPr="003238EE" w:rsidRDefault="00EC69AF" w:rsidP="007C3F07">
      <w:pPr>
        <w:pStyle w:val="Paragrafi"/>
        <w:rPr>
          <w:spacing w:val="4"/>
        </w:rPr>
      </w:pPr>
      <w:r w:rsidRPr="003238EE">
        <w:rPr>
          <w:spacing w:val="4"/>
        </w:rPr>
        <w:t>31.</w:t>
      </w:r>
      <w:r w:rsidR="006510FD" w:rsidRPr="003238EE">
        <w:rPr>
          <w:spacing w:val="4"/>
        </w:rPr>
        <w:t xml:space="preserve"> </w:t>
      </w:r>
      <w:r w:rsidRPr="003238EE">
        <w:rPr>
          <w:spacing w:val="4"/>
        </w:rPr>
        <w:t>Klarend Vergim Fejzolli</w:t>
      </w:r>
    </w:p>
    <w:p w:rsidR="00EC69AF" w:rsidRPr="003238EE" w:rsidRDefault="00EC69AF" w:rsidP="007C3F07">
      <w:pPr>
        <w:pStyle w:val="Paragrafi"/>
        <w:rPr>
          <w:spacing w:val="4"/>
        </w:rPr>
      </w:pPr>
      <w:r w:rsidRPr="003238EE">
        <w:rPr>
          <w:spacing w:val="4"/>
        </w:rPr>
        <w:t>32.</w:t>
      </w:r>
      <w:r w:rsidR="006510FD" w:rsidRPr="003238EE">
        <w:rPr>
          <w:spacing w:val="4"/>
        </w:rPr>
        <w:t xml:space="preserve"> </w:t>
      </w:r>
      <w:r w:rsidRPr="003238EE">
        <w:rPr>
          <w:spacing w:val="4"/>
        </w:rPr>
        <w:t xml:space="preserve">Flutura </w:t>
      </w:r>
      <w:r w:rsidR="0019430D" w:rsidRPr="003238EE">
        <w:rPr>
          <w:spacing w:val="4"/>
        </w:rPr>
        <w:t>Shamet Xhufi (Tafa)</w:t>
      </w:r>
    </w:p>
    <w:p w:rsidR="00EC69AF" w:rsidRPr="003238EE" w:rsidRDefault="00EC69AF" w:rsidP="007C3F07">
      <w:pPr>
        <w:pStyle w:val="Paragrafi"/>
        <w:rPr>
          <w:spacing w:val="4"/>
        </w:rPr>
      </w:pPr>
      <w:r w:rsidRPr="003238EE">
        <w:rPr>
          <w:spacing w:val="4"/>
        </w:rPr>
        <w:t>33.</w:t>
      </w:r>
      <w:r w:rsidR="006510FD" w:rsidRPr="003238EE">
        <w:rPr>
          <w:spacing w:val="4"/>
        </w:rPr>
        <w:t xml:space="preserve"> </w:t>
      </w:r>
      <w:r w:rsidRPr="003238EE">
        <w:rPr>
          <w:spacing w:val="4"/>
        </w:rPr>
        <w:t>Vandamo Anastas Sula</w:t>
      </w:r>
    </w:p>
    <w:p w:rsidR="00EC69AF" w:rsidRPr="003238EE" w:rsidRDefault="00EC69AF" w:rsidP="007C3F07">
      <w:pPr>
        <w:pStyle w:val="Paragrafi"/>
        <w:rPr>
          <w:spacing w:val="4"/>
        </w:rPr>
      </w:pPr>
      <w:r w:rsidRPr="003238EE">
        <w:rPr>
          <w:spacing w:val="4"/>
        </w:rPr>
        <w:t>34.</w:t>
      </w:r>
      <w:r w:rsidR="006510FD" w:rsidRPr="003238EE">
        <w:rPr>
          <w:spacing w:val="4"/>
        </w:rPr>
        <w:t xml:space="preserve"> </w:t>
      </w:r>
      <w:r w:rsidRPr="003238EE">
        <w:rPr>
          <w:spacing w:val="4"/>
        </w:rPr>
        <w:t>Julian Bardhush Kocllari (Koçllari)</w:t>
      </w:r>
    </w:p>
    <w:p w:rsidR="00EC69AF" w:rsidRPr="003238EE" w:rsidRDefault="00EC69AF" w:rsidP="007C3F07">
      <w:pPr>
        <w:pStyle w:val="Paragrafi"/>
        <w:rPr>
          <w:spacing w:val="4"/>
        </w:rPr>
      </w:pPr>
      <w:r w:rsidRPr="003238EE">
        <w:rPr>
          <w:spacing w:val="4"/>
        </w:rPr>
        <w:t>35.</w:t>
      </w:r>
      <w:r w:rsidR="006510FD" w:rsidRPr="003238EE">
        <w:rPr>
          <w:spacing w:val="4"/>
        </w:rPr>
        <w:t xml:space="preserve"> </w:t>
      </w:r>
      <w:r w:rsidRPr="003238EE">
        <w:rPr>
          <w:spacing w:val="4"/>
        </w:rPr>
        <w:t>Armando Albert Riko</w:t>
      </w:r>
    </w:p>
    <w:p w:rsidR="003256B4" w:rsidRPr="007C3F07" w:rsidRDefault="003256B4" w:rsidP="007C3F07">
      <w:pPr>
        <w:pStyle w:val="Paragrafi"/>
        <w:rPr>
          <w:sz w:val="14"/>
        </w:rPr>
      </w:pPr>
    </w:p>
    <w:p w:rsidR="007A1D54" w:rsidRDefault="007458B9" w:rsidP="007C3F07">
      <w:pPr>
        <w:pStyle w:val="NeniNr"/>
        <w:keepNext w:val="0"/>
      </w:pPr>
      <w:r>
        <w:t>Neni 2</w:t>
      </w:r>
    </w:p>
    <w:p w:rsidR="007458B9" w:rsidRPr="007C3F07" w:rsidRDefault="007458B9" w:rsidP="007C3F07">
      <w:pPr>
        <w:pStyle w:val="Paragrafi"/>
        <w:rPr>
          <w:sz w:val="14"/>
        </w:rPr>
      </w:pPr>
    </w:p>
    <w:p w:rsidR="007458B9" w:rsidRDefault="007458B9" w:rsidP="007C3F07">
      <w:pPr>
        <w:pStyle w:val="Paragrafi"/>
      </w:pPr>
      <w:r>
        <w:t>Ky dekret hyn në fuqi menjëherë.</w:t>
      </w:r>
    </w:p>
    <w:p w:rsidR="007458B9" w:rsidRPr="007C3F07" w:rsidRDefault="007458B9" w:rsidP="007C3F07">
      <w:pPr>
        <w:pStyle w:val="Paragrafi"/>
        <w:rPr>
          <w:sz w:val="14"/>
        </w:rPr>
      </w:pPr>
    </w:p>
    <w:p w:rsidR="007458B9" w:rsidRDefault="007458B9" w:rsidP="007C3F07">
      <w:pPr>
        <w:pStyle w:val="Autoriteti"/>
        <w:keepNext w:val="0"/>
      </w:pPr>
      <w:r>
        <w:t>Presidenti i Republikës së Shqipërisë</w:t>
      </w:r>
    </w:p>
    <w:p w:rsidR="007458B9" w:rsidRDefault="007458B9" w:rsidP="007C3F07">
      <w:pPr>
        <w:pStyle w:val="AutoritetiEmer"/>
      </w:pPr>
      <w:r>
        <w:t>Bujar Nishani</w:t>
      </w:r>
    </w:p>
    <w:p w:rsidR="0002705E" w:rsidRDefault="0002705E" w:rsidP="007C3F07">
      <w:pPr>
        <w:pStyle w:val="Paragrafi"/>
      </w:pPr>
    </w:p>
    <w:p w:rsidR="0002705E" w:rsidRDefault="0002705E" w:rsidP="007C3F07">
      <w:pPr>
        <w:pStyle w:val="Akti"/>
        <w:keepNext w:val="0"/>
      </w:pPr>
      <w:r>
        <w:t>Vendim</w:t>
      </w:r>
    </w:p>
    <w:p w:rsidR="0002705E" w:rsidRDefault="007A1D54" w:rsidP="007C3F07">
      <w:pPr>
        <w:pStyle w:val="NumriData"/>
        <w:keepNext w:val="0"/>
      </w:pPr>
      <w:r>
        <w:t>Nr. 6, da</w:t>
      </w:r>
      <w:r w:rsidR="0002705E">
        <w:t>t</w:t>
      </w:r>
      <w:r w:rsidR="00AD5956">
        <w:t>ë</w:t>
      </w:r>
      <w:r w:rsidR="0002705E">
        <w:t xml:space="preserve"> 10.3.2014</w:t>
      </w:r>
    </w:p>
    <w:p w:rsidR="0002705E" w:rsidRPr="003238EE" w:rsidRDefault="0002705E" w:rsidP="007C3F07">
      <w:pPr>
        <w:pStyle w:val="Paragrafi"/>
        <w:rPr>
          <w:sz w:val="14"/>
        </w:rPr>
      </w:pPr>
    </w:p>
    <w:p w:rsidR="0002705E" w:rsidRDefault="0002705E" w:rsidP="007C3F07">
      <w:pPr>
        <w:pStyle w:val="Titulli"/>
        <w:keepNext w:val="0"/>
      </w:pPr>
      <w:r>
        <w:t>P</w:t>
      </w:r>
      <w:r w:rsidR="00AD5956">
        <w:t>ë</w:t>
      </w:r>
      <w:r w:rsidR="007A1D54">
        <w:t>r mira</w:t>
      </w:r>
      <w:r>
        <w:t>t</w:t>
      </w:r>
      <w:r w:rsidR="007A1D54">
        <w:t>i</w:t>
      </w:r>
      <w:r>
        <w:t>min e tarifave t</w:t>
      </w:r>
      <w:r w:rsidR="00AD5956">
        <w:t>ë</w:t>
      </w:r>
      <w:r>
        <w:t xml:space="preserve"> ujit p</w:t>
      </w:r>
      <w:r w:rsidR="00AD5956">
        <w:t>ë</w:t>
      </w:r>
      <w:r>
        <w:t>r konsum publik p</w:t>
      </w:r>
      <w:r w:rsidR="00AD5956">
        <w:t>ë</w:t>
      </w:r>
      <w:r w:rsidR="0019430D">
        <w:t>r sha</w:t>
      </w:r>
      <w:r>
        <w:t xml:space="preserve"> Uk Lushnj</w:t>
      </w:r>
      <w:r w:rsidR="00AD5956">
        <w:t>ë</w:t>
      </w:r>
      <w:r>
        <w:t xml:space="preserve"> Qytet</w:t>
      </w:r>
    </w:p>
    <w:p w:rsidR="0002705E" w:rsidRPr="007C3F07" w:rsidRDefault="0002705E" w:rsidP="007C3F07">
      <w:pPr>
        <w:pStyle w:val="Paragrafi"/>
        <w:rPr>
          <w:sz w:val="14"/>
        </w:rPr>
      </w:pPr>
    </w:p>
    <w:p w:rsidR="0002705E" w:rsidRPr="00523B58" w:rsidRDefault="0002705E" w:rsidP="007C3F07">
      <w:pPr>
        <w:pStyle w:val="Paragrafi"/>
        <w:rPr>
          <w:spacing w:val="-4"/>
        </w:rPr>
      </w:pPr>
      <w:r w:rsidRPr="00523B58">
        <w:rPr>
          <w:spacing w:val="-4"/>
        </w:rPr>
        <w:t>N</w:t>
      </w:r>
      <w:r w:rsidR="00AD5956" w:rsidRPr="00523B58">
        <w:rPr>
          <w:spacing w:val="-4"/>
        </w:rPr>
        <w:t>ë</w:t>
      </w:r>
      <w:r w:rsidRPr="00523B58">
        <w:rPr>
          <w:spacing w:val="-4"/>
        </w:rPr>
        <w:t xml:space="preserve"> mb</w:t>
      </w:r>
      <w:r w:rsidR="00AD5956" w:rsidRPr="00523B58">
        <w:rPr>
          <w:spacing w:val="-4"/>
        </w:rPr>
        <w:t>ë</w:t>
      </w:r>
      <w:r w:rsidRPr="00523B58">
        <w:rPr>
          <w:spacing w:val="-4"/>
        </w:rPr>
        <w:t>shtetje t</w:t>
      </w:r>
      <w:r w:rsidR="00AD5956" w:rsidRPr="00523B58">
        <w:rPr>
          <w:spacing w:val="-4"/>
        </w:rPr>
        <w:t>ë</w:t>
      </w:r>
      <w:r w:rsidRPr="00523B58">
        <w:rPr>
          <w:spacing w:val="-4"/>
        </w:rPr>
        <w:t xml:space="preserve"> nenit 14 dhe 21 t</w:t>
      </w:r>
      <w:r w:rsidR="00AD5956" w:rsidRPr="00523B58">
        <w:rPr>
          <w:spacing w:val="-4"/>
        </w:rPr>
        <w:t>ë</w:t>
      </w:r>
      <w:r w:rsidR="0019430D" w:rsidRPr="00523B58">
        <w:rPr>
          <w:spacing w:val="-4"/>
        </w:rPr>
        <w:t xml:space="preserve"> ligjit nr.</w:t>
      </w:r>
      <w:r w:rsidRPr="00523B58">
        <w:rPr>
          <w:spacing w:val="-4"/>
        </w:rPr>
        <w:t xml:space="preserve"> 8102, dat</w:t>
      </w:r>
      <w:r w:rsidR="00AD5956" w:rsidRPr="00523B58">
        <w:rPr>
          <w:spacing w:val="-4"/>
        </w:rPr>
        <w:t>ë</w:t>
      </w:r>
      <w:r w:rsidRPr="00523B58">
        <w:rPr>
          <w:spacing w:val="-4"/>
        </w:rPr>
        <w:t xml:space="preserve"> 21.3.1996 “P</w:t>
      </w:r>
      <w:r w:rsidR="00AD5956" w:rsidRPr="00523B58">
        <w:rPr>
          <w:spacing w:val="-4"/>
        </w:rPr>
        <w:t>ë</w:t>
      </w:r>
      <w:r w:rsidRPr="00523B58">
        <w:rPr>
          <w:spacing w:val="-4"/>
        </w:rPr>
        <w:t>r kudrin rregullator t</w:t>
      </w:r>
      <w:r w:rsidR="00AD5956" w:rsidRPr="00523B58">
        <w:rPr>
          <w:spacing w:val="-4"/>
        </w:rPr>
        <w:t>ë</w:t>
      </w:r>
      <w:r w:rsidRPr="00523B58">
        <w:rPr>
          <w:spacing w:val="-4"/>
        </w:rPr>
        <w:t xml:space="preserve"> sektorit t</w:t>
      </w:r>
      <w:r w:rsidR="00AD5956" w:rsidRPr="00523B58">
        <w:rPr>
          <w:spacing w:val="-4"/>
        </w:rPr>
        <w:t>ë</w:t>
      </w:r>
      <w:r w:rsidRPr="00523B58">
        <w:rPr>
          <w:spacing w:val="-4"/>
        </w:rPr>
        <w:t xml:space="preserve"> furnizimit me uj</w:t>
      </w:r>
      <w:r w:rsidR="00AD5956" w:rsidRPr="00523B58">
        <w:rPr>
          <w:spacing w:val="-4"/>
        </w:rPr>
        <w:t>ë</w:t>
      </w:r>
      <w:r w:rsidRPr="00523B58">
        <w:rPr>
          <w:spacing w:val="-4"/>
        </w:rPr>
        <w:t xml:space="preserve"> dhe largimit e p</w:t>
      </w:r>
      <w:r w:rsidR="00AD5956" w:rsidRPr="00523B58">
        <w:rPr>
          <w:spacing w:val="-4"/>
        </w:rPr>
        <w:t>ë</w:t>
      </w:r>
      <w:r w:rsidRPr="00523B58">
        <w:rPr>
          <w:spacing w:val="-4"/>
        </w:rPr>
        <w:t>rpunimit t</w:t>
      </w:r>
      <w:r w:rsidR="00AD5956" w:rsidRPr="00523B58">
        <w:rPr>
          <w:spacing w:val="-4"/>
        </w:rPr>
        <w:t>ë</w:t>
      </w:r>
      <w:r w:rsidRPr="00523B58">
        <w:rPr>
          <w:spacing w:val="-4"/>
        </w:rPr>
        <w:t xml:space="preserve"> uj</w:t>
      </w:r>
      <w:r w:rsidR="00AD5956" w:rsidRPr="00523B58">
        <w:rPr>
          <w:spacing w:val="-4"/>
        </w:rPr>
        <w:t>ë</w:t>
      </w:r>
      <w:r w:rsidRPr="00523B58">
        <w:rPr>
          <w:spacing w:val="-4"/>
        </w:rPr>
        <w:t>rave t</w:t>
      </w:r>
      <w:r w:rsidR="00AD5956" w:rsidRPr="00523B58">
        <w:rPr>
          <w:spacing w:val="-4"/>
        </w:rPr>
        <w:t>ë</w:t>
      </w:r>
      <w:r w:rsidR="0019430D" w:rsidRPr="00523B58">
        <w:rPr>
          <w:spacing w:val="-4"/>
        </w:rPr>
        <w:t xml:space="preserve"> ndotura”, të</w:t>
      </w:r>
      <w:r w:rsidRPr="00523B58">
        <w:rPr>
          <w:spacing w:val="-4"/>
        </w:rPr>
        <w:t xml:space="preserve"> ndryshuar, metodologjis</w:t>
      </w:r>
      <w:r w:rsidR="00AD5956" w:rsidRPr="00523B58">
        <w:rPr>
          <w:spacing w:val="-4"/>
        </w:rPr>
        <w:t>ë</w:t>
      </w:r>
      <w:r w:rsidRPr="00523B58">
        <w:rPr>
          <w:spacing w:val="-4"/>
        </w:rPr>
        <w:t xml:space="preserve"> “P</w:t>
      </w:r>
      <w:r w:rsidR="00AD5956" w:rsidRPr="00523B58">
        <w:rPr>
          <w:spacing w:val="-4"/>
        </w:rPr>
        <w:t>ë</w:t>
      </w:r>
      <w:r w:rsidRPr="00523B58">
        <w:rPr>
          <w:spacing w:val="-4"/>
        </w:rPr>
        <w:t>r vendosjen e tarifave”</w:t>
      </w:r>
      <w:r w:rsidR="0019430D" w:rsidRPr="00523B58">
        <w:rPr>
          <w:spacing w:val="-4"/>
        </w:rPr>
        <w:t>,</w:t>
      </w:r>
      <w:r w:rsidRPr="00523B58">
        <w:rPr>
          <w:spacing w:val="-4"/>
        </w:rPr>
        <w:t xml:space="preserve"> si dhe vendimit t</w:t>
      </w:r>
      <w:r w:rsidR="00AD5956" w:rsidRPr="00523B58">
        <w:rPr>
          <w:spacing w:val="-4"/>
        </w:rPr>
        <w:t>ë</w:t>
      </w:r>
      <w:r w:rsidRPr="00523B58">
        <w:rPr>
          <w:spacing w:val="-4"/>
        </w:rPr>
        <w:t xml:space="preserve"> KKRR</w:t>
      </w:r>
      <w:r w:rsidR="0019430D" w:rsidRPr="00523B58">
        <w:rPr>
          <w:spacing w:val="-4"/>
        </w:rPr>
        <w:t>-së</w:t>
      </w:r>
      <w:r w:rsidRPr="00523B58">
        <w:rPr>
          <w:spacing w:val="-4"/>
        </w:rPr>
        <w:t xml:space="preserve"> nr. 35, dat</w:t>
      </w:r>
      <w:r w:rsidR="00AD5956" w:rsidRPr="00523B58">
        <w:rPr>
          <w:spacing w:val="-4"/>
        </w:rPr>
        <w:t>ë</w:t>
      </w:r>
      <w:r w:rsidRPr="00523B58">
        <w:rPr>
          <w:spacing w:val="-4"/>
        </w:rPr>
        <w:t xml:space="preserve"> 14.10.2013 “P</w:t>
      </w:r>
      <w:r w:rsidR="00AD5956" w:rsidRPr="00523B58">
        <w:rPr>
          <w:spacing w:val="-4"/>
        </w:rPr>
        <w:t>ë</w:t>
      </w:r>
      <w:r w:rsidRPr="00523B58">
        <w:rPr>
          <w:spacing w:val="-4"/>
        </w:rPr>
        <w:t>r miratimin e p</w:t>
      </w:r>
      <w:r w:rsidR="00AD5956" w:rsidRPr="00523B58">
        <w:rPr>
          <w:spacing w:val="-4"/>
        </w:rPr>
        <w:t>ë</w:t>
      </w:r>
      <w:r w:rsidRPr="00523B58">
        <w:rPr>
          <w:spacing w:val="-4"/>
        </w:rPr>
        <w:t>rqindjes s</w:t>
      </w:r>
      <w:r w:rsidR="00AD5956" w:rsidRPr="00523B58">
        <w:rPr>
          <w:spacing w:val="-4"/>
        </w:rPr>
        <w:t>ë</w:t>
      </w:r>
      <w:r w:rsidRPr="00523B58">
        <w:rPr>
          <w:spacing w:val="-4"/>
        </w:rPr>
        <w:t xml:space="preserve"> pages</w:t>
      </w:r>
      <w:r w:rsidR="00AD5956" w:rsidRPr="00523B58">
        <w:rPr>
          <w:spacing w:val="-4"/>
        </w:rPr>
        <w:t>ë</w:t>
      </w:r>
      <w:r w:rsidR="0019430D" w:rsidRPr="00523B58">
        <w:rPr>
          <w:spacing w:val="-4"/>
        </w:rPr>
        <w:t>s rregullatore p</w:t>
      </w:r>
      <w:r w:rsidR="00AD5956" w:rsidRPr="00523B58">
        <w:rPr>
          <w:spacing w:val="-4"/>
        </w:rPr>
        <w:t>ë</w:t>
      </w:r>
      <w:r w:rsidR="0019430D" w:rsidRPr="00523B58">
        <w:rPr>
          <w:spacing w:val="-4"/>
        </w:rPr>
        <w:t>r</w:t>
      </w:r>
      <w:r w:rsidRPr="00523B58">
        <w:rPr>
          <w:spacing w:val="-4"/>
        </w:rPr>
        <w:t xml:space="preserve"> vitin 2014”</w:t>
      </w:r>
      <w:r w:rsidR="0019430D" w:rsidRPr="00523B58">
        <w:rPr>
          <w:spacing w:val="-4"/>
        </w:rPr>
        <w:t>,</w:t>
      </w:r>
      <w:r w:rsidRPr="00523B58">
        <w:rPr>
          <w:spacing w:val="-4"/>
        </w:rPr>
        <w:t xml:space="preserve"> Komisioni Komb</w:t>
      </w:r>
      <w:r w:rsidR="00AD5956" w:rsidRPr="00523B58">
        <w:rPr>
          <w:spacing w:val="-4"/>
        </w:rPr>
        <w:t>ë</w:t>
      </w:r>
      <w:r w:rsidR="00551A43" w:rsidRPr="00523B58">
        <w:rPr>
          <w:spacing w:val="-4"/>
        </w:rPr>
        <w:t>tar Rregullato</w:t>
      </w:r>
      <w:r w:rsidRPr="00523B58">
        <w:rPr>
          <w:spacing w:val="-4"/>
        </w:rPr>
        <w:t>r</w:t>
      </w:r>
    </w:p>
    <w:p w:rsidR="0002705E" w:rsidRDefault="0002705E" w:rsidP="007C3F07">
      <w:pPr>
        <w:pStyle w:val="VENDOSI"/>
        <w:keepNext w:val="0"/>
      </w:pPr>
      <w:r>
        <w:t>Vendosi:</w:t>
      </w:r>
    </w:p>
    <w:p w:rsidR="0002705E" w:rsidRPr="00C93943" w:rsidRDefault="0002705E" w:rsidP="007C3F07">
      <w:pPr>
        <w:pStyle w:val="Paragrafi"/>
        <w:rPr>
          <w:sz w:val="14"/>
          <w:szCs w:val="14"/>
        </w:rPr>
      </w:pPr>
    </w:p>
    <w:p w:rsidR="0002705E" w:rsidRDefault="0002705E" w:rsidP="007C3F07">
      <w:pPr>
        <w:pStyle w:val="Paragrafi"/>
      </w:pPr>
      <w:r>
        <w:t>1.</w:t>
      </w:r>
      <w:r w:rsidR="0019430D">
        <w:t xml:space="preserve"> </w:t>
      </w:r>
      <w:r>
        <w:t>Miratimin e tarifave t</w:t>
      </w:r>
      <w:r w:rsidR="00AD5956">
        <w:t>ë</w:t>
      </w:r>
      <w:r>
        <w:t xml:space="preserve"> </w:t>
      </w:r>
      <w:r w:rsidR="0019430D">
        <w:t>sh</w:t>
      </w:r>
      <w:r>
        <w:t>.a</w:t>
      </w:r>
      <w:r w:rsidR="0019430D">
        <w:t>. UK Lushnjë</w:t>
      </w:r>
      <w:r>
        <w:t>-</w:t>
      </w:r>
      <w:r w:rsidR="0019430D">
        <w:t>qytet</w:t>
      </w:r>
    </w:p>
    <w:p w:rsidR="003B1FB3" w:rsidRPr="003B1FB3" w:rsidRDefault="003B1FB3" w:rsidP="003B1FB3">
      <w:pPr>
        <w:pStyle w:val="Paragrafi"/>
        <w:rPr>
          <w:b/>
          <w:sz w:val="20"/>
          <w:szCs w:val="20"/>
        </w:rPr>
      </w:pPr>
      <w:r w:rsidRPr="003B1FB3">
        <w:rPr>
          <w:b/>
          <w:sz w:val="20"/>
          <w:szCs w:val="20"/>
        </w:rPr>
        <w:t>a)</w:t>
      </w:r>
      <w:r w:rsidR="003238EE">
        <w:rPr>
          <w:b/>
          <w:sz w:val="20"/>
          <w:szCs w:val="20"/>
        </w:rPr>
        <w:t xml:space="preserve"> </w:t>
      </w:r>
      <w:r w:rsidRPr="003B1FB3">
        <w:rPr>
          <w:b/>
          <w:sz w:val="20"/>
          <w:szCs w:val="20"/>
        </w:rPr>
        <w:t>Tarifë volumetrike për shërbimet:</w:t>
      </w:r>
    </w:p>
    <w:p w:rsidR="00442016" w:rsidRPr="003B1FB3" w:rsidRDefault="00442016" w:rsidP="007C3F07">
      <w:pPr>
        <w:pStyle w:val="Paragrafi"/>
        <w:rPr>
          <w:sz w:val="10"/>
          <w:szCs w:val="20"/>
        </w:rPr>
      </w:pPr>
    </w:p>
    <w:tbl>
      <w:tblPr>
        <w:tblW w:w="4832" w:type="pct"/>
        <w:tblInd w:w="392" w:type="dxa"/>
        <w:tblLayout w:type="fixed"/>
        <w:tblLook w:val="04A0" w:firstRow="1" w:lastRow="0" w:firstColumn="1" w:lastColumn="0" w:noHBand="0" w:noVBand="1"/>
      </w:tblPr>
      <w:tblGrid>
        <w:gridCol w:w="1530"/>
        <w:gridCol w:w="1813"/>
        <w:gridCol w:w="1448"/>
      </w:tblGrid>
      <w:tr w:rsidR="00635C51" w:rsidRPr="003B1FB3" w:rsidTr="003B1FB3">
        <w:tc>
          <w:tcPr>
            <w:tcW w:w="1597" w:type="pct"/>
          </w:tcPr>
          <w:p w:rsidR="006D3967" w:rsidRPr="003B1FB3" w:rsidRDefault="006D3967" w:rsidP="007C3F07">
            <w:pPr>
              <w:pStyle w:val="Paragrafi"/>
              <w:ind w:firstLine="0"/>
              <w:rPr>
                <w:b/>
                <w:sz w:val="20"/>
                <w:szCs w:val="20"/>
              </w:rPr>
            </w:pPr>
          </w:p>
        </w:tc>
        <w:tc>
          <w:tcPr>
            <w:tcW w:w="1892" w:type="pct"/>
          </w:tcPr>
          <w:p w:rsidR="006D3967" w:rsidRPr="003B1FB3" w:rsidRDefault="006D3967" w:rsidP="007C3F07">
            <w:pPr>
              <w:pStyle w:val="Paragrafi"/>
              <w:ind w:firstLine="0"/>
              <w:rPr>
                <w:sz w:val="20"/>
                <w:szCs w:val="20"/>
              </w:rPr>
            </w:pPr>
            <w:r w:rsidRPr="003B1FB3">
              <w:rPr>
                <w:sz w:val="20"/>
                <w:szCs w:val="20"/>
              </w:rPr>
              <w:t>Furnizimi me uj</w:t>
            </w:r>
            <w:r w:rsidR="00AD5956" w:rsidRPr="003B1FB3">
              <w:rPr>
                <w:sz w:val="20"/>
                <w:szCs w:val="20"/>
              </w:rPr>
              <w:t>ë</w:t>
            </w:r>
          </w:p>
        </w:tc>
        <w:tc>
          <w:tcPr>
            <w:tcW w:w="1511" w:type="pct"/>
          </w:tcPr>
          <w:p w:rsidR="006D3967" w:rsidRPr="003B1FB3" w:rsidRDefault="003B1FB3" w:rsidP="003B1FB3">
            <w:pPr>
              <w:pStyle w:val="Paragrafi"/>
              <w:ind w:firstLine="0"/>
              <w:jc w:val="left"/>
              <w:rPr>
                <w:spacing w:val="-4"/>
                <w:sz w:val="20"/>
                <w:szCs w:val="20"/>
              </w:rPr>
            </w:pPr>
            <w:r>
              <w:rPr>
                <w:spacing w:val="-4"/>
                <w:sz w:val="20"/>
                <w:szCs w:val="20"/>
              </w:rPr>
              <w:t xml:space="preserve">Largimi </w:t>
            </w:r>
            <w:r w:rsidR="006D3967" w:rsidRPr="003B1FB3">
              <w:rPr>
                <w:spacing w:val="-4"/>
                <w:sz w:val="20"/>
                <w:szCs w:val="20"/>
              </w:rPr>
              <w:t>i uj</w:t>
            </w:r>
            <w:r w:rsidR="00AD5956" w:rsidRPr="003B1FB3">
              <w:rPr>
                <w:spacing w:val="-4"/>
                <w:sz w:val="20"/>
                <w:szCs w:val="20"/>
              </w:rPr>
              <w:t>ë</w:t>
            </w:r>
            <w:r w:rsidR="006D3967" w:rsidRPr="003B1FB3">
              <w:rPr>
                <w:spacing w:val="-4"/>
                <w:sz w:val="20"/>
                <w:szCs w:val="20"/>
              </w:rPr>
              <w:t>rave t</w:t>
            </w:r>
            <w:r w:rsidR="00AD5956" w:rsidRPr="003B1FB3">
              <w:rPr>
                <w:spacing w:val="-4"/>
                <w:sz w:val="20"/>
                <w:szCs w:val="20"/>
              </w:rPr>
              <w:t>ë</w:t>
            </w:r>
            <w:r w:rsidR="006D3967" w:rsidRPr="003B1FB3">
              <w:rPr>
                <w:spacing w:val="-4"/>
                <w:sz w:val="20"/>
                <w:szCs w:val="20"/>
              </w:rPr>
              <w:t xml:space="preserve"> ndotura</w:t>
            </w:r>
          </w:p>
        </w:tc>
      </w:tr>
      <w:tr w:rsidR="00635C51" w:rsidRPr="003B1FB3" w:rsidTr="003B1FB3">
        <w:tc>
          <w:tcPr>
            <w:tcW w:w="1597" w:type="pct"/>
          </w:tcPr>
          <w:p w:rsidR="006D3967" w:rsidRPr="003B1FB3" w:rsidRDefault="006D3967" w:rsidP="007C3F07">
            <w:pPr>
              <w:pStyle w:val="Paragrafi"/>
              <w:ind w:firstLine="0"/>
              <w:rPr>
                <w:sz w:val="20"/>
                <w:szCs w:val="20"/>
              </w:rPr>
            </w:pPr>
            <w:r w:rsidRPr="003B1FB3">
              <w:rPr>
                <w:sz w:val="20"/>
                <w:szCs w:val="20"/>
              </w:rPr>
              <w:t>Konsumator familjar</w:t>
            </w:r>
          </w:p>
        </w:tc>
        <w:tc>
          <w:tcPr>
            <w:tcW w:w="1892" w:type="pct"/>
          </w:tcPr>
          <w:p w:rsidR="006D3967" w:rsidRPr="003B1FB3" w:rsidRDefault="006D3967" w:rsidP="00635C51">
            <w:pPr>
              <w:pStyle w:val="Paragrafi"/>
              <w:ind w:firstLine="0"/>
              <w:rPr>
                <w:sz w:val="20"/>
                <w:szCs w:val="20"/>
              </w:rPr>
            </w:pPr>
            <w:r w:rsidRPr="003B1FB3">
              <w:rPr>
                <w:sz w:val="20"/>
                <w:szCs w:val="20"/>
              </w:rPr>
              <w:t>54 lek</w:t>
            </w:r>
            <w:r w:rsidR="00AD5956" w:rsidRPr="003B1FB3">
              <w:rPr>
                <w:sz w:val="20"/>
                <w:szCs w:val="20"/>
              </w:rPr>
              <w:t>ë</w:t>
            </w:r>
            <w:r w:rsidRPr="003B1FB3">
              <w:rPr>
                <w:sz w:val="20"/>
                <w:szCs w:val="20"/>
              </w:rPr>
              <w:t>/m</w:t>
            </w:r>
            <w:r w:rsidRPr="003B1FB3">
              <w:rPr>
                <w:sz w:val="20"/>
                <w:szCs w:val="20"/>
                <w:vertAlign w:val="superscript"/>
              </w:rPr>
              <w:t>3</w:t>
            </w:r>
          </w:p>
        </w:tc>
        <w:tc>
          <w:tcPr>
            <w:tcW w:w="1511" w:type="pct"/>
          </w:tcPr>
          <w:p w:rsidR="006D3967" w:rsidRPr="003B1FB3" w:rsidRDefault="006D3967" w:rsidP="00635C51">
            <w:pPr>
              <w:pStyle w:val="Paragrafi"/>
              <w:ind w:firstLine="0"/>
              <w:jc w:val="center"/>
              <w:rPr>
                <w:sz w:val="20"/>
                <w:szCs w:val="20"/>
              </w:rPr>
            </w:pPr>
            <w:r w:rsidRPr="003B1FB3">
              <w:rPr>
                <w:sz w:val="20"/>
                <w:szCs w:val="20"/>
              </w:rPr>
              <w:t>15 lek</w:t>
            </w:r>
            <w:r w:rsidR="00AD5956" w:rsidRPr="003B1FB3">
              <w:rPr>
                <w:sz w:val="20"/>
                <w:szCs w:val="20"/>
              </w:rPr>
              <w:t>ë</w:t>
            </w:r>
            <w:r w:rsidRPr="003B1FB3">
              <w:rPr>
                <w:sz w:val="20"/>
                <w:szCs w:val="20"/>
              </w:rPr>
              <w:t>/</w:t>
            </w:r>
            <w:r w:rsidR="007A1D54" w:rsidRPr="003B1FB3">
              <w:rPr>
                <w:sz w:val="20"/>
                <w:szCs w:val="20"/>
              </w:rPr>
              <w:t>m</w:t>
            </w:r>
            <w:r w:rsidR="007A1D54" w:rsidRPr="003B1FB3">
              <w:rPr>
                <w:sz w:val="20"/>
                <w:szCs w:val="20"/>
                <w:vertAlign w:val="superscript"/>
              </w:rPr>
              <w:t>3</w:t>
            </w:r>
          </w:p>
        </w:tc>
      </w:tr>
      <w:tr w:rsidR="00635C51" w:rsidRPr="003B1FB3" w:rsidTr="003B1FB3">
        <w:tc>
          <w:tcPr>
            <w:tcW w:w="1597" w:type="pct"/>
          </w:tcPr>
          <w:p w:rsidR="006D3967" w:rsidRPr="003B1FB3" w:rsidRDefault="006D3967" w:rsidP="007C3F07">
            <w:pPr>
              <w:pStyle w:val="Paragrafi"/>
              <w:ind w:firstLine="0"/>
              <w:rPr>
                <w:sz w:val="20"/>
                <w:szCs w:val="20"/>
              </w:rPr>
            </w:pPr>
            <w:r w:rsidRPr="003B1FB3">
              <w:rPr>
                <w:sz w:val="20"/>
                <w:szCs w:val="20"/>
              </w:rPr>
              <w:t>Institucione buxhetore</w:t>
            </w:r>
          </w:p>
        </w:tc>
        <w:tc>
          <w:tcPr>
            <w:tcW w:w="1892" w:type="pct"/>
          </w:tcPr>
          <w:p w:rsidR="006D3967" w:rsidRPr="003B1FB3" w:rsidRDefault="006D3967" w:rsidP="00635C51">
            <w:pPr>
              <w:pStyle w:val="Paragrafi"/>
              <w:ind w:firstLine="0"/>
              <w:rPr>
                <w:sz w:val="20"/>
                <w:szCs w:val="20"/>
              </w:rPr>
            </w:pPr>
            <w:r w:rsidRPr="003B1FB3">
              <w:rPr>
                <w:sz w:val="20"/>
                <w:szCs w:val="20"/>
              </w:rPr>
              <w:t>125 lek</w:t>
            </w:r>
            <w:r w:rsidR="00AD5956" w:rsidRPr="003B1FB3">
              <w:rPr>
                <w:sz w:val="20"/>
                <w:szCs w:val="20"/>
              </w:rPr>
              <w:t>ë</w:t>
            </w:r>
            <w:r w:rsidRPr="003B1FB3">
              <w:rPr>
                <w:sz w:val="20"/>
                <w:szCs w:val="20"/>
              </w:rPr>
              <w:t>/</w:t>
            </w:r>
            <w:r w:rsidR="007A1D54" w:rsidRPr="003B1FB3">
              <w:rPr>
                <w:sz w:val="20"/>
                <w:szCs w:val="20"/>
              </w:rPr>
              <w:t>m</w:t>
            </w:r>
            <w:r w:rsidR="007A1D54" w:rsidRPr="003B1FB3">
              <w:rPr>
                <w:sz w:val="20"/>
                <w:szCs w:val="20"/>
                <w:vertAlign w:val="superscript"/>
              </w:rPr>
              <w:t>3</w:t>
            </w:r>
          </w:p>
        </w:tc>
        <w:tc>
          <w:tcPr>
            <w:tcW w:w="1511" w:type="pct"/>
          </w:tcPr>
          <w:p w:rsidR="006D3967" w:rsidRPr="003B1FB3" w:rsidRDefault="006D3967" w:rsidP="00635C51">
            <w:pPr>
              <w:pStyle w:val="Paragrafi"/>
              <w:ind w:firstLine="0"/>
              <w:jc w:val="center"/>
              <w:rPr>
                <w:sz w:val="20"/>
                <w:szCs w:val="20"/>
              </w:rPr>
            </w:pPr>
            <w:r w:rsidRPr="003B1FB3">
              <w:rPr>
                <w:sz w:val="20"/>
                <w:szCs w:val="20"/>
              </w:rPr>
              <w:t>20 lek</w:t>
            </w:r>
            <w:r w:rsidR="00AD5956" w:rsidRPr="003B1FB3">
              <w:rPr>
                <w:sz w:val="20"/>
                <w:szCs w:val="20"/>
              </w:rPr>
              <w:t>ë</w:t>
            </w:r>
            <w:r w:rsidRPr="003B1FB3">
              <w:rPr>
                <w:sz w:val="20"/>
                <w:szCs w:val="20"/>
              </w:rPr>
              <w:t>/</w:t>
            </w:r>
            <w:r w:rsidR="007A1D54" w:rsidRPr="003B1FB3">
              <w:rPr>
                <w:sz w:val="20"/>
                <w:szCs w:val="20"/>
              </w:rPr>
              <w:t>m</w:t>
            </w:r>
            <w:r w:rsidR="007A1D54" w:rsidRPr="003B1FB3">
              <w:rPr>
                <w:sz w:val="20"/>
                <w:szCs w:val="20"/>
                <w:vertAlign w:val="superscript"/>
              </w:rPr>
              <w:t>3</w:t>
            </w:r>
          </w:p>
        </w:tc>
      </w:tr>
      <w:tr w:rsidR="00635C51" w:rsidRPr="003B1FB3" w:rsidTr="003B1FB3">
        <w:tc>
          <w:tcPr>
            <w:tcW w:w="1597" w:type="pct"/>
          </w:tcPr>
          <w:p w:rsidR="006D3967" w:rsidRPr="003B1FB3" w:rsidRDefault="006D3967" w:rsidP="007C3F07">
            <w:pPr>
              <w:pStyle w:val="Paragrafi"/>
              <w:ind w:firstLine="0"/>
              <w:rPr>
                <w:sz w:val="20"/>
                <w:szCs w:val="20"/>
              </w:rPr>
            </w:pPr>
            <w:r w:rsidRPr="003B1FB3">
              <w:rPr>
                <w:sz w:val="20"/>
                <w:szCs w:val="20"/>
              </w:rPr>
              <w:t>Ente private</w:t>
            </w:r>
          </w:p>
        </w:tc>
        <w:tc>
          <w:tcPr>
            <w:tcW w:w="1892" w:type="pct"/>
          </w:tcPr>
          <w:p w:rsidR="006D3967" w:rsidRPr="003B1FB3" w:rsidRDefault="006D3967" w:rsidP="00635C51">
            <w:pPr>
              <w:pStyle w:val="Paragrafi"/>
              <w:ind w:firstLine="0"/>
              <w:rPr>
                <w:sz w:val="20"/>
                <w:szCs w:val="20"/>
              </w:rPr>
            </w:pPr>
            <w:r w:rsidRPr="003B1FB3">
              <w:rPr>
                <w:sz w:val="20"/>
                <w:szCs w:val="20"/>
              </w:rPr>
              <w:t>135 lek</w:t>
            </w:r>
            <w:r w:rsidR="00AD5956" w:rsidRPr="003B1FB3">
              <w:rPr>
                <w:sz w:val="20"/>
                <w:szCs w:val="20"/>
              </w:rPr>
              <w:t>ë</w:t>
            </w:r>
            <w:r w:rsidRPr="003B1FB3">
              <w:rPr>
                <w:sz w:val="20"/>
                <w:szCs w:val="20"/>
              </w:rPr>
              <w:t>/</w:t>
            </w:r>
            <w:r w:rsidR="007A1D54" w:rsidRPr="003B1FB3">
              <w:rPr>
                <w:sz w:val="20"/>
                <w:szCs w:val="20"/>
              </w:rPr>
              <w:t>m</w:t>
            </w:r>
            <w:r w:rsidR="007A1D54" w:rsidRPr="003B1FB3">
              <w:rPr>
                <w:sz w:val="20"/>
                <w:szCs w:val="20"/>
                <w:vertAlign w:val="superscript"/>
              </w:rPr>
              <w:t>3</w:t>
            </w:r>
          </w:p>
        </w:tc>
        <w:tc>
          <w:tcPr>
            <w:tcW w:w="1511" w:type="pct"/>
          </w:tcPr>
          <w:p w:rsidR="006D3967" w:rsidRPr="003B1FB3" w:rsidRDefault="006D3967" w:rsidP="00635C51">
            <w:pPr>
              <w:pStyle w:val="Paragrafi"/>
              <w:ind w:firstLine="0"/>
              <w:jc w:val="center"/>
              <w:rPr>
                <w:sz w:val="20"/>
                <w:szCs w:val="20"/>
              </w:rPr>
            </w:pPr>
            <w:r w:rsidRPr="003B1FB3">
              <w:rPr>
                <w:sz w:val="20"/>
                <w:szCs w:val="20"/>
              </w:rPr>
              <w:t>22 lek</w:t>
            </w:r>
            <w:r w:rsidR="00AD5956" w:rsidRPr="003B1FB3">
              <w:rPr>
                <w:sz w:val="20"/>
                <w:szCs w:val="20"/>
              </w:rPr>
              <w:t>ë</w:t>
            </w:r>
            <w:r w:rsidRPr="003B1FB3">
              <w:rPr>
                <w:sz w:val="20"/>
                <w:szCs w:val="20"/>
              </w:rPr>
              <w:t>/</w:t>
            </w:r>
            <w:r w:rsidR="007A1D54" w:rsidRPr="003B1FB3">
              <w:rPr>
                <w:sz w:val="20"/>
                <w:szCs w:val="20"/>
              </w:rPr>
              <w:t>m</w:t>
            </w:r>
            <w:r w:rsidR="007A1D54" w:rsidRPr="003B1FB3">
              <w:rPr>
                <w:sz w:val="20"/>
                <w:szCs w:val="20"/>
                <w:vertAlign w:val="superscript"/>
              </w:rPr>
              <w:t>3</w:t>
            </w:r>
          </w:p>
        </w:tc>
      </w:tr>
      <w:tr w:rsidR="00635C51" w:rsidRPr="003B1FB3" w:rsidTr="003B1FB3">
        <w:trPr>
          <w:gridAfter w:val="1"/>
          <w:wAfter w:w="1511" w:type="pct"/>
        </w:trPr>
        <w:tc>
          <w:tcPr>
            <w:tcW w:w="1597" w:type="pct"/>
          </w:tcPr>
          <w:p w:rsidR="00C93943" w:rsidRPr="005C1B08" w:rsidRDefault="00C93943" w:rsidP="007C3F07">
            <w:pPr>
              <w:pStyle w:val="Paragrafi"/>
              <w:ind w:firstLine="0"/>
              <w:rPr>
                <w:sz w:val="8"/>
                <w:szCs w:val="20"/>
              </w:rPr>
            </w:pPr>
          </w:p>
          <w:p w:rsidR="00FA50CC" w:rsidRPr="003B1FB3" w:rsidRDefault="0019430D" w:rsidP="007C3F07">
            <w:pPr>
              <w:pStyle w:val="Paragrafi"/>
              <w:ind w:firstLine="0"/>
              <w:rPr>
                <w:b/>
                <w:sz w:val="20"/>
                <w:szCs w:val="20"/>
              </w:rPr>
            </w:pPr>
            <w:r w:rsidRPr="003B1FB3">
              <w:rPr>
                <w:b/>
                <w:sz w:val="20"/>
                <w:szCs w:val="20"/>
              </w:rPr>
              <w:t>b)</w:t>
            </w:r>
            <w:r w:rsidR="00FA50CC" w:rsidRPr="003B1FB3">
              <w:rPr>
                <w:b/>
                <w:sz w:val="20"/>
                <w:szCs w:val="20"/>
              </w:rPr>
              <w:t xml:space="preserve"> Tarif</w:t>
            </w:r>
            <w:r w:rsidR="00AD5956" w:rsidRPr="003B1FB3">
              <w:rPr>
                <w:b/>
                <w:sz w:val="20"/>
                <w:szCs w:val="20"/>
              </w:rPr>
              <w:t>ë</w:t>
            </w:r>
            <w:r w:rsidR="00FA50CC" w:rsidRPr="003B1FB3">
              <w:rPr>
                <w:b/>
                <w:sz w:val="20"/>
                <w:szCs w:val="20"/>
              </w:rPr>
              <w:t xml:space="preserve"> fikse</w:t>
            </w:r>
          </w:p>
        </w:tc>
        <w:tc>
          <w:tcPr>
            <w:tcW w:w="1892" w:type="pct"/>
          </w:tcPr>
          <w:p w:rsidR="00FA50CC" w:rsidRPr="003B1FB3" w:rsidRDefault="00FA50CC" w:rsidP="00635C51">
            <w:pPr>
              <w:pStyle w:val="Paragrafi"/>
              <w:ind w:firstLine="0"/>
              <w:jc w:val="right"/>
              <w:rPr>
                <w:sz w:val="20"/>
                <w:szCs w:val="20"/>
              </w:rPr>
            </w:pPr>
          </w:p>
        </w:tc>
      </w:tr>
      <w:tr w:rsidR="00635C51" w:rsidRPr="003B1FB3" w:rsidTr="003B1FB3">
        <w:trPr>
          <w:gridAfter w:val="1"/>
          <w:wAfter w:w="1511" w:type="pct"/>
        </w:trPr>
        <w:tc>
          <w:tcPr>
            <w:tcW w:w="1597" w:type="pct"/>
          </w:tcPr>
          <w:p w:rsidR="00FA50CC" w:rsidRPr="003B1FB3" w:rsidRDefault="00FA50CC" w:rsidP="007C3F07">
            <w:pPr>
              <w:pStyle w:val="Paragrafi"/>
              <w:ind w:firstLine="0"/>
              <w:rPr>
                <w:sz w:val="20"/>
                <w:szCs w:val="20"/>
              </w:rPr>
            </w:pPr>
            <w:r w:rsidRPr="003B1FB3">
              <w:rPr>
                <w:sz w:val="20"/>
                <w:szCs w:val="20"/>
              </w:rPr>
              <w:t>Konsumator familjar</w:t>
            </w:r>
          </w:p>
        </w:tc>
        <w:tc>
          <w:tcPr>
            <w:tcW w:w="1892" w:type="pct"/>
          </w:tcPr>
          <w:p w:rsidR="00FA50CC" w:rsidRPr="003B1FB3" w:rsidRDefault="0019430D" w:rsidP="00635C51">
            <w:pPr>
              <w:pStyle w:val="Paragrafi"/>
              <w:ind w:firstLine="0"/>
              <w:rPr>
                <w:sz w:val="20"/>
                <w:szCs w:val="20"/>
              </w:rPr>
            </w:pPr>
            <w:r w:rsidRPr="003B1FB3">
              <w:rPr>
                <w:sz w:val="20"/>
                <w:szCs w:val="20"/>
              </w:rPr>
              <w:t>100 lekë/muaj/klient</w:t>
            </w:r>
          </w:p>
        </w:tc>
      </w:tr>
      <w:tr w:rsidR="00635C51" w:rsidRPr="003B1FB3" w:rsidTr="003B1FB3">
        <w:trPr>
          <w:gridAfter w:val="1"/>
          <w:wAfter w:w="1511" w:type="pct"/>
        </w:trPr>
        <w:tc>
          <w:tcPr>
            <w:tcW w:w="1597" w:type="pct"/>
          </w:tcPr>
          <w:p w:rsidR="003B1FB3" w:rsidRPr="003B1FB3" w:rsidRDefault="00FA50CC" w:rsidP="007C3F07">
            <w:pPr>
              <w:pStyle w:val="Paragrafi"/>
              <w:ind w:firstLine="0"/>
              <w:rPr>
                <w:sz w:val="20"/>
                <w:szCs w:val="20"/>
              </w:rPr>
            </w:pPr>
            <w:r w:rsidRPr="003B1FB3">
              <w:rPr>
                <w:sz w:val="20"/>
                <w:szCs w:val="20"/>
              </w:rPr>
              <w:t>Institucione buxhetore</w:t>
            </w:r>
          </w:p>
        </w:tc>
        <w:tc>
          <w:tcPr>
            <w:tcW w:w="1892" w:type="pct"/>
          </w:tcPr>
          <w:p w:rsidR="00FA50CC" w:rsidRPr="003B1FB3" w:rsidRDefault="0019430D" w:rsidP="00635C51">
            <w:pPr>
              <w:pStyle w:val="Paragrafi"/>
              <w:ind w:firstLine="0"/>
              <w:rPr>
                <w:sz w:val="20"/>
                <w:szCs w:val="20"/>
              </w:rPr>
            </w:pPr>
            <w:r w:rsidRPr="003B1FB3">
              <w:rPr>
                <w:sz w:val="20"/>
                <w:szCs w:val="20"/>
              </w:rPr>
              <w:t>200 lekë/muaj/klient</w:t>
            </w:r>
          </w:p>
        </w:tc>
      </w:tr>
    </w:tbl>
    <w:p w:rsidR="003B1FB3" w:rsidRPr="005C1B08" w:rsidRDefault="005C1B08" w:rsidP="005C1B08">
      <w:pPr>
        <w:pStyle w:val="Paragrafi"/>
        <w:rPr>
          <w:sz w:val="20"/>
          <w:szCs w:val="20"/>
        </w:rPr>
      </w:pPr>
      <w:r w:rsidRPr="005C1B08">
        <w:rPr>
          <w:b/>
          <w:sz w:val="20"/>
          <w:szCs w:val="20"/>
        </w:rPr>
        <w:t xml:space="preserve">  c) </w:t>
      </w:r>
      <w:r w:rsidR="003B1FB3" w:rsidRPr="005C1B08">
        <w:rPr>
          <w:b/>
          <w:sz w:val="20"/>
          <w:szCs w:val="20"/>
        </w:rPr>
        <w:t>Shitje uji me shumicë</w:t>
      </w:r>
      <w:r w:rsidR="003B1FB3" w:rsidRPr="005C1B08">
        <w:rPr>
          <w:sz w:val="20"/>
          <w:szCs w:val="20"/>
        </w:rPr>
        <w:tab/>
      </w:r>
      <w:r w:rsidRPr="005C1B08">
        <w:rPr>
          <w:sz w:val="20"/>
          <w:szCs w:val="20"/>
        </w:rPr>
        <w:tab/>
        <w:t xml:space="preserve">   </w:t>
      </w:r>
      <w:r w:rsidR="003B1FB3" w:rsidRPr="005C1B08">
        <w:rPr>
          <w:sz w:val="20"/>
          <w:szCs w:val="20"/>
        </w:rPr>
        <w:t>32 lekë/m</w:t>
      </w:r>
      <w:r w:rsidR="003B1FB3" w:rsidRPr="005C1B08">
        <w:rPr>
          <w:sz w:val="20"/>
          <w:szCs w:val="20"/>
          <w:vertAlign w:val="superscript"/>
        </w:rPr>
        <w:t>3</w:t>
      </w:r>
    </w:p>
    <w:p w:rsidR="00FA50CC" w:rsidRDefault="00FA50CC" w:rsidP="007C3F07">
      <w:pPr>
        <w:pStyle w:val="Paragrafi"/>
      </w:pPr>
      <w:r>
        <w:t>2. Objektivat e treguesve kryesor</w:t>
      </w:r>
      <w:r w:rsidR="00AD5956">
        <w:t>ë</w:t>
      </w:r>
      <w:r>
        <w:t xml:space="preserve"> t</w:t>
      </w:r>
      <w:r w:rsidR="00AD5956">
        <w:t>ë</w:t>
      </w:r>
      <w:r w:rsidR="0019430D">
        <w:t xml:space="preserve"> performancë</w:t>
      </w:r>
      <w:r>
        <w:t>s p</w:t>
      </w:r>
      <w:r w:rsidR="00AD5956">
        <w:t>ë</w:t>
      </w:r>
      <w:r w:rsidR="00551A43">
        <w:t>r vitin 20</w:t>
      </w:r>
      <w:r>
        <w:t>14</w:t>
      </w:r>
    </w:p>
    <w:p w:rsidR="00442016" w:rsidRPr="00442016" w:rsidRDefault="00442016" w:rsidP="007C3F07">
      <w:pPr>
        <w:pStyle w:val="Paragrafi"/>
        <w:rPr>
          <w:sz w:val="6"/>
        </w:rPr>
      </w:pPr>
    </w:p>
    <w:tbl>
      <w:tblPr>
        <w:tblW w:w="0" w:type="auto"/>
        <w:tblInd w:w="250" w:type="dxa"/>
        <w:tblLook w:val="04A0" w:firstRow="1" w:lastRow="0" w:firstColumn="1" w:lastColumn="0" w:noHBand="0" w:noVBand="1"/>
      </w:tblPr>
      <w:tblGrid>
        <w:gridCol w:w="2782"/>
        <w:gridCol w:w="1926"/>
      </w:tblGrid>
      <w:tr w:rsidR="00FA50CC" w:rsidRPr="00D26045" w:rsidTr="00C93943">
        <w:tc>
          <w:tcPr>
            <w:tcW w:w="2782" w:type="dxa"/>
          </w:tcPr>
          <w:p w:rsidR="00FA50CC" w:rsidRPr="00C93943" w:rsidRDefault="0019430D" w:rsidP="007C3F07">
            <w:pPr>
              <w:pStyle w:val="Paragrafi"/>
              <w:ind w:firstLine="0"/>
              <w:rPr>
                <w:sz w:val="20"/>
                <w:szCs w:val="20"/>
              </w:rPr>
            </w:pPr>
            <w:r w:rsidRPr="00C93943">
              <w:rPr>
                <w:sz w:val="20"/>
                <w:szCs w:val="20"/>
              </w:rPr>
              <w:t xml:space="preserve">- </w:t>
            </w:r>
            <w:r w:rsidR="00C5590B" w:rsidRPr="00C93943">
              <w:rPr>
                <w:sz w:val="20"/>
                <w:szCs w:val="20"/>
              </w:rPr>
              <w:t xml:space="preserve">uji </w:t>
            </w:r>
            <w:r w:rsidR="00FA50CC" w:rsidRPr="00C93943">
              <w:rPr>
                <w:sz w:val="20"/>
                <w:szCs w:val="20"/>
              </w:rPr>
              <w:t>pa t</w:t>
            </w:r>
            <w:r w:rsidR="00AD5956" w:rsidRPr="00C93943">
              <w:rPr>
                <w:sz w:val="20"/>
                <w:szCs w:val="20"/>
              </w:rPr>
              <w:t>ë</w:t>
            </w:r>
            <w:r w:rsidR="00FA50CC" w:rsidRPr="00C93943">
              <w:rPr>
                <w:sz w:val="20"/>
                <w:szCs w:val="20"/>
              </w:rPr>
              <w:t xml:space="preserve"> ardhura</w:t>
            </w:r>
            <w:r w:rsidRPr="00C93943">
              <w:rPr>
                <w:sz w:val="20"/>
                <w:szCs w:val="20"/>
              </w:rPr>
              <w:t xml:space="preserve"> (humbjet)</w:t>
            </w:r>
          </w:p>
        </w:tc>
        <w:tc>
          <w:tcPr>
            <w:tcW w:w="1926" w:type="dxa"/>
          </w:tcPr>
          <w:p w:rsidR="00FA50CC" w:rsidRPr="00C93943" w:rsidRDefault="00C5590B" w:rsidP="007C3F07">
            <w:pPr>
              <w:pStyle w:val="Paragrafi"/>
              <w:ind w:firstLine="0"/>
              <w:rPr>
                <w:sz w:val="20"/>
                <w:szCs w:val="20"/>
              </w:rPr>
            </w:pPr>
            <w:r w:rsidRPr="00C93943">
              <w:rPr>
                <w:sz w:val="20"/>
                <w:szCs w:val="20"/>
              </w:rPr>
              <w:t>65%</w:t>
            </w:r>
          </w:p>
        </w:tc>
      </w:tr>
      <w:tr w:rsidR="00FA50CC" w:rsidRPr="00D26045" w:rsidTr="00C93943">
        <w:tc>
          <w:tcPr>
            <w:tcW w:w="2782" w:type="dxa"/>
          </w:tcPr>
          <w:p w:rsidR="00FA50CC" w:rsidRPr="00C93943" w:rsidRDefault="0019430D" w:rsidP="007C3F07">
            <w:pPr>
              <w:pStyle w:val="Paragrafi"/>
              <w:ind w:firstLine="0"/>
              <w:rPr>
                <w:sz w:val="20"/>
                <w:szCs w:val="20"/>
              </w:rPr>
            </w:pPr>
            <w:r w:rsidRPr="00C93943">
              <w:rPr>
                <w:sz w:val="20"/>
                <w:szCs w:val="20"/>
              </w:rPr>
              <w:t xml:space="preserve">- </w:t>
            </w:r>
            <w:r w:rsidR="00C5590B" w:rsidRPr="00C93943">
              <w:rPr>
                <w:sz w:val="20"/>
                <w:szCs w:val="20"/>
              </w:rPr>
              <w:t xml:space="preserve">niveli </w:t>
            </w:r>
            <w:r w:rsidR="00FA50CC" w:rsidRPr="00C93943">
              <w:rPr>
                <w:sz w:val="20"/>
                <w:szCs w:val="20"/>
              </w:rPr>
              <w:t>i matjes</w:t>
            </w:r>
          </w:p>
        </w:tc>
        <w:tc>
          <w:tcPr>
            <w:tcW w:w="1926" w:type="dxa"/>
          </w:tcPr>
          <w:p w:rsidR="00FA50CC" w:rsidRPr="00C93943" w:rsidRDefault="00C5590B" w:rsidP="007C3F07">
            <w:pPr>
              <w:pStyle w:val="Paragrafi"/>
              <w:ind w:firstLine="0"/>
              <w:rPr>
                <w:sz w:val="20"/>
                <w:szCs w:val="20"/>
              </w:rPr>
            </w:pPr>
            <w:r w:rsidRPr="00C93943">
              <w:rPr>
                <w:sz w:val="20"/>
                <w:szCs w:val="20"/>
              </w:rPr>
              <w:t>99%</w:t>
            </w:r>
          </w:p>
        </w:tc>
      </w:tr>
      <w:tr w:rsidR="00FA50CC" w:rsidRPr="00D26045" w:rsidTr="00C93943">
        <w:tc>
          <w:tcPr>
            <w:tcW w:w="2782" w:type="dxa"/>
          </w:tcPr>
          <w:p w:rsidR="00FA50CC" w:rsidRPr="00C93943" w:rsidRDefault="0019430D" w:rsidP="007C3F07">
            <w:pPr>
              <w:pStyle w:val="Paragrafi"/>
              <w:ind w:firstLine="0"/>
              <w:rPr>
                <w:sz w:val="20"/>
                <w:szCs w:val="20"/>
              </w:rPr>
            </w:pPr>
            <w:r w:rsidRPr="00C93943">
              <w:rPr>
                <w:sz w:val="20"/>
                <w:szCs w:val="20"/>
              </w:rPr>
              <w:t xml:space="preserve">- </w:t>
            </w:r>
            <w:r w:rsidR="00C5590B" w:rsidRPr="00C93943">
              <w:rPr>
                <w:sz w:val="20"/>
                <w:szCs w:val="20"/>
              </w:rPr>
              <w:t>koh</w:t>
            </w:r>
            <w:r w:rsidR="00AD5956" w:rsidRPr="00C93943">
              <w:rPr>
                <w:sz w:val="20"/>
                <w:szCs w:val="20"/>
              </w:rPr>
              <w:t>ë</w:t>
            </w:r>
            <w:r w:rsidR="00FA50CC" w:rsidRPr="00C93943">
              <w:rPr>
                <w:sz w:val="20"/>
                <w:szCs w:val="20"/>
              </w:rPr>
              <w:t>zgjatja e furnizimit</w:t>
            </w:r>
          </w:p>
        </w:tc>
        <w:tc>
          <w:tcPr>
            <w:tcW w:w="1926" w:type="dxa"/>
          </w:tcPr>
          <w:p w:rsidR="00FA50CC" w:rsidRPr="00C93943" w:rsidRDefault="00C5590B" w:rsidP="007C3F07">
            <w:pPr>
              <w:pStyle w:val="Paragrafi"/>
              <w:ind w:firstLine="0"/>
              <w:rPr>
                <w:sz w:val="20"/>
                <w:szCs w:val="20"/>
              </w:rPr>
            </w:pPr>
            <w:r w:rsidRPr="00C93943">
              <w:rPr>
                <w:sz w:val="20"/>
                <w:szCs w:val="20"/>
              </w:rPr>
              <w:t>8 or</w:t>
            </w:r>
            <w:r w:rsidR="00AD5956" w:rsidRPr="00C93943">
              <w:rPr>
                <w:sz w:val="20"/>
                <w:szCs w:val="20"/>
              </w:rPr>
              <w:t>ë</w:t>
            </w:r>
            <w:r w:rsidRPr="00C93943">
              <w:rPr>
                <w:sz w:val="20"/>
                <w:szCs w:val="20"/>
              </w:rPr>
              <w:t>/dit</w:t>
            </w:r>
            <w:r w:rsidR="00AD5956" w:rsidRPr="00C93943">
              <w:rPr>
                <w:sz w:val="20"/>
                <w:szCs w:val="20"/>
              </w:rPr>
              <w:t>ë</w:t>
            </w:r>
          </w:p>
        </w:tc>
      </w:tr>
      <w:tr w:rsidR="00FA50CC" w:rsidRPr="00D26045" w:rsidTr="00C93943">
        <w:tc>
          <w:tcPr>
            <w:tcW w:w="2782" w:type="dxa"/>
          </w:tcPr>
          <w:p w:rsidR="00FA50CC" w:rsidRPr="00C93943" w:rsidRDefault="0019430D" w:rsidP="007C3F07">
            <w:pPr>
              <w:pStyle w:val="Paragrafi"/>
              <w:ind w:firstLine="0"/>
              <w:rPr>
                <w:sz w:val="20"/>
                <w:szCs w:val="20"/>
              </w:rPr>
            </w:pPr>
            <w:r w:rsidRPr="00C93943">
              <w:rPr>
                <w:sz w:val="20"/>
                <w:szCs w:val="20"/>
              </w:rPr>
              <w:t xml:space="preserve">- </w:t>
            </w:r>
            <w:r w:rsidR="00C5590B" w:rsidRPr="00C93943">
              <w:rPr>
                <w:sz w:val="20"/>
                <w:szCs w:val="20"/>
              </w:rPr>
              <w:t>efic</w:t>
            </w:r>
            <w:r w:rsidR="00571498" w:rsidRPr="00C93943">
              <w:rPr>
                <w:sz w:val="20"/>
                <w:szCs w:val="20"/>
              </w:rPr>
              <w:t>i</w:t>
            </w:r>
            <w:r w:rsidR="00C5590B" w:rsidRPr="00C93943">
              <w:rPr>
                <w:sz w:val="20"/>
                <w:szCs w:val="20"/>
              </w:rPr>
              <w:t xml:space="preserve">enca </w:t>
            </w:r>
            <w:r w:rsidR="00CF39E8" w:rsidRPr="00C93943">
              <w:rPr>
                <w:sz w:val="20"/>
                <w:szCs w:val="20"/>
              </w:rPr>
              <w:t>e energjis</w:t>
            </w:r>
            <w:r w:rsidR="00AD5956" w:rsidRPr="00C93943">
              <w:rPr>
                <w:sz w:val="20"/>
                <w:szCs w:val="20"/>
              </w:rPr>
              <w:t>ë</w:t>
            </w:r>
          </w:p>
        </w:tc>
        <w:tc>
          <w:tcPr>
            <w:tcW w:w="1926" w:type="dxa"/>
          </w:tcPr>
          <w:p w:rsidR="00FA50CC" w:rsidRPr="00C93943" w:rsidRDefault="00435EC3" w:rsidP="007C3F07">
            <w:pPr>
              <w:pStyle w:val="Paragrafi"/>
              <w:ind w:firstLine="0"/>
              <w:rPr>
                <w:sz w:val="20"/>
                <w:szCs w:val="20"/>
              </w:rPr>
            </w:pPr>
            <w:r w:rsidRPr="00C93943">
              <w:rPr>
                <w:sz w:val="20"/>
                <w:szCs w:val="20"/>
              </w:rPr>
              <w:t>0.58 kW</w:t>
            </w:r>
            <w:r w:rsidR="00C5590B" w:rsidRPr="00C93943">
              <w:rPr>
                <w:sz w:val="20"/>
                <w:szCs w:val="20"/>
              </w:rPr>
              <w:t>h/</w:t>
            </w:r>
            <w:r w:rsidR="007A1D54" w:rsidRPr="00C93943">
              <w:rPr>
                <w:sz w:val="20"/>
                <w:szCs w:val="20"/>
              </w:rPr>
              <w:t xml:space="preserve"> m</w:t>
            </w:r>
            <w:r w:rsidR="007A1D54" w:rsidRPr="00C93943">
              <w:rPr>
                <w:sz w:val="20"/>
                <w:szCs w:val="20"/>
                <w:vertAlign w:val="superscript"/>
              </w:rPr>
              <w:t>3</w:t>
            </w:r>
          </w:p>
        </w:tc>
      </w:tr>
      <w:tr w:rsidR="00FA50CC" w:rsidRPr="00D26045" w:rsidTr="00C93943">
        <w:tc>
          <w:tcPr>
            <w:tcW w:w="2782" w:type="dxa"/>
          </w:tcPr>
          <w:p w:rsidR="00FA50CC" w:rsidRPr="00C93943" w:rsidRDefault="0019430D" w:rsidP="007C3F07">
            <w:pPr>
              <w:pStyle w:val="Paragrafi"/>
              <w:ind w:firstLine="0"/>
              <w:rPr>
                <w:sz w:val="20"/>
                <w:szCs w:val="20"/>
              </w:rPr>
            </w:pPr>
            <w:r w:rsidRPr="00C93943">
              <w:rPr>
                <w:sz w:val="20"/>
                <w:szCs w:val="20"/>
              </w:rPr>
              <w:t xml:space="preserve">- </w:t>
            </w:r>
            <w:r w:rsidR="00C5590B" w:rsidRPr="00C93943">
              <w:rPr>
                <w:sz w:val="20"/>
                <w:szCs w:val="20"/>
              </w:rPr>
              <w:t xml:space="preserve">efikasiteti </w:t>
            </w:r>
            <w:r w:rsidR="00CF39E8" w:rsidRPr="00C93943">
              <w:rPr>
                <w:sz w:val="20"/>
                <w:szCs w:val="20"/>
              </w:rPr>
              <w:t>i stafit</w:t>
            </w:r>
          </w:p>
        </w:tc>
        <w:tc>
          <w:tcPr>
            <w:tcW w:w="1926" w:type="dxa"/>
          </w:tcPr>
          <w:p w:rsidR="00FA50CC" w:rsidRPr="00C93943" w:rsidRDefault="00C5590B" w:rsidP="007C3F07">
            <w:pPr>
              <w:pStyle w:val="Paragrafi"/>
              <w:ind w:firstLine="0"/>
              <w:rPr>
                <w:sz w:val="20"/>
                <w:szCs w:val="20"/>
              </w:rPr>
            </w:pPr>
            <w:r w:rsidRPr="00C93943">
              <w:rPr>
                <w:sz w:val="20"/>
                <w:szCs w:val="20"/>
              </w:rPr>
              <w:t>5.9 p/000/lidhje</w:t>
            </w:r>
          </w:p>
        </w:tc>
      </w:tr>
      <w:tr w:rsidR="00FA50CC" w:rsidRPr="00D26045" w:rsidTr="00C93943">
        <w:tc>
          <w:tcPr>
            <w:tcW w:w="2782" w:type="dxa"/>
          </w:tcPr>
          <w:p w:rsidR="00FA50CC" w:rsidRPr="00C93943" w:rsidRDefault="0019430D" w:rsidP="007C3F07">
            <w:pPr>
              <w:pStyle w:val="Paragrafi"/>
              <w:ind w:firstLine="0"/>
              <w:rPr>
                <w:sz w:val="20"/>
                <w:szCs w:val="20"/>
              </w:rPr>
            </w:pPr>
            <w:r w:rsidRPr="00C93943">
              <w:rPr>
                <w:sz w:val="20"/>
                <w:szCs w:val="20"/>
              </w:rPr>
              <w:t xml:space="preserve">- </w:t>
            </w:r>
            <w:r w:rsidR="00C5590B" w:rsidRPr="00C93943">
              <w:rPr>
                <w:sz w:val="20"/>
                <w:szCs w:val="20"/>
              </w:rPr>
              <w:t xml:space="preserve">mbulimi </w:t>
            </w:r>
            <w:r w:rsidR="00CF39E8" w:rsidRPr="00C93943">
              <w:rPr>
                <w:sz w:val="20"/>
                <w:szCs w:val="20"/>
              </w:rPr>
              <w:t>me uj</w:t>
            </w:r>
            <w:r w:rsidR="00AD5956" w:rsidRPr="00C93943">
              <w:rPr>
                <w:sz w:val="20"/>
                <w:szCs w:val="20"/>
              </w:rPr>
              <w:t>ë</w:t>
            </w:r>
          </w:p>
        </w:tc>
        <w:tc>
          <w:tcPr>
            <w:tcW w:w="1926" w:type="dxa"/>
          </w:tcPr>
          <w:p w:rsidR="00FA50CC" w:rsidRPr="00C93943" w:rsidRDefault="00C5590B" w:rsidP="007C3F07">
            <w:pPr>
              <w:pStyle w:val="Paragrafi"/>
              <w:ind w:firstLine="0"/>
              <w:rPr>
                <w:sz w:val="20"/>
                <w:szCs w:val="20"/>
              </w:rPr>
            </w:pPr>
            <w:r w:rsidRPr="00C93943">
              <w:rPr>
                <w:sz w:val="20"/>
                <w:szCs w:val="20"/>
              </w:rPr>
              <w:t>85%</w:t>
            </w:r>
          </w:p>
        </w:tc>
      </w:tr>
      <w:tr w:rsidR="00FA50CC" w:rsidRPr="00D26045" w:rsidTr="00C93943">
        <w:tc>
          <w:tcPr>
            <w:tcW w:w="2782" w:type="dxa"/>
          </w:tcPr>
          <w:p w:rsidR="00FA50CC" w:rsidRPr="00C93943" w:rsidRDefault="0019430D" w:rsidP="007C3F07">
            <w:pPr>
              <w:pStyle w:val="Paragrafi"/>
              <w:ind w:firstLine="0"/>
              <w:rPr>
                <w:sz w:val="20"/>
                <w:szCs w:val="20"/>
              </w:rPr>
            </w:pPr>
            <w:r w:rsidRPr="00C93943">
              <w:rPr>
                <w:sz w:val="20"/>
                <w:szCs w:val="20"/>
              </w:rPr>
              <w:t xml:space="preserve">- </w:t>
            </w:r>
            <w:r w:rsidR="00C5590B" w:rsidRPr="00C93943">
              <w:rPr>
                <w:sz w:val="20"/>
                <w:szCs w:val="20"/>
              </w:rPr>
              <w:t>mbulimi me kanalizime</w:t>
            </w:r>
          </w:p>
        </w:tc>
        <w:tc>
          <w:tcPr>
            <w:tcW w:w="1926" w:type="dxa"/>
          </w:tcPr>
          <w:p w:rsidR="00FA50CC" w:rsidRPr="00C93943" w:rsidRDefault="00C5590B" w:rsidP="007C3F07">
            <w:pPr>
              <w:pStyle w:val="Paragrafi"/>
              <w:ind w:firstLine="0"/>
              <w:rPr>
                <w:sz w:val="20"/>
                <w:szCs w:val="20"/>
              </w:rPr>
            </w:pPr>
            <w:r w:rsidRPr="00C93943">
              <w:rPr>
                <w:sz w:val="20"/>
                <w:szCs w:val="20"/>
              </w:rPr>
              <w:t>70%</w:t>
            </w:r>
          </w:p>
        </w:tc>
      </w:tr>
      <w:tr w:rsidR="00FA50CC" w:rsidRPr="00D26045" w:rsidTr="00C93943">
        <w:tc>
          <w:tcPr>
            <w:tcW w:w="2782" w:type="dxa"/>
          </w:tcPr>
          <w:p w:rsidR="00FA50CC" w:rsidRPr="00C93943" w:rsidRDefault="0019430D" w:rsidP="007C3F07">
            <w:pPr>
              <w:pStyle w:val="Paragrafi"/>
              <w:ind w:firstLine="0"/>
              <w:rPr>
                <w:sz w:val="20"/>
                <w:szCs w:val="20"/>
              </w:rPr>
            </w:pPr>
            <w:r w:rsidRPr="00C93943">
              <w:rPr>
                <w:sz w:val="20"/>
                <w:szCs w:val="20"/>
              </w:rPr>
              <w:t xml:space="preserve">- </w:t>
            </w:r>
            <w:r w:rsidR="00C5590B" w:rsidRPr="00C93943">
              <w:rPr>
                <w:sz w:val="20"/>
                <w:szCs w:val="20"/>
              </w:rPr>
              <w:t>norma e ark</w:t>
            </w:r>
            <w:r w:rsidR="00AD5956" w:rsidRPr="00C93943">
              <w:rPr>
                <w:sz w:val="20"/>
                <w:szCs w:val="20"/>
              </w:rPr>
              <w:t>ë</w:t>
            </w:r>
            <w:r w:rsidR="00C5590B" w:rsidRPr="00C93943">
              <w:rPr>
                <w:sz w:val="20"/>
                <w:szCs w:val="20"/>
              </w:rPr>
              <w:t>timit</w:t>
            </w:r>
          </w:p>
        </w:tc>
        <w:tc>
          <w:tcPr>
            <w:tcW w:w="1926" w:type="dxa"/>
          </w:tcPr>
          <w:p w:rsidR="00FA50CC" w:rsidRPr="00C93943" w:rsidRDefault="00C5590B" w:rsidP="007C3F07">
            <w:pPr>
              <w:pStyle w:val="Paragrafi"/>
              <w:ind w:firstLine="0"/>
              <w:rPr>
                <w:sz w:val="20"/>
                <w:szCs w:val="20"/>
              </w:rPr>
            </w:pPr>
            <w:r w:rsidRPr="00C93943">
              <w:rPr>
                <w:sz w:val="20"/>
                <w:szCs w:val="20"/>
              </w:rPr>
              <w:t>85%</w:t>
            </w:r>
          </w:p>
        </w:tc>
      </w:tr>
      <w:tr w:rsidR="00C5590B" w:rsidRPr="00D26045" w:rsidTr="00C93943">
        <w:tc>
          <w:tcPr>
            <w:tcW w:w="2782" w:type="dxa"/>
          </w:tcPr>
          <w:p w:rsidR="00C5590B" w:rsidRPr="00C93943" w:rsidRDefault="0019430D" w:rsidP="007C3F07">
            <w:pPr>
              <w:pStyle w:val="Paragrafi"/>
              <w:ind w:firstLine="0"/>
              <w:rPr>
                <w:sz w:val="20"/>
                <w:szCs w:val="20"/>
              </w:rPr>
            </w:pPr>
            <w:r w:rsidRPr="00C93943">
              <w:rPr>
                <w:sz w:val="20"/>
                <w:szCs w:val="20"/>
              </w:rPr>
              <w:t xml:space="preserve">- </w:t>
            </w:r>
            <w:r w:rsidR="00C5590B" w:rsidRPr="00C93943">
              <w:rPr>
                <w:sz w:val="20"/>
                <w:szCs w:val="20"/>
              </w:rPr>
              <w:t>cil</w:t>
            </w:r>
            <w:r w:rsidR="00AD5956" w:rsidRPr="00C93943">
              <w:rPr>
                <w:sz w:val="20"/>
                <w:szCs w:val="20"/>
              </w:rPr>
              <w:t>ë</w:t>
            </w:r>
            <w:r w:rsidR="00C5590B" w:rsidRPr="00C93943">
              <w:rPr>
                <w:sz w:val="20"/>
                <w:szCs w:val="20"/>
              </w:rPr>
              <w:t>sia e ujit (klor+koliform)</w:t>
            </w:r>
          </w:p>
        </w:tc>
        <w:tc>
          <w:tcPr>
            <w:tcW w:w="1926" w:type="dxa"/>
          </w:tcPr>
          <w:p w:rsidR="00C5590B" w:rsidRPr="00C93943" w:rsidRDefault="00C5590B" w:rsidP="007C3F07">
            <w:pPr>
              <w:pStyle w:val="Paragrafi"/>
              <w:ind w:firstLine="0"/>
              <w:rPr>
                <w:sz w:val="20"/>
                <w:szCs w:val="20"/>
              </w:rPr>
            </w:pPr>
            <w:r w:rsidRPr="00C93943">
              <w:rPr>
                <w:sz w:val="20"/>
                <w:szCs w:val="20"/>
              </w:rPr>
              <w:t>Sipas standardeve</w:t>
            </w:r>
          </w:p>
        </w:tc>
      </w:tr>
    </w:tbl>
    <w:p w:rsidR="00C93943" w:rsidRPr="00C93943" w:rsidRDefault="00C93943" w:rsidP="007C3F07">
      <w:pPr>
        <w:pStyle w:val="Paragrafi"/>
        <w:rPr>
          <w:sz w:val="14"/>
        </w:rPr>
      </w:pPr>
    </w:p>
    <w:p w:rsidR="00FA50CC" w:rsidRDefault="001D4F8B" w:rsidP="007C3F07">
      <w:pPr>
        <w:pStyle w:val="Paragrafi"/>
      </w:pPr>
      <w:r>
        <w:t>3.</w:t>
      </w:r>
      <w:r w:rsidR="00A21D8F">
        <w:t xml:space="preserve"> </w:t>
      </w:r>
      <w:r>
        <w:t>Pagesa rregullatore vjetore p</w:t>
      </w:r>
      <w:r w:rsidR="00AD5956">
        <w:t>ë</w:t>
      </w:r>
      <w:r w:rsidR="008C255A">
        <w:t>r sh.a</w:t>
      </w:r>
      <w:r w:rsidR="00435EC3">
        <w:t>.</w:t>
      </w:r>
      <w:r w:rsidR="008C255A">
        <w:t xml:space="preserve"> Lu</w:t>
      </w:r>
      <w:r w:rsidR="00435EC3">
        <w:t>shnjë</w:t>
      </w:r>
      <w:r>
        <w:t>-</w:t>
      </w:r>
      <w:r w:rsidR="00435EC3">
        <w:t xml:space="preserve">qytet </w:t>
      </w:r>
      <w:r>
        <w:t>do t</w:t>
      </w:r>
      <w:r w:rsidR="00AD5956">
        <w:t>ë</w:t>
      </w:r>
      <w:r>
        <w:t xml:space="preserve"> jet</w:t>
      </w:r>
      <w:r w:rsidR="00AD5956">
        <w:t>ë</w:t>
      </w:r>
      <w:r>
        <w:t xml:space="preserve"> 0.8% e t</w:t>
      </w:r>
      <w:r w:rsidR="00AD5956">
        <w:t>ë</w:t>
      </w:r>
      <w:r w:rsidR="00435EC3">
        <w:t xml:space="preserve"> ardhur</w:t>
      </w:r>
      <w:r>
        <w:t>ave t</w:t>
      </w:r>
      <w:r w:rsidR="00AD5956">
        <w:t>ë</w:t>
      </w:r>
      <w:r>
        <w:t xml:space="preserve"> llogaritura.</w:t>
      </w:r>
    </w:p>
    <w:p w:rsidR="0008621F" w:rsidRDefault="001D4F8B" w:rsidP="007C3F07">
      <w:pPr>
        <w:pStyle w:val="Paragrafi"/>
      </w:pPr>
      <w:r>
        <w:t>4.</w:t>
      </w:r>
      <w:r w:rsidR="00A21D8F">
        <w:t xml:space="preserve"> </w:t>
      </w:r>
      <w:r>
        <w:t>Ky vendim hyn n</w:t>
      </w:r>
      <w:r w:rsidR="00AD5956">
        <w:t>ë</w:t>
      </w:r>
      <w:r>
        <w:t xml:space="preserve"> fuqi</w:t>
      </w:r>
      <w:r w:rsidR="00435EC3">
        <w:t>,</w:t>
      </w:r>
      <w:r>
        <w:t xml:space="preserve"> m</w:t>
      </w:r>
      <w:r w:rsidR="00AD5956">
        <w:t>ë</w:t>
      </w:r>
      <w:r>
        <w:t xml:space="preserve"> 1.4.2014</w:t>
      </w:r>
      <w:r w:rsidR="00435EC3">
        <w:t>,</w:t>
      </w:r>
      <w:r>
        <w:t xml:space="preserve"> dhe </w:t>
      </w:r>
      <w:r w:rsidR="00AD5956">
        <w:t>ë</w:t>
      </w:r>
      <w:r>
        <w:t>sht</w:t>
      </w:r>
      <w:r w:rsidR="00AD5956">
        <w:t>ë</w:t>
      </w:r>
      <w:r>
        <w:t xml:space="preserve"> i vlefsh</w:t>
      </w:r>
      <w:r w:rsidR="00AD5956">
        <w:t>ë</w:t>
      </w:r>
      <w:r>
        <w:t>m deri n</w:t>
      </w:r>
      <w:r w:rsidR="00AD5956">
        <w:t>ë</w:t>
      </w:r>
      <w:r w:rsidR="008C255A">
        <w:t xml:space="preserve"> mira</w:t>
      </w:r>
      <w:r>
        <w:t>t</w:t>
      </w:r>
      <w:r w:rsidR="008C255A">
        <w:t>i</w:t>
      </w:r>
      <w:r>
        <w:t>min e tarifave t</w:t>
      </w:r>
      <w:r w:rsidR="00AD5956">
        <w:t>ë</w:t>
      </w:r>
      <w:r>
        <w:t xml:space="preserve"> reja.</w:t>
      </w:r>
    </w:p>
    <w:p w:rsidR="001D4F8B" w:rsidRDefault="001D4F8B" w:rsidP="007C3F07">
      <w:pPr>
        <w:pStyle w:val="Paragrafi"/>
      </w:pPr>
      <w:r>
        <w:t>5.</w:t>
      </w:r>
      <w:r w:rsidR="00A21D8F">
        <w:t xml:space="preserve"> </w:t>
      </w:r>
      <w:r>
        <w:t>Vendimi i KKRR</w:t>
      </w:r>
      <w:r w:rsidR="00435EC3">
        <w:t>-së</w:t>
      </w:r>
      <w:r>
        <w:t xml:space="preserve"> nr. 102, dat</w:t>
      </w:r>
      <w:r w:rsidR="00AD5956">
        <w:t>ë</w:t>
      </w:r>
      <w:r>
        <w:t xml:space="preserve"> 7.1.2013 “</w:t>
      </w:r>
      <w:r w:rsidR="00435EC3">
        <w:t>Për mira</w:t>
      </w:r>
      <w:r>
        <w:t>timin e tarifave t</w:t>
      </w:r>
      <w:r w:rsidR="00AD5956">
        <w:t>ë</w:t>
      </w:r>
      <w:r>
        <w:t xml:space="preserve"> ujit p</w:t>
      </w:r>
      <w:r w:rsidR="00AD5956">
        <w:t>ë</w:t>
      </w:r>
      <w:r>
        <w:t>r konsum publik”</w:t>
      </w:r>
      <w:r w:rsidR="00435EC3">
        <w:t>,</w:t>
      </w:r>
      <w:r>
        <w:t xml:space="preserve"> shfuqizohet.</w:t>
      </w:r>
    </w:p>
    <w:p w:rsidR="001D4F8B" w:rsidRDefault="001D4F8B" w:rsidP="007C3F07">
      <w:pPr>
        <w:pStyle w:val="Autoriteti"/>
        <w:keepNext w:val="0"/>
      </w:pPr>
      <w:r>
        <w:t>Kryetar</w:t>
      </w:r>
    </w:p>
    <w:p w:rsidR="001D4F8B" w:rsidRDefault="001D4F8B" w:rsidP="007C3F07">
      <w:pPr>
        <w:pStyle w:val="AutoritetiEmer"/>
      </w:pPr>
      <w:r>
        <w:t>Avni Dervishi</w:t>
      </w:r>
    </w:p>
    <w:p w:rsidR="00AD5956" w:rsidRDefault="00AD5956" w:rsidP="007C3F07">
      <w:pPr>
        <w:pStyle w:val="Paragrafi"/>
      </w:pPr>
    </w:p>
    <w:p w:rsidR="00AD5956" w:rsidRDefault="00AD5956" w:rsidP="007C3F07">
      <w:pPr>
        <w:pStyle w:val="Akti"/>
        <w:keepNext w:val="0"/>
      </w:pPr>
      <w:r>
        <w:t>Vendim</w:t>
      </w:r>
    </w:p>
    <w:p w:rsidR="00AD5956" w:rsidRDefault="00AD5956" w:rsidP="007C3F07">
      <w:pPr>
        <w:pStyle w:val="NumriData"/>
        <w:keepNext w:val="0"/>
      </w:pPr>
      <w:r>
        <w:t>Nr. 7, dat</w:t>
      </w:r>
      <w:r w:rsidR="007458B9">
        <w:t>ë</w:t>
      </w:r>
      <w:r>
        <w:t xml:space="preserve"> 10.3.2014</w:t>
      </w:r>
    </w:p>
    <w:p w:rsidR="00AD5956" w:rsidRPr="00C93943" w:rsidRDefault="00AD5956" w:rsidP="007C3F07">
      <w:pPr>
        <w:pStyle w:val="Paragrafi"/>
        <w:rPr>
          <w:sz w:val="14"/>
        </w:rPr>
      </w:pPr>
    </w:p>
    <w:p w:rsidR="00AD5956" w:rsidRDefault="00AD5956" w:rsidP="007C3F07">
      <w:pPr>
        <w:pStyle w:val="Titulli"/>
        <w:keepNext w:val="0"/>
      </w:pPr>
      <w:r>
        <w:t>P</w:t>
      </w:r>
      <w:r w:rsidR="007458B9">
        <w:t>ë</w:t>
      </w:r>
      <w:r>
        <w:t xml:space="preserve">r </w:t>
      </w:r>
      <w:r w:rsidR="00435EC3">
        <w:t>rinovim licence sha</w:t>
      </w:r>
      <w:r w:rsidR="0073681B">
        <w:t xml:space="preserve"> uj</w:t>
      </w:r>
      <w:r w:rsidR="00A8253A">
        <w:t>ë</w:t>
      </w:r>
      <w:r w:rsidR="0073681B">
        <w:t>sjell</w:t>
      </w:r>
      <w:r w:rsidR="00A8253A">
        <w:t>ë</w:t>
      </w:r>
      <w:r w:rsidR="0073681B">
        <w:t>s</w:t>
      </w:r>
      <w:r w:rsidR="00435EC3">
        <w:t>-</w:t>
      </w:r>
      <w:r w:rsidR="0073681B">
        <w:t>kanalizime fush</w:t>
      </w:r>
      <w:r w:rsidR="00A8253A">
        <w:t>ë</w:t>
      </w:r>
      <w:r w:rsidR="008F1D32">
        <w:t>-</w:t>
      </w:r>
      <w:r w:rsidR="0073681B">
        <w:t>kruj</w:t>
      </w:r>
      <w:r w:rsidR="00A8253A">
        <w:t>ë</w:t>
      </w:r>
    </w:p>
    <w:p w:rsidR="0073681B" w:rsidRPr="00C93943" w:rsidRDefault="0073681B" w:rsidP="007C3F07">
      <w:pPr>
        <w:pStyle w:val="Paragrafi"/>
        <w:rPr>
          <w:sz w:val="14"/>
        </w:rPr>
      </w:pPr>
    </w:p>
    <w:p w:rsidR="0073681B" w:rsidRPr="00442016" w:rsidRDefault="0073681B" w:rsidP="007C3F07">
      <w:pPr>
        <w:pStyle w:val="Paragrafi"/>
        <w:rPr>
          <w:spacing w:val="-4"/>
        </w:rPr>
      </w:pPr>
      <w:r w:rsidRPr="00442016">
        <w:rPr>
          <w:spacing w:val="-4"/>
        </w:rPr>
        <w:t>N</w:t>
      </w:r>
      <w:r w:rsidR="00A8253A" w:rsidRPr="00442016">
        <w:rPr>
          <w:spacing w:val="-4"/>
        </w:rPr>
        <w:t>ë</w:t>
      </w:r>
      <w:r w:rsidRPr="00442016">
        <w:rPr>
          <w:spacing w:val="-4"/>
        </w:rPr>
        <w:t xml:space="preserve"> mb</w:t>
      </w:r>
      <w:r w:rsidR="00A8253A" w:rsidRPr="00442016">
        <w:rPr>
          <w:spacing w:val="-4"/>
        </w:rPr>
        <w:t>ë</w:t>
      </w:r>
      <w:r w:rsidRPr="00442016">
        <w:rPr>
          <w:spacing w:val="-4"/>
        </w:rPr>
        <w:t>shtetje t</w:t>
      </w:r>
      <w:r w:rsidR="00A8253A" w:rsidRPr="00442016">
        <w:rPr>
          <w:spacing w:val="-4"/>
        </w:rPr>
        <w:t>ë</w:t>
      </w:r>
      <w:r w:rsidRPr="00442016">
        <w:rPr>
          <w:spacing w:val="-4"/>
        </w:rPr>
        <w:t xml:space="preserve"> nenit 14, pika 1/a, nenit 17 t</w:t>
      </w:r>
      <w:r w:rsidR="00A8253A" w:rsidRPr="00442016">
        <w:rPr>
          <w:spacing w:val="-4"/>
        </w:rPr>
        <w:t>ë</w:t>
      </w:r>
      <w:r w:rsidRPr="00442016">
        <w:rPr>
          <w:spacing w:val="-4"/>
        </w:rPr>
        <w:t xml:space="preserve"> ligjit nr. 8102, dat</w:t>
      </w:r>
      <w:r w:rsidR="00A8253A" w:rsidRPr="00442016">
        <w:rPr>
          <w:spacing w:val="-4"/>
        </w:rPr>
        <w:t>ë</w:t>
      </w:r>
      <w:r w:rsidRPr="00442016">
        <w:rPr>
          <w:spacing w:val="-4"/>
        </w:rPr>
        <w:t xml:space="preserve"> 28.3.1996 “P</w:t>
      </w:r>
      <w:r w:rsidR="00A8253A" w:rsidRPr="00442016">
        <w:rPr>
          <w:spacing w:val="-4"/>
        </w:rPr>
        <w:t>ë</w:t>
      </w:r>
      <w:r w:rsidRPr="00442016">
        <w:rPr>
          <w:spacing w:val="-4"/>
        </w:rPr>
        <w:t>r kuadrin rregullator t</w:t>
      </w:r>
      <w:r w:rsidR="00A8253A" w:rsidRPr="00442016">
        <w:rPr>
          <w:spacing w:val="-4"/>
        </w:rPr>
        <w:t>ë</w:t>
      </w:r>
      <w:r w:rsidRPr="00442016">
        <w:rPr>
          <w:spacing w:val="-4"/>
        </w:rPr>
        <w:t xml:space="preserve"> sektorit t</w:t>
      </w:r>
      <w:r w:rsidR="00A8253A" w:rsidRPr="00442016">
        <w:rPr>
          <w:spacing w:val="-4"/>
        </w:rPr>
        <w:t>ë</w:t>
      </w:r>
      <w:r w:rsidRPr="00442016">
        <w:rPr>
          <w:spacing w:val="-4"/>
        </w:rPr>
        <w:t xml:space="preserve"> furnizimit me uj</w:t>
      </w:r>
      <w:r w:rsidR="00A8253A" w:rsidRPr="00442016">
        <w:rPr>
          <w:spacing w:val="-4"/>
        </w:rPr>
        <w:t>ë</w:t>
      </w:r>
      <w:r w:rsidRPr="00442016">
        <w:rPr>
          <w:spacing w:val="-4"/>
        </w:rPr>
        <w:t xml:space="preserve"> dhe largimit e p</w:t>
      </w:r>
      <w:r w:rsidR="00A8253A" w:rsidRPr="00442016">
        <w:rPr>
          <w:spacing w:val="-4"/>
        </w:rPr>
        <w:t>ë</w:t>
      </w:r>
      <w:r w:rsidRPr="00442016">
        <w:rPr>
          <w:spacing w:val="-4"/>
        </w:rPr>
        <w:t>rpunimit t</w:t>
      </w:r>
      <w:r w:rsidR="00A8253A" w:rsidRPr="00442016">
        <w:rPr>
          <w:spacing w:val="-4"/>
        </w:rPr>
        <w:t>ë</w:t>
      </w:r>
      <w:r w:rsidRPr="00442016">
        <w:rPr>
          <w:spacing w:val="-4"/>
        </w:rPr>
        <w:t xml:space="preserve"> uj</w:t>
      </w:r>
      <w:r w:rsidR="00A8253A" w:rsidRPr="00442016">
        <w:rPr>
          <w:spacing w:val="-4"/>
        </w:rPr>
        <w:t>ë</w:t>
      </w:r>
      <w:r w:rsidRPr="00442016">
        <w:rPr>
          <w:spacing w:val="-4"/>
        </w:rPr>
        <w:t>rave t</w:t>
      </w:r>
      <w:r w:rsidR="00A8253A" w:rsidRPr="00442016">
        <w:rPr>
          <w:spacing w:val="-4"/>
        </w:rPr>
        <w:t>ë</w:t>
      </w:r>
      <w:r w:rsidRPr="00442016">
        <w:rPr>
          <w:spacing w:val="-4"/>
        </w:rPr>
        <w:t xml:space="preserve"> ndotura”</w:t>
      </w:r>
      <w:r w:rsidR="00435EC3" w:rsidRPr="00442016">
        <w:rPr>
          <w:spacing w:val="-4"/>
        </w:rPr>
        <w:t>,</w:t>
      </w:r>
      <w:r w:rsidRPr="00442016">
        <w:rPr>
          <w:spacing w:val="-4"/>
        </w:rPr>
        <w:t xml:space="preserve"> si dhe vendimi i K</w:t>
      </w:r>
      <w:r w:rsidR="00A8253A" w:rsidRPr="00442016">
        <w:rPr>
          <w:spacing w:val="-4"/>
        </w:rPr>
        <w:t>ë</w:t>
      </w:r>
      <w:r w:rsidRPr="00442016">
        <w:rPr>
          <w:spacing w:val="-4"/>
        </w:rPr>
        <w:t>shillit t</w:t>
      </w:r>
      <w:r w:rsidR="00A8253A" w:rsidRPr="00442016">
        <w:rPr>
          <w:spacing w:val="-4"/>
        </w:rPr>
        <w:t>ë</w:t>
      </w:r>
      <w:r w:rsidRPr="00442016">
        <w:rPr>
          <w:spacing w:val="-4"/>
        </w:rPr>
        <w:t xml:space="preserve"> Ministr</w:t>
      </w:r>
      <w:r w:rsidR="008C255A" w:rsidRPr="00442016">
        <w:rPr>
          <w:spacing w:val="-4"/>
        </w:rPr>
        <w:t>a</w:t>
      </w:r>
      <w:r w:rsidRPr="00442016">
        <w:rPr>
          <w:spacing w:val="-4"/>
        </w:rPr>
        <w:t>ve nr. 958, dat</w:t>
      </w:r>
      <w:r w:rsidR="00A8253A" w:rsidRPr="00442016">
        <w:rPr>
          <w:spacing w:val="-4"/>
        </w:rPr>
        <w:t>ë</w:t>
      </w:r>
      <w:r w:rsidRPr="00442016">
        <w:rPr>
          <w:spacing w:val="-4"/>
        </w:rPr>
        <w:t xml:space="preserve"> 6.5.2009 “P</w:t>
      </w:r>
      <w:r w:rsidR="00A8253A" w:rsidRPr="00442016">
        <w:rPr>
          <w:spacing w:val="-4"/>
        </w:rPr>
        <w:t>ë</w:t>
      </w:r>
      <w:r w:rsidRPr="00442016">
        <w:rPr>
          <w:spacing w:val="-4"/>
        </w:rPr>
        <w:t>r miratimin e kategorive t</w:t>
      </w:r>
      <w:r w:rsidR="00A8253A" w:rsidRPr="00442016">
        <w:rPr>
          <w:spacing w:val="-4"/>
        </w:rPr>
        <w:t>ë</w:t>
      </w:r>
      <w:r w:rsidRPr="00442016">
        <w:rPr>
          <w:spacing w:val="-4"/>
        </w:rPr>
        <w:t xml:space="preserve"> licencimit dhe t</w:t>
      </w:r>
      <w:r w:rsidR="00A8253A" w:rsidRPr="00442016">
        <w:rPr>
          <w:spacing w:val="-4"/>
        </w:rPr>
        <w:t>ë</w:t>
      </w:r>
      <w:r w:rsidRPr="00442016">
        <w:rPr>
          <w:spacing w:val="-4"/>
        </w:rPr>
        <w:t xml:space="preserve"> procedurave p</w:t>
      </w:r>
      <w:r w:rsidR="00A8253A" w:rsidRPr="00442016">
        <w:rPr>
          <w:spacing w:val="-4"/>
        </w:rPr>
        <w:t>ë</w:t>
      </w:r>
      <w:r w:rsidRPr="00442016">
        <w:rPr>
          <w:spacing w:val="-4"/>
        </w:rPr>
        <w:t>r alikim p</w:t>
      </w:r>
      <w:r w:rsidR="00A8253A" w:rsidRPr="00442016">
        <w:rPr>
          <w:spacing w:val="-4"/>
        </w:rPr>
        <w:t>ë</w:t>
      </w:r>
      <w:r w:rsidRPr="00442016">
        <w:rPr>
          <w:spacing w:val="-4"/>
        </w:rPr>
        <w:t>r licenc</w:t>
      </w:r>
      <w:r w:rsidR="00A8253A" w:rsidRPr="00442016">
        <w:rPr>
          <w:spacing w:val="-4"/>
        </w:rPr>
        <w:t>ë</w:t>
      </w:r>
      <w:r w:rsidR="00435EC3" w:rsidRPr="00442016">
        <w:rPr>
          <w:spacing w:val="-4"/>
        </w:rPr>
        <w:t>”,</w:t>
      </w:r>
      <w:r w:rsidRPr="00442016">
        <w:rPr>
          <w:spacing w:val="-4"/>
        </w:rPr>
        <w:t xml:space="preserve"> Komisioni Komb</w:t>
      </w:r>
      <w:r w:rsidR="00A8253A" w:rsidRPr="00442016">
        <w:rPr>
          <w:spacing w:val="-4"/>
        </w:rPr>
        <w:t>ë</w:t>
      </w:r>
      <w:r w:rsidRPr="00442016">
        <w:rPr>
          <w:spacing w:val="-4"/>
        </w:rPr>
        <w:t>tar Rregullator</w:t>
      </w:r>
    </w:p>
    <w:p w:rsidR="00442016" w:rsidRPr="00C93943" w:rsidRDefault="00442016" w:rsidP="007C3F07">
      <w:pPr>
        <w:pStyle w:val="VENDOSI"/>
        <w:keepNext w:val="0"/>
        <w:rPr>
          <w:sz w:val="14"/>
        </w:rPr>
      </w:pPr>
    </w:p>
    <w:p w:rsidR="0073681B" w:rsidRDefault="00435EC3" w:rsidP="007C3F07">
      <w:pPr>
        <w:pStyle w:val="VENDOSI"/>
        <w:keepNext w:val="0"/>
      </w:pPr>
      <w:r>
        <w:t>Vendosi</w:t>
      </w:r>
      <w:r w:rsidR="0073681B">
        <w:t>:</w:t>
      </w:r>
    </w:p>
    <w:p w:rsidR="0073681B" w:rsidRPr="001F1B1F" w:rsidRDefault="0073681B" w:rsidP="007C3F07">
      <w:pPr>
        <w:pStyle w:val="Paragrafi"/>
        <w:rPr>
          <w:sz w:val="14"/>
        </w:rPr>
      </w:pPr>
    </w:p>
    <w:p w:rsidR="0073681B" w:rsidRPr="00442016" w:rsidRDefault="0073681B" w:rsidP="007C3F07">
      <w:pPr>
        <w:pStyle w:val="Paragrafi"/>
        <w:rPr>
          <w:spacing w:val="-4"/>
        </w:rPr>
      </w:pPr>
      <w:r w:rsidRPr="00442016">
        <w:rPr>
          <w:spacing w:val="-4"/>
        </w:rPr>
        <w:t>1.</w:t>
      </w:r>
      <w:r w:rsidR="00435EC3" w:rsidRPr="00442016">
        <w:rPr>
          <w:spacing w:val="-4"/>
        </w:rPr>
        <w:t xml:space="preserve"> </w:t>
      </w:r>
      <w:r w:rsidRPr="00442016">
        <w:rPr>
          <w:spacing w:val="-4"/>
        </w:rPr>
        <w:t>Rinovim licence p</w:t>
      </w:r>
      <w:r w:rsidR="00A8253A" w:rsidRPr="00442016">
        <w:rPr>
          <w:spacing w:val="-4"/>
        </w:rPr>
        <w:t>ë</w:t>
      </w:r>
      <w:r w:rsidRPr="00442016">
        <w:rPr>
          <w:spacing w:val="-4"/>
        </w:rPr>
        <w:t>r efekt t</w:t>
      </w:r>
      <w:r w:rsidR="00A8253A" w:rsidRPr="00442016">
        <w:rPr>
          <w:spacing w:val="-4"/>
        </w:rPr>
        <w:t>ë</w:t>
      </w:r>
      <w:r w:rsidRPr="00442016">
        <w:rPr>
          <w:spacing w:val="-4"/>
        </w:rPr>
        <w:t xml:space="preserve"> ndryshimit t</w:t>
      </w:r>
      <w:r w:rsidR="00A8253A" w:rsidRPr="00442016">
        <w:rPr>
          <w:spacing w:val="-4"/>
        </w:rPr>
        <w:t>ë</w:t>
      </w:r>
      <w:r w:rsidRPr="00442016">
        <w:rPr>
          <w:spacing w:val="-4"/>
        </w:rPr>
        <w:t xml:space="preserve"> </w:t>
      </w:r>
      <w:r w:rsidR="008C255A" w:rsidRPr="00442016">
        <w:rPr>
          <w:spacing w:val="-4"/>
        </w:rPr>
        <w:t>drejtuesit ligjor dhe teknik ope</w:t>
      </w:r>
      <w:r w:rsidRPr="00442016">
        <w:rPr>
          <w:spacing w:val="-4"/>
        </w:rPr>
        <w:t xml:space="preserve">ratorit sh.a. </w:t>
      </w:r>
      <w:r w:rsidR="00435EC3" w:rsidRPr="00442016">
        <w:rPr>
          <w:spacing w:val="-4"/>
        </w:rPr>
        <w:t xml:space="preserve">Ujësjellës-Kanalizime </w:t>
      </w:r>
      <w:r w:rsidRPr="00442016">
        <w:rPr>
          <w:spacing w:val="-4"/>
        </w:rPr>
        <w:t>Fush</w:t>
      </w:r>
      <w:r w:rsidR="00A8253A" w:rsidRPr="00442016">
        <w:rPr>
          <w:spacing w:val="-4"/>
        </w:rPr>
        <w:t>ë</w:t>
      </w:r>
      <w:r w:rsidR="000D2E07" w:rsidRPr="00442016">
        <w:rPr>
          <w:spacing w:val="-4"/>
        </w:rPr>
        <w:t>-</w:t>
      </w:r>
      <w:r w:rsidRPr="00442016">
        <w:rPr>
          <w:spacing w:val="-4"/>
        </w:rPr>
        <w:t>Kruj</w:t>
      </w:r>
      <w:r w:rsidR="00A8253A" w:rsidRPr="00442016">
        <w:rPr>
          <w:spacing w:val="-4"/>
        </w:rPr>
        <w:t>ë</w:t>
      </w:r>
      <w:r w:rsidRPr="00442016">
        <w:rPr>
          <w:spacing w:val="-4"/>
        </w:rPr>
        <w:t xml:space="preserve"> me:</w:t>
      </w:r>
    </w:p>
    <w:p w:rsidR="0073681B" w:rsidRPr="00442016" w:rsidRDefault="0073681B" w:rsidP="007C3F07">
      <w:pPr>
        <w:pStyle w:val="Paragrafi"/>
        <w:rPr>
          <w:spacing w:val="-4"/>
        </w:rPr>
      </w:pPr>
      <w:r w:rsidRPr="00442016">
        <w:rPr>
          <w:spacing w:val="-4"/>
        </w:rPr>
        <w:t>Drejtues ligjor</w:t>
      </w:r>
      <w:r w:rsidRPr="00442016">
        <w:rPr>
          <w:spacing w:val="-4"/>
        </w:rPr>
        <w:tab/>
      </w:r>
      <w:r w:rsidRPr="00442016">
        <w:rPr>
          <w:spacing w:val="-4"/>
        </w:rPr>
        <w:tab/>
        <w:t>Alfred Cela</w:t>
      </w:r>
    </w:p>
    <w:p w:rsidR="0073681B" w:rsidRPr="00442016" w:rsidRDefault="0073681B" w:rsidP="007C3F07">
      <w:pPr>
        <w:pStyle w:val="Paragrafi"/>
        <w:rPr>
          <w:spacing w:val="-4"/>
        </w:rPr>
      </w:pPr>
      <w:r w:rsidRPr="00442016">
        <w:rPr>
          <w:spacing w:val="-4"/>
        </w:rPr>
        <w:t xml:space="preserve">Drejtues </w:t>
      </w:r>
      <w:r w:rsidR="00435EC3" w:rsidRPr="00442016">
        <w:rPr>
          <w:spacing w:val="-4"/>
        </w:rPr>
        <w:t>teknik</w:t>
      </w:r>
      <w:r w:rsidRPr="00442016">
        <w:rPr>
          <w:spacing w:val="-4"/>
        </w:rPr>
        <w:tab/>
      </w:r>
      <w:r w:rsidRPr="00442016">
        <w:rPr>
          <w:spacing w:val="-4"/>
        </w:rPr>
        <w:tab/>
        <w:t>Rexhep Llega</w:t>
      </w:r>
    </w:p>
    <w:p w:rsidR="0073681B" w:rsidRPr="00442016" w:rsidRDefault="0073681B" w:rsidP="007C3F07">
      <w:pPr>
        <w:pStyle w:val="Paragrafi"/>
        <w:rPr>
          <w:spacing w:val="-4"/>
        </w:rPr>
      </w:pPr>
      <w:r w:rsidRPr="00442016">
        <w:rPr>
          <w:spacing w:val="-4"/>
        </w:rPr>
        <w:t>2.</w:t>
      </w:r>
      <w:r w:rsidR="001F1B1F">
        <w:rPr>
          <w:spacing w:val="-4"/>
        </w:rPr>
        <w:t xml:space="preserve"> </w:t>
      </w:r>
      <w:r w:rsidRPr="00442016">
        <w:rPr>
          <w:spacing w:val="-4"/>
        </w:rPr>
        <w:t xml:space="preserve">Operatori sh.a. </w:t>
      </w:r>
      <w:r w:rsidR="00435EC3" w:rsidRPr="00442016">
        <w:rPr>
          <w:spacing w:val="-4"/>
        </w:rPr>
        <w:t xml:space="preserve">Ujësjellës- Kanalizime </w:t>
      </w:r>
      <w:r w:rsidRPr="00442016">
        <w:rPr>
          <w:spacing w:val="-4"/>
        </w:rPr>
        <w:t>Fush</w:t>
      </w:r>
      <w:r w:rsidR="00A8253A" w:rsidRPr="00442016">
        <w:rPr>
          <w:spacing w:val="-4"/>
        </w:rPr>
        <w:t>ë</w:t>
      </w:r>
      <w:r w:rsidR="00435EC3" w:rsidRPr="00442016">
        <w:rPr>
          <w:spacing w:val="-4"/>
        </w:rPr>
        <w:t>-</w:t>
      </w:r>
      <w:r w:rsidRPr="00442016">
        <w:rPr>
          <w:spacing w:val="-4"/>
        </w:rPr>
        <w:t>Kruj</w:t>
      </w:r>
      <w:r w:rsidR="00A8253A" w:rsidRPr="00442016">
        <w:rPr>
          <w:spacing w:val="-4"/>
        </w:rPr>
        <w:t>ë</w:t>
      </w:r>
      <w:r w:rsidRPr="00442016">
        <w:rPr>
          <w:spacing w:val="-4"/>
        </w:rPr>
        <w:t xml:space="preserve"> autorizohet t</w:t>
      </w:r>
      <w:r w:rsidR="00A8253A" w:rsidRPr="00442016">
        <w:rPr>
          <w:spacing w:val="-4"/>
        </w:rPr>
        <w:t>ë</w:t>
      </w:r>
      <w:r w:rsidRPr="00442016">
        <w:rPr>
          <w:spacing w:val="-4"/>
        </w:rPr>
        <w:t xml:space="preserve"> kryej</w:t>
      </w:r>
      <w:r w:rsidR="00A8253A" w:rsidRPr="00442016">
        <w:rPr>
          <w:spacing w:val="-4"/>
        </w:rPr>
        <w:t>ë</w:t>
      </w:r>
      <w:r w:rsidRPr="00442016">
        <w:rPr>
          <w:spacing w:val="-4"/>
        </w:rPr>
        <w:t xml:space="preserve"> veprimtarin</w:t>
      </w:r>
      <w:r w:rsidR="00A8253A" w:rsidRPr="00442016">
        <w:rPr>
          <w:spacing w:val="-4"/>
        </w:rPr>
        <w:t>ë</w:t>
      </w:r>
      <w:r w:rsidRPr="00442016">
        <w:rPr>
          <w:spacing w:val="-4"/>
        </w:rPr>
        <w:t xml:space="preserve"> p</w:t>
      </w:r>
      <w:r w:rsidR="00A8253A" w:rsidRPr="00442016">
        <w:rPr>
          <w:spacing w:val="-4"/>
        </w:rPr>
        <w:t>ë</w:t>
      </w:r>
      <w:r w:rsidRPr="00442016">
        <w:rPr>
          <w:spacing w:val="-4"/>
        </w:rPr>
        <w:t>rkat</w:t>
      </w:r>
      <w:r w:rsidR="00A8253A" w:rsidRPr="00442016">
        <w:rPr>
          <w:spacing w:val="-4"/>
        </w:rPr>
        <w:t>ë</w:t>
      </w:r>
      <w:r w:rsidRPr="00442016">
        <w:rPr>
          <w:spacing w:val="-4"/>
        </w:rPr>
        <w:t>se t</w:t>
      </w:r>
      <w:r w:rsidR="00A8253A" w:rsidRPr="00442016">
        <w:rPr>
          <w:spacing w:val="-4"/>
        </w:rPr>
        <w:t>ë</w:t>
      </w:r>
      <w:r w:rsidRPr="00442016">
        <w:rPr>
          <w:spacing w:val="-4"/>
        </w:rPr>
        <w:t xml:space="preserve"> kualifikuar n</w:t>
      </w:r>
      <w:r w:rsidR="00A8253A" w:rsidRPr="00442016">
        <w:rPr>
          <w:spacing w:val="-4"/>
        </w:rPr>
        <w:t>ë</w:t>
      </w:r>
      <w:r w:rsidRPr="00442016">
        <w:rPr>
          <w:spacing w:val="-4"/>
        </w:rPr>
        <w:t xml:space="preserve"> kategorit</w:t>
      </w:r>
      <w:r w:rsidR="00A8253A" w:rsidRPr="00442016">
        <w:rPr>
          <w:spacing w:val="-4"/>
        </w:rPr>
        <w:t>ë</w:t>
      </w:r>
      <w:r w:rsidRPr="00442016">
        <w:rPr>
          <w:spacing w:val="-4"/>
        </w:rPr>
        <w:t>:</w:t>
      </w:r>
    </w:p>
    <w:p w:rsidR="0073681B" w:rsidRPr="00442016" w:rsidRDefault="0073681B" w:rsidP="007C3F07">
      <w:pPr>
        <w:pStyle w:val="Paragrafi"/>
        <w:rPr>
          <w:spacing w:val="-4"/>
        </w:rPr>
      </w:pPr>
      <w:r w:rsidRPr="00442016">
        <w:rPr>
          <w:spacing w:val="-4"/>
        </w:rPr>
        <w:t>Ka</w:t>
      </w:r>
      <w:r w:rsidR="00442016">
        <w:rPr>
          <w:spacing w:val="-4"/>
        </w:rPr>
        <w:t>tegoria A</w:t>
      </w:r>
      <w:r w:rsidR="00442016">
        <w:rPr>
          <w:spacing w:val="-4"/>
        </w:rPr>
        <w:tab/>
      </w:r>
      <w:r w:rsidR="00B40715" w:rsidRPr="00442016">
        <w:rPr>
          <w:spacing w:val="-4"/>
        </w:rPr>
        <w:t>P</w:t>
      </w:r>
      <w:r w:rsidR="00A8253A" w:rsidRPr="00442016">
        <w:rPr>
          <w:spacing w:val="-4"/>
        </w:rPr>
        <w:t>ë</w:t>
      </w:r>
      <w:r w:rsidR="00B40715" w:rsidRPr="00442016">
        <w:rPr>
          <w:spacing w:val="-4"/>
        </w:rPr>
        <w:t>r grumbullimin dhe shp</w:t>
      </w:r>
      <w:r w:rsidR="00A8253A" w:rsidRPr="00442016">
        <w:rPr>
          <w:spacing w:val="-4"/>
        </w:rPr>
        <w:t>ë</w:t>
      </w:r>
      <w:r w:rsidR="00B40715" w:rsidRPr="00442016">
        <w:rPr>
          <w:spacing w:val="-4"/>
        </w:rPr>
        <w:t>rndarjen e ujit p</w:t>
      </w:r>
      <w:r w:rsidR="00A8253A" w:rsidRPr="00442016">
        <w:rPr>
          <w:spacing w:val="-4"/>
        </w:rPr>
        <w:t>ë</w:t>
      </w:r>
      <w:r w:rsidR="00B40715" w:rsidRPr="00442016">
        <w:rPr>
          <w:spacing w:val="-4"/>
        </w:rPr>
        <w:t>r konsum publik</w:t>
      </w:r>
      <w:r w:rsidR="00435EC3" w:rsidRPr="00442016">
        <w:rPr>
          <w:spacing w:val="-4"/>
        </w:rPr>
        <w:t>;</w:t>
      </w:r>
    </w:p>
    <w:p w:rsidR="00B40715" w:rsidRDefault="00442016" w:rsidP="007C3F07">
      <w:pPr>
        <w:pStyle w:val="Paragrafi"/>
      </w:pPr>
      <w:r>
        <w:rPr>
          <w:spacing w:val="-4"/>
        </w:rPr>
        <w:t>Kategoria C</w:t>
      </w:r>
      <w:r>
        <w:rPr>
          <w:spacing w:val="-4"/>
        </w:rPr>
        <w:tab/>
      </w:r>
      <w:r w:rsidR="00B40715" w:rsidRPr="00442016">
        <w:rPr>
          <w:spacing w:val="-4"/>
        </w:rPr>
        <w:t>P</w:t>
      </w:r>
      <w:r w:rsidR="00A8253A" w:rsidRPr="00442016">
        <w:rPr>
          <w:spacing w:val="-4"/>
        </w:rPr>
        <w:t>ë</w:t>
      </w:r>
      <w:r w:rsidR="00B40715" w:rsidRPr="00442016">
        <w:rPr>
          <w:spacing w:val="-4"/>
        </w:rPr>
        <w:t>r largimin e uj</w:t>
      </w:r>
      <w:r w:rsidR="00A8253A" w:rsidRPr="00442016">
        <w:rPr>
          <w:spacing w:val="-4"/>
        </w:rPr>
        <w:t>ë</w:t>
      </w:r>
      <w:r w:rsidR="00B40715" w:rsidRPr="00442016">
        <w:rPr>
          <w:spacing w:val="-4"/>
        </w:rPr>
        <w:t>rave t</w:t>
      </w:r>
      <w:r w:rsidR="00A8253A" w:rsidRPr="00442016">
        <w:rPr>
          <w:spacing w:val="-4"/>
        </w:rPr>
        <w:t>ë</w:t>
      </w:r>
      <w:r w:rsidR="00B40715">
        <w:t xml:space="preserve"> ndotura</w:t>
      </w:r>
      <w:r w:rsidR="00435EC3">
        <w:t>.</w:t>
      </w:r>
    </w:p>
    <w:p w:rsidR="00C93943" w:rsidRDefault="00B40715" w:rsidP="009B00D5">
      <w:pPr>
        <w:pStyle w:val="Paragrafi"/>
        <w:rPr>
          <w:spacing w:val="-4"/>
        </w:rPr>
      </w:pPr>
      <w:r w:rsidRPr="00C93943">
        <w:rPr>
          <w:spacing w:val="-4"/>
        </w:rPr>
        <w:t>3.</w:t>
      </w:r>
      <w:r w:rsidR="00435EC3" w:rsidRPr="00C93943">
        <w:rPr>
          <w:spacing w:val="-4"/>
        </w:rPr>
        <w:t xml:space="preserve"> </w:t>
      </w:r>
      <w:r w:rsidRPr="00C93943">
        <w:rPr>
          <w:spacing w:val="-4"/>
        </w:rPr>
        <w:t>Zona e sh</w:t>
      </w:r>
      <w:r w:rsidR="00A8253A" w:rsidRPr="00C93943">
        <w:rPr>
          <w:spacing w:val="-4"/>
        </w:rPr>
        <w:t>ë</w:t>
      </w:r>
      <w:r w:rsidRPr="00C93943">
        <w:rPr>
          <w:spacing w:val="-4"/>
        </w:rPr>
        <w:t>rbimit t</w:t>
      </w:r>
      <w:r w:rsidR="00A8253A" w:rsidRPr="00C93943">
        <w:rPr>
          <w:spacing w:val="-4"/>
        </w:rPr>
        <w:t>ë</w:t>
      </w:r>
      <w:r w:rsidRPr="00C93943">
        <w:rPr>
          <w:spacing w:val="-4"/>
        </w:rPr>
        <w:t xml:space="preserve"> k</w:t>
      </w:r>
      <w:r w:rsidR="00A8253A" w:rsidRPr="00C93943">
        <w:rPr>
          <w:spacing w:val="-4"/>
        </w:rPr>
        <w:t>ë</w:t>
      </w:r>
      <w:r w:rsidRPr="00C93943">
        <w:rPr>
          <w:spacing w:val="-4"/>
        </w:rPr>
        <w:t xml:space="preserve">tij operatori </w:t>
      </w:r>
      <w:r w:rsidR="00A8253A" w:rsidRPr="00C93943">
        <w:rPr>
          <w:spacing w:val="-4"/>
        </w:rPr>
        <w:t>ë</w:t>
      </w:r>
      <w:r w:rsidRPr="00C93943">
        <w:rPr>
          <w:spacing w:val="-4"/>
        </w:rPr>
        <w:t>sht</w:t>
      </w:r>
      <w:r w:rsidR="00A8253A" w:rsidRPr="00C93943">
        <w:rPr>
          <w:spacing w:val="-4"/>
        </w:rPr>
        <w:t>ë</w:t>
      </w:r>
      <w:r w:rsidRPr="00C93943">
        <w:rPr>
          <w:spacing w:val="-4"/>
        </w:rPr>
        <w:t>: Bashkia Fush</w:t>
      </w:r>
      <w:r w:rsidR="00A8253A" w:rsidRPr="00C93943">
        <w:rPr>
          <w:spacing w:val="-4"/>
        </w:rPr>
        <w:t>ë</w:t>
      </w:r>
      <w:r w:rsidRPr="00C93943">
        <w:rPr>
          <w:spacing w:val="-4"/>
        </w:rPr>
        <w:t>-Kruj</w:t>
      </w:r>
      <w:r w:rsidR="00A8253A" w:rsidRPr="00C93943">
        <w:rPr>
          <w:spacing w:val="-4"/>
        </w:rPr>
        <w:t>ë</w:t>
      </w:r>
      <w:r w:rsidR="000D2E07" w:rsidRPr="00C93943">
        <w:rPr>
          <w:spacing w:val="-4"/>
        </w:rPr>
        <w:t>.</w:t>
      </w:r>
    </w:p>
    <w:p w:rsidR="00B40715" w:rsidRPr="00C93943" w:rsidRDefault="00B40715" w:rsidP="007C3F07">
      <w:pPr>
        <w:pStyle w:val="Paragrafi"/>
        <w:rPr>
          <w:spacing w:val="-4"/>
        </w:rPr>
      </w:pPr>
      <w:r w:rsidRPr="00C93943">
        <w:rPr>
          <w:spacing w:val="-4"/>
        </w:rPr>
        <w:t>4.</w:t>
      </w:r>
      <w:r w:rsidR="00435EC3" w:rsidRPr="00C93943">
        <w:rPr>
          <w:spacing w:val="-4"/>
        </w:rPr>
        <w:t xml:space="preserve"> </w:t>
      </w:r>
      <w:r w:rsidRPr="00C93943">
        <w:rPr>
          <w:spacing w:val="-4"/>
        </w:rPr>
        <w:t>Kjo licenc</w:t>
      </w:r>
      <w:r w:rsidR="00A8253A" w:rsidRPr="00C93943">
        <w:rPr>
          <w:spacing w:val="-4"/>
        </w:rPr>
        <w:t>ë</w:t>
      </w:r>
      <w:r w:rsidRPr="00C93943">
        <w:rPr>
          <w:spacing w:val="-4"/>
        </w:rPr>
        <w:t xml:space="preserve"> </w:t>
      </w:r>
      <w:r w:rsidR="00A8253A" w:rsidRPr="00C93943">
        <w:rPr>
          <w:spacing w:val="-4"/>
        </w:rPr>
        <w:t>ë</w:t>
      </w:r>
      <w:r w:rsidRPr="00C93943">
        <w:rPr>
          <w:spacing w:val="-4"/>
        </w:rPr>
        <w:t>sht</w:t>
      </w:r>
      <w:r w:rsidR="00A8253A" w:rsidRPr="00C93943">
        <w:rPr>
          <w:spacing w:val="-4"/>
        </w:rPr>
        <w:t>ë</w:t>
      </w:r>
      <w:r w:rsidRPr="00C93943">
        <w:rPr>
          <w:spacing w:val="-4"/>
        </w:rPr>
        <w:t xml:space="preserve"> e vlefshme deri </w:t>
      </w:r>
      <w:r w:rsidR="00D44889" w:rsidRPr="00C93943">
        <w:rPr>
          <w:spacing w:val="-4"/>
        </w:rPr>
        <w:t>n</w:t>
      </w:r>
      <w:r w:rsidR="00A8253A" w:rsidRPr="00C93943">
        <w:rPr>
          <w:spacing w:val="-4"/>
        </w:rPr>
        <w:t>ë</w:t>
      </w:r>
      <w:r w:rsidRPr="00C93943">
        <w:rPr>
          <w:spacing w:val="-4"/>
        </w:rPr>
        <w:t xml:space="preserve"> dat</w:t>
      </w:r>
      <w:r w:rsidR="00A8253A" w:rsidRPr="00C93943">
        <w:rPr>
          <w:spacing w:val="-4"/>
        </w:rPr>
        <w:t>ë</w:t>
      </w:r>
      <w:r w:rsidR="00435EC3" w:rsidRPr="00C93943">
        <w:rPr>
          <w:spacing w:val="-4"/>
        </w:rPr>
        <w:t>n</w:t>
      </w:r>
      <w:r w:rsidRPr="00C93943">
        <w:rPr>
          <w:spacing w:val="-4"/>
        </w:rPr>
        <w:t xml:space="preserve"> 2.4.2017, siç </w:t>
      </w:r>
      <w:r w:rsidR="00A8253A" w:rsidRPr="00C93943">
        <w:rPr>
          <w:spacing w:val="-4"/>
        </w:rPr>
        <w:t>ë</w:t>
      </w:r>
      <w:r w:rsidRPr="00C93943">
        <w:rPr>
          <w:spacing w:val="-4"/>
        </w:rPr>
        <w:t>sht</w:t>
      </w:r>
      <w:r w:rsidR="00A8253A" w:rsidRPr="00C93943">
        <w:rPr>
          <w:spacing w:val="-4"/>
        </w:rPr>
        <w:t>ë</w:t>
      </w:r>
      <w:r w:rsidRPr="00C93943">
        <w:rPr>
          <w:spacing w:val="-4"/>
        </w:rPr>
        <w:t xml:space="preserve"> p</w:t>
      </w:r>
      <w:r w:rsidR="00A8253A" w:rsidRPr="00C93943">
        <w:rPr>
          <w:spacing w:val="-4"/>
        </w:rPr>
        <w:t>ë</w:t>
      </w:r>
      <w:r w:rsidRPr="00C93943">
        <w:rPr>
          <w:spacing w:val="-4"/>
        </w:rPr>
        <w:t>rcaktuar me vendimin e KKRR</w:t>
      </w:r>
      <w:r w:rsidR="00435EC3" w:rsidRPr="00C93943">
        <w:rPr>
          <w:spacing w:val="-4"/>
        </w:rPr>
        <w:t>-së</w:t>
      </w:r>
      <w:r w:rsidRPr="00C93943">
        <w:rPr>
          <w:spacing w:val="-4"/>
        </w:rPr>
        <w:t xml:space="preserve"> nr. 18</w:t>
      </w:r>
      <w:r w:rsidR="00A8253A" w:rsidRPr="00C93943">
        <w:rPr>
          <w:spacing w:val="-4"/>
        </w:rPr>
        <w:t>, d</w:t>
      </w:r>
      <w:r w:rsidR="008C255A" w:rsidRPr="00C93943">
        <w:rPr>
          <w:spacing w:val="-4"/>
        </w:rPr>
        <w:t>a</w:t>
      </w:r>
      <w:r w:rsidR="00A8253A" w:rsidRPr="00C93943">
        <w:rPr>
          <w:spacing w:val="-4"/>
        </w:rPr>
        <w:t>të 3.4.2013.</w:t>
      </w:r>
    </w:p>
    <w:p w:rsidR="00435EC3" w:rsidRDefault="00435EC3" w:rsidP="007C3F07">
      <w:pPr>
        <w:pStyle w:val="Autoriteti"/>
        <w:keepNext w:val="0"/>
      </w:pPr>
      <w:r>
        <w:t>Kryetar</w:t>
      </w:r>
      <w:r w:rsidR="00FF2B32">
        <w:t>I</w:t>
      </w:r>
    </w:p>
    <w:p w:rsidR="00435EC3" w:rsidRDefault="00435EC3" w:rsidP="007C3F07">
      <w:pPr>
        <w:pStyle w:val="AutoritetiEmer"/>
      </w:pPr>
      <w:r>
        <w:t>Avni Dervishi</w:t>
      </w:r>
    </w:p>
    <w:p w:rsidR="00C74234" w:rsidRPr="004B7E5C" w:rsidRDefault="00C74234" w:rsidP="00C74234">
      <w:pPr>
        <w:pStyle w:val="Akti"/>
        <w:rPr>
          <w:lang w:val="sq-AL"/>
        </w:rPr>
      </w:pPr>
      <w:r w:rsidRPr="004B7E5C">
        <w:rPr>
          <w:lang w:val="sq-AL"/>
        </w:rPr>
        <w:t>Vendim</w:t>
      </w:r>
    </w:p>
    <w:p w:rsidR="00C74234" w:rsidRPr="004B7E5C" w:rsidRDefault="00C74234" w:rsidP="00C74234">
      <w:pPr>
        <w:pStyle w:val="NumriData"/>
        <w:rPr>
          <w:lang w:val="sq-AL"/>
        </w:rPr>
      </w:pPr>
      <w:r w:rsidRPr="004B7E5C">
        <w:rPr>
          <w:lang w:val="sq-AL"/>
        </w:rPr>
        <w:t>Nr. 8, datë 26.3.2014</w:t>
      </w:r>
    </w:p>
    <w:p w:rsidR="00C74234" w:rsidRPr="003238EE" w:rsidRDefault="00C74234" w:rsidP="00C74234">
      <w:pPr>
        <w:pStyle w:val="Paragrafi"/>
        <w:rPr>
          <w:sz w:val="14"/>
          <w:lang w:val="sq-AL"/>
        </w:rPr>
      </w:pPr>
    </w:p>
    <w:p w:rsidR="00C74234" w:rsidRPr="004B7E5C" w:rsidRDefault="00C74234" w:rsidP="00C74234">
      <w:pPr>
        <w:pStyle w:val="Titulli"/>
        <w:rPr>
          <w:lang w:val="sq-AL"/>
        </w:rPr>
      </w:pPr>
      <w:r w:rsidRPr="004B7E5C">
        <w:rPr>
          <w:lang w:val="sq-AL"/>
        </w:rPr>
        <w:t>Për një shtesë në vendimin e AMA-</w:t>
      </w:r>
      <w:r w:rsidRPr="004B7E5C">
        <w:rPr>
          <w:caps w:val="0"/>
          <w:lang w:val="sq-AL"/>
        </w:rPr>
        <w:t>s</w:t>
      </w:r>
      <w:r w:rsidRPr="004B7E5C">
        <w:rPr>
          <w:lang w:val="sq-AL"/>
        </w:rPr>
        <w:t xml:space="preserve"> nr.</w:t>
      </w:r>
      <w:r>
        <w:rPr>
          <w:lang w:val="sq-AL"/>
        </w:rPr>
        <w:t xml:space="preserve"> </w:t>
      </w:r>
      <w:r w:rsidRPr="004B7E5C">
        <w:rPr>
          <w:lang w:val="sq-AL"/>
        </w:rPr>
        <w:t>5, datë 22.5.2013 “Mbi miratimin e pagesave për autorizim”</w:t>
      </w:r>
    </w:p>
    <w:p w:rsidR="00C74234" w:rsidRPr="007F52D9" w:rsidRDefault="00C74234" w:rsidP="00C74234">
      <w:pPr>
        <w:pStyle w:val="Paragrafi"/>
        <w:rPr>
          <w:sz w:val="14"/>
          <w:lang w:val="sq-AL"/>
        </w:rPr>
      </w:pPr>
    </w:p>
    <w:p w:rsidR="00C74234" w:rsidRPr="004B7E5C" w:rsidRDefault="00C74234" w:rsidP="00C74234">
      <w:pPr>
        <w:pStyle w:val="Paragrafi"/>
        <w:rPr>
          <w:lang w:val="sq-AL"/>
        </w:rPr>
      </w:pPr>
      <w:r w:rsidRPr="004B7E5C">
        <w:rPr>
          <w:lang w:val="sq-AL"/>
        </w:rPr>
        <w:t>Në mbështetje të nenit 25, pika 6 të ligjit nr. 97/2013 “Për mediat audiovizive në Republikën e Shqipërisë” dhe nenit 128 të Kodit të Procedurave Administrative, Autoriteti i Mediave Audiovizive</w:t>
      </w:r>
    </w:p>
    <w:p w:rsidR="00C74234" w:rsidRPr="007F52D9" w:rsidRDefault="00C74234" w:rsidP="00C74234">
      <w:pPr>
        <w:pStyle w:val="Paragrafi"/>
        <w:rPr>
          <w:sz w:val="14"/>
          <w:lang w:val="sq-AL"/>
        </w:rPr>
      </w:pPr>
    </w:p>
    <w:p w:rsidR="00C74234" w:rsidRPr="004B7E5C" w:rsidRDefault="00C74234" w:rsidP="00C74234">
      <w:pPr>
        <w:pStyle w:val="VENDOSI"/>
        <w:rPr>
          <w:lang w:val="sq-AL"/>
        </w:rPr>
      </w:pPr>
      <w:r w:rsidRPr="004B7E5C">
        <w:rPr>
          <w:lang w:val="sq-AL"/>
        </w:rPr>
        <w:t>Vendosi:</w:t>
      </w:r>
    </w:p>
    <w:p w:rsidR="00C74234" w:rsidRPr="007F52D9" w:rsidRDefault="00C74234" w:rsidP="00C74234">
      <w:pPr>
        <w:pStyle w:val="Paragrafi"/>
        <w:rPr>
          <w:sz w:val="14"/>
          <w:lang w:val="sq-AL"/>
        </w:rPr>
      </w:pPr>
    </w:p>
    <w:p w:rsidR="00C74234" w:rsidRDefault="00C74234" w:rsidP="00C74234">
      <w:pPr>
        <w:pStyle w:val="Paragrafi"/>
        <w:rPr>
          <w:lang w:val="sq-AL"/>
        </w:rPr>
      </w:pPr>
      <w:r w:rsidRPr="004B7E5C">
        <w:rPr>
          <w:lang w:val="sq-AL"/>
        </w:rPr>
        <w:t>1. Në pikën 1.1.1 të vendimit të AMA-s nr.</w:t>
      </w:r>
      <w:r>
        <w:rPr>
          <w:lang w:val="sq-AL"/>
        </w:rPr>
        <w:t xml:space="preserve"> </w:t>
      </w:r>
      <w:r w:rsidRPr="004B7E5C">
        <w:rPr>
          <w:lang w:val="sq-AL"/>
        </w:rPr>
        <w:t>5, datë 22.5.2013 “Mbi miratimin e pagesave për autorizim”, të shtohet tabela e mëposhtme me këtë përmbajtje:</w:t>
      </w: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A92B4E" w:rsidRDefault="00A92B4E" w:rsidP="00C74234">
      <w:pPr>
        <w:pStyle w:val="Paragrafi"/>
        <w:rPr>
          <w:lang w:val="sq-AL"/>
        </w:rPr>
      </w:pPr>
    </w:p>
    <w:p w:rsidR="003238EE" w:rsidRPr="004B7E5C" w:rsidRDefault="003238EE" w:rsidP="00C74234">
      <w:pPr>
        <w:pStyle w:val="Paragrafi"/>
        <w:rPr>
          <w:lang w:val="sq-AL"/>
        </w:rPr>
      </w:pPr>
    </w:p>
    <w:p w:rsidR="00C74234" w:rsidRDefault="00C74234" w:rsidP="00C74234">
      <w:pPr>
        <w:pStyle w:val="Paragrafi"/>
        <w:rPr>
          <w:lang w:val="sq-AL"/>
        </w:rPr>
      </w:pPr>
      <w:r w:rsidRPr="004B7E5C">
        <w:rPr>
          <w:lang w:val="sq-AL"/>
        </w:rPr>
        <w:t>“1.1.2 Masa e pagesës për autorizim për ripërsëritjen e shërbimit të programit audioviziv të të tretëve në zonat mbi 1 qark.</w:t>
      </w:r>
    </w:p>
    <w:p w:rsidR="007F52D9" w:rsidRDefault="007F52D9" w:rsidP="00C74234">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302"/>
        <w:gridCol w:w="1802"/>
      </w:tblGrid>
      <w:tr w:rsidR="00C74234" w:rsidRPr="00A92B4E" w:rsidTr="00A92B4E">
        <w:trPr>
          <w:jc w:val="center"/>
        </w:trPr>
        <w:tc>
          <w:tcPr>
            <w:tcW w:w="567" w:type="dxa"/>
            <w:shd w:val="clear" w:color="auto" w:fill="auto"/>
          </w:tcPr>
          <w:p w:rsidR="00C74234" w:rsidRPr="00A92B4E" w:rsidRDefault="00C74234" w:rsidP="008F5C4A">
            <w:pPr>
              <w:pStyle w:val="Paragrafi"/>
              <w:ind w:firstLine="0"/>
              <w:jc w:val="center"/>
              <w:rPr>
                <w:b/>
                <w:sz w:val="20"/>
                <w:szCs w:val="20"/>
                <w:lang w:val="sq-AL"/>
              </w:rPr>
            </w:pPr>
            <w:r w:rsidRPr="00A92B4E">
              <w:rPr>
                <w:b/>
                <w:sz w:val="20"/>
                <w:szCs w:val="20"/>
                <w:lang w:val="sq-AL"/>
              </w:rPr>
              <w:t>Nr.</w:t>
            </w:r>
          </w:p>
        </w:tc>
        <w:tc>
          <w:tcPr>
            <w:tcW w:w="2302" w:type="dxa"/>
            <w:shd w:val="clear" w:color="auto" w:fill="auto"/>
          </w:tcPr>
          <w:p w:rsidR="00C74234" w:rsidRPr="00A92B4E" w:rsidRDefault="00C74234" w:rsidP="008F5C4A">
            <w:pPr>
              <w:pStyle w:val="Paragrafi"/>
              <w:ind w:firstLine="0"/>
              <w:jc w:val="center"/>
              <w:rPr>
                <w:b/>
                <w:sz w:val="20"/>
                <w:szCs w:val="20"/>
                <w:lang w:val="sq-AL"/>
              </w:rPr>
            </w:pPr>
            <w:r w:rsidRPr="00A92B4E">
              <w:rPr>
                <w:b/>
                <w:sz w:val="20"/>
                <w:szCs w:val="20"/>
                <w:lang w:val="sq-AL"/>
              </w:rPr>
              <w:t>Zona</w:t>
            </w:r>
          </w:p>
        </w:tc>
        <w:tc>
          <w:tcPr>
            <w:tcW w:w="1802" w:type="dxa"/>
            <w:shd w:val="clear" w:color="auto" w:fill="auto"/>
          </w:tcPr>
          <w:p w:rsidR="00C74234" w:rsidRPr="00A92B4E" w:rsidRDefault="00C74234" w:rsidP="008F5C4A">
            <w:pPr>
              <w:pStyle w:val="Paragrafi"/>
              <w:ind w:firstLine="0"/>
              <w:jc w:val="center"/>
              <w:rPr>
                <w:b/>
                <w:sz w:val="20"/>
                <w:szCs w:val="20"/>
                <w:lang w:val="sq-AL"/>
              </w:rPr>
            </w:pPr>
            <w:r w:rsidRPr="00A92B4E">
              <w:rPr>
                <w:b/>
                <w:sz w:val="20"/>
                <w:szCs w:val="20"/>
                <w:lang w:val="sq-AL"/>
              </w:rPr>
              <w:t>Pagesa në lekë</w:t>
            </w:r>
          </w:p>
        </w:tc>
      </w:tr>
      <w:tr w:rsidR="00C74234" w:rsidRPr="00A92B4E" w:rsidTr="00A92B4E">
        <w:trPr>
          <w:jc w:val="center"/>
        </w:trPr>
        <w:tc>
          <w:tcPr>
            <w:tcW w:w="567" w:type="dxa"/>
            <w:shd w:val="clear" w:color="auto" w:fill="auto"/>
          </w:tcPr>
          <w:p w:rsidR="00C74234" w:rsidRPr="00A92B4E" w:rsidRDefault="00C74234" w:rsidP="009B00D5">
            <w:pPr>
              <w:pStyle w:val="Paragrafi"/>
              <w:ind w:firstLine="0"/>
              <w:rPr>
                <w:sz w:val="20"/>
                <w:szCs w:val="20"/>
                <w:lang w:val="sq-AL"/>
              </w:rPr>
            </w:pPr>
            <w:r w:rsidRPr="00A92B4E">
              <w:rPr>
                <w:sz w:val="20"/>
                <w:szCs w:val="20"/>
                <w:lang w:val="sq-AL"/>
              </w:rPr>
              <w:t>1</w:t>
            </w:r>
          </w:p>
        </w:tc>
        <w:tc>
          <w:tcPr>
            <w:tcW w:w="2302" w:type="dxa"/>
            <w:shd w:val="clear" w:color="auto" w:fill="auto"/>
          </w:tcPr>
          <w:p w:rsidR="00C74234" w:rsidRPr="00A92B4E" w:rsidRDefault="00C74234" w:rsidP="009B00D5">
            <w:pPr>
              <w:pStyle w:val="Paragrafi"/>
              <w:ind w:firstLine="0"/>
              <w:rPr>
                <w:sz w:val="20"/>
                <w:szCs w:val="20"/>
                <w:lang w:val="sq-AL"/>
              </w:rPr>
            </w:pPr>
            <w:r w:rsidRPr="00A92B4E">
              <w:rPr>
                <w:sz w:val="20"/>
                <w:szCs w:val="20"/>
                <w:lang w:val="sq-AL"/>
              </w:rPr>
              <w:t>2 qarqe deri në 4 qarqe</w:t>
            </w:r>
          </w:p>
        </w:tc>
        <w:tc>
          <w:tcPr>
            <w:tcW w:w="1802" w:type="dxa"/>
            <w:shd w:val="clear" w:color="auto" w:fill="auto"/>
          </w:tcPr>
          <w:p w:rsidR="00C74234" w:rsidRPr="00A92B4E" w:rsidRDefault="00C74234" w:rsidP="008F5C4A">
            <w:pPr>
              <w:pStyle w:val="Paragrafi"/>
              <w:ind w:firstLine="0"/>
              <w:jc w:val="right"/>
              <w:rPr>
                <w:sz w:val="20"/>
                <w:szCs w:val="20"/>
                <w:lang w:val="sq-AL"/>
              </w:rPr>
            </w:pPr>
            <w:r w:rsidRPr="00A92B4E">
              <w:rPr>
                <w:sz w:val="20"/>
                <w:szCs w:val="20"/>
                <w:lang w:val="sq-AL"/>
              </w:rPr>
              <w:t xml:space="preserve"> 5 000 000</w:t>
            </w:r>
          </w:p>
        </w:tc>
      </w:tr>
      <w:tr w:rsidR="00C74234" w:rsidRPr="00A92B4E" w:rsidTr="00A92B4E">
        <w:trPr>
          <w:jc w:val="center"/>
        </w:trPr>
        <w:tc>
          <w:tcPr>
            <w:tcW w:w="567" w:type="dxa"/>
            <w:shd w:val="clear" w:color="auto" w:fill="auto"/>
          </w:tcPr>
          <w:p w:rsidR="00C74234" w:rsidRPr="00A92B4E" w:rsidRDefault="00C74234" w:rsidP="009B00D5">
            <w:pPr>
              <w:pStyle w:val="Paragrafi"/>
              <w:ind w:firstLine="0"/>
              <w:rPr>
                <w:sz w:val="20"/>
                <w:szCs w:val="20"/>
                <w:lang w:val="sq-AL"/>
              </w:rPr>
            </w:pPr>
            <w:r w:rsidRPr="00A92B4E">
              <w:rPr>
                <w:sz w:val="20"/>
                <w:szCs w:val="20"/>
                <w:lang w:val="sq-AL"/>
              </w:rPr>
              <w:t>2</w:t>
            </w:r>
          </w:p>
        </w:tc>
        <w:tc>
          <w:tcPr>
            <w:tcW w:w="2302" w:type="dxa"/>
            <w:shd w:val="clear" w:color="auto" w:fill="auto"/>
          </w:tcPr>
          <w:p w:rsidR="00C74234" w:rsidRPr="00A92B4E" w:rsidRDefault="00C74234" w:rsidP="009B00D5">
            <w:pPr>
              <w:pStyle w:val="Paragrafi"/>
              <w:ind w:firstLine="0"/>
              <w:rPr>
                <w:sz w:val="20"/>
                <w:szCs w:val="20"/>
                <w:lang w:val="sq-AL"/>
              </w:rPr>
            </w:pPr>
            <w:r w:rsidRPr="00A92B4E">
              <w:rPr>
                <w:sz w:val="20"/>
                <w:szCs w:val="20"/>
                <w:lang w:val="sq-AL"/>
              </w:rPr>
              <w:t>5 qarqe deri në 8 qarqe</w:t>
            </w:r>
          </w:p>
        </w:tc>
        <w:tc>
          <w:tcPr>
            <w:tcW w:w="1802" w:type="dxa"/>
            <w:shd w:val="clear" w:color="auto" w:fill="auto"/>
          </w:tcPr>
          <w:p w:rsidR="00C74234" w:rsidRPr="00A92B4E" w:rsidRDefault="00C74234" w:rsidP="008F5C4A">
            <w:pPr>
              <w:pStyle w:val="Paragrafi"/>
              <w:ind w:firstLine="0"/>
              <w:jc w:val="right"/>
              <w:rPr>
                <w:sz w:val="20"/>
                <w:szCs w:val="20"/>
                <w:lang w:val="sq-AL"/>
              </w:rPr>
            </w:pPr>
            <w:r w:rsidRPr="00A92B4E">
              <w:rPr>
                <w:sz w:val="20"/>
                <w:szCs w:val="20"/>
                <w:lang w:val="sq-AL"/>
              </w:rPr>
              <w:t>7 500 000</w:t>
            </w:r>
          </w:p>
        </w:tc>
      </w:tr>
      <w:tr w:rsidR="00C74234" w:rsidRPr="00A92B4E" w:rsidTr="00A92B4E">
        <w:trPr>
          <w:jc w:val="center"/>
        </w:trPr>
        <w:tc>
          <w:tcPr>
            <w:tcW w:w="567" w:type="dxa"/>
            <w:shd w:val="clear" w:color="auto" w:fill="auto"/>
          </w:tcPr>
          <w:p w:rsidR="00C74234" w:rsidRPr="00A92B4E" w:rsidRDefault="00C74234" w:rsidP="009B00D5">
            <w:pPr>
              <w:pStyle w:val="Paragrafi"/>
              <w:ind w:firstLine="0"/>
              <w:rPr>
                <w:sz w:val="20"/>
                <w:szCs w:val="20"/>
                <w:lang w:val="sq-AL"/>
              </w:rPr>
            </w:pPr>
            <w:r w:rsidRPr="00A92B4E">
              <w:rPr>
                <w:sz w:val="20"/>
                <w:szCs w:val="20"/>
                <w:lang w:val="sq-AL"/>
              </w:rPr>
              <w:t>3</w:t>
            </w:r>
          </w:p>
        </w:tc>
        <w:tc>
          <w:tcPr>
            <w:tcW w:w="2302" w:type="dxa"/>
            <w:shd w:val="clear" w:color="auto" w:fill="auto"/>
          </w:tcPr>
          <w:p w:rsidR="00C74234" w:rsidRPr="00A92B4E" w:rsidRDefault="00C74234" w:rsidP="009B00D5">
            <w:pPr>
              <w:pStyle w:val="Paragrafi"/>
              <w:ind w:firstLine="0"/>
              <w:rPr>
                <w:sz w:val="20"/>
                <w:szCs w:val="20"/>
                <w:lang w:val="sq-AL"/>
              </w:rPr>
            </w:pPr>
            <w:r w:rsidRPr="00A92B4E">
              <w:rPr>
                <w:sz w:val="20"/>
                <w:szCs w:val="20"/>
                <w:lang w:val="sq-AL"/>
              </w:rPr>
              <w:t>9 qarqe deri në 12 qarqe</w:t>
            </w:r>
          </w:p>
        </w:tc>
        <w:tc>
          <w:tcPr>
            <w:tcW w:w="1802" w:type="dxa"/>
            <w:shd w:val="clear" w:color="auto" w:fill="auto"/>
          </w:tcPr>
          <w:p w:rsidR="00C74234" w:rsidRPr="00A92B4E" w:rsidRDefault="00C74234" w:rsidP="008F5C4A">
            <w:pPr>
              <w:pStyle w:val="Paragrafi"/>
              <w:ind w:firstLine="0"/>
              <w:jc w:val="right"/>
              <w:rPr>
                <w:sz w:val="20"/>
                <w:szCs w:val="20"/>
                <w:lang w:val="sq-AL"/>
              </w:rPr>
            </w:pPr>
            <w:r w:rsidRPr="00A92B4E">
              <w:rPr>
                <w:sz w:val="20"/>
                <w:szCs w:val="20"/>
                <w:lang w:val="sq-AL"/>
              </w:rPr>
              <w:t>10 000 000</w:t>
            </w:r>
          </w:p>
        </w:tc>
      </w:tr>
    </w:tbl>
    <w:p w:rsidR="006C686B" w:rsidRDefault="006C686B" w:rsidP="00C74234">
      <w:pPr>
        <w:pStyle w:val="Paragrafi"/>
        <w:rPr>
          <w:lang w:val="sq-AL"/>
        </w:rPr>
      </w:pPr>
    </w:p>
    <w:p w:rsidR="00C74234" w:rsidRPr="004B7E5C" w:rsidRDefault="00C74234" w:rsidP="00C74234">
      <w:pPr>
        <w:pStyle w:val="Paragrafi"/>
        <w:rPr>
          <w:lang w:val="sq-AL"/>
        </w:rPr>
      </w:pPr>
      <w:r w:rsidRPr="004B7E5C">
        <w:rPr>
          <w:lang w:val="sq-AL"/>
        </w:rPr>
        <w:t>2. Ngarkohet administrata e AMA-s për zbatimin e këtij vendimi.</w:t>
      </w:r>
    </w:p>
    <w:p w:rsidR="00C74234" w:rsidRPr="004B7E5C" w:rsidRDefault="00C74234" w:rsidP="00C74234">
      <w:pPr>
        <w:pStyle w:val="Paragrafi"/>
        <w:rPr>
          <w:lang w:val="sq-AL"/>
        </w:rPr>
      </w:pPr>
      <w:r w:rsidRPr="004B7E5C">
        <w:rPr>
          <w:lang w:val="sq-AL"/>
        </w:rPr>
        <w:t>Ky vendim hyn në fuqi menjëherë dhe botohet në Fletoren Zyrtare.</w:t>
      </w:r>
    </w:p>
    <w:p w:rsidR="00C74234" w:rsidRPr="004B7E5C" w:rsidRDefault="00C74234" w:rsidP="00C74234">
      <w:pPr>
        <w:pStyle w:val="Autoriteti"/>
        <w:rPr>
          <w:lang w:val="sq-AL"/>
        </w:rPr>
      </w:pPr>
      <w:r w:rsidRPr="004B7E5C">
        <w:rPr>
          <w:lang w:val="sq-AL"/>
        </w:rPr>
        <w:t>KryetarE</w:t>
      </w:r>
    </w:p>
    <w:p w:rsidR="00C74234" w:rsidRPr="004B7E5C" w:rsidRDefault="00C74234" w:rsidP="00C74234">
      <w:pPr>
        <w:pStyle w:val="AutoritetiEmer"/>
        <w:rPr>
          <w:lang w:val="sq-AL"/>
        </w:rPr>
      </w:pPr>
      <w:r w:rsidRPr="004B7E5C">
        <w:rPr>
          <w:lang w:val="sq-AL"/>
        </w:rPr>
        <w:t>Endir</w:t>
      </w:r>
      <w:r>
        <w:rPr>
          <w:lang w:val="sq-AL"/>
        </w:rPr>
        <w:t>ë</w:t>
      </w:r>
      <w:r w:rsidRPr="004B7E5C">
        <w:rPr>
          <w:lang w:val="sq-AL"/>
        </w:rPr>
        <w:t xml:space="preserve"> Bushati</w:t>
      </w: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Default="00442016" w:rsidP="00442016">
      <w:pPr>
        <w:rPr>
          <w:lang w:val="en-GB"/>
        </w:rPr>
      </w:pPr>
    </w:p>
    <w:p w:rsidR="00442016" w:rsidRPr="00442016" w:rsidRDefault="00442016" w:rsidP="00442016">
      <w:pPr>
        <w:rPr>
          <w:lang w:val="en-GB"/>
        </w:rPr>
      </w:pPr>
    </w:p>
    <w:p w:rsidR="007C3F07" w:rsidRDefault="007C3F07" w:rsidP="007C3F07">
      <w:pPr>
        <w:pStyle w:val="Paragrafi"/>
        <w:sectPr w:rsidR="007C3F07" w:rsidSect="0097330B">
          <w:headerReference w:type="even" r:id="rId8"/>
          <w:headerReference w:type="default" r:id="rId9"/>
          <w:footerReference w:type="even" r:id="rId10"/>
          <w:footerReference w:type="default" r:id="rId11"/>
          <w:pgSz w:w="11907" w:h="16840" w:code="9"/>
          <w:pgMar w:top="851" w:right="851" w:bottom="851" w:left="851" w:header="1134" w:footer="1134" w:gutter="0"/>
          <w:pgNumType w:start="2049"/>
          <w:cols w:num="2" w:space="720"/>
          <w:docGrid w:linePitch="360"/>
        </w:sectPr>
      </w:pPr>
    </w:p>
    <w:p w:rsidR="00435EC3" w:rsidRDefault="00435EC3" w:rsidP="007C3F07">
      <w:pPr>
        <w:pStyle w:val="Paragrafi"/>
      </w:pPr>
    </w:p>
    <w:sectPr w:rsidR="00435EC3" w:rsidSect="007C3F07">
      <w:type w:val="continuous"/>
      <w:pgSz w:w="11907" w:h="16840"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2F00" w:rsidRDefault="007D2F00" w:rsidP="00D83D4C">
      <w:pPr>
        <w:spacing w:after="0" w:line="240" w:lineRule="auto"/>
      </w:pPr>
      <w:r>
        <w:separator/>
      </w:r>
    </w:p>
  </w:endnote>
  <w:endnote w:type="continuationSeparator" w:id="0">
    <w:p w:rsidR="007D2F00" w:rsidRDefault="007D2F00"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0D5" w:rsidRPr="007508BA" w:rsidRDefault="009B00D5" w:rsidP="003238EE">
    <w:pPr>
      <w:spacing w:after="0" w:line="240" w:lineRule="auto"/>
      <w:ind w:firstLine="0"/>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2D06D2">
      <w:rPr>
        <w:rFonts w:ascii="CG Times" w:hAnsi="CG Times"/>
        <w:noProof/>
        <w:sz w:val="21"/>
        <w:szCs w:val="21"/>
      </w:rPr>
      <w:t>2052</w:t>
    </w:r>
    <w:r w:rsidRPr="007508BA">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0D5" w:rsidRPr="007508BA" w:rsidRDefault="009B00D5" w:rsidP="000E2620">
    <w:pPr>
      <w:spacing w:after="0" w:line="240" w:lineRule="auto"/>
      <w:ind w:firstLine="0"/>
      <w:jc w:val="right"/>
      <w:rPr>
        <w:rFonts w:ascii="CG Times" w:hAnsi="CG Times"/>
        <w:sz w:val="21"/>
        <w:szCs w:val="21"/>
      </w:rPr>
    </w:pPr>
    <w:r w:rsidRPr="007508BA">
      <w:rPr>
        <w:rFonts w:ascii="CG Times" w:hAnsi="CG Times"/>
        <w:sz w:val="21"/>
        <w:szCs w:val="21"/>
      </w:rPr>
      <w:fldChar w:fldCharType="begin"/>
    </w:r>
    <w:r w:rsidRPr="007508BA">
      <w:rPr>
        <w:rFonts w:ascii="CG Times" w:hAnsi="CG Times"/>
        <w:sz w:val="21"/>
        <w:szCs w:val="21"/>
      </w:rPr>
      <w:instrText xml:space="preserve"> PAGE   \* MERGEFORMAT </w:instrText>
    </w:r>
    <w:r w:rsidRPr="007508BA">
      <w:rPr>
        <w:rFonts w:ascii="CG Times" w:hAnsi="CG Times"/>
        <w:sz w:val="21"/>
        <w:szCs w:val="21"/>
      </w:rPr>
      <w:fldChar w:fldCharType="separate"/>
    </w:r>
    <w:r w:rsidR="002D06D2">
      <w:rPr>
        <w:rFonts w:ascii="CG Times" w:hAnsi="CG Times"/>
        <w:noProof/>
        <w:sz w:val="21"/>
        <w:szCs w:val="21"/>
      </w:rPr>
      <w:t>2053</w:t>
    </w:r>
    <w:r w:rsidRPr="007508B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2F00" w:rsidRDefault="007D2F00" w:rsidP="00D83D4C">
      <w:pPr>
        <w:spacing w:after="0" w:line="240" w:lineRule="auto"/>
      </w:pPr>
      <w:r>
        <w:separator/>
      </w:r>
    </w:p>
  </w:footnote>
  <w:footnote w:type="continuationSeparator" w:id="0">
    <w:p w:rsidR="007D2F00" w:rsidRDefault="007D2F00"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0D5" w:rsidRDefault="009B00D5" w:rsidP="00CE19B2">
    <w:pPr>
      <w:spacing w:after="0" w:line="240" w:lineRule="auto"/>
      <w:ind w:firstLine="0"/>
      <w:rPr>
        <w:rFonts w:ascii="CG Times" w:hAnsi="CG Times"/>
        <w:sz w:val="20"/>
        <w:szCs w:val="20"/>
      </w:rPr>
    </w:pPr>
    <w:r>
      <w:rPr>
        <w:rFonts w:ascii="CG Times" w:hAnsi="CG Times"/>
        <w:sz w:val="20"/>
        <w:szCs w:val="20"/>
      </w:rPr>
      <w:t>Fletore Zyrtare nr.51, datë</w:t>
    </w:r>
    <w:r w:rsidR="00333F7B">
      <w:rPr>
        <w:rFonts w:ascii="CG Times" w:hAnsi="CG Times"/>
        <w:sz w:val="20"/>
        <w:szCs w:val="20"/>
      </w:rPr>
      <w:t xml:space="preserve"> 15 prill 2014</w:t>
    </w:r>
    <w:r>
      <w:rPr>
        <w:rFonts w:ascii="CG Times" w:hAnsi="CG Times"/>
        <w:sz w:val="20"/>
        <w:szCs w:val="20"/>
      </w:rPr>
      <w:t xml:space="preserve"> </w:t>
    </w:r>
  </w:p>
  <w:p w:rsidR="009B00D5" w:rsidRPr="00045422" w:rsidRDefault="009B00D5" w:rsidP="00214803">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0D5" w:rsidRDefault="009B00D5" w:rsidP="00214803">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nr.51, datë</w:t>
    </w:r>
    <w:r w:rsidR="00333F7B">
      <w:rPr>
        <w:rFonts w:ascii="CG Times" w:hAnsi="CG Times"/>
        <w:sz w:val="20"/>
        <w:szCs w:val="20"/>
      </w:rPr>
      <w:t xml:space="preserve"> 15 prill 2014</w:t>
    </w:r>
    <w:r>
      <w:rPr>
        <w:rFonts w:ascii="CG Times" w:hAnsi="CG Times"/>
        <w:sz w:val="20"/>
        <w:szCs w:val="20"/>
      </w:rPr>
      <w:t xml:space="preserve"> </w:t>
    </w:r>
  </w:p>
  <w:p w:rsidR="009B00D5" w:rsidRPr="00D72D5C" w:rsidRDefault="009B00D5" w:rsidP="00214803">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30ED3"/>
    <w:multiLevelType w:val="hybridMultilevel"/>
    <w:tmpl w:val="189ED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CA37BA"/>
    <w:multiLevelType w:val="multilevel"/>
    <w:tmpl w:val="9C6A15AA"/>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DAC3B30"/>
    <w:multiLevelType w:val="hybridMultilevel"/>
    <w:tmpl w:val="36A6CF10"/>
    <w:lvl w:ilvl="0" w:tplc="2E109EBC">
      <w:start w:val="1"/>
      <w:numFmt w:val="upp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4540C4"/>
    <w:multiLevelType w:val="hybridMultilevel"/>
    <w:tmpl w:val="BEA43C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6F08BA"/>
    <w:multiLevelType w:val="hybridMultilevel"/>
    <w:tmpl w:val="F1C84D60"/>
    <w:lvl w:ilvl="0" w:tplc="E6CE030E">
      <w:start w:val="1"/>
      <w:numFmt w:val="lowerLetter"/>
      <w:lvlText w:val="%1)"/>
      <w:lvlJc w:val="left"/>
      <w:pPr>
        <w:ind w:left="1080" w:hanging="360"/>
      </w:pPr>
      <w:rPr>
        <w:rFonts w:ascii="CG Times" w:eastAsia="MS Mincho" w:hAnsi="CG Times"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4206C4"/>
    <w:multiLevelType w:val="hybridMultilevel"/>
    <w:tmpl w:val="FA94B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277871"/>
    <w:multiLevelType w:val="multilevel"/>
    <w:tmpl w:val="D812B608"/>
    <w:lvl w:ilvl="0">
      <w:start w:val="8"/>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nsid w:val="2AB63162"/>
    <w:multiLevelType w:val="multilevel"/>
    <w:tmpl w:val="78921DD2"/>
    <w:lvl w:ilvl="0">
      <w:start w:val="10"/>
      <w:numFmt w:val="decimal"/>
      <w:lvlText w:val="%1"/>
      <w:lvlJc w:val="left"/>
      <w:pPr>
        <w:ind w:left="420" w:hanging="420"/>
      </w:pPr>
      <w:rPr>
        <w:rFonts w:hint="default"/>
      </w:rPr>
    </w:lvl>
    <w:lvl w:ilvl="1">
      <w:start w:val="1"/>
      <w:numFmt w:val="decimal"/>
      <w:lvlText w:val="%1.%2"/>
      <w:lvlJc w:val="left"/>
      <w:pPr>
        <w:ind w:left="123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F1A2ECE"/>
    <w:multiLevelType w:val="hybridMultilevel"/>
    <w:tmpl w:val="2E944A02"/>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48047AC"/>
    <w:multiLevelType w:val="multilevel"/>
    <w:tmpl w:val="3E3CF9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E94768D"/>
    <w:multiLevelType w:val="hybridMultilevel"/>
    <w:tmpl w:val="C8C828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4F6477"/>
    <w:multiLevelType w:val="hybridMultilevel"/>
    <w:tmpl w:val="F084BD8C"/>
    <w:lvl w:ilvl="0" w:tplc="3BFEE028">
      <w:start w:val="1"/>
      <w:numFmt w:val="upperLetter"/>
      <w:lvlText w:val="%1."/>
      <w:lvlJc w:val="left"/>
      <w:pPr>
        <w:ind w:left="1095" w:hanging="375"/>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1B9221A"/>
    <w:multiLevelType w:val="multilevel"/>
    <w:tmpl w:val="1FBE037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4E47517F"/>
    <w:multiLevelType w:val="hybridMultilevel"/>
    <w:tmpl w:val="1020E9BA"/>
    <w:lvl w:ilvl="0" w:tplc="077A4CBC">
      <w:start w:val="1"/>
      <w:numFmt w:val="decimal"/>
      <w:lvlText w:val="%1."/>
      <w:lvlJc w:val="left"/>
      <w:pPr>
        <w:ind w:left="360" w:hanging="360"/>
      </w:pPr>
      <w:rPr>
        <w:rFonts w:ascii="Times New Roman" w:eastAsia="Times New Roman" w:hAnsi="Times New Roman" w:cs="Times New Roman"/>
        <w:b w:val="0"/>
        <w:i w:val="0"/>
        <w:color w:val="auto"/>
      </w:r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505C2AE9"/>
    <w:multiLevelType w:val="hybridMultilevel"/>
    <w:tmpl w:val="F440EF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536029"/>
    <w:multiLevelType w:val="hybridMultilevel"/>
    <w:tmpl w:val="29286180"/>
    <w:lvl w:ilvl="0" w:tplc="7F288964">
      <w:start w:val="1"/>
      <w:numFmt w:val="decimal"/>
      <w:lvlText w:val="%1."/>
      <w:lvlJc w:val="left"/>
      <w:pPr>
        <w:tabs>
          <w:tab w:val="num" w:pos="765"/>
        </w:tabs>
        <w:ind w:left="765" w:hanging="405"/>
      </w:pPr>
      <w:rPr>
        <w:rFonts w:ascii="Times New Roman" w:hAnsi="Times New Roman" w:cs="Times New Roman" w:hint="default"/>
      </w:rPr>
    </w:lvl>
    <w:lvl w:ilvl="1" w:tplc="F594EE6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40175BA"/>
    <w:multiLevelType w:val="hybridMultilevel"/>
    <w:tmpl w:val="0628A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9E7A33"/>
    <w:multiLevelType w:val="hybridMultilevel"/>
    <w:tmpl w:val="C7F4750E"/>
    <w:lvl w:ilvl="0" w:tplc="C70C9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64F6B16"/>
    <w:multiLevelType w:val="multilevel"/>
    <w:tmpl w:val="DF9AB5C6"/>
    <w:lvl w:ilvl="0">
      <w:start w:val="9"/>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60A6019A"/>
    <w:multiLevelType w:val="hybridMultilevel"/>
    <w:tmpl w:val="A0EE453C"/>
    <w:lvl w:ilvl="0" w:tplc="307EA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294142F"/>
    <w:multiLevelType w:val="hybridMultilevel"/>
    <w:tmpl w:val="D4623716"/>
    <w:lvl w:ilvl="0" w:tplc="75B6478A">
      <w:start w:val="1"/>
      <w:numFmt w:val="upp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2">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3">
    <w:nsid w:val="67630528"/>
    <w:multiLevelType w:val="hybridMultilevel"/>
    <w:tmpl w:val="2DFED766"/>
    <w:lvl w:ilvl="0" w:tplc="21FC2944">
      <w:start w:val="1"/>
      <w:numFmt w:val="upperLetter"/>
      <w:lvlText w:val="%1."/>
      <w:lvlJc w:val="left"/>
      <w:pPr>
        <w:ind w:left="1080" w:hanging="360"/>
      </w:pPr>
      <w:rPr>
        <w:rFonts w:ascii="Times New Roman" w:hAnsi="Times New Roman" w:hint="default"/>
        <w:b/>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78E0EC9"/>
    <w:multiLevelType w:val="hybridMultilevel"/>
    <w:tmpl w:val="C8C47E48"/>
    <w:lvl w:ilvl="0" w:tplc="948677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91C2534"/>
    <w:multiLevelType w:val="multilevel"/>
    <w:tmpl w:val="0950A584"/>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nsid w:val="6D0C25E5"/>
    <w:multiLevelType w:val="hybridMultilevel"/>
    <w:tmpl w:val="4D0C4772"/>
    <w:lvl w:ilvl="0" w:tplc="A2DE8D46">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BE6A74"/>
    <w:multiLevelType w:val="hybridMultilevel"/>
    <w:tmpl w:val="61B00424"/>
    <w:lvl w:ilvl="0" w:tplc="5346F660">
      <w:start w:val="1"/>
      <w:numFmt w:val="decimal"/>
      <w:lvlText w:val="%1."/>
      <w:lvlJc w:val="left"/>
      <w:pPr>
        <w:ind w:left="720" w:hanging="360"/>
      </w:pPr>
      <w:rPr>
        <w:rFonts w:ascii="Calibri" w:hAnsi="Calibr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B12E02"/>
    <w:multiLevelType w:val="hybridMultilevel"/>
    <w:tmpl w:val="C9543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4"/>
  </w:num>
  <w:num w:numId="3">
    <w:abstractNumId w:val="16"/>
  </w:num>
  <w:num w:numId="4">
    <w:abstractNumId w:val="25"/>
  </w:num>
  <w:num w:numId="5">
    <w:abstractNumId w:val="11"/>
  </w:num>
  <w:num w:numId="6">
    <w:abstractNumId w:val="9"/>
  </w:num>
  <w:num w:numId="7">
    <w:abstractNumId w:val="2"/>
  </w:num>
  <w:num w:numId="8">
    <w:abstractNumId w:val="23"/>
  </w:num>
  <w:num w:numId="9">
    <w:abstractNumId w:val="13"/>
  </w:num>
  <w:num w:numId="10">
    <w:abstractNumId w:val="21"/>
  </w:num>
  <w:num w:numId="11">
    <w:abstractNumId w:val="1"/>
  </w:num>
  <w:num w:numId="12">
    <w:abstractNumId w:val="19"/>
  </w:num>
  <w:num w:numId="13">
    <w:abstractNumId w:val="7"/>
  </w:num>
  <w:num w:numId="14">
    <w:abstractNumId w:val="12"/>
  </w:num>
  <w:num w:numId="15">
    <w:abstractNumId w:val="6"/>
  </w:num>
  <w:num w:numId="16">
    <w:abstractNumId w:val="5"/>
  </w:num>
  <w:num w:numId="17">
    <w:abstractNumId w:val="18"/>
  </w:num>
  <w:num w:numId="18">
    <w:abstractNumId w:val="4"/>
  </w:num>
  <w:num w:numId="19">
    <w:abstractNumId w:val="10"/>
  </w:num>
  <w:num w:numId="20">
    <w:abstractNumId w:val="24"/>
  </w:num>
  <w:num w:numId="21">
    <w:abstractNumId w:val="15"/>
  </w:num>
  <w:num w:numId="22">
    <w:abstractNumId w:val="17"/>
  </w:num>
  <w:num w:numId="23">
    <w:abstractNumId w:val="20"/>
  </w:num>
  <w:num w:numId="24">
    <w:abstractNumId w:val="3"/>
  </w:num>
  <w:num w:numId="25">
    <w:abstractNumId w:val="26"/>
  </w:num>
  <w:num w:numId="26">
    <w:abstractNumId w:val="27"/>
  </w:num>
  <w:num w:numId="27">
    <w:abstractNumId w:val="0"/>
  </w:num>
  <w:num w:numId="28">
    <w:abstractNumId w:val="28"/>
  </w:num>
  <w:num w:numId="2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2705E"/>
    <w:rsid w:val="00037FBF"/>
    <w:rsid w:val="00045422"/>
    <w:rsid w:val="000462F8"/>
    <w:rsid w:val="00047CDC"/>
    <w:rsid w:val="00050B32"/>
    <w:rsid w:val="00052DB5"/>
    <w:rsid w:val="000654FE"/>
    <w:rsid w:val="000663FF"/>
    <w:rsid w:val="0006744F"/>
    <w:rsid w:val="00067C3C"/>
    <w:rsid w:val="000762A2"/>
    <w:rsid w:val="00081AC0"/>
    <w:rsid w:val="000822E2"/>
    <w:rsid w:val="00082918"/>
    <w:rsid w:val="000831D4"/>
    <w:rsid w:val="00086040"/>
    <w:rsid w:val="0008621F"/>
    <w:rsid w:val="000A0D0B"/>
    <w:rsid w:val="000A441C"/>
    <w:rsid w:val="000A6EC8"/>
    <w:rsid w:val="000B5A4A"/>
    <w:rsid w:val="000C5036"/>
    <w:rsid w:val="000C56CE"/>
    <w:rsid w:val="000C668D"/>
    <w:rsid w:val="000D118B"/>
    <w:rsid w:val="000D2E07"/>
    <w:rsid w:val="000D3952"/>
    <w:rsid w:val="000D3F6A"/>
    <w:rsid w:val="000D68BA"/>
    <w:rsid w:val="000E2620"/>
    <w:rsid w:val="000E4557"/>
    <w:rsid w:val="000E678E"/>
    <w:rsid w:val="000F7423"/>
    <w:rsid w:val="000F7A96"/>
    <w:rsid w:val="00100B98"/>
    <w:rsid w:val="001140F0"/>
    <w:rsid w:val="00116237"/>
    <w:rsid w:val="0013499B"/>
    <w:rsid w:val="00151EEF"/>
    <w:rsid w:val="0017702A"/>
    <w:rsid w:val="00185111"/>
    <w:rsid w:val="00185AC6"/>
    <w:rsid w:val="00185ED6"/>
    <w:rsid w:val="00192BCA"/>
    <w:rsid w:val="0019430D"/>
    <w:rsid w:val="001979EF"/>
    <w:rsid w:val="001C1FB7"/>
    <w:rsid w:val="001C3D28"/>
    <w:rsid w:val="001D4F8B"/>
    <w:rsid w:val="001F065C"/>
    <w:rsid w:val="001F1B1F"/>
    <w:rsid w:val="001F2D12"/>
    <w:rsid w:val="001F5F05"/>
    <w:rsid w:val="002108C7"/>
    <w:rsid w:val="00211BAC"/>
    <w:rsid w:val="00214803"/>
    <w:rsid w:val="00215A27"/>
    <w:rsid w:val="00241131"/>
    <w:rsid w:val="00242564"/>
    <w:rsid w:val="00251C5C"/>
    <w:rsid w:val="00266255"/>
    <w:rsid w:val="002725CD"/>
    <w:rsid w:val="00284424"/>
    <w:rsid w:val="0029077F"/>
    <w:rsid w:val="002A67DB"/>
    <w:rsid w:val="002C23BF"/>
    <w:rsid w:val="002C27DF"/>
    <w:rsid w:val="002C34A0"/>
    <w:rsid w:val="002C4CC2"/>
    <w:rsid w:val="002D06D2"/>
    <w:rsid w:val="002E140D"/>
    <w:rsid w:val="00300AFB"/>
    <w:rsid w:val="00306DCC"/>
    <w:rsid w:val="00310F34"/>
    <w:rsid w:val="00314F95"/>
    <w:rsid w:val="003235F7"/>
    <w:rsid w:val="003238EE"/>
    <w:rsid w:val="003256B4"/>
    <w:rsid w:val="00325CE0"/>
    <w:rsid w:val="00332737"/>
    <w:rsid w:val="003336BD"/>
    <w:rsid w:val="00333F7B"/>
    <w:rsid w:val="00340B56"/>
    <w:rsid w:val="00366865"/>
    <w:rsid w:val="00372FD7"/>
    <w:rsid w:val="00385EC4"/>
    <w:rsid w:val="00387F93"/>
    <w:rsid w:val="00390278"/>
    <w:rsid w:val="003B0A67"/>
    <w:rsid w:val="003B1FB3"/>
    <w:rsid w:val="003C2D51"/>
    <w:rsid w:val="003C7E73"/>
    <w:rsid w:val="003E186D"/>
    <w:rsid w:val="003E3580"/>
    <w:rsid w:val="003E3D3D"/>
    <w:rsid w:val="003F6771"/>
    <w:rsid w:val="00435EC3"/>
    <w:rsid w:val="00442016"/>
    <w:rsid w:val="00460795"/>
    <w:rsid w:val="00462C2A"/>
    <w:rsid w:val="00462F96"/>
    <w:rsid w:val="004812B2"/>
    <w:rsid w:val="004820AB"/>
    <w:rsid w:val="00484B09"/>
    <w:rsid w:val="0049601B"/>
    <w:rsid w:val="004964A0"/>
    <w:rsid w:val="004A3214"/>
    <w:rsid w:val="004A6C8A"/>
    <w:rsid w:val="004B0C5D"/>
    <w:rsid w:val="004C150F"/>
    <w:rsid w:val="004C4564"/>
    <w:rsid w:val="004C4DFA"/>
    <w:rsid w:val="004C7D38"/>
    <w:rsid w:val="004D4F70"/>
    <w:rsid w:val="004E2AD8"/>
    <w:rsid w:val="005019C8"/>
    <w:rsid w:val="00517881"/>
    <w:rsid w:val="005239AA"/>
    <w:rsid w:val="00523B58"/>
    <w:rsid w:val="00523BEE"/>
    <w:rsid w:val="00526E1E"/>
    <w:rsid w:val="00537E32"/>
    <w:rsid w:val="00541D6D"/>
    <w:rsid w:val="00551A43"/>
    <w:rsid w:val="00553426"/>
    <w:rsid w:val="0055561C"/>
    <w:rsid w:val="00556193"/>
    <w:rsid w:val="00560815"/>
    <w:rsid w:val="00571498"/>
    <w:rsid w:val="00580242"/>
    <w:rsid w:val="00590A37"/>
    <w:rsid w:val="005A1CE3"/>
    <w:rsid w:val="005A1F24"/>
    <w:rsid w:val="005A4580"/>
    <w:rsid w:val="005B58E8"/>
    <w:rsid w:val="005C1B08"/>
    <w:rsid w:val="005C3A03"/>
    <w:rsid w:val="005C41C4"/>
    <w:rsid w:val="005E3502"/>
    <w:rsid w:val="005E4EAA"/>
    <w:rsid w:val="005E52FC"/>
    <w:rsid w:val="005E61F4"/>
    <w:rsid w:val="005F1120"/>
    <w:rsid w:val="005F1F3C"/>
    <w:rsid w:val="005F736A"/>
    <w:rsid w:val="0060190F"/>
    <w:rsid w:val="0060277F"/>
    <w:rsid w:val="006060C9"/>
    <w:rsid w:val="00616872"/>
    <w:rsid w:val="00630F0C"/>
    <w:rsid w:val="00635C51"/>
    <w:rsid w:val="006368F5"/>
    <w:rsid w:val="006510FD"/>
    <w:rsid w:val="00651648"/>
    <w:rsid w:val="00657DCA"/>
    <w:rsid w:val="006634E2"/>
    <w:rsid w:val="0066378F"/>
    <w:rsid w:val="00672C43"/>
    <w:rsid w:val="00674018"/>
    <w:rsid w:val="00677420"/>
    <w:rsid w:val="006915A7"/>
    <w:rsid w:val="006933AA"/>
    <w:rsid w:val="0069795C"/>
    <w:rsid w:val="006A0204"/>
    <w:rsid w:val="006B34C8"/>
    <w:rsid w:val="006C31AA"/>
    <w:rsid w:val="006C3550"/>
    <w:rsid w:val="006C4A8C"/>
    <w:rsid w:val="006C686B"/>
    <w:rsid w:val="006D0EDC"/>
    <w:rsid w:val="006D3967"/>
    <w:rsid w:val="006F3C58"/>
    <w:rsid w:val="006F6874"/>
    <w:rsid w:val="00701DAB"/>
    <w:rsid w:val="00703E52"/>
    <w:rsid w:val="00715276"/>
    <w:rsid w:val="00717CB1"/>
    <w:rsid w:val="007206DE"/>
    <w:rsid w:val="00720BE8"/>
    <w:rsid w:val="00724CED"/>
    <w:rsid w:val="0072589C"/>
    <w:rsid w:val="00733512"/>
    <w:rsid w:val="0073681B"/>
    <w:rsid w:val="007407DE"/>
    <w:rsid w:val="00742D3C"/>
    <w:rsid w:val="007458B9"/>
    <w:rsid w:val="007508BA"/>
    <w:rsid w:val="00766F22"/>
    <w:rsid w:val="00771859"/>
    <w:rsid w:val="00777376"/>
    <w:rsid w:val="00780FEE"/>
    <w:rsid w:val="007828AB"/>
    <w:rsid w:val="00783654"/>
    <w:rsid w:val="00794820"/>
    <w:rsid w:val="007A1D54"/>
    <w:rsid w:val="007C3796"/>
    <w:rsid w:val="007C3F07"/>
    <w:rsid w:val="007C518B"/>
    <w:rsid w:val="007D11F9"/>
    <w:rsid w:val="007D2F00"/>
    <w:rsid w:val="007D6E66"/>
    <w:rsid w:val="007E4CD3"/>
    <w:rsid w:val="007F52D9"/>
    <w:rsid w:val="007F7566"/>
    <w:rsid w:val="0080086C"/>
    <w:rsid w:val="00811AD6"/>
    <w:rsid w:val="00812F62"/>
    <w:rsid w:val="00817A78"/>
    <w:rsid w:val="0082606D"/>
    <w:rsid w:val="00833F50"/>
    <w:rsid w:val="00846925"/>
    <w:rsid w:val="00850AAF"/>
    <w:rsid w:val="0085257D"/>
    <w:rsid w:val="0086006F"/>
    <w:rsid w:val="0086317B"/>
    <w:rsid w:val="008647F4"/>
    <w:rsid w:val="00871FC1"/>
    <w:rsid w:val="008726C1"/>
    <w:rsid w:val="008806FE"/>
    <w:rsid w:val="00883F99"/>
    <w:rsid w:val="008875B9"/>
    <w:rsid w:val="008A20B3"/>
    <w:rsid w:val="008A2C82"/>
    <w:rsid w:val="008B7A30"/>
    <w:rsid w:val="008C255A"/>
    <w:rsid w:val="008C39C2"/>
    <w:rsid w:val="008C6504"/>
    <w:rsid w:val="008D047C"/>
    <w:rsid w:val="008E6AB2"/>
    <w:rsid w:val="008F1D32"/>
    <w:rsid w:val="008F5C4A"/>
    <w:rsid w:val="008F6618"/>
    <w:rsid w:val="008F76E8"/>
    <w:rsid w:val="00907060"/>
    <w:rsid w:val="00907E39"/>
    <w:rsid w:val="00907F1F"/>
    <w:rsid w:val="00910EA5"/>
    <w:rsid w:val="009245BA"/>
    <w:rsid w:val="00927866"/>
    <w:rsid w:val="00927A62"/>
    <w:rsid w:val="00930492"/>
    <w:rsid w:val="00933A52"/>
    <w:rsid w:val="00950524"/>
    <w:rsid w:val="00953A52"/>
    <w:rsid w:val="00964166"/>
    <w:rsid w:val="0097330B"/>
    <w:rsid w:val="00983DCB"/>
    <w:rsid w:val="00997CEE"/>
    <w:rsid w:val="009B00D5"/>
    <w:rsid w:val="009B0527"/>
    <w:rsid w:val="009B5299"/>
    <w:rsid w:val="009B781A"/>
    <w:rsid w:val="009C01E2"/>
    <w:rsid w:val="009C2749"/>
    <w:rsid w:val="009D7176"/>
    <w:rsid w:val="009E6D06"/>
    <w:rsid w:val="009F5FBA"/>
    <w:rsid w:val="00A01003"/>
    <w:rsid w:val="00A21D8F"/>
    <w:rsid w:val="00A25ACB"/>
    <w:rsid w:val="00A27BE6"/>
    <w:rsid w:val="00A33D61"/>
    <w:rsid w:val="00A36131"/>
    <w:rsid w:val="00A44A53"/>
    <w:rsid w:val="00A52AC4"/>
    <w:rsid w:val="00A54577"/>
    <w:rsid w:val="00A5459C"/>
    <w:rsid w:val="00A8253A"/>
    <w:rsid w:val="00A92B4E"/>
    <w:rsid w:val="00A947CE"/>
    <w:rsid w:val="00A97D95"/>
    <w:rsid w:val="00AA45C4"/>
    <w:rsid w:val="00AB060B"/>
    <w:rsid w:val="00AB7BAA"/>
    <w:rsid w:val="00AD5956"/>
    <w:rsid w:val="00AE169A"/>
    <w:rsid w:val="00B0606B"/>
    <w:rsid w:val="00B12829"/>
    <w:rsid w:val="00B21155"/>
    <w:rsid w:val="00B243FC"/>
    <w:rsid w:val="00B312B1"/>
    <w:rsid w:val="00B315ED"/>
    <w:rsid w:val="00B36C0D"/>
    <w:rsid w:val="00B40715"/>
    <w:rsid w:val="00B45866"/>
    <w:rsid w:val="00B462BF"/>
    <w:rsid w:val="00B47840"/>
    <w:rsid w:val="00B47ECD"/>
    <w:rsid w:val="00B62B3B"/>
    <w:rsid w:val="00B70FA3"/>
    <w:rsid w:val="00B73035"/>
    <w:rsid w:val="00B833CA"/>
    <w:rsid w:val="00B84437"/>
    <w:rsid w:val="00B91191"/>
    <w:rsid w:val="00B962F1"/>
    <w:rsid w:val="00BA3A97"/>
    <w:rsid w:val="00BB1B3A"/>
    <w:rsid w:val="00BB3CCC"/>
    <w:rsid w:val="00BB7F72"/>
    <w:rsid w:val="00BC22E6"/>
    <w:rsid w:val="00BD2EE5"/>
    <w:rsid w:val="00BD5287"/>
    <w:rsid w:val="00BF0EAB"/>
    <w:rsid w:val="00BF1CA1"/>
    <w:rsid w:val="00C004AA"/>
    <w:rsid w:val="00C00CF0"/>
    <w:rsid w:val="00C20A7E"/>
    <w:rsid w:val="00C36249"/>
    <w:rsid w:val="00C36FBB"/>
    <w:rsid w:val="00C411FA"/>
    <w:rsid w:val="00C47E34"/>
    <w:rsid w:val="00C5590B"/>
    <w:rsid w:val="00C62B5C"/>
    <w:rsid w:val="00C72404"/>
    <w:rsid w:val="00C72C0F"/>
    <w:rsid w:val="00C74234"/>
    <w:rsid w:val="00C807D1"/>
    <w:rsid w:val="00C93199"/>
    <w:rsid w:val="00C93943"/>
    <w:rsid w:val="00C9550F"/>
    <w:rsid w:val="00CA5078"/>
    <w:rsid w:val="00CB16D1"/>
    <w:rsid w:val="00CB4B7F"/>
    <w:rsid w:val="00CB6ACC"/>
    <w:rsid w:val="00CC5362"/>
    <w:rsid w:val="00CC70D1"/>
    <w:rsid w:val="00CD000B"/>
    <w:rsid w:val="00CE17C6"/>
    <w:rsid w:val="00CE19B2"/>
    <w:rsid w:val="00CE1F01"/>
    <w:rsid w:val="00CF39E8"/>
    <w:rsid w:val="00D024C8"/>
    <w:rsid w:val="00D109F3"/>
    <w:rsid w:val="00D21A0F"/>
    <w:rsid w:val="00D26045"/>
    <w:rsid w:val="00D313E9"/>
    <w:rsid w:val="00D327BF"/>
    <w:rsid w:val="00D4044F"/>
    <w:rsid w:val="00D44889"/>
    <w:rsid w:val="00D463F8"/>
    <w:rsid w:val="00D51816"/>
    <w:rsid w:val="00D55F99"/>
    <w:rsid w:val="00D6121B"/>
    <w:rsid w:val="00D712A5"/>
    <w:rsid w:val="00D72D5C"/>
    <w:rsid w:val="00D81A04"/>
    <w:rsid w:val="00D83D4C"/>
    <w:rsid w:val="00DA044A"/>
    <w:rsid w:val="00DA0FFD"/>
    <w:rsid w:val="00DA1DC0"/>
    <w:rsid w:val="00DA4C44"/>
    <w:rsid w:val="00DB06BF"/>
    <w:rsid w:val="00DB14CD"/>
    <w:rsid w:val="00DB1DC6"/>
    <w:rsid w:val="00DB30F8"/>
    <w:rsid w:val="00DD0604"/>
    <w:rsid w:val="00DD1643"/>
    <w:rsid w:val="00E24747"/>
    <w:rsid w:val="00E4612C"/>
    <w:rsid w:val="00E47B07"/>
    <w:rsid w:val="00E47ED0"/>
    <w:rsid w:val="00E500CC"/>
    <w:rsid w:val="00E73516"/>
    <w:rsid w:val="00E90489"/>
    <w:rsid w:val="00E915CE"/>
    <w:rsid w:val="00EA6F8A"/>
    <w:rsid w:val="00EA7288"/>
    <w:rsid w:val="00EB6431"/>
    <w:rsid w:val="00EC08BC"/>
    <w:rsid w:val="00EC3DCD"/>
    <w:rsid w:val="00EC69AF"/>
    <w:rsid w:val="00ED2B31"/>
    <w:rsid w:val="00ED4033"/>
    <w:rsid w:val="00EF30C3"/>
    <w:rsid w:val="00EF3BB9"/>
    <w:rsid w:val="00EF3CDC"/>
    <w:rsid w:val="00EF61F0"/>
    <w:rsid w:val="00F013DD"/>
    <w:rsid w:val="00F03D9F"/>
    <w:rsid w:val="00F1551E"/>
    <w:rsid w:val="00F16923"/>
    <w:rsid w:val="00F23F4F"/>
    <w:rsid w:val="00F26D58"/>
    <w:rsid w:val="00F466FF"/>
    <w:rsid w:val="00F614DA"/>
    <w:rsid w:val="00F82870"/>
    <w:rsid w:val="00F85F0B"/>
    <w:rsid w:val="00F867A2"/>
    <w:rsid w:val="00F93ECB"/>
    <w:rsid w:val="00FA50CC"/>
    <w:rsid w:val="00FC6BCD"/>
    <w:rsid w:val="00FD518B"/>
    <w:rsid w:val="00FE139D"/>
    <w:rsid w:val="00FE1580"/>
    <w:rsid w:val="00FE7001"/>
    <w:rsid w:val="00FF195E"/>
    <w:rsid w:val="00FF27CC"/>
    <w:rsid w:val="00FF2B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BBCB6D12-E12C-4EA3-9C78-BD89481D6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Kreu"/>
    <w:basedOn w:val="Normal"/>
    <w:next w:val="Normal"/>
    <w:link w:val="Heading1Char"/>
    <w:uiPriority w:val="9"/>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4803"/>
    <w:pPr>
      <w:tabs>
        <w:tab w:val="center" w:pos="4680"/>
        <w:tab w:val="right" w:pos="9360"/>
      </w:tabs>
    </w:pPr>
  </w:style>
  <w:style w:type="character" w:customStyle="1" w:styleId="HeaderChar">
    <w:name w:val="Header Char"/>
    <w:basedOn w:val="DefaultParagraphFont"/>
    <w:link w:val="Header"/>
    <w:uiPriority w:val="99"/>
    <w:rsid w:val="00214803"/>
    <w:rPr>
      <w:sz w:val="22"/>
      <w:szCs w:val="22"/>
    </w:rPr>
  </w:style>
  <w:style w:type="paragraph" w:styleId="Footer">
    <w:name w:val="footer"/>
    <w:basedOn w:val="Normal"/>
    <w:link w:val="FooterChar"/>
    <w:uiPriority w:val="99"/>
    <w:unhideWhenUsed/>
    <w:rsid w:val="00214803"/>
    <w:pPr>
      <w:tabs>
        <w:tab w:val="center" w:pos="4680"/>
        <w:tab w:val="right" w:pos="9360"/>
      </w:tabs>
    </w:pPr>
  </w:style>
  <w:style w:type="character" w:customStyle="1" w:styleId="FooterChar">
    <w:name w:val="Footer Char"/>
    <w:basedOn w:val="DefaultParagraphFont"/>
    <w:link w:val="Footer"/>
    <w:uiPriority w:val="99"/>
    <w:rsid w:val="00214803"/>
    <w:rPr>
      <w:sz w:val="22"/>
      <w:szCs w:val="22"/>
    </w:rPr>
  </w:style>
  <w:style w:type="paragraph" w:styleId="ListParagraph">
    <w:name w:val="List Paragraph"/>
    <w:basedOn w:val="Normal"/>
    <w:link w:val="ListParagraphChar"/>
    <w:uiPriority w:val="34"/>
    <w:qFormat/>
    <w:rsid w:val="00907F1F"/>
    <w:pPr>
      <w:ind w:left="720" w:firstLine="0"/>
      <w:contextualSpacing/>
      <w:jc w:val="left"/>
    </w:pPr>
    <w:rPr>
      <w:rFonts w:eastAsia="Times New Roman"/>
      <w:lang w:val="x-none" w:eastAsia="x-none"/>
    </w:rPr>
  </w:style>
  <w:style w:type="character" w:customStyle="1" w:styleId="ListParagraphChar">
    <w:name w:val="List Paragraph Char"/>
    <w:link w:val="ListParagraph"/>
    <w:uiPriority w:val="34"/>
    <w:locked/>
    <w:rsid w:val="00907F1F"/>
    <w:rPr>
      <w:rFonts w:eastAsia="Times New Roman"/>
      <w:sz w:val="22"/>
      <w:szCs w:val="22"/>
      <w:lang w:val="x-none" w:eastAsia="x-none"/>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paragraph" w:customStyle="1" w:styleId="Style1">
    <w:name w:val="Style1"/>
    <w:basedOn w:val="Akti"/>
    <w:qFormat/>
    <w:rsid w:val="000E2620"/>
    <w:pPr>
      <w:ind w:firstLine="0"/>
    </w:p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Kreu Char"/>
    <w:basedOn w:val="DefaultParagraphFont"/>
    <w:link w:val="Heading1"/>
    <w:uiPriority w:val="9"/>
    <w:rsid w:val="00BB1B3A"/>
    <w:rPr>
      <w:rFonts w:ascii="Arial" w:eastAsia="MS Mincho" w:hAnsi="Arial" w:cs="Arial"/>
      <w:b/>
      <w:bCs/>
      <w:kern w:val="32"/>
      <w:sz w:val="32"/>
      <w:szCs w:val="32"/>
    </w:rPr>
  </w:style>
  <w:style w:type="character" w:customStyle="1" w:styleId="Heading2Char">
    <w:name w:val="Heading 2 Char"/>
    <w:aliases w:val="Pika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aliases w:val="Germa Char"/>
    <w:basedOn w:val="DefaultParagraphFont"/>
    <w:link w:val="Heading3"/>
    <w:uiPriority w:val="9"/>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NoSpacing">
    <w:name w:val="No Spacing"/>
    <w:uiPriority w:val="1"/>
    <w:qFormat/>
    <w:rsid w:val="001140F0"/>
    <w:rPr>
      <w:rFonts w:ascii="Times New Roman" w:eastAsia="Times New Roman" w:hAnsi="Times New Roman"/>
      <w:sz w:val="24"/>
      <w:szCs w:val="24"/>
      <w:lang w:val="sq-AL" w:eastAsia="en-US"/>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
    <w:name w:val="Body Text"/>
    <w:basedOn w:val="Normal"/>
    <w:link w:val="BodyTextChar"/>
    <w:rsid w:val="001140F0"/>
    <w:pPr>
      <w:numPr>
        <w:numId w:val="1"/>
      </w:numPr>
      <w:spacing w:after="0" w:line="240" w:lineRule="auto"/>
    </w:pPr>
    <w:rPr>
      <w:rFonts w:ascii="Arial" w:eastAsia="Times New Roman" w:hAnsi="Arial" w:cs="Arial"/>
      <w:color w:val="000000"/>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Char">
    <w:name w:val="Body Text Char"/>
    <w:basedOn w:val="DefaultParagraphFont"/>
    <w:link w:val="BodyText"/>
    <w:rsid w:val="001140F0"/>
    <w:rPr>
      <w:rFonts w:ascii="Arial" w:eastAsia="Times New Roman" w:hAnsi="Arial" w:cs="Arial"/>
      <w:color w:val="000000"/>
      <w:sz w:val="24"/>
      <w:szCs w:val="24"/>
    </w:rPr>
  </w:style>
  <w:style w:type="paragraph" w:styleId="Subtitle">
    <w:name w:val="Subtitle"/>
    <w:basedOn w:val="Normal"/>
    <w:link w:val="SubtitleChar"/>
    <w:qFormat/>
    <w:rsid w:val="001140F0"/>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1140F0"/>
    <w:rPr>
      <w:rFonts w:ascii="Times New Roman" w:eastAsia="Times New Roman" w:hAnsi="Times New Roman"/>
      <w:caps/>
      <w:sz w:val="26"/>
      <w:szCs w:val="26"/>
      <w:lang w:val="en-GB"/>
    </w:rPr>
  </w:style>
  <w:style w:type="character" w:customStyle="1" w:styleId="apple-converted-space">
    <w:name w:val="apple-converted-space"/>
    <w:rsid w:val="00715276"/>
  </w:style>
  <w:style w:type="character" w:styleId="Hyperlink">
    <w:name w:val="Hyperlink"/>
    <w:basedOn w:val="DefaultParagraphFont"/>
    <w:uiPriority w:val="99"/>
    <w:unhideWhenUsed/>
    <w:rsid w:val="008875B9"/>
    <w:rPr>
      <w:color w:val="0000FF"/>
      <w:u w:val="single"/>
    </w:rPr>
  </w:style>
  <w:style w:type="character" w:styleId="FollowedHyperlink">
    <w:name w:val="FollowedHyperlink"/>
    <w:basedOn w:val="DefaultParagraphFont"/>
    <w:uiPriority w:val="99"/>
    <w:semiHidden/>
    <w:unhideWhenUsed/>
    <w:rsid w:val="008875B9"/>
    <w:rPr>
      <w:color w:val="800080"/>
      <w:u w:val="single"/>
    </w:rPr>
  </w:style>
  <w:style w:type="paragraph" w:customStyle="1" w:styleId="font5">
    <w:name w:val="font5"/>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8875B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8875B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8875B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8875B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xl69">
    <w:name w:val="xl69"/>
    <w:basedOn w:val="Normal"/>
    <w:rsid w:val="008875B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xl74">
    <w:name w:val="xl74"/>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8875B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8875B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8875B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8875B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8875B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xl82">
    <w:name w:val="xl82"/>
    <w:basedOn w:val="Normal"/>
    <w:rsid w:val="008875B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8875B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8875B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8875B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8875B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8875B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8875B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8875B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xl90">
    <w:name w:val="xl90"/>
    <w:basedOn w:val="Normal"/>
    <w:rsid w:val="008875B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8875B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xl92">
    <w:name w:val="xl92"/>
    <w:basedOn w:val="Normal"/>
    <w:rsid w:val="008875B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8875B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8875B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8875B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xl97">
    <w:name w:val="xl97"/>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8875B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8875B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8875B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8875B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8875B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paragraph" w:customStyle="1" w:styleId="xl104">
    <w:name w:val="xl104"/>
    <w:basedOn w:val="Normal"/>
    <w:rsid w:val="008875B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8875B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8875B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8875B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8875B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8875B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8875B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8875B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8875B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8875B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8875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8875B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basedOn w:val="DefaultParagraphFont"/>
    <w:uiPriority w:val="22"/>
    <w:qFormat/>
    <w:rsid w:val="00BB1B3A"/>
    <w:rPr>
      <w:b/>
      <w:bCs/>
    </w:rPr>
  </w:style>
  <w:style w:type="paragraph" w:customStyle="1" w:styleId="xl136">
    <w:name w:val="xl136"/>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8875B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8875B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8875B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8875B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8875B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8875B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5B58E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5B58E8"/>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5B58E8"/>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5B58E8"/>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5B58E8"/>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5B58E8"/>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styleId="BalloonText">
    <w:name w:val="Balloon Text"/>
    <w:basedOn w:val="Normal"/>
    <w:link w:val="BalloonTextChar"/>
    <w:uiPriority w:val="99"/>
    <w:semiHidden/>
    <w:unhideWhenUsed/>
    <w:rsid w:val="00766F22"/>
    <w:pPr>
      <w:spacing w:after="0" w:line="240" w:lineRule="auto"/>
      <w:ind w:firstLine="0"/>
      <w:jc w:val="left"/>
    </w:pPr>
    <w:rPr>
      <w:rFonts w:ascii="Tahoma" w:eastAsia="Times New Roman" w:hAnsi="Tahoma" w:cs="Tahoma"/>
      <w:sz w:val="16"/>
      <w:szCs w:val="16"/>
      <w:lang w:val="sq-AL"/>
    </w:rPr>
  </w:style>
  <w:style w:type="character" w:customStyle="1" w:styleId="BalloonTextChar">
    <w:name w:val="Balloon Text Char"/>
    <w:basedOn w:val="DefaultParagraphFont"/>
    <w:link w:val="BalloonText"/>
    <w:uiPriority w:val="99"/>
    <w:semiHidden/>
    <w:rsid w:val="00766F22"/>
    <w:rPr>
      <w:rFonts w:ascii="Tahoma" w:eastAsia="Times New Roman" w:hAnsi="Tahoma" w:cs="Tahoma"/>
      <w:sz w:val="16"/>
      <w:szCs w:val="16"/>
      <w:lang w:val="sq-AL"/>
    </w:rPr>
  </w:style>
  <w:style w:type="paragraph" w:customStyle="1" w:styleId="HI00">
    <w:name w:val="HI 00"/>
    <w:basedOn w:val="Normal"/>
    <w:rsid w:val="00766F22"/>
    <w:pPr>
      <w:spacing w:after="0" w:line="240" w:lineRule="auto"/>
      <w:ind w:left="720" w:hanging="720"/>
    </w:pPr>
    <w:rPr>
      <w:rFonts w:ascii="Arial" w:eastAsia="Times New Roman" w:hAnsi="Arial"/>
      <w:color w:val="000000"/>
      <w:sz w:val="20"/>
      <w:szCs w:val="20"/>
      <w:lang w:val="en-GB"/>
    </w:rPr>
  </w:style>
  <w:style w:type="paragraph" w:styleId="NormalWeb">
    <w:name w:val="Normal (Web)"/>
    <w:basedOn w:val="Normal"/>
    <w:uiPriority w:val="99"/>
    <w:unhideWhenUsed/>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766F22"/>
    <w:pPr>
      <w:autoSpaceDE w:val="0"/>
      <w:autoSpaceDN w:val="0"/>
      <w:adjustRightInd w:val="0"/>
    </w:pPr>
    <w:rPr>
      <w:rFonts w:ascii="Times New Roman" w:hAnsi="Times New Roman"/>
      <w:color w:val="000000"/>
      <w:sz w:val="24"/>
      <w:szCs w:val="24"/>
      <w:lang w:val="en-US" w:eastAsia="en-US"/>
    </w:rPr>
  </w:style>
  <w:style w:type="paragraph" w:customStyle="1" w:styleId="Normal1">
    <w:name w:val="Normal1"/>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766F22"/>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766F22"/>
  </w:style>
  <w:style w:type="paragraph" w:styleId="Title">
    <w:name w:val="Title"/>
    <w:basedOn w:val="Heading1"/>
    <w:next w:val="Normal"/>
    <w:link w:val="TitleChar"/>
    <w:qFormat/>
    <w:rsid w:val="00F23F4F"/>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F23F4F"/>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DB1DC6"/>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DB1DC6"/>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rsid w:val="00DB1DC6"/>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rsid w:val="00DB1DC6"/>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rsid w:val="00DB1DC6"/>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DB1DC6"/>
    <w:pPr>
      <w:spacing w:after="100"/>
      <w:ind w:left="660" w:firstLine="0"/>
      <w:jc w:val="left"/>
    </w:pPr>
    <w:rPr>
      <w:rFonts w:eastAsia="Times New Roman"/>
    </w:rPr>
  </w:style>
  <w:style w:type="paragraph" w:styleId="TOC5">
    <w:name w:val="toc 5"/>
    <w:basedOn w:val="Normal"/>
    <w:next w:val="Normal"/>
    <w:autoRedefine/>
    <w:uiPriority w:val="39"/>
    <w:unhideWhenUsed/>
    <w:rsid w:val="00DB1DC6"/>
    <w:pPr>
      <w:spacing w:after="100"/>
      <w:ind w:left="880" w:firstLine="0"/>
      <w:jc w:val="left"/>
    </w:pPr>
    <w:rPr>
      <w:rFonts w:eastAsia="Times New Roman"/>
    </w:rPr>
  </w:style>
  <w:style w:type="paragraph" w:styleId="TOC6">
    <w:name w:val="toc 6"/>
    <w:basedOn w:val="Normal"/>
    <w:next w:val="Normal"/>
    <w:autoRedefine/>
    <w:uiPriority w:val="39"/>
    <w:unhideWhenUsed/>
    <w:rsid w:val="00DB1DC6"/>
    <w:pPr>
      <w:spacing w:after="100"/>
      <w:ind w:left="1100" w:firstLine="0"/>
      <w:jc w:val="left"/>
    </w:pPr>
    <w:rPr>
      <w:rFonts w:eastAsia="Times New Roman"/>
    </w:rPr>
  </w:style>
  <w:style w:type="paragraph" w:styleId="TOC7">
    <w:name w:val="toc 7"/>
    <w:basedOn w:val="Normal"/>
    <w:next w:val="Normal"/>
    <w:autoRedefine/>
    <w:uiPriority w:val="39"/>
    <w:unhideWhenUsed/>
    <w:rsid w:val="00DB1DC6"/>
    <w:pPr>
      <w:spacing w:after="100"/>
      <w:ind w:left="1320" w:firstLine="0"/>
      <w:jc w:val="left"/>
    </w:pPr>
    <w:rPr>
      <w:rFonts w:eastAsia="Times New Roman"/>
    </w:rPr>
  </w:style>
  <w:style w:type="paragraph" w:styleId="TOC8">
    <w:name w:val="toc 8"/>
    <w:basedOn w:val="Normal"/>
    <w:next w:val="Normal"/>
    <w:autoRedefine/>
    <w:uiPriority w:val="39"/>
    <w:unhideWhenUsed/>
    <w:rsid w:val="00DB1DC6"/>
    <w:pPr>
      <w:spacing w:after="100"/>
      <w:ind w:left="1540" w:firstLine="0"/>
      <w:jc w:val="left"/>
    </w:pPr>
    <w:rPr>
      <w:rFonts w:eastAsia="Times New Roman"/>
    </w:rPr>
  </w:style>
  <w:style w:type="paragraph" w:styleId="TOC9">
    <w:name w:val="toc 9"/>
    <w:basedOn w:val="Normal"/>
    <w:next w:val="Normal"/>
    <w:autoRedefine/>
    <w:uiPriority w:val="39"/>
    <w:unhideWhenUsed/>
    <w:rsid w:val="00DB1DC6"/>
    <w:pPr>
      <w:spacing w:after="100"/>
      <w:ind w:left="1760" w:firstLine="0"/>
      <w:jc w:val="left"/>
    </w:pPr>
    <w:rPr>
      <w:rFonts w:eastAsia="Times New Roman"/>
    </w:rPr>
  </w:style>
  <w:style w:type="paragraph" w:styleId="BodyTextIndent">
    <w:name w:val="Body Text Indent"/>
    <w:basedOn w:val="Normal"/>
    <w:link w:val="BodyTextIndentChar"/>
    <w:semiHidden/>
    <w:unhideWhenUsed/>
    <w:rsid w:val="00ED2B31"/>
    <w:pPr>
      <w:spacing w:after="120"/>
      <w:ind w:left="360"/>
    </w:pPr>
  </w:style>
  <w:style w:type="character" w:customStyle="1" w:styleId="BodyTextIndentChar">
    <w:name w:val="Body Text Indent Char"/>
    <w:basedOn w:val="DefaultParagraphFont"/>
    <w:link w:val="BodyTextIndent"/>
    <w:semiHidden/>
    <w:rsid w:val="00ED2B31"/>
    <w:rPr>
      <w:sz w:val="22"/>
      <w:szCs w:val="22"/>
    </w:rPr>
  </w:style>
  <w:style w:type="paragraph" w:customStyle="1" w:styleId="numridata0">
    <w:name w:val="numridata"/>
    <w:basedOn w:val="Normal"/>
    <w:uiPriority w:val="99"/>
    <w:rsid w:val="00523BE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 Char Char Char Char"/>
    <w:basedOn w:val="Normal"/>
    <w:rsid w:val="00523BEE"/>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523BEE"/>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523BEE"/>
    <w:rPr>
      <w:rFonts w:ascii="Times New Roman" w:eastAsia="Times New Roman" w:hAnsi="Times New Roman"/>
      <w:sz w:val="16"/>
      <w:szCs w:val="16"/>
    </w:rPr>
  </w:style>
  <w:style w:type="paragraph" w:customStyle="1" w:styleId="s32b251d">
    <w:name w:val="s32b251d"/>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0D3952"/>
  </w:style>
  <w:style w:type="paragraph" w:customStyle="1" w:styleId="s30eec3f8">
    <w:name w:val="s30eec3f8"/>
    <w:basedOn w:val="Normal"/>
    <w:rsid w:val="000D3952"/>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basedOn w:val="DefaultParagraphFont"/>
    <w:link w:val="JuPara"/>
    <w:locked/>
    <w:rsid w:val="00DB14CD"/>
    <w:rPr>
      <w:sz w:val="24"/>
      <w:lang w:val="en-GB" w:eastAsia="fr-FR"/>
    </w:rPr>
  </w:style>
  <w:style w:type="paragraph" w:customStyle="1" w:styleId="JuPara">
    <w:name w:val="Ju_Para"/>
    <w:basedOn w:val="Normal"/>
    <w:link w:val="JuParaCar"/>
    <w:rsid w:val="00DB14CD"/>
    <w:pPr>
      <w:suppressAutoHyphens/>
      <w:spacing w:after="0" w:line="240" w:lineRule="auto"/>
    </w:pPr>
    <w:rPr>
      <w:sz w:val="24"/>
      <w:szCs w:val="20"/>
      <w:lang w:val="en-GB" w:eastAsia="fr-FR"/>
    </w:rPr>
  </w:style>
  <w:style w:type="paragraph" w:customStyle="1" w:styleId="BodyText212pt">
    <w:name w:val="Body Text 2 + 12 pt"/>
    <w:aliases w:val="Justified,Line spacing:  1.5 lines"/>
    <w:next w:val="Level1"/>
    <w:uiPriority w:val="99"/>
    <w:rsid w:val="00DB14CD"/>
    <w:pPr>
      <w:spacing w:after="120" w:line="360" w:lineRule="auto"/>
      <w:jc w:val="both"/>
    </w:pPr>
    <w:rPr>
      <w:rFonts w:eastAsia="MS Mincho"/>
      <w:bCs/>
      <w:sz w:val="22"/>
      <w:szCs w:val="22"/>
      <w:lang w:val="en-US" w:eastAsia="en-US"/>
    </w:rPr>
  </w:style>
  <w:style w:type="paragraph" w:customStyle="1" w:styleId="Level1">
    <w:name w:val="_Level 1"/>
    <w:basedOn w:val="Normal"/>
    <w:uiPriority w:val="99"/>
    <w:qFormat/>
    <w:rsid w:val="00DB14CD"/>
    <w:pPr>
      <w:keepNext/>
      <w:keepLines/>
      <w:numPr>
        <w:numId w:val="9"/>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
    <w:basedOn w:val="DefaultParagraphFont"/>
    <w:link w:val="FootnoteText"/>
    <w:rsid w:val="00BB1B3A"/>
    <w:rPr>
      <w:rFonts w:ascii="Times New Roman" w:eastAsia="MS Mincho" w:hAnsi="Times New Roman" w:cs="Times New Roman"/>
      <w:sz w:val="20"/>
      <w:szCs w:val="20"/>
      <w:lang w:val="sq-AL"/>
    </w:rPr>
  </w:style>
  <w:style w:type="character" w:styleId="FootnoteReference">
    <w:name w:val="footnote reference"/>
    <w:basedOn w:val="DefaultParagraphFont"/>
    <w:rsid w:val="00BB1B3A"/>
    <w:rPr>
      <w:vertAlign w:val="superscript"/>
    </w:rPr>
  </w:style>
  <w:style w:type="paragraph" w:customStyle="1" w:styleId="ju-005fpara">
    <w:name w:val="ju-005fpara"/>
    <w:basedOn w:val="Normal"/>
    <w:rsid w:val="00DB14CD"/>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DB14CD"/>
  </w:style>
  <w:style w:type="character" w:customStyle="1" w:styleId="s7d2086b4">
    <w:name w:val="s7d2086b4"/>
    <w:basedOn w:val="DefaultParagraphFont"/>
    <w:uiPriority w:val="99"/>
    <w:rsid w:val="00DB14CD"/>
  </w:style>
  <w:style w:type="character" w:customStyle="1" w:styleId="hps">
    <w:name w:val="hps"/>
    <w:basedOn w:val="DefaultParagraphFont"/>
    <w:rsid w:val="00DB14CD"/>
  </w:style>
  <w:style w:type="paragraph" w:styleId="BodyText2">
    <w:name w:val="Body Text 2"/>
    <w:basedOn w:val="Normal"/>
    <w:link w:val="BodyText2Char"/>
    <w:semiHidden/>
    <w:unhideWhenUsed/>
    <w:rsid w:val="00B47840"/>
    <w:pPr>
      <w:spacing w:after="120" w:line="480" w:lineRule="auto"/>
    </w:pPr>
  </w:style>
  <w:style w:type="character" w:customStyle="1" w:styleId="BodyText2Char">
    <w:name w:val="Body Text 2 Char"/>
    <w:basedOn w:val="DefaultParagraphFont"/>
    <w:link w:val="BodyText2"/>
    <w:semiHidden/>
    <w:rsid w:val="00B47840"/>
    <w:rPr>
      <w:sz w:val="22"/>
      <w:szCs w:val="22"/>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uiPriority w:val="99"/>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0193546">
      <w:bodyDiv w:val="1"/>
      <w:marLeft w:val="0"/>
      <w:marRight w:val="0"/>
      <w:marTop w:val="0"/>
      <w:marBottom w:val="0"/>
      <w:divBdr>
        <w:top w:val="none" w:sz="0" w:space="0" w:color="auto"/>
        <w:left w:val="none" w:sz="0" w:space="0" w:color="auto"/>
        <w:bottom w:val="none" w:sz="0" w:space="0" w:color="auto"/>
        <w:right w:val="none" w:sz="0" w:space="0" w:color="auto"/>
      </w:divBdr>
    </w:div>
    <w:div w:id="1106384583">
      <w:bodyDiv w:val="1"/>
      <w:marLeft w:val="0"/>
      <w:marRight w:val="0"/>
      <w:marTop w:val="0"/>
      <w:marBottom w:val="0"/>
      <w:divBdr>
        <w:top w:val="none" w:sz="0" w:space="0" w:color="auto"/>
        <w:left w:val="none" w:sz="0" w:space="0" w:color="auto"/>
        <w:bottom w:val="none" w:sz="0" w:space="0" w:color="auto"/>
        <w:right w:val="none" w:sz="0" w:space="0" w:color="auto"/>
      </w:divBdr>
    </w:div>
    <w:div w:id="1569220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5BFDD2-1832-4EF1-B432-DC8C84BD3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4386</Words>
  <Characters>25004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29332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2014-04-14T14:56:00Z</cp:lastPrinted>
  <dcterms:created xsi:type="dcterms:W3CDTF">2019-02-16T12:21:00Z</dcterms:created>
  <dcterms:modified xsi:type="dcterms:W3CDTF">2019-02-16T12:21:00Z</dcterms:modified>
</cp:coreProperties>
</file>