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C1B" w:rsidRPr="002F5487" w:rsidRDefault="00DA04A9" w:rsidP="00B93A16">
      <w:pPr>
        <w:pStyle w:val="Akti"/>
        <w:keepNext w:val="0"/>
        <w:rPr>
          <w:lang w:val="sq-AL"/>
        </w:rPr>
      </w:pPr>
      <w:bookmarkStart w:id="0" w:name="_GoBack"/>
      <w:bookmarkEnd w:id="0"/>
      <w:r w:rsidRPr="002F5487">
        <w:rPr>
          <w:lang w:val="sq-AL"/>
        </w:rPr>
        <w:t>Vendim</w:t>
      </w:r>
    </w:p>
    <w:p w:rsidR="00DA04A9" w:rsidRPr="002F5487" w:rsidRDefault="00DA04A9" w:rsidP="00B93A16">
      <w:pPr>
        <w:pStyle w:val="NumriData"/>
        <w:keepNext w:val="0"/>
        <w:rPr>
          <w:lang w:val="sq-AL"/>
        </w:rPr>
      </w:pPr>
      <w:r w:rsidRPr="002F5487">
        <w:rPr>
          <w:lang w:val="sq-AL"/>
        </w:rPr>
        <w:t>Nr. 217, dat</w:t>
      </w:r>
      <w:r w:rsidR="00E6505E" w:rsidRPr="002F5487">
        <w:rPr>
          <w:lang w:val="sq-AL"/>
        </w:rPr>
        <w:t>ë</w:t>
      </w:r>
      <w:r w:rsidRPr="002F5487">
        <w:rPr>
          <w:lang w:val="sq-AL"/>
        </w:rPr>
        <w:t xml:space="preserve"> 17.4.2014</w:t>
      </w:r>
    </w:p>
    <w:p w:rsidR="00DA04A9" w:rsidRPr="002F5487" w:rsidRDefault="00DA04A9" w:rsidP="00B93A16">
      <w:pPr>
        <w:pStyle w:val="Paragrafi"/>
        <w:rPr>
          <w:sz w:val="14"/>
          <w:lang w:val="sq-AL"/>
        </w:rPr>
      </w:pPr>
    </w:p>
    <w:p w:rsidR="00DA04A9" w:rsidRPr="002F5487" w:rsidRDefault="00DA04A9" w:rsidP="00B93A16">
      <w:pPr>
        <w:pStyle w:val="Titulli"/>
        <w:keepNext w:val="0"/>
        <w:ind w:firstLine="284"/>
        <w:rPr>
          <w:lang w:val="sq-AL"/>
        </w:rPr>
      </w:pPr>
      <w:r w:rsidRPr="002F5487">
        <w:rPr>
          <w:lang w:val="sq-AL"/>
        </w:rPr>
        <w:t>P</w:t>
      </w:r>
      <w:r w:rsidR="00E6505E" w:rsidRPr="002F5487">
        <w:rPr>
          <w:lang w:val="sq-AL"/>
        </w:rPr>
        <w:t>ë</w:t>
      </w:r>
      <w:r w:rsidRPr="002F5487">
        <w:rPr>
          <w:lang w:val="sq-AL"/>
        </w:rPr>
        <w:t>r rishp</w:t>
      </w:r>
      <w:r w:rsidR="00E6505E" w:rsidRPr="002F5487">
        <w:rPr>
          <w:lang w:val="sq-AL"/>
        </w:rPr>
        <w:t>ë</w:t>
      </w:r>
      <w:r w:rsidRPr="002F5487">
        <w:rPr>
          <w:lang w:val="sq-AL"/>
        </w:rPr>
        <w:t>rndarje fondesh p</w:t>
      </w:r>
      <w:r w:rsidR="00E6505E" w:rsidRPr="002F5487">
        <w:rPr>
          <w:lang w:val="sq-AL"/>
        </w:rPr>
        <w:t>ë</w:t>
      </w:r>
      <w:r w:rsidRPr="002F5487">
        <w:rPr>
          <w:lang w:val="sq-AL"/>
        </w:rPr>
        <w:t>r shpenzime kapitale, nd</w:t>
      </w:r>
      <w:r w:rsidR="00E6505E" w:rsidRPr="002F5487">
        <w:rPr>
          <w:lang w:val="sq-AL"/>
        </w:rPr>
        <w:t>ë</w:t>
      </w:r>
      <w:r w:rsidRPr="002F5487">
        <w:rPr>
          <w:lang w:val="sq-AL"/>
        </w:rPr>
        <w:t>rmjet programeve t</w:t>
      </w:r>
      <w:r w:rsidR="00E6505E" w:rsidRPr="002F5487">
        <w:rPr>
          <w:lang w:val="sq-AL"/>
        </w:rPr>
        <w:t>ë</w:t>
      </w:r>
      <w:r w:rsidRPr="002F5487">
        <w:rPr>
          <w:lang w:val="sq-AL"/>
        </w:rPr>
        <w:t xml:space="preserve"> miratuara n</w:t>
      </w:r>
      <w:r w:rsidR="00E6505E" w:rsidRPr="002F5487">
        <w:rPr>
          <w:lang w:val="sq-AL"/>
        </w:rPr>
        <w:t>ë</w:t>
      </w:r>
      <w:r w:rsidRPr="002F5487">
        <w:rPr>
          <w:lang w:val="sq-AL"/>
        </w:rPr>
        <w:t xml:space="preserve"> buxhetin e vitit 2014, p</w:t>
      </w:r>
      <w:r w:rsidR="00E6505E" w:rsidRPr="002F5487">
        <w:rPr>
          <w:lang w:val="sq-AL"/>
        </w:rPr>
        <w:t>ë</w:t>
      </w:r>
      <w:r w:rsidRPr="002F5487">
        <w:rPr>
          <w:lang w:val="sq-AL"/>
        </w:rPr>
        <w:t>r ministrin</w:t>
      </w:r>
      <w:r w:rsidR="00E6505E" w:rsidRPr="002F5487">
        <w:rPr>
          <w:lang w:val="sq-AL"/>
        </w:rPr>
        <w:t>ë</w:t>
      </w:r>
      <w:r w:rsidRPr="002F5487">
        <w:rPr>
          <w:lang w:val="sq-AL"/>
        </w:rPr>
        <w:t xml:space="preserve"> e mjedisit</w:t>
      </w:r>
    </w:p>
    <w:p w:rsidR="00DA04A9" w:rsidRPr="00B66FC1" w:rsidRDefault="00DA04A9" w:rsidP="00B93A16">
      <w:pPr>
        <w:pStyle w:val="Paragrafi"/>
        <w:rPr>
          <w:sz w:val="14"/>
          <w:lang w:val="sq-AL"/>
        </w:rPr>
      </w:pPr>
    </w:p>
    <w:p w:rsidR="00DA04A9" w:rsidRPr="00B66FC1" w:rsidRDefault="00DA04A9" w:rsidP="00B93A16">
      <w:pPr>
        <w:pStyle w:val="Paragrafi"/>
        <w:rPr>
          <w:spacing w:val="-4"/>
          <w:lang w:val="sq-AL"/>
        </w:rPr>
      </w:pPr>
      <w:r w:rsidRPr="00B66FC1">
        <w:rPr>
          <w:spacing w:val="-4"/>
          <w:lang w:val="sq-AL"/>
        </w:rPr>
        <w:t>N</w:t>
      </w:r>
      <w:r w:rsidR="00E6505E" w:rsidRPr="00B66FC1">
        <w:rPr>
          <w:spacing w:val="-4"/>
          <w:lang w:val="sq-AL"/>
        </w:rPr>
        <w:t>ë</w:t>
      </w:r>
      <w:r w:rsidRPr="00B66FC1">
        <w:rPr>
          <w:spacing w:val="-4"/>
          <w:lang w:val="sq-AL"/>
        </w:rPr>
        <w:t xml:space="preserve"> mb</w:t>
      </w:r>
      <w:r w:rsidR="00E6505E" w:rsidRPr="00B66FC1">
        <w:rPr>
          <w:spacing w:val="-4"/>
          <w:lang w:val="sq-AL"/>
        </w:rPr>
        <w:t>ë</w:t>
      </w:r>
      <w:r w:rsidRPr="00B66FC1">
        <w:rPr>
          <w:spacing w:val="-4"/>
          <w:lang w:val="sq-AL"/>
        </w:rPr>
        <w:t>shtetje t</w:t>
      </w:r>
      <w:r w:rsidR="00E6505E" w:rsidRPr="00B66FC1">
        <w:rPr>
          <w:spacing w:val="-4"/>
          <w:lang w:val="sq-AL"/>
        </w:rPr>
        <w:t>ë</w:t>
      </w:r>
      <w:r w:rsidRPr="00B66FC1">
        <w:rPr>
          <w:spacing w:val="-4"/>
          <w:lang w:val="sq-AL"/>
        </w:rPr>
        <w:t xml:space="preserve"> nenit 100 t</w:t>
      </w:r>
      <w:r w:rsidR="00E6505E" w:rsidRPr="00B66FC1">
        <w:rPr>
          <w:spacing w:val="-4"/>
          <w:lang w:val="sq-AL"/>
        </w:rPr>
        <w:t>ë</w:t>
      </w:r>
      <w:r w:rsidRPr="00B66FC1">
        <w:rPr>
          <w:spacing w:val="-4"/>
          <w:lang w:val="sq-AL"/>
        </w:rPr>
        <w:t xml:space="preserve"> Kushtetut</w:t>
      </w:r>
      <w:r w:rsidR="00E6505E" w:rsidRPr="00B66FC1">
        <w:rPr>
          <w:spacing w:val="-4"/>
          <w:lang w:val="sq-AL"/>
        </w:rPr>
        <w:t>ë</w:t>
      </w:r>
      <w:r w:rsidRPr="00B66FC1">
        <w:rPr>
          <w:spacing w:val="-4"/>
          <w:lang w:val="sq-AL"/>
        </w:rPr>
        <w:t>s, t</w:t>
      </w:r>
      <w:r w:rsidR="00E6505E" w:rsidRPr="00B66FC1">
        <w:rPr>
          <w:spacing w:val="-4"/>
          <w:lang w:val="sq-AL"/>
        </w:rPr>
        <w:t>ë</w:t>
      </w:r>
      <w:r w:rsidR="00952056" w:rsidRPr="00B66FC1">
        <w:rPr>
          <w:spacing w:val="-4"/>
          <w:lang w:val="sq-AL"/>
        </w:rPr>
        <w:t xml:space="preserve"> nenit 44</w:t>
      </w:r>
      <w:r w:rsidRPr="00B66FC1">
        <w:rPr>
          <w:spacing w:val="-4"/>
          <w:lang w:val="sq-AL"/>
        </w:rPr>
        <w:t xml:space="preserve"> t</w:t>
      </w:r>
      <w:r w:rsidR="00E6505E" w:rsidRPr="00B66FC1">
        <w:rPr>
          <w:spacing w:val="-4"/>
          <w:lang w:val="sq-AL"/>
        </w:rPr>
        <w:t>ë</w:t>
      </w:r>
      <w:r w:rsidRPr="00B66FC1">
        <w:rPr>
          <w:spacing w:val="-4"/>
          <w:lang w:val="sq-AL"/>
        </w:rPr>
        <w:t xml:space="preserve"> ligjit nr. 9936, d</w:t>
      </w:r>
      <w:r w:rsidR="00952056" w:rsidRPr="00B66FC1">
        <w:rPr>
          <w:spacing w:val="-4"/>
          <w:lang w:val="sq-AL"/>
        </w:rPr>
        <w:t>a</w:t>
      </w:r>
      <w:r w:rsidRPr="00B66FC1">
        <w:rPr>
          <w:spacing w:val="-4"/>
          <w:lang w:val="sq-AL"/>
        </w:rPr>
        <w:t>t</w:t>
      </w:r>
      <w:r w:rsidR="00E6505E" w:rsidRPr="00B66FC1">
        <w:rPr>
          <w:spacing w:val="-4"/>
          <w:lang w:val="sq-AL"/>
        </w:rPr>
        <w:t>ë</w:t>
      </w:r>
      <w:r w:rsidRPr="00B66FC1">
        <w:rPr>
          <w:spacing w:val="-4"/>
          <w:lang w:val="sq-AL"/>
        </w:rPr>
        <w:t xml:space="preserve"> 26.6.2008 “P</w:t>
      </w:r>
      <w:r w:rsidR="00E6505E" w:rsidRPr="00B66FC1">
        <w:rPr>
          <w:spacing w:val="-4"/>
          <w:lang w:val="sq-AL"/>
        </w:rPr>
        <w:t>ë</w:t>
      </w:r>
      <w:r w:rsidRPr="00B66FC1">
        <w:rPr>
          <w:spacing w:val="-4"/>
          <w:lang w:val="sq-AL"/>
        </w:rPr>
        <w:t>r menaxhimin e sistemit buxhetor n</w:t>
      </w:r>
      <w:r w:rsidR="00E6505E" w:rsidRPr="00B66FC1">
        <w:rPr>
          <w:spacing w:val="-4"/>
          <w:lang w:val="sq-AL"/>
        </w:rPr>
        <w:t>ë</w:t>
      </w:r>
      <w:r w:rsidRPr="00B66FC1">
        <w:rPr>
          <w:spacing w:val="-4"/>
          <w:lang w:val="sq-AL"/>
        </w:rPr>
        <w:t xml:space="preserve"> Republik</w:t>
      </w:r>
      <w:r w:rsidR="00E6505E" w:rsidRPr="00B66FC1">
        <w:rPr>
          <w:spacing w:val="-4"/>
          <w:lang w:val="sq-AL"/>
        </w:rPr>
        <w:t>ë</w:t>
      </w:r>
      <w:r w:rsidRPr="00B66FC1">
        <w:rPr>
          <w:spacing w:val="-4"/>
          <w:lang w:val="sq-AL"/>
        </w:rPr>
        <w:t>n e Shqip</w:t>
      </w:r>
      <w:r w:rsidR="00E6505E" w:rsidRPr="00B66FC1">
        <w:rPr>
          <w:spacing w:val="-4"/>
          <w:lang w:val="sq-AL"/>
        </w:rPr>
        <w:t>ë</w:t>
      </w:r>
      <w:r w:rsidRPr="00B66FC1">
        <w:rPr>
          <w:spacing w:val="-4"/>
          <w:lang w:val="sq-AL"/>
        </w:rPr>
        <w:t>ris</w:t>
      </w:r>
      <w:r w:rsidR="00E6505E" w:rsidRPr="00B66FC1">
        <w:rPr>
          <w:spacing w:val="-4"/>
          <w:lang w:val="sq-AL"/>
        </w:rPr>
        <w:t>ë</w:t>
      </w:r>
      <w:r w:rsidR="00952056" w:rsidRPr="00B66FC1">
        <w:rPr>
          <w:spacing w:val="-4"/>
          <w:lang w:val="sq-AL"/>
        </w:rPr>
        <w:t>”</w:t>
      </w:r>
      <w:r w:rsidRPr="00B66FC1">
        <w:rPr>
          <w:spacing w:val="-4"/>
          <w:lang w:val="sq-AL"/>
        </w:rPr>
        <w:t xml:space="preserve"> dhe t</w:t>
      </w:r>
      <w:r w:rsidR="00E6505E" w:rsidRPr="00B66FC1">
        <w:rPr>
          <w:spacing w:val="-4"/>
          <w:lang w:val="sq-AL"/>
        </w:rPr>
        <w:t>ë</w:t>
      </w:r>
      <w:r w:rsidRPr="00B66FC1">
        <w:rPr>
          <w:spacing w:val="-4"/>
          <w:lang w:val="sq-AL"/>
        </w:rPr>
        <w:t xml:space="preserve"> ligjit nr. 185/2013 “P</w:t>
      </w:r>
      <w:r w:rsidR="00E6505E" w:rsidRPr="00B66FC1">
        <w:rPr>
          <w:spacing w:val="-4"/>
          <w:lang w:val="sq-AL"/>
        </w:rPr>
        <w:t>ë</w:t>
      </w:r>
      <w:r w:rsidRPr="00B66FC1">
        <w:rPr>
          <w:spacing w:val="-4"/>
          <w:lang w:val="sq-AL"/>
        </w:rPr>
        <w:t>r buxhetin e shtetit t</w:t>
      </w:r>
      <w:r w:rsidR="00E6505E" w:rsidRPr="00B66FC1">
        <w:rPr>
          <w:spacing w:val="-4"/>
          <w:lang w:val="sq-AL"/>
        </w:rPr>
        <w:t>ë</w:t>
      </w:r>
      <w:r w:rsidRPr="00B66FC1">
        <w:rPr>
          <w:spacing w:val="-4"/>
          <w:lang w:val="sq-AL"/>
        </w:rPr>
        <w:t xml:space="preserve"> vitit 2014”, me propozimin e ministrit t</w:t>
      </w:r>
      <w:r w:rsidR="00E6505E" w:rsidRPr="00B66FC1">
        <w:rPr>
          <w:spacing w:val="-4"/>
          <w:lang w:val="sq-AL"/>
        </w:rPr>
        <w:t>ë</w:t>
      </w:r>
      <w:r w:rsidRPr="00B66FC1">
        <w:rPr>
          <w:spacing w:val="-4"/>
          <w:lang w:val="sq-AL"/>
        </w:rPr>
        <w:t xml:space="preserve"> Mjedisit, K</w:t>
      </w:r>
      <w:r w:rsidR="00E6505E" w:rsidRPr="00B66FC1">
        <w:rPr>
          <w:spacing w:val="-4"/>
          <w:lang w:val="sq-AL"/>
        </w:rPr>
        <w:t>ë</w:t>
      </w:r>
      <w:r w:rsidRPr="00B66FC1">
        <w:rPr>
          <w:spacing w:val="-4"/>
          <w:lang w:val="sq-AL"/>
        </w:rPr>
        <w:t>shilli i Ministrave</w:t>
      </w:r>
    </w:p>
    <w:p w:rsidR="00B66FC1" w:rsidRPr="00B66FC1" w:rsidRDefault="00B66FC1" w:rsidP="00B93A16">
      <w:pPr>
        <w:pStyle w:val="VENDOSI"/>
        <w:keepNext w:val="0"/>
        <w:ind w:firstLine="284"/>
        <w:rPr>
          <w:sz w:val="14"/>
          <w:lang w:val="sq-AL"/>
        </w:rPr>
      </w:pPr>
    </w:p>
    <w:p w:rsidR="00DA04A9" w:rsidRPr="002F5487" w:rsidRDefault="00DA04A9" w:rsidP="00B93A16">
      <w:pPr>
        <w:pStyle w:val="VENDOSI"/>
        <w:keepNext w:val="0"/>
        <w:ind w:firstLine="284"/>
        <w:rPr>
          <w:lang w:val="sq-AL"/>
        </w:rPr>
      </w:pPr>
      <w:r w:rsidRPr="002F5487">
        <w:rPr>
          <w:lang w:val="sq-AL"/>
        </w:rPr>
        <w:t>Vendosi:</w:t>
      </w:r>
    </w:p>
    <w:p w:rsidR="00DA04A9" w:rsidRPr="002F5487" w:rsidRDefault="00DA04A9" w:rsidP="00B93A16">
      <w:pPr>
        <w:pStyle w:val="Paragrafi"/>
        <w:rPr>
          <w:sz w:val="14"/>
          <w:lang w:val="sq-AL"/>
        </w:rPr>
      </w:pPr>
    </w:p>
    <w:p w:rsidR="00DA04A9" w:rsidRPr="002F5487" w:rsidRDefault="00DA04A9" w:rsidP="00B93A16">
      <w:pPr>
        <w:pStyle w:val="Paragrafi"/>
        <w:rPr>
          <w:lang w:val="sq-AL"/>
        </w:rPr>
      </w:pPr>
      <w:r w:rsidRPr="002F5487">
        <w:rPr>
          <w:lang w:val="sq-AL"/>
        </w:rPr>
        <w:t>1.</w:t>
      </w:r>
      <w:r w:rsidR="00C13825" w:rsidRPr="002F5487">
        <w:rPr>
          <w:lang w:val="sq-AL"/>
        </w:rPr>
        <w:t xml:space="preserve"> </w:t>
      </w:r>
      <w:r w:rsidRPr="002F5487">
        <w:rPr>
          <w:lang w:val="sq-AL"/>
        </w:rPr>
        <w:t>Rishp</w:t>
      </w:r>
      <w:r w:rsidR="00E6505E" w:rsidRPr="002F5487">
        <w:rPr>
          <w:lang w:val="sq-AL"/>
        </w:rPr>
        <w:t>ë</w:t>
      </w:r>
      <w:r w:rsidRPr="002F5487">
        <w:rPr>
          <w:lang w:val="sq-AL"/>
        </w:rPr>
        <w:t>rndarjen e fondeve p</w:t>
      </w:r>
      <w:r w:rsidR="00E6505E" w:rsidRPr="002F5487">
        <w:rPr>
          <w:lang w:val="sq-AL"/>
        </w:rPr>
        <w:t>ë</w:t>
      </w:r>
      <w:r w:rsidRPr="002F5487">
        <w:rPr>
          <w:lang w:val="sq-AL"/>
        </w:rPr>
        <w:t>r shpenzime kapitale, nd</w:t>
      </w:r>
      <w:r w:rsidR="00E6505E" w:rsidRPr="002F5487">
        <w:rPr>
          <w:lang w:val="sq-AL"/>
        </w:rPr>
        <w:t>ë</w:t>
      </w:r>
      <w:r w:rsidRPr="002F5487">
        <w:rPr>
          <w:lang w:val="sq-AL"/>
        </w:rPr>
        <w:t>rmjet programeve t</w:t>
      </w:r>
      <w:r w:rsidR="00E6505E" w:rsidRPr="002F5487">
        <w:rPr>
          <w:lang w:val="sq-AL"/>
        </w:rPr>
        <w:t>ë</w:t>
      </w:r>
      <w:r w:rsidRPr="002F5487">
        <w:rPr>
          <w:lang w:val="sq-AL"/>
        </w:rPr>
        <w:t xml:space="preserve"> miratuara n</w:t>
      </w:r>
      <w:r w:rsidR="00E6505E" w:rsidRPr="002F5487">
        <w:rPr>
          <w:lang w:val="sq-AL"/>
        </w:rPr>
        <w:t>ë</w:t>
      </w:r>
      <w:r w:rsidRPr="002F5487">
        <w:rPr>
          <w:lang w:val="sq-AL"/>
        </w:rPr>
        <w:t xml:space="preserve"> buxhetin e vitit 2014, p</w:t>
      </w:r>
      <w:r w:rsidR="00E6505E" w:rsidRPr="002F5487">
        <w:rPr>
          <w:lang w:val="sq-AL"/>
        </w:rPr>
        <w:t>ë</w:t>
      </w:r>
      <w:r w:rsidRPr="002F5487">
        <w:rPr>
          <w:lang w:val="sq-AL"/>
        </w:rPr>
        <w:t>r Ministrin</w:t>
      </w:r>
      <w:r w:rsidR="00E6505E" w:rsidRPr="002F5487">
        <w:rPr>
          <w:lang w:val="sq-AL"/>
        </w:rPr>
        <w:t>ë</w:t>
      </w:r>
      <w:r w:rsidRPr="002F5487">
        <w:rPr>
          <w:lang w:val="sq-AL"/>
        </w:rPr>
        <w:t xml:space="preserve"> e Mjedisit, si m</w:t>
      </w:r>
      <w:r w:rsidR="00E6505E" w:rsidRPr="002F5487">
        <w:rPr>
          <w:lang w:val="sq-AL"/>
        </w:rPr>
        <w:t>ë</w:t>
      </w:r>
      <w:r w:rsidRPr="002F5487">
        <w:rPr>
          <w:lang w:val="sq-AL"/>
        </w:rPr>
        <w:t xml:space="preserve"> posht</w:t>
      </w:r>
      <w:r w:rsidR="00E6505E" w:rsidRPr="002F5487">
        <w:rPr>
          <w:lang w:val="sq-AL"/>
        </w:rPr>
        <w:t>ë</w:t>
      </w:r>
      <w:r w:rsidRPr="002F5487">
        <w:rPr>
          <w:lang w:val="sq-AL"/>
        </w:rPr>
        <w:t xml:space="preserve"> vijon:</w:t>
      </w:r>
    </w:p>
    <w:p w:rsidR="00DA04A9" w:rsidRPr="002F5487" w:rsidRDefault="00DA04A9" w:rsidP="00B93A16">
      <w:pPr>
        <w:widowControl w:val="0"/>
        <w:spacing w:after="0" w:line="240" w:lineRule="auto"/>
        <w:rPr>
          <w:rFonts w:ascii="CG Times" w:hAnsi="CG Times"/>
          <w:lang w:val="sq-AL"/>
        </w:rPr>
      </w:pPr>
      <w:r w:rsidRPr="002F5487">
        <w:rPr>
          <w:rFonts w:ascii="CG Times" w:hAnsi="CG Times"/>
          <w:lang w:val="sq-AL"/>
        </w:rPr>
        <w:t>a)</w:t>
      </w:r>
      <w:r w:rsidR="00C13825" w:rsidRPr="002F5487">
        <w:rPr>
          <w:rFonts w:ascii="CG Times" w:hAnsi="CG Times"/>
          <w:lang w:val="sq-AL"/>
        </w:rPr>
        <w:t xml:space="preserve"> </w:t>
      </w:r>
      <w:r w:rsidRPr="002F5487">
        <w:rPr>
          <w:rFonts w:ascii="CG Times" w:hAnsi="CG Times"/>
          <w:lang w:val="sq-AL"/>
        </w:rPr>
        <w:t>N</w:t>
      </w:r>
      <w:r w:rsidR="00E6505E" w:rsidRPr="002F5487">
        <w:rPr>
          <w:rFonts w:ascii="CG Times" w:hAnsi="CG Times"/>
          <w:lang w:val="sq-AL"/>
        </w:rPr>
        <w:t>ë</w:t>
      </w:r>
      <w:r w:rsidRPr="002F5487">
        <w:rPr>
          <w:rFonts w:ascii="CG Times" w:hAnsi="CG Times"/>
          <w:lang w:val="sq-AL"/>
        </w:rPr>
        <w:t xml:space="preserve"> programin “Mbrojtja e mjedisit” t</w:t>
      </w:r>
      <w:r w:rsidR="00E6505E" w:rsidRPr="002F5487">
        <w:rPr>
          <w:rFonts w:ascii="CG Times" w:hAnsi="CG Times"/>
          <w:lang w:val="sq-AL"/>
        </w:rPr>
        <w:t>ë</w:t>
      </w:r>
      <w:r w:rsidRPr="002F5487">
        <w:rPr>
          <w:rFonts w:ascii="CG Times" w:hAnsi="CG Times"/>
          <w:lang w:val="sq-AL"/>
        </w:rPr>
        <w:t xml:space="preserve"> shtohen fondet e m</w:t>
      </w:r>
      <w:r w:rsidR="00E6505E" w:rsidRPr="002F5487">
        <w:rPr>
          <w:rFonts w:ascii="CG Times" w:hAnsi="CG Times"/>
          <w:lang w:val="sq-AL"/>
        </w:rPr>
        <w:t>ë</w:t>
      </w:r>
      <w:r w:rsidRPr="002F5487">
        <w:rPr>
          <w:rFonts w:ascii="CG Times" w:hAnsi="CG Times"/>
          <w:lang w:val="sq-AL"/>
        </w:rPr>
        <w:t>poshtme:</w:t>
      </w:r>
    </w:p>
    <w:p w:rsidR="009E5515" w:rsidRPr="00B66FC1" w:rsidRDefault="006474AB" w:rsidP="00B93A16">
      <w:pPr>
        <w:widowControl w:val="0"/>
        <w:spacing w:after="0" w:line="240" w:lineRule="auto"/>
        <w:rPr>
          <w:rFonts w:ascii="CG Times" w:hAnsi="CG Times"/>
          <w:spacing w:val="-4"/>
          <w:lang w:val="sq-AL"/>
        </w:rPr>
      </w:pPr>
      <w:r w:rsidRPr="00B66FC1">
        <w:rPr>
          <w:rFonts w:ascii="CG Times" w:hAnsi="CG Times"/>
          <w:spacing w:val="-4"/>
          <w:lang w:val="sq-AL"/>
        </w:rPr>
        <w:t>i)</w:t>
      </w:r>
      <w:r w:rsidR="00C13825" w:rsidRPr="00B66FC1">
        <w:rPr>
          <w:rFonts w:ascii="CG Times" w:hAnsi="CG Times"/>
          <w:spacing w:val="-4"/>
          <w:sz w:val="2"/>
          <w:lang w:val="sq-AL"/>
        </w:rPr>
        <w:t xml:space="preserve"> </w:t>
      </w:r>
      <w:r w:rsidRPr="00B66FC1">
        <w:rPr>
          <w:rFonts w:ascii="CG Times" w:hAnsi="CG Times"/>
          <w:spacing w:val="-4"/>
          <w:lang w:val="sq-AL"/>
        </w:rPr>
        <w:t>P</w:t>
      </w:r>
      <w:r w:rsidR="00E6505E" w:rsidRPr="00B66FC1">
        <w:rPr>
          <w:rFonts w:ascii="CG Times" w:hAnsi="CG Times"/>
          <w:spacing w:val="-4"/>
          <w:lang w:val="sq-AL"/>
        </w:rPr>
        <w:t>ë</w:t>
      </w:r>
      <w:r w:rsidRPr="00B66FC1">
        <w:rPr>
          <w:rFonts w:ascii="CG Times" w:hAnsi="CG Times"/>
          <w:spacing w:val="-4"/>
          <w:lang w:val="sq-AL"/>
        </w:rPr>
        <w:t>r</w:t>
      </w:r>
      <w:r w:rsidR="007F71D6" w:rsidRPr="00B66FC1">
        <w:rPr>
          <w:rFonts w:ascii="CG Times" w:hAnsi="CG Times"/>
          <w:spacing w:val="-4"/>
          <w:lang w:val="sq-AL"/>
        </w:rPr>
        <w:t xml:space="preserve"> projektin “Raportimi p</w:t>
      </w:r>
      <w:r w:rsidR="00E6505E" w:rsidRPr="00B66FC1">
        <w:rPr>
          <w:rFonts w:ascii="CG Times" w:hAnsi="CG Times"/>
          <w:spacing w:val="-4"/>
          <w:lang w:val="sq-AL"/>
        </w:rPr>
        <w:t>ë</w:t>
      </w:r>
      <w:r w:rsidR="007F71D6" w:rsidRPr="00B66FC1">
        <w:rPr>
          <w:rFonts w:ascii="CG Times" w:hAnsi="CG Times"/>
          <w:spacing w:val="-4"/>
          <w:lang w:val="sq-AL"/>
        </w:rPr>
        <w:t>r konventat, harmonizimi i planit komb</w:t>
      </w:r>
      <w:r w:rsidR="00E6505E" w:rsidRPr="00B66FC1">
        <w:rPr>
          <w:rFonts w:ascii="CG Times" w:hAnsi="CG Times"/>
          <w:spacing w:val="-4"/>
          <w:lang w:val="sq-AL"/>
        </w:rPr>
        <w:t>ë</w:t>
      </w:r>
      <w:r w:rsidR="007F71D6" w:rsidRPr="00B66FC1">
        <w:rPr>
          <w:rFonts w:ascii="CG Times" w:hAnsi="CG Times"/>
          <w:spacing w:val="-4"/>
          <w:lang w:val="sq-AL"/>
        </w:rPr>
        <w:t>t</w:t>
      </w:r>
      <w:r w:rsidR="00952056" w:rsidRPr="00B66FC1">
        <w:rPr>
          <w:rFonts w:ascii="CG Times" w:hAnsi="CG Times"/>
          <w:spacing w:val="-4"/>
          <w:lang w:val="sq-AL"/>
        </w:rPr>
        <w:t>a</w:t>
      </w:r>
      <w:r w:rsidR="007F71D6" w:rsidRPr="00B66FC1">
        <w:rPr>
          <w:rFonts w:ascii="CG Times" w:hAnsi="CG Times"/>
          <w:spacing w:val="-4"/>
          <w:lang w:val="sq-AL"/>
        </w:rPr>
        <w:t>r t</w:t>
      </w:r>
      <w:r w:rsidR="00E6505E" w:rsidRPr="00B66FC1">
        <w:rPr>
          <w:rFonts w:ascii="CG Times" w:hAnsi="CG Times"/>
          <w:spacing w:val="-4"/>
          <w:lang w:val="sq-AL"/>
        </w:rPr>
        <w:t>ë</w:t>
      </w:r>
      <w:r w:rsidR="007F71D6" w:rsidRPr="00B66FC1">
        <w:rPr>
          <w:rFonts w:ascii="CG Times" w:hAnsi="CG Times"/>
          <w:spacing w:val="-4"/>
          <w:lang w:val="sq-AL"/>
        </w:rPr>
        <w:t xml:space="preserve"> veprimit p</w:t>
      </w:r>
      <w:r w:rsidR="00E6505E" w:rsidRPr="00B66FC1">
        <w:rPr>
          <w:rFonts w:ascii="CG Times" w:hAnsi="CG Times"/>
          <w:spacing w:val="-4"/>
          <w:lang w:val="sq-AL"/>
        </w:rPr>
        <w:t>ë</w:t>
      </w:r>
      <w:r w:rsidR="007F71D6" w:rsidRPr="00B66FC1">
        <w:rPr>
          <w:rFonts w:ascii="CG Times" w:hAnsi="CG Times"/>
          <w:spacing w:val="-4"/>
          <w:lang w:val="sq-AL"/>
        </w:rPr>
        <w:t>r t</w:t>
      </w:r>
      <w:r w:rsidR="00E6505E" w:rsidRPr="00B66FC1">
        <w:rPr>
          <w:rFonts w:ascii="CG Times" w:hAnsi="CG Times"/>
          <w:spacing w:val="-4"/>
          <w:lang w:val="sq-AL"/>
        </w:rPr>
        <w:t>ë</w:t>
      </w:r>
      <w:r w:rsidR="007F71D6" w:rsidRPr="00B66FC1">
        <w:rPr>
          <w:rFonts w:ascii="CG Times" w:hAnsi="CG Times"/>
          <w:spacing w:val="-4"/>
          <w:lang w:val="sq-AL"/>
        </w:rPr>
        <w:t xml:space="preserve"> luftuar shkret</w:t>
      </w:r>
      <w:r w:rsidR="00E6505E" w:rsidRPr="00B66FC1">
        <w:rPr>
          <w:rFonts w:ascii="CG Times" w:hAnsi="CG Times"/>
          <w:spacing w:val="-4"/>
          <w:lang w:val="sq-AL"/>
        </w:rPr>
        <w:t>ë</w:t>
      </w:r>
      <w:r w:rsidR="007F71D6" w:rsidRPr="00B66FC1">
        <w:rPr>
          <w:rFonts w:ascii="CG Times" w:hAnsi="CG Times"/>
          <w:spacing w:val="-4"/>
          <w:lang w:val="sq-AL"/>
        </w:rPr>
        <w:t>tir</w:t>
      </w:r>
      <w:r w:rsidR="00E6505E" w:rsidRPr="00B66FC1">
        <w:rPr>
          <w:rFonts w:ascii="CG Times" w:hAnsi="CG Times"/>
          <w:spacing w:val="-4"/>
          <w:lang w:val="sq-AL"/>
        </w:rPr>
        <w:t>ë</w:t>
      </w:r>
      <w:r w:rsidR="007F71D6" w:rsidRPr="00B66FC1">
        <w:rPr>
          <w:rFonts w:ascii="CG Times" w:hAnsi="CG Times"/>
          <w:spacing w:val="-4"/>
          <w:lang w:val="sq-AL"/>
        </w:rPr>
        <w:t>zimin</w:t>
      </w:r>
      <w:r w:rsidR="009E5515" w:rsidRPr="00B66FC1">
        <w:rPr>
          <w:rFonts w:ascii="CG Times" w:hAnsi="CG Times"/>
          <w:spacing w:val="-4"/>
          <w:lang w:val="sq-AL"/>
        </w:rPr>
        <w:t xml:space="preserve"> n</w:t>
      </w:r>
      <w:r w:rsidR="00E6505E" w:rsidRPr="00B66FC1">
        <w:rPr>
          <w:rFonts w:ascii="CG Times" w:hAnsi="CG Times"/>
          <w:spacing w:val="-4"/>
          <w:lang w:val="sq-AL"/>
        </w:rPr>
        <w:t>ë</w:t>
      </w:r>
      <w:r w:rsidR="009E5515" w:rsidRPr="00B66FC1">
        <w:rPr>
          <w:rFonts w:ascii="CG Times" w:hAnsi="CG Times"/>
          <w:spacing w:val="-4"/>
          <w:lang w:val="sq-AL"/>
        </w:rPr>
        <w:t xml:space="preserve"> Shqip</w:t>
      </w:r>
      <w:r w:rsidR="00E6505E" w:rsidRPr="00B66FC1">
        <w:rPr>
          <w:rFonts w:ascii="CG Times" w:hAnsi="CG Times"/>
          <w:spacing w:val="-4"/>
          <w:lang w:val="sq-AL"/>
        </w:rPr>
        <w:t>ë</w:t>
      </w:r>
      <w:r w:rsidR="009E5515" w:rsidRPr="00B66FC1">
        <w:rPr>
          <w:rFonts w:ascii="CG Times" w:hAnsi="CG Times"/>
          <w:spacing w:val="-4"/>
          <w:lang w:val="sq-AL"/>
        </w:rPr>
        <w:t>ri dhe p</w:t>
      </w:r>
      <w:r w:rsidR="00E6505E" w:rsidRPr="00B66FC1">
        <w:rPr>
          <w:rFonts w:ascii="CG Times" w:hAnsi="CG Times"/>
          <w:spacing w:val="-4"/>
          <w:lang w:val="sq-AL"/>
        </w:rPr>
        <w:t>ë</w:t>
      </w:r>
      <w:r w:rsidR="009E5515" w:rsidRPr="00B66FC1">
        <w:rPr>
          <w:rFonts w:ascii="CG Times" w:hAnsi="CG Times"/>
          <w:spacing w:val="-4"/>
          <w:lang w:val="sq-AL"/>
        </w:rPr>
        <w:t>rgatitjen e raportit komb</w:t>
      </w:r>
      <w:r w:rsidR="00E6505E" w:rsidRPr="00B66FC1">
        <w:rPr>
          <w:rFonts w:ascii="CG Times" w:hAnsi="CG Times"/>
          <w:spacing w:val="-4"/>
          <w:lang w:val="sq-AL"/>
        </w:rPr>
        <w:t>ë</w:t>
      </w:r>
      <w:r w:rsidR="00C13825" w:rsidRPr="00B66FC1">
        <w:rPr>
          <w:rFonts w:ascii="CG Times" w:hAnsi="CG Times"/>
          <w:spacing w:val="-4"/>
          <w:lang w:val="sq-AL"/>
        </w:rPr>
        <w:t>tar</w:t>
      </w:r>
      <w:r w:rsidR="009E5515" w:rsidRPr="00B66FC1">
        <w:rPr>
          <w:rFonts w:ascii="CG Times" w:hAnsi="CG Times"/>
          <w:spacing w:val="-4"/>
          <w:lang w:val="sq-AL"/>
        </w:rPr>
        <w:t>, p</w:t>
      </w:r>
      <w:r w:rsidR="00E6505E" w:rsidRPr="00B66FC1">
        <w:rPr>
          <w:rFonts w:ascii="CG Times" w:hAnsi="CG Times"/>
          <w:spacing w:val="-4"/>
          <w:lang w:val="sq-AL"/>
        </w:rPr>
        <w:t>ë</w:t>
      </w:r>
      <w:r w:rsidR="009E5515" w:rsidRPr="00B66FC1">
        <w:rPr>
          <w:rFonts w:ascii="CG Times" w:hAnsi="CG Times"/>
          <w:spacing w:val="-4"/>
          <w:lang w:val="sq-AL"/>
        </w:rPr>
        <w:t>r kosto lokale, n</w:t>
      </w:r>
      <w:r w:rsidR="00E6505E" w:rsidRPr="00B66FC1">
        <w:rPr>
          <w:rFonts w:ascii="CG Times" w:hAnsi="CG Times"/>
          <w:spacing w:val="-4"/>
          <w:lang w:val="sq-AL"/>
        </w:rPr>
        <w:t>ë</w:t>
      </w:r>
      <w:r w:rsidR="009E5515" w:rsidRPr="00B66FC1">
        <w:rPr>
          <w:rFonts w:ascii="CG Times" w:hAnsi="CG Times"/>
          <w:spacing w:val="-4"/>
          <w:lang w:val="sq-AL"/>
        </w:rPr>
        <w:t xml:space="preserve"> vler</w:t>
      </w:r>
      <w:r w:rsidR="00E6505E" w:rsidRPr="00B66FC1">
        <w:rPr>
          <w:rFonts w:ascii="CG Times" w:hAnsi="CG Times"/>
          <w:spacing w:val="-4"/>
          <w:lang w:val="sq-AL"/>
        </w:rPr>
        <w:t>ë</w:t>
      </w:r>
      <w:r w:rsidR="009E5515" w:rsidRPr="00B66FC1">
        <w:rPr>
          <w:rFonts w:ascii="CG Times" w:hAnsi="CG Times"/>
          <w:spacing w:val="-4"/>
          <w:lang w:val="sq-AL"/>
        </w:rPr>
        <w:t>n 525 000 (pes</w:t>
      </w:r>
      <w:r w:rsidR="00E6505E" w:rsidRPr="00B66FC1">
        <w:rPr>
          <w:rFonts w:ascii="CG Times" w:hAnsi="CG Times"/>
          <w:spacing w:val="-4"/>
          <w:lang w:val="sq-AL"/>
        </w:rPr>
        <w:t>ë</w:t>
      </w:r>
      <w:r w:rsidR="009E5515" w:rsidRPr="00B66FC1">
        <w:rPr>
          <w:rFonts w:ascii="CG Times" w:hAnsi="CG Times"/>
          <w:spacing w:val="-4"/>
          <w:lang w:val="sq-AL"/>
        </w:rPr>
        <w:t>qind e nj</w:t>
      </w:r>
      <w:r w:rsidR="00E6505E" w:rsidRPr="00B66FC1">
        <w:rPr>
          <w:rFonts w:ascii="CG Times" w:hAnsi="CG Times"/>
          <w:spacing w:val="-4"/>
          <w:lang w:val="sq-AL"/>
        </w:rPr>
        <w:t>ë</w:t>
      </w:r>
      <w:r w:rsidR="009E5515" w:rsidRPr="00B66FC1">
        <w:rPr>
          <w:rFonts w:ascii="CG Times" w:hAnsi="CG Times"/>
          <w:spacing w:val="-4"/>
          <w:lang w:val="sq-AL"/>
        </w:rPr>
        <w:t>zet e pes</w:t>
      </w:r>
      <w:r w:rsidR="00E6505E" w:rsidRPr="00B66FC1">
        <w:rPr>
          <w:rFonts w:ascii="CG Times" w:hAnsi="CG Times"/>
          <w:spacing w:val="-4"/>
          <w:lang w:val="sq-AL"/>
        </w:rPr>
        <w:t>ë</w:t>
      </w:r>
      <w:r w:rsidR="009E5515" w:rsidRPr="00B66FC1">
        <w:rPr>
          <w:rFonts w:ascii="CG Times" w:hAnsi="CG Times"/>
          <w:spacing w:val="-4"/>
          <w:lang w:val="sq-AL"/>
        </w:rPr>
        <w:t xml:space="preserve"> mij</w:t>
      </w:r>
      <w:r w:rsidR="00E6505E" w:rsidRPr="00B66FC1">
        <w:rPr>
          <w:rFonts w:ascii="CG Times" w:hAnsi="CG Times"/>
          <w:spacing w:val="-4"/>
          <w:lang w:val="sq-AL"/>
        </w:rPr>
        <w:t>ë</w:t>
      </w:r>
      <w:r w:rsidR="009E5515" w:rsidRPr="00B66FC1">
        <w:rPr>
          <w:rFonts w:ascii="CG Times" w:hAnsi="CG Times"/>
          <w:spacing w:val="-4"/>
          <w:lang w:val="sq-AL"/>
        </w:rPr>
        <w:t>) lek</w:t>
      </w:r>
      <w:r w:rsidR="00E6505E" w:rsidRPr="00B66FC1">
        <w:rPr>
          <w:rFonts w:ascii="CG Times" w:hAnsi="CG Times"/>
          <w:spacing w:val="-4"/>
          <w:lang w:val="sq-AL"/>
        </w:rPr>
        <w:t>ë</w:t>
      </w:r>
      <w:r w:rsidR="009E5515" w:rsidRPr="00B66FC1">
        <w:rPr>
          <w:rFonts w:ascii="CG Times" w:hAnsi="CG Times"/>
          <w:spacing w:val="-4"/>
          <w:lang w:val="sq-AL"/>
        </w:rPr>
        <w:t>.</w:t>
      </w:r>
    </w:p>
    <w:p w:rsidR="009E5515" w:rsidRPr="00B66FC1" w:rsidRDefault="009E5515" w:rsidP="00B93A16">
      <w:pPr>
        <w:widowControl w:val="0"/>
        <w:spacing w:after="0" w:line="240" w:lineRule="auto"/>
        <w:rPr>
          <w:rFonts w:ascii="CG Times" w:hAnsi="CG Times"/>
          <w:spacing w:val="-4"/>
          <w:lang w:val="sq-AL"/>
        </w:rPr>
      </w:pPr>
      <w:r w:rsidRPr="00B66FC1">
        <w:rPr>
          <w:rFonts w:ascii="CG Times" w:hAnsi="CG Times"/>
          <w:spacing w:val="-4"/>
          <w:lang w:val="sq-AL"/>
        </w:rPr>
        <w:t>ii)</w:t>
      </w:r>
      <w:r w:rsidR="00C13825" w:rsidRPr="00B66FC1">
        <w:rPr>
          <w:rFonts w:ascii="CG Times" w:hAnsi="CG Times"/>
          <w:spacing w:val="-4"/>
          <w:lang w:val="sq-AL"/>
        </w:rPr>
        <w:t xml:space="preserve"> </w:t>
      </w:r>
      <w:r w:rsidRPr="00B66FC1">
        <w:rPr>
          <w:rFonts w:ascii="CG Times" w:hAnsi="CG Times"/>
          <w:spacing w:val="-4"/>
          <w:lang w:val="sq-AL"/>
        </w:rPr>
        <w:t>P</w:t>
      </w:r>
      <w:r w:rsidR="00E6505E" w:rsidRPr="00B66FC1">
        <w:rPr>
          <w:rFonts w:ascii="CG Times" w:hAnsi="CG Times"/>
          <w:spacing w:val="-4"/>
          <w:lang w:val="sq-AL"/>
        </w:rPr>
        <w:t>ë</w:t>
      </w:r>
      <w:r w:rsidRPr="00B66FC1">
        <w:rPr>
          <w:rFonts w:ascii="CG Times" w:hAnsi="CG Times"/>
          <w:spacing w:val="-4"/>
          <w:lang w:val="sq-AL"/>
        </w:rPr>
        <w:t xml:space="preserve">r projektin “Menaxhimi i </w:t>
      </w:r>
      <w:r w:rsidR="002F5487" w:rsidRPr="00B66FC1">
        <w:rPr>
          <w:rFonts w:ascii="CG Times" w:hAnsi="CG Times"/>
          <w:spacing w:val="-4"/>
          <w:lang w:val="sq-AL"/>
        </w:rPr>
        <w:t>integruar</w:t>
      </w:r>
      <w:r w:rsidRPr="00B66FC1">
        <w:rPr>
          <w:rFonts w:ascii="CG Times" w:hAnsi="CG Times"/>
          <w:spacing w:val="-4"/>
          <w:lang w:val="sq-AL"/>
        </w:rPr>
        <w:t xml:space="preserve"> i ekosistemit t</w:t>
      </w:r>
      <w:r w:rsidR="00E6505E" w:rsidRPr="00B66FC1">
        <w:rPr>
          <w:rFonts w:ascii="CG Times" w:hAnsi="CG Times"/>
          <w:spacing w:val="-4"/>
          <w:lang w:val="sq-AL"/>
        </w:rPr>
        <w:t>ë</w:t>
      </w:r>
      <w:r w:rsidRPr="00B66FC1">
        <w:rPr>
          <w:rFonts w:ascii="CG Times" w:hAnsi="CG Times"/>
          <w:spacing w:val="-4"/>
          <w:lang w:val="sq-AL"/>
        </w:rPr>
        <w:t xml:space="preserve"> liqenit t</w:t>
      </w:r>
      <w:r w:rsidR="00E6505E" w:rsidRPr="00B66FC1">
        <w:rPr>
          <w:rFonts w:ascii="CG Times" w:hAnsi="CG Times"/>
          <w:spacing w:val="-4"/>
          <w:lang w:val="sq-AL"/>
        </w:rPr>
        <w:t>ë</w:t>
      </w:r>
      <w:r w:rsidR="00952056" w:rsidRPr="00B66FC1">
        <w:rPr>
          <w:rFonts w:ascii="CG Times" w:hAnsi="CG Times"/>
          <w:spacing w:val="-4"/>
          <w:lang w:val="sq-AL"/>
        </w:rPr>
        <w:t xml:space="preserve"> Shk</w:t>
      </w:r>
      <w:r w:rsidRPr="00B66FC1">
        <w:rPr>
          <w:rFonts w:ascii="CG Times" w:hAnsi="CG Times"/>
          <w:spacing w:val="-4"/>
          <w:lang w:val="sq-AL"/>
        </w:rPr>
        <w:t>odr</w:t>
      </w:r>
      <w:r w:rsidR="00E6505E" w:rsidRPr="00B66FC1">
        <w:rPr>
          <w:rFonts w:ascii="CG Times" w:hAnsi="CG Times"/>
          <w:spacing w:val="-4"/>
          <w:lang w:val="sq-AL"/>
        </w:rPr>
        <w:t>ë</w:t>
      </w:r>
      <w:r w:rsidRPr="00B66FC1">
        <w:rPr>
          <w:rFonts w:ascii="CG Times" w:hAnsi="CG Times"/>
          <w:spacing w:val="-4"/>
          <w:lang w:val="sq-AL"/>
        </w:rPr>
        <w:t>s”, p</w:t>
      </w:r>
      <w:r w:rsidR="00E6505E" w:rsidRPr="00B66FC1">
        <w:rPr>
          <w:rFonts w:ascii="CG Times" w:hAnsi="CG Times"/>
          <w:spacing w:val="-4"/>
          <w:lang w:val="sq-AL"/>
        </w:rPr>
        <w:t>ë</w:t>
      </w:r>
      <w:r w:rsidRPr="00B66FC1">
        <w:rPr>
          <w:rFonts w:ascii="CG Times" w:hAnsi="CG Times"/>
          <w:spacing w:val="-4"/>
          <w:lang w:val="sq-AL"/>
        </w:rPr>
        <w:t>r kosto lokale, n</w:t>
      </w:r>
      <w:r w:rsidR="00E6505E" w:rsidRPr="00B66FC1">
        <w:rPr>
          <w:rFonts w:ascii="CG Times" w:hAnsi="CG Times"/>
          <w:spacing w:val="-4"/>
          <w:lang w:val="sq-AL"/>
        </w:rPr>
        <w:t>ë</w:t>
      </w:r>
      <w:r w:rsidRPr="00B66FC1">
        <w:rPr>
          <w:rFonts w:ascii="CG Times" w:hAnsi="CG Times"/>
          <w:spacing w:val="-4"/>
          <w:lang w:val="sq-AL"/>
        </w:rPr>
        <w:t xml:space="preserve"> vler</w:t>
      </w:r>
      <w:r w:rsidR="00E6505E" w:rsidRPr="00B66FC1">
        <w:rPr>
          <w:rFonts w:ascii="CG Times" w:hAnsi="CG Times"/>
          <w:spacing w:val="-4"/>
          <w:lang w:val="sq-AL"/>
        </w:rPr>
        <w:t>ë</w:t>
      </w:r>
      <w:r w:rsidRPr="00B66FC1">
        <w:rPr>
          <w:rFonts w:ascii="CG Times" w:hAnsi="CG Times"/>
          <w:spacing w:val="-4"/>
          <w:lang w:val="sq-AL"/>
        </w:rPr>
        <w:t>n 1 499 297 (nj</w:t>
      </w:r>
      <w:r w:rsidR="00E6505E" w:rsidRPr="00B66FC1">
        <w:rPr>
          <w:rFonts w:ascii="CG Times" w:hAnsi="CG Times"/>
          <w:spacing w:val="-4"/>
          <w:lang w:val="sq-AL"/>
        </w:rPr>
        <w:t>ë</w:t>
      </w:r>
      <w:r w:rsidRPr="00B66FC1">
        <w:rPr>
          <w:rFonts w:ascii="CG Times" w:hAnsi="CG Times"/>
          <w:spacing w:val="-4"/>
          <w:lang w:val="sq-AL"/>
        </w:rPr>
        <w:t xml:space="preserve"> milion e kat</w:t>
      </w:r>
      <w:r w:rsidR="00E6505E" w:rsidRPr="00B66FC1">
        <w:rPr>
          <w:rFonts w:ascii="CG Times" w:hAnsi="CG Times"/>
          <w:spacing w:val="-4"/>
          <w:lang w:val="sq-AL"/>
        </w:rPr>
        <w:t>ë</w:t>
      </w:r>
      <w:r w:rsidRPr="00B66FC1">
        <w:rPr>
          <w:rFonts w:ascii="CG Times" w:hAnsi="CG Times"/>
          <w:spacing w:val="-4"/>
          <w:lang w:val="sq-AL"/>
        </w:rPr>
        <w:t>rqind e n</w:t>
      </w:r>
      <w:r w:rsidR="00E6505E" w:rsidRPr="00B66FC1">
        <w:rPr>
          <w:rFonts w:ascii="CG Times" w:hAnsi="CG Times"/>
          <w:spacing w:val="-4"/>
          <w:lang w:val="sq-AL"/>
        </w:rPr>
        <w:t>ë</w:t>
      </w:r>
      <w:r w:rsidRPr="00B66FC1">
        <w:rPr>
          <w:rFonts w:ascii="CG Times" w:hAnsi="CG Times"/>
          <w:spacing w:val="-4"/>
          <w:lang w:val="sq-AL"/>
        </w:rPr>
        <w:t>nt</w:t>
      </w:r>
      <w:r w:rsidR="00E6505E" w:rsidRPr="00B66FC1">
        <w:rPr>
          <w:rFonts w:ascii="CG Times" w:hAnsi="CG Times"/>
          <w:spacing w:val="-4"/>
          <w:lang w:val="sq-AL"/>
        </w:rPr>
        <w:t>ë</w:t>
      </w:r>
      <w:r w:rsidRPr="00B66FC1">
        <w:rPr>
          <w:rFonts w:ascii="CG Times" w:hAnsi="CG Times"/>
          <w:spacing w:val="-4"/>
          <w:lang w:val="sq-AL"/>
        </w:rPr>
        <w:t>dhjet</w:t>
      </w:r>
      <w:r w:rsidR="00E6505E" w:rsidRPr="00B66FC1">
        <w:rPr>
          <w:rFonts w:ascii="CG Times" w:hAnsi="CG Times"/>
          <w:spacing w:val="-4"/>
          <w:lang w:val="sq-AL"/>
        </w:rPr>
        <w:t>ë</w:t>
      </w:r>
      <w:r w:rsidRPr="00B66FC1">
        <w:rPr>
          <w:rFonts w:ascii="CG Times" w:hAnsi="CG Times"/>
          <w:spacing w:val="-4"/>
          <w:lang w:val="sq-AL"/>
        </w:rPr>
        <w:t xml:space="preserve"> e n</w:t>
      </w:r>
      <w:r w:rsidR="00E6505E" w:rsidRPr="00B66FC1">
        <w:rPr>
          <w:rFonts w:ascii="CG Times" w:hAnsi="CG Times"/>
          <w:spacing w:val="-4"/>
          <w:lang w:val="sq-AL"/>
        </w:rPr>
        <w:t>ë</w:t>
      </w:r>
      <w:r w:rsidRPr="00B66FC1">
        <w:rPr>
          <w:rFonts w:ascii="CG Times" w:hAnsi="CG Times"/>
          <w:spacing w:val="-4"/>
          <w:lang w:val="sq-AL"/>
        </w:rPr>
        <w:t>nt</w:t>
      </w:r>
      <w:r w:rsidR="00E6505E" w:rsidRPr="00B66FC1">
        <w:rPr>
          <w:rFonts w:ascii="CG Times" w:hAnsi="CG Times"/>
          <w:spacing w:val="-4"/>
          <w:lang w:val="sq-AL"/>
        </w:rPr>
        <w:t>ë</w:t>
      </w:r>
      <w:r w:rsidRPr="00B66FC1">
        <w:rPr>
          <w:rFonts w:ascii="CG Times" w:hAnsi="CG Times"/>
          <w:spacing w:val="-4"/>
          <w:lang w:val="sq-AL"/>
        </w:rPr>
        <w:t xml:space="preserve"> mij</w:t>
      </w:r>
      <w:r w:rsidR="00E6505E" w:rsidRPr="00B66FC1">
        <w:rPr>
          <w:rFonts w:ascii="CG Times" w:hAnsi="CG Times"/>
          <w:spacing w:val="-4"/>
          <w:lang w:val="sq-AL"/>
        </w:rPr>
        <w:t>ë</w:t>
      </w:r>
      <w:r w:rsidRPr="00B66FC1">
        <w:rPr>
          <w:rFonts w:ascii="CG Times" w:hAnsi="CG Times"/>
          <w:spacing w:val="-4"/>
          <w:lang w:val="sq-AL"/>
        </w:rPr>
        <w:t xml:space="preserve"> e dyqind e n</w:t>
      </w:r>
      <w:r w:rsidR="00E6505E" w:rsidRPr="00B66FC1">
        <w:rPr>
          <w:rFonts w:ascii="CG Times" w:hAnsi="CG Times"/>
          <w:spacing w:val="-4"/>
          <w:lang w:val="sq-AL"/>
        </w:rPr>
        <w:t>ë</w:t>
      </w:r>
      <w:r w:rsidRPr="00B66FC1">
        <w:rPr>
          <w:rFonts w:ascii="CG Times" w:hAnsi="CG Times"/>
          <w:spacing w:val="-4"/>
          <w:lang w:val="sq-AL"/>
        </w:rPr>
        <w:t>nt</w:t>
      </w:r>
      <w:r w:rsidR="00E6505E" w:rsidRPr="00B66FC1">
        <w:rPr>
          <w:rFonts w:ascii="CG Times" w:hAnsi="CG Times"/>
          <w:spacing w:val="-4"/>
          <w:lang w:val="sq-AL"/>
        </w:rPr>
        <w:t>ë</w:t>
      </w:r>
      <w:r w:rsidRPr="00B66FC1">
        <w:rPr>
          <w:rFonts w:ascii="CG Times" w:hAnsi="CG Times"/>
          <w:spacing w:val="-4"/>
          <w:lang w:val="sq-AL"/>
        </w:rPr>
        <w:t>dhjet</w:t>
      </w:r>
      <w:r w:rsidR="00E6505E" w:rsidRPr="00B66FC1">
        <w:rPr>
          <w:rFonts w:ascii="CG Times" w:hAnsi="CG Times"/>
          <w:spacing w:val="-4"/>
          <w:lang w:val="sq-AL"/>
        </w:rPr>
        <w:t>ë</w:t>
      </w:r>
      <w:r w:rsidRPr="00B66FC1">
        <w:rPr>
          <w:rFonts w:ascii="CG Times" w:hAnsi="CG Times"/>
          <w:spacing w:val="-4"/>
          <w:lang w:val="sq-AL"/>
        </w:rPr>
        <w:t xml:space="preserve"> e shtat</w:t>
      </w:r>
      <w:r w:rsidR="00E6505E" w:rsidRPr="00B66FC1">
        <w:rPr>
          <w:rFonts w:ascii="CG Times" w:hAnsi="CG Times"/>
          <w:spacing w:val="-4"/>
          <w:lang w:val="sq-AL"/>
        </w:rPr>
        <w:t>ë</w:t>
      </w:r>
      <w:r w:rsidRPr="00B66FC1">
        <w:rPr>
          <w:rFonts w:ascii="CG Times" w:hAnsi="CG Times"/>
          <w:spacing w:val="-4"/>
          <w:lang w:val="sq-AL"/>
        </w:rPr>
        <w:t>) lek</w:t>
      </w:r>
      <w:r w:rsidR="00E6505E" w:rsidRPr="00B66FC1">
        <w:rPr>
          <w:rFonts w:ascii="CG Times" w:hAnsi="CG Times"/>
          <w:spacing w:val="-4"/>
          <w:lang w:val="sq-AL"/>
        </w:rPr>
        <w:t>ë</w:t>
      </w:r>
      <w:r w:rsidRPr="00B66FC1">
        <w:rPr>
          <w:rFonts w:ascii="CG Times" w:hAnsi="CG Times"/>
          <w:spacing w:val="-4"/>
          <w:lang w:val="sq-AL"/>
        </w:rPr>
        <w:t>.</w:t>
      </w:r>
    </w:p>
    <w:p w:rsidR="009E5515" w:rsidRPr="00B66FC1" w:rsidRDefault="009E5515" w:rsidP="00B93A16">
      <w:pPr>
        <w:widowControl w:val="0"/>
        <w:spacing w:after="0" w:line="240" w:lineRule="auto"/>
        <w:rPr>
          <w:rFonts w:ascii="CG Times" w:hAnsi="CG Times"/>
          <w:spacing w:val="-4"/>
          <w:lang w:val="sq-AL"/>
        </w:rPr>
      </w:pPr>
      <w:r w:rsidRPr="00B66FC1">
        <w:rPr>
          <w:rFonts w:ascii="CG Times" w:hAnsi="CG Times"/>
          <w:spacing w:val="-4"/>
          <w:lang w:val="sq-AL"/>
        </w:rPr>
        <w:t>iii)</w:t>
      </w:r>
      <w:r w:rsidR="00C13825" w:rsidRPr="00B66FC1">
        <w:rPr>
          <w:rFonts w:ascii="CG Times" w:hAnsi="CG Times"/>
          <w:spacing w:val="-4"/>
          <w:lang w:val="sq-AL"/>
        </w:rPr>
        <w:t xml:space="preserve"> </w:t>
      </w:r>
      <w:r w:rsidRPr="00B66FC1">
        <w:rPr>
          <w:rFonts w:ascii="CG Times" w:hAnsi="CG Times"/>
          <w:spacing w:val="-4"/>
          <w:lang w:val="sq-AL"/>
        </w:rPr>
        <w:t>P</w:t>
      </w:r>
      <w:r w:rsidR="00E6505E" w:rsidRPr="00B66FC1">
        <w:rPr>
          <w:rFonts w:ascii="CG Times" w:hAnsi="CG Times"/>
          <w:spacing w:val="-4"/>
          <w:lang w:val="sq-AL"/>
        </w:rPr>
        <w:t>ë</w:t>
      </w:r>
      <w:r w:rsidRPr="00B66FC1">
        <w:rPr>
          <w:rFonts w:ascii="CG Times" w:hAnsi="CG Times"/>
          <w:spacing w:val="-4"/>
          <w:lang w:val="sq-AL"/>
        </w:rPr>
        <w:t>r “Projekti i ozonit”, p</w:t>
      </w:r>
      <w:r w:rsidR="00E6505E" w:rsidRPr="00B66FC1">
        <w:rPr>
          <w:rFonts w:ascii="CG Times" w:hAnsi="CG Times"/>
          <w:spacing w:val="-4"/>
          <w:lang w:val="sq-AL"/>
        </w:rPr>
        <w:t>ë</w:t>
      </w:r>
      <w:r w:rsidRPr="00B66FC1">
        <w:rPr>
          <w:rFonts w:ascii="CG Times" w:hAnsi="CG Times"/>
          <w:spacing w:val="-4"/>
          <w:lang w:val="sq-AL"/>
        </w:rPr>
        <w:t>r TVSH-n</w:t>
      </w:r>
      <w:r w:rsidR="00E6505E" w:rsidRPr="00B66FC1">
        <w:rPr>
          <w:rFonts w:ascii="CG Times" w:hAnsi="CG Times"/>
          <w:spacing w:val="-4"/>
          <w:lang w:val="sq-AL"/>
        </w:rPr>
        <w:t>ë</w:t>
      </w:r>
      <w:r w:rsidRPr="00B66FC1">
        <w:rPr>
          <w:rFonts w:ascii="CG Times" w:hAnsi="CG Times"/>
          <w:spacing w:val="-4"/>
          <w:lang w:val="sq-AL"/>
        </w:rPr>
        <w:t>, n</w:t>
      </w:r>
      <w:r w:rsidR="00E6505E" w:rsidRPr="00B66FC1">
        <w:rPr>
          <w:rFonts w:ascii="CG Times" w:hAnsi="CG Times"/>
          <w:spacing w:val="-4"/>
          <w:lang w:val="sq-AL"/>
        </w:rPr>
        <w:t>ë</w:t>
      </w:r>
      <w:r w:rsidRPr="00B66FC1">
        <w:rPr>
          <w:rFonts w:ascii="CG Times" w:hAnsi="CG Times"/>
          <w:spacing w:val="-4"/>
          <w:lang w:val="sq-AL"/>
        </w:rPr>
        <w:t xml:space="preserve"> vler</w:t>
      </w:r>
      <w:r w:rsidR="00E6505E" w:rsidRPr="00B66FC1">
        <w:rPr>
          <w:rFonts w:ascii="CG Times" w:hAnsi="CG Times"/>
          <w:spacing w:val="-4"/>
          <w:lang w:val="sq-AL"/>
        </w:rPr>
        <w:t>ë</w:t>
      </w:r>
      <w:r w:rsidRPr="00B66FC1">
        <w:rPr>
          <w:rFonts w:ascii="CG Times" w:hAnsi="CG Times"/>
          <w:spacing w:val="-4"/>
          <w:lang w:val="sq-AL"/>
        </w:rPr>
        <w:t>n 1 720 000 (nj</w:t>
      </w:r>
      <w:r w:rsidR="00E6505E" w:rsidRPr="00B66FC1">
        <w:rPr>
          <w:rFonts w:ascii="CG Times" w:hAnsi="CG Times"/>
          <w:spacing w:val="-4"/>
          <w:lang w:val="sq-AL"/>
        </w:rPr>
        <w:t>ë</w:t>
      </w:r>
      <w:r w:rsidRPr="00B66FC1">
        <w:rPr>
          <w:rFonts w:ascii="CG Times" w:hAnsi="CG Times"/>
          <w:spacing w:val="-4"/>
          <w:lang w:val="sq-AL"/>
        </w:rPr>
        <w:t xml:space="preserve"> milion e shtat</w:t>
      </w:r>
      <w:r w:rsidR="00E6505E" w:rsidRPr="00B66FC1">
        <w:rPr>
          <w:rFonts w:ascii="CG Times" w:hAnsi="CG Times"/>
          <w:spacing w:val="-4"/>
          <w:lang w:val="sq-AL"/>
        </w:rPr>
        <w:t>ë</w:t>
      </w:r>
      <w:r w:rsidRPr="00B66FC1">
        <w:rPr>
          <w:rFonts w:ascii="CG Times" w:hAnsi="CG Times"/>
          <w:spacing w:val="-4"/>
          <w:lang w:val="sq-AL"/>
        </w:rPr>
        <w:t>qind e nj</w:t>
      </w:r>
      <w:r w:rsidR="00E6505E" w:rsidRPr="00B66FC1">
        <w:rPr>
          <w:rFonts w:ascii="CG Times" w:hAnsi="CG Times"/>
          <w:spacing w:val="-4"/>
          <w:lang w:val="sq-AL"/>
        </w:rPr>
        <w:t>ë</w:t>
      </w:r>
      <w:r w:rsidRPr="00B66FC1">
        <w:rPr>
          <w:rFonts w:ascii="CG Times" w:hAnsi="CG Times"/>
          <w:spacing w:val="-4"/>
          <w:lang w:val="sq-AL"/>
        </w:rPr>
        <w:t>zet mij</w:t>
      </w:r>
      <w:r w:rsidR="00E6505E" w:rsidRPr="00B66FC1">
        <w:rPr>
          <w:rFonts w:ascii="CG Times" w:hAnsi="CG Times"/>
          <w:spacing w:val="-4"/>
          <w:lang w:val="sq-AL"/>
        </w:rPr>
        <w:t>ë</w:t>
      </w:r>
      <w:r w:rsidRPr="00B66FC1">
        <w:rPr>
          <w:rFonts w:ascii="CG Times" w:hAnsi="CG Times"/>
          <w:spacing w:val="-4"/>
          <w:lang w:val="sq-AL"/>
        </w:rPr>
        <w:t>) lek</w:t>
      </w:r>
      <w:r w:rsidR="00E6505E" w:rsidRPr="00B66FC1">
        <w:rPr>
          <w:rFonts w:ascii="CG Times" w:hAnsi="CG Times"/>
          <w:spacing w:val="-4"/>
          <w:lang w:val="sq-AL"/>
        </w:rPr>
        <w:t>ë</w:t>
      </w:r>
      <w:r w:rsidRPr="00B66FC1">
        <w:rPr>
          <w:rFonts w:ascii="CG Times" w:hAnsi="CG Times"/>
          <w:spacing w:val="-4"/>
          <w:lang w:val="sq-AL"/>
        </w:rPr>
        <w:t>.</w:t>
      </w:r>
    </w:p>
    <w:p w:rsidR="009E5515" w:rsidRPr="00B66FC1" w:rsidRDefault="009E5515" w:rsidP="00B93A16">
      <w:pPr>
        <w:widowControl w:val="0"/>
        <w:spacing w:after="0" w:line="240" w:lineRule="auto"/>
        <w:rPr>
          <w:rFonts w:ascii="CG Times" w:hAnsi="CG Times"/>
          <w:spacing w:val="-4"/>
          <w:lang w:val="sq-AL"/>
        </w:rPr>
      </w:pPr>
      <w:r w:rsidRPr="00B66FC1">
        <w:rPr>
          <w:rFonts w:ascii="CG Times" w:hAnsi="CG Times"/>
          <w:spacing w:val="-4"/>
          <w:lang w:val="sq-AL"/>
        </w:rPr>
        <w:t>iv)</w:t>
      </w:r>
      <w:r w:rsidR="00C13825" w:rsidRPr="00B66FC1">
        <w:rPr>
          <w:rFonts w:ascii="CG Times" w:hAnsi="CG Times"/>
          <w:spacing w:val="-4"/>
          <w:lang w:val="sq-AL"/>
        </w:rPr>
        <w:t xml:space="preserve"> </w:t>
      </w:r>
      <w:r w:rsidRPr="00B66FC1">
        <w:rPr>
          <w:rFonts w:ascii="CG Times" w:hAnsi="CG Times"/>
          <w:spacing w:val="-4"/>
          <w:lang w:val="sq-AL"/>
        </w:rPr>
        <w:t>P</w:t>
      </w:r>
      <w:r w:rsidR="00E6505E" w:rsidRPr="00B66FC1">
        <w:rPr>
          <w:rFonts w:ascii="CG Times" w:hAnsi="CG Times"/>
          <w:spacing w:val="-4"/>
          <w:lang w:val="sq-AL"/>
        </w:rPr>
        <w:t>ë</w:t>
      </w:r>
      <w:r w:rsidRPr="00B66FC1">
        <w:rPr>
          <w:rFonts w:ascii="CG Times" w:hAnsi="CG Times"/>
          <w:spacing w:val="-4"/>
          <w:lang w:val="sq-AL"/>
        </w:rPr>
        <w:t>r projektin Adriatic IPA “</w:t>
      </w:r>
      <w:r w:rsidRPr="00B66FC1">
        <w:rPr>
          <w:rFonts w:ascii="CG Times" w:hAnsi="CG Times"/>
          <w:i/>
          <w:spacing w:val="-4"/>
          <w:lang w:val="sq-AL"/>
        </w:rPr>
        <w:t>Building waste sustainability, new capacities for sustainable management</w:t>
      </w:r>
      <w:r w:rsidRPr="00B66FC1">
        <w:rPr>
          <w:rFonts w:ascii="CG Times" w:hAnsi="CG Times"/>
          <w:spacing w:val="-4"/>
          <w:lang w:val="sq-AL"/>
        </w:rPr>
        <w:t>” BES-314, nga komuna e Bushatit, p</w:t>
      </w:r>
      <w:r w:rsidR="00E6505E" w:rsidRPr="00B66FC1">
        <w:rPr>
          <w:rFonts w:ascii="CG Times" w:hAnsi="CG Times"/>
          <w:spacing w:val="-4"/>
          <w:lang w:val="sq-AL"/>
        </w:rPr>
        <w:t>ë</w:t>
      </w:r>
      <w:r w:rsidRPr="00B66FC1">
        <w:rPr>
          <w:rFonts w:ascii="CG Times" w:hAnsi="CG Times"/>
          <w:spacing w:val="-4"/>
          <w:lang w:val="sq-AL"/>
        </w:rPr>
        <w:t>r TVSH-n</w:t>
      </w:r>
      <w:r w:rsidR="00E6505E" w:rsidRPr="00B66FC1">
        <w:rPr>
          <w:rFonts w:ascii="CG Times" w:hAnsi="CG Times"/>
          <w:spacing w:val="-4"/>
          <w:lang w:val="sq-AL"/>
        </w:rPr>
        <w:t>ë</w:t>
      </w:r>
      <w:r w:rsidRPr="00B66FC1">
        <w:rPr>
          <w:rFonts w:ascii="CG Times" w:hAnsi="CG Times"/>
          <w:spacing w:val="-4"/>
          <w:lang w:val="sq-AL"/>
        </w:rPr>
        <w:t>, n</w:t>
      </w:r>
      <w:r w:rsidR="00E6505E" w:rsidRPr="00B66FC1">
        <w:rPr>
          <w:rFonts w:ascii="CG Times" w:hAnsi="CG Times"/>
          <w:spacing w:val="-4"/>
          <w:lang w:val="sq-AL"/>
        </w:rPr>
        <w:t>ë</w:t>
      </w:r>
      <w:r w:rsidRPr="00B66FC1">
        <w:rPr>
          <w:rFonts w:ascii="CG Times" w:hAnsi="CG Times"/>
          <w:spacing w:val="-4"/>
          <w:lang w:val="sq-AL"/>
        </w:rPr>
        <w:t xml:space="preserve"> vler</w:t>
      </w:r>
      <w:r w:rsidR="00E6505E" w:rsidRPr="00B66FC1">
        <w:rPr>
          <w:rFonts w:ascii="CG Times" w:hAnsi="CG Times"/>
          <w:spacing w:val="-4"/>
          <w:lang w:val="sq-AL"/>
        </w:rPr>
        <w:t>ë</w:t>
      </w:r>
      <w:r w:rsidR="00C13825" w:rsidRPr="00B66FC1">
        <w:rPr>
          <w:rFonts w:ascii="CG Times" w:hAnsi="CG Times"/>
          <w:spacing w:val="-4"/>
          <w:lang w:val="sq-AL"/>
        </w:rPr>
        <w:t>n 458 427 (katë</w:t>
      </w:r>
      <w:r w:rsidRPr="00B66FC1">
        <w:rPr>
          <w:rFonts w:ascii="CG Times" w:hAnsi="CG Times"/>
          <w:spacing w:val="-4"/>
          <w:lang w:val="sq-AL"/>
        </w:rPr>
        <w:t>rqind e pes</w:t>
      </w:r>
      <w:r w:rsidR="00E6505E" w:rsidRPr="00B66FC1">
        <w:rPr>
          <w:rFonts w:ascii="CG Times" w:hAnsi="CG Times"/>
          <w:spacing w:val="-4"/>
          <w:lang w:val="sq-AL"/>
        </w:rPr>
        <w:t>ë</w:t>
      </w:r>
      <w:r w:rsidRPr="00B66FC1">
        <w:rPr>
          <w:rFonts w:ascii="CG Times" w:hAnsi="CG Times"/>
          <w:spacing w:val="-4"/>
          <w:lang w:val="sq-AL"/>
        </w:rPr>
        <w:t>dhjet</w:t>
      </w:r>
      <w:r w:rsidR="00E6505E" w:rsidRPr="00B66FC1">
        <w:rPr>
          <w:rFonts w:ascii="CG Times" w:hAnsi="CG Times"/>
          <w:spacing w:val="-4"/>
          <w:lang w:val="sq-AL"/>
        </w:rPr>
        <w:t>ë</w:t>
      </w:r>
      <w:r w:rsidRPr="00B66FC1">
        <w:rPr>
          <w:rFonts w:ascii="CG Times" w:hAnsi="CG Times"/>
          <w:spacing w:val="-4"/>
          <w:lang w:val="sq-AL"/>
        </w:rPr>
        <w:t xml:space="preserve"> e tet</w:t>
      </w:r>
      <w:r w:rsidR="00E6505E" w:rsidRPr="00B66FC1">
        <w:rPr>
          <w:rFonts w:ascii="CG Times" w:hAnsi="CG Times"/>
          <w:spacing w:val="-4"/>
          <w:lang w:val="sq-AL"/>
        </w:rPr>
        <w:t>ë</w:t>
      </w:r>
      <w:r w:rsidRPr="00B66FC1">
        <w:rPr>
          <w:rFonts w:ascii="CG Times" w:hAnsi="CG Times"/>
          <w:spacing w:val="-4"/>
          <w:lang w:val="sq-AL"/>
        </w:rPr>
        <w:t xml:space="preserve"> mij</w:t>
      </w:r>
      <w:r w:rsidR="00E6505E" w:rsidRPr="00B66FC1">
        <w:rPr>
          <w:rFonts w:ascii="CG Times" w:hAnsi="CG Times"/>
          <w:spacing w:val="-4"/>
          <w:lang w:val="sq-AL"/>
        </w:rPr>
        <w:t>ë</w:t>
      </w:r>
      <w:r w:rsidRPr="00B66FC1">
        <w:rPr>
          <w:rFonts w:ascii="CG Times" w:hAnsi="CG Times"/>
          <w:spacing w:val="-4"/>
          <w:lang w:val="sq-AL"/>
        </w:rPr>
        <w:t xml:space="preserve"> e kat</w:t>
      </w:r>
      <w:r w:rsidR="00E6505E" w:rsidRPr="00B66FC1">
        <w:rPr>
          <w:rFonts w:ascii="CG Times" w:hAnsi="CG Times"/>
          <w:spacing w:val="-4"/>
          <w:lang w:val="sq-AL"/>
        </w:rPr>
        <w:t>ë</w:t>
      </w:r>
      <w:r w:rsidRPr="00B66FC1">
        <w:rPr>
          <w:rFonts w:ascii="CG Times" w:hAnsi="CG Times"/>
          <w:spacing w:val="-4"/>
          <w:lang w:val="sq-AL"/>
        </w:rPr>
        <w:t>rqind e nj</w:t>
      </w:r>
      <w:r w:rsidR="00E6505E" w:rsidRPr="00B66FC1">
        <w:rPr>
          <w:rFonts w:ascii="CG Times" w:hAnsi="CG Times"/>
          <w:spacing w:val="-4"/>
          <w:lang w:val="sq-AL"/>
        </w:rPr>
        <w:t>ë</w:t>
      </w:r>
      <w:r w:rsidRPr="00B66FC1">
        <w:rPr>
          <w:rFonts w:ascii="CG Times" w:hAnsi="CG Times"/>
          <w:spacing w:val="-4"/>
          <w:lang w:val="sq-AL"/>
        </w:rPr>
        <w:t>zet e shtat</w:t>
      </w:r>
      <w:r w:rsidR="00E6505E" w:rsidRPr="00B66FC1">
        <w:rPr>
          <w:rFonts w:ascii="CG Times" w:hAnsi="CG Times"/>
          <w:spacing w:val="-4"/>
          <w:lang w:val="sq-AL"/>
        </w:rPr>
        <w:t>ë</w:t>
      </w:r>
      <w:r w:rsidRPr="00B66FC1">
        <w:rPr>
          <w:rFonts w:ascii="CG Times" w:hAnsi="CG Times"/>
          <w:spacing w:val="-4"/>
          <w:lang w:val="sq-AL"/>
        </w:rPr>
        <w:t>) lek</w:t>
      </w:r>
      <w:r w:rsidR="00E6505E" w:rsidRPr="00B66FC1">
        <w:rPr>
          <w:rFonts w:ascii="CG Times" w:hAnsi="CG Times"/>
          <w:spacing w:val="-4"/>
          <w:lang w:val="sq-AL"/>
        </w:rPr>
        <w:t>ë</w:t>
      </w:r>
      <w:r w:rsidRPr="00B66FC1">
        <w:rPr>
          <w:rFonts w:ascii="CG Times" w:hAnsi="CG Times"/>
          <w:spacing w:val="-4"/>
          <w:lang w:val="sq-AL"/>
        </w:rPr>
        <w:t>.</w:t>
      </w:r>
    </w:p>
    <w:p w:rsidR="009E5515" w:rsidRPr="002F5487" w:rsidRDefault="009E5515" w:rsidP="00B93A16">
      <w:pPr>
        <w:widowControl w:val="0"/>
        <w:spacing w:after="0" w:line="240" w:lineRule="auto"/>
        <w:rPr>
          <w:rFonts w:ascii="CG Times" w:hAnsi="CG Times"/>
          <w:lang w:val="sq-AL"/>
        </w:rPr>
      </w:pPr>
      <w:r w:rsidRPr="002F5487">
        <w:rPr>
          <w:rFonts w:ascii="CG Times" w:hAnsi="CG Times"/>
          <w:lang w:val="sq-AL"/>
        </w:rPr>
        <w:t>b)</w:t>
      </w:r>
      <w:r w:rsidR="00C13825" w:rsidRPr="002F5487">
        <w:rPr>
          <w:rFonts w:ascii="CG Times" w:hAnsi="CG Times"/>
          <w:lang w:val="sq-AL"/>
        </w:rPr>
        <w:t xml:space="preserve"> </w:t>
      </w:r>
      <w:r w:rsidRPr="002F5487">
        <w:rPr>
          <w:rFonts w:ascii="CG Times" w:hAnsi="CG Times"/>
          <w:lang w:val="sq-AL"/>
        </w:rPr>
        <w:t>N</w:t>
      </w:r>
      <w:r w:rsidR="00E6505E" w:rsidRPr="002F5487">
        <w:rPr>
          <w:rFonts w:ascii="CG Times" w:hAnsi="CG Times"/>
          <w:lang w:val="sq-AL"/>
        </w:rPr>
        <w:t>ë</w:t>
      </w:r>
      <w:r w:rsidRPr="002F5487">
        <w:rPr>
          <w:rFonts w:ascii="CG Times" w:hAnsi="CG Times"/>
          <w:lang w:val="sq-AL"/>
        </w:rPr>
        <w:t xml:space="preserve"> programin “Administrimi i pyjeve” t</w:t>
      </w:r>
      <w:r w:rsidR="00E6505E" w:rsidRPr="002F5487">
        <w:rPr>
          <w:rFonts w:ascii="CG Times" w:hAnsi="CG Times"/>
          <w:lang w:val="sq-AL"/>
        </w:rPr>
        <w:t>ë</w:t>
      </w:r>
      <w:r w:rsidRPr="002F5487">
        <w:rPr>
          <w:rFonts w:ascii="CG Times" w:hAnsi="CG Times"/>
          <w:lang w:val="sq-AL"/>
        </w:rPr>
        <w:t xml:space="preserve"> pak</w:t>
      </w:r>
      <w:r w:rsidR="00E6505E" w:rsidRPr="002F5487">
        <w:rPr>
          <w:rFonts w:ascii="CG Times" w:hAnsi="CG Times"/>
          <w:lang w:val="sq-AL"/>
        </w:rPr>
        <w:t>ë</w:t>
      </w:r>
      <w:r w:rsidRPr="002F5487">
        <w:rPr>
          <w:rFonts w:ascii="CG Times" w:hAnsi="CG Times"/>
          <w:lang w:val="sq-AL"/>
        </w:rPr>
        <w:t>sohen fondet e m</w:t>
      </w:r>
      <w:r w:rsidR="00E6505E" w:rsidRPr="002F5487">
        <w:rPr>
          <w:rFonts w:ascii="CG Times" w:hAnsi="CG Times"/>
          <w:lang w:val="sq-AL"/>
        </w:rPr>
        <w:t>ë</w:t>
      </w:r>
      <w:r w:rsidRPr="002F5487">
        <w:rPr>
          <w:rFonts w:ascii="CG Times" w:hAnsi="CG Times"/>
          <w:lang w:val="sq-AL"/>
        </w:rPr>
        <w:t>poshtme:</w:t>
      </w:r>
    </w:p>
    <w:p w:rsidR="00E6505E" w:rsidRPr="002F5487" w:rsidRDefault="00E6505E" w:rsidP="00B93A16">
      <w:pPr>
        <w:widowControl w:val="0"/>
        <w:spacing w:after="0" w:line="240" w:lineRule="auto"/>
        <w:rPr>
          <w:rFonts w:ascii="CG Times" w:hAnsi="CG Times"/>
          <w:spacing w:val="-4"/>
          <w:lang w:val="sq-AL"/>
        </w:rPr>
      </w:pPr>
      <w:r w:rsidRPr="002F5487">
        <w:rPr>
          <w:rFonts w:ascii="CG Times" w:hAnsi="CG Times"/>
          <w:spacing w:val="-4"/>
          <w:lang w:val="sq-AL"/>
        </w:rPr>
        <w:t>i)</w:t>
      </w:r>
      <w:r w:rsidR="00C13825" w:rsidRPr="002F5487">
        <w:rPr>
          <w:rFonts w:ascii="CG Times" w:hAnsi="CG Times"/>
          <w:spacing w:val="-4"/>
          <w:lang w:val="sq-AL"/>
        </w:rPr>
        <w:t xml:space="preserve"> </w:t>
      </w:r>
      <w:r w:rsidRPr="002F5487">
        <w:rPr>
          <w:rFonts w:ascii="CG Times" w:hAnsi="CG Times"/>
          <w:spacing w:val="-4"/>
          <w:lang w:val="sq-AL"/>
        </w:rPr>
        <w:t>Për kosto lokale, në projektin “Përmirësimi i administrimit të</w:t>
      </w:r>
      <w:r w:rsidR="00C13825" w:rsidRPr="002F5487">
        <w:rPr>
          <w:rFonts w:ascii="CG Times" w:hAnsi="CG Times"/>
          <w:spacing w:val="-4"/>
          <w:lang w:val="sq-AL"/>
        </w:rPr>
        <w:t xml:space="preserve"> burime</w:t>
      </w:r>
      <w:r w:rsidRPr="002F5487">
        <w:rPr>
          <w:rFonts w:ascii="CG Times" w:hAnsi="CG Times"/>
          <w:spacing w:val="-4"/>
          <w:lang w:val="sq-AL"/>
        </w:rPr>
        <w:t>ve natyrore, SIDA TF 0</w:t>
      </w:r>
      <w:r w:rsidR="002F5487" w:rsidRPr="002F5487">
        <w:rPr>
          <w:rFonts w:ascii="CG Times" w:hAnsi="CG Times"/>
          <w:spacing w:val="-4"/>
          <w:lang w:val="sq-AL"/>
        </w:rPr>
        <w:t>1</w:t>
      </w:r>
      <w:r w:rsidRPr="002F5487">
        <w:rPr>
          <w:rFonts w:ascii="CG Times" w:hAnsi="CG Times"/>
          <w:spacing w:val="-4"/>
          <w:lang w:val="sq-AL"/>
        </w:rPr>
        <w:t>1576”, në vlerën 2 024 297 (dy milionë e njëzet e katër mijë e dyqind e nëntëdhjetë e shtatë) lekë.</w:t>
      </w:r>
    </w:p>
    <w:p w:rsidR="00E6505E" w:rsidRPr="002F5487" w:rsidRDefault="00E6505E" w:rsidP="00B93A16">
      <w:pPr>
        <w:widowControl w:val="0"/>
        <w:spacing w:after="0" w:line="240" w:lineRule="auto"/>
        <w:rPr>
          <w:rFonts w:ascii="CG Times" w:hAnsi="CG Times"/>
          <w:spacing w:val="-4"/>
          <w:lang w:val="sq-AL"/>
        </w:rPr>
      </w:pPr>
      <w:r w:rsidRPr="002F5487">
        <w:rPr>
          <w:rFonts w:ascii="CG Times" w:hAnsi="CG Times"/>
          <w:spacing w:val="-4"/>
          <w:lang w:val="sq-AL"/>
        </w:rPr>
        <w:t>ii)</w:t>
      </w:r>
      <w:r w:rsidR="00C13825" w:rsidRPr="002F5487">
        <w:rPr>
          <w:rFonts w:ascii="CG Times" w:hAnsi="CG Times"/>
          <w:spacing w:val="-4"/>
          <w:lang w:val="sq-AL"/>
        </w:rPr>
        <w:t xml:space="preserve"> </w:t>
      </w:r>
      <w:r w:rsidRPr="002F5487">
        <w:rPr>
          <w:rFonts w:ascii="CG Times" w:hAnsi="CG Times"/>
          <w:spacing w:val="-4"/>
          <w:lang w:val="sq-AL"/>
        </w:rPr>
        <w:t>Për TVSH-në</w:t>
      </w:r>
      <w:r w:rsidR="00C13825" w:rsidRPr="002F5487">
        <w:rPr>
          <w:rFonts w:ascii="CG Times" w:hAnsi="CG Times"/>
          <w:spacing w:val="-4"/>
          <w:lang w:val="sq-AL"/>
        </w:rPr>
        <w:t xml:space="preserve"> e p</w:t>
      </w:r>
      <w:r w:rsidRPr="002F5487">
        <w:rPr>
          <w:rFonts w:ascii="CG Times" w:hAnsi="CG Times"/>
          <w:spacing w:val="-4"/>
          <w:lang w:val="sq-AL"/>
        </w:rPr>
        <w:t>rapambetur, projekti “Zhvillimi i burimeve natyrore”, në vlerën 2 183 427 (dy milionë e njëqind e tetëdhje</w:t>
      </w:r>
      <w:r w:rsidR="00B93A16" w:rsidRPr="002F5487">
        <w:rPr>
          <w:rFonts w:ascii="CG Times" w:hAnsi="CG Times"/>
          <w:spacing w:val="-4"/>
          <w:lang w:val="sq-AL"/>
        </w:rPr>
        <w:t>të e tre mijë e katërqind e një</w:t>
      </w:r>
      <w:r w:rsidRPr="002F5487">
        <w:rPr>
          <w:rFonts w:ascii="CG Times" w:hAnsi="CG Times"/>
          <w:spacing w:val="-4"/>
          <w:lang w:val="sq-AL"/>
        </w:rPr>
        <w:t>zet e shtatë) lekë.</w:t>
      </w:r>
    </w:p>
    <w:p w:rsidR="0043021A" w:rsidRPr="002F5487" w:rsidRDefault="00E6505E" w:rsidP="00141E88">
      <w:pPr>
        <w:widowControl w:val="0"/>
        <w:spacing w:after="0" w:line="240" w:lineRule="auto"/>
        <w:rPr>
          <w:rFonts w:ascii="CG Times" w:hAnsi="CG Times"/>
          <w:lang w:val="sq-AL"/>
        </w:rPr>
      </w:pPr>
      <w:r w:rsidRPr="002F5487">
        <w:rPr>
          <w:rFonts w:ascii="CG Times" w:hAnsi="CG Times"/>
          <w:lang w:val="sq-AL"/>
        </w:rPr>
        <w:t>2.</w:t>
      </w:r>
      <w:r w:rsidR="00C13825" w:rsidRPr="002F5487">
        <w:rPr>
          <w:rFonts w:ascii="CG Times" w:hAnsi="CG Times"/>
          <w:lang w:val="sq-AL"/>
        </w:rPr>
        <w:t xml:space="preserve"> </w:t>
      </w:r>
      <w:r w:rsidRPr="002F5487">
        <w:rPr>
          <w:rFonts w:ascii="CG Times" w:hAnsi="CG Times"/>
          <w:lang w:val="sq-AL"/>
        </w:rPr>
        <w:t xml:space="preserve">Ngarkohen Ministria e </w:t>
      </w:r>
      <w:r w:rsidR="002F5487" w:rsidRPr="002F5487">
        <w:rPr>
          <w:rFonts w:ascii="CG Times" w:hAnsi="CG Times"/>
          <w:lang w:val="sq-AL"/>
        </w:rPr>
        <w:t>Mjedisit</w:t>
      </w:r>
      <w:r w:rsidRPr="002F5487">
        <w:rPr>
          <w:rFonts w:ascii="CG Times" w:hAnsi="CG Times"/>
          <w:lang w:val="sq-AL"/>
        </w:rPr>
        <w:t xml:space="preserve"> dhe Ministria e </w:t>
      </w:r>
      <w:r w:rsidR="00C13825" w:rsidRPr="002F5487">
        <w:rPr>
          <w:rFonts w:ascii="CG Times" w:hAnsi="CG Times"/>
          <w:lang w:val="sq-AL"/>
        </w:rPr>
        <w:t xml:space="preserve">Financave </w:t>
      </w:r>
      <w:r w:rsidRPr="002F5487">
        <w:rPr>
          <w:rFonts w:ascii="CG Times" w:hAnsi="CG Times"/>
          <w:lang w:val="sq-AL"/>
        </w:rPr>
        <w:t>për zbatimin e këtij vendimi.</w:t>
      </w:r>
    </w:p>
    <w:p w:rsidR="00E6505E" w:rsidRPr="002F5487" w:rsidRDefault="00E6505E" w:rsidP="00B93A16">
      <w:pPr>
        <w:widowControl w:val="0"/>
        <w:spacing w:after="0" w:line="240" w:lineRule="auto"/>
        <w:rPr>
          <w:rFonts w:ascii="CG Times" w:hAnsi="CG Times"/>
          <w:lang w:val="sq-AL"/>
        </w:rPr>
      </w:pPr>
      <w:r w:rsidRPr="002F5487">
        <w:rPr>
          <w:rFonts w:ascii="CG Times" w:hAnsi="CG Times"/>
          <w:lang w:val="sq-AL"/>
        </w:rPr>
        <w:t>Ky vendim hyn në fuqi menjëherë dhe botohet në Fletoren Zyrtare.</w:t>
      </w:r>
    </w:p>
    <w:p w:rsidR="00E6505E" w:rsidRPr="002F5487" w:rsidRDefault="00E6505E" w:rsidP="00B93A16">
      <w:pPr>
        <w:pStyle w:val="Autoriteti"/>
        <w:keepNext w:val="0"/>
        <w:ind w:firstLine="284"/>
        <w:rPr>
          <w:lang w:val="sq-AL"/>
        </w:rPr>
      </w:pPr>
      <w:r w:rsidRPr="002F5487">
        <w:rPr>
          <w:lang w:val="sq-AL"/>
        </w:rPr>
        <w:t>Kryeministri</w:t>
      </w:r>
    </w:p>
    <w:p w:rsidR="00E6505E" w:rsidRPr="002F5487" w:rsidRDefault="00E6505E" w:rsidP="00B93A16">
      <w:pPr>
        <w:pStyle w:val="AutoritetiEmer"/>
        <w:ind w:firstLine="284"/>
        <w:rPr>
          <w:lang w:val="sq-AL"/>
        </w:rPr>
      </w:pPr>
      <w:r w:rsidRPr="002F5487">
        <w:rPr>
          <w:lang w:val="sq-AL"/>
        </w:rPr>
        <w:t>Edi Rama</w:t>
      </w:r>
    </w:p>
    <w:p w:rsidR="006474AB" w:rsidRPr="002F5487" w:rsidRDefault="006474AB" w:rsidP="00B93A16">
      <w:pPr>
        <w:widowControl w:val="0"/>
        <w:spacing w:after="0"/>
        <w:ind w:firstLine="0"/>
        <w:rPr>
          <w:rFonts w:ascii="CG Times" w:hAnsi="CG Times"/>
          <w:lang w:val="sq-AL"/>
        </w:rPr>
      </w:pPr>
    </w:p>
    <w:p w:rsidR="00D340EC" w:rsidRPr="002F5487" w:rsidRDefault="00D340EC" w:rsidP="00B93A16">
      <w:pPr>
        <w:pStyle w:val="Akti"/>
        <w:keepNext w:val="0"/>
        <w:rPr>
          <w:lang w:val="sq-AL"/>
        </w:rPr>
      </w:pPr>
      <w:r w:rsidRPr="002F5487">
        <w:rPr>
          <w:lang w:val="sq-AL"/>
        </w:rPr>
        <w:t>Udhëzim</w:t>
      </w:r>
    </w:p>
    <w:p w:rsidR="00D340EC" w:rsidRPr="002F5487" w:rsidRDefault="00D340EC" w:rsidP="00B93A16">
      <w:pPr>
        <w:pStyle w:val="NumriData"/>
        <w:keepNext w:val="0"/>
        <w:rPr>
          <w:lang w:val="sq-AL"/>
        </w:rPr>
      </w:pPr>
      <w:r w:rsidRPr="002F5487">
        <w:rPr>
          <w:lang w:val="sq-AL"/>
        </w:rPr>
        <w:t>Nr. 9, datë 31.3.2014</w:t>
      </w:r>
    </w:p>
    <w:p w:rsidR="00D340EC" w:rsidRPr="002F5487" w:rsidRDefault="00D340EC" w:rsidP="00B93A16">
      <w:pPr>
        <w:pStyle w:val="Paragrafi"/>
        <w:rPr>
          <w:sz w:val="14"/>
          <w:lang w:val="sq-AL"/>
        </w:rPr>
      </w:pPr>
    </w:p>
    <w:p w:rsidR="00D340EC" w:rsidRPr="00B66FC1" w:rsidRDefault="00D340EC" w:rsidP="00B93A16">
      <w:pPr>
        <w:pStyle w:val="Titulli"/>
        <w:keepNext w:val="0"/>
        <w:rPr>
          <w:spacing w:val="-4"/>
          <w:lang w:val="sq-AL"/>
        </w:rPr>
      </w:pPr>
      <w:r w:rsidRPr="00B66FC1">
        <w:rPr>
          <w:spacing w:val="-4"/>
          <w:lang w:val="sq-AL"/>
        </w:rPr>
        <w:lastRenderedPageBreak/>
        <w:t>Për përcaktimin e rregullave dhe procedurave të trajtimit të kërkesave për leje zhvillimore, si dhe ngritjen e komisionit për shqyrtimin dhe dhënien e këtyre lejeve</w:t>
      </w:r>
    </w:p>
    <w:p w:rsidR="00D340EC" w:rsidRPr="002F5487" w:rsidRDefault="00D340EC" w:rsidP="00B93A16">
      <w:pPr>
        <w:pStyle w:val="Paragrafi"/>
        <w:rPr>
          <w:sz w:val="14"/>
          <w:lang w:val="sq-AL"/>
        </w:rPr>
      </w:pPr>
    </w:p>
    <w:p w:rsidR="00D340EC" w:rsidRPr="00B66FC1" w:rsidRDefault="00D340EC" w:rsidP="00B93A16">
      <w:pPr>
        <w:pStyle w:val="Paragrafi"/>
        <w:rPr>
          <w:spacing w:val="-6"/>
          <w:lang w:val="sq-AL"/>
        </w:rPr>
      </w:pPr>
      <w:r w:rsidRPr="00B66FC1">
        <w:rPr>
          <w:spacing w:val="-6"/>
          <w:lang w:val="sq-AL"/>
        </w:rPr>
        <w:t xml:space="preserve">Në mbështetje të nenit 102 të Kushtetutës, të pikës 1/a të nenit 72, pikës 2 të nenit 76, nenit 79 të ligjit nr. 10119, datë 23.4.2009 “Për planifikimin e territorit”, të ndryshuar, nenit 8, nenit 10, nenit 13 dhe nenit 14 të ligjit nr. 110/2013, miratuar në datën 1.4.2013 “Për disa shtesa dhe ndryshime në ligjin nr. 10119, datë 23.4.2009 “Për planifikimin e territorit””, </w:t>
      </w:r>
      <w:r w:rsidR="00952056" w:rsidRPr="00B66FC1">
        <w:rPr>
          <w:spacing w:val="-6"/>
          <w:lang w:val="sq-AL"/>
        </w:rPr>
        <w:t xml:space="preserve">të </w:t>
      </w:r>
      <w:r w:rsidRPr="00B66FC1">
        <w:rPr>
          <w:spacing w:val="-6"/>
          <w:lang w:val="sq-AL"/>
        </w:rPr>
        <w:t>ligjit nr. 8402, datë 10.9.1998 “Për kontrollin dhe disiplinimin e punimeve të ndërtimit”, të ndryshuar, si dhe të nenit 11, pikës 1/b të nenit 12, nenit 16 dhe nenit 18 të vendimit të Këshillit të Ministrave nr. 502, datë 13.7.2011 “Për miratimin e rregullores uniforme të kontrollit të zhvillimit të territorit”, të ndryshuar, si dhe vendimit të Këshillit të Ministrave nr. 843, datë 27.9.2013 “Për përcaktimin e fushës së përgjegjësisë shtetërore të Ministrisë së Arsimit dhe Sportit”,</w:t>
      </w:r>
    </w:p>
    <w:p w:rsidR="00B66FC1" w:rsidRPr="00B66FC1" w:rsidRDefault="00B66FC1" w:rsidP="00B93A16">
      <w:pPr>
        <w:pStyle w:val="VENDOSI"/>
        <w:keepNext w:val="0"/>
        <w:rPr>
          <w:spacing w:val="-4"/>
          <w:sz w:val="14"/>
          <w:lang w:val="sq-AL"/>
        </w:rPr>
      </w:pPr>
    </w:p>
    <w:p w:rsidR="00D340EC" w:rsidRPr="00B66FC1" w:rsidRDefault="00D340EC" w:rsidP="00B93A16">
      <w:pPr>
        <w:pStyle w:val="VENDOSI"/>
        <w:keepNext w:val="0"/>
        <w:rPr>
          <w:spacing w:val="-4"/>
          <w:lang w:val="sq-AL"/>
        </w:rPr>
      </w:pPr>
      <w:r w:rsidRPr="00B66FC1">
        <w:rPr>
          <w:spacing w:val="-4"/>
          <w:lang w:val="sq-AL"/>
        </w:rPr>
        <w:t>Udhëzoj:</w:t>
      </w:r>
    </w:p>
    <w:p w:rsidR="00D340EC" w:rsidRPr="00B66FC1" w:rsidRDefault="00D340EC" w:rsidP="00B93A16">
      <w:pPr>
        <w:pStyle w:val="Paragrafi"/>
        <w:rPr>
          <w:spacing w:val="-4"/>
          <w:sz w:val="14"/>
          <w:lang w:val="sq-AL"/>
        </w:rPr>
      </w:pPr>
    </w:p>
    <w:p w:rsidR="00D340EC" w:rsidRPr="00B66FC1" w:rsidRDefault="00D340EC" w:rsidP="00B93A16">
      <w:pPr>
        <w:pStyle w:val="Paragrafi"/>
        <w:rPr>
          <w:spacing w:val="-4"/>
          <w:lang w:val="sq-AL"/>
        </w:rPr>
      </w:pPr>
      <w:r w:rsidRPr="00B66FC1">
        <w:rPr>
          <w:spacing w:val="-4"/>
          <w:lang w:val="sq-AL"/>
        </w:rPr>
        <w:t>1. Përcaktimin e rregullave dhe procedurave të trajtimit të kërkesave për leje zhvillimore nga Ministria e Arsimit dhe Sportit (MAS), si dhe ngritjen e komisionit për shqyrtimin e tyre.</w:t>
      </w:r>
    </w:p>
    <w:p w:rsidR="00D340EC" w:rsidRPr="00B66FC1" w:rsidRDefault="00D340EC" w:rsidP="00B93A16">
      <w:pPr>
        <w:pStyle w:val="Paragrafi"/>
        <w:rPr>
          <w:spacing w:val="-6"/>
          <w:lang w:val="sq-AL"/>
        </w:rPr>
      </w:pPr>
      <w:r w:rsidRPr="00B66FC1">
        <w:rPr>
          <w:spacing w:val="-6"/>
          <w:lang w:val="sq-AL"/>
        </w:rPr>
        <w:t>2. Trajtimi dhe përpunimi paraprak i kërkesave të subjekteve, që paraqiten në Ministrinë e Arsimit dhe Sportit (MAS), mbi aplikimin për marrjen e lejes zhvillimore për struktura apo punime brenda fushës së veprimtarisë shtetërore që mbulon MAS-i, bëhet vetëm pas paraqitjes nëpërmjet shërbimit postar dhe pasi më parë nga ana e subjektit të jetë bërë pagesa për “tarifën e aplikimit” (e përcaktuar në përmbushje të kërkesës së germës “C”, seksioni 8, i formularit TIP 1 “Kërkesë për kryerje punimesh”, shtojca 2 e vendimit të Këshillit të Ministrave nr. 502, datë 13.7.2011 “Për miratimin e rregullores uniforme të kontrollit të zhvillimit të territorit”, të ndryshuar, “Fatura e pagesës për tarifën e aplikimit”).</w:t>
      </w:r>
    </w:p>
    <w:p w:rsidR="00D340EC" w:rsidRPr="00B66FC1" w:rsidRDefault="00D340EC" w:rsidP="00B93A16">
      <w:pPr>
        <w:pStyle w:val="Paragrafi"/>
        <w:rPr>
          <w:spacing w:val="-4"/>
          <w:lang w:val="sq-AL"/>
        </w:rPr>
      </w:pPr>
      <w:r w:rsidRPr="00B66FC1">
        <w:rPr>
          <w:spacing w:val="-4"/>
          <w:lang w:val="sq-AL"/>
        </w:rPr>
        <w:t>3. Vlera e tarifës së aplikimit është 70 000 (shtatëdhjetë mijë) lekë, pavarësisht nga lloji i kërkesës për zhvillim. Kjo tarifë është e pakthyeshme dhe paguhet për llogari të MAS-i</w:t>
      </w:r>
      <w:r w:rsidR="00952056" w:rsidRPr="00B66FC1">
        <w:rPr>
          <w:spacing w:val="-4"/>
          <w:lang w:val="sq-AL"/>
        </w:rPr>
        <w:t>t</w:t>
      </w:r>
      <w:r w:rsidRPr="00B66FC1">
        <w:rPr>
          <w:spacing w:val="-4"/>
          <w:lang w:val="sq-AL"/>
        </w:rPr>
        <w:t>.</w:t>
      </w:r>
    </w:p>
    <w:p w:rsidR="00D340EC" w:rsidRPr="00B66FC1" w:rsidRDefault="00952056" w:rsidP="00B93A16">
      <w:pPr>
        <w:pStyle w:val="Paragrafi"/>
        <w:rPr>
          <w:spacing w:val="-6"/>
          <w:lang w:val="sq-AL"/>
        </w:rPr>
      </w:pPr>
      <w:r w:rsidRPr="00B66FC1">
        <w:rPr>
          <w:spacing w:val="-6"/>
          <w:lang w:val="sq-AL"/>
        </w:rPr>
        <w:t>4. Aplikuesit duhet të paraqesin</w:t>
      </w:r>
      <w:r w:rsidR="00D340EC" w:rsidRPr="00B66FC1">
        <w:rPr>
          <w:spacing w:val="-6"/>
          <w:lang w:val="sq-AL"/>
        </w:rPr>
        <w:t xml:space="preserve"> në MAS, nëpërmjet shërbimit postar</w:t>
      </w:r>
      <w:r w:rsidRPr="00B66FC1">
        <w:rPr>
          <w:spacing w:val="-6"/>
          <w:lang w:val="sq-AL"/>
        </w:rPr>
        <w:t>,</w:t>
      </w:r>
      <w:r w:rsidR="00D340EC" w:rsidRPr="00B66FC1">
        <w:rPr>
          <w:spacing w:val="-6"/>
          <w:lang w:val="sq-AL"/>
        </w:rPr>
        <w:t xml:space="preserve"> dokumentacionin sipas shtojcës 1 të këtij udhëzimi.</w:t>
      </w:r>
    </w:p>
    <w:p w:rsidR="00D340EC" w:rsidRPr="002F5487" w:rsidRDefault="00D340EC" w:rsidP="00B93A16">
      <w:pPr>
        <w:pStyle w:val="Paragrafi"/>
        <w:rPr>
          <w:lang w:val="sq-AL"/>
        </w:rPr>
      </w:pPr>
      <w:r w:rsidRPr="00B66FC1">
        <w:rPr>
          <w:spacing w:val="-6"/>
          <w:lang w:val="sq-AL"/>
        </w:rPr>
        <w:t xml:space="preserve">5. Për shqyrtimin e kërkesave dhe të aplikimeve, që paraqiten në Ministrinë e Arsimit dhe Sportit (MAS), ngrihet “Komisioni për shqyrtimin e kërkesave për dhënie leje zhvillimore brenda fushës së veprimtarisë shtetërore </w:t>
      </w:r>
      <w:r w:rsidRPr="002F5487">
        <w:rPr>
          <w:lang w:val="sq-AL"/>
        </w:rPr>
        <w:t>që mbulon MAS”, me përbërje si më poshtë:</w:t>
      </w:r>
    </w:p>
    <w:tbl>
      <w:tblPr>
        <w:tblW w:w="0" w:type="auto"/>
        <w:tblInd w:w="392" w:type="dxa"/>
        <w:tblLook w:val="04A0" w:firstRow="1" w:lastRow="0" w:firstColumn="1" w:lastColumn="0" w:noHBand="0" w:noVBand="1"/>
      </w:tblPr>
      <w:tblGrid>
        <w:gridCol w:w="425"/>
        <w:gridCol w:w="3160"/>
        <w:gridCol w:w="951"/>
      </w:tblGrid>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t xml:space="preserve">1. </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Sekretari i Përgjithshëm</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kryetar;</w:t>
            </w:r>
          </w:p>
        </w:tc>
      </w:tr>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t>2.</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Drejtoria e Politikave Arsimore dhe Planifikimit Strategjik</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1 anëtar;</w:t>
            </w:r>
          </w:p>
        </w:tc>
      </w:tr>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t>3.</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Drejtoria e Përgjithshme e Shërbimeve Mbështetëse</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1 anëtar;</w:t>
            </w:r>
          </w:p>
        </w:tc>
      </w:tr>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t>4.</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Drejtoria e Shërbimeve Juridike</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1 anëtar;</w:t>
            </w:r>
          </w:p>
        </w:tc>
      </w:tr>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t>5.</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Drejtoria e Financave</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2 anëtarë;</w:t>
            </w:r>
          </w:p>
        </w:tc>
      </w:tr>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lastRenderedPageBreak/>
              <w:t>6.</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Drejtoria e Integrimit dhe Projekteve</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2 anëtarë;</w:t>
            </w:r>
          </w:p>
        </w:tc>
      </w:tr>
      <w:tr w:rsidR="00D340EC" w:rsidRPr="002F5487" w:rsidTr="00403912">
        <w:tc>
          <w:tcPr>
            <w:tcW w:w="425" w:type="dxa"/>
            <w:shd w:val="clear" w:color="auto" w:fill="auto"/>
          </w:tcPr>
          <w:p w:rsidR="00D340EC" w:rsidRPr="002F5487" w:rsidRDefault="00D340EC" w:rsidP="00B93A16">
            <w:pPr>
              <w:pStyle w:val="Paragrafi"/>
              <w:ind w:firstLine="0"/>
              <w:rPr>
                <w:sz w:val="18"/>
                <w:szCs w:val="18"/>
                <w:lang w:val="sq-AL"/>
              </w:rPr>
            </w:pPr>
            <w:r w:rsidRPr="002F5487">
              <w:rPr>
                <w:sz w:val="18"/>
                <w:szCs w:val="18"/>
                <w:lang w:val="sq-AL"/>
              </w:rPr>
              <w:t>7.</w:t>
            </w:r>
          </w:p>
        </w:tc>
        <w:tc>
          <w:tcPr>
            <w:tcW w:w="3160" w:type="dxa"/>
            <w:shd w:val="clear" w:color="auto" w:fill="auto"/>
          </w:tcPr>
          <w:p w:rsidR="00D340EC" w:rsidRPr="002F5487" w:rsidRDefault="00D340EC" w:rsidP="00084AD6">
            <w:pPr>
              <w:pStyle w:val="Paragrafi"/>
              <w:ind w:firstLine="0"/>
              <w:jc w:val="left"/>
              <w:rPr>
                <w:sz w:val="18"/>
                <w:szCs w:val="18"/>
                <w:lang w:val="sq-AL"/>
              </w:rPr>
            </w:pPr>
            <w:r w:rsidRPr="002F5487">
              <w:rPr>
                <w:sz w:val="18"/>
                <w:szCs w:val="18"/>
                <w:lang w:val="sq-AL"/>
              </w:rPr>
              <w:t>Drejtoria e Sporteve</w:t>
            </w:r>
          </w:p>
        </w:tc>
        <w:tc>
          <w:tcPr>
            <w:tcW w:w="951" w:type="dxa"/>
            <w:shd w:val="clear" w:color="auto" w:fill="auto"/>
          </w:tcPr>
          <w:p w:rsidR="00D340EC" w:rsidRPr="002F5487" w:rsidRDefault="00D340EC" w:rsidP="00084AD6">
            <w:pPr>
              <w:pStyle w:val="Paragrafi"/>
              <w:ind w:firstLine="0"/>
              <w:rPr>
                <w:sz w:val="18"/>
                <w:szCs w:val="18"/>
                <w:lang w:val="sq-AL"/>
              </w:rPr>
            </w:pPr>
            <w:r w:rsidRPr="002F5487">
              <w:rPr>
                <w:sz w:val="18"/>
                <w:szCs w:val="18"/>
                <w:lang w:val="sq-AL"/>
              </w:rPr>
              <w:t>1 anëtar.</w:t>
            </w:r>
          </w:p>
        </w:tc>
      </w:tr>
    </w:tbl>
    <w:p w:rsidR="00D340EC" w:rsidRPr="002F5487" w:rsidRDefault="00D340EC" w:rsidP="00B93A16">
      <w:pPr>
        <w:pStyle w:val="Paragrafi"/>
        <w:rPr>
          <w:sz w:val="14"/>
          <w:lang w:val="sq-AL"/>
        </w:rPr>
      </w:pPr>
    </w:p>
    <w:p w:rsidR="00D340EC" w:rsidRPr="002F5487" w:rsidRDefault="00D340EC" w:rsidP="00B93A16">
      <w:pPr>
        <w:pStyle w:val="Paragrafi"/>
        <w:rPr>
          <w:lang w:val="sq-AL"/>
        </w:rPr>
      </w:pPr>
      <w:r w:rsidRPr="002F5487">
        <w:rPr>
          <w:lang w:val="sq-AL"/>
        </w:rPr>
        <w:t>6. Përcaktimi i emrave në përbërje të “Komisionit për shqyrtimin e kërkesave për dhënie leje zhvillimore brenda fushës së veprimtarisë shtetërore që mbulon MAS</w:t>
      </w:r>
      <w:r w:rsidR="00403912" w:rsidRPr="002F5487">
        <w:rPr>
          <w:lang w:val="sq-AL"/>
        </w:rPr>
        <w:t>-</w:t>
      </w:r>
      <w:r w:rsidR="002F5487">
        <w:rPr>
          <w:lang w:val="sq-AL"/>
        </w:rPr>
        <w:t>i</w:t>
      </w:r>
      <w:r w:rsidRPr="002F5487">
        <w:rPr>
          <w:lang w:val="sq-AL"/>
        </w:rPr>
        <w:t>”, do të bëhet me urdhër të ministrit të Arsimit dhe Sportit. Ekspertët e jashtëm, që mund të angazhohen sipas kuadrit ligjor, përcaktohen me urdhër të ministrit të MAS-it, ndërsa shpenzimet për ekspertët mbulohen nga kërkuesi.</w:t>
      </w:r>
    </w:p>
    <w:p w:rsidR="00D340EC" w:rsidRPr="002F5487" w:rsidRDefault="00D340EC" w:rsidP="00B93A16">
      <w:pPr>
        <w:pStyle w:val="Paragrafi"/>
        <w:rPr>
          <w:lang w:val="sq-AL"/>
        </w:rPr>
      </w:pPr>
      <w:r w:rsidRPr="002F5487">
        <w:rPr>
          <w:lang w:val="sq-AL"/>
        </w:rPr>
        <w:t>7. Komisioni për shqyrtimin e kërkesave për dhënie leje zhvillimore, brenda fushës së veprimtarisë shtetërore që mbulon MAS-i, mblidhet me kërkesë të kryetarit, sa herë që kërkohet shqyrtimi i praktikave për dhënie leje në zbatim të dispozitave të ligjit nr. 10119, datë 23.4.2009 “Për planifikimin e territorit”, të ndryshuar.</w:t>
      </w:r>
    </w:p>
    <w:p w:rsidR="00D340EC" w:rsidRPr="002F5487" w:rsidRDefault="00D340EC" w:rsidP="00B93A16">
      <w:pPr>
        <w:pStyle w:val="Paragrafi"/>
        <w:rPr>
          <w:lang w:val="sq-AL"/>
        </w:rPr>
      </w:pPr>
      <w:r w:rsidRPr="002F5487">
        <w:rPr>
          <w:lang w:val="sq-AL"/>
        </w:rPr>
        <w:t>8. Në njoftimin e dhënë nga kryetari, jepet edhe agjenda e mbledhjes së Komisionit, si dhe vendi, data dhe ora e zhvillimit të mbledhjes.</w:t>
      </w:r>
    </w:p>
    <w:p w:rsidR="00D340EC" w:rsidRPr="002F5487" w:rsidRDefault="00D340EC" w:rsidP="00B93A16">
      <w:pPr>
        <w:pStyle w:val="Paragrafi"/>
        <w:rPr>
          <w:lang w:val="sq-AL"/>
        </w:rPr>
      </w:pPr>
      <w:r w:rsidRPr="002F5487">
        <w:rPr>
          <w:lang w:val="sq-AL"/>
        </w:rPr>
        <w:t>9. Mbledhja e Komisionit zhvillohet vetëm në rast se janë prezentë jo më pak se 5 anëtarë të Komisionit.</w:t>
      </w:r>
    </w:p>
    <w:p w:rsidR="00D340EC" w:rsidRPr="002F5487" w:rsidRDefault="00D340EC" w:rsidP="00B93A16">
      <w:pPr>
        <w:pStyle w:val="Paragrafi"/>
        <w:rPr>
          <w:lang w:val="sq-AL"/>
        </w:rPr>
      </w:pPr>
      <w:r w:rsidRPr="002F5487">
        <w:rPr>
          <w:lang w:val="sq-AL"/>
        </w:rPr>
        <w:t>10. Komisioni do të asistohet nga sekretari</w:t>
      </w:r>
      <w:r w:rsidR="00403912" w:rsidRPr="002F5487">
        <w:rPr>
          <w:lang w:val="sq-AL"/>
        </w:rPr>
        <w:t>ati</w:t>
      </w:r>
      <w:r w:rsidRPr="002F5487">
        <w:rPr>
          <w:lang w:val="sq-AL"/>
        </w:rPr>
        <w:t xml:space="preserve"> teknik, që përbëhet nga nëpunës të përcaktuar me urdhër të ministrit të MAS-it.</w:t>
      </w:r>
    </w:p>
    <w:p w:rsidR="00D340EC" w:rsidRPr="002F5487" w:rsidRDefault="00D340EC" w:rsidP="00B93A16">
      <w:pPr>
        <w:pStyle w:val="Paragrafi"/>
        <w:rPr>
          <w:lang w:val="sq-AL"/>
        </w:rPr>
      </w:pPr>
      <w:r w:rsidRPr="002F5487">
        <w:rPr>
          <w:lang w:val="sq-AL"/>
        </w:rPr>
        <w:t>11. Për çdo kërkesë që shqyrtohet, Komisioni hart</w:t>
      </w:r>
      <w:r w:rsidR="00403912" w:rsidRPr="002F5487">
        <w:rPr>
          <w:lang w:val="sq-AL"/>
        </w:rPr>
        <w:t xml:space="preserve">on procesverbalin përkatës, i </w:t>
      </w:r>
      <w:r w:rsidRPr="002F5487">
        <w:rPr>
          <w:lang w:val="sq-AL"/>
        </w:rPr>
        <w:t>cili duhet të nënshkruhet nga të gjithë anëtarët pjesëmarrës në mbledhje.</w:t>
      </w:r>
    </w:p>
    <w:p w:rsidR="00D340EC" w:rsidRPr="002F5487" w:rsidRDefault="00D340EC" w:rsidP="00B93A16">
      <w:pPr>
        <w:pStyle w:val="Paragrafi"/>
        <w:rPr>
          <w:lang w:val="sq-AL"/>
        </w:rPr>
      </w:pPr>
      <w:r w:rsidRPr="002F5487">
        <w:rPr>
          <w:lang w:val="sq-AL"/>
        </w:rPr>
        <w:t>12. Anëtarët e Komisionit dhe sekretariati për çdo mbledhje do të shpërblehen si më poshtë:</w:t>
      </w:r>
    </w:p>
    <w:p w:rsidR="00D340EC" w:rsidRPr="002F5487" w:rsidRDefault="00D340EC" w:rsidP="00B93A16">
      <w:pPr>
        <w:pStyle w:val="Paragrafi"/>
        <w:rPr>
          <w:lang w:val="sq-AL"/>
        </w:rPr>
      </w:pPr>
      <w:r w:rsidRPr="002F5487">
        <w:rPr>
          <w:lang w:val="sq-AL"/>
        </w:rPr>
        <w:t>- kryetari 10.000 (dhjetë mijë) lekë;</w:t>
      </w:r>
    </w:p>
    <w:p w:rsidR="00D340EC" w:rsidRPr="002F5487" w:rsidRDefault="00D340EC" w:rsidP="00B93A16">
      <w:pPr>
        <w:pStyle w:val="Paragrafi"/>
        <w:rPr>
          <w:lang w:val="sq-AL"/>
        </w:rPr>
      </w:pPr>
      <w:r w:rsidRPr="002F5487">
        <w:rPr>
          <w:lang w:val="sq-AL"/>
        </w:rPr>
        <w:t>- anëtarë 7.000 (shtatë mijë) lekë;</w:t>
      </w:r>
    </w:p>
    <w:p w:rsidR="00D340EC" w:rsidRPr="002F5487" w:rsidRDefault="00D340EC" w:rsidP="00B93A16">
      <w:pPr>
        <w:pStyle w:val="Paragrafi"/>
        <w:rPr>
          <w:lang w:val="sq-AL"/>
        </w:rPr>
      </w:pPr>
      <w:r w:rsidRPr="002F5487">
        <w:rPr>
          <w:lang w:val="sq-AL"/>
        </w:rPr>
        <w:t>- sekretari 4.000 (katër mijë) lekë.</w:t>
      </w:r>
    </w:p>
    <w:p w:rsidR="00D340EC" w:rsidRPr="002F5487" w:rsidRDefault="00D340EC" w:rsidP="00B93A16">
      <w:pPr>
        <w:pStyle w:val="Paragrafi"/>
        <w:rPr>
          <w:lang w:val="sq-AL"/>
        </w:rPr>
      </w:pPr>
      <w:r w:rsidRPr="002F5487">
        <w:rPr>
          <w:lang w:val="sq-AL"/>
        </w:rPr>
        <w:t>Ky shpërblim do të sigurohet nga të ardhurat e krijuara nga tarifa e aplikimit.</w:t>
      </w:r>
    </w:p>
    <w:p w:rsidR="00D340EC" w:rsidRPr="002F5487" w:rsidRDefault="00D340EC" w:rsidP="00B93A16">
      <w:pPr>
        <w:pStyle w:val="Paragrafi"/>
        <w:rPr>
          <w:lang w:val="sq-AL"/>
        </w:rPr>
      </w:pPr>
      <w:r w:rsidRPr="002F5487">
        <w:rPr>
          <w:lang w:val="sq-AL"/>
        </w:rPr>
        <w:t>13. Për çdo aplikim të paraqitur në MAS për leje zhvillimore, Sekretariati i Komisionit, brenda 5 (pesë) ditëve pune, bën verifikimin e përmbushjes në formë të kërkesave për dokumentacionin e paraqitur nga subjekti aplikues dhe njofton aplikuesin për përmbushjen e formës. Nëse me mbarimin e afatit 5-ditor, nuk është realizuar shqyrtimi i dokumentacionit lidhur me formën, kërkesa nga pikëpamja e formës, miratohet në heshtje, sipas përcaktimeve të ligjit dhe akteve nënligjore në fuqi.</w:t>
      </w:r>
    </w:p>
    <w:p w:rsidR="00D340EC" w:rsidRPr="002F5487" w:rsidRDefault="00D340EC" w:rsidP="00B93A16">
      <w:pPr>
        <w:pStyle w:val="Paragrafi"/>
        <w:rPr>
          <w:lang w:val="sq-AL"/>
        </w:rPr>
      </w:pPr>
      <w:r w:rsidRPr="002F5487">
        <w:rPr>
          <w:lang w:val="sq-AL"/>
        </w:rPr>
        <w:t>14. Nëse dokumentacioni nuk është i plotë, subjekti njoftohet nga sekretariati, duke i lënë një afat 30-ditor për plotësimin e mangësive.</w:t>
      </w:r>
    </w:p>
    <w:p w:rsidR="00D340EC" w:rsidRPr="002F5487" w:rsidRDefault="00D340EC" w:rsidP="00B93A16">
      <w:pPr>
        <w:pStyle w:val="Paragrafi"/>
        <w:rPr>
          <w:lang w:val="sq-AL"/>
        </w:rPr>
      </w:pPr>
      <w:r w:rsidRPr="002F5487">
        <w:rPr>
          <w:lang w:val="sq-AL"/>
        </w:rPr>
        <w:t>15. Nëse dokumentacioni është i plotë, për kërkesën dhe dokumentacionin shoqërues të këtij aplikimi, nëpërmjet kryetarit të Komisionit, përcillet nga sekretariati njoftim në Agjencinë Kombëtare të Planifikimit të Territorit (AKPT) për vlerësim dhe pasqyrim në regjistër, si dhe përcillet kërkesa për marrje mendimi oponent nga institucione ose ekspertë të fushës.</w:t>
      </w:r>
    </w:p>
    <w:p w:rsidR="00D340EC" w:rsidRPr="002F5487" w:rsidRDefault="00D340EC" w:rsidP="00B93A16">
      <w:pPr>
        <w:pStyle w:val="Paragrafi"/>
        <w:rPr>
          <w:lang w:val="sq-AL"/>
        </w:rPr>
      </w:pPr>
      <w:r w:rsidRPr="002F5487">
        <w:rPr>
          <w:lang w:val="sq-AL"/>
        </w:rPr>
        <w:t>16. Sekretariati i Komisionit bën afishimin në portalin e MAS-it, të njoftimit për kërkesën për leje zhvillimore.</w:t>
      </w:r>
    </w:p>
    <w:p w:rsidR="00D340EC" w:rsidRPr="002F5487" w:rsidRDefault="00D340EC" w:rsidP="00B93A16">
      <w:pPr>
        <w:pStyle w:val="Paragrafi"/>
        <w:rPr>
          <w:lang w:val="sq-AL"/>
        </w:rPr>
      </w:pPr>
      <w:r w:rsidRPr="002F5487">
        <w:rPr>
          <w:lang w:val="sq-AL"/>
        </w:rPr>
        <w:t xml:space="preserve">17. Mbledhja e Komisionit për shqyrtimin e kërkesave </w:t>
      </w:r>
      <w:r w:rsidRPr="002F5487">
        <w:rPr>
          <w:lang w:val="sq-AL"/>
        </w:rPr>
        <w:lastRenderedPageBreak/>
        <w:t>për leje zhvillimore në MAS, bëhet jo më vonë se 20 ditë pune nga paraqitja e dosjes me të gjitha materialet dhe dokumentacionin përkatës që lidhen dhe janë në plotësim të kërkesës së paraqitur nga subjekti për marrjen e lejes, përfshirë edhe opinionet e institu</w:t>
      </w:r>
      <w:r w:rsidR="00403912" w:rsidRPr="002F5487">
        <w:rPr>
          <w:lang w:val="sq-AL"/>
        </w:rPr>
        <w:t>cioneve të tjera shtetërore ose</w:t>
      </w:r>
      <w:r w:rsidRPr="002F5487">
        <w:rPr>
          <w:lang w:val="sq-AL"/>
        </w:rPr>
        <w:t xml:space="preserve"> kur vlerësohet e nevojshme nga ekspertë të fushës. Komisioni shqyrton kërkesën dhe merr vendimin brenda 20 ditëve pune.</w:t>
      </w:r>
    </w:p>
    <w:p w:rsidR="00D340EC" w:rsidRPr="002F5487" w:rsidRDefault="00D340EC" w:rsidP="00B93A16">
      <w:pPr>
        <w:pStyle w:val="Paragrafi"/>
        <w:rPr>
          <w:lang w:val="sq-AL"/>
        </w:rPr>
      </w:pPr>
      <w:r w:rsidRPr="002F5487">
        <w:rPr>
          <w:lang w:val="sq-AL"/>
        </w:rPr>
        <w:t>18. Komisioni për shqyrtimin e kërkesave për dhënie leje zhvillimore, brenda fushës së veprimtarisë shtetërore që mbulon MAS-i, ka për kompetencë të shqyrtojë kërkesat për dhënie leje zhvillimore brenda fushës së veprimtarisë shtetërore që mbulon MAS-i, duke kryer:</w:t>
      </w:r>
    </w:p>
    <w:p w:rsidR="00D340EC" w:rsidRPr="002F5487" w:rsidRDefault="00D340EC" w:rsidP="00B93A16">
      <w:pPr>
        <w:pStyle w:val="Paragrafi"/>
        <w:rPr>
          <w:lang w:val="sq-AL"/>
        </w:rPr>
      </w:pPr>
      <w:r w:rsidRPr="002F5487">
        <w:rPr>
          <w:lang w:val="sq-AL"/>
        </w:rPr>
        <w:t>- verifikimin për përmbushjen e dokumentacionit për formë;</w:t>
      </w:r>
    </w:p>
    <w:p w:rsidR="00D340EC" w:rsidRPr="002F5487" w:rsidRDefault="00D340EC" w:rsidP="00B93A16">
      <w:pPr>
        <w:pStyle w:val="Paragrafi"/>
        <w:rPr>
          <w:lang w:val="sq-AL"/>
        </w:rPr>
      </w:pPr>
      <w:r w:rsidRPr="002F5487">
        <w:rPr>
          <w:lang w:val="sq-AL"/>
        </w:rPr>
        <w:t>- kontrollin e rregullshmërisë nga pikëpamja teknike dhe ligjore të dokumentacionit që shoqëron aplikimin;</w:t>
      </w:r>
    </w:p>
    <w:p w:rsidR="00D340EC" w:rsidRPr="002F5487" w:rsidRDefault="00D340EC" w:rsidP="00B93A16">
      <w:pPr>
        <w:pStyle w:val="Paragrafi"/>
        <w:rPr>
          <w:lang w:val="sq-AL"/>
        </w:rPr>
      </w:pPr>
      <w:r w:rsidRPr="002F5487">
        <w:rPr>
          <w:lang w:val="sq-AL"/>
        </w:rPr>
        <w:t>- vlerësimin e përputhshmërisë me instrumentet e planifikimit, mbi bazën e dokumentacionit të vënë në dispozicion nga aplikuesi, mbi bazën e vlerësimit nga anëtarët e Komisionit, si dhe duke pasur në konsideratë dhe opinionin nga institucionet e tjera ose ekspertë të fushës.</w:t>
      </w:r>
    </w:p>
    <w:p w:rsidR="00D340EC" w:rsidRPr="002F5487" w:rsidRDefault="00D340EC" w:rsidP="00B93A16">
      <w:pPr>
        <w:pStyle w:val="Paragrafi"/>
        <w:rPr>
          <w:lang w:val="sq-AL"/>
        </w:rPr>
      </w:pPr>
      <w:r w:rsidRPr="002F5487">
        <w:rPr>
          <w:lang w:val="sq-AL"/>
        </w:rPr>
        <w:t>19. Komisioni ka të drejtën e vendimmarrjes me shumicë votash, për:</w:t>
      </w:r>
    </w:p>
    <w:p w:rsidR="00D340EC" w:rsidRPr="002F5487" w:rsidRDefault="00D340EC" w:rsidP="00B93A16">
      <w:pPr>
        <w:pStyle w:val="Paragrafi"/>
        <w:rPr>
          <w:lang w:val="sq-AL"/>
        </w:rPr>
      </w:pPr>
      <w:r w:rsidRPr="002F5487">
        <w:rPr>
          <w:lang w:val="sq-AL"/>
        </w:rPr>
        <w:t>- pranim të kërkesës;</w:t>
      </w:r>
    </w:p>
    <w:p w:rsidR="00D340EC" w:rsidRPr="002F5487" w:rsidRDefault="00D340EC" w:rsidP="00B93A16">
      <w:pPr>
        <w:pStyle w:val="Paragrafi"/>
        <w:rPr>
          <w:lang w:val="sq-AL"/>
        </w:rPr>
      </w:pPr>
      <w:r w:rsidRPr="002F5487">
        <w:rPr>
          <w:lang w:val="sq-AL"/>
        </w:rPr>
        <w:t>- refuzim të kërkesës, duke paraqitur te ministri informacionin me argumentet përkatëse për shkaqet e refuzimit;</w:t>
      </w:r>
    </w:p>
    <w:p w:rsidR="00D340EC" w:rsidRPr="002F5487" w:rsidRDefault="00D340EC" w:rsidP="00B93A16">
      <w:pPr>
        <w:pStyle w:val="Paragrafi"/>
        <w:rPr>
          <w:lang w:val="sq-AL"/>
        </w:rPr>
      </w:pPr>
      <w:r w:rsidRPr="002F5487">
        <w:rPr>
          <w:lang w:val="sq-AL"/>
        </w:rPr>
        <w:t>- aktet e kontrollit të paraqitura nga sekretari.</w:t>
      </w:r>
    </w:p>
    <w:p w:rsidR="00D340EC" w:rsidRPr="002F5487" w:rsidRDefault="00D340EC" w:rsidP="00B93A16">
      <w:pPr>
        <w:pStyle w:val="Paragrafi"/>
        <w:rPr>
          <w:lang w:val="sq-AL"/>
        </w:rPr>
      </w:pPr>
      <w:r w:rsidRPr="002F5487">
        <w:rPr>
          <w:lang w:val="sq-AL"/>
        </w:rPr>
        <w:t>20. Për çdo kërkesë, aktkontrolli që shqyrtohet, Komisioni harton procesverbalin përkatës, i cili duhet të firmoset nga të gjithë anëtarët pjesëmarrës në mbledhje. Në rast refuzimi të kërkesës, MAS-i njofton subjektin aplikues duke dhënë edhe argumentet përkatëse për shkaqet e refuzimit. Subjekti aplikues ka të drejtën të aplikojë përsëri pasi të ketë plotësuar mangësitë e evidentuara.</w:t>
      </w:r>
    </w:p>
    <w:p w:rsidR="00D340EC" w:rsidRPr="002F5487" w:rsidRDefault="00D340EC" w:rsidP="00B93A16">
      <w:pPr>
        <w:pStyle w:val="Paragrafi"/>
        <w:rPr>
          <w:lang w:val="sq-AL"/>
        </w:rPr>
      </w:pPr>
      <w:r w:rsidRPr="002F5487">
        <w:rPr>
          <w:lang w:val="sq-AL"/>
        </w:rPr>
        <w:t>21. Kundër vendimit të Komisionit mund të bëhet ankim te ministri i Arsimit dhe Sportit.</w:t>
      </w:r>
    </w:p>
    <w:p w:rsidR="00D340EC" w:rsidRPr="00632143" w:rsidRDefault="00D340EC" w:rsidP="00B93A16">
      <w:pPr>
        <w:pStyle w:val="Paragrafi"/>
        <w:rPr>
          <w:spacing w:val="-4"/>
          <w:lang w:val="sq-AL"/>
        </w:rPr>
      </w:pPr>
      <w:r w:rsidRPr="002F5487">
        <w:rPr>
          <w:lang w:val="sq-AL"/>
        </w:rPr>
        <w:t xml:space="preserve">22. Sekretariati i Komisionit përcjell në AKPT për procedim të mëtejshëm për shqyrtim dhe miratim nga </w:t>
      </w:r>
      <w:r w:rsidRPr="00632143">
        <w:rPr>
          <w:spacing w:val="-4"/>
          <w:lang w:val="sq-AL"/>
        </w:rPr>
        <w:t>Këshilli Kombëtar i Territorit (KKT) dosjen e kërkesës, e cila përfshin:</w:t>
      </w:r>
    </w:p>
    <w:p w:rsidR="00D340EC" w:rsidRPr="00632143" w:rsidRDefault="00D340EC" w:rsidP="00B93A16">
      <w:pPr>
        <w:pStyle w:val="Paragrafi"/>
        <w:rPr>
          <w:spacing w:val="-4"/>
          <w:lang w:val="sq-AL"/>
        </w:rPr>
      </w:pPr>
      <w:r w:rsidRPr="00632143">
        <w:rPr>
          <w:spacing w:val="-4"/>
          <w:lang w:val="sq-AL"/>
        </w:rPr>
        <w:t>- propozimin e ministrit të Arsimit dhe Sportit për shqyrtimin e kërkesës për leje;</w:t>
      </w:r>
    </w:p>
    <w:p w:rsidR="00D340EC" w:rsidRPr="00632143" w:rsidRDefault="00D340EC" w:rsidP="00B93A16">
      <w:pPr>
        <w:pStyle w:val="Paragrafi"/>
        <w:rPr>
          <w:spacing w:val="-4"/>
          <w:lang w:val="sq-AL"/>
        </w:rPr>
      </w:pPr>
      <w:r w:rsidRPr="00632143">
        <w:rPr>
          <w:spacing w:val="-4"/>
          <w:lang w:val="sq-AL"/>
        </w:rPr>
        <w:t>- një kopje të vendimit të Komisionit në lidhje me kërkesën për leje;</w:t>
      </w:r>
    </w:p>
    <w:p w:rsidR="00D340EC" w:rsidRPr="00632143" w:rsidRDefault="00D340EC" w:rsidP="00B93A16">
      <w:pPr>
        <w:pStyle w:val="Paragrafi"/>
        <w:rPr>
          <w:spacing w:val="-4"/>
          <w:lang w:val="sq-AL"/>
        </w:rPr>
      </w:pPr>
      <w:r w:rsidRPr="00632143">
        <w:rPr>
          <w:spacing w:val="-4"/>
          <w:lang w:val="sq-AL"/>
        </w:rPr>
        <w:t>- dokumentacionin shoqërues të kërkesës për leje.</w:t>
      </w:r>
    </w:p>
    <w:p w:rsidR="00D340EC" w:rsidRPr="00632143" w:rsidRDefault="00D340EC" w:rsidP="00B93A16">
      <w:pPr>
        <w:pStyle w:val="Paragrafi"/>
        <w:rPr>
          <w:spacing w:val="-4"/>
          <w:lang w:val="sq-AL"/>
        </w:rPr>
      </w:pPr>
      <w:r w:rsidRPr="00632143">
        <w:rPr>
          <w:spacing w:val="-4"/>
          <w:lang w:val="sq-AL"/>
        </w:rPr>
        <w:t>23. Pas dërgimit në MAS të vendimit të KKT-së për miratimin e lejes zhvillimore, sekretariati përgatit dokumentin administrativ teknik për zbardhjen e lejes, sipas formularit përkatës të vendimit të Këshillit të Ministrave nr. 502, datë 13.7.2011 “Për miratimin e rregullores uniforme të kontrollit të zhvillimit të territorit”, të ndryshuar.</w:t>
      </w:r>
    </w:p>
    <w:p w:rsidR="00D340EC" w:rsidRPr="002F5487" w:rsidRDefault="00D340EC" w:rsidP="00B93A16">
      <w:pPr>
        <w:pStyle w:val="Paragrafi"/>
        <w:rPr>
          <w:lang w:val="sq-AL"/>
        </w:rPr>
      </w:pPr>
      <w:r w:rsidRPr="002F5487">
        <w:rPr>
          <w:lang w:val="sq-AL"/>
        </w:rPr>
        <w:t>24. Dokumenti administrativ teknik firmoset nga ministri i MAS-it në dy kopje origjinale.</w:t>
      </w:r>
    </w:p>
    <w:p w:rsidR="00D340EC" w:rsidRPr="002F5487" w:rsidRDefault="00D340EC" w:rsidP="00B93A16">
      <w:pPr>
        <w:pStyle w:val="Paragrafi"/>
        <w:rPr>
          <w:lang w:val="sq-AL"/>
        </w:rPr>
      </w:pPr>
      <w:r w:rsidRPr="002F5487">
        <w:rPr>
          <w:lang w:val="sq-AL"/>
        </w:rPr>
        <w:lastRenderedPageBreak/>
        <w:t>25. Sekretariati i Komisionit, nëpërmjet zyrës së protokollit të MAS-it, i dorëzon përfaqësuesit ligjor të subjektit aplikues apo të autorizuarit të tij, një kopje origjinale të firmosur të dokumentit administrativ teknik, që i referohet vendimit të KKT-së për miratimin e lejes zhvillimore, jo më vonë se 10 ditë nga data e paraqitjes së vendimit nga KKT-ja në MAS.</w:t>
      </w:r>
    </w:p>
    <w:p w:rsidR="00D340EC" w:rsidRPr="00632143" w:rsidRDefault="00D340EC" w:rsidP="002F5487">
      <w:pPr>
        <w:pStyle w:val="Paragrafi"/>
        <w:rPr>
          <w:spacing w:val="-4"/>
          <w:lang w:val="sq-AL"/>
        </w:rPr>
      </w:pPr>
      <w:r w:rsidRPr="00632143">
        <w:rPr>
          <w:spacing w:val="-4"/>
          <w:lang w:val="sq-AL"/>
        </w:rPr>
        <w:t xml:space="preserve"> Sekretariati i Komisionit ngarkohet të ushtrojë kontrollin e akteve të kontrollit për fazat e ndërtimit të objektit dhe t’i paraqesë në Komision për miratimin sipas fazave:</w:t>
      </w:r>
    </w:p>
    <w:p w:rsidR="00D340EC" w:rsidRPr="00632143" w:rsidRDefault="00D340EC" w:rsidP="00B93A16">
      <w:pPr>
        <w:pStyle w:val="Paragrafi"/>
        <w:rPr>
          <w:spacing w:val="-4"/>
          <w:lang w:val="sq-AL"/>
        </w:rPr>
      </w:pPr>
      <w:r w:rsidRPr="00632143">
        <w:rPr>
          <w:spacing w:val="-4"/>
          <w:lang w:val="sq-AL"/>
        </w:rPr>
        <w:t>a) aktkontrolli i piketimit të objektit;</w:t>
      </w:r>
    </w:p>
    <w:p w:rsidR="00D340EC" w:rsidRPr="00632143" w:rsidRDefault="00D340EC" w:rsidP="00B93A16">
      <w:pPr>
        <w:pStyle w:val="Paragrafi"/>
        <w:rPr>
          <w:spacing w:val="-4"/>
          <w:lang w:val="sq-AL"/>
        </w:rPr>
      </w:pPr>
      <w:r w:rsidRPr="00632143">
        <w:rPr>
          <w:spacing w:val="-4"/>
          <w:lang w:val="sq-AL"/>
        </w:rPr>
        <w:t>b) aktkontrolli i kuotës 0.00 të objektit;</w:t>
      </w:r>
    </w:p>
    <w:p w:rsidR="00D340EC" w:rsidRPr="00632143" w:rsidRDefault="00D340EC" w:rsidP="00B93A16">
      <w:pPr>
        <w:pStyle w:val="Paragrafi"/>
        <w:rPr>
          <w:spacing w:val="-4"/>
          <w:lang w:val="sq-AL"/>
        </w:rPr>
      </w:pPr>
      <w:r w:rsidRPr="00632143">
        <w:rPr>
          <w:spacing w:val="-4"/>
          <w:lang w:val="sq-AL"/>
        </w:rPr>
        <w:t>c) aktkontrolli i karabinasë së objektit;</w:t>
      </w:r>
    </w:p>
    <w:p w:rsidR="00D340EC" w:rsidRPr="00632143" w:rsidRDefault="00D340EC" w:rsidP="00B93A16">
      <w:pPr>
        <w:pStyle w:val="Paragrafi"/>
        <w:rPr>
          <w:spacing w:val="-4"/>
          <w:lang w:val="sq-AL"/>
        </w:rPr>
      </w:pPr>
      <w:r w:rsidRPr="00632143">
        <w:rPr>
          <w:spacing w:val="-4"/>
          <w:lang w:val="sq-AL"/>
        </w:rPr>
        <w:t>d) aktkontrolli i sistem</w:t>
      </w:r>
      <w:r w:rsidR="00403912" w:rsidRPr="00632143">
        <w:rPr>
          <w:spacing w:val="-4"/>
          <w:lang w:val="sq-AL"/>
        </w:rPr>
        <w:t>im</w:t>
      </w:r>
      <w:r w:rsidRPr="00632143">
        <w:rPr>
          <w:spacing w:val="-4"/>
          <w:lang w:val="sq-AL"/>
        </w:rPr>
        <w:t>eve të objektit;</w:t>
      </w:r>
    </w:p>
    <w:p w:rsidR="00D340EC" w:rsidRPr="00632143" w:rsidRDefault="00D340EC" w:rsidP="00B93A16">
      <w:pPr>
        <w:pStyle w:val="Paragrafi"/>
        <w:rPr>
          <w:spacing w:val="-4"/>
          <w:lang w:val="sq-AL"/>
        </w:rPr>
      </w:pPr>
      <w:r w:rsidRPr="00632143">
        <w:rPr>
          <w:spacing w:val="-4"/>
          <w:lang w:val="sq-AL"/>
        </w:rPr>
        <w:t>e) aktkontrolli i lejes së përdorimit të objektit.</w:t>
      </w:r>
    </w:p>
    <w:p w:rsidR="00D340EC" w:rsidRPr="00632143" w:rsidRDefault="00D340EC" w:rsidP="00B93A16">
      <w:pPr>
        <w:pStyle w:val="Paragrafi"/>
        <w:rPr>
          <w:spacing w:val="-4"/>
          <w:lang w:val="sq-AL"/>
        </w:rPr>
      </w:pPr>
      <w:r w:rsidRPr="00632143">
        <w:rPr>
          <w:spacing w:val="-4"/>
          <w:lang w:val="sq-AL"/>
        </w:rPr>
        <w:t>26. Në përfundim të punimeve të ndërtimit, të kryera në përputhje me lejen/lejet e dhëna, sipas këtij udhëzimi, mbi bazën e një kërkese të paraqitur nga subjekti i pajisur me leje nëpërmjet shërbimit postar në MAS dhe dokumentacionin sipas shtojcës 2 të këtij udhëzimi, lëshohet “leja e përdorimit” nga ministri i MAS-it.</w:t>
      </w:r>
    </w:p>
    <w:p w:rsidR="00D340EC" w:rsidRPr="00632143" w:rsidRDefault="00D340EC" w:rsidP="00B93A16">
      <w:pPr>
        <w:pStyle w:val="Paragrafi"/>
        <w:rPr>
          <w:spacing w:val="-4"/>
          <w:lang w:val="sq-AL"/>
        </w:rPr>
      </w:pPr>
      <w:r w:rsidRPr="00632143">
        <w:rPr>
          <w:spacing w:val="-4"/>
          <w:lang w:val="sq-AL"/>
        </w:rPr>
        <w:t xml:space="preserve">27. Leja e përdorimit, në përfundim të punimeve, jepet pas vlerësimit nga </w:t>
      </w:r>
      <w:r w:rsidR="00961FC2" w:rsidRPr="00632143">
        <w:rPr>
          <w:spacing w:val="-4"/>
          <w:lang w:val="sq-AL"/>
        </w:rPr>
        <w:t xml:space="preserve">Komisioni </w:t>
      </w:r>
      <w:r w:rsidRPr="00632143">
        <w:rPr>
          <w:spacing w:val="-4"/>
          <w:lang w:val="sq-AL"/>
        </w:rPr>
        <w:t>të dokumentacionit të depozituar.</w:t>
      </w:r>
    </w:p>
    <w:p w:rsidR="00234B77" w:rsidRPr="00632143" w:rsidRDefault="00D340EC" w:rsidP="002F5487">
      <w:pPr>
        <w:pStyle w:val="Paragrafi"/>
        <w:rPr>
          <w:spacing w:val="-4"/>
          <w:lang w:val="sq-AL"/>
        </w:rPr>
      </w:pPr>
      <w:r w:rsidRPr="00632143">
        <w:rPr>
          <w:spacing w:val="-4"/>
          <w:lang w:val="sq-AL"/>
        </w:rPr>
        <w:t>28. Leja e përdorimit botohet në Regjistrin e Planifikimit të Territorit.</w:t>
      </w:r>
    </w:p>
    <w:p w:rsidR="00D340EC" w:rsidRPr="00632143" w:rsidRDefault="00D340EC" w:rsidP="00B93A16">
      <w:pPr>
        <w:pStyle w:val="Paragrafi"/>
        <w:rPr>
          <w:spacing w:val="-4"/>
          <w:lang w:val="sq-AL"/>
        </w:rPr>
      </w:pPr>
      <w:r w:rsidRPr="00632143">
        <w:rPr>
          <w:spacing w:val="-4"/>
          <w:lang w:val="sq-AL"/>
        </w:rPr>
        <w:t>29. Në rast refuzimi të lejes së përdorimit, në zbatim të pikës 4 të nenit 79 të ligjit nr. 10119, datë 23.4.2009 “Për planifikimin e territorit”, të ndryshuar, lëshohet akti i konstatimit të mospërputhshmërisë, i cili në pjesën e arsyetimit u referohet dokumenteve të akteve të kontrollit.</w:t>
      </w:r>
    </w:p>
    <w:p w:rsidR="00D340EC" w:rsidRDefault="00D340EC" w:rsidP="00B93A16">
      <w:pPr>
        <w:pStyle w:val="Paragrafi"/>
        <w:rPr>
          <w:lang w:val="sq-AL"/>
        </w:rPr>
      </w:pPr>
      <w:r w:rsidRPr="00632143">
        <w:rPr>
          <w:spacing w:val="-4"/>
          <w:lang w:val="sq-AL"/>
        </w:rPr>
        <w:t>30. Sekretariati i Komisionit, nëpërmjet zyrës së protokollit në MAS, i dorëzon përfaqësuesit ligjor të subjektit aplikues, apo të autorizuarit të tij, një kopje origjinale të dokumentit të lejes së përdorimit, të</w:t>
      </w:r>
      <w:r w:rsidRPr="002F5487">
        <w:rPr>
          <w:lang w:val="sq-AL"/>
        </w:rPr>
        <w:t xml:space="preserve"> firmosur nga ministri.</w:t>
      </w:r>
    </w:p>
    <w:p w:rsidR="00632143" w:rsidRPr="002F5487" w:rsidRDefault="00632143" w:rsidP="00B93A16">
      <w:pPr>
        <w:pStyle w:val="Paragrafi"/>
        <w:rPr>
          <w:lang w:val="sq-AL"/>
        </w:rPr>
      </w:pPr>
    </w:p>
    <w:p w:rsidR="00D340EC" w:rsidRPr="002F5487" w:rsidRDefault="00D340EC" w:rsidP="00B93A16">
      <w:pPr>
        <w:pStyle w:val="Paragrafi"/>
        <w:rPr>
          <w:lang w:val="sq-AL"/>
        </w:rPr>
      </w:pPr>
      <w:r w:rsidRPr="002F5487">
        <w:rPr>
          <w:lang w:val="sq-AL"/>
        </w:rPr>
        <w:t>31. Dosja e plotë e dokumentacionit të kërkesës për leje zhvillimore, së bashku me opinionet teknike, lejet përkatëse të zhvillimit dhe të përdorimit, depozitohet në arkivin e MAS-it.</w:t>
      </w:r>
    </w:p>
    <w:p w:rsidR="00D340EC" w:rsidRPr="002F5487" w:rsidRDefault="00D340EC" w:rsidP="00B93A16">
      <w:pPr>
        <w:pStyle w:val="Paragrafi"/>
        <w:rPr>
          <w:lang w:val="sq-AL"/>
        </w:rPr>
      </w:pPr>
      <w:r w:rsidRPr="002F5487">
        <w:rPr>
          <w:lang w:val="sq-AL"/>
        </w:rPr>
        <w:t>32. Sekretariati i Komisionit dërgon në ZRPP dhe Arkivin Qendror Teknik të Ndërtimit, kopje të dokumentacionit të nevojshëm për këto institucione.</w:t>
      </w:r>
    </w:p>
    <w:p w:rsidR="00D340EC" w:rsidRPr="002F5487" w:rsidRDefault="00D340EC" w:rsidP="00B93A16">
      <w:pPr>
        <w:pStyle w:val="Paragrafi"/>
        <w:rPr>
          <w:lang w:val="sq-AL"/>
        </w:rPr>
      </w:pPr>
      <w:r w:rsidRPr="002F5487">
        <w:rPr>
          <w:lang w:val="sq-AL"/>
        </w:rPr>
        <w:t>33. Për ndjekjen e këtij udhëzimi ngarkohen Sekretari i Përgjithshëm, Komisioni për shqyrtimin e kërkesave për dhënie leje zhvillimore brenda fushës së veprimtarisë shtetërore që mbulon MAS-i dhe Sekretariati në MAS.</w:t>
      </w:r>
    </w:p>
    <w:p w:rsidR="00D340EC" w:rsidRPr="002F5487" w:rsidRDefault="00D340EC" w:rsidP="00B93A16">
      <w:pPr>
        <w:pStyle w:val="Paragrafi"/>
        <w:rPr>
          <w:lang w:val="sq-AL"/>
        </w:rPr>
      </w:pPr>
      <w:r w:rsidRPr="002F5487">
        <w:rPr>
          <w:lang w:val="sq-AL"/>
        </w:rPr>
        <w:t>Ky udhëzim hyn në fuqi menjëherë dhe botohet në Fletoren Zyrtare.</w:t>
      </w:r>
    </w:p>
    <w:p w:rsidR="00D340EC" w:rsidRPr="002F5487" w:rsidRDefault="00D340EC" w:rsidP="00B93A16">
      <w:pPr>
        <w:pStyle w:val="Autoriteti"/>
        <w:keepNext w:val="0"/>
        <w:rPr>
          <w:lang w:val="sq-AL"/>
        </w:rPr>
      </w:pPr>
      <w:r w:rsidRPr="002F5487">
        <w:rPr>
          <w:lang w:val="sq-AL"/>
        </w:rPr>
        <w:t>Ministri i Arsimit dhe Sportit</w:t>
      </w:r>
    </w:p>
    <w:p w:rsidR="00D340EC" w:rsidRPr="002F5487" w:rsidRDefault="00D340EC" w:rsidP="00B93A16">
      <w:pPr>
        <w:pStyle w:val="AutoritetiEmer"/>
        <w:rPr>
          <w:lang w:val="sq-AL"/>
        </w:rPr>
      </w:pPr>
      <w:r w:rsidRPr="002F5487">
        <w:rPr>
          <w:lang w:val="sq-AL"/>
        </w:rPr>
        <w:t>Lindita Nikolla</w:t>
      </w:r>
    </w:p>
    <w:p w:rsidR="00D340EC" w:rsidRPr="002F5487" w:rsidRDefault="00D340EC" w:rsidP="00B93A16">
      <w:pPr>
        <w:pStyle w:val="Paragrafi"/>
        <w:rPr>
          <w:lang w:val="sq-AL"/>
        </w:rPr>
      </w:pPr>
    </w:p>
    <w:p w:rsidR="00D340EC" w:rsidRPr="002F5487" w:rsidRDefault="00D340EC" w:rsidP="00B93A16">
      <w:pPr>
        <w:pStyle w:val="TitulliTitull"/>
        <w:keepNext w:val="0"/>
        <w:rPr>
          <w:lang w:val="sq-AL"/>
        </w:rPr>
      </w:pPr>
      <w:r w:rsidRPr="002F5487">
        <w:rPr>
          <w:lang w:val="sq-AL"/>
        </w:rPr>
        <w:t>Shtojca nr. 1</w:t>
      </w:r>
    </w:p>
    <w:p w:rsidR="00D340EC" w:rsidRPr="002F5487" w:rsidRDefault="00D340EC" w:rsidP="00B93A16">
      <w:pPr>
        <w:pStyle w:val="TitulliTitull"/>
        <w:keepNext w:val="0"/>
        <w:rPr>
          <w:lang w:val="sq-AL"/>
        </w:rPr>
      </w:pPr>
      <w:r w:rsidRPr="002F5487">
        <w:rPr>
          <w:lang w:val="sq-AL"/>
        </w:rPr>
        <w:t>Dokumentacioni i nevojshëm për aplikim për leje zhvillimi</w:t>
      </w:r>
    </w:p>
    <w:p w:rsidR="00D340EC" w:rsidRPr="002F5487" w:rsidRDefault="00D340EC" w:rsidP="00B93A16">
      <w:pPr>
        <w:pStyle w:val="Paragrafi"/>
        <w:rPr>
          <w:sz w:val="14"/>
          <w:lang w:val="sq-AL"/>
        </w:rPr>
      </w:pPr>
    </w:p>
    <w:p w:rsidR="00D340EC" w:rsidRPr="002F5487" w:rsidRDefault="00D340EC" w:rsidP="00B93A16">
      <w:pPr>
        <w:pStyle w:val="Paragrafi"/>
        <w:rPr>
          <w:lang w:val="sq-AL"/>
        </w:rPr>
      </w:pPr>
      <w:r w:rsidRPr="002F5487">
        <w:rPr>
          <w:lang w:val="sq-AL"/>
        </w:rPr>
        <w:t>1. Kërkesën për kryerje punimesh të plotësuar, në çdo pjesë të zbatueshme të saj, nga kërkuesi i lejes zhvillimore, sipas formularit TIP 1 të shtojcës 2 të vendimit të Këshillit të Ministrave nr. 502, datë 13.7.2011, të ndryshuar.</w:t>
      </w:r>
    </w:p>
    <w:p w:rsidR="00D340EC" w:rsidRPr="002F5487" w:rsidRDefault="00D340EC" w:rsidP="00B93A16">
      <w:pPr>
        <w:pStyle w:val="Paragrafi"/>
        <w:rPr>
          <w:lang w:val="sq-AL"/>
        </w:rPr>
      </w:pPr>
      <w:r w:rsidRPr="002F5487">
        <w:rPr>
          <w:lang w:val="sq-AL"/>
        </w:rPr>
        <w:t>2. Fatura e pagesës së tarifës së aplikimit ose vërtetim pagese.</w:t>
      </w:r>
    </w:p>
    <w:p w:rsidR="00D340EC" w:rsidRPr="002F5487" w:rsidRDefault="00D340EC" w:rsidP="00B93A16">
      <w:pPr>
        <w:pStyle w:val="Paragrafi"/>
        <w:rPr>
          <w:lang w:val="sq-AL"/>
        </w:rPr>
      </w:pPr>
      <w:r w:rsidRPr="002F5487">
        <w:rPr>
          <w:lang w:val="sq-AL"/>
        </w:rPr>
        <w:t>3. Vërtetim nga Qendra Kombëtare e Regjistrimit për subjektin kërkues të lejes dhe zbatuesin e punimeve, ku të pasqyrohet dhe fakti që nuk janë në gjendje likuidimi apo falimentimi.</w:t>
      </w:r>
    </w:p>
    <w:p w:rsidR="00D340EC" w:rsidRPr="002F5487" w:rsidRDefault="00D340EC" w:rsidP="00B93A16">
      <w:pPr>
        <w:pStyle w:val="Paragrafi"/>
        <w:rPr>
          <w:spacing w:val="-4"/>
          <w:lang w:val="sq-AL"/>
        </w:rPr>
      </w:pPr>
      <w:r w:rsidRPr="002F5487">
        <w:rPr>
          <w:spacing w:val="-4"/>
          <w:lang w:val="sq-AL"/>
        </w:rPr>
        <w:t>4. Dokumentin që vërteton pronësinë, qiramarrjen ose enfiteozën mbi truallin (fjala tokë nuk mund të jetë), që do të zhvillohet, sipas standardeve të Zyrës së Regjistrimit të Pasurive të Paluajtshme (certifikatë për vërtetimin e pronësisë, kartela e pasurisë së paluajtshme, harta treguese e regjistrimit) dhe vërtetim nga ZRPP-ja në lidhje me barrën apo kufizime të mundshme mbi pasurinë e paluajtshme ku propozohet të zhvillohet.</w:t>
      </w:r>
    </w:p>
    <w:p w:rsidR="0043021A" w:rsidRPr="002F5487" w:rsidRDefault="00D340EC" w:rsidP="002F5487">
      <w:pPr>
        <w:pStyle w:val="Paragrafi"/>
        <w:rPr>
          <w:lang w:val="sq-AL"/>
        </w:rPr>
      </w:pPr>
      <w:r w:rsidRPr="002F5487">
        <w:rPr>
          <w:spacing w:val="-4"/>
          <w:lang w:val="sq-AL"/>
        </w:rPr>
        <w:t>5. Prokurën</w:t>
      </w:r>
      <w:r w:rsidR="00961FC2" w:rsidRPr="002F5487">
        <w:rPr>
          <w:spacing w:val="-4"/>
          <w:lang w:val="sq-AL"/>
        </w:rPr>
        <w:t>,</w:t>
      </w:r>
      <w:r w:rsidRPr="002F5487">
        <w:rPr>
          <w:spacing w:val="-4"/>
          <w:lang w:val="sq-AL"/>
        </w:rPr>
        <w:t xml:space="preserve"> përmes së cilës pronari apo pronarët, sipas rastit, autorizojnë kërkuesin e lejes zhvillimore, në</w:t>
      </w:r>
      <w:r w:rsidRPr="002F5487">
        <w:rPr>
          <w:lang w:val="sq-AL"/>
        </w:rPr>
        <w:t xml:space="preserve"> rast se leja nuk kërkohet nga pronarët.</w:t>
      </w:r>
    </w:p>
    <w:p w:rsidR="00D340EC" w:rsidRPr="002F5487" w:rsidRDefault="00D340EC" w:rsidP="00B93A16">
      <w:pPr>
        <w:pStyle w:val="Paragrafi"/>
        <w:rPr>
          <w:lang w:val="sq-AL"/>
        </w:rPr>
      </w:pPr>
      <w:r w:rsidRPr="002F5487">
        <w:rPr>
          <w:lang w:val="sq-AL"/>
        </w:rPr>
        <w:t>6. Aktin noterial të lidhur midis zhvilluesit dhe shoqërisë/shoqërive zbatuese, si dhe licencat për punime zbatimi. Licenca e shoqërisë zbatuese shoqërohet edhe me vërtetim nga gjykata, prokuroria, përmbarimi dhe inspektorati ndërtimor.</w:t>
      </w:r>
    </w:p>
    <w:p w:rsidR="00D340EC" w:rsidRPr="002F5487" w:rsidRDefault="00D340EC" w:rsidP="00B93A16">
      <w:pPr>
        <w:pStyle w:val="Paragrafi"/>
        <w:rPr>
          <w:lang w:val="sq-AL"/>
        </w:rPr>
      </w:pPr>
      <w:r w:rsidRPr="002F5487">
        <w:rPr>
          <w:lang w:val="sq-AL"/>
        </w:rPr>
        <w:t xml:space="preserve">7. Fragment të </w:t>
      </w:r>
      <w:r w:rsidR="00961FC2" w:rsidRPr="002F5487">
        <w:rPr>
          <w:lang w:val="sq-AL"/>
        </w:rPr>
        <w:t xml:space="preserve">planit </w:t>
      </w:r>
      <w:r w:rsidRPr="002F5487">
        <w:rPr>
          <w:lang w:val="sq-AL"/>
        </w:rPr>
        <w:t xml:space="preserve">të </w:t>
      </w:r>
      <w:r w:rsidR="00961FC2" w:rsidRPr="002F5487">
        <w:rPr>
          <w:lang w:val="sq-AL"/>
        </w:rPr>
        <w:t xml:space="preserve">përgjithshëm </w:t>
      </w:r>
      <w:r w:rsidRPr="002F5487">
        <w:rPr>
          <w:lang w:val="sq-AL"/>
        </w:rPr>
        <w:t xml:space="preserve">dhe të </w:t>
      </w:r>
      <w:r w:rsidR="00961FC2" w:rsidRPr="002F5487">
        <w:rPr>
          <w:lang w:val="sq-AL"/>
        </w:rPr>
        <w:t xml:space="preserve">detajuar </w:t>
      </w:r>
      <w:r w:rsidR="002F5487">
        <w:rPr>
          <w:lang w:val="sq-AL"/>
        </w:rPr>
        <w:t>v</w:t>
      </w:r>
      <w:r w:rsidRPr="002F5487">
        <w:rPr>
          <w:lang w:val="sq-AL"/>
        </w:rPr>
        <w:t>endor, në rast se ka, si dhe pozicionin e zhvillimit në kuadër të planeve të miratuara për zonën përkatëse.</w:t>
      </w:r>
    </w:p>
    <w:p w:rsidR="00D340EC" w:rsidRPr="002F5487" w:rsidRDefault="00D340EC" w:rsidP="00B93A16">
      <w:pPr>
        <w:pStyle w:val="Paragrafi"/>
        <w:rPr>
          <w:lang w:val="sq-AL"/>
        </w:rPr>
      </w:pPr>
      <w:r w:rsidRPr="002F5487">
        <w:rPr>
          <w:lang w:val="sq-AL"/>
        </w:rPr>
        <w:t>8. Planin e vendosjes së strukturës/strukturave, ku paraqiten kufijtë e pronave, gjurmët e rrugëve ekzistuese dhe ato të propozuara nga planet, distancat, tabela me llogaritjet e mënyrës së zbatimit të intensitetit dhe të koeficientit të shfrytëzimit të tokës për ndërtesa, rrugë dhe hapësirë publike. Ky plan shoqërohet edhe me rilevimin topogjeodezik, të konfirmuar nga kryetari i njësisë vendore dhe të firmosur nga organi ose individi me licencë gjeodezike.</w:t>
      </w:r>
    </w:p>
    <w:p w:rsidR="00D340EC" w:rsidRPr="002F5487" w:rsidRDefault="00D340EC" w:rsidP="00B93A16">
      <w:pPr>
        <w:pStyle w:val="Paragrafi"/>
        <w:rPr>
          <w:lang w:val="sq-AL"/>
        </w:rPr>
      </w:pPr>
      <w:r w:rsidRPr="002F5487">
        <w:rPr>
          <w:lang w:val="sq-AL"/>
        </w:rPr>
        <w:t>9. Planin e lidhjes së strukturës me infrastrukturat në zonë, ku të jenë pasqyruar:</w:t>
      </w:r>
    </w:p>
    <w:p w:rsidR="00D340EC" w:rsidRPr="002F5487" w:rsidRDefault="00D340EC" w:rsidP="00B93A16">
      <w:pPr>
        <w:pStyle w:val="Paragrafi"/>
        <w:rPr>
          <w:lang w:val="sq-AL"/>
        </w:rPr>
      </w:pPr>
      <w:r w:rsidRPr="002F5487">
        <w:rPr>
          <w:lang w:val="sq-AL"/>
        </w:rPr>
        <w:t>- lidhja e strukturës me rrjetin e ujësjellësit;</w:t>
      </w:r>
    </w:p>
    <w:p w:rsidR="00D340EC" w:rsidRPr="002F5487" w:rsidRDefault="00D340EC" w:rsidP="00B93A16">
      <w:pPr>
        <w:pStyle w:val="Paragrafi"/>
        <w:rPr>
          <w:lang w:val="sq-AL"/>
        </w:rPr>
      </w:pPr>
      <w:r w:rsidRPr="002F5487">
        <w:rPr>
          <w:lang w:val="sq-AL"/>
        </w:rPr>
        <w:t>- lidhja e strukturës me rrjetin e kanalizimeve;</w:t>
      </w:r>
    </w:p>
    <w:p w:rsidR="00D340EC" w:rsidRPr="002F5487" w:rsidRDefault="00D340EC" w:rsidP="00B93A16">
      <w:pPr>
        <w:pStyle w:val="Paragrafi"/>
        <w:rPr>
          <w:lang w:val="sq-AL"/>
        </w:rPr>
      </w:pPr>
      <w:r w:rsidRPr="002F5487">
        <w:rPr>
          <w:lang w:val="sq-AL"/>
        </w:rPr>
        <w:t>- lidhja e strukturës me rrjetin elektrik;</w:t>
      </w:r>
    </w:p>
    <w:p w:rsidR="00D340EC" w:rsidRPr="002F5487" w:rsidRDefault="00D340EC" w:rsidP="00B93A16">
      <w:pPr>
        <w:pStyle w:val="Paragrafi"/>
        <w:rPr>
          <w:lang w:val="sq-AL"/>
        </w:rPr>
      </w:pPr>
      <w:r w:rsidRPr="002F5487">
        <w:rPr>
          <w:lang w:val="sq-AL"/>
        </w:rPr>
        <w:t>- lidhja e strukturës me rrjetin telefonik;</w:t>
      </w:r>
    </w:p>
    <w:p w:rsidR="00D340EC" w:rsidRPr="002F5487" w:rsidRDefault="002F5487" w:rsidP="00B93A16">
      <w:pPr>
        <w:pStyle w:val="Paragrafi"/>
        <w:rPr>
          <w:lang w:val="sq-AL"/>
        </w:rPr>
      </w:pPr>
      <w:r>
        <w:rPr>
          <w:lang w:val="sq-AL"/>
        </w:rPr>
        <w:t>-</w:t>
      </w:r>
      <w:r w:rsidR="00D340EC" w:rsidRPr="002F5487">
        <w:rPr>
          <w:lang w:val="sq-AL"/>
        </w:rPr>
        <w:t>lidhja e strukturës me pikën më të afërt të depozitimit të mbetjeve.</w:t>
      </w:r>
    </w:p>
    <w:p w:rsidR="00D340EC" w:rsidRPr="00632143" w:rsidRDefault="00961FC2" w:rsidP="00B93A16">
      <w:pPr>
        <w:pStyle w:val="Paragrafi"/>
        <w:rPr>
          <w:lang w:val="sq-AL"/>
        </w:rPr>
      </w:pPr>
      <w:r w:rsidRPr="00632143">
        <w:rPr>
          <w:lang w:val="sq-AL"/>
        </w:rPr>
        <w:t>10.</w:t>
      </w:r>
      <w:r w:rsidR="002F5487" w:rsidRPr="00632143">
        <w:rPr>
          <w:lang w:val="sq-AL"/>
        </w:rPr>
        <w:t xml:space="preserve"> </w:t>
      </w:r>
      <w:r w:rsidR="00D340EC" w:rsidRPr="00632143">
        <w:rPr>
          <w:lang w:val="sq-AL"/>
        </w:rPr>
        <w:t>Licenca e subjektit ndërtues (fotokopje e noterizuar), me kategoritë e punimeve përkatëse, për strukturën që kërkohet të ndërtohet, bashkëngjitur ekstrakti i regjistrit tregtar, të lëshuar nga Qendra Kombëtare e Regjistrimit, i marrë në tre muajt e fundit.</w:t>
      </w:r>
    </w:p>
    <w:p w:rsidR="00D340EC" w:rsidRPr="00632143" w:rsidRDefault="00D340EC" w:rsidP="00B93A16">
      <w:pPr>
        <w:pStyle w:val="Paragrafi"/>
        <w:rPr>
          <w:lang w:val="sq-AL"/>
        </w:rPr>
      </w:pPr>
      <w:r w:rsidRPr="00632143">
        <w:rPr>
          <w:lang w:val="sq-AL"/>
        </w:rPr>
        <w:t>11.</w:t>
      </w:r>
      <w:r w:rsidR="002F5487" w:rsidRPr="00632143">
        <w:rPr>
          <w:lang w:val="sq-AL"/>
        </w:rPr>
        <w:t xml:space="preserve"> </w:t>
      </w:r>
      <w:r w:rsidRPr="00632143">
        <w:rPr>
          <w:lang w:val="sq-AL"/>
        </w:rPr>
        <w:t>Vërtetim për bonitetin e tokës.</w:t>
      </w:r>
    </w:p>
    <w:p w:rsidR="00D340EC" w:rsidRPr="00632143" w:rsidRDefault="00D340EC" w:rsidP="00B93A16">
      <w:pPr>
        <w:pStyle w:val="Paragrafi"/>
        <w:rPr>
          <w:lang w:val="sq-AL"/>
        </w:rPr>
      </w:pPr>
      <w:r w:rsidRPr="00632143">
        <w:rPr>
          <w:lang w:val="sq-AL"/>
        </w:rPr>
        <w:t>12.</w:t>
      </w:r>
      <w:r w:rsidR="002F5487" w:rsidRPr="00632143">
        <w:rPr>
          <w:lang w:val="sq-AL"/>
        </w:rPr>
        <w:t xml:space="preserve"> </w:t>
      </w:r>
      <w:r w:rsidRPr="00632143">
        <w:rPr>
          <w:lang w:val="sq-AL"/>
        </w:rPr>
        <w:t>Vlerësimin e ndikimit në mjedis dhe lejen mjedisore, sipas rastit dhe llojit të zhvillimit.</w:t>
      </w:r>
    </w:p>
    <w:p w:rsidR="00D340EC" w:rsidRPr="00632143" w:rsidRDefault="00D340EC" w:rsidP="00B93A16">
      <w:pPr>
        <w:pStyle w:val="Paragrafi"/>
        <w:rPr>
          <w:lang w:val="sq-AL"/>
        </w:rPr>
      </w:pPr>
      <w:r w:rsidRPr="00632143">
        <w:rPr>
          <w:lang w:val="sq-AL"/>
        </w:rPr>
        <w:t xml:space="preserve">13. Miratim nga Agjencia Rajonale e Mjedisit dhe </w:t>
      </w:r>
      <w:r w:rsidRPr="00632143">
        <w:rPr>
          <w:lang w:val="sq-AL"/>
        </w:rPr>
        <w:lastRenderedPageBreak/>
        <w:t>plani i vendosjes së strukturës për rigjelbërimin pas zhvillimit, në rastin e prerjes së pemëve (ku një pemë e prerë zëvendësohet me 5 pemë të mbjella).</w:t>
      </w:r>
    </w:p>
    <w:p w:rsidR="00D340EC" w:rsidRPr="00632143" w:rsidRDefault="00D340EC" w:rsidP="00B93A16">
      <w:pPr>
        <w:pStyle w:val="Paragrafi"/>
        <w:rPr>
          <w:lang w:val="sq-AL"/>
        </w:rPr>
      </w:pPr>
      <w:r w:rsidRPr="00632143">
        <w:rPr>
          <w:lang w:val="sq-AL"/>
        </w:rPr>
        <w:t>14.</w:t>
      </w:r>
      <w:r w:rsidR="002F5487" w:rsidRPr="00632143">
        <w:rPr>
          <w:lang w:val="sq-AL"/>
        </w:rPr>
        <w:t xml:space="preserve"> </w:t>
      </w:r>
      <w:r w:rsidRPr="00632143">
        <w:rPr>
          <w:lang w:val="sq-AL"/>
        </w:rPr>
        <w:t>Projektin e objektit dhe projektin teknik të zbatimit, sipas rastit dhe llojit të ndërtimit, i cili duhet të përmbajë:</w:t>
      </w:r>
    </w:p>
    <w:p w:rsidR="00D340EC" w:rsidRPr="00632143" w:rsidRDefault="00D340EC" w:rsidP="00B93A16">
      <w:pPr>
        <w:pStyle w:val="Paragrafi"/>
        <w:rPr>
          <w:lang w:val="sq-AL"/>
        </w:rPr>
      </w:pPr>
      <w:r w:rsidRPr="00632143">
        <w:rPr>
          <w:lang w:val="sq-AL"/>
        </w:rPr>
        <w:t>I. Projekti arkitektonik</w:t>
      </w:r>
    </w:p>
    <w:p w:rsidR="00D340EC" w:rsidRPr="00632143" w:rsidRDefault="00D340EC" w:rsidP="00B93A16">
      <w:pPr>
        <w:pStyle w:val="Paragrafi"/>
        <w:rPr>
          <w:lang w:val="sq-AL"/>
        </w:rPr>
      </w:pPr>
      <w:r w:rsidRPr="00632143">
        <w:rPr>
          <w:lang w:val="sq-AL"/>
        </w:rPr>
        <w:t>Bashkëngjitur projektit:</w:t>
      </w:r>
    </w:p>
    <w:p w:rsidR="00D340EC" w:rsidRPr="00632143" w:rsidRDefault="00D340EC" w:rsidP="00B93A16">
      <w:pPr>
        <w:pStyle w:val="Paragrafi"/>
        <w:rPr>
          <w:lang w:val="sq-AL"/>
        </w:rPr>
      </w:pPr>
      <w:r w:rsidRPr="00632143">
        <w:rPr>
          <w:lang w:val="sq-AL"/>
        </w:rPr>
        <w:t>- relacioni teknik arkitekturor, ku përfshihet tabela e të dhënave teknike;</w:t>
      </w:r>
    </w:p>
    <w:p w:rsidR="00D340EC" w:rsidRPr="00632143" w:rsidRDefault="00D340EC" w:rsidP="00B93A16">
      <w:pPr>
        <w:pStyle w:val="Paragrafi"/>
        <w:rPr>
          <w:lang w:val="sq-AL"/>
        </w:rPr>
      </w:pPr>
      <w:r w:rsidRPr="00632143">
        <w:rPr>
          <w:lang w:val="sq-AL"/>
        </w:rPr>
        <w:t>-</w:t>
      </w:r>
      <w:r w:rsidR="002F5487" w:rsidRPr="00632143">
        <w:rPr>
          <w:lang w:val="sq-AL"/>
        </w:rPr>
        <w:t xml:space="preserve"> </w:t>
      </w:r>
      <w:r w:rsidRPr="00632143">
        <w:rPr>
          <w:lang w:val="sq-AL"/>
        </w:rPr>
        <w:t>licenca individuale e arkitektit (fotokopje e noterizuar), me kategoritë e punimeve përkatëse, për strukturën që kërkohet të ndërtohet, brenda afatit të vlefshmërisë, bashkëngjitur ekstrakti i regjistrit tregtar, të lëshuar nga Qendra Kombëtare e Regjistrimit, i marrë në tre muajt e fundit.</w:t>
      </w:r>
    </w:p>
    <w:p w:rsidR="00D340EC" w:rsidRPr="00632143" w:rsidRDefault="00D340EC" w:rsidP="00B93A16">
      <w:pPr>
        <w:pStyle w:val="Paragrafi"/>
        <w:rPr>
          <w:lang w:val="sq-AL"/>
        </w:rPr>
      </w:pPr>
      <w:r w:rsidRPr="00632143">
        <w:rPr>
          <w:lang w:val="sq-AL"/>
        </w:rPr>
        <w:t>II. Projekti konstruktiv i strukturës</w:t>
      </w:r>
    </w:p>
    <w:p w:rsidR="00D340EC" w:rsidRPr="00632143" w:rsidRDefault="00D340EC" w:rsidP="00B93A16">
      <w:pPr>
        <w:pStyle w:val="Paragrafi"/>
        <w:rPr>
          <w:lang w:val="sq-AL"/>
        </w:rPr>
      </w:pPr>
      <w:r w:rsidRPr="00632143">
        <w:rPr>
          <w:lang w:val="sq-AL"/>
        </w:rPr>
        <w:t>Bashkëngjitur projektit:</w:t>
      </w:r>
    </w:p>
    <w:p w:rsidR="00D340EC" w:rsidRPr="00632143" w:rsidRDefault="00D340EC" w:rsidP="00B93A16">
      <w:pPr>
        <w:pStyle w:val="Paragrafi"/>
        <w:rPr>
          <w:lang w:val="sq-AL"/>
        </w:rPr>
      </w:pPr>
      <w:r w:rsidRPr="00632143">
        <w:rPr>
          <w:lang w:val="sq-AL"/>
        </w:rPr>
        <w:t>- relacioni teknik shpjegues;</w:t>
      </w:r>
    </w:p>
    <w:p w:rsidR="00D340EC" w:rsidRPr="00632143" w:rsidRDefault="00D340EC" w:rsidP="00B93A16">
      <w:pPr>
        <w:pStyle w:val="Paragrafi"/>
        <w:rPr>
          <w:spacing w:val="-4"/>
          <w:lang w:val="sq-AL"/>
        </w:rPr>
      </w:pPr>
      <w:r w:rsidRPr="00632143">
        <w:rPr>
          <w:spacing w:val="-4"/>
          <w:lang w:val="sq-AL"/>
        </w:rPr>
        <w:t>- licenca individuale e inxhinierit konstruktor (fotokopje e noterizuar), me kategoritë e punimeve përkatëse, për strukturën që kërkohet të ndërtohet, brenda afatit të vlefshmërisë, bashkëngjitur ekstrakti i regjistrit tregtar, të lëshuar nga Qendra Kombëtare e Regjistrimit, i marrë në tre muajt e fundit.</w:t>
      </w:r>
    </w:p>
    <w:p w:rsidR="00D340EC" w:rsidRPr="00632143" w:rsidRDefault="00D340EC" w:rsidP="00B93A16">
      <w:pPr>
        <w:pStyle w:val="Paragrafi"/>
        <w:rPr>
          <w:lang w:val="sq-AL"/>
        </w:rPr>
      </w:pPr>
      <w:r w:rsidRPr="00632143">
        <w:rPr>
          <w:lang w:val="sq-AL"/>
        </w:rPr>
        <w:t>III. Projekti elektrik i strukturës</w:t>
      </w:r>
    </w:p>
    <w:p w:rsidR="00D340EC" w:rsidRPr="00632143" w:rsidRDefault="00D340EC" w:rsidP="00B93A16">
      <w:pPr>
        <w:pStyle w:val="Paragrafi"/>
        <w:rPr>
          <w:lang w:val="sq-AL"/>
        </w:rPr>
      </w:pPr>
      <w:r w:rsidRPr="00632143">
        <w:rPr>
          <w:lang w:val="sq-AL"/>
        </w:rPr>
        <w:t>Bashkëngjitur projektit:</w:t>
      </w:r>
    </w:p>
    <w:p w:rsidR="00D340EC" w:rsidRPr="00632143" w:rsidRDefault="00D340EC" w:rsidP="00B93A16">
      <w:pPr>
        <w:pStyle w:val="Paragrafi"/>
        <w:rPr>
          <w:lang w:val="sq-AL"/>
        </w:rPr>
      </w:pPr>
      <w:r w:rsidRPr="00632143">
        <w:rPr>
          <w:lang w:val="sq-AL"/>
        </w:rPr>
        <w:t>- relacioni teknik shpjegues;</w:t>
      </w:r>
    </w:p>
    <w:p w:rsidR="00D340EC" w:rsidRPr="002F5487" w:rsidRDefault="00D340EC" w:rsidP="00B93A16">
      <w:pPr>
        <w:pStyle w:val="Paragrafi"/>
        <w:rPr>
          <w:spacing w:val="-4"/>
          <w:lang w:val="sq-AL"/>
        </w:rPr>
      </w:pPr>
      <w:r w:rsidRPr="00632143">
        <w:rPr>
          <w:lang w:val="sq-AL"/>
        </w:rPr>
        <w:t>- licenca individuale e inxhinierit elektrik (fotokopje e noterizuar), me kategoritë e punimeve përkatëse, për strukturën që kërkohet të ndërtohet, brenda afatit të vlefshmërisë, bashkëngjitur ekstrakti i regjistrit tregtar, të lëshuar nga Qendra Kombëtare e Regjistrimit, i marrë në</w:t>
      </w:r>
      <w:r w:rsidRPr="00632143">
        <w:rPr>
          <w:spacing w:val="-4"/>
          <w:lang w:val="sq-AL"/>
        </w:rPr>
        <w:t xml:space="preserve"> </w:t>
      </w:r>
      <w:r w:rsidRPr="002F5487">
        <w:rPr>
          <w:spacing w:val="-4"/>
          <w:lang w:val="sq-AL"/>
        </w:rPr>
        <w:t>tre muajt e fundit.</w:t>
      </w:r>
    </w:p>
    <w:p w:rsidR="00D340EC" w:rsidRPr="002F5487" w:rsidRDefault="00D340EC" w:rsidP="00B93A16">
      <w:pPr>
        <w:pStyle w:val="Paragrafi"/>
        <w:rPr>
          <w:spacing w:val="-4"/>
          <w:lang w:val="sq-AL"/>
        </w:rPr>
      </w:pPr>
      <w:r w:rsidRPr="002F5487">
        <w:rPr>
          <w:spacing w:val="-4"/>
          <w:lang w:val="sq-AL"/>
        </w:rPr>
        <w:t>IV. Projekti hidrosanitar i strukturës</w:t>
      </w:r>
    </w:p>
    <w:p w:rsidR="00D340EC" w:rsidRPr="002F5487" w:rsidRDefault="00D340EC" w:rsidP="00B93A16">
      <w:pPr>
        <w:pStyle w:val="Paragrafi"/>
        <w:rPr>
          <w:spacing w:val="-4"/>
          <w:lang w:val="sq-AL"/>
        </w:rPr>
      </w:pPr>
      <w:r w:rsidRPr="002F5487">
        <w:rPr>
          <w:spacing w:val="-4"/>
          <w:lang w:val="sq-AL"/>
        </w:rPr>
        <w:t>Bashkëngjitur projektit hidrosanitar:</w:t>
      </w:r>
    </w:p>
    <w:p w:rsidR="00D340EC" w:rsidRPr="002F5487" w:rsidRDefault="00D340EC" w:rsidP="00B93A16">
      <w:pPr>
        <w:pStyle w:val="Paragrafi"/>
        <w:rPr>
          <w:lang w:val="sq-AL"/>
        </w:rPr>
      </w:pPr>
      <w:r w:rsidRPr="002F5487">
        <w:rPr>
          <w:lang w:val="sq-AL"/>
        </w:rPr>
        <w:t>- relacioni teknik shpjegues;</w:t>
      </w:r>
    </w:p>
    <w:p w:rsidR="00D340EC" w:rsidRPr="002F5487" w:rsidRDefault="00D340EC" w:rsidP="00B93A16">
      <w:pPr>
        <w:pStyle w:val="Paragrafi"/>
        <w:rPr>
          <w:lang w:val="sq-AL"/>
        </w:rPr>
      </w:pPr>
      <w:r w:rsidRPr="002F5487">
        <w:rPr>
          <w:lang w:val="sq-AL"/>
        </w:rPr>
        <w:t>-</w:t>
      </w:r>
      <w:r w:rsidRPr="002F5487">
        <w:rPr>
          <w:sz w:val="2"/>
          <w:lang w:val="sq-AL"/>
        </w:rPr>
        <w:t xml:space="preserve"> </w:t>
      </w:r>
      <w:r w:rsidRPr="002F5487">
        <w:rPr>
          <w:lang w:val="sq-AL"/>
        </w:rPr>
        <w:t>licenca individuale e inxhinierit hidrosanitar (fotokopje e noterizuar), me  kategoritë e punimeve përkatëse, për strukturën që kërkohet të ndërtohet, brenda afatit të vlefshmërisë, bashkëngjitur ekstrakti i regjistrit tregtar, të lëshuar nga Qendra Kombëtare e Regjistrimit, i marrë në tre muajt e fundit.</w:t>
      </w:r>
    </w:p>
    <w:p w:rsidR="00D340EC" w:rsidRPr="002F5487" w:rsidRDefault="00D340EC" w:rsidP="00B93A16">
      <w:pPr>
        <w:pStyle w:val="Paragrafi"/>
        <w:rPr>
          <w:lang w:val="sq-AL"/>
        </w:rPr>
      </w:pPr>
      <w:r w:rsidRPr="002F5487">
        <w:rPr>
          <w:lang w:val="sq-AL"/>
        </w:rPr>
        <w:t>V. Projekti i ngrohje-ventilimit të strukturës</w:t>
      </w:r>
    </w:p>
    <w:p w:rsidR="00D340EC" w:rsidRPr="002F5487" w:rsidRDefault="00D340EC" w:rsidP="00B93A16">
      <w:pPr>
        <w:pStyle w:val="Paragrafi"/>
        <w:rPr>
          <w:lang w:val="sq-AL"/>
        </w:rPr>
      </w:pPr>
      <w:r w:rsidRPr="002F5487">
        <w:rPr>
          <w:lang w:val="sq-AL"/>
        </w:rPr>
        <w:t xml:space="preserve">Bashkëngjitur projektit </w:t>
      </w:r>
      <w:r w:rsidR="00961FC2" w:rsidRPr="002F5487">
        <w:rPr>
          <w:lang w:val="sq-AL"/>
        </w:rPr>
        <w:t xml:space="preserve">të </w:t>
      </w:r>
      <w:r w:rsidRPr="002F5487">
        <w:rPr>
          <w:lang w:val="sq-AL"/>
        </w:rPr>
        <w:t>ngrohje-ventilimit:</w:t>
      </w:r>
    </w:p>
    <w:p w:rsidR="00D340EC" w:rsidRPr="002F5487" w:rsidRDefault="00D340EC" w:rsidP="00B93A16">
      <w:pPr>
        <w:pStyle w:val="Paragrafi"/>
        <w:rPr>
          <w:lang w:val="sq-AL"/>
        </w:rPr>
      </w:pPr>
      <w:r w:rsidRPr="002F5487">
        <w:rPr>
          <w:lang w:val="sq-AL"/>
        </w:rPr>
        <w:t>- relacioni teknik shpjegues;</w:t>
      </w:r>
    </w:p>
    <w:p w:rsidR="00D340EC" w:rsidRPr="002F5487" w:rsidRDefault="00D340EC" w:rsidP="00B93A16">
      <w:pPr>
        <w:pStyle w:val="Paragrafi"/>
        <w:rPr>
          <w:lang w:val="sq-AL"/>
        </w:rPr>
      </w:pPr>
      <w:r w:rsidRPr="002F5487">
        <w:rPr>
          <w:lang w:val="sq-AL"/>
        </w:rPr>
        <w:t>- licenca individuale e inxhinierit mekanik (fotokopje e noterizuar), me kategoritë e punimeve përkatëse për strukturën që kërkohet të ndërtohet, brenda afatit të vlefshmërisë, bashkëngjitur ekstrakti i regjistrit tregtar, të lëshuar nga Qendra Kombëtare e Regjistrimit, i marrë në tre muajt e fundit.</w:t>
      </w:r>
    </w:p>
    <w:p w:rsidR="00D340EC" w:rsidRPr="002F5487" w:rsidRDefault="00D340EC" w:rsidP="00B93A16">
      <w:pPr>
        <w:pStyle w:val="Paragrafi"/>
        <w:rPr>
          <w:lang w:val="sq-AL"/>
        </w:rPr>
      </w:pPr>
      <w:r w:rsidRPr="002F5487">
        <w:rPr>
          <w:lang w:val="sq-AL"/>
        </w:rPr>
        <w:t>VI. Projekti i mbrojtjes kundër zjarrit të strukturës, i miratuar nga Drejtoria e Mbrojtjes nga Zjarri dhe Shpë</w:t>
      </w:r>
      <w:r w:rsidR="00961FC2" w:rsidRPr="002F5487">
        <w:rPr>
          <w:lang w:val="sq-AL"/>
        </w:rPr>
        <w:t>timi (PMN</w:t>
      </w:r>
      <w:r w:rsidRPr="002F5487">
        <w:rPr>
          <w:lang w:val="sq-AL"/>
        </w:rPr>
        <w:t>Z</w:t>
      </w:r>
      <w:r w:rsidR="00961FC2" w:rsidRPr="002F5487">
        <w:rPr>
          <w:lang w:val="sq-AL"/>
        </w:rPr>
        <w:t>S</w:t>
      </w:r>
      <w:r w:rsidRPr="002F5487">
        <w:rPr>
          <w:lang w:val="sq-AL"/>
        </w:rPr>
        <w:t>H)</w:t>
      </w:r>
    </w:p>
    <w:p w:rsidR="00D340EC" w:rsidRPr="002F5487" w:rsidRDefault="00D340EC" w:rsidP="00B93A16">
      <w:pPr>
        <w:pStyle w:val="Paragrafi"/>
        <w:rPr>
          <w:lang w:val="sq-AL"/>
        </w:rPr>
      </w:pPr>
      <w:r w:rsidRPr="002F5487">
        <w:rPr>
          <w:lang w:val="sq-AL"/>
        </w:rPr>
        <w:t>Bashkëngjitur projektit:</w:t>
      </w:r>
    </w:p>
    <w:p w:rsidR="00D340EC" w:rsidRPr="002F5487" w:rsidRDefault="00D340EC" w:rsidP="00B93A16">
      <w:pPr>
        <w:pStyle w:val="Paragrafi"/>
        <w:rPr>
          <w:lang w:val="sq-AL"/>
        </w:rPr>
      </w:pPr>
      <w:r w:rsidRPr="002F5487">
        <w:rPr>
          <w:lang w:val="sq-AL"/>
        </w:rPr>
        <w:t>- relacioni teknik shpjegues;</w:t>
      </w:r>
    </w:p>
    <w:p w:rsidR="00D340EC" w:rsidRPr="002F5487" w:rsidRDefault="00D340EC" w:rsidP="00B93A16">
      <w:pPr>
        <w:pStyle w:val="Paragrafi"/>
        <w:rPr>
          <w:spacing w:val="-4"/>
          <w:lang w:val="sq-AL"/>
        </w:rPr>
      </w:pPr>
      <w:r w:rsidRPr="002F5487">
        <w:rPr>
          <w:spacing w:val="-4"/>
          <w:lang w:val="sq-AL"/>
        </w:rPr>
        <w:lastRenderedPageBreak/>
        <w:t>-</w:t>
      </w:r>
      <w:r w:rsidRPr="002F5487">
        <w:rPr>
          <w:spacing w:val="-4"/>
          <w:sz w:val="2"/>
          <w:lang w:val="sq-AL"/>
        </w:rPr>
        <w:t xml:space="preserve"> </w:t>
      </w:r>
      <w:r w:rsidRPr="002F5487">
        <w:rPr>
          <w:spacing w:val="-4"/>
          <w:lang w:val="sq-AL"/>
        </w:rPr>
        <w:t>licenca individuale e projektuesit (fotokopje e noterizuar), me kategoritë e punimeve përkatëse, për strukturën që kërkohet të ndërtohet, brenda afatit të vlefshmërisë, bashkëngjitur ekstrakti i regjistrit tregtar, të lëshuar nga Qendra Kombëtare e Regjistrimit, i marrë në tre muajt e fundit.</w:t>
      </w:r>
    </w:p>
    <w:p w:rsidR="00961FC2" w:rsidRPr="002F5487" w:rsidRDefault="00D340EC" w:rsidP="00527668">
      <w:pPr>
        <w:pStyle w:val="Paragrafi"/>
        <w:rPr>
          <w:spacing w:val="-4"/>
          <w:lang w:val="sq-AL"/>
        </w:rPr>
      </w:pPr>
      <w:r w:rsidRPr="002F5487">
        <w:rPr>
          <w:spacing w:val="-4"/>
          <w:lang w:val="sq-AL"/>
        </w:rPr>
        <w:t>15. Planin e organizimit të punës dhe grafikun e punimeve e të mbikëqyrjes së punimeve, me firmën origjinale të projektuesve. Në planin e organizimit të punimeve përcaktohen qartë edhe: rrethimi i sipërfaqes së sheshit të kryerjes së punimeve, vendet e depozitimit të materialeve, vendi i tabelës informuese të ndërtimit, forma dhe përmbajtja e saj, pozicioni i vinçit, depozitat e ujit për përdorim ndërtimi, skema e qarkullimit të mjeteve të transportit dhe mbrojtja e sigurimit teknik gjatë ndërtimit, në shkallën 1:500 dhe 1:200.</w:t>
      </w:r>
    </w:p>
    <w:p w:rsidR="00D340EC" w:rsidRPr="002F5487" w:rsidRDefault="00D340EC" w:rsidP="00B93A16">
      <w:pPr>
        <w:pStyle w:val="Paragrafi"/>
        <w:rPr>
          <w:lang w:val="sq-AL"/>
        </w:rPr>
      </w:pPr>
      <w:r w:rsidRPr="002F5487">
        <w:rPr>
          <w:lang w:val="sq-AL"/>
        </w:rPr>
        <w:t>16. Preventivi i realizimit të punimeve, i hartuar mbi bazën e çmimeve mesatare, të përcaktuara në aktet ligjore në fuqi.</w:t>
      </w:r>
    </w:p>
    <w:p w:rsidR="00D340EC" w:rsidRPr="002F5487" w:rsidRDefault="00D340EC" w:rsidP="00B93A16">
      <w:pPr>
        <w:pStyle w:val="Paragrafi"/>
        <w:rPr>
          <w:lang w:val="sq-AL"/>
        </w:rPr>
      </w:pPr>
      <w:r w:rsidRPr="002F5487">
        <w:rPr>
          <w:lang w:val="sq-AL"/>
        </w:rPr>
        <w:t>17. Garancitë financiare të realizimit të projektit të paraqitur.</w:t>
      </w:r>
    </w:p>
    <w:p w:rsidR="00D340EC" w:rsidRDefault="00D340EC" w:rsidP="00B93A16">
      <w:pPr>
        <w:pStyle w:val="Paragrafi"/>
        <w:rPr>
          <w:lang w:val="sq-AL"/>
        </w:rPr>
      </w:pPr>
      <w:r w:rsidRPr="002F5487">
        <w:rPr>
          <w:lang w:val="sq-AL"/>
        </w:rPr>
        <w:t>18.</w:t>
      </w:r>
      <w:r w:rsidRPr="002F5487">
        <w:rPr>
          <w:sz w:val="14"/>
          <w:lang w:val="sq-AL"/>
        </w:rPr>
        <w:t xml:space="preserve"> </w:t>
      </w:r>
      <w:r w:rsidRPr="002F5487">
        <w:rPr>
          <w:lang w:val="sq-AL"/>
        </w:rPr>
        <w:t>Studim gjeologo-inxhinierik dhe hidro-gjeologjik, bashkëngjitur licenca inviduale e inxhinierit gjeolog (fotokopje e noterizuar), me kategoritë e punimeve përkatëse për strukturën që kërkohet të ndërtohet, brenda afatit të vlefshmërisë dhe ekstrakti i regjistrit tregtar, të lëshuar nga Qendra Kombëtare e Regjistrimit, i marrë në tre muajt e fundit.</w:t>
      </w:r>
    </w:p>
    <w:p w:rsidR="0034563D" w:rsidRPr="002F5487" w:rsidRDefault="0034563D" w:rsidP="00B93A16">
      <w:pPr>
        <w:pStyle w:val="Paragrafi"/>
        <w:rPr>
          <w:lang w:val="sq-AL"/>
        </w:rPr>
      </w:pPr>
    </w:p>
    <w:p w:rsidR="00D340EC" w:rsidRPr="002F5487" w:rsidRDefault="00D340EC" w:rsidP="00B93A16">
      <w:pPr>
        <w:pStyle w:val="Paragrafi"/>
        <w:rPr>
          <w:spacing w:val="-4"/>
          <w:lang w:val="sq-AL"/>
        </w:rPr>
      </w:pPr>
      <w:r w:rsidRPr="002F5487">
        <w:rPr>
          <w:spacing w:val="-4"/>
          <w:lang w:val="sq-AL"/>
        </w:rPr>
        <w:t>19. Studim sizmologo-inxhinierik (vetëm për objektet mbi 8 kate, sipas pikës 5, germa “ç” e udhëzimit nr. 3,  datë 15.2.2001 “Për mbikëqyrjen dhe kolaudimin e punimeve të ndërtimit”), bashkëngjitur licenca individuale e inxhinierit gjeolog (fotokopje e noterizuar), me kategoritë e punimeve përkatëse për strukturën që kërkohet të ndërtohet, brenda afatit të vlefshmërisë, bashkëngjitur ekstrakti i regjistrit tregtar, të lëshuar nga Qendra Kombëtare e Regjistrimit</w:t>
      </w:r>
      <w:r w:rsidR="00961FC2" w:rsidRPr="002F5487">
        <w:rPr>
          <w:spacing w:val="-4"/>
          <w:lang w:val="sq-AL"/>
        </w:rPr>
        <w:t>, i marrë në tre muajt e fundit.</w:t>
      </w:r>
    </w:p>
    <w:p w:rsidR="00D340EC" w:rsidRPr="002F5487" w:rsidRDefault="00D340EC" w:rsidP="00B93A16">
      <w:pPr>
        <w:pStyle w:val="Paragrafi"/>
        <w:rPr>
          <w:lang w:val="sq-AL"/>
        </w:rPr>
      </w:pPr>
      <w:r w:rsidRPr="002F5487">
        <w:rPr>
          <w:lang w:val="sq-AL"/>
        </w:rPr>
        <w:t>20. Oponenca teknike për projektet e ndërtimit për të gjitha llojet e punimeve, me vlerë të preventivuar së paku 100 000 000 (njëqind milionë) lekë, e kryer nga institucionet shtetërore ose ente të tjera, që mbulojnë veprimtarinë e ndërtimeve.</w:t>
      </w:r>
    </w:p>
    <w:p w:rsidR="00D340EC" w:rsidRPr="002F5487" w:rsidRDefault="00D340EC" w:rsidP="00B93A16">
      <w:pPr>
        <w:pStyle w:val="Paragrafi"/>
        <w:rPr>
          <w:lang w:val="sq-AL"/>
        </w:rPr>
      </w:pPr>
      <w:r w:rsidRPr="002F5487">
        <w:rPr>
          <w:lang w:val="sq-AL"/>
        </w:rPr>
        <w:t>21. Projektin e sistemimeve të jashtme, me firmën origjinale të projektuesve, me kuota altimetrike, paraqitja e zonave të gjelbra, numri dhe lloji i drurëve që do të mbillen, si dhe projekti i sistemimit të ujërave të shiut dhe lidhja e tij me rrjetin kryesor.</w:t>
      </w:r>
    </w:p>
    <w:p w:rsidR="00D340EC" w:rsidRPr="002F5487" w:rsidRDefault="00D340EC" w:rsidP="00B93A16">
      <w:pPr>
        <w:pStyle w:val="Paragrafi"/>
        <w:rPr>
          <w:lang w:val="sq-AL"/>
        </w:rPr>
      </w:pPr>
      <w:r w:rsidRPr="002F5487">
        <w:rPr>
          <w:lang w:val="sq-AL"/>
        </w:rPr>
        <w:t>22. Vërtetimin e kryerjes së pagesës për taksat dhe tarifat vendore për ndërtimin dhe/ose zhvillimin e tokës.</w:t>
      </w:r>
    </w:p>
    <w:p w:rsidR="00D340EC" w:rsidRPr="002F5487" w:rsidRDefault="00D340EC" w:rsidP="00B93A16">
      <w:pPr>
        <w:pStyle w:val="Paragrafi"/>
        <w:rPr>
          <w:lang w:val="sq-AL"/>
        </w:rPr>
      </w:pPr>
      <w:r w:rsidRPr="002F5487">
        <w:rPr>
          <w:lang w:val="sq-AL"/>
        </w:rPr>
        <w:t>23. Vërtetimin dhe/ose certifikatat e kryerjes së të gjitha pagesave mbi detyrimet e kërkuesit të lejes zhvillimore.</w:t>
      </w:r>
    </w:p>
    <w:p w:rsidR="00D340EC" w:rsidRPr="002F5487" w:rsidRDefault="00D340EC" w:rsidP="00B93A16">
      <w:pPr>
        <w:pStyle w:val="Paragrafi"/>
        <w:rPr>
          <w:lang w:val="sq-AL"/>
        </w:rPr>
      </w:pPr>
      <w:r w:rsidRPr="002F5487">
        <w:rPr>
          <w:lang w:val="sq-AL"/>
        </w:rPr>
        <w:t>24. Sipas rastit dhe llojit të zonës ku do të kryhen punimet, duhet të paraqiten dhe:</w:t>
      </w:r>
    </w:p>
    <w:p w:rsidR="00D340EC" w:rsidRPr="002F5487" w:rsidRDefault="00D340EC" w:rsidP="00B93A16">
      <w:pPr>
        <w:pStyle w:val="Paragrafi"/>
        <w:rPr>
          <w:lang w:val="sq-AL"/>
        </w:rPr>
      </w:pPr>
      <w:r w:rsidRPr="002F5487">
        <w:rPr>
          <w:lang w:val="sq-AL"/>
        </w:rPr>
        <w:t>- vërtetim nga Instituti i Monumenteve të Kulturës (për zona të mbrojtura të trashëgimisë kulturore);</w:t>
      </w:r>
    </w:p>
    <w:p w:rsidR="00D340EC" w:rsidRPr="002F5487" w:rsidRDefault="00D340EC" w:rsidP="00B93A16">
      <w:pPr>
        <w:pStyle w:val="Paragrafi"/>
        <w:rPr>
          <w:lang w:val="sq-AL"/>
        </w:rPr>
      </w:pPr>
      <w:r w:rsidRPr="002F5487">
        <w:rPr>
          <w:lang w:val="sq-AL"/>
        </w:rPr>
        <w:lastRenderedPageBreak/>
        <w:t>- dokument vërtetues, autorizues ose leje apo licencë e autoriteteve të ujit (për zona të mbrojtura ujëmbledhëse);</w:t>
      </w:r>
    </w:p>
    <w:p w:rsidR="00D340EC" w:rsidRPr="002F5487" w:rsidRDefault="00D340EC" w:rsidP="00B93A16">
      <w:pPr>
        <w:pStyle w:val="Paragrafi"/>
        <w:rPr>
          <w:spacing w:val="-4"/>
          <w:lang w:val="sq-AL"/>
        </w:rPr>
      </w:pPr>
      <w:r w:rsidRPr="002F5487">
        <w:rPr>
          <w:spacing w:val="-4"/>
          <w:lang w:val="sq-AL"/>
        </w:rPr>
        <w:t>- dokument vërtetues, autorizues ose leje apo licencë e autoriteteve të pyjeve (për zona pyjesh ose parqesh kombëtare);</w:t>
      </w:r>
    </w:p>
    <w:p w:rsidR="00D340EC" w:rsidRPr="002F5487" w:rsidRDefault="00D340EC" w:rsidP="00B93A16">
      <w:pPr>
        <w:pStyle w:val="Paragrafi"/>
        <w:rPr>
          <w:spacing w:val="-4"/>
          <w:lang w:val="sq-AL"/>
        </w:rPr>
      </w:pPr>
      <w:r w:rsidRPr="002F5487">
        <w:rPr>
          <w:spacing w:val="-4"/>
          <w:lang w:val="sq-AL"/>
        </w:rPr>
        <w:t>- dokument vërtetues, autorizues ose leje apo licencë e autoritetit të kullota/livadheve (për parqe kombëtare);</w:t>
      </w:r>
    </w:p>
    <w:p w:rsidR="00D340EC" w:rsidRPr="002F5487" w:rsidRDefault="00D340EC" w:rsidP="00B93A16">
      <w:pPr>
        <w:pStyle w:val="Paragrafi"/>
        <w:rPr>
          <w:spacing w:val="-4"/>
          <w:lang w:val="sq-AL"/>
        </w:rPr>
      </w:pPr>
      <w:r w:rsidRPr="002F5487">
        <w:rPr>
          <w:spacing w:val="-4"/>
          <w:lang w:val="sq-AL"/>
        </w:rPr>
        <w:t>- vërtetim për zonat me përparësi turizmin (për zona turistike).</w:t>
      </w:r>
    </w:p>
    <w:p w:rsidR="001A46D4" w:rsidRPr="0034563D" w:rsidRDefault="001A46D4" w:rsidP="00B93A16">
      <w:pPr>
        <w:pStyle w:val="Paragrafi"/>
        <w:rPr>
          <w:spacing w:val="-4"/>
          <w:sz w:val="14"/>
          <w:lang w:val="sq-AL"/>
        </w:rPr>
      </w:pPr>
    </w:p>
    <w:p w:rsidR="00D340EC" w:rsidRPr="002F5487" w:rsidRDefault="00D340EC" w:rsidP="00B93A16">
      <w:pPr>
        <w:pStyle w:val="Paragrafi"/>
        <w:rPr>
          <w:sz w:val="18"/>
          <w:szCs w:val="18"/>
          <w:lang w:val="sq-AL"/>
        </w:rPr>
      </w:pPr>
      <w:r w:rsidRPr="002F5487">
        <w:rPr>
          <w:sz w:val="18"/>
          <w:szCs w:val="18"/>
          <w:lang w:val="sq-AL"/>
        </w:rPr>
        <w:t>Shënim. Dokumentacioni duhet të jetë në letër dhe format elektronik DWG ose PDF, në varësi të dokumentit.</w:t>
      </w:r>
    </w:p>
    <w:p w:rsidR="00EF11FB" w:rsidRPr="002F5487" w:rsidRDefault="00EF11FB" w:rsidP="00B93A16">
      <w:pPr>
        <w:pStyle w:val="TitulliTitull"/>
        <w:keepNext w:val="0"/>
        <w:rPr>
          <w:lang w:val="sq-AL"/>
        </w:rPr>
      </w:pPr>
    </w:p>
    <w:p w:rsidR="00D340EC" w:rsidRPr="002F5487" w:rsidRDefault="00D340EC" w:rsidP="00B93A16">
      <w:pPr>
        <w:pStyle w:val="TitulliTitull"/>
        <w:keepNext w:val="0"/>
        <w:rPr>
          <w:lang w:val="sq-AL"/>
        </w:rPr>
      </w:pPr>
      <w:r w:rsidRPr="002F5487">
        <w:rPr>
          <w:lang w:val="sq-AL"/>
        </w:rPr>
        <w:t>Shtojca 2</w:t>
      </w:r>
    </w:p>
    <w:p w:rsidR="00D340EC" w:rsidRPr="002F5487" w:rsidRDefault="00D340EC" w:rsidP="00B93A16">
      <w:pPr>
        <w:pStyle w:val="TitulliTitull"/>
        <w:keepNext w:val="0"/>
        <w:rPr>
          <w:lang w:val="sq-AL"/>
        </w:rPr>
      </w:pPr>
      <w:r w:rsidRPr="002F5487">
        <w:rPr>
          <w:lang w:val="sq-AL"/>
        </w:rPr>
        <w:t>Dokumentacioni i nevojshëm për leje përdorimi</w:t>
      </w:r>
    </w:p>
    <w:p w:rsidR="00D340EC" w:rsidRPr="002F5487" w:rsidRDefault="00D340EC" w:rsidP="00B93A16">
      <w:pPr>
        <w:pStyle w:val="Paragrafi"/>
        <w:rPr>
          <w:sz w:val="12"/>
          <w:lang w:val="sq-AL"/>
        </w:rPr>
      </w:pPr>
    </w:p>
    <w:p w:rsidR="00D340EC" w:rsidRPr="002F5487" w:rsidRDefault="00D340EC" w:rsidP="00B93A16">
      <w:pPr>
        <w:pStyle w:val="Paragrafi"/>
        <w:rPr>
          <w:lang w:val="sq-AL"/>
        </w:rPr>
      </w:pPr>
      <w:r w:rsidRPr="002F5487">
        <w:rPr>
          <w:lang w:val="sq-AL"/>
        </w:rPr>
        <w:t>1. Fotografi të fasadave të objektit, fletë A-4.</w:t>
      </w:r>
    </w:p>
    <w:p w:rsidR="00D340EC" w:rsidRPr="002F5487" w:rsidRDefault="00D340EC" w:rsidP="00B93A16">
      <w:pPr>
        <w:pStyle w:val="Paragrafi"/>
        <w:rPr>
          <w:lang w:val="sq-AL"/>
        </w:rPr>
      </w:pPr>
      <w:r w:rsidRPr="002F5487">
        <w:rPr>
          <w:lang w:val="sq-AL"/>
        </w:rPr>
        <w:t>2. Relacion i kolaudatorit për zbatimin e projektit (ku përveç të tjerave, të reflektohen ndryshimet nga projekti i miratuar, nëse ka).</w:t>
      </w:r>
    </w:p>
    <w:p w:rsidR="00D340EC" w:rsidRPr="002F5487" w:rsidRDefault="00D340EC" w:rsidP="00B93A16">
      <w:pPr>
        <w:pStyle w:val="Paragrafi"/>
        <w:rPr>
          <w:lang w:val="sq-AL"/>
        </w:rPr>
      </w:pPr>
      <w:r w:rsidRPr="002F5487">
        <w:rPr>
          <w:lang w:val="sq-AL"/>
        </w:rPr>
        <w:t>3. Licenca e kolaudatorit (e noterizuar).</w:t>
      </w:r>
    </w:p>
    <w:p w:rsidR="00D340EC" w:rsidRPr="002F5487" w:rsidRDefault="00D340EC" w:rsidP="00B93A16">
      <w:pPr>
        <w:pStyle w:val="Paragrafi"/>
        <w:rPr>
          <w:spacing w:val="-4"/>
          <w:lang w:val="sq-AL"/>
        </w:rPr>
      </w:pPr>
      <w:r w:rsidRPr="002F5487">
        <w:rPr>
          <w:spacing w:val="-4"/>
          <w:lang w:val="sq-AL"/>
        </w:rPr>
        <w:t>4. Relacion i supervizorit (mbikëqyrësit të punimeve), mbi zbatimin e objektit.</w:t>
      </w:r>
    </w:p>
    <w:p w:rsidR="00D340EC" w:rsidRPr="002F5487" w:rsidRDefault="00D340EC" w:rsidP="00B93A16">
      <w:pPr>
        <w:pStyle w:val="Paragrafi"/>
        <w:rPr>
          <w:lang w:val="sq-AL"/>
        </w:rPr>
      </w:pPr>
      <w:r w:rsidRPr="002F5487">
        <w:rPr>
          <w:lang w:val="sq-AL"/>
        </w:rPr>
        <w:t>5. Licenca e supervizorit (mbikëqyrësit të punimeve) (e noterizuar).</w:t>
      </w:r>
    </w:p>
    <w:p w:rsidR="00D340EC" w:rsidRPr="002F5487" w:rsidRDefault="00D340EC" w:rsidP="00B93A16">
      <w:pPr>
        <w:pStyle w:val="Paragrafi"/>
        <w:rPr>
          <w:spacing w:val="-4"/>
          <w:lang w:val="sq-AL"/>
        </w:rPr>
      </w:pPr>
      <w:r w:rsidRPr="002F5487">
        <w:rPr>
          <w:spacing w:val="-4"/>
          <w:lang w:val="sq-AL"/>
        </w:rPr>
        <w:t>6. Situacion përfundimtar i vlerës së punimeve të kryera në objekt.</w:t>
      </w:r>
    </w:p>
    <w:p w:rsidR="00D340EC" w:rsidRPr="002F5487" w:rsidRDefault="00D340EC" w:rsidP="00B93A16">
      <w:pPr>
        <w:pStyle w:val="Paragrafi"/>
        <w:rPr>
          <w:spacing w:val="-4"/>
          <w:lang w:val="sq-AL"/>
        </w:rPr>
      </w:pPr>
      <w:r w:rsidRPr="002F5487">
        <w:rPr>
          <w:spacing w:val="-4"/>
          <w:lang w:val="sq-AL"/>
        </w:rPr>
        <w:t>7. Licenca e drejtuesit teknik (zbatuesit të punimeve) (e noterizuar).</w:t>
      </w:r>
    </w:p>
    <w:p w:rsidR="00D340EC" w:rsidRPr="002F5487" w:rsidRDefault="00D340EC" w:rsidP="00B93A16">
      <w:pPr>
        <w:pStyle w:val="Paragrafi"/>
        <w:rPr>
          <w:lang w:val="sq-AL"/>
        </w:rPr>
      </w:pPr>
      <w:r w:rsidRPr="002F5487">
        <w:rPr>
          <w:lang w:val="sq-AL"/>
        </w:rPr>
        <w:t>8. Relacion mbi zbatimin e instalimeve hidrosanitare dhe instalimeve të ngrohjes, të zbatuara në objekt (e përgatitur nga inxhinieri përkatës që ka ndjekur zbatimin).</w:t>
      </w:r>
    </w:p>
    <w:p w:rsidR="00D340EC" w:rsidRPr="002F5487" w:rsidRDefault="00D340EC" w:rsidP="00B93A16">
      <w:pPr>
        <w:pStyle w:val="Paragrafi"/>
        <w:rPr>
          <w:spacing w:val="-4"/>
          <w:lang w:val="sq-AL"/>
        </w:rPr>
      </w:pPr>
      <w:r w:rsidRPr="002F5487">
        <w:rPr>
          <w:spacing w:val="-4"/>
          <w:lang w:val="sq-AL"/>
        </w:rPr>
        <w:t>9. Licenca e inxhinierit hidrosanitar zbatues (e noterizuar).</w:t>
      </w:r>
    </w:p>
    <w:p w:rsidR="00D340EC" w:rsidRPr="002F5487" w:rsidRDefault="00D340EC" w:rsidP="00B93A16">
      <w:pPr>
        <w:pStyle w:val="Paragrafi"/>
        <w:rPr>
          <w:spacing w:val="-4"/>
          <w:lang w:val="sq-AL"/>
        </w:rPr>
      </w:pPr>
      <w:r w:rsidRPr="002F5487">
        <w:rPr>
          <w:spacing w:val="-4"/>
          <w:lang w:val="sq-AL"/>
        </w:rPr>
        <w:t>10. Relacion teknik mbi zbatimin e punimeve elektrike në objekt (e përgatitur nga inxhinieri përkatës që ka ndjekur zbatimin).</w:t>
      </w:r>
    </w:p>
    <w:p w:rsidR="00A00E93" w:rsidRPr="002F5487" w:rsidRDefault="00A00E93" w:rsidP="00B93A16">
      <w:pPr>
        <w:pStyle w:val="Paragrafi"/>
        <w:rPr>
          <w:spacing w:val="-4"/>
          <w:lang w:val="sq-AL"/>
        </w:rPr>
      </w:pPr>
      <w:r w:rsidRPr="002F5487">
        <w:rPr>
          <w:spacing w:val="-4"/>
          <w:lang w:val="sq-AL"/>
        </w:rPr>
        <w:t>11. Licenca e inxhinierit elektrik zbatues (e noterizuar).</w:t>
      </w:r>
    </w:p>
    <w:p w:rsidR="00A00E93" w:rsidRPr="002F5487" w:rsidRDefault="00A00E93" w:rsidP="00B93A16">
      <w:pPr>
        <w:pStyle w:val="Paragrafi"/>
        <w:rPr>
          <w:lang w:val="sq-AL"/>
        </w:rPr>
      </w:pPr>
      <w:r w:rsidRPr="002F5487">
        <w:rPr>
          <w:lang w:val="sq-AL"/>
        </w:rPr>
        <w:t>12. Licenca e subjektit ndërtues (e noterizuar).</w:t>
      </w:r>
    </w:p>
    <w:p w:rsidR="00A00E93" w:rsidRPr="002F5487" w:rsidRDefault="00A00E93" w:rsidP="00B93A16">
      <w:pPr>
        <w:pStyle w:val="Paragrafi"/>
        <w:rPr>
          <w:lang w:val="sq-AL"/>
        </w:rPr>
      </w:pPr>
      <w:r w:rsidRPr="002F5487">
        <w:rPr>
          <w:lang w:val="sq-AL"/>
        </w:rPr>
        <w:t>13. Aktet e kontrollit për fazat e ndërtimit të objektit:</w:t>
      </w:r>
    </w:p>
    <w:p w:rsidR="00A00E93" w:rsidRPr="002F5487" w:rsidRDefault="00A00E93" w:rsidP="00B93A16">
      <w:pPr>
        <w:pStyle w:val="Paragrafi"/>
        <w:rPr>
          <w:lang w:val="sq-AL"/>
        </w:rPr>
      </w:pPr>
      <w:r w:rsidRPr="002F5487">
        <w:rPr>
          <w:lang w:val="sq-AL"/>
        </w:rPr>
        <w:t>a) aktkontrolli i piketimit të objektit;</w:t>
      </w:r>
    </w:p>
    <w:p w:rsidR="00A00E93" w:rsidRPr="002F5487" w:rsidRDefault="00A00E93" w:rsidP="00B93A16">
      <w:pPr>
        <w:pStyle w:val="Paragrafi"/>
        <w:rPr>
          <w:lang w:val="sq-AL"/>
        </w:rPr>
      </w:pPr>
      <w:r w:rsidRPr="002F5487">
        <w:rPr>
          <w:lang w:val="sq-AL"/>
        </w:rPr>
        <w:t>b) aktkontrolli i kuotës 0.00 të objektit;</w:t>
      </w:r>
    </w:p>
    <w:p w:rsidR="00A00E93" w:rsidRPr="002F5487" w:rsidRDefault="00A00E93" w:rsidP="00B93A16">
      <w:pPr>
        <w:pStyle w:val="Paragrafi"/>
        <w:rPr>
          <w:lang w:val="sq-AL"/>
        </w:rPr>
      </w:pPr>
      <w:r w:rsidRPr="002F5487">
        <w:rPr>
          <w:lang w:val="sq-AL"/>
        </w:rPr>
        <w:t>c) aktkontrolli i karabinasë së objektit;</w:t>
      </w:r>
    </w:p>
    <w:p w:rsidR="00A00E93" w:rsidRPr="002F5487" w:rsidRDefault="00961FC2" w:rsidP="00B93A16">
      <w:pPr>
        <w:pStyle w:val="Paragrafi"/>
        <w:rPr>
          <w:lang w:val="sq-AL"/>
        </w:rPr>
      </w:pPr>
      <w:r w:rsidRPr="002F5487">
        <w:rPr>
          <w:lang w:val="sq-AL"/>
        </w:rPr>
        <w:t>ç</w:t>
      </w:r>
      <w:r w:rsidR="00A00E93" w:rsidRPr="002F5487">
        <w:rPr>
          <w:lang w:val="sq-AL"/>
        </w:rPr>
        <w:t>) aktkontrolli i siste</w:t>
      </w:r>
      <w:r w:rsidR="00EF11FB" w:rsidRPr="002F5487">
        <w:rPr>
          <w:lang w:val="sq-AL"/>
        </w:rPr>
        <w:t>mi</w:t>
      </w:r>
      <w:r w:rsidR="00A00E93" w:rsidRPr="002F5487">
        <w:rPr>
          <w:lang w:val="sq-AL"/>
        </w:rPr>
        <w:t>meve të objektit;</w:t>
      </w:r>
    </w:p>
    <w:p w:rsidR="00A00E93" w:rsidRPr="002F5487" w:rsidRDefault="004D4C66" w:rsidP="00B93A16">
      <w:pPr>
        <w:pStyle w:val="Paragrafi"/>
        <w:rPr>
          <w:lang w:val="sq-AL"/>
        </w:rPr>
      </w:pPr>
      <w:r w:rsidRPr="002F5487">
        <w:rPr>
          <w:lang w:val="sq-AL"/>
        </w:rPr>
        <w:t>d</w:t>
      </w:r>
      <w:r w:rsidR="00A00E93" w:rsidRPr="002F5487">
        <w:rPr>
          <w:lang w:val="sq-AL"/>
        </w:rPr>
        <w:t>) aktkontrolli i lejes së përdorimit të objektit.</w:t>
      </w:r>
    </w:p>
    <w:p w:rsidR="00A00E93" w:rsidRPr="002F5487" w:rsidRDefault="00A00E93" w:rsidP="00B93A16">
      <w:pPr>
        <w:pStyle w:val="Paragrafi"/>
        <w:rPr>
          <w:spacing w:val="-4"/>
          <w:lang w:val="sq-AL"/>
        </w:rPr>
      </w:pPr>
      <w:r w:rsidRPr="002F5487">
        <w:rPr>
          <w:spacing w:val="-4"/>
          <w:lang w:val="sq-AL"/>
        </w:rPr>
        <w:t>14.</w:t>
      </w:r>
      <w:r w:rsidR="00527668">
        <w:rPr>
          <w:spacing w:val="-4"/>
          <w:lang w:val="sq-AL"/>
        </w:rPr>
        <w:t xml:space="preserve"> </w:t>
      </w:r>
      <w:r w:rsidRPr="002F5487">
        <w:rPr>
          <w:spacing w:val="-4"/>
          <w:lang w:val="sq-AL"/>
        </w:rPr>
        <w:t xml:space="preserve">Aktkolaudimi nga ndërmarrja e ujësjellës-kanalizimeve, që vërteton se subjekti ndërtues ka kryer </w:t>
      </w:r>
      <w:r w:rsidRPr="002F5487">
        <w:rPr>
          <w:spacing w:val="-4"/>
          <w:lang w:val="sq-AL"/>
        </w:rPr>
        <w:lastRenderedPageBreak/>
        <w:t>zbatimin e punimeve të furnizimit me ujë dhe shkarkim të rrjetit të KUZ-it sipas projektit të miratuar.</w:t>
      </w:r>
    </w:p>
    <w:p w:rsidR="00A00E93" w:rsidRPr="002F5487" w:rsidRDefault="00A00E93" w:rsidP="00B93A16">
      <w:pPr>
        <w:pStyle w:val="Paragrafi"/>
        <w:rPr>
          <w:lang w:val="sq-AL"/>
        </w:rPr>
      </w:pPr>
      <w:r w:rsidRPr="002F5487">
        <w:rPr>
          <w:lang w:val="sq-AL"/>
        </w:rPr>
        <w:t>15. Procesverbal nga KESH sh.a., i cili vërteton se objekti është marrë në dorëzim nga filiali elektrik.</w:t>
      </w:r>
    </w:p>
    <w:p w:rsidR="00A00E93" w:rsidRPr="002F5487" w:rsidRDefault="00A00E93" w:rsidP="00B93A16">
      <w:pPr>
        <w:pStyle w:val="Paragrafi"/>
        <w:rPr>
          <w:lang w:val="sq-AL"/>
        </w:rPr>
      </w:pPr>
      <w:r w:rsidRPr="002F5487">
        <w:rPr>
          <w:lang w:val="sq-AL"/>
        </w:rPr>
        <w:t>16. Vërtetim mbi vendosjen e pikave të hedhjes së mbeturinave.</w:t>
      </w:r>
    </w:p>
    <w:p w:rsidR="00A00E93" w:rsidRPr="002F5487" w:rsidRDefault="00A00E93" w:rsidP="00B93A16">
      <w:pPr>
        <w:pStyle w:val="Paragrafi"/>
        <w:rPr>
          <w:spacing w:val="-4"/>
          <w:lang w:val="sq-AL"/>
        </w:rPr>
      </w:pPr>
      <w:r w:rsidRPr="002F5487">
        <w:rPr>
          <w:spacing w:val="-4"/>
          <w:lang w:val="sq-AL"/>
        </w:rPr>
        <w:t>17. Aktteknik nga sektori i PMNZ</w:t>
      </w:r>
      <w:r w:rsidR="00961FC2" w:rsidRPr="002F5487">
        <w:rPr>
          <w:spacing w:val="-4"/>
          <w:lang w:val="sq-AL"/>
        </w:rPr>
        <w:t>S</w:t>
      </w:r>
      <w:r w:rsidRPr="002F5487">
        <w:rPr>
          <w:spacing w:val="-4"/>
          <w:lang w:val="sq-AL"/>
        </w:rPr>
        <w:t>H-së.</w:t>
      </w:r>
    </w:p>
    <w:p w:rsidR="00A00E93" w:rsidRPr="002F5487" w:rsidRDefault="00A00E93" w:rsidP="00B93A16">
      <w:pPr>
        <w:pStyle w:val="Paragrafi"/>
        <w:rPr>
          <w:spacing w:val="-4"/>
          <w:lang w:val="sq-AL"/>
        </w:rPr>
      </w:pPr>
      <w:r w:rsidRPr="002F5487">
        <w:rPr>
          <w:spacing w:val="-4"/>
          <w:lang w:val="sq-AL"/>
        </w:rPr>
        <w:t>18. Vërtetim nga Drejtoria e Përgjithshme e Tatimeve dhe Taksave Vendore për shlyerjen e detyrimeve fiskale, të NIPT-eve sekondare (të objektit).</w:t>
      </w:r>
    </w:p>
    <w:p w:rsidR="001A46D4" w:rsidRPr="0034563D" w:rsidRDefault="001A46D4" w:rsidP="00B93A16">
      <w:pPr>
        <w:pStyle w:val="Paragrafi"/>
        <w:rPr>
          <w:sz w:val="14"/>
          <w:lang w:val="sq-AL"/>
        </w:rPr>
      </w:pPr>
    </w:p>
    <w:p w:rsidR="00A00E93" w:rsidRPr="002F5487" w:rsidRDefault="00A00E93" w:rsidP="00B93A16">
      <w:pPr>
        <w:pStyle w:val="Paragrafi"/>
        <w:ind w:firstLine="0"/>
        <w:rPr>
          <w:sz w:val="18"/>
          <w:szCs w:val="18"/>
          <w:lang w:val="sq-AL"/>
        </w:rPr>
      </w:pPr>
      <w:r w:rsidRPr="002F5487">
        <w:rPr>
          <w:sz w:val="18"/>
          <w:szCs w:val="18"/>
          <w:lang w:val="sq-AL"/>
        </w:rPr>
        <w:t>Shënim. Dokumentacioni duhet të jetë në letër dhe format elektronik PDF.</w:t>
      </w:r>
    </w:p>
    <w:p w:rsidR="00527668" w:rsidRDefault="00527668" w:rsidP="0034563D">
      <w:pPr>
        <w:pStyle w:val="Akti"/>
        <w:ind w:firstLine="0"/>
        <w:jc w:val="both"/>
        <w:rPr>
          <w:lang w:val="sq-AL"/>
        </w:rPr>
      </w:pPr>
    </w:p>
    <w:p w:rsidR="00D340EC" w:rsidRPr="002F5487" w:rsidRDefault="00A00E93" w:rsidP="0086157A">
      <w:pPr>
        <w:pStyle w:val="Akti"/>
        <w:rPr>
          <w:lang w:val="sq-AL"/>
        </w:rPr>
      </w:pPr>
      <w:r w:rsidRPr="002F5487">
        <w:rPr>
          <w:lang w:val="sq-AL"/>
        </w:rPr>
        <w:t>K</w:t>
      </w:r>
      <w:r w:rsidR="00310943" w:rsidRPr="002F5487">
        <w:rPr>
          <w:lang w:val="sq-AL"/>
        </w:rPr>
        <w:t>ë</w:t>
      </w:r>
      <w:r w:rsidRPr="002F5487">
        <w:rPr>
          <w:lang w:val="sq-AL"/>
        </w:rPr>
        <w:t>rkes</w:t>
      </w:r>
      <w:r w:rsidR="00310943" w:rsidRPr="002F5487">
        <w:rPr>
          <w:lang w:val="sq-AL"/>
        </w:rPr>
        <w:t>ë</w:t>
      </w:r>
    </w:p>
    <w:p w:rsidR="004D4C66" w:rsidRPr="002F5487" w:rsidRDefault="004D4C66" w:rsidP="004D4C66">
      <w:pPr>
        <w:pStyle w:val="NumriData"/>
        <w:rPr>
          <w:lang w:val="sq-AL"/>
        </w:rPr>
      </w:pPr>
      <w:r w:rsidRPr="002F5487">
        <w:rPr>
          <w:lang w:val="sq-AL"/>
        </w:rPr>
        <w:t>Nr. 1925/6, datë 11.4.2014</w:t>
      </w:r>
    </w:p>
    <w:p w:rsidR="004D4C66" w:rsidRPr="002F5487" w:rsidRDefault="004D4C66" w:rsidP="0086157A">
      <w:pPr>
        <w:pStyle w:val="Akti"/>
        <w:rPr>
          <w:sz w:val="14"/>
          <w:lang w:val="sq-AL"/>
        </w:rPr>
      </w:pPr>
    </w:p>
    <w:p w:rsidR="004D4C66" w:rsidRPr="002F5487" w:rsidRDefault="004D4C66" w:rsidP="0086157A">
      <w:pPr>
        <w:pStyle w:val="Akti"/>
        <w:rPr>
          <w:lang w:val="sq-AL"/>
        </w:rPr>
      </w:pPr>
      <w:r w:rsidRPr="002F5487">
        <w:rPr>
          <w:lang w:val="sq-AL"/>
        </w:rPr>
        <w:t>PËR SHPRONËSIM PUBLIK</w:t>
      </w:r>
    </w:p>
    <w:p w:rsidR="00A00E93" w:rsidRPr="002F5487" w:rsidRDefault="00A00E93" w:rsidP="00B93A16">
      <w:pPr>
        <w:widowControl w:val="0"/>
        <w:spacing w:after="0" w:line="240" w:lineRule="auto"/>
        <w:rPr>
          <w:rFonts w:ascii="CG Times" w:hAnsi="CG Times"/>
          <w:sz w:val="14"/>
          <w:lang w:val="sq-AL"/>
        </w:rPr>
      </w:pPr>
    </w:p>
    <w:p w:rsidR="00A00E93" w:rsidRPr="002F5487" w:rsidRDefault="00A00E93" w:rsidP="00B93A16">
      <w:pPr>
        <w:widowControl w:val="0"/>
        <w:spacing w:after="0" w:line="240" w:lineRule="auto"/>
        <w:rPr>
          <w:rFonts w:ascii="CG Times" w:hAnsi="CG Times"/>
          <w:lang w:val="sq-AL"/>
        </w:rPr>
      </w:pPr>
      <w:r w:rsidRPr="002F5487">
        <w:rPr>
          <w:rFonts w:ascii="CG Times" w:hAnsi="CG Times"/>
          <w:lang w:val="sq-AL"/>
        </w:rPr>
        <w:t>Ministria e Transportit dhe Infrastruktur</w:t>
      </w:r>
      <w:r w:rsidR="00310943" w:rsidRPr="002F5487">
        <w:rPr>
          <w:rFonts w:ascii="CG Times" w:hAnsi="CG Times"/>
          <w:lang w:val="sq-AL"/>
        </w:rPr>
        <w:t>ë</w:t>
      </w:r>
      <w:r w:rsidRPr="002F5487">
        <w:rPr>
          <w:rFonts w:ascii="CG Times" w:hAnsi="CG Times"/>
          <w:lang w:val="sq-AL"/>
        </w:rPr>
        <w:t>s shpall k</w:t>
      </w:r>
      <w:r w:rsidR="00310943" w:rsidRPr="002F5487">
        <w:rPr>
          <w:rFonts w:ascii="CG Times" w:hAnsi="CG Times"/>
          <w:lang w:val="sq-AL"/>
        </w:rPr>
        <w:t>ë</w:t>
      </w:r>
      <w:r w:rsidRPr="002F5487">
        <w:rPr>
          <w:rFonts w:ascii="CG Times" w:hAnsi="CG Times"/>
          <w:lang w:val="sq-AL"/>
        </w:rPr>
        <w:t>rkes</w:t>
      </w:r>
      <w:r w:rsidR="00310943" w:rsidRPr="002F5487">
        <w:rPr>
          <w:rFonts w:ascii="CG Times" w:hAnsi="CG Times"/>
          <w:lang w:val="sq-AL"/>
        </w:rPr>
        <w:t>ë</w:t>
      </w:r>
      <w:r w:rsidRPr="002F5487">
        <w:rPr>
          <w:rFonts w:ascii="CG Times" w:hAnsi="CG Times"/>
          <w:lang w:val="sq-AL"/>
        </w:rPr>
        <w:t>n p</w:t>
      </w:r>
      <w:r w:rsidR="00310943" w:rsidRPr="002F5487">
        <w:rPr>
          <w:rFonts w:ascii="CG Times" w:hAnsi="CG Times"/>
          <w:lang w:val="sq-AL"/>
        </w:rPr>
        <w:t>ë</w:t>
      </w:r>
      <w:r w:rsidRPr="002F5487">
        <w:rPr>
          <w:rFonts w:ascii="CG Times" w:hAnsi="CG Times"/>
          <w:lang w:val="sq-AL"/>
        </w:rPr>
        <w:t>r shpron</w:t>
      </w:r>
      <w:r w:rsidR="00310943" w:rsidRPr="002F5487">
        <w:rPr>
          <w:rFonts w:ascii="CG Times" w:hAnsi="CG Times"/>
          <w:lang w:val="sq-AL"/>
        </w:rPr>
        <w:t>ë</w:t>
      </w:r>
      <w:r w:rsidRPr="002F5487">
        <w:rPr>
          <w:rFonts w:ascii="CG Times" w:hAnsi="CG Times"/>
          <w:lang w:val="sq-AL"/>
        </w:rPr>
        <w:t>sim</w:t>
      </w:r>
      <w:r w:rsidR="004D4C66" w:rsidRPr="002F5487">
        <w:rPr>
          <w:rFonts w:ascii="CG Times" w:hAnsi="CG Times"/>
          <w:lang w:val="sq-AL"/>
        </w:rPr>
        <w:t>,</w:t>
      </w:r>
      <w:r w:rsidRPr="002F5487">
        <w:rPr>
          <w:rFonts w:ascii="CG Times" w:hAnsi="CG Times"/>
          <w:lang w:val="sq-AL"/>
        </w:rPr>
        <w:t xml:space="preserve"> p</w:t>
      </w:r>
      <w:r w:rsidR="00310943" w:rsidRPr="002F5487">
        <w:rPr>
          <w:rFonts w:ascii="CG Times" w:hAnsi="CG Times"/>
          <w:lang w:val="sq-AL"/>
        </w:rPr>
        <w:t>ë</w:t>
      </w:r>
      <w:r w:rsidRPr="002F5487">
        <w:rPr>
          <w:rFonts w:ascii="CG Times" w:hAnsi="CG Times"/>
          <w:lang w:val="sq-AL"/>
        </w:rPr>
        <w:t>r interes publik</w:t>
      </w:r>
      <w:r w:rsidR="00141E88">
        <w:rPr>
          <w:rFonts w:ascii="CG Times" w:hAnsi="CG Times"/>
          <w:lang w:val="sq-AL"/>
        </w:rPr>
        <w:t>,</w:t>
      </w:r>
      <w:r w:rsidRPr="002F5487">
        <w:rPr>
          <w:rFonts w:ascii="CG Times" w:hAnsi="CG Times"/>
          <w:lang w:val="sq-AL"/>
        </w:rPr>
        <w:t xml:space="preserve"> t</w:t>
      </w:r>
      <w:r w:rsidR="00310943" w:rsidRPr="002F5487">
        <w:rPr>
          <w:rFonts w:ascii="CG Times" w:hAnsi="CG Times"/>
          <w:lang w:val="sq-AL"/>
        </w:rPr>
        <w:t>ë</w:t>
      </w:r>
      <w:r w:rsidRPr="002F5487">
        <w:rPr>
          <w:rFonts w:ascii="CG Times" w:hAnsi="CG Times"/>
          <w:lang w:val="sq-AL"/>
        </w:rPr>
        <w:t xml:space="preserve"> pasurive t</w:t>
      </w:r>
      <w:r w:rsidR="00310943" w:rsidRPr="002F5487">
        <w:rPr>
          <w:rFonts w:ascii="CG Times" w:hAnsi="CG Times"/>
          <w:lang w:val="sq-AL"/>
        </w:rPr>
        <w:t>ë</w:t>
      </w:r>
      <w:r w:rsidRPr="002F5487">
        <w:rPr>
          <w:rFonts w:ascii="CG Times" w:hAnsi="CG Times"/>
          <w:lang w:val="sq-AL"/>
        </w:rPr>
        <w:t xml:space="preserve"> paluajtshme</w:t>
      </w:r>
      <w:r w:rsidR="004D4C66" w:rsidRPr="002F5487">
        <w:rPr>
          <w:rFonts w:ascii="CG Times" w:hAnsi="CG Times"/>
          <w:lang w:val="sq-AL"/>
        </w:rPr>
        <w:t>,</w:t>
      </w:r>
      <w:r w:rsidRPr="002F5487">
        <w:rPr>
          <w:rFonts w:ascii="CG Times" w:hAnsi="CG Times"/>
          <w:lang w:val="sq-AL"/>
        </w:rPr>
        <w:t xml:space="preserve"> pron</w:t>
      </w:r>
      <w:r w:rsidR="00310943" w:rsidRPr="002F5487">
        <w:rPr>
          <w:rFonts w:ascii="CG Times" w:hAnsi="CG Times"/>
          <w:lang w:val="sq-AL"/>
        </w:rPr>
        <w:t>ë</w:t>
      </w:r>
      <w:r w:rsidRPr="002F5487">
        <w:rPr>
          <w:rFonts w:ascii="CG Times" w:hAnsi="CG Times"/>
          <w:lang w:val="sq-AL"/>
        </w:rPr>
        <w:t xml:space="preserve"> private, q</w:t>
      </w:r>
      <w:r w:rsidR="00310943" w:rsidRPr="002F5487">
        <w:rPr>
          <w:rFonts w:ascii="CG Times" w:hAnsi="CG Times"/>
          <w:lang w:val="sq-AL"/>
        </w:rPr>
        <w:t>ë</w:t>
      </w:r>
      <w:r w:rsidRPr="002F5487">
        <w:rPr>
          <w:rFonts w:ascii="CG Times" w:hAnsi="CG Times"/>
          <w:lang w:val="sq-AL"/>
        </w:rPr>
        <w:t xml:space="preserve"> preken nga nd</w:t>
      </w:r>
      <w:r w:rsidR="00310943" w:rsidRPr="002F5487">
        <w:rPr>
          <w:rFonts w:ascii="CG Times" w:hAnsi="CG Times"/>
          <w:lang w:val="sq-AL"/>
        </w:rPr>
        <w:t>ë</w:t>
      </w:r>
      <w:r w:rsidRPr="002F5487">
        <w:rPr>
          <w:rFonts w:ascii="CG Times" w:hAnsi="CG Times"/>
          <w:lang w:val="sq-AL"/>
        </w:rPr>
        <w:t>rtimi i segmentit rrugor “Unaza</w:t>
      </w:r>
      <w:r w:rsidR="00FF7DDD" w:rsidRPr="002F5487">
        <w:rPr>
          <w:rFonts w:ascii="CG Times" w:hAnsi="CG Times"/>
          <w:lang w:val="sq-AL"/>
        </w:rPr>
        <w:t xml:space="preserve"> Lindore</w:t>
      </w:r>
      <w:r w:rsidR="00527668">
        <w:rPr>
          <w:rFonts w:ascii="CG Times" w:hAnsi="CG Times"/>
          <w:lang w:val="sq-AL"/>
        </w:rPr>
        <w:t>,</w:t>
      </w:r>
      <w:r w:rsidR="00FF7DDD" w:rsidRPr="002F5487">
        <w:rPr>
          <w:rFonts w:ascii="CG Times" w:hAnsi="CG Times"/>
          <w:lang w:val="sq-AL"/>
        </w:rPr>
        <w:t xml:space="preserve"> Tiran</w:t>
      </w:r>
      <w:r w:rsidR="00310943" w:rsidRPr="002F5487">
        <w:rPr>
          <w:rFonts w:ascii="CG Times" w:hAnsi="CG Times"/>
          <w:lang w:val="sq-AL"/>
        </w:rPr>
        <w:t>ë</w:t>
      </w:r>
      <w:r w:rsidR="00FF7DDD" w:rsidRPr="002F5487">
        <w:rPr>
          <w:rFonts w:ascii="CG Times" w:hAnsi="CG Times"/>
          <w:lang w:val="sq-AL"/>
        </w:rPr>
        <w:t xml:space="preserve"> (</w:t>
      </w:r>
      <w:r w:rsidR="004D4C66" w:rsidRPr="002F5487">
        <w:rPr>
          <w:rFonts w:ascii="CG Times" w:hAnsi="CG Times"/>
          <w:lang w:val="sq-AL"/>
        </w:rPr>
        <w:t xml:space="preserve">loti </w:t>
      </w:r>
      <w:r w:rsidR="00FF7DDD" w:rsidRPr="002F5487">
        <w:rPr>
          <w:rFonts w:ascii="CG Times" w:hAnsi="CG Times"/>
          <w:lang w:val="sq-AL"/>
        </w:rPr>
        <w:t>1)”.</w:t>
      </w:r>
    </w:p>
    <w:p w:rsidR="004D4C66" w:rsidRPr="002F5487" w:rsidRDefault="00FF7DDD" w:rsidP="004D4C66">
      <w:pPr>
        <w:widowControl w:val="0"/>
        <w:spacing w:after="0" w:line="240" w:lineRule="auto"/>
        <w:rPr>
          <w:rFonts w:ascii="CG Times" w:hAnsi="CG Times"/>
          <w:lang w:val="sq-AL"/>
        </w:rPr>
      </w:pPr>
      <w:r w:rsidRPr="002F5487">
        <w:rPr>
          <w:rFonts w:ascii="CG Times" w:hAnsi="CG Times"/>
          <w:lang w:val="sq-AL"/>
        </w:rPr>
        <w:t>Subjekti k</w:t>
      </w:r>
      <w:r w:rsidR="00310943" w:rsidRPr="002F5487">
        <w:rPr>
          <w:rFonts w:ascii="CG Times" w:hAnsi="CG Times"/>
          <w:lang w:val="sq-AL"/>
        </w:rPr>
        <w:t>ë</w:t>
      </w:r>
      <w:r w:rsidRPr="002F5487">
        <w:rPr>
          <w:rFonts w:ascii="CG Times" w:hAnsi="CG Times"/>
          <w:lang w:val="sq-AL"/>
        </w:rPr>
        <w:t>rkues i k</w:t>
      </w:r>
      <w:r w:rsidR="00310943" w:rsidRPr="002F5487">
        <w:rPr>
          <w:rFonts w:ascii="CG Times" w:hAnsi="CG Times"/>
          <w:lang w:val="sq-AL"/>
        </w:rPr>
        <w:t>ë</w:t>
      </w:r>
      <w:r w:rsidRPr="002F5487">
        <w:rPr>
          <w:rFonts w:ascii="CG Times" w:hAnsi="CG Times"/>
          <w:lang w:val="sq-AL"/>
        </w:rPr>
        <w:t xml:space="preserve">tij objekti </w:t>
      </w:r>
      <w:r w:rsidR="00310943" w:rsidRPr="002F5487">
        <w:rPr>
          <w:rFonts w:ascii="CG Times" w:hAnsi="CG Times"/>
          <w:lang w:val="sq-AL"/>
        </w:rPr>
        <w:t>ë</w:t>
      </w:r>
      <w:r w:rsidRPr="002F5487">
        <w:rPr>
          <w:rFonts w:ascii="CG Times" w:hAnsi="CG Times"/>
          <w:lang w:val="sq-AL"/>
        </w:rPr>
        <w:t>sht</w:t>
      </w:r>
      <w:r w:rsidR="00310943" w:rsidRPr="002F5487">
        <w:rPr>
          <w:rFonts w:ascii="CG Times" w:hAnsi="CG Times"/>
          <w:lang w:val="sq-AL"/>
        </w:rPr>
        <w:t>ë</w:t>
      </w:r>
      <w:r w:rsidRPr="002F5487">
        <w:rPr>
          <w:rFonts w:ascii="CG Times" w:hAnsi="CG Times"/>
          <w:lang w:val="sq-AL"/>
        </w:rPr>
        <w:t xml:space="preserve"> Autoriteti Rrugor Shqiptar. Me an</w:t>
      </w:r>
      <w:r w:rsidR="00310943" w:rsidRPr="002F5487">
        <w:rPr>
          <w:rFonts w:ascii="CG Times" w:hAnsi="CG Times"/>
          <w:lang w:val="sq-AL"/>
        </w:rPr>
        <w:t>ë</w:t>
      </w:r>
      <w:r w:rsidRPr="002F5487">
        <w:rPr>
          <w:rFonts w:ascii="CG Times" w:hAnsi="CG Times"/>
          <w:lang w:val="sq-AL"/>
        </w:rPr>
        <w:t xml:space="preserve"> t</w:t>
      </w:r>
      <w:r w:rsidR="00310943" w:rsidRPr="002F5487">
        <w:rPr>
          <w:rFonts w:ascii="CG Times" w:hAnsi="CG Times"/>
          <w:lang w:val="sq-AL"/>
        </w:rPr>
        <w:t>ë</w:t>
      </w:r>
      <w:r w:rsidRPr="002F5487">
        <w:rPr>
          <w:rFonts w:ascii="CG Times" w:hAnsi="CG Times"/>
          <w:lang w:val="sq-AL"/>
        </w:rPr>
        <w:t xml:space="preserve"> k</w:t>
      </w:r>
      <w:r w:rsidR="00310943" w:rsidRPr="002F5487">
        <w:rPr>
          <w:rFonts w:ascii="CG Times" w:hAnsi="CG Times"/>
          <w:lang w:val="sq-AL"/>
        </w:rPr>
        <w:t>ë</w:t>
      </w:r>
      <w:r w:rsidRPr="002F5487">
        <w:rPr>
          <w:rFonts w:ascii="CG Times" w:hAnsi="CG Times"/>
          <w:lang w:val="sq-AL"/>
        </w:rPr>
        <w:t>tij publikimi k</w:t>
      </w:r>
      <w:r w:rsidR="00310943" w:rsidRPr="002F5487">
        <w:rPr>
          <w:rFonts w:ascii="CG Times" w:hAnsi="CG Times"/>
          <w:lang w:val="sq-AL"/>
        </w:rPr>
        <w:t>ë</w:t>
      </w:r>
      <w:r w:rsidRPr="002F5487">
        <w:rPr>
          <w:rFonts w:ascii="CG Times" w:hAnsi="CG Times"/>
          <w:lang w:val="sq-AL"/>
        </w:rPr>
        <w:t>rkojm</w:t>
      </w:r>
      <w:r w:rsidR="00310943" w:rsidRPr="002F5487">
        <w:rPr>
          <w:rFonts w:ascii="CG Times" w:hAnsi="CG Times"/>
          <w:lang w:val="sq-AL"/>
        </w:rPr>
        <w:t>ë</w:t>
      </w:r>
      <w:r w:rsidRPr="002F5487">
        <w:rPr>
          <w:rFonts w:ascii="CG Times" w:hAnsi="CG Times"/>
          <w:lang w:val="sq-AL"/>
        </w:rPr>
        <w:t xml:space="preserve"> t</w:t>
      </w:r>
      <w:r w:rsidR="00310943" w:rsidRPr="002F5487">
        <w:rPr>
          <w:rFonts w:ascii="CG Times" w:hAnsi="CG Times"/>
          <w:lang w:val="sq-AL"/>
        </w:rPr>
        <w:t>ë</w:t>
      </w:r>
      <w:r w:rsidRPr="002F5487">
        <w:rPr>
          <w:rFonts w:ascii="CG Times" w:hAnsi="CG Times"/>
          <w:lang w:val="sq-AL"/>
        </w:rPr>
        <w:t xml:space="preserve"> v</w:t>
      </w:r>
      <w:r w:rsidR="00310943" w:rsidRPr="002F5487">
        <w:rPr>
          <w:rFonts w:ascii="CG Times" w:hAnsi="CG Times"/>
          <w:lang w:val="sq-AL"/>
        </w:rPr>
        <w:t>ë</w:t>
      </w:r>
      <w:r w:rsidRPr="002F5487">
        <w:rPr>
          <w:rFonts w:ascii="CG Times" w:hAnsi="CG Times"/>
          <w:lang w:val="sq-AL"/>
        </w:rPr>
        <w:t>m</w:t>
      </w:r>
      <w:r w:rsidR="00310943" w:rsidRPr="002F5487">
        <w:rPr>
          <w:rFonts w:ascii="CG Times" w:hAnsi="CG Times"/>
          <w:lang w:val="sq-AL"/>
        </w:rPr>
        <w:t>ë</w:t>
      </w:r>
      <w:r w:rsidRPr="002F5487">
        <w:rPr>
          <w:rFonts w:ascii="CG Times" w:hAnsi="CG Times"/>
          <w:lang w:val="sq-AL"/>
        </w:rPr>
        <w:t xml:space="preserve"> n</w:t>
      </w:r>
      <w:r w:rsidR="00310943" w:rsidRPr="002F5487">
        <w:rPr>
          <w:rFonts w:ascii="CG Times" w:hAnsi="CG Times"/>
          <w:lang w:val="sq-AL"/>
        </w:rPr>
        <w:t>ë</w:t>
      </w:r>
      <w:r w:rsidRPr="002F5487">
        <w:rPr>
          <w:rFonts w:ascii="CG Times" w:hAnsi="CG Times"/>
          <w:lang w:val="sq-AL"/>
        </w:rPr>
        <w:t xml:space="preserve"> dijeni personat t</w:t>
      </w:r>
      <w:r w:rsidR="00310943" w:rsidRPr="002F5487">
        <w:rPr>
          <w:rFonts w:ascii="CG Times" w:hAnsi="CG Times"/>
          <w:lang w:val="sq-AL"/>
        </w:rPr>
        <w:t>ë</w:t>
      </w:r>
      <w:r w:rsidRPr="002F5487">
        <w:rPr>
          <w:rFonts w:ascii="CG Times" w:hAnsi="CG Times"/>
          <w:lang w:val="sq-AL"/>
        </w:rPr>
        <w:t xml:space="preserve"> cil</w:t>
      </w:r>
      <w:r w:rsidR="00310943" w:rsidRPr="002F5487">
        <w:rPr>
          <w:rFonts w:ascii="CG Times" w:hAnsi="CG Times"/>
          <w:lang w:val="sq-AL"/>
        </w:rPr>
        <w:t>ë</w:t>
      </w:r>
      <w:r w:rsidRPr="002F5487">
        <w:rPr>
          <w:rFonts w:ascii="CG Times" w:hAnsi="CG Times"/>
          <w:lang w:val="sq-AL"/>
        </w:rPr>
        <w:t>t preken nga ky shpron</w:t>
      </w:r>
      <w:r w:rsidR="00310943" w:rsidRPr="002F5487">
        <w:rPr>
          <w:rFonts w:ascii="CG Times" w:hAnsi="CG Times"/>
          <w:lang w:val="sq-AL"/>
        </w:rPr>
        <w:t>ë</w:t>
      </w:r>
      <w:r w:rsidRPr="002F5487">
        <w:rPr>
          <w:rFonts w:ascii="CG Times" w:hAnsi="CG Times"/>
          <w:lang w:val="sq-AL"/>
        </w:rPr>
        <w:t>sim. V</w:t>
      </w:r>
      <w:r w:rsidR="00310943" w:rsidRPr="002F5487">
        <w:rPr>
          <w:rFonts w:ascii="CG Times" w:hAnsi="CG Times"/>
          <w:lang w:val="sq-AL"/>
        </w:rPr>
        <w:t>ë</w:t>
      </w:r>
      <w:r w:rsidRPr="002F5487">
        <w:rPr>
          <w:rFonts w:ascii="CG Times" w:hAnsi="CG Times"/>
          <w:lang w:val="sq-AL"/>
        </w:rPr>
        <w:t>nia n</w:t>
      </w:r>
      <w:r w:rsidR="00310943" w:rsidRPr="002F5487">
        <w:rPr>
          <w:rFonts w:ascii="CG Times" w:hAnsi="CG Times"/>
          <w:lang w:val="sq-AL"/>
        </w:rPr>
        <w:t>ë</w:t>
      </w:r>
      <w:r w:rsidRPr="002F5487">
        <w:rPr>
          <w:rFonts w:ascii="CG Times" w:hAnsi="CG Times"/>
          <w:lang w:val="sq-AL"/>
        </w:rPr>
        <w:t xml:space="preserve"> dijeni konsiston n</w:t>
      </w:r>
      <w:r w:rsidR="00310943" w:rsidRPr="002F5487">
        <w:rPr>
          <w:rFonts w:ascii="CG Times" w:hAnsi="CG Times"/>
          <w:lang w:val="sq-AL"/>
        </w:rPr>
        <w:t>ë</w:t>
      </w:r>
      <w:r w:rsidRPr="002F5487">
        <w:rPr>
          <w:rFonts w:ascii="CG Times" w:hAnsi="CG Times"/>
          <w:lang w:val="sq-AL"/>
        </w:rPr>
        <w:t xml:space="preserve"> mas</w:t>
      </w:r>
      <w:r w:rsidR="00310943" w:rsidRPr="002F5487">
        <w:rPr>
          <w:rFonts w:ascii="CG Times" w:hAnsi="CG Times"/>
          <w:lang w:val="sq-AL"/>
        </w:rPr>
        <w:t>ë</w:t>
      </w:r>
      <w:r w:rsidRPr="002F5487">
        <w:rPr>
          <w:rFonts w:ascii="CG Times" w:hAnsi="CG Times"/>
          <w:lang w:val="sq-AL"/>
        </w:rPr>
        <w:t>n e vler</w:t>
      </w:r>
      <w:r w:rsidR="00310943" w:rsidRPr="002F5487">
        <w:rPr>
          <w:rFonts w:ascii="CG Times" w:hAnsi="CG Times"/>
          <w:lang w:val="sq-AL"/>
        </w:rPr>
        <w:t>ë</w:t>
      </w:r>
      <w:r w:rsidRPr="002F5487">
        <w:rPr>
          <w:rFonts w:ascii="CG Times" w:hAnsi="CG Times"/>
          <w:lang w:val="sq-AL"/>
        </w:rPr>
        <w:t>simit t</w:t>
      </w:r>
      <w:r w:rsidR="00310943" w:rsidRPr="002F5487">
        <w:rPr>
          <w:rFonts w:ascii="CG Times" w:hAnsi="CG Times"/>
          <w:lang w:val="sq-AL"/>
        </w:rPr>
        <w:t>ë</w:t>
      </w:r>
      <w:r w:rsidRPr="002F5487">
        <w:rPr>
          <w:rFonts w:ascii="CG Times" w:hAnsi="CG Times"/>
          <w:lang w:val="sq-AL"/>
        </w:rPr>
        <w:t xml:space="preserve"> llogaritur n</w:t>
      </w:r>
      <w:r w:rsidR="00310943" w:rsidRPr="002F5487">
        <w:rPr>
          <w:rFonts w:ascii="CG Times" w:hAnsi="CG Times"/>
          <w:lang w:val="sq-AL"/>
        </w:rPr>
        <w:t>ë</w:t>
      </w:r>
      <w:r w:rsidRPr="002F5487">
        <w:rPr>
          <w:rFonts w:ascii="CG Times" w:hAnsi="CG Times"/>
          <w:lang w:val="sq-AL"/>
        </w:rPr>
        <w:t xml:space="preserve"> p</w:t>
      </w:r>
      <w:r w:rsidR="00310943" w:rsidRPr="002F5487">
        <w:rPr>
          <w:rFonts w:ascii="CG Times" w:hAnsi="CG Times"/>
          <w:lang w:val="sq-AL"/>
        </w:rPr>
        <w:t>ë</w:t>
      </w:r>
      <w:r w:rsidRPr="002F5487">
        <w:rPr>
          <w:rFonts w:ascii="CG Times" w:hAnsi="CG Times"/>
          <w:lang w:val="sq-AL"/>
        </w:rPr>
        <w:t>rputhje me kuadrin ligjor.</w:t>
      </w:r>
    </w:p>
    <w:p w:rsidR="00FF7DDD" w:rsidRPr="002F5487" w:rsidRDefault="00FF7DDD" w:rsidP="00B93A16">
      <w:pPr>
        <w:widowControl w:val="0"/>
        <w:spacing w:after="0" w:line="240" w:lineRule="auto"/>
        <w:rPr>
          <w:rFonts w:ascii="CG Times" w:hAnsi="CG Times"/>
          <w:lang w:val="sq-AL"/>
        </w:rPr>
      </w:pPr>
      <w:r w:rsidRPr="0034563D">
        <w:rPr>
          <w:rFonts w:ascii="CG Times" w:hAnsi="CG Times"/>
          <w:spacing w:val="4"/>
          <w:lang w:val="sq-AL"/>
        </w:rPr>
        <w:t>Pronar</w:t>
      </w:r>
      <w:r w:rsidR="00310943" w:rsidRPr="0034563D">
        <w:rPr>
          <w:rFonts w:ascii="CG Times" w:hAnsi="CG Times"/>
          <w:spacing w:val="4"/>
          <w:lang w:val="sq-AL"/>
        </w:rPr>
        <w:t>ë</w:t>
      </w:r>
      <w:r w:rsidRPr="0034563D">
        <w:rPr>
          <w:rFonts w:ascii="CG Times" w:hAnsi="CG Times"/>
          <w:spacing w:val="4"/>
          <w:lang w:val="sq-AL"/>
        </w:rPr>
        <w:t>t</w:t>
      </w:r>
      <w:r w:rsidR="004D4C66" w:rsidRPr="0034563D">
        <w:rPr>
          <w:rFonts w:ascii="CG Times" w:hAnsi="CG Times"/>
          <w:spacing w:val="4"/>
          <w:lang w:val="sq-AL"/>
        </w:rPr>
        <w:t>,</w:t>
      </w:r>
      <w:r w:rsidRPr="0034563D">
        <w:rPr>
          <w:rFonts w:ascii="CG Times" w:hAnsi="CG Times"/>
          <w:spacing w:val="4"/>
          <w:lang w:val="sq-AL"/>
        </w:rPr>
        <w:t xml:space="preserve"> q</w:t>
      </w:r>
      <w:r w:rsidR="00310943" w:rsidRPr="0034563D">
        <w:rPr>
          <w:rFonts w:ascii="CG Times" w:hAnsi="CG Times"/>
          <w:spacing w:val="4"/>
          <w:lang w:val="sq-AL"/>
        </w:rPr>
        <w:t>ë</w:t>
      </w:r>
      <w:r w:rsidRPr="0034563D">
        <w:rPr>
          <w:rFonts w:ascii="CG Times" w:hAnsi="CG Times"/>
          <w:spacing w:val="4"/>
          <w:lang w:val="sq-AL"/>
        </w:rPr>
        <w:t xml:space="preserve"> kan</w:t>
      </w:r>
      <w:r w:rsidR="00310943" w:rsidRPr="0034563D">
        <w:rPr>
          <w:rFonts w:ascii="CG Times" w:hAnsi="CG Times"/>
          <w:spacing w:val="4"/>
          <w:lang w:val="sq-AL"/>
        </w:rPr>
        <w:t>ë</w:t>
      </w:r>
      <w:r w:rsidRPr="0034563D">
        <w:rPr>
          <w:rFonts w:ascii="CG Times" w:hAnsi="CG Times"/>
          <w:spacing w:val="4"/>
          <w:lang w:val="sq-AL"/>
        </w:rPr>
        <w:t xml:space="preserve"> emrin n</w:t>
      </w:r>
      <w:r w:rsidR="00310943" w:rsidRPr="0034563D">
        <w:rPr>
          <w:rFonts w:ascii="CG Times" w:hAnsi="CG Times"/>
          <w:spacing w:val="4"/>
          <w:lang w:val="sq-AL"/>
        </w:rPr>
        <w:t>ë</w:t>
      </w:r>
      <w:r w:rsidRPr="0034563D">
        <w:rPr>
          <w:rFonts w:ascii="CG Times" w:hAnsi="CG Times"/>
          <w:spacing w:val="4"/>
          <w:lang w:val="sq-AL"/>
        </w:rPr>
        <w:t xml:space="preserve"> list</w:t>
      </w:r>
      <w:r w:rsidR="00310943" w:rsidRPr="0034563D">
        <w:rPr>
          <w:rFonts w:ascii="CG Times" w:hAnsi="CG Times"/>
          <w:spacing w:val="4"/>
          <w:lang w:val="sq-AL"/>
        </w:rPr>
        <w:t>ë</w:t>
      </w:r>
      <w:r w:rsidRPr="0034563D">
        <w:rPr>
          <w:rFonts w:ascii="CG Times" w:hAnsi="CG Times"/>
          <w:spacing w:val="4"/>
          <w:lang w:val="sq-AL"/>
        </w:rPr>
        <w:t>n em</w:t>
      </w:r>
      <w:r w:rsidR="00310943" w:rsidRPr="0034563D">
        <w:rPr>
          <w:rFonts w:ascii="CG Times" w:hAnsi="CG Times"/>
          <w:spacing w:val="4"/>
          <w:lang w:val="sq-AL"/>
        </w:rPr>
        <w:t>ë</w:t>
      </w:r>
      <w:r w:rsidRPr="0034563D">
        <w:rPr>
          <w:rFonts w:ascii="CG Times" w:hAnsi="CG Times"/>
          <w:spacing w:val="4"/>
          <w:lang w:val="sq-AL"/>
        </w:rPr>
        <w:t>rore dhe personat e tret</w:t>
      </w:r>
      <w:r w:rsidR="00310943" w:rsidRPr="0034563D">
        <w:rPr>
          <w:rFonts w:ascii="CG Times" w:hAnsi="CG Times"/>
          <w:spacing w:val="4"/>
          <w:lang w:val="sq-AL"/>
        </w:rPr>
        <w:t>ë</w:t>
      </w:r>
      <w:r w:rsidRPr="0034563D">
        <w:rPr>
          <w:rFonts w:ascii="CG Times" w:hAnsi="CG Times"/>
          <w:spacing w:val="4"/>
          <w:lang w:val="sq-AL"/>
        </w:rPr>
        <w:t xml:space="preserve"> kan</w:t>
      </w:r>
      <w:r w:rsidR="00310943" w:rsidRPr="0034563D">
        <w:rPr>
          <w:rFonts w:ascii="CG Times" w:hAnsi="CG Times"/>
          <w:spacing w:val="4"/>
          <w:lang w:val="sq-AL"/>
        </w:rPr>
        <w:t>ë</w:t>
      </w:r>
      <w:r w:rsidRPr="0034563D">
        <w:rPr>
          <w:rFonts w:ascii="CG Times" w:hAnsi="CG Times"/>
          <w:spacing w:val="4"/>
          <w:lang w:val="sq-AL"/>
        </w:rPr>
        <w:t xml:space="preserve"> t</w:t>
      </w:r>
      <w:r w:rsidR="00310943" w:rsidRPr="0034563D">
        <w:rPr>
          <w:rFonts w:ascii="CG Times" w:hAnsi="CG Times"/>
          <w:spacing w:val="4"/>
          <w:lang w:val="sq-AL"/>
        </w:rPr>
        <w:t>ë</w:t>
      </w:r>
      <w:r w:rsidRPr="0034563D">
        <w:rPr>
          <w:rFonts w:ascii="CG Times" w:hAnsi="CG Times"/>
          <w:spacing w:val="4"/>
          <w:lang w:val="sq-AL"/>
        </w:rPr>
        <w:t xml:space="preserve"> drejt</w:t>
      </w:r>
      <w:r w:rsidR="00310943" w:rsidRPr="0034563D">
        <w:rPr>
          <w:rFonts w:ascii="CG Times" w:hAnsi="CG Times"/>
          <w:spacing w:val="4"/>
          <w:lang w:val="sq-AL"/>
        </w:rPr>
        <w:t>ë</w:t>
      </w:r>
      <w:r w:rsidRPr="0034563D">
        <w:rPr>
          <w:rFonts w:ascii="CG Times" w:hAnsi="CG Times"/>
          <w:spacing w:val="4"/>
          <w:lang w:val="sq-AL"/>
        </w:rPr>
        <w:t xml:space="preserve"> t</w:t>
      </w:r>
      <w:r w:rsidR="00310943" w:rsidRPr="0034563D">
        <w:rPr>
          <w:rFonts w:ascii="CG Times" w:hAnsi="CG Times"/>
          <w:spacing w:val="4"/>
          <w:lang w:val="sq-AL"/>
        </w:rPr>
        <w:t>ë</w:t>
      </w:r>
      <w:r w:rsidRPr="0034563D">
        <w:rPr>
          <w:rFonts w:ascii="CG Times" w:hAnsi="CG Times"/>
          <w:spacing w:val="4"/>
          <w:lang w:val="sq-AL"/>
        </w:rPr>
        <w:t xml:space="preserve"> paraqesin pretendimet e tyre lidhur me çmimin, sip</w:t>
      </w:r>
      <w:r w:rsidR="00310943" w:rsidRPr="0034563D">
        <w:rPr>
          <w:rFonts w:ascii="CG Times" w:hAnsi="CG Times"/>
          <w:spacing w:val="4"/>
          <w:lang w:val="sq-AL"/>
        </w:rPr>
        <w:t>ë</w:t>
      </w:r>
      <w:r w:rsidRPr="0034563D">
        <w:rPr>
          <w:rFonts w:ascii="CG Times" w:hAnsi="CG Times"/>
          <w:spacing w:val="4"/>
          <w:lang w:val="sq-AL"/>
        </w:rPr>
        <w:t>rfaqen</w:t>
      </w:r>
      <w:r w:rsidRPr="002F5487">
        <w:rPr>
          <w:rFonts w:ascii="CG Times" w:hAnsi="CG Times"/>
          <w:lang w:val="sq-AL"/>
        </w:rPr>
        <w:t xml:space="preserve"> titullin e pron</w:t>
      </w:r>
      <w:r w:rsidR="00310943" w:rsidRPr="002F5487">
        <w:rPr>
          <w:rFonts w:ascii="CG Times" w:hAnsi="CG Times"/>
          <w:lang w:val="sq-AL"/>
        </w:rPr>
        <w:t>ë</w:t>
      </w:r>
      <w:r w:rsidRPr="002F5487">
        <w:rPr>
          <w:rFonts w:ascii="CG Times" w:hAnsi="CG Times"/>
          <w:lang w:val="sq-AL"/>
        </w:rPr>
        <w:t>sis</w:t>
      </w:r>
      <w:r w:rsidR="00310943" w:rsidRPr="002F5487">
        <w:rPr>
          <w:rFonts w:ascii="CG Times" w:hAnsi="CG Times"/>
          <w:lang w:val="sq-AL"/>
        </w:rPr>
        <w:t>ë</w:t>
      </w:r>
      <w:r w:rsidRPr="002F5487">
        <w:rPr>
          <w:rFonts w:ascii="CG Times" w:hAnsi="CG Times"/>
          <w:lang w:val="sq-AL"/>
        </w:rPr>
        <w:t xml:space="preserve"> apo llojin e pasuris</w:t>
      </w:r>
      <w:r w:rsidR="00310943" w:rsidRPr="002F5487">
        <w:rPr>
          <w:rFonts w:ascii="CG Times" w:hAnsi="CG Times"/>
          <w:lang w:val="sq-AL"/>
        </w:rPr>
        <w:t>ë</w:t>
      </w:r>
      <w:r w:rsidRPr="002F5487">
        <w:rPr>
          <w:rFonts w:ascii="CG Times" w:hAnsi="CG Times"/>
          <w:lang w:val="sq-AL"/>
        </w:rPr>
        <w:t xml:space="preserve"> q</w:t>
      </w:r>
      <w:r w:rsidR="00310943" w:rsidRPr="002F5487">
        <w:rPr>
          <w:rFonts w:ascii="CG Times" w:hAnsi="CG Times"/>
          <w:lang w:val="sq-AL"/>
        </w:rPr>
        <w:t>ë</w:t>
      </w:r>
      <w:r w:rsidRPr="002F5487">
        <w:rPr>
          <w:rFonts w:ascii="CG Times" w:hAnsi="CG Times"/>
          <w:lang w:val="sq-AL"/>
        </w:rPr>
        <w:t xml:space="preserve"> kan</w:t>
      </w:r>
      <w:r w:rsidR="00310943" w:rsidRPr="002F5487">
        <w:rPr>
          <w:rFonts w:ascii="CG Times" w:hAnsi="CG Times"/>
          <w:lang w:val="sq-AL"/>
        </w:rPr>
        <w:t>ë</w:t>
      </w:r>
      <w:r w:rsidRPr="002F5487">
        <w:rPr>
          <w:rFonts w:ascii="CG Times" w:hAnsi="CG Times"/>
          <w:lang w:val="sq-AL"/>
        </w:rPr>
        <w:t xml:space="preserve"> n</w:t>
      </w:r>
      <w:r w:rsidR="00310943" w:rsidRPr="002F5487">
        <w:rPr>
          <w:rFonts w:ascii="CG Times" w:hAnsi="CG Times"/>
          <w:lang w:val="sq-AL"/>
        </w:rPr>
        <w:t>ë</w:t>
      </w:r>
      <w:r w:rsidRPr="002F5487">
        <w:rPr>
          <w:rFonts w:ascii="CG Times" w:hAnsi="CG Times"/>
          <w:lang w:val="sq-AL"/>
        </w:rPr>
        <w:t xml:space="preserve"> pron</w:t>
      </w:r>
      <w:r w:rsidR="00310943" w:rsidRPr="002F5487">
        <w:rPr>
          <w:rFonts w:ascii="CG Times" w:hAnsi="CG Times"/>
          <w:lang w:val="sq-AL"/>
        </w:rPr>
        <w:t>ë</w:t>
      </w:r>
      <w:r w:rsidRPr="002F5487">
        <w:rPr>
          <w:rFonts w:ascii="CG Times" w:hAnsi="CG Times"/>
          <w:lang w:val="sq-AL"/>
        </w:rPr>
        <w:t>si, t</w:t>
      </w:r>
      <w:r w:rsidR="00310943" w:rsidRPr="002F5487">
        <w:rPr>
          <w:rFonts w:ascii="CG Times" w:hAnsi="CG Times"/>
          <w:lang w:val="sq-AL"/>
        </w:rPr>
        <w:t>ë</w:t>
      </w:r>
      <w:r w:rsidRPr="002F5487">
        <w:rPr>
          <w:rFonts w:ascii="CG Times" w:hAnsi="CG Times"/>
          <w:lang w:val="sq-AL"/>
        </w:rPr>
        <w:t xml:space="preserve"> shoq</w:t>
      </w:r>
      <w:r w:rsidR="00310943" w:rsidRPr="002F5487">
        <w:rPr>
          <w:rFonts w:ascii="CG Times" w:hAnsi="CG Times"/>
          <w:lang w:val="sq-AL"/>
        </w:rPr>
        <w:t>ë</w:t>
      </w:r>
      <w:r w:rsidRPr="002F5487">
        <w:rPr>
          <w:rFonts w:ascii="CG Times" w:hAnsi="CG Times"/>
          <w:lang w:val="sq-AL"/>
        </w:rPr>
        <w:t>ruara me dokumentet p</w:t>
      </w:r>
      <w:r w:rsidR="00310943" w:rsidRPr="002F5487">
        <w:rPr>
          <w:rFonts w:ascii="CG Times" w:hAnsi="CG Times"/>
          <w:lang w:val="sq-AL"/>
        </w:rPr>
        <w:t>ë</w:t>
      </w:r>
      <w:r w:rsidRPr="002F5487">
        <w:rPr>
          <w:rFonts w:ascii="CG Times" w:hAnsi="CG Times"/>
          <w:lang w:val="sq-AL"/>
        </w:rPr>
        <w:t>rkat</w:t>
      </w:r>
      <w:r w:rsidR="00310943" w:rsidRPr="002F5487">
        <w:rPr>
          <w:rFonts w:ascii="CG Times" w:hAnsi="CG Times"/>
          <w:lang w:val="sq-AL"/>
        </w:rPr>
        <w:t>ë</w:t>
      </w:r>
      <w:r w:rsidRPr="002F5487">
        <w:rPr>
          <w:rFonts w:ascii="CG Times" w:hAnsi="CG Times"/>
          <w:lang w:val="sq-AL"/>
        </w:rPr>
        <w:t>se n</w:t>
      </w:r>
      <w:r w:rsidR="00310943" w:rsidRPr="002F5487">
        <w:rPr>
          <w:rFonts w:ascii="CG Times" w:hAnsi="CG Times"/>
          <w:lang w:val="sq-AL"/>
        </w:rPr>
        <w:t>ë</w:t>
      </w:r>
      <w:r w:rsidRPr="002F5487">
        <w:rPr>
          <w:rFonts w:ascii="CG Times" w:hAnsi="CG Times"/>
          <w:lang w:val="sq-AL"/>
        </w:rPr>
        <w:t xml:space="preserve"> ministrin</w:t>
      </w:r>
      <w:r w:rsidR="00310943" w:rsidRPr="002F5487">
        <w:rPr>
          <w:rFonts w:ascii="CG Times" w:hAnsi="CG Times"/>
          <w:lang w:val="sq-AL"/>
        </w:rPr>
        <w:t>ë</w:t>
      </w:r>
      <w:r w:rsidRPr="002F5487">
        <w:rPr>
          <w:rFonts w:ascii="CG Times" w:hAnsi="CG Times"/>
          <w:lang w:val="sq-AL"/>
        </w:rPr>
        <w:t xml:space="preserve"> kompetente (Ministria</w:t>
      </w:r>
      <w:r w:rsidR="00C8266C" w:rsidRPr="002F5487">
        <w:rPr>
          <w:rFonts w:ascii="CG Times" w:hAnsi="CG Times"/>
          <w:lang w:val="sq-AL"/>
        </w:rPr>
        <w:t xml:space="preserve"> e Transportit dhe Infrastrukturës</w:t>
      </w:r>
      <w:r w:rsidRPr="002F5487">
        <w:rPr>
          <w:rFonts w:ascii="CG Times" w:hAnsi="CG Times"/>
          <w:lang w:val="sq-AL"/>
        </w:rPr>
        <w:t>).</w:t>
      </w:r>
    </w:p>
    <w:p w:rsidR="00FF7DDD" w:rsidRDefault="00FF7DDD" w:rsidP="00B93A16">
      <w:pPr>
        <w:widowControl w:val="0"/>
        <w:spacing w:after="0" w:line="240" w:lineRule="auto"/>
        <w:rPr>
          <w:rFonts w:ascii="CG Times" w:hAnsi="CG Times"/>
          <w:lang w:val="sq-AL"/>
        </w:rPr>
      </w:pPr>
      <w:r w:rsidRPr="002F5487">
        <w:rPr>
          <w:rFonts w:ascii="CG Times" w:hAnsi="CG Times"/>
          <w:lang w:val="sq-AL"/>
        </w:rPr>
        <w:t>Vlera totale e shpron</w:t>
      </w:r>
      <w:r w:rsidR="00310943" w:rsidRPr="002F5487">
        <w:rPr>
          <w:rFonts w:ascii="CG Times" w:hAnsi="CG Times"/>
          <w:lang w:val="sq-AL"/>
        </w:rPr>
        <w:t>ë</w:t>
      </w:r>
      <w:r w:rsidRPr="002F5487">
        <w:rPr>
          <w:rFonts w:ascii="CG Times" w:hAnsi="CG Times"/>
          <w:lang w:val="sq-AL"/>
        </w:rPr>
        <w:t xml:space="preserve">simit </w:t>
      </w:r>
      <w:r w:rsidR="00310943" w:rsidRPr="002F5487">
        <w:rPr>
          <w:rFonts w:ascii="CG Times" w:hAnsi="CG Times"/>
          <w:lang w:val="sq-AL"/>
        </w:rPr>
        <w:t>ë</w:t>
      </w:r>
      <w:r w:rsidRPr="002F5487">
        <w:rPr>
          <w:rFonts w:ascii="CG Times" w:hAnsi="CG Times"/>
          <w:lang w:val="sq-AL"/>
        </w:rPr>
        <w:t>sht</w:t>
      </w:r>
      <w:r w:rsidR="00310943" w:rsidRPr="002F5487">
        <w:rPr>
          <w:rFonts w:ascii="CG Times" w:hAnsi="CG Times"/>
          <w:lang w:val="sq-AL"/>
        </w:rPr>
        <w:t>ë</w:t>
      </w:r>
      <w:r w:rsidRPr="002F5487">
        <w:rPr>
          <w:rFonts w:ascii="CG Times" w:hAnsi="CG Times"/>
          <w:lang w:val="sq-AL"/>
        </w:rPr>
        <w:t xml:space="preserve"> 61 239 472 (gjasht</w:t>
      </w:r>
      <w:r w:rsidR="00310943" w:rsidRPr="002F5487">
        <w:rPr>
          <w:rFonts w:ascii="CG Times" w:hAnsi="CG Times"/>
          <w:lang w:val="sq-AL"/>
        </w:rPr>
        <w:t>ë</w:t>
      </w:r>
      <w:r w:rsidRPr="002F5487">
        <w:rPr>
          <w:rFonts w:ascii="CG Times" w:hAnsi="CG Times"/>
          <w:lang w:val="sq-AL"/>
        </w:rPr>
        <w:t>dhjet</w:t>
      </w:r>
      <w:r w:rsidR="00310943" w:rsidRPr="002F5487">
        <w:rPr>
          <w:rFonts w:ascii="CG Times" w:hAnsi="CG Times"/>
          <w:lang w:val="sq-AL"/>
        </w:rPr>
        <w:t>ë</w:t>
      </w:r>
      <w:r w:rsidRPr="002F5487">
        <w:rPr>
          <w:rFonts w:ascii="CG Times" w:hAnsi="CG Times"/>
          <w:lang w:val="sq-AL"/>
        </w:rPr>
        <w:t xml:space="preserve"> e nj</w:t>
      </w:r>
      <w:r w:rsidR="00310943" w:rsidRPr="002F5487">
        <w:rPr>
          <w:rFonts w:ascii="CG Times" w:hAnsi="CG Times"/>
          <w:lang w:val="sq-AL"/>
        </w:rPr>
        <w:t>ë</w:t>
      </w:r>
      <w:r w:rsidRPr="002F5487">
        <w:rPr>
          <w:rFonts w:ascii="CG Times" w:hAnsi="CG Times"/>
          <w:lang w:val="sq-AL"/>
        </w:rPr>
        <w:t xml:space="preserve"> milion</w:t>
      </w:r>
      <w:r w:rsidR="00ED5C03">
        <w:rPr>
          <w:rFonts w:ascii="CG Times" w:hAnsi="CG Times"/>
          <w:lang w:val="sq-AL"/>
        </w:rPr>
        <w:t>ë</w:t>
      </w:r>
      <w:r w:rsidRPr="002F5487">
        <w:rPr>
          <w:rFonts w:ascii="CG Times" w:hAnsi="CG Times"/>
          <w:lang w:val="sq-AL"/>
        </w:rPr>
        <w:t xml:space="preserve"> e dyqind e tridhjet</w:t>
      </w:r>
      <w:r w:rsidR="00310943" w:rsidRPr="002F5487">
        <w:rPr>
          <w:rFonts w:ascii="CG Times" w:hAnsi="CG Times"/>
          <w:lang w:val="sq-AL"/>
        </w:rPr>
        <w:t>ë</w:t>
      </w:r>
      <w:r w:rsidRPr="002F5487">
        <w:rPr>
          <w:rFonts w:ascii="CG Times" w:hAnsi="CG Times"/>
          <w:lang w:val="sq-AL"/>
        </w:rPr>
        <w:t xml:space="preserve"> e n</w:t>
      </w:r>
      <w:r w:rsidR="00310943" w:rsidRPr="002F5487">
        <w:rPr>
          <w:rFonts w:ascii="CG Times" w:hAnsi="CG Times"/>
          <w:lang w:val="sq-AL"/>
        </w:rPr>
        <w:t>ë</w:t>
      </w:r>
      <w:r w:rsidRPr="002F5487">
        <w:rPr>
          <w:rFonts w:ascii="CG Times" w:hAnsi="CG Times"/>
          <w:lang w:val="sq-AL"/>
        </w:rPr>
        <w:t>nt</w:t>
      </w:r>
      <w:r w:rsidR="00310943" w:rsidRPr="002F5487">
        <w:rPr>
          <w:rFonts w:ascii="CG Times" w:hAnsi="CG Times"/>
          <w:lang w:val="sq-AL"/>
        </w:rPr>
        <w:t>ë</w:t>
      </w:r>
      <w:r w:rsidRPr="002F5487">
        <w:rPr>
          <w:rFonts w:ascii="CG Times" w:hAnsi="CG Times"/>
          <w:lang w:val="sq-AL"/>
        </w:rPr>
        <w:t xml:space="preserve"> mij</w:t>
      </w:r>
      <w:r w:rsidR="00310943" w:rsidRPr="002F5487">
        <w:rPr>
          <w:rFonts w:ascii="CG Times" w:hAnsi="CG Times"/>
          <w:lang w:val="sq-AL"/>
        </w:rPr>
        <w:t>ë</w:t>
      </w:r>
      <w:r w:rsidRPr="002F5487">
        <w:rPr>
          <w:rFonts w:ascii="CG Times" w:hAnsi="CG Times"/>
          <w:lang w:val="sq-AL"/>
        </w:rPr>
        <w:t xml:space="preserve"> e kat</w:t>
      </w:r>
      <w:r w:rsidR="00310943" w:rsidRPr="002F5487">
        <w:rPr>
          <w:rFonts w:ascii="CG Times" w:hAnsi="CG Times"/>
          <w:lang w:val="sq-AL"/>
        </w:rPr>
        <w:t>ë</w:t>
      </w:r>
      <w:r w:rsidRPr="002F5487">
        <w:rPr>
          <w:rFonts w:ascii="CG Times" w:hAnsi="CG Times"/>
          <w:lang w:val="sq-AL"/>
        </w:rPr>
        <w:t>rqind e shtat</w:t>
      </w:r>
      <w:r w:rsidR="00310943" w:rsidRPr="002F5487">
        <w:rPr>
          <w:rFonts w:ascii="CG Times" w:hAnsi="CG Times"/>
          <w:lang w:val="sq-AL"/>
        </w:rPr>
        <w:t>ë</w:t>
      </w:r>
      <w:r w:rsidRPr="002F5487">
        <w:rPr>
          <w:rFonts w:ascii="CG Times" w:hAnsi="CG Times"/>
          <w:lang w:val="sq-AL"/>
        </w:rPr>
        <w:t>dhjet</w:t>
      </w:r>
      <w:r w:rsidR="00310943" w:rsidRPr="002F5487">
        <w:rPr>
          <w:rFonts w:ascii="CG Times" w:hAnsi="CG Times"/>
          <w:lang w:val="sq-AL"/>
        </w:rPr>
        <w:t>ë</w:t>
      </w:r>
      <w:r w:rsidRPr="002F5487">
        <w:rPr>
          <w:rFonts w:ascii="CG Times" w:hAnsi="CG Times"/>
          <w:lang w:val="sq-AL"/>
        </w:rPr>
        <w:t xml:space="preserve"> e dy) lek</w:t>
      </w:r>
      <w:r w:rsidR="00310943" w:rsidRPr="002F5487">
        <w:rPr>
          <w:rFonts w:ascii="CG Times" w:hAnsi="CG Times"/>
          <w:lang w:val="sq-AL"/>
        </w:rPr>
        <w:t>ë</w:t>
      </w:r>
      <w:r w:rsidRPr="002F5487">
        <w:rPr>
          <w:rFonts w:ascii="CG Times" w:hAnsi="CG Times"/>
          <w:lang w:val="sq-AL"/>
        </w:rPr>
        <w:t>.</w:t>
      </w:r>
    </w:p>
    <w:p w:rsidR="0034563D" w:rsidRPr="002F5487" w:rsidRDefault="0034563D" w:rsidP="00B93A16">
      <w:pPr>
        <w:widowControl w:val="0"/>
        <w:spacing w:after="0" w:line="240" w:lineRule="auto"/>
        <w:rPr>
          <w:rFonts w:ascii="CG Times" w:hAnsi="CG Times"/>
          <w:lang w:val="sq-AL"/>
        </w:rPr>
      </w:pPr>
    </w:p>
    <w:p w:rsidR="00FF7DDD" w:rsidRPr="002F5487" w:rsidRDefault="00FF7DDD" w:rsidP="00B93A16">
      <w:pPr>
        <w:widowControl w:val="0"/>
        <w:spacing w:after="0" w:line="240" w:lineRule="auto"/>
        <w:rPr>
          <w:rFonts w:ascii="CG Times" w:hAnsi="CG Times"/>
          <w:lang w:val="sq-AL"/>
        </w:rPr>
      </w:pPr>
      <w:r w:rsidRPr="002F5487">
        <w:rPr>
          <w:rFonts w:ascii="CG Times" w:hAnsi="CG Times"/>
          <w:lang w:val="sq-AL"/>
        </w:rPr>
        <w:t>Pronar</w:t>
      </w:r>
      <w:r w:rsidR="00310943" w:rsidRPr="002F5487">
        <w:rPr>
          <w:rFonts w:ascii="CG Times" w:hAnsi="CG Times"/>
          <w:lang w:val="sq-AL"/>
        </w:rPr>
        <w:t>ë</w:t>
      </w:r>
      <w:r w:rsidR="00C8266C" w:rsidRPr="002F5487">
        <w:rPr>
          <w:rFonts w:ascii="CG Times" w:hAnsi="CG Times"/>
          <w:lang w:val="sq-AL"/>
        </w:rPr>
        <w:t>t</w:t>
      </w:r>
      <w:r w:rsidR="00ED5C03">
        <w:rPr>
          <w:rFonts w:ascii="CG Times" w:hAnsi="CG Times"/>
          <w:lang w:val="sq-AL"/>
        </w:rPr>
        <w:t>,</w:t>
      </w:r>
      <w:r w:rsidR="00C8266C" w:rsidRPr="002F5487">
        <w:rPr>
          <w:rFonts w:ascii="CG Times" w:hAnsi="CG Times"/>
          <w:lang w:val="sq-AL"/>
        </w:rPr>
        <w:t xml:space="preserve"> p</w:t>
      </w:r>
      <w:r w:rsidR="00310943" w:rsidRPr="002F5487">
        <w:rPr>
          <w:rFonts w:ascii="CG Times" w:hAnsi="CG Times"/>
          <w:lang w:val="sq-AL"/>
        </w:rPr>
        <w:t>ë</w:t>
      </w:r>
      <w:r w:rsidR="00C8266C" w:rsidRPr="002F5487">
        <w:rPr>
          <w:rFonts w:ascii="CG Times" w:hAnsi="CG Times"/>
          <w:lang w:val="sq-AL"/>
        </w:rPr>
        <w:t>r</w:t>
      </w:r>
      <w:r w:rsidRPr="002F5487">
        <w:rPr>
          <w:rFonts w:ascii="CG Times" w:hAnsi="CG Times"/>
          <w:lang w:val="sq-AL"/>
        </w:rPr>
        <w:t xml:space="preserve"> t</w:t>
      </w:r>
      <w:r w:rsidR="00310943" w:rsidRPr="002F5487">
        <w:rPr>
          <w:rFonts w:ascii="CG Times" w:hAnsi="CG Times"/>
          <w:lang w:val="sq-AL"/>
        </w:rPr>
        <w:t>ë</w:t>
      </w:r>
      <w:r w:rsidRPr="002F5487">
        <w:rPr>
          <w:rFonts w:ascii="CG Times" w:hAnsi="CG Times"/>
          <w:lang w:val="sq-AL"/>
        </w:rPr>
        <w:t xml:space="preserve"> cil</w:t>
      </w:r>
      <w:r w:rsidR="00310943" w:rsidRPr="002F5487">
        <w:rPr>
          <w:rFonts w:ascii="CG Times" w:hAnsi="CG Times"/>
          <w:lang w:val="sq-AL"/>
        </w:rPr>
        <w:t>ë</w:t>
      </w:r>
      <w:r w:rsidRPr="002F5487">
        <w:rPr>
          <w:rFonts w:ascii="CG Times" w:hAnsi="CG Times"/>
          <w:lang w:val="sq-AL"/>
        </w:rPr>
        <w:t>t n</w:t>
      </w:r>
      <w:r w:rsidR="00310943" w:rsidRPr="002F5487">
        <w:rPr>
          <w:rFonts w:ascii="CG Times" w:hAnsi="CG Times"/>
          <w:lang w:val="sq-AL"/>
        </w:rPr>
        <w:t>ë</w:t>
      </w:r>
      <w:r w:rsidRPr="002F5487">
        <w:rPr>
          <w:rFonts w:ascii="CG Times" w:hAnsi="CG Times"/>
          <w:lang w:val="sq-AL"/>
        </w:rPr>
        <w:t xml:space="preserve"> kolon</w:t>
      </w:r>
      <w:r w:rsidR="00310943" w:rsidRPr="002F5487">
        <w:rPr>
          <w:rFonts w:ascii="CG Times" w:hAnsi="CG Times"/>
          <w:lang w:val="sq-AL"/>
        </w:rPr>
        <w:t>ë</w:t>
      </w:r>
      <w:r w:rsidRPr="002F5487">
        <w:rPr>
          <w:rFonts w:ascii="CG Times" w:hAnsi="CG Times"/>
          <w:lang w:val="sq-AL"/>
        </w:rPr>
        <w:t xml:space="preserve">n </w:t>
      </w:r>
      <w:r w:rsidR="004D4C66" w:rsidRPr="002F5487">
        <w:rPr>
          <w:rFonts w:ascii="CG Times" w:hAnsi="CG Times"/>
          <w:lang w:val="sq-AL"/>
        </w:rPr>
        <w:t>“Shënime”</w:t>
      </w:r>
      <w:r w:rsidRPr="002F5487">
        <w:rPr>
          <w:rFonts w:ascii="CG Times" w:hAnsi="CG Times"/>
          <w:lang w:val="sq-AL"/>
        </w:rPr>
        <w:t xml:space="preserve"> n</w:t>
      </w:r>
      <w:r w:rsidR="00310943" w:rsidRPr="002F5487">
        <w:rPr>
          <w:rFonts w:ascii="CG Times" w:hAnsi="CG Times"/>
          <w:lang w:val="sq-AL"/>
        </w:rPr>
        <w:t>ë</w:t>
      </w:r>
      <w:r w:rsidRPr="002F5487">
        <w:rPr>
          <w:rFonts w:ascii="CG Times" w:hAnsi="CG Times"/>
          <w:lang w:val="sq-AL"/>
        </w:rPr>
        <w:t xml:space="preserve"> tabel</w:t>
      </w:r>
      <w:r w:rsidR="00310943" w:rsidRPr="002F5487">
        <w:rPr>
          <w:rFonts w:ascii="CG Times" w:hAnsi="CG Times"/>
          <w:lang w:val="sq-AL"/>
        </w:rPr>
        <w:t>ë</w:t>
      </w:r>
      <w:r w:rsidR="00ED5C03">
        <w:rPr>
          <w:rFonts w:ascii="CG Times" w:hAnsi="CG Times"/>
          <w:lang w:val="sq-AL"/>
        </w:rPr>
        <w:t>n e publikuar</w:t>
      </w:r>
      <w:r w:rsidRPr="002F5487">
        <w:rPr>
          <w:rFonts w:ascii="CG Times" w:hAnsi="CG Times"/>
          <w:lang w:val="sq-AL"/>
        </w:rPr>
        <w:t xml:space="preserve"> </w:t>
      </w:r>
      <w:r w:rsidR="00310943" w:rsidRPr="002F5487">
        <w:rPr>
          <w:rFonts w:ascii="CG Times" w:hAnsi="CG Times"/>
          <w:lang w:val="sq-AL"/>
        </w:rPr>
        <w:t>ë</w:t>
      </w:r>
      <w:r w:rsidRPr="002F5487">
        <w:rPr>
          <w:rFonts w:ascii="CG Times" w:hAnsi="CG Times"/>
          <w:lang w:val="sq-AL"/>
        </w:rPr>
        <w:t>sht</w:t>
      </w:r>
      <w:r w:rsidR="00310943" w:rsidRPr="002F5487">
        <w:rPr>
          <w:rFonts w:ascii="CG Times" w:hAnsi="CG Times"/>
          <w:lang w:val="sq-AL"/>
        </w:rPr>
        <w:t>ë</w:t>
      </w:r>
      <w:r w:rsidRPr="002F5487">
        <w:rPr>
          <w:rFonts w:ascii="CG Times" w:hAnsi="CG Times"/>
          <w:lang w:val="sq-AL"/>
        </w:rPr>
        <w:t xml:space="preserve"> b</w:t>
      </w:r>
      <w:r w:rsidR="00310943" w:rsidRPr="002F5487">
        <w:rPr>
          <w:rFonts w:ascii="CG Times" w:hAnsi="CG Times"/>
          <w:lang w:val="sq-AL"/>
        </w:rPr>
        <w:t>ë</w:t>
      </w:r>
      <w:r w:rsidRPr="002F5487">
        <w:rPr>
          <w:rFonts w:ascii="CG Times" w:hAnsi="CG Times"/>
          <w:lang w:val="sq-AL"/>
        </w:rPr>
        <w:t>r</w:t>
      </w:r>
      <w:r w:rsidR="00310943" w:rsidRPr="002F5487">
        <w:rPr>
          <w:rFonts w:ascii="CG Times" w:hAnsi="CG Times"/>
          <w:lang w:val="sq-AL"/>
        </w:rPr>
        <w:t>ë</w:t>
      </w:r>
      <w:r w:rsidRPr="002F5487">
        <w:rPr>
          <w:rFonts w:ascii="CG Times" w:hAnsi="CG Times"/>
          <w:lang w:val="sq-AL"/>
        </w:rPr>
        <w:t xml:space="preserve"> sh</w:t>
      </w:r>
      <w:r w:rsidR="00310943" w:rsidRPr="002F5487">
        <w:rPr>
          <w:rFonts w:ascii="CG Times" w:hAnsi="CG Times"/>
          <w:lang w:val="sq-AL"/>
        </w:rPr>
        <w:t>ë</w:t>
      </w:r>
      <w:r w:rsidRPr="002F5487">
        <w:rPr>
          <w:rFonts w:ascii="CG Times" w:hAnsi="CG Times"/>
          <w:lang w:val="sq-AL"/>
        </w:rPr>
        <w:t>nim</w:t>
      </w:r>
      <w:r w:rsidR="00141E88">
        <w:rPr>
          <w:rFonts w:ascii="CG Times" w:hAnsi="CG Times"/>
          <w:lang w:val="sq-AL"/>
        </w:rPr>
        <w:t>i</w:t>
      </w:r>
      <w:r w:rsidRPr="002F5487">
        <w:rPr>
          <w:rFonts w:ascii="CG Times" w:hAnsi="CG Times"/>
          <w:lang w:val="sq-AL"/>
        </w:rPr>
        <w:t xml:space="preserve"> “Konfirmuar nga ZRPP”, do t</w:t>
      </w:r>
      <w:r w:rsidR="00310943" w:rsidRPr="002F5487">
        <w:rPr>
          <w:rFonts w:ascii="CG Times" w:hAnsi="CG Times"/>
          <w:lang w:val="sq-AL"/>
        </w:rPr>
        <w:t>ë</w:t>
      </w:r>
      <w:r w:rsidRPr="002F5487">
        <w:rPr>
          <w:rFonts w:ascii="CG Times" w:hAnsi="CG Times"/>
          <w:lang w:val="sq-AL"/>
        </w:rPr>
        <w:t xml:space="preserve"> kompensohen p</w:t>
      </w:r>
      <w:r w:rsidR="00310943" w:rsidRPr="002F5487">
        <w:rPr>
          <w:rFonts w:ascii="CG Times" w:hAnsi="CG Times"/>
          <w:lang w:val="sq-AL"/>
        </w:rPr>
        <w:t>ë</w:t>
      </w:r>
      <w:r w:rsidRPr="002F5487">
        <w:rPr>
          <w:rFonts w:ascii="CG Times" w:hAnsi="CG Times"/>
          <w:lang w:val="sq-AL"/>
        </w:rPr>
        <w:t>r efekt shpron</w:t>
      </w:r>
      <w:r w:rsidR="00310943" w:rsidRPr="002F5487">
        <w:rPr>
          <w:rFonts w:ascii="CG Times" w:hAnsi="CG Times"/>
          <w:lang w:val="sq-AL"/>
        </w:rPr>
        <w:t>ë</w:t>
      </w:r>
      <w:r w:rsidRPr="002F5487">
        <w:rPr>
          <w:rFonts w:ascii="CG Times" w:hAnsi="CG Times"/>
          <w:lang w:val="sq-AL"/>
        </w:rPr>
        <w:t>simi pas miratimit t</w:t>
      </w:r>
      <w:r w:rsidR="00310943" w:rsidRPr="002F5487">
        <w:rPr>
          <w:rFonts w:ascii="CG Times" w:hAnsi="CG Times"/>
          <w:lang w:val="sq-AL"/>
        </w:rPr>
        <w:t>ë</w:t>
      </w:r>
      <w:r w:rsidRPr="002F5487">
        <w:rPr>
          <w:rFonts w:ascii="CG Times" w:hAnsi="CG Times"/>
          <w:lang w:val="sq-AL"/>
        </w:rPr>
        <w:t xml:space="preserve"> k</w:t>
      </w:r>
      <w:r w:rsidR="00310943" w:rsidRPr="002F5487">
        <w:rPr>
          <w:rFonts w:ascii="CG Times" w:hAnsi="CG Times"/>
          <w:lang w:val="sq-AL"/>
        </w:rPr>
        <w:t>ë</w:t>
      </w:r>
      <w:r w:rsidRPr="002F5487">
        <w:rPr>
          <w:rFonts w:ascii="CG Times" w:hAnsi="CG Times"/>
          <w:lang w:val="sq-AL"/>
        </w:rPr>
        <w:t>rkes</w:t>
      </w:r>
      <w:r w:rsidR="00310943" w:rsidRPr="002F5487">
        <w:rPr>
          <w:rFonts w:ascii="CG Times" w:hAnsi="CG Times"/>
          <w:lang w:val="sq-AL"/>
        </w:rPr>
        <w:t>ë</w:t>
      </w:r>
      <w:r w:rsidRPr="002F5487">
        <w:rPr>
          <w:rFonts w:ascii="CG Times" w:hAnsi="CG Times"/>
          <w:lang w:val="sq-AL"/>
        </w:rPr>
        <w:t>s p</w:t>
      </w:r>
      <w:r w:rsidR="00310943" w:rsidRPr="002F5487">
        <w:rPr>
          <w:rFonts w:ascii="CG Times" w:hAnsi="CG Times"/>
          <w:lang w:val="sq-AL"/>
        </w:rPr>
        <w:t>ë</w:t>
      </w:r>
      <w:r w:rsidRPr="002F5487">
        <w:rPr>
          <w:rFonts w:ascii="CG Times" w:hAnsi="CG Times"/>
          <w:lang w:val="sq-AL"/>
        </w:rPr>
        <w:t>r shpron</w:t>
      </w:r>
      <w:r w:rsidR="00310943" w:rsidRPr="002F5487">
        <w:rPr>
          <w:rFonts w:ascii="CG Times" w:hAnsi="CG Times"/>
          <w:lang w:val="sq-AL"/>
        </w:rPr>
        <w:t>ë</w:t>
      </w:r>
      <w:r w:rsidRPr="002F5487">
        <w:rPr>
          <w:rFonts w:ascii="CG Times" w:hAnsi="CG Times"/>
          <w:lang w:val="sq-AL"/>
        </w:rPr>
        <w:t>sim nga K</w:t>
      </w:r>
      <w:r w:rsidR="00310943" w:rsidRPr="002F5487">
        <w:rPr>
          <w:rFonts w:ascii="CG Times" w:hAnsi="CG Times"/>
          <w:lang w:val="sq-AL"/>
        </w:rPr>
        <w:t>ë</w:t>
      </w:r>
      <w:r w:rsidRPr="002F5487">
        <w:rPr>
          <w:rFonts w:ascii="CG Times" w:hAnsi="CG Times"/>
          <w:lang w:val="sq-AL"/>
        </w:rPr>
        <w:t>shilli i Ministrave.</w:t>
      </w:r>
    </w:p>
    <w:p w:rsidR="004D4C66" w:rsidRPr="002F5487" w:rsidRDefault="00FF7DDD" w:rsidP="004D4C66">
      <w:pPr>
        <w:pStyle w:val="Autoriteti"/>
        <w:rPr>
          <w:lang w:val="sq-AL"/>
        </w:rPr>
      </w:pPr>
      <w:r w:rsidRPr="002F5487">
        <w:rPr>
          <w:lang w:val="sq-AL"/>
        </w:rPr>
        <w:t>Ministri</w:t>
      </w:r>
      <w:r w:rsidR="004D4C66" w:rsidRPr="002F5487">
        <w:rPr>
          <w:lang w:val="sq-AL"/>
        </w:rPr>
        <w:t xml:space="preserve"> i Transportit </w:t>
      </w:r>
    </w:p>
    <w:p w:rsidR="00B93A16" w:rsidRPr="002F5487" w:rsidRDefault="004D4C66" w:rsidP="004D4C66">
      <w:pPr>
        <w:pStyle w:val="Autoriteti"/>
        <w:rPr>
          <w:lang w:val="sq-AL"/>
        </w:rPr>
      </w:pPr>
      <w:r w:rsidRPr="002F5487">
        <w:rPr>
          <w:lang w:val="sq-AL"/>
        </w:rPr>
        <w:t>dhe Infrastrukturës</w:t>
      </w:r>
    </w:p>
    <w:p w:rsidR="004D4C66" w:rsidRPr="002F5487" w:rsidRDefault="004D4C66" w:rsidP="004D4C66">
      <w:pPr>
        <w:pStyle w:val="AutoritetiEmer"/>
        <w:rPr>
          <w:lang w:val="sq-AL"/>
        </w:rPr>
      </w:pPr>
      <w:r w:rsidRPr="002F5487">
        <w:rPr>
          <w:lang w:val="sq-AL"/>
        </w:rPr>
        <w:t>Edmond Haxhinasto</w:t>
      </w:r>
    </w:p>
    <w:p w:rsidR="00C8266C" w:rsidRPr="002F5487" w:rsidRDefault="00C8266C" w:rsidP="00B93A16">
      <w:pPr>
        <w:widowControl w:val="0"/>
        <w:spacing w:after="0" w:line="240" w:lineRule="auto"/>
        <w:rPr>
          <w:rFonts w:ascii="CG Times" w:hAnsi="CG Times"/>
          <w:lang w:val="sq-AL"/>
        </w:rPr>
        <w:sectPr w:rsidR="00C8266C" w:rsidRPr="002F5487" w:rsidSect="00E45568">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137"/>
          <w:cols w:num="2" w:space="454"/>
          <w:docGrid w:linePitch="360"/>
        </w:sectPr>
      </w:pPr>
    </w:p>
    <w:p w:rsidR="00B93A16" w:rsidRPr="002F5487" w:rsidRDefault="00B93A16" w:rsidP="00B93A16">
      <w:pPr>
        <w:widowControl w:val="0"/>
        <w:spacing w:after="0" w:line="240" w:lineRule="auto"/>
        <w:rPr>
          <w:rFonts w:ascii="CG Times" w:hAnsi="CG Times"/>
          <w:lang w:val="sq-AL"/>
        </w:rPr>
      </w:pPr>
    </w:p>
    <w:p w:rsidR="00240CC6" w:rsidRPr="002F5487" w:rsidRDefault="00240CC6" w:rsidP="00240CC6">
      <w:pPr>
        <w:widowControl w:val="0"/>
        <w:spacing w:after="0"/>
        <w:ind w:firstLine="0"/>
        <w:jc w:val="center"/>
        <w:rPr>
          <w:rFonts w:ascii="CG Times" w:hAnsi="CG Times"/>
          <w:sz w:val="18"/>
          <w:szCs w:val="18"/>
          <w:lang w:val="sq-AL"/>
        </w:rPr>
      </w:pPr>
      <w:r w:rsidRPr="002F5487">
        <w:rPr>
          <w:rFonts w:ascii="CG Times" w:hAnsi="CG Times"/>
          <w:sz w:val="18"/>
          <w:szCs w:val="18"/>
          <w:lang w:val="sq-AL"/>
        </w:rPr>
        <w:t xml:space="preserve">LISTA E PRONAVE QË SHPRONËSOHEN SI REZULTAT I NDËRTIMIT TË SEGMENTIT RRUGOR </w:t>
      </w:r>
    </w:p>
    <w:p w:rsidR="00332433" w:rsidRPr="002F5487" w:rsidRDefault="00240CC6" w:rsidP="00240CC6">
      <w:pPr>
        <w:widowControl w:val="0"/>
        <w:spacing w:after="0"/>
        <w:ind w:firstLine="0"/>
        <w:jc w:val="center"/>
        <w:rPr>
          <w:rFonts w:ascii="CG Times" w:hAnsi="CG Times"/>
          <w:sz w:val="18"/>
          <w:szCs w:val="18"/>
          <w:lang w:val="sq-AL"/>
        </w:rPr>
      </w:pPr>
      <w:r w:rsidRPr="002F5487">
        <w:rPr>
          <w:rFonts w:ascii="CG Times" w:hAnsi="CG Times"/>
          <w:sz w:val="18"/>
          <w:szCs w:val="18"/>
          <w:lang w:val="sq-AL"/>
        </w:rPr>
        <w:t>“UNAZA LINDORE TIRANË”</w:t>
      </w:r>
    </w:p>
    <w:p w:rsidR="00C8266C" w:rsidRPr="002F5487" w:rsidRDefault="007A0C18" w:rsidP="00C8266C">
      <w:pPr>
        <w:widowControl w:val="0"/>
        <w:spacing w:after="0"/>
        <w:ind w:firstLine="0"/>
        <w:jc w:val="center"/>
        <w:rPr>
          <w:rFonts w:ascii="CG Times" w:hAnsi="CG Times"/>
          <w:lang w:val="sq-AL"/>
        </w:rPr>
      </w:pPr>
      <w:r w:rsidRPr="002F5487">
        <w:rPr>
          <w:noProof/>
          <w:lang w:val="en-GB" w:eastAsia="en-GB"/>
        </w:rPr>
        <w:lastRenderedPageBreak/>
        <w:drawing>
          <wp:inline distT="0" distB="0" distL="0" distR="0">
            <wp:extent cx="4953000" cy="6562725"/>
            <wp:effectExtent l="0" t="4763"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3410"/>
                    <a:stretch>
                      <a:fillRect/>
                    </a:stretch>
                  </pic:blipFill>
                  <pic:spPr bwMode="auto">
                    <a:xfrm rot="5400000">
                      <a:off x="0" y="0"/>
                      <a:ext cx="4953000" cy="6562725"/>
                    </a:xfrm>
                    <a:prstGeom prst="rect">
                      <a:avLst/>
                    </a:prstGeom>
                    <a:noFill/>
                    <a:ln>
                      <a:noFill/>
                    </a:ln>
                  </pic:spPr>
                </pic:pic>
              </a:graphicData>
            </a:graphic>
          </wp:inline>
        </w:drawing>
      </w:r>
    </w:p>
    <w:p w:rsidR="00C8266C" w:rsidRPr="002F5487" w:rsidRDefault="00C8266C" w:rsidP="0086157A">
      <w:pPr>
        <w:widowControl w:val="0"/>
        <w:spacing w:after="0"/>
        <w:ind w:firstLine="0"/>
        <w:rPr>
          <w:rFonts w:ascii="CG Times" w:hAnsi="CG Times"/>
          <w:lang w:val="sq-AL"/>
        </w:rPr>
      </w:pPr>
    </w:p>
    <w:p w:rsidR="006474AB" w:rsidRPr="002F5487" w:rsidRDefault="006474AB" w:rsidP="00B93A16">
      <w:pPr>
        <w:widowControl w:val="0"/>
        <w:spacing w:after="0"/>
        <w:rPr>
          <w:rFonts w:ascii="CG Times" w:hAnsi="CG Times"/>
          <w:lang w:val="sq-AL"/>
        </w:rPr>
      </w:pPr>
    </w:p>
    <w:p w:rsidR="006C386A" w:rsidRPr="002F5487" w:rsidRDefault="007A0C18" w:rsidP="00C8266C">
      <w:pPr>
        <w:widowControl w:val="0"/>
        <w:spacing w:after="0"/>
        <w:ind w:firstLine="0"/>
        <w:jc w:val="center"/>
        <w:rPr>
          <w:rFonts w:ascii="CG Times" w:hAnsi="CG Times"/>
          <w:lang w:val="sq-AL"/>
        </w:rPr>
      </w:pPr>
      <w:r w:rsidRPr="002F5487">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4373245</wp:posOffset>
                </wp:positionH>
                <wp:positionV relativeFrom="paragraph">
                  <wp:posOffset>45085</wp:posOffset>
                </wp:positionV>
                <wp:extent cx="1161415" cy="8255"/>
                <wp:effectExtent l="10795" t="6985" r="8890" b="13335"/>
                <wp:wrapNone/>
                <wp:docPr id="1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141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2E3B84" id="_x0000_t32" coordsize="21600,21600" o:spt="32" o:oned="t" path="m,l21600,21600e" filled="f">
                <v:path arrowok="t" fillok="f" o:connecttype="none"/>
                <o:lock v:ext="edit" shapetype="t"/>
              </v:shapetype>
              <v:shape id="AutoShape 28" o:spid="_x0000_s1026" type="#_x0000_t32" style="position:absolute;margin-left:344.35pt;margin-top:3.55pt;width:91.45pt;height:.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"/>
            </w:pict>
          </mc:Fallback>
        </mc:AlternateContent>
      </w:r>
      <w:r w:rsidRPr="002F5487">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64135</wp:posOffset>
                </wp:positionH>
                <wp:positionV relativeFrom="paragraph">
                  <wp:posOffset>4832350</wp:posOffset>
                </wp:positionV>
                <wp:extent cx="1502410" cy="43180"/>
                <wp:effectExtent l="6985" t="12700" r="5080" b="10795"/>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2410" cy="43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253BE" id="AutoShape 27" o:spid="_x0000_s1026" type="#_x0000_t32" style="position:absolute;margin-left:5.05pt;margin-top:380.5pt;width:118.3pt;height:3.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"/>
            </w:pict>
          </mc:Fallback>
        </mc:AlternateContent>
      </w:r>
      <w:r w:rsidRPr="002F5487">
        <w:rPr>
          <w:noProof/>
          <w:lang w:val="en-GB" w:eastAsia="en-GB"/>
        </w:rPr>
        <w:drawing>
          <wp:inline distT="0" distB="0" distL="0" distR="0">
            <wp:extent cx="4800600" cy="655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969" r="1292"/>
                    <a:stretch>
                      <a:fillRect/>
                    </a:stretch>
                  </pic:blipFill>
                  <pic:spPr bwMode="auto">
                    <a:xfrm rot="5400000">
                      <a:off x="0" y="0"/>
                      <a:ext cx="4800600" cy="6553200"/>
                    </a:xfrm>
                    <a:prstGeom prst="rect">
                      <a:avLst/>
                    </a:prstGeom>
                    <a:noFill/>
                    <a:ln>
                      <a:noFill/>
                    </a:ln>
                  </pic:spPr>
                </pic:pic>
              </a:graphicData>
            </a:graphic>
          </wp:inline>
        </w:drawing>
      </w:r>
    </w:p>
    <w:p w:rsidR="006C386A" w:rsidRPr="002F5487" w:rsidRDefault="007A0C18" w:rsidP="00B93A16">
      <w:pPr>
        <w:widowControl w:val="0"/>
        <w:spacing w:after="0"/>
        <w:ind w:firstLine="0"/>
        <w:rPr>
          <w:rFonts w:ascii="CG Times" w:hAnsi="CG Times"/>
          <w:lang w:val="sq-AL"/>
        </w:rPr>
      </w:pPr>
      <w:r w:rsidRPr="002F5487">
        <w:rPr>
          <w:rFonts w:ascii="CG Times" w:hAnsi="CG Times"/>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64135</wp:posOffset>
                </wp:positionH>
                <wp:positionV relativeFrom="paragraph">
                  <wp:posOffset>0</wp:posOffset>
                </wp:positionV>
                <wp:extent cx="0" cy="0"/>
                <wp:effectExtent l="6985" t="9525" r="12065" b="9525"/>
                <wp:wrapNone/>
                <wp:docPr id="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AD42C1" id="AutoShape 25" o:spid="_x0000_s1026" type="#_x0000_t32" style="position:absolute;margin-left:5.05pt;margin-top:0;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"/>
            </w:pict>
          </mc:Fallback>
        </mc:AlternateContent>
      </w:r>
      <w:r w:rsidRPr="002F5487">
        <w:rPr>
          <w:rFonts w:ascii="CG Times" w:hAnsi="CG Times"/>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4469130</wp:posOffset>
                </wp:positionH>
                <wp:positionV relativeFrom="paragraph">
                  <wp:posOffset>0</wp:posOffset>
                </wp:positionV>
                <wp:extent cx="2066925" cy="0"/>
                <wp:effectExtent l="11430" t="9525" r="7620" b="9525"/>
                <wp:wrapNone/>
                <wp:docPr id="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75909" id="AutoShape 22" o:spid="_x0000_s1026" type="#_x0000_t32" style="position:absolute;margin-left:351.9pt;margin-top:0;width:162.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"/>
            </w:pict>
          </mc:Fallback>
        </mc:AlternateContent>
      </w:r>
      <w:r w:rsidRPr="002F5487">
        <w:rPr>
          <w:rFonts w:ascii="CG Times" w:hAnsi="CG Times"/>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111760</wp:posOffset>
                </wp:positionH>
                <wp:positionV relativeFrom="paragraph">
                  <wp:posOffset>59690</wp:posOffset>
                </wp:positionV>
                <wp:extent cx="79375" cy="0"/>
                <wp:effectExtent l="6985" t="12065" r="8890" b="6985"/>
                <wp:wrapNone/>
                <wp:docPr id="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688A2" id="AutoShape 20" o:spid="_x0000_s1026" type="#_x0000_t32" style="position:absolute;margin-left:8.8pt;margin-top:4.7pt;width:6.2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c3HgIAADo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"/>
            </w:pict>
          </mc:Fallback>
        </mc:AlternateContent>
      </w:r>
      <w:r w:rsidRPr="002F5487">
        <w:rPr>
          <w:rFonts w:ascii="CG Times" w:hAnsi="CG Times"/>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175260</wp:posOffset>
                </wp:positionH>
                <wp:positionV relativeFrom="paragraph">
                  <wp:posOffset>8020685</wp:posOffset>
                </wp:positionV>
                <wp:extent cx="15875" cy="278130"/>
                <wp:effectExtent l="13335" t="10160" r="8890" b="6985"/>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278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31968" id="AutoShape 11" o:spid="_x0000_s1026" type="#_x0000_t32" style="position:absolute;margin-left:13.8pt;margin-top:631.55pt;width:1.25pt;height:2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"/>
            </w:pict>
          </mc:Fallback>
        </mc:AlternateContent>
      </w:r>
      <w:r w:rsidRPr="002F5487">
        <w:rPr>
          <w:rFonts w:ascii="CG Times" w:hAnsi="CG Times"/>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111760</wp:posOffset>
                </wp:positionH>
                <wp:positionV relativeFrom="paragraph">
                  <wp:posOffset>1317625</wp:posOffset>
                </wp:positionV>
                <wp:extent cx="23495" cy="1454785"/>
                <wp:effectExtent l="6985" t="12700" r="7620" b="889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 cy="145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A3D0E" id="AutoShape 9" o:spid="_x0000_s1026" type="#_x0000_t32" style="position:absolute;margin-left:8.8pt;margin-top:103.75pt;width:1.85pt;height:114.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"/>
            </w:pict>
          </mc:Fallback>
        </mc:AlternateContent>
      </w:r>
      <w:r w:rsidRPr="002F5487">
        <w:rPr>
          <w:rFonts w:ascii="CG Times" w:hAnsi="CG Times"/>
          <w:noProof/>
          <w:lang w:val="en-GB" w:eastAsia="en-GB"/>
        </w:rPr>
        <w:drawing>
          <wp:inline distT="0" distB="0" distL="0" distR="0">
            <wp:extent cx="6623685" cy="3177540"/>
            <wp:effectExtent l="0" t="0" r="571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t="2573" b="11400"/>
                    <a:stretch>
                      <a:fillRect/>
                    </a:stretch>
                  </pic:blipFill>
                  <pic:spPr bwMode="auto">
                    <a:xfrm>
                      <a:off x="0" y="0"/>
                      <a:ext cx="6623685" cy="3177540"/>
                    </a:xfrm>
                    <a:prstGeom prst="rect">
                      <a:avLst/>
                    </a:prstGeom>
                    <a:noFill/>
                    <a:ln>
                      <a:noFill/>
                    </a:ln>
                  </pic:spPr>
                </pic:pic>
              </a:graphicData>
            </a:graphic>
          </wp:inline>
        </w:drawing>
      </w:r>
    </w:p>
    <w:p w:rsidR="00A860F1" w:rsidRPr="002F5487" w:rsidRDefault="003F6B70" w:rsidP="003F6B70">
      <w:pPr>
        <w:widowControl w:val="0"/>
        <w:spacing w:after="0"/>
        <w:ind w:firstLine="720"/>
        <w:rPr>
          <w:rFonts w:ascii="CG Times" w:hAnsi="CG Times"/>
          <w:sz w:val="20"/>
          <w:szCs w:val="20"/>
          <w:lang w:val="sq-AL"/>
        </w:rPr>
      </w:pPr>
      <w:r w:rsidRPr="002F5487">
        <w:rPr>
          <w:rFonts w:ascii="CG Times" w:hAnsi="CG Times"/>
          <w:sz w:val="20"/>
          <w:szCs w:val="20"/>
          <w:lang w:val="sq-AL"/>
        </w:rPr>
        <w:t>Lundër</w:t>
      </w:r>
      <w:r w:rsidRPr="002F5487">
        <w:rPr>
          <w:rFonts w:ascii="CG Times" w:hAnsi="CG Times"/>
          <w:sz w:val="20"/>
          <w:szCs w:val="20"/>
          <w:lang w:val="sq-AL"/>
        </w:rPr>
        <w:tab/>
      </w:r>
      <w:r w:rsidRPr="002F5487">
        <w:rPr>
          <w:rFonts w:ascii="CG Times" w:hAnsi="CG Times"/>
          <w:sz w:val="20"/>
          <w:szCs w:val="20"/>
          <w:lang w:val="sq-AL"/>
        </w:rPr>
        <w:tab/>
        <w:t>Z.K. 2529</w:t>
      </w:r>
    </w:p>
    <w:p w:rsidR="003F6B70" w:rsidRPr="002F5487" w:rsidRDefault="003F6B70" w:rsidP="003F6B70">
      <w:pPr>
        <w:widowControl w:val="0"/>
        <w:spacing w:after="0"/>
        <w:ind w:firstLine="720"/>
        <w:rPr>
          <w:rFonts w:ascii="CG Times" w:hAnsi="CG Times"/>
          <w:sz w:val="20"/>
          <w:szCs w:val="20"/>
          <w:lang w:val="sq-AL"/>
        </w:rPr>
      </w:pPr>
      <w:r w:rsidRPr="002F5487">
        <w:rPr>
          <w:rFonts w:ascii="CG Times" w:hAnsi="CG Times"/>
          <w:sz w:val="20"/>
          <w:szCs w:val="20"/>
          <w:lang w:val="sq-AL"/>
        </w:rPr>
        <w:t>Farka e Madhe</w:t>
      </w:r>
      <w:r w:rsidRPr="002F5487">
        <w:rPr>
          <w:rFonts w:ascii="CG Times" w:hAnsi="CG Times"/>
          <w:sz w:val="20"/>
          <w:szCs w:val="20"/>
          <w:lang w:val="sq-AL"/>
        </w:rPr>
        <w:tab/>
        <w:t>Z.K.1604</w:t>
      </w:r>
    </w:p>
    <w:p w:rsidR="00A51F29" w:rsidRDefault="00A51F29" w:rsidP="00B93A16">
      <w:pPr>
        <w:widowControl w:val="0"/>
        <w:spacing w:after="0"/>
        <w:rPr>
          <w:rFonts w:ascii="CG Times" w:hAnsi="CG Times"/>
          <w:lang w:val="sq-AL"/>
        </w:rPr>
        <w:sectPr w:rsidR="00A51F29" w:rsidSect="00D340EC">
          <w:type w:val="continuous"/>
          <w:pgSz w:w="11907" w:h="16840" w:code="9"/>
          <w:pgMar w:top="851" w:right="851" w:bottom="851" w:left="851" w:header="1134" w:footer="1134" w:gutter="0"/>
          <w:cols w:space="454"/>
          <w:docGrid w:linePitch="360"/>
        </w:sectPr>
      </w:pPr>
    </w:p>
    <w:p w:rsidR="006C386A" w:rsidRDefault="00310943" w:rsidP="008D3DA5">
      <w:pPr>
        <w:pStyle w:val="Akti"/>
      </w:pPr>
      <w:r w:rsidRPr="008D3DA5">
        <w:t>Vendim</w:t>
      </w:r>
    </w:p>
    <w:p w:rsidR="00043838" w:rsidRPr="00D64372" w:rsidRDefault="00043838" w:rsidP="008D3DA5">
      <w:pPr>
        <w:pStyle w:val="Akti"/>
        <w:rPr>
          <w:sz w:val="14"/>
        </w:rPr>
      </w:pPr>
    </w:p>
    <w:p w:rsidR="00310943" w:rsidRPr="008D3DA5" w:rsidRDefault="00527668" w:rsidP="00A51F29">
      <w:pPr>
        <w:widowControl w:val="0"/>
        <w:spacing w:after="0" w:line="240" w:lineRule="auto"/>
        <w:rPr>
          <w:rFonts w:ascii="CG Times" w:hAnsi="CG Times"/>
          <w:spacing w:val="-4"/>
          <w:lang w:val="sq-AL"/>
        </w:rPr>
      </w:pPr>
      <w:r w:rsidRPr="008D3DA5">
        <w:rPr>
          <w:rFonts w:ascii="CG Times" w:hAnsi="CG Times"/>
          <w:spacing w:val="-4"/>
          <w:lang w:val="sq-AL"/>
        </w:rPr>
        <w:t xml:space="preserve">Gjykata e Rrethit </w:t>
      </w:r>
      <w:r w:rsidR="000A06AE" w:rsidRPr="008D3DA5">
        <w:rPr>
          <w:rFonts w:ascii="CG Times" w:hAnsi="CG Times"/>
          <w:spacing w:val="-4"/>
          <w:lang w:val="sq-AL"/>
        </w:rPr>
        <w:t xml:space="preserve">Gjyqësor </w:t>
      </w:r>
      <w:r w:rsidRPr="008D3DA5">
        <w:rPr>
          <w:rFonts w:ascii="CG Times" w:hAnsi="CG Times"/>
          <w:spacing w:val="-4"/>
          <w:lang w:val="sq-AL"/>
        </w:rPr>
        <w:t>Elbasan, me vendimin nr. 554, datë 24.3.2.14, vendosi s</w:t>
      </w:r>
      <w:r w:rsidR="00310943" w:rsidRPr="008D3DA5">
        <w:rPr>
          <w:rFonts w:ascii="CG Times" w:hAnsi="CG Times"/>
          <w:spacing w:val="-4"/>
          <w:lang w:val="sq-AL"/>
        </w:rPr>
        <w:t>hpalljen të zhd</w:t>
      </w:r>
      <w:r w:rsidRPr="008D3DA5">
        <w:rPr>
          <w:rFonts w:ascii="CG Times" w:hAnsi="CG Times"/>
          <w:spacing w:val="-4"/>
          <w:lang w:val="sq-AL"/>
        </w:rPr>
        <w:t>ukur të shtetasit Kujtim Belegu, i biri i Shefkiut dhe i Liries, i datëlindjes 12.7.1960, duke përcaktuar si datën e zhdukjes 7.8.1997, si dhe caktimin si kujdestare për administrimin e pasurisë së tij bashkëshorten, shtetasen Hane Belegu.</w:t>
      </w:r>
    </w:p>
    <w:p w:rsidR="00310943" w:rsidRPr="008D3DA5" w:rsidRDefault="00310943" w:rsidP="008D3DA5">
      <w:pPr>
        <w:widowControl w:val="0"/>
        <w:spacing w:after="0" w:line="240" w:lineRule="auto"/>
        <w:ind w:firstLine="0"/>
        <w:rPr>
          <w:rFonts w:ascii="CG Times" w:hAnsi="CG Times"/>
          <w:spacing w:val="-4"/>
          <w:lang w:val="sq-AL"/>
        </w:rPr>
      </w:pPr>
    </w:p>
    <w:p w:rsidR="00310943" w:rsidRDefault="000A06AE" w:rsidP="008D3DA5">
      <w:pPr>
        <w:pStyle w:val="Akti"/>
      </w:pPr>
      <w:r w:rsidRPr="008D3DA5">
        <w:t>Kërkesë</w:t>
      </w:r>
    </w:p>
    <w:p w:rsidR="00D64372" w:rsidRPr="00D64372" w:rsidRDefault="00D64372" w:rsidP="008D3DA5">
      <w:pPr>
        <w:pStyle w:val="Akti"/>
        <w:rPr>
          <w:sz w:val="14"/>
        </w:rPr>
      </w:pPr>
    </w:p>
    <w:p w:rsidR="00310943" w:rsidRDefault="00310943" w:rsidP="00A51F29">
      <w:pPr>
        <w:widowControl w:val="0"/>
        <w:spacing w:after="0" w:line="240" w:lineRule="auto"/>
        <w:rPr>
          <w:rFonts w:ascii="CG Times" w:hAnsi="CG Times"/>
          <w:spacing w:val="-4"/>
          <w:lang w:val="sq-AL"/>
        </w:rPr>
      </w:pPr>
      <w:r w:rsidRPr="008D3DA5">
        <w:rPr>
          <w:rFonts w:ascii="CG Times" w:hAnsi="CG Times"/>
          <w:spacing w:val="-4"/>
          <w:lang w:val="sq-AL"/>
        </w:rPr>
        <w:t>S</w:t>
      </w:r>
      <w:r w:rsidR="00527668" w:rsidRPr="008D3DA5">
        <w:rPr>
          <w:rFonts w:ascii="CG Times" w:hAnsi="CG Times"/>
          <w:spacing w:val="-4"/>
          <w:lang w:val="sq-AL"/>
        </w:rPr>
        <w:t xml:space="preserve">htetasja Manjola Elmazi, e bija e Rexhepit dhe e Shpresës, </w:t>
      </w:r>
      <w:r w:rsidR="000A06AE" w:rsidRPr="008D3DA5">
        <w:rPr>
          <w:rFonts w:ascii="CG Times" w:hAnsi="CG Times"/>
          <w:spacing w:val="-4"/>
          <w:lang w:val="sq-AL"/>
        </w:rPr>
        <w:t xml:space="preserve">e datëlindjes 19.11.1974, </w:t>
      </w:r>
      <w:r w:rsidR="00527668" w:rsidRPr="008D3DA5">
        <w:rPr>
          <w:rFonts w:ascii="CG Times" w:hAnsi="CG Times"/>
          <w:spacing w:val="-4"/>
          <w:lang w:val="sq-AL"/>
        </w:rPr>
        <w:t xml:space="preserve">lindur dhe banuese në Tiranë, kërkon pranë </w:t>
      </w:r>
      <w:r w:rsidR="000A06AE" w:rsidRPr="008D3DA5">
        <w:rPr>
          <w:rFonts w:ascii="CG Times" w:hAnsi="CG Times"/>
          <w:spacing w:val="-4"/>
          <w:lang w:val="sq-AL"/>
        </w:rPr>
        <w:t>Gjy</w:t>
      </w:r>
      <w:r w:rsidR="00ED5C03">
        <w:rPr>
          <w:rFonts w:ascii="CG Times" w:hAnsi="CG Times"/>
          <w:spacing w:val="-4"/>
          <w:lang w:val="sq-AL"/>
        </w:rPr>
        <w:t>katës së Rrethit Gjyqësor Korçë</w:t>
      </w:r>
      <w:r w:rsidR="000A06AE" w:rsidRPr="008D3DA5">
        <w:rPr>
          <w:rFonts w:ascii="CG Times" w:hAnsi="CG Times"/>
          <w:spacing w:val="-4"/>
          <w:lang w:val="sq-AL"/>
        </w:rPr>
        <w:t xml:space="preserve"> shpalljen të vdekur të dajës së saj, shtetasit </w:t>
      </w:r>
      <w:r w:rsidRPr="008D3DA5">
        <w:rPr>
          <w:rFonts w:ascii="CG Times" w:hAnsi="CG Times"/>
          <w:spacing w:val="-4"/>
          <w:lang w:val="sq-AL"/>
        </w:rPr>
        <w:t>Skënder Mborj</w:t>
      </w:r>
      <w:r w:rsidR="000A06AE" w:rsidRPr="008D3DA5">
        <w:rPr>
          <w:rFonts w:ascii="CG Times" w:hAnsi="CG Times"/>
          <w:spacing w:val="-4"/>
          <w:lang w:val="sq-AL"/>
        </w:rPr>
        <w:t>a</w:t>
      </w:r>
      <w:r w:rsidRPr="008D3DA5">
        <w:rPr>
          <w:rFonts w:ascii="CG Times" w:hAnsi="CG Times"/>
          <w:spacing w:val="-4"/>
          <w:lang w:val="sq-AL"/>
        </w:rPr>
        <w:t>.</w:t>
      </w:r>
    </w:p>
    <w:p w:rsidR="00ED5C03" w:rsidRDefault="00ED5C03" w:rsidP="00ED5C03">
      <w:pPr>
        <w:pStyle w:val="Autoriteti"/>
      </w:pPr>
      <w:r>
        <w:t>Kërkuese</w:t>
      </w:r>
    </w:p>
    <w:p w:rsidR="00ED5C03" w:rsidRDefault="00ED5C03" w:rsidP="00ED5C03">
      <w:pPr>
        <w:pStyle w:val="AutoritetiEmer"/>
      </w:pPr>
      <w:r>
        <w:t>Manjola Elmazi</w:t>
      </w: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Default="00ED5C03" w:rsidP="00ED5C03">
      <w:pPr>
        <w:rPr>
          <w:lang w:val="en-GB"/>
        </w:rPr>
      </w:pPr>
    </w:p>
    <w:p w:rsidR="00ED5C03" w:rsidRPr="00ED5C03" w:rsidRDefault="00ED5C03" w:rsidP="00ED5C03">
      <w:pPr>
        <w:ind w:left="284" w:firstLine="0"/>
      </w:pPr>
    </w:p>
    <w:p w:rsidR="00310943" w:rsidRDefault="000A06AE" w:rsidP="008D3DA5">
      <w:pPr>
        <w:pStyle w:val="Akti"/>
      </w:pPr>
      <w:r w:rsidRPr="008D3DA5">
        <w:t>Kërkesë</w:t>
      </w:r>
    </w:p>
    <w:p w:rsidR="00D64372" w:rsidRPr="00D64372" w:rsidRDefault="00D64372" w:rsidP="008D3DA5">
      <w:pPr>
        <w:pStyle w:val="Akti"/>
        <w:rPr>
          <w:sz w:val="14"/>
        </w:rPr>
      </w:pPr>
    </w:p>
    <w:p w:rsidR="00310943" w:rsidRDefault="000A06AE" w:rsidP="00A51F29">
      <w:pPr>
        <w:widowControl w:val="0"/>
        <w:spacing w:after="0" w:line="240" w:lineRule="auto"/>
        <w:rPr>
          <w:rFonts w:ascii="CG Times" w:hAnsi="CG Times"/>
          <w:spacing w:val="-4"/>
          <w:lang w:val="sq-AL"/>
        </w:rPr>
      </w:pPr>
      <w:r w:rsidRPr="008D3DA5">
        <w:rPr>
          <w:rFonts w:ascii="CG Times" w:hAnsi="CG Times"/>
          <w:spacing w:val="-4"/>
          <w:lang w:val="sq-AL"/>
        </w:rPr>
        <w:t xml:space="preserve">Shtetasja Mynevere Mane, e bija e Etemit dhe e Rushkës, e datëlindjes 30.8.1956, kërkon pranë Gjykatës së Rrethit Gjyqësor Pogradec shpalljen </w:t>
      </w:r>
      <w:r w:rsidR="00310943" w:rsidRPr="008D3DA5">
        <w:rPr>
          <w:rFonts w:ascii="CG Times" w:hAnsi="CG Times"/>
          <w:spacing w:val="-4"/>
          <w:lang w:val="sq-AL"/>
        </w:rPr>
        <w:t xml:space="preserve">të zhdukur të </w:t>
      </w:r>
      <w:r w:rsidRPr="008D3DA5">
        <w:rPr>
          <w:rFonts w:ascii="CG Times" w:hAnsi="CG Times"/>
          <w:spacing w:val="-4"/>
          <w:lang w:val="sq-AL"/>
        </w:rPr>
        <w:t xml:space="preserve">bashkëshortit të saj, </w:t>
      </w:r>
      <w:r w:rsidR="00310943" w:rsidRPr="008D3DA5">
        <w:rPr>
          <w:rFonts w:ascii="CG Times" w:hAnsi="CG Times"/>
          <w:spacing w:val="-4"/>
          <w:lang w:val="sq-AL"/>
        </w:rPr>
        <w:t>shtetasit Dashamir Mane.</w:t>
      </w:r>
    </w:p>
    <w:p w:rsidR="00ED5C03" w:rsidRDefault="00ED5C03" w:rsidP="00ED5C03">
      <w:pPr>
        <w:pStyle w:val="Autoriteti"/>
      </w:pPr>
      <w:r>
        <w:t>Kërkuese</w:t>
      </w:r>
    </w:p>
    <w:p w:rsidR="00ED5C03" w:rsidRDefault="00ED5C03" w:rsidP="00ED5C03">
      <w:pPr>
        <w:pStyle w:val="AutoritetiEmer"/>
      </w:pPr>
      <w:r>
        <w:t>Mynevere Mane</w:t>
      </w:r>
    </w:p>
    <w:p w:rsidR="008D3DA5" w:rsidRDefault="008D3DA5" w:rsidP="008D3DA5">
      <w:pPr>
        <w:pStyle w:val="Akti"/>
      </w:pPr>
    </w:p>
    <w:p w:rsidR="00310943" w:rsidRDefault="00310943" w:rsidP="008D3DA5">
      <w:pPr>
        <w:pStyle w:val="Akti"/>
      </w:pPr>
      <w:r w:rsidRPr="008D3DA5">
        <w:t>Kërkesë</w:t>
      </w:r>
    </w:p>
    <w:p w:rsidR="00D64372" w:rsidRPr="00D64372" w:rsidRDefault="00D64372" w:rsidP="008D3DA5">
      <w:pPr>
        <w:pStyle w:val="Akti"/>
        <w:rPr>
          <w:sz w:val="14"/>
        </w:rPr>
      </w:pPr>
    </w:p>
    <w:p w:rsidR="00310943" w:rsidRDefault="00ED5C03" w:rsidP="00A51F29">
      <w:pPr>
        <w:widowControl w:val="0"/>
        <w:spacing w:after="0" w:line="240" w:lineRule="auto"/>
        <w:rPr>
          <w:rFonts w:ascii="CG Times" w:hAnsi="CG Times"/>
          <w:lang w:val="sq-AL"/>
        </w:rPr>
      </w:pPr>
      <w:r>
        <w:rPr>
          <w:rFonts w:ascii="CG Times" w:hAnsi="CG Times"/>
          <w:spacing w:val="-4"/>
          <w:lang w:val="sq-AL"/>
        </w:rPr>
        <w:t>Shtetasja Arjadhi Bashi</w:t>
      </w:r>
      <w:r w:rsidR="000A06AE" w:rsidRPr="008D3DA5">
        <w:rPr>
          <w:rFonts w:ascii="CG Times" w:hAnsi="CG Times"/>
          <w:spacing w:val="-4"/>
          <w:lang w:val="sq-AL"/>
        </w:rPr>
        <w:t>, e bija e Vasilit dhe e Amalias, e datëlindjes 30.1.1930, banuese n</w:t>
      </w:r>
      <w:r w:rsidR="00141E88" w:rsidRPr="008D3DA5">
        <w:rPr>
          <w:rFonts w:ascii="CG Times" w:hAnsi="CG Times"/>
          <w:spacing w:val="-4"/>
          <w:lang w:val="sq-AL"/>
        </w:rPr>
        <w:t>ë</w:t>
      </w:r>
      <w:r w:rsidR="000A06AE" w:rsidRPr="008D3DA5">
        <w:rPr>
          <w:rFonts w:ascii="CG Times" w:hAnsi="CG Times"/>
          <w:spacing w:val="-4"/>
          <w:lang w:val="sq-AL"/>
        </w:rPr>
        <w:t xml:space="preserve"> Dhërmi, kërkon pranë Gjy</w:t>
      </w:r>
      <w:r>
        <w:rPr>
          <w:rFonts w:ascii="CG Times" w:hAnsi="CG Times"/>
          <w:spacing w:val="-4"/>
          <w:lang w:val="sq-AL"/>
        </w:rPr>
        <w:t>katës së Rrethit Gjyqësor Vlorë</w:t>
      </w:r>
      <w:r w:rsidR="000A06AE" w:rsidRPr="008D3DA5">
        <w:rPr>
          <w:rFonts w:ascii="CG Times" w:hAnsi="CG Times"/>
          <w:spacing w:val="-4"/>
          <w:lang w:val="sq-AL"/>
        </w:rPr>
        <w:t xml:space="preserve"> shpalljen </w:t>
      </w:r>
      <w:r w:rsidR="00310943" w:rsidRPr="008D3DA5">
        <w:rPr>
          <w:rFonts w:ascii="CG Times" w:hAnsi="CG Times"/>
          <w:spacing w:val="-4"/>
          <w:lang w:val="sq-AL"/>
        </w:rPr>
        <w:t>të zhdukur të shtetasve Rozalia Bashi dhe Jorgji Bashi</w:t>
      </w:r>
      <w:r w:rsidR="00310943" w:rsidRPr="002F5487">
        <w:rPr>
          <w:rFonts w:ascii="CG Times" w:hAnsi="CG Times"/>
          <w:lang w:val="sq-AL"/>
        </w:rPr>
        <w:t>.</w:t>
      </w:r>
    </w:p>
    <w:p w:rsidR="00ED5C03" w:rsidRDefault="00ED5C03" w:rsidP="00ED5C03">
      <w:pPr>
        <w:pStyle w:val="Autoriteti"/>
      </w:pPr>
      <w:r>
        <w:t>Kërkuese</w:t>
      </w:r>
    </w:p>
    <w:p w:rsidR="00ED5C03" w:rsidRDefault="00ED5C03" w:rsidP="00ED5C03">
      <w:pPr>
        <w:pStyle w:val="AutoritetiEmer"/>
      </w:pPr>
      <w:r>
        <w:t>Arjadhi Bashi</w:t>
      </w: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spacing w:val="-4"/>
          <w:lang w:val="sq-AL"/>
        </w:rPr>
      </w:pPr>
    </w:p>
    <w:p w:rsidR="00ED5C03" w:rsidRDefault="00ED5C03" w:rsidP="00A51F29">
      <w:pPr>
        <w:widowControl w:val="0"/>
        <w:spacing w:after="0" w:line="240" w:lineRule="auto"/>
        <w:rPr>
          <w:rFonts w:ascii="CG Times" w:hAnsi="CG Times"/>
          <w:lang w:val="sq-AL"/>
        </w:rPr>
      </w:pPr>
    </w:p>
    <w:p w:rsidR="00043838" w:rsidRPr="002F5487" w:rsidRDefault="00043838" w:rsidP="00A51F29">
      <w:pPr>
        <w:widowControl w:val="0"/>
        <w:spacing w:after="0" w:line="240" w:lineRule="auto"/>
        <w:rPr>
          <w:rFonts w:ascii="CG Times" w:hAnsi="CG Times"/>
          <w:lang w:val="sq-AL"/>
        </w:rPr>
      </w:pPr>
    </w:p>
    <w:p w:rsidR="00A51F29" w:rsidRDefault="00A51F29" w:rsidP="004C3EC9">
      <w:pPr>
        <w:pStyle w:val="Akti"/>
        <w:sectPr w:rsidR="00A51F29" w:rsidSect="00A51F29">
          <w:type w:val="continuous"/>
          <w:pgSz w:w="11907" w:h="16840" w:code="9"/>
          <w:pgMar w:top="851" w:right="851" w:bottom="851" w:left="851" w:header="1134" w:footer="1134" w:gutter="0"/>
          <w:cols w:num="2" w:space="454"/>
          <w:docGrid w:linePitch="360"/>
        </w:sect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C386A" w:rsidRPr="002F5487" w:rsidRDefault="006C386A"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0936F7" w:rsidRPr="002F5487" w:rsidRDefault="000936F7" w:rsidP="00B93A16">
      <w:pPr>
        <w:widowControl w:val="0"/>
        <w:spacing w:after="0"/>
        <w:rPr>
          <w:rFonts w:ascii="CG Times" w:hAnsi="CG Times"/>
          <w:lang w:val="sq-AL"/>
        </w:rPr>
        <w:sectPr w:rsidR="000936F7" w:rsidRPr="002F5487" w:rsidSect="00D340EC">
          <w:type w:val="continuous"/>
          <w:pgSz w:w="11907" w:h="16840" w:code="9"/>
          <w:pgMar w:top="851" w:right="851" w:bottom="851" w:left="851" w:header="1134" w:footer="1134" w:gutter="0"/>
          <w:cols w:space="454"/>
          <w:docGrid w:linePitch="360"/>
        </w:sect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6474AB" w:rsidRPr="002F5487" w:rsidRDefault="006474AB" w:rsidP="00B93A16">
      <w:pPr>
        <w:widowControl w:val="0"/>
        <w:spacing w:after="0"/>
        <w:rPr>
          <w:rFonts w:ascii="CG Times" w:hAnsi="CG Times"/>
          <w:lang w:val="sq-AL"/>
        </w:rPr>
      </w:pPr>
    </w:p>
    <w:p w:rsidR="00D340EC" w:rsidRPr="002F5487" w:rsidRDefault="00D340EC" w:rsidP="00B93A16">
      <w:pPr>
        <w:widowControl w:val="0"/>
        <w:spacing w:after="0"/>
        <w:rPr>
          <w:rFonts w:ascii="CG Times" w:hAnsi="CG Times"/>
          <w:lang w:val="sq-AL"/>
        </w:rPr>
      </w:pPr>
    </w:p>
    <w:sectPr w:rsidR="00D340EC" w:rsidRPr="002F5487" w:rsidSect="00D340EC">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D4B" w:rsidRDefault="00DB4D4B" w:rsidP="00D83D4C">
      <w:pPr>
        <w:spacing w:after="0" w:line="240" w:lineRule="auto"/>
      </w:pPr>
      <w:r>
        <w:separator/>
      </w:r>
    </w:p>
  </w:endnote>
  <w:endnote w:type="continuationSeparator" w:id="0">
    <w:p w:rsidR="00DB4D4B" w:rsidRDefault="00DB4D4B"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Pr="007508BA" w:rsidRDefault="00D024C8"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A0C18">
      <w:rPr>
        <w:rFonts w:ascii="CG Times" w:hAnsi="CG Times"/>
        <w:noProof/>
        <w:sz w:val="21"/>
        <w:szCs w:val="21"/>
      </w:rPr>
      <w:t>2140</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Pr="007508BA" w:rsidRDefault="00D024C8"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7A0C18">
      <w:rPr>
        <w:rFonts w:ascii="CG Times" w:hAnsi="CG Times"/>
        <w:noProof/>
        <w:sz w:val="21"/>
        <w:szCs w:val="21"/>
      </w:rPr>
      <w:t>2141</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D4B" w:rsidRDefault="00DB4D4B" w:rsidP="00D83D4C">
      <w:pPr>
        <w:spacing w:after="0" w:line="240" w:lineRule="auto"/>
      </w:pPr>
      <w:r>
        <w:separator/>
      </w:r>
    </w:p>
  </w:footnote>
  <w:footnote w:type="continuationSeparator" w:id="0">
    <w:p w:rsidR="00DB4D4B" w:rsidRDefault="00DB4D4B"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Default="00D024C8" w:rsidP="00CE19B2">
    <w:pPr>
      <w:spacing w:after="0" w:line="240" w:lineRule="auto"/>
      <w:ind w:firstLine="0"/>
      <w:rPr>
        <w:rFonts w:ascii="CG Times" w:hAnsi="CG Times"/>
        <w:sz w:val="20"/>
        <w:szCs w:val="20"/>
      </w:rPr>
    </w:pPr>
    <w:r>
      <w:rPr>
        <w:rFonts w:ascii="CG Times" w:hAnsi="CG Times"/>
        <w:sz w:val="20"/>
        <w:szCs w:val="20"/>
      </w:rPr>
      <w:t>Fletore Zyrtare nr.</w:t>
    </w:r>
    <w:r w:rsidR="006B3766">
      <w:rPr>
        <w:rFonts w:ascii="CG Times" w:hAnsi="CG Times"/>
        <w:sz w:val="20"/>
        <w:szCs w:val="20"/>
      </w:rPr>
      <w:t>55</w:t>
    </w:r>
    <w:r>
      <w:rPr>
        <w:rFonts w:ascii="CG Times" w:hAnsi="CG Times"/>
        <w:sz w:val="20"/>
        <w:szCs w:val="20"/>
      </w:rPr>
      <w:t>, datë</w:t>
    </w:r>
    <w:r w:rsidR="0000564E">
      <w:rPr>
        <w:rFonts w:ascii="CG Times" w:hAnsi="CG Times"/>
        <w:sz w:val="20"/>
        <w:szCs w:val="20"/>
      </w:rPr>
      <w:t xml:space="preserve"> 23</w:t>
    </w:r>
    <w:r w:rsidR="006B3766">
      <w:rPr>
        <w:rFonts w:ascii="CG Times" w:hAnsi="CG Times"/>
        <w:sz w:val="20"/>
        <w:szCs w:val="20"/>
      </w:rPr>
      <w:t xml:space="preserve"> prill 2014</w:t>
    </w:r>
    <w:r>
      <w:rPr>
        <w:rFonts w:ascii="CG Times" w:hAnsi="CG Times"/>
        <w:sz w:val="20"/>
        <w:szCs w:val="20"/>
      </w:rPr>
      <w:t xml:space="preserve"> </w:t>
    </w:r>
  </w:p>
  <w:p w:rsidR="00D024C8" w:rsidRPr="00045422" w:rsidRDefault="00D024C8"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24C8" w:rsidRDefault="00D024C8"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6B3766">
      <w:rPr>
        <w:rFonts w:ascii="CG Times" w:hAnsi="CG Times"/>
        <w:sz w:val="20"/>
        <w:szCs w:val="20"/>
      </w:rPr>
      <w:t>55</w:t>
    </w:r>
    <w:r>
      <w:rPr>
        <w:rFonts w:ascii="CG Times" w:hAnsi="CG Times"/>
        <w:sz w:val="20"/>
        <w:szCs w:val="20"/>
      </w:rPr>
      <w:t>, datë</w:t>
    </w:r>
    <w:r w:rsidR="0000564E">
      <w:rPr>
        <w:rFonts w:ascii="CG Times" w:hAnsi="CG Times"/>
        <w:sz w:val="20"/>
        <w:szCs w:val="20"/>
      </w:rPr>
      <w:t xml:space="preserve"> 23</w:t>
    </w:r>
    <w:r w:rsidR="006B3766">
      <w:rPr>
        <w:rFonts w:ascii="CG Times" w:hAnsi="CG Times"/>
        <w:sz w:val="20"/>
        <w:szCs w:val="20"/>
      </w:rPr>
      <w:t xml:space="preserve"> prill 2014</w:t>
    </w:r>
    <w:r>
      <w:rPr>
        <w:rFonts w:ascii="CG Times" w:hAnsi="CG Times"/>
        <w:sz w:val="20"/>
        <w:szCs w:val="20"/>
      </w:rPr>
      <w:t xml:space="preserve"> </w:t>
    </w:r>
  </w:p>
  <w:p w:rsidR="00D024C8" w:rsidRPr="00D72D5C" w:rsidRDefault="00D024C8"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F08BA"/>
    <w:multiLevelType w:val="hybridMultilevel"/>
    <w:tmpl w:val="5E28C1AE"/>
    <w:lvl w:ilvl="0" w:tplc="6BD06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3"/>
  </w:num>
  <w:num w:numId="3">
    <w:abstractNumId w:val="15"/>
  </w:num>
  <w:num w:numId="4">
    <w:abstractNumId w:val="24"/>
  </w:num>
  <w:num w:numId="5">
    <w:abstractNumId w:val="10"/>
  </w:num>
  <w:num w:numId="6">
    <w:abstractNumId w:val="8"/>
  </w:num>
  <w:num w:numId="7">
    <w:abstractNumId w:val="2"/>
  </w:num>
  <w:num w:numId="8">
    <w:abstractNumId w:val="22"/>
  </w:num>
  <w:num w:numId="9">
    <w:abstractNumId w:val="12"/>
  </w:num>
  <w:num w:numId="10">
    <w:abstractNumId w:val="20"/>
  </w:num>
  <w:num w:numId="11">
    <w:abstractNumId w:val="1"/>
  </w:num>
  <w:num w:numId="12">
    <w:abstractNumId w:val="18"/>
  </w:num>
  <w:num w:numId="13">
    <w:abstractNumId w:val="7"/>
  </w:num>
  <w:num w:numId="14">
    <w:abstractNumId w:val="11"/>
  </w:num>
  <w:num w:numId="15">
    <w:abstractNumId w:val="6"/>
  </w:num>
  <w:num w:numId="16">
    <w:abstractNumId w:val="5"/>
  </w:num>
  <w:num w:numId="17">
    <w:abstractNumId w:val="17"/>
  </w:num>
  <w:num w:numId="18">
    <w:abstractNumId w:val="4"/>
  </w:num>
  <w:num w:numId="19">
    <w:abstractNumId w:val="9"/>
  </w:num>
  <w:num w:numId="20">
    <w:abstractNumId w:val="23"/>
  </w:num>
  <w:num w:numId="21">
    <w:abstractNumId w:val="14"/>
  </w:num>
  <w:num w:numId="22">
    <w:abstractNumId w:val="16"/>
  </w:num>
  <w:num w:numId="23">
    <w:abstractNumId w:val="19"/>
  </w:num>
  <w:num w:numId="24">
    <w:abstractNumId w:val="3"/>
  </w:num>
  <w:num w:numId="25">
    <w:abstractNumId w:val="25"/>
  </w:num>
  <w:num w:numId="26">
    <w:abstractNumId w:val="26"/>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564E"/>
    <w:rsid w:val="00037FBF"/>
    <w:rsid w:val="00043838"/>
    <w:rsid w:val="00045422"/>
    <w:rsid w:val="000462F8"/>
    <w:rsid w:val="00047CDC"/>
    <w:rsid w:val="00050B32"/>
    <w:rsid w:val="000654FE"/>
    <w:rsid w:val="0006744F"/>
    <w:rsid w:val="00067C3C"/>
    <w:rsid w:val="000762A2"/>
    <w:rsid w:val="00081AC0"/>
    <w:rsid w:val="000822E2"/>
    <w:rsid w:val="00082918"/>
    <w:rsid w:val="00084AD6"/>
    <w:rsid w:val="00086040"/>
    <w:rsid w:val="00092B2C"/>
    <w:rsid w:val="000936F7"/>
    <w:rsid w:val="000A06AE"/>
    <w:rsid w:val="000A0D0B"/>
    <w:rsid w:val="000A441C"/>
    <w:rsid w:val="000B2C1B"/>
    <w:rsid w:val="000B5A4A"/>
    <w:rsid w:val="000C5036"/>
    <w:rsid w:val="000C668D"/>
    <w:rsid w:val="000D118B"/>
    <w:rsid w:val="000D3952"/>
    <w:rsid w:val="000D3F6A"/>
    <w:rsid w:val="000D63CA"/>
    <w:rsid w:val="000D68BA"/>
    <w:rsid w:val="000E2620"/>
    <w:rsid w:val="000E4557"/>
    <w:rsid w:val="000E678E"/>
    <w:rsid w:val="000F7423"/>
    <w:rsid w:val="00100B98"/>
    <w:rsid w:val="001140F0"/>
    <w:rsid w:val="00116237"/>
    <w:rsid w:val="0013499B"/>
    <w:rsid w:val="00141E88"/>
    <w:rsid w:val="00151EEF"/>
    <w:rsid w:val="0017702A"/>
    <w:rsid w:val="00185111"/>
    <w:rsid w:val="00185AC6"/>
    <w:rsid w:val="00185ED6"/>
    <w:rsid w:val="00192BCA"/>
    <w:rsid w:val="001979EF"/>
    <w:rsid w:val="001A46D4"/>
    <w:rsid w:val="001C1FB7"/>
    <w:rsid w:val="001F2D12"/>
    <w:rsid w:val="00211BAC"/>
    <w:rsid w:val="00214803"/>
    <w:rsid w:val="00215A27"/>
    <w:rsid w:val="00234B77"/>
    <w:rsid w:val="00236CE0"/>
    <w:rsid w:val="00240CC6"/>
    <w:rsid w:val="00241131"/>
    <w:rsid w:val="00242564"/>
    <w:rsid w:val="00251C5C"/>
    <w:rsid w:val="00266255"/>
    <w:rsid w:val="002725CD"/>
    <w:rsid w:val="00284424"/>
    <w:rsid w:val="0029077F"/>
    <w:rsid w:val="002A67DB"/>
    <w:rsid w:val="002A6AC1"/>
    <w:rsid w:val="002C23BF"/>
    <w:rsid w:val="002C27DF"/>
    <w:rsid w:val="002C34A0"/>
    <w:rsid w:val="002C4CC2"/>
    <w:rsid w:val="002E140D"/>
    <w:rsid w:val="002F2354"/>
    <w:rsid w:val="002F5487"/>
    <w:rsid w:val="00300AFB"/>
    <w:rsid w:val="00306DCC"/>
    <w:rsid w:val="00310943"/>
    <w:rsid w:val="00310F34"/>
    <w:rsid w:val="00314F95"/>
    <w:rsid w:val="003235F7"/>
    <w:rsid w:val="003256B4"/>
    <w:rsid w:val="00325CE0"/>
    <w:rsid w:val="00332433"/>
    <w:rsid w:val="00332737"/>
    <w:rsid w:val="003336BD"/>
    <w:rsid w:val="00340B56"/>
    <w:rsid w:val="0034563D"/>
    <w:rsid w:val="00352FFF"/>
    <w:rsid w:val="00366865"/>
    <w:rsid w:val="00372FD7"/>
    <w:rsid w:val="00385EC4"/>
    <w:rsid w:val="00387F93"/>
    <w:rsid w:val="003C7E73"/>
    <w:rsid w:val="003D215A"/>
    <w:rsid w:val="003E186D"/>
    <w:rsid w:val="003E3580"/>
    <w:rsid w:val="003E3D3D"/>
    <w:rsid w:val="003F6771"/>
    <w:rsid w:val="003F6B70"/>
    <w:rsid w:val="003F79B4"/>
    <w:rsid w:val="00402049"/>
    <w:rsid w:val="00403912"/>
    <w:rsid w:val="0043021A"/>
    <w:rsid w:val="00460795"/>
    <w:rsid w:val="00462C2A"/>
    <w:rsid w:val="00462F96"/>
    <w:rsid w:val="00474181"/>
    <w:rsid w:val="004820AB"/>
    <w:rsid w:val="00484B09"/>
    <w:rsid w:val="0049601B"/>
    <w:rsid w:val="004964A0"/>
    <w:rsid w:val="004965DF"/>
    <w:rsid w:val="004A3214"/>
    <w:rsid w:val="004A6C8A"/>
    <w:rsid w:val="004B0C5D"/>
    <w:rsid w:val="004C3EC9"/>
    <w:rsid w:val="004C4564"/>
    <w:rsid w:val="004C4DFA"/>
    <w:rsid w:val="004C7D38"/>
    <w:rsid w:val="004D4C66"/>
    <w:rsid w:val="004D4F70"/>
    <w:rsid w:val="004E2AD8"/>
    <w:rsid w:val="005019C8"/>
    <w:rsid w:val="005239AA"/>
    <w:rsid w:val="00523BEE"/>
    <w:rsid w:val="00526E1E"/>
    <w:rsid w:val="00527668"/>
    <w:rsid w:val="00537E32"/>
    <w:rsid w:val="00541D6D"/>
    <w:rsid w:val="00553426"/>
    <w:rsid w:val="00556193"/>
    <w:rsid w:val="00560815"/>
    <w:rsid w:val="005A1CE3"/>
    <w:rsid w:val="005A1F24"/>
    <w:rsid w:val="005A4580"/>
    <w:rsid w:val="005B58E8"/>
    <w:rsid w:val="005C3A03"/>
    <w:rsid w:val="005C41C4"/>
    <w:rsid w:val="005E3502"/>
    <w:rsid w:val="005E52FC"/>
    <w:rsid w:val="005E61F4"/>
    <w:rsid w:val="005F1F3C"/>
    <w:rsid w:val="005F736A"/>
    <w:rsid w:val="0060190F"/>
    <w:rsid w:val="0060277F"/>
    <w:rsid w:val="006060C9"/>
    <w:rsid w:val="00623287"/>
    <w:rsid w:val="00630F0C"/>
    <w:rsid w:val="00632143"/>
    <w:rsid w:val="006368F5"/>
    <w:rsid w:val="006474AB"/>
    <w:rsid w:val="00651648"/>
    <w:rsid w:val="00657DCA"/>
    <w:rsid w:val="006634E2"/>
    <w:rsid w:val="0066378F"/>
    <w:rsid w:val="00677420"/>
    <w:rsid w:val="006933AA"/>
    <w:rsid w:val="0069795C"/>
    <w:rsid w:val="006A0204"/>
    <w:rsid w:val="006B34C8"/>
    <w:rsid w:val="006B3766"/>
    <w:rsid w:val="006C1A6E"/>
    <w:rsid w:val="006C31AA"/>
    <w:rsid w:val="006C386A"/>
    <w:rsid w:val="006C4A8C"/>
    <w:rsid w:val="006D0EDC"/>
    <w:rsid w:val="006E2870"/>
    <w:rsid w:val="006F3C58"/>
    <w:rsid w:val="006F6874"/>
    <w:rsid w:val="00703E52"/>
    <w:rsid w:val="00715276"/>
    <w:rsid w:val="00717CB1"/>
    <w:rsid w:val="007206DE"/>
    <w:rsid w:val="00720BE8"/>
    <w:rsid w:val="00724CED"/>
    <w:rsid w:val="0072589C"/>
    <w:rsid w:val="00734293"/>
    <w:rsid w:val="007407DE"/>
    <w:rsid w:val="00742D3C"/>
    <w:rsid w:val="007508BA"/>
    <w:rsid w:val="00766F22"/>
    <w:rsid w:val="00777376"/>
    <w:rsid w:val="00780FEE"/>
    <w:rsid w:val="00783654"/>
    <w:rsid w:val="00794820"/>
    <w:rsid w:val="007A0C18"/>
    <w:rsid w:val="007C3796"/>
    <w:rsid w:val="007C518B"/>
    <w:rsid w:val="007D11F9"/>
    <w:rsid w:val="007F71D6"/>
    <w:rsid w:val="007F7566"/>
    <w:rsid w:val="0080086C"/>
    <w:rsid w:val="00811AD6"/>
    <w:rsid w:val="00812F62"/>
    <w:rsid w:val="00815B07"/>
    <w:rsid w:val="0082606D"/>
    <w:rsid w:val="00833F50"/>
    <w:rsid w:val="00850AAF"/>
    <w:rsid w:val="0085257D"/>
    <w:rsid w:val="008548DC"/>
    <w:rsid w:val="0086006F"/>
    <w:rsid w:val="0086157A"/>
    <w:rsid w:val="0086317B"/>
    <w:rsid w:val="008647F4"/>
    <w:rsid w:val="00871FC1"/>
    <w:rsid w:val="008806FE"/>
    <w:rsid w:val="00883F99"/>
    <w:rsid w:val="008875B9"/>
    <w:rsid w:val="008A20B3"/>
    <w:rsid w:val="008A2C82"/>
    <w:rsid w:val="008B7A30"/>
    <w:rsid w:val="008C39C2"/>
    <w:rsid w:val="008C6504"/>
    <w:rsid w:val="008D047C"/>
    <w:rsid w:val="008D3DA5"/>
    <w:rsid w:val="008E6770"/>
    <w:rsid w:val="008E6AB2"/>
    <w:rsid w:val="008F241F"/>
    <w:rsid w:val="008F6618"/>
    <w:rsid w:val="008F76E8"/>
    <w:rsid w:val="00905CF1"/>
    <w:rsid w:val="00907060"/>
    <w:rsid w:val="00907E39"/>
    <w:rsid w:val="00907F1F"/>
    <w:rsid w:val="00910EA5"/>
    <w:rsid w:val="009245BA"/>
    <w:rsid w:val="00927866"/>
    <w:rsid w:val="00927A62"/>
    <w:rsid w:val="00933A52"/>
    <w:rsid w:val="00952056"/>
    <w:rsid w:val="00961FC2"/>
    <w:rsid w:val="00964166"/>
    <w:rsid w:val="00983DCB"/>
    <w:rsid w:val="009A7EE0"/>
    <w:rsid w:val="009B0527"/>
    <w:rsid w:val="009B5299"/>
    <w:rsid w:val="009C01E2"/>
    <w:rsid w:val="009C2749"/>
    <w:rsid w:val="009D7176"/>
    <w:rsid w:val="009E5515"/>
    <w:rsid w:val="009E6D06"/>
    <w:rsid w:val="009F5679"/>
    <w:rsid w:val="009F5FBA"/>
    <w:rsid w:val="00A00E93"/>
    <w:rsid w:val="00A01003"/>
    <w:rsid w:val="00A25ACB"/>
    <w:rsid w:val="00A33D61"/>
    <w:rsid w:val="00A36131"/>
    <w:rsid w:val="00A41172"/>
    <w:rsid w:val="00A44A53"/>
    <w:rsid w:val="00A51F29"/>
    <w:rsid w:val="00A52AC4"/>
    <w:rsid w:val="00A54577"/>
    <w:rsid w:val="00A5459C"/>
    <w:rsid w:val="00A860F1"/>
    <w:rsid w:val="00A947CE"/>
    <w:rsid w:val="00A9753E"/>
    <w:rsid w:val="00A97D95"/>
    <w:rsid w:val="00AA297E"/>
    <w:rsid w:val="00AA45C4"/>
    <w:rsid w:val="00AB060B"/>
    <w:rsid w:val="00AB7BAA"/>
    <w:rsid w:val="00AE169A"/>
    <w:rsid w:val="00B0606B"/>
    <w:rsid w:val="00B12649"/>
    <w:rsid w:val="00B12829"/>
    <w:rsid w:val="00B243FC"/>
    <w:rsid w:val="00B315ED"/>
    <w:rsid w:val="00B462BF"/>
    <w:rsid w:val="00B47ECD"/>
    <w:rsid w:val="00B62B3B"/>
    <w:rsid w:val="00B66FC1"/>
    <w:rsid w:val="00B70FA3"/>
    <w:rsid w:val="00B73035"/>
    <w:rsid w:val="00B84437"/>
    <w:rsid w:val="00B8724B"/>
    <w:rsid w:val="00B91191"/>
    <w:rsid w:val="00B93A16"/>
    <w:rsid w:val="00B962F1"/>
    <w:rsid w:val="00BA3A97"/>
    <w:rsid w:val="00BB1B3A"/>
    <w:rsid w:val="00BC22E6"/>
    <w:rsid w:val="00BD2EE5"/>
    <w:rsid w:val="00BD5287"/>
    <w:rsid w:val="00BF0EAB"/>
    <w:rsid w:val="00BF1CA1"/>
    <w:rsid w:val="00C004AA"/>
    <w:rsid w:val="00C00CF0"/>
    <w:rsid w:val="00C13825"/>
    <w:rsid w:val="00C20A7E"/>
    <w:rsid w:val="00C25011"/>
    <w:rsid w:val="00C36249"/>
    <w:rsid w:val="00C36FBB"/>
    <w:rsid w:val="00C411FA"/>
    <w:rsid w:val="00C44987"/>
    <w:rsid w:val="00C62B5C"/>
    <w:rsid w:val="00C72404"/>
    <w:rsid w:val="00C72C0F"/>
    <w:rsid w:val="00C8266C"/>
    <w:rsid w:val="00C93199"/>
    <w:rsid w:val="00C9550F"/>
    <w:rsid w:val="00CB16D1"/>
    <w:rsid w:val="00CB6ACC"/>
    <w:rsid w:val="00CC5362"/>
    <w:rsid w:val="00CD000B"/>
    <w:rsid w:val="00CE19B2"/>
    <w:rsid w:val="00CE1F01"/>
    <w:rsid w:val="00D024C8"/>
    <w:rsid w:val="00D109F3"/>
    <w:rsid w:val="00D21A0F"/>
    <w:rsid w:val="00D327BF"/>
    <w:rsid w:val="00D340EC"/>
    <w:rsid w:val="00D463F8"/>
    <w:rsid w:val="00D51816"/>
    <w:rsid w:val="00D6121B"/>
    <w:rsid w:val="00D64372"/>
    <w:rsid w:val="00D72D5C"/>
    <w:rsid w:val="00D81A04"/>
    <w:rsid w:val="00D83D4C"/>
    <w:rsid w:val="00D97A9D"/>
    <w:rsid w:val="00DA04A9"/>
    <w:rsid w:val="00DA1DC0"/>
    <w:rsid w:val="00DA4C44"/>
    <w:rsid w:val="00DB06BF"/>
    <w:rsid w:val="00DB14CD"/>
    <w:rsid w:val="00DB1DC6"/>
    <w:rsid w:val="00DB30F8"/>
    <w:rsid w:val="00DB4D4B"/>
    <w:rsid w:val="00DD0604"/>
    <w:rsid w:val="00E04FCA"/>
    <w:rsid w:val="00E24747"/>
    <w:rsid w:val="00E343AB"/>
    <w:rsid w:val="00E353A2"/>
    <w:rsid w:val="00E45568"/>
    <w:rsid w:val="00E4612C"/>
    <w:rsid w:val="00E47B07"/>
    <w:rsid w:val="00E47ED0"/>
    <w:rsid w:val="00E500CC"/>
    <w:rsid w:val="00E6505E"/>
    <w:rsid w:val="00E915CE"/>
    <w:rsid w:val="00EA2D97"/>
    <w:rsid w:val="00EA6F8A"/>
    <w:rsid w:val="00EA7288"/>
    <w:rsid w:val="00EA7922"/>
    <w:rsid w:val="00EB6431"/>
    <w:rsid w:val="00EC08BC"/>
    <w:rsid w:val="00EC3DCD"/>
    <w:rsid w:val="00ED2B31"/>
    <w:rsid w:val="00ED4033"/>
    <w:rsid w:val="00ED5C03"/>
    <w:rsid w:val="00EF11FB"/>
    <w:rsid w:val="00EF30C3"/>
    <w:rsid w:val="00EF3CDC"/>
    <w:rsid w:val="00F013DD"/>
    <w:rsid w:val="00F1551E"/>
    <w:rsid w:val="00F16923"/>
    <w:rsid w:val="00F23F4F"/>
    <w:rsid w:val="00F614DA"/>
    <w:rsid w:val="00F82870"/>
    <w:rsid w:val="00F85F0B"/>
    <w:rsid w:val="00F867A2"/>
    <w:rsid w:val="00F93ECB"/>
    <w:rsid w:val="00F97879"/>
    <w:rsid w:val="00FC62E1"/>
    <w:rsid w:val="00FC6BCD"/>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33"/>
        <o:r id="V:Rule6" type="connector" idref="#_x0000_s1035"/>
        <o:r id="V:Rule18" type="connector" idref="#_x0000_s1044"/>
        <o:r id="V:Rule22" type="connector" idref="#_x0000_s1046"/>
        <o:r id="V:Rule28" type="connector" idref="#_x0000_s1049"/>
        <o:r id="V:Rule32" type="connector" idref="#_x0000_s1051"/>
        <o:r id="V:Rule34" type="connector" idref="#_x0000_s1052"/>
      </o:rules>
    </o:shapelayout>
  </w:shapeDefaults>
  <w:decimalSymbol w:val="."/>
  <w:listSeparator w:val=","/>
  <w15:chartTrackingRefBased/>
  <w15:docId w15:val="{B6167741-F740-46B1-B37A-B5218EC7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6B6BA-38BB-486D-BD42-A895F12EB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3920</Words>
  <Characters>22348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2014-04-22T14:40:00Z</cp:lastPrinted>
  <dcterms:created xsi:type="dcterms:W3CDTF">2019-02-16T12:24:00Z</dcterms:created>
  <dcterms:modified xsi:type="dcterms:W3CDTF">2019-02-16T12:24:00Z</dcterms:modified>
</cp:coreProperties>
</file>