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0D5" w:rsidRPr="00155E54" w:rsidRDefault="00AC4E83" w:rsidP="00AC4E83">
      <w:pPr>
        <w:pStyle w:val="NeniTitull"/>
      </w:pPr>
      <w:r>
        <w:t>VENDI</w:t>
      </w:r>
      <w:r w:rsidR="006B40D5" w:rsidRPr="00155E54">
        <w:t xml:space="preserve">M </w:t>
      </w:r>
    </w:p>
    <w:p w:rsidR="006B40D5" w:rsidRPr="00155E54" w:rsidRDefault="006B40D5" w:rsidP="00AC4E83">
      <w:pPr>
        <w:pStyle w:val="NeniTitull"/>
      </w:pPr>
      <w:r w:rsidRPr="00155E54">
        <w:t xml:space="preserve">  Nr. 628, datë 15.7.2015</w:t>
      </w:r>
    </w:p>
    <w:p w:rsidR="006B40D5" w:rsidRPr="009F3343" w:rsidRDefault="006B40D5" w:rsidP="00AC4E83">
      <w:pPr>
        <w:pStyle w:val="NeniTitull"/>
        <w:rPr>
          <w:sz w:val="14"/>
        </w:rPr>
      </w:pPr>
    </w:p>
    <w:p w:rsidR="006B40D5" w:rsidRPr="00155E54" w:rsidRDefault="006B40D5" w:rsidP="00AC4E83">
      <w:pPr>
        <w:pStyle w:val="NeniTitull"/>
      </w:pPr>
      <w:r w:rsidRPr="00155E54">
        <w:t>PËR</w:t>
      </w:r>
      <w:r w:rsidR="00AC4E83">
        <w:t xml:space="preserve"> </w:t>
      </w:r>
      <w:r w:rsidRPr="00155E54">
        <w:t>MIRATIMIN E RREGULLAVE TEKNIKE TË PROJEKTIMIT  DHE NDËRTIMIT TË RRUGËVE</w:t>
      </w:r>
    </w:p>
    <w:p w:rsidR="006B40D5" w:rsidRPr="009F3343" w:rsidRDefault="006B40D5" w:rsidP="006B40D5">
      <w:pPr>
        <w:pStyle w:val="Paragrafi"/>
        <w:rPr>
          <w:sz w:val="12"/>
        </w:rPr>
      </w:pPr>
    </w:p>
    <w:p w:rsidR="006B40D5" w:rsidRPr="009F3343" w:rsidRDefault="006B40D5" w:rsidP="006B40D5">
      <w:pPr>
        <w:pStyle w:val="Paragrafi"/>
        <w:rPr>
          <w:spacing w:val="-4"/>
        </w:rPr>
      </w:pPr>
      <w:r w:rsidRPr="009F3343">
        <w:rPr>
          <w:spacing w:val="-4"/>
        </w:rPr>
        <w:t xml:space="preserve">Në mbështetje të nenit 100 të Kushtetutës, të pikës 1, të nenit 13, </w:t>
      </w:r>
      <w:r w:rsidR="00755E36">
        <w:rPr>
          <w:spacing w:val="-4"/>
        </w:rPr>
        <w:t xml:space="preserve">të </w:t>
      </w:r>
      <w:r w:rsidR="00AC4E83" w:rsidRPr="009F3343">
        <w:rPr>
          <w:spacing w:val="-4"/>
        </w:rPr>
        <w:t xml:space="preserve"> </w:t>
      </w:r>
      <w:r w:rsidRPr="009F3343">
        <w:rPr>
          <w:spacing w:val="-4"/>
        </w:rPr>
        <w:t>ligjit nr.8378, datë 22.7.1998, “Kodi Rrugor i Republikës së Shqipërisë”, të ndryshuar, të nenit 18, të ligjit nr.8402, datë 10.9.1998, “Për kontrollin dhe disiplinimin e punimeve të ndërtimit”, të ndryshuar, dhe të ligjit nr.107/2014, “Për planifikimin e territorit”, me propozimin e ministrit të Transportit dhe Infrastrukturës, Këshilli i Ministrave</w:t>
      </w:r>
    </w:p>
    <w:p w:rsidR="006B40D5" w:rsidRPr="009F3343" w:rsidRDefault="006B40D5" w:rsidP="006B40D5">
      <w:pPr>
        <w:pStyle w:val="Paragrafi"/>
        <w:rPr>
          <w:sz w:val="14"/>
        </w:rPr>
      </w:pPr>
    </w:p>
    <w:p w:rsidR="006B40D5" w:rsidRPr="00155E54" w:rsidRDefault="00AC4E83" w:rsidP="00AC4E83">
      <w:pPr>
        <w:pStyle w:val="NeniNr"/>
      </w:pPr>
      <w:r>
        <w:t>VENDOS</w:t>
      </w:r>
      <w:r w:rsidR="006B40D5" w:rsidRPr="00155E54">
        <w:t>I:</w:t>
      </w:r>
    </w:p>
    <w:p w:rsidR="006B40D5" w:rsidRPr="009F3343" w:rsidRDefault="006B40D5" w:rsidP="006B40D5">
      <w:pPr>
        <w:pStyle w:val="Paragrafi"/>
        <w:rPr>
          <w:sz w:val="12"/>
        </w:rPr>
      </w:pPr>
    </w:p>
    <w:p w:rsidR="006B40D5" w:rsidRPr="009F3343" w:rsidRDefault="00AC4E83" w:rsidP="006B40D5">
      <w:pPr>
        <w:pStyle w:val="Paragrafi"/>
        <w:rPr>
          <w:spacing w:val="-4"/>
        </w:rPr>
      </w:pPr>
      <w:r w:rsidRPr="009F3343">
        <w:rPr>
          <w:spacing w:val="-4"/>
        </w:rPr>
        <w:t xml:space="preserve">1. </w:t>
      </w:r>
      <w:r w:rsidR="006B40D5" w:rsidRPr="009F3343">
        <w:rPr>
          <w:spacing w:val="-4"/>
        </w:rPr>
        <w:t>Miratimin e Rregullit Teknik për Projektimin e Rrugëve (RrTPRr), vëllimet nga nr.1 deri në nr.7, dhe të Rregullit Teknik për Ndërtimin e Rrugëve (RrTNRr), vëllimet nga nr.1 deri në nr.8.</w:t>
      </w:r>
    </w:p>
    <w:p w:rsidR="009F3343" w:rsidRDefault="009F3343" w:rsidP="006B40D5">
      <w:pPr>
        <w:pStyle w:val="Paragrafi"/>
      </w:pPr>
    </w:p>
    <w:p w:rsidR="009F3343" w:rsidRDefault="009F3343" w:rsidP="006B40D5">
      <w:pPr>
        <w:pStyle w:val="Paragrafi"/>
      </w:pPr>
    </w:p>
    <w:p w:rsidR="00755E36" w:rsidRDefault="00755E36" w:rsidP="006B40D5">
      <w:pPr>
        <w:pStyle w:val="Paragrafi"/>
      </w:pPr>
    </w:p>
    <w:p w:rsidR="006B40D5" w:rsidRPr="00155E54" w:rsidRDefault="00AC4E83" w:rsidP="006B40D5">
      <w:pPr>
        <w:pStyle w:val="Paragrafi"/>
      </w:pPr>
      <w:r>
        <w:lastRenderedPageBreak/>
        <w:t xml:space="preserve">2. </w:t>
      </w:r>
      <w:r w:rsidR="006B40D5" w:rsidRPr="00155E54">
        <w:t>Në lidhjen nr.2, bashkëlidhur vendimit nr.68, datë 15.2.2001, të Këshillit të Ministrave, “Për miratimin e standardeve dhe të kushteve teknike të projektimit dhe të zbatimit të punimeve të ndërtimit”, të ndryshuar, në “Kushtet teknike të projektimit” shfuqizohen pikat me numër rendor 21, 22, 26, 30, 31, 35, 36, 48, 59, 60, 61, 62 dhe 64; dhe në “Kushtet e zbatimit” shfuqizohen pikat me numër rendor 2, 3, 6, 8, 14, 21, 22, 23, 25, 39, 40, 41, 42, 46, 50, 51, 53, 54, 58, 60, 72, 74, 75 dhe 78.</w:t>
      </w:r>
    </w:p>
    <w:p w:rsidR="006B40D5" w:rsidRPr="00155E54" w:rsidRDefault="00AC4E83" w:rsidP="006B40D5">
      <w:pPr>
        <w:pStyle w:val="Paragrafi"/>
      </w:pPr>
      <w:r>
        <w:t xml:space="preserve">3. </w:t>
      </w:r>
      <w:r w:rsidR="006B40D5" w:rsidRPr="00155E54">
        <w:t>Ngarkohen Instituti i Transportit dhe Autoriteti Rrugor Shqiptar që të përditësojnë, në vazhdimësi, Rregullin Teknik të Projektimit të Rrugëve (RrTPRr) dhe Rregullin Teknik të Ndërtimit të Rrugëve (RrTNRr).</w:t>
      </w:r>
    </w:p>
    <w:p w:rsidR="006B40D5" w:rsidRPr="00155E54" w:rsidRDefault="006B40D5" w:rsidP="006B40D5">
      <w:pPr>
        <w:pStyle w:val="Paragrafi"/>
      </w:pPr>
      <w:r w:rsidRPr="00155E54">
        <w:t>Ky ven</w:t>
      </w:r>
      <w:r w:rsidR="00AC4E83">
        <w:t>dim hyn në fuqi pas botimit në Fletoren Zyrtare</w:t>
      </w:r>
      <w:r w:rsidRPr="00155E54">
        <w:t>.</w:t>
      </w:r>
    </w:p>
    <w:p w:rsidR="009F3343" w:rsidRPr="009F3343" w:rsidRDefault="009F3343" w:rsidP="00AC4E83">
      <w:pPr>
        <w:pStyle w:val="Paragrafi"/>
        <w:jc w:val="right"/>
        <w:rPr>
          <w:sz w:val="12"/>
        </w:rPr>
      </w:pPr>
    </w:p>
    <w:p w:rsidR="006B40D5" w:rsidRPr="00155E54" w:rsidRDefault="00AC4E83" w:rsidP="00AC4E83">
      <w:pPr>
        <w:pStyle w:val="Paragrafi"/>
        <w:jc w:val="right"/>
      </w:pPr>
      <w:r>
        <w:t>KRYEMINISTRI</w:t>
      </w:r>
    </w:p>
    <w:p w:rsidR="006B40D5" w:rsidRPr="00AC4E83" w:rsidRDefault="00AC4E83" w:rsidP="00AC4E83">
      <w:pPr>
        <w:pStyle w:val="Paragrafi"/>
        <w:jc w:val="right"/>
        <w:rPr>
          <w:b/>
        </w:rPr>
      </w:pPr>
      <w:r w:rsidRPr="00AC4E83">
        <w:rPr>
          <w:b/>
        </w:rPr>
        <w:t>Edi Rama</w:t>
      </w:r>
    </w:p>
    <w:p w:rsidR="006B40D5" w:rsidRPr="00155E54" w:rsidRDefault="006B40D5" w:rsidP="00AC4E83">
      <w:pPr>
        <w:pStyle w:val="Paragrafi"/>
        <w:jc w:val="right"/>
      </w:pPr>
    </w:p>
    <w:p w:rsidR="002855C3" w:rsidRPr="00B1770F" w:rsidRDefault="002855C3" w:rsidP="006B40D5">
      <w:pPr>
        <w:pStyle w:val="Paragrafi"/>
      </w:pPr>
    </w:p>
    <w:p w:rsidR="002855C3" w:rsidRPr="00B1770F" w:rsidRDefault="002855C3" w:rsidP="006B40D5">
      <w:pPr>
        <w:pStyle w:val="Paragrafi"/>
      </w:pPr>
    </w:p>
    <w:p w:rsidR="009F3343" w:rsidRDefault="009F3343" w:rsidP="006B40D5">
      <w:pPr>
        <w:pStyle w:val="Paragrafi"/>
        <w:sectPr w:rsidR="009F3343" w:rsidSect="000E74A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853"/>
          <w:cols w:num="2" w:space="454"/>
          <w:docGrid w:linePitch="360"/>
        </w:sectPr>
      </w:pPr>
    </w:p>
    <w:p w:rsidR="002855C3" w:rsidRPr="00B1770F" w:rsidRDefault="002855C3" w:rsidP="006B40D5">
      <w:pPr>
        <w:pStyle w:val="Paragrafi"/>
      </w:pPr>
    </w:p>
    <w:p w:rsidR="002855C3" w:rsidRPr="00B1770F" w:rsidRDefault="002855C3" w:rsidP="006B40D5">
      <w:pPr>
        <w:pStyle w:val="Paragrafi"/>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4D6564" w:rsidRPr="004D6564" w:rsidRDefault="004D6564" w:rsidP="006B40D5">
      <w:pPr>
        <w:pStyle w:val="Paragrafi"/>
        <w:rPr>
          <w:rFonts w:eastAsia="Times New Roman" w:cs="Calibri"/>
          <w:lang w:val="sq-AL"/>
        </w:rPr>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375B7D" w:rsidRPr="00ED3CAA" w:rsidRDefault="00375B7D" w:rsidP="006B40D5">
      <w:pPr>
        <w:pStyle w:val="Paragrafi"/>
      </w:pPr>
    </w:p>
    <w:p w:rsidR="00113674" w:rsidRDefault="00113674"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79291B" w:rsidRDefault="0079291B" w:rsidP="006B40D5">
      <w:pPr>
        <w:pStyle w:val="Paragrafi"/>
      </w:pPr>
    </w:p>
    <w:p w:rsidR="00023FE7" w:rsidRDefault="00023FE7" w:rsidP="006B40D5">
      <w:pPr>
        <w:pStyle w:val="Paragrafi"/>
        <w:sectPr w:rsidR="00023FE7" w:rsidSect="00BE6EBC">
          <w:type w:val="continuous"/>
          <w:pgSz w:w="11907" w:h="16840" w:code="9"/>
          <w:pgMar w:top="720" w:right="1134" w:bottom="720" w:left="1134" w:header="851" w:footer="851" w:gutter="0"/>
          <w:cols w:space="720"/>
          <w:docGrid w:linePitch="360"/>
        </w:sectPr>
      </w:pPr>
    </w:p>
    <w:p w:rsidR="0079291B" w:rsidRDefault="0079291B" w:rsidP="006B40D5">
      <w:pPr>
        <w:pStyle w:val="Paragrafi"/>
      </w:pPr>
    </w:p>
    <w:p w:rsidR="0079291B" w:rsidRDefault="0079291B" w:rsidP="006B40D5">
      <w:pPr>
        <w:pStyle w:val="Paragrafi"/>
      </w:pPr>
    </w:p>
    <w:p w:rsidR="00272B85" w:rsidRDefault="00272B85"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sectPr w:rsidR="00023FE7" w:rsidSect="00BC3B92">
          <w:headerReference w:type="default" r:id="rId14"/>
          <w:pgSz w:w="16840" w:h="11907" w:orient="landscape" w:code="9"/>
          <w:pgMar w:top="720" w:right="1134" w:bottom="720" w:left="1134" w:header="851" w:footer="851" w:gutter="0"/>
          <w:cols w:space="720"/>
          <w:docGrid w:linePitch="360"/>
        </w:sectPr>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Default="00023FE7" w:rsidP="006B40D5">
      <w:pPr>
        <w:pStyle w:val="Paragrafi"/>
      </w:pPr>
    </w:p>
    <w:p w:rsidR="00023FE7" w:rsidRPr="00833610" w:rsidRDefault="00023FE7" w:rsidP="006B40D5">
      <w:pPr>
        <w:pStyle w:val="Paragrafi"/>
      </w:pPr>
    </w:p>
    <w:sectPr w:rsidR="00023FE7" w:rsidRPr="00833610"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9FC" w:rsidRDefault="003239FC" w:rsidP="00375B7D">
      <w:pPr>
        <w:spacing w:after="0" w:line="240" w:lineRule="auto"/>
      </w:pPr>
      <w:r>
        <w:separator/>
      </w:r>
    </w:p>
  </w:endnote>
  <w:endnote w:type="continuationSeparator" w:id="1">
    <w:p w:rsidR="003239FC" w:rsidRDefault="003239F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36004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6004F" w:rsidRPr="00B4283E">
          <w:rPr>
            <w:rFonts w:ascii="Garamond" w:hAnsi="Garamond"/>
            <w:sz w:val="24"/>
            <w:szCs w:val="24"/>
          </w:rPr>
          <w:fldChar w:fldCharType="separate"/>
        </w:r>
        <w:r w:rsidR="00494919">
          <w:rPr>
            <w:rFonts w:ascii="Garamond" w:hAnsi="Garamond"/>
            <w:noProof/>
            <w:sz w:val="24"/>
            <w:szCs w:val="24"/>
          </w:rPr>
          <w:t>6854</w:t>
        </w:r>
        <w:r w:rsidR="0036004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36004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94919">
              <w:rPr>
                <w:rFonts w:ascii="Garamond" w:hAnsi="Garamond"/>
                <w:noProof/>
                <w:sz w:val="24"/>
                <w:szCs w:val="24"/>
              </w:rPr>
              <w:t>6853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36004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6004F" w:rsidRPr="00833610">
          <w:rPr>
            <w:rFonts w:ascii="Garamond" w:hAnsi="Garamond"/>
            <w:sz w:val="24"/>
            <w:szCs w:val="24"/>
          </w:rPr>
          <w:fldChar w:fldCharType="separate"/>
        </w:r>
        <w:r w:rsidR="00F63542">
          <w:rPr>
            <w:rFonts w:ascii="Garamond" w:hAnsi="Garamond"/>
            <w:noProof/>
            <w:sz w:val="24"/>
            <w:szCs w:val="24"/>
          </w:rPr>
          <w:t>1</w:t>
        </w:r>
        <w:r w:rsidR="0036004F"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9FC" w:rsidRDefault="003239FC" w:rsidP="00375B7D">
      <w:pPr>
        <w:spacing w:after="0" w:line="240" w:lineRule="auto"/>
      </w:pPr>
      <w:r>
        <w:separator/>
      </w:r>
    </w:p>
  </w:footnote>
  <w:footnote w:type="continuationSeparator" w:id="1">
    <w:p w:rsidR="003239FC" w:rsidRDefault="003239F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BA11ED" w:rsidP="00017BA4">
          <w:pPr>
            <w:pStyle w:val="NoSpacing"/>
            <w:spacing w:before="100" w:after="100"/>
            <w:jc w:val="center"/>
            <w:rPr>
              <w:rFonts w:ascii="Garamond" w:hAnsi="Garamond"/>
              <w:b/>
              <w:sz w:val="28"/>
              <w:szCs w:val="28"/>
            </w:rPr>
          </w:pPr>
          <w:r>
            <w:rPr>
              <w:rFonts w:ascii="Garamond" w:hAnsi="Garamond"/>
              <w:b/>
              <w:sz w:val="28"/>
              <w:szCs w:val="28"/>
            </w:rPr>
            <w:t xml:space="preserve"> Viti 2015</w:t>
          </w:r>
          <w:r w:rsidR="008B150B">
            <w:rPr>
              <w:rFonts w:ascii="Garamond" w:hAnsi="Garamond"/>
              <w:b/>
              <w:sz w:val="28"/>
              <w:szCs w:val="28"/>
            </w:rPr>
            <w:t xml:space="preserve"> – Numri </w:t>
          </w:r>
        </w:p>
      </w:tc>
    </w:tr>
  </w:tbl>
  <w:p w:rsidR="005B4361" w:rsidRPr="00385E2C" w:rsidRDefault="005B436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BA11ED" w:rsidP="008B7F0C">
          <w:pPr>
            <w:pStyle w:val="NoSpacing"/>
            <w:spacing w:before="100" w:after="100"/>
            <w:jc w:val="center"/>
            <w:rPr>
              <w:rFonts w:ascii="Garamond" w:hAnsi="Garamond"/>
              <w:b/>
              <w:sz w:val="28"/>
              <w:szCs w:val="28"/>
            </w:rPr>
          </w:pPr>
          <w:r>
            <w:rPr>
              <w:rFonts w:ascii="Garamond" w:hAnsi="Garamond"/>
              <w:b/>
              <w:sz w:val="28"/>
              <w:szCs w:val="28"/>
            </w:rPr>
            <w:t>Viti 2015</w:t>
          </w:r>
          <w:r w:rsidR="00DC652E">
            <w:rPr>
              <w:rFonts w:ascii="Garamond" w:hAnsi="Garamond"/>
              <w:b/>
              <w:sz w:val="28"/>
              <w:szCs w:val="28"/>
            </w:rPr>
            <w:t xml:space="preserve"> – </w:t>
          </w:r>
          <w:r w:rsidR="008B150B">
            <w:rPr>
              <w:rFonts w:ascii="Garamond" w:hAnsi="Garamond"/>
              <w:b/>
              <w:sz w:val="28"/>
              <w:szCs w:val="28"/>
            </w:rPr>
            <w:t xml:space="preserve">Numri </w:t>
          </w:r>
          <w:r w:rsidR="00494919">
            <w:rPr>
              <w:rFonts w:ascii="Garamond" w:hAnsi="Garamond"/>
              <w:b/>
              <w:sz w:val="28"/>
              <w:szCs w:val="28"/>
            </w:rPr>
            <w:t>135</w:t>
          </w:r>
        </w:p>
      </w:tc>
    </w:tr>
  </w:tbl>
  <w:p w:rsidR="00375B7D" w:rsidRDefault="00375B7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879" w:rsidRDefault="0022187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2D17BF" w:rsidP="002D17BF">
          <w:pPr>
            <w:pStyle w:val="NoSpacing"/>
            <w:spacing w:before="100" w:after="100"/>
            <w:jc w:val="center"/>
            <w:rPr>
              <w:rFonts w:ascii="Garamond" w:hAnsi="Garamond"/>
              <w:b/>
              <w:sz w:val="28"/>
              <w:szCs w:val="28"/>
            </w:rPr>
          </w:pPr>
          <w:r>
            <w:rPr>
              <w:rFonts w:ascii="Garamond" w:hAnsi="Garamond"/>
              <w:b/>
              <w:sz w:val="28"/>
              <w:szCs w:val="28"/>
            </w:rPr>
            <w:t xml:space="preserve"> Viti 2015</w:t>
          </w:r>
          <w:r w:rsidR="00023FE7">
            <w:rPr>
              <w:rFonts w:ascii="Garamond" w:hAnsi="Garamond"/>
              <w:b/>
              <w:sz w:val="28"/>
              <w:szCs w:val="28"/>
            </w:rPr>
            <w:t xml:space="preserve"> – Numri 1</w:t>
          </w:r>
          <w:r>
            <w:rPr>
              <w:rFonts w:ascii="Garamond" w:hAnsi="Garamond"/>
              <w:b/>
              <w:sz w:val="28"/>
              <w:szCs w:val="28"/>
            </w:rPr>
            <w:t>04</w:t>
          </w:r>
        </w:p>
      </w:tc>
    </w:tr>
  </w:tbl>
  <w:p w:rsidR="00023FE7" w:rsidRDefault="00023FE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50177"/>
  </w:hdrShapeDefaults>
  <w:footnotePr>
    <w:footnote w:id="0"/>
    <w:footnote w:id="1"/>
  </w:footnotePr>
  <w:endnotePr>
    <w:endnote w:id="0"/>
    <w:endnote w:id="1"/>
  </w:endnotePr>
  <w:compat/>
  <w:rsids>
    <w:rsidRoot w:val="00375B7D"/>
    <w:rsid w:val="00004A61"/>
    <w:rsid w:val="00006B92"/>
    <w:rsid w:val="00021AB5"/>
    <w:rsid w:val="00023FE7"/>
    <w:rsid w:val="00025CCC"/>
    <w:rsid w:val="00054A72"/>
    <w:rsid w:val="00066192"/>
    <w:rsid w:val="000C2D42"/>
    <w:rsid w:val="000C4D55"/>
    <w:rsid w:val="000D3708"/>
    <w:rsid w:val="000E74AE"/>
    <w:rsid w:val="001021DE"/>
    <w:rsid w:val="001034E9"/>
    <w:rsid w:val="00113356"/>
    <w:rsid w:val="00113674"/>
    <w:rsid w:val="00121430"/>
    <w:rsid w:val="0012498E"/>
    <w:rsid w:val="00145F8B"/>
    <w:rsid w:val="001517DA"/>
    <w:rsid w:val="00184D09"/>
    <w:rsid w:val="001B2FEB"/>
    <w:rsid w:val="001B7359"/>
    <w:rsid w:val="001C2960"/>
    <w:rsid w:val="001D672E"/>
    <w:rsid w:val="001D76C5"/>
    <w:rsid w:val="001E7A37"/>
    <w:rsid w:val="0020454E"/>
    <w:rsid w:val="00221879"/>
    <w:rsid w:val="0023399C"/>
    <w:rsid w:val="00241082"/>
    <w:rsid w:val="00272B85"/>
    <w:rsid w:val="0027672B"/>
    <w:rsid w:val="00276956"/>
    <w:rsid w:val="00277011"/>
    <w:rsid w:val="002855C3"/>
    <w:rsid w:val="002A45D6"/>
    <w:rsid w:val="002B15AB"/>
    <w:rsid w:val="002C35D8"/>
    <w:rsid w:val="002D17BF"/>
    <w:rsid w:val="003114C3"/>
    <w:rsid w:val="00321A87"/>
    <w:rsid w:val="003239FC"/>
    <w:rsid w:val="00330117"/>
    <w:rsid w:val="00333FAB"/>
    <w:rsid w:val="003522FC"/>
    <w:rsid w:val="00357007"/>
    <w:rsid w:val="0036004F"/>
    <w:rsid w:val="00375B7D"/>
    <w:rsid w:val="00384B3D"/>
    <w:rsid w:val="00385E2C"/>
    <w:rsid w:val="00390196"/>
    <w:rsid w:val="00394502"/>
    <w:rsid w:val="00397E6C"/>
    <w:rsid w:val="003A1699"/>
    <w:rsid w:val="003A474C"/>
    <w:rsid w:val="003B1DC0"/>
    <w:rsid w:val="003B5276"/>
    <w:rsid w:val="003C2D25"/>
    <w:rsid w:val="003D38A7"/>
    <w:rsid w:val="00436DE1"/>
    <w:rsid w:val="00444588"/>
    <w:rsid w:val="00462CA3"/>
    <w:rsid w:val="004641B9"/>
    <w:rsid w:val="0048306C"/>
    <w:rsid w:val="00494919"/>
    <w:rsid w:val="004A5318"/>
    <w:rsid w:val="004A67F5"/>
    <w:rsid w:val="004A7263"/>
    <w:rsid w:val="004C0E49"/>
    <w:rsid w:val="004C6C4C"/>
    <w:rsid w:val="004C7862"/>
    <w:rsid w:val="004D488E"/>
    <w:rsid w:val="004D6564"/>
    <w:rsid w:val="00512844"/>
    <w:rsid w:val="005459DC"/>
    <w:rsid w:val="00555C55"/>
    <w:rsid w:val="00580EB9"/>
    <w:rsid w:val="00581D1E"/>
    <w:rsid w:val="005853BD"/>
    <w:rsid w:val="005854A2"/>
    <w:rsid w:val="005A47F1"/>
    <w:rsid w:val="005B0015"/>
    <w:rsid w:val="005B4361"/>
    <w:rsid w:val="005B54A2"/>
    <w:rsid w:val="005C650F"/>
    <w:rsid w:val="005D03A3"/>
    <w:rsid w:val="005D7593"/>
    <w:rsid w:val="005D7BD5"/>
    <w:rsid w:val="005F4763"/>
    <w:rsid w:val="00604549"/>
    <w:rsid w:val="006253A8"/>
    <w:rsid w:val="006414E3"/>
    <w:rsid w:val="00643085"/>
    <w:rsid w:val="00656460"/>
    <w:rsid w:val="00663F5D"/>
    <w:rsid w:val="006648AB"/>
    <w:rsid w:val="0067307F"/>
    <w:rsid w:val="0067786B"/>
    <w:rsid w:val="00696B29"/>
    <w:rsid w:val="00696B83"/>
    <w:rsid w:val="006B086C"/>
    <w:rsid w:val="006B40D5"/>
    <w:rsid w:val="006B46CF"/>
    <w:rsid w:val="006D1E61"/>
    <w:rsid w:val="006D4072"/>
    <w:rsid w:val="006D5C06"/>
    <w:rsid w:val="006E29A7"/>
    <w:rsid w:val="006E47AB"/>
    <w:rsid w:val="006F3D7E"/>
    <w:rsid w:val="006F757D"/>
    <w:rsid w:val="007100FB"/>
    <w:rsid w:val="007118B8"/>
    <w:rsid w:val="00755E36"/>
    <w:rsid w:val="00756512"/>
    <w:rsid w:val="007578AF"/>
    <w:rsid w:val="00773203"/>
    <w:rsid w:val="00782C67"/>
    <w:rsid w:val="00792369"/>
    <w:rsid w:val="0079291B"/>
    <w:rsid w:val="007C219A"/>
    <w:rsid w:val="007E65F4"/>
    <w:rsid w:val="007F1013"/>
    <w:rsid w:val="00805CEE"/>
    <w:rsid w:val="0082047D"/>
    <w:rsid w:val="00822CE7"/>
    <w:rsid w:val="00832F64"/>
    <w:rsid w:val="00833610"/>
    <w:rsid w:val="00852FB0"/>
    <w:rsid w:val="00863F88"/>
    <w:rsid w:val="0087387F"/>
    <w:rsid w:val="00897FEA"/>
    <w:rsid w:val="008B150B"/>
    <w:rsid w:val="008B76D7"/>
    <w:rsid w:val="008B7F0C"/>
    <w:rsid w:val="008C01FC"/>
    <w:rsid w:val="008D585D"/>
    <w:rsid w:val="008E2022"/>
    <w:rsid w:val="00900F6C"/>
    <w:rsid w:val="00935223"/>
    <w:rsid w:val="00941FD2"/>
    <w:rsid w:val="009439D2"/>
    <w:rsid w:val="00973558"/>
    <w:rsid w:val="009817B4"/>
    <w:rsid w:val="00981FBA"/>
    <w:rsid w:val="009B1641"/>
    <w:rsid w:val="009D0BA8"/>
    <w:rsid w:val="009D679D"/>
    <w:rsid w:val="009F3343"/>
    <w:rsid w:val="009F3E64"/>
    <w:rsid w:val="00A17AD9"/>
    <w:rsid w:val="00A315A9"/>
    <w:rsid w:val="00A3757B"/>
    <w:rsid w:val="00A47D32"/>
    <w:rsid w:val="00A56CBF"/>
    <w:rsid w:val="00A71F75"/>
    <w:rsid w:val="00A9433A"/>
    <w:rsid w:val="00AA3ED7"/>
    <w:rsid w:val="00AB33AF"/>
    <w:rsid w:val="00AB6D93"/>
    <w:rsid w:val="00AC013E"/>
    <w:rsid w:val="00AC4E83"/>
    <w:rsid w:val="00AE328B"/>
    <w:rsid w:val="00B01042"/>
    <w:rsid w:val="00B060FC"/>
    <w:rsid w:val="00B16361"/>
    <w:rsid w:val="00B16A73"/>
    <w:rsid w:val="00B405BE"/>
    <w:rsid w:val="00B4283E"/>
    <w:rsid w:val="00B53F3B"/>
    <w:rsid w:val="00B63004"/>
    <w:rsid w:val="00B65C76"/>
    <w:rsid w:val="00B75EE3"/>
    <w:rsid w:val="00B95929"/>
    <w:rsid w:val="00BA11ED"/>
    <w:rsid w:val="00BA2E73"/>
    <w:rsid w:val="00BA4296"/>
    <w:rsid w:val="00BB433C"/>
    <w:rsid w:val="00BC16DD"/>
    <w:rsid w:val="00BC3B92"/>
    <w:rsid w:val="00BD0F95"/>
    <w:rsid w:val="00BD79A4"/>
    <w:rsid w:val="00BE2350"/>
    <w:rsid w:val="00BE6EBC"/>
    <w:rsid w:val="00BF5618"/>
    <w:rsid w:val="00C21C66"/>
    <w:rsid w:val="00C3262B"/>
    <w:rsid w:val="00C44942"/>
    <w:rsid w:val="00C46200"/>
    <w:rsid w:val="00C50953"/>
    <w:rsid w:val="00CA04A5"/>
    <w:rsid w:val="00CB5977"/>
    <w:rsid w:val="00CB616D"/>
    <w:rsid w:val="00CC2643"/>
    <w:rsid w:val="00CD0A7B"/>
    <w:rsid w:val="00CE0A1F"/>
    <w:rsid w:val="00D07FA3"/>
    <w:rsid w:val="00D80B22"/>
    <w:rsid w:val="00D92912"/>
    <w:rsid w:val="00D97E98"/>
    <w:rsid w:val="00DB4E8B"/>
    <w:rsid w:val="00DC652E"/>
    <w:rsid w:val="00DD2937"/>
    <w:rsid w:val="00DE31BA"/>
    <w:rsid w:val="00DE7381"/>
    <w:rsid w:val="00E10B86"/>
    <w:rsid w:val="00E54B67"/>
    <w:rsid w:val="00E57182"/>
    <w:rsid w:val="00ED067C"/>
    <w:rsid w:val="00ED1065"/>
    <w:rsid w:val="00ED3CAA"/>
    <w:rsid w:val="00ED5F90"/>
    <w:rsid w:val="00EF6A1A"/>
    <w:rsid w:val="00F533AE"/>
    <w:rsid w:val="00F57C50"/>
    <w:rsid w:val="00F63542"/>
    <w:rsid w:val="00F92555"/>
    <w:rsid w:val="00FA4CC2"/>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198</Words>
  <Characters>1431</Characters>
  <Application>Microsoft Office Word</Application>
  <DocSecurity>0</DocSecurity>
  <Lines>286</Lines>
  <Paragraphs>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cp:lastPrinted>2015-06-19T08:18:00Z</cp:lastPrinted>
  <dcterms:created xsi:type="dcterms:W3CDTF">2015-07-21T09:50:00Z</dcterms:created>
  <dcterms:modified xsi:type="dcterms:W3CDTF">2015-07-30T11:04:00Z</dcterms:modified>
</cp:coreProperties>
</file>