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EA" w:rsidRPr="0014545C" w:rsidRDefault="00993AEA" w:rsidP="00990C28">
      <w:pPr>
        <w:pStyle w:val="Paragrafi"/>
        <w:jc w:val="center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>VENDIM</w:t>
      </w:r>
    </w:p>
    <w:p w:rsidR="00993AEA" w:rsidRPr="0014545C" w:rsidRDefault="00993AEA" w:rsidP="00990C28">
      <w:pPr>
        <w:pStyle w:val="Paragrafi"/>
        <w:jc w:val="center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>Nr</w:t>
      </w:r>
      <w:r w:rsidR="00990C28" w:rsidRPr="0014545C">
        <w:rPr>
          <w:b/>
          <w:szCs w:val="24"/>
          <w:lang w:val="sq-AL"/>
        </w:rPr>
        <w:t>.</w:t>
      </w:r>
      <w:r w:rsidR="0014545C">
        <w:rPr>
          <w:b/>
          <w:szCs w:val="24"/>
          <w:lang w:val="sq-AL"/>
        </w:rPr>
        <w:t xml:space="preserve"> </w:t>
      </w:r>
      <w:r w:rsidR="00990C28" w:rsidRPr="0014545C">
        <w:rPr>
          <w:b/>
          <w:szCs w:val="24"/>
          <w:lang w:val="sq-AL"/>
        </w:rPr>
        <w:t>669,</w:t>
      </w:r>
      <w:r w:rsidRPr="0014545C">
        <w:rPr>
          <w:b/>
          <w:szCs w:val="24"/>
          <w:lang w:val="sq-AL"/>
        </w:rPr>
        <w:t xml:space="preserve"> datë </w:t>
      </w:r>
      <w:r w:rsidR="00990C28" w:rsidRPr="0014545C">
        <w:rPr>
          <w:b/>
          <w:szCs w:val="24"/>
          <w:lang w:val="sq-AL"/>
        </w:rPr>
        <w:t>29.7.2015</w:t>
      </w:r>
    </w:p>
    <w:p w:rsidR="00993AEA" w:rsidRPr="0014545C" w:rsidRDefault="00993AEA" w:rsidP="00350380">
      <w:pPr>
        <w:pStyle w:val="Hapesira7"/>
        <w:rPr>
          <w:lang w:val="sq-AL"/>
        </w:rPr>
      </w:pPr>
    </w:p>
    <w:p w:rsidR="00993AEA" w:rsidRPr="0014545C" w:rsidRDefault="00993AEA" w:rsidP="00990C28">
      <w:pPr>
        <w:pStyle w:val="Paragrafi"/>
        <w:jc w:val="center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>PËR MIRATIMIN E KALIMIT</w:t>
      </w:r>
      <w:r w:rsidR="0014545C">
        <w:rPr>
          <w:b/>
          <w:szCs w:val="24"/>
          <w:lang w:val="sq-AL"/>
        </w:rPr>
        <w:t xml:space="preserve"> </w:t>
      </w:r>
      <w:r w:rsidRPr="0014545C">
        <w:rPr>
          <w:b/>
          <w:szCs w:val="24"/>
          <w:lang w:val="sq-AL"/>
        </w:rPr>
        <w:t>TË PRONËSISË</w:t>
      </w:r>
      <w:r w:rsidR="0014545C">
        <w:rPr>
          <w:b/>
          <w:szCs w:val="24"/>
          <w:lang w:val="sq-AL"/>
        </w:rPr>
        <w:t xml:space="preserve"> </w:t>
      </w:r>
      <w:r w:rsidRPr="0014545C">
        <w:rPr>
          <w:b/>
          <w:szCs w:val="24"/>
          <w:lang w:val="sq-AL"/>
        </w:rPr>
        <w:t>SË DISA PARCELAVE NDËRTIMORE NË FAVOR TË POSEDUESVE</w:t>
      </w:r>
      <w:r w:rsidR="00990C28" w:rsidRPr="0014545C">
        <w:rPr>
          <w:b/>
          <w:szCs w:val="24"/>
          <w:lang w:val="sq-AL"/>
        </w:rPr>
        <w:t xml:space="preserve"> </w:t>
      </w:r>
      <w:r w:rsidRPr="0014545C">
        <w:rPr>
          <w:b/>
          <w:szCs w:val="24"/>
          <w:lang w:val="sq-AL"/>
        </w:rPr>
        <w:t>TË OBJEKTEVE INFORMALE</w:t>
      </w:r>
    </w:p>
    <w:p w:rsidR="00993AEA" w:rsidRPr="0014545C" w:rsidRDefault="00993AEA" w:rsidP="00350380">
      <w:pPr>
        <w:pStyle w:val="Hapesira7"/>
        <w:rPr>
          <w:lang w:val="sq-AL"/>
        </w:rPr>
      </w:pPr>
    </w:p>
    <w:p w:rsidR="00993AEA" w:rsidRPr="0014545C" w:rsidRDefault="00993AEA" w:rsidP="00993AEA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Në mbështetje të nenit 100 të Kushtetutës,</w:t>
      </w:r>
      <w:r w:rsidR="000A7760" w:rsidRPr="0014545C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të nenit 17, të ligjit nr.</w:t>
      </w:r>
      <w:r w:rsidR="0014545C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9482,</w:t>
      </w:r>
      <w:r w:rsidR="00AA304D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datë 3.4.2006,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Për legalizimin, urbanizimin dhe integrimin e ndërtimeve pa leje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, të ndryshuar,</w:t>
      </w:r>
      <w:r w:rsidR="00AA304D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të shkronjës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ç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, të nenit 4, të ligjit nr.</w:t>
      </w:r>
      <w:r w:rsidR="0014545C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7980, datë 27.7.1995,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Për shitblerjen e trojeve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, të</w:t>
      </w:r>
      <w:r w:rsidR="0014545C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ndryshuar, dhe të</w:t>
      </w:r>
      <w:r w:rsidR="0014545C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nenit 163, të ligjit nr.</w:t>
      </w:r>
      <w:r w:rsidR="0014545C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7850, datë 29.7.1994,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Kodi Civil i Republikës së Shqipërisë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, të ndryshuar,</w:t>
      </w:r>
      <w:r w:rsidR="00AA304D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me propozimin e ministrit të Zhvillimit Urban, Këshilli i Ministrave</w:t>
      </w:r>
    </w:p>
    <w:p w:rsidR="00993AEA" w:rsidRPr="0014545C" w:rsidRDefault="00993AEA" w:rsidP="00993AEA">
      <w:pPr>
        <w:pStyle w:val="Paragrafi"/>
        <w:rPr>
          <w:sz w:val="16"/>
          <w:szCs w:val="16"/>
          <w:lang w:val="sq-AL"/>
        </w:rPr>
      </w:pPr>
    </w:p>
    <w:p w:rsidR="00993AEA" w:rsidRPr="0014545C" w:rsidRDefault="00993AEA" w:rsidP="00990C28">
      <w:pPr>
        <w:pStyle w:val="Paragrafi"/>
        <w:jc w:val="center"/>
        <w:rPr>
          <w:szCs w:val="24"/>
          <w:lang w:val="sq-AL"/>
        </w:rPr>
      </w:pPr>
      <w:r w:rsidRPr="0014545C">
        <w:rPr>
          <w:szCs w:val="24"/>
          <w:lang w:val="sq-AL"/>
        </w:rPr>
        <w:t>VENDOSI:</w:t>
      </w:r>
    </w:p>
    <w:p w:rsidR="00993AEA" w:rsidRPr="0014545C" w:rsidRDefault="00993AEA" w:rsidP="00350380">
      <w:pPr>
        <w:pStyle w:val="Hapesira7"/>
        <w:rPr>
          <w:lang w:val="sq-AL"/>
        </w:rPr>
      </w:pPr>
    </w:p>
    <w:p w:rsidR="00993AEA" w:rsidRPr="0014545C" w:rsidRDefault="006D7975" w:rsidP="00993AEA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1. </w:t>
      </w:r>
      <w:r w:rsidR="00993AEA" w:rsidRPr="0014545C">
        <w:rPr>
          <w:szCs w:val="24"/>
          <w:lang w:val="sq-AL"/>
        </w:rPr>
        <w:t>Sipërfaqet maksimale për të cilat miratohet kalimi i së drejtës së pronësisë mbi parcelën e ndërtimit pa leje</w:t>
      </w:r>
      <w:r w:rsidR="00446932">
        <w:rPr>
          <w:szCs w:val="24"/>
          <w:lang w:val="sq-AL"/>
        </w:rPr>
        <w:t xml:space="preserve"> </w:t>
      </w:r>
      <w:r w:rsidR="00993AEA" w:rsidRPr="0014545C">
        <w:rPr>
          <w:szCs w:val="24"/>
          <w:lang w:val="sq-AL"/>
        </w:rPr>
        <w:t>të jenë</w:t>
      </w:r>
      <w:r w:rsidR="00446932">
        <w:rPr>
          <w:szCs w:val="24"/>
          <w:lang w:val="sq-AL"/>
        </w:rPr>
        <w:t xml:space="preserve"> </w:t>
      </w:r>
      <w:r w:rsidR="00993AEA" w:rsidRPr="0014545C">
        <w:rPr>
          <w:szCs w:val="24"/>
          <w:lang w:val="sq-AL"/>
        </w:rPr>
        <w:t>sipas listës emërore dhe evidencës që i bashkëlidhet këtij vendimi.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2. </w:t>
      </w:r>
      <w:r w:rsidR="00993AEA" w:rsidRPr="00094DD0">
        <w:rPr>
          <w:spacing w:val="-4"/>
          <w:szCs w:val="24"/>
          <w:lang w:val="sq-AL"/>
        </w:rPr>
        <w:t>Numri i parcelave ndërtimore dhe sipërfaqja e përgjithshme e truallit për secilin qark</w:t>
      </w:r>
      <w:r w:rsidR="00446932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janë, si më poshtë vijon: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a) </w:t>
      </w:r>
      <w:r w:rsidR="00993AEA" w:rsidRPr="00094DD0">
        <w:rPr>
          <w:spacing w:val="-4"/>
          <w:szCs w:val="24"/>
          <w:lang w:val="sq-AL"/>
        </w:rPr>
        <w:t>Qarku Fier, 122 (njëqind e njëzet e dy)</w:t>
      </w:r>
      <w:r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parcela</w:t>
      </w:r>
      <w:r w:rsidR="00446932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ndërtimore, me sipërfaqe të përgjithshme trualli 40084 (dyzet</w:t>
      </w:r>
      <w:r w:rsidR="00AA304D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 xml:space="preserve">mijë e tetëdhjetë e katër) m²; </w:t>
      </w:r>
    </w:p>
    <w:p w:rsidR="00993AEA" w:rsidRPr="00094DD0" w:rsidRDefault="00993AEA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b)</w:t>
      </w:r>
      <w:r w:rsidRPr="00094DD0">
        <w:rPr>
          <w:spacing w:val="-4"/>
          <w:szCs w:val="24"/>
          <w:lang w:val="sq-AL"/>
        </w:rPr>
        <w:tab/>
      </w:r>
      <w:r w:rsidR="006D7975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Qarku Shkodër,</w:t>
      </w:r>
      <w:r w:rsidR="006D7975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34</w:t>
      </w:r>
      <w:r w:rsidR="0014545C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(tridhjetë e katër) parcela ndërtimore, me sipërfaqe të përgjithshme trualli 10466 (dhjetë</w:t>
      </w:r>
      <w:r w:rsidR="00AA304D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 xml:space="preserve">mijë e katërqind e gjashtëdhjetë e gjashtë) m²; 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c) </w:t>
      </w:r>
      <w:r w:rsidR="00993AEA" w:rsidRPr="00094DD0">
        <w:rPr>
          <w:spacing w:val="-4"/>
          <w:szCs w:val="24"/>
          <w:lang w:val="sq-AL"/>
        </w:rPr>
        <w:t>Qarku</w:t>
      </w:r>
      <w:r w:rsidR="0014545C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Berat, 6</w:t>
      </w:r>
      <w:r w:rsidR="0014545C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(gjashtë) parcela ndërtimore,</w:t>
      </w:r>
      <w:r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me sipërfaqe të përgjithshme trualli 4064(katër</w:t>
      </w:r>
      <w:r w:rsidR="00AA304D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mijë e gjashtëdhjetë e katër)m²;</w:t>
      </w:r>
    </w:p>
    <w:p w:rsidR="00993AEA" w:rsidRPr="00094DD0" w:rsidRDefault="00993AEA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ç) Qarku Lezhë, 1</w:t>
      </w:r>
      <w:r w:rsidR="0014545C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(një) parcelë ndërtimore, me sipërfaqe të përgjithshme trualli 357</w:t>
      </w:r>
      <w:r w:rsidR="006D7975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(treqind e pesëdhjetë</w:t>
      </w:r>
      <w:r w:rsidR="006D7975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e shtatë)</w:t>
      </w:r>
      <w:r w:rsidR="006D7975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m².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d) </w:t>
      </w:r>
      <w:r w:rsidR="00993AEA" w:rsidRPr="00094DD0">
        <w:rPr>
          <w:spacing w:val="-4"/>
          <w:szCs w:val="24"/>
          <w:lang w:val="sq-AL"/>
        </w:rPr>
        <w:t>Qarku Elbasan, 3</w:t>
      </w:r>
      <w:r w:rsidR="0014545C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 xml:space="preserve">(tre) parcela ndërtimore, me sipërfaqe të përgjithshme trualli 405 (katërqind e pesë) m²; </w:t>
      </w:r>
    </w:p>
    <w:p w:rsidR="00993AEA" w:rsidRPr="00094DD0" w:rsidRDefault="00993AEA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lastRenderedPageBreak/>
        <w:t>dh)</w:t>
      </w:r>
      <w:r w:rsidRPr="00094DD0">
        <w:rPr>
          <w:spacing w:val="-4"/>
          <w:szCs w:val="24"/>
          <w:lang w:val="sq-AL"/>
        </w:rPr>
        <w:tab/>
      </w:r>
      <w:r w:rsidR="006D7975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Qarku</w:t>
      </w:r>
      <w:r w:rsidR="0014545C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Dibër, 40</w:t>
      </w:r>
      <w:r w:rsidR="00446932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(dyzet) parcela ndërtimore, me sipërfaqe të përgjithshme trualli 13212 (trembëdhjetë</w:t>
      </w:r>
      <w:r w:rsidR="00AA304D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 xml:space="preserve">mijë e dyqind e dymbëdhjetë) m²; 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e) </w:t>
      </w:r>
      <w:r w:rsidR="00993AEA" w:rsidRPr="00094DD0">
        <w:rPr>
          <w:spacing w:val="-4"/>
          <w:szCs w:val="24"/>
          <w:lang w:val="sq-AL"/>
        </w:rPr>
        <w:t>Qarku Gjirokastër, 24</w:t>
      </w:r>
      <w:r w:rsidR="00446932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(njëzet e katër) parcela ndërtimore, me sipërfaqe të përgjithshme trualli 7597 (shtatë</w:t>
      </w:r>
      <w:r w:rsidR="00AA304D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 xml:space="preserve">mijë e pesëqind e nëntëdhjetë e shtatë) m²; </w:t>
      </w:r>
    </w:p>
    <w:p w:rsidR="00993AEA" w:rsidRPr="00094DD0" w:rsidRDefault="00993AEA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ë)</w:t>
      </w:r>
      <w:r w:rsidRPr="00094DD0">
        <w:rPr>
          <w:spacing w:val="-4"/>
          <w:szCs w:val="24"/>
          <w:lang w:val="sq-AL"/>
        </w:rPr>
        <w:tab/>
      </w:r>
      <w:r w:rsidR="006D7975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Qarku</w:t>
      </w:r>
      <w:r w:rsidR="0014545C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>Kukës, 84</w:t>
      </w:r>
      <w:r w:rsidR="00446932" w:rsidRPr="00094DD0">
        <w:rPr>
          <w:spacing w:val="-4"/>
          <w:szCs w:val="24"/>
          <w:lang w:val="sq-AL"/>
        </w:rPr>
        <w:t xml:space="preserve"> </w:t>
      </w:r>
      <w:r w:rsidRPr="00094DD0">
        <w:rPr>
          <w:spacing w:val="-4"/>
          <w:szCs w:val="24"/>
          <w:lang w:val="sq-AL"/>
        </w:rPr>
        <w:t xml:space="preserve">(tetëdhjetë e katër) parcela ndërtimore, me sipërfaqe të përgjithshme trualli 22262 (njëzet e dy mijë e dyqind e gjashtëdhjetë e dy) m²; 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f) </w:t>
      </w:r>
      <w:r w:rsidR="00993AEA" w:rsidRPr="00094DD0">
        <w:rPr>
          <w:spacing w:val="-4"/>
          <w:szCs w:val="24"/>
          <w:lang w:val="sq-AL"/>
        </w:rPr>
        <w:t>Qarku</w:t>
      </w:r>
      <w:r w:rsidR="0014545C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Vlorë, 29</w:t>
      </w:r>
      <w:r w:rsidR="00446932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(njëzet e nëntë) parcela ndërtimore,</w:t>
      </w:r>
      <w:r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me sipërfaqe të përgjithshme trualli 8543</w:t>
      </w:r>
      <w:r w:rsidR="00AA304D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(tetë mijë e pesëqind e dyzet e tre) m²;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g) </w:t>
      </w:r>
      <w:r w:rsidR="00993AEA" w:rsidRPr="00094DD0">
        <w:rPr>
          <w:spacing w:val="-4"/>
          <w:szCs w:val="24"/>
          <w:lang w:val="sq-AL"/>
        </w:rPr>
        <w:t>Qarku Tiranë, 118</w:t>
      </w:r>
      <w:r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(njëqind e tetëmbëdhjetë) parcela ndërtimore, me sipërfaqe të përgjithshme trualli</w:t>
      </w:r>
      <w:r w:rsidR="00F268EB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29512 (njëzet e nëntë mijë e pesëqind e dymbëdhjetë) m².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3. </w:t>
      </w:r>
      <w:r w:rsidR="00993AEA" w:rsidRPr="00094DD0">
        <w:rPr>
          <w:spacing w:val="-4"/>
          <w:szCs w:val="24"/>
          <w:lang w:val="sq-AL"/>
        </w:rPr>
        <w:t>Ngarkohet Agjencia e Legalizimit, Urbanizimit dhe Integrimit të Zonave</w:t>
      </w:r>
      <w:r w:rsidR="00350380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/</w:t>
      </w:r>
      <w:r w:rsidR="00350380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Ndërtimeve Informale</w:t>
      </w:r>
      <w:r w:rsidR="0014545C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 xml:space="preserve">për kryerjen e procedurave të kalimit të pronësisë së parcelave ndërtimore të objekteve informale nga shteti te </w:t>
      </w:r>
      <w:r w:rsidR="0014545C" w:rsidRPr="00094DD0">
        <w:rPr>
          <w:spacing w:val="-4"/>
          <w:szCs w:val="24"/>
          <w:lang w:val="sq-AL"/>
        </w:rPr>
        <w:t>poseduesit e</w:t>
      </w:r>
      <w:r w:rsidR="00993AEA" w:rsidRPr="00094DD0">
        <w:rPr>
          <w:spacing w:val="-4"/>
          <w:szCs w:val="24"/>
          <w:lang w:val="sq-AL"/>
        </w:rPr>
        <w:t xml:space="preserve"> ndërtimeve pa leje.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4. </w:t>
      </w:r>
      <w:r w:rsidR="00993AEA" w:rsidRPr="00094DD0">
        <w:rPr>
          <w:spacing w:val="-4"/>
          <w:szCs w:val="24"/>
          <w:lang w:val="sq-AL"/>
        </w:rPr>
        <w:t>Deri në momentin e regjistrimit të ndërtimit të legalizuar, zyrat vendore të</w:t>
      </w:r>
      <w:r w:rsidR="0014545C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regjistrimit të</w:t>
      </w:r>
      <w:r w:rsidR="0014545C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pasurive të paluajtshme të mos kryejnë ndryshime të gjendjes juridike të pasurive të listuara në këtë vendim.</w:t>
      </w:r>
    </w:p>
    <w:p w:rsidR="00993AEA" w:rsidRPr="00094DD0" w:rsidRDefault="006D7975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 xml:space="preserve">5. </w:t>
      </w:r>
      <w:r w:rsidR="00993AEA" w:rsidRPr="00094DD0">
        <w:rPr>
          <w:spacing w:val="-4"/>
          <w:szCs w:val="24"/>
          <w:lang w:val="sq-AL"/>
        </w:rPr>
        <w:t>Ngarkohen Ministria e Zhvillimit Urban, Ministria e Drejtësisë, Agjencia e Legalizimit, Urbanizimit dhe Integrimit të Zonave</w:t>
      </w:r>
      <w:r w:rsidR="00094DD0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/</w:t>
      </w:r>
      <w:r w:rsid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Ndërtimeve Informale</w:t>
      </w:r>
      <w:r w:rsidR="0014545C" w:rsidRPr="00094DD0">
        <w:rPr>
          <w:spacing w:val="-4"/>
          <w:szCs w:val="24"/>
          <w:lang w:val="sq-AL"/>
        </w:rPr>
        <w:t xml:space="preserve"> </w:t>
      </w:r>
      <w:r w:rsidR="00993AEA" w:rsidRPr="00094DD0">
        <w:rPr>
          <w:spacing w:val="-4"/>
          <w:szCs w:val="24"/>
          <w:lang w:val="sq-AL"/>
        </w:rPr>
        <w:t>dhe Zyra e Regjistrimit të Pasurive të Paluajtshme për zbatimin e këtij vendimi.</w:t>
      </w:r>
    </w:p>
    <w:p w:rsidR="00993AEA" w:rsidRPr="00094DD0" w:rsidRDefault="00993AEA" w:rsidP="00993AEA">
      <w:pPr>
        <w:pStyle w:val="Paragrafi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ab/>
      </w:r>
      <w:r w:rsidRPr="00094DD0">
        <w:rPr>
          <w:spacing w:val="-4"/>
          <w:szCs w:val="24"/>
          <w:lang w:val="sq-AL"/>
        </w:rPr>
        <w:tab/>
        <w:t xml:space="preserve">Ky vendim hyn në fuqi pas botimit në Fletoren </w:t>
      </w:r>
      <w:r w:rsidR="00F268EB" w:rsidRPr="00094DD0">
        <w:rPr>
          <w:spacing w:val="-4"/>
          <w:szCs w:val="24"/>
          <w:lang w:val="sq-AL"/>
        </w:rPr>
        <w:t>Zyrtare</w:t>
      </w:r>
      <w:r w:rsidRPr="00094DD0">
        <w:rPr>
          <w:spacing w:val="-4"/>
          <w:szCs w:val="24"/>
          <w:lang w:val="sq-AL"/>
        </w:rPr>
        <w:t>.</w:t>
      </w:r>
    </w:p>
    <w:p w:rsidR="00993AEA" w:rsidRPr="00094DD0" w:rsidRDefault="00993AEA" w:rsidP="00350380">
      <w:pPr>
        <w:pStyle w:val="Hapesira7"/>
        <w:rPr>
          <w:spacing w:val="-4"/>
          <w:lang w:val="sq-AL"/>
        </w:rPr>
      </w:pPr>
    </w:p>
    <w:p w:rsidR="00993AEA" w:rsidRPr="00094DD0" w:rsidRDefault="00993AEA" w:rsidP="006D7975">
      <w:pPr>
        <w:pStyle w:val="Paragrafi"/>
        <w:jc w:val="right"/>
        <w:rPr>
          <w:spacing w:val="-4"/>
          <w:szCs w:val="24"/>
          <w:lang w:val="sq-AL"/>
        </w:rPr>
      </w:pPr>
      <w:r w:rsidRPr="00094DD0">
        <w:rPr>
          <w:spacing w:val="-4"/>
          <w:szCs w:val="24"/>
          <w:lang w:val="sq-AL"/>
        </w:rPr>
        <w:t>KRYEMINISTRI</w:t>
      </w:r>
    </w:p>
    <w:p w:rsidR="00993AEA" w:rsidRPr="00094DD0" w:rsidRDefault="006D7975" w:rsidP="006D7975">
      <w:pPr>
        <w:pStyle w:val="Paragrafi"/>
        <w:jc w:val="right"/>
        <w:rPr>
          <w:b/>
          <w:spacing w:val="-4"/>
          <w:szCs w:val="24"/>
          <w:lang w:val="sq-AL"/>
        </w:rPr>
      </w:pPr>
      <w:r w:rsidRPr="00094DD0">
        <w:rPr>
          <w:b/>
          <w:spacing w:val="-4"/>
          <w:szCs w:val="24"/>
          <w:lang w:val="sq-AL"/>
        </w:rPr>
        <w:t>Edi Rama</w:t>
      </w:r>
    </w:p>
    <w:p w:rsidR="00350380" w:rsidRPr="0014545C" w:rsidRDefault="00350380" w:rsidP="006D7975">
      <w:pPr>
        <w:pStyle w:val="Paragrafi"/>
        <w:jc w:val="right"/>
        <w:rPr>
          <w:b/>
          <w:szCs w:val="24"/>
          <w:lang w:val="sq-AL"/>
        </w:rPr>
      </w:pPr>
    </w:p>
    <w:p w:rsidR="00350380" w:rsidRDefault="00350380" w:rsidP="00993AEA">
      <w:pPr>
        <w:pStyle w:val="Paragrafi"/>
        <w:rPr>
          <w:szCs w:val="24"/>
          <w:lang w:val="sq-AL"/>
        </w:rPr>
        <w:sectPr w:rsidR="00350380" w:rsidSect="00350380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720" w:right="1134" w:bottom="720" w:left="1134" w:header="851" w:footer="851" w:gutter="0"/>
          <w:pgNumType w:start="11051"/>
          <w:cols w:num="2" w:space="454"/>
          <w:docGrid w:linePitch="360"/>
        </w:sectPr>
      </w:pPr>
    </w:p>
    <w:p w:rsidR="00993AEA" w:rsidRPr="0014545C" w:rsidRDefault="00993AEA" w:rsidP="00993AEA">
      <w:pPr>
        <w:pStyle w:val="Paragrafi"/>
        <w:rPr>
          <w:szCs w:val="24"/>
          <w:lang w:val="sq-AL"/>
        </w:rPr>
      </w:pPr>
    </w:p>
    <w:p w:rsidR="003B3545" w:rsidRPr="0014545C" w:rsidRDefault="003D60DD" w:rsidP="003D60DD">
      <w:pPr>
        <w:pStyle w:val="Paragrafi"/>
        <w:jc w:val="center"/>
        <w:rPr>
          <w:szCs w:val="24"/>
          <w:lang w:val="sq-AL"/>
        </w:rPr>
      </w:pPr>
      <w:r w:rsidRPr="0014545C">
        <w:rPr>
          <w:noProof/>
          <w:szCs w:val="24"/>
        </w:rPr>
        <w:lastRenderedPageBreak/>
        <w:drawing>
          <wp:inline distT="0" distB="0" distL="0" distR="0">
            <wp:extent cx="5212908" cy="8014915"/>
            <wp:effectExtent l="19050" t="0" r="6792" b="0"/>
            <wp:docPr id="2" name="Picture 1" descr="669,1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1.jpg"/>
                    <pic:cNvPicPr/>
                  </pic:nvPicPr>
                  <pic:blipFill>
                    <a:blip r:embed="rId12"/>
                    <a:srcRect l="7745" t="7989" r="7796" b="16482"/>
                    <a:stretch>
                      <a:fillRect/>
                    </a:stretch>
                  </pic:blipFill>
                  <pic:spPr>
                    <a:xfrm>
                      <a:off x="0" y="0"/>
                      <a:ext cx="5212907" cy="801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lastRenderedPageBreak/>
        <w:drawing>
          <wp:inline distT="0" distB="0" distL="0" distR="0">
            <wp:extent cx="5515058" cy="8523799"/>
            <wp:effectExtent l="19050" t="0" r="9442" b="0"/>
            <wp:docPr id="3" name="Picture 2" descr="669,1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2.jpg"/>
                    <pic:cNvPicPr/>
                  </pic:nvPicPr>
                  <pic:blipFill>
                    <a:blip r:embed="rId13"/>
                    <a:srcRect l="7746" t="5693" r="8304" b="13131"/>
                    <a:stretch>
                      <a:fillRect/>
                    </a:stretch>
                  </pic:blipFill>
                  <pic:spPr>
                    <a:xfrm>
                      <a:off x="0" y="0"/>
                      <a:ext cx="5517075" cy="852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62766" cy="8523799"/>
            <wp:effectExtent l="19050" t="0" r="0" b="0"/>
            <wp:docPr id="4" name="Picture 3" descr="669,1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3.jpg"/>
                    <pic:cNvPicPr/>
                  </pic:nvPicPr>
                  <pic:blipFill>
                    <a:blip r:embed="rId14"/>
                    <a:srcRect l="7746" t="5785" r="8434" b="11203"/>
                    <a:stretch>
                      <a:fillRect/>
                    </a:stretch>
                  </pic:blipFill>
                  <pic:spPr>
                    <a:xfrm>
                      <a:off x="0" y="0"/>
                      <a:ext cx="5566182" cy="852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14811" cy="8126083"/>
            <wp:effectExtent l="19050" t="0" r="0" b="0"/>
            <wp:docPr id="5" name="Picture 4" descr="669,1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4.jpg"/>
                    <pic:cNvPicPr/>
                  </pic:nvPicPr>
                  <pic:blipFill>
                    <a:blip r:embed="rId15"/>
                    <a:srcRect l="7617" t="5601" r="8186" b="24702"/>
                    <a:stretch>
                      <a:fillRect/>
                    </a:stretch>
                  </pic:blipFill>
                  <pic:spPr>
                    <a:xfrm>
                      <a:off x="0" y="0"/>
                      <a:ext cx="5517070" cy="812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62766" cy="8381632"/>
            <wp:effectExtent l="19050" t="0" r="0" b="0"/>
            <wp:docPr id="6" name="Picture 5" descr="669,1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5.jpg"/>
                    <pic:cNvPicPr/>
                  </pic:nvPicPr>
                  <pic:blipFill>
                    <a:blip r:embed="rId16"/>
                    <a:srcRect l="7615" t="5785" r="8446" b="9275"/>
                    <a:stretch>
                      <a:fillRect/>
                    </a:stretch>
                  </pic:blipFill>
                  <pic:spPr>
                    <a:xfrm>
                      <a:off x="0" y="0"/>
                      <a:ext cx="5569085" cy="839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62766" cy="7633253"/>
            <wp:effectExtent l="19050" t="0" r="0" b="0"/>
            <wp:docPr id="8" name="Picture 7" descr="669,1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6.jpg"/>
                    <pic:cNvPicPr/>
                  </pic:nvPicPr>
                  <pic:blipFill>
                    <a:blip r:embed="rId17"/>
                    <a:srcRect l="7355" t="5785" r="7936" b="24426"/>
                    <a:stretch>
                      <a:fillRect/>
                    </a:stretch>
                  </pic:blipFill>
                  <pic:spPr>
                    <a:xfrm>
                      <a:off x="0" y="0"/>
                      <a:ext cx="5562766" cy="763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21739" cy="8460188"/>
            <wp:effectExtent l="19050" t="0" r="2761" b="0"/>
            <wp:docPr id="9" name="Picture 8" descr="669,1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7.jpg"/>
                    <pic:cNvPicPr/>
                  </pic:nvPicPr>
                  <pic:blipFill>
                    <a:blip r:embed="rId18"/>
                    <a:srcRect l="7616" t="5785" r="8304" b="13131"/>
                    <a:stretch>
                      <a:fillRect/>
                    </a:stretch>
                  </pic:blipFill>
                  <pic:spPr>
                    <a:xfrm>
                      <a:off x="0" y="0"/>
                      <a:ext cx="5528114" cy="84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62765" cy="8484042"/>
            <wp:effectExtent l="19050" t="0" r="0" b="0"/>
            <wp:docPr id="10" name="Picture 9" descr="669,1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8.jpg"/>
                    <pic:cNvPicPr/>
                  </pic:nvPicPr>
                  <pic:blipFill>
                    <a:blip r:embed="rId19"/>
                    <a:srcRect l="7487" t="5693" r="8186" b="7163"/>
                    <a:stretch>
                      <a:fillRect/>
                    </a:stretch>
                  </pic:blipFill>
                  <pic:spPr>
                    <a:xfrm>
                      <a:off x="0" y="0"/>
                      <a:ext cx="5562765" cy="848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62766" cy="8370764"/>
            <wp:effectExtent l="19050" t="0" r="0" b="0"/>
            <wp:docPr id="11" name="Picture 10" descr="669,1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09.jpg"/>
                    <pic:cNvPicPr/>
                  </pic:nvPicPr>
                  <pic:blipFill>
                    <a:blip r:embed="rId20"/>
                    <a:srcRect l="7355" t="5601" r="7796" b="10836"/>
                    <a:stretch>
                      <a:fillRect/>
                    </a:stretch>
                  </pic:blipFill>
                  <pic:spPr>
                    <a:xfrm>
                      <a:off x="0" y="0"/>
                      <a:ext cx="5567770" cy="837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30961" cy="7059107"/>
            <wp:effectExtent l="19050" t="0" r="0" b="0"/>
            <wp:docPr id="12" name="Picture 11" descr="669,1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0.jpg"/>
                    <pic:cNvPicPr/>
                  </pic:nvPicPr>
                  <pic:blipFill>
                    <a:blip r:embed="rId21"/>
                    <a:srcRect l="7350" t="5785" r="7926" b="26446"/>
                    <a:stretch>
                      <a:fillRect/>
                    </a:stretch>
                  </pic:blipFill>
                  <pic:spPr>
                    <a:xfrm>
                      <a:off x="0" y="0"/>
                      <a:ext cx="5532255" cy="706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491204" cy="8434359"/>
            <wp:effectExtent l="19050" t="0" r="0" b="0"/>
            <wp:docPr id="13" name="Picture 12" descr="669,1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1.jpg"/>
                    <pic:cNvPicPr/>
                  </pic:nvPicPr>
                  <pic:blipFill>
                    <a:blip r:embed="rId22"/>
                    <a:srcRect l="7746" t="5785" r="8434" b="13131"/>
                    <a:stretch>
                      <a:fillRect/>
                    </a:stretch>
                  </pic:blipFill>
                  <pic:spPr>
                    <a:xfrm>
                      <a:off x="0" y="0"/>
                      <a:ext cx="5495862" cy="844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62766" cy="8523799"/>
            <wp:effectExtent l="19050" t="0" r="0" b="0"/>
            <wp:docPr id="14" name="Picture 13" descr="669,1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2.jpg"/>
                    <pic:cNvPicPr/>
                  </pic:nvPicPr>
                  <pic:blipFill>
                    <a:blip r:embed="rId23"/>
                    <a:srcRect l="7746" t="5785" r="8434" b="17080"/>
                    <a:stretch>
                      <a:fillRect/>
                    </a:stretch>
                  </pic:blipFill>
                  <pic:spPr>
                    <a:xfrm>
                      <a:off x="0" y="0"/>
                      <a:ext cx="5566182" cy="852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15058" cy="8460188"/>
            <wp:effectExtent l="19050" t="0" r="9442" b="0"/>
            <wp:docPr id="15" name="Picture 14" descr="669,1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3.jpg"/>
                    <pic:cNvPicPr/>
                  </pic:nvPicPr>
                  <pic:blipFill>
                    <a:blip r:embed="rId24"/>
                    <a:srcRect l="7746" t="5878" r="8434" b="13211"/>
                    <a:stretch>
                      <a:fillRect/>
                    </a:stretch>
                  </pic:blipFill>
                  <pic:spPr>
                    <a:xfrm>
                      <a:off x="0" y="0"/>
                      <a:ext cx="5518445" cy="846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00399" cy="8460188"/>
            <wp:effectExtent l="19050" t="0" r="5051" b="0"/>
            <wp:docPr id="16" name="Picture 15" descr="669,1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4.jpg"/>
                    <pic:cNvPicPr/>
                  </pic:nvPicPr>
                  <pic:blipFill>
                    <a:blip r:embed="rId25"/>
                    <a:srcRect l="7355" t="5693" r="7806" b="7254"/>
                    <a:stretch>
                      <a:fillRect/>
                    </a:stretch>
                  </pic:blipFill>
                  <pic:spPr>
                    <a:xfrm>
                      <a:off x="0" y="0"/>
                      <a:ext cx="5500399" cy="846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20942" cy="8364773"/>
            <wp:effectExtent l="19050" t="19050" r="22608" b="17227"/>
            <wp:docPr id="17" name="Picture 16" descr="669,1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5.jpg"/>
                    <pic:cNvPicPr/>
                  </pic:nvPicPr>
                  <pic:blipFill>
                    <a:blip r:embed="rId26"/>
                    <a:srcRect l="7615" t="5601" r="8107" b="11203"/>
                    <a:stretch>
                      <a:fillRect/>
                    </a:stretch>
                  </pic:blipFill>
                  <pic:spPr>
                    <a:xfrm>
                      <a:off x="0" y="0"/>
                      <a:ext cx="5526266" cy="837283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99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786528" cy="3666226"/>
            <wp:effectExtent l="19050" t="19050" r="23722" b="10424"/>
            <wp:docPr id="18" name="Picture 17" descr="669,1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6.jpg"/>
                    <pic:cNvPicPr/>
                  </pic:nvPicPr>
                  <pic:blipFill>
                    <a:blip r:embed="rId27"/>
                    <a:srcRect l="7225" t="5693" r="8061" b="61297"/>
                    <a:stretch>
                      <a:fillRect/>
                    </a:stretch>
                  </pic:blipFill>
                  <pic:spPr>
                    <a:xfrm>
                      <a:off x="0" y="0"/>
                      <a:ext cx="5786528" cy="366622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99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39666" cy="8531750"/>
            <wp:effectExtent l="19050" t="0" r="3884" b="0"/>
            <wp:docPr id="19" name="Picture 18" descr="669,1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7.jpg"/>
                    <pic:cNvPicPr/>
                  </pic:nvPicPr>
                  <pic:blipFill>
                    <a:blip r:embed="rId28"/>
                    <a:srcRect l="13470" t="6152" r="13501" b="7530"/>
                    <a:stretch>
                      <a:fillRect/>
                    </a:stretch>
                  </pic:blipFill>
                  <pic:spPr>
                    <a:xfrm>
                      <a:off x="0" y="0"/>
                      <a:ext cx="5539665" cy="853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540923" cy="8444286"/>
            <wp:effectExtent l="19050" t="0" r="2627" b="0"/>
            <wp:docPr id="20" name="Picture 19" descr="669,1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8.jpg"/>
                    <pic:cNvPicPr/>
                  </pic:nvPicPr>
                  <pic:blipFill>
                    <a:blip r:embed="rId29"/>
                    <a:srcRect l="13202" t="5969" r="13561" b="9917"/>
                    <a:stretch>
                      <a:fillRect/>
                    </a:stretch>
                  </pic:blipFill>
                  <pic:spPr>
                    <a:xfrm>
                      <a:off x="0" y="0"/>
                      <a:ext cx="5540923" cy="844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545C">
        <w:rPr>
          <w:noProof/>
          <w:szCs w:val="24"/>
        </w:rPr>
        <w:drawing>
          <wp:inline distT="0" distB="0" distL="0" distR="0">
            <wp:extent cx="5846912" cy="3648973"/>
            <wp:effectExtent l="19050" t="0" r="1438" b="0"/>
            <wp:docPr id="21" name="Picture 20" descr="669,1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9,1_Page_19.jpg"/>
                    <pic:cNvPicPr/>
                  </pic:nvPicPr>
                  <pic:blipFill>
                    <a:blip r:embed="rId30"/>
                    <a:srcRect l="13202" t="5877" r="13301" b="61200"/>
                    <a:stretch>
                      <a:fillRect/>
                    </a:stretch>
                  </pic:blipFill>
                  <pic:spPr>
                    <a:xfrm>
                      <a:off x="0" y="0"/>
                      <a:ext cx="5846912" cy="364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71D" w:rsidRDefault="0054071D" w:rsidP="007003FE">
      <w:pPr>
        <w:pStyle w:val="Paragrafi"/>
        <w:jc w:val="center"/>
        <w:rPr>
          <w:b/>
          <w:szCs w:val="24"/>
          <w:lang w:val="sq-AL"/>
        </w:rPr>
      </w:pPr>
    </w:p>
    <w:p w:rsidR="009C1314" w:rsidRPr="009C1314" w:rsidRDefault="009C1314" w:rsidP="007003FE">
      <w:pPr>
        <w:pStyle w:val="Paragrafi"/>
        <w:jc w:val="center"/>
        <w:rPr>
          <w:b/>
          <w:sz w:val="14"/>
          <w:szCs w:val="24"/>
          <w:lang w:val="sq-AL"/>
        </w:rPr>
        <w:sectPr w:rsidR="009C1314" w:rsidRPr="009C1314" w:rsidSect="00350380">
          <w:type w:val="continuous"/>
          <w:pgSz w:w="11907" w:h="16840" w:code="9"/>
          <w:pgMar w:top="720" w:right="1134" w:bottom="720" w:left="1134" w:header="851" w:footer="851" w:gutter="0"/>
          <w:pgNumType w:start="11051"/>
          <w:cols w:space="720"/>
          <w:docGrid w:linePitch="360"/>
        </w:sectPr>
      </w:pPr>
    </w:p>
    <w:p w:rsidR="003B0BD8" w:rsidRDefault="003B0BD8" w:rsidP="003B0BD8">
      <w:pPr>
        <w:pStyle w:val="Paragrafi"/>
        <w:ind w:firstLine="0"/>
        <w:jc w:val="center"/>
        <w:rPr>
          <w:b/>
          <w:szCs w:val="24"/>
          <w:lang w:val="sq-AL"/>
        </w:rPr>
      </w:pPr>
      <w:r>
        <w:rPr>
          <w:b/>
          <w:szCs w:val="24"/>
          <w:lang w:val="sq-AL"/>
        </w:rPr>
        <w:t>VENDIM</w:t>
      </w:r>
    </w:p>
    <w:p w:rsidR="003B0BD8" w:rsidRDefault="003B0BD8" w:rsidP="003B0BD8">
      <w:pPr>
        <w:pStyle w:val="Paragrafi"/>
        <w:ind w:firstLine="0"/>
        <w:jc w:val="center"/>
        <w:rPr>
          <w:b/>
          <w:szCs w:val="24"/>
          <w:lang w:val="sq-AL"/>
        </w:rPr>
      </w:pPr>
      <w:r>
        <w:rPr>
          <w:b/>
          <w:szCs w:val="24"/>
          <w:lang w:val="sq-AL"/>
        </w:rPr>
        <w:t>Nr. 698, datë 20.8.2015</w:t>
      </w:r>
    </w:p>
    <w:p w:rsidR="003B0BD8" w:rsidRPr="009C1314" w:rsidRDefault="003B0BD8" w:rsidP="003B0BD8">
      <w:pPr>
        <w:pStyle w:val="Paragrafi"/>
        <w:ind w:firstLine="0"/>
        <w:jc w:val="center"/>
        <w:rPr>
          <w:b/>
          <w:sz w:val="14"/>
          <w:szCs w:val="24"/>
          <w:lang w:val="sq-AL"/>
        </w:rPr>
      </w:pPr>
    </w:p>
    <w:p w:rsidR="003B0BD8" w:rsidRDefault="003B0BD8" w:rsidP="003B0BD8">
      <w:pPr>
        <w:pStyle w:val="Paragrafi"/>
        <w:ind w:firstLine="0"/>
        <w:jc w:val="center"/>
        <w:rPr>
          <w:b/>
          <w:szCs w:val="24"/>
          <w:lang w:val="sq-AL"/>
        </w:rPr>
      </w:pPr>
      <w:r>
        <w:rPr>
          <w:b/>
          <w:szCs w:val="24"/>
          <w:lang w:val="sq-AL"/>
        </w:rPr>
        <w:t>PËR NJË NDRYSHIM NË VENDIMIN NR. 666, DATË 29.7.2015, TË KËSHILLIT TË MINISTRAVE “PËR SHPALLJEN E ZONËS SË TEKNOLOGJISË DHE ZHVILLIMIT EKONOMIK NË SPITALLË, DURRËS”</w:t>
      </w:r>
    </w:p>
    <w:p w:rsidR="003B0BD8" w:rsidRPr="009C1314" w:rsidRDefault="003B0BD8" w:rsidP="003B0BD8">
      <w:pPr>
        <w:pStyle w:val="Paragrafi"/>
        <w:ind w:firstLine="0"/>
        <w:jc w:val="center"/>
        <w:rPr>
          <w:b/>
          <w:sz w:val="14"/>
          <w:szCs w:val="24"/>
          <w:lang w:val="sq-AL"/>
        </w:rPr>
      </w:pPr>
    </w:p>
    <w:p w:rsidR="003B0BD8" w:rsidRDefault="003B0BD8" w:rsidP="003B0BD8">
      <w:pPr>
        <w:pStyle w:val="Paragrafi"/>
      </w:pPr>
      <w:r>
        <w:t>Në mbështetje të nenit 100 të Kushtetutës dhe të nenit 4, të ligjit nr. 9789, datë 19.7.2007, “Për krijimin dhe funksionimin e zonave të teknologjisë dhe zhvillimit ekonomik”, të ndryshuar, me propozimin e ministrit të Zhvillimit Ekonomik, Turizmit, Tregtisë dhe Sipërmarrjes, Këshilli i Ministrave</w:t>
      </w:r>
    </w:p>
    <w:p w:rsidR="003B0BD8" w:rsidRPr="009C1314" w:rsidRDefault="003B0BD8" w:rsidP="003B0BD8">
      <w:pPr>
        <w:pStyle w:val="Paragrafi"/>
        <w:rPr>
          <w:color w:val="FF0000"/>
          <w:sz w:val="16"/>
        </w:rPr>
      </w:pPr>
    </w:p>
    <w:p w:rsidR="003B0BD8" w:rsidRDefault="003B0BD8" w:rsidP="003B0BD8">
      <w:pPr>
        <w:pStyle w:val="Paragrafi"/>
        <w:ind w:firstLine="0"/>
        <w:jc w:val="center"/>
      </w:pPr>
      <w:r>
        <w:t>VENDOSI:</w:t>
      </w:r>
    </w:p>
    <w:p w:rsidR="003B0BD8" w:rsidRPr="009C1314" w:rsidRDefault="003B0BD8" w:rsidP="003B0BD8">
      <w:pPr>
        <w:pStyle w:val="Paragrafi"/>
        <w:rPr>
          <w:sz w:val="16"/>
        </w:rPr>
      </w:pPr>
    </w:p>
    <w:p w:rsidR="003B0BD8" w:rsidRDefault="003B0BD8" w:rsidP="003B0BD8">
      <w:pPr>
        <w:pStyle w:val="Paragrafi"/>
      </w:pPr>
      <w:r>
        <w:t>Pika 6, e vendimit nr. 666, datë 29.7.2015, të Këshillit të Ministrave, shfuqizohet.</w:t>
      </w:r>
    </w:p>
    <w:p w:rsidR="003B0BD8" w:rsidRDefault="003B0BD8" w:rsidP="003B0BD8">
      <w:pPr>
        <w:pStyle w:val="Paragrafi"/>
      </w:pPr>
      <w:r>
        <w:t>Ky vendim hyn në fuqi pas</w:t>
      </w:r>
      <w:r w:rsidR="0028085E">
        <w:t xml:space="preserve"> </w:t>
      </w:r>
      <w:r>
        <w:t>botimit në Fletoren Zyrtare.</w:t>
      </w:r>
    </w:p>
    <w:p w:rsidR="003B0BD8" w:rsidRPr="009C1314" w:rsidRDefault="003B0BD8" w:rsidP="003B0BD8">
      <w:pPr>
        <w:pStyle w:val="Paragrafi"/>
        <w:rPr>
          <w:sz w:val="10"/>
        </w:rPr>
      </w:pPr>
    </w:p>
    <w:p w:rsidR="003B0BD8" w:rsidRDefault="003B0BD8" w:rsidP="003B0BD8">
      <w:pPr>
        <w:pStyle w:val="Paragrafi"/>
        <w:jc w:val="right"/>
      </w:pPr>
      <w:r>
        <w:t>KRYEMINISTRI</w:t>
      </w:r>
    </w:p>
    <w:p w:rsidR="003B0BD8" w:rsidRPr="009C1314" w:rsidRDefault="003B0BD8" w:rsidP="003B0BD8">
      <w:pPr>
        <w:pStyle w:val="Paragrafi"/>
        <w:jc w:val="right"/>
        <w:rPr>
          <w:b/>
        </w:rPr>
      </w:pPr>
      <w:r w:rsidRPr="009C1314">
        <w:rPr>
          <w:b/>
        </w:rPr>
        <w:t>Edi Rama</w:t>
      </w:r>
    </w:p>
    <w:p w:rsidR="003B0BD8" w:rsidRDefault="003B0BD8" w:rsidP="0054071D">
      <w:pPr>
        <w:pStyle w:val="Paragrafi"/>
        <w:ind w:firstLine="0"/>
        <w:jc w:val="center"/>
        <w:rPr>
          <w:b/>
          <w:szCs w:val="24"/>
          <w:lang w:val="sq-AL"/>
        </w:rPr>
      </w:pPr>
    </w:p>
    <w:p w:rsidR="003B0BD8" w:rsidRDefault="003B0BD8" w:rsidP="0054071D">
      <w:pPr>
        <w:pStyle w:val="Paragrafi"/>
        <w:ind w:firstLine="0"/>
        <w:jc w:val="center"/>
        <w:rPr>
          <w:b/>
          <w:szCs w:val="24"/>
          <w:lang w:val="sq-AL"/>
        </w:rPr>
      </w:pPr>
    </w:p>
    <w:p w:rsidR="003B0BD8" w:rsidRDefault="003B0BD8" w:rsidP="0054071D">
      <w:pPr>
        <w:pStyle w:val="Paragrafi"/>
        <w:ind w:firstLine="0"/>
        <w:jc w:val="center"/>
        <w:rPr>
          <w:b/>
          <w:szCs w:val="24"/>
          <w:lang w:val="sq-AL"/>
        </w:rPr>
      </w:pPr>
    </w:p>
    <w:p w:rsidR="007003FE" w:rsidRPr="0014545C" w:rsidRDefault="007003FE" w:rsidP="0054071D">
      <w:pPr>
        <w:pStyle w:val="Paragrafi"/>
        <w:ind w:firstLine="0"/>
        <w:jc w:val="center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>UDHËZIM</w:t>
      </w:r>
    </w:p>
    <w:p w:rsidR="007003FE" w:rsidRPr="0014545C" w:rsidRDefault="007003FE" w:rsidP="0054071D">
      <w:pPr>
        <w:pStyle w:val="Paragrafi"/>
        <w:ind w:firstLine="0"/>
        <w:jc w:val="center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>Nr.</w:t>
      </w:r>
      <w:r w:rsidR="00446932">
        <w:rPr>
          <w:b/>
          <w:szCs w:val="24"/>
          <w:lang w:val="sq-AL"/>
        </w:rPr>
        <w:t xml:space="preserve"> </w:t>
      </w:r>
      <w:r w:rsidRPr="0014545C">
        <w:rPr>
          <w:b/>
          <w:szCs w:val="24"/>
          <w:lang w:val="sq-AL"/>
        </w:rPr>
        <w:t>23, datë 27.7.2015</w:t>
      </w:r>
    </w:p>
    <w:p w:rsidR="007003FE" w:rsidRPr="0014545C" w:rsidRDefault="007003FE" w:rsidP="0054071D">
      <w:pPr>
        <w:pStyle w:val="Paragrafi"/>
        <w:ind w:firstLine="0"/>
        <w:jc w:val="center"/>
        <w:rPr>
          <w:b/>
          <w:sz w:val="16"/>
          <w:szCs w:val="16"/>
          <w:lang w:val="sq-AL"/>
        </w:rPr>
      </w:pPr>
    </w:p>
    <w:p w:rsidR="007003FE" w:rsidRPr="0014545C" w:rsidRDefault="007003FE" w:rsidP="0054071D">
      <w:pPr>
        <w:pStyle w:val="Paragrafi"/>
        <w:ind w:firstLine="0"/>
        <w:jc w:val="center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 xml:space="preserve">PËR ZHVILLIMIN E PROVIMEVE KOMBËTARE TË ARSIMIT BAZË DHE </w:t>
      </w:r>
      <w:r w:rsidR="00CA66D6">
        <w:rPr>
          <w:b/>
          <w:szCs w:val="24"/>
          <w:lang w:val="sq-AL"/>
        </w:rPr>
        <w:t xml:space="preserve">TË </w:t>
      </w:r>
      <w:r w:rsidRPr="0014545C">
        <w:rPr>
          <w:b/>
          <w:szCs w:val="24"/>
          <w:lang w:val="sq-AL"/>
        </w:rPr>
        <w:t>MATURËS SHTETËRORE 2015</w:t>
      </w:r>
      <w:r w:rsidR="00756D4F">
        <w:rPr>
          <w:b/>
          <w:szCs w:val="24"/>
          <w:lang w:val="sq-AL"/>
        </w:rPr>
        <w:t>,</w:t>
      </w:r>
      <w:r w:rsidRPr="0014545C">
        <w:rPr>
          <w:b/>
          <w:szCs w:val="24"/>
          <w:lang w:val="sq-AL"/>
        </w:rPr>
        <w:t xml:space="preserve"> SESIONI I DYTË</w:t>
      </w:r>
    </w:p>
    <w:p w:rsidR="007003FE" w:rsidRPr="0014545C" w:rsidRDefault="007003FE" w:rsidP="007003FE">
      <w:pPr>
        <w:pStyle w:val="Paragrafi"/>
        <w:rPr>
          <w:sz w:val="16"/>
          <w:szCs w:val="16"/>
          <w:lang w:val="sq-AL"/>
        </w:rPr>
      </w:pPr>
    </w:p>
    <w:p w:rsidR="007003FE" w:rsidRPr="0054071D" w:rsidRDefault="007003FE" w:rsidP="007003FE">
      <w:pPr>
        <w:pStyle w:val="Paragrafi"/>
        <w:rPr>
          <w:spacing w:val="-4"/>
          <w:szCs w:val="24"/>
          <w:lang w:val="sq-AL"/>
        </w:rPr>
      </w:pPr>
      <w:r w:rsidRPr="0054071D">
        <w:rPr>
          <w:spacing w:val="-4"/>
          <w:szCs w:val="24"/>
          <w:lang w:val="sq-AL"/>
        </w:rPr>
        <w:t>Në mbështetje të nenit 102 të Kushtetutës së Republikës së Shqipërisë, të nen</w:t>
      </w:r>
      <w:r w:rsidR="00A6044E" w:rsidRPr="0054071D">
        <w:rPr>
          <w:spacing w:val="-4"/>
          <w:szCs w:val="24"/>
          <w:lang w:val="sq-AL"/>
        </w:rPr>
        <w:t>eve</w:t>
      </w:r>
      <w:r w:rsidRPr="0054071D">
        <w:rPr>
          <w:spacing w:val="-4"/>
          <w:szCs w:val="24"/>
          <w:lang w:val="sq-AL"/>
        </w:rPr>
        <w:t xml:space="preserve"> 50 dhe 51 të </w:t>
      </w:r>
      <w:r w:rsidR="00446932" w:rsidRPr="0054071D">
        <w:rPr>
          <w:spacing w:val="-4"/>
          <w:szCs w:val="24"/>
          <w:lang w:val="sq-AL"/>
        </w:rPr>
        <w:t>l</w:t>
      </w:r>
      <w:r w:rsidRPr="0054071D">
        <w:rPr>
          <w:spacing w:val="-4"/>
          <w:szCs w:val="24"/>
          <w:lang w:val="sq-AL"/>
        </w:rPr>
        <w:t xml:space="preserve">igjit </w:t>
      </w:r>
      <w:r w:rsidR="00446932" w:rsidRPr="0054071D">
        <w:rPr>
          <w:spacing w:val="-4"/>
          <w:szCs w:val="24"/>
          <w:lang w:val="sq-AL"/>
        </w:rPr>
        <w:t>n</w:t>
      </w:r>
      <w:r w:rsidR="00A6044E" w:rsidRPr="0054071D">
        <w:rPr>
          <w:spacing w:val="-4"/>
          <w:szCs w:val="24"/>
          <w:lang w:val="sq-AL"/>
        </w:rPr>
        <w:t>r. 69/2012, datë 21.</w:t>
      </w:r>
      <w:r w:rsidRPr="0054071D">
        <w:rPr>
          <w:spacing w:val="-4"/>
          <w:szCs w:val="24"/>
          <w:lang w:val="sq-AL"/>
        </w:rPr>
        <w:t xml:space="preserve">6.2012, </w:t>
      </w:r>
      <w:r w:rsidR="00902270" w:rsidRPr="0054071D">
        <w:rPr>
          <w:spacing w:val="-4"/>
          <w:szCs w:val="24"/>
          <w:lang w:val="sq-AL"/>
        </w:rPr>
        <w:t>“</w:t>
      </w:r>
      <w:r w:rsidRPr="0054071D">
        <w:rPr>
          <w:spacing w:val="-4"/>
          <w:szCs w:val="24"/>
          <w:lang w:val="sq-AL"/>
        </w:rPr>
        <w:t>Për sistemin arsimor parauniversitar në Republikën e Shqipërisë</w:t>
      </w:r>
      <w:r w:rsidR="00902270" w:rsidRPr="0054071D">
        <w:rPr>
          <w:spacing w:val="-4"/>
          <w:szCs w:val="24"/>
          <w:lang w:val="sq-AL"/>
        </w:rPr>
        <w:t>”</w:t>
      </w:r>
      <w:r w:rsidRPr="0054071D">
        <w:rPr>
          <w:spacing w:val="-4"/>
          <w:szCs w:val="24"/>
          <w:lang w:val="sq-AL"/>
        </w:rPr>
        <w:t>, i ndryshuar</w:t>
      </w:r>
      <w:r w:rsidR="00756D4F" w:rsidRPr="0054071D">
        <w:rPr>
          <w:spacing w:val="-4"/>
          <w:szCs w:val="24"/>
          <w:lang w:val="sq-AL"/>
        </w:rPr>
        <w:t>,</w:t>
      </w:r>
      <w:r w:rsidRPr="0054071D">
        <w:rPr>
          <w:spacing w:val="-4"/>
          <w:szCs w:val="24"/>
          <w:lang w:val="sq-AL"/>
        </w:rPr>
        <w:t xml:space="preserve"> dhe të </w:t>
      </w:r>
      <w:r w:rsidR="00A6044E" w:rsidRPr="0054071D">
        <w:rPr>
          <w:spacing w:val="-4"/>
          <w:szCs w:val="24"/>
          <w:lang w:val="sq-AL"/>
        </w:rPr>
        <w:t xml:space="preserve">vendimit </w:t>
      </w:r>
      <w:r w:rsidRPr="0054071D">
        <w:rPr>
          <w:spacing w:val="-4"/>
          <w:szCs w:val="24"/>
          <w:lang w:val="sq-AL"/>
        </w:rPr>
        <w:t xml:space="preserve">të Këshillit Ministrave </w:t>
      </w:r>
      <w:r w:rsidR="00446932" w:rsidRPr="0054071D">
        <w:rPr>
          <w:spacing w:val="-4"/>
          <w:szCs w:val="24"/>
          <w:lang w:val="sq-AL"/>
        </w:rPr>
        <w:t>n</w:t>
      </w:r>
      <w:r w:rsidRPr="0054071D">
        <w:rPr>
          <w:spacing w:val="-4"/>
          <w:szCs w:val="24"/>
          <w:lang w:val="sq-AL"/>
        </w:rPr>
        <w:t>r.</w:t>
      </w:r>
      <w:r w:rsidR="00446932" w:rsidRPr="0054071D">
        <w:rPr>
          <w:spacing w:val="-4"/>
          <w:szCs w:val="24"/>
          <w:lang w:val="sq-AL"/>
        </w:rPr>
        <w:t xml:space="preserve"> </w:t>
      </w:r>
      <w:r w:rsidRPr="0054071D">
        <w:rPr>
          <w:spacing w:val="-4"/>
          <w:szCs w:val="24"/>
          <w:lang w:val="sq-AL"/>
        </w:rPr>
        <w:t>1013, datë 10.12.2010</w:t>
      </w:r>
      <w:r w:rsidR="00446932" w:rsidRPr="0054071D">
        <w:rPr>
          <w:spacing w:val="-4"/>
          <w:szCs w:val="24"/>
          <w:lang w:val="sq-AL"/>
        </w:rPr>
        <w:t>,</w:t>
      </w:r>
      <w:r w:rsidRPr="0054071D">
        <w:rPr>
          <w:spacing w:val="-4"/>
          <w:szCs w:val="24"/>
          <w:lang w:val="sq-AL"/>
        </w:rPr>
        <w:t xml:space="preserve"> </w:t>
      </w:r>
      <w:r w:rsidR="00902270" w:rsidRPr="0054071D">
        <w:rPr>
          <w:spacing w:val="-4"/>
          <w:szCs w:val="24"/>
          <w:lang w:val="sq-AL"/>
        </w:rPr>
        <w:t>“</w:t>
      </w:r>
      <w:r w:rsidRPr="0054071D">
        <w:rPr>
          <w:spacing w:val="-4"/>
          <w:szCs w:val="24"/>
          <w:lang w:val="sq-AL"/>
        </w:rPr>
        <w:t>Për krijimin e Agjencisë Kombëtare të Provimeve (AKP)</w:t>
      </w:r>
      <w:r w:rsidR="00902270" w:rsidRPr="0054071D">
        <w:rPr>
          <w:spacing w:val="-4"/>
          <w:szCs w:val="24"/>
          <w:lang w:val="sq-AL"/>
        </w:rPr>
        <w:t>”</w:t>
      </w:r>
      <w:r w:rsidRPr="0054071D">
        <w:rPr>
          <w:spacing w:val="-4"/>
          <w:szCs w:val="24"/>
          <w:lang w:val="sq-AL"/>
        </w:rPr>
        <w:t xml:space="preserve">, </w:t>
      </w:r>
    </w:p>
    <w:p w:rsidR="007003FE" w:rsidRPr="0014545C" w:rsidRDefault="007003FE" w:rsidP="007003FE">
      <w:pPr>
        <w:pStyle w:val="Paragrafi"/>
        <w:rPr>
          <w:sz w:val="16"/>
          <w:szCs w:val="16"/>
          <w:lang w:val="sq-AL"/>
        </w:rPr>
      </w:pPr>
    </w:p>
    <w:p w:rsidR="007003FE" w:rsidRPr="0014545C" w:rsidRDefault="007003FE" w:rsidP="007003FE">
      <w:pPr>
        <w:pStyle w:val="Paragrafi"/>
        <w:jc w:val="center"/>
        <w:rPr>
          <w:szCs w:val="24"/>
          <w:lang w:val="sq-AL"/>
        </w:rPr>
      </w:pPr>
      <w:r w:rsidRPr="0014545C">
        <w:rPr>
          <w:szCs w:val="24"/>
          <w:lang w:val="sq-AL"/>
        </w:rPr>
        <w:t>UDHËZON:</w:t>
      </w:r>
    </w:p>
    <w:p w:rsidR="007003FE" w:rsidRPr="0014545C" w:rsidRDefault="007003FE" w:rsidP="007003FE">
      <w:pPr>
        <w:pStyle w:val="Paragrafi"/>
        <w:rPr>
          <w:sz w:val="16"/>
          <w:szCs w:val="16"/>
          <w:lang w:val="sq-AL"/>
        </w:rPr>
      </w:pPr>
    </w:p>
    <w:p w:rsidR="007003FE" w:rsidRPr="0014545C" w:rsidRDefault="007003FE" w:rsidP="007003FE">
      <w:pPr>
        <w:pStyle w:val="Paragrafi"/>
        <w:jc w:val="center"/>
        <w:rPr>
          <w:szCs w:val="24"/>
          <w:lang w:val="sq-AL"/>
        </w:rPr>
      </w:pPr>
      <w:r w:rsidRPr="0014545C">
        <w:rPr>
          <w:szCs w:val="24"/>
          <w:lang w:val="sq-AL"/>
        </w:rPr>
        <w:t>KREU I</w:t>
      </w:r>
    </w:p>
    <w:p w:rsidR="007003FE" w:rsidRPr="0014545C" w:rsidRDefault="007003FE" w:rsidP="007003FE">
      <w:pPr>
        <w:pStyle w:val="Paragrafi"/>
        <w:jc w:val="center"/>
        <w:rPr>
          <w:sz w:val="16"/>
          <w:szCs w:val="16"/>
          <w:lang w:val="sq-AL"/>
        </w:rPr>
      </w:pPr>
    </w:p>
    <w:p w:rsidR="007003FE" w:rsidRPr="0014545C" w:rsidRDefault="007003FE" w:rsidP="007003FE">
      <w:pPr>
        <w:pStyle w:val="Paragrafi"/>
        <w:jc w:val="left"/>
        <w:rPr>
          <w:szCs w:val="24"/>
          <w:lang w:val="sq-AL"/>
        </w:rPr>
      </w:pPr>
      <w:r w:rsidRPr="0014545C">
        <w:rPr>
          <w:szCs w:val="24"/>
          <w:lang w:val="sq-AL"/>
        </w:rPr>
        <w:t>I.</w:t>
      </w:r>
      <w:r w:rsidR="00446932">
        <w:rPr>
          <w:szCs w:val="24"/>
          <w:lang w:val="sq-AL"/>
        </w:rPr>
        <w:t xml:space="preserve">  </w:t>
      </w:r>
      <w:r w:rsidRPr="0014545C">
        <w:rPr>
          <w:szCs w:val="24"/>
          <w:lang w:val="sq-AL"/>
        </w:rPr>
        <w:t>PROVIME KOMBËTARE TË ARSIMIT BAZË 2015, SESIONI I DYTË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1. Zhvillimin e </w:t>
      </w:r>
      <w:r w:rsidR="00A6044E" w:rsidRPr="0014545C">
        <w:rPr>
          <w:szCs w:val="24"/>
          <w:lang w:val="sq-AL"/>
        </w:rPr>
        <w:t xml:space="preserve">provimeve kombëtare të arsimit bazë </w:t>
      </w:r>
      <w:r w:rsidRPr="0014545C">
        <w:rPr>
          <w:szCs w:val="24"/>
          <w:lang w:val="sq-AL"/>
        </w:rPr>
        <w:t xml:space="preserve">2015, sesioni i dytë, në datat si më poshtë vijon: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a) Gjuha e huaj</w:t>
      </w:r>
      <w:r w:rsidR="00722019">
        <w:rPr>
          <w:szCs w:val="24"/>
          <w:lang w:val="sq-AL"/>
        </w:rPr>
        <w:t>:</w:t>
      </w:r>
      <w:r w:rsidRPr="0014545C">
        <w:rPr>
          <w:szCs w:val="24"/>
          <w:lang w:val="sq-AL"/>
        </w:rPr>
        <w:t xml:space="preserve">     27</w:t>
      </w:r>
      <w:r w:rsidR="00722019">
        <w:rPr>
          <w:szCs w:val="24"/>
          <w:lang w:val="sq-AL"/>
        </w:rPr>
        <w:t>.</w:t>
      </w:r>
      <w:r w:rsidRPr="0014545C">
        <w:rPr>
          <w:szCs w:val="24"/>
          <w:lang w:val="sq-AL"/>
        </w:rPr>
        <w:t>8</w:t>
      </w:r>
      <w:r w:rsidR="00722019">
        <w:rPr>
          <w:szCs w:val="24"/>
          <w:lang w:val="sq-AL"/>
        </w:rPr>
        <w:t>.</w:t>
      </w:r>
      <w:r w:rsidRPr="0014545C">
        <w:rPr>
          <w:szCs w:val="24"/>
          <w:lang w:val="sq-AL"/>
        </w:rPr>
        <w:t>2015</w:t>
      </w:r>
    </w:p>
    <w:p w:rsidR="007003FE" w:rsidRPr="0014545C" w:rsidRDefault="00722019" w:rsidP="007003FE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 xml:space="preserve">b) Gjuha shqipe:   </w:t>
      </w:r>
      <w:r>
        <w:rPr>
          <w:szCs w:val="24"/>
          <w:lang w:val="sq-AL"/>
        </w:rPr>
        <w:tab/>
        <w:t xml:space="preserve"> 29.</w:t>
      </w:r>
      <w:r w:rsidR="007003FE" w:rsidRPr="0014545C">
        <w:rPr>
          <w:szCs w:val="24"/>
          <w:lang w:val="sq-AL"/>
        </w:rPr>
        <w:t>8</w:t>
      </w:r>
      <w:r>
        <w:rPr>
          <w:szCs w:val="24"/>
          <w:lang w:val="sq-AL"/>
        </w:rPr>
        <w:t>.</w:t>
      </w:r>
      <w:r w:rsidR="007003FE" w:rsidRPr="0014545C">
        <w:rPr>
          <w:szCs w:val="24"/>
          <w:lang w:val="sq-AL"/>
        </w:rPr>
        <w:t>2015</w:t>
      </w:r>
    </w:p>
    <w:p w:rsidR="007003FE" w:rsidRPr="0014545C" w:rsidRDefault="00722019" w:rsidP="007003FE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 xml:space="preserve">c) Matematika:       </w:t>
      </w:r>
      <w:r>
        <w:rPr>
          <w:szCs w:val="24"/>
          <w:lang w:val="sq-AL"/>
        </w:rPr>
        <w:tab/>
        <w:t>31.</w:t>
      </w:r>
      <w:r w:rsidR="007003FE" w:rsidRPr="0014545C">
        <w:rPr>
          <w:szCs w:val="24"/>
          <w:lang w:val="sq-AL"/>
        </w:rPr>
        <w:t>8.2015</w:t>
      </w:r>
      <w:r w:rsidR="007003FE" w:rsidRPr="0014545C">
        <w:rPr>
          <w:szCs w:val="24"/>
          <w:lang w:val="sq-AL"/>
        </w:rPr>
        <w:tab/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2. Nxënësit e pakicave </w:t>
      </w:r>
      <w:r w:rsidR="00D175B7" w:rsidRPr="0014545C">
        <w:rPr>
          <w:szCs w:val="24"/>
          <w:lang w:val="sq-AL"/>
        </w:rPr>
        <w:t>kombëtare (greke dhe maqedonase</w:t>
      </w:r>
      <w:r w:rsidR="00756D4F">
        <w:rPr>
          <w:szCs w:val="24"/>
          <w:lang w:val="sq-AL"/>
        </w:rPr>
        <w:t>)</w:t>
      </w:r>
      <w:r w:rsidRPr="0014545C">
        <w:rPr>
          <w:szCs w:val="24"/>
          <w:lang w:val="sq-AL"/>
        </w:rPr>
        <w:t xml:space="preserve"> zhvillojnë provimin në lëndën Gjuhë amtar</w:t>
      </w:r>
      <w:r w:rsidR="00D175B7">
        <w:rPr>
          <w:szCs w:val="24"/>
          <w:lang w:val="sq-AL"/>
        </w:rPr>
        <w:t>e, sesioni i dytë, në datën 25.8.</w:t>
      </w:r>
      <w:r w:rsidRPr="0014545C">
        <w:rPr>
          <w:szCs w:val="24"/>
          <w:lang w:val="sq-AL"/>
        </w:rPr>
        <w:t>2015.</w:t>
      </w:r>
    </w:p>
    <w:p w:rsidR="007003FE" w:rsidRPr="0014545C" w:rsidRDefault="00A6044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3. </w:t>
      </w:r>
      <w:r w:rsidR="00756D4F" w:rsidRPr="0014545C">
        <w:rPr>
          <w:szCs w:val="24"/>
          <w:lang w:val="sq-AL"/>
        </w:rPr>
        <w:t xml:space="preserve">Për </w:t>
      </w:r>
      <w:r w:rsidRPr="0014545C">
        <w:rPr>
          <w:szCs w:val="24"/>
          <w:lang w:val="sq-AL"/>
        </w:rPr>
        <w:t xml:space="preserve">provimet </w:t>
      </w:r>
      <w:r w:rsidR="00756D4F" w:rsidRPr="0014545C">
        <w:rPr>
          <w:szCs w:val="24"/>
          <w:lang w:val="sq-AL"/>
        </w:rPr>
        <w:t xml:space="preserve">kombëtare të arsimit bazë </w:t>
      </w:r>
      <w:r w:rsidR="007003FE" w:rsidRPr="0014545C">
        <w:rPr>
          <w:szCs w:val="24"/>
          <w:lang w:val="sq-AL"/>
        </w:rPr>
        <w:t>2015, sesioni i dytë, ndiqen procedurat e përcaktuara sipas urdhrit nr.</w:t>
      </w:r>
      <w:r w:rsidR="00446932">
        <w:rPr>
          <w:szCs w:val="24"/>
          <w:lang w:val="sq-AL"/>
        </w:rPr>
        <w:t xml:space="preserve"> </w:t>
      </w:r>
      <w:r>
        <w:rPr>
          <w:szCs w:val="24"/>
          <w:lang w:val="sq-AL"/>
        </w:rPr>
        <w:t>119, datë 20.</w:t>
      </w:r>
      <w:r w:rsidR="007003FE" w:rsidRPr="0014545C">
        <w:rPr>
          <w:szCs w:val="24"/>
          <w:lang w:val="sq-AL"/>
        </w:rPr>
        <w:t>3.2015</w:t>
      </w:r>
      <w:r>
        <w:rPr>
          <w:szCs w:val="24"/>
          <w:lang w:val="sq-AL"/>
        </w:rPr>
        <w:t>,</w:t>
      </w:r>
      <w:r w:rsidR="00756D4F">
        <w:rPr>
          <w:szCs w:val="24"/>
          <w:lang w:val="sq-AL"/>
        </w:rPr>
        <w:t xml:space="preserve"> të </w:t>
      </w:r>
      <w:r w:rsidR="00CA66D6">
        <w:rPr>
          <w:szCs w:val="24"/>
          <w:lang w:val="sq-AL"/>
        </w:rPr>
        <w:t>Ministrit</w:t>
      </w:r>
      <w:r w:rsidR="001E3122">
        <w:rPr>
          <w:szCs w:val="24"/>
          <w:lang w:val="sq-AL"/>
        </w:rPr>
        <w:t xml:space="preserve"> </w:t>
      </w:r>
      <w:r w:rsidR="00756D4F">
        <w:rPr>
          <w:szCs w:val="24"/>
          <w:lang w:val="sq-AL"/>
        </w:rPr>
        <w:t>të Arsimit dhe Sportit</w:t>
      </w:r>
      <w:r w:rsidR="007003FE" w:rsidRPr="0014545C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“</w:t>
      </w:r>
      <w:r w:rsidR="007003FE" w:rsidRPr="0014545C">
        <w:rPr>
          <w:szCs w:val="24"/>
          <w:lang w:val="sq-AL"/>
        </w:rPr>
        <w:t xml:space="preserve">Për procesin e organizimit dhe zhvillimit të </w:t>
      </w:r>
      <w:r w:rsidRPr="0014545C">
        <w:rPr>
          <w:szCs w:val="24"/>
          <w:lang w:val="sq-AL"/>
        </w:rPr>
        <w:t>provimeve kombëtare të arsimit bazë (provime të lirimit) 2015</w:t>
      </w:r>
      <w:r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4. Provimet e sesionit të dytë, përcaktuar në pik</w:t>
      </w:r>
      <w:r w:rsidR="00446932">
        <w:rPr>
          <w:szCs w:val="24"/>
          <w:lang w:val="sq-AL"/>
        </w:rPr>
        <w:t>at</w:t>
      </w:r>
      <w:r w:rsidRPr="0014545C">
        <w:rPr>
          <w:szCs w:val="24"/>
          <w:lang w:val="sq-AL"/>
        </w:rPr>
        <w:t xml:space="preserve"> 1</w:t>
      </w:r>
      <w:r w:rsidR="00756D4F">
        <w:rPr>
          <w:szCs w:val="24"/>
          <w:lang w:val="sq-AL"/>
        </w:rPr>
        <w:t xml:space="preserve"> dhe 2 të këtij udhëzimi,</w:t>
      </w:r>
      <w:r w:rsidRPr="0014545C">
        <w:rPr>
          <w:szCs w:val="24"/>
          <w:lang w:val="sq-AL"/>
        </w:rPr>
        <w:t xml:space="preserve"> fillojnë në orën 10:00 dhe të zgjasin 2 orë e 30 minuta.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5. Hartimi i testeve kryhet sipas urdhrit nr.</w:t>
      </w:r>
      <w:r w:rsidR="00446932">
        <w:rPr>
          <w:szCs w:val="24"/>
          <w:lang w:val="sq-AL"/>
        </w:rPr>
        <w:t xml:space="preserve"> </w:t>
      </w:r>
      <w:r w:rsidR="00722019">
        <w:rPr>
          <w:szCs w:val="24"/>
          <w:lang w:val="sq-AL"/>
        </w:rPr>
        <w:t>119, datë 20.</w:t>
      </w:r>
      <w:r w:rsidRPr="0014545C">
        <w:rPr>
          <w:szCs w:val="24"/>
          <w:lang w:val="sq-AL"/>
        </w:rPr>
        <w:t>3.2015</w:t>
      </w:r>
      <w:r w:rsidR="00446932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të </w:t>
      </w:r>
      <w:r w:rsidR="00722019" w:rsidRPr="0014545C">
        <w:rPr>
          <w:szCs w:val="24"/>
          <w:lang w:val="sq-AL"/>
        </w:rPr>
        <w:t xml:space="preserve">ministrit </w:t>
      </w:r>
      <w:r w:rsidRPr="0014545C">
        <w:rPr>
          <w:szCs w:val="24"/>
          <w:lang w:val="sq-AL"/>
        </w:rPr>
        <w:t>të Arsimit dhe Sportit</w:t>
      </w:r>
      <w:r w:rsidR="00CD4FEE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 xml:space="preserve">Për procesin e organizimit dhe zhvillimit të </w:t>
      </w:r>
      <w:r w:rsidR="00AD007A" w:rsidRPr="0014545C">
        <w:rPr>
          <w:szCs w:val="24"/>
          <w:lang w:val="sq-AL"/>
        </w:rPr>
        <w:t xml:space="preserve">provimeve kombëtare të arsimit bazë (provime të lirimit) </w:t>
      </w:r>
      <w:r w:rsidRPr="0014545C">
        <w:rPr>
          <w:szCs w:val="24"/>
          <w:lang w:val="sq-AL"/>
        </w:rPr>
        <w:t>2015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6. Për shkollat e pakicës kombëtare greke, teza për provimin në lëndën </w:t>
      </w:r>
      <w:r w:rsidR="00CD4FEE" w:rsidRPr="0014545C">
        <w:rPr>
          <w:szCs w:val="24"/>
          <w:lang w:val="sq-AL"/>
        </w:rPr>
        <w:t xml:space="preserve">Gjuhë </w:t>
      </w:r>
      <w:r w:rsidRPr="0014545C">
        <w:rPr>
          <w:szCs w:val="24"/>
          <w:lang w:val="sq-AL"/>
        </w:rPr>
        <w:t>amtare, sesioni i dytë, përgatitet nga njësia arsimore vendore, Drejtoria Arsimore Rajonale (DAR) Gjirokastër. Zyra Arsimore Delvinë dhe Zyra Arsimore Sarandë, tërheqin në DAR Gjirokastër tezën, ditën e provimit.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7. Për shkollat e pakicës kombëtare </w:t>
      </w:r>
      <w:r w:rsidR="00CD4FEE" w:rsidRPr="0014545C">
        <w:rPr>
          <w:szCs w:val="24"/>
          <w:lang w:val="sq-AL"/>
        </w:rPr>
        <w:t>maqedonase</w:t>
      </w:r>
      <w:r w:rsidRPr="0014545C">
        <w:rPr>
          <w:szCs w:val="24"/>
          <w:lang w:val="sq-AL"/>
        </w:rPr>
        <w:t xml:space="preserve">, teza për provimin në lëndën </w:t>
      </w:r>
      <w:r w:rsidR="00CD4FEE" w:rsidRPr="0014545C">
        <w:rPr>
          <w:szCs w:val="24"/>
          <w:lang w:val="sq-AL"/>
        </w:rPr>
        <w:t xml:space="preserve">Gjuhë </w:t>
      </w:r>
      <w:r w:rsidRPr="0014545C">
        <w:rPr>
          <w:szCs w:val="24"/>
          <w:lang w:val="sq-AL"/>
        </w:rPr>
        <w:t>amtare, sesioni i dytë, përgatitet nga njësia arsimore vendore Drejtoria Arsimore Rajonale Korçë dhe tërhiqet ditën e provimit nga drejtori i shkollës, shoqëruar nga përfaqësuesi i DAR Korçë.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8. Inspektorati Shtetëror i Arsimit monitoron procesin e provimeve kombëtare të arsimit bazë 2015, sesioni i dytë.</w:t>
      </w:r>
    </w:p>
    <w:p w:rsidR="007003FE" w:rsidRPr="0014545C" w:rsidRDefault="007003FE" w:rsidP="007003FE">
      <w:pPr>
        <w:pStyle w:val="Paragrafi"/>
        <w:jc w:val="left"/>
        <w:rPr>
          <w:szCs w:val="24"/>
          <w:lang w:val="sq-AL"/>
        </w:rPr>
      </w:pPr>
      <w:r w:rsidRPr="0014545C">
        <w:rPr>
          <w:szCs w:val="24"/>
          <w:lang w:val="sq-AL"/>
        </w:rPr>
        <w:t>II. PROVIME KOMBËTARE TË MATURËS SHTETËRORE 2015, SESIONI I DYTË</w:t>
      </w:r>
    </w:p>
    <w:p w:rsidR="007003FE" w:rsidRPr="0014545C" w:rsidRDefault="00CD4FEE" w:rsidP="007003FE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1. Provimet Kombëtare</w:t>
      </w:r>
      <w:r w:rsidR="007003FE" w:rsidRPr="0014545C">
        <w:rPr>
          <w:szCs w:val="24"/>
          <w:lang w:val="sq-AL"/>
        </w:rPr>
        <w:t xml:space="preserve"> të Maturës Sht</w:t>
      </w:r>
      <w:r>
        <w:rPr>
          <w:szCs w:val="24"/>
          <w:lang w:val="sq-AL"/>
        </w:rPr>
        <w:t>etërore 2015, sesioni i dytë,</w:t>
      </w:r>
      <w:r w:rsidR="007003FE" w:rsidRPr="0014545C">
        <w:rPr>
          <w:szCs w:val="24"/>
          <w:lang w:val="sq-AL"/>
        </w:rPr>
        <w:t xml:space="preserve"> zhvillohen në datat si më poshtë vijon: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a) Gjuhë e</w:t>
      </w:r>
      <w:r w:rsidR="00902270">
        <w:rPr>
          <w:szCs w:val="24"/>
          <w:lang w:val="sq-AL"/>
        </w:rPr>
        <w:t xml:space="preserve"> huaj:</w:t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  <w:t xml:space="preserve"> </w:t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902270">
        <w:rPr>
          <w:szCs w:val="24"/>
          <w:lang w:val="sq-AL"/>
        </w:rPr>
        <w:t>1.</w:t>
      </w:r>
      <w:r w:rsidRPr="0014545C">
        <w:rPr>
          <w:szCs w:val="24"/>
          <w:lang w:val="sq-AL"/>
        </w:rPr>
        <w:t>9.2015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b) </w:t>
      </w:r>
      <w:r w:rsidR="00CD4FEE">
        <w:rPr>
          <w:szCs w:val="24"/>
          <w:lang w:val="sq-AL"/>
        </w:rPr>
        <w:t>Gjuha shqipe dhe letërsi:</w:t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902270">
        <w:rPr>
          <w:szCs w:val="24"/>
          <w:lang w:val="sq-AL"/>
        </w:rPr>
        <w:t>3.</w:t>
      </w:r>
      <w:r w:rsidRPr="0014545C">
        <w:rPr>
          <w:szCs w:val="24"/>
          <w:lang w:val="sq-AL"/>
        </w:rPr>
        <w:t>9.2015</w:t>
      </w:r>
    </w:p>
    <w:p w:rsidR="007003FE" w:rsidRPr="0014545C" w:rsidRDefault="00CD4FEE" w:rsidP="007003FE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c) Matematikë</w:t>
      </w:r>
      <w:r w:rsidR="007003FE" w:rsidRPr="0014545C">
        <w:rPr>
          <w:szCs w:val="24"/>
          <w:lang w:val="sq-AL"/>
        </w:rPr>
        <w:t>:</w:t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902270">
        <w:rPr>
          <w:szCs w:val="24"/>
          <w:lang w:val="sq-AL"/>
        </w:rPr>
        <w:t>7.</w:t>
      </w:r>
      <w:r w:rsidR="007003FE" w:rsidRPr="0014545C">
        <w:rPr>
          <w:szCs w:val="24"/>
          <w:lang w:val="sq-AL"/>
        </w:rPr>
        <w:t>9.2015</w:t>
      </w:r>
      <w:r w:rsidR="007003FE" w:rsidRPr="0014545C">
        <w:rPr>
          <w:szCs w:val="24"/>
          <w:lang w:val="sq-AL"/>
        </w:rPr>
        <w:tab/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d) Lënd</w:t>
      </w:r>
      <w:r w:rsidR="00CD4FEE">
        <w:rPr>
          <w:szCs w:val="24"/>
          <w:lang w:val="sq-AL"/>
        </w:rPr>
        <w:t>ë me zgjedhje:</w:t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54071D">
        <w:rPr>
          <w:szCs w:val="24"/>
          <w:lang w:val="sq-AL"/>
        </w:rPr>
        <w:tab/>
      </w:r>
      <w:r w:rsidR="00902270">
        <w:rPr>
          <w:szCs w:val="24"/>
          <w:lang w:val="sq-AL"/>
        </w:rPr>
        <w:t>11.</w:t>
      </w:r>
      <w:r w:rsidRPr="0014545C">
        <w:rPr>
          <w:szCs w:val="24"/>
          <w:lang w:val="sq-AL"/>
        </w:rPr>
        <w:t xml:space="preserve">9.2015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2. Datat e kohës së ekspozimit potencia</w:t>
      </w:r>
      <w:r w:rsidR="00975E5C">
        <w:rPr>
          <w:szCs w:val="24"/>
          <w:lang w:val="sq-AL"/>
        </w:rPr>
        <w:t xml:space="preserve">l të sekretit (KOEPS) janë nga </w:t>
      </w:r>
      <w:r w:rsidRPr="0014545C">
        <w:rPr>
          <w:szCs w:val="24"/>
          <w:lang w:val="sq-AL"/>
        </w:rPr>
        <w:t>1</w:t>
      </w:r>
      <w:r w:rsidR="00902270">
        <w:rPr>
          <w:szCs w:val="24"/>
          <w:lang w:val="sq-AL"/>
        </w:rPr>
        <w:t>–</w:t>
      </w:r>
      <w:r w:rsidRPr="0014545C">
        <w:rPr>
          <w:szCs w:val="24"/>
          <w:lang w:val="sq-AL"/>
        </w:rPr>
        <w:t>11 shtator 2015.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3. Për provimet kombëtare të Maturës Shtetërore 2015, sesioni i dytë, ndiqen procedurat e përcaktuara sipas </w:t>
      </w:r>
      <w:r w:rsidR="00A66D93" w:rsidRPr="0014545C">
        <w:rPr>
          <w:szCs w:val="24"/>
          <w:lang w:val="sq-AL"/>
        </w:rPr>
        <w:t>urdhrit n</w:t>
      </w:r>
      <w:r w:rsidRPr="0014545C">
        <w:rPr>
          <w:szCs w:val="24"/>
          <w:lang w:val="sq-AL"/>
        </w:rPr>
        <w:t>r. 61, datë 10.2.2015</w:t>
      </w:r>
      <w:r w:rsidR="00975E5C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të </w:t>
      </w:r>
      <w:r w:rsidR="00A66D93" w:rsidRPr="0014545C">
        <w:rPr>
          <w:szCs w:val="24"/>
          <w:lang w:val="sq-AL"/>
        </w:rPr>
        <w:t xml:space="preserve">ministrit </w:t>
      </w:r>
      <w:r w:rsidRPr="0014545C">
        <w:rPr>
          <w:szCs w:val="24"/>
          <w:lang w:val="sq-AL"/>
        </w:rPr>
        <w:t>të Arsimit dhe Sportit</w:t>
      </w:r>
      <w:r w:rsidR="00975E5C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Për miratimin e rregullores së Maturës Shtetërore në Republikën e Shqipërisë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, </w:t>
      </w:r>
      <w:r w:rsidR="00975E5C" w:rsidRPr="0014545C">
        <w:rPr>
          <w:szCs w:val="24"/>
          <w:lang w:val="sq-AL"/>
        </w:rPr>
        <w:t xml:space="preserve">rregullores </w:t>
      </w:r>
      <w:r w:rsidR="00707C94">
        <w:rPr>
          <w:szCs w:val="24"/>
          <w:lang w:val="sq-AL"/>
        </w:rPr>
        <w:t>n</w:t>
      </w:r>
      <w:r w:rsidRPr="0014545C">
        <w:rPr>
          <w:szCs w:val="24"/>
          <w:lang w:val="sq-AL"/>
        </w:rPr>
        <w:t>r. 1054/1 prot</w:t>
      </w:r>
      <w:r w:rsidR="00A66D93">
        <w:rPr>
          <w:szCs w:val="24"/>
          <w:lang w:val="sq-AL"/>
        </w:rPr>
        <w:t>.</w:t>
      </w:r>
      <w:r w:rsidRPr="0014545C">
        <w:rPr>
          <w:szCs w:val="24"/>
          <w:lang w:val="sq-AL"/>
        </w:rPr>
        <w:t>, datë</w:t>
      </w:r>
      <w:r w:rsidR="00446932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10.</w:t>
      </w:r>
      <w:r w:rsidRPr="0014545C">
        <w:rPr>
          <w:szCs w:val="24"/>
          <w:lang w:val="sq-AL"/>
        </w:rPr>
        <w:t xml:space="preserve">2.2015,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R</w:t>
      </w:r>
      <w:r w:rsidR="00446932">
        <w:rPr>
          <w:szCs w:val="24"/>
          <w:lang w:val="sq-AL"/>
        </w:rPr>
        <w:t>r</w:t>
      </w:r>
      <w:r w:rsidRPr="0014545C">
        <w:rPr>
          <w:szCs w:val="24"/>
          <w:lang w:val="sq-AL"/>
        </w:rPr>
        <w:t>egullore e Maturës Shtetërore 2015 në Republikën e Shqipërisë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, si dhe </w:t>
      </w:r>
      <w:r w:rsidR="00A66D93" w:rsidRPr="0014545C">
        <w:rPr>
          <w:szCs w:val="24"/>
          <w:lang w:val="sq-AL"/>
        </w:rPr>
        <w:t>u</w:t>
      </w:r>
      <w:r w:rsidRPr="0014545C">
        <w:rPr>
          <w:szCs w:val="24"/>
          <w:lang w:val="sq-AL"/>
        </w:rPr>
        <w:t xml:space="preserve">dhëzimit të përbashkët </w:t>
      </w:r>
      <w:r w:rsidR="00707C94">
        <w:rPr>
          <w:szCs w:val="24"/>
          <w:lang w:val="sq-AL"/>
        </w:rPr>
        <w:t>n</w:t>
      </w:r>
      <w:r w:rsidR="00975E5C">
        <w:rPr>
          <w:szCs w:val="24"/>
          <w:lang w:val="sq-AL"/>
        </w:rPr>
        <w:t xml:space="preserve">r. 2, datë </w:t>
      </w:r>
      <w:r w:rsidR="00902270">
        <w:rPr>
          <w:szCs w:val="24"/>
          <w:lang w:val="sq-AL"/>
        </w:rPr>
        <w:t>6.</w:t>
      </w:r>
      <w:r w:rsidRPr="0014545C">
        <w:rPr>
          <w:szCs w:val="24"/>
          <w:lang w:val="sq-AL"/>
        </w:rPr>
        <w:t>2.2015</w:t>
      </w:r>
      <w:r w:rsidR="00975E5C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të Ministrisë së Arsimit dhe Sportit dhe </w:t>
      </w:r>
      <w:r w:rsidR="00975E5C">
        <w:rPr>
          <w:szCs w:val="24"/>
          <w:lang w:val="sq-AL"/>
        </w:rPr>
        <w:t xml:space="preserve">Ministrisë së </w:t>
      </w:r>
      <w:r w:rsidRPr="0014545C">
        <w:rPr>
          <w:szCs w:val="24"/>
          <w:lang w:val="sq-AL"/>
        </w:rPr>
        <w:t>Mirëqenies Sociale dhe Rinisë</w:t>
      </w:r>
      <w:r w:rsidR="00975E5C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Për zhvillimin e provimeve të Maturës Shtetërore Profesionale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4. Hartimi i testeve të provimeve të Maturës Shtetërore 2015, sesioni i dytë, kryhet sipas Rregullores </w:t>
      </w:r>
      <w:r w:rsidR="00446932">
        <w:rPr>
          <w:szCs w:val="24"/>
          <w:lang w:val="sq-AL"/>
        </w:rPr>
        <w:t>n</w:t>
      </w:r>
      <w:r w:rsidRPr="0014545C">
        <w:rPr>
          <w:szCs w:val="24"/>
          <w:lang w:val="sq-AL"/>
        </w:rPr>
        <w:t>r. 1054/1 prot</w:t>
      </w:r>
      <w:r w:rsidR="00446932">
        <w:rPr>
          <w:szCs w:val="24"/>
          <w:lang w:val="sq-AL"/>
        </w:rPr>
        <w:t>.</w:t>
      </w:r>
      <w:r w:rsidRPr="0014545C">
        <w:rPr>
          <w:szCs w:val="24"/>
          <w:lang w:val="sq-AL"/>
        </w:rPr>
        <w:t>, datë</w:t>
      </w:r>
      <w:r w:rsidR="00446932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10.</w:t>
      </w:r>
      <w:r w:rsidRPr="0014545C">
        <w:rPr>
          <w:szCs w:val="24"/>
          <w:lang w:val="sq-AL"/>
        </w:rPr>
        <w:t xml:space="preserve">2.2015,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R</w:t>
      </w:r>
      <w:r w:rsidR="00446932">
        <w:rPr>
          <w:szCs w:val="24"/>
          <w:lang w:val="sq-AL"/>
        </w:rPr>
        <w:t>r</w:t>
      </w:r>
      <w:r w:rsidRPr="0014545C">
        <w:rPr>
          <w:szCs w:val="24"/>
          <w:lang w:val="sq-AL"/>
        </w:rPr>
        <w:t>egullore e Maturës Shtetërore 2015 në Republikën e Shqipërisë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5. Për koordinimin e masave në organizimin dhe zhvillimin e provimeve </w:t>
      </w:r>
      <w:r w:rsidR="0078562C">
        <w:rPr>
          <w:szCs w:val="24"/>
          <w:lang w:val="sq-AL"/>
        </w:rPr>
        <w:t>t</w:t>
      </w:r>
      <w:r w:rsidRPr="0014545C">
        <w:rPr>
          <w:szCs w:val="24"/>
          <w:lang w:val="sq-AL"/>
        </w:rPr>
        <w:t xml:space="preserve">ë Maturës Shtetërore 2015, zbatohet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Marrëveshja e bashkëpunimit për koordinimin e masave në organizimin dhe zhvillimin e Maturës Shtetërore 2015 në Republikën e Shqipërisë</w:t>
      </w:r>
      <w:r w:rsidR="00902270">
        <w:rPr>
          <w:szCs w:val="24"/>
          <w:lang w:val="sq-AL"/>
        </w:rPr>
        <w:t>”</w:t>
      </w:r>
      <w:r w:rsidR="0078562C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e nënshkruar ndërmjet Ministrisë së Arsimit dhe Sportit nr.</w:t>
      </w:r>
      <w:r w:rsidR="00446932">
        <w:rPr>
          <w:szCs w:val="24"/>
          <w:lang w:val="sq-AL"/>
        </w:rPr>
        <w:t xml:space="preserve"> </w:t>
      </w:r>
      <w:r w:rsidR="0078562C">
        <w:rPr>
          <w:szCs w:val="24"/>
          <w:lang w:val="sq-AL"/>
        </w:rPr>
        <w:t>3013/4, datë</w:t>
      </w:r>
      <w:r w:rsidR="00902270">
        <w:rPr>
          <w:szCs w:val="24"/>
          <w:lang w:val="sq-AL"/>
        </w:rPr>
        <w:t xml:space="preserve"> 22.</w:t>
      </w:r>
      <w:r w:rsidRPr="0014545C">
        <w:rPr>
          <w:szCs w:val="24"/>
          <w:lang w:val="sq-AL"/>
        </w:rPr>
        <w:t>5.2015, Ministrisë së Punëve të Brendshme nr.</w:t>
      </w:r>
      <w:r w:rsidR="00446932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3777/6 </w:t>
      </w:r>
      <w:r w:rsidR="00446932">
        <w:rPr>
          <w:szCs w:val="24"/>
          <w:lang w:val="sq-AL"/>
        </w:rPr>
        <w:t>p</w:t>
      </w:r>
      <w:r w:rsidRPr="0014545C">
        <w:rPr>
          <w:szCs w:val="24"/>
          <w:lang w:val="sq-AL"/>
        </w:rPr>
        <w:t>rot., d</w:t>
      </w:r>
      <w:r w:rsidR="00446932">
        <w:rPr>
          <w:szCs w:val="24"/>
          <w:lang w:val="sq-AL"/>
        </w:rPr>
        <w:t>a</w:t>
      </w:r>
      <w:r w:rsidRPr="0014545C">
        <w:rPr>
          <w:szCs w:val="24"/>
          <w:lang w:val="sq-AL"/>
        </w:rPr>
        <w:t>t</w:t>
      </w:r>
      <w:r w:rsidR="00446932">
        <w:rPr>
          <w:szCs w:val="24"/>
          <w:lang w:val="sq-AL"/>
        </w:rPr>
        <w:t xml:space="preserve">ë </w:t>
      </w:r>
      <w:r w:rsidR="00AD007A">
        <w:rPr>
          <w:szCs w:val="24"/>
          <w:lang w:val="sq-AL"/>
        </w:rPr>
        <w:t>26.</w:t>
      </w:r>
      <w:r w:rsidRPr="0014545C">
        <w:rPr>
          <w:szCs w:val="24"/>
          <w:lang w:val="sq-AL"/>
        </w:rPr>
        <w:t xml:space="preserve">5.2015 dhe Postës </w:t>
      </w:r>
      <w:r w:rsidR="00446932" w:rsidRPr="0014545C">
        <w:rPr>
          <w:szCs w:val="24"/>
          <w:lang w:val="sq-AL"/>
        </w:rPr>
        <w:t>Shqiptare</w:t>
      </w:r>
      <w:r w:rsidRPr="0014545C">
        <w:rPr>
          <w:szCs w:val="24"/>
          <w:lang w:val="sq-AL"/>
        </w:rPr>
        <w:t xml:space="preserve"> nr.</w:t>
      </w:r>
      <w:r w:rsidR="00446932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2005 prot., d</w:t>
      </w:r>
      <w:r w:rsidR="00446932">
        <w:rPr>
          <w:szCs w:val="24"/>
          <w:lang w:val="sq-AL"/>
        </w:rPr>
        <w:t>a</w:t>
      </w:r>
      <w:r w:rsidRPr="0014545C">
        <w:rPr>
          <w:szCs w:val="24"/>
          <w:lang w:val="sq-AL"/>
        </w:rPr>
        <w:t>t</w:t>
      </w:r>
      <w:r w:rsidR="00446932">
        <w:rPr>
          <w:szCs w:val="24"/>
          <w:lang w:val="sq-AL"/>
        </w:rPr>
        <w:t xml:space="preserve">ë </w:t>
      </w:r>
      <w:r w:rsidR="00902270">
        <w:rPr>
          <w:szCs w:val="24"/>
          <w:lang w:val="sq-AL"/>
        </w:rPr>
        <w:t>27.</w:t>
      </w:r>
      <w:r w:rsidRPr="0014545C">
        <w:rPr>
          <w:szCs w:val="24"/>
          <w:lang w:val="sq-AL"/>
        </w:rPr>
        <w:t>5.2015.</w:t>
      </w:r>
    </w:p>
    <w:p w:rsidR="007003FE" w:rsidRPr="0014545C" w:rsidRDefault="0078562C" w:rsidP="007003FE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 xml:space="preserve">6. Provimet </w:t>
      </w:r>
      <w:r w:rsidR="001E5122">
        <w:rPr>
          <w:szCs w:val="24"/>
          <w:lang w:val="sq-AL"/>
        </w:rPr>
        <w:t xml:space="preserve">kombëtare </w:t>
      </w:r>
      <w:r>
        <w:rPr>
          <w:szCs w:val="24"/>
          <w:lang w:val="sq-AL"/>
        </w:rPr>
        <w:t>të</w:t>
      </w:r>
      <w:r w:rsidR="007003FE" w:rsidRPr="0014545C">
        <w:rPr>
          <w:szCs w:val="24"/>
          <w:lang w:val="sq-AL"/>
        </w:rPr>
        <w:t xml:space="preserve"> Maturës Sht</w:t>
      </w:r>
      <w:r>
        <w:rPr>
          <w:szCs w:val="24"/>
          <w:lang w:val="sq-AL"/>
        </w:rPr>
        <w:t>etërore 2015, sesioni i dytë,</w:t>
      </w:r>
      <w:r w:rsidR="007003FE" w:rsidRPr="0014545C">
        <w:rPr>
          <w:szCs w:val="24"/>
          <w:lang w:val="sq-AL"/>
        </w:rPr>
        <w:t xml:space="preserve"> fillojnë në orën 10:00. </w:t>
      </w:r>
    </w:p>
    <w:p w:rsidR="00E04026" w:rsidRDefault="00E04026" w:rsidP="007003FE">
      <w:pPr>
        <w:pStyle w:val="Paragrafi"/>
        <w:rPr>
          <w:szCs w:val="24"/>
          <w:lang w:val="sq-AL"/>
        </w:rPr>
      </w:pP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7. Testi për secilin nga provimet e detyruara përmban 25 pyetje, nga të cilat 13 pyetje me përgjigje alternative dhe vlerësohen me 13 pikë, kurse 12 pyetje me zgjidhje dhe vlerësohen me 37 pikë. </w:t>
      </w:r>
    </w:p>
    <w:p w:rsidR="007003FE" w:rsidRPr="0014545C" w:rsidRDefault="00017326" w:rsidP="007003FE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 xml:space="preserve">8. Provimet </w:t>
      </w:r>
      <w:r w:rsidR="001E5122">
        <w:rPr>
          <w:szCs w:val="24"/>
          <w:lang w:val="sq-AL"/>
        </w:rPr>
        <w:t xml:space="preserve">kombëtare </w:t>
      </w:r>
      <w:r>
        <w:rPr>
          <w:szCs w:val="24"/>
          <w:lang w:val="sq-AL"/>
        </w:rPr>
        <w:t>të</w:t>
      </w:r>
      <w:r w:rsidR="007003FE" w:rsidRPr="0014545C">
        <w:rPr>
          <w:szCs w:val="24"/>
          <w:lang w:val="sq-AL"/>
        </w:rPr>
        <w:t xml:space="preserve"> Maturës Shtetërore 2015, </w:t>
      </w:r>
      <w:r>
        <w:rPr>
          <w:szCs w:val="24"/>
          <w:lang w:val="sq-AL"/>
        </w:rPr>
        <w:t>të lëndëve të detyruara</w:t>
      </w:r>
      <w:r w:rsidR="007003FE" w:rsidRPr="0014545C">
        <w:rPr>
          <w:szCs w:val="24"/>
          <w:lang w:val="sq-AL"/>
        </w:rPr>
        <w:t xml:space="preserve"> të zgjasin 2 orë e 30 minuta secili.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9. Testi i provimit të detyruar të gjuhës së huaj për sesionin e dytë 2015 hartohet nga Agjencia </w:t>
      </w:r>
      <w:r w:rsidR="001E5122" w:rsidRPr="0014545C">
        <w:rPr>
          <w:szCs w:val="24"/>
          <w:lang w:val="sq-AL"/>
        </w:rPr>
        <w:t xml:space="preserve">kombëtare </w:t>
      </w:r>
      <w:r w:rsidRPr="0014545C">
        <w:rPr>
          <w:szCs w:val="24"/>
          <w:lang w:val="sq-AL"/>
        </w:rPr>
        <w:t>e Provimeve (AKP) dhe adminis</w:t>
      </w:r>
      <w:r w:rsidR="00ED69F1">
        <w:rPr>
          <w:szCs w:val="24"/>
          <w:lang w:val="sq-AL"/>
        </w:rPr>
        <w:t>-</w:t>
      </w:r>
      <w:r w:rsidRPr="0014545C">
        <w:rPr>
          <w:szCs w:val="24"/>
          <w:lang w:val="sq-AL"/>
        </w:rPr>
        <w:t>trohet nga njësitë arsimore vendore.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10. Testi për secilin nga provimet</w:t>
      </w:r>
      <w:r w:rsidR="00017326">
        <w:rPr>
          <w:szCs w:val="24"/>
          <w:lang w:val="sq-AL"/>
        </w:rPr>
        <w:t xml:space="preserve"> e lëndëve</w:t>
      </w:r>
      <w:r w:rsidR="001E5122">
        <w:rPr>
          <w:szCs w:val="24"/>
          <w:lang w:val="sq-AL"/>
        </w:rPr>
        <w:t xml:space="preserve"> me zgj</w:t>
      </w:r>
      <w:r w:rsidR="00776FCD">
        <w:rPr>
          <w:szCs w:val="24"/>
          <w:lang w:val="sq-AL"/>
        </w:rPr>
        <w:t>i</w:t>
      </w:r>
      <w:r w:rsidRPr="0014545C">
        <w:rPr>
          <w:szCs w:val="24"/>
          <w:lang w:val="sq-AL"/>
        </w:rPr>
        <w:t xml:space="preserve">dhje përmban 20 pyetje, nga të cilat 10 pyetje janë me përgjigje alternative dhe vlerësohen me 10 pikë, kurse 10 pyetje janë me zgjidhje dhe vlerësohen me 30 pikë.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11. Provimet e lëndëve me zgjedhje zgjasin 3 orë.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12. Maturantët që kanë vetëm një provim lënde me zgjedhje do të hyjnë në orën 11</w:t>
      </w:r>
      <w:r w:rsidR="00902270">
        <w:rPr>
          <w:szCs w:val="24"/>
          <w:lang w:val="sq-AL"/>
        </w:rPr>
        <w:t>:</w:t>
      </w:r>
      <w:r w:rsidRPr="0014545C">
        <w:rPr>
          <w:szCs w:val="24"/>
          <w:lang w:val="sq-AL"/>
        </w:rPr>
        <w:t>00 dhe do ta përfundojnë atë në orën 12</w:t>
      </w:r>
      <w:r w:rsidR="00902270">
        <w:rPr>
          <w:szCs w:val="24"/>
          <w:lang w:val="sq-AL"/>
        </w:rPr>
        <w:t>:</w:t>
      </w:r>
      <w:r w:rsidRPr="0014545C">
        <w:rPr>
          <w:szCs w:val="24"/>
          <w:lang w:val="sq-AL"/>
        </w:rPr>
        <w:t>30.</w:t>
      </w:r>
    </w:p>
    <w:p w:rsidR="007003FE" w:rsidRPr="0014545C" w:rsidRDefault="007003FE" w:rsidP="00E04026">
      <w:pPr>
        <w:pStyle w:val="Paragrafi"/>
        <w:ind w:firstLine="0"/>
        <w:jc w:val="center"/>
        <w:rPr>
          <w:szCs w:val="24"/>
          <w:lang w:val="sq-AL"/>
        </w:rPr>
      </w:pPr>
      <w:r w:rsidRPr="0014545C">
        <w:rPr>
          <w:szCs w:val="24"/>
          <w:lang w:val="sq-AL"/>
        </w:rPr>
        <w:t>KREU II</w:t>
      </w:r>
    </w:p>
    <w:p w:rsidR="00D3025E" w:rsidRDefault="007003FE" w:rsidP="00E04026">
      <w:pPr>
        <w:pStyle w:val="Paragrafi"/>
        <w:ind w:firstLine="0"/>
        <w:jc w:val="center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MATURANTËT/ KANDIDATËT QË DO TË MARRIN PJESË NË PROVIMET MATURËS SHTETËRORE 2015, </w:t>
      </w:r>
    </w:p>
    <w:p w:rsidR="007003FE" w:rsidRPr="0014545C" w:rsidRDefault="007003FE" w:rsidP="00E04026">
      <w:pPr>
        <w:pStyle w:val="Paragrafi"/>
        <w:ind w:firstLine="0"/>
        <w:jc w:val="center"/>
        <w:rPr>
          <w:szCs w:val="24"/>
          <w:lang w:val="sq-AL"/>
        </w:rPr>
      </w:pPr>
      <w:r w:rsidRPr="0014545C">
        <w:rPr>
          <w:szCs w:val="24"/>
          <w:lang w:val="sq-AL"/>
        </w:rPr>
        <w:t>SESIONI I DYTË</w:t>
      </w:r>
    </w:p>
    <w:p w:rsidR="007003FE" w:rsidRPr="0014545C" w:rsidRDefault="007003FE" w:rsidP="00E04026">
      <w:pPr>
        <w:pStyle w:val="Hapesira7"/>
        <w:rPr>
          <w:lang w:val="sq-AL"/>
        </w:rPr>
      </w:pP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1. Në provimet e Maturës Shtetërore 2015, sesioni i dytë, kanë të drejtë të marrin pjesë: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a) Maturantët/kandidatët që rezultuan mbetës në një ose më shumë provime të Maturës Shtetërore 2015, sesioni i parë;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b) Maturantët që rezultuan mbetës në vitin shkollor 2014</w:t>
      </w:r>
      <w:r w:rsidR="00166032">
        <w:rPr>
          <w:szCs w:val="24"/>
          <w:lang w:val="sq-AL"/>
        </w:rPr>
        <w:t>–</w:t>
      </w:r>
      <w:r w:rsidRPr="0014545C">
        <w:rPr>
          <w:szCs w:val="24"/>
          <w:lang w:val="sq-AL"/>
        </w:rPr>
        <w:t>2015 dhe i shlyejnë provimet shkollore në datat 20 dhe 23 gusht 2015;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c) Kandidatët që kanë përfunduar shkollën e mesme para vitit 2015, por nuk kanë shlyer detyrimet e Maturës Shtetërore dhe për arsye të ndryshme, nuk kanë plotësuar formularin A1Z.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d) Kandidatët që kanë përfunduar shkollën e mesme jashtë vendit dhe kanë njehsuar dokumentet shkollore në komisionin e posaçëm të ngritur në MAS me </w:t>
      </w:r>
      <w:r w:rsidR="00166032" w:rsidRPr="0014545C">
        <w:rPr>
          <w:szCs w:val="24"/>
          <w:lang w:val="sq-AL"/>
        </w:rPr>
        <w:t>urdhrin nr</w:t>
      </w:r>
      <w:r w:rsidR="00166032">
        <w:rPr>
          <w:szCs w:val="24"/>
          <w:lang w:val="sq-AL"/>
        </w:rPr>
        <w:t>. 161, datë 24.</w:t>
      </w:r>
      <w:r w:rsidRPr="0014545C">
        <w:rPr>
          <w:szCs w:val="24"/>
          <w:lang w:val="sq-AL"/>
        </w:rPr>
        <w:t>4.2015</w:t>
      </w:r>
      <w:r w:rsidR="00776FCD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të </w:t>
      </w:r>
      <w:r w:rsidR="00166032" w:rsidRPr="0014545C">
        <w:rPr>
          <w:szCs w:val="24"/>
          <w:lang w:val="sq-AL"/>
        </w:rPr>
        <w:t xml:space="preserve">ministrit </w:t>
      </w:r>
      <w:r w:rsidRPr="0014545C">
        <w:rPr>
          <w:szCs w:val="24"/>
          <w:lang w:val="sq-AL"/>
        </w:rPr>
        <w:t xml:space="preserve">të Arsimit dhe Sportit, </w:t>
      </w:r>
      <w:r w:rsidR="00776FCD">
        <w:rPr>
          <w:szCs w:val="24"/>
          <w:lang w:val="sq-AL"/>
        </w:rPr>
        <w:t>“P</w:t>
      </w:r>
      <w:r w:rsidRPr="0014545C">
        <w:rPr>
          <w:szCs w:val="24"/>
          <w:lang w:val="sq-AL"/>
        </w:rPr>
        <w:t xml:space="preserve">ër </w:t>
      </w:r>
      <w:r w:rsidR="00776FCD">
        <w:rPr>
          <w:szCs w:val="24"/>
          <w:lang w:val="sq-AL"/>
        </w:rPr>
        <w:t>n</w:t>
      </w:r>
      <w:r w:rsidRPr="0014545C">
        <w:rPr>
          <w:szCs w:val="24"/>
          <w:lang w:val="sq-AL"/>
        </w:rPr>
        <w:t>gritjen e komisionit të posaçëm për procedurat e njëvlershmërisë së dëftesave</w:t>
      </w:r>
      <w:r w:rsidR="00E04026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/</w:t>
      </w:r>
      <w:r w:rsidR="00E04026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diplomave të shkollave të mesme të shtetasve shqiptarë dhe të huaj</w:t>
      </w:r>
      <w:r w:rsidR="00776FCD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që kanë kryer arsimin e mesëm jashtë shtetit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>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2. Për maturantët sipas pikës 1, </w:t>
      </w:r>
      <w:r w:rsidR="00B20AD5" w:rsidRPr="0014545C">
        <w:rPr>
          <w:szCs w:val="24"/>
          <w:lang w:val="sq-AL"/>
        </w:rPr>
        <w:t>germa</w:t>
      </w:r>
      <w:r w:rsidR="00B20AD5">
        <w:rPr>
          <w:szCs w:val="24"/>
          <w:lang w:val="sq-AL"/>
        </w:rPr>
        <w:t>t</w:t>
      </w:r>
      <w:r w:rsidRPr="0014545C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a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 dhe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b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 është i vlefshëm </w:t>
      </w:r>
      <w:r w:rsidR="00166032" w:rsidRPr="0014545C">
        <w:rPr>
          <w:szCs w:val="24"/>
          <w:lang w:val="sq-AL"/>
        </w:rPr>
        <w:t xml:space="preserve">formulari </w:t>
      </w:r>
      <w:r w:rsidRPr="0014545C">
        <w:rPr>
          <w:szCs w:val="24"/>
          <w:lang w:val="sq-AL"/>
        </w:rPr>
        <w:t xml:space="preserve">Al për dhënien e provimeve të sesionit të dytë.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3. Kandidatët sipas pikës 1, </w:t>
      </w:r>
      <w:r w:rsidR="00B20AD5" w:rsidRPr="0014545C">
        <w:rPr>
          <w:szCs w:val="24"/>
          <w:lang w:val="sq-AL"/>
        </w:rPr>
        <w:t>germa</w:t>
      </w:r>
      <w:r w:rsidR="00B20AD5">
        <w:rPr>
          <w:szCs w:val="24"/>
          <w:lang w:val="sq-AL"/>
        </w:rPr>
        <w:t>t</w:t>
      </w:r>
      <w:r w:rsidRPr="0014545C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c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 dhe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d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, që do të japin provimet e Maturës Shtetërore, sesioni i dytë, të regjistrohen në shkollën ku kanë përfunduar arsimin e mesëm ose në shkollën që i cakton DAR/ZA sipas vendbanimit. Për këtë kategori plotësimi i </w:t>
      </w:r>
      <w:r w:rsidR="00166032" w:rsidRPr="0014545C">
        <w:rPr>
          <w:szCs w:val="24"/>
          <w:lang w:val="sq-AL"/>
        </w:rPr>
        <w:t xml:space="preserve">formularit </w:t>
      </w:r>
      <w:r w:rsidRPr="0014545C">
        <w:rPr>
          <w:szCs w:val="24"/>
          <w:lang w:val="sq-AL"/>
        </w:rPr>
        <w:t xml:space="preserve">A1Z do të bëhet nga data 26 deri </w:t>
      </w:r>
      <w:r w:rsidR="00776FCD">
        <w:rPr>
          <w:szCs w:val="24"/>
          <w:lang w:val="sq-AL"/>
        </w:rPr>
        <w:t xml:space="preserve">në </w:t>
      </w:r>
      <w:r w:rsidRPr="0014545C">
        <w:rPr>
          <w:szCs w:val="24"/>
          <w:lang w:val="sq-AL"/>
        </w:rPr>
        <w:t xml:space="preserve">30 gusht 2015.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4. Drejtori i shkollës dërgo</w:t>
      </w:r>
      <w:r w:rsidR="00776FCD">
        <w:rPr>
          <w:szCs w:val="24"/>
          <w:lang w:val="sq-AL"/>
        </w:rPr>
        <w:t>n</w:t>
      </w:r>
      <w:r w:rsidRPr="0014545C">
        <w:rPr>
          <w:szCs w:val="24"/>
          <w:lang w:val="sq-AL"/>
        </w:rPr>
        <w:t xml:space="preserve"> zyrtarisht në njësitë arsimore vendore (DAR/ZA) listën e kandidatëve që do të marrin pjesë në provimet e Maturës Shtetërore 2015, sesioni i dytë, në datën 31 gusht 2015. Drejtori i DAR/ZA-së dërgon këtë listë në AKP në datën 1 shtator 2015. </w:t>
      </w:r>
    </w:p>
    <w:p w:rsidR="007003FE" w:rsidRPr="0014545C" w:rsidRDefault="007003FE" w:rsidP="00E04026">
      <w:pPr>
        <w:pStyle w:val="Hapesira7"/>
        <w:rPr>
          <w:lang w:val="sq-AL"/>
        </w:rPr>
      </w:pPr>
    </w:p>
    <w:p w:rsidR="007003FE" w:rsidRPr="0014545C" w:rsidRDefault="007003FE" w:rsidP="00E04026">
      <w:pPr>
        <w:pStyle w:val="NeniNr"/>
      </w:pPr>
      <w:r w:rsidRPr="0014545C">
        <w:t>KREU III</w:t>
      </w:r>
    </w:p>
    <w:p w:rsidR="007003FE" w:rsidRPr="0014545C" w:rsidRDefault="007003FE" w:rsidP="00E04026">
      <w:pPr>
        <w:pStyle w:val="NeniNr"/>
      </w:pPr>
      <w:r w:rsidRPr="0014545C">
        <w:t>ADMINISTRIMI I PROVIMEVE</w:t>
      </w:r>
    </w:p>
    <w:p w:rsidR="007003FE" w:rsidRPr="0014545C" w:rsidRDefault="007003FE" w:rsidP="00E04026">
      <w:pPr>
        <w:pStyle w:val="Hapesira7"/>
        <w:rPr>
          <w:lang w:val="sq-AL"/>
        </w:rPr>
      </w:pP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1. Provimet zhvillohen të përqendruara në </w:t>
      </w:r>
      <w:r w:rsidR="00AB2B63" w:rsidRPr="0014545C">
        <w:rPr>
          <w:szCs w:val="24"/>
          <w:lang w:val="sq-AL"/>
        </w:rPr>
        <w:t>drejtoritë arsimore rajonale</w:t>
      </w:r>
      <w:r w:rsidRPr="0014545C">
        <w:rPr>
          <w:szCs w:val="24"/>
          <w:lang w:val="sq-AL"/>
        </w:rPr>
        <w:t xml:space="preserve">, me përjashtim të ZA Tropojë dhe ZA Sarandë </w:t>
      </w:r>
      <w:r w:rsidR="00776FCD">
        <w:rPr>
          <w:szCs w:val="24"/>
          <w:lang w:val="sq-AL"/>
        </w:rPr>
        <w:t xml:space="preserve">që </w:t>
      </w:r>
      <w:r w:rsidRPr="0014545C">
        <w:rPr>
          <w:szCs w:val="24"/>
          <w:lang w:val="sq-AL"/>
        </w:rPr>
        <w:t xml:space="preserve">i zhvillojnë provimet në qytetet e tyre. ZA Delvinë i zhvillon provimet në qytetin e Sarandës.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2. Drejtoritë </w:t>
      </w:r>
      <w:r w:rsidR="00166032" w:rsidRPr="0014545C">
        <w:rPr>
          <w:szCs w:val="24"/>
          <w:lang w:val="sq-AL"/>
        </w:rPr>
        <w:t xml:space="preserve">arsimore rajonale </w:t>
      </w:r>
      <w:r w:rsidRPr="0014545C">
        <w:rPr>
          <w:szCs w:val="24"/>
          <w:lang w:val="sq-AL"/>
        </w:rPr>
        <w:t xml:space="preserve">dhe drejtoritë e shkollave marrin masa për njoftimin e maturantëve/kandidatëve për datat, mjedisin dhe orën kur do </w:t>
      </w:r>
      <w:r w:rsidR="00776FCD">
        <w:rPr>
          <w:szCs w:val="24"/>
          <w:lang w:val="sq-AL"/>
        </w:rPr>
        <w:t xml:space="preserve">të </w:t>
      </w:r>
      <w:r w:rsidRPr="0014545C">
        <w:rPr>
          <w:szCs w:val="24"/>
          <w:lang w:val="sq-AL"/>
        </w:rPr>
        <w:t xml:space="preserve">zhvillohen provimet e Maturës Shtetërore, sesioni i dytë.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3. Drejtori i DAR-</w:t>
      </w:r>
      <w:r w:rsidR="00776FCD">
        <w:rPr>
          <w:szCs w:val="24"/>
          <w:lang w:val="sq-AL"/>
        </w:rPr>
        <w:t>it</w:t>
      </w:r>
      <w:r w:rsidRPr="0014545C">
        <w:rPr>
          <w:szCs w:val="24"/>
          <w:lang w:val="sq-AL"/>
        </w:rPr>
        <w:t xml:space="preserve">, brenda datës 23 gusht 2015, njofton zyrtarisht AKP-në për mjedisin ku do të zhvillohen provimet e Maturës Shtetërore 2015, sesioni i dytë.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4. Në DAR ku rezulton se numri i maturantëve</w:t>
      </w:r>
      <w:r w:rsidR="0099404D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 xml:space="preserve">/kandidatëve është më i madh se 500, mund të përdoren 2 mjedise.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5. Administrimi dhe zhvillimi i provimeve të Maturës Shtetërore 2015, sesioni i dytë, bazohet në </w:t>
      </w:r>
      <w:r w:rsidR="00B20AD5">
        <w:rPr>
          <w:szCs w:val="24"/>
          <w:lang w:val="sq-AL"/>
        </w:rPr>
        <w:t>u</w:t>
      </w:r>
      <w:r w:rsidRPr="0014545C">
        <w:rPr>
          <w:szCs w:val="24"/>
          <w:lang w:val="sq-AL"/>
        </w:rPr>
        <w:t xml:space="preserve">rdhrin </w:t>
      </w:r>
      <w:r w:rsidR="00B20AD5">
        <w:rPr>
          <w:szCs w:val="24"/>
          <w:lang w:val="sq-AL"/>
        </w:rPr>
        <w:t>n</w:t>
      </w:r>
      <w:r w:rsidRPr="0014545C">
        <w:rPr>
          <w:szCs w:val="24"/>
          <w:lang w:val="sq-AL"/>
        </w:rPr>
        <w:t>r.</w:t>
      </w:r>
      <w:r w:rsidR="00B20AD5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61, datë 10.2.2015</w:t>
      </w:r>
      <w:r w:rsidR="00AD007A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Për miratimin e rregullores së Maturës Shtetërore në Republikën</w:t>
      </w:r>
      <w:r w:rsidR="00B20AD5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e Shqipërisë</w:t>
      </w:r>
      <w:r w:rsidR="00776FCD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, </w:t>
      </w:r>
      <w:r w:rsidR="00166032" w:rsidRPr="0014545C">
        <w:rPr>
          <w:szCs w:val="24"/>
          <w:lang w:val="sq-AL"/>
        </w:rPr>
        <w:t xml:space="preserve">rregulloren </w:t>
      </w:r>
      <w:r w:rsidR="00B20AD5">
        <w:rPr>
          <w:szCs w:val="24"/>
          <w:lang w:val="sq-AL"/>
        </w:rPr>
        <w:t>n</w:t>
      </w:r>
      <w:r w:rsidRPr="0014545C">
        <w:rPr>
          <w:szCs w:val="24"/>
          <w:lang w:val="sq-AL"/>
        </w:rPr>
        <w:t>r.</w:t>
      </w:r>
      <w:r w:rsidR="00B20AD5">
        <w:rPr>
          <w:szCs w:val="24"/>
          <w:lang w:val="sq-AL"/>
        </w:rPr>
        <w:t xml:space="preserve"> </w:t>
      </w:r>
      <w:r w:rsidRPr="0014545C">
        <w:rPr>
          <w:szCs w:val="24"/>
          <w:lang w:val="sq-AL"/>
        </w:rPr>
        <w:t>895 prot</w:t>
      </w:r>
      <w:r w:rsidR="00B20AD5">
        <w:rPr>
          <w:szCs w:val="24"/>
          <w:lang w:val="sq-AL"/>
        </w:rPr>
        <w:t>., datë. 7.</w:t>
      </w:r>
      <w:r w:rsidRPr="0014545C">
        <w:rPr>
          <w:szCs w:val="24"/>
          <w:lang w:val="sq-AL"/>
        </w:rPr>
        <w:t xml:space="preserve">2.2015, </w:t>
      </w:r>
      <w:r w:rsidR="00902270">
        <w:rPr>
          <w:szCs w:val="24"/>
          <w:lang w:val="sq-AL"/>
        </w:rPr>
        <w:t>“</w:t>
      </w:r>
      <w:r w:rsidRPr="0014545C">
        <w:rPr>
          <w:szCs w:val="24"/>
          <w:lang w:val="sq-AL"/>
        </w:rPr>
        <w:t>Për procesin e Maturës Shtetërore 2015 në Republikën e Shqipërisë</w:t>
      </w:r>
      <w:r w:rsidR="00902270">
        <w:rPr>
          <w:szCs w:val="24"/>
          <w:lang w:val="sq-AL"/>
        </w:rPr>
        <w:t>”</w:t>
      </w:r>
      <w:r w:rsidRPr="0014545C">
        <w:rPr>
          <w:szCs w:val="24"/>
          <w:lang w:val="sq-AL"/>
        </w:rPr>
        <w:t xml:space="preserve">. </w:t>
      </w:r>
    </w:p>
    <w:p w:rsidR="00E04026" w:rsidRPr="00D3025E" w:rsidRDefault="00E04026" w:rsidP="007003FE">
      <w:pPr>
        <w:pStyle w:val="Paragrafi"/>
        <w:jc w:val="center"/>
        <w:rPr>
          <w:sz w:val="16"/>
          <w:szCs w:val="24"/>
          <w:lang w:val="sq-AL"/>
        </w:rPr>
      </w:pPr>
    </w:p>
    <w:p w:rsidR="007003FE" w:rsidRPr="0014545C" w:rsidRDefault="007003FE" w:rsidP="00E04026">
      <w:pPr>
        <w:pStyle w:val="NeniNr"/>
      </w:pPr>
      <w:r w:rsidRPr="0014545C">
        <w:t>KREU IV</w:t>
      </w:r>
    </w:p>
    <w:p w:rsidR="007003FE" w:rsidRPr="0014545C" w:rsidRDefault="007003FE" w:rsidP="00E04026">
      <w:pPr>
        <w:pStyle w:val="NeniNr"/>
      </w:pPr>
      <w:r w:rsidRPr="0014545C">
        <w:t>HARTIMI DHE VLERËSIMI I TESTEVE TË PROVIMEVE TË MATURËS SHTETËRORE 2015, SESIONI I DYTË</w:t>
      </w:r>
    </w:p>
    <w:p w:rsidR="007003FE" w:rsidRPr="0014545C" w:rsidRDefault="007003FE" w:rsidP="00E04026">
      <w:pPr>
        <w:pStyle w:val="Hapesira7"/>
        <w:rPr>
          <w:lang w:val="sq-AL"/>
        </w:rPr>
      </w:pP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1. Pas zhvillimit të çdo provimi të Maturës Shtetërore 2015, sesioni i dytë, testet e maturantëve/kandidatëve dërgohen në godinën e AKP-së, sipas procedurave të përcaktuara në </w:t>
      </w:r>
      <w:r w:rsidR="00776FCD">
        <w:rPr>
          <w:szCs w:val="24"/>
          <w:lang w:val="sq-AL"/>
        </w:rPr>
        <w:t>r</w:t>
      </w:r>
      <w:r w:rsidRPr="0014545C">
        <w:rPr>
          <w:szCs w:val="24"/>
          <w:lang w:val="sq-AL"/>
        </w:rPr>
        <w:t xml:space="preserve">regulloren e Maturës Shtetërore 2015.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2. Vlerësimi i testeve të Maturës Shtetërore 2015, sesioni i dytë, ndjek procedurat e përcaktuar</w:t>
      </w:r>
      <w:r w:rsidR="00776FCD">
        <w:rPr>
          <w:szCs w:val="24"/>
          <w:lang w:val="sq-AL"/>
        </w:rPr>
        <w:t>a</w:t>
      </w:r>
      <w:r w:rsidRPr="0014545C">
        <w:rPr>
          <w:szCs w:val="24"/>
          <w:lang w:val="sq-AL"/>
        </w:rPr>
        <w:t xml:space="preserve"> në </w:t>
      </w:r>
      <w:r w:rsidR="00776FCD">
        <w:rPr>
          <w:szCs w:val="24"/>
          <w:lang w:val="sq-AL"/>
        </w:rPr>
        <w:t>r</w:t>
      </w:r>
      <w:r w:rsidRPr="0014545C">
        <w:rPr>
          <w:szCs w:val="24"/>
          <w:lang w:val="sq-AL"/>
        </w:rPr>
        <w:t xml:space="preserve">regulloren e Maturës Shtetërore 2015.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3. Monitorimi dhe administrimi i procesit të Maturës Shtetërore 2015, sesioni i dytë, kryhet nga përfaqësuesi</w:t>
      </w:r>
      <w:r w:rsidR="00776FCD">
        <w:rPr>
          <w:szCs w:val="24"/>
          <w:lang w:val="sq-AL"/>
        </w:rPr>
        <w:t>t</w:t>
      </w:r>
      <w:r w:rsidRPr="0014545C">
        <w:rPr>
          <w:szCs w:val="24"/>
          <w:lang w:val="sq-AL"/>
        </w:rPr>
        <w:t xml:space="preserve"> </w:t>
      </w:r>
      <w:r w:rsidR="00776FCD">
        <w:rPr>
          <w:szCs w:val="24"/>
          <w:lang w:val="sq-AL"/>
        </w:rPr>
        <w:t>e</w:t>
      </w:r>
      <w:r w:rsidRPr="0014545C">
        <w:rPr>
          <w:szCs w:val="24"/>
          <w:lang w:val="sq-AL"/>
        </w:rPr>
        <w:t xml:space="preserve"> Ministrisë së Arsimit dhe Sportit dhe institucionet e varësisë, të cilët raportojnë në </w:t>
      </w:r>
      <w:r w:rsidR="00166032" w:rsidRPr="0014545C">
        <w:rPr>
          <w:szCs w:val="24"/>
          <w:lang w:val="sq-AL"/>
        </w:rPr>
        <w:t xml:space="preserve">drejtorinë e arsimit parauniversitar </w:t>
      </w:r>
      <w:r w:rsidRPr="0014545C">
        <w:rPr>
          <w:szCs w:val="24"/>
          <w:lang w:val="sq-AL"/>
        </w:rPr>
        <w:t>për çdo parregullsi të vërejtur në zhvillimin e tyre.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4. Në përfundim të çdo provimi</w:t>
      </w:r>
      <w:r w:rsidR="00776FCD">
        <w:rPr>
          <w:szCs w:val="24"/>
          <w:lang w:val="sq-AL"/>
        </w:rPr>
        <w:t>,</w:t>
      </w:r>
      <w:r w:rsidRPr="0014545C">
        <w:rPr>
          <w:szCs w:val="24"/>
          <w:lang w:val="sq-AL"/>
        </w:rPr>
        <w:t xml:space="preserve"> përfaqësuesit e MAS</w:t>
      </w:r>
      <w:r w:rsidR="00166032">
        <w:rPr>
          <w:szCs w:val="24"/>
          <w:lang w:val="sq-AL"/>
        </w:rPr>
        <w:t>-it</w:t>
      </w:r>
      <w:r w:rsidRPr="0014545C">
        <w:rPr>
          <w:szCs w:val="24"/>
          <w:lang w:val="sq-AL"/>
        </w:rPr>
        <w:t xml:space="preserve"> dhe institucioneve të vartësisë të dorëzojnë raportin për monitorimin e provimit.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5. Përfaqësuesit e MAS</w:t>
      </w:r>
      <w:r w:rsidR="00166032">
        <w:rPr>
          <w:szCs w:val="24"/>
          <w:lang w:val="sq-AL"/>
        </w:rPr>
        <w:t>-it</w:t>
      </w:r>
      <w:r w:rsidRPr="0014545C">
        <w:rPr>
          <w:szCs w:val="24"/>
          <w:lang w:val="sq-AL"/>
        </w:rPr>
        <w:t xml:space="preserve"> dhe institucioneve të vartësisë e ushtrojnë funksionin e tyre me autorizim të </w:t>
      </w:r>
      <w:r w:rsidR="00776FCD">
        <w:rPr>
          <w:szCs w:val="24"/>
          <w:lang w:val="sq-AL"/>
        </w:rPr>
        <w:t>m</w:t>
      </w:r>
      <w:r w:rsidRPr="0014545C">
        <w:rPr>
          <w:szCs w:val="24"/>
          <w:lang w:val="sq-AL"/>
        </w:rPr>
        <w:t>inistrit të Arsimit dhe Sportit.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6. Të gjitha shpenzimet e përfaqësuesve të MAS</w:t>
      </w:r>
      <w:r w:rsidR="00AB2B63">
        <w:rPr>
          <w:szCs w:val="24"/>
          <w:lang w:val="sq-AL"/>
        </w:rPr>
        <w:t>-it</w:t>
      </w:r>
      <w:r w:rsidRPr="0014545C">
        <w:rPr>
          <w:szCs w:val="24"/>
          <w:lang w:val="sq-AL"/>
        </w:rPr>
        <w:t>, gjatë provimeve të Maturës Shtetërore 2015, sesioni i dytë, përballohen nga institucionet përkatëse, ku kanë qendrën e punës, sipas dispozitave</w:t>
      </w:r>
      <w:r w:rsidR="00207DE1">
        <w:rPr>
          <w:szCs w:val="24"/>
          <w:lang w:val="sq-AL"/>
        </w:rPr>
        <w:t xml:space="preserve"> ligjore</w:t>
      </w:r>
      <w:r w:rsidRPr="0014545C">
        <w:rPr>
          <w:szCs w:val="24"/>
          <w:lang w:val="sq-AL"/>
        </w:rPr>
        <w:t xml:space="preserve"> në fuqi.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 xml:space="preserve">7. Ngarkohen për zbatimin e këtij </w:t>
      </w:r>
      <w:r w:rsidR="00166032" w:rsidRPr="0014545C">
        <w:rPr>
          <w:szCs w:val="24"/>
          <w:lang w:val="sq-AL"/>
        </w:rPr>
        <w:t>udhëzimi</w:t>
      </w:r>
      <w:r w:rsidRPr="0014545C">
        <w:rPr>
          <w:szCs w:val="24"/>
          <w:lang w:val="sq-AL"/>
        </w:rPr>
        <w:t xml:space="preserve">: </w:t>
      </w:r>
      <w:r w:rsidR="00776FCD">
        <w:rPr>
          <w:szCs w:val="24"/>
          <w:lang w:val="sq-AL"/>
        </w:rPr>
        <w:t>z</w:t>
      </w:r>
      <w:r w:rsidRPr="0014545C">
        <w:rPr>
          <w:szCs w:val="24"/>
          <w:lang w:val="sq-AL"/>
        </w:rPr>
        <w:t>ëvend</w:t>
      </w:r>
      <w:r w:rsidR="00776FCD">
        <w:rPr>
          <w:szCs w:val="24"/>
          <w:lang w:val="sq-AL"/>
        </w:rPr>
        <w:t>ë</w:t>
      </w:r>
      <w:r w:rsidRPr="0014545C">
        <w:rPr>
          <w:szCs w:val="24"/>
          <w:lang w:val="sq-AL"/>
        </w:rPr>
        <w:t xml:space="preserve">sministri i Arsimit dhe Sportit, Sekretari i Përgjithshëm, Drejtoria e Arsimit Parauniversitar, Drejtoria e Shërbimeve të Brendshme, Agjencia Kombëtare e Provimeve, Inspektorati Shtetëror i Arsimit, Instituti për Zhvillimin e </w:t>
      </w:r>
      <w:r w:rsidR="00166032" w:rsidRPr="0014545C">
        <w:rPr>
          <w:szCs w:val="24"/>
          <w:lang w:val="sq-AL"/>
        </w:rPr>
        <w:t>Arsimit</w:t>
      </w:r>
      <w:r w:rsidRPr="0014545C">
        <w:rPr>
          <w:szCs w:val="24"/>
          <w:lang w:val="sq-AL"/>
        </w:rPr>
        <w:t>, njësitë arsimore vendore (</w:t>
      </w:r>
      <w:r w:rsidR="00166032" w:rsidRPr="0014545C">
        <w:rPr>
          <w:szCs w:val="24"/>
          <w:lang w:val="sq-AL"/>
        </w:rPr>
        <w:t>drejtoritë arsimore rajonale dhe zyrat arsimore</w:t>
      </w:r>
      <w:r w:rsidRPr="0014545C">
        <w:rPr>
          <w:szCs w:val="24"/>
          <w:lang w:val="sq-AL"/>
        </w:rPr>
        <w:t xml:space="preserve">). </w:t>
      </w:r>
    </w:p>
    <w:p w:rsidR="007003FE" w:rsidRPr="0014545C" w:rsidRDefault="007003FE" w:rsidP="007003FE">
      <w:pPr>
        <w:pStyle w:val="Paragrafi"/>
        <w:rPr>
          <w:szCs w:val="24"/>
          <w:lang w:val="sq-AL"/>
        </w:rPr>
      </w:pPr>
      <w:r w:rsidRPr="0014545C">
        <w:rPr>
          <w:szCs w:val="24"/>
          <w:lang w:val="sq-AL"/>
        </w:rPr>
        <w:t>Ky udhëzim hyn në fuqi menjëherë dhe botohet në Fletore Zyrtare.</w:t>
      </w:r>
    </w:p>
    <w:p w:rsidR="007003FE" w:rsidRPr="0014545C" w:rsidRDefault="007003FE" w:rsidP="00E04026">
      <w:pPr>
        <w:pStyle w:val="Hapesira7"/>
        <w:rPr>
          <w:lang w:val="sq-AL"/>
        </w:rPr>
      </w:pPr>
    </w:p>
    <w:p w:rsidR="007003FE" w:rsidRPr="0014545C" w:rsidRDefault="007003FE" w:rsidP="007003FE">
      <w:pPr>
        <w:pStyle w:val="Paragrafi"/>
        <w:jc w:val="right"/>
        <w:rPr>
          <w:szCs w:val="24"/>
          <w:lang w:val="sq-AL"/>
        </w:rPr>
      </w:pPr>
      <w:r w:rsidRPr="0014545C">
        <w:rPr>
          <w:szCs w:val="24"/>
          <w:lang w:val="sq-AL"/>
        </w:rPr>
        <w:t>MINISTËR I ARSIMIT DHE SPORTIT</w:t>
      </w:r>
    </w:p>
    <w:p w:rsidR="007003FE" w:rsidRPr="0014545C" w:rsidRDefault="007003FE" w:rsidP="007003FE">
      <w:pPr>
        <w:pStyle w:val="Paragrafi"/>
        <w:jc w:val="right"/>
        <w:rPr>
          <w:b/>
          <w:szCs w:val="24"/>
          <w:lang w:val="sq-AL"/>
        </w:rPr>
      </w:pPr>
      <w:r w:rsidRPr="0014545C">
        <w:rPr>
          <w:b/>
          <w:szCs w:val="24"/>
          <w:lang w:val="sq-AL"/>
        </w:rPr>
        <w:t>Lindita Nikolla</w:t>
      </w: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54071D" w:rsidRDefault="0054071D" w:rsidP="00993AEA">
      <w:pPr>
        <w:pStyle w:val="Paragrafi"/>
        <w:rPr>
          <w:szCs w:val="24"/>
          <w:lang w:val="sq-AL"/>
        </w:rPr>
        <w:sectPr w:rsidR="0054071D" w:rsidSect="00ED69F1">
          <w:type w:val="continuous"/>
          <w:pgSz w:w="11907" w:h="16840" w:code="9"/>
          <w:pgMar w:top="720" w:right="1134" w:bottom="720" w:left="1134" w:header="851" w:footer="851" w:gutter="0"/>
          <w:pgNumType w:start="11070"/>
          <w:cols w:num="2" w:space="454"/>
          <w:docGrid w:linePitch="360"/>
        </w:sect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267C59" w:rsidP="00993AEA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 xml:space="preserve">            </w:t>
      </w: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p w:rsidR="003B3545" w:rsidRPr="0014545C" w:rsidRDefault="003B3545" w:rsidP="00993AEA">
      <w:pPr>
        <w:pStyle w:val="Paragrafi"/>
        <w:rPr>
          <w:szCs w:val="24"/>
          <w:lang w:val="sq-AL"/>
        </w:rPr>
      </w:pPr>
    </w:p>
    <w:sectPr w:rsidR="003B3545" w:rsidRPr="0014545C" w:rsidSect="00350380">
      <w:type w:val="continuous"/>
      <w:pgSz w:w="11907" w:h="16840" w:code="9"/>
      <w:pgMar w:top="720" w:right="1134" w:bottom="720" w:left="1134" w:header="851" w:footer="851" w:gutter="0"/>
      <w:pgNumType w:start="1105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C59" w:rsidRDefault="00267C59" w:rsidP="00375B7D">
      <w:r>
        <w:separator/>
      </w:r>
    </w:p>
  </w:endnote>
  <w:endnote w:type="continuationSeparator" w:id="1">
    <w:p w:rsidR="00267C59" w:rsidRDefault="00267C59" w:rsidP="00375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</w:rPr>
      <w:id w:val="3269117"/>
      <w:docPartObj>
        <w:docPartGallery w:val="Page Numbers (Bottom of Page)"/>
        <w:docPartUnique/>
      </w:docPartObj>
    </w:sdtPr>
    <w:sdtContent>
      <w:p w:rsidR="00267C59" w:rsidRPr="00E329B4" w:rsidRDefault="00267C59" w:rsidP="00ED69F1">
        <w:pPr>
          <w:pStyle w:val="Footer"/>
          <w:ind w:firstLine="0"/>
          <w:rPr>
            <w:rFonts w:ascii="Garamond" w:hAnsi="Garamond"/>
            <w:sz w:val="24"/>
          </w:rPr>
        </w:pPr>
        <w:r>
          <w:rPr>
            <w:rFonts w:ascii="Garamond" w:hAnsi="Garamond"/>
            <w:sz w:val="24"/>
          </w:rPr>
          <w:t>Faq</w:t>
        </w:r>
        <w:r w:rsidRPr="00E329B4">
          <w:rPr>
            <w:rFonts w:ascii="Garamond" w:hAnsi="Garamond"/>
            <w:sz w:val="24"/>
          </w:rPr>
          <w:t xml:space="preserve">e | </w:t>
        </w:r>
        <w:r w:rsidR="00EE6C72" w:rsidRPr="00E329B4">
          <w:rPr>
            <w:rFonts w:ascii="Garamond" w:hAnsi="Garamond"/>
            <w:sz w:val="24"/>
          </w:rPr>
          <w:fldChar w:fldCharType="begin"/>
        </w:r>
        <w:r w:rsidRPr="00E329B4">
          <w:rPr>
            <w:rFonts w:ascii="Garamond" w:hAnsi="Garamond"/>
            <w:sz w:val="24"/>
          </w:rPr>
          <w:instrText xml:space="preserve"> PAGE   \* MERGEFORMAT </w:instrText>
        </w:r>
        <w:r w:rsidR="00EE6C72" w:rsidRPr="00E329B4">
          <w:rPr>
            <w:rFonts w:ascii="Garamond" w:hAnsi="Garamond"/>
            <w:sz w:val="24"/>
          </w:rPr>
          <w:fldChar w:fldCharType="separate"/>
        </w:r>
        <w:r w:rsidR="0028085E">
          <w:rPr>
            <w:rFonts w:ascii="Garamond" w:hAnsi="Garamond"/>
            <w:noProof/>
            <w:sz w:val="24"/>
          </w:rPr>
          <w:t>11070</w:t>
        </w:r>
        <w:r w:rsidR="00EE6C72" w:rsidRPr="00E329B4">
          <w:rPr>
            <w:rFonts w:ascii="Garamond" w:hAnsi="Garamond"/>
            <w:sz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</w:rPr>
      <w:id w:val="3269113"/>
      <w:docPartObj>
        <w:docPartGallery w:val="Page Numbers (Bottom of Page)"/>
        <w:docPartUnique/>
      </w:docPartObj>
    </w:sdtPr>
    <w:sdtContent>
      <w:p w:rsidR="00267C59" w:rsidRPr="00E329B4" w:rsidRDefault="00267C59" w:rsidP="00E329B4">
        <w:pPr>
          <w:pStyle w:val="Footer"/>
          <w:jc w:val="right"/>
          <w:rPr>
            <w:rFonts w:ascii="Garamond" w:hAnsi="Garamond"/>
            <w:sz w:val="24"/>
          </w:rPr>
        </w:pPr>
        <w:r>
          <w:rPr>
            <w:rFonts w:ascii="Garamond" w:hAnsi="Garamond"/>
            <w:sz w:val="24"/>
          </w:rPr>
          <w:t>Faq</w:t>
        </w:r>
        <w:r w:rsidRPr="00E329B4">
          <w:rPr>
            <w:rFonts w:ascii="Garamond" w:hAnsi="Garamond"/>
            <w:sz w:val="24"/>
          </w:rPr>
          <w:t xml:space="preserve">e | </w:t>
        </w:r>
        <w:r w:rsidR="00EE6C72" w:rsidRPr="00E329B4">
          <w:rPr>
            <w:rFonts w:ascii="Garamond" w:hAnsi="Garamond"/>
            <w:sz w:val="24"/>
          </w:rPr>
          <w:fldChar w:fldCharType="begin"/>
        </w:r>
        <w:r w:rsidRPr="00E329B4">
          <w:rPr>
            <w:rFonts w:ascii="Garamond" w:hAnsi="Garamond"/>
            <w:sz w:val="24"/>
          </w:rPr>
          <w:instrText xml:space="preserve"> PAGE   \* MERGEFORMAT </w:instrText>
        </w:r>
        <w:r w:rsidR="00EE6C72" w:rsidRPr="00E329B4">
          <w:rPr>
            <w:rFonts w:ascii="Garamond" w:hAnsi="Garamond"/>
            <w:sz w:val="24"/>
          </w:rPr>
          <w:fldChar w:fldCharType="separate"/>
        </w:r>
        <w:r w:rsidR="00490674">
          <w:rPr>
            <w:rFonts w:ascii="Garamond" w:hAnsi="Garamond"/>
            <w:noProof/>
            <w:sz w:val="24"/>
          </w:rPr>
          <w:t>11071</w:t>
        </w:r>
        <w:r w:rsidR="00EE6C72" w:rsidRPr="00E329B4">
          <w:rPr>
            <w:rFonts w:ascii="Garamond" w:hAnsi="Garamond"/>
            <w:sz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C59" w:rsidRDefault="00267C59" w:rsidP="00375B7D">
      <w:r>
        <w:separator/>
      </w:r>
    </w:p>
  </w:footnote>
  <w:footnote w:type="continuationSeparator" w:id="1">
    <w:p w:rsidR="00267C59" w:rsidRDefault="00267C59" w:rsidP="00375B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267C59" w:rsidRPr="00EB260B" w:rsidTr="0072201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67C59" w:rsidRPr="00EB260B" w:rsidRDefault="00267C59" w:rsidP="0072201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67C59" w:rsidRPr="00EB260B" w:rsidRDefault="00267C59" w:rsidP="0072201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67C59" w:rsidRPr="00EB260B" w:rsidRDefault="00267C59" w:rsidP="00722019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151</w:t>
          </w:r>
        </w:p>
      </w:tc>
    </w:tr>
  </w:tbl>
  <w:p w:rsidR="00267C59" w:rsidRDefault="00267C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267C59" w:rsidRPr="00EB260B" w:rsidTr="0072201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67C59" w:rsidRPr="00EB260B" w:rsidRDefault="00267C59" w:rsidP="0072201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67C59" w:rsidRPr="00EB260B" w:rsidRDefault="00267C59" w:rsidP="0072201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67C59" w:rsidRPr="00EB260B" w:rsidRDefault="00267C59" w:rsidP="00722019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151</w:t>
          </w:r>
        </w:p>
      </w:tc>
    </w:tr>
  </w:tbl>
  <w:p w:rsidR="00267C59" w:rsidRDefault="00267C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FFFFFFFE"/>
    <w:multiLevelType w:val="singleLevel"/>
    <w:tmpl w:val="D4A66DCA"/>
    <w:lvl w:ilvl="0">
      <w:numFmt w:val="bullet"/>
      <w:lvlText w:val="*"/>
      <w:lvlJc w:val="left"/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6"/>
  </w:num>
  <w:num w:numId="16">
    <w:abstractNumId w:val="15"/>
  </w:num>
  <w:num w:numId="17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57"/>
  <w:evenAndOddHeaders/>
  <w:drawingGridHorizontalSpacing w:val="110"/>
  <w:displayHorizontalDrawingGridEvery w:val="2"/>
  <w:characterSpacingControl w:val="doNotCompress"/>
  <w:hdrShapeDefaults>
    <o:shapedefaults v:ext="edit" spidmax="172033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2327"/>
    <w:rsid w:val="00013A05"/>
    <w:rsid w:val="00017326"/>
    <w:rsid w:val="00021AB5"/>
    <w:rsid w:val="00023FE7"/>
    <w:rsid w:val="00026DDF"/>
    <w:rsid w:val="00026E2B"/>
    <w:rsid w:val="000305A4"/>
    <w:rsid w:val="00030D19"/>
    <w:rsid w:val="00031116"/>
    <w:rsid w:val="000512B9"/>
    <w:rsid w:val="00064C55"/>
    <w:rsid w:val="00065DBB"/>
    <w:rsid w:val="00070C30"/>
    <w:rsid w:val="00073050"/>
    <w:rsid w:val="00075BE9"/>
    <w:rsid w:val="00077C6A"/>
    <w:rsid w:val="00080FCA"/>
    <w:rsid w:val="00087110"/>
    <w:rsid w:val="00087388"/>
    <w:rsid w:val="000936EA"/>
    <w:rsid w:val="0009493D"/>
    <w:rsid w:val="00094DD0"/>
    <w:rsid w:val="000A06D5"/>
    <w:rsid w:val="000A5E56"/>
    <w:rsid w:val="000A6488"/>
    <w:rsid w:val="000A7760"/>
    <w:rsid w:val="000B244C"/>
    <w:rsid w:val="000B35E2"/>
    <w:rsid w:val="000B5185"/>
    <w:rsid w:val="000D657B"/>
    <w:rsid w:val="000E4032"/>
    <w:rsid w:val="000E492D"/>
    <w:rsid w:val="000E5142"/>
    <w:rsid w:val="000E7FE1"/>
    <w:rsid w:val="000F2162"/>
    <w:rsid w:val="000F45D2"/>
    <w:rsid w:val="000F498B"/>
    <w:rsid w:val="000F6CD1"/>
    <w:rsid w:val="000F7809"/>
    <w:rsid w:val="00101DD4"/>
    <w:rsid w:val="0010508F"/>
    <w:rsid w:val="001061DE"/>
    <w:rsid w:val="0010675F"/>
    <w:rsid w:val="00113674"/>
    <w:rsid w:val="00121430"/>
    <w:rsid w:val="00133258"/>
    <w:rsid w:val="00133F6D"/>
    <w:rsid w:val="0014019E"/>
    <w:rsid w:val="00141E0E"/>
    <w:rsid w:val="0014416D"/>
    <w:rsid w:val="00144502"/>
    <w:rsid w:val="0014545C"/>
    <w:rsid w:val="00147A25"/>
    <w:rsid w:val="001517DA"/>
    <w:rsid w:val="00153935"/>
    <w:rsid w:val="00154298"/>
    <w:rsid w:val="001558E5"/>
    <w:rsid w:val="001606CD"/>
    <w:rsid w:val="00162B78"/>
    <w:rsid w:val="00166032"/>
    <w:rsid w:val="00183F4A"/>
    <w:rsid w:val="00192942"/>
    <w:rsid w:val="00192CD7"/>
    <w:rsid w:val="001934BF"/>
    <w:rsid w:val="00194103"/>
    <w:rsid w:val="0019475E"/>
    <w:rsid w:val="00195AEF"/>
    <w:rsid w:val="001A3F3C"/>
    <w:rsid w:val="001A5B6F"/>
    <w:rsid w:val="001A6BEA"/>
    <w:rsid w:val="001B5873"/>
    <w:rsid w:val="001B6001"/>
    <w:rsid w:val="001C0ED5"/>
    <w:rsid w:val="001C1AFB"/>
    <w:rsid w:val="001C3845"/>
    <w:rsid w:val="001C6B3A"/>
    <w:rsid w:val="001C7408"/>
    <w:rsid w:val="001D0D1E"/>
    <w:rsid w:val="001D2AEF"/>
    <w:rsid w:val="001D518B"/>
    <w:rsid w:val="001D672E"/>
    <w:rsid w:val="001E14C6"/>
    <w:rsid w:val="001E27AC"/>
    <w:rsid w:val="001E3122"/>
    <w:rsid w:val="001E3678"/>
    <w:rsid w:val="001E5122"/>
    <w:rsid w:val="001E693B"/>
    <w:rsid w:val="00202C6B"/>
    <w:rsid w:val="00207DE1"/>
    <w:rsid w:val="00211F59"/>
    <w:rsid w:val="00213E12"/>
    <w:rsid w:val="00215420"/>
    <w:rsid w:val="002154D8"/>
    <w:rsid w:val="00221879"/>
    <w:rsid w:val="002523E5"/>
    <w:rsid w:val="0025716C"/>
    <w:rsid w:val="002617EF"/>
    <w:rsid w:val="002621C8"/>
    <w:rsid w:val="00262CC8"/>
    <w:rsid w:val="0026308C"/>
    <w:rsid w:val="00264539"/>
    <w:rsid w:val="002646F2"/>
    <w:rsid w:val="00264E2B"/>
    <w:rsid w:val="00267C59"/>
    <w:rsid w:val="00270738"/>
    <w:rsid w:val="00271BA1"/>
    <w:rsid w:val="00272B85"/>
    <w:rsid w:val="00276956"/>
    <w:rsid w:val="00277011"/>
    <w:rsid w:val="0028085E"/>
    <w:rsid w:val="00286ADC"/>
    <w:rsid w:val="002875FA"/>
    <w:rsid w:val="00293EB4"/>
    <w:rsid w:val="002942FA"/>
    <w:rsid w:val="00296E7D"/>
    <w:rsid w:val="002A45D6"/>
    <w:rsid w:val="002B129F"/>
    <w:rsid w:val="002C2B40"/>
    <w:rsid w:val="002C567E"/>
    <w:rsid w:val="002C7CF1"/>
    <w:rsid w:val="002D4801"/>
    <w:rsid w:val="002E3607"/>
    <w:rsid w:val="002F0927"/>
    <w:rsid w:val="002F2136"/>
    <w:rsid w:val="002F54E9"/>
    <w:rsid w:val="00301452"/>
    <w:rsid w:val="003028E6"/>
    <w:rsid w:val="00307E03"/>
    <w:rsid w:val="003120BC"/>
    <w:rsid w:val="003157BB"/>
    <w:rsid w:val="003173E6"/>
    <w:rsid w:val="00321A87"/>
    <w:rsid w:val="003245D1"/>
    <w:rsid w:val="00324C5C"/>
    <w:rsid w:val="00325DA1"/>
    <w:rsid w:val="00326197"/>
    <w:rsid w:val="00330117"/>
    <w:rsid w:val="00333FAB"/>
    <w:rsid w:val="00334A73"/>
    <w:rsid w:val="003376CF"/>
    <w:rsid w:val="00344640"/>
    <w:rsid w:val="00345DB8"/>
    <w:rsid w:val="00347DE0"/>
    <w:rsid w:val="00350380"/>
    <w:rsid w:val="003522D5"/>
    <w:rsid w:val="003531D5"/>
    <w:rsid w:val="00353792"/>
    <w:rsid w:val="00355395"/>
    <w:rsid w:val="00361863"/>
    <w:rsid w:val="003661EB"/>
    <w:rsid w:val="003669FA"/>
    <w:rsid w:val="00371BFE"/>
    <w:rsid w:val="00373CBB"/>
    <w:rsid w:val="0037403C"/>
    <w:rsid w:val="00375B7D"/>
    <w:rsid w:val="00376A5E"/>
    <w:rsid w:val="00376DBE"/>
    <w:rsid w:val="003813E9"/>
    <w:rsid w:val="00390196"/>
    <w:rsid w:val="00392A12"/>
    <w:rsid w:val="003948A2"/>
    <w:rsid w:val="00397E6C"/>
    <w:rsid w:val="003A2151"/>
    <w:rsid w:val="003A22A4"/>
    <w:rsid w:val="003B0BD8"/>
    <w:rsid w:val="003B3545"/>
    <w:rsid w:val="003B3C7B"/>
    <w:rsid w:val="003B5189"/>
    <w:rsid w:val="003B6FFF"/>
    <w:rsid w:val="003C0A3C"/>
    <w:rsid w:val="003C79F1"/>
    <w:rsid w:val="003D19CF"/>
    <w:rsid w:val="003D2289"/>
    <w:rsid w:val="003D2AEA"/>
    <w:rsid w:val="003D42E3"/>
    <w:rsid w:val="003D47C9"/>
    <w:rsid w:val="003D609D"/>
    <w:rsid w:val="003D60DD"/>
    <w:rsid w:val="003E0489"/>
    <w:rsid w:val="003E1FA6"/>
    <w:rsid w:val="003E330B"/>
    <w:rsid w:val="003E4160"/>
    <w:rsid w:val="003F028E"/>
    <w:rsid w:val="003F6BF9"/>
    <w:rsid w:val="003F6F6A"/>
    <w:rsid w:val="004019C9"/>
    <w:rsid w:val="00401AE6"/>
    <w:rsid w:val="0041174C"/>
    <w:rsid w:val="0041409E"/>
    <w:rsid w:val="004207DB"/>
    <w:rsid w:val="00421A92"/>
    <w:rsid w:val="00431224"/>
    <w:rsid w:val="00436DE1"/>
    <w:rsid w:val="00437E35"/>
    <w:rsid w:val="00445AE1"/>
    <w:rsid w:val="00446932"/>
    <w:rsid w:val="00451428"/>
    <w:rsid w:val="004521D8"/>
    <w:rsid w:val="00452452"/>
    <w:rsid w:val="00455452"/>
    <w:rsid w:val="00460281"/>
    <w:rsid w:val="00461E95"/>
    <w:rsid w:val="00461FF3"/>
    <w:rsid w:val="004656C8"/>
    <w:rsid w:val="00465F08"/>
    <w:rsid w:val="004700D6"/>
    <w:rsid w:val="00483ECD"/>
    <w:rsid w:val="004864F8"/>
    <w:rsid w:val="00486AE4"/>
    <w:rsid w:val="0048762D"/>
    <w:rsid w:val="00490674"/>
    <w:rsid w:val="004931CF"/>
    <w:rsid w:val="00495224"/>
    <w:rsid w:val="00496130"/>
    <w:rsid w:val="004A4084"/>
    <w:rsid w:val="004A45F0"/>
    <w:rsid w:val="004A609B"/>
    <w:rsid w:val="004A70A6"/>
    <w:rsid w:val="004A7A99"/>
    <w:rsid w:val="004B1993"/>
    <w:rsid w:val="004B4B34"/>
    <w:rsid w:val="004C0E49"/>
    <w:rsid w:val="004C152B"/>
    <w:rsid w:val="004C6C4C"/>
    <w:rsid w:val="004C7EF1"/>
    <w:rsid w:val="004D3F5B"/>
    <w:rsid w:val="004D453E"/>
    <w:rsid w:val="004D488E"/>
    <w:rsid w:val="004E24FA"/>
    <w:rsid w:val="004E3A6A"/>
    <w:rsid w:val="004E5E3C"/>
    <w:rsid w:val="004E5F52"/>
    <w:rsid w:val="004F1829"/>
    <w:rsid w:val="004F3F1E"/>
    <w:rsid w:val="004F5106"/>
    <w:rsid w:val="004F58A6"/>
    <w:rsid w:val="004F7288"/>
    <w:rsid w:val="0050253E"/>
    <w:rsid w:val="00506214"/>
    <w:rsid w:val="00511C4A"/>
    <w:rsid w:val="00512844"/>
    <w:rsid w:val="00517FD4"/>
    <w:rsid w:val="00522416"/>
    <w:rsid w:val="0054071D"/>
    <w:rsid w:val="00542908"/>
    <w:rsid w:val="005459DC"/>
    <w:rsid w:val="005474A2"/>
    <w:rsid w:val="00547822"/>
    <w:rsid w:val="00550A03"/>
    <w:rsid w:val="00553C6D"/>
    <w:rsid w:val="005555D0"/>
    <w:rsid w:val="005600D4"/>
    <w:rsid w:val="00561B1D"/>
    <w:rsid w:val="00563750"/>
    <w:rsid w:val="0057666A"/>
    <w:rsid w:val="00576FD3"/>
    <w:rsid w:val="005803F7"/>
    <w:rsid w:val="00580EB9"/>
    <w:rsid w:val="00587B44"/>
    <w:rsid w:val="00592127"/>
    <w:rsid w:val="00592D12"/>
    <w:rsid w:val="005930FE"/>
    <w:rsid w:val="00597730"/>
    <w:rsid w:val="005A17BB"/>
    <w:rsid w:val="005A47F1"/>
    <w:rsid w:val="005B0A9E"/>
    <w:rsid w:val="005B19B3"/>
    <w:rsid w:val="005B2D22"/>
    <w:rsid w:val="005B4361"/>
    <w:rsid w:val="005B54A2"/>
    <w:rsid w:val="005B5644"/>
    <w:rsid w:val="005B75FD"/>
    <w:rsid w:val="005C1079"/>
    <w:rsid w:val="005D4E2D"/>
    <w:rsid w:val="005D7593"/>
    <w:rsid w:val="005D7BD5"/>
    <w:rsid w:val="005F4763"/>
    <w:rsid w:val="00601438"/>
    <w:rsid w:val="00604549"/>
    <w:rsid w:val="00605957"/>
    <w:rsid w:val="00605A1A"/>
    <w:rsid w:val="0060743B"/>
    <w:rsid w:val="006113DF"/>
    <w:rsid w:val="00614831"/>
    <w:rsid w:val="006167DC"/>
    <w:rsid w:val="0062324F"/>
    <w:rsid w:val="00625C18"/>
    <w:rsid w:val="00631457"/>
    <w:rsid w:val="00631820"/>
    <w:rsid w:val="00632F63"/>
    <w:rsid w:val="00635A8E"/>
    <w:rsid w:val="006378F2"/>
    <w:rsid w:val="00645016"/>
    <w:rsid w:val="006460B3"/>
    <w:rsid w:val="006469D3"/>
    <w:rsid w:val="00650BA3"/>
    <w:rsid w:val="006519E3"/>
    <w:rsid w:val="006530A9"/>
    <w:rsid w:val="00653846"/>
    <w:rsid w:val="0065444A"/>
    <w:rsid w:val="00667035"/>
    <w:rsid w:val="00671921"/>
    <w:rsid w:val="0067307F"/>
    <w:rsid w:val="00677168"/>
    <w:rsid w:val="006815C0"/>
    <w:rsid w:val="006862B6"/>
    <w:rsid w:val="00690CD2"/>
    <w:rsid w:val="0069205A"/>
    <w:rsid w:val="00693A89"/>
    <w:rsid w:val="00696B83"/>
    <w:rsid w:val="006B086C"/>
    <w:rsid w:val="006B1863"/>
    <w:rsid w:val="006B3AB5"/>
    <w:rsid w:val="006B41F5"/>
    <w:rsid w:val="006B4642"/>
    <w:rsid w:val="006B46CF"/>
    <w:rsid w:val="006C56A9"/>
    <w:rsid w:val="006D13EE"/>
    <w:rsid w:val="006D1A70"/>
    <w:rsid w:val="006D4072"/>
    <w:rsid w:val="006D4F1C"/>
    <w:rsid w:val="006D7975"/>
    <w:rsid w:val="006E2050"/>
    <w:rsid w:val="006E29A7"/>
    <w:rsid w:val="006E47AB"/>
    <w:rsid w:val="006E735B"/>
    <w:rsid w:val="006E7490"/>
    <w:rsid w:val="006E7B01"/>
    <w:rsid w:val="006F2430"/>
    <w:rsid w:val="007003FE"/>
    <w:rsid w:val="00707C94"/>
    <w:rsid w:val="00710EF7"/>
    <w:rsid w:val="007141AD"/>
    <w:rsid w:val="00722019"/>
    <w:rsid w:val="007430F2"/>
    <w:rsid w:val="00747C09"/>
    <w:rsid w:val="007503AB"/>
    <w:rsid w:val="00752944"/>
    <w:rsid w:val="00753B70"/>
    <w:rsid w:val="007542D1"/>
    <w:rsid w:val="00756D4F"/>
    <w:rsid w:val="00757605"/>
    <w:rsid w:val="00766DD0"/>
    <w:rsid w:val="00773203"/>
    <w:rsid w:val="00773BD1"/>
    <w:rsid w:val="00776FCD"/>
    <w:rsid w:val="00782C67"/>
    <w:rsid w:val="007836A8"/>
    <w:rsid w:val="00784881"/>
    <w:rsid w:val="0078562C"/>
    <w:rsid w:val="007863C1"/>
    <w:rsid w:val="00786C5A"/>
    <w:rsid w:val="0079059B"/>
    <w:rsid w:val="00791586"/>
    <w:rsid w:val="0079291B"/>
    <w:rsid w:val="007946DD"/>
    <w:rsid w:val="00795733"/>
    <w:rsid w:val="00795C3F"/>
    <w:rsid w:val="007A2DDC"/>
    <w:rsid w:val="007B15A3"/>
    <w:rsid w:val="007C219A"/>
    <w:rsid w:val="007C43F4"/>
    <w:rsid w:val="007C6A10"/>
    <w:rsid w:val="007F0728"/>
    <w:rsid w:val="007F19B1"/>
    <w:rsid w:val="007F1D5D"/>
    <w:rsid w:val="007F4825"/>
    <w:rsid w:val="00802962"/>
    <w:rsid w:val="00806581"/>
    <w:rsid w:val="008119CD"/>
    <w:rsid w:val="00812DB8"/>
    <w:rsid w:val="0082047D"/>
    <w:rsid w:val="008206A8"/>
    <w:rsid w:val="00821C6D"/>
    <w:rsid w:val="00822940"/>
    <w:rsid w:val="0083120E"/>
    <w:rsid w:val="00832F64"/>
    <w:rsid w:val="00833610"/>
    <w:rsid w:val="00834567"/>
    <w:rsid w:val="00835B9E"/>
    <w:rsid w:val="00836BC4"/>
    <w:rsid w:val="00843D06"/>
    <w:rsid w:val="00845CFA"/>
    <w:rsid w:val="00847BE5"/>
    <w:rsid w:val="00851638"/>
    <w:rsid w:val="00852FB0"/>
    <w:rsid w:val="00863582"/>
    <w:rsid w:val="00871FF4"/>
    <w:rsid w:val="0087387F"/>
    <w:rsid w:val="00875769"/>
    <w:rsid w:val="00875A5F"/>
    <w:rsid w:val="00886873"/>
    <w:rsid w:val="008879C9"/>
    <w:rsid w:val="0089063B"/>
    <w:rsid w:val="008920D6"/>
    <w:rsid w:val="00892D5B"/>
    <w:rsid w:val="008A1DDD"/>
    <w:rsid w:val="008A5D26"/>
    <w:rsid w:val="008B3D58"/>
    <w:rsid w:val="008B7F0C"/>
    <w:rsid w:val="008C01FC"/>
    <w:rsid w:val="008C16BE"/>
    <w:rsid w:val="008C63BC"/>
    <w:rsid w:val="008D45CF"/>
    <w:rsid w:val="008D585D"/>
    <w:rsid w:val="008D636A"/>
    <w:rsid w:val="008E2022"/>
    <w:rsid w:val="008F3F97"/>
    <w:rsid w:val="00901F05"/>
    <w:rsid w:val="00902270"/>
    <w:rsid w:val="0090375C"/>
    <w:rsid w:val="009048D1"/>
    <w:rsid w:val="00904A52"/>
    <w:rsid w:val="00907DAC"/>
    <w:rsid w:val="00913AC7"/>
    <w:rsid w:val="0091784A"/>
    <w:rsid w:val="0092435B"/>
    <w:rsid w:val="00926DA4"/>
    <w:rsid w:val="00927B0B"/>
    <w:rsid w:val="009308FC"/>
    <w:rsid w:val="00935DB7"/>
    <w:rsid w:val="009374BD"/>
    <w:rsid w:val="00946425"/>
    <w:rsid w:val="009469F9"/>
    <w:rsid w:val="00952AA2"/>
    <w:rsid w:val="00953BC6"/>
    <w:rsid w:val="00954BAD"/>
    <w:rsid w:val="009630E8"/>
    <w:rsid w:val="0096538E"/>
    <w:rsid w:val="009701B3"/>
    <w:rsid w:val="009734BF"/>
    <w:rsid w:val="00975B13"/>
    <w:rsid w:val="00975E5C"/>
    <w:rsid w:val="00976A5B"/>
    <w:rsid w:val="009818CC"/>
    <w:rsid w:val="00990C28"/>
    <w:rsid w:val="00993AEA"/>
    <w:rsid w:val="0099404D"/>
    <w:rsid w:val="00995751"/>
    <w:rsid w:val="009B1641"/>
    <w:rsid w:val="009B1650"/>
    <w:rsid w:val="009B340D"/>
    <w:rsid w:val="009B6276"/>
    <w:rsid w:val="009C0F92"/>
    <w:rsid w:val="009C1314"/>
    <w:rsid w:val="009C6B72"/>
    <w:rsid w:val="009D09AB"/>
    <w:rsid w:val="009E16B6"/>
    <w:rsid w:val="009E76CE"/>
    <w:rsid w:val="009F1C9F"/>
    <w:rsid w:val="00A1138E"/>
    <w:rsid w:val="00A1164F"/>
    <w:rsid w:val="00A14B86"/>
    <w:rsid w:val="00A14F9F"/>
    <w:rsid w:val="00A16114"/>
    <w:rsid w:val="00A21CF0"/>
    <w:rsid w:val="00A2791B"/>
    <w:rsid w:val="00A30C14"/>
    <w:rsid w:val="00A35170"/>
    <w:rsid w:val="00A379AD"/>
    <w:rsid w:val="00A40A52"/>
    <w:rsid w:val="00A42DE0"/>
    <w:rsid w:val="00A436EA"/>
    <w:rsid w:val="00A453AC"/>
    <w:rsid w:val="00A5496D"/>
    <w:rsid w:val="00A56CBF"/>
    <w:rsid w:val="00A5710A"/>
    <w:rsid w:val="00A60077"/>
    <w:rsid w:val="00A6044E"/>
    <w:rsid w:val="00A62605"/>
    <w:rsid w:val="00A62B16"/>
    <w:rsid w:val="00A66D93"/>
    <w:rsid w:val="00A77D43"/>
    <w:rsid w:val="00A82676"/>
    <w:rsid w:val="00A833D5"/>
    <w:rsid w:val="00A83CF1"/>
    <w:rsid w:val="00A848FB"/>
    <w:rsid w:val="00A91AA7"/>
    <w:rsid w:val="00A93EBE"/>
    <w:rsid w:val="00AA0037"/>
    <w:rsid w:val="00AA0287"/>
    <w:rsid w:val="00AA304D"/>
    <w:rsid w:val="00AB2B63"/>
    <w:rsid w:val="00AB3249"/>
    <w:rsid w:val="00AB5E84"/>
    <w:rsid w:val="00AC13F5"/>
    <w:rsid w:val="00AC4078"/>
    <w:rsid w:val="00AC7D4D"/>
    <w:rsid w:val="00AD007A"/>
    <w:rsid w:val="00AD53FA"/>
    <w:rsid w:val="00AF71DA"/>
    <w:rsid w:val="00B01042"/>
    <w:rsid w:val="00B03FE4"/>
    <w:rsid w:val="00B060FC"/>
    <w:rsid w:val="00B072AC"/>
    <w:rsid w:val="00B130A8"/>
    <w:rsid w:val="00B15980"/>
    <w:rsid w:val="00B166CB"/>
    <w:rsid w:val="00B20AD5"/>
    <w:rsid w:val="00B21727"/>
    <w:rsid w:val="00B2268D"/>
    <w:rsid w:val="00B25482"/>
    <w:rsid w:val="00B25E43"/>
    <w:rsid w:val="00B26FF9"/>
    <w:rsid w:val="00B31D85"/>
    <w:rsid w:val="00B358C9"/>
    <w:rsid w:val="00B3770F"/>
    <w:rsid w:val="00B405BE"/>
    <w:rsid w:val="00B4283E"/>
    <w:rsid w:val="00B52990"/>
    <w:rsid w:val="00B550E1"/>
    <w:rsid w:val="00B55FD7"/>
    <w:rsid w:val="00B570B2"/>
    <w:rsid w:val="00B57AAB"/>
    <w:rsid w:val="00B60950"/>
    <w:rsid w:val="00B65120"/>
    <w:rsid w:val="00B70C6B"/>
    <w:rsid w:val="00B75663"/>
    <w:rsid w:val="00B76EA9"/>
    <w:rsid w:val="00BA31D3"/>
    <w:rsid w:val="00BA5753"/>
    <w:rsid w:val="00BB0330"/>
    <w:rsid w:val="00BB1FC5"/>
    <w:rsid w:val="00BB4065"/>
    <w:rsid w:val="00BB433C"/>
    <w:rsid w:val="00BC0223"/>
    <w:rsid w:val="00BC131E"/>
    <w:rsid w:val="00BC3025"/>
    <w:rsid w:val="00BC3600"/>
    <w:rsid w:val="00BC3F5C"/>
    <w:rsid w:val="00BD1042"/>
    <w:rsid w:val="00BD11EA"/>
    <w:rsid w:val="00BD18A4"/>
    <w:rsid w:val="00BD4E5B"/>
    <w:rsid w:val="00BD79A4"/>
    <w:rsid w:val="00BE3695"/>
    <w:rsid w:val="00BE4F65"/>
    <w:rsid w:val="00BF2950"/>
    <w:rsid w:val="00BF4AF1"/>
    <w:rsid w:val="00BF5618"/>
    <w:rsid w:val="00BF6095"/>
    <w:rsid w:val="00BF6EB9"/>
    <w:rsid w:val="00BF6FCA"/>
    <w:rsid w:val="00C00553"/>
    <w:rsid w:val="00C0211C"/>
    <w:rsid w:val="00C05CFE"/>
    <w:rsid w:val="00C07E34"/>
    <w:rsid w:val="00C11D3C"/>
    <w:rsid w:val="00C1332C"/>
    <w:rsid w:val="00C21C66"/>
    <w:rsid w:val="00C4128E"/>
    <w:rsid w:val="00C42E95"/>
    <w:rsid w:val="00C430FA"/>
    <w:rsid w:val="00C446A3"/>
    <w:rsid w:val="00C44942"/>
    <w:rsid w:val="00C46200"/>
    <w:rsid w:val="00C50953"/>
    <w:rsid w:val="00C52A2A"/>
    <w:rsid w:val="00C5696C"/>
    <w:rsid w:val="00C606E6"/>
    <w:rsid w:val="00C67430"/>
    <w:rsid w:val="00C67B4A"/>
    <w:rsid w:val="00C75B88"/>
    <w:rsid w:val="00C75C13"/>
    <w:rsid w:val="00C764D5"/>
    <w:rsid w:val="00C87F7A"/>
    <w:rsid w:val="00C9523A"/>
    <w:rsid w:val="00C9753D"/>
    <w:rsid w:val="00CA66D6"/>
    <w:rsid w:val="00CB0985"/>
    <w:rsid w:val="00CB17B6"/>
    <w:rsid w:val="00CB3D2B"/>
    <w:rsid w:val="00CB5977"/>
    <w:rsid w:val="00CB616D"/>
    <w:rsid w:val="00CD393C"/>
    <w:rsid w:val="00CD4FEE"/>
    <w:rsid w:val="00CD5E85"/>
    <w:rsid w:val="00CE0A1F"/>
    <w:rsid w:val="00CE2FC9"/>
    <w:rsid w:val="00CF392D"/>
    <w:rsid w:val="00D01B56"/>
    <w:rsid w:val="00D04D12"/>
    <w:rsid w:val="00D0659D"/>
    <w:rsid w:val="00D07667"/>
    <w:rsid w:val="00D1014D"/>
    <w:rsid w:val="00D1115F"/>
    <w:rsid w:val="00D11E7D"/>
    <w:rsid w:val="00D12775"/>
    <w:rsid w:val="00D137ED"/>
    <w:rsid w:val="00D16310"/>
    <w:rsid w:val="00D16A7E"/>
    <w:rsid w:val="00D175B7"/>
    <w:rsid w:val="00D23CA4"/>
    <w:rsid w:val="00D2457F"/>
    <w:rsid w:val="00D3025E"/>
    <w:rsid w:val="00D32F88"/>
    <w:rsid w:val="00D34F0A"/>
    <w:rsid w:val="00D41DDB"/>
    <w:rsid w:val="00D460F3"/>
    <w:rsid w:val="00D470FB"/>
    <w:rsid w:val="00D5162F"/>
    <w:rsid w:val="00D53689"/>
    <w:rsid w:val="00D665F3"/>
    <w:rsid w:val="00D71929"/>
    <w:rsid w:val="00D748BE"/>
    <w:rsid w:val="00D7496D"/>
    <w:rsid w:val="00D77CBA"/>
    <w:rsid w:val="00D801E5"/>
    <w:rsid w:val="00D80B22"/>
    <w:rsid w:val="00D823DB"/>
    <w:rsid w:val="00D83D8A"/>
    <w:rsid w:val="00D922DD"/>
    <w:rsid w:val="00D92912"/>
    <w:rsid w:val="00D964C3"/>
    <w:rsid w:val="00DA147A"/>
    <w:rsid w:val="00DA16F8"/>
    <w:rsid w:val="00DA26B4"/>
    <w:rsid w:val="00DB64F3"/>
    <w:rsid w:val="00DC0664"/>
    <w:rsid w:val="00DC09EB"/>
    <w:rsid w:val="00DC378A"/>
    <w:rsid w:val="00DD459E"/>
    <w:rsid w:val="00DD6C81"/>
    <w:rsid w:val="00DE43E9"/>
    <w:rsid w:val="00DE4CAD"/>
    <w:rsid w:val="00DE6195"/>
    <w:rsid w:val="00DE66CB"/>
    <w:rsid w:val="00DE7381"/>
    <w:rsid w:val="00DE7C03"/>
    <w:rsid w:val="00DF05F3"/>
    <w:rsid w:val="00DF11E8"/>
    <w:rsid w:val="00DF7D9D"/>
    <w:rsid w:val="00E04026"/>
    <w:rsid w:val="00E07280"/>
    <w:rsid w:val="00E11311"/>
    <w:rsid w:val="00E262C1"/>
    <w:rsid w:val="00E27009"/>
    <w:rsid w:val="00E27BA4"/>
    <w:rsid w:val="00E329B4"/>
    <w:rsid w:val="00E332E6"/>
    <w:rsid w:val="00E36381"/>
    <w:rsid w:val="00E51259"/>
    <w:rsid w:val="00E54281"/>
    <w:rsid w:val="00E54470"/>
    <w:rsid w:val="00E567A6"/>
    <w:rsid w:val="00E5791C"/>
    <w:rsid w:val="00E6737D"/>
    <w:rsid w:val="00E76ABB"/>
    <w:rsid w:val="00E82113"/>
    <w:rsid w:val="00E83485"/>
    <w:rsid w:val="00E84BD5"/>
    <w:rsid w:val="00E855F6"/>
    <w:rsid w:val="00E8676B"/>
    <w:rsid w:val="00E938F8"/>
    <w:rsid w:val="00EA22AC"/>
    <w:rsid w:val="00EB0D85"/>
    <w:rsid w:val="00EB0FA9"/>
    <w:rsid w:val="00EB1DDF"/>
    <w:rsid w:val="00EC1C0C"/>
    <w:rsid w:val="00EC7907"/>
    <w:rsid w:val="00ED1065"/>
    <w:rsid w:val="00ED2A68"/>
    <w:rsid w:val="00ED3CAA"/>
    <w:rsid w:val="00ED4A28"/>
    <w:rsid w:val="00ED5F90"/>
    <w:rsid w:val="00ED69F1"/>
    <w:rsid w:val="00ED7624"/>
    <w:rsid w:val="00EE6C72"/>
    <w:rsid w:val="00EF595D"/>
    <w:rsid w:val="00EF6A1A"/>
    <w:rsid w:val="00F01140"/>
    <w:rsid w:val="00F10715"/>
    <w:rsid w:val="00F11BFF"/>
    <w:rsid w:val="00F1754C"/>
    <w:rsid w:val="00F235CE"/>
    <w:rsid w:val="00F268EB"/>
    <w:rsid w:val="00F27F54"/>
    <w:rsid w:val="00F31286"/>
    <w:rsid w:val="00F3188F"/>
    <w:rsid w:val="00F463AC"/>
    <w:rsid w:val="00F527F7"/>
    <w:rsid w:val="00F53A95"/>
    <w:rsid w:val="00F57961"/>
    <w:rsid w:val="00F63542"/>
    <w:rsid w:val="00F66571"/>
    <w:rsid w:val="00F71666"/>
    <w:rsid w:val="00F71BA3"/>
    <w:rsid w:val="00F75253"/>
    <w:rsid w:val="00F8244F"/>
    <w:rsid w:val="00F82E15"/>
    <w:rsid w:val="00F84DAD"/>
    <w:rsid w:val="00F86AA8"/>
    <w:rsid w:val="00F94E79"/>
    <w:rsid w:val="00FB095F"/>
    <w:rsid w:val="00FB24B2"/>
    <w:rsid w:val="00FB5D2F"/>
    <w:rsid w:val="00FB76B8"/>
    <w:rsid w:val="00FC385F"/>
    <w:rsid w:val="00FD068C"/>
    <w:rsid w:val="00FD512E"/>
    <w:rsid w:val="00FD6114"/>
    <w:rsid w:val="00FE06A6"/>
    <w:rsid w:val="00FE06F5"/>
    <w:rsid w:val="00FE3658"/>
    <w:rsid w:val="00FE59FE"/>
    <w:rsid w:val="00FF3298"/>
    <w:rsid w:val="00FF40D3"/>
    <w:rsid w:val="00FF5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1754C"/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ind w:firstLine="720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Cover1">
    <w:name w:val="Cover1"/>
    <w:basedOn w:val="Normal"/>
    <w:next w:val="Normal"/>
    <w:rsid w:val="00F1754C"/>
    <w:pPr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F1754C"/>
    <w:pPr>
      <w:spacing w:after="240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E542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TableGrid30">
    <w:name w:val="Table Grid3"/>
    <w:basedOn w:val="TableNormal"/>
    <w:next w:val="TableGrid"/>
    <w:uiPriority w:val="59"/>
    <w:rsid w:val="005B0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0">
    <w:name w:val="Body text_"/>
    <w:link w:val="BodyText1"/>
    <w:rsid w:val="00A453AC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A453AC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50E19-4CEA-496C-A06E-77545887D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Your User Name</cp:lastModifiedBy>
  <cp:revision>12</cp:revision>
  <cp:lastPrinted>2015-08-20T09:59:00Z</cp:lastPrinted>
  <dcterms:created xsi:type="dcterms:W3CDTF">2015-08-20T08:53:00Z</dcterms:created>
  <dcterms:modified xsi:type="dcterms:W3CDTF">2015-08-20T10:06:00Z</dcterms:modified>
</cp:coreProperties>
</file>