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57A" w:rsidRPr="00BF32F6" w:rsidRDefault="0065399A" w:rsidP="0065399A">
      <w:pPr>
        <w:pStyle w:val="NeniTitull"/>
        <w:rPr>
          <w:spacing w:val="-4"/>
          <w:lang w:val="sq-AL"/>
        </w:rPr>
      </w:pPr>
      <w:r w:rsidRPr="00BF32F6">
        <w:rPr>
          <w:spacing w:val="-4"/>
          <w:lang w:val="sq-AL"/>
        </w:rPr>
        <w:t>VENDIM</w:t>
      </w:r>
    </w:p>
    <w:p w:rsidR="006F257A" w:rsidRPr="00BF32F6" w:rsidRDefault="00FA280D" w:rsidP="0065399A">
      <w:pPr>
        <w:pStyle w:val="NeniTitull"/>
        <w:rPr>
          <w:spacing w:val="-4"/>
          <w:lang w:val="sq-AL"/>
        </w:rPr>
      </w:pPr>
      <w:r w:rsidRPr="00BF32F6">
        <w:rPr>
          <w:spacing w:val="-4"/>
          <w:lang w:val="sq-AL"/>
        </w:rPr>
        <w:t xml:space="preserve">Nr.  </w:t>
      </w:r>
      <w:r w:rsidR="006F257A" w:rsidRPr="00BF32F6">
        <w:rPr>
          <w:spacing w:val="-4"/>
          <w:lang w:val="sq-AL"/>
        </w:rPr>
        <w:t>699, datë 26.8.2015</w:t>
      </w:r>
    </w:p>
    <w:p w:rsidR="006F257A" w:rsidRPr="00BF32F6" w:rsidRDefault="006F257A" w:rsidP="008E4E5E">
      <w:pPr>
        <w:pStyle w:val="Hapesira7"/>
        <w:rPr>
          <w:spacing w:val="-4"/>
          <w:lang w:val="sq-AL"/>
        </w:rPr>
      </w:pPr>
    </w:p>
    <w:p w:rsidR="006F257A" w:rsidRPr="00BF32F6" w:rsidRDefault="006F257A" w:rsidP="0065399A">
      <w:pPr>
        <w:pStyle w:val="NeniTitull"/>
        <w:rPr>
          <w:spacing w:val="-4"/>
          <w:lang w:val="sq-AL"/>
        </w:rPr>
      </w:pPr>
      <w:r w:rsidRPr="00BF32F6">
        <w:rPr>
          <w:spacing w:val="-4"/>
          <w:lang w:val="sq-AL"/>
        </w:rPr>
        <w:t>PËR LICENCIMIN E INSTITUCIONIT TË ARSIMIT TË LARTË, PRIVAT,</w:t>
      </w:r>
      <w:r w:rsidR="00466A61" w:rsidRPr="00BF32F6">
        <w:rPr>
          <w:spacing w:val="-4"/>
          <w:lang w:val="sq-AL"/>
        </w:rPr>
        <w:t xml:space="preserve"> </w:t>
      </w:r>
      <w:r w:rsidRPr="00BF32F6">
        <w:rPr>
          <w:spacing w:val="-4"/>
          <w:lang w:val="sq-AL"/>
        </w:rPr>
        <w:t xml:space="preserve">ME STATUSIN E KOLEGJIT PROFESIONAL, “KOLEGJI PROFESIONAL I TIRANËS”, TIRANË </w:t>
      </w:r>
    </w:p>
    <w:p w:rsidR="006F257A" w:rsidRPr="00BF32F6" w:rsidRDefault="006F257A" w:rsidP="008E4E5E">
      <w:pPr>
        <w:pStyle w:val="Hapesira7"/>
        <w:rPr>
          <w:spacing w:val="-4"/>
          <w:sz w:val="10"/>
          <w:lang w:val="sq-AL"/>
        </w:rPr>
      </w:pPr>
    </w:p>
    <w:p w:rsidR="006F257A" w:rsidRPr="00BF32F6" w:rsidRDefault="006F257A" w:rsidP="006F257A">
      <w:pPr>
        <w:pStyle w:val="Paragrafi"/>
        <w:rPr>
          <w:spacing w:val="-4"/>
          <w:lang w:val="sq-AL"/>
        </w:rPr>
      </w:pPr>
      <w:r w:rsidRPr="00BF32F6">
        <w:rPr>
          <w:spacing w:val="-4"/>
          <w:lang w:val="sq-AL"/>
        </w:rPr>
        <w:t>Në mbështetje të nenit 100 të Kushtetutës dhe të neneve 4, pika</w:t>
      </w:r>
      <w:r w:rsidR="00917F15" w:rsidRPr="00BF32F6">
        <w:rPr>
          <w:spacing w:val="-4"/>
          <w:lang w:val="sq-AL"/>
        </w:rPr>
        <w:t>t</w:t>
      </w:r>
      <w:r w:rsidRPr="00BF32F6">
        <w:rPr>
          <w:spacing w:val="-4"/>
          <w:lang w:val="sq-AL"/>
        </w:rPr>
        <w:t xml:space="preserve"> 4, 7, 43, 44, 44/1 dhe 45, të ligjit </w:t>
      </w:r>
      <w:r w:rsidR="00FA280D" w:rsidRPr="00BF32F6">
        <w:rPr>
          <w:spacing w:val="-4"/>
          <w:lang w:val="sq-AL"/>
        </w:rPr>
        <w:t xml:space="preserve">nr. </w:t>
      </w:r>
      <w:r w:rsidRPr="00BF32F6">
        <w:rPr>
          <w:spacing w:val="-4"/>
          <w:lang w:val="sq-AL"/>
        </w:rPr>
        <w:t>9741, datë 21.5.2007, “Për arsimin e lartë në Republikën e Shqipërisë”, të ndryshuar, me propozimin e ministrit të Arsimit dhe Sportit, Këshilli i Ministrave</w:t>
      </w:r>
    </w:p>
    <w:p w:rsidR="006F257A" w:rsidRPr="00BF32F6" w:rsidRDefault="006F257A" w:rsidP="008E4E5E">
      <w:pPr>
        <w:pStyle w:val="Hapesira7"/>
        <w:rPr>
          <w:spacing w:val="-4"/>
          <w:sz w:val="10"/>
          <w:lang w:val="sq-AL"/>
        </w:rPr>
      </w:pPr>
    </w:p>
    <w:p w:rsidR="006F257A" w:rsidRPr="00BF32F6" w:rsidRDefault="0065399A" w:rsidP="008E4E5E">
      <w:pPr>
        <w:pStyle w:val="Paragrafi"/>
        <w:jc w:val="center"/>
        <w:rPr>
          <w:spacing w:val="-4"/>
          <w:lang w:val="sq-AL"/>
        </w:rPr>
      </w:pPr>
      <w:r w:rsidRPr="00BF32F6">
        <w:rPr>
          <w:spacing w:val="-4"/>
          <w:lang w:val="sq-AL"/>
        </w:rPr>
        <w:t>VENDOS</w:t>
      </w:r>
      <w:r w:rsidR="006F257A" w:rsidRPr="00BF32F6">
        <w:rPr>
          <w:spacing w:val="-4"/>
          <w:lang w:val="sq-AL"/>
        </w:rPr>
        <w:t>I:</w:t>
      </w:r>
    </w:p>
    <w:p w:rsidR="006F257A" w:rsidRPr="00BF32F6" w:rsidRDefault="006F257A" w:rsidP="008E4E5E">
      <w:pPr>
        <w:pStyle w:val="Hapesira7"/>
        <w:rPr>
          <w:spacing w:val="-4"/>
          <w:sz w:val="10"/>
          <w:lang w:val="sq-AL"/>
        </w:rPr>
      </w:pPr>
    </w:p>
    <w:p w:rsidR="006F257A" w:rsidRPr="00BF32F6" w:rsidRDefault="00AB19A9" w:rsidP="006F257A">
      <w:pPr>
        <w:pStyle w:val="Paragrafi"/>
        <w:rPr>
          <w:spacing w:val="-4"/>
          <w:lang w:val="sq-AL"/>
        </w:rPr>
      </w:pPr>
      <w:r w:rsidRPr="00BF32F6">
        <w:rPr>
          <w:spacing w:val="-4"/>
          <w:lang w:val="sq-AL"/>
        </w:rPr>
        <w:t xml:space="preserve">1. </w:t>
      </w:r>
      <w:r w:rsidR="006F257A" w:rsidRPr="00BF32F6">
        <w:rPr>
          <w:spacing w:val="-4"/>
          <w:lang w:val="sq-AL"/>
        </w:rPr>
        <w:t>Licencimin e institucionit të arsimit të lartë, privat,</w:t>
      </w:r>
      <w:r w:rsidR="008E4E5E" w:rsidRPr="00BF32F6">
        <w:rPr>
          <w:spacing w:val="-4"/>
          <w:lang w:val="sq-AL"/>
        </w:rPr>
        <w:t xml:space="preserve"> </w:t>
      </w:r>
      <w:r w:rsidR="006F257A" w:rsidRPr="00BF32F6">
        <w:rPr>
          <w:spacing w:val="-4"/>
          <w:lang w:val="sq-AL"/>
        </w:rPr>
        <w:t xml:space="preserve">me statusin e kolegjit profesional, “Kolegji Profesional i Tiranës”, në emër të shoqërisë “KPT”, sh.p.k., i cili do të ushtrojë veprimtarinë e tij në qytetin e Tiranës. </w:t>
      </w:r>
    </w:p>
    <w:p w:rsidR="006F257A" w:rsidRPr="00BF32F6" w:rsidRDefault="00AB19A9" w:rsidP="006F257A">
      <w:pPr>
        <w:pStyle w:val="Paragrafi"/>
        <w:rPr>
          <w:spacing w:val="-4"/>
          <w:lang w:val="sq-AL"/>
        </w:rPr>
      </w:pPr>
      <w:r w:rsidRPr="00BF32F6">
        <w:rPr>
          <w:spacing w:val="-4"/>
          <w:lang w:val="sq-AL"/>
        </w:rPr>
        <w:t xml:space="preserve">2. </w:t>
      </w:r>
      <w:r w:rsidR="006F257A" w:rsidRPr="00BF32F6">
        <w:rPr>
          <w:spacing w:val="-4"/>
          <w:lang w:val="sq-AL"/>
        </w:rPr>
        <w:t>Kolegji Profesional i Tiranës</w:t>
      </w:r>
      <w:r w:rsidR="00005164" w:rsidRPr="00BF32F6">
        <w:rPr>
          <w:spacing w:val="-4"/>
          <w:lang w:val="sq-AL"/>
        </w:rPr>
        <w:t xml:space="preserve"> </w:t>
      </w:r>
      <w:r w:rsidR="006F257A" w:rsidRPr="00BF32F6">
        <w:rPr>
          <w:spacing w:val="-4"/>
          <w:lang w:val="sq-AL"/>
        </w:rPr>
        <w:t>do të organizohet në tri departamente:</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Departamenti i Teknologjisë së Informacionit;</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Departamenti i Elektro-Mekanikës;</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Departamenti i Ndërtimit dhe Sistemeve të Aplikuara.</w:t>
      </w:r>
    </w:p>
    <w:p w:rsidR="006F257A" w:rsidRPr="00BF32F6" w:rsidRDefault="00AB19A9" w:rsidP="006F257A">
      <w:pPr>
        <w:pStyle w:val="Paragrafi"/>
        <w:rPr>
          <w:spacing w:val="-4"/>
          <w:lang w:val="sq-AL"/>
        </w:rPr>
      </w:pPr>
      <w:r w:rsidRPr="00BF32F6">
        <w:rPr>
          <w:spacing w:val="-4"/>
          <w:lang w:val="sq-AL"/>
        </w:rPr>
        <w:t xml:space="preserve">3. </w:t>
      </w:r>
      <w:r w:rsidR="006F257A" w:rsidRPr="00BF32F6">
        <w:rPr>
          <w:spacing w:val="-4"/>
          <w:lang w:val="sq-AL"/>
        </w:rPr>
        <w:t>Kolegji Profesional i Tiranës do të ofrojë programe të studimeve jouniversitare, profesionale, pas arsimit të mesëm, me kohë të plotë, në këto drejtime:</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Teknologji informacioni dhe komunikimi;</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Elektronikë;</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i/>
          <w:spacing w:val="-4"/>
          <w:lang w:val="sq-AL"/>
        </w:rPr>
        <w:t>Database</w:t>
      </w:r>
      <w:r w:rsidR="006F257A" w:rsidRPr="00BF32F6">
        <w:rPr>
          <w:spacing w:val="-4"/>
          <w:lang w:val="sq-AL"/>
        </w:rPr>
        <w:t xml:space="preserve"> dhe </w:t>
      </w:r>
      <w:r w:rsidR="006F257A" w:rsidRPr="00BF32F6">
        <w:rPr>
          <w:i/>
          <w:spacing w:val="-4"/>
          <w:lang w:val="sq-AL"/>
        </w:rPr>
        <w:t>web design</w:t>
      </w:r>
      <w:r w:rsidR="006F257A" w:rsidRPr="00BF32F6">
        <w:rPr>
          <w:spacing w:val="-4"/>
          <w:lang w:val="sq-AL"/>
        </w:rPr>
        <w:t>;</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Elektro-mekanikë;</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Teknologji automjetesh;</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Mekatronikë;</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Teknologji ajrimi dhe kondicionimi;</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Gjeodezi;</w:t>
      </w:r>
    </w:p>
    <w:p w:rsidR="006F257A" w:rsidRPr="00BF32F6" w:rsidRDefault="00AB19A9" w:rsidP="006F257A">
      <w:pPr>
        <w:pStyle w:val="Paragrafi"/>
        <w:rPr>
          <w:spacing w:val="-4"/>
          <w:lang w:val="sq-AL"/>
        </w:rPr>
      </w:pPr>
      <w:r w:rsidRPr="00BF32F6">
        <w:rPr>
          <w:spacing w:val="-4"/>
          <w:lang w:val="sq-AL"/>
        </w:rPr>
        <w:t>-</w:t>
      </w:r>
      <w:r w:rsidR="00466A61" w:rsidRPr="00BF32F6">
        <w:rPr>
          <w:spacing w:val="-4"/>
          <w:lang w:val="sq-AL"/>
        </w:rPr>
        <w:t xml:space="preserve"> </w:t>
      </w:r>
      <w:r w:rsidR="006F257A" w:rsidRPr="00BF32F6">
        <w:rPr>
          <w:spacing w:val="-4"/>
          <w:lang w:val="sq-AL"/>
        </w:rPr>
        <w:t>Teknologji ndërtimi.</w:t>
      </w:r>
    </w:p>
    <w:p w:rsidR="006F257A" w:rsidRPr="00BF32F6" w:rsidRDefault="00AB19A9" w:rsidP="006F257A">
      <w:pPr>
        <w:pStyle w:val="Paragrafi"/>
        <w:rPr>
          <w:spacing w:val="-4"/>
          <w:lang w:val="sq-AL"/>
        </w:rPr>
      </w:pPr>
      <w:r w:rsidRPr="00BF32F6">
        <w:rPr>
          <w:spacing w:val="-4"/>
          <w:lang w:val="sq-AL"/>
        </w:rPr>
        <w:t xml:space="preserve">4. </w:t>
      </w:r>
      <w:r w:rsidR="006F257A" w:rsidRPr="00BF32F6">
        <w:rPr>
          <w:spacing w:val="-4"/>
          <w:lang w:val="sq-AL"/>
        </w:rPr>
        <w:t>Programet e studimit jouniversitare, profe</w:t>
      </w:r>
      <w:r w:rsidR="00BF32F6">
        <w:rPr>
          <w:spacing w:val="-4"/>
          <w:lang w:val="sq-AL"/>
        </w:rPr>
        <w:t>-</w:t>
      </w:r>
      <w:r w:rsidR="006F257A" w:rsidRPr="00BF32F6">
        <w:rPr>
          <w:spacing w:val="-4"/>
          <w:lang w:val="sq-AL"/>
        </w:rPr>
        <w:t xml:space="preserve">sionale, të parashikuara në pikën 3, të këtij vendimi, realizohen me 120 kredite. Kohëzgjatja normale e këtyre programeve do të jetë 2 vite akademike (4 semestra) dhe në përfundim të tyre do të lëshohet “Diplomë profesionale” në fushën e arsimimit të kryer. </w:t>
      </w:r>
    </w:p>
    <w:p w:rsidR="006F257A" w:rsidRPr="00BF32F6" w:rsidRDefault="00AB19A9" w:rsidP="006F257A">
      <w:pPr>
        <w:pStyle w:val="Paragrafi"/>
        <w:rPr>
          <w:spacing w:val="-4"/>
          <w:lang w:val="sq-AL"/>
        </w:rPr>
      </w:pPr>
      <w:r w:rsidRPr="00BF32F6">
        <w:rPr>
          <w:spacing w:val="-6"/>
          <w:lang w:val="sq-AL"/>
        </w:rPr>
        <w:t xml:space="preserve">5. </w:t>
      </w:r>
      <w:r w:rsidR="006F257A" w:rsidRPr="00BF32F6">
        <w:rPr>
          <w:spacing w:val="-6"/>
          <w:lang w:val="sq-AL"/>
        </w:rPr>
        <w:t>Kolegji Profesional i Tiranës do të organizohet dhe do të ushtrojë veprimtarinë e tij sipas ligjit për arsimin e lartë dhe akteve nënligjore</w:t>
      </w:r>
      <w:r w:rsidR="006F257A" w:rsidRPr="00BF32F6">
        <w:rPr>
          <w:spacing w:val="-4"/>
          <w:lang w:val="sq-AL"/>
        </w:rPr>
        <w:t xml:space="preserve"> në zbatim të tij.</w:t>
      </w:r>
      <w:r w:rsidR="00FA280D" w:rsidRPr="00BF32F6">
        <w:rPr>
          <w:spacing w:val="-4"/>
          <w:lang w:val="sq-AL"/>
        </w:rPr>
        <w:t xml:space="preserve">  </w:t>
      </w:r>
    </w:p>
    <w:p w:rsidR="006F257A" w:rsidRPr="00BF32F6" w:rsidRDefault="00AB19A9" w:rsidP="006F257A">
      <w:pPr>
        <w:pStyle w:val="Paragrafi"/>
        <w:rPr>
          <w:spacing w:val="-4"/>
          <w:lang w:val="sq-AL"/>
        </w:rPr>
      </w:pPr>
      <w:r w:rsidRPr="00BF32F6">
        <w:rPr>
          <w:spacing w:val="-4"/>
          <w:lang w:val="sq-AL"/>
        </w:rPr>
        <w:t xml:space="preserve">6. </w:t>
      </w:r>
      <w:r w:rsidR="006F257A" w:rsidRPr="00BF32F6">
        <w:rPr>
          <w:spacing w:val="-4"/>
          <w:lang w:val="sq-AL"/>
        </w:rPr>
        <w:t>Kolegji Profesional i Tiranës</w:t>
      </w:r>
      <w:r w:rsidR="006D6369" w:rsidRPr="00BF32F6">
        <w:rPr>
          <w:spacing w:val="-4"/>
          <w:lang w:val="sq-AL"/>
        </w:rPr>
        <w:t xml:space="preserve"> </w:t>
      </w:r>
      <w:r w:rsidR="006F257A" w:rsidRPr="00BF32F6">
        <w:rPr>
          <w:spacing w:val="-4"/>
          <w:lang w:val="sq-AL"/>
        </w:rPr>
        <w:t>duhet t</w:t>
      </w:r>
      <w:r w:rsidR="000F7F04" w:rsidRPr="00BF32F6">
        <w:rPr>
          <w:spacing w:val="-4"/>
          <w:lang w:val="sq-AL"/>
        </w:rPr>
        <w:t>’</w:t>
      </w:r>
      <w:r w:rsidR="006F257A" w:rsidRPr="00BF32F6">
        <w:rPr>
          <w:spacing w:val="-4"/>
          <w:lang w:val="sq-AL"/>
        </w:rPr>
        <w:t>i nënshtrohet procesit të akreditimit institucional dhe të programeve të studimit, brenda afateve të përcaktuara në aktet ligjore dhe nënligjore në fuqi.</w:t>
      </w:r>
    </w:p>
    <w:p w:rsidR="006F257A" w:rsidRPr="00BF32F6" w:rsidRDefault="00AB19A9" w:rsidP="006F257A">
      <w:pPr>
        <w:pStyle w:val="Paragrafi"/>
        <w:rPr>
          <w:spacing w:val="-4"/>
          <w:lang w:val="sq-AL"/>
        </w:rPr>
      </w:pPr>
      <w:r w:rsidRPr="00BF32F6">
        <w:rPr>
          <w:spacing w:val="-4"/>
          <w:lang w:val="sq-AL"/>
        </w:rPr>
        <w:t xml:space="preserve">7. </w:t>
      </w:r>
      <w:r w:rsidR="006F257A" w:rsidRPr="00BF32F6">
        <w:rPr>
          <w:spacing w:val="-4"/>
          <w:lang w:val="sq-AL"/>
        </w:rPr>
        <w:t>Ngarkohet Ministria e Arsimit dhe Sportit dhe Inspektorati Shtetëror për Arsimin për kontrollin periodik të ligjshmërisë në institucion.</w:t>
      </w:r>
    </w:p>
    <w:p w:rsidR="006F257A" w:rsidRPr="00BF32F6" w:rsidRDefault="00AB19A9" w:rsidP="006F257A">
      <w:pPr>
        <w:pStyle w:val="Paragrafi"/>
        <w:rPr>
          <w:spacing w:val="-4"/>
          <w:lang w:val="sq-AL"/>
        </w:rPr>
      </w:pPr>
      <w:r w:rsidRPr="00BF32F6">
        <w:rPr>
          <w:spacing w:val="-4"/>
          <w:lang w:val="sq-AL"/>
        </w:rPr>
        <w:t xml:space="preserve">8. </w:t>
      </w:r>
      <w:r w:rsidR="006F257A" w:rsidRPr="00BF32F6">
        <w:rPr>
          <w:spacing w:val="-4"/>
          <w:lang w:val="sq-AL"/>
        </w:rPr>
        <w:t>Ngarkohen Ministria e Arsimit dhe Sportit dhe kolegji profesional,</w:t>
      </w:r>
      <w:r w:rsidR="008E4E5E" w:rsidRPr="00BF32F6">
        <w:rPr>
          <w:spacing w:val="-4"/>
          <w:lang w:val="sq-AL"/>
        </w:rPr>
        <w:t xml:space="preserve"> </w:t>
      </w:r>
      <w:r w:rsidR="006F257A" w:rsidRPr="00BF32F6">
        <w:rPr>
          <w:spacing w:val="-4"/>
          <w:lang w:val="sq-AL"/>
        </w:rPr>
        <w:t xml:space="preserve">privat, “Kolegji Profesional i Tiranës” për ndjekjen e zbatimin e këtij vendimi. </w:t>
      </w:r>
    </w:p>
    <w:p w:rsidR="006F257A" w:rsidRPr="00BF32F6" w:rsidRDefault="006F257A" w:rsidP="006F257A">
      <w:pPr>
        <w:pStyle w:val="Paragrafi"/>
        <w:rPr>
          <w:spacing w:val="-4"/>
          <w:lang w:val="sq-AL"/>
        </w:rPr>
      </w:pPr>
      <w:r w:rsidRPr="00BF32F6">
        <w:rPr>
          <w:spacing w:val="-4"/>
          <w:lang w:val="sq-AL"/>
        </w:rPr>
        <w:t>Ky vendim hyn në fuqi menjëherë dhe botohet</w:t>
      </w:r>
      <w:r w:rsidR="00810855" w:rsidRPr="00BF32F6">
        <w:rPr>
          <w:spacing w:val="-4"/>
          <w:lang w:val="sq-AL"/>
        </w:rPr>
        <w:t xml:space="preserve"> në Fletoren </w:t>
      </w:r>
      <w:r w:rsidR="0065399A" w:rsidRPr="00BF32F6">
        <w:rPr>
          <w:spacing w:val="-4"/>
          <w:lang w:val="sq-AL"/>
        </w:rPr>
        <w:t>Zyrtare</w:t>
      </w:r>
      <w:r w:rsidRPr="00BF32F6">
        <w:rPr>
          <w:spacing w:val="-4"/>
          <w:lang w:val="sq-AL"/>
        </w:rPr>
        <w:t xml:space="preserve">. </w:t>
      </w:r>
    </w:p>
    <w:p w:rsidR="006F257A" w:rsidRPr="00BF32F6" w:rsidRDefault="0065399A" w:rsidP="0065399A">
      <w:pPr>
        <w:pStyle w:val="Paragrafi"/>
        <w:jc w:val="right"/>
        <w:rPr>
          <w:spacing w:val="-4"/>
          <w:lang w:val="sq-AL"/>
        </w:rPr>
      </w:pPr>
      <w:r w:rsidRPr="00BF32F6">
        <w:rPr>
          <w:spacing w:val="-4"/>
          <w:lang w:val="sq-AL"/>
        </w:rPr>
        <w:t>KRYEM</w:t>
      </w:r>
      <w:r w:rsidR="006F257A" w:rsidRPr="00BF32F6">
        <w:rPr>
          <w:spacing w:val="-4"/>
          <w:lang w:val="sq-AL"/>
        </w:rPr>
        <w:t>I</w:t>
      </w:r>
      <w:r w:rsidRPr="00BF32F6">
        <w:rPr>
          <w:spacing w:val="-4"/>
          <w:lang w:val="sq-AL"/>
        </w:rPr>
        <w:t>NISTR</w:t>
      </w:r>
      <w:r w:rsidR="006F257A" w:rsidRPr="00BF32F6">
        <w:rPr>
          <w:spacing w:val="-4"/>
          <w:lang w:val="sq-AL"/>
        </w:rPr>
        <w:t>I</w:t>
      </w:r>
    </w:p>
    <w:p w:rsidR="006F257A" w:rsidRPr="00BF32F6" w:rsidRDefault="0065399A" w:rsidP="0065399A">
      <w:pPr>
        <w:pStyle w:val="Paragrafi"/>
        <w:jc w:val="right"/>
        <w:rPr>
          <w:b/>
          <w:spacing w:val="-4"/>
          <w:lang w:val="sq-AL"/>
        </w:rPr>
      </w:pPr>
      <w:r w:rsidRPr="00BF32F6">
        <w:rPr>
          <w:b/>
          <w:spacing w:val="-4"/>
          <w:lang w:val="sq-AL"/>
        </w:rPr>
        <w:t>Edi Rama</w:t>
      </w:r>
    </w:p>
    <w:p w:rsidR="002855C3" w:rsidRPr="00BF32F6" w:rsidRDefault="002855C3" w:rsidP="0065399A">
      <w:pPr>
        <w:pStyle w:val="Paragrafi"/>
        <w:jc w:val="right"/>
        <w:rPr>
          <w:spacing w:val="-4"/>
          <w:sz w:val="14"/>
          <w:lang w:val="sq-AL"/>
        </w:rPr>
      </w:pPr>
    </w:p>
    <w:p w:rsidR="00EF447F" w:rsidRPr="00BF32F6" w:rsidRDefault="00EF447F" w:rsidP="00EF447F">
      <w:pPr>
        <w:pStyle w:val="NeniTitull"/>
        <w:rPr>
          <w:spacing w:val="-4"/>
          <w:lang w:val="sq-AL"/>
        </w:rPr>
      </w:pPr>
      <w:r w:rsidRPr="00BF32F6">
        <w:rPr>
          <w:spacing w:val="-4"/>
          <w:lang w:val="sq-AL"/>
        </w:rPr>
        <w:t>VENDIM</w:t>
      </w:r>
    </w:p>
    <w:p w:rsidR="00EF447F" w:rsidRPr="00BF32F6" w:rsidRDefault="00FA280D" w:rsidP="00EF447F">
      <w:pPr>
        <w:pStyle w:val="NeniTitull"/>
        <w:rPr>
          <w:spacing w:val="-4"/>
          <w:lang w:val="sq-AL"/>
        </w:rPr>
      </w:pPr>
      <w:r w:rsidRPr="00BF32F6">
        <w:rPr>
          <w:spacing w:val="-4"/>
          <w:lang w:val="sq-AL"/>
        </w:rPr>
        <w:t xml:space="preserve">Nr. </w:t>
      </w:r>
      <w:r w:rsidR="00EF447F" w:rsidRPr="00BF32F6">
        <w:rPr>
          <w:spacing w:val="-4"/>
          <w:lang w:val="sq-AL"/>
        </w:rPr>
        <w:t>701, datë 26.8.2015</w:t>
      </w:r>
    </w:p>
    <w:p w:rsidR="00EF447F" w:rsidRPr="00BF32F6" w:rsidRDefault="00EF447F" w:rsidP="008E4E5E">
      <w:pPr>
        <w:pStyle w:val="Hapesira7"/>
        <w:rPr>
          <w:spacing w:val="-4"/>
          <w:lang w:val="sq-AL"/>
        </w:rPr>
      </w:pPr>
    </w:p>
    <w:p w:rsidR="00EF447F" w:rsidRPr="00BF32F6" w:rsidRDefault="008E4E5E" w:rsidP="00EF447F">
      <w:pPr>
        <w:pStyle w:val="NeniTitull"/>
        <w:rPr>
          <w:spacing w:val="-4"/>
          <w:lang w:val="sq-AL"/>
        </w:rPr>
      </w:pPr>
      <w:r w:rsidRPr="00BF32F6">
        <w:rPr>
          <w:spacing w:val="-4"/>
          <w:lang w:val="sq-AL"/>
        </w:rPr>
        <w:t>PËR</w:t>
      </w:r>
      <w:bookmarkStart w:id="0" w:name="_GoBack"/>
      <w:bookmarkEnd w:id="0"/>
      <w:r w:rsidRPr="00BF32F6">
        <w:rPr>
          <w:spacing w:val="-4"/>
          <w:lang w:val="sq-AL"/>
        </w:rPr>
        <w:t xml:space="preserve"> NJË NDRYSHIM NË VENDIMIN </w:t>
      </w:r>
      <w:r w:rsidR="00FA280D" w:rsidRPr="00BF32F6">
        <w:rPr>
          <w:spacing w:val="-4"/>
          <w:lang w:val="sq-AL"/>
        </w:rPr>
        <w:t xml:space="preserve">NR. </w:t>
      </w:r>
      <w:r w:rsidRPr="00BF32F6">
        <w:rPr>
          <w:spacing w:val="-4"/>
          <w:lang w:val="sq-AL"/>
        </w:rPr>
        <w:t>718, DATË 29.10.2004, TË KËSHILLIT TË MINISTRAVE, “PËR LISTËN E PERSONAVE TË SHPALLUR SI FINANCUES TË TERRORIZMIT”,</w:t>
      </w:r>
      <w:r w:rsidR="00FA280D" w:rsidRPr="00BF32F6">
        <w:rPr>
          <w:spacing w:val="-4"/>
          <w:lang w:val="sq-AL"/>
        </w:rPr>
        <w:t xml:space="preserve">  </w:t>
      </w:r>
      <w:r w:rsidRPr="00BF32F6">
        <w:rPr>
          <w:spacing w:val="-4"/>
          <w:lang w:val="sq-AL"/>
        </w:rPr>
        <w:t>TË NDRYSHUAR</w:t>
      </w:r>
    </w:p>
    <w:p w:rsidR="00EF447F" w:rsidRPr="00BF32F6" w:rsidRDefault="00EF447F" w:rsidP="008E4E5E">
      <w:pPr>
        <w:pStyle w:val="Hapesira7"/>
        <w:rPr>
          <w:spacing w:val="-4"/>
          <w:lang w:val="sq-AL"/>
        </w:rPr>
      </w:pPr>
    </w:p>
    <w:p w:rsidR="00EF447F" w:rsidRPr="00BF32F6" w:rsidRDefault="00EF447F" w:rsidP="00EF447F">
      <w:pPr>
        <w:pStyle w:val="Paragrafi"/>
        <w:rPr>
          <w:spacing w:val="-4"/>
          <w:lang w:val="sq-AL"/>
        </w:rPr>
      </w:pPr>
      <w:r w:rsidRPr="00BF32F6">
        <w:rPr>
          <w:spacing w:val="-4"/>
          <w:lang w:val="sq-AL"/>
        </w:rPr>
        <w:t>Në mbështetje të nenit 100 të Kushtetutës, të neneve 5, pika</w:t>
      </w:r>
      <w:r w:rsidR="00354CA2" w:rsidRPr="00BF32F6">
        <w:rPr>
          <w:spacing w:val="-4"/>
          <w:lang w:val="sq-AL"/>
        </w:rPr>
        <w:t>t</w:t>
      </w:r>
      <w:r w:rsidRPr="00BF32F6">
        <w:rPr>
          <w:spacing w:val="-4"/>
          <w:lang w:val="sq-AL"/>
        </w:rPr>
        <w:t xml:space="preserve"> 1, 14, pika 1, 18, pika</w:t>
      </w:r>
      <w:r w:rsidR="00354CA2" w:rsidRPr="00BF32F6">
        <w:rPr>
          <w:spacing w:val="-4"/>
          <w:lang w:val="sq-AL"/>
        </w:rPr>
        <w:t>t</w:t>
      </w:r>
      <w:r w:rsidRPr="00BF32F6">
        <w:rPr>
          <w:spacing w:val="-4"/>
          <w:lang w:val="sq-AL"/>
        </w:rPr>
        <w:t xml:space="preserve"> 1, 25, pika 1 dhe 28, pika 1, të ligjit </w:t>
      </w:r>
      <w:r w:rsidR="00FA280D" w:rsidRPr="00BF32F6">
        <w:rPr>
          <w:spacing w:val="-4"/>
          <w:lang w:val="sq-AL"/>
        </w:rPr>
        <w:t xml:space="preserve">nr. </w:t>
      </w:r>
      <w:r w:rsidRPr="00BF32F6">
        <w:rPr>
          <w:spacing w:val="-4"/>
          <w:lang w:val="sq-AL"/>
        </w:rPr>
        <w:t>157/2013, datë 10.10.2013, “Për masat kundër financimit të terrorizmit”, me propozimin e ministrit të Punëve të Jashtme, Këshilli i Ministrave</w:t>
      </w:r>
    </w:p>
    <w:p w:rsidR="00EF447F" w:rsidRPr="00BF32F6" w:rsidRDefault="00EF447F" w:rsidP="008E4E5E">
      <w:pPr>
        <w:pStyle w:val="Hapesira7"/>
        <w:rPr>
          <w:spacing w:val="-4"/>
          <w:lang w:val="sq-AL"/>
        </w:rPr>
      </w:pPr>
    </w:p>
    <w:p w:rsidR="00EF447F" w:rsidRPr="00BF32F6" w:rsidRDefault="00EF447F" w:rsidP="00EF447F">
      <w:pPr>
        <w:pStyle w:val="NeniNr"/>
        <w:rPr>
          <w:spacing w:val="-4"/>
          <w:lang w:val="sq-AL"/>
        </w:rPr>
      </w:pPr>
      <w:r w:rsidRPr="00BF32F6">
        <w:rPr>
          <w:spacing w:val="-4"/>
          <w:lang w:val="sq-AL"/>
        </w:rPr>
        <w:t>VENDOSI:</w:t>
      </w:r>
    </w:p>
    <w:p w:rsidR="00EF447F" w:rsidRPr="00BF32F6" w:rsidRDefault="00EF447F" w:rsidP="008E4E5E">
      <w:pPr>
        <w:pStyle w:val="Hapesira7"/>
        <w:rPr>
          <w:spacing w:val="-4"/>
          <w:lang w:val="sq-AL"/>
        </w:rPr>
      </w:pPr>
    </w:p>
    <w:p w:rsidR="00EF447F" w:rsidRPr="00BF32F6" w:rsidRDefault="00EF447F" w:rsidP="00EF447F">
      <w:pPr>
        <w:pStyle w:val="Paragrafi"/>
        <w:rPr>
          <w:spacing w:val="-4"/>
          <w:lang w:val="sq-AL"/>
        </w:rPr>
      </w:pPr>
      <w:r w:rsidRPr="00BF32F6">
        <w:rPr>
          <w:spacing w:val="-4"/>
          <w:lang w:val="sq-AL"/>
        </w:rPr>
        <w:t>Në listën e personave të shpallur sipas rezolu</w:t>
      </w:r>
      <w:r w:rsidR="00354CA2" w:rsidRPr="00BF32F6">
        <w:rPr>
          <w:spacing w:val="-4"/>
          <w:lang w:val="sq-AL"/>
        </w:rPr>
        <w:t>tës së Këshillit të Sigurimit (</w:t>
      </w:r>
      <w:r w:rsidRPr="00BF32F6">
        <w:rPr>
          <w:spacing w:val="-4"/>
          <w:lang w:val="sq-AL"/>
        </w:rPr>
        <w:t xml:space="preserve">Lista e OKB-së), që i bashkëlidhet vendimit </w:t>
      </w:r>
      <w:r w:rsidR="00FA280D" w:rsidRPr="00BF32F6">
        <w:rPr>
          <w:spacing w:val="-4"/>
          <w:lang w:val="sq-AL"/>
        </w:rPr>
        <w:t xml:space="preserve">nr. </w:t>
      </w:r>
      <w:r w:rsidRPr="00BF32F6">
        <w:rPr>
          <w:spacing w:val="-4"/>
          <w:lang w:val="sq-AL"/>
        </w:rPr>
        <w:t>718, datë 29.10.2004, të Këshillit të Ministrave, të ndryshuar, të bëhet ndryshimi, si më poshtë vijon:</w:t>
      </w:r>
    </w:p>
    <w:p w:rsidR="00EF447F" w:rsidRPr="00BF32F6" w:rsidRDefault="00EF447F" w:rsidP="00EF447F">
      <w:pPr>
        <w:pStyle w:val="Paragrafi"/>
        <w:rPr>
          <w:spacing w:val="-4"/>
          <w:lang w:val="sq-AL"/>
        </w:rPr>
      </w:pPr>
      <w:r w:rsidRPr="00BF32F6">
        <w:rPr>
          <w:spacing w:val="-4"/>
          <w:lang w:val="sq-AL"/>
        </w:rPr>
        <w:t>Në listën e shkronjës “C”, “Lista e individëve anëtarë ose bashkëpunëtorë me organizatën Al-Qaida”, çregjistrohet individi i renditur në shkronjën “A”, të listës që i bashkëlidhet këtij vendimi, sipas ndryshimeve në listën e konsoliduar të Këshillit të Sigurimit të OKB-së, për personat që janë anëtarë, bashkëpunëtorë apo financues të organizatës Al-Qaida.</w:t>
      </w:r>
    </w:p>
    <w:p w:rsidR="00EF447F" w:rsidRPr="00BF32F6" w:rsidRDefault="00EF447F" w:rsidP="00EF447F">
      <w:pPr>
        <w:pStyle w:val="Paragrafi"/>
        <w:rPr>
          <w:spacing w:val="-4"/>
          <w:lang w:val="sq-AL"/>
        </w:rPr>
      </w:pPr>
      <w:r w:rsidRPr="00BF32F6">
        <w:rPr>
          <w:spacing w:val="-4"/>
          <w:lang w:val="sq-AL"/>
        </w:rPr>
        <w:t>Ky vendim hyn në fuqi menjëherë dhe botohet në Fletoren Zyrtare.</w:t>
      </w:r>
    </w:p>
    <w:p w:rsidR="00EF447F" w:rsidRPr="00BF32F6" w:rsidRDefault="00EF447F" w:rsidP="00EF447F">
      <w:pPr>
        <w:pStyle w:val="Paragrafi"/>
        <w:jc w:val="right"/>
        <w:rPr>
          <w:spacing w:val="-4"/>
          <w:lang w:val="sq-AL"/>
        </w:rPr>
      </w:pPr>
      <w:r w:rsidRPr="00BF32F6">
        <w:rPr>
          <w:spacing w:val="-4"/>
          <w:lang w:val="sq-AL"/>
        </w:rPr>
        <w:t>KRYEMINISTRI</w:t>
      </w:r>
    </w:p>
    <w:p w:rsidR="00EF447F" w:rsidRPr="00BF32F6" w:rsidRDefault="00EF447F" w:rsidP="00EF447F">
      <w:pPr>
        <w:pStyle w:val="Paragrafi"/>
        <w:jc w:val="right"/>
        <w:rPr>
          <w:b/>
          <w:spacing w:val="-4"/>
          <w:lang w:val="sq-AL"/>
        </w:rPr>
      </w:pPr>
      <w:r w:rsidRPr="00BF32F6">
        <w:rPr>
          <w:b/>
          <w:spacing w:val="-4"/>
          <w:lang w:val="sq-AL"/>
        </w:rPr>
        <w:t>Edi Rama</w:t>
      </w:r>
    </w:p>
    <w:p w:rsidR="00EF447F" w:rsidRPr="00BF32F6" w:rsidRDefault="00EF447F" w:rsidP="00EF447F">
      <w:pPr>
        <w:pStyle w:val="Paragrafi"/>
        <w:rPr>
          <w:spacing w:val="-4"/>
          <w:lang w:val="sq-AL"/>
        </w:rPr>
      </w:pPr>
    </w:p>
    <w:p w:rsidR="00EF447F" w:rsidRPr="00BF32F6" w:rsidRDefault="00EF447F" w:rsidP="00EF447F">
      <w:pPr>
        <w:pStyle w:val="Paragrafi"/>
        <w:rPr>
          <w:spacing w:val="-4"/>
          <w:lang w:val="sq-AL"/>
        </w:rPr>
      </w:pPr>
      <w:r w:rsidRPr="00BF32F6">
        <w:rPr>
          <w:spacing w:val="-4"/>
          <w:lang w:val="sq-AL"/>
        </w:rPr>
        <w:t>AZHURNIMI NË LISTËN E PERSONAVE TË SHPALLUR SI FINANCUES TË TERRORIZMIT</w:t>
      </w:r>
      <w:r w:rsidR="00BF32F6">
        <w:rPr>
          <w:spacing w:val="-4"/>
          <w:lang w:val="sq-AL"/>
        </w:rPr>
        <w:t xml:space="preserve"> </w:t>
      </w:r>
      <w:r w:rsidRPr="00BF32F6">
        <w:rPr>
          <w:spacing w:val="-4"/>
          <w:lang w:val="sq-AL"/>
        </w:rPr>
        <w:t xml:space="preserve">SIPAS REZOLUTAVE TË KËSHILLIT TË </w:t>
      </w:r>
      <w:r w:rsidR="001B62CF" w:rsidRPr="00BF32F6">
        <w:rPr>
          <w:spacing w:val="-4"/>
          <w:lang w:val="sq-AL"/>
        </w:rPr>
        <w:t>SIGURIMIT (LISTA E OKB-së</w:t>
      </w:r>
      <w:r w:rsidRPr="00BF32F6">
        <w:rPr>
          <w:spacing w:val="-4"/>
          <w:lang w:val="sq-AL"/>
        </w:rPr>
        <w:t>)</w:t>
      </w:r>
    </w:p>
    <w:p w:rsidR="00EF447F" w:rsidRPr="00BF32F6" w:rsidRDefault="00EF447F" w:rsidP="00EF447F">
      <w:pPr>
        <w:pStyle w:val="Paragrafi"/>
        <w:rPr>
          <w:spacing w:val="-4"/>
          <w:lang w:val="sq-AL"/>
        </w:rPr>
      </w:pPr>
      <w:r w:rsidRPr="00BF32F6">
        <w:rPr>
          <w:spacing w:val="-4"/>
          <w:lang w:val="sq-AL"/>
        </w:rPr>
        <w:t>C. LISTA E INDIVIDËVE ANËTARË OSE BASHKËPUNËTORË ME ORGANIZATËN AL-QAIDA</w:t>
      </w:r>
    </w:p>
    <w:p w:rsidR="00EF447F" w:rsidRPr="00BF32F6" w:rsidRDefault="00EF447F" w:rsidP="00EF447F">
      <w:pPr>
        <w:pStyle w:val="Paragrafi"/>
        <w:rPr>
          <w:spacing w:val="-4"/>
          <w:lang w:val="sq-AL"/>
        </w:rPr>
      </w:pPr>
      <w:r w:rsidRPr="00BF32F6">
        <w:rPr>
          <w:spacing w:val="-4"/>
          <w:lang w:val="sq-AL"/>
        </w:rPr>
        <w:t>a) Lista e ndryshuar në “Lista e individëve anëtarë ose bashkëpunëtorë me organizatën Al-Qaida”</w:t>
      </w:r>
      <w:r w:rsidR="00354CA2" w:rsidRPr="00BF32F6">
        <w:rPr>
          <w:spacing w:val="-4"/>
          <w:lang w:val="sq-AL"/>
        </w:rPr>
        <w:t>:</w:t>
      </w:r>
    </w:p>
    <w:p w:rsidR="00EF447F" w:rsidRPr="00BF32F6" w:rsidRDefault="00EF447F" w:rsidP="00EF447F">
      <w:pPr>
        <w:pStyle w:val="Paragrafi"/>
        <w:rPr>
          <w:spacing w:val="-4"/>
          <w:lang w:val="sq-AL"/>
        </w:rPr>
      </w:pPr>
      <w:r w:rsidRPr="00BF32F6">
        <w:rPr>
          <w:spacing w:val="-4"/>
          <w:lang w:val="sq-AL"/>
        </w:rPr>
        <w:t>1. ALIASKHAB 2; ALIBULATOVICH 3; KEBEKOV 4</w:t>
      </w:r>
      <w:r w:rsidR="001B62CF" w:rsidRPr="00BF32F6">
        <w:rPr>
          <w:spacing w:val="-4"/>
          <w:lang w:val="sq-AL"/>
        </w:rPr>
        <w:t>.</w:t>
      </w:r>
      <w:r w:rsidR="00FA280D" w:rsidRPr="00BF32F6">
        <w:rPr>
          <w:spacing w:val="-4"/>
          <w:lang w:val="sq-AL"/>
        </w:rPr>
        <w:t xml:space="preserve">  </w:t>
      </w:r>
      <w:r w:rsidRPr="00BF32F6">
        <w:rPr>
          <w:spacing w:val="-4"/>
          <w:lang w:val="sq-AL"/>
        </w:rPr>
        <w:t xml:space="preserve"> </w:t>
      </w:r>
    </w:p>
    <w:p w:rsidR="00EF447F" w:rsidRPr="00BF32F6" w:rsidRDefault="00EF447F" w:rsidP="00EF447F">
      <w:pPr>
        <w:pStyle w:val="Paragrafi"/>
        <w:rPr>
          <w:spacing w:val="-4"/>
          <w:lang w:val="sq-AL"/>
        </w:rPr>
      </w:pPr>
      <w:r w:rsidRPr="00BF32F6">
        <w:rPr>
          <w:spacing w:val="-4"/>
          <w:lang w:val="sq-AL"/>
        </w:rPr>
        <w:t>Shënim</w:t>
      </w:r>
      <w:r w:rsidR="00005164" w:rsidRPr="00BF32F6">
        <w:rPr>
          <w:spacing w:val="-4"/>
          <w:lang w:val="sq-AL"/>
        </w:rPr>
        <w:t>.</w:t>
      </w:r>
      <w:r w:rsidRPr="00BF32F6">
        <w:rPr>
          <w:spacing w:val="-4"/>
          <w:lang w:val="sq-AL"/>
        </w:rPr>
        <w:t xml:space="preserve"> Gjenealitetet e tjera për personin, emri i të cilit është radhitur më sipër, mbahen në Drejtorinë e Përgjithshme të Parandalimit të Pastrimit të Parave.</w:t>
      </w:r>
    </w:p>
    <w:p w:rsidR="00BF32F6" w:rsidRPr="00BF32F6" w:rsidRDefault="00BF32F6" w:rsidP="00CA5863">
      <w:pPr>
        <w:pStyle w:val="NeniTitull"/>
        <w:rPr>
          <w:spacing w:val="-4"/>
          <w:sz w:val="14"/>
          <w:lang w:val="sq-AL"/>
        </w:rPr>
      </w:pPr>
    </w:p>
    <w:p w:rsidR="00CA5863" w:rsidRPr="00BF32F6" w:rsidRDefault="00CA5863" w:rsidP="00CA5863">
      <w:pPr>
        <w:pStyle w:val="NeniTitull"/>
        <w:rPr>
          <w:spacing w:val="-4"/>
          <w:lang w:val="sq-AL"/>
        </w:rPr>
      </w:pPr>
      <w:r w:rsidRPr="00BF32F6">
        <w:rPr>
          <w:spacing w:val="-4"/>
          <w:lang w:val="sq-AL"/>
        </w:rPr>
        <w:t>VENDIM</w:t>
      </w:r>
    </w:p>
    <w:p w:rsidR="00CA5863" w:rsidRPr="00BF32F6" w:rsidRDefault="00FA280D" w:rsidP="00CA5863">
      <w:pPr>
        <w:pStyle w:val="NeniTitull"/>
        <w:rPr>
          <w:spacing w:val="-4"/>
          <w:lang w:val="sq-AL"/>
        </w:rPr>
      </w:pPr>
      <w:r w:rsidRPr="00BF32F6">
        <w:rPr>
          <w:spacing w:val="-4"/>
          <w:lang w:val="sq-AL"/>
        </w:rPr>
        <w:t xml:space="preserve">Nr.  </w:t>
      </w:r>
      <w:r w:rsidR="00CA5863" w:rsidRPr="00BF32F6">
        <w:rPr>
          <w:spacing w:val="-4"/>
          <w:lang w:val="sq-AL"/>
        </w:rPr>
        <w:t>704, datë 26.8.2015</w:t>
      </w:r>
    </w:p>
    <w:p w:rsidR="00CA5863" w:rsidRPr="00BF32F6" w:rsidRDefault="00CA5863" w:rsidP="008E4E5E">
      <w:pPr>
        <w:pStyle w:val="Hapesira7"/>
        <w:rPr>
          <w:spacing w:val="-4"/>
          <w:lang w:val="sq-AL"/>
        </w:rPr>
      </w:pPr>
    </w:p>
    <w:p w:rsidR="00CA5863" w:rsidRPr="00BF32F6" w:rsidRDefault="00CA5863" w:rsidP="00CA5863">
      <w:pPr>
        <w:pStyle w:val="NeniTitull"/>
        <w:rPr>
          <w:spacing w:val="-4"/>
          <w:lang w:val="sq-AL"/>
        </w:rPr>
      </w:pPr>
      <w:r w:rsidRPr="00BF32F6">
        <w:rPr>
          <w:spacing w:val="-4"/>
          <w:lang w:val="sq-AL"/>
        </w:rPr>
        <w:t xml:space="preserve">PËR DISA NDRYSHIME DHE SHTESA NË VENDIMIN </w:t>
      </w:r>
      <w:r w:rsidR="00FA280D" w:rsidRPr="00BF32F6">
        <w:rPr>
          <w:spacing w:val="-4"/>
          <w:lang w:val="sq-AL"/>
        </w:rPr>
        <w:t xml:space="preserve">NR. </w:t>
      </w:r>
      <w:r w:rsidRPr="00BF32F6">
        <w:rPr>
          <w:spacing w:val="-4"/>
          <w:lang w:val="sq-AL"/>
        </w:rPr>
        <w:t>306, DATË 24.5.2006, TË</w:t>
      </w:r>
      <w:r w:rsidR="00005164" w:rsidRPr="00BF32F6">
        <w:rPr>
          <w:spacing w:val="-4"/>
          <w:lang w:val="sq-AL"/>
        </w:rPr>
        <w:t xml:space="preserve"> </w:t>
      </w:r>
      <w:r w:rsidRPr="00BF32F6">
        <w:rPr>
          <w:spacing w:val="-4"/>
          <w:lang w:val="sq-AL"/>
        </w:rPr>
        <w:t>KËSHILLIT TË MINISTRAVE, “PËR MIRATIMIN E LISTËS SË MATERIALEVE DHE TË PAJISJEVE SPORTIVE, QË DO TË PËRJASHTOHEN NGA DETYRIMET DOGANORE DHE TATIMI MBI VLERËN E SHTUAR”, TË NDRYSHUAR</w:t>
      </w:r>
    </w:p>
    <w:p w:rsidR="00CA5863" w:rsidRPr="00BF32F6" w:rsidRDefault="00CA5863" w:rsidP="008E4E5E">
      <w:pPr>
        <w:pStyle w:val="Hapesira7"/>
        <w:rPr>
          <w:spacing w:val="-4"/>
          <w:lang w:val="sq-AL"/>
        </w:rPr>
      </w:pPr>
    </w:p>
    <w:p w:rsidR="00CA5863" w:rsidRPr="00BF32F6" w:rsidRDefault="00CA5863" w:rsidP="00CA5863">
      <w:pPr>
        <w:pStyle w:val="Paragrafi"/>
        <w:rPr>
          <w:spacing w:val="-4"/>
          <w:lang w:val="sq-AL"/>
        </w:rPr>
      </w:pPr>
      <w:r w:rsidRPr="00BF32F6">
        <w:rPr>
          <w:spacing w:val="-4"/>
          <w:lang w:val="sq-AL"/>
        </w:rPr>
        <w:t xml:space="preserve">Në mbështetje të nenit 100 të Kushtetutës dhe të pikave 5 e 6, të nenit 7, të ligjit </w:t>
      </w:r>
      <w:r w:rsidR="00FA280D" w:rsidRPr="00BF32F6">
        <w:rPr>
          <w:spacing w:val="-4"/>
          <w:lang w:val="sq-AL"/>
        </w:rPr>
        <w:t xml:space="preserve">nr. </w:t>
      </w:r>
      <w:r w:rsidRPr="00BF32F6">
        <w:rPr>
          <w:spacing w:val="-4"/>
          <w:lang w:val="sq-AL"/>
        </w:rPr>
        <w:t>9376, datë</w:t>
      </w:r>
      <w:r w:rsidR="00005164" w:rsidRPr="00BF32F6">
        <w:rPr>
          <w:spacing w:val="-4"/>
          <w:lang w:val="sq-AL"/>
        </w:rPr>
        <w:t xml:space="preserve"> </w:t>
      </w:r>
      <w:r w:rsidRPr="00BF32F6">
        <w:rPr>
          <w:spacing w:val="-4"/>
          <w:lang w:val="sq-AL"/>
        </w:rPr>
        <w:t>21.4.2005, “Për sportin”, të ndryshuar, me propozimin e ministrit të Arsimit dhe</w:t>
      </w:r>
      <w:r w:rsidR="00005164" w:rsidRPr="00BF32F6">
        <w:rPr>
          <w:spacing w:val="-4"/>
          <w:lang w:val="sq-AL"/>
        </w:rPr>
        <w:t xml:space="preserve"> </w:t>
      </w:r>
      <w:r w:rsidRPr="00BF32F6">
        <w:rPr>
          <w:spacing w:val="-4"/>
          <w:lang w:val="sq-AL"/>
        </w:rPr>
        <w:t>Sportit dhe ministrit të Financave, Këshilli i Ministrave</w:t>
      </w:r>
    </w:p>
    <w:p w:rsidR="00CA5863" w:rsidRPr="00BF32F6" w:rsidRDefault="00CA5863" w:rsidP="008E4E5E">
      <w:pPr>
        <w:pStyle w:val="Hapesira7"/>
        <w:rPr>
          <w:spacing w:val="-4"/>
          <w:lang w:val="sq-AL"/>
        </w:rPr>
      </w:pPr>
    </w:p>
    <w:p w:rsidR="00CA5863" w:rsidRPr="00BF32F6" w:rsidRDefault="00CA5863" w:rsidP="00CA5863">
      <w:pPr>
        <w:pStyle w:val="NeniNr"/>
        <w:rPr>
          <w:spacing w:val="-4"/>
          <w:lang w:val="sq-AL"/>
        </w:rPr>
      </w:pPr>
      <w:r w:rsidRPr="00BF32F6">
        <w:rPr>
          <w:spacing w:val="-4"/>
          <w:lang w:val="sq-AL"/>
        </w:rPr>
        <w:t>VENDOSI:</w:t>
      </w:r>
    </w:p>
    <w:p w:rsidR="00CA5863" w:rsidRPr="00BF32F6" w:rsidRDefault="00CA5863" w:rsidP="008E4E5E">
      <w:pPr>
        <w:pStyle w:val="Hapesira7"/>
        <w:rPr>
          <w:spacing w:val="-4"/>
          <w:lang w:val="sq-AL"/>
        </w:rPr>
      </w:pPr>
    </w:p>
    <w:p w:rsidR="00CA5863" w:rsidRPr="00BF32F6" w:rsidRDefault="00CA5863" w:rsidP="00CA5863">
      <w:pPr>
        <w:pStyle w:val="Paragrafi"/>
        <w:rPr>
          <w:spacing w:val="-4"/>
          <w:lang w:val="sq-AL"/>
        </w:rPr>
      </w:pPr>
      <w:r w:rsidRPr="00BF32F6">
        <w:rPr>
          <w:spacing w:val="-4"/>
          <w:lang w:val="sq-AL"/>
        </w:rPr>
        <w:t xml:space="preserve">Në vendimin </w:t>
      </w:r>
      <w:r w:rsidR="00FA280D" w:rsidRPr="00BF32F6">
        <w:rPr>
          <w:spacing w:val="-4"/>
          <w:lang w:val="sq-AL"/>
        </w:rPr>
        <w:t xml:space="preserve">nr. </w:t>
      </w:r>
      <w:r w:rsidRPr="00BF32F6">
        <w:rPr>
          <w:spacing w:val="-4"/>
          <w:lang w:val="sq-AL"/>
        </w:rPr>
        <w:t>306, datë 24.5.2006, të Këshillit të Ministrave, të ndryshuar, bëhen këto</w:t>
      </w:r>
      <w:r w:rsidR="00005164" w:rsidRPr="00BF32F6">
        <w:rPr>
          <w:spacing w:val="-4"/>
          <w:lang w:val="sq-AL"/>
        </w:rPr>
        <w:t xml:space="preserve"> </w:t>
      </w:r>
      <w:r w:rsidRPr="00BF32F6">
        <w:rPr>
          <w:spacing w:val="-4"/>
          <w:lang w:val="sq-AL"/>
        </w:rPr>
        <w:t>ndryshime dhe shtesa:</w:t>
      </w:r>
    </w:p>
    <w:p w:rsidR="00CA5863" w:rsidRPr="00BF32F6" w:rsidRDefault="00CA5863" w:rsidP="00CA5863">
      <w:pPr>
        <w:pStyle w:val="Paragrafi"/>
        <w:rPr>
          <w:spacing w:val="-4"/>
          <w:lang w:val="sq-AL"/>
        </w:rPr>
      </w:pPr>
      <w:r w:rsidRPr="00BF32F6">
        <w:rPr>
          <w:spacing w:val="-4"/>
          <w:lang w:val="sq-AL"/>
        </w:rPr>
        <w:t>1. Kudo në vendim emërtesa “Ministria e Turizmit, Kulturës, Rinisë dhe Sporteve” zëvendësohet me “Ministria përgjegjëse për</w:t>
      </w:r>
      <w:r w:rsidR="00005164" w:rsidRPr="00BF32F6">
        <w:rPr>
          <w:spacing w:val="-4"/>
          <w:lang w:val="sq-AL"/>
        </w:rPr>
        <w:t xml:space="preserve"> </w:t>
      </w:r>
      <w:r w:rsidRPr="00BF32F6">
        <w:rPr>
          <w:spacing w:val="-4"/>
          <w:lang w:val="sq-AL"/>
        </w:rPr>
        <w:t xml:space="preserve">sportet”. </w:t>
      </w:r>
    </w:p>
    <w:p w:rsidR="00CA5863" w:rsidRPr="00BF32F6" w:rsidRDefault="00CA5863" w:rsidP="00CA5863">
      <w:pPr>
        <w:pStyle w:val="Paragrafi"/>
        <w:rPr>
          <w:spacing w:val="-4"/>
          <w:lang w:val="sq-AL"/>
        </w:rPr>
      </w:pPr>
      <w:r w:rsidRPr="00BF32F6">
        <w:rPr>
          <w:spacing w:val="-4"/>
          <w:lang w:val="sq-AL"/>
        </w:rPr>
        <w:lastRenderedPageBreak/>
        <w:t>2. Në aneksin 1, bashkëlidhur vendimit, bëhen ndryshimet dhe shtesat, si më poshtë vijon:</w:t>
      </w:r>
    </w:p>
    <w:p w:rsidR="00CA5863" w:rsidRPr="00BF32F6" w:rsidRDefault="00CA5863" w:rsidP="00CA5863">
      <w:pPr>
        <w:pStyle w:val="Paragrafi"/>
        <w:rPr>
          <w:spacing w:val="-4"/>
          <w:lang w:val="sq-AL"/>
        </w:rPr>
      </w:pPr>
      <w:r w:rsidRPr="00BF32F6">
        <w:rPr>
          <w:spacing w:val="-4"/>
          <w:lang w:val="sq-AL"/>
        </w:rPr>
        <w:t>a) Titulli i aneksit ndryshohet dhe zëvendësohet me “Lista e materialeve dhe e pajisjeve sportive, që përjashtohen nga</w:t>
      </w:r>
      <w:r w:rsidR="00005164" w:rsidRPr="00BF32F6">
        <w:rPr>
          <w:spacing w:val="-4"/>
          <w:lang w:val="sq-AL"/>
        </w:rPr>
        <w:t xml:space="preserve"> </w:t>
      </w:r>
      <w:r w:rsidRPr="00BF32F6">
        <w:rPr>
          <w:spacing w:val="-4"/>
          <w:lang w:val="sq-AL"/>
        </w:rPr>
        <w:t>detyrimet doganore dhe tatimi mbi vlerën e shtuar”.</w:t>
      </w:r>
    </w:p>
    <w:p w:rsidR="00CA5863" w:rsidRPr="00BF32F6" w:rsidRDefault="00CA5863" w:rsidP="00CA5863">
      <w:pPr>
        <w:pStyle w:val="Paragrafi"/>
        <w:rPr>
          <w:spacing w:val="-4"/>
          <w:lang w:val="sq-AL"/>
        </w:rPr>
      </w:pPr>
      <w:r w:rsidRPr="00BF32F6">
        <w:rPr>
          <w:spacing w:val="-4"/>
          <w:lang w:val="sq-AL"/>
        </w:rPr>
        <w:t>b) Kudo ku përmendet emërtesa “Federata shqiptare” shtohen</w:t>
      </w:r>
      <w:r w:rsidR="00005164" w:rsidRPr="00BF32F6">
        <w:rPr>
          <w:spacing w:val="-4"/>
          <w:lang w:val="sq-AL"/>
        </w:rPr>
        <w:t xml:space="preserve"> </w:t>
      </w:r>
      <w:r w:rsidRPr="00BF32F6">
        <w:rPr>
          <w:spacing w:val="-4"/>
          <w:lang w:val="sq-AL"/>
        </w:rPr>
        <w:t>fjalët</w:t>
      </w:r>
      <w:r w:rsidR="00005164" w:rsidRPr="00BF32F6">
        <w:rPr>
          <w:spacing w:val="-4"/>
          <w:lang w:val="sq-AL"/>
        </w:rPr>
        <w:t xml:space="preserve"> </w:t>
      </w:r>
      <w:r w:rsidRPr="00BF32F6">
        <w:rPr>
          <w:spacing w:val="-4"/>
          <w:lang w:val="sq-AL"/>
        </w:rPr>
        <w:t>“… dhe klubet sportive shqiptare …”.</w:t>
      </w:r>
    </w:p>
    <w:p w:rsidR="00CA5863" w:rsidRPr="00BF32F6" w:rsidRDefault="00CA5863" w:rsidP="00CA5863">
      <w:pPr>
        <w:pStyle w:val="Paragrafi"/>
        <w:rPr>
          <w:spacing w:val="-4"/>
          <w:lang w:val="sq-AL"/>
        </w:rPr>
      </w:pPr>
      <w:r w:rsidRPr="00BF32F6">
        <w:rPr>
          <w:spacing w:val="-4"/>
          <w:lang w:val="sq-AL"/>
        </w:rPr>
        <w:t>c) Në fund të çdo kapitulli shtohet sipas rendit numerik respektiv</w:t>
      </w:r>
      <w:r w:rsidR="00005164" w:rsidRPr="00BF32F6">
        <w:rPr>
          <w:spacing w:val="-4"/>
          <w:lang w:val="sq-AL"/>
        </w:rPr>
        <w:t xml:space="preserve"> </w:t>
      </w:r>
      <w:r w:rsidRPr="00BF32F6">
        <w:rPr>
          <w:spacing w:val="-4"/>
          <w:lang w:val="sq-AL"/>
        </w:rPr>
        <w:t>togfjalëshi “Autobus (copë 1)”.</w:t>
      </w:r>
    </w:p>
    <w:p w:rsidR="00CA5863" w:rsidRPr="00BF32F6" w:rsidRDefault="00CA5863" w:rsidP="00CA5863">
      <w:pPr>
        <w:pStyle w:val="Paragrafi"/>
        <w:rPr>
          <w:spacing w:val="-4"/>
          <w:lang w:val="sq-AL"/>
        </w:rPr>
      </w:pPr>
      <w:r w:rsidRPr="00BF32F6">
        <w:rPr>
          <w:spacing w:val="-4"/>
          <w:lang w:val="sq-AL"/>
        </w:rPr>
        <w:t>Ky vendim hyn në fuqi menjëherë dhe botohet në Fletoren Zyrtare.</w:t>
      </w:r>
    </w:p>
    <w:p w:rsidR="00CA5863" w:rsidRPr="00BF32F6" w:rsidRDefault="00CA5863" w:rsidP="00CA5863">
      <w:pPr>
        <w:pStyle w:val="Paragrafi"/>
        <w:jc w:val="right"/>
        <w:rPr>
          <w:spacing w:val="-4"/>
          <w:lang w:val="sq-AL"/>
        </w:rPr>
      </w:pPr>
      <w:r w:rsidRPr="00BF32F6">
        <w:rPr>
          <w:spacing w:val="-4"/>
          <w:lang w:val="sq-AL"/>
        </w:rPr>
        <w:t>KRYEMINISTRI</w:t>
      </w:r>
    </w:p>
    <w:p w:rsidR="00CA5863" w:rsidRPr="00BF32F6" w:rsidRDefault="00CA5863" w:rsidP="00CA5863">
      <w:pPr>
        <w:pStyle w:val="Paragrafi"/>
        <w:jc w:val="right"/>
        <w:rPr>
          <w:b/>
          <w:spacing w:val="-4"/>
          <w:lang w:val="sq-AL"/>
        </w:rPr>
      </w:pPr>
      <w:r w:rsidRPr="00BF32F6">
        <w:rPr>
          <w:b/>
          <w:spacing w:val="-4"/>
          <w:lang w:val="sq-AL"/>
        </w:rPr>
        <w:t>Edi Rama</w:t>
      </w:r>
    </w:p>
    <w:p w:rsidR="00BF32F6" w:rsidRPr="00BF32F6" w:rsidRDefault="00BF32F6" w:rsidP="00013394">
      <w:pPr>
        <w:pStyle w:val="NeniTitull"/>
        <w:rPr>
          <w:spacing w:val="-4"/>
          <w:sz w:val="14"/>
          <w:lang w:val="sq-AL"/>
        </w:rPr>
      </w:pPr>
    </w:p>
    <w:p w:rsidR="00013394" w:rsidRPr="00BF32F6" w:rsidRDefault="008E4E5E" w:rsidP="00013394">
      <w:pPr>
        <w:pStyle w:val="NeniTitull"/>
        <w:rPr>
          <w:spacing w:val="-4"/>
          <w:lang w:val="sq-AL"/>
        </w:rPr>
      </w:pPr>
      <w:r w:rsidRPr="00BF32F6">
        <w:rPr>
          <w:spacing w:val="-4"/>
          <w:lang w:val="sq-AL"/>
        </w:rPr>
        <w:t>VENDIM</w:t>
      </w:r>
    </w:p>
    <w:p w:rsidR="00013394" w:rsidRPr="00BF32F6" w:rsidRDefault="00FA280D" w:rsidP="00013394">
      <w:pPr>
        <w:pStyle w:val="NeniTitull"/>
        <w:rPr>
          <w:spacing w:val="-4"/>
          <w:lang w:val="sq-AL"/>
        </w:rPr>
      </w:pPr>
      <w:r w:rsidRPr="00BF32F6">
        <w:rPr>
          <w:spacing w:val="-4"/>
          <w:lang w:val="sq-AL"/>
        </w:rPr>
        <w:t xml:space="preserve">Nr.  </w:t>
      </w:r>
      <w:r w:rsidR="00013394" w:rsidRPr="00BF32F6">
        <w:rPr>
          <w:spacing w:val="-4"/>
          <w:lang w:val="sq-AL"/>
        </w:rPr>
        <w:t>706, datë 26.8.2015</w:t>
      </w:r>
    </w:p>
    <w:p w:rsidR="00013394" w:rsidRPr="00BF32F6" w:rsidRDefault="00013394" w:rsidP="008E4E5E">
      <w:pPr>
        <w:pStyle w:val="Hapesira7"/>
        <w:rPr>
          <w:spacing w:val="-4"/>
          <w:lang w:val="sq-AL"/>
        </w:rPr>
      </w:pPr>
    </w:p>
    <w:p w:rsidR="00013394" w:rsidRPr="00BF32F6" w:rsidRDefault="00013394" w:rsidP="00013394">
      <w:pPr>
        <w:pStyle w:val="NeniTitull"/>
        <w:rPr>
          <w:spacing w:val="-4"/>
          <w:sz w:val="14"/>
          <w:szCs w:val="14"/>
          <w:lang w:val="sq-AL"/>
        </w:rPr>
      </w:pPr>
      <w:r w:rsidRPr="00BF32F6">
        <w:rPr>
          <w:spacing w:val="-4"/>
          <w:lang w:val="sq-AL"/>
        </w:rPr>
        <w:t xml:space="preserve">PËR NJË NDRYSHIM NË VENDIMIN </w:t>
      </w:r>
      <w:r w:rsidR="00FA280D" w:rsidRPr="00BF32F6">
        <w:rPr>
          <w:spacing w:val="-4"/>
          <w:lang w:val="sq-AL"/>
        </w:rPr>
        <w:t xml:space="preserve">NR. </w:t>
      </w:r>
      <w:r w:rsidRPr="00BF32F6">
        <w:rPr>
          <w:spacing w:val="-4"/>
          <w:lang w:val="sq-AL"/>
        </w:rPr>
        <w:t>827, DATË 11.6.2008, TË KËSHILLIT TË MINISTRAVE,“PËR HAPJEN, PRANË UNIVERSITETIT “ALEKSANDËR MOISIU”, DURRËS, TË FAKULTETIT TË STUDIMEVE TË INTEGRUARA ME PRAKTIKËN (FASTIP) DHE PËR MËNYRËN E FUNKSIONIMIT TË TIJ NË PERIUDHËN KALIMTARE”, TË NDRYSHUAR</w:t>
      </w:r>
      <w:r w:rsidRPr="00BF32F6">
        <w:rPr>
          <w:spacing w:val="-4"/>
          <w:lang w:val="sq-AL"/>
        </w:rPr>
        <w:cr/>
      </w:r>
    </w:p>
    <w:p w:rsidR="00013394" w:rsidRPr="00BF32F6" w:rsidRDefault="00013394" w:rsidP="00013394">
      <w:pPr>
        <w:pStyle w:val="Paragrafi"/>
        <w:rPr>
          <w:spacing w:val="-4"/>
          <w:lang w:val="sq-AL"/>
        </w:rPr>
      </w:pPr>
      <w:r w:rsidRPr="00BF32F6">
        <w:rPr>
          <w:spacing w:val="-4"/>
          <w:lang w:val="sq-AL"/>
        </w:rPr>
        <w:t xml:space="preserve">Në mbështetje të nenit 100 të Kushtetutës, të neneve 8, 9, 41 dhe 42, të ligjit </w:t>
      </w:r>
      <w:r w:rsidR="00FA280D" w:rsidRPr="00BF32F6">
        <w:rPr>
          <w:spacing w:val="-4"/>
          <w:lang w:val="sq-AL"/>
        </w:rPr>
        <w:t xml:space="preserve">nr. </w:t>
      </w:r>
      <w:r w:rsidRPr="00BF32F6">
        <w:rPr>
          <w:spacing w:val="-4"/>
          <w:lang w:val="sq-AL"/>
        </w:rPr>
        <w:t>9741, datë 21.5.2007, “Për arsimin e lartë në Republikën e Shqipërisë”, të ndryshuar, me propozimin e ministrit të Arsimit dhe Sportit, Këshilli i Ministrave,</w:t>
      </w:r>
    </w:p>
    <w:p w:rsidR="00013394" w:rsidRPr="00BF32F6" w:rsidRDefault="00013394" w:rsidP="008E4E5E">
      <w:pPr>
        <w:pStyle w:val="Hapesira7"/>
        <w:rPr>
          <w:spacing w:val="-4"/>
          <w:lang w:val="sq-AL"/>
        </w:rPr>
      </w:pPr>
    </w:p>
    <w:p w:rsidR="00013394" w:rsidRPr="00BF32F6" w:rsidRDefault="00013394" w:rsidP="00013394">
      <w:pPr>
        <w:pStyle w:val="NeniNr"/>
        <w:rPr>
          <w:spacing w:val="-4"/>
          <w:lang w:val="sq-AL"/>
        </w:rPr>
      </w:pPr>
      <w:r w:rsidRPr="00BF32F6">
        <w:rPr>
          <w:spacing w:val="-4"/>
          <w:lang w:val="sq-AL"/>
        </w:rPr>
        <w:t>VENDOSI:</w:t>
      </w:r>
    </w:p>
    <w:p w:rsidR="00013394" w:rsidRPr="00BF32F6" w:rsidRDefault="00013394" w:rsidP="008E4E5E">
      <w:pPr>
        <w:pStyle w:val="Hapesira7"/>
        <w:rPr>
          <w:spacing w:val="-4"/>
          <w:lang w:val="sq-AL"/>
        </w:rPr>
      </w:pPr>
    </w:p>
    <w:p w:rsidR="00013394" w:rsidRPr="00BF32F6" w:rsidRDefault="007939E2" w:rsidP="00013394">
      <w:pPr>
        <w:pStyle w:val="Paragrafi"/>
        <w:rPr>
          <w:spacing w:val="-4"/>
          <w:lang w:val="sq-AL"/>
        </w:rPr>
      </w:pPr>
      <w:r w:rsidRPr="00BF32F6">
        <w:rPr>
          <w:spacing w:val="-4"/>
          <w:lang w:val="sq-AL"/>
        </w:rPr>
        <w:t xml:space="preserve">1. </w:t>
      </w:r>
      <w:r w:rsidR="00013394" w:rsidRPr="00BF32F6">
        <w:rPr>
          <w:spacing w:val="-4"/>
          <w:lang w:val="sq-AL"/>
        </w:rPr>
        <w:t xml:space="preserve">Në pikën 2, të vendimit </w:t>
      </w:r>
      <w:r w:rsidR="00FA280D" w:rsidRPr="00BF32F6">
        <w:rPr>
          <w:spacing w:val="-4"/>
          <w:lang w:val="sq-AL"/>
        </w:rPr>
        <w:t xml:space="preserve">nr. </w:t>
      </w:r>
      <w:r w:rsidR="00013394" w:rsidRPr="00BF32F6">
        <w:rPr>
          <w:spacing w:val="-4"/>
          <w:lang w:val="sq-AL"/>
        </w:rPr>
        <w:t>827, datë 11.6.2008, të Këshillit të Ministrave, të ndryshuar, afati nga “...</w:t>
      </w:r>
      <w:r w:rsidR="00354CA2" w:rsidRPr="00BF32F6">
        <w:rPr>
          <w:spacing w:val="-4"/>
          <w:lang w:val="sq-AL"/>
        </w:rPr>
        <w:t xml:space="preserve"> </w:t>
      </w:r>
      <w:r w:rsidR="00013394" w:rsidRPr="00BF32F6">
        <w:rPr>
          <w:spacing w:val="-4"/>
          <w:lang w:val="sq-AL"/>
        </w:rPr>
        <w:t>7 vjet (2008 – 2015)</w:t>
      </w:r>
      <w:r w:rsidR="00354CA2" w:rsidRPr="00BF32F6">
        <w:rPr>
          <w:spacing w:val="-4"/>
          <w:lang w:val="sq-AL"/>
        </w:rPr>
        <w:t xml:space="preserve"> </w:t>
      </w:r>
      <w:r w:rsidR="00013394" w:rsidRPr="00BF32F6">
        <w:rPr>
          <w:spacing w:val="-4"/>
          <w:lang w:val="sq-AL"/>
        </w:rPr>
        <w:t xml:space="preserve">...” bëhet “... 8 vjet (2008 - 2016), ... ”. </w:t>
      </w:r>
    </w:p>
    <w:p w:rsidR="00013394" w:rsidRPr="00BF32F6" w:rsidRDefault="007939E2" w:rsidP="00013394">
      <w:pPr>
        <w:pStyle w:val="Paragrafi"/>
        <w:rPr>
          <w:spacing w:val="-4"/>
          <w:lang w:val="sq-AL"/>
        </w:rPr>
      </w:pPr>
      <w:r w:rsidRPr="00BF32F6">
        <w:rPr>
          <w:spacing w:val="-4"/>
          <w:lang w:val="sq-AL"/>
        </w:rPr>
        <w:t xml:space="preserve">2. </w:t>
      </w:r>
      <w:r w:rsidR="00013394" w:rsidRPr="00BF32F6">
        <w:rPr>
          <w:spacing w:val="-4"/>
          <w:lang w:val="sq-AL"/>
        </w:rPr>
        <w:t>Ngarkohen Ministria e Arsimit dhe Sportit, Universiteti “Aleksandër Moisiu”, Durrës, Agjencia Publike e Akreditimit të Arsimit të Lartë dhe Agjencia Kombëtare e Provimeve për zbatimin e këtij vendimi.</w:t>
      </w:r>
    </w:p>
    <w:p w:rsidR="00013394" w:rsidRPr="00BF32F6" w:rsidRDefault="00013394" w:rsidP="00013394">
      <w:pPr>
        <w:pStyle w:val="Paragrafi"/>
        <w:rPr>
          <w:spacing w:val="-4"/>
          <w:lang w:val="sq-AL"/>
        </w:rPr>
      </w:pPr>
      <w:r w:rsidRPr="00BF32F6">
        <w:rPr>
          <w:spacing w:val="-4"/>
          <w:lang w:val="sq-AL"/>
        </w:rPr>
        <w:t xml:space="preserve">Ky vendim hyn në fuqi menjëherë dhe botohet në Fletoren Zyrtare. </w:t>
      </w:r>
    </w:p>
    <w:p w:rsidR="007939E2" w:rsidRPr="00BF32F6" w:rsidRDefault="007939E2" w:rsidP="007939E2">
      <w:pPr>
        <w:pStyle w:val="Paragrafi"/>
        <w:jc w:val="right"/>
        <w:rPr>
          <w:spacing w:val="-4"/>
          <w:lang w:val="sq-AL"/>
        </w:rPr>
      </w:pPr>
      <w:r w:rsidRPr="00BF32F6">
        <w:rPr>
          <w:spacing w:val="-4"/>
          <w:lang w:val="sq-AL"/>
        </w:rPr>
        <w:t>KRYEMINISTRI</w:t>
      </w:r>
    </w:p>
    <w:p w:rsidR="007939E2" w:rsidRPr="00BF32F6" w:rsidRDefault="007939E2" w:rsidP="007939E2">
      <w:pPr>
        <w:pStyle w:val="Paragrafi"/>
        <w:jc w:val="right"/>
        <w:rPr>
          <w:b/>
          <w:spacing w:val="-4"/>
          <w:lang w:val="sq-AL"/>
        </w:rPr>
      </w:pPr>
      <w:r w:rsidRPr="00BF32F6">
        <w:rPr>
          <w:b/>
          <w:spacing w:val="-4"/>
          <w:lang w:val="sq-AL"/>
        </w:rPr>
        <w:t>Edi Rama</w:t>
      </w:r>
    </w:p>
    <w:p w:rsidR="00EF447F" w:rsidRPr="00BF32F6" w:rsidRDefault="00EF447F" w:rsidP="00BF32F6">
      <w:pPr>
        <w:pStyle w:val="Paragrafi"/>
        <w:rPr>
          <w:spacing w:val="-4"/>
          <w:lang w:val="sq-AL"/>
        </w:rPr>
      </w:pPr>
    </w:p>
    <w:p w:rsidR="00BF32F6" w:rsidRDefault="00BF32F6" w:rsidP="00BF32F6">
      <w:pPr>
        <w:pStyle w:val="NeniTitull"/>
        <w:keepNext w:val="0"/>
        <w:rPr>
          <w:spacing w:val="-4"/>
          <w:lang w:val="sq-AL"/>
        </w:rPr>
      </w:pPr>
    </w:p>
    <w:p w:rsidR="00BF32F6" w:rsidRDefault="00BF32F6" w:rsidP="00BF32F6">
      <w:pPr>
        <w:pStyle w:val="NeniTitull"/>
        <w:keepNext w:val="0"/>
        <w:rPr>
          <w:spacing w:val="-4"/>
          <w:lang w:val="sq-AL"/>
        </w:rPr>
      </w:pPr>
    </w:p>
    <w:p w:rsidR="00BF32F6" w:rsidRDefault="00BF32F6" w:rsidP="00BF32F6">
      <w:pPr>
        <w:pStyle w:val="NeniTitull"/>
        <w:keepNext w:val="0"/>
        <w:rPr>
          <w:spacing w:val="-4"/>
          <w:lang w:val="sq-AL"/>
        </w:rPr>
      </w:pPr>
    </w:p>
    <w:p w:rsidR="00F87F82" w:rsidRPr="00BF32F6" w:rsidRDefault="00F87F82" w:rsidP="00F87F82">
      <w:pPr>
        <w:pStyle w:val="NeniTitull"/>
        <w:rPr>
          <w:spacing w:val="-4"/>
          <w:lang w:val="sq-AL"/>
        </w:rPr>
      </w:pPr>
      <w:r w:rsidRPr="00BF32F6">
        <w:rPr>
          <w:spacing w:val="-4"/>
          <w:lang w:val="sq-AL"/>
        </w:rPr>
        <w:t>VENDIM</w:t>
      </w:r>
    </w:p>
    <w:p w:rsidR="00F87F82" w:rsidRPr="00BF32F6" w:rsidRDefault="00FA280D" w:rsidP="00F87F82">
      <w:pPr>
        <w:pStyle w:val="NeniTitull"/>
        <w:rPr>
          <w:spacing w:val="-4"/>
          <w:lang w:val="sq-AL"/>
        </w:rPr>
      </w:pPr>
      <w:r w:rsidRPr="00BF32F6">
        <w:rPr>
          <w:spacing w:val="-4"/>
          <w:lang w:val="sq-AL"/>
        </w:rPr>
        <w:t xml:space="preserve">Nr.  </w:t>
      </w:r>
      <w:r w:rsidR="00F87F82" w:rsidRPr="00BF32F6">
        <w:rPr>
          <w:spacing w:val="-4"/>
          <w:lang w:val="sq-AL"/>
        </w:rPr>
        <w:t>707, datë 26.8.2015</w:t>
      </w:r>
    </w:p>
    <w:p w:rsidR="00F87F82" w:rsidRPr="00BF32F6" w:rsidRDefault="00F87F82" w:rsidP="008E4E5E">
      <w:pPr>
        <w:pStyle w:val="Hapesira7"/>
        <w:rPr>
          <w:spacing w:val="-4"/>
          <w:lang w:val="sq-AL"/>
        </w:rPr>
      </w:pPr>
    </w:p>
    <w:p w:rsidR="00F87F82" w:rsidRPr="00BF32F6" w:rsidRDefault="00F87F82" w:rsidP="00F87F82">
      <w:pPr>
        <w:pStyle w:val="NeniTitull"/>
        <w:rPr>
          <w:spacing w:val="-4"/>
          <w:lang w:val="sq-AL"/>
        </w:rPr>
      </w:pPr>
      <w:r w:rsidRPr="00BF32F6">
        <w:rPr>
          <w:spacing w:val="-4"/>
          <w:lang w:val="sq-AL"/>
        </w:rPr>
        <w:t xml:space="preserve">PËR DISA NDRYSHIME DHE SHTESA NË VENDIMIN </w:t>
      </w:r>
      <w:r w:rsidR="00FA280D" w:rsidRPr="00BF32F6">
        <w:rPr>
          <w:spacing w:val="-4"/>
          <w:lang w:val="sq-AL"/>
        </w:rPr>
        <w:t xml:space="preserve">NR. </w:t>
      </w:r>
      <w:r w:rsidRPr="00BF32F6">
        <w:rPr>
          <w:spacing w:val="-4"/>
          <w:lang w:val="sq-AL"/>
        </w:rPr>
        <w:t>107, DATË 10.2.2010, TË KËSHILLIT TË MINISTRAVE, “PËR BOTIMIN, SHTYPJEN, SHPË</w:t>
      </w:r>
      <w:r w:rsidR="00BF32F6">
        <w:rPr>
          <w:spacing w:val="-4"/>
          <w:lang w:val="sq-AL"/>
        </w:rPr>
        <w:t xml:space="preserve">RNDARJEN DHE SHITJEN E TEKSTEVE </w:t>
      </w:r>
      <w:r w:rsidRPr="00BF32F6">
        <w:rPr>
          <w:spacing w:val="-4"/>
          <w:lang w:val="sq-AL"/>
        </w:rPr>
        <w:t xml:space="preserve">SHKOLLORE TË SISTEMIT TË ARSIMIT PARAUNIVERSITAR”, TË NDRYSHUAR </w:t>
      </w:r>
    </w:p>
    <w:p w:rsidR="00F87F82" w:rsidRPr="00BF32F6" w:rsidRDefault="00F87F82" w:rsidP="008E4E5E">
      <w:pPr>
        <w:pStyle w:val="Hapesira7"/>
        <w:rPr>
          <w:spacing w:val="-4"/>
          <w:lang w:val="sq-AL"/>
        </w:rPr>
      </w:pPr>
    </w:p>
    <w:p w:rsidR="00F87F82" w:rsidRPr="00BF32F6" w:rsidRDefault="00F87F82" w:rsidP="00F87F82">
      <w:pPr>
        <w:pStyle w:val="Paragrafi"/>
        <w:rPr>
          <w:spacing w:val="-4"/>
          <w:lang w:val="sq-AL"/>
        </w:rPr>
      </w:pPr>
      <w:r w:rsidRPr="00BF32F6">
        <w:rPr>
          <w:spacing w:val="-4"/>
          <w:lang w:val="sq-AL"/>
        </w:rPr>
        <w:t xml:space="preserve">Në mbështetje të nenit 100 të Kushtetutës, të ligjit </w:t>
      </w:r>
      <w:r w:rsidR="00FA280D" w:rsidRPr="00BF32F6">
        <w:rPr>
          <w:spacing w:val="-4"/>
          <w:lang w:val="sq-AL"/>
        </w:rPr>
        <w:t xml:space="preserve">nr. </w:t>
      </w:r>
      <w:r w:rsidRPr="00BF32F6">
        <w:rPr>
          <w:spacing w:val="-4"/>
          <w:lang w:val="sq-AL"/>
        </w:rPr>
        <w:t xml:space="preserve">69/2012, datë 21.6.2012, “Për sistemin arsimor parauniversitar në Republikën e Shqipërisë”, të ndryshuar, dhe të ligjit </w:t>
      </w:r>
      <w:r w:rsidR="00FA280D" w:rsidRPr="00BF32F6">
        <w:rPr>
          <w:spacing w:val="-4"/>
          <w:lang w:val="sq-AL"/>
        </w:rPr>
        <w:t xml:space="preserve">nr. </w:t>
      </w:r>
      <w:r w:rsidRPr="00BF32F6">
        <w:rPr>
          <w:spacing w:val="-4"/>
          <w:lang w:val="sq-AL"/>
        </w:rPr>
        <w:t>9936, datë 26.6.2008, “Për menaxhimin e sistemit buxhetor në Republikën e Shqipërisë”, të ndryshuar, me propozimin e ministrit të Arsimit dhe Sportit, Këshilli i Ministrave</w:t>
      </w:r>
    </w:p>
    <w:p w:rsidR="00F87F82" w:rsidRPr="00BF32F6" w:rsidRDefault="00F87F82" w:rsidP="008E4E5E">
      <w:pPr>
        <w:pStyle w:val="Hapesira7"/>
        <w:rPr>
          <w:spacing w:val="-4"/>
          <w:lang w:val="sq-AL"/>
        </w:rPr>
      </w:pPr>
    </w:p>
    <w:p w:rsidR="00F87F82" w:rsidRPr="00BF32F6" w:rsidRDefault="00F87F82" w:rsidP="00022437">
      <w:pPr>
        <w:pStyle w:val="NeniNr"/>
        <w:rPr>
          <w:spacing w:val="-4"/>
          <w:lang w:val="sq-AL"/>
        </w:rPr>
      </w:pPr>
      <w:r w:rsidRPr="00BF32F6">
        <w:rPr>
          <w:spacing w:val="-4"/>
          <w:lang w:val="sq-AL"/>
        </w:rPr>
        <w:t>VENDOSI:</w:t>
      </w:r>
    </w:p>
    <w:p w:rsidR="00022437" w:rsidRPr="00BF32F6" w:rsidRDefault="00022437" w:rsidP="008E4E5E">
      <w:pPr>
        <w:pStyle w:val="Hapesira7"/>
        <w:rPr>
          <w:spacing w:val="-4"/>
          <w:lang w:val="sq-AL"/>
        </w:rPr>
      </w:pPr>
    </w:p>
    <w:p w:rsidR="00F87F82" w:rsidRPr="00BF32F6" w:rsidRDefault="00022437" w:rsidP="00F87F82">
      <w:pPr>
        <w:pStyle w:val="Paragrafi"/>
        <w:rPr>
          <w:spacing w:val="-4"/>
          <w:lang w:val="sq-AL"/>
        </w:rPr>
      </w:pPr>
      <w:r w:rsidRPr="00BF32F6">
        <w:rPr>
          <w:spacing w:val="-4"/>
          <w:lang w:val="sq-AL"/>
        </w:rPr>
        <w:t xml:space="preserve">I. </w:t>
      </w:r>
      <w:r w:rsidR="00F87F82" w:rsidRPr="00BF32F6">
        <w:rPr>
          <w:spacing w:val="-4"/>
          <w:lang w:val="sq-AL"/>
        </w:rPr>
        <w:t xml:space="preserve">Në vendimin </w:t>
      </w:r>
      <w:r w:rsidR="00FA280D" w:rsidRPr="00BF32F6">
        <w:rPr>
          <w:spacing w:val="-4"/>
          <w:lang w:val="sq-AL"/>
        </w:rPr>
        <w:t xml:space="preserve">nr. </w:t>
      </w:r>
      <w:r w:rsidR="00F87F82" w:rsidRPr="00BF32F6">
        <w:rPr>
          <w:spacing w:val="-4"/>
          <w:lang w:val="sq-AL"/>
        </w:rPr>
        <w:t>107, datë 10.2.2010, të Këshillit të Ministrave,</w:t>
      </w:r>
      <w:r w:rsidR="00466A61" w:rsidRPr="00BF32F6">
        <w:rPr>
          <w:spacing w:val="-4"/>
          <w:lang w:val="sq-AL"/>
        </w:rPr>
        <w:t xml:space="preserve"> </w:t>
      </w:r>
      <w:r w:rsidR="00F87F82" w:rsidRPr="00BF32F6">
        <w:rPr>
          <w:spacing w:val="-4"/>
          <w:lang w:val="sq-AL"/>
        </w:rPr>
        <w:t>të ndryshuar, bëhen këto ndryshime dhe shtesa:</w:t>
      </w:r>
    </w:p>
    <w:p w:rsidR="00F87F82" w:rsidRPr="00BF32F6" w:rsidRDefault="00022437" w:rsidP="00F87F82">
      <w:pPr>
        <w:pStyle w:val="Paragrafi"/>
        <w:rPr>
          <w:spacing w:val="-4"/>
          <w:lang w:val="sq-AL"/>
        </w:rPr>
      </w:pPr>
      <w:r w:rsidRPr="00BF32F6">
        <w:rPr>
          <w:spacing w:val="-4"/>
          <w:lang w:val="sq-AL"/>
        </w:rPr>
        <w:t xml:space="preserve">1. </w:t>
      </w:r>
      <w:r w:rsidR="00F87F82" w:rsidRPr="00BF32F6">
        <w:rPr>
          <w:spacing w:val="-4"/>
          <w:lang w:val="sq-AL"/>
        </w:rPr>
        <w:t>Shkronjat</w:t>
      </w:r>
      <w:r w:rsidR="005D0297" w:rsidRPr="00BF32F6">
        <w:rPr>
          <w:spacing w:val="-4"/>
          <w:lang w:val="sq-AL"/>
        </w:rPr>
        <w:t xml:space="preserve"> </w:t>
      </w:r>
      <w:r w:rsidR="00F87F82" w:rsidRPr="00BF32F6">
        <w:rPr>
          <w:spacing w:val="-4"/>
          <w:lang w:val="sq-AL"/>
        </w:rPr>
        <w:t>“c” dhe “ç”, të pikës 6.1, ndryshohen, si më poshtë vijon:</w:t>
      </w:r>
    </w:p>
    <w:p w:rsidR="00F87F82" w:rsidRPr="00BF32F6" w:rsidRDefault="00F87F82" w:rsidP="00F87F82">
      <w:pPr>
        <w:pStyle w:val="Paragrafi"/>
        <w:rPr>
          <w:spacing w:val="-4"/>
          <w:lang w:val="sq-AL"/>
        </w:rPr>
      </w:pPr>
      <w:r w:rsidRPr="00BF32F6">
        <w:rPr>
          <w:spacing w:val="-4"/>
          <w:lang w:val="sq-AL"/>
        </w:rPr>
        <w:t>“c) vijnë nga familje që kanë në përbërjen e tyre anëtarë me aftësi të kufizuara, të lindur ose të bërë të tillë, të cilët deklarohen të paaftë për punë me vendim të Komisionit</w:t>
      </w:r>
      <w:r w:rsidR="00022437" w:rsidRPr="00BF32F6">
        <w:rPr>
          <w:spacing w:val="-4"/>
          <w:lang w:val="sq-AL"/>
        </w:rPr>
        <w:t xml:space="preserve"> </w:t>
      </w:r>
      <w:r w:rsidRPr="00BF32F6">
        <w:rPr>
          <w:spacing w:val="-4"/>
          <w:lang w:val="sq-AL"/>
        </w:rPr>
        <w:t>Mjekësor</w:t>
      </w:r>
      <w:r w:rsidR="00022437" w:rsidRPr="00BF32F6">
        <w:rPr>
          <w:spacing w:val="-4"/>
          <w:lang w:val="sq-AL"/>
        </w:rPr>
        <w:t xml:space="preserve"> të </w:t>
      </w:r>
      <w:r w:rsidRPr="00BF32F6">
        <w:rPr>
          <w:spacing w:val="-4"/>
          <w:lang w:val="sq-AL"/>
        </w:rPr>
        <w:t>Caktimit</w:t>
      </w:r>
      <w:r w:rsidR="00022437" w:rsidRPr="00BF32F6">
        <w:rPr>
          <w:spacing w:val="-4"/>
          <w:lang w:val="sq-AL"/>
        </w:rPr>
        <w:t xml:space="preserve"> të </w:t>
      </w:r>
      <w:r w:rsidRPr="00BF32F6">
        <w:rPr>
          <w:spacing w:val="-4"/>
          <w:lang w:val="sq-AL"/>
        </w:rPr>
        <w:t>Aftësisë</w:t>
      </w:r>
      <w:r w:rsidR="00022437" w:rsidRPr="00BF32F6">
        <w:rPr>
          <w:spacing w:val="-4"/>
          <w:lang w:val="sq-AL"/>
        </w:rPr>
        <w:t xml:space="preserve"> </w:t>
      </w:r>
      <w:r w:rsidRPr="00BF32F6">
        <w:rPr>
          <w:spacing w:val="-4"/>
          <w:lang w:val="sq-AL"/>
        </w:rPr>
        <w:t>për</w:t>
      </w:r>
      <w:r w:rsidR="00022437" w:rsidRPr="00BF32F6">
        <w:rPr>
          <w:spacing w:val="-4"/>
          <w:lang w:val="sq-AL"/>
        </w:rPr>
        <w:t xml:space="preserve"> </w:t>
      </w:r>
      <w:r w:rsidRPr="00BF32F6">
        <w:rPr>
          <w:spacing w:val="-4"/>
          <w:lang w:val="sq-AL"/>
        </w:rPr>
        <w:t xml:space="preserve">Punë (KMCAP-së), sipas pikës 3, të nenit 7, të ligjit </w:t>
      </w:r>
      <w:r w:rsidR="00FA280D" w:rsidRPr="00BF32F6">
        <w:rPr>
          <w:spacing w:val="-4"/>
          <w:lang w:val="sq-AL"/>
        </w:rPr>
        <w:t xml:space="preserve">nr. </w:t>
      </w:r>
      <w:r w:rsidRPr="00BF32F6">
        <w:rPr>
          <w:spacing w:val="-4"/>
          <w:lang w:val="sq-AL"/>
        </w:rPr>
        <w:t>9355, datë 10.3.2005, “Për ndihmën dhe shërbimet shoqërore”, të ndryshuar;</w:t>
      </w:r>
    </w:p>
    <w:p w:rsidR="00F87F82" w:rsidRPr="00BF32F6" w:rsidRDefault="008E4E5E" w:rsidP="00F87F82">
      <w:pPr>
        <w:pStyle w:val="Paragrafi"/>
        <w:rPr>
          <w:spacing w:val="-4"/>
          <w:lang w:val="sq-AL"/>
        </w:rPr>
      </w:pPr>
      <w:r w:rsidRPr="00BF32F6">
        <w:rPr>
          <w:spacing w:val="-4"/>
          <w:lang w:val="sq-AL"/>
        </w:rPr>
        <w:t xml:space="preserve">ç) </w:t>
      </w:r>
      <w:r w:rsidR="00F87F82" w:rsidRPr="00BF32F6">
        <w:rPr>
          <w:spacing w:val="-4"/>
          <w:lang w:val="sq-AL"/>
        </w:rPr>
        <w:t>vijnë nga familje ku kryefamiljari përfiton pension invaliditeti shteti.”.</w:t>
      </w:r>
    </w:p>
    <w:p w:rsidR="00F87F82" w:rsidRPr="00BF32F6" w:rsidRDefault="00A25205" w:rsidP="00F87F82">
      <w:pPr>
        <w:pStyle w:val="Paragrafi"/>
        <w:rPr>
          <w:spacing w:val="-4"/>
          <w:lang w:val="sq-AL"/>
        </w:rPr>
      </w:pPr>
      <w:r w:rsidRPr="00BF32F6">
        <w:rPr>
          <w:spacing w:val="-4"/>
          <w:lang w:val="sq-AL"/>
        </w:rPr>
        <w:t xml:space="preserve">2. </w:t>
      </w:r>
      <w:r w:rsidR="00F87F82" w:rsidRPr="00BF32F6">
        <w:rPr>
          <w:spacing w:val="-4"/>
          <w:lang w:val="sq-AL"/>
        </w:rPr>
        <w:t>Pas pikës 6.8 shtohen pikat 6.9, 6.10 dhe 6.11, me këtë përmbajtje:</w:t>
      </w:r>
    </w:p>
    <w:p w:rsidR="00F87F82" w:rsidRPr="00BF32F6" w:rsidRDefault="00F87F82" w:rsidP="00F87F82">
      <w:pPr>
        <w:pStyle w:val="Paragrafi"/>
        <w:rPr>
          <w:spacing w:val="-4"/>
          <w:lang w:val="sq-AL"/>
        </w:rPr>
      </w:pPr>
      <w:r w:rsidRPr="00BF32F6">
        <w:rPr>
          <w:spacing w:val="-4"/>
          <w:lang w:val="sq-AL"/>
        </w:rPr>
        <w:t>“6.9. Çmimi i blerjes së teksteve shkollore të arsimit bazë mbulohet në masën 100% nga buxheti i Ministrisë së Arsimit dhe Sportit:</w:t>
      </w:r>
    </w:p>
    <w:p w:rsidR="00F87F82" w:rsidRPr="00BF32F6" w:rsidRDefault="00A25205" w:rsidP="00F87F82">
      <w:pPr>
        <w:pStyle w:val="Paragrafi"/>
        <w:rPr>
          <w:spacing w:val="-4"/>
          <w:lang w:val="sq-AL"/>
        </w:rPr>
      </w:pPr>
      <w:r w:rsidRPr="00BF32F6">
        <w:rPr>
          <w:spacing w:val="-4"/>
          <w:lang w:val="sq-AL"/>
        </w:rPr>
        <w:t xml:space="preserve">a) </w:t>
      </w:r>
      <w:r w:rsidR="00F87F82" w:rsidRPr="00BF32F6">
        <w:rPr>
          <w:spacing w:val="-4"/>
          <w:lang w:val="sq-AL"/>
        </w:rPr>
        <w:t>Për fëmijët e moshës shkollore të arsimit bazë, viktima të trafikimit, të cilëve u ofrohet ndihmë dhe asistencë nga Qendra Kombëtare e Pritjes së Viktimave të Trafikimit, Qendra Kombëtare e Viktimave të Dhunës në Familje dhe Qendra Kombëtare Tranzitore e Emergjencës, sipas kërkesës zyrtare për sasinë e teksteve shkollore të nevojshme.</w:t>
      </w:r>
    </w:p>
    <w:p w:rsidR="00F87F82" w:rsidRPr="00BF32F6" w:rsidRDefault="00F87F82" w:rsidP="00F87F82">
      <w:pPr>
        <w:pStyle w:val="Paragrafi"/>
        <w:rPr>
          <w:spacing w:val="-4"/>
          <w:lang w:val="sq-AL"/>
        </w:rPr>
      </w:pPr>
      <w:r w:rsidRPr="00BF32F6">
        <w:rPr>
          <w:spacing w:val="-4"/>
          <w:lang w:val="sq-AL"/>
        </w:rPr>
        <w:t xml:space="preserve">Për fëmijët e moshës shkollore të arsimit bazë, që gëzojnë statusin e viktimës/viktimës së mundshme të trafikimit në përputhje me vendimin </w:t>
      </w:r>
      <w:r w:rsidR="00FA280D" w:rsidRPr="00BF32F6">
        <w:rPr>
          <w:spacing w:val="-4"/>
          <w:lang w:val="sq-AL"/>
        </w:rPr>
        <w:t xml:space="preserve">nr. </w:t>
      </w:r>
      <w:r w:rsidRPr="00BF32F6">
        <w:rPr>
          <w:spacing w:val="-4"/>
          <w:lang w:val="sq-AL"/>
        </w:rPr>
        <w:t>582, datë 27.7.2011, të Këshillit të Ministrave, “Për miratimin e procedurave standarde të veprimit për identifikimin dhe referimin e viktimave</w:t>
      </w:r>
      <w:r w:rsidR="00A25205" w:rsidRPr="00BF32F6">
        <w:rPr>
          <w:spacing w:val="-4"/>
          <w:lang w:val="sq-AL"/>
        </w:rPr>
        <w:t xml:space="preserve"> </w:t>
      </w:r>
      <w:r w:rsidRPr="00BF32F6">
        <w:rPr>
          <w:spacing w:val="-4"/>
          <w:lang w:val="sq-AL"/>
        </w:rPr>
        <w:t>/viktimave të mundshme të trafikimit”.</w:t>
      </w:r>
    </w:p>
    <w:p w:rsidR="00F87F82" w:rsidRPr="00BF32F6" w:rsidRDefault="00A25205" w:rsidP="00F87F82">
      <w:pPr>
        <w:pStyle w:val="Paragrafi"/>
        <w:rPr>
          <w:spacing w:val="-4"/>
          <w:lang w:val="sq-AL"/>
        </w:rPr>
      </w:pPr>
      <w:r w:rsidRPr="00BF32F6">
        <w:rPr>
          <w:spacing w:val="-4"/>
          <w:lang w:val="sq-AL"/>
        </w:rPr>
        <w:t xml:space="preserve">b) </w:t>
      </w:r>
      <w:r w:rsidR="00F87F82" w:rsidRPr="00BF32F6">
        <w:rPr>
          <w:spacing w:val="-4"/>
          <w:lang w:val="sq-AL"/>
        </w:rPr>
        <w:t>Për individët e moshës shkollore të arsimit bazë, të cilët janë në institucionet e paraburgimit</w:t>
      </w:r>
      <w:r w:rsidR="00BF32F6">
        <w:rPr>
          <w:spacing w:val="-4"/>
          <w:lang w:val="sq-AL"/>
        </w:rPr>
        <w:t xml:space="preserve"> </w:t>
      </w:r>
      <w:r w:rsidR="00F87F82" w:rsidRPr="00BF32F6">
        <w:rPr>
          <w:spacing w:val="-4"/>
          <w:lang w:val="sq-AL"/>
        </w:rPr>
        <w:t>/vuajtjes së dënimit.</w:t>
      </w:r>
    </w:p>
    <w:p w:rsidR="00F87F82" w:rsidRPr="00BF32F6" w:rsidRDefault="00A25205" w:rsidP="00F87F82">
      <w:pPr>
        <w:pStyle w:val="Paragrafi"/>
        <w:rPr>
          <w:spacing w:val="-4"/>
          <w:lang w:val="sq-AL"/>
        </w:rPr>
      </w:pPr>
      <w:r w:rsidRPr="00BF32F6">
        <w:rPr>
          <w:spacing w:val="-4"/>
          <w:lang w:val="sq-AL"/>
        </w:rPr>
        <w:t xml:space="preserve">c) </w:t>
      </w:r>
      <w:r w:rsidR="00F87F82" w:rsidRPr="00BF32F6">
        <w:rPr>
          <w:spacing w:val="-4"/>
          <w:lang w:val="sq-AL"/>
        </w:rPr>
        <w:t>Për fëmijët e moshës shkollore të arsimit bazë, të shtruar në Shërbimin Onkologjik, në Qendrën Spitalore Universitare “Nënë Tereza”. Kërkesa dhe sasia për tekstet shkollore dërgohet nga ky shërbim në muajin gusht të çdo viti.</w:t>
      </w:r>
      <w:r w:rsidR="00FA280D" w:rsidRPr="00BF32F6">
        <w:rPr>
          <w:spacing w:val="-4"/>
          <w:lang w:val="sq-AL"/>
        </w:rPr>
        <w:t xml:space="preserve">  </w:t>
      </w:r>
    </w:p>
    <w:p w:rsidR="00F87F82" w:rsidRPr="00BF32F6" w:rsidRDefault="00F87F82" w:rsidP="00F87F82">
      <w:pPr>
        <w:pStyle w:val="Paragrafi"/>
        <w:rPr>
          <w:spacing w:val="-4"/>
          <w:lang w:val="sq-AL"/>
        </w:rPr>
      </w:pPr>
      <w:r w:rsidRPr="00BF32F6">
        <w:rPr>
          <w:spacing w:val="-4"/>
          <w:lang w:val="sq-AL"/>
        </w:rPr>
        <w:t xml:space="preserve">ç) Për fëmijët e policëve të rënë në detyrë. </w:t>
      </w:r>
    </w:p>
    <w:p w:rsidR="00F87F82" w:rsidRPr="00BF32F6" w:rsidRDefault="00A25205" w:rsidP="00F87F82">
      <w:pPr>
        <w:pStyle w:val="Paragrafi"/>
        <w:rPr>
          <w:spacing w:val="-4"/>
          <w:lang w:val="sq-AL"/>
        </w:rPr>
      </w:pPr>
      <w:r w:rsidRPr="00BF32F6">
        <w:rPr>
          <w:spacing w:val="-4"/>
          <w:lang w:val="sq-AL"/>
        </w:rPr>
        <w:t xml:space="preserve">d) </w:t>
      </w:r>
      <w:r w:rsidR="00F87F82" w:rsidRPr="00BF32F6">
        <w:rPr>
          <w:spacing w:val="-4"/>
          <w:lang w:val="sq-AL"/>
        </w:rPr>
        <w:t>Për çdo fëmijë që është i treti e më lart në radhën e shkollimit të fëmijëve të së njëjtës familje.</w:t>
      </w:r>
    </w:p>
    <w:p w:rsidR="00F87F82" w:rsidRPr="00BF32F6" w:rsidRDefault="00F87F82" w:rsidP="00F87F82">
      <w:pPr>
        <w:pStyle w:val="Paragrafi"/>
        <w:rPr>
          <w:spacing w:val="-4"/>
          <w:lang w:val="sq-AL"/>
        </w:rPr>
      </w:pPr>
      <w:r w:rsidRPr="00BF32F6">
        <w:rPr>
          <w:spacing w:val="-4"/>
          <w:lang w:val="sq-AL"/>
        </w:rPr>
        <w:t>6.10. Për tekstet shkollore të fëmijëve egjiptianë nga klasa I deri IX, çmimi i blerjes së tyre të mbulohet 100% nga buxheti i Ministrisë së Arsimit dhe Sportit. Drejtoritë përkatëse të shkollave, ku mësojnë nxënës egjiptianë, duhet të dorëzojnë në njësitë arsimore vendore drejtoritë arsimore rajonale/zyrat arsimore përkatëse, brenda muajit mars të çdo viti, listën e nxënësve të kësaj kategorie. Mënyra e shpërndarjes së teksteve për këtë kategori nxënësish përcaktohet me udhëzim të ministrit të Arsimit dhe Sportit.</w:t>
      </w:r>
    </w:p>
    <w:p w:rsidR="00F87F82" w:rsidRPr="00BF32F6" w:rsidRDefault="00F87F82" w:rsidP="00F87F82">
      <w:pPr>
        <w:pStyle w:val="Paragrafi"/>
        <w:rPr>
          <w:spacing w:val="-4"/>
          <w:lang w:val="sq-AL"/>
        </w:rPr>
      </w:pPr>
      <w:r w:rsidRPr="00BF32F6">
        <w:rPr>
          <w:spacing w:val="-4"/>
          <w:lang w:val="sq-AL"/>
        </w:rPr>
        <w:t>6.11. Për tekstet shkollore të fëmijëve nga klasa I deri IX, të cilët janë përfitues në institucionet e përkujdesjes sociale rezidenciale publike, në Qendrën Kombëtare të Pritjes së Viktimave të Trafikimit, Qendrën Kombëtare të Viktimave të Dhunës në Familje dhe Qendrën Kombëtare Tranzitore të Emergjencës, çmimi i blerjes së tyre të mbulohet 100% nga buxheti i Ministrisë së Arsimit dhe Sportit. Drejtoritë përkatëse të shkollave, ku mësojnë nxënës, duhet të bashkërendojnë punën me drejtoritë e institucioneve të sipërpërmendura dhe të dorëzojnë në drejtoritë arsimore rajonale/zyrat arsimore përkatëse, brenda muajit mars të çdo viti, listën e nxënësve të kësaj kategorie. Mënyra e shpërndarjes së teksteve për këtë kategori nxënësish përcaktohet me udhëzim të ministrit të Arsimit dhe Sportit.”.</w:t>
      </w:r>
    </w:p>
    <w:p w:rsidR="00F87F82" w:rsidRDefault="001056EF" w:rsidP="00F87F82">
      <w:pPr>
        <w:pStyle w:val="Paragrafi"/>
        <w:rPr>
          <w:spacing w:val="-4"/>
          <w:lang w:val="sq-AL"/>
        </w:rPr>
      </w:pPr>
      <w:r w:rsidRPr="00BF32F6">
        <w:rPr>
          <w:spacing w:val="-4"/>
          <w:lang w:val="sq-AL"/>
        </w:rPr>
        <w:t xml:space="preserve">II. </w:t>
      </w:r>
      <w:r w:rsidR="00F87F82" w:rsidRPr="00BF32F6">
        <w:rPr>
          <w:spacing w:val="-4"/>
          <w:lang w:val="sq-AL"/>
        </w:rPr>
        <w:t>Ngarkohen ministri i Arsimit dhe Sportit, ministri i Shëndetësisë, ministri i Drejtësisë, ministri i Financave, ministri i Punëve të Brendshme dhe ministri i Mirëqenies Sociale dhe Rinisë për zbatimin e këtij vendimi.</w:t>
      </w:r>
    </w:p>
    <w:p w:rsidR="00BF32F6" w:rsidRDefault="00BF32F6" w:rsidP="00F87F82">
      <w:pPr>
        <w:pStyle w:val="Paragrafi"/>
        <w:rPr>
          <w:spacing w:val="-4"/>
          <w:lang w:val="sq-AL"/>
        </w:rPr>
      </w:pPr>
    </w:p>
    <w:p w:rsidR="00BF32F6" w:rsidRPr="00BF32F6" w:rsidRDefault="00BF32F6" w:rsidP="00F87F82">
      <w:pPr>
        <w:pStyle w:val="Paragrafi"/>
        <w:rPr>
          <w:spacing w:val="-4"/>
          <w:lang w:val="sq-AL"/>
        </w:rPr>
      </w:pPr>
    </w:p>
    <w:p w:rsidR="00F87F82" w:rsidRPr="00BF32F6" w:rsidRDefault="00F87F82" w:rsidP="00F87F82">
      <w:pPr>
        <w:pStyle w:val="Paragrafi"/>
        <w:rPr>
          <w:spacing w:val="-4"/>
          <w:lang w:val="sq-AL"/>
        </w:rPr>
      </w:pPr>
      <w:r w:rsidRPr="00BF32F6">
        <w:rPr>
          <w:spacing w:val="-4"/>
          <w:lang w:val="sq-AL"/>
        </w:rPr>
        <w:t>Ky ven</w:t>
      </w:r>
      <w:r w:rsidR="00A25205" w:rsidRPr="00BF32F6">
        <w:rPr>
          <w:spacing w:val="-4"/>
          <w:lang w:val="sq-AL"/>
        </w:rPr>
        <w:t xml:space="preserve">dim hyn në fuqi pas botimit në </w:t>
      </w:r>
      <w:r w:rsidRPr="00BF32F6">
        <w:rPr>
          <w:spacing w:val="-4"/>
          <w:lang w:val="sq-AL"/>
        </w:rPr>
        <w:t xml:space="preserve">Fletoren </w:t>
      </w:r>
      <w:r w:rsidR="00A25205" w:rsidRPr="00BF32F6">
        <w:rPr>
          <w:spacing w:val="-4"/>
          <w:lang w:val="sq-AL"/>
        </w:rPr>
        <w:t>Zyrtare</w:t>
      </w:r>
      <w:r w:rsidRPr="00BF32F6">
        <w:rPr>
          <w:spacing w:val="-4"/>
          <w:lang w:val="sq-AL"/>
        </w:rPr>
        <w:t>.</w:t>
      </w:r>
    </w:p>
    <w:p w:rsidR="00A25205" w:rsidRPr="00BF32F6" w:rsidRDefault="00A25205" w:rsidP="00A25205">
      <w:pPr>
        <w:pStyle w:val="Paragrafi"/>
        <w:jc w:val="right"/>
        <w:rPr>
          <w:spacing w:val="-4"/>
          <w:lang w:val="sq-AL"/>
        </w:rPr>
      </w:pPr>
      <w:bookmarkStart w:id="1" w:name="OLE_LINK1"/>
      <w:bookmarkStart w:id="2" w:name="OLE_LINK2"/>
      <w:r w:rsidRPr="00BF32F6">
        <w:rPr>
          <w:spacing w:val="-4"/>
          <w:lang w:val="sq-AL"/>
        </w:rPr>
        <w:t>KRYEMINISTRI</w:t>
      </w:r>
    </w:p>
    <w:p w:rsidR="00A25205" w:rsidRPr="00BF32F6" w:rsidRDefault="00A25205" w:rsidP="00A25205">
      <w:pPr>
        <w:pStyle w:val="Paragrafi"/>
        <w:jc w:val="right"/>
        <w:rPr>
          <w:b/>
          <w:spacing w:val="-4"/>
          <w:lang w:val="sq-AL"/>
        </w:rPr>
      </w:pPr>
      <w:r w:rsidRPr="00BF32F6">
        <w:rPr>
          <w:b/>
          <w:spacing w:val="-4"/>
          <w:lang w:val="sq-AL"/>
        </w:rPr>
        <w:t>Edi Rama</w:t>
      </w:r>
    </w:p>
    <w:p w:rsidR="008E4E5E" w:rsidRPr="00BF32F6" w:rsidRDefault="008E4E5E" w:rsidP="008E4E5E">
      <w:pPr>
        <w:pStyle w:val="Paragrafi"/>
        <w:jc w:val="left"/>
        <w:rPr>
          <w:spacing w:val="-4"/>
          <w:sz w:val="14"/>
          <w:lang w:val="sq-AL"/>
        </w:rPr>
      </w:pPr>
    </w:p>
    <w:p w:rsidR="00F0356D" w:rsidRPr="00BF32F6" w:rsidRDefault="00F0356D" w:rsidP="00F0356D">
      <w:pPr>
        <w:pStyle w:val="NeniTitull"/>
        <w:rPr>
          <w:spacing w:val="-4"/>
          <w:lang w:val="sq-AL"/>
        </w:rPr>
      </w:pPr>
      <w:r w:rsidRPr="00BF32F6">
        <w:rPr>
          <w:spacing w:val="-4"/>
          <w:lang w:val="sq-AL"/>
        </w:rPr>
        <w:t>VENDIM</w:t>
      </w:r>
    </w:p>
    <w:p w:rsidR="00F0356D" w:rsidRPr="00BF32F6" w:rsidRDefault="00FA280D" w:rsidP="00F0356D">
      <w:pPr>
        <w:pStyle w:val="NeniTitull"/>
        <w:rPr>
          <w:spacing w:val="-4"/>
          <w:lang w:val="sq-AL"/>
        </w:rPr>
      </w:pPr>
      <w:r w:rsidRPr="00BF32F6">
        <w:rPr>
          <w:spacing w:val="-4"/>
          <w:lang w:val="sq-AL"/>
        </w:rPr>
        <w:t xml:space="preserve">Nr. </w:t>
      </w:r>
      <w:r w:rsidR="00F0356D" w:rsidRPr="00BF32F6">
        <w:rPr>
          <w:spacing w:val="-4"/>
          <w:lang w:val="sq-AL"/>
        </w:rPr>
        <w:t>708, datë 26.8.2015</w:t>
      </w:r>
    </w:p>
    <w:p w:rsidR="00F0356D" w:rsidRPr="00BF32F6" w:rsidRDefault="00F0356D" w:rsidP="009D29F7">
      <w:pPr>
        <w:pStyle w:val="Hapesira7"/>
        <w:rPr>
          <w:spacing w:val="-4"/>
          <w:lang w:val="sq-AL"/>
        </w:rPr>
      </w:pPr>
    </w:p>
    <w:p w:rsidR="009D29F7" w:rsidRPr="00BF32F6" w:rsidRDefault="009D29F7" w:rsidP="00EB2EC7">
      <w:pPr>
        <w:pStyle w:val="Paragrafi"/>
        <w:jc w:val="center"/>
        <w:rPr>
          <w:b/>
          <w:spacing w:val="-4"/>
          <w:lang w:val="sq-AL"/>
        </w:rPr>
      </w:pPr>
      <w:r w:rsidRPr="00BF32F6">
        <w:rPr>
          <w:b/>
          <w:spacing w:val="-4"/>
          <w:lang w:val="sq-AL"/>
        </w:rPr>
        <w:t>PËR LLOJET, PERIODICITETIN DHE MËNYRËN E RAPORTIMIT TË TË DHËNAVE STATISTIKORE PËR AFTËSINË E KUFIZUAR NGA STRUKTURAT SHTETËRORE PËRGJEGJËSE, NË NIVEL QENDROR DHE VENDOR</w:t>
      </w:r>
    </w:p>
    <w:p w:rsidR="009D29F7" w:rsidRPr="00BF32F6" w:rsidRDefault="009D29F7" w:rsidP="009D29F7">
      <w:pPr>
        <w:pStyle w:val="Hapesira7"/>
        <w:rPr>
          <w:spacing w:val="-4"/>
          <w:lang w:val="sq-AL"/>
        </w:rPr>
      </w:pPr>
    </w:p>
    <w:p w:rsidR="009D29F7" w:rsidRPr="00BF32F6" w:rsidRDefault="009D29F7" w:rsidP="009D29F7">
      <w:pPr>
        <w:pStyle w:val="Paragrafi"/>
        <w:rPr>
          <w:spacing w:val="-4"/>
          <w:lang w:val="sq-AL"/>
        </w:rPr>
      </w:pPr>
      <w:r w:rsidRPr="00BF32F6">
        <w:rPr>
          <w:spacing w:val="-4"/>
          <w:lang w:val="sq-AL"/>
        </w:rPr>
        <w:t>Në mbështetje të pikës 4, të</w:t>
      </w:r>
      <w:r w:rsidR="00005164" w:rsidRPr="00BF32F6">
        <w:rPr>
          <w:spacing w:val="-4"/>
          <w:lang w:val="sq-AL"/>
        </w:rPr>
        <w:t xml:space="preserve"> </w:t>
      </w:r>
      <w:r w:rsidR="00415AB6" w:rsidRPr="00BF32F6">
        <w:rPr>
          <w:spacing w:val="-4"/>
          <w:lang w:val="sq-AL"/>
        </w:rPr>
        <w:t>nenit 100, të Kushtetutës</w:t>
      </w:r>
      <w:r w:rsidRPr="00BF32F6">
        <w:rPr>
          <w:spacing w:val="-4"/>
          <w:lang w:val="sq-AL"/>
        </w:rPr>
        <w:t xml:space="preserve"> dhe të pikës 2, të</w:t>
      </w:r>
      <w:r w:rsidR="00005164" w:rsidRPr="00BF32F6">
        <w:rPr>
          <w:spacing w:val="-4"/>
          <w:lang w:val="sq-AL"/>
        </w:rPr>
        <w:t xml:space="preserve"> </w:t>
      </w:r>
      <w:r w:rsidRPr="00BF32F6">
        <w:rPr>
          <w:spacing w:val="-4"/>
          <w:lang w:val="sq-AL"/>
        </w:rPr>
        <w:t xml:space="preserve">nenit 17, të ligjit </w:t>
      </w:r>
      <w:r w:rsidR="00FA280D" w:rsidRPr="00BF32F6">
        <w:rPr>
          <w:spacing w:val="-4"/>
          <w:lang w:val="sq-AL"/>
        </w:rPr>
        <w:t xml:space="preserve">nr. </w:t>
      </w:r>
      <w:r w:rsidRPr="00BF32F6">
        <w:rPr>
          <w:spacing w:val="-4"/>
          <w:lang w:val="sq-AL"/>
        </w:rPr>
        <w:t>93/2014, “Për përfshirjen dhe aksesueshmërinë e personave me aftësi të kufizuara”, me propozimin e ministrit të Mirëqenies Sociale dhe Rinisë, Këshilli i Ministrave</w:t>
      </w:r>
    </w:p>
    <w:p w:rsidR="009D29F7" w:rsidRPr="00BF32F6" w:rsidRDefault="009D29F7" w:rsidP="009D29F7">
      <w:pPr>
        <w:pStyle w:val="Hapesira7"/>
        <w:rPr>
          <w:spacing w:val="-4"/>
          <w:lang w:val="sq-AL"/>
        </w:rPr>
      </w:pPr>
    </w:p>
    <w:p w:rsidR="009D29F7" w:rsidRPr="00BF32F6" w:rsidRDefault="009D29F7" w:rsidP="00EB2EC7">
      <w:pPr>
        <w:pStyle w:val="Paragrafi"/>
        <w:jc w:val="center"/>
        <w:rPr>
          <w:spacing w:val="-4"/>
          <w:lang w:val="sq-AL"/>
        </w:rPr>
      </w:pPr>
      <w:r w:rsidRPr="00BF32F6">
        <w:rPr>
          <w:spacing w:val="-4"/>
          <w:lang w:val="sq-AL"/>
        </w:rPr>
        <w:t>VENDOSI:</w:t>
      </w:r>
    </w:p>
    <w:p w:rsidR="009D29F7" w:rsidRPr="00BF32F6" w:rsidRDefault="009D29F7" w:rsidP="009D29F7">
      <w:pPr>
        <w:pStyle w:val="Hapesira7"/>
        <w:rPr>
          <w:spacing w:val="-4"/>
          <w:lang w:val="sq-AL"/>
        </w:rPr>
      </w:pPr>
    </w:p>
    <w:p w:rsidR="009D29F7" w:rsidRPr="00BF32F6" w:rsidRDefault="00926E96" w:rsidP="009D29F7">
      <w:pPr>
        <w:pStyle w:val="Paragrafi"/>
        <w:rPr>
          <w:spacing w:val="-4"/>
          <w:lang w:val="sq-AL"/>
        </w:rPr>
      </w:pPr>
      <w:r w:rsidRPr="00BF32F6">
        <w:rPr>
          <w:spacing w:val="-4"/>
          <w:lang w:val="sq-AL"/>
        </w:rPr>
        <w:t xml:space="preserve">1. </w:t>
      </w:r>
      <w:r w:rsidR="009D29F7" w:rsidRPr="00BF32F6">
        <w:rPr>
          <w:spacing w:val="-4"/>
          <w:lang w:val="sq-AL"/>
        </w:rPr>
        <w:t>Institucionet e pavarura, institucionet e administratës shtetërore, bashkitë dhe qarqet</w:t>
      </w:r>
      <w:r w:rsidR="00005164" w:rsidRPr="00BF32F6">
        <w:rPr>
          <w:spacing w:val="-4"/>
          <w:lang w:val="sq-AL"/>
        </w:rPr>
        <w:t xml:space="preserve"> </w:t>
      </w:r>
      <w:r w:rsidR="009D29F7" w:rsidRPr="00BF32F6">
        <w:rPr>
          <w:spacing w:val="-4"/>
          <w:lang w:val="sq-AL"/>
        </w:rPr>
        <w:t>mbledhin të dhëna statistikore për aftësinë e kufizuar,</w:t>
      </w:r>
      <w:r w:rsidR="00EB2EC7" w:rsidRPr="00BF32F6">
        <w:rPr>
          <w:spacing w:val="-4"/>
          <w:lang w:val="sq-AL"/>
        </w:rPr>
        <w:t xml:space="preserve"> </w:t>
      </w:r>
      <w:r w:rsidR="009D29F7" w:rsidRPr="00BF32F6">
        <w:rPr>
          <w:spacing w:val="-4"/>
          <w:lang w:val="sq-AL"/>
        </w:rPr>
        <w:t>sipas</w:t>
      </w:r>
      <w:r w:rsidR="00EB2EC7" w:rsidRPr="00BF32F6">
        <w:rPr>
          <w:spacing w:val="-4"/>
          <w:lang w:val="sq-AL"/>
        </w:rPr>
        <w:t xml:space="preserve"> </w:t>
      </w:r>
      <w:r w:rsidR="009D29F7" w:rsidRPr="00BF32F6">
        <w:rPr>
          <w:spacing w:val="-4"/>
          <w:lang w:val="sq-AL"/>
        </w:rPr>
        <w:t>fushave</w:t>
      </w:r>
      <w:r w:rsidR="00EB2EC7" w:rsidRPr="00BF32F6">
        <w:rPr>
          <w:spacing w:val="-4"/>
          <w:lang w:val="sq-AL"/>
        </w:rPr>
        <w:t xml:space="preserve"> </w:t>
      </w:r>
      <w:r w:rsidR="009D29F7" w:rsidRPr="00BF32F6">
        <w:rPr>
          <w:spacing w:val="-4"/>
          <w:lang w:val="sq-AL"/>
        </w:rPr>
        <w:t>ku</w:t>
      </w:r>
      <w:r w:rsidR="00EB2EC7" w:rsidRPr="00BF32F6">
        <w:rPr>
          <w:spacing w:val="-4"/>
          <w:lang w:val="sq-AL"/>
        </w:rPr>
        <w:t xml:space="preserve"> </w:t>
      </w:r>
      <w:r w:rsidR="009D29F7" w:rsidRPr="00BF32F6">
        <w:rPr>
          <w:spacing w:val="-4"/>
          <w:lang w:val="sq-AL"/>
        </w:rPr>
        <w:t>operojnë, me qëllim hartimin, përmirësimin dhe zbatimin e politikave në mbështetje të programeve të aksesit dhe të</w:t>
      </w:r>
      <w:r w:rsidR="00005164" w:rsidRPr="00BF32F6">
        <w:rPr>
          <w:spacing w:val="-4"/>
          <w:lang w:val="sq-AL"/>
        </w:rPr>
        <w:t xml:space="preserve"> </w:t>
      </w:r>
      <w:r w:rsidR="009D29F7" w:rsidRPr="00BF32F6">
        <w:rPr>
          <w:spacing w:val="-4"/>
          <w:lang w:val="sq-AL"/>
        </w:rPr>
        <w:t>përfshirjes së personave me aftësi të kufizuara.</w:t>
      </w:r>
    </w:p>
    <w:p w:rsidR="009D29F7" w:rsidRPr="00BF32F6" w:rsidRDefault="00926E96" w:rsidP="009D29F7">
      <w:pPr>
        <w:pStyle w:val="Paragrafi"/>
        <w:rPr>
          <w:spacing w:val="-4"/>
          <w:lang w:val="sq-AL"/>
        </w:rPr>
      </w:pPr>
      <w:r w:rsidRPr="00BF32F6">
        <w:rPr>
          <w:spacing w:val="-4"/>
          <w:lang w:val="sq-AL"/>
        </w:rPr>
        <w:t xml:space="preserve">2. </w:t>
      </w:r>
      <w:r w:rsidR="009D29F7" w:rsidRPr="00BF32F6">
        <w:rPr>
          <w:spacing w:val="-4"/>
          <w:lang w:val="sq-AL"/>
        </w:rPr>
        <w:t>Mbledhja dhe ruajtja e të dhënave nga institucionet, sipas pikës 1, të këtij neni, duhet të jenë në përputhje me parashikimet ligjore për mbrojtjen e të dhënave, për garantimin e konfidencialitetit dhe për respektimin e jetës private të tyre. Këto të dhëna janë të aksesueshme nga personat me aftësi të kufizuar</w:t>
      </w:r>
      <w:r w:rsidR="00A40436" w:rsidRPr="00BF32F6">
        <w:rPr>
          <w:spacing w:val="-4"/>
          <w:lang w:val="sq-AL"/>
        </w:rPr>
        <w:t>a</w:t>
      </w:r>
      <w:r w:rsidR="009D29F7" w:rsidRPr="00BF32F6">
        <w:rPr>
          <w:spacing w:val="-4"/>
          <w:lang w:val="sq-AL"/>
        </w:rPr>
        <w:t>.</w:t>
      </w:r>
    </w:p>
    <w:p w:rsidR="009D29F7" w:rsidRDefault="00926E96" w:rsidP="009D29F7">
      <w:pPr>
        <w:pStyle w:val="Paragrafi"/>
        <w:rPr>
          <w:spacing w:val="-4"/>
          <w:lang w:val="sq-AL"/>
        </w:rPr>
      </w:pPr>
      <w:r w:rsidRPr="00BF32F6">
        <w:rPr>
          <w:spacing w:val="-4"/>
          <w:lang w:val="sq-AL"/>
        </w:rPr>
        <w:t xml:space="preserve">3. </w:t>
      </w:r>
      <w:r w:rsidR="009D29F7" w:rsidRPr="00BF32F6">
        <w:rPr>
          <w:spacing w:val="-4"/>
          <w:lang w:val="sq-AL"/>
        </w:rPr>
        <w:t>Institucionet e pavarura,</w:t>
      </w:r>
      <w:r w:rsidR="00EB2EC7" w:rsidRPr="00BF32F6">
        <w:rPr>
          <w:spacing w:val="-4"/>
          <w:lang w:val="sq-AL"/>
        </w:rPr>
        <w:t xml:space="preserve"> </w:t>
      </w:r>
      <w:r w:rsidR="009D29F7" w:rsidRPr="00BF32F6">
        <w:rPr>
          <w:spacing w:val="-4"/>
          <w:lang w:val="sq-AL"/>
        </w:rPr>
        <w:t>bazuar në funksionimin e tyre, i dërgojnë, periodikisht, sekretariatit teknik për</w:t>
      </w:r>
      <w:r w:rsidR="00415AB6" w:rsidRPr="00BF32F6">
        <w:rPr>
          <w:spacing w:val="-4"/>
          <w:lang w:val="sq-AL"/>
        </w:rPr>
        <w:t xml:space="preserve"> </w:t>
      </w:r>
      <w:r w:rsidR="009D29F7" w:rsidRPr="00BF32F6">
        <w:rPr>
          <w:spacing w:val="-4"/>
          <w:lang w:val="sq-AL"/>
        </w:rPr>
        <w:t>aftësinë e kufizuar, në Këshillin Kombëtar për Aftësinë e Kufizuar, krijuar pranë ministrisë që mbulon çështjet e aftësisë së kufizuar, të dhënat statistikore për aftësinë e kufizuar.</w:t>
      </w:r>
    </w:p>
    <w:p w:rsidR="00817FF8" w:rsidRDefault="00817FF8" w:rsidP="009D29F7">
      <w:pPr>
        <w:pStyle w:val="Paragrafi"/>
        <w:rPr>
          <w:spacing w:val="-4"/>
          <w:lang w:val="sq-AL"/>
        </w:rPr>
      </w:pPr>
    </w:p>
    <w:p w:rsidR="00817FF8" w:rsidRPr="00BF32F6" w:rsidRDefault="00817FF8" w:rsidP="009D29F7">
      <w:pPr>
        <w:pStyle w:val="Paragrafi"/>
        <w:rPr>
          <w:spacing w:val="-4"/>
          <w:lang w:val="sq-AL"/>
        </w:rPr>
      </w:pPr>
    </w:p>
    <w:p w:rsidR="009D29F7" w:rsidRPr="00BF32F6" w:rsidRDefault="00926E96" w:rsidP="009D29F7">
      <w:pPr>
        <w:pStyle w:val="Paragrafi"/>
        <w:rPr>
          <w:spacing w:val="-4"/>
          <w:lang w:val="sq-AL"/>
        </w:rPr>
      </w:pPr>
      <w:r w:rsidRPr="00BF32F6">
        <w:rPr>
          <w:spacing w:val="-4"/>
          <w:lang w:val="sq-AL"/>
        </w:rPr>
        <w:t xml:space="preserve">4. </w:t>
      </w:r>
      <w:r w:rsidR="009D29F7" w:rsidRPr="00BF32F6">
        <w:rPr>
          <w:spacing w:val="-4"/>
          <w:lang w:val="sq-AL"/>
        </w:rPr>
        <w:t>Institucionet e administratës shtetërore, bazuar në funksionimin e tyre, i dërgojnë,</w:t>
      </w:r>
      <w:r w:rsidR="00EB2EC7" w:rsidRPr="00BF32F6">
        <w:rPr>
          <w:spacing w:val="-4"/>
          <w:lang w:val="sq-AL"/>
        </w:rPr>
        <w:t xml:space="preserve"> </w:t>
      </w:r>
      <w:r w:rsidR="009D29F7" w:rsidRPr="00BF32F6">
        <w:rPr>
          <w:spacing w:val="-4"/>
          <w:lang w:val="sq-AL"/>
        </w:rPr>
        <w:t>periodikisht, sekretariatit teknik për aftësinë e kufizuar,</w:t>
      </w:r>
      <w:r w:rsidRPr="00BF32F6">
        <w:rPr>
          <w:spacing w:val="-4"/>
          <w:lang w:val="sq-AL"/>
        </w:rPr>
        <w:t xml:space="preserve"> </w:t>
      </w:r>
      <w:r w:rsidR="009D29F7" w:rsidRPr="00BF32F6">
        <w:rPr>
          <w:spacing w:val="-4"/>
          <w:lang w:val="sq-AL"/>
        </w:rPr>
        <w:t>në Këshillin Kombëtar për Aftësinë e Kufizuar, të dhënat statistikore për aftësinë e kufizuar,</w:t>
      </w:r>
      <w:r w:rsidRPr="00BF32F6">
        <w:rPr>
          <w:spacing w:val="-4"/>
          <w:lang w:val="sq-AL"/>
        </w:rPr>
        <w:t xml:space="preserve"> </w:t>
      </w:r>
      <w:r w:rsidR="009D29F7" w:rsidRPr="00BF32F6">
        <w:rPr>
          <w:spacing w:val="-4"/>
          <w:lang w:val="sq-AL"/>
        </w:rPr>
        <w:t>sipas aneksit 1, bashkëlidhur këtij vendimi.</w:t>
      </w:r>
    </w:p>
    <w:p w:rsidR="009D29F7" w:rsidRPr="00BF32F6" w:rsidRDefault="00926E96" w:rsidP="009D29F7">
      <w:pPr>
        <w:pStyle w:val="Paragrafi"/>
        <w:rPr>
          <w:spacing w:val="-4"/>
          <w:lang w:val="sq-AL"/>
        </w:rPr>
      </w:pPr>
      <w:r w:rsidRPr="00BF32F6">
        <w:rPr>
          <w:spacing w:val="-4"/>
          <w:lang w:val="sq-AL"/>
        </w:rPr>
        <w:t xml:space="preserve">5. </w:t>
      </w:r>
      <w:r w:rsidR="009D29F7" w:rsidRPr="00BF32F6">
        <w:rPr>
          <w:spacing w:val="-4"/>
          <w:lang w:val="sq-AL"/>
        </w:rPr>
        <w:t>Bashkitë</w:t>
      </w:r>
      <w:r w:rsidRPr="00BF32F6">
        <w:rPr>
          <w:spacing w:val="-4"/>
          <w:lang w:val="sq-AL"/>
        </w:rPr>
        <w:t xml:space="preserve"> </w:t>
      </w:r>
      <w:r w:rsidR="009D29F7" w:rsidRPr="00BF32F6">
        <w:rPr>
          <w:spacing w:val="-4"/>
          <w:lang w:val="sq-AL"/>
        </w:rPr>
        <w:t xml:space="preserve">u dërgojnë, periodikisht, nëpunësve që mbulojnë çështjet e aftësisë së kufizuar, në qarkun përkatës, të dhënat statistikore për aftësinë e kufizuar, sipas aneksit 1, bashkëlidhur këtij vendimi. </w:t>
      </w:r>
    </w:p>
    <w:p w:rsidR="009D29F7" w:rsidRPr="00BF32F6" w:rsidRDefault="00926E96" w:rsidP="009D29F7">
      <w:pPr>
        <w:pStyle w:val="Paragrafi"/>
        <w:rPr>
          <w:spacing w:val="-4"/>
          <w:lang w:val="sq-AL"/>
        </w:rPr>
      </w:pPr>
      <w:r w:rsidRPr="00BF32F6">
        <w:rPr>
          <w:spacing w:val="-4"/>
          <w:lang w:val="sq-AL"/>
        </w:rPr>
        <w:t xml:space="preserve">6. </w:t>
      </w:r>
      <w:r w:rsidR="009D29F7" w:rsidRPr="00BF32F6">
        <w:rPr>
          <w:spacing w:val="-4"/>
          <w:lang w:val="sq-AL"/>
        </w:rPr>
        <w:t>Qarku përpunon të dhënat statistikore për aftësinë e kufizuar, të përcjella nga bashkitë, pjesë e tij, dhe ia përcjell</w:t>
      </w:r>
      <w:r w:rsidR="00005164" w:rsidRPr="00BF32F6">
        <w:rPr>
          <w:spacing w:val="-4"/>
          <w:lang w:val="sq-AL"/>
        </w:rPr>
        <w:t xml:space="preserve"> </w:t>
      </w:r>
      <w:r w:rsidR="009D29F7" w:rsidRPr="00BF32F6">
        <w:rPr>
          <w:spacing w:val="-4"/>
          <w:lang w:val="sq-AL"/>
        </w:rPr>
        <w:t>ato, periodikisht, sekretariatit teknik për aftësinë e kufizuar,</w:t>
      </w:r>
      <w:r w:rsidRPr="00BF32F6">
        <w:rPr>
          <w:spacing w:val="-4"/>
          <w:lang w:val="sq-AL"/>
        </w:rPr>
        <w:t xml:space="preserve"> </w:t>
      </w:r>
      <w:r w:rsidR="009D29F7" w:rsidRPr="00BF32F6">
        <w:rPr>
          <w:spacing w:val="-4"/>
          <w:lang w:val="sq-AL"/>
        </w:rPr>
        <w:t>në Këshillin Kombëtar për Aftësinë e Kufizuar.</w:t>
      </w:r>
    </w:p>
    <w:p w:rsidR="009D29F7" w:rsidRPr="00BF32F6" w:rsidRDefault="00926E96" w:rsidP="009D29F7">
      <w:pPr>
        <w:pStyle w:val="Paragrafi"/>
        <w:rPr>
          <w:spacing w:val="-4"/>
          <w:lang w:val="sq-AL"/>
        </w:rPr>
      </w:pPr>
      <w:r w:rsidRPr="00BF32F6">
        <w:rPr>
          <w:spacing w:val="-4"/>
          <w:lang w:val="sq-AL"/>
        </w:rPr>
        <w:t xml:space="preserve">7. </w:t>
      </w:r>
      <w:r w:rsidR="009D29F7" w:rsidRPr="00BF32F6">
        <w:rPr>
          <w:spacing w:val="-4"/>
          <w:lang w:val="sq-AL"/>
        </w:rPr>
        <w:t>Ministria, që mbulon çështjet e aftësisë së kufizuar, përpunon të dhënat e grumbulluara, nëpërmjet sekretariatit teknik për aftësinë e kufizuar, të Këshillit Kombëtar për Aftësinë e Kufizuar.</w:t>
      </w:r>
    </w:p>
    <w:p w:rsidR="009D29F7" w:rsidRPr="00BF32F6" w:rsidRDefault="00926E96" w:rsidP="009D29F7">
      <w:pPr>
        <w:pStyle w:val="Paragrafi"/>
        <w:rPr>
          <w:spacing w:val="-4"/>
          <w:lang w:val="sq-AL"/>
        </w:rPr>
      </w:pPr>
      <w:r w:rsidRPr="00BF32F6">
        <w:rPr>
          <w:spacing w:val="-4"/>
          <w:lang w:val="sq-AL"/>
        </w:rPr>
        <w:t xml:space="preserve">8. </w:t>
      </w:r>
      <w:r w:rsidR="009D29F7" w:rsidRPr="00BF32F6">
        <w:rPr>
          <w:spacing w:val="-4"/>
          <w:lang w:val="sq-AL"/>
        </w:rPr>
        <w:t>Ministria,</w:t>
      </w:r>
      <w:r w:rsidRPr="00BF32F6">
        <w:rPr>
          <w:spacing w:val="-4"/>
          <w:lang w:val="sq-AL"/>
        </w:rPr>
        <w:t xml:space="preserve"> </w:t>
      </w:r>
      <w:r w:rsidR="009D29F7" w:rsidRPr="00BF32F6">
        <w:rPr>
          <w:spacing w:val="-4"/>
          <w:lang w:val="sq-AL"/>
        </w:rPr>
        <w:t>që mbulon çështjet e aftësisë së kufizuar,</w:t>
      </w:r>
      <w:r w:rsidR="004A50B9" w:rsidRPr="00BF32F6">
        <w:rPr>
          <w:spacing w:val="-4"/>
          <w:lang w:val="sq-AL"/>
        </w:rPr>
        <w:t xml:space="preserve"> </w:t>
      </w:r>
      <w:r w:rsidR="009D29F7" w:rsidRPr="00BF32F6">
        <w:rPr>
          <w:spacing w:val="-4"/>
          <w:lang w:val="sq-AL"/>
        </w:rPr>
        <w:t>monitoron përditësimin progresiv të të dhënave, sipas treguesve të përcaktuar në aneksin 1, bashkëlidhur këtij vendimi,</w:t>
      </w:r>
      <w:r w:rsidR="007D0D8E" w:rsidRPr="00BF32F6">
        <w:rPr>
          <w:spacing w:val="-4"/>
          <w:lang w:val="sq-AL"/>
        </w:rPr>
        <w:t xml:space="preserve"> </w:t>
      </w:r>
      <w:r w:rsidR="009D29F7" w:rsidRPr="00BF32F6">
        <w:rPr>
          <w:spacing w:val="-4"/>
          <w:lang w:val="sq-AL"/>
        </w:rPr>
        <w:t>dhe i publikon ato në faqen zyrtare të internetit. Të dhënat janë pjesë e raportit që sekretariati teknik dërgon te të gjithë anëtarët e Këshillit Kombëtar të Aftësisë së Kufizuar.</w:t>
      </w:r>
    </w:p>
    <w:p w:rsidR="009D29F7" w:rsidRPr="00BF32F6" w:rsidRDefault="00926E96" w:rsidP="009D29F7">
      <w:pPr>
        <w:pStyle w:val="Paragrafi"/>
        <w:rPr>
          <w:spacing w:val="-4"/>
          <w:lang w:val="sq-AL"/>
        </w:rPr>
      </w:pPr>
      <w:r w:rsidRPr="00BF32F6">
        <w:rPr>
          <w:spacing w:val="-4"/>
          <w:lang w:val="sq-AL"/>
        </w:rPr>
        <w:t xml:space="preserve">9. </w:t>
      </w:r>
      <w:r w:rsidR="009D29F7" w:rsidRPr="00BF32F6">
        <w:rPr>
          <w:spacing w:val="-4"/>
          <w:lang w:val="sq-AL"/>
        </w:rPr>
        <w:t>Sekretariati teknik për aftësinë e kufizuar i dërgon të dhënat e mbledhura dhe të përpunuara,</w:t>
      </w:r>
      <w:r w:rsidR="007D0D8E" w:rsidRPr="00BF32F6">
        <w:rPr>
          <w:spacing w:val="-4"/>
          <w:lang w:val="sq-AL"/>
        </w:rPr>
        <w:t xml:space="preserve"> </w:t>
      </w:r>
      <w:r w:rsidR="009D29F7" w:rsidRPr="00BF32F6">
        <w:rPr>
          <w:spacing w:val="-4"/>
          <w:lang w:val="sq-AL"/>
        </w:rPr>
        <w:t>sipas pikave</w:t>
      </w:r>
      <w:r w:rsidR="00005164" w:rsidRPr="00BF32F6">
        <w:rPr>
          <w:spacing w:val="-4"/>
          <w:lang w:val="sq-AL"/>
        </w:rPr>
        <w:t xml:space="preserve"> </w:t>
      </w:r>
      <w:r w:rsidR="009D29F7" w:rsidRPr="00BF32F6">
        <w:rPr>
          <w:spacing w:val="-4"/>
          <w:lang w:val="sq-AL"/>
        </w:rPr>
        <w:t>3</w:t>
      </w:r>
      <w:r w:rsidR="00415AB6" w:rsidRPr="00BF32F6">
        <w:rPr>
          <w:spacing w:val="-4"/>
          <w:lang w:val="sq-AL"/>
        </w:rPr>
        <w:t>–</w:t>
      </w:r>
      <w:r w:rsidR="009D29F7" w:rsidRPr="00BF32F6">
        <w:rPr>
          <w:spacing w:val="-4"/>
          <w:lang w:val="sq-AL"/>
        </w:rPr>
        <w:t xml:space="preserve">8, të këtij vendimi, në Institutin e Statistikave (INSTAT). </w:t>
      </w:r>
    </w:p>
    <w:p w:rsidR="009D29F7" w:rsidRPr="00BF32F6" w:rsidRDefault="00926E96" w:rsidP="009D29F7">
      <w:pPr>
        <w:pStyle w:val="Paragrafi"/>
        <w:rPr>
          <w:spacing w:val="-4"/>
          <w:lang w:val="sq-AL"/>
        </w:rPr>
      </w:pPr>
      <w:r w:rsidRPr="00BF32F6">
        <w:rPr>
          <w:spacing w:val="-4"/>
          <w:lang w:val="sq-AL"/>
        </w:rPr>
        <w:t xml:space="preserve">10. </w:t>
      </w:r>
      <w:r w:rsidR="009D29F7" w:rsidRPr="00BF32F6">
        <w:rPr>
          <w:spacing w:val="-4"/>
          <w:lang w:val="sq-AL"/>
        </w:rPr>
        <w:t>Instituti i Statistikave bën anketime të dedikuara për çështjet e aftësisë së kufizuar. Rezultatet e anketimeve i bën publike</w:t>
      </w:r>
      <w:r w:rsidR="004A50B9" w:rsidRPr="00BF32F6">
        <w:rPr>
          <w:spacing w:val="-4"/>
          <w:lang w:val="sq-AL"/>
        </w:rPr>
        <w:t xml:space="preserve"> </w:t>
      </w:r>
      <w:r w:rsidR="009D29F7" w:rsidRPr="00BF32F6">
        <w:rPr>
          <w:spacing w:val="-4"/>
          <w:lang w:val="sq-AL"/>
        </w:rPr>
        <w:t>dhe informon, zyrtarisht, ministrinë</w:t>
      </w:r>
      <w:r w:rsidR="004A50B9" w:rsidRPr="00BF32F6">
        <w:rPr>
          <w:spacing w:val="-4"/>
          <w:lang w:val="sq-AL"/>
        </w:rPr>
        <w:t xml:space="preserve"> </w:t>
      </w:r>
      <w:r w:rsidR="009D29F7" w:rsidRPr="00BF32F6">
        <w:rPr>
          <w:spacing w:val="-4"/>
          <w:lang w:val="sq-AL"/>
        </w:rPr>
        <w:t>që mbulon çështjet e aftësisë së kufizuar</w:t>
      </w:r>
      <w:r w:rsidR="004A50B9" w:rsidRPr="00BF32F6">
        <w:rPr>
          <w:spacing w:val="-4"/>
          <w:lang w:val="sq-AL"/>
        </w:rPr>
        <w:t xml:space="preserve"> </w:t>
      </w:r>
      <w:r w:rsidR="009D29F7" w:rsidRPr="00BF32F6">
        <w:rPr>
          <w:spacing w:val="-4"/>
          <w:lang w:val="sq-AL"/>
        </w:rPr>
        <w:t>dhe Këshillin Kombëtar për Aftësinë e Kufizuar.</w:t>
      </w:r>
    </w:p>
    <w:p w:rsidR="009D29F7" w:rsidRPr="00BF32F6" w:rsidRDefault="00926E96" w:rsidP="009D29F7">
      <w:pPr>
        <w:pStyle w:val="Paragrafi"/>
        <w:rPr>
          <w:spacing w:val="-4"/>
          <w:lang w:val="sq-AL"/>
        </w:rPr>
      </w:pPr>
      <w:r w:rsidRPr="00BF32F6">
        <w:rPr>
          <w:spacing w:val="-4"/>
          <w:lang w:val="sq-AL"/>
        </w:rPr>
        <w:t xml:space="preserve">11. </w:t>
      </w:r>
      <w:r w:rsidR="009D29F7" w:rsidRPr="00BF32F6">
        <w:rPr>
          <w:spacing w:val="-4"/>
          <w:lang w:val="sq-AL"/>
        </w:rPr>
        <w:t>Ngarkohet Ministria e Mirëqenies Sociale dhe Rinisë për ndjekjen e zbatimit</w:t>
      </w:r>
      <w:r w:rsidR="004A50B9" w:rsidRPr="00BF32F6">
        <w:rPr>
          <w:spacing w:val="-4"/>
          <w:lang w:val="sq-AL"/>
        </w:rPr>
        <w:t xml:space="preserve"> </w:t>
      </w:r>
      <w:r w:rsidR="009D29F7" w:rsidRPr="00BF32F6">
        <w:rPr>
          <w:spacing w:val="-4"/>
          <w:lang w:val="sq-AL"/>
        </w:rPr>
        <w:t>të</w:t>
      </w:r>
      <w:r w:rsidR="004A50B9" w:rsidRPr="00BF32F6">
        <w:rPr>
          <w:spacing w:val="-4"/>
          <w:lang w:val="sq-AL"/>
        </w:rPr>
        <w:t xml:space="preserve"> </w:t>
      </w:r>
      <w:r w:rsidR="009D29F7" w:rsidRPr="00BF32F6">
        <w:rPr>
          <w:spacing w:val="-4"/>
          <w:lang w:val="sq-AL"/>
        </w:rPr>
        <w:t xml:space="preserve">këtij vendimi. </w:t>
      </w:r>
    </w:p>
    <w:p w:rsidR="00926E96" w:rsidRPr="00BF32F6" w:rsidRDefault="00926E96" w:rsidP="00926E96">
      <w:pPr>
        <w:pStyle w:val="Paragrafi"/>
        <w:rPr>
          <w:spacing w:val="-4"/>
          <w:lang w:val="sq-AL"/>
        </w:rPr>
      </w:pPr>
      <w:r w:rsidRPr="00BF32F6">
        <w:rPr>
          <w:spacing w:val="-4"/>
          <w:lang w:val="sq-AL"/>
        </w:rPr>
        <w:t>Ky vendim hyn në fuqi pas botimit në Fletoren Zyrtare.</w:t>
      </w:r>
    </w:p>
    <w:p w:rsidR="00926E96" w:rsidRPr="00BF32F6" w:rsidRDefault="00926E96" w:rsidP="00926E96">
      <w:pPr>
        <w:pStyle w:val="Paragrafi"/>
        <w:jc w:val="right"/>
        <w:rPr>
          <w:spacing w:val="-4"/>
          <w:lang w:val="sq-AL"/>
        </w:rPr>
      </w:pPr>
      <w:r w:rsidRPr="00BF32F6">
        <w:rPr>
          <w:spacing w:val="-4"/>
          <w:lang w:val="sq-AL"/>
        </w:rPr>
        <w:t>KRYEMINISTRI</w:t>
      </w:r>
    </w:p>
    <w:p w:rsidR="00BF32F6" w:rsidRPr="00BF32F6" w:rsidRDefault="00BF32F6" w:rsidP="00926E96">
      <w:pPr>
        <w:pStyle w:val="Paragrafi"/>
        <w:jc w:val="right"/>
        <w:rPr>
          <w:b/>
          <w:spacing w:val="-4"/>
          <w:lang w:val="sq-AL"/>
        </w:rPr>
        <w:sectPr w:rsidR="00BF32F6" w:rsidRPr="00BF32F6" w:rsidSect="00294D8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115"/>
          <w:cols w:num="2" w:space="454"/>
          <w:docGrid w:linePitch="360"/>
        </w:sectPr>
      </w:pPr>
    </w:p>
    <w:p w:rsidR="00926E96" w:rsidRPr="00BF32F6" w:rsidRDefault="00926E96" w:rsidP="00926E96">
      <w:pPr>
        <w:pStyle w:val="Paragrafi"/>
        <w:jc w:val="right"/>
        <w:rPr>
          <w:b/>
          <w:spacing w:val="-4"/>
          <w:lang w:val="sq-AL"/>
        </w:rPr>
      </w:pPr>
      <w:r w:rsidRPr="00BF32F6">
        <w:rPr>
          <w:b/>
          <w:spacing w:val="-4"/>
          <w:lang w:val="sq-AL"/>
        </w:rPr>
        <w:t>Edi Rama</w:t>
      </w:r>
    </w:p>
    <w:p w:rsidR="00F0356D" w:rsidRPr="00FA280D" w:rsidRDefault="00F0356D" w:rsidP="009D29F7">
      <w:pPr>
        <w:pStyle w:val="Paragrafi"/>
        <w:rPr>
          <w:lang w:val="sq-AL"/>
        </w:rPr>
      </w:pPr>
    </w:p>
    <w:p w:rsidR="007D0D8E" w:rsidRDefault="007D0D8E" w:rsidP="00C74C9B">
      <w:pPr>
        <w:spacing w:after="0"/>
        <w:jc w:val="center"/>
        <w:rPr>
          <w:rFonts w:ascii="Garamond" w:hAnsi="Garamond"/>
          <w:b/>
          <w:sz w:val="24"/>
          <w:szCs w:val="24"/>
          <w:lang w:val="sq-AL"/>
        </w:rPr>
      </w:pPr>
    </w:p>
    <w:p w:rsidR="00BF32F6" w:rsidRDefault="00BF32F6" w:rsidP="00C74C9B">
      <w:pPr>
        <w:spacing w:after="0"/>
        <w:jc w:val="center"/>
        <w:rPr>
          <w:rFonts w:ascii="Garamond" w:hAnsi="Garamond"/>
          <w:b/>
          <w:sz w:val="24"/>
          <w:szCs w:val="24"/>
          <w:lang w:val="sq-AL"/>
        </w:rPr>
      </w:pPr>
    </w:p>
    <w:p w:rsidR="00C74C9B" w:rsidRPr="00FA280D" w:rsidRDefault="00C74C9B" w:rsidP="00C74C9B">
      <w:pPr>
        <w:spacing w:after="0"/>
        <w:jc w:val="center"/>
        <w:rPr>
          <w:rFonts w:ascii="Garamond" w:hAnsi="Garamond"/>
          <w:b/>
          <w:sz w:val="24"/>
          <w:szCs w:val="24"/>
          <w:lang w:val="sq-AL"/>
        </w:rPr>
      </w:pPr>
      <w:r w:rsidRPr="00FA280D">
        <w:rPr>
          <w:rFonts w:ascii="Garamond" w:hAnsi="Garamond"/>
          <w:b/>
          <w:sz w:val="24"/>
          <w:szCs w:val="24"/>
          <w:lang w:val="sq-AL"/>
        </w:rPr>
        <w:t>ANEKSI 1</w:t>
      </w:r>
    </w:p>
    <w:p w:rsidR="00C74C9B" w:rsidRPr="0084590C" w:rsidRDefault="0084590C" w:rsidP="0084590C">
      <w:pPr>
        <w:spacing w:after="0"/>
        <w:jc w:val="center"/>
        <w:rPr>
          <w:rFonts w:ascii="Garamond" w:hAnsi="Garamond"/>
          <w:sz w:val="24"/>
          <w:szCs w:val="24"/>
          <w:lang w:val="sq-AL"/>
        </w:rPr>
      </w:pPr>
      <w:r w:rsidRPr="0084590C">
        <w:rPr>
          <w:rFonts w:ascii="Garamond" w:hAnsi="Garamond"/>
          <w:sz w:val="24"/>
          <w:szCs w:val="24"/>
          <w:lang w:val="sq-AL"/>
        </w:rPr>
        <w:t>TREGUESIT PËR AFTËSINË E KUFIZUAR SIPAS FUSHAVE</w:t>
      </w:r>
    </w:p>
    <w:p w:rsidR="00C74C9B" w:rsidRPr="00FA280D" w:rsidRDefault="00C74C9B" w:rsidP="00C74C9B">
      <w:pPr>
        <w:spacing w:after="0"/>
        <w:rPr>
          <w:rFonts w:ascii="Times New Roman" w:hAnsi="Times New Roman"/>
          <w:sz w:val="14"/>
          <w:szCs w:val="24"/>
          <w:lang w:val="sq-AL"/>
        </w:rPr>
      </w:pPr>
    </w:p>
    <w:tbl>
      <w:tblPr>
        <w:tblStyle w:val="TableGrid"/>
        <w:tblW w:w="4811" w:type="pct"/>
        <w:jc w:val="center"/>
        <w:tblLook w:val="04A0"/>
      </w:tblPr>
      <w:tblGrid>
        <w:gridCol w:w="564"/>
        <w:gridCol w:w="5032"/>
        <w:gridCol w:w="2146"/>
        <w:gridCol w:w="1740"/>
      </w:tblGrid>
      <w:tr w:rsidR="00C74C9B" w:rsidRPr="00FA280D" w:rsidTr="00C97BB5">
        <w:trPr>
          <w:jc w:val="center"/>
        </w:trPr>
        <w:tc>
          <w:tcPr>
            <w:tcW w:w="254" w:type="pct"/>
            <w:vAlign w:val="center"/>
          </w:tcPr>
          <w:p w:rsidR="00C74C9B" w:rsidRPr="00FA280D" w:rsidRDefault="00C74C9B" w:rsidP="00C97BB5">
            <w:pPr>
              <w:ind w:firstLine="0"/>
              <w:jc w:val="center"/>
              <w:rPr>
                <w:rFonts w:ascii="Garamond" w:hAnsi="Garamond"/>
                <w:b/>
                <w:sz w:val="24"/>
                <w:szCs w:val="24"/>
                <w:lang w:val="sq-AL"/>
              </w:rPr>
            </w:pPr>
            <w:r w:rsidRPr="00FA280D">
              <w:rPr>
                <w:rFonts w:ascii="Garamond" w:hAnsi="Garamond"/>
                <w:b/>
                <w:sz w:val="24"/>
                <w:szCs w:val="24"/>
                <w:lang w:val="sq-AL"/>
              </w:rPr>
              <w:t>Nr</w:t>
            </w:r>
            <w:r w:rsidR="00005164">
              <w:rPr>
                <w:rFonts w:ascii="Garamond" w:hAnsi="Garamond"/>
                <w:b/>
                <w:sz w:val="24"/>
                <w:szCs w:val="24"/>
                <w:lang w:val="sq-AL"/>
              </w:rPr>
              <w:t>.</w:t>
            </w:r>
          </w:p>
        </w:tc>
        <w:tc>
          <w:tcPr>
            <w:tcW w:w="2668" w:type="pct"/>
            <w:vAlign w:val="center"/>
          </w:tcPr>
          <w:p w:rsidR="00C74C9B" w:rsidRPr="00FA280D" w:rsidRDefault="00C74C9B" w:rsidP="00C97BB5">
            <w:pPr>
              <w:ind w:firstLine="0"/>
              <w:jc w:val="center"/>
              <w:rPr>
                <w:rFonts w:ascii="Garamond" w:hAnsi="Garamond"/>
                <w:b/>
                <w:sz w:val="24"/>
                <w:szCs w:val="24"/>
                <w:lang w:val="sq-AL"/>
              </w:rPr>
            </w:pPr>
            <w:r w:rsidRPr="00FA280D">
              <w:rPr>
                <w:rFonts w:ascii="Garamond" w:hAnsi="Garamond"/>
                <w:b/>
                <w:sz w:val="24"/>
                <w:szCs w:val="24"/>
                <w:lang w:val="sq-AL"/>
              </w:rPr>
              <w:t>Lloji i statistikave</w:t>
            </w:r>
          </w:p>
        </w:tc>
        <w:tc>
          <w:tcPr>
            <w:tcW w:w="1146" w:type="pct"/>
            <w:vAlign w:val="center"/>
          </w:tcPr>
          <w:p w:rsidR="00C74C9B" w:rsidRPr="00FA280D" w:rsidRDefault="00C74C9B" w:rsidP="00C97BB5">
            <w:pPr>
              <w:ind w:firstLine="0"/>
              <w:jc w:val="center"/>
              <w:rPr>
                <w:rFonts w:ascii="Garamond" w:hAnsi="Garamond"/>
                <w:b/>
                <w:sz w:val="24"/>
                <w:szCs w:val="24"/>
                <w:lang w:val="sq-AL"/>
              </w:rPr>
            </w:pPr>
            <w:r w:rsidRPr="00FA280D">
              <w:rPr>
                <w:rFonts w:ascii="Garamond" w:hAnsi="Garamond"/>
                <w:b/>
                <w:sz w:val="24"/>
                <w:szCs w:val="24"/>
                <w:lang w:val="sq-AL"/>
              </w:rPr>
              <w:t>Institucioni përgjegjës</w:t>
            </w:r>
          </w:p>
        </w:tc>
        <w:tc>
          <w:tcPr>
            <w:tcW w:w="932" w:type="pct"/>
            <w:vAlign w:val="center"/>
          </w:tcPr>
          <w:p w:rsidR="00C74C9B" w:rsidRPr="00FA280D" w:rsidRDefault="00C74C9B" w:rsidP="00C97BB5">
            <w:pPr>
              <w:ind w:firstLine="0"/>
              <w:jc w:val="center"/>
              <w:rPr>
                <w:rFonts w:ascii="Garamond" w:hAnsi="Garamond"/>
                <w:b/>
                <w:sz w:val="24"/>
                <w:szCs w:val="24"/>
                <w:lang w:val="sq-AL"/>
              </w:rPr>
            </w:pPr>
            <w:r w:rsidRPr="00FA280D">
              <w:rPr>
                <w:rFonts w:ascii="Garamond" w:hAnsi="Garamond"/>
                <w:b/>
                <w:sz w:val="24"/>
                <w:szCs w:val="24"/>
                <w:lang w:val="sq-AL"/>
              </w:rPr>
              <w:t>Periodiciteti</w:t>
            </w:r>
          </w:p>
        </w:tc>
      </w:tr>
      <w:tr w:rsidR="00C74C9B" w:rsidRPr="00FA280D" w:rsidTr="00BF7E6A">
        <w:trPr>
          <w:jc w:val="center"/>
        </w:trPr>
        <w:tc>
          <w:tcPr>
            <w:tcW w:w="254"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I</w:t>
            </w:r>
          </w:p>
        </w:tc>
        <w:tc>
          <w:tcPr>
            <w:tcW w:w="2668"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Edukimi</w:t>
            </w:r>
          </w:p>
        </w:tc>
        <w:tc>
          <w:tcPr>
            <w:tcW w:w="1146" w:type="pct"/>
          </w:tcPr>
          <w:p w:rsidR="00C74C9B" w:rsidRPr="00FA280D" w:rsidRDefault="00C74C9B" w:rsidP="00BF7E6A">
            <w:pPr>
              <w:rPr>
                <w:rFonts w:ascii="Garamond" w:hAnsi="Garamond"/>
                <w:sz w:val="24"/>
                <w:szCs w:val="24"/>
                <w:lang w:val="sq-AL"/>
              </w:rPr>
            </w:pPr>
          </w:p>
        </w:tc>
        <w:tc>
          <w:tcPr>
            <w:tcW w:w="932" w:type="pct"/>
          </w:tcPr>
          <w:p w:rsidR="00C74C9B" w:rsidRPr="00FA280D" w:rsidRDefault="00C74C9B" w:rsidP="00BF7E6A">
            <w:pPr>
              <w:rPr>
                <w:rFonts w:ascii="Garamond" w:hAnsi="Garamond"/>
                <w:sz w:val="24"/>
                <w:szCs w:val="24"/>
                <w:lang w:val="sq-AL"/>
              </w:rPr>
            </w:pP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nxënësve me aftësi të kufizuar</w:t>
            </w:r>
            <w:r w:rsidR="00A40436">
              <w:rPr>
                <w:rFonts w:ascii="Garamond" w:hAnsi="Garamond"/>
                <w:sz w:val="24"/>
                <w:szCs w:val="24"/>
                <w:lang w:val="sq-AL"/>
              </w:rPr>
              <w:t>a</w:t>
            </w:r>
            <w:r w:rsidRPr="00FA280D">
              <w:rPr>
                <w:rFonts w:ascii="Garamond" w:hAnsi="Garamond"/>
                <w:sz w:val="24"/>
                <w:szCs w:val="24"/>
                <w:lang w:val="sq-AL"/>
              </w:rPr>
              <w:t xml:space="preserve"> që frekuentojnë arsimin parashkollor</w:t>
            </w:r>
            <w:r w:rsidR="006A58F0">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aftësisë së kufizuar</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nevojës </w:t>
            </w:r>
            <w:r w:rsidR="00C74C9B" w:rsidRPr="00FA280D">
              <w:rPr>
                <w:rFonts w:ascii="Garamond" w:hAnsi="Garamond"/>
                <w:sz w:val="24"/>
                <w:szCs w:val="24"/>
                <w:lang w:val="sq-AL"/>
              </w:rPr>
              <w:t>për mbështetje (nëse duan asistent shtesë)</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tc>
        <w:tc>
          <w:tcPr>
            <w:tcW w:w="932"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 xml:space="preserve">2 herë në </w:t>
            </w:r>
            <w:r w:rsidR="0084590C" w:rsidRPr="00FA280D">
              <w:rPr>
                <w:rFonts w:ascii="Garamond" w:hAnsi="Garamond"/>
                <w:sz w:val="24"/>
                <w:szCs w:val="24"/>
                <w:lang w:val="sq-AL"/>
              </w:rPr>
              <w:t xml:space="preserve">vitin </w:t>
            </w:r>
            <w:r w:rsidRPr="00FA280D">
              <w:rPr>
                <w:rFonts w:ascii="Garamond" w:hAnsi="Garamond"/>
                <w:sz w:val="24"/>
                <w:szCs w:val="24"/>
                <w:lang w:val="sq-AL"/>
              </w:rPr>
              <w:t>shkollor</w:t>
            </w:r>
          </w:p>
          <w:p w:rsidR="00C74C9B" w:rsidRPr="00FA280D" w:rsidRDefault="00005164" w:rsidP="00005164">
            <w:pPr>
              <w:ind w:firstLine="0"/>
              <w:rPr>
                <w:rFonts w:ascii="Garamond" w:hAnsi="Garamond"/>
                <w:sz w:val="24"/>
                <w:szCs w:val="24"/>
                <w:lang w:val="sq-AL"/>
              </w:rPr>
            </w:pPr>
            <w:r w:rsidRPr="00FA280D">
              <w:rPr>
                <w:rFonts w:ascii="Garamond" w:hAnsi="Garamond"/>
                <w:sz w:val="24"/>
                <w:szCs w:val="24"/>
                <w:lang w:val="sq-AL"/>
              </w:rPr>
              <w:t>nëntor</w:t>
            </w:r>
            <w:r>
              <w:rPr>
                <w:rFonts w:ascii="Garamond" w:hAnsi="Garamond"/>
                <w:sz w:val="24"/>
                <w:szCs w:val="24"/>
                <w:lang w:val="sq-AL"/>
              </w:rPr>
              <w:t>–</w:t>
            </w:r>
            <w:r w:rsidRPr="00FA280D">
              <w:rPr>
                <w:rFonts w:ascii="Garamond" w:hAnsi="Garamond"/>
                <w:sz w:val="24"/>
                <w:szCs w:val="24"/>
                <w:lang w:val="sq-AL"/>
              </w:rPr>
              <w:t>maj</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nxënësve me aftësi të kufizuar</w:t>
            </w:r>
            <w:r w:rsidR="00A40436">
              <w:rPr>
                <w:rFonts w:ascii="Garamond" w:hAnsi="Garamond"/>
                <w:sz w:val="24"/>
                <w:szCs w:val="24"/>
                <w:lang w:val="sq-AL"/>
              </w:rPr>
              <w:t>a</w:t>
            </w:r>
            <w:r w:rsidRPr="00FA280D">
              <w:rPr>
                <w:rFonts w:ascii="Garamond" w:hAnsi="Garamond"/>
                <w:sz w:val="24"/>
                <w:szCs w:val="24"/>
                <w:lang w:val="sq-AL"/>
              </w:rPr>
              <w:t xml:space="preserve"> që frekuentojnë arsimin e detyruar</w:t>
            </w:r>
            <w:r w:rsidR="006A58F0">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aftësisë së kufizuar</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nevojës </w:t>
            </w:r>
            <w:r w:rsidR="00C74C9B" w:rsidRPr="00FA280D">
              <w:rPr>
                <w:rFonts w:ascii="Garamond" w:hAnsi="Garamond"/>
                <w:sz w:val="24"/>
                <w:szCs w:val="24"/>
                <w:lang w:val="sq-AL"/>
              </w:rPr>
              <w:t>për mbështetje (nëse duan asistent shtesë)</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tc>
        <w:tc>
          <w:tcPr>
            <w:tcW w:w="932"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 xml:space="preserve">2 herë në </w:t>
            </w:r>
            <w:r w:rsidR="0084590C" w:rsidRPr="00FA280D">
              <w:rPr>
                <w:rFonts w:ascii="Garamond" w:hAnsi="Garamond"/>
                <w:sz w:val="24"/>
                <w:szCs w:val="24"/>
                <w:lang w:val="sq-AL"/>
              </w:rPr>
              <w:t xml:space="preserve">vitin </w:t>
            </w:r>
            <w:r w:rsidRPr="00FA280D">
              <w:rPr>
                <w:rFonts w:ascii="Garamond" w:hAnsi="Garamond"/>
                <w:sz w:val="24"/>
                <w:szCs w:val="24"/>
                <w:lang w:val="sq-AL"/>
              </w:rPr>
              <w:t>shkollor</w:t>
            </w:r>
          </w:p>
          <w:p w:rsidR="00C74C9B" w:rsidRPr="00FA280D" w:rsidRDefault="00005164" w:rsidP="00005164">
            <w:pPr>
              <w:ind w:firstLine="0"/>
              <w:rPr>
                <w:rFonts w:ascii="Garamond" w:hAnsi="Garamond"/>
                <w:sz w:val="24"/>
                <w:szCs w:val="24"/>
                <w:lang w:val="sq-AL"/>
              </w:rPr>
            </w:pPr>
            <w:r w:rsidRPr="00FA280D">
              <w:rPr>
                <w:rFonts w:ascii="Garamond" w:hAnsi="Garamond"/>
                <w:sz w:val="24"/>
                <w:szCs w:val="24"/>
                <w:lang w:val="sq-AL"/>
              </w:rPr>
              <w:t>nëntor</w:t>
            </w:r>
            <w:r>
              <w:rPr>
                <w:rFonts w:ascii="Garamond" w:hAnsi="Garamond"/>
                <w:sz w:val="24"/>
                <w:szCs w:val="24"/>
                <w:lang w:val="sq-AL"/>
              </w:rPr>
              <w:t>–</w:t>
            </w:r>
            <w:r w:rsidRPr="00FA280D">
              <w:rPr>
                <w:rFonts w:ascii="Garamond" w:hAnsi="Garamond"/>
                <w:sz w:val="24"/>
                <w:szCs w:val="24"/>
                <w:lang w:val="sq-AL"/>
              </w:rPr>
              <w:t>maj</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nxënësve me aftësi të kufizuar</w:t>
            </w:r>
            <w:r w:rsidR="00A40436">
              <w:rPr>
                <w:rFonts w:ascii="Garamond" w:hAnsi="Garamond"/>
                <w:sz w:val="24"/>
                <w:szCs w:val="24"/>
                <w:lang w:val="sq-AL"/>
              </w:rPr>
              <w:t>a</w:t>
            </w:r>
            <w:r w:rsidRPr="00FA280D">
              <w:rPr>
                <w:rFonts w:ascii="Garamond" w:hAnsi="Garamond"/>
                <w:sz w:val="24"/>
                <w:szCs w:val="24"/>
                <w:lang w:val="sq-AL"/>
              </w:rPr>
              <w:t xml:space="preserve"> që frekuentojnë arsimin e mesëm</w:t>
            </w:r>
            <w:r w:rsidR="0084590C">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aftësisë së kufizuar</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tipit </w:t>
            </w:r>
            <w:r w:rsidR="00C74C9B" w:rsidRPr="00FA280D">
              <w:rPr>
                <w:rFonts w:ascii="Garamond" w:hAnsi="Garamond"/>
                <w:sz w:val="24"/>
                <w:szCs w:val="24"/>
                <w:lang w:val="sq-AL"/>
              </w:rPr>
              <w:t xml:space="preserve">të shkollës (e </w:t>
            </w:r>
            <w:r w:rsidR="00005164" w:rsidRPr="00FA280D">
              <w:rPr>
                <w:rFonts w:ascii="Garamond" w:hAnsi="Garamond"/>
                <w:sz w:val="24"/>
                <w:szCs w:val="24"/>
                <w:lang w:val="sq-AL"/>
              </w:rPr>
              <w:t>përgjithshme</w:t>
            </w:r>
            <w:r w:rsidR="00C74C9B" w:rsidRPr="00FA280D">
              <w:rPr>
                <w:rFonts w:ascii="Garamond" w:hAnsi="Garamond"/>
                <w:sz w:val="24"/>
                <w:szCs w:val="24"/>
                <w:lang w:val="sq-AL"/>
              </w:rPr>
              <w:t>/profesionale/të veçanta)</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 xml:space="preserve">2 herë në </w:t>
            </w:r>
            <w:r w:rsidR="00005164" w:rsidRPr="00FA280D">
              <w:rPr>
                <w:rFonts w:ascii="Garamond" w:hAnsi="Garamond"/>
                <w:sz w:val="24"/>
                <w:szCs w:val="24"/>
                <w:lang w:val="sq-AL"/>
              </w:rPr>
              <w:t xml:space="preserve">vitin </w:t>
            </w:r>
            <w:r w:rsidRPr="00FA280D">
              <w:rPr>
                <w:rFonts w:ascii="Garamond" w:hAnsi="Garamond"/>
                <w:sz w:val="24"/>
                <w:szCs w:val="24"/>
                <w:lang w:val="sq-AL"/>
              </w:rPr>
              <w:t>shkollor</w:t>
            </w:r>
          </w:p>
          <w:p w:rsidR="00C74C9B" w:rsidRPr="00FA280D" w:rsidRDefault="00005164" w:rsidP="00005164">
            <w:pPr>
              <w:ind w:firstLine="0"/>
              <w:rPr>
                <w:rFonts w:ascii="Garamond" w:hAnsi="Garamond"/>
                <w:sz w:val="24"/>
                <w:szCs w:val="24"/>
                <w:lang w:val="sq-AL"/>
              </w:rPr>
            </w:pPr>
            <w:r w:rsidRPr="00FA280D">
              <w:rPr>
                <w:rFonts w:ascii="Garamond" w:hAnsi="Garamond"/>
                <w:sz w:val="24"/>
                <w:szCs w:val="24"/>
                <w:lang w:val="sq-AL"/>
              </w:rPr>
              <w:t>nëntor</w:t>
            </w:r>
            <w:r>
              <w:rPr>
                <w:rFonts w:ascii="Garamond" w:hAnsi="Garamond"/>
                <w:sz w:val="24"/>
                <w:szCs w:val="24"/>
                <w:lang w:val="sq-AL"/>
              </w:rPr>
              <w:t>–</w:t>
            </w:r>
            <w:r w:rsidRPr="00FA280D">
              <w:rPr>
                <w:rFonts w:ascii="Garamond" w:hAnsi="Garamond"/>
                <w:sz w:val="24"/>
                <w:szCs w:val="24"/>
                <w:lang w:val="sq-AL"/>
              </w:rPr>
              <w:t>maj</w:t>
            </w:r>
          </w:p>
        </w:tc>
      </w:tr>
      <w:tr w:rsidR="00C74C9B" w:rsidRPr="00FA280D" w:rsidTr="00BF7E6A">
        <w:trPr>
          <w:trHeight w:val="1692"/>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4</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nxënësve me aftësi të kufizuar</w:t>
            </w:r>
            <w:r w:rsidR="00A40436">
              <w:rPr>
                <w:rFonts w:ascii="Garamond" w:hAnsi="Garamond"/>
                <w:sz w:val="24"/>
                <w:szCs w:val="24"/>
                <w:lang w:val="sq-AL"/>
              </w:rPr>
              <w:t>a</w:t>
            </w:r>
            <w:r w:rsidRPr="00FA280D">
              <w:rPr>
                <w:rFonts w:ascii="Garamond" w:hAnsi="Garamond"/>
                <w:sz w:val="24"/>
                <w:szCs w:val="24"/>
                <w:lang w:val="sq-AL"/>
              </w:rPr>
              <w:t xml:space="preserve"> që frekuentojnë arsimin e lartë</w:t>
            </w:r>
            <w:r w:rsidR="0084590C">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aftësisë së kufizuar</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nivelit </w:t>
            </w:r>
            <w:r w:rsidR="00C74C9B" w:rsidRPr="00FA280D">
              <w:rPr>
                <w:rFonts w:ascii="Garamond" w:hAnsi="Garamond"/>
                <w:sz w:val="24"/>
                <w:szCs w:val="24"/>
                <w:lang w:val="sq-AL"/>
              </w:rPr>
              <w:t>(bachelor/master)</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tc>
        <w:tc>
          <w:tcPr>
            <w:tcW w:w="932"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 xml:space="preserve">2 herë në </w:t>
            </w:r>
            <w:r w:rsidR="0084590C" w:rsidRPr="00FA280D">
              <w:rPr>
                <w:rFonts w:ascii="Garamond" w:hAnsi="Garamond"/>
                <w:sz w:val="24"/>
                <w:szCs w:val="24"/>
                <w:lang w:val="sq-AL"/>
              </w:rPr>
              <w:t xml:space="preserve">vitin </w:t>
            </w:r>
            <w:r w:rsidRPr="00FA280D">
              <w:rPr>
                <w:rFonts w:ascii="Garamond" w:hAnsi="Garamond"/>
                <w:sz w:val="24"/>
                <w:szCs w:val="24"/>
                <w:lang w:val="sq-AL"/>
              </w:rPr>
              <w:t>shkollor</w:t>
            </w:r>
          </w:p>
          <w:p w:rsidR="00C74C9B" w:rsidRPr="00FA280D" w:rsidRDefault="00005164" w:rsidP="00005164">
            <w:pPr>
              <w:ind w:firstLine="0"/>
              <w:rPr>
                <w:rFonts w:ascii="Garamond" w:hAnsi="Garamond"/>
                <w:sz w:val="24"/>
                <w:szCs w:val="24"/>
                <w:lang w:val="sq-AL"/>
              </w:rPr>
            </w:pPr>
            <w:r w:rsidRPr="00FA280D">
              <w:rPr>
                <w:rFonts w:ascii="Garamond" w:hAnsi="Garamond"/>
                <w:sz w:val="24"/>
                <w:szCs w:val="24"/>
                <w:lang w:val="sq-AL"/>
              </w:rPr>
              <w:t>nëntor</w:t>
            </w:r>
            <w:r>
              <w:rPr>
                <w:rFonts w:ascii="Garamond" w:hAnsi="Garamond"/>
                <w:sz w:val="24"/>
                <w:szCs w:val="24"/>
                <w:lang w:val="sq-AL"/>
              </w:rPr>
              <w:t>–</w:t>
            </w:r>
            <w:r w:rsidRPr="00FA280D">
              <w:rPr>
                <w:rFonts w:ascii="Garamond" w:hAnsi="Garamond"/>
                <w:sz w:val="24"/>
                <w:szCs w:val="24"/>
                <w:lang w:val="sq-AL"/>
              </w:rPr>
              <w:t>maj</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5</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nxënësve me aftësi të kufizuar</w:t>
            </w:r>
            <w:r w:rsidR="00A40436">
              <w:rPr>
                <w:rFonts w:ascii="Garamond" w:hAnsi="Garamond"/>
                <w:sz w:val="24"/>
                <w:szCs w:val="24"/>
                <w:lang w:val="sq-AL"/>
              </w:rPr>
              <w:t>a</w:t>
            </w:r>
            <w:r w:rsidRPr="00FA280D">
              <w:rPr>
                <w:rFonts w:ascii="Garamond" w:hAnsi="Garamond"/>
                <w:sz w:val="24"/>
                <w:szCs w:val="24"/>
                <w:lang w:val="sq-AL"/>
              </w:rPr>
              <w:t xml:space="preserve"> që kanë ndërprerë shkollën</w:t>
            </w:r>
            <w:r w:rsidR="0084590C">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aftësisë së kufizuar</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shkakut </w:t>
            </w:r>
            <w:r w:rsidR="00C74C9B" w:rsidRPr="00FA280D">
              <w:rPr>
                <w:rFonts w:ascii="Garamond" w:hAnsi="Garamond"/>
                <w:sz w:val="24"/>
                <w:szCs w:val="24"/>
                <w:lang w:val="sq-AL"/>
              </w:rPr>
              <w:t>të ndërprerjes</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6</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nxënësve me aftësi të kufizuar</w:t>
            </w:r>
            <w:r w:rsidR="00A40436">
              <w:rPr>
                <w:rFonts w:ascii="Garamond" w:hAnsi="Garamond"/>
                <w:sz w:val="24"/>
                <w:szCs w:val="24"/>
                <w:lang w:val="sq-AL"/>
              </w:rPr>
              <w:t>a</w:t>
            </w:r>
            <w:r w:rsidR="00EA7BAC">
              <w:rPr>
                <w:rFonts w:ascii="Garamond" w:hAnsi="Garamond"/>
                <w:sz w:val="24"/>
                <w:szCs w:val="24"/>
                <w:lang w:val="sq-AL"/>
              </w:rPr>
              <w:t xml:space="preserve"> që përfundoj</w:t>
            </w:r>
            <w:r w:rsidRPr="00FA280D">
              <w:rPr>
                <w:rFonts w:ascii="Garamond" w:hAnsi="Garamond"/>
                <w:sz w:val="24"/>
                <w:szCs w:val="24"/>
                <w:lang w:val="sq-AL"/>
              </w:rPr>
              <w:t>në shkollën fillore</w:t>
            </w:r>
            <w:r w:rsidR="0084590C">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aftësisë së kufizuar</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7</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nxënësve me aftësi të kufizuar</w:t>
            </w:r>
            <w:r w:rsidR="00A40436">
              <w:rPr>
                <w:rFonts w:ascii="Garamond" w:hAnsi="Garamond"/>
                <w:sz w:val="24"/>
                <w:szCs w:val="24"/>
                <w:lang w:val="sq-AL"/>
              </w:rPr>
              <w:t>a</w:t>
            </w:r>
            <w:r w:rsidRPr="00FA280D">
              <w:rPr>
                <w:rFonts w:ascii="Garamond" w:hAnsi="Garamond"/>
                <w:sz w:val="24"/>
                <w:szCs w:val="24"/>
                <w:lang w:val="sq-AL"/>
              </w:rPr>
              <w:t xml:space="preserve"> që përfundojnë 9</w:t>
            </w:r>
            <w:r w:rsidR="0084590C">
              <w:rPr>
                <w:rFonts w:ascii="Garamond" w:hAnsi="Garamond"/>
                <w:sz w:val="24"/>
                <w:szCs w:val="24"/>
                <w:lang w:val="sq-AL"/>
              </w:rPr>
              <w:t>-</w:t>
            </w:r>
            <w:r w:rsidR="0084590C" w:rsidRPr="00FA280D">
              <w:rPr>
                <w:rFonts w:ascii="Garamond" w:hAnsi="Garamond"/>
                <w:sz w:val="24"/>
                <w:szCs w:val="24"/>
                <w:lang w:val="sq-AL"/>
              </w:rPr>
              <w:t>vjeçare</w:t>
            </w:r>
            <w:r w:rsidR="00EA7BAC">
              <w:rPr>
                <w:rFonts w:ascii="Garamond" w:hAnsi="Garamond"/>
                <w:sz w:val="24"/>
                <w:szCs w:val="24"/>
                <w:lang w:val="sq-AL"/>
              </w:rPr>
              <w:t>n</w:t>
            </w:r>
            <w:r w:rsidR="0084590C">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aftësisë së kufizuar</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8</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nxënësve me aftësi të kufizuar</w:t>
            </w:r>
            <w:r w:rsidR="00A40436">
              <w:rPr>
                <w:rFonts w:ascii="Garamond" w:hAnsi="Garamond"/>
                <w:sz w:val="24"/>
                <w:szCs w:val="24"/>
                <w:lang w:val="sq-AL"/>
              </w:rPr>
              <w:t>a</w:t>
            </w:r>
            <w:r w:rsidRPr="00FA280D">
              <w:rPr>
                <w:rFonts w:ascii="Garamond" w:hAnsi="Garamond"/>
                <w:sz w:val="24"/>
                <w:szCs w:val="24"/>
                <w:lang w:val="sq-AL"/>
              </w:rPr>
              <w:t xml:space="preserve"> që përfundojnë shkollën e mesme</w:t>
            </w:r>
            <w:r w:rsidR="0084590C">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aftësisë së kufizuar</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tipit </w:t>
            </w:r>
            <w:r w:rsidR="00C74C9B" w:rsidRPr="00FA280D">
              <w:rPr>
                <w:rFonts w:ascii="Garamond" w:hAnsi="Garamond"/>
                <w:sz w:val="24"/>
                <w:szCs w:val="24"/>
                <w:lang w:val="sq-AL"/>
              </w:rPr>
              <w:t xml:space="preserve">të shkollës ( e </w:t>
            </w:r>
            <w:r w:rsidRPr="00FA280D">
              <w:rPr>
                <w:rFonts w:ascii="Garamond" w:hAnsi="Garamond"/>
                <w:sz w:val="24"/>
                <w:szCs w:val="24"/>
                <w:lang w:val="sq-AL"/>
              </w:rPr>
              <w:t>përgjithshme</w:t>
            </w:r>
            <w:r w:rsidR="00C74C9B" w:rsidRPr="00FA280D">
              <w:rPr>
                <w:rFonts w:ascii="Garamond" w:hAnsi="Garamond"/>
                <w:sz w:val="24"/>
                <w:szCs w:val="24"/>
                <w:lang w:val="sq-AL"/>
              </w:rPr>
              <w:t xml:space="preserve">/profesionale/të </w:t>
            </w:r>
            <w:r w:rsidRPr="00FA280D">
              <w:rPr>
                <w:rFonts w:ascii="Garamond" w:hAnsi="Garamond"/>
                <w:sz w:val="24"/>
                <w:szCs w:val="24"/>
                <w:lang w:val="sq-AL"/>
              </w:rPr>
              <w:t>veçanta</w:t>
            </w:r>
            <w:r w:rsidR="00C74C9B" w:rsidRPr="00FA280D">
              <w:rPr>
                <w:rFonts w:ascii="Garamond" w:hAnsi="Garamond"/>
                <w:sz w:val="24"/>
                <w:szCs w:val="24"/>
                <w:lang w:val="sq-AL"/>
              </w:rPr>
              <w:t>)</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C74C9B"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9</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nxënësve me aftësi të kufizuar</w:t>
            </w:r>
            <w:r w:rsidR="00A40436">
              <w:rPr>
                <w:rFonts w:ascii="Garamond" w:hAnsi="Garamond"/>
                <w:sz w:val="24"/>
                <w:szCs w:val="24"/>
                <w:lang w:val="sq-AL"/>
              </w:rPr>
              <w:t>a</w:t>
            </w:r>
            <w:r w:rsidRPr="00FA280D">
              <w:rPr>
                <w:rFonts w:ascii="Garamond" w:hAnsi="Garamond"/>
                <w:sz w:val="24"/>
                <w:szCs w:val="24"/>
                <w:lang w:val="sq-AL"/>
              </w:rPr>
              <w:t xml:space="preserve"> të diplomuar</w:t>
            </w:r>
            <w:r w:rsidR="0084590C">
              <w:rPr>
                <w:rFonts w:ascii="Garamond" w:hAnsi="Garamond"/>
                <w:sz w:val="24"/>
                <w:szCs w:val="24"/>
                <w:lang w:val="sq-AL"/>
              </w:rPr>
              <w:t>.</w:t>
            </w:r>
          </w:p>
          <w:p w:rsidR="00C74C9B" w:rsidRPr="00FA280D" w:rsidRDefault="00C74C9B" w:rsidP="00BF7E6A">
            <w:pPr>
              <w:rPr>
                <w:rFonts w:ascii="Garamond" w:hAnsi="Garamond"/>
                <w:sz w:val="24"/>
                <w:szCs w:val="24"/>
                <w:lang w:val="sq-AL"/>
              </w:rPr>
            </w:pPr>
            <w:r w:rsidRPr="00FA280D">
              <w:rPr>
                <w:rFonts w:ascii="Garamond" w:hAnsi="Garamond"/>
                <w:sz w:val="24"/>
                <w:szCs w:val="24"/>
                <w:lang w:val="sq-AL"/>
              </w:rPr>
              <w:t>Të ndarë sipas:</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llojit</w:t>
            </w:r>
            <w:r>
              <w:rPr>
                <w:rFonts w:ascii="Garamond" w:hAnsi="Garamond"/>
                <w:sz w:val="24"/>
                <w:szCs w:val="24"/>
                <w:lang w:val="sq-AL"/>
              </w:rPr>
              <w:t xml:space="preserve"> </w:t>
            </w:r>
            <w:r w:rsidR="00C74C9B" w:rsidRPr="00FA280D">
              <w:rPr>
                <w:rFonts w:ascii="Garamond" w:hAnsi="Garamond"/>
                <w:sz w:val="24"/>
                <w:szCs w:val="24"/>
                <w:lang w:val="sq-AL"/>
              </w:rPr>
              <w:t>të</w:t>
            </w:r>
            <w:r>
              <w:rPr>
                <w:rFonts w:ascii="Garamond" w:hAnsi="Garamond"/>
                <w:sz w:val="24"/>
                <w:szCs w:val="24"/>
                <w:lang w:val="sq-AL"/>
              </w:rPr>
              <w:t xml:space="preserve"> </w:t>
            </w:r>
            <w:r w:rsidR="00C74C9B" w:rsidRPr="00FA280D">
              <w:rPr>
                <w:rFonts w:ascii="Garamond" w:hAnsi="Garamond"/>
                <w:sz w:val="24"/>
                <w:szCs w:val="24"/>
                <w:lang w:val="sq-AL"/>
              </w:rPr>
              <w:t>aftësisë</w:t>
            </w:r>
            <w:r>
              <w:rPr>
                <w:rFonts w:ascii="Garamond" w:hAnsi="Garamond"/>
                <w:sz w:val="24"/>
                <w:szCs w:val="24"/>
                <w:lang w:val="sq-AL"/>
              </w:rPr>
              <w:t xml:space="preserve"> </w:t>
            </w:r>
            <w:r w:rsidR="00C74C9B" w:rsidRPr="00FA280D">
              <w:rPr>
                <w:rFonts w:ascii="Garamond" w:hAnsi="Garamond"/>
                <w:sz w:val="24"/>
                <w:szCs w:val="24"/>
                <w:lang w:val="sq-AL"/>
              </w:rPr>
              <w:t>së</w:t>
            </w:r>
            <w:r>
              <w:rPr>
                <w:rFonts w:ascii="Garamond" w:hAnsi="Garamond"/>
                <w:sz w:val="24"/>
                <w:szCs w:val="24"/>
                <w:lang w:val="sq-AL"/>
              </w:rPr>
              <w:t xml:space="preserve"> </w:t>
            </w:r>
            <w:r w:rsidR="00C74C9B" w:rsidRPr="00FA280D">
              <w:rPr>
                <w:rFonts w:ascii="Garamond" w:hAnsi="Garamond"/>
                <w:sz w:val="24"/>
                <w:szCs w:val="24"/>
                <w:lang w:val="sq-AL"/>
              </w:rPr>
              <w:t>kufizuar</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nivelit </w:t>
            </w:r>
            <w:r w:rsidR="00C74C9B" w:rsidRPr="00FA280D">
              <w:rPr>
                <w:rFonts w:ascii="Garamond" w:hAnsi="Garamond"/>
                <w:sz w:val="24"/>
                <w:szCs w:val="24"/>
                <w:lang w:val="sq-AL"/>
              </w:rPr>
              <w:t>(bachelor/master)</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p w:rsidR="00C74C9B" w:rsidRPr="00FA280D" w:rsidRDefault="00C74C9B" w:rsidP="0084590C">
            <w:pPr>
              <w:ind w:firstLine="0"/>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10</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mësuesve që kanë marrë kualifikime për aftësinë e kufizuar</w:t>
            </w:r>
            <w:r w:rsidR="0084590C">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numër </w:t>
            </w:r>
            <w:r w:rsidR="00C74C9B" w:rsidRPr="00FA280D">
              <w:rPr>
                <w:rFonts w:ascii="Garamond" w:hAnsi="Garamond"/>
                <w:sz w:val="24"/>
                <w:szCs w:val="24"/>
                <w:lang w:val="sq-AL"/>
              </w:rPr>
              <w:t>fizik</w:t>
            </w:r>
            <w:r>
              <w:rPr>
                <w:rFonts w:ascii="Garamond" w:hAnsi="Garamond"/>
                <w:sz w:val="24"/>
                <w:szCs w:val="24"/>
                <w:lang w:val="sq-AL"/>
              </w:rPr>
              <w:t>;</w:t>
            </w:r>
          </w:p>
          <w:p w:rsidR="00C74C9B" w:rsidRPr="00FA280D" w:rsidRDefault="00EA7BAC" w:rsidP="00C74C9B">
            <w:pPr>
              <w:pStyle w:val="ListParagraph"/>
              <w:numPr>
                <w:ilvl w:val="0"/>
                <w:numId w:val="30"/>
              </w:numPr>
              <w:rPr>
                <w:rFonts w:ascii="Garamond" w:hAnsi="Garamond"/>
                <w:sz w:val="24"/>
                <w:szCs w:val="24"/>
                <w:lang w:val="sq-AL"/>
              </w:rPr>
            </w:pPr>
            <w:r>
              <w:rPr>
                <w:rFonts w:ascii="Garamond" w:hAnsi="Garamond"/>
                <w:sz w:val="24"/>
                <w:szCs w:val="24"/>
                <w:lang w:val="sq-AL"/>
              </w:rPr>
              <w:t>përqindje/</w:t>
            </w:r>
            <w:r w:rsidR="00C74C9B" w:rsidRPr="00FA280D">
              <w:rPr>
                <w:rFonts w:ascii="Garamond" w:hAnsi="Garamond"/>
                <w:sz w:val="24"/>
                <w:szCs w:val="24"/>
                <w:lang w:val="sq-AL"/>
              </w:rPr>
              <w:t>kundrejt totalit</w:t>
            </w:r>
            <w:r w:rsidR="0084590C">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11</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shkollave që kanë psikologë</w:t>
            </w:r>
            <w:r w:rsidR="0084590C">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kohë </w:t>
            </w:r>
            <w:r w:rsidR="00C74C9B" w:rsidRPr="00FA280D">
              <w:rPr>
                <w:rFonts w:ascii="Garamond" w:hAnsi="Garamond"/>
                <w:sz w:val="24"/>
                <w:szCs w:val="24"/>
                <w:lang w:val="sq-AL"/>
              </w:rPr>
              <w:t>të plotë</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kohë </w:t>
            </w:r>
            <w:r w:rsidR="00C74C9B" w:rsidRPr="00FA280D">
              <w:rPr>
                <w:rFonts w:ascii="Garamond" w:hAnsi="Garamond"/>
                <w:sz w:val="24"/>
                <w:szCs w:val="24"/>
                <w:lang w:val="sq-AL"/>
              </w:rPr>
              <w:t>të pjesshme</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12</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 xml:space="preserve">Numri i nxënësve me </w:t>
            </w:r>
            <w:r w:rsidR="0084590C" w:rsidRPr="00FA280D">
              <w:rPr>
                <w:rFonts w:ascii="Garamond" w:hAnsi="Garamond"/>
                <w:sz w:val="24"/>
                <w:szCs w:val="24"/>
                <w:lang w:val="sq-AL"/>
              </w:rPr>
              <w:t>aftësi</w:t>
            </w:r>
            <w:r w:rsidRPr="00FA280D">
              <w:rPr>
                <w:rFonts w:ascii="Garamond" w:hAnsi="Garamond"/>
                <w:sz w:val="24"/>
                <w:szCs w:val="24"/>
                <w:lang w:val="sq-AL"/>
              </w:rPr>
              <w:t xml:space="preserve"> të kufizuar</w:t>
            </w:r>
            <w:r w:rsidR="00EA7BAC">
              <w:rPr>
                <w:rFonts w:ascii="Garamond" w:hAnsi="Garamond"/>
                <w:sz w:val="24"/>
                <w:szCs w:val="24"/>
                <w:lang w:val="sq-AL"/>
              </w:rPr>
              <w:t>a</w:t>
            </w:r>
            <w:r w:rsidRPr="00FA280D">
              <w:rPr>
                <w:rFonts w:ascii="Garamond" w:hAnsi="Garamond"/>
                <w:sz w:val="24"/>
                <w:szCs w:val="24"/>
                <w:lang w:val="sq-AL"/>
              </w:rPr>
              <w:t xml:space="preserve"> që shoqërohen nga prindërit gjatë kohës së mësimit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13</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shkollave 9</w:t>
            </w:r>
            <w:r w:rsidR="0084590C">
              <w:rPr>
                <w:rFonts w:ascii="Garamond" w:hAnsi="Garamond"/>
                <w:sz w:val="24"/>
                <w:szCs w:val="24"/>
                <w:lang w:val="sq-AL"/>
              </w:rPr>
              <w:t>-</w:t>
            </w:r>
            <w:r w:rsidR="0084590C" w:rsidRPr="00FA280D">
              <w:rPr>
                <w:rFonts w:ascii="Garamond" w:hAnsi="Garamond"/>
                <w:sz w:val="24"/>
                <w:szCs w:val="24"/>
                <w:lang w:val="sq-AL"/>
              </w:rPr>
              <w:t>vjeçare</w:t>
            </w:r>
            <w:r w:rsidR="0084590C">
              <w:rPr>
                <w:rFonts w:ascii="Garamond" w:hAnsi="Garamond"/>
                <w:sz w:val="24"/>
                <w:szCs w:val="24"/>
                <w:lang w:val="sq-AL"/>
              </w:rPr>
              <w:t>/</w:t>
            </w:r>
            <w:r w:rsidRPr="00FA280D">
              <w:rPr>
                <w:rFonts w:ascii="Garamond" w:hAnsi="Garamond"/>
                <w:sz w:val="24"/>
                <w:szCs w:val="24"/>
                <w:lang w:val="sq-AL"/>
              </w:rPr>
              <w:t xml:space="preserve">të </w:t>
            </w:r>
            <w:r w:rsidR="0084590C">
              <w:rPr>
                <w:rFonts w:ascii="Garamond" w:hAnsi="Garamond"/>
                <w:sz w:val="24"/>
                <w:szCs w:val="24"/>
                <w:lang w:val="sq-AL"/>
              </w:rPr>
              <w:t>mesme</w:t>
            </w:r>
            <w:r w:rsidRPr="00FA280D">
              <w:rPr>
                <w:rFonts w:ascii="Garamond" w:hAnsi="Garamond"/>
                <w:sz w:val="24"/>
                <w:szCs w:val="24"/>
                <w:lang w:val="sq-AL"/>
              </w:rPr>
              <w:t>/profesionale të aksesueshme për:</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fëmijë </w:t>
            </w:r>
            <w:r w:rsidR="00C74C9B" w:rsidRPr="00FA280D">
              <w:rPr>
                <w:rFonts w:ascii="Garamond" w:hAnsi="Garamond"/>
                <w:sz w:val="24"/>
                <w:szCs w:val="24"/>
                <w:lang w:val="sq-AL"/>
              </w:rPr>
              <w:t xml:space="preserve">në </w:t>
            </w:r>
            <w:r w:rsidRPr="00FA280D">
              <w:rPr>
                <w:rFonts w:ascii="Garamond" w:hAnsi="Garamond"/>
                <w:sz w:val="24"/>
                <w:szCs w:val="24"/>
                <w:lang w:val="sq-AL"/>
              </w:rPr>
              <w:t>karrige</w:t>
            </w:r>
            <w:r w:rsidR="00C74C9B" w:rsidRPr="00FA280D">
              <w:rPr>
                <w:rFonts w:ascii="Garamond" w:hAnsi="Garamond"/>
                <w:sz w:val="24"/>
                <w:szCs w:val="24"/>
                <w:lang w:val="sq-AL"/>
              </w:rPr>
              <w:t xml:space="preserve"> me rrota</w:t>
            </w:r>
            <w:r w:rsidR="007A7F1F">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fëmijë </w:t>
            </w:r>
            <w:r w:rsidR="00C74C9B" w:rsidRPr="00FA280D">
              <w:rPr>
                <w:rFonts w:ascii="Garamond" w:hAnsi="Garamond"/>
                <w:sz w:val="24"/>
                <w:szCs w:val="24"/>
                <w:lang w:val="sq-AL"/>
              </w:rPr>
              <w:t>të verbër</w:t>
            </w:r>
            <w:r w:rsidR="007A7F1F">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14</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 xml:space="preserve">Numri i </w:t>
            </w:r>
            <w:r w:rsidR="0084590C" w:rsidRPr="00FA280D">
              <w:rPr>
                <w:rFonts w:ascii="Garamond" w:hAnsi="Garamond"/>
                <w:sz w:val="24"/>
                <w:szCs w:val="24"/>
                <w:lang w:val="sq-AL"/>
              </w:rPr>
              <w:t>nxënësve</w:t>
            </w:r>
            <w:r w:rsidRPr="00FA280D">
              <w:rPr>
                <w:rFonts w:ascii="Garamond" w:hAnsi="Garamond"/>
                <w:sz w:val="24"/>
                <w:szCs w:val="24"/>
                <w:lang w:val="sq-AL"/>
              </w:rPr>
              <w:t xml:space="preserve"> që nuk dëgjojnë që frekuentojnë shkollën e mesme</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të </w:t>
            </w:r>
            <w:r w:rsidR="00C74C9B" w:rsidRPr="00FA280D">
              <w:rPr>
                <w:rFonts w:ascii="Garamond" w:hAnsi="Garamond"/>
                <w:sz w:val="24"/>
                <w:szCs w:val="24"/>
                <w:lang w:val="sq-AL"/>
              </w:rPr>
              <w:t>përgjithshme</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profesionale</w:t>
            </w:r>
            <w:r>
              <w:rPr>
                <w:rFonts w:ascii="Garamond" w:hAnsi="Garamond"/>
                <w:sz w:val="24"/>
                <w:szCs w:val="24"/>
                <w:lang w:val="sq-AL"/>
              </w:rPr>
              <w:t>;</w:t>
            </w:r>
          </w:p>
          <w:p w:rsidR="00C74C9B" w:rsidRPr="00FA280D" w:rsidRDefault="0084590C"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sipas </w:t>
            </w:r>
            <w:r w:rsidR="00C74C9B" w:rsidRPr="00FA280D">
              <w:rPr>
                <w:rFonts w:ascii="Garamond" w:hAnsi="Garamond"/>
                <w:sz w:val="24"/>
                <w:szCs w:val="24"/>
                <w:lang w:val="sq-AL"/>
              </w:rPr>
              <w:t>gjinisë</w:t>
            </w:r>
            <w:r>
              <w:rPr>
                <w:rFonts w:ascii="Garamond" w:hAnsi="Garamond"/>
                <w:sz w:val="24"/>
                <w:szCs w:val="24"/>
                <w:lang w:val="sq-AL"/>
              </w:rPr>
              <w:t>.</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15</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aktiviteteve sportive ku përfshihen PAK</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16</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institucioneve sportive të aksesueshme për PAK</w:t>
            </w:r>
            <w:r w:rsidR="0084590C">
              <w:rPr>
                <w:rFonts w:ascii="Garamond" w:hAnsi="Garamond"/>
                <w:sz w:val="24"/>
                <w:szCs w:val="24"/>
                <w:lang w:val="sq-AL"/>
              </w:rPr>
              <w:t>-un</w:t>
            </w:r>
          </w:p>
        </w:tc>
        <w:tc>
          <w:tcPr>
            <w:tcW w:w="1146"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Ministria e Arsimit dhe Sportit</w:t>
            </w:r>
          </w:p>
          <w:p w:rsidR="00C74C9B" w:rsidRDefault="00C74C9B" w:rsidP="00C74C9B">
            <w:pPr>
              <w:ind w:firstLine="0"/>
              <w:rPr>
                <w:rFonts w:ascii="Garamond" w:hAnsi="Garamond"/>
                <w:sz w:val="24"/>
                <w:szCs w:val="24"/>
                <w:lang w:val="sq-AL"/>
              </w:rPr>
            </w:pPr>
            <w:r w:rsidRPr="00FA280D">
              <w:rPr>
                <w:rFonts w:ascii="Garamond" w:hAnsi="Garamond"/>
                <w:sz w:val="24"/>
                <w:szCs w:val="24"/>
                <w:lang w:val="sq-AL"/>
              </w:rPr>
              <w:t>Bashkia</w:t>
            </w:r>
          </w:p>
          <w:p w:rsidR="00BF32F6" w:rsidRPr="00FA280D" w:rsidRDefault="00BF32F6" w:rsidP="00C74C9B">
            <w:pPr>
              <w:ind w:firstLine="0"/>
              <w:rPr>
                <w:rFonts w:ascii="Garamond" w:hAnsi="Garamond"/>
                <w:sz w:val="24"/>
                <w:szCs w:val="24"/>
                <w:lang w:val="sq-AL"/>
              </w:rPr>
            </w:pP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II</w:t>
            </w:r>
          </w:p>
        </w:tc>
        <w:tc>
          <w:tcPr>
            <w:tcW w:w="2668" w:type="pct"/>
          </w:tcPr>
          <w:p w:rsidR="00C74C9B" w:rsidRPr="00FA280D" w:rsidRDefault="00C74C9B" w:rsidP="00BF7E6A">
            <w:pPr>
              <w:rPr>
                <w:rFonts w:ascii="Garamond" w:hAnsi="Garamond"/>
                <w:b/>
                <w:sz w:val="24"/>
                <w:szCs w:val="24"/>
                <w:lang w:val="sq-AL"/>
              </w:rPr>
            </w:pPr>
            <w:r w:rsidRPr="00FA280D">
              <w:rPr>
                <w:rFonts w:ascii="Garamond" w:hAnsi="Garamond"/>
                <w:b/>
                <w:sz w:val="24"/>
                <w:szCs w:val="24"/>
                <w:lang w:val="sq-AL"/>
              </w:rPr>
              <w:t>Shëndetësia</w:t>
            </w:r>
          </w:p>
        </w:tc>
        <w:tc>
          <w:tcPr>
            <w:tcW w:w="1146" w:type="pct"/>
          </w:tcPr>
          <w:p w:rsidR="00C74C9B" w:rsidRPr="00FA280D" w:rsidRDefault="00C74C9B" w:rsidP="00BF7E6A">
            <w:pPr>
              <w:rPr>
                <w:rFonts w:ascii="Garamond" w:hAnsi="Garamond"/>
                <w:sz w:val="24"/>
                <w:szCs w:val="24"/>
                <w:lang w:val="sq-AL"/>
              </w:rPr>
            </w:pPr>
          </w:p>
        </w:tc>
        <w:tc>
          <w:tcPr>
            <w:tcW w:w="932" w:type="pct"/>
          </w:tcPr>
          <w:p w:rsidR="00C74C9B" w:rsidRPr="00FA280D" w:rsidRDefault="00C74C9B" w:rsidP="00BF7E6A">
            <w:pPr>
              <w:rPr>
                <w:rFonts w:ascii="Garamond" w:hAnsi="Garamond"/>
                <w:sz w:val="24"/>
                <w:szCs w:val="24"/>
                <w:lang w:val="sq-AL"/>
              </w:rPr>
            </w:pP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17</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fëmijëve me aftësi të kufizuar</w:t>
            </w:r>
            <w:r w:rsidR="00A40436">
              <w:rPr>
                <w:rFonts w:ascii="Garamond" w:hAnsi="Garamond"/>
                <w:sz w:val="24"/>
                <w:szCs w:val="24"/>
                <w:lang w:val="sq-AL"/>
              </w:rPr>
              <w:t>a</w:t>
            </w:r>
            <w:r w:rsidRPr="00FA280D">
              <w:rPr>
                <w:rFonts w:ascii="Garamond" w:hAnsi="Garamond"/>
                <w:sz w:val="24"/>
                <w:szCs w:val="24"/>
                <w:lang w:val="sq-AL"/>
              </w:rPr>
              <w:t xml:space="preserve"> të konstatuar në lindje</w:t>
            </w:r>
            <w:r w:rsidR="006A58F0">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aftësisë së kufizuar</w:t>
            </w:r>
            <w:r w:rsidR="007A7F1F">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sidR="007A7F1F">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sidR="007A7F1F">
              <w:rPr>
                <w:rFonts w:ascii="Garamond" w:hAnsi="Garamond"/>
                <w:sz w:val="24"/>
                <w:szCs w:val="24"/>
                <w:lang w:val="sq-AL"/>
              </w:rPr>
              <w: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Shëndetësisë</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18</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fëmijëve autik</w:t>
            </w:r>
            <w:r w:rsidR="007A7F1F">
              <w:rPr>
                <w:rFonts w:ascii="Garamond" w:hAnsi="Garamond"/>
                <w:sz w:val="24"/>
                <w:szCs w:val="24"/>
                <w:lang w:val="sq-AL"/>
              </w:rPr>
              <w:t>ë</w:t>
            </w:r>
            <w:r w:rsidRPr="00FA280D">
              <w:rPr>
                <w:rFonts w:ascii="Garamond" w:hAnsi="Garamond"/>
                <w:sz w:val="24"/>
                <w:szCs w:val="24"/>
                <w:lang w:val="sq-AL"/>
              </w:rPr>
              <w:t xml:space="preserve"> të diagnostikuar nga institucionet </w:t>
            </w:r>
            <w:r w:rsidR="00AC527B" w:rsidRPr="00FA280D">
              <w:rPr>
                <w:rFonts w:ascii="Garamond" w:hAnsi="Garamond"/>
                <w:sz w:val="24"/>
                <w:szCs w:val="24"/>
                <w:lang w:val="sq-AL"/>
              </w:rPr>
              <w:t>shëndetësore</w:t>
            </w:r>
            <w:r w:rsidR="00AC527B">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grup</w:t>
            </w:r>
            <w:r>
              <w:rPr>
                <w:rFonts w:ascii="Garamond" w:hAnsi="Garamond"/>
                <w:sz w:val="24"/>
                <w:szCs w:val="24"/>
                <w:lang w:val="sq-AL"/>
              </w:rPr>
              <w:t>-</w:t>
            </w:r>
            <w:r w:rsidRPr="00FA280D">
              <w:rPr>
                <w:rFonts w:ascii="Garamond" w:hAnsi="Garamond"/>
                <w:sz w:val="24"/>
                <w:szCs w:val="24"/>
                <w:lang w:val="sq-AL"/>
              </w:rPr>
              <w:t>moshës</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Shëndetësisë</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19</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fëmijëve autik</w:t>
            </w:r>
            <w:r w:rsidR="007A7F1F">
              <w:rPr>
                <w:rFonts w:ascii="Garamond" w:hAnsi="Garamond"/>
                <w:sz w:val="24"/>
                <w:szCs w:val="24"/>
                <w:lang w:val="sq-AL"/>
              </w:rPr>
              <w:t>ë</w:t>
            </w:r>
            <w:r w:rsidRPr="00FA280D">
              <w:rPr>
                <w:rFonts w:ascii="Garamond" w:hAnsi="Garamond"/>
                <w:sz w:val="24"/>
                <w:szCs w:val="24"/>
                <w:lang w:val="sq-AL"/>
              </w:rPr>
              <w:t xml:space="preserve"> që marrin trajtim në institucione të specializuara</w:t>
            </w:r>
            <w:r w:rsidR="00AC527B">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grup</w:t>
            </w:r>
            <w:r>
              <w:rPr>
                <w:rFonts w:ascii="Garamond" w:hAnsi="Garamond"/>
                <w:sz w:val="24"/>
                <w:szCs w:val="24"/>
                <w:lang w:val="sq-AL"/>
              </w:rPr>
              <w:t>-</w:t>
            </w:r>
            <w:r w:rsidR="00C74C9B" w:rsidRPr="00FA280D">
              <w:rPr>
                <w:rFonts w:ascii="Garamond" w:hAnsi="Garamond"/>
                <w:sz w:val="24"/>
                <w:szCs w:val="24"/>
                <w:lang w:val="sq-AL"/>
              </w:rPr>
              <w:t>moshës</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Shëndetësisë</w:t>
            </w:r>
          </w:p>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20</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 xml:space="preserve">Numri i personave me aftësi të kufizuara mendore që marrin trajtim në institucione </w:t>
            </w:r>
            <w:r w:rsidR="00AC527B" w:rsidRPr="00FA280D">
              <w:rPr>
                <w:rFonts w:ascii="Garamond" w:hAnsi="Garamond"/>
                <w:sz w:val="24"/>
                <w:szCs w:val="24"/>
                <w:lang w:val="sq-AL"/>
              </w:rPr>
              <w:t>shëndetësore</w:t>
            </w:r>
            <w:r w:rsidR="00AC527B">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grup</w:t>
            </w:r>
            <w:r>
              <w:rPr>
                <w:rFonts w:ascii="Garamond" w:hAnsi="Garamond"/>
                <w:sz w:val="24"/>
                <w:szCs w:val="24"/>
                <w:lang w:val="sq-AL"/>
              </w:rPr>
              <w:t>-</w:t>
            </w:r>
            <w:r w:rsidR="00C74C9B" w:rsidRPr="00FA280D">
              <w:rPr>
                <w:rFonts w:ascii="Garamond" w:hAnsi="Garamond"/>
                <w:sz w:val="24"/>
                <w:szCs w:val="24"/>
                <w:lang w:val="sq-AL"/>
              </w:rPr>
              <w:t>moshës</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Shëndetësisë</w:t>
            </w:r>
          </w:p>
          <w:p w:rsidR="00C74C9B" w:rsidRPr="00FA280D" w:rsidRDefault="00C74C9B" w:rsidP="00BF32F6">
            <w:pPr>
              <w:jc w:val="left"/>
              <w:rPr>
                <w:rFonts w:ascii="Garamond" w:hAnsi="Garamond"/>
                <w:sz w:val="24"/>
                <w:szCs w:val="24"/>
                <w:lang w:val="sq-AL"/>
              </w:rPr>
            </w:pP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21</w:t>
            </w:r>
          </w:p>
        </w:tc>
        <w:tc>
          <w:tcPr>
            <w:tcW w:w="2668" w:type="pct"/>
          </w:tcPr>
          <w:p w:rsidR="00C74C9B" w:rsidRPr="00FA280D" w:rsidRDefault="00C74C9B" w:rsidP="00D04F4C">
            <w:pPr>
              <w:ind w:firstLine="0"/>
              <w:rPr>
                <w:rFonts w:ascii="Garamond" w:hAnsi="Garamond"/>
                <w:sz w:val="24"/>
                <w:szCs w:val="24"/>
                <w:lang w:val="sq-AL"/>
              </w:rPr>
            </w:pPr>
            <w:r w:rsidRPr="00FA280D">
              <w:rPr>
                <w:rFonts w:ascii="Garamond" w:hAnsi="Garamond"/>
                <w:sz w:val="24"/>
                <w:szCs w:val="24"/>
                <w:lang w:val="sq-AL"/>
              </w:rPr>
              <w:t xml:space="preserve">Numri i </w:t>
            </w:r>
            <w:r w:rsidR="00D04F4C" w:rsidRPr="00FA280D">
              <w:rPr>
                <w:rFonts w:ascii="Garamond" w:hAnsi="Garamond"/>
                <w:sz w:val="24"/>
                <w:szCs w:val="24"/>
                <w:lang w:val="sq-AL"/>
              </w:rPr>
              <w:t>qendrave</w:t>
            </w:r>
            <w:r w:rsidRPr="00FA280D">
              <w:rPr>
                <w:rFonts w:ascii="Garamond" w:hAnsi="Garamond"/>
                <w:sz w:val="24"/>
                <w:szCs w:val="24"/>
                <w:lang w:val="sq-AL"/>
              </w:rPr>
              <w:t xml:space="preserve"> </w:t>
            </w:r>
            <w:r w:rsidR="00D04F4C" w:rsidRPr="00FA280D">
              <w:rPr>
                <w:rFonts w:ascii="Garamond" w:hAnsi="Garamond"/>
                <w:sz w:val="24"/>
                <w:szCs w:val="24"/>
                <w:lang w:val="sq-AL"/>
              </w:rPr>
              <w:t>shëndetësore</w:t>
            </w:r>
            <w:r w:rsidRPr="00FA280D">
              <w:rPr>
                <w:rFonts w:ascii="Garamond" w:hAnsi="Garamond"/>
                <w:sz w:val="24"/>
                <w:szCs w:val="24"/>
                <w:lang w:val="sq-AL"/>
              </w:rPr>
              <w:t xml:space="preserve"> parësore të aksesueshme (urbane/rurale)</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Shëndetësisë</w:t>
            </w:r>
          </w:p>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22</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spitaleve të aksesueshme</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Shëndetësisë</w:t>
            </w:r>
          </w:p>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III</w:t>
            </w:r>
          </w:p>
        </w:tc>
        <w:tc>
          <w:tcPr>
            <w:tcW w:w="2668"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Drejtësia</w:t>
            </w:r>
          </w:p>
        </w:tc>
        <w:tc>
          <w:tcPr>
            <w:tcW w:w="1146" w:type="pct"/>
          </w:tcPr>
          <w:p w:rsidR="00C74C9B" w:rsidRPr="00FA280D" w:rsidRDefault="00C74C9B" w:rsidP="00BF32F6">
            <w:pPr>
              <w:jc w:val="left"/>
              <w:rPr>
                <w:rFonts w:ascii="Garamond" w:hAnsi="Garamond"/>
                <w:sz w:val="24"/>
                <w:szCs w:val="24"/>
                <w:lang w:val="sq-AL"/>
              </w:rPr>
            </w:pPr>
          </w:p>
        </w:tc>
        <w:tc>
          <w:tcPr>
            <w:tcW w:w="932" w:type="pct"/>
          </w:tcPr>
          <w:p w:rsidR="00C74C9B" w:rsidRPr="00FA280D" w:rsidRDefault="00C74C9B" w:rsidP="00BF7E6A">
            <w:pPr>
              <w:rPr>
                <w:rFonts w:ascii="Garamond" w:hAnsi="Garamond"/>
                <w:sz w:val="24"/>
                <w:szCs w:val="24"/>
                <w:lang w:val="sq-AL"/>
              </w:rPr>
            </w:pP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23</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PAK</w:t>
            </w:r>
            <w:r w:rsidR="007A7F1F">
              <w:rPr>
                <w:rFonts w:ascii="Garamond" w:hAnsi="Garamond"/>
                <w:sz w:val="24"/>
                <w:szCs w:val="24"/>
                <w:lang w:val="sq-AL"/>
              </w:rPr>
              <w:t>-ut</w:t>
            </w:r>
            <w:r w:rsidRPr="00FA280D">
              <w:rPr>
                <w:rFonts w:ascii="Garamond" w:hAnsi="Garamond"/>
                <w:sz w:val="24"/>
                <w:szCs w:val="24"/>
                <w:lang w:val="sq-AL"/>
              </w:rPr>
              <w:t xml:space="preserve"> që përfitojnë nga </w:t>
            </w:r>
            <w:r w:rsidR="00D04F4C" w:rsidRPr="00FA280D">
              <w:rPr>
                <w:rFonts w:ascii="Garamond" w:hAnsi="Garamond"/>
                <w:sz w:val="24"/>
                <w:szCs w:val="24"/>
                <w:lang w:val="sq-AL"/>
              </w:rPr>
              <w:t xml:space="preserve">ndihma </w:t>
            </w:r>
            <w:r w:rsidRPr="00FA280D">
              <w:rPr>
                <w:rFonts w:ascii="Garamond" w:hAnsi="Garamond"/>
                <w:sz w:val="24"/>
                <w:szCs w:val="24"/>
                <w:lang w:val="sq-AL"/>
              </w:rPr>
              <w:t>ligjore falas</w:t>
            </w:r>
            <w:r w:rsidR="006A58F0">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grup</w:t>
            </w:r>
            <w:r w:rsidR="00D04F4C">
              <w:rPr>
                <w:rFonts w:ascii="Garamond" w:hAnsi="Garamond"/>
                <w:sz w:val="24"/>
                <w:szCs w:val="24"/>
                <w:lang w:val="sq-AL"/>
              </w:rPr>
              <w:t>-</w:t>
            </w:r>
            <w:r w:rsidR="00C74C9B" w:rsidRPr="00FA280D">
              <w:rPr>
                <w:rFonts w:ascii="Garamond" w:hAnsi="Garamond"/>
                <w:sz w:val="24"/>
                <w:szCs w:val="24"/>
                <w:lang w:val="sq-AL"/>
              </w:rPr>
              <w:t>moshës</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Drejtësisë</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24</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PAK që aplikojnë për të përfituar nga ndihma ligjore falas</w:t>
            </w:r>
            <w:r w:rsidR="006A58F0">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grup</w:t>
            </w:r>
            <w:r>
              <w:rPr>
                <w:rFonts w:ascii="Garamond" w:hAnsi="Garamond"/>
                <w:sz w:val="24"/>
                <w:szCs w:val="24"/>
                <w:lang w:val="sq-AL"/>
              </w:rPr>
              <w:t>-</w:t>
            </w:r>
            <w:r w:rsidR="00C74C9B" w:rsidRPr="00FA280D">
              <w:rPr>
                <w:rFonts w:ascii="Garamond" w:hAnsi="Garamond"/>
                <w:sz w:val="24"/>
                <w:szCs w:val="24"/>
                <w:lang w:val="sq-AL"/>
              </w:rPr>
              <w:t>moshës</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Drejtësisë</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25</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institucioneve të drejtësisë të aksesueshme për PAK</w:t>
            </w:r>
            <w:r w:rsidR="00AC527B">
              <w:rPr>
                <w:rFonts w:ascii="Garamond" w:hAnsi="Garamond"/>
                <w:sz w:val="24"/>
                <w:szCs w:val="24"/>
                <w:lang w:val="sq-AL"/>
              </w:rPr>
              <w:t>-un</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Drejtësisë</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26</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proceseve gjyqësore ku janë të përfshirë PAK</w:t>
            </w:r>
            <w:r w:rsidR="00AC527B">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AC527B"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paditës</w:t>
            </w:r>
            <w:r>
              <w:rPr>
                <w:rFonts w:ascii="Garamond" w:hAnsi="Garamond"/>
                <w:sz w:val="24"/>
                <w:szCs w:val="24"/>
                <w:lang w:val="sq-AL"/>
              </w:rPr>
              <w:t>;</w:t>
            </w:r>
          </w:p>
          <w:p w:rsidR="00C74C9B" w:rsidRPr="00FA280D" w:rsidRDefault="00AC527B" w:rsidP="00C74C9B">
            <w:pPr>
              <w:pStyle w:val="ListParagraph"/>
              <w:numPr>
                <w:ilvl w:val="0"/>
                <w:numId w:val="30"/>
              </w:numPr>
              <w:rPr>
                <w:rFonts w:ascii="Garamond" w:hAnsi="Garamond"/>
                <w:sz w:val="24"/>
                <w:szCs w:val="24"/>
                <w:lang w:val="sq-AL"/>
              </w:rPr>
            </w:pPr>
            <w:r>
              <w:rPr>
                <w:rFonts w:ascii="Garamond" w:hAnsi="Garamond"/>
                <w:sz w:val="24"/>
                <w:szCs w:val="24"/>
                <w:lang w:val="sq-AL"/>
              </w:rPr>
              <w:t>i</w:t>
            </w:r>
            <w:r w:rsidR="00C74C9B" w:rsidRPr="00FA280D">
              <w:rPr>
                <w:rFonts w:ascii="Garamond" w:hAnsi="Garamond"/>
                <w:sz w:val="24"/>
                <w:szCs w:val="24"/>
                <w:lang w:val="sq-AL"/>
              </w:rPr>
              <w:t xml:space="preserve"> paditur</w:t>
            </w:r>
            <w:r>
              <w:rPr>
                <w:rFonts w:ascii="Garamond" w:hAnsi="Garamond"/>
                <w:sz w:val="24"/>
                <w:szCs w:val="24"/>
                <w:lang w:val="sq-AL"/>
              </w:rPr>
              <w: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Drejtësisë</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IV</w:t>
            </w:r>
          </w:p>
        </w:tc>
        <w:tc>
          <w:tcPr>
            <w:tcW w:w="2668" w:type="pct"/>
          </w:tcPr>
          <w:p w:rsidR="00C74C9B" w:rsidRPr="00FA280D" w:rsidRDefault="00AC527B" w:rsidP="00C74C9B">
            <w:pPr>
              <w:ind w:firstLine="0"/>
              <w:rPr>
                <w:rFonts w:ascii="Garamond" w:hAnsi="Garamond"/>
                <w:b/>
                <w:sz w:val="24"/>
                <w:szCs w:val="24"/>
                <w:lang w:val="sq-AL"/>
              </w:rPr>
            </w:pPr>
            <w:r>
              <w:rPr>
                <w:rFonts w:ascii="Garamond" w:hAnsi="Garamond"/>
                <w:b/>
                <w:sz w:val="24"/>
                <w:szCs w:val="24"/>
                <w:lang w:val="sq-AL"/>
              </w:rPr>
              <w:t>Strehimi</w:t>
            </w:r>
            <w:r w:rsidR="00C74C9B" w:rsidRPr="00FA280D">
              <w:rPr>
                <w:rFonts w:ascii="Garamond" w:hAnsi="Garamond"/>
                <w:b/>
                <w:sz w:val="24"/>
                <w:szCs w:val="24"/>
                <w:lang w:val="sq-AL"/>
              </w:rPr>
              <w:t>/</w:t>
            </w:r>
            <w:r w:rsidRPr="00FA280D">
              <w:rPr>
                <w:rFonts w:ascii="Garamond" w:hAnsi="Garamond"/>
                <w:b/>
                <w:sz w:val="24"/>
                <w:szCs w:val="24"/>
                <w:lang w:val="sq-AL"/>
              </w:rPr>
              <w:t>zhvillimi urban/infrastruktura/ transporti</w:t>
            </w:r>
          </w:p>
        </w:tc>
        <w:tc>
          <w:tcPr>
            <w:tcW w:w="1146" w:type="pct"/>
          </w:tcPr>
          <w:p w:rsidR="00C74C9B" w:rsidRPr="00FA280D" w:rsidRDefault="00C74C9B" w:rsidP="00BF32F6">
            <w:pPr>
              <w:jc w:val="left"/>
              <w:rPr>
                <w:rFonts w:ascii="Garamond" w:hAnsi="Garamond"/>
                <w:sz w:val="24"/>
                <w:szCs w:val="24"/>
                <w:lang w:val="sq-AL"/>
              </w:rPr>
            </w:pPr>
          </w:p>
        </w:tc>
        <w:tc>
          <w:tcPr>
            <w:tcW w:w="932" w:type="pct"/>
          </w:tcPr>
          <w:p w:rsidR="00C74C9B" w:rsidRPr="00FA280D" w:rsidRDefault="00C74C9B" w:rsidP="00BF7E6A">
            <w:pPr>
              <w:rPr>
                <w:rFonts w:ascii="Garamond" w:hAnsi="Garamond"/>
                <w:sz w:val="24"/>
                <w:szCs w:val="24"/>
                <w:lang w:val="sq-AL"/>
              </w:rPr>
            </w:pP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27</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banesave të aksesueshme</w:t>
            </w:r>
            <w:r w:rsidR="007A7F1F">
              <w:rPr>
                <w:rFonts w:ascii="Garamond" w:hAnsi="Garamond"/>
                <w:sz w:val="24"/>
                <w:szCs w:val="24"/>
                <w:lang w:val="sq-AL"/>
              </w:rPr>
              <w:t>,</w:t>
            </w:r>
            <w:r w:rsidRPr="00FA280D">
              <w:rPr>
                <w:rFonts w:ascii="Garamond" w:hAnsi="Garamond"/>
                <w:sz w:val="24"/>
                <w:szCs w:val="24"/>
                <w:lang w:val="sq-AL"/>
              </w:rPr>
              <w:t xml:space="preserve"> të ndërtuara nga EKB</w:t>
            </w:r>
            <w:r w:rsidR="008529A7">
              <w:rPr>
                <w:rFonts w:ascii="Garamond" w:hAnsi="Garamond"/>
                <w:sz w:val="24"/>
                <w:szCs w:val="24"/>
                <w:lang w:val="sq-AL"/>
              </w:rPr>
              <w:t>-ja</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Zhvillimit Urban</w:t>
            </w:r>
          </w:p>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Enti Kombëtar i Banesave</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28</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aplikimeve të bëra nga PAK</w:t>
            </w:r>
            <w:r w:rsidR="00B01F6E">
              <w:rPr>
                <w:rFonts w:ascii="Garamond" w:hAnsi="Garamond"/>
                <w:sz w:val="24"/>
                <w:szCs w:val="24"/>
                <w:lang w:val="sq-AL"/>
              </w:rPr>
              <w:t>-u</w:t>
            </w:r>
            <w:r w:rsidRPr="00FA280D">
              <w:rPr>
                <w:rFonts w:ascii="Garamond" w:hAnsi="Garamond"/>
                <w:sz w:val="24"/>
                <w:szCs w:val="24"/>
                <w:lang w:val="sq-AL"/>
              </w:rPr>
              <w:t xml:space="preserve"> për procedurë legalizimi</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ALUIZNI</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29</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PAK</w:t>
            </w:r>
            <w:r w:rsidR="00B01F6E">
              <w:rPr>
                <w:rFonts w:ascii="Garamond" w:hAnsi="Garamond"/>
                <w:sz w:val="24"/>
                <w:szCs w:val="24"/>
                <w:lang w:val="sq-AL"/>
              </w:rPr>
              <w:t>-ut</w:t>
            </w:r>
            <w:r w:rsidRPr="00FA280D">
              <w:rPr>
                <w:rFonts w:ascii="Garamond" w:hAnsi="Garamond"/>
                <w:sz w:val="24"/>
                <w:szCs w:val="24"/>
                <w:lang w:val="sq-AL"/>
              </w:rPr>
              <w:t>, përfitues nga ligji për legalizimin</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ALUIZNI</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trHeight w:val="917"/>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30</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 xml:space="preserve">Numri i stacioneve dhe </w:t>
            </w:r>
            <w:r w:rsidR="007A7F1F">
              <w:rPr>
                <w:rFonts w:ascii="Garamond" w:hAnsi="Garamond"/>
                <w:sz w:val="24"/>
                <w:szCs w:val="24"/>
                <w:lang w:val="sq-AL"/>
              </w:rPr>
              <w:t xml:space="preserve">i </w:t>
            </w:r>
            <w:r w:rsidRPr="00FA280D">
              <w:rPr>
                <w:rFonts w:ascii="Garamond" w:hAnsi="Garamond"/>
                <w:sz w:val="24"/>
                <w:szCs w:val="24"/>
                <w:lang w:val="sq-AL"/>
              </w:rPr>
              <w:t>mjeteve të transportit qytetës të aksesueshme për PAK</w:t>
            </w:r>
            <w:r w:rsidR="00B01F6E">
              <w:rPr>
                <w:rFonts w:ascii="Garamond" w:hAnsi="Garamond"/>
                <w:sz w:val="24"/>
                <w:szCs w:val="24"/>
                <w:lang w:val="sq-AL"/>
              </w:rPr>
              <w:t>-un</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Transportit dhe Infrastrukturës</w:t>
            </w:r>
          </w:p>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V</w:t>
            </w:r>
          </w:p>
        </w:tc>
        <w:tc>
          <w:tcPr>
            <w:tcW w:w="2668"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Punësimi</w:t>
            </w:r>
          </w:p>
        </w:tc>
        <w:tc>
          <w:tcPr>
            <w:tcW w:w="1146" w:type="pct"/>
          </w:tcPr>
          <w:p w:rsidR="00C74C9B" w:rsidRPr="00FA280D" w:rsidRDefault="00C74C9B" w:rsidP="00BF32F6">
            <w:pPr>
              <w:jc w:val="left"/>
              <w:rPr>
                <w:rFonts w:ascii="Garamond" w:hAnsi="Garamond"/>
                <w:sz w:val="24"/>
                <w:szCs w:val="24"/>
                <w:lang w:val="sq-AL"/>
              </w:rPr>
            </w:pPr>
          </w:p>
        </w:tc>
        <w:tc>
          <w:tcPr>
            <w:tcW w:w="932" w:type="pct"/>
          </w:tcPr>
          <w:p w:rsidR="00C74C9B" w:rsidRPr="00FA280D" w:rsidRDefault="00C74C9B" w:rsidP="00BF7E6A">
            <w:pPr>
              <w:rPr>
                <w:rFonts w:ascii="Garamond" w:hAnsi="Garamond"/>
                <w:sz w:val="24"/>
                <w:szCs w:val="24"/>
                <w:lang w:val="sq-AL"/>
              </w:rPr>
            </w:pP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31</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PAK</w:t>
            </w:r>
            <w:r w:rsidR="008529A7">
              <w:rPr>
                <w:rFonts w:ascii="Garamond" w:hAnsi="Garamond"/>
                <w:sz w:val="24"/>
                <w:szCs w:val="24"/>
                <w:lang w:val="sq-AL"/>
              </w:rPr>
              <w:t>-ut</w:t>
            </w:r>
            <w:r w:rsidRPr="00FA280D">
              <w:rPr>
                <w:rFonts w:ascii="Garamond" w:hAnsi="Garamond"/>
                <w:sz w:val="24"/>
                <w:szCs w:val="24"/>
                <w:lang w:val="sq-AL"/>
              </w:rPr>
              <w:t xml:space="preserve"> të </w:t>
            </w:r>
            <w:r w:rsidR="00005164" w:rsidRPr="00FA280D">
              <w:rPr>
                <w:rFonts w:ascii="Garamond" w:hAnsi="Garamond"/>
                <w:sz w:val="24"/>
                <w:szCs w:val="24"/>
                <w:lang w:val="sq-AL"/>
              </w:rPr>
              <w:t>regjistruar</w:t>
            </w:r>
            <w:r w:rsidRPr="00FA280D">
              <w:rPr>
                <w:rFonts w:ascii="Garamond" w:hAnsi="Garamond"/>
                <w:sz w:val="24"/>
                <w:szCs w:val="24"/>
                <w:lang w:val="sq-AL"/>
              </w:rPr>
              <w:t xml:space="preserve"> si punëkërkues të papunë pranë zyrave të punësimit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005164" w:rsidP="00BF7E6A">
            <w:pPr>
              <w:rPr>
                <w:rFonts w:ascii="Garamond" w:hAnsi="Garamond"/>
                <w:sz w:val="24"/>
                <w:szCs w:val="24"/>
                <w:lang w:val="sq-AL"/>
              </w:rPr>
            </w:pPr>
            <w:r>
              <w:rPr>
                <w:rFonts w:ascii="Garamond" w:hAnsi="Garamond"/>
                <w:sz w:val="24"/>
                <w:szCs w:val="24"/>
                <w:lang w:val="sq-AL"/>
              </w:rPr>
              <w:t>6-</w:t>
            </w:r>
            <w:r w:rsidR="00C74C9B" w:rsidRPr="00FA280D">
              <w:rPr>
                <w:rFonts w:ascii="Garamond" w:hAnsi="Garamond"/>
                <w:sz w:val="24"/>
                <w:szCs w:val="24"/>
                <w:lang w:val="sq-AL"/>
              </w:rPr>
              <w:t>mujore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32</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PAK</w:t>
            </w:r>
            <w:r w:rsidR="008529A7">
              <w:rPr>
                <w:rFonts w:ascii="Garamond" w:hAnsi="Garamond"/>
                <w:sz w:val="24"/>
                <w:szCs w:val="24"/>
                <w:lang w:val="sq-AL"/>
              </w:rPr>
              <w:t>-ut</w:t>
            </w:r>
            <w:r w:rsidRPr="00FA280D">
              <w:rPr>
                <w:rFonts w:ascii="Garamond" w:hAnsi="Garamond"/>
                <w:sz w:val="24"/>
                <w:szCs w:val="24"/>
                <w:lang w:val="sq-AL"/>
              </w:rPr>
              <w:t xml:space="preserve"> të punësuar nga zyrat e punësimit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005164" w:rsidP="00BF7E6A">
            <w:pPr>
              <w:rPr>
                <w:rFonts w:ascii="Garamond" w:hAnsi="Garamond"/>
                <w:sz w:val="24"/>
                <w:szCs w:val="24"/>
                <w:lang w:val="sq-AL"/>
              </w:rPr>
            </w:pPr>
            <w:r>
              <w:rPr>
                <w:rFonts w:ascii="Garamond" w:hAnsi="Garamond"/>
                <w:sz w:val="24"/>
                <w:szCs w:val="24"/>
                <w:lang w:val="sq-AL"/>
              </w:rPr>
              <w:t>6-</w:t>
            </w:r>
            <w:r w:rsidR="00C74C9B" w:rsidRPr="00FA280D">
              <w:rPr>
                <w:rFonts w:ascii="Garamond" w:hAnsi="Garamond"/>
                <w:sz w:val="24"/>
                <w:szCs w:val="24"/>
                <w:lang w:val="sq-AL"/>
              </w:rPr>
              <w:t>mujore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33</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PAK</w:t>
            </w:r>
            <w:r w:rsidR="008529A7">
              <w:rPr>
                <w:rFonts w:ascii="Garamond" w:hAnsi="Garamond"/>
                <w:sz w:val="24"/>
                <w:szCs w:val="24"/>
                <w:lang w:val="sq-AL"/>
              </w:rPr>
              <w:t>-ut</w:t>
            </w:r>
            <w:r w:rsidRPr="00FA280D">
              <w:rPr>
                <w:rFonts w:ascii="Garamond" w:hAnsi="Garamond"/>
                <w:sz w:val="24"/>
                <w:szCs w:val="24"/>
                <w:lang w:val="sq-AL"/>
              </w:rPr>
              <w:t xml:space="preserve"> të punësuar në subjekte private, ndarë sipas gjinisë</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C74C9B" w:rsidP="00BF7E6A">
            <w:pPr>
              <w:rPr>
                <w:rFonts w:ascii="Garamond" w:hAnsi="Garamond"/>
                <w:sz w:val="24"/>
                <w:szCs w:val="24"/>
                <w:lang w:val="sq-AL"/>
              </w:rPr>
            </w:pPr>
            <w:r w:rsidRPr="00FA280D">
              <w:rPr>
                <w:rFonts w:ascii="Garamond" w:hAnsi="Garamond"/>
                <w:sz w:val="24"/>
                <w:szCs w:val="24"/>
                <w:lang w:val="sq-AL"/>
              </w:rPr>
              <w:t>6</w:t>
            </w:r>
            <w:r w:rsidR="00005164">
              <w:rPr>
                <w:rFonts w:ascii="Garamond" w:hAnsi="Garamond"/>
                <w:sz w:val="24"/>
                <w:szCs w:val="24"/>
                <w:lang w:val="sq-AL"/>
              </w:rPr>
              <w:t>-</w:t>
            </w:r>
            <w:r w:rsidRPr="00FA280D">
              <w:rPr>
                <w:rFonts w:ascii="Garamond" w:hAnsi="Garamond"/>
                <w:sz w:val="24"/>
                <w:szCs w:val="24"/>
                <w:lang w:val="sq-AL"/>
              </w:rPr>
              <w:t>mujore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34</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PAK</w:t>
            </w:r>
            <w:r w:rsidR="008529A7">
              <w:rPr>
                <w:rFonts w:ascii="Garamond" w:hAnsi="Garamond"/>
                <w:sz w:val="24"/>
                <w:szCs w:val="24"/>
                <w:lang w:val="sq-AL"/>
              </w:rPr>
              <w:t>-ut</w:t>
            </w:r>
            <w:r w:rsidRPr="00FA280D">
              <w:rPr>
                <w:rFonts w:ascii="Garamond" w:hAnsi="Garamond"/>
                <w:sz w:val="24"/>
                <w:szCs w:val="24"/>
                <w:lang w:val="sq-AL"/>
              </w:rPr>
              <w:t xml:space="preserve"> të punësuar nga programi specifik për nxitjen e punësimit të PAK</w:t>
            </w:r>
            <w:r w:rsidR="008529A7">
              <w:rPr>
                <w:rFonts w:ascii="Garamond" w:hAnsi="Garamond"/>
                <w:sz w:val="24"/>
                <w:szCs w:val="24"/>
                <w:lang w:val="sq-AL"/>
              </w:rPr>
              <w:t>-ut</w:t>
            </w:r>
            <w:r w:rsidRPr="00FA280D">
              <w:rPr>
                <w:rFonts w:ascii="Garamond" w:hAnsi="Garamond"/>
                <w:sz w:val="24"/>
                <w:szCs w:val="24"/>
                <w:lang w:val="sq-AL"/>
              </w:rPr>
              <w:t>, ndarë sipas gjinisë</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C74C9B" w:rsidP="00BF7E6A">
            <w:pPr>
              <w:rPr>
                <w:rFonts w:ascii="Garamond" w:hAnsi="Garamond"/>
                <w:sz w:val="24"/>
                <w:szCs w:val="24"/>
                <w:lang w:val="sq-AL"/>
              </w:rPr>
            </w:pPr>
            <w:r w:rsidRPr="00FA280D">
              <w:rPr>
                <w:rFonts w:ascii="Garamond" w:hAnsi="Garamond"/>
                <w:sz w:val="24"/>
                <w:szCs w:val="24"/>
                <w:lang w:val="sq-AL"/>
              </w:rPr>
              <w:t>6</w:t>
            </w:r>
            <w:r w:rsidR="00005164">
              <w:rPr>
                <w:rFonts w:ascii="Garamond" w:hAnsi="Garamond"/>
                <w:sz w:val="24"/>
                <w:szCs w:val="24"/>
                <w:lang w:val="sq-AL"/>
              </w:rPr>
              <w:t>-</w:t>
            </w:r>
            <w:r w:rsidRPr="00FA280D">
              <w:rPr>
                <w:rFonts w:ascii="Garamond" w:hAnsi="Garamond"/>
                <w:sz w:val="24"/>
                <w:szCs w:val="24"/>
                <w:lang w:val="sq-AL"/>
              </w:rPr>
              <w:t>mujore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35</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Fondi i shpenzuar për punësimin e PAK</w:t>
            </w:r>
            <w:r w:rsidR="008529A7">
              <w:rPr>
                <w:rFonts w:ascii="Garamond" w:hAnsi="Garamond"/>
                <w:sz w:val="24"/>
                <w:szCs w:val="24"/>
                <w:lang w:val="sq-AL"/>
              </w:rPr>
              <w:t>-ut</w:t>
            </w:r>
            <w:r w:rsidRPr="00FA280D">
              <w:rPr>
                <w:rFonts w:ascii="Garamond" w:hAnsi="Garamond"/>
                <w:sz w:val="24"/>
                <w:szCs w:val="24"/>
                <w:lang w:val="sq-AL"/>
              </w:rPr>
              <w:t>, nga programi specifik për nxitjen e punësimit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36</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zyrave të punësimit të aksesueshme për PAK</w:t>
            </w:r>
            <w:r w:rsidR="00B73242">
              <w:rPr>
                <w:rFonts w:ascii="Garamond" w:hAnsi="Garamond"/>
                <w:sz w:val="24"/>
                <w:szCs w:val="24"/>
                <w:lang w:val="sq-AL"/>
              </w:rPr>
              <w:t>-un</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37</w:t>
            </w:r>
          </w:p>
        </w:tc>
        <w:tc>
          <w:tcPr>
            <w:tcW w:w="2668" w:type="pct"/>
          </w:tcPr>
          <w:p w:rsidR="00C74C9B" w:rsidRPr="00FA280D" w:rsidRDefault="00C74C9B" w:rsidP="00116230">
            <w:pPr>
              <w:ind w:firstLine="0"/>
              <w:rPr>
                <w:rFonts w:ascii="Garamond" w:hAnsi="Garamond"/>
                <w:sz w:val="24"/>
                <w:szCs w:val="24"/>
                <w:lang w:val="sq-AL"/>
              </w:rPr>
            </w:pPr>
            <w:r w:rsidRPr="00FA280D">
              <w:rPr>
                <w:rFonts w:ascii="Garamond" w:hAnsi="Garamond"/>
                <w:sz w:val="24"/>
                <w:szCs w:val="24"/>
                <w:lang w:val="sq-AL"/>
              </w:rPr>
              <w:t xml:space="preserve">Numri i </w:t>
            </w:r>
            <w:r w:rsidR="00841AE9" w:rsidRPr="00FA280D">
              <w:rPr>
                <w:rFonts w:ascii="Garamond" w:hAnsi="Garamond"/>
                <w:sz w:val="24"/>
                <w:szCs w:val="24"/>
                <w:lang w:val="sq-AL"/>
              </w:rPr>
              <w:t xml:space="preserve">qendrave të arsimit profesional </w:t>
            </w:r>
            <w:r w:rsidRPr="00FA280D">
              <w:rPr>
                <w:rFonts w:ascii="Garamond" w:hAnsi="Garamond"/>
                <w:sz w:val="24"/>
                <w:szCs w:val="24"/>
                <w:lang w:val="sq-AL"/>
              </w:rPr>
              <w:t>të aksesueshme për PAK</w:t>
            </w:r>
            <w:r w:rsidR="008529A7">
              <w:rPr>
                <w:rFonts w:ascii="Garamond" w:hAnsi="Garamond"/>
                <w:sz w:val="24"/>
                <w:szCs w:val="24"/>
                <w:lang w:val="sq-AL"/>
              </w:rPr>
              <w:t>-u</w:t>
            </w:r>
            <w:r w:rsidR="00116230">
              <w:rPr>
                <w:rFonts w:ascii="Garamond" w:hAnsi="Garamond"/>
                <w:sz w:val="24"/>
                <w:szCs w:val="24"/>
                <w:lang w:val="sq-AL"/>
              </w:rPr>
              <w:t>n</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38</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PAK</w:t>
            </w:r>
            <w:r w:rsidR="008529A7">
              <w:rPr>
                <w:rFonts w:ascii="Garamond" w:hAnsi="Garamond"/>
                <w:sz w:val="24"/>
                <w:szCs w:val="24"/>
                <w:lang w:val="sq-AL"/>
              </w:rPr>
              <w:t>-ut</w:t>
            </w:r>
            <w:r w:rsidRPr="00FA280D">
              <w:rPr>
                <w:rFonts w:ascii="Garamond" w:hAnsi="Garamond"/>
                <w:sz w:val="24"/>
                <w:szCs w:val="24"/>
                <w:lang w:val="sq-AL"/>
              </w:rPr>
              <w:t xml:space="preserve"> që ndjekin kurse profesionale</w:t>
            </w:r>
            <w:r w:rsidR="00116230">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B01F6E"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grup</w:t>
            </w:r>
            <w:r w:rsidR="00005164">
              <w:rPr>
                <w:rFonts w:ascii="Garamond" w:hAnsi="Garamond"/>
                <w:sz w:val="24"/>
                <w:szCs w:val="24"/>
                <w:lang w:val="sq-AL"/>
              </w:rPr>
              <w:t>-</w:t>
            </w:r>
            <w:r w:rsidR="00C74C9B" w:rsidRPr="00FA280D">
              <w:rPr>
                <w:rFonts w:ascii="Garamond" w:hAnsi="Garamond"/>
                <w:sz w:val="24"/>
                <w:szCs w:val="24"/>
                <w:lang w:val="sq-AL"/>
              </w:rPr>
              <w:t>moshës</w:t>
            </w:r>
            <w:r>
              <w:rPr>
                <w:rFonts w:ascii="Garamond" w:hAnsi="Garamond"/>
                <w:sz w:val="24"/>
                <w:szCs w:val="24"/>
                <w:lang w:val="sq-AL"/>
              </w:rPr>
              <w:t>;</w:t>
            </w:r>
          </w:p>
          <w:p w:rsidR="00C74C9B" w:rsidRPr="00FA280D" w:rsidRDefault="00B01F6E"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p w:rsidR="00C74C9B" w:rsidRPr="00FA280D" w:rsidRDefault="00B01F6E"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vendbanimit </w:t>
            </w:r>
            <w:r w:rsidR="00C74C9B" w:rsidRPr="00FA280D">
              <w:rPr>
                <w:rFonts w:ascii="Garamond" w:hAnsi="Garamond"/>
                <w:sz w:val="24"/>
                <w:szCs w:val="24"/>
                <w:lang w:val="sq-AL"/>
              </w:rPr>
              <w:t>(urbane/rurale)</w:t>
            </w:r>
            <w:r>
              <w:rPr>
                <w:rFonts w:ascii="Garamond" w:hAnsi="Garamond"/>
                <w:sz w:val="24"/>
                <w:szCs w:val="24"/>
                <w:lang w:val="sq-AL"/>
              </w:rPr>
              <w:t>;</w:t>
            </w:r>
          </w:p>
          <w:p w:rsidR="00C74C9B" w:rsidRPr="00FA280D" w:rsidRDefault="00B01F6E"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 xml:space="preserve">llojit </w:t>
            </w:r>
            <w:r w:rsidR="00C74C9B" w:rsidRPr="00FA280D">
              <w:rPr>
                <w:rFonts w:ascii="Garamond" w:hAnsi="Garamond"/>
                <w:sz w:val="24"/>
                <w:szCs w:val="24"/>
                <w:lang w:val="sq-AL"/>
              </w:rPr>
              <w:t>të kursit profesional</w:t>
            </w:r>
            <w:r>
              <w:rPr>
                <w:rFonts w:ascii="Garamond" w:hAnsi="Garamond"/>
                <w:sz w:val="24"/>
                <w:szCs w:val="24"/>
                <w:lang w:val="sq-AL"/>
              </w:rPr>
              <w: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Mirëqenies Sociale dhe Rinisë</w:t>
            </w: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39</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PAK</w:t>
            </w:r>
            <w:r w:rsidR="00B01F6E">
              <w:rPr>
                <w:rFonts w:ascii="Garamond" w:hAnsi="Garamond"/>
                <w:sz w:val="24"/>
                <w:szCs w:val="24"/>
                <w:lang w:val="sq-AL"/>
              </w:rPr>
              <w:t>-ut</w:t>
            </w:r>
            <w:r w:rsidRPr="00FA280D">
              <w:rPr>
                <w:rFonts w:ascii="Garamond" w:hAnsi="Garamond"/>
                <w:sz w:val="24"/>
                <w:szCs w:val="24"/>
                <w:lang w:val="sq-AL"/>
              </w:rPr>
              <w:t xml:space="preserve"> që punësohen pas përfundimit të kurseve profesionale</w:t>
            </w:r>
          </w:p>
        </w:tc>
        <w:tc>
          <w:tcPr>
            <w:tcW w:w="1146" w:type="pct"/>
          </w:tcPr>
          <w:p w:rsidR="00C74C9B"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Mirëqenies Sociale dhe Rinisë</w:t>
            </w:r>
          </w:p>
          <w:p w:rsidR="00BF32F6" w:rsidRDefault="00BF32F6" w:rsidP="00BF32F6">
            <w:pPr>
              <w:ind w:firstLine="0"/>
              <w:jc w:val="left"/>
              <w:rPr>
                <w:rFonts w:ascii="Garamond" w:hAnsi="Garamond"/>
                <w:sz w:val="24"/>
                <w:szCs w:val="24"/>
                <w:lang w:val="sq-AL"/>
              </w:rPr>
            </w:pPr>
          </w:p>
          <w:p w:rsidR="00BF32F6" w:rsidRPr="00FA280D" w:rsidRDefault="00BF32F6" w:rsidP="00BF32F6">
            <w:pPr>
              <w:ind w:firstLine="0"/>
              <w:jc w:val="left"/>
              <w:rPr>
                <w:rFonts w:ascii="Garamond" w:hAnsi="Garamond"/>
                <w:sz w:val="24"/>
                <w:szCs w:val="24"/>
                <w:lang w:val="sq-AL"/>
              </w:rPr>
            </w:pPr>
          </w:p>
        </w:tc>
        <w:tc>
          <w:tcPr>
            <w:tcW w:w="932" w:type="pct"/>
          </w:tcPr>
          <w:p w:rsidR="00C74C9B" w:rsidRPr="00FA280D" w:rsidRDefault="00E62854" w:rsidP="00BF7E6A">
            <w:pPr>
              <w:rPr>
                <w:rFonts w:ascii="Garamond" w:hAnsi="Garamond"/>
                <w:sz w:val="24"/>
                <w:szCs w:val="24"/>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VI</w:t>
            </w:r>
          </w:p>
        </w:tc>
        <w:tc>
          <w:tcPr>
            <w:tcW w:w="2668" w:type="pct"/>
          </w:tcPr>
          <w:p w:rsidR="00C74C9B" w:rsidRPr="00FA280D" w:rsidRDefault="00C74C9B" w:rsidP="00C74C9B">
            <w:pPr>
              <w:ind w:firstLine="0"/>
              <w:rPr>
                <w:rFonts w:ascii="Garamond" w:hAnsi="Garamond"/>
                <w:b/>
                <w:sz w:val="24"/>
                <w:szCs w:val="24"/>
                <w:lang w:val="sq-AL"/>
              </w:rPr>
            </w:pPr>
            <w:r w:rsidRPr="00FA280D">
              <w:rPr>
                <w:rFonts w:ascii="Garamond" w:hAnsi="Garamond"/>
                <w:b/>
                <w:sz w:val="24"/>
                <w:szCs w:val="24"/>
                <w:lang w:val="sq-AL"/>
              </w:rPr>
              <w:t>Kultura</w:t>
            </w:r>
          </w:p>
        </w:tc>
        <w:tc>
          <w:tcPr>
            <w:tcW w:w="1146" w:type="pct"/>
          </w:tcPr>
          <w:p w:rsidR="00C74C9B" w:rsidRPr="00FA280D" w:rsidRDefault="00C74C9B" w:rsidP="00BF32F6">
            <w:pPr>
              <w:jc w:val="left"/>
              <w:rPr>
                <w:rFonts w:ascii="Garamond" w:hAnsi="Garamond"/>
                <w:sz w:val="24"/>
                <w:szCs w:val="24"/>
                <w:lang w:val="sq-AL"/>
              </w:rPr>
            </w:pPr>
          </w:p>
        </w:tc>
        <w:tc>
          <w:tcPr>
            <w:tcW w:w="932" w:type="pct"/>
          </w:tcPr>
          <w:p w:rsidR="00C74C9B" w:rsidRPr="00FA280D" w:rsidRDefault="00C74C9B" w:rsidP="00BF7E6A">
            <w:pPr>
              <w:rPr>
                <w:rFonts w:ascii="Garamond" w:hAnsi="Garamond"/>
                <w:sz w:val="24"/>
                <w:szCs w:val="24"/>
                <w:lang w:val="sq-AL"/>
              </w:rPr>
            </w:pP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40</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 xml:space="preserve">Numri i institucioneve dhe </w:t>
            </w:r>
            <w:r w:rsidR="00B73242">
              <w:rPr>
                <w:rFonts w:ascii="Garamond" w:hAnsi="Garamond"/>
                <w:sz w:val="24"/>
                <w:szCs w:val="24"/>
                <w:lang w:val="sq-AL"/>
              </w:rPr>
              <w:t xml:space="preserve">i </w:t>
            </w:r>
            <w:r w:rsidRPr="00FA280D">
              <w:rPr>
                <w:rFonts w:ascii="Garamond" w:hAnsi="Garamond"/>
                <w:sz w:val="24"/>
                <w:szCs w:val="24"/>
                <w:lang w:val="sq-AL"/>
              </w:rPr>
              <w:t>objekteve të kulturës të aksesueshme për PAK</w:t>
            </w:r>
            <w:r w:rsidR="00B01F6E">
              <w:rPr>
                <w:rFonts w:ascii="Garamond" w:hAnsi="Garamond"/>
                <w:sz w:val="24"/>
                <w:szCs w:val="24"/>
                <w:lang w:val="sq-AL"/>
              </w:rPr>
              <w:t>-un</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Kulturës</w:t>
            </w:r>
          </w:p>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41</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aktiviteteve kulturore ku janë të përfshirë PAK</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Kulturës</w:t>
            </w:r>
          </w:p>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r w:rsidR="00C74C9B" w:rsidRPr="00FA280D" w:rsidTr="00BF7E6A">
        <w:trPr>
          <w:jc w:val="center"/>
        </w:trPr>
        <w:tc>
          <w:tcPr>
            <w:tcW w:w="254"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42</w:t>
            </w:r>
          </w:p>
        </w:tc>
        <w:tc>
          <w:tcPr>
            <w:tcW w:w="2668" w:type="pct"/>
          </w:tcPr>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Numri i artistëve me aftësi të kufizuara</w:t>
            </w:r>
            <w:r w:rsidR="00B01F6E">
              <w:rPr>
                <w:rFonts w:ascii="Garamond" w:hAnsi="Garamond"/>
                <w:sz w:val="24"/>
                <w:szCs w:val="24"/>
                <w:lang w:val="sq-AL"/>
              </w:rPr>
              <w:t>.</w:t>
            </w:r>
          </w:p>
          <w:p w:rsidR="00C74C9B" w:rsidRPr="00FA280D" w:rsidRDefault="00C74C9B" w:rsidP="00C74C9B">
            <w:pPr>
              <w:ind w:firstLine="0"/>
              <w:rPr>
                <w:rFonts w:ascii="Garamond" w:hAnsi="Garamond"/>
                <w:sz w:val="24"/>
                <w:szCs w:val="24"/>
                <w:lang w:val="sq-AL"/>
              </w:rPr>
            </w:pPr>
            <w:r w:rsidRPr="00FA280D">
              <w:rPr>
                <w:rFonts w:ascii="Garamond" w:hAnsi="Garamond"/>
                <w:sz w:val="24"/>
                <w:szCs w:val="24"/>
                <w:lang w:val="sq-AL"/>
              </w:rPr>
              <w:t>Të ndarë sipas:</w:t>
            </w:r>
          </w:p>
          <w:p w:rsidR="00C74C9B" w:rsidRPr="00FA280D" w:rsidRDefault="00B01F6E"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grup</w:t>
            </w:r>
            <w:r w:rsidR="00005164">
              <w:rPr>
                <w:rFonts w:ascii="Garamond" w:hAnsi="Garamond"/>
                <w:sz w:val="24"/>
                <w:szCs w:val="24"/>
                <w:lang w:val="sq-AL"/>
              </w:rPr>
              <w:t>-</w:t>
            </w:r>
            <w:r w:rsidR="00C74C9B" w:rsidRPr="00FA280D">
              <w:rPr>
                <w:rFonts w:ascii="Garamond" w:hAnsi="Garamond"/>
                <w:sz w:val="24"/>
                <w:szCs w:val="24"/>
                <w:lang w:val="sq-AL"/>
              </w:rPr>
              <w:t>moshës</w:t>
            </w:r>
            <w:r>
              <w:rPr>
                <w:rFonts w:ascii="Garamond" w:hAnsi="Garamond"/>
                <w:sz w:val="24"/>
                <w:szCs w:val="24"/>
                <w:lang w:val="sq-AL"/>
              </w:rPr>
              <w:t>;</w:t>
            </w:r>
          </w:p>
          <w:p w:rsidR="00C74C9B" w:rsidRPr="00FA280D" w:rsidRDefault="00B01F6E" w:rsidP="00C74C9B">
            <w:pPr>
              <w:pStyle w:val="ListParagraph"/>
              <w:numPr>
                <w:ilvl w:val="0"/>
                <w:numId w:val="30"/>
              </w:numPr>
              <w:rPr>
                <w:rFonts w:ascii="Garamond" w:hAnsi="Garamond"/>
                <w:sz w:val="24"/>
                <w:szCs w:val="24"/>
                <w:lang w:val="sq-AL"/>
              </w:rPr>
            </w:pPr>
            <w:r w:rsidRPr="00FA280D">
              <w:rPr>
                <w:rFonts w:ascii="Garamond" w:hAnsi="Garamond"/>
                <w:sz w:val="24"/>
                <w:szCs w:val="24"/>
                <w:lang w:val="sq-AL"/>
              </w:rPr>
              <w:t>gjinisë</w:t>
            </w:r>
            <w:r>
              <w:rPr>
                <w:rFonts w:ascii="Garamond" w:hAnsi="Garamond"/>
                <w:sz w:val="24"/>
                <w:szCs w:val="24"/>
                <w:lang w:val="sq-AL"/>
              </w:rPr>
              <w:t>.</w:t>
            </w:r>
          </w:p>
        </w:tc>
        <w:tc>
          <w:tcPr>
            <w:tcW w:w="1146" w:type="pct"/>
          </w:tcPr>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Ministria e Kulturës</w:t>
            </w:r>
          </w:p>
          <w:p w:rsidR="00C74C9B" w:rsidRPr="00FA280D" w:rsidRDefault="00C74C9B" w:rsidP="00BF32F6">
            <w:pPr>
              <w:ind w:firstLine="0"/>
              <w:jc w:val="left"/>
              <w:rPr>
                <w:rFonts w:ascii="Garamond" w:hAnsi="Garamond"/>
                <w:sz w:val="24"/>
                <w:szCs w:val="24"/>
                <w:lang w:val="sq-AL"/>
              </w:rPr>
            </w:pPr>
            <w:r w:rsidRPr="00FA280D">
              <w:rPr>
                <w:rFonts w:ascii="Garamond" w:hAnsi="Garamond"/>
                <w:sz w:val="24"/>
                <w:szCs w:val="24"/>
                <w:lang w:val="sq-AL"/>
              </w:rPr>
              <w:t>Bashkia</w:t>
            </w:r>
          </w:p>
        </w:tc>
        <w:tc>
          <w:tcPr>
            <w:tcW w:w="932" w:type="pct"/>
          </w:tcPr>
          <w:p w:rsidR="00C74C9B" w:rsidRPr="00FA280D" w:rsidRDefault="00E62854" w:rsidP="00BF7E6A">
            <w:pPr>
              <w:rPr>
                <w:rFonts w:ascii="Garamond" w:hAnsi="Garamond"/>
                <w:lang w:val="sq-AL"/>
              </w:rPr>
            </w:pPr>
            <w:r w:rsidRPr="00FA280D">
              <w:rPr>
                <w:rFonts w:ascii="Garamond" w:hAnsi="Garamond"/>
                <w:sz w:val="24"/>
                <w:szCs w:val="24"/>
                <w:lang w:val="sq-AL"/>
              </w:rPr>
              <w:t>Vjetore</w:t>
            </w:r>
          </w:p>
        </w:tc>
      </w:tr>
    </w:tbl>
    <w:p w:rsidR="00C74C9B" w:rsidRPr="00BF32F6" w:rsidRDefault="00C74C9B" w:rsidP="009D29F7">
      <w:pPr>
        <w:pStyle w:val="Paragrafi"/>
        <w:rPr>
          <w:sz w:val="14"/>
          <w:lang w:val="sq-AL"/>
        </w:rPr>
      </w:pPr>
    </w:p>
    <w:bookmarkEnd w:id="1"/>
    <w:bookmarkEnd w:id="2"/>
    <w:p w:rsidR="00BF32F6" w:rsidRDefault="00BF32F6" w:rsidP="00344145">
      <w:pPr>
        <w:pStyle w:val="NeniTitull"/>
        <w:rPr>
          <w:lang w:val="sq-AL"/>
        </w:rPr>
        <w:sectPr w:rsidR="00BF32F6" w:rsidSect="00BE6EBC">
          <w:type w:val="continuous"/>
          <w:pgSz w:w="11907" w:h="16840" w:code="9"/>
          <w:pgMar w:top="720" w:right="1134" w:bottom="720" w:left="1134" w:header="851" w:footer="851" w:gutter="0"/>
          <w:cols w:space="720"/>
          <w:docGrid w:linePitch="360"/>
        </w:sectPr>
      </w:pPr>
    </w:p>
    <w:p w:rsidR="00344145" w:rsidRPr="00FA280D" w:rsidRDefault="00344145" w:rsidP="00344145">
      <w:pPr>
        <w:pStyle w:val="NeniTitull"/>
        <w:rPr>
          <w:lang w:val="sq-AL"/>
        </w:rPr>
      </w:pPr>
      <w:r w:rsidRPr="00FA280D">
        <w:rPr>
          <w:lang w:val="sq-AL"/>
        </w:rPr>
        <w:t>VENDIM</w:t>
      </w:r>
    </w:p>
    <w:p w:rsidR="00344145" w:rsidRPr="00FA280D" w:rsidRDefault="00FA280D" w:rsidP="00344145">
      <w:pPr>
        <w:pStyle w:val="NeniTitull"/>
        <w:rPr>
          <w:lang w:val="sq-AL"/>
        </w:rPr>
      </w:pPr>
      <w:r>
        <w:rPr>
          <w:lang w:val="sq-AL"/>
        </w:rPr>
        <w:t xml:space="preserve">Nr. </w:t>
      </w:r>
      <w:r w:rsidR="00344145" w:rsidRPr="00FA280D">
        <w:rPr>
          <w:lang w:val="sq-AL"/>
        </w:rPr>
        <w:t>709, datë 26.8.2015</w:t>
      </w:r>
    </w:p>
    <w:p w:rsidR="00344145" w:rsidRPr="00FA280D" w:rsidRDefault="00344145" w:rsidP="008E4E5E">
      <w:pPr>
        <w:pStyle w:val="Hapesira7"/>
        <w:rPr>
          <w:lang w:val="sq-AL"/>
        </w:rPr>
      </w:pPr>
    </w:p>
    <w:p w:rsidR="00344145" w:rsidRPr="00FA280D" w:rsidRDefault="00344145" w:rsidP="00344145">
      <w:pPr>
        <w:pStyle w:val="NeniTitull"/>
        <w:rPr>
          <w:lang w:val="sq-AL"/>
        </w:rPr>
      </w:pPr>
      <w:r w:rsidRPr="00FA280D">
        <w:rPr>
          <w:lang w:val="sq-AL"/>
        </w:rPr>
        <w:t>PËR MIRATIMIN E RREGULLORES “PËR KËRKESAT MINIMALE TË SIGURISË DHE</w:t>
      </w:r>
      <w:r w:rsidR="00A70D91">
        <w:rPr>
          <w:lang w:val="sq-AL"/>
        </w:rPr>
        <w:t xml:space="preserve"> </w:t>
      </w:r>
      <w:r w:rsidR="007C2984">
        <w:rPr>
          <w:lang w:val="sq-AL"/>
        </w:rPr>
        <w:t>TË</w:t>
      </w:r>
      <w:r w:rsidRPr="00FA280D">
        <w:rPr>
          <w:lang w:val="sq-AL"/>
        </w:rPr>
        <w:t xml:space="preserve"> SHËNDETIT NË PUNË NË BORDIN E MJETEVE LUNDRUESE TË PESHKIMIT”</w:t>
      </w:r>
      <w:r w:rsidRPr="00005164">
        <w:rPr>
          <w:vertAlign w:val="superscript"/>
          <w:lang w:val="sq-AL"/>
        </w:rPr>
        <w:footnoteReference w:id="1"/>
      </w:r>
    </w:p>
    <w:p w:rsidR="00344145" w:rsidRPr="00FA280D" w:rsidRDefault="00344145" w:rsidP="008E4E5E">
      <w:pPr>
        <w:pStyle w:val="Hapesira7"/>
        <w:rPr>
          <w:lang w:val="sq-AL"/>
        </w:rPr>
      </w:pPr>
    </w:p>
    <w:p w:rsidR="00344145" w:rsidRPr="00FA280D" w:rsidRDefault="00344145" w:rsidP="00344145">
      <w:pPr>
        <w:pStyle w:val="Paragrafi"/>
        <w:rPr>
          <w:lang w:val="sq-AL"/>
        </w:rPr>
      </w:pPr>
      <w:r w:rsidRPr="00FA280D">
        <w:rPr>
          <w:lang w:val="sq-AL"/>
        </w:rPr>
        <w:t>Në mbështetje të nenit 100 të Kushtetutës, të neneve 142</w:t>
      </w:r>
      <w:r w:rsidR="00A70D91">
        <w:rPr>
          <w:lang w:val="sq-AL"/>
        </w:rPr>
        <w:t>–</w:t>
      </w:r>
      <w:r w:rsidRPr="00FA280D">
        <w:rPr>
          <w:lang w:val="sq-AL"/>
        </w:rPr>
        <w:t>147</w:t>
      </w:r>
      <w:r w:rsidR="00A70D91">
        <w:rPr>
          <w:lang w:val="sq-AL"/>
        </w:rPr>
        <w:t xml:space="preserve"> </w:t>
      </w:r>
      <w:r w:rsidRPr="00FA280D">
        <w:rPr>
          <w:lang w:val="sq-AL"/>
        </w:rPr>
        <w:t>e 401,</w:t>
      </w:r>
      <w:r w:rsidR="00FA280D">
        <w:rPr>
          <w:lang w:val="sq-AL"/>
        </w:rPr>
        <w:t xml:space="preserve">  </w:t>
      </w:r>
      <w:r w:rsidRPr="00FA280D">
        <w:rPr>
          <w:lang w:val="sq-AL"/>
        </w:rPr>
        <w:t xml:space="preserve"> shkronja “a”, të ligjit </w:t>
      </w:r>
      <w:r w:rsidR="00FA280D">
        <w:rPr>
          <w:lang w:val="sq-AL"/>
        </w:rPr>
        <w:t xml:space="preserve">nr. </w:t>
      </w:r>
      <w:r w:rsidRPr="00FA280D">
        <w:rPr>
          <w:lang w:val="sq-AL"/>
        </w:rPr>
        <w:t xml:space="preserve">9251, datë 8.7.2004, “Kodi Detar i Republikës së Shqipërisë”, të ndryshuar, dhe të pikës 3, të nenit 42, të ligjit </w:t>
      </w:r>
      <w:r w:rsidR="00FA280D">
        <w:rPr>
          <w:lang w:val="sq-AL"/>
        </w:rPr>
        <w:t xml:space="preserve">nr. </w:t>
      </w:r>
      <w:r w:rsidRPr="00FA280D">
        <w:rPr>
          <w:lang w:val="sq-AL"/>
        </w:rPr>
        <w:t>10237, datë 18.2.2010, “Për sigurinë dhe shëndetin në punë”, me propozimin e ministrit të Transportit dhe Infrastrukturës dhe ministrit të Mirëqenies Sociale dhe Rinisë, Këshilli i Ministrave</w:t>
      </w:r>
    </w:p>
    <w:p w:rsidR="008E4E5E" w:rsidRPr="00FA280D" w:rsidRDefault="008E4E5E" w:rsidP="008E4E5E">
      <w:pPr>
        <w:pStyle w:val="Hapesira7"/>
        <w:rPr>
          <w:lang w:val="sq-AL"/>
        </w:rPr>
      </w:pPr>
    </w:p>
    <w:p w:rsidR="00344145" w:rsidRPr="00FA280D" w:rsidRDefault="00344145" w:rsidP="00344145">
      <w:pPr>
        <w:pStyle w:val="NeniNr"/>
        <w:rPr>
          <w:lang w:val="sq-AL"/>
        </w:rPr>
      </w:pPr>
      <w:r w:rsidRPr="00FA280D">
        <w:rPr>
          <w:lang w:val="sq-AL"/>
        </w:rPr>
        <w:t>VENDOSI:</w:t>
      </w:r>
    </w:p>
    <w:p w:rsidR="00344145" w:rsidRPr="00FA280D" w:rsidRDefault="00344145" w:rsidP="008E4E5E">
      <w:pPr>
        <w:pStyle w:val="Hapesira7"/>
        <w:rPr>
          <w:lang w:val="sq-AL"/>
        </w:rPr>
      </w:pPr>
    </w:p>
    <w:p w:rsidR="00344145" w:rsidRPr="00FA280D" w:rsidRDefault="00AF50C5" w:rsidP="00344145">
      <w:pPr>
        <w:pStyle w:val="Paragrafi"/>
        <w:rPr>
          <w:lang w:val="sq-AL"/>
        </w:rPr>
      </w:pPr>
      <w:r w:rsidRPr="00FA280D">
        <w:rPr>
          <w:lang w:val="sq-AL"/>
        </w:rPr>
        <w:t xml:space="preserve">1. </w:t>
      </w:r>
      <w:r w:rsidR="00344145" w:rsidRPr="00FA280D">
        <w:rPr>
          <w:lang w:val="sq-AL"/>
        </w:rPr>
        <w:t>Miratimin e rregullores “Për kërkesat minimale të sigurisë dhe</w:t>
      </w:r>
      <w:r w:rsidR="00B02CC4">
        <w:rPr>
          <w:lang w:val="sq-AL"/>
        </w:rPr>
        <w:t xml:space="preserve"> të</w:t>
      </w:r>
      <w:r w:rsidR="00344145" w:rsidRPr="00FA280D">
        <w:rPr>
          <w:lang w:val="sq-AL"/>
        </w:rPr>
        <w:t xml:space="preserve"> shëndetit në punë në bordin e mjeteve lundruese të peshkimit”, sipas tekstit që i bashkëlidhet këtij vendimi dhe është pjesë përbërëse e tij.</w:t>
      </w:r>
    </w:p>
    <w:p w:rsidR="00344145" w:rsidRPr="00FA280D" w:rsidRDefault="00AF50C5" w:rsidP="00344145">
      <w:pPr>
        <w:pStyle w:val="Paragrafi"/>
        <w:rPr>
          <w:lang w:val="sq-AL"/>
        </w:rPr>
      </w:pPr>
      <w:r w:rsidRPr="00FA280D">
        <w:rPr>
          <w:lang w:val="sq-AL"/>
        </w:rPr>
        <w:t xml:space="preserve">2. </w:t>
      </w:r>
      <w:r w:rsidR="00344145" w:rsidRPr="00FA280D">
        <w:rPr>
          <w:lang w:val="sq-AL"/>
        </w:rPr>
        <w:t>Ngarkohen Ministria e Transportit dhe Infrastrukturës, Ministria e Mirëqenies Sociale dhe Rinisë, Ministria e Shëndetësisë, Ministria e Bujqësisë, Zhvillimit Rural dhe Administrimit të Ujërave dhe të gjitha subjektet me personalitet juridik për zbatimin e këtij vendimi.</w:t>
      </w:r>
    </w:p>
    <w:p w:rsidR="00344145" w:rsidRPr="00FA280D" w:rsidRDefault="00344145" w:rsidP="00344145">
      <w:pPr>
        <w:pStyle w:val="Paragrafi"/>
        <w:rPr>
          <w:lang w:val="sq-AL"/>
        </w:rPr>
      </w:pPr>
      <w:r w:rsidRPr="00FA280D">
        <w:rPr>
          <w:lang w:val="sq-AL"/>
        </w:rPr>
        <w:t>Ky vendim hyn në fuqi pas botimit në Fletoren Zyrtare dhe i shtrin efektet 2 (dy) vite pas botimit.</w:t>
      </w:r>
    </w:p>
    <w:p w:rsidR="00344145" w:rsidRPr="00FA280D" w:rsidRDefault="00344145" w:rsidP="00344145">
      <w:pPr>
        <w:pStyle w:val="Paragrafi"/>
        <w:jc w:val="right"/>
        <w:rPr>
          <w:lang w:val="sq-AL"/>
        </w:rPr>
      </w:pPr>
      <w:r w:rsidRPr="00FA280D">
        <w:rPr>
          <w:lang w:val="sq-AL"/>
        </w:rPr>
        <w:t>KRYEMINISTRI</w:t>
      </w:r>
    </w:p>
    <w:p w:rsidR="00344145" w:rsidRPr="00FA280D" w:rsidRDefault="00344145" w:rsidP="00344145">
      <w:pPr>
        <w:pStyle w:val="Paragrafi"/>
        <w:jc w:val="right"/>
        <w:rPr>
          <w:b/>
          <w:lang w:val="sq-AL"/>
        </w:rPr>
      </w:pPr>
      <w:r w:rsidRPr="00FA280D">
        <w:rPr>
          <w:b/>
          <w:lang w:val="sq-AL"/>
        </w:rPr>
        <w:t>Edi Rama</w:t>
      </w:r>
    </w:p>
    <w:p w:rsidR="00B37FB2" w:rsidRPr="00FA280D" w:rsidRDefault="00B37FB2" w:rsidP="00B37FB2">
      <w:pPr>
        <w:pStyle w:val="NeniTitull"/>
        <w:rPr>
          <w:lang w:val="sq-AL"/>
        </w:rPr>
      </w:pPr>
      <w:r w:rsidRPr="00FA280D">
        <w:rPr>
          <w:lang w:val="sq-AL"/>
        </w:rPr>
        <w:t xml:space="preserve">RREGULLORE </w:t>
      </w:r>
    </w:p>
    <w:p w:rsidR="00B37FB2" w:rsidRPr="00FA280D" w:rsidRDefault="00B37FB2" w:rsidP="00B37FB2">
      <w:pPr>
        <w:pStyle w:val="NeniNr"/>
        <w:rPr>
          <w:lang w:val="sq-AL"/>
        </w:rPr>
      </w:pPr>
      <w:r w:rsidRPr="00FA280D">
        <w:rPr>
          <w:lang w:val="sq-AL"/>
        </w:rPr>
        <w:t>PËR</w:t>
      </w:r>
      <w:r w:rsidR="00FA280D">
        <w:rPr>
          <w:lang w:val="sq-AL"/>
        </w:rPr>
        <w:t xml:space="preserve">  </w:t>
      </w:r>
      <w:r w:rsidRPr="00FA280D">
        <w:rPr>
          <w:lang w:val="sq-AL"/>
        </w:rPr>
        <w:t xml:space="preserve">KËRKESAT MINIMALE TË SIGURISË DHE </w:t>
      </w:r>
      <w:r w:rsidR="00503551">
        <w:rPr>
          <w:lang w:val="sq-AL"/>
        </w:rPr>
        <w:t xml:space="preserve">TË </w:t>
      </w:r>
      <w:r w:rsidRPr="00FA280D">
        <w:rPr>
          <w:lang w:val="sq-AL"/>
        </w:rPr>
        <w:t>SHËNDETIT NË PUNË NË BORDIN E MJETEVE LUNDRUESE TË PESHKIMIT</w:t>
      </w:r>
    </w:p>
    <w:p w:rsidR="00A213DC" w:rsidRPr="00FA280D" w:rsidRDefault="00A213DC" w:rsidP="00A213DC">
      <w:pPr>
        <w:pStyle w:val="NeniNr"/>
        <w:rPr>
          <w:lang w:val="sq-AL"/>
        </w:rPr>
      </w:pPr>
      <w:r w:rsidRPr="00FA280D">
        <w:rPr>
          <w:lang w:val="sq-AL"/>
        </w:rPr>
        <w:t>2015</w:t>
      </w:r>
    </w:p>
    <w:p w:rsidR="00217A62" w:rsidRPr="00235B9E" w:rsidRDefault="00217A62" w:rsidP="004E7146">
      <w:pPr>
        <w:pStyle w:val="NeniNr"/>
        <w:rPr>
          <w:sz w:val="12"/>
          <w:lang w:val="sq-AL"/>
        </w:rPr>
      </w:pPr>
    </w:p>
    <w:p w:rsidR="00A213DC" w:rsidRPr="00FA280D" w:rsidRDefault="00A213DC" w:rsidP="004E7146">
      <w:pPr>
        <w:pStyle w:val="NeniNr"/>
        <w:rPr>
          <w:lang w:val="sq-AL"/>
        </w:rPr>
      </w:pPr>
      <w:r w:rsidRPr="00FA280D">
        <w:rPr>
          <w:lang w:val="sq-AL"/>
        </w:rPr>
        <w:t>SEKSIONI I</w:t>
      </w:r>
    </w:p>
    <w:p w:rsidR="00A213DC" w:rsidRPr="00FA280D" w:rsidRDefault="00A213DC" w:rsidP="004E7146">
      <w:pPr>
        <w:pStyle w:val="NeniNr"/>
        <w:rPr>
          <w:lang w:val="sq-AL"/>
        </w:rPr>
      </w:pPr>
      <w:r w:rsidRPr="00FA280D">
        <w:rPr>
          <w:lang w:val="sq-AL"/>
        </w:rPr>
        <w:t xml:space="preserve">QËLLIMI DHE PËRKUFIZIME </w:t>
      </w:r>
    </w:p>
    <w:p w:rsidR="00A213DC" w:rsidRPr="002B3F78" w:rsidRDefault="00A213DC" w:rsidP="00A213DC">
      <w:pPr>
        <w:pStyle w:val="Paragrafi"/>
        <w:rPr>
          <w:sz w:val="14"/>
          <w:lang w:val="sq-AL"/>
        </w:rPr>
      </w:pPr>
    </w:p>
    <w:p w:rsidR="00A213DC" w:rsidRPr="00FA280D" w:rsidRDefault="00A213DC" w:rsidP="004E7146">
      <w:pPr>
        <w:pStyle w:val="NeniNr"/>
        <w:rPr>
          <w:lang w:val="sq-AL"/>
        </w:rPr>
      </w:pPr>
      <w:r w:rsidRPr="00FA280D">
        <w:rPr>
          <w:lang w:val="sq-AL"/>
        </w:rPr>
        <w:t>Neni 1</w:t>
      </w:r>
    </w:p>
    <w:p w:rsidR="00A213DC" w:rsidRPr="00FA280D" w:rsidRDefault="00A213DC" w:rsidP="004E7146">
      <w:pPr>
        <w:pStyle w:val="NeniTitull"/>
        <w:rPr>
          <w:lang w:val="sq-AL"/>
        </w:rPr>
      </w:pPr>
      <w:r w:rsidRPr="00FA280D">
        <w:rPr>
          <w:lang w:val="sq-AL"/>
        </w:rPr>
        <w:t xml:space="preserve">Objekti </w:t>
      </w:r>
    </w:p>
    <w:p w:rsidR="00A213DC" w:rsidRPr="002B3F78" w:rsidRDefault="00A213DC" w:rsidP="00A213DC">
      <w:pPr>
        <w:pStyle w:val="Paragrafi"/>
        <w:rPr>
          <w:sz w:val="14"/>
          <w:lang w:val="sq-AL"/>
        </w:rPr>
      </w:pPr>
    </w:p>
    <w:p w:rsidR="00A213DC" w:rsidRPr="00FA280D" w:rsidRDefault="00A213DC" w:rsidP="00A213DC">
      <w:pPr>
        <w:pStyle w:val="Paragrafi"/>
        <w:rPr>
          <w:lang w:val="sq-AL"/>
        </w:rPr>
      </w:pPr>
      <w:r w:rsidRPr="00FA280D">
        <w:rPr>
          <w:lang w:val="sq-AL"/>
        </w:rPr>
        <w:t xml:space="preserve">1. Kjo rregullore përcakton kërkesat minimale të sigurisë dhe </w:t>
      </w:r>
      <w:r w:rsidR="00217A62">
        <w:rPr>
          <w:lang w:val="sq-AL"/>
        </w:rPr>
        <w:t xml:space="preserve">të </w:t>
      </w:r>
      <w:r w:rsidRPr="00FA280D">
        <w:rPr>
          <w:lang w:val="sq-AL"/>
        </w:rPr>
        <w:t xml:space="preserve">shëndetit në punë për punëmarrësit që punojnë në bordin e mjeteve lundruese të peshkimit që mbajnë flamurin shqiptar. </w:t>
      </w:r>
    </w:p>
    <w:p w:rsidR="00A213DC" w:rsidRPr="00FA280D" w:rsidRDefault="00A213DC" w:rsidP="00A213DC">
      <w:pPr>
        <w:pStyle w:val="Paragrafi"/>
        <w:rPr>
          <w:lang w:val="sq-AL"/>
        </w:rPr>
      </w:pPr>
      <w:r w:rsidRPr="00FA280D">
        <w:rPr>
          <w:lang w:val="sq-AL"/>
        </w:rPr>
        <w:t xml:space="preserve">2. Dispozitat e ligjit </w:t>
      </w:r>
      <w:r w:rsidR="00FA280D">
        <w:rPr>
          <w:lang w:val="sq-AL"/>
        </w:rPr>
        <w:t xml:space="preserve">nr. </w:t>
      </w:r>
      <w:r w:rsidRPr="00FA280D">
        <w:rPr>
          <w:lang w:val="sq-AL"/>
        </w:rPr>
        <w:t>10237, datë 18.2.2010, “Për sigurinë dhe shëndetin në punë”, janë plotësisht të zbatueshme në fushën e përmendur në pikën 1, pa cenuar dispozitat më shtrënguese dhe/ose specifike të kësaj rregulloreje.</w:t>
      </w:r>
    </w:p>
    <w:p w:rsidR="00A213DC" w:rsidRPr="002B3F78" w:rsidRDefault="00A213DC" w:rsidP="00A213DC">
      <w:pPr>
        <w:pStyle w:val="Paragrafi"/>
        <w:rPr>
          <w:sz w:val="14"/>
          <w:lang w:val="sq-AL"/>
        </w:rPr>
      </w:pPr>
    </w:p>
    <w:p w:rsidR="00A213DC" w:rsidRPr="00FA280D" w:rsidRDefault="00A213DC" w:rsidP="004E7146">
      <w:pPr>
        <w:pStyle w:val="NeniNr"/>
        <w:rPr>
          <w:lang w:val="sq-AL"/>
        </w:rPr>
      </w:pPr>
      <w:r w:rsidRPr="00FA280D">
        <w:rPr>
          <w:lang w:val="sq-AL"/>
        </w:rPr>
        <w:t>Neni 2</w:t>
      </w:r>
    </w:p>
    <w:p w:rsidR="00A213DC" w:rsidRPr="00FA280D" w:rsidRDefault="00A213DC" w:rsidP="004E7146">
      <w:pPr>
        <w:pStyle w:val="NeniTitull"/>
        <w:rPr>
          <w:lang w:val="sq-AL"/>
        </w:rPr>
      </w:pPr>
      <w:r w:rsidRPr="00FA280D">
        <w:rPr>
          <w:lang w:val="sq-AL"/>
        </w:rPr>
        <w:t xml:space="preserve">Përkufizime </w:t>
      </w:r>
    </w:p>
    <w:p w:rsidR="00A213DC" w:rsidRPr="002B3F78" w:rsidRDefault="00A213DC" w:rsidP="004E7146">
      <w:pPr>
        <w:pStyle w:val="NeniTitull"/>
        <w:rPr>
          <w:sz w:val="14"/>
          <w:lang w:val="sq-AL"/>
        </w:rPr>
      </w:pPr>
    </w:p>
    <w:p w:rsidR="00A213DC" w:rsidRPr="00FA280D" w:rsidRDefault="00A213DC" w:rsidP="00A213DC">
      <w:pPr>
        <w:pStyle w:val="Paragrafi"/>
        <w:rPr>
          <w:lang w:val="sq-AL"/>
        </w:rPr>
      </w:pPr>
      <w:r w:rsidRPr="00FA280D">
        <w:rPr>
          <w:lang w:val="sq-AL"/>
        </w:rPr>
        <w:t xml:space="preserve">1. Për efekt të kësaj rregulloreje, termat e </w:t>
      </w:r>
      <w:r w:rsidR="00B435DB">
        <w:rPr>
          <w:lang w:val="sq-AL"/>
        </w:rPr>
        <w:t>mposhtë</w:t>
      </w:r>
      <w:r w:rsidRPr="00FA280D">
        <w:rPr>
          <w:lang w:val="sq-AL"/>
        </w:rPr>
        <w:t>m kanë këto kuptime:</w:t>
      </w:r>
    </w:p>
    <w:p w:rsidR="00A213DC" w:rsidRPr="00FA280D" w:rsidRDefault="00A213DC" w:rsidP="00A213DC">
      <w:pPr>
        <w:pStyle w:val="Paragrafi"/>
        <w:rPr>
          <w:lang w:val="sq-AL"/>
        </w:rPr>
      </w:pPr>
      <w:r w:rsidRPr="00FA280D">
        <w:rPr>
          <w:lang w:val="sq-AL"/>
        </w:rPr>
        <w:t xml:space="preserve">“Mjet lundrues”, çfarëdolloj mjeti lundrues peshkimi, i ri apo ekzistues; </w:t>
      </w:r>
    </w:p>
    <w:p w:rsidR="00A213DC" w:rsidRPr="00FA280D" w:rsidRDefault="00A213DC" w:rsidP="00A213DC">
      <w:pPr>
        <w:pStyle w:val="Paragrafi"/>
        <w:rPr>
          <w:lang w:val="sq-AL"/>
        </w:rPr>
      </w:pPr>
      <w:r w:rsidRPr="00FA280D">
        <w:rPr>
          <w:lang w:val="sq-AL"/>
        </w:rPr>
        <w:t>“Mjet lundrues peshkimi”, çdo mjet lundrues i regjistruar në Regjistrin e Mjeteve Lundruese, të krijuar dhe të mbajtur në D</w:t>
      </w:r>
      <w:r w:rsidR="00CA08EF">
        <w:rPr>
          <w:lang w:val="sq-AL"/>
        </w:rPr>
        <w:t>rejtorinë e Përgjithshme Detare</w:t>
      </w:r>
      <w:r w:rsidRPr="00FA280D">
        <w:rPr>
          <w:lang w:val="sq-AL"/>
        </w:rPr>
        <w:t xml:space="preserve"> dhe në Regjistrin e Anijeve të Peshkimit (RAP), të drejtorisë që mbulon peshkimin, në zbatim të legjislacionit në fuqi, që lundron me flamurin shqiptar, përdoret apo synohet të përdoret për shfrytëzimin e burimeve të peshkimit për qëllime tregtare, përfshirë mjetet lundruese mbështetëse, mjetet lundruese përpunuese të peshkut, mjetet lundruese të përfshira në transbordim dhe mjetet lundruese transportuese, të pajisura me mjete për transportimin e produkteve të peshkut;</w:t>
      </w:r>
    </w:p>
    <w:p w:rsidR="00A213DC" w:rsidRPr="00FA280D" w:rsidRDefault="00A213DC" w:rsidP="00A213DC">
      <w:pPr>
        <w:pStyle w:val="Paragrafi"/>
        <w:rPr>
          <w:lang w:val="sq-AL"/>
        </w:rPr>
      </w:pPr>
      <w:r w:rsidRPr="00FA280D">
        <w:rPr>
          <w:lang w:val="sq-AL"/>
        </w:rPr>
        <w:t>“Mjet i ri lundrues”, mjet lundrues peshkimi me gjatësi ndërmjet pinguleve prej 15 metrash apo më shumë dhe për të cilin, në datën e hyrjes në fuqi të kësaj rregulloreje apo pas saj:</w:t>
      </w:r>
    </w:p>
    <w:p w:rsidR="00A213DC" w:rsidRPr="00FA280D" w:rsidRDefault="00AF50C5" w:rsidP="00A213DC">
      <w:pPr>
        <w:pStyle w:val="Paragrafi"/>
        <w:rPr>
          <w:lang w:val="sq-AL"/>
        </w:rPr>
      </w:pPr>
      <w:r w:rsidRPr="00FA280D">
        <w:rPr>
          <w:lang w:val="sq-AL"/>
        </w:rPr>
        <w:t xml:space="preserve">i) </w:t>
      </w:r>
      <w:r w:rsidR="00A213DC" w:rsidRPr="00FA280D">
        <w:rPr>
          <w:lang w:val="sq-AL"/>
        </w:rPr>
        <w:t xml:space="preserve">ka një kontratë për ndërtimin apo për kryerjen e ndryshimeve madhore; </w:t>
      </w:r>
    </w:p>
    <w:p w:rsidR="00A213DC" w:rsidRPr="00FA280D" w:rsidRDefault="00AF50C5" w:rsidP="00A213DC">
      <w:pPr>
        <w:pStyle w:val="Paragrafi"/>
        <w:rPr>
          <w:lang w:val="sq-AL"/>
        </w:rPr>
      </w:pPr>
      <w:r w:rsidRPr="00FA280D">
        <w:rPr>
          <w:lang w:val="sq-AL"/>
        </w:rPr>
        <w:t xml:space="preserve">ii) </w:t>
      </w:r>
      <w:r w:rsidR="00A213DC" w:rsidRPr="00FA280D">
        <w:rPr>
          <w:lang w:val="sq-AL"/>
        </w:rPr>
        <w:t xml:space="preserve">kjo kontratë daton përpara datës së hyrjes në fuqi të kësaj rregulloreje, e cila realizohet tre apo më shumë vjet pas kësaj date; </w:t>
      </w:r>
    </w:p>
    <w:p w:rsidR="00A213DC" w:rsidRPr="00FA280D" w:rsidRDefault="00AF50C5" w:rsidP="00A213DC">
      <w:pPr>
        <w:pStyle w:val="Paragrafi"/>
        <w:rPr>
          <w:lang w:val="sq-AL"/>
        </w:rPr>
      </w:pPr>
      <w:r w:rsidRPr="00FA280D">
        <w:rPr>
          <w:lang w:val="sq-AL"/>
        </w:rPr>
        <w:t xml:space="preserve">iii) </w:t>
      </w:r>
      <w:r w:rsidR="00A213DC" w:rsidRPr="00FA280D">
        <w:rPr>
          <w:lang w:val="sq-AL"/>
        </w:rPr>
        <w:t>në mungesë të një kontrate ndërtimi:</w:t>
      </w:r>
    </w:p>
    <w:p w:rsidR="00A213DC" w:rsidRPr="00FA280D" w:rsidRDefault="00AF50C5" w:rsidP="00A213DC">
      <w:pPr>
        <w:pStyle w:val="Paragrafi"/>
        <w:rPr>
          <w:lang w:val="sq-AL"/>
        </w:rPr>
      </w:pPr>
      <w:r w:rsidRPr="00FA280D">
        <w:rPr>
          <w:lang w:val="sq-AL"/>
        </w:rPr>
        <w:t xml:space="preserve">- </w:t>
      </w:r>
      <w:r w:rsidR="00A213DC" w:rsidRPr="00FA280D">
        <w:rPr>
          <w:lang w:val="sq-AL"/>
        </w:rPr>
        <w:t>është shtruar kili</w:t>
      </w:r>
      <w:r w:rsidR="00CA08EF">
        <w:rPr>
          <w:lang w:val="sq-AL"/>
        </w:rPr>
        <w:t>;</w:t>
      </w:r>
      <w:r w:rsidR="00A213DC" w:rsidRPr="00FA280D">
        <w:rPr>
          <w:lang w:val="sq-AL"/>
        </w:rPr>
        <w:t xml:space="preserve"> </w:t>
      </w:r>
    </w:p>
    <w:p w:rsidR="00A213DC" w:rsidRPr="00FA280D" w:rsidRDefault="00AF50C5" w:rsidP="00A213DC">
      <w:pPr>
        <w:pStyle w:val="Paragrafi"/>
        <w:rPr>
          <w:lang w:val="sq-AL"/>
        </w:rPr>
      </w:pPr>
      <w:r w:rsidRPr="00FA280D">
        <w:rPr>
          <w:lang w:val="sq-AL"/>
        </w:rPr>
        <w:t xml:space="preserve">- </w:t>
      </w:r>
      <w:r w:rsidR="00A213DC" w:rsidRPr="00FA280D">
        <w:rPr>
          <w:lang w:val="sq-AL"/>
        </w:rPr>
        <w:t>fillon ndërtimi i identifikueshëm i një mjeti lundrues të veçantë</w:t>
      </w:r>
      <w:r w:rsidR="00CA08EF">
        <w:rPr>
          <w:lang w:val="sq-AL"/>
        </w:rPr>
        <w:t>;</w:t>
      </w:r>
    </w:p>
    <w:p w:rsidR="00A213DC" w:rsidRPr="00FA280D" w:rsidRDefault="00AF50C5" w:rsidP="00A213DC">
      <w:pPr>
        <w:pStyle w:val="Paragrafi"/>
        <w:rPr>
          <w:lang w:val="sq-AL"/>
        </w:rPr>
      </w:pPr>
      <w:r w:rsidRPr="00FA280D">
        <w:rPr>
          <w:lang w:val="sq-AL"/>
        </w:rPr>
        <w:t xml:space="preserve">- </w:t>
      </w:r>
      <w:r w:rsidR="00A213DC" w:rsidRPr="00FA280D">
        <w:rPr>
          <w:lang w:val="sq-AL"/>
        </w:rPr>
        <w:t>montimi ka filluar, duke përfshirë të paktën 50 tonë ose 1% të masës së vlerësuar të të gjithë materialit strukturor, cilado që është më e vogël.</w:t>
      </w:r>
    </w:p>
    <w:p w:rsidR="00A213DC" w:rsidRPr="00FA280D" w:rsidRDefault="00A213DC" w:rsidP="00A213DC">
      <w:pPr>
        <w:pStyle w:val="Paragrafi"/>
        <w:rPr>
          <w:lang w:val="sq-AL"/>
        </w:rPr>
      </w:pPr>
      <w:r w:rsidRPr="00FA280D">
        <w:rPr>
          <w:lang w:val="sq-AL"/>
        </w:rPr>
        <w:t>“Mjet lundrues ekzistues”, çdo mjet lundrues peshkimi me një gjatësi ndërmjet pinguleve prej 18 metrash ose më shumë, i cili nuk është një mjet i ri lundrues peshkimi;</w:t>
      </w:r>
    </w:p>
    <w:p w:rsidR="00A213DC" w:rsidRPr="00FA280D" w:rsidRDefault="00A213DC" w:rsidP="00A213DC">
      <w:pPr>
        <w:pStyle w:val="Paragrafi"/>
        <w:rPr>
          <w:lang w:val="sq-AL"/>
        </w:rPr>
      </w:pPr>
      <w:r w:rsidRPr="00FA280D">
        <w:rPr>
          <w:lang w:val="sq-AL"/>
        </w:rPr>
        <w:t xml:space="preserve">“Punëmarrës”, çdo person, sipas përkufizimit në ligjin </w:t>
      </w:r>
      <w:r w:rsidR="00FA280D">
        <w:rPr>
          <w:lang w:val="sq-AL"/>
        </w:rPr>
        <w:t xml:space="preserve">nr. </w:t>
      </w:r>
      <w:r w:rsidRPr="00FA280D">
        <w:rPr>
          <w:lang w:val="sq-AL"/>
        </w:rPr>
        <w:t>10237, datë 18.2.2010, “Për sigurinë dhe shëndetin në punë”, që kryen një punë në bordin e mjeteve lundruese të peshkimit, përfshirë personat që trajnohen dhe praktikantët, por duke përjashtuar personelin mbështetës në tokë, që kryen punë në bordin e një mjeti lundrues në mol</w:t>
      </w:r>
      <w:r w:rsidR="006D77FC">
        <w:rPr>
          <w:lang w:val="sq-AL"/>
        </w:rPr>
        <w:t>,</w:t>
      </w:r>
      <w:r w:rsidRPr="00FA280D">
        <w:rPr>
          <w:lang w:val="sq-AL"/>
        </w:rPr>
        <w:t xml:space="preserve"> si dhe pilotët e portit;</w:t>
      </w:r>
    </w:p>
    <w:p w:rsidR="00A213DC" w:rsidRPr="00FA280D" w:rsidRDefault="00A213DC" w:rsidP="00A213DC">
      <w:pPr>
        <w:pStyle w:val="Paragrafi"/>
        <w:rPr>
          <w:lang w:val="sq-AL"/>
        </w:rPr>
      </w:pPr>
      <w:r w:rsidRPr="00FA280D">
        <w:rPr>
          <w:lang w:val="sq-AL"/>
        </w:rPr>
        <w:t xml:space="preserve">“Pronar” ose “Pronar i mjetit lundrues”, çdo person, sipas përkufizimit në ligjin </w:t>
      </w:r>
      <w:r w:rsidR="00FA280D">
        <w:rPr>
          <w:lang w:val="sq-AL"/>
        </w:rPr>
        <w:t xml:space="preserve">nr. </w:t>
      </w:r>
      <w:r w:rsidRPr="00FA280D">
        <w:rPr>
          <w:lang w:val="sq-AL"/>
        </w:rPr>
        <w:t>9254, datë 15.7.2004, “Për aderimin e Republikës së Shqipërisë në Konventën e Kombeve të Bashkuara “Për kushtet e regjistrimit të anijeve””;</w:t>
      </w:r>
    </w:p>
    <w:p w:rsidR="00A213DC" w:rsidRPr="00FA280D" w:rsidRDefault="00A213DC" w:rsidP="00A213DC">
      <w:pPr>
        <w:pStyle w:val="Paragrafi"/>
        <w:rPr>
          <w:lang w:val="sq-AL"/>
        </w:rPr>
      </w:pPr>
      <w:r w:rsidRPr="00FA280D">
        <w:rPr>
          <w:lang w:val="sq-AL"/>
        </w:rPr>
        <w:t>“Përdorues i mjetit lundrues”, pronari ose çdo person tjetër</w:t>
      </w:r>
      <w:r w:rsidR="00047219">
        <w:rPr>
          <w:lang w:val="sq-AL"/>
        </w:rPr>
        <w:t>,</w:t>
      </w:r>
      <w:r w:rsidRPr="00FA280D">
        <w:rPr>
          <w:lang w:val="sq-AL"/>
        </w:rPr>
        <w:t xml:space="preserve"> si menaxheri apo çarteruesi bareboat, i cili ka marrë përgjegjësinë për operimin e mjetit lundrues nga pronari i mjetit lundrues, ka rënë dakord për marrjen e kësaj përgjegjësie</w:t>
      </w:r>
      <w:r w:rsidR="006D77FC">
        <w:rPr>
          <w:lang w:val="sq-AL"/>
        </w:rPr>
        <w:t>,</w:t>
      </w:r>
      <w:r w:rsidRPr="00FA280D">
        <w:rPr>
          <w:lang w:val="sq-AL"/>
        </w:rPr>
        <w:t xml:space="preserve"> si dhe ka marrë përsipër të gjitha detyrimet e kësaj rregulloreje;</w:t>
      </w:r>
    </w:p>
    <w:p w:rsidR="00A213DC" w:rsidRDefault="00A213DC" w:rsidP="00A213DC">
      <w:pPr>
        <w:pStyle w:val="Paragrafi"/>
        <w:rPr>
          <w:lang w:val="sq-AL"/>
        </w:rPr>
      </w:pPr>
      <w:r w:rsidRPr="00FA280D">
        <w:rPr>
          <w:lang w:val="sq-AL"/>
        </w:rPr>
        <w:t xml:space="preserve">“Kapiteni”, çdo person që ka komandën e mjetit lundrues dhe mban përgjegjësi, sipas përcaktimeve të nenit 138, pikat 1, 2, 3 e 4, të ligjit </w:t>
      </w:r>
      <w:r w:rsidR="00FA280D">
        <w:rPr>
          <w:lang w:val="sq-AL"/>
        </w:rPr>
        <w:t xml:space="preserve">nr. </w:t>
      </w:r>
      <w:r w:rsidRPr="00FA280D">
        <w:rPr>
          <w:lang w:val="sq-AL"/>
        </w:rPr>
        <w:t>9251, datë 8.7.2004, “Për Kodin Detar në Republikën e Shqipërisë”;</w:t>
      </w:r>
    </w:p>
    <w:p w:rsidR="002B3F78" w:rsidRPr="00FA280D" w:rsidRDefault="002B3F78" w:rsidP="00A213DC">
      <w:pPr>
        <w:pStyle w:val="Paragrafi"/>
        <w:rPr>
          <w:lang w:val="sq-AL"/>
        </w:rPr>
      </w:pPr>
    </w:p>
    <w:p w:rsidR="00A213DC" w:rsidRPr="00FA280D" w:rsidRDefault="00A213DC" w:rsidP="00A213DC">
      <w:pPr>
        <w:pStyle w:val="Paragrafi"/>
        <w:rPr>
          <w:lang w:val="sq-AL"/>
        </w:rPr>
      </w:pPr>
      <w:r w:rsidRPr="00FA280D">
        <w:rPr>
          <w:lang w:val="sq-AL"/>
        </w:rPr>
        <w:t xml:space="preserve">“Inspektim”, vizita e trupave inspektuese kompetente në bord, për të kontrolluar kërkesat minimale për sigurinë dhe </w:t>
      </w:r>
      <w:r w:rsidR="00047219">
        <w:rPr>
          <w:lang w:val="sq-AL"/>
        </w:rPr>
        <w:t xml:space="preserve">për </w:t>
      </w:r>
      <w:r w:rsidRPr="00FA280D">
        <w:rPr>
          <w:lang w:val="sq-AL"/>
        </w:rPr>
        <w:t xml:space="preserve">shëndetin në punë të punëmarrësve, sipas përcaktimeve në ligjin </w:t>
      </w:r>
      <w:r w:rsidR="00FA280D">
        <w:rPr>
          <w:lang w:val="sq-AL"/>
        </w:rPr>
        <w:t xml:space="preserve">nr. </w:t>
      </w:r>
      <w:r w:rsidRPr="00FA280D">
        <w:rPr>
          <w:lang w:val="sq-AL"/>
        </w:rPr>
        <w:t xml:space="preserve">10237, datë 18.2.2010, “Për sigurinë dhe shëndetin në punë”, të ndryshuar. </w:t>
      </w:r>
    </w:p>
    <w:p w:rsidR="00A213DC" w:rsidRPr="002B3F78" w:rsidRDefault="00A213DC" w:rsidP="00A213DC">
      <w:pPr>
        <w:pStyle w:val="Paragrafi"/>
        <w:rPr>
          <w:sz w:val="14"/>
          <w:lang w:val="sq-AL"/>
        </w:rPr>
      </w:pPr>
    </w:p>
    <w:p w:rsidR="00A213DC" w:rsidRPr="00FA280D" w:rsidRDefault="00A213DC" w:rsidP="004E7146">
      <w:pPr>
        <w:pStyle w:val="NeniNr"/>
        <w:rPr>
          <w:lang w:val="sq-AL"/>
        </w:rPr>
      </w:pPr>
      <w:r w:rsidRPr="00FA280D">
        <w:rPr>
          <w:lang w:val="sq-AL"/>
        </w:rPr>
        <w:t>SEKSIONI II</w:t>
      </w:r>
    </w:p>
    <w:p w:rsidR="00A213DC" w:rsidRPr="00FA280D" w:rsidRDefault="00A213DC" w:rsidP="004E7146">
      <w:pPr>
        <w:pStyle w:val="NeniNr"/>
        <w:rPr>
          <w:lang w:val="sq-AL"/>
        </w:rPr>
      </w:pPr>
      <w:r w:rsidRPr="00FA280D">
        <w:rPr>
          <w:lang w:val="sq-AL"/>
        </w:rPr>
        <w:t xml:space="preserve">DETYRAT E PËRDORUESVE TË MJETEVE LUNDRUESE TË PESHKIMIT DHE KAPITENËVE TË TYRE </w:t>
      </w:r>
    </w:p>
    <w:p w:rsidR="00A213DC" w:rsidRPr="002B3F78" w:rsidRDefault="00A213DC" w:rsidP="004E7146">
      <w:pPr>
        <w:pStyle w:val="NeniNr"/>
        <w:rPr>
          <w:sz w:val="14"/>
          <w:lang w:val="sq-AL"/>
        </w:rPr>
      </w:pPr>
    </w:p>
    <w:p w:rsidR="00A213DC" w:rsidRPr="00FA280D" w:rsidRDefault="00A213DC" w:rsidP="004E7146">
      <w:pPr>
        <w:pStyle w:val="NeniNr"/>
        <w:rPr>
          <w:lang w:val="sq-AL"/>
        </w:rPr>
      </w:pPr>
      <w:r w:rsidRPr="00FA280D">
        <w:rPr>
          <w:lang w:val="sq-AL"/>
        </w:rPr>
        <w:t>Neni 3</w:t>
      </w:r>
    </w:p>
    <w:p w:rsidR="00A213DC" w:rsidRPr="00FA280D" w:rsidRDefault="00A213DC" w:rsidP="004E7146">
      <w:pPr>
        <w:pStyle w:val="NeniTitull"/>
        <w:rPr>
          <w:lang w:val="sq-AL"/>
        </w:rPr>
      </w:pPr>
      <w:r w:rsidRPr="00FA280D">
        <w:rPr>
          <w:lang w:val="sq-AL"/>
        </w:rPr>
        <w:t xml:space="preserve">Dispozita të përgjithshme </w:t>
      </w:r>
    </w:p>
    <w:p w:rsidR="00A213DC" w:rsidRPr="002B3F78" w:rsidRDefault="00A213DC" w:rsidP="00A213DC">
      <w:pPr>
        <w:pStyle w:val="Paragrafi"/>
        <w:rPr>
          <w:sz w:val="14"/>
          <w:lang w:val="sq-AL"/>
        </w:rPr>
      </w:pPr>
    </w:p>
    <w:p w:rsidR="00A213DC" w:rsidRPr="00FA280D" w:rsidRDefault="00A213DC" w:rsidP="00A213DC">
      <w:pPr>
        <w:pStyle w:val="Paragrafi"/>
        <w:rPr>
          <w:lang w:val="sq-AL"/>
        </w:rPr>
      </w:pPr>
      <w:r w:rsidRPr="00FA280D">
        <w:rPr>
          <w:lang w:val="sq-AL"/>
        </w:rPr>
        <w:t xml:space="preserve">1. Për efekt të sigurisë dhe </w:t>
      </w:r>
      <w:r w:rsidR="003F0848">
        <w:rPr>
          <w:lang w:val="sq-AL"/>
        </w:rPr>
        <w:t xml:space="preserve">të </w:t>
      </w:r>
      <w:r w:rsidRPr="00FA280D">
        <w:rPr>
          <w:lang w:val="sq-AL"/>
        </w:rPr>
        <w:t>shëndetit të personave në punë, përdoruesi i mjetit lundrues:</w:t>
      </w:r>
    </w:p>
    <w:p w:rsidR="00A213DC" w:rsidRPr="00FA280D" w:rsidRDefault="00AF50C5" w:rsidP="00A213DC">
      <w:pPr>
        <w:pStyle w:val="Paragrafi"/>
        <w:rPr>
          <w:lang w:val="sq-AL"/>
        </w:rPr>
      </w:pPr>
      <w:r w:rsidRPr="00FA280D">
        <w:rPr>
          <w:lang w:val="sq-AL"/>
        </w:rPr>
        <w:t xml:space="preserve">a) </w:t>
      </w:r>
      <w:r w:rsidR="00A213DC" w:rsidRPr="00FA280D">
        <w:rPr>
          <w:lang w:val="sq-AL"/>
        </w:rPr>
        <w:t xml:space="preserve">siguron që mjeti lundrues të përdoret pa rrezikuar sigurinë dhe shëndetin e punëmarrësve, në veçanti në kushte meteorologjike të parashikueshme, pa cenuar përgjegjësinë e kapitenit; </w:t>
      </w:r>
    </w:p>
    <w:p w:rsidR="00A213DC" w:rsidRPr="00FA280D" w:rsidRDefault="00AF50C5" w:rsidP="00A213DC">
      <w:pPr>
        <w:pStyle w:val="Paragrafi"/>
        <w:rPr>
          <w:lang w:val="sq-AL"/>
        </w:rPr>
      </w:pPr>
      <w:r w:rsidRPr="00FA280D">
        <w:rPr>
          <w:lang w:val="sq-AL"/>
        </w:rPr>
        <w:t xml:space="preserve">b) </w:t>
      </w:r>
      <w:r w:rsidR="00A213DC" w:rsidRPr="00FA280D">
        <w:rPr>
          <w:lang w:val="sq-AL"/>
        </w:rPr>
        <w:t xml:space="preserve">merr parasysh risqet e mundshme për punëmarrësit, sipas përcaktimeve të pikës 4, të nenit 8, të ligjit </w:t>
      </w:r>
      <w:r w:rsidR="00FA280D">
        <w:rPr>
          <w:lang w:val="sq-AL"/>
        </w:rPr>
        <w:t xml:space="preserve">nr. </w:t>
      </w:r>
      <w:r w:rsidR="00A213DC" w:rsidRPr="00FA280D">
        <w:rPr>
          <w:lang w:val="sq-AL"/>
        </w:rPr>
        <w:t>10237, datë 18.2.2010, “Për sigurinë dhe shëndetin në punë”, të ndryshuar;</w:t>
      </w:r>
    </w:p>
    <w:p w:rsidR="00A213DC" w:rsidRPr="00FA280D" w:rsidRDefault="00AF50C5" w:rsidP="00A213DC">
      <w:pPr>
        <w:pStyle w:val="Paragrafi"/>
        <w:rPr>
          <w:lang w:val="sq-AL"/>
        </w:rPr>
      </w:pPr>
      <w:r w:rsidRPr="00FA280D">
        <w:rPr>
          <w:lang w:val="sq-AL"/>
        </w:rPr>
        <w:t xml:space="preserve">c) </w:t>
      </w:r>
      <w:r w:rsidR="00A213DC" w:rsidRPr="00FA280D">
        <w:rPr>
          <w:lang w:val="sq-AL"/>
        </w:rPr>
        <w:t xml:space="preserve">siguron hartimin e një raporti të detajuar për çdo ngjarje në det, e cila ndikon ose mund të ndikojë mbi sigurinë dhe shëndetin e punëmarrësve në bord, raport i cili u dërgohet autoriteteve kompetente për sigurinë dhe shëndetin në punë dhe merr masa për dokumentimin e detajuar me kujdes në ditarin e anijes. </w:t>
      </w:r>
    </w:p>
    <w:p w:rsidR="00A213DC" w:rsidRPr="00FA280D" w:rsidRDefault="00A213DC" w:rsidP="00A213DC">
      <w:pPr>
        <w:pStyle w:val="Paragrafi"/>
        <w:rPr>
          <w:lang w:val="sq-AL"/>
        </w:rPr>
      </w:pPr>
      <w:r w:rsidRPr="00FA280D">
        <w:rPr>
          <w:lang w:val="sq-AL"/>
        </w:rPr>
        <w:t>Raporti nënshkruhet nga kapiteni, pronari, përdoruesi apo agjenti dhe përmban emrin e anijes, numrin e IMO-s</w:t>
      </w:r>
      <w:r w:rsidR="00501AF8">
        <w:rPr>
          <w:lang w:val="sq-AL"/>
        </w:rPr>
        <w:t>ë</w:t>
      </w:r>
      <w:r w:rsidRPr="00FA280D">
        <w:rPr>
          <w:lang w:val="sq-AL"/>
        </w:rPr>
        <w:t>, portin e regjistrimit, vendin ku ndodhet anija, rrethanat në të cilat ka ndodhur dëmi apo lëndimi dhe shkaqet e mundshme të tij.</w:t>
      </w:r>
    </w:p>
    <w:p w:rsidR="00A213DC" w:rsidRPr="002B3F78" w:rsidRDefault="00A213DC" w:rsidP="00A213DC">
      <w:pPr>
        <w:pStyle w:val="Paragrafi"/>
        <w:rPr>
          <w:sz w:val="14"/>
          <w:lang w:val="sq-AL"/>
        </w:rPr>
      </w:pPr>
    </w:p>
    <w:p w:rsidR="00A213DC" w:rsidRPr="00FA280D" w:rsidRDefault="00A213DC" w:rsidP="004E7146">
      <w:pPr>
        <w:pStyle w:val="NeniNr"/>
        <w:rPr>
          <w:lang w:val="sq-AL"/>
        </w:rPr>
      </w:pPr>
      <w:r w:rsidRPr="00FA280D">
        <w:rPr>
          <w:lang w:val="sq-AL"/>
        </w:rPr>
        <w:t>Neni 4</w:t>
      </w:r>
    </w:p>
    <w:p w:rsidR="00A213DC" w:rsidRPr="00FA280D" w:rsidRDefault="00A213DC" w:rsidP="004E7146">
      <w:pPr>
        <w:pStyle w:val="NeniTitull"/>
        <w:rPr>
          <w:lang w:val="sq-AL"/>
        </w:rPr>
      </w:pPr>
      <w:r w:rsidRPr="00FA280D">
        <w:rPr>
          <w:lang w:val="sq-AL"/>
        </w:rPr>
        <w:t xml:space="preserve">Mjetet e reja lundruese të peshkimit </w:t>
      </w:r>
    </w:p>
    <w:p w:rsidR="00A213DC" w:rsidRPr="002B3F78" w:rsidRDefault="00A213DC" w:rsidP="004E7146">
      <w:pPr>
        <w:pStyle w:val="NeniTitull"/>
        <w:rPr>
          <w:sz w:val="14"/>
          <w:lang w:val="sq-AL"/>
        </w:rPr>
      </w:pPr>
    </w:p>
    <w:p w:rsidR="00A213DC" w:rsidRPr="00FA280D" w:rsidRDefault="00A213DC" w:rsidP="00A213DC">
      <w:pPr>
        <w:pStyle w:val="Paragrafi"/>
        <w:rPr>
          <w:lang w:val="sq-AL"/>
        </w:rPr>
      </w:pPr>
      <w:r w:rsidRPr="00FA280D">
        <w:rPr>
          <w:lang w:val="sq-AL"/>
        </w:rPr>
        <w:t>Përdoruesi siguron që mjeti i ri lundrues të jetë në përputhje me kërkesat minimale të sigurisë dhe</w:t>
      </w:r>
      <w:r w:rsidR="0090112E">
        <w:rPr>
          <w:lang w:val="sq-AL"/>
        </w:rPr>
        <w:t xml:space="preserve"> të</w:t>
      </w:r>
      <w:r w:rsidRPr="00FA280D">
        <w:rPr>
          <w:lang w:val="sq-AL"/>
        </w:rPr>
        <w:t xml:space="preserve"> shëndetit në punë, të përcaktuara në shtojcën I, të kësaj rregulloreje.</w:t>
      </w:r>
    </w:p>
    <w:p w:rsidR="00A213DC" w:rsidRPr="00FA280D" w:rsidRDefault="00A213DC" w:rsidP="002B3F78">
      <w:pPr>
        <w:pStyle w:val="Paragrafi"/>
        <w:rPr>
          <w:lang w:val="sq-AL"/>
        </w:rPr>
      </w:pPr>
    </w:p>
    <w:p w:rsidR="002B3F78" w:rsidRDefault="002B3F78" w:rsidP="002B3F78">
      <w:pPr>
        <w:pStyle w:val="NeniNr"/>
        <w:keepNext w:val="0"/>
        <w:rPr>
          <w:lang w:val="sq-AL"/>
        </w:rPr>
      </w:pPr>
    </w:p>
    <w:p w:rsidR="00A213DC" w:rsidRPr="00FA280D" w:rsidRDefault="00A213DC" w:rsidP="004E7146">
      <w:pPr>
        <w:pStyle w:val="NeniNr"/>
        <w:rPr>
          <w:lang w:val="sq-AL"/>
        </w:rPr>
      </w:pPr>
      <w:r w:rsidRPr="00FA280D">
        <w:rPr>
          <w:lang w:val="sq-AL"/>
        </w:rPr>
        <w:t>Neni 5</w:t>
      </w:r>
    </w:p>
    <w:p w:rsidR="00A213DC" w:rsidRPr="00FA280D" w:rsidRDefault="00A213DC" w:rsidP="004E7146">
      <w:pPr>
        <w:pStyle w:val="NeniTitull"/>
        <w:rPr>
          <w:lang w:val="sq-AL"/>
        </w:rPr>
      </w:pPr>
      <w:r w:rsidRPr="00FA280D">
        <w:rPr>
          <w:lang w:val="sq-AL"/>
        </w:rPr>
        <w:t xml:space="preserve">Mjetet lundruese ekzistuese të peshkimit </w:t>
      </w:r>
    </w:p>
    <w:p w:rsidR="00A213DC" w:rsidRPr="002B3F78" w:rsidRDefault="00A213DC" w:rsidP="00A213DC">
      <w:pPr>
        <w:pStyle w:val="Paragrafi"/>
        <w:rPr>
          <w:sz w:val="14"/>
          <w:lang w:val="sq-AL"/>
        </w:rPr>
      </w:pPr>
    </w:p>
    <w:p w:rsidR="00A213DC" w:rsidRPr="00FA280D" w:rsidRDefault="00A213DC" w:rsidP="00A213DC">
      <w:pPr>
        <w:pStyle w:val="Paragrafi"/>
        <w:rPr>
          <w:lang w:val="sq-AL"/>
        </w:rPr>
      </w:pPr>
      <w:r w:rsidRPr="00FA280D">
        <w:rPr>
          <w:lang w:val="sq-AL"/>
        </w:rPr>
        <w:t xml:space="preserve">Përdoruesi siguron përshtatjen e mjetit lundrues ekzistues të peshkimit për plotësimin e kërkesave minimale të sigurisë dhe </w:t>
      </w:r>
      <w:r w:rsidR="0090112E">
        <w:rPr>
          <w:lang w:val="sq-AL"/>
        </w:rPr>
        <w:t xml:space="preserve">të </w:t>
      </w:r>
      <w:r w:rsidR="0041218A">
        <w:rPr>
          <w:lang w:val="sq-AL"/>
        </w:rPr>
        <w:t>shëndetit, sipas shtojcës I</w:t>
      </w:r>
      <w:r w:rsidRPr="00FA280D">
        <w:rPr>
          <w:lang w:val="sq-AL"/>
        </w:rPr>
        <w:t xml:space="preserve"> të kësaj rregulloreje, brenda një afati kohor prej jo më shumë se 24 muaj nga data e miratimit, me përjashtim të kërkesave që zbatohen vetëm për mjetet e reja lundruese të peshkimit.</w:t>
      </w:r>
    </w:p>
    <w:p w:rsidR="00A213DC" w:rsidRPr="00FA280D" w:rsidRDefault="00A213DC" w:rsidP="004E7146">
      <w:pPr>
        <w:pStyle w:val="NeniNr"/>
        <w:rPr>
          <w:lang w:val="sq-AL"/>
        </w:rPr>
      </w:pPr>
      <w:r w:rsidRPr="00FA280D">
        <w:rPr>
          <w:lang w:val="sq-AL"/>
        </w:rPr>
        <w:t>Neni 6</w:t>
      </w:r>
    </w:p>
    <w:p w:rsidR="00A213DC" w:rsidRPr="00FA280D" w:rsidRDefault="00A213DC" w:rsidP="004E7146">
      <w:pPr>
        <w:pStyle w:val="NeniTitull"/>
        <w:rPr>
          <w:lang w:val="sq-AL"/>
        </w:rPr>
      </w:pPr>
      <w:r w:rsidRPr="00FA280D">
        <w:rPr>
          <w:lang w:val="sq-AL"/>
        </w:rPr>
        <w:t>Riparimet kapitale ose shndërrimet dhe ndryshimet madhore</w:t>
      </w:r>
    </w:p>
    <w:p w:rsidR="00A213DC" w:rsidRPr="002B3F78" w:rsidRDefault="00A213DC" w:rsidP="00A213DC">
      <w:pPr>
        <w:pStyle w:val="Paragrafi"/>
        <w:rPr>
          <w:sz w:val="14"/>
          <w:lang w:val="sq-AL"/>
        </w:rPr>
      </w:pPr>
    </w:p>
    <w:p w:rsidR="00A213DC" w:rsidRPr="00FA280D" w:rsidRDefault="00A213DC" w:rsidP="00A213DC">
      <w:pPr>
        <w:pStyle w:val="Paragrafi"/>
        <w:rPr>
          <w:lang w:val="sq-AL"/>
        </w:rPr>
      </w:pPr>
      <w:r w:rsidRPr="00FA280D">
        <w:rPr>
          <w:lang w:val="sq-AL"/>
        </w:rPr>
        <w:t xml:space="preserve">Në rastet kur mjeti lundrues </w:t>
      </w:r>
      <w:r w:rsidR="0041218A">
        <w:rPr>
          <w:lang w:val="sq-AL"/>
        </w:rPr>
        <w:t>u</w:t>
      </w:r>
      <w:r w:rsidRPr="00FA280D">
        <w:rPr>
          <w:lang w:val="sq-AL"/>
        </w:rPr>
        <w:t xml:space="preserve"> nënshtrohet riparimeve kapitale, shndërrimeve ose ndryshimeve madhore, këto duhet të jenë në përputhje me kërkesat përkatëse minimale, të</w:t>
      </w:r>
      <w:r w:rsidR="0041218A">
        <w:rPr>
          <w:lang w:val="sq-AL"/>
        </w:rPr>
        <w:t xml:space="preserve"> përcaktuara në shtojcën I</w:t>
      </w:r>
      <w:r w:rsidRPr="00FA280D">
        <w:rPr>
          <w:lang w:val="sq-AL"/>
        </w:rPr>
        <w:t xml:space="preserve"> të kësaj rregulloreje.</w:t>
      </w:r>
    </w:p>
    <w:p w:rsidR="00A213DC" w:rsidRPr="002B3F78" w:rsidRDefault="00A213DC" w:rsidP="00A213DC">
      <w:pPr>
        <w:pStyle w:val="Paragrafi"/>
        <w:rPr>
          <w:sz w:val="14"/>
          <w:lang w:val="sq-AL"/>
        </w:rPr>
      </w:pPr>
    </w:p>
    <w:p w:rsidR="00A213DC" w:rsidRPr="00FA280D" w:rsidRDefault="00A213DC" w:rsidP="00FF3A79">
      <w:pPr>
        <w:pStyle w:val="NeniNr"/>
        <w:rPr>
          <w:lang w:val="sq-AL"/>
        </w:rPr>
      </w:pPr>
      <w:r w:rsidRPr="00FA280D">
        <w:rPr>
          <w:lang w:val="sq-AL"/>
        </w:rPr>
        <w:t>Neni 7</w:t>
      </w:r>
    </w:p>
    <w:p w:rsidR="00A213DC" w:rsidRPr="00FA280D" w:rsidRDefault="00A213DC" w:rsidP="00FF3A79">
      <w:pPr>
        <w:pStyle w:val="NeniTitull"/>
        <w:rPr>
          <w:lang w:val="sq-AL"/>
        </w:rPr>
      </w:pPr>
      <w:r w:rsidRPr="00FA280D">
        <w:rPr>
          <w:lang w:val="sq-AL"/>
        </w:rPr>
        <w:t xml:space="preserve">Pajisjet dhe mirëmbajtja </w:t>
      </w:r>
    </w:p>
    <w:p w:rsidR="00A213DC" w:rsidRPr="002B3F78" w:rsidRDefault="00A213DC" w:rsidP="00A213DC">
      <w:pPr>
        <w:pStyle w:val="Paragrafi"/>
        <w:rPr>
          <w:sz w:val="14"/>
          <w:lang w:val="sq-AL"/>
        </w:rPr>
      </w:pPr>
    </w:p>
    <w:p w:rsidR="00A213DC" w:rsidRPr="00FA280D" w:rsidRDefault="00A213DC" w:rsidP="00A213DC">
      <w:pPr>
        <w:pStyle w:val="Paragrafi"/>
        <w:rPr>
          <w:lang w:val="sq-AL"/>
        </w:rPr>
      </w:pPr>
      <w:r w:rsidRPr="00FA280D">
        <w:rPr>
          <w:lang w:val="sq-AL"/>
        </w:rPr>
        <w:t>1. Pa cenuar përgjegjësinë e kapitenit, përdoruesi i mjetit lundrues, për të ruajtur sigurinë dhe shëndetin e punëmarrësve:</w:t>
      </w:r>
    </w:p>
    <w:p w:rsidR="00A213DC" w:rsidRPr="00FA280D" w:rsidRDefault="00A213DC" w:rsidP="00A213DC">
      <w:pPr>
        <w:pStyle w:val="Paragrafi"/>
        <w:rPr>
          <w:lang w:val="sq-AL"/>
        </w:rPr>
      </w:pPr>
      <w:r w:rsidRPr="00FA280D">
        <w:rPr>
          <w:lang w:val="sq-AL"/>
        </w:rPr>
        <w:t>a) siguron që mjeti lundrues dhe pjesët e pajisjet e tij, veçanërisht</w:t>
      </w:r>
      <w:r w:rsidR="001E1919">
        <w:rPr>
          <w:lang w:val="sq-AL"/>
        </w:rPr>
        <w:t>,</w:t>
      </w:r>
      <w:r w:rsidRPr="00FA280D">
        <w:rPr>
          <w:lang w:val="sq-AL"/>
        </w:rPr>
        <w:t xml:space="preserve"> ato të përmendura në shtojcën I, të kësaj rregulloreje, të mirëmbahen teknikisht dhe që çdo defekt i zbuluar, që mund të ndikojë mbi sigurinë dhe shëndetin e punëmarrësve, të riparohet sa më shpejt të jetë e mundur; </w:t>
      </w:r>
    </w:p>
    <w:p w:rsidR="00A213DC" w:rsidRPr="00FA280D" w:rsidRDefault="00A213DC" w:rsidP="00A213DC">
      <w:pPr>
        <w:pStyle w:val="Paragrafi"/>
        <w:rPr>
          <w:lang w:val="sq-AL"/>
        </w:rPr>
      </w:pPr>
      <w:r w:rsidRPr="00FA280D">
        <w:rPr>
          <w:lang w:val="sq-AL"/>
        </w:rPr>
        <w:t xml:space="preserve">b) merr masa për të siguruar që mjeti lundrues dhe të gjitha pjesët dhe pajisjet të pastrohen rregullisht, për të ruajtur standardin e përshtatshëm të higjienës; </w:t>
      </w:r>
    </w:p>
    <w:p w:rsidR="00A213DC" w:rsidRPr="00FA280D" w:rsidRDefault="00A213DC" w:rsidP="00A213DC">
      <w:pPr>
        <w:pStyle w:val="Paragrafi"/>
        <w:rPr>
          <w:lang w:val="sq-AL"/>
        </w:rPr>
      </w:pPr>
      <w:r w:rsidRPr="00FA280D">
        <w:rPr>
          <w:lang w:val="sq-AL"/>
        </w:rPr>
        <w:t xml:space="preserve">c) mban në bordin e mjetit lundrues një numër të mjaftueshëm të pajisjeve të përshtatshme për shpëtimin e jetës dhe të mbijetesës, në gjendje të mirë pune; </w:t>
      </w:r>
    </w:p>
    <w:p w:rsidR="00A213DC" w:rsidRPr="00FA280D" w:rsidRDefault="00A213DC" w:rsidP="00A213DC">
      <w:pPr>
        <w:pStyle w:val="Paragrafi"/>
        <w:rPr>
          <w:lang w:val="sq-AL"/>
        </w:rPr>
      </w:pPr>
      <w:r w:rsidRPr="00FA280D">
        <w:rPr>
          <w:lang w:val="sq-AL"/>
        </w:rPr>
        <w:t xml:space="preserve">ç) përmbush kërkesat minimale të sigurisë dhe </w:t>
      </w:r>
      <w:r w:rsidR="0041218A">
        <w:rPr>
          <w:lang w:val="sq-AL"/>
        </w:rPr>
        <w:t xml:space="preserve">të </w:t>
      </w:r>
      <w:r w:rsidRPr="00FA280D">
        <w:rPr>
          <w:lang w:val="sq-AL"/>
        </w:rPr>
        <w:t xml:space="preserve">shëndetit, lidhur me mjetet e shpëtimit të jetës dhe </w:t>
      </w:r>
      <w:r w:rsidR="0041218A">
        <w:rPr>
          <w:lang w:val="sq-AL"/>
        </w:rPr>
        <w:t xml:space="preserve">të </w:t>
      </w:r>
      <w:r w:rsidRPr="00FA280D">
        <w:rPr>
          <w:lang w:val="sq-AL"/>
        </w:rPr>
        <w:t>mbijet</w:t>
      </w:r>
      <w:r w:rsidR="0041218A">
        <w:rPr>
          <w:lang w:val="sq-AL"/>
        </w:rPr>
        <w:t>esës, që ndodhen në shtojcën II</w:t>
      </w:r>
      <w:r w:rsidRPr="00FA280D">
        <w:rPr>
          <w:lang w:val="sq-AL"/>
        </w:rPr>
        <w:t xml:space="preserve"> të kësaj rregulloreje; </w:t>
      </w:r>
    </w:p>
    <w:p w:rsidR="00A213DC" w:rsidRPr="00FA280D" w:rsidRDefault="00A213DC" w:rsidP="00A213DC">
      <w:pPr>
        <w:pStyle w:val="Paragrafi"/>
        <w:rPr>
          <w:lang w:val="sq-AL"/>
        </w:rPr>
      </w:pPr>
      <w:r w:rsidRPr="00FA280D">
        <w:rPr>
          <w:lang w:val="sq-AL"/>
        </w:rPr>
        <w:t xml:space="preserve">d) merr parasysh kërkesat minimale të sigurisë dhe </w:t>
      </w:r>
      <w:r w:rsidR="0041218A">
        <w:rPr>
          <w:lang w:val="sq-AL"/>
        </w:rPr>
        <w:t xml:space="preserve">të </w:t>
      </w:r>
      <w:r w:rsidRPr="00FA280D">
        <w:rPr>
          <w:lang w:val="sq-AL"/>
        </w:rPr>
        <w:t xml:space="preserve">shëndetit, në lidhje me pajisjet e shpëtimit të jetës dhe të mbijetesës, të parashikuara në shtojcën III; </w:t>
      </w:r>
    </w:p>
    <w:p w:rsidR="00A213DC" w:rsidRPr="00FA280D" w:rsidRDefault="00A213DC" w:rsidP="00A213DC">
      <w:pPr>
        <w:pStyle w:val="Paragrafi"/>
        <w:rPr>
          <w:lang w:val="sq-AL"/>
        </w:rPr>
      </w:pPr>
      <w:r w:rsidRPr="00FA280D">
        <w:rPr>
          <w:lang w:val="sq-AL"/>
        </w:rPr>
        <w:t xml:space="preserve">dh) përmbush kërkesat e parashikuara në shtojcën III, të kësaj rregulloreje, lidhur me pajisjet mbrojtëse individuale që duhet të jenë në bord, pa cenuar dispozitat e vendimit </w:t>
      </w:r>
      <w:r w:rsidR="00FA280D">
        <w:rPr>
          <w:lang w:val="sq-AL"/>
        </w:rPr>
        <w:t xml:space="preserve">nr. </w:t>
      </w:r>
      <w:r w:rsidRPr="00FA280D">
        <w:rPr>
          <w:lang w:val="sq-AL"/>
        </w:rPr>
        <w:t xml:space="preserve">563, datë 3.7.2013, të Këshillit të Ministrave, “Për kërkesat minimale të sigurisë dhe </w:t>
      </w:r>
      <w:r w:rsidR="005C1346">
        <w:rPr>
          <w:lang w:val="sq-AL"/>
        </w:rPr>
        <w:t xml:space="preserve">të </w:t>
      </w:r>
      <w:r w:rsidRPr="00FA280D">
        <w:rPr>
          <w:lang w:val="sq-AL"/>
        </w:rPr>
        <w:t>shëndetit për përdorimin e pajisjeve mbrojtëse individuale”.</w:t>
      </w:r>
    </w:p>
    <w:p w:rsidR="00A213DC" w:rsidRPr="00FA280D" w:rsidRDefault="00A213DC" w:rsidP="00A213DC">
      <w:pPr>
        <w:pStyle w:val="Paragrafi"/>
        <w:rPr>
          <w:lang w:val="sq-AL"/>
        </w:rPr>
      </w:pPr>
      <w:r w:rsidRPr="00FA280D">
        <w:rPr>
          <w:lang w:val="sq-AL"/>
        </w:rPr>
        <w:t>2. Përdoruesi i mjetit lundrues, për të mbrojtur sigurinë dhe shëndetin e punëmarrësve, i siguron kapitenit mjetet e nevojshme për t</w:t>
      </w:r>
      <w:r w:rsidR="000F7F04">
        <w:rPr>
          <w:lang w:val="sq-AL"/>
        </w:rPr>
        <w:t>’</w:t>
      </w:r>
      <w:r w:rsidRPr="00FA280D">
        <w:rPr>
          <w:lang w:val="sq-AL"/>
        </w:rPr>
        <w:t>i dhënë mundësi atij që të përmbushë detyrimet që i ngarkohen nga dispozitat e kësaj rregulloreje.</w:t>
      </w:r>
    </w:p>
    <w:p w:rsidR="00A213DC" w:rsidRPr="002B3F78" w:rsidRDefault="00A213DC" w:rsidP="00A213DC">
      <w:pPr>
        <w:pStyle w:val="Paragrafi"/>
        <w:rPr>
          <w:sz w:val="14"/>
          <w:lang w:val="sq-AL"/>
        </w:rPr>
      </w:pPr>
    </w:p>
    <w:p w:rsidR="00A213DC" w:rsidRPr="00FA280D" w:rsidRDefault="00A213DC" w:rsidP="00FF3A79">
      <w:pPr>
        <w:pStyle w:val="NeniNr"/>
        <w:rPr>
          <w:lang w:val="sq-AL"/>
        </w:rPr>
      </w:pPr>
      <w:r w:rsidRPr="00FA280D">
        <w:rPr>
          <w:lang w:val="sq-AL"/>
        </w:rPr>
        <w:t>Neni 8</w:t>
      </w:r>
    </w:p>
    <w:p w:rsidR="00A213DC" w:rsidRPr="00FA280D" w:rsidRDefault="00A213DC" w:rsidP="00FF3A79">
      <w:pPr>
        <w:pStyle w:val="NeniTitull"/>
        <w:rPr>
          <w:lang w:val="sq-AL"/>
        </w:rPr>
      </w:pPr>
      <w:r w:rsidRPr="00FA280D">
        <w:rPr>
          <w:lang w:val="sq-AL"/>
        </w:rPr>
        <w:t xml:space="preserve">Informimi i punëmarrësve </w:t>
      </w:r>
    </w:p>
    <w:p w:rsidR="00A213DC" w:rsidRPr="00FA280D" w:rsidRDefault="00A213DC" w:rsidP="00A213DC">
      <w:pPr>
        <w:pStyle w:val="Paragrafi"/>
        <w:rPr>
          <w:lang w:val="sq-AL"/>
        </w:rPr>
      </w:pPr>
    </w:p>
    <w:p w:rsidR="00A213DC" w:rsidRPr="00FA280D" w:rsidRDefault="00A213DC" w:rsidP="00A213DC">
      <w:pPr>
        <w:pStyle w:val="Paragrafi"/>
        <w:rPr>
          <w:lang w:val="sq-AL"/>
        </w:rPr>
      </w:pPr>
      <w:r w:rsidRPr="00FA280D">
        <w:rPr>
          <w:lang w:val="sq-AL"/>
        </w:rPr>
        <w:t xml:space="preserve">1. Në përputhje me nenin 12, të ligjit </w:t>
      </w:r>
      <w:r w:rsidR="00FA280D">
        <w:rPr>
          <w:lang w:val="sq-AL"/>
        </w:rPr>
        <w:t xml:space="preserve">nr. </w:t>
      </w:r>
      <w:r w:rsidRPr="00FA280D">
        <w:rPr>
          <w:lang w:val="sq-AL"/>
        </w:rPr>
        <w:t xml:space="preserve">10237, datë 18.2.2010, “Për sigurinë dhe shëndetin në punë”, të ndryshuar, kapiteni ose personi i autorizuar prej tij informon me shkrim dhe në mënyrë verbale punëmarrësit dhe/ose përfaqësuesit e tyre për të gjitha masat që janë marrë tashmë dhe do të merren për sigurinë dhe shëndetin në bordin e mjetit lundrues. </w:t>
      </w:r>
    </w:p>
    <w:p w:rsidR="00A213DC" w:rsidRPr="00FA280D" w:rsidRDefault="00A213DC" w:rsidP="00A213DC">
      <w:pPr>
        <w:pStyle w:val="Paragrafi"/>
        <w:rPr>
          <w:lang w:val="sq-AL"/>
        </w:rPr>
      </w:pPr>
      <w:r w:rsidRPr="00FA280D">
        <w:rPr>
          <w:lang w:val="sq-AL"/>
        </w:rPr>
        <w:t>2. Informacioni i ofruar, në përputhje me pikën 1, të këtij neni, duhet të jetë i kuptueshëm për punëmarrësit.</w:t>
      </w:r>
    </w:p>
    <w:p w:rsidR="00A213DC" w:rsidRPr="002B3F78" w:rsidRDefault="00A213DC" w:rsidP="00A213DC">
      <w:pPr>
        <w:pStyle w:val="Paragrafi"/>
        <w:rPr>
          <w:sz w:val="14"/>
          <w:lang w:val="sq-AL"/>
        </w:rPr>
      </w:pPr>
    </w:p>
    <w:p w:rsidR="00A213DC" w:rsidRPr="00FA280D" w:rsidRDefault="00A213DC" w:rsidP="00FF3A79">
      <w:pPr>
        <w:pStyle w:val="NeniNr"/>
        <w:rPr>
          <w:lang w:val="sq-AL"/>
        </w:rPr>
      </w:pPr>
      <w:r w:rsidRPr="00FA280D">
        <w:rPr>
          <w:lang w:val="sq-AL"/>
        </w:rPr>
        <w:t>Neni 9</w:t>
      </w:r>
    </w:p>
    <w:p w:rsidR="00A213DC" w:rsidRPr="00FA280D" w:rsidRDefault="00A213DC" w:rsidP="00FF3A79">
      <w:pPr>
        <w:pStyle w:val="NeniTitull"/>
        <w:rPr>
          <w:lang w:val="sq-AL"/>
        </w:rPr>
      </w:pPr>
      <w:r w:rsidRPr="00FA280D">
        <w:rPr>
          <w:lang w:val="sq-AL"/>
        </w:rPr>
        <w:t xml:space="preserve">Formimi i punëmarrësve </w:t>
      </w:r>
    </w:p>
    <w:p w:rsidR="00A213DC" w:rsidRPr="002B3F78" w:rsidRDefault="00A213DC" w:rsidP="00FF3A79">
      <w:pPr>
        <w:pStyle w:val="NeniNr"/>
        <w:rPr>
          <w:sz w:val="14"/>
          <w:lang w:val="sq-AL"/>
        </w:rPr>
      </w:pPr>
    </w:p>
    <w:p w:rsidR="00A213DC" w:rsidRPr="00FA280D" w:rsidRDefault="00A213DC" w:rsidP="00A213DC">
      <w:pPr>
        <w:pStyle w:val="Paragrafi"/>
        <w:rPr>
          <w:lang w:val="sq-AL"/>
        </w:rPr>
      </w:pPr>
      <w:r w:rsidRPr="00FA280D">
        <w:rPr>
          <w:lang w:val="sq-AL"/>
        </w:rPr>
        <w:t xml:space="preserve">1. Në zbatim të nenit 19, të ligjit </w:t>
      </w:r>
      <w:r w:rsidR="00FA280D">
        <w:rPr>
          <w:lang w:val="sq-AL"/>
        </w:rPr>
        <w:t xml:space="preserve">nr. </w:t>
      </w:r>
      <w:r w:rsidRPr="00FA280D">
        <w:rPr>
          <w:lang w:val="sq-AL"/>
        </w:rPr>
        <w:t>10237, datë 18.2.2010, “Për sigurinë dhe shëndetin në punë”, të ndryshuar, përdoruesi i mjetit lundrues u siguron punëmarrësve formim të përshtatshëm, veçanërisht</w:t>
      </w:r>
      <w:r w:rsidR="001E1919">
        <w:rPr>
          <w:lang w:val="sq-AL"/>
        </w:rPr>
        <w:t>,</w:t>
      </w:r>
      <w:r w:rsidRPr="00FA280D">
        <w:rPr>
          <w:lang w:val="sq-AL"/>
        </w:rPr>
        <w:t xml:space="preserve"> në formën e udhëzimeve të sakta, të kuptueshme dhe në një gjuhë që ata e kuptojnë, lidhur me sigurinë dhe shëndetin në bordin e mjeteve lundruese dhe, veçanërisht, për parandalimin e aksidenteve. </w:t>
      </w:r>
    </w:p>
    <w:p w:rsidR="00A213DC" w:rsidRPr="00FA280D" w:rsidRDefault="00A213DC" w:rsidP="00A213DC">
      <w:pPr>
        <w:pStyle w:val="Paragrafi"/>
        <w:rPr>
          <w:lang w:val="sq-AL"/>
        </w:rPr>
      </w:pPr>
      <w:r w:rsidRPr="00FA280D">
        <w:rPr>
          <w:lang w:val="sq-AL"/>
        </w:rPr>
        <w:t xml:space="preserve">2. Formimi, i përmendur në pikën 1, përfshin, në mënyrë të veçantë, mbrojtjen ndaj zjarrit, shuarjen e zjarrit, përdorimin e pajisjeve të shpëtimit të jetës dhe </w:t>
      </w:r>
      <w:r w:rsidR="005C1346">
        <w:rPr>
          <w:lang w:val="sq-AL"/>
        </w:rPr>
        <w:t xml:space="preserve">të </w:t>
      </w:r>
      <w:r w:rsidRPr="00FA280D">
        <w:rPr>
          <w:lang w:val="sq-AL"/>
        </w:rPr>
        <w:t xml:space="preserve">mbijetesës dhe, për punonjësit përkatës, përdorimin e pajimeve të peshkimit dhe të pajisjeve tërheqëse dhe përdorimin e llojeve të ndryshme të shenjave, përfshirë sinjalet me duar. </w:t>
      </w:r>
    </w:p>
    <w:p w:rsidR="00A213DC" w:rsidRPr="00FA280D" w:rsidRDefault="00A213DC" w:rsidP="00A213DC">
      <w:pPr>
        <w:pStyle w:val="Paragrafi"/>
        <w:rPr>
          <w:lang w:val="sq-AL"/>
        </w:rPr>
      </w:pPr>
      <w:r w:rsidRPr="00FA280D">
        <w:rPr>
          <w:lang w:val="sq-AL"/>
        </w:rPr>
        <w:t>3. Kurset e formimit përditësohen kur kjo kërkohet nga ndryshimet e veprimtarive në bord.</w:t>
      </w:r>
    </w:p>
    <w:p w:rsidR="00A213DC" w:rsidRDefault="00A213DC" w:rsidP="00A213DC">
      <w:pPr>
        <w:pStyle w:val="Paragrafi"/>
        <w:rPr>
          <w:lang w:val="sq-AL"/>
        </w:rPr>
      </w:pPr>
    </w:p>
    <w:p w:rsidR="002B3F78" w:rsidRDefault="002B3F78" w:rsidP="00A213DC">
      <w:pPr>
        <w:pStyle w:val="Paragrafi"/>
        <w:rPr>
          <w:lang w:val="sq-AL"/>
        </w:rPr>
      </w:pPr>
    </w:p>
    <w:p w:rsidR="002B3F78" w:rsidRPr="00FA280D" w:rsidRDefault="002B3F78" w:rsidP="00A213DC">
      <w:pPr>
        <w:pStyle w:val="Paragrafi"/>
        <w:rPr>
          <w:lang w:val="sq-AL"/>
        </w:rPr>
      </w:pPr>
    </w:p>
    <w:p w:rsidR="00A213DC" w:rsidRPr="00FA280D" w:rsidRDefault="00A213DC" w:rsidP="00FF3A79">
      <w:pPr>
        <w:pStyle w:val="NeniNr"/>
        <w:rPr>
          <w:lang w:val="sq-AL"/>
        </w:rPr>
      </w:pPr>
      <w:r w:rsidRPr="00FA280D">
        <w:rPr>
          <w:lang w:val="sq-AL"/>
        </w:rPr>
        <w:t>Neni 10</w:t>
      </w:r>
    </w:p>
    <w:p w:rsidR="00A213DC" w:rsidRPr="00FA280D" w:rsidRDefault="00A213DC" w:rsidP="00FF3A79">
      <w:pPr>
        <w:pStyle w:val="NeniTitull"/>
        <w:rPr>
          <w:lang w:val="sq-AL"/>
        </w:rPr>
      </w:pPr>
      <w:r w:rsidRPr="00FA280D">
        <w:rPr>
          <w:lang w:val="sq-AL"/>
        </w:rPr>
        <w:t xml:space="preserve">Formimi i veçantë i personave që mund të drejtojnë mjetin lundrues </w:t>
      </w:r>
    </w:p>
    <w:p w:rsidR="00A213DC" w:rsidRPr="002B3F78" w:rsidRDefault="00A213DC" w:rsidP="00A213DC">
      <w:pPr>
        <w:pStyle w:val="Paragrafi"/>
        <w:rPr>
          <w:sz w:val="14"/>
          <w:lang w:val="sq-AL"/>
        </w:rPr>
      </w:pPr>
    </w:p>
    <w:p w:rsidR="00A213DC" w:rsidRPr="00FA280D" w:rsidRDefault="00A213DC" w:rsidP="00A213DC">
      <w:pPr>
        <w:pStyle w:val="Paragrafi"/>
        <w:rPr>
          <w:lang w:val="sq-AL"/>
        </w:rPr>
      </w:pPr>
      <w:r w:rsidRPr="00FA280D">
        <w:rPr>
          <w:lang w:val="sq-AL"/>
        </w:rPr>
        <w:t xml:space="preserve">Në zbatim të nenit 145, të ligjit </w:t>
      </w:r>
      <w:r w:rsidR="00FA280D">
        <w:rPr>
          <w:lang w:val="sq-AL"/>
        </w:rPr>
        <w:t xml:space="preserve">nr. </w:t>
      </w:r>
      <w:r w:rsidRPr="00FA280D">
        <w:rPr>
          <w:lang w:val="sq-AL"/>
        </w:rPr>
        <w:t>9251, datë 8.7.2004, “Për Kodin Detar të Republikës së Shqipërisë”, të ndryshuar, në përputhje me legjislacionin në fuqi, përdoruesi i mjetit lundrues i siguron çdo personi, i cili mund të drejtojë mjetin e lundrimit, formim të veçantë</w:t>
      </w:r>
      <w:r w:rsidR="00955BC0">
        <w:rPr>
          <w:lang w:val="sq-AL"/>
        </w:rPr>
        <w:t>,</w:t>
      </w:r>
      <w:r w:rsidRPr="00FA280D">
        <w:rPr>
          <w:lang w:val="sq-AL"/>
        </w:rPr>
        <w:t xml:space="preserve"> për: </w:t>
      </w:r>
    </w:p>
    <w:p w:rsidR="00A213DC" w:rsidRPr="00FA280D" w:rsidRDefault="00AF50C5" w:rsidP="00A213DC">
      <w:pPr>
        <w:pStyle w:val="Paragrafi"/>
        <w:rPr>
          <w:lang w:val="sq-AL"/>
        </w:rPr>
      </w:pPr>
      <w:r w:rsidRPr="00FA280D">
        <w:rPr>
          <w:lang w:val="sq-AL"/>
        </w:rPr>
        <w:t xml:space="preserve">a) </w:t>
      </w:r>
      <w:r w:rsidR="00A213DC" w:rsidRPr="00FA280D">
        <w:rPr>
          <w:lang w:val="sq-AL"/>
        </w:rPr>
        <w:t>parandalimin e sëmundjeve profesionale dhe aksidenteve në bord</w:t>
      </w:r>
      <w:r w:rsidR="006D77FC">
        <w:rPr>
          <w:lang w:val="sq-AL"/>
        </w:rPr>
        <w:t>,</w:t>
      </w:r>
      <w:r w:rsidR="00A213DC" w:rsidRPr="00FA280D">
        <w:rPr>
          <w:lang w:val="sq-AL"/>
        </w:rPr>
        <w:t xml:space="preserve"> si dhe masat që duhet të ndërmerren në rast të një aksidenti; </w:t>
      </w:r>
    </w:p>
    <w:p w:rsidR="00A213DC" w:rsidRPr="00FA280D" w:rsidRDefault="00AF50C5" w:rsidP="00A213DC">
      <w:pPr>
        <w:pStyle w:val="Paragrafi"/>
        <w:rPr>
          <w:lang w:val="sq-AL"/>
        </w:rPr>
      </w:pPr>
      <w:r w:rsidRPr="00FA280D">
        <w:rPr>
          <w:lang w:val="sq-AL"/>
        </w:rPr>
        <w:t xml:space="preserve">b) </w:t>
      </w:r>
      <w:r w:rsidR="00A213DC" w:rsidRPr="00FA280D">
        <w:rPr>
          <w:lang w:val="sq-AL"/>
        </w:rPr>
        <w:t xml:space="preserve">stabilitetin dhe mirëmbajtjen e mjetit lundrues në të gjitha kushtet e parashikueshme të ngarkimit dhe gjatë operacioneve të peshkimit; </w:t>
      </w:r>
    </w:p>
    <w:p w:rsidR="00A213DC" w:rsidRPr="00FA280D" w:rsidRDefault="00AF50C5" w:rsidP="00A213DC">
      <w:pPr>
        <w:pStyle w:val="Paragrafi"/>
        <w:rPr>
          <w:lang w:val="sq-AL"/>
        </w:rPr>
      </w:pPr>
      <w:r w:rsidRPr="00FA280D">
        <w:rPr>
          <w:lang w:val="sq-AL"/>
        </w:rPr>
        <w:t>c)</w:t>
      </w:r>
      <w:r w:rsidR="00A213DC" w:rsidRPr="00FA280D">
        <w:rPr>
          <w:lang w:val="sq-AL"/>
        </w:rPr>
        <w:t xml:space="preserve"> lundrimin dhe komunikimin me radio, përfshirë edhe procedurat.</w:t>
      </w:r>
    </w:p>
    <w:p w:rsidR="00A213DC" w:rsidRPr="002B3F78" w:rsidRDefault="00A213DC" w:rsidP="00A213DC">
      <w:pPr>
        <w:pStyle w:val="Paragrafi"/>
        <w:rPr>
          <w:sz w:val="14"/>
          <w:lang w:val="sq-AL"/>
        </w:rPr>
      </w:pPr>
    </w:p>
    <w:p w:rsidR="00A213DC" w:rsidRPr="00FA280D" w:rsidRDefault="00A213DC" w:rsidP="00FF3A79">
      <w:pPr>
        <w:pStyle w:val="NeniNr"/>
        <w:rPr>
          <w:lang w:val="sq-AL"/>
        </w:rPr>
      </w:pPr>
      <w:r w:rsidRPr="00FA280D">
        <w:rPr>
          <w:lang w:val="sq-AL"/>
        </w:rPr>
        <w:t>Neni 11</w:t>
      </w:r>
    </w:p>
    <w:p w:rsidR="00A213DC" w:rsidRPr="00FA280D" w:rsidRDefault="00A213DC" w:rsidP="00FF3A79">
      <w:pPr>
        <w:pStyle w:val="NeniTitull"/>
        <w:rPr>
          <w:lang w:val="sq-AL"/>
        </w:rPr>
      </w:pPr>
      <w:r w:rsidRPr="00FA280D">
        <w:rPr>
          <w:lang w:val="sq-AL"/>
        </w:rPr>
        <w:t xml:space="preserve">Konsultimi dhe pjesëmarrja e punëmarrësve </w:t>
      </w:r>
    </w:p>
    <w:p w:rsidR="00A213DC" w:rsidRPr="00FA280D" w:rsidRDefault="00A213DC" w:rsidP="00A213DC">
      <w:pPr>
        <w:pStyle w:val="Paragrafi"/>
        <w:rPr>
          <w:lang w:val="sq-AL"/>
        </w:rPr>
      </w:pPr>
    </w:p>
    <w:p w:rsidR="00A213DC" w:rsidRPr="00FA280D" w:rsidRDefault="00A213DC" w:rsidP="00A213DC">
      <w:pPr>
        <w:pStyle w:val="Paragrafi"/>
        <w:rPr>
          <w:lang w:val="sq-AL"/>
        </w:rPr>
      </w:pPr>
      <w:r w:rsidRPr="00FA280D">
        <w:rPr>
          <w:lang w:val="sq-AL"/>
        </w:rPr>
        <w:t xml:space="preserve">Konsultimi dhe pjesëmarrja e punëmarrësve dhe/ose e përfaqësuesve të tyre në diskutimet për çështjet e mbuluara nga kjo rregullore kryhet në përputhje me nenin 11, të ligjit </w:t>
      </w:r>
      <w:r w:rsidR="00FA280D">
        <w:rPr>
          <w:lang w:val="sq-AL"/>
        </w:rPr>
        <w:t xml:space="preserve">nr. </w:t>
      </w:r>
      <w:r w:rsidRPr="00FA280D">
        <w:rPr>
          <w:lang w:val="sq-AL"/>
        </w:rPr>
        <w:t>10237, datë 18.2.2010, “Për sigurinë dhe shëndetin në punë”, të ndryshuar.</w:t>
      </w:r>
    </w:p>
    <w:p w:rsidR="00A213DC" w:rsidRPr="002B3F78" w:rsidRDefault="00A213DC" w:rsidP="00A213DC">
      <w:pPr>
        <w:pStyle w:val="Paragrafi"/>
        <w:rPr>
          <w:sz w:val="14"/>
          <w:lang w:val="sq-AL"/>
        </w:rPr>
      </w:pPr>
    </w:p>
    <w:p w:rsidR="00A213DC" w:rsidRPr="00FA280D" w:rsidRDefault="00A213DC" w:rsidP="00FF3A79">
      <w:pPr>
        <w:pStyle w:val="NeniNr"/>
        <w:rPr>
          <w:lang w:val="sq-AL"/>
        </w:rPr>
      </w:pPr>
      <w:r w:rsidRPr="00FA280D">
        <w:rPr>
          <w:lang w:val="sq-AL"/>
        </w:rPr>
        <w:t>Neni 12</w:t>
      </w:r>
    </w:p>
    <w:p w:rsidR="00A213DC" w:rsidRPr="00FA280D" w:rsidRDefault="00A213DC" w:rsidP="00FF3A79">
      <w:pPr>
        <w:pStyle w:val="NeniTitull"/>
        <w:rPr>
          <w:lang w:val="sq-AL"/>
        </w:rPr>
      </w:pPr>
      <w:r w:rsidRPr="00FA280D">
        <w:rPr>
          <w:lang w:val="sq-AL"/>
        </w:rPr>
        <w:t>Mbikëqyrja shëndetësore dhe ekzaminimet mjekësore</w:t>
      </w:r>
    </w:p>
    <w:p w:rsidR="00A213DC" w:rsidRPr="002B3F78" w:rsidRDefault="00A213DC" w:rsidP="00A213DC">
      <w:pPr>
        <w:pStyle w:val="Paragrafi"/>
        <w:rPr>
          <w:sz w:val="14"/>
          <w:lang w:val="sq-AL"/>
        </w:rPr>
      </w:pPr>
    </w:p>
    <w:p w:rsidR="00A213DC" w:rsidRPr="00FA280D" w:rsidRDefault="00A213DC" w:rsidP="00A213DC">
      <w:pPr>
        <w:pStyle w:val="Paragrafi"/>
        <w:rPr>
          <w:lang w:val="sq-AL"/>
        </w:rPr>
      </w:pPr>
      <w:r w:rsidRPr="00FA280D">
        <w:rPr>
          <w:lang w:val="sq-AL"/>
        </w:rPr>
        <w:t xml:space="preserve">1. Punëdhënësi siguron mbikëqyrjen shëndetësore për të gjithë punëmarrësit që punojnë në bordin e një mjeti lundrues peshkimi, në përputhje me legjislacionin në fuqi dhe praktikat përkatëse për sistemin e mbikëqyrjes shëndetësore. </w:t>
      </w:r>
    </w:p>
    <w:p w:rsidR="00A213DC" w:rsidRPr="00FA280D" w:rsidRDefault="00A213DC" w:rsidP="00A213DC">
      <w:pPr>
        <w:pStyle w:val="Paragrafi"/>
        <w:rPr>
          <w:lang w:val="sq-AL"/>
        </w:rPr>
      </w:pPr>
      <w:r w:rsidRPr="00FA280D">
        <w:rPr>
          <w:lang w:val="sq-AL"/>
        </w:rPr>
        <w:t xml:space="preserve">2. Çdo punëmarrës që punon në bordin e një mjeti lundrues peshkimi duhet të jetë i pajisur me certifikatë të vlefshme mjekësore, e cila dëshmon aftësinë e tij shëndetësore për të kryer detyrat e tij. Kjo certifikatë lëshohet nga organi kompetent për mbikëqyrjen shëndetësore dhe ekzaminimet shëndetësore. Formati dhe përmbajtja e certifikatës shëndetësore për detarët duhet të jetë në përputhje me kërkesat përkatëse të legjislacionit në fuqi. </w:t>
      </w:r>
    </w:p>
    <w:p w:rsidR="00A213DC" w:rsidRPr="00FA280D" w:rsidRDefault="00A213DC" w:rsidP="00A213DC">
      <w:pPr>
        <w:pStyle w:val="Paragrafi"/>
        <w:rPr>
          <w:lang w:val="sq-AL"/>
        </w:rPr>
      </w:pPr>
      <w:r w:rsidRPr="00FA280D">
        <w:rPr>
          <w:lang w:val="sq-AL"/>
        </w:rPr>
        <w:t xml:space="preserve">3. Certifikata mjekësore është e vlefshme për një periudhë jo më shume se dy vjet nga data e lëshimit të saj, përveç rasteve kur punëmarrësi është nën moshën 21 vjeç, rast në të cilin periudha maksimale e vlefshmërisë është jo më shumë se një vit. </w:t>
      </w:r>
    </w:p>
    <w:p w:rsidR="00A213DC" w:rsidRPr="00FA280D" w:rsidRDefault="00A213DC" w:rsidP="00A213DC">
      <w:pPr>
        <w:pStyle w:val="Paragrafi"/>
        <w:rPr>
          <w:lang w:val="sq-AL"/>
        </w:rPr>
      </w:pPr>
      <w:r w:rsidRPr="00FA280D">
        <w:rPr>
          <w:lang w:val="sq-AL"/>
        </w:rPr>
        <w:t xml:space="preserve">4. Punëdhënësi i siguron punëmarrësit, për të cilin vlerësimi i riskut tregon një risk për shëndetin e tij, mbikëqyrje shëndetësore, sipas nivelit të riskut, llojit dhe shkallës së dëmtimit. </w:t>
      </w:r>
    </w:p>
    <w:p w:rsidR="00A213DC" w:rsidRPr="00FA280D" w:rsidRDefault="00A213DC" w:rsidP="00A213DC">
      <w:pPr>
        <w:pStyle w:val="Paragrafi"/>
        <w:rPr>
          <w:lang w:val="sq-AL"/>
        </w:rPr>
      </w:pPr>
      <w:r w:rsidRPr="00FA280D">
        <w:rPr>
          <w:lang w:val="sq-AL"/>
        </w:rPr>
        <w:t>5. Në raste urgjente, organi kompetent për lëshimin e certifikatës mjekësore mund të lejojë që një punëmarrës të punojë në një mjet lundrues peshkimi për një periudhë kohe të kufizuar dhe të specifikuar, derisa të mund të merret një certifikatë mjekësore, me kusht që punëmarrësi të zotërojë një certifikatë mjekësore që ka skaduar së fundmi.</w:t>
      </w:r>
    </w:p>
    <w:p w:rsidR="00A213DC" w:rsidRPr="00FA280D" w:rsidRDefault="00A213DC" w:rsidP="00A213DC">
      <w:pPr>
        <w:pStyle w:val="Paragrafi"/>
        <w:rPr>
          <w:lang w:val="sq-AL"/>
        </w:rPr>
      </w:pPr>
      <w:r w:rsidRPr="00FA280D">
        <w:rPr>
          <w:lang w:val="sq-AL"/>
        </w:rPr>
        <w:t>6. Punëmarrësve që u është refuzuar certifikata ose kanë pa</w:t>
      </w:r>
      <w:r w:rsidR="00005164">
        <w:rPr>
          <w:lang w:val="sq-AL"/>
        </w:rPr>
        <w:t>s</w:t>
      </w:r>
      <w:r w:rsidRPr="00FA280D">
        <w:rPr>
          <w:lang w:val="sq-AL"/>
        </w:rPr>
        <w:t xml:space="preserve">ur një kufizim të vendosur mbi aftësinë e tyre për të punuar, u jepet mundësia për ankim, në përputhje me nenin 143, të ligjit </w:t>
      </w:r>
      <w:r w:rsidR="00FA280D">
        <w:rPr>
          <w:lang w:val="sq-AL"/>
        </w:rPr>
        <w:t xml:space="preserve">nr. </w:t>
      </w:r>
      <w:r w:rsidRPr="00FA280D">
        <w:rPr>
          <w:lang w:val="sq-AL"/>
        </w:rPr>
        <w:t xml:space="preserve">9251, datë 8.7.2004, “Për Kodin Detar të Republikës së Shqipërisë”. </w:t>
      </w:r>
    </w:p>
    <w:p w:rsidR="00A213DC" w:rsidRPr="00FA280D" w:rsidRDefault="00A213DC" w:rsidP="00A213DC">
      <w:pPr>
        <w:pStyle w:val="Paragrafi"/>
        <w:rPr>
          <w:lang w:val="sq-AL"/>
        </w:rPr>
      </w:pPr>
      <w:r w:rsidRPr="00FA280D">
        <w:rPr>
          <w:lang w:val="sq-AL"/>
        </w:rPr>
        <w:t>7. Të dhënat e mbikëqyrjes shëndetësore, përfshirë konkluzionet mbi aftësinë për të punuar për çdo punëmarrës, dokumentohen dhe përditësohen nga mjeku i punës, në përputhje me legjislacionin në fuqi për mbikëqyrjen shëndetësore në punë dhe për mbrojtjen e të dhënave personale, në një mënyrë që lejon konsultimin e tyre të mëvonshëm.</w:t>
      </w:r>
      <w:r w:rsidR="00FB357D">
        <w:rPr>
          <w:lang w:val="sq-AL"/>
        </w:rPr>
        <w:t xml:space="preserve"> Punëmarrësi, me kërkesë të tij</w:t>
      </w:r>
      <w:r w:rsidRPr="00FA280D">
        <w:rPr>
          <w:lang w:val="sq-AL"/>
        </w:rPr>
        <w:t>/saj, ka akses te të dhënat e kartelës së tij/saj të shëndetit në punë. Kopjet e kartelave shëndetësore në punë u vihen në dispozicion autoriteteve kompetente, sipas kërkesës, duke ruajtur çdo konfidencialitet.</w:t>
      </w:r>
    </w:p>
    <w:p w:rsidR="00A213DC" w:rsidRPr="002B3F78" w:rsidRDefault="00A213DC" w:rsidP="00A213DC">
      <w:pPr>
        <w:pStyle w:val="Paragrafi"/>
        <w:rPr>
          <w:sz w:val="14"/>
          <w:lang w:val="sq-AL"/>
        </w:rPr>
      </w:pPr>
    </w:p>
    <w:p w:rsidR="00A213DC" w:rsidRPr="00FA280D" w:rsidRDefault="00A213DC" w:rsidP="00FF3A79">
      <w:pPr>
        <w:pStyle w:val="NeniNr"/>
        <w:rPr>
          <w:lang w:val="sq-AL"/>
        </w:rPr>
      </w:pPr>
      <w:r w:rsidRPr="00FA280D">
        <w:rPr>
          <w:lang w:val="sq-AL"/>
        </w:rPr>
        <w:t>SEKSIONI III</w:t>
      </w:r>
    </w:p>
    <w:p w:rsidR="00A213DC" w:rsidRPr="00FA280D" w:rsidRDefault="00A213DC" w:rsidP="00FF3A79">
      <w:pPr>
        <w:pStyle w:val="NeniNr"/>
        <w:rPr>
          <w:lang w:val="sq-AL"/>
        </w:rPr>
      </w:pPr>
      <w:r w:rsidRPr="00FA280D">
        <w:rPr>
          <w:lang w:val="sq-AL"/>
        </w:rPr>
        <w:t>MEKANIZMI I KONTROLLIT</w:t>
      </w:r>
      <w:r w:rsidR="00955BC0">
        <w:rPr>
          <w:lang w:val="sq-AL"/>
        </w:rPr>
        <w:t>,</w:t>
      </w:r>
      <w:r w:rsidRPr="00FA280D">
        <w:rPr>
          <w:lang w:val="sq-AL"/>
        </w:rPr>
        <w:t xml:space="preserve">INSPEKTIMI </w:t>
      </w:r>
    </w:p>
    <w:p w:rsidR="00A213DC" w:rsidRPr="002B3F78" w:rsidRDefault="00A213DC" w:rsidP="00FF3A79">
      <w:pPr>
        <w:pStyle w:val="NeniNr"/>
        <w:rPr>
          <w:sz w:val="14"/>
          <w:lang w:val="sq-AL"/>
        </w:rPr>
      </w:pPr>
    </w:p>
    <w:p w:rsidR="00A213DC" w:rsidRPr="00FA280D" w:rsidRDefault="00A213DC" w:rsidP="00FF3A79">
      <w:pPr>
        <w:pStyle w:val="NeniNr"/>
        <w:rPr>
          <w:lang w:val="sq-AL"/>
        </w:rPr>
      </w:pPr>
      <w:r w:rsidRPr="00FA280D">
        <w:rPr>
          <w:lang w:val="sq-AL"/>
        </w:rPr>
        <w:t>Neni 13</w:t>
      </w:r>
    </w:p>
    <w:p w:rsidR="00A213DC" w:rsidRPr="002B3F78" w:rsidRDefault="00A213DC" w:rsidP="00A213DC">
      <w:pPr>
        <w:pStyle w:val="Paragrafi"/>
        <w:rPr>
          <w:sz w:val="14"/>
          <w:lang w:val="sq-AL"/>
        </w:rPr>
      </w:pPr>
    </w:p>
    <w:p w:rsidR="00A213DC" w:rsidRPr="00FA280D" w:rsidRDefault="00FF3A79" w:rsidP="00A213DC">
      <w:pPr>
        <w:pStyle w:val="Paragrafi"/>
        <w:rPr>
          <w:lang w:val="sq-AL"/>
        </w:rPr>
      </w:pPr>
      <w:r w:rsidRPr="00FA280D">
        <w:rPr>
          <w:lang w:val="sq-AL"/>
        </w:rPr>
        <w:t xml:space="preserve">1. </w:t>
      </w:r>
      <w:r w:rsidR="00A213DC" w:rsidRPr="00FA280D">
        <w:rPr>
          <w:lang w:val="sq-AL"/>
        </w:rPr>
        <w:t xml:space="preserve">Mjetet lundruese të peshkimit janë subjekt i inspektimit nga trupat inspektuese, sipas përcaktimeve të neneve 39 dhe 40, të ligjit </w:t>
      </w:r>
      <w:r w:rsidR="00FA280D">
        <w:rPr>
          <w:lang w:val="sq-AL"/>
        </w:rPr>
        <w:t xml:space="preserve">nr. </w:t>
      </w:r>
      <w:r w:rsidR="00A213DC" w:rsidRPr="00FA280D">
        <w:rPr>
          <w:lang w:val="sq-AL"/>
        </w:rPr>
        <w:t xml:space="preserve">10237, datë 18.2.2010, “Për sigurinë dhe shëndetin në punë”. </w:t>
      </w:r>
    </w:p>
    <w:p w:rsidR="00A213DC" w:rsidRPr="00FA280D" w:rsidRDefault="00A213DC" w:rsidP="00A213DC">
      <w:pPr>
        <w:pStyle w:val="Paragrafi"/>
        <w:rPr>
          <w:lang w:val="sq-AL"/>
        </w:rPr>
      </w:pPr>
      <w:r w:rsidRPr="00FA280D">
        <w:rPr>
          <w:lang w:val="sq-AL"/>
        </w:rPr>
        <w:t>2. Inspektimet në lidhje me respektimin e kësaj rregulloreje mund të kryhen edhe në det.</w:t>
      </w:r>
    </w:p>
    <w:p w:rsidR="00A213DC" w:rsidRPr="002B3F78" w:rsidRDefault="00A213DC" w:rsidP="00A213DC">
      <w:pPr>
        <w:pStyle w:val="Paragrafi"/>
        <w:rPr>
          <w:sz w:val="14"/>
          <w:lang w:val="sq-AL"/>
        </w:rPr>
      </w:pPr>
    </w:p>
    <w:p w:rsidR="00A213DC" w:rsidRPr="00FA280D" w:rsidRDefault="00A213DC" w:rsidP="00FF3A79">
      <w:pPr>
        <w:pStyle w:val="NeniNr"/>
        <w:rPr>
          <w:lang w:val="sq-AL"/>
        </w:rPr>
      </w:pPr>
      <w:r w:rsidRPr="00FA280D">
        <w:rPr>
          <w:lang w:val="sq-AL"/>
        </w:rPr>
        <w:t>Neni 14</w:t>
      </w:r>
    </w:p>
    <w:p w:rsidR="00A213DC" w:rsidRPr="002B3F78" w:rsidRDefault="00A213DC" w:rsidP="00A213DC">
      <w:pPr>
        <w:pStyle w:val="Paragrafi"/>
        <w:rPr>
          <w:sz w:val="14"/>
          <w:lang w:val="sq-AL"/>
        </w:rPr>
      </w:pPr>
    </w:p>
    <w:p w:rsidR="00A213DC" w:rsidRPr="00FA280D" w:rsidRDefault="00A40445" w:rsidP="00A213DC">
      <w:pPr>
        <w:pStyle w:val="Paragrafi"/>
        <w:rPr>
          <w:lang w:val="sq-AL"/>
        </w:rPr>
      </w:pPr>
      <w:r w:rsidRPr="00FA280D">
        <w:rPr>
          <w:lang w:val="sq-AL"/>
        </w:rPr>
        <w:t xml:space="preserve">1. </w:t>
      </w:r>
      <w:r w:rsidR="00A213DC" w:rsidRPr="00FA280D">
        <w:rPr>
          <w:lang w:val="sq-AL"/>
        </w:rPr>
        <w:t xml:space="preserve">Nga hyrja në fuqi e kësaj rregulloreje, pas inspektimit, sipas nenit 14, të kësaj rregulloreje, autoriteti kompetent mund të kërkojë bllokimin e mjetit lundrues të peshkimit që nuk respekton dispozitat e neneve 4 deri 7, të kësaj rregulloreje. </w:t>
      </w:r>
    </w:p>
    <w:p w:rsidR="00A213DC" w:rsidRPr="00FA280D" w:rsidRDefault="00A213DC" w:rsidP="00A213DC">
      <w:pPr>
        <w:pStyle w:val="Paragrafi"/>
        <w:rPr>
          <w:lang w:val="sq-AL"/>
        </w:rPr>
      </w:pPr>
      <w:r w:rsidRPr="00FA280D">
        <w:rPr>
          <w:lang w:val="sq-AL"/>
        </w:rPr>
        <w:t xml:space="preserve">2. Nëse trupat inspektuese konstatojnë shkelje të kërkesave të parashikuara në pikën 1, të këtij neni, në përputhje me legjislacionin në fuqi për inspektimin në punë, lëshohet një akt inspektimi dhe i kërkohet me shkrim kapitanerisë së portit ndalimi i daljes së mjetit lundrues të peshkimit në det, deri në plotësimin e detyrave të caktuara në aktin e inspektimit. </w:t>
      </w:r>
    </w:p>
    <w:p w:rsidR="00A213DC" w:rsidRPr="00FA280D" w:rsidRDefault="00A213DC" w:rsidP="00A213DC">
      <w:pPr>
        <w:pStyle w:val="Paragrafi"/>
        <w:rPr>
          <w:lang w:val="sq-AL"/>
        </w:rPr>
      </w:pPr>
      <w:r w:rsidRPr="00FA280D">
        <w:rPr>
          <w:lang w:val="sq-AL"/>
        </w:rPr>
        <w:t xml:space="preserve">3. Gjatë ushtrimit të inspektimit, sipas dispozitave të kësaj rregulloreje, bëhet çdo përpjekje për të shmangur ndalimin e paligjshëm apo vonesën e mjetit lundrues të peshkimit. </w:t>
      </w:r>
    </w:p>
    <w:p w:rsidR="00A213DC" w:rsidRPr="00FA280D" w:rsidRDefault="00A213DC" w:rsidP="00A213DC">
      <w:pPr>
        <w:pStyle w:val="Paragrafi"/>
        <w:rPr>
          <w:lang w:val="sq-AL"/>
        </w:rPr>
      </w:pPr>
      <w:r w:rsidRPr="00FA280D">
        <w:rPr>
          <w:lang w:val="sq-AL"/>
        </w:rPr>
        <w:t>4. Në rast të ndalimit apo vonesës së paligjshme, përdoruesi i mjetit lundrues ka të drejtë për kompensim për çdo humbje apo dëm të pësuar, në përputhje me dispozitat ligjore të Kodit të Procedur</w:t>
      </w:r>
      <w:r w:rsidR="00FB357D">
        <w:rPr>
          <w:lang w:val="sq-AL"/>
        </w:rPr>
        <w:t>ave</w:t>
      </w:r>
      <w:r w:rsidRPr="00FA280D">
        <w:rPr>
          <w:lang w:val="sq-AL"/>
        </w:rPr>
        <w:t xml:space="preserve"> Administrative.</w:t>
      </w:r>
    </w:p>
    <w:p w:rsidR="00A40445" w:rsidRPr="002B3F78" w:rsidRDefault="00A40445" w:rsidP="00A213DC">
      <w:pPr>
        <w:pStyle w:val="Paragrafi"/>
        <w:rPr>
          <w:sz w:val="14"/>
          <w:lang w:val="sq-AL"/>
        </w:rPr>
      </w:pPr>
    </w:p>
    <w:p w:rsidR="00A213DC" w:rsidRPr="00FA280D" w:rsidRDefault="00A213DC" w:rsidP="00A40445">
      <w:pPr>
        <w:pStyle w:val="NeniNr"/>
        <w:rPr>
          <w:lang w:val="sq-AL"/>
        </w:rPr>
      </w:pPr>
      <w:r w:rsidRPr="00FA280D">
        <w:rPr>
          <w:lang w:val="sq-AL"/>
        </w:rPr>
        <w:t>Neni 15</w:t>
      </w:r>
    </w:p>
    <w:p w:rsidR="00A213DC" w:rsidRPr="002B3F78" w:rsidRDefault="00A213DC" w:rsidP="00A213DC">
      <w:pPr>
        <w:pStyle w:val="Paragrafi"/>
        <w:rPr>
          <w:sz w:val="14"/>
          <w:lang w:val="sq-AL"/>
        </w:rPr>
      </w:pPr>
    </w:p>
    <w:p w:rsidR="00A213DC" w:rsidRPr="00FA280D" w:rsidRDefault="00A213DC" w:rsidP="00A213DC">
      <w:pPr>
        <w:pStyle w:val="Paragrafi"/>
        <w:rPr>
          <w:lang w:val="sq-AL"/>
        </w:rPr>
      </w:pPr>
      <w:r w:rsidRPr="00FA280D">
        <w:rPr>
          <w:lang w:val="sq-AL"/>
        </w:rPr>
        <w:t>Shfrytëzuesi i mjetit lundrues ose përfaqësuesi i tij në Shqipëri ka të drejtën e ankimit administrativ kundër vendimit të ndalimit apo të vendosjes së gjobës administrative, sipas legjislacionit në fuqi.</w:t>
      </w:r>
    </w:p>
    <w:p w:rsidR="00A213DC" w:rsidRPr="002B3F78" w:rsidRDefault="00A213DC" w:rsidP="00A213DC">
      <w:pPr>
        <w:pStyle w:val="Paragrafi"/>
        <w:rPr>
          <w:sz w:val="14"/>
          <w:lang w:val="sq-AL"/>
        </w:rPr>
      </w:pPr>
    </w:p>
    <w:p w:rsidR="00A213DC" w:rsidRPr="00FA280D" w:rsidRDefault="00A213DC" w:rsidP="00A40445">
      <w:pPr>
        <w:pStyle w:val="NeniNr"/>
        <w:rPr>
          <w:lang w:val="sq-AL"/>
        </w:rPr>
      </w:pPr>
      <w:r w:rsidRPr="00FA280D">
        <w:rPr>
          <w:lang w:val="sq-AL"/>
        </w:rPr>
        <w:t>SEKSIONI IV</w:t>
      </w:r>
    </w:p>
    <w:p w:rsidR="00A213DC" w:rsidRPr="00FA280D" w:rsidRDefault="00A213DC" w:rsidP="00A40445">
      <w:pPr>
        <w:pStyle w:val="NeniNr"/>
        <w:rPr>
          <w:lang w:val="sq-AL"/>
        </w:rPr>
      </w:pPr>
      <w:r w:rsidRPr="00FA280D">
        <w:rPr>
          <w:lang w:val="sq-AL"/>
        </w:rPr>
        <w:t xml:space="preserve">DISPOZITA TË TJERA </w:t>
      </w:r>
    </w:p>
    <w:p w:rsidR="00A213DC" w:rsidRPr="002B3F78" w:rsidRDefault="00A213DC" w:rsidP="00A40445">
      <w:pPr>
        <w:pStyle w:val="NeniNr"/>
        <w:rPr>
          <w:sz w:val="14"/>
          <w:lang w:val="sq-AL"/>
        </w:rPr>
      </w:pPr>
    </w:p>
    <w:p w:rsidR="00A213DC" w:rsidRPr="00FA280D" w:rsidRDefault="00A213DC" w:rsidP="00A40445">
      <w:pPr>
        <w:pStyle w:val="NeniNr"/>
        <w:rPr>
          <w:lang w:val="sq-AL"/>
        </w:rPr>
      </w:pPr>
      <w:r w:rsidRPr="00FA280D">
        <w:rPr>
          <w:lang w:val="sq-AL"/>
        </w:rPr>
        <w:t xml:space="preserve">Neni 16 </w:t>
      </w:r>
    </w:p>
    <w:p w:rsidR="00A213DC" w:rsidRPr="00FA280D" w:rsidRDefault="00A213DC" w:rsidP="00A213DC">
      <w:pPr>
        <w:pStyle w:val="Paragrafi"/>
        <w:rPr>
          <w:lang w:val="sq-AL"/>
        </w:rPr>
      </w:pPr>
    </w:p>
    <w:p w:rsidR="00A213DC" w:rsidRPr="00FA280D" w:rsidRDefault="00A213DC" w:rsidP="00A213DC">
      <w:pPr>
        <w:pStyle w:val="Paragrafi"/>
        <w:rPr>
          <w:lang w:val="sq-AL"/>
        </w:rPr>
      </w:pPr>
      <w:r w:rsidRPr="00FA280D">
        <w:rPr>
          <w:lang w:val="sq-AL"/>
        </w:rPr>
        <w:t>Për zbatimin e kësaj rregulloreje dhe në bazë të udhëzimeve ndërkombëtare</w:t>
      </w:r>
      <w:r w:rsidR="00FD73D6">
        <w:rPr>
          <w:lang w:val="sq-AL"/>
        </w:rPr>
        <w:t>,</w:t>
      </w:r>
      <w:r w:rsidRPr="00FA280D">
        <w:rPr>
          <w:lang w:val="sq-AL"/>
        </w:rPr>
        <w:t xml:space="preserve"> ministritë përgjegjëse për transportin detar, për sigurinë dhe shëndetin në punë dhe për shëndetësinë</w:t>
      </w:r>
      <w:r w:rsidR="00FD73D6">
        <w:rPr>
          <w:lang w:val="sq-AL"/>
        </w:rPr>
        <w:t>,</w:t>
      </w:r>
      <w:r w:rsidRPr="00FA280D">
        <w:rPr>
          <w:lang w:val="sq-AL"/>
        </w:rPr>
        <w:t xml:space="preserve"> hartojnë manuale shpjeguese për masa të veçanta mbrojtëse dhe parandaluese në lidhje me sigurinë dhe shëndetin në mjetet lundruese të peshkimit.</w:t>
      </w:r>
    </w:p>
    <w:p w:rsidR="00A213DC" w:rsidRPr="002B3F78" w:rsidRDefault="00A213DC" w:rsidP="00A213DC">
      <w:pPr>
        <w:pStyle w:val="Paragrafi"/>
        <w:rPr>
          <w:sz w:val="14"/>
          <w:lang w:val="sq-AL"/>
        </w:rPr>
      </w:pPr>
    </w:p>
    <w:p w:rsidR="00A213DC" w:rsidRPr="00FA280D" w:rsidRDefault="00A213DC" w:rsidP="00A40445">
      <w:pPr>
        <w:pStyle w:val="NeniNr"/>
        <w:rPr>
          <w:lang w:val="sq-AL"/>
        </w:rPr>
      </w:pPr>
      <w:r w:rsidRPr="00FA280D">
        <w:rPr>
          <w:lang w:val="sq-AL"/>
        </w:rPr>
        <w:t>Neni 17</w:t>
      </w:r>
    </w:p>
    <w:p w:rsidR="00A213DC" w:rsidRPr="00FA280D" w:rsidRDefault="00A213DC" w:rsidP="00A40445">
      <w:pPr>
        <w:pStyle w:val="NeniTitull"/>
        <w:rPr>
          <w:lang w:val="sq-AL"/>
        </w:rPr>
      </w:pPr>
      <w:r w:rsidRPr="00FA280D">
        <w:rPr>
          <w:lang w:val="sq-AL"/>
        </w:rPr>
        <w:t xml:space="preserve">Sanksionet </w:t>
      </w:r>
    </w:p>
    <w:p w:rsidR="00A213DC" w:rsidRPr="002B3F78" w:rsidRDefault="00A213DC" w:rsidP="00A40445">
      <w:pPr>
        <w:pStyle w:val="NeniNr"/>
        <w:rPr>
          <w:sz w:val="14"/>
          <w:lang w:val="sq-AL"/>
        </w:rPr>
      </w:pPr>
    </w:p>
    <w:p w:rsidR="00A213DC" w:rsidRDefault="00A213DC" w:rsidP="00A213DC">
      <w:pPr>
        <w:pStyle w:val="Paragrafi"/>
        <w:rPr>
          <w:lang w:val="sq-AL"/>
        </w:rPr>
      </w:pPr>
      <w:r w:rsidRPr="00FA280D">
        <w:rPr>
          <w:lang w:val="sq-AL"/>
        </w:rPr>
        <w:t xml:space="preserve">Në rast të shkeljes së dispozitave të përfshira në këtë rregullore zbatohen sanksionet e përcaktuara në nenin 43, të ligjit </w:t>
      </w:r>
      <w:r w:rsidR="00FA280D">
        <w:rPr>
          <w:lang w:val="sq-AL"/>
        </w:rPr>
        <w:t xml:space="preserve">nr. </w:t>
      </w:r>
      <w:r w:rsidRPr="00FA280D">
        <w:rPr>
          <w:lang w:val="sq-AL"/>
        </w:rPr>
        <w:t>10237, datë 18.2.2010, “Për sigurinë dhe shëndetin në punë”, të ndryshuar.</w:t>
      </w:r>
    </w:p>
    <w:p w:rsidR="002B3F78" w:rsidRPr="00FA280D" w:rsidRDefault="002B3F78" w:rsidP="00A213DC">
      <w:pPr>
        <w:pStyle w:val="Paragrafi"/>
        <w:rPr>
          <w:lang w:val="sq-AL"/>
        </w:rPr>
      </w:pPr>
    </w:p>
    <w:p w:rsidR="00A213DC" w:rsidRPr="00FA280D" w:rsidRDefault="00A213DC" w:rsidP="00A40445">
      <w:pPr>
        <w:pStyle w:val="NeniNr"/>
        <w:rPr>
          <w:lang w:val="sq-AL"/>
        </w:rPr>
      </w:pPr>
      <w:r w:rsidRPr="00FA280D">
        <w:rPr>
          <w:lang w:val="sq-AL"/>
        </w:rPr>
        <w:t>SHTOJCA I</w:t>
      </w:r>
    </w:p>
    <w:p w:rsidR="00A213DC" w:rsidRPr="00FA280D" w:rsidRDefault="00A213DC" w:rsidP="00A40445">
      <w:pPr>
        <w:pStyle w:val="NeniNr"/>
        <w:rPr>
          <w:lang w:val="sq-AL"/>
        </w:rPr>
      </w:pPr>
      <w:r w:rsidRPr="00FA280D">
        <w:rPr>
          <w:lang w:val="sq-AL"/>
        </w:rPr>
        <w:t xml:space="preserve">KËRKESAT MINIMALE TË SIGURISË DHE </w:t>
      </w:r>
      <w:r w:rsidR="003E7A06">
        <w:rPr>
          <w:lang w:val="sq-AL"/>
        </w:rPr>
        <w:t xml:space="preserve">TË </w:t>
      </w:r>
      <w:r w:rsidRPr="00FA280D">
        <w:rPr>
          <w:lang w:val="sq-AL"/>
        </w:rPr>
        <w:t xml:space="preserve">SHËNDETIT PËR MJETET LUNDRUESE </w:t>
      </w:r>
    </w:p>
    <w:p w:rsidR="00A213DC" w:rsidRPr="002B3F78" w:rsidRDefault="00A213DC" w:rsidP="00A213DC">
      <w:pPr>
        <w:pStyle w:val="Paragrafi"/>
        <w:rPr>
          <w:sz w:val="14"/>
          <w:lang w:val="sq-AL"/>
        </w:rPr>
      </w:pPr>
    </w:p>
    <w:p w:rsidR="00A213DC" w:rsidRPr="00FA280D" w:rsidRDefault="00A213DC" w:rsidP="00A213DC">
      <w:pPr>
        <w:pStyle w:val="Paragrafi"/>
        <w:rPr>
          <w:lang w:val="sq-AL"/>
        </w:rPr>
      </w:pPr>
      <w:r w:rsidRPr="00FA280D">
        <w:rPr>
          <w:lang w:val="sq-AL"/>
        </w:rPr>
        <w:t>Shënim paraprak</w:t>
      </w:r>
    </w:p>
    <w:p w:rsidR="00A213DC" w:rsidRPr="00FA280D" w:rsidRDefault="00A213DC" w:rsidP="00A213DC">
      <w:pPr>
        <w:pStyle w:val="Paragrafi"/>
        <w:rPr>
          <w:lang w:val="sq-AL"/>
        </w:rPr>
      </w:pPr>
      <w:r w:rsidRPr="00FA280D">
        <w:rPr>
          <w:lang w:val="sq-AL"/>
        </w:rPr>
        <w:t>Detyrimet e përcaktuara në këtë shtojcë zbatohen sa herë kjo diktohet nga karakteristikat e vendit të punës, veprimtaria, rrethanat ose një risk i veçantë në bordin e një mjeti lundrues të peshkimit.</w:t>
      </w:r>
    </w:p>
    <w:p w:rsidR="00A213DC" w:rsidRPr="00FA280D" w:rsidRDefault="00A213DC" w:rsidP="00A213DC">
      <w:pPr>
        <w:pStyle w:val="Paragrafi"/>
        <w:rPr>
          <w:lang w:val="sq-AL"/>
        </w:rPr>
      </w:pPr>
      <w:r w:rsidRPr="00FA280D">
        <w:rPr>
          <w:lang w:val="sq-AL"/>
        </w:rPr>
        <w:t>Për mjetet lundruese ekzistues</w:t>
      </w:r>
      <w:r w:rsidR="00E71259">
        <w:rPr>
          <w:lang w:val="sq-AL"/>
        </w:rPr>
        <w:t>e</w:t>
      </w:r>
      <w:r w:rsidRPr="00FA280D">
        <w:rPr>
          <w:lang w:val="sq-AL"/>
        </w:rPr>
        <w:t xml:space="preserve"> të peshkimit detyrimet e përcaktuara në këtë shtojcë zbatohen për aq sa lejojnë karakteristikat strukturore të tyre, sa herë që kërkohet nga tiparet e vendit të punës, aktiviteti, rrethanat ose një risk në bordin e një mjeti lundrues ekzistues të peshkimit.</w:t>
      </w:r>
    </w:p>
    <w:p w:rsidR="00A213DC" w:rsidRPr="00FA280D" w:rsidRDefault="00DF369E" w:rsidP="00A213DC">
      <w:pPr>
        <w:pStyle w:val="Paragrafi"/>
        <w:rPr>
          <w:lang w:val="sq-AL"/>
        </w:rPr>
      </w:pPr>
      <w:r w:rsidRPr="00FA280D">
        <w:rPr>
          <w:lang w:val="sq-AL"/>
        </w:rPr>
        <w:t xml:space="preserve">1. </w:t>
      </w:r>
      <w:r w:rsidR="00A213DC" w:rsidRPr="00FA280D">
        <w:rPr>
          <w:lang w:val="sq-AL"/>
        </w:rPr>
        <w:t xml:space="preserve">Aftësia lundruese dhe qëndrueshmëria në det </w:t>
      </w:r>
    </w:p>
    <w:p w:rsidR="00A213DC" w:rsidRPr="00FA280D" w:rsidRDefault="00A213DC" w:rsidP="00A213DC">
      <w:pPr>
        <w:pStyle w:val="Paragrafi"/>
        <w:rPr>
          <w:lang w:val="sq-AL"/>
        </w:rPr>
      </w:pPr>
      <w:r w:rsidRPr="00FA280D">
        <w:rPr>
          <w:lang w:val="sq-AL"/>
        </w:rPr>
        <w:t>1.1. Mjeti lundrues duhet të mbahet në gjendje të përshtatshme për të lundruar në det dhe të jetë i pajisur siç duhet me mjete, në përputhje me qëllimin dhe përdorimin e tij.</w:t>
      </w:r>
    </w:p>
    <w:p w:rsidR="00A213DC" w:rsidRPr="00FA280D" w:rsidRDefault="00A213DC" w:rsidP="00A213DC">
      <w:pPr>
        <w:pStyle w:val="Paragrafi"/>
        <w:rPr>
          <w:lang w:val="sq-AL"/>
        </w:rPr>
      </w:pPr>
      <w:r w:rsidRPr="00FA280D">
        <w:rPr>
          <w:lang w:val="sq-AL"/>
        </w:rPr>
        <w:t>1.2. Informacioni lidhur me qëndrueshmërinë e mjetit lundrues duhet të jetë i disponueshëm në bord dhe të jetë i aksesueshëm për personin në shërbimin roje.</w:t>
      </w:r>
    </w:p>
    <w:p w:rsidR="00A213DC" w:rsidRPr="00FA280D" w:rsidRDefault="00A213DC" w:rsidP="00A213DC">
      <w:pPr>
        <w:pStyle w:val="Paragrafi"/>
        <w:rPr>
          <w:lang w:val="sq-AL"/>
        </w:rPr>
      </w:pPr>
      <w:r w:rsidRPr="00FA280D">
        <w:rPr>
          <w:lang w:val="sq-AL"/>
        </w:rPr>
        <w:t>Për mjetet lundruese ekzistuese të peshkimit, të dhënat për qëndrueshmërinë e mjetit lundrues, kur ato ekzistojnë, duhet të jenë të disponueshme në bord dhe duhet të jenë të arritshme për personin në shërbimin roje.</w:t>
      </w:r>
    </w:p>
    <w:p w:rsidR="00A213DC" w:rsidRPr="00FA280D" w:rsidRDefault="00A213DC" w:rsidP="00A213DC">
      <w:pPr>
        <w:pStyle w:val="Paragrafi"/>
        <w:rPr>
          <w:lang w:val="sq-AL"/>
        </w:rPr>
      </w:pPr>
      <w:r w:rsidRPr="00FA280D">
        <w:rPr>
          <w:lang w:val="sq-AL"/>
        </w:rPr>
        <w:t xml:space="preserve">Gjithashtu, duhet të zbatohen edhe dispozitat e pikës 2, të nenit 211, të ligjit </w:t>
      </w:r>
      <w:r w:rsidR="00FA280D">
        <w:rPr>
          <w:lang w:val="sq-AL"/>
        </w:rPr>
        <w:t xml:space="preserve">nr. </w:t>
      </w:r>
      <w:r w:rsidRPr="00FA280D">
        <w:rPr>
          <w:lang w:val="sq-AL"/>
        </w:rPr>
        <w:t>9251, datë 8.7.2004, “Për Kodin Detar të Republikës së Shqipërisë”, të ndryshuar.</w:t>
      </w:r>
    </w:p>
    <w:p w:rsidR="00A213DC" w:rsidRPr="00FA280D" w:rsidRDefault="00A213DC" w:rsidP="00A213DC">
      <w:pPr>
        <w:pStyle w:val="Paragrafi"/>
        <w:rPr>
          <w:lang w:val="sq-AL"/>
        </w:rPr>
      </w:pPr>
      <w:r w:rsidRPr="00FA280D">
        <w:rPr>
          <w:lang w:val="sq-AL"/>
        </w:rPr>
        <w:t xml:space="preserve">1.3. Të gjitha mjetet lundruese duhet të jenë mjaftueshëm të qëndrueshme, kur janë të padëmtuara, në kushtet e shërbimit për të cilat ato janë destinuar. Kapiteni merr masa parandaluese, të nevojshme për të ruajtur një qëndrueshmëri të mjaftueshme të mjetit lundrues. Udhëzimet e dhëna lidhur me qëndrueshmërinë e mjetit lundrues duhet të respektohen me rigorozitet. </w:t>
      </w:r>
    </w:p>
    <w:p w:rsidR="00A213DC" w:rsidRPr="00FA280D" w:rsidRDefault="00C10225" w:rsidP="00A213DC">
      <w:pPr>
        <w:pStyle w:val="Paragrafi"/>
        <w:rPr>
          <w:lang w:val="sq-AL"/>
        </w:rPr>
      </w:pPr>
      <w:r w:rsidRPr="00FA280D">
        <w:rPr>
          <w:lang w:val="sq-AL"/>
        </w:rPr>
        <w:t xml:space="preserve">2. </w:t>
      </w:r>
      <w:r w:rsidR="00A213DC" w:rsidRPr="00FA280D">
        <w:rPr>
          <w:lang w:val="sq-AL"/>
        </w:rPr>
        <w:t xml:space="preserve">Instalimet mekanike dhe elektrike </w:t>
      </w:r>
    </w:p>
    <w:p w:rsidR="00A213DC" w:rsidRDefault="00A213DC" w:rsidP="00A213DC">
      <w:pPr>
        <w:pStyle w:val="Paragrafi"/>
        <w:rPr>
          <w:lang w:val="sq-AL"/>
        </w:rPr>
      </w:pPr>
      <w:r w:rsidRPr="00FA280D">
        <w:rPr>
          <w:lang w:val="sq-AL"/>
        </w:rPr>
        <w:t>2.1. Instalimet elektrike projektohen dhe ndërtohen në mënyrë që të mos paraqesin ndonjë</w:t>
      </w:r>
      <w:r w:rsidR="000964C4">
        <w:rPr>
          <w:lang w:val="sq-AL"/>
        </w:rPr>
        <w:t xml:space="preserve"> </w:t>
      </w:r>
      <w:r w:rsidRPr="00FA280D">
        <w:rPr>
          <w:lang w:val="sq-AL"/>
        </w:rPr>
        <w:t xml:space="preserve">rrezik dhe sigurojnë: </w:t>
      </w:r>
    </w:p>
    <w:p w:rsidR="002B3F78" w:rsidRPr="00FA280D" w:rsidRDefault="002B3F78" w:rsidP="00A213DC">
      <w:pPr>
        <w:pStyle w:val="Paragrafi"/>
        <w:rPr>
          <w:lang w:val="sq-AL"/>
        </w:rPr>
      </w:pPr>
    </w:p>
    <w:p w:rsidR="00A213DC" w:rsidRPr="002B3F78" w:rsidRDefault="00A213DC" w:rsidP="00A213DC">
      <w:pPr>
        <w:pStyle w:val="Paragrafi"/>
        <w:rPr>
          <w:spacing w:val="-4"/>
          <w:lang w:val="sq-AL"/>
        </w:rPr>
      </w:pPr>
      <w:r w:rsidRPr="002B3F78">
        <w:rPr>
          <w:spacing w:val="-4"/>
          <w:lang w:val="sq-AL"/>
        </w:rPr>
        <w:t>- mbrojtje për ekuipazhin dhe mjetin lundrues nga rreziqet elektrike;</w:t>
      </w:r>
    </w:p>
    <w:p w:rsidR="00A213DC" w:rsidRPr="002B3F78" w:rsidRDefault="00A213DC" w:rsidP="00A213DC">
      <w:pPr>
        <w:pStyle w:val="Paragrafi"/>
        <w:rPr>
          <w:spacing w:val="-4"/>
          <w:lang w:val="sq-AL"/>
        </w:rPr>
      </w:pPr>
      <w:r w:rsidRPr="002B3F78">
        <w:rPr>
          <w:spacing w:val="-4"/>
          <w:lang w:val="sq-AL"/>
        </w:rPr>
        <w:t xml:space="preserve">- funksionimin e duhur të të gjitha pajisjeve të nevojshme për të mirëmbajtur anijen në kushte normale operacionale dhe jetësore, pa iu drejtuar furnizimit me energji për raste emergjente; </w:t>
      </w:r>
    </w:p>
    <w:p w:rsidR="00A213DC" w:rsidRPr="002B3F78" w:rsidRDefault="00A213DC" w:rsidP="00A213DC">
      <w:pPr>
        <w:pStyle w:val="Paragrafi"/>
        <w:rPr>
          <w:spacing w:val="-4"/>
          <w:lang w:val="sq-AL"/>
        </w:rPr>
      </w:pPr>
      <w:r w:rsidRPr="002B3F78">
        <w:rPr>
          <w:spacing w:val="-4"/>
          <w:lang w:val="sq-AL"/>
        </w:rPr>
        <w:t>- funksionimin e pajisjeve elektrike thelbësore për sigurinë në të gjitha rastet e emergjencave.</w:t>
      </w:r>
    </w:p>
    <w:p w:rsidR="00A213DC" w:rsidRPr="002B3F78" w:rsidRDefault="00A213DC" w:rsidP="00A213DC">
      <w:pPr>
        <w:pStyle w:val="Paragrafi"/>
        <w:rPr>
          <w:spacing w:val="-4"/>
          <w:lang w:val="sq-AL"/>
        </w:rPr>
      </w:pPr>
      <w:r w:rsidRPr="002B3F78">
        <w:rPr>
          <w:spacing w:val="-4"/>
          <w:lang w:val="sq-AL"/>
        </w:rPr>
        <w:t xml:space="preserve">2.2. Duhet të sigurohet burim i energjisë elektrike për rastet e emergjencave. </w:t>
      </w:r>
    </w:p>
    <w:p w:rsidR="00A213DC" w:rsidRPr="002B3F78" w:rsidRDefault="00A213DC" w:rsidP="00A213DC">
      <w:pPr>
        <w:pStyle w:val="Paragrafi"/>
        <w:rPr>
          <w:spacing w:val="-4"/>
          <w:lang w:val="sq-AL"/>
        </w:rPr>
      </w:pPr>
      <w:r w:rsidRPr="002B3F78">
        <w:rPr>
          <w:spacing w:val="-4"/>
          <w:lang w:val="sq-AL"/>
        </w:rPr>
        <w:t>Përveç rasteve të mjeteve lundruese të hapura, ai duhet të vendoset jashtë lokalit të motorit dhe, në të gjitha rastet, duhet të mbahet në gjendje pune, në mënyrë që në rastin e një zjarri apo avarive të tjera të instalimeve kryesore elektrike, të sigurojë funksionimin e njëkohshëm për paktën tri orë të:</w:t>
      </w:r>
    </w:p>
    <w:p w:rsidR="00A213DC" w:rsidRPr="002B3F78" w:rsidRDefault="00A213DC" w:rsidP="00A213DC">
      <w:pPr>
        <w:pStyle w:val="Paragrafi"/>
        <w:rPr>
          <w:spacing w:val="-4"/>
          <w:lang w:val="sq-AL"/>
        </w:rPr>
      </w:pPr>
      <w:r w:rsidRPr="002B3F78">
        <w:rPr>
          <w:spacing w:val="-4"/>
          <w:lang w:val="sq-AL"/>
        </w:rPr>
        <w:t>- sistemit të komunikimit të brendshëm, detektorëve të zjarrit dhe sinjaleve të</w:t>
      </w:r>
      <w:r w:rsidR="00FA280D" w:rsidRPr="002B3F78">
        <w:rPr>
          <w:spacing w:val="-4"/>
          <w:lang w:val="sq-AL"/>
        </w:rPr>
        <w:t xml:space="preserve">  </w:t>
      </w:r>
      <w:r w:rsidRPr="002B3F78">
        <w:rPr>
          <w:spacing w:val="-4"/>
          <w:lang w:val="sq-AL"/>
        </w:rPr>
        <w:t>emergjencës;</w:t>
      </w:r>
    </w:p>
    <w:p w:rsidR="00A213DC" w:rsidRPr="002B3F78" w:rsidRDefault="00A213DC" w:rsidP="00A213DC">
      <w:pPr>
        <w:pStyle w:val="Paragrafi"/>
        <w:rPr>
          <w:spacing w:val="-4"/>
          <w:lang w:val="sq-AL"/>
        </w:rPr>
      </w:pPr>
      <w:r w:rsidRPr="002B3F78">
        <w:rPr>
          <w:spacing w:val="-4"/>
          <w:lang w:val="sq-AL"/>
        </w:rPr>
        <w:t>- dritave të lundrimit dhe ndriçimit të emergjencës;</w:t>
      </w:r>
    </w:p>
    <w:p w:rsidR="00A213DC" w:rsidRPr="002B3F78" w:rsidRDefault="00A213DC" w:rsidP="00A213DC">
      <w:pPr>
        <w:pStyle w:val="Paragrafi"/>
        <w:rPr>
          <w:spacing w:val="-4"/>
          <w:lang w:val="sq-AL"/>
        </w:rPr>
      </w:pPr>
      <w:r w:rsidRPr="002B3F78">
        <w:rPr>
          <w:spacing w:val="-4"/>
          <w:lang w:val="sq-AL"/>
        </w:rPr>
        <w:t>- instalimit të radios;</w:t>
      </w:r>
    </w:p>
    <w:p w:rsidR="00A213DC" w:rsidRPr="002B3F78" w:rsidRDefault="00A213DC" w:rsidP="00A213DC">
      <w:pPr>
        <w:pStyle w:val="Paragrafi"/>
        <w:rPr>
          <w:spacing w:val="-4"/>
          <w:lang w:val="sq-AL"/>
        </w:rPr>
      </w:pPr>
      <w:r w:rsidRPr="002B3F78">
        <w:rPr>
          <w:spacing w:val="-4"/>
          <w:lang w:val="sq-AL"/>
        </w:rPr>
        <w:t>- pompave elektrike të zjarrit për emergjencat, kur janë të pranishme.</w:t>
      </w:r>
    </w:p>
    <w:p w:rsidR="00A213DC" w:rsidRPr="002B3F78" w:rsidRDefault="00A213DC" w:rsidP="00A213DC">
      <w:pPr>
        <w:pStyle w:val="Paragrafi"/>
        <w:rPr>
          <w:spacing w:val="-4"/>
          <w:lang w:val="sq-AL"/>
        </w:rPr>
      </w:pPr>
      <w:r w:rsidRPr="002B3F78">
        <w:rPr>
          <w:spacing w:val="-4"/>
          <w:lang w:val="sq-AL"/>
        </w:rPr>
        <w:t>Nëse burimi i energjisë elektrike për rastet e emergjencës është një bateri akumulatore dhe burimi kryesor i energjisë elektrike ndërpritet, bateria akumulatore duhet të lidhet automatikisht në panelin elektrik të emergjencës dhe të furnizojë me energji, për një periudhë të pandërprerë prej të paktën 3 orësh, sistemet e përmendura në paragrafin e mësipërm.</w:t>
      </w:r>
    </w:p>
    <w:p w:rsidR="00A213DC" w:rsidRPr="002B3F78" w:rsidRDefault="00A213DC" w:rsidP="00A213DC">
      <w:pPr>
        <w:pStyle w:val="Paragrafi"/>
        <w:rPr>
          <w:spacing w:val="-4"/>
          <w:lang w:val="sq-AL"/>
        </w:rPr>
      </w:pPr>
      <w:r w:rsidRPr="002B3F78">
        <w:rPr>
          <w:spacing w:val="-4"/>
          <w:lang w:val="sq-AL"/>
        </w:rPr>
        <w:t>Paneli kryesor elektrik dhe paneli elektrik i emergjencës duhet, për aq sa të jetë e mundur, të instalohen në mënyrë të tillë që të mos ekspozohen njëkohësisht ndaj ujit apo zjarrit.</w:t>
      </w:r>
    </w:p>
    <w:p w:rsidR="00A213DC" w:rsidRPr="002B3F78" w:rsidRDefault="00A213DC" w:rsidP="00A213DC">
      <w:pPr>
        <w:pStyle w:val="Paragrafi"/>
        <w:rPr>
          <w:spacing w:val="-4"/>
          <w:lang w:val="sq-AL"/>
        </w:rPr>
      </w:pPr>
      <w:r w:rsidRPr="002B3F78">
        <w:rPr>
          <w:spacing w:val="-4"/>
          <w:lang w:val="sq-AL"/>
        </w:rPr>
        <w:t>2.3. Panelet elektrike shënjohen në mënyrë të qartë; kutitë e siguresave dhe mbajtëset e siguresave kontrollohen në intervale të rregullta, për të siguruar që po përdoret klasifikimi korrekt i siguresës.</w:t>
      </w:r>
    </w:p>
    <w:p w:rsidR="00A213DC" w:rsidRPr="002B3F78" w:rsidRDefault="00A213DC" w:rsidP="00A213DC">
      <w:pPr>
        <w:pStyle w:val="Paragrafi"/>
        <w:rPr>
          <w:spacing w:val="-4"/>
          <w:lang w:val="sq-AL"/>
        </w:rPr>
      </w:pPr>
      <w:r w:rsidRPr="002B3F78">
        <w:rPr>
          <w:spacing w:val="-4"/>
          <w:lang w:val="sq-AL"/>
        </w:rPr>
        <w:t>2.4. Lokali i baterive ajroset në mënyrë të mjaftueshme.</w:t>
      </w:r>
    </w:p>
    <w:p w:rsidR="00A213DC" w:rsidRPr="002B3F78" w:rsidRDefault="00A213DC" w:rsidP="00A213DC">
      <w:pPr>
        <w:pStyle w:val="Paragrafi"/>
        <w:rPr>
          <w:spacing w:val="-4"/>
          <w:lang w:val="sq-AL"/>
        </w:rPr>
      </w:pPr>
      <w:r w:rsidRPr="002B3F78">
        <w:rPr>
          <w:spacing w:val="-4"/>
          <w:lang w:val="sq-AL"/>
        </w:rPr>
        <w:t>2.5. Pajisjet ndihmëse elektronike për lundrimin testohen në mënyrë të shpeshtë dhe</w:t>
      </w:r>
      <w:r w:rsidR="00FA280D" w:rsidRPr="002B3F78">
        <w:rPr>
          <w:spacing w:val="-4"/>
          <w:lang w:val="sq-AL"/>
        </w:rPr>
        <w:t xml:space="preserve"> </w:t>
      </w:r>
      <w:r w:rsidRPr="002B3F78">
        <w:rPr>
          <w:spacing w:val="-4"/>
          <w:lang w:val="sq-AL"/>
        </w:rPr>
        <w:t>mirëmbahen siç duhet.</w:t>
      </w:r>
    </w:p>
    <w:p w:rsidR="00A213DC" w:rsidRPr="002B3F78" w:rsidRDefault="00A213DC" w:rsidP="00A213DC">
      <w:pPr>
        <w:pStyle w:val="Paragrafi"/>
        <w:rPr>
          <w:spacing w:val="-4"/>
          <w:lang w:val="sq-AL"/>
        </w:rPr>
      </w:pPr>
      <w:r w:rsidRPr="002B3F78">
        <w:rPr>
          <w:spacing w:val="-4"/>
          <w:lang w:val="sq-AL"/>
        </w:rPr>
        <w:t>2.6. Të gjitha pajisjet e përdorura për ngritjen vertikale testohen dhe ekzaminohen në intervale të rregullta, sipas legjislacionit përkatës në fuqi.</w:t>
      </w:r>
    </w:p>
    <w:p w:rsidR="00A213DC" w:rsidRPr="002B3F78" w:rsidRDefault="00A213DC" w:rsidP="00A213DC">
      <w:pPr>
        <w:pStyle w:val="Paragrafi"/>
        <w:rPr>
          <w:spacing w:val="-4"/>
          <w:lang w:val="sq-AL"/>
        </w:rPr>
      </w:pPr>
      <w:r w:rsidRPr="002B3F78">
        <w:rPr>
          <w:spacing w:val="-4"/>
          <w:lang w:val="sq-AL"/>
        </w:rPr>
        <w:t xml:space="preserve">2.7. Të gjitha pjesët e mekanizmit të tërheqjes, të ngritjes vertikale dhe pajisjet e tjera të lidhura me to, duhet të mirëmbahen në gjendje të mirë teknike dhe pune. </w:t>
      </w:r>
    </w:p>
    <w:p w:rsidR="00A213DC" w:rsidRPr="002B3F78" w:rsidRDefault="00A213DC" w:rsidP="00A213DC">
      <w:pPr>
        <w:pStyle w:val="Paragrafi"/>
        <w:rPr>
          <w:spacing w:val="-4"/>
          <w:lang w:val="sq-AL"/>
        </w:rPr>
      </w:pPr>
      <w:r w:rsidRPr="002B3F78">
        <w:rPr>
          <w:spacing w:val="-4"/>
          <w:lang w:val="sq-AL"/>
        </w:rPr>
        <w:t>2.8. Në rastet kur instalohen impiantet frigoriferike dhe sisteme të ajrit të kompresuar ato duhet të mirëmbahen siç duhet dhe të ekzaminohen në intervale të rregullta.</w:t>
      </w:r>
    </w:p>
    <w:p w:rsidR="00A213DC" w:rsidRPr="002B3F78" w:rsidRDefault="00A213DC" w:rsidP="00A213DC">
      <w:pPr>
        <w:pStyle w:val="Paragrafi"/>
        <w:rPr>
          <w:spacing w:val="-4"/>
          <w:lang w:val="sq-AL"/>
        </w:rPr>
      </w:pPr>
      <w:r w:rsidRPr="002B3F78">
        <w:rPr>
          <w:spacing w:val="-4"/>
          <w:lang w:val="sq-AL"/>
        </w:rPr>
        <w:t>2.9. Pajisjet e gatimit dhe ato shtëpiake që përdorin gazra të rënda duhet të përdoren vetëm në hapësira të ajrosura mirë dhe duhet pa</w:t>
      </w:r>
      <w:r w:rsidR="00FD73D6" w:rsidRPr="002B3F78">
        <w:rPr>
          <w:spacing w:val="-4"/>
          <w:lang w:val="sq-AL"/>
        </w:rPr>
        <w:t>s</w:t>
      </w:r>
      <w:r w:rsidRPr="002B3F78">
        <w:rPr>
          <w:spacing w:val="-4"/>
          <w:lang w:val="sq-AL"/>
        </w:rPr>
        <w:t xml:space="preserve">ur kujdes për të shmangur çdo akumulim të rrezikshëm të gazit. </w:t>
      </w:r>
    </w:p>
    <w:p w:rsidR="00A213DC" w:rsidRPr="002B3F78" w:rsidRDefault="00A213DC" w:rsidP="00A213DC">
      <w:pPr>
        <w:pStyle w:val="Paragrafi"/>
        <w:rPr>
          <w:spacing w:val="-4"/>
          <w:lang w:val="sq-AL"/>
        </w:rPr>
      </w:pPr>
      <w:r w:rsidRPr="002B3F78">
        <w:rPr>
          <w:spacing w:val="-4"/>
          <w:lang w:val="sq-AL"/>
        </w:rPr>
        <w:t>Bombolat që përmbajnë gazra të ndezshme dhe gazra të tjer</w:t>
      </w:r>
      <w:r w:rsidR="00FD73D6" w:rsidRPr="002B3F78">
        <w:rPr>
          <w:spacing w:val="-4"/>
          <w:lang w:val="sq-AL"/>
        </w:rPr>
        <w:t>a</w:t>
      </w:r>
      <w:r w:rsidRPr="002B3F78">
        <w:rPr>
          <w:spacing w:val="-4"/>
          <w:lang w:val="sq-AL"/>
        </w:rPr>
        <w:t xml:space="preserve"> të rreziksh</w:t>
      </w:r>
      <w:r w:rsidR="00FD73D6" w:rsidRPr="002B3F78">
        <w:rPr>
          <w:spacing w:val="-4"/>
          <w:lang w:val="sq-AL"/>
        </w:rPr>
        <w:t>me</w:t>
      </w:r>
      <w:r w:rsidRPr="002B3F78">
        <w:rPr>
          <w:spacing w:val="-4"/>
          <w:lang w:val="sq-AL"/>
        </w:rPr>
        <w:t xml:space="preserve"> duhet të shënohen në mënyrë të qartë,</w:t>
      </w:r>
      <w:r w:rsidR="000964C4" w:rsidRPr="002B3F78">
        <w:rPr>
          <w:spacing w:val="-4"/>
          <w:lang w:val="sq-AL"/>
        </w:rPr>
        <w:t xml:space="preserve"> sa i takon përmbajtjes së tyre</w:t>
      </w:r>
      <w:r w:rsidRPr="002B3F78">
        <w:rPr>
          <w:spacing w:val="-4"/>
          <w:lang w:val="sq-AL"/>
        </w:rPr>
        <w:t xml:space="preserve"> dhe të mbushen në kuverta të hapura. </w:t>
      </w:r>
    </w:p>
    <w:p w:rsidR="00A213DC" w:rsidRPr="002B3F78" w:rsidRDefault="00A213DC" w:rsidP="00A213DC">
      <w:pPr>
        <w:pStyle w:val="Paragrafi"/>
        <w:rPr>
          <w:spacing w:val="-4"/>
          <w:lang w:val="sq-AL"/>
        </w:rPr>
      </w:pPr>
      <w:r w:rsidRPr="002B3F78">
        <w:rPr>
          <w:spacing w:val="-4"/>
          <w:lang w:val="sq-AL"/>
        </w:rPr>
        <w:t>Të gjitha valvulat, rregullatorët dhe tubat e presionit që dalin nga bombolat duhet të mbrohen nga dëmtimi.</w:t>
      </w:r>
    </w:p>
    <w:p w:rsidR="00A213DC" w:rsidRPr="002B3F78" w:rsidRDefault="00A213DC" w:rsidP="00A213DC">
      <w:pPr>
        <w:pStyle w:val="Paragrafi"/>
        <w:rPr>
          <w:spacing w:val="-4"/>
          <w:lang w:val="sq-AL"/>
        </w:rPr>
      </w:pPr>
      <w:r w:rsidRPr="002B3F78">
        <w:rPr>
          <w:spacing w:val="-4"/>
          <w:lang w:val="sq-AL"/>
        </w:rPr>
        <w:t>3. Instalimi i radios</w:t>
      </w:r>
    </w:p>
    <w:p w:rsidR="00A213DC" w:rsidRPr="002B3F78" w:rsidRDefault="00A213DC" w:rsidP="00A213DC">
      <w:pPr>
        <w:pStyle w:val="Paragrafi"/>
        <w:rPr>
          <w:spacing w:val="-4"/>
          <w:lang w:val="sq-AL"/>
        </w:rPr>
      </w:pPr>
      <w:r w:rsidRPr="002B3F78">
        <w:rPr>
          <w:spacing w:val="-4"/>
          <w:lang w:val="sq-AL"/>
        </w:rPr>
        <w:t>Instalimi i radios duhet të lejojë kontaktin gjatë gjithë kohës, me të paktën një stacion bregdetar ose tokësor, duke marrë në konsideratë kushtet normale për përhapjen e valëve të radios.</w:t>
      </w:r>
    </w:p>
    <w:p w:rsidR="00A213DC" w:rsidRPr="002B3F78" w:rsidRDefault="00A213DC" w:rsidP="00A213DC">
      <w:pPr>
        <w:pStyle w:val="Paragrafi"/>
        <w:rPr>
          <w:spacing w:val="-4"/>
          <w:lang w:val="sq-AL"/>
        </w:rPr>
      </w:pPr>
      <w:r w:rsidRPr="002B3F78">
        <w:rPr>
          <w:spacing w:val="-4"/>
          <w:lang w:val="sq-AL"/>
        </w:rPr>
        <w:t xml:space="preserve">4. Rrugët dhe daljet e emergjencës </w:t>
      </w:r>
    </w:p>
    <w:p w:rsidR="00A213DC" w:rsidRPr="002B3F78" w:rsidRDefault="000964C4" w:rsidP="00A213DC">
      <w:pPr>
        <w:pStyle w:val="Paragrafi"/>
        <w:rPr>
          <w:spacing w:val="-4"/>
          <w:lang w:val="sq-AL"/>
        </w:rPr>
      </w:pPr>
      <w:r w:rsidRPr="002B3F78">
        <w:rPr>
          <w:spacing w:val="-4"/>
          <w:lang w:val="sq-AL"/>
        </w:rPr>
        <w:t>4.1. Rrugët</w:t>
      </w:r>
      <w:r w:rsidR="00A213DC" w:rsidRPr="002B3F78">
        <w:rPr>
          <w:spacing w:val="-4"/>
          <w:lang w:val="sq-AL"/>
        </w:rPr>
        <w:t xml:space="preserve"> dhe daljet që mund të përdoren si rrugë e dalje të emergjencës, duhet të mbahen të lira, të jenë lehtësisht të dallueshme gjatë gjithë kohës dhe të nxjerrin, sa më drejtpërdrejt të jetë e mundur, në kuvertën e </w:t>
      </w:r>
      <w:r w:rsidR="00005164" w:rsidRPr="002B3F78">
        <w:rPr>
          <w:spacing w:val="-4"/>
          <w:lang w:val="sq-AL"/>
        </w:rPr>
        <w:t>hapur ose në një zonë të sigurt</w:t>
      </w:r>
      <w:r w:rsidR="00A213DC" w:rsidRPr="002B3F78">
        <w:rPr>
          <w:spacing w:val="-4"/>
          <w:lang w:val="sq-AL"/>
        </w:rPr>
        <w:t xml:space="preserve"> dhe që atje në mjetin e mbijetesës, në mënyrë që punëmarrësit të mund të evakuohen nga vendet e tyre individuale të punës ose zonat ku jetojnë me shpejtësi dhe në mënyrë sa më të sigurt të jetë e mundur.</w:t>
      </w:r>
    </w:p>
    <w:p w:rsidR="00A213DC" w:rsidRPr="002B3F78" w:rsidRDefault="00A213DC" w:rsidP="00A213DC">
      <w:pPr>
        <w:pStyle w:val="Paragrafi"/>
        <w:rPr>
          <w:spacing w:val="-4"/>
          <w:lang w:val="sq-AL"/>
        </w:rPr>
      </w:pPr>
      <w:r w:rsidRPr="002B3F78">
        <w:rPr>
          <w:spacing w:val="-4"/>
          <w:lang w:val="sq-AL"/>
        </w:rPr>
        <w:t>4.2. Numri, vendndodhja dhe përmasat e rrugëve dhe daljeve që mund të përdoren si rrugë e dalje të emergjencës, varen nga përdorimi, pajisjet dhe përmasat e vendeve të punës dhe zonave të jetesës dhe nga numri maksimal potencial i personave të pranishëm.</w:t>
      </w:r>
    </w:p>
    <w:p w:rsidR="00A213DC" w:rsidRPr="002B3F78" w:rsidRDefault="00A213DC" w:rsidP="00A213DC">
      <w:pPr>
        <w:pStyle w:val="Paragrafi"/>
        <w:rPr>
          <w:spacing w:val="-4"/>
          <w:lang w:val="sq-AL"/>
        </w:rPr>
      </w:pPr>
      <w:r w:rsidRPr="002B3F78">
        <w:rPr>
          <w:spacing w:val="-4"/>
          <w:lang w:val="sq-AL"/>
        </w:rPr>
        <w:t>Daljet që mund të përdoren si dalje të emergjencës dhe të cilat janë të mbyllura, duhet të jenë lehtësisht të operueshme në çdo situatë emergjence nga çdo punëmarrës ose nga skuadrat e shpëtimit.</w:t>
      </w:r>
    </w:p>
    <w:p w:rsidR="00A213DC" w:rsidRPr="002B3F78" w:rsidRDefault="00A213DC" w:rsidP="00A213DC">
      <w:pPr>
        <w:pStyle w:val="Paragrafi"/>
        <w:rPr>
          <w:spacing w:val="-4"/>
          <w:lang w:val="sq-AL"/>
        </w:rPr>
      </w:pPr>
      <w:r w:rsidRPr="002B3F78">
        <w:rPr>
          <w:spacing w:val="-4"/>
          <w:lang w:val="sq-AL"/>
        </w:rPr>
        <w:t>4.3. Dyert e emergjencës dhe daljet e tjera të emergjencës duhet të jenë mjaftueshëm të</w:t>
      </w:r>
      <w:r w:rsidRPr="00FA280D">
        <w:rPr>
          <w:lang w:val="sq-AL"/>
        </w:rPr>
        <w:t xml:space="preserve"> </w:t>
      </w:r>
      <w:r w:rsidRPr="002B3F78">
        <w:rPr>
          <w:spacing w:val="-4"/>
          <w:lang w:val="sq-AL"/>
        </w:rPr>
        <w:t>qëndrueshme ndaj motit dhe të papëshkrueshme nga uji, për vendndodhjen dhe funksionin e tyre të veçantë.</w:t>
      </w:r>
    </w:p>
    <w:p w:rsidR="00A213DC" w:rsidRPr="002B3F78" w:rsidRDefault="00A213DC" w:rsidP="00A213DC">
      <w:pPr>
        <w:pStyle w:val="Paragrafi"/>
        <w:rPr>
          <w:spacing w:val="-4"/>
          <w:lang w:val="sq-AL"/>
        </w:rPr>
      </w:pPr>
      <w:r w:rsidRPr="002B3F78">
        <w:rPr>
          <w:spacing w:val="-4"/>
          <w:lang w:val="sq-AL"/>
        </w:rPr>
        <w:t>Dyert dhe daljet e tjera të emergjencës duhet të jenë të qëndrueshme ndaj zjarrit, si paretet ndarëse.</w:t>
      </w:r>
    </w:p>
    <w:p w:rsidR="00A213DC" w:rsidRPr="002B3F78" w:rsidRDefault="00A213DC" w:rsidP="00A213DC">
      <w:pPr>
        <w:pStyle w:val="Paragrafi"/>
        <w:rPr>
          <w:spacing w:val="-4"/>
          <w:lang w:val="sq-AL"/>
        </w:rPr>
      </w:pPr>
      <w:r w:rsidRPr="002B3F78">
        <w:rPr>
          <w:spacing w:val="-4"/>
          <w:lang w:val="sq-AL"/>
        </w:rPr>
        <w:t>Ky detyrim zbatohet vetëm për mjetet e reja lundruese të peshkimit.</w:t>
      </w:r>
    </w:p>
    <w:p w:rsidR="00A213DC" w:rsidRPr="002B3F78" w:rsidRDefault="00A213DC" w:rsidP="00A213DC">
      <w:pPr>
        <w:pStyle w:val="Paragrafi"/>
        <w:rPr>
          <w:spacing w:val="-4"/>
          <w:lang w:val="sq-AL"/>
        </w:rPr>
      </w:pPr>
      <w:r w:rsidRPr="002B3F78">
        <w:rPr>
          <w:spacing w:val="-4"/>
          <w:lang w:val="sq-AL"/>
        </w:rPr>
        <w:t xml:space="preserve">4.4. Rrugët dhe daljet e emergjencës duhet të tregohen me shenja, në përputhje me dispozitat e vendimit </w:t>
      </w:r>
      <w:r w:rsidR="00FA280D" w:rsidRPr="002B3F78">
        <w:rPr>
          <w:spacing w:val="-4"/>
          <w:lang w:val="sq-AL"/>
        </w:rPr>
        <w:t xml:space="preserve">nr. </w:t>
      </w:r>
      <w:r w:rsidRPr="002B3F78">
        <w:rPr>
          <w:spacing w:val="-4"/>
          <w:lang w:val="sq-AL"/>
        </w:rPr>
        <w:t>1012, datë 10.12.2010, të Këshillit të Ministrave, “Për sinjalistikën në kantier dhe vendin e punës”.</w:t>
      </w:r>
    </w:p>
    <w:p w:rsidR="00A213DC" w:rsidRPr="002B3F78" w:rsidRDefault="00A213DC" w:rsidP="00A213DC">
      <w:pPr>
        <w:pStyle w:val="Paragrafi"/>
        <w:rPr>
          <w:spacing w:val="-4"/>
          <w:lang w:val="sq-AL"/>
        </w:rPr>
      </w:pPr>
      <w:r w:rsidRPr="002B3F78">
        <w:rPr>
          <w:spacing w:val="-4"/>
          <w:lang w:val="sq-AL"/>
        </w:rPr>
        <w:t>Shenja të tilla duhet të vendosen në pika të përshtatshme dhe t</w:t>
      </w:r>
      <w:r w:rsidR="000F7F04" w:rsidRPr="002B3F78">
        <w:rPr>
          <w:spacing w:val="-4"/>
          <w:lang w:val="sq-AL"/>
        </w:rPr>
        <w:t>’</w:t>
      </w:r>
      <w:r w:rsidRPr="002B3F78">
        <w:rPr>
          <w:spacing w:val="-4"/>
          <w:lang w:val="sq-AL"/>
        </w:rPr>
        <w:t>i rezistojnë kohës.</w:t>
      </w:r>
    </w:p>
    <w:p w:rsidR="00A213DC" w:rsidRPr="002B3F78" w:rsidRDefault="00A213DC" w:rsidP="00A213DC">
      <w:pPr>
        <w:pStyle w:val="Paragrafi"/>
        <w:rPr>
          <w:spacing w:val="-4"/>
          <w:lang w:val="sq-AL"/>
        </w:rPr>
      </w:pPr>
      <w:r w:rsidRPr="002B3F78">
        <w:rPr>
          <w:spacing w:val="-4"/>
          <w:lang w:val="sq-AL"/>
        </w:rPr>
        <w:t>4.5. Rrugët dhe hapësirat e largimit, si dhe daljet e emergjencës që kërkojnë ndriçim, duhet të pajisjen me ndriçim, për raste emergjencash, me intensitet të mjaftueshëm, në rast të një avarie të ndriçimit.</w:t>
      </w:r>
    </w:p>
    <w:p w:rsidR="00A213DC" w:rsidRPr="002B3F78" w:rsidRDefault="00A213DC" w:rsidP="00A213DC">
      <w:pPr>
        <w:pStyle w:val="Paragrafi"/>
        <w:rPr>
          <w:spacing w:val="-4"/>
          <w:lang w:val="sq-AL"/>
        </w:rPr>
      </w:pPr>
      <w:r w:rsidRPr="002B3F78">
        <w:rPr>
          <w:spacing w:val="-4"/>
          <w:lang w:val="sq-AL"/>
        </w:rPr>
        <w:t>5. Zbulimi dhe shuarja e zjarrit</w:t>
      </w:r>
    </w:p>
    <w:p w:rsidR="00A213DC" w:rsidRPr="002B3F78" w:rsidRDefault="00A213DC" w:rsidP="00A213DC">
      <w:pPr>
        <w:pStyle w:val="Paragrafi"/>
        <w:rPr>
          <w:spacing w:val="-4"/>
          <w:lang w:val="sq-AL"/>
        </w:rPr>
      </w:pPr>
      <w:r w:rsidRPr="002B3F78">
        <w:rPr>
          <w:spacing w:val="-4"/>
          <w:lang w:val="sq-AL"/>
        </w:rPr>
        <w:t xml:space="preserve">5.1. Në varësi të përmasave dhe </w:t>
      </w:r>
      <w:r w:rsidR="00BF357D" w:rsidRPr="002B3F78">
        <w:rPr>
          <w:spacing w:val="-4"/>
          <w:lang w:val="sq-AL"/>
        </w:rPr>
        <w:t xml:space="preserve">të </w:t>
      </w:r>
      <w:r w:rsidRPr="002B3F78">
        <w:rPr>
          <w:spacing w:val="-4"/>
          <w:lang w:val="sq-AL"/>
        </w:rPr>
        <w:t>përdorimit të mjetit lundrues, pajisjeve që ai përmban, vetive fizike dhe kimike të substancave të pranishme dhe numrin maksimal, potencial, të personave të pranishëm në bord, mjediset e jetesës dhe vendet e mbyllura të punës, përfshirë lokalin e motorit dhe vendin ku mbahet peshku, nëse është e nevojshme, duhet të pajisen me mjete të përshtatshme kundër zjarrit dhe, sipas nevojës, me detektorë të zjarrit dhe sisteme të alarmit.</w:t>
      </w:r>
    </w:p>
    <w:p w:rsidR="00A213DC" w:rsidRPr="002B3F78" w:rsidRDefault="00A213DC" w:rsidP="00A213DC">
      <w:pPr>
        <w:pStyle w:val="Paragrafi"/>
        <w:rPr>
          <w:spacing w:val="-4"/>
          <w:lang w:val="sq-AL"/>
        </w:rPr>
      </w:pPr>
      <w:r w:rsidRPr="002B3F78">
        <w:rPr>
          <w:spacing w:val="-4"/>
          <w:lang w:val="sq-AL"/>
        </w:rPr>
        <w:t>5.2. Pajisjet e fikjes së zjarrit duhet të mb</w:t>
      </w:r>
      <w:r w:rsidR="008C2FA9" w:rsidRPr="002B3F78">
        <w:rPr>
          <w:spacing w:val="-4"/>
          <w:lang w:val="sq-AL"/>
        </w:rPr>
        <w:t>ahen gjithmonë në vendin e tyre</w:t>
      </w:r>
      <w:r w:rsidRPr="002B3F78">
        <w:rPr>
          <w:spacing w:val="-4"/>
          <w:lang w:val="sq-AL"/>
        </w:rPr>
        <w:t xml:space="preserve"> të duhur, të mirëmbahen në gjendje të mirë pune dhe të jenë në dispozicion për përdorim të menjëhershëm. </w:t>
      </w:r>
    </w:p>
    <w:p w:rsidR="00A213DC" w:rsidRPr="002B3F78" w:rsidRDefault="00A213DC" w:rsidP="00A213DC">
      <w:pPr>
        <w:pStyle w:val="Paragrafi"/>
        <w:rPr>
          <w:spacing w:val="-4"/>
          <w:lang w:val="sq-AL"/>
        </w:rPr>
      </w:pPr>
      <w:r w:rsidRPr="002B3F78">
        <w:rPr>
          <w:spacing w:val="-4"/>
          <w:lang w:val="sq-AL"/>
        </w:rPr>
        <w:t xml:space="preserve">Punëmarrësit duhet të jenë në dijeni të vendndodhjes së pajisjeve kundër zjarrit, mënyrën se si ato funksionojnë dhe si duhet të përdoren. </w:t>
      </w:r>
    </w:p>
    <w:p w:rsidR="00A213DC" w:rsidRPr="002B3F78" w:rsidRDefault="00A213DC" w:rsidP="00A213DC">
      <w:pPr>
        <w:pStyle w:val="Paragrafi"/>
        <w:rPr>
          <w:spacing w:val="-4"/>
          <w:lang w:val="sq-AL"/>
        </w:rPr>
      </w:pPr>
      <w:r w:rsidRPr="002B3F78">
        <w:rPr>
          <w:spacing w:val="-4"/>
          <w:lang w:val="sq-AL"/>
        </w:rPr>
        <w:t xml:space="preserve">Prania e mjeteve të shuarjes së zjarrit dhe pajisjeve të tjera portative kundër zjarrit duhet të kontrollohet gjithmonë, përpara se mjeti lundrues të niset. </w:t>
      </w:r>
    </w:p>
    <w:p w:rsidR="00A213DC" w:rsidRPr="002B3F78" w:rsidRDefault="00A213DC" w:rsidP="00A213DC">
      <w:pPr>
        <w:pStyle w:val="Paragrafi"/>
        <w:rPr>
          <w:spacing w:val="-4"/>
          <w:lang w:val="sq-AL"/>
        </w:rPr>
      </w:pPr>
      <w:r w:rsidRPr="002B3F78">
        <w:rPr>
          <w:spacing w:val="-4"/>
          <w:lang w:val="sq-AL"/>
        </w:rPr>
        <w:t>5.3. Pajisjet kundër zjarrit, të operuara manualisht, duhet të jenë lehtësisht të aksesueshme e të thjeshta për t</w:t>
      </w:r>
      <w:r w:rsidR="000F7F04" w:rsidRPr="002B3F78">
        <w:rPr>
          <w:spacing w:val="-4"/>
          <w:lang w:val="sq-AL"/>
        </w:rPr>
        <w:t>’</w:t>
      </w:r>
      <w:r w:rsidRPr="002B3F78">
        <w:rPr>
          <w:spacing w:val="-4"/>
          <w:lang w:val="sq-AL"/>
        </w:rPr>
        <w:t xml:space="preserve">u përdorur dhe duhet të tregohen nëpërmjet shenjave, në përputhje me dispozitat e vendimit </w:t>
      </w:r>
      <w:r w:rsidR="00FA280D" w:rsidRPr="002B3F78">
        <w:rPr>
          <w:spacing w:val="-4"/>
          <w:lang w:val="sq-AL"/>
        </w:rPr>
        <w:t xml:space="preserve">nr. </w:t>
      </w:r>
      <w:r w:rsidRPr="002B3F78">
        <w:rPr>
          <w:spacing w:val="-4"/>
          <w:lang w:val="sq-AL"/>
        </w:rPr>
        <w:t>1012, datë 10.12.2010, të Këshillit të Ministrave, “Për sinjalistikën në kantier dhe vendin e punës”.</w:t>
      </w:r>
    </w:p>
    <w:p w:rsidR="00A213DC" w:rsidRPr="002B3F78" w:rsidRDefault="00A213DC" w:rsidP="00A213DC">
      <w:pPr>
        <w:pStyle w:val="Paragrafi"/>
        <w:rPr>
          <w:spacing w:val="-4"/>
          <w:lang w:val="sq-AL"/>
        </w:rPr>
      </w:pPr>
      <w:r w:rsidRPr="002B3F78">
        <w:rPr>
          <w:spacing w:val="-4"/>
          <w:lang w:val="sq-AL"/>
        </w:rPr>
        <w:t>Shenja të tilla duhet të vendosen në pikat e duhura dhe t</w:t>
      </w:r>
      <w:r w:rsidR="000F7F04" w:rsidRPr="002B3F78">
        <w:rPr>
          <w:spacing w:val="-4"/>
          <w:lang w:val="sq-AL"/>
        </w:rPr>
        <w:t>’</w:t>
      </w:r>
      <w:r w:rsidRPr="002B3F78">
        <w:rPr>
          <w:spacing w:val="-4"/>
          <w:lang w:val="sq-AL"/>
        </w:rPr>
        <w:t>i rezistojnë kushteve atmosferike.</w:t>
      </w:r>
    </w:p>
    <w:p w:rsidR="00A213DC" w:rsidRPr="002B3F78" w:rsidRDefault="00A213DC" w:rsidP="00A213DC">
      <w:pPr>
        <w:pStyle w:val="Paragrafi"/>
        <w:rPr>
          <w:spacing w:val="-4"/>
          <w:lang w:val="sq-AL"/>
        </w:rPr>
      </w:pPr>
      <w:r w:rsidRPr="002B3F78">
        <w:rPr>
          <w:spacing w:val="-4"/>
          <w:lang w:val="sq-AL"/>
        </w:rPr>
        <w:t>5.4. Sistemet e zbulimit të zjarrit dhe sistemet e alarmit duhet të testohen rregullisht dhe të mirëmbahen siç duhet.</w:t>
      </w:r>
    </w:p>
    <w:p w:rsidR="00A213DC" w:rsidRPr="002B3F78" w:rsidRDefault="00A213DC" w:rsidP="00A213DC">
      <w:pPr>
        <w:pStyle w:val="Paragrafi"/>
        <w:rPr>
          <w:spacing w:val="-4"/>
          <w:lang w:val="sq-AL"/>
        </w:rPr>
      </w:pPr>
      <w:r w:rsidRPr="002B3F78">
        <w:rPr>
          <w:spacing w:val="-4"/>
          <w:lang w:val="sq-AL"/>
        </w:rPr>
        <w:t>5.5. Stërvitjet për shuarjen e zjarrit duhet të kryhen në intervale të rregullta.</w:t>
      </w:r>
    </w:p>
    <w:p w:rsidR="00A213DC" w:rsidRPr="002B3F78" w:rsidRDefault="00A213DC" w:rsidP="00A213DC">
      <w:pPr>
        <w:pStyle w:val="Paragrafi"/>
        <w:rPr>
          <w:spacing w:val="-4"/>
          <w:lang w:val="sq-AL"/>
        </w:rPr>
      </w:pPr>
      <w:r w:rsidRPr="002B3F78">
        <w:rPr>
          <w:spacing w:val="-4"/>
          <w:lang w:val="sq-AL"/>
        </w:rPr>
        <w:t>6. Ajrimi i vendeve të mbyllura të punës</w:t>
      </w:r>
    </w:p>
    <w:p w:rsidR="00A213DC" w:rsidRPr="002B3F78" w:rsidRDefault="00A213DC" w:rsidP="00A213DC">
      <w:pPr>
        <w:pStyle w:val="Paragrafi"/>
        <w:rPr>
          <w:spacing w:val="-4"/>
          <w:lang w:val="sq-AL"/>
        </w:rPr>
      </w:pPr>
      <w:r w:rsidRPr="002B3F78">
        <w:rPr>
          <w:spacing w:val="-4"/>
          <w:lang w:val="sq-AL"/>
        </w:rPr>
        <w:t>Sigurohet ajër i freskët dhe i mjaftueshëm në vendet e mbyllura të punës, duke pa</w:t>
      </w:r>
      <w:r w:rsidR="0076078A" w:rsidRPr="002B3F78">
        <w:rPr>
          <w:spacing w:val="-4"/>
          <w:lang w:val="sq-AL"/>
        </w:rPr>
        <w:t>s</w:t>
      </w:r>
      <w:r w:rsidRPr="002B3F78">
        <w:rPr>
          <w:spacing w:val="-4"/>
          <w:lang w:val="sq-AL"/>
        </w:rPr>
        <w:t>ur parasysh metodat e përdorura të punës dhe kërkesat fizike për punëmarrësit.</w:t>
      </w:r>
    </w:p>
    <w:p w:rsidR="00A213DC" w:rsidRPr="002B3F78" w:rsidRDefault="00A213DC" w:rsidP="00A213DC">
      <w:pPr>
        <w:pStyle w:val="Paragrafi"/>
        <w:rPr>
          <w:spacing w:val="-4"/>
          <w:lang w:val="sq-AL"/>
        </w:rPr>
      </w:pPr>
      <w:r w:rsidRPr="002B3F78">
        <w:rPr>
          <w:spacing w:val="-4"/>
          <w:lang w:val="sq-AL"/>
        </w:rPr>
        <w:t>Në rastet kur përdoret një sistem ajrimi mekanik, ai duhet të mirëmbahet në kushte të mira.</w:t>
      </w:r>
    </w:p>
    <w:p w:rsidR="00A213DC" w:rsidRPr="002B3F78" w:rsidRDefault="00A213DC" w:rsidP="00A213DC">
      <w:pPr>
        <w:pStyle w:val="Paragrafi"/>
        <w:rPr>
          <w:spacing w:val="-4"/>
          <w:lang w:val="sq-AL"/>
        </w:rPr>
      </w:pPr>
      <w:r w:rsidRPr="002B3F78">
        <w:rPr>
          <w:spacing w:val="-4"/>
          <w:lang w:val="sq-AL"/>
        </w:rPr>
        <w:t xml:space="preserve">7. Temperatura e zonave të punës </w:t>
      </w:r>
    </w:p>
    <w:p w:rsidR="00A213DC" w:rsidRPr="002B3F78" w:rsidRDefault="00A213DC" w:rsidP="00A213DC">
      <w:pPr>
        <w:pStyle w:val="Paragrafi"/>
        <w:rPr>
          <w:spacing w:val="-4"/>
          <w:lang w:val="sq-AL"/>
        </w:rPr>
      </w:pPr>
      <w:r w:rsidRPr="002B3F78">
        <w:rPr>
          <w:spacing w:val="-4"/>
          <w:lang w:val="sq-AL"/>
        </w:rPr>
        <w:t>7.1 Temperatura në zonat e punës duhet të jetë e përshtatshme për trupin e njeriut gjatë orëve të punës, duke pa</w:t>
      </w:r>
      <w:r w:rsidR="008C2FA9" w:rsidRPr="002B3F78">
        <w:rPr>
          <w:spacing w:val="-4"/>
          <w:lang w:val="sq-AL"/>
        </w:rPr>
        <w:t>s</w:t>
      </w:r>
      <w:r w:rsidRPr="002B3F78">
        <w:rPr>
          <w:spacing w:val="-4"/>
          <w:lang w:val="sq-AL"/>
        </w:rPr>
        <w:t>ur parasysh metodat e punës që përdoren dhe kërkesat fizike që u janë vendosur punëmarrësve dhe, kur këto zona ekzistojnë, kushtet reale apo potenciale të motit në zonën ku operon mjeti lundrues.</w:t>
      </w:r>
    </w:p>
    <w:p w:rsidR="00A213DC" w:rsidRPr="002B3F78" w:rsidRDefault="00A213DC" w:rsidP="00A213DC">
      <w:pPr>
        <w:pStyle w:val="Paragrafi"/>
        <w:rPr>
          <w:spacing w:val="-4"/>
          <w:lang w:val="sq-AL"/>
        </w:rPr>
      </w:pPr>
      <w:r w:rsidRPr="002B3F78">
        <w:rPr>
          <w:spacing w:val="-4"/>
          <w:lang w:val="sq-AL"/>
        </w:rPr>
        <w:t>7.2. Temperatura në mjediset e jetesës, hapësirat higjieno-sanitare, dhomat e ngrënies dhe dhomat e ndihmës së parë, kur këto zona ekzistojnë, të jenë të përshtatshme për qëllimin e veçantë të këtyre mjediseve.</w:t>
      </w:r>
    </w:p>
    <w:p w:rsidR="00A213DC" w:rsidRPr="002B3F78" w:rsidRDefault="00A213DC" w:rsidP="00A213DC">
      <w:pPr>
        <w:pStyle w:val="Paragrafi"/>
        <w:rPr>
          <w:spacing w:val="-4"/>
          <w:lang w:val="sq-AL"/>
        </w:rPr>
      </w:pPr>
      <w:r w:rsidRPr="002B3F78">
        <w:rPr>
          <w:spacing w:val="-4"/>
          <w:lang w:val="sq-AL"/>
        </w:rPr>
        <w:t>8. Ndriçimi natyral dhe artificial i vendeve të punës</w:t>
      </w:r>
    </w:p>
    <w:p w:rsidR="00A213DC" w:rsidRPr="002B3F78" w:rsidRDefault="00A213DC" w:rsidP="00A213DC">
      <w:pPr>
        <w:pStyle w:val="Paragrafi"/>
        <w:rPr>
          <w:spacing w:val="-4"/>
          <w:lang w:val="sq-AL"/>
        </w:rPr>
      </w:pPr>
      <w:r w:rsidRPr="002B3F78">
        <w:rPr>
          <w:spacing w:val="-4"/>
          <w:lang w:val="sq-AL"/>
        </w:rPr>
        <w:t>8.1 Vendet e punës duhet, sa më shumë të jetë e mundur, të marrin ndriçim natyral, të mjaftueshëm dhe të jenë të pajisura me ndriçim artificial të përshtatshëm për operacionet konkrete të peshkimit, pa vënë në rrezik sigurinë dhe shëndetin e punëmarrësve apo pa rrezikuar mjetet e tjera lundruese.</w:t>
      </w:r>
    </w:p>
    <w:p w:rsidR="00A213DC" w:rsidRPr="002B3F78" w:rsidRDefault="00A213DC" w:rsidP="00A213DC">
      <w:pPr>
        <w:pStyle w:val="Paragrafi"/>
        <w:rPr>
          <w:spacing w:val="-4"/>
          <w:lang w:val="sq-AL"/>
        </w:rPr>
      </w:pPr>
      <w:r w:rsidRPr="002B3F78">
        <w:rPr>
          <w:spacing w:val="-4"/>
          <w:lang w:val="sq-AL"/>
        </w:rPr>
        <w:t xml:space="preserve">8.2. Instalimet për ndriçimin e mjediseve të punës, shkallëve, shkallëve vertikale dhe rrugëve të kalimit duhet të vendosen në mënyrë të tillë që lloji i ndriçimit </w:t>
      </w:r>
      <w:r w:rsidR="008F3FC5" w:rsidRPr="002B3F78">
        <w:rPr>
          <w:spacing w:val="-4"/>
          <w:lang w:val="sq-AL"/>
        </w:rPr>
        <w:t>të</w:t>
      </w:r>
      <w:r w:rsidRPr="002B3F78">
        <w:rPr>
          <w:spacing w:val="-4"/>
          <w:lang w:val="sq-AL"/>
        </w:rPr>
        <w:t xml:space="preserve"> siguruar të mos paraqesë asnjë risk për aksidente për punëmarrësit dhe asnjë pengesë për lundrimin e mjetit lundrues. </w:t>
      </w:r>
    </w:p>
    <w:p w:rsidR="00A213DC" w:rsidRPr="002B3F78" w:rsidRDefault="00A213DC" w:rsidP="00A213DC">
      <w:pPr>
        <w:pStyle w:val="Paragrafi"/>
        <w:rPr>
          <w:spacing w:val="-4"/>
          <w:lang w:val="sq-AL"/>
        </w:rPr>
      </w:pPr>
      <w:r w:rsidRPr="002B3F78">
        <w:rPr>
          <w:spacing w:val="-4"/>
          <w:lang w:val="sq-AL"/>
        </w:rPr>
        <w:t xml:space="preserve">8.3. Vendet e punës, në të cilat punëmarrësit janë të ekspozuar ndaj risqeve në mënyrë të veçantë, në rast të një avarie të ndriçimit artificial, duhet të pajisen me ndriçim për raste emergjencash, me intensitet të mjaftueshëm. </w:t>
      </w:r>
    </w:p>
    <w:p w:rsidR="00A213DC" w:rsidRPr="00FA280D" w:rsidRDefault="00A213DC" w:rsidP="00A213DC">
      <w:pPr>
        <w:pStyle w:val="Paragrafi"/>
        <w:rPr>
          <w:lang w:val="sq-AL"/>
        </w:rPr>
      </w:pPr>
      <w:r w:rsidRPr="002B3F78">
        <w:rPr>
          <w:spacing w:val="-4"/>
          <w:lang w:val="sq-AL"/>
        </w:rPr>
        <w:t>8.4. Ndriçimi për rastet e emergjencës duhet të mirëmbahet në gjendje pune dhe të testohet në</w:t>
      </w:r>
      <w:r w:rsidRPr="00FA280D">
        <w:rPr>
          <w:lang w:val="sq-AL"/>
        </w:rPr>
        <w:t xml:space="preserve"> intervale të rregullta.</w:t>
      </w:r>
    </w:p>
    <w:p w:rsidR="00A213DC" w:rsidRPr="00FA280D" w:rsidRDefault="00A213DC" w:rsidP="00A213DC">
      <w:pPr>
        <w:pStyle w:val="Paragrafi"/>
        <w:rPr>
          <w:lang w:val="sq-AL"/>
        </w:rPr>
      </w:pPr>
      <w:r w:rsidRPr="00FA280D">
        <w:rPr>
          <w:lang w:val="sq-AL"/>
        </w:rPr>
        <w:t>9. Kuvertat, paretet ndarëse dhe paretet vertikale</w:t>
      </w:r>
    </w:p>
    <w:p w:rsidR="00A213DC" w:rsidRPr="00FA280D" w:rsidRDefault="00A213DC" w:rsidP="00A213DC">
      <w:pPr>
        <w:pStyle w:val="Paragrafi"/>
        <w:rPr>
          <w:lang w:val="sq-AL"/>
        </w:rPr>
      </w:pPr>
      <w:r w:rsidRPr="00FA280D">
        <w:rPr>
          <w:lang w:val="sq-AL"/>
        </w:rPr>
        <w:t>9.1. Hapësirat që janë të aksesueshme nga punëmarrësit duhet të jenë jo të rrëshqitshme ose kund</w:t>
      </w:r>
      <w:r w:rsidR="00317188">
        <w:rPr>
          <w:lang w:val="sq-AL"/>
        </w:rPr>
        <w:t>ë</w:t>
      </w:r>
      <w:r w:rsidRPr="00FA280D">
        <w:rPr>
          <w:lang w:val="sq-AL"/>
        </w:rPr>
        <w:t>r rrëshqitjes, të jenë të pajisura me mjete për të parandaluar rëniet dhe të mos kenë pengesa, për sa është e mundur.</w:t>
      </w:r>
    </w:p>
    <w:p w:rsidR="00A213DC" w:rsidRPr="00FA280D" w:rsidRDefault="00A213DC" w:rsidP="00A213DC">
      <w:pPr>
        <w:pStyle w:val="Paragrafi"/>
        <w:rPr>
          <w:lang w:val="sq-AL"/>
        </w:rPr>
      </w:pPr>
      <w:r w:rsidRPr="00FA280D">
        <w:rPr>
          <w:lang w:val="sq-AL"/>
        </w:rPr>
        <w:t>9.2. Vendet e punës që përmbajnë vende individuale të punës duhet të jenë mjaftueshëm të papërshkueshme nga zëri dhe të izoluara, duke pa</w:t>
      </w:r>
      <w:r w:rsidR="00005164">
        <w:rPr>
          <w:lang w:val="sq-AL"/>
        </w:rPr>
        <w:t>s</w:t>
      </w:r>
      <w:r w:rsidRPr="00FA280D">
        <w:rPr>
          <w:lang w:val="sq-AL"/>
        </w:rPr>
        <w:t>ur parasysh llojin e detyrave të përfshira dhe aktivitetin fizik të punëmarrësve.</w:t>
      </w:r>
    </w:p>
    <w:p w:rsidR="00A213DC" w:rsidRPr="00FA280D" w:rsidRDefault="00A213DC" w:rsidP="00A213DC">
      <w:pPr>
        <w:pStyle w:val="Paragrafi"/>
        <w:rPr>
          <w:lang w:val="sq-AL"/>
        </w:rPr>
      </w:pPr>
      <w:r w:rsidRPr="00FA280D">
        <w:rPr>
          <w:lang w:val="sq-AL"/>
        </w:rPr>
        <w:t>Për mjetet lundruese ekzistuese ky detyrim zbatohet vetëm për sa të jetë e mundur.</w:t>
      </w:r>
    </w:p>
    <w:p w:rsidR="00A213DC" w:rsidRPr="00FA280D" w:rsidRDefault="00A213DC" w:rsidP="00A213DC">
      <w:pPr>
        <w:pStyle w:val="Paragrafi"/>
        <w:rPr>
          <w:lang w:val="sq-AL"/>
        </w:rPr>
      </w:pPr>
      <w:r w:rsidRPr="00FA280D">
        <w:rPr>
          <w:lang w:val="sq-AL"/>
        </w:rPr>
        <w:t xml:space="preserve">9.3. Sipërfaqet e kuvertave, pareteve ndarëse dhe vertikale në zonat e punës duhet të jenë të tilla që të mund të pastrohen ose </w:t>
      </w:r>
      <w:r w:rsidR="00271F98">
        <w:rPr>
          <w:lang w:val="sq-AL"/>
        </w:rPr>
        <w:t xml:space="preserve">të </w:t>
      </w:r>
      <w:r w:rsidRPr="00FA280D">
        <w:rPr>
          <w:lang w:val="sq-AL"/>
        </w:rPr>
        <w:t>rinovohen në një standard të përshtatshëm të higjienës.</w:t>
      </w:r>
    </w:p>
    <w:p w:rsidR="00A213DC" w:rsidRPr="00FA280D" w:rsidRDefault="00A213DC" w:rsidP="00A213DC">
      <w:pPr>
        <w:pStyle w:val="Paragrafi"/>
        <w:rPr>
          <w:lang w:val="sq-AL"/>
        </w:rPr>
      </w:pPr>
      <w:r w:rsidRPr="00FA280D">
        <w:rPr>
          <w:lang w:val="sq-AL"/>
        </w:rPr>
        <w:t xml:space="preserve">10. Dyert </w:t>
      </w:r>
    </w:p>
    <w:p w:rsidR="00A213DC" w:rsidRPr="00FA280D" w:rsidRDefault="00A213DC" w:rsidP="00A213DC">
      <w:pPr>
        <w:pStyle w:val="Paragrafi"/>
        <w:rPr>
          <w:lang w:val="sq-AL"/>
        </w:rPr>
      </w:pPr>
      <w:r w:rsidRPr="00FA280D">
        <w:rPr>
          <w:lang w:val="sq-AL"/>
        </w:rPr>
        <w:t>10.1. Duhet të sigurohen mekanizma, në mënyrë që dyert të mund të operohen gjatë gjithë kohës nga brenda, pa pajisje të veçanta.</w:t>
      </w:r>
    </w:p>
    <w:p w:rsidR="00A213DC" w:rsidRPr="00FA280D" w:rsidRDefault="00A213DC" w:rsidP="00A213DC">
      <w:pPr>
        <w:pStyle w:val="Paragrafi"/>
        <w:rPr>
          <w:lang w:val="sq-AL"/>
        </w:rPr>
      </w:pPr>
      <w:r w:rsidRPr="00FA280D">
        <w:rPr>
          <w:lang w:val="sq-AL"/>
        </w:rPr>
        <w:t>Dyert duhet të jenë të operueshme nga secila anë kur vendet e punës janë në përdorim.</w:t>
      </w:r>
    </w:p>
    <w:p w:rsidR="00A213DC" w:rsidRPr="00FA280D" w:rsidRDefault="00A213DC" w:rsidP="00A213DC">
      <w:pPr>
        <w:pStyle w:val="Paragrafi"/>
        <w:rPr>
          <w:lang w:val="sq-AL"/>
        </w:rPr>
      </w:pPr>
      <w:r w:rsidRPr="00FA280D">
        <w:rPr>
          <w:lang w:val="sq-AL"/>
        </w:rPr>
        <w:t>10.2. Dyert dhe, në veçanti, dyert rrëshqitëse, kur këto duhet të përdoren, duhet të funksio</w:t>
      </w:r>
      <w:r w:rsidR="00005164">
        <w:rPr>
          <w:lang w:val="sq-AL"/>
        </w:rPr>
        <w:t>nojnë në mënyrë sa më të sigurt</w:t>
      </w:r>
      <w:r w:rsidRPr="00FA280D">
        <w:rPr>
          <w:lang w:val="sq-AL"/>
        </w:rPr>
        <w:t xml:space="preserve"> që të jetë e mundur për punëmarrësit, veçanërisht</w:t>
      </w:r>
      <w:r w:rsidR="00271F98">
        <w:rPr>
          <w:lang w:val="sq-AL"/>
        </w:rPr>
        <w:t>,</w:t>
      </w:r>
      <w:r w:rsidRPr="00FA280D">
        <w:rPr>
          <w:lang w:val="sq-AL"/>
        </w:rPr>
        <w:t xml:space="preserve"> në kushte të këqija të motit dhe të detit.</w:t>
      </w:r>
    </w:p>
    <w:p w:rsidR="00A213DC" w:rsidRPr="00FA280D" w:rsidRDefault="00A213DC" w:rsidP="00A213DC">
      <w:pPr>
        <w:pStyle w:val="Paragrafi"/>
        <w:rPr>
          <w:lang w:val="sq-AL"/>
        </w:rPr>
      </w:pPr>
      <w:r w:rsidRPr="00FA280D">
        <w:rPr>
          <w:lang w:val="sq-AL"/>
        </w:rPr>
        <w:t>11. Rrugët e qarkullimit</w:t>
      </w:r>
      <w:r w:rsidR="00271F98">
        <w:rPr>
          <w:lang w:val="sq-AL"/>
        </w:rPr>
        <w:t xml:space="preserve">, </w:t>
      </w:r>
      <w:r w:rsidRPr="00FA280D">
        <w:rPr>
          <w:lang w:val="sq-AL"/>
        </w:rPr>
        <w:t xml:space="preserve">zonat e rrezikut </w:t>
      </w:r>
    </w:p>
    <w:p w:rsidR="00A213DC" w:rsidRPr="00FA280D" w:rsidRDefault="00A213DC" w:rsidP="00A213DC">
      <w:pPr>
        <w:pStyle w:val="Paragrafi"/>
        <w:rPr>
          <w:lang w:val="sq-AL"/>
        </w:rPr>
      </w:pPr>
      <w:r w:rsidRPr="00FA280D">
        <w:rPr>
          <w:lang w:val="sq-AL"/>
        </w:rPr>
        <w:t>11.1. Rrugët e kalimit, korridoret dhe hapësirat boshe, pjesa e jashtme e sallonit mbi kuvertën e sipërme dhe të gjitha rrugët e qarkullimit, në përgjithësi, duhet të pajisjen me barriera mbrojtëse, shufra për t</w:t>
      </w:r>
      <w:r w:rsidR="000F7F04">
        <w:rPr>
          <w:lang w:val="sq-AL"/>
        </w:rPr>
        <w:t>’</w:t>
      </w:r>
      <w:r w:rsidRPr="00FA280D">
        <w:rPr>
          <w:lang w:val="sq-AL"/>
        </w:rPr>
        <w:t>u kapur dhe litarë shpëtimi ose mjete të tjera të garantimit të sigurisë së punonjësve gjatë aktiviteteve në bord.</w:t>
      </w:r>
    </w:p>
    <w:p w:rsidR="00A213DC" w:rsidRPr="00FA280D" w:rsidRDefault="00A213DC" w:rsidP="00A213DC">
      <w:pPr>
        <w:pStyle w:val="Paragrafi"/>
        <w:rPr>
          <w:lang w:val="sq-AL"/>
        </w:rPr>
      </w:pPr>
      <w:r w:rsidRPr="00FA280D">
        <w:rPr>
          <w:lang w:val="sq-AL"/>
        </w:rPr>
        <w:t>11.2. Nëse ka një risk që punonjësit mund të bien nga pjesët e hapura në kuvertë ose nga një kuvertë në një tjetër, duhet të sigurohet mbrojtje e përshtatshme, kurdoherë që është e mundur.</w:t>
      </w:r>
    </w:p>
    <w:p w:rsidR="00A213DC" w:rsidRPr="00FA280D" w:rsidRDefault="00A213DC" w:rsidP="00A213DC">
      <w:pPr>
        <w:pStyle w:val="Paragrafi"/>
        <w:rPr>
          <w:lang w:val="sq-AL"/>
        </w:rPr>
      </w:pPr>
      <w:r w:rsidRPr="00FA280D">
        <w:rPr>
          <w:lang w:val="sq-AL"/>
        </w:rPr>
        <w:t>Për mjetet e reja lundruese të peshkimit barrierat mbrojtëse duhet të jenë, të paktën, një metër të larta.</w:t>
      </w:r>
    </w:p>
    <w:p w:rsidR="00A213DC" w:rsidRPr="00FA280D" w:rsidRDefault="00A213DC" w:rsidP="00A213DC">
      <w:pPr>
        <w:pStyle w:val="Paragrafi"/>
        <w:rPr>
          <w:lang w:val="sq-AL"/>
        </w:rPr>
      </w:pPr>
      <w:r w:rsidRPr="00FA280D">
        <w:rPr>
          <w:lang w:val="sq-AL"/>
        </w:rPr>
        <w:t>11.3. Aksesi në instalime mbi kuvertë, për qëllime operacionesh ose mirëmbajtjeje, duhet të jetë i tillë që të garantojë sigurinë e punëmarrësve.</w:t>
      </w:r>
    </w:p>
    <w:p w:rsidR="00A213DC" w:rsidRPr="00FA280D" w:rsidRDefault="00A213DC" w:rsidP="00A213DC">
      <w:pPr>
        <w:pStyle w:val="Paragrafi"/>
        <w:rPr>
          <w:lang w:val="sq-AL"/>
        </w:rPr>
      </w:pPr>
      <w:r w:rsidRPr="00FA280D">
        <w:rPr>
          <w:lang w:val="sq-AL"/>
        </w:rPr>
        <w:t xml:space="preserve">Për të parandaluar rëniet duhet të sigurohen barriera mbrojtëse ose pajisje të ngjashme të mbrojtjes </w:t>
      </w:r>
      <w:r w:rsidR="00271F98">
        <w:rPr>
          <w:lang w:val="sq-AL"/>
        </w:rPr>
        <w:t>s</w:t>
      </w:r>
      <w:r w:rsidRPr="00FA280D">
        <w:rPr>
          <w:lang w:val="sq-AL"/>
        </w:rPr>
        <w:t>ë lartësisë, të përshtatshme.</w:t>
      </w:r>
    </w:p>
    <w:p w:rsidR="00A213DC" w:rsidRDefault="00A213DC" w:rsidP="00A213DC">
      <w:pPr>
        <w:pStyle w:val="Paragrafi"/>
        <w:rPr>
          <w:lang w:val="sq-AL"/>
        </w:rPr>
      </w:pPr>
      <w:r w:rsidRPr="00FA280D">
        <w:rPr>
          <w:lang w:val="sq-AL"/>
        </w:rPr>
        <w:t>11.4. Parapetet ose mjetet e tjera të vendosura për të parandaluar rënien e personave jashtë bordit duhet të mbahen në gjendje efikase.</w:t>
      </w:r>
    </w:p>
    <w:p w:rsidR="002B3F78" w:rsidRPr="00FA280D" w:rsidRDefault="002B3F78" w:rsidP="00A213DC">
      <w:pPr>
        <w:pStyle w:val="Paragrafi"/>
        <w:rPr>
          <w:lang w:val="sq-AL"/>
        </w:rPr>
      </w:pPr>
    </w:p>
    <w:p w:rsidR="00A213DC" w:rsidRPr="00FA280D" w:rsidRDefault="00A213DC" w:rsidP="00A213DC">
      <w:pPr>
        <w:pStyle w:val="Paragrafi"/>
        <w:rPr>
          <w:lang w:val="sq-AL"/>
        </w:rPr>
      </w:pPr>
      <w:r w:rsidRPr="00FA280D">
        <w:rPr>
          <w:lang w:val="sq-AL"/>
        </w:rPr>
        <w:t>Parapetet duhet të pajisen me porta zhbllokimi ose pajisje të tjera të ngjashme, për t</w:t>
      </w:r>
      <w:r w:rsidR="000F7F04">
        <w:rPr>
          <w:lang w:val="sq-AL"/>
        </w:rPr>
        <w:t>’</w:t>
      </w:r>
      <w:r w:rsidRPr="00FA280D">
        <w:rPr>
          <w:lang w:val="sq-AL"/>
        </w:rPr>
        <w:t>i dhënë mundësi ujit që të kullojë me shpejtësi.</w:t>
      </w:r>
    </w:p>
    <w:p w:rsidR="00A213DC" w:rsidRPr="00FA280D" w:rsidRDefault="00A213DC" w:rsidP="00A213DC">
      <w:pPr>
        <w:pStyle w:val="Paragrafi"/>
        <w:rPr>
          <w:lang w:val="sq-AL"/>
        </w:rPr>
      </w:pPr>
      <w:r w:rsidRPr="00FA280D">
        <w:rPr>
          <w:lang w:val="sq-AL"/>
        </w:rPr>
        <w:t>11.5. Rampa e kiçit, pjesa e sipërme e rampës, duhet të je</w:t>
      </w:r>
      <w:r w:rsidR="00562A31">
        <w:rPr>
          <w:lang w:val="sq-AL"/>
        </w:rPr>
        <w:t>të e pajisur me një portë</w:t>
      </w:r>
      <w:r w:rsidRPr="00FA280D">
        <w:rPr>
          <w:lang w:val="sq-AL"/>
        </w:rPr>
        <w:t xml:space="preserve"> ose mjete të tjera të sigurimit të saj, me të njëjtën lartësi sa dallgëpritëset apo mjetet e tjera ngjitur me të, për të mbrojtur punëmarrësit nga risku i rënies në rampë. </w:t>
      </w:r>
    </w:p>
    <w:p w:rsidR="00A213DC" w:rsidRPr="00FA280D" w:rsidRDefault="00562A31" w:rsidP="00A213DC">
      <w:pPr>
        <w:pStyle w:val="Paragrafi"/>
        <w:rPr>
          <w:lang w:val="sq-AL"/>
        </w:rPr>
      </w:pPr>
      <w:r>
        <w:rPr>
          <w:lang w:val="sq-AL"/>
        </w:rPr>
        <w:t>Kjo portë</w:t>
      </w:r>
      <w:r w:rsidR="00A213DC" w:rsidRPr="00FA280D">
        <w:rPr>
          <w:lang w:val="sq-AL"/>
        </w:rPr>
        <w:t xml:space="preserve"> ose pajisje tjetër, duhet të hapet dhe mbyllet lehtësisht dhe duhet të hapet vetëm për të hedhur rrjetën ose për ta tërhequr atë brenda.</w:t>
      </w:r>
    </w:p>
    <w:p w:rsidR="00A213DC" w:rsidRPr="00FA280D" w:rsidRDefault="00A213DC" w:rsidP="00A213DC">
      <w:pPr>
        <w:pStyle w:val="Paragrafi"/>
        <w:rPr>
          <w:lang w:val="sq-AL"/>
        </w:rPr>
      </w:pPr>
      <w:r w:rsidRPr="00FA280D">
        <w:rPr>
          <w:lang w:val="sq-AL"/>
        </w:rPr>
        <w:t>Për mjetet e reja l</w:t>
      </w:r>
      <w:r w:rsidR="000F7F04">
        <w:rPr>
          <w:lang w:val="sq-AL"/>
        </w:rPr>
        <w:t>undruese të peshkimit, kjo portë</w:t>
      </w:r>
      <w:r w:rsidRPr="00FA280D">
        <w:rPr>
          <w:lang w:val="sq-AL"/>
        </w:rPr>
        <w:t xml:space="preserve"> apo mjete të tjera, duhet të hapet dhe</w:t>
      </w:r>
      <w:r w:rsidR="00562A31">
        <w:rPr>
          <w:lang w:val="sq-AL"/>
        </w:rPr>
        <w:t xml:space="preserve"> të </w:t>
      </w:r>
      <w:r w:rsidRPr="00FA280D">
        <w:rPr>
          <w:lang w:val="sq-AL"/>
        </w:rPr>
        <w:t>mbyllet lehtësisht, mundësisht me anë të telekomandës, dhe duhet të hapet për hedhjen e rrjetës apo për ta tërhequr atë brenda.</w:t>
      </w:r>
    </w:p>
    <w:p w:rsidR="00A213DC" w:rsidRPr="00FA280D" w:rsidRDefault="00A213DC" w:rsidP="00A213DC">
      <w:pPr>
        <w:pStyle w:val="Paragrafi"/>
        <w:rPr>
          <w:lang w:val="sq-AL"/>
        </w:rPr>
      </w:pPr>
      <w:r w:rsidRPr="00FA280D">
        <w:rPr>
          <w:lang w:val="sq-AL"/>
        </w:rPr>
        <w:t>12. Struktura e vendeve individuale të punës</w:t>
      </w:r>
    </w:p>
    <w:p w:rsidR="00A213DC" w:rsidRPr="00FA280D" w:rsidRDefault="00A213DC" w:rsidP="00A213DC">
      <w:pPr>
        <w:pStyle w:val="Paragrafi"/>
        <w:rPr>
          <w:lang w:val="sq-AL"/>
        </w:rPr>
      </w:pPr>
      <w:r w:rsidRPr="00FA280D">
        <w:rPr>
          <w:lang w:val="sq-AL"/>
        </w:rPr>
        <w:t xml:space="preserve">12.1. Zonat e punës duhet të mbahen të lira, të mbrohen nga deti dhe, sa më shumë të jetë e mundur, të ofrojnë mbrojtje të përshtatshme për punëmarrësit kundër rënieve në anije ose rënieve jashtë bordit. </w:t>
      </w:r>
    </w:p>
    <w:p w:rsidR="00A213DC" w:rsidRPr="00FA280D" w:rsidRDefault="00A213DC" w:rsidP="00A213DC">
      <w:pPr>
        <w:pStyle w:val="Paragrafi"/>
        <w:rPr>
          <w:lang w:val="sq-AL"/>
        </w:rPr>
      </w:pPr>
      <w:r w:rsidRPr="00FA280D">
        <w:rPr>
          <w:lang w:val="sq-AL"/>
        </w:rPr>
        <w:t>Zonat e manovrimit duhet të kenë hapësirë të mjaftueshme, si në aspektin e lartësisë ashtu edhe në aspektin e sipërfaqes.</w:t>
      </w:r>
    </w:p>
    <w:p w:rsidR="00A213DC" w:rsidRPr="00FA280D" w:rsidRDefault="00A213DC" w:rsidP="00A213DC">
      <w:pPr>
        <w:pStyle w:val="Paragrafi"/>
        <w:rPr>
          <w:lang w:val="sq-AL"/>
        </w:rPr>
      </w:pPr>
      <w:r w:rsidRPr="00FA280D">
        <w:rPr>
          <w:lang w:val="sq-AL"/>
        </w:rPr>
        <w:t xml:space="preserve">12.2. Nëse motorët komandohen nga lokali i motorit, ata duhet të komandohen nga një zonë e veçantë, e papërshkueshme nga zëri, e izoluar </w:t>
      </w:r>
      <w:r w:rsidR="001E1919">
        <w:rPr>
          <w:lang w:val="sq-AL"/>
        </w:rPr>
        <w:t>nga dhoma e motorit, në vetvete,</w:t>
      </w:r>
      <w:r w:rsidRPr="00FA280D">
        <w:rPr>
          <w:lang w:val="sq-AL"/>
        </w:rPr>
        <w:t xml:space="preserve"> dhe të jenë të aksesueshëm, pa kaluar përmes kësaj të fundit.</w:t>
      </w:r>
    </w:p>
    <w:p w:rsidR="00A213DC" w:rsidRPr="00FA280D" w:rsidRDefault="00A213DC" w:rsidP="00A213DC">
      <w:pPr>
        <w:pStyle w:val="Paragrafi"/>
        <w:rPr>
          <w:lang w:val="sq-AL"/>
        </w:rPr>
      </w:pPr>
      <w:r w:rsidRPr="00FA280D">
        <w:rPr>
          <w:lang w:val="sq-AL"/>
        </w:rPr>
        <w:t xml:space="preserve">Ura e komandimit konsiderohet të jetë një zonë që plotëson kërkesat e mësipërme. </w:t>
      </w:r>
    </w:p>
    <w:p w:rsidR="00A213DC" w:rsidRPr="00FA280D" w:rsidRDefault="00A213DC" w:rsidP="00A213DC">
      <w:pPr>
        <w:pStyle w:val="Paragrafi"/>
        <w:rPr>
          <w:lang w:val="sq-AL"/>
        </w:rPr>
      </w:pPr>
      <w:r w:rsidRPr="00FA280D">
        <w:rPr>
          <w:lang w:val="sq-AL"/>
        </w:rPr>
        <w:t>12.3. Komandat për mekanizmin e tërheqjes duhet të instalohen në një zonë aq të madhe sa t</w:t>
      </w:r>
      <w:r w:rsidR="000F7F04">
        <w:rPr>
          <w:lang w:val="sq-AL"/>
        </w:rPr>
        <w:t>’</w:t>
      </w:r>
      <w:r w:rsidRPr="00FA280D">
        <w:rPr>
          <w:lang w:val="sq-AL"/>
        </w:rPr>
        <w:t xml:space="preserve">u krijojë mundësi punëmarrësve që të punojnë lirisht. </w:t>
      </w:r>
    </w:p>
    <w:p w:rsidR="00A213DC" w:rsidRPr="00FA280D" w:rsidRDefault="00A213DC" w:rsidP="00A213DC">
      <w:pPr>
        <w:pStyle w:val="Paragrafi"/>
        <w:rPr>
          <w:lang w:val="sq-AL"/>
        </w:rPr>
      </w:pPr>
      <w:r w:rsidRPr="00FA280D">
        <w:rPr>
          <w:lang w:val="sq-AL"/>
        </w:rPr>
        <w:t>Mekanizmi i tërheqjes duhet, gjithashtu, të ketë pajisje sigurie të përshtatshme për rastet e emergjencave, përfshirë hapësirat e ndalimit në raste emergjencash.</w:t>
      </w:r>
    </w:p>
    <w:p w:rsidR="00A213DC" w:rsidRPr="00FA280D" w:rsidRDefault="00A213DC" w:rsidP="00A213DC">
      <w:pPr>
        <w:pStyle w:val="Paragrafi"/>
        <w:rPr>
          <w:lang w:val="sq-AL"/>
        </w:rPr>
      </w:pPr>
      <w:r w:rsidRPr="00FA280D">
        <w:rPr>
          <w:lang w:val="sq-AL"/>
        </w:rPr>
        <w:t xml:space="preserve">12.4. Drejtuesi i vinçit duhet të ketë një pamje të mjaftueshme të vinçit dhe të punëmarrësve të tjerë në punë. </w:t>
      </w:r>
    </w:p>
    <w:p w:rsidR="00A213DC" w:rsidRPr="00FA280D" w:rsidRDefault="00A213DC" w:rsidP="00A213DC">
      <w:pPr>
        <w:pStyle w:val="Paragrafi"/>
        <w:rPr>
          <w:lang w:val="sq-AL"/>
        </w:rPr>
      </w:pPr>
      <w:r w:rsidRPr="00FA280D">
        <w:rPr>
          <w:lang w:val="sq-AL"/>
        </w:rPr>
        <w:t>Nëse vinçi kontrollohet nga ura, drejtuesi i tij duhet, gjithashtu, të ketë një pamje të qartë të punëmarrësve në punë, drejtpërdrejt ose nëpërmjet ndonjë mjeti tjetër të përshtatshëm.</w:t>
      </w:r>
    </w:p>
    <w:p w:rsidR="00A213DC" w:rsidRPr="00FA280D" w:rsidRDefault="00005164" w:rsidP="00A213DC">
      <w:pPr>
        <w:pStyle w:val="Paragrafi"/>
        <w:rPr>
          <w:lang w:val="sq-AL"/>
        </w:rPr>
      </w:pPr>
      <w:r>
        <w:rPr>
          <w:lang w:val="sq-AL"/>
        </w:rPr>
        <w:t>12.5. Një sistem i sigurt</w:t>
      </w:r>
      <w:r w:rsidR="00A213DC" w:rsidRPr="00FA280D">
        <w:rPr>
          <w:lang w:val="sq-AL"/>
        </w:rPr>
        <w:t xml:space="preserve"> i komunikimit duhet të përdoret ndërmjet urës dhe kuvertës së punës. </w:t>
      </w:r>
    </w:p>
    <w:p w:rsidR="00A213DC" w:rsidRPr="002B3F78" w:rsidRDefault="00A213DC" w:rsidP="00A213DC">
      <w:pPr>
        <w:pStyle w:val="Paragrafi"/>
        <w:rPr>
          <w:spacing w:val="-4"/>
          <w:lang w:val="sq-AL"/>
        </w:rPr>
      </w:pPr>
      <w:r w:rsidRPr="002B3F78">
        <w:rPr>
          <w:spacing w:val="-4"/>
          <w:lang w:val="sq-AL"/>
        </w:rPr>
        <w:t>12.6. Duhet të ruhet një vështrim i mprehtë, gjithmonë, dhe ekuipazhi duhet të para</w:t>
      </w:r>
      <w:r w:rsidR="002B3F78" w:rsidRPr="002B3F78">
        <w:rPr>
          <w:spacing w:val="-4"/>
          <w:lang w:val="sq-AL"/>
        </w:rPr>
        <w:t>-</w:t>
      </w:r>
      <w:r w:rsidRPr="002B3F78">
        <w:rPr>
          <w:spacing w:val="-4"/>
          <w:lang w:val="sq-AL"/>
        </w:rPr>
        <w:t>lajmërohet për ndonjë rrezik të afërt nga deti shumë i trazuar që afrohet gjatë operacioneve të peshkimit apo kur në kuvertë kryhen punë të tjera.</w:t>
      </w:r>
    </w:p>
    <w:p w:rsidR="00A213DC" w:rsidRPr="002B3F78" w:rsidRDefault="00A213DC" w:rsidP="00A213DC">
      <w:pPr>
        <w:pStyle w:val="Paragrafi"/>
        <w:rPr>
          <w:spacing w:val="-4"/>
          <w:lang w:val="sq-AL"/>
        </w:rPr>
      </w:pPr>
      <w:r w:rsidRPr="002B3F78">
        <w:rPr>
          <w:spacing w:val="-4"/>
          <w:lang w:val="sq-AL"/>
        </w:rPr>
        <w:t xml:space="preserve">12.7. Kontakti me kavot e cimat dhe me pjesë të lëvizshme të pajisjeve duhet të minimizohet, duke instaluar pajisje mbrojtëse. </w:t>
      </w:r>
    </w:p>
    <w:p w:rsidR="00A213DC" w:rsidRPr="002B3F78" w:rsidRDefault="00A213DC" w:rsidP="00A213DC">
      <w:pPr>
        <w:pStyle w:val="Paragrafi"/>
        <w:rPr>
          <w:spacing w:val="-4"/>
          <w:lang w:val="sq-AL"/>
        </w:rPr>
      </w:pPr>
      <w:r w:rsidRPr="002B3F78">
        <w:rPr>
          <w:spacing w:val="-4"/>
          <w:lang w:val="sq-AL"/>
        </w:rPr>
        <w:t>12.8. Duhet të instalohen mekanizma komandues për masat në lëvizje, veçanërisht</w:t>
      </w:r>
      <w:r w:rsidR="00501295" w:rsidRPr="002B3F78">
        <w:rPr>
          <w:spacing w:val="-4"/>
          <w:lang w:val="sq-AL"/>
        </w:rPr>
        <w:t>,</w:t>
      </w:r>
      <w:r w:rsidRPr="002B3F78">
        <w:rPr>
          <w:spacing w:val="-4"/>
          <w:lang w:val="sq-AL"/>
        </w:rPr>
        <w:t xml:space="preserve"> mbi peshkarexhat, si: </w:t>
      </w:r>
    </w:p>
    <w:p w:rsidR="00A213DC" w:rsidRPr="002B3F78" w:rsidRDefault="00A213DC" w:rsidP="00A213DC">
      <w:pPr>
        <w:pStyle w:val="Paragrafi"/>
        <w:rPr>
          <w:spacing w:val="-4"/>
          <w:lang w:val="sq-AL"/>
        </w:rPr>
      </w:pPr>
      <w:r w:rsidRPr="002B3F78">
        <w:rPr>
          <w:spacing w:val="-4"/>
          <w:lang w:val="sq-AL"/>
        </w:rPr>
        <w:t xml:space="preserve">- pajisje për të bllokuar timonët e tratës; </w:t>
      </w:r>
    </w:p>
    <w:p w:rsidR="00A213DC" w:rsidRPr="002B3F78" w:rsidRDefault="00A213DC" w:rsidP="00A213DC">
      <w:pPr>
        <w:pStyle w:val="Paragrafi"/>
        <w:rPr>
          <w:spacing w:val="-4"/>
          <w:lang w:val="sq-AL"/>
        </w:rPr>
      </w:pPr>
      <w:r w:rsidRPr="002B3F78">
        <w:rPr>
          <w:spacing w:val="-4"/>
          <w:lang w:val="sq-AL"/>
        </w:rPr>
        <w:t>- pajisje për të kontrolluar lëvizjen lëkundëse të pjesës fundore të rrjetës ku mbahen peshqit.</w:t>
      </w:r>
    </w:p>
    <w:p w:rsidR="00A213DC" w:rsidRPr="002B3F78" w:rsidRDefault="00A213DC" w:rsidP="00A213DC">
      <w:pPr>
        <w:pStyle w:val="Paragrafi"/>
        <w:rPr>
          <w:spacing w:val="-4"/>
          <w:lang w:val="sq-AL"/>
        </w:rPr>
      </w:pPr>
      <w:r w:rsidRPr="002B3F78">
        <w:rPr>
          <w:spacing w:val="-4"/>
          <w:lang w:val="sq-AL"/>
        </w:rPr>
        <w:t xml:space="preserve">13. Mjediset e jetesës </w:t>
      </w:r>
    </w:p>
    <w:p w:rsidR="00A213DC" w:rsidRPr="002B3F78" w:rsidRDefault="002B3F78" w:rsidP="002B3F78">
      <w:pPr>
        <w:pStyle w:val="Paragrafi"/>
      </w:pPr>
      <w:r w:rsidRPr="002B3F78">
        <w:t>13.1.</w:t>
      </w:r>
      <w:r w:rsidR="00A213DC" w:rsidRPr="002B3F78">
        <w:t>Vendndodhja, struktura, papërshkue</w:t>
      </w:r>
      <w:r>
        <w:t>-</w:t>
      </w:r>
      <w:r w:rsidR="00A213DC" w:rsidRPr="002B3F78">
        <w:t xml:space="preserve">shmëria nga zhurmat, mjetet e izolimit dhe struktura e mjediseve e pajisjeve të jetesës së punëmarrësve, kur këto ekzistojnë, si dhe mjetet për akses në to, duhet të jenë të tilla që të ofrojnë mbrojtje të përshtatshme nga moti e deti, dridhja, zhurma dhe aromat e pakëndshme nga pjesë të tjera të mjetit lundrues, që kanë të ngjarë të shqetësojnë punëmarrësit gjatë periudhës së tyre të çlodhjes. </w:t>
      </w:r>
    </w:p>
    <w:p w:rsidR="00A213DC" w:rsidRPr="002B3F78" w:rsidRDefault="00A213DC" w:rsidP="00A213DC">
      <w:pPr>
        <w:pStyle w:val="Paragrafi"/>
        <w:rPr>
          <w:spacing w:val="-4"/>
          <w:lang w:val="sq-AL"/>
        </w:rPr>
      </w:pPr>
      <w:r w:rsidRPr="002B3F78">
        <w:rPr>
          <w:spacing w:val="-4"/>
          <w:lang w:val="sq-AL"/>
        </w:rPr>
        <w:t xml:space="preserve">Në rastet kur projektimi, përmasat dhe/ose qëllimi i mjetit lundrues e lejon, mjediset e jetesës së punëmarrësve duhet të jenë të vendosura në mënyrë që të minimizohen efektet e lëvizjes dhe </w:t>
      </w:r>
      <w:r w:rsidR="00501295" w:rsidRPr="002B3F78">
        <w:rPr>
          <w:spacing w:val="-4"/>
          <w:lang w:val="sq-AL"/>
        </w:rPr>
        <w:t xml:space="preserve">të </w:t>
      </w:r>
      <w:r w:rsidRPr="002B3F78">
        <w:rPr>
          <w:spacing w:val="-4"/>
          <w:lang w:val="sq-AL"/>
        </w:rPr>
        <w:t xml:space="preserve">rritjes së shpejtësisë. </w:t>
      </w:r>
    </w:p>
    <w:p w:rsidR="00A213DC" w:rsidRPr="002B3F78" w:rsidRDefault="00A213DC" w:rsidP="00A213DC">
      <w:pPr>
        <w:pStyle w:val="Paragrafi"/>
        <w:rPr>
          <w:spacing w:val="-4"/>
          <w:lang w:val="sq-AL"/>
        </w:rPr>
      </w:pPr>
      <w:r w:rsidRPr="002B3F78">
        <w:rPr>
          <w:spacing w:val="-4"/>
          <w:lang w:val="sq-AL"/>
        </w:rPr>
        <w:t xml:space="preserve">Duhet të merren masat e duhura, për sa është e mundur, për të mbrojtur joduhanpirësit nga shqetësimet që shkaktohen nga pirja e duhanit. </w:t>
      </w:r>
    </w:p>
    <w:p w:rsidR="00A213DC" w:rsidRPr="002B3F78" w:rsidRDefault="00A213DC" w:rsidP="00A213DC">
      <w:pPr>
        <w:pStyle w:val="Paragrafi"/>
        <w:rPr>
          <w:spacing w:val="-4"/>
          <w:lang w:val="sq-AL"/>
        </w:rPr>
      </w:pPr>
      <w:r w:rsidRPr="002B3F78">
        <w:rPr>
          <w:spacing w:val="-4"/>
          <w:lang w:val="sq-AL"/>
        </w:rPr>
        <w:t>Për mjetet ekzistuese lundruese të peshkimit, mjediset e jetesës së punëmarrësve duhet të jenë të tilla që të minimizohen zhurma, dridhja, efektet e lëvizjes e rritjes së shpejtësisë dhe erërat e pakëndshme nga pjesë të tjera të mjetit lundrues. Ndriçim i përshtatshëm duhet të jetë i instaluar në mjediset e jetesës.</w:t>
      </w:r>
    </w:p>
    <w:p w:rsidR="00A213DC" w:rsidRPr="002B3F78" w:rsidRDefault="00A213DC" w:rsidP="00A213DC">
      <w:pPr>
        <w:pStyle w:val="Paragrafi"/>
        <w:rPr>
          <w:spacing w:val="-4"/>
          <w:lang w:val="sq-AL"/>
        </w:rPr>
      </w:pPr>
      <w:r w:rsidRPr="002B3F78">
        <w:rPr>
          <w:spacing w:val="-4"/>
          <w:lang w:val="sq-AL"/>
        </w:rPr>
        <w:t>13.2. Mjediset e jetesës së punëmarrësve duhet të ajrosen vazhdimisht, për të siguruar një furnizim të vazhdueshëm me ajër të freskët dhe për të parandaluar kondensimin.</w:t>
      </w:r>
    </w:p>
    <w:p w:rsidR="00A213DC" w:rsidRPr="002B3F78" w:rsidRDefault="00A213DC" w:rsidP="00A213DC">
      <w:pPr>
        <w:pStyle w:val="Paragrafi"/>
        <w:rPr>
          <w:spacing w:val="-4"/>
          <w:lang w:val="sq-AL"/>
        </w:rPr>
      </w:pPr>
      <w:r w:rsidRPr="002B3F78">
        <w:rPr>
          <w:spacing w:val="-4"/>
          <w:lang w:val="sq-AL"/>
        </w:rPr>
        <w:t xml:space="preserve">Në mjediset e jetesës duhet të sigurohet ndriçim i përshtatshëm, me: </w:t>
      </w:r>
    </w:p>
    <w:p w:rsidR="00A213DC" w:rsidRDefault="00A213DC" w:rsidP="00A213DC">
      <w:pPr>
        <w:pStyle w:val="Paragrafi"/>
        <w:rPr>
          <w:spacing w:val="-4"/>
          <w:lang w:val="sq-AL"/>
        </w:rPr>
      </w:pPr>
      <w:r w:rsidRPr="002B3F78">
        <w:rPr>
          <w:spacing w:val="-4"/>
          <w:lang w:val="sq-AL"/>
        </w:rPr>
        <w:t>- ndriçim normal, të përgjithshëm dhe të mjaftueshëm;</w:t>
      </w:r>
    </w:p>
    <w:p w:rsidR="002B3F78" w:rsidRDefault="002B3F78" w:rsidP="00A213DC">
      <w:pPr>
        <w:pStyle w:val="Paragrafi"/>
        <w:rPr>
          <w:spacing w:val="-4"/>
          <w:lang w:val="sq-AL"/>
        </w:rPr>
      </w:pPr>
    </w:p>
    <w:p w:rsidR="002B3F78" w:rsidRPr="002B3F78" w:rsidRDefault="002B3F78" w:rsidP="00A213DC">
      <w:pPr>
        <w:pStyle w:val="Paragrafi"/>
        <w:rPr>
          <w:spacing w:val="-4"/>
          <w:lang w:val="sq-AL"/>
        </w:rPr>
      </w:pPr>
    </w:p>
    <w:p w:rsidR="00A213DC" w:rsidRPr="002B3F78" w:rsidRDefault="00A213DC" w:rsidP="00A213DC">
      <w:pPr>
        <w:pStyle w:val="Paragrafi"/>
        <w:rPr>
          <w:spacing w:val="-4"/>
          <w:lang w:val="sq-AL"/>
        </w:rPr>
      </w:pPr>
      <w:r w:rsidRPr="002B3F78">
        <w:rPr>
          <w:spacing w:val="-4"/>
          <w:lang w:val="sq-AL"/>
        </w:rPr>
        <w:t>- ndriçim të reduktuar, të përgjithshëm, për të shmangur shqetësimin e punëmarrësve kur ata janë duke u çlodhur;</w:t>
      </w:r>
      <w:r w:rsidR="00FA280D" w:rsidRPr="002B3F78">
        <w:rPr>
          <w:spacing w:val="-4"/>
          <w:lang w:val="sq-AL"/>
        </w:rPr>
        <w:t xml:space="preserve">  </w:t>
      </w:r>
    </w:p>
    <w:p w:rsidR="00A213DC" w:rsidRPr="002B3F78" w:rsidRDefault="00A213DC" w:rsidP="00A213DC">
      <w:pPr>
        <w:pStyle w:val="Paragrafi"/>
        <w:rPr>
          <w:spacing w:val="-4"/>
          <w:lang w:val="sq-AL"/>
        </w:rPr>
      </w:pPr>
      <w:r w:rsidRPr="002B3F78">
        <w:rPr>
          <w:spacing w:val="-4"/>
          <w:lang w:val="sq-AL"/>
        </w:rPr>
        <w:t>- ndriçim lokal, në secilin shtrat.</w:t>
      </w:r>
    </w:p>
    <w:p w:rsidR="00A213DC" w:rsidRPr="002B3F78" w:rsidRDefault="00A213DC" w:rsidP="00A213DC">
      <w:pPr>
        <w:pStyle w:val="Paragrafi"/>
        <w:rPr>
          <w:spacing w:val="-4"/>
          <w:lang w:val="sq-AL"/>
        </w:rPr>
      </w:pPr>
      <w:r w:rsidRPr="002B3F78">
        <w:rPr>
          <w:spacing w:val="-4"/>
          <w:lang w:val="sq-AL"/>
        </w:rPr>
        <w:t>Ky detyrim zbatohet vetëm për mjetet e reja lundruese të peshkimit.</w:t>
      </w:r>
    </w:p>
    <w:p w:rsidR="00A213DC" w:rsidRPr="002B3F78" w:rsidRDefault="00A213DC" w:rsidP="00A213DC">
      <w:pPr>
        <w:pStyle w:val="Paragrafi"/>
        <w:rPr>
          <w:spacing w:val="-4"/>
          <w:lang w:val="sq-AL"/>
        </w:rPr>
      </w:pPr>
      <w:r w:rsidRPr="002B3F78">
        <w:rPr>
          <w:spacing w:val="-4"/>
          <w:lang w:val="sq-AL"/>
        </w:rPr>
        <w:t>13.3. Kuzhina dhe vendi i ngrënies, kur këto ekzistojnë, duhet të kenë përmasa të mjaftueshme, të jenë të ndriçuara dhe të ajrosura mirë dhe të mund të pastrohen lehtësisht.</w:t>
      </w:r>
    </w:p>
    <w:p w:rsidR="00A213DC" w:rsidRPr="002B3F78" w:rsidRDefault="00A213DC" w:rsidP="00A213DC">
      <w:pPr>
        <w:pStyle w:val="Paragrafi"/>
        <w:rPr>
          <w:spacing w:val="-4"/>
          <w:lang w:val="sq-AL"/>
        </w:rPr>
      </w:pPr>
      <w:r w:rsidRPr="002B3F78">
        <w:rPr>
          <w:spacing w:val="-4"/>
          <w:lang w:val="sq-AL"/>
        </w:rPr>
        <w:t>Të sigurohen frigoriferë ose pajisje të tjera për ruajtjen e ushqimeve në temperaturë të ulët.</w:t>
      </w:r>
    </w:p>
    <w:p w:rsidR="00A213DC" w:rsidRPr="002B3F78" w:rsidRDefault="00A213DC" w:rsidP="00A213DC">
      <w:pPr>
        <w:pStyle w:val="Paragrafi"/>
        <w:rPr>
          <w:spacing w:val="-4"/>
          <w:lang w:val="sq-AL"/>
        </w:rPr>
      </w:pPr>
      <w:r w:rsidRPr="002B3F78">
        <w:rPr>
          <w:spacing w:val="-4"/>
          <w:lang w:val="sq-AL"/>
        </w:rPr>
        <w:t xml:space="preserve">Për mjetet lundruese ekzistuese të peshkimit kuzhina dhe vendi i ngrënies, kur këto ekzistojnë, duhet të kenë përmasa të mjaftueshme, të jenë të ndriçuara dhe </w:t>
      </w:r>
      <w:r w:rsidR="000F7F04" w:rsidRPr="002B3F78">
        <w:rPr>
          <w:spacing w:val="-4"/>
          <w:lang w:val="sq-AL"/>
        </w:rPr>
        <w:t xml:space="preserve">të </w:t>
      </w:r>
      <w:r w:rsidRPr="002B3F78">
        <w:rPr>
          <w:spacing w:val="-4"/>
          <w:lang w:val="sq-AL"/>
        </w:rPr>
        <w:t>ajrosura mjaftueshëm dhe të jenë të lehta për t</w:t>
      </w:r>
      <w:r w:rsidR="000F7F04" w:rsidRPr="002B3F78">
        <w:rPr>
          <w:spacing w:val="-4"/>
          <w:lang w:val="sq-AL"/>
        </w:rPr>
        <w:t>’</w:t>
      </w:r>
      <w:r w:rsidRPr="002B3F78">
        <w:rPr>
          <w:spacing w:val="-4"/>
          <w:lang w:val="sq-AL"/>
        </w:rPr>
        <w:t xml:space="preserve">u pastruar. </w:t>
      </w:r>
    </w:p>
    <w:p w:rsidR="00A213DC" w:rsidRPr="002B3F78" w:rsidRDefault="00A213DC" w:rsidP="00A213DC">
      <w:pPr>
        <w:pStyle w:val="Paragrafi"/>
        <w:rPr>
          <w:spacing w:val="-4"/>
          <w:lang w:val="sq-AL"/>
        </w:rPr>
      </w:pPr>
      <w:r w:rsidRPr="002B3F78">
        <w:rPr>
          <w:spacing w:val="-4"/>
          <w:lang w:val="sq-AL"/>
        </w:rPr>
        <w:t xml:space="preserve">14. Mjediset dhe pajisjet sanitare </w:t>
      </w:r>
    </w:p>
    <w:p w:rsidR="00A213DC" w:rsidRPr="002B3F78" w:rsidRDefault="00A213DC" w:rsidP="00A213DC">
      <w:pPr>
        <w:pStyle w:val="Paragrafi"/>
        <w:rPr>
          <w:spacing w:val="-4"/>
          <w:lang w:val="sq-AL"/>
        </w:rPr>
      </w:pPr>
      <w:r w:rsidRPr="002B3F78">
        <w:rPr>
          <w:spacing w:val="-4"/>
          <w:lang w:val="sq-AL"/>
        </w:rPr>
        <w:t>14.1 Në mjetet lundruese me mjedise jetese, dhomat e dusheve, me ujë të nxehtë dhe të ftohtë të rrjedhshëm, lavamanët e tualetet duhet të pajisjen e instalohen siç duhet dhe zonat përkatëse duhet të ajrosen mirë.</w:t>
      </w:r>
    </w:p>
    <w:p w:rsidR="00A213DC" w:rsidRPr="002B3F78" w:rsidRDefault="00A213DC" w:rsidP="00A213DC">
      <w:pPr>
        <w:pStyle w:val="Paragrafi"/>
        <w:rPr>
          <w:spacing w:val="-4"/>
          <w:lang w:val="sq-AL"/>
        </w:rPr>
      </w:pPr>
      <w:r w:rsidRPr="002B3F78">
        <w:rPr>
          <w:spacing w:val="-4"/>
          <w:lang w:val="sq-AL"/>
        </w:rPr>
        <w:t>Për mjetet lundruese ekzistuese të peshkimit, në mjediset e jetesës duhet të instalohen lavamanë dhe, nëse është e mundur, një dush dhe zonat përkatëse duhet të ajrosen siç duhet.</w:t>
      </w:r>
    </w:p>
    <w:p w:rsidR="00A213DC" w:rsidRPr="002B3F78" w:rsidRDefault="00A213DC" w:rsidP="00A213DC">
      <w:pPr>
        <w:pStyle w:val="Paragrafi"/>
        <w:rPr>
          <w:spacing w:val="-4"/>
          <w:lang w:val="sq-AL"/>
        </w:rPr>
      </w:pPr>
      <w:r w:rsidRPr="002B3F78">
        <w:rPr>
          <w:spacing w:val="-4"/>
          <w:lang w:val="sq-AL"/>
        </w:rPr>
        <w:t>14.2. Çdo punëmarrës duhet të ketë mundësi të përdorë një vend ku ai mund të mbajë veshjet e tij.</w:t>
      </w:r>
    </w:p>
    <w:p w:rsidR="00A213DC" w:rsidRPr="002B3F78" w:rsidRDefault="00A213DC" w:rsidP="00A213DC">
      <w:pPr>
        <w:pStyle w:val="Paragrafi"/>
        <w:rPr>
          <w:spacing w:val="-4"/>
          <w:lang w:val="sq-AL"/>
        </w:rPr>
      </w:pPr>
      <w:r w:rsidRPr="002B3F78">
        <w:rPr>
          <w:spacing w:val="-4"/>
          <w:lang w:val="sq-AL"/>
        </w:rPr>
        <w:t xml:space="preserve">Ky detyrim zbatohet vetën për mjetet e reja lundruese të peshkimit. </w:t>
      </w:r>
    </w:p>
    <w:p w:rsidR="00A213DC" w:rsidRPr="002B3F78" w:rsidRDefault="00A213DC" w:rsidP="00A213DC">
      <w:pPr>
        <w:pStyle w:val="Paragrafi"/>
        <w:rPr>
          <w:spacing w:val="-4"/>
          <w:lang w:val="sq-AL"/>
        </w:rPr>
      </w:pPr>
      <w:r w:rsidRPr="002B3F78">
        <w:rPr>
          <w:spacing w:val="-4"/>
          <w:lang w:val="sq-AL"/>
        </w:rPr>
        <w:t xml:space="preserve">15. Ndihma e parë </w:t>
      </w:r>
    </w:p>
    <w:p w:rsidR="00A213DC" w:rsidRPr="002B3F78" w:rsidRDefault="00A213DC" w:rsidP="00A213DC">
      <w:pPr>
        <w:pStyle w:val="Paragrafi"/>
        <w:rPr>
          <w:spacing w:val="-4"/>
          <w:lang w:val="sq-AL"/>
        </w:rPr>
      </w:pPr>
      <w:r w:rsidRPr="002B3F78">
        <w:rPr>
          <w:spacing w:val="-4"/>
          <w:lang w:val="sq-AL"/>
        </w:rPr>
        <w:t xml:space="preserve">Në të gjitha mjetet lundruese duhet të ketë pajisje të ndihmës së parë, në përputhje me kërkesat e nenit 145, të ligjit </w:t>
      </w:r>
      <w:r w:rsidR="00FA280D" w:rsidRPr="002B3F78">
        <w:rPr>
          <w:spacing w:val="-4"/>
          <w:lang w:val="sq-AL"/>
        </w:rPr>
        <w:t xml:space="preserve">nr. </w:t>
      </w:r>
      <w:r w:rsidRPr="002B3F78">
        <w:rPr>
          <w:spacing w:val="-4"/>
          <w:lang w:val="sq-AL"/>
        </w:rPr>
        <w:t>9251, datë 8.7.2004, “Për Kodin Detar të Republikës së Shqipërisë”, të ndryshuar.</w:t>
      </w:r>
    </w:p>
    <w:p w:rsidR="00A213DC" w:rsidRPr="002B3F78" w:rsidRDefault="00A213DC" w:rsidP="00A213DC">
      <w:pPr>
        <w:pStyle w:val="Paragrafi"/>
        <w:rPr>
          <w:spacing w:val="-4"/>
          <w:lang w:val="sq-AL"/>
        </w:rPr>
      </w:pPr>
      <w:r w:rsidRPr="002B3F78">
        <w:rPr>
          <w:spacing w:val="-4"/>
          <w:lang w:val="sq-AL"/>
        </w:rPr>
        <w:t>16. Shkallë vertikale dhe shtigjet e akomodimit</w:t>
      </w:r>
    </w:p>
    <w:p w:rsidR="00A213DC" w:rsidRPr="002B3F78" w:rsidRDefault="00A213DC" w:rsidP="00A213DC">
      <w:pPr>
        <w:pStyle w:val="Paragrafi"/>
        <w:rPr>
          <w:spacing w:val="-4"/>
          <w:lang w:val="sq-AL"/>
        </w:rPr>
      </w:pPr>
      <w:r w:rsidRPr="002B3F78">
        <w:rPr>
          <w:spacing w:val="-4"/>
          <w:lang w:val="sq-AL"/>
        </w:rPr>
        <w:t>Një shkallë v</w:t>
      </w:r>
      <w:r w:rsidR="00134CE8" w:rsidRPr="002B3F78">
        <w:rPr>
          <w:spacing w:val="-4"/>
          <w:lang w:val="sq-AL"/>
        </w:rPr>
        <w:t>ertikale apo shteg i akomodimit</w:t>
      </w:r>
      <w:r w:rsidRPr="002B3F78">
        <w:rPr>
          <w:spacing w:val="-4"/>
          <w:lang w:val="sq-AL"/>
        </w:rPr>
        <w:t xml:space="preserve"> ose pajisje të tjera të ngjashme, që sigurojnë mjete të përshtatshme dhe të sigurta për ngjitjen në mjetin lundrues, duhet të jenë të disponueshme.</w:t>
      </w:r>
    </w:p>
    <w:p w:rsidR="00A213DC" w:rsidRPr="002B3F78" w:rsidRDefault="00A213DC" w:rsidP="00A213DC">
      <w:pPr>
        <w:pStyle w:val="Paragrafi"/>
        <w:rPr>
          <w:spacing w:val="-4"/>
          <w:lang w:val="sq-AL"/>
        </w:rPr>
      </w:pPr>
      <w:r w:rsidRPr="002B3F78">
        <w:rPr>
          <w:spacing w:val="-4"/>
          <w:lang w:val="sq-AL"/>
        </w:rPr>
        <w:t xml:space="preserve">17. Zhurma </w:t>
      </w:r>
    </w:p>
    <w:p w:rsidR="002B3F78" w:rsidRDefault="00A213DC" w:rsidP="00A213DC">
      <w:pPr>
        <w:pStyle w:val="Paragrafi"/>
        <w:rPr>
          <w:lang w:val="sq-AL"/>
        </w:rPr>
      </w:pPr>
      <w:r w:rsidRPr="002B3F78">
        <w:rPr>
          <w:spacing w:val="-4"/>
          <w:lang w:val="sq-AL"/>
        </w:rPr>
        <w:t xml:space="preserve">Duhet të merren të gjitha masat e duhura teknike për të reduktuar nivelin e zhurmës në vendet e punës dhe në mjediset e jetesës, për aq sa është e mundur, duke marrë parasysh </w:t>
      </w:r>
      <w:r w:rsidRPr="00FA280D">
        <w:rPr>
          <w:lang w:val="sq-AL"/>
        </w:rPr>
        <w:t>përmasat e mjetit lundrues.</w:t>
      </w:r>
    </w:p>
    <w:p w:rsidR="002B3F78" w:rsidRDefault="002B3F78" w:rsidP="00A213DC">
      <w:pPr>
        <w:pStyle w:val="Paragrafi"/>
        <w:rPr>
          <w:lang w:val="sq-AL"/>
        </w:rPr>
      </w:pPr>
    </w:p>
    <w:p w:rsidR="00A213DC" w:rsidRPr="00FA280D" w:rsidRDefault="00A213DC" w:rsidP="00A213DC">
      <w:pPr>
        <w:pStyle w:val="Paragrafi"/>
        <w:rPr>
          <w:lang w:val="sq-AL"/>
        </w:rPr>
      </w:pPr>
      <w:r w:rsidRPr="00FA280D">
        <w:rPr>
          <w:lang w:val="sq-AL"/>
        </w:rPr>
        <w:t xml:space="preserve"> </w:t>
      </w:r>
    </w:p>
    <w:p w:rsidR="00A213DC" w:rsidRPr="002B3F78" w:rsidRDefault="00A213DC" w:rsidP="00A213DC">
      <w:pPr>
        <w:pStyle w:val="Paragrafi"/>
        <w:rPr>
          <w:spacing w:val="-4"/>
          <w:lang w:val="sq-AL"/>
        </w:rPr>
      </w:pPr>
      <w:r w:rsidRPr="002B3F78">
        <w:rPr>
          <w:spacing w:val="-4"/>
          <w:lang w:val="sq-AL"/>
        </w:rPr>
        <w:t xml:space="preserve">Ky detyrim zbatohet vetëm për mjetet e reja lundruese të peshkimit, duke marrë parasysh kërkesat e vendimit </w:t>
      </w:r>
      <w:r w:rsidR="00FA280D" w:rsidRPr="002B3F78">
        <w:rPr>
          <w:spacing w:val="-4"/>
          <w:lang w:val="sq-AL"/>
        </w:rPr>
        <w:t xml:space="preserve">nr. </w:t>
      </w:r>
      <w:r w:rsidRPr="002B3F78">
        <w:rPr>
          <w:spacing w:val="-4"/>
          <w:lang w:val="sq-AL"/>
        </w:rPr>
        <w:t xml:space="preserve">842, datë 3.12.2014, të Këshillit të Ministrave, “Për miratimin e rregullores “Për mbrojtjen e sigurisë dhe </w:t>
      </w:r>
      <w:r w:rsidR="00D72309" w:rsidRPr="002B3F78">
        <w:rPr>
          <w:spacing w:val="-4"/>
          <w:lang w:val="sq-AL"/>
        </w:rPr>
        <w:t xml:space="preserve">të </w:t>
      </w:r>
      <w:r w:rsidRPr="002B3F78">
        <w:rPr>
          <w:spacing w:val="-4"/>
          <w:lang w:val="sq-AL"/>
        </w:rPr>
        <w:t>shëndetit të punëmarrësve nga risqet e lidhura me zhurmën në vendin e punës””.</w:t>
      </w:r>
    </w:p>
    <w:p w:rsidR="009B1617" w:rsidRPr="002B3F78" w:rsidRDefault="009B1617" w:rsidP="009B1617">
      <w:pPr>
        <w:pStyle w:val="NeniNr"/>
        <w:rPr>
          <w:spacing w:val="-4"/>
          <w:sz w:val="14"/>
          <w:lang w:val="sq-AL"/>
        </w:rPr>
      </w:pPr>
    </w:p>
    <w:p w:rsidR="001103E9" w:rsidRPr="002B3F78" w:rsidRDefault="001103E9" w:rsidP="001103E9">
      <w:pPr>
        <w:pStyle w:val="NeniNr"/>
        <w:rPr>
          <w:spacing w:val="-4"/>
          <w:lang w:val="sq-AL"/>
        </w:rPr>
      </w:pPr>
      <w:r w:rsidRPr="002B3F78">
        <w:rPr>
          <w:spacing w:val="-4"/>
          <w:lang w:val="sq-AL"/>
        </w:rPr>
        <w:t>SHTOJCA II</w:t>
      </w:r>
    </w:p>
    <w:p w:rsidR="002B3F78" w:rsidRPr="002B3F78" w:rsidRDefault="001103E9" w:rsidP="001103E9">
      <w:pPr>
        <w:pStyle w:val="NeniNr"/>
        <w:rPr>
          <w:spacing w:val="-4"/>
          <w:lang w:val="sq-AL"/>
        </w:rPr>
      </w:pPr>
      <w:r w:rsidRPr="002B3F78">
        <w:rPr>
          <w:spacing w:val="-4"/>
          <w:lang w:val="sq-AL"/>
        </w:rPr>
        <w:t xml:space="preserve">KËRKESAT MINIMALE TË SIGURISË DHE </w:t>
      </w:r>
      <w:r w:rsidR="007B5E72" w:rsidRPr="002B3F78">
        <w:rPr>
          <w:spacing w:val="-4"/>
          <w:lang w:val="sq-AL"/>
        </w:rPr>
        <w:t xml:space="preserve">TË </w:t>
      </w:r>
      <w:r w:rsidRPr="002B3F78">
        <w:rPr>
          <w:spacing w:val="-4"/>
          <w:lang w:val="sq-AL"/>
        </w:rPr>
        <w:t xml:space="preserve">SHËNDETIT PËR PAJISJET E SHPËTIMIT TË JETËS </w:t>
      </w:r>
    </w:p>
    <w:p w:rsidR="001103E9" w:rsidRPr="002B3F78" w:rsidRDefault="001103E9" w:rsidP="001103E9">
      <w:pPr>
        <w:pStyle w:val="NeniNr"/>
        <w:rPr>
          <w:spacing w:val="-4"/>
          <w:lang w:val="sq-AL"/>
        </w:rPr>
      </w:pPr>
      <w:r w:rsidRPr="002B3F78">
        <w:rPr>
          <w:spacing w:val="-4"/>
          <w:lang w:val="sq-AL"/>
        </w:rPr>
        <w:t>DH</w:t>
      </w:r>
      <w:r w:rsidR="002B3F78" w:rsidRPr="002B3F78">
        <w:rPr>
          <w:spacing w:val="-4"/>
          <w:lang w:val="sq-AL"/>
        </w:rPr>
        <w:t xml:space="preserve">E TË </w:t>
      </w:r>
      <w:r w:rsidRPr="002B3F78">
        <w:rPr>
          <w:spacing w:val="-4"/>
          <w:lang w:val="sq-AL"/>
        </w:rPr>
        <w:t xml:space="preserve">MBIJETESËS </w:t>
      </w:r>
    </w:p>
    <w:p w:rsidR="001103E9" w:rsidRPr="002B3F78" w:rsidRDefault="001103E9" w:rsidP="001103E9">
      <w:pPr>
        <w:pStyle w:val="Paragrafi"/>
        <w:rPr>
          <w:spacing w:val="-4"/>
          <w:sz w:val="14"/>
          <w:lang w:val="sq-AL"/>
        </w:rPr>
      </w:pPr>
    </w:p>
    <w:p w:rsidR="001103E9" w:rsidRPr="002B3F78" w:rsidRDefault="001103E9" w:rsidP="001103E9">
      <w:pPr>
        <w:pStyle w:val="Paragrafi"/>
        <w:rPr>
          <w:spacing w:val="-4"/>
          <w:lang w:val="sq-AL"/>
        </w:rPr>
      </w:pPr>
      <w:r w:rsidRPr="002B3F78">
        <w:rPr>
          <w:spacing w:val="-4"/>
          <w:lang w:val="sq-AL"/>
        </w:rPr>
        <w:t xml:space="preserve">Shënim paraprak </w:t>
      </w:r>
    </w:p>
    <w:p w:rsidR="001103E9" w:rsidRPr="002B3F78" w:rsidRDefault="001103E9" w:rsidP="001103E9">
      <w:pPr>
        <w:pStyle w:val="Paragrafi"/>
        <w:rPr>
          <w:spacing w:val="-4"/>
          <w:lang w:val="sq-AL"/>
        </w:rPr>
      </w:pPr>
      <w:r w:rsidRPr="002B3F78">
        <w:rPr>
          <w:spacing w:val="-4"/>
          <w:lang w:val="sq-AL"/>
        </w:rPr>
        <w:t>Detyrimet e përcaktuara në këtë shtojcë zbatohen për aq sa lejojnë karakteristikat e vendit të punës, veprimtaria, rrethanat ose një risk në bordin e një mjeti lundrues.</w:t>
      </w:r>
    </w:p>
    <w:p w:rsidR="001103E9" w:rsidRPr="002B3F78" w:rsidRDefault="001103E9" w:rsidP="001103E9">
      <w:pPr>
        <w:pStyle w:val="Paragrafi"/>
        <w:rPr>
          <w:spacing w:val="-4"/>
          <w:lang w:val="sq-AL"/>
        </w:rPr>
      </w:pPr>
      <w:r w:rsidRPr="002B3F78">
        <w:rPr>
          <w:spacing w:val="-4"/>
          <w:lang w:val="sq-AL"/>
        </w:rPr>
        <w:t>1. Mjetet lundruese duhet të mbajnë pajisje të mjaftueshme të shpëtimit të jetës dhe të mbijetesës, përfshirë mjete të përshtatshme të nx</w:t>
      </w:r>
      <w:r w:rsidR="00FB605F" w:rsidRPr="002B3F78">
        <w:rPr>
          <w:spacing w:val="-4"/>
          <w:lang w:val="sq-AL"/>
        </w:rPr>
        <w:t>jerrjes së punëmarrësve nga uji</w:t>
      </w:r>
      <w:r w:rsidRPr="002B3F78">
        <w:rPr>
          <w:spacing w:val="-4"/>
          <w:lang w:val="sq-AL"/>
        </w:rPr>
        <w:t xml:space="preserve"> dhe shpëtimin me radio, në veçanti një fener radio, që tregon pozicionin për raste emergjencash, me një mekanizëm lëshimi hidrostatik, duke marrë parasysh numrin e personave në bord dhe zonën në të cilën operon mjeti lundrues.</w:t>
      </w:r>
    </w:p>
    <w:p w:rsidR="001103E9" w:rsidRPr="002B3F78" w:rsidRDefault="001103E9" w:rsidP="001103E9">
      <w:pPr>
        <w:pStyle w:val="Paragrafi"/>
        <w:rPr>
          <w:spacing w:val="-4"/>
          <w:lang w:val="sq-AL"/>
        </w:rPr>
      </w:pPr>
      <w:r w:rsidRPr="002B3F78">
        <w:rPr>
          <w:spacing w:val="-4"/>
          <w:lang w:val="sq-AL"/>
        </w:rPr>
        <w:t>2. Të gjithë artikujt e pajisjeve të shpëtimit të jetës dhe të mbijetesës duhet të mbahen në vendet e tyre të përcaktuara, të mirëmbahen në gjendje të mirë pune dhe të jenë të disponueshëm për përdorim të menjëhershëm.</w:t>
      </w:r>
    </w:p>
    <w:p w:rsidR="001103E9" w:rsidRPr="002B3F78" w:rsidRDefault="001103E9" w:rsidP="001103E9">
      <w:pPr>
        <w:pStyle w:val="Paragrafi"/>
        <w:rPr>
          <w:spacing w:val="-4"/>
          <w:lang w:val="sq-AL"/>
        </w:rPr>
      </w:pPr>
      <w:r w:rsidRPr="002B3F78">
        <w:rPr>
          <w:spacing w:val="-4"/>
          <w:lang w:val="sq-AL"/>
        </w:rPr>
        <w:t>Ata duhet të kontrollohen nga punëmarrësi përpara se mjeti lundrues të largohet nga porti dhe gjatë udhëtimit në det.</w:t>
      </w:r>
    </w:p>
    <w:p w:rsidR="001103E9" w:rsidRPr="002B3F78" w:rsidRDefault="001103E9" w:rsidP="001103E9">
      <w:pPr>
        <w:pStyle w:val="Paragrafi"/>
        <w:rPr>
          <w:spacing w:val="-4"/>
          <w:lang w:val="sq-AL"/>
        </w:rPr>
      </w:pPr>
      <w:r w:rsidRPr="002B3F78">
        <w:rPr>
          <w:spacing w:val="-4"/>
          <w:lang w:val="sq-AL"/>
        </w:rPr>
        <w:t>3. Pajisjet e shpëtimit të jetës dhe të mbijetesës duhet të inspektohen në intervale të rregullta.</w:t>
      </w:r>
    </w:p>
    <w:p w:rsidR="001103E9" w:rsidRPr="002B3F78" w:rsidRDefault="001103E9" w:rsidP="001103E9">
      <w:pPr>
        <w:pStyle w:val="Paragrafi"/>
        <w:rPr>
          <w:spacing w:val="-4"/>
          <w:lang w:val="sq-AL"/>
        </w:rPr>
      </w:pPr>
      <w:r w:rsidRPr="002B3F78">
        <w:rPr>
          <w:spacing w:val="-4"/>
          <w:lang w:val="sq-AL"/>
        </w:rPr>
        <w:t>4. Të gjithë punëmarrësit marrin formim</w:t>
      </w:r>
      <w:r w:rsidR="00FB605F" w:rsidRPr="002B3F78">
        <w:rPr>
          <w:spacing w:val="-4"/>
          <w:lang w:val="sq-AL"/>
        </w:rPr>
        <w:t>in</w:t>
      </w:r>
      <w:r w:rsidRPr="002B3F78">
        <w:rPr>
          <w:spacing w:val="-4"/>
          <w:lang w:val="sq-AL"/>
        </w:rPr>
        <w:t xml:space="preserve"> </w:t>
      </w:r>
      <w:r w:rsidR="00FB605F" w:rsidRPr="002B3F78">
        <w:rPr>
          <w:spacing w:val="-4"/>
          <w:lang w:val="sq-AL"/>
        </w:rPr>
        <w:t>e</w:t>
      </w:r>
      <w:r w:rsidRPr="002B3F78">
        <w:rPr>
          <w:spacing w:val="-4"/>
          <w:lang w:val="sq-AL"/>
        </w:rPr>
        <w:t xml:space="preserve"> duhur dhe udhëzime të përshtatshme lidhur me përballimin e një situate emergjente.</w:t>
      </w:r>
    </w:p>
    <w:p w:rsidR="001103E9" w:rsidRPr="002B3F78" w:rsidRDefault="001103E9" w:rsidP="001103E9">
      <w:pPr>
        <w:pStyle w:val="Paragrafi"/>
        <w:rPr>
          <w:spacing w:val="-4"/>
          <w:lang w:val="sq-AL"/>
        </w:rPr>
      </w:pPr>
      <w:r w:rsidRPr="002B3F78">
        <w:rPr>
          <w:spacing w:val="-4"/>
          <w:lang w:val="sq-AL"/>
        </w:rPr>
        <w:t>5. Nëse gjatësia e mjetit lundrues është më e madhe se 45 metra ose nëse në të ndodhen pesë ose më shumë punëmarrës, duhet të sigurohet një vend grumbullimi, me udhëzime të qarta për secilin punëmarrës, që duhet të zbatohen në rast të një emergjence.</w:t>
      </w:r>
    </w:p>
    <w:p w:rsidR="001103E9" w:rsidRDefault="001103E9" w:rsidP="001103E9">
      <w:pPr>
        <w:pStyle w:val="Paragrafi"/>
        <w:rPr>
          <w:spacing w:val="-4"/>
          <w:lang w:val="sq-AL"/>
        </w:rPr>
      </w:pPr>
      <w:r w:rsidRPr="002B3F78">
        <w:rPr>
          <w:spacing w:val="-4"/>
          <w:lang w:val="sq-AL"/>
        </w:rPr>
        <w:t>6. Grumbullimet e punëmarrësve për stërvitjen për mbijetesë</w:t>
      </w:r>
      <w:r w:rsidR="00FB605F" w:rsidRPr="002B3F78">
        <w:rPr>
          <w:spacing w:val="-4"/>
          <w:lang w:val="sq-AL"/>
        </w:rPr>
        <w:t>, duhet të kryhen çdo muaj,</w:t>
      </w:r>
      <w:r w:rsidRPr="002B3F78">
        <w:rPr>
          <w:spacing w:val="-4"/>
          <w:lang w:val="sq-AL"/>
        </w:rPr>
        <w:t xml:space="preserve"> në port dhe/ose në det.</w:t>
      </w:r>
    </w:p>
    <w:p w:rsidR="002B3F78" w:rsidRPr="002B3F78" w:rsidRDefault="002B3F78" w:rsidP="001103E9">
      <w:pPr>
        <w:pStyle w:val="Paragrafi"/>
        <w:rPr>
          <w:spacing w:val="-4"/>
          <w:lang w:val="sq-AL"/>
        </w:rPr>
      </w:pPr>
    </w:p>
    <w:p w:rsidR="001103E9" w:rsidRPr="002B3F78" w:rsidRDefault="001103E9" w:rsidP="001103E9">
      <w:pPr>
        <w:pStyle w:val="Paragrafi"/>
        <w:rPr>
          <w:spacing w:val="-4"/>
          <w:lang w:val="sq-AL"/>
        </w:rPr>
      </w:pPr>
      <w:r w:rsidRPr="002B3F78">
        <w:rPr>
          <w:spacing w:val="-4"/>
          <w:lang w:val="sq-AL"/>
        </w:rPr>
        <w:t>Këto stërvitje duhet të sigurojnë që punëmarrësit të kenë një kuptim të plotë dhe të stërviten, lidhur me detyrat që ata duhet të kryejnë, sa i takon manipulimit dhe vënies në punë të të gjitha pajisjeve të shpëtimit të jetës dhe të mbijetesës.</w:t>
      </w:r>
    </w:p>
    <w:p w:rsidR="001103E9" w:rsidRPr="002B3F78" w:rsidRDefault="001103E9" w:rsidP="001103E9">
      <w:pPr>
        <w:pStyle w:val="Paragrafi"/>
        <w:rPr>
          <w:spacing w:val="-4"/>
          <w:lang w:val="sq-AL"/>
        </w:rPr>
      </w:pPr>
      <w:r w:rsidRPr="002B3F78">
        <w:rPr>
          <w:spacing w:val="-4"/>
          <w:lang w:val="sq-AL"/>
        </w:rPr>
        <w:t>Punonjësit duhet të jenë formuar lidhur me montimin dhe operimin e pajisjeve radio</w:t>
      </w:r>
      <w:r w:rsidR="002B3F78" w:rsidRPr="002B3F78">
        <w:rPr>
          <w:spacing w:val="-4"/>
          <w:lang w:val="sq-AL"/>
        </w:rPr>
        <w:t>-</w:t>
      </w:r>
      <w:r w:rsidRPr="002B3F78">
        <w:rPr>
          <w:spacing w:val="-4"/>
          <w:lang w:val="sq-AL"/>
        </w:rPr>
        <w:t>portative, kur ka të tilla në bord.</w:t>
      </w:r>
    </w:p>
    <w:p w:rsidR="001103E9" w:rsidRPr="002B3F78" w:rsidRDefault="001103E9" w:rsidP="009B1617">
      <w:pPr>
        <w:pStyle w:val="NeniNr"/>
        <w:rPr>
          <w:spacing w:val="-4"/>
          <w:sz w:val="14"/>
          <w:lang w:val="sq-AL"/>
        </w:rPr>
      </w:pPr>
    </w:p>
    <w:p w:rsidR="009B1617" w:rsidRPr="002B3F78" w:rsidRDefault="009B1617" w:rsidP="009B1617">
      <w:pPr>
        <w:pStyle w:val="NeniNr"/>
        <w:rPr>
          <w:spacing w:val="-4"/>
          <w:lang w:val="sq-AL"/>
        </w:rPr>
      </w:pPr>
      <w:r w:rsidRPr="002B3F78">
        <w:rPr>
          <w:spacing w:val="-4"/>
          <w:lang w:val="sq-AL"/>
        </w:rPr>
        <w:t>SHTOJCA III</w:t>
      </w:r>
    </w:p>
    <w:p w:rsidR="009B1617" w:rsidRPr="002B3F78" w:rsidRDefault="009B1617" w:rsidP="009B1617">
      <w:pPr>
        <w:pStyle w:val="NeniNr"/>
        <w:rPr>
          <w:spacing w:val="-4"/>
          <w:lang w:val="sq-AL"/>
        </w:rPr>
      </w:pPr>
      <w:r w:rsidRPr="002B3F78">
        <w:rPr>
          <w:spacing w:val="-4"/>
          <w:lang w:val="sq-AL"/>
        </w:rPr>
        <w:t xml:space="preserve">KËRKESAT MINIMALE TË SIGURISË DHE </w:t>
      </w:r>
      <w:r w:rsidR="0098147A" w:rsidRPr="002B3F78">
        <w:rPr>
          <w:spacing w:val="-4"/>
          <w:lang w:val="sq-AL"/>
        </w:rPr>
        <w:t xml:space="preserve">TË </w:t>
      </w:r>
      <w:r w:rsidRPr="002B3F78">
        <w:rPr>
          <w:spacing w:val="-4"/>
          <w:lang w:val="sq-AL"/>
        </w:rPr>
        <w:t xml:space="preserve">SHËNDETIT NË LIDHJE ME PAJISJET MBROJTËSE INDIVIDUALE </w:t>
      </w:r>
    </w:p>
    <w:p w:rsidR="009B1617" w:rsidRPr="002B3F78" w:rsidRDefault="009B1617" w:rsidP="009B1617">
      <w:pPr>
        <w:pStyle w:val="Paragrafi"/>
        <w:rPr>
          <w:spacing w:val="-4"/>
          <w:sz w:val="14"/>
          <w:lang w:val="sq-AL"/>
        </w:rPr>
      </w:pPr>
    </w:p>
    <w:p w:rsidR="009B1617" w:rsidRPr="002B3F78" w:rsidRDefault="009B1617" w:rsidP="009B1617">
      <w:pPr>
        <w:pStyle w:val="Paragrafi"/>
        <w:rPr>
          <w:spacing w:val="-4"/>
          <w:lang w:val="sq-AL"/>
        </w:rPr>
      </w:pPr>
      <w:r w:rsidRPr="002B3F78">
        <w:rPr>
          <w:spacing w:val="-4"/>
          <w:lang w:val="sq-AL"/>
        </w:rPr>
        <w:t xml:space="preserve">Shënim paraprak </w:t>
      </w:r>
    </w:p>
    <w:p w:rsidR="009B1617" w:rsidRPr="002B3F78" w:rsidRDefault="009B1617" w:rsidP="009B1617">
      <w:pPr>
        <w:pStyle w:val="Paragrafi"/>
        <w:rPr>
          <w:spacing w:val="-4"/>
          <w:lang w:val="sq-AL"/>
        </w:rPr>
      </w:pPr>
      <w:r w:rsidRPr="002B3F78">
        <w:rPr>
          <w:spacing w:val="-4"/>
          <w:lang w:val="sq-AL"/>
        </w:rPr>
        <w:t>Detyrimet e përcaktuara në këtë shtojcë zbatohen sa herë kjo diktohet nga karakteristikat e vendit të punës, veprimtaria, rrethanat ose një risk në bordin e një mjeti lundrues.</w:t>
      </w:r>
    </w:p>
    <w:p w:rsidR="009B1617" w:rsidRPr="002B3F78" w:rsidRDefault="009B1617" w:rsidP="009B1617">
      <w:pPr>
        <w:pStyle w:val="Paragrafi"/>
        <w:rPr>
          <w:spacing w:val="-4"/>
          <w:lang w:val="sq-AL"/>
        </w:rPr>
      </w:pPr>
      <w:r w:rsidRPr="002B3F78">
        <w:rPr>
          <w:spacing w:val="-4"/>
          <w:lang w:val="sq-AL"/>
        </w:rPr>
        <w:t>1. Në rastet kur risqet për sigurinë dhe shëndetin e punëmarrësve nuk mund të shmangen apo të kufizohen në mënyrë të mjaftueshme, nëpërmjet mjeteve kolektive ose teknike të mbrojtjes apo nëpërmjet masave,</w:t>
      </w:r>
      <w:r w:rsidR="0015337B" w:rsidRPr="002B3F78">
        <w:rPr>
          <w:spacing w:val="-4"/>
          <w:lang w:val="sq-AL"/>
        </w:rPr>
        <w:t xml:space="preserve"> metodave</w:t>
      </w:r>
      <w:r w:rsidRPr="002B3F78">
        <w:rPr>
          <w:spacing w:val="-4"/>
          <w:lang w:val="sq-AL"/>
        </w:rPr>
        <w:t xml:space="preserve"> ose procedurave të organizimit të punës, punëmarrësit duhet të pajisen me pajisje mbrojtëse individuale.</w:t>
      </w:r>
    </w:p>
    <w:p w:rsidR="009B1617" w:rsidRPr="002B3F78" w:rsidRDefault="009B1617" w:rsidP="009B1617">
      <w:pPr>
        <w:pStyle w:val="Paragrafi"/>
        <w:rPr>
          <w:spacing w:val="-4"/>
          <w:lang w:val="sq-AL"/>
        </w:rPr>
      </w:pPr>
      <w:r w:rsidRPr="002B3F78">
        <w:rPr>
          <w:spacing w:val="-4"/>
          <w:lang w:val="sq-AL"/>
        </w:rPr>
        <w:t>2. Pajisjet mbrojtëse individuale, në formën e veshjeve ose të vendosura mbi veshjen, duhet të jenë me ngjyra të ndritshme</w:t>
      </w:r>
      <w:r w:rsidR="0015337B" w:rsidRPr="002B3F78">
        <w:rPr>
          <w:spacing w:val="-4"/>
          <w:lang w:val="sq-AL"/>
        </w:rPr>
        <w:t>, në kontrast me mjedisin detar</w:t>
      </w:r>
      <w:r w:rsidRPr="002B3F78">
        <w:rPr>
          <w:spacing w:val="-4"/>
          <w:lang w:val="sq-AL"/>
        </w:rPr>
        <w:t xml:space="preserve"> dhe të jenë të dukshme në mënyrë të qartë.</w:t>
      </w:r>
    </w:p>
    <w:p w:rsidR="00AE4707" w:rsidRPr="002B3F78" w:rsidRDefault="00AE4707" w:rsidP="00D32110">
      <w:pPr>
        <w:pStyle w:val="Paragrafi"/>
        <w:jc w:val="center"/>
        <w:rPr>
          <w:b/>
          <w:spacing w:val="-4"/>
          <w:lang w:val="sq-AL"/>
        </w:rPr>
      </w:pPr>
      <w:r w:rsidRPr="002B3F78">
        <w:rPr>
          <w:b/>
          <w:spacing w:val="-4"/>
          <w:lang w:val="sq-AL"/>
        </w:rPr>
        <w:t>VENDIM</w:t>
      </w:r>
    </w:p>
    <w:p w:rsidR="00AE4707" w:rsidRPr="002B3F78" w:rsidRDefault="00FA280D" w:rsidP="00D32110">
      <w:pPr>
        <w:pStyle w:val="Paragrafi"/>
        <w:jc w:val="center"/>
        <w:rPr>
          <w:b/>
          <w:spacing w:val="-4"/>
          <w:lang w:val="sq-AL"/>
        </w:rPr>
      </w:pPr>
      <w:r w:rsidRPr="002B3F78">
        <w:rPr>
          <w:b/>
          <w:spacing w:val="-4"/>
          <w:lang w:val="sq-AL"/>
        </w:rPr>
        <w:t xml:space="preserve">Nr. </w:t>
      </w:r>
      <w:r w:rsidR="00D32110" w:rsidRPr="002B3F78">
        <w:rPr>
          <w:b/>
          <w:spacing w:val="-4"/>
          <w:lang w:val="sq-AL"/>
        </w:rPr>
        <w:t>710,</w:t>
      </w:r>
      <w:r w:rsidR="00AE4707" w:rsidRPr="002B3F78">
        <w:rPr>
          <w:b/>
          <w:spacing w:val="-4"/>
          <w:lang w:val="sq-AL"/>
        </w:rPr>
        <w:t xml:space="preserve"> datë</w:t>
      </w:r>
      <w:r w:rsidR="00D32110" w:rsidRPr="002B3F78">
        <w:rPr>
          <w:b/>
          <w:spacing w:val="-4"/>
          <w:lang w:val="sq-AL"/>
        </w:rPr>
        <w:t xml:space="preserve"> 26.8.2015</w:t>
      </w:r>
    </w:p>
    <w:p w:rsidR="00AE4707" w:rsidRPr="002B3F78" w:rsidRDefault="00AE4707" w:rsidP="00D32110">
      <w:pPr>
        <w:pStyle w:val="Hapesira7"/>
        <w:jc w:val="center"/>
        <w:rPr>
          <w:b/>
          <w:spacing w:val="-4"/>
          <w:lang w:val="sq-AL"/>
        </w:rPr>
      </w:pPr>
    </w:p>
    <w:p w:rsidR="00AE4707" w:rsidRPr="002B3F78" w:rsidRDefault="00AE4707" w:rsidP="00D32110">
      <w:pPr>
        <w:pStyle w:val="Paragrafi"/>
        <w:jc w:val="center"/>
        <w:rPr>
          <w:b/>
          <w:spacing w:val="-4"/>
          <w:lang w:val="sq-AL"/>
        </w:rPr>
      </w:pPr>
      <w:r w:rsidRPr="002B3F78">
        <w:rPr>
          <w:b/>
          <w:spacing w:val="-4"/>
          <w:lang w:val="sq-AL"/>
        </w:rPr>
        <w:t>PËR MBULIMIN E SHPENZIMEVE TË MJEKIMIT</w:t>
      </w:r>
      <w:r w:rsidR="00005164" w:rsidRPr="002B3F78">
        <w:rPr>
          <w:b/>
          <w:spacing w:val="-4"/>
          <w:lang w:val="sq-AL"/>
        </w:rPr>
        <w:t xml:space="preserve"> </w:t>
      </w:r>
      <w:r w:rsidRPr="002B3F78">
        <w:rPr>
          <w:b/>
          <w:spacing w:val="-4"/>
          <w:lang w:val="sq-AL"/>
        </w:rPr>
        <w:t>TË Z. AGRON BALA</w:t>
      </w:r>
    </w:p>
    <w:p w:rsidR="00AE4707" w:rsidRPr="002B3F78" w:rsidRDefault="00AE4707" w:rsidP="00AE4707">
      <w:pPr>
        <w:pStyle w:val="Hapesira7"/>
        <w:rPr>
          <w:spacing w:val="-4"/>
          <w:lang w:val="sq-AL"/>
        </w:rPr>
      </w:pPr>
    </w:p>
    <w:p w:rsidR="00AE4707" w:rsidRPr="002B3F78" w:rsidRDefault="00AE4707" w:rsidP="00AE4707">
      <w:pPr>
        <w:pStyle w:val="Paragrafi"/>
        <w:rPr>
          <w:spacing w:val="-4"/>
          <w:lang w:val="sq-AL"/>
        </w:rPr>
      </w:pPr>
      <w:r w:rsidRPr="002B3F78">
        <w:rPr>
          <w:spacing w:val="-4"/>
          <w:lang w:val="sq-AL"/>
        </w:rPr>
        <w:t xml:space="preserve">Në mbështetje të nenit 100 të Kushtetutës, të nenit 5, të ligjit </w:t>
      </w:r>
      <w:r w:rsidR="00FA280D" w:rsidRPr="002B3F78">
        <w:rPr>
          <w:spacing w:val="-4"/>
          <w:lang w:val="sq-AL"/>
        </w:rPr>
        <w:t xml:space="preserve">nr. </w:t>
      </w:r>
      <w:r w:rsidRPr="002B3F78">
        <w:rPr>
          <w:spacing w:val="-4"/>
          <w:lang w:val="sq-AL"/>
        </w:rPr>
        <w:t xml:space="preserve">160/2014, “Për buxhetin e vitit 2015”, dhe në vijim të vendimit </w:t>
      </w:r>
      <w:r w:rsidR="00FA280D" w:rsidRPr="002B3F78">
        <w:rPr>
          <w:spacing w:val="-4"/>
          <w:lang w:val="sq-AL"/>
        </w:rPr>
        <w:t xml:space="preserve">nr. </w:t>
      </w:r>
      <w:r w:rsidRPr="002B3F78">
        <w:rPr>
          <w:spacing w:val="-4"/>
          <w:lang w:val="sq-AL"/>
        </w:rPr>
        <w:t>932, datë 29.12.2014, të Këshillit të Ministrave, “Për financimin e shërbimeve shëndetësore spitalore nga skema e detyrueshme e sigurimeve të kujdesit shëndetësor për vitin 2015”, të ndryshuar, me propozimin e</w:t>
      </w:r>
      <w:r w:rsidR="00005164" w:rsidRPr="002B3F78">
        <w:rPr>
          <w:spacing w:val="-4"/>
          <w:lang w:val="sq-AL"/>
        </w:rPr>
        <w:t xml:space="preserve"> </w:t>
      </w:r>
      <w:r w:rsidRPr="002B3F78">
        <w:rPr>
          <w:spacing w:val="-4"/>
          <w:lang w:val="sq-AL"/>
        </w:rPr>
        <w:t>ministrit të Shëndetësisë, Këshilli i Ministrave</w:t>
      </w:r>
    </w:p>
    <w:p w:rsidR="00AE4707" w:rsidRPr="002B3F78" w:rsidRDefault="00AE4707" w:rsidP="00D32110">
      <w:pPr>
        <w:pStyle w:val="Paragrafi"/>
        <w:jc w:val="center"/>
        <w:rPr>
          <w:spacing w:val="-4"/>
          <w:lang w:val="sq-AL"/>
        </w:rPr>
      </w:pPr>
      <w:r w:rsidRPr="002B3F78">
        <w:rPr>
          <w:spacing w:val="-4"/>
          <w:lang w:val="sq-AL"/>
        </w:rPr>
        <w:t>VENDOSI:</w:t>
      </w:r>
    </w:p>
    <w:p w:rsidR="00AE4707" w:rsidRPr="002B3F78" w:rsidRDefault="00AE4707" w:rsidP="00AE4707">
      <w:pPr>
        <w:pStyle w:val="Hapesira7"/>
        <w:rPr>
          <w:spacing w:val="-4"/>
          <w:lang w:val="sq-AL"/>
        </w:rPr>
      </w:pPr>
    </w:p>
    <w:p w:rsidR="00AE4707" w:rsidRPr="00FA280D" w:rsidRDefault="007F3054" w:rsidP="00AE4707">
      <w:pPr>
        <w:pStyle w:val="Paragrafi"/>
        <w:rPr>
          <w:lang w:val="sq-AL"/>
        </w:rPr>
      </w:pPr>
      <w:r w:rsidRPr="002B3F78">
        <w:rPr>
          <w:spacing w:val="-4"/>
          <w:lang w:val="sq-AL"/>
        </w:rPr>
        <w:t xml:space="preserve">1. </w:t>
      </w:r>
      <w:r w:rsidR="00AE4707" w:rsidRPr="002B3F78">
        <w:rPr>
          <w:spacing w:val="-4"/>
          <w:lang w:val="sq-AL"/>
        </w:rPr>
        <w:t>Mbulimin e shpenzimeve</w:t>
      </w:r>
      <w:r w:rsidR="00005164" w:rsidRPr="002B3F78">
        <w:rPr>
          <w:spacing w:val="-4"/>
          <w:lang w:val="sq-AL"/>
        </w:rPr>
        <w:t xml:space="preserve"> </w:t>
      </w:r>
      <w:r w:rsidR="00AE4707" w:rsidRPr="002B3F78">
        <w:rPr>
          <w:spacing w:val="-4"/>
          <w:lang w:val="sq-AL"/>
        </w:rPr>
        <w:t>të</w:t>
      </w:r>
      <w:r w:rsidR="00005164" w:rsidRPr="002B3F78">
        <w:rPr>
          <w:spacing w:val="-4"/>
          <w:lang w:val="sq-AL"/>
        </w:rPr>
        <w:t xml:space="preserve"> </w:t>
      </w:r>
      <w:r w:rsidR="00AE4707" w:rsidRPr="002B3F78">
        <w:rPr>
          <w:spacing w:val="-4"/>
          <w:lang w:val="sq-AL"/>
        </w:rPr>
        <w:t>mjekimit</w:t>
      </w:r>
      <w:r w:rsidR="007D02D9" w:rsidRPr="002B3F78">
        <w:rPr>
          <w:spacing w:val="-4"/>
          <w:lang w:val="sq-AL"/>
        </w:rPr>
        <w:t xml:space="preserve"> </w:t>
      </w:r>
      <w:r w:rsidR="00AE4707" w:rsidRPr="002B3F78">
        <w:rPr>
          <w:spacing w:val="-4"/>
          <w:lang w:val="sq-AL"/>
        </w:rPr>
        <w:t>të z.</w:t>
      </w:r>
      <w:r w:rsidR="00AE4707" w:rsidRPr="00FA280D">
        <w:rPr>
          <w:lang w:val="sq-AL"/>
        </w:rPr>
        <w:t xml:space="preserve"> Agron Bala, në masën 800</w:t>
      </w:r>
      <w:r w:rsidR="00005164">
        <w:rPr>
          <w:lang w:val="sq-AL"/>
        </w:rPr>
        <w:t xml:space="preserve"> </w:t>
      </w:r>
      <w:r w:rsidR="00AE4707" w:rsidRPr="00FA280D">
        <w:rPr>
          <w:lang w:val="sq-AL"/>
        </w:rPr>
        <w:t xml:space="preserve">000 (tetëqind mijë) lekë. </w:t>
      </w:r>
    </w:p>
    <w:p w:rsidR="00AE4707" w:rsidRPr="002B3F78" w:rsidRDefault="007F3054" w:rsidP="00AE4707">
      <w:pPr>
        <w:pStyle w:val="Paragrafi"/>
        <w:rPr>
          <w:spacing w:val="-4"/>
          <w:lang w:val="sq-AL"/>
        </w:rPr>
      </w:pPr>
      <w:r w:rsidRPr="002B3F78">
        <w:rPr>
          <w:spacing w:val="-4"/>
          <w:lang w:val="sq-AL"/>
        </w:rPr>
        <w:t xml:space="preserve">2. </w:t>
      </w:r>
      <w:r w:rsidR="00AE4707" w:rsidRPr="002B3F78">
        <w:rPr>
          <w:spacing w:val="-4"/>
          <w:lang w:val="sq-AL"/>
        </w:rPr>
        <w:t>Ky fo</w:t>
      </w:r>
      <w:r w:rsidR="00005164" w:rsidRPr="002B3F78">
        <w:rPr>
          <w:spacing w:val="-4"/>
          <w:lang w:val="sq-AL"/>
        </w:rPr>
        <w:t>nd të për</w:t>
      </w:r>
      <w:r w:rsidR="00AE4707" w:rsidRPr="002B3F78">
        <w:rPr>
          <w:spacing w:val="-4"/>
          <w:lang w:val="sq-AL"/>
        </w:rPr>
        <w:t>ballohet nga Fondi i Sigurimit të Detyrueshëm të Kujdesit Shëndetësor.</w:t>
      </w:r>
    </w:p>
    <w:p w:rsidR="00AE4707" w:rsidRPr="002B3F78" w:rsidRDefault="007F3054" w:rsidP="00AE4707">
      <w:pPr>
        <w:pStyle w:val="Paragrafi"/>
        <w:rPr>
          <w:spacing w:val="-4"/>
          <w:lang w:val="sq-AL"/>
        </w:rPr>
      </w:pPr>
      <w:r w:rsidRPr="002B3F78">
        <w:rPr>
          <w:spacing w:val="-4"/>
          <w:lang w:val="sq-AL"/>
        </w:rPr>
        <w:t xml:space="preserve">3. </w:t>
      </w:r>
      <w:r w:rsidR="00AE4707" w:rsidRPr="002B3F78">
        <w:rPr>
          <w:spacing w:val="-4"/>
          <w:lang w:val="sq-AL"/>
        </w:rPr>
        <w:t>Pagesa</w:t>
      </w:r>
      <w:r w:rsidRPr="002B3F78">
        <w:rPr>
          <w:spacing w:val="-4"/>
          <w:lang w:val="sq-AL"/>
        </w:rPr>
        <w:t xml:space="preserve"> </w:t>
      </w:r>
      <w:r w:rsidR="00AE4707" w:rsidRPr="002B3F78">
        <w:rPr>
          <w:spacing w:val="-4"/>
          <w:lang w:val="sq-AL"/>
        </w:rPr>
        <w:t>të</w:t>
      </w:r>
      <w:r w:rsidRPr="002B3F78">
        <w:rPr>
          <w:spacing w:val="-4"/>
          <w:lang w:val="sq-AL"/>
        </w:rPr>
        <w:t xml:space="preserve"> </w:t>
      </w:r>
      <w:r w:rsidR="00AE4707" w:rsidRPr="002B3F78">
        <w:rPr>
          <w:spacing w:val="-4"/>
          <w:lang w:val="sq-AL"/>
        </w:rPr>
        <w:t>bëhet me paraqitjen e faturave</w:t>
      </w:r>
      <w:r w:rsidRPr="002B3F78">
        <w:rPr>
          <w:spacing w:val="-4"/>
          <w:lang w:val="sq-AL"/>
        </w:rPr>
        <w:t xml:space="preserve"> </w:t>
      </w:r>
      <w:r w:rsidR="00AE4707" w:rsidRPr="002B3F78">
        <w:rPr>
          <w:spacing w:val="-4"/>
          <w:lang w:val="sq-AL"/>
        </w:rPr>
        <w:t>origjinale</w:t>
      </w:r>
      <w:r w:rsidRPr="002B3F78">
        <w:rPr>
          <w:spacing w:val="-4"/>
          <w:lang w:val="sq-AL"/>
        </w:rPr>
        <w:t xml:space="preserve"> </w:t>
      </w:r>
      <w:r w:rsidR="00AE4707" w:rsidRPr="002B3F78">
        <w:rPr>
          <w:spacing w:val="-4"/>
          <w:lang w:val="sq-AL"/>
        </w:rPr>
        <w:t>përkatëse</w:t>
      </w:r>
      <w:r w:rsidRPr="002B3F78">
        <w:rPr>
          <w:spacing w:val="-4"/>
          <w:lang w:val="sq-AL"/>
        </w:rPr>
        <w:t xml:space="preserve"> </w:t>
      </w:r>
      <w:r w:rsidR="00AE4707" w:rsidRPr="002B3F78">
        <w:rPr>
          <w:spacing w:val="-4"/>
          <w:lang w:val="sq-AL"/>
        </w:rPr>
        <w:t>të</w:t>
      </w:r>
      <w:r w:rsidRPr="002B3F78">
        <w:rPr>
          <w:spacing w:val="-4"/>
          <w:lang w:val="sq-AL"/>
        </w:rPr>
        <w:t xml:space="preserve"> </w:t>
      </w:r>
      <w:r w:rsidR="00AE4707" w:rsidRPr="002B3F78">
        <w:rPr>
          <w:spacing w:val="-4"/>
          <w:lang w:val="sq-AL"/>
        </w:rPr>
        <w:t>institucionit</w:t>
      </w:r>
      <w:r w:rsidRPr="002B3F78">
        <w:rPr>
          <w:spacing w:val="-4"/>
          <w:lang w:val="sq-AL"/>
        </w:rPr>
        <w:t xml:space="preserve"> </w:t>
      </w:r>
      <w:r w:rsidR="00AE4707" w:rsidRPr="002B3F78">
        <w:rPr>
          <w:spacing w:val="-4"/>
          <w:lang w:val="sq-AL"/>
        </w:rPr>
        <w:t>të</w:t>
      </w:r>
      <w:r w:rsidRPr="002B3F78">
        <w:rPr>
          <w:spacing w:val="-4"/>
          <w:lang w:val="sq-AL"/>
        </w:rPr>
        <w:t xml:space="preserve"> </w:t>
      </w:r>
      <w:r w:rsidR="00AE4707" w:rsidRPr="002B3F78">
        <w:rPr>
          <w:spacing w:val="-4"/>
          <w:lang w:val="sq-AL"/>
        </w:rPr>
        <w:t>mjekimit.</w:t>
      </w:r>
    </w:p>
    <w:p w:rsidR="00AE4707" w:rsidRPr="002B3F78" w:rsidRDefault="007F3054" w:rsidP="00AE4707">
      <w:pPr>
        <w:pStyle w:val="Paragrafi"/>
        <w:rPr>
          <w:spacing w:val="-4"/>
          <w:lang w:val="sq-AL"/>
        </w:rPr>
      </w:pPr>
      <w:r w:rsidRPr="002B3F78">
        <w:rPr>
          <w:spacing w:val="-4"/>
          <w:lang w:val="sq-AL"/>
        </w:rPr>
        <w:t xml:space="preserve">4. </w:t>
      </w:r>
      <w:r w:rsidR="00AE4707" w:rsidRPr="002B3F78">
        <w:rPr>
          <w:spacing w:val="-4"/>
          <w:lang w:val="sq-AL"/>
        </w:rPr>
        <w:t>Ngarkohen</w:t>
      </w:r>
      <w:r w:rsidRPr="002B3F78">
        <w:rPr>
          <w:spacing w:val="-4"/>
          <w:lang w:val="sq-AL"/>
        </w:rPr>
        <w:t xml:space="preserve"> </w:t>
      </w:r>
      <w:r w:rsidR="00AE4707" w:rsidRPr="002B3F78">
        <w:rPr>
          <w:spacing w:val="-4"/>
          <w:lang w:val="sq-AL"/>
        </w:rPr>
        <w:t>Ministria e</w:t>
      </w:r>
      <w:r w:rsidRPr="002B3F78">
        <w:rPr>
          <w:spacing w:val="-4"/>
          <w:lang w:val="sq-AL"/>
        </w:rPr>
        <w:t xml:space="preserve"> </w:t>
      </w:r>
      <w:r w:rsidR="00AE4707" w:rsidRPr="002B3F78">
        <w:rPr>
          <w:spacing w:val="-4"/>
          <w:lang w:val="sq-AL"/>
        </w:rPr>
        <w:t>Shëndetësisë dhe</w:t>
      </w:r>
      <w:r w:rsidRPr="002B3F78">
        <w:rPr>
          <w:spacing w:val="-4"/>
          <w:lang w:val="sq-AL"/>
        </w:rPr>
        <w:t xml:space="preserve"> </w:t>
      </w:r>
      <w:r w:rsidR="00AE4707" w:rsidRPr="002B3F78">
        <w:rPr>
          <w:spacing w:val="-4"/>
          <w:lang w:val="sq-AL"/>
        </w:rPr>
        <w:t>Fondi i Sigurimit</w:t>
      </w:r>
      <w:r w:rsidRPr="002B3F78">
        <w:rPr>
          <w:spacing w:val="-4"/>
          <w:lang w:val="sq-AL"/>
        </w:rPr>
        <w:t xml:space="preserve"> </w:t>
      </w:r>
      <w:r w:rsidR="00AE4707" w:rsidRPr="002B3F78">
        <w:rPr>
          <w:spacing w:val="-4"/>
          <w:lang w:val="sq-AL"/>
        </w:rPr>
        <w:t>të</w:t>
      </w:r>
      <w:r w:rsidRPr="002B3F78">
        <w:rPr>
          <w:spacing w:val="-4"/>
          <w:lang w:val="sq-AL"/>
        </w:rPr>
        <w:t xml:space="preserve"> </w:t>
      </w:r>
      <w:r w:rsidR="00AE4707" w:rsidRPr="002B3F78">
        <w:rPr>
          <w:spacing w:val="-4"/>
          <w:lang w:val="sq-AL"/>
        </w:rPr>
        <w:t>Detyrueshëm</w:t>
      </w:r>
      <w:r w:rsidRPr="002B3F78">
        <w:rPr>
          <w:spacing w:val="-4"/>
          <w:lang w:val="sq-AL"/>
        </w:rPr>
        <w:t xml:space="preserve"> </w:t>
      </w:r>
      <w:r w:rsidR="00AE4707" w:rsidRPr="002B3F78">
        <w:rPr>
          <w:spacing w:val="-4"/>
          <w:lang w:val="sq-AL"/>
        </w:rPr>
        <w:t>të</w:t>
      </w:r>
      <w:r w:rsidRPr="002B3F78">
        <w:rPr>
          <w:spacing w:val="-4"/>
          <w:lang w:val="sq-AL"/>
        </w:rPr>
        <w:t xml:space="preserve"> </w:t>
      </w:r>
      <w:r w:rsidR="00AE4707" w:rsidRPr="002B3F78">
        <w:rPr>
          <w:spacing w:val="-4"/>
          <w:lang w:val="sq-AL"/>
        </w:rPr>
        <w:t>Kujdesit</w:t>
      </w:r>
      <w:r w:rsidRPr="002B3F78">
        <w:rPr>
          <w:spacing w:val="-4"/>
          <w:lang w:val="sq-AL"/>
        </w:rPr>
        <w:t xml:space="preserve"> </w:t>
      </w:r>
      <w:r w:rsidR="00AE4707" w:rsidRPr="002B3F78">
        <w:rPr>
          <w:spacing w:val="-4"/>
          <w:lang w:val="sq-AL"/>
        </w:rPr>
        <w:t>Shëndetësor</w:t>
      </w:r>
      <w:r w:rsidRPr="002B3F78">
        <w:rPr>
          <w:spacing w:val="-4"/>
          <w:lang w:val="sq-AL"/>
        </w:rPr>
        <w:t xml:space="preserve"> </w:t>
      </w:r>
      <w:r w:rsidR="00AE4707" w:rsidRPr="002B3F78">
        <w:rPr>
          <w:spacing w:val="-4"/>
          <w:lang w:val="sq-AL"/>
        </w:rPr>
        <w:t>për</w:t>
      </w:r>
      <w:r w:rsidRPr="002B3F78">
        <w:rPr>
          <w:spacing w:val="-4"/>
          <w:lang w:val="sq-AL"/>
        </w:rPr>
        <w:t xml:space="preserve"> </w:t>
      </w:r>
      <w:r w:rsidR="00AE4707" w:rsidRPr="002B3F78">
        <w:rPr>
          <w:spacing w:val="-4"/>
          <w:lang w:val="sq-AL"/>
        </w:rPr>
        <w:t>zbatimin e këtij</w:t>
      </w:r>
      <w:r w:rsidRPr="002B3F78">
        <w:rPr>
          <w:spacing w:val="-4"/>
          <w:lang w:val="sq-AL"/>
        </w:rPr>
        <w:t xml:space="preserve"> </w:t>
      </w:r>
      <w:r w:rsidR="00AE4707" w:rsidRPr="002B3F78">
        <w:rPr>
          <w:spacing w:val="-4"/>
          <w:lang w:val="sq-AL"/>
        </w:rPr>
        <w:t>vendimi.</w:t>
      </w:r>
    </w:p>
    <w:p w:rsidR="00AE4707" w:rsidRPr="002B3F78" w:rsidRDefault="00AE4707" w:rsidP="00AE4707">
      <w:pPr>
        <w:pStyle w:val="Paragrafi"/>
        <w:rPr>
          <w:spacing w:val="-4"/>
          <w:lang w:val="sq-AL"/>
        </w:rPr>
      </w:pPr>
      <w:r w:rsidRPr="002B3F78">
        <w:rPr>
          <w:spacing w:val="-4"/>
          <w:lang w:val="sq-AL"/>
        </w:rPr>
        <w:t>Ky vendim</w:t>
      </w:r>
      <w:r w:rsidR="007F3054" w:rsidRPr="002B3F78">
        <w:rPr>
          <w:spacing w:val="-4"/>
          <w:lang w:val="sq-AL"/>
        </w:rPr>
        <w:t xml:space="preserve"> </w:t>
      </w:r>
      <w:r w:rsidRPr="002B3F78">
        <w:rPr>
          <w:spacing w:val="-4"/>
          <w:lang w:val="sq-AL"/>
        </w:rPr>
        <w:t>hyn</w:t>
      </w:r>
      <w:r w:rsidR="007F3054" w:rsidRPr="002B3F78">
        <w:rPr>
          <w:spacing w:val="-4"/>
          <w:lang w:val="sq-AL"/>
        </w:rPr>
        <w:t xml:space="preserve"> </w:t>
      </w:r>
      <w:r w:rsidRPr="002B3F78">
        <w:rPr>
          <w:spacing w:val="-4"/>
          <w:lang w:val="sq-AL"/>
        </w:rPr>
        <w:t>në</w:t>
      </w:r>
      <w:r w:rsidR="007F3054" w:rsidRPr="002B3F78">
        <w:rPr>
          <w:spacing w:val="-4"/>
          <w:lang w:val="sq-AL"/>
        </w:rPr>
        <w:t xml:space="preserve"> </w:t>
      </w:r>
      <w:r w:rsidRPr="002B3F78">
        <w:rPr>
          <w:spacing w:val="-4"/>
          <w:lang w:val="sq-AL"/>
        </w:rPr>
        <w:t>fuqi</w:t>
      </w:r>
      <w:r w:rsidR="007F3054" w:rsidRPr="002B3F78">
        <w:rPr>
          <w:spacing w:val="-4"/>
          <w:lang w:val="sq-AL"/>
        </w:rPr>
        <w:t xml:space="preserve"> </w:t>
      </w:r>
      <w:r w:rsidRPr="002B3F78">
        <w:rPr>
          <w:spacing w:val="-4"/>
          <w:lang w:val="sq-AL"/>
        </w:rPr>
        <w:t>menjëherë</w:t>
      </w:r>
      <w:r w:rsidR="007F3054" w:rsidRPr="002B3F78">
        <w:rPr>
          <w:spacing w:val="-4"/>
          <w:lang w:val="sq-AL"/>
        </w:rPr>
        <w:t xml:space="preserve"> </w:t>
      </w:r>
      <w:r w:rsidRPr="002B3F78">
        <w:rPr>
          <w:spacing w:val="-4"/>
          <w:lang w:val="sq-AL"/>
        </w:rPr>
        <w:t>dhe</w:t>
      </w:r>
      <w:r w:rsidR="007F3054" w:rsidRPr="002B3F78">
        <w:rPr>
          <w:spacing w:val="-4"/>
          <w:lang w:val="sq-AL"/>
        </w:rPr>
        <w:t xml:space="preserve"> </w:t>
      </w:r>
      <w:r w:rsidRPr="002B3F78">
        <w:rPr>
          <w:spacing w:val="-4"/>
          <w:lang w:val="sq-AL"/>
        </w:rPr>
        <w:t>botohet</w:t>
      </w:r>
      <w:r w:rsidR="007F3054" w:rsidRPr="002B3F78">
        <w:rPr>
          <w:spacing w:val="-4"/>
          <w:lang w:val="sq-AL"/>
        </w:rPr>
        <w:t xml:space="preserve"> </w:t>
      </w:r>
      <w:r w:rsidRPr="002B3F78">
        <w:rPr>
          <w:spacing w:val="-4"/>
          <w:lang w:val="sq-AL"/>
        </w:rPr>
        <w:t>në</w:t>
      </w:r>
      <w:r w:rsidR="007F3054" w:rsidRPr="002B3F78">
        <w:rPr>
          <w:spacing w:val="-4"/>
          <w:lang w:val="sq-AL"/>
        </w:rPr>
        <w:t xml:space="preserve"> </w:t>
      </w:r>
      <w:r w:rsidRPr="002B3F78">
        <w:rPr>
          <w:spacing w:val="-4"/>
          <w:lang w:val="sq-AL"/>
        </w:rPr>
        <w:t>Fletoren</w:t>
      </w:r>
      <w:r w:rsidR="007F3054" w:rsidRPr="002B3F78">
        <w:rPr>
          <w:spacing w:val="-4"/>
          <w:lang w:val="sq-AL"/>
        </w:rPr>
        <w:t xml:space="preserve"> Zyrtare.</w:t>
      </w:r>
    </w:p>
    <w:p w:rsidR="007F3054" w:rsidRPr="002B3F78" w:rsidRDefault="007F3054" w:rsidP="007F3054">
      <w:pPr>
        <w:pStyle w:val="Paragrafi"/>
        <w:jc w:val="right"/>
        <w:rPr>
          <w:spacing w:val="-4"/>
          <w:lang w:val="sq-AL"/>
        </w:rPr>
      </w:pPr>
      <w:r w:rsidRPr="002B3F78">
        <w:rPr>
          <w:spacing w:val="-4"/>
          <w:lang w:val="sq-AL"/>
        </w:rPr>
        <w:t>KRYEMINISTRI</w:t>
      </w:r>
    </w:p>
    <w:p w:rsidR="007F3054" w:rsidRPr="002B3F78" w:rsidRDefault="007F3054" w:rsidP="007F3054">
      <w:pPr>
        <w:pStyle w:val="Paragrafi"/>
        <w:jc w:val="right"/>
        <w:rPr>
          <w:b/>
          <w:spacing w:val="-4"/>
          <w:lang w:val="sq-AL"/>
        </w:rPr>
      </w:pPr>
      <w:r w:rsidRPr="002B3F78">
        <w:rPr>
          <w:b/>
          <w:spacing w:val="-4"/>
          <w:lang w:val="sq-AL"/>
        </w:rPr>
        <w:t>Edi Rama</w:t>
      </w:r>
    </w:p>
    <w:p w:rsidR="00AE4707" w:rsidRPr="002B3F78" w:rsidRDefault="00AE4707" w:rsidP="00AE4707">
      <w:pPr>
        <w:pStyle w:val="Paragrafi"/>
        <w:rPr>
          <w:spacing w:val="-4"/>
          <w:sz w:val="14"/>
          <w:lang w:val="sq-AL"/>
        </w:rPr>
      </w:pPr>
    </w:p>
    <w:p w:rsidR="0024110E" w:rsidRPr="002B3F78" w:rsidRDefault="0024110E" w:rsidP="0024110E">
      <w:pPr>
        <w:pStyle w:val="Paragrafi"/>
        <w:jc w:val="center"/>
        <w:rPr>
          <w:b/>
          <w:spacing w:val="-4"/>
          <w:lang w:val="sq-AL"/>
        </w:rPr>
      </w:pPr>
      <w:r w:rsidRPr="002B3F78">
        <w:rPr>
          <w:b/>
          <w:spacing w:val="-4"/>
          <w:lang w:val="sq-AL"/>
        </w:rPr>
        <w:t>VENDIM</w:t>
      </w:r>
    </w:p>
    <w:p w:rsidR="0024110E" w:rsidRPr="002B3F78" w:rsidRDefault="00FA280D" w:rsidP="0024110E">
      <w:pPr>
        <w:pStyle w:val="Paragrafi"/>
        <w:jc w:val="center"/>
        <w:rPr>
          <w:b/>
          <w:spacing w:val="-4"/>
          <w:lang w:val="sq-AL"/>
        </w:rPr>
      </w:pPr>
      <w:r w:rsidRPr="002B3F78">
        <w:rPr>
          <w:b/>
          <w:spacing w:val="-4"/>
          <w:lang w:val="sq-AL"/>
        </w:rPr>
        <w:t xml:space="preserve">Nr. </w:t>
      </w:r>
      <w:r w:rsidR="0024110E" w:rsidRPr="002B3F78">
        <w:rPr>
          <w:b/>
          <w:spacing w:val="-4"/>
          <w:lang w:val="sq-AL"/>
        </w:rPr>
        <w:t>711, datë 26.8.2015</w:t>
      </w:r>
    </w:p>
    <w:p w:rsidR="00AE4707" w:rsidRPr="002B3F78" w:rsidRDefault="00AE4707" w:rsidP="0053686E">
      <w:pPr>
        <w:pStyle w:val="Hapesira7"/>
        <w:rPr>
          <w:spacing w:val="-4"/>
          <w:lang w:val="sq-AL"/>
        </w:rPr>
      </w:pPr>
    </w:p>
    <w:p w:rsidR="0053686E" w:rsidRPr="002B3F78" w:rsidRDefault="0053686E" w:rsidP="0053686E">
      <w:pPr>
        <w:pStyle w:val="Paragrafi"/>
        <w:jc w:val="center"/>
        <w:rPr>
          <w:b/>
          <w:spacing w:val="-4"/>
          <w:lang w:val="sq-AL"/>
        </w:rPr>
      </w:pPr>
      <w:r w:rsidRPr="002B3F78">
        <w:rPr>
          <w:b/>
          <w:spacing w:val="-4"/>
          <w:lang w:val="sq-AL"/>
        </w:rPr>
        <w:t>PËR MBULIMIN E SHPENZIMEVE TË MJEKIMIT</w:t>
      </w:r>
      <w:r w:rsidR="00005164" w:rsidRPr="002B3F78">
        <w:rPr>
          <w:b/>
          <w:spacing w:val="-4"/>
          <w:lang w:val="sq-AL"/>
        </w:rPr>
        <w:t xml:space="preserve"> </w:t>
      </w:r>
      <w:r w:rsidRPr="002B3F78">
        <w:rPr>
          <w:b/>
          <w:spacing w:val="-4"/>
          <w:lang w:val="sq-AL"/>
        </w:rPr>
        <w:t>TË Z. ALBAN ZENELI</w:t>
      </w:r>
    </w:p>
    <w:p w:rsidR="0053686E" w:rsidRPr="002B3F78" w:rsidRDefault="0053686E" w:rsidP="0053686E">
      <w:pPr>
        <w:pStyle w:val="Hapesira7"/>
        <w:rPr>
          <w:spacing w:val="-4"/>
          <w:lang w:val="sq-AL"/>
        </w:rPr>
      </w:pPr>
    </w:p>
    <w:p w:rsidR="0053686E" w:rsidRPr="002B3F78" w:rsidRDefault="0053686E" w:rsidP="0053686E">
      <w:pPr>
        <w:pStyle w:val="Paragrafi"/>
        <w:rPr>
          <w:spacing w:val="-4"/>
          <w:lang w:val="sq-AL"/>
        </w:rPr>
      </w:pPr>
      <w:r w:rsidRPr="002B3F78">
        <w:rPr>
          <w:spacing w:val="-4"/>
          <w:lang w:val="sq-AL"/>
        </w:rPr>
        <w:t xml:space="preserve">Në mbështetje të nenit 100 të Kushtetutës, të nenit 5, të ligjit </w:t>
      </w:r>
      <w:r w:rsidR="00FA280D" w:rsidRPr="002B3F78">
        <w:rPr>
          <w:spacing w:val="-4"/>
          <w:lang w:val="sq-AL"/>
        </w:rPr>
        <w:t xml:space="preserve">nr. </w:t>
      </w:r>
      <w:r w:rsidRPr="002B3F78">
        <w:rPr>
          <w:spacing w:val="-4"/>
          <w:lang w:val="sq-AL"/>
        </w:rPr>
        <w:t xml:space="preserve">160/2014, “Për buxhetin e vitit 2015”, dhe në vijim të vendimit </w:t>
      </w:r>
      <w:r w:rsidR="00FA280D" w:rsidRPr="002B3F78">
        <w:rPr>
          <w:spacing w:val="-4"/>
          <w:lang w:val="sq-AL"/>
        </w:rPr>
        <w:t xml:space="preserve">nr. </w:t>
      </w:r>
      <w:r w:rsidRPr="002B3F78">
        <w:rPr>
          <w:spacing w:val="-4"/>
          <w:lang w:val="sq-AL"/>
        </w:rPr>
        <w:t>932, datë 29.12.2014, të Këshillit të Ministrave, “Për financimin e shërbimeve shëndetësore spitalore nga skema e detyrueshme e sigurimeve të kujdesit shëndetësor për vitin 2015”, të ndryshuar, me propozimin e</w:t>
      </w:r>
      <w:r w:rsidR="00005164" w:rsidRPr="002B3F78">
        <w:rPr>
          <w:spacing w:val="-4"/>
          <w:lang w:val="sq-AL"/>
        </w:rPr>
        <w:t xml:space="preserve"> </w:t>
      </w:r>
      <w:r w:rsidRPr="002B3F78">
        <w:rPr>
          <w:spacing w:val="-4"/>
          <w:lang w:val="sq-AL"/>
        </w:rPr>
        <w:t>ministrit të Shëndetësisë, Këshilli i Ministrave</w:t>
      </w:r>
    </w:p>
    <w:p w:rsidR="0053686E" w:rsidRPr="002B3F78" w:rsidRDefault="0053686E" w:rsidP="0053686E">
      <w:pPr>
        <w:pStyle w:val="Hapesira7"/>
        <w:rPr>
          <w:spacing w:val="-4"/>
          <w:lang w:val="sq-AL"/>
        </w:rPr>
      </w:pPr>
    </w:p>
    <w:p w:rsidR="0053686E" w:rsidRPr="002B3F78" w:rsidRDefault="0053686E" w:rsidP="0053686E">
      <w:pPr>
        <w:pStyle w:val="Paragrafi"/>
        <w:jc w:val="center"/>
        <w:rPr>
          <w:spacing w:val="-4"/>
          <w:lang w:val="sq-AL"/>
        </w:rPr>
      </w:pPr>
      <w:r w:rsidRPr="002B3F78">
        <w:rPr>
          <w:spacing w:val="-4"/>
          <w:lang w:val="sq-AL"/>
        </w:rPr>
        <w:t>VENDOSI:</w:t>
      </w:r>
    </w:p>
    <w:p w:rsidR="0053686E" w:rsidRPr="002B3F78" w:rsidRDefault="0053686E" w:rsidP="0053686E">
      <w:pPr>
        <w:pStyle w:val="Hapesira7"/>
        <w:rPr>
          <w:spacing w:val="-4"/>
          <w:lang w:val="sq-AL"/>
        </w:rPr>
      </w:pPr>
    </w:p>
    <w:p w:rsidR="0053686E" w:rsidRPr="002B3F78" w:rsidRDefault="00073433" w:rsidP="0053686E">
      <w:pPr>
        <w:pStyle w:val="Paragrafi"/>
        <w:rPr>
          <w:spacing w:val="-4"/>
          <w:lang w:val="sq-AL"/>
        </w:rPr>
      </w:pPr>
      <w:r w:rsidRPr="002B3F78">
        <w:rPr>
          <w:spacing w:val="-4"/>
          <w:lang w:val="sq-AL"/>
        </w:rPr>
        <w:t xml:space="preserve">1. </w:t>
      </w:r>
      <w:r w:rsidR="0053686E" w:rsidRPr="002B3F78">
        <w:rPr>
          <w:spacing w:val="-4"/>
          <w:lang w:val="sq-AL"/>
        </w:rPr>
        <w:t>Mbulimin e shpenzimeve</w:t>
      </w:r>
      <w:r w:rsidR="00447C31" w:rsidRPr="002B3F78">
        <w:rPr>
          <w:spacing w:val="-4"/>
          <w:lang w:val="sq-AL"/>
        </w:rPr>
        <w:t xml:space="preserve"> </w:t>
      </w:r>
      <w:r w:rsidR="0053686E" w:rsidRPr="002B3F78">
        <w:rPr>
          <w:spacing w:val="-4"/>
          <w:lang w:val="sq-AL"/>
        </w:rPr>
        <w:t>të</w:t>
      </w:r>
      <w:r w:rsidR="00447C31" w:rsidRPr="002B3F78">
        <w:rPr>
          <w:spacing w:val="-4"/>
          <w:lang w:val="sq-AL"/>
        </w:rPr>
        <w:t xml:space="preserve"> </w:t>
      </w:r>
      <w:r w:rsidR="0053686E" w:rsidRPr="002B3F78">
        <w:rPr>
          <w:spacing w:val="-4"/>
          <w:lang w:val="sq-AL"/>
        </w:rPr>
        <w:t>mjekimit</w:t>
      </w:r>
      <w:r w:rsidR="00447C31" w:rsidRPr="002B3F78">
        <w:rPr>
          <w:spacing w:val="-4"/>
          <w:lang w:val="sq-AL"/>
        </w:rPr>
        <w:t xml:space="preserve"> </w:t>
      </w:r>
      <w:r w:rsidR="0053686E" w:rsidRPr="002B3F78">
        <w:rPr>
          <w:spacing w:val="-4"/>
          <w:lang w:val="sq-AL"/>
        </w:rPr>
        <w:t>të z. Alban Zeneli,</w:t>
      </w:r>
      <w:r w:rsidR="00447C31" w:rsidRPr="002B3F78">
        <w:rPr>
          <w:spacing w:val="-4"/>
          <w:lang w:val="sq-AL"/>
        </w:rPr>
        <w:t xml:space="preserve"> </w:t>
      </w:r>
      <w:r w:rsidR="0053686E" w:rsidRPr="002B3F78">
        <w:rPr>
          <w:spacing w:val="-4"/>
          <w:lang w:val="sq-AL"/>
        </w:rPr>
        <w:t>në</w:t>
      </w:r>
      <w:r w:rsidR="00447C31" w:rsidRPr="002B3F78">
        <w:rPr>
          <w:spacing w:val="-4"/>
          <w:lang w:val="sq-AL"/>
        </w:rPr>
        <w:t xml:space="preserve"> </w:t>
      </w:r>
      <w:r w:rsidR="0053686E" w:rsidRPr="002B3F78">
        <w:rPr>
          <w:spacing w:val="-4"/>
          <w:lang w:val="sq-AL"/>
        </w:rPr>
        <w:t>masën</w:t>
      </w:r>
      <w:r w:rsidR="00447C31" w:rsidRPr="002B3F78">
        <w:rPr>
          <w:spacing w:val="-4"/>
          <w:lang w:val="sq-AL"/>
        </w:rPr>
        <w:t xml:space="preserve"> </w:t>
      </w:r>
      <w:r w:rsidR="0053686E" w:rsidRPr="002B3F78">
        <w:rPr>
          <w:spacing w:val="-4"/>
          <w:lang w:val="sq-AL"/>
        </w:rPr>
        <w:t>4</w:t>
      </w:r>
      <w:r w:rsidR="00005164" w:rsidRPr="002B3F78">
        <w:rPr>
          <w:spacing w:val="-4"/>
          <w:lang w:val="sq-AL"/>
        </w:rPr>
        <w:t xml:space="preserve"> </w:t>
      </w:r>
      <w:r w:rsidR="0053686E" w:rsidRPr="002B3F78">
        <w:rPr>
          <w:spacing w:val="-4"/>
          <w:lang w:val="sq-AL"/>
        </w:rPr>
        <w:t>000</w:t>
      </w:r>
      <w:r w:rsidR="00005164" w:rsidRPr="002B3F78">
        <w:rPr>
          <w:spacing w:val="-4"/>
          <w:lang w:val="sq-AL"/>
        </w:rPr>
        <w:t xml:space="preserve"> </w:t>
      </w:r>
      <w:r w:rsidR="0053686E" w:rsidRPr="002B3F78">
        <w:rPr>
          <w:spacing w:val="-4"/>
          <w:lang w:val="sq-AL"/>
        </w:rPr>
        <w:t>000</w:t>
      </w:r>
      <w:r w:rsidR="00447C31" w:rsidRPr="002B3F78">
        <w:rPr>
          <w:spacing w:val="-4"/>
          <w:lang w:val="sq-AL"/>
        </w:rPr>
        <w:t xml:space="preserve"> </w:t>
      </w:r>
      <w:r w:rsidR="0053686E" w:rsidRPr="002B3F78">
        <w:rPr>
          <w:spacing w:val="-4"/>
          <w:lang w:val="sq-AL"/>
        </w:rPr>
        <w:t>(katër</w:t>
      </w:r>
      <w:r w:rsidR="00447C31" w:rsidRPr="002B3F78">
        <w:rPr>
          <w:spacing w:val="-4"/>
          <w:lang w:val="sq-AL"/>
        </w:rPr>
        <w:t xml:space="preserve"> </w:t>
      </w:r>
      <w:r w:rsidR="0053686E" w:rsidRPr="002B3F78">
        <w:rPr>
          <w:spacing w:val="-4"/>
          <w:lang w:val="sq-AL"/>
        </w:rPr>
        <w:t>milionë) lekë.</w:t>
      </w:r>
    </w:p>
    <w:p w:rsidR="0053686E" w:rsidRPr="002B3F78" w:rsidRDefault="00073433" w:rsidP="0053686E">
      <w:pPr>
        <w:pStyle w:val="Paragrafi"/>
        <w:rPr>
          <w:spacing w:val="-4"/>
          <w:lang w:val="sq-AL"/>
        </w:rPr>
      </w:pPr>
      <w:r w:rsidRPr="002B3F78">
        <w:rPr>
          <w:spacing w:val="-4"/>
          <w:lang w:val="sq-AL"/>
        </w:rPr>
        <w:t xml:space="preserve">2. </w:t>
      </w:r>
      <w:r w:rsidR="0053686E" w:rsidRPr="002B3F78">
        <w:rPr>
          <w:spacing w:val="-4"/>
          <w:lang w:val="sq-AL"/>
        </w:rPr>
        <w:t>Ky fond të</w:t>
      </w:r>
      <w:r w:rsidR="00447C31" w:rsidRPr="002B3F78">
        <w:rPr>
          <w:spacing w:val="-4"/>
          <w:lang w:val="sq-AL"/>
        </w:rPr>
        <w:t xml:space="preserve"> </w:t>
      </w:r>
      <w:r w:rsidR="0053686E" w:rsidRPr="002B3F78">
        <w:rPr>
          <w:spacing w:val="-4"/>
          <w:lang w:val="sq-AL"/>
        </w:rPr>
        <w:t>përballohet</w:t>
      </w:r>
      <w:r w:rsidR="00447C31" w:rsidRPr="002B3F78">
        <w:rPr>
          <w:spacing w:val="-4"/>
          <w:lang w:val="sq-AL"/>
        </w:rPr>
        <w:t xml:space="preserve"> </w:t>
      </w:r>
      <w:r w:rsidR="0053686E" w:rsidRPr="002B3F78">
        <w:rPr>
          <w:spacing w:val="-4"/>
          <w:lang w:val="sq-AL"/>
        </w:rPr>
        <w:t>nga</w:t>
      </w:r>
      <w:r w:rsidR="00447C31" w:rsidRPr="002B3F78">
        <w:rPr>
          <w:spacing w:val="-4"/>
          <w:lang w:val="sq-AL"/>
        </w:rPr>
        <w:t xml:space="preserve"> </w:t>
      </w:r>
      <w:r w:rsidR="0053686E" w:rsidRPr="002B3F78">
        <w:rPr>
          <w:spacing w:val="-4"/>
          <w:lang w:val="sq-AL"/>
        </w:rPr>
        <w:t>Fondi i Sigurimit</w:t>
      </w:r>
      <w:r w:rsidR="00447C31" w:rsidRPr="002B3F78">
        <w:rPr>
          <w:spacing w:val="-4"/>
          <w:lang w:val="sq-AL"/>
        </w:rPr>
        <w:t xml:space="preserve"> </w:t>
      </w:r>
      <w:r w:rsidR="0053686E" w:rsidRPr="002B3F78">
        <w:rPr>
          <w:spacing w:val="-4"/>
          <w:lang w:val="sq-AL"/>
        </w:rPr>
        <w:t>të</w:t>
      </w:r>
      <w:r w:rsidR="00447C31" w:rsidRPr="002B3F78">
        <w:rPr>
          <w:spacing w:val="-4"/>
          <w:lang w:val="sq-AL"/>
        </w:rPr>
        <w:t xml:space="preserve"> </w:t>
      </w:r>
      <w:r w:rsidR="0053686E" w:rsidRPr="002B3F78">
        <w:rPr>
          <w:spacing w:val="-4"/>
          <w:lang w:val="sq-AL"/>
        </w:rPr>
        <w:t>Detyrueshëm</w:t>
      </w:r>
      <w:r w:rsidR="00447C31" w:rsidRPr="002B3F78">
        <w:rPr>
          <w:spacing w:val="-4"/>
          <w:lang w:val="sq-AL"/>
        </w:rPr>
        <w:t xml:space="preserve"> </w:t>
      </w:r>
      <w:r w:rsidR="0053686E" w:rsidRPr="002B3F78">
        <w:rPr>
          <w:spacing w:val="-4"/>
          <w:lang w:val="sq-AL"/>
        </w:rPr>
        <w:t>të</w:t>
      </w:r>
      <w:r w:rsidR="00447C31" w:rsidRPr="002B3F78">
        <w:rPr>
          <w:spacing w:val="-4"/>
          <w:lang w:val="sq-AL"/>
        </w:rPr>
        <w:t xml:space="preserve"> </w:t>
      </w:r>
      <w:r w:rsidR="0053686E" w:rsidRPr="002B3F78">
        <w:rPr>
          <w:spacing w:val="-4"/>
          <w:lang w:val="sq-AL"/>
        </w:rPr>
        <w:t>Kujdesit</w:t>
      </w:r>
      <w:r w:rsidR="00447C31" w:rsidRPr="002B3F78">
        <w:rPr>
          <w:spacing w:val="-4"/>
          <w:lang w:val="sq-AL"/>
        </w:rPr>
        <w:t xml:space="preserve"> </w:t>
      </w:r>
      <w:r w:rsidR="0053686E" w:rsidRPr="002B3F78">
        <w:rPr>
          <w:spacing w:val="-4"/>
          <w:lang w:val="sq-AL"/>
        </w:rPr>
        <w:t>Shëndetësor.</w:t>
      </w:r>
    </w:p>
    <w:p w:rsidR="0053686E" w:rsidRPr="002B3F78" w:rsidRDefault="00073433" w:rsidP="0053686E">
      <w:pPr>
        <w:pStyle w:val="Paragrafi"/>
        <w:rPr>
          <w:spacing w:val="-4"/>
          <w:lang w:val="sq-AL"/>
        </w:rPr>
      </w:pPr>
      <w:r w:rsidRPr="002B3F78">
        <w:rPr>
          <w:spacing w:val="-4"/>
          <w:lang w:val="sq-AL"/>
        </w:rPr>
        <w:t xml:space="preserve">3. </w:t>
      </w:r>
      <w:r w:rsidR="0053686E" w:rsidRPr="002B3F78">
        <w:rPr>
          <w:spacing w:val="-4"/>
          <w:lang w:val="sq-AL"/>
        </w:rPr>
        <w:t>Pagesa</w:t>
      </w:r>
      <w:r w:rsidR="00447C31" w:rsidRPr="002B3F78">
        <w:rPr>
          <w:spacing w:val="-4"/>
          <w:lang w:val="sq-AL"/>
        </w:rPr>
        <w:t xml:space="preserve"> </w:t>
      </w:r>
      <w:r w:rsidR="0053686E" w:rsidRPr="002B3F78">
        <w:rPr>
          <w:spacing w:val="-4"/>
          <w:lang w:val="sq-AL"/>
        </w:rPr>
        <w:t>të</w:t>
      </w:r>
      <w:r w:rsidR="00447C31" w:rsidRPr="002B3F78">
        <w:rPr>
          <w:spacing w:val="-4"/>
          <w:lang w:val="sq-AL"/>
        </w:rPr>
        <w:t xml:space="preserve"> </w:t>
      </w:r>
      <w:r w:rsidR="0053686E" w:rsidRPr="002B3F78">
        <w:rPr>
          <w:spacing w:val="-4"/>
          <w:lang w:val="sq-AL"/>
        </w:rPr>
        <w:t>bëhet me paraqitjen e faturave</w:t>
      </w:r>
      <w:r w:rsidR="00447C31" w:rsidRPr="002B3F78">
        <w:rPr>
          <w:spacing w:val="-4"/>
          <w:lang w:val="sq-AL"/>
        </w:rPr>
        <w:t xml:space="preserve"> </w:t>
      </w:r>
      <w:r w:rsidR="0053686E" w:rsidRPr="002B3F78">
        <w:rPr>
          <w:spacing w:val="-4"/>
          <w:lang w:val="sq-AL"/>
        </w:rPr>
        <w:t>origjinale</w:t>
      </w:r>
      <w:r w:rsidR="00447C31" w:rsidRPr="002B3F78">
        <w:rPr>
          <w:spacing w:val="-4"/>
          <w:lang w:val="sq-AL"/>
        </w:rPr>
        <w:t xml:space="preserve"> </w:t>
      </w:r>
      <w:r w:rsidR="0053686E" w:rsidRPr="002B3F78">
        <w:rPr>
          <w:spacing w:val="-4"/>
          <w:lang w:val="sq-AL"/>
        </w:rPr>
        <w:t>përkatëse</w:t>
      </w:r>
      <w:r w:rsidR="00447C31" w:rsidRPr="002B3F78">
        <w:rPr>
          <w:spacing w:val="-4"/>
          <w:lang w:val="sq-AL"/>
        </w:rPr>
        <w:t xml:space="preserve"> </w:t>
      </w:r>
      <w:r w:rsidR="0053686E" w:rsidRPr="002B3F78">
        <w:rPr>
          <w:spacing w:val="-4"/>
          <w:lang w:val="sq-AL"/>
        </w:rPr>
        <w:t>të</w:t>
      </w:r>
      <w:r w:rsidR="00447C31" w:rsidRPr="002B3F78">
        <w:rPr>
          <w:spacing w:val="-4"/>
          <w:lang w:val="sq-AL"/>
        </w:rPr>
        <w:t xml:space="preserve"> </w:t>
      </w:r>
      <w:r w:rsidR="0053686E" w:rsidRPr="002B3F78">
        <w:rPr>
          <w:spacing w:val="-4"/>
          <w:lang w:val="sq-AL"/>
        </w:rPr>
        <w:t>institucionit</w:t>
      </w:r>
      <w:r w:rsidR="00447C31" w:rsidRPr="002B3F78">
        <w:rPr>
          <w:spacing w:val="-4"/>
          <w:lang w:val="sq-AL"/>
        </w:rPr>
        <w:t xml:space="preserve"> </w:t>
      </w:r>
      <w:r w:rsidR="0053686E" w:rsidRPr="002B3F78">
        <w:rPr>
          <w:spacing w:val="-4"/>
          <w:lang w:val="sq-AL"/>
        </w:rPr>
        <w:t>të</w:t>
      </w:r>
      <w:r w:rsidR="00447C31" w:rsidRPr="002B3F78">
        <w:rPr>
          <w:spacing w:val="-4"/>
          <w:lang w:val="sq-AL"/>
        </w:rPr>
        <w:t xml:space="preserve"> </w:t>
      </w:r>
      <w:r w:rsidR="0053686E" w:rsidRPr="002B3F78">
        <w:rPr>
          <w:spacing w:val="-4"/>
          <w:lang w:val="sq-AL"/>
        </w:rPr>
        <w:t>mjekimit.</w:t>
      </w:r>
    </w:p>
    <w:p w:rsidR="0053686E" w:rsidRPr="002B3F78" w:rsidRDefault="00073433" w:rsidP="0053686E">
      <w:pPr>
        <w:pStyle w:val="Paragrafi"/>
        <w:rPr>
          <w:spacing w:val="-4"/>
          <w:lang w:val="sq-AL"/>
        </w:rPr>
      </w:pPr>
      <w:r w:rsidRPr="002B3F78">
        <w:rPr>
          <w:spacing w:val="-4"/>
          <w:lang w:val="sq-AL"/>
        </w:rPr>
        <w:t xml:space="preserve">4. </w:t>
      </w:r>
      <w:r w:rsidR="0053686E" w:rsidRPr="002B3F78">
        <w:rPr>
          <w:spacing w:val="-4"/>
          <w:lang w:val="sq-AL"/>
        </w:rPr>
        <w:t>Ngarkohen</w:t>
      </w:r>
      <w:r w:rsidR="00447C31" w:rsidRPr="002B3F78">
        <w:rPr>
          <w:spacing w:val="-4"/>
          <w:lang w:val="sq-AL"/>
        </w:rPr>
        <w:t xml:space="preserve"> </w:t>
      </w:r>
      <w:r w:rsidR="0053686E" w:rsidRPr="002B3F78">
        <w:rPr>
          <w:spacing w:val="-4"/>
          <w:lang w:val="sq-AL"/>
        </w:rPr>
        <w:t>Ministria e</w:t>
      </w:r>
      <w:r w:rsidR="00447C31" w:rsidRPr="002B3F78">
        <w:rPr>
          <w:spacing w:val="-4"/>
          <w:lang w:val="sq-AL"/>
        </w:rPr>
        <w:t xml:space="preserve"> </w:t>
      </w:r>
      <w:r w:rsidR="0053686E" w:rsidRPr="002B3F78">
        <w:rPr>
          <w:spacing w:val="-4"/>
          <w:lang w:val="sq-AL"/>
        </w:rPr>
        <w:t>Shëndetësisë dhe</w:t>
      </w:r>
      <w:r w:rsidR="00447C31" w:rsidRPr="002B3F78">
        <w:rPr>
          <w:spacing w:val="-4"/>
          <w:lang w:val="sq-AL"/>
        </w:rPr>
        <w:t xml:space="preserve"> </w:t>
      </w:r>
      <w:r w:rsidR="0053686E" w:rsidRPr="002B3F78">
        <w:rPr>
          <w:spacing w:val="-4"/>
          <w:lang w:val="sq-AL"/>
        </w:rPr>
        <w:t>Fondi i Sigurimit</w:t>
      </w:r>
      <w:r w:rsidR="00447C31" w:rsidRPr="002B3F78">
        <w:rPr>
          <w:spacing w:val="-4"/>
          <w:lang w:val="sq-AL"/>
        </w:rPr>
        <w:t xml:space="preserve"> </w:t>
      </w:r>
      <w:r w:rsidR="0053686E" w:rsidRPr="002B3F78">
        <w:rPr>
          <w:spacing w:val="-4"/>
          <w:lang w:val="sq-AL"/>
        </w:rPr>
        <w:t>të</w:t>
      </w:r>
      <w:r w:rsidR="00447C31" w:rsidRPr="002B3F78">
        <w:rPr>
          <w:spacing w:val="-4"/>
          <w:lang w:val="sq-AL"/>
        </w:rPr>
        <w:t xml:space="preserve"> </w:t>
      </w:r>
      <w:r w:rsidR="0053686E" w:rsidRPr="002B3F78">
        <w:rPr>
          <w:spacing w:val="-4"/>
          <w:lang w:val="sq-AL"/>
        </w:rPr>
        <w:t>Detyrueshëm</w:t>
      </w:r>
      <w:r w:rsidR="00447C31" w:rsidRPr="002B3F78">
        <w:rPr>
          <w:spacing w:val="-4"/>
          <w:lang w:val="sq-AL"/>
        </w:rPr>
        <w:t xml:space="preserve"> </w:t>
      </w:r>
      <w:r w:rsidR="0053686E" w:rsidRPr="002B3F78">
        <w:rPr>
          <w:spacing w:val="-4"/>
          <w:lang w:val="sq-AL"/>
        </w:rPr>
        <w:t>të</w:t>
      </w:r>
      <w:r w:rsidR="00447C31" w:rsidRPr="002B3F78">
        <w:rPr>
          <w:spacing w:val="-4"/>
          <w:lang w:val="sq-AL"/>
        </w:rPr>
        <w:t xml:space="preserve"> </w:t>
      </w:r>
      <w:r w:rsidR="0053686E" w:rsidRPr="002B3F78">
        <w:rPr>
          <w:spacing w:val="-4"/>
          <w:lang w:val="sq-AL"/>
        </w:rPr>
        <w:t>Kujdesit</w:t>
      </w:r>
      <w:r w:rsidR="00447C31" w:rsidRPr="002B3F78">
        <w:rPr>
          <w:spacing w:val="-4"/>
          <w:lang w:val="sq-AL"/>
        </w:rPr>
        <w:t xml:space="preserve"> </w:t>
      </w:r>
      <w:r w:rsidR="0053686E" w:rsidRPr="002B3F78">
        <w:rPr>
          <w:spacing w:val="-4"/>
          <w:lang w:val="sq-AL"/>
        </w:rPr>
        <w:t>Shëndetësor</w:t>
      </w:r>
      <w:r w:rsidR="00447C31" w:rsidRPr="002B3F78">
        <w:rPr>
          <w:spacing w:val="-4"/>
          <w:lang w:val="sq-AL"/>
        </w:rPr>
        <w:t xml:space="preserve"> </w:t>
      </w:r>
      <w:r w:rsidR="0053686E" w:rsidRPr="002B3F78">
        <w:rPr>
          <w:spacing w:val="-4"/>
          <w:lang w:val="sq-AL"/>
        </w:rPr>
        <w:t>për</w:t>
      </w:r>
      <w:r w:rsidR="00447C31" w:rsidRPr="002B3F78">
        <w:rPr>
          <w:spacing w:val="-4"/>
          <w:lang w:val="sq-AL"/>
        </w:rPr>
        <w:t xml:space="preserve"> </w:t>
      </w:r>
      <w:r w:rsidR="0053686E" w:rsidRPr="002B3F78">
        <w:rPr>
          <w:spacing w:val="-4"/>
          <w:lang w:val="sq-AL"/>
        </w:rPr>
        <w:t>zbatimin e këtij</w:t>
      </w:r>
      <w:r w:rsidR="00447C31" w:rsidRPr="002B3F78">
        <w:rPr>
          <w:spacing w:val="-4"/>
          <w:lang w:val="sq-AL"/>
        </w:rPr>
        <w:t xml:space="preserve"> </w:t>
      </w:r>
      <w:r w:rsidR="0053686E" w:rsidRPr="002B3F78">
        <w:rPr>
          <w:spacing w:val="-4"/>
          <w:lang w:val="sq-AL"/>
        </w:rPr>
        <w:t>vendimi.</w:t>
      </w:r>
    </w:p>
    <w:p w:rsidR="0053686E" w:rsidRPr="002B3F78" w:rsidRDefault="0053686E" w:rsidP="0053686E">
      <w:pPr>
        <w:pStyle w:val="Paragrafi"/>
        <w:rPr>
          <w:spacing w:val="-4"/>
          <w:lang w:val="sq-AL"/>
        </w:rPr>
      </w:pPr>
      <w:r w:rsidRPr="002B3F78">
        <w:rPr>
          <w:spacing w:val="-4"/>
          <w:lang w:val="sq-AL"/>
        </w:rPr>
        <w:t>Ky vendim</w:t>
      </w:r>
      <w:r w:rsidR="00447C31" w:rsidRPr="002B3F78">
        <w:rPr>
          <w:spacing w:val="-4"/>
          <w:lang w:val="sq-AL"/>
        </w:rPr>
        <w:t xml:space="preserve"> </w:t>
      </w:r>
      <w:r w:rsidRPr="002B3F78">
        <w:rPr>
          <w:spacing w:val="-4"/>
          <w:lang w:val="sq-AL"/>
        </w:rPr>
        <w:t>hyn</w:t>
      </w:r>
      <w:r w:rsidR="00447C31" w:rsidRPr="002B3F78">
        <w:rPr>
          <w:spacing w:val="-4"/>
          <w:lang w:val="sq-AL"/>
        </w:rPr>
        <w:t xml:space="preserve"> </w:t>
      </w:r>
      <w:r w:rsidRPr="002B3F78">
        <w:rPr>
          <w:spacing w:val="-4"/>
          <w:lang w:val="sq-AL"/>
        </w:rPr>
        <w:t>në</w:t>
      </w:r>
      <w:r w:rsidR="00447C31" w:rsidRPr="002B3F78">
        <w:rPr>
          <w:spacing w:val="-4"/>
          <w:lang w:val="sq-AL"/>
        </w:rPr>
        <w:t xml:space="preserve"> </w:t>
      </w:r>
      <w:r w:rsidRPr="002B3F78">
        <w:rPr>
          <w:spacing w:val="-4"/>
          <w:lang w:val="sq-AL"/>
        </w:rPr>
        <w:t>fuqi</w:t>
      </w:r>
      <w:r w:rsidR="00447C31" w:rsidRPr="002B3F78">
        <w:rPr>
          <w:spacing w:val="-4"/>
          <w:lang w:val="sq-AL"/>
        </w:rPr>
        <w:t xml:space="preserve"> </w:t>
      </w:r>
      <w:r w:rsidRPr="002B3F78">
        <w:rPr>
          <w:spacing w:val="-4"/>
          <w:lang w:val="sq-AL"/>
        </w:rPr>
        <w:t>menjëherë</w:t>
      </w:r>
      <w:r w:rsidR="00447C31" w:rsidRPr="002B3F78">
        <w:rPr>
          <w:spacing w:val="-4"/>
          <w:lang w:val="sq-AL"/>
        </w:rPr>
        <w:t xml:space="preserve"> </w:t>
      </w:r>
      <w:r w:rsidRPr="002B3F78">
        <w:rPr>
          <w:spacing w:val="-4"/>
          <w:lang w:val="sq-AL"/>
        </w:rPr>
        <w:t>dhe</w:t>
      </w:r>
      <w:r w:rsidR="00447C31" w:rsidRPr="002B3F78">
        <w:rPr>
          <w:spacing w:val="-4"/>
          <w:lang w:val="sq-AL"/>
        </w:rPr>
        <w:t xml:space="preserve"> </w:t>
      </w:r>
      <w:r w:rsidRPr="002B3F78">
        <w:rPr>
          <w:spacing w:val="-4"/>
          <w:lang w:val="sq-AL"/>
        </w:rPr>
        <w:t>botohet</w:t>
      </w:r>
      <w:r w:rsidR="00447C31" w:rsidRPr="002B3F78">
        <w:rPr>
          <w:spacing w:val="-4"/>
          <w:lang w:val="sq-AL"/>
        </w:rPr>
        <w:t xml:space="preserve"> </w:t>
      </w:r>
      <w:r w:rsidRPr="002B3F78">
        <w:rPr>
          <w:spacing w:val="-4"/>
          <w:lang w:val="sq-AL"/>
        </w:rPr>
        <w:t>në</w:t>
      </w:r>
      <w:r w:rsidR="00447C31" w:rsidRPr="002B3F78">
        <w:rPr>
          <w:spacing w:val="-4"/>
          <w:lang w:val="sq-AL"/>
        </w:rPr>
        <w:t xml:space="preserve"> </w:t>
      </w:r>
      <w:r w:rsidRPr="002B3F78">
        <w:rPr>
          <w:spacing w:val="-4"/>
          <w:lang w:val="sq-AL"/>
        </w:rPr>
        <w:t>Fletoren</w:t>
      </w:r>
      <w:r w:rsidR="00447C31" w:rsidRPr="002B3F78">
        <w:rPr>
          <w:spacing w:val="-4"/>
          <w:lang w:val="sq-AL"/>
        </w:rPr>
        <w:t xml:space="preserve"> Zyrtare</w:t>
      </w:r>
      <w:r w:rsidRPr="002B3F78">
        <w:rPr>
          <w:spacing w:val="-4"/>
          <w:lang w:val="sq-AL"/>
        </w:rPr>
        <w:t xml:space="preserve">. </w:t>
      </w:r>
    </w:p>
    <w:p w:rsidR="004C00BA" w:rsidRPr="002B3F78" w:rsidRDefault="004C00BA" w:rsidP="004C00BA">
      <w:pPr>
        <w:pStyle w:val="Paragrafi"/>
        <w:jc w:val="right"/>
        <w:rPr>
          <w:spacing w:val="-4"/>
          <w:lang w:val="sq-AL"/>
        </w:rPr>
      </w:pPr>
      <w:r w:rsidRPr="002B3F78">
        <w:rPr>
          <w:spacing w:val="-4"/>
          <w:lang w:val="sq-AL"/>
        </w:rPr>
        <w:t>KRYEMINISTRI</w:t>
      </w:r>
    </w:p>
    <w:p w:rsidR="004C00BA" w:rsidRPr="002B3F78" w:rsidRDefault="004C00BA" w:rsidP="004C00BA">
      <w:pPr>
        <w:pStyle w:val="Paragrafi"/>
        <w:jc w:val="right"/>
        <w:rPr>
          <w:b/>
          <w:spacing w:val="-4"/>
          <w:lang w:val="sq-AL"/>
        </w:rPr>
      </w:pPr>
      <w:r w:rsidRPr="002B3F78">
        <w:rPr>
          <w:b/>
          <w:spacing w:val="-4"/>
          <w:lang w:val="sq-AL"/>
        </w:rPr>
        <w:t>Edi Rama</w:t>
      </w:r>
    </w:p>
    <w:p w:rsidR="00D40AC9" w:rsidRPr="002B3F78" w:rsidRDefault="00D40AC9" w:rsidP="00550B56">
      <w:pPr>
        <w:pStyle w:val="Paragrafi"/>
        <w:rPr>
          <w:spacing w:val="-4"/>
          <w:lang w:val="sq-AL"/>
        </w:rPr>
      </w:pPr>
    </w:p>
    <w:p w:rsidR="002B3F78" w:rsidRDefault="002B3F78" w:rsidP="00550B56">
      <w:pPr>
        <w:pStyle w:val="NeniTitull"/>
        <w:rPr>
          <w:spacing w:val="-4"/>
          <w:lang w:val="sq-AL"/>
        </w:rPr>
      </w:pPr>
    </w:p>
    <w:p w:rsidR="002B3F78" w:rsidRDefault="002B3F78" w:rsidP="002B3F78">
      <w:pPr>
        <w:rPr>
          <w:lang w:val="sq-AL"/>
        </w:rPr>
      </w:pPr>
    </w:p>
    <w:p w:rsidR="002B3F78" w:rsidRDefault="002B3F78" w:rsidP="002B3F78">
      <w:pPr>
        <w:rPr>
          <w:lang w:val="sq-AL"/>
        </w:rPr>
      </w:pPr>
    </w:p>
    <w:p w:rsidR="002B3F78" w:rsidRPr="002B3F78" w:rsidRDefault="002B3F78" w:rsidP="002B3F78">
      <w:pPr>
        <w:rPr>
          <w:lang w:val="sq-AL"/>
        </w:rPr>
      </w:pPr>
    </w:p>
    <w:p w:rsidR="00550B56" w:rsidRPr="002B3F78" w:rsidRDefault="00550B56" w:rsidP="002B3F78">
      <w:pPr>
        <w:pStyle w:val="NeniTitull"/>
        <w:rPr>
          <w:spacing w:val="-4"/>
          <w:lang w:val="sq-AL"/>
        </w:rPr>
      </w:pPr>
      <w:r w:rsidRPr="002B3F78">
        <w:rPr>
          <w:spacing w:val="-4"/>
          <w:lang w:val="sq-AL"/>
        </w:rPr>
        <w:t>VENDIM</w:t>
      </w:r>
    </w:p>
    <w:p w:rsidR="00550B56" w:rsidRPr="002B3F78" w:rsidRDefault="00FA280D" w:rsidP="00550B56">
      <w:pPr>
        <w:pStyle w:val="NeniTitull"/>
        <w:rPr>
          <w:spacing w:val="-4"/>
          <w:lang w:val="sq-AL"/>
        </w:rPr>
      </w:pPr>
      <w:r w:rsidRPr="002B3F78">
        <w:rPr>
          <w:spacing w:val="-4"/>
          <w:lang w:val="sq-AL"/>
        </w:rPr>
        <w:t xml:space="preserve">Nr.  </w:t>
      </w:r>
      <w:r w:rsidR="00550B56" w:rsidRPr="002B3F78">
        <w:rPr>
          <w:spacing w:val="-4"/>
          <w:lang w:val="sq-AL"/>
        </w:rPr>
        <w:t>712, datë 26.8.2015</w:t>
      </w:r>
    </w:p>
    <w:p w:rsidR="00550B56" w:rsidRPr="002B3F78" w:rsidRDefault="00550B56" w:rsidP="00CE59EA">
      <w:pPr>
        <w:pStyle w:val="Hapesira7"/>
        <w:rPr>
          <w:spacing w:val="-4"/>
          <w:lang w:val="sq-AL"/>
        </w:rPr>
      </w:pPr>
    </w:p>
    <w:p w:rsidR="00550B56" w:rsidRPr="002B3F78" w:rsidRDefault="00550B56" w:rsidP="00550B56">
      <w:pPr>
        <w:pStyle w:val="NeniTitull"/>
        <w:rPr>
          <w:spacing w:val="-4"/>
          <w:lang w:val="sq-AL"/>
        </w:rPr>
      </w:pPr>
      <w:r w:rsidRPr="002B3F78">
        <w:rPr>
          <w:spacing w:val="-4"/>
          <w:lang w:val="sq-AL"/>
        </w:rPr>
        <w:t>PËR SHPRONËSIMIN, PËR INTERES PUBLIK, TË PRONARËVE TË PASURIVE TË PALUAJTSHME, PRONË PRIVATE, QË PREKEN NGA ZGJERIMI I RRUGËS HYRËSE TË DOGANËS MORINË</w:t>
      </w:r>
    </w:p>
    <w:p w:rsidR="00550B56" w:rsidRPr="002B3F78" w:rsidRDefault="00550B56" w:rsidP="00CE59EA">
      <w:pPr>
        <w:pStyle w:val="Hapesira7"/>
        <w:rPr>
          <w:spacing w:val="-4"/>
          <w:lang w:val="sq-AL"/>
        </w:rPr>
      </w:pPr>
    </w:p>
    <w:p w:rsidR="00550B56" w:rsidRPr="002B3F78" w:rsidRDefault="00550B56" w:rsidP="00550B56">
      <w:pPr>
        <w:pStyle w:val="Paragrafi"/>
        <w:rPr>
          <w:spacing w:val="-4"/>
          <w:lang w:val="sq-AL"/>
        </w:rPr>
      </w:pPr>
      <w:r w:rsidRPr="002B3F78">
        <w:rPr>
          <w:spacing w:val="-4"/>
          <w:lang w:val="sq-AL"/>
        </w:rPr>
        <w:t>Në mbështetje të nenit 100 të Kushtetutës dhe neneve</w:t>
      </w:r>
      <w:r w:rsidR="00005164" w:rsidRPr="002B3F78">
        <w:rPr>
          <w:spacing w:val="-4"/>
          <w:lang w:val="sq-AL"/>
        </w:rPr>
        <w:t xml:space="preserve"> </w:t>
      </w:r>
      <w:r w:rsidRPr="002B3F78">
        <w:rPr>
          <w:spacing w:val="-4"/>
          <w:lang w:val="sq-AL"/>
        </w:rPr>
        <w:t>5, pika</w:t>
      </w:r>
      <w:r w:rsidR="0015337B" w:rsidRPr="002B3F78">
        <w:rPr>
          <w:spacing w:val="-4"/>
          <w:lang w:val="sq-AL"/>
        </w:rPr>
        <w:t>t</w:t>
      </w:r>
      <w:r w:rsidRPr="002B3F78">
        <w:rPr>
          <w:spacing w:val="-4"/>
          <w:lang w:val="sq-AL"/>
        </w:rPr>
        <w:t xml:space="preserve"> 1, 20 e 21, të ligjit </w:t>
      </w:r>
      <w:r w:rsidR="00FA280D" w:rsidRPr="002B3F78">
        <w:rPr>
          <w:spacing w:val="-4"/>
          <w:lang w:val="sq-AL"/>
        </w:rPr>
        <w:t xml:space="preserve">nr. </w:t>
      </w:r>
      <w:r w:rsidRPr="002B3F78">
        <w:rPr>
          <w:spacing w:val="-4"/>
          <w:lang w:val="sq-AL"/>
        </w:rPr>
        <w:t xml:space="preserve">8561, datë 22.12.1999, “Për shpronësimet dhe marrjen në përdorim të përkohshëm të pasurisë, pronë private, për interes publik”, me propozimin e ministrit të Financave, Këshilli i Ministrave </w:t>
      </w:r>
    </w:p>
    <w:p w:rsidR="00550B56" w:rsidRPr="002B3F78" w:rsidRDefault="00550B56" w:rsidP="00CE59EA">
      <w:pPr>
        <w:pStyle w:val="Hapesira7"/>
        <w:rPr>
          <w:spacing w:val="-4"/>
          <w:lang w:val="sq-AL"/>
        </w:rPr>
      </w:pPr>
    </w:p>
    <w:p w:rsidR="00550B56" w:rsidRPr="002B3F78" w:rsidRDefault="00550B56" w:rsidP="00550B56">
      <w:pPr>
        <w:pStyle w:val="NeniNr"/>
        <w:rPr>
          <w:spacing w:val="-4"/>
          <w:lang w:val="sq-AL"/>
        </w:rPr>
      </w:pPr>
      <w:r w:rsidRPr="002B3F78">
        <w:rPr>
          <w:spacing w:val="-4"/>
          <w:lang w:val="sq-AL"/>
        </w:rPr>
        <w:t>VENDOSI:</w:t>
      </w:r>
    </w:p>
    <w:p w:rsidR="00550B56" w:rsidRPr="002B3F78" w:rsidRDefault="00550B56" w:rsidP="00CE59EA">
      <w:pPr>
        <w:pStyle w:val="Hapesira7"/>
        <w:rPr>
          <w:spacing w:val="-4"/>
          <w:lang w:val="sq-AL"/>
        </w:rPr>
      </w:pPr>
    </w:p>
    <w:p w:rsidR="00550B56" w:rsidRPr="002B3F78" w:rsidRDefault="00CE59EA" w:rsidP="00550B56">
      <w:pPr>
        <w:pStyle w:val="Paragrafi"/>
        <w:rPr>
          <w:spacing w:val="-4"/>
          <w:lang w:val="sq-AL"/>
        </w:rPr>
      </w:pPr>
      <w:r w:rsidRPr="002B3F78">
        <w:rPr>
          <w:spacing w:val="-4"/>
          <w:lang w:val="sq-AL"/>
        </w:rPr>
        <w:t xml:space="preserve">1. </w:t>
      </w:r>
      <w:r w:rsidR="00550B56" w:rsidRPr="002B3F78">
        <w:rPr>
          <w:spacing w:val="-4"/>
          <w:lang w:val="sq-AL"/>
        </w:rPr>
        <w:t xml:space="preserve">Shpronësimin, për interes publik, të pronarëve të pasurive të paluajtshme, pronë private, që preken nga zgjerimi i rrugës hyrëse të Doganës Morinë. </w:t>
      </w:r>
    </w:p>
    <w:p w:rsidR="00550B56" w:rsidRPr="002B3F78" w:rsidRDefault="00CE59EA" w:rsidP="00550B56">
      <w:pPr>
        <w:pStyle w:val="Paragrafi"/>
        <w:rPr>
          <w:spacing w:val="-4"/>
          <w:lang w:val="sq-AL"/>
        </w:rPr>
      </w:pPr>
      <w:r w:rsidRPr="002B3F78">
        <w:rPr>
          <w:spacing w:val="-4"/>
          <w:lang w:val="sq-AL"/>
        </w:rPr>
        <w:t xml:space="preserve">2. </w:t>
      </w:r>
      <w:r w:rsidR="00550B56" w:rsidRPr="002B3F78">
        <w:rPr>
          <w:spacing w:val="-4"/>
          <w:lang w:val="sq-AL"/>
        </w:rPr>
        <w:t>Shpronësimi</w:t>
      </w:r>
      <w:r w:rsidRPr="002B3F78">
        <w:rPr>
          <w:spacing w:val="-4"/>
          <w:lang w:val="sq-AL"/>
        </w:rPr>
        <w:t xml:space="preserve"> </w:t>
      </w:r>
      <w:r w:rsidR="00550B56" w:rsidRPr="002B3F78">
        <w:rPr>
          <w:spacing w:val="-4"/>
          <w:lang w:val="sq-AL"/>
        </w:rPr>
        <w:t>të</w:t>
      </w:r>
      <w:r w:rsidRPr="002B3F78">
        <w:rPr>
          <w:spacing w:val="-4"/>
          <w:lang w:val="sq-AL"/>
        </w:rPr>
        <w:t xml:space="preserve"> </w:t>
      </w:r>
      <w:r w:rsidR="00550B56" w:rsidRPr="002B3F78">
        <w:rPr>
          <w:spacing w:val="-4"/>
          <w:lang w:val="sq-AL"/>
        </w:rPr>
        <w:t>bëhet</w:t>
      </w:r>
      <w:r w:rsidRPr="002B3F78">
        <w:rPr>
          <w:spacing w:val="-4"/>
          <w:lang w:val="sq-AL"/>
        </w:rPr>
        <w:t xml:space="preserve"> </w:t>
      </w:r>
      <w:r w:rsidR="00550B56" w:rsidRPr="002B3F78">
        <w:rPr>
          <w:spacing w:val="-4"/>
          <w:lang w:val="sq-AL"/>
        </w:rPr>
        <w:t>në favor të</w:t>
      </w:r>
      <w:r w:rsidR="00005164" w:rsidRPr="002B3F78">
        <w:rPr>
          <w:spacing w:val="-4"/>
          <w:lang w:val="sq-AL"/>
        </w:rPr>
        <w:t xml:space="preserve"> </w:t>
      </w:r>
      <w:r w:rsidR="00550B56" w:rsidRPr="002B3F78">
        <w:rPr>
          <w:spacing w:val="-4"/>
          <w:lang w:val="sq-AL"/>
        </w:rPr>
        <w:t>Drejtorisë</w:t>
      </w:r>
      <w:r w:rsidRPr="002B3F78">
        <w:rPr>
          <w:spacing w:val="-4"/>
          <w:lang w:val="sq-AL"/>
        </w:rPr>
        <w:t xml:space="preserve"> </w:t>
      </w:r>
      <w:r w:rsidR="00550B56" w:rsidRPr="002B3F78">
        <w:rPr>
          <w:spacing w:val="-4"/>
          <w:lang w:val="sq-AL"/>
        </w:rPr>
        <w:t>së</w:t>
      </w:r>
      <w:r w:rsidRPr="002B3F78">
        <w:rPr>
          <w:spacing w:val="-4"/>
          <w:lang w:val="sq-AL"/>
        </w:rPr>
        <w:t xml:space="preserve"> </w:t>
      </w:r>
      <w:r w:rsidR="00550B56" w:rsidRPr="002B3F78">
        <w:rPr>
          <w:spacing w:val="-4"/>
          <w:lang w:val="sq-AL"/>
        </w:rPr>
        <w:t>Përgjithshme</w:t>
      </w:r>
      <w:r w:rsidRPr="002B3F78">
        <w:rPr>
          <w:spacing w:val="-4"/>
          <w:lang w:val="sq-AL"/>
        </w:rPr>
        <w:t xml:space="preserve"> </w:t>
      </w:r>
      <w:r w:rsidR="00550B56" w:rsidRPr="002B3F78">
        <w:rPr>
          <w:spacing w:val="-4"/>
          <w:lang w:val="sq-AL"/>
        </w:rPr>
        <w:t>të</w:t>
      </w:r>
      <w:r w:rsidRPr="002B3F78">
        <w:rPr>
          <w:spacing w:val="-4"/>
          <w:lang w:val="sq-AL"/>
        </w:rPr>
        <w:t xml:space="preserve"> </w:t>
      </w:r>
      <w:r w:rsidR="00550B56" w:rsidRPr="002B3F78">
        <w:rPr>
          <w:spacing w:val="-4"/>
          <w:lang w:val="sq-AL"/>
        </w:rPr>
        <w:t xml:space="preserve">Doganave. </w:t>
      </w:r>
    </w:p>
    <w:p w:rsidR="00550B56" w:rsidRPr="002B3F78" w:rsidRDefault="00CE59EA" w:rsidP="00550B56">
      <w:pPr>
        <w:pStyle w:val="Paragrafi"/>
        <w:rPr>
          <w:spacing w:val="-4"/>
          <w:lang w:val="sq-AL"/>
        </w:rPr>
      </w:pPr>
      <w:r w:rsidRPr="002B3F78">
        <w:rPr>
          <w:spacing w:val="-4"/>
          <w:lang w:val="sq-AL"/>
        </w:rPr>
        <w:t xml:space="preserve">3. </w:t>
      </w:r>
      <w:r w:rsidR="00550B56" w:rsidRPr="002B3F78">
        <w:rPr>
          <w:spacing w:val="-4"/>
          <w:lang w:val="sq-AL"/>
        </w:rPr>
        <w:t>Pronarët e pasurive</w:t>
      </w:r>
      <w:r w:rsidR="00030BE8" w:rsidRPr="002B3F78">
        <w:rPr>
          <w:spacing w:val="-4"/>
          <w:lang w:val="sq-AL"/>
        </w:rPr>
        <w:t xml:space="preserve"> </w:t>
      </w:r>
      <w:r w:rsidR="00550B56" w:rsidRPr="002B3F78">
        <w:rPr>
          <w:spacing w:val="-4"/>
          <w:lang w:val="sq-AL"/>
        </w:rPr>
        <w:t>të</w:t>
      </w:r>
      <w:r w:rsidR="00030BE8" w:rsidRPr="002B3F78">
        <w:rPr>
          <w:spacing w:val="-4"/>
          <w:lang w:val="sq-AL"/>
        </w:rPr>
        <w:t xml:space="preserve"> </w:t>
      </w:r>
      <w:r w:rsidR="00550B56" w:rsidRPr="002B3F78">
        <w:rPr>
          <w:spacing w:val="-4"/>
          <w:lang w:val="sq-AL"/>
        </w:rPr>
        <w:t>paluajtshme, që</w:t>
      </w:r>
      <w:r w:rsidR="00030BE8" w:rsidRPr="002B3F78">
        <w:rPr>
          <w:spacing w:val="-4"/>
          <w:lang w:val="sq-AL"/>
        </w:rPr>
        <w:t xml:space="preserve"> </w:t>
      </w:r>
      <w:r w:rsidR="00550B56" w:rsidRPr="002B3F78">
        <w:rPr>
          <w:spacing w:val="-4"/>
          <w:lang w:val="sq-AL"/>
        </w:rPr>
        <w:t>shpronësohen, të</w:t>
      </w:r>
      <w:r w:rsidR="00030BE8" w:rsidRPr="002B3F78">
        <w:rPr>
          <w:spacing w:val="-4"/>
          <w:lang w:val="sq-AL"/>
        </w:rPr>
        <w:t xml:space="preserve"> </w:t>
      </w:r>
      <w:r w:rsidR="00550B56" w:rsidRPr="002B3F78">
        <w:rPr>
          <w:spacing w:val="-4"/>
          <w:lang w:val="sq-AL"/>
        </w:rPr>
        <w:t>kompensohen</w:t>
      </w:r>
      <w:r w:rsidR="00030BE8" w:rsidRPr="002B3F78">
        <w:rPr>
          <w:spacing w:val="-4"/>
          <w:lang w:val="sq-AL"/>
        </w:rPr>
        <w:t xml:space="preserve"> </w:t>
      </w:r>
      <w:r w:rsidR="00550B56" w:rsidRPr="002B3F78">
        <w:rPr>
          <w:spacing w:val="-4"/>
          <w:lang w:val="sq-AL"/>
        </w:rPr>
        <w:t>në</w:t>
      </w:r>
      <w:r w:rsidR="00030BE8" w:rsidRPr="002B3F78">
        <w:rPr>
          <w:spacing w:val="-4"/>
          <w:lang w:val="sq-AL"/>
        </w:rPr>
        <w:t xml:space="preserve"> </w:t>
      </w:r>
      <w:r w:rsidR="00550B56" w:rsidRPr="002B3F78">
        <w:rPr>
          <w:spacing w:val="-4"/>
          <w:lang w:val="sq-AL"/>
        </w:rPr>
        <w:t>vlerë</w:t>
      </w:r>
      <w:r w:rsidR="00030BE8" w:rsidRPr="002B3F78">
        <w:rPr>
          <w:spacing w:val="-4"/>
          <w:lang w:val="sq-AL"/>
        </w:rPr>
        <w:t xml:space="preserve"> </w:t>
      </w:r>
      <w:r w:rsidR="00550B56" w:rsidRPr="002B3F78">
        <w:rPr>
          <w:spacing w:val="-4"/>
          <w:lang w:val="sq-AL"/>
        </w:rPr>
        <w:t>të</w:t>
      </w:r>
      <w:r w:rsidR="00030BE8" w:rsidRPr="002B3F78">
        <w:rPr>
          <w:spacing w:val="-4"/>
          <w:lang w:val="sq-AL"/>
        </w:rPr>
        <w:t xml:space="preserve"> </w:t>
      </w:r>
      <w:r w:rsidR="00550B56" w:rsidRPr="002B3F78">
        <w:rPr>
          <w:spacing w:val="-4"/>
          <w:lang w:val="sq-AL"/>
        </w:rPr>
        <w:t>plotë, sipas</w:t>
      </w:r>
      <w:r w:rsidR="00030BE8" w:rsidRPr="002B3F78">
        <w:rPr>
          <w:spacing w:val="-4"/>
          <w:lang w:val="sq-AL"/>
        </w:rPr>
        <w:t xml:space="preserve"> </w:t>
      </w:r>
      <w:r w:rsidR="00550B56" w:rsidRPr="002B3F78">
        <w:rPr>
          <w:spacing w:val="-4"/>
          <w:lang w:val="sq-AL"/>
        </w:rPr>
        <w:t>masës</w:t>
      </w:r>
      <w:r w:rsidR="00030BE8" w:rsidRPr="002B3F78">
        <w:rPr>
          <w:spacing w:val="-4"/>
          <w:lang w:val="sq-AL"/>
        </w:rPr>
        <w:t xml:space="preserve"> </w:t>
      </w:r>
      <w:r w:rsidR="00550B56" w:rsidRPr="002B3F78">
        <w:rPr>
          <w:spacing w:val="-4"/>
          <w:lang w:val="sq-AL"/>
        </w:rPr>
        <w:t>përkatëse</w:t>
      </w:r>
      <w:r w:rsidR="00030BE8" w:rsidRPr="002B3F78">
        <w:rPr>
          <w:spacing w:val="-4"/>
          <w:lang w:val="sq-AL"/>
        </w:rPr>
        <w:t xml:space="preserve"> </w:t>
      </w:r>
      <w:r w:rsidR="00550B56" w:rsidRPr="002B3F78">
        <w:rPr>
          <w:spacing w:val="-4"/>
          <w:lang w:val="sq-AL"/>
        </w:rPr>
        <w:t>që</w:t>
      </w:r>
      <w:r w:rsidR="00030BE8" w:rsidRPr="002B3F78">
        <w:rPr>
          <w:spacing w:val="-4"/>
          <w:lang w:val="sq-AL"/>
        </w:rPr>
        <w:t xml:space="preserve"> </w:t>
      </w:r>
      <w:r w:rsidR="00550B56" w:rsidRPr="002B3F78">
        <w:rPr>
          <w:spacing w:val="-4"/>
          <w:lang w:val="sq-AL"/>
        </w:rPr>
        <w:t>paraqitet</w:t>
      </w:r>
      <w:r w:rsidR="00030BE8" w:rsidRPr="002B3F78">
        <w:rPr>
          <w:spacing w:val="-4"/>
          <w:lang w:val="sq-AL"/>
        </w:rPr>
        <w:t xml:space="preserve"> </w:t>
      </w:r>
      <w:r w:rsidR="00550B56" w:rsidRPr="002B3F78">
        <w:rPr>
          <w:spacing w:val="-4"/>
          <w:lang w:val="sq-AL"/>
        </w:rPr>
        <w:t>në</w:t>
      </w:r>
      <w:r w:rsidR="00030BE8" w:rsidRPr="002B3F78">
        <w:rPr>
          <w:spacing w:val="-4"/>
          <w:lang w:val="sq-AL"/>
        </w:rPr>
        <w:t xml:space="preserve"> </w:t>
      </w:r>
      <w:r w:rsidR="00550B56" w:rsidRPr="002B3F78">
        <w:rPr>
          <w:spacing w:val="-4"/>
          <w:lang w:val="sq-AL"/>
        </w:rPr>
        <w:t>tabelën</w:t>
      </w:r>
      <w:r w:rsidR="00030BE8" w:rsidRPr="002B3F78">
        <w:rPr>
          <w:spacing w:val="-4"/>
          <w:lang w:val="sq-AL"/>
        </w:rPr>
        <w:t xml:space="preserve"> </w:t>
      </w:r>
      <w:r w:rsidR="00550B56" w:rsidRPr="002B3F78">
        <w:rPr>
          <w:spacing w:val="-4"/>
          <w:lang w:val="sq-AL"/>
        </w:rPr>
        <w:t>bashkëlidhur</w:t>
      </w:r>
      <w:r w:rsidR="00030BE8" w:rsidRPr="002B3F78">
        <w:rPr>
          <w:spacing w:val="-4"/>
          <w:lang w:val="sq-AL"/>
        </w:rPr>
        <w:t xml:space="preserve"> </w:t>
      </w:r>
      <w:r w:rsidR="00550B56" w:rsidRPr="002B3F78">
        <w:rPr>
          <w:spacing w:val="-4"/>
          <w:lang w:val="sq-AL"/>
        </w:rPr>
        <w:t>këtij</w:t>
      </w:r>
      <w:r w:rsidR="00030BE8" w:rsidRPr="002B3F78">
        <w:rPr>
          <w:spacing w:val="-4"/>
          <w:lang w:val="sq-AL"/>
        </w:rPr>
        <w:t xml:space="preserve"> </w:t>
      </w:r>
      <w:r w:rsidR="00550B56" w:rsidRPr="002B3F78">
        <w:rPr>
          <w:spacing w:val="-4"/>
          <w:lang w:val="sq-AL"/>
        </w:rPr>
        <w:t>vendimi, për</w:t>
      </w:r>
      <w:r w:rsidR="00030BE8" w:rsidRPr="002B3F78">
        <w:rPr>
          <w:spacing w:val="-4"/>
          <w:lang w:val="sq-AL"/>
        </w:rPr>
        <w:t xml:space="preserve"> </w:t>
      </w:r>
      <w:r w:rsidR="00550B56" w:rsidRPr="002B3F78">
        <w:rPr>
          <w:spacing w:val="-4"/>
          <w:lang w:val="sq-AL"/>
        </w:rPr>
        <w:t>pasuritë “arë”, “truall” dhe “pemëtore” (tokë</w:t>
      </w:r>
      <w:r w:rsidR="00030BE8" w:rsidRPr="002B3F78">
        <w:rPr>
          <w:spacing w:val="-4"/>
          <w:lang w:val="sq-AL"/>
        </w:rPr>
        <w:t xml:space="preserve"> </w:t>
      </w:r>
      <w:r w:rsidR="00550B56" w:rsidRPr="002B3F78">
        <w:rPr>
          <w:spacing w:val="-4"/>
          <w:lang w:val="sq-AL"/>
        </w:rPr>
        <w:t>bujqësore), me vlerë</w:t>
      </w:r>
      <w:r w:rsidR="00030BE8" w:rsidRPr="002B3F78">
        <w:rPr>
          <w:spacing w:val="-4"/>
          <w:lang w:val="sq-AL"/>
        </w:rPr>
        <w:t xml:space="preserve"> </w:t>
      </w:r>
      <w:r w:rsidR="00550B56" w:rsidRPr="002B3F78">
        <w:rPr>
          <w:spacing w:val="-4"/>
          <w:lang w:val="sq-AL"/>
        </w:rPr>
        <w:t>të</w:t>
      </w:r>
      <w:r w:rsidR="00030BE8" w:rsidRPr="002B3F78">
        <w:rPr>
          <w:spacing w:val="-4"/>
          <w:lang w:val="sq-AL"/>
        </w:rPr>
        <w:t xml:space="preserve"> </w:t>
      </w:r>
      <w:r w:rsidR="00550B56" w:rsidRPr="002B3F78">
        <w:rPr>
          <w:spacing w:val="-4"/>
          <w:lang w:val="sq-AL"/>
        </w:rPr>
        <w:t>përgjithshme</w:t>
      </w:r>
      <w:r w:rsidR="00030BE8" w:rsidRPr="002B3F78">
        <w:rPr>
          <w:spacing w:val="-4"/>
          <w:lang w:val="sq-AL"/>
        </w:rPr>
        <w:t xml:space="preserve"> </w:t>
      </w:r>
      <w:r w:rsidR="00550B56" w:rsidRPr="002B3F78">
        <w:rPr>
          <w:spacing w:val="-4"/>
          <w:lang w:val="sq-AL"/>
        </w:rPr>
        <w:t>shpronësimi</w:t>
      </w:r>
      <w:r w:rsidR="00030BE8" w:rsidRPr="002B3F78">
        <w:rPr>
          <w:spacing w:val="-4"/>
          <w:lang w:val="sq-AL"/>
        </w:rPr>
        <w:t xml:space="preserve"> </w:t>
      </w:r>
      <w:r w:rsidR="00550B56" w:rsidRPr="002B3F78">
        <w:rPr>
          <w:spacing w:val="-4"/>
          <w:lang w:val="sq-AL"/>
        </w:rPr>
        <w:t>prej</w:t>
      </w:r>
      <w:r w:rsidR="00005164" w:rsidRPr="002B3F78">
        <w:rPr>
          <w:spacing w:val="-4"/>
          <w:lang w:val="sq-AL"/>
        </w:rPr>
        <w:t xml:space="preserve"> </w:t>
      </w:r>
      <w:r w:rsidR="00550B56" w:rsidRPr="002B3F78">
        <w:rPr>
          <w:spacing w:val="-4"/>
          <w:lang w:val="sq-AL"/>
        </w:rPr>
        <w:t>285 436 (dyqind e tetë</w:t>
      </w:r>
      <w:r w:rsidR="00F7244D" w:rsidRPr="002B3F78">
        <w:rPr>
          <w:spacing w:val="-4"/>
          <w:lang w:val="sq-AL"/>
        </w:rPr>
        <w:t xml:space="preserve"> </w:t>
      </w:r>
      <w:r w:rsidR="00550B56" w:rsidRPr="002B3F78">
        <w:rPr>
          <w:spacing w:val="-4"/>
          <w:lang w:val="sq-AL"/>
        </w:rPr>
        <w:t>dhjetë e pesëmijë e katërqind e tridhjetë e gjashtë) lekësh, nga</w:t>
      </w:r>
      <w:r w:rsidR="00030BE8" w:rsidRPr="002B3F78">
        <w:rPr>
          <w:spacing w:val="-4"/>
          <w:lang w:val="sq-AL"/>
        </w:rPr>
        <w:t xml:space="preserve"> </w:t>
      </w:r>
      <w:r w:rsidR="00550B56" w:rsidRPr="002B3F78">
        <w:rPr>
          <w:spacing w:val="-4"/>
          <w:lang w:val="sq-AL"/>
        </w:rPr>
        <w:t>të</w:t>
      </w:r>
      <w:r w:rsidR="00030BE8" w:rsidRPr="002B3F78">
        <w:rPr>
          <w:spacing w:val="-4"/>
          <w:lang w:val="sq-AL"/>
        </w:rPr>
        <w:t xml:space="preserve"> </w:t>
      </w:r>
      <w:r w:rsidR="00550B56" w:rsidRPr="002B3F78">
        <w:rPr>
          <w:spacing w:val="-4"/>
          <w:lang w:val="sq-AL"/>
        </w:rPr>
        <w:t xml:space="preserve">cilat: </w:t>
      </w:r>
    </w:p>
    <w:p w:rsidR="00550B56" w:rsidRPr="002B3F78" w:rsidRDefault="00550B56" w:rsidP="00550B56">
      <w:pPr>
        <w:pStyle w:val="Paragrafi"/>
        <w:rPr>
          <w:spacing w:val="-4"/>
          <w:lang w:val="sq-AL"/>
        </w:rPr>
      </w:pPr>
      <w:r w:rsidRPr="002B3F78">
        <w:rPr>
          <w:spacing w:val="-4"/>
          <w:lang w:val="sq-AL"/>
        </w:rPr>
        <w:t>a) tokë “arë”, me sipërfaqe</w:t>
      </w:r>
      <w:r w:rsidR="00005164" w:rsidRPr="002B3F78">
        <w:rPr>
          <w:spacing w:val="-4"/>
          <w:lang w:val="sq-AL"/>
        </w:rPr>
        <w:t xml:space="preserve"> </w:t>
      </w:r>
      <w:r w:rsidRPr="002B3F78">
        <w:rPr>
          <w:spacing w:val="-4"/>
          <w:lang w:val="sq-AL"/>
        </w:rPr>
        <w:t>208 (dyqind e tetë) m</w:t>
      </w:r>
      <w:r w:rsidRPr="002B3F78">
        <w:rPr>
          <w:spacing w:val="-4"/>
          <w:vertAlign w:val="superscript"/>
          <w:lang w:val="sq-AL"/>
        </w:rPr>
        <w:t>2</w:t>
      </w:r>
      <w:r w:rsidRPr="002B3F78">
        <w:rPr>
          <w:spacing w:val="-4"/>
          <w:lang w:val="sq-AL"/>
        </w:rPr>
        <w:t>, me vlerë</w:t>
      </w:r>
      <w:r w:rsidR="00ED196B" w:rsidRPr="002B3F78">
        <w:rPr>
          <w:spacing w:val="-4"/>
          <w:lang w:val="sq-AL"/>
        </w:rPr>
        <w:t xml:space="preserve"> </w:t>
      </w:r>
      <w:r w:rsidRPr="002B3F78">
        <w:rPr>
          <w:spacing w:val="-4"/>
          <w:lang w:val="sq-AL"/>
        </w:rPr>
        <w:t>shpronësimi</w:t>
      </w:r>
      <w:r w:rsidR="00ED196B" w:rsidRPr="002B3F78">
        <w:rPr>
          <w:spacing w:val="-4"/>
          <w:lang w:val="sq-AL"/>
        </w:rPr>
        <w:t xml:space="preserve"> </w:t>
      </w:r>
      <w:r w:rsidRPr="002B3F78">
        <w:rPr>
          <w:spacing w:val="-4"/>
          <w:lang w:val="sq-AL"/>
        </w:rPr>
        <w:t>23 712 (njëzet e tre</w:t>
      </w:r>
      <w:r w:rsidR="00F7244D" w:rsidRPr="002B3F78">
        <w:rPr>
          <w:spacing w:val="-4"/>
          <w:lang w:val="sq-AL"/>
        </w:rPr>
        <w:t xml:space="preserve"> </w:t>
      </w:r>
      <w:r w:rsidRPr="002B3F78">
        <w:rPr>
          <w:spacing w:val="-4"/>
          <w:lang w:val="sq-AL"/>
        </w:rPr>
        <w:t xml:space="preserve">mijë e shtatëqind e dymbëdhjetë) lekë; </w:t>
      </w:r>
    </w:p>
    <w:p w:rsidR="00550B56" w:rsidRPr="002B3F78" w:rsidRDefault="00550B56" w:rsidP="00550B56">
      <w:pPr>
        <w:pStyle w:val="Paragrafi"/>
        <w:rPr>
          <w:spacing w:val="-4"/>
          <w:lang w:val="sq-AL"/>
        </w:rPr>
      </w:pPr>
      <w:r w:rsidRPr="002B3F78">
        <w:rPr>
          <w:spacing w:val="-4"/>
          <w:lang w:val="sq-AL"/>
        </w:rPr>
        <w:t>b) tokë “truall”, me sipërfaqe</w:t>
      </w:r>
      <w:r w:rsidR="00005164" w:rsidRPr="002B3F78">
        <w:rPr>
          <w:spacing w:val="-4"/>
          <w:lang w:val="sq-AL"/>
        </w:rPr>
        <w:t xml:space="preserve"> </w:t>
      </w:r>
      <w:r w:rsidRPr="002B3F78">
        <w:rPr>
          <w:spacing w:val="-4"/>
          <w:lang w:val="sq-AL"/>
        </w:rPr>
        <w:t>1</w:t>
      </w:r>
      <w:r w:rsidR="0015337B" w:rsidRPr="002B3F78">
        <w:rPr>
          <w:spacing w:val="-4"/>
          <w:lang w:val="sq-AL"/>
        </w:rPr>
        <w:t xml:space="preserve"> </w:t>
      </w:r>
      <w:r w:rsidRPr="002B3F78">
        <w:rPr>
          <w:spacing w:val="-4"/>
          <w:lang w:val="sq-AL"/>
        </w:rPr>
        <w:t>246 (një</w:t>
      </w:r>
      <w:r w:rsidR="0015337B" w:rsidRPr="002B3F78">
        <w:rPr>
          <w:spacing w:val="-4"/>
          <w:lang w:val="sq-AL"/>
        </w:rPr>
        <w:t xml:space="preserve"> </w:t>
      </w:r>
      <w:r w:rsidRPr="002B3F78">
        <w:rPr>
          <w:spacing w:val="-4"/>
          <w:lang w:val="sq-AL"/>
        </w:rPr>
        <w:t>mijë e dyqind e dyzet e gjashtë) m</w:t>
      </w:r>
      <w:r w:rsidRPr="002B3F78">
        <w:rPr>
          <w:spacing w:val="-4"/>
          <w:vertAlign w:val="superscript"/>
          <w:lang w:val="sq-AL"/>
        </w:rPr>
        <w:t>2</w:t>
      </w:r>
      <w:r w:rsidRPr="002B3F78">
        <w:rPr>
          <w:spacing w:val="-4"/>
          <w:lang w:val="sq-AL"/>
        </w:rPr>
        <w:t>, me vlerë</w:t>
      </w:r>
      <w:r w:rsidR="00ED196B" w:rsidRPr="002B3F78">
        <w:rPr>
          <w:spacing w:val="-4"/>
          <w:lang w:val="sq-AL"/>
        </w:rPr>
        <w:t xml:space="preserve"> </w:t>
      </w:r>
      <w:r w:rsidRPr="002B3F78">
        <w:rPr>
          <w:spacing w:val="-4"/>
          <w:lang w:val="sq-AL"/>
        </w:rPr>
        <w:t>shpronësimi</w:t>
      </w:r>
      <w:r w:rsidR="00ED196B" w:rsidRPr="002B3F78">
        <w:rPr>
          <w:spacing w:val="-4"/>
          <w:lang w:val="sq-AL"/>
        </w:rPr>
        <w:t xml:space="preserve"> </w:t>
      </w:r>
      <w:r w:rsidRPr="002B3F78">
        <w:rPr>
          <w:spacing w:val="-4"/>
          <w:lang w:val="sq-AL"/>
        </w:rPr>
        <w:t>251 692 (dyqind e pesëdhjetë e një</w:t>
      </w:r>
      <w:r w:rsidR="00F7244D" w:rsidRPr="002B3F78">
        <w:rPr>
          <w:spacing w:val="-4"/>
          <w:lang w:val="sq-AL"/>
        </w:rPr>
        <w:t xml:space="preserve"> </w:t>
      </w:r>
      <w:r w:rsidRPr="002B3F78">
        <w:rPr>
          <w:spacing w:val="-4"/>
          <w:lang w:val="sq-AL"/>
        </w:rPr>
        <w:t xml:space="preserve">mijë e gjashtëqind e nëntëdhjetë e dy) lekë; </w:t>
      </w:r>
    </w:p>
    <w:p w:rsidR="00550B56" w:rsidRPr="002B3F78" w:rsidRDefault="00550B56" w:rsidP="00550B56">
      <w:pPr>
        <w:pStyle w:val="Paragrafi"/>
        <w:rPr>
          <w:spacing w:val="-4"/>
          <w:lang w:val="sq-AL"/>
        </w:rPr>
      </w:pPr>
      <w:r w:rsidRPr="002B3F78">
        <w:rPr>
          <w:spacing w:val="-4"/>
          <w:lang w:val="sq-AL"/>
        </w:rPr>
        <w:t>c) pemëtore</w:t>
      </w:r>
      <w:r w:rsidR="00ED196B" w:rsidRPr="002B3F78">
        <w:rPr>
          <w:spacing w:val="-4"/>
          <w:lang w:val="sq-AL"/>
        </w:rPr>
        <w:t xml:space="preserve"> </w:t>
      </w:r>
      <w:r w:rsidRPr="002B3F78">
        <w:rPr>
          <w:spacing w:val="-4"/>
          <w:lang w:val="sq-AL"/>
        </w:rPr>
        <w:t>(tokë</w:t>
      </w:r>
      <w:r w:rsidR="00ED196B" w:rsidRPr="002B3F78">
        <w:rPr>
          <w:spacing w:val="-4"/>
          <w:lang w:val="sq-AL"/>
        </w:rPr>
        <w:t xml:space="preserve"> </w:t>
      </w:r>
      <w:r w:rsidRPr="002B3F78">
        <w:rPr>
          <w:spacing w:val="-4"/>
          <w:lang w:val="sq-AL"/>
        </w:rPr>
        <w:t>bujqësore), me sipërfaqe 88</w:t>
      </w:r>
      <w:r w:rsidR="000E0D6A" w:rsidRPr="002B3F78">
        <w:rPr>
          <w:spacing w:val="-4"/>
          <w:lang w:val="sq-AL"/>
        </w:rPr>
        <w:t xml:space="preserve"> </w:t>
      </w:r>
      <w:r w:rsidRPr="002B3F78">
        <w:rPr>
          <w:spacing w:val="-4"/>
          <w:lang w:val="sq-AL"/>
        </w:rPr>
        <w:t>(tetëdhjetë e tetë) m</w:t>
      </w:r>
      <w:r w:rsidRPr="002B3F78">
        <w:rPr>
          <w:spacing w:val="-4"/>
          <w:vertAlign w:val="superscript"/>
          <w:lang w:val="sq-AL"/>
        </w:rPr>
        <w:t>2</w:t>
      </w:r>
      <w:r w:rsidRPr="002B3F78">
        <w:rPr>
          <w:spacing w:val="-4"/>
          <w:lang w:val="sq-AL"/>
        </w:rPr>
        <w:t>, me vlerë</w:t>
      </w:r>
      <w:r w:rsidR="00ED196B" w:rsidRPr="002B3F78">
        <w:rPr>
          <w:spacing w:val="-4"/>
          <w:lang w:val="sq-AL"/>
        </w:rPr>
        <w:t xml:space="preserve"> </w:t>
      </w:r>
      <w:r w:rsidRPr="002B3F78">
        <w:rPr>
          <w:spacing w:val="-4"/>
          <w:lang w:val="sq-AL"/>
        </w:rPr>
        <w:t>shpronësimi</w:t>
      </w:r>
      <w:r w:rsidR="00005164" w:rsidRPr="002B3F78">
        <w:rPr>
          <w:spacing w:val="-4"/>
          <w:lang w:val="sq-AL"/>
        </w:rPr>
        <w:t xml:space="preserve"> </w:t>
      </w:r>
      <w:r w:rsidRPr="002B3F78">
        <w:rPr>
          <w:spacing w:val="-4"/>
          <w:lang w:val="sq-AL"/>
        </w:rPr>
        <w:t>10 032 (dhjetë</w:t>
      </w:r>
      <w:r w:rsidR="00F7244D" w:rsidRPr="002B3F78">
        <w:rPr>
          <w:spacing w:val="-4"/>
          <w:lang w:val="sq-AL"/>
        </w:rPr>
        <w:t xml:space="preserve"> </w:t>
      </w:r>
      <w:r w:rsidRPr="002B3F78">
        <w:rPr>
          <w:spacing w:val="-4"/>
          <w:lang w:val="sq-AL"/>
        </w:rPr>
        <w:t>mijë e tridhjetë e dy) lekë.</w:t>
      </w:r>
    </w:p>
    <w:p w:rsidR="00550B56" w:rsidRDefault="00CE59EA" w:rsidP="00550B56">
      <w:pPr>
        <w:pStyle w:val="Paragrafi"/>
        <w:rPr>
          <w:spacing w:val="-4"/>
          <w:lang w:val="sq-AL"/>
        </w:rPr>
      </w:pPr>
      <w:r w:rsidRPr="002B3F78">
        <w:rPr>
          <w:spacing w:val="-4"/>
          <w:lang w:val="sq-AL"/>
        </w:rPr>
        <w:t xml:space="preserve">4. </w:t>
      </w:r>
      <w:r w:rsidR="00550B56" w:rsidRPr="002B3F78">
        <w:rPr>
          <w:spacing w:val="-4"/>
          <w:lang w:val="sq-AL"/>
        </w:rPr>
        <w:t>Vlera e</w:t>
      </w:r>
      <w:r w:rsidR="00ED196B" w:rsidRPr="002B3F78">
        <w:rPr>
          <w:spacing w:val="-4"/>
          <w:lang w:val="sq-AL"/>
        </w:rPr>
        <w:t xml:space="preserve"> </w:t>
      </w:r>
      <w:r w:rsidR="00550B56" w:rsidRPr="002B3F78">
        <w:rPr>
          <w:spacing w:val="-4"/>
          <w:lang w:val="sq-AL"/>
        </w:rPr>
        <w:t>përgjithshme e shpronësimit, prej</w:t>
      </w:r>
      <w:r w:rsidR="00ED196B" w:rsidRPr="002B3F78">
        <w:rPr>
          <w:spacing w:val="-4"/>
          <w:lang w:val="sq-AL"/>
        </w:rPr>
        <w:t xml:space="preserve"> </w:t>
      </w:r>
      <w:r w:rsidR="00550B56" w:rsidRPr="002B3F78">
        <w:rPr>
          <w:spacing w:val="-4"/>
          <w:lang w:val="sq-AL"/>
        </w:rPr>
        <w:t>285 436 (dyqind e tetëdhjetë e pesë</w:t>
      </w:r>
      <w:r w:rsidR="00F7244D" w:rsidRPr="002B3F78">
        <w:rPr>
          <w:spacing w:val="-4"/>
          <w:lang w:val="sq-AL"/>
        </w:rPr>
        <w:t xml:space="preserve"> </w:t>
      </w:r>
      <w:r w:rsidR="00550B56" w:rsidRPr="002B3F78">
        <w:rPr>
          <w:spacing w:val="-4"/>
          <w:lang w:val="sq-AL"/>
        </w:rPr>
        <w:t>mijë e katërqind e tridhjetë e gjashtë) lekësh, të</w:t>
      </w:r>
      <w:r w:rsidR="00ED196B" w:rsidRPr="002B3F78">
        <w:rPr>
          <w:spacing w:val="-4"/>
          <w:lang w:val="sq-AL"/>
        </w:rPr>
        <w:t xml:space="preserve"> </w:t>
      </w:r>
      <w:r w:rsidR="00550B56" w:rsidRPr="002B3F78">
        <w:rPr>
          <w:spacing w:val="-4"/>
          <w:lang w:val="sq-AL"/>
        </w:rPr>
        <w:t>përballohet</w:t>
      </w:r>
      <w:r w:rsidR="00ED196B" w:rsidRPr="002B3F78">
        <w:rPr>
          <w:spacing w:val="-4"/>
          <w:lang w:val="sq-AL"/>
        </w:rPr>
        <w:t xml:space="preserve"> </w:t>
      </w:r>
      <w:r w:rsidR="00550B56" w:rsidRPr="002B3F78">
        <w:rPr>
          <w:spacing w:val="-4"/>
          <w:lang w:val="sq-AL"/>
        </w:rPr>
        <w:t>nga</w:t>
      </w:r>
      <w:r w:rsidR="00ED196B" w:rsidRPr="002B3F78">
        <w:rPr>
          <w:spacing w:val="-4"/>
          <w:lang w:val="sq-AL"/>
        </w:rPr>
        <w:t xml:space="preserve"> </w:t>
      </w:r>
      <w:r w:rsidR="00550B56" w:rsidRPr="002B3F78">
        <w:rPr>
          <w:spacing w:val="-4"/>
          <w:lang w:val="sq-AL"/>
        </w:rPr>
        <w:t>buxheti</w:t>
      </w:r>
      <w:r w:rsidR="00ED196B" w:rsidRPr="002B3F78">
        <w:rPr>
          <w:spacing w:val="-4"/>
          <w:lang w:val="sq-AL"/>
        </w:rPr>
        <w:t xml:space="preserve"> i </w:t>
      </w:r>
      <w:r w:rsidR="00550B56" w:rsidRPr="002B3F78">
        <w:rPr>
          <w:spacing w:val="-4"/>
          <w:lang w:val="sq-AL"/>
        </w:rPr>
        <w:t>Drejtorisë</w:t>
      </w:r>
      <w:r w:rsidR="00ED196B" w:rsidRPr="002B3F78">
        <w:rPr>
          <w:spacing w:val="-4"/>
          <w:lang w:val="sq-AL"/>
        </w:rPr>
        <w:t xml:space="preserve"> </w:t>
      </w:r>
      <w:r w:rsidR="00550B56" w:rsidRPr="002B3F78">
        <w:rPr>
          <w:spacing w:val="-4"/>
          <w:lang w:val="sq-AL"/>
        </w:rPr>
        <w:t>së</w:t>
      </w:r>
      <w:r w:rsidR="00ED196B" w:rsidRPr="002B3F78">
        <w:rPr>
          <w:spacing w:val="-4"/>
          <w:lang w:val="sq-AL"/>
        </w:rPr>
        <w:t xml:space="preserve"> </w:t>
      </w:r>
      <w:r w:rsidR="00550B56" w:rsidRPr="002B3F78">
        <w:rPr>
          <w:spacing w:val="-4"/>
          <w:lang w:val="sq-AL"/>
        </w:rPr>
        <w:t>Përgjithshme</w:t>
      </w:r>
      <w:r w:rsidR="00ED196B" w:rsidRPr="002B3F78">
        <w:rPr>
          <w:spacing w:val="-4"/>
          <w:lang w:val="sq-AL"/>
        </w:rPr>
        <w:t xml:space="preserve"> t</w:t>
      </w:r>
      <w:r w:rsidR="00005164" w:rsidRPr="002B3F78">
        <w:rPr>
          <w:spacing w:val="-4"/>
          <w:lang w:val="sq-AL"/>
        </w:rPr>
        <w:t>ë</w:t>
      </w:r>
      <w:r w:rsidR="00ED196B" w:rsidRPr="002B3F78">
        <w:rPr>
          <w:spacing w:val="-4"/>
          <w:lang w:val="sq-AL"/>
        </w:rPr>
        <w:t xml:space="preserve"> </w:t>
      </w:r>
      <w:r w:rsidR="00550B56" w:rsidRPr="002B3F78">
        <w:rPr>
          <w:spacing w:val="-4"/>
          <w:lang w:val="sq-AL"/>
        </w:rPr>
        <w:t xml:space="preserve">Doganave, zëri “Investime”. </w:t>
      </w:r>
    </w:p>
    <w:p w:rsidR="002B3F78" w:rsidRDefault="002B3F78" w:rsidP="00550B56">
      <w:pPr>
        <w:pStyle w:val="Paragrafi"/>
        <w:rPr>
          <w:spacing w:val="-4"/>
          <w:lang w:val="sq-AL"/>
        </w:rPr>
      </w:pPr>
    </w:p>
    <w:p w:rsidR="002B3F78" w:rsidRDefault="002B3F78" w:rsidP="00550B56">
      <w:pPr>
        <w:pStyle w:val="Paragrafi"/>
        <w:rPr>
          <w:spacing w:val="-4"/>
          <w:lang w:val="sq-AL"/>
        </w:rPr>
      </w:pPr>
    </w:p>
    <w:p w:rsidR="002B3F78" w:rsidRDefault="002B3F78" w:rsidP="00550B56">
      <w:pPr>
        <w:pStyle w:val="Paragrafi"/>
        <w:rPr>
          <w:spacing w:val="-4"/>
          <w:lang w:val="sq-AL"/>
        </w:rPr>
      </w:pPr>
    </w:p>
    <w:p w:rsidR="002B3F78" w:rsidRDefault="002B3F78" w:rsidP="00550B56">
      <w:pPr>
        <w:pStyle w:val="Paragrafi"/>
        <w:rPr>
          <w:spacing w:val="-4"/>
          <w:lang w:val="sq-AL"/>
        </w:rPr>
      </w:pPr>
    </w:p>
    <w:p w:rsidR="002B3F78" w:rsidRPr="002B3F78" w:rsidRDefault="002B3F78" w:rsidP="00550B56">
      <w:pPr>
        <w:pStyle w:val="Paragrafi"/>
        <w:rPr>
          <w:spacing w:val="-4"/>
          <w:lang w:val="sq-AL"/>
        </w:rPr>
      </w:pPr>
    </w:p>
    <w:p w:rsidR="00550B56" w:rsidRPr="002B3F78" w:rsidRDefault="00CE59EA" w:rsidP="00550B56">
      <w:pPr>
        <w:pStyle w:val="Paragrafi"/>
        <w:rPr>
          <w:spacing w:val="-4"/>
          <w:lang w:val="sq-AL"/>
        </w:rPr>
      </w:pPr>
      <w:r w:rsidRPr="002B3F78">
        <w:rPr>
          <w:spacing w:val="-4"/>
          <w:lang w:val="sq-AL"/>
        </w:rPr>
        <w:t xml:space="preserve">5. </w:t>
      </w:r>
      <w:r w:rsidR="00550B56" w:rsidRPr="002B3F78">
        <w:rPr>
          <w:spacing w:val="-4"/>
          <w:lang w:val="sq-AL"/>
        </w:rPr>
        <w:t>Pronarët e përmendur</w:t>
      </w:r>
      <w:r w:rsidR="00845FBE" w:rsidRPr="002B3F78">
        <w:rPr>
          <w:spacing w:val="-4"/>
          <w:lang w:val="sq-AL"/>
        </w:rPr>
        <w:t xml:space="preserve"> </w:t>
      </w:r>
      <w:r w:rsidR="00550B56" w:rsidRPr="002B3F78">
        <w:rPr>
          <w:spacing w:val="-4"/>
          <w:lang w:val="sq-AL"/>
        </w:rPr>
        <w:t>në</w:t>
      </w:r>
      <w:r w:rsidR="00845FBE" w:rsidRPr="002B3F78">
        <w:rPr>
          <w:spacing w:val="-4"/>
          <w:lang w:val="sq-AL"/>
        </w:rPr>
        <w:t xml:space="preserve"> </w:t>
      </w:r>
      <w:r w:rsidR="00550B56" w:rsidRPr="002B3F78">
        <w:rPr>
          <w:spacing w:val="-4"/>
          <w:lang w:val="sq-AL"/>
        </w:rPr>
        <w:t>listën</w:t>
      </w:r>
      <w:r w:rsidR="00845FBE" w:rsidRPr="002B3F78">
        <w:rPr>
          <w:spacing w:val="-4"/>
          <w:lang w:val="sq-AL"/>
        </w:rPr>
        <w:t xml:space="preserve"> </w:t>
      </w:r>
      <w:r w:rsidR="00550B56" w:rsidRPr="002B3F78">
        <w:rPr>
          <w:spacing w:val="-4"/>
          <w:lang w:val="sq-AL"/>
        </w:rPr>
        <w:t>që</w:t>
      </w:r>
      <w:r w:rsidR="00845FBE" w:rsidRPr="002B3F78">
        <w:rPr>
          <w:spacing w:val="-4"/>
          <w:lang w:val="sq-AL"/>
        </w:rPr>
        <w:t xml:space="preserve"> i </w:t>
      </w:r>
      <w:r w:rsidR="00550B56" w:rsidRPr="002B3F78">
        <w:rPr>
          <w:spacing w:val="-4"/>
          <w:lang w:val="sq-AL"/>
        </w:rPr>
        <w:t>bashkëlidhet</w:t>
      </w:r>
      <w:r w:rsidR="00845FBE" w:rsidRPr="002B3F78">
        <w:rPr>
          <w:spacing w:val="-4"/>
          <w:lang w:val="sq-AL"/>
        </w:rPr>
        <w:t xml:space="preserve"> </w:t>
      </w:r>
      <w:r w:rsidR="00550B56" w:rsidRPr="002B3F78">
        <w:rPr>
          <w:spacing w:val="-4"/>
          <w:lang w:val="sq-AL"/>
        </w:rPr>
        <w:t>këtij</w:t>
      </w:r>
      <w:r w:rsidR="00845FBE" w:rsidRPr="002B3F78">
        <w:rPr>
          <w:spacing w:val="-4"/>
          <w:lang w:val="sq-AL"/>
        </w:rPr>
        <w:t xml:space="preserve"> </w:t>
      </w:r>
      <w:r w:rsidR="00550B56" w:rsidRPr="002B3F78">
        <w:rPr>
          <w:spacing w:val="-4"/>
          <w:lang w:val="sq-AL"/>
        </w:rPr>
        <w:t>vendimi, për</w:t>
      </w:r>
      <w:r w:rsidR="00845FBE" w:rsidRPr="002B3F78">
        <w:rPr>
          <w:spacing w:val="-4"/>
          <w:lang w:val="sq-AL"/>
        </w:rPr>
        <w:t xml:space="preserve"> </w:t>
      </w:r>
      <w:r w:rsidR="00550B56" w:rsidRPr="002B3F78">
        <w:rPr>
          <w:spacing w:val="-4"/>
          <w:lang w:val="sq-AL"/>
        </w:rPr>
        <w:t>të</w:t>
      </w:r>
      <w:r w:rsidR="00845FBE" w:rsidRPr="002B3F78">
        <w:rPr>
          <w:spacing w:val="-4"/>
          <w:lang w:val="sq-AL"/>
        </w:rPr>
        <w:t xml:space="preserve"> </w:t>
      </w:r>
      <w:r w:rsidR="00550B56" w:rsidRPr="002B3F78">
        <w:rPr>
          <w:spacing w:val="-4"/>
          <w:lang w:val="sq-AL"/>
        </w:rPr>
        <w:t>cilët</w:t>
      </w:r>
      <w:r w:rsidR="00845FBE" w:rsidRPr="002B3F78">
        <w:rPr>
          <w:spacing w:val="-4"/>
          <w:lang w:val="sq-AL"/>
        </w:rPr>
        <w:t xml:space="preserve"> </w:t>
      </w:r>
      <w:r w:rsidR="00550B56" w:rsidRPr="002B3F78">
        <w:rPr>
          <w:spacing w:val="-4"/>
          <w:lang w:val="sq-AL"/>
        </w:rPr>
        <w:t>është</w:t>
      </w:r>
      <w:r w:rsidR="00845FBE" w:rsidRPr="002B3F78">
        <w:rPr>
          <w:spacing w:val="-4"/>
          <w:lang w:val="sq-AL"/>
        </w:rPr>
        <w:t xml:space="preserve"> </w:t>
      </w:r>
      <w:r w:rsidR="00550B56" w:rsidRPr="002B3F78">
        <w:rPr>
          <w:spacing w:val="-4"/>
          <w:lang w:val="sq-AL"/>
        </w:rPr>
        <w:t>bërë</w:t>
      </w:r>
      <w:r w:rsidR="00845FBE" w:rsidRPr="002B3F78">
        <w:rPr>
          <w:spacing w:val="-4"/>
          <w:lang w:val="sq-AL"/>
        </w:rPr>
        <w:t xml:space="preserve"> </w:t>
      </w:r>
      <w:r w:rsidR="00550B56" w:rsidRPr="002B3F78">
        <w:rPr>
          <w:spacing w:val="-4"/>
          <w:lang w:val="sq-AL"/>
        </w:rPr>
        <w:t>shënimi “Konfirmuar</w:t>
      </w:r>
      <w:r w:rsidR="00845FBE" w:rsidRPr="002B3F78">
        <w:rPr>
          <w:spacing w:val="-4"/>
          <w:lang w:val="sq-AL"/>
        </w:rPr>
        <w:t xml:space="preserve"> </w:t>
      </w:r>
      <w:r w:rsidR="00550B56" w:rsidRPr="002B3F78">
        <w:rPr>
          <w:spacing w:val="-4"/>
          <w:lang w:val="sq-AL"/>
        </w:rPr>
        <w:t>nga ZVRPP</w:t>
      </w:r>
      <w:r w:rsidR="00005164" w:rsidRPr="002B3F78">
        <w:rPr>
          <w:spacing w:val="-4"/>
          <w:lang w:val="sq-AL"/>
        </w:rPr>
        <w:t>-ja</w:t>
      </w:r>
      <w:r w:rsidR="00550B56" w:rsidRPr="002B3F78">
        <w:rPr>
          <w:spacing w:val="-4"/>
          <w:lang w:val="sq-AL"/>
        </w:rPr>
        <w:t>”, të</w:t>
      </w:r>
      <w:r w:rsidR="00845FBE" w:rsidRPr="002B3F78">
        <w:rPr>
          <w:spacing w:val="-4"/>
          <w:lang w:val="sq-AL"/>
        </w:rPr>
        <w:t xml:space="preserve"> </w:t>
      </w:r>
      <w:r w:rsidR="00550B56" w:rsidRPr="002B3F78">
        <w:rPr>
          <w:spacing w:val="-4"/>
          <w:lang w:val="sq-AL"/>
        </w:rPr>
        <w:t>kompensohen, për</w:t>
      </w:r>
      <w:r w:rsidR="00845FBE" w:rsidRPr="002B3F78">
        <w:rPr>
          <w:spacing w:val="-4"/>
          <w:lang w:val="sq-AL"/>
        </w:rPr>
        <w:t xml:space="preserve"> </w:t>
      </w:r>
      <w:r w:rsidR="00550B56" w:rsidRPr="002B3F78">
        <w:rPr>
          <w:spacing w:val="-4"/>
          <w:lang w:val="sq-AL"/>
        </w:rPr>
        <w:t>efekt</w:t>
      </w:r>
      <w:r w:rsidR="00845FBE" w:rsidRPr="002B3F78">
        <w:rPr>
          <w:spacing w:val="-4"/>
          <w:lang w:val="sq-AL"/>
        </w:rPr>
        <w:t xml:space="preserve"> </w:t>
      </w:r>
      <w:r w:rsidR="00550B56" w:rsidRPr="002B3F78">
        <w:rPr>
          <w:spacing w:val="-4"/>
          <w:lang w:val="sq-AL"/>
        </w:rPr>
        <w:t>shpronësimi, pasi</w:t>
      </w:r>
      <w:r w:rsidR="00845FBE" w:rsidRPr="002B3F78">
        <w:rPr>
          <w:spacing w:val="-4"/>
          <w:lang w:val="sq-AL"/>
        </w:rPr>
        <w:t xml:space="preserve"> </w:t>
      </w:r>
      <w:r w:rsidR="00550B56" w:rsidRPr="002B3F78">
        <w:rPr>
          <w:spacing w:val="-4"/>
          <w:lang w:val="sq-AL"/>
        </w:rPr>
        <w:t>të</w:t>
      </w:r>
      <w:r w:rsidR="00845FBE" w:rsidRPr="002B3F78">
        <w:rPr>
          <w:spacing w:val="-4"/>
          <w:lang w:val="sq-AL"/>
        </w:rPr>
        <w:t xml:space="preserve"> </w:t>
      </w:r>
      <w:r w:rsidR="00550B56" w:rsidRPr="002B3F78">
        <w:rPr>
          <w:spacing w:val="-4"/>
          <w:lang w:val="sq-AL"/>
        </w:rPr>
        <w:t>kenë</w:t>
      </w:r>
      <w:r w:rsidR="00845FBE" w:rsidRPr="002B3F78">
        <w:rPr>
          <w:spacing w:val="-4"/>
          <w:lang w:val="sq-AL"/>
        </w:rPr>
        <w:t xml:space="preserve"> </w:t>
      </w:r>
      <w:r w:rsidR="00550B56" w:rsidRPr="002B3F78">
        <w:rPr>
          <w:spacing w:val="-4"/>
          <w:lang w:val="sq-AL"/>
        </w:rPr>
        <w:t>paraqitur</w:t>
      </w:r>
      <w:r w:rsidR="00845FBE" w:rsidRPr="002B3F78">
        <w:rPr>
          <w:spacing w:val="-4"/>
          <w:lang w:val="sq-AL"/>
        </w:rPr>
        <w:t xml:space="preserve"> </w:t>
      </w:r>
      <w:r w:rsidR="00550B56" w:rsidRPr="002B3F78">
        <w:rPr>
          <w:spacing w:val="-4"/>
          <w:lang w:val="sq-AL"/>
        </w:rPr>
        <w:t>dokumentacionin e plotë</w:t>
      </w:r>
      <w:r w:rsidR="00845FBE" w:rsidRPr="002B3F78">
        <w:rPr>
          <w:spacing w:val="-4"/>
          <w:lang w:val="sq-AL"/>
        </w:rPr>
        <w:t xml:space="preserve"> </w:t>
      </w:r>
      <w:r w:rsidR="00550B56" w:rsidRPr="002B3F78">
        <w:rPr>
          <w:spacing w:val="-4"/>
          <w:lang w:val="sq-AL"/>
        </w:rPr>
        <w:t>të</w:t>
      </w:r>
      <w:r w:rsidR="00845FBE" w:rsidRPr="002B3F78">
        <w:rPr>
          <w:spacing w:val="-4"/>
          <w:lang w:val="sq-AL"/>
        </w:rPr>
        <w:t xml:space="preserve"> </w:t>
      </w:r>
      <w:r w:rsidR="00550B56" w:rsidRPr="002B3F78">
        <w:rPr>
          <w:spacing w:val="-4"/>
          <w:lang w:val="sq-AL"/>
        </w:rPr>
        <w:t>pronësisë</w:t>
      </w:r>
      <w:r w:rsidR="00845FBE" w:rsidRPr="002B3F78">
        <w:rPr>
          <w:spacing w:val="-4"/>
          <w:lang w:val="sq-AL"/>
        </w:rPr>
        <w:t xml:space="preserve"> </w:t>
      </w:r>
      <w:r w:rsidR="00550B56" w:rsidRPr="002B3F78">
        <w:rPr>
          <w:spacing w:val="-4"/>
          <w:lang w:val="sq-AL"/>
        </w:rPr>
        <w:t>pranë</w:t>
      </w:r>
      <w:r w:rsidR="00845FBE" w:rsidRPr="002B3F78">
        <w:rPr>
          <w:spacing w:val="-4"/>
          <w:lang w:val="sq-AL"/>
        </w:rPr>
        <w:t xml:space="preserve"> </w:t>
      </w:r>
      <w:r w:rsidR="00550B56" w:rsidRPr="002B3F78">
        <w:rPr>
          <w:spacing w:val="-4"/>
          <w:lang w:val="sq-AL"/>
        </w:rPr>
        <w:t>Drejtorisë</w:t>
      </w:r>
      <w:r w:rsidR="00845FBE" w:rsidRPr="002B3F78">
        <w:rPr>
          <w:spacing w:val="-4"/>
          <w:lang w:val="sq-AL"/>
        </w:rPr>
        <w:t xml:space="preserve"> </w:t>
      </w:r>
      <w:r w:rsidR="00550B56" w:rsidRPr="002B3F78">
        <w:rPr>
          <w:spacing w:val="-4"/>
          <w:lang w:val="sq-AL"/>
        </w:rPr>
        <w:t>së</w:t>
      </w:r>
      <w:r w:rsidR="00845FBE" w:rsidRPr="002B3F78">
        <w:rPr>
          <w:spacing w:val="-4"/>
          <w:lang w:val="sq-AL"/>
        </w:rPr>
        <w:t xml:space="preserve"> </w:t>
      </w:r>
      <w:r w:rsidR="00550B56" w:rsidRPr="002B3F78">
        <w:rPr>
          <w:spacing w:val="-4"/>
          <w:lang w:val="sq-AL"/>
        </w:rPr>
        <w:t>Përgjithshme</w:t>
      </w:r>
      <w:r w:rsidR="00845FBE" w:rsidRPr="002B3F78">
        <w:rPr>
          <w:spacing w:val="-4"/>
          <w:lang w:val="sq-AL"/>
        </w:rPr>
        <w:t xml:space="preserve"> t</w:t>
      </w:r>
      <w:r w:rsidR="00005164" w:rsidRPr="002B3F78">
        <w:rPr>
          <w:spacing w:val="-4"/>
          <w:lang w:val="sq-AL"/>
        </w:rPr>
        <w:t>ë</w:t>
      </w:r>
      <w:r w:rsidR="00845FBE" w:rsidRPr="002B3F78">
        <w:rPr>
          <w:spacing w:val="-4"/>
          <w:lang w:val="sq-AL"/>
        </w:rPr>
        <w:t xml:space="preserve"> </w:t>
      </w:r>
      <w:r w:rsidR="00550B56" w:rsidRPr="002B3F78">
        <w:rPr>
          <w:spacing w:val="-4"/>
          <w:lang w:val="sq-AL"/>
        </w:rPr>
        <w:t xml:space="preserve">Doganave. </w:t>
      </w:r>
    </w:p>
    <w:p w:rsidR="00550B56" w:rsidRPr="002B3F78" w:rsidRDefault="00CE59EA" w:rsidP="00550B56">
      <w:pPr>
        <w:pStyle w:val="Paragrafi"/>
        <w:rPr>
          <w:spacing w:val="-4"/>
          <w:lang w:val="sq-AL"/>
        </w:rPr>
      </w:pPr>
      <w:r w:rsidRPr="002B3F78">
        <w:rPr>
          <w:spacing w:val="-4"/>
          <w:lang w:val="sq-AL"/>
        </w:rPr>
        <w:t xml:space="preserve">6. </w:t>
      </w:r>
      <w:r w:rsidR="00550B56" w:rsidRPr="002B3F78">
        <w:rPr>
          <w:spacing w:val="-4"/>
          <w:lang w:val="sq-AL"/>
        </w:rPr>
        <w:t>Drejtoria e Përgjithshme e Doganave</w:t>
      </w:r>
      <w:r w:rsidR="00E04D9D" w:rsidRPr="002B3F78">
        <w:rPr>
          <w:spacing w:val="-4"/>
          <w:lang w:val="sq-AL"/>
        </w:rPr>
        <w:t xml:space="preserve"> </w:t>
      </w:r>
      <w:r w:rsidR="00550B56" w:rsidRPr="002B3F78">
        <w:rPr>
          <w:spacing w:val="-4"/>
          <w:lang w:val="sq-AL"/>
        </w:rPr>
        <w:t>të</w:t>
      </w:r>
      <w:r w:rsidR="00E04D9D" w:rsidRPr="002B3F78">
        <w:rPr>
          <w:spacing w:val="-4"/>
          <w:lang w:val="sq-AL"/>
        </w:rPr>
        <w:t xml:space="preserve"> </w:t>
      </w:r>
      <w:r w:rsidR="00550B56" w:rsidRPr="002B3F78">
        <w:rPr>
          <w:spacing w:val="-4"/>
          <w:lang w:val="sq-AL"/>
        </w:rPr>
        <w:t>kryejë</w:t>
      </w:r>
      <w:r w:rsidR="00E04D9D" w:rsidRPr="002B3F78">
        <w:rPr>
          <w:spacing w:val="-4"/>
          <w:lang w:val="sq-AL"/>
        </w:rPr>
        <w:t xml:space="preserve"> </w:t>
      </w:r>
      <w:r w:rsidR="00550B56" w:rsidRPr="002B3F78">
        <w:rPr>
          <w:spacing w:val="-4"/>
          <w:lang w:val="sq-AL"/>
        </w:rPr>
        <w:t>likuidimet, për</w:t>
      </w:r>
      <w:r w:rsidR="00E04D9D" w:rsidRPr="002B3F78">
        <w:rPr>
          <w:spacing w:val="-4"/>
          <w:lang w:val="sq-AL"/>
        </w:rPr>
        <w:t xml:space="preserve"> </w:t>
      </w:r>
      <w:r w:rsidR="00550B56" w:rsidRPr="002B3F78">
        <w:rPr>
          <w:spacing w:val="-4"/>
          <w:lang w:val="sq-AL"/>
        </w:rPr>
        <w:t>efekt</w:t>
      </w:r>
      <w:r w:rsidR="00E04D9D" w:rsidRPr="002B3F78">
        <w:rPr>
          <w:spacing w:val="-4"/>
          <w:lang w:val="sq-AL"/>
        </w:rPr>
        <w:t xml:space="preserve"> </w:t>
      </w:r>
      <w:r w:rsidR="00550B56" w:rsidRPr="002B3F78">
        <w:rPr>
          <w:spacing w:val="-4"/>
          <w:lang w:val="sq-AL"/>
        </w:rPr>
        <w:t>shpronësimi, në</w:t>
      </w:r>
      <w:r w:rsidR="00E04D9D" w:rsidRPr="002B3F78">
        <w:rPr>
          <w:spacing w:val="-4"/>
          <w:lang w:val="sq-AL"/>
        </w:rPr>
        <w:t xml:space="preserve"> </w:t>
      </w:r>
      <w:r w:rsidR="00550B56" w:rsidRPr="002B3F78">
        <w:rPr>
          <w:spacing w:val="-4"/>
          <w:lang w:val="sq-AL"/>
        </w:rPr>
        <w:t>bazë</w:t>
      </w:r>
      <w:r w:rsidR="00E04D9D" w:rsidRPr="002B3F78">
        <w:rPr>
          <w:spacing w:val="-4"/>
          <w:lang w:val="sq-AL"/>
        </w:rPr>
        <w:t xml:space="preserve"> </w:t>
      </w:r>
      <w:r w:rsidR="00550B56" w:rsidRPr="002B3F78">
        <w:rPr>
          <w:spacing w:val="-4"/>
          <w:lang w:val="sq-AL"/>
        </w:rPr>
        <w:t>të</w:t>
      </w:r>
      <w:r w:rsidR="00E04D9D" w:rsidRPr="002B3F78">
        <w:rPr>
          <w:spacing w:val="-4"/>
          <w:lang w:val="sq-AL"/>
        </w:rPr>
        <w:t xml:space="preserve"> </w:t>
      </w:r>
      <w:r w:rsidR="00550B56" w:rsidRPr="002B3F78">
        <w:rPr>
          <w:spacing w:val="-4"/>
          <w:lang w:val="sq-AL"/>
        </w:rPr>
        <w:t>pikave</w:t>
      </w:r>
      <w:r w:rsidR="00E04D9D" w:rsidRPr="002B3F78">
        <w:rPr>
          <w:spacing w:val="-4"/>
          <w:lang w:val="sq-AL"/>
        </w:rPr>
        <w:t xml:space="preserve"> </w:t>
      </w:r>
      <w:r w:rsidR="00550B56" w:rsidRPr="002B3F78">
        <w:rPr>
          <w:spacing w:val="-4"/>
          <w:lang w:val="sq-AL"/>
        </w:rPr>
        <w:t>3, 4, 5</w:t>
      </w:r>
      <w:r w:rsidR="00E04D9D" w:rsidRPr="002B3F78">
        <w:rPr>
          <w:spacing w:val="-4"/>
          <w:lang w:val="sq-AL"/>
        </w:rPr>
        <w:t xml:space="preserve"> </w:t>
      </w:r>
      <w:r w:rsidR="00550B56" w:rsidRPr="002B3F78">
        <w:rPr>
          <w:spacing w:val="-4"/>
          <w:lang w:val="sq-AL"/>
        </w:rPr>
        <w:t>dhe 7,</w:t>
      </w:r>
      <w:r w:rsidR="00E04D9D" w:rsidRPr="002B3F78">
        <w:rPr>
          <w:spacing w:val="-4"/>
          <w:lang w:val="sq-AL"/>
        </w:rPr>
        <w:t xml:space="preserve"> </w:t>
      </w:r>
      <w:r w:rsidR="00550B56" w:rsidRPr="002B3F78">
        <w:rPr>
          <w:spacing w:val="-4"/>
          <w:lang w:val="sq-AL"/>
        </w:rPr>
        <w:t>të</w:t>
      </w:r>
      <w:r w:rsidR="00E04D9D" w:rsidRPr="002B3F78">
        <w:rPr>
          <w:spacing w:val="-4"/>
          <w:lang w:val="sq-AL"/>
        </w:rPr>
        <w:t xml:space="preserve"> </w:t>
      </w:r>
      <w:r w:rsidR="00550B56" w:rsidRPr="002B3F78">
        <w:rPr>
          <w:spacing w:val="-4"/>
          <w:lang w:val="sq-AL"/>
        </w:rPr>
        <w:t>këtij</w:t>
      </w:r>
      <w:r w:rsidR="00E04D9D" w:rsidRPr="002B3F78">
        <w:rPr>
          <w:spacing w:val="-4"/>
          <w:lang w:val="sq-AL"/>
        </w:rPr>
        <w:t xml:space="preserve"> </w:t>
      </w:r>
      <w:r w:rsidR="00550B56" w:rsidRPr="002B3F78">
        <w:rPr>
          <w:spacing w:val="-4"/>
          <w:lang w:val="sq-AL"/>
        </w:rPr>
        <w:t xml:space="preserve">vendimi. </w:t>
      </w:r>
    </w:p>
    <w:p w:rsidR="00550B56" w:rsidRPr="002B3F78" w:rsidRDefault="00CE59EA" w:rsidP="00550B56">
      <w:pPr>
        <w:pStyle w:val="Paragrafi"/>
        <w:rPr>
          <w:spacing w:val="-4"/>
          <w:lang w:val="sq-AL"/>
        </w:rPr>
      </w:pPr>
      <w:r w:rsidRPr="002B3F78">
        <w:rPr>
          <w:spacing w:val="-4"/>
          <w:lang w:val="sq-AL"/>
        </w:rPr>
        <w:t xml:space="preserve">7. </w:t>
      </w:r>
      <w:r w:rsidR="00550B56" w:rsidRPr="002B3F78">
        <w:rPr>
          <w:spacing w:val="-4"/>
          <w:lang w:val="sq-AL"/>
        </w:rPr>
        <w:t>Zyra</w:t>
      </w:r>
      <w:r w:rsidR="00A35149" w:rsidRPr="002B3F78">
        <w:rPr>
          <w:spacing w:val="-4"/>
          <w:lang w:val="sq-AL"/>
        </w:rPr>
        <w:t xml:space="preserve"> </w:t>
      </w:r>
      <w:r w:rsidR="00550B56" w:rsidRPr="002B3F78">
        <w:rPr>
          <w:spacing w:val="-4"/>
          <w:lang w:val="sq-AL"/>
        </w:rPr>
        <w:t>Qendrore e Regjistrimit</w:t>
      </w:r>
      <w:r w:rsidR="00A35149" w:rsidRPr="002B3F78">
        <w:rPr>
          <w:spacing w:val="-4"/>
          <w:lang w:val="sq-AL"/>
        </w:rPr>
        <w:t xml:space="preserve"> </w:t>
      </w:r>
      <w:r w:rsidR="00550B56" w:rsidRPr="002B3F78">
        <w:rPr>
          <w:spacing w:val="-4"/>
          <w:lang w:val="sq-AL"/>
        </w:rPr>
        <w:t>të</w:t>
      </w:r>
      <w:r w:rsidR="00A35149" w:rsidRPr="002B3F78">
        <w:rPr>
          <w:spacing w:val="-4"/>
          <w:lang w:val="sq-AL"/>
        </w:rPr>
        <w:t xml:space="preserve"> </w:t>
      </w:r>
      <w:r w:rsidR="00550B56" w:rsidRPr="002B3F78">
        <w:rPr>
          <w:spacing w:val="-4"/>
          <w:lang w:val="sq-AL"/>
        </w:rPr>
        <w:t>Pasurive</w:t>
      </w:r>
      <w:r w:rsidR="00A35149" w:rsidRPr="002B3F78">
        <w:rPr>
          <w:spacing w:val="-4"/>
          <w:lang w:val="sq-AL"/>
        </w:rPr>
        <w:t xml:space="preserve"> </w:t>
      </w:r>
      <w:r w:rsidR="00550B56" w:rsidRPr="002B3F78">
        <w:rPr>
          <w:spacing w:val="-4"/>
          <w:lang w:val="sq-AL"/>
        </w:rPr>
        <w:t>të</w:t>
      </w:r>
      <w:r w:rsidR="00A35149" w:rsidRPr="002B3F78">
        <w:rPr>
          <w:spacing w:val="-4"/>
          <w:lang w:val="sq-AL"/>
        </w:rPr>
        <w:t xml:space="preserve"> </w:t>
      </w:r>
      <w:r w:rsidR="00550B56" w:rsidRPr="002B3F78">
        <w:rPr>
          <w:spacing w:val="-4"/>
          <w:lang w:val="sq-AL"/>
        </w:rPr>
        <w:t>Paluajtshme</w:t>
      </w:r>
      <w:r w:rsidR="00A35149" w:rsidRPr="002B3F78">
        <w:rPr>
          <w:spacing w:val="-4"/>
          <w:lang w:val="sq-AL"/>
        </w:rPr>
        <w:t xml:space="preserve"> </w:t>
      </w:r>
      <w:r w:rsidR="00550B56" w:rsidRPr="002B3F78">
        <w:rPr>
          <w:spacing w:val="-4"/>
          <w:lang w:val="sq-AL"/>
        </w:rPr>
        <w:t>dhe</w:t>
      </w:r>
      <w:r w:rsidR="00A35149" w:rsidRPr="002B3F78">
        <w:rPr>
          <w:spacing w:val="-4"/>
          <w:lang w:val="sq-AL"/>
        </w:rPr>
        <w:t xml:space="preserve"> </w:t>
      </w:r>
      <w:r w:rsidR="00550B56" w:rsidRPr="002B3F78">
        <w:rPr>
          <w:spacing w:val="-4"/>
          <w:lang w:val="sq-AL"/>
        </w:rPr>
        <w:t>Zyra</w:t>
      </w:r>
      <w:r w:rsidR="00FF5B1E" w:rsidRPr="002B3F78">
        <w:rPr>
          <w:spacing w:val="-4"/>
          <w:lang w:val="sq-AL"/>
        </w:rPr>
        <w:t xml:space="preserve"> </w:t>
      </w:r>
      <w:r w:rsidR="00550B56" w:rsidRPr="002B3F78">
        <w:rPr>
          <w:spacing w:val="-4"/>
          <w:lang w:val="sq-AL"/>
        </w:rPr>
        <w:t>Vendore e Regjistrimit</w:t>
      </w:r>
      <w:r w:rsidR="00A35149" w:rsidRPr="002B3F78">
        <w:rPr>
          <w:spacing w:val="-4"/>
          <w:lang w:val="sq-AL"/>
        </w:rPr>
        <w:t xml:space="preserve"> t</w:t>
      </w:r>
      <w:r w:rsidR="001110D9" w:rsidRPr="002B3F78">
        <w:rPr>
          <w:spacing w:val="-4"/>
          <w:lang w:val="sq-AL"/>
        </w:rPr>
        <w:t>ë</w:t>
      </w:r>
      <w:r w:rsidR="00A35149" w:rsidRPr="002B3F78">
        <w:rPr>
          <w:spacing w:val="-4"/>
          <w:lang w:val="sq-AL"/>
        </w:rPr>
        <w:t xml:space="preserve"> </w:t>
      </w:r>
      <w:r w:rsidR="00550B56" w:rsidRPr="002B3F78">
        <w:rPr>
          <w:spacing w:val="-4"/>
          <w:lang w:val="sq-AL"/>
        </w:rPr>
        <w:t>Pasurive</w:t>
      </w:r>
      <w:r w:rsidR="00A35149" w:rsidRPr="002B3F78">
        <w:rPr>
          <w:spacing w:val="-4"/>
          <w:lang w:val="sq-AL"/>
        </w:rPr>
        <w:t xml:space="preserve"> </w:t>
      </w:r>
      <w:r w:rsidR="00550B56" w:rsidRPr="002B3F78">
        <w:rPr>
          <w:spacing w:val="-4"/>
          <w:lang w:val="sq-AL"/>
        </w:rPr>
        <w:t>të</w:t>
      </w:r>
      <w:r w:rsidR="00A35149" w:rsidRPr="002B3F78">
        <w:rPr>
          <w:spacing w:val="-4"/>
          <w:lang w:val="sq-AL"/>
        </w:rPr>
        <w:t xml:space="preserve"> </w:t>
      </w:r>
      <w:r w:rsidR="00550B56" w:rsidRPr="002B3F78">
        <w:rPr>
          <w:spacing w:val="-4"/>
          <w:lang w:val="sq-AL"/>
        </w:rPr>
        <w:t>Paluajtshme</w:t>
      </w:r>
      <w:r w:rsidR="00B756E1" w:rsidRPr="002B3F78">
        <w:rPr>
          <w:spacing w:val="-4"/>
          <w:lang w:val="sq-AL"/>
        </w:rPr>
        <w:t>,</w:t>
      </w:r>
      <w:r w:rsidR="00A35149" w:rsidRPr="002B3F78">
        <w:rPr>
          <w:spacing w:val="-4"/>
          <w:lang w:val="sq-AL"/>
        </w:rPr>
        <w:t xml:space="preserve"> </w:t>
      </w:r>
      <w:r w:rsidR="00550B56" w:rsidRPr="002B3F78">
        <w:rPr>
          <w:spacing w:val="-4"/>
          <w:lang w:val="sq-AL"/>
        </w:rPr>
        <w:t>Kukës, në</w:t>
      </w:r>
      <w:r w:rsidR="00A35149" w:rsidRPr="002B3F78">
        <w:rPr>
          <w:spacing w:val="-4"/>
          <w:lang w:val="sq-AL"/>
        </w:rPr>
        <w:t xml:space="preserve"> </w:t>
      </w:r>
      <w:r w:rsidR="00550B56" w:rsidRPr="002B3F78">
        <w:rPr>
          <w:spacing w:val="-4"/>
          <w:lang w:val="sq-AL"/>
        </w:rPr>
        <w:t>bashkëpunim me Drejtorinë e Përgjithshme</w:t>
      </w:r>
      <w:r w:rsidR="00A35149" w:rsidRPr="002B3F78">
        <w:rPr>
          <w:spacing w:val="-4"/>
          <w:lang w:val="sq-AL"/>
        </w:rPr>
        <w:t xml:space="preserve"> </w:t>
      </w:r>
      <w:r w:rsidR="00550B56" w:rsidRPr="002B3F78">
        <w:rPr>
          <w:spacing w:val="-4"/>
          <w:lang w:val="sq-AL"/>
        </w:rPr>
        <w:t>të</w:t>
      </w:r>
      <w:r w:rsidR="00A35149" w:rsidRPr="002B3F78">
        <w:rPr>
          <w:spacing w:val="-4"/>
          <w:lang w:val="sq-AL"/>
        </w:rPr>
        <w:t xml:space="preserve"> </w:t>
      </w:r>
      <w:r w:rsidR="00550B56" w:rsidRPr="002B3F78">
        <w:rPr>
          <w:spacing w:val="-4"/>
          <w:lang w:val="sq-AL"/>
        </w:rPr>
        <w:t>Doganave, brenda 30 ditëve,</w:t>
      </w:r>
      <w:r w:rsidR="00A35149" w:rsidRPr="002B3F78">
        <w:rPr>
          <w:spacing w:val="-4"/>
          <w:lang w:val="sq-AL"/>
        </w:rPr>
        <w:t xml:space="preserve"> </w:t>
      </w:r>
      <w:r w:rsidR="00550B56" w:rsidRPr="002B3F78">
        <w:rPr>
          <w:spacing w:val="-4"/>
          <w:lang w:val="sq-AL"/>
        </w:rPr>
        <w:t>nga data e miratimit</w:t>
      </w:r>
      <w:r w:rsidR="00A35149" w:rsidRPr="002B3F78">
        <w:rPr>
          <w:spacing w:val="-4"/>
          <w:lang w:val="sq-AL"/>
        </w:rPr>
        <w:t xml:space="preserve"> </w:t>
      </w:r>
      <w:r w:rsidR="00550B56" w:rsidRPr="002B3F78">
        <w:rPr>
          <w:spacing w:val="-4"/>
          <w:lang w:val="sq-AL"/>
        </w:rPr>
        <w:t>të</w:t>
      </w:r>
      <w:r w:rsidR="00A35149" w:rsidRPr="002B3F78">
        <w:rPr>
          <w:spacing w:val="-4"/>
          <w:lang w:val="sq-AL"/>
        </w:rPr>
        <w:t xml:space="preserve"> </w:t>
      </w:r>
      <w:r w:rsidR="00550B56" w:rsidRPr="002B3F78">
        <w:rPr>
          <w:spacing w:val="-4"/>
          <w:lang w:val="sq-AL"/>
        </w:rPr>
        <w:t>këtij</w:t>
      </w:r>
      <w:r w:rsidR="00A35149" w:rsidRPr="002B3F78">
        <w:rPr>
          <w:spacing w:val="-4"/>
          <w:lang w:val="sq-AL"/>
        </w:rPr>
        <w:t xml:space="preserve"> </w:t>
      </w:r>
      <w:r w:rsidR="00550B56" w:rsidRPr="002B3F78">
        <w:rPr>
          <w:spacing w:val="-4"/>
          <w:lang w:val="sq-AL"/>
        </w:rPr>
        <w:t>vendimi, të</w:t>
      </w:r>
      <w:r w:rsidR="00A35149" w:rsidRPr="002B3F78">
        <w:rPr>
          <w:spacing w:val="-4"/>
          <w:lang w:val="sq-AL"/>
        </w:rPr>
        <w:t xml:space="preserve"> </w:t>
      </w:r>
      <w:r w:rsidR="00550B56" w:rsidRPr="002B3F78">
        <w:rPr>
          <w:spacing w:val="-4"/>
          <w:lang w:val="sq-AL"/>
        </w:rPr>
        <w:t>fillojnë</w:t>
      </w:r>
      <w:r w:rsidR="00A35149" w:rsidRPr="002B3F78">
        <w:rPr>
          <w:spacing w:val="-4"/>
          <w:lang w:val="sq-AL"/>
        </w:rPr>
        <w:t xml:space="preserve"> </w:t>
      </w:r>
      <w:r w:rsidR="00550B56" w:rsidRPr="002B3F78">
        <w:rPr>
          <w:spacing w:val="-4"/>
          <w:lang w:val="sq-AL"/>
        </w:rPr>
        <w:t>procedurat</w:t>
      </w:r>
      <w:r w:rsidR="00A35149" w:rsidRPr="002B3F78">
        <w:rPr>
          <w:spacing w:val="-4"/>
          <w:lang w:val="sq-AL"/>
        </w:rPr>
        <w:t xml:space="preserve"> </w:t>
      </w:r>
      <w:r w:rsidR="00550B56" w:rsidRPr="002B3F78">
        <w:rPr>
          <w:spacing w:val="-4"/>
          <w:lang w:val="sq-AL"/>
        </w:rPr>
        <w:t>për</w:t>
      </w:r>
      <w:r w:rsidR="00A35149" w:rsidRPr="002B3F78">
        <w:rPr>
          <w:spacing w:val="-4"/>
          <w:lang w:val="sq-AL"/>
        </w:rPr>
        <w:t xml:space="preserve"> </w:t>
      </w:r>
      <w:r w:rsidR="00550B56" w:rsidRPr="002B3F78">
        <w:rPr>
          <w:spacing w:val="-4"/>
          <w:lang w:val="sq-AL"/>
        </w:rPr>
        <w:t>hedhjen e sipërfaqes</w:t>
      </w:r>
      <w:r w:rsidR="00A35149" w:rsidRPr="002B3F78">
        <w:rPr>
          <w:spacing w:val="-4"/>
          <w:lang w:val="sq-AL"/>
        </w:rPr>
        <w:t xml:space="preserve"> </w:t>
      </w:r>
      <w:r w:rsidR="00550B56" w:rsidRPr="002B3F78">
        <w:rPr>
          <w:spacing w:val="-4"/>
          <w:lang w:val="sq-AL"/>
        </w:rPr>
        <w:t>së</w:t>
      </w:r>
      <w:r w:rsidR="00A35149" w:rsidRPr="002B3F78">
        <w:rPr>
          <w:spacing w:val="-4"/>
          <w:lang w:val="sq-AL"/>
        </w:rPr>
        <w:t xml:space="preserve"> </w:t>
      </w:r>
      <w:r w:rsidR="00550B56" w:rsidRPr="002B3F78">
        <w:rPr>
          <w:spacing w:val="-4"/>
          <w:lang w:val="sq-AL"/>
        </w:rPr>
        <w:t>shpronësuar</w:t>
      </w:r>
      <w:r w:rsidR="00A35149" w:rsidRPr="002B3F78">
        <w:rPr>
          <w:spacing w:val="-4"/>
          <w:lang w:val="sq-AL"/>
        </w:rPr>
        <w:t xml:space="preserve"> </w:t>
      </w:r>
      <w:r w:rsidR="00550B56" w:rsidRPr="002B3F78">
        <w:rPr>
          <w:spacing w:val="-4"/>
          <w:lang w:val="sq-AL"/>
        </w:rPr>
        <w:t>mbi</w:t>
      </w:r>
      <w:r w:rsidR="00A35149" w:rsidRPr="002B3F78">
        <w:rPr>
          <w:spacing w:val="-4"/>
          <w:lang w:val="sq-AL"/>
        </w:rPr>
        <w:t xml:space="preserve"> </w:t>
      </w:r>
      <w:r w:rsidR="00550B56" w:rsidRPr="002B3F78">
        <w:rPr>
          <w:spacing w:val="-4"/>
          <w:lang w:val="sq-AL"/>
        </w:rPr>
        <w:t>hartat</w:t>
      </w:r>
      <w:r w:rsidR="00A35149" w:rsidRPr="002B3F78">
        <w:rPr>
          <w:spacing w:val="-4"/>
          <w:lang w:val="sq-AL"/>
        </w:rPr>
        <w:t xml:space="preserve"> </w:t>
      </w:r>
      <w:r w:rsidR="00550B56" w:rsidRPr="002B3F78">
        <w:rPr>
          <w:spacing w:val="-4"/>
          <w:lang w:val="sq-AL"/>
        </w:rPr>
        <w:t>kadastrale, sipas</w:t>
      </w:r>
      <w:r w:rsidR="00A35149" w:rsidRPr="002B3F78">
        <w:rPr>
          <w:spacing w:val="-4"/>
          <w:lang w:val="sq-AL"/>
        </w:rPr>
        <w:t xml:space="preserve"> </w:t>
      </w:r>
      <w:r w:rsidR="00550B56" w:rsidRPr="002B3F78">
        <w:rPr>
          <w:spacing w:val="-4"/>
          <w:lang w:val="sq-AL"/>
        </w:rPr>
        <w:t>planimetrisë</w:t>
      </w:r>
      <w:r w:rsidR="00A35149" w:rsidRPr="002B3F78">
        <w:rPr>
          <w:spacing w:val="-4"/>
          <w:lang w:val="sq-AL"/>
        </w:rPr>
        <w:t xml:space="preserve"> </w:t>
      </w:r>
      <w:r w:rsidR="00550B56" w:rsidRPr="002B3F78">
        <w:rPr>
          <w:spacing w:val="-4"/>
          <w:lang w:val="sq-AL"/>
        </w:rPr>
        <w:t>së</w:t>
      </w:r>
      <w:r w:rsidR="00A35149" w:rsidRPr="002B3F78">
        <w:rPr>
          <w:spacing w:val="-4"/>
          <w:lang w:val="sq-AL"/>
        </w:rPr>
        <w:t xml:space="preserve"> </w:t>
      </w:r>
      <w:r w:rsidR="00550B56" w:rsidRPr="002B3F78">
        <w:rPr>
          <w:spacing w:val="-4"/>
          <w:lang w:val="sq-AL"/>
        </w:rPr>
        <w:t>shpronësimit</w:t>
      </w:r>
      <w:r w:rsidR="00A35149" w:rsidRPr="002B3F78">
        <w:rPr>
          <w:spacing w:val="-4"/>
          <w:lang w:val="sq-AL"/>
        </w:rPr>
        <w:t xml:space="preserve"> </w:t>
      </w:r>
      <w:r w:rsidR="00550B56" w:rsidRPr="002B3F78">
        <w:rPr>
          <w:spacing w:val="-4"/>
          <w:lang w:val="sq-AL"/>
        </w:rPr>
        <w:t>që do t</w:t>
      </w:r>
      <w:r w:rsidR="000F7F04" w:rsidRPr="002B3F78">
        <w:rPr>
          <w:spacing w:val="-4"/>
          <w:lang w:val="sq-AL"/>
        </w:rPr>
        <w:t>’</w:t>
      </w:r>
      <w:r w:rsidR="00550B56" w:rsidRPr="002B3F78">
        <w:rPr>
          <w:spacing w:val="-4"/>
          <w:lang w:val="sq-AL"/>
        </w:rPr>
        <w:t>u</w:t>
      </w:r>
      <w:r w:rsidR="00A35149" w:rsidRPr="002B3F78">
        <w:rPr>
          <w:spacing w:val="-4"/>
          <w:lang w:val="sq-AL"/>
        </w:rPr>
        <w:t xml:space="preserve"> </w:t>
      </w:r>
      <w:r w:rsidR="00550B56" w:rsidRPr="002B3F78">
        <w:rPr>
          <w:spacing w:val="-4"/>
          <w:lang w:val="sq-AL"/>
        </w:rPr>
        <w:t>vihet</w:t>
      </w:r>
      <w:r w:rsidR="00A35149" w:rsidRPr="002B3F78">
        <w:rPr>
          <w:spacing w:val="-4"/>
          <w:lang w:val="sq-AL"/>
        </w:rPr>
        <w:t xml:space="preserve"> </w:t>
      </w:r>
      <w:r w:rsidR="00550B56" w:rsidRPr="002B3F78">
        <w:rPr>
          <w:spacing w:val="-4"/>
          <w:lang w:val="sq-AL"/>
        </w:rPr>
        <w:t>në</w:t>
      </w:r>
      <w:r w:rsidR="00A35149" w:rsidRPr="002B3F78">
        <w:rPr>
          <w:spacing w:val="-4"/>
          <w:lang w:val="sq-AL"/>
        </w:rPr>
        <w:t xml:space="preserve"> </w:t>
      </w:r>
      <w:r w:rsidR="00550B56" w:rsidRPr="002B3F78">
        <w:rPr>
          <w:spacing w:val="-4"/>
          <w:lang w:val="sq-AL"/>
        </w:rPr>
        <w:t>dispozicion</w:t>
      </w:r>
      <w:r w:rsidR="00A35149" w:rsidRPr="002B3F78">
        <w:rPr>
          <w:spacing w:val="-4"/>
          <w:lang w:val="sq-AL"/>
        </w:rPr>
        <w:t xml:space="preserve"> </w:t>
      </w:r>
      <w:r w:rsidR="00550B56" w:rsidRPr="002B3F78">
        <w:rPr>
          <w:spacing w:val="-4"/>
          <w:lang w:val="sq-AL"/>
        </w:rPr>
        <w:t>nga</w:t>
      </w:r>
      <w:r w:rsidR="00A35149" w:rsidRPr="002B3F78">
        <w:rPr>
          <w:spacing w:val="-4"/>
          <w:lang w:val="sq-AL"/>
        </w:rPr>
        <w:t xml:space="preserve"> </w:t>
      </w:r>
      <w:r w:rsidR="00550B56" w:rsidRPr="002B3F78">
        <w:rPr>
          <w:spacing w:val="-4"/>
          <w:lang w:val="sq-AL"/>
        </w:rPr>
        <w:t>Drejtoria e Përgjithshme e Doganave. Me fillimin e procesit</w:t>
      </w:r>
      <w:r w:rsidR="00A35149" w:rsidRPr="002B3F78">
        <w:rPr>
          <w:spacing w:val="-4"/>
          <w:lang w:val="sq-AL"/>
        </w:rPr>
        <w:t xml:space="preserve"> </w:t>
      </w:r>
      <w:r w:rsidR="00550B56" w:rsidRPr="002B3F78">
        <w:rPr>
          <w:spacing w:val="-4"/>
          <w:lang w:val="sq-AL"/>
        </w:rPr>
        <w:t>të</w:t>
      </w:r>
      <w:r w:rsidR="00FF5B1E" w:rsidRPr="002B3F78">
        <w:rPr>
          <w:spacing w:val="-4"/>
          <w:lang w:val="sq-AL"/>
        </w:rPr>
        <w:t xml:space="preserve"> </w:t>
      </w:r>
      <w:r w:rsidR="00550B56" w:rsidRPr="002B3F78">
        <w:rPr>
          <w:spacing w:val="-4"/>
          <w:lang w:val="sq-AL"/>
        </w:rPr>
        <w:t>likuidimit</w:t>
      </w:r>
      <w:r w:rsidR="003054D7" w:rsidRPr="002B3F78">
        <w:rPr>
          <w:spacing w:val="-4"/>
          <w:lang w:val="sq-AL"/>
        </w:rPr>
        <w:t>,</w:t>
      </w:r>
      <w:r w:rsidR="00A35149" w:rsidRPr="002B3F78">
        <w:rPr>
          <w:spacing w:val="-4"/>
          <w:lang w:val="sq-AL"/>
        </w:rPr>
        <w:t xml:space="preserve"> </w:t>
      </w:r>
      <w:r w:rsidR="00550B56" w:rsidRPr="002B3F78">
        <w:rPr>
          <w:spacing w:val="-4"/>
          <w:lang w:val="sq-AL"/>
        </w:rPr>
        <w:t>të</w:t>
      </w:r>
      <w:r w:rsidR="00A35149" w:rsidRPr="002B3F78">
        <w:rPr>
          <w:spacing w:val="-4"/>
          <w:lang w:val="sq-AL"/>
        </w:rPr>
        <w:t xml:space="preserve"> </w:t>
      </w:r>
      <w:r w:rsidR="00550B56" w:rsidRPr="002B3F78">
        <w:rPr>
          <w:spacing w:val="-4"/>
          <w:lang w:val="sq-AL"/>
        </w:rPr>
        <w:t>fillojë</w:t>
      </w:r>
      <w:r w:rsidR="00A35149" w:rsidRPr="002B3F78">
        <w:rPr>
          <w:spacing w:val="-4"/>
          <w:lang w:val="sq-AL"/>
        </w:rPr>
        <w:t xml:space="preserve"> </w:t>
      </w:r>
      <w:r w:rsidR="00550B56" w:rsidRPr="002B3F78">
        <w:rPr>
          <w:spacing w:val="-4"/>
          <w:lang w:val="sq-AL"/>
        </w:rPr>
        <w:t>edhe</w:t>
      </w:r>
      <w:r w:rsidR="00A35149" w:rsidRPr="002B3F78">
        <w:rPr>
          <w:spacing w:val="-4"/>
          <w:lang w:val="sq-AL"/>
        </w:rPr>
        <w:t xml:space="preserve"> </w:t>
      </w:r>
      <w:r w:rsidR="00550B56" w:rsidRPr="002B3F78">
        <w:rPr>
          <w:spacing w:val="-4"/>
          <w:lang w:val="sq-AL"/>
        </w:rPr>
        <w:t>procesi</w:t>
      </w:r>
      <w:r w:rsidR="00A35149" w:rsidRPr="002B3F78">
        <w:rPr>
          <w:spacing w:val="-4"/>
          <w:lang w:val="sq-AL"/>
        </w:rPr>
        <w:t xml:space="preserve"> i </w:t>
      </w:r>
      <w:r w:rsidR="00550B56" w:rsidRPr="002B3F78">
        <w:rPr>
          <w:spacing w:val="-4"/>
          <w:lang w:val="sq-AL"/>
        </w:rPr>
        <w:t>kalimit</w:t>
      </w:r>
      <w:r w:rsidR="00A35149" w:rsidRPr="002B3F78">
        <w:rPr>
          <w:spacing w:val="-4"/>
          <w:lang w:val="sq-AL"/>
        </w:rPr>
        <w:t xml:space="preserve"> t</w:t>
      </w:r>
      <w:r w:rsidR="004A3EC1" w:rsidRPr="002B3F78">
        <w:rPr>
          <w:spacing w:val="-4"/>
          <w:lang w:val="sq-AL"/>
        </w:rPr>
        <w:t>ë</w:t>
      </w:r>
      <w:r w:rsidR="00A35149" w:rsidRPr="002B3F78">
        <w:rPr>
          <w:spacing w:val="-4"/>
          <w:lang w:val="sq-AL"/>
        </w:rPr>
        <w:t xml:space="preserve"> </w:t>
      </w:r>
      <w:r w:rsidR="00550B56" w:rsidRPr="002B3F78">
        <w:rPr>
          <w:spacing w:val="-4"/>
          <w:lang w:val="sq-AL"/>
        </w:rPr>
        <w:t>pronësisë, për</w:t>
      </w:r>
      <w:r w:rsidR="00A35149" w:rsidRPr="002B3F78">
        <w:rPr>
          <w:spacing w:val="-4"/>
          <w:lang w:val="sq-AL"/>
        </w:rPr>
        <w:t xml:space="preserve"> </w:t>
      </w:r>
      <w:r w:rsidR="00550B56" w:rsidRPr="002B3F78">
        <w:rPr>
          <w:spacing w:val="-4"/>
          <w:lang w:val="sq-AL"/>
        </w:rPr>
        <w:t>pasuritë e shpronësuara,</w:t>
      </w:r>
      <w:r w:rsidR="00A35149" w:rsidRPr="002B3F78">
        <w:rPr>
          <w:spacing w:val="-4"/>
          <w:lang w:val="sq-AL"/>
        </w:rPr>
        <w:t xml:space="preserve"> </w:t>
      </w:r>
      <w:r w:rsidR="00550B56" w:rsidRPr="002B3F78">
        <w:rPr>
          <w:spacing w:val="-4"/>
          <w:lang w:val="sq-AL"/>
        </w:rPr>
        <w:t xml:space="preserve">në favor </w:t>
      </w:r>
      <w:r w:rsidR="00812315" w:rsidRPr="002B3F78">
        <w:rPr>
          <w:spacing w:val="-4"/>
          <w:lang w:val="sq-AL"/>
        </w:rPr>
        <w:t>të</w:t>
      </w:r>
      <w:r w:rsidR="00A35149" w:rsidRPr="002B3F78">
        <w:rPr>
          <w:spacing w:val="-4"/>
          <w:lang w:val="sq-AL"/>
        </w:rPr>
        <w:t xml:space="preserve"> </w:t>
      </w:r>
      <w:r w:rsidR="00550B56" w:rsidRPr="002B3F78">
        <w:rPr>
          <w:spacing w:val="-4"/>
          <w:lang w:val="sq-AL"/>
        </w:rPr>
        <w:t>shtetit.</w:t>
      </w:r>
    </w:p>
    <w:p w:rsidR="00550B56" w:rsidRPr="002B3F78" w:rsidRDefault="00CE59EA" w:rsidP="00550B56">
      <w:pPr>
        <w:pStyle w:val="Paragrafi"/>
        <w:rPr>
          <w:spacing w:val="-4"/>
          <w:lang w:val="sq-AL"/>
        </w:rPr>
      </w:pPr>
      <w:r w:rsidRPr="002B3F78">
        <w:rPr>
          <w:spacing w:val="-4"/>
          <w:lang w:val="sq-AL"/>
        </w:rPr>
        <w:t xml:space="preserve">8. </w:t>
      </w:r>
      <w:r w:rsidR="00550B56" w:rsidRPr="002B3F78">
        <w:rPr>
          <w:spacing w:val="-4"/>
          <w:lang w:val="sq-AL"/>
        </w:rPr>
        <w:t>Afati</w:t>
      </w:r>
      <w:r w:rsidR="004A3EC1" w:rsidRPr="002B3F78">
        <w:rPr>
          <w:spacing w:val="-4"/>
          <w:lang w:val="sq-AL"/>
        </w:rPr>
        <w:t xml:space="preserve"> i </w:t>
      </w:r>
      <w:r w:rsidR="00550B56" w:rsidRPr="002B3F78">
        <w:rPr>
          <w:spacing w:val="-4"/>
          <w:lang w:val="sq-AL"/>
        </w:rPr>
        <w:t>përfundimit</w:t>
      </w:r>
      <w:r w:rsidR="004A3EC1" w:rsidRPr="002B3F78">
        <w:rPr>
          <w:spacing w:val="-4"/>
          <w:lang w:val="sq-AL"/>
        </w:rPr>
        <w:t xml:space="preserve"> </w:t>
      </w:r>
      <w:r w:rsidR="00550B56" w:rsidRPr="002B3F78">
        <w:rPr>
          <w:spacing w:val="-4"/>
          <w:lang w:val="sq-AL"/>
        </w:rPr>
        <w:t>të</w:t>
      </w:r>
      <w:r w:rsidR="004A3EC1" w:rsidRPr="002B3F78">
        <w:rPr>
          <w:spacing w:val="-4"/>
          <w:lang w:val="sq-AL"/>
        </w:rPr>
        <w:t xml:space="preserve"> </w:t>
      </w:r>
      <w:r w:rsidR="00550B56" w:rsidRPr="002B3F78">
        <w:rPr>
          <w:spacing w:val="-4"/>
          <w:lang w:val="sq-AL"/>
        </w:rPr>
        <w:t>punimeve</w:t>
      </w:r>
      <w:r w:rsidR="004A3EC1" w:rsidRPr="002B3F78">
        <w:rPr>
          <w:spacing w:val="-4"/>
          <w:lang w:val="sq-AL"/>
        </w:rPr>
        <w:t xml:space="preserve"> </w:t>
      </w:r>
      <w:r w:rsidR="00550B56" w:rsidRPr="002B3F78">
        <w:rPr>
          <w:spacing w:val="-4"/>
          <w:lang w:val="sq-AL"/>
        </w:rPr>
        <w:t>për</w:t>
      </w:r>
      <w:r w:rsidR="004A3EC1" w:rsidRPr="002B3F78">
        <w:rPr>
          <w:spacing w:val="-4"/>
          <w:lang w:val="sq-AL"/>
        </w:rPr>
        <w:t xml:space="preserve"> </w:t>
      </w:r>
      <w:r w:rsidR="00550B56" w:rsidRPr="002B3F78">
        <w:rPr>
          <w:spacing w:val="-4"/>
          <w:lang w:val="sq-AL"/>
        </w:rPr>
        <w:t>ndërtimin</w:t>
      </w:r>
      <w:r w:rsidR="004A3EC1" w:rsidRPr="002B3F78">
        <w:rPr>
          <w:spacing w:val="-4"/>
          <w:lang w:val="sq-AL"/>
        </w:rPr>
        <w:t xml:space="preserve"> </w:t>
      </w:r>
      <w:r w:rsidR="00550B56" w:rsidRPr="002B3F78">
        <w:rPr>
          <w:spacing w:val="-4"/>
          <w:lang w:val="sq-AL"/>
        </w:rPr>
        <w:t>dhe</w:t>
      </w:r>
      <w:r w:rsidR="004A3EC1" w:rsidRPr="002B3F78">
        <w:rPr>
          <w:spacing w:val="-4"/>
          <w:lang w:val="sq-AL"/>
        </w:rPr>
        <w:t xml:space="preserve"> </w:t>
      </w:r>
      <w:r w:rsidR="00550B56" w:rsidRPr="002B3F78">
        <w:rPr>
          <w:spacing w:val="-4"/>
          <w:lang w:val="sq-AL"/>
        </w:rPr>
        <w:t>realizimin</w:t>
      </w:r>
      <w:r w:rsidR="004A3EC1" w:rsidRPr="002B3F78">
        <w:rPr>
          <w:spacing w:val="-4"/>
          <w:lang w:val="sq-AL"/>
        </w:rPr>
        <w:t xml:space="preserve"> </w:t>
      </w:r>
      <w:r w:rsidR="00550B56" w:rsidRPr="002B3F78">
        <w:rPr>
          <w:spacing w:val="-4"/>
          <w:lang w:val="sq-AL"/>
        </w:rPr>
        <w:t>e shpronësimit</w:t>
      </w:r>
      <w:r w:rsidR="004A3EC1" w:rsidRPr="002B3F78">
        <w:rPr>
          <w:spacing w:val="-4"/>
          <w:lang w:val="sq-AL"/>
        </w:rPr>
        <w:t xml:space="preserve"> </w:t>
      </w:r>
      <w:r w:rsidR="00550B56" w:rsidRPr="002B3F78">
        <w:rPr>
          <w:spacing w:val="-4"/>
          <w:lang w:val="sq-AL"/>
        </w:rPr>
        <w:t xml:space="preserve">do </w:t>
      </w:r>
      <w:r w:rsidR="004A3EC1" w:rsidRPr="002B3F78">
        <w:rPr>
          <w:spacing w:val="-4"/>
          <w:lang w:val="sq-AL"/>
        </w:rPr>
        <w:t>t</w:t>
      </w:r>
      <w:r w:rsidR="00FF5B1E" w:rsidRPr="002B3F78">
        <w:rPr>
          <w:spacing w:val="-4"/>
          <w:lang w:val="sq-AL"/>
        </w:rPr>
        <w:t>ë</w:t>
      </w:r>
      <w:r w:rsidR="004A3EC1" w:rsidRPr="002B3F78">
        <w:rPr>
          <w:spacing w:val="-4"/>
          <w:lang w:val="sq-AL"/>
        </w:rPr>
        <w:t xml:space="preserve"> </w:t>
      </w:r>
      <w:r w:rsidR="00550B56" w:rsidRPr="002B3F78">
        <w:rPr>
          <w:spacing w:val="-4"/>
          <w:lang w:val="sq-AL"/>
        </w:rPr>
        <w:t>jetë</w:t>
      </w:r>
      <w:r w:rsidR="004A3EC1" w:rsidRPr="002B3F78">
        <w:rPr>
          <w:spacing w:val="-4"/>
          <w:lang w:val="sq-AL"/>
        </w:rPr>
        <w:t xml:space="preserve"> </w:t>
      </w:r>
      <w:r w:rsidR="00550B56" w:rsidRPr="002B3F78">
        <w:rPr>
          <w:spacing w:val="-4"/>
          <w:lang w:val="sq-AL"/>
        </w:rPr>
        <w:t>sipas</w:t>
      </w:r>
      <w:r w:rsidR="004A3EC1" w:rsidRPr="002B3F78">
        <w:rPr>
          <w:spacing w:val="-4"/>
          <w:lang w:val="sq-AL"/>
        </w:rPr>
        <w:t xml:space="preserve"> </w:t>
      </w:r>
      <w:r w:rsidR="00550B56" w:rsidRPr="002B3F78">
        <w:rPr>
          <w:spacing w:val="-4"/>
          <w:lang w:val="sq-AL"/>
        </w:rPr>
        <w:t>përcaktimeve</w:t>
      </w:r>
      <w:r w:rsidR="004A3EC1" w:rsidRPr="002B3F78">
        <w:rPr>
          <w:spacing w:val="-4"/>
          <w:lang w:val="sq-AL"/>
        </w:rPr>
        <w:t xml:space="preserve"> t</w:t>
      </w:r>
      <w:r w:rsidR="00FF5B1E" w:rsidRPr="002B3F78">
        <w:rPr>
          <w:spacing w:val="-4"/>
          <w:lang w:val="sq-AL"/>
        </w:rPr>
        <w:t>ë</w:t>
      </w:r>
      <w:r w:rsidR="004A3EC1" w:rsidRPr="002B3F78">
        <w:rPr>
          <w:spacing w:val="-4"/>
          <w:lang w:val="sq-AL"/>
        </w:rPr>
        <w:t xml:space="preserve"> </w:t>
      </w:r>
      <w:r w:rsidR="00550B56" w:rsidRPr="002B3F78">
        <w:rPr>
          <w:spacing w:val="-4"/>
          <w:lang w:val="sq-AL"/>
        </w:rPr>
        <w:t>kontratës</w:t>
      </w:r>
      <w:r w:rsidR="004A3EC1" w:rsidRPr="002B3F78">
        <w:rPr>
          <w:spacing w:val="-4"/>
          <w:lang w:val="sq-AL"/>
        </w:rPr>
        <w:t xml:space="preserve"> </w:t>
      </w:r>
      <w:r w:rsidR="00550B56" w:rsidRPr="002B3F78">
        <w:rPr>
          <w:spacing w:val="-4"/>
          <w:lang w:val="sq-AL"/>
        </w:rPr>
        <w:t>për</w:t>
      </w:r>
      <w:r w:rsidR="004A3EC1" w:rsidRPr="002B3F78">
        <w:rPr>
          <w:spacing w:val="-4"/>
          <w:lang w:val="sq-AL"/>
        </w:rPr>
        <w:t xml:space="preserve"> </w:t>
      </w:r>
      <w:r w:rsidR="00550B56" w:rsidRPr="002B3F78">
        <w:rPr>
          <w:spacing w:val="-4"/>
          <w:lang w:val="sq-AL"/>
        </w:rPr>
        <w:t>realizimin e zgjerimit</w:t>
      </w:r>
      <w:r w:rsidR="004A3EC1" w:rsidRPr="002B3F78">
        <w:rPr>
          <w:spacing w:val="-4"/>
          <w:lang w:val="sq-AL"/>
        </w:rPr>
        <w:t xml:space="preserve"> t</w:t>
      </w:r>
      <w:r w:rsidR="00FF5B1E" w:rsidRPr="002B3F78">
        <w:rPr>
          <w:spacing w:val="-4"/>
          <w:lang w:val="sq-AL"/>
        </w:rPr>
        <w:t>ë</w:t>
      </w:r>
      <w:r w:rsidR="004A3EC1" w:rsidRPr="002B3F78">
        <w:rPr>
          <w:spacing w:val="-4"/>
          <w:lang w:val="sq-AL"/>
        </w:rPr>
        <w:t xml:space="preserve"> </w:t>
      </w:r>
      <w:r w:rsidR="00550B56" w:rsidRPr="002B3F78">
        <w:rPr>
          <w:spacing w:val="-4"/>
          <w:lang w:val="sq-AL"/>
        </w:rPr>
        <w:t>rrugës</w:t>
      </w:r>
      <w:r w:rsidR="004A3EC1" w:rsidRPr="002B3F78">
        <w:rPr>
          <w:spacing w:val="-4"/>
          <w:lang w:val="sq-AL"/>
        </w:rPr>
        <w:t xml:space="preserve"> </w:t>
      </w:r>
      <w:r w:rsidR="00550B56" w:rsidRPr="002B3F78">
        <w:rPr>
          <w:spacing w:val="-4"/>
          <w:lang w:val="sq-AL"/>
        </w:rPr>
        <w:t>hyrëse</w:t>
      </w:r>
      <w:r w:rsidR="004A3EC1" w:rsidRPr="002B3F78">
        <w:rPr>
          <w:spacing w:val="-4"/>
          <w:lang w:val="sq-AL"/>
        </w:rPr>
        <w:t xml:space="preserve"> të </w:t>
      </w:r>
      <w:r w:rsidR="00550B56" w:rsidRPr="002B3F78">
        <w:rPr>
          <w:spacing w:val="-4"/>
          <w:lang w:val="sq-AL"/>
        </w:rPr>
        <w:t>Doganës</w:t>
      </w:r>
      <w:r w:rsidR="004A3EC1" w:rsidRPr="002B3F78">
        <w:rPr>
          <w:spacing w:val="-4"/>
          <w:lang w:val="sq-AL"/>
        </w:rPr>
        <w:t xml:space="preserve"> </w:t>
      </w:r>
      <w:r w:rsidR="00550B56" w:rsidRPr="002B3F78">
        <w:rPr>
          <w:spacing w:val="-4"/>
          <w:lang w:val="sq-AL"/>
        </w:rPr>
        <w:t>Morinë.</w:t>
      </w:r>
    </w:p>
    <w:p w:rsidR="00550B56" w:rsidRPr="002B3F78" w:rsidRDefault="00CE59EA" w:rsidP="00550B56">
      <w:pPr>
        <w:pStyle w:val="Paragrafi"/>
        <w:rPr>
          <w:spacing w:val="-4"/>
          <w:lang w:val="sq-AL"/>
        </w:rPr>
      </w:pPr>
      <w:r w:rsidRPr="002B3F78">
        <w:rPr>
          <w:spacing w:val="-4"/>
          <w:lang w:val="sq-AL"/>
        </w:rPr>
        <w:t xml:space="preserve">9. </w:t>
      </w:r>
      <w:r w:rsidR="00550B56" w:rsidRPr="002B3F78">
        <w:rPr>
          <w:spacing w:val="-4"/>
          <w:lang w:val="sq-AL"/>
        </w:rPr>
        <w:t>Zyra</w:t>
      </w:r>
      <w:r w:rsidR="00675573" w:rsidRPr="002B3F78">
        <w:rPr>
          <w:spacing w:val="-4"/>
          <w:lang w:val="sq-AL"/>
        </w:rPr>
        <w:t xml:space="preserve"> </w:t>
      </w:r>
      <w:r w:rsidR="00550B56" w:rsidRPr="002B3F78">
        <w:rPr>
          <w:spacing w:val="-4"/>
          <w:lang w:val="sq-AL"/>
        </w:rPr>
        <w:t>Qendrore e Regjistrimit</w:t>
      </w:r>
      <w:r w:rsidR="00675573" w:rsidRPr="002B3F78">
        <w:rPr>
          <w:spacing w:val="-4"/>
          <w:lang w:val="sq-AL"/>
        </w:rPr>
        <w:t xml:space="preserve"> t</w:t>
      </w:r>
      <w:r w:rsidR="00FF5B1E" w:rsidRPr="002B3F78">
        <w:rPr>
          <w:spacing w:val="-4"/>
          <w:lang w:val="sq-AL"/>
        </w:rPr>
        <w:t>ë</w:t>
      </w:r>
      <w:r w:rsidR="00675573" w:rsidRPr="002B3F78">
        <w:rPr>
          <w:spacing w:val="-4"/>
          <w:lang w:val="sq-AL"/>
        </w:rPr>
        <w:t xml:space="preserve"> </w:t>
      </w:r>
      <w:r w:rsidR="00550B56" w:rsidRPr="002B3F78">
        <w:rPr>
          <w:spacing w:val="-4"/>
          <w:lang w:val="sq-AL"/>
        </w:rPr>
        <w:t>Pasurive</w:t>
      </w:r>
      <w:r w:rsidR="00675573" w:rsidRPr="002B3F78">
        <w:rPr>
          <w:spacing w:val="-4"/>
          <w:lang w:val="sq-AL"/>
        </w:rPr>
        <w:t xml:space="preserve"> t</w:t>
      </w:r>
      <w:r w:rsidR="00FF5B1E" w:rsidRPr="002B3F78">
        <w:rPr>
          <w:spacing w:val="-4"/>
          <w:lang w:val="sq-AL"/>
        </w:rPr>
        <w:t>ë</w:t>
      </w:r>
      <w:r w:rsidR="00675573" w:rsidRPr="002B3F78">
        <w:rPr>
          <w:spacing w:val="-4"/>
          <w:lang w:val="sq-AL"/>
        </w:rPr>
        <w:t xml:space="preserve"> </w:t>
      </w:r>
      <w:r w:rsidR="00550B56" w:rsidRPr="002B3F78">
        <w:rPr>
          <w:spacing w:val="-4"/>
          <w:lang w:val="sq-AL"/>
        </w:rPr>
        <w:t>Paluajtshme</w:t>
      </w:r>
      <w:r w:rsidR="00675573" w:rsidRPr="002B3F78">
        <w:rPr>
          <w:spacing w:val="-4"/>
          <w:lang w:val="sq-AL"/>
        </w:rPr>
        <w:t xml:space="preserve"> </w:t>
      </w:r>
      <w:r w:rsidR="00550B56" w:rsidRPr="002B3F78">
        <w:rPr>
          <w:spacing w:val="-4"/>
          <w:lang w:val="sq-AL"/>
        </w:rPr>
        <w:t>dhe</w:t>
      </w:r>
      <w:r w:rsidR="00675573" w:rsidRPr="002B3F78">
        <w:rPr>
          <w:spacing w:val="-4"/>
          <w:lang w:val="sq-AL"/>
        </w:rPr>
        <w:t xml:space="preserve"> </w:t>
      </w:r>
      <w:r w:rsidR="00550B56" w:rsidRPr="002B3F78">
        <w:rPr>
          <w:spacing w:val="-4"/>
          <w:lang w:val="sq-AL"/>
        </w:rPr>
        <w:t>Zyra</w:t>
      </w:r>
      <w:r w:rsidR="00675573" w:rsidRPr="002B3F78">
        <w:rPr>
          <w:spacing w:val="-4"/>
          <w:lang w:val="sq-AL"/>
        </w:rPr>
        <w:t xml:space="preserve"> </w:t>
      </w:r>
      <w:r w:rsidR="00550B56" w:rsidRPr="002B3F78">
        <w:rPr>
          <w:spacing w:val="-4"/>
          <w:lang w:val="sq-AL"/>
        </w:rPr>
        <w:t>Vendore e Regjistrimit</w:t>
      </w:r>
      <w:r w:rsidR="00675573" w:rsidRPr="002B3F78">
        <w:rPr>
          <w:spacing w:val="-4"/>
          <w:lang w:val="sq-AL"/>
        </w:rPr>
        <w:t xml:space="preserve"> t</w:t>
      </w:r>
      <w:r w:rsidR="00FF5B1E" w:rsidRPr="002B3F78">
        <w:rPr>
          <w:spacing w:val="-4"/>
          <w:lang w:val="sq-AL"/>
        </w:rPr>
        <w:t>ë</w:t>
      </w:r>
      <w:r w:rsidR="00675573" w:rsidRPr="002B3F78">
        <w:rPr>
          <w:spacing w:val="-4"/>
          <w:lang w:val="sq-AL"/>
        </w:rPr>
        <w:t xml:space="preserve"> </w:t>
      </w:r>
      <w:r w:rsidR="00550B56" w:rsidRPr="002B3F78">
        <w:rPr>
          <w:spacing w:val="-4"/>
          <w:lang w:val="sq-AL"/>
        </w:rPr>
        <w:t>Pasurive</w:t>
      </w:r>
      <w:r w:rsidR="00675573" w:rsidRPr="002B3F78">
        <w:rPr>
          <w:spacing w:val="-4"/>
          <w:lang w:val="sq-AL"/>
        </w:rPr>
        <w:t xml:space="preserve"> </w:t>
      </w:r>
      <w:r w:rsidR="00550B56" w:rsidRPr="002B3F78">
        <w:rPr>
          <w:spacing w:val="-4"/>
          <w:lang w:val="sq-AL"/>
        </w:rPr>
        <w:t>të</w:t>
      </w:r>
      <w:r w:rsidR="00675573" w:rsidRPr="002B3F78">
        <w:rPr>
          <w:spacing w:val="-4"/>
          <w:lang w:val="sq-AL"/>
        </w:rPr>
        <w:t xml:space="preserve"> </w:t>
      </w:r>
      <w:r w:rsidR="00550B56" w:rsidRPr="002B3F78">
        <w:rPr>
          <w:spacing w:val="-4"/>
          <w:lang w:val="sq-AL"/>
        </w:rPr>
        <w:t>Paluajtshme</w:t>
      </w:r>
      <w:r w:rsidR="00675573" w:rsidRPr="002B3F78">
        <w:rPr>
          <w:spacing w:val="-4"/>
          <w:lang w:val="sq-AL"/>
        </w:rPr>
        <w:t xml:space="preserve"> </w:t>
      </w:r>
      <w:r w:rsidR="00550B56" w:rsidRPr="002B3F78">
        <w:rPr>
          <w:spacing w:val="-4"/>
          <w:lang w:val="sq-AL"/>
        </w:rPr>
        <w:t>Kukës</w:t>
      </w:r>
      <w:r w:rsidR="00675573" w:rsidRPr="002B3F78">
        <w:rPr>
          <w:spacing w:val="-4"/>
          <w:lang w:val="sq-AL"/>
        </w:rPr>
        <w:t xml:space="preserve"> </w:t>
      </w:r>
      <w:r w:rsidR="00550B56" w:rsidRPr="002B3F78">
        <w:rPr>
          <w:spacing w:val="-4"/>
          <w:lang w:val="sq-AL"/>
        </w:rPr>
        <w:t>të</w:t>
      </w:r>
      <w:r w:rsidR="00675573" w:rsidRPr="002B3F78">
        <w:rPr>
          <w:spacing w:val="-4"/>
          <w:lang w:val="sq-AL"/>
        </w:rPr>
        <w:t xml:space="preserve"> </w:t>
      </w:r>
      <w:r w:rsidR="00550B56" w:rsidRPr="002B3F78">
        <w:rPr>
          <w:spacing w:val="-4"/>
          <w:lang w:val="sq-AL"/>
        </w:rPr>
        <w:t>pezullojnë</w:t>
      </w:r>
      <w:r w:rsidR="00675573" w:rsidRPr="002B3F78">
        <w:rPr>
          <w:spacing w:val="-4"/>
          <w:lang w:val="sq-AL"/>
        </w:rPr>
        <w:t xml:space="preserve"> </w:t>
      </w:r>
      <w:r w:rsidR="00550B56" w:rsidRPr="002B3F78">
        <w:rPr>
          <w:spacing w:val="-4"/>
          <w:lang w:val="sq-AL"/>
        </w:rPr>
        <w:t>të</w:t>
      </w:r>
      <w:r w:rsidR="00675573" w:rsidRPr="002B3F78">
        <w:rPr>
          <w:spacing w:val="-4"/>
          <w:lang w:val="sq-AL"/>
        </w:rPr>
        <w:t xml:space="preserve"> </w:t>
      </w:r>
      <w:r w:rsidR="00550B56" w:rsidRPr="002B3F78">
        <w:rPr>
          <w:spacing w:val="-4"/>
          <w:lang w:val="sq-AL"/>
        </w:rPr>
        <w:t>gjitha</w:t>
      </w:r>
      <w:r w:rsidR="00675573" w:rsidRPr="002B3F78">
        <w:rPr>
          <w:spacing w:val="-4"/>
          <w:lang w:val="sq-AL"/>
        </w:rPr>
        <w:t xml:space="preserve"> </w:t>
      </w:r>
      <w:r w:rsidR="00550B56" w:rsidRPr="002B3F78">
        <w:rPr>
          <w:spacing w:val="-4"/>
          <w:lang w:val="sq-AL"/>
        </w:rPr>
        <w:t>transaksionet me pasuritë e shpronësuara</w:t>
      </w:r>
      <w:r w:rsidR="00675573" w:rsidRPr="002B3F78">
        <w:rPr>
          <w:spacing w:val="-4"/>
          <w:lang w:val="sq-AL"/>
        </w:rPr>
        <w:t xml:space="preserve"> </w:t>
      </w:r>
      <w:r w:rsidR="00550B56" w:rsidRPr="002B3F78">
        <w:rPr>
          <w:spacing w:val="-4"/>
          <w:lang w:val="sq-AL"/>
        </w:rPr>
        <w:t>deri</w:t>
      </w:r>
      <w:r w:rsidR="00675573" w:rsidRPr="002B3F78">
        <w:rPr>
          <w:spacing w:val="-4"/>
          <w:lang w:val="sq-AL"/>
        </w:rPr>
        <w:t xml:space="preserve"> </w:t>
      </w:r>
      <w:r w:rsidR="00550B56" w:rsidRPr="002B3F78">
        <w:rPr>
          <w:spacing w:val="-4"/>
          <w:lang w:val="sq-AL"/>
        </w:rPr>
        <w:t>në</w:t>
      </w:r>
      <w:r w:rsidR="00675573" w:rsidRPr="002B3F78">
        <w:rPr>
          <w:spacing w:val="-4"/>
          <w:lang w:val="sq-AL"/>
        </w:rPr>
        <w:t xml:space="preserve"> </w:t>
      </w:r>
      <w:r w:rsidR="00550B56" w:rsidRPr="002B3F78">
        <w:rPr>
          <w:spacing w:val="-4"/>
          <w:lang w:val="sq-AL"/>
        </w:rPr>
        <w:t>momentin</w:t>
      </w:r>
      <w:r w:rsidR="00675573" w:rsidRPr="002B3F78">
        <w:rPr>
          <w:spacing w:val="-4"/>
          <w:lang w:val="sq-AL"/>
        </w:rPr>
        <w:t xml:space="preserve"> </w:t>
      </w:r>
      <w:r w:rsidR="00550B56" w:rsidRPr="002B3F78">
        <w:rPr>
          <w:spacing w:val="-4"/>
          <w:lang w:val="sq-AL"/>
        </w:rPr>
        <w:t>kur do të</w:t>
      </w:r>
      <w:r w:rsidR="00675573" w:rsidRPr="002B3F78">
        <w:rPr>
          <w:spacing w:val="-4"/>
          <w:lang w:val="sq-AL"/>
        </w:rPr>
        <w:t xml:space="preserve"> </w:t>
      </w:r>
      <w:r w:rsidR="00550B56" w:rsidRPr="002B3F78">
        <w:rPr>
          <w:spacing w:val="-4"/>
          <w:lang w:val="sq-AL"/>
        </w:rPr>
        <w:t>realizohet</w:t>
      </w:r>
      <w:r w:rsidR="00675573" w:rsidRPr="002B3F78">
        <w:rPr>
          <w:spacing w:val="-4"/>
          <w:lang w:val="sq-AL"/>
        </w:rPr>
        <w:t xml:space="preserve"> </w:t>
      </w:r>
      <w:r w:rsidR="00550B56" w:rsidRPr="002B3F78">
        <w:rPr>
          <w:spacing w:val="-4"/>
          <w:lang w:val="sq-AL"/>
        </w:rPr>
        <w:t>procesi</w:t>
      </w:r>
      <w:r w:rsidR="00675573" w:rsidRPr="002B3F78">
        <w:rPr>
          <w:spacing w:val="-4"/>
          <w:lang w:val="sq-AL"/>
        </w:rPr>
        <w:t xml:space="preserve"> i </w:t>
      </w:r>
      <w:r w:rsidR="00550B56" w:rsidRPr="002B3F78">
        <w:rPr>
          <w:spacing w:val="-4"/>
          <w:lang w:val="sq-AL"/>
        </w:rPr>
        <w:t>hedhjes</w:t>
      </w:r>
      <w:r w:rsidR="00675573" w:rsidRPr="002B3F78">
        <w:rPr>
          <w:spacing w:val="-4"/>
          <w:lang w:val="sq-AL"/>
        </w:rPr>
        <w:t xml:space="preserve"> </w:t>
      </w:r>
      <w:r w:rsidR="00550B56" w:rsidRPr="002B3F78">
        <w:rPr>
          <w:spacing w:val="-4"/>
          <w:lang w:val="sq-AL"/>
        </w:rPr>
        <w:t>së</w:t>
      </w:r>
      <w:r w:rsidR="00675573" w:rsidRPr="002B3F78">
        <w:rPr>
          <w:spacing w:val="-4"/>
          <w:lang w:val="sq-AL"/>
        </w:rPr>
        <w:t xml:space="preserve"> </w:t>
      </w:r>
      <w:r w:rsidR="00550B56" w:rsidRPr="002B3F78">
        <w:rPr>
          <w:spacing w:val="-4"/>
          <w:lang w:val="sq-AL"/>
        </w:rPr>
        <w:t>sipërfaqes</w:t>
      </w:r>
      <w:r w:rsidR="00675573" w:rsidRPr="002B3F78">
        <w:rPr>
          <w:spacing w:val="-4"/>
          <w:lang w:val="sq-AL"/>
        </w:rPr>
        <w:t xml:space="preserve"> </w:t>
      </w:r>
      <w:r w:rsidR="00550B56" w:rsidRPr="002B3F78">
        <w:rPr>
          <w:spacing w:val="-4"/>
          <w:lang w:val="sq-AL"/>
        </w:rPr>
        <w:t>së</w:t>
      </w:r>
      <w:r w:rsidR="00675573" w:rsidRPr="002B3F78">
        <w:rPr>
          <w:spacing w:val="-4"/>
          <w:lang w:val="sq-AL"/>
        </w:rPr>
        <w:t xml:space="preserve"> </w:t>
      </w:r>
      <w:r w:rsidR="00550B56" w:rsidRPr="002B3F78">
        <w:rPr>
          <w:spacing w:val="-4"/>
          <w:lang w:val="sq-AL"/>
        </w:rPr>
        <w:t>shpronësuar</w:t>
      </w:r>
      <w:r w:rsidR="00675573" w:rsidRPr="002B3F78">
        <w:rPr>
          <w:spacing w:val="-4"/>
          <w:lang w:val="sq-AL"/>
        </w:rPr>
        <w:t xml:space="preserve"> </w:t>
      </w:r>
      <w:r w:rsidR="00550B56" w:rsidRPr="002B3F78">
        <w:rPr>
          <w:spacing w:val="-4"/>
          <w:lang w:val="sq-AL"/>
        </w:rPr>
        <w:t>mbi</w:t>
      </w:r>
      <w:r w:rsidR="00675573" w:rsidRPr="002B3F78">
        <w:rPr>
          <w:spacing w:val="-4"/>
          <w:lang w:val="sq-AL"/>
        </w:rPr>
        <w:t xml:space="preserve"> </w:t>
      </w:r>
      <w:r w:rsidR="00550B56" w:rsidRPr="002B3F78">
        <w:rPr>
          <w:spacing w:val="-4"/>
          <w:lang w:val="sq-AL"/>
        </w:rPr>
        <w:t>hartat</w:t>
      </w:r>
      <w:r w:rsidR="00675573" w:rsidRPr="002B3F78">
        <w:rPr>
          <w:spacing w:val="-4"/>
          <w:lang w:val="sq-AL"/>
        </w:rPr>
        <w:t xml:space="preserve"> </w:t>
      </w:r>
      <w:r w:rsidR="00550B56" w:rsidRPr="002B3F78">
        <w:rPr>
          <w:spacing w:val="-4"/>
          <w:lang w:val="sq-AL"/>
        </w:rPr>
        <w:t>kadastrale</w:t>
      </w:r>
      <w:r w:rsidR="00675573" w:rsidRPr="002B3F78">
        <w:rPr>
          <w:spacing w:val="-4"/>
          <w:lang w:val="sq-AL"/>
        </w:rPr>
        <w:t xml:space="preserve"> </w:t>
      </w:r>
      <w:r w:rsidR="00550B56" w:rsidRPr="002B3F78">
        <w:rPr>
          <w:spacing w:val="-4"/>
          <w:lang w:val="sq-AL"/>
        </w:rPr>
        <w:t>dhe</w:t>
      </w:r>
      <w:r w:rsidR="00675573" w:rsidRPr="002B3F78">
        <w:rPr>
          <w:spacing w:val="-4"/>
          <w:lang w:val="sq-AL"/>
        </w:rPr>
        <w:t xml:space="preserve"> </w:t>
      </w:r>
      <w:r w:rsidR="00550B56" w:rsidRPr="002B3F78">
        <w:rPr>
          <w:spacing w:val="-4"/>
          <w:lang w:val="sq-AL"/>
        </w:rPr>
        <w:t>kalimi</w:t>
      </w:r>
      <w:r w:rsidR="00675573" w:rsidRPr="002B3F78">
        <w:rPr>
          <w:spacing w:val="-4"/>
          <w:lang w:val="sq-AL"/>
        </w:rPr>
        <w:t xml:space="preserve"> i </w:t>
      </w:r>
      <w:r w:rsidR="00550B56" w:rsidRPr="002B3F78">
        <w:rPr>
          <w:spacing w:val="-4"/>
          <w:lang w:val="sq-AL"/>
        </w:rPr>
        <w:t>pronësisë, për</w:t>
      </w:r>
      <w:r w:rsidR="00675573" w:rsidRPr="002B3F78">
        <w:rPr>
          <w:spacing w:val="-4"/>
          <w:lang w:val="sq-AL"/>
        </w:rPr>
        <w:t xml:space="preserve"> </w:t>
      </w:r>
      <w:r w:rsidR="00550B56" w:rsidRPr="002B3F78">
        <w:rPr>
          <w:spacing w:val="-4"/>
          <w:lang w:val="sq-AL"/>
        </w:rPr>
        <w:t xml:space="preserve">pasuritë e shpronësuara. </w:t>
      </w:r>
    </w:p>
    <w:p w:rsidR="00550B56" w:rsidRPr="002B3F78" w:rsidRDefault="00CE59EA" w:rsidP="00550B56">
      <w:pPr>
        <w:pStyle w:val="Paragrafi"/>
        <w:rPr>
          <w:spacing w:val="-4"/>
          <w:lang w:val="sq-AL"/>
        </w:rPr>
      </w:pPr>
      <w:r w:rsidRPr="002B3F78">
        <w:rPr>
          <w:spacing w:val="-4"/>
          <w:lang w:val="sq-AL"/>
        </w:rPr>
        <w:t xml:space="preserve">10. </w:t>
      </w:r>
      <w:r w:rsidR="00550B56" w:rsidRPr="002B3F78">
        <w:rPr>
          <w:spacing w:val="-4"/>
          <w:lang w:val="sq-AL"/>
        </w:rPr>
        <w:t>Ngarkohen</w:t>
      </w:r>
      <w:r w:rsidR="00675573" w:rsidRPr="002B3F78">
        <w:rPr>
          <w:spacing w:val="-4"/>
          <w:lang w:val="sq-AL"/>
        </w:rPr>
        <w:t xml:space="preserve"> </w:t>
      </w:r>
      <w:r w:rsidR="00550B56" w:rsidRPr="002B3F78">
        <w:rPr>
          <w:spacing w:val="-4"/>
          <w:lang w:val="sq-AL"/>
        </w:rPr>
        <w:t>Ministria e Financave, Drejtoria e Përgjithshme e Doganave, Zyra</w:t>
      </w:r>
      <w:r w:rsidR="00675573" w:rsidRPr="002B3F78">
        <w:rPr>
          <w:spacing w:val="-4"/>
          <w:lang w:val="sq-AL"/>
        </w:rPr>
        <w:t xml:space="preserve"> </w:t>
      </w:r>
      <w:r w:rsidR="00550B56" w:rsidRPr="002B3F78">
        <w:rPr>
          <w:spacing w:val="-4"/>
          <w:lang w:val="sq-AL"/>
        </w:rPr>
        <w:t>Qendrore e Regjistrimit</w:t>
      </w:r>
      <w:r w:rsidR="00675573" w:rsidRPr="002B3F78">
        <w:rPr>
          <w:spacing w:val="-4"/>
          <w:lang w:val="sq-AL"/>
        </w:rPr>
        <w:t xml:space="preserve"> t</w:t>
      </w:r>
      <w:r w:rsidR="00FF5B1E" w:rsidRPr="002B3F78">
        <w:rPr>
          <w:spacing w:val="-4"/>
          <w:lang w:val="sq-AL"/>
        </w:rPr>
        <w:t>ë</w:t>
      </w:r>
      <w:r w:rsidR="00675573" w:rsidRPr="002B3F78">
        <w:rPr>
          <w:spacing w:val="-4"/>
          <w:lang w:val="sq-AL"/>
        </w:rPr>
        <w:t xml:space="preserve"> </w:t>
      </w:r>
      <w:r w:rsidR="00550B56" w:rsidRPr="002B3F78">
        <w:rPr>
          <w:spacing w:val="-4"/>
          <w:lang w:val="sq-AL"/>
        </w:rPr>
        <w:t>Pasurive</w:t>
      </w:r>
      <w:r w:rsidR="00675573" w:rsidRPr="002B3F78">
        <w:rPr>
          <w:spacing w:val="-4"/>
          <w:lang w:val="sq-AL"/>
        </w:rPr>
        <w:t xml:space="preserve"> </w:t>
      </w:r>
      <w:r w:rsidR="00550B56" w:rsidRPr="002B3F78">
        <w:rPr>
          <w:spacing w:val="-4"/>
          <w:lang w:val="sq-AL"/>
        </w:rPr>
        <w:t>të</w:t>
      </w:r>
      <w:r w:rsidR="00675573" w:rsidRPr="002B3F78">
        <w:rPr>
          <w:spacing w:val="-4"/>
          <w:lang w:val="sq-AL"/>
        </w:rPr>
        <w:t xml:space="preserve"> </w:t>
      </w:r>
      <w:r w:rsidR="00550B56" w:rsidRPr="002B3F78">
        <w:rPr>
          <w:spacing w:val="-4"/>
          <w:lang w:val="sq-AL"/>
        </w:rPr>
        <w:t>Paluajtshme</w:t>
      </w:r>
      <w:r w:rsidR="00675573" w:rsidRPr="002B3F78">
        <w:rPr>
          <w:spacing w:val="-4"/>
          <w:lang w:val="sq-AL"/>
        </w:rPr>
        <w:t xml:space="preserve"> </w:t>
      </w:r>
      <w:r w:rsidR="00550B56" w:rsidRPr="002B3F78">
        <w:rPr>
          <w:spacing w:val="-4"/>
          <w:lang w:val="sq-AL"/>
        </w:rPr>
        <w:t>dhe</w:t>
      </w:r>
      <w:r w:rsidR="00675573" w:rsidRPr="002B3F78">
        <w:rPr>
          <w:spacing w:val="-4"/>
          <w:lang w:val="sq-AL"/>
        </w:rPr>
        <w:t xml:space="preserve"> </w:t>
      </w:r>
      <w:r w:rsidR="00550B56" w:rsidRPr="002B3F78">
        <w:rPr>
          <w:spacing w:val="-4"/>
          <w:lang w:val="sq-AL"/>
        </w:rPr>
        <w:t>Zyra</w:t>
      </w:r>
      <w:r w:rsidR="00FF5B1E" w:rsidRPr="002B3F78">
        <w:rPr>
          <w:spacing w:val="-4"/>
          <w:lang w:val="sq-AL"/>
        </w:rPr>
        <w:t xml:space="preserve"> </w:t>
      </w:r>
      <w:r w:rsidR="00550B56" w:rsidRPr="002B3F78">
        <w:rPr>
          <w:spacing w:val="-4"/>
          <w:lang w:val="sq-AL"/>
        </w:rPr>
        <w:t>Vendore e Regjistrimit</w:t>
      </w:r>
      <w:r w:rsidR="00675573" w:rsidRPr="002B3F78">
        <w:rPr>
          <w:spacing w:val="-4"/>
          <w:lang w:val="sq-AL"/>
        </w:rPr>
        <w:t xml:space="preserve"> t</w:t>
      </w:r>
      <w:r w:rsidR="00FF5B1E" w:rsidRPr="002B3F78">
        <w:rPr>
          <w:spacing w:val="-4"/>
          <w:lang w:val="sq-AL"/>
        </w:rPr>
        <w:t>ë</w:t>
      </w:r>
      <w:r w:rsidR="00675573" w:rsidRPr="002B3F78">
        <w:rPr>
          <w:spacing w:val="-4"/>
          <w:lang w:val="sq-AL"/>
        </w:rPr>
        <w:t xml:space="preserve"> </w:t>
      </w:r>
      <w:r w:rsidR="00550B56" w:rsidRPr="002B3F78">
        <w:rPr>
          <w:spacing w:val="-4"/>
          <w:lang w:val="sq-AL"/>
        </w:rPr>
        <w:t>Pasurive</w:t>
      </w:r>
      <w:r w:rsidR="00675573" w:rsidRPr="002B3F78">
        <w:rPr>
          <w:spacing w:val="-4"/>
          <w:lang w:val="sq-AL"/>
        </w:rPr>
        <w:t xml:space="preserve"> </w:t>
      </w:r>
      <w:r w:rsidR="00550B56" w:rsidRPr="002B3F78">
        <w:rPr>
          <w:spacing w:val="-4"/>
          <w:lang w:val="sq-AL"/>
        </w:rPr>
        <w:t>të</w:t>
      </w:r>
      <w:r w:rsidR="00FF5B1E" w:rsidRPr="002B3F78">
        <w:rPr>
          <w:spacing w:val="-4"/>
          <w:lang w:val="sq-AL"/>
        </w:rPr>
        <w:t xml:space="preserve"> </w:t>
      </w:r>
      <w:r w:rsidR="00550B56" w:rsidRPr="002B3F78">
        <w:rPr>
          <w:spacing w:val="-4"/>
          <w:lang w:val="sq-AL"/>
        </w:rPr>
        <w:t>Paluajtshme</w:t>
      </w:r>
      <w:r w:rsidR="00B756E1" w:rsidRPr="002B3F78">
        <w:rPr>
          <w:spacing w:val="-4"/>
          <w:lang w:val="sq-AL"/>
        </w:rPr>
        <w:t>,</w:t>
      </w:r>
      <w:r w:rsidR="00675573" w:rsidRPr="002B3F78">
        <w:rPr>
          <w:spacing w:val="-4"/>
          <w:lang w:val="sq-AL"/>
        </w:rPr>
        <w:t xml:space="preserve"> </w:t>
      </w:r>
      <w:r w:rsidR="00550B56" w:rsidRPr="002B3F78">
        <w:rPr>
          <w:spacing w:val="-4"/>
          <w:lang w:val="sq-AL"/>
        </w:rPr>
        <w:t>Kukës</w:t>
      </w:r>
      <w:r w:rsidR="00675573" w:rsidRPr="002B3F78">
        <w:rPr>
          <w:spacing w:val="-4"/>
          <w:lang w:val="sq-AL"/>
        </w:rPr>
        <w:t xml:space="preserve"> </w:t>
      </w:r>
      <w:r w:rsidR="00550B56" w:rsidRPr="002B3F78">
        <w:rPr>
          <w:spacing w:val="-4"/>
          <w:lang w:val="sq-AL"/>
        </w:rPr>
        <w:t>për</w:t>
      </w:r>
      <w:r w:rsidR="00675573" w:rsidRPr="002B3F78">
        <w:rPr>
          <w:spacing w:val="-4"/>
          <w:lang w:val="sq-AL"/>
        </w:rPr>
        <w:t xml:space="preserve"> </w:t>
      </w:r>
      <w:r w:rsidR="00550B56" w:rsidRPr="002B3F78">
        <w:rPr>
          <w:spacing w:val="-4"/>
          <w:lang w:val="sq-AL"/>
        </w:rPr>
        <w:t>zbatimin e këtij</w:t>
      </w:r>
      <w:r w:rsidR="00675573" w:rsidRPr="002B3F78">
        <w:rPr>
          <w:spacing w:val="-4"/>
          <w:lang w:val="sq-AL"/>
        </w:rPr>
        <w:t xml:space="preserve"> </w:t>
      </w:r>
      <w:r w:rsidR="00550B56" w:rsidRPr="002B3F78">
        <w:rPr>
          <w:spacing w:val="-4"/>
          <w:lang w:val="sq-AL"/>
        </w:rPr>
        <w:t xml:space="preserve">vendimi. </w:t>
      </w:r>
    </w:p>
    <w:p w:rsidR="00550B56" w:rsidRPr="002B3F78" w:rsidRDefault="00550B56" w:rsidP="00550B56">
      <w:pPr>
        <w:pStyle w:val="Paragrafi"/>
        <w:rPr>
          <w:spacing w:val="-4"/>
          <w:lang w:val="sq-AL"/>
        </w:rPr>
      </w:pPr>
      <w:r w:rsidRPr="002B3F78">
        <w:rPr>
          <w:spacing w:val="-4"/>
          <w:lang w:val="sq-AL"/>
        </w:rPr>
        <w:t>Ky</w:t>
      </w:r>
      <w:r w:rsidR="00675573" w:rsidRPr="002B3F78">
        <w:rPr>
          <w:spacing w:val="-4"/>
          <w:lang w:val="sq-AL"/>
        </w:rPr>
        <w:t xml:space="preserve"> </w:t>
      </w:r>
      <w:r w:rsidRPr="002B3F78">
        <w:rPr>
          <w:spacing w:val="-4"/>
          <w:lang w:val="sq-AL"/>
        </w:rPr>
        <w:t>vendim</w:t>
      </w:r>
      <w:r w:rsidR="00675573" w:rsidRPr="002B3F78">
        <w:rPr>
          <w:spacing w:val="-4"/>
          <w:lang w:val="sq-AL"/>
        </w:rPr>
        <w:t xml:space="preserve"> </w:t>
      </w:r>
      <w:r w:rsidRPr="002B3F78">
        <w:rPr>
          <w:spacing w:val="-4"/>
          <w:lang w:val="sq-AL"/>
        </w:rPr>
        <w:t>hyn</w:t>
      </w:r>
      <w:r w:rsidR="00675573" w:rsidRPr="002B3F78">
        <w:rPr>
          <w:spacing w:val="-4"/>
          <w:lang w:val="sq-AL"/>
        </w:rPr>
        <w:t xml:space="preserve"> </w:t>
      </w:r>
      <w:r w:rsidRPr="002B3F78">
        <w:rPr>
          <w:spacing w:val="-4"/>
          <w:lang w:val="sq-AL"/>
        </w:rPr>
        <w:t>në</w:t>
      </w:r>
      <w:r w:rsidR="00675573" w:rsidRPr="002B3F78">
        <w:rPr>
          <w:spacing w:val="-4"/>
          <w:lang w:val="sq-AL"/>
        </w:rPr>
        <w:t xml:space="preserve"> </w:t>
      </w:r>
      <w:r w:rsidRPr="002B3F78">
        <w:rPr>
          <w:spacing w:val="-4"/>
          <w:lang w:val="sq-AL"/>
        </w:rPr>
        <w:t>fuqi</w:t>
      </w:r>
      <w:r w:rsidR="00675573" w:rsidRPr="002B3F78">
        <w:rPr>
          <w:spacing w:val="-4"/>
          <w:lang w:val="sq-AL"/>
        </w:rPr>
        <w:t xml:space="preserve"> </w:t>
      </w:r>
      <w:r w:rsidRPr="002B3F78">
        <w:rPr>
          <w:spacing w:val="-4"/>
          <w:lang w:val="sq-AL"/>
        </w:rPr>
        <w:t>menjëherë</w:t>
      </w:r>
      <w:r w:rsidR="00675573" w:rsidRPr="002B3F78">
        <w:rPr>
          <w:spacing w:val="-4"/>
          <w:lang w:val="sq-AL"/>
        </w:rPr>
        <w:t xml:space="preserve"> </w:t>
      </w:r>
      <w:r w:rsidRPr="002B3F78">
        <w:rPr>
          <w:spacing w:val="-4"/>
          <w:lang w:val="sq-AL"/>
        </w:rPr>
        <w:t>dhe</w:t>
      </w:r>
      <w:r w:rsidR="00675573" w:rsidRPr="002B3F78">
        <w:rPr>
          <w:spacing w:val="-4"/>
          <w:lang w:val="sq-AL"/>
        </w:rPr>
        <w:t xml:space="preserve"> </w:t>
      </w:r>
      <w:r w:rsidRPr="002B3F78">
        <w:rPr>
          <w:spacing w:val="-4"/>
          <w:lang w:val="sq-AL"/>
        </w:rPr>
        <w:t>botohet</w:t>
      </w:r>
      <w:r w:rsidR="00675573" w:rsidRPr="002B3F78">
        <w:rPr>
          <w:spacing w:val="-4"/>
          <w:lang w:val="sq-AL"/>
        </w:rPr>
        <w:t xml:space="preserve"> </w:t>
      </w:r>
      <w:r w:rsidRPr="002B3F78">
        <w:rPr>
          <w:spacing w:val="-4"/>
          <w:lang w:val="sq-AL"/>
        </w:rPr>
        <w:t>në</w:t>
      </w:r>
      <w:r w:rsidR="00675573" w:rsidRPr="002B3F78">
        <w:rPr>
          <w:spacing w:val="-4"/>
          <w:lang w:val="sq-AL"/>
        </w:rPr>
        <w:t xml:space="preserve"> </w:t>
      </w:r>
      <w:r w:rsidRPr="002B3F78">
        <w:rPr>
          <w:spacing w:val="-4"/>
          <w:lang w:val="sq-AL"/>
        </w:rPr>
        <w:t>Fletoren</w:t>
      </w:r>
      <w:r w:rsidR="00675573" w:rsidRPr="002B3F78">
        <w:rPr>
          <w:spacing w:val="-4"/>
          <w:lang w:val="sq-AL"/>
        </w:rPr>
        <w:t xml:space="preserve"> Zyrtare</w:t>
      </w:r>
      <w:r w:rsidRPr="002B3F78">
        <w:rPr>
          <w:spacing w:val="-4"/>
          <w:lang w:val="sq-AL"/>
        </w:rPr>
        <w:t>.</w:t>
      </w:r>
    </w:p>
    <w:p w:rsidR="005D1DD3" w:rsidRPr="002B3F78" w:rsidRDefault="005D1DD3" w:rsidP="005D1DD3">
      <w:pPr>
        <w:pStyle w:val="Paragrafi"/>
        <w:jc w:val="right"/>
        <w:rPr>
          <w:spacing w:val="-4"/>
          <w:lang w:val="sq-AL"/>
        </w:rPr>
      </w:pPr>
      <w:r w:rsidRPr="002B3F78">
        <w:rPr>
          <w:spacing w:val="-4"/>
          <w:lang w:val="sq-AL"/>
        </w:rPr>
        <w:t>KRYEMINISTRI</w:t>
      </w:r>
    </w:p>
    <w:p w:rsidR="005D1DD3" w:rsidRPr="002B3F78" w:rsidRDefault="005D1DD3" w:rsidP="005D1DD3">
      <w:pPr>
        <w:pStyle w:val="Paragrafi"/>
        <w:jc w:val="right"/>
        <w:rPr>
          <w:b/>
          <w:spacing w:val="-4"/>
          <w:lang w:val="sq-AL"/>
        </w:rPr>
      </w:pPr>
      <w:r w:rsidRPr="002B3F78">
        <w:rPr>
          <w:b/>
          <w:spacing w:val="-4"/>
          <w:lang w:val="sq-AL"/>
        </w:rPr>
        <w:t>Edi Rama</w:t>
      </w:r>
    </w:p>
    <w:p w:rsidR="00BF32F6" w:rsidRDefault="00BF32F6" w:rsidP="005D1DD3">
      <w:pPr>
        <w:pStyle w:val="Paragrafi"/>
        <w:jc w:val="right"/>
        <w:rPr>
          <w:b/>
          <w:lang w:val="sq-AL"/>
        </w:rPr>
        <w:sectPr w:rsidR="00BF32F6" w:rsidSect="00BF32F6">
          <w:type w:val="continuous"/>
          <w:pgSz w:w="11907" w:h="16840" w:code="9"/>
          <w:pgMar w:top="720" w:right="1134" w:bottom="720" w:left="1134" w:header="851" w:footer="851" w:gutter="0"/>
          <w:cols w:num="2" w:space="454"/>
          <w:docGrid w:linePitch="360"/>
        </w:sectPr>
      </w:pPr>
    </w:p>
    <w:p w:rsidR="004433D7" w:rsidRPr="00FA280D" w:rsidRDefault="004433D7" w:rsidP="005D1DD3">
      <w:pPr>
        <w:pStyle w:val="Paragrafi"/>
        <w:jc w:val="right"/>
        <w:rPr>
          <w:b/>
          <w:lang w:val="sq-AL"/>
        </w:rPr>
      </w:pPr>
    </w:p>
    <w:p w:rsidR="00550B56" w:rsidRPr="00FA280D" w:rsidRDefault="004433D7" w:rsidP="004433D7">
      <w:pPr>
        <w:pStyle w:val="NeniNr"/>
        <w:rPr>
          <w:lang w:val="sq-AL"/>
        </w:rPr>
      </w:pPr>
      <w:r w:rsidRPr="00FA280D">
        <w:rPr>
          <w:lang w:val="sq-AL"/>
        </w:rPr>
        <w:t>LISTA E PRONARËVE PRIVAT</w:t>
      </w:r>
      <w:r w:rsidR="00B756E1">
        <w:rPr>
          <w:lang w:val="sq-AL"/>
        </w:rPr>
        <w:t>Ë</w:t>
      </w:r>
      <w:r w:rsidRPr="00FA280D">
        <w:rPr>
          <w:lang w:val="sq-AL"/>
        </w:rPr>
        <w:t xml:space="preserve"> QË DO SHPRONËSOHEN PËR EFEKT TË ZGJERIMIT TË RRUGËS HYRËSE NË DOGANËN MORINË, KUKËS</w:t>
      </w:r>
    </w:p>
    <w:tbl>
      <w:tblPr>
        <w:tblW w:w="5000" w:type="pct"/>
        <w:tblLook w:val="04A0"/>
      </w:tblPr>
      <w:tblGrid>
        <w:gridCol w:w="693"/>
        <w:gridCol w:w="448"/>
        <w:gridCol w:w="1502"/>
        <w:gridCol w:w="1106"/>
        <w:gridCol w:w="865"/>
        <w:gridCol w:w="944"/>
        <w:gridCol w:w="757"/>
        <w:gridCol w:w="834"/>
        <w:gridCol w:w="769"/>
        <w:gridCol w:w="1937"/>
      </w:tblGrid>
      <w:tr w:rsidR="00164DF3" w:rsidRPr="00FA280D" w:rsidTr="00BF07BF">
        <w:trPr>
          <w:trHeight w:val="139"/>
        </w:trPr>
        <w:tc>
          <w:tcPr>
            <w:tcW w:w="353"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Fshati</w:t>
            </w:r>
          </w:p>
        </w:tc>
        <w:tc>
          <w:tcPr>
            <w:tcW w:w="218" w:type="pct"/>
            <w:tcBorders>
              <w:top w:val="single" w:sz="8" w:space="0" w:color="auto"/>
              <w:left w:val="nil"/>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Nr</w:t>
            </w:r>
            <w:r w:rsidR="00FF5B1E">
              <w:rPr>
                <w:rFonts w:ascii="Garamond" w:eastAsia="Times New Roman" w:hAnsi="Garamond"/>
                <w:b/>
                <w:bCs/>
                <w:sz w:val="16"/>
                <w:szCs w:val="16"/>
                <w:lang w:val="sq-AL"/>
              </w:rPr>
              <w:t>.</w:t>
            </w:r>
          </w:p>
        </w:tc>
        <w:tc>
          <w:tcPr>
            <w:tcW w:w="763" w:type="pct"/>
            <w:tcBorders>
              <w:top w:val="single" w:sz="8" w:space="0" w:color="auto"/>
              <w:left w:val="nil"/>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Pronari</w:t>
            </w:r>
          </w:p>
        </w:tc>
        <w:tc>
          <w:tcPr>
            <w:tcW w:w="562" w:type="pct"/>
            <w:tcBorders>
              <w:top w:val="single" w:sz="8" w:space="0" w:color="auto"/>
              <w:left w:val="nil"/>
              <w:bottom w:val="single" w:sz="4" w:space="0" w:color="auto"/>
              <w:right w:val="single" w:sz="4" w:space="0" w:color="auto"/>
            </w:tcBorders>
            <w:shd w:val="clear" w:color="auto" w:fill="auto"/>
            <w:vAlign w:val="center"/>
            <w:hideMark/>
          </w:tcPr>
          <w:p w:rsidR="00164DF3" w:rsidRPr="00FA280D" w:rsidRDefault="00164DF3" w:rsidP="00C45E7A">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 xml:space="preserve">Zona </w:t>
            </w:r>
            <w:r w:rsidR="000776C4" w:rsidRPr="00FA280D">
              <w:rPr>
                <w:rFonts w:ascii="Garamond" w:eastAsia="Times New Roman" w:hAnsi="Garamond"/>
                <w:b/>
                <w:bCs/>
                <w:sz w:val="16"/>
                <w:szCs w:val="16"/>
                <w:lang w:val="sq-AL"/>
              </w:rPr>
              <w:t>kadastrale</w:t>
            </w:r>
          </w:p>
        </w:tc>
        <w:tc>
          <w:tcPr>
            <w:tcW w:w="440" w:type="pct"/>
            <w:tcBorders>
              <w:top w:val="single" w:sz="8" w:space="0" w:color="auto"/>
              <w:left w:val="nil"/>
              <w:bottom w:val="single" w:sz="4" w:space="0" w:color="auto"/>
              <w:right w:val="single" w:sz="4" w:space="0" w:color="auto"/>
            </w:tcBorders>
            <w:shd w:val="clear" w:color="auto" w:fill="auto"/>
            <w:vAlign w:val="center"/>
            <w:hideMark/>
          </w:tcPr>
          <w:p w:rsidR="00164DF3" w:rsidRPr="00FA280D" w:rsidRDefault="00FA280D" w:rsidP="00164DF3">
            <w:pPr>
              <w:spacing w:after="0" w:line="240" w:lineRule="auto"/>
              <w:ind w:firstLine="0"/>
              <w:jc w:val="center"/>
              <w:rPr>
                <w:rFonts w:ascii="Garamond" w:eastAsia="Times New Roman" w:hAnsi="Garamond"/>
                <w:b/>
                <w:bCs/>
                <w:sz w:val="16"/>
                <w:szCs w:val="16"/>
                <w:lang w:val="sq-AL"/>
              </w:rPr>
            </w:pPr>
            <w:r>
              <w:rPr>
                <w:rFonts w:ascii="Garamond" w:eastAsia="Times New Roman" w:hAnsi="Garamond"/>
                <w:b/>
                <w:bCs/>
                <w:sz w:val="16"/>
                <w:szCs w:val="16"/>
                <w:lang w:val="sq-AL"/>
              </w:rPr>
              <w:t xml:space="preserve">Nr. </w:t>
            </w:r>
            <w:r w:rsidR="000776C4">
              <w:rPr>
                <w:rFonts w:ascii="Garamond" w:eastAsia="Times New Roman" w:hAnsi="Garamond"/>
                <w:b/>
                <w:bCs/>
                <w:sz w:val="16"/>
                <w:szCs w:val="16"/>
                <w:lang w:val="sq-AL"/>
              </w:rPr>
              <w:t>i</w:t>
            </w:r>
            <w:r>
              <w:rPr>
                <w:rFonts w:ascii="Garamond" w:eastAsia="Times New Roman" w:hAnsi="Garamond"/>
                <w:b/>
                <w:bCs/>
                <w:sz w:val="16"/>
                <w:szCs w:val="16"/>
                <w:lang w:val="sq-AL"/>
              </w:rPr>
              <w:t xml:space="preserve"> </w:t>
            </w:r>
            <w:r w:rsidR="00164DF3" w:rsidRPr="00FA280D">
              <w:rPr>
                <w:rFonts w:ascii="Garamond" w:eastAsia="Times New Roman" w:hAnsi="Garamond"/>
                <w:b/>
                <w:bCs/>
                <w:sz w:val="16"/>
                <w:szCs w:val="16"/>
                <w:lang w:val="sq-AL"/>
              </w:rPr>
              <w:t xml:space="preserve"> </w:t>
            </w:r>
            <w:r w:rsidR="000776C4" w:rsidRPr="00FA280D">
              <w:rPr>
                <w:rFonts w:ascii="Garamond" w:eastAsia="Times New Roman" w:hAnsi="Garamond"/>
                <w:b/>
                <w:bCs/>
                <w:sz w:val="16"/>
                <w:szCs w:val="16"/>
                <w:lang w:val="sq-AL"/>
              </w:rPr>
              <w:t>pasurisë</w:t>
            </w:r>
            <w:r w:rsidR="000776C4">
              <w:rPr>
                <w:rFonts w:ascii="Garamond" w:eastAsia="Times New Roman" w:hAnsi="Garamond"/>
                <w:b/>
                <w:bCs/>
                <w:sz w:val="16"/>
                <w:szCs w:val="16"/>
                <w:lang w:val="sq-AL"/>
              </w:rPr>
              <w:t xml:space="preserve">  </w:t>
            </w:r>
            <w:r w:rsidR="000776C4" w:rsidRPr="00FA280D">
              <w:rPr>
                <w:rFonts w:ascii="Garamond" w:eastAsia="Times New Roman" w:hAnsi="Garamond"/>
                <w:b/>
                <w:bCs/>
                <w:sz w:val="16"/>
                <w:szCs w:val="16"/>
                <w:lang w:val="sq-AL"/>
              </w:rPr>
              <w:t xml:space="preserve"> </w:t>
            </w:r>
          </w:p>
        </w:tc>
        <w:tc>
          <w:tcPr>
            <w:tcW w:w="480" w:type="pct"/>
            <w:tcBorders>
              <w:top w:val="single" w:sz="8" w:space="0" w:color="auto"/>
              <w:left w:val="nil"/>
              <w:bottom w:val="single" w:sz="4" w:space="0" w:color="auto"/>
              <w:right w:val="single" w:sz="4" w:space="0" w:color="auto"/>
            </w:tcBorders>
            <w:shd w:val="clear" w:color="auto" w:fill="auto"/>
            <w:vAlign w:val="center"/>
            <w:hideMark/>
          </w:tcPr>
          <w:p w:rsidR="00164DF3" w:rsidRPr="00FA280D" w:rsidRDefault="00164DF3" w:rsidP="00164DF3">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 xml:space="preserve">Lloji </w:t>
            </w:r>
            <w:r w:rsidR="000776C4">
              <w:rPr>
                <w:rFonts w:ascii="Garamond" w:eastAsia="Times New Roman" w:hAnsi="Garamond"/>
                <w:b/>
                <w:bCs/>
                <w:sz w:val="16"/>
                <w:szCs w:val="16"/>
                <w:lang w:val="sq-AL"/>
              </w:rPr>
              <w:t xml:space="preserve">i </w:t>
            </w:r>
            <w:r w:rsidR="000776C4" w:rsidRPr="00FA280D">
              <w:rPr>
                <w:rFonts w:ascii="Garamond" w:eastAsia="Times New Roman" w:hAnsi="Garamond"/>
                <w:b/>
                <w:bCs/>
                <w:sz w:val="16"/>
                <w:szCs w:val="16"/>
                <w:lang w:val="sq-AL"/>
              </w:rPr>
              <w:t>pasurisë</w:t>
            </w:r>
            <w:r w:rsidR="000776C4">
              <w:rPr>
                <w:rFonts w:ascii="Garamond" w:eastAsia="Times New Roman" w:hAnsi="Garamond"/>
                <w:b/>
                <w:bCs/>
                <w:sz w:val="16"/>
                <w:szCs w:val="16"/>
                <w:lang w:val="sq-AL"/>
              </w:rPr>
              <w:t xml:space="preserve">  </w:t>
            </w:r>
            <w:r w:rsidR="000776C4" w:rsidRPr="00FA280D">
              <w:rPr>
                <w:rFonts w:ascii="Garamond" w:eastAsia="Times New Roman" w:hAnsi="Garamond"/>
                <w:b/>
                <w:bCs/>
                <w:sz w:val="16"/>
                <w:szCs w:val="16"/>
                <w:lang w:val="sq-AL"/>
              </w:rPr>
              <w:t xml:space="preserve"> </w:t>
            </w:r>
          </w:p>
        </w:tc>
        <w:tc>
          <w:tcPr>
            <w:tcW w:w="385" w:type="pct"/>
            <w:tcBorders>
              <w:top w:val="single" w:sz="8" w:space="0" w:color="auto"/>
              <w:left w:val="nil"/>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Sip. m²</w:t>
            </w:r>
          </w:p>
        </w:tc>
        <w:tc>
          <w:tcPr>
            <w:tcW w:w="424" w:type="pct"/>
            <w:tcBorders>
              <w:top w:val="single" w:sz="8" w:space="0" w:color="auto"/>
              <w:left w:val="nil"/>
              <w:bottom w:val="single" w:sz="4" w:space="0" w:color="auto"/>
              <w:right w:val="single" w:sz="4" w:space="0" w:color="auto"/>
            </w:tcBorders>
            <w:shd w:val="clear" w:color="auto" w:fill="auto"/>
            <w:vAlign w:val="center"/>
            <w:hideMark/>
          </w:tcPr>
          <w:p w:rsidR="00164DF3" w:rsidRPr="00FA280D" w:rsidRDefault="00FF5B1E" w:rsidP="00164DF3">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Çmimi</w:t>
            </w:r>
            <w:r w:rsidR="001835D3">
              <w:rPr>
                <w:rFonts w:ascii="Garamond" w:eastAsia="Times New Roman" w:hAnsi="Garamond"/>
                <w:b/>
                <w:bCs/>
                <w:sz w:val="16"/>
                <w:szCs w:val="16"/>
                <w:lang w:val="sq-AL"/>
              </w:rPr>
              <w:t>,</w:t>
            </w:r>
            <w:r w:rsidR="00FA280D">
              <w:rPr>
                <w:rFonts w:ascii="Garamond" w:eastAsia="Times New Roman" w:hAnsi="Garamond"/>
                <w:b/>
                <w:bCs/>
                <w:sz w:val="16"/>
                <w:szCs w:val="16"/>
                <w:lang w:val="sq-AL"/>
              </w:rPr>
              <w:t xml:space="preserve">  </w:t>
            </w:r>
            <w:r w:rsidR="00164DF3" w:rsidRPr="00FA280D">
              <w:rPr>
                <w:rFonts w:ascii="Garamond" w:eastAsia="Times New Roman" w:hAnsi="Garamond"/>
                <w:b/>
                <w:bCs/>
                <w:sz w:val="16"/>
                <w:szCs w:val="16"/>
                <w:lang w:val="sq-AL"/>
              </w:rPr>
              <w:t>lekë/m²</w:t>
            </w:r>
            <w:r w:rsidR="00FA280D">
              <w:rPr>
                <w:rFonts w:ascii="Garamond" w:eastAsia="Times New Roman" w:hAnsi="Garamond"/>
                <w:b/>
                <w:bCs/>
                <w:sz w:val="16"/>
                <w:szCs w:val="16"/>
                <w:lang w:val="sq-AL"/>
              </w:rPr>
              <w:t xml:space="preserve">  </w:t>
            </w:r>
            <w:r w:rsidR="00164DF3" w:rsidRPr="00FA280D">
              <w:rPr>
                <w:rFonts w:ascii="Garamond" w:eastAsia="Times New Roman" w:hAnsi="Garamond"/>
                <w:b/>
                <w:bCs/>
                <w:sz w:val="16"/>
                <w:szCs w:val="16"/>
                <w:lang w:val="sq-AL"/>
              </w:rPr>
              <w:t xml:space="preserve"> </w:t>
            </w:r>
          </w:p>
        </w:tc>
        <w:tc>
          <w:tcPr>
            <w:tcW w:w="391" w:type="pct"/>
            <w:tcBorders>
              <w:top w:val="single" w:sz="8" w:space="0" w:color="auto"/>
              <w:left w:val="nil"/>
              <w:bottom w:val="single" w:sz="4" w:space="0" w:color="auto"/>
              <w:right w:val="single" w:sz="8" w:space="0" w:color="auto"/>
            </w:tcBorders>
            <w:shd w:val="clear" w:color="auto" w:fill="auto"/>
            <w:vAlign w:val="center"/>
            <w:hideMark/>
          </w:tcPr>
          <w:p w:rsidR="00164DF3" w:rsidRPr="00FA280D" w:rsidRDefault="00164DF3" w:rsidP="000776C4">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Vlera totale</w:t>
            </w:r>
            <w:r w:rsidR="000776C4">
              <w:rPr>
                <w:rFonts w:ascii="Garamond" w:eastAsia="Times New Roman" w:hAnsi="Garamond"/>
                <w:b/>
                <w:bCs/>
                <w:sz w:val="16"/>
                <w:szCs w:val="16"/>
                <w:lang w:val="sq-AL"/>
              </w:rPr>
              <w:t>,</w:t>
            </w:r>
            <w:r w:rsidRPr="00FA280D">
              <w:rPr>
                <w:rFonts w:ascii="Garamond" w:eastAsia="Times New Roman" w:hAnsi="Garamond"/>
                <w:b/>
                <w:bCs/>
                <w:sz w:val="16"/>
                <w:szCs w:val="16"/>
                <w:lang w:val="sq-AL"/>
              </w:rPr>
              <w:t xml:space="preserve"> lek</w:t>
            </w:r>
            <w:r w:rsidR="000776C4">
              <w:rPr>
                <w:rFonts w:ascii="Garamond" w:eastAsia="Times New Roman" w:hAnsi="Garamond"/>
                <w:b/>
                <w:bCs/>
                <w:sz w:val="16"/>
                <w:szCs w:val="16"/>
                <w:lang w:val="sq-AL"/>
              </w:rPr>
              <w:t>ë</w:t>
            </w:r>
            <w:r w:rsidR="00FA280D">
              <w:rPr>
                <w:rFonts w:ascii="Garamond" w:eastAsia="Times New Roman" w:hAnsi="Garamond"/>
                <w:b/>
                <w:bCs/>
                <w:sz w:val="16"/>
                <w:szCs w:val="16"/>
                <w:lang w:val="sq-AL"/>
              </w:rPr>
              <w:t xml:space="preserve">  </w:t>
            </w:r>
            <w:r w:rsidRPr="00FA280D">
              <w:rPr>
                <w:rFonts w:ascii="Garamond" w:eastAsia="Times New Roman" w:hAnsi="Garamond"/>
                <w:b/>
                <w:bCs/>
                <w:sz w:val="16"/>
                <w:szCs w:val="16"/>
                <w:lang w:val="sq-AL"/>
              </w:rPr>
              <w:t xml:space="preserve"> </w:t>
            </w:r>
          </w:p>
        </w:tc>
        <w:tc>
          <w:tcPr>
            <w:tcW w:w="984" w:type="pct"/>
            <w:tcBorders>
              <w:top w:val="single" w:sz="8" w:space="0" w:color="auto"/>
              <w:left w:val="nil"/>
              <w:bottom w:val="single" w:sz="8" w:space="0" w:color="auto"/>
              <w:right w:val="single" w:sz="8" w:space="0" w:color="auto"/>
            </w:tcBorders>
            <w:shd w:val="clear" w:color="auto" w:fill="auto"/>
            <w:vAlign w:val="center"/>
            <w:hideMark/>
          </w:tcPr>
          <w:p w:rsidR="00164DF3" w:rsidRPr="00FA280D" w:rsidRDefault="00164DF3" w:rsidP="00164DF3">
            <w:pPr>
              <w:spacing w:after="0" w:line="240" w:lineRule="auto"/>
              <w:ind w:firstLine="0"/>
              <w:jc w:val="center"/>
              <w:rPr>
                <w:rFonts w:ascii="Garamond" w:eastAsia="Times New Roman" w:hAnsi="Garamond"/>
                <w:b/>
                <w:bCs/>
                <w:sz w:val="16"/>
                <w:szCs w:val="16"/>
                <w:lang w:val="sq-AL"/>
              </w:rPr>
            </w:pPr>
            <w:r w:rsidRPr="00FA280D">
              <w:rPr>
                <w:rFonts w:ascii="Garamond" w:eastAsia="Times New Roman" w:hAnsi="Garamond"/>
                <w:b/>
                <w:bCs/>
                <w:sz w:val="16"/>
                <w:szCs w:val="16"/>
                <w:lang w:val="sq-AL"/>
              </w:rPr>
              <w:t xml:space="preserve">Lloji i </w:t>
            </w:r>
            <w:r w:rsidR="00FF5B1E" w:rsidRPr="00FA280D">
              <w:rPr>
                <w:rFonts w:ascii="Garamond" w:eastAsia="Times New Roman" w:hAnsi="Garamond"/>
                <w:b/>
                <w:bCs/>
                <w:sz w:val="16"/>
                <w:szCs w:val="16"/>
                <w:lang w:val="sq-AL"/>
              </w:rPr>
              <w:t>vërtetimit</w:t>
            </w:r>
          </w:p>
        </w:tc>
      </w:tr>
      <w:tr w:rsidR="000776C4" w:rsidRPr="00FA280D" w:rsidTr="00BF07BF">
        <w:trPr>
          <w:trHeight w:val="139"/>
        </w:trPr>
        <w:tc>
          <w:tcPr>
            <w:tcW w:w="353" w:type="pct"/>
            <w:tcBorders>
              <w:top w:val="single" w:sz="4" w:space="0" w:color="3F3F3F"/>
              <w:left w:val="single" w:sz="8" w:space="0" w:color="auto"/>
              <w:bottom w:val="single" w:sz="4" w:space="0" w:color="3F3F3F"/>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218" w:type="pct"/>
            <w:tcBorders>
              <w:top w:val="single" w:sz="4" w:space="0" w:color="3F3F3F"/>
              <w:left w:val="nil"/>
              <w:bottom w:val="single" w:sz="4" w:space="0" w:color="3F3F3F"/>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763" w:type="pct"/>
            <w:tcBorders>
              <w:top w:val="single" w:sz="4" w:space="0" w:color="3F3F3F"/>
              <w:left w:val="nil"/>
              <w:bottom w:val="single" w:sz="4" w:space="0" w:color="3F3F3F"/>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562" w:type="pct"/>
            <w:tcBorders>
              <w:top w:val="single" w:sz="4" w:space="0" w:color="3F3F3F"/>
              <w:left w:val="nil"/>
              <w:bottom w:val="single" w:sz="4" w:space="0" w:color="3F3F3F"/>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40" w:type="pct"/>
            <w:tcBorders>
              <w:top w:val="single" w:sz="4" w:space="0" w:color="3F3F3F"/>
              <w:left w:val="nil"/>
              <w:bottom w:val="single" w:sz="4" w:space="0" w:color="3F3F3F"/>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80" w:type="pct"/>
            <w:tcBorders>
              <w:top w:val="single" w:sz="4" w:space="0" w:color="3F3F3F"/>
              <w:left w:val="nil"/>
              <w:bottom w:val="single" w:sz="4" w:space="0" w:color="3F3F3F"/>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385" w:type="pct"/>
            <w:tcBorders>
              <w:top w:val="single" w:sz="4" w:space="0" w:color="3F3F3F"/>
              <w:left w:val="nil"/>
              <w:bottom w:val="single" w:sz="4" w:space="0" w:color="3F3F3F"/>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24" w:type="pct"/>
            <w:tcBorders>
              <w:top w:val="single" w:sz="4" w:space="0" w:color="3F3F3F"/>
              <w:left w:val="nil"/>
              <w:bottom w:val="single" w:sz="4" w:space="0" w:color="3F3F3F"/>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391" w:type="pct"/>
            <w:tcBorders>
              <w:top w:val="single" w:sz="4" w:space="0" w:color="3F3F3F"/>
              <w:left w:val="nil"/>
              <w:bottom w:val="single" w:sz="4" w:space="0" w:color="3F3F3F"/>
              <w:right w:val="single" w:sz="8" w:space="0" w:color="auto"/>
            </w:tcBorders>
            <w:shd w:val="clear" w:color="000000" w:fill="F2F2F2"/>
            <w:noWrap/>
            <w:vAlign w:val="bottom"/>
            <w:hideMark/>
          </w:tcPr>
          <w:p w:rsidR="00164DF3" w:rsidRPr="00FA280D" w:rsidRDefault="00164DF3" w:rsidP="00164DF3">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984" w:type="pct"/>
            <w:tcBorders>
              <w:top w:val="nil"/>
              <w:left w:val="nil"/>
              <w:bottom w:val="single" w:sz="8" w:space="0" w:color="auto"/>
              <w:right w:val="single" w:sz="8" w:space="0" w:color="auto"/>
            </w:tcBorders>
            <w:shd w:val="clear" w:color="000000" w:fill="F2F2F2"/>
            <w:noWrap/>
            <w:vAlign w:val="bottom"/>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sidR="00FF5B1E">
              <w:rPr>
                <w:rFonts w:ascii="Garamond" w:eastAsia="Times New Roman" w:hAnsi="Garamond" w:cs="Calibri"/>
                <w:sz w:val="16"/>
                <w:szCs w:val="16"/>
                <w:lang w:val="sq-AL"/>
              </w:rPr>
              <w:t>-ja</w:t>
            </w:r>
          </w:p>
        </w:tc>
      </w:tr>
      <w:tr w:rsidR="00BF07BF" w:rsidRPr="00FA280D" w:rsidTr="009010AC">
        <w:trPr>
          <w:trHeight w:val="139"/>
        </w:trPr>
        <w:tc>
          <w:tcPr>
            <w:tcW w:w="353" w:type="pct"/>
            <w:vMerge w:val="restart"/>
            <w:tcBorders>
              <w:top w:val="single" w:sz="4" w:space="0" w:color="auto"/>
              <w:left w:val="single" w:sz="8" w:space="0" w:color="auto"/>
              <w:right w:val="single" w:sz="4" w:space="0" w:color="auto"/>
            </w:tcBorders>
            <w:shd w:val="clear" w:color="auto" w:fill="auto"/>
            <w:noWrap/>
            <w:textDirection w:val="btLr"/>
            <w:vAlign w:val="center"/>
            <w:hideMark/>
          </w:tcPr>
          <w:p w:rsidR="00BF07BF" w:rsidRPr="00FA280D" w:rsidRDefault="00BF07BF" w:rsidP="009010AC">
            <w:pPr>
              <w:spacing w:after="0" w:line="240" w:lineRule="auto"/>
              <w:ind w:left="113" w:right="113"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Morinë</w:t>
            </w:r>
          </w:p>
        </w:tc>
        <w:tc>
          <w:tcPr>
            <w:tcW w:w="218" w:type="pct"/>
            <w:tcBorders>
              <w:top w:val="single" w:sz="4" w:space="0" w:color="auto"/>
              <w:left w:val="nil"/>
              <w:bottom w:val="single" w:sz="4" w:space="0" w:color="auto"/>
              <w:right w:val="single" w:sz="4"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Rive Iljaz Duraku</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2724</w:t>
            </w:r>
          </w:p>
        </w:tc>
        <w:tc>
          <w:tcPr>
            <w:tcW w:w="440" w:type="pct"/>
            <w:tcBorders>
              <w:top w:val="single" w:sz="4" w:space="0" w:color="auto"/>
              <w:left w:val="nil"/>
              <w:bottom w:val="single" w:sz="4" w:space="0" w:color="auto"/>
              <w:right w:val="single" w:sz="4" w:space="0" w:color="auto"/>
            </w:tcBorders>
            <w:shd w:val="clear" w:color="auto" w:fill="auto"/>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91/15</w:t>
            </w:r>
          </w:p>
        </w:tc>
        <w:tc>
          <w:tcPr>
            <w:tcW w:w="480" w:type="pct"/>
            <w:tcBorders>
              <w:top w:val="single" w:sz="4" w:space="0" w:color="auto"/>
              <w:left w:val="nil"/>
              <w:bottom w:val="single" w:sz="4" w:space="0" w:color="auto"/>
              <w:right w:val="single" w:sz="4" w:space="0" w:color="auto"/>
            </w:tcBorders>
            <w:shd w:val="clear" w:color="auto" w:fill="auto"/>
            <w:vAlign w:val="center"/>
            <w:hideMark/>
          </w:tcPr>
          <w:p w:rsidR="00BF07BF" w:rsidRPr="00FA280D" w:rsidRDefault="00BF07BF" w:rsidP="000776C4">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Ar</w:t>
            </w:r>
            <w:r w:rsidR="000776C4">
              <w:rPr>
                <w:rFonts w:ascii="Garamond" w:eastAsia="Times New Roman" w:hAnsi="Garamond" w:cs="Calibri"/>
                <w:sz w:val="16"/>
                <w:szCs w:val="16"/>
                <w:lang w:val="sq-AL"/>
              </w:rPr>
              <w:t>ë</w:t>
            </w:r>
          </w:p>
        </w:tc>
        <w:tc>
          <w:tcPr>
            <w:tcW w:w="385" w:type="pct"/>
            <w:tcBorders>
              <w:top w:val="single" w:sz="4" w:space="0" w:color="auto"/>
              <w:left w:val="nil"/>
              <w:bottom w:val="single" w:sz="4" w:space="0" w:color="auto"/>
              <w:right w:val="single" w:sz="4" w:space="0" w:color="auto"/>
            </w:tcBorders>
            <w:shd w:val="clear" w:color="auto" w:fill="auto"/>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208</w:t>
            </w:r>
          </w:p>
        </w:tc>
        <w:tc>
          <w:tcPr>
            <w:tcW w:w="424" w:type="pct"/>
            <w:tcBorders>
              <w:top w:val="single" w:sz="4" w:space="0" w:color="auto"/>
              <w:left w:val="nil"/>
              <w:bottom w:val="single" w:sz="4" w:space="0" w:color="auto"/>
              <w:right w:val="single" w:sz="4"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114</w:t>
            </w:r>
          </w:p>
        </w:tc>
        <w:tc>
          <w:tcPr>
            <w:tcW w:w="391" w:type="pct"/>
            <w:tcBorders>
              <w:top w:val="single" w:sz="4" w:space="0" w:color="auto"/>
              <w:left w:val="nil"/>
              <w:bottom w:val="single" w:sz="4" w:space="0" w:color="auto"/>
              <w:right w:val="single" w:sz="8"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23,712</w:t>
            </w:r>
          </w:p>
        </w:tc>
        <w:tc>
          <w:tcPr>
            <w:tcW w:w="984" w:type="pct"/>
            <w:tcBorders>
              <w:top w:val="nil"/>
              <w:left w:val="nil"/>
              <w:bottom w:val="single" w:sz="8" w:space="0" w:color="auto"/>
              <w:right w:val="single" w:sz="8"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sidR="00FF5B1E">
              <w:rPr>
                <w:rFonts w:ascii="Garamond" w:eastAsia="Times New Roman" w:hAnsi="Garamond" w:cs="Calibri"/>
                <w:sz w:val="16"/>
                <w:szCs w:val="16"/>
                <w:lang w:val="sq-AL"/>
              </w:rPr>
              <w:t>-ja</w:t>
            </w:r>
          </w:p>
        </w:tc>
      </w:tr>
      <w:tr w:rsidR="00BF07BF" w:rsidRPr="00FA280D" w:rsidTr="00BF07BF">
        <w:trPr>
          <w:trHeight w:val="139"/>
        </w:trPr>
        <w:tc>
          <w:tcPr>
            <w:tcW w:w="353" w:type="pct"/>
            <w:vMerge/>
            <w:tcBorders>
              <w:left w:val="single" w:sz="8" w:space="0" w:color="auto"/>
              <w:bottom w:val="single" w:sz="4" w:space="0" w:color="auto"/>
              <w:right w:val="single" w:sz="4" w:space="0" w:color="auto"/>
            </w:tcBorders>
            <w:shd w:val="clear" w:color="auto" w:fill="auto"/>
            <w:noWrap/>
            <w:textDirection w:val="tbLrV"/>
            <w:vAlign w:val="center"/>
            <w:hideMark/>
          </w:tcPr>
          <w:p w:rsidR="00BF07BF" w:rsidRPr="00FA280D" w:rsidRDefault="00BF07BF" w:rsidP="00164DF3">
            <w:pPr>
              <w:spacing w:after="0" w:line="240" w:lineRule="auto"/>
              <w:ind w:firstLine="0"/>
              <w:jc w:val="center"/>
              <w:rPr>
                <w:rFonts w:ascii="Garamond" w:eastAsia="Times New Roman" w:hAnsi="Garamond" w:cs="Calibri"/>
                <w:b/>
                <w:bCs/>
                <w:sz w:val="16"/>
                <w:szCs w:val="16"/>
                <w:lang w:val="sq-AL"/>
              </w:rPr>
            </w:pPr>
          </w:p>
        </w:tc>
        <w:tc>
          <w:tcPr>
            <w:tcW w:w="218" w:type="pct"/>
            <w:tcBorders>
              <w:top w:val="nil"/>
              <w:left w:val="nil"/>
              <w:bottom w:val="single" w:sz="4" w:space="0" w:color="auto"/>
              <w:right w:val="single" w:sz="4"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w:t>
            </w:r>
          </w:p>
        </w:tc>
        <w:tc>
          <w:tcPr>
            <w:tcW w:w="763" w:type="pct"/>
            <w:tcBorders>
              <w:top w:val="nil"/>
              <w:left w:val="nil"/>
              <w:bottom w:val="single" w:sz="4" w:space="0" w:color="auto"/>
              <w:right w:val="single" w:sz="4" w:space="0" w:color="auto"/>
            </w:tcBorders>
            <w:shd w:val="clear" w:color="auto" w:fill="auto"/>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Xhevahire Qazim Gjuta (Duraku) (B/50%), Hazir Qazim Duraku</w:t>
            </w:r>
            <w:r w:rsidR="00FA280D">
              <w:rPr>
                <w:rFonts w:ascii="Garamond" w:eastAsia="Times New Roman" w:hAnsi="Garamond" w:cs="Calibri"/>
                <w:sz w:val="16"/>
                <w:szCs w:val="16"/>
                <w:lang w:val="sq-AL"/>
              </w:rPr>
              <w:t xml:space="preserve">  </w:t>
            </w:r>
            <w:r w:rsidRPr="00FA280D">
              <w:rPr>
                <w:rFonts w:ascii="Garamond" w:eastAsia="Times New Roman" w:hAnsi="Garamond" w:cs="Calibri"/>
                <w:sz w:val="16"/>
                <w:szCs w:val="16"/>
                <w:lang w:val="sq-AL"/>
              </w:rPr>
              <w:t>(B/50%)</w:t>
            </w:r>
            <w:r w:rsidR="00FA280D">
              <w:rPr>
                <w:rFonts w:ascii="Garamond" w:eastAsia="Times New Roman" w:hAnsi="Garamond" w:cs="Calibri"/>
                <w:sz w:val="16"/>
                <w:szCs w:val="16"/>
                <w:lang w:val="sq-AL"/>
              </w:rPr>
              <w:t xml:space="preserve">  </w:t>
            </w:r>
            <w:r w:rsidRPr="00FA280D">
              <w:rPr>
                <w:rFonts w:ascii="Garamond" w:eastAsia="Times New Roman" w:hAnsi="Garamond" w:cs="Calibri"/>
                <w:sz w:val="16"/>
                <w:szCs w:val="16"/>
                <w:lang w:val="sq-AL"/>
              </w:rPr>
              <w:t xml:space="preserve"> </w:t>
            </w:r>
          </w:p>
        </w:tc>
        <w:tc>
          <w:tcPr>
            <w:tcW w:w="562" w:type="pct"/>
            <w:tcBorders>
              <w:top w:val="nil"/>
              <w:left w:val="nil"/>
              <w:bottom w:val="single" w:sz="4" w:space="0" w:color="auto"/>
              <w:right w:val="single" w:sz="4"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2724</w:t>
            </w:r>
          </w:p>
        </w:tc>
        <w:tc>
          <w:tcPr>
            <w:tcW w:w="440" w:type="pct"/>
            <w:tcBorders>
              <w:top w:val="nil"/>
              <w:left w:val="nil"/>
              <w:bottom w:val="single" w:sz="4" w:space="0" w:color="auto"/>
              <w:right w:val="single" w:sz="4" w:space="0" w:color="auto"/>
            </w:tcBorders>
            <w:shd w:val="clear" w:color="auto" w:fill="auto"/>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 xml:space="preserve">92/3 </w:t>
            </w:r>
            <w:r w:rsidRPr="00FA280D">
              <w:rPr>
                <w:rFonts w:ascii="Garamond" w:eastAsia="Times New Roman" w:hAnsi="Garamond" w:cs="Calibri"/>
                <w:b/>
                <w:bCs/>
                <w:sz w:val="16"/>
                <w:szCs w:val="16"/>
                <w:lang w:val="sq-AL"/>
              </w:rPr>
              <w:t>(92/3/1)</w:t>
            </w:r>
          </w:p>
        </w:tc>
        <w:tc>
          <w:tcPr>
            <w:tcW w:w="480" w:type="pct"/>
            <w:tcBorders>
              <w:top w:val="nil"/>
              <w:left w:val="nil"/>
              <w:bottom w:val="single" w:sz="4" w:space="0" w:color="auto"/>
              <w:right w:val="single" w:sz="4" w:space="0" w:color="auto"/>
            </w:tcBorders>
            <w:shd w:val="clear" w:color="auto" w:fill="auto"/>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Truall</w:t>
            </w:r>
          </w:p>
        </w:tc>
        <w:tc>
          <w:tcPr>
            <w:tcW w:w="385" w:type="pct"/>
            <w:tcBorders>
              <w:top w:val="nil"/>
              <w:left w:val="nil"/>
              <w:bottom w:val="single" w:sz="4" w:space="0" w:color="auto"/>
              <w:right w:val="single" w:sz="4" w:space="0" w:color="auto"/>
            </w:tcBorders>
            <w:shd w:val="clear" w:color="auto" w:fill="auto"/>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459</w:t>
            </w:r>
          </w:p>
        </w:tc>
        <w:tc>
          <w:tcPr>
            <w:tcW w:w="424" w:type="pct"/>
            <w:tcBorders>
              <w:top w:val="nil"/>
              <w:left w:val="nil"/>
              <w:bottom w:val="single" w:sz="4" w:space="0" w:color="auto"/>
              <w:right w:val="single" w:sz="4"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202</w:t>
            </w:r>
          </w:p>
        </w:tc>
        <w:tc>
          <w:tcPr>
            <w:tcW w:w="391" w:type="pct"/>
            <w:tcBorders>
              <w:top w:val="nil"/>
              <w:left w:val="nil"/>
              <w:bottom w:val="single" w:sz="4" w:space="0" w:color="auto"/>
              <w:right w:val="single" w:sz="8"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92,718</w:t>
            </w:r>
          </w:p>
        </w:tc>
        <w:tc>
          <w:tcPr>
            <w:tcW w:w="984" w:type="pct"/>
            <w:tcBorders>
              <w:top w:val="nil"/>
              <w:left w:val="nil"/>
              <w:bottom w:val="single" w:sz="8" w:space="0" w:color="auto"/>
              <w:right w:val="single" w:sz="8" w:space="0" w:color="auto"/>
            </w:tcBorders>
            <w:shd w:val="clear" w:color="auto" w:fill="auto"/>
            <w:noWrap/>
            <w:vAlign w:val="center"/>
            <w:hideMark/>
          </w:tcPr>
          <w:p w:rsidR="00BF07BF" w:rsidRPr="00FA280D" w:rsidRDefault="00BF07BF"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sidR="00FF5B1E">
              <w:rPr>
                <w:rFonts w:ascii="Garamond" w:eastAsia="Times New Roman" w:hAnsi="Garamond" w:cs="Calibri"/>
                <w:sz w:val="16"/>
                <w:szCs w:val="16"/>
                <w:lang w:val="sq-AL"/>
              </w:rPr>
              <w:t>-ja</w:t>
            </w:r>
          </w:p>
        </w:tc>
      </w:tr>
      <w:tr w:rsidR="00164DF3" w:rsidRPr="00FA280D" w:rsidTr="00BF07BF">
        <w:trPr>
          <w:trHeight w:val="139"/>
        </w:trPr>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3</w:t>
            </w:r>
          </w:p>
        </w:tc>
        <w:tc>
          <w:tcPr>
            <w:tcW w:w="763" w:type="pct"/>
            <w:tcBorders>
              <w:top w:val="nil"/>
              <w:left w:val="nil"/>
              <w:bottom w:val="single" w:sz="4" w:space="0" w:color="auto"/>
              <w:right w:val="single" w:sz="4" w:space="0" w:color="auto"/>
            </w:tcBorders>
            <w:shd w:val="clear" w:color="auto" w:fill="auto"/>
            <w:vAlign w:val="center"/>
            <w:hideMark/>
          </w:tcPr>
          <w:p w:rsidR="00164DF3" w:rsidRPr="00FA280D" w:rsidRDefault="00164DF3" w:rsidP="009010AC">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Seladin Ymer Duraku,</w:t>
            </w:r>
            <w:r w:rsidR="00FA280D">
              <w:rPr>
                <w:rFonts w:ascii="Garamond" w:eastAsia="Times New Roman" w:hAnsi="Garamond" w:cs="Calibri"/>
                <w:sz w:val="16"/>
                <w:szCs w:val="16"/>
                <w:lang w:val="sq-AL"/>
              </w:rPr>
              <w:t xml:space="preserve">  </w:t>
            </w:r>
            <w:r w:rsidR="009010AC">
              <w:rPr>
                <w:rFonts w:ascii="Garamond" w:eastAsia="Times New Roman" w:hAnsi="Garamond" w:cs="Calibri"/>
                <w:sz w:val="16"/>
                <w:szCs w:val="16"/>
                <w:lang w:val="sq-AL"/>
              </w:rPr>
              <w:t xml:space="preserve">Lavdi Ymer Duraku, </w:t>
            </w:r>
            <w:r w:rsidR="00FA280D">
              <w:rPr>
                <w:rFonts w:ascii="Garamond" w:eastAsia="Times New Roman" w:hAnsi="Garamond" w:cs="Calibri"/>
                <w:sz w:val="16"/>
                <w:szCs w:val="16"/>
                <w:lang w:val="sq-AL"/>
              </w:rPr>
              <w:t xml:space="preserve"> </w:t>
            </w:r>
            <w:r w:rsidR="009010AC">
              <w:rPr>
                <w:rFonts w:ascii="Garamond" w:eastAsia="Times New Roman" w:hAnsi="Garamond" w:cs="Calibri"/>
                <w:sz w:val="16"/>
                <w:szCs w:val="16"/>
                <w:lang w:val="sq-AL"/>
              </w:rPr>
              <w:t>Sanije Ymer Gjuta, Elmije Ymer Ahmetaj, Shkurte Imer Dogjani</w:t>
            </w:r>
            <w:r w:rsidRPr="00FA280D">
              <w:rPr>
                <w:rFonts w:ascii="Garamond" w:eastAsia="Times New Roman" w:hAnsi="Garamond" w:cs="Calibri"/>
                <w:sz w:val="16"/>
                <w:szCs w:val="16"/>
                <w:lang w:val="sq-AL"/>
              </w:rPr>
              <w:t>, Zelihe Ymer Kadena</w:t>
            </w:r>
            <w:r w:rsidR="009010AC">
              <w:rPr>
                <w:rFonts w:ascii="Garamond" w:eastAsia="Times New Roman" w:hAnsi="Garamond" w:cs="Calibri"/>
                <w:sz w:val="16"/>
                <w:szCs w:val="16"/>
                <w:lang w:val="sq-AL"/>
              </w:rPr>
              <w:t>, Myrvete Ymer Sinani</w:t>
            </w:r>
            <w:r w:rsidRPr="00FA280D">
              <w:rPr>
                <w:rFonts w:ascii="Garamond" w:eastAsia="Times New Roman" w:hAnsi="Garamond" w:cs="Calibri"/>
                <w:sz w:val="16"/>
                <w:szCs w:val="16"/>
                <w:lang w:val="sq-AL"/>
              </w:rPr>
              <w:t>, Ilir Hysni Duraku, Shkumbin Hys</w:t>
            </w:r>
            <w:r w:rsidR="009010AC">
              <w:rPr>
                <w:rFonts w:ascii="Garamond" w:eastAsia="Times New Roman" w:hAnsi="Garamond" w:cs="Calibri"/>
                <w:sz w:val="16"/>
                <w:szCs w:val="16"/>
                <w:lang w:val="sq-AL"/>
              </w:rPr>
              <w:t>ni Duraku, Arjana Hysni Peposhi</w:t>
            </w:r>
            <w:r w:rsidRPr="00FA280D">
              <w:rPr>
                <w:rFonts w:ascii="Garamond" w:eastAsia="Times New Roman" w:hAnsi="Garamond" w:cs="Calibri"/>
                <w:sz w:val="16"/>
                <w:szCs w:val="16"/>
                <w:lang w:val="sq-AL"/>
              </w:rPr>
              <w:t>, Laureta Hysni Asllanaj (Duraku)</w:t>
            </w:r>
            <w:r w:rsidR="001835D3">
              <w:rPr>
                <w:rFonts w:ascii="Garamond" w:eastAsia="Times New Roman" w:hAnsi="Garamond" w:cs="Calibri"/>
                <w:sz w:val="16"/>
                <w:szCs w:val="16"/>
                <w:lang w:val="sq-AL"/>
              </w:rPr>
              <w:t>,</w:t>
            </w:r>
            <w:r w:rsidR="00FA280D">
              <w:rPr>
                <w:rFonts w:ascii="Garamond" w:eastAsia="Times New Roman" w:hAnsi="Garamond" w:cs="Calibri"/>
                <w:sz w:val="16"/>
                <w:szCs w:val="16"/>
                <w:lang w:val="sq-AL"/>
              </w:rPr>
              <w:t xml:space="preserve">  </w:t>
            </w:r>
            <w:r w:rsidRPr="00FA280D">
              <w:rPr>
                <w:rFonts w:ascii="Garamond" w:eastAsia="Times New Roman" w:hAnsi="Garamond" w:cs="Calibri"/>
                <w:sz w:val="16"/>
                <w:szCs w:val="16"/>
                <w:lang w:val="sq-AL"/>
              </w:rPr>
              <w:t>Fid</w:t>
            </w:r>
            <w:r w:rsidR="009010AC">
              <w:rPr>
                <w:rFonts w:ascii="Garamond" w:eastAsia="Times New Roman" w:hAnsi="Garamond" w:cs="Calibri"/>
                <w:sz w:val="16"/>
                <w:szCs w:val="16"/>
                <w:lang w:val="sq-AL"/>
              </w:rPr>
              <w:t>aije Hysni Brahimi (Duraku)</w:t>
            </w:r>
            <w:r w:rsidRPr="00FA280D">
              <w:rPr>
                <w:rFonts w:ascii="Garamond" w:eastAsia="Times New Roman" w:hAnsi="Garamond" w:cs="Calibri"/>
                <w:sz w:val="16"/>
                <w:szCs w:val="16"/>
                <w:lang w:val="sq-AL"/>
              </w:rPr>
              <w:t>, Gazmir Hysni Duraku</w:t>
            </w:r>
          </w:p>
        </w:tc>
        <w:tc>
          <w:tcPr>
            <w:tcW w:w="562" w:type="pct"/>
            <w:tcBorders>
              <w:top w:val="nil"/>
              <w:left w:val="nil"/>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2724</w:t>
            </w:r>
          </w:p>
        </w:tc>
        <w:tc>
          <w:tcPr>
            <w:tcW w:w="440" w:type="pct"/>
            <w:tcBorders>
              <w:top w:val="nil"/>
              <w:left w:val="nil"/>
              <w:bottom w:val="single" w:sz="4" w:space="0" w:color="auto"/>
              <w:right w:val="single" w:sz="4" w:space="0" w:color="auto"/>
            </w:tcBorders>
            <w:shd w:val="clear" w:color="auto" w:fill="auto"/>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 xml:space="preserve">92/4 </w:t>
            </w:r>
            <w:r w:rsidRPr="00FA280D">
              <w:rPr>
                <w:rFonts w:ascii="Garamond" w:eastAsia="Times New Roman" w:hAnsi="Garamond" w:cs="Calibri"/>
                <w:b/>
                <w:bCs/>
                <w:sz w:val="16"/>
                <w:szCs w:val="16"/>
                <w:lang w:val="sq-AL"/>
              </w:rPr>
              <w:t>(92/4/1)</w:t>
            </w:r>
          </w:p>
        </w:tc>
        <w:tc>
          <w:tcPr>
            <w:tcW w:w="480" w:type="pct"/>
            <w:tcBorders>
              <w:top w:val="nil"/>
              <w:left w:val="nil"/>
              <w:bottom w:val="single" w:sz="4" w:space="0" w:color="auto"/>
              <w:right w:val="single" w:sz="4" w:space="0" w:color="auto"/>
            </w:tcBorders>
            <w:shd w:val="clear" w:color="auto" w:fill="auto"/>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Truall</w:t>
            </w:r>
          </w:p>
        </w:tc>
        <w:tc>
          <w:tcPr>
            <w:tcW w:w="385" w:type="pct"/>
            <w:tcBorders>
              <w:top w:val="nil"/>
              <w:left w:val="nil"/>
              <w:bottom w:val="single" w:sz="4" w:space="0" w:color="auto"/>
              <w:right w:val="single" w:sz="4" w:space="0" w:color="auto"/>
            </w:tcBorders>
            <w:shd w:val="clear" w:color="auto" w:fill="auto"/>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787</w:t>
            </w:r>
          </w:p>
        </w:tc>
        <w:tc>
          <w:tcPr>
            <w:tcW w:w="424" w:type="pct"/>
            <w:tcBorders>
              <w:top w:val="nil"/>
              <w:left w:val="nil"/>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202</w:t>
            </w:r>
          </w:p>
        </w:tc>
        <w:tc>
          <w:tcPr>
            <w:tcW w:w="391" w:type="pct"/>
            <w:tcBorders>
              <w:top w:val="nil"/>
              <w:left w:val="nil"/>
              <w:bottom w:val="single" w:sz="4" w:space="0" w:color="auto"/>
              <w:right w:val="single" w:sz="8"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158,974</w:t>
            </w:r>
          </w:p>
        </w:tc>
        <w:tc>
          <w:tcPr>
            <w:tcW w:w="984" w:type="pct"/>
            <w:tcBorders>
              <w:top w:val="nil"/>
              <w:left w:val="nil"/>
              <w:bottom w:val="single" w:sz="8" w:space="0" w:color="auto"/>
              <w:right w:val="single" w:sz="8"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sidR="00FF5B1E">
              <w:rPr>
                <w:rFonts w:ascii="Garamond" w:eastAsia="Times New Roman" w:hAnsi="Garamond" w:cs="Calibri"/>
                <w:sz w:val="16"/>
                <w:szCs w:val="16"/>
                <w:lang w:val="sq-AL"/>
              </w:rPr>
              <w:t>-ja</w:t>
            </w:r>
          </w:p>
        </w:tc>
      </w:tr>
      <w:tr w:rsidR="00164DF3" w:rsidRPr="00FA280D" w:rsidTr="00BF07BF">
        <w:trPr>
          <w:trHeight w:val="139"/>
        </w:trPr>
        <w:tc>
          <w:tcPr>
            <w:tcW w:w="353" w:type="pct"/>
            <w:tcBorders>
              <w:top w:val="nil"/>
              <w:left w:val="single" w:sz="8" w:space="0" w:color="auto"/>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 </w:t>
            </w:r>
          </w:p>
        </w:tc>
        <w:tc>
          <w:tcPr>
            <w:tcW w:w="218" w:type="pct"/>
            <w:tcBorders>
              <w:top w:val="nil"/>
              <w:left w:val="nil"/>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4</w:t>
            </w:r>
          </w:p>
        </w:tc>
        <w:tc>
          <w:tcPr>
            <w:tcW w:w="763" w:type="pct"/>
            <w:tcBorders>
              <w:top w:val="nil"/>
              <w:left w:val="nil"/>
              <w:bottom w:val="single" w:sz="4" w:space="0" w:color="auto"/>
              <w:right w:val="single" w:sz="4" w:space="0" w:color="auto"/>
            </w:tcBorders>
            <w:shd w:val="clear" w:color="auto" w:fill="auto"/>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Lavdi Imer Duraku</w:t>
            </w:r>
          </w:p>
        </w:tc>
        <w:tc>
          <w:tcPr>
            <w:tcW w:w="562" w:type="pct"/>
            <w:tcBorders>
              <w:top w:val="nil"/>
              <w:left w:val="nil"/>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2724</w:t>
            </w:r>
          </w:p>
        </w:tc>
        <w:tc>
          <w:tcPr>
            <w:tcW w:w="440" w:type="pct"/>
            <w:tcBorders>
              <w:top w:val="nil"/>
              <w:left w:val="nil"/>
              <w:bottom w:val="single" w:sz="4" w:space="0" w:color="auto"/>
              <w:right w:val="single" w:sz="4" w:space="0" w:color="auto"/>
            </w:tcBorders>
            <w:shd w:val="clear" w:color="auto" w:fill="auto"/>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238/12</w:t>
            </w:r>
          </w:p>
        </w:tc>
        <w:tc>
          <w:tcPr>
            <w:tcW w:w="480" w:type="pct"/>
            <w:tcBorders>
              <w:top w:val="nil"/>
              <w:left w:val="nil"/>
              <w:bottom w:val="single" w:sz="4" w:space="0" w:color="auto"/>
              <w:right w:val="single" w:sz="4" w:space="0" w:color="auto"/>
            </w:tcBorders>
            <w:shd w:val="clear" w:color="auto" w:fill="auto"/>
            <w:vAlign w:val="center"/>
            <w:hideMark/>
          </w:tcPr>
          <w:p w:rsidR="00164DF3" w:rsidRPr="00FA280D" w:rsidRDefault="000776C4" w:rsidP="000776C4">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Pemëtore</w:t>
            </w:r>
            <w:r w:rsidR="00164DF3" w:rsidRPr="00FA280D">
              <w:rPr>
                <w:rFonts w:ascii="Garamond" w:eastAsia="Times New Roman" w:hAnsi="Garamond" w:cs="Calibri"/>
                <w:sz w:val="16"/>
                <w:szCs w:val="16"/>
                <w:lang w:val="sq-AL"/>
              </w:rPr>
              <w:t xml:space="preserve"> (tok</w:t>
            </w:r>
            <w:r>
              <w:rPr>
                <w:rFonts w:ascii="Garamond" w:eastAsia="Times New Roman" w:hAnsi="Garamond" w:cs="Calibri"/>
                <w:sz w:val="16"/>
                <w:szCs w:val="16"/>
                <w:lang w:val="sq-AL"/>
              </w:rPr>
              <w:t>ë</w:t>
            </w:r>
            <w:r w:rsidR="00164DF3" w:rsidRPr="00FA280D">
              <w:rPr>
                <w:rFonts w:ascii="Garamond" w:eastAsia="Times New Roman" w:hAnsi="Garamond" w:cs="Calibri"/>
                <w:sz w:val="16"/>
                <w:szCs w:val="16"/>
                <w:lang w:val="sq-AL"/>
              </w:rPr>
              <w:t xml:space="preserve"> bujq</w:t>
            </w:r>
            <w:r>
              <w:rPr>
                <w:rFonts w:ascii="Garamond" w:eastAsia="Times New Roman" w:hAnsi="Garamond" w:cs="Calibri"/>
                <w:sz w:val="16"/>
                <w:szCs w:val="16"/>
                <w:lang w:val="sq-AL"/>
              </w:rPr>
              <w:t>ë</w:t>
            </w:r>
            <w:r w:rsidR="00164DF3" w:rsidRPr="00FA280D">
              <w:rPr>
                <w:rFonts w:ascii="Garamond" w:eastAsia="Times New Roman" w:hAnsi="Garamond" w:cs="Calibri"/>
                <w:sz w:val="16"/>
                <w:szCs w:val="16"/>
                <w:lang w:val="sq-AL"/>
              </w:rPr>
              <w:t>sore)</w:t>
            </w:r>
          </w:p>
        </w:tc>
        <w:tc>
          <w:tcPr>
            <w:tcW w:w="385" w:type="pct"/>
            <w:tcBorders>
              <w:top w:val="nil"/>
              <w:left w:val="nil"/>
              <w:bottom w:val="single" w:sz="4" w:space="0" w:color="auto"/>
              <w:right w:val="single" w:sz="4" w:space="0" w:color="auto"/>
            </w:tcBorders>
            <w:shd w:val="clear" w:color="auto" w:fill="auto"/>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88</w:t>
            </w:r>
          </w:p>
        </w:tc>
        <w:tc>
          <w:tcPr>
            <w:tcW w:w="424" w:type="pct"/>
            <w:tcBorders>
              <w:top w:val="nil"/>
              <w:left w:val="nil"/>
              <w:bottom w:val="single" w:sz="4" w:space="0" w:color="auto"/>
              <w:right w:val="single" w:sz="4"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114</w:t>
            </w:r>
          </w:p>
        </w:tc>
        <w:tc>
          <w:tcPr>
            <w:tcW w:w="391" w:type="pct"/>
            <w:tcBorders>
              <w:top w:val="nil"/>
              <w:left w:val="nil"/>
              <w:bottom w:val="single" w:sz="4" w:space="0" w:color="auto"/>
              <w:right w:val="single" w:sz="8"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10,032</w:t>
            </w:r>
          </w:p>
        </w:tc>
        <w:tc>
          <w:tcPr>
            <w:tcW w:w="984" w:type="pct"/>
            <w:tcBorders>
              <w:top w:val="nil"/>
              <w:left w:val="nil"/>
              <w:bottom w:val="single" w:sz="8" w:space="0" w:color="auto"/>
              <w:right w:val="single" w:sz="8" w:space="0" w:color="auto"/>
            </w:tcBorders>
            <w:shd w:val="clear" w:color="auto" w:fill="auto"/>
            <w:noWrap/>
            <w:vAlign w:val="center"/>
            <w:hideMark/>
          </w:tcPr>
          <w:p w:rsidR="00164DF3" w:rsidRPr="00FA280D" w:rsidRDefault="00164DF3" w:rsidP="00164DF3">
            <w:pPr>
              <w:spacing w:after="0" w:line="240" w:lineRule="auto"/>
              <w:ind w:firstLine="0"/>
              <w:jc w:val="center"/>
              <w:rPr>
                <w:rFonts w:ascii="Garamond" w:eastAsia="Times New Roman" w:hAnsi="Garamond" w:cs="Calibri"/>
                <w:sz w:val="16"/>
                <w:szCs w:val="16"/>
                <w:lang w:val="sq-AL"/>
              </w:rPr>
            </w:pPr>
            <w:r w:rsidRPr="00FA280D">
              <w:rPr>
                <w:rFonts w:ascii="Garamond" w:eastAsia="Times New Roman" w:hAnsi="Garamond" w:cs="Calibri"/>
                <w:sz w:val="16"/>
                <w:szCs w:val="16"/>
                <w:lang w:val="sq-AL"/>
              </w:rPr>
              <w:t>Konfirmuar nga ZVRPP</w:t>
            </w:r>
            <w:r w:rsidR="00FF5B1E">
              <w:rPr>
                <w:rFonts w:ascii="Garamond" w:eastAsia="Times New Roman" w:hAnsi="Garamond" w:cs="Calibri"/>
                <w:sz w:val="16"/>
                <w:szCs w:val="16"/>
                <w:lang w:val="sq-AL"/>
              </w:rPr>
              <w:t>-ja</w:t>
            </w:r>
          </w:p>
        </w:tc>
      </w:tr>
      <w:tr w:rsidR="000776C4" w:rsidRPr="00FA280D" w:rsidTr="00BF07BF">
        <w:trPr>
          <w:trHeight w:val="139"/>
        </w:trPr>
        <w:tc>
          <w:tcPr>
            <w:tcW w:w="353" w:type="pct"/>
            <w:tcBorders>
              <w:top w:val="single" w:sz="4" w:space="0" w:color="3F3F3F"/>
              <w:left w:val="single" w:sz="8" w:space="0" w:color="auto"/>
              <w:bottom w:val="single" w:sz="8" w:space="0" w:color="auto"/>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218" w:type="pct"/>
            <w:tcBorders>
              <w:top w:val="single" w:sz="4" w:space="0" w:color="3F3F3F"/>
              <w:left w:val="nil"/>
              <w:bottom w:val="single" w:sz="8" w:space="0" w:color="auto"/>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763" w:type="pct"/>
            <w:tcBorders>
              <w:top w:val="single" w:sz="4" w:space="0" w:color="3F3F3F"/>
              <w:left w:val="nil"/>
              <w:bottom w:val="single" w:sz="8" w:space="0" w:color="auto"/>
              <w:right w:val="single" w:sz="4" w:space="0" w:color="3F3F3F"/>
            </w:tcBorders>
            <w:shd w:val="clear" w:color="000000" w:fill="F2F2F2"/>
            <w:noWrap/>
            <w:vAlign w:val="center"/>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Shuma</w:t>
            </w:r>
          </w:p>
        </w:tc>
        <w:tc>
          <w:tcPr>
            <w:tcW w:w="562" w:type="pct"/>
            <w:tcBorders>
              <w:top w:val="single" w:sz="4" w:space="0" w:color="3F3F3F"/>
              <w:left w:val="nil"/>
              <w:bottom w:val="single" w:sz="8" w:space="0" w:color="auto"/>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40" w:type="pct"/>
            <w:tcBorders>
              <w:top w:val="single" w:sz="4" w:space="0" w:color="3F3F3F"/>
              <w:left w:val="nil"/>
              <w:bottom w:val="single" w:sz="8" w:space="0" w:color="auto"/>
              <w:right w:val="single" w:sz="4" w:space="0" w:color="3F3F3F"/>
            </w:tcBorders>
            <w:shd w:val="clear" w:color="000000" w:fill="F2F2F2"/>
            <w:noWrap/>
            <w:vAlign w:val="center"/>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480" w:type="pct"/>
            <w:tcBorders>
              <w:top w:val="single" w:sz="4" w:space="0" w:color="3F3F3F"/>
              <w:left w:val="nil"/>
              <w:bottom w:val="single" w:sz="8" w:space="0" w:color="auto"/>
              <w:right w:val="single" w:sz="4" w:space="0" w:color="3F3F3F"/>
            </w:tcBorders>
            <w:shd w:val="clear" w:color="000000" w:fill="F2F2F2"/>
            <w:noWrap/>
            <w:vAlign w:val="bottom"/>
            <w:hideMark/>
          </w:tcPr>
          <w:p w:rsidR="00164DF3" w:rsidRPr="00FA280D" w:rsidRDefault="00164DF3" w:rsidP="00164DF3">
            <w:pPr>
              <w:spacing w:after="0" w:line="240" w:lineRule="auto"/>
              <w:ind w:firstLine="0"/>
              <w:jc w:val="left"/>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c>
          <w:tcPr>
            <w:tcW w:w="385" w:type="pct"/>
            <w:tcBorders>
              <w:top w:val="single" w:sz="4" w:space="0" w:color="3F3F3F"/>
              <w:left w:val="nil"/>
              <w:bottom w:val="single" w:sz="8" w:space="0" w:color="auto"/>
              <w:right w:val="single" w:sz="4" w:space="0" w:color="3F3F3F"/>
            </w:tcBorders>
            <w:shd w:val="clear" w:color="000000" w:fill="F2F2F2"/>
            <w:noWrap/>
            <w:vAlign w:val="center"/>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1,542</w:t>
            </w:r>
          </w:p>
        </w:tc>
        <w:tc>
          <w:tcPr>
            <w:tcW w:w="424" w:type="pct"/>
            <w:tcBorders>
              <w:top w:val="single" w:sz="4" w:space="0" w:color="3F3F3F"/>
              <w:left w:val="nil"/>
              <w:bottom w:val="single" w:sz="8" w:space="0" w:color="auto"/>
              <w:right w:val="single" w:sz="4" w:space="0" w:color="3F3F3F"/>
            </w:tcBorders>
            <w:shd w:val="clear" w:color="000000" w:fill="F2F2F2"/>
            <w:noWrap/>
            <w:vAlign w:val="center"/>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167</w:t>
            </w:r>
          </w:p>
        </w:tc>
        <w:tc>
          <w:tcPr>
            <w:tcW w:w="391" w:type="pct"/>
            <w:tcBorders>
              <w:top w:val="single" w:sz="4" w:space="0" w:color="3F3F3F"/>
              <w:left w:val="nil"/>
              <w:bottom w:val="single" w:sz="8" w:space="0" w:color="auto"/>
              <w:right w:val="single" w:sz="8" w:space="0" w:color="auto"/>
            </w:tcBorders>
            <w:shd w:val="clear" w:color="000000" w:fill="F2F2F2"/>
            <w:noWrap/>
            <w:vAlign w:val="center"/>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285,436</w:t>
            </w:r>
          </w:p>
        </w:tc>
        <w:tc>
          <w:tcPr>
            <w:tcW w:w="984" w:type="pct"/>
            <w:tcBorders>
              <w:top w:val="nil"/>
              <w:left w:val="nil"/>
              <w:bottom w:val="nil"/>
              <w:right w:val="nil"/>
            </w:tcBorders>
            <w:shd w:val="clear" w:color="000000" w:fill="F2F2F2"/>
            <w:noWrap/>
            <w:vAlign w:val="center"/>
            <w:hideMark/>
          </w:tcPr>
          <w:p w:rsidR="00164DF3" w:rsidRPr="00FA280D" w:rsidRDefault="00164DF3" w:rsidP="00164DF3">
            <w:pPr>
              <w:spacing w:after="0" w:line="240" w:lineRule="auto"/>
              <w:ind w:firstLine="0"/>
              <w:jc w:val="center"/>
              <w:rPr>
                <w:rFonts w:ascii="Garamond" w:eastAsia="Times New Roman" w:hAnsi="Garamond" w:cs="Calibri"/>
                <w:b/>
                <w:bCs/>
                <w:sz w:val="16"/>
                <w:szCs w:val="16"/>
                <w:lang w:val="sq-AL"/>
              </w:rPr>
            </w:pPr>
            <w:r w:rsidRPr="00FA280D">
              <w:rPr>
                <w:rFonts w:ascii="Garamond" w:eastAsia="Times New Roman" w:hAnsi="Garamond" w:cs="Calibri"/>
                <w:b/>
                <w:bCs/>
                <w:sz w:val="16"/>
                <w:szCs w:val="16"/>
                <w:lang w:val="sq-AL"/>
              </w:rPr>
              <w:t> </w:t>
            </w:r>
          </w:p>
        </w:tc>
      </w:tr>
    </w:tbl>
    <w:p w:rsidR="00164DF3" w:rsidRPr="00FA280D" w:rsidRDefault="00164DF3" w:rsidP="00B37FB2">
      <w:pPr>
        <w:spacing w:line="360" w:lineRule="auto"/>
        <w:jc w:val="center"/>
        <w:rPr>
          <w:rFonts w:ascii="Times New Roman" w:hAnsi="Times New Roman"/>
          <w:b/>
          <w:sz w:val="24"/>
          <w:szCs w:val="24"/>
          <w:lang w:val="sq-AL"/>
        </w:rPr>
      </w:pPr>
    </w:p>
    <w:p w:rsidR="00E50709" w:rsidRDefault="00E50709" w:rsidP="00764623">
      <w:pPr>
        <w:pStyle w:val="NeniTitull"/>
        <w:rPr>
          <w:lang w:val="sq-AL"/>
        </w:rPr>
        <w:sectPr w:rsidR="00E50709" w:rsidSect="00BE6EBC">
          <w:type w:val="continuous"/>
          <w:pgSz w:w="11907" w:h="16840" w:code="9"/>
          <w:pgMar w:top="720" w:right="1134" w:bottom="720" w:left="1134" w:header="851" w:footer="851" w:gutter="0"/>
          <w:cols w:space="720"/>
          <w:docGrid w:linePitch="360"/>
        </w:sectPr>
      </w:pPr>
    </w:p>
    <w:p w:rsidR="00764623" w:rsidRPr="00FA280D" w:rsidRDefault="00764623" w:rsidP="00764623">
      <w:pPr>
        <w:pStyle w:val="NeniTitull"/>
        <w:rPr>
          <w:lang w:val="sq-AL"/>
        </w:rPr>
      </w:pPr>
      <w:r w:rsidRPr="00FA280D">
        <w:rPr>
          <w:lang w:val="sq-AL"/>
        </w:rPr>
        <w:t>VENDIM</w:t>
      </w:r>
    </w:p>
    <w:p w:rsidR="00764623" w:rsidRPr="00FA280D" w:rsidRDefault="00FA280D" w:rsidP="00764623">
      <w:pPr>
        <w:pStyle w:val="NeniTitull"/>
        <w:rPr>
          <w:lang w:val="sq-AL"/>
        </w:rPr>
      </w:pPr>
      <w:r>
        <w:rPr>
          <w:lang w:val="sq-AL"/>
        </w:rPr>
        <w:t xml:space="preserve">Nr.  </w:t>
      </w:r>
      <w:r w:rsidR="00764623" w:rsidRPr="00FA280D">
        <w:rPr>
          <w:lang w:val="sq-AL"/>
        </w:rPr>
        <w:t>715, datë 26.8.2015</w:t>
      </w:r>
    </w:p>
    <w:p w:rsidR="00764623" w:rsidRPr="00FA280D" w:rsidRDefault="00764623" w:rsidP="00185DB1">
      <w:pPr>
        <w:pStyle w:val="Hapesira7"/>
        <w:rPr>
          <w:lang w:val="sq-AL"/>
        </w:rPr>
      </w:pPr>
    </w:p>
    <w:p w:rsidR="00764623" w:rsidRPr="00FA280D" w:rsidRDefault="00764623" w:rsidP="00764623">
      <w:pPr>
        <w:pStyle w:val="NeniTitull"/>
        <w:rPr>
          <w:lang w:val="sq-AL"/>
        </w:rPr>
      </w:pPr>
      <w:r w:rsidRPr="00FA280D">
        <w:rPr>
          <w:lang w:val="sq-AL"/>
        </w:rPr>
        <w:t>PËR KRIJIMIN E SKEMËS “VOUCHER”</w:t>
      </w:r>
    </w:p>
    <w:p w:rsidR="00764623" w:rsidRPr="00FA280D" w:rsidRDefault="00764623" w:rsidP="00185DB1">
      <w:pPr>
        <w:pStyle w:val="Hapesira7"/>
        <w:rPr>
          <w:lang w:val="sq-AL"/>
        </w:rPr>
      </w:pPr>
    </w:p>
    <w:p w:rsidR="00764623" w:rsidRPr="00FA280D" w:rsidRDefault="00764623" w:rsidP="00764623">
      <w:pPr>
        <w:pStyle w:val="Paragrafi"/>
        <w:rPr>
          <w:lang w:val="sq-AL"/>
        </w:rPr>
      </w:pPr>
      <w:r w:rsidRPr="00FA280D">
        <w:rPr>
          <w:lang w:val="sq-AL"/>
        </w:rPr>
        <w:t>Në mbështetje të nenit 100</w:t>
      </w:r>
      <w:r w:rsidR="009010AC">
        <w:rPr>
          <w:lang w:val="sq-AL"/>
        </w:rPr>
        <w:t xml:space="preserve"> </w:t>
      </w:r>
      <w:r w:rsidRPr="00FA280D">
        <w:rPr>
          <w:lang w:val="sq-AL"/>
        </w:rPr>
        <w:t xml:space="preserve">të Kushtetutës, të neneve 6 e 7, të ligjit </w:t>
      </w:r>
      <w:r w:rsidR="00FA280D">
        <w:rPr>
          <w:lang w:val="sq-AL"/>
        </w:rPr>
        <w:t xml:space="preserve">nr. </w:t>
      </w:r>
      <w:r w:rsidRPr="00FA280D">
        <w:rPr>
          <w:lang w:val="sq-AL"/>
        </w:rPr>
        <w:t>8957, datë 17.10.2002,</w:t>
      </w:r>
      <w:r w:rsidR="00B274B4">
        <w:rPr>
          <w:lang w:val="sq-AL"/>
        </w:rPr>
        <w:t xml:space="preserve"> </w:t>
      </w:r>
      <w:r w:rsidRPr="00FA280D">
        <w:rPr>
          <w:lang w:val="sq-AL"/>
        </w:rPr>
        <w:t xml:space="preserve">“Për ndërmarrjet e vogla dhe të mesme”, të ndryshuar, të neneve 5 e 7, të ligjit </w:t>
      </w:r>
      <w:r w:rsidR="00FA280D">
        <w:rPr>
          <w:lang w:val="sq-AL"/>
        </w:rPr>
        <w:t xml:space="preserve">nr. </w:t>
      </w:r>
      <w:r w:rsidRPr="00FA280D">
        <w:rPr>
          <w:lang w:val="sq-AL"/>
        </w:rPr>
        <w:t>10303, datë 15.7.2010, “Për krijimin dhe mënyrën e organizimit dhe të funksionimit të Agjencisë Shqiptare të Zh</w:t>
      </w:r>
      <w:r w:rsidR="001E1919">
        <w:rPr>
          <w:lang w:val="sq-AL"/>
        </w:rPr>
        <w:t>villimit të Investimeve (AIDA)”</w:t>
      </w:r>
      <w:r w:rsidRPr="00FA280D">
        <w:rPr>
          <w:lang w:val="sq-AL"/>
        </w:rPr>
        <w:t xml:space="preserve"> dhe të ligjit </w:t>
      </w:r>
      <w:r w:rsidR="00FA280D">
        <w:rPr>
          <w:lang w:val="sq-AL"/>
        </w:rPr>
        <w:t xml:space="preserve">nr. </w:t>
      </w:r>
      <w:r w:rsidRPr="00FA280D">
        <w:rPr>
          <w:lang w:val="sq-AL"/>
        </w:rPr>
        <w:t>160/2014,</w:t>
      </w:r>
      <w:r w:rsidR="00B274B4">
        <w:rPr>
          <w:lang w:val="sq-AL"/>
        </w:rPr>
        <w:t xml:space="preserve"> </w:t>
      </w:r>
      <w:r w:rsidRPr="00FA280D">
        <w:rPr>
          <w:lang w:val="sq-AL"/>
        </w:rPr>
        <w:t>“Për buxhetin e vitit 2015”, me propozimin e ministrit të Zhvillimit Ekonomik, Turizmit, Tregtisë dhe Sipërmarrjes, Këshilli i Ministrave</w:t>
      </w:r>
    </w:p>
    <w:p w:rsidR="00764623" w:rsidRPr="00FA280D" w:rsidRDefault="00764623" w:rsidP="00185DB1">
      <w:pPr>
        <w:pStyle w:val="Hapesira7"/>
        <w:rPr>
          <w:lang w:val="sq-AL"/>
        </w:rPr>
      </w:pPr>
    </w:p>
    <w:p w:rsidR="00764623" w:rsidRPr="00FA280D" w:rsidRDefault="00764623" w:rsidP="00764623">
      <w:pPr>
        <w:pStyle w:val="NeniNr"/>
        <w:rPr>
          <w:lang w:val="sq-AL"/>
        </w:rPr>
      </w:pPr>
      <w:r w:rsidRPr="00FA280D">
        <w:rPr>
          <w:lang w:val="sq-AL"/>
        </w:rPr>
        <w:t>VENDOSI:</w:t>
      </w:r>
      <w:r w:rsidR="00AD71CB">
        <w:rPr>
          <w:lang w:val="sq-AL"/>
        </w:rPr>
        <w:t xml:space="preserve"> </w:t>
      </w:r>
    </w:p>
    <w:p w:rsidR="00764623" w:rsidRPr="00FA280D" w:rsidRDefault="00764623" w:rsidP="00185DB1">
      <w:pPr>
        <w:pStyle w:val="Hapesira7"/>
        <w:rPr>
          <w:lang w:val="sq-AL"/>
        </w:rPr>
      </w:pPr>
    </w:p>
    <w:p w:rsidR="00764623" w:rsidRPr="00FA280D" w:rsidRDefault="00185DB1" w:rsidP="00764623">
      <w:pPr>
        <w:pStyle w:val="Paragrafi"/>
        <w:rPr>
          <w:lang w:val="sq-AL"/>
        </w:rPr>
      </w:pPr>
      <w:r w:rsidRPr="00FA280D">
        <w:rPr>
          <w:lang w:val="sq-AL"/>
        </w:rPr>
        <w:t xml:space="preserve">1. </w:t>
      </w:r>
      <w:r w:rsidR="00764623" w:rsidRPr="00FA280D">
        <w:rPr>
          <w:lang w:val="sq-AL"/>
        </w:rPr>
        <w:t>Krijimin e skemës “Voucher”, më poshtë “Skema”, me vlerë të përgjithshme 9 000 000 (nëntë milionë) lekë, për një kohëzgjatje zbatimi 3 (tre) vjet, për periudhën 2015</w:t>
      </w:r>
      <w:r w:rsidR="00AD71CB">
        <w:rPr>
          <w:lang w:val="sq-AL"/>
        </w:rPr>
        <w:t>–</w:t>
      </w:r>
      <w:r w:rsidR="00764623" w:rsidRPr="00FA280D">
        <w:rPr>
          <w:lang w:val="sq-AL"/>
        </w:rPr>
        <w:t>2017. Skema fillon të zbatohet në vitin 2015, me këtë shtrirje kohore dhe sipas vlerave të mëposhtme:</w:t>
      </w:r>
    </w:p>
    <w:p w:rsidR="00764623" w:rsidRPr="00FA280D" w:rsidRDefault="00185DB1" w:rsidP="00764623">
      <w:pPr>
        <w:pStyle w:val="Paragrafi"/>
        <w:rPr>
          <w:lang w:val="sq-AL"/>
        </w:rPr>
      </w:pPr>
      <w:r w:rsidRPr="00FA280D">
        <w:rPr>
          <w:lang w:val="sq-AL"/>
        </w:rPr>
        <w:t xml:space="preserve">a) </w:t>
      </w:r>
      <w:r w:rsidR="00764623" w:rsidRPr="00FA280D">
        <w:rPr>
          <w:lang w:val="sq-AL"/>
        </w:rPr>
        <w:t>Për vitin 2015, vlera e fondit të jetë 1 000 000 (një milion) lekë;</w:t>
      </w:r>
    </w:p>
    <w:p w:rsidR="00764623" w:rsidRPr="00FA280D" w:rsidRDefault="00185DB1" w:rsidP="00764623">
      <w:pPr>
        <w:pStyle w:val="Paragrafi"/>
        <w:rPr>
          <w:lang w:val="sq-AL"/>
        </w:rPr>
      </w:pPr>
      <w:r w:rsidRPr="00FA280D">
        <w:rPr>
          <w:lang w:val="sq-AL"/>
        </w:rPr>
        <w:t xml:space="preserve">b) </w:t>
      </w:r>
      <w:r w:rsidR="00764623" w:rsidRPr="00FA280D">
        <w:rPr>
          <w:lang w:val="sq-AL"/>
        </w:rPr>
        <w:t>Për vitin 2016, vlera e fondit të jetë 4 000 000 (katër milionë) lekë;</w:t>
      </w:r>
    </w:p>
    <w:p w:rsidR="00764623" w:rsidRPr="00FA280D" w:rsidRDefault="00185DB1" w:rsidP="00764623">
      <w:pPr>
        <w:pStyle w:val="Paragrafi"/>
        <w:rPr>
          <w:lang w:val="sq-AL"/>
        </w:rPr>
      </w:pPr>
      <w:r w:rsidRPr="00FA280D">
        <w:rPr>
          <w:lang w:val="sq-AL"/>
        </w:rPr>
        <w:t xml:space="preserve">c) </w:t>
      </w:r>
      <w:r w:rsidR="00764623" w:rsidRPr="00FA280D">
        <w:rPr>
          <w:lang w:val="sq-AL"/>
        </w:rPr>
        <w:t>Për vitin 2017, vlera e fondit të jetë 4 000 000 (katër milionë) lekë.</w:t>
      </w:r>
    </w:p>
    <w:p w:rsidR="00764623" w:rsidRPr="00FA280D" w:rsidRDefault="00185DB1" w:rsidP="00764623">
      <w:pPr>
        <w:pStyle w:val="Paragrafi"/>
        <w:rPr>
          <w:lang w:val="sq-AL"/>
        </w:rPr>
      </w:pPr>
      <w:r w:rsidRPr="00FA280D">
        <w:rPr>
          <w:lang w:val="sq-AL"/>
        </w:rPr>
        <w:t xml:space="preserve">2. </w:t>
      </w:r>
      <w:r w:rsidR="00764623" w:rsidRPr="00FA280D">
        <w:rPr>
          <w:lang w:val="sq-AL"/>
        </w:rPr>
        <w:t>Skema, përveç fondeve nga buxheti i shtetit, të parashikuara</w:t>
      </w:r>
      <w:r w:rsidR="009010AC">
        <w:rPr>
          <w:lang w:val="sq-AL"/>
        </w:rPr>
        <w:t xml:space="preserve"> </w:t>
      </w:r>
      <w:r w:rsidR="00764623" w:rsidRPr="00FA280D">
        <w:rPr>
          <w:lang w:val="sq-AL"/>
        </w:rPr>
        <w:t>në pikën 1, mund të ketë si burim financimi edhe donatorë të ndryshëm apo institucione financiare ndërkombëtare.</w:t>
      </w:r>
    </w:p>
    <w:p w:rsidR="00764623" w:rsidRPr="00FA280D" w:rsidRDefault="00185DB1" w:rsidP="00764623">
      <w:pPr>
        <w:pStyle w:val="Paragrafi"/>
        <w:rPr>
          <w:lang w:val="sq-AL"/>
        </w:rPr>
      </w:pPr>
      <w:r w:rsidRPr="00FA280D">
        <w:rPr>
          <w:lang w:val="sq-AL"/>
        </w:rPr>
        <w:t xml:space="preserve">3. </w:t>
      </w:r>
      <w:r w:rsidR="00764623" w:rsidRPr="00FA280D">
        <w:rPr>
          <w:lang w:val="sq-AL"/>
        </w:rPr>
        <w:t>Skema u jep ndihmë, në formë granti të drejtpërdrejtë, ndërmarrjeve mikro, të vogla dhe të mesme,</w:t>
      </w:r>
      <w:r w:rsidR="009010AC">
        <w:rPr>
          <w:lang w:val="sq-AL"/>
        </w:rPr>
        <w:t xml:space="preserve"> </w:t>
      </w:r>
      <w:r w:rsidR="00764623" w:rsidRPr="00FA280D">
        <w:rPr>
          <w:lang w:val="sq-AL"/>
        </w:rPr>
        <w:t>nëpërmjet bashkëfinancimit.</w:t>
      </w:r>
      <w:r w:rsidR="009010AC">
        <w:rPr>
          <w:lang w:val="sq-AL"/>
        </w:rPr>
        <w:t xml:space="preserve"> </w:t>
      </w:r>
      <w:r w:rsidR="00764623" w:rsidRPr="00FA280D">
        <w:rPr>
          <w:lang w:val="sq-AL"/>
        </w:rPr>
        <w:t>Në varësi të vlerësimit për projektin e dorëzuar nga aplikanti/tët, skema mbulon 85% të kostove të pranueshme nga buxheti i shtetit,</w:t>
      </w:r>
      <w:r w:rsidR="009010AC">
        <w:rPr>
          <w:lang w:val="sq-AL"/>
        </w:rPr>
        <w:t xml:space="preserve"> </w:t>
      </w:r>
      <w:r w:rsidR="00764623" w:rsidRPr="00FA280D">
        <w:rPr>
          <w:lang w:val="sq-AL"/>
        </w:rPr>
        <w:t>por</w:t>
      </w:r>
      <w:r w:rsidR="009010AC">
        <w:rPr>
          <w:lang w:val="sq-AL"/>
        </w:rPr>
        <w:t xml:space="preserve"> </w:t>
      </w:r>
      <w:r w:rsidR="00764623" w:rsidRPr="00FA280D">
        <w:rPr>
          <w:lang w:val="sq-AL"/>
        </w:rPr>
        <w:t>jo më shumë se 350</w:t>
      </w:r>
      <w:r w:rsidR="007C5DEF">
        <w:rPr>
          <w:lang w:val="sq-AL"/>
        </w:rPr>
        <w:t xml:space="preserve"> </w:t>
      </w:r>
      <w:r w:rsidR="00764623" w:rsidRPr="00FA280D">
        <w:rPr>
          <w:lang w:val="sq-AL"/>
        </w:rPr>
        <w:t>000 (treqind e pesëdhjetë mijë) lekë.</w:t>
      </w:r>
    </w:p>
    <w:p w:rsidR="00764623" w:rsidRPr="00FA280D" w:rsidRDefault="00764623" w:rsidP="00764623">
      <w:pPr>
        <w:pStyle w:val="Paragrafi"/>
        <w:rPr>
          <w:lang w:val="sq-AL"/>
        </w:rPr>
      </w:pPr>
      <w:r w:rsidRPr="00FA280D">
        <w:rPr>
          <w:lang w:val="sq-AL"/>
        </w:rPr>
        <w:t>4. Objektivi kryesor i Skemës është</w:t>
      </w:r>
      <w:r w:rsidR="009010AC">
        <w:rPr>
          <w:lang w:val="sq-AL"/>
        </w:rPr>
        <w:t xml:space="preserve"> </w:t>
      </w:r>
      <w:r w:rsidRPr="00FA280D">
        <w:rPr>
          <w:lang w:val="sq-AL"/>
        </w:rPr>
        <w:t>stimulimi i ndërmarrjeve</w:t>
      </w:r>
      <w:r w:rsidR="009010AC">
        <w:rPr>
          <w:lang w:val="sq-AL"/>
        </w:rPr>
        <w:t xml:space="preserve"> </w:t>
      </w:r>
      <w:r w:rsidRPr="00FA280D">
        <w:rPr>
          <w:lang w:val="sq-AL"/>
        </w:rPr>
        <w:t>mikro, të vogla dhe të mesme,</w:t>
      </w:r>
      <w:r w:rsidR="007C5DEF">
        <w:rPr>
          <w:lang w:val="sq-AL"/>
        </w:rPr>
        <w:t xml:space="preserve"> </w:t>
      </w:r>
      <w:r w:rsidRPr="00FA280D">
        <w:rPr>
          <w:lang w:val="sq-AL"/>
        </w:rPr>
        <w:t>që operojnë në fushën e prodhimit, përfshirë agroindustrinë</w:t>
      </w:r>
      <w:r w:rsidR="006D77FC">
        <w:rPr>
          <w:lang w:val="sq-AL"/>
        </w:rPr>
        <w:t>,</w:t>
      </w:r>
      <w:r w:rsidR="009010AC">
        <w:rPr>
          <w:lang w:val="sq-AL"/>
        </w:rPr>
        <w:t xml:space="preserve"> </w:t>
      </w:r>
      <w:r w:rsidRPr="00FA280D">
        <w:rPr>
          <w:lang w:val="sq-AL"/>
        </w:rPr>
        <w:t>si dhe prodhimin e programeve kompjuterike (software TIK), për t</w:t>
      </w:r>
      <w:r w:rsidR="000F7F04">
        <w:rPr>
          <w:lang w:val="sq-AL"/>
        </w:rPr>
        <w:t>’</w:t>
      </w:r>
      <w:r w:rsidRPr="00FA280D">
        <w:rPr>
          <w:lang w:val="sq-AL"/>
        </w:rPr>
        <w:t>u</w:t>
      </w:r>
      <w:r w:rsidR="009010AC">
        <w:rPr>
          <w:lang w:val="sq-AL"/>
        </w:rPr>
        <w:t xml:space="preserve"> </w:t>
      </w:r>
      <w:r w:rsidRPr="00FA280D">
        <w:rPr>
          <w:lang w:val="sq-AL"/>
        </w:rPr>
        <w:t>mundësuar atyre transferimin</w:t>
      </w:r>
      <w:r w:rsidR="009010AC">
        <w:rPr>
          <w:lang w:val="sq-AL"/>
        </w:rPr>
        <w:t xml:space="preserve"> </w:t>
      </w:r>
      <w:r w:rsidRPr="00FA280D">
        <w:rPr>
          <w:lang w:val="sq-AL"/>
        </w:rPr>
        <w:t>e drejtpërdrejtë të</w:t>
      </w:r>
      <w:r w:rsidR="009010AC">
        <w:rPr>
          <w:lang w:val="sq-AL"/>
        </w:rPr>
        <w:t xml:space="preserve"> </w:t>
      </w:r>
      <w:r w:rsidRPr="00FA280D">
        <w:rPr>
          <w:lang w:val="sq-AL"/>
        </w:rPr>
        <w:t>njohurive, nga ofruesit e shërbimeve, për inovacione,</w:t>
      </w:r>
      <w:r w:rsidR="00B72E97">
        <w:rPr>
          <w:lang w:val="sq-AL"/>
        </w:rPr>
        <w:t xml:space="preserve"> </w:t>
      </w:r>
      <w:r w:rsidRPr="00FA280D">
        <w:rPr>
          <w:lang w:val="sq-AL"/>
        </w:rPr>
        <w:t>teknikat e marketingut,</w:t>
      </w:r>
      <w:r w:rsidR="00B72E97">
        <w:rPr>
          <w:lang w:val="sq-AL"/>
        </w:rPr>
        <w:t xml:space="preserve"> </w:t>
      </w:r>
      <w:r w:rsidRPr="00FA280D">
        <w:rPr>
          <w:lang w:val="sq-AL"/>
        </w:rPr>
        <w:t>duke</w:t>
      </w:r>
      <w:r w:rsidR="00FA280D">
        <w:rPr>
          <w:lang w:val="sq-AL"/>
        </w:rPr>
        <w:t xml:space="preserve">  </w:t>
      </w:r>
      <w:r w:rsidRPr="00FA280D">
        <w:rPr>
          <w:lang w:val="sq-AL"/>
        </w:rPr>
        <w:t>ofruar përvoja dhe praktika më të mira,</w:t>
      </w:r>
      <w:r w:rsidR="009010AC">
        <w:rPr>
          <w:lang w:val="sq-AL"/>
        </w:rPr>
        <w:t xml:space="preserve"> </w:t>
      </w:r>
      <w:r w:rsidRPr="00FA280D">
        <w:rPr>
          <w:lang w:val="sq-AL"/>
        </w:rPr>
        <w:t>që</w:t>
      </w:r>
      <w:r w:rsidR="009010AC">
        <w:rPr>
          <w:lang w:val="sq-AL"/>
        </w:rPr>
        <w:t xml:space="preserve"> </w:t>
      </w:r>
      <w:r w:rsidRPr="00FA280D">
        <w:rPr>
          <w:lang w:val="sq-AL"/>
        </w:rPr>
        <w:t>nuk janë aplikuar më parë te kompania aplikuese dhe që do të ndikojnë në rritjen e konkurrueshmërisë</w:t>
      </w:r>
      <w:r w:rsidR="009010AC">
        <w:rPr>
          <w:lang w:val="sq-AL"/>
        </w:rPr>
        <w:t xml:space="preserve"> </w:t>
      </w:r>
      <w:r w:rsidRPr="00FA280D">
        <w:rPr>
          <w:lang w:val="sq-AL"/>
        </w:rPr>
        <w:t>dhe performancës ekonomike të saj.</w:t>
      </w:r>
    </w:p>
    <w:p w:rsidR="00764623" w:rsidRPr="00FA280D" w:rsidRDefault="00764623" w:rsidP="00764623">
      <w:pPr>
        <w:pStyle w:val="Paragrafi"/>
        <w:rPr>
          <w:lang w:val="sq-AL"/>
        </w:rPr>
      </w:pPr>
      <w:r w:rsidRPr="00FA280D">
        <w:rPr>
          <w:lang w:val="sq-AL"/>
        </w:rPr>
        <w:t>5. Qëllimi i Skemës është rritja</w:t>
      </w:r>
      <w:r w:rsidR="009010AC">
        <w:rPr>
          <w:lang w:val="sq-AL"/>
        </w:rPr>
        <w:t xml:space="preserve"> </w:t>
      </w:r>
      <w:r w:rsidRPr="00FA280D">
        <w:rPr>
          <w:lang w:val="sq-AL"/>
        </w:rPr>
        <w:t>dhe zhvillimi</w:t>
      </w:r>
      <w:r w:rsidR="009010AC">
        <w:rPr>
          <w:lang w:val="sq-AL"/>
        </w:rPr>
        <w:t xml:space="preserve"> </w:t>
      </w:r>
      <w:r w:rsidRPr="00FA280D">
        <w:rPr>
          <w:lang w:val="sq-AL"/>
        </w:rPr>
        <w:t>i</w:t>
      </w:r>
      <w:r w:rsidR="009010AC">
        <w:rPr>
          <w:lang w:val="sq-AL"/>
        </w:rPr>
        <w:t xml:space="preserve"> </w:t>
      </w:r>
      <w:r w:rsidRPr="00FA280D">
        <w:rPr>
          <w:lang w:val="sq-AL"/>
        </w:rPr>
        <w:t>aftësive menaxheriale dhe teknike</w:t>
      </w:r>
      <w:r w:rsidR="009010AC">
        <w:rPr>
          <w:lang w:val="sq-AL"/>
        </w:rPr>
        <w:t xml:space="preserve"> </w:t>
      </w:r>
      <w:r w:rsidRPr="00FA280D">
        <w:rPr>
          <w:lang w:val="sq-AL"/>
        </w:rPr>
        <w:t>për krijimin e</w:t>
      </w:r>
      <w:r w:rsidR="009010AC">
        <w:rPr>
          <w:lang w:val="sq-AL"/>
        </w:rPr>
        <w:t xml:space="preserve"> </w:t>
      </w:r>
      <w:r w:rsidRPr="00FA280D">
        <w:rPr>
          <w:lang w:val="sq-AL"/>
        </w:rPr>
        <w:t>produkteve të reja,</w:t>
      </w:r>
      <w:r w:rsidR="00185DB1" w:rsidRPr="00FA280D">
        <w:rPr>
          <w:lang w:val="sq-AL"/>
        </w:rPr>
        <w:t xml:space="preserve"> </w:t>
      </w:r>
      <w:r w:rsidRPr="00FA280D">
        <w:rPr>
          <w:lang w:val="sq-AL"/>
        </w:rPr>
        <w:t>proceseve ose shërbimeve inovative, si dhe mundësimi</w:t>
      </w:r>
      <w:r w:rsidR="009010AC">
        <w:rPr>
          <w:lang w:val="sq-AL"/>
        </w:rPr>
        <w:t xml:space="preserve"> </w:t>
      </w:r>
      <w:r w:rsidRPr="00FA280D">
        <w:rPr>
          <w:lang w:val="sq-AL"/>
        </w:rPr>
        <w:t>i krijimit</w:t>
      </w:r>
      <w:r w:rsidR="009010AC">
        <w:rPr>
          <w:lang w:val="sq-AL"/>
        </w:rPr>
        <w:t xml:space="preserve"> </w:t>
      </w:r>
      <w:r w:rsidRPr="00FA280D">
        <w:rPr>
          <w:lang w:val="sq-AL"/>
        </w:rPr>
        <w:t>të një lidhjeje të vazhdueshme me ofruesit e këtyre shërbimeve.</w:t>
      </w:r>
    </w:p>
    <w:p w:rsidR="00764623" w:rsidRPr="00FA280D" w:rsidRDefault="00B72E97" w:rsidP="00764623">
      <w:pPr>
        <w:pStyle w:val="Paragrafi"/>
        <w:rPr>
          <w:lang w:val="sq-AL"/>
        </w:rPr>
      </w:pPr>
      <w:r>
        <w:rPr>
          <w:lang w:val="sq-AL"/>
        </w:rPr>
        <w:t>6. Kostot e pranueshme</w:t>
      </w:r>
      <w:r w:rsidR="00764623" w:rsidRPr="00FA280D">
        <w:rPr>
          <w:lang w:val="sq-AL"/>
        </w:rPr>
        <w:t xml:space="preserve"> që mund të bashkë</w:t>
      </w:r>
      <w:r w:rsidR="00E50709">
        <w:rPr>
          <w:lang w:val="sq-AL"/>
        </w:rPr>
        <w:t>-</w:t>
      </w:r>
      <w:r w:rsidR="00764623" w:rsidRPr="00FA280D">
        <w:rPr>
          <w:lang w:val="sq-AL"/>
        </w:rPr>
        <w:t>financohen, përfshijnë ato për:</w:t>
      </w:r>
    </w:p>
    <w:p w:rsidR="00764623" w:rsidRPr="00FA280D" w:rsidRDefault="00185DB1" w:rsidP="00764623">
      <w:pPr>
        <w:pStyle w:val="Paragrafi"/>
        <w:rPr>
          <w:lang w:val="sq-AL"/>
        </w:rPr>
      </w:pPr>
      <w:r w:rsidRPr="00FA280D">
        <w:rPr>
          <w:lang w:val="sq-AL"/>
        </w:rPr>
        <w:t xml:space="preserve">a) </w:t>
      </w:r>
      <w:r w:rsidR="00764623" w:rsidRPr="00FA280D">
        <w:rPr>
          <w:lang w:val="sq-AL"/>
        </w:rPr>
        <w:t>zhvillimin e</w:t>
      </w:r>
      <w:r w:rsidR="009010AC">
        <w:rPr>
          <w:lang w:val="sq-AL"/>
        </w:rPr>
        <w:t xml:space="preserve"> </w:t>
      </w:r>
      <w:r w:rsidR="00764623" w:rsidRPr="00FA280D">
        <w:rPr>
          <w:lang w:val="sq-AL"/>
        </w:rPr>
        <w:t>produkteve të reja, përmirësimin e produkteve ekzistuese;</w:t>
      </w:r>
    </w:p>
    <w:p w:rsidR="00764623" w:rsidRPr="00FA280D" w:rsidRDefault="00185DB1" w:rsidP="00764623">
      <w:pPr>
        <w:pStyle w:val="Paragrafi"/>
        <w:rPr>
          <w:lang w:val="sq-AL"/>
        </w:rPr>
      </w:pPr>
      <w:r w:rsidRPr="00FA280D">
        <w:rPr>
          <w:lang w:val="sq-AL"/>
        </w:rPr>
        <w:t xml:space="preserve">b) </w:t>
      </w:r>
      <w:r w:rsidR="00764623" w:rsidRPr="00FA280D">
        <w:rPr>
          <w:lang w:val="sq-AL"/>
        </w:rPr>
        <w:t>aplikimin e proceseve</w:t>
      </w:r>
      <w:r w:rsidR="009010AC">
        <w:rPr>
          <w:lang w:val="sq-AL"/>
        </w:rPr>
        <w:t xml:space="preserve"> </w:t>
      </w:r>
      <w:r w:rsidR="00764623" w:rsidRPr="00FA280D">
        <w:rPr>
          <w:lang w:val="sq-AL"/>
        </w:rPr>
        <w:t>të reja teknologjike apo</w:t>
      </w:r>
      <w:r w:rsidR="009010AC">
        <w:rPr>
          <w:lang w:val="sq-AL"/>
        </w:rPr>
        <w:t xml:space="preserve"> </w:t>
      </w:r>
      <w:r w:rsidR="00764623" w:rsidRPr="00FA280D">
        <w:rPr>
          <w:lang w:val="sq-AL"/>
        </w:rPr>
        <w:t>të përmirësuara</w:t>
      </w:r>
      <w:r w:rsidR="009010AC">
        <w:rPr>
          <w:lang w:val="sq-AL"/>
        </w:rPr>
        <w:t xml:space="preserve"> </w:t>
      </w:r>
      <w:r w:rsidR="00764623" w:rsidRPr="00FA280D">
        <w:rPr>
          <w:lang w:val="sq-AL"/>
        </w:rPr>
        <w:t>të prodhimit;</w:t>
      </w:r>
    </w:p>
    <w:p w:rsidR="00764623" w:rsidRPr="00FA280D" w:rsidRDefault="00185DB1" w:rsidP="00764623">
      <w:pPr>
        <w:pStyle w:val="Paragrafi"/>
        <w:rPr>
          <w:lang w:val="sq-AL"/>
        </w:rPr>
      </w:pPr>
      <w:r w:rsidRPr="00FA280D">
        <w:rPr>
          <w:lang w:val="sq-AL"/>
        </w:rPr>
        <w:t xml:space="preserve">c) </w:t>
      </w:r>
      <w:r w:rsidR="00764623" w:rsidRPr="00FA280D">
        <w:rPr>
          <w:lang w:val="sq-AL"/>
        </w:rPr>
        <w:t>përmirësimin e</w:t>
      </w:r>
      <w:r w:rsidR="009010AC">
        <w:rPr>
          <w:lang w:val="sq-AL"/>
        </w:rPr>
        <w:t xml:space="preserve"> </w:t>
      </w:r>
      <w:r w:rsidR="00764623" w:rsidRPr="00FA280D">
        <w:rPr>
          <w:lang w:val="sq-AL"/>
        </w:rPr>
        <w:t>hallkave të logjistikës</w:t>
      </w:r>
      <w:r w:rsidR="009010AC">
        <w:rPr>
          <w:lang w:val="sq-AL"/>
        </w:rPr>
        <w:t xml:space="preserve"> </w:t>
      </w:r>
      <w:r w:rsidR="00764623" w:rsidRPr="00FA280D">
        <w:rPr>
          <w:lang w:val="sq-AL"/>
        </w:rPr>
        <w:t>dhe sistemeve të marketingut;</w:t>
      </w:r>
    </w:p>
    <w:p w:rsidR="00764623" w:rsidRPr="00FA280D" w:rsidRDefault="00764623" w:rsidP="00764623">
      <w:pPr>
        <w:pStyle w:val="Paragrafi"/>
        <w:rPr>
          <w:lang w:val="sq-AL"/>
        </w:rPr>
      </w:pPr>
      <w:r w:rsidRPr="00FA280D">
        <w:rPr>
          <w:lang w:val="sq-AL"/>
        </w:rPr>
        <w:t>ç) zhvillimin e</w:t>
      </w:r>
      <w:r w:rsidR="009010AC">
        <w:rPr>
          <w:lang w:val="sq-AL"/>
        </w:rPr>
        <w:t xml:space="preserve"> </w:t>
      </w:r>
      <w:r w:rsidRPr="00FA280D">
        <w:rPr>
          <w:lang w:val="sq-AL"/>
        </w:rPr>
        <w:t>një modeli të ri</w:t>
      </w:r>
      <w:r w:rsidR="009010AC">
        <w:rPr>
          <w:lang w:val="sq-AL"/>
        </w:rPr>
        <w:t xml:space="preserve"> </w:t>
      </w:r>
      <w:r w:rsidRPr="00FA280D">
        <w:rPr>
          <w:lang w:val="sq-AL"/>
        </w:rPr>
        <w:t>biznesi ose</w:t>
      </w:r>
      <w:r w:rsidR="009010AC">
        <w:rPr>
          <w:lang w:val="sq-AL"/>
        </w:rPr>
        <w:t xml:space="preserve"> </w:t>
      </w:r>
      <w:r w:rsidRPr="00FA280D">
        <w:rPr>
          <w:lang w:val="sq-AL"/>
        </w:rPr>
        <w:t>strategjie zhvillimi, që premton rritje të performancës;</w:t>
      </w:r>
    </w:p>
    <w:p w:rsidR="00764623" w:rsidRPr="00FA280D" w:rsidRDefault="00185DB1" w:rsidP="00764623">
      <w:pPr>
        <w:pStyle w:val="Paragrafi"/>
        <w:rPr>
          <w:lang w:val="sq-AL"/>
        </w:rPr>
      </w:pPr>
      <w:r w:rsidRPr="00FA280D">
        <w:rPr>
          <w:lang w:val="sq-AL"/>
        </w:rPr>
        <w:t xml:space="preserve">d) </w:t>
      </w:r>
      <w:r w:rsidR="00764623" w:rsidRPr="00FA280D">
        <w:rPr>
          <w:lang w:val="sq-AL"/>
        </w:rPr>
        <w:t>testimin eksperimental.</w:t>
      </w:r>
    </w:p>
    <w:p w:rsidR="00764623" w:rsidRPr="00FA280D" w:rsidRDefault="00764623" w:rsidP="00764623">
      <w:pPr>
        <w:pStyle w:val="Paragrafi"/>
        <w:rPr>
          <w:lang w:val="sq-AL"/>
        </w:rPr>
      </w:pPr>
      <w:r w:rsidRPr="00FA280D">
        <w:rPr>
          <w:lang w:val="sq-AL"/>
        </w:rPr>
        <w:t>7. Nga skema “Voucher” përfitojnë ndër</w:t>
      </w:r>
      <w:r w:rsidR="00E50709">
        <w:rPr>
          <w:lang w:val="sq-AL"/>
        </w:rPr>
        <w:t>-</w:t>
      </w:r>
      <w:r w:rsidRPr="00FA280D">
        <w:rPr>
          <w:lang w:val="sq-AL"/>
        </w:rPr>
        <w:t>marrjet</w:t>
      </w:r>
      <w:r w:rsidR="009010AC">
        <w:rPr>
          <w:lang w:val="sq-AL"/>
        </w:rPr>
        <w:t xml:space="preserve"> </w:t>
      </w:r>
      <w:r w:rsidRPr="00FA280D">
        <w:rPr>
          <w:lang w:val="sq-AL"/>
        </w:rPr>
        <w:t>që plotësojnë, veçanërisht, kushtet e mëposhtme:</w:t>
      </w:r>
    </w:p>
    <w:p w:rsidR="00764623" w:rsidRPr="00FA280D" w:rsidRDefault="00185DB1" w:rsidP="00764623">
      <w:pPr>
        <w:pStyle w:val="Paragrafi"/>
        <w:rPr>
          <w:lang w:val="sq-AL"/>
        </w:rPr>
      </w:pPr>
      <w:r w:rsidRPr="00FA280D">
        <w:rPr>
          <w:lang w:val="sq-AL"/>
        </w:rPr>
        <w:t xml:space="preserve">a) </w:t>
      </w:r>
      <w:r w:rsidR="00764623" w:rsidRPr="00FA280D">
        <w:rPr>
          <w:lang w:val="sq-AL"/>
        </w:rPr>
        <w:t>Janë biznese</w:t>
      </w:r>
      <w:r w:rsidR="009010AC">
        <w:rPr>
          <w:lang w:val="sq-AL"/>
        </w:rPr>
        <w:t xml:space="preserve"> </w:t>
      </w:r>
      <w:r w:rsidR="00764623" w:rsidRPr="00FA280D">
        <w:rPr>
          <w:lang w:val="sq-AL"/>
        </w:rPr>
        <w:t>të klasifikuara</w:t>
      </w:r>
      <w:r w:rsidR="009010AC">
        <w:rPr>
          <w:lang w:val="sq-AL"/>
        </w:rPr>
        <w:t>,</w:t>
      </w:r>
      <w:r w:rsidR="00764623" w:rsidRPr="00FA280D">
        <w:rPr>
          <w:lang w:val="sq-AL"/>
        </w:rPr>
        <w:t xml:space="preserve"> si</w:t>
      </w:r>
      <w:r w:rsidR="009010AC">
        <w:rPr>
          <w:lang w:val="sq-AL"/>
        </w:rPr>
        <w:t>:</w:t>
      </w:r>
      <w:r w:rsidR="00764623" w:rsidRPr="00FA280D">
        <w:rPr>
          <w:lang w:val="sq-AL"/>
        </w:rPr>
        <w:t xml:space="preserve"> mikro, të vogla apo të mesme, sipas ligjit </w:t>
      </w:r>
      <w:r w:rsidR="00FA280D">
        <w:rPr>
          <w:lang w:val="sq-AL"/>
        </w:rPr>
        <w:t xml:space="preserve">nr. </w:t>
      </w:r>
      <w:r w:rsidR="00764623" w:rsidRPr="00FA280D">
        <w:rPr>
          <w:lang w:val="sq-AL"/>
        </w:rPr>
        <w:t>8957, datë 17.10.2002,</w:t>
      </w:r>
      <w:r w:rsidRPr="00FA280D">
        <w:rPr>
          <w:lang w:val="sq-AL"/>
        </w:rPr>
        <w:t xml:space="preserve"> </w:t>
      </w:r>
      <w:r w:rsidR="00764623" w:rsidRPr="00FA280D">
        <w:rPr>
          <w:lang w:val="sq-AL"/>
        </w:rPr>
        <w:t>“Për ndërmarrjet e vogla dhe të mesme”, të ndryshuar;</w:t>
      </w:r>
    </w:p>
    <w:p w:rsidR="00764623" w:rsidRPr="00FA280D" w:rsidRDefault="00185DB1" w:rsidP="00764623">
      <w:pPr>
        <w:pStyle w:val="Paragrafi"/>
        <w:rPr>
          <w:lang w:val="sq-AL"/>
        </w:rPr>
      </w:pPr>
      <w:r w:rsidRPr="00FA280D">
        <w:rPr>
          <w:lang w:val="sq-AL"/>
        </w:rPr>
        <w:t xml:space="preserve">b) </w:t>
      </w:r>
      <w:r w:rsidR="00764623" w:rsidRPr="00FA280D">
        <w:rPr>
          <w:lang w:val="sq-AL"/>
        </w:rPr>
        <w:t>Kanë selinë e tyre brenda territorit të Republikës së Shqipërisë;</w:t>
      </w:r>
    </w:p>
    <w:p w:rsidR="00764623" w:rsidRPr="00FA280D" w:rsidRDefault="00185DB1" w:rsidP="00764623">
      <w:pPr>
        <w:pStyle w:val="Paragrafi"/>
        <w:rPr>
          <w:lang w:val="sq-AL"/>
        </w:rPr>
      </w:pPr>
      <w:r w:rsidRPr="00FA280D">
        <w:rPr>
          <w:lang w:val="sq-AL"/>
        </w:rPr>
        <w:t xml:space="preserve">c) </w:t>
      </w:r>
      <w:r w:rsidR="00764623" w:rsidRPr="00FA280D">
        <w:rPr>
          <w:lang w:val="sq-AL"/>
        </w:rPr>
        <w:t>Prodhojnë produkte dhe/apo ofrojnë shërbime</w:t>
      </w:r>
      <w:r w:rsidR="009010AC">
        <w:rPr>
          <w:lang w:val="sq-AL"/>
        </w:rPr>
        <w:t xml:space="preserve"> </w:t>
      </w:r>
      <w:r w:rsidR="00764623" w:rsidRPr="00FA280D">
        <w:rPr>
          <w:lang w:val="sq-AL"/>
        </w:rPr>
        <w:t>në Shqipëri, të cilat tregtohen brenda dhe/apo jashtë vendit;</w:t>
      </w:r>
    </w:p>
    <w:p w:rsidR="00764623" w:rsidRPr="00FA280D" w:rsidRDefault="00764623" w:rsidP="00764623">
      <w:pPr>
        <w:pStyle w:val="Paragrafi"/>
        <w:rPr>
          <w:lang w:val="sq-AL"/>
        </w:rPr>
      </w:pPr>
      <w:r w:rsidRPr="00FA280D">
        <w:rPr>
          <w:lang w:val="sq-AL"/>
        </w:rPr>
        <w:t>ç) Janë të regjistruara në QKR dhe nuk kanë detyrime tatimore;</w:t>
      </w:r>
    </w:p>
    <w:p w:rsidR="00764623" w:rsidRPr="00FA280D" w:rsidRDefault="00185DB1" w:rsidP="00764623">
      <w:pPr>
        <w:pStyle w:val="Paragrafi"/>
        <w:rPr>
          <w:lang w:val="sq-AL"/>
        </w:rPr>
      </w:pPr>
      <w:r w:rsidRPr="00FA280D">
        <w:rPr>
          <w:lang w:val="sq-AL"/>
        </w:rPr>
        <w:t xml:space="preserve">d) </w:t>
      </w:r>
      <w:r w:rsidR="00764623" w:rsidRPr="00FA280D">
        <w:rPr>
          <w:lang w:val="sq-AL"/>
        </w:rPr>
        <w:t xml:space="preserve">Nuk janë në proces falimentimi ose </w:t>
      </w:r>
      <w:r w:rsidR="00B72E97">
        <w:rPr>
          <w:lang w:val="sq-AL"/>
        </w:rPr>
        <w:t xml:space="preserve">në </w:t>
      </w:r>
      <w:r w:rsidR="00764623" w:rsidRPr="00FA280D">
        <w:rPr>
          <w:lang w:val="sq-AL"/>
        </w:rPr>
        <w:t>procedurë likuidimi;</w:t>
      </w:r>
    </w:p>
    <w:p w:rsidR="00764623" w:rsidRPr="00FA280D" w:rsidRDefault="00764623" w:rsidP="00764623">
      <w:pPr>
        <w:pStyle w:val="Paragrafi"/>
        <w:rPr>
          <w:lang w:val="sq-AL"/>
        </w:rPr>
      </w:pPr>
      <w:r w:rsidRPr="00FA280D">
        <w:rPr>
          <w:lang w:val="sq-AL"/>
        </w:rPr>
        <w:t>dh) Plotësojnë kriteret e legjislacionit të ndihmës shtetërore;</w:t>
      </w:r>
    </w:p>
    <w:p w:rsidR="00764623" w:rsidRPr="00FA280D" w:rsidRDefault="00185DB1" w:rsidP="00764623">
      <w:pPr>
        <w:pStyle w:val="Paragrafi"/>
        <w:rPr>
          <w:lang w:val="sq-AL"/>
        </w:rPr>
      </w:pPr>
      <w:r w:rsidRPr="00FA280D">
        <w:rPr>
          <w:lang w:val="sq-AL"/>
        </w:rPr>
        <w:t xml:space="preserve">e) </w:t>
      </w:r>
      <w:r w:rsidR="00764623" w:rsidRPr="00FA280D">
        <w:rPr>
          <w:lang w:val="sq-AL"/>
        </w:rPr>
        <w:t>Operojnë në sektorët e prodhimit, përfshirë agroindustrinë</w:t>
      </w:r>
      <w:r w:rsidR="009010AC">
        <w:rPr>
          <w:lang w:val="sq-AL"/>
        </w:rPr>
        <w:t xml:space="preserve">, </w:t>
      </w:r>
      <w:r w:rsidR="00764623" w:rsidRPr="00FA280D">
        <w:rPr>
          <w:lang w:val="sq-AL"/>
        </w:rPr>
        <w:t>si</w:t>
      </w:r>
      <w:r w:rsidR="009010AC">
        <w:rPr>
          <w:lang w:val="sq-AL"/>
        </w:rPr>
        <w:t xml:space="preserve"> </w:t>
      </w:r>
      <w:r w:rsidR="00764623" w:rsidRPr="00FA280D">
        <w:rPr>
          <w:lang w:val="sq-AL"/>
        </w:rPr>
        <w:t xml:space="preserve">dhe prodhimin e programeve kompjuterike (software TIK), që premtojnë rritje punësimi dhe produktiviteti; </w:t>
      </w:r>
    </w:p>
    <w:p w:rsidR="00764623" w:rsidRPr="00FA280D" w:rsidRDefault="00764623" w:rsidP="00764623">
      <w:pPr>
        <w:pStyle w:val="Paragrafi"/>
        <w:rPr>
          <w:lang w:val="sq-AL"/>
        </w:rPr>
      </w:pPr>
      <w:r w:rsidRPr="00FA280D">
        <w:rPr>
          <w:lang w:val="sq-AL"/>
        </w:rPr>
        <w:t>ë) Provojnë se operojnë në treg prej</w:t>
      </w:r>
      <w:r w:rsidR="009010AC">
        <w:rPr>
          <w:lang w:val="sq-AL"/>
        </w:rPr>
        <w:t xml:space="preserve"> </w:t>
      </w:r>
      <w:r w:rsidRPr="00FA280D">
        <w:rPr>
          <w:lang w:val="sq-AL"/>
        </w:rPr>
        <w:t>jo më pak se një viti;</w:t>
      </w:r>
    </w:p>
    <w:p w:rsidR="00764623" w:rsidRPr="00FA280D" w:rsidRDefault="00185DB1" w:rsidP="00764623">
      <w:pPr>
        <w:pStyle w:val="Paragrafi"/>
        <w:rPr>
          <w:lang w:val="sq-AL"/>
        </w:rPr>
      </w:pPr>
      <w:r w:rsidRPr="00FA280D">
        <w:rPr>
          <w:lang w:val="sq-AL"/>
        </w:rPr>
        <w:t xml:space="preserve">f) </w:t>
      </w:r>
      <w:r w:rsidR="00764623" w:rsidRPr="00FA280D">
        <w:rPr>
          <w:lang w:val="sq-AL"/>
        </w:rPr>
        <w:t>Nuk kanë më pak se 3 (tre) të punësuar;</w:t>
      </w:r>
    </w:p>
    <w:p w:rsidR="00764623" w:rsidRPr="00FA280D" w:rsidRDefault="00185DB1" w:rsidP="00764623">
      <w:pPr>
        <w:pStyle w:val="Paragrafi"/>
        <w:rPr>
          <w:lang w:val="sq-AL"/>
        </w:rPr>
      </w:pPr>
      <w:r w:rsidRPr="00FA280D">
        <w:rPr>
          <w:lang w:val="sq-AL"/>
        </w:rPr>
        <w:t xml:space="preserve">g) </w:t>
      </w:r>
      <w:r w:rsidR="00764623" w:rsidRPr="00FA280D">
        <w:rPr>
          <w:lang w:val="sq-AL"/>
        </w:rPr>
        <w:t>Janë të hapur dhe ofrojnë informacion për vlerësimin dhe impaktin e projektit,</w:t>
      </w:r>
      <w:r w:rsidR="00A71A97">
        <w:rPr>
          <w:lang w:val="sq-AL"/>
        </w:rPr>
        <w:t xml:space="preserve"> </w:t>
      </w:r>
      <w:r w:rsidR="00764623" w:rsidRPr="00FA280D">
        <w:rPr>
          <w:lang w:val="sq-AL"/>
        </w:rPr>
        <w:t>pë</w:t>
      </w:r>
      <w:r w:rsidR="00A71A97">
        <w:rPr>
          <w:lang w:val="sq-AL"/>
        </w:rPr>
        <w:t>r fazën e parë, brenda 6 muajve</w:t>
      </w:r>
      <w:r w:rsidR="00764623" w:rsidRPr="00FA280D">
        <w:rPr>
          <w:lang w:val="sq-AL"/>
        </w:rPr>
        <w:t xml:space="preserve"> dhe, në vazhdimësi, brenda 3 vitesh pas përfundimit të projektit.</w:t>
      </w:r>
    </w:p>
    <w:p w:rsidR="00764623" w:rsidRPr="00FA280D" w:rsidRDefault="00764623" w:rsidP="00764623">
      <w:pPr>
        <w:pStyle w:val="Paragrafi"/>
        <w:rPr>
          <w:lang w:val="sq-AL"/>
        </w:rPr>
      </w:pPr>
      <w:r w:rsidRPr="00FA280D">
        <w:rPr>
          <w:lang w:val="sq-AL"/>
        </w:rPr>
        <w:t>8.</w:t>
      </w:r>
      <w:r w:rsidR="00886B6A" w:rsidRPr="00FA280D">
        <w:rPr>
          <w:lang w:val="sq-AL"/>
        </w:rPr>
        <w:t xml:space="preserve"> </w:t>
      </w:r>
      <w:r w:rsidRPr="00FA280D">
        <w:rPr>
          <w:lang w:val="sq-AL"/>
        </w:rPr>
        <w:t>Ofruesit e shërbimeve,</w:t>
      </w:r>
      <w:r w:rsidR="00A71A97">
        <w:rPr>
          <w:lang w:val="sq-AL"/>
        </w:rPr>
        <w:t xml:space="preserve"> </w:t>
      </w:r>
      <w:r w:rsidRPr="00FA280D">
        <w:rPr>
          <w:lang w:val="sq-AL"/>
        </w:rPr>
        <w:t>në zbatim të kësaj Skeme,</w:t>
      </w:r>
      <w:r w:rsidR="00A71A97">
        <w:rPr>
          <w:lang w:val="sq-AL"/>
        </w:rPr>
        <w:t xml:space="preserve"> </w:t>
      </w:r>
      <w:r w:rsidRPr="00FA280D">
        <w:rPr>
          <w:lang w:val="sq-AL"/>
        </w:rPr>
        <w:t>klasifikohen në:</w:t>
      </w:r>
    </w:p>
    <w:p w:rsidR="00764623" w:rsidRPr="00FA280D" w:rsidRDefault="00886B6A" w:rsidP="00764623">
      <w:pPr>
        <w:pStyle w:val="Paragrafi"/>
        <w:rPr>
          <w:lang w:val="sq-AL"/>
        </w:rPr>
      </w:pPr>
      <w:r w:rsidRPr="00FA280D">
        <w:rPr>
          <w:lang w:val="sq-AL"/>
        </w:rPr>
        <w:t xml:space="preserve">- </w:t>
      </w:r>
      <w:r w:rsidR="00764623" w:rsidRPr="00FA280D">
        <w:rPr>
          <w:lang w:val="sq-AL"/>
        </w:rPr>
        <w:t>institucione/organizata publike/private të kërkimit shkencor/institucione të arsimit të lartë, vend</w:t>
      </w:r>
      <w:r w:rsidR="00C738E6">
        <w:rPr>
          <w:lang w:val="sq-AL"/>
        </w:rPr>
        <w:t>ë</w:t>
      </w:r>
      <w:r w:rsidR="00764623" w:rsidRPr="00FA280D">
        <w:rPr>
          <w:lang w:val="sq-AL"/>
        </w:rPr>
        <w:t xml:space="preserve">se ose të huaja, publike ose private; </w:t>
      </w:r>
    </w:p>
    <w:p w:rsidR="00764623" w:rsidRPr="00FA280D" w:rsidRDefault="00886B6A" w:rsidP="00764623">
      <w:pPr>
        <w:pStyle w:val="Paragrafi"/>
        <w:rPr>
          <w:lang w:val="sq-AL"/>
        </w:rPr>
      </w:pPr>
      <w:r w:rsidRPr="00FA280D">
        <w:rPr>
          <w:lang w:val="sq-AL"/>
        </w:rPr>
        <w:t xml:space="preserve">- </w:t>
      </w:r>
      <w:r w:rsidR="00764623" w:rsidRPr="00FA280D">
        <w:rPr>
          <w:lang w:val="sq-AL"/>
        </w:rPr>
        <w:t>shoqëri konsulence dhe trajnimi, individë, që</w:t>
      </w:r>
      <w:r w:rsidR="009010AC">
        <w:rPr>
          <w:lang w:val="sq-AL"/>
        </w:rPr>
        <w:t xml:space="preserve"> </w:t>
      </w:r>
      <w:r w:rsidR="00764623" w:rsidRPr="00FA280D">
        <w:rPr>
          <w:lang w:val="sq-AL"/>
        </w:rPr>
        <w:t>të jenë të</w:t>
      </w:r>
      <w:r w:rsidR="009010AC">
        <w:rPr>
          <w:lang w:val="sq-AL"/>
        </w:rPr>
        <w:t xml:space="preserve"> </w:t>
      </w:r>
      <w:r w:rsidR="00764623" w:rsidRPr="00FA280D">
        <w:rPr>
          <w:lang w:val="sq-AL"/>
        </w:rPr>
        <w:t>regjistruar, sipas legjislacionit në fuqi.</w:t>
      </w:r>
    </w:p>
    <w:p w:rsidR="00764623" w:rsidRPr="00FA280D" w:rsidRDefault="00764623" w:rsidP="00764623">
      <w:pPr>
        <w:pStyle w:val="Paragrafi"/>
        <w:rPr>
          <w:lang w:val="sq-AL"/>
        </w:rPr>
      </w:pPr>
      <w:r w:rsidRPr="00FA280D">
        <w:rPr>
          <w:lang w:val="sq-AL"/>
        </w:rPr>
        <w:t>9.</w:t>
      </w:r>
      <w:r w:rsidR="00886B6A" w:rsidRPr="00FA280D">
        <w:rPr>
          <w:lang w:val="sq-AL"/>
        </w:rPr>
        <w:t xml:space="preserve"> </w:t>
      </w:r>
      <w:r w:rsidRPr="00FA280D">
        <w:rPr>
          <w:lang w:val="sq-AL"/>
        </w:rPr>
        <w:t>Koha maksimale për të siguruar konsulencën dhe transferimin e njohurive të jetë 45 ditë.</w:t>
      </w:r>
    </w:p>
    <w:p w:rsidR="00764623" w:rsidRPr="00FA280D" w:rsidRDefault="00764623" w:rsidP="00764623">
      <w:pPr>
        <w:pStyle w:val="Paragrafi"/>
        <w:rPr>
          <w:lang w:val="sq-AL"/>
        </w:rPr>
      </w:pPr>
      <w:r w:rsidRPr="00FA280D">
        <w:rPr>
          <w:lang w:val="sq-AL"/>
        </w:rPr>
        <w:t>10. Për efekt të zbatimit të</w:t>
      </w:r>
      <w:r w:rsidR="009010AC">
        <w:rPr>
          <w:lang w:val="sq-AL"/>
        </w:rPr>
        <w:t xml:space="preserve"> </w:t>
      </w:r>
      <w:r w:rsidRPr="00FA280D">
        <w:rPr>
          <w:lang w:val="sq-AL"/>
        </w:rPr>
        <w:t>kësaj</w:t>
      </w:r>
      <w:r w:rsidR="009010AC">
        <w:rPr>
          <w:lang w:val="sq-AL"/>
        </w:rPr>
        <w:t xml:space="preserve"> </w:t>
      </w:r>
      <w:r w:rsidRPr="00FA280D">
        <w:rPr>
          <w:lang w:val="sq-AL"/>
        </w:rPr>
        <w:t>Skeme, Ministria e Financave, nëpërmjet</w:t>
      </w:r>
      <w:r w:rsidR="002B48C6" w:rsidRPr="00FA280D">
        <w:rPr>
          <w:lang w:val="sq-AL"/>
        </w:rPr>
        <w:t xml:space="preserve"> </w:t>
      </w:r>
      <w:r w:rsidRPr="00FA280D">
        <w:rPr>
          <w:lang w:val="sq-AL"/>
        </w:rPr>
        <w:t>degëve të</w:t>
      </w:r>
      <w:r w:rsidR="002B48C6" w:rsidRPr="00FA280D">
        <w:rPr>
          <w:lang w:val="sq-AL"/>
        </w:rPr>
        <w:t xml:space="preserve"> </w:t>
      </w:r>
      <w:r w:rsidRPr="00FA280D">
        <w:rPr>
          <w:lang w:val="sq-AL"/>
        </w:rPr>
        <w:t>thesarit, të pajisë me “Voucher” (kuponin e garancisë</w:t>
      </w:r>
      <w:r w:rsidR="009010AC">
        <w:rPr>
          <w:lang w:val="sq-AL"/>
        </w:rPr>
        <w:t xml:space="preserve"> </w:t>
      </w:r>
      <w:r w:rsidR="00C738E6">
        <w:rPr>
          <w:lang w:val="sq-AL"/>
        </w:rPr>
        <w:t>s</w:t>
      </w:r>
      <w:r w:rsidRPr="00FA280D">
        <w:rPr>
          <w:lang w:val="sq-AL"/>
        </w:rPr>
        <w:t>ë</w:t>
      </w:r>
      <w:r w:rsidR="009010AC">
        <w:rPr>
          <w:lang w:val="sq-AL"/>
        </w:rPr>
        <w:t xml:space="preserve"> </w:t>
      </w:r>
      <w:r w:rsidRPr="00FA280D">
        <w:rPr>
          <w:lang w:val="sq-AL"/>
        </w:rPr>
        <w:t>pagesës së</w:t>
      </w:r>
      <w:r w:rsidR="009010AC">
        <w:rPr>
          <w:lang w:val="sq-AL"/>
        </w:rPr>
        <w:t xml:space="preserve"> </w:t>
      </w:r>
      <w:r w:rsidRPr="00FA280D">
        <w:rPr>
          <w:lang w:val="sq-AL"/>
        </w:rPr>
        <w:t>shërbimit) AIDA-n, aplikantin fitues të</w:t>
      </w:r>
      <w:r w:rsidR="009010AC">
        <w:rPr>
          <w:lang w:val="sq-AL"/>
        </w:rPr>
        <w:t xml:space="preserve"> </w:t>
      </w:r>
      <w:r w:rsidRPr="00FA280D">
        <w:rPr>
          <w:lang w:val="sq-AL"/>
        </w:rPr>
        <w:t>skemës dhe ofruesin e shërbimit, kundrejt kontratës së nënshkruar ndërmjet aplikantit fitues dhe ofruesit të shërbimit.</w:t>
      </w:r>
    </w:p>
    <w:p w:rsidR="00764623" w:rsidRPr="00FA280D" w:rsidRDefault="00764623" w:rsidP="00764623">
      <w:pPr>
        <w:pStyle w:val="Paragrafi"/>
        <w:rPr>
          <w:lang w:val="sq-AL"/>
        </w:rPr>
      </w:pPr>
      <w:r w:rsidRPr="00FA280D">
        <w:rPr>
          <w:lang w:val="sq-AL"/>
        </w:rPr>
        <w:t>11.</w:t>
      </w:r>
      <w:r w:rsidR="00886B6A" w:rsidRPr="00FA280D">
        <w:rPr>
          <w:lang w:val="sq-AL"/>
        </w:rPr>
        <w:t xml:space="preserve"> </w:t>
      </w:r>
      <w:r w:rsidRPr="00FA280D">
        <w:rPr>
          <w:lang w:val="sq-AL"/>
        </w:rPr>
        <w:t>Pagesa për ofruesin e shërbimeve të</w:t>
      </w:r>
      <w:r w:rsidR="009010AC">
        <w:rPr>
          <w:lang w:val="sq-AL"/>
        </w:rPr>
        <w:t xml:space="preserve"> </w:t>
      </w:r>
      <w:r w:rsidRPr="00FA280D">
        <w:rPr>
          <w:lang w:val="sq-AL"/>
        </w:rPr>
        <w:t>realizohet nga vetë aplikanti fitues i Skemës, të cilit, me përfundimin e projektit, i bëhet rimbursimi i vlerës, kundrejt kuponit “Voucher”, nëpërmjet sistemit informatik financiar të qeverisë dhe kundrejt paraqitjes së dokumentacionit justifikues të shpenzimit.</w:t>
      </w:r>
    </w:p>
    <w:p w:rsidR="00764623" w:rsidRPr="00FA280D" w:rsidRDefault="00764623" w:rsidP="00764623">
      <w:pPr>
        <w:pStyle w:val="Paragrafi"/>
        <w:rPr>
          <w:lang w:val="sq-AL"/>
        </w:rPr>
      </w:pPr>
      <w:r w:rsidRPr="00FA280D">
        <w:rPr>
          <w:lang w:val="sq-AL"/>
        </w:rPr>
        <w:t>12. Procedurat e aplikimit dhe kriteret për përzgjedhjen e përfituesve e ofruesve të shërbimit përcaktohen në rregulloren e funksionimit të skemës “Voucher”, e cila miratohet me një urdhër të përbashkët nga ministri përgjegjës për ekonominë dhe ministri i Financave.</w:t>
      </w:r>
    </w:p>
    <w:p w:rsidR="00764623" w:rsidRPr="00FA280D" w:rsidRDefault="00764623" w:rsidP="00764623">
      <w:pPr>
        <w:pStyle w:val="Paragrafi"/>
        <w:rPr>
          <w:lang w:val="sq-AL"/>
        </w:rPr>
      </w:pPr>
      <w:r w:rsidRPr="00FA280D">
        <w:rPr>
          <w:lang w:val="sq-AL"/>
        </w:rPr>
        <w:t>13.</w:t>
      </w:r>
      <w:r w:rsidR="00886B6A" w:rsidRPr="00FA280D">
        <w:rPr>
          <w:lang w:val="sq-AL"/>
        </w:rPr>
        <w:t xml:space="preserve"> </w:t>
      </w:r>
      <w:r w:rsidRPr="00FA280D">
        <w:rPr>
          <w:lang w:val="sq-AL"/>
        </w:rPr>
        <w:t>Për menaxhimin e skemës “Voucher” ngarkohet</w:t>
      </w:r>
      <w:r w:rsidR="003315A2">
        <w:rPr>
          <w:lang w:val="sq-AL"/>
        </w:rPr>
        <w:t xml:space="preserve"> </w:t>
      </w:r>
      <w:r w:rsidRPr="00FA280D">
        <w:rPr>
          <w:lang w:val="sq-AL"/>
        </w:rPr>
        <w:t>Agjencia Shqiptare e Zhvillimit të Investimeve.</w:t>
      </w:r>
    </w:p>
    <w:p w:rsidR="00764623" w:rsidRPr="00FA280D" w:rsidRDefault="00764623" w:rsidP="00764623">
      <w:pPr>
        <w:pStyle w:val="Paragrafi"/>
        <w:rPr>
          <w:lang w:val="sq-AL"/>
        </w:rPr>
      </w:pPr>
      <w:r w:rsidRPr="00FA280D">
        <w:rPr>
          <w:lang w:val="sq-AL"/>
        </w:rPr>
        <w:t>14.</w:t>
      </w:r>
      <w:r w:rsidR="00886B6A" w:rsidRPr="00FA280D">
        <w:rPr>
          <w:lang w:val="sq-AL"/>
        </w:rPr>
        <w:t xml:space="preserve"> </w:t>
      </w:r>
      <w:r w:rsidRPr="00FA280D">
        <w:rPr>
          <w:lang w:val="sq-AL"/>
        </w:rPr>
        <w:t>Efektet financiare</w:t>
      </w:r>
      <w:r w:rsidR="00AE4707" w:rsidRPr="00FA280D">
        <w:rPr>
          <w:lang w:val="sq-AL"/>
        </w:rPr>
        <w:t xml:space="preserve"> </w:t>
      </w:r>
      <w:r w:rsidRPr="00FA280D">
        <w:rPr>
          <w:lang w:val="sq-AL"/>
        </w:rPr>
        <w:t>që rrjedhin nga zbatimi i këtij vendimi</w:t>
      </w:r>
      <w:r w:rsidR="00AE4707" w:rsidRPr="00FA280D">
        <w:rPr>
          <w:lang w:val="sq-AL"/>
        </w:rPr>
        <w:t xml:space="preserve"> </w:t>
      </w:r>
      <w:r w:rsidRPr="00FA280D">
        <w:rPr>
          <w:lang w:val="sq-AL"/>
        </w:rPr>
        <w:t>përfshihen në buxhetin e ministrisë përgjegjëse për ekonominë, e cila krijon një zë të veçantë për këtë qëllim, për llogari të AIDA-s.</w:t>
      </w:r>
    </w:p>
    <w:p w:rsidR="00764623" w:rsidRPr="00FA280D" w:rsidRDefault="00764623" w:rsidP="00764623">
      <w:pPr>
        <w:pStyle w:val="Paragrafi"/>
        <w:rPr>
          <w:lang w:val="sq-AL"/>
        </w:rPr>
      </w:pPr>
      <w:r w:rsidRPr="00FA280D">
        <w:rPr>
          <w:lang w:val="sq-AL"/>
        </w:rPr>
        <w:t>15. Ngarkohen Ministria e Zhvillimit Ekonomik, Turizmit, Tregtisë dhe Sipërmarrjes, Ministria e Financave dhe Agjencia Shqiptare e Zhvillimit të Investimeve</w:t>
      </w:r>
      <w:r w:rsidR="003315A2">
        <w:rPr>
          <w:lang w:val="sq-AL"/>
        </w:rPr>
        <w:t xml:space="preserve"> </w:t>
      </w:r>
      <w:r w:rsidRPr="00FA280D">
        <w:rPr>
          <w:lang w:val="sq-AL"/>
        </w:rPr>
        <w:t>për zbatimin e këtij vendimi.</w:t>
      </w:r>
    </w:p>
    <w:p w:rsidR="00764623" w:rsidRPr="00FA280D" w:rsidRDefault="00764623" w:rsidP="00764623">
      <w:pPr>
        <w:pStyle w:val="Paragrafi"/>
        <w:rPr>
          <w:lang w:val="sq-AL"/>
        </w:rPr>
      </w:pPr>
      <w:r w:rsidRPr="00FA280D">
        <w:rPr>
          <w:lang w:val="sq-AL"/>
        </w:rPr>
        <w:t>Ky vendim hyn në fuqi pas botimit në Fletoren Zyrtare.</w:t>
      </w:r>
    </w:p>
    <w:p w:rsidR="00764623" w:rsidRPr="00FA280D" w:rsidRDefault="00764623" w:rsidP="00764623">
      <w:pPr>
        <w:pStyle w:val="Paragrafi"/>
        <w:jc w:val="right"/>
        <w:rPr>
          <w:lang w:val="sq-AL"/>
        </w:rPr>
      </w:pPr>
      <w:r w:rsidRPr="00FA280D">
        <w:rPr>
          <w:lang w:val="sq-AL"/>
        </w:rPr>
        <w:t>KRYEMINISTRI</w:t>
      </w:r>
    </w:p>
    <w:p w:rsidR="00764623" w:rsidRPr="00FA280D" w:rsidRDefault="00764623" w:rsidP="00764623">
      <w:pPr>
        <w:pStyle w:val="Paragrafi"/>
        <w:jc w:val="right"/>
        <w:rPr>
          <w:b/>
          <w:lang w:val="sq-AL"/>
        </w:rPr>
      </w:pPr>
      <w:r w:rsidRPr="00FA280D">
        <w:rPr>
          <w:b/>
          <w:lang w:val="sq-AL"/>
        </w:rPr>
        <w:t>Edi Rama</w:t>
      </w:r>
    </w:p>
    <w:p w:rsidR="004D6564" w:rsidRPr="00FA280D" w:rsidRDefault="004D6564" w:rsidP="006F257A">
      <w:pPr>
        <w:pStyle w:val="Paragrafi"/>
        <w:rPr>
          <w:rFonts w:eastAsia="Times New Roman" w:cs="Calibri"/>
          <w:lang w:val="sq-AL"/>
        </w:rPr>
      </w:pPr>
    </w:p>
    <w:p w:rsidR="00375B7D" w:rsidRPr="00E50709" w:rsidRDefault="00775A55" w:rsidP="00775A55">
      <w:pPr>
        <w:pStyle w:val="Paragrafi"/>
        <w:jc w:val="center"/>
        <w:rPr>
          <w:b/>
          <w:spacing w:val="-4"/>
          <w:lang w:val="sq-AL"/>
        </w:rPr>
      </w:pPr>
      <w:r w:rsidRPr="00E50709">
        <w:rPr>
          <w:b/>
          <w:spacing w:val="-4"/>
          <w:lang w:val="sq-AL"/>
        </w:rPr>
        <w:t>VENDIM</w:t>
      </w:r>
    </w:p>
    <w:p w:rsidR="00775A55" w:rsidRPr="00E50709" w:rsidRDefault="00FA280D" w:rsidP="00775A55">
      <w:pPr>
        <w:pStyle w:val="Paragrafi"/>
        <w:jc w:val="center"/>
        <w:rPr>
          <w:b/>
          <w:spacing w:val="-4"/>
          <w:lang w:val="sq-AL"/>
        </w:rPr>
      </w:pPr>
      <w:r w:rsidRPr="00E50709">
        <w:rPr>
          <w:b/>
          <w:spacing w:val="-4"/>
          <w:lang w:val="sq-AL"/>
        </w:rPr>
        <w:t xml:space="preserve">Nr. </w:t>
      </w:r>
      <w:r w:rsidR="00775A55" w:rsidRPr="00E50709">
        <w:rPr>
          <w:b/>
          <w:spacing w:val="-4"/>
          <w:lang w:val="sq-AL"/>
        </w:rPr>
        <w:t>716, datë 26.8.2015</w:t>
      </w:r>
    </w:p>
    <w:p w:rsidR="00375B7D" w:rsidRPr="00E50709" w:rsidRDefault="00375B7D" w:rsidP="00D53490">
      <w:pPr>
        <w:pStyle w:val="Hapesira7"/>
        <w:rPr>
          <w:spacing w:val="-4"/>
          <w:lang w:val="sq-AL"/>
        </w:rPr>
      </w:pPr>
    </w:p>
    <w:p w:rsidR="00D53490" w:rsidRPr="00E50709" w:rsidRDefault="00D53490" w:rsidP="00845806">
      <w:pPr>
        <w:pStyle w:val="Paragrafi"/>
        <w:jc w:val="center"/>
        <w:rPr>
          <w:b/>
          <w:spacing w:val="-4"/>
          <w:lang w:val="sq-AL"/>
        </w:rPr>
      </w:pPr>
      <w:r w:rsidRPr="00E50709">
        <w:rPr>
          <w:b/>
          <w:spacing w:val="-4"/>
          <w:lang w:val="sq-AL"/>
        </w:rPr>
        <w:t>PËR DHËNIEN E MIRATIMIT</w:t>
      </w:r>
      <w:r w:rsidR="003315A2" w:rsidRPr="00E50709">
        <w:rPr>
          <w:b/>
          <w:spacing w:val="-4"/>
          <w:lang w:val="sq-AL"/>
        </w:rPr>
        <w:t xml:space="preserve"> </w:t>
      </w:r>
      <w:r w:rsidRPr="00E50709">
        <w:rPr>
          <w:b/>
          <w:spacing w:val="-4"/>
          <w:lang w:val="sq-AL"/>
        </w:rPr>
        <w:t>PËR LIDHJEN E KONTRATËS SË QIRASË</w:t>
      </w:r>
      <w:r w:rsidR="003315A2" w:rsidRPr="00E50709">
        <w:rPr>
          <w:b/>
          <w:spacing w:val="-4"/>
          <w:lang w:val="sq-AL"/>
        </w:rPr>
        <w:t xml:space="preserve"> </w:t>
      </w:r>
      <w:r w:rsidRPr="00E50709">
        <w:rPr>
          <w:b/>
          <w:spacing w:val="-4"/>
          <w:lang w:val="sq-AL"/>
        </w:rPr>
        <w:t>ME TARIFËN 1 EURO/KONTRATA, NDËRMJET MINISTRISË SË ZHVILLIMIT EKONOMIK, TURIZMIT, TREGTISË</w:t>
      </w:r>
      <w:r w:rsidR="00845806" w:rsidRPr="00E50709">
        <w:rPr>
          <w:b/>
          <w:spacing w:val="-4"/>
          <w:lang w:val="sq-AL"/>
        </w:rPr>
        <w:t xml:space="preserve"> </w:t>
      </w:r>
      <w:r w:rsidRPr="00E50709">
        <w:rPr>
          <w:b/>
          <w:spacing w:val="-4"/>
          <w:lang w:val="sq-AL"/>
        </w:rPr>
        <w:t>DHE SIPËRMARRJES, SI QIRADHË</w:t>
      </w:r>
      <w:r w:rsidR="003315A2" w:rsidRPr="00E50709">
        <w:rPr>
          <w:b/>
          <w:spacing w:val="-4"/>
          <w:lang w:val="sq-AL"/>
        </w:rPr>
        <w:t>NËS</w:t>
      </w:r>
      <w:r w:rsidR="00F81F5F" w:rsidRPr="00E50709">
        <w:rPr>
          <w:b/>
          <w:spacing w:val="-4"/>
          <w:lang w:val="sq-AL"/>
        </w:rPr>
        <w:t>,</w:t>
      </w:r>
      <w:r w:rsidR="003315A2" w:rsidRPr="00E50709">
        <w:rPr>
          <w:b/>
          <w:spacing w:val="-4"/>
          <w:lang w:val="sq-AL"/>
        </w:rPr>
        <w:t xml:space="preserve"> DHE SHOQËRISË “LORENSO” SHPK</w:t>
      </w:r>
      <w:r w:rsidRPr="00E50709">
        <w:rPr>
          <w:b/>
          <w:spacing w:val="-4"/>
          <w:lang w:val="sq-AL"/>
        </w:rPr>
        <w:t>, SI QIRAMARRËS,</w:t>
      </w:r>
      <w:r w:rsidR="00FA280D" w:rsidRPr="00E50709">
        <w:rPr>
          <w:b/>
          <w:spacing w:val="-4"/>
          <w:lang w:val="sq-AL"/>
        </w:rPr>
        <w:t xml:space="preserve">  </w:t>
      </w:r>
      <w:r w:rsidRPr="00E50709">
        <w:rPr>
          <w:b/>
          <w:spacing w:val="-4"/>
          <w:lang w:val="sq-AL"/>
        </w:rPr>
        <w:t xml:space="preserve">PËR PASURINË “DEPO </w:t>
      </w:r>
      <w:r w:rsidR="00FA280D" w:rsidRPr="00E50709">
        <w:rPr>
          <w:b/>
          <w:spacing w:val="-4"/>
          <w:lang w:val="sq-AL"/>
        </w:rPr>
        <w:t xml:space="preserve">NR. </w:t>
      </w:r>
      <w:r w:rsidRPr="00E50709">
        <w:rPr>
          <w:b/>
          <w:spacing w:val="-4"/>
          <w:lang w:val="sq-AL"/>
        </w:rPr>
        <w:t xml:space="preserve">1, DEPO </w:t>
      </w:r>
      <w:r w:rsidR="00FA280D" w:rsidRPr="00E50709">
        <w:rPr>
          <w:b/>
          <w:spacing w:val="-4"/>
          <w:lang w:val="sq-AL"/>
        </w:rPr>
        <w:t xml:space="preserve">NR. </w:t>
      </w:r>
      <w:r w:rsidRPr="00E50709">
        <w:rPr>
          <w:b/>
          <w:spacing w:val="-4"/>
          <w:lang w:val="sq-AL"/>
        </w:rPr>
        <w:t xml:space="preserve">2 DHE DEPO </w:t>
      </w:r>
      <w:r w:rsidR="00FA280D" w:rsidRPr="00E50709">
        <w:rPr>
          <w:b/>
          <w:spacing w:val="-4"/>
          <w:lang w:val="sq-AL"/>
        </w:rPr>
        <w:t xml:space="preserve">NR. </w:t>
      </w:r>
      <w:r w:rsidRPr="00E50709">
        <w:rPr>
          <w:b/>
          <w:spacing w:val="-4"/>
          <w:lang w:val="sq-AL"/>
        </w:rPr>
        <w:t>3, TË AGJENCISË SË REZERVAVE TË SHTETIT PLASË, KORÇË”, TË DREJTORISË SË PËRGJITHSHME TË REZERVAVE TË SHTETIT</w:t>
      </w:r>
    </w:p>
    <w:p w:rsidR="00D53490" w:rsidRPr="00E50709" w:rsidRDefault="00D53490" w:rsidP="00D53490">
      <w:pPr>
        <w:pStyle w:val="Hapesira7"/>
        <w:rPr>
          <w:spacing w:val="-4"/>
          <w:lang w:val="sq-AL"/>
        </w:rPr>
      </w:pPr>
    </w:p>
    <w:p w:rsidR="00D53490" w:rsidRPr="00E50709" w:rsidRDefault="00D53490" w:rsidP="00D53490">
      <w:pPr>
        <w:pStyle w:val="Paragrafi"/>
        <w:rPr>
          <w:spacing w:val="-4"/>
          <w:lang w:val="sq-AL"/>
        </w:rPr>
      </w:pPr>
      <w:r w:rsidRPr="00E50709">
        <w:rPr>
          <w:spacing w:val="-4"/>
          <w:lang w:val="sq-AL"/>
        </w:rPr>
        <w:t>Në mbështetje të nenit 100 të Kushtetutës dhe në vijim të</w:t>
      </w:r>
      <w:r w:rsidR="003315A2" w:rsidRPr="00E50709">
        <w:rPr>
          <w:spacing w:val="-4"/>
          <w:lang w:val="sq-AL"/>
        </w:rPr>
        <w:t xml:space="preserve"> </w:t>
      </w:r>
      <w:r w:rsidRPr="00E50709">
        <w:rPr>
          <w:spacing w:val="-4"/>
          <w:lang w:val="sq-AL"/>
        </w:rPr>
        <w:t xml:space="preserve">vendimit </w:t>
      </w:r>
      <w:r w:rsidR="00FA280D" w:rsidRPr="00E50709">
        <w:rPr>
          <w:spacing w:val="-4"/>
          <w:lang w:val="sq-AL"/>
        </w:rPr>
        <w:t xml:space="preserve">nr. </w:t>
      </w:r>
      <w:r w:rsidRPr="00E50709">
        <w:rPr>
          <w:spacing w:val="-4"/>
          <w:lang w:val="sq-AL"/>
        </w:rPr>
        <w:t>54,</w:t>
      </w:r>
      <w:r w:rsidR="00845806" w:rsidRPr="00E50709">
        <w:rPr>
          <w:spacing w:val="-4"/>
          <w:lang w:val="sq-AL"/>
        </w:rPr>
        <w:t xml:space="preserve"> </w:t>
      </w:r>
      <w:r w:rsidRPr="00E50709">
        <w:rPr>
          <w:spacing w:val="-4"/>
          <w:lang w:val="sq-AL"/>
        </w:rPr>
        <w:t>datë 5.2.2014, të Këshillit të Ministrave, “Për përcaktimin e kritereve, të procedurës dhe mënyrës së dhënies me qira, enfiteozë apo kontratave të tjera të pasurisë shtetërore”, të ndryshuar, me propozimin e ministrit të Zhvillimit Ekonomik, Turizmit, Tregtisë dhe Sipërmarrjes, Këshilli i Ministrave</w:t>
      </w:r>
    </w:p>
    <w:p w:rsidR="00D53490" w:rsidRPr="00E50709" w:rsidRDefault="00D53490" w:rsidP="00845806">
      <w:pPr>
        <w:pStyle w:val="Paragrafi"/>
        <w:jc w:val="center"/>
        <w:rPr>
          <w:spacing w:val="-4"/>
          <w:lang w:val="sq-AL"/>
        </w:rPr>
      </w:pPr>
      <w:r w:rsidRPr="00E50709">
        <w:rPr>
          <w:spacing w:val="-4"/>
          <w:lang w:val="sq-AL"/>
        </w:rPr>
        <w:t>VENDOSI:</w:t>
      </w:r>
    </w:p>
    <w:p w:rsidR="00D53490" w:rsidRPr="00E50709" w:rsidRDefault="00D53490" w:rsidP="00D53490">
      <w:pPr>
        <w:pStyle w:val="Hapesira7"/>
        <w:rPr>
          <w:spacing w:val="-4"/>
          <w:lang w:val="sq-AL"/>
        </w:rPr>
      </w:pPr>
    </w:p>
    <w:p w:rsidR="00D53490" w:rsidRPr="00E50709" w:rsidRDefault="00845806" w:rsidP="00D53490">
      <w:pPr>
        <w:pStyle w:val="Paragrafi"/>
        <w:rPr>
          <w:spacing w:val="-4"/>
          <w:lang w:val="sq-AL"/>
        </w:rPr>
      </w:pPr>
      <w:r w:rsidRPr="00E50709">
        <w:rPr>
          <w:spacing w:val="-4"/>
          <w:lang w:val="sq-AL"/>
        </w:rPr>
        <w:t xml:space="preserve">1. </w:t>
      </w:r>
      <w:r w:rsidR="00D53490" w:rsidRPr="00E50709">
        <w:rPr>
          <w:spacing w:val="-4"/>
          <w:lang w:val="sq-AL"/>
        </w:rPr>
        <w:t xml:space="preserve">Dhënien e miratimit për lidhjen e kontratës së qirasë me tarifën 1 euro/kontrata, ndërmjet Ministrisë së Zhvillimit Ekonomik, Turizmit, Tregtisë </w:t>
      </w:r>
      <w:r w:rsidR="001E1919" w:rsidRPr="00E50709">
        <w:rPr>
          <w:spacing w:val="-4"/>
          <w:lang w:val="sq-AL"/>
        </w:rPr>
        <w:t>dhe Sipërmarrjes, si qiradhënës</w:t>
      </w:r>
      <w:r w:rsidR="00D53490" w:rsidRPr="00E50709">
        <w:rPr>
          <w:spacing w:val="-4"/>
          <w:lang w:val="sq-AL"/>
        </w:rPr>
        <w:t xml:space="preserve"> dhe shoqërisë “Lorenso”, sh.p.k., si qiramarrës, për pasurinë “Depo </w:t>
      </w:r>
      <w:r w:rsidR="003054D7" w:rsidRPr="00E50709">
        <w:rPr>
          <w:spacing w:val="-4"/>
          <w:lang w:val="sq-AL"/>
        </w:rPr>
        <w:t>nr</w:t>
      </w:r>
      <w:r w:rsidR="00FA280D" w:rsidRPr="00E50709">
        <w:rPr>
          <w:spacing w:val="-4"/>
          <w:lang w:val="sq-AL"/>
        </w:rPr>
        <w:t xml:space="preserve">. </w:t>
      </w:r>
      <w:r w:rsidR="00D53490" w:rsidRPr="00E50709">
        <w:rPr>
          <w:spacing w:val="-4"/>
          <w:lang w:val="sq-AL"/>
        </w:rPr>
        <w:t xml:space="preserve">1, Depo </w:t>
      </w:r>
      <w:r w:rsidR="003054D7" w:rsidRPr="00E50709">
        <w:rPr>
          <w:spacing w:val="-4"/>
          <w:lang w:val="sq-AL"/>
        </w:rPr>
        <w:t>nr</w:t>
      </w:r>
      <w:r w:rsidR="00FA280D" w:rsidRPr="00E50709">
        <w:rPr>
          <w:spacing w:val="-4"/>
          <w:lang w:val="sq-AL"/>
        </w:rPr>
        <w:t xml:space="preserve">. </w:t>
      </w:r>
      <w:r w:rsidR="00D53490" w:rsidRPr="00E50709">
        <w:rPr>
          <w:spacing w:val="-4"/>
          <w:lang w:val="sq-AL"/>
        </w:rPr>
        <w:t>2 dhe</w:t>
      </w:r>
      <w:r w:rsidRPr="00E50709">
        <w:rPr>
          <w:spacing w:val="-4"/>
          <w:lang w:val="sq-AL"/>
        </w:rPr>
        <w:t xml:space="preserve"> </w:t>
      </w:r>
      <w:r w:rsidR="00D53490" w:rsidRPr="00E50709">
        <w:rPr>
          <w:spacing w:val="-4"/>
          <w:lang w:val="sq-AL"/>
        </w:rPr>
        <w:t xml:space="preserve">Depo </w:t>
      </w:r>
      <w:r w:rsidR="003054D7" w:rsidRPr="00E50709">
        <w:rPr>
          <w:spacing w:val="-4"/>
          <w:lang w:val="sq-AL"/>
        </w:rPr>
        <w:t>nr</w:t>
      </w:r>
      <w:r w:rsidR="00FA280D" w:rsidRPr="00E50709">
        <w:rPr>
          <w:spacing w:val="-4"/>
          <w:lang w:val="sq-AL"/>
        </w:rPr>
        <w:t xml:space="preserve">. </w:t>
      </w:r>
      <w:r w:rsidR="00D53490" w:rsidRPr="00E50709">
        <w:rPr>
          <w:spacing w:val="-4"/>
          <w:lang w:val="sq-AL"/>
        </w:rPr>
        <w:t>3,</w:t>
      </w:r>
      <w:r w:rsidRPr="00E50709">
        <w:rPr>
          <w:spacing w:val="-4"/>
          <w:lang w:val="sq-AL"/>
        </w:rPr>
        <w:t xml:space="preserve"> </w:t>
      </w:r>
      <w:r w:rsidR="00D53490" w:rsidRPr="00E50709">
        <w:rPr>
          <w:spacing w:val="-4"/>
          <w:lang w:val="sq-AL"/>
        </w:rPr>
        <w:t>të</w:t>
      </w:r>
      <w:r w:rsidRPr="00E50709">
        <w:rPr>
          <w:spacing w:val="-4"/>
          <w:lang w:val="sq-AL"/>
        </w:rPr>
        <w:t xml:space="preserve"> </w:t>
      </w:r>
      <w:r w:rsidR="00D53490" w:rsidRPr="00E50709">
        <w:rPr>
          <w:spacing w:val="-4"/>
          <w:lang w:val="sq-AL"/>
        </w:rPr>
        <w:t>Agjencisë</w:t>
      </w:r>
      <w:r w:rsidRPr="00E50709">
        <w:rPr>
          <w:spacing w:val="-4"/>
          <w:lang w:val="sq-AL"/>
        </w:rPr>
        <w:t xml:space="preserve"> </w:t>
      </w:r>
      <w:r w:rsidR="00D53490" w:rsidRPr="00E50709">
        <w:rPr>
          <w:spacing w:val="-4"/>
          <w:lang w:val="sq-AL"/>
        </w:rPr>
        <w:t>së</w:t>
      </w:r>
      <w:r w:rsidRPr="00E50709">
        <w:rPr>
          <w:spacing w:val="-4"/>
          <w:lang w:val="sq-AL"/>
        </w:rPr>
        <w:t xml:space="preserve"> </w:t>
      </w:r>
      <w:r w:rsidR="00D53490" w:rsidRPr="00E50709">
        <w:rPr>
          <w:spacing w:val="-4"/>
          <w:lang w:val="sq-AL"/>
        </w:rPr>
        <w:t>Rezervave</w:t>
      </w:r>
      <w:r w:rsidRPr="00E50709">
        <w:rPr>
          <w:spacing w:val="-4"/>
          <w:lang w:val="sq-AL"/>
        </w:rPr>
        <w:t xml:space="preserve"> </w:t>
      </w:r>
      <w:r w:rsidR="00D53490" w:rsidRPr="00E50709">
        <w:rPr>
          <w:spacing w:val="-4"/>
          <w:lang w:val="sq-AL"/>
        </w:rPr>
        <w:t>të</w:t>
      </w:r>
      <w:r w:rsidRPr="00E50709">
        <w:rPr>
          <w:spacing w:val="-4"/>
          <w:lang w:val="sq-AL"/>
        </w:rPr>
        <w:t xml:space="preserve"> </w:t>
      </w:r>
      <w:r w:rsidR="00D53490" w:rsidRPr="00E50709">
        <w:rPr>
          <w:spacing w:val="-4"/>
          <w:lang w:val="sq-AL"/>
        </w:rPr>
        <w:t>Shtetit</w:t>
      </w:r>
      <w:r w:rsidRPr="00E50709">
        <w:rPr>
          <w:spacing w:val="-4"/>
          <w:lang w:val="sq-AL"/>
        </w:rPr>
        <w:t xml:space="preserve"> </w:t>
      </w:r>
      <w:r w:rsidR="00D53490" w:rsidRPr="00E50709">
        <w:rPr>
          <w:spacing w:val="-4"/>
          <w:lang w:val="sq-AL"/>
        </w:rPr>
        <w:t>Plasë, Korçë”, në</w:t>
      </w:r>
      <w:r w:rsidRPr="00E50709">
        <w:rPr>
          <w:spacing w:val="-4"/>
          <w:lang w:val="sq-AL"/>
        </w:rPr>
        <w:t xml:space="preserve"> </w:t>
      </w:r>
      <w:r w:rsidR="00D53490" w:rsidRPr="00E50709">
        <w:rPr>
          <w:spacing w:val="-4"/>
          <w:lang w:val="sq-AL"/>
        </w:rPr>
        <w:t>administrim</w:t>
      </w:r>
      <w:r w:rsidRPr="00E50709">
        <w:rPr>
          <w:spacing w:val="-4"/>
          <w:lang w:val="sq-AL"/>
        </w:rPr>
        <w:t xml:space="preserve"> </w:t>
      </w:r>
      <w:r w:rsidR="00D53490" w:rsidRPr="00E50709">
        <w:rPr>
          <w:spacing w:val="-4"/>
          <w:lang w:val="sq-AL"/>
        </w:rPr>
        <w:t>të</w:t>
      </w:r>
      <w:r w:rsidRPr="00E50709">
        <w:rPr>
          <w:spacing w:val="-4"/>
          <w:lang w:val="sq-AL"/>
        </w:rPr>
        <w:t xml:space="preserve"> </w:t>
      </w:r>
      <w:r w:rsidR="00D53490" w:rsidRPr="00E50709">
        <w:rPr>
          <w:spacing w:val="-4"/>
          <w:lang w:val="sq-AL"/>
        </w:rPr>
        <w:t>Drejtorisë</w:t>
      </w:r>
      <w:r w:rsidRPr="00E50709">
        <w:rPr>
          <w:spacing w:val="-4"/>
          <w:lang w:val="sq-AL"/>
        </w:rPr>
        <w:t xml:space="preserve"> </w:t>
      </w:r>
      <w:r w:rsidR="00D53490" w:rsidRPr="00E50709">
        <w:rPr>
          <w:spacing w:val="-4"/>
          <w:lang w:val="sq-AL"/>
        </w:rPr>
        <w:t>së</w:t>
      </w:r>
      <w:r w:rsidRPr="00E50709">
        <w:rPr>
          <w:spacing w:val="-4"/>
          <w:lang w:val="sq-AL"/>
        </w:rPr>
        <w:t xml:space="preserve"> </w:t>
      </w:r>
      <w:r w:rsidR="00D53490" w:rsidRPr="00E50709">
        <w:rPr>
          <w:spacing w:val="-4"/>
          <w:lang w:val="sq-AL"/>
        </w:rPr>
        <w:t>Përgjithshme</w:t>
      </w:r>
      <w:r w:rsidRPr="00E50709">
        <w:rPr>
          <w:spacing w:val="-4"/>
          <w:lang w:val="sq-AL"/>
        </w:rPr>
        <w:t xml:space="preserve"> </w:t>
      </w:r>
      <w:r w:rsidR="00D53490" w:rsidRPr="00E50709">
        <w:rPr>
          <w:spacing w:val="-4"/>
          <w:lang w:val="sq-AL"/>
        </w:rPr>
        <w:t>të</w:t>
      </w:r>
      <w:r w:rsidRPr="00E50709">
        <w:rPr>
          <w:spacing w:val="-4"/>
          <w:lang w:val="sq-AL"/>
        </w:rPr>
        <w:t xml:space="preserve"> </w:t>
      </w:r>
      <w:r w:rsidR="00D53490" w:rsidRPr="00E50709">
        <w:rPr>
          <w:spacing w:val="-4"/>
          <w:lang w:val="sq-AL"/>
        </w:rPr>
        <w:t>Rezervave</w:t>
      </w:r>
      <w:r w:rsidRPr="00E50709">
        <w:rPr>
          <w:spacing w:val="-4"/>
          <w:lang w:val="sq-AL"/>
        </w:rPr>
        <w:t xml:space="preserve"> </w:t>
      </w:r>
      <w:r w:rsidR="00D53490" w:rsidRPr="00E50709">
        <w:rPr>
          <w:spacing w:val="-4"/>
          <w:lang w:val="sq-AL"/>
        </w:rPr>
        <w:t>të</w:t>
      </w:r>
      <w:r w:rsidRPr="00E50709">
        <w:rPr>
          <w:spacing w:val="-4"/>
          <w:lang w:val="sq-AL"/>
        </w:rPr>
        <w:t xml:space="preserve"> </w:t>
      </w:r>
      <w:r w:rsidR="00D53490" w:rsidRPr="00E50709">
        <w:rPr>
          <w:spacing w:val="-4"/>
          <w:lang w:val="sq-AL"/>
        </w:rPr>
        <w:t>Shtetit, me sipërfaqe</w:t>
      </w:r>
      <w:r w:rsidRPr="00E50709">
        <w:rPr>
          <w:spacing w:val="-4"/>
          <w:lang w:val="sq-AL"/>
        </w:rPr>
        <w:t xml:space="preserve"> </w:t>
      </w:r>
      <w:r w:rsidR="00D53490" w:rsidRPr="00E50709">
        <w:rPr>
          <w:spacing w:val="-4"/>
          <w:lang w:val="sq-AL"/>
        </w:rPr>
        <w:t>të</w:t>
      </w:r>
      <w:r w:rsidRPr="00E50709">
        <w:rPr>
          <w:spacing w:val="-4"/>
          <w:lang w:val="sq-AL"/>
        </w:rPr>
        <w:t xml:space="preserve"> </w:t>
      </w:r>
      <w:r w:rsidR="00D53490" w:rsidRPr="00E50709">
        <w:rPr>
          <w:spacing w:val="-4"/>
          <w:lang w:val="sq-AL"/>
        </w:rPr>
        <w:t>përgjithshme 8</w:t>
      </w:r>
      <w:r w:rsidR="00A46295" w:rsidRPr="00E50709">
        <w:rPr>
          <w:spacing w:val="-4"/>
          <w:lang w:val="sq-AL"/>
        </w:rPr>
        <w:t xml:space="preserve"> </w:t>
      </w:r>
      <w:r w:rsidR="00D53490" w:rsidRPr="00E50709">
        <w:rPr>
          <w:spacing w:val="-4"/>
          <w:lang w:val="sq-AL"/>
        </w:rPr>
        <w:t>699 (tetë</w:t>
      </w:r>
      <w:r w:rsidR="00A46295" w:rsidRPr="00E50709">
        <w:rPr>
          <w:spacing w:val="-4"/>
          <w:lang w:val="sq-AL"/>
        </w:rPr>
        <w:t xml:space="preserve"> </w:t>
      </w:r>
      <w:r w:rsidR="00D53490" w:rsidRPr="00E50709">
        <w:rPr>
          <w:spacing w:val="-4"/>
          <w:lang w:val="sq-AL"/>
        </w:rPr>
        <w:t>mijë e gjashtëqind e nëntëdhjetë e nëntë) m</w:t>
      </w:r>
      <w:r w:rsidR="00D53490" w:rsidRPr="00E50709">
        <w:rPr>
          <w:spacing w:val="-4"/>
          <w:vertAlign w:val="superscript"/>
          <w:lang w:val="sq-AL"/>
        </w:rPr>
        <w:t>2</w:t>
      </w:r>
      <w:r w:rsidR="00D53490" w:rsidRPr="00E50709">
        <w:rPr>
          <w:spacing w:val="-4"/>
          <w:lang w:val="sq-AL"/>
        </w:rPr>
        <w:t>, nga</w:t>
      </w:r>
      <w:r w:rsidRPr="00E50709">
        <w:rPr>
          <w:spacing w:val="-4"/>
          <w:lang w:val="sq-AL"/>
        </w:rPr>
        <w:t xml:space="preserve"> </w:t>
      </w:r>
      <w:r w:rsidR="00D53490" w:rsidRPr="00E50709">
        <w:rPr>
          <w:spacing w:val="-4"/>
          <w:lang w:val="sq-AL"/>
        </w:rPr>
        <w:t>të</w:t>
      </w:r>
      <w:r w:rsidRPr="00E50709">
        <w:rPr>
          <w:spacing w:val="-4"/>
          <w:lang w:val="sq-AL"/>
        </w:rPr>
        <w:t xml:space="preserve"> </w:t>
      </w:r>
      <w:r w:rsidR="00D53490" w:rsidRPr="00E50709">
        <w:rPr>
          <w:spacing w:val="-4"/>
          <w:lang w:val="sq-AL"/>
        </w:rPr>
        <w:t>cilat, sipas</w:t>
      </w:r>
      <w:r w:rsidRPr="00E50709">
        <w:rPr>
          <w:spacing w:val="-4"/>
          <w:lang w:val="sq-AL"/>
        </w:rPr>
        <w:t xml:space="preserve"> </w:t>
      </w:r>
      <w:r w:rsidR="00D53490" w:rsidRPr="00E50709">
        <w:rPr>
          <w:spacing w:val="-4"/>
          <w:lang w:val="sq-AL"/>
        </w:rPr>
        <w:t>genplanit, sipërfaqe</w:t>
      </w:r>
      <w:r w:rsidRPr="00E50709">
        <w:rPr>
          <w:spacing w:val="-4"/>
          <w:lang w:val="sq-AL"/>
        </w:rPr>
        <w:t xml:space="preserve"> </w:t>
      </w:r>
      <w:r w:rsidR="00D53490" w:rsidRPr="00E50709">
        <w:rPr>
          <w:spacing w:val="-4"/>
          <w:lang w:val="sq-AL"/>
        </w:rPr>
        <w:t>në</w:t>
      </w:r>
      <w:r w:rsidRPr="00E50709">
        <w:rPr>
          <w:spacing w:val="-4"/>
          <w:lang w:val="sq-AL"/>
        </w:rPr>
        <w:t xml:space="preserve"> </w:t>
      </w:r>
      <w:r w:rsidR="00D53490" w:rsidRPr="00E50709">
        <w:rPr>
          <w:spacing w:val="-4"/>
          <w:lang w:val="sq-AL"/>
        </w:rPr>
        <w:t>objekt 2</w:t>
      </w:r>
      <w:r w:rsidR="00A46295" w:rsidRPr="00E50709">
        <w:rPr>
          <w:spacing w:val="-4"/>
          <w:lang w:val="sq-AL"/>
        </w:rPr>
        <w:t xml:space="preserve"> </w:t>
      </w:r>
      <w:r w:rsidR="00D53490" w:rsidRPr="00E50709">
        <w:rPr>
          <w:spacing w:val="-4"/>
          <w:lang w:val="sq-AL"/>
        </w:rPr>
        <w:t>200,92 (dy</w:t>
      </w:r>
      <w:r w:rsidR="003315A2" w:rsidRPr="00E50709">
        <w:rPr>
          <w:spacing w:val="-4"/>
          <w:lang w:val="sq-AL"/>
        </w:rPr>
        <w:t xml:space="preserve"> </w:t>
      </w:r>
      <w:r w:rsidR="00D53490" w:rsidRPr="00E50709">
        <w:rPr>
          <w:spacing w:val="-4"/>
          <w:lang w:val="sq-AL"/>
        </w:rPr>
        <w:t>mijë e dyqind</w:t>
      </w:r>
      <w:r w:rsidRPr="00E50709">
        <w:rPr>
          <w:spacing w:val="-4"/>
          <w:lang w:val="sq-AL"/>
        </w:rPr>
        <w:t xml:space="preserve"> </w:t>
      </w:r>
      <w:r w:rsidR="00D53490" w:rsidRPr="00E50709">
        <w:rPr>
          <w:spacing w:val="-4"/>
          <w:lang w:val="sq-AL"/>
        </w:rPr>
        <w:t>presje</w:t>
      </w:r>
      <w:r w:rsidRPr="00E50709">
        <w:rPr>
          <w:spacing w:val="-4"/>
          <w:lang w:val="sq-AL"/>
        </w:rPr>
        <w:t xml:space="preserve"> </w:t>
      </w:r>
      <w:r w:rsidR="00D53490" w:rsidRPr="00E50709">
        <w:rPr>
          <w:spacing w:val="-4"/>
          <w:lang w:val="sq-AL"/>
        </w:rPr>
        <w:t>nëntëdhjetë e dy)</w:t>
      </w:r>
      <w:r w:rsidR="00A46295" w:rsidRPr="00E50709">
        <w:rPr>
          <w:spacing w:val="-4"/>
          <w:lang w:val="sq-AL"/>
        </w:rPr>
        <w:t xml:space="preserve"> </w:t>
      </w:r>
      <w:r w:rsidR="00D53490" w:rsidRPr="00E50709">
        <w:rPr>
          <w:spacing w:val="-4"/>
          <w:lang w:val="sq-AL"/>
        </w:rPr>
        <w:t>m</w:t>
      </w:r>
      <w:r w:rsidR="00D53490" w:rsidRPr="00E50709">
        <w:rPr>
          <w:spacing w:val="-4"/>
          <w:vertAlign w:val="superscript"/>
          <w:lang w:val="sq-AL"/>
        </w:rPr>
        <w:t>2</w:t>
      </w:r>
      <w:r w:rsidR="00D53490" w:rsidRPr="00E50709">
        <w:rPr>
          <w:spacing w:val="-4"/>
          <w:lang w:val="sq-AL"/>
        </w:rPr>
        <w:t xml:space="preserve"> dhe</w:t>
      </w:r>
      <w:r w:rsidRPr="00E50709">
        <w:rPr>
          <w:spacing w:val="-4"/>
          <w:lang w:val="sq-AL"/>
        </w:rPr>
        <w:t xml:space="preserve"> </w:t>
      </w:r>
      <w:r w:rsidR="00D53490" w:rsidRPr="00E50709">
        <w:rPr>
          <w:spacing w:val="-4"/>
          <w:lang w:val="sq-AL"/>
        </w:rPr>
        <w:t>sipërfaqe</w:t>
      </w:r>
      <w:r w:rsidRPr="00E50709">
        <w:rPr>
          <w:spacing w:val="-4"/>
          <w:lang w:val="sq-AL"/>
        </w:rPr>
        <w:t xml:space="preserve"> </w:t>
      </w:r>
      <w:r w:rsidR="00D53490" w:rsidRPr="00E50709">
        <w:rPr>
          <w:spacing w:val="-4"/>
          <w:lang w:val="sq-AL"/>
        </w:rPr>
        <w:t>funksionale 6</w:t>
      </w:r>
      <w:r w:rsidR="00A46295" w:rsidRPr="00E50709">
        <w:rPr>
          <w:spacing w:val="-4"/>
          <w:lang w:val="sq-AL"/>
        </w:rPr>
        <w:t xml:space="preserve"> </w:t>
      </w:r>
      <w:r w:rsidR="00D53490" w:rsidRPr="00E50709">
        <w:rPr>
          <w:spacing w:val="-4"/>
          <w:lang w:val="sq-AL"/>
        </w:rPr>
        <w:t>498,08 (gjashtë</w:t>
      </w:r>
      <w:r w:rsidR="00A46295" w:rsidRPr="00E50709">
        <w:rPr>
          <w:spacing w:val="-4"/>
          <w:lang w:val="sq-AL"/>
        </w:rPr>
        <w:t xml:space="preserve"> </w:t>
      </w:r>
      <w:r w:rsidR="00D53490" w:rsidRPr="00E50709">
        <w:rPr>
          <w:spacing w:val="-4"/>
          <w:lang w:val="sq-AL"/>
        </w:rPr>
        <w:t>mijë e katërqind e nëntëdhjetë e tetë</w:t>
      </w:r>
      <w:r w:rsidRPr="00E50709">
        <w:rPr>
          <w:spacing w:val="-4"/>
          <w:lang w:val="sq-AL"/>
        </w:rPr>
        <w:t xml:space="preserve"> </w:t>
      </w:r>
      <w:r w:rsidR="00D53490" w:rsidRPr="00E50709">
        <w:rPr>
          <w:spacing w:val="-4"/>
          <w:lang w:val="sq-AL"/>
        </w:rPr>
        <w:t>presje zero tetë) m</w:t>
      </w:r>
      <w:r w:rsidR="00D53490" w:rsidRPr="00E50709">
        <w:rPr>
          <w:spacing w:val="-4"/>
          <w:vertAlign w:val="superscript"/>
          <w:lang w:val="sq-AL"/>
        </w:rPr>
        <w:t>2</w:t>
      </w:r>
      <w:r w:rsidR="00D53490" w:rsidRPr="00E50709">
        <w:rPr>
          <w:spacing w:val="-4"/>
          <w:lang w:val="sq-AL"/>
        </w:rPr>
        <w:t>.</w:t>
      </w:r>
    </w:p>
    <w:p w:rsidR="00D53490" w:rsidRPr="00E50709" w:rsidRDefault="00E50709" w:rsidP="00D53490">
      <w:pPr>
        <w:pStyle w:val="Paragrafi"/>
        <w:rPr>
          <w:spacing w:val="-4"/>
          <w:lang w:val="sq-AL"/>
        </w:rPr>
      </w:pPr>
      <w:r w:rsidRPr="00E50709">
        <w:rPr>
          <w:spacing w:val="-4"/>
          <w:lang w:val="sq-AL"/>
        </w:rPr>
        <w:t xml:space="preserve">2. </w:t>
      </w:r>
      <w:r w:rsidR="00D53490" w:rsidRPr="00E50709">
        <w:rPr>
          <w:spacing w:val="-4"/>
          <w:lang w:val="sq-AL"/>
        </w:rPr>
        <w:t>Ngarkohet Ministria</w:t>
      </w:r>
      <w:r w:rsidR="003315A2" w:rsidRPr="00E50709">
        <w:rPr>
          <w:spacing w:val="-4"/>
          <w:lang w:val="sq-AL"/>
        </w:rPr>
        <w:t xml:space="preserve"> </w:t>
      </w:r>
      <w:r w:rsidR="00D53490" w:rsidRPr="00E50709">
        <w:rPr>
          <w:spacing w:val="-4"/>
          <w:lang w:val="sq-AL"/>
        </w:rPr>
        <w:t>e</w:t>
      </w:r>
      <w:r w:rsidR="003315A2" w:rsidRPr="00E50709">
        <w:rPr>
          <w:spacing w:val="-4"/>
          <w:lang w:val="sq-AL"/>
        </w:rPr>
        <w:t xml:space="preserve"> </w:t>
      </w:r>
      <w:r w:rsidR="00D53490" w:rsidRPr="00E50709">
        <w:rPr>
          <w:spacing w:val="-4"/>
          <w:lang w:val="sq-AL"/>
        </w:rPr>
        <w:t>Zhvillimit Ekonomik, Turizmit, Tregtisë dhe Sipërmarrjes</w:t>
      </w:r>
      <w:r w:rsidR="003315A2" w:rsidRPr="00E50709">
        <w:rPr>
          <w:spacing w:val="-4"/>
          <w:lang w:val="sq-AL"/>
        </w:rPr>
        <w:t xml:space="preserve"> </w:t>
      </w:r>
      <w:r w:rsidR="00D53490" w:rsidRPr="00E50709">
        <w:rPr>
          <w:spacing w:val="-4"/>
          <w:lang w:val="sq-AL"/>
        </w:rPr>
        <w:t xml:space="preserve">për zbatimin e këtij vendimi. </w:t>
      </w:r>
    </w:p>
    <w:p w:rsidR="00D53490" w:rsidRPr="00E50709" w:rsidRDefault="00D53490" w:rsidP="00D53490">
      <w:pPr>
        <w:pStyle w:val="Paragrafi"/>
        <w:rPr>
          <w:spacing w:val="-4"/>
          <w:lang w:val="sq-AL"/>
        </w:rPr>
      </w:pPr>
      <w:r w:rsidRPr="00E50709">
        <w:rPr>
          <w:spacing w:val="-4"/>
          <w:lang w:val="sq-AL"/>
        </w:rPr>
        <w:t>Ky vendim hyn në fuqi pas botimit në</w:t>
      </w:r>
      <w:r w:rsidR="00845806" w:rsidRPr="00E50709">
        <w:rPr>
          <w:spacing w:val="-4"/>
          <w:lang w:val="sq-AL"/>
        </w:rPr>
        <w:t xml:space="preserve"> </w:t>
      </w:r>
      <w:r w:rsidRPr="00E50709">
        <w:rPr>
          <w:spacing w:val="-4"/>
          <w:lang w:val="sq-AL"/>
        </w:rPr>
        <w:t xml:space="preserve">Fletoren </w:t>
      </w:r>
      <w:r w:rsidR="00845806" w:rsidRPr="00E50709">
        <w:rPr>
          <w:spacing w:val="-4"/>
          <w:lang w:val="sq-AL"/>
        </w:rPr>
        <w:t>Zyrtare</w:t>
      </w:r>
      <w:r w:rsidRPr="00E50709">
        <w:rPr>
          <w:spacing w:val="-4"/>
          <w:lang w:val="sq-AL"/>
        </w:rPr>
        <w:t>.</w:t>
      </w:r>
    </w:p>
    <w:p w:rsidR="00D53490" w:rsidRPr="00FA280D" w:rsidRDefault="00D53490" w:rsidP="00D53490">
      <w:pPr>
        <w:pStyle w:val="Paragrafi"/>
        <w:jc w:val="right"/>
        <w:rPr>
          <w:lang w:val="sq-AL"/>
        </w:rPr>
      </w:pPr>
      <w:r w:rsidRPr="00FA280D">
        <w:rPr>
          <w:lang w:val="sq-AL"/>
        </w:rPr>
        <w:t>KRYEMINISTRI</w:t>
      </w:r>
    </w:p>
    <w:p w:rsidR="00D53490" w:rsidRPr="00FA280D" w:rsidRDefault="00D53490" w:rsidP="00D53490">
      <w:pPr>
        <w:pStyle w:val="Paragrafi"/>
        <w:jc w:val="right"/>
        <w:rPr>
          <w:b/>
          <w:lang w:val="sq-AL"/>
        </w:rPr>
      </w:pPr>
      <w:r w:rsidRPr="00FA280D">
        <w:rPr>
          <w:b/>
          <w:lang w:val="sq-AL"/>
        </w:rPr>
        <w:t>Edi Rama</w:t>
      </w:r>
    </w:p>
    <w:p w:rsidR="00375B7D" w:rsidRPr="00FA280D" w:rsidRDefault="00375B7D" w:rsidP="00D53490">
      <w:pPr>
        <w:pStyle w:val="Paragrafi"/>
        <w:rPr>
          <w:lang w:val="sq-AL"/>
        </w:rPr>
      </w:pPr>
    </w:p>
    <w:p w:rsidR="00E50709" w:rsidRDefault="00E50709" w:rsidP="00D53490">
      <w:pPr>
        <w:pStyle w:val="Paragrafi"/>
        <w:rPr>
          <w:lang w:val="sq-AL"/>
        </w:rPr>
        <w:sectPr w:rsidR="00E50709" w:rsidSect="00817FF8">
          <w:type w:val="continuous"/>
          <w:pgSz w:w="11907" w:h="16840" w:code="9"/>
          <w:pgMar w:top="720" w:right="1134" w:bottom="720" w:left="1134" w:header="851" w:footer="851" w:gutter="0"/>
          <w:pgNumType w:start="11135"/>
          <w:cols w:num="2" w:space="454"/>
          <w:docGrid w:linePitch="360"/>
        </w:sectPr>
      </w:pPr>
    </w:p>
    <w:p w:rsidR="00375B7D" w:rsidRPr="00FA280D" w:rsidRDefault="00375B7D" w:rsidP="00D53490">
      <w:pPr>
        <w:pStyle w:val="Paragrafi"/>
        <w:rPr>
          <w:lang w:val="sq-AL"/>
        </w:rPr>
      </w:pPr>
    </w:p>
    <w:p w:rsidR="00375B7D" w:rsidRPr="00FA280D" w:rsidRDefault="00375B7D" w:rsidP="00D53490">
      <w:pPr>
        <w:pStyle w:val="Paragrafi"/>
        <w:rPr>
          <w:lang w:val="sq-AL"/>
        </w:rPr>
      </w:pPr>
    </w:p>
    <w:p w:rsidR="00375B7D" w:rsidRPr="00FA280D" w:rsidRDefault="00375B7D" w:rsidP="00D53490">
      <w:pPr>
        <w:pStyle w:val="Paragrafi"/>
        <w:rPr>
          <w:lang w:val="sq-AL"/>
        </w:rPr>
      </w:pPr>
    </w:p>
    <w:p w:rsidR="00375B7D" w:rsidRPr="00FA280D" w:rsidRDefault="00375B7D" w:rsidP="006F257A">
      <w:pPr>
        <w:pStyle w:val="Paragrafi"/>
        <w:rPr>
          <w:lang w:val="sq-AL"/>
        </w:rPr>
      </w:pPr>
    </w:p>
    <w:p w:rsidR="00375B7D" w:rsidRPr="00FA280D" w:rsidRDefault="00375B7D" w:rsidP="006F257A">
      <w:pPr>
        <w:pStyle w:val="Paragrafi"/>
        <w:rPr>
          <w:lang w:val="sq-AL"/>
        </w:rPr>
      </w:pPr>
    </w:p>
    <w:p w:rsidR="00375B7D" w:rsidRPr="00FA280D" w:rsidRDefault="00375B7D" w:rsidP="006F257A">
      <w:pPr>
        <w:pStyle w:val="Paragrafi"/>
        <w:rPr>
          <w:lang w:val="sq-AL"/>
        </w:rPr>
      </w:pPr>
    </w:p>
    <w:p w:rsidR="00375B7D" w:rsidRPr="00FA280D" w:rsidRDefault="00375B7D" w:rsidP="006F257A">
      <w:pPr>
        <w:pStyle w:val="Paragrafi"/>
        <w:rPr>
          <w:lang w:val="sq-AL"/>
        </w:rPr>
      </w:pPr>
    </w:p>
    <w:p w:rsidR="00375B7D" w:rsidRPr="00FA280D" w:rsidRDefault="00375B7D" w:rsidP="006F257A">
      <w:pPr>
        <w:pStyle w:val="Paragrafi"/>
        <w:rPr>
          <w:lang w:val="sq-AL"/>
        </w:rPr>
      </w:pPr>
    </w:p>
    <w:p w:rsidR="00375B7D" w:rsidRPr="00FA280D" w:rsidRDefault="00375B7D" w:rsidP="006F257A">
      <w:pPr>
        <w:pStyle w:val="Paragrafi"/>
        <w:rPr>
          <w:lang w:val="sq-AL"/>
        </w:rPr>
      </w:pPr>
    </w:p>
    <w:p w:rsidR="00375B7D" w:rsidRPr="00FA280D" w:rsidRDefault="00375B7D" w:rsidP="006F257A">
      <w:pPr>
        <w:pStyle w:val="Paragrafi"/>
        <w:rPr>
          <w:lang w:val="sq-AL"/>
        </w:rPr>
      </w:pPr>
    </w:p>
    <w:p w:rsidR="00375B7D" w:rsidRPr="00FA280D" w:rsidRDefault="00375B7D" w:rsidP="006F257A">
      <w:pPr>
        <w:pStyle w:val="Paragrafi"/>
        <w:rPr>
          <w:lang w:val="sq-AL"/>
        </w:rPr>
      </w:pPr>
    </w:p>
    <w:p w:rsidR="00375B7D" w:rsidRPr="00FA280D" w:rsidRDefault="00375B7D" w:rsidP="006F257A">
      <w:pPr>
        <w:pStyle w:val="Paragrafi"/>
        <w:rPr>
          <w:lang w:val="sq-AL"/>
        </w:rPr>
      </w:pPr>
    </w:p>
    <w:p w:rsidR="00113674" w:rsidRPr="00FA280D" w:rsidRDefault="00113674"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023FE7" w:rsidRPr="00FA280D" w:rsidRDefault="00023FE7" w:rsidP="006F257A">
      <w:pPr>
        <w:pStyle w:val="Paragrafi"/>
        <w:rPr>
          <w:lang w:val="sq-AL"/>
        </w:rPr>
        <w:sectPr w:rsidR="00023FE7" w:rsidRPr="00FA280D" w:rsidSect="00BE6EBC">
          <w:type w:val="continuous"/>
          <w:pgSz w:w="11907" w:h="16840" w:code="9"/>
          <w:pgMar w:top="720" w:right="1134" w:bottom="720" w:left="1134" w:header="851" w:footer="851" w:gutter="0"/>
          <w:cols w:space="720"/>
          <w:docGrid w:linePitch="360"/>
        </w:sectPr>
      </w:pPr>
    </w:p>
    <w:p w:rsidR="0079291B" w:rsidRPr="00FA280D" w:rsidRDefault="0079291B" w:rsidP="006F257A">
      <w:pPr>
        <w:pStyle w:val="Paragrafi"/>
        <w:rPr>
          <w:lang w:val="sq-AL"/>
        </w:rPr>
      </w:pPr>
    </w:p>
    <w:p w:rsidR="0079291B" w:rsidRPr="00FA280D" w:rsidRDefault="0079291B" w:rsidP="006F257A">
      <w:pPr>
        <w:pStyle w:val="Paragrafi"/>
        <w:rPr>
          <w:lang w:val="sq-AL"/>
        </w:rPr>
      </w:pPr>
    </w:p>
    <w:p w:rsidR="00272B85" w:rsidRPr="00FA280D" w:rsidRDefault="00272B85"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sectPr w:rsidR="00023FE7" w:rsidRPr="00FA280D" w:rsidSect="00BC3B92">
          <w:headerReference w:type="default" r:id="rId14"/>
          <w:pgSz w:w="16840" w:h="11907" w:orient="landscape" w:code="9"/>
          <w:pgMar w:top="720" w:right="1134" w:bottom="720" w:left="1134" w:header="851" w:footer="851" w:gutter="0"/>
          <w:cols w:space="720"/>
          <w:docGrid w:linePitch="360"/>
        </w:sect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p w:rsidR="00023FE7" w:rsidRPr="00FA280D" w:rsidRDefault="00023FE7" w:rsidP="006F257A">
      <w:pPr>
        <w:pStyle w:val="Paragrafi"/>
        <w:rPr>
          <w:lang w:val="sq-AL"/>
        </w:rPr>
      </w:pPr>
    </w:p>
    <w:sectPr w:rsidR="00023FE7" w:rsidRPr="00FA280D"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D8F" w:rsidRDefault="00294D8F" w:rsidP="00375B7D">
      <w:pPr>
        <w:spacing w:after="0" w:line="240" w:lineRule="auto"/>
      </w:pPr>
      <w:r>
        <w:separator/>
      </w:r>
    </w:p>
  </w:endnote>
  <w:endnote w:type="continuationSeparator" w:id="0">
    <w:p w:rsidR="00294D8F" w:rsidRDefault="00294D8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94D8F" w:rsidRPr="00B4283E" w:rsidRDefault="00294D8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17FF8">
          <w:rPr>
            <w:rFonts w:ascii="Garamond" w:hAnsi="Garamond"/>
            <w:noProof/>
            <w:sz w:val="24"/>
            <w:szCs w:val="24"/>
          </w:rPr>
          <w:t>11136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94D8F" w:rsidRPr="005B4361" w:rsidRDefault="00294D8F"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17FF8">
              <w:rPr>
                <w:rFonts w:ascii="Garamond" w:hAnsi="Garamond"/>
                <w:noProof/>
                <w:sz w:val="24"/>
                <w:szCs w:val="24"/>
              </w:rPr>
              <w:t>11137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94D8F" w:rsidRPr="00833610" w:rsidRDefault="00294D8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94D8F" w:rsidRDefault="00294D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D8F" w:rsidRDefault="00294D8F" w:rsidP="00375B7D">
      <w:pPr>
        <w:spacing w:after="0" w:line="240" w:lineRule="auto"/>
      </w:pPr>
      <w:r>
        <w:separator/>
      </w:r>
    </w:p>
  </w:footnote>
  <w:footnote w:type="continuationSeparator" w:id="0">
    <w:p w:rsidR="00294D8F" w:rsidRDefault="00294D8F" w:rsidP="00375B7D">
      <w:pPr>
        <w:spacing w:after="0" w:line="240" w:lineRule="auto"/>
      </w:pPr>
      <w:r>
        <w:continuationSeparator/>
      </w:r>
    </w:p>
  </w:footnote>
  <w:footnote w:id="1">
    <w:p w:rsidR="00294D8F" w:rsidRPr="008E4E5E" w:rsidRDefault="00294D8F" w:rsidP="00344145">
      <w:pPr>
        <w:pStyle w:val="FootnoteText"/>
        <w:rPr>
          <w:rFonts w:ascii="Garamond" w:hAnsi="Garamond"/>
          <w:sz w:val="16"/>
          <w:szCs w:val="16"/>
        </w:rPr>
      </w:pPr>
      <w:r w:rsidRPr="008E4E5E">
        <w:rPr>
          <w:rStyle w:val="FootnoteCharacters"/>
          <w:rFonts w:ascii="Garamond" w:hAnsi="Garamond"/>
          <w:sz w:val="16"/>
          <w:szCs w:val="16"/>
        </w:rPr>
        <w:footnoteRef/>
      </w:r>
      <w:r w:rsidRPr="008E4E5E">
        <w:rPr>
          <w:rFonts w:ascii="Garamond" w:hAnsi="Garamond"/>
          <w:sz w:val="16"/>
          <w:szCs w:val="16"/>
        </w:rPr>
        <w:t xml:space="preserve">Ky vendim i Këshillit të Ministrave përafron plotësisht Direktivën e Këshillit 93/103 /KE, të datës 23 nëntor 1993, në lidhje me kërkesat minimale të sigurisë dhe </w:t>
      </w:r>
      <w:r>
        <w:rPr>
          <w:rFonts w:ascii="Garamond" w:hAnsi="Garamond"/>
          <w:sz w:val="16"/>
          <w:szCs w:val="16"/>
        </w:rPr>
        <w:t xml:space="preserve">të </w:t>
      </w:r>
      <w:r w:rsidRPr="008E4E5E">
        <w:rPr>
          <w:rFonts w:ascii="Garamond" w:hAnsi="Garamond"/>
          <w:sz w:val="16"/>
          <w:szCs w:val="16"/>
        </w:rPr>
        <w:t xml:space="preserve">shëndetit në punë në bordin e mjeteve lundruese të peshkimit (Direktiva e trembëdhjetë individuale në kuptim të nenit 16 (1) të Direktivës 89/391/KEE).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94D8F" w:rsidRPr="00EB260B" w:rsidTr="006D6369">
      <w:trPr>
        <w:trHeight w:val="936"/>
        <w:jc w:val="center"/>
      </w:trPr>
      <w:tc>
        <w:tcPr>
          <w:tcW w:w="2811" w:type="dxa"/>
          <w:shd w:val="pct5" w:color="auto" w:fill="F2F2F2"/>
          <w:vAlign w:val="center"/>
        </w:tcPr>
        <w:p w:rsidR="00294D8F" w:rsidRPr="00EB260B" w:rsidRDefault="00294D8F" w:rsidP="006D636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94D8F" w:rsidRPr="00EB260B" w:rsidRDefault="00294D8F" w:rsidP="006D6369">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94D8F" w:rsidRPr="00EB260B" w:rsidRDefault="00294D8F" w:rsidP="006D6369">
          <w:pPr>
            <w:pStyle w:val="NoSpacing"/>
            <w:spacing w:before="100" w:after="100"/>
            <w:jc w:val="center"/>
            <w:rPr>
              <w:rFonts w:ascii="Garamond" w:hAnsi="Garamond"/>
              <w:b/>
              <w:sz w:val="28"/>
              <w:szCs w:val="28"/>
            </w:rPr>
          </w:pPr>
          <w:r>
            <w:rPr>
              <w:rFonts w:ascii="Garamond" w:hAnsi="Garamond"/>
              <w:b/>
              <w:sz w:val="28"/>
              <w:szCs w:val="28"/>
            </w:rPr>
            <w:t xml:space="preserve"> Viti 2015 – Numri 154 </w:t>
          </w:r>
        </w:p>
      </w:tc>
    </w:tr>
  </w:tbl>
  <w:p w:rsidR="00294D8F" w:rsidRPr="00385E2C" w:rsidRDefault="00294D8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94D8F" w:rsidRPr="00EB260B" w:rsidTr="00F63542">
      <w:trPr>
        <w:trHeight w:val="936"/>
        <w:jc w:val="center"/>
      </w:trPr>
      <w:tc>
        <w:tcPr>
          <w:tcW w:w="2811" w:type="dxa"/>
          <w:shd w:val="pct5" w:color="auto" w:fill="F2F2F2"/>
          <w:vAlign w:val="center"/>
        </w:tcPr>
        <w:p w:rsidR="00294D8F" w:rsidRPr="00EB260B" w:rsidRDefault="00294D8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94D8F" w:rsidRPr="00EB260B" w:rsidRDefault="00294D8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94D8F" w:rsidRPr="00EB260B" w:rsidRDefault="00294D8F" w:rsidP="008B7F0C">
          <w:pPr>
            <w:pStyle w:val="NoSpacing"/>
            <w:spacing w:before="100" w:after="100"/>
            <w:jc w:val="center"/>
            <w:rPr>
              <w:rFonts w:ascii="Garamond" w:hAnsi="Garamond"/>
              <w:b/>
              <w:sz w:val="28"/>
              <w:szCs w:val="28"/>
            </w:rPr>
          </w:pPr>
          <w:r>
            <w:rPr>
              <w:rFonts w:ascii="Garamond" w:hAnsi="Garamond"/>
              <w:b/>
              <w:sz w:val="28"/>
              <w:szCs w:val="28"/>
            </w:rPr>
            <w:t>Viti 2015 – Numri 154</w:t>
          </w:r>
        </w:p>
      </w:tc>
    </w:tr>
  </w:tbl>
  <w:p w:rsidR="00294D8F" w:rsidRDefault="00294D8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8F" w:rsidRDefault="00294D8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94D8F" w:rsidRPr="00EB260B" w:rsidTr="00023FE7">
      <w:trPr>
        <w:trHeight w:val="936"/>
        <w:jc w:val="center"/>
      </w:trPr>
      <w:tc>
        <w:tcPr>
          <w:tcW w:w="1392" w:type="pct"/>
          <w:shd w:val="pct5" w:color="auto" w:fill="F2F2F2"/>
          <w:vAlign w:val="center"/>
        </w:tcPr>
        <w:p w:rsidR="00294D8F" w:rsidRPr="00EB260B" w:rsidRDefault="00294D8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94D8F" w:rsidRPr="00EB260B" w:rsidRDefault="00294D8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94D8F" w:rsidRPr="00EB260B" w:rsidRDefault="00294D8F"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294D8F" w:rsidRDefault="00294D8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94D8F" w:rsidRPr="00EB260B" w:rsidTr="00023FE7">
      <w:trPr>
        <w:trHeight w:val="1023"/>
        <w:jc w:val="center"/>
      </w:trPr>
      <w:tc>
        <w:tcPr>
          <w:tcW w:w="1375" w:type="pct"/>
          <w:shd w:val="pct5" w:color="auto" w:fill="F2F2F2"/>
          <w:vAlign w:val="center"/>
        </w:tcPr>
        <w:p w:rsidR="00294D8F" w:rsidRPr="00EB260B" w:rsidRDefault="00294D8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94D8F" w:rsidRPr="00EB260B" w:rsidRDefault="00294D8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94D8F" w:rsidRPr="00EB260B" w:rsidRDefault="00294D8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4D8F" w:rsidRDefault="00294D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2">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3">
    <w:nsid w:val="63561EA8"/>
    <w:multiLevelType w:val="hybridMultilevel"/>
    <w:tmpl w:val="B7D285D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B294D00"/>
    <w:multiLevelType w:val="hybridMultilevel"/>
    <w:tmpl w:val="C430FED2"/>
    <w:lvl w:ilvl="0" w:tplc="49C6AD52">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4"/>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8"/>
  </w:num>
  <w:num w:numId="16">
    <w:abstractNumId w:val="26"/>
  </w:num>
  <w:num w:numId="17">
    <w:abstractNumId w:val="15"/>
  </w:num>
  <w:num w:numId="18">
    <w:abstractNumId w:val="19"/>
  </w:num>
  <w:num w:numId="19">
    <w:abstractNumId w:val="22"/>
  </w:num>
  <w:num w:numId="20">
    <w:abstractNumId w:val="12"/>
  </w:num>
  <w:num w:numId="21">
    <w:abstractNumId w:val="16"/>
  </w:num>
  <w:num w:numId="22">
    <w:abstractNumId w:val="14"/>
  </w:num>
  <w:num w:numId="23">
    <w:abstractNumId w:val="29"/>
  </w:num>
  <w:num w:numId="24">
    <w:abstractNumId w:val="27"/>
  </w:num>
  <w:num w:numId="25">
    <w:abstractNumId w:val="18"/>
  </w:num>
  <w:num w:numId="26">
    <w:abstractNumId w:val="21"/>
  </w:num>
  <w:num w:numId="27">
    <w:abstractNumId w:val="17"/>
  </w:num>
  <w:num w:numId="28">
    <w:abstractNumId w:val="10"/>
  </w:num>
  <w:num w:numId="29">
    <w:abstractNumId w:val="23"/>
  </w:num>
  <w:num w:numId="30">
    <w:abstractNumId w:val="2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1024"/>
  <w:defaultTabStop w:val="720"/>
  <w:evenAndOddHeaders/>
  <w:characterSpacingControl w:val="doNotCompress"/>
  <w:hdrShapeDefaults>
    <o:shapedefaults v:ext="edit" spidmax="63489"/>
  </w:hdrShapeDefaults>
  <w:footnotePr>
    <w:footnote w:id="-1"/>
    <w:footnote w:id="0"/>
  </w:footnotePr>
  <w:endnotePr>
    <w:endnote w:id="-1"/>
    <w:endnote w:id="0"/>
  </w:endnotePr>
  <w:compat/>
  <w:rsids>
    <w:rsidRoot w:val="00375B7D"/>
    <w:rsid w:val="00004A61"/>
    <w:rsid w:val="00005164"/>
    <w:rsid w:val="00006B92"/>
    <w:rsid w:val="00013394"/>
    <w:rsid w:val="00021AB5"/>
    <w:rsid w:val="00022437"/>
    <w:rsid w:val="00023FE7"/>
    <w:rsid w:val="00025CCC"/>
    <w:rsid w:val="00030BE8"/>
    <w:rsid w:val="00047219"/>
    <w:rsid w:val="00053B9D"/>
    <w:rsid w:val="00054A72"/>
    <w:rsid w:val="00073433"/>
    <w:rsid w:val="000741CF"/>
    <w:rsid w:val="000776C4"/>
    <w:rsid w:val="000964C4"/>
    <w:rsid w:val="000C2D42"/>
    <w:rsid w:val="000C4D55"/>
    <w:rsid w:val="000D3708"/>
    <w:rsid w:val="000E0D6A"/>
    <w:rsid w:val="000F7F04"/>
    <w:rsid w:val="001021DE"/>
    <w:rsid w:val="001034E9"/>
    <w:rsid w:val="001056EF"/>
    <w:rsid w:val="001103E9"/>
    <w:rsid w:val="001110D9"/>
    <w:rsid w:val="00113356"/>
    <w:rsid w:val="00113674"/>
    <w:rsid w:val="00116230"/>
    <w:rsid w:val="00121430"/>
    <w:rsid w:val="0012498E"/>
    <w:rsid w:val="00134CE8"/>
    <w:rsid w:val="00145F8B"/>
    <w:rsid w:val="001517DA"/>
    <w:rsid w:val="0015337B"/>
    <w:rsid w:val="0015421A"/>
    <w:rsid w:val="00164DF3"/>
    <w:rsid w:val="001835D3"/>
    <w:rsid w:val="00184D09"/>
    <w:rsid w:val="00185DB1"/>
    <w:rsid w:val="001B2FEB"/>
    <w:rsid w:val="001B62CF"/>
    <w:rsid w:val="001B7359"/>
    <w:rsid w:val="001C2960"/>
    <w:rsid w:val="001D672E"/>
    <w:rsid w:val="001D76C5"/>
    <w:rsid w:val="001E1919"/>
    <w:rsid w:val="001E7A37"/>
    <w:rsid w:val="0020454E"/>
    <w:rsid w:val="0021490C"/>
    <w:rsid w:val="00217A62"/>
    <w:rsid w:val="00221879"/>
    <w:rsid w:val="00227331"/>
    <w:rsid w:val="002308BB"/>
    <w:rsid w:val="0023399C"/>
    <w:rsid w:val="00235B9E"/>
    <w:rsid w:val="00241082"/>
    <w:rsid w:val="0024110E"/>
    <w:rsid w:val="00271F98"/>
    <w:rsid w:val="00272B85"/>
    <w:rsid w:val="0027672B"/>
    <w:rsid w:val="00276956"/>
    <w:rsid w:val="00277011"/>
    <w:rsid w:val="002855C3"/>
    <w:rsid w:val="00294D8F"/>
    <w:rsid w:val="002A45D6"/>
    <w:rsid w:val="002B15AB"/>
    <w:rsid w:val="002B3F78"/>
    <w:rsid w:val="002B48C6"/>
    <w:rsid w:val="002C1673"/>
    <w:rsid w:val="002C35D8"/>
    <w:rsid w:val="002D17BF"/>
    <w:rsid w:val="002D1D6C"/>
    <w:rsid w:val="003054D7"/>
    <w:rsid w:val="003114C3"/>
    <w:rsid w:val="00317188"/>
    <w:rsid w:val="00321A87"/>
    <w:rsid w:val="00330117"/>
    <w:rsid w:val="003315A2"/>
    <w:rsid w:val="00333FAB"/>
    <w:rsid w:val="00335ABD"/>
    <w:rsid w:val="00344145"/>
    <w:rsid w:val="003522FC"/>
    <w:rsid w:val="00354CA2"/>
    <w:rsid w:val="00357007"/>
    <w:rsid w:val="00375B7D"/>
    <w:rsid w:val="00384B3D"/>
    <w:rsid w:val="00385E2C"/>
    <w:rsid w:val="00390196"/>
    <w:rsid w:val="00394502"/>
    <w:rsid w:val="00397E6C"/>
    <w:rsid w:val="003A1699"/>
    <w:rsid w:val="003A474C"/>
    <w:rsid w:val="003B1DC0"/>
    <w:rsid w:val="003B5276"/>
    <w:rsid w:val="003C2D25"/>
    <w:rsid w:val="003D235F"/>
    <w:rsid w:val="003D38A7"/>
    <w:rsid w:val="003E7A06"/>
    <w:rsid w:val="003F0848"/>
    <w:rsid w:val="003F6BD3"/>
    <w:rsid w:val="0041218A"/>
    <w:rsid w:val="00415AB6"/>
    <w:rsid w:val="00436DE1"/>
    <w:rsid w:val="004433D7"/>
    <w:rsid w:val="00444588"/>
    <w:rsid w:val="00447C31"/>
    <w:rsid w:val="00462CA3"/>
    <w:rsid w:val="004641B9"/>
    <w:rsid w:val="00466A61"/>
    <w:rsid w:val="0048306C"/>
    <w:rsid w:val="004A3EC1"/>
    <w:rsid w:val="004A50B9"/>
    <w:rsid w:val="004A5318"/>
    <w:rsid w:val="004A67F5"/>
    <w:rsid w:val="004A7263"/>
    <w:rsid w:val="004C00BA"/>
    <w:rsid w:val="004C0E49"/>
    <w:rsid w:val="004C6C4C"/>
    <w:rsid w:val="004C7862"/>
    <w:rsid w:val="004D488E"/>
    <w:rsid w:val="004D6564"/>
    <w:rsid w:val="004E7146"/>
    <w:rsid w:val="00501295"/>
    <w:rsid w:val="00501AF8"/>
    <w:rsid w:val="00503551"/>
    <w:rsid w:val="00512844"/>
    <w:rsid w:val="0053686E"/>
    <w:rsid w:val="005459DC"/>
    <w:rsid w:val="00550B56"/>
    <w:rsid w:val="00555C55"/>
    <w:rsid w:val="00562A31"/>
    <w:rsid w:val="00580EB9"/>
    <w:rsid w:val="00581D1E"/>
    <w:rsid w:val="005853BD"/>
    <w:rsid w:val="005854A2"/>
    <w:rsid w:val="005A47F1"/>
    <w:rsid w:val="005B4361"/>
    <w:rsid w:val="005B54A2"/>
    <w:rsid w:val="005C0076"/>
    <w:rsid w:val="005C04AB"/>
    <w:rsid w:val="005C1346"/>
    <w:rsid w:val="005C650F"/>
    <w:rsid w:val="005D0297"/>
    <w:rsid w:val="005D03A3"/>
    <w:rsid w:val="005D1DD3"/>
    <w:rsid w:val="005D7593"/>
    <w:rsid w:val="005D7BD5"/>
    <w:rsid w:val="005F4763"/>
    <w:rsid w:val="00603E4D"/>
    <w:rsid w:val="00604549"/>
    <w:rsid w:val="006176F0"/>
    <w:rsid w:val="006253A8"/>
    <w:rsid w:val="006414E3"/>
    <w:rsid w:val="00643085"/>
    <w:rsid w:val="0065399A"/>
    <w:rsid w:val="00656460"/>
    <w:rsid w:val="00661699"/>
    <w:rsid w:val="00663F5D"/>
    <w:rsid w:val="006648AB"/>
    <w:rsid w:val="0067307F"/>
    <w:rsid w:val="00675573"/>
    <w:rsid w:val="0067786B"/>
    <w:rsid w:val="00682482"/>
    <w:rsid w:val="00696B29"/>
    <w:rsid w:val="00696B83"/>
    <w:rsid w:val="006A58F0"/>
    <w:rsid w:val="006B086C"/>
    <w:rsid w:val="006B46CF"/>
    <w:rsid w:val="006D1E61"/>
    <w:rsid w:val="006D4072"/>
    <w:rsid w:val="006D4DAE"/>
    <w:rsid w:val="006D5C06"/>
    <w:rsid w:val="006D6369"/>
    <w:rsid w:val="006D77FC"/>
    <w:rsid w:val="006E104F"/>
    <w:rsid w:val="006E29A7"/>
    <w:rsid w:val="006E47AB"/>
    <w:rsid w:val="006F0B4C"/>
    <w:rsid w:val="006F257A"/>
    <w:rsid w:val="006F3D7E"/>
    <w:rsid w:val="006F757D"/>
    <w:rsid w:val="007017E0"/>
    <w:rsid w:val="007100FB"/>
    <w:rsid w:val="007118B8"/>
    <w:rsid w:val="00756512"/>
    <w:rsid w:val="007578AF"/>
    <w:rsid w:val="0076078A"/>
    <w:rsid w:val="007642EF"/>
    <w:rsid w:val="00764623"/>
    <w:rsid w:val="00773203"/>
    <w:rsid w:val="00775A55"/>
    <w:rsid w:val="00782C67"/>
    <w:rsid w:val="00792369"/>
    <w:rsid w:val="0079291B"/>
    <w:rsid w:val="007939E2"/>
    <w:rsid w:val="007A232D"/>
    <w:rsid w:val="007A7F1F"/>
    <w:rsid w:val="007B5E72"/>
    <w:rsid w:val="007C219A"/>
    <w:rsid w:val="007C2984"/>
    <w:rsid w:val="007C4E9F"/>
    <w:rsid w:val="007C5DEF"/>
    <w:rsid w:val="007D02D9"/>
    <w:rsid w:val="007D0D8E"/>
    <w:rsid w:val="007D30E4"/>
    <w:rsid w:val="007E65F4"/>
    <w:rsid w:val="007F1013"/>
    <w:rsid w:val="007F3054"/>
    <w:rsid w:val="00805CEE"/>
    <w:rsid w:val="00810855"/>
    <w:rsid w:val="00812315"/>
    <w:rsid w:val="00817FF8"/>
    <w:rsid w:val="0082047D"/>
    <w:rsid w:val="00821974"/>
    <w:rsid w:val="00832F64"/>
    <w:rsid w:val="00833610"/>
    <w:rsid w:val="00841AE9"/>
    <w:rsid w:val="00845806"/>
    <w:rsid w:val="0084590C"/>
    <w:rsid w:val="00845FBE"/>
    <w:rsid w:val="008529A7"/>
    <w:rsid w:val="00852FB0"/>
    <w:rsid w:val="008557B0"/>
    <w:rsid w:val="00863F88"/>
    <w:rsid w:val="0087387F"/>
    <w:rsid w:val="00886B6A"/>
    <w:rsid w:val="00897FEA"/>
    <w:rsid w:val="008A54BD"/>
    <w:rsid w:val="008B150B"/>
    <w:rsid w:val="008B76D7"/>
    <w:rsid w:val="008B7F0C"/>
    <w:rsid w:val="008C01FC"/>
    <w:rsid w:val="008C2FA9"/>
    <w:rsid w:val="008D585D"/>
    <w:rsid w:val="008E2022"/>
    <w:rsid w:val="008E4E5E"/>
    <w:rsid w:val="008F3FC5"/>
    <w:rsid w:val="00900F6C"/>
    <w:rsid w:val="009010AC"/>
    <w:rsid w:val="0090112E"/>
    <w:rsid w:val="00917F15"/>
    <w:rsid w:val="00926E96"/>
    <w:rsid w:val="00935223"/>
    <w:rsid w:val="00941FD2"/>
    <w:rsid w:val="009439D2"/>
    <w:rsid w:val="00955BC0"/>
    <w:rsid w:val="00973558"/>
    <w:rsid w:val="00977F42"/>
    <w:rsid w:val="0098147A"/>
    <w:rsid w:val="009817B4"/>
    <w:rsid w:val="00981FBA"/>
    <w:rsid w:val="009A5041"/>
    <w:rsid w:val="009B1617"/>
    <w:rsid w:val="009B1641"/>
    <w:rsid w:val="009D0BA8"/>
    <w:rsid w:val="009D29F7"/>
    <w:rsid w:val="009D679D"/>
    <w:rsid w:val="009D69F8"/>
    <w:rsid w:val="009F3E64"/>
    <w:rsid w:val="00A17AD9"/>
    <w:rsid w:val="00A213DC"/>
    <w:rsid w:val="00A25205"/>
    <w:rsid w:val="00A315A9"/>
    <w:rsid w:val="00A35149"/>
    <w:rsid w:val="00A3757B"/>
    <w:rsid w:val="00A40436"/>
    <w:rsid w:val="00A40445"/>
    <w:rsid w:val="00A458E2"/>
    <w:rsid w:val="00A46295"/>
    <w:rsid w:val="00A47D32"/>
    <w:rsid w:val="00A561C0"/>
    <w:rsid w:val="00A56CBF"/>
    <w:rsid w:val="00A70D91"/>
    <w:rsid w:val="00A70E12"/>
    <w:rsid w:val="00A71A97"/>
    <w:rsid w:val="00A71F75"/>
    <w:rsid w:val="00A9433A"/>
    <w:rsid w:val="00AA3ED7"/>
    <w:rsid w:val="00AB19A9"/>
    <w:rsid w:val="00AB33AF"/>
    <w:rsid w:val="00AB6D93"/>
    <w:rsid w:val="00AC013E"/>
    <w:rsid w:val="00AC527B"/>
    <w:rsid w:val="00AD71CB"/>
    <w:rsid w:val="00AE328B"/>
    <w:rsid w:val="00AE4707"/>
    <w:rsid w:val="00AF50C5"/>
    <w:rsid w:val="00B01042"/>
    <w:rsid w:val="00B01F6E"/>
    <w:rsid w:val="00B02CC4"/>
    <w:rsid w:val="00B060FC"/>
    <w:rsid w:val="00B16361"/>
    <w:rsid w:val="00B16A73"/>
    <w:rsid w:val="00B274B4"/>
    <w:rsid w:val="00B375F8"/>
    <w:rsid w:val="00B37FB2"/>
    <w:rsid w:val="00B405BE"/>
    <w:rsid w:val="00B4283E"/>
    <w:rsid w:val="00B435DB"/>
    <w:rsid w:val="00B53F3B"/>
    <w:rsid w:val="00B63004"/>
    <w:rsid w:val="00B65C76"/>
    <w:rsid w:val="00B72E97"/>
    <w:rsid w:val="00B73242"/>
    <w:rsid w:val="00B756E1"/>
    <w:rsid w:val="00B75EE3"/>
    <w:rsid w:val="00B761DC"/>
    <w:rsid w:val="00B95929"/>
    <w:rsid w:val="00BA11ED"/>
    <w:rsid w:val="00BA2E73"/>
    <w:rsid w:val="00BA4296"/>
    <w:rsid w:val="00BB433C"/>
    <w:rsid w:val="00BC16DD"/>
    <w:rsid w:val="00BC3B92"/>
    <w:rsid w:val="00BD0F95"/>
    <w:rsid w:val="00BD79A4"/>
    <w:rsid w:val="00BE0030"/>
    <w:rsid w:val="00BE0977"/>
    <w:rsid w:val="00BE2350"/>
    <w:rsid w:val="00BE6EBC"/>
    <w:rsid w:val="00BF07BF"/>
    <w:rsid w:val="00BF32F6"/>
    <w:rsid w:val="00BF357D"/>
    <w:rsid w:val="00BF5618"/>
    <w:rsid w:val="00BF7E6A"/>
    <w:rsid w:val="00C10225"/>
    <w:rsid w:val="00C12A90"/>
    <w:rsid w:val="00C1580A"/>
    <w:rsid w:val="00C21C66"/>
    <w:rsid w:val="00C3262B"/>
    <w:rsid w:val="00C44942"/>
    <w:rsid w:val="00C45E7A"/>
    <w:rsid w:val="00C46200"/>
    <w:rsid w:val="00C50953"/>
    <w:rsid w:val="00C5526C"/>
    <w:rsid w:val="00C738E6"/>
    <w:rsid w:val="00C74C9B"/>
    <w:rsid w:val="00C97BB5"/>
    <w:rsid w:val="00CA04A5"/>
    <w:rsid w:val="00CA08EF"/>
    <w:rsid w:val="00CA5863"/>
    <w:rsid w:val="00CA6A40"/>
    <w:rsid w:val="00CB5977"/>
    <w:rsid w:val="00CB616D"/>
    <w:rsid w:val="00CC2643"/>
    <w:rsid w:val="00CC78D7"/>
    <w:rsid w:val="00CD0A7B"/>
    <w:rsid w:val="00CE0A1F"/>
    <w:rsid w:val="00CE59EA"/>
    <w:rsid w:val="00D04F4C"/>
    <w:rsid w:val="00D07FA3"/>
    <w:rsid w:val="00D32110"/>
    <w:rsid w:val="00D37A92"/>
    <w:rsid w:val="00D40AC9"/>
    <w:rsid w:val="00D53490"/>
    <w:rsid w:val="00D61530"/>
    <w:rsid w:val="00D72309"/>
    <w:rsid w:val="00D80B22"/>
    <w:rsid w:val="00D82AF8"/>
    <w:rsid w:val="00D92912"/>
    <w:rsid w:val="00D97E98"/>
    <w:rsid w:val="00DB4E8B"/>
    <w:rsid w:val="00DC652E"/>
    <w:rsid w:val="00DD2937"/>
    <w:rsid w:val="00DE31BA"/>
    <w:rsid w:val="00DE7381"/>
    <w:rsid w:val="00DF369E"/>
    <w:rsid w:val="00E04D9D"/>
    <w:rsid w:val="00E10B86"/>
    <w:rsid w:val="00E50709"/>
    <w:rsid w:val="00E57182"/>
    <w:rsid w:val="00E62854"/>
    <w:rsid w:val="00E6574D"/>
    <w:rsid w:val="00E71259"/>
    <w:rsid w:val="00EA7BAC"/>
    <w:rsid w:val="00EB2EC7"/>
    <w:rsid w:val="00ED1065"/>
    <w:rsid w:val="00ED196B"/>
    <w:rsid w:val="00ED3CAA"/>
    <w:rsid w:val="00ED5F90"/>
    <w:rsid w:val="00EF447F"/>
    <w:rsid w:val="00EF6A1A"/>
    <w:rsid w:val="00F0356D"/>
    <w:rsid w:val="00F533AE"/>
    <w:rsid w:val="00F57C50"/>
    <w:rsid w:val="00F63542"/>
    <w:rsid w:val="00F7244D"/>
    <w:rsid w:val="00F80A95"/>
    <w:rsid w:val="00F81F5F"/>
    <w:rsid w:val="00F87F82"/>
    <w:rsid w:val="00F92555"/>
    <w:rsid w:val="00FA280D"/>
    <w:rsid w:val="00FA4CC2"/>
    <w:rsid w:val="00FB357D"/>
    <w:rsid w:val="00FB605F"/>
    <w:rsid w:val="00FC5CA2"/>
    <w:rsid w:val="00FD73D6"/>
    <w:rsid w:val="00FE06F5"/>
    <w:rsid w:val="00FE0E32"/>
    <w:rsid w:val="00FF3A79"/>
    <w:rsid w:val="00FF5B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noteCharacters">
    <w:name w:val="Footnote Characters"/>
    <w:rsid w:val="003441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118568809">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7750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2FC56-09BE-43EF-BBD7-C506C149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10757</Words>
  <Characters>61316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cp:revision>
  <cp:lastPrinted>2015-09-01T11:44:00Z</cp:lastPrinted>
  <dcterms:created xsi:type="dcterms:W3CDTF">2015-09-02T09:04:00Z</dcterms:created>
  <dcterms:modified xsi:type="dcterms:W3CDTF">2015-09-02T09:26:00Z</dcterms:modified>
</cp:coreProperties>
</file>