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53F" w:rsidRPr="00F92C1A" w:rsidRDefault="0057753F" w:rsidP="0057753F">
      <w:pPr>
        <w:pStyle w:val="Akti"/>
        <w:rPr>
          <w:lang w:val="sq-AL"/>
        </w:rPr>
      </w:pPr>
      <w:r w:rsidRPr="00F92C1A">
        <w:rPr>
          <w:lang w:val="sq-AL"/>
        </w:rPr>
        <w:t>VENDIM</w:t>
      </w:r>
    </w:p>
    <w:p w:rsidR="0057753F" w:rsidRPr="00F92C1A" w:rsidRDefault="0057753F" w:rsidP="0057753F">
      <w:pPr>
        <w:pStyle w:val="NumriData"/>
        <w:rPr>
          <w:lang w:val="sq-AL"/>
        </w:rPr>
      </w:pPr>
      <w:r w:rsidRPr="00F92C1A">
        <w:rPr>
          <w:lang w:val="sq-AL"/>
        </w:rPr>
        <w:t>Nr.</w:t>
      </w:r>
      <w:r w:rsidR="009F343F" w:rsidRPr="00F92C1A">
        <w:rPr>
          <w:lang w:val="sq-AL"/>
        </w:rPr>
        <w:t xml:space="preserve"> </w:t>
      </w:r>
      <w:r w:rsidRPr="00F92C1A">
        <w:rPr>
          <w:lang w:val="sq-AL"/>
        </w:rPr>
        <w:t>807, datë 30.9.2015</w:t>
      </w:r>
    </w:p>
    <w:p w:rsidR="0057753F" w:rsidRPr="00F92C1A" w:rsidRDefault="0057753F" w:rsidP="0057753F">
      <w:pPr>
        <w:pStyle w:val="Hapesira7"/>
        <w:rPr>
          <w:lang w:val="sq-AL"/>
        </w:rPr>
      </w:pPr>
    </w:p>
    <w:p w:rsidR="0057753F" w:rsidRPr="00F92C1A" w:rsidRDefault="0057753F" w:rsidP="0057753F">
      <w:pPr>
        <w:pStyle w:val="Titulli"/>
        <w:rPr>
          <w:lang w:val="sq-AL"/>
        </w:rPr>
      </w:pPr>
      <w:r w:rsidRPr="00F92C1A">
        <w:rPr>
          <w:lang w:val="sq-AL"/>
        </w:rPr>
        <w:t>Për ndryshimin e përgjegjësisë së administrimit, nga MINISTRIA E KULTURËS te Ministria e Drejtësisë, për Drejtorinë e Përgjithshme të Burgjeve, TË OBJEKTEVE DHE TRUALLIT FUNKSIONAL, ME SIPËRFAQE TË PËRGJITHSHME 11 754.2 m², PJESË E pronës nr.</w:t>
      </w:r>
      <w:r w:rsidR="00F92C1A">
        <w:rPr>
          <w:lang w:val="sq-AL"/>
        </w:rPr>
        <w:t xml:space="preserve"> </w:t>
      </w:r>
      <w:r w:rsidRPr="00F92C1A">
        <w:rPr>
          <w:lang w:val="sq-AL"/>
        </w:rPr>
        <w:t>109, me emërtim “SHA RIPARIM ARTILERIE”, me vendndodhje në Brar, Tiranë</w:t>
      </w:r>
    </w:p>
    <w:p w:rsidR="0057753F" w:rsidRPr="00F92C1A" w:rsidRDefault="0057753F" w:rsidP="0057753F">
      <w:pPr>
        <w:pStyle w:val="Hapesira7"/>
        <w:rPr>
          <w:lang w:val="sq-AL"/>
        </w:rPr>
      </w:pPr>
      <w:r w:rsidRPr="00F92C1A">
        <w:rPr>
          <w:lang w:val="sq-AL"/>
        </w:rPr>
        <w:t> </w:t>
      </w:r>
    </w:p>
    <w:p w:rsidR="0057753F" w:rsidRPr="00F92C1A" w:rsidRDefault="0057753F" w:rsidP="0057753F">
      <w:pPr>
        <w:pStyle w:val="Paragrafi"/>
        <w:rPr>
          <w:lang w:val="sq-AL"/>
        </w:rPr>
      </w:pPr>
      <w:r w:rsidRPr="00F92C1A">
        <w:rPr>
          <w:lang w:val="sq-AL"/>
        </w:rPr>
        <w:t>Në mbështetje të nenit 100 të Kushtetutës dhe të neneve 10, 12, 13 e 15, të ligjit nr. 8743, datë 22.2.2001, “Për pronat e paluajtshme të shtetit”, të ndryshuar, me propozimin e ministrit të Kulturës, Këshilli i Ministrave </w:t>
      </w:r>
    </w:p>
    <w:p w:rsidR="0057753F" w:rsidRPr="00F92C1A" w:rsidRDefault="0057753F" w:rsidP="0057753F">
      <w:pPr>
        <w:pStyle w:val="Hapesira7"/>
        <w:rPr>
          <w:lang w:val="sq-AL"/>
        </w:rPr>
      </w:pPr>
    </w:p>
    <w:p w:rsidR="0057753F" w:rsidRPr="00F92C1A" w:rsidRDefault="0057753F" w:rsidP="0057753F">
      <w:pPr>
        <w:pStyle w:val="Vendosi"/>
        <w:rPr>
          <w:lang w:val="sq-AL"/>
        </w:rPr>
      </w:pPr>
      <w:r w:rsidRPr="00F92C1A">
        <w:rPr>
          <w:lang w:val="sq-AL"/>
        </w:rPr>
        <w:t>VENDOSI:</w:t>
      </w:r>
    </w:p>
    <w:p w:rsidR="0057753F" w:rsidRPr="00F92C1A" w:rsidRDefault="0057753F" w:rsidP="0057753F">
      <w:pPr>
        <w:pStyle w:val="Hapesira7"/>
        <w:rPr>
          <w:lang w:val="sq-AL"/>
        </w:rPr>
      </w:pPr>
    </w:p>
    <w:p w:rsidR="0057753F" w:rsidRPr="00F92C1A" w:rsidRDefault="0057753F" w:rsidP="0057753F">
      <w:pPr>
        <w:pStyle w:val="Paragrafi"/>
        <w:rPr>
          <w:lang w:val="sq-AL"/>
        </w:rPr>
      </w:pPr>
      <w:r w:rsidRPr="00F92C1A">
        <w:rPr>
          <w:lang w:val="sq-AL"/>
        </w:rPr>
        <w:t xml:space="preserve">1. Ndryshimin e përgjegjësisë së administrimit, nga Ministria e Kulturës te Ministria e Drejtësisë, për Drejtorinë e Përgjithshme të Burgjeve, të objekteve nr.16, nr. 17, nr. 18 e nr. 21 dhe truallit funksional, me sipërfaqe të përgjithshme 11 754.2 (njëmbëdhjetë </w:t>
      </w:r>
      <w:r w:rsidRPr="00F92C1A">
        <w:rPr>
          <w:lang w:val="sq-AL"/>
        </w:rPr>
        <w:lastRenderedPageBreak/>
        <w:t>mijë e shtatëqind e pesëdhjetë e katër pikë dy) m², pjesë e pronës nr. 109, me emërtim “sh.a, Riparim Artilerie”, me vendndodhje në Brar, Tiranë, sipas planvendosjeve, që i bashkëlidhen këtij vendimi dhe janë pjesë përbërëse të tij, për t’u përdorur për vendosjen e administratës së Drejtorisë së Përgjithshme të Burgjeve dhe për plotësimin e nevojave institucionale të këtij institucioni. </w:t>
      </w:r>
    </w:p>
    <w:p w:rsidR="0057753F" w:rsidRPr="00F92C1A" w:rsidRDefault="0057753F" w:rsidP="0057753F">
      <w:pPr>
        <w:pStyle w:val="Paragrafi"/>
        <w:rPr>
          <w:lang w:val="sq-AL"/>
        </w:rPr>
      </w:pPr>
      <w:r w:rsidRPr="00F92C1A">
        <w:rPr>
          <w:lang w:val="sq-AL"/>
        </w:rPr>
        <w:t>2. Ministrisë së Drejtësisë dhe Drejtorisë së Përgjithshme të Burgjeve u ndalohet të ndryshojnë destinacionin e pronave të përcaktuara në pikën 1, të këtij vendimi, sipas planvendosjeve, t’i tjetërsojnë ato apo t’ua japin në përdorim të tretëve.</w:t>
      </w:r>
    </w:p>
    <w:p w:rsidR="0057753F" w:rsidRPr="00F92C1A" w:rsidRDefault="0057753F" w:rsidP="0057753F">
      <w:pPr>
        <w:pStyle w:val="Paragrafi"/>
        <w:rPr>
          <w:lang w:val="sq-AL"/>
        </w:rPr>
      </w:pPr>
      <w:r w:rsidRPr="00F92C1A">
        <w:rPr>
          <w:lang w:val="sq-AL"/>
        </w:rPr>
        <w:t>3. Ngarkohen ministri i Kulturës, ministri i Drejtësisë, drejtori i Përgjithshëm i Burgjeve, Agjencia e Inventarizimit dhe Transferimit të Pronave të Paluajtshme dhe kryeregjistruesi i Pasurive të Paluajtshme të Republikës së Shqipërisë për zbatimin e këtij vendimi.</w:t>
      </w:r>
    </w:p>
    <w:p w:rsidR="0057753F" w:rsidRPr="00F92C1A" w:rsidRDefault="0057753F" w:rsidP="0057753F">
      <w:pPr>
        <w:pStyle w:val="Paragrafi"/>
        <w:rPr>
          <w:lang w:val="sq-AL"/>
        </w:rPr>
      </w:pPr>
      <w:r w:rsidRPr="00F92C1A">
        <w:rPr>
          <w:lang w:val="sq-AL"/>
        </w:rPr>
        <w:t>Ky vendim hyn në fuqi pas botimit në Fletoren Zyrtare.</w:t>
      </w:r>
    </w:p>
    <w:p w:rsidR="0057753F" w:rsidRPr="00F92C1A" w:rsidRDefault="0057753F" w:rsidP="0057753F">
      <w:pPr>
        <w:pStyle w:val="Hapesira7"/>
        <w:rPr>
          <w:lang w:val="sq-AL"/>
        </w:rPr>
      </w:pPr>
    </w:p>
    <w:p w:rsidR="0057753F" w:rsidRPr="00F92C1A" w:rsidRDefault="0057753F" w:rsidP="0057753F">
      <w:pPr>
        <w:pStyle w:val="Autoriteti"/>
        <w:rPr>
          <w:lang w:val="sq-AL"/>
        </w:rPr>
      </w:pPr>
      <w:r w:rsidRPr="00F92C1A">
        <w:rPr>
          <w:lang w:val="sq-AL"/>
        </w:rPr>
        <w:t>KRYEMINISTRI</w:t>
      </w:r>
    </w:p>
    <w:p w:rsidR="0057753F" w:rsidRPr="00F92C1A" w:rsidRDefault="0057753F" w:rsidP="0057753F">
      <w:pPr>
        <w:pStyle w:val="AutoritetiEmer"/>
        <w:rPr>
          <w:lang w:val="sq-AL"/>
        </w:rPr>
      </w:pPr>
      <w:r w:rsidRPr="00F92C1A">
        <w:rPr>
          <w:lang w:val="sq-AL"/>
        </w:rPr>
        <w:t>Rdi Rama</w:t>
      </w:r>
    </w:p>
    <w:p w:rsidR="00C67ADC" w:rsidRPr="00F92C1A" w:rsidRDefault="00C67ADC" w:rsidP="00C67ADC">
      <w:pPr>
        <w:pStyle w:val="Akti"/>
        <w:keepNext w:val="0"/>
        <w:rPr>
          <w:lang w:val="sq-AL"/>
        </w:rPr>
        <w:sectPr w:rsidR="00C67ADC" w:rsidRPr="00F92C1A" w:rsidSect="00A51AE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583"/>
          <w:cols w:num="2" w:space="446"/>
          <w:docGrid w:linePitch="360"/>
        </w:sectPr>
      </w:pPr>
    </w:p>
    <w:p w:rsidR="0057753F" w:rsidRPr="00F92C1A" w:rsidRDefault="0057753F" w:rsidP="00C67ADC">
      <w:pPr>
        <w:pStyle w:val="Akti"/>
        <w:keepNext w:val="0"/>
        <w:rPr>
          <w:lang w:val="sq-AL"/>
        </w:rPr>
      </w:pPr>
    </w:p>
    <w:p w:rsidR="00C67ADC" w:rsidRPr="00F92C1A" w:rsidRDefault="00C67ADC" w:rsidP="00C67ADC">
      <w:pPr>
        <w:pStyle w:val="Akti"/>
        <w:keepNext w:val="0"/>
        <w:rPr>
          <w:lang w:val="sq-AL"/>
        </w:rPr>
      </w:pPr>
    </w:p>
    <w:p w:rsidR="00C67ADC" w:rsidRPr="00F92C1A" w:rsidRDefault="00C67ADC" w:rsidP="00C67ADC">
      <w:pPr>
        <w:pStyle w:val="Akti"/>
        <w:keepNext w:val="0"/>
        <w:rPr>
          <w:lang w:val="sq-AL"/>
        </w:rPr>
      </w:pPr>
    </w:p>
    <w:p w:rsidR="00C67ADC" w:rsidRPr="00F92C1A" w:rsidRDefault="00C67ADC" w:rsidP="00C67ADC">
      <w:pPr>
        <w:pStyle w:val="Akti"/>
        <w:keepNext w:val="0"/>
        <w:rPr>
          <w:lang w:val="sq-AL"/>
        </w:rPr>
      </w:pPr>
    </w:p>
    <w:p w:rsidR="00C67ADC" w:rsidRPr="00F92C1A" w:rsidRDefault="00C67ADC" w:rsidP="00C67ADC">
      <w:pPr>
        <w:pStyle w:val="Akti"/>
        <w:keepNext w:val="0"/>
        <w:rPr>
          <w:lang w:val="sq-AL"/>
        </w:rPr>
      </w:pPr>
    </w:p>
    <w:p w:rsidR="00C67ADC" w:rsidRPr="00F92C1A" w:rsidRDefault="00C67ADC" w:rsidP="00C67ADC">
      <w:pPr>
        <w:pStyle w:val="Akti"/>
        <w:keepNext w:val="0"/>
        <w:rPr>
          <w:lang w:val="sq-AL"/>
        </w:rPr>
      </w:pPr>
    </w:p>
    <w:p w:rsidR="00C67ADC" w:rsidRPr="00F92C1A" w:rsidRDefault="00C67ADC" w:rsidP="00C67ADC">
      <w:pPr>
        <w:pStyle w:val="Akti"/>
        <w:keepNext w:val="0"/>
        <w:rPr>
          <w:lang w:val="sq-AL"/>
        </w:rPr>
      </w:pPr>
    </w:p>
    <w:p w:rsidR="00C67ADC" w:rsidRPr="00F92C1A" w:rsidRDefault="00C67ADC" w:rsidP="00C67ADC">
      <w:pPr>
        <w:pStyle w:val="Akti"/>
        <w:keepNext w:val="0"/>
        <w:rPr>
          <w:lang w:val="sq-AL"/>
        </w:rPr>
      </w:pPr>
    </w:p>
    <w:p w:rsidR="00C67ADC" w:rsidRPr="00F92C1A" w:rsidRDefault="00C67ADC" w:rsidP="00C67ADC">
      <w:pPr>
        <w:pStyle w:val="Akti"/>
        <w:keepNext w:val="0"/>
        <w:rPr>
          <w:lang w:val="sq-AL"/>
        </w:rPr>
      </w:pPr>
    </w:p>
    <w:p w:rsidR="00C67ADC" w:rsidRPr="00F92C1A" w:rsidRDefault="00C67ADC" w:rsidP="00C67ADC">
      <w:pPr>
        <w:pStyle w:val="Akti"/>
        <w:keepNext w:val="0"/>
        <w:rPr>
          <w:lang w:val="sq-AL"/>
        </w:rPr>
      </w:pPr>
    </w:p>
    <w:p w:rsidR="00C67ADC" w:rsidRPr="00F92C1A" w:rsidRDefault="00C67ADC" w:rsidP="00C67ADC">
      <w:pPr>
        <w:pStyle w:val="Akti"/>
        <w:keepNext w:val="0"/>
        <w:rPr>
          <w:lang w:val="sq-AL"/>
        </w:rPr>
      </w:pPr>
    </w:p>
    <w:p w:rsidR="00C67ADC" w:rsidRPr="00F92C1A" w:rsidRDefault="00C67ADC" w:rsidP="00C67ADC">
      <w:pPr>
        <w:pStyle w:val="Akti"/>
        <w:keepNext w:val="0"/>
        <w:rPr>
          <w:lang w:val="sq-AL"/>
        </w:rPr>
      </w:pPr>
    </w:p>
    <w:p w:rsidR="00C67ADC" w:rsidRPr="00F92C1A" w:rsidRDefault="00C67ADC" w:rsidP="00C67ADC">
      <w:pPr>
        <w:pStyle w:val="Akti"/>
        <w:keepNext w:val="0"/>
        <w:rPr>
          <w:lang w:val="sq-AL"/>
        </w:rPr>
      </w:pPr>
    </w:p>
    <w:p w:rsidR="00C67ADC" w:rsidRPr="00F92C1A" w:rsidRDefault="00C67ADC" w:rsidP="00C67ADC">
      <w:pPr>
        <w:pStyle w:val="Akti"/>
        <w:keepNext w:val="0"/>
        <w:rPr>
          <w:lang w:val="sq-AL"/>
        </w:rPr>
      </w:pPr>
    </w:p>
    <w:p w:rsidR="00C67ADC" w:rsidRPr="00F92C1A" w:rsidRDefault="00C67ADC" w:rsidP="00C67ADC">
      <w:pPr>
        <w:pStyle w:val="Akti"/>
        <w:keepNext w:val="0"/>
        <w:rPr>
          <w:lang w:val="sq-AL"/>
        </w:rPr>
      </w:pPr>
    </w:p>
    <w:p w:rsidR="00C67ADC" w:rsidRPr="00F92C1A" w:rsidRDefault="00C67ADC" w:rsidP="00C67ADC">
      <w:pPr>
        <w:pStyle w:val="Akti"/>
        <w:keepNext w:val="0"/>
        <w:rPr>
          <w:lang w:val="sq-AL"/>
        </w:rPr>
      </w:pPr>
    </w:p>
    <w:p w:rsidR="00C67ADC" w:rsidRPr="00F92C1A" w:rsidRDefault="00C67ADC" w:rsidP="00C67ADC">
      <w:pPr>
        <w:pStyle w:val="Akti"/>
        <w:keepNext w:val="0"/>
        <w:rPr>
          <w:lang w:val="sq-AL"/>
        </w:rPr>
      </w:pPr>
    </w:p>
    <w:p w:rsidR="00C67ADC" w:rsidRPr="00F92C1A" w:rsidRDefault="00C67ADC" w:rsidP="00C67ADC">
      <w:pPr>
        <w:pStyle w:val="Akti"/>
        <w:keepNext w:val="0"/>
        <w:rPr>
          <w:lang w:val="sq-AL"/>
        </w:rPr>
      </w:pPr>
    </w:p>
    <w:p w:rsidR="00C67ADC" w:rsidRPr="00F92C1A" w:rsidRDefault="00C67ADC" w:rsidP="00C67ADC">
      <w:pPr>
        <w:pStyle w:val="Akti"/>
        <w:jc w:val="left"/>
        <w:rPr>
          <w:lang w:val="sq-AL"/>
        </w:rPr>
      </w:pPr>
    </w:p>
    <w:p w:rsidR="00C67ADC" w:rsidRPr="00F92C1A" w:rsidRDefault="00C67ADC" w:rsidP="00BC59AD">
      <w:pPr>
        <w:pStyle w:val="Akti"/>
        <w:rPr>
          <w:lang w:val="sq-AL"/>
        </w:rPr>
      </w:pPr>
      <w:r w:rsidRPr="00F92C1A">
        <w:rPr>
          <w:noProof/>
          <w:lang w:val="en-US"/>
        </w:rPr>
        <w:drawing>
          <wp:inline distT="0" distB="0" distL="0" distR="0">
            <wp:extent cx="6119357" cy="7808181"/>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b="9684"/>
                    <a:stretch>
                      <a:fillRect/>
                    </a:stretch>
                  </pic:blipFill>
                  <pic:spPr bwMode="auto">
                    <a:xfrm>
                      <a:off x="0" y="0"/>
                      <a:ext cx="6119357" cy="7808181"/>
                    </a:xfrm>
                    <a:prstGeom prst="rect">
                      <a:avLst/>
                    </a:prstGeom>
                    <a:noFill/>
                    <a:ln w="9525">
                      <a:noFill/>
                      <a:miter lim="800000"/>
                      <a:headEnd/>
                      <a:tailEnd/>
                    </a:ln>
                  </pic:spPr>
                </pic:pic>
              </a:graphicData>
            </a:graphic>
          </wp:inline>
        </w:drawing>
      </w:r>
    </w:p>
    <w:p w:rsidR="00C67ADC" w:rsidRPr="00F92C1A" w:rsidRDefault="00C67ADC" w:rsidP="00BC59AD">
      <w:pPr>
        <w:pStyle w:val="Akti"/>
        <w:rPr>
          <w:lang w:val="sq-AL"/>
        </w:rPr>
      </w:pPr>
    </w:p>
    <w:p w:rsidR="00C67ADC" w:rsidRPr="00F92C1A" w:rsidRDefault="00C67ADC" w:rsidP="00BC59AD">
      <w:pPr>
        <w:pStyle w:val="Akti"/>
        <w:rPr>
          <w:lang w:val="sq-AL"/>
        </w:rPr>
      </w:pPr>
    </w:p>
    <w:p w:rsidR="00C67ADC" w:rsidRPr="00F92C1A" w:rsidRDefault="00C67ADC" w:rsidP="00BC59AD">
      <w:pPr>
        <w:pStyle w:val="Akti"/>
        <w:rPr>
          <w:lang w:val="sq-AL"/>
        </w:rPr>
      </w:pPr>
    </w:p>
    <w:p w:rsidR="00C67ADC" w:rsidRPr="00F92C1A" w:rsidRDefault="00C67ADC" w:rsidP="00BC59AD">
      <w:pPr>
        <w:pStyle w:val="Akti"/>
        <w:rPr>
          <w:lang w:val="sq-AL"/>
        </w:rPr>
        <w:sectPr w:rsidR="00C67ADC" w:rsidRPr="00F92C1A" w:rsidSect="00A51AEC">
          <w:type w:val="continuous"/>
          <w:pgSz w:w="11907" w:h="16840" w:code="9"/>
          <w:pgMar w:top="720" w:right="1134" w:bottom="720" w:left="1134" w:header="851" w:footer="851" w:gutter="0"/>
          <w:pgNumType w:start="12583"/>
          <w:cols w:space="446"/>
          <w:docGrid w:linePitch="360"/>
        </w:sectPr>
      </w:pPr>
    </w:p>
    <w:p w:rsidR="006367E2" w:rsidRPr="00F92C1A" w:rsidRDefault="006367E2" w:rsidP="00BC59AD">
      <w:pPr>
        <w:pStyle w:val="Akti"/>
        <w:rPr>
          <w:lang w:val="sq-AL"/>
        </w:rPr>
      </w:pPr>
      <w:r w:rsidRPr="00F92C1A">
        <w:rPr>
          <w:lang w:val="sq-AL"/>
        </w:rPr>
        <w:lastRenderedPageBreak/>
        <w:t>VENDIM</w:t>
      </w:r>
    </w:p>
    <w:p w:rsidR="006367E2" w:rsidRPr="00F92C1A" w:rsidRDefault="00EB492E" w:rsidP="00BC59AD">
      <w:pPr>
        <w:pStyle w:val="NumriData"/>
        <w:rPr>
          <w:lang w:val="sq-AL"/>
        </w:rPr>
      </w:pPr>
      <w:r w:rsidRPr="00F92C1A">
        <w:rPr>
          <w:lang w:val="sq-AL"/>
        </w:rPr>
        <w:t xml:space="preserve">Nr. </w:t>
      </w:r>
      <w:r w:rsidR="006367E2" w:rsidRPr="00F92C1A">
        <w:rPr>
          <w:lang w:val="sq-AL"/>
        </w:rPr>
        <w:t>851, datë 21.10.2015</w:t>
      </w:r>
    </w:p>
    <w:p w:rsidR="00BC59AD" w:rsidRPr="00F92C1A" w:rsidRDefault="00BC59AD" w:rsidP="003F3B3F">
      <w:pPr>
        <w:pStyle w:val="Hapesira7"/>
        <w:rPr>
          <w:lang w:val="sq-AL"/>
        </w:rPr>
      </w:pPr>
    </w:p>
    <w:p w:rsidR="006367E2" w:rsidRPr="00F92C1A" w:rsidRDefault="006367E2" w:rsidP="00BC59AD">
      <w:pPr>
        <w:pStyle w:val="Titulli"/>
        <w:rPr>
          <w:lang w:val="sq-AL"/>
        </w:rPr>
      </w:pPr>
      <w:r w:rsidRPr="00F92C1A">
        <w:rPr>
          <w:lang w:val="sq-AL"/>
        </w:rPr>
        <w:t>PËR</w:t>
      </w:r>
      <w:r w:rsidR="00BC59AD" w:rsidRPr="00F92C1A">
        <w:rPr>
          <w:lang w:val="sq-AL"/>
        </w:rPr>
        <w:t xml:space="preserve"> </w:t>
      </w:r>
      <w:r w:rsidRPr="00F92C1A">
        <w:rPr>
          <w:lang w:val="sq-AL"/>
        </w:rPr>
        <w:t>MIRATIMIN E MARRËVESHJES, NDËRMJET KËSHILLIT TË MINISTRAVE TË REPUBLIKËS SË SHQIPËRISË</w:t>
      </w:r>
      <w:r w:rsidR="00BC59AD" w:rsidRPr="00F92C1A">
        <w:rPr>
          <w:lang w:val="sq-AL"/>
        </w:rPr>
        <w:t xml:space="preserve"> </w:t>
      </w:r>
      <w:r w:rsidRPr="00F92C1A">
        <w:rPr>
          <w:lang w:val="sq-AL"/>
        </w:rPr>
        <w:t>DHE KËSHILLIT FEDERAL ZVICERAN, PËR DHËNIEN E NDIHMËS FINANCIARE PËR PROJEKTIN “INSTALIMI I DMFAS 6 TË UNCTAD-IT NË MINISTRINË E FINANCAVE TË SHQIPËRISË DHE NGRITJA</w:t>
      </w:r>
      <w:r w:rsidR="00EB492E" w:rsidRPr="00F92C1A">
        <w:rPr>
          <w:lang w:val="sq-AL"/>
        </w:rPr>
        <w:t xml:space="preserve"> </w:t>
      </w:r>
      <w:r w:rsidRPr="00F92C1A">
        <w:rPr>
          <w:lang w:val="sq-AL"/>
        </w:rPr>
        <w:t>E KAPACITETEVE PËR MENAXHIMIN E INTEGRUAR</w:t>
      </w:r>
      <w:r w:rsidR="00EB492E" w:rsidRPr="00F92C1A">
        <w:rPr>
          <w:lang w:val="sq-AL"/>
        </w:rPr>
        <w:t xml:space="preserve"> </w:t>
      </w:r>
      <w:r w:rsidRPr="00F92C1A">
        <w:rPr>
          <w:lang w:val="sq-AL"/>
        </w:rPr>
        <w:t>TË BORXHIT NË SHQIPËRI”</w:t>
      </w:r>
    </w:p>
    <w:p w:rsidR="006367E2" w:rsidRPr="00F92C1A" w:rsidRDefault="006367E2" w:rsidP="003F3B3F">
      <w:pPr>
        <w:pStyle w:val="Hapesira7"/>
        <w:rPr>
          <w:sz w:val="12"/>
          <w:lang w:val="sq-AL"/>
        </w:rPr>
      </w:pPr>
    </w:p>
    <w:p w:rsidR="00BC59AD" w:rsidRPr="00F92C1A" w:rsidRDefault="006367E2" w:rsidP="009F47EB">
      <w:pPr>
        <w:pStyle w:val="Paragrafi"/>
        <w:rPr>
          <w:lang w:val="sq-AL"/>
        </w:rPr>
      </w:pPr>
      <w:r w:rsidRPr="00F92C1A">
        <w:rPr>
          <w:lang w:val="sq-AL"/>
        </w:rPr>
        <w:t xml:space="preserve">Në mbështetje të nenit 100 të Kushtetutës dhe të neneve 17e 23, të ligjit </w:t>
      </w:r>
      <w:r w:rsidR="00EB492E" w:rsidRPr="00F92C1A">
        <w:rPr>
          <w:lang w:val="sq-AL"/>
        </w:rPr>
        <w:t xml:space="preserve">nr. </w:t>
      </w:r>
      <w:r w:rsidRPr="00F92C1A">
        <w:rPr>
          <w:lang w:val="sq-AL"/>
        </w:rPr>
        <w:t>8371, datë 9.7.1998, “Për lidhjen e traktateve dhe marrëveshjeve ndërkombëtare”, me propozimin e ministrit të Punëve të Jashtme, Këshilli i Ministrave</w:t>
      </w:r>
    </w:p>
    <w:p w:rsidR="006367E2" w:rsidRPr="00F92C1A" w:rsidRDefault="00BC59AD" w:rsidP="00BC59AD">
      <w:pPr>
        <w:pStyle w:val="Vendosi"/>
        <w:rPr>
          <w:lang w:val="sq-AL"/>
        </w:rPr>
      </w:pPr>
      <w:r w:rsidRPr="00F92C1A">
        <w:rPr>
          <w:lang w:val="sq-AL"/>
        </w:rPr>
        <w:t>VENDOS</w:t>
      </w:r>
      <w:r w:rsidR="006367E2" w:rsidRPr="00F92C1A">
        <w:rPr>
          <w:lang w:val="sq-AL"/>
        </w:rPr>
        <w:t>I:</w:t>
      </w:r>
    </w:p>
    <w:p w:rsidR="006367E2" w:rsidRPr="00F92C1A" w:rsidRDefault="006367E2" w:rsidP="003F3B3F">
      <w:pPr>
        <w:pStyle w:val="Hapesira7"/>
        <w:rPr>
          <w:sz w:val="12"/>
          <w:lang w:val="sq-AL"/>
        </w:rPr>
      </w:pPr>
    </w:p>
    <w:p w:rsidR="006367E2" w:rsidRPr="00F92C1A" w:rsidRDefault="006367E2" w:rsidP="00BC59AD">
      <w:pPr>
        <w:pStyle w:val="Paragrafi"/>
        <w:rPr>
          <w:lang w:val="sq-AL"/>
        </w:rPr>
      </w:pPr>
      <w:r w:rsidRPr="00F92C1A">
        <w:rPr>
          <w:lang w:val="sq-AL"/>
        </w:rPr>
        <w:t>Miratimin e</w:t>
      </w:r>
      <w:r w:rsidR="00EB492E" w:rsidRPr="00F92C1A">
        <w:rPr>
          <w:lang w:val="sq-AL"/>
        </w:rPr>
        <w:t xml:space="preserve"> </w:t>
      </w:r>
      <w:r w:rsidRPr="00F92C1A">
        <w:rPr>
          <w:lang w:val="sq-AL"/>
        </w:rPr>
        <w:t>marrëveshjes,</w:t>
      </w:r>
      <w:r w:rsidR="00EB492E" w:rsidRPr="00F92C1A">
        <w:rPr>
          <w:lang w:val="sq-AL"/>
        </w:rPr>
        <w:t xml:space="preserve"> </w:t>
      </w:r>
      <w:r w:rsidRPr="00F92C1A">
        <w:rPr>
          <w:lang w:val="sq-AL"/>
        </w:rPr>
        <w:t>ndërmjet Këshillit të Ministrave të Republikës së Shqipërisë dhe Këshillit Federal Zviceran, për dhënien e ndihmës financiare për projektin “Instalimi i DMFAS 6 të UNCTAD-it në Ministrinë e Financave të Shqipërisë dhe ngritja</w:t>
      </w:r>
      <w:r w:rsidR="00EB492E" w:rsidRPr="00F92C1A">
        <w:rPr>
          <w:lang w:val="sq-AL"/>
        </w:rPr>
        <w:t xml:space="preserve"> </w:t>
      </w:r>
      <w:r w:rsidRPr="00F92C1A">
        <w:rPr>
          <w:lang w:val="sq-AL"/>
        </w:rPr>
        <w:t>e kapaciteteve për menaxhimin e integruar të borxhit në Shqipëri”, sipas tekstit bashkëlidhur këtij vendimi.</w:t>
      </w:r>
    </w:p>
    <w:p w:rsidR="006367E2" w:rsidRPr="00F92C1A" w:rsidRDefault="006367E2" w:rsidP="00BC59AD">
      <w:pPr>
        <w:pStyle w:val="Paragrafi"/>
        <w:rPr>
          <w:lang w:val="sq-AL"/>
        </w:rPr>
      </w:pPr>
      <w:r w:rsidRPr="00F92C1A">
        <w:rPr>
          <w:lang w:val="sq-AL"/>
        </w:rPr>
        <w:t xml:space="preserve">Ky vendim hyn në fuqi pas botimit në Fletoren </w:t>
      </w:r>
      <w:r w:rsidR="00BC59AD" w:rsidRPr="00F92C1A">
        <w:rPr>
          <w:lang w:val="sq-AL"/>
        </w:rPr>
        <w:t>Zyrtare</w:t>
      </w:r>
      <w:r w:rsidRPr="00F92C1A">
        <w:rPr>
          <w:lang w:val="sq-AL"/>
        </w:rPr>
        <w:t>.</w:t>
      </w:r>
    </w:p>
    <w:p w:rsidR="00BC59AD" w:rsidRPr="00F92C1A" w:rsidRDefault="00BC59AD" w:rsidP="003F3B3F">
      <w:pPr>
        <w:pStyle w:val="Hapesira7"/>
        <w:rPr>
          <w:sz w:val="12"/>
          <w:lang w:val="sq-AL"/>
        </w:rPr>
      </w:pPr>
    </w:p>
    <w:p w:rsidR="00BC59AD" w:rsidRPr="00F92C1A" w:rsidRDefault="00BC59AD" w:rsidP="00BC59AD">
      <w:pPr>
        <w:pStyle w:val="Autoriteti"/>
        <w:rPr>
          <w:lang w:val="sq-AL"/>
        </w:rPr>
      </w:pPr>
      <w:r w:rsidRPr="00F92C1A">
        <w:rPr>
          <w:lang w:val="sq-AL"/>
        </w:rPr>
        <w:t>KRYEMINISTRI</w:t>
      </w:r>
    </w:p>
    <w:p w:rsidR="00BC59AD" w:rsidRPr="00F92C1A" w:rsidRDefault="00BC59AD" w:rsidP="00BC59AD">
      <w:pPr>
        <w:pStyle w:val="AutoritetiEmer"/>
        <w:rPr>
          <w:lang w:val="sq-AL"/>
        </w:rPr>
      </w:pPr>
      <w:r w:rsidRPr="00F92C1A">
        <w:rPr>
          <w:lang w:val="sq-AL"/>
        </w:rPr>
        <w:t>Edi Rama</w:t>
      </w:r>
    </w:p>
    <w:p w:rsidR="00BC59AD" w:rsidRPr="00F92C1A" w:rsidRDefault="00BC59AD" w:rsidP="00BC59AD">
      <w:pPr>
        <w:pStyle w:val="Paragrafi"/>
        <w:rPr>
          <w:sz w:val="20"/>
          <w:lang w:val="sq-AL"/>
        </w:rPr>
      </w:pPr>
    </w:p>
    <w:p w:rsidR="0044373E" w:rsidRPr="00F92C1A" w:rsidRDefault="00EB492E" w:rsidP="00BC59AD">
      <w:pPr>
        <w:pStyle w:val="Paragrafi"/>
        <w:jc w:val="center"/>
        <w:rPr>
          <w:b/>
          <w:lang w:val="sq-AL"/>
        </w:rPr>
      </w:pPr>
      <w:r w:rsidRPr="00F92C1A">
        <w:rPr>
          <w:b/>
          <w:lang w:val="sq-AL"/>
        </w:rPr>
        <w:t>MARRËVESHJE</w:t>
      </w:r>
    </w:p>
    <w:p w:rsidR="00074461" w:rsidRPr="00F92C1A" w:rsidRDefault="00074461" w:rsidP="00BC59AD">
      <w:pPr>
        <w:pStyle w:val="Paragrafi"/>
        <w:jc w:val="center"/>
        <w:rPr>
          <w:b/>
          <w:sz w:val="14"/>
          <w:lang w:val="sq-AL"/>
        </w:rPr>
      </w:pPr>
    </w:p>
    <w:p w:rsidR="00BC59AD" w:rsidRPr="00F92C1A" w:rsidRDefault="00D03D8A" w:rsidP="00074461">
      <w:pPr>
        <w:pStyle w:val="Titulli"/>
        <w:rPr>
          <w:lang w:val="sq-AL"/>
        </w:rPr>
      </w:pPr>
      <w:r w:rsidRPr="00F92C1A">
        <w:rPr>
          <w:caps w:val="0"/>
          <w:lang w:val="sq-AL"/>
        </w:rPr>
        <w:t>Ndërmjet Këshillit Federal Zviceran dhe Këshillit të Ministrave të Republikës së Shqipërisë për dhënien e ndihmës financiare</w:t>
      </w:r>
    </w:p>
    <w:p w:rsidR="00BC59AD" w:rsidRPr="00F92C1A" w:rsidRDefault="00074461" w:rsidP="00D03D8A">
      <w:pPr>
        <w:pStyle w:val="Titulli"/>
        <w:rPr>
          <w:lang w:val="sq-AL"/>
        </w:rPr>
      </w:pPr>
      <w:r w:rsidRPr="00F92C1A">
        <w:rPr>
          <w:caps w:val="0"/>
          <w:lang w:val="sq-AL"/>
        </w:rPr>
        <w:t>p</w:t>
      </w:r>
      <w:r w:rsidR="00D03D8A" w:rsidRPr="00F92C1A">
        <w:rPr>
          <w:caps w:val="0"/>
          <w:lang w:val="sq-AL"/>
        </w:rPr>
        <w:t>ër projektin “Instalimi i DMFAS 6 të UNCTAD-it në ministrinë e Financave të Shqipërisë dhe ngritja e kapaciteteve për menaxhimin e integruar të borxhit në Shqipëri”</w:t>
      </w:r>
    </w:p>
    <w:p w:rsidR="006F49EF" w:rsidRPr="00F92C1A" w:rsidRDefault="006F49EF" w:rsidP="00BC59AD">
      <w:pPr>
        <w:pStyle w:val="Paragrafi"/>
        <w:rPr>
          <w:sz w:val="14"/>
          <w:lang w:val="sq-AL"/>
        </w:rPr>
      </w:pPr>
    </w:p>
    <w:p w:rsidR="006F49EF" w:rsidRPr="00F92C1A" w:rsidRDefault="0044373E" w:rsidP="00C67ADC">
      <w:pPr>
        <w:pStyle w:val="Paragrafi"/>
        <w:rPr>
          <w:lang w:val="sq-AL"/>
        </w:rPr>
      </w:pPr>
      <w:r w:rsidRPr="00F92C1A">
        <w:rPr>
          <w:lang w:val="sq-AL"/>
        </w:rPr>
        <w:t xml:space="preserve">Këshilli Federal i Zvicrës, i përfaqësuar nga Sekretariati i Shtetit për Çështjet Ekonomike, më poshtë i referuar si SECO dhe </w:t>
      </w:r>
    </w:p>
    <w:p w:rsidR="0044373E" w:rsidRPr="00F92C1A" w:rsidRDefault="0044373E" w:rsidP="00BC59AD">
      <w:pPr>
        <w:pStyle w:val="Paragrafi"/>
        <w:rPr>
          <w:lang w:val="sq-AL"/>
        </w:rPr>
      </w:pPr>
      <w:r w:rsidRPr="00F92C1A">
        <w:rPr>
          <w:lang w:val="sq-AL"/>
        </w:rPr>
        <w:lastRenderedPageBreak/>
        <w:t>Këshilli i Ministrave i Republikës së Shqipërisë, i përfaqësuar nga Ministria e Financës, më poshtë të referuara bashkërisht si Palë Kontraktuese,</w:t>
      </w:r>
    </w:p>
    <w:p w:rsidR="0044373E" w:rsidRPr="00F92C1A" w:rsidRDefault="0044373E" w:rsidP="00BC59AD">
      <w:pPr>
        <w:pStyle w:val="Paragrafi"/>
        <w:rPr>
          <w:lang w:val="sq-AL"/>
        </w:rPr>
      </w:pPr>
      <w:r w:rsidRPr="00F92C1A">
        <w:rPr>
          <w:i/>
          <w:lang w:val="sq-AL"/>
        </w:rPr>
        <w:t>Duke u mbështetur</w:t>
      </w:r>
      <w:r w:rsidRPr="00F92C1A">
        <w:rPr>
          <w:lang w:val="sq-AL"/>
        </w:rPr>
        <w:t xml:space="preserve"> në parimet e bashkëpunimit të përcaktuara në Marrëveshjen</w:t>
      </w:r>
      <w:r w:rsidR="00EB492E" w:rsidRPr="00F92C1A">
        <w:rPr>
          <w:lang w:val="sq-AL"/>
        </w:rPr>
        <w:t xml:space="preserve"> </w:t>
      </w:r>
      <w:r w:rsidRPr="00F92C1A">
        <w:rPr>
          <w:lang w:val="sq-AL"/>
        </w:rPr>
        <w:t>ndërmjet Këshillit Federal të Zvicrës dhe Këshillit të Ministrave të Republikës së Shqipërisë</w:t>
      </w:r>
      <w:r w:rsidR="00EB492E" w:rsidRPr="00F92C1A">
        <w:rPr>
          <w:lang w:val="sq-AL"/>
        </w:rPr>
        <w:t xml:space="preserve"> </w:t>
      </w:r>
      <w:r w:rsidRPr="00F92C1A">
        <w:rPr>
          <w:lang w:val="sq-AL"/>
        </w:rPr>
        <w:t>në lidhje me Bashkëpunimin Teknik, Financiar dhe Humanitar të datës 11 maj 2007,</w:t>
      </w:r>
    </w:p>
    <w:p w:rsidR="0044373E" w:rsidRPr="00F92C1A" w:rsidRDefault="00FF59EA" w:rsidP="00BC59AD">
      <w:pPr>
        <w:pStyle w:val="Paragrafi"/>
        <w:rPr>
          <w:lang w:val="sq-AL"/>
        </w:rPr>
      </w:pPr>
      <w:r w:rsidRPr="00F92C1A">
        <w:rPr>
          <w:lang w:val="sq-AL"/>
        </w:rPr>
        <w:t>k</w:t>
      </w:r>
      <w:r w:rsidR="0044373E" w:rsidRPr="00F92C1A">
        <w:rPr>
          <w:lang w:val="sq-AL"/>
        </w:rPr>
        <w:t>anë rënë dakord si më poshtë:</w:t>
      </w:r>
    </w:p>
    <w:p w:rsidR="0044373E" w:rsidRPr="00F92C1A" w:rsidRDefault="0044373E" w:rsidP="00BC59AD">
      <w:pPr>
        <w:pStyle w:val="Paragrafi"/>
        <w:rPr>
          <w:spacing w:val="-4"/>
          <w:lang w:val="sq-AL"/>
        </w:rPr>
      </w:pPr>
      <w:r w:rsidRPr="00F92C1A">
        <w:rPr>
          <w:spacing w:val="-4"/>
          <w:lang w:val="sq-AL"/>
        </w:rPr>
        <w:t xml:space="preserve">1. SECO bie dakord t’i dhurojë Këshillit të Ministrave të Republikës së Shqipërisë, i përfaqësuar nga Ministria e Financave, </w:t>
      </w:r>
      <w:r w:rsidR="00FF59EA" w:rsidRPr="00F92C1A">
        <w:rPr>
          <w:spacing w:val="-4"/>
          <w:lang w:val="sq-AL"/>
        </w:rPr>
        <w:t>k</w:t>
      </w:r>
      <w:r w:rsidRPr="00F92C1A">
        <w:rPr>
          <w:spacing w:val="-4"/>
          <w:lang w:val="sq-AL"/>
        </w:rPr>
        <w:t>ontributin e parimbursueshëm në shumën maksimale 453’500 USD për përmirësimin e Sistemit të Menaxhimit të Borxhit dhe Analizës Financiare (DMFAS) nga versioni 5.3 (aktualisht në përdorim) në versionin 6 dhe Ndërtimin e Kapaciteteve për Menaxhimin e Integruar të Borxhit në Shqipëri (projekti).</w:t>
      </w:r>
    </w:p>
    <w:p w:rsidR="0044373E" w:rsidRPr="00F92C1A" w:rsidRDefault="0044373E" w:rsidP="00BC59AD">
      <w:pPr>
        <w:pStyle w:val="Paragrafi"/>
        <w:rPr>
          <w:spacing w:val="-4"/>
          <w:lang w:val="sq-AL"/>
        </w:rPr>
      </w:pPr>
      <w:r w:rsidRPr="00F92C1A">
        <w:rPr>
          <w:spacing w:val="-4"/>
          <w:lang w:val="sq-AL"/>
        </w:rPr>
        <w:t>Qëllimi i këtij projekti është forcimi i kapacitet</w:t>
      </w:r>
      <w:r w:rsidR="00EB492E" w:rsidRPr="00F92C1A">
        <w:rPr>
          <w:spacing w:val="-4"/>
          <w:lang w:val="sq-AL"/>
        </w:rPr>
        <w:t>it teknik dhe funksional të Mi</w:t>
      </w:r>
      <w:r w:rsidRPr="00F92C1A">
        <w:rPr>
          <w:spacing w:val="-4"/>
          <w:lang w:val="sq-AL"/>
        </w:rPr>
        <w:t>nistrisë së Financave të Shqipërisë për të regjistruar, përpunuar, monitoruar, raportuar, shpërndarë dhe analizuar borxhin e brendshëm dhe të jashtëm publik</w:t>
      </w:r>
      <w:r w:rsidR="00EB492E" w:rsidRPr="00F92C1A">
        <w:rPr>
          <w:spacing w:val="-4"/>
          <w:lang w:val="sq-AL"/>
        </w:rPr>
        <w:t xml:space="preserve"> </w:t>
      </w:r>
      <w:r w:rsidRPr="00F92C1A">
        <w:rPr>
          <w:spacing w:val="-4"/>
          <w:lang w:val="sq-AL"/>
        </w:rPr>
        <w:t>të vendit. Në veçanti, projekti synon ta arrijë këtë nëpërmjet instalimit të DMFAS 6 të UNCTAD-së (Konferenca e OKB-së për</w:t>
      </w:r>
      <w:r w:rsidR="00EB492E" w:rsidRPr="00F92C1A">
        <w:rPr>
          <w:spacing w:val="-4"/>
          <w:lang w:val="sq-AL"/>
        </w:rPr>
        <w:t xml:space="preserve"> </w:t>
      </w:r>
      <w:r w:rsidRPr="00F92C1A">
        <w:rPr>
          <w:spacing w:val="-4"/>
          <w:lang w:val="sq-AL"/>
        </w:rPr>
        <w:t>Tregtinë dhe Zhvillimin) në Ministrinë e Financave të Shqipërisë, konsolidimit të të dhënave për borxhin e jashtëm dhe të brendshëm publik, sigurimin e trajnimit për ndërtim kapacitetesh për menaxherët e borxhit, si dhe nëpërmjet krijimit të një ndërfaqeje të menaxhimit të borxhit me sistemin AFMIS.</w:t>
      </w:r>
    </w:p>
    <w:p w:rsidR="00E84BC1" w:rsidRPr="00F92C1A" w:rsidRDefault="0044373E" w:rsidP="00557DBC">
      <w:pPr>
        <w:pStyle w:val="Paragrafi"/>
        <w:rPr>
          <w:spacing w:val="-4"/>
          <w:lang w:val="sq-AL"/>
        </w:rPr>
      </w:pPr>
      <w:r w:rsidRPr="00F92C1A">
        <w:rPr>
          <w:spacing w:val="-4"/>
          <w:lang w:val="sq-AL"/>
        </w:rPr>
        <w:t xml:space="preserve">2. Ky projekt do të zbatohet nga </w:t>
      </w:r>
      <w:r w:rsidR="00FF59EA" w:rsidRPr="00F92C1A">
        <w:rPr>
          <w:spacing w:val="-4"/>
          <w:lang w:val="sq-AL"/>
        </w:rPr>
        <w:t xml:space="preserve">programi </w:t>
      </w:r>
      <w:r w:rsidRPr="00F92C1A">
        <w:rPr>
          <w:spacing w:val="-4"/>
          <w:lang w:val="sq-AL"/>
        </w:rPr>
        <w:t>DMFAS i UNCTAD-së (</w:t>
      </w:r>
      <w:r w:rsidR="00FF59EA" w:rsidRPr="00F92C1A">
        <w:rPr>
          <w:spacing w:val="-4"/>
          <w:lang w:val="sq-AL"/>
        </w:rPr>
        <w:t>agjencia zbatuese</w:t>
      </w:r>
      <w:r w:rsidRPr="00F92C1A">
        <w:rPr>
          <w:spacing w:val="-4"/>
          <w:lang w:val="sq-AL"/>
        </w:rPr>
        <w:t>). Si rrjedhojë, kontributi i SECO-s siç përcaktohet në paragrafin 1, do të transferohet drejtpërdrejt në llogarinë e UNCTAD-së. Për këtë qëllim do të nënshkruhet një marrëveshje e veçantë</w:t>
      </w:r>
      <w:r w:rsidR="00EB492E" w:rsidRPr="00F92C1A">
        <w:rPr>
          <w:spacing w:val="-4"/>
          <w:lang w:val="sq-AL"/>
        </w:rPr>
        <w:t xml:space="preserve"> </w:t>
      </w:r>
      <w:r w:rsidRPr="00F92C1A">
        <w:rPr>
          <w:spacing w:val="-4"/>
          <w:lang w:val="sq-AL"/>
        </w:rPr>
        <w:t>ndërmjet SECO-s dhe UNCTAD-it. Për vënien në zbatim të Projektit do të nënshkruhet Dokumenti i Projektit dhe Marrëveshja e Mirëmbajtjes së DMFAS 6-s ndërmjet UNCTAD dhe Ministrisë së Financave të Republikës së Shqipërisë.</w:t>
      </w:r>
    </w:p>
    <w:p w:rsidR="006F49EF" w:rsidRPr="00F92C1A" w:rsidRDefault="0044373E" w:rsidP="006F49EF">
      <w:pPr>
        <w:pStyle w:val="Paragrafi"/>
        <w:rPr>
          <w:spacing w:val="-4"/>
          <w:lang w:val="sq-AL"/>
        </w:rPr>
      </w:pPr>
      <w:r w:rsidRPr="00F92C1A">
        <w:rPr>
          <w:spacing w:val="-4"/>
          <w:lang w:val="sq-AL"/>
        </w:rPr>
        <w:t>3. Ministria e Financave e Republikës së Shqipërisë do të kontribuojë për Projektin nga burimet e veta në shumën prej 80,000.00 USD (mekanizmi i ndarjes së kostos).</w:t>
      </w:r>
    </w:p>
    <w:p w:rsidR="00C67ADC" w:rsidRPr="00F92C1A" w:rsidRDefault="00C67ADC" w:rsidP="00BC59AD">
      <w:pPr>
        <w:pStyle w:val="Paragrafi"/>
        <w:rPr>
          <w:spacing w:val="-4"/>
          <w:lang w:val="sq-AL"/>
        </w:rPr>
      </w:pPr>
    </w:p>
    <w:p w:rsidR="0044373E" w:rsidRPr="00F92C1A" w:rsidRDefault="0044373E" w:rsidP="00BC59AD">
      <w:pPr>
        <w:pStyle w:val="Paragrafi"/>
        <w:rPr>
          <w:spacing w:val="-4"/>
          <w:lang w:val="sq-AL"/>
        </w:rPr>
      </w:pPr>
      <w:r w:rsidRPr="00F92C1A">
        <w:rPr>
          <w:spacing w:val="-4"/>
          <w:lang w:val="sq-AL"/>
        </w:rPr>
        <w:lastRenderedPageBreak/>
        <w:t xml:space="preserve">4. Agjencia </w:t>
      </w:r>
      <w:r w:rsidR="00FF59EA" w:rsidRPr="00F92C1A">
        <w:rPr>
          <w:spacing w:val="-4"/>
          <w:lang w:val="sq-AL"/>
        </w:rPr>
        <w:t>z</w:t>
      </w:r>
      <w:r w:rsidRPr="00F92C1A">
        <w:rPr>
          <w:spacing w:val="-4"/>
          <w:lang w:val="sq-AL"/>
        </w:rPr>
        <w:t>batuese (UNCTAD), si pjesë e Kombeve të Bashkuara, përjashtohet nga të gjitha taksat e drejtpërdrejta dhe nga kufizimet doganore, tarifat dhe taksat e natyrës së ngjashme</w:t>
      </w:r>
      <w:r w:rsidR="00EB492E" w:rsidRPr="00F92C1A">
        <w:rPr>
          <w:spacing w:val="-4"/>
          <w:lang w:val="sq-AL"/>
        </w:rPr>
        <w:t xml:space="preserve"> </w:t>
      </w:r>
      <w:r w:rsidRPr="00F92C1A">
        <w:rPr>
          <w:spacing w:val="-4"/>
          <w:lang w:val="sq-AL"/>
        </w:rPr>
        <w:t>në lidhje me artikujt e importuar ose të eksportuar për përdorim zyrtar nga ana e saj, bazuar në Konventën për Parimet dhe Imunitetet e Kombeve të Bashkuara. Për këtë arsye, të gjitha tatimet në lidhje me projektin do të mbulohen nga buxheti i Ministrisë së Financave.</w:t>
      </w:r>
    </w:p>
    <w:p w:rsidR="0044373E" w:rsidRPr="00F92C1A" w:rsidRDefault="0044373E" w:rsidP="00BC59AD">
      <w:pPr>
        <w:pStyle w:val="Paragrafi"/>
        <w:rPr>
          <w:spacing w:val="-4"/>
          <w:lang w:val="sq-AL"/>
        </w:rPr>
      </w:pPr>
      <w:r w:rsidRPr="00F92C1A">
        <w:rPr>
          <w:spacing w:val="-4"/>
          <w:lang w:val="sq-AL"/>
        </w:rPr>
        <w:t>5. Palët Kontraktuese zotohen të</w:t>
      </w:r>
      <w:r w:rsidR="00EB492E" w:rsidRPr="00F92C1A">
        <w:rPr>
          <w:spacing w:val="-4"/>
          <w:lang w:val="sq-AL"/>
        </w:rPr>
        <w:t xml:space="preserve"> </w:t>
      </w:r>
      <w:r w:rsidRPr="00F92C1A">
        <w:rPr>
          <w:spacing w:val="-4"/>
          <w:lang w:val="sq-AL"/>
        </w:rPr>
        <w:t>ndërmarrin të gjitha masat e nevojshme për shmangien e korrupsionit, në veçanti, zotohen që nuk do të ofrohet apo pranohet asnjë pagesë, dhuratë apo përfitim tjetër. Çdo shkelje e kësaj klauzole të integritetit përbën bazë ligjore për zgjidhjen e parakohshme të kontratës bazuar në arsye bindëse. Në rast të ndonjë dyshimi të arsyeshëm në lidhje me sa më lart, Palët Kontraktuese do të njoftojnë menjëherë njëra-tjetrën.</w:t>
      </w:r>
    </w:p>
    <w:p w:rsidR="0044373E" w:rsidRPr="00F92C1A" w:rsidRDefault="0044373E" w:rsidP="00BC59AD">
      <w:pPr>
        <w:pStyle w:val="Paragrafi"/>
        <w:rPr>
          <w:spacing w:val="-4"/>
          <w:lang w:val="sq-AL"/>
        </w:rPr>
      </w:pPr>
      <w:r w:rsidRPr="00F92C1A">
        <w:rPr>
          <w:spacing w:val="-4"/>
          <w:lang w:val="sq-AL"/>
        </w:rPr>
        <w:t>6. Çdo ndryshim apo amendim i kësaj Marrëveshjeje dhe çdo njoftim dhe deklaratë e bërë nga Palët Kontraktuese sipas kësaj Marrëveshjeje bëhen me shkresë dhe kërkojnë pëlqimin e të gjitha Palëve Kontraktuese.</w:t>
      </w:r>
    </w:p>
    <w:p w:rsidR="0044373E" w:rsidRPr="00F92C1A" w:rsidRDefault="0044373E" w:rsidP="00BC59AD">
      <w:pPr>
        <w:pStyle w:val="Paragrafi"/>
        <w:rPr>
          <w:spacing w:val="-4"/>
          <w:lang w:val="sq-AL"/>
        </w:rPr>
      </w:pPr>
      <w:r w:rsidRPr="00F92C1A">
        <w:rPr>
          <w:spacing w:val="-4"/>
          <w:lang w:val="sq-AL"/>
        </w:rPr>
        <w:t>7. Të gjitha korrespondencat me SECO-n, duke përfshirë çdo lloj dokumenti, raporti dhe dokumente të tjera që lidhen me Projektin,</w:t>
      </w:r>
      <w:r w:rsidR="00FF59EA" w:rsidRPr="00F92C1A">
        <w:rPr>
          <w:spacing w:val="-4"/>
          <w:lang w:val="sq-AL"/>
        </w:rPr>
        <w:t xml:space="preserve"> </w:t>
      </w:r>
      <w:r w:rsidRPr="00F92C1A">
        <w:rPr>
          <w:spacing w:val="-4"/>
          <w:lang w:val="sq-AL"/>
        </w:rPr>
        <w:t>hartohen në</w:t>
      </w:r>
      <w:r w:rsidR="00EB492E" w:rsidRPr="00F92C1A">
        <w:rPr>
          <w:spacing w:val="-4"/>
          <w:lang w:val="sq-AL"/>
        </w:rPr>
        <w:t xml:space="preserve"> </w:t>
      </w:r>
      <w:r w:rsidRPr="00F92C1A">
        <w:rPr>
          <w:spacing w:val="-4"/>
          <w:lang w:val="sq-AL"/>
        </w:rPr>
        <w:t>gjuhën angleze.</w:t>
      </w:r>
    </w:p>
    <w:p w:rsidR="0044373E" w:rsidRPr="00F92C1A" w:rsidRDefault="0044373E" w:rsidP="00BC59AD">
      <w:pPr>
        <w:pStyle w:val="Paragrafi"/>
        <w:rPr>
          <w:spacing w:val="-4"/>
          <w:lang w:val="sq-AL"/>
        </w:rPr>
      </w:pPr>
      <w:r w:rsidRPr="00F92C1A">
        <w:rPr>
          <w:spacing w:val="-4"/>
          <w:lang w:val="sq-AL"/>
        </w:rPr>
        <w:t xml:space="preserve">8. Kjo </w:t>
      </w:r>
      <w:r w:rsidR="00EB492E" w:rsidRPr="00F92C1A">
        <w:rPr>
          <w:spacing w:val="-4"/>
          <w:lang w:val="sq-AL"/>
        </w:rPr>
        <w:t>Marrëveshje</w:t>
      </w:r>
      <w:r w:rsidRPr="00F92C1A">
        <w:rPr>
          <w:spacing w:val="-4"/>
          <w:lang w:val="sq-AL"/>
        </w:rPr>
        <w:t xml:space="preserve"> do të </w:t>
      </w:r>
      <w:r w:rsidR="00EB492E" w:rsidRPr="00F92C1A">
        <w:rPr>
          <w:spacing w:val="-4"/>
          <w:lang w:val="sq-AL"/>
        </w:rPr>
        <w:t>përfundojë</w:t>
      </w:r>
      <w:r w:rsidRPr="00F92C1A">
        <w:rPr>
          <w:spacing w:val="-4"/>
          <w:lang w:val="sq-AL"/>
        </w:rPr>
        <w:t xml:space="preserve"> nëse </w:t>
      </w:r>
      <w:r w:rsidR="00EB492E" w:rsidRPr="00F92C1A">
        <w:rPr>
          <w:spacing w:val="-4"/>
          <w:lang w:val="sq-AL"/>
        </w:rPr>
        <w:t>përfundon</w:t>
      </w:r>
      <w:r w:rsidRPr="00F92C1A">
        <w:rPr>
          <w:spacing w:val="-4"/>
          <w:lang w:val="sq-AL"/>
        </w:rPr>
        <w:t xml:space="preserve"> </w:t>
      </w:r>
      <w:r w:rsidR="00EB492E" w:rsidRPr="00F92C1A">
        <w:rPr>
          <w:spacing w:val="-4"/>
          <w:lang w:val="sq-AL"/>
        </w:rPr>
        <w:t>marrëveshja e</w:t>
      </w:r>
      <w:r w:rsidRPr="00F92C1A">
        <w:rPr>
          <w:spacing w:val="-4"/>
          <w:lang w:val="sq-AL"/>
        </w:rPr>
        <w:t xml:space="preserve"> veçantë</w:t>
      </w:r>
      <w:r w:rsidR="00EB492E" w:rsidRPr="00F92C1A">
        <w:rPr>
          <w:spacing w:val="-4"/>
          <w:lang w:val="sq-AL"/>
        </w:rPr>
        <w:t xml:space="preserve"> </w:t>
      </w:r>
      <w:r w:rsidRPr="00F92C1A">
        <w:rPr>
          <w:spacing w:val="-4"/>
          <w:lang w:val="sq-AL"/>
        </w:rPr>
        <w:t>ndërmjet SECO-s dhe UNCTAD-it. Në këtë</w:t>
      </w:r>
      <w:r w:rsidR="00EB492E" w:rsidRPr="00F92C1A">
        <w:rPr>
          <w:spacing w:val="-4"/>
          <w:lang w:val="sq-AL"/>
        </w:rPr>
        <w:t xml:space="preserve"> </w:t>
      </w:r>
      <w:r w:rsidRPr="00F92C1A">
        <w:rPr>
          <w:spacing w:val="-4"/>
          <w:lang w:val="sq-AL"/>
        </w:rPr>
        <w:t>m</w:t>
      </w:r>
      <w:r w:rsidR="00EB492E" w:rsidRPr="00F92C1A">
        <w:rPr>
          <w:spacing w:val="-4"/>
          <w:lang w:val="sq-AL"/>
        </w:rPr>
        <w:t>ë</w:t>
      </w:r>
      <w:r w:rsidRPr="00F92C1A">
        <w:rPr>
          <w:spacing w:val="-4"/>
          <w:lang w:val="sq-AL"/>
        </w:rPr>
        <w:t xml:space="preserve">nyrë, me </w:t>
      </w:r>
      <w:r w:rsidR="00EB492E" w:rsidRPr="00F92C1A">
        <w:rPr>
          <w:spacing w:val="-4"/>
          <w:lang w:val="sq-AL"/>
        </w:rPr>
        <w:t>përfundimin</w:t>
      </w:r>
      <w:r w:rsidRPr="00F92C1A">
        <w:rPr>
          <w:spacing w:val="-4"/>
          <w:lang w:val="sq-AL"/>
        </w:rPr>
        <w:t xml:space="preserve"> e </w:t>
      </w:r>
      <w:r w:rsidR="00EB492E" w:rsidRPr="00F92C1A">
        <w:rPr>
          <w:spacing w:val="-4"/>
          <w:lang w:val="sq-AL"/>
        </w:rPr>
        <w:t>Marrëveshjes</w:t>
      </w:r>
      <w:r w:rsidRPr="00F92C1A">
        <w:rPr>
          <w:spacing w:val="-4"/>
          <w:lang w:val="sq-AL"/>
        </w:rPr>
        <w:t xml:space="preserve"> ndërmjet SECO-s dhe UNCTAD-it fondet mund të vazhdojnë të mbahen nga UNCTAD-i derisa të gjitha shpenzimet, duke përfshirë detyrimet e ndodhura</w:t>
      </w:r>
      <w:r w:rsidR="00FF59EA" w:rsidRPr="00F92C1A">
        <w:rPr>
          <w:spacing w:val="-4"/>
          <w:lang w:val="sq-AL"/>
        </w:rPr>
        <w:t>,</w:t>
      </w:r>
      <w:r w:rsidRPr="00F92C1A">
        <w:rPr>
          <w:spacing w:val="-4"/>
          <w:lang w:val="sq-AL"/>
        </w:rPr>
        <w:t xml:space="preserve"> të jenë </w:t>
      </w:r>
      <w:r w:rsidR="00EB492E" w:rsidRPr="00F92C1A">
        <w:rPr>
          <w:spacing w:val="-4"/>
          <w:lang w:val="sq-AL"/>
        </w:rPr>
        <w:t>përmbushur</w:t>
      </w:r>
      <w:r w:rsidRPr="00F92C1A">
        <w:rPr>
          <w:spacing w:val="-4"/>
          <w:lang w:val="sq-AL"/>
        </w:rPr>
        <w:t xml:space="preserve"> nga ai fond. Kjo do te aplikohet </w:t>
      </w:r>
      <w:r w:rsidRPr="00F92C1A">
        <w:rPr>
          <w:i/>
          <w:spacing w:val="-4"/>
          <w:lang w:val="sq-AL"/>
        </w:rPr>
        <w:t>mutatis mutandis</w:t>
      </w:r>
      <w:r w:rsidR="00EB492E" w:rsidRPr="00F92C1A">
        <w:rPr>
          <w:spacing w:val="-4"/>
          <w:lang w:val="sq-AL"/>
        </w:rPr>
        <w:t xml:space="preserve"> </w:t>
      </w:r>
      <w:r w:rsidRPr="00F92C1A">
        <w:rPr>
          <w:spacing w:val="-4"/>
          <w:lang w:val="sq-AL"/>
        </w:rPr>
        <w:t xml:space="preserve">edhe ndaj burimeve te siguruara nga Ministria e Financave e Republikës së </w:t>
      </w:r>
      <w:r w:rsidR="00EB492E" w:rsidRPr="00F92C1A">
        <w:rPr>
          <w:spacing w:val="-4"/>
          <w:lang w:val="sq-AL"/>
        </w:rPr>
        <w:t>Shqipërisë</w:t>
      </w:r>
      <w:r w:rsidRPr="00F92C1A">
        <w:rPr>
          <w:spacing w:val="-4"/>
          <w:lang w:val="sq-AL"/>
        </w:rPr>
        <w:t>.</w:t>
      </w:r>
    </w:p>
    <w:p w:rsidR="006F49EF" w:rsidRPr="00F92C1A" w:rsidRDefault="0044373E" w:rsidP="00C67ADC">
      <w:pPr>
        <w:pStyle w:val="Paragrafi"/>
        <w:rPr>
          <w:spacing w:val="-4"/>
          <w:lang w:val="sq-AL"/>
        </w:rPr>
      </w:pPr>
      <w:r w:rsidRPr="00F92C1A">
        <w:rPr>
          <w:spacing w:val="-4"/>
          <w:lang w:val="sq-AL"/>
        </w:rPr>
        <w:t>9. Kjo Marrëveshje hyn në fuqi pasi Ministria e Financave e Republikës së Shqipërisë njofton se janë përmbushur procedurat e brendshme bazuar në legjislacionin shqiptar, dhe ajo do të mbetet në fuqi deri në datën e përfundimit të projektit, siç përcaktohet në Dokumentin e Projektit”.</w:t>
      </w:r>
    </w:p>
    <w:p w:rsidR="00C67ADC" w:rsidRPr="00F92C1A" w:rsidRDefault="00C67ADC" w:rsidP="00C67ADC">
      <w:pPr>
        <w:pStyle w:val="Paragrafi"/>
        <w:rPr>
          <w:spacing w:val="-4"/>
          <w:sz w:val="14"/>
          <w:lang w:val="sq-AL"/>
        </w:rPr>
      </w:pPr>
    </w:p>
    <w:p w:rsidR="009F47EB" w:rsidRPr="00F92C1A" w:rsidRDefault="0044373E" w:rsidP="00BC59AD">
      <w:pPr>
        <w:pStyle w:val="Paragrafi"/>
        <w:rPr>
          <w:spacing w:val="-4"/>
          <w:lang w:val="sq-AL"/>
        </w:rPr>
      </w:pPr>
      <w:r w:rsidRPr="00F92C1A">
        <w:rPr>
          <w:spacing w:val="-4"/>
          <w:lang w:val="sq-AL"/>
        </w:rPr>
        <w:t>Për Këshill</w:t>
      </w:r>
      <w:r w:rsidR="009F47EB" w:rsidRPr="00F92C1A">
        <w:rPr>
          <w:spacing w:val="-4"/>
          <w:lang w:val="sq-AL"/>
        </w:rPr>
        <w:t xml:space="preserve">in e Ministrave të </w:t>
      </w:r>
    </w:p>
    <w:p w:rsidR="009F47EB" w:rsidRPr="00F92C1A" w:rsidRDefault="009F47EB" w:rsidP="009F47EB">
      <w:pPr>
        <w:pStyle w:val="Paragrafi"/>
        <w:rPr>
          <w:spacing w:val="-4"/>
          <w:lang w:val="sq-AL"/>
        </w:rPr>
      </w:pPr>
      <w:r w:rsidRPr="00F92C1A">
        <w:rPr>
          <w:spacing w:val="-4"/>
          <w:lang w:val="sq-AL"/>
        </w:rPr>
        <w:t>Republikës së Shqipërisë</w:t>
      </w:r>
      <w:r w:rsidR="0044373E" w:rsidRPr="00F92C1A">
        <w:rPr>
          <w:spacing w:val="-4"/>
          <w:lang w:val="sq-AL"/>
        </w:rPr>
        <w:tab/>
      </w:r>
    </w:p>
    <w:p w:rsidR="009F47EB" w:rsidRPr="00F92C1A" w:rsidRDefault="009F47EB" w:rsidP="00BC59AD">
      <w:pPr>
        <w:pStyle w:val="Paragrafi"/>
        <w:rPr>
          <w:lang w:val="sq-AL"/>
        </w:rPr>
      </w:pPr>
      <w:r w:rsidRPr="00F92C1A">
        <w:rPr>
          <w:lang w:val="sq-AL"/>
        </w:rPr>
        <w:t>Shkëlqim Cani</w:t>
      </w:r>
    </w:p>
    <w:p w:rsidR="00CF0CA7" w:rsidRPr="00F92C1A" w:rsidRDefault="009F47EB" w:rsidP="00557DBC">
      <w:pPr>
        <w:pStyle w:val="Paragrafi"/>
        <w:rPr>
          <w:lang w:val="sq-AL"/>
        </w:rPr>
      </w:pPr>
      <w:r w:rsidRPr="00F92C1A">
        <w:rPr>
          <w:lang w:val="sq-AL"/>
        </w:rPr>
        <w:t>Ministër i Financave</w:t>
      </w:r>
    </w:p>
    <w:p w:rsidR="0044373E" w:rsidRPr="00F92C1A" w:rsidRDefault="0044373E" w:rsidP="00F53849">
      <w:pPr>
        <w:pStyle w:val="Paragrafi"/>
        <w:rPr>
          <w:lang w:val="sq-AL"/>
        </w:rPr>
      </w:pPr>
      <w:r w:rsidRPr="00F92C1A">
        <w:rPr>
          <w:lang w:val="sq-AL"/>
        </w:rPr>
        <w:lastRenderedPageBreak/>
        <w:t>Për Këshillin Federal të Zvicrës</w:t>
      </w:r>
    </w:p>
    <w:p w:rsidR="00F53849" w:rsidRPr="00F92C1A" w:rsidRDefault="0044373E" w:rsidP="00F53849">
      <w:pPr>
        <w:pStyle w:val="Paragrafi"/>
        <w:rPr>
          <w:lang w:val="sq-AL"/>
        </w:rPr>
      </w:pPr>
      <w:r w:rsidRPr="00F92C1A">
        <w:rPr>
          <w:lang w:val="sq-AL"/>
        </w:rPr>
        <w:t>Ambasadori</w:t>
      </w:r>
    </w:p>
    <w:p w:rsidR="00F53849" w:rsidRPr="00F92C1A" w:rsidRDefault="00F53849" w:rsidP="006F49EF">
      <w:pPr>
        <w:pStyle w:val="Paragrafi"/>
        <w:rPr>
          <w:sz w:val="20"/>
          <w:lang w:val="sq-AL"/>
        </w:rPr>
      </w:pPr>
      <w:r w:rsidRPr="00F92C1A">
        <w:rPr>
          <w:lang w:val="sq-AL"/>
        </w:rPr>
        <w:t>………</w:t>
      </w:r>
    </w:p>
    <w:p w:rsidR="0044373E" w:rsidRPr="00F92C1A" w:rsidRDefault="0044373E" w:rsidP="00D03D8A">
      <w:pPr>
        <w:pStyle w:val="Paragrafi"/>
        <w:rPr>
          <w:lang w:val="sq-AL"/>
        </w:rPr>
      </w:pPr>
      <w:r w:rsidRPr="00F92C1A">
        <w:rPr>
          <w:lang w:val="sq-AL"/>
        </w:rPr>
        <w:t>Ambasada e Zvicrës në Shqipëri</w:t>
      </w:r>
    </w:p>
    <w:p w:rsidR="009C047F" w:rsidRPr="00F92C1A" w:rsidRDefault="009C047F" w:rsidP="00BC59AD">
      <w:pPr>
        <w:pStyle w:val="Akti"/>
        <w:rPr>
          <w:sz w:val="18"/>
          <w:lang w:val="sq-AL"/>
        </w:rPr>
      </w:pPr>
    </w:p>
    <w:p w:rsidR="00375B7D" w:rsidRPr="00F92C1A" w:rsidRDefault="00CB4CBD" w:rsidP="00BC59AD">
      <w:pPr>
        <w:pStyle w:val="Akti"/>
        <w:rPr>
          <w:lang w:val="sq-AL"/>
        </w:rPr>
      </w:pPr>
      <w:r w:rsidRPr="00F92C1A">
        <w:rPr>
          <w:lang w:val="sq-AL"/>
        </w:rPr>
        <w:t>VENDIM</w:t>
      </w:r>
    </w:p>
    <w:p w:rsidR="00CB4CBD" w:rsidRPr="00F92C1A" w:rsidRDefault="00EB492E" w:rsidP="00BC59AD">
      <w:pPr>
        <w:pStyle w:val="NumriData"/>
        <w:rPr>
          <w:lang w:val="sq-AL"/>
        </w:rPr>
      </w:pPr>
      <w:r w:rsidRPr="00F92C1A">
        <w:rPr>
          <w:lang w:val="sq-AL"/>
        </w:rPr>
        <w:t xml:space="preserve">Nr. </w:t>
      </w:r>
      <w:r w:rsidR="00CB4CBD" w:rsidRPr="00F92C1A">
        <w:rPr>
          <w:lang w:val="sq-AL"/>
        </w:rPr>
        <w:t>852, datë 21.10.2015</w:t>
      </w:r>
    </w:p>
    <w:p w:rsidR="00CB4CBD" w:rsidRPr="00F92C1A" w:rsidRDefault="00CB4CBD" w:rsidP="003F3B3F">
      <w:pPr>
        <w:pStyle w:val="Hapesira7"/>
        <w:rPr>
          <w:sz w:val="10"/>
          <w:lang w:val="sq-AL"/>
        </w:rPr>
      </w:pPr>
    </w:p>
    <w:p w:rsidR="00CB4CBD" w:rsidRPr="00F92C1A" w:rsidRDefault="00CB4CBD" w:rsidP="00BC59AD">
      <w:pPr>
        <w:pStyle w:val="Titulli"/>
        <w:rPr>
          <w:lang w:val="sq-AL"/>
        </w:rPr>
      </w:pPr>
      <w:r w:rsidRPr="00F92C1A">
        <w:rPr>
          <w:lang w:val="sq-AL"/>
        </w:rPr>
        <w:t>Për</w:t>
      </w:r>
      <w:bookmarkStart w:id="0" w:name="_GoBack"/>
      <w:bookmarkEnd w:id="0"/>
      <w:r w:rsidR="00BC59AD" w:rsidRPr="00F92C1A">
        <w:rPr>
          <w:lang w:val="sq-AL"/>
        </w:rPr>
        <w:t xml:space="preserve"> </w:t>
      </w:r>
      <w:r w:rsidRPr="00F92C1A">
        <w:rPr>
          <w:lang w:val="sq-AL"/>
        </w:rPr>
        <w:t xml:space="preserve">DISA SHTESA DHE NDRYSHIME NË VENDIMIN </w:t>
      </w:r>
      <w:r w:rsidR="00EB492E" w:rsidRPr="00F92C1A">
        <w:rPr>
          <w:lang w:val="sq-AL"/>
        </w:rPr>
        <w:t xml:space="preserve">NR. </w:t>
      </w:r>
      <w:r w:rsidRPr="00F92C1A">
        <w:rPr>
          <w:lang w:val="sq-AL"/>
        </w:rPr>
        <w:t>718,  DATË 29.10.2004, TË KËSHILLIT TË MINISTRAVE, “PËR LISTËN E PERSONAVE TË SHPALLUR SI FINANCUES TË TERRORIZMIT”, TË NDRYSHUAR</w:t>
      </w:r>
    </w:p>
    <w:p w:rsidR="00CB4CBD" w:rsidRPr="00F92C1A" w:rsidRDefault="00CB4CBD" w:rsidP="003F3B3F">
      <w:pPr>
        <w:pStyle w:val="Hapesira7"/>
        <w:rPr>
          <w:sz w:val="8"/>
          <w:lang w:val="sq-AL"/>
        </w:rPr>
      </w:pPr>
    </w:p>
    <w:p w:rsidR="00CB4CBD" w:rsidRPr="00F92C1A" w:rsidRDefault="00CB4CBD" w:rsidP="003F3B3F">
      <w:pPr>
        <w:pStyle w:val="Paragrafi"/>
        <w:rPr>
          <w:spacing w:val="-4"/>
          <w:lang w:val="sq-AL"/>
        </w:rPr>
      </w:pPr>
      <w:r w:rsidRPr="00F92C1A">
        <w:rPr>
          <w:spacing w:val="-4"/>
          <w:lang w:val="sq-AL"/>
        </w:rPr>
        <w:t xml:space="preserve">Në mbështetje të nenit 100 të Kushtetutës dhe të neneve 5, pika 1, 14, pika 1, 18, pika 1, 25, pika 1, dhe 28, pika 1, të ligjit </w:t>
      </w:r>
      <w:r w:rsidR="00EB492E" w:rsidRPr="00F92C1A">
        <w:rPr>
          <w:spacing w:val="-4"/>
          <w:lang w:val="sq-AL"/>
        </w:rPr>
        <w:t xml:space="preserve">nr. </w:t>
      </w:r>
      <w:r w:rsidRPr="00F92C1A">
        <w:rPr>
          <w:spacing w:val="-4"/>
          <w:lang w:val="sq-AL"/>
        </w:rPr>
        <w:t>157/2013, “Për masat kundër financimit të terrorizmit”, me propozimin e ministrit të Punëve të Jashtme, Këshilli i Ministrave</w:t>
      </w:r>
    </w:p>
    <w:p w:rsidR="00CF0CA7" w:rsidRPr="00F92C1A" w:rsidRDefault="00CF0CA7" w:rsidP="00BC59AD">
      <w:pPr>
        <w:pStyle w:val="Vendosi"/>
        <w:rPr>
          <w:spacing w:val="-4"/>
          <w:sz w:val="10"/>
          <w:lang w:val="sq-AL"/>
        </w:rPr>
      </w:pPr>
    </w:p>
    <w:p w:rsidR="00CB4CBD" w:rsidRPr="00F92C1A" w:rsidRDefault="00CB4CBD" w:rsidP="00BC59AD">
      <w:pPr>
        <w:pStyle w:val="Vendosi"/>
        <w:rPr>
          <w:spacing w:val="-4"/>
          <w:lang w:val="sq-AL"/>
        </w:rPr>
      </w:pPr>
      <w:r w:rsidRPr="00F92C1A">
        <w:rPr>
          <w:spacing w:val="-4"/>
          <w:lang w:val="sq-AL"/>
        </w:rPr>
        <w:t>VENDOSI:</w:t>
      </w:r>
    </w:p>
    <w:p w:rsidR="00CB4CBD" w:rsidRPr="00F92C1A" w:rsidRDefault="00CB4CBD" w:rsidP="003F3B3F">
      <w:pPr>
        <w:pStyle w:val="Hapesira7"/>
        <w:rPr>
          <w:spacing w:val="-4"/>
          <w:sz w:val="8"/>
          <w:lang w:val="sq-AL"/>
        </w:rPr>
      </w:pPr>
    </w:p>
    <w:p w:rsidR="00CB4CBD" w:rsidRPr="00F92C1A" w:rsidRDefault="00CB4CBD" w:rsidP="00BC59AD">
      <w:pPr>
        <w:pStyle w:val="Paragrafi"/>
        <w:rPr>
          <w:spacing w:val="-4"/>
          <w:lang w:val="sq-AL"/>
        </w:rPr>
      </w:pPr>
      <w:r w:rsidRPr="00F92C1A">
        <w:rPr>
          <w:spacing w:val="-4"/>
          <w:lang w:val="sq-AL"/>
        </w:rPr>
        <w:t xml:space="preserve">Në listën e personave të shpallur sipas rezolutës së Këshillit të Sigurimit (“Lista e OKB-së”), që i bashkëlidhet vendimit </w:t>
      </w:r>
      <w:r w:rsidR="00EB492E" w:rsidRPr="00F92C1A">
        <w:rPr>
          <w:spacing w:val="-4"/>
          <w:lang w:val="sq-AL"/>
        </w:rPr>
        <w:t xml:space="preserve">nr. </w:t>
      </w:r>
      <w:r w:rsidRPr="00F92C1A">
        <w:rPr>
          <w:spacing w:val="-4"/>
          <w:lang w:val="sq-AL"/>
        </w:rPr>
        <w:t>718, datë 29.10.2004, të Këshillit të Ministrave, të ndryshuar, bëhen shtesat dhe ndryshimet, si më poshtë vijon:</w:t>
      </w:r>
    </w:p>
    <w:p w:rsidR="00CB4CBD" w:rsidRPr="00F92C1A" w:rsidRDefault="00BC59AD" w:rsidP="00BC59AD">
      <w:pPr>
        <w:pStyle w:val="Paragrafi"/>
        <w:rPr>
          <w:spacing w:val="-4"/>
          <w:lang w:val="sq-AL"/>
        </w:rPr>
      </w:pPr>
      <w:r w:rsidRPr="00F92C1A">
        <w:rPr>
          <w:spacing w:val="-4"/>
          <w:lang w:val="sq-AL"/>
        </w:rPr>
        <w:t xml:space="preserve">1. </w:t>
      </w:r>
      <w:r w:rsidR="00CB4CBD" w:rsidRPr="00F92C1A">
        <w:rPr>
          <w:spacing w:val="-4"/>
          <w:lang w:val="sq-AL"/>
        </w:rPr>
        <w:t>Në listën e shkronjës “C”, “Lista e individëve anëtarë ose bashkëpunëtorë me organizatën Al-Qaida”, shtohen individët e renditur në shkronjën “a”, të listës që i bashkëlidhet këtij vendimi, sipas shtesave në listën e konsoliduar të Këshillit të Sigurimit të OKB-së, për personat që janë anëtarë, bashkëpunëtorë apo financues për organizatën Al-Qaida.</w:t>
      </w:r>
    </w:p>
    <w:p w:rsidR="00CB4CBD" w:rsidRPr="00F92C1A" w:rsidRDefault="00BC59AD" w:rsidP="00BC59AD">
      <w:pPr>
        <w:pStyle w:val="Paragrafi"/>
        <w:rPr>
          <w:spacing w:val="-4"/>
          <w:lang w:val="sq-AL"/>
        </w:rPr>
      </w:pPr>
      <w:r w:rsidRPr="00F92C1A">
        <w:rPr>
          <w:spacing w:val="-4"/>
          <w:lang w:val="sq-AL"/>
        </w:rPr>
        <w:t xml:space="preserve">2. </w:t>
      </w:r>
      <w:r w:rsidR="00CB4CBD" w:rsidRPr="00F92C1A">
        <w:rPr>
          <w:spacing w:val="-4"/>
          <w:lang w:val="sq-AL"/>
        </w:rPr>
        <w:t xml:space="preserve">Në listën e shkronjës “C”, “Lista e individëve anëtarë ose bashkëpunëtorë me organizatën Al-Qaida”, çregjistrohen individët e renditur në shkronjën “b”, të listës që i bashkëlidhet këtij vendimi, sipas shtesave në listën e konsoliduar të Këshillit të Sigurimit të OKB-së, për personat që janë anëtarë, bashkëpunëtorë apo financues për organizatën Al-Qaida. </w:t>
      </w:r>
    </w:p>
    <w:p w:rsidR="00CB4CBD" w:rsidRPr="00F92C1A" w:rsidRDefault="00BC59AD" w:rsidP="00BC59AD">
      <w:pPr>
        <w:pStyle w:val="Paragrafi"/>
        <w:rPr>
          <w:lang w:val="sq-AL"/>
        </w:rPr>
      </w:pPr>
      <w:r w:rsidRPr="00F92C1A">
        <w:rPr>
          <w:spacing w:val="-4"/>
          <w:lang w:val="sq-AL"/>
        </w:rPr>
        <w:t xml:space="preserve">3. </w:t>
      </w:r>
      <w:r w:rsidR="00CB4CBD" w:rsidRPr="00F92C1A">
        <w:rPr>
          <w:spacing w:val="-4"/>
          <w:lang w:val="sq-AL"/>
        </w:rPr>
        <w:t>Në listën e shkronjës “D”, “Lista e kompanive që i takojnë ose bashkëpunojnë me organizatën Al-Qaida”, shtohen kompanitë e renditura në shkronjën “c”, të listës që i bashkëlidhet këtij vendimi, sipas shtesave në listën e konsoliduar të Këshillit të Sigurimit të OKB-së, për personat që janë anëtarë, bashkëpunëtorë apo</w:t>
      </w:r>
      <w:r w:rsidR="00CB4CBD" w:rsidRPr="00F92C1A">
        <w:rPr>
          <w:lang w:val="sq-AL"/>
        </w:rPr>
        <w:t xml:space="preserve"> financues për organizatën Al-Qaida.</w:t>
      </w:r>
    </w:p>
    <w:p w:rsidR="00CB4CBD" w:rsidRPr="00F92C1A" w:rsidRDefault="00CB4CBD" w:rsidP="00BC59AD">
      <w:pPr>
        <w:pStyle w:val="Paragrafi"/>
        <w:rPr>
          <w:lang w:val="sq-AL"/>
        </w:rPr>
      </w:pPr>
      <w:r w:rsidRPr="00F92C1A">
        <w:rPr>
          <w:lang w:val="sq-AL"/>
        </w:rPr>
        <w:lastRenderedPageBreak/>
        <w:t xml:space="preserve">Ky vendim hyn në fuqi menjëherë dhe botohet në Fletoren </w:t>
      </w:r>
      <w:r w:rsidR="00BC59AD" w:rsidRPr="00F92C1A">
        <w:rPr>
          <w:lang w:val="sq-AL"/>
        </w:rPr>
        <w:t>Zyrtare</w:t>
      </w:r>
      <w:r w:rsidRPr="00F92C1A">
        <w:rPr>
          <w:lang w:val="sq-AL"/>
        </w:rPr>
        <w:t>.</w:t>
      </w:r>
    </w:p>
    <w:p w:rsidR="00CB4CBD" w:rsidRPr="00F92C1A" w:rsidRDefault="00CB4CBD" w:rsidP="003F3B3F">
      <w:pPr>
        <w:pStyle w:val="Hapesira7"/>
        <w:rPr>
          <w:sz w:val="10"/>
          <w:lang w:val="sq-AL"/>
        </w:rPr>
      </w:pPr>
    </w:p>
    <w:p w:rsidR="00BC59AD" w:rsidRPr="00F92C1A" w:rsidRDefault="00BC59AD" w:rsidP="00BC59AD">
      <w:pPr>
        <w:pStyle w:val="Autoriteti"/>
        <w:rPr>
          <w:lang w:val="sq-AL"/>
        </w:rPr>
      </w:pPr>
      <w:r w:rsidRPr="00F92C1A">
        <w:rPr>
          <w:lang w:val="sq-AL"/>
        </w:rPr>
        <w:t>KRYEMINISTRI</w:t>
      </w:r>
    </w:p>
    <w:p w:rsidR="00CB4CBD" w:rsidRPr="00F92C1A" w:rsidRDefault="00BC59AD" w:rsidP="00D03D8A">
      <w:pPr>
        <w:pStyle w:val="AutoritetiEmer"/>
        <w:rPr>
          <w:lang w:val="sq-AL"/>
        </w:rPr>
      </w:pPr>
      <w:r w:rsidRPr="00F92C1A">
        <w:rPr>
          <w:lang w:val="sq-AL"/>
        </w:rPr>
        <w:t>Edi Rama</w:t>
      </w:r>
    </w:p>
    <w:p w:rsidR="006F49EF" w:rsidRPr="00F92C1A" w:rsidRDefault="006F49EF" w:rsidP="00CF0CA7">
      <w:pPr>
        <w:pStyle w:val="Paragrafi"/>
        <w:ind w:firstLine="0"/>
        <w:rPr>
          <w:spacing w:val="-4"/>
          <w:lang w:val="sq-AL"/>
        </w:rPr>
      </w:pPr>
    </w:p>
    <w:p w:rsidR="00CB4CBD" w:rsidRPr="00F92C1A" w:rsidRDefault="00CB4CBD" w:rsidP="00CF0CA7">
      <w:pPr>
        <w:pStyle w:val="Paragrafi"/>
        <w:ind w:firstLine="0"/>
        <w:rPr>
          <w:b/>
          <w:spacing w:val="-4"/>
          <w:lang w:val="sq-AL"/>
        </w:rPr>
      </w:pPr>
      <w:r w:rsidRPr="00F92C1A">
        <w:rPr>
          <w:b/>
          <w:spacing w:val="-4"/>
          <w:lang w:val="sq-AL"/>
        </w:rPr>
        <w:t>AZHURNIMI NË LISTËN E PERSONAVE TË SHPALLUR SI FINANCUES TË TERRORIZMIT</w:t>
      </w:r>
      <w:r w:rsidR="00FF59EA" w:rsidRPr="00F92C1A">
        <w:rPr>
          <w:b/>
          <w:spacing w:val="-4"/>
          <w:lang w:val="sq-AL"/>
        </w:rPr>
        <w:t xml:space="preserve"> </w:t>
      </w:r>
      <w:r w:rsidRPr="00F92C1A">
        <w:rPr>
          <w:b/>
          <w:spacing w:val="-4"/>
          <w:lang w:val="sq-AL"/>
        </w:rPr>
        <w:t>SIPAS REZOLUTAVE TË KËSHILLIT TË SIGURIMIT (“LISTA E OKB-së”)</w:t>
      </w:r>
    </w:p>
    <w:p w:rsidR="00CB4CBD" w:rsidRPr="00F92C1A" w:rsidRDefault="00BC59AD" w:rsidP="009219F4">
      <w:pPr>
        <w:pStyle w:val="Paragrafi"/>
        <w:ind w:firstLine="0"/>
        <w:rPr>
          <w:b/>
          <w:spacing w:val="-4"/>
          <w:lang w:val="sq-AL"/>
        </w:rPr>
      </w:pPr>
      <w:r w:rsidRPr="00F92C1A">
        <w:rPr>
          <w:b/>
          <w:spacing w:val="-4"/>
          <w:lang w:val="sq-AL"/>
        </w:rPr>
        <w:t xml:space="preserve">C. </w:t>
      </w:r>
      <w:r w:rsidR="00CB4CBD" w:rsidRPr="00F92C1A">
        <w:rPr>
          <w:b/>
          <w:spacing w:val="-4"/>
          <w:lang w:val="sq-AL"/>
        </w:rPr>
        <w:t>LISTA E INDIVI</w:t>
      </w:r>
      <w:r w:rsidR="00FF59EA" w:rsidRPr="00F92C1A">
        <w:rPr>
          <w:b/>
          <w:spacing w:val="-4"/>
          <w:lang w:val="sq-AL"/>
        </w:rPr>
        <w:t xml:space="preserve">DËVE ANËTARË OSE BASHKËPUNËTORË ME ORGANIZA-TËN </w:t>
      </w:r>
      <w:r w:rsidR="00CB4CBD" w:rsidRPr="00F92C1A">
        <w:rPr>
          <w:b/>
          <w:spacing w:val="-4"/>
          <w:lang w:val="sq-AL"/>
        </w:rPr>
        <w:t>AL-QAIDA</w:t>
      </w:r>
    </w:p>
    <w:p w:rsidR="00CB4CBD" w:rsidRPr="00F92C1A" w:rsidRDefault="00BC59AD" w:rsidP="009219F4">
      <w:pPr>
        <w:pStyle w:val="Paragrafi"/>
        <w:rPr>
          <w:b/>
          <w:spacing w:val="-4"/>
          <w:lang w:val="sq-AL"/>
        </w:rPr>
      </w:pPr>
      <w:r w:rsidRPr="00F92C1A">
        <w:rPr>
          <w:spacing w:val="-4"/>
          <w:lang w:val="sq-AL"/>
        </w:rPr>
        <w:t>a)</w:t>
      </w:r>
      <w:r w:rsidRPr="00F92C1A">
        <w:rPr>
          <w:b/>
          <w:spacing w:val="-4"/>
          <w:lang w:val="sq-AL"/>
        </w:rPr>
        <w:t xml:space="preserve"> </w:t>
      </w:r>
      <w:r w:rsidR="00CB4CBD" w:rsidRPr="00F92C1A">
        <w:rPr>
          <w:spacing w:val="-4"/>
          <w:lang w:val="sq-AL"/>
        </w:rPr>
        <w:t>Lista e shtuar në</w:t>
      </w:r>
      <w:r w:rsidR="00CB4CBD" w:rsidRPr="00F92C1A">
        <w:rPr>
          <w:b/>
          <w:spacing w:val="-4"/>
          <w:lang w:val="sq-AL"/>
        </w:rPr>
        <w:t xml:space="preserve"> “Lista e individëve anëtarë ose bashkëpunëtorë me organizatën Al-Qaida”;</w:t>
      </w:r>
    </w:p>
    <w:p w:rsidR="00CB4CBD" w:rsidRPr="00F92C1A" w:rsidRDefault="00BC59AD" w:rsidP="00CF0CA7">
      <w:pPr>
        <w:pStyle w:val="Paragrafi"/>
        <w:ind w:firstLine="0"/>
        <w:rPr>
          <w:spacing w:val="-4"/>
          <w:lang w:val="sq-AL"/>
        </w:rPr>
      </w:pPr>
      <w:r w:rsidRPr="00F92C1A">
        <w:rPr>
          <w:spacing w:val="-4"/>
          <w:lang w:val="sq-AL"/>
        </w:rPr>
        <w:t xml:space="preserve">1. </w:t>
      </w:r>
      <w:r w:rsidR="00CB4CBD" w:rsidRPr="00F92C1A">
        <w:rPr>
          <w:spacing w:val="-4"/>
          <w:lang w:val="sq-AL"/>
        </w:rPr>
        <w:t>AQSA; MAHMOOD,</w:t>
      </w:r>
    </w:p>
    <w:p w:rsidR="00CB4CBD" w:rsidRPr="00F92C1A" w:rsidRDefault="00BC59AD" w:rsidP="00CF0CA7">
      <w:pPr>
        <w:pStyle w:val="Paragrafi"/>
        <w:ind w:firstLine="0"/>
        <w:rPr>
          <w:spacing w:val="-4"/>
          <w:lang w:val="sq-AL"/>
        </w:rPr>
      </w:pPr>
      <w:r w:rsidRPr="00F92C1A">
        <w:rPr>
          <w:spacing w:val="-4"/>
          <w:lang w:val="sq-AL"/>
        </w:rPr>
        <w:t xml:space="preserve">2. </w:t>
      </w:r>
      <w:r w:rsidR="00CB4CBD" w:rsidRPr="00F92C1A">
        <w:rPr>
          <w:spacing w:val="-4"/>
          <w:lang w:val="sq-AL"/>
        </w:rPr>
        <w:t>NASSER; AHMED; MUTHANA,</w:t>
      </w:r>
    </w:p>
    <w:p w:rsidR="00CB4CBD" w:rsidRPr="00F92C1A" w:rsidRDefault="00BC59AD" w:rsidP="00CF0CA7">
      <w:pPr>
        <w:pStyle w:val="Paragrafi"/>
        <w:ind w:firstLine="0"/>
        <w:rPr>
          <w:spacing w:val="-4"/>
          <w:lang w:val="sq-AL"/>
        </w:rPr>
      </w:pPr>
      <w:r w:rsidRPr="00F92C1A">
        <w:rPr>
          <w:spacing w:val="-4"/>
          <w:lang w:val="sq-AL"/>
        </w:rPr>
        <w:t xml:space="preserve">3. </w:t>
      </w:r>
      <w:r w:rsidR="00CB4CBD" w:rsidRPr="00F92C1A">
        <w:rPr>
          <w:spacing w:val="-4"/>
          <w:lang w:val="sq-AL"/>
        </w:rPr>
        <w:t>OMAR; ALI; HUSSAIN,</w:t>
      </w:r>
    </w:p>
    <w:p w:rsidR="00CB4CBD" w:rsidRPr="00F92C1A" w:rsidRDefault="00BC59AD" w:rsidP="00CF0CA7">
      <w:pPr>
        <w:pStyle w:val="Paragrafi"/>
        <w:ind w:firstLine="0"/>
        <w:rPr>
          <w:spacing w:val="-4"/>
          <w:lang w:val="sq-AL"/>
        </w:rPr>
      </w:pPr>
      <w:r w:rsidRPr="00F92C1A">
        <w:rPr>
          <w:spacing w:val="-4"/>
          <w:lang w:val="sq-AL"/>
        </w:rPr>
        <w:t xml:space="preserve">4. </w:t>
      </w:r>
      <w:r w:rsidR="00CB4CBD" w:rsidRPr="00F92C1A">
        <w:rPr>
          <w:spacing w:val="-4"/>
          <w:lang w:val="sq-AL"/>
        </w:rPr>
        <w:t>SALLY-ANNE; FRANCES; JONES,</w:t>
      </w:r>
    </w:p>
    <w:p w:rsidR="00CB4CBD" w:rsidRPr="00F92C1A" w:rsidRDefault="00BC59AD" w:rsidP="00CF0CA7">
      <w:pPr>
        <w:pStyle w:val="Paragrafi"/>
        <w:ind w:firstLine="0"/>
        <w:rPr>
          <w:spacing w:val="-4"/>
          <w:lang w:val="sq-AL"/>
        </w:rPr>
      </w:pPr>
      <w:r w:rsidRPr="00F92C1A">
        <w:rPr>
          <w:spacing w:val="-4"/>
          <w:lang w:val="sq-AL"/>
        </w:rPr>
        <w:t xml:space="preserve">5. </w:t>
      </w:r>
      <w:r w:rsidR="00CB4CBD" w:rsidRPr="00F92C1A">
        <w:rPr>
          <w:spacing w:val="-4"/>
          <w:lang w:val="sq-AL"/>
        </w:rPr>
        <w:t>BOUBAKER; BEN HABIB; BEN AL-HAKIM,</w:t>
      </w:r>
    </w:p>
    <w:p w:rsidR="00CB4CBD" w:rsidRPr="00F92C1A" w:rsidRDefault="00BC59AD" w:rsidP="00CF0CA7">
      <w:pPr>
        <w:pStyle w:val="Paragrafi"/>
        <w:ind w:firstLine="0"/>
        <w:rPr>
          <w:spacing w:val="-4"/>
          <w:lang w:val="sq-AL"/>
        </w:rPr>
      </w:pPr>
      <w:r w:rsidRPr="00F92C1A">
        <w:rPr>
          <w:spacing w:val="-4"/>
          <w:lang w:val="sq-AL"/>
        </w:rPr>
        <w:t xml:space="preserve">6. </w:t>
      </w:r>
      <w:r w:rsidR="00CB4CBD" w:rsidRPr="00F92C1A">
        <w:rPr>
          <w:spacing w:val="-4"/>
          <w:lang w:val="sq-AL"/>
        </w:rPr>
        <w:t>PETER; CHERIF,</w:t>
      </w:r>
    </w:p>
    <w:p w:rsidR="00CB4CBD" w:rsidRPr="00F92C1A" w:rsidRDefault="00BC59AD" w:rsidP="00CF0CA7">
      <w:pPr>
        <w:pStyle w:val="Paragrafi"/>
        <w:ind w:firstLine="0"/>
        <w:rPr>
          <w:spacing w:val="-4"/>
          <w:lang w:val="sq-AL"/>
        </w:rPr>
      </w:pPr>
      <w:r w:rsidRPr="00F92C1A">
        <w:rPr>
          <w:spacing w:val="-4"/>
          <w:lang w:val="sq-AL"/>
        </w:rPr>
        <w:t xml:space="preserve">7. </w:t>
      </w:r>
      <w:r w:rsidR="00CB4CBD" w:rsidRPr="00F92C1A">
        <w:rPr>
          <w:spacing w:val="-4"/>
          <w:lang w:val="sq-AL"/>
        </w:rPr>
        <w:t>MAXIME; HAUCHARD,</w:t>
      </w:r>
    </w:p>
    <w:p w:rsidR="00CB4CBD" w:rsidRPr="00F92C1A" w:rsidRDefault="00BC59AD" w:rsidP="00CF0CA7">
      <w:pPr>
        <w:pStyle w:val="Paragrafi"/>
        <w:ind w:firstLine="0"/>
        <w:rPr>
          <w:spacing w:val="-4"/>
          <w:lang w:val="sq-AL"/>
        </w:rPr>
      </w:pPr>
      <w:r w:rsidRPr="00F92C1A">
        <w:rPr>
          <w:spacing w:val="-4"/>
          <w:lang w:val="sq-AL"/>
        </w:rPr>
        <w:t xml:space="preserve">8. </w:t>
      </w:r>
      <w:r w:rsidR="00CB4CBD" w:rsidRPr="00F92C1A">
        <w:rPr>
          <w:spacing w:val="-4"/>
          <w:lang w:val="sq-AL"/>
        </w:rPr>
        <w:t>AMRU; AL-ABSI,</w:t>
      </w:r>
    </w:p>
    <w:p w:rsidR="00CB4CBD" w:rsidRPr="00F92C1A" w:rsidRDefault="00BC59AD" w:rsidP="00CF0CA7">
      <w:pPr>
        <w:pStyle w:val="Paragrafi"/>
        <w:ind w:firstLine="0"/>
        <w:rPr>
          <w:spacing w:val="-4"/>
          <w:lang w:val="sq-AL"/>
        </w:rPr>
      </w:pPr>
      <w:r w:rsidRPr="00F92C1A">
        <w:rPr>
          <w:spacing w:val="-4"/>
          <w:lang w:val="sq-AL"/>
        </w:rPr>
        <w:t>9.</w:t>
      </w:r>
      <w:r w:rsidRPr="00F92C1A">
        <w:rPr>
          <w:spacing w:val="-4"/>
          <w:sz w:val="20"/>
          <w:lang w:val="sq-AL"/>
        </w:rPr>
        <w:t xml:space="preserve"> </w:t>
      </w:r>
      <w:r w:rsidR="00CB4CBD" w:rsidRPr="00F92C1A">
        <w:rPr>
          <w:spacing w:val="-4"/>
          <w:lang w:val="sq-AL"/>
        </w:rPr>
        <w:t>MU’TASSIM;</w:t>
      </w:r>
      <w:r w:rsidR="00CB4CBD" w:rsidRPr="00F92C1A">
        <w:rPr>
          <w:spacing w:val="-4"/>
          <w:sz w:val="20"/>
          <w:lang w:val="sq-AL"/>
        </w:rPr>
        <w:t xml:space="preserve"> </w:t>
      </w:r>
      <w:r w:rsidR="00CB4CBD" w:rsidRPr="00F92C1A">
        <w:rPr>
          <w:spacing w:val="-4"/>
          <w:lang w:val="sq-AL"/>
        </w:rPr>
        <w:t>YAHYA;</w:t>
      </w:r>
      <w:r w:rsidR="00CB4CBD" w:rsidRPr="00F92C1A">
        <w:rPr>
          <w:spacing w:val="-4"/>
          <w:sz w:val="20"/>
          <w:lang w:val="sq-AL"/>
        </w:rPr>
        <w:t xml:space="preserve"> </w:t>
      </w:r>
      <w:r w:rsidR="00CB4CBD" w:rsidRPr="00F92C1A">
        <w:rPr>
          <w:spacing w:val="-4"/>
          <w:lang w:val="sq-AL"/>
        </w:rPr>
        <w:t>‘ALI;</w:t>
      </w:r>
      <w:r w:rsidR="00CB4CBD" w:rsidRPr="00F92C1A">
        <w:rPr>
          <w:spacing w:val="-4"/>
          <w:sz w:val="20"/>
          <w:lang w:val="sq-AL"/>
        </w:rPr>
        <w:t xml:space="preserve"> </w:t>
      </w:r>
      <w:r w:rsidR="00CB4CBD" w:rsidRPr="00F92C1A">
        <w:rPr>
          <w:spacing w:val="-4"/>
          <w:lang w:val="sq-AL"/>
        </w:rPr>
        <w:t>AL-RUMAYSH,</w:t>
      </w:r>
    </w:p>
    <w:p w:rsidR="00CB4CBD" w:rsidRPr="00F92C1A" w:rsidRDefault="00BC59AD" w:rsidP="00CF0CA7">
      <w:pPr>
        <w:pStyle w:val="Paragrafi"/>
        <w:ind w:firstLine="0"/>
        <w:rPr>
          <w:spacing w:val="-4"/>
          <w:lang w:val="sq-AL"/>
        </w:rPr>
      </w:pPr>
      <w:r w:rsidRPr="00F92C1A">
        <w:rPr>
          <w:spacing w:val="-4"/>
          <w:lang w:val="sq-AL"/>
        </w:rPr>
        <w:t xml:space="preserve">10. </w:t>
      </w:r>
      <w:r w:rsidR="00CB4CBD" w:rsidRPr="00F92C1A">
        <w:rPr>
          <w:spacing w:val="-4"/>
          <w:lang w:val="sq-AL"/>
        </w:rPr>
        <w:t>TARAD; MOHAMMAD; ALJARBA,</w:t>
      </w:r>
    </w:p>
    <w:p w:rsidR="00CB4CBD" w:rsidRPr="00F92C1A" w:rsidRDefault="00BC59AD" w:rsidP="00CF0CA7">
      <w:pPr>
        <w:pStyle w:val="Paragrafi"/>
        <w:ind w:firstLine="0"/>
        <w:rPr>
          <w:spacing w:val="-4"/>
          <w:lang w:val="sq-AL"/>
        </w:rPr>
      </w:pPr>
      <w:r w:rsidRPr="00F92C1A">
        <w:rPr>
          <w:spacing w:val="-4"/>
          <w:lang w:val="sq-AL"/>
        </w:rPr>
        <w:t xml:space="preserve">11. </w:t>
      </w:r>
      <w:r w:rsidR="00CB4CBD" w:rsidRPr="00F92C1A">
        <w:rPr>
          <w:spacing w:val="-4"/>
          <w:lang w:val="sq-AL"/>
        </w:rPr>
        <w:t>LAVDRIM; MUHAXHERI,</w:t>
      </w:r>
    </w:p>
    <w:p w:rsidR="00CB4CBD" w:rsidRPr="00F92C1A" w:rsidRDefault="00BC59AD" w:rsidP="00CF0CA7">
      <w:pPr>
        <w:pStyle w:val="Paragrafi"/>
        <w:ind w:firstLine="0"/>
        <w:rPr>
          <w:spacing w:val="-4"/>
          <w:lang w:val="sq-AL"/>
        </w:rPr>
      </w:pPr>
      <w:r w:rsidRPr="00F92C1A">
        <w:rPr>
          <w:spacing w:val="-4"/>
          <w:lang w:val="sq-AL"/>
        </w:rPr>
        <w:t xml:space="preserve">12. </w:t>
      </w:r>
      <w:r w:rsidR="00CB4CBD" w:rsidRPr="00F92C1A">
        <w:rPr>
          <w:spacing w:val="-4"/>
          <w:lang w:val="sq-AL"/>
        </w:rPr>
        <w:t>ASEEL; MUTHANA,</w:t>
      </w:r>
    </w:p>
    <w:p w:rsidR="009219F4" w:rsidRPr="00F92C1A" w:rsidRDefault="009219F4" w:rsidP="00CF0CA7">
      <w:pPr>
        <w:pStyle w:val="Paragrafi"/>
        <w:ind w:firstLine="0"/>
        <w:rPr>
          <w:spacing w:val="-4"/>
          <w:lang w:val="sq-AL"/>
        </w:rPr>
      </w:pPr>
      <w:r w:rsidRPr="00F92C1A">
        <w:rPr>
          <w:spacing w:val="-4"/>
          <w:lang w:val="sq-AL"/>
        </w:rPr>
        <w:t>13.MAGHOMED;</w:t>
      </w:r>
    </w:p>
    <w:p w:rsidR="00CB4CBD" w:rsidRPr="00F92C1A" w:rsidRDefault="00CB4CBD" w:rsidP="00CF0CA7">
      <w:pPr>
        <w:pStyle w:val="Paragrafi"/>
        <w:ind w:firstLine="0"/>
        <w:rPr>
          <w:spacing w:val="-4"/>
          <w:lang w:val="sq-AL"/>
        </w:rPr>
      </w:pPr>
      <w:r w:rsidRPr="00F92C1A">
        <w:rPr>
          <w:spacing w:val="-4"/>
          <w:lang w:val="sq-AL"/>
        </w:rPr>
        <w:t>MAGHOMEDZAKIROVICH; ABDURAKHMANOV,</w:t>
      </w:r>
    </w:p>
    <w:p w:rsidR="00CB4CBD" w:rsidRPr="00F92C1A" w:rsidRDefault="00BC59AD" w:rsidP="00CF0CA7">
      <w:pPr>
        <w:pStyle w:val="Paragrafi"/>
        <w:ind w:firstLine="0"/>
        <w:rPr>
          <w:spacing w:val="-4"/>
          <w:lang w:val="sq-AL"/>
        </w:rPr>
      </w:pPr>
      <w:r w:rsidRPr="00F92C1A">
        <w:rPr>
          <w:spacing w:val="-4"/>
          <w:lang w:val="sq-AL"/>
        </w:rPr>
        <w:t xml:space="preserve">14. </w:t>
      </w:r>
      <w:r w:rsidR="00CB4CBD" w:rsidRPr="00F92C1A">
        <w:rPr>
          <w:spacing w:val="-4"/>
          <w:lang w:val="sq-AL"/>
        </w:rPr>
        <w:t>ISLAM; SEIT-UMAROVICH; ATABIEV,</w:t>
      </w:r>
    </w:p>
    <w:p w:rsidR="00CB4CBD" w:rsidRPr="00F92C1A" w:rsidRDefault="00BC59AD" w:rsidP="00CF0CA7">
      <w:pPr>
        <w:pStyle w:val="Paragrafi"/>
        <w:ind w:firstLine="0"/>
        <w:rPr>
          <w:spacing w:val="-4"/>
          <w:lang w:val="sq-AL"/>
        </w:rPr>
      </w:pPr>
      <w:r w:rsidRPr="00F92C1A">
        <w:rPr>
          <w:spacing w:val="-4"/>
          <w:lang w:val="sq-AL"/>
        </w:rPr>
        <w:t xml:space="preserve">15. </w:t>
      </w:r>
      <w:r w:rsidR="00CB4CBD" w:rsidRPr="00F92C1A">
        <w:rPr>
          <w:spacing w:val="-4"/>
          <w:lang w:val="sq-AL"/>
        </w:rPr>
        <w:t>AKHMED; RAJAPOVICH; CHATAEV,</w:t>
      </w:r>
    </w:p>
    <w:p w:rsidR="00CB4CBD" w:rsidRPr="00F92C1A" w:rsidRDefault="00BC59AD" w:rsidP="00CF0CA7">
      <w:pPr>
        <w:pStyle w:val="Paragrafi"/>
        <w:ind w:firstLine="0"/>
        <w:rPr>
          <w:spacing w:val="-4"/>
          <w:lang w:val="sq-AL"/>
        </w:rPr>
      </w:pPr>
      <w:r w:rsidRPr="00F92C1A">
        <w:rPr>
          <w:spacing w:val="-4"/>
          <w:lang w:val="sq-AL"/>
        </w:rPr>
        <w:t xml:space="preserve">16. </w:t>
      </w:r>
      <w:r w:rsidR="00CB4CBD" w:rsidRPr="00F92C1A">
        <w:rPr>
          <w:spacing w:val="-4"/>
          <w:lang w:val="sq-AL"/>
        </w:rPr>
        <w:t>TARKHAN; ISMAILOVICH; GAZIEV,</w:t>
      </w:r>
    </w:p>
    <w:p w:rsidR="00CB4CBD" w:rsidRPr="00F92C1A" w:rsidRDefault="00BC59AD" w:rsidP="00CF0CA7">
      <w:pPr>
        <w:pStyle w:val="Paragrafi"/>
        <w:ind w:firstLine="0"/>
        <w:rPr>
          <w:spacing w:val="-4"/>
          <w:lang w:val="sq-AL"/>
        </w:rPr>
      </w:pPr>
      <w:r w:rsidRPr="00F92C1A">
        <w:rPr>
          <w:spacing w:val="-4"/>
          <w:lang w:val="sq-AL"/>
        </w:rPr>
        <w:t xml:space="preserve">17. </w:t>
      </w:r>
      <w:r w:rsidR="00CB4CBD" w:rsidRPr="00F92C1A">
        <w:rPr>
          <w:spacing w:val="-4"/>
          <w:lang w:val="sq-AL"/>
        </w:rPr>
        <w:t>ZAURBEK; SALIMOVICH; GUCHAEV,</w:t>
      </w:r>
    </w:p>
    <w:p w:rsidR="00CB4CBD" w:rsidRPr="00F92C1A" w:rsidRDefault="00BC59AD" w:rsidP="00CF0CA7">
      <w:pPr>
        <w:pStyle w:val="Paragrafi"/>
        <w:ind w:firstLine="0"/>
        <w:rPr>
          <w:spacing w:val="-4"/>
          <w:lang w:val="sq-AL"/>
        </w:rPr>
      </w:pPr>
      <w:r w:rsidRPr="00F92C1A">
        <w:rPr>
          <w:spacing w:val="-4"/>
          <w:lang w:val="sq-AL"/>
        </w:rPr>
        <w:t>18.</w:t>
      </w:r>
      <w:r w:rsidRPr="00F92C1A">
        <w:rPr>
          <w:spacing w:val="-4"/>
          <w:sz w:val="6"/>
          <w:lang w:val="sq-AL"/>
        </w:rPr>
        <w:t xml:space="preserve"> </w:t>
      </w:r>
      <w:r w:rsidR="00CB4CBD" w:rsidRPr="00F92C1A">
        <w:rPr>
          <w:spacing w:val="-4"/>
          <w:lang w:val="sq-AL"/>
        </w:rPr>
        <w:t>SHAMIL;</w:t>
      </w:r>
      <w:r w:rsidR="00CB4CBD" w:rsidRPr="00F92C1A">
        <w:rPr>
          <w:spacing w:val="-4"/>
          <w:sz w:val="6"/>
          <w:lang w:val="sq-AL"/>
        </w:rPr>
        <w:t xml:space="preserve"> </w:t>
      </w:r>
      <w:r w:rsidR="00CB4CBD" w:rsidRPr="00F92C1A">
        <w:rPr>
          <w:spacing w:val="-4"/>
          <w:lang w:val="sq-AL"/>
        </w:rPr>
        <w:t>MAGOMEDOVICH; ISMAILOV.</w:t>
      </w:r>
    </w:p>
    <w:p w:rsidR="009219F4" w:rsidRPr="00F92C1A" w:rsidRDefault="00CF0CA7" w:rsidP="00CF0CA7">
      <w:pPr>
        <w:pStyle w:val="Paragrafi"/>
        <w:ind w:firstLine="0"/>
        <w:rPr>
          <w:b/>
          <w:spacing w:val="-4"/>
          <w:lang w:val="sq-AL"/>
        </w:rPr>
      </w:pPr>
      <w:r w:rsidRPr="00F92C1A">
        <w:rPr>
          <w:spacing w:val="-4"/>
          <w:lang w:val="sq-AL"/>
        </w:rPr>
        <w:t xml:space="preserve">     </w:t>
      </w:r>
      <w:r w:rsidR="00BC59AD" w:rsidRPr="00F92C1A">
        <w:rPr>
          <w:spacing w:val="-4"/>
          <w:lang w:val="sq-AL"/>
        </w:rPr>
        <w:t xml:space="preserve">b) </w:t>
      </w:r>
      <w:r w:rsidR="00CB4CBD" w:rsidRPr="00F92C1A">
        <w:rPr>
          <w:spacing w:val="-4"/>
          <w:lang w:val="sq-AL"/>
        </w:rPr>
        <w:t>Lista e ndryshuar në</w:t>
      </w:r>
      <w:r w:rsidR="00CB4CBD" w:rsidRPr="00F92C1A">
        <w:rPr>
          <w:b/>
          <w:spacing w:val="-4"/>
          <w:lang w:val="sq-AL"/>
        </w:rPr>
        <w:t xml:space="preserve"> “Lista e individëve anëtarë ose bashkëpunëtorë me organizatën Al-Qaida”;</w:t>
      </w:r>
    </w:p>
    <w:p w:rsidR="00CB4CBD" w:rsidRPr="00F92C1A" w:rsidRDefault="00BC59AD" w:rsidP="00CF0CA7">
      <w:pPr>
        <w:pStyle w:val="Paragrafi"/>
        <w:ind w:firstLine="0"/>
        <w:rPr>
          <w:spacing w:val="-4"/>
          <w:lang w:val="sq-AL"/>
        </w:rPr>
      </w:pPr>
      <w:r w:rsidRPr="00F92C1A">
        <w:rPr>
          <w:spacing w:val="-4"/>
          <w:lang w:val="sq-AL"/>
        </w:rPr>
        <w:t>1.</w:t>
      </w:r>
      <w:r w:rsidRPr="00F92C1A">
        <w:rPr>
          <w:spacing w:val="-4"/>
          <w:sz w:val="16"/>
          <w:lang w:val="sq-AL"/>
        </w:rPr>
        <w:t xml:space="preserve"> </w:t>
      </w:r>
      <w:r w:rsidR="00CB4CBD" w:rsidRPr="00F92C1A">
        <w:rPr>
          <w:spacing w:val="-4"/>
          <w:lang w:val="sq-AL"/>
        </w:rPr>
        <w:t>ISAMIL;</w:t>
      </w:r>
      <w:r w:rsidR="00CB4CBD" w:rsidRPr="00F92C1A">
        <w:rPr>
          <w:spacing w:val="-4"/>
          <w:sz w:val="16"/>
          <w:lang w:val="sq-AL"/>
        </w:rPr>
        <w:t xml:space="preserve"> </w:t>
      </w:r>
      <w:r w:rsidR="00CB4CBD" w:rsidRPr="00F92C1A">
        <w:rPr>
          <w:spacing w:val="-4"/>
          <w:lang w:val="sq-AL"/>
        </w:rPr>
        <w:t>ABDALLAH;</w:t>
      </w:r>
      <w:r w:rsidR="00CB4CBD" w:rsidRPr="00F92C1A">
        <w:rPr>
          <w:spacing w:val="-4"/>
          <w:sz w:val="16"/>
          <w:lang w:val="sq-AL"/>
        </w:rPr>
        <w:t xml:space="preserve"> </w:t>
      </w:r>
      <w:r w:rsidR="00CB4CBD" w:rsidRPr="00F92C1A">
        <w:rPr>
          <w:spacing w:val="-4"/>
          <w:lang w:val="sq-AL"/>
        </w:rPr>
        <w:t>SBAITAN;</w:t>
      </w:r>
      <w:r w:rsidR="00CB4CBD" w:rsidRPr="00F92C1A">
        <w:rPr>
          <w:spacing w:val="-4"/>
          <w:sz w:val="16"/>
          <w:lang w:val="sq-AL"/>
        </w:rPr>
        <w:t xml:space="preserve"> </w:t>
      </w:r>
      <w:r w:rsidR="00CB4CBD" w:rsidRPr="00F92C1A">
        <w:rPr>
          <w:spacing w:val="-4"/>
          <w:lang w:val="sq-AL"/>
        </w:rPr>
        <w:t>SHALABI,</w:t>
      </w:r>
    </w:p>
    <w:p w:rsidR="00CB4CBD" w:rsidRPr="00F92C1A" w:rsidRDefault="00BC59AD" w:rsidP="00CF0CA7">
      <w:pPr>
        <w:pStyle w:val="Paragrafi"/>
        <w:ind w:firstLine="0"/>
        <w:rPr>
          <w:spacing w:val="-4"/>
          <w:lang w:val="sq-AL"/>
        </w:rPr>
      </w:pPr>
      <w:r w:rsidRPr="00F92C1A">
        <w:rPr>
          <w:spacing w:val="-4"/>
          <w:lang w:val="sq-AL"/>
        </w:rPr>
        <w:t>2.</w:t>
      </w:r>
      <w:r w:rsidRPr="00F92C1A">
        <w:rPr>
          <w:spacing w:val="-4"/>
          <w:sz w:val="16"/>
          <w:lang w:val="sq-AL"/>
        </w:rPr>
        <w:t xml:space="preserve"> </w:t>
      </w:r>
      <w:r w:rsidR="00CB4CBD" w:rsidRPr="00F92C1A">
        <w:rPr>
          <w:spacing w:val="-4"/>
          <w:lang w:val="sq-AL"/>
        </w:rPr>
        <w:t>MOHAMED;</w:t>
      </w:r>
      <w:r w:rsidR="00CB4CBD" w:rsidRPr="00F92C1A">
        <w:rPr>
          <w:spacing w:val="-4"/>
          <w:sz w:val="16"/>
          <w:lang w:val="sq-AL"/>
        </w:rPr>
        <w:t xml:space="preserve"> </w:t>
      </w:r>
      <w:r w:rsidR="00CB4CBD" w:rsidRPr="00F92C1A">
        <w:rPr>
          <w:spacing w:val="-4"/>
          <w:lang w:val="sq-AL"/>
        </w:rPr>
        <w:t>GHASSAN;</w:t>
      </w:r>
      <w:r w:rsidR="00CB4CBD" w:rsidRPr="00F92C1A">
        <w:rPr>
          <w:spacing w:val="-4"/>
          <w:sz w:val="16"/>
          <w:lang w:val="sq-AL"/>
        </w:rPr>
        <w:t xml:space="preserve"> </w:t>
      </w:r>
      <w:r w:rsidR="00CB4CBD" w:rsidRPr="00F92C1A">
        <w:rPr>
          <w:spacing w:val="-4"/>
          <w:lang w:val="sq-AL"/>
        </w:rPr>
        <w:t>ALI;</w:t>
      </w:r>
      <w:r w:rsidR="00CB4CBD" w:rsidRPr="00F92C1A">
        <w:rPr>
          <w:spacing w:val="-4"/>
          <w:sz w:val="16"/>
          <w:lang w:val="sq-AL"/>
        </w:rPr>
        <w:t xml:space="preserve"> </w:t>
      </w:r>
      <w:r w:rsidR="00CB4CBD" w:rsidRPr="00F92C1A">
        <w:rPr>
          <w:spacing w:val="-4"/>
          <w:lang w:val="sq-AL"/>
        </w:rPr>
        <w:t>ABU</w:t>
      </w:r>
      <w:r w:rsidR="00CB4CBD" w:rsidRPr="00F92C1A">
        <w:rPr>
          <w:spacing w:val="-4"/>
          <w:sz w:val="16"/>
          <w:lang w:val="sq-AL"/>
        </w:rPr>
        <w:t xml:space="preserve"> </w:t>
      </w:r>
      <w:r w:rsidR="00CB4CBD" w:rsidRPr="00F92C1A">
        <w:rPr>
          <w:spacing w:val="-4"/>
          <w:lang w:val="sq-AL"/>
        </w:rPr>
        <w:t>DHESS.</w:t>
      </w:r>
    </w:p>
    <w:p w:rsidR="006F49EF" w:rsidRPr="00F92C1A" w:rsidRDefault="00BC59AD" w:rsidP="009C047F">
      <w:pPr>
        <w:pStyle w:val="Paragrafi"/>
        <w:ind w:firstLine="0"/>
        <w:rPr>
          <w:b/>
          <w:spacing w:val="-4"/>
          <w:lang w:val="sq-AL"/>
        </w:rPr>
      </w:pPr>
      <w:r w:rsidRPr="00F92C1A">
        <w:rPr>
          <w:b/>
          <w:spacing w:val="-4"/>
          <w:lang w:val="sq-AL"/>
        </w:rPr>
        <w:t xml:space="preserve">C. </w:t>
      </w:r>
      <w:r w:rsidR="00CB4CBD" w:rsidRPr="00F92C1A">
        <w:rPr>
          <w:b/>
          <w:spacing w:val="-4"/>
          <w:lang w:val="sq-AL"/>
        </w:rPr>
        <w:t>LIS</w:t>
      </w:r>
      <w:r w:rsidR="00CF0CA7" w:rsidRPr="00F92C1A">
        <w:rPr>
          <w:b/>
          <w:spacing w:val="-4"/>
          <w:lang w:val="sq-AL"/>
        </w:rPr>
        <w:t xml:space="preserve">TA E KOMPANIVE QË I TAKOJNË OSE </w:t>
      </w:r>
      <w:r w:rsidR="00CB4CBD" w:rsidRPr="00F92C1A">
        <w:rPr>
          <w:b/>
          <w:spacing w:val="-4"/>
          <w:lang w:val="sq-AL"/>
        </w:rPr>
        <w:t>BASHKËPUNOJNË ME ORGANIZA</w:t>
      </w:r>
      <w:r w:rsidR="00E94436" w:rsidRPr="00F92C1A">
        <w:rPr>
          <w:b/>
          <w:spacing w:val="-4"/>
          <w:lang w:val="sq-AL"/>
        </w:rPr>
        <w:t>-</w:t>
      </w:r>
      <w:r w:rsidR="00CB4CBD" w:rsidRPr="00F92C1A">
        <w:rPr>
          <w:b/>
          <w:spacing w:val="-4"/>
          <w:lang w:val="sq-AL"/>
        </w:rPr>
        <w:t>TËN AL-QAIDA</w:t>
      </w:r>
    </w:p>
    <w:p w:rsidR="00DD3E99" w:rsidRPr="00F92C1A" w:rsidRDefault="00BC59AD" w:rsidP="00D03D8A">
      <w:pPr>
        <w:pStyle w:val="Paragrafi"/>
        <w:rPr>
          <w:b/>
          <w:spacing w:val="-4"/>
          <w:lang w:val="sq-AL"/>
        </w:rPr>
      </w:pPr>
      <w:r w:rsidRPr="00F92C1A">
        <w:rPr>
          <w:spacing w:val="-4"/>
          <w:lang w:val="sq-AL"/>
        </w:rPr>
        <w:t xml:space="preserve">c) </w:t>
      </w:r>
      <w:r w:rsidR="00CB4CBD" w:rsidRPr="00F92C1A">
        <w:rPr>
          <w:spacing w:val="-4"/>
          <w:lang w:val="sq-AL"/>
        </w:rPr>
        <w:t xml:space="preserve">Lista e shtuar në </w:t>
      </w:r>
      <w:r w:rsidR="00CB4CBD" w:rsidRPr="00F92C1A">
        <w:rPr>
          <w:b/>
          <w:spacing w:val="-4"/>
          <w:lang w:val="sq-AL"/>
        </w:rPr>
        <w:t>“Lista e kompanive që i takojnë ose bashkëpunojnë me organizatën Al-Qaida”;</w:t>
      </w:r>
    </w:p>
    <w:p w:rsidR="00CB4CBD" w:rsidRPr="00F92C1A" w:rsidRDefault="00BC59AD" w:rsidP="00CF0CA7">
      <w:pPr>
        <w:pStyle w:val="Paragrafi"/>
        <w:ind w:firstLine="0"/>
        <w:rPr>
          <w:lang w:val="sq-AL"/>
        </w:rPr>
      </w:pPr>
      <w:r w:rsidRPr="00F92C1A">
        <w:rPr>
          <w:spacing w:val="-4"/>
          <w:lang w:val="sq-AL"/>
        </w:rPr>
        <w:lastRenderedPageBreak/>
        <w:t xml:space="preserve">1. </w:t>
      </w:r>
      <w:r w:rsidR="00CB4CBD" w:rsidRPr="00F92C1A">
        <w:rPr>
          <w:spacing w:val="-4"/>
          <w:lang w:val="sq-AL"/>
        </w:rPr>
        <w:t xml:space="preserve">MUJAHIDIN INDONESIAN TIMUR </w:t>
      </w:r>
      <w:r w:rsidR="00CB4CBD" w:rsidRPr="00F92C1A">
        <w:rPr>
          <w:lang w:val="sq-AL"/>
        </w:rPr>
        <w:t>(MIT),</w:t>
      </w:r>
    </w:p>
    <w:p w:rsidR="00CB4CBD" w:rsidRPr="00F92C1A" w:rsidRDefault="00BC59AD" w:rsidP="00CF0CA7">
      <w:pPr>
        <w:pStyle w:val="Paragrafi"/>
        <w:ind w:firstLine="0"/>
        <w:rPr>
          <w:lang w:val="sq-AL"/>
        </w:rPr>
      </w:pPr>
      <w:r w:rsidRPr="00F92C1A">
        <w:rPr>
          <w:lang w:val="sq-AL"/>
        </w:rPr>
        <w:t xml:space="preserve">2. </w:t>
      </w:r>
      <w:r w:rsidR="00CB4CBD" w:rsidRPr="00F92C1A">
        <w:rPr>
          <w:lang w:val="sq-AL"/>
        </w:rPr>
        <w:t>JUND AL-KHILAFAH IN ALGERIA (JAK-A).</w:t>
      </w:r>
    </w:p>
    <w:p w:rsidR="00CB4CBD" w:rsidRPr="00F92C1A" w:rsidRDefault="00CB4CBD" w:rsidP="00BC59AD">
      <w:pPr>
        <w:pStyle w:val="Paragrafi"/>
        <w:ind w:firstLine="0"/>
        <w:rPr>
          <w:sz w:val="4"/>
          <w:lang w:val="sq-AL"/>
        </w:rPr>
      </w:pPr>
    </w:p>
    <w:p w:rsidR="00CB4CBD" w:rsidRPr="00F92C1A" w:rsidRDefault="00CB4CBD" w:rsidP="00BC59AD">
      <w:pPr>
        <w:pStyle w:val="Paragrafi"/>
        <w:rPr>
          <w:lang w:val="sq-AL"/>
        </w:rPr>
      </w:pPr>
      <w:r w:rsidRPr="00F92C1A">
        <w:rPr>
          <w:lang w:val="sq-AL"/>
        </w:rPr>
        <w:t>Shëni</w:t>
      </w:r>
      <w:r w:rsidR="00FF59EA" w:rsidRPr="00F92C1A">
        <w:rPr>
          <w:lang w:val="sq-AL"/>
        </w:rPr>
        <w:t>m.</w:t>
      </w:r>
      <w:r w:rsidRPr="00F92C1A">
        <w:rPr>
          <w:lang w:val="sq-AL"/>
        </w:rPr>
        <w:t xml:space="preserve"> Gjeneralitetet e tjera për personat, emrat e të cilëve janë radhitur më sipër, mbahen në Drejtorinë e Përgjithshme të Parandalimit të Pastrimit të Parave.</w:t>
      </w:r>
    </w:p>
    <w:p w:rsidR="00375B7D" w:rsidRPr="00F92C1A" w:rsidRDefault="00375B7D" w:rsidP="00D03D8A">
      <w:pPr>
        <w:pStyle w:val="Paragrafi"/>
        <w:ind w:firstLine="0"/>
        <w:rPr>
          <w:sz w:val="20"/>
          <w:lang w:val="sq-AL"/>
        </w:rPr>
      </w:pPr>
    </w:p>
    <w:p w:rsidR="00CA6388" w:rsidRPr="00F92C1A" w:rsidRDefault="00CA6388" w:rsidP="00BC59AD">
      <w:pPr>
        <w:pStyle w:val="Akti"/>
        <w:rPr>
          <w:lang w:val="sq-AL"/>
        </w:rPr>
      </w:pPr>
      <w:r w:rsidRPr="00F92C1A">
        <w:rPr>
          <w:lang w:val="sq-AL"/>
        </w:rPr>
        <w:t>VENDIM</w:t>
      </w:r>
    </w:p>
    <w:p w:rsidR="00CA6388" w:rsidRPr="00F92C1A" w:rsidRDefault="00EB492E" w:rsidP="00BC59AD">
      <w:pPr>
        <w:pStyle w:val="NumriData"/>
        <w:rPr>
          <w:lang w:val="sq-AL"/>
        </w:rPr>
      </w:pPr>
      <w:r w:rsidRPr="00F92C1A">
        <w:rPr>
          <w:lang w:val="sq-AL"/>
        </w:rPr>
        <w:t xml:space="preserve">Nr. </w:t>
      </w:r>
      <w:r w:rsidR="00CA6388" w:rsidRPr="00F92C1A">
        <w:rPr>
          <w:lang w:val="sq-AL"/>
        </w:rPr>
        <w:t>853, datë 21.10.2015</w:t>
      </w:r>
    </w:p>
    <w:p w:rsidR="00BC59AD" w:rsidRPr="00F92C1A" w:rsidRDefault="00BC59AD" w:rsidP="003F3B3F">
      <w:pPr>
        <w:pStyle w:val="Hapesira7"/>
        <w:rPr>
          <w:lang w:val="sq-AL"/>
        </w:rPr>
      </w:pPr>
    </w:p>
    <w:p w:rsidR="00CA6388" w:rsidRPr="00F92C1A" w:rsidRDefault="00CA6388" w:rsidP="00BC59AD">
      <w:pPr>
        <w:pStyle w:val="Titulli"/>
        <w:rPr>
          <w:lang w:val="sq-AL"/>
        </w:rPr>
      </w:pPr>
      <w:r w:rsidRPr="00F92C1A">
        <w:rPr>
          <w:lang w:val="sq-AL"/>
        </w:rPr>
        <w:t>PËR</w:t>
      </w:r>
      <w:r w:rsidR="00BC59AD" w:rsidRPr="00F92C1A">
        <w:rPr>
          <w:lang w:val="sq-AL"/>
        </w:rPr>
        <w:t xml:space="preserve"> </w:t>
      </w:r>
      <w:r w:rsidRPr="00F92C1A">
        <w:rPr>
          <w:lang w:val="sq-AL"/>
        </w:rPr>
        <w:t>NJË</w:t>
      </w:r>
      <w:r w:rsidR="00EB492E" w:rsidRPr="00F92C1A">
        <w:rPr>
          <w:lang w:val="sq-AL"/>
        </w:rPr>
        <w:t xml:space="preserve"> </w:t>
      </w:r>
      <w:r w:rsidRPr="00F92C1A">
        <w:rPr>
          <w:lang w:val="sq-AL"/>
        </w:rPr>
        <w:t xml:space="preserve">SHTESË NË VENDIMIN </w:t>
      </w:r>
      <w:r w:rsidR="00EB492E" w:rsidRPr="00F92C1A">
        <w:rPr>
          <w:lang w:val="sq-AL"/>
        </w:rPr>
        <w:t xml:space="preserve">NR. </w:t>
      </w:r>
      <w:r w:rsidRPr="00F92C1A">
        <w:rPr>
          <w:lang w:val="sq-AL"/>
        </w:rPr>
        <w:t>79, DATË 21.1.2009,  TË KËSHILLIT TË MINISTRAVE , “PËR MIRATIMIN E STEMËS, TË UNIFORMËS, GRADAVE, EMBLEMËS, FLAMURIT DHE SHENJAVE TË POLICISË SË SHTETIT”, TË NDRYSHUAR</w:t>
      </w:r>
    </w:p>
    <w:p w:rsidR="00CA6388" w:rsidRPr="00F92C1A" w:rsidRDefault="00CA6388" w:rsidP="003F3B3F">
      <w:pPr>
        <w:pStyle w:val="Hapesira7"/>
        <w:rPr>
          <w:lang w:val="sq-AL"/>
        </w:rPr>
      </w:pPr>
    </w:p>
    <w:p w:rsidR="00CA6388" w:rsidRPr="00F92C1A" w:rsidRDefault="00CA6388" w:rsidP="00CF0CA7">
      <w:pPr>
        <w:pStyle w:val="Paragrafi"/>
        <w:rPr>
          <w:lang w:val="sq-AL"/>
        </w:rPr>
      </w:pPr>
      <w:r w:rsidRPr="00F92C1A">
        <w:rPr>
          <w:lang w:val="sq-AL"/>
        </w:rPr>
        <w:t>Në</w:t>
      </w:r>
      <w:r w:rsidR="004B167F" w:rsidRPr="00F92C1A">
        <w:rPr>
          <w:lang w:val="sq-AL"/>
        </w:rPr>
        <w:t xml:space="preserve"> </w:t>
      </w:r>
      <w:r w:rsidRPr="00F92C1A">
        <w:rPr>
          <w:lang w:val="sq-AL"/>
        </w:rPr>
        <w:t>mbështetje</w:t>
      </w:r>
      <w:r w:rsidR="004B167F" w:rsidRPr="00F92C1A">
        <w:rPr>
          <w:lang w:val="sq-AL"/>
        </w:rPr>
        <w:t xml:space="preserve"> </w:t>
      </w:r>
      <w:r w:rsidRPr="00F92C1A">
        <w:rPr>
          <w:lang w:val="sq-AL"/>
        </w:rPr>
        <w:t>të</w:t>
      </w:r>
      <w:r w:rsidR="004B167F" w:rsidRPr="00F92C1A">
        <w:rPr>
          <w:lang w:val="sq-AL"/>
        </w:rPr>
        <w:t xml:space="preserve"> </w:t>
      </w:r>
      <w:r w:rsidRPr="00F92C1A">
        <w:rPr>
          <w:lang w:val="sq-AL"/>
        </w:rPr>
        <w:t>nenit 100 të</w:t>
      </w:r>
      <w:r w:rsidR="004B167F" w:rsidRPr="00F92C1A">
        <w:rPr>
          <w:lang w:val="sq-AL"/>
        </w:rPr>
        <w:t xml:space="preserve"> </w:t>
      </w:r>
      <w:r w:rsidRPr="00F92C1A">
        <w:rPr>
          <w:lang w:val="sq-AL"/>
        </w:rPr>
        <w:t>Kushtetutës</w:t>
      </w:r>
      <w:r w:rsidR="004B167F" w:rsidRPr="00F92C1A">
        <w:rPr>
          <w:lang w:val="sq-AL"/>
        </w:rPr>
        <w:t xml:space="preserve"> </w:t>
      </w:r>
      <w:r w:rsidRPr="00F92C1A">
        <w:rPr>
          <w:lang w:val="sq-AL"/>
        </w:rPr>
        <w:t>dhe</w:t>
      </w:r>
      <w:r w:rsidR="004B167F" w:rsidRPr="00F92C1A">
        <w:rPr>
          <w:lang w:val="sq-AL"/>
        </w:rPr>
        <w:t xml:space="preserve"> </w:t>
      </w:r>
      <w:r w:rsidRPr="00F92C1A">
        <w:rPr>
          <w:lang w:val="sq-AL"/>
        </w:rPr>
        <w:t>të</w:t>
      </w:r>
      <w:r w:rsidR="004B167F" w:rsidRPr="00F92C1A">
        <w:rPr>
          <w:lang w:val="sq-AL"/>
        </w:rPr>
        <w:t xml:space="preserve"> </w:t>
      </w:r>
      <w:r w:rsidRPr="00F92C1A">
        <w:rPr>
          <w:lang w:val="sq-AL"/>
        </w:rPr>
        <w:t>pikës 1, të</w:t>
      </w:r>
      <w:r w:rsidR="004B167F" w:rsidRPr="00F92C1A">
        <w:rPr>
          <w:lang w:val="sq-AL"/>
        </w:rPr>
        <w:t xml:space="preserve"> </w:t>
      </w:r>
      <w:r w:rsidRPr="00F92C1A">
        <w:rPr>
          <w:lang w:val="sq-AL"/>
        </w:rPr>
        <w:t>nenit</w:t>
      </w:r>
      <w:r w:rsidR="004B167F" w:rsidRPr="00F92C1A">
        <w:rPr>
          <w:lang w:val="sq-AL"/>
        </w:rPr>
        <w:t xml:space="preserve"> </w:t>
      </w:r>
      <w:r w:rsidRPr="00F92C1A">
        <w:rPr>
          <w:lang w:val="sq-AL"/>
        </w:rPr>
        <w:t>98,</w:t>
      </w:r>
      <w:r w:rsidR="004B167F" w:rsidRPr="00F92C1A">
        <w:rPr>
          <w:lang w:val="sq-AL"/>
        </w:rPr>
        <w:t xml:space="preserve"> </w:t>
      </w:r>
      <w:r w:rsidRPr="00F92C1A">
        <w:rPr>
          <w:lang w:val="sq-AL"/>
        </w:rPr>
        <w:t>të</w:t>
      </w:r>
      <w:r w:rsidR="004B167F" w:rsidRPr="00F92C1A">
        <w:rPr>
          <w:lang w:val="sq-AL"/>
        </w:rPr>
        <w:t xml:space="preserve"> </w:t>
      </w:r>
      <w:r w:rsidRPr="00F92C1A">
        <w:rPr>
          <w:lang w:val="sq-AL"/>
        </w:rPr>
        <w:t xml:space="preserve">ligjit </w:t>
      </w:r>
      <w:r w:rsidR="00EB492E" w:rsidRPr="00F92C1A">
        <w:rPr>
          <w:lang w:val="sq-AL"/>
        </w:rPr>
        <w:t xml:space="preserve">nr. </w:t>
      </w:r>
      <w:r w:rsidRPr="00F92C1A">
        <w:rPr>
          <w:lang w:val="sq-AL"/>
        </w:rPr>
        <w:t>108/2014, “Për</w:t>
      </w:r>
      <w:r w:rsidR="004B167F" w:rsidRPr="00F92C1A">
        <w:rPr>
          <w:lang w:val="sq-AL"/>
        </w:rPr>
        <w:t xml:space="preserve"> </w:t>
      </w:r>
      <w:r w:rsidRPr="00F92C1A">
        <w:rPr>
          <w:lang w:val="sq-AL"/>
        </w:rPr>
        <w:t>Policinë e Shtetit”, me propozimin e ministrit</w:t>
      </w:r>
      <w:r w:rsidR="004B167F" w:rsidRPr="00F92C1A">
        <w:rPr>
          <w:lang w:val="sq-AL"/>
        </w:rPr>
        <w:t xml:space="preserve"> </w:t>
      </w:r>
      <w:r w:rsidRPr="00F92C1A">
        <w:rPr>
          <w:lang w:val="sq-AL"/>
        </w:rPr>
        <w:t>të</w:t>
      </w:r>
      <w:r w:rsidR="004B167F" w:rsidRPr="00F92C1A">
        <w:rPr>
          <w:lang w:val="sq-AL"/>
        </w:rPr>
        <w:t xml:space="preserve"> </w:t>
      </w:r>
      <w:r w:rsidRPr="00F92C1A">
        <w:rPr>
          <w:lang w:val="sq-AL"/>
        </w:rPr>
        <w:t>Punëve</w:t>
      </w:r>
      <w:r w:rsidR="004B167F" w:rsidRPr="00F92C1A">
        <w:rPr>
          <w:lang w:val="sq-AL"/>
        </w:rPr>
        <w:t xml:space="preserve"> </w:t>
      </w:r>
      <w:r w:rsidRPr="00F92C1A">
        <w:rPr>
          <w:lang w:val="sq-AL"/>
        </w:rPr>
        <w:t>të</w:t>
      </w:r>
      <w:r w:rsidR="004B167F" w:rsidRPr="00F92C1A">
        <w:rPr>
          <w:lang w:val="sq-AL"/>
        </w:rPr>
        <w:t xml:space="preserve"> </w:t>
      </w:r>
      <w:r w:rsidRPr="00F92C1A">
        <w:rPr>
          <w:lang w:val="sq-AL"/>
        </w:rPr>
        <w:t>Brendshme, Këshilli</w:t>
      </w:r>
      <w:r w:rsidR="004B167F" w:rsidRPr="00F92C1A">
        <w:rPr>
          <w:lang w:val="sq-AL"/>
        </w:rPr>
        <w:t xml:space="preserve"> </w:t>
      </w:r>
      <w:r w:rsidR="00FF59EA" w:rsidRPr="00F92C1A">
        <w:rPr>
          <w:lang w:val="sq-AL"/>
        </w:rPr>
        <w:t>i</w:t>
      </w:r>
      <w:r w:rsidR="004B167F" w:rsidRPr="00F92C1A">
        <w:rPr>
          <w:lang w:val="sq-AL"/>
        </w:rPr>
        <w:t xml:space="preserve"> </w:t>
      </w:r>
      <w:r w:rsidRPr="00F92C1A">
        <w:rPr>
          <w:lang w:val="sq-AL"/>
        </w:rPr>
        <w:t>Ministrave</w:t>
      </w:r>
    </w:p>
    <w:p w:rsidR="00CA6388" w:rsidRPr="00F92C1A" w:rsidRDefault="00CA6388" w:rsidP="00BC59AD">
      <w:pPr>
        <w:pStyle w:val="Vendosi"/>
        <w:rPr>
          <w:lang w:val="sq-AL"/>
        </w:rPr>
      </w:pPr>
      <w:r w:rsidRPr="00F92C1A">
        <w:rPr>
          <w:lang w:val="sq-AL"/>
        </w:rPr>
        <w:t>VENDOSI:</w:t>
      </w:r>
    </w:p>
    <w:p w:rsidR="00CA6388" w:rsidRPr="00F92C1A" w:rsidRDefault="00CA6388" w:rsidP="003F3B3F">
      <w:pPr>
        <w:pStyle w:val="Hapesira7"/>
        <w:rPr>
          <w:lang w:val="sq-AL"/>
        </w:rPr>
      </w:pPr>
    </w:p>
    <w:p w:rsidR="00CA6388" w:rsidRPr="00F92C1A" w:rsidRDefault="00CA6388" w:rsidP="004B167F">
      <w:pPr>
        <w:pStyle w:val="Paragrafi"/>
        <w:rPr>
          <w:lang w:val="sq-AL"/>
        </w:rPr>
      </w:pPr>
      <w:r w:rsidRPr="00F92C1A">
        <w:rPr>
          <w:lang w:val="sq-AL"/>
        </w:rPr>
        <w:t>Pas pikës 2.3.1, të</w:t>
      </w:r>
      <w:r w:rsidR="004B167F" w:rsidRPr="00F92C1A">
        <w:rPr>
          <w:lang w:val="sq-AL"/>
        </w:rPr>
        <w:t xml:space="preserve"> </w:t>
      </w:r>
      <w:r w:rsidRPr="00F92C1A">
        <w:rPr>
          <w:lang w:val="sq-AL"/>
        </w:rPr>
        <w:t>vendimit</w:t>
      </w:r>
      <w:r w:rsidR="004B167F" w:rsidRPr="00F92C1A">
        <w:rPr>
          <w:lang w:val="sq-AL"/>
        </w:rPr>
        <w:t xml:space="preserve"> </w:t>
      </w:r>
      <w:r w:rsidR="00EB492E" w:rsidRPr="00F92C1A">
        <w:rPr>
          <w:lang w:val="sq-AL"/>
        </w:rPr>
        <w:t xml:space="preserve">nr. </w:t>
      </w:r>
      <w:r w:rsidRPr="00F92C1A">
        <w:rPr>
          <w:lang w:val="sq-AL"/>
        </w:rPr>
        <w:t>79, datë 21.1.2009,</w:t>
      </w:r>
      <w:r w:rsidR="004B167F" w:rsidRPr="00F92C1A">
        <w:rPr>
          <w:lang w:val="sq-AL"/>
        </w:rPr>
        <w:t xml:space="preserve"> </w:t>
      </w:r>
      <w:r w:rsidRPr="00F92C1A">
        <w:rPr>
          <w:lang w:val="sq-AL"/>
        </w:rPr>
        <w:t>të</w:t>
      </w:r>
      <w:r w:rsidR="004B167F" w:rsidRPr="00F92C1A">
        <w:rPr>
          <w:lang w:val="sq-AL"/>
        </w:rPr>
        <w:t xml:space="preserve"> </w:t>
      </w:r>
      <w:r w:rsidRPr="00F92C1A">
        <w:rPr>
          <w:lang w:val="sq-AL"/>
        </w:rPr>
        <w:t>Këshillit</w:t>
      </w:r>
      <w:r w:rsidR="004B167F" w:rsidRPr="00F92C1A">
        <w:rPr>
          <w:lang w:val="sq-AL"/>
        </w:rPr>
        <w:t xml:space="preserve"> </w:t>
      </w:r>
      <w:r w:rsidRPr="00F92C1A">
        <w:rPr>
          <w:lang w:val="sq-AL"/>
        </w:rPr>
        <w:t>të</w:t>
      </w:r>
      <w:r w:rsidR="004B167F" w:rsidRPr="00F92C1A">
        <w:rPr>
          <w:lang w:val="sq-AL"/>
        </w:rPr>
        <w:t xml:space="preserve"> </w:t>
      </w:r>
      <w:r w:rsidRPr="00F92C1A">
        <w:rPr>
          <w:lang w:val="sq-AL"/>
        </w:rPr>
        <w:t>Ministrave,</w:t>
      </w:r>
      <w:r w:rsidR="004B167F" w:rsidRPr="00F92C1A">
        <w:rPr>
          <w:lang w:val="sq-AL"/>
        </w:rPr>
        <w:t xml:space="preserve"> </w:t>
      </w:r>
      <w:r w:rsidRPr="00F92C1A">
        <w:rPr>
          <w:lang w:val="sq-AL"/>
        </w:rPr>
        <w:t>të</w:t>
      </w:r>
      <w:r w:rsidR="004B167F" w:rsidRPr="00F92C1A">
        <w:rPr>
          <w:lang w:val="sq-AL"/>
        </w:rPr>
        <w:t xml:space="preserve"> </w:t>
      </w:r>
      <w:r w:rsidRPr="00F92C1A">
        <w:rPr>
          <w:lang w:val="sq-AL"/>
        </w:rPr>
        <w:t>ndryshuar, shtohet</w:t>
      </w:r>
      <w:r w:rsidR="004B167F" w:rsidRPr="00F92C1A">
        <w:rPr>
          <w:lang w:val="sq-AL"/>
        </w:rPr>
        <w:t xml:space="preserve"> </w:t>
      </w:r>
      <w:r w:rsidRPr="00F92C1A">
        <w:rPr>
          <w:lang w:val="sq-AL"/>
        </w:rPr>
        <w:t>pika 2.3.2, me përmbajtjen,</w:t>
      </w:r>
      <w:r w:rsidR="004B167F" w:rsidRPr="00F92C1A">
        <w:rPr>
          <w:lang w:val="sq-AL"/>
        </w:rPr>
        <w:t xml:space="preserve"> </w:t>
      </w:r>
      <w:r w:rsidRPr="00F92C1A">
        <w:rPr>
          <w:lang w:val="sq-AL"/>
        </w:rPr>
        <w:t>si</w:t>
      </w:r>
      <w:r w:rsidR="004B167F" w:rsidRPr="00F92C1A">
        <w:rPr>
          <w:lang w:val="sq-AL"/>
        </w:rPr>
        <w:t xml:space="preserve"> </w:t>
      </w:r>
      <w:r w:rsidRPr="00F92C1A">
        <w:rPr>
          <w:lang w:val="sq-AL"/>
        </w:rPr>
        <w:t>më</w:t>
      </w:r>
      <w:r w:rsidR="004B167F" w:rsidRPr="00F92C1A">
        <w:rPr>
          <w:lang w:val="sq-AL"/>
        </w:rPr>
        <w:t xml:space="preserve"> </w:t>
      </w:r>
      <w:r w:rsidRPr="00F92C1A">
        <w:rPr>
          <w:lang w:val="sq-AL"/>
        </w:rPr>
        <w:t>poshtë</w:t>
      </w:r>
      <w:r w:rsidR="004B167F" w:rsidRPr="00F92C1A">
        <w:rPr>
          <w:lang w:val="sq-AL"/>
        </w:rPr>
        <w:t xml:space="preserve"> </w:t>
      </w:r>
      <w:r w:rsidRPr="00F92C1A">
        <w:rPr>
          <w:lang w:val="sq-AL"/>
        </w:rPr>
        <w:t>vijon:</w:t>
      </w:r>
    </w:p>
    <w:p w:rsidR="00CA6388" w:rsidRPr="00F92C1A" w:rsidRDefault="00CA6388" w:rsidP="004B167F">
      <w:pPr>
        <w:pStyle w:val="Paragrafi"/>
        <w:rPr>
          <w:lang w:val="sq-AL"/>
        </w:rPr>
      </w:pPr>
      <w:r w:rsidRPr="00F92C1A">
        <w:rPr>
          <w:lang w:val="sq-AL"/>
        </w:rPr>
        <w:t>“2.3.2.</w:t>
      </w:r>
      <w:r w:rsidR="009219F4" w:rsidRPr="00F92C1A">
        <w:rPr>
          <w:lang w:val="sq-AL"/>
        </w:rPr>
        <w:t xml:space="preserve"> </w:t>
      </w:r>
      <w:r w:rsidRPr="00F92C1A">
        <w:rPr>
          <w:lang w:val="sq-AL"/>
        </w:rPr>
        <w:t>Uniforma</w:t>
      </w:r>
      <w:r w:rsidR="004B167F" w:rsidRPr="00F92C1A">
        <w:rPr>
          <w:lang w:val="sq-AL"/>
        </w:rPr>
        <w:t xml:space="preserve"> </w:t>
      </w:r>
      <w:r w:rsidRPr="00F92C1A">
        <w:rPr>
          <w:lang w:val="sq-AL"/>
        </w:rPr>
        <w:t>për</w:t>
      </w:r>
      <w:r w:rsidR="004B167F" w:rsidRPr="00F92C1A">
        <w:rPr>
          <w:lang w:val="sq-AL"/>
        </w:rPr>
        <w:t xml:space="preserve"> </w:t>
      </w:r>
      <w:r w:rsidRPr="00F92C1A">
        <w:rPr>
          <w:lang w:val="sq-AL"/>
        </w:rPr>
        <w:t>shërbimet e veçanta</w:t>
      </w:r>
      <w:r w:rsidR="004B167F" w:rsidRPr="00F92C1A">
        <w:rPr>
          <w:lang w:val="sq-AL"/>
        </w:rPr>
        <w:t xml:space="preserve"> </w:t>
      </w:r>
      <w:r w:rsidRPr="00F92C1A">
        <w:rPr>
          <w:lang w:val="sq-AL"/>
        </w:rPr>
        <w:t>për</w:t>
      </w:r>
      <w:r w:rsidR="004B167F" w:rsidRPr="00F92C1A">
        <w:rPr>
          <w:lang w:val="sq-AL"/>
        </w:rPr>
        <w:t xml:space="preserve"> </w:t>
      </w:r>
      <w:r w:rsidRPr="00F92C1A">
        <w:rPr>
          <w:lang w:val="sq-AL"/>
        </w:rPr>
        <w:t>punonjësit e qarkullimit</w:t>
      </w:r>
      <w:r w:rsidR="004B167F" w:rsidRPr="00F92C1A">
        <w:rPr>
          <w:lang w:val="sq-AL"/>
        </w:rPr>
        <w:t xml:space="preserve"> </w:t>
      </w:r>
      <w:r w:rsidRPr="00F92C1A">
        <w:rPr>
          <w:lang w:val="sq-AL"/>
        </w:rPr>
        <w:t>rrugor</w:t>
      </w:r>
      <w:r w:rsidR="004B167F" w:rsidRPr="00F92C1A">
        <w:rPr>
          <w:lang w:val="sq-AL"/>
        </w:rPr>
        <w:t xml:space="preserve"> </w:t>
      </w:r>
      <w:r w:rsidRPr="00F92C1A">
        <w:rPr>
          <w:lang w:val="sq-AL"/>
        </w:rPr>
        <w:t>është</w:t>
      </w:r>
      <w:r w:rsidR="004B167F" w:rsidRPr="00F92C1A">
        <w:rPr>
          <w:lang w:val="sq-AL"/>
        </w:rPr>
        <w:t xml:space="preserve"> </w:t>
      </w:r>
      <w:r w:rsidRPr="00F92C1A">
        <w:rPr>
          <w:lang w:val="sq-AL"/>
        </w:rPr>
        <w:t>sipas</w:t>
      </w:r>
      <w:r w:rsidR="004B167F" w:rsidRPr="00F92C1A">
        <w:rPr>
          <w:lang w:val="sq-AL"/>
        </w:rPr>
        <w:t xml:space="preserve"> </w:t>
      </w:r>
      <w:r w:rsidRPr="00F92C1A">
        <w:rPr>
          <w:lang w:val="sq-AL"/>
        </w:rPr>
        <w:t>lidhjes 1,</w:t>
      </w:r>
      <w:r w:rsidR="004B167F" w:rsidRPr="00F92C1A">
        <w:rPr>
          <w:lang w:val="sq-AL"/>
        </w:rPr>
        <w:t xml:space="preserve"> </w:t>
      </w:r>
      <w:r w:rsidRPr="00F92C1A">
        <w:rPr>
          <w:lang w:val="sq-AL"/>
        </w:rPr>
        <w:t>bashkëlidhur</w:t>
      </w:r>
      <w:r w:rsidR="004B167F" w:rsidRPr="00F92C1A">
        <w:rPr>
          <w:lang w:val="sq-AL"/>
        </w:rPr>
        <w:t xml:space="preserve"> </w:t>
      </w:r>
      <w:r w:rsidRPr="00F92C1A">
        <w:rPr>
          <w:lang w:val="sq-AL"/>
        </w:rPr>
        <w:t>këtij</w:t>
      </w:r>
      <w:r w:rsidR="004B167F" w:rsidRPr="00F92C1A">
        <w:rPr>
          <w:lang w:val="sq-AL"/>
        </w:rPr>
        <w:t xml:space="preserve"> </w:t>
      </w:r>
      <w:r w:rsidRPr="00F92C1A">
        <w:rPr>
          <w:lang w:val="sq-AL"/>
        </w:rPr>
        <w:t>vendimi.”.</w:t>
      </w:r>
    </w:p>
    <w:p w:rsidR="00CA6388" w:rsidRPr="00F92C1A" w:rsidRDefault="00CA6388" w:rsidP="00BC59AD">
      <w:pPr>
        <w:pStyle w:val="Paragrafi"/>
        <w:rPr>
          <w:lang w:val="sq-AL"/>
        </w:rPr>
      </w:pPr>
      <w:r w:rsidRPr="00F92C1A">
        <w:rPr>
          <w:lang w:val="sq-AL"/>
        </w:rPr>
        <w:t>Ky vendim hyn në</w:t>
      </w:r>
      <w:r w:rsidR="004B167F" w:rsidRPr="00F92C1A">
        <w:rPr>
          <w:lang w:val="sq-AL"/>
        </w:rPr>
        <w:t xml:space="preserve"> fuqi menjëherë dhe botohet në Fletoren Zyrtare</w:t>
      </w:r>
      <w:r w:rsidRPr="00F92C1A">
        <w:rPr>
          <w:lang w:val="sq-AL"/>
        </w:rPr>
        <w:t>.</w:t>
      </w:r>
    </w:p>
    <w:p w:rsidR="00375B7D" w:rsidRPr="00F92C1A" w:rsidRDefault="00375B7D" w:rsidP="003F3B3F">
      <w:pPr>
        <w:pStyle w:val="Hapesira7"/>
        <w:rPr>
          <w:lang w:val="sq-AL"/>
        </w:rPr>
      </w:pPr>
    </w:p>
    <w:p w:rsidR="004B167F" w:rsidRPr="00F92C1A" w:rsidRDefault="004B167F" w:rsidP="004B167F">
      <w:pPr>
        <w:pStyle w:val="Autoriteti"/>
        <w:rPr>
          <w:lang w:val="sq-AL"/>
        </w:rPr>
      </w:pPr>
      <w:r w:rsidRPr="00F92C1A">
        <w:rPr>
          <w:lang w:val="sq-AL"/>
        </w:rPr>
        <w:t>KRYEMINISTRI</w:t>
      </w:r>
    </w:p>
    <w:p w:rsidR="00C67ADC" w:rsidRPr="00F92C1A" w:rsidRDefault="004B167F" w:rsidP="009219F4">
      <w:pPr>
        <w:pStyle w:val="AutoritetiEmer"/>
        <w:rPr>
          <w:lang w:val="sq-AL"/>
        </w:rPr>
      </w:pPr>
      <w:r w:rsidRPr="00F92C1A">
        <w:rPr>
          <w:lang w:val="sq-AL"/>
        </w:rPr>
        <w:t>Edi Ram</w:t>
      </w:r>
      <w:r w:rsidR="009219F4" w:rsidRPr="00F92C1A">
        <w:rPr>
          <w:lang w:val="sq-AL"/>
        </w:rPr>
        <w:t>a</w:t>
      </w:r>
    </w:p>
    <w:p w:rsidR="00E00AF0" w:rsidRPr="00F92C1A" w:rsidRDefault="00E00AF0" w:rsidP="00E00AF0">
      <w:pPr>
        <w:rPr>
          <w:lang w:val="sq-AL"/>
        </w:rPr>
      </w:pPr>
    </w:p>
    <w:p w:rsidR="00E00AF0" w:rsidRPr="00F92C1A" w:rsidRDefault="00E00AF0" w:rsidP="00E00AF0">
      <w:pPr>
        <w:rPr>
          <w:lang w:val="sq-AL"/>
        </w:rPr>
      </w:pPr>
    </w:p>
    <w:p w:rsidR="00E00AF0" w:rsidRPr="00F92C1A" w:rsidRDefault="00E00AF0" w:rsidP="00E00AF0">
      <w:pPr>
        <w:rPr>
          <w:lang w:val="sq-AL"/>
        </w:rPr>
      </w:pPr>
    </w:p>
    <w:p w:rsidR="00E00AF0" w:rsidRPr="00F92C1A" w:rsidRDefault="00E00AF0" w:rsidP="00E00AF0">
      <w:pPr>
        <w:rPr>
          <w:lang w:val="sq-AL"/>
        </w:rPr>
      </w:pPr>
    </w:p>
    <w:p w:rsidR="00E00AF0" w:rsidRPr="00F92C1A" w:rsidRDefault="00E00AF0" w:rsidP="00E00AF0">
      <w:pPr>
        <w:rPr>
          <w:lang w:val="sq-AL"/>
        </w:rPr>
      </w:pPr>
    </w:p>
    <w:p w:rsidR="00E00AF0" w:rsidRPr="00F92C1A" w:rsidRDefault="00E00AF0" w:rsidP="00E00AF0">
      <w:pPr>
        <w:rPr>
          <w:lang w:val="sq-AL"/>
        </w:rPr>
      </w:pPr>
    </w:p>
    <w:p w:rsidR="00E00AF0" w:rsidRPr="00F92C1A" w:rsidRDefault="00E00AF0" w:rsidP="00E00AF0">
      <w:pPr>
        <w:rPr>
          <w:lang w:val="sq-AL"/>
        </w:rPr>
      </w:pPr>
    </w:p>
    <w:p w:rsidR="00E00AF0" w:rsidRPr="00F92C1A" w:rsidRDefault="00E00AF0" w:rsidP="00E00AF0">
      <w:pPr>
        <w:rPr>
          <w:lang w:val="sq-AL"/>
        </w:rPr>
        <w:sectPr w:rsidR="00E00AF0" w:rsidRPr="00F92C1A" w:rsidSect="00A51AEC">
          <w:type w:val="continuous"/>
          <w:pgSz w:w="11907" w:h="16840" w:code="9"/>
          <w:pgMar w:top="720" w:right="1134" w:bottom="720" w:left="1134" w:header="851" w:footer="851" w:gutter="0"/>
          <w:pgNumType w:start="12585"/>
          <w:cols w:num="2" w:space="446"/>
          <w:docGrid w:linePitch="360"/>
        </w:sectPr>
      </w:pPr>
    </w:p>
    <w:p w:rsidR="00DD3E99" w:rsidRPr="00F92C1A" w:rsidRDefault="00DD3E99" w:rsidP="009219F4">
      <w:pPr>
        <w:rPr>
          <w:lang w:val="sq-AL"/>
        </w:rPr>
      </w:pPr>
    </w:p>
    <w:p w:rsidR="009219F4" w:rsidRPr="00F92C1A" w:rsidRDefault="009219F4" w:rsidP="009219F4">
      <w:pPr>
        <w:rPr>
          <w:lang w:val="sq-AL"/>
        </w:rPr>
      </w:pPr>
    </w:p>
    <w:p w:rsidR="0098782C" w:rsidRPr="00F92C1A" w:rsidRDefault="006154CF" w:rsidP="0098782C">
      <w:pPr>
        <w:ind w:firstLine="0"/>
        <w:rPr>
          <w:b/>
          <w:lang w:val="sq-AL"/>
        </w:rPr>
      </w:pPr>
      <w:r w:rsidRPr="00F92C1A">
        <w:rPr>
          <w:b/>
          <w:noProof/>
        </w:rPr>
        <w:drawing>
          <wp:inline distT="0" distB="0" distL="0" distR="0">
            <wp:extent cx="5932637" cy="7347005"/>
            <wp:effectExtent l="19050" t="0" r="0" b="0"/>
            <wp:docPr id="79" name="Picture 78" descr="uniformat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format_Page_1.jpg"/>
                    <pic:cNvPicPr/>
                  </pic:nvPicPr>
                  <pic:blipFill>
                    <a:blip r:embed="rId15" cstate="print"/>
                    <a:srcRect l="4496" t="7731" r="5248" b="4501"/>
                    <a:stretch>
                      <a:fillRect/>
                    </a:stretch>
                  </pic:blipFill>
                  <pic:spPr>
                    <a:xfrm>
                      <a:off x="0" y="0"/>
                      <a:ext cx="5934002" cy="7348695"/>
                    </a:xfrm>
                    <a:prstGeom prst="rect">
                      <a:avLst/>
                    </a:prstGeom>
                  </pic:spPr>
                </pic:pic>
              </a:graphicData>
            </a:graphic>
          </wp:inline>
        </w:drawing>
      </w:r>
    </w:p>
    <w:p w:rsidR="0098782C" w:rsidRPr="00F92C1A" w:rsidRDefault="0098782C" w:rsidP="0098782C">
      <w:pPr>
        <w:rPr>
          <w:b/>
          <w:lang w:val="sq-AL"/>
        </w:rPr>
      </w:pPr>
    </w:p>
    <w:p w:rsidR="00872962" w:rsidRPr="00F92C1A" w:rsidRDefault="00872962" w:rsidP="00872962">
      <w:pPr>
        <w:ind w:firstLine="0"/>
        <w:rPr>
          <w:b/>
          <w:noProof/>
          <w:lang w:val="sq-AL"/>
        </w:rPr>
      </w:pPr>
    </w:p>
    <w:p w:rsidR="00872962" w:rsidRPr="00F92C1A" w:rsidRDefault="00872962" w:rsidP="0098782C">
      <w:pPr>
        <w:rPr>
          <w:b/>
          <w:noProof/>
          <w:lang w:val="sq-AL"/>
        </w:rPr>
      </w:pPr>
    </w:p>
    <w:p w:rsidR="00872962" w:rsidRPr="00F92C1A" w:rsidRDefault="008B00B5" w:rsidP="006F49EF">
      <w:pPr>
        <w:rPr>
          <w:b/>
          <w:lang w:val="sq-AL"/>
        </w:rPr>
        <w:sectPr w:rsidR="00872962" w:rsidRPr="00F92C1A" w:rsidSect="00A51AEC">
          <w:type w:val="continuous"/>
          <w:pgSz w:w="11907" w:h="16840" w:code="9"/>
          <w:pgMar w:top="720" w:right="1134" w:bottom="720" w:left="1134" w:header="851" w:footer="851" w:gutter="0"/>
          <w:pgNumType w:start="12587"/>
          <w:cols w:space="446"/>
          <w:docGrid w:linePitch="360"/>
        </w:sectPr>
      </w:pPr>
      <w:r w:rsidRPr="00F92C1A">
        <w:rPr>
          <w:b/>
          <w:noProof/>
        </w:rPr>
        <w:drawing>
          <wp:inline distT="0" distB="0" distL="0" distR="0">
            <wp:extent cx="5898322" cy="6925586"/>
            <wp:effectExtent l="19050" t="0" r="7178" b="0"/>
            <wp:docPr id="80" name="Picture 79" descr="uniformat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format_Page_2.jpg"/>
                    <pic:cNvPicPr/>
                  </pic:nvPicPr>
                  <pic:blipFill>
                    <a:blip r:embed="rId16" cstate="print"/>
                    <a:srcRect l="4886" t="8936" r="8881" b="5757"/>
                    <a:stretch>
                      <a:fillRect/>
                    </a:stretch>
                  </pic:blipFill>
                  <pic:spPr>
                    <a:xfrm>
                      <a:off x="0" y="0"/>
                      <a:ext cx="5899618" cy="6927108"/>
                    </a:xfrm>
                    <a:prstGeom prst="rect">
                      <a:avLst/>
                    </a:prstGeom>
                  </pic:spPr>
                </pic:pic>
              </a:graphicData>
            </a:graphic>
          </wp:inline>
        </w:drawing>
      </w:r>
    </w:p>
    <w:p w:rsidR="00074461" w:rsidRPr="00F92C1A" w:rsidRDefault="00074461" w:rsidP="00074461">
      <w:pPr>
        <w:pStyle w:val="Akti"/>
        <w:keepNext w:val="0"/>
        <w:rPr>
          <w:lang w:val="sq-AL"/>
        </w:rPr>
      </w:pPr>
    </w:p>
    <w:p w:rsidR="00074461" w:rsidRPr="00F92C1A" w:rsidRDefault="00074461" w:rsidP="00074461">
      <w:pPr>
        <w:pStyle w:val="Akti"/>
        <w:keepNext w:val="0"/>
        <w:rPr>
          <w:lang w:val="sq-AL"/>
        </w:rPr>
      </w:pPr>
    </w:p>
    <w:p w:rsidR="00074461" w:rsidRPr="00F92C1A" w:rsidRDefault="00074461" w:rsidP="00074461">
      <w:pPr>
        <w:pStyle w:val="Akti"/>
        <w:keepNext w:val="0"/>
        <w:rPr>
          <w:lang w:val="sq-AL"/>
        </w:rPr>
      </w:pPr>
    </w:p>
    <w:p w:rsidR="00074461" w:rsidRPr="00F92C1A" w:rsidRDefault="00074461" w:rsidP="00074461">
      <w:pPr>
        <w:pStyle w:val="Akti"/>
        <w:keepNext w:val="0"/>
        <w:rPr>
          <w:lang w:val="sq-AL"/>
        </w:rPr>
      </w:pPr>
    </w:p>
    <w:p w:rsidR="00B103F6" w:rsidRPr="00F92C1A" w:rsidRDefault="00B103F6" w:rsidP="00B103F6">
      <w:pPr>
        <w:pStyle w:val="Akti"/>
        <w:keepNext w:val="0"/>
        <w:rPr>
          <w:lang w:val="sq-AL"/>
        </w:rPr>
      </w:pPr>
    </w:p>
    <w:p w:rsidR="00B103F6" w:rsidRPr="00F92C1A" w:rsidRDefault="00B103F6" w:rsidP="00B103F6">
      <w:pPr>
        <w:pStyle w:val="Akti"/>
        <w:keepNext w:val="0"/>
        <w:rPr>
          <w:lang w:val="sq-AL"/>
        </w:rPr>
      </w:pPr>
    </w:p>
    <w:p w:rsidR="00B103F6" w:rsidRPr="00F92C1A" w:rsidRDefault="00B103F6" w:rsidP="00B103F6">
      <w:pPr>
        <w:pStyle w:val="Akti"/>
        <w:keepNext w:val="0"/>
        <w:rPr>
          <w:lang w:val="sq-AL"/>
        </w:rPr>
      </w:pPr>
    </w:p>
    <w:p w:rsidR="00B103F6" w:rsidRPr="00F92C1A" w:rsidRDefault="00B103F6" w:rsidP="00B103F6">
      <w:pPr>
        <w:pStyle w:val="Akti"/>
        <w:keepNext w:val="0"/>
        <w:rPr>
          <w:lang w:val="sq-AL"/>
        </w:rPr>
      </w:pPr>
    </w:p>
    <w:p w:rsidR="00B103F6" w:rsidRPr="00F92C1A" w:rsidRDefault="00B103F6" w:rsidP="00B103F6">
      <w:pPr>
        <w:pStyle w:val="Akti"/>
        <w:keepNext w:val="0"/>
        <w:rPr>
          <w:lang w:val="sq-AL"/>
        </w:rPr>
      </w:pPr>
    </w:p>
    <w:p w:rsidR="00B103F6" w:rsidRPr="00F92C1A" w:rsidRDefault="00B103F6" w:rsidP="00B103F6">
      <w:pPr>
        <w:pStyle w:val="Akti"/>
        <w:keepNext w:val="0"/>
        <w:rPr>
          <w:lang w:val="sq-AL"/>
        </w:rPr>
      </w:pPr>
    </w:p>
    <w:p w:rsidR="00B103F6" w:rsidRPr="00F92C1A" w:rsidRDefault="00B103F6" w:rsidP="00B103F6">
      <w:pPr>
        <w:pStyle w:val="Akti"/>
        <w:keepNext w:val="0"/>
        <w:rPr>
          <w:lang w:val="sq-AL"/>
        </w:rPr>
      </w:pPr>
    </w:p>
    <w:p w:rsidR="00B103F6" w:rsidRPr="00F92C1A" w:rsidRDefault="00B103F6" w:rsidP="00B103F6">
      <w:pPr>
        <w:pStyle w:val="Akti"/>
        <w:keepNext w:val="0"/>
        <w:rPr>
          <w:lang w:val="sq-AL"/>
        </w:rPr>
      </w:pPr>
    </w:p>
    <w:p w:rsidR="00BF738F" w:rsidRPr="00F92C1A" w:rsidRDefault="00BF738F" w:rsidP="004B167F">
      <w:pPr>
        <w:pStyle w:val="Akti"/>
        <w:rPr>
          <w:lang w:val="sq-AL"/>
        </w:rPr>
      </w:pPr>
      <w:r w:rsidRPr="00F92C1A">
        <w:rPr>
          <w:lang w:val="sq-AL"/>
        </w:rPr>
        <w:lastRenderedPageBreak/>
        <w:t>VENDIM</w:t>
      </w:r>
    </w:p>
    <w:p w:rsidR="00BF738F" w:rsidRPr="00F92C1A" w:rsidRDefault="00EB492E" w:rsidP="004B167F">
      <w:pPr>
        <w:pStyle w:val="NumriData"/>
        <w:rPr>
          <w:lang w:val="sq-AL"/>
        </w:rPr>
      </w:pPr>
      <w:r w:rsidRPr="00F92C1A">
        <w:rPr>
          <w:lang w:val="sq-AL"/>
        </w:rPr>
        <w:t xml:space="preserve">Nr. </w:t>
      </w:r>
      <w:r w:rsidR="00BF738F" w:rsidRPr="00F92C1A">
        <w:rPr>
          <w:lang w:val="sq-AL"/>
        </w:rPr>
        <w:t>855, datë 21.10.2015</w:t>
      </w:r>
    </w:p>
    <w:p w:rsidR="004B167F" w:rsidRPr="00F92C1A" w:rsidRDefault="004B167F" w:rsidP="003F3B3F">
      <w:pPr>
        <w:pStyle w:val="Hapesira7"/>
        <w:rPr>
          <w:sz w:val="12"/>
          <w:lang w:val="sq-AL"/>
        </w:rPr>
      </w:pPr>
    </w:p>
    <w:p w:rsidR="00BF738F" w:rsidRPr="00F92C1A" w:rsidRDefault="00BF738F" w:rsidP="004B167F">
      <w:pPr>
        <w:pStyle w:val="Titulli"/>
        <w:rPr>
          <w:lang w:val="sq-AL"/>
        </w:rPr>
      </w:pPr>
      <w:r w:rsidRPr="00F92C1A">
        <w:rPr>
          <w:lang w:val="sq-AL"/>
        </w:rPr>
        <w:t>PËR</w:t>
      </w:r>
      <w:r w:rsidR="004B167F" w:rsidRPr="00F92C1A">
        <w:rPr>
          <w:lang w:val="sq-AL"/>
        </w:rPr>
        <w:t xml:space="preserve"> </w:t>
      </w:r>
      <w:r w:rsidRPr="00F92C1A">
        <w:rPr>
          <w:lang w:val="sq-AL"/>
        </w:rPr>
        <w:t>NJË SHTESË FONDI</w:t>
      </w:r>
      <w:r w:rsidR="00F92C1A">
        <w:rPr>
          <w:lang w:val="sq-AL"/>
        </w:rPr>
        <w:t xml:space="preserve"> </w:t>
      </w:r>
      <w:r w:rsidRPr="00F92C1A">
        <w:rPr>
          <w:lang w:val="sq-AL"/>
        </w:rPr>
        <w:t>NË BUXHETIN E VITIT 2015, MIRATUAR PËR MINISTRINË E FINANCAVE</w:t>
      </w:r>
    </w:p>
    <w:p w:rsidR="00BF738F" w:rsidRPr="00F92C1A" w:rsidRDefault="00BF738F" w:rsidP="003F3B3F">
      <w:pPr>
        <w:pStyle w:val="Hapesira7"/>
        <w:rPr>
          <w:sz w:val="12"/>
          <w:lang w:val="sq-AL"/>
        </w:rPr>
      </w:pPr>
    </w:p>
    <w:p w:rsidR="00BF738F" w:rsidRPr="00F92C1A" w:rsidRDefault="00BF738F" w:rsidP="00BC59AD">
      <w:pPr>
        <w:pStyle w:val="Paragrafi"/>
        <w:rPr>
          <w:lang w:val="sq-AL"/>
        </w:rPr>
      </w:pPr>
      <w:r w:rsidRPr="00F92C1A">
        <w:rPr>
          <w:lang w:val="sq-AL"/>
        </w:rPr>
        <w:t>Në mbështetje të nenit 100 të Kushtetutës, të neneve 5 e</w:t>
      </w:r>
      <w:r w:rsidR="00EB492E" w:rsidRPr="00F92C1A">
        <w:rPr>
          <w:lang w:val="sq-AL"/>
        </w:rPr>
        <w:t xml:space="preserve"> </w:t>
      </w:r>
      <w:r w:rsidRPr="00F92C1A">
        <w:rPr>
          <w:lang w:val="sq-AL"/>
        </w:rPr>
        <w:t xml:space="preserve">45, të ligjit </w:t>
      </w:r>
      <w:r w:rsidR="00EB492E" w:rsidRPr="00F92C1A">
        <w:rPr>
          <w:lang w:val="sq-AL"/>
        </w:rPr>
        <w:t xml:space="preserve">nr. </w:t>
      </w:r>
      <w:r w:rsidRPr="00F92C1A">
        <w:rPr>
          <w:lang w:val="sq-AL"/>
        </w:rPr>
        <w:t>9936, datë</w:t>
      </w:r>
      <w:r w:rsidR="00EB492E" w:rsidRPr="00F92C1A">
        <w:rPr>
          <w:lang w:val="sq-AL"/>
        </w:rPr>
        <w:t xml:space="preserve"> </w:t>
      </w:r>
      <w:r w:rsidRPr="00F92C1A">
        <w:rPr>
          <w:lang w:val="sq-AL"/>
        </w:rPr>
        <w:t>26.6.2008, “Për menaxhimin e sistemit buxhetor në</w:t>
      </w:r>
      <w:r w:rsidR="00EB492E" w:rsidRPr="00F92C1A">
        <w:rPr>
          <w:lang w:val="sq-AL"/>
        </w:rPr>
        <w:t xml:space="preserve"> </w:t>
      </w:r>
      <w:r w:rsidRPr="00F92C1A">
        <w:rPr>
          <w:lang w:val="sq-AL"/>
        </w:rPr>
        <w:t>Republikën e Shqipërisë”, të nenit</w:t>
      </w:r>
      <w:r w:rsidR="002D2648" w:rsidRPr="00F92C1A">
        <w:rPr>
          <w:lang w:val="sq-AL"/>
        </w:rPr>
        <w:t xml:space="preserve"> </w:t>
      </w:r>
      <w:r w:rsidRPr="00F92C1A">
        <w:rPr>
          <w:lang w:val="sq-AL"/>
        </w:rPr>
        <w:t xml:space="preserve">13, të ligjit </w:t>
      </w:r>
      <w:r w:rsidR="00EB492E" w:rsidRPr="00F92C1A">
        <w:rPr>
          <w:lang w:val="sq-AL"/>
        </w:rPr>
        <w:t xml:space="preserve">nr. </w:t>
      </w:r>
      <w:r w:rsidRPr="00F92C1A">
        <w:rPr>
          <w:lang w:val="sq-AL"/>
        </w:rPr>
        <w:t>160/2014, “Për buxhetin e vitit 2015”,</w:t>
      </w:r>
      <w:r w:rsidR="002D2648" w:rsidRPr="00F92C1A">
        <w:rPr>
          <w:lang w:val="sq-AL"/>
        </w:rPr>
        <w:t xml:space="preserve"> </w:t>
      </w:r>
      <w:r w:rsidRPr="00F92C1A">
        <w:rPr>
          <w:lang w:val="sq-AL"/>
        </w:rPr>
        <w:t xml:space="preserve">të  ndryshuar, dhe ligjit </w:t>
      </w:r>
      <w:r w:rsidR="00EB492E" w:rsidRPr="00F92C1A">
        <w:rPr>
          <w:lang w:val="sq-AL"/>
        </w:rPr>
        <w:t xml:space="preserve">nr. </w:t>
      </w:r>
      <w:r w:rsidRPr="00F92C1A">
        <w:rPr>
          <w:lang w:val="sq-AL"/>
        </w:rPr>
        <w:t>9920, datë 19.5.2008, “Për procedurat tatimore në Republikën e Shqipërisë”,</w:t>
      </w:r>
      <w:r w:rsidR="002D2648" w:rsidRPr="00F92C1A">
        <w:rPr>
          <w:lang w:val="sq-AL"/>
        </w:rPr>
        <w:t xml:space="preserve"> </w:t>
      </w:r>
      <w:r w:rsidRPr="00F92C1A">
        <w:rPr>
          <w:lang w:val="sq-AL"/>
        </w:rPr>
        <w:t>të ndryshuar,</w:t>
      </w:r>
      <w:r w:rsidR="002D2648" w:rsidRPr="00F92C1A">
        <w:rPr>
          <w:lang w:val="sq-AL"/>
        </w:rPr>
        <w:t xml:space="preserve"> </w:t>
      </w:r>
      <w:r w:rsidRPr="00F92C1A">
        <w:rPr>
          <w:lang w:val="sq-AL"/>
        </w:rPr>
        <w:t>me propozimin e</w:t>
      </w:r>
      <w:r w:rsidR="00EB492E" w:rsidRPr="00F92C1A">
        <w:rPr>
          <w:lang w:val="sq-AL"/>
        </w:rPr>
        <w:t xml:space="preserve"> </w:t>
      </w:r>
      <w:r w:rsidRPr="00F92C1A">
        <w:rPr>
          <w:lang w:val="sq-AL"/>
        </w:rPr>
        <w:t>ministrit të Financave, Këshilli i Ministrave</w:t>
      </w:r>
    </w:p>
    <w:p w:rsidR="00BF738F" w:rsidRPr="00F92C1A" w:rsidRDefault="00BF738F" w:rsidP="003F3B3F">
      <w:pPr>
        <w:pStyle w:val="Hapesira7"/>
        <w:rPr>
          <w:sz w:val="12"/>
          <w:lang w:val="sq-AL"/>
        </w:rPr>
      </w:pPr>
    </w:p>
    <w:p w:rsidR="00BF738F" w:rsidRPr="00F92C1A" w:rsidRDefault="004B167F" w:rsidP="004B167F">
      <w:pPr>
        <w:pStyle w:val="Vendosi"/>
        <w:rPr>
          <w:lang w:val="sq-AL"/>
        </w:rPr>
      </w:pPr>
      <w:r w:rsidRPr="00F92C1A">
        <w:rPr>
          <w:lang w:val="sq-AL"/>
        </w:rPr>
        <w:t>VENDOS</w:t>
      </w:r>
      <w:r w:rsidR="00BF738F" w:rsidRPr="00F92C1A">
        <w:rPr>
          <w:lang w:val="sq-AL"/>
        </w:rPr>
        <w:t>I:</w:t>
      </w:r>
    </w:p>
    <w:p w:rsidR="00BF738F" w:rsidRPr="00F92C1A" w:rsidRDefault="00BF738F" w:rsidP="003F3B3F">
      <w:pPr>
        <w:pStyle w:val="Hapesira7"/>
        <w:rPr>
          <w:sz w:val="12"/>
          <w:lang w:val="sq-AL"/>
        </w:rPr>
      </w:pPr>
    </w:p>
    <w:p w:rsidR="00BF738F" w:rsidRPr="00F92C1A" w:rsidRDefault="00523A25" w:rsidP="00523A25">
      <w:pPr>
        <w:pStyle w:val="Paragrafi"/>
        <w:rPr>
          <w:spacing w:val="-4"/>
          <w:lang w:val="sq-AL"/>
        </w:rPr>
      </w:pPr>
      <w:r w:rsidRPr="00F92C1A">
        <w:rPr>
          <w:spacing w:val="-4"/>
          <w:lang w:val="sq-AL"/>
        </w:rPr>
        <w:t xml:space="preserve">1. </w:t>
      </w:r>
      <w:r w:rsidR="00BF738F" w:rsidRPr="00F92C1A">
        <w:rPr>
          <w:spacing w:val="-4"/>
          <w:lang w:val="sq-AL"/>
        </w:rPr>
        <w:t>Ministrisë së Financave, në buxhetin e miratuar për vitin 2015, t'i shtohet fondi prej 10</w:t>
      </w:r>
      <w:r w:rsidR="002D2648" w:rsidRPr="00F92C1A">
        <w:rPr>
          <w:spacing w:val="-4"/>
          <w:lang w:val="sq-AL"/>
        </w:rPr>
        <w:t xml:space="preserve"> </w:t>
      </w:r>
      <w:r w:rsidR="00BF738F" w:rsidRPr="00F92C1A">
        <w:rPr>
          <w:spacing w:val="-4"/>
          <w:lang w:val="sq-AL"/>
        </w:rPr>
        <w:t>000</w:t>
      </w:r>
      <w:r w:rsidR="002D2648" w:rsidRPr="00F92C1A">
        <w:rPr>
          <w:spacing w:val="-4"/>
          <w:lang w:val="sq-AL"/>
        </w:rPr>
        <w:t xml:space="preserve"> </w:t>
      </w:r>
      <w:r w:rsidR="00BF738F" w:rsidRPr="00F92C1A">
        <w:rPr>
          <w:spacing w:val="-4"/>
          <w:lang w:val="sq-AL"/>
        </w:rPr>
        <w:t>000 (dhjetë milionë)</w:t>
      </w:r>
      <w:r w:rsidR="002D2648" w:rsidRPr="00F92C1A">
        <w:rPr>
          <w:spacing w:val="-4"/>
          <w:lang w:val="sq-AL"/>
        </w:rPr>
        <w:t xml:space="preserve"> </w:t>
      </w:r>
      <w:r w:rsidR="00BF738F" w:rsidRPr="00F92C1A">
        <w:rPr>
          <w:spacing w:val="-4"/>
          <w:lang w:val="sq-AL"/>
        </w:rPr>
        <w:t>lekësh, për shpenzime korrente, në programin “Menaxhimi i të</w:t>
      </w:r>
      <w:r w:rsidR="00EB492E" w:rsidRPr="00F92C1A">
        <w:rPr>
          <w:spacing w:val="-4"/>
          <w:lang w:val="sq-AL"/>
        </w:rPr>
        <w:t xml:space="preserve"> </w:t>
      </w:r>
      <w:r w:rsidR="00BF738F" w:rsidRPr="00F92C1A">
        <w:rPr>
          <w:spacing w:val="-4"/>
          <w:lang w:val="sq-AL"/>
        </w:rPr>
        <w:t xml:space="preserve">ardhurave tatimore”. </w:t>
      </w:r>
    </w:p>
    <w:p w:rsidR="00BF738F" w:rsidRPr="00F92C1A" w:rsidRDefault="00523A25" w:rsidP="00523A25">
      <w:pPr>
        <w:pStyle w:val="Paragrafi"/>
        <w:rPr>
          <w:spacing w:val="-4"/>
          <w:lang w:val="sq-AL"/>
        </w:rPr>
      </w:pPr>
      <w:r w:rsidRPr="00F92C1A">
        <w:rPr>
          <w:spacing w:val="-4"/>
          <w:lang w:val="sq-AL"/>
        </w:rPr>
        <w:t xml:space="preserve">2. </w:t>
      </w:r>
      <w:r w:rsidR="00BF738F" w:rsidRPr="00F92C1A">
        <w:rPr>
          <w:spacing w:val="-4"/>
          <w:lang w:val="sq-AL"/>
        </w:rPr>
        <w:t>Ky fond të përdoret nga Drejtoria e Përgjithshme e Tatimeve për përballimin e shpenzimeve që kryhen në kuadër të nismës kundër informalitetit dhe që lidhen me:</w:t>
      </w:r>
    </w:p>
    <w:p w:rsidR="00BF738F" w:rsidRPr="00F92C1A" w:rsidRDefault="00523A25" w:rsidP="00BC59AD">
      <w:pPr>
        <w:pStyle w:val="Paragrafi"/>
        <w:rPr>
          <w:spacing w:val="-4"/>
          <w:lang w:val="sq-AL"/>
        </w:rPr>
      </w:pPr>
      <w:r w:rsidRPr="00F92C1A">
        <w:rPr>
          <w:spacing w:val="-4"/>
          <w:lang w:val="sq-AL"/>
        </w:rPr>
        <w:t xml:space="preserve">a) </w:t>
      </w:r>
      <w:r w:rsidR="00BF738F" w:rsidRPr="00F92C1A">
        <w:rPr>
          <w:spacing w:val="-4"/>
          <w:lang w:val="sq-AL"/>
        </w:rPr>
        <w:t>shpërblimin e informatorëve të jashtëm, për shkeljet</w:t>
      </w:r>
      <w:r w:rsidR="00EB492E" w:rsidRPr="00F92C1A">
        <w:rPr>
          <w:spacing w:val="-4"/>
          <w:lang w:val="sq-AL"/>
        </w:rPr>
        <w:t xml:space="preserve"> </w:t>
      </w:r>
      <w:r w:rsidR="00BF738F" w:rsidRPr="00F92C1A">
        <w:rPr>
          <w:spacing w:val="-4"/>
          <w:lang w:val="sq-AL"/>
        </w:rPr>
        <w:t>e dyshuara dhe të vërtetuara nga administrata tatimore</w:t>
      </w:r>
      <w:r w:rsidR="00EB492E" w:rsidRPr="00F92C1A">
        <w:rPr>
          <w:spacing w:val="-4"/>
          <w:lang w:val="sq-AL"/>
        </w:rPr>
        <w:t xml:space="preserve"> </w:t>
      </w:r>
      <w:r w:rsidR="00BF738F" w:rsidRPr="00F92C1A">
        <w:rPr>
          <w:spacing w:val="-4"/>
          <w:lang w:val="sq-AL"/>
        </w:rPr>
        <w:t>në fushën e përdorimit të pajisjeve fiskale nga subjektet tatimpaguese;</w:t>
      </w:r>
    </w:p>
    <w:p w:rsidR="00BF738F" w:rsidRPr="00F92C1A" w:rsidRDefault="00523A25" w:rsidP="00523A25">
      <w:pPr>
        <w:pStyle w:val="Paragrafi"/>
        <w:rPr>
          <w:spacing w:val="-4"/>
          <w:lang w:val="sq-AL"/>
        </w:rPr>
      </w:pPr>
      <w:r w:rsidRPr="00F92C1A">
        <w:rPr>
          <w:spacing w:val="-4"/>
          <w:lang w:val="sq-AL"/>
        </w:rPr>
        <w:t xml:space="preserve">b) </w:t>
      </w:r>
      <w:r w:rsidR="00BF738F" w:rsidRPr="00F92C1A">
        <w:rPr>
          <w:spacing w:val="-4"/>
          <w:lang w:val="sq-AL"/>
        </w:rPr>
        <w:t>blerjen e mallrave dhe shërbimeve, nga punonjës të</w:t>
      </w:r>
      <w:r w:rsidR="00EB492E" w:rsidRPr="00F92C1A">
        <w:rPr>
          <w:spacing w:val="-4"/>
          <w:lang w:val="sq-AL"/>
        </w:rPr>
        <w:t xml:space="preserve"> </w:t>
      </w:r>
      <w:r w:rsidR="00BF738F" w:rsidRPr="00F92C1A">
        <w:rPr>
          <w:spacing w:val="-4"/>
          <w:lang w:val="sq-AL"/>
        </w:rPr>
        <w:t>Drejtorisë së Përgjithshme të</w:t>
      </w:r>
      <w:r w:rsidR="00EB492E" w:rsidRPr="00F92C1A">
        <w:rPr>
          <w:spacing w:val="-4"/>
          <w:lang w:val="sq-AL"/>
        </w:rPr>
        <w:t xml:space="preserve"> </w:t>
      </w:r>
      <w:r w:rsidR="00BF738F" w:rsidRPr="00F92C1A">
        <w:rPr>
          <w:spacing w:val="-4"/>
          <w:lang w:val="sq-AL"/>
        </w:rPr>
        <w:t xml:space="preserve">Tatimeve, për verifikimin në vend të subjekteve tatimpaguese, për përdorimin e pajisjeve fiskale. </w:t>
      </w:r>
    </w:p>
    <w:p w:rsidR="00BF738F" w:rsidRPr="00F92C1A" w:rsidRDefault="00523A25" w:rsidP="00BC59AD">
      <w:pPr>
        <w:pStyle w:val="Paragrafi"/>
        <w:rPr>
          <w:spacing w:val="-4"/>
          <w:lang w:val="sq-AL"/>
        </w:rPr>
      </w:pPr>
      <w:r w:rsidRPr="00F92C1A">
        <w:rPr>
          <w:spacing w:val="-4"/>
          <w:lang w:val="sq-AL"/>
        </w:rPr>
        <w:t xml:space="preserve">3. </w:t>
      </w:r>
      <w:r w:rsidR="00BF738F" w:rsidRPr="00F92C1A">
        <w:rPr>
          <w:spacing w:val="-4"/>
          <w:lang w:val="sq-AL"/>
        </w:rPr>
        <w:t>Rregullat e masa e shpërblimit të informatorëve dhe procedura e masa e shpenzimit për blerje të mallrave dhe shërbimeve në subjektet tatimpaguese, sipas shkronjave “a” e “b”, të pikës 2,</w:t>
      </w:r>
      <w:r w:rsidR="002D2648" w:rsidRPr="00F92C1A">
        <w:rPr>
          <w:spacing w:val="-4"/>
          <w:lang w:val="sq-AL"/>
        </w:rPr>
        <w:t xml:space="preserve"> </w:t>
      </w:r>
      <w:r w:rsidR="00BF738F" w:rsidRPr="00F92C1A">
        <w:rPr>
          <w:spacing w:val="-4"/>
          <w:lang w:val="sq-AL"/>
        </w:rPr>
        <w:t>të këtij vendimi, përcaktohen me udhëzim të</w:t>
      </w:r>
      <w:r w:rsidR="00EB492E" w:rsidRPr="00F92C1A">
        <w:rPr>
          <w:spacing w:val="-4"/>
          <w:lang w:val="sq-AL"/>
        </w:rPr>
        <w:t xml:space="preserve"> </w:t>
      </w:r>
      <w:r w:rsidR="00BF738F" w:rsidRPr="00F92C1A">
        <w:rPr>
          <w:spacing w:val="-4"/>
          <w:lang w:val="sq-AL"/>
        </w:rPr>
        <w:t xml:space="preserve">ministrit të Financave. </w:t>
      </w:r>
    </w:p>
    <w:p w:rsidR="00BF738F" w:rsidRPr="00F92C1A" w:rsidRDefault="00523A25" w:rsidP="00523A25">
      <w:pPr>
        <w:pStyle w:val="Paragrafi"/>
        <w:rPr>
          <w:spacing w:val="-4"/>
          <w:lang w:val="sq-AL"/>
        </w:rPr>
      </w:pPr>
      <w:r w:rsidRPr="00F92C1A">
        <w:rPr>
          <w:spacing w:val="-4"/>
          <w:lang w:val="sq-AL"/>
        </w:rPr>
        <w:t xml:space="preserve">4. </w:t>
      </w:r>
      <w:r w:rsidR="00BF738F" w:rsidRPr="00F92C1A">
        <w:rPr>
          <w:spacing w:val="-4"/>
          <w:lang w:val="sq-AL"/>
        </w:rPr>
        <w:t>Fondi, në shumën 10 000 000 (dhjetë milionë) lekë, i shtuar sipas pikës 1, të përballohet nga fondi rezervë</w:t>
      </w:r>
      <w:r w:rsidR="00EB492E" w:rsidRPr="00F92C1A">
        <w:rPr>
          <w:spacing w:val="-4"/>
          <w:lang w:val="sq-AL"/>
        </w:rPr>
        <w:t xml:space="preserve"> </w:t>
      </w:r>
      <w:r w:rsidR="00BF738F" w:rsidRPr="00F92C1A">
        <w:rPr>
          <w:spacing w:val="-4"/>
          <w:lang w:val="sq-AL"/>
        </w:rPr>
        <w:t>i</w:t>
      </w:r>
      <w:r w:rsidR="00EB492E" w:rsidRPr="00F92C1A">
        <w:rPr>
          <w:spacing w:val="-4"/>
          <w:lang w:val="sq-AL"/>
        </w:rPr>
        <w:t xml:space="preserve"> </w:t>
      </w:r>
      <w:r w:rsidR="00BF738F" w:rsidRPr="00F92C1A">
        <w:rPr>
          <w:spacing w:val="-4"/>
          <w:lang w:val="sq-AL"/>
        </w:rPr>
        <w:t>Këshillit të Ministrave.</w:t>
      </w:r>
    </w:p>
    <w:p w:rsidR="00BF738F" w:rsidRPr="00F92C1A" w:rsidRDefault="00523A25" w:rsidP="00523A25">
      <w:pPr>
        <w:pStyle w:val="Paragrafi"/>
        <w:rPr>
          <w:spacing w:val="-4"/>
          <w:lang w:val="sq-AL"/>
        </w:rPr>
      </w:pPr>
      <w:r w:rsidRPr="00F92C1A">
        <w:rPr>
          <w:spacing w:val="-4"/>
          <w:lang w:val="sq-AL"/>
        </w:rPr>
        <w:t xml:space="preserve">5. </w:t>
      </w:r>
      <w:r w:rsidR="00BF738F" w:rsidRPr="00F92C1A">
        <w:rPr>
          <w:spacing w:val="-4"/>
          <w:lang w:val="sq-AL"/>
        </w:rPr>
        <w:t>Ngarkohen Ministria e Financave dhe Drejtoria e Përgjithshme e Tatimeve për zbatimin e këtij vendimi.</w:t>
      </w:r>
    </w:p>
    <w:p w:rsidR="00BF738F" w:rsidRPr="00F92C1A" w:rsidRDefault="00BF738F" w:rsidP="00BC59AD">
      <w:pPr>
        <w:pStyle w:val="Paragrafi"/>
        <w:rPr>
          <w:spacing w:val="-4"/>
          <w:lang w:val="sq-AL"/>
        </w:rPr>
      </w:pPr>
      <w:r w:rsidRPr="00F92C1A">
        <w:rPr>
          <w:spacing w:val="-4"/>
          <w:lang w:val="sq-AL"/>
        </w:rPr>
        <w:t>Ky vendim hyn në</w:t>
      </w:r>
      <w:r w:rsidR="00523A25" w:rsidRPr="00F92C1A">
        <w:rPr>
          <w:spacing w:val="-4"/>
          <w:lang w:val="sq-AL"/>
        </w:rPr>
        <w:t xml:space="preserve"> fuqi menjëherë dhe botohet në Fletoren Zyrtare</w:t>
      </w:r>
      <w:r w:rsidRPr="00F92C1A">
        <w:rPr>
          <w:spacing w:val="-4"/>
          <w:lang w:val="sq-AL"/>
        </w:rPr>
        <w:t xml:space="preserve">. </w:t>
      </w:r>
    </w:p>
    <w:p w:rsidR="001E626C" w:rsidRPr="00F92C1A" w:rsidRDefault="001E626C" w:rsidP="001E626C">
      <w:pPr>
        <w:pStyle w:val="Autoriteti"/>
        <w:rPr>
          <w:sz w:val="6"/>
          <w:lang w:val="sq-AL"/>
        </w:rPr>
      </w:pPr>
    </w:p>
    <w:p w:rsidR="001E626C" w:rsidRPr="00F92C1A" w:rsidRDefault="001E626C" w:rsidP="001E626C">
      <w:pPr>
        <w:pStyle w:val="Autoriteti"/>
        <w:rPr>
          <w:lang w:val="sq-AL"/>
        </w:rPr>
      </w:pPr>
      <w:r w:rsidRPr="00F92C1A">
        <w:rPr>
          <w:lang w:val="sq-AL"/>
        </w:rPr>
        <w:t>KRYEMINISTRI</w:t>
      </w:r>
    </w:p>
    <w:p w:rsidR="00523A25" w:rsidRPr="00F92C1A" w:rsidRDefault="001E626C" w:rsidP="001E626C">
      <w:pPr>
        <w:pStyle w:val="AutoritetiEmer"/>
        <w:rPr>
          <w:lang w:val="sq-AL"/>
        </w:rPr>
      </w:pPr>
      <w:r w:rsidRPr="00F92C1A">
        <w:rPr>
          <w:lang w:val="sq-AL"/>
        </w:rPr>
        <w:t>Edi Rama</w:t>
      </w:r>
    </w:p>
    <w:p w:rsidR="007014AA" w:rsidRPr="00F92C1A" w:rsidRDefault="007014AA" w:rsidP="00523A25">
      <w:pPr>
        <w:pStyle w:val="Akti"/>
        <w:rPr>
          <w:lang w:val="sq-AL"/>
        </w:rPr>
      </w:pPr>
      <w:r w:rsidRPr="00F92C1A">
        <w:rPr>
          <w:lang w:val="sq-AL"/>
        </w:rPr>
        <w:lastRenderedPageBreak/>
        <w:t>VENDIM</w:t>
      </w:r>
    </w:p>
    <w:p w:rsidR="007014AA" w:rsidRPr="00F92C1A" w:rsidRDefault="00EB492E" w:rsidP="00523A25">
      <w:pPr>
        <w:pStyle w:val="NumriData"/>
        <w:rPr>
          <w:lang w:val="sq-AL"/>
        </w:rPr>
      </w:pPr>
      <w:r w:rsidRPr="00F92C1A">
        <w:rPr>
          <w:lang w:val="sq-AL"/>
        </w:rPr>
        <w:t xml:space="preserve">Nr. </w:t>
      </w:r>
      <w:r w:rsidR="007014AA" w:rsidRPr="00F92C1A">
        <w:rPr>
          <w:lang w:val="sq-AL"/>
        </w:rPr>
        <w:t>856, datë 21.10.2015</w:t>
      </w:r>
    </w:p>
    <w:p w:rsidR="00523A25" w:rsidRPr="00F92C1A" w:rsidRDefault="00523A25" w:rsidP="003F3B3F">
      <w:pPr>
        <w:pStyle w:val="Hapesira7"/>
        <w:rPr>
          <w:lang w:val="sq-AL"/>
        </w:rPr>
      </w:pPr>
    </w:p>
    <w:p w:rsidR="007014AA" w:rsidRPr="00F92C1A" w:rsidRDefault="007014AA" w:rsidP="00523A25">
      <w:pPr>
        <w:pStyle w:val="Titulli"/>
        <w:rPr>
          <w:lang w:val="sq-AL"/>
        </w:rPr>
      </w:pPr>
      <w:r w:rsidRPr="00F92C1A">
        <w:rPr>
          <w:lang w:val="sq-AL"/>
        </w:rPr>
        <w:t>PËR</w:t>
      </w:r>
      <w:r w:rsidR="00523A25" w:rsidRPr="00F92C1A">
        <w:rPr>
          <w:lang w:val="sq-AL"/>
        </w:rPr>
        <w:t xml:space="preserve"> </w:t>
      </w:r>
      <w:r w:rsidRPr="00F92C1A">
        <w:rPr>
          <w:lang w:val="sq-AL"/>
        </w:rPr>
        <w:t xml:space="preserve">NJË SHTESË NË VENDIMIN </w:t>
      </w:r>
      <w:r w:rsidR="00EB492E" w:rsidRPr="00F92C1A">
        <w:rPr>
          <w:lang w:val="sq-AL"/>
        </w:rPr>
        <w:t xml:space="preserve">NR. </w:t>
      </w:r>
      <w:r w:rsidRPr="00F92C1A">
        <w:rPr>
          <w:lang w:val="sq-AL"/>
        </w:rPr>
        <w:t>1020, DATË 14.10.2009, TË KËSHILLIT TË MINISTRAVE,“PËR KRIJIMIN E AGJENCISË SË AUDITIMIT TË PROGRAMEVE TË ASISTENCËS, AKREDITUAR NGA BASHKIMI EVROPIAN”, TË NDRYSHUAR</w:t>
      </w:r>
    </w:p>
    <w:p w:rsidR="007014AA" w:rsidRPr="00F92C1A" w:rsidRDefault="007014AA" w:rsidP="003F3B3F">
      <w:pPr>
        <w:pStyle w:val="Hapesira7"/>
        <w:rPr>
          <w:lang w:val="sq-AL"/>
        </w:rPr>
      </w:pPr>
    </w:p>
    <w:p w:rsidR="007014AA" w:rsidRPr="00F92C1A" w:rsidRDefault="007014AA" w:rsidP="00BC59AD">
      <w:pPr>
        <w:pStyle w:val="Paragrafi"/>
        <w:rPr>
          <w:spacing w:val="-4"/>
          <w:lang w:val="sq-AL"/>
        </w:rPr>
      </w:pPr>
      <w:r w:rsidRPr="00F92C1A">
        <w:rPr>
          <w:spacing w:val="-4"/>
          <w:lang w:val="sq-AL"/>
        </w:rPr>
        <w:t>Në</w:t>
      </w:r>
      <w:r w:rsidR="00523A25" w:rsidRPr="00F92C1A">
        <w:rPr>
          <w:spacing w:val="-4"/>
          <w:lang w:val="sq-AL"/>
        </w:rPr>
        <w:t xml:space="preserve"> </w:t>
      </w:r>
      <w:r w:rsidRPr="00F92C1A">
        <w:rPr>
          <w:spacing w:val="-4"/>
          <w:lang w:val="sq-AL"/>
        </w:rPr>
        <w:t>mbështetje</w:t>
      </w:r>
      <w:r w:rsidR="00523A25" w:rsidRPr="00F92C1A">
        <w:rPr>
          <w:spacing w:val="-4"/>
          <w:lang w:val="sq-AL"/>
        </w:rPr>
        <w:t xml:space="preserve"> </w:t>
      </w:r>
      <w:r w:rsidRPr="00F92C1A">
        <w:rPr>
          <w:spacing w:val="-4"/>
          <w:lang w:val="sq-AL"/>
        </w:rPr>
        <w:t>të</w:t>
      </w:r>
      <w:r w:rsidR="00523A25" w:rsidRPr="00F92C1A">
        <w:rPr>
          <w:spacing w:val="-4"/>
          <w:lang w:val="sq-AL"/>
        </w:rPr>
        <w:t xml:space="preserve"> </w:t>
      </w:r>
      <w:r w:rsidRPr="00F92C1A">
        <w:rPr>
          <w:spacing w:val="-4"/>
          <w:lang w:val="sq-AL"/>
        </w:rPr>
        <w:t>nenit 100 të</w:t>
      </w:r>
      <w:r w:rsidR="00523A25" w:rsidRPr="00F92C1A">
        <w:rPr>
          <w:spacing w:val="-4"/>
          <w:lang w:val="sq-AL"/>
        </w:rPr>
        <w:t xml:space="preserve"> </w:t>
      </w:r>
      <w:r w:rsidRPr="00F92C1A">
        <w:rPr>
          <w:spacing w:val="-4"/>
          <w:lang w:val="sq-AL"/>
        </w:rPr>
        <w:t>Kushtetutës, të</w:t>
      </w:r>
      <w:r w:rsidR="00523A25" w:rsidRPr="00F92C1A">
        <w:rPr>
          <w:spacing w:val="-4"/>
          <w:lang w:val="sq-AL"/>
        </w:rPr>
        <w:t xml:space="preserve"> </w:t>
      </w:r>
      <w:r w:rsidRPr="00F92C1A">
        <w:rPr>
          <w:spacing w:val="-4"/>
          <w:lang w:val="sq-AL"/>
        </w:rPr>
        <w:t>nenit 10, të</w:t>
      </w:r>
      <w:r w:rsidR="00523A25" w:rsidRPr="00F92C1A">
        <w:rPr>
          <w:spacing w:val="-4"/>
          <w:lang w:val="sq-AL"/>
        </w:rPr>
        <w:t xml:space="preserve"> </w:t>
      </w:r>
      <w:r w:rsidRPr="00F92C1A">
        <w:rPr>
          <w:spacing w:val="-4"/>
          <w:lang w:val="sq-AL"/>
        </w:rPr>
        <w:t xml:space="preserve">ligjit </w:t>
      </w:r>
      <w:r w:rsidR="00EB492E" w:rsidRPr="00F92C1A">
        <w:rPr>
          <w:spacing w:val="-4"/>
          <w:lang w:val="sq-AL"/>
        </w:rPr>
        <w:t xml:space="preserve">nr. </w:t>
      </w:r>
      <w:r w:rsidRPr="00F92C1A">
        <w:rPr>
          <w:spacing w:val="-4"/>
          <w:lang w:val="sq-AL"/>
        </w:rPr>
        <w:t>9000, datë 30.1.2003, “Për</w:t>
      </w:r>
      <w:r w:rsidR="00523A25" w:rsidRPr="00F92C1A">
        <w:rPr>
          <w:spacing w:val="-4"/>
          <w:lang w:val="sq-AL"/>
        </w:rPr>
        <w:t xml:space="preserve"> </w:t>
      </w:r>
      <w:r w:rsidRPr="00F92C1A">
        <w:rPr>
          <w:spacing w:val="-4"/>
          <w:lang w:val="sq-AL"/>
        </w:rPr>
        <w:t>organizimin</w:t>
      </w:r>
      <w:r w:rsidR="00523A25" w:rsidRPr="00F92C1A">
        <w:rPr>
          <w:spacing w:val="-4"/>
          <w:lang w:val="sq-AL"/>
        </w:rPr>
        <w:t xml:space="preserve"> </w:t>
      </w:r>
      <w:r w:rsidRPr="00F92C1A">
        <w:rPr>
          <w:spacing w:val="-4"/>
          <w:lang w:val="sq-AL"/>
        </w:rPr>
        <w:t>dhe</w:t>
      </w:r>
      <w:r w:rsidR="00523A25" w:rsidRPr="00F92C1A">
        <w:rPr>
          <w:spacing w:val="-4"/>
          <w:lang w:val="sq-AL"/>
        </w:rPr>
        <w:t xml:space="preserve"> </w:t>
      </w:r>
      <w:r w:rsidRPr="00F92C1A">
        <w:rPr>
          <w:spacing w:val="-4"/>
          <w:lang w:val="sq-AL"/>
        </w:rPr>
        <w:t>funksionimin e Këshillit</w:t>
      </w:r>
      <w:r w:rsidR="00523A25" w:rsidRPr="00F92C1A">
        <w:rPr>
          <w:spacing w:val="-4"/>
          <w:lang w:val="sq-AL"/>
        </w:rPr>
        <w:t xml:space="preserve"> </w:t>
      </w:r>
      <w:r w:rsidRPr="00F92C1A">
        <w:rPr>
          <w:spacing w:val="-4"/>
          <w:lang w:val="sq-AL"/>
        </w:rPr>
        <w:t>të</w:t>
      </w:r>
      <w:r w:rsidR="00523A25" w:rsidRPr="00F92C1A">
        <w:rPr>
          <w:spacing w:val="-4"/>
          <w:lang w:val="sq-AL"/>
        </w:rPr>
        <w:t xml:space="preserve"> </w:t>
      </w:r>
      <w:r w:rsidRPr="00F92C1A">
        <w:rPr>
          <w:spacing w:val="-4"/>
          <w:lang w:val="sq-AL"/>
        </w:rPr>
        <w:t>Ministrave”, të</w:t>
      </w:r>
      <w:r w:rsidR="00523A25" w:rsidRPr="00F92C1A">
        <w:rPr>
          <w:spacing w:val="-4"/>
          <w:lang w:val="sq-AL"/>
        </w:rPr>
        <w:t xml:space="preserve"> </w:t>
      </w:r>
      <w:r w:rsidRPr="00F92C1A">
        <w:rPr>
          <w:spacing w:val="-4"/>
          <w:lang w:val="sq-AL"/>
        </w:rPr>
        <w:t>neneve 6 e 8, të</w:t>
      </w:r>
      <w:r w:rsidR="00523A25" w:rsidRPr="00F92C1A">
        <w:rPr>
          <w:spacing w:val="-4"/>
          <w:lang w:val="sq-AL"/>
        </w:rPr>
        <w:t xml:space="preserve"> </w:t>
      </w:r>
      <w:r w:rsidRPr="00F92C1A">
        <w:rPr>
          <w:spacing w:val="-4"/>
          <w:lang w:val="sq-AL"/>
        </w:rPr>
        <w:t xml:space="preserve">ligjit </w:t>
      </w:r>
      <w:r w:rsidR="00EB492E" w:rsidRPr="00F92C1A">
        <w:rPr>
          <w:spacing w:val="-4"/>
          <w:lang w:val="sq-AL"/>
        </w:rPr>
        <w:t xml:space="preserve">nr. </w:t>
      </w:r>
      <w:r w:rsidRPr="00F92C1A">
        <w:rPr>
          <w:spacing w:val="-4"/>
          <w:lang w:val="sq-AL"/>
        </w:rPr>
        <w:t>9840, datë 10.12.2007, “Për</w:t>
      </w:r>
      <w:r w:rsidR="00523A25" w:rsidRPr="00F92C1A">
        <w:rPr>
          <w:spacing w:val="-4"/>
          <w:lang w:val="sq-AL"/>
        </w:rPr>
        <w:t xml:space="preserve"> </w:t>
      </w:r>
      <w:r w:rsidRPr="00F92C1A">
        <w:rPr>
          <w:spacing w:val="-4"/>
          <w:lang w:val="sq-AL"/>
        </w:rPr>
        <w:t>ratifikimin e marrëveshjes</w:t>
      </w:r>
      <w:r w:rsidR="00523A25" w:rsidRPr="00F92C1A">
        <w:rPr>
          <w:spacing w:val="-4"/>
          <w:lang w:val="sq-AL"/>
        </w:rPr>
        <w:t xml:space="preserve"> </w:t>
      </w:r>
      <w:r w:rsidRPr="00F92C1A">
        <w:rPr>
          <w:spacing w:val="-4"/>
          <w:lang w:val="sq-AL"/>
        </w:rPr>
        <w:t>kuadër, ndërmjet</w:t>
      </w:r>
      <w:r w:rsidR="00523A25" w:rsidRPr="00F92C1A">
        <w:rPr>
          <w:spacing w:val="-4"/>
          <w:lang w:val="sq-AL"/>
        </w:rPr>
        <w:t xml:space="preserve"> </w:t>
      </w:r>
      <w:r w:rsidRPr="00F92C1A">
        <w:rPr>
          <w:spacing w:val="-4"/>
          <w:lang w:val="sq-AL"/>
        </w:rPr>
        <w:t>Këshillit</w:t>
      </w:r>
      <w:r w:rsidR="00523A25" w:rsidRPr="00F92C1A">
        <w:rPr>
          <w:spacing w:val="-4"/>
          <w:lang w:val="sq-AL"/>
        </w:rPr>
        <w:t xml:space="preserve"> </w:t>
      </w:r>
      <w:r w:rsidRPr="00F92C1A">
        <w:rPr>
          <w:spacing w:val="-4"/>
          <w:lang w:val="sq-AL"/>
        </w:rPr>
        <w:t>të</w:t>
      </w:r>
      <w:r w:rsidR="00523A25" w:rsidRPr="00F92C1A">
        <w:rPr>
          <w:spacing w:val="-4"/>
          <w:lang w:val="sq-AL"/>
        </w:rPr>
        <w:t xml:space="preserve"> </w:t>
      </w:r>
      <w:r w:rsidRPr="00F92C1A">
        <w:rPr>
          <w:spacing w:val="-4"/>
          <w:lang w:val="sq-AL"/>
        </w:rPr>
        <w:t>Ministrave</w:t>
      </w:r>
      <w:r w:rsidR="00523A25" w:rsidRPr="00F92C1A">
        <w:rPr>
          <w:spacing w:val="-4"/>
          <w:lang w:val="sq-AL"/>
        </w:rPr>
        <w:t xml:space="preserve"> </w:t>
      </w:r>
      <w:r w:rsidRPr="00F92C1A">
        <w:rPr>
          <w:spacing w:val="-4"/>
          <w:lang w:val="sq-AL"/>
        </w:rPr>
        <w:t>të</w:t>
      </w:r>
      <w:r w:rsidR="00523A25" w:rsidRPr="00F92C1A">
        <w:rPr>
          <w:spacing w:val="-4"/>
          <w:lang w:val="sq-AL"/>
        </w:rPr>
        <w:t xml:space="preserve"> </w:t>
      </w:r>
      <w:r w:rsidRPr="00F92C1A">
        <w:rPr>
          <w:spacing w:val="-4"/>
          <w:lang w:val="sq-AL"/>
        </w:rPr>
        <w:t>Republikës</w:t>
      </w:r>
      <w:r w:rsidR="00523A25" w:rsidRPr="00F92C1A">
        <w:rPr>
          <w:spacing w:val="-4"/>
          <w:lang w:val="sq-AL"/>
        </w:rPr>
        <w:t xml:space="preserve"> </w:t>
      </w:r>
      <w:r w:rsidRPr="00F92C1A">
        <w:rPr>
          <w:spacing w:val="-4"/>
          <w:lang w:val="sq-AL"/>
        </w:rPr>
        <w:t>së</w:t>
      </w:r>
      <w:r w:rsidR="00523A25" w:rsidRPr="00F92C1A">
        <w:rPr>
          <w:spacing w:val="-4"/>
          <w:lang w:val="sq-AL"/>
        </w:rPr>
        <w:t xml:space="preserve"> </w:t>
      </w:r>
      <w:r w:rsidRPr="00F92C1A">
        <w:rPr>
          <w:spacing w:val="-4"/>
          <w:lang w:val="sq-AL"/>
        </w:rPr>
        <w:t>Shqipërisë</w:t>
      </w:r>
      <w:r w:rsidR="00523A25" w:rsidRPr="00F92C1A">
        <w:rPr>
          <w:spacing w:val="-4"/>
          <w:lang w:val="sq-AL"/>
        </w:rPr>
        <w:t xml:space="preserve"> </w:t>
      </w:r>
      <w:r w:rsidRPr="00F92C1A">
        <w:rPr>
          <w:spacing w:val="-4"/>
          <w:lang w:val="sq-AL"/>
        </w:rPr>
        <w:t>dhe</w:t>
      </w:r>
      <w:r w:rsidR="00523A25" w:rsidRPr="00F92C1A">
        <w:rPr>
          <w:spacing w:val="-4"/>
          <w:lang w:val="sq-AL"/>
        </w:rPr>
        <w:t xml:space="preserve"> </w:t>
      </w:r>
      <w:r w:rsidRPr="00F92C1A">
        <w:rPr>
          <w:spacing w:val="-4"/>
          <w:lang w:val="sq-AL"/>
        </w:rPr>
        <w:t>Komisionit</w:t>
      </w:r>
      <w:r w:rsidR="00523A25" w:rsidRPr="00F92C1A">
        <w:rPr>
          <w:spacing w:val="-4"/>
          <w:lang w:val="sq-AL"/>
        </w:rPr>
        <w:t xml:space="preserve"> </w:t>
      </w:r>
      <w:r w:rsidRPr="00F92C1A">
        <w:rPr>
          <w:spacing w:val="-4"/>
          <w:lang w:val="sq-AL"/>
        </w:rPr>
        <w:t>të</w:t>
      </w:r>
      <w:r w:rsidR="00523A25" w:rsidRPr="00F92C1A">
        <w:rPr>
          <w:spacing w:val="-4"/>
          <w:lang w:val="sq-AL"/>
        </w:rPr>
        <w:t xml:space="preserve"> </w:t>
      </w:r>
      <w:r w:rsidRPr="00F92C1A">
        <w:rPr>
          <w:spacing w:val="-4"/>
          <w:lang w:val="sq-AL"/>
        </w:rPr>
        <w:t>Komuniteteve</w:t>
      </w:r>
      <w:r w:rsidR="00523A25" w:rsidRPr="00F92C1A">
        <w:rPr>
          <w:spacing w:val="-4"/>
          <w:lang w:val="sq-AL"/>
        </w:rPr>
        <w:t xml:space="preserve"> </w:t>
      </w:r>
      <w:r w:rsidRPr="00F92C1A">
        <w:rPr>
          <w:spacing w:val="-4"/>
          <w:lang w:val="sq-AL"/>
        </w:rPr>
        <w:t>Evropiane,</w:t>
      </w:r>
      <w:r w:rsidR="00523A25" w:rsidRPr="00F92C1A">
        <w:rPr>
          <w:spacing w:val="-4"/>
          <w:lang w:val="sq-AL"/>
        </w:rPr>
        <w:t xml:space="preserve"> </w:t>
      </w:r>
      <w:r w:rsidRPr="00F92C1A">
        <w:rPr>
          <w:spacing w:val="-4"/>
          <w:lang w:val="sq-AL"/>
        </w:rPr>
        <w:t>për</w:t>
      </w:r>
      <w:r w:rsidR="00523A25" w:rsidRPr="00F92C1A">
        <w:rPr>
          <w:spacing w:val="-4"/>
          <w:lang w:val="sq-AL"/>
        </w:rPr>
        <w:t xml:space="preserve"> </w:t>
      </w:r>
      <w:r w:rsidRPr="00F92C1A">
        <w:rPr>
          <w:spacing w:val="-4"/>
          <w:lang w:val="sq-AL"/>
        </w:rPr>
        <w:t>rregullat e bashkëpunimit</w:t>
      </w:r>
      <w:r w:rsidR="00523A25" w:rsidRPr="00F92C1A">
        <w:rPr>
          <w:spacing w:val="-4"/>
          <w:lang w:val="sq-AL"/>
        </w:rPr>
        <w:t xml:space="preserve"> </w:t>
      </w:r>
      <w:r w:rsidRPr="00F92C1A">
        <w:rPr>
          <w:spacing w:val="-4"/>
          <w:lang w:val="sq-AL"/>
        </w:rPr>
        <w:t>të</w:t>
      </w:r>
      <w:r w:rsidR="00523A25" w:rsidRPr="00F92C1A">
        <w:rPr>
          <w:spacing w:val="-4"/>
          <w:lang w:val="sq-AL"/>
        </w:rPr>
        <w:t xml:space="preserve"> </w:t>
      </w:r>
      <w:r w:rsidRPr="00F92C1A">
        <w:rPr>
          <w:spacing w:val="-4"/>
          <w:lang w:val="sq-AL"/>
        </w:rPr>
        <w:t>asistencës</w:t>
      </w:r>
      <w:r w:rsidR="00523A25" w:rsidRPr="00F92C1A">
        <w:rPr>
          <w:spacing w:val="-4"/>
          <w:lang w:val="sq-AL"/>
        </w:rPr>
        <w:t xml:space="preserve"> </w:t>
      </w:r>
      <w:r w:rsidRPr="00F92C1A">
        <w:rPr>
          <w:spacing w:val="-4"/>
          <w:lang w:val="sq-AL"/>
        </w:rPr>
        <w:t>për</w:t>
      </w:r>
      <w:r w:rsidR="00523A25" w:rsidRPr="00F92C1A">
        <w:rPr>
          <w:spacing w:val="-4"/>
          <w:lang w:val="sq-AL"/>
        </w:rPr>
        <w:t xml:space="preserve"> </w:t>
      </w:r>
      <w:r w:rsidRPr="00F92C1A">
        <w:rPr>
          <w:spacing w:val="-4"/>
          <w:lang w:val="sq-AL"/>
        </w:rPr>
        <w:t>Shqipërinë, në</w:t>
      </w:r>
      <w:r w:rsidR="00523A25" w:rsidRPr="00F92C1A">
        <w:rPr>
          <w:spacing w:val="-4"/>
          <w:lang w:val="sq-AL"/>
        </w:rPr>
        <w:t xml:space="preserve"> </w:t>
      </w:r>
      <w:r w:rsidRPr="00F92C1A">
        <w:rPr>
          <w:spacing w:val="-4"/>
          <w:lang w:val="sq-AL"/>
        </w:rPr>
        <w:t>kuadër</w:t>
      </w:r>
      <w:r w:rsidR="00523A25" w:rsidRPr="00F92C1A">
        <w:rPr>
          <w:spacing w:val="-4"/>
          <w:lang w:val="sq-AL"/>
        </w:rPr>
        <w:t xml:space="preserve"> </w:t>
      </w:r>
      <w:r w:rsidRPr="00F92C1A">
        <w:rPr>
          <w:spacing w:val="-4"/>
          <w:lang w:val="sq-AL"/>
        </w:rPr>
        <w:t>të</w:t>
      </w:r>
      <w:r w:rsidR="00523A25" w:rsidRPr="00F92C1A">
        <w:rPr>
          <w:spacing w:val="-4"/>
          <w:lang w:val="sq-AL"/>
        </w:rPr>
        <w:t xml:space="preserve"> </w:t>
      </w:r>
      <w:r w:rsidRPr="00F92C1A">
        <w:rPr>
          <w:spacing w:val="-4"/>
          <w:lang w:val="sq-AL"/>
        </w:rPr>
        <w:t>zbatimit</w:t>
      </w:r>
      <w:r w:rsidR="00523A25" w:rsidRPr="00F92C1A">
        <w:rPr>
          <w:spacing w:val="-4"/>
          <w:lang w:val="sq-AL"/>
        </w:rPr>
        <w:t xml:space="preserve"> </w:t>
      </w:r>
      <w:r w:rsidRPr="00F92C1A">
        <w:rPr>
          <w:spacing w:val="-4"/>
          <w:lang w:val="sq-AL"/>
        </w:rPr>
        <w:t>të</w:t>
      </w:r>
      <w:r w:rsidR="00523A25" w:rsidRPr="00F92C1A">
        <w:rPr>
          <w:spacing w:val="-4"/>
          <w:lang w:val="sq-AL"/>
        </w:rPr>
        <w:t xml:space="preserve"> </w:t>
      </w:r>
      <w:r w:rsidRPr="00F92C1A">
        <w:rPr>
          <w:spacing w:val="-4"/>
          <w:lang w:val="sq-AL"/>
        </w:rPr>
        <w:t>Instrumentit</w:t>
      </w:r>
      <w:r w:rsidR="00523A25" w:rsidRPr="00F92C1A">
        <w:rPr>
          <w:spacing w:val="-4"/>
          <w:lang w:val="sq-AL"/>
        </w:rPr>
        <w:t xml:space="preserve"> </w:t>
      </w:r>
      <w:r w:rsidRPr="00F92C1A">
        <w:rPr>
          <w:spacing w:val="-4"/>
          <w:lang w:val="sq-AL"/>
        </w:rPr>
        <w:t>të</w:t>
      </w:r>
      <w:r w:rsidR="00523A25" w:rsidRPr="00F92C1A">
        <w:rPr>
          <w:spacing w:val="-4"/>
          <w:lang w:val="sq-AL"/>
        </w:rPr>
        <w:t xml:space="preserve"> </w:t>
      </w:r>
      <w:r w:rsidRPr="00F92C1A">
        <w:rPr>
          <w:spacing w:val="-4"/>
          <w:lang w:val="sq-AL"/>
        </w:rPr>
        <w:t>Parazgjerimit (IPA)”, dhe</w:t>
      </w:r>
      <w:r w:rsidR="00523A25" w:rsidRPr="00F92C1A">
        <w:rPr>
          <w:spacing w:val="-4"/>
          <w:lang w:val="sq-AL"/>
        </w:rPr>
        <w:t xml:space="preserve"> </w:t>
      </w:r>
      <w:r w:rsidRPr="00F92C1A">
        <w:rPr>
          <w:spacing w:val="-4"/>
          <w:lang w:val="sq-AL"/>
        </w:rPr>
        <w:t>të</w:t>
      </w:r>
      <w:r w:rsidR="00523A25" w:rsidRPr="00F92C1A">
        <w:rPr>
          <w:spacing w:val="-4"/>
          <w:lang w:val="sq-AL"/>
        </w:rPr>
        <w:t xml:space="preserve"> </w:t>
      </w:r>
      <w:r w:rsidRPr="00F92C1A">
        <w:rPr>
          <w:spacing w:val="-4"/>
          <w:lang w:val="sq-AL"/>
        </w:rPr>
        <w:t>neneve 10 e 11, të</w:t>
      </w:r>
      <w:r w:rsidR="00523A25" w:rsidRPr="00F92C1A">
        <w:rPr>
          <w:spacing w:val="-4"/>
          <w:lang w:val="sq-AL"/>
        </w:rPr>
        <w:t xml:space="preserve"> </w:t>
      </w:r>
      <w:r w:rsidRPr="00F92C1A">
        <w:rPr>
          <w:spacing w:val="-4"/>
          <w:lang w:val="sq-AL"/>
        </w:rPr>
        <w:t xml:space="preserve">ligjit </w:t>
      </w:r>
      <w:r w:rsidR="00EB492E" w:rsidRPr="00F92C1A">
        <w:rPr>
          <w:spacing w:val="-4"/>
          <w:lang w:val="sq-AL"/>
        </w:rPr>
        <w:t xml:space="preserve">nr. </w:t>
      </w:r>
      <w:r w:rsidRPr="00F92C1A">
        <w:rPr>
          <w:spacing w:val="-4"/>
          <w:lang w:val="sq-AL"/>
        </w:rPr>
        <w:t>37/2015, “Për</w:t>
      </w:r>
      <w:r w:rsidR="00523A25" w:rsidRPr="00F92C1A">
        <w:rPr>
          <w:spacing w:val="-4"/>
          <w:lang w:val="sq-AL"/>
        </w:rPr>
        <w:t xml:space="preserve"> </w:t>
      </w:r>
      <w:r w:rsidRPr="00F92C1A">
        <w:rPr>
          <w:spacing w:val="-4"/>
          <w:lang w:val="sq-AL"/>
        </w:rPr>
        <w:t>ratifikimin e marrëveshjes</w:t>
      </w:r>
      <w:r w:rsidR="00523A25" w:rsidRPr="00F92C1A">
        <w:rPr>
          <w:spacing w:val="-4"/>
          <w:lang w:val="sq-AL"/>
        </w:rPr>
        <w:t xml:space="preserve"> </w:t>
      </w:r>
      <w:r w:rsidRPr="00F92C1A">
        <w:rPr>
          <w:spacing w:val="-4"/>
          <w:lang w:val="sq-AL"/>
        </w:rPr>
        <w:t>kuadër, ndërmjet</w:t>
      </w:r>
      <w:r w:rsidR="00523A25" w:rsidRPr="00F92C1A">
        <w:rPr>
          <w:spacing w:val="-4"/>
          <w:lang w:val="sq-AL"/>
        </w:rPr>
        <w:t xml:space="preserve"> </w:t>
      </w:r>
      <w:r w:rsidRPr="00F92C1A">
        <w:rPr>
          <w:spacing w:val="-4"/>
          <w:lang w:val="sq-AL"/>
        </w:rPr>
        <w:t>Republikës</w:t>
      </w:r>
      <w:r w:rsidR="00523A25" w:rsidRPr="00F92C1A">
        <w:rPr>
          <w:spacing w:val="-4"/>
          <w:lang w:val="sq-AL"/>
        </w:rPr>
        <w:t xml:space="preserve"> </w:t>
      </w:r>
      <w:r w:rsidRPr="00F92C1A">
        <w:rPr>
          <w:spacing w:val="-4"/>
          <w:lang w:val="sq-AL"/>
        </w:rPr>
        <w:t>së</w:t>
      </w:r>
      <w:r w:rsidR="00523A25" w:rsidRPr="00F92C1A">
        <w:rPr>
          <w:spacing w:val="-4"/>
          <w:lang w:val="sq-AL"/>
        </w:rPr>
        <w:t xml:space="preserve"> </w:t>
      </w:r>
      <w:r w:rsidRPr="00F92C1A">
        <w:rPr>
          <w:spacing w:val="-4"/>
          <w:lang w:val="sq-AL"/>
        </w:rPr>
        <w:t>Shqipërisë, përfaqësuar</w:t>
      </w:r>
      <w:r w:rsidR="00523A25" w:rsidRPr="00F92C1A">
        <w:rPr>
          <w:spacing w:val="-4"/>
          <w:lang w:val="sq-AL"/>
        </w:rPr>
        <w:t xml:space="preserve"> </w:t>
      </w:r>
      <w:r w:rsidRPr="00F92C1A">
        <w:rPr>
          <w:spacing w:val="-4"/>
          <w:lang w:val="sq-AL"/>
        </w:rPr>
        <w:t>nga</w:t>
      </w:r>
      <w:r w:rsidR="00523A25" w:rsidRPr="00F92C1A">
        <w:rPr>
          <w:spacing w:val="-4"/>
          <w:lang w:val="sq-AL"/>
        </w:rPr>
        <w:t xml:space="preserve"> </w:t>
      </w:r>
      <w:r w:rsidRPr="00F92C1A">
        <w:rPr>
          <w:spacing w:val="-4"/>
          <w:lang w:val="sq-AL"/>
        </w:rPr>
        <w:t>Këshilli</w:t>
      </w:r>
      <w:r w:rsidR="00523A25" w:rsidRPr="00F92C1A">
        <w:rPr>
          <w:spacing w:val="-4"/>
          <w:lang w:val="sq-AL"/>
        </w:rPr>
        <w:t xml:space="preserve"> </w:t>
      </w:r>
      <w:r w:rsidR="001E626C" w:rsidRPr="00F92C1A">
        <w:rPr>
          <w:spacing w:val="-4"/>
          <w:lang w:val="sq-AL"/>
        </w:rPr>
        <w:t>i</w:t>
      </w:r>
      <w:r w:rsidR="00523A25" w:rsidRPr="00F92C1A">
        <w:rPr>
          <w:spacing w:val="-4"/>
          <w:lang w:val="sq-AL"/>
        </w:rPr>
        <w:t xml:space="preserve"> </w:t>
      </w:r>
      <w:r w:rsidRPr="00F92C1A">
        <w:rPr>
          <w:spacing w:val="-4"/>
          <w:lang w:val="sq-AL"/>
        </w:rPr>
        <w:t>Ministrave</w:t>
      </w:r>
      <w:r w:rsidR="00523A25" w:rsidRPr="00F92C1A">
        <w:rPr>
          <w:spacing w:val="-4"/>
          <w:lang w:val="sq-AL"/>
        </w:rPr>
        <w:t xml:space="preserve"> </w:t>
      </w:r>
      <w:r w:rsidRPr="00F92C1A">
        <w:rPr>
          <w:spacing w:val="-4"/>
          <w:lang w:val="sq-AL"/>
        </w:rPr>
        <w:t>i</w:t>
      </w:r>
      <w:r w:rsidR="00523A25" w:rsidRPr="00F92C1A">
        <w:rPr>
          <w:spacing w:val="-4"/>
          <w:lang w:val="sq-AL"/>
        </w:rPr>
        <w:t xml:space="preserve"> </w:t>
      </w:r>
      <w:r w:rsidRPr="00F92C1A">
        <w:rPr>
          <w:spacing w:val="-4"/>
          <w:lang w:val="sq-AL"/>
        </w:rPr>
        <w:t>Republikës</w:t>
      </w:r>
      <w:r w:rsidR="00523A25" w:rsidRPr="00F92C1A">
        <w:rPr>
          <w:spacing w:val="-4"/>
          <w:lang w:val="sq-AL"/>
        </w:rPr>
        <w:t xml:space="preserve"> </w:t>
      </w:r>
      <w:r w:rsidRPr="00F92C1A">
        <w:rPr>
          <w:spacing w:val="-4"/>
          <w:lang w:val="sq-AL"/>
        </w:rPr>
        <w:t>së</w:t>
      </w:r>
      <w:r w:rsidR="00523A25" w:rsidRPr="00F92C1A">
        <w:rPr>
          <w:spacing w:val="-4"/>
          <w:lang w:val="sq-AL"/>
        </w:rPr>
        <w:t xml:space="preserve"> </w:t>
      </w:r>
      <w:r w:rsidRPr="00F92C1A">
        <w:rPr>
          <w:spacing w:val="-4"/>
          <w:lang w:val="sq-AL"/>
        </w:rPr>
        <w:t>Shqipërisë,</w:t>
      </w:r>
      <w:r w:rsidR="00523A25" w:rsidRPr="00F92C1A">
        <w:rPr>
          <w:spacing w:val="-4"/>
          <w:lang w:val="sq-AL"/>
        </w:rPr>
        <w:t xml:space="preserve"> </w:t>
      </w:r>
      <w:r w:rsidRPr="00F92C1A">
        <w:rPr>
          <w:spacing w:val="-4"/>
          <w:lang w:val="sq-AL"/>
        </w:rPr>
        <w:t>dhe</w:t>
      </w:r>
      <w:r w:rsidR="00523A25" w:rsidRPr="00F92C1A">
        <w:rPr>
          <w:spacing w:val="-4"/>
          <w:lang w:val="sq-AL"/>
        </w:rPr>
        <w:t xml:space="preserve"> </w:t>
      </w:r>
      <w:r w:rsidRPr="00F92C1A">
        <w:rPr>
          <w:spacing w:val="-4"/>
          <w:lang w:val="sq-AL"/>
        </w:rPr>
        <w:t>Komisionit</w:t>
      </w:r>
      <w:r w:rsidR="00523A25" w:rsidRPr="00F92C1A">
        <w:rPr>
          <w:spacing w:val="-4"/>
          <w:lang w:val="sq-AL"/>
        </w:rPr>
        <w:t xml:space="preserve"> </w:t>
      </w:r>
      <w:r w:rsidRPr="00F92C1A">
        <w:rPr>
          <w:spacing w:val="-4"/>
          <w:lang w:val="sq-AL"/>
        </w:rPr>
        <w:t>Evropian,</w:t>
      </w:r>
      <w:r w:rsidR="00523A25" w:rsidRPr="00F92C1A">
        <w:rPr>
          <w:spacing w:val="-4"/>
          <w:lang w:val="sq-AL"/>
        </w:rPr>
        <w:t xml:space="preserve"> </w:t>
      </w:r>
      <w:r w:rsidRPr="00F92C1A">
        <w:rPr>
          <w:spacing w:val="-4"/>
          <w:lang w:val="sq-AL"/>
        </w:rPr>
        <w:t>për</w:t>
      </w:r>
      <w:r w:rsidR="00523A25" w:rsidRPr="00F92C1A">
        <w:rPr>
          <w:spacing w:val="-4"/>
          <w:lang w:val="sq-AL"/>
        </w:rPr>
        <w:t xml:space="preserve"> </w:t>
      </w:r>
      <w:r w:rsidRPr="00F92C1A">
        <w:rPr>
          <w:spacing w:val="-4"/>
          <w:lang w:val="sq-AL"/>
        </w:rPr>
        <w:t>rregullat e zbatimit</w:t>
      </w:r>
      <w:r w:rsidR="00523A25" w:rsidRPr="00F92C1A">
        <w:rPr>
          <w:spacing w:val="-4"/>
          <w:lang w:val="sq-AL"/>
        </w:rPr>
        <w:t xml:space="preserve"> </w:t>
      </w:r>
      <w:r w:rsidRPr="00F92C1A">
        <w:rPr>
          <w:spacing w:val="-4"/>
          <w:lang w:val="sq-AL"/>
        </w:rPr>
        <w:t>të</w:t>
      </w:r>
      <w:r w:rsidR="00523A25" w:rsidRPr="00F92C1A">
        <w:rPr>
          <w:spacing w:val="-4"/>
          <w:lang w:val="sq-AL"/>
        </w:rPr>
        <w:t xml:space="preserve"> </w:t>
      </w:r>
      <w:r w:rsidRPr="00F92C1A">
        <w:rPr>
          <w:spacing w:val="-4"/>
          <w:lang w:val="sq-AL"/>
        </w:rPr>
        <w:t>mbështetjes</w:t>
      </w:r>
      <w:r w:rsidR="00523A25" w:rsidRPr="00F92C1A">
        <w:rPr>
          <w:spacing w:val="-4"/>
          <w:lang w:val="sq-AL"/>
        </w:rPr>
        <w:t xml:space="preserve"> </w:t>
      </w:r>
      <w:r w:rsidRPr="00F92C1A">
        <w:rPr>
          <w:spacing w:val="-4"/>
          <w:lang w:val="sq-AL"/>
        </w:rPr>
        <w:t>financiare</w:t>
      </w:r>
      <w:r w:rsidR="00523A25" w:rsidRPr="00F92C1A">
        <w:rPr>
          <w:spacing w:val="-4"/>
          <w:lang w:val="sq-AL"/>
        </w:rPr>
        <w:t xml:space="preserve"> </w:t>
      </w:r>
      <w:r w:rsidRPr="00F92C1A">
        <w:rPr>
          <w:spacing w:val="-4"/>
          <w:lang w:val="sq-AL"/>
        </w:rPr>
        <w:t>të</w:t>
      </w:r>
      <w:r w:rsidR="00523A25" w:rsidRPr="00F92C1A">
        <w:rPr>
          <w:spacing w:val="-4"/>
          <w:lang w:val="sq-AL"/>
        </w:rPr>
        <w:t xml:space="preserve"> </w:t>
      </w:r>
      <w:r w:rsidRPr="00F92C1A">
        <w:rPr>
          <w:spacing w:val="-4"/>
          <w:lang w:val="sq-AL"/>
        </w:rPr>
        <w:t>BE-së</w:t>
      </w:r>
      <w:r w:rsidR="00523A25" w:rsidRPr="00F92C1A">
        <w:rPr>
          <w:spacing w:val="-4"/>
          <w:lang w:val="sq-AL"/>
        </w:rPr>
        <w:t xml:space="preserve"> </w:t>
      </w:r>
      <w:r w:rsidRPr="00F92C1A">
        <w:rPr>
          <w:spacing w:val="-4"/>
          <w:lang w:val="sq-AL"/>
        </w:rPr>
        <w:t>për</w:t>
      </w:r>
      <w:r w:rsidR="00523A25" w:rsidRPr="00F92C1A">
        <w:rPr>
          <w:spacing w:val="-4"/>
          <w:lang w:val="sq-AL"/>
        </w:rPr>
        <w:t xml:space="preserve"> </w:t>
      </w:r>
      <w:r w:rsidRPr="00F92C1A">
        <w:rPr>
          <w:spacing w:val="-4"/>
          <w:lang w:val="sq-AL"/>
        </w:rPr>
        <w:t>Shqipërinë, në</w:t>
      </w:r>
      <w:r w:rsidR="00523A25" w:rsidRPr="00F92C1A">
        <w:rPr>
          <w:spacing w:val="-4"/>
          <w:lang w:val="sq-AL"/>
        </w:rPr>
        <w:t xml:space="preserve"> </w:t>
      </w:r>
      <w:r w:rsidRPr="00F92C1A">
        <w:rPr>
          <w:spacing w:val="-4"/>
          <w:lang w:val="sq-AL"/>
        </w:rPr>
        <w:t>kuadër</w:t>
      </w:r>
      <w:r w:rsidR="00523A25" w:rsidRPr="00F92C1A">
        <w:rPr>
          <w:spacing w:val="-4"/>
          <w:lang w:val="sq-AL"/>
        </w:rPr>
        <w:t xml:space="preserve"> </w:t>
      </w:r>
      <w:r w:rsidRPr="00F92C1A">
        <w:rPr>
          <w:spacing w:val="-4"/>
          <w:lang w:val="sq-AL"/>
        </w:rPr>
        <w:t>të</w:t>
      </w:r>
      <w:r w:rsidR="00523A25" w:rsidRPr="00F92C1A">
        <w:rPr>
          <w:spacing w:val="-4"/>
          <w:lang w:val="sq-AL"/>
        </w:rPr>
        <w:t xml:space="preserve"> </w:t>
      </w:r>
      <w:r w:rsidRPr="00F92C1A">
        <w:rPr>
          <w:spacing w:val="-4"/>
          <w:lang w:val="sq-AL"/>
        </w:rPr>
        <w:t>Instrumentit</w:t>
      </w:r>
      <w:r w:rsidR="00523A25" w:rsidRPr="00F92C1A">
        <w:rPr>
          <w:spacing w:val="-4"/>
          <w:lang w:val="sq-AL"/>
        </w:rPr>
        <w:t xml:space="preserve"> </w:t>
      </w:r>
      <w:r w:rsidRPr="00F92C1A">
        <w:rPr>
          <w:spacing w:val="-4"/>
          <w:lang w:val="sq-AL"/>
        </w:rPr>
        <w:t>për</w:t>
      </w:r>
      <w:r w:rsidR="00523A25" w:rsidRPr="00F92C1A">
        <w:rPr>
          <w:spacing w:val="-4"/>
          <w:lang w:val="sq-AL"/>
        </w:rPr>
        <w:t xml:space="preserve"> </w:t>
      </w:r>
      <w:r w:rsidRPr="00F92C1A">
        <w:rPr>
          <w:spacing w:val="-4"/>
          <w:lang w:val="sq-AL"/>
        </w:rPr>
        <w:t>Asistencën e Para</w:t>
      </w:r>
      <w:r w:rsidR="00523A25" w:rsidRPr="00F92C1A">
        <w:rPr>
          <w:spacing w:val="-4"/>
          <w:lang w:val="sq-AL"/>
        </w:rPr>
        <w:t xml:space="preserve"> </w:t>
      </w:r>
      <w:r w:rsidRPr="00F92C1A">
        <w:rPr>
          <w:spacing w:val="-4"/>
          <w:lang w:val="sq-AL"/>
        </w:rPr>
        <w:t>anëtarësimit (IPA II)”, me propozimin e ministrit</w:t>
      </w:r>
      <w:r w:rsidR="00523A25" w:rsidRPr="00F92C1A">
        <w:rPr>
          <w:spacing w:val="-4"/>
          <w:lang w:val="sq-AL"/>
        </w:rPr>
        <w:t xml:space="preserve"> </w:t>
      </w:r>
      <w:r w:rsidRPr="00F92C1A">
        <w:rPr>
          <w:spacing w:val="-4"/>
          <w:lang w:val="sq-AL"/>
        </w:rPr>
        <w:t>të</w:t>
      </w:r>
      <w:r w:rsidR="00523A25" w:rsidRPr="00F92C1A">
        <w:rPr>
          <w:spacing w:val="-4"/>
          <w:lang w:val="sq-AL"/>
        </w:rPr>
        <w:t xml:space="preserve"> </w:t>
      </w:r>
      <w:r w:rsidRPr="00F92C1A">
        <w:rPr>
          <w:spacing w:val="-4"/>
          <w:lang w:val="sq-AL"/>
        </w:rPr>
        <w:t>Financave, Këshilli</w:t>
      </w:r>
      <w:r w:rsidR="00523A25" w:rsidRPr="00F92C1A">
        <w:rPr>
          <w:spacing w:val="-4"/>
          <w:lang w:val="sq-AL"/>
        </w:rPr>
        <w:t xml:space="preserve"> </w:t>
      </w:r>
      <w:r w:rsidR="003F3B3F" w:rsidRPr="00F92C1A">
        <w:rPr>
          <w:spacing w:val="-4"/>
          <w:lang w:val="sq-AL"/>
        </w:rPr>
        <w:t>i</w:t>
      </w:r>
      <w:r w:rsidR="00523A25" w:rsidRPr="00F92C1A">
        <w:rPr>
          <w:spacing w:val="-4"/>
          <w:lang w:val="sq-AL"/>
        </w:rPr>
        <w:t xml:space="preserve"> </w:t>
      </w:r>
      <w:r w:rsidRPr="00F92C1A">
        <w:rPr>
          <w:spacing w:val="-4"/>
          <w:lang w:val="sq-AL"/>
        </w:rPr>
        <w:t>Ministrave</w:t>
      </w:r>
    </w:p>
    <w:p w:rsidR="007014AA" w:rsidRPr="00F92C1A" w:rsidRDefault="007014AA" w:rsidP="003F3B3F">
      <w:pPr>
        <w:pStyle w:val="Hapesira7"/>
        <w:rPr>
          <w:spacing w:val="-4"/>
          <w:lang w:val="sq-AL"/>
        </w:rPr>
      </w:pPr>
    </w:p>
    <w:p w:rsidR="007014AA" w:rsidRPr="00F92C1A" w:rsidRDefault="007014AA" w:rsidP="00523A25">
      <w:pPr>
        <w:pStyle w:val="Vendosi"/>
        <w:rPr>
          <w:spacing w:val="-4"/>
          <w:lang w:val="sq-AL"/>
        </w:rPr>
      </w:pPr>
      <w:r w:rsidRPr="00F92C1A">
        <w:rPr>
          <w:spacing w:val="-4"/>
          <w:lang w:val="sq-AL"/>
        </w:rPr>
        <w:t>VENDOSI:</w:t>
      </w:r>
    </w:p>
    <w:p w:rsidR="007014AA" w:rsidRPr="00F92C1A" w:rsidRDefault="007014AA" w:rsidP="003F3B3F">
      <w:pPr>
        <w:pStyle w:val="Hapesira7"/>
        <w:rPr>
          <w:spacing w:val="-4"/>
          <w:lang w:val="sq-AL"/>
        </w:rPr>
      </w:pPr>
    </w:p>
    <w:p w:rsidR="007014AA" w:rsidRPr="00F92C1A" w:rsidRDefault="00523A25" w:rsidP="00523A25">
      <w:pPr>
        <w:pStyle w:val="Paragrafi"/>
        <w:rPr>
          <w:spacing w:val="-4"/>
          <w:lang w:val="sq-AL"/>
        </w:rPr>
      </w:pPr>
      <w:r w:rsidRPr="00F92C1A">
        <w:rPr>
          <w:spacing w:val="-4"/>
          <w:lang w:val="sq-AL"/>
        </w:rPr>
        <w:t xml:space="preserve">1. </w:t>
      </w:r>
      <w:r w:rsidR="007014AA" w:rsidRPr="00F92C1A">
        <w:rPr>
          <w:spacing w:val="-4"/>
          <w:lang w:val="sq-AL"/>
        </w:rPr>
        <w:t xml:space="preserve">Pas pikës 7, të vendimit </w:t>
      </w:r>
      <w:r w:rsidR="00EB492E" w:rsidRPr="00F92C1A">
        <w:rPr>
          <w:spacing w:val="-4"/>
          <w:lang w:val="sq-AL"/>
        </w:rPr>
        <w:t xml:space="preserve">nr. </w:t>
      </w:r>
      <w:r w:rsidR="007014AA" w:rsidRPr="00F92C1A">
        <w:rPr>
          <w:spacing w:val="-4"/>
          <w:lang w:val="sq-AL"/>
        </w:rPr>
        <w:t>1020, datë 14.10.2009, të Këshillit të Ministrave, të ndryshuar,</w:t>
      </w:r>
      <w:r w:rsidRPr="00F92C1A">
        <w:rPr>
          <w:spacing w:val="-4"/>
          <w:lang w:val="sq-AL"/>
        </w:rPr>
        <w:t xml:space="preserve"> </w:t>
      </w:r>
      <w:r w:rsidR="007014AA" w:rsidRPr="00F92C1A">
        <w:rPr>
          <w:spacing w:val="-4"/>
          <w:lang w:val="sq-AL"/>
        </w:rPr>
        <w:t xml:space="preserve">shtohet pika 7/1, me këtë përmbajtje: </w:t>
      </w:r>
    </w:p>
    <w:p w:rsidR="007014AA" w:rsidRPr="00F92C1A" w:rsidRDefault="007014AA" w:rsidP="00523A25">
      <w:pPr>
        <w:pStyle w:val="Paragrafi"/>
        <w:rPr>
          <w:spacing w:val="-4"/>
          <w:lang w:val="sq-AL"/>
        </w:rPr>
      </w:pPr>
      <w:r w:rsidRPr="00F92C1A">
        <w:rPr>
          <w:spacing w:val="-4"/>
          <w:lang w:val="sq-AL"/>
        </w:rPr>
        <w:t>“7/1. Përveç kritereve të përgjithshme, të parashikuara nga legjislacioni në fuqi për nëpunësin civil,</w:t>
      </w:r>
      <w:r w:rsidR="002D2648" w:rsidRPr="00F92C1A">
        <w:rPr>
          <w:spacing w:val="-4"/>
          <w:lang w:val="sq-AL"/>
        </w:rPr>
        <w:t xml:space="preserve"> </w:t>
      </w:r>
      <w:r w:rsidRPr="00F92C1A">
        <w:rPr>
          <w:spacing w:val="-4"/>
          <w:lang w:val="sq-AL"/>
        </w:rPr>
        <w:t>drejtori i Agjencisë së Auditimit të Programeve të Asistencës, akredituar nga Bashkimi Evropian,duhet të plotësojë</w:t>
      </w:r>
      <w:r w:rsidR="00EB492E" w:rsidRPr="00F92C1A">
        <w:rPr>
          <w:spacing w:val="-4"/>
          <w:lang w:val="sq-AL"/>
        </w:rPr>
        <w:t xml:space="preserve"> </w:t>
      </w:r>
      <w:r w:rsidRPr="00F92C1A">
        <w:rPr>
          <w:spacing w:val="-4"/>
          <w:lang w:val="sq-AL"/>
        </w:rPr>
        <w:t xml:space="preserve">edhe këto kritere: </w:t>
      </w:r>
    </w:p>
    <w:p w:rsidR="007014AA" w:rsidRPr="00F92C1A" w:rsidRDefault="00523A25" w:rsidP="00BC59AD">
      <w:pPr>
        <w:pStyle w:val="Paragrafi"/>
        <w:rPr>
          <w:spacing w:val="-4"/>
          <w:lang w:val="sq-AL"/>
        </w:rPr>
      </w:pPr>
      <w:r w:rsidRPr="00F92C1A">
        <w:rPr>
          <w:spacing w:val="-4"/>
          <w:lang w:val="sq-AL"/>
        </w:rPr>
        <w:t xml:space="preserve">a) </w:t>
      </w:r>
      <w:r w:rsidR="007014AA" w:rsidRPr="00F92C1A">
        <w:rPr>
          <w:spacing w:val="-4"/>
          <w:lang w:val="sq-AL"/>
        </w:rPr>
        <w:t>Të ketë përfunduar ciklin e dytë të studimeve universitare në shkencat ekonomike ose juridike;</w:t>
      </w:r>
    </w:p>
    <w:p w:rsidR="007014AA" w:rsidRPr="00F92C1A" w:rsidRDefault="00523A25" w:rsidP="00BC59AD">
      <w:pPr>
        <w:pStyle w:val="Paragrafi"/>
        <w:rPr>
          <w:spacing w:val="-4"/>
          <w:lang w:val="sq-AL"/>
        </w:rPr>
      </w:pPr>
      <w:r w:rsidRPr="00F92C1A">
        <w:rPr>
          <w:spacing w:val="-4"/>
          <w:lang w:val="sq-AL"/>
        </w:rPr>
        <w:t xml:space="preserve">b) </w:t>
      </w:r>
      <w:r w:rsidR="007014AA" w:rsidRPr="00F92C1A">
        <w:rPr>
          <w:spacing w:val="-4"/>
          <w:lang w:val="sq-AL"/>
        </w:rPr>
        <w:t xml:space="preserve">Të ketë, të paktën, 10 (dhjetë) vjet përvojë profesionale, nga të cilat, të paktën, 6 (gjashtë) vjet, në fushën e auditimit; </w:t>
      </w:r>
    </w:p>
    <w:p w:rsidR="007014AA" w:rsidRPr="00F92C1A" w:rsidRDefault="00523A25" w:rsidP="00523A25">
      <w:pPr>
        <w:pStyle w:val="Paragrafi"/>
        <w:rPr>
          <w:spacing w:val="-4"/>
          <w:lang w:val="sq-AL"/>
        </w:rPr>
      </w:pPr>
      <w:r w:rsidRPr="00F92C1A">
        <w:rPr>
          <w:spacing w:val="-4"/>
          <w:lang w:val="sq-AL"/>
        </w:rPr>
        <w:t xml:space="preserve">c) </w:t>
      </w:r>
      <w:r w:rsidR="007014AA" w:rsidRPr="00F92C1A">
        <w:rPr>
          <w:spacing w:val="-4"/>
          <w:lang w:val="sq-AL"/>
        </w:rPr>
        <w:t>Të gëzojë</w:t>
      </w:r>
      <w:r w:rsidR="00EB492E" w:rsidRPr="00F92C1A">
        <w:rPr>
          <w:spacing w:val="-4"/>
          <w:lang w:val="sq-AL"/>
        </w:rPr>
        <w:t xml:space="preserve"> </w:t>
      </w:r>
      <w:r w:rsidR="007014AA" w:rsidRPr="00F92C1A">
        <w:rPr>
          <w:spacing w:val="-4"/>
          <w:lang w:val="sq-AL"/>
        </w:rPr>
        <w:t>integritet të lartë moral e profesional.</w:t>
      </w:r>
    </w:p>
    <w:p w:rsidR="007014AA" w:rsidRPr="00F92C1A" w:rsidRDefault="00523A25" w:rsidP="003F3B3F">
      <w:pPr>
        <w:pStyle w:val="Paragrafi"/>
        <w:rPr>
          <w:lang w:val="sq-AL"/>
        </w:rPr>
      </w:pPr>
      <w:r w:rsidRPr="00F92C1A">
        <w:rPr>
          <w:spacing w:val="-4"/>
          <w:lang w:val="sq-AL"/>
        </w:rPr>
        <w:t xml:space="preserve">2. </w:t>
      </w:r>
      <w:r w:rsidR="007014AA" w:rsidRPr="00F92C1A">
        <w:rPr>
          <w:spacing w:val="-4"/>
          <w:lang w:val="sq-AL"/>
        </w:rPr>
        <w:t>Ngarkohen Ministria e Financave dhe</w:t>
      </w:r>
      <w:r w:rsidR="007014AA" w:rsidRPr="00F92C1A">
        <w:rPr>
          <w:lang w:val="sq-AL"/>
        </w:rPr>
        <w:t xml:space="preserve"> Agjencia e Auditimit të Programeve të Asistencës për zbatimin e këtij vendimi.</w:t>
      </w:r>
    </w:p>
    <w:p w:rsidR="001E626C" w:rsidRPr="00F92C1A" w:rsidRDefault="001E626C" w:rsidP="00BC59AD">
      <w:pPr>
        <w:pStyle w:val="Paragrafi"/>
        <w:rPr>
          <w:lang w:val="sq-AL"/>
        </w:rPr>
      </w:pPr>
    </w:p>
    <w:p w:rsidR="007014AA" w:rsidRPr="00F92C1A" w:rsidRDefault="007014AA" w:rsidP="00BC59AD">
      <w:pPr>
        <w:pStyle w:val="Paragrafi"/>
        <w:rPr>
          <w:lang w:val="sq-AL"/>
        </w:rPr>
      </w:pPr>
      <w:r w:rsidRPr="00F92C1A">
        <w:rPr>
          <w:lang w:val="sq-AL"/>
        </w:rPr>
        <w:lastRenderedPageBreak/>
        <w:t>Ky</w:t>
      </w:r>
      <w:r w:rsidR="00523A25" w:rsidRPr="00F92C1A">
        <w:rPr>
          <w:lang w:val="sq-AL"/>
        </w:rPr>
        <w:t xml:space="preserve"> </w:t>
      </w:r>
      <w:r w:rsidRPr="00F92C1A">
        <w:rPr>
          <w:lang w:val="sq-AL"/>
        </w:rPr>
        <w:t>vendim</w:t>
      </w:r>
      <w:r w:rsidR="00523A25" w:rsidRPr="00F92C1A">
        <w:rPr>
          <w:lang w:val="sq-AL"/>
        </w:rPr>
        <w:t xml:space="preserve"> </w:t>
      </w:r>
      <w:r w:rsidRPr="00F92C1A">
        <w:rPr>
          <w:lang w:val="sq-AL"/>
        </w:rPr>
        <w:t>hyn</w:t>
      </w:r>
      <w:r w:rsidR="00523A25" w:rsidRPr="00F92C1A">
        <w:rPr>
          <w:lang w:val="sq-AL"/>
        </w:rPr>
        <w:t xml:space="preserve"> </w:t>
      </w:r>
      <w:r w:rsidRPr="00F92C1A">
        <w:rPr>
          <w:lang w:val="sq-AL"/>
        </w:rPr>
        <w:t>në</w:t>
      </w:r>
      <w:r w:rsidR="00523A25" w:rsidRPr="00F92C1A">
        <w:rPr>
          <w:lang w:val="sq-AL"/>
        </w:rPr>
        <w:t xml:space="preserve"> </w:t>
      </w:r>
      <w:r w:rsidRPr="00F92C1A">
        <w:rPr>
          <w:lang w:val="sq-AL"/>
        </w:rPr>
        <w:t>fuqi pas botimit</w:t>
      </w:r>
      <w:r w:rsidR="00523A25" w:rsidRPr="00F92C1A">
        <w:rPr>
          <w:lang w:val="sq-AL"/>
        </w:rPr>
        <w:t xml:space="preserve"> </w:t>
      </w:r>
      <w:r w:rsidRPr="00F92C1A">
        <w:rPr>
          <w:lang w:val="sq-AL"/>
        </w:rPr>
        <w:t>në</w:t>
      </w:r>
      <w:r w:rsidR="00523A25" w:rsidRPr="00F92C1A">
        <w:rPr>
          <w:lang w:val="sq-AL"/>
        </w:rPr>
        <w:t xml:space="preserve"> </w:t>
      </w:r>
      <w:r w:rsidRPr="00F92C1A">
        <w:rPr>
          <w:lang w:val="sq-AL"/>
        </w:rPr>
        <w:t>Fletoren</w:t>
      </w:r>
      <w:r w:rsidR="00523A25" w:rsidRPr="00F92C1A">
        <w:rPr>
          <w:lang w:val="sq-AL"/>
        </w:rPr>
        <w:t xml:space="preserve"> Zyrtare</w:t>
      </w:r>
      <w:r w:rsidRPr="00F92C1A">
        <w:rPr>
          <w:lang w:val="sq-AL"/>
        </w:rPr>
        <w:t>.</w:t>
      </w:r>
    </w:p>
    <w:p w:rsidR="0017267B" w:rsidRPr="00F92C1A" w:rsidRDefault="0017267B" w:rsidP="003F3B3F">
      <w:pPr>
        <w:pStyle w:val="Hapesira7"/>
        <w:rPr>
          <w:lang w:val="sq-AL"/>
        </w:rPr>
      </w:pPr>
    </w:p>
    <w:p w:rsidR="00523A25" w:rsidRPr="00F92C1A" w:rsidRDefault="00523A25" w:rsidP="00523A25">
      <w:pPr>
        <w:pStyle w:val="Autoriteti"/>
        <w:rPr>
          <w:lang w:val="sq-AL"/>
        </w:rPr>
      </w:pPr>
      <w:r w:rsidRPr="00F92C1A">
        <w:rPr>
          <w:lang w:val="sq-AL"/>
        </w:rPr>
        <w:t>KRYEMINISTRI</w:t>
      </w:r>
    </w:p>
    <w:p w:rsidR="00523A25" w:rsidRPr="00F92C1A" w:rsidRDefault="00523A25" w:rsidP="00523A25">
      <w:pPr>
        <w:pStyle w:val="AutoritetiEmer"/>
        <w:rPr>
          <w:lang w:val="sq-AL"/>
        </w:rPr>
      </w:pPr>
      <w:r w:rsidRPr="00F92C1A">
        <w:rPr>
          <w:lang w:val="sq-AL"/>
        </w:rPr>
        <w:t>Edi Rama</w:t>
      </w:r>
    </w:p>
    <w:p w:rsidR="00523A25" w:rsidRPr="00F92C1A" w:rsidRDefault="00523A25" w:rsidP="00BC59AD">
      <w:pPr>
        <w:pStyle w:val="Paragrafi"/>
        <w:rPr>
          <w:lang w:val="sq-AL"/>
        </w:rPr>
      </w:pPr>
    </w:p>
    <w:p w:rsidR="007014AA" w:rsidRPr="00F92C1A" w:rsidRDefault="002C71F8" w:rsidP="00523A25">
      <w:pPr>
        <w:pStyle w:val="Akti"/>
        <w:rPr>
          <w:lang w:val="sq-AL"/>
        </w:rPr>
      </w:pPr>
      <w:r w:rsidRPr="00F92C1A">
        <w:rPr>
          <w:lang w:val="sq-AL"/>
        </w:rPr>
        <w:t>VENDIM</w:t>
      </w:r>
    </w:p>
    <w:p w:rsidR="002C71F8" w:rsidRPr="00F92C1A" w:rsidRDefault="00EB492E" w:rsidP="00523A25">
      <w:pPr>
        <w:pStyle w:val="NumriData"/>
        <w:rPr>
          <w:lang w:val="sq-AL"/>
        </w:rPr>
      </w:pPr>
      <w:r w:rsidRPr="00F92C1A">
        <w:rPr>
          <w:lang w:val="sq-AL"/>
        </w:rPr>
        <w:t xml:space="preserve">Nr. </w:t>
      </w:r>
      <w:r w:rsidR="002C71F8" w:rsidRPr="00F92C1A">
        <w:rPr>
          <w:lang w:val="sq-AL"/>
        </w:rPr>
        <w:t>857, datë 21.10.2015</w:t>
      </w:r>
    </w:p>
    <w:p w:rsidR="00523A25" w:rsidRPr="00F92C1A" w:rsidRDefault="00523A25" w:rsidP="003F3B3F">
      <w:pPr>
        <w:pStyle w:val="Hapesira7"/>
        <w:rPr>
          <w:lang w:val="sq-AL"/>
        </w:rPr>
      </w:pPr>
    </w:p>
    <w:p w:rsidR="002C71F8" w:rsidRPr="00F92C1A" w:rsidRDefault="002C71F8" w:rsidP="00523A25">
      <w:pPr>
        <w:pStyle w:val="Titulli"/>
        <w:rPr>
          <w:lang w:val="sq-AL"/>
        </w:rPr>
      </w:pPr>
      <w:r w:rsidRPr="00F92C1A">
        <w:rPr>
          <w:lang w:val="sq-AL"/>
        </w:rPr>
        <w:t>PËR</w:t>
      </w:r>
      <w:r w:rsidR="00523A25" w:rsidRPr="00F92C1A">
        <w:rPr>
          <w:lang w:val="sq-AL"/>
        </w:rPr>
        <w:t xml:space="preserve"> </w:t>
      </w:r>
      <w:r w:rsidRPr="00F92C1A">
        <w:rPr>
          <w:lang w:val="sq-AL"/>
        </w:rPr>
        <w:t xml:space="preserve">DISA NDRYSHIME DHE SHTESA NË VENDIMIN </w:t>
      </w:r>
      <w:r w:rsidR="00EB492E" w:rsidRPr="00F92C1A">
        <w:rPr>
          <w:lang w:val="sq-AL"/>
        </w:rPr>
        <w:t xml:space="preserve">NR. </w:t>
      </w:r>
      <w:r w:rsidRPr="00F92C1A">
        <w:rPr>
          <w:lang w:val="sq-AL"/>
        </w:rPr>
        <w:t xml:space="preserve">11, DATË 14.1.2015, TË KËSHILLIT TË MINISTRAVE, “PËR PËRCAKTIMIN E NUMRIT TË PUNONJËSVE ME KONTRATË TË PËRKOHSHME, PËR VITIN 2015, NË NJËSITË E QEVERISJES QENDRORE”, TË NDRYSHUAR </w:t>
      </w:r>
    </w:p>
    <w:p w:rsidR="002C71F8" w:rsidRPr="00F92C1A" w:rsidRDefault="002C71F8" w:rsidP="003F3B3F">
      <w:pPr>
        <w:pStyle w:val="Hapesira7"/>
        <w:rPr>
          <w:lang w:val="sq-AL"/>
        </w:rPr>
      </w:pPr>
    </w:p>
    <w:p w:rsidR="002C71F8" w:rsidRPr="00F92C1A" w:rsidRDefault="002C71F8" w:rsidP="00BC59AD">
      <w:pPr>
        <w:pStyle w:val="Paragrafi"/>
        <w:rPr>
          <w:lang w:val="sq-AL"/>
        </w:rPr>
      </w:pPr>
      <w:r w:rsidRPr="00F92C1A">
        <w:rPr>
          <w:lang w:val="sq-AL"/>
        </w:rPr>
        <w:t xml:space="preserve">Në mbështetje të nenit 100 të Kushtetutës, të pikës 2, të nenit 18, të ligjit </w:t>
      </w:r>
      <w:r w:rsidR="00EB492E" w:rsidRPr="00F92C1A">
        <w:rPr>
          <w:lang w:val="sq-AL"/>
        </w:rPr>
        <w:t xml:space="preserve">nr. </w:t>
      </w:r>
      <w:r w:rsidRPr="00F92C1A">
        <w:rPr>
          <w:lang w:val="sq-AL"/>
        </w:rPr>
        <w:t xml:space="preserve">7961, datë 12.7.1995, “Kodi i Punës i Republikës së Shqipërisë”, të ndryshuar, dhe të nenit 11, të ligjit </w:t>
      </w:r>
      <w:r w:rsidR="00EB492E" w:rsidRPr="00F92C1A">
        <w:rPr>
          <w:lang w:val="sq-AL"/>
        </w:rPr>
        <w:t xml:space="preserve">nr. </w:t>
      </w:r>
      <w:r w:rsidRPr="00F92C1A">
        <w:rPr>
          <w:lang w:val="sq-AL"/>
        </w:rPr>
        <w:t>160/2014, “Për buxhetin e vitit 2015”, të ndryshuar, me propozimin e ministrit të Financave, Këshilli i Ministrave</w:t>
      </w:r>
    </w:p>
    <w:p w:rsidR="002C71F8" w:rsidRPr="00F92C1A" w:rsidRDefault="002C71F8" w:rsidP="003F3B3F">
      <w:pPr>
        <w:pStyle w:val="Hapesira7"/>
        <w:rPr>
          <w:lang w:val="sq-AL"/>
        </w:rPr>
      </w:pPr>
    </w:p>
    <w:p w:rsidR="001E626C" w:rsidRPr="00F92C1A" w:rsidRDefault="001E626C" w:rsidP="00523A25">
      <w:pPr>
        <w:pStyle w:val="Vendosi"/>
        <w:rPr>
          <w:lang w:val="sq-AL"/>
        </w:rPr>
      </w:pPr>
    </w:p>
    <w:p w:rsidR="001E626C" w:rsidRPr="00F92C1A" w:rsidRDefault="001E626C" w:rsidP="00523A25">
      <w:pPr>
        <w:pStyle w:val="Vendosi"/>
        <w:rPr>
          <w:lang w:val="sq-AL"/>
        </w:rPr>
      </w:pPr>
    </w:p>
    <w:p w:rsidR="001E626C" w:rsidRPr="00F92C1A" w:rsidRDefault="001E626C" w:rsidP="00523A25">
      <w:pPr>
        <w:pStyle w:val="Vendosi"/>
        <w:rPr>
          <w:lang w:val="sq-AL"/>
        </w:rPr>
      </w:pPr>
    </w:p>
    <w:p w:rsidR="001E626C" w:rsidRPr="00F92C1A" w:rsidRDefault="001E626C" w:rsidP="00523A25">
      <w:pPr>
        <w:pStyle w:val="Vendosi"/>
        <w:rPr>
          <w:lang w:val="sq-AL"/>
        </w:rPr>
      </w:pPr>
    </w:p>
    <w:p w:rsidR="002C71F8" w:rsidRPr="00F92C1A" w:rsidRDefault="00523A25" w:rsidP="00523A25">
      <w:pPr>
        <w:pStyle w:val="Vendosi"/>
        <w:rPr>
          <w:lang w:val="sq-AL"/>
        </w:rPr>
      </w:pPr>
      <w:r w:rsidRPr="00F92C1A">
        <w:rPr>
          <w:lang w:val="sq-AL"/>
        </w:rPr>
        <w:lastRenderedPageBreak/>
        <w:t>VENDOS</w:t>
      </w:r>
      <w:r w:rsidR="002C71F8" w:rsidRPr="00F92C1A">
        <w:rPr>
          <w:lang w:val="sq-AL"/>
        </w:rPr>
        <w:t>I:</w:t>
      </w:r>
    </w:p>
    <w:p w:rsidR="002C71F8" w:rsidRPr="00F92C1A" w:rsidRDefault="002C71F8" w:rsidP="003F3B3F">
      <w:pPr>
        <w:pStyle w:val="Hapesira7"/>
        <w:rPr>
          <w:lang w:val="sq-AL"/>
        </w:rPr>
      </w:pPr>
    </w:p>
    <w:p w:rsidR="002C71F8" w:rsidRPr="00F92C1A" w:rsidRDefault="002C71F8" w:rsidP="00523A25">
      <w:pPr>
        <w:pStyle w:val="Paragrafi"/>
        <w:rPr>
          <w:lang w:val="sq-AL"/>
        </w:rPr>
      </w:pPr>
      <w:r w:rsidRPr="00F92C1A">
        <w:rPr>
          <w:lang w:val="sq-AL"/>
        </w:rPr>
        <w:t xml:space="preserve">Në vendimin </w:t>
      </w:r>
      <w:r w:rsidR="00EB492E" w:rsidRPr="00F92C1A">
        <w:rPr>
          <w:lang w:val="sq-AL"/>
        </w:rPr>
        <w:t xml:space="preserve">nr. </w:t>
      </w:r>
      <w:r w:rsidRPr="00F92C1A">
        <w:rPr>
          <w:lang w:val="sq-AL"/>
        </w:rPr>
        <w:t>11, datë 14.1.2015, të Këshillit të Ministrave, të ndryshuar, bëhen ndryshimet dhe shtesat, si më poshtë vijon:</w:t>
      </w:r>
    </w:p>
    <w:p w:rsidR="002C71F8" w:rsidRPr="00F92C1A" w:rsidRDefault="00523A25" w:rsidP="00523A25">
      <w:pPr>
        <w:pStyle w:val="Paragrafi"/>
        <w:rPr>
          <w:lang w:val="sq-AL"/>
        </w:rPr>
      </w:pPr>
      <w:r w:rsidRPr="00F92C1A">
        <w:rPr>
          <w:lang w:val="sq-AL"/>
        </w:rPr>
        <w:t xml:space="preserve">1. </w:t>
      </w:r>
      <w:r w:rsidR="002C71F8" w:rsidRPr="00F92C1A">
        <w:rPr>
          <w:lang w:val="sq-AL"/>
        </w:rPr>
        <w:t xml:space="preserve">Në pikën 1, të vendimit, numri i punonjësve me kontratë të përkohshme ndryshohet dhe bëhet “... 2 060 veta ...”. </w:t>
      </w:r>
    </w:p>
    <w:p w:rsidR="002C71F8" w:rsidRPr="00F92C1A" w:rsidRDefault="00523A25" w:rsidP="00523A25">
      <w:pPr>
        <w:pStyle w:val="Paragrafi"/>
        <w:rPr>
          <w:lang w:val="sq-AL"/>
        </w:rPr>
      </w:pPr>
      <w:r w:rsidRPr="00F92C1A">
        <w:rPr>
          <w:lang w:val="sq-AL"/>
        </w:rPr>
        <w:t xml:space="preserve">2. </w:t>
      </w:r>
      <w:r w:rsidR="002C71F8" w:rsidRPr="00F92C1A">
        <w:rPr>
          <w:lang w:val="sq-AL"/>
        </w:rPr>
        <w:t xml:space="preserve">Në lidhjen </w:t>
      </w:r>
      <w:r w:rsidR="00EB492E" w:rsidRPr="00F92C1A">
        <w:rPr>
          <w:lang w:val="sq-AL"/>
        </w:rPr>
        <w:t xml:space="preserve">nr. </w:t>
      </w:r>
      <w:r w:rsidR="002C71F8" w:rsidRPr="00F92C1A">
        <w:rPr>
          <w:lang w:val="sq-AL"/>
        </w:rPr>
        <w:t xml:space="preserve">1, të përmendur në pikën 1, të vendimit, bëhen këto ndryshime dhe shtesa:  </w:t>
      </w:r>
    </w:p>
    <w:p w:rsidR="002C71F8" w:rsidRPr="00F92C1A" w:rsidRDefault="00523A25" w:rsidP="00BC59AD">
      <w:pPr>
        <w:pStyle w:val="Paragrafi"/>
        <w:rPr>
          <w:lang w:val="sq-AL"/>
        </w:rPr>
      </w:pPr>
      <w:r w:rsidRPr="00F92C1A">
        <w:rPr>
          <w:lang w:val="sq-AL"/>
        </w:rPr>
        <w:t xml:space="preserve">a) </w:t>
      </w:r>
      <w:r w:rsidR="002C71F8" w:rsidRPr="00F92C1A">
        <w:rPr>
          <w:lang w:val="sq-AL"/>
        </w:rPr>
        <w:t>Në ndarjen “(7) Ministria e Financave”, në emërtesën “Punonjës shërbimi në Drejtorinë e Përgjithshme të Tatimeve”, fjalët “...tremujore...” zëvendësohen me “...gjashtëmujore...”;</w:t>
      </w:r>
    </w:p>
    <w:p w:rsidR="002C71F8" w:rsidRPr="00F92C1A" w:rsidRDefault="00523A25" w:rsidP="00523A25">
      <w:pPr>
        <w:pStyle w:val="Paragrafi"/>
        <w:rPr>
          <w:lang w:val="sq-AL"/>
        </w:rPr>
      </w:pPr>
      <w:r w:rsidRPr="00F92C1A">
        <w:rPr>
          <w:lang w:val="sq-AL"/>
        </w:rPr>
        <w:t xml:space="preserve">b) </w:t>
      </w:r>
      <w:r w:rsidR="002C71F8" w:rsidRPr="00F92C1A">
        <w:rPr>
          <w:lang w:val="sq-AL"/>
        </w:rPr>
        <w:t>Në ndarjet “(20) Ministria e Zhvillimit Urban”, “(23) Ministria e Zhvillimit Ekonomik, Turizmit, Tregtisë dhe Sipërmarrjes” dhe “(26) Zyra e Administrimit të Buxhetit Gjyqësor” shtohen nën</w:t>
      </w:r>
      <w:r w:rsidR="00F92C1A">
        <w:rPr>
          <w:lang w:val="sq-AL"/>
        </w:rPr>
        <w:t>n</w:t>
      </w:r>
      <w:r w:rsidR="002C71F8" w:rsidRPr="00F92C1A">
        <w:rPr>
          <w:lang w:val="sq-AL"/>
        </w:rPr>
        <w:t>darjet, sipas tabelës që i bashkëlidhet këtij vendimi.</w:t>
      </w:r>
    </w:p>
    <w:p w:rsidR="002C71F8" w:rsidRPr="00F92C1A" w:rsidRDefault="00523A25" w:rsidP="00523A25">
      <w:pPr>
        <w:pStyle w:val="Paragrafi"/>
        <w:rPr>
          <w:lang w:val="sq-AL"/>
        </w:rPr>
      </w:pPr>
      <w:r w:rsidRPr="00F92C1A">
        <w:rPr>
          <w:lang w:val="sq-AL"/>
        </w:rPr>
        <w:t xml:space="preserve">3. </w:t>
      </w:r>
      <w:r w:rsidR="002C71F8" w:rsidRPr="00F92C1A">
        <w:rPr>
          <w:lang w:val="sq-AL"/>
        </w:rPr>
        <w:t xml:space="preserve">Efektet financiare që rrjedhin nga zbatimi i këtij vendimi të përballohen nga buxheti i vitit 2015, miratuar për institucionet e përmendura në këtë vendim. </w:t>
      </w:r>
    </w:p>
    <w:p w:rsidR="002C71F8" w:rsidRPr="00F92C1A" w:rsidRDefault="002C71F8" w:rsidP="00BC59AD">
      <w:pPr>
        <w:pStyle w:val="Paragrafi"/>
        <w:rPr>
          <w:lang w:val="sq-AL"/>
        </w:rPr>
      </w:pPr>
      <w:r w:rsidRPr="00F92C1A">
        <w:rPr>
          <w:lang w:val="sq-AL"/>
        </w:rPr>
        <w:t>Ky vendim hyn në</w:t>
      </w:r>
      <w:r w:rsidR="00523A25" w:rsidRPr="00F92C1A">
        <w:rPr>
          <w:lang w:val="sq-AL"/>
        </w:rPr>
        <w:t xml:space="preserve"> fuqi menjëherë dhe botohet në Fletoren Zyrtare</w:t>
      </w:r>
      <w:r w:rsidRPr="00F92C1A">
        <w:rPr>
          <w:lang w:val="sq-AL"/>
        </w:rPr>
        <w:t xml:space="preserve">.       </w:t>
      </w:r>
    </w:p>
    <w:p w:rsidR="002C71F8" w:rsidRPr="00F92C1A" w:rsidRDefault="002C71F8" w:rsidP="003F3B3F">
      <w:pPr>
        <w:pStyle w:val="Hapesira7"/>
        <w:rPr>
          <w:lang w:val="sq-AL"/>
        </w:rPr>
      </w:pPr>
    </w:p>
    <w:p w:rsidR="00523A25" w:rsidRPr="00F92C1A" w:rsidRDefault="00523A25" w:rsidP="00523A25">
      <w:pPr>
        <w:pStyle w:val="Autoriteti"/>
        <w:rPr>
          <w:lang w:val="sq-AL"/>
        </w:rPr>
      </w:pPr>
      <w:r w:rsidRPr="00F92C1A">
        <w:rPr>
          <w:lang w:val="sq-AL"/>
        </w:rPr>
        <w:t>KRYEMINISTRI</w:t>
      </w:r>
    </w:p>
    <w:p w:rsidR="00523A25" w:rsidRPr="00F92C1A" w:rsidRDefault="00523A25" w:rsidP="00523A25">
      <w:pPr>
        <w:pStyle w:val="AutoritetiEmer"/>
        <w:rPr>
          <w:lang w:val="sq-AL"/>
        </w:rPr>
      </w:pPr>
      <w:r w:rsidRPr="00F92C1A">
        <w:rPr>
          <w:lang w:val="sq-AL"/>
        </w:rPr>
        <w:t>Edi Rama</w:t>
      </w:r>
    </w:p>
    <w:p w:rsidR="001E626C" w:rsidRPr="00F92C1A" w:rsidRDefault="001E626C" w:rsidP="00BC59AD">
      <w:pPr>
        <w:pStyle w:val="Paragrafi"/>
        <w:rPr>
          <w:lang w:val="sq-AL"/>
        </w:rPr>
        <w:sectPr w:rsidR="001E626C" w:rsidRPr="00F92C1A" w:rsidSect="00A51AEC">
          <w:type w:val="continuous"/>
          <w:pgSz w:w="11907" w:h="16840" w:code="9"/>
          <w:pgMar w:top="720" w:right="1134" w:bottom="720" w:left="1134" w:header="851" w:footer="851" w:gutter="0"/>
          <w:pgNumType w:start="12589"/>
          <w:cols w:num="2" w:space="446"/>
          <w:docGrid w:linePitch="360"/>
        </w:sectPr>
      </w:pPr>
    </w:p>
    <w:p w:rsidR="002C71F8" w:rsidRPr="00F92C1A" w:rsidRDefault="002C71F8" w:rsidP="00BC59AD">
      <w:pPr>
        <w:pStyle w:val="Paragrafi"/>
        <w:rPr>
          <w:lang w:val="sq-AL"/>
        </w:rPr>
      </w:pPr>
    </w:p>
    <w:p w:rsidR="007014AA" w:rsidRPr="00F92C1A" w:rsidRDefault="002C71F8" w:rsidP="00523A25">
      <w:pPr>
        <w:pStyle w:val="Paragrafi"/>
        <w:ind w:firstLine="0"/>
        <w:rPr>
          <w:lang w:val="sq-AL"/>
        </w:rPr>
      </w:pPr>
      <w:r w:rsidRPr="00F92C1A">
        <w:rPr>
          <w:noProof/>
        </w:rPr>
        <w:drawing>
          <wp:inline distT="0" distB="0" distL="0" distR="0">
            <wp:extent cx="5923915" cy="2886075"/>
            <wp:effectExtent l="19050" t="0" r="63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5923915" cy="2886075"/>
                    </a:xfrm>
                    <a:prstGeom prst="rect">
                      <a:avLst/>
                    </a:prstGeom>
                    <a:noFill/>
                    <a:ln w="9525">
                      <a:noFill/>
                      <a:miter lim="800000"/>
                      <a:headEnd/>
                      <a:tailEnd/>
                    </a:ln>
                  </pic:spPr>
                </pic:pic>
              </a:graphicData>
            </a:graphic>
          </wp:inline>
        </w:drawing>
      </w:r>
    </w:p>
    <w:p w:rsidR="002D216D" w:rsidRPr="00F92C1A" w:rsidRDefault="002D216D" w:rsidP="00BC59AD">
      <w:pPr>
        <w:pStyle w:val="Paragrafi"/>
        <w:rPr>
          <w:lang w:val="sq-AL"/>
        </w:rPr>
      </w:pPr>
    </w:p>
    <w:p w:rsidR="001E626C" w:rsidRPr="00F92C1A" w:rsidRDefault="001E626C" w:rsidP="001E626C">
      <w:pPr>
        <w:pStyle w:val="Akti"/>
        <w:keepNext w:val="0"/>
        <w:rPr>
          <w:lang w:val="sq-AL"/>
        </w:rPr>
      </w:pPr>
    </w:p>
    <w:p w:rsidR="00ED297E" w:rsidRPr="00F92C1A" w:rsidRDefault="00ED297E" w:rsidP="00B13148">
      <w:pPr>
        <w:pStyle w:val="Akti"/>
        <w:rPr>
          <w:lang w:val="sq-AL"/>
        </w:rPr>
        <w:sectPr w:rsidR="00ED297E" w:rsidRPr="00F92C1A" w:rsidSect="00E54DDA">
          <w:type w:val="continuous"/>
          <w:pgSz w:w="11907" w:h="16840" w:code="9"/>
          <w:pgMar w:top="720" w:right="1134" w:bottom="720" w:left="1134" w:header="851" w:footer="851" w:gutter="0"/>
          <w:pgNumType w:start="1"/>
          <w:cols w:space="720"/>
          <w:docGrid w:linePitch="360"/>
        </w:sectPr>
      </w:pPr>
    </w:p>
    <w:p w:rsidR="002D216D" w:rsidRPr="00F92C1A" w:rsidRDefault="002D216D" w:rsidP="00B13148">
      <w:pPr>
        <w:pStyle w:val="Akti"/>
        <w:rPr>
          <w:spacing w:val="-4"/>
          <w:lang w:val="sq-AL"/>
        </w:rPr>
      </w:pPr>
      <w:r w:rsidRPr="00F92C1A">
        <w:rPr>
          <w:spacing w:val="-4"/>
          <w:lang w:val="sq-AL"/>
        </w:rPr>
        <w:lastRenderedPageBreak/>
        <w:t>VENDIM</w:t>
      </w:r>
    </w:p>
    <w:p w:rsidR="002D216D" w:rsidRPr="00F92C1A" w:rsidRDefault="00EB492E" w:rsidP="00B13148">
      <w:pPr>
        <w:pStyle w:val="NumriData"/>
        <w:rPr>
          <w:spacing w:val="-4"/>
          <w:lang w:val="sq-AL"/>
        </w:rPr>
      </w:pPr>
      <w:r w:rsidRPr="00F92C1A">
        <w:rPr>
          <w:spacing w:val="-4"/>
          <w:lang w:val="sq-AL"/>
        </w:rPr>
        <w:t xml:space="preserve">Nr. </w:t>
      </w:r>
      <w:r w:rsidR="002D216D" w:rsidRPr="00F92C1A">
        <w:rPr>
          <w:spacing w:val="-4"/>
          <w:lang w:val="sq-AL"/>
        </w:rPr>
        <w:t>858, datë 21.10.2015</w:t>
      </w:r>
    </w:p>
    <w:p w:rsidR="00523A25" w:rsidRPr="00F92C1A" w:rsidRDefault="00523A25" w:rsidP="003F3B3F">
      <w:pPr>
        <w:pStyle w:val="Hapesira7"/>
        <w:rPr>
          <w:spacing w:val="-4"/>
          <w:lang w:val="sq-AL"/>
        </w:rPr>
      </w:pPr>
    </w:p>
    <w:p w:rsidR="002D216D" w:rsidRPr="00F92C1A" w:rsidRDefault="002D216D" w:rsidP="00B13148">
      <w:pPr>
        <w:pStyle w:val="Titulli"/>
        <w:rPr>
          <w:spacing w:val="-4"/>
          <w:lang w:val="sq-AL"/>
        </w:rPr>
      </w:pPr>
      <w:r w:rsidRPr="00F92C1A">
        <w:rPr>
          <w:spacing w:val="-4"/>
          <w:lang w:val="sq-AL"/>
        </w:rPr>
        <w:t>PËR</w:t>
      </w:r>
      <w:r w:rsidR="00523A25" w:rsidRPr="00F92C1A">
        <w:rPr>
          <w:spacing w:val="-4"/>
          <w:lang w:val="sq-AL"/>
        </w:rPr>
        <w:t xml:space="preserve"> </w:t>
      </w:r>
      <w:r w:rsidRPr="00F92C1A">
        <w:rPr>
          <w:spacing w:val="-4"/>
          <w:lang w:val="sq-AL"/>
        </w:rPr>
        <w:t xml:space="preserve">EKZEKUTIMIN E VENDIMIT TË GJYKATËS EVROPIANE PËR TË DREJTAT E NJERIUT, DATË 16.7.2015, “METALLA DHE TË TJERË KUNDËR SHQIPËRISË” (APLIKIMET </w:t>
      </w:r>
      <w:r w:rsidR="00EB492E" w:rsidRPr="00F92C1A">
        <w:rPr>
          <w:spacing w:val="-4"/>
          <w:lang w:val="sq-AL"/>
        </w:rPr>
        <w:t xml:space="preserve">NR. </w:t>
      </w:r>
      <w:r w:rsidRPr="00F92C1A">
        <w:rPr>
          <w:spacing w:val="-4"/>
          <w:lang w:val="sq-AL"/>
        </w:rPr>
        <w:t>30264/08, 42120/08, 54403/08 DHE 54411/08)</w:t>
      </w:r>
    </w:p>
    <w:p w:rsidR="002D216D" w:rsidRPr="00F92C1A" w:rsidRDefault="002D216D" w:rsidP="003F3B3F">
      <w:pPr>
        <w:pStyle w:val="Hapesira7"/>
        <w:rPr>
          <w:spacing w:val="-4"/>
          <w:lang w:val="sq-AL"/>
        </w:rPr>
      </w:pPr>
    </w:p>
    <w:p w:rsidR="002D216D" w:rsidRPr="00F92C1A" w:rsidRDefault="002D216D" w:rsidP="00BC59AD">
      <w:pPr>
        <w:pStyle w:val="Paragrafi"/>
        <w:rPr>
          <w:spacing w:val="-4"/>
          <w:lang w:val="sq-AL"/>
        </w:rPr>
      </w:pPr>
      <w:r w:rsidRPr="00F92C1A">
        <w:rPr>
          <w:spacing w:val="-4"/>
          <w:lang w:val="sq-AL"/>
        </w:rPr>
        <w:t xml:space="preserve">Në mbështetje të nenit 100 të Kushtetutës, të nenit 46, të Konventës Evropiane për Mbrojtjen e të Drejtave të Njeriut dhe Lirive Themelore, ratifikuar me ligjin </w:t>
      </w:r>
      <w:r w:rsidR="00EB492E" w:rsidRPr="00F92C1A">
        <w:rPr>
          <w:spacing w:val="-4"/>
          <w:lang w:val="sq-AL"/>
        </w:rPr>
        <w:t xml:space="preserve">nr. </w:t>
      </w:r>
      <w:r w:rsidRPr="00F92C1A">
        <w:rPr>
          <w:spacing w:val="-4"/>
          <w:lang w:val="sq-AL"/>
        </w:rPr>
        <w:t xml:space="preserve">8137, datë 31.7.1996, “Për ratifikimin e Konventës Evropiane për Mbrojtjen e të Drejtave të Njeriut dhe Lirive Themelore”, të ligjit </w:t>
      </w:r>
      <w:r w:rsidR="00EB492E" w:rsidRPr="00F92C1A">
        <w:rPr>
          <w:spacing w:val="-4"/>
          <w:lang w:val="sq-AL"/>
        </w:rPr>
        <w:t xml:space="preserve">nr. </w:t>
      </w:r>
      <w:r w:rsidRPr="00F92C1A">
        <w:rPr>
          <w:spacing w:val="-4"/>
          <w:lang w:val="sq-AL"/>
        </w:rPr>
        <w:t xml:space="preserve">9936, datë 26.6.2008, “Për menaxhimin e sistemit buxhetor në Republikën e Shqipërisë”, të ndryshuar, dhe të nenit 13, të ligjit </w:t>
      </w:r>
      <w:r w:rsidR="00EB492E" w:rsidRPr="00F92C1A">
        <w:rPr>
          <w:spacing w:val="-4"/>
          <w:lang w:val="sq-AL"/>
        </w:rPr>
        <w:t xml:space="preserve">nr. </w:t>
      </w:r>
      <w:r w:rsidRPr="00F92C1A">
        <w:rPr>
          <w:spacing w:val="-4"/>
          <w:lang w:val="sq-AL"/>
        </w:rPr>
        <w:t>160/2014,</w:t>
      </w:r>
      <w:r w:rsidR="002D2648" w:rsidRPr="00F92C1A">
        <w:rPr>
          <w:spacing w:val="-4"/>
          <w:lang w:val="sq-AL"/>
        </w:rPr>
        <w:t xml:space="preserve"> </w:t>
      </w:r>
      <w:r w:rsidRPr="00F92C1A">
        <w:rPr>
          <w:spacing w:val="-4"/>
          <w:lang w:val="sq-AL"/>
        </w:rPr>
        <w:t>“Për buxhetin e vitit 2015”, të ndryshuar, me propozimin e ministrit të Drejtësisë, Këshilli i Ministrave</w:t>
      </w:r>
    </w:p>
    <w:p w:rsidR="002D216D" w:rsidRPr="00F92C1A" w:rsidRDefault="002D216D" w:rsidP="003F3B3F">
      <w:pPr>
        <w:pStyle w:val="Hapesira7"/>
        <w:rPr>
          <w:spacing w:val="-4"/>
          <w:lang w:val="sq-AL"/>
        </w:rPr>
      </w:pPr>
    </w:p>
    <w:p w:rsidR="002D216D" w:rsidRPr="00F92C1A" w:rsidRDefault="002D216D" w:rsidP="00B13148">
      <w:pPr>
        <w:pStyle w:val="Vendosi"/>
        <w:rPr>
          <w:spacing w:val="-4"/>
          <w:lang w:val="sq-AL"/>
        </w:rPr>
      </w:pPr>
      <w:r w:rsidRPr="00F92C1A">
        <w:rPr>
          <w:spacing w:val="-4"/>
          <w:lang w:val="sq-AL"/>
        </w:rPr>
        <w:t>VENDOSI:</w:t>
      </w:r>
    </w:p>
    <w:p w:rsidR="002D216D" w:rsidRPr="00F92C1A" w:rsidRDefault="002D216D" w:rsidP="003F3B3F">
      <w:pPr>
        <w:pStyle w:val="Hapesira7"/>
        <w:rPr>
          <w:spacing w:val="-4"/>
          <w:lang w:val="sq-AL"/>
        </w:rPr>
      </w:pPr>
    </w:p>
    <w:p w:rsidR="002D216D" w:rsidRPr="00F92C1A" w:rsidRDefault="00B13148" w:rsidP="00B13148">
      <w:pPr>
        <w:pStyle w:val="Paragrafi"/>
        <w:rPr>
          <w:spacing w:val="-4"/>
          <w:lang w:val="sq-AL"/>
        </w:rPr>
      </w:pPr>
      <w:r w:rsidRPr="00F92C1A">
        <w:rPr>
          <w:spacing w:val="-4"/>
          <w:lang w:val="sq-AL"/>
        </w:rPr>
        <w:t xml:space="preserve">1. </w:t>
      </w:r>
      <w:r w:rsidR="002D216D" w:rsidRPr="00F92C1A">
        <w:rPr>
          <w:spacing w:val="-4"/>
          <w:lang w:val="sq-AL"/>
        </w:rPr>
        <w:t xml:space="preserve">Ekzekutimin e vendimit të Gjykatës Evropiane për të Drejtat e Njeriut, datë 16.7.2015, për çështjen “Metalla dhe të tjerë kundër Shqipërisë” (aplikimet </w:t>
      </w:r>
      <w:r w:rsidR="00EB492E" w:rsidRPr="00F92C1A">
        <w:rPr>
          <w:spacing w:val="-4"/>
          <w:lang w:val="sq-AL"/>
        </w:rPr>
        <w:t xml:space="preserve">nr. </w:t>
      </w:r>
      <w:r w:rsidR="002D216D" w:rsidRPr="00F92C1A">
        <w:rPr>
          <w:spacing w:val="-4"/>
          <w:lang w:val="sq-AL"/>
        </w:rPr>
        <w:t>30264/08, 42120/08, 54403/08 dhe 54411/08), sipas shumave të përcaktuara në shtojcën 2, të këtij vendimi, plus çdo taksë që mund të jetë e aplikueshme.</w:t>
      </w:r>
    </w:p>
    <w:p w:rsidR="002D216D" w:rsidRPr="00F92C1A" w:rsidRDefault="00B13148" w:rsidP="00B13148">
      <w:pPr>
        <w:pStyle w:val="Paragrafi"/>
        <w:rPr>
          <w:spacing w:val="-4"/>
          <w:lang w:val="sq-AL"/>
        </w:rPr>
      </w:pPr>
      <w:r w:rsidRPr="00F92C1A">
        <w:rPr>
          <w:spacing w:val="-4"/>
          <w:lang w:val="sq-AL"/>
        </w:rPr>
        <w:t xml:space="preserve">2. </w:t>
      </w:r>
      <w:r w:rsidR="002D216D" w:rsidRPr="00F92C1A">
        <w:rPr>
          <w:spacing w:val="-4"/>
          <w:lang w:val="sq-AL"/>
        </w:rPr>
        <w:t>Vlera e përcaktuar si detyrim në pikën 1, të këtij vendimi, të konvertohet në lekë, në bazë të kursit të këmbimit të bankës ku është depozituar shuma, në datën e kryerjes së pagesës.</w:t>
      </w:r>
    </w:p>
    <w:p w:rsidR="002D216D" w:rsidRPr="00F92C1A" w:rsidRDefault="00B13148" w:rsidP="00B13148">
      <w:pPr>
        <w:pStyle w:val="Paragrafi"/>
        <w:rPr>
          <w:spacing w:val="-4"/>
          <w:lang w:val="sq-AL"/>
        </w:rPr>
      </w:pPr>
      <w:r w:rsidRPr="00F92C1A">
        <w:rPr>
          <w:spacing w:val="-4"/>
          <w:lang w:val="sq-AL"/>
        </w:rPr>
        <w:lastRenderedPageBreak/>
        <w:t xml:space="preserve">3. </w:t>
      </w:r>
      <w:r w:rsidR="002D216D" w:rsidRPr="00F92C1A">
        <w:rPr>
          <w:spacing w:val="-4"/>
          <w:lang w:val="sq-AL"/>
        </w:rPr>
        <w:t xml:space="preserve">Shumat e përcaktuara si detyrim që ka shteti shqiptar, në pikën 1, të këtij vendimi, të depozitohen në një nga bankat e nivelit të dytë, në emër të aplikantëve, sipas shtojcës 1, të këtij vendimi, sipas vendimit të Gjykatës Evropiane për të Drejtat e Njeriut,datë 16.7.2015, për çështjen “Metalla dhe të tjerë kundër Shqipërisë” (aplikimet </w:t>
      </w:r>
      <w:r w:rsidR="00EB492E" w:rsidRPr="00F92C1A">
        <w:rPr>
          <w:spacing w:val="-4"/>
          <w:lang w:val="sq-AL"/>
        </w:rPr>
        <w:t xml:space="preserve">nr. </w:t>
      </w:r>
      <w:r w:rsidR="002D216D" w:rsidRPr="00F92C1A">
        <w:rPr>
          <w:spacing w:val="-4"/>
          <w:lang w:val="sq-AL"/>
        </w:rPr>
        <w:t>30264/08, 42120/08, 54403/08 dhe 54411/08).</w:t>
      </w:r>
    </w:p>
    <w:p w:rsidR="002D216D" w:rsidRPr="00F92C1A" w:rsidRDefault="00B13148" w:rsidP="001E626C">
      <w:pPr>
        <w:pStyle w:val="Paragrafi"/>
        <w:rPr>
          <w:spacing w:val="-4"/>
          <w:lang w:val="sq-AL"/>
        </w:rPr>
      </w:pPr>
      <w:r w:rsidRPr="00F92C1A">
        <w:rPr>
          <w:spacing w:val="-4"/>
          <w:lang w:val="sq-AL"/>
        </w:rPr>
        <w:t xml:space="preserve">4. </w:t>
      </w:r>
      <w:r w:rsidR="002D216D" w:rsidRPr="00F92C1A">
        <w:rPr>
          <w:spacing w:val="-4"/>
          <w:lang w:val="sq-AL"/>
        </w:rPr>
        <w:t>Pagesa e shumave të depozituara, sipas pikës 3, të këtij vendimi,</w:t>
      </w:r>
      <w:r w:rsidR="00ED297E" w:rsidRPr="00F92C1A">
        <w:rPr>
          <w:spacing w:val="-4"/>
          <w:lang w:val="sq-AL"/>
        </w:rPr>
        <w:t xml:space="preserve"> në favor të aplikantëve, sipas </w:t>
      </w:r>
      <w:r w:rsidR="002D216D" w:rsidRPr="00F92C1A">
        <w:rPr>
          <w:spacing w:val="-4"/>
          <w:lang w:val="sq-AL"/>
        </w:rPr>
        <w:t>aplikimeve</w:t>
      </w:r>
      <w:r w:rsidR="00EB492E" w:rsidRPr="00F92C1A">
        <w:rPr>
          <w:spacing w:val="-4"/>
          <w:lang w:val="sq-AL"/>
        </w:rPr>
        <w:t xml:space="preserve">nr. </w:t>
      </w:r>
      <w:r w:rsidR="002D216D" w:rsidRPr="00F92C1A">
        <w:rPr>
          <w:spacing w:val="-4"/>
          <w:lang w:val="sq-AL"/>
        </w:rPr>
        <w:t>30264/08</w:t>
      </w:r>
      <w:r w:rsidR="002D2648" w:rsidRPr="00F92C1A">
        <w:rPr>
          <w:spacing w:val="-4"/>
          <w:lang w:val="sq-AL"/>
        </w:rPr>
        <w:t xml:space="preserve"> </w:t>
      </w:r>
      <w:r w:rsidR="002D216D" w:rsidRPr="00F92C1A">
        <w:rPr>
          <w:spacing w:val="-4"/>
          <w:lang w:val="sq-AL"/>
        </w:rPr>
        <w:t xml:space="preserve">(Metalla), </w:t>
      </w:r>
      <w:r w:rsidR="00EB492E" w:rsidRPr="00F92C1A">
        <w:rPr>
          <w:spacing w:val="-4"/>
          <w:lang w:val="sq-AL"/>
        </w:rPr>
        <w:t xml:space="preserve">nr. </w:t>
      </w:r>
      <w:r w:rsidR="002D216D" w:rsidRPr="00F92C1A">
        <w:rPr>
          <w:spacing w:val="-4"/>
          <w:lang w:val="sq-AL"/>
        </w:rPr>
        <w:t xml:space="preserve">42120/08 (Bushati), </w:t>
      </w:r>
      <w:r w:rsidR="00EB492E" w:rsidRPr="00F92C1A">
        <w:rPr>
          <w:spacing w:val="-4"/>
          <w:lang w:val="sq-AL"/>
        </w:rPr>
        <w:t xml:space="preserve">nr. </w:t>
      </w:r>
      <w:r w:rsidR="002D216D" w:rsidRPr="00F92C1A">
        <w:rPr>
          <w:spacing w:val="-4"/>
          <w:lang w:val="sq-AL"/>
        </w:rPr>
        <w:t xml:space="preserve">54403/08 (Metalla dhe të tjerë) dhe </w:t>
      </w:r>
      <w:r w:rsidR="00EB492E" w:rsidRPr="00F92C1A">
        <w:rPr>
          <w:spacing w:val="-4"/>
          <w:lang w:val="sq-AL"/>
        </w:rPr>
        <w:t xml:space="preserve">nr. </w:t>
      </w:r>
      <w:r w:rsidR="002D216D" w:rsidRPr="00F92C1A">
        <w:rPr>
          <w:spacing w:val="-4"/>
          <w:lang w:val="sq-AL"/>
        </w:rPr>
        <w:t>54411/08 (Metalla dhe të tjerë), të bëhet nga Ministria e Financave, pas paraqitjes së dokumentacionit ligjor të nevojshëm për kryerjen e pagesave nga buxheti i shtetit, brenda afatit tremujor, nga dita kur vendimi i Gjykatës është bërë përfundimtar.</w:t>
      </w:r>
    </w:p>
    <w:p w:rsidR="002D216D" w:rsidRPr="00F92C1A" w:rsidRDefault="00B13148" w:rsidP="00B13148">
      <w:pPr>
        <w:pStyle w:val="Paragrafi"/>
        <w:rPr>
          <w:spacing w:val="-4"/>
          <w:lang w:val="sq-AL"/>
        </w:rPr>
      </w:pPr>
      <w:r w:rsidRPr="00F92C1A">
        <w:rPr>
          <w:spacing w:val="-4"/>
          <w:lang w:val="sq-AL"/>
        </w:rPr>
        <w:t xml:space="preserve">5. </w:t>
      </w:r>
      <w:r w:rsidR="002D216D" w:rsidRPr="00F92C1A">
        <w:rPr>
          <w:spacing w:val="-4"/>
          <w:lang w:val="sq-AL"/>
        </w:rPr>
        <w:t>Në rast mospagimi brenda afatit tremujor, të përmendur në pikën 4, të këtij vendimi, mbi shumat e mësipërme paguhen interesa të thjeshta, të barabarta me kursin marzhinal të huas së Bankës Qendrore Evropiane, gjatë periudhës së mospagimit, plus tre për qind.</w:t>
      </w:r>
    </w:p>
    <w:p w:rsidR="00B13148" w:rsidRPr="00F92C1A" w:rsidRDefault="00B13148" w:rsidP="00B13148">
      <w:pPr>
        <w:pStyle w:val="Paragrafi"/>
        <w:rPr>
          <w:spacing w:val="-4"/>
          <w:lang w:val="sq-AL"/>
        </w:rPr>
      </w:pPr>
      <w:r w:rsidRPr="00F92C1A">
        <w:rPr>
          <w:spacing w:val="-4"/>
          <w:lang w:val="sq-AL"/>
        </w:rPr>
        <w:t xml:space="preserve">6. </w:t>
      </w:r>
      <w:r w:rsidR="002D216D" w:rsidRPr="00F92C1A">
        <w:rPr>
          <w:spacing w:val="-4"/>
          <w:lang w:val="sq-AL"/>
        </w:rPr>
        <w:t xml:space="preserve">Efekti financiari parashikuar në pikën 1, të këtij vendimi, të përballohet nga fondi i kontigjencës </w:t>
      </w:r>
      <w:r w:rsidR="00ED297E" w:rsidRPr="00F92C1A">
        <w:rPr>
          <w:spacing w:val="-4"/>
          <w:lang w:val="sq-AL"/>
        </w:rPr>
        <w:t>i</w:t>
      </w:r>
      <w:r w:rsidRPr="00F92C1A">
        <w:rPr>
          <w:spacing w:val="-4"/>
          <w:lang w:val="sq-AL"/>
        </w:rPr>
        <w:t xml:space="preserve"> </w:t>
      </w:r>
      <w:r w:rsidR="002D216D" w:rsidRPr="00F92C1A">
        <w:rPr>
          <w:spacing w:val="-4"/>
          <w:lang w:val="sq-AL"/>
        </w:rPr>
        <w:t>buxhetit të shtetit.</w:t>
      </w:r>
    </w:p>
    <w:p w:rsidR="002D216D" w:rsidRPr="00F92C1A" w:rsidRDefault="00B13148" w:rsidP="00B13148">
      <w:pPr>
        <w:pStyle w:val="Paragrafi"/>
        <w:rPr>
          <w:spacing w:val="-4"/>
          <w:lang w:val="sq-AL"/>
        </w:rPr>
      </w:pPr>
      <w:r w:rsidRPr="00F92C1A">
        <w:rPr>
          <w:spacing w:val="-4"/>
          <w:lang w:val="sq-AL"/>
        </w:rPr>
        <w:t xml:space="preserve">7. </w:t>
      </w:r>
      <w:r w:rsidR="002D216D" w:rsidRPr="00F92C1A">
        <w:rPr>
          <w:spacing w:val="-4"/>
          <w:lang w:val="sq-AL"/>
        </w:rPr>
        <w:t>Ngarkohen Ministria e Drejtësisë dhe Ministria e Financave për zbatimin e këtij vendimi.</w:t>
      </w:r>
    </w:p>
    <w:p w:rsidR="002D216D" w:rsidRPr="00F92C1A" w:rsidRDefault="002D216D" w:rsidP="00BC59AD">
      <w:pPr>
        <w:pStyle w:val="Paragrafi"/>
        <w:rPr>
          <w:spacing w:val="-4"/>
          <w:lang w:val="sq-AL"/>
        </w:rPr>
      </w:pPr>
      <w:r w:rsidRPr="00F92C1A">
        <w:rPr>
          <w:spacing w:val="-4"/>
          <w:lang w:val="sq-AL"/>
        </w:rPr>
        <w:t xml:space="preserve">Ky vendim hyn në fuqi </w:t>
      </w:r>
      <w:r w:rsidR="00B13148" w:rsidRPr="00F92C1A">
        <w:rPr>
          <w:spacing w:val="-4"/>
          <w:lang w:val="sq-AL"/>
        </w:rPr>
        <w:t>menjëherë dhe botohet në Fletoren Zyrtare</w:t>
      </w:r>
      <w:r w:rsidRPr="00F92C1A">
        <w:rPr>
          <w:spacing w:val="-4"/>
          <w:lang w:val="sq-AL"/>
        </w:rPr>
        <w:t>.</w:t>
      </w:r>
    </w:p>
    <w:p w:rsidR="002D216D" w:rsidRPr="00F92C1A" w:rsidRDefault="002D216D" w:rsidP="003F3B3F">
      <w:pPr>
        <w:pStyle w:val="Hapesira7"/>
        <w:rPr>
          <w:spacing w:val="-4"/>
          <w:lang w:val="sq-AL"/>
        </w:rPr>
      </w:pPr>
    </w:p>
    <w:p w:rsidR="00B13148" w:rsidRPr="00F92C1A" w:rsidRDefault="00B13148" w:rsidP="00B13148">
      <w:pPr>
        <w:pStyle w:val="Autoriteti"/>
        <w:rPr>
          <w:spacing w:val="-4"/>
          <w:lang w:val="sq-AL"/>
        </w:rPr>
      </w:pPr>
      <w:r w:rsidRPr="00F92C1A">
        <w:rPr>
          <w:spacing w:val="-4"/>
          <w:lang w:val="sq-AL"/>
        </w:rPr>
        <w:t>KRYEMINISTRI</w:t>
      </w:r>
    </w:p>
    <w:p w:rsidR="00B13148" w:rsidRPr="00F92C1A" w:rsidRDefault="00B13148" w:rsidP="00B13148">
      <w:pPr>
        <w:pStyle w:val="AutoritetiEmer"/>
        <w:rPr>
          <w:spacing w:val="-4"/>
          <w:lang w:val="sq-AL"/>
        </w:rPr>
      </w:pPr>
      <w:r w:rsidRPr="00F92C1A">
        <w:rPr>
          <w:spacing w:val="-4"/>
          <w:lang w:val="sq-AL"/>
        </w:rPr>
        <w:t>Edi Rama</w:t>
      </w:r>
    </w:p>
    <w:p w:rsidR="00ED297E" w:rsidRPr="00F92C1A" w:rsidRDefault="00ED297E" w:rsidP="00BC59AD">
      <w:pPr>
        <w:pStyle w:val="Paragrafi"/>
        <w:rPr>
          <w:spacing w:val="-4"/>
          <w:lang w:val="sq-AL"/>
        </w:rPr>
        <w:sectPr w:rsidR="00ED297E" w:rsidRPr="00F92C1A" w:rsidSect="00A51AEC">
          <w:type w:val="continuous"/>
          <w:pgSz w:w="11907" w:h="16840" w:code="9"/>
          <w:pgMar w:top="720" w:right="1134" w:bottom="720" w:left="1134" w:header="851" w:footer="851" w:gutter="0"/>
          <w:pgNumType w:start="12592"/>
          <w:cols w:num="2" w:space="446"/>
          <w:docGrid w:linePitch="360"/>
        </w:sectPr>
      </w:pPr>
    </w:p>
    <w:p w:rsidR="00B13148" w:rsidRPr="00F92C1A" w:rsidRDefault="00B13148" w:rsidP="00BC59AD">
      <w:pPr>
        <w:pStyle w:val="Paragrafi"/>
        <w:rPr>
          <w:sz w:val="16"/>
          <w:lang w:val="sq-AL"/>
        </w:rPr>
      </w:pPr>
    </w:p>
    <w:p w:rsidR="002D216D" w:rsidRPr="00F92C1A" w:rsidRDefault="002D216D" w:rsidP="00BC59AD">
      <w:pPr>
        <w:pStyle w:val="Paragrafi"/>
        <w:rPr>
          <w:lang w:val="sq-AL"/>
        </w:rPr>
      </w:pPr>
      <w:r w:rsidRPr="00F92C1A">
        <w:rPr>
          <w:lang w:val="sq-AL"/>
        </w:rPr>
        <w:t>ANEKSI 1-  LISTA E APLIKANTËVE</w:t>
      </w:r>
    </w:p>
    <w:p w:rsidR="002D216D" w:rsidRPr="00F92C1A" w:rsidRDefault="002D216D" w:rsidP="003F3B3F">
      <w:pPr>
        <w:pStyle w:val="Paragrafi"/>
        <w:ind w:firstLine="0"/>
        <w:rPr>
          <w:sz w:val="6"/>
          <w:lang w:val="sq-AL"/>
        </w:rPr>
      </w:pPr>
    </w:p>
    <w:tbl>
      <w:tblPr>
        <w:tblW w:w="5000" w:type="pct"/>
        <w:tblCellMar>
          <w:left w:w="0" w:type="dxa"/>
          <w:right w:w="0" w:type="dxa"/>
        </w:tblCellMar>
        <w:tblLook w:val="0000"/>
      </w:tblPr>
      <w:tblGrid>
        <w:gridCol w:w="589"/>
        <w:gridCol w:w="1847"/>
        <w:gridCol w:w="2970"/>
        <w:gridCol w:w="1260"/>
        <w:gridCol w:w="1341"/>
        <w:gridCol w:w="1642"/>
      </w:tblGrid>
      <w:tr w:rsidR="00B13148" w:rsidRPr="00F92C1A" w:rsidTr="00ED297E">
        <w:trPr>
          <w:trHeight w:hRule="exact" w:val="325"/>
        </w:trPr>
        <w:tc>
          <w:tcPr>
            <w:tcW w:w="305" w:type="pct"/>
            <w:tcBorders>
              <w:top w:val="single" w:sz="4" w:space="0" w:color="000000"/>
              <w:left w:val="single" w:sz="4" w:space="0" w:color="000000"/>
              <w:bottom w:val="single" w:sz="4" w:space="0" w:color="000000"/>
              <w:right w:val="single" w:sz="4" w:space="0" w:color="000000"/>
            </w:tcBorders>
          </w:tcPr>
          <w:p w:rsidR="002D216D" w:rsidRPr="00F92C1A" w:rsidRDefault="00EB492E" w:rsidP="00626419">
            <w:pPr>
              <w:pStyle w:val="Paragrafi"/>
              <w:ind w:firstLine="0"/>
              <w:jc w:val="center"/>
              <w:rPr>
                <w:b/>
                <w:sz w:val="20"/>
                <w:szCs w:val="20"/>
                <w:lang w:val="sq-AL"/>
              </w:rPr>
            </w:pPr>
            <w:r w:rsidRPr="00F92C1A">
              <w:rPr>
                <w:b/>
                <w:sz w:val="20"/>
                <w:szCs w:val="20"/>
                <w:lang w:val="sq-AL"/>
              </w:rPr>
              <w:t>Nr.</w:t>
            </w:r>
          </w:p>
        </w:tc>
        <w:tc>
          <w:tcPr>
            <w:tcW w:w="957" w:type="pct"/>
            <w:tcBorders>
              <w:top w:val="single" w:sz="4" w:space="0" w:color="000000"/>
              <w:left w:val="single" w:sz="4" w:space="0" w:color="000000"/>
              <w:bottom w:val="single" w:sz="4" w:space="0" w:color="000000"/>
              <w:right w:val="single" w:sz="4" w:space="0" w:color="000000"/>
            </w:tcBorders>
          </w:tcPr>
          <w:p w:rsidR="002D216D" w:rsidRPr="00F92C1A" w:rsidRDefault="002D216D" w:rsidP="00626419">
            <w:pPr>
              <w:pStyle w:val="Paragrafi"/>
              <w:ind w:firstLine="0"/>
              <w:jc w:val="center"/>
              <w:rPr>
                <w:b/>
                <w:sz w:val="20"/>
                <w:szCs w:val="20"/>
                <w:lang w:val="sq-AL"/>
              </w:rPr>
            </w:pPr>
            <w:r w:rsidRPr="00F92C1A">
              <w:rPr>
                <w:b/>
                <w:sz w:val="20"/>
                <w:szCs w:val="20"/>
                <w:lang w:val="sq-AL"/>
              </w:rPr>
              <w:t>Çështja dhe numri</w:t>
            </w:r>
          </w:p>
        </w:tc>
        <w:tc>
          <w:tcPr>
            <w:tcW w:w="1539" w:type="pct"/>
            <w:tcBorders>
              <w:top w:val="single" w:sz="4" w:space="0" w:color="000000"/>
              <w:left w:val="single" w:sz="4" w:space="0" w:color="000000"/>
              <w:bottom w:val="single" w:sz="4" w:space="0" w:color="000000"/>
              <w:right w:val="single" w:sz="4" w:space="0" w:color="000000"/>
            </w:tcBorders>
          </w:tcPr>
          <w:p w:rsidR="002D216D" w:rsidRPr="00F92C1A" w:rsidRDefault="002D216D" w:rsidP="00626419">
            <w:pPr>
              <w:pStyle w:val="Paragrafi"/>
              <w:ind w:firstLine="0"/>
              <w:jc w:val="center"/>
              <w:rPr>
                <w:b/>
                <w:sz w:val="20"/>
                <w:szCs w:val="20"/>
                <w:lang w:val="sq-AL"/>
              </w:rPr>
            </w:pPr>
            <w:r w:rsidRPr="00F92C1A">
              <w:rPr>
                <w:b/>
                <w:sz w:val="20"/>
                <w:szCs w:val="20"/>
                <w:lang w:val="sq-AL"/>
              </w:rPr>
              <w:t>Emri i aplikantit (ve) (viti i lindjes)</w:t>
            </w:r>
          </w:p>
        </w:tc>
        <w:tc>
          <w:tcPr>
            <w:tcW w:w="653" w:type="pct"/>
            <w:tcBorders>
              <w:top w:val="single" w:sz="4" w:space="0" w:color="000000"/>
              <w:left w:val="single" w:sz="4" w:space="0" w:color="000000"/>
              <w:bottom w:val="single" w:sz="4" w:space="0" w:color="000000"/>
              <w:right w:val="single" w:sz="4" w:space="0" w:color="000000"/>
            </w:tcBorders>
          </w:tcPr>
          <w:p w:rsidR="002D216D" w:rsidRPr="00F92C1A" w:rsidRDefault="002D216D" w:rsidP="00626419">
            <w:pPr>
              <w:pStyle w:val="Paragrafi"/>
              <w:ind w:firstLine="0"/>
              <w:jc w:val="center"/>
              <w:rPr>
                <w:b/>
                <w:sz w:val="20"/>
                <w:szCs w:val="20"/>
                <w:lang w:val="sq-AL"/>
              </w:rPr>
            </w:pPr>
            <w:r w:rsidRPr="00F92C1A">
              <w:rPr>
                <w:b/>
                <w:sz w:val="20"/>
                <w:szCs w:val="20"/>
                <w:lang w:val="sq-AL"/>
              </w:rPr>
              <w:t>Shteti rezident</w:t>
            </w:r>
          </w:p>
        </w:tc>
        <w:tc>
          <w:tcPr>
            <w:tcW w:w="695" w:type="pct"/>
            <w:tcBorders>
              <w:top w:val="single" w:sz="4" w:space="0" w:color="000000"/>
              <w:left w:val="single" w:sz="4" w:space="0" w:color="000000"/>
              <w:bottom w:val="single" w:sz="4" w:space="0" w:color="000000"/>
              <w:right w:val="single" w:sz="4" w:space="0" w:color="000000"/>
            </w:tcBorders>
          </w:tcPr>
          <w:p w:rsidR="002D216D" w:rsidRPr="00F92C1A" w:rsidRDefault="002D216D" w:rsidP="00626419">
            <w:pPr>
              <w:pStyle w:val="Paragrafi"/>
              <w:ind w:firstLine="0"/>
              <w:jc w:val="center"/>
              <w:rPr>
                <w:b/>
                <w:sz w:val="20"/>
                <w:szCs w:val="20"/>
                <w:lang w:val="sq-AL"/>
              </w:rPr>
            </w:pPr>
            <w:r w:rsidRPr="00F92C1A">
              <w:rPr>
                <w:b/>
                <w:sz w:val="20"/>
                <w:szCs w:val="20"/>
                <w:lang w:val="sq-AL"/>
              </w:rPr>
              <w:t>Përfaqësuar nga</w:t>
            </w:r>
          </w:p>
        </w:tc>
        <w:tc>
          <w:tcPr>
            <w:tcW w:w="851" w:type="pct"/>
            <w:tcBorders>
              <w:top w:val="single" w:sz="4" w:space="0" w:color="000000"/>
              <w:left w:val="single" w:sz="4" w:space="0" w:color="000000"/>
              <w:bottom w:val="single" w:sz="4" w:space="0" w:color="000000"/>
              <w:right w:val="single" w:sz="4" w:space="0" w:color="000000"/>
            </w:tcBorders>
          </w:tcPr>
          <w:p w:rsidR="002D216D" w:rsidRPr="00F92C1A" w:rsidRDefault="002D216D" w:rsidP="00626419">
            <w:pPr>
              <w:pStyle w:val="Paragrafi"/>
              <w:ind w:firstLine="0"/>
              <w:jc w:val="center"/>
              <w:rPr>
                <w:b/>
                <w:sz w:val="20"/>
                <w:szCs w:val="20"/>
                <w:lang w:val="sq-AL"/>
              </w:rPr>
            </w:pPr>
            <w:r w:rsidRPr="00F92C1A">
              <w:rPr>
                <w:b/>
                <w:sz w:val="20"/>
                <w:szCs w:val="20"/>
                <w:lang w:val="sq-AL"/>
              </w:rPr>
              <w:t>Data e kërkesës</w:t>
            </w:r>
          </w:p>
        </w:tc>
      </w:tr>
      <w:tr w:rsidR="00B13148" w:rsidRPr="00F92C1A" w:rsidTr="00ED297E">
        <w:trPr>
          <w:trHeight w:hRule="exact" w:val="451"/>
        </w:trPr>
        <w:tc>
          <w:tcPr>
            <w:tcW w:w="305" w:type="pct"/>
            <w:tcBorders>
              <w:top w:val="single" w:sz="4" w:space="0" w:color="000000"/>
              <w:left w:val="single" w:sz="4" w:space="0" w:color="000000"/>
              <w:bottom w:val="single" w:sz="4" w:space="0" w:color="000000"/>
              <w:right w:val="single" w:sz="4" w:space="0" w:color="000000"/>
            </w:tcBorders>
          </w:tcPr>
          <w:p w:rsidR="002D216D" w:rsidRPr="00F92C1A" w:rsidRDefault="002D216D" w:rsidP="00B13148">
            <w:pPr>
              <w:pStyle w:val="Paragrafi"/>
              <w:ind w:firstLine="0"/>
              <w:rPr>
                <w:sz w:val="20"/>
                <w:szCs w:val="20"/>
                <w:lang w:val="sq-AL"/>
              </w:rPr>
            </w:pPr>
            <w:r w:rsidRPr="00F92C1A">
              <w:rPr>
                <w:sz w:val="20"/>
                <w:szCs w:val="20"/>
                <w:lang w:val="sq-AL"/>
              </w:rPr>
              <w:t>1.</w:t>
            </w:r>
          </w:p>
        </w:tc>
        <w:tc>
          <w:tcPr>
            <w:tcW w:w="957" w:type="pct"/>
            <w:tcBorders>
              <w:top w:val="single" w:sz="4" w:space="0" w:color="000000"/>
              <w:left w:val="single" w:sz="4" w:space="0" w:color="000000"/>
              <w:bottom w:val="single" w:sz="4" w:space="0" w:color="000000"/>
              <w:right w:val="single" w:sz="4" w:space="0" w:color="000000"/>
            </w:tcBorders>
          </w:tcPr>
          <w:p w:rsidR="002D216D" w:rsidRPr="00F92C1A" w:rsidRDefault="002D216D" w:rsidP="00B13148">
            <w:pPr>
              <w:pStyle w:val="Paragrafi"/>
              <w:ind w:firstLine="0"/>
              <w:rPr>
                <w:sz w:val="20"/>
                <w:szCs w:val="20"/>
                <w:lang w:val="sq-AL"/>
              </w:rPr>
            </w:pPr>
            <w:r w:rsidRPr="00F92C1A">
              <w:rPr>
                <w:sz w:val="20"/>
                <w:szCs w:val="20"/>
                <w:lang w:val="sq-AL"/>
              </w:rPr>
              <w:t xml:space="preserve">Metalla, </w:t>
            </w:r>
            <w:r w:rsidR="00EB492E" w:rsidRPr="00F92C1A">
              <w:rPr>
                <w:sz w:val="20"/>
                <w:szCs w:val="20"/>
                <w:lang w:val="sq-AL"/>
              </w:rPr>
              <w:t xml:space="preserve">nr. </w:t>
            </w:r>
            <w:r w:rsidRPr="00F92C1A">
              <w:rPr>
                <w:sz w:val="20"/>
                <w:szCs w:val="20"/>
                <w:lang w:val="sq-AL"/>
              </w:rPr>
              <w:t xml:space="preserve"> 30264/08</w:t>
            </w:r>
          </w:p>
        </w:tc>
        <w:tc>
          <w:tcPr>
            <w:tcW w:w="1539" w:type="pct"/>
            <w:tcBorders>
              <w:top w:val="single" w:sz="4" w:space="0" w:color="000000"/>
              <w:left w:val="single" w:sz="4" w:space="0" w:color="000000"/>
              <w:bottom w:val="single" w:sz="4" w:space="0" w:color="000000"/>
              <w:right w:val="single" w:sz="4" w:space="0" w:color="000000"/>
            </w:tcBorders>
          </w:tcPr>
          <w:p w:rsidR="002D216D" w:rsidRPr="00F92C1A" w:rsidRDefault="002D216D" w:rsidP="00B13148">
            <w:pPr>
              <w:pStyle w:val="Paragrafi"/>
              <w:ind w:firstLine="0"/>
              <w:rPr>
                <w:sz w:val="20"/>
                <w:szCs w:val="20"/>
                <w:lang w:val="sq-AL"/>
              </w:rPr>
            </w:pPr>
            <w:r w:rsidRPr="00F92C1A">
              <w:rPr>
                <w:sz w:val="20"/>
                <w:szCs w:val="20"/>
                <w:lang w:val="sq-AL"/>
              </w:rPr>
              <w:t>Nezmi Metalla</w:t>
            </w:r>
            <w:r w:rsidR="00B13148" w:rsidRPr="00F92C1A">
              <w:rPr>
                <w:sz w:val="20"/>
                <w:szCs w:val="20"/>
                <w:lang w:val="sq-AL"/>
              </w:rPr>
              <w:t xml:space="preserve"> </w:t>
            </w:r>
            <w:r w:rsidRPr="00F92C1A">
              <w:rPr>
                <w:sz w:val="20"/>
                <w:szCs w:val="20"/>
                <w:lang w:val="sq-AL"/>
              </w:rPr>
              <w:t>(1943)</w:t>
            </w:r>
          </w:p>
          <w:p w:rsidR="002D216D" w:rsidRPr="00F92C1A" w:rsidRDefault="002D216D" w:rsidP="00B13148">
            <w:pPr>
              <w:pStyle w:val="Paragrafi"/>
              <w:ind w:firstLine="0"/>
              <w:rPr>
                <w:sz w:val="20"/>
                <w:szCs w:val="20"/>
                <w:lang w:val="sq-AL"/>
              </w:rPr>
            </w:pPr>
            <w:r w:rsidRPr="00F92C1A">
              <w:rPr>
                <w:sz w:val="20"/>
                <w:szCs w:val="20"/>
                <w:lang w:val="sq-AL"/>
              </w:rPr>
              <w:t>Bujar</w:t>
            </w:r>
            <w:r w:rsidR="00B13148" w:rsidRPr="00F92C1A">
              <w:rPr>
                <w:sz w:val="20"/>
                <w:szCs w:val="20"/>
                <w:lang w:val="sq-AL"/>
              </w:rPr>
              <w:t xml:space="preserve"> </w:t>
            </w:r>
            <w:r w:rsidRPr="00F92C1A">
              <w:rPr>
                <w:sz w:val="20"/>
                <w:szCs w:val="20"/>
                <w:lang w:val="sq-AL"/>
              </w:rPr>
              <w:t>Metalla</w:t>
            </w:r>
            <w:r w:rsidR="00B13148" w:rsidRPr="00F92C1A">
              <w:rPr>
                <w:sz w:val="20"/>
                <w:szCs w:val="20"/>
                <w:lang w:val="sq-AL"/>
              </w:rPr>
              <w:t xml:space="preserve"> </w:t>
            </w:r>
            <w:r w:rsidRPr="00F92C1A">
              <w:rPr>
                <w:sz w:val="20"/>
                <w:szCs w:val="20"/>
                <w:lang w:val="sq-AL"/>
              </w:rPr>
              <w:t>(1956)</w:t>
            </w:r>
          </w:p>
        </w:tc>
        <w:tc>
          <w:tcPr>
            <w:tcW w:w="653" w:type="pct"/>
            <w:tcBorders>
              <w:top w:val="single" w:sz="4" w:space="0" w:color="000000"/>
              <w:left w:val="single" w:sz="4" w:space="0" w:color="000000"/>
              <w:bottom w:val="single" w:sz="4" w:space="0" w:color="000000"/>
              <w:right w:val="single" w:sz="4" w:space="0" w:color="000000"/>
            </w:tcBorders>
          </w:tcPr>
          <w:p w:rsidR="002D216D" w:rsidRPr="00F92C1A" w:rsidRDefault="002D216D" w:rsidP="00B13148">
            <w:pPr>
              <w:pStyle w:val="Paragrafi"/>
              <w:ind w:firstLine="0"/>
              <w:rPr>
                <w:sz w:val="20"/>
                <w:szCs w:val="20"/>
                <w:lang w:val="sq-AL"/>
              </w:rPr>
            </w:pPr>
            <w:r w:rsidRPr="00F92C1A">
              <w:rPr>
                <w:sz w:val="20"/>
                <w:szCs w:val="20"/>
                <w:lang w:val="sq-AL"/>
              </w:rPr>
              <w:t>Shqipëri</w:t>
            </w:r>
          </w:p>
        </w:tc>
        <w:tc>
          <w:tcPr>
            <w:tcW w:w="695" w:type="pct"/>
            <w:tcBorders>
              <w:top w:val="single" w:sz="4" w:space="0" w:color="000000"/>
              <w:left w:val="single" w:sz="4" w:space="0" w:color="000000"/>
              <w:bottom w:val="single" w:sz="4" w:space="0" w:color="000000"/>
              <w:right w:val="single" w:sz="4" w:space="0" w:color="000000"/>
            </w:tcBorders>
          </w:tcPr>
          <w:p w:rsidR="002D216D" w:rsidRPr="00F92C1A" w:rsidRDefault="002D216D" w:rsidP="00B13148">
            <w:pPr>
              <w:pStyle w:val="Paragrafi"/>
              <w:ind w:firstLine="0"/>
              <w:rPr>
                <w:sz w:val="20"/>
                <w:szCs w:val="20"/>
                <w:lang w:val="sq-AL"/>
              </w:rPr>
            </w:pPr>
            <w:r w:rsidRPr="00F92C1A">
              <w:rPr>
                <w:sz w:val="20"/>
                <w:szCs w:val="20"/>
                <w:lang w:val="sq-AL"/>
              </w:rPr>
              <w:t>E. Muharremaj,</w:t>
            </w:r>
          </w:p>
          <w:p w:rsidR="002D216D" w:rsidRPr="00F92C1A" w:rsidRDefault="002D216D" w:rsidP="00B13148">
            <w:pPr>
              <w:pStyle w:val="Paragrafi"/>
              <w:ind w:firstLine="0"/>
              <w:rPr>
                <w:sz w:val="20"/>
                <w:szCs w:val="20"/>
                <w:lang w:val="sq-AL"/>
              </w:rPr>
            </w:pPr>
            <w:r w:rsidRPr="00F92C1A">
              <w:rPr>
                <w:sz w:val="20"/>
                <w:szCs w:val="20"/>
                <w:lang w:val="sq-AL"/>
              </w:rPr>
              <w:t>Avokat</w:t>
            </w:r>
          </w:p>
        </w:tc>
        <w:tc>
          <w:tcPr>
            <w:tcW w:w="851" w:type="pct"/>
            <w:tcBorders>
              <w:top w:val="single" w:sz="4" w:space="0" w:color="000000"/>
              <w:left w:val="single" w:sz="4" w:space="0" w:color="000000"/>
              <w:bottom w:val="single" w:sz="4" w:space="0" w:color="000000"/>
              <w:right w:val="single" w:sz="4" w:space="0" w:color="000000"/>
            </w:tcBorders>
          </w:tcPr>
          <w:p w:rsidR="002D216D" w:rsidRPr="00F92C1A" w:rsidRDefault="002D216D" w:rsidP="00B13148">
            <w:pPr>
              <w:pStyle w:val="Paragrafi"/>
              <w:ind w:firstLine="0"/>
              <w:rPr>
                <w:sz w:val="20"/>
                <w:szCs w:val="20"/>
                <w:lang w:val="sq-AL"/>
              </w:rPr>
            </w:pPr>
            <w:r w:rsidRPr="00F92C1A">
              <w:rPr>
                <w:sz w:val="20"/>
                <w:szCs w:val="20"/>
                <w:lang w:val="sq-AL"/>
              </w:rPr>
              <w:t>13 Qershor2008</w:t>
            </w:r>
          </w:p>
        </w:tc>
      </w:tr>
      <w:tr w:rsidR="00B13148" w:rsidRPr="00F92C1A" w:rsidTr="00E94436">
        <w:trPr>
          <w:trHeight w:hRule="exact" w:val="513"/>
        </w:trPr>
        <w:tc>
          <w:tcPr>
            <w:tcW w:w="305" w:type="pct"/>
            <w:tcBorders>
              <w:top w:val="single" w:sz="4" w:space="0" w:color="000000"/>
              <w:left w:val="single" w:sz="4" w:space="0" w:color="000000"/>
              <w:bottom w:val="single" w:sz="4" w:space="0" w:color="000000"/>
              <w:right w:val="single" w:sz="4" w:space="0" w:color="000000"/>
            </w:tcBorders>
          </w:tcPr>
          <w:p w:rsidR="002D216D" w:rsidRPr="00F92C1A" w:rsidRDefault="002D216D" w:rsidP="00B13148">
            <w:pPr>
              <w:pStyle w:val="Paragrafi"/>
              <w:ind w:firstLine="0"/>
              <w:rPr>
                <w:sz w:val="20"/>
                <w:szCs w:val="20"/>
                <w:lang w:val="sq-AL"/>
              </w:rPr>
            </w:pPr>
            <w:r w:rsidRPr="00F92C1A">
              <w:rPr>
                <w:sz w:val="20"/>
                <w:szCs w:val="20"/>
                <w:lang w:val="sq-AL"/>
              </w:rPr>
              <w:t>2.</w:t>
            </w:r>
          </w:p>
        </w:tc>
        <w:tc>
          <w:tcPr>
            <w:tcW w:w="957" w:type="pct"/>
            <w:tcBorders>
              <w:top w:val="single" w:sz="4" w:space="0" w:color="000000"/>
              <w:left w:val="single" w:sz="4" w:space="0" w:color="000000"/>
              <w:bottom w:val="single" w:sz="4" w:space="0" w:color="000000"/>
              <w:right w:val="single" w:sz="4" w:space="0" w:color="000000"/>
            </w:tcBorders>
          </w:tcPr>
          <w:p w:rsidR="002D216D" w:rsidRPr="00F92C1A" w:rsidRDefault="002D216D" w:rsidP="00B13148">
            <w:pPr>
              <w:pStyle w:val="Paragrafi"/>
              <w:ind w:firstLine="0"/>
              <w:rPr>
                <w:sz w:val="20"/>
                <w:szCs w:val="20"/>
                <w:lang w:val="sq-AL"/>
              </w:rPr>
            </w:pPr>
            <w:r w:rsidRPr="00F92C1A">
              <w:rPr>
                <w:sz w:val="20"/>
                <w:szCs w:val="20"/>
                <w:lang w:val="sq-AL"/>
              </w:rPr>
              <w:t xml:space="preserve">Bushati, </w:t>
            </w:r>
            <w:r w:rsidR="00EB492E" w:rsidRPr="00F92C1A">
              <w:rPr>
                <w:sz w:val="20"/>
                <w:szCs w:val="20"/>
                <w:lang w:val="sq-AL"/>
              </w:rPr>
              <w:t xml:space="preserve">nr. </w:t>
            </w:r>
            <w:r w:rsidRPr="00F92C1A">
              <w:rPr>
                <w:sz w:val="20"/>
                <w:szCs w:val="20"/>
                <w:lang w:val="sq-AL"/>
              </w:rPr>
              <w:t xml:space="preserve"> 42120/08</w:t>
            </w:r>
          </w:p>
        </w:tc>
        <w:tc>
          <w:tcPr>
            <w:tcW w:w="1539" w:type="pct"/>
            <w:tcBorders>
              <w:top w:val="single" w:sz="4" w:space="0" w:color="000000"/>
              <w:left w:val="single" w:sz="4" w:space="0" w:color="000000"/>
              <w:bottom w:val="single" w:sz="4" w:space="0" w:color="000000"/>
              <w:right w:val="single" w:sz="4" w:space="0" w:color="000000"/>
            </w:tcBorders>
          </w:tcPr>
          <w:p w:rsidR="002D216D" w:rsidRPr="00F92C1A" w:rsidRDefault="002D216D" w:rsidP="00B13148">
            <w:pPr>
              <w:pStyle w:val="Paragrafi"/>
              <w:ind w:firstLine="0"/>
              <w:rPr>
                <w:sz w:val="20"/>
                <w:szCs w:val="20"/>
                <w:lang w:val="sq-AL"/>
              </w:rPr>
            </w:pPr>
            <w:r w:rsidRPr="00F92C1A">
              <w:rPr>
                <w:sz w:val="20"/>
                <w:szCs w:val="20"/>
                <w:lang w:val="sq-AL"/>
              </w:rPr>
              <w:t>Genc</w:t>
            </w:r>
            <w:r w:rsidR="00B13148" w:rsidRPr="00F92C1A">
              <w:rPr>
                <w:sz w:val="20"/>
                <w:szCs w:val="20"/>
                <w:lang w:val="sq-AL"/>
              </w:rPr>
              <w:t xml:space="preserve"> </w:t>
            </w:r>
            <w:r w:rsidRPr="00F92C1A">
              <w:rPr>
                <w:sz w:val="20"/>
                <w:szCs w:val="20"/>
                <w:lang w:val="sq-AL"/>
              </w:rPr>
              <w:t>Bushati (1944)</w:t>
            </w:r>
          </w:p>
        </w:tc>
        <w:tc>
          <w:tcPr>
            <w:tcW w:w="653" w:type="pct"/>
            <w:tcBorders>
              <w:top w:val="single" w:sz="4" w:space="0" w:color="000000"/>
              <w:left w:val="single" w:sz="4" w:space="0" w:color="000000"/>
              <w:bottom w:val="single" w:sz="4" w:space="0" w:color="000000"/>
              <w:right w:val="single" w:sz="4" w:space="0" w:color="000000"/>
            </w:tcBorders>
          </w:tcPr>
          <w:p w:rsidR="002D216D" w:rsidRPr="00F92C1A" w:rsidRDefault="002D216D" w:rsidP="00B13148">
            <w:pPr>
              <w:pStyle w:val="Paragrafi"/>
              <w:ind w:firstLine="0"/>
              <w:rPr>
                <w:sz w:val="20"/>
                <w:szCs w:val="20"/>
                <w:lang w:val="sq-AL"/>
              </w:rPr>
            </w:pPr>
            <w:r w:rsidRPr="00F92C1A">
              <w:rPr>
                <w:sz w:val="20"/>
                <w:szCs w:val="20"/>
                <w:lang w:val="sq-AL"/>
              </w:rPr>
              <w:t>Shqipëri</w:t>
            </w:r>
          </w:p>
        </w:tc>
        <w:tc>
          <w:tcPr>
            <w:tcW w:w="695" w:type="pct"/>
            <w:tcBorders>
              <w:top w:val="single" w:sz="4" w:space="0" w:color="000000"/>
              <w:left w:val="single" w:sz="4" w:space="0" w:color="000000"/>
              <w:bottom w:val="single" w:sz="4" w:space="0" w:color="000000"/>
              <w:right w:val="single" w:sz="4" w:space="0" w:color="000000"/>
            </w:tcBorders>
          </w:tcPr>
          <w:p w:rsidR="002D216D" w:rsidRPr="00F92C1A" w:rsidRDefault="002D216D" w:rsidP="00B13148">
            <w:pPr>
              <w:pStyle w:val="Paragrafi"/>
              <w:ind w:firstLine="0"/>
              <w:rPr>
                <w:sz w:val="20"/>
                <w:szCs w:val="20"/>
                <w:lang w:val="sq-AL"/>
              </w:rPr>
            </w:pPr>
            <w:r w:rsidRPr="00F92C1A">
              <w:rPr>
                <w:sz w:val="20"/>
                <w:szCs w:val="20"/>
                <w:lang w:val="sq-AL"/>
              </w:rPr>
              <w:t>B. Muslija,</w:t>
            </w:r>
          </w:p>
          <w:p w:rsidR="002D216D" w:rsidRPr="00F92C1A" w:rsidRDefault="002D216D" w:rsidP="00B13148">
            <w:pPr>
              <w:pStyle w:val="Paragrafi"/>
              <w:ind w:firstLine="0"/>
              <w:rPr>
                <w:sz w:val="20"/>
                <w:szCs w:val="20"/>
                <w:lang w:val="sq-AL"/>
              </w:rPr>
            </w:pPr>
            <w:r w:rsidRPr="00F92C1A">
              <w:rPr>
                <w:sz w:val="20"/>
                <w:szCs w:val="20"/>
                <w:lang w:val="sq-AL"/>
              </w:rPr>
              <w:t>Avokat</w:t>
            </w:r>
          </w:p>
        </w:tc>
        <w:tc>
          <w:tcPr>
            <w:tcW w:w="851" w:type="pct"/>
            <w:tcBorders>
              <w:top w:val="single" w:sz="4" w:space="0" w:color="000000"/>
              <w:left w:val="single" w:sz="4" w:space="0" w:color="000000"/>
              <w:bottom w:val="single" w:sz="4" w:space="0" w:color="000000"/>
              <w:right w:val="single" w:sz="4" w:space="0" w:color="000000"/>
            </w:tcBorders>
          </w:tcPr>
          <w:p w:rsidR="002D216D" w:rsidRPr="00F92C1A" w:rsidRDefault="002D216D" w:rsidP="00B13148">
            <w:pPr>
              <w:pStyle w:val="Paragrafi"/>
              <w:ind w:firstLine="0"/>
              <w:rPr>
                <w:sz w:val="20"/>
                <w:szCs w:val="20"/>
                <w:lang w:val="sq-AL"/>
              </w:rPr>
            </w:pPr>
            <w:r w:rsidRPr="00F92C1A">
              <w:rPr>
                <w:sz w:val="20"/>
                <w:szCs w:val="20"/>
                <w:lang w:val="sq-AL"/>
              </w:rPr>
              <w:t>9 Gusht 2008</w:t>
            </w:r>
          </w:p>
        </w:tc>
      </w:tr>
      <w:tr w:rsidR="00B13148" w:rsidRPr="00F92C1A" w:rsidTr="00B13148">
        <w:trPr>
          <w:trHeight w:hRule="exact" w:val="514"/>
        </w:trPr>
        <w:tc>
          <w:tcPr>
            <w:tcW w:w="305" w:type="pct"/>
            <w:tcBorders>
              <w:top w:val="single" w:sz="4" w:space="0" w:color="000000"/>
              <w:left w:val="single" w:sz="4" w:space="0" w:color="000000"/>
              <w:bottom w:val="single" w:sz="4" w:space="0" w:color="000000"/>
              <w:right w:val="single" w:sz="4" w:space="0" w:color="000000"/>
            </w:tcBorders>
          </w:tcPr>
          <w:p w:rsidR="002D216D" w:rsidRPr="00F92C1A" w:rsidRDefault="002D216D" w:rsidP="00B13148">
            <w:pPr>
              <w:pStyle w:val="Paragrafi"/>
              <w:ind w:firstLine="0"/>
              <w:rPr>
                <w:sz w:val="20"/>
                <w:szCs w:val="20"/>
                <w:lang w:val="sq-AL"/>
              </w:rPr>
            </w:pPr>
            <w:r w:rsidRPr="00F92C1A">
              <w:rPr>
                <w:sz w:val="20"/>
                <w:szCs w:val="20"/>
                <w:lang w:val="sq-AL"/>
              </w:rPr>
              <w:t>3.</w:t>
            </w:r>
          </w:p>
        </w:tc>
        <w:tc>
          <w:tcPr>
            <w:tcW w:w="957" w:type="pct"/>
            <w:tcBorders>
              <w:top w:val="single" w:sz="4" w:space="0" w:color="000000"/>
              <w:left w:val="single" w:sz="4" w:space="0" w:color="000000"/>
              <w:bottom w:val="single" w:sz="4" w:space="0" w:color="000000"/>
              <w:right w:val="single" w:sz="4" w:space="0" w:color="000000"/>
            </w:tcBorders>
          </w:tcPr>
          <w:p w:rsidR="002D216D" w:rsidRPr="00F92C1A" w:rsidRDefault="002D216D" w:rsidP="00B13148">
            <w:pPr>
              <w:pStyle w:val="Paragrafi"/>
              <w:ind w:firstLine="0"/>
              <w:rPr>
                <w:sz w:val="20"/>
                <w:szCs w:val="20"/>
                <w:lang w:val="sq-AL"/>
              </w:rPr>
            </w:pPr>
            <w:r w:rsidRPr="00F92C1A">
              <w:rPr>
                <w:sz w:val="20"/>
                <w:szCs w:val="20"/>
                <w:lang w:val="sq-AL"/>
              </w:rPr>
              <w:t xml:space="preserve">Metalladhe të tjerë </w:t>
            </w:r>
            <w:r w:rsidR="00EB492E" w:rsidRPr="00F92C1A">
              <w:rPr>
                <w:sz w:val="20"/>
                <w:szCs w:val="20"/>
                <w:lang w:val="sq-AL"/>
              </w:rPr>
              <w:t xml:space="preserve">nr. </w:t>
            </w:r>
          </w:p>
          <w:p w:rsidR="002D216D" w:rsidRPr="00F92C1A" w:rsidRDefault="002D216D" w:rsidP="00B13148">
            <w:pPr>
              <w:pStyle w:val="Paragrafi"/>
              <w:ind w:firstLine="0"/>
              <w:rPr>
                <w:sz w:val="20"/>
                <w:szCs w:val="20"/>
                <w:lang w:val="sq-AL"/>
              </w:rPr>
            </w:pPr>
            <w:r w:rsidRPr="00F92C1A">
              <w:rPr>
                <w:sz w:val="20"/>
                <w:szCs w:val="20"/>
                <w:lang w:val="sq-AL"/>
              </w:rPr>
              <w:t>54403/08</w:t>
            </w:r>
          </w:p>
        </w:tc>
        <w:tc>
          <w:tcPr>
            <w:tcW w:w="1539" w:type="pct"/>
            <w:vMerge w:val="restart"/>
            <w:tcBorders>
              <w:top w:val="single" w:sz="4" w:space="0" w:color="000000"/>
              <w:left w:val="single" w:sz="4" w:space="0" w:color="000000"/>
              <w:bottom w:val="nil"/>
              <w:right w:val="single" w:sz="4" w:space="0" w:color="000000"/>
            </w:tcBorders>
          </w:tcPr>
          <w:p w:rsidR="002D216D" w:rsidRPr="00F92C1A" w:rsidRDefault="002D216D" w:rsidP="00B13148">
            <w:pPr>
              <w:pStyle w:val="Paragrafi"/>
              <w:ind w:firstLine="0"/>
              <w:rPr>
                <w:sz w:val="20"/>
                <w:szCs w:val="20"/>
                <w:lang w:val="sq-AL"/>
              </w:rPr>
            </w:pPr>
            <w:r w:rsidRPr="00F92C1A">
              <w:rPr>
                <w:sz w:val="20"/>
                <w:szCs w:val="20"/>
                <w:lang w:val="sq-AL"/>
              </w:rPr>
              <w:t>Nezmi Metalla(1943)</w:t>
            </w:r>
          </w:p>
          <w:p w:rsidR="002D216D" w:rsidRPr="00F92C1A" w:rsidRDefault="002D216D" w:rsidP="00B13148">
            <w:pPr>
              <w:pStyle w:val="Paragrafi"/>
              <w:ind w:firstLine="0"/>
              <w:rPr>
                <w:sz w:val="20"/>
                <w:szCs w:val="20"/>
                <w:lang w:val="sq-AL"/>
              </w:rPr>
            </w:pPr>
            <w:r w:rsidRPr="00F92C1A">
              <w:rPr>
                <w:sz w:val="20"/>
                <w:szCs w:val="20"/>
                <w:lang w:val="sq-AL"/>
              </w:rPr>
              <w:t>Bujar</w:t>
            </w:r>
            <w:r w:rsidR="00B13148" w:rsidRPr="00F92C1A">
              <w:rPr>
                <w:sz w:val="20"/>
                <w:szCs w:val="20"/>
                <w:lang w:val="sq-AL"/>
              </w:rPr>
              <w:t xml:space="preserve"> </w:t>
            </w:r>
            <w:r w:rsidRPr="00F92C1A">
              <w:rPr>
                <w:sz w:val="20"/>
                <w:szCs w:val="20"/>
                <w:lang w:val="sq-AL"/>
              </w:rPr>
              <w:t>Metalla(1956) Shyqyri Metalla (1947)</w:t>
            </w:r>
          </w:p>
          <w:p w:rsidR="002D216D" w:rsidRPr="00F92C1A" w:rsidRDefault="002D216D" w:rsidP="00B13148">
            <w:pPr>
              <w:pStyle w:val="Paragrafi"/>
              <w:ind w:firstLine="0"/>
              <w:rPr>
                <w:sz w:val="20"/>
                <w:szCs w:val="20"/>
                <w:lang w:val="sq-AL"/>
              </w:rPr>
            </w:pPr>
            <w:r w:rsidRPr="00F92C1A">
              <w:rPr>
                <w:sz w:val="20"/>
                <w:szCs w:val="20"/>
                <w:lang w:val="sq-AL"/>
              </w:rPr>
              <w:t>Besnik Metalla(1961)</w:t>
            </w:r>
          </w:p>
          <w:p w:rsidR="002D216D" w:rsidRPr="00F92C1A" w:rsidRDefault="002D216D" w:rsidP="00B13148">
            <w:pPr>
              <w:pStyle w:val="Paragrafi"/>
              <w:ind w:firstLine="0"/>
              <w:rPr>
                <w:sz w:val="20"/>
                <w:szCs w:val="20"/>
                <w:lang w:val="sq-AL"/>
              </w:rPr>
            </w:pPr>
            <w:r w:rsidRPr="00F92C1A">
              <w:rPr>
                <w:sz w:val="20"/>
                <w:szCs w:val="20"/>
                <w:lang w:val="sq-AL"/>
              </w:rPr>
              <w:t>Ferik Metalla(1969) Dhurata Metalla, née Duka(1956)</w:t>
            </w:r>
          </w:p>
          <w:p w:rsidR="002D216D" w:rsidRPr="00F92C1A" w:rsidRDefault="002D216D" w:rsidP="00B13148">
            <w:pPr>
              <w:pStyle w:val="Paragrafi"/>
              <w:ind w:firstLine="0"/>
              <w:rPr>
                <w:sz w:val="20"/>
                <w:szCs w:val="20"/>
                <w:lang w:val="sq-AL"/>
              </w:rPr>
            </w:pPr>
            <w:r w:rsidRPr="00F92C1A">
              <w:rPr>
                <w:sz w:val="20"/>
                <w:szCs w:val="20"/>
                <w:lang w:val="sq-AL"/>
              </w:rPr>
              <w:t>Sanije</w:t>
            </w:r>
            <w:r w:rsidR="00B13148" w:rsidRPr="00F92C1A">
              <w:rPr>
                <w:sz w:val="20"/>
                <w:szCs w:val="20"/>
                <w:lang w:val="sq-AL"/>
              </w:rPr>
              <w:t xml:space="preserve"> </w:t>
            </w:r>
            <w:r w:rsidRPr="00F92C1A">
              <w:rPr>
                <w:sz w:val="20"/>
                <w:szCs w:val="20"/>
                <w:lang w:val="sq-AL"/>
              </w:rPr>
              <w:t>Sinjari (1928)</w:t>
            </w:r>
          </w:p>
          <w:p w:rsidR="002D216D" w:rsidRPr="00F92C1A" w:rsidRDefault="002D216D" w:rsidP="00B13148">
            <w:pPr>
              <w:pStyle w:val="Paragrafi"/>
              <w:ind w:firstLine="0"/>
              <w:rPr>
                <w:sz w:val="20"/>
                <w:szCs w:val="20"/>
                <w:lang w:val="sq-AL"/>
              </w:rPr>
            </w:pPr>
            <w:r w:rsidRPr="00F92C1A">
              <w:rPr>
                <w:sz w:val="20"/>
                <w:szCs w:val="20"/>
                <w:lang w:val="sq-AL"/>
              </w:rPr>
              <w:t>Fiqirete</w:t>
            </w:r>
            <w:r w:rsidR="00B13148" w:rsidRPr="00F92C1A">
              <w:rPr>
                <w:sz w:val="20"/>
                <w:szCs w:val="20"/>
                <w:lang w:val="sq-AL"/>
              </w:rPr>
              <w:t xml:space="preserve"> </w:t>
            </w:r>
            <w:r w:rsidRPr="00F92C1A">
              <w:rPr>
                <w:sz w:val="20"/>
                <w:szCs w:val="20"/>
                <w:lang w:val="sq-AL"/>
              </w:rPr>
              <w:t>Gashi (1931)</w:t>
            </w:r>
          </w:p>
        </w:tc>
        <w:tc>
          <w:tcPr>
            <w:tcW w:w="653" w:type="pct"/>
            <w:vMerge w:val="restart"/>
            <w:tcBorders>
              <w:top w:val="single" w:sz="4" w:space="0" w:color="000000"/>
              <w:left w:val="single" w:sz="4" w:space="0" w:color="000000"/>
              <w:bottom w:val="nil"/>
              <w:right w:val="single" w:sz="4" w:space="0" w:color="000000"/>
            </w:tcBorders>
          </w:tcPr>
          <w:p w:rsidR="002D216D" w:rsidRPr="00F92C1A" w:rsidRDefault="002D216D" w:rsidP="00B13148">
            <w:pPr>
              <w:pStyle w:val="Paragrafi"/>
              <w:ind w:firstLine="0"/>
              <w:rPr>
                <w:sz w:val="20"/>
                <w:szCs w:val="20"/>
                <w:lang w:val="sq-AL"/>
              </w:rPr>
            </w:pPr>
            <w:r w:rsidRPr="00F92C1A">
              <w:rPr>
                <w:sz w:val="20"/>
                <w:szCs w:val="20"/>
                <w:lang w:val="sq-AL"/>
              </w:rPr>
              <w:t>Shqipëri</w:t>
            </w:r>
          </w:p>
        </w:tc>
        <w:tc>
          <w:tcPr>
            <w:tcW w:w="695" w:type="pct"/>
            <w:vMerge w:val="restart"/>
            <w:tcBorders>
              <w:top w:val="single" w:sz="4" w:space="0" w:color="000000"/>
              <w:left w:val="single" w:sz="4" w:space="0" w:color="000000"/>
              <w:bottom w:val="nil"/>
              <w:right w:val="single" w:sz="4" w:space="0" w:color="000000"/>
            </w:tcBorders>
          </w:tcPr>
          <w:p w:rsidR="002D216D" w:rsidRPr="00F92C1A" w:rsidRDefault="002D216D" w:rsidP="00B13148">
            <w:pPr>
              <w:pStyle w:val="Paragrafi"/>
              <w:ind w:firstLine="0"/>
              <w:rPr>
                <w:sz w:val="20"/>
                <w:szCs w:val="20"/>
                <w:lang w:val="sq-AL"/>
              </w:rPr>
            </w:pPr>
            <w:r w:rsidRPr="00F92C1A">
              <w:rPr>
                <w:sz w:val="20"/>
                <w:szCs w:val="20"/>
                <w:lang w:val="sq-AL"/>
              </w:rPr>
              <w:t>E. Muharremaj,</w:t>
            </w:r>
          </w:p>
          <w:p w:rsidR="002D216D" w:rsidRPr="00F92C1A" w:rsidRDefault="002D216D" w:rsidP="00B13148">
            <w:pPr>
              <w:pStyle w:val="Paragrafi"/>
              <w:ind w:firstLine="0"/>
              <w:rPr>
                <w:sz w:val="20"/>
                <w:szCs w:val="20"/>
                <w:lang w:val="sq-AL"/>
              </w:rPr>
            </w:pPr>
            <w:r w:rsidRPr="00F92C1A">
              <w:rPr>
                <w:sz w:val="20"/>
                <w:szCs w:val="20"/>
                <w:lang w:val="sq-AL"/>
              </w:rPr>
              <w:t>Avokat</w:t>
            </w:r>
          </w:p>
        </w:tc>
        <w:tc>
          <w:tcPr>
            <w:tcW w:w="851" w:type="pct"/>
            <w:vMerge w:val="restart"/>
            <w:tcBorders>
              <w:top w:val="single" w:sz="4" w:space="0" w:color="000000"/>
              <w:left w:val="single" w:sz="4" w:space="0" w:color="000000"/>
              <w:bottom w:val="nil"/>
              <w:right w:val="single" w:sz="4" w:space="0" w:color="000000"/>
            </w:tcBorders>
          </w:tcPr>
          <w:p w:rsidR="002D216D" w:rsidRPr="00F92C1A" w:rsidRDefault="002D216D" w:rsidP="00B13148">
            <w:pPr>
              <w:pStyle w:val="Paragrafi"/>
              <w:ind w:firstLine="0"/>
              <w:rPr>
                <w:sz w:val="20"/>
                <w:szCs w:val="20"/>
                <w:lang w:val="sq-AL"/>
              </w:rPr>
            </w:pPr>
            <w:r w:rsidRPr="00F92C1A">
              <w:rPr>
                <w:sz w:val="20"/>
                <w:szCs w:val="20"/>
                <w:lang w:val="sq-AL"/>
              </w:rPr>
              <w:t>8 Tetor</w:t>
            </w:r>
            <w:r w:rsidR="00B13148" w:rsidRPr="00F92C1A">
              <w:rPr>
                <w:sz w:val="20"/>
                <w:szCs w:val="20"/>
                <w:lang w:val="sq-AL"/>
              </w:rPr>
              <w:t xml:space="preserve"> </w:t>
            </w:r>
            <w:r w:rsidRPr="00F92C1A">
              <w:rPr>
                <w:sz w:val="20"/>
                <w:szCs w:val="20"/>
                <w:lang w:val="sq-AL"/>
              </w:rPr>
              <w:t>2008</w:t>
            </w:r>
          </w:p>
        </w:tc>
      </w:tr>
      <w:tr w:rsidR="00E94436" w:rsidRPr="00F92C1A" w:rsidTr="00B13148">
        <w:trPr>
          <w:trHeight w:hRule="exact" w:val="514"/>
        </w:trPr>
        <w:tc>
          <w:tcPr>
            <w:tcW w:w="305" w:type="pct"/>
            <w:tcBorders>
              <w:top w:val="single" w:sz="4" w:space="0" w:color="000000"/>
              <w:left w:val="single" w:sz="4" w:space="0" w:color="000000"/>
              <w:bottom w:val="single" w:sz="4" w:space="0" w:color="000000"/>
              <w:right w:val="single" w:sz="4" w:space="0" w:color="000000"/>
            </w:tcBorders>
          </w:tcPr>
          <w:p w:rsidR="00E94436" w:rsidRPr="00F92C1A" w:rsidRDefault="00E94436" w:rsidP="00B13148">
            <w:pPr>
              <w:pStyle w:val="Paragrafi"/>
              <w:ind w:firstLine="0"/>
              <w:rPr>
                <w:sz w:val="20"/>
                <w:szCs w:val="20"/>
                <w:lang w:val="sq-AL"/>
              </w:rPr>
            </w:pPr>
          </w:p>
        </w:tc>
        <w:tc>
          <w:tcPr>
            <w:tcW w:w="957" w:type="pct"/>
            <w:tcBorders>
              <w:top w:val="single" w:sz="4" w:space="0" w:color="000000"/>
              <w:left w:val="single" w:sz="4" w:space="0" w:color="000000"/>
              <w:bottom w:val="single" w:sz="4" w:space="0" w:color="000000"/>
              <w:right w:val="single" w:sz="4" w:space="0" w:color="000000"/>
            </w:tcBorders>
          </w:tcPr>
          <w:p w:rsidR="00E94436" w:rsidRPr="00F92C1A" w:rsidRDefault="00E94436" w:rsidP="00B13148">
            <w:pPr>
              <w:pStyle w:val="Paragrafi"/>
              <w:ind w:firstLine="0"/>
              <w:rPr>
                <w:sz w:val="20"/>
                <w:szCs w:val="20"/>
                <w:lang w:val="sq-AL"/>
              </w:rPr>
            </w:pPr>
          </w:p>
        </w:tc>
        <w:tc>
          <w:tcPr>
            <w:tcW w:w="1539" w:type="pct"/>
            <w:vMerge/>
            <w:tcBorders>
              <w:top w:val="single" w:sz="4" w:space="0" w:color="000000"/>
              <w:left w:val="single" w:sz="4" w:space="0" w:color="000000"/>
              <w:bottom w:val="nil"/>
              <w:right w:val="single" w:sz="4" w:space="0" w:color="000000"/>
            </w:tcBorders>
          </w:tcPr>
          <w:p w:rsidR="00E94436" w:rsidRPr="00F92C1A" w:rsidRDefault="00E94436" w:rsidP="00B13148">
            <w:pPr>
              <w:pStyle w:val="Paragrafi"/>
              <w:ind w:firstLine="0"/>
              <w:rPr>
                <w:sz w:val="20"/>
                <w:szCs w:val="20"/>
                <w:lang w:val="sq-AL"/>
              </w:rPr>
            </w:pPr>
          </w:p>
        </w:tc>
        <w:tc>
          <w:tcPr>
            <w:tcW w:w="653" w:type="pct"/>
            <w:vMerge/>
            <w:tcBorders>
              <w:top w:val="single" w:sz="4" w:space="0" w:color="000000"/>
              <w:left w:val="single" w:sz="4" w:space="0" w:color="000000"/>
              <w:bottom w:val="nil"/>
              <w:right w:val="single" w:sz="4" w:space="0" w:color="000000"/>
            </w:tcBorders>
          </w:tcPr>
          <w:p w:rsidR="00E94436" w:rsidRPr="00F92C1A" w:rsidRDefault="00E94436" w:rsidP="00B13148">
            <w:pPr>
              <w:pStyle w:val="Paragrafi"/>
              <w:ind w:firstLine="0"/>
              <w:rPr>
                <w:sz w:val="20"/>
                <w:szCs w:val="20"/>
                <w:lang w:val="sq-AL"/>
              </w:rPr>
            </w:pPr>
          </w:p>
        </w:tc>
        <w:tc>
          <w:tcPr>
            <w:tcW w:w="695" w:type="pct"/>
            <w:vMerge/>
            <w:tcBorders>
              <w:top w:val="single" w:sz="4" w:space="0" w:color="000000"/>
              <w:left w:val="single" w:sz="4" w:space="0" w:color="000000"/>
              <w:bottom w:val="nil"/>
              <w:right w:val="single" w:sz="4" w:space="0" w:color="000000"/>
            </w:tcBorders>
          </w:tcPr>
          <w:p w:rsidR="00E94436" w:rsidRPr="00F92C1A" w:rsidRDefault="00E94436" w:rsidP="00B13148">
            <w:pPr>
              <w:pStyle w:val="Paragrafi"/>
              <w:ind w:firstLine="0"/>
              <w:rPr>
                <w:sz w:val="20"/>
                <w:szCs w:val="20"/>
                <w:lang w:val="sq-AL"/>
              </w:rPr>
            </w:pPr>
          </w:p>
        </w:tc>
        <w:tc>
          <w:tcPr>
            <w:tcW w:w="851" w:type="pct"/>
            <w:vMerge/>
            <w:tcBorders>
              <w:top w:val="single" w:sz="4" w:space="0" w:color="000000"/>
              <w:left w:val="single" w:sz="4" w:space="0" w:color="000000"/>
              <w:bottom w:val="nil"/>
              <w:right w:val="single" w:sz="4" w:space="0" w:color="000000"/>
            </w:tcBorders>
          </w:tcPr>
          <w:p w:rsidR="00E94436" w:rsidRPr="00F92C1A" w:rsidRDefault="00E94436" w:rsidP="00B13148">
            <w:pPr>
              <w:pStyle w:val="Paragrafi"/>
              <w:ind w:firstLine="0"/>
              <w:rPr>
                <w:sz w:val="20"/>
                <w:szCs w:val="20"/>
                <w:lang w:val="sq-AL"/>
              </w:rPr>
            </w:pPr>
          </w:p>
        </w:tc>
      </w:tr>
      <w:tr w:rsidR="00E94436" w:rsidRPr="00F92C1A" w:rsidTr="00B13148">
        <w:trPr>
          <w:trHeight w:hRule="exact" w:val="514"/>
        </w:trPr>
        <w:tc>
          <w:tcPr>
            <w:tcW w:w="305" w:type="pct"/>
            <w:tcBorders>
              <w:top w:val="single" w:sz="4" w:space="0" w:color="000000"/>
              <w:left w:val="single" w:sz="4" w:space="0" w:color="000000"/>
              <w:bottom w:val="single" w:sz="4" w:space="0" w:color="000000"/>
              <w:right w:val="single" w:sz="4" w:space="0" w:color="000000"/>
            </w:tcBorders>
          </w:tcPr>
          <w:p w:rsidR="00E94436" w:rsidRPr="00F92C1A" w:rsidRDefault="00E94436" w:rsidP="00B13148">
            <w:pPr>
              <w:pStyle w:val="Paragrafi"/>
              <w:ind w:firstLine="0"/>
              <w:rPr>
                <w:sz w:val="20"/>
                <w:szCs w:val="20"/>
                <w:lang w:val="sq-AL"/>
              </w:rPr>
            </w:pPr>
          </w:p>
        </w:tc>
        <w:tc>
          <w:tcPr>
            <w:tcW w:w="957" w:type="pct"/>
            <w:tcBorders>
              <w:top w:val="single" w:sz="4" w:space="0" w:color="000000"/>
              <w:left w:val="single" w:sz="4" w:space="0" w:color="000000"/>
              <w:bottom w:val="single" w:sz="4" w:space="0" w:color="000000"/>
              <w:right w:val="single" w:sz="4" w:space="0" w:color="000000"/>
            </w:tcBorders>
          </w:tcPr>
          <w:p w:rsidR="00E94436" w:rsidRPr="00F92C1A" w:rsidRDefault="00E94436" w:rsidP="00B13148">
            <w:pPr>
              <w:pStyle w:val="Paragrafi"/>
              <w:ind w:firstLine="0"/>
              <w:rPr>
                <w:sz w:val="20"/>
                <w:szCs w:val="20"/>
                <w:lang w:val="sq-AL"/>
              </w:rPr>
            </w:pPr>
          </w:p>
        </w:tc>
        <w:tc>
          <w:tcPr>
            <w:tcW w:w="1539" w:type="pct"/>
            <w:vMerge/>
            <w:tcBorders>
              <w:top w:val="single" w:sz="4" w:space="0" w:color="000000"/>
              <w:left w:val="single" w:sz="4" w:space="0" w:color="000000"/>
              <w:bottom w:val="nil"/>
              <w:right w:val="single" w:sz="4" w:space="0" w:color="000000"/>
            </w:tcBorders>
          </w:tcPr>
          <w:p w:rsidR="00E94436" w:rsidRPr="00F92C1A" w:rsidRDefault="00E94436" w:rsidP="00B13148">
            <w:pPr>
              <w:pStyle w:val="Paragrafi"/>
              <w:ind w:firstLine="0"/>
              <w:rPr>
                <w:sz w:val="20"/>
                <w:szCs w:val="20"/>
                <w:lang w:val="sq-AL"/>
              </w:rPr>
            </w:pPr>
          </w:p>
        </w:tc>
        <w:tc>
          <w:tcPr>
            <w:tcW w:w="653" w:type="pct"/>
            <w:vMerge/>
            <w:tcBorders>
              <w:top w:val="single" w:sz="4" w:space="0" w:color="000000"/>
              <w:left w:val="single" w:sz="4" w:space="0" w:color="000000"/>
              <w:bottom w:val="nil"/>
              <w:right w:val="single" w:sz="4" w:space="0" w:color="000000"/>
            </w:tcBorders>
          </w:tcPr>
          <w:p w:rsidR="00E94436" w:rsidRPr="00F92C1A" w:rsidRDefault="00E94436" w:rsidP="00B13148">
            <w:pPr>
              <w:pStyle w:val="Paragrafi"/>
              <w:ind w:firstLine="0"/>
              <w:rPr>
                <w:sz w:val="20"/>
                <w:szCs w:val="20"/>
                <w:lang w:val="sq-AL"/>
              </w:rPr>
            </w:pPr>
          </w:p>
        </w:tc>
        <w:tc>
          <w:tcPr>
            <w:tcW w:w="695" w:type="pct"/>
            <w:vMerge/>
            <w:tcBorders>
              <w:top w:val="single" w:sz="4" w:space="0" w:color="000000"/>
              <w:left w:val="single" w:sz="4" w:space="0" w:color="000000"/>
              <w:bottom w:val="nil"/>
              <w:right w:val="single" w:sz="4" w:space="0" w:color="000000"/>
            </w:tcBorders>
          </w:tcPr>
          <w:p w:rsidR="00E94436" w:rsidRPr="00F92C1A" w:rsidRDefault="00E94436" w:rsidP="00B13148">
            <w:pPr>
              <w:pStyle w:val="Paragrafi"/>
              <w:ind w:firstLine="0"/>
              <w:rPr>
                <w:sz w:val="20"/>
                <w:szCs w:val="20"/>
                <w:lang w:val="sq-AL"/>
              </w:rPr>
            </w:pPr>
          </w:p>
        </w:tc>
        <w:tc>
          <w:tcPr>
            <w:tcW w:w="851" w:type="pct"/>
            <w:vMerge/>
            <w:tcBorders>
              <w:top w:val="single" w:sz="4" w:space="0" w:color="000000"/>
              <w:left w:val="single" w:sz="4" w:space="0" w:color="000000"/>
              <w:bottom w:val="nil"/>
              <w:right w:val="single" w:sz="4" w:space="0" w:color="000000"/>
            </w:tcBorders>
          </w:tcPr>
          <w:p w:rsidR="00E94436" w:rsidRPr="00F92C1A" w:rsidRDefault="00E94436" w:rsidP="00B13148">
            <w:pPr>
              <w:pStyle w:val="Paragrafi"/>
              <w:ind w:firstLine="0"/>
              <w:rPr>
                <w:sz w:val="20"/>
                <w:szCs w:val="20"/>
                <w:lang w:val="sq-AL"/>
              </w:rPr>
            </w:pPr>
          </w:p>
        </w:tc>
      </w:tr>
      <w:tr w:rsidR="00E94436" w:rsidRPr="00F92C1A" w:rsidTr="00E94436">
        <w:trPr>
          <w:trHeight w:hRule="exact" w:val="298"/>
        </w:trPr>
        <w:tc>
          <w:tcPr>
            <w:tcW w:w="305" w:type="pct"/>
            <w:tcBorders>
              <w:top w:val="single" w:sz="4" w:space="0" w:color="000000"/>
              <w:left w:val="single" w:sz="4" w:space="0" w:color="000000"/>
              <w:bottom w:val="single" w:sz="4" w:space="0" w:color="000000"/>
              <w:right w:val="single" w:sz="4" w:space="0" w:color="000000"/>
            </w:tcBorders>
          </w:tcPr>
          <w:p w:rsidR="00E94436" w:rsidRPr="00F92C1A" w:rsidRDefault="00E94436" w:rsidP="00B13148">
            <w:pPr>
              <w:pStyle w:val="Paragrafi"/>
              <w:ind w:firstLine="0"/>
              <w:rPr>
                <w:sz w:val="20"/>
                <w:szCs w:val="20"/>
                <w:lang w:val="sq-AL"/>
              </w:rPr>
            </w:pPr>
          </w:p>
        </w:tc>
        <w:tc>
          <w:tcPr>
            <w:tcW w:w="957" w:type="pct"/>
            <w:tcBorders>
              <w:top w:val="single" w:sz="4" w:space="0" w:color="000000"/>
              <w:left w:val="single" w:sz="4" w:space="0" w:color="000000"/>
              <w:bottom w:val="single" w:sz="4" w:space="0" w:color="000000"/>
              <w:right w:val="single" w:sz="4" w:space="0" w:color="000000"/>
            </w:tcBorders>
          </w:tcPr>
          <w:p w:rsidR="00E94436" w:rsidRPr="00F92C1A" w:rsidRDefault="00E94436" w:rsidP="00B13148">
            <w:pPr>
              <w:pStyle w:val="Paragrafi"/>
              <w:ind w:firstLine="0"/>
              <w:rPr>
                <w:sz w:val="20"/>
                <w:szCs w:val="20"/>
                <w:lang w:val="sq-AL"/>
              </w:rPr>
            </w:pPr>
          </w:p>
        </w:tc>
        <w:tc>
          <w:tcPr>
            <w:tcW w:w="1539" w:type="pct"/>
            <w:vMerge/>
            <w:tcBorders>
              <w:top w:val="single" w:sz="4" w:space="0" w:color="000000"/>
              <w:left w:val="single" w:sz="4" w:space="0" w:color="000000"/>
              <w:bottom w:val="nil"/>
              <w:right w:val="single" w:sz="4" w:space="0" w:color="000000"/>
            </w:tcBorders>
          </w:tcPr>
          <w:p w:rsidR="00E94436" w:rsidRPr="00F92C1A" w:rsidRDefault="00E94436" w:rsidP="00B13148">
            <w:pPr>
              <w:pStyle w:val="Paragrafi"/>
              <w:ind w:firstLine="0"/>
              <w:rPr>
                <w:sz w:val="20"/>
                <w:szCs w:val="20"/>
                <w:lang w:val="sq-AL"/>
              </w:rPr>
            </w:pPr>
          </w:p>
        </w:tc>
        <w:tc>
          <w:tcPr>
            <w:tcW w:w="653" w:type="pct"/>
            <w:vMerge/>
            <w:tcBorders>
              <w:top w:val="single" w:sz="4" w:space="0" w:color="000000"/>
              <w:left w:val="single" w:sz="4" w:space="0" w:color="000000"/>
              <w:bottom w:val="nil"/>
              <w:right w:val="single" w:sz="4" w:space="0" w:color="000000"/>
            </w:tcBorders>
          </w:tcPr>
          <w:p w:rsidR="00E94436" w:rsidRPr="00F92C1A" w:rsidRDefault="00E94436" w:rsidP="00B13148">
            <w:pPr>
              <w:pStyle w:val="Paragrafi"/>
              <w:ind w:firstLine="0"/>
              <w:rPr>
                <w:sz w:val="20"/>
                <w:szCs w:val="20"/>
                <w:lang w:val="sq-AL"/>
              </w:rPr>
            </w:pPr>
          </w:p>
        </w:tc>
        <w:tc>
          <w:tcPr>
            <w:tcW w:w="695" w:type="pct"/>
            <w:vMerge/>
            <w:tcBorders>
              <w:top w:val="single" w:sz="4" w:space="0" w:color="000000"/>
              <w:left w:val="single" w:sz="4" w:space="0" w:color="000000"/>
              <w:bottom w:val="nil"/>
              <w:right w:val="single" w:sz="4" w:space="0" w:color="000000"/>
            </w:tcBorders>
          </w:tcPr>
          <w:p w:rsidR="00E94436" w:rsidRPr="00F92C1A" w:rsidRDefault="00E94436" w:rsidP="00B13148">
            <w:pPr>
              <w:pStyle w:val="Paragrafi"/>
              <w:ind w:firstLine="0"/>
              <w:rPr>
                <w:sz w:val="20"/>
                <w:szCs w:val="20"/>
                <w:lang w:val="sq-AL"/>
              </w:rPr>
            </w:pPr>
          </w:p>
        </w:tc>
        <w:tc>
          <w:tcPr>
            <w:tcW w:w="851" w:type="pct"/>
            <w:vMerge/>
            <w:tcBorders>
              <w:top w:val="single" w:sz="4" w:space="0" w:color="000000"/>
              <w:left w:val="single" w:sz="4" w:space="0" w:color="000000"/>
              <w:bottom w:val="nil"/>
              <w:right w:val="single" w:sz="4" w:space="0" w:color="000000"/>
            </w:tcBorders>
          </w:tcPr>
          <w:p w:rsidR="00E94436" w:rsidRPr="00F92C1A" w:rsidRDefault="00E94436" w:rsidP="00B13148">
            <w:pPr>
              <w:pStyle w:val="Paragrafi"/>
              <w:ind w:firstLine="0"/>
              <w:rPr>
                <w:sz w:val="20"/>
                <w:szCs w:val="20"/>
                <w:lang w:val="sq-AL"/>
              </w:rPr>
            </w:pPr>
          </w:p>
        </w:tc>
      </w:tr>
      <w:tr w:rsidR="00E94436" w:rsidRPr="00F92C1A" w:rsidTr="00E94436">
        <w:trPr>
          <w:trHeight w:hRule="exact" w:val="451"/>
        </w:trPr>
        <w:tc>
          <w:tcPr>
            <w:tcW w:w="305" w:type="pct"/>
            <w:tcBorders>
              <w:top w:val="single" w:sz="4" w:space="0" w:color="000000"/>
              <w:left w:val="single" w:sz="4" w:space="0" w:color="000000"/>
              <w:bottom w:val="single" w:sz="4" w:space="0" w:color="auto"/>
              <w:right w:val="single" w:sz="4" w:space="0" w:color="000000"/>
            </w:tcBorders>
          </w:tcPr>
          <w:p w:rsidR="00E94436" w:rsidRPr="00F92C1A" w:rsidRDefault="00E94436" w:rsidP="00B13148">
            <w:pPr>
              <w:pStyle w:val="Paragrafi"/>
              <w:ind w:firstLine="0"/>
              <w:rPr>
                <w:sz w:val="20"/>
                <w:szCs w:val="20"/>
                <w:lang w:val="sq-AL"/>
              </w:rPr>
            </w:pPr>
            <w:r w:rsidRPr="00F92C1A">
              <w:rPr>
                <w:sz w:val="20"/>
                <w:szCs w:val="20"/>
                <w:lang w:val="sq-AL"/>
              </w:rPr>
              <w:t>4.</w:t>
            </w:r>
          </w:p>
        </w:tc>
        <w:tc>
          <w:tcPr>
            <w:tcW w:w="957" w:type="pct"/>
            <w:tcBorders>
              <w:top w:val="single" w:sz="4" w:space="0" w:color="000000"/>
              <w:left w:val="single" w:sz="4" w:space="0" w:color="000000"/>
              <w:bottom w:val="single" w:sz="4" w:space="0" w:color="auto"/>
              <w:right w:val="single" w:sz="4" w:space="0" w:color="000000"/>
            </w:tcBorders>
          </w:tcPr>
          <w:p w:rsidR="00E94436" w:rsidRPr="00F92C1A" w:rsidRDefault="00E94436" w:rsidP="00E94436">
            <w:pPr>
              <w:pStyle w:val="Paragrafi"/>
              <w:ind w:firstLine="0"/>
              <w:rPr>
                <w:sz w:val="20"/>
                <w:szCs w:val="20"/>
                <w:lang w:val="sq-AL"/>
              </w:rPr>
            </w:pPr>
            <w:r w:rsidRPr="00F92C1A">
              <w:rPr>
                <w:sz w:val="20"/>
                <w:szCs w:val="20"/>
                <w:lang w:val="sq-AL"/>
              </w:rPr>
              <w:t>Metalla</w:t>
            </w:r>
            <w:r w:rsidR="00626419" w:rsidRPr="00F92C1A">
              <w:rPr>
                <w:sz w:val="20"/>
                <w:szCs w:val="20"/>
                <w:lang w:val="sq-AL"/>
              </w:rPr>
              <w:t xml:space="preserve"> </w:t>
            </w:r>
            <w:r w:rsidRPr="00F92C1A">
              <w:rPr>
                <w:sz w:val="20"/>
                <w:szCs w:val="20"/>
                <w:lang w:val="sq-AL"/>
              </w:rPr>
              <w:t>dhe të tjerë,</w:t>
            </w:r>
            <w:r w:rsidR="00EB492E" w:rsidRPr="00F92C1A">
              <w:rPr>
                <w:sz w:val="20"/>
                <w:szCs w:val="20"/>
                <w:lang w:val="sq-AL"/>
              </w:rPr>
              <w:t xml:space="preserve">nr. </w:t>
            </w:r>
          </w:p>
          <w:p w:rsidR="00E94436" w:rsidRPr="00F92C1A" w:rsidRDefault="00E94436" w:rsidP="00E94436">
            <w:pPr>
              <w:pStyle w:val="Paragrafi"/>
              <w:ind w:firstLine="0"/>
              <w:rPr>
                <w:sz w:val="20"/>
                <w:szCs w:val="20"/>
                <w:lang w:val="sq-AL"/>
              </w:rPr>
            </w:pPr>
            <w:r w:rsidRPr="00F92C1A">
              <w:rPr>
                <w:sz w:val="20"/>
                <w:szCs w:val="20"/>
                <w:lang w:val="sq-AL"/>
              </w:rPr>
              <w:t>54411/08</w:t>
            </w:r>
          </w:p>
        </w:tc>
        <w:tc>
          <w:tcPr>
            <w:tcW w:w="1539" w:type="pct"/>
            <w:vMerge/>
            <w:tcBorders>
              <w:top w:val="single" w:sz="4" w:space="0" w:color="000000"/>
              <w:left w:val="single" w:sz="4" w:space="0" w:color="000000"/>
              <w:bottom w:val="single" w:sz="4" w:space="0" w:color="auto"/>
              <w:right w:val="single" w:sz="4" w:space="0" w:color="000000"/>
            </w:tcBorders>
          </w:tcPr>
          <w:p w:rsidR="00E94436" w:rsidRPr="00F92C1A" w:rsidRDefault="00E94436" w:rsidP="00B13148">
            <w:pPr>
              <w:pStyle w:val="Paragrafi"/>
              <w:ind w:firstLine="0"/>
              <w:rPr>
                <w:sz w:val="20"/>
                <w:szCs w:val="20"/>
                <w:lang w:val="sq-AL"/>
              </w:rPr>
            </w:pPr>
          </w:p>
        </w:tc>
        <w:tc>
          <w:tcPr>
            <w:tcW w:w="653" w:type="pct"/>
            <w:vMerge/>
            <w:tcBorders>
              <w:top w:val="single" w:sz="4" w:space="0" w:color="000000"/>
              <w:left w:val="single" w:sz="4" w:space="0" w:color="000000"/>
              <w:bottom w:val="single" w:sz="4" w:space="0" w:color="auto"/>
              <w:right w:val="single" w:sz="4" w:space="0" w:color="000000"/>
            </w:tcBorders>
          </w:tcPr>
          <w:p w:rsidR="00E94436" w:rsidRPr="00F92C1A" w:rsidRDefault="00E94436" w:rsidP="00B13148">
            <w:pPr>
              <w:pStyle w:val="Paragrafi"/>
              <w:ind w:firstLine="0"/>
              <w:rPr>
                <w:sz w:val="20"/>
                <w:szCs w:val="20"/>
                <w:lang w:val="sq-AL"/>
              </w:rPr>
            </w:pPr>
          </w:p>
        </w:tc>
        <w:tc>
          <w:tcPr>
            <w:tcW w:w="695" w:type="pct"/>
            <w:vMerge/>
            <w:tcBorders>
              <w:top w:val="single" w:sz="4" w:space="0" w:color="000000"/>
              <w:left w:val="single" w:sz="4" w:space="0" w:color="000000"/>
              <w:bottom w:val="single" w:sz="4" w:space="0" w:color="auto"/>
              <w:right w:val="single" w:sz="4" w:space="0" w:color="000000"/>
            </w:tcBorders>
          </w:tcPr>
          <w:p w:rsidR="00E94436" w:rsidRPr="00F92C1A" w:rsidRDefault="00E94436" w:rsidP="00B13148">
            <w:pPr>
              <w:pStyle w:val="Paragrafi"/>
              <w:ind w:firstLine="0"/>
              <w:rPr>
                <w:sz w:val="20"/>
                <w:szCs w:val="20"/>
                <w:lang w:val="sq-AL"/>
              </w:rPr>
            </w:pPr>
          </w:p>
        </w:tc>
        <w:tc>
          <w:tcPr>
            <w:tcW w:w="851" w:type="pct"/>
            <w:vMerge/>
            <w:tcBorders>
              <w:top w:val="single" w:sz="4" w:space="0" w:color="000000"/>
              <w:left w:val="single" w:sz="4" w:space="0" w:color="000000"/>
              <w:bottom w:val="single" w:sz="4" w:space="0" w:color="auto"/>
              <w:right w:val="single" w:sz="4" w:space="0" w:color="000000"/>
            </w:tcBorders>
          </w:tcPr>
          <w:p w:rsidR="00E94436" w:rsidRPr="00F92C1A" w:rsidRDefault="00E94436" w:rsidP="00B13148">
            <w:pPr>
              <w:pStyle w:val="Paragrafi"/>
              <w:ind w:firstLine="0"/>
              <w:rPr>
                <w:sz w:val="20"/>
                <w:szCs w:val="20"/>
                <w:lang w:val="sq-AL"/>
              </w:rPr>
            </w:pPr>
          </w:p>
        </w:tc>
      </w:tr>
    </w:tbl>
    <w:p w:rsidR="002D216D" w:rsidRPr="00F92C1A" w:rsidRDefault="002D2648" w:rsidP="00BC59AD">
      <w:pPr>
        <w:pStyle w:val="Paragrafi"/>
        <w:rPr>
          <w:lang w:val="sq-AL"/>
        </w:rPr>
      </w:pPr>
      <w:r w:rsidRPr="00F92C1A">
        <w:rPr>
          <w:lang w:val="sq-AL"/>
        </w:rPr>
        <w:lastRenderedPageBreak/>
        <w:t>ANEKSI 2–DËMI PASUROR DHE JO</w:t>
      </w:r>
      <w:r w:rsidR="002D216D" w:rsidRPr="00F92C1A">
        <w:rPr>
          <w:lang w:val="sq-AL"/>
        </w:rPr>
        <w:t>PASUROR</w:t>
      </w:r>
      <w:r w:rsidRPr="00F92C1A">
        <w:rPr>
          <w:lang w:val="sq-AL"/>
        </w:rPr>
        <w:t>,</w:t>
      </w:r>
      <w:r w:rsidR="002D216D" w:rsidRPr="00F92C1A">
        <w:rPr>
          <w:lang w:val="sq-AL"/>
        </w:rPr>
        <w:t xml:space="preserve"> SI DHE KOSTOT DHE SHPENZIMET</w:t>
      </w:r>
    </w:p>
    <w:p w:rsidR="002D216D" w:rsidRPr="00F92C1A" w:rsidRDefault="002D216D" w:rsidP="00ED297E">
      <w:pPr>
        <w:pStyle w:val="Paragrafi"/>
        <w:ind w:firstLine="0"/>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705"/>
        <w:gridCol w:w="4680"/>
        <w:gridCol w:w="2264"/>
      </w:tblGrid>
      <w:tr w:rsidR="002D216D" w:rsidRPr="00F92C1A" w:rsidTr="00E94436">
        <w:trPr>
          <w:trHeight w:hRule="exact" w:val="244"/>
        </w:trPr>
        <w:tc>
          <w:tcPr>
            <w:tcW w:w="1402" w:type="pct"/>
          </w:tcPr>
          <w:p w:rsidR="002D216D" w:rsidRPr="00F92C1A" w:rsidRDefault="002D216D" w:rsidP="00626419">
            <w:pPr>
              <w:pStyle w:val="Paragrafi"/>
              <w:ind w:firstLine="0"/>
              <w:jc w:val="center"/>
              <w:rPr>
                <w:b/>
                <w:sz w:val="20"/>
                <w:szCs w:val="20"/>
                <w:lang w:val="sq-AL"/>
              </w:rPr>
            </w:pPr>
            <w:r w:rsidRPr="00F92C1A">
              <w:rPr>
                <w:b/>
                <w:sz w:val="20"/>
                <w:szCs w:val="20"/>
                <w:lang w:val="sq-AL"/>
              </w:rPr>
              <w:t>Emri i aplikimit dhe numri</w:t>
            </w:r>
          </w:p>
        </w:tc>
        <w:tc>
          <w:tcPr>
            <w:tcW w:w="2425" w:type="pct"/>
          </w:tcPr>
          <w:p w:rsidR="002D216D" w:rsidRPr="00F92C1A" w:rsidRDefault="002D216D" w:rsidP="00626419">
            <w:pPr>
              <w:pStyle w:val="Paragrafi"/>
              <w:ind w:firstLine="0"/>
              <w:jc w:val="center"/>
              <w:rPr>
                <w:b/>
                <w:sz w:val="20"/>
                <w:szCs w:val="20"/>
                <w:lang w:val="sq-AL"/>
              </w:rPr>
            </w:pPr>
            <w:r w:rsidRPr="00F92C1A">
              <w:rPr>
                <w:b/>
                <w:sz w:val="20"/>
                <w:szCs w:val="20"/>
                <w:lang w:val="sq-AL"/>
              </w:rPr>
              <w:t>Dëmi pasuror dhe jo pasuror</w:t>
            </w:r>
          </w:p>
        </w:tc>
        <w:tc>
          <w:tcPr>
            <w:tcW w:w="1173" w:type="pct"/>
          </w:tcPr>
          <w:p w:rsidR="002D216D" w:rsidRPr="00F92C1A" w:rsidRDefault="002D216D" w:rsidP="00626419">
            <w:pPr>
              <w:pStyle w:val="Paragrafi"/>
              <w:ind w:firstLine="0"/>
              <w:jc w:val="center"/>
              <w:rPr>
                <w:b/>
                <w:sz w:val="20"/>
                <w:szCs w:val="20"/>
                <w:lang w:val="sq-AL"/>
              </w:rPr>
            </w:pPr>
            <w:r w:rsidRPr="00F92C1A">
              <w:rPr>
                <w:b/>
                <w:sz w:val="20"/>
                <w:szCs w:val="20"/>
                <w:lang w:val="sq-AL"/>
              </w:rPr>
              <w:t>Kostot dhe shpenzimet</w:t>
            </w:r>
          </w:p>
        </w:tc>
      </w:tr>
      <w:tr w:rsidR="002D216D" w:rsidRPr="00F92C1A" w:rsidTr="00E94436">
        <w:trPr>
          <w:trHeight w:hRule="exact" w:val="451"/>
        </w:trPr>
        <w:tc>
          <w:tcPr>
            <w:tcW w:w="1402" w:type="pct"/>
          </w:tcPr>
          <w:p w:rsidR="002D216D" w:rsidRPr="00F92C1A" w:rsidRDefault="002D216D" w:rsidP="00B13148">
            <w:pPr>
              <w:pStyle w:val="Paragrafi"/>
              <w:ind w:firstLine="0"/>
              <w:rPr>
                <w:sz w:val="20"/>
                <w:szCs w:val="20"/>
                <w:lang w:val="sq-AL"/>
              </w:rPr>
            </w:pPr>
          </w:p>
          <w:p w:rsidR="002D216D" w:rsidRPr="00F92C1A" w:rsidRDefault="002D216D" w:rsidP="00B13148">
            <w:pPr>
              <w:pStyle w:val="Paragrafi"/>
              <w:ind w:firstLine="0"/>
              <w:rPr>
                <w:sz w:val="20"/>
                <w:szCs w:val="20"/>
                <w:lang w:val="sq-AL"/>
              </w:rPr>
            </w:pPr>
            <w:r w:rsidRPr="00F92C1A">
              <w:rPr>
                <w:sz w:val="20"/>
                <w:szCs w:val="20"/>
                <w:lang w:val="sq-AL"/>
              </w:rPr>
              <w:t xml:space="preserve">Metalla, </w:t>
            </w:r>
            <w:r w:rsidR="00EB492E" w:rsidRPr="00F92C1A">
              <w:rPr>
                <w:sz w:val="20"/>
                <w:szCs w:val="20"/>
                <w:lang w:val="sq-AL"/>
              </w:rPr>
              <w:t xml:space="preserve">nr. </w:t>
            </w:r>
            <w:r w:rsidRPr="00F92C1A">
              <w:rPr>
                <w:sz w:val="20"/>
                <w:szCs w:val="20"/>
                <w:lang w:val="sq-AL"/>
              </w:rPr>
              <w:t xml:space="preserve"> 30264/08</w:t>
            </w:r>
          </w:p>
        </w:tc>
        <w:tc>
          <w:tcPr>
            <w:tcW w:w="2425" w:type="pct"/>
          </w:tcPr>
          <w:p w:rsidR="002D216D" w:rsidRPr="00F92C1A" w:rsidRDefault="002D216D" w:rsidP="00B13148">
            <w:pPr>
              <w:pStyle w:val="Paragrafi"/>
              <w:ind w:firstLine="0"/>
              <w:rPr>
                <w:sz w:val="20"/>
                <w:szCs w:val="20"/>
                <w:lang w:val="sq-AL"/>
              </w:rPr>
            </w:pPr>
          </w:p>
          <w:p w:rsidR="002D216D" w:rsidRPr="00F92C1A" w:rsidRDefault="002D216D" w:rsidP="00B13148">
            <w:pPr>
              <w:pStyle w:val="Paragrafi"/>
              <w:ind w:firstLine="0"/>
              <w:rPr>
                <w:sz w:val="20"/>
                <w:szCs w:val="20"/>
                <w:lang w:val="sq-AL"/>
              </w:rPr>
            </w:pPr>
            <w:r w:rsidRPr="00F92C1A">
              <w:rPr>
                <w:sz w:val="20"/>
                <w:szCs w:val="20"/>
                <w:lang w:val="sq-AL"/>
              </w:rPr>
              <w:t>EURO 23,200 (njëzet e tre</w:t>
            </w:r>
            <w:r w:rsidR="00626419" w:rsidRPr="00F92C1A">
              <w:rPr>
                <w:sz w:val="20"/>
                <w:szCs w:val="20"/>
                <w:lang w:val="sq-AL"/>
              </w:rPr>
              <w:t xml:space="preserve"> </w:t>
            </w:r>
            <w:r w:rsidRPr="00F92C1A">
              <w:rPr>
                <w:sz w:val="20"/>
                <w:szCs w:val="20"/>
                <w:lang w:val="sq-AL"/>
              </w:rPr>
              <w:t>mijë e dyqind euro).</w:t>
            </w:r>
          </w:p>
        </w:tc>
        <w:tc>
          <w:tcPr>
            <w:tcW w:w="1173" w:type="pct"/>
            <w:vMerge w:val="restart"/>
          </w:tcPr>
          <w:p w:rsidR="002D216D" w:rsidRPr="00F92C1A" w:rsidRDefault="002D216D" w:rsidP="00B13148">
            <w:pPr>
              <w:pStyle w:val="Paragrafi"/>
              <w:ind w:firstLine="0"/>
              <w:rPr>
                <w:sz w:val="20"/>
                <w:szCs w:val="20"/>
                <w:lang w:val="sq-AL"/>
              </w:rPr>
            </w:pPr>
          </w:p>
          <w:p w:rsidR="002D216D" w:rsidRPr="00F92C1A" w:rsidRDefault="002D216D" w:rsidP="00B13148">
            <w:pPr>
              <w:pStyle w:val="Paragrafi"/>
              <w:ind w:firstLine="0"/>
              <w:rPr>
                <w:sz w:val="20"/>
                <w:szCs w:val="20"/>
                <w:lang w:val="sq-AL"/>
              </w:rPr>
            </w:pPr>
            <w:r w:rsidRPr="00F92C1A">
              <w:rPr>
                <w:sz w:val="20"/>
                <w:szCs w:val="20"/>
                <w:lang w:val="sq-AL"/>
              </w:rPr>
              <w:t>EUR 3,000 (tre mijë euro)</w:t>
            </w:r>
          </w:p>
        </w:tc>
      </w:tr>
      <w:tr w:rsidR="009C047F" w:rsidRPr="00F92C1A" w:rsidTr="009C047F">
        <w:trPr>
          <w:trHeight w:hRule="exact" w:val="523"/>
        </w:trPr>
        <w:tc>
          <w:tcPr>
            <w:tcW w:w="1402" w:type="pct"/>
          </w:tcPr>
          <w:p w:rsidR="009C047F" w:rsidRPr="00F92C1A" w:rsidRDefault="009C047F" w:rsidP="00B13148">
            <w:pPr>
              <w:pStyle w:val="Paragrafi"/>
              <w:ind w:firstLine="0"/>
              <w:rPr>
                <w:sz w:val="20"/>
                <w:szCs w:val="20"/>
                <w:lang w:val="sq-AL"/>
              </w:rPr>
            </w:pPr>
            <w:r w:rsidRPr="00F92C1A">
              <w:rPr>
                <w:sz w:val="20"/>
                <w:szCs w:val="20"/>
                <w:lang w:val="sq-AL"/>
              </w:rPr>
              <w:t xml:space="preserve"> Metalla dhe të  tjerë</w:t>
            </w:r>
          </w:p>
          <w:p w:rsidR="009C047F" w:rsidRPr="00F92C1A" w:rsidRDefault="009C047F" w:rsidP="00B13148">
            <w:pPr>
              <w:pStyle w:val="Paragrafi"/>
              <w:ind w:firstLine="0"/>
              <w:rPr>
                <w:sz w:val="20"/>
                <w:szCs w:val="20"/>
                <w:lang w:val="sq-AL"/>
              </w:rPr>
            </w:pPr>
            <w:r w:rsidRPr="00F92C1A">
              <w:rPr>
                <w:sz w:val="20"/>
                <w:szCs w:val="20"/>
                <w:lang w:val="sq-AL"/>
              </w:rPr>
              <w:t>nr.  54403/08</w:t>
            </w:r>
          </w:p>
        </w:tc>
        <w:tc>
          <w:tcPr>
            <w:tcW w:w="2425" w:type="pct"/>
            <w:vMerge w:val="restart"/>
          </w:tcPr>
          <w:p w:rsidR="009C047F" w:rsidRPr="00F92C1A" w:rsidRDefault="009C047F" w:rsidP="00B13148">
            <w:pPr>
              <w:pStyle w:val="Paragrafi"/>
              <w:ind w:firstLine="0"/>
              <w:rPr>
                <w:sz w:val="20"/>
                <w:szCs w:val="20"/>
                <w:lang w:val="sq-AL"/>
              </w:rPr>
            </w:pPr>
          </w:p>
          <w:p w:rsidR="009C047F" w:rsidRPr="00F92C1A" w:rsidRDefault="009C047F" w:rsidP="00B13148">
            <w:pPr>
              <w:pStyle w:val="Paragrafi"/>
              <w:ind w:firstLine="0"/>
              <w:rPr>
                <w:sz w:val="20"/>
                <w:szCs w:val="20"/>
                <w:lang w:val="sq-AL"/>
              </w:rPr>
            </w:pPr>
            <w:r w:rsidRPr="00F92C1A">
              <w:rPr>
                <w:sz w:val="20"/>
                <w:szCs w:val="20"/>
                <w:lang w:val="sq-AL"/>
              </w:rPr>
              <w:t>EURO 97,000 (nëntëdhjetë e shtatë mijë euro)</w:t>
            </w:r>
          </w:p>
        </w:tc>
        <w:tc>
          <w:tcPr>
            <w:tcW w:w="1173" w:type="pct"/>
            <w:vMerge/>
          </w:tcPr>
          <w:p w:rsidR="009C047F" w:rsidRPr="00F92C1A" w:rsidRDefault="009C047F" w:rsidP="00B13148">
            <w:pPr>
              <w:pStyle w:val="Paragrafi"/>
              <w:ind w:firstLine="0"/>
              <w:rPr>
                <w:sz w:val="20"/>
                <w:szCs w:val="20"/>
                <w:lang w:val="sq-AL"/>
              </w:rPr>
            </w:pPr>
          </w:p>
        </w:tc>
      </w:tr>
      <w:tr w:rsidR="002D216D" w:rsidRPr="00F92C1A" w:rsidTr="00E94436">
        <w:trPr>
          <w:trHeight w:hRule="exact" w:val="496"/>
        </w:trPr>
        <w:tc>
          <w:tcPr>
            <w:tcW w:w="1402" w:type="pct"/>
          </w:tcPr>
          <w:p w:rsidR="002D216D" w:rsidRPr="00F92C1A" w:rsidRDefault="002D216D" w:rsidP="00B13148">
            <w:pPr>
              <w:pStyle w:val="Paragrafi"/>
              <w:ind w:firstLine="0"/>
              <w:rPr>
                <w:sz w:val="20"/>
                <w:szCs w:val="20"/>
                <w:lang w:val="sq-AL"/>
              </w:rPr>
            </w:pPr>
            <w:r w:rsidRPr="00F92C1A">
              <w:rPr>
                <w:sz w:val="20"/>
                <w:szCs w:val="20"/>
                <w:lang w:val="sq-AL"/>
              </w:rPr>
              <w:t>Metalla dhe të tjerë</w:t>
            </w:r>
          </w:p>
          <w:p w:rsidR="002D216D" w:rsidRPr="00F92C1A" w:rsidRDefault="00EB492E" w:rsidP="00B13148">
            <w:pPr>
              <w:pStyle w:val="Paragrafi"/>
              <w:ind w:firstLine="0"/>
              <w:rPr>
                <w:sz w:val="20"/>
                <w:szCs w:val="20"/>
                <w:lang w:val="sq-AL"/>
              </w:rPr>
            </w:pPr>
            <w:r w:rsidRPr="00F92C1A">
              <w:rPr>
                <w:sz w:val="20"/>
                <w:szCs w:val="20"/>
                <w:lang w:val="sq-AL"/>
              </w:rPr>
              <w:t xml:space="preserve">nr. </w:t>
            </w:r>
            <w:r w:rsidR="002D216D" w:rsidRPr="00F92C1A">
              <w:rPr>
                <w:sz w:val="20"/>
                <w:szCs w:val="20"/>
                <w:lang w:val="sq-AL"/>
              </w:rPr>
              <w:t xml:space="preserve"> 54411/08</w:t>
            </w:r>
          </w:p>
        </w:tc>
        <w:tc>
          <w:tcPr>
            <w:tcW w:w="2425" w:type="pct"/>
            <w:vMerge/>
          </w:tcPr>
          <w:p w:rsidR="002D216D" w:rsidRPr="00F92C1A" w:rsidRDefault="002D216D" w:rsidP="00B13148">
            <w:pPr>
              <w:pStyle w:val="Paragrafi"/>
              <w:ind w:firstLine="0"/>
              <w:rPr>
                <w:sz w:val="20"/>
                <w:szCs w:val="20"/>
                <w:lang w:val="sq-AL"/>
              </w:rPr>
            </w:pPr>
          </w:p>
        </w:tc>
        <w:tc>
          <w:tcPr>
            <w:tcW w:w="1173" w:type="pct"/>
            <w:vMerge/>
          </w:tcPr>
          <w:p w:rsidR="002D216D" w:rsidRPr="00F92C1A" w:rsidRDefault="002D216D" w:rsidP="00B13148">
            <w:pPr>
              <w:pStyle w:val="Paragrafi"/>
              <w:ind w:firstLine="0"/>
              <w:rPr>
                <w:sz w:val="20"/>
                <w:szCs w:val="20"/>
                <w:lang w:val="sq-AL"/>
              </w:rPr>
            </w:pPr>
          </w:p>
        </w:tc>
      </w:tr>
      <w:tr w:rsidR="00E94436" w:rsidRPr="00F92C1A" w:rsidTr="00E94436">
        <w:trPr>
          <w:trHeight w:hRule="exact" w:val="469"/>
        </w:trPr>
        <w:tc>
          <w:tcPr>
            <w:tcW w:w="1402" w:type="pct"/>
          </w:tcPr>
          <w:p w:rsidR="00E94436" w:rsidRPr="00F92C1A" w:rsidRDefault="00E94436" w:rsidP="00B13148">
            <w:pPr>
              <w:pStyle w:val="Paragrafi"/>
              <w:ind w:firstLine="0"/>
              <w:rPr>
                <w:sz w:val="20"/>
                <w:szCs w:val="20"/>
                <w:lang w:val="sq-AL"/>
              </w:rPr>
            </w:pPr>
            <w:r w:rsidRPr="00F92C1A">
              <w:rPr>
                <w:sz w:val="20"/>
                <w:szCs w:val="20"/>
                <w:lang w:val="sq-AL"/>
              </w:rPr>
              <w:t xml:space="preserve">Bushati, </w:t>
            </w:r>
            <w:r w:rsidR="00EB492E" w:rsidRPr="00F92C1A">
              <w:rPr>
                <w:sz w:val="20"/>
                <w:szCs w:val="20"/>
                <w:lang w:val="sq-AL"/>
              </w:rPr>
              <w:t xml:space="preserve">nr. </w:t>
            </w:r>
            <w:r w:rsidRPr="00F92C1A">
              <w:rPr>
                <w:sz w:val="20"/>
                <w:szCs w:val="20"/>
                <w:lang w:val="sq-AL"/>
              </w:rPr>
              <w:t xml:space="preserve"> 42120/08</w:t>
            </w:r>
          </w:p>
        </w:tc>
        <w:tc>
          <w:tcPr>
            <w:tcW w:w="2425" w:type="pct"/>
          </w:tcPr>
          <w:p w:rsidR="00E94436" w:rsidRPr="00F92C1A" w:rsidRDefault="00E94436" w:rsidP="00B13148">
            <w:pPr>
              <w:pStyle w:val="Paragrafi"/>
              <w:ind w:firstLine="0"/>
              <w:rPr>
                <w:sz w:val="20"/>
                <w:szCs w:val="20"/>
                <w:lang w:val="sq-AL"/>
              </w:rPr>
            </w:pPr>
            <w:r w:rsidRPr="00F92C1A">
              <w:rPr>
                <w:sz w:val="20"/>
                <w:szCs w:val="20"/>
                <w:lang w:val="sq-AL"/>
              </w:rPr>
              <w:t>EURO   1,500 (një mijë e pesëqind euro në favor të pjesës së aplikantit)</w:t>
            </w:r>
          </w:p>
          <w:p w:rsidR="00E94436" w:rsidRPr="00F92C1A" w:rsidRDefault="00E94436" w:rsidP="00B13148">
            <w:pPr>
              <w:pStyle w:val="Paragrafi"/>
              <w:ind w:firstLine="0"/>
              <w:rPr>
                <w:sz w:val="20"/>
                <w:szCs w:val="20"/>
                <w:lang w:val="sq-AL"/>
              </w:rPr>
            </w:pPr>
          </w:p>
          <w:p w:rsidR="00E94436" w:rsidRPr="00F92C1A" w:rsidRDefault="00E94436" w:rsidP="00B13148">
            <w:pPr>
              <w:pStyle w:val="Paragrafi"/>
              <w:ind w:firstLine="0"/>
              <w:rPr>
                <w:sz w:val="20"/>
                <w:szCs w:val="20"/>
                <w:lang w:val="sq-AL"/>
              </w:rPr>
            </w:pPr>
          </w:p>
        </w:tc>
        <w:tc>
          <w:tcPr>
            <w:tcW w:w="1173" w:type="pct"/>
          </w:tcPr>
          <w:p w:rsidR="00E94436" w:rsidRPr="00F92C1A" w:rsidRDefault="00E94436" w:rsidP="00B13148">
            <w:pPr>
              <w:pStyle w:val="Paragrafi"/>
              <w:ind w:firstLine="0"/>
              <w:rPr>
                <w:sz w:val="20"/>
                <w:szCs w:val="20"/>
                <w:lang w:val="sq-AL"/>
              </w:rPr>
            </w:pPr>
            <w:r w:rsidRPr="00F92C1A">
              <w:rPr>
                <w:sz w:val="20"/>
                <w:szCs w:val="20"/>
                <w:lang w:val="sq-AL"/>
              </w:rPr>
              <w:t>Asgjë (asnjë faturë nuk u dërgua).</w:t>
            </w:r>
          </w:p>
        </w:tc>
      </w:tr>
    </w:tbl>
    <w:p w:rsidR="0017267B" w:rsidRPr="00F92C1A" w:rsidRDefault="0017267B" w:rsidP="00BC59AD">
      <w:pPr>
        <w:pStyle w:val="Paragrafi"/>
        <w:rPr>
          <w:lang w:val="sq-AL"/>
        </w:rPr>
      </w:pPr>
    </w:p>
    <w:p w:rsidR="0017267B" w:rsidRPr="00F92C1A" w:rsidRDefault="0017267B" w:rsidP="00B13148">
      <w:pPr>
        <w:pStyle w:val="Paragrafi"/>
        <w:ind w:firstLine="0"/>
        <w:rPr>
          <w:lang w:val="sq-AL"/>
        </w:rPr>
      </w:pPr>
    </w:p>
    <w:p w:rsidR="002251F3" w:rsidRPr="00F92C1A" w:rsidRDefault="002251F3" w:rsidP="00B13148">
      <w:pPr>
        <w:pStyle w:val="Akti"/>
        <w:rPr>
          <w:lang w:val="sq-AL"/>
        </w:rPr>
        <w:sectPr w:rsidR="002251F3" w:rsidRPr="00F92C1A" w:rsidSect="00A51AEC">
          <w:type w:val="continuous"/>
          <w:pgSz w:w="11907" w:h="16840" w:code="9"/>
          <w:pgMar w:top="720" w:right="1134" w:bottom="720" w:left="1134" w:header="851" w:footer="851" w:gutter="0"/>
          <w:pgNumType w:start="12592"/>
          <w:cols w:space="720"/>
          <w:docGrid w:linePitch="360"/>
        </w:sectPr>
      </w:pPr>
    </w:p>
    <w:p w:rsidR="00646730" w:rsidRPr="00F92C1A" w:rsidRDefault="00646730" w:rsidP="00B13148">
      <w:pPr>
        <w:pStyle w:val="Akti"/>
        <w:rPr>
          <w:lang w:val="sq-AL"/>
        </w:rPr>
      </w:pPr>
      <w:r w:rsidRPr="00F92C1A">
        <w:rPr>
          <w:lang w:val="sq-AL"/>
        </w:rPr>
        <w:lastRenderedPageBreak/>
        <w:t>VENDIM</w:t>
      </w:r>
    </w:p>
    <w:p w:rsidR="00646730" w:rsidRPr="00F92C1A" w:rsidRDefault="00EB492E" w:rsidP="00B13148">
      <w:pPr>
        <w:pStyle w:val="NumriData"/>
        <w:rPr>
          <w:lang w:val="sq-AL"/>
        </w:rPr>
      </w:pPr>
      <w:r w:rsidRPr="00F92C1A">
        <w:rPr>
          <w:lang w:val="sq-AL"/>
        </w:rPr>
        <w:t xml:space="preserve">Nr. </w:t>
      </w:r>
      <w:r w:rsidR="00646730" w:rsidRPr="00F92C1A">
        <w:rPr>
          <w:lang w:val="sq-AL"/>
        </w:rPr>
        <w:t>859, datë 21.10.2015</w:t>
      </w:r>
    </w:p>
    <w:p w:rsidR="00B13148" w:rsidRPr="00F92C1A" w:rsidRDefault="00B13148" w:rsidP="003F3B3F">
      <w:pPr>
        <w:pStyle w:val="Hapesira7"/>
        <w:rPr>
          <w:lang w:val="sq-AL"/>
        </w:rPr>
      </w:pPr>
    </w:p>
    <w:p w:rsidR="00646730" w:rsidRPr="00F92C1A" w:rsidRDefault="00646730" w:rsidP="00B13148">
      <w:pPr>
        <w:pStyle w:val="Titulli"/>
        <w:rPr>
          <w:lang w:val="sq-AL"/>
        </w:rPr>
      </w:pPr>
      <w:r w:rsidRPr="00F92C1A">
        <w:rPr>
          <w:lang w:val="sq-AL"/>
        </w:rPr>
        <w:t>PËR</w:t>
      </w:r>
      <w:r w:rsidR="00B13148" w:rsidRPr="00F92C1A">
        <w:rPr>
          <w:lang w:val="sq-AL"/>
        </w:rPr>
        <w:t xml:space="preserve"> </w:t>
      </w:r>
      <w:r w:rsidRPr="00F92C1A">
        <w:rPr>
          <w:lang w:val="sq-AL"/>
        </w:rPr>
        <w:t xml:space="preserve">NJË NDRYSHIM NË VENDIMIN </w:t>
      </w:r>
      <w:r w:rsidR="00EB492E" w:rsidRPr="00F92C1A">
        <w:rPr>
          <w:lang w:val="sq-AL"/>
        </w:rPr>
        <w:t xml:space="preserve">NR. </w:t>
      </w:r>
      <w:r w:rsidRPr="00F92C1A">
        <w:rPr>
          <w:lang w:val="sq-AL"/>
        </w:rPr>
        <w:t>717, DATË 23.6.2009, TË KËSHILLIT TË MINISTRAVE, “PËR PAGAT E PUNONJËSVE MBËSHTETËS TË INSTITUCIONEVE BUXHETORE”, TË NDRYSHUAR</w:t>
      </w:r>
    </w:p>
    <w:p w:rsidR="00646730" w:rsidRPr="00F92C1A" w:rsidRDefault="00646730" w:rsidP="003F3B3F">
      <w:pPr>
        <w:pStyle w:val="Hapesira7"/>
        <w:rPr>
          <w:lang w:val="sq-AL"/>
        </w:rPr>
      </w:pPr>
    </w:p>
    <w:p w:rsidR="00646730" w:rsidRPr="00F92C1A" w:rsidRDefault="00646730" w:rsidP="00BC59AD">
      <w:pPr>
        <w:pStyle w:val="Paragrafi"/>
        <w:rPr>
          <w:lang w:val="sq-AL"/>
        </w:rPr>
      </w:pPr>
      <w:r w:rsidRPr="00F92C1A">
        <w:rPr>
          <w:lang w:val="sq-AL"/>
        </w:rPr>
        <w:t xml:space="preserve">Në mbështetje të nenit 100 të Kushtetutës dhe të pikës 2, të nenit 4, të ligjit </w:t>
      </w:r>
      <w:r w:rsidR="00EB492E" w:rsidRPr="00F92C1A">
        <w:rPr>
          <w:lang w:val="sq-AL"/>
        </w:rPr>
        <w:t xml:space="preserve">nr. </w:t>
      </w:r>
      <w:r w:rsidRPr="00F92C1A">
        <w:rPr>
          <w:lang w:val="sq-AL"/>
        </w:rPr>
        <w:t xml:space="preserve">10405, datë 24.3.2011, “Për kompetencat për caktimin e pagave dhe të shpërblimeve”, me propozimin e ministrit të Shtetit për Inovacionin dhe Administratën Publike dhe ministrit të Financave, Këshilli i Ministrave </w:t>
      </w:r>
    </w:p>
    <w:p w:rsidR="00646730" w:rsidRPr="00F92C1A" w:rsidRDefault="00646730" w:rsidP="003F3B3F">
      <w:pPr>
        <w:pStyle w:val="Hapesira7"/>
        <w:rPr>
          <w:lang w:val="sq-AL"/>
        </w:rPr>
      </w:pPr>
    </w:p>
    <w:p w:rsidR="00646730" w:rsidRPr="00F92C1A" w:rsidRDefault="00B13148" w:rsidP="00B13148">
      <w:pPr>
        <w:pStyle w:val="Vendosi"/>
        <w:rPr>
          <w:lang w:val="sq-AL"/>
        </w:rPr>
      </w:pPr>
      <w:r w:rsidRPr="00F92C1A">
        <w:rPr>
          <w:lang w:val="sq-AL"/>
        </w:rPr>
        <w:t>VENDOS</w:t>
      </w:r>
      <w:r w:rsidR="00646730" w:rsidRPr="00F92C1A">
        <w:rPr>
          <w:lang w:val="sq-AL"/>
        </w:rPr>
        <w:t xml:space="preserve">I: </w:t>
      </w:r>
    </w:p>
    <w:p w:rsidR="00646730" w:rsidRPr="00F92C1A" w:rsidRDefault="00646730" w:rsidP="003F3B3F">
      <w:pPr>
        <w:pStyle w:val="Hapesira7"/>
        <w:rPr>
          <w:lang w:val="sq-AL"/>
        </w:rPr>
      </w:pPr>
    </w:p>
    <w:p w:rsidR="00646730" w:rsidRPr="00F92C1A" w:rsidRDefault="00646730" w:rsidP="00B13148">
      <w:pPr>
        <w:pStyle w:val="Paragrafi"/>
        <w:rPr>
          <w:lang w:val="sq-AL"/>
        </w:rPr>
      </w:pPr>
      <w:r w:rsidRPr="00F92C1A">
        <w:rPr>
          <w:lang w:val="sq-AL"/>
        </w:rPr>
        <w:t xml:space="preserve">Titulli i lidhjes </w:t>
      </w:r>
      <w:r w:rsidR="00EB492E" w:rsidRPr="00F92C1A">
        <w:rPr>
          <w:lang w:val="sq-AL"/>
        </w:rPr>
        <w:t xml:space="preserve">nr. </w:t>
      </w:r>
      <w:r w:rsidRPr="00F92C1A">
        <w:rPr>
          <w:lang w:val="sq-AL"/>
        </w:rPr>
        <w:t xml:space="preserve">I/3, që përmendet në pikën 4, të vendimit </w:t>
      </w:r>
      <w:r w:rsidR="00EB492E" w:rsidRPr="00F92C1A">
        <w:rPr>
          <w:lang w:val="sq-AL"/>
        </w:rPr>
        <w:t xml:space="preserve">nr. </w:t>
      </w:r>
      <w:r w:rsidRPr="00F92C1A">
        <w:rPr>
          <w:lang w:val="sq-AL"/>
        </w:rPr>
        <w:t xml:space="preserve">717, datë 23.6.2009, të Këshillit të Ministrave, të ndryshuar, ndryshohet, si më poshtë vijon: </w:t>
      </w:r>
    </w:p>
    <w:p w:rsidR="002251F3" w:rsidRPr="00F92C1A" w:rsidRDefault="00646730" w:rsidP="00626419">
      <w:pPr>
        <w:pStyle w:val="Paragrafi"/>
        <w:rPr>
          <w:lang w:val="sq-AL"/>
        </w:rPr>
      </w:pPr>
      <w:r w:rsidRPr="00F92C1A">
        <w:rPr>
          <w:lang w:val="sq-AL"/>
        </w:rPr>
        <w:t>“Renditja e pozicioneve të veçanta të punës për çdo klasë për punonjësit mbështetës në Gjykatën Kushtetuese, në Gjykatën e Lartë dhe në Shkollën e Magjistraturës.”.</w:t>
      </w:r>
    </w:p>
    <w:p w:rsidR="00646730" w:rsidRPr="00F92C1A" w:rsidRDefault="00646730" w:rsidP="00BC59AD">
      <w:pPr>
        <w:pStyle w:val="Paragrafi"/>
        <w:rPr>
          <w:lang w:val="sq-AL"/>
        </w:rPr>
      </w:pPr>
      <w:r w:rsidRPr="00F92C1A">
        <w:rPr>
          <w:lang w:val="sq-AL"/>
        </w:rPr>
        <w:t>Ky vendim hyn n</w:t>
      </w:r>
      <w:r w:rsidR="00B13148" w:rsidRPr="00F92C1A">
        <w:rPr>
          <w:lang w:val="sq-AL"/>
        </w:rPr>
        <w:t xml:space="preserve">ë fuqi pas botimit në Fletoren Zyrtare </w:t>
      </w:r>
      <w:r w:rsidRPr="00F92C1A">
        <w:rPr>
          <w:lang w:val="sq-AL"/>
        </w:rPr>
        <w:t xml:space="preserve">dhe i shtrin efektet financiare nga data 1 janar 2016. </w:t>
      </w:r>
    </w:p>
    <w:p w:rsidR="00B13148" w:rsidRPr="00F92C1A" w:rsidRDefault="00B13148" w:rsidP="003F3B3F">
      <w:pPr>
        <w:pStyle w:val="Hapesira7"/>
        <w:rPr>
          <w:lang w:val="sq-AL"/>
        </w:rPr>
      </w:pPr>
    </w:p>
    <w:p w:rsidR="00B13148" w:rsidRPr="00F92C1A" w:rsidRDefault="00B13148" w:rsidP="00B13148">
      <w:pPr>
        <w:pStyle w:val="Autoriteti"/>
        <w:rPr>
          <w:lang w:val="sq-AL"/>
        </w:rPr>
      </w:pPr>
      <w:r w:rsidRPr="00F92C1A">
        <w:rPr>
          <w:lang w:val="sq-AL"/>
        </w:rPr>
        <w:t>KRYEMINISTRI</w:t>
      </w:r>
    </w:p>
    <w:p w:rsidR="00B13148" w:rsidRPr="00F92C1A" w:rsidRDefault="00B13148" w:rsidP="003F3B3F">
      <w:pPr>
        <w:pStyle w:val="AutoritetiEmer"/>
        <w:rPr>
          <w:lang w:val="sq-AL"/>
        </w:rPr>
      </w:pPr>
      <w:r w:rsidRPr="00F92C1A">
        <w:rPr>
          <w:lang w:val="sq-AL"/>
        </w:rPr>
        <w:t>Edi Rama</w:t>
      </w:r>
    </w:p>
    <w:p w:rsidR="00E94436" w:rsidRPr="00F92C1A" w:rsidRDefault="00E94436" w:rsidP="00E94436">
      <w:pPr>
        <w:pStyle w:val="Akti"/>
        <w:keepNext w:val="0"/>
        <w:rPr>
          <w:lang w:val="sq-AL"/>
        </w:rPr>
      </w:pPr>
    </w:p>
    <w:p w:rsidR="00E94436" w:rsidRPr="00F92C1A" w:rsidRDefault="00E94436" w:rsidP="00E94436">
      <w:pPr>
        <w:pStyle w:val="Akti"/>
        <w:keepNext w:val="0"/>
        <w:rPr>
          <w:lang w:val="sq-AL"/>
        </w:rPr>
      </w:pPr>
    </w:p>
    <w:p w:rsidR="00E94436" w:rsidRPr="00F92C1A" w:rsidRDefault="00E94436" w:rsidP="00E94436">
      <w:pPr>
        <w:pStyle w:val="Akti"/>
        <w:keepNext w:val="0"/>
        <w:rPr>
          <w:lang w:val="sq-AL"/>
        </w:rPr>
      </w:pPr>
    </w:p>
    <w:p w:rsidR="00DD3E99" w:rsidRPr="00F92C1A" w:rsidRDefault="00DD3E99" w:rsidP="00E94436">
      <w:pPr>
        <w:pStyle w:val="Akti"/>
        <w:keepNext w:val="0"/>
        <w:rPr>
          <w:lang w:val="sq-AL"/>
        </w:rPr>
      </w:pPr>
    </w:p>
    <w:p w:rsidR="00646730" w:rsidRPr="00F92C1A" w:rsidRDefault="00646730" w:rsidP="00B13148">
      <w:pPr>
        <w:pStyle w:val="Akti"/>
        <w:rPr>
          <w:lang w:val="sq-AL"/>
        </w:rPr>
      </w:pPr>
      <w:r w:rsidRPr="00F92C1A">
        <w:rPr>
          <w:lang w:val="sq-AL"/>
        </w:rPr>
        <w:lastRenderedPageBreak/>
        <w:t>VENDIM</w:t>
      </w:r>
    </w:p>
    <w:p w:rsidR="00646730" w:rsidRPr="00F92C1A" w:rsidRDefault="00EB492E" w:rsidP="00B13148">
      <w:pPr>
        <w:pStyle w:val="NumriData"/>
        <w:rPr>
          <w:lang w:val="sq-AL"/>
        </w:rPr>
      </w:pPr>
      <w:r w:rsidRPr="00F92C1A">
        <w:rPr>
          <w:lang w:val="sq-AL"/>
        </w:rPr>
        <w:t xml:space="preserve">Nr. </w:t>
      </w:r>
      <w:r w:rsidR="00646730" w:rsidRPr="00F92C1A">
        <w:rPr>
          <w:lang w:val="sq-AL"/>
        </w:rPr>
        <w:t>860, datë 21.10.2015</w:t>
      </w:r>
    </w:p>
    <w:p w:rsidR="00B13148" w:rsidRPr="00F92C1A" w:rsidRDefault="00B13148" w:rsidP="003F3B3F">
      <w:pPr>
        <w:pStyle w:val="Hapesira7"/>
        <w:rPr>
          <w:lang w:val="sq-AL"/>
        </w:rPr>
      </w:pPr>
    </w:p>
    <w:p w:rsidR="00646730" w:rsidRPr="00F92C1A" w:rsidRDefault="00646730" w:rsidP="00B13148">
      <w:pPr>
        <w:pStyle w:val="Titulli"/>
        <w:rPr>
          <w:lang w:val="sq-AL"/>
        </w:rPr>
      </w:pPr>
      <w:r w:rsidRPr="00F92C1A">
        <w:rPr>
          <w:lang w:val="sq-AL"/>
        </w:rPr>
        <w:t>PËR</w:t>
      </w:r>
      <w:r w:rsidR="00B13148" w:rsidRPr="00F92C1A">
        <w:rPr>
          <w:lang w:val="sq-AL"/>
        </w:rPr>
        <w:t xml:space="preserve"> </w:t>
      </w:r>
      <w:r w:rsidRPr="00F92C1A">
        <w:rPr>
          <w:lang w:val="sq-AL"/>
        </w:rPr>
        <w:t xml:space="preserve">DISA NDRYSHIME DHE SHTESA NË VENDIMIN </w:t>
      </w:r>
      <w:r w:rsidR="00EB492E" w:rsidRPr="00F92C1A">
        <w:rPr>
          <w:lang w:val="sq-AL"/>
        </w:rPr>
        <w:t xml:space="preserve">NR. </w:t>
      </w:r>
      <w:r w:rsidRPr="00F92C1A">
        <w:rPr>
          <w:lang w:val="sq-AL"/>
        </w:rPr>
        <w:t>656, DATË 26.9.2012, TË KËSHILLIT TË MINISTRAVE, “PËR SHPRONËSIMIN, PËR INTERES PUBLIK, TË PRONARËVE TË PASURIVE TË PALUAJTSHME, PRONË PRIVATE, QË PREKEN NGA NDËRTIMI, PRONËSIA, SHFRYTËZIMI, MIRËMBAJTJA DHE TRANSFERIMI NË FAVOR TË SHTETIT, TË PROJEKTIT TË HIDROCENTRALEVE MBI LUMIN DEVOLL”</w:t>
      </w:r>
    </w:p>
    <w:p w:rsidR="00646730" w:rsidRPr="00F92C1A" w:rsidRDefault="00646730" w:rsidP="003F3B3F">
      <w:pPr>
        <w:pStyle w:val="Hapesira7"/>
        <w:rPr>
          <w:lang w:val="sq-AL"/>
        </w:rPr>
      </w:pPr>
    </w:p>
    <w:p w:rsidR="00646730" w:rsidRPr="00F92C1A" w:rsidRDefault="00646730" w:rsidP="002251F3">
      <w:pPr>
        <w:pStyle w:val="Paragrafi"/>
        <w:rPr>
          <w:lang w:val="sq-AL"/>
        </w:rPr>
      </w:pPr>
      <w:r w:rsidRPr="00F92C1A">
        <w:rPr>
          <w:lang w:val="sq-AL"/>
        </w:rPr>
        <w:t xml:space="preserve">Në mbështetje të nenit 100 të Kushtetutës dhe të neneve 5, pika 1, 20 e 21, të ligjit </w:t>
      </w:r>
      <w:r w:rsidR="00EB492E" w:rsidRPr="00F92C1A">
        <w:rPr>
          <w:lang w:val="sq-AL"/>
        </w:rPr>
        <w:t xml:space="preserve">nr. </w:t>
      </w:r>
      <w:r w:rsidRPr="00F92C1A">
        <w:rPr>
          <w:lang w:val="sq-AL"/>
        </w:rPr>
        <w:t>8561, datë 22.12.1999, “Për shpronësimet dhe marrjen në përdorim të përkohshëm të pasurisë, pronë private, për interes publik”, me propozimin e ministrit të Energjisë dhe Industrisë, Këshilli i Ministrave</w:t>
      </w:r>
    </w:p>
    <w:p w:rsidR="00646730" w:rsidRPr="00F92C1A" w:rsidRDefault="00B13148" w:rsidP="00B13148">
      <w:pPr>
        <w:pStyle w:val="Vendosi"/>
        <w:rPr>
          <w:lang w:val="sq-AL"/>
        </w:rPr>
      </w:pPr>
      <w:r w:rsidRPr="00F92C1A">
        <w:rPr>
          <w:lang w:val="sq-AL"/>
        </w:rPr>
        <w:t>VEN</w:t>
      </w:r>
      <w:r w:rsidR="00646730" w:rsidRPr="00F92C1A">
        <w:rPr>
          <w:lang w:val="sq-AL"/>
        </w:rPr>
        <w:t>D</w:t>
      </w:r>
      <w:r w:rsidRPr="00F92C1A">
        <w:rPr>
          <w:lang w:val="sq-AL"/>
        </w:rPr>
        <w:t>OS</w:t>
      </w:r>
      <w:r w:rsidR="00646730" w:rsidRPr="00F92C1A">
        <w:rPr>
          <w:lang w:val="sq-AL"/>
        </w:rPr>
        <w:t>I:</w:t>
      </w:r>
    </w:p>
    <w:p w:rsidR="00646730" w:rsidRPr="00F92C1A" w:rsidRDefault="00646730" w:rsidP="003F3B3F">
      <w:pPr>
        <w:pStyle w:val="Hapesira7"/>
        <w:rPr>
          <w:lang w:val="sq-AL"/>
        </w:rPr>
      </w:pPr>
    </w:p>
    <w:p w:rsidR="00646730" w:rsidRPr="00F92C1A" w:rsidRDefault="00646730" w:rsidP="006C5CC1">
      <w:pPr>
        <w:pStyle w:val="Paragrafi"/>
        <w:rPr>
          <w:lang w:val="sq-AL"/>
        </w:rPr>
      </w:pPr>
      <w:r w:rsidRPr="00F92C1A">
        <w:rPr>
          <w:lang w:val="sq-AL"/>
        </w:rPr>
        <w:t xml:space="preserve">Në vendimin </w:t>
      </w:r>
      <w:r w:rsidR="00EB492E" w:rsidRPr="00F92C1A">
        <w:rPr>
          <w:lang w:val="sq-AL"/>
        </w:rPr>
        <w:t xml:space="preserve">nr. </w:t>
      </w:r>
      <w:r w:rsidRPr="00F92C1A">
        <w:rPr>
          <w:lang w:val="sq-AL"/>
        </w:rPr>
        <w:t xml:space="preserve">656, datë 26.9.2012, të Këshillit të Ministrave, bëhen këto ndryshime dhe shtesa: </w:t>
      </w:r>
    </w:p>
    <w:p w:rsidR="00646730" w:rsidRPr="00F92C1A" w:rsidRDefault="00B13148" w:rsidP="006C5CC1">
      <w:pPr>
        <w:pStyle w:val="Paragrafi"/>
        <w:rPr>
          <w:lang w:val="sq-AL"/>
        </w:rPr>
      </w:pPr>
      <w:r w:rsidRPr="00F92C1A">
        <w:rPr>
          <w:lang w:val="sq-AL"/>
        </w:rPr>
        <w:t xml:space="preserve">1. </w:t>
      </w:r>
      <w:r w:rsidR="00646730" w:rsidRPr="00F92C1A">
        <w:rPr>
          <w:lang w:val="sq-AL"/>
        </w:rPr>
        <w:t>Në tabelën bashkëlidhur bëhen ndryshimi dhe shtesa e mëposhtme:</w:t>
      </w:r>
    </w:p>
    <w:p w:rsidR="00646730" w:rsidRPr="00F92C1A" w:rsidRDefault="00B13148" w:rsidP="00BC59AD">
      <w:pPr>
        <w:pStyle w:val="Paragrafi"/>
        <w:rPr>
          <w:lang w:val="sq-AL"/>
        </w:rPr>
      </w:pPr>
      <w:r w:rsidRPr="00F92C1A">
        <w:rPr>
          <w:lang w:val="sq-AL"/>
        </w:rPr>
        <w:t xml:space="preserve">a) </w:t>
      </w:r>
      <w:r w:rsidR="00646730" w:rsidRPr="00F92C1A">
        <w:rPr>
          <w:lang w:val="sq-AL"/>
        </w:rPr>
        <w:t xml:space="preserve">Ndryshohen të dhënat për pasuritë e zonës kadastrale 3624, fshati Trashovicë, në kolonën “Sipërfaqe shpronësimi”, sipas të dhënave të përcaktuara në tabelën 1, bashkëlidhur këtij vendimi. </w:t>
      </w:r>
    </w:p>
    <w:p w:rsidR="00646730" w:rsidRPr="00F92C1A" w:rsidRDefault="00B13148" w:rsidP="006C5CC1">
      <w:pPr>
        <w:pStyle w:val="Paragrafi"/>
        <w:rPr>
          <w:lang w:val="sq-AL"/>
        </w:rPr>
      </w:pPr>
      <w:r w:rsidRPr="00F92C1A">
        <w:rPr>
          <w:lang w:val="sq-AL"/>
        </w:rPr>
        <w:t xml:space="preserve">b) </w:t>
      </w:r>
      <w:r w:rsidR="00646730" w:rsidRPr="00F92C1A">
        <w:rPr>
          <w:lang w:val="sq-AL"/>
        </w:rPr>
        <w:t>Shtohen pronarët e pasurive të paluajtshme që do të shpronësohen, sipas përcaktimeve në tabelën 2, bashkëlidhur këtij vendimi.</w:t>
      </w:r>
    </w:p>
    <w:p w:rsidR="009C047F" w:rsidRPr="00F92C1A" w:rsidRDefault="009C047F" w:rsidP="006C5CC1">
      <w:pPr>
        <w:pStyle w:val="Paragrafi"/>
        <w:rPr>
          <w:lang w:val="sq-AL"/>
        </w:rPr>
      </w:pPr>
    </w:p>
    <w:p w:rsidR="00646730" w:rsidRPr="00F92C1A" w:rsidRDefault="006C5CC1" w:rsidP="006C5CC1">
      <w:pPr>
        <w:pStyle w:val="Paragrafi"/>
        <w:rPr>
          <w:lang w:val="sq-AL"/>
        </w:rPr>
      </w:pPr>
      <w:r w:rsidRPr="00F92C1A">
        <w:rPr>
          <w:lang w:val="sq-AL"/>
        </w:rPr>
        <w:lastRenderedPageBreak/>
        <w:t xml:space="preserve">2. </w:t>
      </w:r>
      <w:r w:rsidR="00646730" w:rsidRPr="00F92C1A">
        <w:rPr>
          <w:lang w:val="sq-AL"/>
        </w:rPr>
        <w:t xml:space="preserve">Në pikat 3 e 4, shuma “278 146 846.8 (dyqind e shtatëdhjetë e tetë milionë e njëqind e dyzet e gjashtë mijë e tetëqind e dyzet e gjashtë pikë tetë) lekë”zëvendësohet me “299 466 293.9 lekë (dyqind e nëntëdhjetë e nëntë milionë e katërqind e gjashtëdhjetë e gjashtë mijë e dyqind e nëntëdhjetë e tre pikë nëntë) lekë”. </w:t>
      </w:r>
    </w:p>
    <w:p w:rsidR="00646730" w:rsidRPr="00F92C1A" w:rsidRDefault="006C5CC1" w:rsidP="006C5CC1">
      <w:pPr>
        <w:pStyle w:val="Paragrafi"/>
        <w:rPr>
          <w:lang w:val="sq-AL"/>
        </w:rPr>
      </w:pPr>
      <w:r w:rsidRPr="00F92C1A">
        <w:rPr>
          <w:lang w:val="sq-AL"/>
        </w:rPr>
        <w:t xml:space="preserve">3. </w:t>
      </w:r>
      <w:r w:rsidR="00646730" w:rsidRPr="00F92C1A">
        <w:rPr>
          <w:lang w:val="sq-AL"/>
        </w:rPr>
        <w:t>Pika 5 ndryshohet, si më poshtë vijon:</w:t>
      </w:r>
    </w:p>
    <w:p w:rsidR="00646730" w:rsidRPr="00F92C1A" w:rsidRDefault="00646730" w:rsidP="006C5CC1">
      <w:pPr>
        <w:pStyle w:val="Paragrafi"/>
        <w:rPr>
          <w:lang w:val="sq-AL"/>
        </w:rPr>
      </w:pPr>
      <w:r w:rsidRPr="00F92C1A">
        <w:rPr>
          <w:lang w:val="sq-AL"/>
        </w:rPr>
        <w:t xml:space="preserve">“5. Vlera e shpenzimeve procedurale të shpronësimit përballohet nga shoqëria “Devoll Hydropower”, sh.a.”. </w:t>
      </w:r>
    </w:p>
    <w:p w:rsidR="00E94436" w:rsidRPr="00F92C1A" w:rsidRDefault="00E94436" w:rsidP="006C5CC1">
      <w:pPr>
        <w:pStyle w:val="Paragrafi"/>
        <w:rPr>
          <w:lang w:val="sq-AL"/>
        </w:rPr>
      </w:pPr>
    </w:p>
    <w:p w:rsidR="00E94436" w:rsidRPr="00F92C1A" w:rsidRDefault="00E94436" w:rsidP="006C5CC1">
      <w:pPr>
        <w:pStyle w:val="Paragrafi"/>
        <w:rPr>
          <w:lang w:val="sq-AL"/>
        </w:rPr>
      </w:pPr>
    </w:p>
    <w:p w:rsidR="00646730" w:rsidRPr="00F92C1A" w:rsidRDefault="006C5CC1" w:rsidP="006C5CC1">
      <w:pPr>
        <w:pStyle w:val="Paragrafi"/>
        <w:rPr>
          <w:lang w:val="sq-AL"/>
        </w:rPr>
      </w:pPr>
      <w:r w:rsidRPr="00F92C1A">
        <w:rPr>
          <w:lang w:val="sq-AL"/>
        </w:rPr>
        <w:lastRenderedPageBreak/>
        <w:t xml:space="preserve">4. </w:t>
      </w:r>
      <w:r w:rsidR="00646730" w:rsidRPr="00F92C1A">
        <w:rPr>
          <w:lang w:val="sq-AL"/>
        </w:rPr>
        <w:t xml:space="preserve">Kudo në përmbajtjen e vendimit, emërtimi “Ministria e Ekonomisë, Tregtisë dhe Energjetikës” zëvendësohet me “Ministra e Energjisë dhe Industrisë”. </w:t>
      </w:r>
    </w:p>
    <w:p w:rsidR="00646730" w:rsidRPr="00F92C1A" w:rsidRDefault="006C5CC1" w:rsidP="006C5CC1">
      <w:pPr>
        <w:pStyle w:val="Paragrafi"/>
        <w:rPr>
          <w:lang w:val="sq-AL"/>
        </w:rPr>
      </w:pPr>
      <w:r w:rsidRPr="00F92C1A">
        <w:rPr>
          <w:lang w:val="sq-AL"/>
        </w:rPr>
        <w:t xml:space="preserve">5. </w:t>
      </w:r>
      <w:r w:rsidR="00646730" w:rsidRPr="00F92C1A">
        <w:rPr>
          <w:lang w:val="sq-AL"/>
        </w:rPr>
        <w:t>Ngarkohen Ministria e Energjisë dhe Industrisë, zyrat vendore të regjistrimit të pasurive të paluajtshme dhe shoqëria “Devoll Hydropower”, sh.a., për zbatimin e këtij vendimi.</w:t>
      </w:r>
    </w:p>
    <w:p w:rsidR="00646730" w:rsidRPr="00F92C1A" w:rsidRDefault="00646730" w:rsidP="00BC59AD">
      <w:pPr>
        <w:pStyle w:val="Paragrafi"/>
        <w:rPr>
          <w:lang w:val="sq-AL"/>
        </w:rPr>
      </w:pPr>
      <w:r w:rsidRPr="00F92C1A">
        <w:rPr>
          <w:lang w:val="sq-AL"/>
        </w:rPr>
        <w:t>Ky vendim hyn në</w:t>
      </w:r>
      <w:r w:rsidR="006C5CC1" w:rsidRPr="00F92C1A">
        <w:rPr>
          <w:lang w:val="sq-AL"/>
        </w:rPr>
        <w:t xml:space="preserve"> fuqi menjëherë dhe botohet në Fletoren Zyrtare</w:t>
      </w:r>
      <w:r w:rsidRPr="00F92C1A">
        <w:rPr>
          <w:lang w:val="sq-AL"/>
        </w:rPr>
        <w:t>.</w:t>
      </w:r>
    </w:p>
    <w:p w:rsidR="006C5CC1" w:rsidRPr="00F92C1A" w:rsidRDefault="006C5CC1" w:rsidP="003F3B3F">
      <w:pPr>
        <w:pStyle w:val="Hapesira7"/>
        <w:rPr>
          <w:lang w:val="sq-AL"/>
        </w:rPr>
      </w:pPr>
    </w:p>
    <w:p w:rsidR="006C5CC1" w:rsidRPr="00F92C1A" w:rsidRDefault="006C5CC1" w:rsidP="006C5CC1">
      <w:pPr>
        <w:pStyle w:val="Autoriteti"/>
        <w:rPr>
          <w:lang w:val="sq-AL"/>
        </w:rPr>
      </w:pPr>
      <w:r w:rsidRPr="00F92C1A">
        <w:rPr>
          <w:lang w:val="sq-AL"/>
        </w:rPr>
        <w:t>KRYEMINISTRI</w:t>
      </w:r>
    </w:p>
    <w:p w:rsidR="006C5CC1" w:rsidRPr="00F92C1A" w:rsidRDefault="006C5CC1" w:rsidP="006C5CC1">
      <w:pPr>
        <w:pStyle w:val="AutoritetiEmer"/>
        <w:rPr>
          <w:lang w:val="sq-AL"/>
        </w:rPr>
      </w:pPr>
      <w:r w:rsidRPr="00F92C1A">
        <w:rPr>
          <w:lang w:val="sq-AL"/>
        </w:rPr>
        <w:t>Edi Rama</w:t>
      </w:r>
    </w:p>
    <w:p w:rsidR="002251F3" w:rsidRPr="00F92C1A" w:rsidRDefault="002251F3" w:rsidP="00857761">
      <w:pPr>
        <w:pStyle w:val="Paragrafi"/>
        <w:ind w:firstLine="0"/>
        <w:rPr>
          <w:lang w:val="sq-AL"/>
        </w:rPr>
        <w:sectPr w:rsidR="002251F3" w:rsidRPr="00F92C1A" w:rsidSect="00A51AEC">
          <w:type w:val="continuous"/>
          <w:pgSz w:w="11907" w:h="16840" w:code="9"/>
          <w:pgMar w:top="720" w:right="1134" w:bottom="720" w:left="1134" w:header="851" w:footer="851" w:gutter="0"/>
          <w:pgNumType w:start="12593"/>
          <w:cols w:num="2" w:space="446"/>
          <w:docGrid w:linePitch="360"/>
        </w:sectPr>
      </w:pPr>
    </w:p>
    <w:p w:rsidR="000951DF" w:rsidRPr="00F92C1A" w:rsidRDefault="000951DF" w:rsidP="00857761">
      <w:pPr>
        <w:pStyle w:val="Akti"/>
        <w:keepNext w:val="0"/>
        <w:jc w:val="both"/>
        <w:rPr>
          <w:lang w:val="sq-AL"/>
        </w:rPr>
      </w:pPr>
    </w:p>
    <w:p w:rsidR="002251F3" w:rsidRPr="00F92C1A" w:rsidRDefault="002251F3" w:rsidP="002251F3">
      <w:pPr>
        <w:pStyle w:val="Akti"/>
        <w:keepNext w:val="0"/>
        <w:rPr>
          <w:lang w:val="sq-AL"/>
        </w:rPr>
      </w:pPr>
    </w:p>
    <w:tbl>
      <w:tblPr>
        <w:tblW w:w="9760" w:type="dxa"/>
        <w:tblInd w:w="95" w:type="dxa"/>
        <w:tblLook w:val="04A0"/>
      </w:tblPr>
      <w:tblGrid>
        <w:gridCol w:w="396"/>
        <w:gridCol w:w="617"/>
        <w:gridCol w:w="450"/>
        <w:gridCol w:w="620"/>
        <w:gridCol w:w="1730"/>
        <w:gridCol w:w="588"/>
        <w:gridCol w:w="534"/>
        <w:gridCol w:w="473"/>
        <w:gridCol w:w="737"/>
        <w:gridCol w:w="628"/>
        <w:gridCol w:w="885"/>
        <w:gridCol w:w="651"/>
        <w:gridCol w:w="784"/>
        <w:gridCol w:w="667"/>
      </w:tblGrid>
      <w:tr w:rsidR="00857761" w:rsidRPr="00F92C1A" w:rsidTr="008210BE">
        <w:trPr>
          <w:trHeight w:val="480"/>
        </w:trPr>
        <w:tc>
          <w:tcPr>
            <w:tcW w:w="9760" w:type="dxa"/>
            <w:gridSpan w:val="14"/>
            <w:tcBorders>
              <w:top w:val="nil"/>
              <w:left w:val="nil"/>
            </w:tcBorders>
            <w:shd w:val="clear" w:color="auto" w:fill="auto"/>
            <w:noWrap/>
            <w:vAlign w:val="bottom"/>
            <w:hideMark/>
          </w:tcPr>
          <w:p w:rsidR="00857761" w:rsidRPr="00F92C1A" w:rsidRDefault="00857761" w:rsidP="00857761">
            <w:pPr>
              <w:spacing w:after="0" w:line="240" w:lineRule="auto"/>
              <w:ind w:firstLine="0"/>
              <w:jc w:val="left"/>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Tabela 1</w:t>
            </w:r>
          </w:p>
          <w:p w:rsidR="00857761" w:rsidRPr="00F92C1A" w:rsidRDefault="00857761" w:rsidP="00857761">
            <w:pPr>
              <w:spacing w:after="0" w:line="240" w:lineRule="auto"/>
              <w:jc w:val="left"/>
              <w:rPr>
                <w:rFonts w:ascii="Garamond" w:eastAsia="Times New Roman" w:hAnsi="Garamond" w:cs="Calibri"/>
                <w:color w:val="000000"/>
                <w:sz w:val="15"/>
                <w:szCs w:val="15"/>
                <w:lang w:val="sq-AL"/>
              </w:rPr>
            </w:pPr>
            <w:r w:rsidRPr="00F92C1A">
              <w:rPr>
                <w:rFonts w:ascii="Garamond" w:eastAsia="Times New Roman" w:hAnsi="Garamond" w:cs="Calibri"/>
                <w:b/>
                <w:bCs/>
                <w:color w:val="000000"/>
                <w:sz w:val="15"/>
                <w:szCs w:val="15"/>
                <w:lang w:val="sq-AL"/>
              </w:rPr>
              <w:t>Korrigjim i sip</w:t>
            </w:r>
            <w:r w:rsidR="00B87201" w:rsidRPr="00F92C1A">
              <w:rPr>
                <w:rFonts w:ascii="Garamond" w:eastAsia="Times New Roman" w:hAnsi="Garamond" w:cs="Calibri"/>
                <w:color w:val="000000"/>
                <w:sz w:val="15"/>
                <w:szCs w:val="15"/>
                <w:lang w:val="sq-AL"/>
              </w:rPr>
              <w:t>ë</w:t>
            </w:r>
            <w:r w:rsidRPr="00F92C1A">
              <w:rPr>
                <w:rFonts w:ascii="Garamond" w:eastAsia="Times New Roman" w:hAnsi="Garamond" w:cs="Calibri"/>
                <w:b/>
                <w:bCs/>
                <w:color w:val="000000"/>
                <w:sz w:val="15"/>
                <w:szCs w:val="15"/>
                <w:lang w:val="sq-AL"/>
              </w:rPr>
              <w:t>rfaqes q</w:t>
            </w:r>
            <w:r w:rsidR="00B87201" w:rsidRPr="00F92C1A">
              <w:rPr>
                <w:rFonts w:ascii="Garamond" w:eastAsia="Times New Roman" w:hAnsi="Garamond" w:cs="Calibri"/>
                <w:color w:val="000000"/>
                <w:sz w:val="15"/>
                <w:szCs w:val="15"/>
                <w:lang w:val="sq-AL"/>
              </w:rPr>
              <w:t>ë</w:t>
            </w:r>
            <w:r w:rsidRPr="00F92C1A">
              <w:rPr>
                <w:rFonts w:ascii="Garamond" w:eastAsia="Times New Roman" w:hAnsi="Garamond" w:cs="Calibri"/>
                <w:b/>
                <w:bCs/>
                <w:color w:val="000000"/>
                <w:sz w:val="15"/>
                <w:szCs w:val="15"/>
                <w:lang w:val="sq-AL"/>
              </w:rPr>
              <w:t xml:space="preserve"> shpron</w:t>
            </w:r>
            <w:r w:rsidR="00B87201" w:rsidRPr="00F92C1A">
              <w:rPr>
                <w:rFonts w:ascii="Garamond" w:eastAsia="Times New Roman" w:hAnsi="Garamond" w:cs="Calibri"/>
                <w:color w:val="000000"/>
                <w:sz w:val="15"/>
                <w:szCs w:val="15"/>
                <w:lang w:val="sq-AL"/>
              </w:rPr>
              <w:t>ë</w:t>
            </w:r>
            <w:r w:rsidRPr="00F92C1A">
              <w:rPr>
                <w:rFonts w:ascii="Garamond" w:eastAsia="Times New Roman" w:hAnsi="Garamond" w:cs="Calibri"/>
                <w:b/>
                <w:bCs/>
                <w:color w:val="000000"/>
                <w:sz w:val="15"/>
                <w:szCs w:val="15"/>
                <w:lang w:val="sq-AL"/>
              </w:rPr>
              <w:t>sohet</w:t>
            </w:r>
          </w:p>
        </w:tc>
      </w:tr>
      <w:tr w:rsidR="00B87201" w:rsidRPr="00F92C1A" w:rsidTr="00B87201">
        <w:trPr>
          <w:trHeight w:val="139"/>
        </w:trPr>
        <w:tc>
          <w:tcPr>
            <w:tcW w:w="396" w:type="dxa"/>
            <w:tcBorders>
              <w:top w:val="nil"/>
              <w:left w:val="nil"/>
              <w:bottom w:val="nil"/>
              <w:right w:val="nil"/>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p>
        </w:tc>
        <w:tc>
          <w:tcPr>
            <w:tcW w:w="617" w:type="dxa"/>
            <w:tcBorders>
              <w:top w:val="nil"/>
              <w:left w:val="nil"/>
              <w:bottom w:val="nil"/>
              <w:right w:val="nil"/>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p>
        </w:tc>
        <w:tc>
          <w:tcPr>
            <w:tcW w:w="450" w:type="dxa"/>
            <w:tcBorders>
              <w:top w:val="nil"/>
              <w:left w:val="nil"/>
              <w:bottom w:val="nil"/>
              <w:right w:val="nil"/>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p>
        </w:tc>
        <w:tc>
          <w:tcPr>
            <w:tcW w:w="620" w:type="dxa"/>
            <w:tcBorders>
              <w:top w:val="nil"/>
              <w:left w:val="nil"/>
              <w:bottom w:val="nil"/>
              <w:right w:val="nil"/>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p>
        </w:tc>
        <w:tc>
          <w:tcPr>
            <w:tcW w:w="1730" w:type="dxa"/>
            <w:tcBorders>
              <w:top w:val="nil"/>
              <w:left w:val="nil"/>
              <w:bottom w:val="nil"/>
              <w:right w:val="nil"/>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p>
        </w:tc>
        <w:tc>
          <w:tcPr>
            <w:tcW w:w="588" w:type="dxa"/>
            <w:tcBorders>
              <w:top w:val="nil"/>
              <w:left w:val="nil"/>
              <w:bottom w:val="nil"/>
              <w:right w:val="nil"/>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p>
        </w:tc>
        <w:tc>
          <w:tcPr>
            <w:tcW w:w="534" w:type="dxa"/>
            <w:tcBorders>
              <w:top w:val="nil"/>
              <w:left w:val="nil"/>
              <w:bottom w:val="nil"/>
              <w:right w:val="nil"/>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p>
        </w:tc>
        <w:tc>
          <w:tcPr>
            <w:tcW w:w="473" w:type="dxa"/>
            <w:tcBorders>
              <w:top w:val="nil"/>
              <w:left w:val="nil"/>
              <w:bottom w:val="nil"/>
              <w:right w:val="nil"/>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p>
        </w:tc>
        <w:tc>
          <w:tcPr>
            <w:tcW w:w="737" w:type="dxa"/>
            <w:tcBorders>
              <w:top w:val="nil"/>
              <w:left w:val="nil"/>
              <w:bottom w:val="nil"/>
              <w:right w:val="nil"/>
            </w:tcBorders>
            <w:shd w:val="clear" w:color="auto" w:fill="auto"/>
            <w:noWrap/>
            <w:vAlign w:val="bottom"/>
            <w:hideMark/>
          </w:tcPr>
          <w:p w:rsidR="000951DF" w:rsidRPr="00F92C1A" w:rsidRDefault="000951DF" w:rsidP="000951DF">
            <w:pPr>
              <w:spacing w:after="0" w:line="240" w:lineRule="auto"/>
              <w:ind w:firstLine="0"/>
              <w:jc w:val="left"/>
              <w:rPr>
                <w:rFonts w:ascii="Garamond" w:eastAsia="Times New Roman" w:hAnsi="Garamond" w:cs="Calibri"/>
                <w:color w:val="000000"/>
                <w:sz w:val="15"/>
                <w:szCs w:val="15"/>
                <w:lang w:val="sq-AL"/>
              </w:rPr>
            </w:pPr>
          </w:p>
        </w:tc>
        <w:tc>
          <w:tcPr>
            <w:tcW w:w="628" w:type="dxa"/>
            <w:tcBorders>
              <w:top w:val="nil"/>
              <w:left w:val="nil"/>
              <w:bottom w:val="nil"/>
              <w:right w:val="nil"/>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p>
        </w:tc>
        <w:tc>
          <w:tcPr>
            <w:tcW w:w="885" w:type="dxa"/>
            <w:tcBorders>
              <w:top w:val="nil"/>
              <w:left w:val="nil"/>
              <w:bottom w:val="nil"/>
              <w:right w:val="nil"/>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p>
        </w:tc>
        <w:tc>
          <w:tcPr>
            <w:tcW w:w="651" w:type="dxa"/>
            <w:tcBorders>
              <w:top w:val="nil"/>
              <w:left w:val="nil"/>
              <w:bottom w:val="nil"/>
              <w:right w:val="nil"/>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p>
        </w:tc>
        <w:tc>
          <w:tcPr>
            <w:tcW w:w="784" w:type="dxa"/>
            <w:tcBorders>
              <w:top w:val="nil"/>
              <w:left w:val="nil"/>
              <w:bottom w:val="nil"/>
              <w:right w:val="nil"/>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p>
        </w:tc>
        <w:tc>
          <w:tcPr>
            <w:tcW w:w="667" w:type="dxa"/>
            <w:tcBorders>
              <w:top w:val="nil"/>
              <w:left w:val="nil"/>
              <w:bottom w:val="nil"/>
              <w:right w:val="nil"/>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p>
        </w:tc>
      </w:tr>
      <w:tr w:rsidR="00B87201" w:rsidRPr="00F92C1A" w:rsidTr="00B87201">
        <w:trPr>
          <w:trHeight w:val="1214"/>
        </w:trPr>
        <w:tc>
          <w:tcPr>
            <w:tcW w:w="39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0951DF" w:rsidRPr="00F92C1A" w:rsidRDefault="000951DF" w:rsidP="00B87201">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Nr rendor</w:t>
            </w:r>
          </w:p>
        </w:tc>
        <w:tc>
          <w:tcPr>
            <w:tcW w:w="61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951DF" w:rsidRPr="00F92C1A" w:rsidRDefault="000951DF" w:rsidP="00B87201">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NUMRI PASURIS</w:t>
            </w:r>
            <w:r w:rsidR="00B87201" w:rsidRPr="00F92C1A">
              <w:rPr>
                <w:rFonts w:ascii="Garamond" w:eastAsia="Times New Roman" w:hAnsi="Garamond" w:cs="Calibri"/>
                <w:b/>
                <w:bCs/>
                <w:color w:val="000000"/>
                <w:sz w:val="15"/>
                <w:szCs w:val="15"/>
                <w:lang w:val="sq-AL"/>
              </w:rPr>
              <w:t>Ë</w:t>
            </w:r>
          </w:p>
        </w:tc>
        <w:tc>
          <w:tcPr>
            <w:tcW w:w="45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951DF" w:rsidRPr="00F92C1A" w:rsidRDefault="000951DF" w:rsidP="00B87201">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LLOJI I PRON</w:t>
            </w:r>
            <w:r w:rsidR="00B87201" w:rsidRPr="00F92C1A">
              <w:rPr>
                <w:rFonts w:ascii="Garamond" w:eastAsia="Times New Roman" w:hAnsi="Garamond" w:cs="Calibri"/>
                <w:b/>
                <w:bCs/>
                <w:color w:val="000000"/>
                <w:sz w:val="15"/>
                <w:szCs w:val="15"/>
                <w:lang w:val="sq-AL"/>
              </w:rPr>
              <w:t>Ë</w:t>
            </w:r>
            <w:r w:rsidRPr="00F92C1A">
              <w:rPr>
                <w:rFonts w:ascii="Garamond" w:eastAsia="Times New Roman" w:hAnsi="Garamond" w:cs="Calibri"/>
                <w:b/>
                <w:bCs/>
                <w:color w:val="000000"/>
                <w:sz w:val="15"/>
                <w:szCs w:val="15"/>
                <w:lang w:val="sq-AL"/>
              </w:rPr>
              <w:t>S</w:t>
            </w:r>
          </w:p>
        </w:tc>
        <w:tc>
          <w:tcPr>
            <w:tcW w:w="62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951DF" w:rsidRPr="00F92C1A" w:rsidRDefault="000951DF" w:rsidP="00B87201">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TIPI I PRONARIT</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rsidR="000951DF" w:rsidRPr="00F92C1A" w:rsidRDefault="00626419" w:rsidP="00B87201">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EMËR</w:t>
            </w:r>
            <w:r w:rsidR="00F92C1A">
              <w:rPr>
                <w:rFonts w:ascii="Garamond" w:eastAsia="Times New Roman" w:hAnsi="Garamond" w:cs="Calibri"/>
                <w:b/>
                <w:bCs/>
                <w:color w:val="000000"/>
                <w:sz w:val="15"/>
                <w:szCs w:val="15"/>
                <w:lang w:val="sq-AL"/>
              </w:rPr>
              <w:t>,</w:t>
            </w:r>
            <w:r w:rsidR="000951DF" w:rsidRPr="00F92C1A">
              <w:rPr>
                <w:rFonts w:ascii="Garamond" w:eastAsia="Times New Roman" w:hAnsi="Garamond" w:cs="Calibri"/>
                <w:b/>
                <w:bCs/>
                <w:color w:val="000000"/>
                <w:sz w:val="15"/>
                <w:szCs w:val="15"/>
                <w:lang w:val="sq-AL"/>
              </w:rPr>
              <w:t xml:space="preserve"> AT</w:t>
            </w:r>
            <w:r w:rsidR="00B87201" w:rsidRPr="00F92C1A">
              <w:rPr>
                <w:rFonts w:ascii="Garamond" w:eastAsia="Times New Roman" w:hAnsi="Garamond" w:cs="Calibri"/>
                <w:b/>
                <w:bCs/>
                <w:color w:val="000000"/>
                <w:sz w:val="15"/>
                <w:szCs w:val="15"/>
                <w:lang w:val="sq-AL"/>
              </w:rPr>
              <w:t>Ë</w:t>
            </w:r>
            <w:r w:rsidR="000951DF" w:rsidRPr="00F92C1A">
              <w:rPr>
                <w:rFonts w:ascii="Garamond" w:eastAsia="Times New Roman" w:hAnsi="Garamond" w:cs="Calibri"/>
                <w:b/>
                <w:bCs/>
                <w:color w:val="000000"/>
                <w:sz w:val="15"/>
                <w:szCs w:val="15"/>
                <w:lang w:val="sq-AL"/>
              </w:rPr>
              <w:t>SI MBIEM</w:t>
            </w:r>
            <w:r w:rsidR="00B87201" w:rsidRPr="00F92C1A">
              <w:rPr>
                <w:rFonts w:ascii="Garamond" w:eastAsia="Times New Roman" w:hAnsi="Garamond" w:cs="Calibri"/>
                <w:b/>
                <w:bCs/>
                <w:color w:val="000000"/>
                <w:sz w:val="15"/>
                <w:szCs w:val="15"/>
                <w:lang w:val="sq-AL"/>
              </w:rPr>
              <w:t>Ë</w:t>
            </w:r>
            <w:r w:rsidR="000951DF" w:rsidRPr="00F92C1A">
              <w:rPr>
                <w:rFonts w:ascii="Garamond" w:eastAsia="Times New Roman" w:hAnsi="Garamond" w:cs="Calibri"/>
                <w:b/>
                <w:bCs/>
                <w:color w:val="000000"/>
                <w:sz w:val="15"/>
                <w:szCs w:val="15"/>
                <w:lang w:val="sq-AL"/>
              </w:rPr>
              <w:t>R</w:t>
            </w:r>
          </w:p>
        </w:tc>
        <w:tc>
          <w:tcPr>
            <w:tcW w:w="58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951DF" w:rsidRPr="00F92C1A" w:rsidRDefault="000951DF" w:rsidP="00B87201">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SIP E PARCEL</w:t>
            </w:r>
            <w:r w:rsidR="00B87201" w:rsidRPr="00F92C1A">
              <w:rPr>
                <w:rFonts w:ascii="Garamond" w:eastAsia="Times New Roman" w:hAnsi="Garamond" w:cs="Calibri"/>
                <w:b/>
                <w:bCs/>
                <w:color w:val="000000"/>
                <w:sz w:val="15"/>
                <w:szCs w:val="15"/>
                <w:lang w:val="sq-AL"/>
              </w:rPr>
              <w:t>Ë</w:t>
            </w:r>
            <w:r w:rsidRPr="00F92C1A">
              <w:rPr>
                <w:rFonts w:ascii="Garamond" w:eastAsia="Times New Roman" w:hAnsi="Garamond" w:cs="Calibri"/>
                <w:b/>
                <w:bCs/>
                <w:color w:val="000000"/>
                <w:sz w:val="15"/>
                <w:szCs w:val="15"/>
                <w:lang w:val="sq-AL"/>
              </w:rPr>
              <w:t>S  (m</w:t>
            </w:r>
            <w:r w:rsidRPr="00F92C1A">
              <w:rPr>
                <w:rFonts w:ascii="Garamond" w:eastAsia="Times New Roman" w:hAnsi="Garamond" w:cs="Calibri"/>
                <w:b/>
                <w:bCs/>
                <w:color w:val="000000"/>
                <w:sz w:val="15"/>
                <w:szCs w:val="15"/>
                <w:vertAlign w:val="superscript"/>
                <w:lang w:val="sq-AL"/>
              </w:rPr>
              <w:t>2</w:t>
            </w:r>
            <w:r w:rsidRPr="00F92C1A">
              <w:rPr>
                <w:rFonts w:ascii="Garamond" w:eastAsia="Times New Roman" w:hAnsi="Garamond" w:cs="Calibri"/>
                <w:b/>
                <w:bCs/>
                <w:color w:val="000000"/>
                <w:sz w:val="15"/>
                <w:szCs w:val="15"/>
                <w:lang w:val="sq-AL"/>
              </w:rPr>
              <w:t>)</w:t>
            </w:r>
          </w:p>
        </w:tc>
        <w:tc>
          <w:tcPr>
            <w:tcW w:w="534"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951DF" w:rsidRPr="00F92C1A" w:rsidRDefault="000951DF" w:rsidP="00B87201">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SIP E TRUALLIT  (m</w:t>
            </w:r>
            <w:r w:rsidRPr="00F92C1A">
              <w:rPr>
                <w:rFonts w:ascii="Garamond" w:eastAsia="Times New Roman" w:hAnsi="Garamond" w:cs="Calibri"/>
                <w:b/>
                <w:bCs/>
                <w:color w:val="000000"/>
                <w:sz w:val="15"/>
                <w:szCs w:val="15"/>
                <w:vertAlign w:val="superscript"/>
                <w:lang w:val="sq-AL"/>
              </w:rPr>
              <w:t>2</w:t>
            </w:r>
            <w:r w:rsidRPr="00F92C1A">
              <w:rPr>
                <w:rFonts w:ascii="Garamond" w:eastAsia="Times New Roman" w:hAnsi="Garamond" w:cs="Calibri"/>
                <w:b/>
                <w:bCs/>
                <w:color w:val="000000"/>
                <w:sz w:val="15"/>
                <w:szCs w:val="15"/>
                <w:lang w:val="sq-AL"/>
              </w:rPr>
              <w:t>)</w:t>
            </w:r>
          </w:p>
        </w:tc>
        <w:tc>
          <w:tcPr>
            <w:tcW w:w="47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951DF" w:rsidRPr="00F92C1A" w:rsidRDefault="000951DF" w:rsidP="00B87201">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SIP ND</w:t>
            </w:r>
            <w:r w:rsidR="00B87201" w:rsidRPr="00F92C1A">
              <w:rPr>
                <w:rFonts w:ascii="Garamond" w:eastAsia="Times New Roman" w:hAnsi="Garamond" w:cs="Calibri"/>
                <w:b/>
                <w:bCs/>
                <w:color w:val="000000"/>
                <w:sz w:val="15"/>
                <w:szCs w:val="15"/>
                <w:lang w:val="sq-AL"/>
              </w:rPr>
              <w:t>Ë</w:t>
            </w:r>
            <w:r w:rsidRPr="00F92C1A">
              <w:rPr>
                <w:rFonts w:ascii="Garamond" w:eastAsia="Times New Roman" w:hAnsi="Garamond" w:cs="Calibri"/>
                <w:b/>
                <w:bCs/>
                <w:color w:val="000000"/>
                <w:sz w:val="15"/>
                <w:szCs w:val="15"/>
                <w:lang w:val="sq-AL"/>
              </w:rPr>
              <w:t>RTIMIT (m</w:t>
            </w:r>
            <w:r w:rsidRPr="00F92C1A">
              <w:rPr>
                <w:rFonts w:ascii="Garamond" w:eastAsia="Times New Roman" w:hAnsi="Garamond" w:cs="Calibri"/>
                <w:b/>
                <w:bCs/>
                <w:color w:val="000000"/>
                <w:sz w:val="15"/>
                <w:szCs w:val="15"/>
                <w:vertAlign w:val="superscript"/>
                <w:lang w:val="sq-AL"/>
              </w:rPr>
              <w:t>2</w:t>
            </w:r>
            <w:r w:rsidRPr="00F92C1A">
              <w:rPr>
                <w:rFonts w:ascii="Garamond" w:eastAsia="Times New Roman" w:hAnsi="Garamond" w:cs="Calibri"/>
                <w:b/>
                <w:bCs/>
                <w:color w:val="000000"/>
                <w:sz w:val="15"/>
                <w:szCs w:val="15"/>
                <w:lang w:val="sq-AL"/>
              </w:rPr>
              <w:t>)</w:t>
            </w:r>
          </w:p>
        </w:tc>
        <w:tc>
          <w:tcPr>
            <w:tcW w:w="73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951DF" w:rsidRPr="00F92C1A" w:rsidRDefault="000951DF" w:rsidP="00B87201">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SIP GJEOMETRIKE (m</w:t>
            </w:r>
            <w:r w:rsidRPr="00F92C1A">
              <w:rPr>
                <w:rFonts w:ascii="Garamond" w:eastAsia="Times New Roman" w:hAnsi="Garamond" w:cs="Calibri"/>
                <w:b/>
                <w:bCs/>
                <w:color w:val="000000"/>
                <w:sz w:val="15"/>
                <w:szCs w:val="15"/>
                <w:vertAlign w:val="superscript"/>
                <w:lang w:val="sq-AL"/>
              </w:rPr>
              <w:t>2</w:t>
            </w:r>
            <w:r w:rsidRPr="00F92C1A">
              <w:rPr>
                <w:rFonts w:ascii="Garamond" w:eastAsia="Times New Roman" w:hAnsi="Garamond" w:cs="Calibri"/>
                <w:b/>
                <w:bCs/>
                <w:color w:val="000000"/>
                <w:sz w:val="15"/>
                <w:szCs w:val="15"/>
                <w:lang w:val="sq-AL"/>
              </w:rPr>
              <w:t>)</w:t>
            </w:r>
          </w:p>
        </w:tc>
        <w:tc>
          <w:tcPr>
            <w:tcW w:w="62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951DF" w:rsidRPr="00F92C1A" w:rsidRDefault="000951DF" w:rsidP="00B87201">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NUM</w:t>
            </w:r>
            <w:r w:rsidR="00B87201" w:rsidRPr="00F92C1A">
              <w:rPr>
                <w:rFonts w:ascii="Garamond" w:eastAsia="Times New Roman" w:hAnsi="Garamond" w:cs="Calibri"/>
                <w:b/>
                <w:bCs/>
                <w:color w:val="000000"/>
                <w:sz w:val="15"/>
                <w:szCs w:val="15"/>
                <w:lang w:val="sq-AL"/>
              </w:rPr>
              <w:t>Ë</w:t>
            </w:r>
            <w:r w:rsidRPr="00F92C1A">
              <w:rPr>
                <w:rFonts w:ascii="Garamond" w:eastAsia="Times New Roman" w:hAnsi="Garamond" w:cs="Calibri"/>
                <w:b/>
                <w:bCs/>
                <w:color w:val="000000"/>
                <w:sz w:val="15"/>
                <w:szCs w:val="15"/>
                <w:lang w:val="sq-AL"/>
              </w:rPr>
              <w:t>R ZK</w:t>
            </w:r>
          </w:p>
        </w:tc>
        <w:tc>
          <w:tcPr>
            <w:tcW w:w="885"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951DF" w:rsidRPr="00F92C1A" w:rsidRDefault="000951DF" w:rsidP="00B87201">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FSHATI</w:t>
            </w:r>
          </w:p>
        </w:tc>
        <w:tc>
          <w:tcPr>
            <w:tcW w:w="651"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951DF" w:rsidRPr="00F92C1A" w:rsidRDefault="000951DF" w:rsidP="00B87201">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KOMUN</w:t>
            </w:r>
            <w:r w:rsidR="00B87201" w:rsidRPr="00F92C1A">
              <w:rPr>
                <w:rFonts w:ascii="Garamond" w:eastAsia="Times New Roman" w:hAnsi="Garamond" w:cs="Calibri"/>
                <w:b/>
                <w:bCs/>
                <w:color w:val="000000"/>
                <w:sz w:val="15"/>
                <w:szCs w:val="15"/>
                <w:lang w:val="sq-AL"/>
              </w:rPr>
              <w:t>Ë</w:t>
            </w:r>
          </w:p>
        </w:tc>
        <w:tc>
          <w:tcPr>
            <w:tcW w:w="7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951DF" w:rsidRPr="00F92C1A" w:rsidRDefault="000951DF" w:rsidP="00B87201">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RRETHI</w:t>
            </w:r>
          </w:p>
        </w:tc>
        <w:tc>
          <w:tcPr>
            <w:tcW w:w="66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951DF" w:rsidRPr="00F92C1A" w:rsidRDefault="000951DF" w:rsidP="00B87201">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SIP.  SHPRON</w:t>
            </w:r>
            <w:r w:rsidR="00B87201" w:rsidRPr="00F92C1A">
              <w:rPr>
                <w:rFonts w:ascii="Garamond" w:eastAsia="Times New Roman" w:hAnsi="Garamond" w:cs="Calibri"/>
                <w:b/>
                <w:bCs/>
                <w:color w:val="000000"/>
                <w:sz w:val="15"/>
                <w:szCs w:val="15"/>
                <w:lang w:val="sq-AL"/>
              </w:rPr>
              <w:t>Ë</w:t>
            </w:r>
            <w:r w:rsidRPr="00F92C1A">
              <w:rPr>
                <w:rFonts w:ascii="Garamond" w:eastAsia="Times New Roman" w:hAnsi="Garamond" w:cs="Calibri"/>
                <w:b/>
                <w:bCs/>
                <w:color w:val="000000"/>
                <w:sz w:val="15"/>
                <w:szCs w:val="15"/>
                <w:lang w:val="sq-AL"/>
              </w:rPr>
              <w:t>SIMI (m</w:t>
            </w:r>
            <w:r w:rsidRPr="00F92C1A">
              <w:rPr>
                <w:rFonts w:ascii="Garamond" w:eastAsia="Times New Roman" w:hAnsi="Garamond" w:cs="Calibri"/>
                <w:b/>
                <w:bCs/>
                <w:color w:val="000000"/>
                <w:sz w:val="15"/>
                <w:szCs w:val="15"/>
                <w:vertAlign w:val="superscript"/>
                <w:lang w:val="sq-AL"/>
              </w:rPr>
              <w:t>2</w:t>
            </w:r>
            <w:r w:rsidRPr="00F92C1A">
              <w:rPr>
                <w:rFonts w:ascii="Garamond" w:eastAsia="Times New Roman" w:hAnsi="Garamond" w:cs="Calibri"/>
                <w:b/>
                <w:bCs/>
                <w:color w:val="000000"/>
                <w:sz w:val="15"/>
                <w:szCs w:val="15"/>
                <w:lang w:val="sq-AL"/>
              </w:rPr>
              <w:t>)</w:t>
            </w:r>
          </w:p>
        </w:tc>
      </w:tr>
      <w:tr w:rsidR="00B87201" w:rsidRPr="00F92C1A" w:rsidTr="00B87201">
        <w:trPr>
          <w:trHeight w:val="139"/>
        </w:trPr>
        <w:tc>
          <w:tcPr>
            <w:tcW w:w="396" w:type="dxa"/>
            <w:tcBorders>
              <w:top w:val="nil"/>
              <w:left w:val="single" w:sz="4" w:space="0" w:color="auto"/>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1</w:t>
            </w:r>
          </w:p>
        </w:tc>
        <w:tc>
          <w:tcPr>
            <w:tcW w:w="61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44/31</w:t>
            </w:r>
          </w:p>
        </w:tc>
        <w:tc>
          <w:tcPr>
            <w:tcW w:w="45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B87201">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Ar</w:t>
            </w:r>
            <w:r w:rsidR="00B87201" w:rsidRPr="00F92C1A">
              <w:rPr>
                <w:rFonts w:ascii="Garamond" w:eastAsia="Times New Roman" w:hAnsi="Garamond" w:cs="Calibri"/>
                <w:color w:val="000000"/>
                <w:sz w:val="15"/>
                <w:szCs w:val="15"/>
                <w:lang w:val="sq-AL"/>
              </w:rPr>
              <w:t>ë</w:t>
            </w:r>
          </w:p>
        </w:tc>
        <w:tc>
          <w:tcPr>
            <w:tcW w:w="62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Privat</w:t>
            </w:r>
          </w:p>
        </w:tc>
        <w:tc>
          <w:tcPr>
            <w:tcW w:w="1730" w:type="dxa"/>
            <w:tcBorders>
              <w:top w:val="nil"/>
              <w:left w:val="nil"/>
              <w:bottom w:val="single" w:sz="4" w:space="0" w:color="auto"/>
              <w:right w:val="single" w:sz="4" w:space="0" w:color="auto"/>
            </w:tcBorders>
            <w:shd w:val="clear" w:color="auto" w:fill="auto"/>
            <w:noWrap/>
            <w:vAlign w:val="bottom"/>
            <w:hideMark/>
          </w:tcPr>
          <w:p w:rsidR="000951DF" w:rsidRPr="00F92C1A" w:rsidRDefault="005D16EC"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Alush Mustafa Çoku</w:t>
            </w:r>
          </w:p>
        </w:tc>
        <w:tc>
          <w:tcPr>
            <w:tcW w:w="58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2928</w:t>
            </w:r>
          </w:p>
        </w:tc>
        <w:tc>
          <w:tcPr>
            <w:tcW w:w="534"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473"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73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left"/>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 xml:space="preserve">3253.08              </w:t>
            </w:r>
          </w:p>
        </w:tc>
        <w:tc>
          <w:tcPr>
            <w:tcW w:w="62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3624</w:t>
            </w:r>
          </w:p>
        </w:tc>
        <w:tc>
          <w:tcPr>
            <w:tcW w:w="885"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Trashovice</w:t>
            </w:r>
          </w:p>
        </w:tc>
        <w:tc>
          <w:tcPr>
            <w:tcW w:w="651"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Pishaj</w:t>
            </w:r>
          </w:p>
        </w:tc>
        <w:tc>
          <w:tcPr>
            <w:tcW w:w="784"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Gramsh</w:t>
            </w:r>
          </w:p>
        </w:tc>
        <w:tc>
          <w:tcPr>
            <w:tcW w:w="66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65.49</w:t>
            </w:r>
          </w:p>
        </w:tc>
      </w:tr>
      <w:tr w:rsidR="00B87201" w:rsidRPr="00F92C1A" w:rsidTr="00B87201">
        <w:trPr>
          <w:trHeight w:val="139"/>
        </w:trPr>
        <w:tc>
          <w:tcPr>
            <w:tcW w:w="396" w:type="dxa"/>
            <w:tcBorders>
              <w:top w:val="nil"/>
              <w:left w:val="single" w:sz="4" w:space="0" w:color="auto"/>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2</w:t>
            </w:r>
          </w:p>
        </w:tc>
        <w:tc>
          <w:tcPr>
            <w:tcW w:w="61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44/16</w:t>
            </w:r>
          </w:p>
        </w:tc>
        <w:tc>
          <w:tcPr>
            <w:tcW w:w="45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Ar</w:t>
            </w:r>
            <w:r w:rsidR="00B87201" w:rsidRPr="00F92C1A">
              <w:rPr>
                <w:rFonts w:ascii="Garamond" w:eastAsia="Times New Roman" w:hAnsi="Garamond" w:cs="Calibri"/>
                <w:color w:val="000000"/>
                <w:sz w:val="15"/>
                <w:szCs w:val="15"/>
                <w:lang w:val="sq-AL"/>
              </w:rPr>
              <w:t>ë</w:t>
            </w:r>
          </w:p>
        </w:tc>
        <w:tc>
          <w:tcPr>
            <w:tcW w:w="62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Privat</w:t>
            </w:r>
          </w:p>
        </w:tc>
        <w:tc>
          <w:tcPr>
            <w:tcW w:w="1730" w:type="dxa"/>
            <w:tcBorders>
              <w:top w:val="nil"/>
              <w:left w:val="nil"/>
              <w:bottom w:val="single" w:sz="4" w:space="0" w:color="auto"/>
              <w:right w:val="single" w:sz="4" w:space="0" w:color="auto"/>
            </w:tcBorders>
            <w:shd w:val="clear" w:color="auto" w:fill="auto"/>
            <w:noWrap/>
            <w:vAlign w:val="bottom"/>
            <w:hideMark/>
          </w:tcPr>
          <w:p w:rsidR="000951DF" w:rsidRPr="00F92C1A" w:rsidRDefault="005D16EC"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Estref Kadri Tocila</w:t>
            </w:r>
          </w:p>
        </w:tc>
        <w:tc>
          <w:tcPr>
            <w:tcW w:w="58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2640</w:t>
            </w:r>
          </w:p>
        </w:tc>
        <w:tc>
          <w:tcPr>
            <w:tcW w:w="534"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473"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73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left"/>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2524</w:t>
            </w:r>
          </w:p>
        </w:tc>
        <w:tc>
          <w:tcPr>
            <w:tcW w:w="62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3624</w:t>
            </w:r>
          </w:p>
        </w:tc>
        <w:tc>
          <w:tcPr>
            <w:tcW w:w="885"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Trashovice</w:t>
            </w:r>
          </w:p>
        </w:tc>
        <w:tc>
          <w:tcPr>
            <w:tcW w:w="651"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Pishaj</w:t>
            </w:r>
          </w:p>
        </w:tc>
        <w:tc>
          <w:tcPr>
            <w:tcW w:w="784"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Gramsh</w:t>
            </w:r>
          </w:p>
        </w:tc>
        <w:tc>
          <w:tcPr>
            <w:tcW w:w="66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45.02</w:t>
            </w:r>
          </w:p>
        </w:tc>
      </w:tr>
      <w:tr w:rsidR="00B87201" w:rsidRPr="00F92C1A" w:rsidTr="00B87201">
        <w:trPr>
          <w:trHeight w:val="139"/>
        </w:trPr>
        <w:tc>
          <w:tcPr>
            <w:tcW w:w="396" w:type="dxa"/>
            <w:tcBorders>
              <w:top w:val="nil"/>
              <w:left w:val="single" w:sz="4" w:space="0" w:color="auto"/>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3</w:t>
            </w:r>
          </w:p>
        </w:tc>
        <w:tc>
          <w:tcPr>
            <w:tcW w:w="61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44/33</w:t>
            </w:r>
          </w:p>
        </w:tc>
        <w:tc>
          <w:tcPr>
            <w:tcW w:w="45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Ar</w:t>
            </w:r>
            <w:r w:rsidR="00B87201" w:rsidRPr="00F92C1A">
              <w:rPr>
                <w:rFonts w:ascii="Garamond" w:eastAsia="Times New Roman" w:hAnsi="Garamond" w:cs="Calibri"/>
                <w:color w:val="000000"/>
                <w:sz w:val="15"/>
                <w:szCs w:val="15"/>
                <w:lang w:val="sq-AL"/>
              </w:rPr>
              <w:t>ë</w:t>
            </w:r>
          </w:p>
        </w:tc>
        <w:tc>
          <w:tcPr>
            <w:tcW w:w="62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Privat</w:t>
            </w:r>
          </w:p>
        </w:tc>
        <w:tc>
          <w:tcPr>
            <w:tcW w:w="1730" w:type="dxa"/>
            <w:tcBorders>
              <w:top w:val="nil"/>
              <w:left w:val="nil"/>
              <w:bottom w:val="single" w:sz="4" w:space="0" w:color="auto"/>
              <w:right w:val="single" w:sz="4" w:space="0" w:color="auto"/>
            </w:tcBorders>
            <w:shd w:val="clear" w:color="auto" w:fill="auto"/>
            <w:noWrap/>
            <w:vAlign w:val="bottom"/>
            <w:hideMark/>
          </w:tcPr>
          <w:p w:rsidR="000951DF" w:rsidRPr="00F92C1A" w:rsidRDefault="005D16EC"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Hasan Ali Avdiu</w:t>
            </w:r>
          </w:p>
        </w:tc>
        <w:tc>
          <w:tcPr>
            <w:tcW w:w="58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90</w:t>
            </w:r>
          </w:p>
        </w:tc>
        <w:tc>
          <w:tcPr>
            <w:tcW w:w="534"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473"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73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left"/>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239.82</w:t>
            </w:r>
          </w:p>
        </w:tc>
        <w:tc>
          <w:tcPr>
            <w:tcW w:w="62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3624</w:t>
            </w:r>
          </w:p>
        </w:tc>
        <w:tc>
          <w:tcPr>
            <w:tcW w:w="885"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Trashovice</w:t>
            </w:r>
          </w:p>
        </w:tc>
        <w:tc>
          <w:tcPr>
            <w:tcW w:w="651"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Pishaj</w:t>
            </w:r>
          </w:p>
        </w:tc>
        <w:tc>
          <w:tcPr>
            <w:tcW w:w="784"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Gramsh</w:t>
            </w:r>
          </w:p>
        </w:tc>
        <w:tc>
          <w:tcPr>
            <w:tcW w:w="66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239.82</w:t>
            </w:r>
          </w:p>
        </w:tc>
      </w:tr>
      <w:tr w:rsidR="00B87201" w:rsidRPr="00F92C1A" w:rsidTr="00B87201">
        <w:trPr>
          <w:trHeight w:val="139"/>
        </w:trPr>
        <w:tc>
          <w:tcPr>
            <w:tcW w:w="396" w:type="dxa"/>
            <w:tcBorders>
              <w:top w:val="nil"/>
              <w:left w:val="single" w:sz="4" w:space="0" w:color="auto"/>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4</w:t>
            </w:r>
          </w:p>
        </w:tc>
        <w:tc>
          <w:tcPr>
            <w:tcW w:w="61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44/15</w:t>
            </w:r>
          </w:p>
        </w:tc>
        <w:tc>
          <w:tcPr>
            <w:tcW w:w="45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Ar</w:t>
            </w:r>
            <w:r w:rsidR="00B87201" w:rsidRPr="00F92C1A">
              <w:rPr>
                <w:rFonts w:ascii="Garamond" w:eastAsia="Times New Roman" w:hAnsi="Garamond" w:cs="Calibri"/>
                <w:color w:val="000000"/>
                <w:sz w:val="15"/>
                <w:szCs w:val="15"/>
                <w:lang w:val="sq-AL"/>
              </w:rPr>
              <w:t>ë</w:t>
            </w:r>
          </w:p>
        </w:tc>
        <w:tc>
          <w:tcPr>
            <w:tcW w:w="62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Privat</w:t>
            </w:r>
          </w:p>
        </w:tc>
        <w:tc>
          <w:tcPr>
            <w:tcW w:w="1730" w:type="dxa"/>
            <w:tcBorders>
              <w:top w:val="nil"/>
              <w:left w:val="nil"/>
              <w:bottom w:val="single" w:sz="4" w:space="0" w:color="auto"/>
              <w:right w:val="single" w:sz="4" w:space="0" w:color="auto"/>
            </w:tcBorders>
            <w:shd w:val="clear" w:color="auto" w:fill="auto"/>
            <w:noWrap/>
            <w:vAlign w:val="bottom"/>
            <w:hideMark/>
          </w:tcPr>
          <w:p w:rsidR="000951DF" w:rsidRPr="00F92C1A" w:rsidRDefault="005D16EC"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Kadri Xhelil Tocila</w:t>
            </w:r>
          </w:p>
        </w:tc>
        <w:tc>
          <w:tcPr>
            <w:tcW w:w="58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3300</w:t>
            </w:r>
          </w:p>
        </w:tc>
        <w:tc>
          <w:tcPr>
            <w:tcW w:w="534"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473"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73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left"/>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2886.91</w:t>
            </w:r>
          </w:p>
        </w:tc>
        <w:tc>
          <w:tcPr>
            <w:tcW w:w="62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3624</w:t>
            </w:r>
          </w:p>
        </w:tc>
        <w:tc>
          <w:tcPr>
            <w:tcW w:w="885"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Trashovice</w:t>
            </w:r>
          </w:p>
        </w:tc>
        <w:tc>
          <w:tcPr>
            <w:tcW w:w="651"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Pishaj</w:t>
            </w:r>
          </w:p>
        </w:tc>
        <w:tc>
          <w:tcPr>
            <w:tcW w:w="784"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Gramsh</w:t>
            </w:r>
          </w:p>
        </w:tc>
        <w:tc>
          <w:tcPr>
            <w:tcW w:w="66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63.22</w:t>
            </w:r>
          </w:p>
        </w:tc>
      </w:tr>
      <w:tr w:rsidR="00B87201" w:rsidRPr="00F92C1A" w:rsidTr="00B87201">
        <w:trPr>
          <w:trHeight w:val="139"/>
        </w:trPr>
        <w:tc>
          <w:tcPr>
            <w:tcW w:w="396" w:type="dxa"/>
            <w:tcBorders>
              <w:top w:val="nil"/>
              <w:left w:val="single" w:sz="4" w:space="0" w:color="auto"/>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5</w:t>
            </w:r>
          </w:p>
        </w:tc>
        <w:tc>
          <w:tcPr>
            <w:tcW w:w="61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44/36</w:t>
            </w:r>
          </w:p>
        </w:tc>
        <w:tc>
          <w:tcPr>
            <w:tcW w:w="45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Ar</w:t>
            </w:r>
            <w:r w:rsidR="00B87201" w:rsidRPr="00F92C1A">
              <w:rPr>
                <w:rFonts w:ascii="Garamond" w:eastAsia="Times New Roman" w:hAnsi="Garamond" w:cs="Calibri"/>
                <w:color w:val="000000"/>
                <w:sz w:val="15"/>
                <w:szCs w:val="15"/>
                <w:lang w:val="sq-AL"/>
              </w:rPr>
              <w:t>ë</w:t>
            </w:r>
          </w:p>
        </w:tc>
        <w:tc>
          <w:tcPr>
            <w:tcW w:w="62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Privat</w:t>
            </w:r>
          </w:p>
        </w:tc>
        <w:tc>
          <w:tcPr>
            <w:tcW w:w="1730" w:type="dxa"/>
            <w:tcBorders>
              <w:top w:val="nil"/>
              <w:left w:val="nil"/>
              <w:bottom w:val="single" w:sz="4" w:space="0" w:color="auto"/>
              <w:right w:val="single" w:sz="4" w:space="0" w:color="auto"/>
            </w:tcBorders>
            <w:shd w:val="clear" w:color="auto" w:fill="auto"/>
            <w:noWrap/>
            <w:vAlign w:val="bottom"/>
            <w:hideMark/>
          </w:tcPr>
          <w:p w:rsidR="000951DF" w:rsidRPr="00F92C1A" w:rsidRDefault="005D16EC"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Kastriot Hysen Çekrezi</w:t>
            </w:r>
          </w:p>
        </w:tc>
        <w:tc>
          <w:tcPr>
            <w:tcW w:w="58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600</w:t>
            </w:r>
          </w:p>
        </w:tc>
        <w:tc>
          <w:tcPr>
            <w:tcW w:w="534"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473"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73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left"/>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615.95</w:t>
            </w:r>
          </w:p>
        </w:tc>
        <w:tc>
          <w:tcPr>
            <w:tcW w:w="62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3624</w:t>
            </w:r>
          </w:p>
        </w:tc>
        <w:tc>
          <w:tcPr>
            <w:tcW w:w="885"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Trashovice</w:t>
            </w:r>
          </w:p>
        </w:tc>
        <w:tc>
          <w:tcPr>
            <w:tcW w:w="651"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Pishaj</w:t>
            </w:r>
          </w:p>
        </w:tc>
        <w:tc>
          <w:tcPr>
            <w:tcW w:w="784"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Gramsh</w:t>
            </w:r>
          </w:p>
        </w:tc>
        <w:tc>
          <w:tcPr>
            <w:tcW w:w="66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34.56</w:t>
            </w:r>
          </w:p>
        </w:tc>
      </w:tr>
      <w:tr w:rsidR="00B87201" w:rsidRPr="00F92C1A" w:rsidTr="00B87201">
        <w:trPr>
          <w:trHeight w:val="139"/>
        </w:trPr>
        <w:tc>
          <w:tcPr>
            <w:tcW w:w="396" w:type="dxa"/>
            <w:tcBorders>
              <w:top w:val="nil"/>
              <w:left w:val="single" w:sz="4" w:space="0" w:color="auto"/>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6</w:t>
            </w:r>
          </w:p>
        </w:tc>
        <w:tc>
          <w:tcPr>
            <w:tcW w:w="61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44/18</w:t>
            </w:r>
          </w:p>
        </w:tc>
        <w:tc>
          <w:tcPr>
            <w:tcW w:w="45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Ar</w:t>
            </w:r>
            <w:r w:rsidR="00B87201" w:rsidRPr="00F92C1A">
              <w:rPr>
                <w:rFonts w:ascii="Garamond" w:eastAsia="Times New Roman" w:hAnsi="Garamond" w:cs="Calibri"/>
                <w:color w:val="000000"/>
                <w:sz w:val="15"/>
                <w:szCs w:val="15"/>
                <w:lang w:val="sq-AL"/>
              </w:rPr>
              <w:t>ë</w:t>
            </w:r>
          </w:p>
        </w:tc>
        <w:tc>
          <w:tcPr>
            <w:tcW w:w="62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Privat</w:t>
            </w:r>
          </w:p>
        </w:tc>
        <w:tc>
          <w:tcPr>
            <w:tcW w:w="1730" w:type="dxa"/>
            <w:tcBorders>
              <w:top w:val="nil"/>
              <w:left w:val="nil"/>
              <w:bottom w:val="single" w:sz="4" w:space="0" w:color="auto"/>
              <w:right w:val="single" w:sz="4" w:space="0" w:color="auto"/>
            </w:tcBorders>
            <w:shd w:val="clear" w:color="auto" w:fill="auto"/>
            <w:noWrap/>
            <w:vAlign w:val="bottom"/>
            <w:hideMark/>
          </w:tcPr>
          <w:p w:rsidR="000951DF" w:rsidRPr="00F92C1A" w:rsidRDefault="005D16EC"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Kujtim Qamil Çekrezi</w:t>
            </w:r>
          </w:p>
        </w:tc>
        <w:tc>
          <w:tcPr>
            <w:tcW w:w="58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2394</w:t>
            </w:r>
          </w:p>
        </w:tc>
        <w:tc>
          <w:tcPr>
            <w:tcW w:w="534"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473"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73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left"/>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2163.66</w:t>
            </w:r>
          </w:p>
        </w:tc>
        <w:tc>
          <w:tcPr>
            <w:tcW w:w="62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3624</w:t>
            </w:r>
          </w:p>
        </w:tc>
        <w:tc>
          <w:tcPr>
            <w:tcW w:w="885"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Trashovice</w:t>
            </w:r>
          </w:p>
        </w:tc>
        <w:tc>
          <w:tcPr>
            <w:tcW w:w="651"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Pishaj</w:t>
            </w:r>
          </w:p>
        </w:tc>
        <w:tc>
          <w:tcPr>
            <w:tcW w:w="784"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Gramsh</w:t>
            </w:r>
          </w:p>
        </w:tc>
        <w:tc>
          <w:tcPr>
            <w:tcW w:w="66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11.05</w:t>
            </w:r>
          </w:p>
        </w:tc>
      </w:tr>
      <w:tr w:rsidR="00B87201" w:rsidRPr="00F92C1A" w:rsidTr="00B87201">
        <w:trPr>
          <w:trHeight w:val="139"/>
        </w:trPr>
        <w:tc>
          <w:tcPr>
            <w:tcW w:w="396" w:type="dxa"/>
            <w:tcBorders>
              <w:top w:val="nil"/>
              <w:left w:val="single" w:sz="4" w:space="0" w:color="auto"/>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7</w:t>
            </w:r>
          </w:p>
        </w:tc>
        <w:tc>
          <w:tcPr>
            <w:tcW w:w="61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44/32</w:t>
            </w:r>
          </w:p>
        </w:tc>
        <w:tc>
          <w:tcPr>
            <w:tcW w:w="45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Ar</w:t>
            </w:r>
            <w:r w:rsidR="00B87201" w:rsidRPr="00F92C1A">
              <w:rPr>
                <w:rFonts w:ascii="Garamond" w:eastAsia="Times New Roman" w:hAnsi="Garamond" w:cs="Calibri"/>
                <w:color w:val="000000"/>
                <w:sz w:val="15"/>
                <w:szCs w:val="15"/>
                <w:lang w:val="sq-AL"/>
              </w:rPr>
              <w:t>ë</w:t>
            </w:r>
          </w:p>
        </w:tc>
        <w:tc>
          <w:tcPr>
            <w:tcW w:w="62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Privat</w:t>
            </w:r>
          </w:p>
        </w:tc>
        <w:tc>
          <w:tcPr>
            <w:tcW w:w="1730" w:type="dxa"/>
            <w:tcBorders>
              <w:top w:val="nil"/>
              <w:left w:val="nil"/>
              <w:bottom w:val="single" w:sz="4" w:space="0" w:color="auto"/>
              <w:right w:val="single" w:sz="4" w:space="0" w:color="auto"/>
            </w:tcBorders>
            <w:shd w:val="clear" w:color="auto" w:fill="auto"/>
            <w:noWrap/>
            <w:vAlign w:val="bottom"/>
            <w:hideMark/>
          </w:tcPr>
          <w:p w:rsidR="000951DF" w:rsidRPr="00F92C1A" w:rsidRDefault="005D16EC"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Kujtim Qamil Çekrezi</w:t>
            </w:r>
          </w:p>
        </w:tc>
        <w:tc>
          <w:tcPr>
            <w:tcW w:w="58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105</w:t>
            </w:r>
          </w:p>
        </w:tc>
        <w:tc>
          <w:tcPr>
            <w:tcW w:w="534"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473"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73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left"/>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180.52</w:t>
            </w:r>
          </w:p>
        </w:tc>
        <w:tc>
          <w:tcPr>
            <w:tcW w:w="62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3624</w:t>
            </w:r>
          </w:p>
        </w:tc>
        <w:tc>
          <w:tcPr>
            <w:tcW w:w="885"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Trashovice</w:t>
            </w:r>
          </w:p>
        </w:tc>
        <w:tc>
          <w:tcPr>
            <w:tcW w:w="651"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Pishaj</w:t>
            </w:r>
          </w:p>
        </w:tc>
        <w:tc>
          <w:tcPr>
            <w:tcW w:w="784"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Gramsh</w:t>
            </w:r>
          </w:p>
        </w:tc>
        <w:tc>
          <w:tcPr>
            <w:tcW w:w="66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180.52</w:t>
            </w:r>
          </w:p>
        </w:tc>
      </w:tr>
      <w:tr w:rsidR="00B87201" w:rsidRPr="00F92C1A" w:rsidTr="00B87201">
        <w:trPr>
          <w:trHeight w:val="139"/>
        </w:trPr>
        <w:tc>
          <w:tcPr>
            <w:tcW w:w="396" w:type="dxa"/>
            <w:tcBorders>
              <w:top w:val="nil"/>
              <w:left w:val="single" w:sz="4" w:space="0" w:color="auto"/>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8</w:t>
            </w:r>
          </w:p>
        </w:tc>
        <w:tc>
          <w:tcPr>
            <w:tcW w:w="61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44/10</w:t>
            </w:r>
          </w:p>
        </w:tc>
        <w:tc>
          <w:tcPr>
            <w:tcW w:w="45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Ar</w:t>
            </w:r>
            <w:r w:rsidR="00B87201" w:rsidRPr="00F92C1A">
              <w:rPr>
                <w:rFonts w:ascii="Garamond" w:eastAsia="Times New Roman" w:hAnsi="Garamond" w:cs="Calibri"/>
                <w:color w:val="000000"/>
                <w:sz w:val="15"/>
                <w:szCs w:val="15"/>
                <w:lang w:val="sq-AL"/>
              </w:rPr>
              <w:t>ë</w:t>
            </w:r>
          </w:p>
        </w:tc>
        <w:tc>
          <w:tcPr>
            <w:tcW w:w="62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Privat</w:t>
            </w:r>
          </w:p>
        </w:tc>
        <w:tc>
          <w:tcPr>
            <w:tcW w:w="1730" w:type="dxa"/>
            <w:tcBorders>
              <w:top w:val="nil"/>
              <w:left w:val="nil"/>
              <w:bottom w:val="single" w:sz="4" w:space="0" w:color="auto"/>
              <w:right w:val="single" w:sz="4" w:space="0" w:color="auto"/>
            </w:tcBorders>
            <w:shd w:val="clear" w:color="auto" w:fill="auto"/>
            <w:noWrap/>
            <w:vAlign w:val="bottom"/>
            <w:hideMark/>
          </w:tcPr>
          <w:p w:rsidR="000951DF" w:rsidRPr="00F92C1A" w:rsidRDefault="005D16EC"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Rexhep Zenel Ibra</w:t>
            </w:r>
          </w:p>
        </w:tc>
        <w:tc>
          <w:tcPr>
            <w:tcW w:w="58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2300</w:t>
            </w:r>
          </w:p>
        </w:tc>
        <w:tc>
          <w:tcPr>
            <w:tcW w:w="534"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473"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73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left"/>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2649.65</w:t>
            </w:r>
          </w:p>
        </w:tc>
        <w:tc>
          <w:tcPr>
            <w:tcW w:w="62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3624</w:t>
            </w:r>
          </w:p>
        </w:tc>
        <w:tc>
          <w:tcPr>
            <w:tcW w:w="885"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Trashovice</w:t>
            </w:r>
          </w:p>
        </w:tc>
        <w:tc>
          <w:tcPr>
            <w:tcW w:w="651"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Pishaj</w:t>
            </w:r>
          </w:p>
        </w:tc>
        <w:tc>
          <w:tcPr>
            <w:tcW w:w="784"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Gramsh</w:t>
            </w:r>
          </w:p>
        </w:tc>
        <w:tc>
          <w:tcPr>
            <w:tcW w:w="66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33.06</w:t>
            </w:r>
          </w:p>
        </w:tc>
      </w:tr>
      <w:tr w:rsidR="00B87201" w:rsidRPr="00F92C1A" w:rsidTr="00B87201">
        <w:trPr>
          <w:trHeight w:val="139"/>
        </w:trPr>
        <w:tc>
          <w:tcPr>
            <w:tcW w:w="396" w:type="dxa"/>
            <w:tcBorders>
              <w:top w:val="nil"/>
              <w:left w:val="single" w:sz="4" w:space="0" w:color="auto"/>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9</w:t>
            </w:r>
          </w:p>
        </w:tc>
        <w:tc>
          <w:tcPr>
            <w:tcW w:w="61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44/12</w:t>
            </w:r>
          </w:p>
        </w:tc>
        <w:tc>
          <w:tcPr>
            <w:tcW w:w="45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Ar</w:t>
            </w:r>
            <w:r w:rsidR="00B87201" w:rsidRPr="00F92C1A">
              <w:rPr>
                <w:rFonts w:ascii="Garamond" w:eastAsia="Times New Roman" w:hAnsi="Garamond" w:cs="Calibri"/>
                <w:color w:val="000000"/>
                <w:sz w:val="15"/>
                <w:szCs w:val="15"/>
                <w:lang w:val="sq-AL"/>
              </w:rPr>
              <w:t>ë</w:t>
            </w:r>
          </w:p>
        </w:tc>
        <w:tc>
          <w:tcPr>
            <w:tcW w:w="62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Privat</w:t>
            </w:r>
          </w:p>
        </w:tc>
        <w:tc>
          <w:tcPr>
            <w:tcW w:w="1730" w:type="dxa"/>
            <w:tcBorders>
              <w:top w:val="nil"/>
              <w:left w:val="nil"/>
              <w:bottom w:val="single" w:sz="4" w:space="0" w:color="auto"/>
              <w:right w:val="single" w:sz="4" w:space="0" w:color="auto"/>
            </w:tcBorders>
            <w:shd w:val="clear" w:color="auto" w:fill="auto"/>
            <w:noWrap/>
            <w:vAlign w:val="bottom"/>
            <w:hideMark/>
          </w:tcPr>
          <w:p w:rsidR="000951DF" w:rsidRPr="00F92C1A" w:rsidRDefault="005D16EC"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Rushan Hamit Çekrezi</w:t>
            </w:r>
          </w:p>
        </w:tc>
        <w:tc>
          <w:tcPr>
            <w:tcW w:w="58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2761</w:t>
            </w:r>
          </w:p>
        </w:tc>
        <w:tc>
          <w:tcPr>
            <w:tcW w:w="534"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473"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73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left"/>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2810.43</w:t>
            </w:r>
          </w:p>
        </w:tc>
        <w:tc>
          <w:tcPr>
            <w:tcW w:w="62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3624</w:t>
            </w:r>
          </w:p>
        </w:tc>
        <w:tc>
          <w:tcPr>
            <w:tcW w:w="885"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Trashovice</w:t>
            </w:r>
          </w:p>
        </w:tc>
        <w:tc>
          <w:tcPr>
            <w:tcW w:w="651"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Pishaj</w:t>
            </w:r>
          </w:p>
        </w:tc>
        <w:tc>
          <w:tcPr>
            <w:tcW w:w="784"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Gramsh</w:t>
            </w:r>
          </w:p>
        </w:tc>
        <w:tc>
          <w:tcPr>
            <w:tcW w:w="66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50.68</w:t>
            </w:r>
          </w:p>
        </w:tc>
      </w:tr>
      <w:tr w:rsidR="00B87201" w:rsidRPr="00F92C1A" w:rsidTr="00B87201">
        <w:trPr>
          <w:trHeight w:val="139"/>
        </w:trPr>
        <w:tc>
          <w:tcPr>
            <w:tcW w:w="396" w:type="dxa"/>
            <w:tcBorders>
              <w:top w:val="nil"/>
              <w:left w:val="single" w:sz="4" w:space="0" w:color="auto"/>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10</w:t>
            </w:r>
          </w:p>
        </w:tc>
        <w:tc>
          <w:tcPr>
            <w:tcW w:w="61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44/17</w:t>
            </w:r>
          </w:p>
        </w:tc>
        <w:tc>
          <w:tcPr>
            <w:tcW w:w="45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Ar</w:t>
            </w:r>
            <w:r w:rsidR="00B87201" w:rsidRPr="00F92C1A">
              <w:rPr>
                <w:rFonts w:ascii="Garamond" w:eastAsia="Times New Roman" w:hAnsi="Garamond" w:cs="Calibri"/>
                <w:color w:val="000000"/>
                <w:sz w:val="15"/>
                <w:szCs w:val="15"/>
                <w:lang w:val="sq-AL"/>
              </w:rPr>
              <w:t>ë</w:t>
            </w:r>
          </w:p>
        </w:tc>
        <w:tc>
          <w:tcPr>
            <w:tcW w:w="62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Privat</w:t>
            </w:r>
          </w:p>
        </w:tc>
        <w:tc>
          <w:tcPr>
            <w:tcW w:w="1730" w:type="dxa"/>
            <w:tcBorders>
              <w:top w:val="nil"/>
              <w:left w:val="nil"/>
              <w:bottom w:val="single" w:sz="4" w:space="0" w:color="auto"/>
              <w:right w:val="single" w:sz="4" w:space="0" w:color="auto"/>
            </w:tcBorders>
            <w:shd w:val="clear" w:color="auto" w:fill="auto"/>
            <w:noWrap/>
            <w:vAlign w:val="bottom"/>
            <w:hideMark/>
          </w:tcPr>
          <w:p w:rsidR="000951DF" w:rsidRPr="00F92C1A" w:rsidRDefault="005D16EC"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Sadush Murat Çekrezi</w:t>
            </w:r>
          </w:p>
        </w:tc>
        <w:tc>
          <w:tcPr>
            <w:tcW w:w="58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3724</w:t>
            </w:r>
          </w:p>
        </w:tc>
        <w:tc>
          <w:tcPr>
            <w:tcW w:w="534"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473"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73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left"/>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3688.55</w:t>
            </w:r>
          </w:p>
        </w:tc>
        <w:tc>
          <w:tcPr>
            <w:tcW w:w="62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3624</w:t>
            </w:r>
          </w:p>
        </w:tc>
        <w:tc>
          <w:tcPr>
            <w:tcW w:w="885"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Trashovice</w:t>
            </w:r>
          </w:p>
        </w:tc>
        <w:tc>
          <w:tcPr>
            <w:tcW w:w="651"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Pishaj</w:t>
            </w:r>
          </w:p>
        </w:tc>
        <w:tc>
          <w:tcPr>
            <w:tcW w:w="784"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Gramsh</w:t>
            </w:r>
          </w:p>
        </w:tc>
        <w:tc>
          <w:tcPr>
            <w:tcW w:w="66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48.82</w:t>
            </w:r>
          </w:p>
        </w:tc>
      </w:tr>
      <w:tr w:rsidR="00B87201" w:rsidRPr="00F92C1A" w:rsidTr="00B87201">
        <w:trPr>
          <w:trHeight w:val="139"/>
        </w:trPr>
        <w:tc>
          <w:tcPr>
            <w:tcW w:w="396" w:type="dxa"/>
            <w:tcBorders>
              <w:top w:val="nil"/>
              <w:left w:val="single" w:sz="4" w:space="0" w:color="auto"/>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11</w:t>
            </w:r>
          </w:p>
        </w:tc>
        <w:tc>
          <w:tcPr>
            <w:tcW w:w="61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44/14</w:t>
            </w:r>
          </w:p>
        </w:tc>
        <w:tc>
          <w:tcPr>
            <w:tcW w:w="45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Ar</w:t>
            </w:r>
            <w:r w:rsidR="00B87201" w:rsidRPr="00F92C1A">
              <w:rPr>
                <w:rFonts w:ascii="Garamond" w:eastAsia="Times New Roman" w:hAnsi="Garamond" w:cs="Calibri"/>
                <w:color w:val="000000"/>
                <w:sz w:val="15"/>
                <w:szCs w:val="15"/>
                <w:lang w:val="sq-AL"/>
              </w:rPr>
              <w:t>ë</w:t>
            </w:r>
          </w:p>
        </w:tc>
        <w:tc>
          <w:tcPr>
            <w:tcW w:w="62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Privat</w:t>
            </w:r>
          </w:p>
        </w:tc>
        <w:tc>
          <w:tcPr>
            <w:tcW w:w="1730" w:type="dxa"/>
            <w:tcBorders>
              <w:top w:val="nil"/>
              <w:left w:val="nil"/>
              <w:bottom w:val="single" w:sz="4" w:space="0" w:color="auto"/>
              <w:right w:val="single" w:sz="4" w:space="0" w:color="auto"/>
            </w:tcBorders>
            <w:shd w:val="clear" w:color="auto" w:fill="auto"/>
            <w:noWrap/>
            <w:vAlign w:val="bottom"/>
            <w:hideMark/>
          </w:tcPr>
          <w:p w:rsidR="000951DF" w:rsidRPr="00F92C1A" w:rsidRDefault="005D16EC"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Selim Hamit Çekrezi</w:t>
            </w:r>
          </w:p>
        </w:tc>
        <w:tc>
          <w:tcPr>
            <w:tcW w:w="58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2176</w:t>
            </w:r>
          </w:p>
        </w:tc>
        <w:tc>
          <w:tcPr>
            <w:tcW w:w="534"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473"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73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left"/>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2436.64</w:t>
            </w:r>
          </w:p>
        </w:tc>
        <w:tc>
          <w:tcPr>
            <w:tcW w:w="62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3624</w:t>
            </w:r>
          </w:p>
        </w:tc>
        <w:tc>
          <w:tcPr>
            <w:tcW w:w="885"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Trashovice</w:t>
            </w:r>
          </w:p>
        </w:tc>
        <w:tc>
          <w:tcPr>
            <w:tcW w:w="651"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Pishaj</w:t>
            </w:r>
          </w:p>
        </w:tc>
        <w:tc>
          <w:tcPr>
            <w:tcW w:w="784"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Gramsh</w:t>
            </w:r>
          </w:p>
        </w:tc>
        <w:tc>
          <w:tcPr>
            <w:tcW w:w="66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47.55</w:t>
            </w:r>
          </w:p>
        </w:tc>
      </w:tr>
      <w:tr w:rsidR="00B87201" w:rsidRPr="00F92C1A" w:rsidTr="00B87201">
        <w:trPr>
          <w:trHeight w:val="139"/>
        </w:trPr>
        <w:tc>
          <w:tcPr>
            <w:tcW w:w="396" w:type="dxa"/>
            <w:tcBorders>
              <w:top w:val="nil"/>
              <w:left w:val="single" w:sz="4" w:space="0" w:color="auto"/>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12</w:t>
            </w:r>
          </w:p>
        </w:tc>
        <w:tc>
          <w:tcPr>
            <w:tcW w:w="61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44/11</w:t>
            </w:r>
          </w:p>
        </w:tc>
        <w:tc>
          <w:tcPr>
            <w:tcW w:w="45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Ar</w:t>
            </w:r>
            <w:r w:rsidR="00B87201" w:rsidRPr="00F92C1A">
              <w:rPr>
                <w:rFonts w:ascii="Garamond" w:eastAsia="Times New Roman" w:hAnsi="Garamond" w:cs="Calibri"/>
                <w:color w:val="000000"/>
                <w:sz w:val="15"/>
                <w:szCs w:val="15"/>
                <w:lang w:val="sq-AL"/>
              </w:rPr>
              <w:t>ë</w:t>
            </w:r>
          </w:p>
        </w:tc>
        <w:tc>
          <w:tcPr>
            <w:tcW w:w="620"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Privat</w:t>
            </w:r>
          </w:p>
        </w:tc>
        <w:tc>
          <w:tcPr>
            <w:tcW w:w="1730" w:type="dxa"/>
            <w:tcBorders>
              <w:top w:val="nil"/>
              <w:left w:val="nil"/>
              <w:bottom w:val="single" w:sz="4" w:space="0" w:color="auto"/>
              <w:right w:val="single" w:sz="4" w:space="0" w:color="auto"/>
            </w:tcBorders>
            <w:shd w:val="clear" w:color="auto" w:fill="auto"/>
            <w:noWrap/>
            <w:vAlign w:val="bottom"/>
            <w:hideMark/>
          </w:tcPr>
          <w:p w:rsidR="000951DF" w:rsidRPr="00F92C1A" w:rsidRDefault="005D16EC"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Sherif Nazif Toçila</w:t>
            </w:r>
          </w:p>
        </w:tc>
        <w:tc>
          <w:tcPr>
            <w:tcW w:w="58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4200</w:t>
            </w:r>
          </w:p>
        </w:tc>
        <w:tc>
          <w:tcPr>
            <w:tcW w:w="534"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473"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0</w:t>
            </w:r>
          </w:p>
        </w:tc>
        <w:tc>
          <w:tcPr>
            <w:tcW w:w="73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left"/>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3882.34</w:t>
            </w:r>
          </w:p>
        </w:tc>
        <w:tc>
          <w:tcPr>
            <w:tcW w:w="628"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3624</w:t>
            </w:r>
          </w:p>
        </w:tc>
        <w:tc>
          <w:tcPr>
            <w:tcW w:w="885"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Trashovice</w:t>
            </w:r>
          </w:p>
        </w:tc>
        <w:tc>
          <w:tcPr>
            <w:tcW w:w="651"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Pishaj</w:t>
            </w:r>
          </w:p>
        </w:tc>
        <w:tc>
          <w:tcPr>
            <w:tcW w:w="784" w:type="dxa"/>
            <w:tcBorders>
              <w:top w:val="nil"/>
              <w:left w:val="nil"/>
              <w:bottom w:val="single" w:sz="4" w:space="0" w:color="auto"/>
              <w:right w:val="single" w:sz="4" w:space="0" w:color="auto"/>
            </w:tcBorders>
            <w:shd w:val="clear" w:color="auto" w:fill="auto"/>
            <w:noWrap/>
            <w:vAlign w:val="bottom"/>
            <w:hideMark/>
          </w:tcPr>
          <w:p w:rsidR="000951DF" w:rsidRPr="00F92C1A" w:rsidRDefault="00857761" w:rsidP="000951DF">
            <w:pPr>
              <w:spacing w:after="0" w:line="240" w:lineRule="auto"/>
              <w:ind w:firstLine="0"/>
              <w:jc w:val="center"/>
              <w:rPr>
                <w:rFonts w:ascii="Garamond" w:eastAsia="Times New Roman" w:hAnsi="Garamond" w:cs="Calibri"/>
                <w:color w:val="000000"/>
                <w:sz w:val="15"/>
                <w:szCs w:val="15"/>
                <w:lang w:val="sq-AL"/>
              </w:rPr>
            </w:pPr>
            <w:r w:rsidRPr="00F92C1A">
              <w:rPr>
                <w:rFonts w:ascii="Garamond" w:eastAsia="Times New Roman" w:hAnsi="Garamond" w:cs="Calibri"/>
                <w:color w:val="000000"/>
                <w:sz w:val="15"/>
                <w:szCs w:val="15"/>
                <w:lang w:val="sq-AL"/>
              </w:rPr>
              <w:t>Gramsh</w:t>
            </w:r>
          </w:p>
        </w:tc>
        <w:tc>
          <w:tcPr>
            <w:tcW w:w="667" w:type="dxa"/>
            <w:tcBorders>
              <w:top w:val="nil"/>
              <w:left w:val="nil"/>
              <w:bottom w:val="single" w:sz="4" w:space="0" w:color="auto"/>
              <w:right w:val="single" w:sz="4" w:space="0" w:color="auto"/>
            </w:tcBorders>
            <w:shd w:val="clear" w:color="auto" w:fill="auto"/>
            <w:noWrap/>
            <w:vAlign w:val="bottom"/>
            <w:hideMark/>
          </w:tcPr>
          <w:p w:rsidR="000951DF" w:rsidRPr="00F92C1A" w:rsidRDefault="000951DF" w:rsidP="000951DF">
            <w:pPr>
              <w:spacing w:after="0" w:line="240" w:lineRule="auto"/>
              <w:ind w:firstLine="0"/>
              <w:jc w:val="center"/>
              <w:rPr>
                <w:rFonts w:ascii="Garamond" w:eastAsia="Times New Roman" w:hAnsi="Garamond" w:cs="Calibri"/>
                <w:b/>
                <w:bCs/>
                <w:color w:val="000000"/>
                <w:sz w:val="15"/>
                <w:szCs w:val="15"/>
                <w:lang w:val="sq-AL"/>
              </w:rPr>
            </w:pPr>
            <w:r w:rsidRPr="00F92C1A">
              <w:rPr>
                <w:rFonts w:ascii="Garamond" w:eastAsia="Times New Roman" w:hAnsi="Garamond" w:cs="Calibri"/>
                <w:b/>
                <w:bCs/>
                <w:color w:val="000000"/>
                <w:sz w:val="15"/>
                <w:szCs w:val="15"/>
                <w:lang w:val="sq-AL"/>
              </w:rPr>
              <w:t>132.1</w:t>
            </w:r>
          </w:p>
        </w:tc>
      </w:tr>
    </w:tbl>
    <w:p w:rsidR="002251F3" w:rsidRPr="00F92C1A" w:rsidRDefault="002251F3" w:rsidP="00857761">
      <w:pPr>
        <w:pStyle w:val="Akti"/>
        <w:keepNext w:val="0"/>
        <w:jc w:val="left"/>
        <w:rPr>
          <w:lang w:val="sq-AL"/>
        </w:rPr>
      </w:pPr>
    </w:p>
    <w:p w:rsidR="002251F3" w:rsidRPr="00F92C1A" w:rsidRDefault="002251F3" w:rsidP="00857761">
      <w:pPr>
        <w:pStyle w:val="Akti"/>
        <w:keepNext w:val="0"/>
        <w:jc w:val="left"/>
        <w:rPr>
          <w:lang w:val="sq-AL"/>
        </w:rPr>
      </w:pPr>
    </w:p>
    <w:p w:rsidR="00857761" w:rsidRPr="00F92C1A" w:rsidRDefault="00857761" w:rsidP="00857761">
      <w:pPr>
        <w:pStyle w:val="Akti"/>
        <w:keepNext w:val="0"/>
        <w:rPr>
          <w:lang w:val="sq-AL"/>
        </w:rPr>
      </w:pPr>
    </w:p>
    <w:p w:rsidR="00857761" w:rsidRPr="00F92C1A" w:rsidRDefault="00857761" w:rsidP="00857761">
      <w:pPr>
        <w:pStyle w:val="Akti"/>
        <w:keepNext w:val="0"/>
        <w:rPr>
          <w:lang w:val="sq-AL"/>
        </w:rPr>
      </w:pPr>
    </w:p>
    <w:p w:rsidR="00857761" w:rsidRPr="00F92C1A" w:rsidRDefault="00857761" w:rsidP="00857761">
      <w:pPr>
        <w:pStyle w:val="Akti"/>
        <w:keepNext w:val="0"/>
        <w:rPr>
          <w:lang w:val="sq-AL"/>
        </w:rPr>
      </w:pPr>
    </w:p>
    <w:p w:rsidR="00857761" w:rsidRPr="00F92C1A" w:rsidRDefault="00857761" w:rsidP="00857761">
      <w:pPr>
        <w:pStyle w:val="Akti"/>
        <w:keepNext w:val="0"/>
        <w:rPr>
          <w:lang w:val="sq-AL"/>
        </w:rPr>
      </w:pPr>
    </w:p>
    <w:p w:rsidR="00857761" w:rsidRPr="00F92C1A" w:rsidRDefault="00857761" w:rsidP="00857761">
      <w:pPr>
        <w:pStyle w:val="Akti"/>
        <w:keepNext w:val="0"/>
        <w:rPr>
          <w:lang w:val="sq-AL"/>
        </w:rPr>
      </w:pPr>
    </w:p>
    <w:p w:rsidR="00857761" w:rsidRPr="00F92C1A" w:rsidRDefault="00857761" w:rsidP="00857761">
      <w:pPr>
        <w:pStyle w:val="Akti"/>
        <w:keepNext w:val="0"/>
        <w:rPr>
          <w:lang w:val="sq-AL"/>
        </w:rPr>
      </w:pPr>
    </w:p>
    <w:p w:rsidR="00857761" w:rsidRPr="00F92C1A" w:rsidRDefault="00857761" w:rsidP="00857761">
      <w:pPr>
        <w:pStyle w:val="Akti"/>
        <w:keepNext w:val="0"/>
        <w:rPr>
          <w:lang w:val="sq-AL"/>
        </w:rPr>
      </w:pPr>
    </w:p>
    <w:p w:rsidR="00857761" w:rsidRPr="00F92C1A" w:rsidRDefault="00857761" w:rsidP="00857761">
      <w:pPr>
        <w:pStyle w:val="Akti"/>
        <w:keepNext w:val="0"/>
        <w:rPr>
          <w:lang w:val="sq-AL"/>
        </w:rPr>
      </w:pPr>
    </w:p>
    <w:p w:rsidR="00857761" w:rsidRPr="00F92C1A" w:rsidRDefault="00857761" w:rsidP="0005211D">
      <w:pPr>
        <w:pStyle w:val="Akti"/>
        <w:keepNext w:val="0"/>
        <w:jc w:val="left"/>
        <w:rPr>
          <w:lang w:val="sq-AL"/>
        </w:rPr>
      </w:pPr>
    </w:p>
    <w:p w:rsidR="003D3084" w:rsidRPr="00F92C1A" w:rsidRDefault="003D3084" w:rsidP="00857761">
      <w:pPr>
        <w:pStyle w:val="Akti"/>
        <w:keepNext w:val="0"/>
        <w:rPr>
          <w:lang w:val="sq-AL"/>
        </w:rPr>
      </w:pPr>
    </w:p>
    <w:p w:rsidR="0005211D" w:rsidRPr="00F92C1A" w:rsidRDefault="0005211D" w:rsidP="00857761">
      <w:pPr>
        <w:pStyle w:val="Akti"/>
        <w:keepNext w:val="0"/>
        <w:rPr>
          <w:lang w:val="sq-AL"/>
        </w:rPr>
      </w:pPr>
    </w:p>
    <w:p w:rsidR="0005211D" w:rsidRPr="00F92C1A" w:rsidRDefault="0005211D" w:rsidP="00857761">
      <w:pPr>
        <w:pStyle w:val="Akti"/>
        <w:keepNext w:val="0"/>
        <w:rPr>
          <w:lang w:val="sq-AL"/>
        </w:rPr>
      </w:pPr>
    </w:p>
    <w:p w:rsidR="0031432A" w:rsidRPr="00F92C1A" w:rsidRDefault="0031432A" w:rsidP="00857761">
      <w:pPr>
        <w:pStyle w:val="Akti"/>
        <w:keepNext w:val="0"/>
        <w:rPr>
          <w:lang w:val="sq-AL"/>
        </w:rPr>
      </w:pPr>
    </w:p>
    <w:p w:rsidR="0031432A" w:rsidRPr="00F92C1A" w:rsidRDefault="0031432A" w:rsidP="00857761">
      <w:pPr>
        <w:pStyle w:val="Akti"/>
        <w:keepNext w:val="0"/>
        <w:rPr>
          <w:lang w:val="sq-AL"/>
        </w:rPr>
      </w:pPr>
    </w:p>
    <w:p w:rsidR="0031432A" w:rsidRPr="00F92C1A" w:rsidRDefault="0031432A" w:rsidP="00857761">
      <w:pPr>
        <w:pStyle w:val="Akti"/>
        <w:keepNext w:val="0"/>
        <w:rPr>
          <w:lang w:val="sq-AL"/>
        </w:rPr>
      </w:pPr>
    </w:p>
    <w:p w:rsidR="0031432A" w:rsidRPr="00F92C1A" w:rsidRDefault="0031432A" w:rsidP="00857761">
      <w:pPr>
        <w:pStyle w:val="Akti"/>
        <w:keepNext w:val="0"/>
        <w:rPr>
          <w:lang w:val="sq-AL"/>
        </w:rPr>
      </w:pPr>
    </w:p>
    <w:p w:rsidR="0031432A" w:rsidRPr="00F92C1A" w:rsidRDefault="0031432A" w:rsidP="00857761">
      <w:pPr>
        <w:pStyle w:val="Akti"/>
        <w:keepNext w:val="0"/>
        <w:rPr>
          <w:lang w:val="sq-AL"/>
        </w:rPr>
      </w:pPr>
    </w:p>
    <w:p w:rsidR="00701257" w:rsidRPr="00F92C1A" w:rsidRDefault="00701257" w:rsidP="007F7EF0">
      <w:pPr>
        <w:pStyle w:val="Akti"/>
        <w:keepNext w:val="0"/>
        <w:jc w:val="both"/>
        <w:rPr>
          <w:lang w:val="sq-AL"/>
        </w:rPr>
      </w:pPr>
    </w:p>
    <w:p w:rsidR="0031432A" w:rsidRPr="00F92C1A" w:rsidRDefault="0031432A" w:rsidP="0031432A">
      <w:pPr>
        <w:pStyle w:val="Akti"/>
        <w:keepNext w:val="0"/>
        <w:jc w:val="left"/>
        <w:rPr>
          <w:lang w:val="sq-AL"/>
        </w:rPr>
        <w:sectPr w:rsidR="0031432A" w:rsidRPr="00F92C1A" w:rsidSect="00E54DDA">
          <w:type w:val="continuous"/>
          <w:pgSz w:w="11907" w:h="16840" w:code="9"/>
          <w:pgMar w:top="720" w:right="1134" w:bottom="720" w:left="1134" w:header="851" w:footer="851" w:gutter="0"/>
          <w:pgNumType w:start="1"/>
          <w:cols w:space="720"/>
          <w:docGrid w:linePitch="360"/>
        </w:sectPr>
      </w:pPr>
    </w:p>
    <w:p w:rsidR="0005211D" w:rsidRPr="00F92C1A" w:rsidRDefault="00705C3A" w:rsidP="0005211D">
      <w:pPr>
        <w:pStyle w:val="Akti"/>
        <w:keepNext w:val="0"/>
        <w:jc w:val="left"/>
        <w:rPr>
          <w:lang w:val="sq-AL"/>
        </w:rPr>
      </w:pPr>
      <w:r w:rsidRPr="00F92C1A">
        <w:rPr>
          <w:noProof/>
          <w:lang w:val="en-US"/>
        </w:rPr>
        <w:lastRenderedPageBreak/>
        <w:drawing>
          <wp:inline distT="0" distB="0" distL="0" distR="0">
            <wp:extent cx="9781862" cy="4810540"/>
            <wp:effectExtent l="19050" t="0" r="0" b="0"/>
            <wp:docPr id="4" name="Picture 3" descr="Tabela e mad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e madhe.jpg"/>
                    <pic:cNvPicPr/>
                  </pic:nvPicPr>
                  <pic:blipFill>
                    <a:blip r:embed="rId18" cstate="print"/>
                    <a:srcRect l="1988" t="8192" r="1534" b="23147"/>
                    <a:stretch>
                      <a:fillRect/>
                    </a:stretch>
                  </pic:blipFill>
                  <pic:spPr>
                    <a:xfrm>
                      <a:off x="0" y="0"/>
                      <a:ext cx="9781862" cy="4810540"/>
                    </a:xfrm>
                    <a:prstGeom prst="rect">
                      <a:avLst/>
                    </a:prstGeom>
                  </pic:spPr>
                </pic:pic>
              </a:graphicData>
            </a:graphic>
          </wp:inline>
        </w:drawing>
      </w:r>
    </w:p>
    <w:p w:rsidR="00701257" w:rsidRPr="00F92C1A" w:rsidRDefault="00701257" w:rsidP="0005211D">
      <w:pPr>
        <w:pStyle w:val="Akti"/>
        <w:keepNext w:val="0"/>
        <w:jc w:val="left"/>
        <w:rPr>
          <w:lang w:val="sq-AL"/>
        </w:rPr>
      </w:pPr>
    </w:p>
    <w:p w:rsidR="00701257" w:rsidRPr="00F92C1A" w:rsidRDefault="00701257" w:rsidP="0005211D">
      <w:pPr>
        <w:pStyle w:val="Akti"/>
        <w:keepNext w:val="0"/>
        <w:jc w:val="left"/>
        <w:rPr>
          <w:lang w:val="sq-AL"/>
        </w:rPr>
      </w:pPr>
    </w:p>
    <w:p w:rsidR="00701257" w:rsidRPr="00F92C1A" w:rsidRDefault="00701257" w:rsidP="0005211D">
      <w:pPr>
        <w:pStyle w:val="Akti"/>
        <w:keepNext w:val="0"/>
        <w:jc w:val="left"/>
        <w:rPr>
          <w:lang w:val="sq-AL"/>
        </w:rPr>
      </w:pPr>
    </w:p>
    <w:p w:rsidR="005653CA" w:rsidRPr="00F92C1A" w:rsidRDefault="005653CA" w:rsidP="0005211D">
      <w:pPr>
        <w:pStyle w:val="Akti"/>
        <w:keepNext w:val="0"/>
        <w:jc w:val="left"/>
        <w:rPr>
          <w:lang w:val="sq-AL"/>
        </w:rPr>
        <w:sectPr w:rsidR="005653CA" w:rsidRPr="00F92C1A" w:rsidSect="005653CA">
          <w:headerReference w:type="default" r:id="rId19"/>
          <w:pgSz w:w="16840" w:h="11907" w:orient="landscape" w:code="9"/>
          <w:pgMar w:top="1138" w:right="720" w:bottom="1138" w:left="720" w:header="851" w:footer="851" w:gutter="0"/>
          <w:pgNumType w:start="12595"/>
          <w:cols w:space="720"/>
          <w:docGrid w:linePitch="360"/>
        </w:sectPr>
      </w:pPr>
    </w:p>
    <w:p w:rsidR="005F235E" w:rsidRPr="00F92C1A" w:rsidRDefault="005F235E" w:rsidP="006C5CC1">
      <w:pPr>
        <w:pStyle w:val="Akti"/>
        <w:rPr>
          <w:lang w:val="sq-AL"/>
        </w:rPr>
      </w:pPr>
      <w:r w:rsidRPr="00F92C1A">
        <w:rPr>
          <w:lang w:val="sq-AL"/>
        </w:rPr>
        <w:lastRenderedPageBreak/>
        <w:t>VENDIM</w:t>
      </w:r>
    </w:p>
    <w:p w:rsidR="005F235E" w:rsidRPr="00F92C1A" w:rsidRDefault="00EB492E" w:rsidP="006C5CC1">
      <w:pPr>
        <w:pStyle w:val="NumriData"/>
        <w:rPr>
          <w:lang w:val="sq-AL"/>
        </w:rPr>
      </w:pPr>
      <w:r w:rsidRPr="00F92C1A">
        <w:rPr>
          <w:lang w:val="sq-AL"/>
        </w:rPr>
        <w:t xml:space="preserve">Nr. </w:t>
      </w:r>
      <w:r w:rsidR="005F235E" w:rsidRPr="00F92C1A">
        <w:rPr>
          <w:lang w:val="sq-AL"/>
        </w:rPr>
        <w:t>861, datë 21.10.2015</w:t>
      </w:r>
    </w:p>
    <w:p w:rsidR="006C5CC1" w:rsidRPr="00F92C1A" w:rsidRDefault="006C5CC1" w:rsidP="003F3B3F">
      <w:pPr>
        <w:pStyle w:val="Hapesira7"/>
        <w:rPr>
          <w:lang w:val="sq-AL"/>
        </w:rPr>
      </w:pPr>
    </w:p>
    <w:p w:rsidR="005F235E" w:rsidRPr="00F92C1A" w:rsidRDefault="005F235E" w:rsidP="006C5CC1">
      <w:pPr>
        <w:pStyle w:val="Titulli"/>
        <w:rPr>
          <w:lang w:val="sq-AL"/>
        </w:rPr>
      </w:pPr>
      <w:r w:rsidRPr="00F92C1A">
        <w:rPr>
          <w:lang w:val="sq-AL"/>
        </w:rPr>
        <w:t>PËR</w:t>
      </w:r>
      <w:r w:rsidR="006C5CC1" w:rsidRPr="00F92C1A">
        <w:rPr>
          <w:lang w:val="sq-AL"/>
        </w:rPr>
        <w:t xml:space="preserve"> </w:t>
      </w:r>
      <w:r w:rsidRPr="00F92C1A">
        <w:rPr>
          <w:lang w:val="sq-AL"/>
        </w:rPr>
        <w:t>MBULIMIN E SHPENZIMEVE TË MJEKIMIT</w:t>
      </w:r>
      <w:r w:rsidR="00626419" w:rsidRPr="00F92C1A">
        <w:rPr>
          <w:lang w:val="sq-AL"/>
        </w:rPr>
        <w:t xml:space="preserve"> </w:t>
      </w:r>
      <w:r w:rsidRPr="00F92C1A">
        <w:rPr>
          <w:lang w:val="sq-AL"/>
        </w:rPr>
        <w:t>TË</w:t>
      </w:r>
      <w:r w:rsidR="002D2648" w:rsidRPr="00F92C1A">
        <w:rPr>
          <w:lang w:val="sq-AL"/>
        </w:rPr>
        <w:t xml:space="preserve"> </w:t>
      </w:r>
      <w:r w:rsidRPr="00F92C1A">
        <w:rPr>
          <w:lang w:val="sq-AL"/>
        </w:rPr>
        <w:t>Z. GJOVALIN BUSHI</w:t>
      </w:r>
    </w:p>
    <w:p w:rsidR="005F235E" w:rsidRPr="00F92C1A" w:rsidRDefault="005F235E" w:rsidP="003F3B3F">
      <w:pPr>
        <w:pStyle w:val="Hapesira7"/>
        <w:rPr>
          <w:lang w:val="sq-AL"/>
        </w:rPr>
      </w:pPr>
    </w:p>
    <w:p w:rsidR="005F235E" w:rsidRPr="00F92C1A" w:rsidRDefault="005F235E" w:rsidP="00BC59AD">
      <w:pPr>
        <w:pStyle w:val="Paragrafi"/>
        <w:rPr>
          <w:spacing w:val="-4"/>
          <w:lang w:val="sq-AL"/>
        </w:rPr>
      </w:pPr>
      <w:r w:rsidRPr="00F92C1A">
        <w:rPr>
          <w:spacing w:val="-4"/>
          <w:lang w:val="sq-AL"/>
        </w:rPr>
        <w:t>Në mbështetje të nenit 100 të Kushtetutës, të nenit 5</w:t>
      </w:r>
      <w:r w:rsidR="003F3B3F" w:rsidRPr="00F92C1A">
        <w:rPr>
          <w:spacing w:val="-4"/>
          <w:lang w:val="sq-AL"/>
        </w:rPr>
        <w:t xml:space="preserve">, të ligjit </w:t>
      </w:r>
      <w:r w:rsidR="00EB492E" w:rsidRPr="00F92C1A">
        <w:rPr>
          <w:spacing w:val="-4"/>
          <w:lang w:val="sq-AL"/>
        </w:rPr>
        <w:t xml:space="preserve">nr. </w:t>
      </w:r>
      <w:r w:rsidR="003F3B3F" w:rsidRPr="00F92C1A">
        <w:rPr>
          <w:spacing w:val="-4"/>
          <w:lang w:val="sq-AL"/>
        </w:rPr>
        <w:t xml:space="preserve">160/2014, </w:t>
      </w:r>
      <w:r w:rsidRPr="00F92C1A">
        <w:rPr>
          <w:spacing w:val="-4"/>
          <w:lang w:val="sq-AL"/>
        </w:rPr>
        <w:t>“Për buxhetin e vitit 2015”, të ndryshuar,</w:t>
      </w:r>
      <w:r w:rsidR="006C5CC1" w:rsidRPr="00F92C1A">
        <w:rPr>
          <w:spacing w:val="-4"/>
          <w:lang w:val="sq-AL"/>
        </w:rPr>
        <w:t xml:space="preserve"> </w:t>
      </w:r>
      <w:r w:rsidRPr="00F92C1A">
        <w:rPr>
          <w:spacing w:val="-4"/>
          <w:lang w:val="sq-AL"/>
        </w:rPr>
        <w:t xml:space="preserve">dhe në vijim të vendimit </w:t>
      </w:r>
      <w:r w:rsidR="00EB492E" w:rsidRPr="00F92C1A">
        <w:rPr>
          <w:spacing w:val="-4"/>
          <w:lang w:val="sq-AL"/>
        </w:rPr>
        <w:t xml:space="preserve">nr. </w:t>
      </w:r>
      <w:r w:rsidRPr="00F92C1A">
        <w:rPr>
          <w:spacing w:val="-4"/>
          <w:lang w:val="sq-AL"/>
        </w:rPr>
        <w:t>932, datë 29.12.2014, të Këshillit të Ministrave, “Për financimin e shërbimeve shëndetësore spitalore nga skema e detyrueshme e sigurimeve të kujdesit shëndetësor për vitin 2015”, të ndryshuar, me propozimin e ministrit të Shëndetësisë, Këshilli i Ministrave</w:t>
      </w:r>
    </w:p>
    <w:p w:rsidR="005F235E" w:rsidRPr="00F92C1A" w:rsidRDefault="005F235E" w:rsidP="003F3B3F">
      <w:pPr>
        <w:pStyle w:val="Hapesira7"/>
        <w:rPr>
          <w:spacing w:val="-4"/>
          <w:sz w:val="4"/>
          <w:lang w:val="sq-AL"/>
        </w:rPr>
      </w:pPr>
    </w:p>
    <w:p w:rsidR="005F235E" w:rsidRPr="00F92C1A" w:rsidRDefault="005F235E" w:rsidP="008C3DB2">
      <w:pPr>
        <w:pStyle w:val="Vendosi"/>
        <w:rPr>
          <w:spacing w:val="-4"/>
          <w:lang w:val="sq-AL"/>
        </w:rPr>
      </w:pPr>
      <w:r w:rsidRPr="00F92C1A">
        <w:rPr>
          <w:spacing w:val="-4"/>
          <w:lang w:val="sq-AL"/>
        </w:rPr>
        <w:t>VENDOSI:</w:t>
      </w:r>
    </w:p>
    <w:p w:rsidR="008C3DB2" w:rsidRPr="00F92C1A" w:rsidRDefault="008C3DB2" w:rsidP="008C3DB2">
      <w:pPr>
        <w:pStyle w:val="Vendosi"/>
        <w:rPr>
          <w:spacing w:val="-4"/>
          <w:sz w:val="14"/>
          <w:lang w:val="sq-AL"/>
        </w:rPr>
      </w:pPr>
    </w:p>
    <w:p w:rsidR="005F235E" w:rsidRPr="00F92C1A" w:rsidRDefault="00C106AE" w:rsidP="00C106AE">
      <w:pPr>
        <w:pStyle w:val="Paragrafi"/>
        <w:rPr>
          <w:spacing w:val="-4"/>
          <w:lang w:val="sq-AL"/>
        </w:rPr>
      </w:pPr>
      <w:r w:rsidRPr="00F92C1A">
        <w:rPr>
          <w:spacing w:val="-4"/>
          <w:lang w:val="sq-AL"/>
        </w:rPr>
        <w:t xml:space="preserve">1. </w:t>
      </w:r>
      <w:r w:rsidR="005F235E" w:rsidRPr="00F92C1A">
        <w:rPr>
          <w:spacing w:val="-4"/>
          <w:lang w:val="sq-AL"/>
        </w:rPr>
        <w:t>Mbulimin e shpenzimeve</w:t>
      </w:r>
      <w:r w:rsidRPr="00F92C1A">
        <w:rPr>
          <w:spacing w:val="-4"/>
          <w:lang w:val="sq-AL"/>
        </w:rPr>
        <w:t xml:space="preserve"> </w:t>
      </w:r>
      <w:r w:rsidR="005F235E" w:rsidRPr="00F92C1A">
        <w:rPr>
          <w:spacing w:val="-4"/>
          <w:lang w:val="sq-AL"/>
        </w:rPr>
        <w:t>të</w:t>
      </w:r>
      <w:r w:rsidRPr="00F92C1A">
        <w:rPr>
          <w:spacing w:val="-4"/>
          <w:lang w:val="sq-AL"/>
        </w:rPr>
        <w:t xml:space="preserve"> </w:t>
      </w:r>
      <w:r w:rsidR="005F235E" w:rsidRPr="00F92C1A">
        <w:rPr>
          <w:spacing w:val="-4"/>
          <w:lang w:val="sq-AL"/>
        </w:rPr>
        <w:t>mjekimit</w:t>
      </w:r>
      <w:r w:rsidRPr="00F92C1A">
        <w:rPr>
          <w:spacing w:val="-4"/>
          <w:lang w:val="sq-AL"/>
        </w:rPr>
        <w:t xml:space="preserve"> </w:t>
      </w:r>
      <w:r w:rsidR="005F235E" w:rsidRPr="00F92C1A">
        <w:rPr>
          <w:spacing w:val="-4"/>
          <w:lang w:val="sq-AL"/>
        </w:rPr>
        <w:t>të z.</w:t>
      </w:r>
      <w:r w:rsidR="00626419" w:rsidRPr="00F92C1A">
        <w:rPr>
          <w:spacing w:val="-4"/>
          <w:lang w:val="sq-AL"/>
        </w:rPr>
        <w:t xml:space="preserve"> </w:t>
      </w:r>
      <w:r w:rsidR="005F235E" w:rsidRPr="00F92C1A">
        <w:rPr>
          <w:spacing w:val="-4"/>
          <w:lang w:val="sq-AL"/>
        </w:rPr>
        <w:t>Gjovalin Bushi në</w:t>
      </w:r>
      <w:r w:rsidRPr="00F92C1A">
        <w:rPr>
          <w:spacing w:val="-4"/>
          <w:lang w:val="sq-AL"/>
        </w:rPr>
        <w:t xml:space="preserve"> masën </w:t>
      </w:r>
      <w:r w:rsidR="005F235E" w:rsidRPr="00F92C1A">
        <w:rPr>
          <w:spacing w:val="-4"/>
          <w:lang w:val="sq-AL"/>
        </w:rPr>
        <w:t>1 200 000 (një</w:t>
      </w:r>
      <w:r w:rsidR="00626419" w:rsidRPr="00F92C1A">
        <w:rPr>
          <w:spacing w:val="-4"/>
          <w:lang w:val="sq-AL"/>
        </w:rPr>
        <w:t xml:space="preserve"> </w:t>
      </w:r>
      <w:r w:rsidR="005F235E" w:rsidRPr="00F92C1A">
        <w:rPr>
          <w:spacing w:val="-4"/>
          <w:lang w:val="sq-AL"/>
        </w:rPr>
        <w:t>milion e dyqind</w:t>
      </w:r>
      <w:r w:rsidR="00626419" w:rsidRPr="00F92C1A">
        <w:rPr>
          <w:spacing w:val="-4"/>
          <w:lang w:val="sq-AL"/>
        </w:rPr>
        <w:t xml:space="preserve"> </w:t>
      </w:r>
      <w:r w:rsidR="005F235E" w:rsidRPr="00F92C1A">
        <w:rPr>
          <w:spacing w:val="-4"/>
          <w:lang w:val="sq-AL"/>
        </w:rPr>
        <w:t>mijë) lekë.</w:t>
      </w:r>
    </w:p>
    <w:p w:rsidR="005F235E" w:rsidRPr="00F92C1A" w:rsidRDefault="00C106AE" w:rsidP="00C106AE">
      <w:pPr>
        <w:pStyle w:val="Paragrafi"/>
        <w:rPr>
          <w:spacing w:val="-4"/>
          <w:lang w:val="sq-AL"/>
        </w:rPr>
      </w:pPr>
      <w:r w:rsidRPr="00F92C1A">
        <w:rPr>
          <w:spacing w:val="-4"/>
          <w:lang w:val="sq-AL"/>
        </w:rPr>
        <w:t xml:space="preserve">2. </w:t>
      </w:r>
      <w:r w:rsidR="005F235E" w:rsidRPr="00F92C1A">
        <w:rPr>
          <w:spacing w:val="-4"/>
          <w:lang w:val="sq-AL"/>
        </w:rPr>
        <w:t>Ky fond të</w:t>
      </w:r>
      <w:r w:rsidRPr="00F92C1A">
        <w:rPr>
          <w:spacing w:val="-4"/>
          <w:lang w:val="sq-AL"/>
        </w:rPr>
        <w:t xml:space="preserve"> </w:t>
      </w:r>
      <w:r w:rsidR="005F235E" w:rsidRPr="00F92C1A">
        <w:rPr>
          <w:spacing w:val="-4"/>
          <w:lang w:val="sq-AL"/>
        </w:rPr>
        <w:t>përballohet</w:t>
      </w:r>
      <w:r w:rsidRPr="00F92C1A">
        <w:rPr>
          <w:spacing w:val="-4"/>
          <w:lang w:val="sq-AL"/>
        </w:rPr>
        <w:t xml:space="preserve"> </w:t>
      </w:r>
      <w:r w:rsidR="005F235E" w:rsidRPr="00F92C1A">
        <w:rPr>
          <w:spacing w:val="-4"/>
          <w:lang w:val="sq-AL"/>
        </w:rPr>
        <w:t>nga</w:t>
      </w:r>
      <w:r w:rsidRPr="00F92C1A">
        <w:rPr>
          <w:spacing w:val="-4"/>
          <w:lang w:val="sq-AL"/>
        </w:rPr>
        <w:t xml:space="preserve"> </w:t>
      </w:r>
      <w:r w:rsidR="005F235E" w:rsidRPr="00F92C1A">
        <w:rPr>
          <w:spacing w:val="-4"/>
          <w:lang w:val="sq-AL"/>
        </w:rPr>
        <w:t>Fondi i Sigurimit</w:t>
      </w:r>
      <w:r w:rsidRPr="00F92C1A">
        <w:rPr>
          <w:spacing w:val="-4"/>
          <w:lang w:val="sq-AL"/>
        </w:rPr>
        <w:t xml:space="preserve"> </w:t>
      </w:r>
      <w:r w:rsidR="005F235E" w:rsidRPr="00F92C1A">
        <w:rPr>
          <w:spacing w:val="-4"/>
          <w:lang w:val="sq-AL"/>
        </w:rPr>
        <w:t>të</w:t>
      </w:r>
      <w:r w:rsidRPr="00F92C1A">
        <w:rPr>
          <w:spacing w:val="-4"/>
          <w:lang w:val="sq-AL"/>
        </w:rPr>
        <w:t xml:space="preserve"> </w:t>
      </w:r>
      <w:r w:rsidR="005F235E" w:rsidRPr="00F92C1A">
        <w:rPr>
          <w:spacing w:val="-4"/>
          <w:lang w:val="sq-AL"/>
        </w:rPr>
        <w:t>Detyrueshëm</w:t>
      </w:r>
      <w:r w:rsidRPr="00F92C1A">
        <w:rPr>
          <w:spacing w:val="-4"/>
          <w:lang w:val="sq-AL"/>
        </w:rPr>
        <w:t xml:space="preserve"> </w:t>
      </w:r>
      <w:r w:rsidR="005F235E" w:rsidRPr="00F92C1A">
        <w:rPr>
          <w:spacing w:val="-4"/>
          <w:lang w:val="sq-AL"/>
        </w:rPr>
        <w:t>të</w:t>
      </w:r>
      <w:r w:rsidRPr="00F92C1A">
        <w:rPr>
          <w:spacing w:val="-4"/>
          <w:lang w:val="sq-AL"/>
        </w:rPr>
        <w:t xml:space="preserve"> </w:t>
      </w:r>
      <w:r w:rsidR="005F235E" w:rsidRPr="00F92C1A">
        <w:rPr>
          <w:spacing w:val="-4"/>
          <w:lang w:val="sq-AL"/>
        </w:rPr>
        <w:t>Kujdesit</w:t>
      </w:r>
      <w:r w:rsidRPr="00F92C1A">
        <w:rPr>
          <w:spacing w:val="-4"/>
          <w:lang w:val="sq-AL"/>
        </w:rPr>
        <w:t xml:space="preserve"> </w:t>
      </w:r>
      <w:r w:rsidR="005F235E" w:rsidRPr="00F92C1A">
        <w:rPr>
          <w:spacing w:val="-4"/>
          <w:lang w:val="sq-AL"/>
        </w:rPr>
        <w:t>Shëndetësor.</w:t>
      </w:r>
    </w:p>
    <w:p w:rsidR="005F235E" w:rsidRPr="00F92C1A" w:rsidRDefault="00C106AE" w:rsidP="00C106AE">
      <w:pPr>
        <w:pStyle w:val="Paragrafi"/>
        <w:rPr>
          <w:spacing w:val="-4"/>
          <w:lang w:val="sq-AL"/>
        </w:rPr>
      </w:pPr>
      <w:r w:rsidRPr="00F92C1A">
        <w:rPr>
          <w:spacing w:val="-4"/>
          <w:lang w:val="sq-AL"/>
        </w:rPr>
        <w:t xml:space="preserve">3. </w:t>
      </w:r>
      <w:r w:rsidR="005F235E" w:rsidRPr="00F92C1A">
        <w:rPr>
          <w:spacing w:val="-4"/>
          <w:lang w:val="sq-AL"/>
        </w:rPr>
        <w:t>Pagesa</w:t>
      </w:r>
      <w:r w:rsidRPr="00F92C1A">
        <w:rPr>
          <w:spacing w:val="-4"/>
          <w:lang w:val="sq-AL"/>
        </w:rPr>
        <w:t xml:space="preserve"> </w:t>
      </w:r>
      <w:r w:rsidR="005F235E" w:rsidRPr="00F92C1A">
        <w:rPr>
          <w:spacing w:val="-4"/>
          <w:lang w:val="sq-AL"/>
        </w:rPr>
        <w:t>të</w:t>
      </w:r>
      <w:r w:rsidRPr="00F92C1A">
        <w:rPr>
          <w:spacing w:val="-4"/>
          <w:lang w:val="sq-AL"/>
        </w:rPr>
        <w:t xml:space="preserve"> </w:t>
      </w:r>
      <w:r w:rsidR="005F235E" w:rsidRPr="00F92C1A">
        <w:rPr>
          <w:spacing w:val="-4"/>
          <w:lang w:val="sq-AL"/>
        </w:rPr>
        <w:t>bëhet me paraqitjen e faturave</w:t>
      </w:r>
      <w:r w:rsidRPr="00F92C1A">
        <w:rPr>
          <w:spacing w:val="-4"/>
          <w:lang w:val="sq-AL"/>
        </w:rPr>
        <w:t xml:space="preserve"> </w:t>
      </w:r>
      <w:r w:rsidR="005F235E" w:rsidRPr="00F92C1A">
        <w:rPr>
          <w:spacing w:val="-4"/>
          <w:lang w:val="sq-AL"/>
        </w:rPr>
        <w:t>përkatëse</w:t>
      </w:r>
      <w:r w:rsidRPr="00F92C1A">
        <w:rPr>
          <w:spacing w:val="-4"/>
          <w:lang w:val="sq-AL"/>
        </w:rPr>
        <w:t xml:space="preserve"> </w:t>
      </w:r>
      <w:r w:rsidR="005F235E" w:rsidRPr="00F92C1A">
        <w:rPr>
          <w:spacing w:val="-4"/>
          <w:lang w:val="sq-AL"/>
        </w:rPr>
        <w:t>të</w:t>
      </w:r>
      <w:r w:rsidRPr="00F92C1A">
        <w:rPr>
          <w:spacing w:val="-4"/>
          <w:lang w:val="sq-AL"/>
        </w:rPr>
        <w:t xml:space="preserve"> </w:t>
      </w:r>
      <w:r w:rsidR="005F235E" w:rsidRPr="00F92C1A">
        <w:rPr>
          <w:spacing w:val="-4"/>
          <w:lang w:val="sq-AL"/>
        </w:rPr>
        <w:t>institucionit</w:t>
      </w:r>
      <w:r w:rsidRPr="00F92C1A">
        <w:rPr>
          <w:spacing w:val="-4"/>
          <w:lang w:val="sq-AL"/>
        </w:rPr>
        <w:t xml:space="preserve"> </w:t>
      </w:r>
      <w:r w:rsidR="005F235E" w:rsidRPr="00F92C1A">
        <w:rPr>
          <w:spacing w:val="-4"/>
          <w:lang w:val="sq-AL"/>
        </w:rPr>
        <w:t>të</w:t>
      </w:r>
      <w:r w:rsidRPr="00F92C1A">
        <w:rPr>
          <w:spacing w:val="-4"/>
          <w:lang w:val="sq-AL"/>
        </w:rPr>
        <w:t xml:space="preserve"> </w:t>
      </w:r>
      <w:r w:rsidR="005F235E" w:rsidRPr="00F92C1A">
        <w:rPr>
          <w:spacing w:val="-4"/>
          <w:lang w:val="sq-AL"/>
        </w:rPr>
        <w:t>mjekimit.</w:t>
      </w:r>
    </w:p>
    <w:p w:rsidR="005F235E" w:rsidRPr="00F92C1A" w:rsidRDefault="00C106AE" w:rsidP="00C106AE">
      <w:pPr>
        <w:pStyle w:val="Paragrafi"/>
        <w:rPr>
          <w:spacing w:val="-4"/>
          <w:lang w:val="sq-AL"/>
        </w:rPr>
      </w:pPr>
      <w:r w:rsidRPr="00F92C1A">
        <w:rPr>
          <w:spacing w:val="-4"/>
          <w:lang w:val="sq-AL"/>
        </w:rPr>
        <w:t xml:space="preserve">4. </w:t>
      </w:r>
      <w:r w:rsidR="005F235E" w:rsidRPr="00F92C1A">
        <w:rPr>
          <w:spacing w:val="-4"/>
          <w:lang w:val="sq-AL"/>
        </w:rPr>
        <w:t>Ngarkohen</w:t>
      </w:r>
      <w:r w:rsidRPr="00F92C1A">
        <w:rPr>
          <w:spacing w:val="-4"/>
          <w:lang w:val="sq-AL"/>
        </w:rPr>
        <w:t xml:space="preserve"> </w:t>
      </w:r>
      <w:r w:rsidR="005F235E" w:rsidRPr="00F92C1A">
        <w:rPr>
          <w:spacing w:val="-4"/>
          <w:lang w:val="sq-AL"/>
        </w:rPr>
        <w:t>Ministria e Shëndetësisë dhe</w:t>
      </w:r>
      <w:r w:rsidRPr="00F92C1A">
        <w:rPr>
          <w:spacing w:val="-4"/>
          <w:lang w:val="sq-AL"/>
        </w:rPr>
        <w:t xml:space="preserve"> </w:t>
      </w:r>
      <w:r w:rsidR="005F235E" w:rsidRPr="00F92C1A">
        <w:rPr>
          <w:spacing w:val="-4"/>
          <w:lang w:val="sq-AL"/>
        </w:rPr>
        <w:t>Fondi i Sigurimit</w:t>
      </w:r>
      <w:r w:rsidRPr="00F92C1A">
        <w:rPr>
          <w:spacing w:val="-4"/>
          <w:lang w:val="sq-AL"/>
        </w:rPr>
        <w:t xml:space="preserve"> </w:t>
      </w:r>
      <w:r w:rsidR="005F235E" w:rsidRPr="00F92C1A">
        <w:rPr>
          <w:spacing w:val="-4"/>
          <w:lang w:val="sq-AL"/>
        </w:rPr>
        <w:t>të</w:t>
      </w:r>
      <w:r w:rsidRPr="00F92C1A">
        <w:rPr>
          <w:spacing w:val="-4"/>
          <w:lang w:val="sq-AL"/>
        </w:rPr>
        <w:t xml:space="preserve"> </w:t>
      </w:r>
      <w:r w:rsidR="005F235E" w:rsidRPr="00F92C1A">
        <w:rPr>
          <w:spacing w:val="-4"/>
          <w:lang w:val="sq-AL"/>
        </w:rPr>
        <w:t>Detyrueshëm</w:t>
      </w:r>
      <w:r w:rsidRPr="00F92C1A">
        <w:rPr>
          <w:spacing w:val="-4"/>
          <w:lang w:val="sq-AL"/>
        </w:rPr>
        <w:t xml:space="preserve"> </w:t>
      </w:r>
      <w:r w:rsidR="005F235E" w:rsidRPr="00F92C1A">
        <w:rPr>
          <w:spacing w:val="-4"/>
          <w:lang w:val="sq-AL"/>
        </w:rPr>
        <w:t>të</w:t>
      </w:r>
      <w:r w:rsidRPr="00F92C1A">
        <w:rPr>
          <w:spacing w:val="-4"/>
          <w:lang w:val="sq-AL"/>
        </w:rPr>
        <w:t xml:space="preserve"> </w:t>
      </w:r>
      <w:r w:rsidR="005F235E" w:rsidRPr="00F92C1A">
        <w:rPr>
          <w:spacing w:val="-4"/>
          <w:lang w:val="sq-AL"/>
        </w:rPr>
        <w:t>Kujdesit</w:t>
      </w:r>
      <w:r w:rsidRPr="00F92C1A">
        <w:rPr>
          <w:spacing w:val="-4"/>
          <w:lang w:val="sq-AL"/>
        </w:rPr>
        <w:t xml:space="preserve"> </w:t>
      </w:r>
      <w:r w:rsidR="005F235E" w:rsidRPr="00F92C1A">
        <w:rPr>
          <w:spacing w:val="-4"/>
          <w:lang w:val="sq-AL"/>
        </w:rPr>
        <w:t>Shëndetësor</w:t>
      </w:r>
      <w:r w:rsidRPr="00F92C1A">
        <w:rPr>
          <w:spacing w:val="-4"/>
          <w:lang w:val="sq-AL"/>
        </w:rPr>
        <w:t xml:space="preserve"> </w:t>
      </w:r>
      <w:r w:rsidR="005F235E" w:rsidRPr="00F92C1A">
        <w:rPr>
          <w:spacing w:val="-4"/>
          <w:lang w:val="sq-AL"/>
        </w:rPr>
        <w:t>për</w:t>
      </w:r>
      <w:r w:rsidRPr="00F92C1A">
        <w:rPr>
          <w:spacing w:val="-4"/>
          <w:lang w:val="sq-AL"/>
        </w:rPr>
        <w:t xml:space="preserve"> </w:t>
      </w:r>
      <w:r w:rsidR="005F235E" w:rsidRPr="00F92C1A">
        <w:rPr>
          <w:spacing w:val="-4"/>
          <w:lang w:val="sq-AL"/>
        </w:rPr>
        <w:t>zbatimin e këtij</w:t>
      </w:r>
      <w:r w:rsidRPr="00F92C1A">
        <w:rPr>
          <w:spacing w:val="-4"/>
          <w:lang w:val="sq-AL"/>
        </w:rPr>
        <w:t xml:space="preserve"> </w:t>
      </w:r>
      <w:r w:rsidR="005F235E" w:rsidRPr="00F92C1A">
        <w:rPr>
          <w:spacing w:val="-4"/>
          <w:lang w:val="sq-AL"/>
        </w:rPr>
        <w:t>vendimi.</w:t>
      </w:r>
    </w:p>
    <w:p w:rsidR="005F235E" w:rsidRPr="00F92C1A" w:rsidRDefault="005F235E" w:rsidP="00BC59AD">
      <w:pPr>
        <w:pStyle w:val="Paragrafi"/>
        <w:rPr>
          <w:spacing w:val="-4"/>
          <w:lang w:val="sq-AL"/>
        </w:rPr>
      </w:pPr>
      <w:r w:rsidRPr="00F92C1A">
        <w:rPr>
          <w:spacing w:val="-4"/>
          <w:lang w:val="sq-AL"/>
        </w:rPr>
        <w:t>Ky vendim</w:t>
      </w:r>
      <w:r w:rsidR="00C106AE" w:rsidRPr="00F92C1A">
        <w:rPr>
          <w:spacing w:val="-4"/>
          <w:lang w:val="sq-AL"/>
        </w:rPr>
        <w:t xml:space="preserve"> </w:t>
      </w:r>
      <w:r w:rsidRPr="00F92C1A">
        <w:rPr>
          <w:spacing w:val="-4"/>
          <w:lang w:val="sq-AL"/>
        </w:rPr>
        <w:t>hyn</w:t>
      </w:r>
      <w:r w:rsidR="00C106AE" w:rsidRPr="00F92C1A">
        <w:rPr>
          <w:spacing w:val="-4"/>
          <w:lang w:val="sq-AL"/>
        </w:rPr>
        <w:t xml:space="preserve"> </w:t>
      </w:r>
      <w:r w:rsidRPr="00F92C1A">
        <w:rPr>
          <w:spacing w:val="-4"/>
          <w:lang w:val="sq-AL"/>
        </w:rPr>
        <w:t>në</w:t>
      </w:r>
      <w:r w:rsidR="00C106AE" w:rsidRPr="00F92C1A">
        <w:rPr>
          <w:spacing w:val="-4"/>
          <w:lang w:val="sq-AL"/>
        </w:rPr>
        <w:t xml:space="preserve"> </w:t>
      </w:r>
      <w:r w:rsidRPr="00F92C1A">
        <w:rPr>
          <w:spacing w:val="-4"/>
          <w:lang w:val="sq-AL"/>
        </w:rPr>
        <w:t>fuqi</w:t>
      </w:r>
      <w:r w:rsidR="00C106AE" w:rsidRPr="00F92C1A">
        <w:rPr>
          <w:spacing w:val="-4"/>
          <w:lang w:val="sq-AL"/>
        </w:rPr>
        <w:t xml:space="preserve"> </w:t>
      </w:r>
      <w:r w:rsidRPr="00F92C1A">
        <w:rPr>
          <w:spacing w:val="-4"/>
          <w:lang w:val="sq-AL"/>
        </w:rPr>
        <w:t>menjëherë</w:t>
      </w:r>
      <w:r w:rsidR="00C106AE" w:rsidRPr="00F92C1A">
        <w:rPr>
          <w:spacing w:val="-4"/>
          <w:lang w:val="sq-AL"/>
        </w:rPr>
        <w:t xml:space="preserve"> </w:t>
      </w:r>
      <w:r w:rsidRPr="00F92C1A">
        <w:rPr>
          <w:spacing w:val="-4"/>
          <w:lang w:val="sq-AL"/>
        </w:rPr>
        <w:t>dhe</w:t>
      </w:r>
      <w:r w:rsidR="00C106AE" w:rsidRPr="00F92C1A">
        <w:rPr>
          <w:spacing w:val="-4"/>
          <w:lang w:val="sq-AL"/>
        </w:rPr>
        <w:t xml:space="preserve"> </w:t>
      </w:r>
      <w:r w:rsidRPr="00F92C1A">
        <w:rPr>
          <w:spacing w:val="-4"/>
          <w:lang w:val="sq-AL"/>
        </w:rPr>
        <w:t>botohet</w:t>
      </w:r>
      <w:r w:rsidR="00C106AE" w:rsidRPr="00F92C1A">
        <w:rPr>
          <w:spacing w:val="-4"/>
          <w:lang w:val="sq-AL"/>
        </w:rPr>
        <w:t xml:space="preserve"> </w:t>
      </w:r>
      <w:r w:rsidRPr="00F92C1A">
        <w:rPr>
          <w:spacing w:val="-4"/>
          <w:lang w:val="sq-AL"/>
        </w:rPr>
        <w:t>në</w:t>
      </w:r>
      <w:r w:rsidR="00C106AE" w:rsidRPr="00F92C1A">
        <w:rPr>
          <w:spacing w:val="-4"/>
          <w:lang w:val="sq-AL"/>
        </w:rPr>
        <w:t xml:space="preserve"> </w:t>
      </w:r>
      <w:r w:rsidRPr="00F92C1A">
        <w:rPr>
          <w:spacing w:val="-4"/>
          <w:lang w:val="sq-AL"/>
        </w:rPr>
        <w:t>Fletoren</w:t>
      </w:r>
      <w:r w:rsidR="00C106AE" w:rsidRPr="00F92C1A">
        <w:rPr>
          <w:spacing w:val="-4"/>
          <w:lang w:val="sq-AL"/>
        </w:rPr>
        <w:t xml:space="preserve"> Zyrtare</w:t>
      </w:r>
      <w:r w:rsidRPr="00F92C1A">
        <w:rPr>
          <w:spacing w:val="-4"/>
          <w:lang w:val="sq-AL"/>
        </w:rPr>
        <w:t>.</w:t>
      </w:r>
    </w:p>
    <w:p w:rsidR="00C106AE" w:rsidRPr="00F92C1A" w:rsidRDefault="00C106AE" w:rsidP="003F3B3F">
      <w:pPr>
        <w:pStyle w:val="Hapesira7"/>
        <w:rPr>
          <w:spacing w:val="-4"/>
          <w:sz w:val="10"/>
          <w:lang w:val="sq-AL"/>
        </w:rPr>
      </w:pPr>
    </w:p>
    <w:p w:rsidR="00C106AE" w:rsidRPr="00F92C1A" w:rsidRDefault="00C106AE" w:rsidP="00C106AE">
      <w:pPr>
        <w:pStyle w:val="Autoriteti"/>
        <w:rPr>
          <w:spacing w:val="-4"/>
          <w:lang w:val="sq-AL"/>
        </w:rPr>
      </w:pPr>
      <w:r w:rsidRPr="00F92C1A">
        <w:rPr>
          <w:spacing w:val="-4"/>
          <w:lang w:val="sq-AL"/>
        </w:rPr>
        <w:t>KRYEMINISTRI</w:t>
      </w:r>
    </w:p>
    <w:p w:rsidR="00C106AE" w:rsidRPr="00F92C1A" w:rsidRDefault="00C106AE" w:rsidP="00C106AE">
      <w:pPr>
        <w:pStyle w:val="AutoritetiEmer"/>
        <w:rPr>
          <w:spacing w:val="-4"/>
          <w:lang w:val="sq-AL"/>
        </w:rPr>
      </w:pPr>
      <w:r w:rsidRPr="00F92C1A">
        <w:rPr>
          <w:spacing w:val="-4"/>
          <w:lang w:val="sq-AL"/>
        </w:rPr>
        <w:t>Edi Rama</w:t>
      </w:r>
    </w:p>
    <w:p w:rsidR="00C106AE" w:rsidRPr="00F92C1A" w:rsidRDefault="00C106AE" w:rsidP="00BC59AD">
      <w:pPr>
        <w:pStyle w:val="Paragrafi"/>
        <w:rPr>
          <w:sz w:val="18"/>
          <w:lang w:val="sq-AL"/>
        </w:rPr>
      </w:pPr>
    </w:p>
    <w:p w:rsidR="003A352A" w:rsidRPr="00F92C1A" w:rsidRDefault="003A352A" w:rsidP="00C106AE">
      <w:pPr>
        <w:pStyle w:val="Akti"/>
        <w:rPr>
          <w:lang w:val="sq-AL"/>
        </w:rPr>
      </w:pPr>
      <w:r w:rsidRPr="00F92C1A">
        <w:rPr>
          <w:lang w:val="sq-AL"/>
        </w:rPr>
        <w:t>VENDIM</w:t>
      </w:r>
    </w:p>
    <w:p w:rsidR="003A352A" w:rsidRPr="00F92C1A" w:rsidRDefault="00EB492E" w:rsidP="00C106AE">
      <w:pPr>
        <w:pStyle w:val="NumriData"/>
        <w:rPr>
          <w:lang w:val="sq-AL"/>
        </w:rPr>
      </w:pPr>
      <w:r w:rsidRPr="00F92C1A">
        <w:rPr>
          <w:lang w:val="sq-AL"/>
        </w:rPr>
        <w:t xml:space="preserve">Nr. </w:t>
      </w:r>
      <w:r w:rsidR="003A352A" w:rsidRPr="00F92C1A">
        <w:rPr>
          <w:lang w:val="sq-AL"/>
        </w:rPr>
        <w:t>863, datë 21.10.2015</w:t>
      </w:r>
    </w:p>
    <w:p w:rsidR="00C106AE" w:rsidRPr="00F92C1A" w:rsidRDefault="00C106AE" w:rsidP="003F3B3F">
      <w:pPr>
        <w:pStyle w:val="Hapesira7"/>
        <w:rPr>
          <w:sz w:val="12"/>
          <w:lang w:val="sq-AL"/>
        </w:rPr>
      </w:pPr>
    </w:p>
    <w:p w:rsidR="003A352A" w:rsidRPr="00F92C1A" w:rsidRDefault="003A352A" w:rsidP="00C106AE">
      <w:pPr>
        <w:pStyle w:val="Titulli"/>
        <w:rPr>
          <w:lang w:val="sq-AL"/>
        </w:rPr>
      </w:pPr>
      <w:r w:rsidRPr="00F92C1A">
        <w:rPr>
          <w:lang w:val="sq-AL"/>
        </w:rPr>
        <w:t>PËR</w:t>
      </w:r>
      <w:r w:rsidR="00C106AE" w:rsidRPr="00F92C1A">
        <w:rPr>
          <w:lang w:val="sq-AL"/>
        </w:rPr>
        <w:t xml:space="preserve"> </w:t>
      </w:r>
      <w:r w:rsidRPr="00F92C1A">
        <w:rPr>
          <w:lang w:val="sq-AL"/>
        </w:rPr>
        <w:t>KRIJIMIN E BAZËS TË TË DHËNAVE SHTETËRORE TË QENDRËS KOMBËTARE TË REGJISTRIMIT, REGJISTRI TREGTAR</w:t>
      </w:r>
    </w:p>
    <w:p w:rsidR="003A352A" w:rsidRPr="00F92C1A" w:rsidRDefault="003A352A" w:rsidP="003F3B3F">
      <w:pPr>
        <w:pStyle w:val="Hapesira7"/>
        <w:rPr>
          <w:sz w:val="12"/>
          <w:lang w:val="sq-AL"/>
        </w:rPr>
      </w:pPr>
      <w:r w:rsidRPr="00F92C1A">
        <w:rPr>
          <w:lang w:val="sq-AL"/>
        </w:rPr>
        <w:t> </w:t>
      </w:r>
      <w:r w:rsidRPr="00F92C1A">
        <w:rPr>
          <w:lang w:val="sq-AL"/>
        </w:rPr>
        <w:tab/>
      </w:r>
    </w:p>
    <w:p w:rsidR="003A352A" w:rsidRPr="00F92C1A" w:rsidRDefault="003A352A" w:rsidP="00BC59AD">
      <w:pPr>
        <w:pStyle w:val="Paragrafi"/>
        <w:rPr>
          <w:lang w:val="sq-AL"/>
        </w:rPr>
      </w:pPr>
      <w:r w:rsidRPr="00F92C1A">
        <w:rPr>
          <w:lang w:val="sq-AL"/>
        </w:rPr>
        <w:t xml:space="preserve">Në mbështetje të nenit 100 të Kushtetutës, të nenit 4, të ligjit </w:t>
      </w:r>
      <w:r w:rsidR="00EB492E" w:rsidRPr="00F92C1A">
        <w:rPr>
          <w:lang w:val="sq-AL"/>
        </w:rPr>
        <w:t xml:space="preserve">nr. </w:t>
      </w:r>
      <w:r w:rsidRPr="00F92C1A">
        <w:rPr>
          <w:lang w:val="sq-AL"/>
        </w:rPr>
        <w:t xml:space="preserve">10325, datë 23.9.2010, “Për bazat e të dhënave shtetërore”, dhe të ligjit </w:t>
      </w:r>
      <w:r w:rsidR="00EB492E" w:rsidRPr="00F92C1A">
        <w:rPr>
          <w:lang w:val="sq-AL"/>
        </w:rPr>
        <w:t xml:space="preserve">nr. </w:t>
      </w:r>
      <w:r w:rsidRPr="00F92C1A">
        <w:rPr>
          <w:lang w:val="sq-AL"/>
        </w:rPr>
        <w:t>9723, datë 3.5.2007, “Për Qendrën Kombëtare të Regjistrimit”, të ndryshuar, me propozimin e ministrit të Zhvillimit Ekonomik, Turizmit, Tregtisë dhe Sipërmarrjes, Këshilli i Ministrave</w:t>
      </w:r>
    </w:p>
    <w:p w:rsidR="003A352A" w:rsidRPr="00F92C1A" w:rsidRDefault="003A352A" w:rsidP="003F3B3F">
      <w:pPr>
        <w:pStyle w:val="Hapesira7"/>
        <w:rPr>
          <w:lang w:val="sq-AL"/>
        </w:rPr>
      </w:pPr>
      <w:r w:rsidRPr="00F92C1A">
        <w:rPr>
          <w:lang w:val="sq-AL"/>
        </w:rPr>
        <w:t> </w:t>
      </w:r>
    </w:p>
    <w:p w:rsidR="003A352A" w:rsidRPr="00F92C1A" w:rsidRDefault="00C106AE" w:rsidP="00C106AE">
      <w:pPr>
        <w:pStyle w:val="Vendosi"/>
        <w:rPr>
          <w:lang w:val="sq-AL"/>
        </w:rPr>
      </w:pPr>
      <w:r w:rsidRPr="00F92C1A">
        <w:rPr>
          <w:lang w:val="sq-AL"/>
        </w:rPr>
        <w:t>VENDOS</w:t>
      </w:r>
      <w:r w:rsidR="003A352A" w:rsidRPr="00F92C1A">
        <w:rPr>
          <w:lang w:val="sq-AL"/>
        </w:rPr>
        <w:t>I:</w:t>
      </w:r>
    </w:p>
    <w:p w:rsidR="003A352A" w:rsidRPr="00F92C1A" w:rsidRDefault="003A352A" w:rsidP="003F3B3F">
      <w:pPr>
        <w:pStyle w:val="Hapesira7"/>
        <w:rPr>
          <w:lang w:val="sq-AL"/>
        </w:rPr>
      </w:pPr>
      <w:r w:rsidRPr="00F92C1A">
        <w:rPr>
          <w:lang w:val="sq-AL"/>
        </w:rPr>
        <w:t> </w:t>
      </w:r>
    </w:p>
    <w:p w:rsidR="003A352A" w:rsidRPr="00F92C1A" w:rsidRDefault="003A352A" w:rsidP="00C106AE">
      <w:pPr>
        <w:pStyle w:val="Paragrafi"/>
        <w:rPr>
          <w:lang w:val="sq-AL"/>
        </w:rPr>
      </w:pPr>
      <w:r w:rsidRPr="00F92C1A">
        <w:rPr>
          <w:lang w:val="sq-AL"/>
        </w:rPr>
        <w:t>1. Objekt i këtij vendimi është krijimi i bazës të të dhënave elektronike të regjistrit tregtar, të quajtur Regjistri Tregtar. </w:t>
      </w:r>
      <w:bookmarkStart w:id="1" w:name="OLE_LINK14"/>
      <w:bookmarkStart w:id="2" w:name="OLE_LINK13"/>
    </w:p>
    <w:p w:rsidR="003A352A" w:rsidRPr="00F92C1A" w:rsidRDefault="003A352A" w:rsidP="00C106AE">
      <w:pPr>
        <w:pStyle w:val="Paragrafi"/>
        <w:rPr>
          <w:lang w:val="sq-AL"/>
        </w:rPr>
      </w:pPr>
      <w:r w:rsidRPr="00F92C1A">
        <w:rPr>
          <w:lang w:val="sq-AL"/>
        </w:rPr>
        <w:lastRenderedPageBreak/>
        <w:t>2. Regjistri tregtar është një bazë të dhënash unike e subjekteve që, sipas legjislacionit shqiptar, kryejnë veprimtari ekonomike tregtare.</w:t>
      </w:r>
      <w:bookmarkEnd w:id="1"/>
      <w:bookmarkEnd w:id="2"/>
    </w:p>
    <w:p w:rsidR="003A352A" w:rsidRPr="00F92C1A" w:rsidRDefault="003A352A" w:rsidP="00C106AE">
      <w:pPr>
        <w:pStyle w:val="Paragrafi"/>
        <w:rPr>
          <w:lang w:val="sq-AL"/>
        </w:rPr>
      </w:pPr>
      <w:r w:rsidRPr="00F92C1A">
        <w:rPr>
          <w:lang w:val="sq-AL"/>
        </w:rPr>
        <w:t>3. Në Regjistrin Tregtar reflektohen si të dhëna parësore:</w:t>
      </w:r>
    </w:p>
    <w:p w:rsidR="003A352A" w:rsidRPr="00F92C1A" w:rsidRDefault="00C106AE" w:rsidP="00BC59AD">
      <w:pPr>
        <w:pStyle w:val="Paragrafi"/>
        <w:rPr>
          <w:lang w:val="sq-AL"/>
        </w:rPr>
      </w:pPr>
      <w:r w:rsidRPr="00F92C1A">
        <w:rPr>
          <w:lang w:val="sq-AL"/>
        </w:rPr>
        <w:t xml:space="preserve">a) </w:t>
      </w:r>
      <w:r w:rsidR="003A352A" w:rsidRPr="00F92C1A">
        <w:rPr>
          <w:lang w:val="sq-AL"/>
        </w:rPr>
        <w:t>të dhënat që i përkasin themelimit dhe veprimtarisë së subjekteve tregtare;</w:t>
      </w:r>
    </w:p>
    <w:p w:rsidR="003A352A" w:rsidRPr="00F92C1A" w:rsidRDefault="008C40CC" w:rsidP="00BC59AD">
      <w:pPr>
        <w:pStyle w:val="Paragrafi"/>
        <w:rPr>
          <w:lang w:val="sq-AL"/>
        </w:rPr>
      </w:pPr>
      <w:r w:rsidRPr="00F92C1A">
        <w:rPr>
          <w:lang w:val="sq-AL"/>
        </w:rPr>
        <w:t xml:space="preserve">b) </w:t>
      </w:r>
      <w:r w:rsidR="003A352A" w:rsidRPr="00F92C1A">
        <w:rPr>
          <w:lang w:val="sq-AL"/>
        </w:rPr>
        <w:t>të dhënat që i përkasin çregjistrimit;</w:t>
      </w:r>
    </w:p>
    <w:p w:rsidR="003A352A" w:rsidRPr="00F92C1A" w:rsidRDefault="008C40CC" w:rsidP="00BC59AD">
      <w:pPr>
        <w:pStyle w:val="Paragrafi"/>
        <w:rPr>
          <w:lang w:val="sq-AL"/>
        </w:rPr>
      </w:pPr>
      <w:r w:rsidRPr="00F92C1A">
        <w:rPr>
          <w:lang w:val="sq-AL"/>
        </w:rPr>
        <w:t xml:space="preserve">c) </w:t>
      </w:r>
      <w:r w:rsidR="003A352A" w:rsidRPr="00F92C1A">
        <w:rPr>
          <w:lang w:val="sq-AL"/>
        </w:rPr>
        <w:t>çdo ndryshim në status dhe organizimin e subjektit tregtar;</w:t>
      </w:r>
    </w:p>
    <w:p w:rsidR="003A352A" w:rsidRPr="00F92C1A" w:rsidRDefault="008C40CC" w:rsidP="00BC59AD">
      <w:pPr>
        <w:pStyle w:val="Paragrafi"/>
        <w:rPr>
          <w:lang w:val="sq-AL"/>
        </w:rPr>
      </w:pPr>
      <w:r w:rsidRPr="00F92C1A">
        <w:rPr>
          <w:lang w:val="sq-AL"/>
        </w:rPr>
        <w:t>ç)</w:t>
      </w:r>
      <w:r w:rsidR="003A352A" w:rsidRPr="00F92C1A">
        <w:rPr>
          <w:lang w:val="sq-AL"/>
        </w:rPr>
        <w:t xml:space="preserve"> të dhënat që u përkasin regjistrimeve me vendim të autoritetit publik; </w:t>
      </w:r>
    </w:p>
    <w:p w:rsidR="003A352A" w:rsidRPr="00F92C1A" w:rsidRDefault="008C40CC" w:rsidP="00BC59AD">
      <w:pPr>
        <w:pStyle w:val="Paragrafi"/>
        <w:rPr>
          <w:lang w:val="sq-AL"/>
        </w:rPr>
      </w:pPr>
      <w:r w:rsidRPr="00F92C1A">
        <w:rPr>
          <w:lang w:val="sq-AL"/>
        </w:rPr>
        <w:t xml:space="preserve">d) </w:t>
      </w:r>
      <w:r w:rsidR="003A352A" w:rsidRPr="00F92C1A">
        <w:rPr>
          <w:lang w:val="sq-AL"/>
        </w:rPr>
        <w:t>të dhënat e identifikimit për personin juridik, si forma, emri, numri e vendi i regjistrimit dhe selia;</w:t>
      </w:r>
    </w:p>
    <w:p w:rsidR="003A352A" w:rsidRPr="00F92C1A" w:rsidRDefault="008C40CC" w:rsidP="00BC59AD">
      <w:pPr>
        <w:pStyle w:val="Paragrafi"/>
        <w:rPr>
          <w:spacing w:val="-4"/>
          <w:lang w:val="sq-AL"/>
        </w:rPr>
      </w:pPr>
      <w:r w:rsidRPr="00F92C1A">
        <w:rPr>
          <w:spacing w:val="-4"/>
          <w:lang w:val="sq-AL"/>
        </w:rPr>
        <w:t xml:space="preserve">dh) </w:t>
      </w:r>
      <w:r w:rsidR="003A352A" w:rsidRPr="00F92C1A">
        <w:rPr>
          <w:spacing w:val="-4"/>
          <w:lang w:val="sq-AL"/>
        </w:rPr>
        <w:t>të dhëna për dokumentet shoqëruese/akte dhe informacione që regjistrohen, njoftohen apo depozitohen në regjistër;</w:t>
      </w:r>
    </w:p>
    <w:p w:rsidR="003A352A" w:rsidRPr="00F92C1A" w:rsidRDefault="008C40CC" w:rsidP="00BC59AD">
      <w:pPr>
        <w:pStyle w:val="Paragrafi"/>
        <w:rPr>
          <w:spacing w:val="-4"/>
          <w:lang w:val="sq-AL"/>
        </w:rPr>
      </w:pPr>
      <w:r w:rsidRPr="00F92C1A">
        <w:rPr>
          <w:spacing w:val="-4"/>
          <w:lang w:val="sq-AL"/>
        </w:rPr>
        <w:t xml:space="preserve">e) </w:t>
      </w:r>
      <w:r w:rsidR="003A352A" w:rsidRPr="00F92C1A">
        <w:rPr>
          <w:spacing w:val="-4"/>
          <w:lang w:val="sq-AL"/>
        </w:rPr>
        <w:t>të dhëna për ndërveprim dhe baza të dhënash të tjera;</w:t>
      </w:r>
    </w:p>
    <w:p w:rsidR="003A352A" w:rsidRPr="00F92C1A" w:rsidRDefault="003A352A" w:rsidP="00BC59AD">
      <w:pPr>
        <w:pStyle w:val="Paragrafi"/>
        <w:rPr>
          <w:spacing w:val="-4"/>
          <w:lang w:val="sq-AL"/>
        </w:rPr>
      </w:pPr>
      <w:r w:rsidRPr="00F92C1A">
        <w:rPr>
          <w:spacing w:val="-4"/>
          <w:lang w:val="sq-AL"/>
        </w:rPr>
        <w:t>ë)  të dhënat që i përkasin numrit unik të identifikimit të subjektit;</w:t>
      </w:r>
    </w:p>
    <w:p w:rsidR="003A352A" w:rsidRPr="00F92C1A" w:rsidRDefault="008C40CC" w:rsidP="00BC59AD">
      <w:pPr>
        <w:pStyle w:val="Paragrafi"/>
        <w:rPr>
          <w:spacing w:val="-4"/>
          <w:lang w:val="sq-AL"/>
        </w:rPr>
      </w:pPr>
      <w:r w:rsidRPr="00F92C1A">
        <w:rPr>
          <w:spacing w:val="-4"/>
          <w:lang w:val="sq-AL"/>
        </w:rPr>
        <w:t xml:space="preserve">f) </w:t>
      </w:r>
      <w:r w:rsidR="003A352A" w:rsidRPr="00F92C1A">
        <w:rPr>
          <w:spacing w:val="-4"/>
          <w:lang w:val="sq-AL"/>
        </w:rPr>
        <w:t>të dhënat për emrin e subjektit tregtar dhe emrin tregtar;</w:t>
      </w:r>
    </w:p>
    <w:p w:rsidR="003A352A" w:rsidRPr="00F92C1A" w:rsidRDefault="008C40CC" w:rsidP="008C40CC">
      <w:pPr>
        <w:pStyle w:val="Paragrafi"/>
        <w:rPr>
          <w:spacing w:val="-4"/>
          <w:lang w:val="sq-AL"/>
        </w:rPr>
      </w:pPr>
      <w:r w:rsidRPr="00F92C1A">
        <w:rPr>
          <w:spacing w:val="-4"/>
          <w:lang w:val="sq-AL"/>
        </w:rPr>
        <w:t xml:space="preserve">g) </w:t>
      </w:r>
      <w:r w:rsidR="003A352A" w:rsidRPr="00F92C1A">
        <w:rPr>
          <w:spacing w:val="-4"/>
          <w:lang w:val="sq-AL"/>
        </w:rPr>
        <w:t xml:space="preserve">të dhëna për subjektet e huaja; </w:t>
      </w:r>
    </w:p>
    <w:p w:rsidR="003A352A" w:rsidRPr="00F92C1A" w:rsidRDefault="008C40CC" w:rsidP="00BC59AD">
      <w:pPr>
        <w:pStyle w:val="Paragrafi"/>
        <w:rPr>
          <w:spacing w:val="-4"/>
          <w:lang w:val="sq-AL"/>
        </w:rPr>
      </w:pPr>
      <w:r w:rsidRPr="00F92C1A">
        <w:rPr>
          <w:spacing w:val="-4"/>
          <w:lang w:val="sq-AL"/>
        </w:rPr>
        <w:t xml:space="preserve">gj) </w:t>
      </w:r>
      <w:r w:rsidR="003A352A" w:rsidRPr="00F92C1A">
        <w:rPr>
          <w:spacing w:val="-4"/>
          <w:lang w:val="sq-AL"/>
        </w:rPr>
        <w:t>të dhëna për kapitalin themeltar të anëtarëve/aksionarëve/ortakëve;</w:t>
      </w:r>
    </w:p>
    <w:p w:rsidR="003A352A" w:rsidRPr="00F92C1A" w:rsidRDefault="008C40CC" w:rsidP="008C40CC">
      <w:pPr>
        <w:pStyle w:val="Paragrafi"/>
        <w:rPr>
          <w:spacing w:val="-4"/>
          <w:lang w:val="sq-AL"/>
        </w:rPr>
      </w:pPr>
      <w:r w:rsidRPr="00F92C1A">
        <w:rPr>
          <w:spacing w:val="-4"/>
          <w:lang w:val="sq-AL"/>
        </w:rPr>
        <w:t xml:space="preserve">h) </w:t>
      </w:r>
      <w:r w:rsidR="003A352A" w:rsidRPr="00F92C1A">
        <w:rPr>
          <w:spacing w:val="-4"/>
          <w:lang w:val="sq-AL"/>
        </w:rPr>
        <w:t>kompetencat e përfaqësimit dhe afatet e emërimit të personave përgjegjës për administrimin dhe përfaqësimin e shoqërisë në marrëdhënie me të tretët.</w:t>
      </w:r>
    </w:p>
    <w:p w:rsidR="003A352A" w:rsidRPr="00F92C1A" w:rsidRDefault="003A352A" w:rsidP="00F903BD">
      <w:pPr>
        <w:pStyle w:val="Paragrafi"/>
        <w:rPr>
          <w:spacing w:val="-4"/>
          <w:lang w:val="sq-AL"/>
        </w:rPr>
      </w:pPr>
      <w:r w:rsidRPr="00F92C1A">
        <w:rPr>
          <w:spacing w:val="-4"/>
          <w:lang w:val="sq-AL"/>
        </w:rPr>
        <w:t xml:space="preserve">4. Regjistri Tregtar përmban informacione për subjektet që detyrohen të regjistrohen në regjistrin tregtar sipas ligjit, si: </w:t>
      </w:r>
    </w:p>
    <w:p w:rsidR="003A352A" w:rsidRPr="00F92C1A" w:rsidRDefault="002D2648" w:rsidP="00F903BD">
      <w:pPr>
        <w:pStyle w:val="Paragrafi"/>
        <w:rPr>
          <w:spacing w:val="-4"/>
          <w:lang w:val="sq-AL"/>
        </w:rPr>
      </w:pPr>
      <w:r w:rsidRPr="00F92C1A">
        <w:rPr>
          <w:spacing w:val="-4"/>
          <w:lang w:val="sq-AL"/>
        </w:rPr>
        <w:t>4.1</w:t>
      </w:r>
      <w:r w:rsidR="003A352A" w:rsidRPr="00F92C1A">
        <w:rPr>
          <w:spacing w:val="-4"/>
          <w:lang w:val="sq-AL"/>
        </w:rPr>
        <w:t xml:space="preserve"> Të dhënat e detyrueshme për personat fizikë </w:t>
      </w:r>
    </w:p>
    <w:p w:rsidR="003A352A" w:rsidRPr="00F92C1A" w:rsidRDefault="003A352A" w:rsidP="00F903BD">
      <w:pPr>
        <w:pStyle w:val="Paragrafi"/>
        <w:rPr>
          <w:spacing w:val="-4"/>
          <w:lang w:val="sq-AL"/>
        </w:rPr>
      </w:pPr>
      <w:r w:rsidRPr="00F92C1A">
        <w:rPr>
          <w:spacing w:val="-4"/>
          <w:lang w:val="sq-AL"/>
        </w:rPr>
        <w:t>Për regjistrimin fillestar të personave fizikë janë të detyrueshme të dhënat për:</w:t>
      </w:r>
    </w:p>
    <w:p w:rsidR="003A352A" w:rsidRPr="00F92C1A" w:rsidRDefault="00F903BD" w:rsidP="00BC59AD">
      <w:pPr>
        <w:pStyle w:val="Paragrafi"/>
        <w:rPr>
          <w:spacing w:val="-4"/>
          <w:lang w:val="sq-AL"/>
        </w:rPr>
      </w:pPr>
      <w:r w:rsidRPr="00F92C1A">
        <w:rPr>
          <w:spacing w:val="-4"/>
          <w:lang w:val="sq-AL"/>
        </w:rPr>
        <w:t xml:space="preserve">a) </w:t>
      </w:r>
      <w:r w:rsidR="003A352A" w:rsidRPr="00F92C1A">
        <w:rPr>
          <w:spacing w:val="-4"/>
          <w:lang w:val="sq-AL"/>
        </w:rPr>
        <w:t>vendin e ushtrimit të veprimtarisë ekonomike tregtare;</w:t>
      </w:r>
    </w:p>
    <w:p w:rsidR="003A352A" w:rsidRPr="00F92C1A" w:rsidRDefault="00F903BD" w:rsidP="00BC59AD">
      <w:pPr>
        <w:pStyle w:val="Paragrafi"/>
        <w:rPr>
          <w:spacing w:val="-4"/>
          <w:lang w:val="sq-AL"/>
        </w:rPr>
      </w:pPr>
      <w:r w:rsidRPr="00F92C1A">
        <w:rPr>
          <w:spacing w:val="-4"/>
          <w:lang w:val="sq-AL"/>
        </w:rPr>
        <w:t xml:space="preserve">b) </w:t>
      </w:r>
      <w:r w:rsidR="003A352A" w:rsidRPr="00F92C1A">
        <w:rPr>
          <w:spacing w:val="-4"/>
          <w:lang w:val="sq-AL"/>
        </w:rPr>
        <w:t>fushën e veprimtarisë, në qoftë se është e përcaktuar;</w:t>
      </w:r>
    </w:p>
    <w:p w:rsidR="003A352A" w:rsidRPr="00F92C1A" w:rsidRDefault="00F903BD" w:rsidP="00F903BD">
      <w:pPr>
        <w:pStyle w:val="Paragrafi"/>
        <w:rPr>
          <w:spacing w:val="-4"/>
          <w:lang w:val="sq-AL"/>
        </w:rPr>
      </w:pPr>
      <w:r w:rsidRPr="00F92C1A">
        <w:rPr>
          <w:spacing w:val="-4"/>
          <w:lang w:val="sq-AL"/>
        </w:rPr>
        <w:t xml:space="preserve">c) </w:t>
      </w:r>
      <w:r w:rsidR="003A352A" w:rsidRPr="00F92C1A">
        <w:rPr>
          <w:spacing w:val="-4"/>
          <w:lang w:val="sq-AL"/>
        </w:rPr>
        <w:t>specimenin e nënshkrimit (firmës) të personit fizik. </w:t>
      </w:r>
    </w:p>
    <w:p w:rsidR="003A352A" w:rsidRPr="00F92C1A" w:rsidRDefault="002D2648" w:rsidP="00F903BD">
      <w:pPr>
        <w:pStyle w:val="Paragrafi"/>
        <w:rPr>
          <w:spacing w:val="-4"/>
          <w:lang w:val="sq-AL"/>
        </w:rPr>
      </w:pPr>
      <w:r w:rsidRPr="00F92C1A">
        <w:rPr>
          <w:spacing w:val="-4"/>
          <w:lang w:val="sq-AL"/>
        </w:rPr>
        <w:t>4.2</w:t>
      </w:r>
      <w:r w:rsidR="003A352A" w:rsidRPr="00F92C1A">
        <w:rPr>
          <w:spacing w:val="-4"/>
          <w:lang w:val="sq-AL"/>
        </w:rPr>
        <w:t xml:space="preserve"> Të dhënat e detyrueshme për shoqëritë e thjeshta</w:t>
      </w:r>
    </w:p>
    <w:p w:rsidR="003A352A" w:rsidRPr="00F92C1A" w:rsidRDefault="003A352A" w:rsidP="00F903BD">
      <w:pPr>
        <w:pStyle w:val="Paragrafi"/>
        <w:rPr>
          <w:spacing w:val="-4"/>
          <w:lang w:val="sq-AL"/>
        </w:rPr>
      </w:pPr>
      <w:r w:rsidRPr="00F92C1A">
        <w:rPr>
          <w:spacing w:val="-4"/>
          <w:lang w:val="sq-AL"/>
        </w:rPr>
        <w:t>Për regjistrimin fillestar të shoqërive të thjeshta janë të detyrueshme të dhënat për:</w:t>
      </w:r>
    </w:p>
    <w:p w:rsidR="008C3DB2" w:rsidRPr="00F92C1A" w:rsidRDefault="00F903BD" w:rsidP="002D2648">
      <w:pPr>
        <w:pStyle w:val="Paragrafi"/>
        <w:rPr>
          <w:lang w:val="sq-AL"/>
        </w:rPr>
      </w:pPr>
      <w:r w:rsidRPr="00F92C1A">
        <w:rPr>
          <w:spacing w:val="-4"/>
          <w:lang w:val="sq-AL"/>
        </w:rPr>
        <w:t xml:space="preserve">a) </w:t>
      </w:r>
      <w:r w:rsidR="003A352A" w:rsidRPr="00F92C1A">
        <w:rPr>
          <w:spacing w:val="-4"/>
          <w:lang w:val="sq-AL"/>
        </w:rPr>
        <w:t>kohëzgjatjen, në qoftë se është e</w:t>
      </w:r>
      <w:r w:rsidR="003A352A" w:rsidRPr="00F92C1A">
        <w:rPr>
          <w:lang w:val="sq-AL"/>
        </w:rPr>
        <w:t xml:space="preserve"> përcaktuar;</w:t>
      </w:r>
    </w:p>
    <w:p w:rsidR="003A352A" w:rsidRPr="00F92C1A" w:rsidRDefault="00F903BD" w:rsidP="00BC59AD">
      <w:pPr>
        <w:pStyle w:val="Paragrafi"/>
        <w:rPr>
          <w:lang w:val="sq-AL"/>
        </w:rPr>
      </w:pPr>
      <w:r w:rsidRPr="00F92C1A">
        <w:rPr>
          <w:lang w:val="sq-AL"/>
        </w:rPr>
        <w:t xml:space="preserve">b) </w:t>
      </w:r>
      <w:r w:rsidR="003A352A" w:rsidRPr="00F92C1A">
        <w:rPr>
          <w:lang w:val="sq-AL"/>
        </w:rPr>
        <w:t xml:space="preserve">fushën e veprimtarisë, në qoftë se është e përcaktuar; </w:t>
      </w:r>
    </w:p>
    <w:p w:rsidR="003A352A" w:rsidRPr="00F92C1A" w:rsidRDefault="00F903BD" w:rsidP="00BC59AD">
      <w:pPr>
        <w:pStyle w:val="Paragrafi"/>
        <w:rPr>
          <w:lang w:val="sq-AL"/>
        </w:rPr>
      </w:pPr>
      <w:r w:rsidRPr="00F92C1A">
        <w:rPr>
          <w:lang w:val="sq-AL"/>
        </w:rPr>
        <w:lastRenderedPageBreak/>
        <w:t xml:space="preserve">c) </w:t>
      </w:r>
      <w:r w:rsidR="003A352A" w:rsidRPr="00F92C1A">
        <w:rPr>
          <w:lang w:val="sq-AL"/>
        </w:rPr>
        <w:t>vendin e ushtrimit të veprimtarisë ekonomike tregtare;</w:t>
      </w:r>
    </w:p>
    <w:p w:rsidR="003A352A" w:rsidRPr="00F92C1A" w:rsidRDefault="003A352A" w:rsidP="00BC59AD">
      <w:pPr>
        <w:pStyle w:val="Paragrafi"/>
        <w:rPr>
          <w:lang w:val="sq-AL"/>
        </w:rPr>
      </w:pPr>
      <w:r w:rsidRPr="00F92C1A">
        <w:rPr>
          <w:lang w:val="sq-AL"/>
        </w:rPr>
        <w:t>ç) vlerën dhe llojin e kontributeve të anëtarëve;</w:t>
      </w:r>
    </w:p>
    <w:p w:rsidR="003A352A" w:rsidRPr="00F92C1A" w:rsidRDefault="00F903BD" w:rsidP="00BC59AD">
      <w:pPr>
        <w:pStyle w:val="Paragrafi"/>
        <w:rPr>
          <w:lang w:val="sq-AL"/>
        </w:rPr>
      </w:pPr>
      <w:r w:rsidRPr="00F92C1A">
        <w:rPr>
          <w:lang w:val="sq-AL"/>
        </w:rPr>
        <w:t xml:space="preserve">d) </w:t>
      </w:r>
      <w:r w:rsidR="003A352A" w:rsidRPr="00F92C1A">
        <w:rPr>
          <w:lang w:val="sq-AL"/>
        </w:rPr>
        <w:t>kompetencat e përfaqësimit, si dhe afatet e emërimit të personave përgjegjës për administrimin dhe përfaqësimin e shoqërisë në marrëdhënie me të tretët;</w:t>
      </w:r>
    </w:p>
    <w:p w:rsidR="003A352A" w:rsidRPr="00F92C1A" w:rsidRDefault="00F903BD" w:rsidP="00F903BD">
      <w:pPr>
        <w:pStyle w:val="Paragrafi"/>
        <w:rPr>
          <w:lang w:val="sq-AL"/>
        </w:rPr>
      </w:pPr>
      <w:r w:rsidRPr="00F92C1A">
        <w:rPr>
          <w:lang w:val="sq-AL"/>
        </w:rPr>
        <w:t>dh)</w:t>
      </w:r>
      <w:r w:rsidR="003A352A" w:rsidRPr="00F92C1A">
        <w:rPr>
          <w:lang w:val="sq-AL"/>
        </w:rPr>
        <w:t xml:space="preserve"> specimenet e nënshkrimit (firmave) të personave, që përfaqësojnë shoqërinë përpara të tretëve.</w:t>
      </w:r>
    </w:p>
    <w:p w:rsidR="003A352A" w:rsidRPr="00F92C1A" w:rsidRDefault="002D2648" w:rsidP="00F903BD">
      <w:pPr>
        <w:pStyle w:val="Paragrafi"/>
        <w:rPr>
          <w:lang w:val="sq-AL"/>
        </w:rPr>
      </w:pPr>
      <w:r w:rsidRPr="00F92C1A">
        <w:rPr>
          <w:lang w:val="sq-AL"/>
        </w:rPr>
        <w:t>4.3</w:t>
      </w:r>
      <w:r w:rsidR="003A352A" w:rsidRPr="00F92C1A">
        <w:rPr>
          <w:lang w:val="sq-AL"/>
        </w:rPr>
        <w:t xml:space="preserve"> Të dhënat e detyrueshme për shoqëritë tregtare</w:t>
      </w:r>
    </w:p>
    <w:p w:rsidR="003A352A" w:rsidRPr="00F92C1A" w:rsidRDefault="003A352A" w:rsidP="00F903BD">
      <w:pPr>
        <w:pStyle w:val="Paragrafi"/>
        <w:rPr>
          <w:lang w:val="sq-AL"/>
        </w:rPr>
      </w:pPr>
      <w:r w:rsidRPr="00F92C1A">
        <w:rPr>
          <w:lang w:val="sq-AL"/>
        </w:rPr>
        <w:t>Për regjistrimin fillestar të shoqërive tregtare janë të detyrueshme të dhënat për:</w:t>
      </w:r>
    </w:p>
    <w:p w:rsidR="003A352A" w:rsidRPr="00F92C1A" w:rsidRDefault="00F903BD" w:rsidP="00BC59AD">
      <w:pPr>
        <w:pStyle w:val="Paragrafi"/>
        <w:rPr>
          <w:lang w:val="sq-AL"/>
        </w:rPr>
      </w:pPr>
      <w:r w:rsidRPr="00F92C1A">
        <w:rPr>
          <w:lang w:val="sq-AL"/>
        </w:rPr>
        <w:t xml:space="preserve">a) </w:t>
      </w:r>
      <w:r w:rsidR="003A352A" w:rsidRPr="00F92C1A">
        <w:rPr>
          <w:lang w:val="sq-AL"/>
        </w:rPr>
        <w:t>emrin;</w:t>
      </w:r>
    </w:p>
    <w:p w:rsidR="003A352A" w:rsidRPr="00F92C1A" w:rsidRDefault="00F903BD" w:rsidP="00BC59AD">
      <w:pPr>
        <w:pStyle w:val="Paragrafi"/>
        <w:rPr>
          <w:lang w:val="sq-AL"/>
        </w:rPr>
      </w:pPr>
      <w:r w:rsidRPr="00F92C1A">
        <w:rPr>
          <w:lang w:val="sq-AL"/>
        </w:rPr>
        <w:t xml:space="preserve">b) </w:t>
      </w:r>
      <w:r w:rsidR="003A352A" w:rsidRPr="00F92C1A">
        <w:rPr>
          <w:lang w:val="sq-AL"/>
        </w:rPr>
        <w:t>formën;</w:t>
      </w:r>
    </w:p>
    <w:p w:rsidR="003A352A" w:rsidRPr="00F92C1A" w:rsidRDefault="00F903BD" w:rsidP="00BC59AD">
      <w:pPr>
        <w:pStyle w:val="Paragrafi"/>
        <w:rPr>
          <w:lang w:val="sq-AL"/>
        </w:rPr>
      </w:pPr>
      <w:r w:rsidRPr="00F92C1A">
        <w:rPr>
          <w:lang w:val="sq-AL"/>
        </w:rPr>
        <w:t xml:space="preserve">c) </w:t>
      </w:r>
      <w:r w:rsidR="003A352A" w:rsidRPr="00F92C1A">
        <w:rPr>
          <w:lang w:val="sq-AL"/>
        </w:rPr>
        <w:t>datën e themelimit;</w:t>
      </w:r>
    </w:p>
    <w:p w:rsidR="003A352A" w:rsidRPr="00F92C1A" w:rsidRDefault="00F903BD" w:rsidP="00BC59AD">
      <w:pPr>
        <w:pStyle w:val="Paragrafi"/>
        <w:rPr>
          <w:lang w:val="sq-AL"/>
        </w:rPr>
      </w:pPr>
      <w:r w:rsidRPr="00F92C1A">
        <w:rPr>
          <w:lang w:val="sq-AL"/>
        </w:rPr>
        <w:t>ç)</w:t>
      </w:r>
      <w:r w:rsidR="003A352A" w:rsidRPr="00F92C1A">
        <w:rPr>
          <w:lang w:val="sq-AL"/>
        </w:rPr>
        <w:t xml:space="preserve"> selinë;</w:t>
      </w:r>
    </w:p>
    <w:p w:rsidR="003A352A" w:rsidRPr="00F92C1A" w:rsidRDefault="00F903BD" w:rsidP="00F903BD">
      <w:pPr>
        <w:pStyle w:val="Paragrafi"/>
        <w:rPr>
          <w:lang w:val="sq-AL"/>
        </w:rPr>
      </w:pPr>
      <w:r w:rsidRPr="00F92C1A">
        <w:rPr>
          <w:lang w:val="sq-AL"/>
        </w:rPr>
        <w:t xml:space="preserve">d) </w:t>
      </w:r>
      <w:r w:rsidR="003A352A" w:rsidRPr="00F92C1A">
        <w:rPr>
          <w:lang w:val="sq-AL"/>
        </w:rPr>
        <w:t>objektin, në qoftë se është i përcaktuar;</w:t>
      </w:r>
    </w:p>
    <w:p w:rsidR="003A352A" w:rsidRPr="00F92C1A" w:rsidRDefault="00626419" w:rsidP="00BC59AD">
      <w:pPr>
        <w:pStyle w:val="Paragrafi"/>
        <w:rPr>
          <w:lang w:val="sq-AL"/>
        </w:rPr>
      </w:pPr>
      <w:r w:rsidRPr="00F92C1A">
        <w:rPr>
          <w:lang w:val="sq-AL"/>
        </w:rPr>
        <w:t>dh)</w:t>
      </w:r>
      <w:r w:rsidR="003A352A" w:rsidRPr="00F92C1A">
        <w:rPr>
          <w:lang w:val="sq-AL"/>
        </w:rPr>
        <w:t>kohëzgjatjen, në qoftë se është e përcaktuar;</w:t>
      </w:r>
    </w:p>
    <w:p w:rsidR="003A352A" w:rsidRPr="00F92C1A" w:rsidRDefault="00F903BD" w:rsidP="00BC59AD">
      <w:pPr>
        <w:pStyle w:val="Paragrafi"/>
        <w:rPr>
          <w:lang w:val="sq-AL"/>
        </w:rPr>
      </w:pPr>
      <w:r w:rsidRPr="00F92C1A">
        <w:rPr>
          <w:lang w:val="sq-AL"/>
        </w:rPr>
        <w:t xml:space="preserve">e) </w:t>
      </w:r>
      <w:r w:rsidR="003A352A" w:rsidRPr="00F92C1A">
        <w:rPr>
          <w:lang w:val="sq-AL"/>
        </w:rPr>
        <w:t>kompetencat e përfaqësimit, si dhe afatet e emërimit të personave përgjegjës për administrimin dhe përfaqësimin e shoqërisë në marrëdhënie me të tretët;</w:t>
      </w:r>
    </w:p>
    <w:p w:rsidR="003A352A" w:rsidRPr="00F92C1A" w:rsidRDefault="00F903BD" w:rsidP="00BC59AD">
      <w:pPr>
        <w:pStyle w:val="Paragrafi"/>
        <w:rPr>
          <w:lang w:val="sq-AL"/>
        </w:rPr>
      </w:pPr>
      <w:r w:rsidRPr="00F92C1A">
        <w:rPr>
          <w:lang w:val="sq-AL"/>
        </w:rPr>
        <w:t xml:space="preserve">ë) </w:t>
      </w:r>
      <w:r w:rsidR="003A352A" w:rsidRPr="00F92C1A">
        <w:rPr>
          <w:lang w:val="sq-AL"/>
        </w:rPr>
        <w:t>specimenet e nënshkrimit (firmave) të personave, që përfaqësojnë shoqërinë përpara të tretëve;</w:t>
      </w:r>
    </w:p>
    <w:p w:rsidR="003A352A" w:rsidRPr="00F92C1A" w:rsidRDefault="00F903BD" w:rsidP="00F903BD">
      <w:pPr>
        <w:pStyle w:val="Paragrafi"/>
        <w:rPr>
          <w:lang w:val="sq-AL"/>
        </w:rPr>
      </w:pPr>
      <w:r w:rsidRPr="00F92C1A">
        <w:rPr>
          <w:lang w:val="sq-AL"/>
        </w:rPr>
        <w:t xml:space="preserve">f) </w:t>
      </w:r>
      <w:r w:rsidR="003A352A" w:rsidRPr="00F92C1A">
        <w:rPr>
          <w:lang w:val="sq-AL"/>
        </w:rPr>
        <w:t>njoftimin e vlerës së kapitalit themeltar të nënshkruar, numrin e pjesëve të kapitalit, vlerën nominale të secilës pjesë, pjesëmarrjen në kapital, vlerën dhe llojin e kontributeve të secilit ortak, si dhe informacionin nëse kapitali fillestar i nënshkruar është paguar ose jo.</w:t>
      </w:r>
    </w:p>
    <w:p w:rsidR="003A352A" w:rsidRPr="00F92C1A" w:rsidRDefault="002D2648" w:rsidP="00F903BD">
      <w:pPr>
        <w:pStyle w:val="Paragrafi"/>
        <w:rPr>
          <w:lang w:val="sq-AL"/>
        </w:rPr>
      </w:pPr>
      <w:r w:rsidRPr="00F92C1A">
        <w:rPr>
          <w:lang w:val="sq-AL"/>
        </w:rPr>
        <w:t>4.4</w:t>
      </w:r>
      <w:r w:rsidR="003A352A" w:rsidRPr="00F92C1A">
        <w:rPr>
          <w:lang w:val="sq-AL"/>
        </w:rPr>
        <w:t xml:space="preserve"> Të dhënat shtesë për shoqëritë aksionare</w:t>
      </w:r>
    </w:p>
    <w:p w:rsidR="003A352A" w:rsidRPr="00F92C1A" w:rsidRDefault="003A352A" w:rsidP="00BC59AD">
      <w:pPr>
        <w:pStyle w:val="Paragrafi"/>
        <w:rPr>
          <w:lang w:val="sq-AL"/>
        </w:rPr>
      </w:pPr>
      <w:r w:rsidRPr="00F92C1A">
        <w:rPr>
          <w:lang w:val="sq-AL"/>
        </w:rPr>
        <w:t xml:space="preserve">Për regjistrimin fillestar të shoqërisë aksionare, përveç sa parashikohet në nenin 32, të ligjit </w:t>
      </w:r>
      <w:r w:rsidR="00EB492E" w:rsidRPr="00F92C1A">
        <w:rPr>
          <w:lang w:val="sq-AL"/>
        </w:rPr>
        <w:t xml:space="preserve">nr. </w:t>
      </w:r>
      <w:r w:rsidRPr="00F92C1A">
        <w:rPr>
          <w:lang w:val="sq-AL"/>
        </w:rPr>
        <w:t>9723, datë 3.5.2007, “Për Qendrën Kombëtare të Regjistrimit”, të ndryshuar, janë të detyrueshme edhe të dhënat për:</w:t>
      </w:r>
    </w:p>
    <w:p w:rsidR="003A352A" w:rsidRPr="00F92C1A" w:rsidRDefault="00F903BD" w:rsidP="00BC59AD">
      <w:pPr>
        <w:pStyle w:val="Paragrafi"/>
        <w:rPr>
          <w:lang w:val="sq-AL"/>
        </w:rPr>
      </w:pPr>
      <w:r w:rsidRPr="00F92C1A">
        <w:rPr>
          <w:lang w:val="sq-AL"/>
        </w:rPr>
        <w:t xml:space="preserve">a) </w:t>
      </w:r>
      <w:r w:rsidR="003A352A" w:rsidRPr="00F92C1A">
        <w:rPr>
          <w:lang w:val="sq-AL"/>
        </w:rPr>
        <w:t>vlerën e kapitalit themeltar të nënshkruar dhe pjesën e paguar;</w:t>
      </w:r>
    </w:p>
    <w:p w:rsidR="003A352A" w:rsidRPr="00F92C1A" w:rsidRDefault="00F903BD" w:rsidP="00BC59AD">
      <w:pPr>
        <w:pStyle w:val="Paragrafi"/>
        <w:rPr>
          <w:lang w:val="sq-AL"/>
        </w:rPr>
      </w:pPr>
      <w:r w:rsidRPr="00F92C1A">
        <w:rPr>
          <w:lang w:val="sq-AL"/>
        </w:rPr>
        <w:t xml:space="preserve">b) </w:t>
      </w:r>
      <w:r w:rsidR="003A352A" w:rsidRPr="00F92C1A">
        <w:rPr>
          <w:lang w:val="sq-AL"/>
        </w:rPr>
        <w:t xml:space="preserve">numrin dhe formën e aksioneve të nënshkruara; </w:t>
      </w:r>
    </w:p>
    <w:p w:rsidR="003A352A" w:rsidRPr="00F92C1A" w:rsidRDefault="00F903BD" w:rsidP="00BC59AD">
      <w:pPr>
        <w:pStyle w:val="Paragrafi"/>
        <w:rPr>
          <w:lang w:val="sq-AL"/>
        </w:rPr>
      </w:pPr>
      <w:r w:rsidRPr="00F92C1A">
        <w:rPr>
          <w:lang w:val="sq-AL"/>
        </w:rPr>
        <w:t xml:space="preserve">c) </w:t>
      </w:r>
      <w:r w:rsidR="003A352A" w:rsidRPr="00F92C1A">
        <w:rPr>
          <w:lang w:val="sq-AL"/>
        </w:rPr>
        <w:t xml:space="preserve">vlerën nominale të secilit aksion; </w:t>
      </w:r>
    </w:p>
    <w:p w:rsidR="003A352A" w:rsidRPr="00F92C1A" w:rsidRDefault="00F903BD" w:rsidP="00BC59AD">
      <w:pPr>
        <w:pStyle w:val="Paragrafi"/>
        <w:rPr>
          <w:lang w:val="sq-AL"/>
        </w:rPr>
      </w:pPr>
      <w:r w:rsidRPr="00F92C1A">
        <w:rPr>
          <w:lang w:val="sq-AL"/>
        </w:rPr>
        <w:t>ç)</w:t>
      </w:r>
      <w:r w:rsidR="003A352A" w:rsidRPr="00F92C1A">
        <w:rPr>
          <w:lang w:val="sq-AL"/>
        </w:rPr>
        <w:t xml:space="preserve"> numrin i aksioneve të nënshkruara nga secili aksionar; </w:t>
      </w:r>
    </w:p>
    <w:p w:rsidR="003A352A" w:rsidRPr="00F92C1A" w:rsidRDefault="00F903BD" w:rsidP="00BC59AD">
      <w:pPr>
        <w:pStyle w:val="Paragrafi"/>
        <w:rPr>
          <w:lang w:val="sq-AL"/>
        </w:rPr>
      </w:pPr>
      <w:r w:rsidRPr="00F92C1A">
        <w:rPr>
          <w:lang w:val="sq-AL"/>
        </w:rPr>
        <w:t xml:space="preserve">d) </w:t>
      </w:r>
      <w:r w:rsidR="003A352A" w:rsidRPr="00F92C1A">
        <w:rPr>
          <w:lang w:val="sq-AL"/>
        </w:rPr>
        <w:t>vlerën dhe llojin e kontributit të secilit aksionar, si dhe pjesën e paguar prej secilit;</w:t>
      </w:r>
    </w:p>
    <w:p w:rsidR="003A352A" w:rsidRPr="00F92C1A" w:rsidRDefault="003A352A" w:rsidP="00BC59AD">
      <w:pPr>
        <w:pStyle w:val="Paragrafi"/>
        <w:rPr>
          <w:lang w:val="sq-AL"/>
        </w:rPr>
      </w:pPr>
      <w:r w:rsidRPr="00F92C1A">
        <w:rPr>
          <w:lang w:val="sq-AL"/>
        </w:rPr>
        <w:lastRenderedPageBreak/>
        <w:t>dh) kushtet e veçanta, që kufizojnë transferimin e aksioneve (nëse ka);</w:t>
      </w:r>
    </w:p>
    <w:p w:rsidR="003A352A" w:rsidRPr="00F92C1A" w:rsidRDefault="00F903BD" w:rsidP="00BC59AD">
      <w:pPr>
        <w:pStyle w:val="Paragrafi"/>
        <w:rPr>
          <w:lang w:val="sq-AL"/>
        </w:rPr>
      </w:pPr>
      <w:r w:rsidRPr="00F92C1A">
        <w:rPr>
          <w:lang w:val="sq-AL"/>
        </w:rPr>
        <w:t xml:space="preserve">e) </w:t>
      </w:r>
      <w:r w:rsidR="003A352A" w:rsidRPr="00F92C1A">
        <w:rPr>
          <w:lang w:val="sq-AL"/>
        </w:rPr>
        <w:t xml:space="preserve">nëse ka kategori të ndryshme aksionesh, njoftohen të dhënat e përcaktuara në shkronjat “c” e “dh”, të kësaj pike, për secilën kategori aksionesh, si dhe të drejtat që lidhen me to; </w:t>
      </w:r>
    </w:p>
    <w:p w:rsidR="003A352A" w:rsidRPr="00F92C1A" w:rsidRDefault="00F903BD" w:rsidP="00BC59AD">
      <w:pPr>
        <w:pStyle w:val="Paragrafi"/>
        <w:rPr>
          <w:lang w:val="sq-AL"/>
        </w:rPr>
      </w:pPr>
      <w:r w:rsidRPr="00F92C1A">
        <w:rPr>
          <w:lang w:val="sq-AL"/>
        </w:rPr>
        <w:t>ë)</w:t>
      </w:r>
      <w:r w:rsidR="003A352A" w:rsidRPr="00F92C1A">
        <w:rPr>
          <w:lang w:val="sq-AL"/>
        </w:rPr>
        <w:t xml:space="preserve"> procedurat për konvertimin e formës së aksioneve, nëse parashikohet në statut;</w:t>
      </w:r>
    </w:p>
    <w:p w:rsidR="003A352A" w:rsidRPr="00F92C1A" w:rsidRDefault="00F903BD" w:rsidP="00BC59AD">
      <w:pPr>
        <w:pStyle w:val="Paragrafi"/>
        <w:rPr>
          <w:lang w:val="sq-AL"/>
        </w:rPr>
      </w:pPr>
      <w:r w:rsidRPr="00F92C1A">
        <w:rPr>
          <w:lang w:val="sq-AL"/>
        </w:rPr>
        <w:t xml:space="preserve">f) </w:t>
      </w:r>
      <w:r w:rsidR="003A352A" w:rsidRPr="00F92C1A">
        <w:rPr>
          <w:lang w:val="sq-AL"/>
        </w:rPr>
        <w:t xml:space="preserve">vlerën totale ose një parashikim të kostove të veçanta në ngarkim të shoqërisë për procedurat e themelimit; </w:t>
      </w:r>
    </w:p>
    <w:p w:rsidR="003A352A" w:rsidRPr="00F92C1A" w:rsidRDefault="00F903BD" w:rsidP="00BC59AD">
      <w:pPr>
        <w:pStyle w:val="Paragrafi"/>
        <w:rPr>
          <w:lang w:val="sq-AL"/>
        </w:rPr>
      </w:pPr>
      <w:r w:rsidRPr="00F92C1A">
        <w:rPr>
          <w:lang w:val="sq-AL"/>
        </w:rPr>
        <w:t xml:space="preserve">g) </w:t>
      </w:r>
      <w:r w:rsidR="003A352A" w:rsidRPr="00F92C1A">
        <w:rPr>
          <w:lang w:val="sq-AL"/>
        </w:rPr>
        <w:t>përparësitë që u njihen personave, që kanë marrë pjesë në themelimin e shoqërisë apo në transaksione të veçanta, që lidhen me fillimin e veprimtarisë ekonomike (nëse ka);</w:t>
      </w:r>
    </w:p>
    <w:p w:rsidR="003A352A" w:rsidRPr="00F92C1A" w:rsidRDefault="00F903BD" w:rsidP="00BC59AD">
      <w:pPr>
        <w:pStyle w:val="Paragrafi"/>
        <w:rPr>
          <w:lang w:val="sq-AL"/>
        </w:rPr>
      </w:pPr>
      <w:r w:rsidRPr="00F92C1A">
        <w:rPr>
          <w:lang w:val="sq-AL"/>
        </w:rPr>
        <w:t xml:space="preserve">gj) </w:t>
      </w:r>
      <w:r w:rsidR="003A352A" w:rsidRPr="00F92C1A">
        <w:rPr>
          <w:lang w:val="sq-AL"/>
        </w:rPr>
        <w:t xml:space="preserve">identifikimin e anëtarëve të këshillit mbikëqyrës dhe ekspertit kontabël të autorizuar, si dhe afatin e emërimit të tyre; </w:t>
      </w:r>
    </w:p>
    <w:p w:rsidR="003A352A" w:rsidRPr="00F92C1A" w:rsidRDefault="00F903BD" w:rsidP="00BC59AD">
      <w:pPr>
        <w:pStyle w:val="Paragrafi"/>
        <w:rPr>
          <w:lang w:val="sq-AL"/>
        </w:rPr>
      </w:pPr>
      <w:r w:rsidRPr="00F92C1A">
        <w:rPr>
          <w:lang w:val="sq-AL"/>
        </w:rPr>
        <w:t xml:space="preserve">h) </w:t>
      </w:r>
      <w:r w:rsidR="003A352A" w:rsidRPr="00F92C1A">
        <w:rPr>
          <w:lang w:val="sq-AL"/>
        </w:rPr>
        <w:t>numrin e anëtarëve të organeve drejtuese;</w:t>
      </w:r>
    </w:p>
    <w:p w:rsidR="003A352A" w:rsidRPr="00F92C1A" w:rsidRDefault="00F903BD" w:rsidP="00F903BD">
      <w:pPr>
        <w:pStyle w:val="Paragrafi"/>
        <w:rPr>
          <w:lang w:val="sq-AL"/>
        </w:rPr>
      </w:pPr>
      <w:r w:rsidRPr="00F92C1A">
        <w:rPr>
          <w:lang w:val="sq-AL"/>
        </w:rPr>
        <w:t xml:space="preserve">i) </w:t>
      </w:r>
      <w:r w:rsidR="003A352A" w:rsidRPr="00F92C1A">
        <w:rPr>
          <w:lang w:val="sq-AL"/>
        </w:rPr>
        <w:t>procedurat e emërimit të anëtarëve të organeve drejtuese, nëse ndryshojnë nga parashikimet ligjore.</w:t>
      </w:r>
    </w:p>
    <w:p w:rsidR="003A352A" w:rsidRPr="00F92C1A" w:rsidRDefault="002D2648" w:rsidP="00F903BD">
      <w:pPr>
        <w:pStyle w:val="Paragrafi"/>
        <w:rPr>
          <w:lang w:val="sq-AL"/>
        </w:rPr>
      </w:pPr>
      <w:r w:rsidRPr="00F92C1A">
        <w:rPr>
          <w:lang w:val="sq-AL"/>
        </w:rPr>
        <w:t>4.5</w:t>
      </w:r>
      <w:r w:rsidR="003A352A" w:rsidRPr="00F92C1A">
        <w:rPr>
          <w:lang w:val="sq-AL"/>
        </w:rPr>
        <w:t xml:space="preserve"> Të dhënat për degët dhe zyrat e përfaqësimit të shoqërive të huaja</w:t>
      </w:r>
    </w:p>
    <w:p w:rsidR="003A352A" w:rsidRPr="00F92C1A" w:rsidRDefault="003A352A" w:rsidP="00F903BD">
      <w:pPr>
        <w:pStyle w:val="Paragrafi"/>
        <w:rPr>
          <w:lang w:val="sq-AL"/>
        </w:rPr>
      </w:pPr>
      <w:r w:rsidRPr="00F92C1A">
        <w:rPr>
          <w:lang w:val="sq-AL"/>
        </w:rPr>
        <w:t>Për regjistrimin fillestar të degëve dhe zyrave të përfaqësimit të shoqërive të huaja janë të detyrueshme të dhënat për:</w:t>
      </w:r>
    </w:p>
    <w:p w:rsidR="003A352A" w:rsidRPr="00F92C1A" w:rsidRDefault="00F903BD" w:rsidP="00F903BD">
      <w:pPr>
        <w:pStyle w:val="Paragrafi"/>
        <w:rPr>
          <w:lang w:val="sq-AL"/>
        </w:rPr>
      </w:pPr>
      <w:r w:rsidRPr="00F92C1A">
        <w:rPr>
          <w:lang w:val="sq-AL"/>
        </w:rPr>
        <w:t xml:space="preserve">a) </w:t>
      </w:r>
      <w:r w:rsidR="003A352A" w:rsidRPr="00F92C1A">
        <w:rPr>
          <w:lang w:val="sq-AL"/>
        </w:rPr>
        <w:t>shoqëritë e huaja, si:</w:t>
      </w:r>
    </w:p>
    <w:p w:rsidR="003A352A" w:rsidRPr="00F92C1A" w:rsidRDefault="00F903BD" w:rsidP="00BC59AD">
      <w:pPr>
        <w:pStyle w:val="Paragrafi"/>
        <w:rPr>
          <w:lang w:val="sq-AL"/>
        </w:rPr>
      </w:pPr>
      <w:r w:rsidRPr="00F92C1A">
        <w:rPr>
          <w:lang w:val="sq-AL"/>
        </w:rPr>
        <w:t xml:space="preserve">i) </w:t>
      </w:r>
      <w:r w:rsidR="003A352A" w:rsidRPr="00F92C1A">
        <w:rPr>
          <w:lang w:val="sq-AL"/>
        </w:rPr>
        <w:t>emri;</w:t>
      </w:r>
    </w:p>
    <w:p w:rsidR="003A352A" w:rsidRPr="00F92C1A" w:rsidRDefault="00F903BD" w:rsidP="00BC59AD">
      <w:pPr>
        <w:pStyle w:val="Paragrafi"/>
        <w:rPr>
          <w:lang w:val="sq-AL"/>
        </w:rPr>
      </w:pPr>
      <w:r w:rsidRPr="00F92C1A">
        <w:rPr>
          <w:lang w:val="sq-AL"/>
        </w:rPr>
        <w:t xml:space="preserve">ii) </w:t>
      </w:r>
      <w:r w:rsidR="003A352A" w:rsidRPr="00F92C1A">
        <w:rPr>
          <w:lang w:val="sq-AL"/>
        </w:rPr>
        <w:t>forma;</w:t>
      </w:r>
    </w:p>
    <w:p w:rsidR="003A352A" w:rsidRPr="00F92C1A" w:rsidRDefault="00F903BD" w:rsidP="00BC59AD">
      <w:pPr>
        <w:pStyle w:val="Paragrafi"/>
        <w:rPr>
          <w:lang w:val="sq-AL"/>
        </w:rPr>
      </w:pPr>
      <w:r w:rsidRPr="00F92C1A">
        <w:rPr>
          <w:lang w:val="sq-AL"/>
        </w:rPr>
        <w:t xml:space="preserve">iii) </w:t>
      </w:r>
      <w:r w:rsidR="003A352A" w:rsidRPr="00F92C1A">
        <w:rPr>
          <w:lang w:val="sq-AL"/>
        </w:rPr>
        <w:t>data e themelimit;</w:t>
      </w:r>
    </w:p>
    <w:p w:rsidR="003A352A" w:rsidRPr="00F92C1A" w:rsidRDefault="00F903BD" w:rsidP="00BC59AD">
      <w:pPr>
        <w:pStyle w:val="Paragrafi"/>
        <w:rPr>
          <w:lang w:val="sq-AL"/>
        </w:rPr>
      </w:pPr>
      <w:r w:rsidRPr="00F92C1A">
        <w:rPr>
          <w:lang w:val="sq-AL"/>
        </w:rPr>
        <w:t xml:space="preserve">iv) </w:t>
      </w:r>
      <w:r w:rsidR="003A352A" w:rsidRPr="00F92C1A">
        <w:rPr>
          <w:lang w:val="sq-AL"/>
        </w:rPr>
        <w:t>të dhënat e identifikimit të themeluesve;</w:t>
      </w:r>
    </w:p>
    <w:p w:rsidR="003A352A" w:rsidRPr="00F92C1A" w:rsidRDefault="00F903BD" w:rsidP="00BC59AD">
      <w:pPr>
        <w:pStyle w:val="Paragrafi"/>
        <w:rPr>
          <w:lang w:val="sq-AL"/>
        </w:rPr>
      </w:pPr>
      <w:r w:rsidRPr="00F92C1A">
        <w:rPr>
          <w:lang w:val="sq-AL"/>
        </w:rPr>
        <w:t xml:space="preserve">v) </w:t>
      </w:r>
      <w:r w:rsidR="003A352A" w:rsidRPr="00F92C1A">
        <w:rPr>
          <w:lang w:val="sq-AL"/>
        </w:rPr>
        <w:t>selia;</w:t>
      </w:r>
    </w:p>
    <w:p w:rsidR="003A352A" w:rsidRPr="00F92C1A" w:rsidRDefault="00F903BD" w:rsidP="00BC59AD">
      <w:pPr>
        <w:pStyle w:val="Paragrafi"/>
        <w:rPr>
          <w:lang w:val="sq-AL"/>
        </w:rPr>
      </w:pPr>
      <w:r w:rsidRPr="00F92C1A">
        <w:rPr>
          <w:lang w:val="sq-AL"/>
        </w:rPr>
        <w:t xml:space="preserve">vi) </w:t>
      </w:r>
      <w:r w:rsidR="003A352A" w:rsidRPr="00F92C1A">
        <w:rPr>
          <w:lang w:val="sq-AL"/>
        </w:rPr>
        <w:t>objekti, në qoftë se është i përcaktuar;</w:t>
      </w:r>
    </w:p>
    <w:p w:rsidR="003A352A" w:rsidRPr="00F92C1A" w:rsidRDefault="00F903BD" w:rsidP="00BC59AD">
      <w:pPr>
        <w:pStyle w:val="Paragrafi"/>
        <w:rPr>
          <w:lang w:val="sq-AL"/>
        </w:rPr>
      </w:pPr>
      <w:r w:rsidRPr="00F92C1A">
        <w:rPr>
          <w:lang w:val="sq-AL"/>
        </w:rPr>
        <w:t xml:space="preserve">vii) </w:t>
      </w:r>
      <w:r w:rsidR="003A352A" w:rsidRPr="00F92C1A">
        <w:rPr>
          <w:lang w:val="sq-AL"/>
        </w:rPr>
        <w:t>kohëzgjatja, në qoftë se është e përcaktuar, përfshirë numrin dhe vendin e regjistrimit;</w:t>
      </w:r>
    </w:p>
    <w:p w:rsidR="003A352A" w:rsidRPr="00F92C1A" w:rsidRDefault="00F903BD" w:rsidP="00F903BD">
      <w:pPr>
        <w:pStyle w:val="Paragrafi"/>
        <w:rPr>
          <w:lang w:val="sq-AL"/>
        </w:rPr>
      </w:pPr>
      <w:r w:rsidRPr="00F92C1A">
        <w:rPr>
          <w:lang w:val="sq-AL"/>
        </w:rPr>
        <w:t xml:space="preserve">viii) </w:t>
      </w:r>
      <w:r w:rsidR="003A352A" w:rsidRPr="00F92C1A">
        <w:rPr>
          <w:lang w:val="sq-AL"/>
        </w:rPr>
        <w:t>kapitalin e shoqërisë së huaj;</w:t>
      </w:r>
    </w:p>
    <w:p w:rsidR="003A352A" w:rsidRPr="00F92C1A" w:rsidRDefault="00F903BD" w:rsidP="00BC59AD">
      <w:pPr>
        <w:pStyle w:val="Paragrafi"/>
        <w:rPr>
          <w:lang w:val="sq-AL"/>
        </w:rPr>
      </w:pPr>
      <w:r w:rsidRPr="00F92C1A">
        <w:rPr>
          <w:lang w:val="sq-AL"/>
        </w:rPr>
        <w:t xml:space="preserve">b) </w:t>
      </w:r>
      <w:r w:rsidR="003A352A" w:rsidRPr="00F92C1A">
        <w:rPr>
          <w:lang w:val="sq-AL"/>
        </w:rPr>
        <w:t>emrin e degës ose të zyrës së përfaqësimit, nëse është i ndryshëm nga ai i shoqërisë së huaj;</w:t>
      </w:r>
    </w:p>
    <w:p w:rsidR="003A352A" w:rsidRPr="00F92C1A" w:rsidRDefault="00F903BD" w:rsidP="00BC59AD">
      <w:pPr>
        <w:pStyle w:val="Paragrafi"/>
        <w:rPr>
          <w:lang w:val="sq-AL"/>
        </w:rPr>
      </w:pPr>
      <w:r w:rsidRPr="00F92C1A">
        <w:rPr>
          <w:lang w:val="sq-AL"/>
        </w:rPr>
        <w:t xml:space="preserve">c) </w:t>
      </w:r>
      <w:r w:rsidR="003A352A" w:rsidRPr="00F92C1A">
        <w:rPr>
          <w:lang w:val="sq-AL"/>
        </w:rPr>
        <w:t>kohëzgjatjen e degës ose të zyrës së përfaqësimit, në qoftë se kjo është e përcaktuar;</w:t>
      </w:r>
    </w:p>
    <w:p w:rsidR="003A352A" w:rsidRPr="00F92C1A" w:rsidRDefault="00F903BD" w:rsidP="00BC59AD">
      <w:pPr>
        <w:pStyle w:val="Paragrafi"/>
        <w:rPr>
          <w:lang w:val="sq-AL"/>
        </w:rPr>
      </w:pPr>
      <w:r w:rsidRPr="00F92C1A">
        <w:rPr>
          <w:lang w:val="sq-AL"/>
        </w:rPr>
        <w:t>ç)</w:t>
      </w:r>
      <w:r w:rsidR="003A352A" w:rsidRPr="00F92C1A">
        <w:rPr>
          <w:lang w:val="sq-AL"/>
        </w:rPr>
        <w:t xml:space="preserve"> fushën e veprimtarisë së degës ose të zyrës së përfaqësimit, në qoftë se kjo është e përcaktuar;</w:t>
      </w:r>
    </w:p>
    <w:p w:rsidR="003A352A" w:rsidRPr="00F92C1A" w:rsidRDefault="00F903BD" w:rsidP="00BC59AD">
      <w:pPr>
        <w:pStyle w:val="Paragrafi"/>
        <w:rPr>
          <w:lang w:val="sq-AL"/>
        </w:rPr>
      </w:pPr>
      <w:r w:rsidRPr="00F92C1A">
        <w:rPr>
          <w:lang w:val="sq-AL"/>
        </w:rPr>
        <w:t xml:space="preserve">d) </w:t>
      </w:r>
      <w:r w:rsidR="003A352A" w:rsidRPr="00F92C1A">
        <w:rPr>
          <w:lang w:val="sq-AL"/>
        </w:rPr>
        <w:t xml:space="preserve">selinë e degës ose të zyrës së përfaqësimit; </w:t>
      </w:r>
    </w:p>
    <w:p w:rsidR="003A352A" w:rsidRPr="00F92C1A" w:rsidRDefault="00F903BD" w:rsidP="00BC59AD">
      <w:pPr>
        <w:pStyle w:val="Paragrafi"/>
        <w:rPr>
          <w:lang w:val="sq-AL"/>
        </w:rPr>
      </w:pPr>
      <w:r w:rsidRPr="00F92C1A">
        <w:rPr>
          <w:lang w:val="sq-AL"/>
        </w:rPr>
        <w:t>dh)</w:t>
      </w:r>
      <w:r w:rsidR="003A352A" w:rsidRPr="00F92C1A">
        <w:rPr>
          <w:lang w:val="sq-AL"/>
        </w:rPr>
        <w:t xml:space="preserve"> të dhënat e identifikimit të personave përgjegjës për administrimin dhe përfaqësimin e degës ose zyrës së përfaqësimit në marrëdhënie me të tretët nëse është shtetas i huaj, </w:t>
      </w:r>
      <w:r w:rsidR="003A352A" w:rsidRPr="00F92C1A">
        <w:rPr>
          <w:lang w:val="sq-AL"/>
        </w:rPr>
        <w:lastRenderedPageBreak/>
        <w:t>kompetencat e përfaqësimit dhe afatet e emërimit;</w:t>
      </w:r>
    </w:p>
    <w:p w:rsidR="003A352A" w:rsidRPr="00F92C1A" w:rsidRDefault="00F903BD" w:rsidP="003F3B3F">
      <w:pPr>
        <w:pStyle w:val="Paragrafi"/>
        <w:rPr>
          <w:lang w:val="sq-AL"/>
        </w:rPr>
      </w:pPr>
      <w:r w:rsidRPr="00F92C1A">
        <w:rPr>
          <w:lang w:val="sq-AL"/>
        </w:rPr>
        <w:t xml:space="preserve">e) </w:t>
      </w:r>
      <w:r w:rsidR="003A352A" w:rsidRPr="00F92C1A">
        <w:rPr>
          <w:lang w:val="sq-AL"/>
        </w:rPr>
        <w:t>specimenet e nënshkrimit (firmave) të personave, që përfaqësojnë degën ose zyrën e përfaqësimit në marrëdhënie me të tretët.</w:t>
      </w:r>
    </w:p>
    <w:p w:rsidR="003A352A" w:rsidRPr="00F92C1A" w:rsidRDefault="002D2648" w:rsidP="00F903BD">
      <w:pPr>
        <w:pStyle w:val="Paragrafi"/>
        <w:rPr>
          <w:lang w:val="sq-AL"/>
        </w:rPr>
      </w:pPr>
      <w:r w:rsidRPr="00F92C1A">
        <w:rPr>
          <w:lang w:val="sq-AL"/>
        </w:rPr>
        <w:t>4.6</w:t>
      </w:r>
      <w:r w:rsidR="003A352A" w:rsidRPr="00F92C1A">
        <w:rPr>
          <w:lang w:val="sq-AL"/>
        </w:rPr>
        <w:t xml:space="preserve"> Të dhënat për shoqëritë dhe unionet e kursim-kredive</w:t>
      </w:r>
    </w:p>
    <w:p w:rsidR="003A352A" w:rsidRPr="00F92C1A" w:rsidRDefault="003A352A" w:rsidP="00F903BD">
      <w:pPr>
        <w:pStyle w:val="Paragrafi"/>
        <w:rPr>
          <w:lang w:val="sq-AL"/>
        </w:rPr>
      </w:pPr>
      <w:r w:rsidRPr="00F92C1A">
        <w:rPr>
          <w:lang w:val="sq-AL"/>
        </w:rPr>
        <w:t>Për regjistrimin e shoqërive dhe të unioneve të kursim-kredive janë të detyrueshme për regjistrim të dhënat për:</w:t>
      </w:r>
    </w:p>
    <w:p w:rsidR="003A352A" w:rsidRPr="00F92C1A" w:rsidRDefault="00F903BD" w:rsidP="00BC59AD">
      <w:pPr>
        <w:pStyle w:val="Paragrafi"/>
        <w:rPr>
          <w:lang w:val="sq-AL"/>
        </w:rPr>
      </w:pPr>
      <w:bookmarkStart w:id="3" w:name="OLE_LINK26"/>
      <w:bookmarkStart w:id="4" w:name="OLE_LINK25"/>
      <w:bookmarkStart w:id="5" w:name="OLE_LINK24"/>
      <w:bookmarkStart w:id="6" w:name="OLE_LINK23"/>
      <w:bookmarkStart w:id="7" w:name="OLE_LINK38"/>
      <w:bookmarkStart w:id="8" w:name="OLE_LINK37"/>
      <w:r w:rsidRPr="00F92C1A">
        <w:rPr>
          <w:lang w:val="sq-AL"/>
        </w:rPr>
        <w:t xml:space="preserve">a) </w:t>
      </w:r>
      <w:r w:rsidR="003A352A" w:rsidRPr="00F92C1A">
        <w:rPr>
          <w:lang w:val="sq-AL"/>
        </w:rPr>
        <w:t>emrin;</w:t>
      </w:r>
    </w:p>
    <w:p w:rsidR="003A352A" w:rsidRPr="00F92C1A" w:rsidRDefault="00F903BD" w:rsidP="00BC59AD">
      <w:pPr>
        <w:pStyle w:val="Paragrafi"/>
        <w:rPr>
          <w:lang w:val="sq-AL"/>
        </w:rPr>
      </w:pPr>
      <w:r w:rsidRPr="00F92C1A">
        <w:rPr>
          <w:lang w:val="sq-AL"/>
        </w:rPr>
        <w:t xml:space="preserve">b) </w:t>
      </w:r>
      <w:r w:rsidR="003A352A" w:rsidRPr="00F92C1A">
        <w:rPr>
          <w:lang w:val="sq-AL"/>
        </w:rPr>
        <w:t>formën;</w:t>
      </w:r>
    </w:p>
    <w:p w:rsidR="003A352A" w:rsidRPr="00F92C1A" w:rsidRDefault="00F903BD" w:rsidP="00BC59AD">
      <w:pPr>
        <w:pStyle w:val="Paragrafi"/>
        <w:rPr>
          <w:lang w:val="sq-AL"/>
        </w:rPr>
      </w:pPr>
      <w:r w:rsidRPr="00F92C1A">
        <w:rPr>
          <w:lang w:val="sq-AL"/>
        </w:rPr>
        <w:t xml:space="preserve">c) </w:t>
      </w:r>
      <w:r w:rsidR="003A352A" w:rsidRPr="00F92C1A">
        <w:rPr>
          <w:lang w:val="sq-AL"/>
        </w:rPr>
        <w:t>datën e themelimit;</w:t>
      </w:r>
    </w:p>
    <w:p w:rsidR="003A352A" w:rsidRPr="00F92C1A" w:rsidRDefault="00F903BD" w:rsidP="00BC59AD">
      <w:pPr>
        <w:pStyle w:val="Paragrafi"/>
        <w:rPr>
          <w:lang w:val="sq-AL"/>
        </w:rPr>
      </w:pPr>
      <w:r w:rsidRPr="00F92C1A">
        <w:rPr>
          <w:lang w:val="sq-AL"/>
        </w:rPr>
        <w:t>ç)</w:t>
      </w:r>
      <w:r w:rsidR="003A352A" w:rsidRPr="00F92C1A">
        <w:rPr>
          <w:lang w:val="sq-AL"/>
        </w:rPr>
        <w:t xml:space="preserve"> identifikimin e themeluesve;</w:t>
      </w:r>
    </w:p>
    <w:p w:rsidR="003A352A" w:rsidRPr="00F92C1A" w:rsidRDefault="00F903BD" w:rsidP="00BC59AD">
      <w:pPr>
        <w:pStyle w:val="Paragrafi"/>
        <w:rPr>
          <w:lang w:val="sq-AL"/>
        </w:rPr>
      </w:pPr>
      <w:r w:rsidRPr="00F92C1A">
        <w:rPr>
          <w:lang w:val="sq-AL"/>
        </w:rPr>
        <w:t xml:space="preserve">d) </w:t>
      </w:r>
      <w:r w:rsidR="003A352A" w:rsidRPr="00F92C1A">
        <w:rPr>
          <w:lang w:val="sq-AL"/>
        </w:rPr>
        <w:t>selinë;</w:t>
      </w:r>
    </w:p>
    <w:p w:rsidR="003A352A" w:rsidRPr="00F92C1A" w:rsidRDefault="00F903BD" w:rsidP="00BC59AD">
      <w:pPr>
        <w:pStyle w:val="Paragrafi"/>
        <w:rPr>
          <w:lang w:val="sq-AL"/>
        </w:rPr>
      </w:pPr>
      <w:r w:rsidRPr="00F92C1A">
        <w:rPr>
          <w:lang w:val="sq-AL"/>
        </w:rPr>
        <w:t xml:space="preserve">dh) </w:t>
      </w:r>
      <w:r w:rsidR="003A352A" w:rsidRPr="00F92C1A">
        <w:rPr>
          <w:lang w:val="sq-AL"/>
        </w:rPr>
        <w:t>objektin, në qoftë se është i përcaktuar;</w:t>
      </w:r>
    </w:p>
    <w:p w:rsidR="003A352A" w:rsidRPr="00F92C1A" w:rsidRDefault="00F903BD" w:rsidP="00F903BD">
      <w:pPr>
        <w:pStyle w:val="Paragrafi"/>
        <w:rPr>
          <w:lang w:val="sq-AL"/>
        </w:rPr>
      </w:pPr>
      <w:r w:rsidRPr="00F92C1A">
        <w:rPr>
          <w:lang w:val="sq-AL"/>
        </w:rPr>
        <w:t xml:space="preserve">e) </w:t>
      </w:r>
      <w:r w:rsidR="003A352A" w:rsidRPr="00F92C1A">
        <w:rPr>
          <w:lang w:val="sq-AL"/>
        </w:rPr>
        <w:t>kohëzgjatjen, në qoftë se është e përcaktuar;</w:t>
      </w:r>
    </w:p>
    <w:p w:rsidR="003A352A" w:rsidRPr="00F92C1A" w:rsidRDefault="00F903BD" w:rsidP="00BC59AD">
      <w:pPr>
        <w:pStyle w:val="Paragrafi"/>
        <w:rPr>
          <w:lang w:val="sq-AL"/>
        </w:rPr>
      </w:pPr>
      <w:bookmarkStart w:id="9" w:name="OLE_LINK34"/>
      <w:bookmarkStart w:id="10" w:name="OLE_LINK33"/>
      <w:bookmarkEnd w:id="3"/>
      <w:bookmarkEnd w:id="4"/>
      <w:r w:rsidRPr="00F92C1A">
        <w:rPr>
          <w:lang w:val="sq-AL"/>
        </w:rPr>
        <w:t xml:space="preserve">ë) </w:t>
      </w:r>
      <w:r w:rsidR="003A352A" w:rsidRPr="00F92C1A">
        <w:rPr>
          <w:lang w:val="sq-AL"/>
        </w:rPr>
        <w:t xml:space="preserve">kompetencat e përfaqësimit, si dhe afatet e emërimit të personave përgjegjës për administrimin dhe përfaqësimin e shoqërisë në marrëdhënie me të tretët; </w:t>
      </w:r>
      <w:bookmarkEnd w:id="9"/>
      <w:bookmarkEnd w:id="10"/>
    </w:p>
    <w:p w:rsidR="003A352A" w:rsidRPr="00F92C1A" w:rsidRDefault="00F903BD" w:rsidP="00BC59AD">
      <w:pPr>
        <w:pStyle w:val="Paragrafi"/>
        <w:rPr>
          <w:lang w:val="sq-AL"/>
        </w:rPr>
      </w:pPr>
      <w:r w:rsidRPr="00F92C1A">
        <w:rPr>
          <w:lang w:val="sq-AL"/>
        </w:rPr>
        <w:t xml:space="preserve">f) </w:t>
      </w:r>
      <w:r w:rsidR="003A352A" w:rsidRPr="00F92C1A">
        <w:rPr>
          <w:lang w:val="sq-AL"/>
        </w:rPr>
        <w:t>specimenet e nënshkrimit (firmave) të personave, që përfaqësojnë shoqërinë përpara të tretëve</w:t>
      </w:r>
      <w:bookmarkEnd w:id="5"/>
      <w:bookmarkEnd w:id="6"/>
      <w:r w:rsidR="003A352A" w:rsidRPr="00F92C1A">
        <w:rPr>
          <w:lang w:val="sq-AL"/>
        </w:rPr>
        <w:t>;</w:t>
      </w:r>
    </w:p>
    <w:p w:rsidR="003A352A" w:rsidRPr="00F92C1A" w:rsidRDefault="00F903BD" w:rsidP="00F903BD">
      <w:pPr>
        <w:pStyle w:val="Paragrafi"/>
        <w:rPr>
          <w:lang w:val="sq-AL"/>
        </w:rPr>
      </w:pPr>
      <w:r w:rsidRPr="00F92C1A">
        <w:rPr>
          <w:lang w:val="sq-AL"/>
        </w:rPr>
        <w:t xml:space="preserve">g) </w:t>
      </w:r>
      <w:r w:rsidR="003A352A" w:rsidRPr="00F92C1A">
        <w:rPr>
          <w:lang w:val="sq-AL"/>
        </w:rPr>
        <w:t>vlerën e kontributeve të secilit anëtar në kapitalin e shoqërisë, faktin nëse kapitali i nënshkruar është i paguar dhe pjesën e paguar, si dhe afatin e emërimit të anëtarëve të organit mbikëqyrës e të ekspertit kontabël të autorizuar.</w:t>
      </w:r>
      <w:bookmarkEnd w:id="7"/>
      <w:bookmarkEnd w:id="8"/>
    </w:p>
    <w:p w:rsidR="003A352A" w:rsidRPr="00F92C1A" w:rsidRDefault="002D2648" w:rsidP="00F903BD">
      <w:pPr>
        <w:pStyle w:val="Paragrafi"/>
        <w:rPr>
          <w:spacing w:val="-4"/>
          <w:lang w:val="sq-AL"/>
        </w:rPr>
      </w:pPr>
      <w:r w:rsidRPr="00F92C1A">
        <w:rPr>
          <w:spacing w:val="-4"/>
          <w:lang w:val="sq-AL"/>
        </w:rPr>
        <w:t xml:space="preserve">4.7 </w:t>
      </w:r>
      <w:r w:rsidR="003A352A" w:rsidRPr="00F92C1A">
        <w:rPr>
          <w:spacing w:val="-4"/>
          <w:lang w:val="sq-AL"/>
        </w:rPr>
        <w:t>Të dhënat për shoqëritë e bashkëpunimit të ndërsjellë</w:t>
      </w:r>
    </w:p>
    <w:p w:rsidR="003A352A" w:rsidRPr="00F92C1A" w:rsidRDefault="003A352A" w:rsidP="00F903BD">
      <w:pPr>
        <w:pStyle w:val="Paragrafi"/>
        <w:rPr>
          <w:spacing w:val="-4"/>
          <w:lang w:val="sq-AL"/>
        </w:rPr>
      </w:pPr>
      <w:r w:rsidRPr="00F92C1A">
        <w:rPr>
          <w:spacing w:val="-4"/>
          <w:lang w:val="sq-AL"/>
        </w:rPr>
        <w:t>Për regjistrimin e shoqërive të bashkëpunimit të ndërsjellë janë të detyrueshme të dhënat për:</w:t>
      </w:r>
    </w:p>
    <w:p w:rsidR="003A352A" w:rsidRPr="00F92C1A" w:rsidRDefault="00F903BD" w:rsidP="00BC59AD">
      <w:pPr>
        <w:pStyle w:val="Paragrafi"/>
        <w:rPr>
          <w:spacing w:val="-4"/>
          <w:lang w:val="sq-AL"/>
        </w:rPr>
      </w:pPr>
      <w:r w:rsidRPr="00F92C1A">
        <w:rPr>
          <w:spacing w:val="-4"/>
          <w:lang w:val="sq-AL"/>
        </w:rPr>
        <w:t xml:space="preserve">a) </w:t>
      </w:r>
      <w:r w:rsidR="003A352A" w:rsidRPr="00F92C1A">
        <w:rPr>
          <w:spacing w:val="-4"/>
          <w:lang w:val="sq-AL"/>
        </w:rPr>
        <w:t>emrin;</w:t>
      </w:r>
    </w:p>
    <w:p w:rsidR="003A352A" w:rsidRPr="00F92C1A" w:rsidRDefault="00F903BD" w:rsidP="00BC59AD">
      <w:pPr>
        <w:pStyle w:val="Paragrafi"/>
        <w:rPr>
          <w:spacing w:val="-4"/>
          <w:lang w:val="sq-AL"/>
        </w:rPr>
      </w:pPr>
      <w:r w:rsidRPr="00F92C1A">
        <w:rPr>
          <w:spacing w:val="-4"/>
          <w:lang w:val="sq-AL"/>
        </w:rPr>
        <w:t xml:space="preserve">b) </w:t>
      </w:r>
      <w:r w:rsidR="003A352A" w:rsidRPr="00F92C1A">
        <w:rPr>
          <w:spacing w:val="-4"/>
          <w:lang w:val="sq-AL"/>
        </w:rPr>
        <w:t>formën;</w:t>
      </w:r>
    </w:p>
    <w:p w:rsidR="003A352A" w:rsidRPr="00F92C1A" w:rsidRDefault="00F903BD" w:rsidP="00BC59AD">
      <w:pPr>
        <w:pStyle w:val="Paragrafi"/>
        <w:rPr>
          <w:spacing w:val="-4"/>
          <w:lang w:val="sq-AL"/>
        </w:rPr>
      </w:pPr>
      <w:r w:rsidRPr="00F92C1A">
        <w:rPr>
          <w:spacing w:val="-4"/>
          <w:lang w:val="sq-AL"/>
        </w:rPr>
        <w:t xml:space="preserve">c) </w:t>
      </w:r>
      <w:r w:rsidR="003A352A" w:rsidRPr="00F92C1A">
        <w:rPr>
          <w:spacing w:val="-4"/>
          <w:lang w:val="sq-AL"/>
        </w:rPr>
        <w:t>datën e themelimit;</w:t>
      </w:r>
    </w:p>
    <w:p w:rsidR="003A352A" w:rsidRPr="00F92C1A" w:rsidRDefault="003A352A" w:rsidP="00BC59AD">
      <w:pPr>
        <w:pStyle w:val="Paragrafi"/>
        <w:rPr>
          <w:spacing w:val="-4"/>
          <w:lang w:val="sq-AL"/>
        </w:rPr>
      </w:pPr>
      <w:r w:rsidRPr="00F92C1A">
        <w:rPr>
          <w:spacing w:val="-4"/>
          <w:lang w:val="sq-AL"/>
        </w:rPr>
        <w:t>ç) identifikimin e themeluesve;</w:t>
      </w:r>
    </w:p>
    <w:p w:rsidR="003A352A" w:rsidRPr="00F92C1A" w:rsidRDefault="00F903BD" w:rsidP="00BC59AD">
      <w:pPr>
        <w:pStyle w:val="Paragrafi"/>
        <w:rPr>
          <w:spacing w:val="-4"/>
          <w:lang w:val="sq-AL"/>
        </w:rPr>
      </w:pPr>
      <w:r w:rsidRPr="00F92C1A">
        <w:rPr>
          <w:spacing w:val="-4"/>
          <w:lang w:val="sq-AL"/>
        </w:rPr>
        <w:t xml:space="preserve">d) </w:t>
      </w:r>
      <w:r w:rsidR="003A352A" w:rsidRPr="00F92C1A">
        <w:rPr>
          <w:spacing w:val="-4"/>
          <w:lang w:val="sq-AL"/>
        </w:rPr>
        <w:t>selinë;</w:t>
      </w:r>
    </w:p>
    <w:p w:rsidR="003A352A" w:rsidRPr="00F92C1A" w:rsidRDefault="003A352A" w:rsidP="00BC59AD">
      <w:pPr>
        <w:pStyle w:val="Paragrafi"/>
        <w:rPr>
          <w:spacing w:val="-4"/>
          <w:lang w:val="sq-AL"/>
        </w:rPr>
      </w:pPr>
      <w:r w:rsidRPr="00F92C1A">
        <w:rPr>
          <w:spacing w:val="-4"/>
          <w:lang w:val="sq-AL"/>
        </w:rPr>
        <w:t>dh) objektin, në qoftë se është i përcaktuar;</w:t>
      </w:r>
    </w:p>
    <w:p w:rsidR="003A352A" w:rsidRPr="00F92C1A" w:rsidRDefault="00F903BD" w:rsidP="00BC59AD">
      <w:pPr>
        <w:pStyle w:val="Paragrafi"/>
        <w:rPr>
          <w:spacing w:val="-4"/>
          <w:lang w:val="sq-AL"/>
        </w:rPr>
      </w:pPr>
      <w:r w:rsidRPr="00F92C1A">
        <w:rPr>
          <w:spacing w:val="-4"/>
          <w:lang w:val="sq-AL"/>
        </w:rPr>
        <w:t xml:space="preserve">e) </w:t>
      </w:r>
      <w:r w:rsidR="003A352A" w:rsidRPr="00F92C1A">
        <w:rPr>
          <w:spacing w:val="-4"/>
          <w:lang w:val="sq-AL"/>
        </w:rPr>
        <w:t>kohëzgjatjen, në qoftë se është e përcaktuar;</w:t>
      </w:r>
    </w:p>
    <w:p w:rsidR="003A352A" w:rsidRPr="00F92C1A" w:rsidRDefault="00F903BD" w:rsidP="00BC59AD">
      <w:pPr>
        <w:pStyle w:val="Paragrafi"/>
        <w:rPr>
          <w:spacing w:val="-4"/>
          <w:lang w:val="sq-AL"/>
        </w:rPr>
      </w:pPr>
      <w:r w:rsidRPr="00F92C1A">
        <w:rPr>
          <w:spacing w:val="-4"/>
          <w:lang w:val="sq-AL"/>
        </w:rPr>
        <w:t xml:space="preserve">ë) </w:t>
      </w:r>
      <w:r w:rsidR="003A352A" w:rsidRPr="00F92C1A">
        <w:rPr>
          <w:spacing w:val="-4"/>
          <w:lang w:val="sq-AL"/>
        </w:rPr>
        <w:t xml:space="preserve">kompetencat e përfaqësimit, si dhe afatet e emërimit të personave përgjegjës për administrimin dhe përfaqësimin e shoqërisë në marrëdhënie me të tretët; </w:t>
      </w:r>
    </w:p>
    <w:p w:rsidR="003A352A" w:rsidRPr="00F92C1A" w:rsidRDefault="00F903BD" w:rsidP="00BC59AD">
      <w:pPr>
        <w:pStyle w:val="Paragrafi"/>
        <w:rPr>
          <w:lang w:val="sq-AL"/>
        </w:rPr>
      </w:pPr>
      <w:r w:rsidRPr="00F92C1A">
        <w:rPr>
          <w:spacing w:val="-4"/>
          <w:lang w:val="sq-AL"/>
        </w:rPr>
        <w:t xml:space="preserve">f) </w:t>
      </w:r>
      <w:r w:rsidR="003A352A" w:rsidRPr="00F92C1A">
        <w:rPr>
          <w:spacing w:val="-4"/>
          <w:lang w:val="sq-AL"/>
        </w:rPr>
        <w:t>specimenet e nënshkrimit (firmave) të personave, që përfaqësojnë shoqërinë përpara të</w:t>
      </w:r>
      <w:r w:rsidR="003A352A" w:rsidRPr="00F92C1A">
        <w:rPr>
          <w:lang w:val="sq-AL"/>
        </w:rPr>
        <w:t xml:space="preserve"> tretëve;</w:t>
      </w:r>
    </w:p>
    <w:p w:rsidR="003A352A" w:rsidRPr="00F92C1A" w:rsidRDefault="00F903BD" w:rsidP="00F903BD">
      <w:pPr>
        <w:pStyle w:val="Paragrafi"/>
        <w:rPr>
          <w:lang w:val="sq-AL"/>
        </w:rPr>
      </w:pPr>
      <w:r w:rsidRPr="00F92C1A">
        <w:rPr>
          <w:lang w:val="sq-AL"/>
        </w:rPr>
        <w:t xml:space="preserve">g) </w:t>
      </w:r>
      <w:r w:rsidR="003A352A" w:rsidRPr="00F92C1A">
        <w:rPr>
          <w:lang w:val="sq-AL"/>
        </w:rPr>
        <w:t xml:space="preserve">vlerën e kontributeve të secilit anëtar në kapitalin e shoqërisë, faktin nëse kapitali i </w:t>
      </w:r>
      <w:r w:rsidR="003A352A" w:rsidRPr="00F92C1A">
        <w:rPr>
          <w:lang w:val="sq-AL"/>
        </w:rPr>
        <w:lastRenderedPageBreak/>
        <w:t>nënshkruar është i paguar dhe pjesën e paguar, përcaktimin e territorit të veprimtarisë, si dhe afatin e emërimit të anëtarëve të organit mbikëqyrës, të ekspertit kontabël të autorizuar.</w:t>
      </w:r>
    </w:p>
    <w:p w:rsidR="003A352A" w:rsidRPr="00F92C1A" w:rsidRDefault="003A352A" w:rsidP="00F903BD">
      <w:pPr>
        <w:pStyle w:val="Paragrafi"/>
        <w:rPr>
          <w:lang w:val="sq-AL"/>
        </w:rPr>
      </w:pPr>
      <w:bookmarkStart w:id="11" w:name="OLE_LINK40"/>
      <w:bookmarkStart w:id="12" w:name="OLE_LINK39"/>
      <w:r w:rsidRPr="00F92C1A">
        <w:rPr>
          <w:lang w:val="sq-AL"/>
        </w:rPr>
        <w:t>5. Regjistri Tregtar përmban gjithashtu informacione dhe dokumente, si më poshtë vijon:</w:t>
      </w:r>
    </w:p>
    <w:p w:rsidR="003A352A" w:rsidRPr="00F92C1A" w:rsidRDefault="00F903BD" w:rsidP="00BC59AD">
      <w:pPr>
        <w:pStyle w:val="Paragrafi"/>
        <w:rPr>
          <w:lang w:val="sq-AL"/>
        </w:rPr>
      </w:pPr>
      <w:r w:rsidRPr="00F92C1A">
        <w:rPr>
          <w:lang w:val="sq-AL"/>
        </w:rPr>
        <w:t xml:space="preserve">a) </w:t>
      </w:r>
      <w:r w:rsidR="003A352A" w:rsidRPr="00F92C1A">
        <w:rPr>
          <w:lang w:val="sq-AL"/>
        </w:rPr>
        <w:t xml:space="preserve">Pasqyrat financiare vjetore, raportin e ecurisë së veprimtarisë, raportin e ecurisë së veprimtarisë dhe raportin e auditimit, të mbajtur sipas kërkesave ligjore, në rastet kur mbajtja e këtyre dokumenteve është e detyrueshme;  </w:t>
      </w:r>
    </w:p>
    <w:p w:rsidR="003A352A" w:rsidRPr="00F92C1A" w:rsidRDefault="00F903BD" w:rsidP="00BC59AD">
      <w:pPr>
        <w:pStyle w:val="Paragrafi"/>
        <w:rPr>
          <w:lang w:val="sq-AL"/>
        </w:rPr>
      </w:pPr>
      <w:r w:rsidRPr="00F92C1A">
        <w:rPr>
          <w:lang w:val="sq-AL"/>
        </w:rPr>
        <w:t xml:space="preserve">b) </w:t>
      </w:r>
      <w:r w:rsidR="003A352A" w:rsidRPr="00F92C1A">
        <w:rPr>
          <w:lang w:val="sq-AL"/>
        </w:rPr>
        <w:t>Aktin e emërimit ose të shkarkimit të ekspertit kontabël të autorizuar, në rastet kur emërimi është i detyrueshëm, numrin e licencës profesionale;</w:t>
      </w:r>
    </w:p>
    <w:p w:rsidR="003A352A" w:rsidRPr="00F92C1A" w:rsidRDefault="00F903BD" w:rsidP="00F903BD">
      <w:pPr>
        <w:pStyle w:val="Paragrafi"/>
        <w:rPr>
          <w:lang w:val="sq-AL"/>
        </w:rPr>
      </w:pPr>
      <w:r w:rsidRPr="00F92C1A">
        <w:rPr>
          <w:lang w:val="sq-AL"/>
        </w:rPr>
        <w:t xml:space="preserve">c) </w:t>
      </w:r>
      <w:r w:rsidR="003A352A" w:rsidRPr="00F92C1A">
        <w:rPr>
          <w:lang w:val="sq-AL"/>
        </w:rPr>
        <w:t>Aktin e emërimit të likuiduesve;</w:t>
      </w:r>
    </w:p>
    <w:p w:rsidR="003A352A" w:rsidRPr="00F92C1A" w:rsidRDefault="00F903BD" w:rsidP="00BC59AD">
      <w:pPr>
        <w:pStyle w:val="Paragrafi"/>
        <w:rPr>
          <w:lang w:val="sq-AL"/>
        </w:rPr>
      </w:pPr>
      <w:r w:rsidRPr="00F92C1A">
        <w:rPr>
          <w:lang w:val="sq-AL"/>
        </w:rPr>
        <w:t xml:space="preserve">ç) </w:t>
      </w:r>
      <w:r w:rsidR="003A352A" w:rsidRPr="00F92C1A">
        <w:rPr>
          <w:lang w:val="sq-AL"/>
        </w:rPr>
        <w:t>Aktet e prishjes, mbylljes apo shpërndarjes, aktet e transformimit, bashkimit, ndarjes, hapjes së procedurave të administrimit, likuidimit ose riorganizimit, si dhe aktet e tjera të ndërmjetme, të parashikuara nga legjislacioni në fuqi. Për degët dhe zyrat e përfaqësimit të shoqërive të huaja regjistrohen edhe aktet e transformimit, të bashkimit, ndarjes, hapjes dhe mbylljes së procedurave të likuidimit ose falimentimit të shoqërisë së huaj;</w:t>
      </w:r>
    </w:p>
    <w:p w:rsidR="003A352A" w:rsidRPr="00F92C1A" w:rsidRDefault="00F903BD" w:rsidP="00BC59AD">
      <w:pPr>
        <w:pStyle w:val="Paragrafi"/>
        <w:rPr>
          <w:lang w:val="sq-AL"/>
        </w:rPr>
      </w:pPr>
      <w:r w:rsidRPr="00F92C1A">
        <w:rPr>
          <w:lang w:val="sq-AL"/>
        </w:rPr>
        <w:t xml:space="preserve">d) </w:t>
      </w:r>
      <w:r w:rsidR="003A352A" w:rsidRPr="00F92C1A">
        <w:rPr>
          <w:lang w:val="sq-AL"/>
        </w:rPr>
        <w:t>Të dhëna për vendet e tjera të ushtrimit të veprimtarisë, të ndryshme nga selia;</w:t>
      </w:r>
    </w:p>
    <w:p w:rsidR="003A352A" w:rsidRPr="00F92C1A" w:rsidRDefault="003A352A" w:rsidP="00BC59AD">
      <w:pPr>
        <w:pStyle w:val="Paragrafi"/>
        <w:rPr>
          <w:lang w:val="sq-AL"/>
        </w:rPr>
      </w:pPr>
      <w:r w:rsidRPr="00F92C1A">
        <w:rPr>
          <w:lang w:val="sq-AL"/>
        </w:rPr>
        <w:t>dh) Dokumentet, që vërtetojnë vënien e pengjeve ose garancitë e tjera për pjesëmarrjet në kapitalin e subjektit;</w:t>
      </w:r>
    </w:p>
    <w:p w:rsidR="003A352A" w:rsidRPr="00F92C1A" w:rsidRDefault="00F903BD" w:rsidP="00BC59AD">
      <w:pPr>
        <w:pStyle w:val="Paragrafi"/>
        <w:rPr>
          <w:lang w:val="sq-AL"/>
        </w:rPr>
      </w:pPr>
      <w:r w:rsidRPr="00F92C1A">
        <w:rPr>
          <w:lang w:val="sq-AL"/>
        </w:rPr>
        <w:t xml:space="preserve">e) </w:t>
      </w:r>
      <w:r w:rsidR="003A352A" w:rsidRPr="00F92C1A">
        <w:rPr>
          <w:lang w:val="sq-AL"/>
        </w:rPr>
        <w:t>Çdo regjistrim tjetër të detyrueshëm sipas dispozitave ligjore në fuqi;</w:t>
      </w:r>
    </w:p>
    <w:p w:rsidR="003A352A" w:rsidRPr="00F92C1A" w:rsidRDefault="003A352A" w:rsidP="00BC59AD">
      <w:pPr>
        <w:pStyle w:val="Paragrafi"/>
        <w:rPr>
          <w:lang w:val="sq-AL"/>
        </w:rPr>
      </w:pPr>
      <w:r w:rsidRPr="00F92C1A">
        <w:rPr>
          <w:lang w:val="sq-AL"/>
        </w:rPr>
        <w:t>ë) Listën e plotë të aksionarëve të regjistruar;</w:t>
      </w:r>
    </w:p>
    <w:p w:rsidR="003A352A" w:rsidRPr="00F92C1A" w:rsidRDefault="00F903BD" w:rsidP="00BC59AD">
      <w:pPr>
        <w:pStyle w:val="Paragrafi"/>
        <w:rPr>
          <w:lang w:val="sq-AL"/>
        </w:rPr>
      </w:pPr>
      <w:r w:rsidRPr="00F92C1A">
        <w:rPr>
          <w:lang w:val="sq-AL"/>
        </w:rPr>
        <w:t xml:space="preserve">f) </w:t>
      </w:r>
      <w:r w:rsidR="003A352A" w:rsidRPr="00F92C1A">
        <w:rPr>
          <w:lang w:val="sq-AL"/>
        </w:rPr>
        <w:t>Vendime gjyqësore ose të autoriteteve të tjera publike për të dhënat e regjistruara ose veprimtarinë e subjektit tregtar;</w:t>
      </w:r>
    </w:p>
    <w:p w:rsidR="003A352A" w:rsidRPr="00F92C1A" w:rsidRDefault="00F903BD" w:rsidP="00F903BD">
      <w:pPr>
        <w:pStyle w:val="Paragrafi"/>
        <w:rPr>
          <w:lang w:val="sq-AL"/>
        </w:rPr>
      </w:pPr>
      <w:r w:rsidRPr="00F92C1A">
        <w:rPr>
          <w:lang w:val="sq-AL"/>
        </w:rPr>
        <w:t xml:space="preserve">g) </w:t>
      </w:r>
      <w:r w:rsidR="003A352A" w:rsidRPr="00F92C1A">
        <w:rPr>
          <w:lang w:val="sq-AL"/>
        </w:rPr>
        <w:t>Certifikatën e regjistrimit fillestar (Numri unik i identifikimit të subjektit NUIS).</w:t>
      </w:r>
    </w:p>
    <w:p w:rsidR="003A352A" w:rsidRPr="00F92C1A" w:rsidRDefault="009219F4" w:rsidP="00F903BD">
      <w:pPr>
        <w:pStyle w:val="Paragrafi"/>
        <w:rPr>
          <w:lang w:val="sq-AL"/>
        </w:rPr>
      </w:pPr>
      <w:r w:rsidRPr="00F92C1A">
        <w:rPr>
          <w:lang w:val="sq-AL"/>
        </w:rPr>
        <w:t>5.1</w:t>
      </w:r>
      <w:r w:rsidR="003A352A" w:rsidRPr="00F92C1A">
        <w:rPr>
          <w:lang w:val="sq-AL"/>
        </w:rPr>
        <w:t xml:space="preserve"> Regjistri Tregtar përmban edhe të dhëna shtesë (vullnetare), të cilat përfshijnë, por pa u kufizuar në to,: </w:t>
      </w:r>
    </w:p>
    <w:p w:rsidR="003A352A" w:rsidRPr="00F92C1A" w:rsidRDefault="00F903BD" w:rsidP="00BC59AD">
      <w:pPr>
        <w:pStyle w:val="Paragrafi"/>
        <w:rPr>
          <w:lang w:val="sq-AL"/>
        </w:rPr>
      </w:pPr>
      <w:r w:rsidRPr="00F92C1A">
        <w:rPr>
          <w:lang w:val="sq-AL"/>
        </w:rPr>
        <w:t xml:space="preserve">a) </w:t>
      </w:r>
      <w:r w:rsidR="003A352A" w:rsidRPr="00F92C1A">
        <w:rPr>
          <w:lang w:val="sq-AL"/>
        </w:rPr>
        <w:t>emërtimin ose shenjat e tjera dalluese të veprimtarisë (nëse është/janë i/të ndryshëm nga emri i regjistruar i subjektit);</w:t>
      </w:r>
    </w:p>
    <w:p w:rsidR="003A352A" w:rsidRPr="00F92C1A" w:rsidRDefault="00F903BD" w:rsidP="00BC59AD">
      <w:pPr>
        <w:pStyle w:val="Paragrafi"/>
        <w:rPr>
          <w:lang w:val="sq-AL"/>
        </w:rPr>
      </w:pPr>
      <w:r w:rsidRPr="00F92C1A">
        <w:rPr>
          <w:lang w:val="sq-AL"/>
        </w:rPr>
        <w:t xml:space="preserve">b) </w:t>
      </w:r>
      <w:r w:rsidR="003A352A" w:rsidRPr="00F92C1A">
        <w:rPr>
          <w:lang w:val="sq-AL"/>
        </w:rPr>
        <w:t>çdo transferim të aksioneve nominative për shoqëritë aksionare që, përveç personave të autorizuar, mund të regjistrohet edhe me aplikimin e çdo aksionari të interesuar;</w:t>
      </w:r>
    </w:p>
    <w:p w:rsidR="003A352A" w:rsidRPr="00F92C1A" w:rsidRDefault="00F903BD" w:rsidP="00BC59AD">
      <w:pPr>
        <w:pStyle w:val="Paragrafi"/>
        <w:rPr>
          <w:lang w:val="sq-AL"/>
        </w:rPr>
      </w:pPr>
      <w:r w:rsidRPr="00F92C1A">
        <w:rPr>
          <w:lang w:val="sq-AL"/>
        </w:rPr>
        <w:lastRenderedPageBreak/>
        <w:t xml:space="preserve">c) </w:t>
      </w:r>
      <w:r w:rsidR="003A352A" w:rsidRPr="00F92C1A">
        <w:rPr>
          <w:lang w:val="sq-AL"/>
        </w:rPr>
        <w:t>website, e-mail, telefon dhe faks;</w:t>
      </w:r>
    </w:p>
    <w:p w:rsidR="003A352A" w:rsidRPr="00F92C1A" w:rsidRDefault="00F903BD" w:rsidP="00BC59AD">
      <w:pPr>
        <w:pStyle w:val="Paragrafi"/>
        <w:rPr>
          <w:lang w:val="sq-AL"/>
        </w:rPr>
      </w:pPr>
      <w:r w:rsidRPr="00F92C1A">
        <w:rPr>
          <w:lang w:val="sq-AL"/>
        </w:rPr>
        <w:t xml:space="preserve">ç) </w:t>
      </w:r>
      <w:r w:rsidR="003A352A" w:rsidRPr="00F92C1A">
        <w:rPr>
          <w:lang w:val="sq-AL"/>
        </w:rPr>
        <w:t>vendimet e organeve drejtuese të subjektit, të ndryshme nga vendimet e detyrueshme për regjistrim;</w:t>
      </w:r>
    </w:p>
    <w:p w:rsidR="003A352A" w:rsidRPr="00F92C1A" w:rsidRDefault="00F903BD" w:rsidP="00BC59AD">
      <w:pPr>
        <w:pStyle w:val="Paragrafi"/>
        <w:rPr>
          <w:lang w:val="sq-AL"/>
        </w:rPr>
      </w:pPr>
      <w:r w:rsidRPr="00F92C1A">
        <w:rPr>
          <w:lang w:val="sq-AL"/>
        </w:rPr>
        <w:t xml:space="preserve">d) </w:t>
      </w:r>
      <w:r w:rsidR="003A352A" w:rsidRPr="00F92C1A">
        <w:rPr>
          <w:lang w:val="sq-AL"/>
        </w:rPr>
        <w:t>të dhëna të tjera, të lidhura me veprimtarinë ekonomike tregtare të subjektit;</w:t>
      </w:r>
    </w:p>
    <w:p w:rsidR="003A352A" w:rsidRPr="00F92C1A" w:rsidRDefault="00F903BD" w:rsidP="00F903BD">
      <w:pPr>
        <w:pStyle w:val="Paragrafi"/>
        <w:rPr>
          <w:lang w:val="sq-AL"/>
        </w:rPr>
      </w:pPr>
      <w:r w:rsidRPr="00F92C1A">
        <w:rPr>
          <w:lang w:val="sq-AL"/>
        </w:rPr>
        <w:t xml:space="preserve">dh) </w:t>
      </w:r>
      <w:r w:rsidR="003A352A" w:rsidRPr="00F92C1A">
        <w:rPr>
          <w:lang w:val="sq-AL"/>
        </w:rPr>
        <w:t>vendimin e pezullimit të veprimtarisë ose vendime të tjera të ndryshme nga vendimet e detyrueshme për regjistrim.</w:t>
      </w:r>
    </w:p>
    <w:bookmarkEnd w:id="11"/>
    <w:bookmarkEnd w:id="12"/>
    <w:p w:rsidR="003A352A" w:rsidRPr="00F92C1A" w:rsidRDefault="009219F4" w:rsidP="00F903BD">
      <w:pPr>
        <w:pStyle w:val="Paragrafi"/>
        <w:rPr>
          <w:lang w:val="sq-AL"/>
        </w:rPr>
      </w:pPr>
      <w:r w:rsidRPr="00F92C1A">
        <w:rPr>
          <w:lang w:val="sq-AL"/>
        </w:rPr>
        <w:t>5.2</w:t>
      </w:r>
      <w:r w:rsidR="003A352A" w:rsidRPr="00F92C1A">
        <w:rPr>
          <w:lang w:val="sq-AL"/>
        </w:rPr>
        <w:t xml:space="preserve"> Të dhëna për  subjektet e çregjistruara, si numri e data e vendimit gjyqësor ose e autoritetit tjetër publik, sipas ligjeve të posaçme, që ka vendosur çregjistrimin nga regjistri tregtar, ose, në rastin e çregjistrimit vullnetar, të dhënat e aktit të aplikimit, nëpërmjet të cilit është kryer çregjistrimi.  </w:t>
      </w:r>
    </w:p>
    <w:p w:rsidR="00F903BD" w:rsidRPr="00F92C1A" w:rsidRDefault="009219F4" w:rsidP="00F903BD">
      <w:pPr>
        <w:pStyle w:val="Paragrafi"/>
        <w:rPr>
          <w:lang w:val="sq-AL"/>
        </w:rPr>
      </w:pPr>
      <w:r w:rsidRPr="00F92C1A">
        <w:rPr>
          <w:lang w:val="sq-AL"/>
        </w:rPr>
        <w:t>5.3</w:t>
      </w:r>
      <w:r w:rsidR="003A352A" w:rsidRPr="00F92C1A">
        <w:rPr>
          <w:lang w:val="sq-AL"/>
        </w:rPr>
        <w:tab/>
        <w:t>Të dhënat sipas legjislacionit tatimor, të sigurimeve shoqërore e shëndetësore dhe atij të statistikave, si:</w:t>
      </w:r>
    </w:p>
    <w:p w:rsidR="003A352A" w:rsidRPr="00F92C1A" w:rsidRDefault="009219F4" w:rsidP="00F903BD">
      <w:pPr>
        <w:pStyle w:val="Paragrafi"/>
        <w:rPr>
          <w:lang w:val="sq-AL"/>
        </w:rPr>
      </w:pPr>
      <w:r w:rsidRPr="00F92C1A">
        <w:rPr>
          <w:lang w:val="sq-AL"/>
        </w:rPr>
        <w:t>5.3.1</w:t>
      </w:r>
      <w:r w:rsidR="003A352A" w:rsidRPr="00F92C1A">
        <w:rPr>
          <w:lang w:val="sq-AL"/>
        </w:rPr>
        <w:t xml:space="preserve"> Llojet e tatimeve për të cilat subjekti është përgjegjës:</w:t>
      </w:r>
    </w:p>
    <w:p w:rsidR="003A352A" w:rsidRPr="00F92C1A" w:rsidRDefault="00F903BD" w:rsidP="00BC59AD">
      <w:pPr>
        <w:pStyle w:val="Paragrafi"/>
        <w:rPr>
          <w:lang w:val="sq-AL"/>
        </w:rPr>
      </w:pPr>
      <w:r w:rsidRPr="00F92C1A">
        <w:rPr>
          <w:lang w:val="sq-AL"/>
        </w:rPr>
        <w:t xml:space="preserve">a) </w:t>
      </w:r>
      <w:r w:rsidR="003A352A" w:rsidRPr="00F92C1A">
        <w:rPr>
          <w:lang w:val="sq-AL"/>
        </w:rPr>
        <w:t xml:space="preserve">Tatimi i thjeshtuar mbi fitimin e biznesit të vogël; </w:t>
      </w:r>
    </w:p>
    <w:p w:rsidR="003A352A" w:rsidRPr="00F92C1A" w:rsidRDefault="00F903BD" w:rsidP="00BC59AD">
      <w:pPr>
        <w:pStyle w:val="Paragrafi"/>
        <w:rPr>
          <w:lang w:val="sq-AL"/>
        </w:rPr>
      </w:pPr>
      <w:r w:rsidRPr="00F92C1A">
        <w:rPr>
          <w:lang w:val="sq-AL"/>
        </w:rPr>
        <w:t xml:space="preserve">b) </w:t>
      </w:r>
      <w:r w:rsidR="003A352A" w:rsidRPr="00F92C1A">
        <w:rPr>
          <w:lang w:val="sq-AL"/>
        </w:rPr>
        <w:t>Sigurime shëndetësore;</w:t>
      </w:r>
    </w:p>
    <w:p w:rsidR="003A352A" w:rsidRPr="00F92C1A" w:rsidRDefault="00F903BD" w:rsidP="00BC59AD">
      <w:pPr>
        <w:pStyle w:val="Paragrafi"/>
        <w:rPr>
          <w:lang w:val="sq-AL"/>
        </w:rPr>
      </w:pPr>
      <w:r w:rsidRPr="00F92C1A">
        <w:rPr>
          <w:lang w:val="sq-AL"/>
        </w:rPr>
        <w:t xml:space="preserve">c) </w:t>
      </w:r>
      <w:r w:rsidR="003A352A" w:rsidRPr="00F92C1A">
        <w:rPr>
          <w:lang w:val="sq-AL"/>
        </w:rPr>
        <w:t>Sigurime shoqërore;</w:t>
      </w:r>
    </w:p>
    <w:p w:rsidR="003A352A" w:rsidRPr="00F92C1A" w:rsidRDefault="00F903BD" w:rsidP="00BC59AD">
      <w:pPr>
        <w:pStyle w:val="Paragrafi"/>
        <w:rPr>
          <w:lang w:val="sq-AL"/>
        </w:rPr>
      </w:pPr>
      <w:r w:rsidRPr="00F92C1A">
        <w:rPr>
          <w:lang w:val="sq-AL"/>
        </w:rPr>
        <w:t xml:space="preserve">ç) </w:t>
      </w:r>
      <w:r w:rsidR="003A352A" w:rsidRPr="00F92C1A">
        <w:rPr>
          <w:lang w:val="sq-AL"/>
        </w:rPr>
        <w:t>TVSH-në;</w:t>
      </w:r>
    </w:p>
    <w:p w:rsidR="003A352A" w:rsidRPr="00F92C1A" w:rsidRDefault="00F903BD" w:rsidP="00BC59AD">
      <w:pPr>
        <w:pStyle w:val="Paragrafi"/>
        <w:rPr>
          <w:lang w:val="sq-AL"/>
        </w:rPr>
      </w:pPr>
      <w:r w:rsidRPr="00F92C1A">
        <w:rPr>
          <w:lang w:val="sq-AL"/>
        </w:rPr>
        <w:t xml:space="preserve">d) </w:t>
      </w:r>
      <w:r w:rsidR="003A352A" w:rsidRPr="00F92C1A">
        <w:rPr>
          <w:lang w:val="sq-AL"/>
        </w:rPr>
        <w:t xml:space="preserve">Lojëra fati; </w:t>
      </w:r>
    </w:p>
    <w:p w:rsidR="003A352A" w:rsidRPr="00F92C1A" w:rsidRDefault="003A352A" w:rsidP="00BC59AD">
      <w:pPr>
        <w:pStyle w:val="Paragrafi"/>
        <w:rPr>
          <w:lang w:val="sq-AL"/>
        </w:rPr>
      </w:pPr>
      <w:r w:rsidRPr="00F92C1A">
        <w:rPr>
          <w:lang w:val="sq-AL"/>
        </w:rPr>
        <w:t xml:space="preserve">dh) Tatimfitimi; </w:t>
      </w:r>
    </w:p>
    <w:p w:rsidR="003A352A" w:rsidRPr="00F92C1A" w:rsidRDefault="00F903BD" w:rsidP="00BC59AD">
      <w:pPr>
        <w:pStyle w:val="Paragrafi"/>
        <w:rPr>
          <w:lang w:val="sq-AL"/>
        </w:rPr>
      </w:pPr>
      <w:r w:rsidRPr="00F92C1A">
        <w:rPr>
          <w:lang w:val="sq-AL"/>
        </w:rPr>
        <w:t xml:space="preserve">e) </w:t>
      </w:r>
      <w:r w:rsidR="003A352A" w:rsidRPr="00F92C1A">
        <w:rPr>
          <w:lang w:val="sq-AL"/>
        </w:rPr>
        <w:t>Tatimi i të ardhurave nga punësimi;</w:t>
      </w:r>
    </w:p>
    <w:p w:rsidR="003A352A" w:rsidRPr="00F92C1A" w:rsidRDefault="003A352A" w:rsidP="00F903BD">
      <w:pPr>
        <w:pStyle w:val="Paragrafi"/>
        <w:rPr>
          <w:lang w:val="sq-AL"/>
        </w:rPr>
      </w:pPr>
      <w:r w:rsidRPr="00F92C1A">
        <w:rPr>
          <w:lang w:val="sq-AL"/>
        </w:rPr>
        <w:t>ë) Taksa kombëtare.</w:t>
      </w:r>
    </w:p>
    <w:p w:rsidR="003A352A" w:rsidRPr="00F92C1A" w:rsidRDefault="009219F4" w:rsidP="00F903BD">
      <w:pPr>
        <w:pStyle w:val="Paragrafi"/>
        <w:rPr>
          <w:lang w:val="sq-AL"/>
        </w:rPr>
      </w:pPr>
      <w:r w:rsidRPr="00F92C1A">
        <w:rPr>
          <w:lang w:val="sq-AL"/>
        </w:rPr>
        <w:t>5.3.2</w:t>
      </w:r>
      <w:r w:rsidR="003A352A" w:rsidRPr="00F92C1A">
        <w:rPr>
          <w:lang w:val="sq-AL"/>
        </w:rPr>
        <w:t xml:space="preserve"> Kategori për sigurimet shoqërore të subjektit:</w:t>
      </w:r>
    </w:p>
    <w:p w:rsidR="003A352A" w:rsidRPr="00F92C1A" w:rsidRDefault="00F903BD" w:rsidP="00BC59AD">
      <w:pPr>
        <w:pStyle w:val="Paragrafi"/>
        <w:rPr>
          <w:lang w:val="sq-AL"/>
        </w:rPr>
      </w:pPr>
      <w:r w:rsidRPr="00F92C1A">
        <w:rPr>
          <w:lang w:val="sq-AL"/>
        </w:rPr>
        <w:t xml:space="preserve">a) </w:t>
      </w:r>
      <w:r w:rsidR="003A352A" w:rsidRPr="00F92C1A">
        <w:rPr>
          <w:lang w:val="sq-AL"/>
        </w:rPr>
        <w:t>Punëdhënës me punëmarrës;</w:t>
      </w:r>
    </w:p>
    <w:p w:rsidR="003A352A" w:rsidRPr="00F92C1A" w:rsidRDefault="00F903BD" w:rsidP="00BC59AD">
      <w:pPr>
        <w:pStyle w:val="Paragrafi"/>
        <w:rPr>
          <w:lang w:val="sq-AL"/>
        </w:rPr>
      </w:pPr>
      <w:r w:rsidRPr="00F92C1A">
        <w:rPr>
          <w:lang w:val="sq-AL"/>
        </w:rPr>
        <w:t xml:space="preserve">b) </w:t>
      </w:r>
      <w:r w:rsidR="003A352A" w:rsidRPr="00F92C1A">
        <w:rPr>
          <w:lang w:val="sq-AL"/>
        </w:rPr>
        <w:t>I vetëpunësuar i vetëm:</w:t>
      </w:r>
    </w:p>
    <w:p w:rsidR="003A352A" w:rsidRPr="00F92C1A" w:rsidRDefault="00F903BD" w:rsidP="00BC59AD">
      <w:pPr>
        <w:pStyle w:val="Paragrafi"/>
        <w:rPr>
          <w:lang w:val="sq-AL"/>
        </w:rPr>
      </w:pPr>
      <w:r w:rsidRPr="00F92C1A">
        <w:rPr>
          <w:lang w:val="sq-AL"/>
        </w:rPr>
        <w:t xml:space="preserve">c) </w:t>
      </w:r>
      <w:r w:rsidR="003A352A" w:rsidRPr="00F92C1A">
        <w:rPr>
          <w:lang w:val="sq-AL"/>
        </w:rPr>
        <w:t>I vetëpunësuar me punëmarrës;</w:t>
      </w:r>
    </w:p>
    <w:p w:rsidR="003A352A" w:rsidRPr="00F92C1A" w:rsidRDefault="003A352A" w:rsidP="00BC59AD">
      <w:pPr>
        <w:pStyle w:val="Paragrafi"/>
        <w:rPr>
          <w:lang w:val="sq-AL"/>
        </w:rPr>
      </w:pPr>
      <w:r w:rsidRPr="00F92C1A">
        <w:rPr>
          <w:lang w:val="sq-AL"/>
        </w:rPr>
        <w:t>ç) I vetëpunësuar me punëmarrës dhe punonjës të papaguar të familjes;</w:t>
      </w:r>
    </w:p>
    <w:p w:rsidR="003A352A" w:rsidRPr="00F92C1A" w:rsidRDefault="00F903BD" w:rsidP="00F903BD">
      <w:pPr>
        <w:pStyle w:val="Paragrafi"/>
        <w:rPr>
          <w:lang w:val="sq-AL"/>
        </w:rPr>
      </w:pPr>
      <w:r w:rsidRPr="00F92C1A">
        <w:rPr>
          <w:lang w:val="sq-AL"/>
        </w:rPr>
        <w:t xml:space="preserve">d) </w:t>
      </w:r>
      <w:r w:rsidR="003A352A" w:rsidRPr="00F92C1A">
        <w:rPr>
          <w:lang w:val="sq-AL"/>
        </w:rPr>
        <w:t>I vetëpunësuar pa punëmarrës dhe punonjës të papaguar të familjes.</w:t>
      </w:r>
    </w:p>
    <w:p w:rsidR="003A352A" w:rsidRPr="00F92C1A" w:rsidRDefault="009219F4" w:rsidP="00F903BD">
      <w:pPr>
        <w:pStyle w:val="Paragrafi"/>
        <w:rPr>
          <w:lang w:val="sq-AL"/>
        </w:rPr>
      </w:pPr>
      <w:r w:rsidRPr="00F92C1A">
        <w:rPr>
          <w:lang w:val="sq-AL"/>
        </w:rPr>
        <w:t>5.3.3</w:t>
      </w:r>
      <w:r w:rsidR="003A352A" w:rsidRPr="00F92C1A">
        <w:rPr>
          <w:lang w:val="sq-AL"/>
        </w:rPr>
        <w:t xml:space="preserve"> Kodi i Nomenklaturës së</w:t>
      </w:r>
      <w:r w:rsidR="00F903BD" w:rsidRPr="00F92C1A">
        <w:rPr>
          <w:lang w:val="sq-AL"/>
        </w:rPr>
        <w:t xml:space="preserve"> Veprimtarive Ekonomike (NVE 2).</w:t>
      </w:r>
    </w:p>
    <w:p w:rsidR="003A352A" w:rsidRPr="00F92C1A" w:rsidRDefault="003A352A" w:rsidP="00F903BD">
      <w:pPr>
        <w:pStyle w:val="Paragrafi"/>
        <w:rPr>
          <w:lang w:val="sq-AL"/>
        </w:rPr>
      </w:pPr>
      <w:r w:rsidRPr="00F92C1A">
        <w:rPr>
          <w:lang w:val="sq-AL"/>
        </w:rPr>
        <w:t>6. Të dhëna dytësore konsiderohen të dhënat që kanë të bëjnë me të dhëna referencare të Gjendjes Civile, si numri personal, emri, mbiemri, atësia, vendlindja, datëlindja, gjinia, bashkia/komuna, adresa.</w:t>
      </w:r>
    </w:p>
    <w:p w:rsidR="003A352A" w:rsidRPr="00F92C1A" w:rsidRDefault="003A352A" w:rsidP="00F903BD">
      <w:pPr>
        <w:pStyle w:val="Paragrafi"/>
        <w:rPr>
          <w:lang w:val="sq-AL"/>
        </w:rPr>
      </w:pPr>
      <w:r w:rsidRPr="00F92C1A">
        <w:rPr>
          <w:lang w:val="sq-AL"/>
        </w:rPr>
        <w:t>7. Baza e të dhënave të Regjistrit Tregtar ndërvepron me bazat e të dhënave të:</w:t>
      </w:r>
    </w:p>
    <w:p w:rsidR="003A352A" w:rsidRPr="00F92C1A" w:rsidRDefault="003A352A" w:rsidP="00BC59AD">
      <w:pPr>
        <w:pStyle w:val="Paragrafi"/>
        <w:rPr>
          <w:lang w:val="sq-AL"/>
        </w:rPr>
      </w:pPr>
      <w:r w:rsidRPr="00F92C1A">
        <w:rPr>
          <w:lang w:val="sq-AL"/>
        </w:rPr>
        <w:t>- administratës tatimore, qendrore dhe vendore;</w:t>
      </w:r>
    </w:p>
    <w:p w:rsidR="003A352A" w:rsidRPr="00F92C1A" w:rsidRDefault="003A352A" w:rsidP="00BC59AD">
      <w:pPr>
        <w:pStyle w:val="Paragrafi"/>
        <w:rPr>
          <w:lang w:val="sq-AL"/>
        </w:rPr>
      </w:pPr>
      <w:r w:rsidRPr="00F92C1A">
        <w:rPr>
          <w:lang w:val="sq-AL"/>
        </w:rPr>
        <w:lastRenderedPageBreak/>
        <w:t xml:space="preserve">- Institutit të Sigurimeve Shoqërore e Shëndetësore; </w:t>
      </w:r>
    </w:p>
    <w:p w:rsidR="003A352A" w:rsidRPr="00F92C1A" w:rsidRDefault="003A352A" w:rsidP="00BC59AD">
      <w:pPr>
        <w:pStyle w:val="Paragrafi"/>
        <w:rPr>
          <w:lang w:val="sq-AL"/>
        </w:rPr>
      </w:pPr>
      <w:r w:rsidRPr="00F92C1A">
        <w:rPr>
          <w:lang w:val="sq-AL"/>
        </w:rPr>
        <w:t>- Inspektoratit Kombëtar të Punës;</w:t>
      </w:r>
    </w:p>
    <w:p w:rsidR="003A352A" w:rsidRPr="00F92C1A" w:rsidRDefault="00F903BD" w:rsidP="00F903BD">
      <w:pPr>
        <w:pStyle w:val="Paragrafi"/>
        <w:rPr>
          <w:lang w:val="sq-AL"/>
        </w:rPr>
      </w:pPr>
      <w:r w:rsidRPr="00F92C1A">
        <w:rPr>
          <w:lang w:val="sq-AL"/>
        </w:rPr>
        <w:t xml:space="preserve">- </w:t>
      </w:r>
      <w:r w:rsidR="003A352A" w:rsidRPr="00F92C1A">
        <w:rPr>
          <w:lang w:val="sq-AL"/>
        </w:rPr>
        <w:t>institucioneve të tjera publike/private, me të cilat QKR-ja lidh marrëveshje.</w:t>
      </w:r>
    </w:p>
    <w:p w:rsidR="003A352A" w:rsidRPr="00F92C1A" w:rsidRDefault="003A352A" w:rsidP="00F903BD">
      <w:pPr>
        <w:pStyle w:val="Paragrafi"/>
        <w:rPr>
          <w:lang w:val="sq-AL"/>
        </w:rPr>
      </w:pPr>
      <w:r w:rsidRPr="00F92C1A">
        <w:rPr>
          <w:lang w:val="sq-AL"/>
        </w:rPr>
        <w:t>8. Qendra Kombëtare e Regjistrimit është administratori i vetëm i Regjistrit Tregtar dhe përgjegjëse e drejtpërdrejtë për strukturën e bazës të të dhënave, anën funksionale dhe operacionale.</w:t>
      </w:r>
    </w:p>
    <w:p w:rsidR="003A352A" w:rsidRPr="00F92C1A" w:rsidRDefault="003A352A" w:rsidP="00F903BD">
      <w:pPr>
        <w:pStyle w:val="Paragrafi"/>
        <w:rPr>
          <w:lang w:val="sq-AL"/>
        </w:rPr>
      </w:pPr>
      <w:r w:rsidRPr="00F92C1A">
        <w:rPr>
          <w:lang w:val="sq-AL"/>
        </w:rPr>
        <w:t>9. Qendra Kombëtare e Regjistrimit përfaqëson autoritetin e vetëm, i cili përcakton të drejtat dhe kufizimet e operimit në bazën e të dhënave elektronike të Regjistrit Tregtar, nëpërmjet aplikimit të skemave të aksesit me nivele të shkallëzuara dhe hierarkike të administrimit të informacionit respektiv për të gjitha institucionet e tjera të administratës shtetërore, institucionet e pavarura dhe njësitë e qeverisjes vendore.</w:t>
      </w:r>
    </w:p>
    <w:p w:rsidR="003A352A" w:rsidRPr="00F92C1A" w:rsidRDefault="003A352A" w:rsidP="00F903BD">
      <w:pPr>
        <w:pStyle w:val="Paragrafi"/>
        <w:rPr>
          <w:spacing w:val="-4"/>
          <w:lang w:val="sq-AL"/>
        </w:rPr>
      </w:pPr>
      <w:r w:rsidRPr="00F92C1A">
        <w:rPr>
          <w:spacing w:val="-4"/>
          <w:lang w:val="sq-AL"/>
        </w:rPr>
        <w:t xml:space="preserve">10. Qendra Kombëtare e Regjistrimit është përgjegjëse për </w:t>
      </w:r>
      <w:r w:rsidR="00F92C1A" w:rsidRPr="00F92C1A">
        <w:rPr>
          <w:spacing w:val="-4"/>
          <w:lang w:val="sq-AL"/>
        </w:rPr>
        <w:t>krijimin</w:t>
      </w:r>
      <w:r w:rsidRPr="00F92C1A">
        <w:rPr>
          <w:spacing w:val="-4"/>
          <w:lang w:val="sq-AL"/>
        </w:rPr>
        <w:t>, operimin dhe mirëfunksionimin e të gjithë përdoruesve me privilegje aksesi të nivelit të parë të bazës të të dhënave elektronike të Regjistrit Tregtar dhe, po ashtu, miraton krijimin e përdoruesve e monitoron operacionet e të gjithë këtyre përdorueseve të tjerë me privilegje aksesi të nivelit të dytë.</w:t>
      </w:r>
    </w:p>
    <w:p w:rsidR="003A352A" w:rsidRPr="00F92C1A" w:rsidRDefault="003A352A" w:rsidP="00F903BD">
      <w:pPr>
        <w:pStyle w:val="Paragrafi"/>
        <w:rPr>
          <w:spacing w:val="-4"/>
          <w:lang w:val="sq-AL"/>
        </w:rPr>
      </w:pPr>
      <w:r w:rsidRPr="00F92C1A">
        <w:rPr>
          <w:spacing w:val="-4"/>
          <w:lang w:val="sq-AL"/>
        </w:rPr>
        <w:t>11. Institucioni administrues dhe përgjegjës i bazës të të dhënave të Regjistrit Tregtar dhe procesit të regjistrimit është Qendra Kombëtare e Regjistrimit.</w:t>
      </w:r>
    </w:p>
    <w:p w:rsidR="003A352A" w:rsidRPr="00F92C1A" w:rsidRDefault="003A352A" w:rsidP="00F903BD">
      <w:pPr>
        <w:pStyle w:val="Paragrafi"/>
        <w:rPr>
          <w:spacing w:val="-4"/>
          <w:lang w:val="sq-AL"/>
        </w:rPr>
      </w:pPr>
      <w:r w:rsidRPr="00F92C1A">
        <w:rPr>
          <w:spacing w:val="-4"/>
          <w:lang w:val="sq-AL"/>
        </w:rPr>
        <w:t>12. Dhënës të informacionit janë:</w:t>
      </w:r>
    </w:p>
    <w:p w:rsidR="003A352A" w:rsidRPr="00F92C1A" w:rsidRDefault="00F903BD" w:rsidP="00BC59AD">
      <w:pPr>
        <w:pStyle w:val="Paragrafi"/>
        <w:rPr>
          <w:spacing w:val="-4"/>
          <w:lang w:val="sq-AL"/>
        </w:rPr>
      </w:pPr>
      <w:r w:rsidRPr="00F92C1A">
        <w:rPr>
          <w:spacing w:val="-4"/>
          <w:lang w:val="sq-AL"/>
        </w:rPr>
        <w:t xml:space="preserve">a) </w:t>
      </w:r>
      <w:r w:rsidR="003A352A" w:rsidRPr="00F92C1A">
        <w:rPr>
          <w:spacing w:val="-4"/>
          <w:lang w:val="sq-AL"/>
        </w:rPr>
        <w:t>gjykata:</w:t>
      </w:r>
    </w:p>
    <w:p w:rsidR="003A352A" w:rsidRPr="00F92C1A" w:rsidRDefault="00F903BD" w:rsidP="00BC59AD">
      <w:pPr>
        <w:pStyle w:val="Paragrafi"/>
        <w:rPr>
          <w:spacing w:val="-4"/>
          <w:lang w:val="sq-AL"/>
        </w:rPr>
      </w:pPr>
      <w:r w:rsidRPr="00F92C1A">
        <w:rPr>
          <w:spacing w:val="-4"/>
          <w:lang w:val="sq-AL"/>
        </w:rPr>
        <w:t xml:space="preserve">b) </w:t>
      </w:r>
      <w:r w:rsidR="003A352A" w:rsidRPr="00F92C1A">
        <w:rPr>
          <w:spacing w:val="-4"/>
          <w:lang w:val="sq-AL"/>
        </w:rPr>
        <w:t>prokuroria:</w:t>
      </w:r>
    </w:p>
    <w:p w:rsidR="003A352A" w:rsidRPr="00F92C1A" w:rsidRDefault="00F903BD" w:rsidP="00BC59AD">
      <w:pPr>
        <w:pStyle w:val="Paragrafi"/>
        <w:rPr>
          <w:spacing w:val="-4"/>
          <w:lang w:val="sq-AL"/>
        </w:rPr>
      </w:pPr>
      <w:r w:rsidRPr="00F92C1A">
        <w:rPr>
          <w:spacing w:val="-4"/>
          <w:lang w:val="sq-AL"/>
        </w:rPr>
        <w:t xml:space="preserve">c) </w:t>
      </w:r>
      <w:r w:rsidR="003A352A" w:rsidRPr="00F92C1A">
        <w:rPr>
          <w:spacing w:val="-4"/>
          <w:lang w:val="sq-AL"/>
        </w:rPr>
        <w:t>dogana:</w:t>
      </w:r>
    </w:p>
    <w:p w:rsidR="003A352A" w:rsidRPr="00F92C1A" w:rsidRDefault="00F903BD" w:rsidP="00BC59AD">
      <w:pPr>
        <w:pStyle w:val="Paragrafi"/>
        <w:rPr>
          <w:spacing w:val="-4"/>
          <w:lang w:val="sq-AL"/>
        </w:rPr>
      </w:pPr>
      <w:r w:rsidRPr="00F92C1A">
        <w:rPr>
          <w:spacing w:val="-4"/>
          <w:lang w:val="sq-AL"/>
        </w:rPr>
        <w:t xml:space="preserve">ç) </w:t>
      </w:r>
      <w:r w:rsidR="003A352A" w:rsidRPr="00F92C1A">
        <w:rPr>
          <w:spacing w:val="-4"/>
          <w:lang w:val="sq-AL"/>
        </w:rPr>
        <w:t>përmbarimi shtetëror dhe privat:</w:t>
      </w:r>
    </w:p>
    <w:p w:rsidR="003A352A" w:rsidRPr="00F92C1A" w:rsidRDefault="00F903BD" w:rsidP="00BC59AD">
      <w:pPr>
        <w:pStyle w:val="Paragrafi"/>
        <w:rPr>
          <w:spacing w:val="-4"/>
          <w:lang w:val="sq-AL"/>
        </w:rPr>
      </w:pPr>
      <w:r w:rsidRPr="00F92C1A">
        <w:rPr>
          <w:spacing w:val="-4"/>
          <w:lang w:val="sq-AL"/>
        </w:rPr>
        <w:t xml:space="preserve">d) </w:t>
      </w:r>
      <w:r w:rsidR="003A352A" w:rsidRPr="00F92C1A">
        <w:rPr>
          <w:spacing w:val="-4"/>
          <w:lang w:val="sq-AL"/>
        </w:rPr>
        <w:t>autoritete publike/private me të cilat QKR-ja lidh marrëveshje apo ka detyrimin në bazë të ligjeve të posaçme:</w:t>
      </w:r>
    </w:p>
    <w:p w:rsidR="003A352A" w:rsidRPr="00F92C1A" w:rsidRDefault="00F903BD" w:rsidP="00F903BD">
      <w:pPr>
        <w:pStyle w:val="Paragrafi"/>
        <w:rPr>
          <w:spacing w:val="-4"/>
          <w:lang w:val="sq-AL"/>
        </w:rPr>
      </w:pPr>
      <w:r w:rsidRPr="00F92C1A">
        <w:rPr>
          <w:spacing w:val="-4"/>
          <w:lang w:val="sq-AL"/>
        </w:rPr>
        <w:t>dh)</w:t>
      </w:r>
      <w:r w:rsidR="003A352A" w:rsidRPr="00F92C1A">
        <w:rPr>
          <w:spacing w:val="-4"/>
          <w:lang w:val="sq-AL"/>
        </w:rPr>
        <w:t xml:space="preserve"> individë dhe subjekte (fizike dhe juridike).</w:t>
      </w:r>
    </w:p>
    <w:p w:rsidR="003A352A" w:rsidRPr="00F92C1A" w:rsidRDefault="003A352A" w:rsidP="00F903BD">
      <w:pPr>
        <w:pStyle w:val="Paragrafi"/>
        <w:rPr>
          <w:spacing w:val="-4"/>
          <w:lang w:val="sq-AL"/>
        </w:rPr>
      </w:pPr>
      <w:r w:rsidRPr="00F92C1A">
        <w:rPr>
          <w:spacing w:val="-4"/>
          <w:lang w:val="sq-AL"/>
        </w:rPr>
        <w:t>13. Subjekte të interesuara janë:</w:t>
      </w:r>
    </w:p>
    <w:p w:rsidR="003A352A" w:rsidRPr="00F92C1A" w:rsidRDefault="00F903BD" w:rsidP="00BC59AD">
      <w:pPr>
        <w:pStyle w:val="Paragrafi"/>
        <w:rPr>
          <w:spacing w:val="-4"/>
          <w:lang w:val="sq-AL"/>
        </w:rPr>
      </w:pPr>
      <w:r w:rsidRPr="00F92C1A">
        <w:rPr>
          <w:spacing w:val="-4"/>
          <w:lang w:val="sq-AL"/>
        </w:rPr>
        <w:t xml:space="preserve">a) </w:t>
      </w:r>
      <w:r w:rsidR="003A352A" w:rsidRPr="00F92C1A">
        <w:rPr>
          <w:spacing w:val="-4"/>
          <w:lang w:val="sq-AL"/>
        </w:rPr>
        <w:t>Ministria e Zhvillimit Ekonomik, Turizmit, Tregtisë dhe Sipërmarrjes.</w:t>
      </w:r>
    </w:p>
    <w:p w:rsidR="003A352A" w:rsidRPr="00F92C1A" w:rsidRDefault="00F903BD" w:rsidP="00BC59AD">
      <w:pPr>
        <w:pStyle w:val="Paragrafi"/>
        <w:rPr>
          <w:spacing w:val="-4"/>
          <w:lang w:val="sq-AL"/>
        </w:rPr>
      </w:pPr>
      <w:r w:rsidRPr="00F92C1A">
        <w:rPr>
          <w:spacing w:val="-4"/>
          <w:lang w:val="sq-AL"/>
        </w:rPr>
        <w:t xml:space="preserve">b) </w:t>
      </w:r>
      <w:r w:rsidR="003A352A" w:rsidRPr="00F92C1A">
        <w:rPr>
          <w:spacing w:val="-4"/>
          <w:lang w:val="sq-AL"/>
        </w:rPr>
        <w:t>Drejtoria e Përgjithshme e Tatimeve.</w:t>
      </w:r>
    </w:p>
    <w:p w:rsidR="003A352A" w:rsidRPr="00F92C1A" w:rsidRDefault="00F903BD" w:rsidP="00BC59AD">
      <w:pPr>
        <w:pStyle w:val="Paragrafi"/>
        <w:rPr>
          <w:spacing w:val="-4"/>
          <w:lang w:val="sq-AL"/>
        </w:rPr>
      </w:pPr>
      <w:r w:rsidRPr="00F92C1A">
        <w:rPr>
          <w:spacing w:val="-4"/>
          <w:lang w:val="sq-AL"/>
        </w:rPr>
        <w:t xml:space="preserve">c) </w:t>
      </w:r>
      <w:r w:rsidR="003A352A" w:rsidRPr="00F92C1A">
        <w:rPr>
          <w:spacing w:val="-4"/>
          <w:lang w:val="sq-AL"/>
        </w:rPr>
        <w:t>Drejtoria e Përgjithshme e Doganave.</w:t>
      </w:r>
    </w:p>
    <w:p w:rsidR="003A352A" w:rsidRPr="00F92C1A" w:rsidRDefault="00F903BD" w:rsidP="00BC59AD">
      <w:pPr>
        <w:pStyle w:val="Paragrafi"/>
        <w:rPr>
          <w:lang w:val="sq-AL"/>
        </w:rPr>
      </w:pPr>
      <w:r w:rsidRPr="00F92C1A">
        <w:rPr>
          <w:spacing w:val="-4"/>
          <w:lang w:val="sq-AL"/>
        </w:rPr>
        <w:t xml:space="preserve">ç) </w:t>
      </w:r>
      <w:r w:rsidR="003A352A" w:rsidRPr="00F92C1A">
        <w:rPr>
          <w:spacing w:val="-4"/>
          <w:lang w:val="sq-AL"/>
        </w:rPr>
        <w:t xml:space="preserve">Drejtoria e Përgjithshme e Parandalimit të </w:t>
      </w:r>
      <w:r w:rsidR="003A352A" w:rsidRPr="00F92C1A">
        <w:rPr>
          <w:lang w:val="sq-AL"/>
        </w:rPr>
        <w:t>Pastrimit të Parave.</w:t>
      </w:r>
    </w:p>
    <w:p w:rsidR="003A352A" w:rsidRPr="00F92C1A" w:rsidRDefault="00F903BD" w:rsidP="00BC59AD">
      <w:pPr>
        <w:pStyle w:val="Paragrafi"/>
        <w:rPr>
          <w:lang w:val="sq-AL"/>
        </w:rPr>
      </w:pPr>
      <w:r w:rsidRPr="00F92C1A">
        <w:rPr>
          <w:lang w:val="sq-AL"/>
        </w:rPr>
        <w:t xml:space="preserve">d) </w:t>
      </w:r>
      <w:r w:rsidR="003A352A" w:rsidRPr="00F92C1A">
        <w:rPr>
          <w:lang w:val="sq-AL"/>
        </w:rPr>
        <w:t>Policia e Shtetit, prokuroria apo agjenci të tjera të hetimit.</w:t>
      </w:r>
    </w:p>
    <w:p w:rsidR="003A352A" w:rsidRPr="00F92C1A" w:rsidRDefault="00F903BD" w:rsidP="00BC59AD">
      <w:pPr>
        <w:pStyle w:val="Paragrafi"/>
        <w:rPr>
          <w:lang w:val="sq-AL"/>
        </w:rPr>
      </w:pPr>
      <w:r w:rsidRPr="00F92C1A">
        <w:rPr>
          <w:lang w:val="sq-AL"/>
        </w:rPr>
        <w:lastRenderedPageBreak/>
        <w:t xml:space="preserve">dh) </w:t>
      </w:r>
      <w:r w:rsidR="003A352A" w:rsidRPr="00F92C1A">
        <w:rPr>
          <w:lang w:val="sq-AL"/>
        </w:rPr>
        <w:t>Inspektorati i Lartë i Deklarimit dhe Kontrollit të Pasurive.</w:t>
      </w:r>
    </w:p>
    <w:p w:rsidR="003A352A" w:rsidRPr="00F92C1A" w:rsidRDefault="00F903BD" w:rsidP="00F903BD">
      <w:pPr>
        <w:pStyle w:val="Paragrafi"/>
        <w:rPr>
          <w:lang w:val="sq-AL"/>
        </w:rPr>
      </w:pPr>
      <w:r w:rsidRPr="00F92C1A">
        <w:rPr>
          <w:lang w:val="sq-AL"/>
        </w:rPr>
        <w:t xml:space="preserve">e) </w:t>
      </w:r>
      <w:r w:rsidR="003A352A" w:rsidRPr="00F92C1A">
        <w:rPr>
          <w:lang w:val="sq-AL"/>
        </w:rPr>
        <w:t>Institucione të tjera publike apo private.</w:t>
      </w:r>
    </w:p>
    <w:p w:rsidR="003A352A" w:rsidRPr="00F92C1A" w:rsidRDefault="003A352A" w:rsidP="00F903BD">
      <w:pPr>
        <w:pStyle w:val="Paragrafi"/>
        <w:rPr>
          <w:lang w:val="sq-AL"/>
        </w:rPr>
      </w:pPr>
      <w:r w:rsidRPr="00F92C1A">
        <w:rPr>
          <w:lang w:val="sq-AL"/>
        </w:rPr>
        <w:t>14. Niveli i aksesit në sistemin dhe bazën e të dhënave të Regjistrit Tregtar është, si më poshtë vijon:</w:t>
      </w:r>
    </w:p>
    <w:p w:rsidR="003A352A" w:rsidRPr="00F92C1A" w:rsidRDefault="00F903BD" w:rsidP="00BC59AD">
      <w:pPr>
        <w:pStyle w:val="Paragrafi"/>
        <w:rPr>
          <w:lang w:val="sq-AL"/>
        </w:rPr>
      </w:pPr>
      <w:r w:rsidRPr="00F92C1A">
        <w:rPr>
          <w:lang w:val="sq-AL"/>
        </w:rPr>
        <w:t xml:space="preserve">a) </w:t>
      </w:r>
      <w:r w:rsidR="003A352A" w:rsidRPr="00F92C1A">
        <w:rPr>
          <w:lang w:val="sq-AL"/>
        </w:rPr>
        <w:t>Veprimet në regjistër kryhen nga Drejtori i Përgjithshëm i QKR-së dhe/apo nga nëpunësit regjistrues, të përcaktuar në strukturën e QKR-së;</w:t>
      </w:r>
    </w:p>
    <w:p w:rsidR="003A352A" w:rsidRPr="00F92C1A" w:rsidRDefault="00F903BD" w:rsidP="00BC59AD">
      <w:pPr>
        <w:pStyle w:val="Paragrafi"/>
        <w:rPr>
          <w:lang w:val="sq-AL"/>
        </w:rPr>
      </w:pPr>
      <w:r w:rsidRPr="00F92C1A">
        <w:rPr>
          <w:lang w:val="sq-AL"/>
        </w:rPr>
        <w:t xml:space="preserve">b) </w:t>
      </w:r>
      <w:r w:rsidR="003A352A" w:rsidRPr="00F92C1A">
        <w:rPr>
          <w:lang w:val="sq-AL"/>
        </w:rPr>
        <w:t xml:space="preserve">Veprimet në regjistër kryhen nga nëpunës të sporteleve të shërbimit në QKR qendër dhe në njësitë e qeverisjes vendore dhe nëpunësit e sporteleve që hapen pranë dhomave të tregtisë dhe industrisë, rregulluar sipas legjislacionit përkatës;  </w:t>
      </w:r>
    </w:p>
    <w:p w:rsidR="003A352A" w:rsidRPr="00F92C1A" w:rsidRDefault="00F903BD" w:rsidP="00BC59AD">
      <w:pPr>
        <w:pStyle w:val="Paragrafi"/>
        <w:rPr>
          <w:lang w:val="sq-AL"/>
        </w:rPr>
      </w:pPr>
      <w:r w:rsidRPr="00F92C1A">
        <w:rPr>
          <w:lang w:val="sq-AL"/>
        </w:rPr>
        <w:t xml:space="preserve">c) </w:t>
      </w:r>
      <w:r w:rsidR="003A352A" w:rsidRPr="00F92C1A">
        <w:rPr>
          <w:lang w:val="sq-AL"/>
        </w:rPr>
        <w:t xml:space="preserve">Nëpunësi i regjistrimit dhe nëpunësi i sportelit kanë të drejtë leximi </w:t>
      </w:r>
      <w:bookmarkStart w:id="13" w:name="OLE_LINK2"/>
      <w:bookmarkStart w:id="14" w:name="OLE_LINK1"/>
      <w:r w:rsidR="003A352A" w:rsidRPr="00F92C1A">
        <w:rPr>
          <w:lang w:val="sq-AL"/>
        </w:rPr>
        <w:t>mbi të dhënat e parësore dhe dytësore;</w:t>
      </w:r>
      <w:bookmarkEnd w:id="13"/>
      <w:bookmarkEnd w:id="14"/>
    </w:p>
    <w:p w:rsidR="003A352A" w:rsidRPr="00F92C1A" w:rsidRDefault="00F903BD" w:rsidP="00BF1B06">
      <w:pPr>
        <w:pStyle w:val="Paragrafi"/>
        <w:rPr>
          <w:lang w:val="sq-AL"/>
        </w:rPr>
      </w:pPr>
      <w:r w:rsidRPr="00F92C1A">
        <w:rPr>
          <w:lang w:val="sq-AL"/>
        </w:rPr>
        <w:t>ç)</w:t>
      </w:r>
      <w:r w:rsidR="003A352A" w:rsidRPr="00F92C1A">
        <w:rPr>
          <w:lang w:val="sq-AL"/>
        </w:rPr>
        <w:t xml:space="preserve"> Nëpunësit e sportelit kanë të drejtë leximi, shkrimi dhe modifikimi mbi të dhënat e të gjithë individëve dhe subjekteve;</w:t>
      </w:r>
    </w:p>
    <w:p w:rsidR="003A352A" w:rsidRPr="00F92C1A" w:rsidRDefault="00BF1B06" w:rsidP="00BF1B06">
      <w:pPr>
        <w:pStyle w:val="Paragrafi"/>
        <w:rPr>
          <w:lang w:val="sq-AL"/>
        </w:rPr>
      </w:pPr>
      <w:r w:rsidRPr="00F92C1A">
        <w:rPr>
          <w:lang w:val="sq-AL"/>
        </w:rPr>
        <w:t xml:space="preserve">d) </w:t>
      </w:r>
      <w:r w:rsidR="003A352A" w:rsidRPr="00F92C1A">
        <w:rPr>
          <w:lang w:val="sq-AL"/>
        </w:rPr>
        <w:t xml:space="preserve">Drejtori i Përgjithshëm </w:t>
      </w:r>
      <w:bookmarkStart w:id="15" w:name="OLE_LINK4"/>
      <w:bookmarkStart w:id="16" w:name="OLE_LINK3"/>
      <w:r w:rsidR="003A352A" w:rsidRPr="00F92C1A">
        <w:rPr>
          <w:lang w:val="sq-AL"/>
        </w:rPr>
        <w:t>është autoriteti përgjegjës për veprimet në regjistra</w:t>
      </w:r>
      <w:bookmarkEnd w:id="15"/>
      <w:bookmarkEnd w:id="16"/>
      <w:r w:rsidR="003A352A" w:rsidRPr="00F92C1A">
        <w:rPr>
          <w:lang w:val="sq-AL"/>
        </w:rPr>
        <w:t>.</w:t>
      </w:r>
    </w:p>
    <w:p w:rsidR="003A352A" w:rsidRPr="00F92C1A" w:rsidRDefault="003A352A" w:rsidP="00BF1B06">
      <w:pPr>
        <w:pStyle w:val="Paragrafi"/>
        <w:rPr>
          <w:lang w:val="sq-AL"/>
        </w:rPr>
      </w:pPr>
      <w:r w:rsidRPr="00F92C1A">
        <w:rPr>
          <w:lang w:val="sq-AL"/>
        </w:rPr>
        <w:t>15. Ngarkohet Qendra Kombëtare e Regjistrimit për zbatimin e këtij vendimi.</w:t>
      </w:r>
    </w:p>
    <w:p w:rsidR="003A352A" w:rsidRPr="00F92C1A" w:rsidRDefault="003A352A" w:rsidP="00BC59AD">
      <w:pPr>
        <w:pStyle w:val="Paragrafi"/>
        <w:rPr>
          <w:lang w:val="sq-AL"/>
        </w:rPr>
      </w:pPr>
      <w:r w:rsidRPr="00F92C1A">
        <w:rPr>
          <w:lang w:val="sq-AL"/>
        </w:rPr>
        <w:t>Ky ven</w:t>
      </w:r>
      <w:r w:rsidR="00BF1B06" w:rsidRPr="00F92C1A">
        <w:rPr>
          <w:lang w:val="sq-AL"/>
        </w:rPr>
        <w:t>dim hyn në fuqi pas botimit në Fletoren Zyrtare</w:t>
      </w:r>
      <w:r w:rsidRPr="00F92C1A">
        <w:rPr>
          <w:lang w:val="sq-AL"/>
        </w:rPr>
        <w:t>.</w:t>
      </w:r>
    </w:p>
    <w:p w:rsidR="0017267B" w:rsidRPr="00F92C1A" w:rsidRDefault="0017267B" w:rsidP="003F3B3F">
      <w:pPr>
        <w:pStyle w:val="Hapesira7"/>
        <w:rPr>
          <w:lang w:val="sq-AL"/>
        </w:rPr>
      </w:pPr>
    </w:p>
    <w:p w:rsidR="00BF1B06" w:rsidRPr="00F92C1A" w:rsidRDefault="00BF1B06" w:rsidP="00BF1B06">
      <w:pPr>
        <w:pStyle w:val="Autoriteti"/>
        <w:rPr>
          <w:lang w:val="sq-AL"/>
        </w:rPr>
      </w:pPr>
      <w:r w:rsidRPr="00F92C1A">
        <w:rPr>
          <w:lang w:val="sq-AL"/>
        </w:rPr>
        <w:t>KRYEMINISTRI</w:t>
      </w:r>
    </w:p>
    <w:p w:rsidR="00BF1B06" w:rsidRPr="00F92C1A" w:rsidRDefault="00BF1B06" w:rsidP="003F3B3F">
      <w:pPr>
        <w:pStyle w:val="AutoritetiEmer"/>
        <w:rPr>
          <w:lang w:val="sq-AL"/>
        </w:rPr>
      </w:pPr>
      <w:r w:rsidRPr="00F92C1A">
        <w:rPr>
          <w:lang w:val="sq-AL"/>
        </w:rPr>
        <w:t>Edi Rama</w:t>
      </w:r>
    </w:p>
    <w:p w:rsidR="00E00AF0" w:rsidRPr="00F92C1A" w:rsidRDefault="00E00AF0" w:rsidP="00BF1B06">
      <w:pPr>
        <w:pStyle w:val="Akti"/>
        <w:rPr>
          <w:lang w:val="sq-AL"/>
        </w:rPr>
      </w:pPr>
    </w:p>
    <w:p w:rsidR="00406925" w:rsidRPr="00F92C1A" w:rsidRDefault="00406925" w:rsidP="00BF1B06">
      <w:pPr>
        <w:pStyle w:val="Akti"/>
        <w:rPr>
          <w:lang w:val="sq-AL"/>
        </w:rPr>
      </w:pPr>
      <w:r w:rsidRPr="00F92C1A">
        <w:rPr>
          <w:lang w:val="sq-AL"/>
        </w:rPr>
        <w:t>VENDIM</w:t>
      </w:r>
    </w:p>
    <w:p w:rsidR="00406925" w:rsidRPr="00F92C1A" w:rsidRDefault="00EB492E" w:rsidP="00BF1B06">
      <w:pPr>
        <w:pStyle w:val="NumriData"/>
        <w:rPr>
          <w:lang w:val="sq-AL"/>
        </w:rPr>
      </w:pPr>
      <w:r w:rsidRPr="00F92C1A">
        <w:rPr>
          <w:lang w:val="sq-AL"/>
        </w:rPr>
        <w:t xml:space="preserve">Nr. </w:t>
      </w:r>
      <w:r w:rsidR="00406925" w:rsidRPr="00F92C1A">
        <w:rPr>
          <w:lang w:val="sq-AL"/>
        </w:rPr>
        <w:t>864, dat</w:t>
      </w:r>
      <w:r w:rsidR="00BF1B06" w:rsidRPr="00F92C1A">
        <w:rPr>
          <w:lang w:val="sq-AL"/>
        </w:rPr>
        <w:t>ë</w:t>
      </w:r>
      <w:r w:rsidR="00406925" w:rsidRPr="00F92C1A">
        <w:rPr>
          <w:lang w:val="sq-AL"/>
        </w:rPr>
        <w:t xml:space="preserve"> 21.10.2015</w:t>
      </w:r>
    </w:p>
    <w:p w:rsidR="00BF1B06" w:rsidRPr="00F92C1A" w:rsidRDefault="00BF1B06" w:rsidP="003F3B3F">
      <w:pPr>
        <w:pStyle w:val="Hapesira7"/>
        <w:rPr>
          <w:lang w:val="sq-AL"/>
        </w:rPr>
      </w:pPr>
    </w:p>
    <w:p w:rsidR="00406925" w:rsidRPr="00F92C1A" w:rsidRDefault="00406925" w:rsidP="00BF1B06">
      <w:pPr>
        <w:pStyle w:val="Titulli"/>
        <w:rPr>
          <w:lang w:val="sq-AL"/>
        </w:rPr>
      </w:pPr>
      <w:r w:rsidRPr="00F92C1A">
        <w:rPr>
          <w:lang w:val="sq-AL"/>
        </w:rPr>
        <w:t>PËR</w:t>
      </w:r>
      <w:r w:rsidR="00BF1B06" w:rsidRPr="00F92C1A">
        <w:rPr>
          <w:lang w:val="sq-AL"/>
        </w:rPr>
        <w:t xml:space="preserve"> </w:t>
      </w:r>
      <w:r w:rsidRPr="00F92C1A">
        <w:rPr>
          <w:lang w:val="sq-AL"/>
        </w:rPr>
        <w:t>PËRCAKTIMIN E PROCEDURAVE TË REGJISTRIMIT DHE TË PUBLIKIMIT NË QENDRËN KOMBËTARE TË REGJISTRIMIT</w:t>
      </w:r>
    </w:p>
    <w:p w:rsidR="00406925" w:rsidRPr="00F92C1A" w:rsidRDefault="00406925" w:rsidP="003F3B3F">
      <w:pPr>
        <w:pStyle w:val="Hapesira7"/>
        <w:rPr>
          <w:lang w:val="sq-AL"/>
        </w:rPr>
      </w:pPr>
    </w:p>
    <w:p w:rsidR="00406925" w:rsidRPr="00F92C1A" w:rsidRDefault="00406925" w:rsidP="00BC59AD">
      <w:pPr>
        <w:pStyle w:val="Paragrafi"/>
        <w:rPr>
          <w:lang w:val="sq-AL"/>
        </w:rPr>
      </w:pPr>
      <w:r w:rsidRPr="00F92C1A">
        <w:rPr>
          <w:lang w:val="sq-AL"/>
        </w:rPr>
        <w:t xml:space="preserve">Në mbështetje të nenit 100 të Kushtetutës dhe të nenit 76, të ligjit </w:t>
      </w:r>
      <w:r w:rsidR="00EB492E" w:rsidRPr="00F92C1A">
        <w:rPr>
          <w:lang w:val="sq-AL"/>
        </w:rPr>
        <w:t xml:space="preserve">nr. </w:t>
      </w:r>
      <w:r w:rsidRPr="00F92C1A">
        <w:rPr>
          <w:lang w:val="sq-AL"/>
        </w:rPr>
        <w:t>9723, datë 3.5.2007, “Për Qendrën Kombëtare të Regjistrimit”,të ndryshuar, me propozimin e ministrit të Zhvillimit Ekonomik, Turizmit, Tregtisë dhe Sipërmarrjes, Këshilli i Ministrave</w:t>
      </w:r>
    </w:p>
    <w:p w:rsidR="009C047F" w:rsidRPr="00F92C1A" w:rsidRDefault="009C047F" w:rsidP="002D2648">
      <w:pPr>
        <w:pStyle w:val="Vendosi"/>
        <w:jc w:val="both"/>
        <w:rPr>
          <w:lang w:val="sq-AL"/>
        </w:rPr>
      </w:pPr>
    </w:p>
    <w:p w:rsidR="00406925" w:rsidRPr="00F92C1A" w:rsidRDefault="00406925" w:rsidP="00BF1B06">
      <w:pPr>
        <w:pStyle w:val="Vendosi"/>
        <w:rPr>
          <w:lang w:val="sq-AL"/>
        </w:rPr>
      </w:pPr>
      <w:r w:rsidRPr="00F92C1A">
        <w:rPr>
          <w:lang w:val="sq-AL"/>
        </w:rPr>
        <w:t>VENDOSI:</w:t>
      </w:r>
    </w:p>
    <w:p w:rsidR="00406925" w:rsidRPr="00F92C1A" w:rsidRDefault="00406925" w:rsidP="003F3B3F">
      <w:pPr>
        <w:pStyle w:val="Hapesira7"/>
        <w:rPr>
          <w:lang w:val="sq-AL"/>
        </w:rPr>
      </w:pPr>
    </w:p>
    <w:p w:rsidR="00406925" w:rsidRPr="00F92C1A" w:rsidRDefault="00BF1B06" w:rsidP="00BF1B06">
      <w:pPr>
        <w:pStyle w:val="Paragrafi"/>
        <w:rPr>
          <w:lang w:val="sq-AL"/>
        </w:rPr>
      </w:pPr>
      <w:r w:rsidRPr="00F92C1A">
        <w:rPr>
          <w:lang w:val="sq-AL"/>
        </w:rPr>
        <w:t xml:space="preserve">1. </w:t>
      </w:r>
      <w:r w:rsidR="00406925" w:rsidRPr="00F92C1A">
        <w:rPr>
          <w:lang w:val="sq-AL"/>
        </w:rPr>
        <w:t>ORGANIZIMI DHE FUNKSIONIMI I</w:t>
      </w:r>
      <w:r w:rsidR="00626419" w:rsidRPr="00F92C1A">
        <w:rPr>
          <w:lang w:val="sq-AL"/>
        </w:rPr>
        <w:t xml:space="preserve"> </w:t>
      </w:r>
      <w:r w:rsidR="00406925" w:rsidRPr="00F92C1A">
        <w:rPr>
          <w:lang w:val="sq-AL"/>
        </w:rPr>
        <w:t>QENDRËS KOMBËTARE TË REGJIS</w:t>
      </w:r>
      <w:r w:rsidR="003D00C9">
        <w:rPr>
          <w:lang w:val="sq-AL"/>
        </w:rPr>
        <w:t>-</w:t>
      </w:r>
      <w:r w:rsidR="00406925" w:rsidRPr="00F92C1A">
        <w:rPr>
          <w:lang w:val="sq-AL"/>
        </w:rPr>
        <w:t>TRIMIT</w:t>
      </w:r>
    </w:p>
    <w:p w:rsidR="00406925" w:rsidRPr="00F92C1A" w:rsidRDefault="00BF1B06" w:rsidP="00BF1B06">
      <w:pPr>
        <w:pStyle w:val="Paragrafi"/>
        <w:rPr>
          <w:spacing w:val="-4"/>
          <w:lang w:val="sq-AL"/>
        </w:rPr>
      </w:pPr>
      <w:r w:rsidRPr="00F92C1A">
        <w:rPr>
          <w:spacing w:val="-4"/>
          <w:lang w:val="sq-AL"/>
        </w:rPr>
        <w:lastRenderedPageBreak/>
        <w:t xml:space="preserve">1. </w:t>
      </w:r>
      <w:r w:rsidR="00406925" w:rsidRPr="00F92C1A">
        <w:rPr>
          <w:spacing w:val="-4"/>
          <w:lang w:val="sq-AL"/>
        </w:rPr>
        <w:t xml:space="preserve">Termat e përdorur në këtë vendim kanë të njëjtin kuptim me ato të përcaktuar në nenin 2, të ligjit </w:t>
      </w:r>
      <w:r w:rsidR="00EB492E" w:rsidRPr="00F92C1A">
        <w:rPr>
          <w:spacing w:val="-4"/>
          <w:lang w:val="sq-AL"/>
        </w:rPr>
        <w:t xml:space="preserve">nr. </w:t>
      </w:r>
      <w:r w:rsidR="00406925" w:rsidRPr="00F92C1A">
        <w:rPr>
          <w:spacing w:val="-4"/>
          <w:lang w:val="sq-AL"/>
        </w:rPr>
        <w:t>9723, datë 3.5.2007, “Për Qendrën Kombëtare të Regjistrimit”, të ndryshuar.</w:t>
      </w:r>
    </w:p>
    <w:p w:rsidR="00406925" w:rsidRPr="00F92C1A" w:rsidRDefault="00BF1B06" w:rsidP="00BF1B06">
      <w:pPr>
        <w:pStyle w:val="Paragrafi"/>
        <w:rPr>
          <w:spacing w:val="-4"/>
          <w:lang w:val="sq-AL"/>
        </w:rPr>
      </w:pPr>
      <w:r w:rsidRPr="00F92C1A">
        <w:rPr>
          <w:spacing w:val="-4"/>
          <w:lang w:val="sq-AL"/>
        </w:rPr>
        <w:t xml:space="preserve">2. </w:t>
      </w:r>
      <w:r w:rsidR="00406925" w:rsidRPr="00F92C1A">
        <w:rPr>
          <w:spacing w:val="-4"/>
          <w:lang w:val="sq-AL"/>
        </w:rPr>
        <w:t xml:space="preserve">Me termin “ligj” në këtë vendim do t’i referohemi ligjit </w:t>
      </w:r>
      <w:r w:rsidR="00EB492E" w:rsidRPr="00F92C1A">
        <w:rPr>
          <w:spacing w:val="-4"/>
          <w:lang w:val="sq-AL"/>
        </w:rPr>
        <w:t xml:space="preserve">nr. </w:t>
      </w:r>
      <w:r w:rsidR="00406925" w:rsidRPr="00F92C1A">
        <w:rPr>
          <w:spacing w:val="-4"/>
          <w:lang w:val="sq-AL"/>
        </w:rPr>
        <w:t>9723, datë 3.5.2007, “Për Qendrën Kombëtare të Regjistrimit”, të ndryshuar.</w:t>
      </w:r>
    </w:p>
    <w:p w:rsidR="00406925" w:rsidRPr="00F92C1A" w:rsidRDefault="00BF1B06" w:rsidP="00BF1B06">
      <w:pPr>
        <w:pStyle w:val="Paragrafi"/>
        <w:rPr>
          <w:spacing w:val="-4"/>
          <w:lang w:val="sq-AL"/>
        </w:rPr>
      </w:pPr>
      <w:r w:rsidRPr="00F92C1A">
        <w:rPr>
          <w:spacing w:val="-4"/>
          <w:lang w:val="sq-AL"/>
        </w:rPr>
        <w:t xml:space="preserve">3. </w:t>
      </w:r>
      <w:r w:rsidR="00406925" w:rsidRPr="00F92C1A">
        <w:rPr>
          <w:spacing w:val="-4"/>
          <w:lang w:val="sq-AL"/>
        </w:rPr>
        <w:t>Aplikimi për regjistrim në Qendrën Kombëtare të Regjistrimit bëhet</w:t>
      </w:r>
      <w:r w:rsidR="00F92C1A">
        <w:rPr>
          <w:spacing w:val="-4"/>
          <w:lang w:val="sq-AL"/>
        </w:rPr>
        <w:t xml:space="preserve"> </w:t>
      </w:r>
      <w:r w:rsidR="00406925" w:rsidRPr="00F92C1A">
        <w:rPr>
          <w:spacing w:val="-4"/>
          <w:lang w:val="sq-AL"/>
        </w:rPr>
        <w:t>nëpërmjet:</w:t>
      </w:r>
    </w:p>
    <w:p w:rsidR="00406925" w:rsidRPr="00F92C1A" w:rsidRDefault="00BF1B06" w:rsidP="00BF1B06">
      <w:pPr>
        <w:pStyle w:val="Paragrafi"/>
        <w:rPr>
          <w:spacing w:val="-4"/>
          <w:lang w:val="sq-AL"/>
        </w:rPr>
      </w:pPr>
      <w:r w:rsidRPr="00F92C1A">
        <w:rPr>
          <w:spacing w:val="-4"/>
          <w:lang w:val="sq-AL"/>
        </w:rPr>
        <w:t xml:space="preserve">a) </w:t>
      </w:r>
      <w:r w:rsidR="00406925" w:rsidRPr="00F92C1A">
        <w:rPr>
          <w:spacing w:val="-4"/>
          <w:lang w:val="sq-AL"/>
        </w:rPr>
        <w:t>sportelit qendror, sporteleve të shërbimit pranë njësive të qeverisjes vendore, si funksion i deleguar apo si funksion i organizatave të tjera, me të cilat QKR-ja lidh marrëveshje bashkëpunimi, si dhe sporteleve të shërbimit në territor, në kuadër të strukturës së saj;</w:t>
      </w:r>
    </w:p>
    <w:p w:rsidR="00406925" w:rsidRPr="00F92C1A" w:rsidRDefault="00BF1B06" w:rsidP="00BC59AD">
      <w:pPr>
        <w:pStyle w:val="Paragrafi"/>
        <w:rPr>
          <w:spacing w:val="-4"/>
          <w:lang w:val="sq-AL"/>
        </w:rPr>
      </w:pPr>
      <w:r w:rsidRPr="00F92C1A">
        <w:rPr>
          <w:spacing w:val="-4"/>
          <w:lang w:val="sq-AL"/>
        </w:rPr>
        <w:t xml:space="preserve">b) </w:t>
      </w:r>
      <w:r w:rsidR="00406925" w:rsidRPr="00F92C1A">
        <w:rPr>
          <w:spacing w:val="-4"/>
          <w:lang w:val="sq-AL"/>
        </w:rPr>
        <w:t>hapjes së sporteleve të shërbimit, në bashkëpunim dhe pranë Bashkimit të Dhomave të Tregtisë dhe Industrisë dhe/ose dhomave të tregtisë, rregulluar sipas legjislacionit përkatës;</w:t>
      </w:r>
    </w:p>
    <w:p w:rsidR="00406925" w:rsidRPr="00F92C1A" w:rsidRDefault="00BF1B06" w:rsidP="00BF1B06">
      <w:pPr>
        <w:pStyle w:val="Paragrafi"/>
        <w:rPr>
          <w:spacing w:val="-4"/>
          <w:lang w:val="sq-AL"/>
        </w:rPr>
      </w:pPr>
      <w:r w:rsidRPr="00F92C1A">
        <w:rPr>
          <w:spacing w:val="-4"/>
          <w:lang w:val="sq-AL"/>
        </w:rPr>
        <w:t xml:space="preserve">c) </w:t>
      </w:r>
      <w:r w:rsidR="00406925" w:rsidRPr="00F92C1A">
        <w:rPr>
          <w:spacing w:val="-4"/>
          <w:lang w:val="sq-AL"/>
        </w:rPr>
        <w:t>hapjes së sportelit elektronik.</w:t>
      </w:r>
    </w:p>
    <w:p w:rsidR="00406925" w:rsidRPr="00F92C1A" w:rsidRDefault="00406925" w:rsidP="00BF1B06">
      <w:pPr>
        <w:pStyle w:val="Paragrafi"/>
        <w:rPr>
          <w:spacing w:val="-4"/>
          <w:lang w:val="sq-AL"/>
        </w:rPr>
      </w:pPr>
      <w:r w:rsidRPr="00F92C1A">
        <w:rPr>
          <w:spacing w:val="-4"/>
          <w:lang w:val="sq-AL"/>
        </w:rPr>
        <w:t>Qendra Kombëtare e Regjistrimit bën publike, me mjete të përshtatshme, listën e njësive të qeverisjes vendore, të sporteleve të shërbimit në territor, në kuadër të strukturës së saj dhe Bashkimit të Dhomave të Tregtisë dhe Industrisë dhe/ose Dhomave të Tregtisë, pranë të cilave funksionojnë sportelet e shërbimit.</w:t>
      </w:r>
    </w:p>
    <w:p w:rsidR="00406925" w:rsidRPr="00F92C1A" w:rsidRDefault="00BF1B06" w:rsidP="00BF1B06">
      <w:pPr>
        <w:pStyle w:val="Paragrafi"/>
        <w:rPr>
          <w:spacing w:val="-4"/>
          <w:lang w:val="sq-AL"/>
        </w:rPr>
      </w:pPr>
      <w:r w:rsidRPr="00F92C1A">
        <w:rPr>
          <w:spacing w:val="-4"/>
          <w:lang w:val="sq-AL"/>
        </w:rPr>
        <w:t xml:space="preserve">3. </w:t>
      </w:r>
      <w:r w:rsidR="00406925" w:rsidRPr="00F92C1A">
        <w:rPr>
          <w:spacing w:val="-4"/>
          <w:lang w:val="sq-AL"/>
        </w:rPr>
        <w:t>Aplikantët deklarojnë, nëpërmjet formularit të aplikimit, të dhënat e kërkuara nga ligji për kryerjen e regjistrimit dhe paraqesin dokumentacionin shoqërues përkatës.</w:t>
      </w:r>
    </w:p>
    <w:p w:rsidR="00406925" w:rsidRPr="00F92C1A" w:rsidRDefault="00BF1B06" w:rsidP="00BF1B06">
      <w:pPr>
        <w:pStyle w:val="Paragrafi"/>
        <w:rPr>
          <w:spacing w:val="-4"/>
          <w:lang w:val="sq-AL"/>
        </w:rPr>
      </w:pPr>
      <w:r w:rsidRPr="00F92C1A">
        <w:rPr>
          <w:spacing w:val="-4"/>
          <w:lang w:val="sq-AL"/>
        </w:rPr>
        <w:t xml:space="preserve">4. </w:t>
      </w:r>
      <w:r w:rsidR="00406925" w:rsidRPr="00F92C1A">
        <w:rPr>
          <w:spacing w:val="-4"/>
          <w:lang w:val="sq-AL"/>
        </w:rPr>
        <w:t>Aplikantët, që kryejnë regjistrimin fillestar në regjistrin tregtar, sipas ligjit, deklarojnë në formularët e regjistrimit fillestar edhe të dhënat e detyrueshme, sipas dispozitave që rregullojnë fushën tatimore, statistikore, të sigurimeve shoqërore e shëndetësore e të inspektoratit</w:t>
      </w:r>
      <w:r w:rsidR="00F92C1A">
        <w:rPr>
          <w:spacing w:val="-4"/>
          <w:lang w:val="sq-AL"/>
        </w:rPr>
        <w:t xml:space="preserve"> </w:t>
      </w:r>
      <w:r w:rsidR="00406925" w:rsidRPr="00F92C1A">
        <w:rPr>
          <w:spacing w:val="-4"/>
          <w:lang w:val="sq-AL"/>
        </w:rPr>
        <w:t>të punës.</w:t>
      </w:r>
      <w:r w:rsidR="00F92C1A">
        <w:rPr>
          <w:spacing w:val="-4"/>
          <w:lang w:val="sq-AL"/>
        </w:rPr>
        <w:t xml:space="preserve"> </w:t>
      </w:r>
      <w:r w:rsidR="00406925" w:rsidRPr="00F92C1A">
        <w:rPr>
          <w:spacing w:val="-4"/>
          <w:lang w:val="sq-AL"/>
        </w:rPr>
        <w:t>Këto deklarime kryhen në mbështetje të ligjit dhe sipas kërkesave të përcaktuara në formularët e miratuar.</w:t>
      </w:r>
    </w:p>
    <w:p w:rsidR="00406925" w:rsidRPr="00F92C1A" w:rsidRDefault="00BF1B06" w:rsidP="00BF1B06">
      <w:pPr>
        <w:pStyle w:val="Paragrafi"/>
        <w:rPr>
          <w:lang w:val="sq-AL"/>
        </w:rPr>
      </w:pPr>
      <w:r w:rsidRPr="00F92C1A">
        <w:rPr>
          <w:spacing w:val="-4"/>
          <w:lang w:val="sq-AL"/>
        </w:rPr>
        <w:t xml:space="preserve">5. </w:t>
      </w:r>
      <w:r w:rsidR="00406925" w:rsidRPr="00F92C1A">
        <w:rPr>
          <w:spacing w:val="-4"/>
          <w:lang w:val="sq-AL"/>
        </w:rPr>
        <w:t xml:space="preserve">Aplikimi për regjistrim bëhet nga personat e autorizuar, sipas përcaktimit të nenit 26 të ligjit, duke deklaruar të dhënat nëpërmjet paraqitjes së aplikimit përkatës, të plotësuar me të gjitha </w:t>
      </w:r>
      <w:r w:rsidR="00406925" w:rsidRPr="00F92C1A">
        <w:rPr>
          <w:lang w:val="sq-AL"/>
        </w:rPr>
        <w:t>fushat e detyrueshme, si dhe duke paraqitur dokumentet shoqëruese, të kërkuara për llojin e regjistrimit që kërkohet të kryhet.</w:t>
      </w:r>
    </w:p>
    <w:p w:rsidR="00406925" w:rsidRPr="00F92C1A" w:rsidRDefault="00BF1B06" w:rsidP="00BF1B06">
      <w:pPr>
        <w:pStyle w:val="Paragrafi"/>
        <w:rPr>
          <w:lang w:val="sq-AL"/>
        </w:rPr>
      </w:pPr>
      <w:r w:rsidRPr="00F92C1A">
        <w:rPr>
          <w:lang w:val="sq-AL"/>
        </w:rPr>
        <w:t xml:space="preserve">6. </w:t>
      </w:r>
      <w:r w:rsidR="00406925" w:rsidRPr="00F92C1A">
        <w:rPr>
          <w:lang w:val="sq-AL"/>
        </w:rPr>
        <w:t xml:space="preserve">Personi, që paraqet aplikimin në sportel ose që kryen aplikimin </w:t>
      </w:r>
      <w:r w:rsidR="00406925" w:rsidRPr="00F92C1A">
        <w:rPr>
          <w:i/>
          <w:lang w:val="sq-AL"/>
        </w:rPr>
        <w:t>on-line</w:t>
      </w:r>
      <w:r w:rsidR="00406925" w:rsidRPr="00F92C1A">
        <w:rPr>
          <w:lang w:val="sq-AL"/>
        </w:rPr>
        <w:t xml:space="preserve">, duhet të vërtetojë identitetin me një dokument të vlefshëm </w:t>
      </w:r>
      <w:r w:rsidR="00406925" w:rsidRPr="00F92C1A">
        <w:rPr>
          <w:lang w:val="sq-AL"/>
        </w:rPr>
        <w:lastRenderedPageBreak/>
        <w:t>identifikimi, në përputhje me legjislacionin në fuqi.</w:t>
      </w:r>
    </w:p>
    <w:p w:rsidR="00406925" w:rsidRPr="00F92C1A" w:rsidRDefault="00BF1B06" w:rsidP="00BF1B06">
      <w:pPr>
        <w:pStyle w:val="Paragrafi"/>
        <w:rPr>
          <w:lang w:val="sq-AL"/>
        </w:rPr>
      </w:pPr>
      <w:r w:rsidRPr="00F92C1A">
        <w:rPr>
          <w:lang w:val="sq-AL"/>
        </w:rPr>
        <w:t xml:space="preserve">7. </w:t>
      </w:r>
      <w:r w:rsidR="00406925" w:rsidRPr="00F92C1A">
        <w:rPr>
          <w:lang w:val="sq-AL"/>
        </w:rPr>
        <w:t>Aplikuesi dorëzon aplikimin te nëpunësi i sportelit ose në mënyrë elektronike, nëpërmjet sportelit</w:t>
      </w:r>
      <w:r w:rsidR="00626419" w:rsidRPr="00F92C1A">
        <w:rPr>
          <w:lang w:val="sq-AL"/>
        </w:rPr>
        <w:t xml:space="preserve"> </w:t>
      </w:r>
      <w:r w:rsidR="00406925" w:rsidRPr="00F92C1A">
        <w:rPr>
          <w:lang w:val="sq-AL"/>
        </w:rPr>
        <w:t>elektronik.</w:t>
      </w:r>
    </w:p>
    <w:p w:rsidR="00406925" w:rsidRPr="00F92C1A" w:rsidRDefault="00BF1B06" w:rsidP="00BF1B06">
      <w:pPr>
        <w:pStyle w:val="Paragrafi"/>
        <w:rPr>
          <w:lang w:val="sq-AL"/>
        </w:rPr>
      </w:pPr>
      <w:r w:rsidRPr="00F92C1A">
        <w:rPr>
          <w:lang w:val="sq-AL"/>
        </w:rPr>
        <w:t xml:space="preserve">8. </w:t>
      </w:r>
      <w:r w:rsidR="00406925" w:rsidRPr="00F92C1A">
        <w:rPr>
          <w:lang w:val="sq-AL"/>
        </w:rPr>
        <w:t>Nëpunësi i sportelit i kërkon personit që paraqitet për aplikim të dhëna për regjistrimin që kërkon të kryejë dhe hap dosjen elektronike, e cila mban numrin përkatës(një numër për çdo dosje ose aplikim), të dhënë automatikisht nga sistemi i informatizuar i QKR-së (numri i çështjes CN). Në rastin e aplikimit nëpërmjet sportelit elektronik, aplikuesi kryen aplikimin sipas procedurës së përcaktuar në sportelin elektronik.</w:t>
      </w:r>
    </w:p>
    <w:p w:rsidR="00406925" w:rsidRPr="00F92C1A" w:rsidRDefault="00BF1B06" w:rsidP="00BF1B06">
      <w:pPr>
        <w:pStyle w:val="Paragrafi"/>
        <w:rPr>
          <w:lang w:val="sq-AL"/>
        </w:rPr>
      </w:pPr>
      <w:r w:rsidRPr="00F92C1A">
        <w:rPr>
          <w:lang w:val="sq-AL"/>
        </w:rPr>
        <w:t xml:space="preserve">9. </w:t>
      </w:r>
      <w:r w:rsidR="00406925" w:rsidRPr="00F92C1A">
        <w:rPr>
          <w:lang w:val="sq-AL"/>
        </w:rPr>
        <w:t>Personi, që paraqitet për aplikim në sportel, bën pagesën e tarifës përkatëse, sipas llojit të regjistrimit që kërkon të kryejë.</w:t>
      </w:r>
    </w:p>
    <w:p w:rsidR="00406925" w:rsidRPr="00F92C1A" w:rsidRDefault="00BF1B06" w:rsidP="00BF1B06">
      <w:pPr>
        <w:pStyle w:val="Paragrafi"/>
        <w:rPr>
          <w:lang w:val="sq-AL"/>
        </w:rPr>
      </w:pPr>
      <w:r w:rsidRPr="00F92C1A">
        <w:rPr>
          <w:lang w:val="sq-AL"/>
        </w:rPr>
        <w:t xml:space="preserve">10. </w:t>
      </w:r>
      <w:r w:rsidR="00406925" w:rsidRPr="00F92C1A">
        <w:rPr>
          <w:lang w:val="sq-AL"/>
        </w:rPr>
        <w:t>Në rastin e aplikimit pranë sporteleve të QKR-së, nëpunësi i sportelit asiston personin që paraqitet për aplikim në plotësimin e formularit të miratuar, në të gjitha rubrikat e detyrueshme të tij, sipas llojit të</w:t>
      </w:r>
      <w:r w:rsidR="00626419" w:rsidRPr="00F92C1A">
        <w:rPr>
          <w:lang w:val="sq-AL"/>
        </w:rPr>
        <w:t xml:space="preserve"> </w:t>
      </w:r>
      <w:r w:rsidR="00406925" w:rsidRPr="00F92C1A">
        <w:rPr>
          <w:lang w:val="sq-AL"/>
        </w:rPr>
        <w:t>regjistrimit që kërkohet të kryhet dhe llojit të subjektit që kryen regjistrimin,hedh të dhënat në formularët elektronikë të sistemit të informatizuar, si dhe kërkon paraqitjen e dokumentacionit shoqërues përkatës.</w:t>
      </w:r>
    </w:p>
    <w:p w:rsidR="00406925" w:rsidRPr="00F92C1A" w:rsidRDefault="00BF1B06" w:rsidP="00BF1B06">
      <w:pPr>
        <w:pStyle w:val="Paragrafi"/>
        <w:rPr>
          <w:lang w:val="sq-AL"/>
        </w:rPr>
      </w:pPr>
      <w:r w:rsidRPr="00F92C1A">
        <w:rPr>
          <w:lang w:val="sq-AL"/>
        </w:rPr>
        <w:t xml:space="preserve">11. </w:t>
      </w:r>
      <w:r w:rsidR="00406925" w:rsidRPr="00F92C1A">
        <w:rPr>
          <w:lang w:val="sq-AL"/>
        </w:rPr>
        <w:t>Nëpunësi i sportelit, në çdo rast, asiston personin që paraqitet për aplikim në plotësimin e të gjitha rubrikave të detyrueshme të formularit edhe kur të dhënat, që duhet të deklarohen në një apo më shumë rubrika, janë të pasakta apo nuk vërtetohen nga dokumentet shoqëruese të paraqitura.</w:t>
      </w:r>
    </w:p>
    <w:p w:rsidR="00406925" w:rsidRPr="00F92C1A" w:rsidRDefault="00BF1B06" w:rsidP="00BF1B06">
      <w:pPr>
        <w:pStyle w:val="Paragrafi"/>
        <w:rPr>
          <w:lang w:val="sq-AL"/>
        </w:rPr>
      </w:pPr>
      <w:r w:rsidRPr="00F92C1A">
        <w:rPr>
          <w:lang w:val="sq-AL"/>
        </w:rPr>
        <w:t xml:space="preserve">12. </w:t>
      </w:r>
      <w:r w:rsidR="00406925" w:rsidRPr="00F92C1A">
        <w:rPr>
          <w:lang w:val="sq-AL"/>
        </w:rPr>
        <w:t xml:space="preserve">Pas plotësimit elektronik të formularit të aplikimit, ai printohet dhe nënshkruhet nga personi që aplikon për regjistrim dhe nëpunësi i sportelit, në rubrikën e rezervuar për përdorim zyrtar. </w:t>
      </w:r>
    </w:p>
    <w:p w:rsidR="00406925" w:rsidRPr="00F92C1A" w:rsidRDefault="00BF1B06" w:rsidP="00BF1B06">
      <w:pPr>
        <w:pStyle w:val="Paragrafi"/>
        <w:rPr>
          <w:lang w:val="sq-AL"/>
        </w:rPr>
      </w:pPr>
      <w:r w:rsidRPr="00F92C1A">
        <w:rPr>
          <w:lang w:val="sq-AL"/>
        </w:rPr>
        <w:t xml:space="preserve">13. </w:t>
      </w:r>
      <w:r w:rsidR="00406925" w:rsidRPr="00F92C1A">
        <w:rPr>
          <w:lang w:val="sq-AL"/>
        </w:rPr>
        <w:t>Formulari i aplikimit vuloset dhe nënshkruhet nga nëpunësi i sportelit, në rastin e aplikimit në sportel, përkatësisht në faqe të parë dhe në rubrikën përkatëse. Më pas merret pamja elektronike e formularit të aplikimit dhe dokumenteve shoqëruese të paraqitura nga aplikanti. Në</w:t>
      </w:r>
      <w:r w:rsidR="00626419" w:rsidRPr="00F92C1A">
        <w:rPr>
          <w:lang w:val="sq-AL"/>
        </w:rPr>
        <w:t xml:space="preserve"> </w:t>
      </w:r>
      <w:r w:rsidR="00406925" w:rsidRPr="00F92C1A">
        <w:rPr>
          <w:lang w:val="sq-AL"/>
        </w:rPr>
        <w:t>rastin e aplikimit</w:t>
      </w:r>
      <w:r w:rsidR="00626419" w:rsidRPr="00F92C1A">
        <w:rPr>
          <w:lang w:val="sq-AL"/>
        </w:rPr>
        <w:t xml:space="preserve"> </w:t>
      </w:r>
      <w:r w:rsidR="00406925" w:rsidRPr="00F92C1A">
        <w:rPr>
          <w:i/>
          <w:lang w:val="sq-AL"/>
        </w:rPr>
        <w:t>on-line</w:t>
      </w:r>
      <w:r w:rsidR="00406925" w:rsidRPr="00F92C1A">
        <w:rPr>
          <w:lang w:val="sq-AL"/>
        </w:rPr>
        <w:t xml:space="preserve"> në sportelin elektronik, formulari nënshkruhet elektronikisht vetëm nga personi që kryen aplikimin. </w:t>
      </w:r>
    </w:p>
    <w:p w:rsidR="00406925" w:rsidRPr="00F92C1A" w:rsidRDefault="00BF1B06" w:rsidP="00BF1B06">
      <w:pPr>
        <w:pStyle w:val="Paragrafi"/>
        <w:rPr>
          <w:lang w:val="sq-AL"/>
        </w:rPr>
      </w:pPr>
      <w:r w:rsidRPr="00F92C1A">
        <w:rPr>
          <w:lang w:val="sq-AL"/>
        </w:rPr>
        <w:t xml:space="preserve">14. </w:t>
      </w:r>
      <w:r w:rsidR="00406925" w:rsidRPr="00F92C1A">
        <w:rPr>
          <w:lang w:val="sq-AL"/>
        </w:rPr>
        <w:t xml:space="preserve">Dokumentet shoqëruese, të paraqitura në format shkresor, nënshkruhen nga personi që </w:t>
      </w:r>
      <w:r w:rsidR="00406925" w:rsidRPr="00F92C1A">
        <w:rPr>
          <w:lang w:val="sq-AL"/>
        </w:rPr>
        <w:lastRenderedPageBreak/>
        <w:t>aplikon për regjistrim në</w:t>
      </w:r>
      <w:r w:rsidR="00626419" w:rsidRPr="00F92C1A">
        <w:rPr>
          <w:lang w:val="sq-AL"/>
        </w:rPr>
        <w:t xml:space="preserve"> </w:t>
      </w:r>
      <w:r w:rsidR="00406925" w:rsidRPr="00F92C1A">
        <w:rPr>
          <w:lang w:val="sq-AL"/>
        </w:rPr>
        <w:t>çdo faqe, duke vendosur shënimin ‘aplikanti’, emër, mbiemër dhe nënshkrimin dhe më pas konvertohen dhe ruhen nga QKR-ja në format elektronik.</w:t>
      </w:r>
      <w:r w:rsidR="00626419" w:rsidRPr="00F92C1A">
        <w:rPr>
          <w:lang w:val="sq-AL"/>
        </w:rPr>
        <w:t xml:space="preserve"> </w:t>
      </w:r>
      <w:r w:rsidR="00406925" w:rsidRPr="00F92C1A">
        <w:rPr>
          <w:lang w:val="sq-AL"/>
        </w:rPr>
        <w:t>Pas marrjes së pamjes elektronike nga ana e nëpunësit të sportelit, formulari i aplikimit dhe dokumentet në format shkresor i kthehen personit, i cili ka kryer aplikimin.</w:t>
      </w:r>
      <w:r w:rsidR="00626419" w:rsidRPr="00F92C1A">
        <w:rPr>
          <w:lang w:val="sq-AL"/>
        </w:rPr>
        <w:t xml:space="preserve"> </w:t>
      </w:r>
      <w:r w:rsidR="00406925" w:rsidRPr="00F92C1A">
        <w:rPr>
          <w:lang w:val="sq-AL"/>
        </w:rPr>
        <w:t xml:space="preserve">Të gjitha të dhënat, aplikimet dhe dokumentet shoqëruese të paraqitura nga aplikantët në format shkresor ose elektronik ruhen dhe arkivohen nga QKR-ja në formatin elektronik. </w:t>
      </w:r>
    </w:p>
    <w:p w:rsidR="00406925" w:rsidRPr="00F92C1A" w:rsidRDefault="00BF1B06" w:rsidP="00BF1B06">
      <w:pPr>
        <w:pStyle w:val="Paragrafi"/>
        <w:rPr>
          <w:lang w:val="sq-AL"/>
        </w:rPr>
      </w:pPr>
      <w:r w:rsidRPr="00F92C1A">
        <w:rPr>
          <w:lang w:val="sq-AL"/>
        </w:rPr>
        <w:t xml:space="preserve">15. </w:t>
      </w:r>
      <w:r w:rsidR="00406925" w:rsidRPr="00F92C1A">
        <w:rPr>
          <w:lang w:val="sq-AL"/>
        </w:rPr>
        <w:t>Në rastin e aplikimit pranë sportelit elektronik, është aplikanti, i cili kryen vetë aplikimin.</w:t>
      </w:r>
    </w:p>
    <w:p w:rsidR="00406925" w:rsidRPr="00F92C1A" w:rsidRDefault="00BF1B06" w:rsidP="00BF1B06">
      <w:pPr>
        <w:pStyle w:val="Paragrafi"/>
        <w:rPr>
          <w:lang w:val="sq-AL"/>
        </w:rPr>
      </w:pPr>
      <w:r w:rsidRPr="00F92C1A">
        <w:rPr>
          <w:lang w:val="sq-AL"/>
        </w:rPr>
        <w:t xml:space="preserve">16. </w:t>
      </w:r>
      <w:r w:rsidR="00406925" w:rsidRPr="00F92C1A">
        <w:rPr>
          <w:lang w:val="sq-AL"/>
        </w:rPr>
        <w:t>Pasi kryen veprimet e parashikuara në pikat e mësipërme dhe verifikimet sipas pikës 1, të nenit 54, të ligjit, nëpunësi i sportelit:</w:t>
      </w:r>
    </w:p>
    <w:p w:rsidR="00406925" w:rsidRPr="00F92C1A" w:rsidRDefault="00BF1B06" w:rsidP="00BC59AD">
      <w:pPr>
        <w:pStyle w:val="Paragrafi"/>
        <w:rPr>
          <w:lang w:val="sq-AL"/>
        </w:rPr>
      </w:pPr>
      <w:r w:rsidRPr="00F92C1A">
        <w:rPr>
          <w:lang w:val="sq-AL"/>
        </w:rPr>
        <w:t xml:space="preserve">a) </w:t>
      </w:r>
      <w:r w:rsidR="00406925" w:rsidRPr="00F92C1A">
        <w:rPr>
          <w:lang w:val="sq-AL"/>
        </w:rPr>
        <w:t>nëse aplikimi është në përputhje me kërkesat e ligjit, i dorëzon personit që aplikon konfirmimin përkatës për kryerjen e aplikimit, të lëshuar nga sistemi i informatizuar, sipas formatit të miratuar;</w:t>
      </w:r>
    </w:p>
    <w:p w:rsidR="00406925" w:rsidRPr="00F92C1A" w:rsidRDefault="00BF1B06" w:rsidP="00BF1B06">
      <w:pPr>
        <w:pStyle w:val="Paragrafi"/>
        <w:rPr>
          <w:lang w:val="sq-AL"/>
        </w:rPr>
      </w:pPr>
      <w:r w:rsidRPr="00F92C1A">
        <w:rPr>
          <w:lang w:val="sq-AL"/>
        </w:rPr>
        <w:t xml:space="preserve">b) </w:t>
      </w:r>
      <w:r w:rsidR="00406925" w:rsidRPr="00F92C1A">
        <w:rPr>
          <w:lang w:val="sq-AL"/>
        </w:rPr>
        <w:t xml:space="preserve">edhe nëse vëren mangësi në aplikim apo në dokumentet shoqëruese, i dorëzon personit që aplikon konfirmimin përkatës për kryerjen e aplikimit, të lëshuar nga sistemi i informatizuar, sipas formatit të miratuar. </w:t>
      </w:r>
    </w:p>
    <w:p w:rsidR="00406925" w:rsidRPr="00F92C1A" w:rsidRDefault="00BF1B06" w:rsidP="00BF1B06">
      <w:pPr>
        <w:pStyle w:val="Paragrafi"/>
        <w:rPr>
          <w:lang w:val="sq-AL"/>
        </w:rPr>
      </w:pPr>
      <w:r w:rsidRPr="00F92C1A">
        <w:rPr>
          <w:lang w:val="sq-AL"/>
        </w:rPr>
        <w:t xml:space="preserve">17. </w:t>
      </w:r>
      <w:r w:rsidR="00406925" w:rsidRPr="00F92C1A">
        <w:rPr>
          <w:lang w:val="sq-AL"/>
        </w:rPr>
        <w:t>Me lëshimin e konfirmimeve sipas shkronjave “a” e “b”, të pikës 17, të këtij kreu, nëpunësi i sportelit ua kalon, për shqyrtim e vendimmarrje, nëpunësve të autorizuar (regjistruesve) aplikimin dhe dokumentet shoqëruese, në format elektronik.</w:t>
      </w:r>
      <w:r w:rsidR="00626419" w:rsidRPr="00F92C1A">
        <w:rPr>
          <w:lang w:val="sq-AL"/>
        </w:rPr>
        <w:t xml:space="preserve"> </w:t>
      </w:r>
      <w:r w:rsidR="00406925" w:rsidRPr="00F92C1A">
        <w:rPr>
          <w:lang w:val="sq-AL"/>
        </w:rPr>
        <w:t>Konfirmimi përmban edhe numrin e dhënë automatikisht nga sistemi i informatizuar i QKR-së, sipas pikës 9, të këtij vendimi, i cili shërben për të ndjekur në çdo kohë gjendjen e procesit të regjistrimit dhe nënshkruhet nga nëpunësi i sportelit.</w:t>
      </w:r>
    </w:p>
    <w:p w:rsidR="00406925" w:rsidRPr="00F92C1A" w:rsidRDefault="00BF1B06" w:rsidP="00BF1B06">
      <w:pPr>
        <w:pStyle w:val="Paragrafi"/>
        <w:rPr>
          <w:lang w:val="sq-AL"/>
        </w:rPr>
      </w:pPr>
      <w:r w:rsidRPr="00F92C1A">
        <w:rPr>
          <w:lang w:val="sq-AL"/>
        </w:rPr>
        <w:t xml:space="preserve">18. </w:t>
      </w:r>
      <w:r w:rsidR="00406925" w:rsidRPr="00F92C1A">
        <w:rPr>
          <w:lang w:val="sq-AL"/>
        </w:rPr>
        <w:t>Aplikimi dhe dokumentet shoqëruese në format elektronik, dërguar sipas parashikimeve të pikave 17e18,të këtij kreu, merren në shqyrtim nga nëpunësit e autorizuar të QKR-së (regjistruesit), sipas radhës së paraqitjes së tyre.</w:t>
      </w:r>
    </w:p>
    <w:p w:rsidR="00406925" w:rsidRPr="00F92C1A" w:rsidRDefault="00BF1B06" w:rsidP="00BF1B06">
      <w:pPr>
        <w:pStyle w:val="Paragrafi"/>
        <w:rPr>
          <w:lang w:val="sq-AL"/>
        </w:rPr>
      </w:pPr>
      <w:r w:rsidRPr="00F92C1A">
        <w:rPr>
          <w:lang w:val="sq-AL"/>
        </w:rPr>
        <w:t xml:space="preserve">19. </w:t>
      </w:r>
      <w:r w:rsidR="00406925" w:rsidRPr="00F92C1A">
        <w:rPr>
          <w:lang w:val="sq-AL"/>
        </w:rPr>
        <w:t>Nëpunësi i autorizuar i QKR-së (regjistruesi) verifikon me hollësi nëse aplikimi dhe dokumentet shoqëruese janë në përputhje me kërkesat e pikës 1, të nenit 54, të ligjit, si dhe verifikon veprimet e kryera nga nëpunësi i sportelit.</w:t>
      </w:r>
    </w:p>
    <w:p w:rsidR="00406925" w:rsidRPr="00F92C1A" w:rsidRDefault="00BF1B06" w:rsidP="00BF1B06">
      <w:pPr>
        <w:pStyle w:val="Paragrafi"/>
        <w:rPr>
          <w:spacing w:val="-4"/>
          <w:lang w:val="sq-AL"/>
        </w:rPr>
      </w:pPr>
      <w:r w:rsidRPr="00F92C1A">
        <w:rPr>
          <w:spacing w:val="-4"/>
          <w:lang w:val="sq-AL"/>
        </w:rPr>
        <w:lastRenderedPageBreak/>
        <w:t xml:space="preserve">20. </w:t>
      </w:r>
      <w:r w:rsidR="00406925" w:rsidRPr="00F92C1A">
        <w:rPr>
          <w:spacing w:val="-4"/>
          <w:lang w:val="sq-AL"/>
        </w:rPr>
        <w:t>Kur nëpunësi i autorizuar (regjistruesi) vëren se aplikimi është në përputhje me kërkesat e ligjit, vlerëson vetëm plotësimin e kërkesave të përcaktuara në pikën 1, të nenit 54, të ligjit. Në këtë vlerësim nëpunësi i autorizuar nuk mund të shqyrtojë saktësinë e të dhënave, vërtetësinë e dokumenteve, që i bashkëlidhen aplikimit për regjistrim apo përputhshmërinë e përmbajtjes së tyre me kërkesat e ligjit në fuqi. Përgjegjësia për saktësinë e të dhënave të deklaruara ose vërtetësinë e dokumenteve, që i bashkëlidhen aplikimit, mbahet nga personat që kanë bërë deklarimet ose që kanë hartuar aktin, sipas dispozitave ligjore në fuqi.</w:t>
      </w:r>
    </w:p>
    <w:p w:rsidR="00406925" w:rsidRPr="00F92C1A" w:rsidRDefault="00BF1B06" w:rsidP="00BF1B06">
      <w:pPr>
        <w:pStyle w:val="Paragrafi"/>
        <w:rPr>
          <w:spacing w:val="-4"/>
          <w:lang w:val="sq-AL"/>
        </w:rPr>
      </w:pPr>
      <w:r w:rsidRPr="00F92C1A">
        <w:rPr>
          <w:spacing w:val="-4"/>
          <w:lang w:val="sq-AL"/>
        </w:rPr>
        <w:t xml:space="preserve">21. </w:t>
      </w:r>
      <w:r w:rsidR="00406925" w:rsidRPr="00F92C1A">
        <w:rPr>
          <w:spacing w:val="-4"/>
          <w:lang w:val="sq-AL"/>
        </w:rPr>
        <w:t>Nëpunësi i autorizuar (regjistruesi) nuk mund ta refuzojë regjistrimin, nëse aplikimi është dorëzuar sipas parashikimeve të ligjit.</w:t>
      </w:r>
    </w:p>
    <w:p w:rsidR="00406925" w:rsidRPr="00F92C1A" w:rsidRDefault="00BF1B06" w:rsidP="00BF1B06">
      <w:pPr>
        <w:pStyle w:val="Paragrafi"/>
        <w:rPr>
          <w:spacing w:val="-4"/>
          <w:lang w:val="sq-AL"/>
        </w:rPr>
      </w:pPr>
      <w:r w:rsidRPr="00F92C1A">
        <w:rPr>
          <w:spacing w:val="-4"/>
          <w:lang w:val="sq-AL"/>
        </w:rPr>
        <w:t xml:space="preserve">22. </w:t>
      </w:r>
      <w:r w:rsidR="00406925" w:rsidRPr="00F92C1A">
        <w:rPr>
          <w:spacing w:val="-4"/>
          <w:lang w:val="sq-AL"/>
        </w:rPr>
        <w:t>Nëse nëpunësi i autorizuar (regjistruesi), pas verifikimeve sipas pikave 19, 20, 21 e 22, të këtij vendimi, vëren se aplikimi është në përputhje me kërkesat e ligjit, brenda afatit maksimal prej 1 dite nga data e paraqitjes së aplikimit, miraton:</w:t>
      </w:r>
    </w:p>
    <w:p w:rsidR="00406925" w:rsidRPr="00F92C1A" w:rsidRDefault="00BF1B06" w:rsidP="00BC59AD">
      <w:pPr>
        <w:pStyle w:val="Paragrafi"/>
        <w:rPr>
          <w:spacing w:val="-4"/>
          <w:lang w:val="sq-AL"/>
        </w:rPr>
      </w:pPr>
      <w:r w:rsidRPr="00F92C1A">
        <w:rPr>
          <w:spacing w:val="-4"/>
          <w:lang w:val="sq-AL"/>
        </w:rPr>
        <w:t xml:space="preserve">a) </w:t>
      </w:r>
      <w:r w:rsidR="00406925" w:rsidRPr="00F92C1A">
        <w:rPr>
          <w:spacing w:val="-4"/>
          <w:lang w:val="sq-AL"/>
        </w:rPr>
        <w:t>kryerjen e regjistrimit;</w:t>
      </w:r>
    </w:p>
    <w:p w:rsidR="00406925" w:rsidRPr="00F92C1A" w:rsidRDefault="00BF1B06" w:rsidP="00BC59AD">
      <w:pPr>
        <w:pStyle w:val="Paragrafi"/>
        <w:rPr>
          <w:spacing w:val="-4"/>
          <w:lang w:val="sq-AL"/>
        </w:rPr>
      </w:pPr>
      <w:r w:rsidRPr="00F92C1A">
        <w:rPr>
          <w:spacing w:val="-4"/>
          <w:lang w:val="sq-AL"/>
        </w:rPr>
        <w:t xml:space="preserve">b) </w:t>
      </w:r>
      <w:r w:rsidR="00406925" w:rsidRPr="00F92C1A">
        <w:rPr>
          <w:spacing w:val="-4"/>
          <w:lang w:val="sq-AL"/>
        </w:rPr>
        <w:t>lëshimin e NUIS-it, në rastin e regjistrimit fillestar;</w:t>
      </w:r>
    </w:p>
    <w:p w:rsidR="00406925" w:rsidRPr="00F92C1A" w:rsidRDefault="00BF1B06" w:rsidP="00BF1B06">
      <w:pPr>
        <w:pStyle w:val="Paragrafi"/>
        <w:rPr>
          <w:spacing w:val="-4"/>
          <w:lang w:val="sq-AL"/>
        </w:rPr>
      </w:pPr>
      <w:r w:rsidRPr="00F92C1A">
        <w:rPr>
          <w:spacing w:val="-4"/>
          <w:lang w:val="sq-AL"/>
        </w:rPr>
        <w:t xml:space="preserve">c) </w:t>
      </w:r>
      <w:r w:rsidR="00406925" w:rsidRPr="00F92C1A">
        <w:rPr>
          <w:spacing w:val="-4"/>
          <w:lang w:val="sq-AL"/>
        </w:rPr>
        <w:t>lëshimin e certifikatave të regjistrimit ose sipas rastit vërtetimin e kryerjes së regjistrimit.</w:t>
      </w:r>
    </w:p>
    <w:p w:rsidR="00406925" w:rsidRPr="00F92C1A" w:rsidRDefault="00BF1B06" w:rsidP="00BF1B06">
      <w:pPr>
        <w:pStyle w:val="Paragrafi"/>
        <w:rPr>
          <w:spacing w:val="-4"/>
          <w:lang w:val="sq-AL"/>
        </w:rPr>
      </w:pPr>
      <w:r w:rsidRPr="00F92C1A">
        <w:rPr>
          <w:spacing w:val="-4"/>
          <w:lang w:val="sq-AL"/>
        </w:rPr>
        <w:t xml:space="preserve">23. </w:t>
      </w:r>
      <w:r w:rsidR="00406925" w:rsidRPr="00F92C1A">
        <w:rPr>
          <w:spacing w:val="-4"/>
          <w:lang w:val="sq-AL"/>
        </w:rPr>
        <w:t>Nëpunësi i autorizuar (regjistruesi) miraton kryerjen e regjistrimit sipas shkronjës “a”, të pikës 23, nëse vlerëson se aplikimi i marrë nga nëpunësi  i sportelit, në përputhje me pikat15, 17 e 18,të këtij vendimi,</w:t>
      </w:r>
      <w:r w:rsidR="00626419" w:rsidRPr="00F92C1A">
        <w:rPr>
          <w:spacing w:val="-4"/>
          <w:lang w:val="sq-AL"/>
        </w:rPr>
        <w:t xml:space="preserve"> </w:t>
      </w:r>
      <w:r w:rsidR="00406925" w:rsidRPr="00F92C1A">
        <w:rPr>
          <w:spacing w:val="-4"/>
          <w:lang w:val="sq-AL"/>
        </w:rPr>
        <w:t>është</w:t>
      </w:r>
      <w:r w:rsidR="00626419" w:rsidRPr="00F92C1A">
        <w:rPr>
          <w:spacing w:val="-4"/>
          <w:lang w:val="sq-AL"/>
        </w:rPr>
        <w:t xml:space="preserve"> </w:t>
      </w:r>
      <w:r w:rsidR="00406925" w:rsidRPr="00F92C1A">
        <w:rPr>
          <w:spacing w:val="-4"/>
          <w:lang w:val="sq-AL"/>
        </w:rPr>
        <w:t>i</w:t>
      </w:r>
      <w:r w:rsidR="00626419" w:rsidRPr="00F92C1A">
        <w:rPr>
          <w:spacing w:val="-4"/>
          <w:lang w:val="sq-AL"/>
        </w:rPr>
        <w:t xml:space="preserve"> </w:t>
      </w:r>
      <w:r w:rsidR="00406925" w:rsidRPr="00F92C1A">
        <w:rPr>
          <w:spacing w:val="-4"/>
          <w:lang w:val="sq-AL"/>
        </w:rPr>
        <w:t>mbështetur në ligj dhe në dispozitat e këtij vendimi.</w:t>
      </w:r>
    </w:p>
    <w:p w:rsidR="00406925" w:rsidRPr="00F92C1A" w:rsidRDefault="00BF1B06" w:rsidP="00E94436">
      <w:pPr>
        <w:pStyle w:val="Paragrafi"/>
        <w:rPr>
          <w:lang w:val="sq-AL"/>
        </w:rPr>
      </w:pPr>
      <w:r w:rsidRPr="00F92C1A">
        <w:rPr>
          <w:spacing w:val="-4"/>
          <w:lang w:val="sq-AL"/>
        </w:rPr>
        <w:t xml:space="preserve">24. </w:t>
      </w:r>
      <w:r w:rsidR="00406925" w:rsidRPr="00F92C1A">
        <w:rPr>
          <w:spacing w:val="-4"/>
          <w:lang w:val="sq-AL"/>
        </w:rPr>
        <w:t>Në rastin e regjistrimit fillestar, nëpunësi i autorizuar (regjistruesi) njofton, në mënyrë elektronike, Drejtorinë e Përgjithshme të Tatimeve për regjistrimin e subjektit të ri dhe i dërgon të gjitha të dhënat e regjistrimit, deklaruar në formularin përkatës dhe të dhënat e detyrueshme, sipas dispozitave në fushën tatimore, të sigurimeve shoqërore e shëndetësore, e statistikore. QKR-ja i dërgon, gjithashtu, në mënyrë elektronike, Inspektoratit</w:t>
      </w:r>
      <w:r w:rsidR="00406925" w:rsidRPr="00F92C1A">
        <w:rPr>
          <w:lang w:val="sq-AL"/>
        </w:rPr>
        <w:t xml:space="preserve"> Shtetëror të Punës të gjitha të dhënat e detyrueshme, sipas dispozitave që rregullojnë fushën e inspektimit të punës.</w:t>
      </w:r>
    </w:p>
    <w:p w:rsidR="00406925" w:rsidRPr="00F92C1A" w:rsidRDefault="00BF1B06" w:rsidP="00BF1B06">
      <w:pPr>
        <w:pStyle w:val="Paragrafi"/>
        <w:rPr>
          <w:lang w:val="sq-AL"/>
        </w:rPr>
      </w:pPr>
      <w:r w:rsidRPr="00F92C1A">
        <w:rPr>
          <w:lang w:val="sq-AL"/>
        </w:rPr>
        <w:t xml:space="preserve">25. </w:t>
      </w:r>
      <w:r w:rsidR="00406925" w:rsidRPr="00F92C1A">
        <w:rPr>
          <w:lang w:val="sq-AL"/>
        </w:rPr>
        <w:t>QKR-ja, pas miratimit të regjistrimit, lëshon, sipas rastit, certifikatat e regjistrimit, sipas formateve të miratuara, apo vërtetimin e kryerjes së regjistrimit.</w:t>
      </w:r>
    </w:p>
    <w:p w:rsidR="00406925" w:rsidRPr="00F92C1A" w:rsidRDefault="00BF1B06" w:rsidP="00BF1B06">
      <w:pPr>
        <w:pStyle w:val="Paragrafi"/>
        <w:rPr>
          <w:lang w:val="sq-AL"/>
        </w:rPr>
      </w:pPr>
      <w:r w:rsidRPr="00F92C1A">
        <w:rPr>
          <w:lang w:val="sq-AL"/>
        </w:rPr>
        <w:t xml:space="preserve">26. </w:t>
      </w:r>
      <w:r w:rsidR="00406925" w:rsidRPr="00F92C1A">
        <w:rPr>
          <w:lang w:val="sq-AL"/>
        </w:rPr>
        <w:t xml:space="preserve">Brenda 1 dite nga data e kryerjes së </w:t>
      </w:r>
      <w:r w:rsidR="00406925" w:rsidRPr="00F92C1A">
        <w:rPr>
          <w:lang w:val="sq-AL"/>
        </w:rPr>
        <w:lastRenderedPageBreak/>
        <w:t>regjistrimit, sistemi i informatizuar i QKR-së publikon në Buletinin e Njoftimeve Zyrtare të regjistrimit të dhënat e regjistrimit në formatet e miratuara.</w:t>
      </w:r>
    </w:p>
    <w:p w:rsidR="00406925" w:rsidRPr="00F92C1A" w:rsidRDefault="00BF1B06" w:rsidP="00BF1B06">
      <w:pPr>
        <w:pStyle w:val="Paragrafi"/>
        <w:rPr>
          <w:lang w:val="sq-AL"/>
        </w:rPr>
      </w:pPr>
      <w:r w:rsidRPr="00F92C1A">
        <w:rPr>
          <w:lang w:val="sq-AL"/>
        </w:rPr>
        <w:t xml:space="preserve">27. </w:t>
      </w:r>
      <w:r w:rsidR="00406925" w:rsidRPr="00F92C1A">
        <w:rPr>
          <w:lang w:val="sq-AL"/>
        </w:rPr>
        <w:t>Nëse nëpunësi i autorizuar, pas verifikimeve sipas pikave 19 deri 22, të këtij vendimi, vëren se aplikimi nuk është në përputhje me kërkesat e ligjit, brenda afatit maksimal prej 1 dite nga data e paraqitjes së aplikimit, pezullon regjistrimin.</w:t>
      </w:r>
    </w:p>
    <w:p w:rsidR="00406925" w:rsidRPr="00F92C1A" w:rsidRDefault="00BF1B06" w:rsidP="00BF1B06">
      <w:pPr>
        <w:pStyle w:val="Paragrafi"/>
        <w:rPr>
          <w:spacing w:val="-4"/>
          <w:lang w:val="sq-AL"/>
        </w:rPr>
      </w:pPr>
      <w:r w:rsidRPr="00F92C1A">
        <w:rPr>
          <w:spacing w:val="-4"/>
          <w:lang w:val="sq-AL"/>
        </w:rPr>
        <w:t xml:space="preserve">28. </w:t>
      </w:r>
      <w:r w:rsidR="00406925" w:rsidRPr="00F92C1A">
        <w:rPr>
          <w:spacing w:val="-4"/>
          <w:lang w:val="sq-AL"/>
        </w:rPr>
        <w:t>QKR-ja i njofton me shkrim aplikuesit në çdo sportel, pavarësisht nga vendi i kryerjes së aplikimit, si dhe në faqen zyrtare të QKR-së, brenda afatit të përcaktuar në pikën 28, shkakun e pezullimit, duke i dorëzuar dokumentin përkatës, lëshuar nga sistemi i informatizuar, sipas formatit të miratuar dhe i jep një afat 21 ditë kalendarike për plotësimin ose ndreqjen e mangësive që pengojnë regjistrimin.</w:t>
      </w:r>
      <w:r w:rsidR="00626419" w:rsidRPr="00F92C1A">
        <w:rPr>
          <w:spacing w:val="-4"/>
          <w:lang w:val="sq-AL"/>
        </w:rPr>
        <w:t xml:space="preserve"> </w:t>
      </w:r>
      <w:r w:rsidR="00406925" w:rsidRPr="00F92C1A">
        <w:rPr>
          <w:spacing w:val="-4"/>
          <w:lang w:val="sq-AL"/>
        </w:rPr>
        <w:t>QKR-ja gjatë afatit të pezullimit nuk mund të paraqesë mangësi të tjera, të ndryshme nga ato të njoftuara.</w:t>
      </w:r>
    </w:p>
    <w:p w:rsidR="00406925" w:rsidRPr="00F92C1A" w:rsidRDefault="00BF1B06" w:rsidP="00BF1B06">
      <w:pPr>
        <w:pStyle w:val="Paragrafi"/>
        <w:rPr>
          <w:spacing w:val="-4"/>
          <w:lang w:val="sq-AL"/>
        </w:rPr>
      </w:pPr>
      <w:r w:rsidRPr="00F92C1A">
        <w:rPr>
          <w:spacing w:val="-4"/>
          <w:lang w:val="sq-AL"/>
        </w:rPr>
        <w:t xml:space="preserve">29. </w:t>
      </w:r>
      <w:r w:rsidR="00406925" w:rsidRPr="00F92C1A">
        <w:rPr>
          <w:spacing w:val="-4"/>
          <w:lang w:val="sq-AL"/>
        </w:rPr>
        <w:t>Aplikanti në çdo kohë, brenda afatit të përcaktuar në pikën 29, mund të plotësojë ose të ndreqë mangësitë, duke plotësuar formularin përkatës e duke</w:t>
      </w:r>
      <w:r w:rsidR="00626419" w:rsidRPr="00F92C1A">
        <w:rPr>
          <w:spacing w:val="-4"/>
          <w:lang w:val="sq-AL"/>
        </w:rPr>
        <w:t xml:space="preserve"> </w:t>
      </w:r>
      <w:r w:rsidR="00406925" w:rsidRPr="00F92C1A">
        <w:rPr>
          <w:spacing w:val="-4"/>
          <w:lang w:val="sq-AL"/>
        </w:rPr>
        <w:t>dorëzuar dokumentet shoqëruese të nevojshme. QKR-ja vlerëson aplikimin për plotësimin ose ndreqjen e mangësive që pengojnë regjistrimin, në përputhje me pikat 17 deri 22, të këtij vendimi.</w:t>
      </w:r>
    </w:p>
    <w:p w:rsidR="00406925" w:rsidRPr="00F92C1A" w:rsidRDefault="00BF1B06" w:rsidP="00BF1B06">
      <w:pPr>
        <w:pStyle w:val="Paragrafi"/>
        <w:rPr>
          <w:spacing w:val="-4"/>
          <w:lang w:val="sq-AL"/>
        </w:rPr>
      </w:pPr>
      <w:r w:rsidRPr="00F92C1A">
        <w:rPr>
          <w:spacing w:val="-4"/>
          <w:lang w:val="sq-AL"/>
        </w:rPr>
        <w:t xml:space="preserve">30. </w:t>
      </w:r>
      <w:r w:rsidR="00406925" w:rsidRPr="00F92C1A">
        <w:rPr>
          <w:spacing w:val="-4"/>
          <w:lang w:val="sq-AL"/>
        </w:rPr>
        <w:t>Në rastin kur pas pezullimit aplikanti ka plotësuar ose ka ndrequr mangësitë, brenda afatit të përcaktuar në nenin 56, të ligjit, QKR-ja kryen regjistrimin. Regjistrimi mban datën e paraqitjes së aplikimit të parë.</w:t>
      </w:r>
    </w:p>
    <w:p w:rsidR="00406925" w:rsidRPr="00F92C1A" w:rsidRDefault="00BF1B06" w:rsidP="00BF1B06">
      <w:pPr>
        <w:pStyle w:val="Paragrafi"/>
        <w:rPr>
          <w:spacing w:val="-4"/>
          <w:lang w:val="sq-AL"/>
        </w:rPr>
      </w:pPr>
      <w:r w:rsidRPr="00F92C1A">
        <w:rPr>
          <w:spacing w:val="-4"/>
          <w:lang w:val="sq-AL"/>
        </w:rPr>
        <w:t xml:space="preserve">31. </w:t>
      </w:r>
      <w:r w:rsidR="00406925" w:rsidRPr="00F92C1A">
        <w:rPr>
          <w:spacing w:val="-4"/>
          <w:lang w:val="sq-AL"/>
        </w:rPr>
        <w:t>Nëse nëpunësi i autorizuar (regjistruesi), pas verifikimeve sipas pikave 19 deri</w:t>
      </w:r>
      <w:r w:rsidR="00F92C1A">
        <w:rPr>
          <w:spacing w:val="-4"/>
          <w:lang w:val="sq-AL"/>
        </w:rPr>
        <w:t xml:space="preserve"> </w:t>
      </w:r>
      <w:r w:rsidR="00406925" w:rsidRPr="00F92C1A">
        <w:rPr>
          <w:spacing w:val="-4"/>
          <w:lang w:val="sq-AL"/>
        </w:rPr>
        <w:t>22, të këtij kreu, vëren se të dhënat që kërkohen të regjistrohen janë të ndryshme nga të dhënat e kërkuara nga dispozitat e ligjit, regjistrimi refuzohet dhe aplikantit i njoftohet shkaku i refuzimit me shkrim në</w:t>
      </w:r>
      <w:r w:rsidR="00F92C1A">
        <w:rPr>
          <w:spacing w:val="-4"/>
          <w:lang w:val="sq-AL"/>
        </w:rPr>
        <w:t xml:space="preserve"> </w:t>
      </w:r>
      <w:r w:rsidR="00406925" w:rsidRPr="00F92C1A">
        <w:rPr>
          <w:spacing w:val="-4"/>
          <w:lang w:val="sq-AL"/>
        </w:rPr>
        <w:t>çdo sportel,</w:t>
      </w:r>
      <w:r w:rsidR="00F92C1A">
        <w:rPr>
          <w:spacing w:val="-4"/>
          <w:lang w:val="sq-AL"/>
        </w:rPr>
        <w:t xml:space="preserve"> </w:t>
      </w:r>
      <w:r w:rsidR="00406925" w:rsidRPr="00F92C1A">
        <w:rPr>
          <w:spacing w:val="-4"/>
          <w:lang w:val="sq-AL"/>
        </w:rPr>
        <w:t>pavarësisht nga vendi i kryerjes së aplikimit,</w:t>
      </w:r>
      <w:r w:rsidR="00F92C1A">
        <w:rPr>
          <w:spacing w:val="-4"/>
          <w:lang w:val="sq-AL"/>
        </w:rPr>
        <w:t xml:space="preserve"> </w:t>
      </w:r>
      <w:r w:rsidR="00406925" w:rsidRPr="00F92C1A">
        <w:rPr>
          <w:spacing w:val="-4"/>
          <w:lang w:val="sq-AL"/>
        </w:rPr>
        <w:t>si dhe në faqen zyrtare të QKR-së.</w:t>
      </w:r>
    </w:p>
    <w:p w:rsidR="00406925" w:rsidRPr="00F92C1A" w:rsidRDefault="00BF1B06" w:rsidP="00BF1B06">
      <w:pPr>
        <w:pStyle w:val="Paragrafi"/>
        <w:rPr>
          <w:spacing w:val="-4"/>
          <w:lang w:val="sq-AL"/>
        </w:rPr>
      </w:pPr>
      <w:r w:rsidRPr="00F92C1A">
        <w:rPr>
          <w:spacing w:val="-4"/>
          <w:lang w:val="sq-AL"/>
        </w:rPr>
        <w:t xml:space="preserve">32. </w:t>
      </w:r>
      <w:r w:rsidR="00406925" w:rsidRPr="00F92C1A">
        <w:rPr>
          <w:spacing w:val="-4"/>
          <w:lang w:val="sq-AL"/>
        </w:rPr>
        <w:t>Nëpunësi i autorizuar (regjistruesi) refuzon regjistrimin në rastin kur aplikanti nuk ka plotësuar ose nuk ka ndrequr mangësitë që pengojnë regjistrimin, brenda afatit 21-ditor të përcaktuar, në nenin 56, të ligjit si dhe kur aplikimi për plotësimin ose ndreqjen e mangësive nuk plotëson qoftë edhe njërën nga kërkesat e përcaktuara në ligj.</w:t>
      </w:r>
    </w:p>
    <w:p w:rsidR="00406925" w:rsidRPr="00F92C1A" w:rsidRDefault="00BF1B06" w:rsidP="00BF1B06">
      <w:pPr>
        <w:pStyle w:val="Paragrafi"/>
        <w:rPr>
          <w:spacing w:val="-4"/>
          <w:lang w:val="sq-AL"/>
        </w:rPr>
      </w:pPr>
      <w:r w:rsidRPr="00F92C1A">
        <w:rPr>
          <w:spacing w:val="-4"/>
          <w:lang w:val="sq-AL"/>
        </w:rPr>
        <w:t xml:space="preserve">33. </w:t>
      </w:r>
      <w:r w:rsidR="00406925" w:rsidRPr="00F92C1A">
        <w:rPr>
          <w:spacing w:val="-4"/>
          <w:lang w:val="sq-AL"/>
        </w:rPr>
        <w:t xml:space="preserve">Në rastin kur brenda 1 dite nga data e </w:t>
      </w:r>
      <w:r w:rsidR="00406925" w:rsidRPr="00F92C1A">
        <w:rPr>
          <w:spacing w:val="-4"/>
          <w:lang w:val="sq-AL"/>
        </w:rPr>
        <w:lastRenderedPageBreak/>
        <w:t>paraqitjes së aplikimit për kryerjen e një regjistrimi sipas ligjit, përfshirë aplikimin për plotësimin ose ndreqjen e mangësive që pengojnë regjistrimin sipas pikës 30, të këtij vendimi, nëpunësi i autorizuar nuk ka kryer regjistrimin, nuk ka njoftuar pezullimin e aplikimit apo refuzimin e tij, atëherë aplikimi për regjistrim quhet i pranuar menjëherë.</w:t>
      </w:r>
    </w:p>
    <w:p w:rsidR="00406925" w:rsidRPr="00F92C1A" w:rsidRDefault="00BF1B06" w:rsidP="00BF1B06">
      <w:pPr>
        <w:pStyle w:val="Paragrafi"/>
        <w:rPr>
          <w:spacing w:val="-4"/>
          <w:lang w:val="sq-AL"/>
        </w:rPr>
      </w:pPr>
      <w:r w:rsidRPr="00F92C1A">
        <w:rPr>
          <w:spacing w:val="-4"/>
          <w:lang w:val="sq-AL"/>
        </w:rPr>
        <w:t xml:space="preserve">34. </w:t>
      </w:r>
      <w:r w:rsidR="00406925" w:rsidRPr="00F92C1A">
        <w:rPr>
          <w:spacing w:val="-4"/>
          <w:lang w:val="sq-AL"/>
        </w:rPr>
        <w:t>Në këtë rast, sistemi i informatizuar i QKR-së lëshon, automatikisht, dokumentet</w:t>
      </w:r>
      <w:r w:rsidR="00626419" w:rsidRPr="00F92C1A">
        <w:rPr>
          <w:spacing w:val="-4"/>
          <w:lang w:val="sq-AL"/>
        </w:rPr>
        <w:t xml:space="preserve"> </w:t>
      </w:r>
      <w:r w:rsidR="00406925" w:rsidRPr="00F92C1A">
        <w:rPr>
          <w:spacing w:val="-4"/>
          <w:lang w:val="sq-AL"/>
        </w:rPr>
        <w:t>sipas pikës 23, të këtij vendimi, dhe kryen veprimet e përcaktuara në pikat 26 e 27,të vendimit.</w:t>
      </w:r>
    </w:p>
    <w:p w:rsidR="00406925" w:rsidRPr="00F92C1A" w:rsidRDefault="00BF1B06" w:rsidP="00BF1B06">
      <w:pPr>
        <w:pStyle w:val="Paragrafi"/>
        <w:rPr>
          <w:spacing w:val="-4"/>
          <w:lang w:val="sq-AL"/>
        </w:rPr>
      </w:pPr>
      <w:r w:rsidRPr="00F92C1A">
        <w:rPr>
          <w:spacing w:val="-4"/>
          <w:lang w:val="sq-AL"/>
        </w:rPr>
        <w:t xml:space="preserve">35. </w:t>
      </w:r>
      <w:r w:rsidR="00406925" w:rsidRPr="00F92C1A">
        <w:rPr>
          <w:spacing w:val="-4"/>
          <w:lang w:val="sq-AL"/>
        </w:rPr>
        <w:t>Përcaktimet në pikat e mësipërme, me përjashtim të procedurës së lëshimit të NUIS-it apo të rasteve kur parashikohet shprehimisht ndryshe, zbatohen edhe për ndryshimet në të dhënat e regjistruara, për regjistrimet e tjera të detyrueshme, sipas ligjit, për njoftimin e të dhënave vullnetare dhe për çregjistrimin e subjektit nga regjistri tregtar, si dhe për çdo regjistrim tjetër që, sipas ligjit, kryhet me aplikim.</w:t>
      </w:r>
    </w:p>
    <w:p w:rsidR="00406925" w:rsidRPr="00F92C1A" w:rsidRDefault="00BF1B06" w:rsidP="00BF1B06">
      <w:pPr>
        <w:pStyle w:val="Paragrafi"/>
        <w:rPr>
          <w:spacing w:val="-4"/>
          <w:lang w:val="sq-AL"/>
        </w:rPr>
      </w:pPr>
      <w:r w:rsidRPr="00F92C1A">
        <w:rPr>
          <w:spacing w:val="-4"/>
          <w:lang w:val="sq-AL"/>
        </w:rPr>
        <w:t xml:space="preserve">36. </w:t>
      </w:r>
      <w:r w:rsidR="00406925" w:rsidRPr="00F92C1A">
        <w:rPr>
          <w:spacing w:val="-4"/>
          <w:lang w:val="sq-AL"/>
        </w:rPr>
        <w:t>Pavarësisht nga sa më sipër, regjistrimi i aplikimit kryhet menjëherë në sportel në rastet kur</w:t>
      </w:r>
      <w:r w:rsidR="00626419" w:rsidRPr="00F92C1A">
        <w:rPr>
          <w:spacing w:val="-4"/>
          <w:lang w:val="sq-AL"/>
        </w:rPr>
        <w:t xml:space="preserve"> </w:t>
      </w:r>
      <w:r w:rsidR="00406925" w:rsidRPr="00F92C1A">
        <w:rPr>
          <w:spacing w:val="-4"/>
          <w:lang w:val="sq-AL"/>
        </w:rPr>
        <w:t>aplikanti:</w:t>
      </w:r>
    </w:p>
    <w:p w:rsidR="00406925" w:rsidRPr="00F92C1A" w:rsidRDefault="00BF1B06" w:rsidP="00BC59AD">
      <w:pPr>
        <w:pStyle w:val="Paragrafi"/>
        <w:rPr>
          <w:spacing w:val="-4"/>
          <w:lang w:val="sq-AL"/>
        </w:rPr>
      </w:pPr>
      <w:r w:rsidRPr="00F92C1A">
        <w:rPr>
          <w:spacing w:val="-4"/>
          <w:lang w:val="sq-AL"/>
        </w:rPr>
        <w:t xml:space="preserve">a) </w:t>
      </w:r>
      <w:r w:rsidR="00406925" w:rsidRPr="00F92C1A">
        <w:rPr>
          <w:spacing w:val="-4"/>
          <w:lang w:val="sq-AL"/>
        </w:rPr>
        <w:t xml:space="preserve">depoziton pasqyrat financiare vjetore, raportin e ecurisë së veprimtarisë dhe raportin e auditimit, të mbajtur sipas kërkesave ligjore, në rastet kur mbajtja e këtyre dokumenteve është e detyrueshme. Bëjnë përjashtim rastet kur aplikimi kryhet </w:t>
      </w:r>
      <w:r w:rsidR="00406925" w:rsidRPr="00F92C1A">
        <w:rPr>
          <w:i/>
          <w:spacing w:val="-4"/>
          <w:lang w:val="sq-AL"/>
        </w:rPr>
        <w:t>on-line</w:t>
      </w:r>
      <w:r w:rsidR="00406925" w:rsidRPr="00F92C1A">
        <w:rPr>
          <w:spacing w:val="-4"/>
          <w:lang w:val="sq-AL"/>
        </w:rPr>
        <w:t>;</w:t>
      </w:r>
    </w:p>
    <w:p w:rsidR="00406925" w:rsidRPr="00F92C1A" w:rsidRDefault="00BF1B06" w:rsidP="00BC59AD">
      <w:pPr>
        <w:pStyle w:val="Paragrafi"/>
        <w:rPr>
          <w:spacing w:val="-4"/>
          <w:lang w:val="sq-AL"/>
        </w:rPr>
      </w:pPr>
      <w:r w:rsidRPr="00F92C1A">
        <w:rPr>
          <w:spacing w:val="-4"/>
          <w:lang w:val="sq-AL"/>
        </w:rPr>
        <w:t xml:space="preserve">b) </w:t>
      </w:r>
      <w:r w:rsidR="00406925" w:rsidRPr="00F92C1A">
        <w:rPr>
          <w:spacing w:val="-4"/>
          <w:lang w:val="sq-AL"/>
        </w:rPr>
        <w:t>depoziton projektstatutin e shoqërive aksionare</w:t>
      </w:r>
      <w:r w:rsidR="00626419" w:rsidRPr="00F92C1A">
        <w:rPr>
          <w:spacing w:val="-4"/>
          <w:lang w:val="sq-AL"/>
        </w:rPr>
        <w:t xml:space="preserve"> </w:t>
      </w:r>
      <w:r w:rsidR="00406925" w:rsidRPr="00F92C1A">
        <w:rPr>
          <w:spacing w:val="-4"/>
          <w:lang w:val="sq-AL"/>
        </w:rPr>
        <w:t>që themelohen me ofertë publike e dokumentet e tjera, të parashikuara me ligj gjatë fazës përgatitore të themelimit të tyre;</w:t>
      </w:r>
    </w:p>
    <w:p w:rsidR="00406925" w:rsidRPr="00F92C1A" w:rsidRDefault="00BF1B06" w:rsidP="00BC59AD">
      <w:pPr>
        <w:pStyle w:val="Paragrafi"/>
        <w:rPr>
          <w:spacing w:val="-4"/>
          <w:lang w:val="sq-AL"/>
        </w:rPr>
      </w:pPr>
      <w:r w:rsidRPr="00F92C1A">
        <w:rPr>
          <w:spacing w:val="-4"/>
          <w:lang w:val="sq-AL"/>
        </w:rPr>
        <w:t xml:space="preserve">c) </w:t>
      </w:r>
      <w:r w:rsidR="00406925" w:rsidRPr="00F92C1A">
        <w:rPr>
          <w:spacing w:val="-4"/>
          <w:lang w:val="sq-AL"/>
        </w:rPr>
        <w:t>njofton vullnetarisht website-in, e-mail-in, numrin e telefonit dhe të faksit;</w:t>
      </w:r>
    </w:p>
    <w:p w:rsidR="00406925" w:rsidRPr="00F92C1A" w:rsidRDefault="00BF1B06" w:rsidP="00BC59AD">
      <w:pPr>
        <w:pStyle w:val="Paragrafi"/>
        <w:rPr>
          <w:spacing w:val="-4"/>
          <w:lang w:val="sq-AL"/>
        </w:rPr>
      </w:pPr>
      <w:r w:rsidRPr="00F92C1A">
        <w:rPr>
          <w:spacing w:val="-4"/>
          <w:lang w:val="sq-AL"/>
        </w:rPr>
        <w:t xml:space="preserve">ç) </w:t>
      </w:r>
      <w:r w:rsidR="00406925" w:rsidRPr="00F92C1A">
        <w:rPr>
          <w:spacing w:val="-4"/>
          <w:lang w:val="sq-AL"/>
        </w:rPr>
        <w:t>njofton ndryshimin e të dhënave të identifikimit të individëve, të përfshirë në regjistrin tregtar, në përputhje me ligjin;</w:t>
      </w:r>
    </w:p>
    <w:p w:rsidR="00BF1B06" w:rsidRPr="00F92C1A" w:rsidRDefault="00BF1B06" w:rsidP="00BF1B06">
      <w:pPr>
        <w:pStyle w:val="Paragrafi"/>
        <w:rPr>
          <w:spacing w:val="-4"/>
          <w:lang w:val="sq-AL"/>
        </w:rPr>
      </w:pPr>
      <w:r w:rsidRPr="00F92C1A">
        <w:rPr>
          <w:spacing w:val="-4"/>
          <w:lang w:val="sq-AL"/>
        </w:rPr>
        <w:t xml:space="preserve">d) </w:t>
      </w:r>
      <w:r w:rsidR="00406925" w:rsidRPr="00F92C1A">
        <w:rPr>
          <w:spacing w:val="-4"/>
          <w:lang w:val="sq-AL"/>
        </w:rPr>
        <w:t>njofton ndryshimin e specimenit (llojit, tipit) të nënshkrimit;</w:t>
      </w:r>
    </w:p>
    <w:p w:rsidR="00406925" w:rsidRPr="00F92C1A" w:rsidRDefault="00406925" w:rsidP="00BF1B06">
      <w:pPr>
        <w:pStyle w:val="Paragrafi"/>
        <w:rPr>
          <w:spacing w:val="-4"/>
          <w:lang w:val="sq-AL"/>
        </w:rPr>
      </w:pPr>
      <w:r w:rsidRPr="00F92C1A">
        <w:rPr>
          <w:spacing w:val="-4"/>
          <w:lang w:val="sq-AL"/>
        </w:rPr>
        <w:t>dh) njofton ndryshimin e objektit të veprimtarisë për personat fizikë.</w:t>
      </w:r>
    </w:p>
    <w:p w:rsidR="00406925" w:rsidRPr="00F92C1A" w:rsidRDefault="00406925" w:rsidP="00BF1B06">
      <w:pPr>
        <w:pStyle w:val="Paragrafi"/>
        <w:rPr>
          <w:spacing w:val="-4"/>
          <w:lang w:val="sq-AL"/>
        </w:rPr>
      </w:pPr>
      <w:r w:rsidRPr="00F92C1A">
        <w:rPr>
          <w:spacing w:val="-4"/>
          <w:lang w:val="sq-AL"/>
        </w:rPr>
        <w:t>Në këto raste, nëpunësi i sportelit vepron në përputhje me pikat 7 deri 15 dhe me shkronjën “a”, të pikës 17,</w:t>
      </w:r>
      <w:r w:rsidR="00626419" w:rsidRPr="00F92C1A">
        <w:rPr>
          <w:spacing w:val="-4"/>
          <w:lang w:val="sq-AL"/>
        </w:rPr>
        <w:t xml:space="preserve"> </w:t>
      </w:r>
      <w:r w:rsidRPr="00F92C1A">
        <w:rPr>
          <w:spacing w:val="-4"/>
          <w:lang w:val="sq-AL"/>
        </w:rPr>
        <w:t>të këtij vendimi, dhe i lëshon aplikantit vërtetimin e kryerjes së regjistrimit.</w:t>
      </w:r>
    </w:p>
    <w:p w:rsidR="00406925" w:rsidRPr="00F92C1A" w:rsidRDefault="00BF1B06" w:rsidP="00D2028D">
      <w:pPr>
        <w:pStyle w:val="Paragrafi"/>
        <w:rPr>
          <w:spacing w:val="-4"/>
          <w:lang w:val="sq-AL"/>
        </w:rPr>
      </w:pPr>
      <w:r w:rsidRPr="00F92C1A">
        <w:rPr>
          <w:spacing w:val="-4"/>
          <w:lang w:val="sq-AL"/>
        </w:rPr>
        <w:t xml:space="preserve">37. </w:t>
      </w:r>
      <w:r w:rsidR="00406925" w:rsidRPr="00F92C1A">
        <w:rPr>
          <w:spacing w:val="-4"/>
          <w:lang w:val="sq-AL"/>
        </w:rPr>
        <w:t>Për çdo subjekt të ri të regjistruar në regjistrin tregtar</w:t>
      </w:r>
      <w:r w:rsidR="00626419" w:rsidRPr="00F92C1A">
        <w:rPr>
          <w:spacing w:val="-4"/>
          <w:lang w:val="sq-AL"/>
        </w:rPr>
        <w:t xml:space="preserve"> </w:t>
      </w:r>
      <w:r w:rsidR="00406925" w:rsidRPr="00F92C1A">
        <w:rPr>
          <w:spacing w:val="-4"/>
          <w:lang w:val="sq-AL"/>
        </w:rPr>
        <w:t xml:space="preserve">si dhe për çdo regjistrim tjetër(ndryshim tjetër në të dhënat e regjistruara), </w:t>
      </w:r>
      <w:r w:rsidR="00406925" w:rsidRPr="00F92C1A">
        <w:rPr>
          <w:spacing w:val="-4"/>
          <w:lang w:val="sq-AL"/>
        </w:rPr>
        <w:lastRenderedPageBreak/>
        <w:t>QKR-ja njofton edhe njësitë e qeverisjes vendore, ku subjektet kanë selinë apo vendet e ushtrimit të veprimtarisë, duke u dërguar të gjitha të dhënat e regjistrimit të deklaruara në formularin përkatës dhe të dhënat e detyrueshme, sipas dispozitave që rregullojnë fushën tatimore.</w:t>
      </w:r>
    </w:p>
    <w:p w:rsidR="00406925" w:rsidRPr="00F92C1A" w:rsidRDefault="00BF1B06" w:rsidP="00D2028D">
      <w:pPr>
        <w:pStyle w:val="Paragrafi"/>
        <w:rPr>
          <w:spacing w:val="-4"/>
          <w:lang w:val="sq-AL"/>
        </w:rPr>
      </w:pPr>
      <w:r w:rsidRPr="00F92C1A">
        <w:rPr>
          <w:spacing w:val="-4"/>
          <w:lang w:val="sq-AL"/>
        </w:rPr>
        <w:t xml:space="preserve">38. </w:t>
      </w:r>
      <w:r w:rsidR="00406925" w:rsidRPr="00F92C1A">
        <w:rPr>
          <w:spacing w:val="-4"/>
          <w:lang w:val="sq-AL"/>
        </w:rPr>
        <w:t xml:space="preserve">QKR-ja, nëpërmjet sporteleve të shërbimit, u njofton në mënyrë elektronike njësive të qeverisjes vendore të lidhura në rrjet të dhënat e përcaktuara në pikën 38, të këtij vendimi. </w:t>
      </w:r>
    </w:p>
    <w:p w:rsidR="00406925" w:rsidRPr="00F92C1A" w:rsidRDefault="00BF1B06" w:rsidP="00D2028D">
      <w:pPr>
        <w:pStyle w:val="Paragrafi"/>
        <w:rPr>
          <w:spacing w:val="-4"/>
          <w:lang w:val="sq-AL"/>
        </w:rPr>
      </w:pPr>
      <w:r w:rsidRPr="00F92C1A">
        <w:rPr>
          <w:spacing w:val="-4"/>
          <w:lang w:val="sq-AL"/>
        </w:rPr>
        <w:t xml:space="preserve">39. </w:t>
      </w:r>
      <w:r w:rsidR="00406925" w:rsidRPr="00F92C1A">
        <w:rPr>
          <w:spacing w:val="-4"/>
          <w:lang w:val="sq-AL"/>
        </w:rPr>
        <w:t xml:space="preserve">Për njësitë e qeverisjes vendore, që nuk janë të lidhura në rrjet, QKR-ja i dërgon këto të dhëna me postë elektronike. </w:t>
      </w:r>
    </w:p>
    <w:p w:rsidR="00406925" w:rsidRPr="00F92C1A" w:rsidRDefault="00BF1B06" w:rsidP="00D2028D">
      <w:pPr>
        <w:pStyle w:val="Paragrafi"/>
        <w:rPr>
          <w:spacing w:val="-4"/>
          <w:lang w:val="sq-AL"/>
        </w:rPr>
      </w:pPr>
      <w:r w:rsidRPr="00F92C1A">
        <w:rPr>
          <w:spacing w:val="-4"/>
          <w:lang w:val="sq-AL"/>
        </w:rPr>
        <w:t xml:space="preserve">40. </w:t>
      </w:r>
      <w:r w:rsidR="00406925" w:rsidRPr="00F92C1A">
        <w:rPr>
          <w:spacing w:val="-4"/>
          <w:lang w:val="sq-AL"/>
        </w:rPr>
        <w:t xml:space="preserve">Njoftimet e mësipërme kryhen brenda 2 ditësh pune nga momenti i regjistrimit. </w:t>
      </w:r>
    </w:p>
    <w:p w:rsidR="00406925" w:rsidRPr="00F92C1A" w:rsidRDefault="00BF1B06" w:rsidP="00D2028D">
      <w:pPr>
        <w:pStyle w:val="Paragrafi"/>
        <w:rPr>
          <w:spacing w:val="-4"/>
          <w:lang w:val="sq-AL"/>
        </w:rPr>
      </w:pPr>
      <w:r w:rsidRPr="00F92C1A">
        <w:rPr>
          <w:spacing w:val="-4"/>
          <w:lang w:val="sq-AL"/>
        </w:rPr>
        <w:t xml:space="preserve">41. </w:t>
      </w:r>
      <w:r w:rsidR="00406925" w:rsidRPr="00F92C1A">
        <w:rPr>
          <w:spacing w:val="-4"/>
          <w:lang w:val="sq-AL"/>
        </w:rPr>
        <w:t>QKR-ja mund të lidhë marrëveshje me institucione të tjera publike shqiptare për shkëmbimin e të dhënave, që kanë të bëjnë me regjistrimin e subjekteve të përcaktuara nga ligji.</w:t>
      </w:r>
    </w:p>
    <w:p w:rsidR="00406925" w:rsidRPr="00F92C1A" w:rsidRDefault="00BF1B06" w:rsidP="00D2028D">
      <w:pPr>
        <w:pStyle w:val="Paragrafi"/>
        <w:rPr>
          <w:spacing w:val="-4"/>
          <w:lang w:val="sq-AL"/>
        </w:rPr>
      </w:pPr>
      <w:r w:rsidRPr="00F92C1A">
        <w:rPr>
          <w:spacing w:val="-4"/>
          <w:lang w:val="sq-AL"/>
        </w:rPr>
        <w:t xml:space="preserve">42. </w:t>
      </w:r>
      <w:r w:rsidR="00406925" w:rsidRPr="00F92C1A">
        <w:rPr>
          <w:spacing w:val="-4"/>
          <w:lang w:val="sq-AL"/>
        </w:rPr>
        <w:t>Pasaktësitë, gabimet teknike ose gabimet e tjera të bëra gjatë regjistrimeve, të cilat rezultojnë qartë nga dokumentacioni i depozituar dhe nuk cenojnë vlefshmërinë e regjistrimit,</w:t>
      </w:r>
      <w:r w:rsidR="00626419" w:rsidRPr="00F92C1A">
        <w:rPr>
          <w:spacing w:val="-4"/>
          <w:lang w:val="sq-AL"/>
        </w:rPr>
        <w:t xml:space="preserve"> </w:t>
      </w:r>
      <w:r w:rsidR="00406925" w:rsidRPr="00F92C1A">
        <w:rPr>
          <w:spacing w:val="-4"/>
          <w:lang w:val="sq-AL"/>
        </w:rPr>
        <w:t>mund të korrigjohen nga vetë QKR-ja, kryesisht apo me kërkesë të personit të interesuar.</w:t>
      </w:r>
    </w:p>
    <w:p w:rsidR="00406925" w:rsidRPr="00F92C1A" w:rsidRDefault="00BF1B06" w:rsidP="00D2028D">
      <w:pPr>
        <w:pStyle w:val="Paragrafi"/>
        <w:rPr>
          <w:spacing w:val="-4"/>
          <w:lang w:val="sq-AL"/>
        </w:rPr>
      </w:pPr>
      <w:r w:rsidRPr="00F92C1A">
        <w:rPr>
          <w:spacing w:val="-4"/>
          <w:lang w:val="sq-AL"/>
        </w:rPr>
        <w:t xml:space="preserve">43. </w:t>
      </w:r>
      <w:r w:rsidR="00406925" w:rsidRPr="00F92C1A">
        <w:rPr>
          <w:spacing w:val="-4"/>
          <w:lang w:val="sq-AL"/>
        </w:rPr>
        <w:t>Kërkesa për korrigjimin e gabimit mund të bëhet nga çdo person i interesuar, me aplikim, sipas formatit të miratuar. Aplikimi për korrigjimin e gabimit paraqitet në sportelin e shërbimit nga personi i interesuar dhe kryhet pa pagesë.</w:t>
      </w:r>
    </w:p>
    <w:p w:rsidR="00406925" w:rsidRPr="00F92C1A" w:rsidRDefault="00D2028D" w:rsidP="00D2028D">
      <w:pPr>
        <w:pStyle w:val="Paragrafi"/>
        <w:rPr>
          <w:spacing w:val="-4"/>
          <w:lang w:val="sq-AL"/>
        </w:rPr>
      </w:pPr>
      <w:r w:rsidRPr="00F92C1A">
        <w:rPr>
          <w:spacing w:val="-4"/>
          <w:lang w:val="sq-AL"/>
        </w:rPr>
        <w:t xml:space="preserve">44. </w:t>
      </w:r>
      <w:r w:rsidR="00406925" w:rsidRPr="00F92C1A">
        <w:rPr>
          <w:spacing w:val="-4"/>
          <w:lang w:val="sq-AL"/>
        </w:rPr>
        <w:t>Kryerja e korrigjimit dhe të dhënat e korrigjuara shpallen në Buletinin e Njoftimeve Zyrtare të regjistrimit të QKR-së dhe për këto njoftohet subjekti me shkrim në sportel pavarësisht nga vendi i kryerjes së aplikimit.</w:t>
      </w:r>
    </w:p>
    <w:p w:rsidR="00406925" w:rsidRPr="00F92C1A" w:rsidRDefault="00D2028D" w:rsidP="00D2028D">
      <w:pPr>
        <w:pStyle w:val="Paragrafi"/>
        <w:rPr>
          <w:spacing w:val="-4"/>
          <w:lang w:val="sq-AL"/>
        </w:rPr>
      </w:pPr>
      <w:r w:rsidRPr="00F92C1A">
        <w:rPr>
          <w:spacing w:val="-4"/>
          <w:lang w:val="sq-AL"/>
        </w:rPr>
        <w:t xml:space="preserve">45. </w:t>
      </w:r>
      <w:r w:rsidR="00406925" w:rsidRPr="00F92C1A">
        <w:rPr>
          <w:spacing w:val="-4"/>
          <w:lang w:val="sq-AL"/>
        </w:rPr>
        <w:t>Ndryshimi i të dhënave të pasakta, të cilat nuk rezultojnë qartë nga dokumentacioni i depozituar ose cenojnë vlefshmërinë e regjistrimit, kryhet nëpërmjet një aplikimi të ri apo në bazë të një vendimi gjyqësor.</w:t>
      </w:r>
    </w:p>
    <w:p w:rsidR="00406925" w:rsidRPr="00F92C1A" w:rsidRDefault="00D2028D" w:rsidP="00D2028D">
      <w:pPr>
        <w:pStyle w:val="Paragrafi"/>
        <w:rPr>
          <w:spacing w:val="-4"/>
          <w:lang w:val="sq-AL"/>
        </w:rPr>
      </w:pPr>
      <w:r w:rsidRPr="00F92C1A">
        <w:rPr>
          <w:spacing w:val="-4"/>
          <w:lang w:val="sq-AL"/>
        </w:rPr>
        <w:t xml:space="preserve">46. </w:t>
      </w:r>
      <w:r w:rsidR="00406925" w:rsidRPr="00F92C1A">
        <w:rPr>
          <w:spacing w:val="-4"/>
          <w:lang w:val="sq-AL"/>
        </w:rPr>
        <w:t>Subjektet, që kanë detyrimin e hartimit të pasqyrave financiare vjetore, të</w:t>
      </w:r>
      <w:r w:rsidR="00626419" w:rsidRPr="00F92C1A">
        <w:rPr>
          <w:spacing w:val="-4"/>
          <w:lang w:val="sq-AL"/>
        </w:rPr>
        <w:t xml:space="preserve"> </w:t>
      </w:r>
      <w:r w:rsidR="00406925" w:rsidRPr="00F92C1A">
        <w:rPr>
          <w:spacing w:val="-4"/>
          <w:lang w:val="sq-AL"/>
        </w:rPr>
        <w:t>raportit</w:t>
      </w:r>
      <w:r w:rsidR="00626419" w:rsidRPr="00F92C1A">
        <w:rPr>
          <w:spacing w:val="-4"/>
          <w:lang w:val="sq-AL"/>
        </w:rPr>
        <w:t xml:space="preserve"> </w:t>
      </w:r>
      <w:r w:rsidR="00406925" w:rsidRPr="00F92C1A">
        <w:rPr>
          <w:spacing w:val="-4"/>
          <w:lang w:val="sq-AL"/>
        </w:rPr>
        <w:t>të ecurisë së veprimtarisë dhe të</w:t>
      </w:r>
      <w:r w:rsidR="00626419" w:rsidRPr="00F92C1A">
        <w:rPr>
          <w:spacing w:val="-4"/>
          <w:lang w:val="sq-AL"/>
        </w:rPr>
        <w:t xml:space="preserve"> </w:t>
      </w:r>
      <w:r w:rsidR="00406925" w:rsidRPr="00F92C1A">
        <w:rPr>
          <w:spacing w:val="-4"/>
          <w:lang w:val="sq-AL"/>
        </w:rPr>
        <w:t>raportit të auditimit, të mbajtura sipas kërkesave ligjore, në rastet kur mbajtja e këtyre dokumenteve është e detyrueshme,</w:t>
      </w:r>
      <w:r w:rsidR="00626419" w:rsidRPr="00F92C1A">
        <w:rPr>
          <w:spacing w:val="-4"/>
          <w:lang w:val="sq-AL"/>
        </w:rPr>
        <w:t xml:space="preserve"> </w:t>
      </w:r>
      <w:r w:rsidR="00406925" w:rsidRPr="00F92C1A">
        <w:rPr>
          <w:spacing w:val="-4"/>
          <w:lang w:val="sq-AL"/>
        </w:rPr>
        <w:t>dhe që nuk i kanë depozituar më parë,</w:t>
      </w:r>
      <w:r w:rsidR="00626419" w:rsidRPr="00F92C1A">
        <w:rPr>
          <w:spacing w:val="-4"/>
          <w:lang w:val="sq-AL"/>
        </w:rPr>
        <w:t xml:space="preserve"> </w:t>
      </w:r>
      <w:r w:rsidR="00406925" w:rsidRPr="00F92C1A">
        <w:rPr>
          <w:spacing w:val="-4"/>
          <w:lang w:val="sq-AL"/>
        </w:rPr>
        <w:t>në përputhje me afatin e parashikuar në pikën 5, të nenit 22, të ligjit, detyrohen në çdo rast t’i depozitojnë këto dokumente jo më vonë se 7 muaj nga data e mbylljes së çdo viti financiar.</w:t>
      </w:r>
    </w:p>
    <w:p w:rsidR="00406925" w:rsidRPr="00F92C1A" w:rsidRDefault="00D2028D" w:rsidP="00D2028D">
      <w:pPr>
        <w:pStyle w:val="Paragrafi"/>
        <w:rPr>
          <w:spacing w:val="-4"/>
          <w:lang w:val="sq-AL"/>
        </w:rPr>
      </w:pPr>
      <w:r w:rsidRPr="00F92C1A">
        <w:rPr>
          <w:spacing w:val="-4"/>
          <w:lang w:val="sq-AL"/>
        </w:rPr>
        <w:lastRenderedPageBreak/>
        <w:t xml:space="preserve">47. </w:t>
      </w:r>
      <w:r w:rsidR="00406925" w:rsidRPr="00F92C1A">
        <w:rPr>
          <w:spacing w:val="-4"/>
          <w:lang w:val="sq-AL"/>
        </w:rPr>
        <w:t>Nëse një subjekt nuk përmbush detyrimin, sipas këtij neni, atëherë QKR-ja, së bashku me zbatimin e sanksionit të parashikuar në pikën 3, të nenit 74, të këtij ligji, vepron në përputhje me parashikimet e shkronjës “ë”, të nenit 54, të ligjit.</w:t>
      </w:r>
    </w:p>
    <w:p w:rsidR="00406925" w:rsidRPr="00F92C1A" w:rsidRDefault="00D2028D" w:rsidP="00D2028D">
      <w:pPr>
        <w:pStyle w:val="Paragrafi"/>
        <w:rPr>
          <w:spacing w:val="-4"/>
          <w:lang w:val="sq-AL"/>
        </w:rPr>
      </w:pPr>
      <w:r w:rsidRPr="00F92C1A">
        <w:rPr>
          <w:spacing w:val="-4"/>
          <w:lang w:val="sq-AL"/>
        </w:rPr>
        <w:t xml:space="preserve">48. </w:t>
      </w:r>
      <w:r w:rsidR="00406925" w:rsidRPr="00F92C1A">
        <w:rPr>
          <w:spacing w:val="-4"/>
          <w:lang w:val="sq-AL"/>
        </w:rPr>
        <w:t>Pika48 nuk zbatohet për subjektet, që kanë njoftuar pezullimin e veprimtarisë, në përputhje me nenin 44, të ligjit.</w:t>
      </w:r>
    </w:p>
    <w:p w:rsidR="00406925" w:rsidRPr="00F92C1A" w:rsidRDefault="00D2028D" w:rsidP="00D2028D">
      <w:pPr>
        <w:pStyle w:val="Paragrafi"/>
        <w:rPr>
          <w:spacing w:val="-4"/>
          <w:lang w:val="sq-AL"/>
        </w:rPr>
      </w:pPr>
      <w:r w:rsidRPr="00F92C1A">
        <w:rPr>
          <w:spacing w:val="-4"/>
          <w:lang w:val="sq-AL"/>
        </w:rPr>
        <w:t xml:space="preserve">49. </w:t>
      </w:r>
      <w:r w:rsidR="00406925" w:rsidRPr="00F92C1A">
        <w:rPr>
          <w:spacing w:val="-4"/>
          <w:lang w:val="sq-AL"/>
        </w:rPr>
        <w:t>Në përputhje me legjislacionin në fuqi, afati përfundimtar për depozitimin e pasqyrave financiare vjetore, të raportit të ecurisë së veprimtarisë dhe të raportit të auditimit, sipas shkronjës “a”, të nenit 43/3, të ligjit, është data 31 korrik e çdo viti.</w:t>
      </w:r>
    </w:p>
    <w:p w:rsidR="00406925" w:rsidRPr="00F92C1A" w:rsidRDefault="00D2028D" w:rsidP="00D2028D">
      <w:pPr>
        <w:pStyle w:val="Paragrafi"/>
        <w:rPr>
          <w:spacing w:val="-4"/>
          <w:lang w:val="sq-AL"/>
        </w:rPr>
      </w:pPr>
      <w:r w:rsidRPr="00F92C1A">
        <w:rPr>
          <w:spacing w:val="-4"/>
          <w:lang w:val="sq-AL"/>
        </w:rPr>
        <w:t xml:space="preserve">50. </w:t>
      </w:r>
      <w:r w:rsidR="00406925" w:rsidRPr="00F92C1A">
        <w:rPr>
          <w:spacing w:val="-4"/>
          <w:lang w:val="sq-AL"/>
        </w:rPr>
        <w:t>Çdo veprim i kryer në regjistër si dhe pamja e plotë elektronike e çdo dokumenti shoqërues janë lirisht të aksesueshëm për publikun, në faqen zyrtare të internetit të QKR-së. Përbën përjashtim aksesi në të dhënat për adresën e individëve.</w:t>
      </w:r>
    </w:p>
    <w:p w:rsidR="00406925" w:rsidRPr="00F92C1A" w:rsidRDefault="00D2028D" w:rsidP="00D2028D">
      <w:pPr>
        <w:pStyle w:val="Paragrafi"/>
        <w:rPr>
          <w:spacing w:val="-4"/>
          <w:lang w:val="sq-AL"/>
        </w:rPr>
      </w:pPr>
      <w:r w:rsidRPr="00F92C1A">
        <w:rPr>
          <w:spacing w:val="-4"/>
          <w:lang w:val="sq-AL"/>
        </w:rPr>
        <w:t xml:space="preserve">51. </w:t>
      </w:r>
      <w:r w:rsidR="00406925" w:rsidRPr="00F92C1A">
        <w:rPr>
          <w:spacing w:val="-4"/>
          <w:lang w:val="sq-AL"/>
        </w:rPr>
        <w:t>QKR-ja mundëson kryerjen e kërkimeve nga publiku në bazën elektronike të të dhënave pranë çdo sporteli shërbimi, si dhe në faqen zyrtare të internetit. Gjithashtu, i mundëson çdo aplikanti kërkimin në faqen zyrtare të internetit të gjendjes në të cilën ndodhet procesi i regjistrimit të aplikimit të tij, nëpërmjet përdorimit të numrit të dhënë (numrit të çështjes - CN), sipas pikës 9, të këtij vendimi.</w:t>
      </w:r>
    </w:p>
    <w:p w:rsidR="00406925" w:rsidRPr="00F92C1A" w:rsidRDefault="00D2028D" w:rsidP="00D2028D">
      <w:pPr>
        <w:pStyle w:val="Paragrafi"/>
        <w:rPr>
          <w:spacing w:val="-4"/>
          <w:lang w:val="sq-AL"/>
        </w:rPr>
      </w:pPr>
      <w:r w:rsidRPr="00F92C1A">
        <w:rPr>
          <w:spacing w:val="-4"/>
          <w:lang w:val="sq-AL"/>
        </w:rPr>
        <w:t xml:space="preserve">52. </w:t>
      </w:r>
      <w:r w:rsidR="00406925" w:rsidRPr="00F92C1A">
        <w:rPr>
          <w:spacing w:val="-4"/>
          <w:lang w:val="sq-AL"/>
        </w:rPr>
        <w:t>Çdo person ka të drejtë të kërkojë lëshimin e ekstrakteve për një pjesë (ekstrakt i thjeshtë) apo për të gjitha të dhënat e regjistruara, si dhe kopje të vërtetuar të dokumenteve shoqëruese, të depozituara në regjistër, pranë çdo sporteli shërbimi të QKR-së.</w:t>
      </w:r>
    </w:p>
    <w:p w:rsidR="00406925" w:rsidRPr="00F92C1A" w:rsidRDefault="00D2028D" w:rsidP="00D2028D">
      <w:pPr>
        <w:pStyle w:val="Paragrafi"/>
        <w:rPr>
          <w:spacing w:val="-4"/>
          <w:lang w:val="sq-AL"/>
        </w:rPr>
      </w:pPr>
      <w:r w:rsidRPr="00F92C1A">
        <w:rPr>
          <w:spacing w:val="-4"/>
          <w:lang w:val="sq-AL"/>
        </w:rPr>
        <w:t xml:space="preserve">53. </w:t>
      </w:r>
      <w:r w:rsidR="00406925" w:rsidRPr="00F92C1A">
        <w:rPr>
          <w:spacing w:val="-4"/>
          <w:lang w:val="sq-AL"/>
        </w:rPr>
        <w:t>Ekstraktet mund të lëshohen për të dhëna të caktuara të subjekteve dhe/ose për historikun e veprimeve të kryera nga një subjekt.</w:t>
      </w:r>
    </w:p>
    <w:p w:rsidR="00406925" w:rsidRPr="00F92C1A" w:rsidRDefault="00D2028D" w:rsidP="00D2028D">
      <w:pPr>
        <w:pStyle w:val="Paragrafi"/>
        <w:rPr>
          <w:spacing w:val="-4"/>
          <w:lang w:val="sq-AL"/>
        </w:rPr>
      </w:pPr>
      <w:r w:rsidRPr="00F92C1A">
        <w:rPr>
          <w:spacing w:val="-4"/>
          <w:lang w:val="sq-AL"/>
        </w:rPr>
        <w:t xml:space="preserve">54. </w:t>
      </w:r>
      <w:r w:rsidR="00406925" w:rsidRPr="00F92C1A">
        <w:rPr>
          <w:spacing w:val="-4"/>
          <w:lang w:val="sq-AL"/>
        </w:rPr>
        <w:t>Të dhënat për adresën e individëve, sipas pikës 53, të këtij vendimi, janë të aksesueshme vetëm në bazë të një kërkese, që përmban identitetin e kërkuesit.</w:t>
      </w:r>
    </w:p>
    <w:p w:rsidR="00406925" w:rsidRPr="00F92C1A" w:rsidRDefault="00D2028D" w:rsidP="00D2028D">
      <w:pPr>
        <w:pStyle w:val="Paragrafi"/>
        <w:rPr>
          <w:spacing w:val="-4"/>
          <w:lang w:val="sq-AL"/>
        </w:rPr>
      </w:pPr>
      <w:r w:rsidRPr="00F92C1A">
        <w:rPr>
          <w:spacing w:val="-4"/>
          <w:lang w:val="sq-AL"/>
        </w:rPr>
        <w:t xml:space="preserve">55. </w:t>
      </w:r>
      <w:r w:rsidR="00406925" w:rsidRPr="00F92C1A">
        <w:rPr>
          <w:spacing w:val="-4"/>
          <w:lang w:val="sq-AL"/>
        </w:rPr>
        <w:t xml:space="preserve">Ekstraktet lëshohen sipas formatit të miratuar. QKR-ja lëshon ekstraktin menjëherë në sportel ose </w:t>
      </w:r>
      <w:r w:rsidR="00406925" w:rsidRPr="00F92C1A">
        <w:rPr>
          <w:i/>
          <w:spacing w:val="-4"/>
          <w:lang w:val="sq-AL"/>
        </w:rPr>
        <w:t>on-line</w:t>
      </w:r>
      <w:r w:rsidR="00626419" w:rsidRPr="00F92C1A">
        <w:rPr>
          <w:spacing w:val="-4"/>
          <w:lang w:val="sq-AL"/>
        </w:rPr>
        <w:t xml:space="preserve"> </w:t>
      </w:r>
      <w:r w:rsidR="00406925" w:rsidRPr="00F92C1A">
        <w:rPr>
          <w:spacing w:val="-4"/>
          <w:lang w:val="sq-AL"/>
        </w:rPr>
        <w:t>me paraqitjen e kërkesës përkatëse.</w:t>
      </w:r>
    </w:p>
    <w:p w:rsidR="00406925" w:rsidRPr="00F92C1A" w:rsidRDefault="00D2028D" w:rsidP="00D2028D">
      <w:pPr>
        <w:pStyle w:val="Paragrafi"/>
        <w:rPr>
          <w:spacing w:val="-4"/>
          <w:lang w:val="sq-AL"/>
        </w:rPr>
      </w:pPr>
      <w:r w:rsidRPr="00F92C1A">
        <w:rPr>
          <w:spacing w:val="-4"/>
          <w:lang w:val="sq-AL"/>
        </w:rPr>
        <w:t xml:space="preserve">II. </w:t>
      </w:r>
      <w:r w:rsidR="00406925" w:rsidRPr="00F92C1A">
        <w:rPr>
          <w:spacing w:val="-4"/>
          <w:lang w:val="sq-AL"/>
        </w:rPr>
        <w:t>PROCEDURAT E REGJISTRIMIT DHE PUBLIKIMIT NË SPORTELIN ELEKTRONIK</w:t>
      </w:r>
    </w:p>
    <w:p w:rsidR="00406925" w:rsidRPr="00F92C1A" w:rsidRDefault="00D2028D" w:rsidP="00D2028D">
      <w:pPr>
        <w:pStyle w:val="Paragrafi"/>
        <w:rPr>
          <w:spacing w:val="-4"/>
          <w:lang w:val="sq-AL"/>
        </w:rPr>
      </w:pPr>
      <w:r w:rsidRPr="00F92C1A">
        <w:rPr>
          <w:spacing w:val="-4"/>
          <w:lang w:val="sq-AL"/>
        </w:rPr>
        <w:t xml:space="preserve">1. </w:t>
      </w:r>
      <w:r w:rsidR="00406925" w:rsidRPr="00F92C1A">
        <w:rPr>
          <w:spacing w:val="-4"/>
          <w:lang w:val="sq-AL"/>
        </w:rPr>
        <w:t xml:space="preserve">Regjistrimi fillestar dhe çdo regjistrim tjetër bëhet me aplikim jo vetëm pranë çdo sporteli </w:t>
      </w:r>
      <w:r w:rsidR="00406925" w:rsidRPr="00F92C1A">
        <w:rPr>
          <w:spacing w:val="-4"/>
          <w:lang w:val="sq-AL"/>
        </w:rPr>
        <w:lastRenderedPageBreak/>
        <w:t>shërbimi të QKR-së në të gjithë territorin, por mund të kryhet në mënyrë elektronike, në përputhje me legjislacionin për nënshkrimin elektronik.</w:t>
      </w:r>
    </w:p>
    <w:p w:rsidR="00406925" w:rsidRPr="00F92C1A" w:rsidRDefault="00D2028D" w:rsidP="00D2028D">
      <w:pPr>
        <w:pStyle w:val="Paragrafi"/>
        <w:rPr>
          <w:spacing w:val="-4"/>
          <w:lang w:val="sq-AL"/>
        </w:rPr>
      </w:pPr>
      <w:r w:rsidRPr="00F92C1A">
        <w:rPr>
          <w:spacing w:val="-4"/>
          <w:lang w:val="sq-AL"/>
        </w:rPr>
        <w:t xml:space="preserve">2. </w:t>
      </w:r>
      <w:r w:rsidR="00406925" w:rsidRPr="00F92C1A">
        <w:rPr>
          <w:spacing w:val="-4"/>
          <w:lang w:val="sq-AL"/>
        </w:rPr>
        <w:t>Depozitimi i pasqyrave financiare vjetore, raportit të ecurisë së veprimtarisë dhe raportit të auditimit, të mbajtura sipas kërkesave ligjore, në rastet kur mbajtja e këtyre dokumenteve është e detyrueshme, mund të kryhet edhe me aplikim në mënyrë elektronike.</w:t>
      </w:r>
    </w:p>
    <w:p w:rsidR="00406925" w:rsidRPr="00F92C1A" w:rsidRDefault="00D2028D" w:rsidP="00D2028D">
      <w:pPr>
        <w:pStyle w:val="Paragrafi"/>
        <w:rPr>
          <w:spacing w:val="-4"/>
          <w:lang w:val="sq-AL"/>
        </w:rPr>
      </w:pPr>
      <w:r w:rsidRPr="00F92C1A">
        <w:rPr>
          <w:spacing w:val="-4"/>
          <w:lang w:val="sq-AL"/>
        </w:rPr>
        <w:t xml:space="preserve">3. </w:t>
      </w:r>
      <w:r w:rsidR="00406925" w:rsidRPr="00F92C1A">
        <w:rPr>
          <w:spacing w:val="-4"/>
          <w:lang w:val="sq-AL"/>
        </w:rPr>
        <w:t>Aplikuesi dorëzon aplikimin e plotësuar në mënyrë elektronike nëpërmjet sportelit</w:t>
      </w:r>
      <w:r w:rsidR="00626419" w:rsidRPr="00F92C1A">
        <w:rPr>
          <w:spacing w:val="-4"/>
          <w:lang w:val="sq-AL"/>
        </w:rPr>
        <w:t xml:space="preserve"> </w:t>
      </w:r>
      <w:r w:rsidR="00406925" w:rsidRPr="00F92C1A">
        <w:rPr>
          <w:spacing w:val="-4"/>
          <w:lang w:val="sq-AL"/>
        </w:rPr>
        <w:t>zyrtar elektronik në faqen e internetit të QKR-së.</w:t>
      </w:r>
    </w:p>
    <w:p w:rsidR="00406925" w:rsidRPr="00F92C1A" w:rsidRDefault="00D2028D" w:rsidP="00D2028D">
      <w:pPr>
        <w:pStyle w:val="Paragrafi"/>
        <w:rPr>
          <w:spacing w:val="-4"/>
          <w:lang w:val="sq-AL"/>
        </w:rPr>
      </w:pPr>
      <w:r w:rsidRPr="00F92C1A">
        <w:rPr>
          <w:spacing w:val="-4"/>
          <w:lang w:val="sq-AL"/>
        </w:rPr>
        <w:t xml:space="preserve">4. </w:t>
      </w:r>
      <w:r w:rsidR="00406925" w:rsidRPr="00F92C1A">
        <w:rPr>
          <w:spacing w:val="-4"/>
          <w:lang w:val="sq-AL"/>
        </w:rPr>
        <w:t>Çdo person ka të drejtë të kërkojë lëshimin e ekstrakteve për një pjesë (ekstrakt i thjeshtë) apo për të gjitha të dhënat e regjistruara, në</w:t>
      </w:r>
      <w:r w:rsidR="00626419" w:rsidRPr="00F92C1A">
        <w:rPr>
          <w:spacing w:val="-4"/>
          <w:lang w:val="sq-AL"/>
        </w:rPr>
        <w:t xml:space="preserve"> </w:t>
      </w:r>
      <w:r w:rsidR="00406925" w:rsidRPr="00F92C1A">
        <w:rPr>
          <w:spacing w:val="-4"/>
          <w:lang w:val="sq-AL"/>
        </w:rPr>
        <w:t>sportelin zyrtar elektronik në faqen zyrtare të internetit të QKR-së.</w:t>
      </w:r>
    </w:p>
    <w:p w:rsidR="00406925" w:rsidRPr="00F92C1A" w:rsidRDefault="00D2028D" w:rsidP="00D2028D">
      <w:pPr>
        <w:pStyle w:val="Paragrafi"/>
        <w:rPr>
          <w:spacing w:val="-4"/>
          <w:lang w:val="sq-AL"/>
        </w:rPr>
      </w:pPr>
      <w:r w:rsidRPr="00F92C1A">
        <w:rPr>
          <w:spacing w:val="-4"/>
          <w:lang w:val="sq-AL"/>
        </w:rPr>
        <w:t xml:space="preserve">5. </w:t>
      </w:r>
      <w:r w:rsidR="00406925" w:rsidRPr="00F92C1A">
        <w:rPr>
          <w:spacing w:val="-4"/>
          <w:lang w:val="sq-AL"/>
        </w:rPr>
        <w:t>QKR-ja mundëson lëshimin e ekstrakteve të nënshkruara elektronikisht nga nëpunësi i autorizuar</w:t>
      </w:r>
      <w:r w:rsidR="00626419" w:rsidRPr="00F92C1A">
        <w:rPr>
          <w:spacing w:val="-4"/>
          <w:lang w:val="sq-AL"/>
        </w:rPr>
        <w:t xml:space="preserve"> </w:t>
      </w:r>
      <w:r w:rsidR="00406925" w:rsidRPr="00F92C1A">
        <w:rPr>
          <w:spacing w:val="-4"/>
          <w:lang w:val="sq-AL"/>
        </w:rPr>
        <w:t>për të dhëna të caktuara të subjekteve dhe/ose për historikun e veprimeve të kryera nga një subjekt. Ekstraktet lëshohen elektronikisht sipas formatit të miratuar.</w:t>
      </w:r>
    </w:p>
    <w:p w:rsidR="00406925" w:rsidRPr="00F92C1A" w:rsidRDefault="00D2028D" w:rsidP="00D2028D">
      <w:pPr>
        <w:pStyle w:val="Paragrafi"/>
        <w:rPr>
          <w:spacing w:val="-4"/>
          <w:lang w:val="sq-AL"/>
        </w:rPr>
      </w:pPr>
      <w:r w:rsidRPr="00F92C1A">
        <w:rPr>
          <w:spacing w:val="-4"/>
          <w:lang w:val="sq-AL"/>
        </w:rPr>
        <w:t xml:space="preserve">6. </w:t>
      </w:r>
      <w:r w:rsidR="00406925" w:rsidRPr="00F92C1A">
        <w:rPr>
          <w:spacing w:val="-4"/>
          <w:lang w:val="sq-AL"/>
        </w:rPr>
        <w:t>Aplikimi dhe dokumentet shoqëruese në mënyrë elektronike merren në shqyrtim nga nëpunësit e autorizuar të QKR-së (regjistruesit), në përputhje me kërkesat e pikës 1, të nenit 54, të ligjit, me anë të të cilave verifikohen</w:t>
      </w:r>
      <w:r w:rsidR="00626419" w:rsidRPr="00F92C1A">
        <w:rPr>
          <w:spacing w:val="-4"/>
          <w:lang w:val="sq-AL"/>
        </w:rPr>
        <w:t xml:space="preserve"> </w:t>
      </w:r>
      <w:r w:rsidR="00406925" w:rsidRPr="00F92C1A">
        <w:rPr>
          <w:spacing w:val="-4"/>
          <w:lang w:val="sq-AL"/>
        </w:rPr>
        <w:t>veprimet e kryera nga aplikuesi.</w:t>
      </w:r>
    </w:p>
    <w:p w:rsidR="00406925" w:rsidRPr="00F92C1A" w:rsidRDefault="00D2028D" w:rsidP="00D2028D">
      <w:pPr>
        <w:pStyle w:val="Paragrafi"/>
        <w:rPr>
          <w:spacing w:val="-4"/>
          <w:lang w:val="sq-AL"/>
        </w:rPr>
      </w:pPr>
      <w:r w:rsidRPr="00F92C1A">
        <w:rPr>
          <w:spacing w:val="-4"/>
          <w:lang w:val="sq-AL"/>
        </w:rPr>
        <w:t xml:space="preserve">7. </w:t>
      </w:r>
      <w:r w:rsidR="00406925" w:rsidRPr="00F92C1A">
        <w:rPr>
          <w:spacing w:val="-4"/>
          <w:lang w:val="sq-AL"/>
        </w:rPr>
        <w:t>Përcaktimet e bëra në kreun I, për aq sa janë të aplikueshme, zbatohen edhe  për çdo</w:t>
      </w:r>
      <w:r w:rsidR="00626419" w:rsidRPr="00F92C1A">
        <w:rPr>
          <w:spacing w:val="-4"/>
          <w:lang w:val="sq-AL"/>
        </w:rPr>
        <w:t xml:space="preserve"> </w:t>
      </w:r>
      <w:r w:rsidR="00406925" w:rsidRPr="00F92C1A">
        <w:rPr>
          <w:spacing w:val="-4"/>
          <w:lang w:val="sq-AL"/>
        </w:rPr>
        <w:t>aplikim (regjistrim fillestar apo ndryshime në të dhënat e regjistruara etj.),që,sipas ligjit, kryhet në mënyrë elektronike (</w:t>
      </w:r>
      <w:r w:rsidR="00406925" w:rsidRPr="00F92C1A">
        <w:rPr>
          <w:i/>
          <w:spacing w:val="-4"/>
          <w:lang w:val="sq-AL"/>
        </w:rPr>
        <w:t>on-line</w:t>
      </w:r>
      <w:r w:rsidR="00406925" w:rsidRPr="00F92C1A">
        <w:rPr>
          <w:spacing w:val="-4"/>
          <w:lang w:val="sq-AL"/>
        </w:rPr>
        <w:t>).</w:t>
      </w:r>
    </w:p>
    <w:p w:rsidR="00406925" w:rsidRPr="00F92C1A" w:rsidRDefault="00D2028D" w:rsidP="00D2028D">
      <w:pPr>
        <w:pStyle w:val="Paragrafi"/>
        <w:rPr>
          <w:lang w:val="sq-AL"/>
        </w:rPr>
      </w:pPr>
      <w:r w:rsidRPr="00F92C1A">
        <w:rPr>
          <w:spacing w:val="-4"/>
          <w:lang w:val="sq-AL"/>
        </w:rPr>
        <w:t xml:space="preserve">8. </w:t>
      </w:r>
      <w:r w:rsidR="00406925" w:rsidRPr="00F92C1A">
        <w:rPr>
          <w:spacing w:val="-4"/>
          <w:lang w:val="sq-AL"/>
        </w:rPr>
        <w:t xml:space="preserve">Vendimi </w:t>
      </w:r>
      <w:r w:rsidR="00EB492E" w:rsidRPr="00F92C1A">
        <w:rPr>
          <w:spacing w:val="-4"/>
          <w:lang w:val="sq-AL"/>
        </w:rPr>
        <w:t xml:space="preserve">nr. </w:t>
      </w:r>
      <w:r w:rsidR="00406925" w:rsidRPr="00F92C1A">
        <w:rPr>
          <w:spacing w:val="-4"/>
          <w:lang w:val="sq-AL"/>
        </w:rPr>
        <w:t>506 datë 1.8.2007, i Këshillit të</w:t>
      </w:r>
      <w:r w:rsidR="00406925" w:rsidRPr="00F92C1A">
        <w:rPr>
          <w:lang w:val="sq-AL"/>
        </w:rPr>
        <w:t xml:space="preserve"> Ministrave, “Për procedurat e regjistrimit dhe publikimit në Qendrën Kombëtare të Regjistrimit”, shfuqizohet.</w:t>
      </w:r>
    </w:p>
    <w:p w:rsidR="00406925" w:rsidRPr="00F92C1A" w:rsidRDefault="00406925" w:rsidP="00BC59AD">
      <w:pPr>
        <w:pStyle w:val="Paragrafi"/>
        <w:rPr>
          <w:lang w:val="sq-AL"/>
        </w:rPr>
      </w:pPr>
      <w:r w:rsidRPr="00F92C1A">
        <w:rPr>
          <w:lang w:val="sq-AL"/>
        </w:rPr>
        <w:t>Ky ven</w:t>
      </w:r>
      <w:r w:rsidR="00D2028D" w:rsidRPr="00F92C1A">
        <w:rPr>
          <w:lang w:val="sq-AL"/>
        </w:rPr>
        <w:t>dim hyn në fuqi pas botimit në Fletoren Zyrtare</w:t>
      </w:r>
      <w:r w:rsidRPr="00F92C1A">
        <w:rPr>
          <w:lang w:val="sq-AL"/>
        </w:rPr>
        <w:t>.</w:t>
      </w:r>
    </w:p>
    <w:p w:rsidR="0017267B" w:rsidRPr="00F92C1A" w:rsidRDefault="0017267B" w:rsidP="003F3B3F">
      <w:pPr>
        <w:pStyle w:val="Hapesira7"/>
        <w:rPr>
          <w:lang w:val="sq-AL"/>
        </w:rPr>
      </w:pPr>
    </w:p>
    <w:p w:rsidR="00D2028D" w:rsidRPr="00F92C1A" w:rsidRDefault="00D2028D" w:rsidP="00D2028D">
      <w:pPr>
        <w:pStyle w:val="Autoriteti"/>
        <w:rPr>
          <w:lang w:val="sq-AL"/>
        </w:rPr>
      </w:pPr>
      <w:r w:rsidRPr="00F92C1A">
        <w:rPr>
          <w:lang w:val="sq-AL"/>
        </w:rPr>
        <w:t>KRYEMINISTRI</w:t>
      </w:r>
    </w:p>
    <w:p w:rsidR="00D2028D" w:rsidRPr="00F92C1A" w:rsidRDefault="00D2028D" w:rsidP="008C3DB2">
      <w:pPr>
        <w:pStyle w:val="AutoritetiEmer"/>
        <w:rPr>
          <w:lang w:val="sq-AL"/>
        </w:rPr>
      </w:pPr>
      <w:r w:rsidRPr="00F92C1A">
        <w:rPr>
          <w:lang w:val="sq-AL"/>
        </w:rPr>
        <w:t>Edi Rama</w:t>
      </w:r>
    </w:p>
    <w:p w:rsidR="002D2648" w:rsidRPr="00F92C1A" w:rsidRDefault="002D2648" w:rsidP="002D2648">
      <w:pPr>
        <w:pStyle w:val="Akti"/>
        <w:keepNext w:val="0"/>
        <w:rPr>
          <w:lang w:val="sq-AL"/>
        </w:rPr>
      </w:pPr>
    </w:p>
    <w:p w:rsidR="002D2648" w:rsidRPr="00F92C1A" w:rsidRDefault="002D2648" w:rsidP="002D2648">
      <w:pPr>
        <w:pStyle w:val="Akti"/>
        <w:keepNext w:val="0"/>
        <w:rPr>
          <w:lang w:val="sq-AL"/>
        </w:rPr>
      </w:pPr>
    </w:p>
    <w:p w:rsidR="002D2648" w:rsidRPr="00F92C1A" w:rsidRDefault="002D2648" w:rsidP="002D2648">
      <w:pPr>
        <w:pStyle w:val="Akti"/>
        <w:keepNext w:val="0"/>
        <w:rPr>
          <w:lang w:val="sq-AL"/>
        </w:rPr>
      </w:pPr>
    </w:p>
    <w:p w:rsidR="002D2648" w:rsidRPr="00F92C1A" w:rsidRDefault="002D2648" w:rsidP="002D2648">
      <w:pPr>
        <w:pStyle w:val="Akti"/>
        <w:keepNext w:val="0"/>
        <w:rPr>
          <w:lang w:val="sq-AL"/>
        </w:rPr>
      </w:pPr>
    </w:p>
    <w:p w:rsidR="002D2648" w:rsidRPr="00F92C1A" w:rsidRDefault="002D2648" w:rsidP="002D2648">
      <w:pPr>
        <w:pStyle w:val="Akti"/>
        <w:keepNext w:val="0"/>
        <w:rPr>
          <w:lang w:val="sq-AL"/>
        </w:rPr>
      </w:pPr>
    </w:p>
    <w:p w:rsidR="002D2648" w:rsidRPr="00F92C1A" w:rsidRDefault="002D2648" w:rsidP="002D2648">
      <w:pPr>
        <w:pStyle w:val="Akti"/>
        <w:keepNext w:val="0"/>
        <w:rPr>
          <w:lang w:val="sq-AL"/>
        </w:rPr>
      </w:pPr>
    </w:p>
    <w:p w:rsidR="00E00AF0" w:rsidRPr="00F92C1A" w:rsidRDefault="00E00AF0" w:rsidP="00D2028D">
      <w:pPr>
        <w:pStyle w:val="Akti"/>
        <w:rPr>
          <w:lang w:val="sq-AL"/>
        </w:rPr>
        <w:sectPr w:rsidR="00E00AF0" w:rsidRPr="00F92C1A" w:rsidSect="005653CA">
          <w:headerReference w:type="default" r:id="rId20"/>
          <w:pgSz w:w="11907" w:h="16840" w:code="9"/>
          <w:pgMar w:top="720" w:right="1138" w:bottom="720" w:left="1138" w:header="850" w:footer="850" w:gutter="0"/>
          <w:pgNumType w:start="12596"/>
          <w:cols w:num="2" w:space="461"/>
          <w:docGrid w:linePitch="360"/>
        </w:sectPr>
      </w:pPr>
    </w:p>
    <w:p w:rsidR="00BB126A" w:rsidRPr="00F92C1A" w:rsidRDefault="00BB126A" w:rsidP="00D2028D">
      <w:pPr>
        <w:pStyle w:val="Akti"/>
        <w:rPr>
          <w:spacing w:val="-4"/>
          <w:lang w:val="sq-AL"/>
        </w:rPr>
      </w:pPr>
      <w:r w:rsidRPr="00F92C1A">
        <w:rPr>
          <w:spacing w:val="-4"/>
          <w:lang w:val="sq-AL"/>
        </w:rPr>
        <w:lastRenderedPageBreak/>
        <w:t>VENDIM</w:t>
      </w:r>
    </w:p>
    <w:p w:rsidR="00BB126A" w:rsidRPr="00F92C1A" w:rsidRDefault="00EB492E" w:rsidP="00D2028D">
      <w:pPr>
        <w:pStyle w:val="NumriData"/>
        <w:rPr>
          <w:spacing w:val="-4"/>
          <w:lang w:val="sq-AL"/>
        </w:rPr>
      </w:pPr>
      <w:r w:rsidRPr="00F92C1A">
        <w:rPr>
          <w:spacing w:val="-4"/>
          <w:lang w:val="sq-AL"/>
        </w:rPr>
        <w:t xml:space="preserve">Nr. </w:t>
      </w:r>
      <w:r w:rsidR="00BB126A" w:rsidRPr="00F92C1A">
        <w:rPr>
          <w:spacing w:val="-4"/>
          <w:lang w:val="sq-AL"/>
        </w:rPr>
        <w:t>865, datë 21.10.2015</w:t>
      </w:r>
    </w:p>
    <w:p w:rsidR="00BB126A" w:rsidRPr="00F92C1A" w:rsidRDefault="00BB126A" w:rsidP="003F3B3F">
      <w:pPr>
        <w:pStyle w:val="Hapesira7"/>
        <w:rPr>
          <w:spacing w:val="-4"/>
          <w:lang w:val="sq-AL"/>
        </w:rPr>
      </w:pPr>
    </w:p>
    <w:p w:rsidR="00BB126A" w:rsidRPr="00F92C1A" w:rsidRDefault="00BB126A" w:rsidP="00D2028D">
      <w:pPr>
        <w:pStyle w:val="Titulli"/>
        <w:rPr>
          <w:spacing w:val="-4"/>
          <w:lang w:val="sq-AL"/>
        </w:rPr>
      </w:pPr>
      <w:r w:rsidRPr="00F92C1A">
        <w:rPr>
          <w:spacing w:val="-4"/>
          <w:lang w:val="sq-AL"/>
        </w:rPr>
        <w:t>PËR Miratimin e rregullit Teknik “pЁr ETIKETIMIN E ENERGJISЁ PЁR KONDICIONERЁT E AJRIT”</w:t>
      </w:r>
      <w:r w:rsidRPr="00F92C1A">
        <w:rPr>
          <w:spacing w:val="-4"/>
          <w:vertAlign w:val="superscript"/>
          <w:lang w:val="sq-AL"/>
        </w:rPr>
        <w:footnoteReference w:id="2"/>
      </w:r>
    </w:p>
    <w:p w:rsidR="00BB126A" w:rsidRPr="00F92C1A" w:rsidRDefault="00BB126A" w:rsidP="003F3B3F">
      <w:pPr>
        <w:pStyle w:val="Hapesira7"/>
        <w:rPr>
          <w:spacing w:val="-4"/>
          <w:lang w:val="sq-AL"/>
        </w:rPr>
      </w:pPr>
    </w:p>
    <w:p w:rsidR="00BB126A" w:rsidRPr="00F92C1A" w:rsidRDefault="00BB126A" w:rsidP="00BC59AD">
      <w:pPr>
        <w:pStyle w:val="Paragrafi"/>
        <w:rPr>
          <w:spacing w:val="-4"/>
          <w:lang w:val="sq-AL"/>
        </w:rPr>
      </w:pPr>
      <w:r w:rsidRPr="00F92C1A">
        <w:rPr>
          <w:spacing w:val="-4"/>
          <w:lang w:val="sq-AL"/>
        </w:rPr>
        <w:t xml:space="preserve">Në mbështetje të nenit 100 të Kushtetutës dhe të nenit 7, të ligjit </w:t>
      </w:r>
      <w:r w:rsidR="00EB492E" w:rsidRPr="00F92C1A">
        <w:rPr>
          <w:spacing w:val="-4"/>
          <w:lang w:val="sq-AL"/>
        </w:rPr>
        <w:t xml:space="preserve">nr. </w:t>
      </w:r>
      <w:r w:rsidRPr="00F92C1A">
        <w:rPr>
          <w:spacing w:val="-4"/>
          <w:lang w:val="sq-AL"/>
        </w:rPr>
        <w:t xml:space="preserve">68/2012, “Për informacionin e konsumit të energjisë dhe burimeve të tjera të produkteve me ndikim në energji”, me propozimin e ministrit të Zhvillimit Ekonomik, Turizmit, Tregtisë dhe Sipërmarrjes, Këshilli i Ministrave </w:t>
      </w:r>
    </w:p>
    <w:p w:rsidR="00BB126A" w:rsidRPr="00F92C1A" w:rsidRDefault="00276029" w:rsidP="003F3B3F">
      <w:pPr>
        <w:pStyle w:val="Hapesira7"/>
        <w:rPr>
          <w:spacing w:val="-4"/>
          <w:lang w:val="sq-AL"/>
        </w:rPr>
      </w:pPr>
      <w:r w:rsidRPr="00276029">
        <w:rPr>
          <w:noProof/>
          <w:spacing w:val="-4"/>
          <w:lang w:val="sq-AL"/>
        </w:rPr>
        <w:pict>
          <v:rect id="_x0000_s1026" style="position:absolute;left:0;text-align:left;margin-left:1.35pt;margin-top:4.75pt;width:483.3pt;height:359.4pt;z-index:251658240" stroked="f">
            <v:textbox>
              <w:txbxContent>
                <w:p w:rsidR="00B81F0C" w:rsidRDefault="00B81F0C" w:rsidP="00B81F0C">
                  <w:pPr>
                    <w:spacing w:after="0" w:line="240" w:lineRule="auto"/>
                    <w:ind w:firstLine="0"/>
                  </w:pPr>
                  <w:r w:rsidRPr="00B81F0C">
                    <w:rPr>
                      <w:noProof/>
                    </w:rPr>
                    <w:drawing>
                      <wp:inline distT="0" distB="0" distL="0" distR="0">
                        <wp:extent cx="5841061" cy="4516340"/>
                        <wp:effectExtent l="19050" t="0" r="7289"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5841061" cy="4516340"/>
                                </a:xfrm>
                                <a:prstGeom prst="rect">
                                  <a:avLst/>
                                </a:prstGeom>
                                <a:noFill/>
                                <a:ln w="9525">
                                  <a:noFill/>
                                  <a:miter lim="800000"/>
                                  <a:headEnd/>
                                  <a:tailEnd/>
                                </a:ln>
                              </pic:spPr>
                            </pic:pic>
                          </a:graphicData>
                        </a:graphic>
                      </wp:inline>
                    </w:drawing>
                  </w:r>
                </w:p>
              </w:txbxContent>
            </v:textbox>
          </v:rect>
        </w:pict>
      </w:r>
    </w:p>
    <w:p w:rsidR="005653CA" w:rsidRPr="00F92C1A" w:rsidRDefault="005653CA" w:rsidP="00D2028D">
      <w:pPr>
        <w:pStyle w:val="Vendosi"/>
        <w:rPr>
          <w:spacing w:val="-4"/>
          <w:lang w:val="sq-AL"/>
        </w:rPr>
      </w:pPr>
    </w:p>
    <w:p w:rsidR="005653CA" w:rsidRPr="00F92C1A" w:rsidRDefault="005653CA" w:rsidP="00D2028D">
      <w:pPr>
        <w:pStyle w:val="Vendosi"/>
        <w:rPr>
          <w:spacing w:val="-4"/>
          <w:lang w:val="sq-AL"/>
        </w:rPr>
      </w:pPr>
    </w:p>
    <w:p w:rsidR="005653CA" w:rsidRPr="00F92C1A" w:rsidRDefault="005653CA" w:rsidP="00D2028D">
      <w:pPr>
        <w:pStyle w:val="Vendosi"/>
        <w:rPr>
          <w:spacing w:val="-4"/>
          <w:lang w:val="sq-AL"/>
        </w:rPr>
      </w:pPr>
    </w:p>
    <w:p w:rsidR="005653CA" w:rsidRPr="00F92C1A" w:rsidRDefault="005653CA" w:rsidP="00D2028D">
      <w:pPr>
        <w:pStyle w:val="Vendosi"/>
        <w:rPr>
          <w:spacing w:val="-4"/>
          <w:lang w:val="sq-AL"/>
        </w:rPr>
      </w:pPr>
    </w:p>
    <w:p w:rsidR="005653CA" w:rsidRPr="00F92C1A" w:rsidRDefault="005653CA" w:rsidP="00D2028D">
      <w:pPr>
        <w:pStyle w:val="Vendosi"/>
        <w:rPr>
          <w:spacing w:val="-4"/>
          <w:lang w:val="sq-AL"/>
        </w:rPr>
      </w:pPr>
    </w:p>
    <w:p w:rsidR="005653CA" w:rsidRPr="00F92C1A" w:rsidRDefault="005653CA" w:rsidP="00D2028D">
      <w:pPr>
        <w:pStyle w:val="Vendosi"/>
        <w:rPr>
          <w:spacing w:val="-4"/>
          <w:lang w:val="sq-AL"/>
        </w:rPr>
      </w:pPr>
    </w:p>
    <w:p w:rsidR="005653CA" w:rsidRPr="00F92C1A" w:rsidRDefault="005653CA" w:rsidP="005653CA">
      <w:pPr>
        <w:pStyle w:val="Vendosi"/>
        <w:jc w:val="left"/>
        <w:rPr>
          <w:spacing w:val="-4"/>
          <w:lang w:val="sq-AL"/>
        </w:rPr>
      </w:pPr>
    </w:p>
    <w:p w:rsidR="005653CA" w:rsidRPr="00F92C1A" w:rsidRDefault="005653CA" w:rsidP="00D2028D">
      <w:pPr>
        <w:pStyle w:val="Vendosi"/>
        <w:rPr>
          <w:spacing w:val="-4"/>
          <w:lang w:val="sq-AL"/>
        </w:rPr>
      </w:pPr>
    </w:p>
    <w:p w:rsidR="005653CA" w:rsidRPr="00F92C1A" w:rsidRDefault="005653CA" w:rsidP="00D2028D">
      <w:pPr>
        <w:pStyle w:val="Vendosi"/>
        <w:rPr>
          <w:spacing w:val="-4"/>
          <w:lang w:val="sq-AL"/>
        </w:rPr>
      </w:pPr>
    </w:p>
    <w:p w:rsidR="005653CA" w:rsidRPr="00F92C1A" w:rsidRDefault="005653CA" w:rsidP="00D2028D">
      <w:pPr>
        <w:pStyle w:val="Vendosi"/>
        <w:rPr>
          <w:spacing w:val="-4"/>
          <w:lang w:val="sq-AL"/>
        </w:rPr>
      </w:pPr>
    </w:p>
    <w:p w:rsidR="005653CA" w:rsidRPr="00F92C1A" w:rsidRDefault="005653CA" w:rsidP="00D2028D">
      <w:pPr>
        <w:pStyle w:val="Vendosi"/>
        <w:rPr>
          <w:spacing w:val="-4"/>
          <w:lang w:val="sq-AL"/>
        </w:rPr>
      </w:pPr>
    </w:p>
    <w:p w:rsidR="005653CA" w:rsidRPr="00F92C1A" w:rsidRDefault="005653CA" w:rsidP="00D2028D">
      <w:pPr>
        <w:pStyle w:val="Vendosi"/>
        <w:rPr>
          <w:spacing w:val="-4"/>
          <w:lang w:val="sq-AL"/>
        </w:rPr>
      </w:pPr>
    </w:p>
    <w:p w:rsidR="005653CA" w:rsidRPr="00F92C1A" w:rsidRDefault="005653CA" w:rsidP="00D2028D">
      <w:pPr>
        <w:pStyle w:val="Vendosi"/>
        <w:rPr>
          <w:spacing w:val="-4"/>
          <w:lang w:val="sq-AL"/>
        </w:rPr>
      </w:pPr>
    </w:p>
    <w:p w:rsidR="005653CA" w:rsidRPr="00F92C1A" w:rsidRDefault="005653CA" w:rsidP="00D2028D">
      <w:pPr>
        <w:pStyle w:val="Vendosi"/>
        <w:rPr>
          <w:spacing w:val="-4"/>
          <w:lang w:val="sq-AL"/>
        </w:rPr>
      </w:pPr>
    </w:p>
    <w:p w:rsidR="005653CA" w:rsidRPr="00F92C1A" w:rsidRDefault="005653CA" w:rsidP="00D2028D">
      <w:pPr>
        <w:pStyle w:val="Vendosi"/>
        <w:rPr>
          <w:spacing w:val="-4"/>
          <w:lang w:val="sq-AL"/>
        </w:rPr>
      </w:pPr>
    </w:p>
    <w:p w:rsidR="005653CA" w:rsidRPr="00F92C1A" w:rsidRDefault="005653CA" w:rsidP="00D2028D">
      <w:pPr>
        <w:pStyle w:val="Vendosi"/>
        <w:rPr>
          <w:spacing w:val="-4"/>
          <w:lang w:val="sq-AL"/>
        </w:rPr>
      </w:pPr>
    </w:p>
    <w:p w:rsidR="005653CA" w:rsidRPr="00F92C1A" w:rsidRDefault="005653CA" w:rsidP="00D2028D">
      <w:pPr>
        <w:pStyle w:val="Vendosi"/>
        <w:rPr>
          <w:spacing w:val="-4"/>
          <w:lang w:val="sq-AL"/>
        </w:rPr>
      </w:pPr>
    </w:p>
    <w:p w:rsidR="005653CA" w:rsidRPr="00F92C1A" w:rsidRDefault="005653CA" w:rsidP="00D2028D">
      <w:pPr>
        <w:pStyle w:val="Vendosi"/>
        <w:rPr>
          <w:spacing w:val="-4"/>
          <w:lang w:val="sq-AL"/>
        </w:rPr>
      </w:pPr>
    </w:p>
    <w:p w:rsidR="005653CA" w:rsidRPr="00F92C1A" w:rsidRDefault="005653CA" w:rsidP="00D2028D">
      <w:pPr>
        <w:pStyle w:val="Vendosi"/>
        <w:rPr>
          <w:spacing w:val="-4"/>
          <w:lang w:val="sq-AL"/>
        </w:rPr>
      </w:pPr>
    </w:p>
    <w:p w:rsidR="005653CA" w:rsidRPr="00F92C1A" w:rsidRDefault="005653CA" w:rsidP="00D2028D">
      <w:pPr>
        <w:pStyle w:val="Vendosi"/>
        <w:rPr>
          <w:spacing w:val="-4"/>
          <w:lang w:val="sq-AL"/>
        </w:rPr>
      </w:pPr>
    </w:p>
    <w:p w:rsidR="005653CA" w:rsidRPr="00F92C1A" w:rsidRDefault="005653CA" w:rsidP="00D2028D">
      <w:pPr>
        <w:pStyle w:val="Vendosi"/>
        <w:rPr>
          <w:spacing w:val="-4"/>
          <w:lang w:val="sq-AL"/>
        </w:rPr>
      </w:pPr>
    </w:p>
    <w:p w:rsidR="005653CA" w:rsidRPr="00F92C1A" w:rsidRDefault="005653CA" w:rsidP="00D2028D">
      <w:pPr>
        <w:pStyle w:val="Vendosi"/>
        <w:rPr>
          <w:spacing w:val="-4"/>
          <w:lang w:val="sq-AL"/>
        </w:rPr>
      </w:pPr>
    </w:p>
    <w:p w:rsidR="005653CA" w:rsidRPr="00F92C1A" w:rsidRDefault="005653CA" w:rsidP="00D2028D">
      <w:pPr>
        <w:pStyle w:val="Vendosi"/>
        <w:rPr>
          <w:spacing w:val="-4"/>
          <w:lang w:val="sq-AL"/>
        </w:rPr>
      </w:pPr>
    </w:p>
    <w:p w:rsidR="005653CA" w:rsidRPr="00F92C1A" w:rsidRDefault="005653CA" w:rsidP="00D2028D">
      <w:pPr>
        <w:pStyle w:val="Vendosi"/>
        <w:rPr>
          <w:spacing w:val="-4"/>
          <w:lang w:val="sq-AL"/>
        </w:rPr>
      </w:pPr>
    </w:p>
    <w:p w:rsidR="005653CA" w:rsidRPr="00F92C1A" w:rsidRDefault="005653CA" w:rsidP="00D2028D">
      <w:pPr>
        <w:pStyle w:val="Vendosi"/>
        <w:rPr>
          <w:spacing w:val="-4"/>
          <w:lang w:val="sq-AL"/>
        </w:rPr>
      </w:pPr>
    </w:p>
    <w:p w:rsidR="00B81F0C" w:rsidRPr="00F92C1A" w:rsidRDefault="00B81F0C" w:rsidP="00D2028D">
      <w:pPr>
        <w:pStyle w:val="Vendosi"/>
        <w:rPr>
          <w:spacing w:val="-4"/>
          <w:lang w:val="sq-AL"/>
        </w:rPr>
      </w:pPr>
    </w:p>
    <w:p w:rsidR="00E8129F" w:rsidRPr="00F92C1A" w:rsidRDefault="00E8129F" w:rsidP="00D2028D">
      <w:pPr>
        <w:pStyle w:val="Vendosi"/>
        <w:rPr>
          <w:spacing w:val="-4"/>
          <w:lang w:val="sq-AL"/>
        </w:rPr>
      </w:pPr>
    </w:p>
    <w:p w:rsidR="00E8129F" w:rsidRPr="00F92C1A" w:rsidRDefault="00E8129F" w:rsidP="00D2028D">
      <w:pPr>
        <w:pStyle w:val="Vendosi"/>
        <w:rPr>
          <w:spacing w:val="-4"/>
          <w:lang w:val="sq-AL"/>
        </w:rPr>
      </w:pPr>
    </w:p>
    <w:p w:rsidR="00BB126A" w:rsidRPr="00F92C1A" w:rsidRDefault="00BB126A" w:rsidP="00D2028D">
      <w:pPr>
        <w:pStyle w:val="Vendosi"/>
        <w:rPr>
          <w:spacing w:val="-4"/>
          <w:lang w:val="sq-AL"/>
        </w:rPr>
      </w:pPr>
      <w:r w:rsidRPr="00F92C1A">
        <w:rPr>
          <w:spacing w:val="-4"/>
          <w:lang w:val="sq-AL"/>
        </w:rPr>
        <w:lastRenderedPageBreak/>
        <w:t xml:space="preserve">VENDOSI: </w:t>
      </w:r>
    </w:p>
    <w:p w:rsidR="00BB126A" w:rsidRPr="00F92C1A" w:rsidRDefault="00BB126A" w:rsidP="003F3B3F">
      <w:pPr>
        <w:pStyle w:val="Hapesira7"/>
        <w:rPr>
          <w:spacing w:val="-4"/>
          <w:lang w:val="sq-AL"/>
        </w:rPr>
      </w:pPr>
    </w:p>
    <w:p w:rsidR="00BB126A" w:rsidRPr="00F92C1A" w:rsidRDefault="00BB126A" w:rsidP="00BC59AD">
      <w:pPr>
        <w:pStyle w:val="Paragrafi"/>
        <w:rPr>
          <w:spacing w:val="-4"/>
          <w:lang w:val="sq-AL"/>
        </w:rPr>
      </w:pPr>
      <w:r w:rsidRPr="00F92C1A">
        <w:rPr>
          <w:spacing w:val="-4"/>
          <w:lang w:val="sq-AL"/>
        </w:rPr>
        <w:t>1. Miratimin e rregullit teknik “Për etiketimin e energjisë për kondicionerët e ajrit”, sipas tekstit që i bashkëlidhet këtij vendimi.</w:t>
      </w:r>
    </w:p>
    <w:p w:rsidR="00BB126A" w:rsidRPr="00F92C1A" w:rsidRDefault="00BB126A" w:rsidP="00BC59AD">
      <w:pPr>
        <w:pStyle w:val="Paragrafi"/>
        <w:rPr>
          <w:spacing w:val="-4"/>
          <w:lang w:val="sq-AL"/>
        </w:rPr>
      </w:pPr>
      <w:r w:rsidRPr="00F92C1A">
        <w:rPr>
          <w:spacing w:val="-4"/>
          <w:lang w:val="sq-AL"/>
        </w:rPr>
        <w:t>2. Ngarkohet Ministria e Zhvillimit Ekonomik, Turizmit, Tregtisë dhe Sipërmarrjes për zbatimin e këtij vendimi.</w:t>
      </w:r>
    </w:p>
    <w:p w:rsidR="00BB126A" w:rsidRPr="00F92C1A" w:rsidRDefault="00BB126A" w:rsidP="00BC59AD">
      <w:pPr>
        <w:pStyle w:val="Paragrafi"/>
        <w:rPr>
          <w:spacing w:val="-4"/>
          <w:lang w:val="sq-AL"/>
        </w:rPr>
      </w:pPr>
      <w:r w:rsidRPr="00F92C1A">
        <w:rPr>
          <w:spacing w:val="-4"/>
          <w:lang w:val="sq-AL"/>
        </w:rPr>
        <w:t>Ky vendim hyn në fuqi pas botimit në Fletoren Zyrtare.</w:t>
      </w:r>
    </w:p>
    <w:p w:rsidR="00BB126A" w:rsidRPr="00F92C1A" w:rsidRDefault="00BB126A" w:rsidP="003F3B3F">
      <w:pPr>
        <w:pStyle w:val="Hapesira7"/>
        <w:rPr>
          <w:spacing w:val="-4"/>
          <w:lang w:val="sq-AL"/>
        </w:rPr>
      </w:pPr>
    </w:p>
    <w:p w:rsidR="00BB126A" w:rsidRPr="00F92C1A" w:rsidRDefault="00BB126A" w:rsidP="00D2028D">
      <w:pPr>
        <w:pStyle w:val="Autoriteti"/>
        <w:rPr>
          <w:spacing w:val="-4"/>
          <w:lang w:val="sq-AL"/>
        </w:rPr>
      </w:pPr>
      <w:r w:rsidRPr="00F92C1A">
        <w:rPr>
          <w:spacing w:val="-4"/>
          <w:lang w:val="sq-AL"/>
        </w:rPr>
        <w:t>KRYEMINISTRI</w:t>
      </w:r>
    </w:p>
    <w:p w:rsidR="00EA7BBB" w:rsidRPr="00F92C1A" w:rsidRDefault="00E00AF0" w:rsidP="008C3DB2">
      <w:pPr>
        <w:pStyle w:val="AutoritetiEmer"/>
        <w:rPr>
          <w:spacing w:val="-4"/>
          <w:lang w:val="sq-AL"/>
        </w:rPr>
      </w:pPr>
      <w:r w:rsidRPr="00F92C1A">
        <w:rPr>
          <w:spacing w:val="-4"/>
          <w:lang w:val="sq-AL"/>
        </w:rPr>
        <w:t>Edi Rama</w:t>
      </w:r>
    </w:p>
    <w:p w:rsidR="005653CA" w:rsidRPr="00F92C1A" w:rsidRDefault="005653CA" w:rsidP="00B67ADF">
      <w:pPr>
        <w:rPr>
          <w:spacing w:val="-4"/>
          <w:lang w:val="sq-AL"/>
        </w:rPr>
        <w:sectPr w:rsidR="005653CA" w:rsidRPr="00F92C1A" w:rsidSect="00C07DD6">
          <w:type w:val="continuous"/>
          <w:pgSz w:w="11907" w:h="16840" w:code="9"/>
          <w:pgMar w:top="720" w:right="1138" w:bottom="720" w:left="1138" w:header="850" w:footer="850" w:gutter="0"/>
          <w:pgNumType w:start="12605"/>
          <w:cols w:num="2" w:space="461"/>
          <w:docGrid w:linePitch="360"/>
        </w:sectPr>
      </w:pPr>
    </w:p>
    <w:p w:rsidR="00B67ADF" w:rsidRPr="00F92C1A" w:rsidRDefault="00B67ADF" w:rsidP="00B67ADF">
      <w:pPr>
        <w:ind w:firstLine="0"/>
        <w:rPr>
          <w:lang w:val="sq-AL"/>
        </w:rPr>
        <w:sectPr w:rsidR="00B67ADF" w:rsidRPr="00F92C1A" w:rsidSect="00C07DD6">
          <w:type w:val="continuous"/>
          <w:pgSz w:w="11907" w:h="16840" w:code="9"/>
          <w:pgMar w:top="720" w:right="1138" w:bottom="720" w:left="1138" w:header="850" w:footer="850" w:gutter="0"/>
          <w:pgNumType w:start="12606"/>
          <w:cols w:space="461"/>
          <w:docGrid w:linePitch="360"/>
        </w:sectPr>
      </w:pPr>
    </w:p>
    <w:p w:rsidR="00E00AF0" w:rsidRPr="00F92C1A" w:rsidRDefault="00E00AF0" w:rsidP="00B67ADF">
      <w:pPr>
        <w:ind w:firstLine="0"/>
        <w:rPr>
          <w:lang w:val="sq-AL"/>
        </w:rPr>
        <w:sectPr w:rsidR="00E00AF0" w:rsidRPr="00F92C1A" w:rsidSect="00E00AF0">
          <w:type w:val="continuous"/>
          <w:pgSz w:w="11907" w:h="16840" w:code="9"/>
          <w:pgMar w:top="720" w:right="1138" w:bottom="720" w:left="1138" w:header="850" w:footer="850" w:gutter="0"/>
          <w:pgNumType w:start="12466"/>
          <w:cols w:space="461"/>
          <w:docGrid w:linePitch="360"/>
        </w:sectPr>
      </w:pPr>
    </w:p>
    <w:p w:rsidR="00E00AF0" w:rsidRPr="00F92C1A" w:rsidRDefault="00E00AF0" w:rsidP="00E00AF0">
      <w:pPr>
        <w:pStyle w:val="Paragrafi"/>
        <w:ind w:firstLine="0"/>
        <w:rPr>
          <w:lang w:val="sq-AL"/>
        </w:rPr>
        <w:sectPr w:rsidR="00E00AF0" w:rsidRPr="00F92C1A" w:rsidSect="00DD3E99">
          <w:type w:val="continuous"/>
          <w:pgSz w:w="11907" w:h="16840" w:code="9"/>
          <w:pgMar w:top="720" w:right="1138" w:bottom="720" w:left="1138" w:header="850" w:footer="850" w:gutter="0"/>
          <w:pgNumType w:start="12476"/>
          <w:cols w:space="720"/>
          <w:docGrid w:linePitch="360"/>
        </w:sectPr>
      </w:pPr>
    </w:p>
    <w:p w:rsidR="00E503CF" w:rsidRPr="00F92C1A" w:rsidRDefault="003D3084" w:rsidP="00F17932">
      <w:pPr>
        <w:pStyle w:val="Paragrafi"/>
        <w:rPr>
          <w:lang w:val="sq-AL"/>
        </w:rPr>
      </w:pPr>
      <w:r w:rsidRPr="00F92C1A">
        <w:rPr>
          <w:noProof/>
        </w:rPr>
        <w:lastRenderedPageBreak/>
        <w:drawing>
          <wp:inline distT="0" distB="0" distL="0" distR="0">
            <wp:extent cx="6119357" cy="8110331"/>
            <wp:effectExtent l="19050" t="0" r="0" b="0"/>
            <wp:docPr id="29" name="Picture 28" descr="RREGULL TEKNIK KONDICIONERET E AJRIT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02.jpg"/>
                    <pic:cNvPicPr/>
                  </pic:nvPicPr>
                  <pic:blipFill>
                    <a:blip r:embed="rId22" cstate="print"/>
                    <a:srcRect l="8135" t="7638" r="8581" b="11256"/>
                    <a:stretch>
                      <a:fillRect/>
                    </a:stretch>
                  </pic:blipFill>
                  <pic:spPr>
                    <a:xfrm>
                      <a:off x="0" y="0"/>
                      <a:ext cx="6124433" cy="8117058"/>
                    </a:xfrm>
                    <a:prstGeom prst="rect">
                      <a:avLst/>
                    </a:prstGeom>
                  </pic:spPr>
                </pic:pic>
              </a:graphicData>
            </a:graphic>
          </wp:inline>
        </w:drawing>
      </w:r>
      <w:r w:rsidRPr="00F92C1A">
        <w:rPr>
          <w:noProof/>
        </w:rPr>
        <w:lastRenderedPageBreak/>
        <w:drawing>
          <wp:inline distT="0" distB="0" distL="0" distR="0">
            <wp:extent cx="6095503" cy="8046720"/>
            <wp:effectExtent l="19050" t="0" r="497" b="0"/>
            <wp:docPr id="30" name="Picture 29" descr="RREGULL TEKNIK KONDICIONERET E AJRIT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03.jpg"/>
                    <pic:cNvPicPr/>
                  </pic:nvPicPr>
                  <pic:blipFill>
                    <a:blip r:embed="rId23" cstate="print"/>
                    <a:srcRect l="8654" t="8040" r="8841" b="11423"/>
                    <a:stretch>
                      <a:fillRect/>
                    </a:stretch>
                  </pic:blipFill>
                  <pic:spPr>
                    <a:xfrm>
                      <a:off x="0" y="0"/>
                      <a:ext cx="6101949" cy="8055229"/>
                    </a:xfrm>
                    <a:prstGeom prst="rect">
                      <a:avLst/>
                    </a:prstGeom>
                  </pic:spPr>
                </pic:pic>
              </a:graphicData>
            </a:graphic>
          </wp:inline>
        </w:drawing>
      </w:r>
      <w:r w:rsidRPr="00F92C1A">
        <w:rPr>
          <w:noProof/>
        </w:rPr>
        <w:lastRenderedPageBreak/>
        <w:drawing>
          <wp:inline distT="0" distB="0" distL="0" distR="0">
            <wp:extent cx="6151162" cy="8126233"/>
            <wp:effectExtent l="19050" t="0" r="1988" b="0"/>
            <wp:docPr id="31" name="Picture 30" descr="RREGULL TEKNIK KONDICIONERET E AJRIT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04.jpg"/>
                    <pic:cNvPicPr/>
                  </pic:nvPicPr>
                  <pic:blipFill>
                    <a:blip r:embed="rId24" cstate="print"/>
                    <a:srcRect l="8654" t="7940" r="7801" b="9950"/>
                    <a:stretch>
                      <a:fillRect/>
                    </a:stretch>
                  </pic:blipFill>
                  <pic:spPr>
                    <a:xfrm>
                      <a:off x="0" y="0"/>
                      <a:ext cx="6153964" cy="8129935"/>
                    </a:xfrm>
                    <a:prstGeom prst="rect">
                      <a:avLst/>
                    </a:prstGeom>
                  </pic:spPr>
                </pic:pic>
              </a:graphicData>
            </a:graphic>
          </wp:inline>
        </w:drawing>
      </w:r>
      <w:r w:rsidRPr="00F92C1A">
        <w:rPr>
          <w:noProof/>
        </w:rPr>
        <w:lastRenderedPageBreak/>
        <w:drawing>
          <wp:inline distT="0" distB="0" distL="0" distR="0">
            <wp:extent cx="6175016" cy="8046720"/>
            <wp:effectExtent l="19050" t="0" r="0" b="0"/>
            <wp:docPr id="32" name="Picture 31" descr="RREGULL TEKNIK KONDICIONERET E AJRIT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05.jpg"/>
                    <pic:cNvPicPr/>
                  </pic:nvPicPr>
                  <pic:blipFill>
                    <a:blip r:embed="rId25" cstate="print"/>
                    <a:srcRect l="8394" t="7538" r="9231" b="11960"/>
                    <a:stretch>
                      <a:fillRect/>
                    </a:stretch>
                  </pic:blipFill>
                  <pic:spPr>
                    <a:xfrm>
                      <a:off x="0" y="0"/>
                      <a:ext cx="6177782" cy="8050324"/>
                    </a:xfrm>
                    <a:prstGeom prst="rect">
                      <a:avLst/>
                    </a:prstGeom>
                  </pic:spPr>
                </pic:pic>
              </a:graphicData>
            </a:graphic>
          </wp:inline>
        </w:drawing>
      </w:r>
      <w:r w:rsidRPr="00F92C1A">
        <w:rPr>
          <w:noProof/>
        </w:rPr>
        <w:lastRenderedPageBreak/>
        <w:drawing>
          <wp:inline distT="0" distB="0" distL="0" distR="0">
            <wp:extent cx="6023941" cy="5230674"/>
            <wp:effectExtent l="19050" t="0" r="0" b="0"/>
            <wp:docPr id="33" name="Picture 32" descr="RREGULL TEKNIK KONDICIONERET E AJRIT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06.jpg"/>
                    <pic:cNvPicPr/>
                  </pic:nvPicPr>
                  <pic:blipFill>
                    <a:blip r:embed="rId26" cstate="print"/>
                    <a:srcRect l="9044" t="7839" r="9491" b="37482"/>
                    <a:stretch>
                      <a:fillRect/>
                    </a:stretch>
                  </pic:blipFill>
                  <pic:spPr>
                    <a:xfrm>
                      <a:off x="0" y="0"/>
                      <a:ext cx="6024709" cy="5231341"/>
                    </a:xfrm>
                    <a:prstGeom prst="rect">
                      <a:avLst/>
                    </a:prstGeom>
                  </pic:spPr>
                </pic:pic>
              </a:graphicData>
            </a:graphic>
          </wp:inline>
        </w:drawing>
      </w:r>
      <w:r w:rsidRPr="00F92C1A">
        <w:rPr>
          <w:noProof/>
        </w:rPr>
        <w:lastRenderedPageBreak/>
        <w:drawing>
          <wp:inline distT="0" distB="0" distL="0" distR="0">
            <wp:extent cx="6012180" cy="8078526"/>
            <wp:effectExtent l="19050" t="0" r="7620" b="0"/>
            <wp:docPr id="34" name="Picture 33" descr="RREGULL TEKNIK KONDICIONERET E AJRIT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07.jpg"/>
                    <pic:cNvPicPr/>
                  </pic:nvPicPr>
                  <pic:blipFill>
                    <a:blip r:embed="rId27" cstate="print"/>
                    <a:srcRect l="13202" t="8844" r="9144" b="13217"/>
                    <a:stretch>
                      <a:fillRect/>
                    </a:stretch>
                  </pic:blipFill>
                  <pic:spPr>
                    <a:xfrm>
                      <a:off x="0" y="0"/>
                      <a:ext cx="6019791" cy="8088753"/>
                    </a:xfrm>
                    <a:prstGeom prst="rect">
                      <a:avLst/>
                    </a:prstGeom>
                  </pic:spPr>
                </pic:pic>
              </a:graphicData>
            </a:graphic>
          </wp:inline>
        </w:drawing>
      </w:r>
      <w:r w:rsidRPr="00F92C1A">
        <w:rPr>
          <w:noProof/>
        </w:rPr>
        <w:lastRenderedPageBreak/>
        <w:drawing>
          <wp:inline distT="0" distB="0" distL="0" distR="0">
            <wp:extent cx="6023941" cy="8118282"/>
            <wp:effectExtent l="19050" t="0" r="0" b="0"/>
            <wp:docPr id="35" name="Picture 34" descr="RREGULL TEKNIK KONDICIONERET E AJRIT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08.jpg"/>
                    <pic:cNvPicPr/>
                  </pic:nvPicPr>
                  <pic:blipFill>
                    <a:blip r:embed="rId28" cstate="print"/>
                    <a:srcRect l="9694" t="7839" r="8971" b="8342"/>
                    <a:stretch>
                      <a:fillRect/>
                    </a:stretch>
                  </pic:blipFill>
                  <pic:spPr>
                    <a:xfrm>
                      <a:off x="0" y="0"/>
                      <a:ext cx="6023941" cy="8118282"/>
                    </a:xfrm>
                    <a:prstGeom prst="rect">
                      <a:avLst/>
                    </a:prstGeom>
                  </pic:spPr>
                </pic:pic>
              </a:graphicData>
            </a:graphic>
          </wp:inline>
        </w:drawing>
      </w:r>
      <w:r w:rsidRPr="00F92C1A">
        <w:rPr>
          <w:noProof/>
        </w:rPr>
        <w:lastRenderedPageBreak/>
        <w:drawing>
          <wp:inline distT="0" distB="0" distL="0" distR="0">
            <wp:extent cx="5952379" cy="7970233"/>
            <wp:effectExtent l="19050" t="0" r="0" b="0"/>
            <wp:docPr id="36" name="Picture 35" descr="RREGULL TEKNIK KONDICIONERET E AJRIT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09.jpg"/>
                    <pic:cNvPicPr/>
                  </pic:nvPicPr>
                  <pic:blipFill>
                    <a:blip r:embed="rId29" cstate="print"/>
                    <a:srcRect l="9304" t="9849" r="12221" b="8933"/>
                    <a:stretch>
                      <a:fillRect/>
                    </a:stretch>
                  </pic:blipFill>
                  <pic:spPr>
                    <a:xfrm>
                      <a:off x="0" y="0"/>
                      <a:ext cx="5953254" cy="7971404"/>
                    </a:xfrm>
                    <a:prstGeom prst="rect">
                      <a:avLst/>
                    </a:prstGeom>
                  </pic:spPr>
                </pic:pic>
              </a:graphicData>
            </a:graphic>
          </wp:inline>
        </w:drawing>
      </w:r>
      <w:r w:rsidRPr="00F92C1A">
        <w:rPr>
          <w:noProof/>
        </w:rPr>
        <w:lastRenderedPageBreak/>
        <w:drawing>
          <wp:inline distT="0" distB="0" distL="0" distR="0">
            <wp:extent cx="5941142" cy="7887694"/>
            <wp:effectExtent l="19050" t="0" r="2458" b="0"/>
            <wp:docPr id="37" name="Picture 36" descr="RREGULL TEKNIK KONDICIONERET E AJRIT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10.jpg"/>
                    <pic:cNvPicPr/>
                  </pic:nvPicPr>
                  <pic:blipFill>
                    <a:blip r:embed="rId30" cstate="print"/>
                    <a:srcRect l="8914" t="9849" r="9886" b="8442"/>
                    <a:stretch>
                      <a:fillRect/>
                    </a:stretch>
                  </pic:blipFill>
                  <pic:spPr>
                    <a:xfrm>
                      <a:off x="0" y="0"/>
                      <a:ext cx="5941142" cy="7887694"/>
                    </a:xfrm>
                    <a:prstGeom prst="rect">
                      <a:avLst/>
                    </a:prstGeom>
                  </pic:spPr>
                </pic:pic>
              </a:graphicData>
            </a:graphic>
          </wp:inline>
        </w:drawing>
      </w:r>
      <w:r w:rsidRPr="00F92C1A">
        <w:rPr>
          <w:noProof/>
        </w:rPr>
        <w:lastRenderedPageBreak/>
        <w:drawing>
          <wp:inline distT="0" distB="0" distL="0" distR="0">
            <wp:extent cx="5808621" cy="7903597"/>
            <wp:effectExtent l="19050" t="0" r="1629" b="0"/>
            <wp:docPr id="38" name="Picture 37" descr="RREGULL TEKNIK KONDICIONERET E AJRIT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11.jpg"/>
                    <pic:cNvPicPr/>
                  </pic:nvPicPr>
                  <pic:blipFill>
                    <a:blip r:embed="rId31" cstate="print"/>
                    <a:srcRect l="8784" t="8141" r="10401" b="11156"/>
                    <a:stretch>
                      <a:fillRect/>
                    </a:stretch>
                  </pic:blipFill>
                  <pic:spPr>
                    <a:xfrm>
                      <a:off x="0" y="0"/>
                      <a:ext cx="5809256" cy="7904461"/>
                    </a:xfrm>
                    <a:prstGeom prst="rect">
                      <a:avLst/>
                    </a:prstGeom>
                  </pic:spPr>
                </pic:pic>
              </a:graphicData>
            </a:graphic>
          </wp:inline>
        </w:drawing>
      </w:r>
      <w:r w:rsidRPr="00F92C1A">
        <w:rPr>
          <w:noProof/>
        </w:rPr>
        <w:lastRenderedPageBreak/>
        <w:drawing>
          <wp:inline distT="0" distB="0" distL="0" distR="0">
            <wp:extent cx="5896416" cy="8022867"/>
            <wp:effectExtent l="19050" t="0" r="9084" b="0"/>
            <wp:docPr id="39" name="Picture 38" descr="RREGULL TEKNIK KONDICIONERET E AJRIT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12.jpg"/>
                    <pic:cNvPicPr/>
                  </pic:nvPicPr>
                  <pic:blipFill>
                    <a:blip r:embed="rId32" cstate="print"/>
                    <a:srcRect l="8784" t="7739" r="8191" b="7834"/>
                    <a:stretch>
                      <a:fillRect/>
                    </a:stretch>
                  </pic:blipFill>
                  <pic:spPr>
                    <a:xfrm>
                      <a:off x="0" y="0"/>
                      <a:ext cx="5897458" cy="8024285"/>
                    </a:xfrm>
                    <a:prstGeom prst="rect">
                      <a:avLst/>
                    </a:prstGeom>
                  </pic:spPr>
                </pic:pic>
              </a:graphicData>
            </a:graphic>
          </wp:inline>
        </w:drawing>
      </w:r>
      <w:r w:rsidRPr="00F92C1A">
        <w:rPr>
          <w:noProof/>
        </w:rPr>
        <w:lastRenderedPageBreak/>
        <w:drawing>
          <wp:inline distT="0" distB="0" distL="0" distR="0">
            <wp:extent cx="5863010" cy="8094428"/>
            <wp:effectExtent l="19050" t="0" r="4390" b="0"/>
            <wp:docPr id="40" name="Picture 39" descr="RREGULL TEKNIK KONDICIONERET E AJRIT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13.jpg"/>
                    <pic:cNvPicPr/>
                  </pic:nvPicPr>
                  <pic:blipFill>
                    <a:blip r:embed="rId33" cstate="print"/>
                    <a:srcRect l="9304" t="8744" r="10011" b="8141"/>
                    <a:stretch>
                      <a:fillRect/>
                    </a:stretch>
                  </pic:blipFill>
                  <pic:spPr>
                    <a:xfrm>
                      <a:off x="0" y="0"/>
                      <a:ext cx="5864915" cy="8097058"/>
                    </a:xfrm>
                    <a:prstGeom prst="rect">
                      <a:avLst/>
                    </a:prstGeom>
                  </pic:spPr>
                </pic:pic>
              </a:graphicData>
            </a:graphic>
          </wp:inline>
        </w:drawing>
      </w:r>
      <w:r w:rsidRPr="00F92C1A">
        <w:rPr>
          <w:noProof/>
        </w:rPr>
        <w:lastRenderedPageBreak/>
        <w:drawing>
          <wp:inline distT="0" distB="0" distL="0" distR="0">
            <wp:extent cx="5896416" cy="7991061"/>
            <wp:effectExtent l="19050" t="0" r="9084" b="0"/>
            <wp:docPr id="41" name="Picture 40" descr="RREGULL TEKNIK KONDICIONERET E AJRIT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14.jpg"/>
                    <pic:cNvPicPr/>
                  </pic:nvPicPr>
                  <pic:blipFill>
                    <a:blip r:embed="rId34" cstate="print"/>
                    <a:srcRect l="9304" t="8442" r="9751" b="8910"/>
                    <a:stretch>
                      <a:fillRect/>
                    </a:stretch>
                  </pic:blipFill>
                  <pic:spPr>
                    <a:xfrm>
                      <a:off x="0" y="0"/>
                      <a:ext cx="5899234" cy="7994880"/>
                    </a:xfrm>
                    <a:prstGeom prst="rect">
                      <a:avLst/>
                    </a:prstGeom>
                  </pic:spPr>
                </pic:pic>
              </a:graphicData>
            </a:graphic>
          </wp:inline>
        </w:drawing>
      </w:r>
      <w:r w:rsidRPr="00F92C1A">
        <w:rPr>
          <w:noProof/>
        </w:rPr>
        <w:lastRenderedPageBreak/>
        <w:drawing>
          <wp:inline distT="0" distB="0" distL="0" distR="0">
            <wp:extent cx="5920574" cy="7883992"/>
            <wp:effectExtent l="19050" t="0" r="3976" b="0"/>
            <wp:docPr id="42" name="Picture 41" descr="RREGULL TEKNIK KONDICIONERET E AJRIT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15.jpg"/>
                    <pic:cNvPicPr/>
                  </pic:nvPicPr>
                  <pic:blipFill>
                    <a:blip r:embed="rId35" cstate="print"/>
                    <a:srcRect l="9174" t="7638" r="9146" b="8235"/>
                    <a:stretch>
                      <a:fillRect/>
                    </a:stretch>
                  </pic:blipFill>
                  <pic:spPr>
                    <a:xfrm>
                      <a:off x="0" y="0"/>
                      <a:ext cx="5921039" cy="7884612"/>
                    </a:xfrm>
                    <a:prstGeom prst="rect">
                      <a:avLst/>
                    </a:prstGeom>
                  </pic:spPr>
                </pic:pic>
              </a:graphicData>
            </a:graphic>
          </wp:inline>
        </w:drawing>
      </w:r>
      <w:r w:rsidRPr="00F92C1A">
        <w:rPr>
          <w:noProof/>
        </w:rPr>
        <w:lastRenderedPageBreak/>
        <w:drawing>
          <wp:inline distT="0" distB="0" distL="0" distR="0">
            <wp:extent cx="5774872" cy="7871792"/>
            <wp:effectExtent l="19050" t="0" r="0" b="0"/>
            <wp:docPr id="43" name="Picture 42" descr="RREGULL TEKNIK KONDICIONERET E AJRIT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16.jpg"/>
                    <pic:cNvPicPr/>
                  </pic:nvPicPr>
                  <pic:blipFill>
                    <a:blip r:embed="rId36" cstate="print"/>
                    <a:srcRect l="9304" t="8040" r="9621" b="8945"/>
                    <a:stretch>
                      <a:fillRect/>
                    </a:stretch>
                  </pic:blipFill>
                  <pic:spPr>
                    <a:xfrm>
                      <a:off x="0" y="0"/>
                      <a:ext cx="5777451" cy="7875307"/>
                    </a:xfrm>
                    <a:prstGeom prst="rect">
                      <a:avLst/>
                    </a:prstGeom>
                  </pic:spPr>
                </pic:pic>
              </a:graphicData>
            </a:graphic>
          </wp:inline>
        </w:drawing>
      </w:r>
      <w:r w:rsidRPr="00F92C1A">
        <w:rPr>
          <w:noProof/>
        </w:rPr>
        <w:lastRenderedPageBreak/>
        <w:drawing>
          <wp:inline distT="0" distB="0" distL="0" distR="0">
            <wp:extent cx="5870085" cy="7935402"/>
            <wp:effectExtent l="19050" t="0" r="0" b="0"/>
            <wp:docPr id="44" name="Picture 43" descr="RREGULL TEKNIK KONDICIONERET E AJRIT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17.jpg"/>
                    <pic:cNvPicPr/>
                  </pic:nvPicPr>
                  <pic:blipFill>
                    <a:blip r:embed="rId37" cstate="print"/>
                    <a:srcRect l="9304" t="7940" r="9491" b="8342"/>
                    <a:stretch>
                      <a:fillRect/>
                    </a:stretch>
                  </pic:blipFill>
                  <pic:spPr>
                    <a:xfrm>
                      <a:off x="0" y="0"/>
                      <a:ext cx="5872866" cy="7939162"/>
                    </a:xfrm>
                    <a:prstGeom prst="rect">
                      <a:avLst/>
                    </a:prstGeom>
                  </pic:spPr>
                </pic:pic>
              </a:graphicData>
            </a:graphic>
          </wp:inline>
        </w:drawing>
      </w:r>
      <w:r w:rsidRPr="00F92C1A">
        <w:rPr>
          <w:noProof/>
        </w:rPr>
        <w:lastRenderedPageBreak/>
        <w:drawing>
          <wp:inline distT="0" distB="0" distL="0" distR="0">
            <wp:extent cx="5842027" cy="7871792"/>
            <wp:effectExtent l="19050" t="0" r="6323" b="0"/>
            <wp:docPr id="45" name="Picture 44" descr="RREGULL TEKNIK KONDICIONERET E AJRIT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18.jpg"/>
                    <pic:cNvPicPr/>
                  </pic:nvPicPr>
                  <pic:blipFill>
                    <a:blip r:embed="rId38" cstate="print"/>
                    <a:srcRect l="9044" t="7739" r="9881" b="11055"/>
                    <a:stretch>
                      <a:fillRect/>
                    </a:stretch>
                  </pic:blipFill>
                  <pic:spPr>
                    <a:xfrm>
                      <a:off x="0" y="0"/>
                      <a:ext cx="5841061" cy="7870490"/>
                    </a:xfrm>
                    <a:prstGeom prst="rect">
                      <a:avLst/>
                    </a:prstGeom>
                  </pic:spPr>
                </pic:pic>
              </a:graphicData>
            </a:graphic>
          </wp:inline>
        </w:drawing>
      </w:r>
      <w:r w:rsidRPr="00F92C1A">
        <w:rPr>
          <w:noProof/>
        </w:rPr>
        <w:lastRenderedPageBreak/>
        <w:drawing>
          <wp:inline distT="0" distB="0" distL="0" distR="0">
            <wp:extent cx="5904036" cy="7999013"/>
            <wp:effectExtent l="19050" t="0" r="1464" b="0"/>
            <wp:docPr id="46" name="Picture 45" descr="RREGULL TEKNIK KONDICIONERET E AJRIT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19.jpg"/>
                    <pic:cNvPicPr/>
                  </pic:nvPicPr>
                  <pic:blipFill>
                    <a:blip r:embed="rId39" cstate="print"/>
                    <a:srcRect l="8524" t="7638" r="9273" b="9004"/>
                    <a:stretch>
                      <a:fillRect/>
                    </a:stretch>
                  </pic:blipFill>
                  <pic:spPr>
                    <a:xfrm>
                      <a:off x="0" y="0"/>
                      <a:ext cx="5907615" cy="8003862"/>
                    </a:xfrm>
                    <a:prstGeom prst="rect">
                      <a:avLst/>
                    </a:prstGeom>
                  </pic:spPr>
                </pic:pic>
              </a:graphicData>
            </a:graphic>
          </wp:inline>
        </w:drawing>
      </w:r>
      <w:r w:rsidRPr="00F92C1A">
        <w:rPr>
          <w:noProof/>
        </w:rPr>
        <w:lastRenderedPageBreak/>
        <w:drawing>
          <wp:inline distT="0" distB="0" distL="0" distR="0">
            <wp:extent cx="5808621" cy="7895646"/>
            <wp:effectExtent l="19050" t="0" r="1629" b="0"/>
            <wp:docPr id="47" name="Picture 46" descr="RREGULL TEKNIK KONDICIONERET E AJRIT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20.jpg"/>
                    <pic:cNvPicPr/>
                  </pic:nvPicPr>
                  <pic:blipFill>
                    <a:blip r:embed="rId40" cstate="print"/>
                    <a:srcRect l="9044" t="8342" r="9881" b="8643"/>
                    <a:stretch>
                      <a:fillRect/>
                    </a:stretch>
                  </pic:blipFill>
                  <pic:spPr>
                    <a:xfrm>
                      <a:off x="0" y="0"/>
                      <a:ext cx="5809256" cy="7896509"/>
                    </a:xfrm>
                    <a:prstGeom prst="rect">
                      <a:avLst/>
                    </a:prstGeom>
                  </pic:spPr>
                </pic:pic>
              </a:graphicData>
            </a:graphic>
          </wp:inline>
        </w:drawing>
      </w:r>
      <w:r w:rsidRPr="00F92C1A">
        <w:rPr>
          <w:noProof/>
        </w:rPr>
        <w:lastRenderedPageBreak/>
        <w:drawing>
          <wp:inline distT="0" distB="0" distL="0" distR="0">
            <wp:extent cx="6230675" cy="7816133"/>
            <wp:effectExtent l="19050" t="0" r="0" b="0"/>
            <wp:docPr id="48" name="Picture 47" descr="RREGULL TEKNIK KONDICIONERET E AJRIT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21.jpg"/>
                    <pic:cNvPicPr/>
                  </pic:nvPicPr>
                  <pic:blipFill>
                    <a:blip r:embed="rId41" cstate="print"/>
                    <a:srcRect l="9304" t="8040" r="7671" b="15170"/>
                    <a:stretch>
                      <a:fillRect/>
                    </a:stretch>
                  </pic:blipFill>
                  <pic:spPr>
                    <a:xfrm>
                      <a:off x="0" y="0"/>
                      <a:ext cx="6234391" cy="7820795"/>
                    </a:xfrm>
                    <a:prstGeom prst="rect">
                      <a:avLst/>
                    </a:prstGeom>
                  </pic:spPr>
                </pic:pic>
              </a:graphicData>
            </a:graphic>
          </wp:inline>
        </w:drawing>
      </w:r>
      <w:r w:rsidRPr="00F92C1A">
        <w:rPr>
          <w:noProof/>
        </w:rPr>
        <w:lastRenderedPageBreak/>
        <w:drawing>
          <wp:inline distT="0" distB="0" distL="0" distR="0">
            <wp:extent cx="5827055" cy="8006964"/>
            <wp:effectExtent l="19050" t="0" r="2245" b="0"/>
            <wp:docPr id="49" name="Picture 48" descr="RREGULL TEKNIK KONDICIONERET E AJRIT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22.jpg"/>
                    <pic:cNvPicPr/>
                  </pic:nvPicPr>
                  <pic:blipFill>
                    <a:blip r:embed="rId42" cstate="print"/>
                    <a:srcRect l="8914" t="8141" r="9626" b="8939"/>
                    <a:stretch>
                      <a:fillRect/>
                    </a:stretch>
                  </pic:blipFill>
                  <pic:spPr>
                    <a:xfrm>
                      <a:off x="0" y="0"/>
                      <a:ext cx="5825901" cy="8005378"/>
                    </a:xfrm>
                    <a:prstGeom prst="rect">
                      <a:avLst/>
                    </a:prstGeom>
                  </pic:spPr>
                </pic:pic>
              </a:graphicData>
            </a:graphic>
          </wp:inline>
        </w:drawing>
      </w:r>
      <w:r w:rsidRPr="00F92C1A">
        <w:rPr>
          <w:noProof/>
        </w:rPr>
        <w:lastRenderedPageBreak/>
        <w:drawing>
          <wp:inline distT="0" distB="0" distL="0" distR="0">
            <wp:extent cx="5704950" cy="7784327"/>
            <wp:effectExtent l="19050" t="0" r="0" b="0"/>
            <wp:docPr id="50" name="Picture 49" descr="RREGULL TEKNIK KONDICIONERET E AJRIT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23.jpg"/>
                    <pic:cNvPicPr/>
                  </pic:nvPicPr>
                  <pic:blipFill>
                    <a:blip r:embed="rId43" cstate="print"/>
                    <a:srcRect l="9434" t="8141" r="10440" b="12462"/>
                    <a:stretch>
                      <a:fillRect/>
                    </a:stretch>
                  </pic:blipFill>
                  <pic:spPr>
                    <a:xfrm>
                      <a:off x="0" y="0"/>
                      <a:ext cx="5706073" cy="7785859"/>
                    </a:xfrm>
                    <a:prstGeom prst="rect">
                      <a:avLst/>
                    </a:prstGeom>
                  </pic:spPr>
                </pic:pic>
              </a:graphicData>
            </a:graphic>
          </wp:inline>
        </w:drawing>
      </w:r>
      <w:r w:rsidRPr="00F92C1A">
        <w:rPr>
          <w:noProof/>
        </w:rPr>
        <w:lastRenderedPageBreak/>
        <w:drawing>
          <wp:inline distT="0" distB="0" distL="0" distR="0">
            <wp:extent cx="6053206" cy="7951305"/>
            <wp:effectExtent l="19050" t="0" r="4694" b="0"/>
            <wp:docPr id="51" name="Picture 50" descr="RREGULL TEKNIK KONDICIONERET E AJRIT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24.jpg"/>
                    <pic:cNvPicPr/>
                  </pic:nvPicPr>
                  <pic:blipFill>
                    <a:blip r:embed="rId44" cstate="print"/>
                    <a:srcRect l="8914" t="8040" r="8586" b="13433"/>
                    <a:stretch>
                      <a:fillRect/>
                    </a:stretch>
                  </pic:blipFill>
                  <pic:spPr>
                    <a:xfrm>
                      <a:off x="0" y="0"/>
                      <a:ext cx="6057999" cy="7957601"/>
                    </a:xfrm>
                    <a:prstGeom prst="rect">
                      <a:avLst/>
                    </a:prstGeom>
                  </pic:spPr>
                </pic:pic>
              </a:graphicData>
            </a:graphic>
          </wp:inline>
        </w:drawing>
      </w:r>
      <w:r w:rsidRPr="00F92C1A">
        <w:rPr>
          <w:noProof/>
        </w:rPr>
        <w:lastRenderedPageBreak/>
        <w:drawing>
          <wp:inline distT="0" distB="0" distL="0" distR="0">
            <wp:extent cx="5859835" cy="7951305"/>
            <wp:effectExtent l="19050" t="0" r="7565" b="0"/>
            <wp:docPr id="52" name="Picture 51" descr="RREGULL TEKNIK KONDICIONERET E AJRIT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25.jpg"/>
                    <pic:cNvPicPr/>
                  </pic:nvPicPr>
                  <pic:blipFill>
                    <a:blip r:embed="rId45" cstate="print"/>
                    <a:srcRect l="9174" t="8241" r="9406" b="10440"/>
                    <a:stretch>
                      <a:fillRect/>
                    </a:stretch>
                  </pic:blipFill>
                  <pic:spPr>
                    <a:xfrm>
                      <a:off x="0" y="0"/>
                      <a:ext cx="5862644" cy="7955117"/>
                    </a:xfrm>
                    <a:prstGeom prst="rect">
                      <a:avLst/>
                    </a:prstGeom>
                  </pic:spPr>
                </pic:pic>
              </a:graphicData>
            </a:graphic>
          </wp:inline>
        </w:drawing>
      </w:r>
      <w:r w:rsidRPr="00F92C1A">
        <w:rPr>
          <w:noProof/>
        </w:rPr>
        <w:lastRenderedPageBreak/>
        <w:drawing>
          <wp:inline distT="0" distB="0" distL="0" distR="0">
            <wp:extent cx="5727918" cy="7991061"/>
            <wp:effectExtent l="19050" t="0" r="6132" b="0"/>
            <wp:docPr id="53" name="Picture 52" descr="RREGULL TEKNIK KONDICIONERET E AJRIT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26.jpg"/>
                    <pic:cNvPicPr/>
                  </pic:nvPicPr>
                  <pic:blipFill>
                    <a:blip r:embed="rId46" cstate="print"/>
                    <a:srcRect l="9434" t="8040" r="9531" b="9482"/>
                    <a:stretch>
                      <a:fillRect/>
                    </a:stretch>
                  </pic:blipFill>
                  <pic:spPr>
                    <a:xfrm>
                      <a:off x="0" y="0"/>
                      <a:ext cx="5727918" cy="7991061"/>
                    </a:xfrm>
                    <a:prstGeom prst="rect">
                      <a:avLst/>
                    </a:prstGeom>
                  </pic:spPr>
                </pic:pic>
              </a:graphicData>
            </a:graphic>
          </wp:inline>
        </w:drawing>
      </w:r>
      <w:r w:rsidRPr="00F92C1A">
        <w:rPr>
          <w:noProof/>
        </w:rPr>
        <w:lastRenderedPageBreak/>
        <w:drawing>
          <wp:inline distT="0" distB="0" distL="0" distR="0">
            <wp:extent cx="5797504" cy="7951305"/>
            <wp:effectExtent l="19050" t="0" r="0" b="0"/>
            <wp:docPr id="54" name="Picture 53" descr="RREGULL TEKNIK KONDICIONERET E AJRIT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27.jpg"/>
                    <pic:cNvPicPr/>
                  </pic:nvPicPr>
                  <pic:blipFill>
                    <a:blip r:embed="rId47" cstate="print"/>
                    <a:srcRect l="9824" t="7940" r="9004" b="11256"/>
                    <a:stretch>
                      <a:fillRect/>
                    </a:stretch>
                  </pic:blipFill>
                  <pic:spPr>
                    <a:xfrm>
                      <a:off x="0" y="0"/>
                      <a:ext cx="5797504" cy="7951305"/>
                    </a:xfrm>
                    <a:prstGeom prst="rect">
                      <a:avLst/>
                    </a:prstGeom>
                  </pic:spPr>
                </pic:pic>
              </a:graphicData>
            </a:graphic>
          </wp:inline>
        </w:drawing>
      </w:r>
      <w:r w:rsidRPr="00F92C1A">
        <w:rPr>
          <w:noProof/>
        </w:rPr>
        <w:lastRenderedPageBreak/>
        <w:drawing>
          <wp:inline distT="0" distB="0" distL="0" distR="0">
            <wp:extent cx="5845566" cy="7951305"/>
            <wp:effectExtent l="19050" t="0" r="2784" b="0"/>
            <wp:docPr id="55" name="Picture 54" descr="RREGULL TEKNIK KONDICIONERET E AJRIT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28.jpg"/>
                    <pic:cNvPicPr/>
                  </pic:nvPicPr>
                  <pic:blipFill>
                    <a:blip r:embed="rId48" cstate="print"/>
                    <a:srcRect l="8914" t="9749" r="8976" b="9849"/>
                    <a:stretch>
                      <a:fillRect/>
                    </a:stretch>
                  </pic:blipFill>
                  <pic:spPr>
                    <a:xfrm>
                      <a:off x="0" y="0"/>
                      <a:ext cx="5845566" cy="7951305"/>
                    </a:xfrm>
                    <a:prstGeom prst="rect">
                      <a:avLst/>
                    </a:prstGeom>
                  </pic:spPr>
                </pic:pic>
              </a:graphicData>
            </a:graphic>
          </wp:inline>
        </w:drawing>
      </w:r>
      <w:r w:rsidRPr="00F92C1A">
        <w:rPr>
          <w:noProof/>
        </w:rPr>
        <w:lastRenderedPageBreak/>
        <w:drawing>
          <wp:inline distT="0" distB="0" distL="0" distR="0">
            <wp:extent cx="5808621" cy="8293211"/>
            <wp:effectExtent l="19050" t="0" r="1629" b="0"/>
            <wp:docPr id="56" name="Picture 55" descr="RREGULL TEKNIK KONDICIONERET E AJRIT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29.jpg"/>
                    <pic:cNvPicPr/>
                  </pic:nvPicPr>
                  <pic:blipFill>
                    <a:blip r:embed="rId49" cstate="print"/>
                    <a:srcRect l="8914" t="7739" r="9756" b="9045"/>
                    <a:stretch>
                      <a:fillRect/>
                    </a:stretch>
                  </pic:blipFill>
                  <pic:spPr>
                    <a:xfrm>
                      <a:off x="0" y="0"/>
                      <a:ext cx="5809439" cy="8294379"/>
                    </a:xfrm>
                    <a:prstGeom prst="rect">
                      <a:avLst/>
                    </a:prstGeom>
                  </pic:spPr>
                </pic:pic>
              </a:graphicData>
            </a:graphic>
          </wp:inline>
        </w:drawing>
      </w:r>
      <w:r w:rsidRPr="00F92C1A">
        <w:rPr>
          <w:noProof/>
        </w:rPr>
        <w:lastRenderedPageBreak/>
        <w:drawing>
          <wp:inline distT="0" distB="0" distL="0" distR="0">
            <wp:extent cx="6008038" cy="8221649"/>
            <wp:effectExtent l="19050" t="0" r="0" b="0"/>
            <wp:docPr id="57" name="Picture 56" descr="RREGULL TEKNIK KONDICIONERET E AJRIT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30.jpg"/>
                    <pic:cNvPicPr/>
                  </pic:nvPicPr>
                  <pic:blipFill>
                    <a:blip r:embed="rId50" cstate="print"/>
                    <a:srcRect l="9824" t="7940" r="9004" b="9045"/>
                    <a:stretch>
                      <a:fillRect/>
                    </a:stretch>
                  </pic:blipFill>
                  <pic:spPr>
                    <a:xfrm>
                      <a:off x="0" y="0"/>
                      <a:ext cx="6010072" cy="8224432"/>
                    </a:xfrm>
                    <a:prstGeom prst="rect">
                      <a:avLst/>
                    </a:prstGeom>
                  </pic:spPr>
                </pic:pic>
              </a:graphicData>
            </a:graphic>
          </wp:inline>
        </w:drawing>
      </w:r>
      <w:r w:rsidRPr="00F92C1A">
        <w:rPr>
          <w:noProof/>
        </w:rPr>
        <w:lastRenderedPageBreak/>
        <w:drawing>
          <wp:inline distT="0" distB="0" distL="0" distR="0">
            <wp:extent cx="5984184" cy="8094428"/>
            <wp:effectExtent l="19050" t="0" r="0" b="0"/>
            <wp:docPr id="58" name="Picture 57" descr="RREGULL TEKNIK KONDICIONERET E AJRIT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31.jpg"/>
                    <pic:cNvPicPr/>
                  </pic:nvPicPr>
                  <pic:blipFill>
                    <a:blip r:embed="rId51" cstate="print"/>
                    <a:srcRect l="9044" t="8040" r="9231" b="9045"/>
                    <a:stretch>
                      <a:fillRect/>
                    </a:stretch>
                  </pic:blipFill>
                  <pic:spPr>
                    <a:xfrm>
                      <a:off x="0" y="0"/>
                      <a:ext cx="5988089" cy="8099710"/>
                    </a:xfrm>
                    <a:prstGeom prst="rect">
                      <a:avLst/>
                    </a:prstGeom>
                  </pic:spPr>
                </pic:pic>
              </a:graphicData>
            </a:graphic>
          </wp:inline>
        </w:drawing>
      </w:r>
      <w:r w:rsidRPr="00F92C1A">
        <w:rPr>
          <w:noProof/>
        </w:rPr>
        <w:lastRenderedPageBreak/>
        <w:drawing>
          <wp:inline distT="0" distB="0" distL="0" distR="0">
            <wp:extent cx="5650230" cy="8187230"/>
            <wp:effectExtent l="19050" t="0" r="7620" b="0"/>
            <wp:docPr id="59" name="Picture 58" descr="RREGULL TEKNIK KONDICIONERET E AJRIT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32.jpg"/>
                    <pic:cNvPicPr/>
                  </pic:nvPicPr>
                  <pic:blipFill>
                    <a:blip r:embed="rId52" cstate="print"/>
                    <a:srcRect l="8914" t="8141" r="17036" b="8844"/>
                    <a:stretch>
                      <a:fillRect/>
                    </a:stretch>
                  </pic:blipFill>
                  <pic:spPr>
                    <a:xfrm>
                      <a:off x="0" y="0"/>
                      <a:ext cx="5651192" cy="8188625"/>
                    </a:xfrm>
                    <a:prstGeom prst="rect">
                      <a:avLst/>
                    </a:prstGeom>
                  </pic:spPr>
                </pic:pic>
              </a:graphicData>
            </a:graphic>
          </wp:inline>
        </w:drawing>
      </w:r>
      <w:r w:rsidRPr="00F92C1A">
        <w:rPr>
          <w:noProof/>
        </w:rPr>
        <w:lastRenderedPageBreak/>
        <w:drawing>
          <wp:inline distT="0" distB="0" distL="0" distR="0">
            <wp:extent cx="5928525" cy="8134185"/>
            <wp:effectExtent l="19050" t="0" r="0" b="0"/>
            <wp:docPr id="60" name="Picture 59" descr="RREGULL TEKNIK KONDICIONERET E AJRIT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33.jpg"/>
                    <pic:cNvPicPr/>
                  </pic:nvPicPr>
                  <pic:blipFill>
                    <a:blip r:embed="rId53" cstate="print"/>
                    <a:srcRect l="9954" t="7940" r="8581" b="8437"/>
                    <a:stretch>
                      <a:fillRect/>
                    </a:stretch>
                  </pic:blipFill>
                  <pic:spPr>
                    <a:xfrm>
                      <a:off x="0" y="0"/>
                      <a:ext cx="5929281" cy="8135222"/>
                    </a:xfrm>
                    <a:prstGeom prst="rect">
                      <a:avLst/>
                    </a:prstGeom>
                  </pic:spPr>
                </pic:pic>
              </a:graphicData>
            </a:graphic>
          </wp:inline>
        </w:drawing>
      </w:r>
      <w:r w:rsidRPr="00F92C1A">
        <w:rPr>
          <w:noProof/>
        </w:rPr>
        <w:lastRenderedPageBreak/>
        <w:drawing>
          <wp:inline distT="0" distB="0" distL="0" distR="0">
            <wp:extent cx="5871276" cy="7975159"/>
            <wp:effectExtent l="19050" t="0" r="0" b="0"/>
            <wp:docPr id="61" name="Picture 60" descr="RREGULL TEKNIK KONDICIONERET E AJRIT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34.jpg"/>
                    <pic:cNvPicPr/>
                  </pic:nvPicPr>
                  <pic:blipFill>
                    <a:blip r:embed="rId54" cstate="print"/>
                    <a:srcRect l="8914" t="7839" r="9236" b="7940"/>
                    <a:stretch>
                      <a:fillRect/>
                    </a:stretch>
                  </pic:blipFill>
                  <pic:spPr>
                    <a:xfrm>
                      <a:off x="0" y="0"/>
                      <a:ext cx="5872866" cy="7977318"/>
                    </a:xfrm>
                    <a:prstGeom prst="rect">
                      <a:avLst/>
                    </a:prstGeom>
                  </pic:spPr>
                </pic:pic>
              </a:graphicData>
            </a:graphic>
          </wp:inline>
        </w:drawing>
      </w:r>
      <w:r w:rsidRPr="00F92C1A">
        <w:rPr>
          <w:noProof/>
        </w:rPr>
        <w:lastRenderedPageBreak/>
        <w:drawing>
          <wp:inline distT="0" distB="0" distL="0" distR="0">
            <wp:extent cx="5896720" cy="7903597"/>
            <wp:effectExtent l="19050" t="0" r="8780" b="0"/>
            <wp:docPr id="62" name="Picture 61" descr="RREGULL TEKNIK KONDICIONERET E AJRIT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35.jpg"/>
                    <pic:cNvPicPr/>
                  </pic:nvPicPr>
                  <pic:blipFill>
                    <a:blip r:embed="rId55" cstate="print"/>
                    <a:srcRect l="9044" t="7739" r="9231" b="8844"/>
                    <a:stretch>
                      <a:fillRect/>
                    </a:stretch>
                  </pic:blipFill>
                  <pic:spPr>
                    <a:xfrm>
                      <a:off x="0" y="0"/>
                      <a:ext cx="5898917" cy="7906542"/>
                    </a:xfrm>
                    <a:prstGeom prst="rect">
                      <a:avLst/>
                    </a:prstGeom>
                  </pic:spPr>
                </pic:pic>
              </a:graphicData>
            </a:graphic>
          </wp:inline>
        </w:drawing>
      </w:r>
      <w:r w:rsidRPr="00F92C1A">
        <w:rPr>
          <w:noProof/>
        </w:rPr>
        <w:lastRenderedPageBreak/>
        <w:drawing>
          <wp:inline distT="0" distB="0" distL="0" distR="0">
            <wp:extent cx="5979252" cy="7792279"/>
            <wp:effectExtent l="19050" t="0" r="2448" b="0"/>
            <wp:docPr id="63" name="Picture 62" descr="RREGULL TEKNIK KONDICIONERET E AJRIT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36.jpg"/>
                    <pic:cNvPicPr/>
                  </pic:nvPicPr>
                  <pic:blipFill>
                    <a:blip r:embed="rId56" cstate="print"/>
                    <a:srcRect l="8784" t="7940" r="8451" b="11357"/>
                    <a:stretch>
                      <a:fillRect/>
                    </a:stretch>
                  </pic:blipFill>
                  <pic:spPr>
                    <a:xfrm>
                      <a:off x="0" y="0"/>
                      <a:ext cx="5979252" cy="7792279"/>
                    </a:xfrm>
                    <a:prstGeom prst="rect">
                      <a:avLst/>
                    </a:prstGeom>
                  </pic:spPr>
                </pic:pic>
              </a:graphicData>
            </a:graphic>
          </wp:inline>
        </w:drawing>
      </w:r>
      <w:r w:rsidRPr="00F92C1A">
        <w:rPr>
          <w:noProof/>
        </w:rPr>
        <w:lastRenderedPageBreak/>
        <w:drawing>
          <wp:inline distT="0" distB="0" distL="0" distR="0">
            <wp:extent cx="5897686" cy="7688912"/>
            <wp:effectExtent l="19050" t="0" r="7814" b="0"/>
            <wp:docPr id="64" name="Picture 63" descr="RREGULL TEKNIK KONDICIONERET E AJRIT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37.jpg"/>
                    <pic:cNvPicPr/>
                  </pic:nvPicPr>
                  <pic:blipFill>
                    <a:blip r:embed="rId57" cstate="print"/>
                    <a:srcRect l="9174" t="11960" r="8757" b="9548"/>
                    <a:stretch>
                      <a:fillRect/>
                    </a:stretch>
                  </pic:blipFill>
                  <pic:spPr>
                    <a:xfrm>
                      <a:off x="0" y="0"/>
                      <a:ext cx="5898480" cy="7689947"/>
                    </a:xfrm>
                    <a:prstGeom prst="rect">
                      <a:avLst/>
                    </a:prstGeom>
                  </pic:spPr>
                </pic:pic>
              </a:graphicData>
            </a:graphic>
          </wp:inline>
        </w:drawing>
      </w:r>
      <w:r w:rsidRPr="00F92C1A">
        <w:rPr>
          <w:noProof/>
        </w:rPr>
        <w:lastRenderedPageBreak/>
        <w:drawing>
          <wp:inline distT="0" distB="0" distL="0" distR="0">
            <wp:extent cx="6106960" cy="8054672"/>
            <wp:effectExtent l="19050" t="0" r="8090" b="0"/>
            <wp:docPr id="65" name="Picture 64" descr="RREGULL TEKNIK KONDICIONERET E AJRIT_Page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38.jpg"/>
                    <pic:cNvPicPr/>
                  </pic:nvPicPr>
                  <pic:blipFill>
                    <a:blip r:embed="rId58" cstate="print"/>
                    <a:srcRect l="8784" t="7839" r="8711" b="9613"/>
                    <a:stretch>
                      <a:fillRect/>
                    </a:stretch>
                  </pic:blipFill>
                  <pic:spPr>
                    <a:xfrm>
                      <a:off x="0" y="0"/>
                      <a:ext cx="6113040" cy="8062691"/>
                    </a:xfrm>
                    <a:prstGeom prst="rect">
                      <a:avLst/>
                    </a:prstGeom>
                  </pic:spPr>
                </pic:pic>
              </a:graphicData>
            </a:graphic>
          </wp:inline>
        </w:drawing>
      </w:r>
      <w:r w:rsidRPr="00F92C1A">
        <w:rPr>
          <w:noProof/>
        </w:rPr>
        <w:lastRenderedPageBreak/>
        <w:drawing>
          <wp:inline distT="0" distB="0" distL="0" distR="0">
            <wp:extent cx="5856964" cy="7983110"/>
            <wp:effectExtent l="19050" t="0" r="0" b="0"/>
            <wp:docPr id="66" name="Picture 65" descr="RREGULL TEKNIK KONDICIONERET E AJRIT_Page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39.jpg"/>
                    <pic:cNvPicPr/>
                  </pic:nvPicPr>
                  <pic:blipFill>
                    <a:blip r:embed="rId59" cstate="print"/>
                    <a:srcRect l="9125" t="8133" r="8241" b="8226"/>
                    <a:stretch>
                      <a:fillRect/>
                    </a:stretch>
                  </pic:blipFill>
                  <pic:spPr>
                    <a:xfrm>
                      <a:off x="0" y="0"/>
                      <a:ext cx="5857419" cy="7983730"/>
                    </a:xfrm>
                    <a:prstGeom prst="rect">
                      <a:avLst/>
                    </a:prstGeom>
                  </pic:spPr>
                </pic:pic>
              </a:graphicData>
            </a:graphic>
          </wp:inline>
        </w:drawing>
      </w:r>
      <w:r w:rsidRPr="00F92C1A">
        <w:rPr>
          <w:noProof/>
        </w:rPr>
        <w:lastRenderedPageBreak/>
        <w:drawing>
          <wp:inline distT="0" distB="0" distL="0" distR="0">
            <wp:extent cx="6088425" cy="8030818"/>
            <wp:effectExtent l="19050" t="0" r="7575" b="0"/>
            <wp:docPr id="67" name="Picture 66" descr="RREGULL TEKNIK KONDICIONERET E AJRIT_Page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40.jpg"/>
                    <pic:cNvPicPr/>
                  </pic:nvPicPr>
                  <pic:blipFill>
                    <a:blip r:embed="rId60" cstate="print"/>
                    <a:srcRect l="9564" t="7940" r="8362" b="11156"/>
                    <a:stretch>
                      <a:fillRect/>
                    </a:stretch>
                  </pic:blipFill>
                  <pic:spPr>
                    <a:xfrm>
                      <a:off x="0" y="0"/>
                      <a:ext cx="6088425" cy="8030818"/>
                    </a:xfrm>
                    <a:prstGeom prst="rect">
                      <a:avLst/>
                    </a:prstGeom>
                  </pic:spPr>
                </pic:pic>
              </a:graphicData>
            </a:graphic>
          </wp:inline>
        </w:drawing>
      </w:r>
      <w:r w:rsidRPr="00F92C1A">
        <w:rPr>
          <w:noProof/>
        </w:rPr>
        <w:lastRenderedPageBreak/>
        <w:drawing>
          <wp:inline distT="0" distB="0" distL="0" distR="0">
            <wp:extent cx="6079600" cy="7943353"/>
            <wp:effectExtent l="19050" t="0" r="0" b="0"/>
            <wp:docPr id="68" name="Picture 67" descr="RREGULL TEKNIK KONDICIONERET E AJRIT_Pag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41.jpg"/>
                    <pic:cNvPicPr/>
                  </pic:nvPicPr>
                  <pic:blipFill>
                    <a:blip r:embed="rId61" cstate="print"/>
                    <a:srcRect l="9954" t="8040" r="8321" b="15377"/>
                    <a:stretch>
                      <a:fillRect/>
                    </a:stretch>
                  </pic:blipFill>
                  <pic:spPr>
                    <a:xfrm>
                      <a:off x="0" y="0"/>
                      <a:ext cx="6080516" cy="7944550"/>
                    </a:xfrm>
                    <a:prstGeom prst="rect">
                      <a:avLst/>
                    </a:prstGeom>
                  </pic:spPr>
                </pic:pic>
              </a:graphicData>
            </a:graphic>
          </wp:inline>
        </w:drawing>
      </w:r>
      <w:r w:rsidRPr="00F92C1A">
        <w:rPr>
          <w:noProof/>
        </w:rPr>
        <w:lastRenderedPageBreak/>
        <w:drawing>
          <wp:inline distT="0" distB="0" distL="0" distR="0">
            <wp:extent cx="5948701" cy="7832035"/>
            <wp:effectExtent l="19050" t="0" r="0" b="0"/>
            <wp:docPr id="69" name="Picture 68" descr="RREGULL TEKNIK KONDICIONERET E AJRIT_Page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42.jpg"/>
                    <pic:cNvPicPr/>
                  </pic:nvPicPr>
                  <pic:blipFill>
                    <a:blip r:embed="rId62" cstate="print"/>
                    <a:srcRect l="9174" t="8241" r="8107" b="15176"/>
                    <a:stretch>
                      <a:fillRect/>
                    </a:stretch>
                  </pic:blipFill>
                  <pic:spPr>
                    <a:xfrm>
                      <a:off x="0" y="0"/>
                      <a:ext cx="5948701" cy="7832035"/>
                    </a:xfrm>
                    <a:prstGeom prst="rect">
                      <a:avLst/>
                    </a:prstGeom>
                  </pic:spPr>
                </pic:pic>
              </a:graphicData>
            </a:graphic>
          </wp:inline>
        </w:drawing>
      </w:r>
      <w:r w:rsidRPr="00F92C1A">
        <w:rPr>
          <w:noProof/>
        </w:rPr>
        <w:lastRenderedPageBreak/>
        <w:drawing>
          <wp:inline distT="0" distB="0" distL="0" distR="0">
            <wp:extent cx="6008370" cy="7673009"/>
            <wp:effectExtent l="19050" t="0" r="0" b="0"/>
            <wp:docPr id="70" name="Picture 69" descr="RREGULL TEKNIK KONDICIONERET E AJRIT_Page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43.jpg"/>
                    <pic:cNvPicPr/>
                  </pic:nvPicPr>
                  <pic:blipFill>
                    <a:blip r:embed="rId63" cstate="print"/>
                    <a:srcRect l="8914" t="8040" r="8586" b="17754"/>
                    <a:stretch>
                      <a:fillRect/>
                    </a:stretch>
                  </pic:blipFill>
                  <pic:spPr>
                    <a:xfrm>
                      <a:off x="0" y="0"/>
                      <a:ext cx="6014556" cy="7680909"/>
                    </a:xfrm>
                    <a:prstGeom prst="rect">
                      <a:avLst/>
                    </a:prstGeom>
                  </pic:spPr>
                </pic:pic>
              </a:graphicData>
            </a:graphic>
          </wp:inline>
        </w:drawing>
      </w:r>
      <w:r w:rsidRPr="00F92C1A">
        <w:rPr>
          <w:noProof/>
        </w:rPr>
        <w:lastRenderedPageBreak/>
        <w:drawing>
          <wp:inline distT="0" distB="0" distL="0" distR="0">
            <wp:extent cx="5803541" cy="7887694"/>
            <wp:effectExtent l="19050" t="0" r="6709" b="0"/>
            <wp:docPr id="71" name="Picture 70" descr="RREGULL TEKNIK KONDICIONERET E AJRIT_Page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44.jpg"/>
                    <pic:cNvPicPr/>
                  </pic:nvPicPr>
                  <pic:blipFill>
                    <a:blip r:embed="rId64" cstate="print"/>
                    <a:srcRect l="8914" t="7839" r="10016" b="9648"/>
                    <a:stretch>
                      <a:fillRect/>
                    </a:stretch>
                  </pic:blipFill>
                  <pic:spPr>
                    <a:xfrm>
                      <a:off x="0" y="0"/>
                      <a:ext cx="5804003" cy="7888322"/>
                    </a:xfrm>
                    <a:prstGeom prst="rect">
                      <a:avLst/>
                    </a:prstGeom>
                  </pic:spPr>
                </pic:pic>
              </a:graphicData>
            </a:graphic>
          </wp:inline>
        </w:drawing>
      </w:r>
      <w:r w:rsidRPr="00F92C1A">
        <w:rPr>
          <w:noProof/>
        </w:rPr>
        <w:lastRenderedPageBreak/>
        <w:drawing>
          <wp:inline distT="0" distB="0" distL="0" distR="0">
            <wp:extent cx="5793353" cy="7919500"/>
            <wp:effectExtent l="19050" t="0" r="0" b="0"/>
            <wp:docPr id="72" name="Picture 71" descr="RREGULL TEKNIK KONDICIONERET E AJRIT_Page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45.jpg"/>
                    <pic:cNvPicPr/>
                  </pic:nvPicPr>
                  <pic:blipFill>
                    <a:blip r:embed="rId65" cstate="print"/>
                    <a:srcRect l="7485" t="7739" r="7671" b="8543"/>
                    <a:stretch>
                      <a:fillRect/>
                    </a:stretch>
                  </pic:blipFill>
                  <pic:spPr>
                    <a:xfrm>
                      <a:off x="0" y="0"/>
                      <a:ext cx="5793353" cy="7919500"/>
                    </a:xfrm>
                    <a:prstGeom prst="rect">
                      <a:avLst/>
                    </a:prstGeom>
                  </pic:spPr>
                </pic:pic>
              </a:graphicData>
            </a:graphic>
          </wp:inline>
        </w:drawing>
      </w:r>
      <w:r w:rsidRPr="00F92C1A">
        <w:rPr>
          <w:noProof/>
        </w:rPr>
        <w:lastRenderedPageBreak/>
        <w:drawing>
          <wp:inline distT="0" distB="0" distL="0" distR="0">
            <wp:extent cx="5755413" cy="7673009"/>
            <wp:effectExtent l="19050" t="0" r="0" b="0"/>
            <wp:docPr id="73" name="Picture 72" descr="RREGULL TEKNIK KONDICIONERET E AJRIT_Page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46.jpg"/>
                    <pic:cNvPicPr/>
                  </pic:nvPicPr>
                  <pic:blipFill>
                    <a:blip r:embed="rId66" cstate="print"/>
                    <a:srcRect l="9564" t="7437" r="8491" b="8069"/>
                    <a:stretch>
                      <a:fillRect/>
                    </a:stretch>
                  </pic:blipFill>
                  <pic:spPr>
                    <a:xfrm>
                      <a:off x="0" y="0"/>
                      <a:ext cx="5759304" cy="7678197"/>
                    </a:xfrm>
                    <a:prstGeom prst="rect">
                      <a:avLst/>
                    </a:prstGeom>
                  </pic:spPr>
                </pic:pic>
              </a:graphicData>
            </a:graphic>
          </wp:inline>
        </w:drawing>
      </w:r>
      <w:r w:rsidRPr="00F92C1A">
        <w:rPr>
          <w:noProof/>
        </w:rPr>
        <w:lastRenderedPageBreak/>
        <w:drawing>
          <wp:inline distT="0" distB="0" distL="0" distR="0">
            <wp:extent cx="5944428" cy="8046720"/>
            <wp:effectExtent l="19050" t="0" r="0" b="0"/>
            <wp:docPr id="74" name="Picture 73" descr="RREGULL TEKNIK KONDICIONERET E AJRIT_Page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47.jpg"/>
                    <pic:cNvPicPr/>
                  </pic:nvPicPr>
                  <pic:blipFill>
                    <a:blip r:embed="rId67" cstate="print"/>
                    <a:srcRect l="7875" t="7538" r="8622" b="8278"/>
                    <a:stretch>
                      <a:fillRect/>
                    </a:stretch>
                  </pic:blipFill>
                  <pic:spPr>
                    <a:xfrm>
                      <a:off x="0" y="0"/>
                      <a:ext cx="5946075" cy="8048949"/>
                    </a:xfrm>
                    <a:prstGeom prst="rect">
                      <a:avLst/>
                    </a:prstGeom>
                  </pic:spPr>
                </pic:pic>
              </a:graphicData>
            </a:graphic>
          </wp:inline>
        </w:drawing>
      </w:r>
      <w:r w:rsidRPr="00F92C1A">
        <w:rPr>
          <w:noProof/>
        </w:rPr>
        <w:lastRenderedPageBreak/>
        <w:drawing>
          <wp:inline distT="0" distB="0" distL="0" distR="0">
            <wp:extent cx="5935250" cy="7975159"/>
            <wp:effectExtent l="19050" t="0" r="8350" b="0"/>
            <wp:docPr id="75" name="Picture 74" descr="RREGULL TEKNIK KONDICIONERET E AJRIT_Page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48.jpg"/>
                    <pic:cNvPicPr/>
                  </pic:nvPicPr>
                  <pic:blipFill>
                    <a:blip r:embed="rId68" cstate="print"/>
                    <a:srcRect l="8654" t="7739" r="8061" b="10754"/>
                    <a:stretch>
                      <a:fillRect/>
                    </a:stretch>
                  </pic:blipFill>
                  <pic:spPr>
                    <a:xfrm>
                      <a:off x="0" y="0"/>
                      <a:ext cx="5935250" cy="7975159"/>
                    </a:xfrm>
                    <a:prstGeom prst="rect">
                      <a:avLst/>
                    </a:prstGeom>
                  </pic:spPr>
                </pic:pic>
              </a:graphicData>
            </a:graphic>
          </wp:inline>
        </w:drawing>
      </w:r>
      <w:r w:rsidRPr="00F92C1A">
        <w:rPr>
          <w:noProof/>
        </w:rPr>
        <w:lastRenderedPageBreak/>
        <w:drawing>
          <wp:inline distT="0" distB="0" distL="0" distR="0">
            <wp:extent cx="5928525" cy="7879743"/>
            <wp:effectExtent l="19050" t="0" r="0" b="0"/>
            <wp:docPr id="76" name="Picture 75" descr="RREGULL TEKNIK KONDICIONERET E AJRIT_Page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49.jpg"/>
                    <pic:cNvPicPr/>
                  </pic:nvPicPr>
                  <pic:blipFill>
                    <a:blip r:embed="rId69" cstate="print"/>
                    <a:srcRect l="9174" t="8141" r="7847" b="9134"/>
                    <a:stretch>
                      <a:fillRect/>
                    </a:stretch>
                  </pic:blipFill>
                  <pic:spPr>
                    <a:xfrm>
                      <a:off x="0" y="0"/>
                      <a:ext cx="5929383" cy="7880883"/>
                    </a:xfrm>
                    <a:prstGeom prst="rect">
                      <a:avLst/>
                    </a:prstGeom>
                  </pic:spPr>
                </pic:pic>
              </a:graphicData>
            </a:graphic>
          </wp:inline>
        </w:drawing>
      </w:r>
      <w:r w:rsidRPr="00F92C1A">
        <w:rPr>
          <w:noProof/>
        </w:rPr>
        <w:lastRenderedPageBreak/>
        <w:drawing>
          <wp:inline distT="0" distB="0" distL="0" distR="0">
            <wp:extent cx="5872866" cy="8038769"/>
            <wp:effectExtent l="19050" t="0" r="0" b="0"/>
            <wp:docPr id="77" name="Picture 76" descr="RREGULL TEKNIK KONDICIONERET E AJRIT_Pag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50.jpg"/>
                    <pic:cNvPicPr/>
                  </pic:nvPicPr>
                  <pic:blipFill>
                    <a:blip r:embed="rId70" cstate="print"/>
                    <a:srcRect l="9954" t="8241" r="8971" b="8241"/>
                    <a:stretch>
                      <a:fillRect/>
                    </a:stretch>
                  </pic:blipFill>
                  <pic:spPr>
                    <a:xfrm>
                      <a:off x="0" y="0"/>
                      <a:ext cx="5872866" cy="8038769"/>
                    </a:xfrm>
                    <a:prstGeom prst="rect">
                      <a:avLst/>
                    </a:prstGeom>
                  </pic:spPr>
                </pic:pic>
              </a:graphicData>
            </a:graphic>
          </wp:inline>
        </w:drawing>
      </w:r>
      <w:r w:rsidRPr="00F92C1A">
        <w:rPr>
          <w:noProof/>
        </w:rPr>
        <w:lastRenderedPageBreak/>
        <w:drawing>
          <wp:inline distT="0" distB="0" distL="0" distR="0">
            <wp:extent cx="5912623" cy="4222143"/>
            <wp:effectExtent l="19050" t="0" r="0" b="0"/>
            <wp:docPr id="78" name="Picture 77" descr="RREGULL TEKNIK KONDICIONERET E AJRIT_Page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KONDICIONERET E AJRIT_Page_51.jpg"/>
                    <pic:cNvPicPr/>
                  </pic:nvPicPr>
                  <pic:blipFill>
                    <a:blip r:embed="rId71" cstate="print"/>
                    <a:srcRect l="10993" t="7638" r="9011" b="51190"/>
                    <a:stretch>
                      <a:fillRect/>
                    </a:stretch>
                  </pic:blipFill>
                  <pic:spPr>
                    <a:xfrm>
                      <a:off x="0" y="0"/>
                      <a:ext cx="5912623" cy="4222143"/>
                    </a:xfrm>
                    <a:prstGeom prst="rect">
                      <a:avLst/>
                    </a:prstGeom>
                  </pic:spPr>
                </pic:pic>
              </a:graphicData>
            </a:graphic>
          </wp:inline>
        </w:drawing>
      </w:r>
    </w:p>
    <w:p w:rsidR="00B829D7" w:rsidRPr="00F92C1A" w:rsidRDefault="00B829D7" w:rsidP="00B829D7">
      <w:pPr>
        <w:pStyle w:val="Paragrafi"/>
        <w:rPr>
          <w:lang w:val="sq-AL"/>
        </w:rPr>
      </w:pPr>
    </w:p>
    <w:p w:rsidR="0063126A" w:rsidRPr="00F92C1A" w:rsidRDefault="0063126A" w:rsidP="0063126A">
      <w:pPr>
        <w:pStyle w:val="Akti"/>
        <w:rPr>
          <w:lang w:val="sq-AL"/>
        </w:rPr>
        <w:sectPr w:rsidR="0063126A" w:rsidRPr="00F92C1A" w:rsidSect="00C07DD6">
          <w:type w:val="continuous"/>
          <w:pgSz w:w="11907" w:h="16840" w:code="9"/>
          <w:pgMar w:top="720" w:right="1138" w:bottom="720" w:left="1138" w:header="850" w:footer="850" w:gutter="0"/>
          <w:pgNumType w:start="12606"/>
          <w:cols w:space="720"/>
          <w:docGrid w:linePitch="360"/>
        </w:sectPr>
      </w:pPr>
    </w:p>
    <w:p w:rsidR="00B829D7" w:rsidRPr="00F92C1A" w:rsidRDefault="00B829D7" w:rsidP="0063126A">
      <w:pPr>
        <w:pStyle w:val="Akti"/>
        <w:rPr>
          <w:lang w:val="sq-AL"/>
        </w:rPr>
      </w:pPr>
      <w:r w:rsidRPr="00F92C1A">
        <w:rPr>
          <w:lang w:val="sq-AL"/>
        </w:rPr>
        <w:lastRenderedPageBreak/>
        <w:t>UDHËZIM</w:t>
      </w:r>
    </w:p>
    <w:p w:rsidR="00B829D7" w:rsidRPr="00F92C1A" w:rsidRDefault="00B829D7" w:rsidP="0063126A">
      <w:pPr>
        <w:pStyle w:val="NumriData"/>
        <w:rPr>
          <w:lang w:val="sq-AL"/>
        </w:rPr>
      </w:pPr>
      <w:r w:rsidRPr="00F92C1A">
        <w:rPr>
          <w:lang w:val="sq-AL"/>
        </w:rPr>
        <w:t>Nr. 26, datë 26.10.2015</w:t>
      </w:r>
    </w:p>
    <w:p w:rsidR="00B829D7" w:rsidRPr="00F92C1A" w:rsidRDefault="00B829D7" w:rsidP="0063126A">
      <w:pPr>
        <w:pStyle w:val="Hapesira7"/>
        <w:rPr>
          <w:lang w:val="sq-AL"/>
        </w:rPr>
      </w:pPr>
    </w:p>
    <w:p w:rsidR="00BC56BB" w:rsidRPr="00F92C1A" w:rsidRDefault="00BC56BB" w:rsidP="0063126A">
      <w:pPr>
        <w:pStyle w:val="Titulli"/>
        <w:rPr>
          <w:lang w:val="sq-AL"/>
        </w:rPr>
      </w:pPr>
      <w:r w:rsidRPr="00F92C1A">
        <w:rPr>
          <w:lang w:val="sq-AL"/>
        </w:rPr>
        <w:t>PËR NJË SHTESË NË UDHËZIMIN NR. 19, DATË 3.11.2014 “PËR ZBATIMIN E REGJIMIT TË VEÇANTË TË SKEMËS SË KOMPENSIMIT TË PRODHUESVE BUJQËSORË PËR QËLLIME TË TATIMIT MBI VLERËN E SHTUAR”</w:t>
      </w:r>
    </w:p>
    <w:p w:rsidR="00BC56BB" w:rsidRPr="00F92C1A" w:rsidRDefault="00BC56BB" w:rsidP="0063126A">
      <w:pPr>
        <w:pStyle w:val="Hapesira7"/>
        <w:rPr>
          <w:lang w:val="sq-AL"/>
        </w:rPr>
      </w:pPr>
    </w:p>
    <w:p w:rsidR="00BC56BB" w:rsidRPr="00F92C1A" w:rsidRDefault="00BC56BB" w:rsidP="00B829D7">
      <w:pPr>
        <w:pStyle w:val="Paragrafi"/>
        <w:rPr>
          <w:lang w:val="sq-AL"/>
        </w:rPr>
      </w:pPr>
      <w:r w:rsidRPr="00F92C1A">
        <w:rPr>
          <w:lang w:val="sq-AL"/>
        </w:rPr>
        <w:t>Në mbështeje të nenit 102, pika 4, të Kushtetutës së Republikës së Shqipërisë, në zbatim të nenit 159, paragrafi 2, të ligjit nr. 92/2014, datë 24.7.2014 “Për tatimin mbi vlerën e shtuar në Republikën e Shqipërisë”, ministri i Financave</w:t>
      </w:r>
    </w:p>
    <w:p w:rsidR="00BC56BB" w:rsidRPr="00F92C1A" w:rsidRDefault="00BC56BB" w:rsidP="0063126A">
      <w:pPr>
        <w:pStyle w:val="Hapesira7"/>
        <w:rPr>
          <w:lang w:val="sq-AL"/>
        </w:rPr>
      </w:pPr>
    </w:p>
    <w:p w:rsidR="00BC56BB" w:rsidRPr="00F92C1A" w:rsidRDefault="00BC56BB" w:rsidP="0063126A">
      <w:pPr>
        <w:pStyle w:val="Vendosi"/>
        <w:rPr>
          <w:lang w:val="sq-AL"/>
        </w:rPr>
      </w:pPr>
      <w:r w:rsidRPr="00F92C1A">
        <w:rPr>
          <w:lang w:val="sq-AL"/>
        </w:rPr>
        <w:t>UDHËZON:</w:t>
      </w:r>
    </w:p>
    <w:p w:rsidR="00BC56BB" w:rsidRPr="00F92C1A" w:rsidRDefault="00BC56BB" w:rsidP="0063126A">
      <w:pPr>
        <w:pStyle w:val="Hapesira7"/>
        <w:rPr>
          <w:lang w:val="sq-AL"/>
        </w:rPr>
      </w:pPr>
    </w:p>
    <w:p w:rsidR="00BC56BB" w:rsidRPr="00F92C1A" w:rsidRDefault="00BC56BB" w:rsidP="00B829D7">
      <w:pPr>
        <w:pStyle w:val="Paragrafi"/>
        <w:rPr>
          <w:lang w:val="sq-AL"/>
        </w:rPr>
      </w:pPr>
      <w:r w:rsidRPr="00F92C1A">
        <w:rPr>
          <w:lang w:val="sq-AL"/>
        </w:rPr>
        <w:t xml:space="preserve">Në udhëzimin nr.19, datë 3.11.2014, “Për zbatimin e regjimit të veçantë të skemës së </w:t>
      </w:r>
      <w:r w:rsidRPr="00F92C1A">
        <w:rPr>
          <w:lang w:val="sq-AL"/>
        </w:rPr>
        <w:lastRenderedPageBreak/>
        <w:t>kompensimit të prodhuesve bujqësorë për qëllime të tatimit mbi vlerën e shtuar”, bëhet ky ndryshim:</w:t>
      </w:r>
    </w:p>
    <w:p w:rsidR="00BC56BB" w:rsidRPr="00F92C1A" w:rsidRDefault="00BC56BB" w:rsidP="00B829D7">
      <w:pPr>
        <w:pStyle w:val="Paragrafi"/>
        <w:rPr>
          <w:lang w:val="sq-AL"/>
        </w:rPr>
      </w:pPr>
      <w:r w:rsidRPr="00F92C1A">
        <w:rPr>
          <w:lang w:val="sq-AL"/>
        </w:rPr>
        <w:t>1. Në pikën 3 të nenit 9 të udhëzimit, paragrafii fundit ndryshon me këtë përmbajtje:</w:t>
      </w:r>
    </w:p>
    <w:p w:rsidR="00BC56BB" w:rsidRPr="00F92C1A" w:rsidRDefault="00BC56BB" w:rsidP="00B829D7">
      <w:pPr>
        <w:pStyle w:val="Paragrafi"/>
        <w:rPr>
          <w:lang w:val="sq-AL"/>
        </w:rPr>
      </w:pPr>
      <w:r w:rsidRPr="00F92C1A">
        <w:rPr>
          <w:lang w:val="sq-AL"/>
        </w:rPr>
        <w:t>“Personi i tatueshëm blerës nuk ka të drejtë të kreditojë kompensimin prej 20% të paraqitur në faturën tatimore të lëshuar sipas këtij neni, nëse nuk provon kryerjen e kompensimit të fermerit nëpërmjet likuidimit të vlerës së faturës nga llogaria bankare e tij në llogarinë bankare të fermerit, apo nëse ky likuidim i faturës, nuk është kryer nëpërmjet shërbimit të Postës Shqiptare.”.</w:t>
      </w:r>
    </w:p>
    <w:p w:rsidR="00BC56BB" w:rsidRPr="00F92C1A" w:rsidRDefault="00BC56BB" w:rsidP="00B829D7">
      <w:pPr>
        <w:pStyle w:val="Paragrafi"/>
        <w:rPr>
          <w:lang w:val="sq-AL"/>
        </w:rPr>
      </w:pPr>
      <w:r w:rsidRPr="00F92C1A">
        <w:rPr>
          <w:lang w:val="sq-AL"/>
        </w:rPr>
        <w:t>Ky udhëzim hyn në fuqi menjëherë dhe botohet në Fletoren Zyrtare.</w:t>
      </w:r>
    </w:p>
    <w:p w:rsidR="00F17932" w:rsidRPr="00F92C1A" w:rsidRDefault="00F17932" w:rsidP="00B829D7">
      <w:pPr>
        <w:pStyle w:val="Paragrafi"/>
        <w:rPr>
          <w:lang w:val="sq-AL"/>
        </w:rPr>
      </w:pPr>
    </w:p>
    <w:p w:rsidR="0063126A" w:rsidRPr="00F92C1A" w:rsidRDefault="0063126A" w:rsidP="0063126A">
      <w:pPr>
        <w:pStyle w:val="Autoriteti"/>
        <w:rPr>
          <w:lang w:val="sq-AL"/>
        </w:rPr>
      </w:pPr>
      <w:r w:rsidRPr="00F92C1A">
        <w:rPr>
          <w:lang w:val="sq-AL"/>
        </w:rPr>
        <w:t>MINISTRI I FINANCAVE</w:t>
      </w:r>
    </w:p>
    <w:p w:rsidR="0063126A" w:rsidRPr="00F92C1A" w:rsidRDefault="0063126A" w:rsidP="0063126A">
      <w:pPr>
        <w:pStyle w:val="AutoritetiEmer"/>
        <w:rPr>
          <w:lang w:val="sq-AL"/>
        </w:rPr>
      </w:pPr>
      <w:r w:rsidRPr="00F92C1A">
        <w:rPr>
          <w:lang w:val="sq-AL"/>
        </w:rPr>
        <w:t>Shkëlqim Cani</w:t>
      </w:r>
    </w:p>
    <w:p w:rsidR="0063126A" w:rsidRPr="00F92C1A" w:rsidRDefault="0063126A" w:rsidP="00B829D7">
      <w:pPr>
        <w:pStyle w:val="Paragrafi"/>
        <w:rPr>
          <w:lang w:val="sq-AL"/>
        </w:rPr>
        <w:sectPr w:rsidR="0063126A" w:rsidRPr="00F92C1A" w:rsidSect="0063126A">
          <w:type w:val="continuous"/>
          <w:pgSz w:w="11907" w:h="16840" w:code="9"/>
          <w:pgMar w:top="720" w:right="1138" w:bottom="720" w:left="1138" w:header="850" w:footer="850" w:gutter="0"/>
          <w:pgNumType w:start="12476"/>
          <w:cols w:num="2" w:space="461"/>
          <w:docGrid w:linePitch="360"/>
        </w:sectPr>
      </w:pPr>
    </w:p>
    <w:p w:rsidR="00F17932" w:rsidRPr="00F92C1A" w:rsidRDefault="00F17932" w:rsidP="00B829D7">
      <w:pPr>
        <w:pStyle w:val="Paragrafi"/>
        <w:rPr>
          <w:lang w:val="sq-AL"/>
        </w:rPr>
      </w:pPr>
    </w:p>
    <w:p w:rsidR="00F17932" w:rsidRPr="00F92C1A" w:rsidRDefault="00F17932" w:rsidP="0063126A">
      <w:pPr>
        <w:pStyle w:val="Akti"/>
        <w:keepNext w:val="0"/>
        <w:jc w:val="both"/>
        <w:rPr>
          <w:lang w:val="sq-AL"/>
        </w:rPr>
      </w:pPr>
    </w:p>
    <w:p w:rsidR="00F17932" w:rsidRPr="00F92C1A" w:rsidRDefault="00F17932" w:rsidP="00E503CF">
      <w:pPr>
        <w:pStyle w:val="Akti"/>
        <w:rPr>
          <w:lang w:val="sq-AL"/>
        </w:rPr>
        <w:sectPr w:rsidR="00F17932" w:rsidRPr="00F92C1A" w:rsidSect="00DD3E99">
          <w:type w:val="continuous"/>
          <w:pgSz w:w="11907" w:h="16840" w:code="9"/>
          <w:pgMar w:top="720" w:right="1138" w:bottom="720" w:left="1138" w:header="850" w:footer="850" w:gutter="0"/>
          <w:pgNumType w:start="12476"/>
          <w:cols w:space="720"/>
          <w:docGrid w:linePitch="360"/>
        </w:sectPr>
      </w:pPr>
    </w:p>
    <w:p w:rsidR="0063126A" w:rsidRPr="00F92C1A" w:rsidRDefault="0063126A" w:rsidP="0063126A">
      <w:pPr>
        <w:pStyle w:val="Akti"/>
        <w:keepNext w:val="0"/>
        <w:rPr>
          <w:lang w:val="sq-AL"/>
        </w:rPr>
      </w:pPr>
    </w:p>
    <w:p w:rsidR="0063126A" w:rsidRPr="00F92C1A" w:rsidRDefault="0063126A" w:rsidP="0063126A">
      <w:pPr>
        <w:pStyle w:val="Akti"/>
        <w:keepNext w:val="0"/>
        <w:rPr>
          <w:lang w:val="sq-AL"/>
        </w:rPr>
      </w:pPr>
    </w:p>
    <w:p w:rsidR="0063126A" w:rsidRPr="00F92C1A" w:rsidRDefault="0063126A" w:rsidP="0063126A">
      <w:pPr>
        <w:pStyle w:val="Akti"/>
        <w:keepNext w:val="0"/>
        <w:rPr>
          <w:lang w:val="sq-AL"/>
        </w:rPr>
      </w:pPr>
    </w:p>
    <w:p w:rsidR="0063126A" w:rsidRPr="00F92C1A" w:rsidRDefault="0063126A" w:rsidP="0063126A">
      <w:pPr>
        <w:pStyle w:val="Akti"/>
        <w:keepNext w:val="0"/>
        <w:rPr>
          <w:lang w:val="sq-AL"/>
        </w:rPr>
      </w:pPr>
    </w:p>
    <w:p w:rsidR="00E503CF" w:rsidRPr="00F92C1A" w:rsidRDefault="00E503CF" w:rsidP="00E503CF">
      <w:pPr>
        <w:pStyle w:val="Akti"/>
        <w:rPr>
          <w:lang w:val="sq-AL"/>
        </w:rPr>
      </w:pPr>
      <w:r w:rsidRPr="00F92C1A">
        <w:rPr>
          <w:lang w:val="sq-AL"/>
        </w:rPr>
        <w:lastRenderedPageBreak/>
        <w:t>VENDIM</w:t>
      </w:r>
    </w:p>
    <w:p w:rsidR="00E503CF" w:rsidRPr="00F92C1A" w:rsidRDefault="00EB492E" w:rsidP="00E503CF">
      <w:pPr>
        <w:pStyle w:val="NumriData"/>
        <w:rPr>
          <w:lang w:val="sq-AL"/>
        </w:rPr>
      </w:pPr>
      <w:r w:rsidRPr="00F92C1A">
        <w:rPr>
          <w:lang w:val="sq-AL"/>
        </w:rPr>
        <w:t xml:space="preserve">Nr. </w:t>
      </w:r>
      <w:r w:rsidR="00E503CF" w:rsidRPr="00F92C1A">
        <w:rPr>
          <w:lang w:val="sq-AL"/>
        </w:rPr>
        <w:t>41, datë 16.10.2015</w:t>
      </w:r>
    </w:p>
    <w:p w:rsidR="00E503CF" w:rsidRPr="00F92C1A" w:rsidRDefault="00E503CF" w:rsidP="00F17932">
      <w:pPr>
        <w:pStyle w:val="Hapesira7"/>
        <w:rPr>
          <w:sz w:val="12"/>
          <w:lang w:val="sq-AL"/>
        </w:rPr>
      </w:pPr>
    </w:p>
    <w:p w:rsidR="00E503CF" w:rsidRPr="00F92C1A" w:rsidRDefault="00E503CF" w:rsidP="00626419">
      <w:pPr>
        <w:pStyle w:val="Paragrafi"/>
        <w:jc w:val="center"/>
        <w:rPr>
          <w:b/>
          <w:lang w:val="sq-AL"/>
        </w:rPr>
      </w:pPr>
      <w:r w:rsidRPr="00F92C1A">
        <w:rPr>
          <w:b/>
          <w:lang w:val="sq-AL"/>
        </w:rPr>
        <w:t xml:space="preserve">PËR SHPËRNDARJEN E FONDIT PËR ARSIMIN, PJESË E FONDIT PËR ZHVILLIMIN E RAJONEVE, SI DHE PËR DISA NDRYSHIME NË VENDIMIN E KOMITETIT PËR ZHVILLIMIN E RAJONEVE </w:t>
      </w:r>
      <w:r w:rsidR="00EB492E" w:rsidRPr="00F92C1A">
        <w:rPr>
          <w:b/>
          <w:lang w:val="sq-AL"/>
        </w:rPr>
        <w:t xml:space="preserve">NR. </w:t>
      </w:r>
      <w:r w:rsidRPr="00F92C1A">
        <w:rPr>
          <w:b/>
          <w:lang w:val="sq-AL"/>
        </w:rPr>
        <w:t>11, DATË 25.2.2015</w:t>
      </w:r>
    </w:p>
    <w:p w:rsidR="00E503CF" w:rsidRPr="00F92C1A" w:rsidRDefault="00E503CF" w:rsidP="00F17932">
      <w:pPr>
        <w:pStyle w:val="Hapesira7"/>
        <w:rPr>
          <w:lang w:val="sq-AL"/>
        </w:rPr>
      </w:pPr>
    </w:p>
    <w:p w:rsidR="00E503CF" w:rsidRPr="00F92C1A" w:rsidRDefault="00E503CF" w:rsidP="00E503CF">
      <w:pPr>
        <w:pStyle w:val="Paragrafi"/>
        <w:rPr>
          <w:lang w:val="sq-AL"/>
        </w:rPr>
      </w:pPr>
      <w:r w:rsidRPr="00F92C1A">
        <w:rPr>
          <w:lang w:val="sq-AL"/>
        </w:rPr>
        <w:t xml:space="preserve">Në mbështetje të nenit 100 të Kushtetutës dhe të nenit 15 e të aneksit 3, të ligjit </w:t>
      </w:r>
      <w:r w:rsidR="00EB492E" w:rsidRPr="00F92C1A">
        <w:rPr>
          <w:lang w:val="sq-AL"/>
        </w:rPr>
        <w:t xml:space="preserve">nr. </w:t>
      </w:r>
      <w:r w:rsidRPr="00F92C1A">
        <w:rPr>
          <w:lang w:val="sq-AL"/>
        </w:rPr>
        <w:t>160, datë 27.11.2014, “Për buxhetin e vitit 2015”, të ndryshuar, Komiteti për Zhvillimin e Rajoneve</w:t>
      </w:r>
    </w:p>
    <w:p w:rsidR="00E503CF" w:rsidRPr="00F92C1A" w:rsidRDefault="00E503CF" w:rsidP="00F17932">
      <w:pPr>
        <w:pStyle w:val="Hapesira7"/>
        <w:rPr>
          <w:lang w:val="sq-AL"/>
        </w:rPr>
      </w:pPr>
    </w:p>
    <w:p w:rsidR="00E503CF" w:rsidRPr="00F92C1A" w:rsidRDefault="00E503CF" w:rsidP="00E503CF">
      <w:pPr>
        <w:pStyle w:val="Vendosi"/>
        <w:rPr>
          <w:lang w:val="sq-AL"/>
        </w:rPr>
      </w:pPr>
      <w:r w:rsidRPr="00F92C1A">
        <w:rPr>
          <w:lang w:val="sq-AL"/>
        </w:rPr>
        <w:t>VENDOSI:</w:t>
      </w:r>
    </w:p>
    <w:p w:rsidR="00E503CF" w:rsidRPr="00F92C1A" w:rsidRDefault="00E503CF" w:rsidP="00F17932">
      <w:pPr>
        <w:pStyle w:val="Hapesira7"/>
        <w:rPr>
          <w:sz w:val="12"/>
          <w:lang w:val="sq-AL"/>
        </w:rPr>
      </w:pPr>
    </w:p>
    <w:p w:rsidR="00E503CF" w:rsidRPr="00F92C1A" w:rsidRDefault="00E503CF" w:rsidP="00E503CF">
      <w:pPr>
        <w:pStyle w:val="Paragrafi"/>
        <w:rPr>
          <w:lang w:val="sq-AL"/>
        </w:rPr>
      </w:pPr>
      <w:r w:rsidRPr="00F92C1A">
        <w:rPr>
          <w:lang w:val="sq-AL"/>
        </w:rPr>
        <w:t>1. Shpërndarjen e fondeve për projekte të programit të arsimit, pjesë e Fondit për Zhvillimin e Rajoneve për vitin 2015, sipas tabelës 1, bashkëlidhur këtij vendimi.</w:t>
      </w:r>
    </w:p>
    <w:p w:rsidR="00E503CF" w:rsidRPr="00F92C1A" w:rsidRDefault="00E503CF" w:rsidP="00E503CF">
      <w:pPr>
        <w:pStyle w:val="Paragrafi"/>
        <w:rPr>
          <w:lang w:val="sq-AL"/>
        </w:rPr>
      </w:pPr>
      <w:r w:rsidRPr="00F92C1A">
        <w:rPr>
          <w:lang w:val="sq-AL"/>
        </w:rPr>
        <w:t xml:space="preserve">2. Autoritetet kontraktuese, për projektet sipas pikës 1, të këtij vendimi, brenda një jave nga data e publikimit të tij në </w:t>
      </w:r>
      <w:r w:rsidR="00626419" w:rsidRPr="00F92C1A">
        <w:rPr>
          <w:lang w:val="sq-AL"/>
        </w:rPr>
        <w:t>Fletoren Zyrtare</w:t>
      </w:r>
      <w:r w:rsidRPr="00F92C1A">
        <w:rPr>
          <w:lang w:val="sq-AL"/>
        </w:rPr>
        <w:t>, duhet të paraqesin pranë sekretariatit teknik për programin e arsimit, në Ministrinë e Arsimit dhe Sportit, kalendarin me të gjitha afatet e parashikuara për fazat e prokurimit publik dhe zbatimit të punimeve të ndërtimit e të përdorimit të fondeve dhe emrin e personit përgjegjës për ndjekjen e zbatimit të punimeve.</w:t>
      </w:r>
    </w:p>
    <w:p w:rsidR="00E503CF" w:rsidRPr="00F92C1A" w:rsidRDefault="00E503CF" w:rsidP="00E503CF">
      <w:pPr>
        <w:pStyle w:val="Paragrafi"/>
        <w:rPr>
          <w:lang w:val="sq-AL"/>
        </w:rPr>
      </w:pPr>
      <w:r w:rsidRPr="00F92C1A">
        <w:rPr>
          <w:lang w:val="sq-AL"/>
        </w:rPr>
        <w:t>3. Autoritetet kontraktuese, për projektet sipas pikës 1, të këtij vendimi, duhet të kryejnë procedurat e prokurimit publik dhe të lidhjes së kontratës përkatëse për zbatimin e punimeve të ndërtimit deri në fillim të muajit dhjetor, të vitit 2015. Për fondet e projekteve të paprokuruara sipas këtij afati, Komiteti për Zhvillimin e Rajoneve ka të drejtën për të rishqyrtuar financimin dhe për të rishpërndarë fondet e këtij financimi për një projekt tjetër.</w:t>
      </w:r>
    </w:p>
    <w:p w:rsidR="00E503CF" w:rsidRPr="00F92C1A" w:rsidRDefault="00E503CF" w:rsidP="00E503CF">
      <w:pPr>
        <w:pStyle w:val="Paragrafi"/>
        <w:rPr>
          <w:lang w:val="sq-AL"/>
        </w:rPr>
      </w:pPr>
      <w:r w:rsidRPr="00F92C1A">
        <w:rPr>
          <w:lang w:val="sq-AL"/>
        </w:rPr>
        <w:lastRenderedPageBreak/>
        <w:t>4. Ngarkohet sekretariati teknik, në Ministrinë e Arsimit dhe Sportit, të bëjë monitorimin dhe raportimin e ecurisë së zbatimit të projekteve pranë Sekretariatit të Përgjithshëm të Komitetit për Zhvillimin e Rajoneve, në Kryeministri, sipas kalendarit të paraqitur nga NQV-të, në përputhje në pikën 3, të këtij vendimi.</w:t>
      </w:r>
    </w:p>
    <w:p w:rsidR="00E503CF" w:rsidRPr="00F92C1A" w:rsidRDefault="00E503CF" w:rsidP="00E503CF">
      <w:pPr>
        <w:pStyle w:val="Paragrafi"/>
        <w:rPr>
          <w:lang w:val="sq-AL"/>
        </w:rPr>
      </w:pPr>
      <w:r w:rsidRPr="00F92C1A">
        <w:rPr>
          <w:lang w:val="sq-AL"/>
        </w:rPr>
        <w:t xml:space="preserve">5. Në tabelën </w:t>
      </w:r>
      <w:r w:rsidR="00EB492E" w:rsidRPr="00F92C1A">
        <w:rPr>
          <w:lang w:val="sq-AL"/>
        </w:rPr>
        <w:t xml:space="preserve">nr. </w:t>
      </w:r>
      <w:r w:rsidRPr="00F92C1A">
        <w:rPr>
          <w:lang w:val="sq-AL"/>
        </w:rPr>
        <w:t xml:space="preserve">1, që i bashkëlidhej vendimit </w:t>
      </w:r>
      <w:r w:rsidR="00EB492E" w:rsidRPr="00F92C1A">
        <w:rPr>
          <w:lang w:val="sq-AL"/>
        </w:rPr>
        <w:t xml:space="preserve">nr. </w:t>
      </w:r>
      <w:r w:rsidRPr="00F92C1A">
        <w:rPr>
          <w:lang w:val="sq-AL"/>
        </w:rPr>
        <w:t xml:space="preserve">11, datë 25.2.2015, të Komitetit për Zhvillimin e Rajoneve, bëhen ndryshime, sipas tabelës 2, bashkëlidhur këtij vendimi. </w:t>
      </w:r>
    </w:p>
    <w:p w:rsidR="00E503CF" w:rsidRPr="00F92C1A" w:rsidRDefault="00E503CF" w:rsidP="00E503CF">
      <w:pPr>
        <w:pStyle w:val="Paragrafi"/>
        <w:rPr>
          <w:lang w:val="sq-AL"/>
        </w:rPr>
      </w:pPr>
      <w:r w:rsidRPr="00F92C1A">
        <w:rPr>
          <w:lang w:val="sq-AL"/>
        </w:rPr>
        <w:t>6. Ngarkohen ministri i Arsimit dhe Sportit, ministri i Financave dhe Sekretariati i Përgjithshëm i Komitetit për Zhvillimin e Rajoneve, në Kryeministri, për zbatimin e këtij vendimi.</w:t>
      </w:r>
    </w:p>
    <w:p w:rsidR="00E503CF" w:rsidRPr="00F92C1A" w:rsidRDefault="00E503CF" w:rsidP="00E503CF">
      <w:pPr>
        <w:pStyle w:val="Paragrafi"/>
        <w:rPr>
          <w:lang w:val="sq-AL"/>
        </w:rPr>
      </w:pPr>
      <w:r w:rsidRPr="00F92C1A">
        <w:rPr>
          <w:lang w:val="sq-AL"/>
        </w:rPr>
        <w:t>Ky vendim hyn në fuqi pas botimit në Fletoren Zyrtare.</w:t>
      </w:r>
    </w:p>
    <w:p w:rsidR="00E503CF" w:rsidRPr="00F92C1A" w:rsidRDefault="00E503CF" w:rsidP="00F17932">
      <w:pPr>
        <w:pStyle w:val="Hapesira7"/>
        <w:rPr>
          <w:lang w:val="sq-AL"/>
        </w:rPr>
      </w:pPr>
    </w:p>
    <w:p w:rsidR="00E503CF" w:rsidRPr="00F92C1A" w:rsidRDefault="00E503CF" w:rsidP="00E503CF">
      <w:pPr>
        <w:pStyle w:val="Autoriteti"/>
        <w:rPr>
          <w:lang w:val="sq-AL"/>
        </w:rPr>
      </w:pPr>
      <w:r w:rsidRPr="00F92C1A">
        <w:rPr>
          <w:lang w:val="sq-AL"/>
        </w:rPr>
        <w:t>KRYETAR</w:t>
      </w:r>
    </w:p>
    <w:p w:rsidR="00E503CF" w:rsidRPr="00F92C1A" w:rsidRDefault="00E503CF" w:rsidP="00E503CF">
      <w:pPr>
        <w:pStyle w:val="AutoritetiEmer"/>
        <w:rPr>
          <w:lang w:val="sq-AL"/>
        </w:rPr>
      </w:pPr>
      <w:r w:rsidRPr="00F92C1A">
        <w:rPr>
          <w:lang w:val="sq-AL"/>
        </w:rPr>
        <w:t>Edi Rama</w:t>
      </w:r>
    </w:p>
    <w:p w:rsidR="00E503CF" w:rsidRPr="00F92C1A" w:rsidRDefault="00E503CF" w:rsidP="00E503CF">
      <w:pPr>
        <w:pStyle w:val="Paragrafi"/>
        <w:ind w:firstLine="0"/>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74"/>
        <w:gridCol w:w="1427"/>
      </w:tblGrid>
      <w:tr w:rsidR="00E503CF" w:rsidRPr="00F92C1A" w:rsidTr="00BF70A2">
        <w:tc>
          <w:tcPr>
            <w:tcW w:w="3374" w:type="dxa"/>
          </w:tcPr>
          <w:p w:rsidR="00E503CF" w:rsidRPr="00F92C1A" w:rsidRDefault="00E503CF" w:rsidP="00E503CF">
            <w:pPr>
              <w:pStyle w:val="Paragrafi"/>
              <w:ind w:firstLine="0"/>
              <w:rPr>
                <w:sz w:val="18"/>
                <w:szCs w:val="18"/>
                <w:lang w:val="sq-AL"/>
              </w:rPr>
            </w:pPr>
            <w:r w:rsidRPr="00F92C1A">
              <w:rPr>
                <w:sz w:val="18"/>
                <w:szCs w:val="18"/>
                <w:lang w:val="sq-AL"/>
              </w:rPr>
              <w:t>Zëvendëskryeministri</w:t>
            </w:r>
          </w:p>
          <w:p w:rsidR="00E503CF" w:rsidRPr="00F92C1A" w:rsidRDefault="00E503CF" w:rsidP="00E503CF">
            <w:pPr>
              <w:pStyle w:val="Paragrafi"/>
              <w:ind w:firstLine="0"/>
              <w:rPr>
                <w:sz w:val="18"/>
                <w:szCs w:val="18"/>
                <w:lang w:val="sq-AL"/>
              </w:rPr>
            </w:pPr>
            <w:r w:rsidRPr="00F92C1A">
              <w:rPr>
                <w:sz w:val="18"/>
                <w:szCs w:val="18"/>
                <w:lang w:val="sq-AL"/>
              </w:rPr>
              <w:t>Ministri i Financave</w:t>
            </w:r>
          </w:p>
          <w:p w:rsidR="00E503CF" w:rsidRPr="00F92C1A" w:rsidRDefault="00E503CF" w:rsidP="00E503CF">
            <w:pPr>
              <w:pStyle w:val="Paragrafi"/>
              <w:ind w:firstLine="0"/>
              <w:rPr>
                <w:sz w:val="18"/>
                <w:szCs w:val="18"/>
                <w:lang w:val="sq-AL"/>
              </w:rPr>
            </w:pPr>
            <w:r w:rsidRPr="00F92C1A">
              <w:rPr>
                <w:sz w:val="18"/>
                <w:szCs w:val="18"/>
                <w:lang w:val="sq-AL"/>
              </w:rPr>
              <w:t>Ministri i Zhvillimit Ekonomik, Tregtisë dhe Sipërmarrjes</w:t>
            </w:r>
          </w:p>
          <w:p w:rsidR="00E503CF" w:rsidRPr="00F92C1A" w:rsidRDefault="00E503CF" w:rsidP="00E503CF">
            <w:pPr>
              <w:pStyle w:val="Paragrafi"/>
              <w:ind w:firstLine="0"/>
              <w:rPr>
                <w:sz w:val="18"/>
                <w:szCs w:val="18"/>
                <w:lang w:val="sq-AL"/>
              </w:rPr>
            </w:pPr>
            <w:r w:rsidRPr="00F92C1A">
              <w:rPr>
                <w:sz w:val="18"/>
                <w:szCs w:val="18"/>
                <w:lang w:val="sq-AL"/>
              </w:rPr>
              <w:t>Ministri i Zhvillimit Urban dhe Turizmit</w:t>
            </w:r>
          </w:p>
          <w:p w:rsidR="00E503CF" w:rsidRPr="00F92C1A" w:rsidRDefault="00E503CF" w:rsidP="00E503CF">
            <w:pPr>
              <w:pStyle w:val="Paragrafi"/>
              <w:ind w:firstLine="0"/>
              <w:rPr>
                <w:sz w:val="18"/>
                <w:szCs w:val="18"/>
                <w:lang w:val="sq-AL"/>
              </w:rPr>
            </w:pPr>
            <w:r w:rsidRPr="00F92C1A">
              <w:rPr>
                <w:sz w:val="18"/>
                <w:szCs w:val="18"/>
                <w:lang w:val="sq-AL"/>
              </w:rPr>
              <w:t>Ministri i Transportit dhe Infrastrukturës</w:t>
            </w:r>
          </w:p>
          <w:p w:rsidR="00E503CF" w:rsidRPr="00F92C1A" w:rsidRDefault="00E503CF" w:rsidP="00E503CF">
            <w:pPr>
              <w:pStyle w:val="Paragrafi"/>
              <w:ind w:firstLine="0"/>
              <w:rPr>
                <w:sz w:val="18"/>
                <w:szCs w:val="18"/>
                <w:lang w:val="sq-AL"/>
              </w:rPr>
            </w:pPr>
            <w:r w:rsidRPr="00F92C1A">
              <w:rPr>
                <w:sz w:val="18"/>
                <w:szCs w:val="18"/>
                <w:lang w:val="sq-AL"/>
              </w:rPr>
              <w:t>Ministri i Arsimit dhe Sportit</w:t>
            </w:r>
          </w:p>
          <w:p w:rsidR="00E503CF" w:rsidRPr="00F92C1A" w:rsidRDefault="00E503CF" w:rsidP="00E503CF">
            <w:pPr>
              <w:pStyle w:val="Paragrafi"/>
              <w:ind w:firstLine="0"/>
              <w:rPr>
                <w:sz w:val="18"/>
                <w:szCs w:val="18"/>
                <w:lang w:val="sq-AL"/>
              </w:rPr>
            </w:pPr>
            <w:r w:rsidRPr="00F92C1A">
              <w:rPr>
                <w:sz w:val="18"/>
                <w:szCs w:val="18"/>
                <w:lang w:val="sq-AL"/>
              </w:rPr>
              <w:t>Ministri i Shëndetësisë</w:t>
            </w:r>
          </w:p>
          <w:p w:rsidR="00E503CF" w:rsidRPr="00F92C1A" w:rsidRDefault="00E503CF" w:rsidP="00E503CF">
            <w:pPr>
              <w:pStyle w:val="Paragrafi"/>
              <w:ind w:firstLine="0"/>
              <w:rPr>
                <w:sz w:val="18"/>
                <w:szCs w:val="18"/>
                <w:lang w:val="sq-AL"/>
              </w:rPr>
            </w:pPr>
            <w:r w:rsidRPr="00F92C1A">
              <w:rPr>
                <w:sz w:val="18"/>
                <w:szCs w:val="18"/>
                <w:lang w:val="sq-AL"/>
              </w:rPr>
              <w:t>Ministri i Bujqësisë, Zhvillimit Rural dhe</w:t>
            </w:r>
          </w:p>
          <w:p w:rsidR="00E503CF" w:rsidRPr="00F92C1A" w:rsidRDefault="00E503CF" w:rsidP="00E503CF">
            <w:pPr>
              <w:pStyle w:val="Paragrafi"/>
              <w:ind w:firstLine="0"/>
              <w:rPr>
                <w:sz w:val="18"/>
                <w:szCs w:val="18"/>
                <w:lang w:val="sq-AL"/>
              </w:rPr>
            </w:pPr>
            <w:r w:rsidRPr="00F92C1A">
              <w:rPr>
                <w:sz w:val="18"/>
                <w:szCs w:val="18"/>
                <w:lang w:val="sq-AL"/>
              </w:rPr>
              <w:t>Administrimit të Ujërave</w:t>
            </w:r>
          </w:p>
          <w:p w:rsidR="00E503CF" w:rsidRPr="00F92C1A" w:rsidRDefault="00E503CF" w:rsidP="00E503CF">
            <w:pPr>
              <w:pStyle w:val="Paragrafi"/>
              <w:ind w:firstLine="0"/>
              <w:rPr>
                <w:sz w:val="18"/>
                <w:szCs w:val="18"/>
                <w:lang w:val="sq-AL"/>
              </w:rPr>
            </w:pPr>
            <w:r w:rsidRPr="00F92C1A">
              <w:rPr>
                <w:sz w:val="18"/>
                <w:szCs w:val="18"/>
                <w:lang w:val="sq-AL"/>
              </w:rPr>
              <w:t>Ministri i Kulturës</w:t>
            </w:r>
          </w:p>
          <w:p w:rsidR="00E503CF" w:rsidRPr="00F92C1A" w:rsidRDefault="00E503CF" w:rsidP="00E503CF">
            <w:pPr>
              <w:pStyle w:val="Paragrafi"/>
              <w:ind w:firstLine="0"/>
              <w:rPr>
                <w:sz w:val="18"/>
                <w:szCs w:val="18"/>
                <w:lang w:val="sq-AL"/>
              </w:rPr>
            </w:pPr>
            <w:r w:rsidRPr="00F92C1A">
              <w:rPr>
                <w:sz w:val="18"/>
                <w:szCs w:val="18"/>
                <w:lang w:val="sq-AL"/>
              </w:rPr>
              <w:t>Ministri i Mjedisit</w:t>
            </w:r>
          </w:p>
          <w:p w:rsidR="00E503CF" w:rsidRPr="00F92C1A" w:rsidRDefault="00E503CF" w:rsidP="00E503CF">
            <w:pPr>
              <w:pStyle w:val="Paragrafi"/>
              <w:ind w:firstLine="0"/>
              <w:rPr>
                <w:sz w:val="18"/>
                <w:szCs w:val="18"/>
                <w:lang w:val="sq-AL"/>
              </w:rPr>
            </w:pPr>
            <w:r w:rsidRPr="00F92C1A">
              <w:rPr>
                <w:sz w:val="18"/>
                <w:szCs w:val="18"/>
                <w:lang w:val="sq-AL"/>
              </w:rPr>
              <w:t>Ministri i Punëve të Brendshme</w:t>
            </w:r>
          </w:p>
          <w:p w:rsidR="00E503CF" w:rsidRPr="00F92C1A" w:rsidRDefault="00E503CF" w:rsidP="00E503CF">
            <w:pPr>
              <w:pStyle w:val="Paragrafi"/>
              <w:ind w:firstLine="0"/>
              <w:rPr>
                <w:sz w:val="18"/>
                <w:szCs w:val="18"/>
                <w:lang w:val="sq-AL"/>
              </w:rPr>
            </w:pPr>
            <w:r w:rsidRPr="00F92C1A">
              <w:rPr>
                <w:sz w:val="18"/>
                <w:szCs w:val="18"/>
                <w:lang w:val="sq-AL"/>
              </w:rPr>
              <w:t>Ministri i Shtetit për Inovacionin dhe Administratën Publike</w:t>
            </w:r>
          </w:p>
          <w:p w:rsidR="00E503CF" w:rsidRPr="00F92C1A" w:rsidRDefault="00E503CF" w:rsidP="00E503CF">
            <w:pPr>
              <w:pStyle w:val="Paragrafi"/>
              <w:ind w:firstLine="0"/>
              <w:rPr>
                <w:sz w:val="18"/>
                <w:szCs w:val="18"/>
                <w:lang w:val="sq-AL"/>
              </w:rPr>
            </w:pPr>
            <w:r w:rsidRPr="00F92C1A">
              <w:rPr>
                <w:sz w:val="18"/>
                <w:szCs w:val="18"/>
                <w:lang w:val="sq-AL"/>
              </w:rPr>
              <w:t>Ministri i Shtetit për Çështjet Vendore</w:t>
            </w:r>
          </w:p>
          <w:p w:rsidR="00E503CF" w:rsidRPr="00F92C1A" w:rsidRDefault="00E503CF" w:rsidP="00E503CF">
            <w:pPr>
              <w:pStyle w:val="Paragrafi"/>
              <w:ind w:firstLine="0"/>
              <w:rPr>
                <w:sz w:val="18"/>
                <w:szCs w:val="18"/>
                <w:lang w:val="sq-AL"/>
              </w:rPr>
            </w:pPr>
            <w:r w:rsidRPr="00F92C1A">
              <w:rPr>
                <w:sz w:val="18"/>
                <w:szCs w:val="18"/>
                <w:lang w:val="sq-AL"/>
              </w:rPr>
              <w:t>Kryetari i Shoqatës së Bashkive të Shqipërisë</w:t>
            </w:r>
          </w:p>
          <w:p w:rsidR="00E503CF" w:rsidRPr="00F92C1A" w:rsidRDefault="00E503CF" w:rsidP="00E503CF">
            <w:pPr>
              <w:pStyle w:val="Paragrafi"/>
              <w:ind w:firstLine="0"/>
              <w:rPr>
                <w:sz w:val="18"/>
                <w:szCs w:val="18"/>
                <w:lang w:val="sq-AL"/>
              </w:rPr>
            </w:pPr>
            <w:r w:rsidRPr="00F92C1A">
              <w:rPr>
                <w:sz w:val="18"/>
                <w:szCs w:val="18"/>
                <w:lang w:val="sq-AL"/>
              </w:rPr>
              <w:t>Kryetari i Shoqatës së Komunave të Shqipërisë</w:t>
            </w:r>
          </w:p>
          <w:p w:rsidR="00E503CF" w:rsidRPr="00F92C1A" w:rsidRDefault="00E503CF" w:rsidP="00E503CF">
            <w:pPr>
              <w:pStyle w:val="Paragrafi"/>
              <w:ind w:firstLine="0"/>
              <w:rPr>
                <w:sz w:val="18"/>
                <w:szCs w:val="18"/>
                <w:lang w:val="sq-AL"/>
              </w:rPr>
            </w:pPr>
            <w:r w:rsidRPr="00F92C1A">
              <w:rPr>
                <w:sz w:val="18"/>
                <w:szCs w:val="18"/>
                <w:lang w:val="sq-AL"/>
              </w:rPr>
              <w:t>Kryetari i Shoqatës së Qarqeve  të Shqipërisë</w:t>
            </w:r>
          </w:p>
          <w:p w:rsidR="00E503CF" w:rsidRPr="00F92C1A" w:rsidRDefault="00E503CF" w:rsidP="00E503CF">
            <w:pPr>
              <w:pStyle w:val="Paragrafi"/>
              <w:ind w:firstLine="0"/>
              <w:rPr>
                <w:sz w:val="18"/>
                <w:szCs w:val="18"/>
                <w:lang w:val="sq-AL"/>
              </w:rPr>
            </w:pPr>
            <w:r w:rsidRPr="00F92C1A">
              <w:rPr>
                <w:sz w:val="18"/>
                <w:szCs w:val="18"/>
                <w:lang w:val="sq-AL"/>
              </w:rPr>
              <w:t>Kryetari i Shoqatës për Autonomi Vendore</w:t>
            </w:r>
          </w:p>
        </w:tc>
        <w:tc>
          <w:tcPr>
            <w:tcW w:w="1427" w:type="dxa"/>
          </w:tcPr>
          <w:p w:rsidR="00E503CF" w:rsidRPr="00F92C1A" w:rsidRDefault="00BF70A2" w:rsidP="00E503CF">
            <w:pPr>
              <w:pStyle w:val="Paragrafi"/>
              <w:ind w:firstLine="0"/>
              <w:rPr>
                <w:sz w:val="18"/>
                <w:szCs w:val="18"/>
                <w:lang w:val="sq-AL"/>
              </w:rPr>
            </w:pPr>
            <w:r w:rsidRPr="00F92C1A">
              <w:rPr>
                <w:sz w:val="18"/>
                <w:szCs w:val="18"/>
                <w:lang w:val="sq-AL"/>
              </w:rPr>
              <w:t xml:space="preserve"> </w:t>
            </w:r>
            <w:r w:rsidR="00E503CF" w:rsidRPr="00F92C1A">
              <w:rPr>
                <w:sz w:val="18"/>
                <w:szCs w:val="18"/>
                <w:lang w:val="sq-AL"/>
              </w:rPr>
              <w:t>zëvendëskryetar;</w:t>
            </w:r>
          </w:p>
          <w:p w:rsidR="00E503CF" w:rsidRPr="00F92C1A" w:rsidRDefault="00BF70A2" w:rsidP="00E503CF">
            <w:pPr>
              <w:pStyle w:val="Paragrafi"/>
              <w:ind w:firstLine="0"/>
              <w:rPr>
                <w:sz w:val="18"/>
                <w:szCs w:val="18"/>
                <w:lang w:val="sq-AL"/>
              </w:rPr>
            </w:pPr>
            <w:r w:rsidRPr="00F92C1A">
              <w:rPr>
                <w:sz w:val="18"/>
                <w:szCs w:val="18"/>
                <w:lang w:val="sq-AL"/>
              </w:rPr>
              <w:t xml:space="preserve"> </w:t>
            </w:r>
            <w:r w:rsidR="00E503CF" w:rsidRPr="00F92C1A">
              <w:rPr>
                <w:sz w:val="18"/>
                <w:szCs w:val="18"/>
                <w:lang w:val="sq-AL"/>
              </w:rPr>
              <w:t>anëtar;</w:t>
            </w:r>
          </w:p>
          <w:p w:rsidR="00F17932" w:rsidRPr="00F92C1A" w:rsidRDefault="00F17932" w:rsidP="00E503CF">
            <w:pPr>
              <w:pStyle w:val="Paragrafi"/>
              <w:ind w:firstLine="0"/>
              <w:rPr>
                <w:sz w:val="18"/>
                <w:szCs w:val="18"/>
                <w:lang w:val="sq-AL"/>
              </w:rPr>
            </w:pPr>
          </w:p>
          <w:p w:rsidR="00E503CF" w:rsidRPr="00F92C1A" w:rsidRDefault="00BF70A2" w:rsidP="00E503CF">
            <w:pPr>
              <w:pStyle w:val="Paragrafi"/>
              <w:ind w:firstLine="0"/>
              <w:rPr>
                <w:sz w:val="18"/>
                <w:szCs w:val="18"/>
                <w:lang w:val="sq-AL"/>
              </w:rPr>
            </w:pPr>
            <w:r w:rsidRPr="00F92C1A">
              <w:rPr>
                <w:sz w:val="18"/>
                <w:szCs w:val="18"/>
                <w:lang w:val="sq-AL"/>
              </w:rPr>
              <w:t xml:space="preserve"> </w:t>
            </w:r>
            <w:r w:rsidR="00E503CF" w:rsidRPr="00F92C1A">
              <w:rPr>
                <w:sz w:val="18"/>
                <w:szCs w:val="18"/>
                <w:lang w:val="sq-AL"/>
              </w:rPr>
              <w:t xml:space="preserve">anëtar; </w:t>
            </w:r>
          </w:p>
          <w:p w:rsidR="00E503CF" w:rsidRPr="00F92C1A" w:rsidRDefault="00BF70A2" w:rsidP="00E503CF">
            <w:pPr>
              <w:pStyle w:val="Paragrafi"/>
              <w:ind w:firstLine="0"/>
              <w:rPr>
                <w:sz w:val="18"/>
                <w:szCs w:val="18"/>
                <w:lang w:val="sq-AL"/>
              </w:rPr>
            </w:pPr>
            <w:r w:rsidRPr="00F92C1A">
              <w:rPr>
                <w:sz w:val="18"/>
                <w:szCs w:val="18"/>
                <w:lang w:val="sq-AL"/>
              </w:rPr>
              <w:t xml:space="preserve"> </w:t>
            </w:r>
            <w:r w:rsidR="00E503CF" w:rsidRPr="00F92C1A">
              <w:rPr>
                <w:sz w:val="18"/>
                <w:szCs w:val="18"/>
                <w:lang w:val="sq-AL"/>
              </w:rPr>
              <w:t>anëtar;</w:t>
            </w:r>
          </w:p>
          <w:p w:rsidR="00E503CF" w:rsidRPr="00F92C1A" w:rsidRDefault="00BF70A2" w:rsidP="00E503CF">
            <w:pPr>
              <w:pStyle w:val="Paragrafi"/>
              <w:ind w:firstLine="0"/>
              <w:rPr>
                <w:sz w:val="18"/>
                <w:szCs w:val="18"/>
                <w:lang w:val="sq-AL"/>
              </w:rPr>
            </w:pPr>
            <w:r w:rsidRPr="00F92C1A">
              <w:rPr>
                <w:sz w:val="18"/>
                <w:szCs w:val="18"/>
                <w:lang w:val="sq-AL"/>
              </w:rPr>
              <w:t xml:space="preserve"> </w:t>
            </w:r>
            <w:r w:rsidR="00E503CF" w:rsidRPr="00F92C1A">
              <w:rPr>
                <w:sz w:val="18"/>
                <w:szCs w:val="18"/>
                <w:lang w:val="sq-AL"/>
              </w:rPr>
              <w:t>anëtar;</w:t>
            </w:r>
          </w:p>
          <w:p w:rsidR="00E503CF" w:rsidRPr="00F92C1A" w:rsidRDefault="00BF70A2" w:rsidP="00E503CF">
            <w:pPr>
              <w:pStyle w:val="Paragrafi"/>
              <w:ind w:firstLine="0"/>
              <w:rPr>
                <w:sz w:val="18"/>
                <w:szCs w:val="18"/>
                <w:lang w:val="sq-AL"/>
              </w:rPr>
            </w:pPr>
            <w:r w:rsidRPr="00F92C1A">
              <w:rPr>
                <w:sz w:val="18"/>
                <w:szCs w:val="18"/>
                <w:lang w:val="sq-AL"/>
              </w:rPr>
              <w:t xml:space="preserve"> </w:t>
            </w:r>
            <w:r w:rsidR="00E503CF" w:rsidRPr="00F92C1A">
              <w:rPr>
                <w:sz w:val="18"/>
                <w:szCs w:val="18"/>
                <w:lang w:val="sq-AL"/>
              </w:rPr>
              <w:t>anëtar;</w:t>
            </w:r>
          </w:p>
          <w:p w:rsidR="00E503CF" w:rsidRPr="00F92C1A" w:rsidRDefault="00BF70A2" w:rsidP="00E503CF">
            <w:pPr>
              <w:pStyle w:val="Paragrafi"/>
              <w:ind w:firstLine="0"/>
              <w:rPr>
                <w:sz w:val="18"/>
                <w:szCs w:val="18"/>
                <w:lang w:val="sq-AL"/>
              </w:rPr>
            </w:pPr>
            <w:r w:rsidRPr="00F92C1A">
              <w:rPr>
                <w:sz w:val="18"/>
                <w:szCs w:val="18"/>
                <w:lang w:val="sq-AL"/>
              </w:rPr>
              <w:t xml:space="preserve"> </w:t>
            </w:r>
            <w:r w:rsidR="00E503CF" w:rsidRPr="00F92C1A">
              <w:rPr>
                <w:sz w:val="18"/>
                <w:szCs w:val="18"/>
                <w:lang w:val="sq-AL"/>
              </w:rPr>
              <w:t xml:space="preserve">anëtar; </w:t>
            </w:r>
          </w:p>
          <w:p w:rsidR="00E503CF" w:rsidRPr="00F92C1A" w:rsidRDefault="00E503CF" w:rsidP="00E503CF">
            <w:pPr>
              <w:pStyle w:val="Paragrafi"/>
              <w:ind w:firstLine="0"/>
              <w:rPr>
                <w:sz w:val="18"/>
                <w:szCs w:val="18"/>
                <w:lang w:val="sq-AL"/>
              </w:rPr>
            </w:pPr>
          </w:p>
          <w:p w:rsidR="00E503CF" w:rsidRPr="00F92C1A" w:rsidRDefault="00BF70A2" w:rsidP="00E503CF">
            <w:pPr>
              <w:pStyle w:val="Paragrafi"/>
              <w:ind w:firstLine="0"/>
              <w:rPr>
                <w:sz w:val="18"/>
                <w:szCs w:val="18"/>
                <w:lang w:val="sq-AL"/>
              </w:rPr>
            </w:pPr>
            <w:r w:rsidRPr="00F92C1A">
              <w:rPr>
                <w:sz w:val="18"/>
                <w:szCs w:val="18"/>
                <w:lang w:val="sq-AL"/>
              </w:rPr>
              <w:t xml:space="preserve"> </w:t>
            </w:r>
            <w:r w:rsidR="00E503CF" w:rsidRPr="00F92C1A">
              <w:rPr>
                <w:sz w:val="18"/>
                <w:szCs w:val="18"/>
                <w:lang w:val="sq-AL"/>
              </w:rPr>
              <w:t>anëtar;</w:t>
            </w:r>
          </w:p>
          <w:p w:rsidR="00E503CF" w:rsidRPr="00F92C1A" w:rsidRDefault="00BF70A2" w:rsidP="00E503CF">
            <w:pPr>
              <w:pStyle w:val="Paragrafi"/>
              <w:ind w:firstLine="0"/>
              <w:rPr>
                <w:sz w:val="18"/>
                <w:szCs w:val="18"/>
                <w:lang w:val="sq-AL"/>
              </w:rPr>
            </w:pPr>
            <w:r w:rsidRPr="00F92C1A">
              <w:rPr>
                <w:sz w:val="18"/>
                <w:szCs w:val="18"/>
                <w:lang w:val="sq-AL"/>
              </w:rPr>
              <w:t xml:space="preserve"> </w:t>
            </w:r>
            <w:r w:rsidR="00E503CF" w:rsidRPr="00F92C1A">
              <w:rPr>
                <w:sz w:val="18"/>
                <w:szCs w:val="18"/>
                <w:lang w:val="sq-AL"/>
              </w:rPr>
              <w:t>anëtar;</w:t>
            </w:r>
          </w:p>
          <w:p w:rsidR="00E503CF" w:rsidRPr="00F92C1A" w:rsidRDefault="00BF70A2" w:rsidP="00E503CF">
            <w:pPr>
              <w:pStyle w:val="Paragrafi"/>
              <w:ind w:firstLine="0"/>
              <w:rPr>
                <w:sz w:val="18"/>
                <w:szCs w:val="18"/>
                <w:lang w:val="sq-AL"/>
              </w:rPr>
            </w:pPr>
            <w:r w:rsidRPr="00F92C1A">
              <w:rPr>
                <w:sz w:val="18"/>
                <w:szCs w:val="18"/>
                <w:lang w:val="sq-AL"/>
              </w:rPr>
              <w:t xml:space="preserve"> </w:t>
            </w:r>
            <w:r w:rsidR="00E503CF" w:rsidRPr="00F92C1A">
              <w:rPr>
                <w:sz w:val="18"/>
                <w:szCs w:val="18"/>
                <w:lang w:val="sq-AL"/>
              </w:rPr>
              <w:t>anëtar;</w:t>
            </w:r>
          </w:p>
          <w:p w:rsidR="00E503CF" w:rsidRPr="00F92C1A" w:rsidRDefault="00BF70A2" w:rsidP="00E503CF">
            <w:pPr>
              <w:pStyle w:val="Paragrafi"/>
              <w:ind w:firstLine="0"/>
              <w:rPr>
                <w:sz w:val="18"/>
                <w:szCs w:val="18"/>
                <w:lang w:val="sq-AL"/>
              </w:rPr>
            </w:pPr>
            <w:r w:rsidRPr="00F92C1A">
              <w:rPr>
                <w:sz w:val="18"/>
                <w:szCs w:val="18"/>
                <w:lang w:val="sq-AL"/>
              </w:rPr>
              <w:t xml:space="preserve"> </w:t>
            </w:r>
            <w:r w:rsidR="00E503CF" w:rsidRPr="00F92C1A">
              <w:rPr>
                <w:sz w:val="18"/>
                <w:szCs w:val="18"/>
                <w:lang w:val="sq-AL"/>
              </w:rPr>
              <w:t>an</w:t>
            </w:r>
            <w:r w:rsidR="00E503CF" w:rsidRPr="00F92C1A">
              <w:rPr>
                <w:i/>
                <w:sz w:val="18"/>
                <w:szCs w:val="18"/>
                <w:lang w:val="sq-AL"/>
              </w:rPr>
              <w:t>ë</w:t>
            </w:r>
            <w:r w:rsidR="00E503CF" w:rsidRPr="00F92C1A">
              <w:rPr>
                <w:sz w:val="18"/>
                <w:szCs w:val="18"/>
                <w:lang w:val="sq-AL"/>
              </w:rPr>
              <w:t>tar;</w:t>
            </w:r>
          </w:p>
          <w:p w:rsidR="00F17932" w:rsidRPr="00F92C1A" w:rsidRDefault="00F17932" w:rsidP="00E503CF">
            <w:pPr>
              <w:pStyle w:val="Paragrafi"/>
              <w:ind w:firstLine="0"/>
              <w:rPr>
                <w:sz w:val="18"/>
                <w:szCs w:val="18"/>
                <w:lang w:val="sq-AL"/>
              </w:rPr>
            </w:pPr>
            <w:r w:rsidRPr="00F92C1A">
              <w:rPr>
                <w:sz w:val="18"/>
                <w:szCs w:val="18"/>
                <w:lang w:val="sq-AL"/>
              </w:rPr>
              <w:t xml:space="preserve"> </w:t>
            </w:r>
          </w:p>
          <w:p w:rsidR="00E503CF" w:rsidRPr="00F92C1A" w:rsidRDefault="00BF70A2" w:rsidP="00E503CF">
            <w:pPr>
              <w:pStyle w:val="Paragrafi"/>
              <w:ind w:firstLine="0"/>
              <w:rPr>
                <w:sz w:val="18"/>
                <w:szCs w:val="18"/>
                <w:lang w:val="sq-AL"/>
              </w:rPr>
            </w:pPr>
            <w:r w:rsidRPr="00F92C1A">
              <w:rPr>
                <w:sz w:val="18"/>
                <w:szCs w:val="18"/>
                <w:lang w:val="sq-AL"/>
              </w:rPr>
              <w:t xml:space="preserve"> </w:t>
            </w:r>
            <w:r w:rsidR="00E503CF" w:rsidRPr="00F92C1A">
              <w:rPr>
                <w:sz w:val="18"/>
                <w:szCs w:val="18"/>
                <w:lang w:val="sq-AL"/>
              </w:rPr>
              <w:t>anëtar;</w:t>
            </w:r>
          </w:p>
          <w:p w:rsidR="00E503CF" w:rsidRPr="00F92C1A" w:rsidRDefault="00BF70A2" w:rsidP="00E503CF">
            <w:pPr>
              <w:pStyle w:val="Paragrafi"/>
              <w:ind w:firstLine="0"/>
              <w:rPr>
                <w:sz w:val="18"/>
                <w:szCs w:val="18"/>
                <w:lang w:val="sq-AL"/>
              </w:rPr>
            </w:pPr>
            <w:r w:rsidRPr="00F92C1A">
              <w:rPr>
                <w:sz w:val="18"/>
                <w:szCs w:val="18"/>
                <w:lang w:val="sq-AL"/>
              </w:rPr>
              <w:t xml:space="preserve"> </w:t>
            </w:r>
            <w:r w:rsidR="00E503CF" w:rsidRPr="00F92C1A">
              <w:rPr>
                <w:sz w:val="18"/>
                <w:szCs w:val="18"/>
                <w:lang w:val="sq-AL"/>
              </w:rPr>
              <w:t>anëtar;</w:t>
            </w:r>
          </w:p>
          <w:p w:rsidR="00E503CF" w:rsidRPr="00F92C1A" w:rsidRDefault="00BF70A2" w:rsidP="00E503CF">
            <w:pPr>
              <w:pStyle w:val="Paragrafi"/>
              <w:ind w:firstLine="0"/>
              <w:rPr>
                <w:sz w:val="18"/>
                <w:szCs w:val="18"/>
                <w:lang w:val="sq-AL"/>
              </w:rPr>
            </w:pPr>
            <w:r w:rsidRPr="00F92C1A">
              <w:rPr>
                <w:sz w:val="18"/>
                <w:szCs w:val="18"/>
                <w:lang w:val="sq-AL"/>
              </w:rPr>
              <w:t xml:space="preserve"> </w:t>
            </w:r>
            <w:r w:rsidR="00E503CF" w:rsidRPr="00F92C1A">
              <w:rPr>
                <w:sz w:val="18"/>
                <w:szCs w:val="18"/>
                <w:lang w:val="sq-AL"/>
              </w:rPr>
              <w:t>anëtar;</w:t>
            </w:r>
          </w:p>
          <w:p w:rsidR="00F17932" w:rsidRPr="00F92C1A" w:rsidRDefault="00F17932" w:rsidP="00E503CF">
            <w:pPr>
              <w:pStyle w:val="Paragrafi"/>
              <w:ind w:firstLine="0"/>
              <w:rPr>
                <w:sz w:val="18"/>
                <w:szCs w:val="18"/>
                <w:lang w:val="sq-AL"/>
              </w:rPr>
            </w:pPr>
            <w:r w:rsidRPr="00F92C1A">
              <w:rPr>
                <w:sz w:val="18"/>
                <w:szCs w:val="18"/>
                <w:lang w:val="sq-AL"/>
              </w:rPr>
              <w:t xml:space="preserve"> </w:t>
            </w:r>
          </w:p>
          <w:p w:rsidR="00E503CF" w:rsidRPr="00F92C1A" w:rsidRDefault="00BF70A2" w:rsidP="00E503CF">
            <w:pPr>
              <w:pStyle w:val="Paragrafi"/>
              <w:ind w:firstLine="0"/>
              <w:rPr>
                <w:sz w:val="18"/>
                <w:szCs w:val="18"/>
                <w:lang w:val="sq-AL"/>
              </w:rPr>
            </w:pPr>
            <w:r w:rsidRPr="00F92C1A">
              <w:rPr>
                <w:sz w:val="18"/>
                <w:szCs w:val="18"/>
                <w:lang w:val="sq-AL"/>
              </w:rPr>
              <w:t xml:space="preserve"> </w:t>
            </w:r>
            <w:r w:rsidR="00E503CF" w:rsidRPr="00F92C1A">
              <w:rPr>
                <w:sz w:val="18"/>
                <w:szCs w:val="18"/>
                <w:lang w:val="sq-AL"/>
              </w:rPr>
              <w:t>anëtar;</w:t>
            </w:r>
          </w:p>
          <w:p w:rsidR="00E503CF" w:rsidRPr="00F92C1A" w:rsidRDefault="00BF70A2" w:rsidP="00E503CF">
            <w:pPr>
              <w:pStyle w:val="Paragrafi"/>
              <w:ind w:firstLine="0"/>
              <w:rPr>
                <w:sz w:val="18"/>
                <w:szCs w:val="18"/>
                <w:lang w:val="sq-AL"/>
              </w:rPr>
            </w:pPr>
            <w:r w:rsidRPr="00F92C1A">
              <w:rPr>
                <w:sz w:val="18"/>
                <w:szCs w:val="18"/>
                <w:lang w:val="sq-AL"/>
              </w:rPr>
              <w:t xml:space="preserve"> </w:t>
            </w:r>
            <w:r w:rsidR="00E503CF" w:rsidRPr="00F92C1A">
              <w:rPr>
                <w:sz w:val="18"/>
                <w:szCs w:val="18"/>
                <w:lang w:val="sq-AL"/>
              </w:rPr>
              <w:t>anëtar;</w:t>
            </w:r>
          </w:p>
          <w:p w:rsidR="00E503CF" w:rsidRPr="00F92C1A" w:rsidRDefault="00BF70A2" w:rsidP="00E503CF">
            <w:pPr>
              <w:pStyle w:val="Paragrafi"/>
              <w:ind w:firstLine="0"/>
              <w:rPr>
                <w:sz w:val="18"/>
                <w:szCs w:val="18"/>
                <w:lang w:val="sq-AL"/>
              </w:rPr>
            </w:pPr>
            <w:r w:rsidRPr="00F92C1A">
              <w:rPr>
                <w:sz w:val="18"/>
                <w:szCs w:val="18"/>
                <w:lang w:val="sq-AL"/>
              </w:rPr>
              <w:t xml:space="preserve"> </w:t>
            </w:r>
            <w:r w:rsidR="00E503CF" w:rsidRPr="00F92C1A">
              <w:rPr>
                <w:sz w:val="18"/>
                <w:szCs w:val="18"/>
                <w:lang w:val="sq-AL"/>
              </w:rPr>
              <w:t>anëtar.</w:t>
            </w:r>
          </w:p>
        </w:tc>
      </w:tr>
    </w:tbl>
    <w:p w:rsidR="00F17932" w:rsidRPr="00F92C1A" w:rsidRDefault="00F17932" w:rsidP="00E503CF">
      <w:pPr>
        <w:pStyle w:val="Paragrafi"/>
        <w:rPr>
          <w:lang w:val="sq-AL"/>
        </w:rPr>
        <w:sectPr w:rsidR="00F17932" w:rsidRPr="00F92C1A" w:rsidSect="003051D4">
          <w:type w:val="continuous"/>
          <w:pgSz w:w="11907" w:h="16840" w:code="9"/>
          <w:pgMar w:top="720" w:right="1138" w:bottom="720" w:left="1138" w:header="850" w:footer="850" w:gutter="0"/>
          <w:pgNumType w:start="12655"/>
          <w:cols w:num="2" w:space="461"/>
          <w:docGrid w:linePitch="360"/>
        </w:sectPr>
      </w:pPr>
    </w:p>
    <w:p w:rsidR="00E503CF" w:rsidRPr="00F92C1A" w:rsidRDefault="00E503CF" w:rsidP="00E503CF">
      <w:pPr>
        <w:pStyle w:val="Paragrafi"/>
        <w:rPr>
          <w:sz w:val="18"/>
          <w:lang w:val="sq-AL"/>
        </w:rPr>
      </w:pPr>
    </w:p>
    <w:p w:rsidR="00E503CF" w:rsidRPr="00F92C1A" w:rsidRDefault="00E503CF" w:rsidP="00F17932">
      <w:pPr>
        <w:pStyle w:val="Paragrafi"/>
        <w:rPr>
          <w:lang w:val="sq-AL"/>
        </w:rPr>
      </w:pPr>
      <w:r w:rsidRPr="00F92C1A">
        <w:rPr>
          <w:lang w:val="sq-AL"/>
        </w:rPr>
        <w:t xml:space="preserve">Tabela 1. Lista e projekteve të reja për financim, </w:t>
      </w:r>
      <w:r w:rsidR="002D2648" w:rsidRPr="00F92C1A">
        <w:rPr>
          <w:lang w:val="sq-AL"/>
        </w:rPr>
        <w:t>p</w:t>
      </w:r>
      <w:r w:rsidRPr="00F92C1A">
        <w:rPr>
          <w:lang w:val="sq-AL"/>
        </w:rPr>
        <w:t xml:space="preserve">rogrami i </w:t>
      </w:r>
      <w:r w:rsidR="002D2648" w:rsidRPr="00F92C1A">
        <w:rPr>
          <w:lang w:val="sq-AL"/>
        </w:rPr>
        <w:t>a</w:t>
      </w:r>
      <w:r w:rsidRPr="00F92C1A">
        <w:rPr>
          <w:lang w:val="sq-AL"/>
        </w:rPr>
        <w:t>rsimit, FZHR 2015</w:t>
      </w:r>
    </w:p>
    <w:tbl>
      <w:tblPr>
        <w:tblW w:w="9989" w:type="dxa"/>
        <w:jc w:val="center"/>
        <w:tblInd w:w="108" w:type="dxa"/>
        <w:tblLook w:val="04A0"/>
      </w:tblPr>
      <w:tblGrid>
        <w:gridCol w:w="560"/>
        <w:gridCol w:w="1620"/>
        <w:gridCol w:w="2679"/>
        <w:gridCol w:w="1350"/>
        <w:gridCol w:w="1890"/>
        <w:gridCol w:w="1890"/>
      </w:tblGrid>
      <w:tr w:rsidR="00E503CF" w:rsidRPr="00F92C1A" w:rsidTr="00F17932">
        <w:trPr>
          <w:trHeight w:val="332"/>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03CF" w:rsidRPr="00F92C1A" w:rsidRDefault="00EB492E" w:rsidP="00626419">
            <w:pPr>
              <w:pStyle w:val="Paragrafi"/>
              <w:ind w:firstLine="0"/>
              <w:jc w:val="center"/>
              <w:rPr>
                <w:b/>
                <w:sz w:val="18"/>
                <w:szCs w:val="18"/>
                <w:lang w:val="sq-AL"/>
              </w:rPr>
            </w:pPr>
            <w:r w:rsidRPr="00F92C1A">
              <w:rPr>
                <w:b/>
                <w:sz w:val="18"/>
                <w:szCs w:val="18"/>
                <w:lang w:val="sq-AL"/>
              </w:rPr>
              <w:t>Nr.</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E503CF" w:rsidRPr="00F92C1A" w:rsidRDefault="00E503CF" w:rsidP="00626419">
            <w:pPr>
              <w:pStyle w:val="Paragrafi"/>
              <w:ind w:firstLine="0"/>
              <w:jc w:val="center"/>
              <w:rPr>
                <w:b/>
                <w:sz w:val="18"/>
                <w:szCs w:val="18"/>
                <w:lang w:val="sq-AL"/>
              </w:rPr>
            </w:pPr>
            <w:r w:rsidRPr="00F92C1A">
              <w:rPr>
                <w:b/>
                <w:sz w:val="18"/>
                <w:szCs w:val="18"/>
                <w:lang w:val="sq-AL"/>
              </w:rPr>
              <w:t xml:space="preserve">Autoriteti </w:t>
            </w:r>
            <w:r w:rsidR="00626419" w:rsidRPr="00F92C1A">
              <w:rPr>
                <w:b/>
                <w:sz w:val="18"/>
                <w:szCs w:val="18"/>
                <w:lang w:val="sq-AL"/>
              </w:rPr>
              <w:t>k</w:t>
            </w:r>
            <w:r w:rsidRPr="00F92C1A">
              <w:rPr>
                <w:b/>
                <w:sz w:val="18"/>
                <w:szCs w:val="18"/>
                <w:lang w:val="sq-AL"/>
              </w:rPr>
              <w:t>ontraktues</w:t>
            </w:r>
          </w:p>
        </w:tc>
        <w:tc>
          <w:tcPr>
            <w:tcW w:w="2679" w:type="dxa"/>
            <w:tcBorders>
              <w:top w:val="single" w:sz="4" w:space="0" w:color="auto"/>
              <w:left w:val="nil"/>
              <w:bottom w:val="single" w:sz="4" w:space="0" w:color="auto"/>
              <w:right w:val="single" w:sz="4" w:space="0" w:color="auto"/>
            </w:tcBorders>
            <w:shd w:val="clear" w:color="auto" w:fill="auto"/>
            <w:vAlign w:val="center"/>
            <w:hideMark/>
          </w:tcPr>
          <w:p w:rsidR="00E503CF" w:rsidRPr="00F92C1A" w:rsidRDefault="00E503CF" w:rsidP="00626419">
            <w:pPr>
              <w:pStyle w:val="Paragrafi"/>
              <w:ind w:firstLine="0"/>
              <w:jc w:val="center"/>
              <w:rPr>
                <w:b/>
                <w:sz w:val="18"/>
                <w:szCs w:val="18"/>
                <w:lang w:val="sq-AL"/>
              </w:rPr>
            </w:pPr>
            <w:r w:rsidRPr="00F92C1A">
              <w:rPr>
                <w:b/>
                <w:sz w:val="18"/>
                <w:szCs w:val="18"/>
                <w:lang w:val="sq-AL"/>
              </w:rPr>
              <w:t>Emërtimi i projektit</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E503CF" w:rsidRPr="00F92C1A" w:rsidRDefault="00E503CF" w:rsidP="00626419">
            <w:pPr>
              <w:pStyle w:val="Paragrafi"/>
              <w:ind w:firstLine="0"/>
              <w:jc w:val="center"/>
              <w:rPr>
                <w:b/>
                <w:sz w:val="18"/>
                <w:szCs w:val="18"/>
                <w:lang w:val="sq-AL"/>
              </w:rPr>
            </w:pPr>
            <w:r w:rsidRPr="00F92C1A">
              <w:rPr>
                <w:b/>
                <w:sz w:val="18"/>
                <w:szCs w:val="18"/>
                <w:lang w:val="sq-AL"/>
              </w:rPr>
              <w:t>Vlera e plotë e projektit (</w:t>
            </w:r>
            <w:r w:rsidR="00626419" w:rsidRPr="00F92C1A">
              <w:rPr>
                <w:b/>
                <w:sz w:val="18"/>
                <w:szCs w:val="18"/>
                <w:lang w:val="sq-AL"/>
              </w:rPr>
              <w:t>l</w:t>
            </w:r>
            <w:r w:rsidRPr="00F92C1A">
              <w:rPr>
                <w:b/>
                <w:sz w:val="18"/>
                <w:szCs w:val="18"/>
                <w:lang w:val="sq-AL"/>
              </w:rPr>
              <w:t>ekë)</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rsidR="00E503CF" w:rsidRPr="00F92C1A" w:rsidRDefault="00E503CF" w:rsidP="00626419">
            <w:pPr>
              <w:pStyle w:val="Paragrafi"/>
              <w:ind w:firstLine="0"/>
              <w:jc w:val="center"/>
              <w:rPr>
                <w:b/>
                <w:sz w:val="18"/>
                <w:szCs w:val="18"/>
                <w:lang w:val="sq-AL"/>
              </w:rPr>
            </w:pPr>
            <w:r w:rsidRPr="00F92C1A">
              <w:rPr>
                <w:b/>
                <w:sz w:val="18"/>
                <w:szCs w:val="18"/>
                <w:lang w:val="sq-AL"/>
              </w:rPr>
              <w:t xml:space="preserve">Vlera e </w:t>
            </w:r>
            <w:r w:rsidR="00626419" w:rsidRPr="00F92C1A">
              <w:rPr>
                <w:b/>
                <w:sz w:val="18"/>
                <w:szCs w:val="18"/>
                <w:lang w:val="sq-AL"/>
              </w:rPr>
              <w:t>f</w:t>
            </w:r>
            <w:r w:rsidRPr="00F92C1A">
              <w:rPr>
                <w:b/>
                <w:sz w:val="18"/>
                <w:szCs w:val="18"/>
                <w:lang w:val="sq-AL"/>
              </w:rPr>
              <w:t xml:space="preserve">inancimit për vitin 2015 (në </w:t>
            </w:r>
            <w:r w:rsidR="00626419" w:rsidRPr="00F92C1A">
              <w:rPr>
                <w:b/>
                <w:sz w:val="18"/>
                <w:szCs w:val="18"/>
                <w:lang w:val="sq-AL"/>
              </w:rPr>
              <w:t>l</w:t>
            </w:r>
            <w:r w:rsidRPr="00F92C1A">
              <w:rPr>
                <w:b/>
                <w:sz w:val="18"/>
                <w:szCs w:val="18"/>
                <w:lang w:val="sq-AL"/>
              </w:rPr>
              <w:t>ekë)</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rsidR="00E503CF" w:rsidRPr="00F92C1A" w:rsidRDefault="00E503CF" w:rsidP="00626419">
            <w:pPr>
              <w:pStyle w:val="Paragrafi"/>
              <w:ind w:firstLine="0"/>
              <w:jc w:val="center"/>
              <w:rPr>
                <w:b/>
                <w:sz w:val="18"/>
                <w:szCs w:val="18"/>
                <w:lang w:val="sq-AL"/>
              </w:rPr>
            </w:pPr>
            <w:r w:rsidRPr="00F92C1A">
              <w:rPr>
                <w:b/>
                <w:sz w:val="18"/>
                <w:szCs w:val="18"/>
                <w:lang w:val="sq-AL"/>
              </w:rPr>
              <w:t xml:space="preserve">Vlera e </w:t>
            </w:r>
            <w:r w:rsidR="00626419" w:rsidRPr="00F92C1A">
              <w:rPr>
                <w:b/>
                <w:sz w:val="18"/>
                <w:szCs w:val="18"/>
                <w:lang w:val="sq-AL"/>
              </w:rPr>
              <w:t>f</w:t>
            </w:r>
            <w:r w:rsidRPr="00F92C1A">
              <w:rPr>
                <w:b/>
                <w:sz w:val="18"/>
                <w:szCs w:val="18"/>
                <w:lang w:val="sq-AL"/>
              </w:rPr>
              <w:t xml:space="preserve">inancimit për vitin 2016 (në </w:t>
            </w:r>
            <w:r w:rsidR="00626419" w:rsidRPr="00F92C1A">
              <w:rPr>
                <w:b/>
                <w:sz w:val="18"/>
                <w:szCs w:val="18"/>
                <w:lang w:val="sq-AL"/>
              </w:rPr>
              <w:t>l</w:t>
            </w:r>
            <w:r w:rsidRPr="00F92C1A">
              <w:rPr>
                <w:b/>
                <w:sz w:val="18"/>
                <w:szCs w:val="18"/>
                <w:lang w:val="sq-AL"/>
              </w:rPr>
              <w:t>ekë)</w:t>
            </w:r>
          </w:p>
        </w:tc>
      </w:tr>
      <w:tr w:rsidR="00E503CF" w:rsidRPr="00F92C1A" w:rsidTr="00F17932">
        <w:trPr>
          <w:trHeight w:val="161"/>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E503CF" w:rsidRPr="00F92C1A" w:rsidRDefault="00E503CF" w:rsidP="000272A7">
            <w:pPr>
              <w:pStyle w:val="Paragrafi"/>
              <w:ind w:firstLine="0"/>
              <w:rPr>
                <w:sz w:val="18"/>
                <w:szCs w:val="18"/>
                <w:lang w:val="sq-AL"/>
              </w:rPr>
            </w:pPr>
            <w:r w:rsidRPr="00F92C1A">
              <w:rPr>
                <w:sz w:val="18"/>
                <w:szCs w:val="18"/>
                <w:lang w:val="sq-AL"/>
              </w:rPr>
              <w:t> </w:t>
            </w:r>
          </w:p>
        </w:tc>
        <w:tc>
          <w:tcPr>
            <w:tcW w:w="4299" w:type="dxa"/>
            <w:gridSpan w:val="2"/>
            <w:tcBorders>
              <w:top w:val="single" w:sz="4" w:space="0" w:color="auto"/>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b/>
                <w:sz w:val="18"/>
                <w:szCs w:val="18"/>
                <w:lang w:val="sq-AL"/>
              </w:rPr>
            </w:pPr>
            <w:r w:rsidRPr="00F92C1A">
              <w:rPr>
                <w:b/>
                <w:sz w:val="18"/>
                <w:szCs w:val="18"/>
                <w:lang w:val="sq-AL"/>
              </w:rPr>
              <w:t>QARKU VLORË</w:t>
            </w:r>
          </w:p>
        </w:tc>
        <w:tc>
          <w:tcPr>
            <w:tcW w:w="1350" w:type="dxa"/>
            <w:tcBorders>
              <w:top w:val="nil"/>
              <w:left w:val="nil"/>
              <w:bottom w:val="single" w:sz="4" w:space="0" w:color="auto"/>
              <w:right w:val="single" w:sz="4" w:space="0" w:color="auto"/>
            </w:tcBorders>
            <w:shd w:val="clear" w:color="auto" w:fill="auto"/>
            <w:noWrap/>
            <w:vAlign w:val="center"/>
            <w:hideMark/>
          </w:tcPr>
          <w:p w:rsidR="00E503CF" w:rsidRPr="00F92C1A" w:rsidRDefault="00E503CF" w:rsidP="000272A7">
            <w:pPr>
              <w:pStyle w:val="Paragrafi"/>
              <w:ind w:firstLine="0"/>
              <w:rPr>
                <w:sz w:val="18"/>
                <w:szCs w:val="18"/>
                <w:lang w:val="sq-AL"/>
              </w:rPr>
            </w:pPr>
            <w:r w:rsidRPr="00F92C1A">
              <w:rPr>
                <w:sz w:val="18"/>
                <w:szCs w:val="18"/>
                <w:lang w:val="sq-AL"/>
              </w:rPr>
              <w:t> </w:t>
            </w:r>
          </w:p>
        </w:tc>
        <w:tc>
          <w:tcPr>
            <w:tcW w:w="1890"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sz w:val="18"/>
                <w:szCs w:val="18"/>
                <w:lang w:val="sq-AL"/>
              </w:rPr>
            </w:pPr>
            <w:r w:rsidRPr="00F92C1A">
              <w:rPr>
                <w:sz w:val="18"/>
                <w:szCs w:val="18"/>
                <w:lang w:val="sq-AL"/>
              </w:rPr>
              <w:t> </w:t>
            </w:r>
          </w:p>
        </w:tc>
        <w:tc>
          <w:tcPr>
            <w:tcW w:w="1890"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sz w:val="18"/>
                <w:szCs w:val="18"/>
                <w:lang w:val="sq-AL"/>
              </w:rPr>
            </w:pPr>
            <w:r w:rsidRPr="00F92C1A">
              <w:rPr>
                <w:sz w:val="18"/>
                <w:szCs w:val="18"/>
                <w:lang w:val="sq-AL"/>
              </w:rPr>
              <w:t> </w:t>
            </w:r>
          </w:p>
        </w:tc>
      </w:tr>
      <w:tr w:rsidR="00E503CF" w:rsidRPr="00F92C1A" w:rsidTr="00F17932">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E503CF" w:rsidRPr="00F92C1A" w:rsidRDefault="00E503CF" w:rsidP="000272A7">
            <w:pPr>
              <w:pStyle w:val="Paragrafi"/>
              <w:ind w:firstLine="0"/>
              <w:rPr>
                <w:sz w:val="18"/>
                <w:szCs w:val="18"/>
                <w:lang w:val="sq-AL"/>
              </w:rPr>
            </w:pPr>
            <w:r w:rsidRPr="00F92C1A">
              <w:rPr>
                <w:sz w:val="18"/>
                <w:szCs w:val="18"/>
                <w:lang w:val="sq-AL"/>
              </w:rPr>
              <w:t>1</w:t>
            </w:r>
          </w:p>
        </w:tc>
        <w:tc>
          <w:tcPr>
            <w:tcW w:w="1620"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sz w:val="18"/>
                <w:szCs w:val="18"/>
                <w:lang w:val="sq-AL"/>
              </w:rPr>
            </w:pPr>
            <w:r w:rsidRPr="00F92C1A">
              <w:rPr>
                <w:sz w:val="18"/>
                <w:szCs w:val="18"/>
                <w:lang w:val="sq-AL"/>
              </w:rPr>
              <w:t>Bashkia Sarandë</w:t>
            </w:r>
          </w:p>
        </w:tc>
        <w:tc>
          <w:tcPr>
            <w:tcW w:w="2679"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sz w:val="18"/>
                <w:szCs w:val="18"/>
                <w:lang w:val="sq-AL"/>
              </w:rPr>
            </w:pPr>
            <w:r w:rsidRPr="00F92C1A">
              <w:rPr>
                <w:sz w:val="18"/>
                <w:szCs w:val="18"/>
                <w:lang w:val="sq-AL"/>
              </w:rPr>
              <w:t xml:space="preserve">EKO Kampus Saranda </w:t>
            </w:r>
          </w:p>
        </w:tc>
        <w:tc>
          <w:tcPr>
            <w:tcW w:w="1350" w:type="dxa"/>
            <w:tcBorders>
              <w:top w:val="nil"/>
              <w:left w:val="nil"/>
              <w:bottom w:val="single" w:sz="4" w:space="0" w:color="auto"/>
              <w:right w:val="single" w:sz="4" w:space="0" w:color="auto"/>
            </w:tcBorders>
            <w:shd w:val="clear" w:color="auto" w:fill="auto"/>
            <w:noWrap/>
            <w:vAlign w:val="center"/>
            <w:hideMark/>
          </w:tcPr>
          <w:p w:rsidR="00E503CF" w:rsidRPr="00F92C1A" w:rsidRDefault="00E503CF" w:rsidP="000272A7">
            <w:pPr>
              <w:pStyle w:val="Paragrafi"/>
              <w:ind w:firstLine="0"/>
              <w:rPr>
                <w:sz w:val="18"/>
                <w:szCs w:val="18"/>
                <w:lang w:val="sq-AL"/>
              </w:rPr>
            </w:pPr>
            <w:r w:rsidRPr="00F92C1A">
              <w:rPr>
                <w:sz w:val="18"/>
                <w:szCs w:val="18"/>
                <w:lang w:val="sq-AL"/>
              </w:rPr>
              <w:t>347,771,215</w:t>
            </w:r>
          </w:p>
        </w:tc>
        <w:tc>
          <w:tcPr>
            <w:tcW w:w="1890"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sz w:val="18"/>
                <w:szCs w:val="18"/>
                <w:lang w:val="sq-AL"/>
              </w:rPr>
            </w:pPr>
            <w:r w:rsidRPr="00F92C1A">
              <w:rPr>
                <w:sz w:val="18"/>
                <w:szCs w:val="18"/>
                <w:lang w:val="sq-AL"/>
              </w:rPr>
              <w:t>34,777,122</w:t>
            </w:r>
          </w:p>
        </w:tc>
        <w:tc>
          <w:tcPr>
            <w:tcW w:w="1890"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sz w:val="18"/>
                <w:szCs w:val="18"/>
                <w:lang w:val="sq-AL"/>
              </w:rPr>
            </w:pPr>
            <w:r w:rsidRPr="00F92C1A">
              <w:rPr>
                <w:sz w:val="18"/>
                <w:szCs w:val="18"/>
                <w:lang w:val="sq-AL"/>
              </w:rPr>
              <w:t>312,994,094</w:t>
            </w:r>
          </w:p>
        </w:tc>
      </w:tr>
      <w:tr w:rsidR="00E503CF" w:rsidRPr="00F92C1A" w:rsidTr="00F17932">
        <w:trPr>
          <w:trHeight w:val="179"/>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E503CF" w:rsidRPr="00F92C1A" w:rsidRDefault="00E503CF" w:rsidP="000272A7">
            <w:pPr>
              <w:pStyle w:val="Paragrafi"/>
              <w:ind w:firstLine="0"/>
              <w:rPr>
                <w:sz w:val="18"/>
                <w:szCs w:val="18"/>
                <w:lang w:val="sq-AL"/>
              </w:rPr>
            </w:pPr>
            <w:r w:rsidRPr="00F92C1A">
              <w:rPr>
                <w:sz w:val="18"/>
                <w:szCs w:val="18"/>
                <w:lang w:val="sq-AL"/>
              </w:rPr>
              <w:t> </w:t>
            </w:r>
          </w:p>
        </w:tc>
        <w:tc>
          <w:tcPr>
            <w:tcW w:w="4299" w:type="dxa"/>
            <w:gridSpan w:val="2"/>
            <w:tcBorders>
              <w:top w:val="single" w:sz="4" w:space="0" w:color="auto"/>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b/>
                <w:sz w:val="18"/>
                <w:szCs w:val="18"/>
                <w:lang w:val="sq-AL"/>
              </w:rPr>
            </w:pPr>
            <w:r w:rsidRPr="00F92C1A">
              <w:rPr>
                <w:b/>
                <w:sz w:val="18"/>
                <w:szCs w:val="18"/>
                <w:lang w:val="sq-AL"/>
              </w:rPr>
              <w:t>QARKU TIRANË</w:t>
            </w:r>
          </w:p>
        </w:tc>
        <w:tc>
          <w:tcPr>
            <w:tcW w:w="1350" w:type="dxa"/>
            <w:tcBorders>
              <w:top w:val="nil"/>
              <w:left w:val="nil"/>
              <w:bottom w:val="single" w:sz="4" w:space="0" w:color="auto"/>
              <w:right w:val="single" w:sz="4" w:space="0" w:color="auto"/>
            </w:tcBorders>
            <w:shd w:val="clear" w:color="auto" w:fill="auto"/>
            <w:noWrap/>
            <w:vAlign w:val="center"/>
            <w:hideMark/>
          </w:tcPr>
          <w:p w:rsidR="00E503CF" w:rsidRPr="00F92C1A" w:rsidRDefault="00E503CF" w:rsidP="000272A7">
            <w:pPr>
              <w:pStyle w:val="Paragrafi"/>
              <w:ind w:firstLine="0"/>
              <w:rPr>
                <w:sz w:val="18"/>
                <w:szCs w:val="18"/>
                <w:lang w:val="sq-AL"/>
              </w:rPr>
            </w:pPr>
            <w:r w:rsidRPr="00F92C1A">
              <w:rPr>
                <w:sz w:val="18"/>
                <w:szCs w:val="18"/>
                <w:lang w:val="sq-AL"/>
              </w:rPr>
              <w:t> </w:t>
            </w:r>
          </w:p>
        </w:tc>
        <w:tc>
          <w:tcPr>
            <w:tcW w:w="1890"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sz w:val="18"/>
                <w:szCs w:val="18"/>
                <w:lang w:val="sq-AL"/>
              </w:rPr>
            </w:pPr>
            <w:r w:rsidRPr="00F92C1A">
              <w:rPr>
                <w:sz w:val="18"/>
                <w:szCs w:val="18"/>
                <w:lang w:val="sq-AL"/>
              </w:rPr>
              <w:t> </w:t>
            </w:r>
          </w:p>
        </w:tc>
        <w:tc>
          <w:tcPr>
            <w:tcW w:w="1890"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sz w:val="18"/>
                <w:szCs w:val="18"/>
                <w:lang w:val="sq-AL"/>
              </w:rPr>
            </w:pPr>
            <w:r w:rsidRPr="00F92C1A">
              <w:rPr>
                <w:sz w:val="18"/>
                <w:szCs w:val="18"/>
                <w:lang w:val="sq-AL"/>
              </w:rPr>
              <w:t> </w:t>
            </w:r>
          </w:p>
        </w:tc>
      </w:tr>
      <w:tr w:rsidR="00E503CF" w:rsidRPr="00F92C1A" w:rsidTr="00F17932">
        <w:trPr>
          <w:trHeight w:val="458"/>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E503CF" w:rsidRPr="00F92C1A" w:rsidRDefault="00E503CF" w:rsidP="000272A7">
            <w:pPr>
              <w:pStyle w:val="Paragrafi"/>
              <w:ind w:firstLine="0"/>
              <w:rPr>
                <w:sz w:val="18"/>
                <w:szCs w:val="18"/>
                <w:lang w:val="sq-AL"/>
              </w:rPr>
            </w:pPr>
            <w:r w:rsidRPr="00F92C1A">
              <w:rPr>
                <w:sz w:val="18"/>
                <w:szCs w:val="18"/>
                <w:lang w:val="sq-AL"/>
              </w:rPr>
              <w:t>2</w:t>
            </w:r>
          </w:p>
        </w:tc>
        <w:tc>
          <w:tcPr>
            <w:tcW w:w="1620"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sz w:val="18"/>
                <w:szCs w:val="18"/>
                <w:lang w:val="sq-AL"/>
              </w:rPr>
            </w:pPr>
            <w:r w:rsidRPr="00F92C1A">
              <w:rPr>
                <w:sz w:val="18"/>
                <w:szCs w:val="18"/>
                <w:lang w:val="sq-AL"/>
              </w:rPr>
              <w:t>Bashkia Tiranë</w:t>
            </w:r>
          </w:p>
        </w:tc>
        <w:tc>
          <w:tcPr>
            <w:tcW w:w="2679"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626419">
            <w:pPr>
              <w:pStyle w:val="Paragrafi"/>
              <w:ind w:firstLine="0"/>
              <w:rPr>
                <w:sz w:val="18"/>
                <w:szCs w:val="18"/>
                <w:lang w:val="sq-AL"/>
              </w:rPr>
            </w:pPr>
            <w:r w:rsidRPr="00F92C1A">
              <w:rPr>
                <w:sz w:val="18"/>
                <w:szCs w:val="18"/>
                <w:lang w:val="sq-AL"/>
              </w:rPr>
              <w:t xml:space="preserve">Rikualifikim i terrenit sportiv në shkollën </w:t>
            </w:r>
            <w:r w:rsidR="00626419" w:rsidRPr="00F92C1A">
              <w:rPr>
                <w:sz w:val="18"/>
                <w:szCs w:val="18"/>
                <w:lang w:val="sq-AL"/>
              </w:rPr>
              <w:t>“</w:t>
            </w:r>
            <w:r w:rsidRPr="00F92C1A">
              <w:rPr>
                <w:sz w:val="18"/>
                <w:szCs w:val="18"/>
                <w:lang w:val="sq-AL"/>
              </w:rPr>
              <w:t>Petro Nini Luarasi</w:t>
            </w:r>
            <w:r w:rsidR="00626419" w:rsidRPr="00F92C1A">
              <w:rPr>
                <w:sz w:val="18"/>
                <w:szCs w:val="18"/>
                <w:lang w:val="sq-AL"/>
              </w:rPr>
              <w:t>”</w:t>
            </w:r>
            <w:r w:rsidRPr="00F92C1A">
              <w:rPr>
                <w:sz w:val="18"/>
                <w:szCs w:val="18"/>
                <w:lang w:val="sq-AL"/>
              </w:rPr>
              <w:t xml:space="preserve"> </w:t>
            </w:r>
          </w:p>
        </w:tc>
        <w:tc>
          <w:tcPr>
            <w:tcW w:w="1350" w:type="dxa"/>
            <w:tcBorders>
              <w:top w:val="nil"/>
              <w:left w:val="nil"/>
              <w:bottom w:val="single" w:sz="4" w:space="0" w:color="auto"/>
              <w:right w:val="single" w:sz="4" w:space="0" w:color="auto"/>
            </w:tcBorders>
            <w:shd w:val="clear" w:color="auto" w:fill="auto"/>
            <w:noWrap/>
            <w:vAlign w:val="center"/>
            <w:hideMark/>
          </w:tcPr>
          <w:p w:rsidR="00E503CF" w:rsidRPr="00F92C1A" w:rsidRDefault="00E503CF" w:rsidP="000272A7">
            <w:pPr>
              <w:pStyle w:val="Paragrafi"/>
              <w:ind w:firstLine="0"/>
              <w:rPr>
                <w:sz w:val="18"/>
                <w:szCs w:val="18"/>
                <w:lang w:val="sq-AL"/>
              </w:rPr>
            </w:pPr>
            <w:r w:rsidRPr="00F92C1A">
              <w:rPr>
                <w:sz w:val="18"/>
                <w:szCs w:val="18"/>
                <w:lang w:val="sq-AL"/>
              </w:rPr>
              <w:t>25,000,000</w:t>
            </w:r>
          </w:p>
        </w:tc>
        <w:tc>
          <w:tcPr>
            <w:tcW w:w="1890"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sz w:val="18"/>
                <w:szCs w:val="18"/>
                <w:lang w:val="sq-AL"/>
              </w:rPr>
            </w:pPr>
            <w:r w:rsidRPr="00F92C1A">
              <w:rPr>
                <w:sz w:val="18"/>
                <w:szCs w:val="18"/>
                <w:lang w:val="sq-AL"/>
              </w:rPr>
              <w:t>10,000,000</w:t>
            </w:r>
          </w:p>
        </w:tc>
        <w:tc>
          <w:tcPr>
            <w:tcW w:w="1890"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sz w:val="18"/>
                <w:szCs w:val="18"/>
                <w:lang w:val="sq-AL"/>
              </w:rPr>
            </w:pPr>
            <w:r w:rsidRPr="00F92C1A">
              <w:rPr>
                <w:sz w:val="18"/>
                <w:szCs w:val="18"/>
                <w:lang w:val="sq-AL"/>
              </w:rPr>
              <w:t>15,000,000</w:t>
            </w:r>
          </w:p>
        </w:tc>
      </w:tr>
      <w:tr w:rsidR="00E503CF" w:rsidRPr="00F92C1A" w:rsidTr="00F17932">
        <w:trPr>
          <w:trHeight w:val="179"/>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E503CF" w:rsidRPr="00F92C1A" w:rsidRDefault="00E503CF" w:rsidP="000272A7">
            <w:pPr>
              <w:pStyle w:val="Paragrafi"/>
              <w:ind w:firstLine="0"/>
              <w:rPr>
                <w:sz w:val="18"/>
                <w:szCs w:val="18"/>
                <w:lang w:val="sq-AL"/>
              </w:rPr>
            </w:pPr>
            <w:r w:rsidRPr="00F92C1A">
              <w:rPr>
                <w:sz w:val="18"/>
                <w:szCs w:val="18"/>
                <w:lang w:val="sq-AL"/>
              </w:rPr>
              <w:t>3</w:t>
            </w:r>
          </w:p>
        </w:tc>
        <w:tc>
          <w:tcPr>
            <w:tcW w:w="1620"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sz w:val="18"/>
                <w:szCs w:val="18"/>
                <w:lang w:val="sq-AL"/>
              </w:rPr>
            </w:pPr>
            <w:r w:rsidRPr="00F92C1A">
              <w:rPr>
                <w:sz w:val="18"/>
                <w:szCs w:val="18"/>
                <w:lang w:val="sq-AL"/>
              </w:rPr>
              <w:t>Bashkia Tiranë</w:t>
            </w:r>
          </w:p>
        </w:tc>
        <w:tc>
          <w:tcPr>
            <w:tcW w:w="2679"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626419">
            <w:pPr>
              <w:pStyle w:val="Paragrafi"/>
              <w:ind w:firstLine="0"/>
              <w:rPr>
                <w:sz w:val="18"/>
                <w:szCs w:val="18"/>
                <w:lang w:val="sq-AL"/>
              </w:rPr>
            </w:pPr>
            <w:r w:rsidRPr="00F92C1A">
              <w:rPr>
                <w:sz w:val="18"/>
                <w:szCs w:val="18"/>
                <w:lang w:val="sq-AL"/>
              </w:rPr>
              <w:t xml:space="preserve">Liceu </w:t>
            </w:r>
            <w:r w:rsidR="00626419" w:rsidRPr="00F92C1A">
              <w:rPr>
                <w:sz w:val="18"/>
                <w:szCs w:val="18"/>
                <w:lang w:val="sq-AL"/>
              </w:rPr>
              <w:t>a</w:t>
            </w:r>
            <w:r w:rsidRPr="00F92C1A">
              <w:rPr>
                <w:sz w:val="18"/>
                <w:szCs w:val="18"/>
                <w:lang w:val="sq-AL"/>
              </w:rPr>
              <w:t xml:space="preserve">rtistik </w:t>
            </w:r>
            <w:r w:rsidR="00626419" w:rsidRPr="00F92C1A">
              <w:rPr>
                <w:sz w:val="18"/>
                <w:szCs w:val="18"/>
                <w:lang w:val="sq-AL"/>
              </w:rPr>
              <w:t>“</w:t>
            </w:r>
            <w:r w:rsidRPr="00F92C1A">
              <w:rPr>
                <w:sz w:val="18"/>
                <w:szCs w:val="18"/>
                <w:lang w:val="sq-AL"/>
              </w:rPr>
              <w:t>Jordan Misja</w:t>
            </w:r>
            <w:r w:rsidR="00626419" w:rsidRPr="00F92C1A">
              <w:rPr>
                <w:sz w:val="18"/>
                <w:szCs w:val="18"/>
                <w:lang w:val="sq-AL"/>
              </w:rPr>
              <w:t>”</w:t>
            </w:r>
          </w:p>
        </w:tc>
        <w:tc>
          <w:tcPr>
            <w:tcW w:w="1350" w:type="dxa"/>
            <w:tcBorders>
              <w:top w:val="nil"/>
              <w:left w:val="nil"/>
              <w:bottom w:val="single" w:sz="4" w:space="0" w:color="auto"/>
              <w:right w:val="single" w:sz="4" w:space="0" w:color="auto"/>
            </w:tcBorders>
            <w:shd w:val="clear" w:color="auto" w:fill="auto"/>
            <w:noWrap/>
            <w:vAlign w:val="center"/>
            <w:hideMark/>
          </w:tcPr>
          <w:p w:rsidR="00E503CF" w:rsidRPr="00F92C1A" w:rsidRDefault="00E503CF" w:rsidP="000272A7">
            <w:pPr>
              <w:pStyle w:val="Paragrafi"/>
              <w:ind w:firstLine="0"/>
              <w:rPr>
                <w:sz w:val="18"/>
                <w:szCs w:val="18"/>
                <w:lang w:val="sq-AL"/>
              </w:rPr>
            </w:pPr>
            <w:r w:rsidRPr="00F92C1A">
              <w:rPr>
                <w:sz w:val="18"/>
                <w:szCs w:val="18"/>
                <w:lang w:val="sq-AL"/>
              </w:rPr>
              <w:t>84,746,629</w:t>
            </w:r>
          </w:p>
        </w:tc>
        <w:tc>
          <w:tcPr>
            <w:tcW w:w="1890"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sz w:val="18"/>
                <w:szCs w:val="18"/>
                <w:lang w:val="sq-AL"/>
              </w:rPr>
            </w:pPr>
            <w:r w:rsidRPr="00F92C1A">
              <w:rPr>
                <w:sz w:val="18"/>
                <w:szCs w:val="18"/>
                <w:lang w:val="sq-AL"/>
              </w:rPr>
              <w:t>10,000,000</w:t>
            </w:r>
          </w:p>
        </w:tc>
        <w:tc>
          <w:tcPr>
            <w:tcW w:w="1890"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sz w:val="18"/>
                <w:szCs w:val="18"/>
                <w:lang w:val="sq-AL"/>
              </w:rPr>
            </w:pPr>
            <w:r w:rsidRPr="00F92C1A">
              <w:rPr>
                <w:sz w:val="18"/>
                <w:szCs w:val="18"/>
                <w:lang w:val="sq-AL"/>
              </w:rPr>
              <w:t>74,746,629</w:t>
            </w:r>
          </w:p>
        </w:tc>
      </w:tr>
      <w:tr w:rsidR="00E503CF" w:rsidRPr="00F92C1A" w:rsidTr="00F17932">
        <w:trPr>
          <w:trHeight w:val="188"/>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E503CF" w:rsidRPr="00F92C1A" w:rsidRDefault="00E503CF" w:rsidP="000272A7">
            <w:pPr>
              <w:pStyle w:val="Paragrafi"/>
              <w:ind w:firstLine="0"/>
              <w:rPr>
                <w:sz w:val="18"/>
                <w:szCs w:val="18"/>
                <w:lang w:val="sq-AL"/>
              </w:rPr>
            </w:pPr>
            <w:r w:rsidRPr="00F92C1A">
              <w:rPr>
                <w:sz w:val="18"/>
                <w:szCs w:val="18"/>
                <w:lang w:val="sq-AL"/>
              </w:rPr>
              <w:t> </w:t>
            </w:r>
          </w:p>
        </w:tc>
        <w:tc>
          <w:tcPr>
            <w:tcW w:w="4299" w:type="dxa"/>
            <w:gridSpan w:val="2"/>
            <w:tcBorders>
              <w:top w:val="single" w:sz="4" w:space="0" w:color="auto"/>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b/>
                <w:sz w:val="18"/>
                <w:szCs w:val="18"/>
                <w:lang w:val="sq-AL"/>
              </w:rPr>
            </w:pPr>
            <w:r w:rsidRPr="00F92C1A">
              <w:rPr>
                <w:b/>
                <w:sz w:val="18"/>
                <w:szCs w:val="18"/>
                <w:lang w:val="sq-AL"/>
              </w:rPr>
              <w:t>QARKU DURRËS</w:t>
            </w:r>
          </w:p>
        </w:tc>
        <w:tc>
          <w:tcPr>
            <w:tcW w:w="1350" w:type="dxa"/>
            <w:tcBorders>
              <w:top w:val="nil"/>
              <w:left w:val="nil"/>
              <w:bottom w:val="single" w:sz="4" w:space="0" w:color="auto"/>
              <w:right w:val="single" w:sz="4" w:space="0" w:color="auto"/>
            </w:tcBorders>
            <w:shd w:val="clear" w:color="auto" w:fill="auto"/>
            <w:noWrap/>
            <w:vAlign w:val="center"/>
            <w:hideMark/>
          </w:tcPr>
          <w:p w:rsidR="00E503CF" w:rsidRPr="00F92C1A" w:rsidRDefault="00E503CF" w:rsidP="000272A7">
            <w:pPr>
              <w:pStyle w:val="Paragrafi"/>
              <w:ind w:firstLine="0"/>
              <w:rPr>
                <w:sz w:val="18"/>
                <w:szCs w:val="18"/>
                <w:lang w:val="sq-AL"/>
              </w:rPr>
            </w:pPr>
            <w:r w:rsidRPr="00F92C1A">
              <w:rPr>
                <w:sz w:val="18"/>
                <w:szCs w:val="18"/>
                <w:lang w:val="sq-AL"/>
              </w:rPr>
              <w:t> </w:t>
            </w:r>
          </w:p>
        </w:tc>
        <w:tc>
          <w:tcPr>
            <w:tcW w:w="1890"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sz w:val="18"/>
                <w:szCs w:val="18"/>
                <w:lang w:val="sq-AL"/>
              </w:rPr>
            </w:pPr>
            <w:r w:rsidRPr="00F92C1A">
              <w:rPr>
                <w:sz w:val="18"/>
                <w:szCs w:val="18"/>
                <w:lang w:val="sq-AL"/>
              </w:rPr>
              <w:t> </w:t>
            </w:r>
          </w:p>
        </w:tc>
        <w:tc>
          <w:tcPr>
            <w:tcW w:w="1890"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sz w:val="18"/>
                <w:szCs w:val="18"/>
                <w:lang w:val="sq-AL"/>
              </w:rPr>
            </w:pPr>
            <w:r w:rsidRPr="00F92C1A">
              <w:rPr>
                <w:sz w:val="18"/>
                <w:szCs w:val="18"/>
                <w:lang w:val="sq-AL"/>
              </w:rPr>
              <w:t> </w:t>
            </w:r>
          </w:p>
        </w:tc>
      </w:tr>
      <w:tr w:rsidR="00E503CF" w:rsidRPr="00F92C1A" w:rsidTr="00F17932">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E503CF" w:rsidRPr="00F92C1A" w:rsidRDefault="00E503CF" w:rsidP="000272A7">
            <w:pPr>
              <w:pStyle w:val="Paragrafi"/>
              <w:ind w:firstLine="0"/>
              <w:rPr>
                <w:sz w:val="18"/>
                <w:szCs w:val="18"/>
                <w:lang w:val="sq-AL"/>
              </w:rPr>
            </w:pPr>
            <w:r w:rsidRPr="00F92C1A">
              <w:rPr>
                <w:sz w:val="18"/>
                <w:szCs w:val="18"/>
                <w:lang w:val="sq-AL"/>
              </w:rPr>
              <w:t>4</w:t>
            </w:r>
          </w:p>
        </w:tc>
        <w:tc>
          <w:tcPr>
            <w:tcW w:w="1620"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sz w:val="18"/>
                <w:szCs w:val="18"/>
                <w:lang w:val="sq-AL"/>
              </w:rPr>
            </w:pPr>
            <w:r w:rsidRPr="00F92C1A">
              <w:rPr>
                <w:sz w:val="18"/>
                <w:szCs w:val="18"/>
                <w:lang w:val="sq-AL"/>
              </w:rPr>
              <w:t xml:space="preserve">Bashkia Durrës </w:t>
            </w:r>
          </w:p>
        </w:tc>
        <w:tc>
          <w:tcPr>
            <w:tcW w:w="2679"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626419">
            <w:pPr>
              <w:pStyle w:val="Paragrafi"/>
              <w:ind w:firstLine="0"/>
              <w:rPr>
                <w:sz w:val="18"/>
                <w:szCs w:val="18"/>
                <w:lang w:val="sq-AL"/>
              </w:rPr>
            </w:pPr>
            <w:r w:rsidRPr="00F92C1A">
              <w:rPr>
                <w:sz w:val="18"/>
                <w:szCs w:val="18"/>
                <w:lang w:val="sq-AL"/>
              </w:rPr>
              <w:t xml:space="preserve">Ndërtimi i shkollës </w:t>
            </w:r>
            <w:r w:rsidR="00626419" w:rsidRPr="00F92C1A">
              <w:rPr>
                <w:sz w:val="18"/>
                <w:szCs w:val="18"/>
                <w:lang w:val="sq-AL"/>
              </w:rPr>
              <w:t>“</w:t>
            </w:r>
            <w:r w:rsidRPr="00F92C1A">
              <w:rPr>
                <w:sz w:val="18"/>
                <w:szCs w:val="18"/>
                <w:lang w:val="sq-AL"/>
              </w:rPr>
              <w:t>Bajram Curri</w:t>
            </w:r>
            <w:r w:rsidR="00626419" w:rsidRPr="00F92C1A">
              <w:rPr>
                <w:sz w:val="18"/>
                <w:szCs w:val="18"/>
                <w:lang w:val="sq-AL"/>
              </w:rPr>
              <w:t>”</w:t>
            </w:r>
          </w:p>
        </w:tc>
        <w:tc>
          <w:tcPr>
            <w:tcW w:w="1350" w:type="dxa"/>
            <w:tcBorders>
              <w:top w:val="nil"/>
              <w:left w:val="nil"/>
              <w:bottom w:val="single" w:sz="4" w:space="0" w:color="auto"/>
              <w:right w:val="single" w:sz="4" w:space="0" w:color="auto"/>
            </w:tcBorders>
            <w:shd w:val="clear" w:color="auto" w:fill="auto"/>
            <w:noWrap/>
            <w:vAlign w:val="center"/>
            <w:hideMark/>
          </w:tcPr>
          <w:p w:rsidR="00E503CF" w:rsidRPr="00F92C1A" w:rsidRDefault="00E503CF" w:rsidP="000272A7">
            <w:pPr>
              <w:pStyle w:val="Paragrafi"/>
              <w:ind w:firstLine="0"/>
              <w:rPr>
                <w:sz w:val="18"/>
                <w:szCs w:val="18"/>
                <w:lang w:val="sq-AL"/>
              </w:rPr>
            </w:pPr>
            <w:r w:rsidRPr="00F92C1A">
              <w:rPr>
                <w:sz w:val="18"/>
                <w:szCs w:val="18"/>
                <w:lang w:val="sq-AL"/>
              </w:rPr>
              <w:t xml:space="preserve">119,376,062 </w:t>
            </w:r>
          </w:p>
        </w:tc>
        <w:tc>
          <w:tcPr>
            <w:tcW w:w="1890"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sz w:val="18"/>
                <w:szCs w:val="18"/>
                <w:lang w:val="sq-AL"/>
              </w:rPr>
            </w:pPr>
            <w:r w:rsidRPr="00F92C1A">
              <w:rPr>
                <w:sz w:val="18"/>
                <w:szCs w:val="18"/>
                <w:lang w:val="sq-AL"/>
              </w:rPr>
              <w:t xml:space="preserve">30,000,000 </w:t>
            </w:r>
          </w:p>
        </w:tc>
        <w:tc>
          <w:tcPr>
            <w:tcW w:w="1890"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sz w:val="18"/>
                <w:szCs w:val="18"/>
                <w:lang w:val="sq-AL"/>
              </w:rPr>
            </w:pPr>
            <w:r w:rsidRPr="00F92C1A">
              <w:rPr>
                <w:sz w:val="18"/>
                <w:szCs w:val="18"/>
                <w:lang w:val="sq-AL"/>
              </w:rPr>
              <w:t>89,376,062</w:t>
            </w:r>
          </w:p>
        </w:tc>
      </w:tr>
      <w:tr w:rsidR="00E503CF" w:rsidRPr="00F92C1A" w:rsidTr="00F17932">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E503CF" w:rsidRPr="00F92C1A" w:rsidRDefault="00E503CF" w:rsidP="000272A7">
            <w:pPr>
              <w:pStyle w:val="Paragrafi"/>
              <w:ind w:firstLine="0"/>
              <w:rPr>
                <w:sz w:val="18"/>
                <w:szCs w:val="18"/>
                <w:lang w:val="sq-AL"/>
              </w:rPr>
            </w:pPr>
            <w:r w:rsidRPr="00F92C1A">
              <w:rPr>
                <w:sz w:val="18"/>
                <w:szCs w:val="18"/>
                <w:lang w:val="sq-AL"/>
              </w:rPr>
              <w:t> </w:t>
            </w:r>
          </w:p>
        </w:tc>
        <w:tc>
          <w:tcPr>
            <w:tcW w:w="1620" w:type="dxa"/>
            <w:tcBorders>
              <w:top w:val="nil"/>
              <w:left w:val="nil"/>
              <w:bottom w:val="single" w:sz="4" w:space="0" w:color="auto"/>
              <w:right w:val="single" w:sz="4" w:space="0" w:color="auto"/>
            </w:tcBorders>
            <w:shd w:val="clear" w:color="auto" w:fill="auto"/>
            <w:noWrap/>
            <w:vAlign w:val="center"/>
            <w:hideMark/>
          </w:tcPr>
          <w:p w:rsidR="00E503CF" w:rsidRPr="00F92C1A" w:rsidRDefault="00E503CF" w:rsidP="000272A7">
            <w:pPr>
              <w:pStyle w:val="Paragrafi"/>
              <w:ind w:firstLine="0"/>
              <w:rPr>
                <w:sz w:val="18"/>
                <w:szCs w:val="18"/>
                <w:lang w:val="sq-AL"/>
              </w:rPr>
            </w:pPr>
            <w:r w:rsidRPr="00F92C1A">
              <w:rPr>
                <w:sz w:val="18"/>
                <w:szCs w:val="18"/>
                <w:lang w:val="sq-AL"/>
              </w:rPr>
              <w:t> </w:t>
            </w:r>
          </w:p>
        </w:tc>
        <w:tc>
          <w:tcPr>
            <w:tcW w:w="2679" w:type="dxa"/>
            <w:tcBorders>
              <w:top w:val="nil"/>
              <w:left w:val="nil"/>
              <w:bottom w:val="single" w:sz="4" w:space="0" w:color="auto"/>
              <w:right w:val="single" w:sz="4" w:space="0" w:color="auto"/>
            </w:tcBorders>
            <w:shd w:val="clear" w:color="auto" w:fill="auto"/>
            <w:vAlign w:val="center"/>
            <w:hideMark/>
          </w:tcPr>
          <w:p w:rsidR="00E503CF" w:rsidRPr="00F92C1A" w:rsidRDefault="00E503CF" w:rsidP="000272A7">
            <w:pPr>
              <w:pStyle w:val="Paragrafi"/>
              <w:ind w:firstLine="0"/>
              <w:rPr>
                <w:b/>
                <w:sz w:val="18"/>
                <w:szCs w:val="18"/>
                <w:lang w:val="sq-AL"/>
              </w:rPr>
            </w:pPr>
            <w:r w:rsidRPr="00F92C1A">
              <w:rPr>
                <w:b/>
                <w:sz w:val="18"/>
                <w:szCs w:val="18"/>
                <w:lang w:val="sq-AL"/>
              </w:rPr>
              <w:t>TOTALI</w:t>
            </w:r>
          </w:p>
        </w:tc>
        <w:tc>
          <w:tcPr>
            <w:tcW w:w="1350" w:type="dxa"/>
            <w:tcBorders>
              <w:top w:val="nil"/>
              <w:left w:val="nil"/>
              <w:bottom w:val="single" w:sz="4" w:space="0" w:color="auto"/>
              <w:right w:val="single" w:sz="4" w:space="0" w:color="auto"/>
            </w:tcBorders>
            <w:shd w:val="clear" w:color="auto" w:fill="auto"/>
            <w:noWrap/>
            <w:vAlign w:val="center"/>
            <w:hideMark/>
          </w:tcPr>
          <w:p w:rsidR="00E503CF" w:rsidRPr="00F92C1A" w:rsidRDefault="00E503CF" w:rsidP="000272A7">
            <w:pPr>
              <w:pStyle w:val="Paragrafi"/>
              <w:ind w:firstLine="0"/>
              <w:rPr>
                <w:b/>
                <w:sz w:val="18"/>
                <w:szCs w:val="18"/>
                <w:lang w:val="sq-AL"/>
              </w:rPr>
            </w:pPr>
            <w:r w:rsidRPr="00F92C1A">
              <w:rPr>
                <w:b/>
                <w:sz w:val="18"/>
                <w:szCs w:val="18"/>
                <w:lang w:val="sq-AL"/>
              </w:rPr>
              <w:t>576,893,906</w:t>
            </w:r>
          </w:p>
        </w:tc>
        <w:tc>
          <w:tcPr>
            <w:tcW w:w="1890" w:type="dxa"/>
            <w:tcBorders>
              <w:top w:val="nil"/>
              <w:left w:val="nil"/>
              <w:bottom w:val="single" w:sz="4" w:space="0" w:color="auto"/>
              <w:right w:val="single" w:sz="4" w:space="0" w:color="auto"/>
            </w:tcBorders>
            <w:shd w:val="clear" w:color="auto" w:fill="auto"/>
            <w:noWrap/>
            <w:vAlign w:val="center"/>
            <w:hideMark/>
          </w:tcPr>
          <w:p w:rsidR="00E503CF" w:rsidRPr="00F92C1A" w:rsidRDefault="00E503CF" w:rsidP="000272A7">
            <w:pPr>
              <w:pStyle w:val="Paragrafi"/>
              <w:ind w:firstLine="0"/>
              <w:rPr>
                <w:b/>
                <w:sz w:val="18"/>
                <w:szCs w:val="18"/>
                <w:lang w:val="sq-AL"/>
              </w:rPr>
            </w:pPr>
            <w:r w:rsidRPr="00F92C1A">
              <w:rPr>
                <w:b/>
                <w:sz w:val="18"/>
                <w:szCs w:val="18"/>
                <w:lang w:val="sq-AL"/>
              </w:rPr>
              <w:t>84,777,122</w:t>
            </w:r>
          </w:p>
        </w:tc>
        <w:tc>
          <w:tcPr>
            <w:tcW w:w="1890" w:type="dxa"/>
            <w:tcBorders>
              <w:top w:val="nil"/>
              <w:left w:val="nil"/>
              <w:bottom w:val="single" w:sz="4" w:space="0" w:color="auto"/>
              <w:right w:val="single" w:sz="4" w:space="0" w:color="auto"/>
            </w:tcBorders>
            <w:shd w:val="clear" w:color="auto" w:fill="auto"/>
            <w:noWrap/>
            <w:vAlign w:val="center"/>
            <w:hideMark/>
          </w:tcPr>
          <w:p w:rsidR="00E503CF" w:rsidRPr="00F92C1A" w:rsidRDefault="00E503CF" w:rsidP="000272A7">
            <w:pPr>
              <w:pStyle w:val="Paragrafi"/>
              <w:ind w:firstLine="0"/>
              <w:rPr>
                <w:b/>
                <w:sz w:val="18"/>
                <w:szCs w:val="18"/>
                <w:lang w:val="sq-AL"/>
              </w:rPr>
            </w:pPr>
            <w:r w:rsidRPr="00F92C1A">
              <w:rPr>
                <w:b/>
                <w:sz w:val="18"/>
                <w:szCs w:val="18"/>
                <w:lang w:val="sq-AL"/>
              </w:rPr>
              <w:t>492,116,785</w:t>
            </w:r>
          </w:p>
        </w:tc>
      </w:tr>
    </w:tbl>
    <w:p w:rsidR="00F17932" w:rsidRPr="00F92C1A" w:rsidRDefault="00F17932" w:rsidP="000272A7">
      <w:pPr>
        <w:pStyle w:val="Paragrafi"/>
        <w:rPr>
          <w:lang w:val="sq-AL"/>
        </w:rPr>
        <w:sectPr w:rsidR="00F17932" w:rsidRPr="00F92C1A" w:rsidSect="00DD3E99">
          <w:type w:val="continuous"/>
          <w:pgSz w:w="11907" w:h="16840" w:code="9"/>
          <w:pgMar w:top="720" w:right="1138" w:bottom="720" w:left="1138" w:header="850" w:footer="850" w:gutter="0"/>
          <w:pgNumType w:start="12476"/>
          <w:cols w:space="720"/>
          <w:docGrid w:linePitch="360"/>
        </w:sectPr>
      </w:pPr>
    </w:p>
    <w:p w:rsidR="00E503CF" w:rsidRPr="00F92C1A" w:rsidRDefault="002D2648" w:rsidP="002D2648">
      <w:pPr>
        <w:pStyle w:val="Paragrafi"/>
        <w:rPr>
          <w:spacing w:val="-4"/>
          <w:lang w:val="sq-AL"/>
        </w:rPr>
      </w:pPr>
      <w:r w:rsidRPr="00F92C1A">
        <w:rPr>
          <w:spacing w:val="-4"/>
          <w:lang w:val="sq-AL"/>
        </w:rPr>
        <w:lastRenderedPageBreak/>
        <w:t xml:space="preserve">Shënim. </w:t>
      </w:r>
      <w:r w:rsidR="000272A7" w:rsidRPr="00F92C1A">
        <w:rPr>
          <w:spacing w:val="-4"/>
          <w:lang w:val="sq-AL"/>
        </w:rPr>
        <w:t>1. “Vlera e plotë e projektit” përfaqëson vlerën brenda së cilës caktohet fondi limit për prokurimin e zbatimit të punimeve (kur nuk ka financim tjetër nga autoriteti kontraktues). Vlera e plotë e projektit përcillet nga sekretariati teknik (Ministria e Arsimit dhe Sportit).</w:t>
      </w:r>
    </w:p>
    <w:p w:rsidR="00E503CF" w:rsidRPr="00F92C1A" w:rsidRDefault="000272A7" w:rsidP="000272A7">
      <w:pPr>
        <w:pStyle w:val="Paragrafi"/>
        <w:rPr>
          <w:spacing w:val="-4"/>
          <w:lang w:val="sq-AL"/>
        </w:rPr>
      </w:pPr>
      <w:r w:rsidRPr="00F92C1A">
        <w:rPr>
          <w:spacing w:val="-4"/>
          <w:lang w:val="sq-AL"/>
        </w:rPr>
        <w:t>2. “Vlera e financimit për vitin 2015” tregon vlerën e financimit që vihet në dispozicion nga buxheti i Fondit për Zhvillimin e Rajoneve për vitin 2015.</w:t>
      </w:r>
    </w:p>
    <w:p w:rsidR="000272A7" w:rsidRPr="00F92C1A" w:rsidRDefault="000272A7" w:rsidP="000272A7">
      <w:pPr>
        <w:pStyle w:val="Paragrafi"/>
        <w:rPr>
          <w:spacing w:val="-4"/>
          <w:lang w:val="sq-AL"/>
        </w:rPr>
      </w:pPr>
      <w:r w:rsidRPr="00F92C1A">
        <w:rPr>
          <w:spacing w:val="-4"/>
          <w:lang w:val="sq-AL"/>
        </w:rPr>
        <w:t>3. Diferenca financimit të vlerës së plotë (mbas prokurimit) me vlerën e financimit për vitin 2015 do të financohet nga FZHR-ja për vitin 2016.</w:t>
      </w:r>
    </w:p>
    <w:p w:rsidR="000272A7" w:rsidRPr="00F92C1A" w:rsidRDefault="000272A7" w:rsidP="000272A7">
      <w:pPr>
        <w:pStyle w:val="Paragrafi"/>
        <w:rPr>
          <w:spacing w:val="-4"/>
          <w:lang w:val="sq-AL"/>
        </w:rPr>
      </w:pPr>
      <w:r w:rsidRPr="00F92C1A">
        <w:rPr>
          <w:spacing w:val="-4"/>
          <w:lang w:val="sq-AL"/>
        </w:rPr>
        <w:t xml:space="preserve">4. Me propozim të ministrit të Ministrisë së Arsimit dhe Sportit, fondi i Programit të Arsimit, </w:t>
      </w:r>
      <w:r w:rsidRPr="00F92C1A">
        <w:rPr>
          <w:spacing w:val="-4"/>
          <w:lang w:val="sq-AL"/>
        </w:rPr>
        <w:lastRenderedPageBreak/>
        <w:t xml:space="preserve">pjesë e Fondit për Zhvillimin e Rajoneve për vitin 2015, për financimin e zbatimit të investimeve të vetë ministrisë, reduktohet në vlerën 55,026,461 </w:t>
      </w:r>
      <w:r w:rsidR="002D2648" w:rsidRPr="00F92C1A">
        <w:rPr>
          <w:spacing w:val="-4"/>
          <w:lang w:val="sq-AL"/>
        </w:rPr>
        <w:t>l</w:t>
      </w:r>
      <w:r w:rsidRPr="00F92C1A">
        <w:rPr>
          <w:spacing w:val="-4"/>
          <w:lang w:val="sq-AL"/>
        </w:rPr>
        <w:t>ekë.</w:t>
      </w:r>
    </w:p>
    <w:p w:rsidR="000272A7" w:rsidRPr="00F92C1A" w:rsidRDefault="000272A7" w:rsidP="000272A7">
      <w:pPr>
        <w:pStyle w:val="Paragrafi"/>
        <w:rPr>
          <w:spacing w:val="-4"/>
          <w:sz w:val="14"/>
          <w:lang w:val="sq-AL"/>
        </w:rPr>
      </w:pPr>
    </w:p>
    <w:p w:rsidR="000272A7" w:rsidRPr="00F92C1A" w:rsidRDefault="000272A7" w:rsidP="000272A7">
      <w:pPr>
        <w:pStyle w:val="Paragrafi"/>
        <w:rPr>
          <w:spacing w:val="-4"/>
          <w:lang w:val="sq-AL"/>
        </w:rPr>
      </w:pPr>
      <w:r w:rsidRPr="00F92C1A">
        <w:rPr>
          <w:spacing w:val="-4"/>
          <w:lang w:val="sq-AL"/>
        </w:rPr>
        <w:t xml:space="preserve">Tabela 2. Ndryshim në tabelën 1, që i bashkëlidhej vendimit </w:t>
      </w:r>
      <w:r w:rsidR="00EB492E" w:rsidRPr="00F92C1A">
        <w:rPr>
          <w:spacing w:val="-4"/>
          <w:lang w:val="sq-AL"/>
        </w:rPr>
        <w:t xml:space="preserve">nr. </w:t>
      </w:r>
      <w:r w:rsidRPr="00F92C1A">
        <w:rPr>
          <w:spacing w:val="-4"/>
          <w:lang w:val="sq-AL"/>
        </w:rPr>
        <w:t xml:space="preserve"> 11, datë 25.2.2015</w:t>
      </w:r>
    </w:p>
    <w:p w:rsidR="000272A7" w:rsidRPr="00F92C1A" w:rsidRDefault="000272A7" w:rsidP="000272A7">
      <w:pPr>
        <w:pStyle w:val="Paragrafi"/>
        <w:rPr>
          <w:spacing w:val="-4"/>
          <w:lang w:val="sq-AL"/>
        </w:rPr>
      </w:pPr>
      <w:r w:rsidRPr="00F92C1A">
        <w:rPr>
          <w:spacing w:val="-4"/>
          <w:lang w:val="sq-AL"/>
        </w:rPr>
        <w:t xml:space="preserve">Projektit </w:t>
      </w:r>
      <w:r w:rsidR="00EB492E" w:rsidRPr="00F92C1A">
        <w:rPr>
          <w:spacing w:val="-4"/>
          <w:lang w:val="sq-AL"/>
        </w:rPr>
        <w:t xml:space="preserve">nr. </w:t>
      </w:r>
      <w:r w:rsidRPr="00F92C1A">
        <w:rPr>
          <w:spacing w:val="-4"/>
          <w:lang w:val="sq-AL"/>
        </w:rPr>
        <w:t xml:space="preserve"> 2, në tabelën </w:t>
      </w:r>
      <w:r w:rsidR="00EB492E" w:rsidRPr="00F92C1A">
        <w:rPr>
          <w:spacing w:val="-4"/>
          <w:lang w:val="sq-AL"/>
        </w:rPr>
        <w:t xml:space="preserve">nr. </w:t>
      </w:r>
      <w:r w:rsidRPr="00F92C1A">
        <w:rPr>
          <w:spacing w:val="-4"/>
          <w:lang w:val="sq-AL"/>
        </w:rPr>
        <w:t xml:space="preserve"> 1 të vendimit, i shfuqizohet financimi*.</w:t>
      </w:r>
    </w:p>
    <w:p w:rsidR="000272A7" w:rsidRPr="00F92C1A" w:rsidRDefault="000272A7" w:rsidP="000272A7">
      <w:pPr>
        <w:pStyle w:val="Paragrafi"/>
        <w:rPr>
          <w:spacing w:val="-4"/>
          <w:lang w:val="sq-AL"/>
        </w:rPr>
      </w:pPr>
      <w:r w:rsidRPr="00F92C1A">
        <w:rPr>
          <w:spacing w:val="-4"/>
          <w:lang w:val="sq-AL"/>
        </w:rPr>
        <w:t xml:space="preserve">Projektit </w:t>
      </w:r>
      <w:r w:rsidR="00EB492E" w:rsidRPr="00F92C1A">
        <w:rPr>
          <w:spacing w:val="-4"/>
          <w:lang w:val="sq-AL"/>
        </w:rPr>
        <w:t xml:space="preserve">nr. </w:t>
      </w:r>
      <w:r w:rsidRPr="00F92C1A">
        <w:rPr>
          <w:spacing w:val="-4"/>
          <w:lang w:val="sq-AL"/>
        </w:rPr>
        <w:t xml:space="preserve"> 16, në tabelën </w:t>
      </w:r>
      <w:r w:rsidR="00EB492E" w:rsidRPr="00F92C1A">
        <w:rPr>
          <w:spacing w:val="-4"/>
          <w:lang w:val="sq-AL"/>
        </w:rPr>
        <w:t xml:space="preserve">nr. </w:t>
      </w:r>
      <w:r w:rsidRPr="00F92C1A">
        <w:rPr>
          <w:spacing w:val="-4"/>
          <w:lang w:val="sq-AL"/>
        </w:rPr>
        <w:t xml:space="preserve"> 1 të vendimit, i shfuqizohet financimi*. </w:t>
      </w:r>
    </w:p>
    <w:p w:rsidR="00E503CF" w:rsidRPr="00F92C1A" w:rsidRDefault="000272A7" w:rsidP="00E503CF">
      <w:pPr>
        <w:pStyle w:val="Paragrafi"/>
        <w:rPr>
          <w:spacing w:val="-4"/>
          <w:lang w:val="sq-AL"/>
        </w:rPr>
      </w:pPr>
      <w:r w:rsidRPr="00F92C1A">
        <w:rPr>
          <w:spacing w:val="-4"/>
          <w:lang w:val="sq-AL"/>
        </w:rPr>
        <w:t xml:space="preserve">Tabelës </w:t>
      </w:r>
      <w:r w:rsidR="00EB492E" w:rsidRPr="00F92C1A">
        <w:rPr>
          <w:spacing w:val="-4"/>
          <w:lang w:val="sq-AL"/>
        </w:rPr>
        <w:t xml:space="preserve">nr. </w:t>
      </w:r>
      <w:r w:rsidRPr="00F92C1A">
        <w:rPr>
          <w:spacing w:val="-4"/>
          <w:lang w:val="sq-AL"/>
        </w:rPr>
        <w:t xml:space="preserve"> 1 të vendimit, i ndryshojnë totalet e vlerës së plotë të projektit, dhe të vlerave të financimit për vitet 2015 dhe 2016, si më poshtë vijojn</w:t>
      </w:r>
      <w:r w:rsidR="00626419" w:rsidRPr="00F92C1A">
        <w:rPr>
          <w:spacing w:val="-4"/>
          <w:lang w:val="sq-AL"/>
        </w:rPr>
        <w:t>ë</w:t>
      </w:r>
      <w:r w:rsidRPr="00F92C1A">
        <w:rPr>
          <w:spacing w:val="-4"/>
          <w:lang w:val="sq-AL"/>
        </w:rPr>
        <w:t>:</w:t>
      </w:r>
    </w:p>
    <w:p w:rsidR="00F17932" w:rsidRPr="00F92C1A" w:rsidRDefault="00F17932" w:rsidP="00E503CF">
      <w:pPr>
        <w:pStyle w:val="Paragrafi"/>
        <w:rPr>
          <w:lang w:val="sq-AL"/>
        </w:rPr>
        <w:sectPr w:rsidR="00F17932" w:rsidRPr="00F92C1A" w:rsidSect="003051D4">
          <w:type w:val="continuous"/>
          <w:pgSz w:w="11907" w:h="16840" w:code="9"/>
          <w:pgMar w:top="720" w:right="1138" w:bottom="720" w:left="1138" w:header="850" w:footer="850" w:gutter="0"/>
          <w:pgNumType w:start="12657"/>
          <w:cols w:num="2" w:space="461"/>
          <w:docGrid w:linePitch="360"/>
        </w:sectPr>
      </w:pPr>
    </w:p>
    <w:p w:rsidR="000272A7" w:rsidRPr="00F92C1A" w:rsidRDefault="000272A7" w:rsidP="00975574">
      <w:pPr>
        <w:pStyle w:val="Hapesira7"/>
        <w:rPr>
          <w:lang w:val="sq-AL"/>
        </w:rPr>
      </w:pPr>
    </w:p>
    <w:tbl>
      <w:tblPr>
        <w:tblW w:w="9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7"/>
        <w:gridCol w:w="1283"/>
        <w:gridCol w:w="1620"/>
        <w:gridCol w:w="2070"/>
        <w:gridCol w:w="2070"/>
        <w:gridCol w:w="1960"/>
      </w:tblGrid>
      <w:tr w:rsidR="00E503CF" w:rsidRPr="00F92C1A" w:rsidTr="00975574">
        <w:trPr>
          <w:trHeight w:val="422"/>
          <w:jc w:val="center"/>
        </w:trPr>
        <w:tc>
          <w:tcPr>
            <w:tcW w:w="587" w:type="dxa"/>
            <w:shd w:val="clear" w:color="auto" w:fill="auto"/>
            <w:vAlign w:val="center"/>
            <w:hideMark/>
          </w:tcPr>
          <w:p w:rsidR="00E503CF" w:rsidRPr="00F92C1A" w:rsidRDefault="00EB492E" w:rsidP="000272A7">
            <w:pPr>
              <w:pStyle w:val="Paragrafi"/>
              <w:ind w:firstLine="0"/>
              <w:rPr>
                <w:b/>
                <w:sz w:val="18"/>
                <w:szCs w:val="18"/>
                <w:lang w:val="sq-AL"/>
              </w:rPr>
            </w:pPr>
            <w:r w:rsidRPr="00F92C1A">
              <w:rPr>
                <w:b/>
                <w:sz w:val="18"/>
                <w:szCs w:val="18"/>
                <w:lang w:val="sq-AL"/>
              </w:rPr>
              <w:t xml:space="preserve">Nr. </w:t>
            </w:r>
          </w:p>
        </w:tc>
        <w:tc>
          <w:tcPr>
            <w:tcW w:w="1283" w:type="dxa"/>
            <w:shd w:val="clear" w:color="auto" w:fill="auto"/>
            <w:vAlign w:val="center"/>
            <w:hideMark/>
          </w:tcPr>
          <w:p w:rsidR="00E503CF" w:rsidRPr="00F92C1A" w:rsidRDefault="00E503CF" w:rsidP="000272A7">
            <w:pPr>
              <w:pStyle w:val="Paragrafi"/>
              <w:ind w:firstLine="0"/>
              <w:rPr>
                <w:b/>
                <w:sz w:val="18"/>
                <w:szCs w:val="18"/>
                <w:lang w:val="sq-AL"/>
              </w:rPr>
            </w:pPr>
            <w:r w:rsidRPr="00F92C1A">
              <w:rPr>
                <w:b/>
                <w:sz w:val="18"/>
                <w:szCs w:val="18"/>
                <w:lang w:val="sq-AL"/>
              </w:rPr>
              <w:t>Autoriteti kontraktues</w:t>
            </w:r>
          </w:p>
        </w:tc>
        <w:tc>
          <w:tcPr>
            <w:tcW w:w="1620" w:type="dxa"/>
            <w:shd w:val="clear" w:color="auto" w:fill="auto"/>
            <w:vAlign w:val="center"/>
            <w:hideMark/>
          </w:tcPr>
          <w:p w:rsidR="00E503CF" w:rsidRPr="00F92C1A" w:rsidRDefault="00E503CF" w:rsidP="000272A7">
            <w:pPr>
              <w:pStyle w:val="Paragrafi"/>
              <w:ind w:firstLine="0"/>
              <w:rPr>
                <w:b/>
                <w:sz w:val="18"/>
                <w:szCs w:val="18"/>
                <w:lang w:val="sq-AL"/>
              </w:rPr>
            </w:pPr>
            <w:r w:rsidRPr="00F92C1A">
              <w:rPr>
                <w:b/>
                <w:sz w:val="18"/>
                <w:szCs w:val="18"/>
                <w:lang w:val="sq-AL"/>
              </w:rPr>
              <w:t>Titulli i projektit</w:t>
            </w:r>
          </w:p>
        </w:tc>
        <w:tc>
          <w:tcPr>
            <w:tcW w:w="2070" w:type="dxa"/>
            <w:shd w:val="clear" w:color="auto" w:fill="auto"/>
            <w:vAlign w:val="center"/>
          </w:tcPr>
          <w:p w:rsidR="00E503CF" w:rsidRPr="00F92C1A" w:rsidRDefault="00E503CF" w:rsidP="000272A7">
            <w:pPr>
              <w:pStyle w:val="Paragrafi"/>
              <w:ind w:firstLine="0"/>
              <w:rPr>
                <w:b/>
                <w:sz w:val="18"/>
                <w:szCs w:val="18"/>
                <w:lang w:val="sq-AL"/>
              </w:rPr>
            </w:pPr>
            <w:r w:rsidRPr="00F92C1A">
              <w:rPr>
                <w:b/>
                <w:sz w:val="18"/>
                <w:szCs w:val="18"/>
                <w:lang w:val="sq-AL"/>
              </w:rPr>
              <w:t xml:space="preserve">Vlera e plotë e projektit </w:t>
            </w:r>
          </w:p>
          <w:p w:rsidR="00E503CF" w:rsidRPr="00F92C1A" w:rsidRDefault="00E503CF" w:rsidP="000272A7">
            <w:pPr>
              <w:pStyle w:val="Paragrafi"/>
              <w:ind w:firstLine="0"/>
              <w:rPr>
                <w:b/>
                <w:sz w:val="18"/>
                <w:szCs w:val="18"/>
                <w:lang w:val="sq-AL"/>
              </w:rPr>
            </w:pPr>
            <w:r w:rsidRPr="00F92C1A">
              <w:rPr>
                <w:b/>
                <w:sz w:val="18"/>
                <w:szCs w:val="18"/>
                <w:lang w:val="sq-AL"/>
              </w:rPr>
              <w:t>(në lekë)</w:t>
            </w:r>
          </w:p>
        </w:tc>
        <w:tc>
          <w:tcPr>
            <w:tcW w:w="2070" w:type="dxa"/>
            <w:shd w:val="clear" w:color="auto" w:fill="auto"/>
            <w:vAlign w:val="center"/>
            <w:hideMark/>
          </w:tcPr>
          <w:p w:rsidR="00E503CF" w:rsidRPr="00F92C1A" w:rsidRDefault="00E503CF" w:rsidP="000272A7">
            <w:pPr>
              <w:pStyle w:val="Paragrafi"/>
              <w:ind w:firstLine="0"/>
              <w:rPr>
                <w:b/>
                <w:sz w:val="18"/>
                <w:szCs w:val="18"/>
                <w:lang w:val="sq-AL"/>
              </w:rPr>
            </w:pPr>
            <w:r w:rsidRPr="00F92C1A">
              <w:rPr>
                <w:b/>
                <w:sz w:val="18"/>
                <w:szCs w:val="18"/>
                <w:lang w:val="sq-AL"/>
              </w:rPr>
              <w:t>Vlera e financimit për vitin 2015 (në lekë)</w:t>
            </w:r>
          </w:p>
        </w:tc>
        <w:tc>
          <w:tcPr>
            <w:tcW w:w="1960" w:type="dxa"/>
            <w:shd w:val="clear" w:color="auto" w:fill="auto"/>
            <w:vAlign w:val="center"/>
            <w:hideMark/>
          </w:tcPr>
          <w:p w:rsidR="00E503CF" w:rsidRPr="00F92C1A" w:rsidRDefault="00E503CF" w:rsidP="000272A7">
            <w:pPr>
              <w:pStyle w:val="Paragrafi"/>
              <w:ind w:firstLine="0"/>
              <w:rPr>
                <w:b/>
                <w:sz w:val="18"/>
                <w:szCs w:val="18"/>
                <w:lang w:val="sq-AL"/>
              </w:rPr>
            </w:pPr>
            <w:r w:rsidRPr="00F92C1A">
              <w:rPr>
                <w:b/>
                <w:sz w:val="18"/>
                <w:szCs w:val="18"/>
                <w:lang w:val="sq-AL"/>
              </w:rPr>
              <w:t>Vlera e financimit për vitin 2016 (në lekë)</w:t>
            </w:r>
          </w:p>
        </w:tc>
      </w:tr>
      <w:tr w:rsidR="00E503CF" w:rsidRPr="00F92C1A" w:rsidTr="00975574">
        <w:trPr>
          <w:trHeight w:val="251"/>
          <w:jc w:val="center"/>
        </w:trPr>
        <w:tc>
          <w:tcPr>
            <w:tcW w:w="3490" w:type="dxa"/>
            <w:gridSpan w:val="3"/>
            <w:shd w:val="clear" w:color="auto" w:fill="auto"/>
            <w:vAlign w:val="center"/>
            <w:hideMark/>
          </w:tcPr>
          <w:p w:rsidR="00E503CF" w:rsidRPr="00F92C1A" w:rsidRDefault="00E503CF" w:rsidP="000272A7">
            <w:pPr>
              <w:pStyle w:val="Paragrafi"/>
              <w:ind w:firstLine="0"/>
              <w:rPr>
                <w:b/>
                <w:sz w:val="18"/>
                <w:szCs w:val="18"/>
                <w:lang w:val="sq-AL"/>
              </w:rPr>
            </w:pPr>
            <w:r w:rsidRPr="00F92C1A">
              <w:rPr>
                <w:b/>
                <w:sz w:val="18"/>
                <w:szCs w:val="18"/>
                <w:lang w:val="sq-AL"/>
              </w:rPr>
              <w:t> TOTALI</w:t>
            </w:r>
          </w:p>
        </w:tc>
        <w:tc>
          <w:tcPr>
            <w:tcW w:w="2070" w:type="dxa"/>
            <w:shd w:val="clear" w:color="auto" w:fill="auto"/>
            <w:vAlign w:val="center"/>
          </w:tcPr>
          <w:p w:rsidR="00E503CF" w:rsidRPr="00F92C1A" w:rsidRDefault="00E503CF" w:rsidP="000272A7">
            <w:pPr>
              <w:pStyle w:val="Paragrafi"/>
              <w:ind w:firstLine="0"/>
              <w:rPr>
                <w:b/>
                <w:sz w:val="18"/>
                <w:szCs w:val="18"/>
                <w:lang w:val="sq-AL"/>
              </w:rPr>
            </w:pPr>
            <w:r w:rsidRPr="00F92C1A">
              <w:rPr>
                <w:b/>
                <w:sz w:val="18"/>
                <w:szCs w:val="18"/>
                <w:lang w:val="sq-AL"/>
              </w:rPr>
              <w:t>498,681,439</w:t>
            </w:r>
          </w:p>
        </w:tc>
        <w:tc>
          <w:tcPr>
            <w:tcW w:w="2070" w:type="dxa"/>
            <w:shd w:val="clear" w:color="auto" w:fill="auto"/>
            <w:vAlign w:val="center"/>
          </w:tcPr>
          <w:p w:rsidR="00E503CF" w:rsidRPr="00F92C1A" w:rsidRDefault="00E503CF" w:rsidP="000272A7">
            <w:pPr>
              <w:pStyle w:val="Paragrafi"/>
              <w:ind w:firstLine="0"/>
              <w:rPr>
                <w:b/>
                <w:sz w:val="18"/>
                <w:szCs w:val="18"/>
                <w:lang w:val="sq-AL"/>
              </w:rPr>
            </w:pPr>
            <w:r w:rsidRPr="00F92C1A">
              <w:rPr>
                <w:b/>
                <w:sz w:val="18"/>
                <w:szCs w:val="18"/>
                <w:lang w:val="sq-AL"/>
              </w:rPr>
              <w:t>250,878,092</w:t>
            </w:r>
          </w:p>
        </w:tc>
        <w:tc>
          <w:tcPr>
            <w:tcW w:w="1960" w:type="dxa"/>
            <w:shd w:val="clear" w:color="auto" w:fill="auto"/>
            <w:vAlign w:val="center"/>
          </w:tcPr>
          <w:p w:rsidR="00E503CF" w:rsidRPr="00F92C1A" w:rsidRDefault="00E503CF" w:rsidP="000272A7">
            <w:pPr>
              <w:pStyle w:val="Paragrafi"/>
              <w:ind w:firstLine="0"/>
              <w:rPr>
                <w:b/>
                <w:sz w:val="18"/>
                <w:szCs w:val="18"/>
                <w:lang w:val="sq-AL"/>
              </w:rPr>
            </w:pPr>
            <w:r w:rsidRPr="00F92C1A">
              <w:rPr>
                <w:b/>
                <w:sz w:val="18"/>
                <w:szCs w:val="18"/>
                <w:lang w:val="sq-AL"/>
              </w:rPr>
              <w:t>247,803,346</w:t>
            </w:r>
          </w:p>
        </w:tc>
      </w:tr>
    </w:tbl>
    <w:p w:rsidR="00E503CF" w:rsidRPr="00F92C1A" w:rsidRDefault="00E503CF" w:rsidP="00E503CF">
      <w:pPr>
        <w:pStyle w:val="Paragrafi"/>
        <w:rPr>
          <w:lang w:val="sq-AL"/>
        </w:rPr>
      </w:pPr>
      <w:r w:rsidRPr="00F92C1A">
        <w:rPr>
          <w:lang w:val="sq-AL"/>
        </w:rPr>
        <w:t>*Shënim: Projektit “Ndërtimi i shkollës Jusuf Puka”, Bashkia Durrës (</w:t>
      </w:r>
      <w:r w:rsidR="00EB492E" w:rsidRPr="00F92C1A">
        <w:rPr>
          <w:lang w:val="sq-AL"/>
        </w:rPr>
        <w:t xml:space="preserve">nr. </w:t>
      </w:r>
      <w:r w:rsidRPr="00F92C1A">
        <w:rPr>
          <w:lang w:val="sq-AL"/>
        </w:rPr>
        <w:t>2), dhe Projektit “Ndërtimi i një shkolle të re 9-vjeçare, Bashkia Sarandë (projekti i Bankës Botërore) (</w:t>
      </w:r>
      <w:r w:rsidR="00EB492E" w:rsidRPr="00F92C1A">
        <w:rPr>
          <w:lang w:val="sq-AL"/>
        </w:rPr>
        <w:t xml:space="preserve">nr. </w:t>
      </w:r>
      <w:r w:rsidR="002D2648" w:rsidRPr="00F92C1A">
        <w:rPr>
          <w:lang w:val="sq-AL"/>
        </w:rPr>
        <w:t>16), për arsye të mos</w:t>
      </w:r>
      <w:r w:rsidRPr="00F92C1A">
        <w:rPr>
          <w:lang w:val="sq-AL"/>
        </w:rPr>
        <w:t xml:space="preserve">zbatimit të projektit, i shfuqizohet financimi. Kjo vlerë financimi rialokohet në portofolin e </w:t>
      </w:r>
      <w:r w:rsidR="008C4061" w:rsidRPr="00F92C1A">
        <w:rPr>
          <w:lang w:val="sq-AL"/>
        </w:rPr>
        <w:t>p</w:t>
      </w:r>
      <w:r w:rsidRPr="00F92C1A">
        <w:rPr>
          <w:lang w:val="sq-AL"/>
        </w:rPr>
        <w:t xml:space="preserve">rogramit “Arsimi”. Autoritetet kontraktuese, respektive, nuk mund të vijojnë procedurat për këtë projekt. </w:t>
      </w:r>
    </w:p>
    <w:p w:rsidR="00E503CF" w:rsidRPr="00F92C1A" w:rsidRDefault="00E503CF" w:rsidP="00975574">
      <w:pPr>
        <w:pStyle w:val="Paragrafi"/>
        <w:ind w:firstLine="0"/>
        <w:rPr>
          <w:sz w:val="14"/>
          <w:lang w:val="sq-AL"/>
        </w:rPr>
      </w:pPr>
    </w:p>
    <w:p w:rsidR="00975574" w:rsidRPr="00F92C1A" w:rsidRDefault="00975574" w:rsidP="00F74C5E">
      <w:pPr>
        <w:pStyle w:val="Akti"/>
        <w:rPr>
          <w:sz w:val="8"/>
          <w:lang w:val="sq-AL"/>
        </w:rPr>
        <w:sectPr w:rsidR="00975574" w:rsidRPr="00F92C1A" w:rsidSect="00DD3E99">
          <w:type w:val="continuous"/>
          <w:pgSz w:w="11907" w:h="16840" w:code="9"/>
          <w:pgMar w:top="720" w:right="1138" w:bottom="720" w:left="1138" w:header="850" w:footer="850" w:gutter="0"/>
          <w:pgNumType w:start="12476"/>
          <w:cols w:space="720"/>
          <w:docGrid w:linePitch="360"/>
        </w:sectPr>
      </w:pPr>
    </w:p>
    <w:p w:rsidR="00F74C5E" w:rsidRPr="00F92C1A" w:rsidRDefault="00F74C5E" w:rsidP="00F74C5E">
      <w:pPr>
        <w:pStyle w:val="Akti"/>
        <w:rPr>
          <w:lang w:val="sq-AL"/>
        </w:rPr>
      </w:pPr>
      <w:r w:rsidRPr="00F92C1A">
        <w:rPr>
          <w:lang w:val="sq-AL"/>
        </w:rPr>
        <w:lastRenderedPageBreak/>
        <w:t>VENDIM</w:t>
      </w:r>
    </w:p>
    <w:p w:rsidR="00F74C5E" w:rsidRPr="00F92C1A" w:rsidRDefault="00EB492E" w:rsidP="00F74C5E">
      <w:pPr>
        <w:pStyle w:val="NumriData"/>
        <w:rPr>
          <w:lang w:val="sq-AL"/>
        </w:rPr>
      </w:pPr>
      <w:r w:rsidRPr="00F92C1A">
        <w:rPr>
          <w:lang w:val="sq-AL"/>
        </w:rPr>
        <w:t xml:space="preserve">Nr. </w:t>
      </w:r>
      <w:r w:rsidR="00F74C5E" w:rsidRPr="00F92C1A">
        <w:rPr>
          <w:lang w:val="sq-AL"/>
        </w:rPr>
        <w:t>970, datë 26.10.2015</w:t>
      </w:r>
    </w:p>
    <w:p w:rsidR="00F74C5E" w:rsidRPr="00F92C1A" w:rsidRDefault="00F74C5E" w:rsidP="00975574">
      <w:pPr>
        <w:pStyle w:val="Hapesira7"/>
        <w:rPr>
          <w:sz w:val="8"/>
          <w:lang w:val="sq-AL"/>
        </w:rPr>
      </w:pPr>
    </w:p>
    <w:p w:rsidR="00F74C5E" w:rsidRPr="00F92C1A" w:rsidRDefault="00F74C5E" w:rsidP="00F74C5E">
      <w:pPr>
        <w:pStyle w:val="Titulli"/>
        <w:rPr>
          <w:lang w:val="sq-AL"/>
        </w:rPr>
      </w:pPr>
      <w:r w:rsidRPr="00F92C1A">
        <w:rPr>
          <w:lang w:val="sq-AL"/>
        </w:rPr>
        <w:t>PËR DHËNIEN E MANDATIT TË DEPUTETIT TË KUVENDIT KANDIDATIT TË LISTËS SHUMEMËRORE TË PARTISË SOCIALISTE NË QARKUN LEZHË, PËR PLOTËSIMIN E VAKANCËS SË NJOFTUAR NGA KUVENDI I SHQIPËRISË</w:t>
      </w:r>
    </w:p>
    <w:p w:rsidR="00F74C5E" w:rsidRPr="00F92C1A" w:rsidRDefault="00F74C5E" w:rsidP="00975574">
      <w:pPr>
        <w:pStyle w:val="Hapesira7"/>
        <w:rPr>
          <w:sz w:val="6"/>
          <w:lang w:val="sq-AL"/>
        </w:rPr>
      </w:pPr>
    </w:p>
    <w:p w:rsidR="00F74C5E" w:rsidRPr="00F92C1A" w:rsidRDefault="00F74C5E" w:rsidP="00F74C5E">
      <w:pPr>
        <w:pStyle w:val="Paragrafi"/>
        <w:rPr>
          <w:spacing w:val="-4"/>
          <w:lang w:val="sq-AL"/>
        </w:rPr>
      </w:pPr>
      <w:r w:rsidRPr="00F92C1A">
        <w:rPr>
          <w:lang w:val="sq-AL"/>
        </w:rPr>
        <w:t xml:space="preserve">Komisioni Qendror i Zgjedhjeve në </w:t>
      </w:r>
      <w:r w:rsidRPr="00F92C1A">
        <w:rPr>
          <w:spacing w:val="-4"/>
          <w:lang w:val="sq-AL"/>
        </w:rPr>
        <w:t>mbledhjen e datës 26.10.2015, me pjesëmarrjen e:</w:t>
      </w:r>
    </w:p>
    <w:p w:rsidR="00F74C5E" w:rsidRPr="00F92C1A" w:rsidRDefault="00B16047" w:rsidP="00F74C5E">
      <w:pPr>
        <w:pStyle w:val="Paragrafi"/>
        <w:rPr>
          <w:spacing w:val="-4"/>
          <w:lang w:val="sq-AL"/>
        </w:rPr>
      </w:pPr>
      <w:r w:rsidRPr="00F92C1A">
        <w:rPr>
          <w:spacing w:val="-4"/>
          <w:lang w:val="sq-AL"/>
        </w:rPr>
        <w:t>Lefterije</w:t>
      </w:r>
      <w:r w:rsidRPr="00F92C1A">
        <w:rPr>
          <w:spacing w:val="-4"/>
          <w:lang w:val="sq-AL"/>
        </w:rPr>
        <w:tab/>
        <w:t>Luzi</w:t>
      </w:r>
      <w:r w:rsidRPr="00F92C1A">
        <w:rPr>
          <w:spacing w:val="-4"/>
          <w:lang w:val="sq-AL"/>
        </w:rPr>
        <w:tab/>
      </w:r>
      <w:r w:rsidRPr="00F92C1A">
        <w:rPr>
          <w:spacing w:val="-4"/>
          <w:lang w:val="sq-AL"/>
        </w:rPr>
        <w:tab/>
        <w:t>k</w:t>
      </w:r>
      <w:r w:rsidR="00F74C5E" w:rsidRPr="00F92C1A">
        <w:rPr>
          <w:spacing w:val="-4"/>
          <w:lang w:val="sq-AL"/>
        </w:rPr>
        <w:t>ryetare</w:t>
      </w:r>
    </w:p>
    <w:p w:rsidR="00F74C5E" w:rsidRPr="00F92C1A" w:rsidRDefault="00B16047" w:rsidP="00F74C5E">
      <w:pPr>
        <w:pStyle w:val="Paragrafi"/>
        <w:rPr>
          <w:spacing w:val="-4"/>
          <w:lang w:val="sq-AL"/>
        </w:rPr>
      </w:pPr>
      <w:r w:rsidRPr="00F92C1A">
        <w:rPr>
          <w:spacing w:val="-4"/>
          <w:lang w:val="sq-AL"/>
        </w:rPr>
        <w:t>Denar</w:t>
      </w:r>
      <w:r w:rsidRPr="00F92C1A">
        <w:rPr>
          <w:spacing w:val="-4"/>
          <w:lang w:val="sq-AL"/>
        </w:rPr>
        <w:tab/>
        <w:t>Biba</w:t>
      </w:r>
      <w:r w:rsidRPr="00F92C1A">
        <w:rPr>
          <w:spacing w:val="-4"/>
          <w:lang w:val="sq-AL"/>
        </w:rPr>
        <w:tab/>
      </w:r>
      <w:r w:rsidRPr="00F92C1A">
        <w:rPr>
          <w:spacing w:val="-4"/>
          <w:lang w:val="sq-AL"/>
        </w:rPr>
        <w:tab/>
        <w:t>z</w:t>
      </w:r>
      <w:r w:rsidR="00F74C5E" w:rsidRPr="00F92C1A">
        <w:rPr>
          <w:spacing w:val="-4"/>
          <w:lang w:val="sq-AL"/>
        </w:rPr>
        <w:t>ëvendëskryetar</w:t>
      </w:r>
    </w:p>
    <w:p w:rsidR="00F74C5E" w:rsidRPr="00F92C1A" w:rsidRDefault="00B16047" w:rsidP="00F74C5E">
      <w:pPr>
        <w:pStyle w:val="Paragrafi"/>
        <w:rPr>
          <w:spacing w:val="-4"/>
          <w:lang w:val="sq-AL"/>
        </w:rPr>
      </w:pPr>
      <w:r w:rsidRPr="00F92C1A">
        <w:rPr>
          <w:spacing w:val="-4"/>
          <w:lang w:val="sq-AL"/>
        </w:rPr>
        <w:t>Edlira</w:t>
      </w:r>
      <w:r w:rsidRPr="00F92C1A">
        <w:rPr>
          <w:spacing w:val="-4"/>
          <w:lang w:val="sq-AL"/>
        </w:rPr>
        <w:tab/>
        <w:t>Jorgaqi</w:t>
      </w:r>
      <w:r w:rsidR="00F74C5E" w:rsidRPr="00F92C1A">
        <w:rPr>
          <w:spacing w:val="-4"/>
          <w:lang w:val="sq-AL"/>
        </w:rPr>
        <w:tab/>
      </w:r>
      <w:r w:rsidR="00F74C5E" w:rsidRPr="00F92C1A">
        <w:rPr>
          <w:spacing w:val="-4"/>
          <w:lang w:val="sq-AL"/>
        </w:rPr>
        <w:tab/>
      </w:r>
      <w:r w:rsidRPr="00F92C1A">
        <w:rPr>
          <w:spacing w:val="-4"/>
          <w:lang w:val="sq-AL"/>
        </w:rPr>
        <w:t>a</w:t>
      </w:r>
      <w:r w:rsidR="00F74C5E" w:rsidRPr="00F92C1A">
        <w:rPr>
          <w:spacing w:val="-4"/>
          <w:lang w:val="sq-AL"/>
        </w:rPr>
        <w:t>nëtare</w:t>
      </w:r>
    </w:p>
    <w:p w:rsidR="00F74C5E" w:rsidRPr="00F92C1A" w:rsidRDefault="00B16047" w:rsidP="00F74C5E">
      <w:pPr>
        <w:pStyle w:val="Paragrafi"/>
        <w:rPr>
          <w:spacing w:val="-4"/>
          <w:lang w:val="sq-AL"/>
        </w:rPr>
      </w:pPr>
      <w:r w:rsidRPr="00F92C1A">
        <w:rPr>
          <w:spacing w:val="-4"/>
          <w:lang w:val="sq-AL"/>
        </w:rPr>
        <w:t>Gëzim</w:t>
      </w:r>
      <w:r w:rsidRPr="00F92C1A">
        <w:rPr>
          <w:spacing w:val="-4"/>
          <w:lang w:val="sq-AL"/>
        </w:rPr>
        <w:tab/>
        <w:t>Veleshnja</w:t>
      </w:r>
      <w:r w:rsidRPr="00F92C1A">
        <w:rPr>
          <w:spacing w:val="-4"/>
          <w:lang w:val="sq-AL"/>
        </w:rPr>
        <w:tab/>
        <w:t>a</w:t>
      </w:r>
      <w:r w:rsidR="00F74C5E" w:rsidRPr="00F92C1A">
        <w:rPr>
          <w:spacing w:val="-4"/>
          <w:lang w:val="sq-AL"/>
        </w:rPr>
        <w:t>nëtar</w:t>
      </w:r>
    </w:p>
    <w:p w:rsidR="00F74C5E" w:rsidRPr="00F92C1A" w:rsidRDefault="00B16047" w:rsidP="00F74C5E">
      <w:pPr>
        <w:pStyle w:val="Paragrafi"/>
        <w:rPr>
          <w:spacing w:val="-4"/>
          <w:lang w:val="sq-AL"/>
        </w:rPr>
      </w:pPr>
      <w:r w:rsidRPr="00F92C1A">
        <w:rPr>
          <w:spacing w:val="-4"/>
          <w:lang w:val="sq-AL"/>
        </w:rPr>
        <w:t>Hysen</w:t>
      </w:r>
      <w:r w:rsidRPr="00F92C1A">
        <w:rPr>
          <w:spacing w:val="-4"/>
          <w:lang w:val="sq-AL"/>
        </w:rPr>
        <w:tab/>
        <w:t>Osmanaj</w:t>
      </w:r>
      <w:r w:rsidRPr="00F92C1A">
        <w:rPr>
          <w:spacing w:val="-4"/>
          <w:lang w:val="sq-AL"/>
        </w:rPr>
        <w:tab/>
        <w:t>a</w:t>
      </w:r>
      <w:r w:rsidR="00F74C5E" w:rsidRPr="00F92C1A">
        <w:rPr>
          <w:spacing w:val="-4"/>
          <w:lang w:val="sq-AL"/>
        </w:rPr>
        <w:t>nëtar</w:t>
      </w:r>
    </w:p>
    <w:p w:rsidR="00F74C5E" w:rsidRPr="00F92C1A" w:rsidRDefault="00B16047" w:rsidP="00F74C5E">
      <w:pPr>
        <w:pStyle w:val="Paragrafi"/>
        <w:rPr>
          <w:spacing w:val="-4"/>
          <w:lang w:val="sq-AL"/>
        </w:rPr>
      </w:pPr>
      <w:r w:rsidRPr="00F92C1A">
        <w:rPr>
          <w:spacing w:val="-4"/>
          <w:lang w:val="sq-AL"/>
        </w:rPr>
        <w:t xml:space="preserve">Klement </w:t>
      </w:r>
      <w:r w:rsidRPr="00F92C1A">
        <w:rPr>
          <w:spacing w:val="-4"/>
          <w:lang w:val="sq-AL"/>
        </w:rPr>
        <w:tab/>
        <w:t>Zguri</w:t>
      </w:r>
      <w:r w:rsidRPr="00F92C1A">
        <w:rPr>
          <w:spacing w:val="-4"/>
          <w:lang w:val="sq-AL"/>
        </w:rPr>
        <w:tab/>
      </w:r>
      <w:r w:rsidRPr="00F92C1A">
        <w:rPr>
          <w:spacing w:val="-4"/>
          <w:lang w:val="sq-AL"/>
        </w:rPr>
        <w:tab/>
        <w:t>a</w:t>
      </w:r>
      <w:r w:rsidR="00F74C5E" w:rsidRPr="00F92C1A">
        <w:rPr>
          <w:spacing w:val="-4"/>
          <w:lang w:val="sq-AL"/>
        </w:rPr>
        <w:t>nëtar</w:t>
      </w:r>
    </w:p>
    <w:p w:rsidR="00F74C5E" w:rsidRPr="00F92C1A" w:rsidRDefault="00B16047" w:rsidP="00F74C5E">
      <w:pPr>
        <w:pStyle w:val="Paragrafi"/>
        <w:rPr>
          <w:spacing w:val="-4"/>
          <w:lang w:val="sq-AL"/>
        </w:rPr>
      </w:pPr>
      <w:r w:rsidRPr="00F92C1A">
        <w:rPr>
          <w:spacing w:val="-4"/>
          <w:lang w:val="sq-AL"/>
        </w:rPr>
        <w:t>Vera</w:t>
      </w:r>
      <w:r w:rsidRPr="00F92C1A">
        <w:rPr>
          <w:spacing w:val="-4"/>
          <w:lang w:val="sq-AL"/>
        </w:rPr>
        <w:tab/>
      </w:r>
      <w:r w:rsidR="00975574" w:rsidRPr="00F92C1A">
        <w:rPr>
          <w:spacing w:val="-4"/>
          <w:lang w:val="sq-AL"/>
        </w:rPr>
        <w:tab/>
      </w:r>
      <w:r w:rsidRPr="00F92C1A">
        <w:rPr>
          <w:spacing w:val="-4"/>
          <w:lang w:val="sq-AL"/>
        </w:rPr>
        <w:t>Shtjefni</w:t>
      </w:r>
      <w:r w:rsidR="00F74C5E" w:rsidRPr="00F92C1A">
        <w:rPr>
          <w:spacing w:val="-4"/>
          <w:lang w:val="sq-AL"/>
        </w:rPr>
        <w:tab/>
      </w:r>
      <w:r w:rsidR="00F74C5E" w:rsidRPr="00F92C1A">
        <w:rPr>
          <w:spacing w:val="-4"/>
          <w:lang w:val="sq-AL"/>
        </w:rPr>
        <w:tab/>
      </w:r>
      <w:r w:rsidRPr="00F92C1A">
        <w:rPr>
          <w:spacing w:val="-4"/>
          <w:lang w:val="sq-AL"/>
        </w:rPr>
        <w:t>a</w:t>
      </w:r>
      <w:r w:rsidR="00F74C5E" w:rsidRPr="00F92C1A">
        <w:rPr>
          <w:spacing w:val="-4"/>
          <w:lang w:val="sq-AL"/>
        </w:rPr>
        <w:t>nëtare</w:t>
      </w:r>
    </w:p>
    <w:p w:rsidR="00975574" w:rsidRPr="00F92C1A" w:rsidRDefault="00F74C5E" w:rsidP="00975574">
      <w:pPr>
        <w:pStyle w:val="Paragrafi"/>
        <w:rPr>
          <w:spacing w:val="-4"/>
          <w:lang w:val="sq-AL"/>
        </w:rPr>
      </w:pPr>
      <w:r w:rsidRPr="00F92C1A">
        <w:rPr>
          <w:spacing w:val="-4"/>
          <w:lang w:val="sq-AL"/>
        </w:rPr>
        <w:t xml:space="preserve">Shqyrtoi çështjen me </w:t>
      </w:r>
    </w:p>
    <w:p w:rsidR="00F74C5E" w:rsidRPr="00F92C1A" w:rsidRDefault="00F74C5E" w:rsidP="00F74C5E">
      <w:pPr>
        <w:pStyle w:val="Paragrafi"/>
        <w:rPr>
          <w:spacing w:val="-4"/>
          <w:lang w:val="sq-AL"/>
        </w:rPr>
      </w:pPr>
      <w:r w:rsidRPr="00F92C1A">
        <w:rPr>
          <w:spacing w:val="-4"/>
          <w:lang w:val="sq-AL"/>
        </w:rPr>
        <w:t>Objekt: Për dhënien e mandatit të deputetit të Kuvendit kandidatit të listës shumemërore të Partisë Socialiste, në Qarkun e Lezhë</w:t>
      </w:r>
      <w:r w:rsidR="008C4061" w:rsidRPr="00F92C1A">
        <w:rPr>
          <w:spacing w:val="-4"/>
          <w:lang w:val="sq-AL"/>
        </w:rPr>
        <w:t>s</w:t>
      </w:r>
      <w:r w:rsidRPr="00F92C1A">
        <w:rPr>
          <w:spacing w:val="-4"/>
          <w:lang w:val="sq-AL"/>
        </w:rPr>
        <w:t>, për plotësimin e vakancës së njoftuar nga Kuvendi i Shqipërisë pas heqjes dorë nga mandati i deputetit të z. Arben Ndoka.</w:t>
      </w:r>
    </w:p>
    <w:p w:rsidR="00F74C5E" w:rsidRPr="00F92C1A" w:rsidRDefault="00F74C5E" w:rsidP="00F74C5E">
      <w:pPr>
        <w:pStyle w:val="Paragrafi"/>
        <w:rPr>
          <w:spacing w:val="-4"/>
          <w:lang w:val="sq-AL"/>
        </w:rPr>
      </w:pPr>
      <w:r w:rsidRPr="00F92C1A">
        <w:rPr>
          <w:spacing w:val="-4"/>
          <w:lang w:val="sq-AL"/>
        </w:rPr>
        <w:lastRenderedPageBreak/>
        <w:t>Kërkues: Kuvendi i Republikës së Shqipërisë.</w:t>
      </w:r>
    </w:p>
    <w:p w:rsidR="00F74C5E" w:rsidRPr="00F92C1A" w:rsidRDefault="00F74C5E" w:rsidP="00F74C5E">
      <w:pPr>
        <w:pStyle w:val="Paragrafi"/>
        <w:rPr>
          <w:spacing w:val="-4"/>
          <w:lang w:val="sq-AL"/>
        </w:rPr>
      </w:pPr>
      <w:r w:rsidRPr="00F92C1A">
        <w:rPr>
          <w:spacing w:val="-4"/>
          <w:lang w:val="sq-AL"/>
        </w:rPr>
        <w:t xml:space="preserve">Baza </w:t>
      </w:r>
      <w:r w:rsidR="008C4061" w:rsidRPr="00F92C1A">
        <w:rPr>
          <w:spacing w:val="-4"/>
          <w:lang w:val="sq-AL"/>
        </w:rPr>
        <w:t>l</w:t>
      </w:r>
      <w:r w:rsidRPr="00F92C1A">
        <w:rPr>
          <w:spacing w:val="-4"/>
          <w:lang w:val="sq-AL"/>
        </w:rPr>
        <w:t xml:space="preserve">igjore: Neni 4 dhe 69 pika 1, </w:t>
      </w:r>
      <w:r w:rsidR="00B16047" w:rsidRPr="00F92C1A">
        <w:rPr>
          <w:spacing w:val="-4"/>
          <w:lang w:val="sq-AL"/>
        </w:rPr>
        <w:t>germa</w:t>
      </w:r>
      <w:r w:rsidRPr="00F92C1A">
        <w:rPr>
          <w:spacing w:val="-4"/>
          <w:lang w:val="sq-AL"/>
        </w:rPr>
        <w:t xml:space="preserve"> </w:t>
      </w:r>
      <w:r w:rsidR="00B16047" w:rsidRPr="00F92C1A">
        <w:rPr>
          <w:spacing w:val="-4"/>
          <w:lang w:val="sq-AL"/>
        </w:rPr>
        <w:t>“</w:t>
      </w:r>
      <w:r w:rsidRPr="00F92C1A">
        <w:rPr>
          <w:spacing w:val="-4"/>
          <w:lang w:val="sq-AL"/>
        </w:rPr>
        <w:t>d</w:t>
      </w:r>
      <w:r w:rsidR="00B16047" w:rsidRPr="00F92C1A">
        <w:rPr>
          <w:spacing w:val="-4"/>
          <w:lang w:val="sq-AL"/>
        </w:rPr>
        <w:t>”</w:t>
      </w:r>
      <w:r w:rsidRPr="00F92C1A">
        <w:rPr>
          <w:spacing w:val="-4"/>
          <w:lang w:val="sq-AL"/>
        </w:rPr>
        <w:t xml:space="preserve"> i </w:t>
      </w:r>
      <w:r w:rsidR="00B16047" w:rsidRPr="00F92C1A">
        <w:rPr>
          <w:spacing w:val="-4"/>
          <w:lang w:val="sq-AL"/>
        </w:rPr>
        <w:t>Kushtetutës</w:t>
      </w:r>
      <w:r w:rsidRPr="00F92C1A">
        <w:rPr>
          <w:spacing w:val="-4"/>
          <w:lang w:val="sq-AL"/>
        </w:rPr>
        <w:t xml:space="preserve"> s</w:t>
      </w:r>
      <w:r w:rsidR="00B16047" w:rsidRPr="00F92C1A">
        <w:rPr>
          <w:spacing w:val="-4"/>
          <w:lang w:val="sq-AL"/>
        </w:rPr>
        <w:t>ë</w:t>
      </w:r>
      <w:r w:rsidRPr="00F92C1A">
        <w:rPr>
          <w:spacing w:val="-4"/>
          <w:lang w:val="sq-AL"/>
        </w:rPr>
        <w:t xml:space="preserve"> Republikës së Shqipërisë, neni 23, pika 1, </w:t>
      </w:r>
      <w:r w:rsidR="00B16047" w:rsidRPr="00F92C1A">
        <w:rPr>
          <w:spacing w:val="-4"/>
          <w:lang w:val="sq-AL"/>
        </w:rPr>
        <w:t>germa</w:t>
      </w:r>
      <w:r w:rsidRPr="00F92C1A">
        <w:rPr>
          <w:spacing w:val="-4"/>
          <w:lang w:val="sq-AL"/>
        </w:rPr>
        <w:t xml:space="preserve"> </w:t>
      </w:r>
      <w:r w:rsidR="00B16047" w:rsidRPr="00F92C1A">
        <w:rPr>
          <w:spacing w:val="-4"/>
          <w:lang w:val="sq-AL"/>
        </w:rPr>
        <w:t>“</w:t>
      </w:r>
      <w:r w:rsidRPr="00F92C1A">
        <w:rPr>
          <w:spacing w:val="-4"/>
          <w:lang w:val="sq-AL"/>
        </w:rPr>
        <w:t>a</w:t>
      </w:r>
      <w:r w:rsidR="00B16047" w:rsidRPr="00F92C1A">
        <w:rPr>
          <w:spacing w:val="-4"/>
          <w:lang w:val="sq-AL"/>
        </w:rPr>
        <w:t>”</w:t>
      </w:r>
      <w:r w:rsidRPr="00F92C1A">
        <w:rPr>
          <w:spacing w:val="-4"/>
          <w:lang w:val="sq-AL"/>
        </w:rPr>
        <w:t>, neni 164, pika 2, i ligjit nr 10019, datë 29.12.2008 “Kodi Zgjedhor i Republikës së Shqipërisë”</w:t>
      </w:r>
      <w:r w:rsidR="00B16047" w:rsidRPr="00F92C1A">
        <w:rPr>
          <w:spacing w:val="-4"/>
          <w:lang w:val="sq-AL"/>
        </w:rPr>
        <w:t>,</w:t>
      </w:r>
      <w:r w:rsidRPr="00F92C1A">
        <w:rPr>
          <w:spacing w:val="-4"/>
          <w:lang w:val="sq-AL"/>
        </w:rPr>
        <w:t xml:space="preserve"> </w:t>
      </w:r>
      <w:r w:rsidR="00B16047" w:rsidRPr="00F92C1A">
        <w:rPr>
          <w:spacing w:val="-4"/>
          <w:lang w:val="sq-AL"/>
        </w:rPr>
        <w:t>të</w:t>
      </w:r>
      <w:r w:rsidRPr="00F92C1A">
        <w:rPr>
          <w:spacing w:val="-4"/>
          <w:lang w:val="sq-AL"/>
        </w:rPr>
        <w:t xml:space="preserve"> ndryshuar. </w:t>
      </w:r>
    </w:p>
    <w:p w:rsidR="00F74C5E" w:rsidRPr="00F92C1A" w:rsidRDefault="00F74C5E" w:rsidP="0063126A">
      <w:pPr>
        <w:pStyle w:val="Paragrafi"/>
        <w:rPr>
          <w:spacing w:val="-4"/>
          <w:lang w:val="sq-AL"/>
        </w:rPr>
      </w:pPr>
      <w:r w:rsidRPr="00F92C1A">
        <w:rPr>
          <w:spacing w:val="-4"/>
          <w:lang w:val="sq-AL"/>
        </w:rPr>
        <w:t>KQZ</w:t>
      </w:r>
      <w:r w:rsidR="008C4061" w:rsidRPr="00F92C1A">
        <w:rPr>
          <w:spacing w:val="-4"/>
          <w:lang w:val="sq-AL"/>
        </w:rPr>
        <w:t>,</w:t>
      </w:r>
      <w:r w:rsidRPr="00F92C1A">
        <w:rPr>
          <w:spacing w:val="-4"/>
          <w:lang w:val="sq-AL"/>
        </w:rPr>
        <w:t xml:space="preserve"> pasi shqyrtoi dokumentacionin e paraqitur dhe dëgjoi diskutimet e përfaqësuesve të partive politike,</w:t>
      </w:r>
    </w:p>
    <w:p w:rsidR="00F74C5E" w:rsidRPr="00F92C1A" w:rsidRDefault="00F74C5E" w:rsidP="00F74C5E">
      <w:pPr>
        <w:pStyle w:val="Vendosi"/>
        <w:rPr>
          <w:spacing w:val="-4"/>
          <w:lang w:val="sq-AL"/>
        </w:rPr>
      </w:pPr>
      <w:r w:rsidRPr="00F92C1A">
        <w:rPr>
          <w:spacing w:val="-4"/>
          <w:lang w:val="sq-AL"/>
        </w:rPr>
        <w:t>VËREN</w:t>
      </w:r>
      <w:r w:rsidR="00F92C1A">
        <w:rPr>
          <w:spacing w:val="-4"/>
          <w:lang w:val="sq-AL"/>
        </w:rPr>
        <w:t>:</w:t>
      </w:r>
    </w:p>
    <w:p w:rsidR="00F74C5E" w:rsidRPr="00F92C1A" w:rsidRDefault="00F74C5E" w:rsidP="00975574">
      <w:pPr>
        <w:pStyle w:val="Hapesira7"/>
        <w:rPr>
          <w:spacing w:val="-4"/>
          <w:lang w:val="sq-AL"/>
        </w:rPr>
      </w:pPr>
    </w:p>
    <w:p w:rsidR="00F74C5E" w:rsidRPr="00F92C1A" w:rsidRDefault="00F74C5E" w:rsidP="00F74C5E">
      <w:pPr>
        <w:pStyle w:val="Paragrafi"/>
        <w:rPr>
          <w:spacing w:val="-4"/>
          <w:lang w:val="sq-AL"/>
        </w:rPr>
      </w:pPr>
      <w:r w:rsidRPr="00F92C1A">
        <w:rPr>
          <w:spacing w:val="-4"/>
          <w:lang w:val="sq-AL"/>
        </w:rPr>
        <w:t xml:space="preserve">Nëpërmjet shkresës </w:t>
      </w:r>
      <w:r w:rsidR="00EB492E" w:rsidRPr="00F92C1A">
        <w:rPr>
          <w:spacing w:val="-4"/>
          <w:lang w:val="sq-AL"/>
        </w:rPr>
        <w:t xml:space="preserve">nr. </w:t>
      </w:r>
      <w:r w:rsidRPr="00F92C1A">
        <w:rPr>
          <w:spacing w:val="-4"/>
          <w:lang w:val="sq-AL"/>
        </w:rPr>
        <w:t xml:space="preserve"> 7820 prot., datë 22.10.2015, drejtuar KQZ-sё, Sekretari  Përgjithshëm i Kuvendit, znj. Albana Shtylla, njofton krijimin e vakancës për shkak të heqjes dorë nga mandati i deputetit të Kuvendit të Shqipërisë të z.</w:t>
      </w:r>
      <w:r w:rsidR="00B16047" w:rsidRPr="00F92C1A">
        <w:rPr>
          <w:spacing w:val="-4"/>
          <w:lang w:val="sq-AL"/>
        </w:rPr>
        <w:t xml:space="preserve"> </w:t>
      </w:r>
      <w:r w:rsidRPr="00F92C1A">
        <w:rPr>
          <w:spacing w:val="-4"/>
          <w:lang w:val="sq-AL"/>
        </w:rPr>
        <w:t>Arben Ndoka, deputet i zonës zgjedhore, Qarku Lezhë.</w:t>
      </w:r>
    </w:p>
    <w:p w:rsidR="00975574" w:rsidRPr="00F92C1A" w:rsidRDefault="00F74C5E" w:rsidP="008C4061">
      <w:pPr>
        <w:pStyle w:val="Paragrafi"/>
        <w:rPr>
          <w:spacing w:val="-4"/>
          <w:lang w:val="sq-AL"/>
        </w:rPr>
      </w:pPr>
      <w:r w:rsidRPr="00F92C1A">
        <w:rPr>
          <w:spacing w:val="-4"/>
          <w:lang w:val="sq-AL"/>
        </w:rPr>
        <w:t>Neni 164 i Kodit Zgjedhor përcakton se</w:t>
      </w:r>
      <w:r w:rsidR="008C4061" w:rsidRPr="00F92C1A">
        <w:rPr>
          <w:spacing w:val="-4"/>
          <w:lang w:val="sq-AL"/>
        </w:rPr>
        <w:t>,</w:t>
      </w:r>
      <w:r w:rsidRPr="00F92C1A">
        <w:rPr>
          <w:spacing w:val="-4"/>
          <w:lang w:val="sq-AL"/>
        </w:rPr>
        <w:t xml:space="preserve"> në rast të ndërprerjes së mandatit të deputetit, Kuvendi njofton KQZ</w:t>
      </w:r>
      <w:r w:rsidR="008C4061" w:rsidRPr="00F92C1A">
        <w:rPr>
          <w:spacing w:val="-4"/>
          <w:lang w:val="sq-AL"/>
        </w:rPr>
        <w:t>-në</w:t>
      </w:r>
      <w:r w:rsidRPr="00F92C1A">
        <w:rPr>
          <w:spacing w:val="-4"/>
          <w:lang w:val="sq-AL"/>
        </w:rPr>
        <w:t xml:space="preserve"> për krijimin e vakancës dhe KQZ</w:t>
      </w:r>
      <w:r w:rsidR="008C4061" w:rsidRPr="00F92C1A">
        <w:rPr>
          <w:spacing w:val="-4"/>
          <w:lang w:val="sq-AL"/>
        </w:rPr>
        <w:t>-ja</w:t>
      </w:r>
      <w:r w:rsidRPr="00F92C1A">
        <w:rPr>
          <w:spacing w:val="-4"/>
          <w:lang w:val="sq-AL"/>
        </w:rPr>
        <w:t xml:space="preserve"> merr vendim për dhënien e  mandatit kandidatit të radhës në listën shumemërore të së njëjtës parti politike në zonën zgjedhore përkatëse, regjistruar sipas nenit 67 të Kodit Zgjedhor.  </w:t>
      </w:r>
    </w:p>
    <w:p w:rsidR="00F74C5E" w:rsidRPr="00F92C1A" w:rsidRDefault="00F74C5E" w:rsidP="00F74C5E">
      <w:pPr>
        <w:pStyle w:val="Paragrafi"/>
        <w:rPr>
          <w:spacing w:val="-4"/>
          <w:lang w:val="sq-AL"/>
        </w:rPr>
      </w:pPr>
      <w:r w:rsidRPr="00F92C1A">
        <w:rPr>
          <w:spacing w:val="-4"/>
          <w:lang w:val="sq-AL"/>
        </w:rPr>
        <w:t>Kolegji Zgjedhor</w:t>
      </w:r>
      <w:r w:rsidR="008C4061" w:rsidRPr="00F92C1A">
        <w:rPr>
          <w:spacing w:val="-4"/>
          <w:lang w:val="sq-AL"/>
        </w:rPr>
        <w:t>,</w:t>
      </w:r>
      <w:r w:rsidRPr="00F92C1A">
        <w:rPr>
          <w:spacing w:val="-4"/>
          <w:lang w:val="sq-AL"/>
        </w:rPr>
        <w:t xml:space="preserve"> me vendimin </w:t>
      </w:r>
      <w:r w:rsidR="00EB492E" w:rsidRPr="00F92C1A">
        <w:rPr>
          <w:spacing w:val="-4"/>
          <w:lang w:val="sq-AL"/>
        </w:rPr>
        <w:t xml:space="preserve">nr. </w:t>
      </w:r>
      <w:r w:rsidR="008C4061" w:rsidRPr="00F92C1A">
        <w:rPr>
          <w:spacing w:val="-4"/>
          <w:lang w:val="sq-AL"/>
        </w:rPr>
        <w:t>35, datë 2.</w:t>
      </w:r>
      <w:r w:rsidRPr="00F92C1A">
        <w:rPr>
          <w:spacing w:val="-4"/>
          <w:lang w:val="sq-AL"/>
        </w:rPr>
        <w:t xml:space="preserve">8.2013 ka shpërndarë mandatet dhe ka përcaktuar </w:t>
      </w:r>
      <w:r w:rsidRPr="00F92C1A">
        <w:rPr>
          <w:spacing w:val="-4"/>
          <w:lang w:val="sq-AL"/>
        </w:rPr>
        <w:lastRenderedPageBreak/>
        <w:t>kandidatët fitues për zonën zgjedhore Qarku Lezhë, në zgjedhjet për Kuvendin të vitit 2013. Sipas vendimit të sipërcituar</w:t>
      </w:r>
      <w:r w:rsidR="00154309" w:rsidRPr="00F92C1A">
        <w:rPr>
          <w:spacing w:val="-4"/>
          <w:lang w:val="sq-AL"/>
        </w:rPr>
        <w:t>,</w:t>
      </w:r>
      <w:r w:rsidRPr="00F92C1A">
        <w:rPr>
          <w:spacing w:val="-4"/>
          <w:lang w:val="sq-AL"/>
        </w:rPr>
        <w:t xml:space="preserve"> Partia Socialiste për zonën zgjedhore Qarku Lezhë për zgjedhjet për Kuvendin e Shqipërisë të datës 23 Qershor 2013 ka fituar 2 mandate dhe kandidatët fitues nga lista shumemërore e Partisë Socialiste për Qarkun e Lezhës, janë si më poshtë: me numër rendor 1 (një) Mimi Pjetër Kodheli, me numër rendor 2 (dy)  Armando Ndue Prenga.</w:t>
      </w:r>
    </w:p>
    <w:p w:rsidR="00F74C5E" w:rsidRPr="00F92C1A" w:rsidRDefault="00F74C5E" w:rsidP="00F74C5E">
      <w:pPr>
        <w:pStyle w:val="Paragrafi"/>
        <w:rPr>
          <w:spacing w:val="-4"/>
          <w:lang w:val="sq-AL"/>
        </w:rPr>
      </w:pPr>
      <w:r w:rsidRPr="00F92C1A">
        <w:rPr>
          <w:spacing w:val="-4"/>
          <w:lang w:val="sq-AL"/>
        </w:rPr>
        <w:t>Pas njoftimit nga Kuvendi për krijimin e vakancave të njëpasnjëshme, për shkak të heqjes dorë nga mandati i deputetit të Kuvendit të Shqipërisë të Zj. Mimi Kodheli, zj. Mejreme Delishi</w:t>
      </w:r>
      <w:r w:rsidRPr="00F92C1A">
        <w:rPr>
          <w:spacing w:val="-4"/>
          <w:vertAlign w:val="superscript"/>
          <w:lang w:val="sq-AL"/>
        </w:rPr>
        <w:footnoteReference w:id="3"/>
      </w:r>
      <w:r w:rsidRPr="00F92C1A">
        <w:rPr>
          <w:spacing w:val="-4"/>
          <w:lang w:val="sq-AL"/>
        </w:rPr>
        <w:t>, zj Mirela Neli</w:t>
      </w:r>
      <w:r w:rsidRPr="00F92C1A">
        <w:rPr>
          <w:spacing w:val="-4"/>
          <w:vertAlign w:val="superscript"/>
          <w:lang w:val="sq-AL"/>
        </w:rPr>
        <w:footnoteReference w:id="4"/>
      </w:r>
      <w:r w:rsidRPr="00F92C1A">
        <w:rPr>
          <w:spacing w:val="-4"/>
          <w:lang w:val="sq-AL"/>
        </w:rPr>
        <w:t xml:space="preserve">  deputete t</w:t>
      </w:r>
      <w:r w:rsidR="00B16047" w:rsidRPr="00F92C1A">
        <w:rPr>
          <w:spacing w:val="-4"/>
          <w:lang w:val="sq-AL"/>
        </w:rPr>
        <w:t>ë</w:t>
      </w:r>
      <w:r w:rsidRPr="00F92C1A">
        <w:rPr>
          <w:spacing w:val="-4"/>
          <w:lang w:val="sq-AL"/>
        </w:rPr>
        <w:t xml:space="preserve"> zonës zgjedhore Qarku Lezhë, Komisioni Qendror i Zgjedhjeve me vendimin 5, datë 28.01.2014 i ka dhënë mandatin e deputetit të Kuvendit të Republikës së Shqipërisë z. Arben Ndoka.</w:t>
      </w:r>
    </w:p>
    <w:p w:rsidR="00F74C5E" w:rsidRPr="00F92C1A" w:rsidRDefault="00F74C5E" w:rsidP="00F74C5E">
      <w:pPr>
        <w:pStyle w:val="Paragrafi"/>
        <w:rPr>
          <w:spacing w:val="-4"/>
          <w:lang w:val="sq-AL"/>
        </w:rPr>
      </w:pPr>
      <w:r w:rsidRPr="00F92C1A">
        <w:rPr>
          <w:spacing w:val="-4"/>
          <w:lang w:val="sq-AL"/>
        </w:rPr>
        <w:t>KQZ</w:t>
      </w:r>
      <w:r w:rsidR="00154309" w:rsidRPr="00F92C1A">
        <w:rPr>
          <w:spacing w:val="-4"/>
          <w:lang w:val="sq-AL"/>
        </w:rPr>
        <w:t>-ja</w:t>
      </w:r>
      <w:r w:rsidRPr="00F92C1A">
        <w:rPr>
          <w:spacing w:val="-4"/>
          <w:lang w:val="sq-AL"/>
        </w:rPr>
        <w:t xml:space="preserve"> me vendimin </w:t>
      </w:r>
      <w:r w:rsidR="00EB492E" w:rsidRPr="00F92C1A">
        <w:rPr>
          <w:spacing w:val="-4"/>
          <w:lang w:val="sq-AL"/>
        </w:rPr>
        <w:t xml:space="preserve">nr. </w:t>
      </w:r>
      <w:r w:rsidR="00154309" w:rsidRPr="00F92C1A">
        <w:rPr>
          <w:spacing w:val="-4"/>
          <w:lang w:val="sq-AL"/>
        </w:rPr>
        <w:t xml:space="preserve"> 337, datë 11.</w:t>
      </w:r>
      <w:r w:rsidRPr="00F92C1A">
        <w:rPr>
          <w:spacing w:val="-4"/>
          <w:lang w:val="sq-AL"/>
        </w:rPr>
        <w:t xml:space="preserve">5.2013 “Për miratimin e listave shumemërore të Partisë Socialiste, pjesëtare e </w:t>
      </w:r>
      <w:r w:rsidR="00154309" w:rsidRPr="00F92C1A">
        <w:rPr>
          <w:spacing w:val="-4"/>
          <w:lang w:val="sq-AL"/>
        </w:rPr>
        <w:t>k</w:t>
      </w:r>
      <w:r w:rsidRPr="00F92C1A">
        <w:rPr>
          <w:spacing w:val="-4"/>
          <w:lang w:val="sq-AL"/>
        </w:rPr>
        <w:t xml:space="preserve">oalicionit “Aleanca për Shqipërinë Europiane” për zgjedhjet për Kuvendin e Shqipërisë 2013”, ka miratuar listën shumemërore të Partisë Socialiste për 12 zonat zgjedhore. </w:t>
      </w:r>
    </w:p>
    <w:p w:rsidR="00F74C5E" w:rsidRPr="00F92C1A" w:rsidRDefault="00F74C5E" w:rsidP="00F74C5E">
      <w:pPr>
        <w:pStyle w:val="Paragrafi"/>
        <w:rPr>
          <w:spacing w:val="-4"/>
          <w:lang w:val="sq-AL"/>
        </w:rPr>
      </w:pPr>
      <w:r w:rsidRPr="00F92C1A">
        <w:rPr>
          <w:spacing w:val="-4"/>
          <w:lang w:val="sq-AL"/>
        </w:rPr>
        <w:t xml:space="preserve">Rezulton se lista shumemërore e Partisë Socialiste në Qarkun Lezhë i plotëson të gjitha kriteret e përcaktuara në nenin 67, të Kodit Zgjedhor, duke përfshirë dhe kriterin e </w:t>
      </w:r>
      <w:r w:rsidR="00B16047" w:rsidRPr="00F92C1A">
        <w:rPr>
          <w:spacing w:val="-4"/>
          <w:lang w:val="sq-AL"/>
        </w:rPr>
        <w:t>gjinisë</w:t>
      </w:r>
      <w:r w:rsidRPr="00F92C1A">
        <w:rPr>
          <w:spacing w:val="-4"/>
          <w:lang w:val="sq-AL"/>
        </w:rPr>
        <w:t xml:space="preserve">. Në këto kushte zëvendësimi i vakancës do të bëhet sipas përcaktimeve të nenit 164, pika 2 të Kodit Zgjedhor. </w:t>
      </w:r>
    </w:p>
    <w:p w:rsidR="00F74C5E" w:rsidRPr="00F92C1A" w:rsidRDefault="00F74C5E" w:rsidP="00F74C5E">
      <w:pPr>
        <w:pStyle w:val="Paragrafi"/>
        <w:rPr>
          <w:spacing w:val="-4"/>
          <w:lang w:val="sq-AL"/>
        </w:rPr>
      </w:pPr>
      <w:r w:rsidRPr="00F92C1A">
        <w:rPr>
          <w:spacing w:val="-4"/>
          <w:lang w:val="sq-AL"/>
        </w:rPr>
        <w:t xml:space="preserve">Sipas listës shumemërore të kandidatëve për deputet për zonën zgjedhore Qarku Lezhë, të Partisë Socialiste, rezulton se pas Z. Arben Ndoka kandidati i </w:t>
      </w:r>
      <w:r w:rsidR="00B16047" w:rsidRPr="00F92C1A">
        <w:rPr>
          <w:spacing w:val="-4"/>
          <w:lang w:val="sq-AL"/>
        </w:rPr>
        <w:t>radhës</w:t>
      </w:r>
      <w:r w:rsidRPr="00F92C1A">
        <w:rPr>
          <w:spacing w:val="-4"/>
          <w:lang w:val="sq-AL"/>
        </w:rPr>
        <w:t xml:space="preserve"> është me numër rendor 4 (katër) </w:t>
      </w:r>
      <w:r w:rsidR="00B16047" w:rsidRPr="00F92C1A">
        <w:rPr>
          <w:spacing w:val="-4"/>
          <w:lang w:val="sq-AL"/>
        </w:rPr>
        <w:t>z</w:t>
      </w:r>
      <w:r w:rsidRPr="00F92C1A">
        <w:rPr>
          <w:spacing w:val="-4"/>
          <w:lang w:val="sq-AL"/>
        </w:rPr>
        <w:t xml:space="preserve">. Ndrec Ndue Dedaj. </w:t>
      </w:r>
    </w:p>
    <w:p w:rsidR="00F74C5E" w:rsidRPr="00F92C1A" w:rsidRDefault="00F74C5E" w:rsidP="00F74C5E">
      <w:pPr>
        <w:pStyle w:val="Paragrafi"/>
        <w:rPr>
          <w:spacing w:val="-4"/>
          <w:lang w:val="sq-AL"/>
        </w:rPr>
      </w:pPr>
      <w:r w:rsidRPr="00F92C1A">
        <w:rPr>
          <w:spacing w:val="-4"/>
          <w:lang w:val="sq-AL"/>
        </w:rPr>
        <w:t xml:space="preserve">Referuar vendimit të KQZ-së </w:t>
      </w:r>
      <w:r w:rsidR="00B16047" w:rsidRPr="00F92C1A">
        <w:rPr>
          <w:spacing w:val="-4"/>
          <w:lang w:val="sq-AL"/>
        </w:rPr>
        <w:t>nr.</w:t>
      </w:r>
      <w:r w:rsidRPr="00F92C1A">
        <w:rPr>
          <w:spacing w:val="-4"/>
          <w:lang w:val="sq-AL"/>
        </w:rPr>
        <w:t xml:space="preserve"> 965, datë 1</w:t>
      </w:r>
      <w:r w:rsidR="00154309" w:rsidRPr="00F92C1A">
        <w:rPr>
          <w:spacing w:val="-4"/>
          <w:lang w:val="sq-AL"/>
        </w:rPr>
        <w:t>0.</w:t>
      </w:r>
      <w:r w:rsidR="00BF70A2" w:rsidRPr="00F92C1A">
        <w:rPr>
          <w:spacing w:val="-4"/>
          <w:lang w:val="sq-AL"/>
        </w:rPr>
        <w:t>8.2015, “Për shpalljen e</w:t>
      </w:r>
      <w:r w:rsidRPr="00F92C1A">
        <w:rPr>
          <w:spacing w:val="-4"/>
          <w:lang w:val="sq-AL"/>
        </w:rPr>
        <w:t xml:space="preserve"> rezultatit përfundimtar të zgjedhjeve për organet e qeverisjes vendore të vitit 2015”, rezulton se KQZ ndër të tjera ka shpallur rezultatin e </w:t>
      </w:r>
      <w:r w:rsidR="00B16047" w:rsidRPr="00F92C1A">
        <w:rPr>
          <w:spacing w:val="-4"/>
          <w:lang w:val="sq-AL"/>
        </w:rPr>
        <w:t>votimit</w:t>
      </w:r>
      <w:r w:rsidRPr="00F92C1A">
        <w:rPr>
          <w:spacing w:val="-4"/>
          <w:lang w:val="sq-AL"/>
        </w:rPr>
        <w:t xml:space="preserve"> për Kryetar, Bashkia </w:t>
      </w:r>
      <w:r w:rsidR="00B16047" w:rsidRPr="00F92C1A">
        <w:rPr>
          <w:spacing w:val="-4"/>
          <w:lang w:val="sq-AL"/>
        </w:rPr>
        <w:t>Mirditë</w:t>
      </w:r>
      <w:r w:rsidRPr="00F92C1A">
        <w:rPr>
          <w:spacing w:val="-4"/>
          <w:lang w:val="sq-AL"/>
        </w:rPr>
        <w:t xml:space="preserve"> duke shpallur fitues z. Ndrec Ndue Dedaj.</w:t>
      </w:r>
    </w:p>
    <w:p w:rsidR="00F74C5E" w:rsidRPr="00F92C1A" w:rsidRDefault="00F74C5E" w:rsidP="00F74C5E">
      <w:pPr>
        <w:pStyle w:val="Paragrafi"/>
        <w:rPr>
          <w:spacing w:val="-4"/>
          <w:lang w:val="sq-AL"/>
        </w:rPr>
      </w:pPr>
      <w:r w:rsidRPr="00F92C1A">
        <w:rPr>
          <w:spacing w:val="-4"/>
          <w:lang w:val="sq-AL"/>
        </w:rPr>
        <w:lastRenderedPageBreak/>
        <w:t xml:space="preserve">Kushtetuta e Republikës së Shqipërisë, në nenin, 69, pika 1, </w:t>
      </w:r>
      <w:r w:rsidR="00154309" w:rsidRPr="00F92C1A">
        <w:rPr>
          <w:spacing w:val="-4"/>
          <w:lang w:val="sq-AL"/>
        </w:rPr>
        <w:t xml:space="preserve"> </w:t>
      </w:r>
      <w:r w:rsidRPr="00F92C1A">
        <w:rPr>
          <w:spacing w:val="-4"/>
          <w:lang w:val="sq-AL"/>
        </w:rPr>
        <w:t>g</w:t>
      </w:r>
      <w:r w:rsidR="00154309" w:rsidRPr="00F92C1A">
        <w:rPr>
          <w:spacing w:val="-4"/>
          <w:lang w:val="sq-AL"/>
        </w:rPr>
        <w:t>e</w:t>
      </w:r>
      <w:r w:rsidRPr="00F92C1A">
        <w:rPr>
          <w:spacing w:val="-4"/>
          <w:lang w:val="sq-AL"/>
        </w:rPr>
        <w:t xml:space="preserve">rma </w:t>
      </w:r>
      <w:r w:rsidR="00154309" w:rsidRPr="00F92C1A">
        <w:rPr>
          <w:spacing w:val="-4"/>
          <w:lang w:val="sq-AL"/>
        </w:rPr>
        <w:t>“</w:t>
      </w:r>
      <w:r w:rsidRPr="00F92C1A">
        <w:rPr>
          <w:spacing w:val="-4"/>
          <w:lang w:val="sq-AL"/>
        </w:rPr>
        <w:t>d</w:t>
      </w:r>
      <w:r w:rsidR="00154309" w:rsidRPr="00F92C1A">
        <w:rPr>
          <w:spacing w:val="-4"/>
          <w:lang w:val="sq-AL"/>
        </w:rPr>
        <w:t>”</w:t>
      </w:r>
      <w:r w:rsidRPr="00F92C1A">
        <w:rPr>
          <w:spacing w:val="-4"/>
          <w:lang w:val="sq-AL"/>
        </w:rPr>
        <w:t xml:space="preserve"> të saj dhe nenin 63, pika 4, </w:t>
      </w:r>
      <w:r w:rsidR="00B16047" w:rsidRPr="00F92C1A">
        <w:rPr>
          <w:spacing w:val="-4"/>
          <w:lang w:val="sq-AL"/>
        </w:rPr>
        <w:t>germa</w:t>
      </w:r>
      <w:r w:rsidRPr="00F92C1A">
        <w:rPr>
          <w:spacing w:val="-4"/>
          <w:lang w:val="sq-AL"/>
        </w:rPr>
        <w:t xml:space="preserve"> </w:t>
      </w:r>
      <w:r w:rsidR="00B16047" w:rsidRPr="00F92C1A">
        <w:rPr>
          <w:spacing w:val="-4"/>
          <w:lang w:val="sq-AL"/>
        </w:rPr>
        <w:t>“</w:t>
      </w:r>
      <w:r w:rsidRPr="00F92C1A">
        <w:rPr>
          <w:spacing w:val="-4"/>
          <w:lang w:val="sq-AL"/>
        </w:rPr>
        <w:t>d</w:t>
      </w:r>
      <w:r w:rsidR="00B16047" w:rsidRPr="00F92C1A">
        <w:rPr>
          <w:spacing w:val="-4"/>
          <w:lang w:val="sq-AL"/>
        </w:rPr>
        <w:t>”</w:t>
      </w:r>
      <w:r w:rsidRPr="00F92C1A">
        <w:rPr>
          <w:spacing w:val="-4"/>
          <w:lang w:val="sq-AL"/>
        </w:rPr>
        <w:t xml:space="preserve"> i Kodit Zgjedhor kanë përcaktuar se “nuk mund të kandidojnë dhe as të zgjidhen pa hequr dorë më parë nga detyra...... kryetarët e bashkive apo komunave......”</w:t>
      </w:r>
    </w:p>
    <w:p w:rsidR="00F74C5E" w:rsidRPr="00F92C1A" w:rsidRDefault="00F74C5E" w:rsidP="00F74C5E">
      <w:pPr>
        <w:pStyle w:val="Paragrafi"/>
        <w:rPr>
          <w:spacing w:val="-4"/>
          <w:lang w:val="sq-AL"/>
        </w:rPr>
      </w:pPr>
      <w:r w:rsidRPr="00F92C1A">
        <w:rPr>
          <w:spacing w:val="-4"/>
          <w:lang w:val="sq-AL"/>
        </w:rPr>
        <w:t xml:space="preserve">Z. Ndrec Ndue Dedaj, me shkresën </w:t>
      </w:r>
      <w:r w:rsidR="00EB492E" w:rsidRPr="00F92C1A">
        <w:rPr>
          <w:spacing w:val="-4"/>
          <w:lang w:val="sq-AL"/>
        </w:rPr>
        <w:t xml:space="preserve">nr. </w:t>
      </w:r>
      <w:r w:rsidRPr="00F92C1A">
        <w:rPr>
          <w:spacing w:val="-4"/>
          <w:lang w:val="sq-AL"/>
        </w:rPr>
        <w:t xml:space="preserve"> 7830, datë 23.10.2015 ka lëshuar një deklaratë noteriale, ku deklaron se me vullnet të plotë refuzon te heq dorë nga detyra e </w:t>
      </w:r>
      <w:r w:rsidR="00154309" w:rsidRPr="00F92C1A">
        <w:rPr>
          <w:spacing w:val="-4"/>
          <w:lang w:val="sq-AL"/>
        </w:rPr>
        <w:t>k</w:t>
      </w:r>
      <w:r w:rsidRPr="00F92C1A">
        <w:rPr>
          <w:spacing w:val="-4"/>
          <w:lang w:val="sq-AL"/>
        </w:rPr>
        <w:t xml:space="preserve">ryetarit të </w:t>
      </w:r>
      <w:r w:rsidR="00154309" w:rsidRPr="00F92C1A">
        <w:rPr>
          <w:spacing w:val="-4"/>
          <w:lang w:val="sq-AL"/>
        </w:rPr>
        <w:t>b</w:t>
      </w:r>
      <w:r w:rsidRPr="00F92C1A">
        <w:rPr>
          <w:spacing w:val="-4"/>
          <w:lang w:val="sq-AL"/>
        </w:rPr>
        <w:t xml:space="preserve">ashkisë </w:t>
      </w:r>
      <w:r w:rsidR="00B16047" w:rsidRPr="00F92C1A">
        <w:rPr>
          <w:spacing w:val="-4"/>
          <w:lang w:val="sq-AL"/>
        </w:rPr>
        <w:t>Mirditë</w:t>
      </w:r>
      <w:r w:rsidRPr="00F92C1A">
        <w:rPr>
          <w:spacing w:val="-4"/>
          <w:lang w:val="sq-AL"/>
        </w:rPr>
        <w:t>, për t</w:t>
      </w:r>
      <w:r w:rsidR="00B16047" w:rsidRPr="00F92C1A">
        <w:rPr>
          <w:spacing w:val="-4"/>
          <w:lang w:val="sq-AL"/>
        </w:rPr>
        <w:t>’</w:t>
      </w:r>
      <w:r w:rsidRPr="00F92C1A">
        <w:rPr>
          <w:spacing w:val="-4"/>
          <w:lang w:val="sq-AL"/>
        </w:rPr>
        <w:t>u zgjedhur deputet në Kuvendin e Shqipërisë.</w:t>
      </w:r>
    </w:p>
    <w:p w:rsidR="00F74C5E" w:rsidRPr="00F92C1A" w:rsidRDefault="00F74C5E" w:rsidP="00F74C5E">
      <w:pPr>
        <w:pStyle w:val="Paragrafi"/>
        <w:rPr>
          <w:spacing w:val="-4"/>
          <w:lang w:val="sq-AL"/>
        </w:rPr>
      </w:pPr>
      <w:r w:rsidRPr="00F92C1A">
        <w:rPr>
          <w:spacing w:val="-4"/>
          <w:lang w:val="sq-AL"/>
        </w:rPr>
        <w:t>Sipas  dispozitave të sipërpërmendura, rezulton se z.</w:t>
      </w:r>
      <w:r w:rsidR="00B16047" w:rsidRPr="00F92C1A">
        <w:rPr>
          <w:spacing w:val="-4"/>
          <w:lang w:val="sq-AL"/>
        </w:rPr>
        <w:t xml:space="preserve"> Ndrec Ndue Dedaj, kandidati i </w:t>
      </w:r>
      <w:r w:rsidRPr="00F92C1A">
        <w:rPr>
          <w:spacing w:val="-4"/>
          <w:lang w:val="sq-AL"/>
        </w:rPr>
        <w:t xml:space="preserve">radhës në listën shumemëmrore të Partisë Socialiste, qarku Lezhë, pas z. Arben Ndoka,  është në kushtet e pazgjidhshmërisë si deputet në Kuvendin e Shqipërisë, për shkak të zotërimit të mandatit të kryetarit të Bashkisë </w:t>
      </w:r>
      <w:r w:rsidR="00B16047" w:rsidRPr="00F92C1A">
        <w:rPr>
          <w:spacing w:val="-4"/>
          <w:lang w:val="sq-AL"/>
        </w:rPr>
        <w:t>Mirditë</w:t>
      </w:r>
      <w:r w:rsidRPr="00F92C1A">
        <w:rPr>
          <w:spacing w:val="-4"/>
          <w:lang w:val="sq-AL"/>
        </w:rPr>
        <w:t xml:space="preserve">, funksion nga i cili nuk do të dorëhiqet, për tu zgjedhur deputet. </w:t>
      </w:r>
    </w:p>
    <w:p w:rsidR="00F74C5E" w:rsidRPr="00F92C1A" w:rsidRDefault="00F74C5E" w:rsidP="00F74C5E">
      <w:pPr>
        <w:pStyle w:val="Paragrafi"/>
        <w:rPr>
          <w:spacing w:val="-4"/>
          <w:lang w:val="sq-AL"/>
        </w:rPr>
      </w:pPr>
      <w:r w:rsidRPr="00F92C1A">
        <w:rPr>
          <w:spacing w:val="-4"/>
          <w:lang w:val="sq-AL"/>
        </w:rPr>
        <w:t>Në këto kushte</w:t>
      </w:r>
      <w:r w:rsidR="00154309" w:rsidRPr="00F92C1A">
        <w:rPr>
          <w:spacing w:val="-4"/>
          <w:lang w:val="sq-AL"/>
        </w:rPr>
        <w:t>,</w:t>
      </w:r>
      <w:r w:rsidRPr="00F92C1A">
        <w:rPr>
          <w:spacing w:val="-4"/>
          <w:lang w:val="sq-AL"/>
        </w:rPr>
        <w:t xml:space="preserve"> duke qenë se kandidati i radhës, z. Ndrec Dedaj nuk mund të zgjidhet si deputet, mandati i ndërprerë i z. Arben Ndokaj do t</w:t>
      </w:r>
      <w:r w:rsidR="00154309" w:rsidRPr="00F92C1A">
        <w:rPr>
          <w:spacing w:val="-4"/>
          <w:lang w:val="sq-AL"/>
        </w:rPr>
        <w:t>’</w:t>
      </w:r>
      <w:r w:rsidRPr="00F92C1A">
        <w:rPr>
          <w:spacing w:val="-4"/>
          <w:lang w:val="sq-AL"/>
        </w:rPr>
        <w:t>i kalojë kandidatit të</w:t>
      </w:r>
      <w:r w:rsidR="00B16047" w:rsidRPr="00F92C1A">
        <w:rPr>
          <w:spacing w:val="-4"/>
          <w:lang w:val="sq-AL"/>
        </w:rPr>
        <w:t xml:space="preserve"> r</w:t>
      </w:r>
      <w:r w:rsidRPr="00F92C1A">
        <w:rPr>
          <w:spacing w:val="-4"/>
          <w:lang w:val="sq-AL"/>
        </w:rPr>
        <w:t xml:space="preserve">adhës nga lista shumemërore e kandidatëve për deputet të Partisë Socialiste, Qarku Lezhë, pas z. Ndrec Ndue Dedaj. </w:t>
      </w:r>
    </w:p>
    <w:p w:rsidR="00F74C5E" w:rsidRPr="00F92C1A" w:rsidRDefault="00B16047" w:rsidP="00975574">
      <w:pPr>
        <w:pStyle w:val="Paragrafi"/>
        <w:rPr>
          <w:spacing w:val="-4"/>
          <w:lang w:val="sq-AL"/>
        </w:rPr>
      </w:pPr>
      <w:r w:rsidRPr="00F92C1A">
        <w:rPr>
          <w:spacing w:val="-4"/>
          <w:lang w:val="sq-AL"/>
        </w:rPr>
        <w:t>Për</w:t>
      </w:r>
      <w:r w:rsidR="00F74C5E" w:rsidRPr="00F92C1A">
        <w:rPr>
          <w:spacing w:val="-4"/>
          <w:lang w:val="sq-AL"/>
        </w:rPr>
        <w:t xml:space="preserve"> sa më sipër mandati i ndërprerë i kalon kandidatit vijues me </w:t>
      </w:r>
      <w:r w:rsidR="00EB492E" w:rsidRPr="00F92C1A">
        <w:rPr>
          <w:spacing w:val="-4"/>
          <w:lang w:val="sq-AL"/>
        </w:rPr>
        <w:t xml:space="preserve">nr. </w:t>
      </w:r>
      <w:r w:rsidR="00F74C5E" w:rsidRPr="00F92C1A">
        <w:rPr>
          <w:spacing w:val="-4"/>
          <w:lang w:val="sq-AL"/>
        </w:rPr>
        <w:t xml:space="preserve"> rendor 6 (gjashtë) Z. Eduart Mark Ndocaj, sipas listës shumemërore për zonën zgjedhore, qarku Lezhë të Partisë Socialiste.</w:t>
      </w:r>
    </w:p>
    <w:p w:rsidR="00975574" w:rsidRPr="00F92C1A" w:rsidRDefault="00975574" w:rsidP="00975574">
      <w:pPr>
        <w:pStyle w:val="Hapesira7"/>
        <w:rPr>
          <w:sz w:val="12"/>
          <w:lang w:val="sq-AL"/>
        </w:rPr>
      </w:pPr>
    </w:p>
    <w:p w:rsidR="00F74C5E" w:rsidRPr="00F92C1A" w:rsidRDefault="005450BB" w:rsidP="00F74C5E">
      <w:pPr>
        <w:pStyle w:val="Vendosi"/>
        <w:rPr>
          <w:spacing w:val="-4"/>
          <w:lang w:val="sq-AL"/>
        </w:rPr>
      </w:pPr>
      <w:r w:rsidRPr="00F92C1A">
        <w:rPr>
          <w:spacing w:val="-4"/>
          <w:lang w:val="sq-AL"/>
        </w:rPr>
        <w:t>PËR KËTO ARSYE,</w:t>
      </w:r>
    </w:p>
    <w:p w:rsidR="00F74C5E" w:rsidRPr="00F92C1A" w:rsidRDefault="00F74C5E" w:rsidP="00975574">
      <w:pPr>
        <w:pStyle w:val="Hapesira7"/>
        <w:rPr>
          <w:spacing w:val="-4"/>
          <w:sz w:val="12"/>
          <w:lang w:val="sq-AL"/>
        </w:rPr>
      </w:pPr>
    </w:p>
    <w:p w:rsidR="00F74C5E" w:rsidRPr="00F92C1A" w:rsidRDefault="00F74C5E" w:rsidP="00F74C5E">
      <w:pPr>
        <w:pStyle w:val="Paragrafi"/>
        <w:rPr>
          <w:lang w:val="sq-AL"/>
        </w:rPr>
      </w:pPr>
      <w:r w:rsidRPr="00F92C1A">
        <w:rPr>
          <w:spacing w:val="-4"/>
          <w:lang w:val="sq-AL"/>
        </w:rPr>
        <w:t xml:space="preserve">Komisioni Qendror i Zgjedhjeve, mbështetur në nenin 23, pika 1, </w:t>
      </w:r>
      <w:r w:rsidR="00B16047" w:rsidRPr="00F92C1A">
        <w:rPr>
          <w:spacing w:val="-4"/>
          <w:lang w:val="sq-AL"/>
        </w:rPr>
        <w:t>germa</w:t>
      </w:r>
      <w:r w:rsidRPr="00F92C1A">
        <w:rPr>
          <w:spacing w:val="-4"/>
          <w:lang w:val="sq-AL"/>
        </w:rPr>
        <w:t xml:space="preserve"> </w:t>
      </w:r>
      <w:r w:rsidR="00B16047" w:rsidRPr="00F92C1A">
        <w:rPr>
          <w:spacing w:val="-4"/>
          <w:lang w:val="sq-AL"/>
        </w:rPr>
        <w:t>“</w:t>
      </w:r>
      <w:r w:rsidRPr="00F92C1A">
        <w:rPr>
          <w:spacing w:val="-4"/>
          <w:lang w:val="sq-AL"/>
        </w:rPr>
        <w:t>a</w:t>
      </w:r>
      <w:r w:rsidR="00B16047" w:rsidRPr="00F92C1A">
        <w:rPr>
          <w:spacing w:val="-4"/>
          <w:lang w:val="sq-AL"/>
        </w:rPr>
        <w:t>”</w:t>
      </w:r>
      <w:r w:rsidRPr="00F92C1A">
        <w:rPr>
          <w:spacing w:val="-4"/>
          <w:lang w:val="sq-AL"/>
        </w:rPr>
        <w:t xml:space="preserve"> dhe nenin 164, të ligjit nr</w:t>
      </w:r>
      <w:r w:rsidR="00B16047" w:rsidRPr="00F92C1A">
        <w:rPr>
          <w:spacing w:val="-4"/>
          <w:lang w:val="sq-AL"/>
        </w:rPr>
        <w:t>.</w:t>
      </w:r>
      <w:r w:rsidRPr="00F92C1A">
        <w:rPr>
          <w:spacing w:val="-4"/>
          <w:lang w:val="sq-AL"/>
        </w:rPr>
        <w:t xml:space="preserve"> 10019, datë 29.12.2008 “Kodi Zgjedhor i</w:t>
      </w:r>
      <w:r w:rsidRPr="00F92C1A">
        <w:rPr>
          <w:lang w:val="sq-AL"/>
        </w:rPr>
        <w:t xml:space="preserve"> Republikës së Shqipërisë”</w:t>
      </w:r>
      <w:r w:rsidR="00B16047" w:rsidRPr="00F92C1A">
        <w:rPr>
          <w:lang w:val="sq-AL"/>
        </w:rPr>
        <w:t>,</w:t>
      </w:r>
      <w:r w:rsidRPr="00F92C1A">
        <w:rPr>
          <w:lang w:val="sq-AL"/>
        </w:rPr>
        <w:t xml:space="preserve"> </w:t>
      </w:r>
      <w:r w:rsidR="00B16047" w:rsidRPr="00F92C1A">
        <w:rPr>
          <w:lang w:val="sq-AL"/>
        </w:rPr>
        <w:t xml:space="preserve">të </w:t>
      </w:r>
      <w:r w:rsidRPr="00F92C1A">
        <w:rPr>
          <w:lang w:val="sq-AL"/>
        </w:rPr>
        <w:t>ndryshuar,</w:t>
      </w:r>
    </w:p>
    <w:p w:rsidR="00F74C5E" w:rsidRPr="00F92C1A" w:rsidRDefault="00F74C5E" w:rsidP="00975574">
      <w:pPr>
        <w:pStyle w:val="Hapesira7"/>
        <w:rPr>
          <w:sz w:val="12"/>
          <w:lang w:val="sq-AL"/>
        </w:rPr>
      </w:pPr>
    </w:p>
    <w:p w:rsidR="00F74C5E" w:rsidRPr="00F92C1A" w:rsidRDefault="00F74C5E" w:rsidP="00F74C5E">
      <w:pPr>
        <w:pStyle w:val="Vendosi"/>
        <w:rPr>
          <w:lang w:val="sq-AL"/>
        </w:rPr>
      </w:pPr>
      <w:r w:rsidRPr="00F92C1A">
        <w:rPr>
          <w:lang w:val="sq-AL"/>
        </w:rPr>
        <w:t>VENDOSI:</w:t>
      </w:r>
    </w:p>
    <w:p w:rsidR="00F74C5E" w:rsidRPr="00F92C1A" w:rsidRDefault="00F74C5E" w:rsidP="00975574">
      <w:pPr>
        <w:pStyle w:val="Hapesira7"/>
        <w:rPr>
          <w:sz w:val="12"/>
          <w:lang w:val="sq-AL"/>
        </w:rPr>
      </w:pPr>
    </w:p>
    <w:p w:rsidR="00F74C5E" w:rsidRPr="00F92C1A" w:rsidRDefault="00F92C1A" w:rsidP="005C6938">
      <w:pPr>
        <w:pStyle w:val="Paragrafi"/>
        <w:rPr>
          <w:lang w:val="sq-AL"/>
        </w:rPr>
      </w:pPr>
      <w:r>
        <w:rPr>
          <w:lang w:val="sq-AL"/>
        </w:rPr>
        <w:t xml:space="preserve">1. </w:t>
      </w:r>
      <w:r w:rsidR="00F74C5E" w:rsidRPr="00F92C1A">
        <w:rPr>
          <w:lang w:val="sq-AL"/>
        </w:rPr>
        <w:t>T’i japë mandatin e deputetit të Kuvendit të Republikës së Shqipërisë, kandidatit të radhës në listën shumemërore të Partisë Socialiste Qarku Lezhë, z.Eduart Mark Ndocaj.</w:t>
      </w:r>
    </w:p>
    <w:p w:rsidR="00F74C5E" w:rsidRPr="00F92C1A" w:rsidRDefault="00F92C1A" w:rsidP="005C6938">
      <w:pPr>
        <w:pStyle w:val="Paragrafi"/>
        <w:rPr>
          <w:lang w:val="sq-AL"/>
        </w:rPr>
      </w:pPr>
      <w:r>
        <w:rPr>
          <w:lang w:val="sq-AL"/>
        </w:rPr>
        <w:t xml:space="preserve">2. </w:t>
      </w:r>
      <w:r w:rsidR="00F74C5E" w:rsidRPr="00F92C1A">
        <w:rPr>
          <w:lang w:val="sq-AL"/>
        </w:rPr>
        <w:t>Ky vendim hyn në fuqi menjëherë dhe botohet në Fletoren Zyrtare.</w:t>
      </w:r>
    </w:p>
    <w:p w:rsidR="00F74C5E" w:rsidRPr="00F92C1A" w:rsidRDefault="00F92C1A" w:rsidP="00F74C5E">
      <w:pPr>
        <w:pStyle w:val="Paragrafi"/>
        <w:rPr>
          <w:lang w:val="sq-AL"/>
        </w:rPr>
      </w:pPr>
      <w:r>
        <w:rPr>
          <w:lang w:val="sq-AL"/>
        </w:rPr>
        <w:t xml:space="preserve">3. </w:t>
      </w:r>
      <w:r w:rsidR="00F74C5E" w:rsidRPr="00F92C1A">
        <w:rPr>
          <w:lang w:val="sq-AL"/>
        </w:rPr>
        <w:t>Kundёr kёtij vendimi mund tё bёhet ankim nё Kolegjin Zgjedhor, pranё Gjykatës sё Apelit Tiranё, brenda 30 (tridhjetë) ditёve nga shpallja e kёtij vendimi.</w:t>
      </w:r>
    </w:p>
    <w:p w:rsidR="00975574" w:rsidRPr="00F92C1A" w:rsidRDefault="00975574" w:rsidP="00F74C5E">
      <w:pPr>
        <w:pStyle w:val="Paragrafi"/>
        <w:rPr>
          <w:lang w:val="sq-AL"/>
        </w:rPr>
        <w:sectPr w:rsidR="00975574" w:rsidRPr="00F92C1A" w:rsidSect="003051D4">
          <w:type w:val="continuous"/>
          <w:pgSz w:w="11907" w:h="16840" w:code="9"/>
          <w:pgMar w:top="720" w:right="1138" w:bottom="720" w:left="1138" w:header="850" w:footer="850" w:gutter="0"/>
          <w:pgNumType w:start="12657"/>
          <w:cols w:num="2" w:space="461"/>
          <w:docGrid w:linePitch="360"/>
        </w:sectPr>
      </w:pPr>
    </w:p>
    <w:p w:rsidR="00F74C5E" w:rsidRPr="00F92C1A" w:rsidRDefault="00F74C5E" w:rsidP="00F74C5E">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17267B" w:rsidRPr="00F92C1A" w:rsidRDefault="0017267B" w:rsidP="00BC59AD">
      <w:pPr>
        <w:pStyle w:val="Paragrafi"/>
        <w:rPr>
          <w:lang w:val="sq-AL"/>
        </w:rPr>
      </w:pPr>
    </w:p>
    <w:p w:rsidR="0079291B" w:rsidRPr="00F92C1A" w:rsidRDefault="0079291B" w:rsidP="00BC59AD">
      <w:pPr>
        <w:pStyle w:val="Paragrafi"/>
        <w:rPr>
          <w:lang w:val="sq-AL"/>
        </w:rPr>
      </w:pPr>
    </w:p>
    <w:p w:rsidR="0079291B" w:rsidRPr="00F92C1A" w:rsidRDefault="0079291B" w:rsidP="00BC59AD">
      <w:pPr>
        <w:pStyle w:val="Paragrafi"/>
        <w:rPr>
          <w:lang w:val="sq-AL"/>
        </w:rPr>
      </w:pPr>
    </w:p>
    <w:p w:rsidR="0079291B" w:rsidRPr="00F92C1A" w:rsidRDefault="0079291B" w:rsidP="00BC59AD">
      <w:pPr>
        <w:pStyle w:val="Paragrafi"/>
        <w:rPr>
          <w:lang w:val="sq-AL"/>
        </w:rPr>
      </w:pPr>
    </w:p>
    <w:p w:rsidR="0079291B" w:rsidRPr="00F92C1A" w:rsidRDefault="0079291B" w:rsidP="00BC59AD">
      <w:pPr>
        <w:pStyle w:val="Paragrafi"/>
        <w:rPr>
          <w:lang w:val="sq-AL"/>
        </w:rPr>
      </w:pPr>
    </w:p>
    <w:p w:rsidR="0079291B" w:rsidRPr="00F92C1A" w:rsidRDefault="0079291B" w:rsidP="00BC59AD">
      <w:pPr>
        <w:pStyle w:val="Paragrafi"/>
        <w:rPr>
          <w:lang w:val="sq-AL"/>
        </w:rPr>
      </w:pPr>
    </w:p>
    <w:p w:rsidR="0079291B" w:rsidRPr="00F92C1A" w:rsidRDefault="0079291B" w:rsidP="00BC59AD">
      <w:pPr>
        <w:pStyle w:val="Paragrafi"/>
        <w:rPr>
          <w:lang w:val="sq-AL"/>
        </w:rPr>
      </w:pPr>
    </w:p>
    <w:p w:rsidR="0079291B" w:rsidRPr="00F92C1A" w:rsidRDefault="0079291B" w:rsidP="00BC59AD">
      <w:pPr>
        <w:pStyle w:val="Paragrafi"/>
        <w:rPr>
          <w:lang w:val="sq-AL"/>
        </w:rPr>
      </w:pPr>
    </w:p>
    <w:p w:rsidR="0079291B" w:rsidRPr="00F92C1A" w:rsidRDefault="0079291B" w:rsidP="00BC59AD">
      <w:pPr>
        <w:pStyle w:val="Paragrafi"/>
        <w:rPr>
          <w:lang w:val="sq-AL"/>
        </w:rPr>
      </w:pPr>
    </w:p>
    <w:p w:rsidR="0079291B" w:rsidRPr="00F92C1A" w:rsidRDefault="0079291B" w:rsidP="00BC59AD">
      <w:pPr>
        <w:pStyle w:val="Paragrafi"/>
        <w:rPr>
          <w:lang w:val="sq-AL"/>
        </w:rPr>
      </w:pPr>
    </w:p>
    <w:p w:rsidR="0079291B" w:rsidRPr="00F92C1A" w:rsidRDefault="0079291B" w:rsidP="00BC59AD">
      <w:pPr>
        <w:pStyle w:val="Paragrafi"/>
        <w:rPr>
          <w:lang w:val="sq-AL"/>
        </w:rPr>
      </w:pPr>
    </w:p>
    <w:p w:rsidR="0079291B" w:rsidRPr="00F92C1A" w:rsidRDefault="0079291B" w:rsidP="00BC59AD">
      <w:pPr>
        <w:pStyle w:val="Paragrafi"/>
        <w:rPr>
          <w:lang w:val="sq-AL"/>
        </w:rPr>
      </w:pPr>
    </w:p>
    <w:p w:rsidR="0079291B" w:rsidRPr="00F92C1A" w:rsidRDefault="0079291B" w:rsidP="00BC59AD">
      <w:pPr>
        <w:pStyle w:val="Paragrafi"/>
        <w:rPr>
          <w:lang w:val="sq-AL"/>
        </w:rPr>
      </w:pPr>
    </w:p>
    <w:p w:rsidR="0079291B" w:rsidRPr="00F92C1A" w:rsidRDefault="0079291B" w:rsidP="00BC59AD">
      <w:pPr>
        <w:pStyle w:val="Paragrafi"/>
        <w:rPr>
          <w:lang w:val="sq-AL"/>
        </w:rPr>
      </w:pPr>
    </w:p>
    <w:p w:rsidR="0079291B" w:rsidRPr="00F92C1A" w:rsidRDefault="0079291B" w:rsidP="00BC59AD">
      <w:pPr>
        <w:pStyle w:val="Paragrafi"/>
        <w:rPr>
          <w:lang w:val="sq-AL"/>
        </w:rPr>
      </w:pPr>
    </w:p>
    <w:p w:rsidR="0079291B" w:rsidRPr="00F92C1A" w:rsidRDefault="0079291B" w:rsidP="00BC59AD">
      <w:pPr>
        <w:pStyle w:val="Paragrafi"/>
        <w:rPr>
          <w:lang w:val="sq-AL"/>
        </w:rPr>
      </w:pPr>
    </w:p>
    <w:p w:rsidR="0079291B" w:rsidRPr="00F92C1A" w:rsidRDefault="0079291B" w:rsidP="00BC59AD">
      <w:pPr>
        <w:pStyle w:val="Paragrafi"/>
        <w:rPr>
          <w:lang w:val="sq-AL"/>
        </w:rPr>
      </w:pPr>
    </w:p>
    <w:p w:rsidR="0079291B" w:rsidRPr="00F92C1A" w:rsidRDefault="0079291B" w:rsidP="00BC59AD">
      <w:pPr>
        <w:pStyle w:val="Paragrafi"/>
        <w:rPr>
          <w:lang w:val="sq-AL"/>
        </w:rPr>
      </w:pPr>
    </w:p>
    <w:p w:rsidR="0079291B" w:rsidRPr="00F92C1A" w:rsidRDefault="0079291B" w:rsidP="00BC59AD">
      <w:pPr>
        <w:pStyle w:val="Paragrafi"/>
        <w:rPr>
          <w:lang w:val="sq-AL"/>
        </w:rPr>
      </w:pPr>
    </w:p>
    <w:p w:rsidR="0079291B" w:rsidRPr="00F92C1A" w:rsidRDefault="0079291B" w:rsidP="00BC59AD">
      <w:pPr>
        <w:pStyle w:val="Paragrafi"/>
        <w:rPr>
          <w:lang w:val="sq-AL"/>
        </w:rPr>
      </w:pPr>
    </w:p>
    <w:p w:rsidR="0079291B" w:rsidRPr="00F92C1A" w:rsidRDefault="0079291B" w:rsidP="00BC59AD">
      <w:pPr>
        <w:pStyle w:val="Paragrafi"/>
        <w:rPr>
          <w:lang w:val="sq-AL"/>
        </w:rPr>
      </w:pPr>
    </w:p>
    <w:sectPr w:rsidR="0079291B" w:rsidRPr="00F92C1A" w:rsidSect="00C35E8B">
      <w:headerReference w:type="even" r:id="rId72"/>
      <w:type w:val="continuous"/>
      <w:pgSz w:w="11907" w:h="16840" w:code="9"/>
      <w:pgMar w:top="720" w:right="1138" w:bottom="720" w:left="1138" w:header="850" w:footer="850" w:gutter="0"/>
      <w:pgNumType w:start="12476"/>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29D7" w:rsidRDefault="00B829D7" w:rsidP="00375B7D">
      <w:pPr>
        <w:spacing w:after="0" w:line="240" w:lineRule="auto"/>
      </w:pPr>
      <w:r>
        <w:separator/>
      </w:r>
    </w:p>
  </w:endnote>
  <w:endnote w:type="continuationSeparator" w:id="1">
    <w:p w:rsidR="00B829D7" w:rsidRDefault="00B829D7"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70690"/>
      <w:docPartObj>
        <w:docPartGallery w:val="Page Numbers (Bottom of Page)"/>
        <w:docPartUnique/>
      </w:docPartObj>
    </w:sdtPr>
    <w:sdtEndPr>
      <w:rPr>
        <w:rFonts w:ascii="Garamond" w:hAnsi="Garamond"/>
        <w:noProof/>
        <w:sz w:val="24"/>
        <w:szCs w:val="24"/>
      </w:rPr>
    </w:sdtEndPr>
    <w:sdtContent>
      <w:p w:rsidR="00B829D7" w:rsidRPr="00B4283E" w:rsidRDefault="00B829D7" w:rsidP="00BB433C">
        <w:pPr>
          <w:pStyle w:val="Footer"/>
          <w:ind w:firstLine="0"/>
          <w:rPr>
            <w:rFonts w:ascii="Garamond" w:hAnsi="Garamond"/>
            <w:sz w:val="24"/>
            <w:szCs w:val="24"/>
          </w:rPr>
        </w:pPr>
        <w:r w:rsidRPr="00B4283E">
          <w:rPr>
            <w:rFonts w:ascii="Garamond" w:hAnsi="Garamond"/>
            <w:sz w:val="24"/>
            <w:szCs w:val="24"/>
          </w:rPr>
          <w:t>Faqe|</w:t>
        </w:r>
        <w:r w:rsidR="0027602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76029" w:rsidRPr="00B4283E">
          <w:rPr>
            <w:rFonts w:ascii="Garamond" w:hAnsi="Garamond"/>
            <w:sz w:val="24"/>
            <w:szCs w:val="24"/>
          </w:rPr>
          <w:fldChar w:fldCharType="separate"/>
        </w:r>
        <w:r w:rsidR="003D00C9">
          <w:rPr>
            <w:rFonts w:ascii="Garamond" w:hAnsi="Garamond"/>
            <w:noProof/>
            <w:sz w:val="24"/>
            <w:szCs w:val="24"/>
          </w:rPr>
          <w:t>12600</w:t>
        </w:r>
        <w:r w:rsidR="00276029"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6870691"/>
      <w:docPartObj>
        <w:docPartGallery w:val="Page Numbers (Bottom of Page)"/>
        <w:docPartUnique/>
      </w:docPartObj>
    </w:sdtPr>
    <w:sdtEndPr>
      <w:rPr>
        <w:noProof/>
      </w:rPr>
    </w:sdtEndPr>
    <w:sdtContent>
      <w:p w:rsidR="00B829D7" w:rsidRPr="005B4361" w:rsidRDefault="00276029" w:rsidP="00BB433C">
        <w:pPr>
          <w:pStyle w:val="Footer"/>
          <w:ind w:firstLine="0"/>
          <w:jc w:val="right"/>
          <w:rPr>
            <w:rFonts w:ascii="Garamond" w:hAnsi="Garamond"/>
            <w:sz w:val="24"/>
            <w:szCs w:val="24"/>
          </w:rPr>
        </w:pPr>
        <w:sdt>
          <w:sdtPr>
            <w:id w:val="16870692"/>
            <w:docPartObj>
              <w:docPartGallery w:val="Page Numbers (Bottom of Page)"/>
              <w:docPartUnique/>
            </w:docPartObj>
          </w:sdtPr>
          <w:sdtEndPr>
            <w:rPr>
              <w:rFonts w:ascii="Garamond" w:hAnsi="Garamond"/>
              <w:noProof/>
              <w:sz w:val="24"/>
              <w:szCs w:val="24"/>
            </w:rPr>
          </w:sdtEndPr>
          <w:sdtContent>
            <w:r w:rsidR="00B829D7" w:rsidRPr="00B4283E">
              <w:rPr>
                <w:rFonts w:ascii="Garamond" w:hAnsi="Garamond"/>
                <w:sz w:val="24"/>
                <w:szCs w:val="24"/>
              </w:rPr>
              <w:t>Faqe|</w:t>
            </w:r>
            <w:r w:rsidRPr="00B4283E">
              <w:rPr>
                <w:rFonts w:ascii="Garamond" w:hAnsi="Garamond"/>
                <w:sz w:val="24"/>
                <w:szCs w:val="24"/>
              </w:rPr>
              <w:fldChar w:fldCharType="begin"/>
            </w:r>
            <w:r w:rsidR="00B829D7"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D00C9">
              <w:rPr>
                <w:rFonts w:ascii="Garamond" w:hAnsi="Garamond"/>
                <w:noProof/>
                <w:sz w:val="24"/>
                <w:szCs w:val="24"/>
              </w:rPr>
              <w:t>12601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6870693"/>
      <w:docPartObj>
        <w:docPartGallery w:val="Page Numbers (Bottom of Page)"/>
        <w:docPartUnique/>
      </w:docPartObj>
    </w:sdtPr>
    <w:sdtEndPr>
      <w:rPr>
        <w:noProof/>
        <w:sz w:val="24"/>
        <w:szCs w:val="24"/>
      </w:rPr>
    </w:sdtEndPr>
    <w:sdtContent>
      <w:p w:rsidR="00B829D7" w:rsidRPr="00833610" w:rsidRDefault="00B829D7">
        <w:pPr>
          <w:pStyle w:val="Footer"/>
          <w:rPr>
            <w:rFonts w:ascii="Garamond" w:hAnsi="Garamond"/>
            <w:sz w:val="24"/>
            <w:szCs w:val="24"/>
          </w:rPr>
        </w:pPr>
        <w:r w:rsidRPr="00833610">
          <w:rPr>
            <w:rFonts w:ascii="Garamond" w:hAnsi="Garamond"/>
            <w:sz w:val="24"/>
            <w:szCs w:val="24"/>
          </w:rPr>
          <w:t>Faqe|</w:t>
        </w:r>
        <w:r w:rsidR="0027602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76029" w:rsidRPr="00833610">
          <w:rPr>
            <w:rFonts w:ascii="Garamond" w:hAnsi="Garamond"/>
            <w:sz w:val="24"/>
            <w:szCs w:val="24"/>
          </w:rPr>
          <w:fldChar w:fldCharType="separate"/>
        </w:r>
        <w:r>
          <w:rPr>
            <w:rFonts w:ascii="Garamond" w:hAnsi="Garamond"/>
            <w:noProof/>
            <w:sz w:val="24"/>
            <w:szCs w:val="24"/>
          </w:rPr>
          <w:t>1</w:t>
        </w:r>
        <w:r w:rsidR="00276029" w:rsidRPr="00833610">
          <w:rPr>
            <w:rFonts w:ascii="Garamond" w:hAnsi="Garamond"/>
            <w:noProof/>
            <w:sz w:val="24"/>
            <w:szCs w:val="24"/>
          </w:rPr>
          <w:fldChar w:fldCharType="end"/>
        </w:r>
      </w:p>
    </w:sdtContent>
  </w:sdt>
  <w:p w:rsidR="00B829D7" w:rsidRDefault="00B829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29D7" w:rsidRDefault="00B829D7" w:rsidP="00375B7D">
      <w:pPr>
        <w:spacing w:after="0" w:line="240" w:lineRule="auto"/>
      </w:pPr>
      <w:r>
        <w:separator/>
      </w:r>
    </w:p>
  </w:footnote>
  <w:footnote w:type="continuationSeparator" w:id="1">
    <w:p w:rsidR="00B829D7" w:rsidRDefault="00B829D7" w:rsidP="00375B7D">
      <w:pPr>
        <w:spacing w:after="0" w:line="240" w:lineRule="auto"/>
      </w:pPr>
      <w:r>
        <w:continuationSeparator/>
      </w:r>
    </w:p>
  </w:footnote>
  <w:footnote w:id="2">
    <w:p w:rsidR="00B829D7" w:rsidRPr="00B81F0C" w:rsidRDefault="00B829D7" w:rsidP="00BB126A">
      <w:pPr>
        <w:pStyle w:val="Point1"/>
        <w:spacing w:before="0" w:after="0"/>
        <w:ind w:left="0" w:firstLine="0"/>
        <w:rPr>
          <w:rFonts w:ascii="Garamond" w:hAnsi="Garamond"/>
          <w:i/>
          <w:sz w:val="18"/>
          <w:szCs w:val="18"/>
        </w:rPr>
      </w:pPr>
      <w:r w:rsidRPr="00B81F0C">
        <w:rPr>
          <w:rStyle w:val="FootnoteReference"/>
          <w:rFonts w:ascii="Garamond" w:hAnsi="Garamond"/>
          <w:sz w:val="18"/>
          <w:szCs w:val="18"/>
        </w:rPr>
        <w:footnoteRef/>
      </w:r>
      <w:r w:rsidRPr="00B81F0C">
        <w:rPr>
          <w:rFonts w:ascii="Garamond" w:hAnsi="Garamond"/>
          <w:sz w:val="18"/>
          <w:szCs w:val="18"/>
        </w:rPr>
        <w:t xml:space="preserve"> </w:t>
      </w:r>
      <w:proofErr w:type="gramStart"/>
      <w:r w:rsidRPr="00B81F0C">
        <w:rPr>
          <w:rFonts w:ascii="Garamond" w:hAnsi="Garamond"/>
          <w:i/>
          <w:sz w:val="18"/>
          <w:szCs w:val="18"/>
        </w:rPr>
        <w:t>Projektvendimi është në përputhje të plotë me Rregulloren e Parlamentit Evropian dhe Këshillit, nr.</w:t>
      </w:r>
      <w:proofErr w:type="gramEnd"/>
      <w:r w:rsidRPr="00B81F0C">
        <w:rPr>
          <w:rFonts w:ascii="Garamond" w:hAnsi="Garamond"/>
          <w:i/>
          <w:sz w:val="18"/>
          <w:szCs w:val="18"/>
        </w:rPr>
        <w:t xml:space="preserve">  626/2011, datë 4 maj 2011 “Për etiketimin e energjisë për kondicionerët e ajrit”, Nunri EUR-Lex-32011R32011RO626-EN, Fletore zyrtare e Bashkimit Evropian, Seria L 178/1, e amenduar nga Rregullorja e Parlamentit Evropian dhe Këshillit, nr. </w:t>
      </w:r>
      <w:proofErr w:type="gramStart"/>
      <w:r w:rsidRPr="00B81F0C">
        <w:rPr>
          <w:rFonts w:ascii="Garamond" w:hAnsi="Garamond"/>
          <w:i/>
          <w:sz w:val="18"/>
          <w:szCs w:val="18"/>
        </w:rPr>
        <w:t>518/2014, datë 5 mars 2014, që amendon rregulloret e lidhura me informacionin për etiketimin e energjisë që sigurohet nëpërmjet internetit.</w:t>
      </w:r>
      <w:proofErr w:type="gramEnd"/>
    </w:p>
    <w:p w:rsidR="00B829D7" w:rsidRPr="009979DA" w:rsidRDefault="00B829D7" w:rsidP="00BB126A">
      <w:pPr>
        <w:rPr>
          <w:i/>
          <w:sz w:val="16"/>
          <w:szCs w:val="16"/>
        </w:rPr>
      </w:pPr>
    </w:p>
    <w:p w:rsidR="00B829D7" w:rsidRDefault="00B829D7" w:rsidP="00BB126A">
      <w:pPr>
        <w:pStyle w:val="FootnoteText"/>
      </w:pPr>
    </w:p>
  </w:footnote>
  <w:footnote w:id="3">
    <w:p w:rsidR="00B829D7" w:rsidRPr="00F92C1A" w:rsidRDefault="00B829D7" w:rsidP="00F74C5E">
      <w:pPr>
        <w:pStyle w:val="FootnoteText"/>
        <w:rPr>
          <w:rFonts w:ascii="Garamond" w:hAnsi="Garamond"/>
        </w:rPr>
      </w:pPr>
      <w:r w:rsidRPr="00F92C1A">
        <w:rPr>
          <w:rStyle w:val="FootnoteReference"/>
          <w:rFonts w:ascii="Garamond" w:hAnsi="Garamond"/>
        </w:rPr>
        <w:footnoteRef/>
      </w:r>
      <w:r w:rsidRPr="00F92C1A">
        <w:rPr>
          <w:rFonts w:ascii="Garamond" w:hAnsi="Garamond"/>
        </w:rPr>
        <w:t>Zj. Mejreme Delishi ka qenë kandidate me nr</w:t>
      </w:r>
      <w:r w:rsidR="00F92C1A">
        <w:rPr>
          <w:rFonts w:ascii="Garamond" w:hAnsi="Garamond"/>
        </w:rPr>
        <w:t>.</w:t>
      </w:r>
      <w:r w:rsidRPr="00F92C1A">
        <w:rPr>
          <w:rFonts w:ascii="Garamond" w:hAnsi="Garamond"/>
        </w:rPr>
        <w:t xml:space="preserve"> rendor 5 (pesë) në listën shumemërore të kandidatëve për deputet të Partisë Socialiste, qarku Lezhë</w:t>
      </w:r>
      <w:r w:rsidR="00F92C1A">
        <w:rPr>
          <w:rFonts w:ascii="Garamond" w:hAnsi="Garamond"/>
        </w:rPr>
        <w:t>.</w:t>
      </w:r>
      <w:r w:rsidRPr="00F92C1A">
        <w:rPr>
          <w:rFonts w:ascii="Garamond" w:hAnsi="Garamond"/>
        </w:rPr>
        <w:t xml:space="preserve"> </w:t>
      </w:r>
    </w:p>
  </w:footnote>
  <w:footnote w:id="4">
    <w:p w:rsidR="00B829D7" w:rsidRPr="00F92C1A" w:rsidRDefault="00B829D7" w:rsidP="00F74C5E">
      <w:pPr>
        <w:pStyle w:val="FootnoteText"/>
        <w:rPr>
          <w:rFonts w:ascii="Garamond" w:hAnsi="Garamond"/>
        </w:rPr>
      </w:pPr>
      <w:r w:rsidRPr="00F92C1A">
        <w:rPr>
          <w:rStyle w:val="FootnoteReference"/>
          <w:rFonts w:ascii="Garamond" w:hAnsi="Garamond"/>
        </w:rPr>
        <w:footnoteRef/>
      </w:r>
      <w:r w:rsidRPr="00F92C1A">
        <w:rPr>
          <w:rFonts w:ascii="Garamond" w:hAnsi="Garamond"/>
        </w:rPr>
        <w:t xml:space="preserve"> Zj. Mirela Neli ka qene </w:t>
      </w:r>
      <w:r w:rsidR="00F92C1A">
        <w:rPr>
          <w:rFonts w:ascii="Garamond" w:hAnsi="Garamond"/>
        </w:rPr>
        <w:t>k</w:t>
      </w:r>
      <w:r w:rsidRPr="00F92C1A">
        <w:rPr>
          <w:rFonts w:ascii="Garamond" w:hAnsi="Garamond"/>
        </w:rPr>
        <w:t>andidate me nr</w:t>
      </w:r>
      <w:r w:rsidR="00F92C1A">
        <w:rPr>
          <w:rFonts w:ascii="Garamond" w:hAnsi="Garamond"/>
        </w:rPr>
        <w:t>.</w:t>
      </w:r>
      <w:r w:rsidRPr="00F92C1A">
        <w:rPr>
          <w:rFonts w:ascii="Garamond" w:hAnsi="Garamond"/>
        </w:rPr>
        <w:t xml:space="preserve"> rendor 8 (tetë) në listën shumemërore të kandidatëve për deputet të Partisë Socialiste, qarku Lezhë</w:t>
      </w:r>
      <w:r w:rsidR="00F92C1A">
        <w:rPr>
          <w:rFonts w:ascii="Garamond" w:hAnsi="Garamond"/>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829D7" w:rsidRPr="00EB260B" w:rsidTr="005F793B">
      <w:trPr>
        <w:trHeight w:val="936"/>
        <w:jc w:val="center"/>
      </w:trPr>
      <w:tc>
        <w:tcPr>
          <w:tcW w:w="2811" w:type="dxa"/>
          <w:shd w:val="pct5" w:color="auto" w:fill="F2F2F2"/>
          <w:vAlign w:val="center"/>
        </w:tcPr>
        <w:p w:rsidR="00B829D7" w:rsidRPr="00EB260B" w:rsidRDefault="00B829D7" w:rsidP="005F793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829D7" w:rsidRPr="00EB260B" w:rsidRDefault="00B829D7" w:rsidP="005F793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829D7" w:rsidRPr="00EB260B" w:rsidRDefault="00B829D7" w:rsidP="005F793B">
          <w:pPr>
            <w:pStyle w:val="NoSpacing"/>
            <w:spacing w:before="100" w:after="100"/>
            <w:jc w:val="center"/>
            <w:rPr>
              <w:rFonts w:ascii="Garamond" w:hAnsi="Garamond"/>
              <w:b/>
              <w:sz w:val="28"/>
              <w:szCs w:val="28"/>
            </w:rPr>
          </w:pPr>
          <w:r>
            <w:rPr>
              <w:rFonts w:ascii="Garamond" w:hAnsi="Garamond"/>
              <w:b/>
              <w:sz w:val="28"/>
              <w:szCs w:val="28"/>
            </w:rPr>
            <w:t xml:space="preserve"> Viti 2015 – Numri 188</w:t>
          </w:r>
        </w:p>
      </w:tc>
    </w:tr>
  </w:tbl>
  <w:p w:rsidR="00B829D7" w:rsidRPr="00385E2C" w:rsidRDefault="00B829D7"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829D7" w:rsidRPr="00EB260B" w:rsidTr="00F63542">
      <w:trPr>
        <w:trHeight w:val="936"/>
        <w:jc w:val="center"/>
      </w:trPr>
      <w:tc>
        <w:tcPr>
          <w:tcW w:w="2811" w:type="dxa"/>
          <w:shd w:val="pct5" w:color="auto" w:fill="F2F2F2"/>
          <w:vAlign w:val="center"/>
        </w:tcPr>
        <w:p w:rsidR="00B829D7" w:rsidRPr="00EB260B" w:rsidRDefault="00B829D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829D7" w:rsidRPr="00EB260B" w:rsidRDefault="00B829D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829D7" w:rsidRPr="00EB260B" w:rsidRDefault="00B829D7" w:rsidP="008B7F0C">
          <w:pPr>
            <w:pStyle w:val="NoSpacing"/>
            <w:spacing w:before="100" w:after="100"/>
            <w:jc w:val="center"/>
            <w:rPr>
              <w:rFonts w:ascii="Garamond" w:hAnsi="Garamond"/>
              <w:b/>
              <w:sz w:val="28"/>
              <w:szCs w:val="28"/>
            </w:rPr>
          </w:pPr>
          <w:r>
            <w:rPr>
              <w:rFonts w:ascii="Garamond" w:hAnsi="Garamond"/>
              <w:b/>
              <w:sz w:val="28"/>
              <w:szCs w:val="28"/>
            </w:rPr>
            <w:t>Viti 2015 – Numri 188</w:t>
          </w:r>
        </w:p>
      </w:tc>
    </w:tr>
  </w:tbl>
  <w:p w:rsidR="00B829D7" w:rsidRDefault="00B829D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9D7" w:rsidRDefault="00B829D7"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B829D7" w:rsidRPr="00EB260B" w:rsidTr="00705C3A">
      <w:trPr>
        <w:trHeight w:val="936"/>
        <w:jc w:val="center"/>
      </w:trPr>
      <w:tc>
        <w:tcPr>
          <w:tcW w:w="1392" w:type="pct"/>
          <w:shd w:val="pct5" w:color="auto" w:fill="F2F2F2"/>
          <w:vAlign w:val="center"/>
        </w:tcPr>
        <w:p w:rsidR="00B829D7" w:rsidRPr="00EB260B" w:rsidRDefault="00B829D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29D7" w:rsidRPr="00EB260B" w:rsidRDefault="00B829D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29D7" w:rsidRPr="00EB260B" w:rsidRDefault="00B829D7" w:rsidP="008B7F0C">
          <w:pPr>
            <w:pStyle w:val="NoSpacing"/>
            <w:spacing w:before="100" w:after="100"/>
            <w:jc w:val="center"/>
            <w:rPr>
              <w:rFonts w:ascii="Garamond" w:hAnsi="Garamond"/>
              <w:b/>
              <w:sz w:val="28"/>
              <w:szCs w:val="28"/>
            </w:rPr>
          </w:pPr>
          <w:r>
            <w:rPr>
              <w:rFonts w:ascii="Garamond" w:hAnsi="Garamond"/>
              <w:b/>
              <w:sz w:val="28"/>
              <w:szCs w:val="28"/>
            </w:rPr>
            <w:t>Viti 2015 – Numri 188</w:t>
          </w:r>
        </w:p>
      </w:tc>
    </w:tr>
  </w:tbl>
  <w:p w:rsidR="00B829D7" w:rsidRDefault="00B829D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2"/>
      <w:gridCol w:w="3854"/>
      <w:gridCol w:w="3251"/>
    </w:tblGrid>
    <w:tr w:rsidR="00B829D7" w:rsidRPr="00EB260B" w:rsidTr="00705C3A">
      <w:trPr>
        <w:trHeight w:val="936"/>
        <w:jc w:val="center"/>
      </w:trPr>
      <w:tc>
        <w:tcPr>
          <w:tcW w:w="1392" w:type="pct"/>
          <w:shd w:val="pct5" w:color="auto" w:fill="F2F2F2"/>
          <w:vAlign w:val="center"/>
        </w:tcPr>
        <w:p w:rsidR="00B829D7" w:rsidRPr="00EB260B" w:rsidRDefault="00B829D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29D7" w:rsidRPr="00EB260B" w:rsidRDefault="00B829D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29D7" w:rsidRPr="00EB260B" w:rsidRDefault="00B829D7" w:rsidP="008B7F0C">
          <w:pPr>
            <w:pStyle w:val="NoSpacing"/>
            <w:spacing w:before="100" w:after="100"/>
            <w:jc w:val="center"/>
            <w:rPr>
              <w:rFonts w:ascii="Garamond" w:hAnsi="Garamond"/>
              <w:b/>
              <w:sz w:val="28"/>
              <w:szCs w:val="28"/>
            </w:rPr>
          </w:pPr>
          <w:r>
            <w:rPr>
              <w:rFonts w:ascii="Garamond" w:hAnsi="Garamond"/>
              <w:b/>
              <w:sz w:val="28"/>
              <w:szCs w:val="28"/>
            </w:rPr>
            <w:t>Viti 2015 – Numri 188</w:t>
          </w:r>
        </w:p>
      </w:tc>
    </w:tr>
  </w:tbl>
  <w:p w:rsidR="00B829D7" w:rsidRDefault="00B829D7">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08"/>
      <w:gridCol w:w="3807"/>
      <w:gridCol w:w="3332"/>
    </w:tblGrid>
    <w:tr w:rsidR="00B829D7" w:rsidRPr="00EB260B" w:rsidTr="00023FE7">
      <w:trPr>
        <w:trHeight w:val="1023"/>
        <w:jc w:val="center"/>
      </w:trPr>
      <w:tc>
        <w:tcPr>
          <w:tcW w:w="1375" w:type="pct"/>
          <w:shd w:val="pct5" w:color="auto" w:fill="F2F2F2"/>
          <w:vAlign w:val="center"/>
        </w:tcPr>
        <w:p w:rsidR="00B829D7" w:rsidRPr="00EB260B" w:rsidRDefault="00B829D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829D7" w:rsidRPr="00EB260B" w:rsidRDefault="00B829D7"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829D7" w:rsidRPr="00EB260B" w:rsidRDefault="00B829D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829D7" w:rsidRDefault="00B829D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1160688"/>
    <w:multiLevelType w:val="hybridMultilevel"/>
    <w:tmpl w:val="418CE3DA"/>
    <w:lvl w:ilvl="0" w:tplc="CC16FF7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8D922FD"/>
    <w:multiLevelType w:val="hybridMultilevel"/>
    <w:tmpl w:val="244CBC6C"/>
    <w:lvl w:ilvl="0" w:tplc="0CDE23D2">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5"/>
  </w:num>
  <w:num w:numId="18">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45057">
      <o:colormenu v:ext="edit" strokecolor="none"/>
    </o:shapedefaults>
  </w:hdrShapeDefaults>
  <w:footnotePr>
    <w:footnote w:id="0"/>
    <w:footnote w:id="1"/>
  </w:footnotePr>
  <w:endnotePr>
    <w:endnote w:id="0"/>
    <w:endnote w:id="1"/>
  </w:endnotePr>
  <w:compat/>
  <w:rsids>
    <w:rsidRoot w:val="00375B7D"/>
    <w:rsid w:val="00004913"/>
    <w:rsid w:val="00021AB5"/>
    <w:rsid w:val="00023FE7"/>
    <w:rsid w:val="000272A7"/>
    <w:rsid w:val="000513C9"/>
    <w:rsid w:val="0005211D"/>
    <w:rsid w:val="00054A72"/>
    <w:rsid w:val="00057EF9"/>
    <w:rsid w:val="00064F40"/>
    <w:rsid w:val="00074461"/>
    <w:rsid w:val="000951DF"/>
    <w:rsid w:val="000C4D55"/>
    <w:rsid w:val="000C555F"/>
    <w:rsid w:val="000D2D13"/>
    <w:rsid w:val="000F76FD"/>
    <w:rsid w:val="00100392"/>
    <w:rsid w:val="0011199B"/>
    <w:rsid w:val="00113356"/>
    <w:rsid w:val="00113674"/>
    <w:rsid w:val="00121430"/>
    <w:rsid w:val="00144A5A"/>
    <w:rsid w:val="001517DA"/>
    <w:rsid w:val="00154309"/>
    <w:rsid w:val="0017267B"/>
    <w:rsid w:val="001B2FEB"/>
    <w:rsid w:val="001C2960"/>
    <w:rsid w:val="001D074A"/>
    <w:rsid w:val="001D37BA"/>
    <w:rsid w:val="001D4ADC"/>
    <w:rsid w:val="001D672E"/>
    <w:rsid w:val="001D697F"/>
    <w:rsid w:val="001D7AFC"/>
    <w:rsid w:val="001E626C"/>
    <w:rsid w:val="001F059E"/>
    <w:rsid w:val="001F27A3"/>
    <w:rsid w:val="001F6AAA"/>
    <w:rsid w:val="0020454E"/>
    <w:rsid w:val="00221879"/>
    <w:rsid w:val="00223623"/>
    <w:rsid w:val="002251F3"/>
    <w:rsid w:val="00231AF8"/>
    <w:rsid w:val="002449CC"/>
    <w:rsid w:val="00251545"/>
    <w:rsid w:val="00252BED"/>
    <w:rsid w:val="00272B85"/>
    <w:rsid w:val="00276029"/>
    <w:rsid w:val="0027672B"/>
    <w:rsid w:val="00276956"/>
    <w:rsid w:val="00277011"/>
    <w:rsid w:val="002A1317"/>
    <w:rsid w:val="002A45D6"/>
    <w:rsid w:val="002A553D"/>
    <w:rsid w:val="002B3934"/>
    <w:rsid w:val="002C00DB"/>
    <w:rsid w:val="002C71F8"/>
    <w:rsid w:val="002D216D"/>
    <w:rsid w:val="002D2648"/>
    <w:rsid w:val="002D48C4"/>
    <w:rsid w:val="002E212F"/>
    <w:rsid w:val="003051D4"/>
    <w:rsid w:val="003108A2"/>
    <w:rsid w:val="0031432A"/>
    <w:rsid w:val="00321A87"/>
    <w:rsid w:val="00330117"/>
    <w:rsid w:val="00333FAB"/>
    <w:rsid w:val="00334020"/>
    <w:rsid w:val="00357007"/>
    <w:rsid w:val="0036404A"/>
    <w:rsid w:val="00375B7D"/>
    <w:rsid w:val="00385E2C"/>
    <w:rsid w:val="00390196"/>
    <w:rsid w:val="00391F15"/>
    <w:rsid w:val="00394502"/>
    <w:rsid w:val="00397E6C"/>
    <w:rsid w:val="003A1699"/>
    <w:rsid w:val="003A352A"/>
    <w:rsid w:val="003B1DC0"/>
    <w:rsid w:val="003C106E"/>
    <w:rsid w:val="003C2D25"/>
    <w:rsid w:val="003D00C9"/>
    <w:rsid w:val="003D3084"/>
    <w:rsid w:val="003D38A7"/>
    <w:rsid w:val="003D7DD2"/>
    <w:rsid w:val="003F3B3F"/>
    <w:rsid w:val="00406925"/>
    <w:rsid w:val="0041521B"/>
    <w:rsid w:val="004162DA"/>
    <w:rsid w:val="0042683C"/>
    <w:rsid w:val="00436DE1"/>
    <w:rsid w:val="0044373E"/>
    <w:rsid w:val="0044393B"/>
    <w:rsid w:val="00462CA3"/>
    <w:rsid w:val="0047131F"/>
    <w:rsid w:val="00481624"/>
    <w:rsid w:val="004929B1"/>
    <w:rsid w:val="004976EF"/>
    <w:rsid w:val="004A5318"/>
    <w:rsid w:val="004B167F"/>
    <w:rsid w:val="004B6494"/>
    <w:rsid w:val="004C0E49"/>
    <w:rsid w:val="004C0ECA"/>
    <w:rsid w:val="004C6C4C"/>
    <w:rsid w:val="004C7862"/>
    <w:rsid w:val="004D3BBD"/>
    <w:rsid w:val="004D488E"/>
    <w:rsid w:val="004D6564"/>
    <w:rsid w:val="004E15E7"/>
    <w:rsid w:val="0051187F"/>
    <w:rsid w:val="00512844"/>
    <w:rsid w:val="00523A25"/>
    <w:rsid w:val="0053050F"/>
    <w:rsid w:val="005324B3"/>
    <w:rsid w:val="0054371D"/>
    <w:rsid w:val="005450BB"/>
    <w:rsid w:val="005459DC"/>
    <w:rsid w:val="0055689B"/>
    <w:rsid w:val="00557DBC"/>
    <w:rsid w:val="005653CA"/>
    <w:rsid w:val="0057753F"/>
    <w:rsid w:val="00580EB9"/>
    <w:rsid w:val="005A47F1"/>
    <w:rsid w:val="005B26FE"/>
    <w:rsid w:val="005B4361"/>
    <w:rsid w:val="005B4365"/>
    <w:rsid w:val="005B54A2"/>
    <w:rsid w:val="005C60E3"/>
    <w:rsid w:val="005C6938"/>
    <w:rsid w:val="005D16EC"/>
    <w:rsid w:val="005D7593"/>
    <w:rsid w:val="005D7BD5"/>
    <w:rsid w:val="005F235E"/>
    <w:rsid w:val="005F4763"/>
    <w:rsid w:val="005F793B"/>
    <w:rsid w:val="00604549"/>
    <w:rsid w:val="006154CF"/>
    <w:rsid w:val="006175C4"/>
    <w:rsid w:val="00626419"/>
    <w:rsid w:val="0063126A"/>
    <w:rsid w:val="006367E2"/>
    <w:rsid w:val="006414E3"/>
    <w:rsid w:val="00646730"/>
    <w:rsid w:val="00663F5D"/>
    <w:rsid w:val="0067307F"/>
    <w:rsid w:val="00696B83"/>
    <w:rsid w:val="006B086C"/>
    <w:rsid w:val="006B46CF"/>
    <w:rsid w:val="006B6A08"/>
    <w:rsid w:val="006C5CC1"/>
    <w:rsid w:val="006D4072"/>
    <w:rsid w:val="006E29A7"/>
    <w:rsid w:val="006E47AB"/>
    <w:rsid w:val="006F033E"/>
    <w:rsid w:val="006F3D7E"/>
    <w:rsid w:val="006F49EF"/>
    <w:rsid w:val="006F757D"/>
    <w:rsid w:val="00701257"/>
    <w:rsid w:val="007014AA"/>
    <w:rsid w:val="00705C3A"/>
    <w:rsid w:val="00726501"/>
    <w:rsid w:val="00773203"/>
    <w:rsid w:val="00782C67"/>
    <w:rsid w:val="0079291B"/>
    <w:rsid w:val="007966F4"/>
    <w:rsid w:val="007B2525"/>
    <w:rsid w:val="007C077C"/>
    <w:rsid w:val="007C219A"/>
    <w:rsid w:val="007C27BF"/>
    <w:rsid w:val="007C5220"/>
    <w:rsid w:val="007E47F3"/>
    <w:rsid w:val="007E65F4"/>
    <w:rsid w:val="007F7EF0"/>
    <w:rsid w:val="00805CEE"/>
    <w:rsid w:val="0082047D"/>
    <w:rsid w:val="008210BE"/>
    <w:rsid w:val="00832F64"/>
    <w:rsid w:val="00833610"/>
    <w:rsid w:val="008412FA"/>
    <w:rsid w:val="00852FB0"/>
    <w:rsid w:val="00857761"/>
    <w:rsid w:val="00860C1D"/>
    <w:rsid w:val="00860CDB"/>
    <w:rsid w:val="00863F88"/>
    <w:rsid w:val="00872962"/>
    <w:rsid w:val="0087387F"/>
    <w:rsid w:val="008821F8"/>
    <w:rsid w:val="00882478"/>
    <w:rsid w:val="008856FC"/>
    <w:rsid w:val="008A0760"/>
    <w:rsid w:val="008B00B5"/>
    <w:rsid w:val="008B150B"/>
    <w:rsid w:val="008B4B91"/>
    <w:rsid w:val="008B76D7"/>
    <w:rsid w:val="008B7F0C"/>
    <w:rsid w:val="008C01FC"/>
    <w:rsid w:val="008C3DB2"/>
    <w:rsid w:val="008C4061"/>
    <w:rsid w:val="008C40CC"/>
    <w:rsid w:val="008D1FF6"/>
    <w:rsid w:val="008D585D"/>
    <w:rsid w:val="008E2022"/>
    <w:rsid w:val="00900F6C"/>
    <w:rsid w:val="009014A1"/>
    <w:rsid w:val="00901EE2"/>
    <w:rsid w:val="009219F4"/>
    <w:rsid w:val="00935223"/>
    <w:rsid w:val="00943E0E"/>
    <w:rsid w:val="00975574"/>
    <w:rsid w:val="0098782C"/>
    <w:rsid w:val="009A5DD5"/>
    <w:rsid w:val="009B1641"/>
    <w:rsid w:val="009B4050"/>
    <w:rsid w:val="009B6254"/>
    <w:rsid w:val="009B7A57"/>
    <w:rsid w:val="009C047F"/>
    <w:rsid w:val="009C12EE"/>
    <w:rsid w:val="009D0BA8"/>
    <w:rsid w:val="009D6F3F"/>
    <w:rsid w:val="009E3CBC"/>
    <w:rsid w:val="009E6B73"/>
    <w:rsid w:val="009F343F"/>
    <w:rsid w:val="009F47EB"/>
    <w:rsid w:val="00A01276"/>
    <w:rsid w:val="00A12F91"/>
    <w:rsid w:val="00A33079"/>
    <w:rsid w:val="00A51AEC"/>
    <w:rsid w:val="00A54BF2"/>
    <w:rsid w:val="00A56CBF"/>
    <w:rsid w:val="00A63E66"/>
    <w:rsid w:val="00A71F75"/>
    <w:rsid w:val="00A94BE7"/>
    <w:rsid w:val="00AB2ED8"/>
    <w:rsid w:val="00AB36FD"/>
    <w:rsid w:val="00AB6D93"/>
    <w:rsid w:val="00AB788D"/>
    <w:rsid w:val="00AC013E"/>
    <w:rsid w:val="00AC539A"/>
    <w:rsid w:val="00AE23DB"/>
    <w:rsid w:val="00AE2DB7"/>
    <w:rsid w:val="00AE61FC"/>
    <w:rsid w:val="00B01042"/>
    <w:rsid w:val="00B060FC"/>
    <w:rsid w:val="00B103F6"/>
    <w:rsid w:val="00B13148"/>
    <w:rsid w:val="00B16047"/>
    <w:rsid w:val="00B24576"/>
    <w:rsid w:val="00B3329B"/>
    <w:rsid w:val="00B405BE"/>
    <w:rsid w:val="00B4283E"/>
    <w:rsid w:val="00B46464"/>
    <w:rsid w:val="00B53E0B"/>
    <w:rsid w:val="00B63004"/>
    <w:rsid w:val="00B67ADF"/>
    <w:rsid w:val="00B81F0C"/>
    <w:rsid w:val="00B829D7"/>
    <w:rsid w:val="00B854B1"/>
    <w:rsid w:val="00B87201"/>
    <w:rsid w:val="00BA2E73"/>
    <w:rsid w:val="00BB126A"/>
    <w:rsid w:val="00BB433C"/>
    <w:rsid w:val="00BC3B92"/>
    <w:rsid w:val="00BC56BB"/>
    <w:rsid w:val="00BC59AD"/>
    <w:rsid w:val="00BD79A4"/>
    <w:rsid w:val="00BF1B06"/>
    <w:rsid w:val="00BF5618"/>
    <w:rsid w:val="00BF70A2"/>
    <w:rsid w:val="00BF738F"/>
    <w:rsid w:val="00C07DD6"/>
    <w:rsid w:val="00C106AE"/>
    <w:rsid w:val="00C155D5"/>
    <w:rsid w:val="00C17FE9"/>
    <w:rsid w:val="00C21C66"/>
    <w:rsid w:val="00C268BD"/>
    <w:rsid w:val="00C32008"/>
    <w:rsid w:val="00C35E8B"/>
    <w:rsid w:val="00C44942"/>
    <w:rsid w:val="00C46200"/>
    <w:rsid w:val="00C47BF1"/>
    <w:rsid w:val="00C50953"/>
    <w:rsid w:val="00C67ADC"/>
    <w:rsid w:val="00C833A3"/>
    <w:rsid w:val="00C83B29"/>
    <w:rsid w:val="00CA2C35"/>
    <w:rsid w:val="00CA6388"/>
    <w:rsid w:val="00CB4CBD"/>
    <w:rsid w:val="00CB5977"/>
    <w:rsid w:val="00CB616D"/>
    <w:rsid w:val="00CE0A1F"/>
    <w:rsid w:val="00CE198D"/>
    <w:rsid w:val="00CF0CA7"/>
    <w:rsid w:val="00D01B00"/>
    <w:rsid w:val="00D03D8A"/>
    <w:rsid w:val="00D05019"/>
    <w:rsid w:val="00D0502F"/>
    <w:rsid w:val="00D07082"/>
    <w:rsid w:val="00D116A2"/>
    <w:rsid w:val="00D2028D"/>
    <w:rsid w:val="00D4281C"/>
    <w:rsid w:val="00D738CC"/>
    <w:rsid w:val="00D80B22"/>
    <w:rsid w:val="00D91B6A"/>
    <w:rsid w:val="00D92912"/>
    <w:rsid w:val="00D97E98"/>
    <w:rsid w:val="00DC652E"/>
    <w:rsid w:val="00DD2937"/>
    <w:rsid w:val="00DD3E99"/>
    <w:rsid w:val="00DD6B69"/>
    <w:rsid w:val="00DE25FD"/>
    <w:rsid w:val="00DE31BA"/>
    <w:rsid w:val="00DE7381"/>
    <w:rsid w:val="00E00AF0"/>
    <w:rsid w:val="00E134DF"/>
    <w:rsid w:val="00E2741F"/>
    <w:rsid w:val="00E503CF"/>
    <w:rsid w:val="00E54DDA"/>
    <w:rsid w:val="00E57182"/>
    <w:rsid w:val="00E779AC"/>
    <w:rsid w:val="00E8129F"/>
    <w:rsid w:val="00E84BC1"/>
    <w:rsid w:val="00E94436"/>
    <w:rsid w:val="00E969F3"/>
    <w:rsid w:val="00EA7BBB"/>
    <w:rsid w:val="00EB492E"/>
    <w:rsid w:val="00EB51EA"/>
    <w:rsid w:val="00EB570F"/>
    <w:rsid w:val="00ED1065"/>
    <w:rsid w:val="00ED297E"/>
    <w:rsid w:val="00ED3CAA"/>
    <w:rsid w:val="00ED5F90"/>
    <w:rsid w:val="00ED7C35"/>
    <w:rsid w:val="00EF6A1A"/>
    <w:rsid w:val="00F01069"/>
    <w:rsid w:val="00F11322"/>
    <w:rsid w:val="00F17932"/>
    <w:rsid w:val="00F21B3D"/>
    <w:rsid w:val="00F25BEE"/>
    <w:rsid w:val="00F34EA8"/>
    <w:rsid w:val="00F533AE"/>
    <w:rsid w:val="00F53849"/>
    <w:rsid w:val="00F63542"/>
    <w:rsid w:val="00F74C5E"/>
    <w:rsid w:val="00F75346"/>
    <w:rsid w:val="00F903BD"/>
    <w:rsid w:val="00F92555"/>
    <w:rsid w:val="00F92C1A"/>
    <w:rsid w:val="00FB7481"/>
    <w:rsid w:val="00FC3ABB"/>
    <w:rsid w:val="00FD527C"/>
    <w:rsid w:val="00FE06F5"/>
    <w:rsid w:val="00FF59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33079"/>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olorfulList-Accent11">
    <w:name w:val="Colorful List - Accent 11"/>
    <w:basedOn w:val="Normal"/>
    <w:uiPriority w:val="34"/>
    <w:qFormat/>
    <w:rsid w:val="00481624"/>
    <w:pPr>
      <w:spacing w:after="0" w:line="240" w:lineRule="auto"/>
      <w:ind w:left="720" w:firstLine="0"/>
      <w:jc w:val="left"/>
    </w:pPr>
    <w:rPr>
      <w:rFonts w:ascii="Times New Roman" w:eastAsia="Times New Roman" w:hAnsi="Times New Roman"/>
      <w:sz w:val="24"/>
      <w:szCs w:val="24"/>
    </w:rPr>
  </w:style>
  <w:style w:type="paragraph" w:customStyle="1" w:styleId="xl63">
    <w:name w:val="xl63"/>
    <w:basedOn w:val="Normal"/>
    <w:rsid w:val="008210BE"/>
    <w:pP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 w:type="paragraph" w:customStyle="1" w:styleId="xl64">
    <w:name w:val="xl64"/>
    <w:basedOn w:val="Normal"/>
    <w:rsid w:val="008210BE"/>
    <w:pPr>
      <w:spacing w:before="100" w:beforeAutospacing="1" w:after="100" w:afterAutospacing="1" w:line="240" w:lineRule="auto"/>
      <w:ind w:firstLine="0"/>
      <w:jc w:val="center"/>
      <w:textAlignment w:val="center"/>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513617534">
      <w:bodyDiv w:val="1"/>
      <w:marLeft w:val="0"/>
      <w:marRight w:val="0"/>
      <w:marTop w:val="0"/>
      <w:marBottom w:val="0"/>
      <w:divBdr>
        <w:top w:val="none" w:sz="0" w:space="0" w:color="auto"/>
        <w:left w:val="none" w:sz="0" w:space="0" w:color="auto"/>
        <w:bottom w:val="none" w:sz="0" w:space="0" w:color="auto"/>
        <w:right w:val="none" w:sz="0" w:space="0" w:color="auto"/>
      </w:divBdr>
    </w:div>
    <w:div w:id="202979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2.jpeg"/><Relationship Id="rId39" Type="http://schemas.openxmlformats.org/officeDocument/2006/relationships/image" Target="media/image25.jpeg"/><Relationship Id="rId21" Type="http://schemas.openxmlformats.org/officeDocument/2006/relationships/image" Target="media/image7.wmf"/><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image" Target="media/image49.jpeg"/><Relationship Id="rId68" Type="http://schemas.openxmlformats.org/officeDocument/2006/relationships/image" Target="media/image54.jpeg"/><Relationship Id="rId7" Type="http://schemas.openxmlformats.org/officeDocument/2006/relationships/endnotes" Target="endnotes.xml"/><Relationship Id="rId71" Type="http://schemas.openxmlformats.org/officeDocument/2006/relationships/image" Target="media/image57.jpeg"/><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5.jpeg"/><Relationship Id="rId11" Type="http://schemas.openxmlformats.org/officeDocument/2006/relationships/footer" Target="footer2.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image" Target="media/image52.jpe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jpeg"/><Relationship Id="rId61" Type="http://schemas.openxmlformats.org/officeDocument/2006/relationships/image" Target="media/image47.jpeg"/><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1.jpe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image" Target="media/image50.jpeg"/><Relationship Id="rId69" Type="http://schemas.openxmlformats.org/officeDocument/2006/relationships/image" Target="media/image55.jpeg"/><Relationship Id="rId8" Type="http://schemas.openxmlformats.org/officeDocument/2006/relationships/header" Target="header1.xml"/><Relationship Id="rId51" Type="http://schemas.openxmlformats.org/officeDocument/2006/relationships/image" Target="media/image37.jpeg"/><Relationship Id="rId72" Type="http://schemas.openxmlformats.org/officeDocument/2006/relationships/header" Target="header6.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emf"/><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5.jpeg"/><Relationship Id="rId67" Type="http://schemas.openxmlformats.org/officeDocument/2006/relationships/image" Target="media/image53.jpeg"/><Relationship Id="rId20" Type="http://schemas.openxmlformats.org/officeDocument/2006/relationships/header" Target="header5.xml"/><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8.jpeg"/><Relationship Id="rId70" Type="http://schemas.openxmlformats.org/officeDocument/2006/relationships/image" Target="media/image56.jpeg"/><Relationship Id="rId75"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CCF1F-17E1-468B-9170-B333836F5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79</Pages>
  <Words>11136</Words>
  <Characters>63479</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74467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44</cp:revision>
  <cp:lastPrinted>2015-01-21T14:11:00Z</cp:lastPrinted>
  <dcterms:created xsi:type="dcterms:W3CDTF">2015-10-28T12:49:00Z</dcterms:created>
  <dcterms:modified xsi:type="dcterms:W3CDTF">2015-10-29T14:14:00Z</dcterms:modified>
</cp:coreProperties>
</file>