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068" w:rsidRPr="00CC7498" w:rsidRDefault="002E0068" w:rsidP="005527B9">
      <w:pPr>
        <w:pStyle w:val="Paragrafi"/>
        <w:ind w:firstLine="0"/>
        <w:jc w:val="center"/>
        <w:rPr>
          <w:b/>
          <w:lang w:val="sq-AL"/>
        </w:rPr>
      </w:pPr>
      <w:r w:rsidRPr="00CC7498">
        <w:rPr>
          <w:b/>
          <w:lang w:val="sq-AL"/>
        </w:rPr>
        <w:t>LIGJ</w:t>
      </w:r>
    </w:p>
    <w:p w:rsidR="002E0068" w:rsidRPr="00CC7498" w:rsidRDefault="002E0068" w:rsidP="005527B9">
      <w:pPr>
        <w:pStyle w:val="Paragrafi"/>
        <w:ind w:firstLine="0"/>
        <w:jc w:val="center"/>
        <w:rPr>
          <w:b/>
          <w:lang w:val="sq-AL"/>
        </w:rPr>
      </w:pPr>
      <w:r w:rsidRPr="00CC7498">
        <w:rPr>
          <w:b/>
          <w:lang w:val="sq-AL"/>
        </w:rPr>
        <w:t>Nr. 1/2015</w:t>
      </w:r>
    </w:p>
    <w:p w:rsidR="002E0068" w:rsidRPr="00CC7498" w:rsidRDefault="002E0068" w:rsidP="005527B9">
      <w:pPr>
        <w:pStyle w:val="Hapesira7"/>
        <w:ind w:firstLine="0"/>
        <w:rPr>
          <w:lang w:val="sq-AL"/>
        </w:rPr>
      </w:pPr>
    </w:p>
    <w:p w:rsidR="00AE4DAF" w:rsidRDefault="002E0068" w:rsidP="005527B9">
      <w:pPr>
        <w:pStyle w:val="Paragrafi"/>
        <w:ind w:firstLine="0"/>
        <w:jc w:val="center"/>
        <w:rPr>
          <w:b/>
          <w:lang w:val="sq-AL"/>
        </w:rPr>
      </w:pPr>
      <w:r w:rsidRPr="00CC7498">
        <w:rPr>
          <w:b/>
          <w:lang w:val="sq-AL"/>
        </w:rPr>
        <w:t xml:space="preserve">PËR RATIFIKIMIN E MARRËVESHJES NDËRMJET KËSHILLIT TË MINISTRAVE TË REPUBLIKËS SË SHQIPËRISË DHE BASHKIMIT EUROPIAN PËR PJESËMARRJEN </w:t>
      </w:r>
    </w:p>
    <w:p w:rsidR="00AE4DAF" w:rsidRDefault="002E0068" w:rsidP="005527B9">
      <w:pPr>
        <w:pStyle w:val="Paragrafi"/>
        <w:ind w:firstLine="0"/>
        <w:jc w:val="center"/>
        <w:rPr>
          <w:b/>
          <w:lang w:val="sq-AL"/>
        </w:rPr>
      </w:pPr>
      <w:r w:rsidRPr="00CC7498">
        <w:rPr>
          <w:b/>
          <w:lang w:val="sq-AL"/>
        </w:rPr>
        <w:t xml:space="preserve">NË PROGRAMIN E UNIONIT </w:t>
      </w:r>
    </w:p>
    <w:p w:rsidR="002E0068" w:rsidRPr="00CC7498" w:rsidRDefault="002E0068" w:rsidP="005527B9">
      <w:pPr>
        <w:pStyle w:val="Paragrafi"/>
        <w:ind w:firstLine="0"/>
        <w:jc w:val="center"/>
        <w:rPr>
          <w:b/>
          <w:lang w:val="sq-AL"/>
        </w:rPr>
      </w:pPr>
      <w:r w:rsidRPr="00CC7498">
        <w:rPr>
          <w:b/>
          <w:lang w:val="sq-AL"/>
        </w:rPr>
        <w:t>“FISCALIS 2020”</w:t>
      </w:r>
    </w:p>
    <w:p w:rsidR="002E0068" w:rsidRPr="00CC7498" w:rsidRDefault="002E0068" w:rsidP="005527B9">
      <w:pPr>
        <w:pStyle w:val="Hapesira7"/>
        <w:ind w:firstLine="0"/>
        <w:rPr>
          <w:lang w:val="sq-AL"/>
        </w:rPr>
      </w:pPr>
    </w:p>
    <w:p w:rsidR="002E0068" w:rsidRPr="00CC7498" w:rsidRDefault="002E0068" w:rsidP="002E0068">
      <w:pPr>
        <w:pStyle w:val="Paragrafi"/>
        <w:rPr>
          <w:lang w:val="sq-AL"/>
        </w:rPr>
      </w:pPr>
      <w:r w:rsidRPr="00CC7498">
        <w:rPr>
          <w:lang w:val="sq-AL"/>
        </w:rPr>
        <w:t xml:space="preserve">Në mbështetje të neneve 78, 83, pika 1, dhe 121, pika 1,të Kushtetutës, me propozimin e Këshillit të Ministrave, </w:t>
      </w:r>
    </w:p>
    <w:p w:rsidR="002E0068" w:rsidRPr="00CC7498" w:rsidRDefault="002E0068" w:rsidP="002E0068">
      <w:pPr>
        <w:pStyle w:val="Paragrafi"/>
        <w:rPr>
          <w:sz w:val="14"/>
          <w:lang w:val="sq-AL"/>
        </w:rPr>
      </w:pPr>
    </w:p>
    <w:p w:rsidR="002E0068" w:rsidRPr="00CC7498" w:rsidRDefault="002E0068" w:rsidP="002727D3">
      <w:pPr>
        <w:pStyle w:val="Paragrafi"/>
        <w:ind w:firstLine="0"/>
        <w:jc w:val="center"/>
        <w:rPr>
          <w:lang w:val="sq-AL"/>
        </w:rPr>
      </w:pPr>
      <w:r w:rsidRPr="00CC7498">
        <w:rPr>
          <w:lang w:val="sq-AL"/>
        </w:rPr>
        <w:t>KUVENDI</w:t>
      </w:r>
    </w:p>
    <w:p w:rsidR="002E0068" w:rsidRPr="00CC7498" w:rsidRDefault="002E0068" w:rsidP="002727D3">
      <w:pPr>
        <w:pStyle w:val="Paragrafi"/>
        <w:ind w:firstLine="0"/>
        <w:jc w:val="center"/>
        <w:rPr>
          <w:lang w:val="sq-AL"/>
        </w:rPr>
      </w:pPr>
      <w:r w:rsidRPr="00CC7498">
        <w:rPr>
          <w:lang w:val="sq-AL"/>
        </w:rPr>
        <w:t>I REPUBLIKËS SË SHQIPËRISË</w:t>
      </w:r>
    </w:p>
    <w:p w:rsidR="002E0068" w:rsidRPr="00CC7498" w:rsidRDefault="002E0068" w:rsidP="002727D3">
      <w:pPr>
        <w:pStyle w:val="Paragrafi"/>
        <w:ind w:firstLine="0"/>
        <w:jc w:val="center"/>
        <w:rPr>
          <w:sz w:val="16"/>
          <w:lang w:val="sq-AL"/>
        </w:rPr>
      </w:pPr>
    </w:p>
    <w:p w:rsidR="002E0068" w:rsidRPr="00CC7498" w:rsidRDefault="002E0068" w:rsidP="002727D3">
      <w:pPr>
        <w:pStyle w:val="Paragrafi"/>
        <w:ind w:firstLine="0"/>
        <w:jc w:val="center"/>
        <w:rPr>
          <w:lang w:val="sq-AL"/>
        </w:rPr>
      </w:pPr>
      <w:r w:rsidRPr="00CC7498">
        <w:rPr>
          <w:lang w:val="sq-AL"/>
        </w:rPr>
        <w:t>VENDOSI:</w:t>
      </w:r>
    </w:p>
    <w:p w:rsidR="002E0068" w:rsidRPr="00CC7498" w:rsidRDefault="002E0068" w:rsidP="002727D3">
      <w:pPr>
        <w:pStyle w:val="Paragrafi"/>
        <w:ind w:firstLine="0"/>
        <w:rPr>
          <w:sz w:val="16"/>
          <w:lang w:val="sq-AL"/>
        </w:rPr>
      </w:pPr>
    </w:p>
    <w:p w:rsidR="002E0068" w:rsidRPr="00CC7498" w:rsidRDefault="002E0068" w:rsidP="002E0068">
      <w:pPr>
        <w:pStyle w:val="NeniNr"/>
        <w:rPr>
          <w:lang w:val="sq-AL"/>
        </w:rPr>
      </w:pPr>
      <w:r w:rsidRPr="00CC7498">
        <w:rPr>
          <w:lang w:val="sq-AL"/>
        </w:rPr>
        <w:t>Neni 1</w:t>
      </w:r>
    </w:p>
    <w:p w:rsidR="002E0068" w:rsidRPr="00CC7498" w:rsidRDefault="002E0068" w:rsidP="002727D3">
      <w:pPr>
        <w:pStyle w:val="Hapesira7"/>
        <w:rPr>
          <w:lang w:val="sq-AL"/>
        </w:rPr>
      </w:pPr>
    </w:p>
    <w:p w:rsidR="002E0068" w:rsidRPr="002727D3" w:rsidRDefault="002E0068" w:rsidP="002E0068">
      <w:pPr>
        <w:pStyle w:val="Paragrafi"/>
        <w:rPr>
          <w:spacing w:val="-4"/>
          <w:lang w:val="sq-AL"/>
        </w:rPr>
      </w:pPr>
      <w:r w:rsidRPr="002727D3">
        <w:rPr>
          <w:spacing w:val="-4"/>
          <w:lang w:val="sq-AL"/>
        </w:rPr>
        <w:t>Ratifikohet marrëveshja ndërmjet Këshillit të Ministrave të Republikës së Shqipërisë dhe Bashkimit Europian për pjesëmarrjen në programin e unionit “Fiscalis 2020”, sipas tekstit bashkëlidhur këtij ligji dhe pjesëve përbërëse të tij.</w:t>
      </w:r>
    </w:p>
    <w:p w:rsidR="002E0068" w:rsidRPr="00CC7498" w:rsidRDefault="002E0068" w:rsidP="002727D3">
      <w:pPr>
        <w:pStyle w:val="Hapesira7"/>
        <w:rPr>
          <w:lang w:val="sq-AL"/>
        </w:rPr>
      </w:pPr>
    </w:p>
    <w:p w:rsidR="002E0068" w:rsidRPr="00CC7498" w:rsidRDefault="002E0068" w:rsidP="002E0068">
      <w:pPr>
        <w:pStyle w:val="NeniNr"/>
        <w:rPr>
          <w:lang w:val="sq-AL"/>
        </w:rPr>
      </w:pPr>
      <w:r w:rsidRPr="00CC7498">
        <w:rPr>
          <w:lang w:val="sq-AL"/>
        </w:rPr>
        <w:t>Neni 2</w:t>
      </w:r>
    </w:p>
    <w:p w:rsidR="002E0068" w:rsidRPr="00CC7498" w:rsidRDefault="002E0068" w:rsidP="002E0068">
      <w:pPr>
        <w:pStyle w:val="NeniNr"/>
        <w:rPr>
          <w:sz w:val="14"/>
          <w:lang w:val="sq-AL"/>
        </w:rPr>
      </w:pPr>
    </w:p>
    <w:p w:rsidR="002E0068" w:rsidRPr="00CC7498" w:rsidRDefault="002E0068" w:rsidP="002E0068">
      <w:pPr>
        <w:pStyle w:val="Paragrafi"/>
        <w:rPr>
          <w:lang w:val="sq-AL"/>
        </w:rPr>
      </w:pPr>
      <w:r w:rsidRPr="00CC7498">
        <w:rPr>
          <w:lang w:val="sq-AL"/>
        </w:rPr>
        <w:t>Ky ligj hyn në fuqi 15 ditë pas botimit në Fletoren Zyrtare.</w:t>
      </w:r>
    </w:p>
    <w:p w:rsidR="002E0068" w:rsidRPr="00CC7498" w:rsidRDefault="002E0068" w:rsidP="002727D3">
      <w:pPr>
        <w:pStyle w:val="Hapesira7"/>
        <w:rPr>
          <w:lang w:val="sq-AL"/>
        </w:rPr>
      </w:pPr>
    </w:p>
    <w:p w:rsidR="002E0068" w:rsidRPr="00CC7498" w:rsidRDefault="002E0068" w:rsidP="002E0068">
      <w:pPr>
        <w:pStyle w:val="Paragrafi"/>
        <w:rPr>
          <w:lang w:val="sq-AL"/>
        </w:rPr>
      </w:pPr>
      <w:r w:rsidRPr="00CC7498">
        <w:rPr>
          <w:lang w:val="sq-AL"/>
        </w:rPr>
        <w:t>Miratuar në datën 29.1.2015</w:t>
      </w:r>
    </w:p>
    <w:p w:rsidR="002E0068" w:rsidRPr="00CC7498" w:rsidRDefault="002E0068" w:rsidP="002727D3">
      <w:pPr>
        <w:pStyle w:val="Hapesira7"/>
        <w:rPr>
          <w:lang w:val="sq-AL"/>
        </w:rPr>
      </w:pPr>
    </w:p>
    <w:p w:rsidR="002E0068" w:rsidRPr="00CC7498" w:rsidRDefault="002E0068" w:rsidP="002727D3">
      <w:pPr>
        <w:pStyle w:val="Paragrafi"/>
        <w:ind w:firstLine="0"/>
        <w:rPr>
          <w:b/>
          <w:lang w:val="sq-AL"/>
        </w:rPr>
      </w:pPr>
      <w:r w:rsidRPr="00CC7498">
        <w:rPr>
          <w:b/>
          <w:lang w:val="sq-AL"/>
        </w:rPr>
        <w:t>Shpallur me dekretin nr. 8951, datë 11.2.2015 të</w:t>
      </w:r>
      <w:r>
        <w:rPr>
          <w:b/>
          <w:lang w:val="sq-AL"/>
        </w:rPr>
        <w:t xml:space="preserve"> Presidentit të</w:t>
      </w:r>
      <w:r w:rsidRPr="00CC7498">
        <w:rPr>
          <w:b/>
          <w:lang w:val="sq-AL"/>
        </w:rPr>
        <w:t xml:space="preserve"> Republikës së Shqipërisë, Bujar Nishani</w:t>
      </w:r>
    </w:p>
    <w:p w:rsidR="002E0068" w:rsidRPr="00CC7498" w:rsidRDefault="002E0068" w:rsidP="002E0068">
      <w:pPr>
        <w:pStyle w:val="Paragrafi"/>
        <w:rPr>
          <w:lang w:val="sq-AL"/>
        </w:rPr>
      </w:pPr>
    </w:p>
    <w:p w:rsidR="002E0068" w:rsidRPr="00CC7498" w:rsidRDefault="002E0068" w:rsidP="002E0068">
      <w:pPr>
        <w:pStyle w:val="Paragrafi"/>
        <w:jc w:val="center"/>
        <w:rPr>
          <w:b/>
          <w:lang w:val="sq-AL"/>
        </w:rPr>
      </w:pPr>
      <w:r w:rsidRPr="00CC7498">
        <w:rPr>
          <w:b/>
          <w:lang w:val="sq-AL"/>
        </w:rPr>
        <w:t>MARRËVESHJE</w:t>
      </w:r>
    </w:p>
    <w:p w:rsidR="002E0068" w:rsidRPr="00CC7498" w:rsidRDefault="002E0068" w:rsidP="002E0068">
      <w:pPr>
        <w:pStyle w:val="Paragrafi"/>
        <w:jc w:val="center"/>
        <w:rPr>
          <w:lang w:val="sq-AL"/>
        </w:rPr>
      </w:pPr>
      <w:r w:rsidRPr="00CC7498">
        <w:rPr>
          <w:lang w:val="sq-AL"/>
        </w:rPr>
        <w:t>NDËRMJET BASHKIMIT EVROPIAN DHE KËSHILLIT TË MINISTRAVE TË REPUBLIKËS SË SHQIPËRISË</w:t>
      </w:r>
      <w:r>
        <w:rPr>
          <w:lang w:val="sq-AL"/>
        </w:rPr>
        <w:t xml:space="preserve"> </w:t>
      </w:r>
      <w:r w:rsidRPr="00CC7498">
        <w:rPr>
          <w:lang w:val="sq-AL"/>
        </w:rPr>
        <w:t>PËR PJESËMARRJEN E REPUBLIKËS SË SHQIPËRISË NË PROGRAMIN E UNIONIT “FISCALIS 2020”</w:t>
      </w:r>
    </w:p>
    <w:p w:rsidR="002E0068" w:rsidRPr="00CC7498" w:rsidRDefault="002E0068" w:rsidP="002727D3">
      <w:pPr>
        <w:pStyle w:val="Hapesira7"/>
        <w:rPr>
          <w:lang w:val="sq-AL"/>
        </w:rPr>
      </w:pPr>
    </w:p>
    <w:p w:rsidR="002E0068" w:rsidRPr="00CC7498" w:rsidRDefault="002E0068" w:rsidP="002E0068">
      <w:pPr>
        <w:pStyle w:val="Paragrafi"/>
        <w:rPr>
          <w:lang w:val="sq-AL"/>
        </w:rPr>
      </w:pPr>
      <w:r w:rsidRPr="00CC7498">
        <w:rPr>
          <w:lang w:val="sq-AL"/>
        </w:rPr>
        <w:t>Komisioni</w:t>
      </w:r>
      <w:r w:rsidR="005527B9">
        <w:rPr>
          <w:lang w:val="sq-AL"/>
        </w:rPr>
        <w:t xml:space="preserve"> Evropian, me poshtë i quajtur “</w:t>
      </w:r>
      <w:r w:rsidRPr="00CC7498">
        <w:rPr>
          <w:lang w:val="sq-AL"/>
        </w:rPr>
        <w:t>Komisioni”, në emër të Bashkimit Evropian,</w:t>
      </w:r>
      <w:r>
        <w:rPr>
          <w:lang w:val="sq-AL"/>
        </w:rPr>
        <w:t xml:space="preserve"> </w:t>
      </w:r>
      <w:r w:rsidRPr="00CC7498">
        <w:rPr>
          <w:lang w:val="sq-AL"/>
        </w:rPr>
        <w:t>nga njëra anë, dhe</w:t>
      </w:r>
      <w:r>
        <w:rPr>
          <w:lang w:val="sq-AL"/>
        </w:rPr>
        <w:t xml:space="preserve"> </w:t>
      </w:r>
      <w:r w:rsidRPr="00CC7498">
        <w:rPr>
          <w:lang w:val="sq-AL"/>
        </w:rPr>
        <w:t xml:space="preserve">Këshillit </w:t>
      </w:r>
      <w:r>
        <w:rPr>
          <w:lang w:val="sq-AL"/>
        </w:rPr>
        <w:t>t</w:t>
      </w:r>
      <w:r w:rsidRPr="00CC7498">
        <w:rPr>
          <w:lang w:val="sq-AL"/>
        </w:rPr>
        <w:t xml:space="preserve">ë Ministrave </w:t>
      </w:r>
      <w:r>
        <w:rPr>
          <w:lang w:val="sq-AL"/>
        </w:rPr>
        <w:t>t</w:t>
      </w:r>
      <w:r w:rsidR="005527B9">
        <w:rPr>
          <w:lang w:val="sq-AL"/>
        </w:rPr>
        <w:t>ë Republikës s</w:t>
      </w:r>
      <w:r w:rsidRPr="00CC7498">
        <w:rPr>
          <w:lang w:val="sq-AL"/>
        </w:rPr>
        <w:t>ë Shqipërisë</w:t>
      </w:r>
      <w:r>
        <w:rPr>
          <w:lang w:val="sq-AL"/>
        </w:rPr>
        <w:t xml:space="preserve"> </w:t>
      </w:r>
      <w:r w:rsidRPr="00CC7498">
        <w:rPr>
          <w:lang w:val="sq-AL"/>
        </w:rPr>
        <w:t xml:space="preserve">nga ana tjetër, </w:t>
      </w:r>
    </w:p>
    <w:p w:rsidR="002E0068" w:rsidRPr="00CC7498" w:rsidRDefault="002E0068" w:rsidP="002E0068">
      <w:pPr>
        <w:pStyle w:val="Paragrafi"/>
        <w:rPr>
          <w:lang w:val="sq-AL"/>
        </w:rPr>
      </w:pPr>
      <w:r w:rsidRPr="00CC7498">
        <w:rPr>
          <w:lang w:val="sq-AL"/>
        </w:rPr>
        <w:t>duke pasur parasysh se:</w:t>
      </w:r>
    </w:p>
    <w:p w:rsidR="002E0068" w:rsidRPr="00CC7498" w:rsidRDefault="002E0068" w:rsidP="002E0068">
      <w:pPr>
        <w:pStyle w:val="Paragrafi"/>
        <w:rPr>
          <w:lang w:val="sq-AL"/>
        </w:rPr>
      </w:pPr>
      <w:r w:rsidRPr="00CC7498">
        <w:rPr>
          <w:lang w:val="sq-AL"/>
        </w:rPr>
        <w:t xml:space="preserve">1. Një Marrëveshje Kuadër është lidhur më 2 qershor 2005 ndërmjet Komisionit Evropian dhe </w:t>
      </w:r>
      <w:r w:rsidRPr="00CC7498">
        <w:rPr>
          <w:lang w:val="sq-AL"/>
        </w:rPr>
        <w:lastRenderedPageBreak/>
        <w:t>Këshillit të Ministrave të Republikës së Shqipërisë, e cila vendosi parimet e përgjithshme për pjesëmarrjen në Programet e Komisionit</w:t>
      </w:r>
      <w:r w:rsidRPr="00017C0F">
        <w:rPr>
          <w:vertAlign w:val="superscript"/>
          <w:lang w:val="sq-AL"/>
        </w:rPr>
        <w:footnoteReference w:id="1"/>
      </w:r>
      <w:r w:rsidRPr="00CC7498">
        <w:rPr>
          <w:lang w:val="sq-AL"/>
        </w:rPr>
        <w:t>. Neni 5 i Marrëveshjes parashikon termat dhe kushtet specifike, përfshirë kontributin financiar në lidhje me pjesëmarrjen e Republikës së Shqipërisë në çdo program të veçantë që do të përcaktohet nga Komisioni dhe Qeveria e Shqipërisë.</w:t>
      </w:r>
    </w:p>
    <w:p w:rsidR="002E0068" w:rsidRPr="00AE4DAF" w:rsidRDefault="002E0068" w:rsidP="002E0068">
      <w:pPr>
        <w:pStyle w:val="Paragrafi"/>
        <w:rPr>
          <w:spacing w:val="-4"/>
          <w:lang w:val="sq-AL"/>
        </w:rPr>
      </w:pPr>
      <w:r w:rsidRPr="00AE4DAF">
        <w:rPr>
          <w:spacing w:val="-4"/>
          <w:lang w:val="sq-AL"/>
        </w:rPr>
        <w:t>2. Neni 1 (2) i Marrëveshjes Kuadër lejon Republikën e Shqipërisë të marrë pjesë në Programet e Unionit të vendosura ose të rinovuara pas hyrjes në fuqi të Marrëveshjes  Kuadër dhe që përmban një klauzolë të hapur për pjesëmarrjen e Republikës së Shqipërisë.</w:t>
      </w:r>
    </w:p>
    <w:p w:rsidR="002E0068" w:rsidRPr="00AE4DAF" w:rsidRDefault="002E0068" w:rsidP="002E0068">
      <w:pPr>
        <w:pStyle w:val="Paragrafi"/>
        <w:rPr>
          <w:spacing w:val="-4"/>
          <w:lang w:val="sq-AL"/>
        </w:rPr>
      </w:pPr>
      <w:r w:rsidRPr="00AE4DAF">
        <w:rPr>
          <w:spacing w:val="-4"/>
          <w:lang w:val="sq-AL"/>
        </w:rPr>
        <w:t xml:space="preserve">3. Programi </w:t>
      </w:r>
      <w:r w:rsidR="005527B9">
        <w:rPr>
          <w:spacing w:val="-4"/>
          <w:lang w:val="sq-AL"/>
        </w:rPr>
        <w:t>“</w:t>
      </w:r>
      <w:r w:rsidRPr="00AE4DAF">
        <w:rPr>
          <w:spacing w:val="-4"/>
          <w:lang w:val="sq-AL"/>
        </w:rPr>
        <w:t>Fiscalis 2020</w:t>
      </w:r>
      <w:r w:rsidR="005527B9">
        <w:rPr>
          <w:spacing w:val="-4"/>
          <w:lang w:val="sq-AL"/>
        </w:rPr>
        <w:t>”</w:t>
      </w:r>
      <w:r w:rsidRPr="00AE4DAF">
        <w:rPr>
          <w:spacing w:val="-4"/>
          <w:lang w:val="sq-AL"/>
        </w:rPr>
        <w:t>, u vendos në bazë të udhëzimit nr. 1286/2013 të Këshillit dhe Parlamentit Evropian.</w:t>
      </w:r>
      <w:r w:rsidRPr="00AE4DAF">
        <w:rPr>
          <w:spacing w:val="-4"/>
          <w:vertAlign w:val="superscript"/>
          <w:lang w:val="sq-AL"/>
        </w:rPr>
        <w:footnoteReference w:id="2"/>
      </w:r>
    </w:p>
    <w:p w:rsidR="002E0068" w:rsidRPr="00AE4DAF" w:rsidRDefault="002E0068" w:rsidP="002E0068">
      <w:pPr>
        <w:pStyle w:val="Paragrafi"/>
        <w:rPr>
          <w:spacing w:val="-4"/>
          <w:lang w:val="sq-AL"/>
        </w:rPr>
      </w:pPr>
      <w:r w:rsidRPr="00AE4DAF">
        <w:rPr>
          <w:spacing w:val="-4"/>
          <w:lang w:val="sq-AL"/>
        </w:rPr>
        <w:t>4. Në pikën “a” të nenit 3 (2) të udhëzimit nr. 1286/2013, programi “Fiscalis 2020” është i hapur për pjesëmarrjen e vendeve të aprovuara, vendeve kandidate dhe kandidatëve potencialë që përfitojnë nga strategjia e para-anëtarësimit, në përputhje me dispozitat që do të përcaktohen me ato vende pas themelimit të Marrëveshjeve Kuadër në lidhje me pjesëmarrjen e tyre në programet e Unionit.</w:t>
      </w:r>
    </w:p>
    <w:p w:rsidR="002E0068" w:rsidRPr="00CC7498" w:rsidRDefault="002E0068" w:rsidP="002E0068">
      <w:pPr>
        <w:pStyle w:val="Paragrafi"/>
        <w:rPr>
          <w:lang w:val="sq-AL"/>
        </w:rPr>
      </w:pPr>
      <w:r w:rsidRPr="00CC7498">
        <w:rPr>
          <w:lang w:val="sq-AL"/>
        </w:rPr>
        <w:t xml:space="preserve">5. Këshilli i Ministrave i Republikës së Shqipërisë ka shprehur dëshirën për të marrë pjesë në programin e </w:t>
      </w:r>
      <w:r w:rsidR="005527B9">
        <w:rPr>
          <w:lang w:val="sq-AL"/>
        </w:rPr>
        <w:t>“</w:t>
      </w:r>
      <w:r w:rsidRPr="00CC7498">
        <w:rPr>
          <w:lang w:val="sq-AL"/>
        </w:rPr>
        <w:t>Fiscalis 2020</w:t>
      </w:r>
      <w:r w:rsidR="005527B9">
        <w:rPr>
          <w:lang w:val="sq-AL"/>
        </w:rPr>
        <w:t>”</w:t>
      </w:r>
      <w:r w:rsidRPr="00CC7498">
        <w:rPr>
          <w:lang w:val="sq-AL"/>
        </w:rPr>
        <w:t xml:space="preserve"> dhe ka negociuar me Komisionin mbi marrëveshjen për kushtet specifike, përfshirë kontributin financiar për pjesëmarrjen e saj në program. </w:t>
      </w:r>
    </w:p>
    <w:p w:rsidR="002E0068" w:rsidRPr="00CC7498" w:rsidRDefault="002E0068" w:rsidP="002E0068">
      <w:pPr>
        <w:pStyle w:val="Paragrafi"/>
        <w:rPr>
          <w:lang w:val="sq-AL"/>
        </w:rPr>
      </w:pPr>
      <w:r w:rsidRPr="00CC7498">
        <w:rPr>
          <w:lang w:val="sq-AL"/>
        </w:rPr>
        <w:t>kanë rënë dakord si më poshtë:</w:t>
      </w:r>
    </w:p>
    <w:p w:rsidR="002E0068" w:rsidRPr="00CC7498" w:rsidRDefault="002E0068" w:rsidP="00AE4DAF">
      <w:pPr>
        <w:pStyle w:val="Hapesira7"/>
        <w:rPr>
          <w:lang w:val="sq-AL"/>
        </w:rPr>
      </w:pPr>
    </w:p>
    <w:p w:rsidR="002E0068" w:rsidRPr="00CC7498" w:rsidRDefault="002E0068" w:rsidP="002E0068">
      <w:pPr>
        <w:pStyle w:val="NeniNr"/>
        <w:rPr>
          <w:lang w:val="sq-AL"/>
        </w:rPr>
      </w:pPr>
      <w:r w:rsidRPr="00CC7498">
        <w:rPr>
          <w:lang w:val="sq-AL"/>
        </w:rPr>
        <w:t>Neni 1</w:t>
      </w:r>
    </w:p>
    <w:p w:rsidR="002E0068" w:rsidRPr="00CC7498" w:rsidRDefault="002E0068" w:rsidP="002E0068">
      <w:pPr>
        <w:pStyle w:val="NeniTitull"/>
        <w:rPr>
          <w:lang w:val="sq-AL"/>
        </w:rPr>
      </w:pPr>
      <w:r w:rsidRPr="00CC7498">
        <w:rPr>
          <w:lang w:val="sq-AL"/>
        </w:rPr>
        <w:t>Programi</w:t>
      </w:r>
    </w:p>
    <w:p w:rsidR="002E0068" w:rsidRPr="00CC7498" w:rsidRDefault="002E0068" w:rsidP="00AE4DAF">
      <w:pPr>
        <w:pStyle w:val="Hapesira7"/>
        <w:rPr>
          <w:lang w:val="sq-AL"/>
        </w:rPr>
      </w:pPr>
    </w:p>
    <w:p w:rsidR="002E0068" w:rsidRPr="00CC7498" w:rsidRDefault="002E0068" w:rsidP="002E0068">
      <w:pPr>
        <w:pStyle w:val="Paragrafi"/>
        <w:rPr>
          <w:lang w:val="sq-AL"/>
        </w:rPr>
      </w:pPr>
      <w:r w:rsidRPr="00CC7498">
        <w:rPr>
          <w:lang w:val="sq-AL"/>
        </w:rPr>
        <w:t xml:space="preserve">Republika e Shqipërisë do të marrë pjesë në programin </w:t>
      </w:r>
      <w:r w:rsidR="005527B9">
        <w:rPr>
          <w:lang w:val="sq-AL"/>
        </w:rPr>
        <w:t>“</w:t>
      </w:r>
      <w:r w:rsidRPr="00CC7498">
        <w:rPr>
          <w:lang w:val="sq-AL"/>
        </w:rPr>
        <w:t>Fiscalis 2020</w:t>
      </w:r>
      <w:r w:rsidR="005527B9">
        <w:rPr>
          <w:lang w:val="sq-AL"/>
        </w:rPr>
        <w:t>”</w:t>
      </w:r>
      <w:r>
        <w:rPr>
          <w:lang w:val="sq-AL"/>
        </w:rPr>
        <w:t>:</w:t>
      </w:r>
    </w:p>
    <w:p w:rsidR="002E0068" w:rsidRPr="00CC7498" w:rsidRDefault="002E0068" w:rsidP="002E0068">
      <w:pPr>
        <w:pStyle w:val="Paragrafi"/>
        <w:rPr>
          <w:lang w:val="sq-AL"/>
        </w:rPr>
      </w:pPr>
      <w:r w:rsidRPr="00CC7498">
        <w:rPr>
          <w:lang w:val="sq-AL"/>
        </w:rPr>
        <w:t>a) në përputhje me kushtet e parashtruara në Marrëveshjen Kuadër të lidhur më 2 qershor 2005 ndërmjet Komisionit Evropian dhe Këshillit të Ministrave të Republikës së Shqipërisë mbi parimet e përgjithshme për pjesëmarrjen e Republikës së Shqipë</w:t>
      </w:r>
      <w:r w:rsidR="005527B9">
        <w:rPr>
          <w:lang w:val="sq-AL"/>
        </w:rPr>
        <w:t>risë në programet e Komunitetit;</w:t>
      </w:r>
      <w:r w:rsidRPr="00CC7498">
        <w:rPr>
          <w:lang w:val="sq-AL"/>
        </w:rPr>
        <w:t xml:space="preserve"> dhe</w:t>
      </w:r>
    </w:p>
    <w:p w:rsidR="002E0068" w:rsidRPr="00CC7498" w:rsidRDefault="002E0068" w:rsidP="002E0068">
      <w:pPr>
        <w:pStyle w:val="Paragrafi"/>
        <w:rPr>
          <w:lang w:val="sq-AL"/>
        </w:rPr>
      </w:pPr>
      <w:r w:rsidRPr="00CC7498">
        <w:rPr>
          <w:lang w:val="sq-AL"/>
        </w:rPr>
        <w:t xml:space="preserve">b) </w:t>
      </w:r>
      <w:r w:rsidR="005527B9" w:rsidRPr="00CC7498">
        <w:rPr>
          <w:lang w:val="sq-AL"/>
        </w:rPr>
        <w:t xml:space="preserve">nën </w:t>
      </w:r>
      <w:r w:rsidRPr="00CC7498">
        <w:rPr>
          <w:lang w:val="sq-AL"/>
        </w:rPr>
        <w:t xml:space="preserve">kushtet e </w:t>
      </w:r>
      <w:r>
        <w:rPr>
          <w:lang w:val="sq-AL"/>
        </w:rPr>
        <w:t>n</w:t>
      </w:r>
      <w:r w:rsidRPr="00CC7498">
        <w:rPr>
          <w:lang w:val="sq-AL"/>
        </w:rPr>
        <w:t>eneve 2-4 të kësaj Marrëveshjeje.</w:t>
      </w:r>
    </w:p>
    <w:p w:rsidR="002E0068" w:rsidRPr="00CC7498" w:rsidRDefault="002E0068" w:rsidP="002E0068">
      <w:pPr>
        <w:pStyle w:val="NeniNr"/>
        <w:rPr>
          <w:lang w:val="sq-AL"/>
        </w:rPr>
      </w:pPr>
      <w:r w:rsidRPr="00CC7498">
        <w:rPr>
          <w:lang w:val="sq-AL"/>
        </w:rPr>
        <w:lastRenderedPageBreak/>
        <w:t>Neni 2</w:t>
      </w:r>
    </w:p>
    <w:p w:rsidR="002E0068" w:rsidRPr="00CC7498" w:rsidRDefault="002E0068" w:rsidP="002E0068">
      <w:pPr>
        <w:pStyle w:val="NeniTitull"/>
        <w:rPr>
          <w:lang w:val="sq-AL"/>
        </w:rPr>
      </w:pPr>
      <w:r w:rsidRPr="00CC7498">
        <w:rPr>
          <w:lang w:val="sq-AL"/>
        </w:rPr>
        <w:t xml:space="preserve">Kushtet e pjesëmarrjes në </w:t>
      </w:r>
      <w:r w:rsidR="00853571" w:rsidRPr="00CC7498">
        <w:rPr>
          <w:lang w:val="sq-AL"/>
        </w:rPr>
        <w:t>Program</w:t>
      </w:r>
    </w:p>
    <w:p w:rsidR="002E0068" w:rsidRPr="00CC7498" w:rsidRDefault="002E0068" w:rsidP="00AE4DAF">
      <w:pPr>
        <w:pStyle w:val="Hapesira7"/>
        <w:rPr>
          <w:lang w:val="sq-AL"/>
        </w:rPr>
      </w:pPr>
    </w:p>
    <w:p w:rsidR="002E0068" w:rsidRPr="00CC7498" w:rsidRDefault="002E0068" w:rsidP="002E0068">
      <w:pPr>
        <w:pStyle w:val="Paragrafi"/>
        <w:rPr>
          <w:lang w:val="sq-AL"/>
        </w:rPr>
      </w:pPr>
      <w:r w:rsidRPr="00CC7498">
        <w:rPr>
          <w:lang w:val="sq-AL"/>
        </w:rPr>
        <w:t xml:space="preserve">1. Republika e Shqipërisë do të marrë pjesë në aktivitetet e </w:t>
      </w:r>
      <w:r w:rsidR="00853571" w:rsidRPr="00CC7498">
        <w:rPr>
          <w:lang w:val="sq-AL"/>
        </w:rPr>
        <w:t xml:space="preserve">Programit </w:t>
      </w:r>
      <w:r w:rsidRPr="00CC7498">
        <w:rPr>
          <w:lang w:val="sq-AL"/>
        </w:rPr>
        <w:t xml:space="preserve">në përputhje me objektivat, kriteret, procedurat dhe afatet e përcaktuara në </w:t>
      </w:r>
      <w:r>
        <w:rPr>
          <w:lang w:val="sq-AL"/>
        </w:rPr>
        <w:t>r</w:t>
      </w:r>
      <w:r w:rsidRPr="00CC7498">
        <w:rPr>
          <w:lang w:val="sq-AL"/>
        </w:rPr>
        <w:t xml:space="preserve">regulloren (BE) nr. 1286/2013 të Këshillit dhe Parlamentit Evropian. </w:t>
      </w:r>
    </w:p>
    <w:p w:rsidR="002E0068" w:rsidRPr="00CC7498" w:rsidRDefault="002E0068" w:rsidP="002E0068">
      <w:pPr>
        <w:pStyle w:val="Paragrafi"/>
        <w:rPr>
          <w:lang w:val="sq-AL"/>
        </w:rPr>
      </w:pPr>
      <w:r w:rsidRPr="00CC7498">
        <w:rPr>
          <w:lang w:val="sq-AL"/>
        </w:rPr>
        <w:t xml:space="preserve">2. Republika e Shqipërisë do të marrë pjesë në aktivitetet e </w:t>
      </w:r>
      <w:r w:rsidR="00853571" w:rsidRPr="00CC7498">
        <w:rPr>
          <w:lang w:val="sq-AL"/>
        </w:rPr>
        <w:t xml:space="preserve">Programit </w:t>
      </w:r>
      <w:r w:rsidRPr="00CC7498">
        <w:rPr>
          <w:lang w:val="sq-AL"/>
        </w:rPr>
        <w:t>në përputhje me kushtet dhe kalendarin e mëposhtëm:</w:t>
      </w:r>
    </w:p>
    <w:p w:rsidR="002E0068" w:rsidRPr="0047364D" w:rsidRDefault="002E0068" w:rsidP="002E0068">
      <w:pPr>
        <w:pStyle w:val="Paragrafi"/>
        <w:rPr>
          <w:spacing w:val="-4"/>
          <w:lang w:val="sq-AL"/>
        </w:rPr>
      </w:pPr>
      <w:r w:rsidRPr="00CC7498">
        <w:rPr>
          <w:lang w:val="sq-AL"/>
        </w:rPr>
        <w:t>a) Pjesëmarrja në aktiv</w:t>
      </w:r>
      <w:r w:rsidR="002F3792">
        <w:rPr>
          <w:lang w:val="sq-AL"/>
        </w:rPr>
        <w:t>itete është specifikuar në pikat</w:t>
      </w:r>
      <w:r w:rsidRPr="00CC7498">
        <w:rPr>
          <w:lang w:val="sq-AL"/>
        </w:rPr>
        <w:t xml:space="preserve"> </w:t>
      </w:r>
      <w:r>
        <w:rPr>
          <w:lang w:val="sq-AL"/>
        </w:rPr>
        <w:t>“</w:t>
      </w:r>
      <w:r w:rsidRPr="00CC7498">
        <w:rPr>
          <w:lang w:val="sq-AL"/>
        </w:rPr>
        <w:t>a</w:t>
      </w:r>
      <w:r>
        <w:rPr>
          <w:lang w:val="sq-AL"/>
        </w:rPr>
        <w:t>”</w:t>
      </w:r>
      <w:r w:rsidRPr="00CC7498">
        <w:rPr>
          <w:lang w:val="sq-AL"/>
        </w:rPr>
        <w:t xml:space="preserve"> dhe </w:t>
      </w:r>
      <w:r>
        <w:rPr>
          <w:lang w:val="sq-AL"/>
        </w:rPr>
        <w:t>“c”</w:t>
      </w:r>
      <w:r w:rsidRPr="00CC7498">
        <w:rPr>
          <w:lang w:val="sq-AL"/>
        </w:rPr>
        <w:t xml:space="preserve"> të nenit 7 (1) të </w:t>
      </w:r>
      <w:r>
        <w:rPr>
          <w:lang w:val="sq-AL"/>
        </w:rPr>
        <w:t>r</w:t>
      </w:r>
      <w:r w:rsidRPr="00CC7498">
        <w:rPr>
          <w:lang w:val="sq-AL"/>
        </w:rPr>
        <w:t>regullores nr.</w:t>
      </w:r>
      <w:r>
        <w:rPr>
          <w:lang w:val="sq-AL"/>
        </w:rPr>
        <w:t xml:space="preserve"> </w:t>
      </w:r>
      <w:r w:rsidRPr="00CC7498">
        <w:rPr>
          <w:lang w:val="sq-AL"/>
        </w:rPr>
        <w:t xml:space="preserve">1286/2013, përveç rasteve kur natyra ose përmbajtja e aktivitetit pengon pjesëmarrjen e </w:t>
      </w:r>
      <w:r w:rsidRPr="0047364D">
        <w:rPr>
          <w:spacing w:val="-4"/>
          <w:lang w:val="sq-AL"/>
        </w:rPr>
        <w:t>Republikës së Shqipërisë.</w:t>
      </w:r>
    </w:p>
    <w:p w:rsidR="002E0068" w:rsidRPr="0047364D" w:rsidRDefault="002E0068" w:rsidP="002E0068">
      <w:pPr>
        <w:pStyle w:val="Paragrafi"/>
        <w:rPr>
          <w:spacing w:val="-4"/>
          <w:lang w:val="sq-AL"/>
        </w:rPr>
      </w:pPr>
      <w:r w:rsidRPr="0047364D">
        <w:rPr>
          <w:spacing w:val="-4"/>
          <w:lang w:val="sq-AL"/>
        </w:rPr>
        <w:t xml:space="preserve">b) Me kusht që kërkesat përkatëse ligjore të jenë vendosur, pjesëmarrja në veprimtaritë e krijimit të sistemeve evropiane të informacionit specifikohet në pikën “b” të nenit 7 (1) të </w:t>
      </w:r>
      <w:r w:rsidR="002F3792" w:rsidRPr="0047364D">
        <w:rPr>
          <w:spacing w:val="-4"/>
          <w:lang w:val="sq-AL"/>
        </w:rPr>
        <w:t xml:space="preserve">rregullores </w:t>
      </w:r>
      <w:r w:rsidRPr="0047364D">
        <w:rPr>
          <w:spacing w:val="-4"/>
          <w:lang w:val="sq-AL"/>
        </w:rPr>
        <w:t>nr. 1286/2013. Pjesëmarrja në aktivitete do të fillojë në datën e rënë dakord nga të dyja palët në nivel të menaxhimit të programit.</w:t>
      </w:r>
    </w:p>
    <w:p w:rsidR="002E0068" w:rsidRPr="0047364D" w:rsidRDefault="002E0068" w:rsidP="002E0068">
      <w:pPr>
        <w:pStyle w:val="Paragrafi"/>
        <w:rPr>
          <w:spacing w:val="-4"/>
          <w:lang w:val="sq-AL"/>
        </w:rPr>
      </w:pPr>
      <w:r w:rsidRPr="0047364D">
        <w:rPr>
          <w:spacing w:val="-4"/>
          <w:lang w:val="sq-AL"/>
        </w:rPr>
        <w:t xml:space="preserve">3. Kushtet e paraqitjes, </w:t>
      </w:r>
      <w:r w:rsidR="002F3792">
        <w:rPr>
          <w:spacing w:val="-4"/>
          <w:lang w:val="sq-AL"/>
        </w:rPr>
        <w:t xml:space="preserve">të </w:t>
      </w:r>
      <w:r w:rsidRPr="0047364D">
        <w:rPr>
          <w:spacing w:val="-4"/>
          <w:lang w:val="sq-AL"/>
        </w:rPr>
        <w:t xml:space="preserve">vlerësimit dhe </w:t>
      </w:r>
      <w:r w:rsidR="002F3792">
        <w:rPr>
          <w:spacing w:val="-4"/>
          <w:lang w:val="sq-AL"/>
        </w:rPr>
        <w:t xml:space="preserve">të </w:t>
      </w:r>
      <w:r w:rsidRPr="0047364D">
        <w:rPr>
          <w:spacing w:val="-4"/>
          <w:lang w:val="sq-AL"/>
        </w:rPr>
        <w:t>përzgjedhjes së pjesëmarrësve dhe për zbatimin e veprimeve nga institucione, organizata dhe individë të pranueshëm të Republikës së Shqipërisë duhet të jenë të njëjta me ato të institucioneve, organizatave dhe individëve të pranueshëm të Shteteve Anëtare të Bashkimit Evropian.</w:t>
      </w:r>
    </w:p>
    <w:p w:rsidR="002E0068" w:rsidRPr="0047364D" w:rsidRDefault="002E0068" w:rsidP="002E0068">
      <w:pPr>
        <w:pStyle w:val="Paragrafi"/>
        <w:rPr>
          <w:spacing w:val="-4"/>
          <w:lang w:val="sq-AL"/>
        </w:rPr>
      </w:pPr>
      <w:r w:rsidRPr="0047364D">
        <w:rPr>
          <w:spacing w:val="-4"/>
          <w:lang w:val="sq-AL"/>
        </w:rPr>
        <w:t>4. Republika e Shqipërisë duhet të paguajë çdo vit një kontribut financiar në Buxhetin e Përgjithshëm të Bashkimit Evropian sipas nenit 3.</w:t>
      </w:r>
    </w:p>
    <w:p w:rsidR="002E0068" w:rsidRPr="0047364D" w:rsidRDefault="002E0068" w:rsidP="002E0068">
      <w:pPr>
        <w:pStyle w:val="Paragrafi"/>
        <w:rPr>
          <w:spacing w:val="-4"/>
          <w:lang w:val="sq-AL"/>
        </w:rPr>
      </w:pPr>
      <w:r w:rsidRPr="0047364D">
        <w:rPr>
          <w:spacing w:val="-4"/>
          <w:lang w:val="sq-AL"/>
        </w:rPr>
        <w:t xml:space="preserve">5. Kontributi financiar i Republikës së Shqipërisë duhet t’i shtohet çdo vit shumës së </w:t>
      </w:r>
      <w:r w:rsidR="002F3792" w:rsidRPr="0047364D">
        <w:rPr>
          <w:spacing w:val="-4"/>
          <w:lang w:val="sq-AL"/>
        </w:rPr>
        <w:t xml:space="preserve">buxhetit </w:t>
      </w:r>
      <w:r w:rsidRPr="0047364D">
        <w:rPr>
          <w:spacing w:val="-4"/>
          <w:lang w:val="sq-AL"/>
        </w:rPr>
        <w:t xml:space="preserve">të </w:t>
      </w:r>
      <w:r w:rsidR="002F3792" w:rsidRPr="0047364D">
        <w:rPr>
          <w:spacing w:val="-4"/>
          <w:lang w:val="sq-AL"/>
        </w:rPr>
        <w:t xml:space="preserve">përgjithshëm </w:t>
      </w:r>
      <w:r w:rsidRPr="0047364D">
        <w:rPr>
          <w:spacing w:val="-4"/>
          <w:lang w:val="sq-AL"/>
        </w:rPr>
        <w:t>të Bashkimit Evropian, i cili është i rezervuar në ndarjet buxhetore për të përmbushur detyrimet financiare të mëtejshme dhe masat e ndryshme të nevojshme për ekzekutimin, menaxhimin dhe operimin e programit.</w:t>
      </w:r>
    </w:p>
    <w:p w:rsidR="002E0068" w:rsidRPr="0047364D" w:rsidRDefault="002E0068" w:rsidP="002E0068">
      <w:pPr>
        <w:pStyle w:val="Paragrafi"/>
        <w:rPr>
          <w:spacing w:val="-4"/>
          <w:lang w:val="sq-AL"/>
        </w:rPr>
      </w:pPr>
      <w:r w:rsidRPr="0047364D">
        <w:rPr>
          <w:spacing w:val="-4"/>
          <w:lang w:val="sq-AL"/>
        </w:rPr>
        <w:t xml:space="preserve">6. Një nga gjuhët zyrtare të Bashkimit Evropian duhet të përdoret për procedurat e lidhura me kërkesat, kontratat dhe raportet, si dhe për aspekte të tjera administrative të </w:t>
      </w:r>
      <w:r w:rsidR="002F3792" w:rsidRPr="0047364D">
        <w:rPr>
          <w:spacing w:val="-4"/>
          <w:lang w:val="sq-AL"/>
        </w:rPr>
        <w:t>Programit</w:t>
      </w:r>
      <w:r w:rsidRPr="0047364D">
        <w:rPr>
          <w:spacing w:val="-4"/>
          <w:lang w:val="sq-AL"/>
        </w:rPr>
        <w:t>.</w:t>
      </w:r>
    </w:p>
    <w:p w:rsidR="002E0068" w:rsidRPr="0047364D" w:rsidRDefault="002E0068" w:rsidP="0047364D">
      <w:pPr>
        <w:pStyle w:val="Hapesira7"/>
        <w:rPr>
          <w:lang w:val="sq-AL"/>
        </w:rPr>
      </w:pPr>
    </w:p>
    <w:p w:rsidR="002E0068" w:rsidRPr="0047364D" w:rsidRDefault="002E0068" w:rsidP="002E0068">
      <w:pPr>
        <w:pStyle w:val="NeniNr"/>
        <w:rPr>
          <w:spacing w:val="-4"/>
          <w:lang w:val="sq-AL"/>
        </w:rPr>
      </w:pPr>
      <w:r w:rsidRPr="0047364D">
        <w:rPr>
          <w:spacing w:val="-4"/>
          <w:lang w:val="sq-AL"/>
        </w:rPr>
        <w:t>Neni 3</w:t>
      </w:r>
    </w:p>
    <w:p w:rsidR="002E0068" w:rsidRPr="0047364D" w:rsidRDefault="002E0068" w:rsidP="002E0068">
      <w:pPr>
        <w:pStyle w:val="NeniNr"/>
        <w:rPr>
          <w:b/>
          <w:spacing w:val="-4"/>
          <w:lang w:val="sq-AL"/>
        </w:rPr>
      </w:pPr>
      <w:r w:rsidRPr="0047364D">
        <w:rPr>
          <w:b/>
          <w:spacing w:val="-4"/>
          <w:lang w:val="sq-AL"/>
        </w:rPr>
        <w:t xml:space="preserve">Kontributi </w:t>
      </w:r>
      <w:r w:rsidR="002F3792" w:rsidRPr="0047364D">
        <w:rPr>
          <w:b/>
          <w:spacing w:val="-4"/>
          <w:lang w:val="sq-AL"/>
        </w:rPr>
        <w:t>financiar</w:t>
      </w:r>
    </w:p>
    <w:p w:rsidR="002E0068" w:rsidRPr="0047364D" w:rsidRDefault="002E0068" w:rsidP="0047364D">
      <w:pPr>
        <w:pStyle w:val="Hapesira7"/>
        <w:rPr>
          <w:spacing w:val="-4"/>
          <w:lang w:val="sq-AL"/>
        </w:rPr>
      </w:pPr>
    </w:p>
    <w:p w:rsidR="002E0068" w:rsidRPr="0047364D" w:rsidRDefault="002E0068" w:rsidP="002E0068">
      <w:pPr>
        <w:pStyle w:val="Paragrafi"/>
        <w:rPr>
          <w:spacing w:val="-4"/>
          <w:lang w:val="sq-AL"/>
        </w:rPr>
      </w:pPr>
      <w:r w:rsidRPr="0047364D">
        <w:rPr>
          <w:spacing w:val="-4"/>
          <w:lang w:val="sq-AL"/>
        </w:rPr>
        <w:t xml:space="preserve">Rregullat e kontributit financiar të Republikës së Shqipërisë janë përcaktuar në aneksin I. </w:t>
      </w:r>
    </w:p>
    <w:p w:rsidR="0047364D" w:rsidRDefault="0047364D" w:rsidP="002E0068">
      <w:pPr>
        <w:pStyle w:val="Paragrafi"/>
        <w:rPr>
          <w:spacing w:val="-4"/>
          <w:lang w:val="sq-AL"/>
        </w:rPr>
      </w:pPr>
    </w:p>
    <w:p w:rsidR="002E0068" w:rsidRPr="0047364D" w:rsidRDefault="002E0068" w:rsidP="002E0068">
      <w:pPr>
        <w:pStyle w:val="Paragrafi"/>
        <w:rPr>
          <w:spacing w:val="-4"/>
          <w:lang w:val="sq-AL"/>
        </w:rPr>
      </w:pPr>
      <w:r w:rsidRPr="0047364D">
        <w:rPr>
          <w:spacing w:val="-4"/>
          <w:lang w:val="sq-AL"/>
        </w:rPr>
        <w:lastRenderedPageBreak/>
        <w:t>Rregullat e kontrollit financiar, rikuperimit dhe masave të tjera kundër mashtrimit janë të përcaktuara në aneksin II.</w:t>
      </w:r>
    </w:p>
    <w:p w:rsidR="002E0068" w:rsidRPr="0047364D" w:rsidRDefault="002E0068" w:rsidP="0047364D">
      <w:pPr>
        <w:pStyle w:val="Hapesira7"/>
        <w:rPr>
          <w:spacing w:val="-4"/>
          <w:lang w:val="sq-AL"/>
        </w:rPr>
      </w:pPr>
    </w:p>
    <w:p w:rsidR="002E0068" w:rsidRPr="0047364D" w:rsidRDefault="002E0068" w:rsidP="002E0068">
      <w:pPr>
        <w:pStyle w:val="NeniNr"/>
        <w:rPr>
          <w:spacing w:val="-4"/>
          <w:lang w:val="sq-AL"/>
        </w:rPr>
      </w:pPr>
      <w:r w:rsidRPr="0047364D">
        <w:rPr>
          <w:spacing w:val="-4"/>
          <w:lang w:val="sq-AL"/>
        </w:rPr>
        <w:t>Neni 4</w:t>
      </w:r>
    </w:p>
    <w:p w:rsidR="002E0068" w:rsidRPr="0047364D" w:rsidRDefault="002E0068" w:rsidP="002E0068">
      <w:pPr>
        <w:pStyle w:val="NeniNr"/>
        <w:rPr>
          <w:b/>
          <w:spacing w:val="-4"/>
          <w:lang w:val="sq-AL"/>
        </w:rPr>
      </w:pPr>
      <w:r w:rsidRPr="0047364D">
        <w:rPr>
          <w:b/>
          <w:spacing w:val="-4"/>
          <w:lang w:val="sq-AL"/>
        </w:rPr>
        <w:t>Raportimi dhe vlerësimi</w:t>
      </w:r>
    </w:p>
    <w:p w:rsidR="002E0068" w:rsidRPr="0047364D" w:rsidRDefault="002E0068" w:rsidP="0047364D">
      <w:pPr>
        <w:pStyle w:val="Hapesira7"/>
        <w:rPr>
          <w:spacing w:val="-4"/>
          <w:lang w:val="sq-AL"/>
        </w:rPr>
      </w:pPr>
    </w:p>
    <w:p w:rsidR="002E0068" w:rsidRPr="0047364D" w:rsidRDefault="002E0068" w:rsidP="002E0068">
      <w:pPr>
        <w:pStyle w:val="Paragrafi"/>
        <w:rPr>
          <w:spacing w:val="-4"/>
          <w:lang w:val="sq-AL"/>
        </w:rPr>
      </w:pPr>
      <w:r w:rsidRPr="0047364D">
        <w:rPr>
          <w:spacing w:val="-4"/>
          <w:lang w:val="sq-AL"/>
        </w:rPr>
        <w:t xml:space="preserve">Komisioni, në bashkëpunim me Republikën e Shqipërisë, do të monitorojë vazhdimisht pjesëmarrjen në </w:t>
      </w:r>
      <w:r w:rsidR="007F1BFF" w:rsidRPr="0047364D">
        <w:rPr>
          <w:spacing w:val="-4"/>
          <w:lang w:val="sq-AL"/>
        </w:rPr>
        <w:t xml:space="preserve">Program </w:t>
      </w:r>
      <w:r w:rsidRPr="0047364D">
        <w:rPr>
          <w:spacing w:val="-4"/>
          <w:lang w:val="sq-AL"/>
        </w:rPr>
        <w:t>të Republikës së Shqipërisë. Kjo dispozitë nuk ndikon në përgjegjësitë e Komisionit dhe Gjykatës Evropiane të Auditëve në lidhje me monitorimin dhe vlerësimin e programit. Këshilli i Ministrave i Republikës së Shqipërisë i paraqet Komisionit raporte përkatëse dhe merr pjesë në aktivitete të tjera specifike të vendosura nga Bashkimi Evropian në këtë kontekst.</w:t>
      </w:r>
    </w:p>
    <w:p w:rsidR="002E0068" w:rsidRPr="0047364D" w:rsidRDefault="002E0068" w:rsidP="0047364D">
      <w:pPr>
        <w:pStyle w:val="Hapesira7"/>
        <w:rPr>
          <w:sz w:val="8"/>
          <w:lang w:val="sq-AL"/>
        </w:rPr>
      </w:pPr>
    </w:p>
    <w:p w:rsidR="002E0068" w:rsidRPr="00CC7498" w:rsidRDefault="002E0068" w:rsidP="002E0068">
      <w:pPr>
        <w:pStyle w:val="NeniNr"/>
        <w:rPr>
          <w:lang w:val="sq-AL"/>
        </w:rPr>
      </w:pPr>
      <w:r w:rsidRPr="00CC7498">
        <w:rPr>
          <w:lang w:val="sq-AL"/>
        </w:rPr>
        <w:t>Neni 5</w:t>
      </w:r>
    </w:p>
    <w:p w:rsidR="002E0068" w:rsidRPr="00CC7498" w:rsidRDefault="002E0068" w:rsidP="002E0068">
      <w:pPr>
        <w:pStyle w:val="NeniNr"/>
        <w:rPr>
          <w:b/>
          <w:lang w:val="sq-AL"/>
        </w:rPr>
      </w:pPr>
      <w:r w:rsidRPr="00CC7498">
        <w:rPr>
          <w:b/>
          <w:lang w:val="sq-AL"/>
        </w:rPr>
        <w:t xml:space="preserve">Dispozitat </w:t>
      </w:r>
      <w:r w:rsidR="007F1BFF" w:rsidRPr="00CC7498">
        <w:rPr>
          <w:b/>
          <w:lang w:val="sq-AL"/>
        </w:rPr>
        <w:t>përfundimtare</w:t>
      </w:r>
    </w:p>
    <w:p w:rsidR="002E0068" w:rsidRPr="00CC7498" w:rsidRDefault="002E0068" w:rsidP="0047364D">
      <w:pPr>
        <w:pStyle w:val="Hapesira7"/>
        <w:rPr>
          <w:lang w:val="sq-AL"/>
        </w:rPr>
      </w:pPr>
    </w:p>
    <w:p w:rsidR="002E0068" w:rsidRPr="00CC7498" w:rsidRDefault="002E0068" w:rsidP="002E0068">
      <w:pPr>
        <w:pStyle w:val="Paragrafi"/>
        <w:rPr>
          <w:lang w:val="sq-AL"/>
        </w:rPr>
      </w:pPr>
      <w:r w:rsidRPr="00CC7498">
        <w:rPr>
          <w:lang w:val="sq-AL"/>
        </w:rPr>
        <w:t xml:space="preserve">Marrëveshja do të zbatohet gjatë kohëzgjatjes së </w:t>
      </w:r>
      <w:r w:rsidR="007F1BFF" w:rsidRPr="00CC7498">
        <w:rPr>
          <w:lang w:val="sq-AL"/>
        </w:rPr>
        <w:t>Programit</w:t>
      </w:r>
      <w:r w:rsidRPr="00CC7498">
        <w:rPr>
          <w:lang w:val="sq-AL"/>
        </w:rPr>
        <w:t xml:space="preserve">. Nëse Bashkimi Evropian gjatë kohëzgjatjes së saj nuk pëson ndonjë ndryshim thelbësor në </w:t>
      </w:r>
      <w:r w:rsidR="007F1BFF" w:rsidRPr="00CC7498">
        <w:rPr>
          <w:lang w:val="sq-AL"/>
        </w:rPr>
        <w:t>Program</w:t>
      </w:r>
      <w:r w:rsidRPr="00CC7498">
        <w:rPr>
          <w:lang w:val="sq-AL"/>
        </w:rPr>
        <w:t>, si rrjedhojë kjo Marrë</w:t>
      </w:r>
      <w:r w:rsidR="0047364D">
        <w:rPr>
          <w:lang w:val="sq-AL"/>
        </w:rPr>
        <w:t>-</w:t>
      </w:r>
      <w:r w:rsidRPr="00CC7498">
        <w:rPr>
          <w:lang w:val="sq-AL"/>
        </w:rPr>
        <w:t xml:space="preserve">veshje do të zgjerojë programin automatikisht, nëse një nga Palët nuk e denoncon brenda një muaji pas hyrjes në fuqi të aktit ligjor që zgjeron programin. </w:t>
      </w:r>
    </w:p>
    <w:p w:rsidR="002E0068" w:rsidRPr="00CC7498" w:rsidRDefault="002E0068" w:rsidP="002E0068">
      <w:pPr>
        <w:pStyle w:val="Paragrafi"/>
        <w:rPr>
          <w:lang w:val="sq-AL"/>
        </w:rPr>
      </w:pPr>
      <w:r w:rsidRPr="00CC7498">
        <w:rPr>
          <w:lang w:val="sq-AL"/>
        </w:rPr>
        <w:t xml:space="preserve">Pas përfundimit të </w:t>
      </w:r>
      <w:r w:rsidR="007F1BFF" w:rsidRPr="00CC7498">
        <w:rPr>
          <w:lang w:val="sq-AL"/>
        </w:rPr>
        <w:t>Marrëveshjes</w:t>
      </w:r>
      <w:r w:rsidRPr="00CC7498">
        <w:rPr>
          <w:lang w:val="sq-AL"/>
        </w:rPr>
        <w:t>, do të vazhdohet si më poshtë:</w:t>
      </w:r>
    </w:p>
    <w:p w:rsidR="002E0068" w:rsidRPr="00CC7498" w:rsidRDefault="007F1BFF" w:rsidP="002E0068">
      <w:pPr>
        <w:pStyle w:val="Paragrafi"/>
        <w:rPr>
          <w:lang w:val="sq-AL"/>
        </w:rPr>
      </w:pPr>
      <w:r>
        <w:rPr>
          <w:lang w:val="sq-AL"/>
        </w:rPr>
        <w:t xml:space="preserve">a) </w:t>
      </w:r>
      <w:r w:rsidR="002E0068" w:rsidRPr="00CC7498">
        <w:rPr>
          <w:lang w:val="sq-AL"/>
        </w:rPr>
        <w:t xml:space="preserve">Projektet dhe aktivitetet në progres në kohën e përfundimit deri në përfundimin e tyre sipas kushteve të përcaktuara në këtë </w:t>
      </w:r>
      <w:r w:rsidRPr="00CC7498">
        <w:rPr>
          <w:lang w:val="sq-AL"/>
        </w:rPr>
        <w:t>Marrë</w:t>
      </w:r>
      <w:r>
        <w:rPr>
          <w:lang w:val="sq-AL"/>
        </w:rPr>
        <w:t>-</w:t>
      </w:r>
      <w:r w:rsidRPr="00CC7498">
        <w:rPr>
          <w:lang w:val="sq-AL"/>
        </w:rPr>
        <w:t>veshje</w:t>
      </w:r>
      <w:r w:rsidR="002E0068" w:rsidRPr="00CC7498">
        <w:rPr>
          <w:lang w:val="sq-AL"/>
        </w:rPr>
        <w:t xml:space="preserve">. </w:t>
      </w:r>
    </w:p>
    <w:p w:rsidR="002E0068" w:rsidRPr="00CC7498" w:rsidRDefault="007F1BFF" w:rsidP="002E0068">
      <w:pPr>
        <w:pStyle w:val="Paragrafi"/>
        <w:rPr>
          <w:lang w:val="sq-AL"/>
        </w:rPr>
      </w:pPr>
      <w:r>
        <w:rPr>
          <w:lang w:val="sq-AL"/>
        </w:rPr>
        <w:t xml:space="preserve">b) </w:t>
      </w:r>
      <w:r w:rsidR="002E0068" w:rsidRPr="00CC7498">
        <w:rPr>
          <w:lang w:val="sq-AL"/>
        </w:rPr>
        <w:t xml:space="preserve">Masat kontraktuale të zbatueshme për këto projekte dhe aktivitete, dhe </w:t>
      </w:r>
    </w:p>
    <w:p w:rsidR="002E0068" w:rsidRPr="00CC7498" w:rsidRDefault="007F1BFF" w:rsidP="002E0068">
      <w:pPr>
        <w:pStyle w:val="Paragrafi"/>
        <w:rPr>
          <w:lang w:val="sq-AL"/>
        </w:rPr>
      </w:pPr>
      <w:r>
        <w:rPr>
          <w:lang w:val="sq-AL"/>
        </w:rPr>
        <w:t xml:space="preserve">c) </w:t>
      </w:r>
      <w:r w:rsidR="002E0068" w:rsidRPr="00CC7498">
        <w:rPr>
          <w:lang w:val="sq-AL"/>
        </w:rPr>
        <w:t xml:space="preserve">Dispozitat e </w:t>
      </w:r>
      <w:r w:rsidR="002E0068">
        <w:rPr>
          <w:lang w:val="sq-AL"/>
        </w:rPr>
        <w:t>a</w:t>
      </w:r>
      <w:r w:rsidR="002E0068" w:rsidRPr="00CC7498">
        <w:rPr>
          <w:lang w:val="sq-AL"/>
        </w:rPr>
        <w:t>neksit 2.</w:t>
      </w:r>
    </w:p>
    <w:p w:rsidR="002E0068" w:rsidRPr="00CC7498" w:rsidRDefault="002E0068" w:rsidP="002E0068">
      <w:pPr>
        <w:pStyle w:val="Paragrafi"/>
        <w:rPr>
          <w:lang w:val="sq-AL"/>
        </w:rPr>
      </w:pPr>
      <w:r w:rsidRPr="00CC7498">
        <w:rPr>
          <w:lang w:val="sq-AL"/>
        </w:rPr>
        <w:t>Anekset do të formojnë pjesë integrale të kësaj Marrëveshjeje.</w:t>
      </w:r>
    </w:p>
    <w:p w:rsidR="002E0068" w:rsidRPr="00CC7498" w:rsidRDefault="002E0068" w:rsidP="002E0068">
      <w:pPr>
        <w:pStyle w:val="Paragrafi"/>
        <w:rPr>
          <w:lang w:val="sq-AL"/>
        </w:rPr>
      </w:pPr>
      <w:r w:rsidRPr="00CC7498">
        <w:rPr>
          <w:lang w:val="sq-AL"/>
        </w:rPr>
        <w:t>Kjo Marrëveshje mund të ndryshohet vetëm me shkrim me pëlqimin e përbashkët të palëve.</w:t>
      </w:r>
    </w:p>
    <w:p w:rsidR="002E0068" w:rsidRPr="00CC7498" w:rsidRDefault="002E0068" w:rsidP="002E0068">
      <w:pPr>
        <w:pStyle w:val="Paragrafi"/>
        <w:rPr>
          <w:lang w:val="sq-AL"/>
        </w:rPr>
      </w:pPr>
      <w:r w:rsidRPr="00CC7498">
        <w:rPr>
          <w:lang w:val="sq-AL"/>
        </w:rPr>
        <w:t>Kjo Marrëveshje do të hyjë në fuqi në ditën që Këshilli i Ministrave i Republikës së Shqipërisë njofton Komisionin që janë përmbushur kërkesat e saj të brendshme ligjore për hyrjen në fuqi të kësaj Marrëveshjeje.</w:t>
      </w:r>
    </w:p>
    <w:p w:rsidR="0047364D" w:rsidRDefault="002E0068" w:rsidP="0047364D">
      <w:pPr>
        <w:pStyle w:val="Paragrafi"/>
        <w:rPr>
          <w:lang w:val="sq-AL"/>
        </w:rPr>
      </w:pPr>
      <w:r w:rsidRPr="00CC7498">
        <w:rPr>
          <w:lang w:val="sq-AL"/>
        </w:rPr>
        <w:t>Kjo Marrëveshje do të zbatohet nga data 1 janar 2015.</w:t>
      </w:r>
    </w:p>
    <w:p w:rsidR="0047364D" w:rsidRDefault="0047364D" w:rsidP="0047364D">
      <w:pPr>
        <w:pStyle w:val="Hapesira7"/>
        <w:rPr>
          <w:lang w:val="sq-AL"/>
        </w:rPr>
      </w:pPr>
    </w:p>
    <w:p w:rsidR="0047364D" w:rsidRDefault="0047364D" w:rsidP="0047364D">
      <w:pPr>
        <w:pStyle w:val="Hapesira7"/>
        <w:rPr>
          <w:lang w:val="sq-AL"/>
        </w:rPr>
      </w:pPr>
    </w:p>
    <w:p w:rsidR="0047364D" w:rsidRDefault="0047364D" w:rsidP="0047364D">
      <w:pPr>
        <w:pStyle w:val="Hapesira7"/>
        <w:rPr>
          <w:lang w:val="sq-AL"/>
        </w:rPr>
      </w:pPr>
    </w:p>
    <w:p w:rsidR="0047364D" w:rsidRDefault="0047364D" w:rsidP="0047364D">
      <w:pPr>
        <w:pStyle w:val="Hapesira7"/>
        <w:rPr>
          <w:lang w:val="sq-AL"/>
        </w:rPr>
      </w:pPr>
    </w:p>
    <w:p w:rsidR="002E0068" w:rsidRDefault="002E0068" w:rsidP="0047364D">
      <w:pPr>
        <w:pStyle w:val="Paragrafi"/>
        <w:rPr>
          <w:lang w:val="sq-AL"/>
        </w:rPr>
      </w:pPr>
      <w:r w:rsidRPr="00CC7498">
        <w:rPr>
          <w:lang w:val="sq-AL"/>
        </w:rPr>
        <w:lastRenderedPageBreak/>
        <w:t>Përfunduar në.....më...........</w:t>
      </w:r>
    </w:p>
    <w:p w:rsidR="00C92C35" w:rsidRPr="00C92C35" w:rsidRDefault="00C92C35" w:rsidP="00C92C35">
      <w:pPr>
        <w:pStyle w:val="Paragrafi"/>
        <w:rPr>
          <w:sz w:val="12"/>
          <w:lang w:val="sq-AL"/>
        </w:rPr>
      </w:pPr>
    </w:p>
    <w:p w:rsidR="00C92C35" w:rsidRPr="00CC7498" w:rsidRDefault="00C92C35" w:rsidP="00C92C35">
      <w:pPr>
        <w:pStyle w:val="Paragrafi"/>
        <w:rPr>
          <w:lang w:val="sq-AL"/>
        </w:rPr>
      </w:pPr>
      <w:r w:rsidRPr="00CC7498">
        <w:rPr>
          <w:lang w:val="sq-AL"/>
        </w:rPr>
        <w:t>Përfunduar në Bruksel më 8.09.2014</w:t>
      </w:r>
    </w:p>
    <w:p w:rsidR="00C92C35" w:rsidRPr="00C92C35" w:rsidRDefault="00C92C35" w:rsidP="00C92C35">
      <w:pPr>
        <w:pStyle w:val="Hapesira7"/>
        <w:rPr>
          <w:sz w:val="2"/>
          <w:lang w:val="sq-AL"/>
        </w:rPr>
      </w:pPr>
    </w:p>
    <w:p w:rsidR="002E0068" w:rsidRPr="00CC7498" w:rsidRDefault="002E0068" w:rsidP="0047364D">
      <w:pPr>
        <w:pStyle w:val="Hapesira7"/>
        <w:rPr>
          <w:lang w:val="sq-AL"/>
        </w:rPr>
      </w:pPr>
    </w:p>
    <w:p w:rsidR="002E0068" w:rsidRPr="00CC7498" w:rsidRDefault="002E0068" w:rsidP="0047364D">
      <w:pPr>
        <w:pStyle w:val="Paragrafi"/>
        <w:jc w:val="center"/>
        <w:rPr>
          <w:lang w:val="sq-AL"/>
        </w:rPr>
      </w:pPr>
      <w:r w:rsidRPr="00CC7498">
        <w:rPr>
          <w:lang w:val="sq-AL"/>
        </w:rPr>
        <w:t>Për Republikën e Shqipërisë</w:t>
      </w:r>
    </w:p>
    <w:p w:rsidR="002E0068" w:rsidRPr="00CC7498" w:rsidRDefault="002E0068" w:rsidP="0047364D">
      <w:pPr>
        <w:pStyle w:val="Paragrafi"/>
        <w:jc w:val="center"/>
        <w:rPr>
          <w:b/>
          <w:lang w:val="sq-AL"/>
        </w:rPr>
      </w:pPr>
      <w:r w:rsidRPr="00CC7498">
        <w:rPr>
          <w:b/>
          <w:lang w:val="sq-AL"/>
        </w:rPr>
        <w:t>Znj. Brisida Shehaj</w:t>
      </w:r>
    </w:p>
    <w:p w:rsidR="002E0068" w:rsidRPr="00CC7498" w:rsidRDefault="002E0068" w:rsidP="0047364D">
      <w:pPr>
        <w:pStyle w:val="Paragrafi"/>
        <w:jc w:val="center"/>
        <w:rPr>
          <w:lang w:val="sq-AL"/>
        </w:rPr>
      </w:pPr>
      <w:r w:rsidRPr="00CC7498">
        <w:rPr>
          <w:lang w:val="sq-AL"/>
        </w:rPr>
        <w:t>Drejtore e Përgjithshme e Tatimeve e Republikës së Shqipërisë</w:t>
      </w:r>
    </w:p>
    <w:p w:rsidR="002E0068" w:rsidRPr="00CC7498" w:rsidRDefault="002E0068" w:rsidP="002E0068">
      <w:pPr>
        <w:pStyle w:val="Paragrafi"/>
        <w:rPr>
          <w:sz w:val="16"/>
          <w:lang w:val="sq-AL"/>
        </w:rPr>
      </w:pPr>
      <w:r w:rsidRPr="00CC7498">
        <w:rPr>
          <w:lang w:val="sq-AL"/>
        </w:rPr>
        <w:tab/>
      </w:r>
    </w:p>
    <w:p w:rsidR="002E0068" w:rsidRPr="00CC7498" w:rsidRDefault="002E0068" w:rsidP="0047364D">
      <w:pPr>
        <w:pStyle w:val="Paragrafi"/>
        <w:jc w:val="center"/>
        <w:rPr>
          <w:lang w:val="sq-AL"/>
        </w:rPr>
      </w:pPr>
      <w:r w:rsidRPr="00CC7498">
        <w:rPr>
          <w:lang w:val="sq-AL"/>
        </w:rPr>
        <w:t>Për Komision</w:t>
      </w:r>
      <w:r>
        <w:rPr>
          <w:lang w:val="sq-AL"/>
        </w:rPr>
        <w:t>in, në emër të Bashkimit Evropia</w:t>
      </w:r>
      <w:r w:rsidRPr="00CC7498">
        <w:rPr>
          <w:lang w:val="sq-AL"/>
        </w:rPr>
        <w:t>n,</w:t>
      </w:r>
    </w:p>
    <w:p w:rsidR="002E0068" w:rsidRPr="00CC7498" w:rsidRDefault="002E0068" w:rsidP="0047364D">
      <w:pPr>
        <w:pStyle w:val="Paragrafi"/>
        <w:jc w:val="center"/>
        <w:rPr>
          <w:b/>
          <w:lang w:val="sq-AL"/>
        </w:rPr>
      </w:pPr>
      <w:r w:rsidRPr="00CC7498">
        <w:rPr>
          <w:b/>
          <w:lang w:val="sq-AL"/>
        </w:rPr>
        <w:t>Z. Heinz Zourek</w:t>
      </w:r>
    </w:p>
    <w:p w:rsidR="002E0068" w:rsidRPr="00CC7498" w:rsidRDefault="002E0068" w:rsidP="0047364D">
      <w:pPr>
        <w:pStyle w:val="Paragrafi"/>
        <w:jc w:val="center"/>
        <w:rPr>
          <w:lang w:val="sq-AL"/>
        </w:rPr>
      </w:pPr>
      <w:r w:rsidRPr="00CC7498">
        <w:rPr>
          <w:lang w:val="sq-AL"/>
        </w:rPr>
        <w:t>Drejtor i Përgjithshëm i Unionit Tatimor dhe Doganor</w:t>
      </w:r>
    </w:p>
    <w:p w:rsidR="002E0068" w:rsidRPr="00CC7498" w:rsidRDefault="002E0068" w:rsidP="002E0068">
      <w:pPr>
        <w:pStyle w:val="Paragrafi"/>
        <w:rPr>
          <w:lang w:val="sq-AL"/>
        </w:rPr>
      </w:pPr>
      <w:r w:rsidRPr="00CC7498">
        <w:rPr>
          <w:lang w:val="sq-AL"/>
        </w:rPr>
        <w:tab/>
      </w:r>
      <w:r w:rsidRPr="00CC7498">
        <w:rPr>
          <w:lang w:val="sq-AL"/>
        </w:rPr>
        <w:tab/>
      </w:r>
      <w:r w:rsidRPr="00CC7498">
        <w:rPr>
          <w:lang w:val="sq-AL"/>
        </w:rPr>
        <w:tab/>
      </w:r>
      <w:r w:rsidRPr="00CC7498">
        <w:rPr>
          <w:lang w:val="sq-AL"/>
        </w:rPr>
        <w:tab/>
      </w:r>
      <w:r w:rsidRPr="00CC7498">
        <w:rPr>
          <w:lang w:val="sq-AL"/>
        </w:rPr>
        <w:tab/>
      </w:r>
    </w:p>
    <w:p w:rsidR="002E0068" w:rsidRPr="003F589C" w:rsidRDefault="002E0068" w:rsidP="0047364D">
      <w:pPr>
        <w:pStyle w:val="Paragrafi"/>
        <w:ind w:firstLine="0"/>
        <w:jc w:val="center"/>
        <w:rPr>
          <w:b/>
          <w:lang w:val="sq-AL"/>
        </w:rPr>
      </w:pPr>
      <w:r w:rsidRPr="003F589C">
        <w:rPr>
          <w:b/>
          <w:lang w:val="sq-AL"/>
        </w:rPr>
        <w:t>ANEKSI I MARRËVESHJES</w:t>
      </w:r>
    </w:p>
    <w:p w:rsidR="002E0068" w:rsidRPr="00CC7498" w:rsidRDefault="002E0068" w:rsidP="0047364D">
      <w:pPr>
        <w:pStyle w:val="Paragrafi"/>
        <w:ind w:firstLine="0"/>
        <w:jc w:val="center"/>
        <w:rPr>
          <w:lang w:val="sq-AL"/>
        </w:rPr>
      </w:pPr>
      <w:r w:rsidRPr="00CC7498">
        <w:rPr>
          <w:lang w:val="sq-AL"/>
        </w:rPr>
        <w:t>RREGULLAT PËR KONTRIBUTIN FINANCIAR TË REPUBLIKËS SË SHQIPËRISË NË FISCALIS 2020</w:t>
      </w:r>
    </w:p>
    <w:p w:rsidR="002E0068" w:rsidRPr="00CC7498" w:rsidRDefault="002E0068" w:rsidP="0047364D">
      <w:pPr>
        <w:pStyle w:val="Hapesira7"/>
        <w:rPr>
          <w:lang w:val="sq-AL"/>
        </w:rPr>
      </w:pPr>
    </w:p>
    <w:p w:rsidR="002E0068" w:rsidRPr="0047364D" w:rsidRDefault="0047364D" w:rsidP="002E0068">
      <w:pPr>
        <w:pStyle w:val="Paragrafi"/>
        <w:rPr>
          <w:spacing w:val="-4"/>
          <w:lang w:val="sq-AL"/>
        </w:rPr>
      </w:pPr>
      <w:r w:rsidRPr="0047364D">
        <w:rPr>
          <w:spacing w:val="-4"/>
          <w:lang w:val="sq-AL"/>
        </w:rPr>
        <w:t xml:space="preserve">1. </w:t>
      </w:r>
      <w:r w:rsidR="002E0068" w:rsidRPr="0047364D">
        <w:rPr>
          <w:spacing w:val="-4"/>
          <w:lang w:val="sq-AL"/>
        </w:rPr>
        <w:t>Kontributi financiar që Republika e Shqipërisë duhet të paguajë në buxhetin e përgjithshëm të Bashkimit Evropian do të jetë si më poshtë:</w:t>
      </w:r>
    </w:p>
    <w:p w:rsidR="002E0068" w:rsidRPr="00CC7498" w:rsidRDefault="002E0068" w:rsidP="002E0068">
      <w:pPr>
        <w:pStyle w:val="Paragrafi"/>
        <w:rPr>
          <w:lang w:val="sq-AL"/>
        </w:rPr>
      </w:pPr>
      <w:r w:rsidRPr="00CC7498">
        <w:rPr>
          <w:lang w:val="sq-AL"/>
        </w:rPr>
        <w:t>a) Për veprimtaritë e</w:t>
      </w:r>
      <w:r w:rsidR="00545032">
        <w:rPr>
          <w:lang w:val="sq-AL"/>
        </w:rPr>
        <w:t xml:space="preserve"> përmendura në pikën “a”</w:t>
      </w:r>
      <w:r w:rsidRPr="00CC7498">
        <w:rPr>
          <w:lang w:val="sq-AL"/>
        </w:rPr>
        <w:t xml:space="preserve"> të </w:t>
      </w:r>
      <w:r w:rsidR="00545032" w:rsidRPr="00CC7498">
        <w:rPr>
          <w:lang w:val="sq-AL"/>
        </w:rPr>
        <w:t xml:space="preserve">nenit </w:t>
      </w:r>
      <w:r w:rsidRPr="00CC7498">
        <w:rPr>
          <w:lang w:val="sq-AL"/>
        </w:rPr>
        <w:t>2 (2) të kësaj Marrëveshjeje, shumat renditen si më poshtë:</w:t>
      </w:r>
    </w:p>
    <w:p w:rsidR="002E0068" w:rsidRPr="00CC7498" w:rsidRDefault="002E0068" w:rsidP="002E0068">
      <w:pPr>
        <w:pStyle w:val="Paragrafi"/>
        <w:rPr>
          <w:lang w:val="sq-AL"/>
        </w:rPr>
      </w:pPr>
      <w:r>
        <w:rPr>
          <w:lang w:val="sq-AL"/>
        </w:rPr>
        <w:t xml:space="preserve">- </w:t>
      </w:r>
      <w:r w:rsidRPr="00CC7498">
        <w:rPr>
          <w:lang w:val="sq-AL"/>
        </w:rPr>
        <w:t xml:space="preserve">25,000 </w:t>
      </w:r>
      <w:r>
        <w:rPr>
          <w:lang w:val="sq-AL"/>
        </w:rPr>
        <w:t>e</w:t>
      </w:r>
      <w:r w:rsidRPr="00CC7498">
        <w:rPr>
          <w:lang w:val="sq-AL"/>
        </w:rPr>
        <w:t>uro për vitin 2015</w:t>
      </w:r>
      <w:r>
        <w:rPr>
          <w:lang w:val="sq-AL"/>
        </w:rPr>
        <w:t>;</w:t>
      </w:r>
    </w:p>
    <w:p w:rsidR="002E0068" w:rsidRPr="00CC7498" w:rsidRDefault="002E0068" w:rsidP="002E0068">
      <w:pPr>
        <w:pStyle w:val="Paragrafi"/>
        <w:rPr>
          <w:lang w:val="sq-AL"/>
        </w:rPr>
      </w:pPr>
      <w:r>
        <w:rPr>
          <w:lang w:val="sq-AL"/>
        </w:rPr>
        <w:t xml:space="preserve">- </w:t>
      </w:r>
      <w:r w:rsidRPr="00CC7498">
        <w:rPr>
          <w:lang w:val="sq-AL"/>
        </w:rPr>
        <w:t xml:space="preserve">30,000 </w:t>
      </w:r>
      <w:r>
        <w:rPr>
          <w:lang w:val="sq-AL"/>
        </w:rPr>
        <w:t>e</w:t>
      </w:r>
      <w:r w:rsidRPr="00CC7498">
        <w:rPr>
          <w:lang w:val="sq-AL"/>
        </w:rPr>
        <w:t>uro për vitin 2016</w:t>
      </w:r>
      <w:r>
        <w:rPr>
          <w:lang w:val="sq-AL"/>
        </w:rPr>
        <w:t>;</w:t>
      </w:r>
    </w:p>
    <w:p w:rsidR="002E0068" w:rsidRPr="00CC7498" w:rsidRDefault="002E0068" w:rsidP="002E0068">
      <w:pPr>
        <w:pStyle w:val="Paragrafi"/>
        <w:rPr>
          <w:lang w:val="sq-AL"/>
        </w:rPr>
      </w:pPr>
      <w:r>
        <w:rPr>
          <w:lang w:val="sq-AL"/>
        </w:rPr>
        <w:t xml:space="preserve">- </w:t>
      </w:r>
      <w:r w:rsidRPr="00CC7498">
        <w:rPr>
          <w:lang w:val="sq-AL"/>
        </w:rPr>
        <w:t xml:space="preserve">35,000 </w:t>
      </w:r>
      <w:r>
        <w:rPr>
          <w:lang w:val="sq-AL"/>
        </w:rPr>
        <w:t>e</w:t>
      </w:r>
      <w:r w:rsidRPr="00CC7498">
        <w:rPr>
          <w:lang w:val="sq-AL"/>
        </w:rPr>
        <w:t>uro për vitin 2017</w:t>
      </w:r>
      <w:r>
        <w:rPr>
          <w:lang w:val="sq-AL"/>
        </w:rPr>
        <w:t>;</w:t>
      </w:r>
    </w:p>
    <w:p w:rsidR="002E0068" w:rsidRPr="00CC7498" w:rsidRDefault="002E0068" w:rsidP="002E0068">
      <w:pPr>
        <w:pStyle w:val="Paragrafi"/>
        <w:rPr>
          <w:lang w:val="sq-AL"/>
        </w:rPr>
      </w:pPr>
      <w:r>
        <w:rPr>
          <w:lang w:val="sq-AL"/>
        </w:rPr>
        <w:t xml:space="preserve">- </w:t>
      </w:r>
      <w:r w:rsidRPr="00CC7498">
        <w:rPr>
          <w:lang w:val="sq-AL"/>
        </w:rPr>
        <w:t xml:space="preserve">40,000 </w:t>
      </w:r>
      <w:r>
        <w:rPr>
          <w:lang w:val="sq-AL"/>
        </w:rPr>
        <w:t>e</w:t>
      </w:r>
      <w:r w:rsidRPr="00CC7498">
        <w:rPr>
          <w:lang w:val="sq-AL"/>
        </w:rPr>
        <w:t>uro për vitin 2018</w:t>
      </w:r>
      <w:r>
        <w:rPr>
          <w:lang w:val="sq-AL"/>
        </w:rPr>
        <w:t>;</w:t>
      </w:r>
    </w:p>
    <w:p w:rsidR="002E0068" w:rsidRPr="00CC7498" w:rsidRDefault="002E0068" w:rsidP="002E0068">
      <w:pPr>
        <w:pStyle w:val="Paragrafi"/>
        <w:rPr>
          <w:lang w:val="sq-AL"/>
        </w:rPr>
      </w:pPr>
      <w:r>
        <w:rPr>
          <w:lang w:val="sq-AL"/>
        </w:rPr>
        <w:t xml:space="preserve">- </w:t>
      </w:r>
      <w:r w:rsidRPr="00CC7498">
        <w:rPr>
          <w:lang w:val="sq-AL"/>
        </w:rPr>
        <w:t xml:space="preserve">45,000 </w:t>
      </w:r>
      <w:r>
        <w:rPr>
          <w:lang w:val="sq-AL"/>
        </w:rPr>
        <w:t>e</w:t>
      </w:r>
      <w:r w:rsidRPr="00CC7498">
        <w:rPr>
          <w:lang w:val="sq-AL"/>
        </w:rPr>
        <w:t>uro për vitin 2019</w:t>
      </w:r>
      <w:r>
        <w:rPr>
          <w:lang w:val="sq-AL"/>
        </w:rPr>
        <w:t>;</w:t>
      </w:r>
    </w:p>
    <w:p w:rsidR="002E0068" w:rsidRPr="00CC7498" w:rsidRDefault="002E0068" w:rsidP="002E0068">
      <w:pPr>
        <w:pStyle w:val="Paragrafi"/>
        <w:rPr>
          <w:lang w:val="sq-AL"/>
        </w:rPr>
      </w:pPr>
      <w:r>
        <w:rPr>
          <w:lang w:val="sq-AL"/>
        </w:rPr>
        <w:t xml:space="preserve">- </w:t>
      </w:r>
      <w:r w:rsidRPr="00CC7498">
        <w:rPr>
          <w:lang w:val="sq-AL"/>
        </w:rPr>
        <w:t xml:space="preserve">50,000 </w:t>
      </w:r>
      <w:r>
        <w:rPr>
          <w:lang w:val="sq-AL"/>
        </w:rPr>
        <w:t>e</w:t>
      </w:r>
      <w:r w:rsidRPr="00CC7498">
        <w:rPr>
          <w:lang w:val="sq-AL"/>
        </w:rPr>
        <w:t>uro për vitin 2020</w:t>
      </w:r>
      <w:r>
        <w:rPr>
          <w:lang w:val="sq-AL"/>
        </w:rPr>
        <w:t>.</w:t>
      </w:r>
    </w:p>
    <w:p w:rsidR="002E0068" w:rsidRPr="00CC7498" w:rsidRDefault="002E0068" w:rsidP="002E0068">
      <w:pPr>
        <w:pStyle w:val="Paragrafi"/>
        <w:rPr>
          <w:lang w:val="sq-AL"/>
        </w:rPr>
      </w:pPr>
      <w:r w:rsidRPr="00CC7498">
        <w:rPr>
          <w:lang w:val="sq-AL"/>
        </w:rPr>
        <w:t xml:space="preserve">b) Për veprimtaritë e përmendura në pikën </w:t>
      </w:r>
      <w:r>
        <w:rPr>
          <w:lang w:val="sq-AL"/>
        </w:rPr>
        <w:t>“</w:t>
      </w:r>
      <w:r w:rsidRPr="00CC7498">
        <w:rPr>
          <w:lang w:val="sq-AL"/>
        </w:rPr>
        <w:t>b</w:t>
      </w:r>
      <w:r>
        <w:rPr>
          <w:lang w:val="sq-AL"/>
        </w:rPr>
        <w:t>”</w:t>
      </w:r>
      <w:r w:rsidRPr="00CC7498">
        <w:rPr>
          <w:lang w:val="sq-AL"/>
        </w:rPr>
        <w:t xml:space="preserve"> të nenit 2 (2) të kësaj Marrëveshjeje, një shumë vjetore prej 120.000 </w:t>
      </w:r>
      <w:r>
        <w:rPr>
          <w:lang w:val="sq-AL"/>
        </w:rPr>
        <w:t>e</w:t>
      </w:r>
      <w:r w:rsidRPr="00CC7498">
        <w:rPr>
          <w:lang w:val="sq-AL"/>
        </w:rPr>
        <w:t>uro që nga viti kur Republika e Shqipërisë përdor CCN/CSI</w:t>
      </w:r>
      <w:r w:rsidRPr="00933D89">
        <w:rPr>
          <w:vertAlign w:val="superscript"/>
          <w:lang w:val="sq-AL"/>
        </w:rPr>
        <w:footnoteReference w:id="3"/>
      </w:r>
      <w:r w:rsidRPr="00CC7498">
        <w:rPr>
          <w:lang w:val="sq-AL"/>
        </w:rPr>
        <w:t xml:space="preserve"> për qëllimet e aktiviteteve të lidhura.</w:t>
      </w:r>
    </w:p>
    <w:p w:rsidR="002E0068" w:rsidRPr="00CC7498" w:rsidRDefault="002E0068" w:rsidP="002E0068">
      <w:pPr>
        <w:pStyle w:val="Paragrafi"/>
        <w:rPr>
          <w:lang w:val="sq-AL"/>
        </w:rPr>
      </w:pPr>
      <w:r w:rsidRPr="00CC7498">
        <w:rPr>
          <w:lang w:val="sq-AL"/>
        </w:rPr>
        <w:t>2. Kontributi i Republikës së Shqipërisë duhet të mbulojë shpenzimet që lidhen me:</w:t>
      </w:r>
    </w:p>
    <w:p w:rsidR="002E0068" w:rsidRPr="00CC7498" w:rsidRDefault="002E0068" w:rsidP="002E0068">
      <w:pPr>
        <w:pStyle w:val="Paragrafi"/>
        <w:rPr>
          <w:lang w:val="sq-AL"/>
        </w:rPr>
      </w:pPr>
      <w:r w:rsidRPr="00CC7498">
        <w:rPr>
          <w:lang w:val="sq-AL"/>
        </w:rPr>
        <w:t>a) pjesëmarrjen e zyrtarëve të administratës tatimore të Republikës së Shqipërisë në akti</w:t>
      </w:r>
      <w:r>
        <w:rPr>
          <w:lang w:val="sq-AL"/>
        </w:rPr>
        <w:t>vitetet e programit sipas pikës</w:t>
      </w:r>
      <w:r w:rsidRPr="00CC7498">
        <w:rPr>
          <w:lang w:val="sq-AL"/>
        </w:rPr>
        <w:t xml:space="preserve"> </w:t>
      </w:r>
      <w:r>
        <w:rPr>
          <w:lang w:val="sq-AL"/>
        </w:rPr>
        <w:t>“</w:t>
      </w:r>
      <w:r w:rsidRPr="00CC7498">
        <w:rPr>
          <w:lang w:val="sq-AL"/>
        </w:rPr>
        <w:t>a</w:t>
      </w:r>
      <w:r>
        <w:rPr>
          <w:lang w:val="sq-AL"/>
        </w:rPr>
        <w:t>”</w:t>
      </w:r>
      <w:r w:rsidRPr="00CC7498">
        <w:rPr>
          <w:lang w:val="sq-AL"/>
        </w:rPr>
        <w:t xml:space="preserve"> të nenit 2 (2) të kësaj Marrëveshjeje;</w:t>
      </w:r>
    </w:p>
    <w:p w:rsidR="002E0068" w:rsidRPr="00CC7498" w:rsidRDefault="002E0068" w:rsidP="002E0068">
      <w:pPr>
        <w:pStyle w:val="Paragrafi"/>
        <w:rPr>
          <w:lang w:val="sq-AL"/>
        </w:rPr>
      </w:pPr>
      <w:r w:rsidRPr="00CC7498">
        <w:rPr>
          <w:lang w:val="sq-AL"/>
        </w:rPr>
        <w:t xml:space="preserve">b) pjesëmarrjen e Republikës së Shqipërisë në aktivitetet e parashikuara në pikën </w:t>
      </w:r>
      <w:r>
        <w:rPr>
          <w:lang w:val="sq-AL"/>
        </w:rPr>
        <w:t>“</w:t>
      </w:r>
      <w:r w:rsidRPr="00CC7498">
        <w:rPr>
          <w:lang w:val="sq-AL"/>
        </w:rPr>
        <w:t>b</w:t>
      </w:r>
      <w:r>
        <w:rPr>
          <w:lang w:val="sq-AL"/>
        </w:rPr>
        <w:t>”</w:t>
      </w:r>
      <w:r w:rsidRPr="00CC7498">
        <w:rPr>
          <w:lang w:val="sq-AL"/>
        </w:rPr>
        <w:t xml:space="preserve"> të nenit 2 (2) të kësaj Marrëveshjeje; </w:t>
      </w:r>
    </w:p>
    <w:p w:rsidR="0047364D" w:rsidRDefault="0047364D" w:rsidP="002E0068">
      <w:pPr>
        <w:pStyle w:val="Paragrafi"/>
        <w:rPr>
          <w:lang w:val="sq-AL"/>
        </w:rPr>
      </w:pPr>
    </w:p>
    <w:p w:rsidR="002E0068" w:rsidRPr="00CC7498" w:rsidRDefault="002E0068" w:rsidP="002E0068">
      <w:pPr>
        <w:pStyle w:val="Paragrafi"/>
        <w:rPr>
          <w:lang w:val="sq-AL"/>
        </w:rPr>
      </w:pPr>
      <w:r w:rsidRPr="00CC7498">
        <w:rPr>
          <w:lang w:val="sq-AL"/>
        </w:rPr>
        <w:lastRenderedPageBreak/>
        <w:t>3. Komisioni duhet të rimbursojë shpenzimet e udhëtimit dhe shpenzimet e qëndrimit të përfaqësuesve dhe ekspertëve të Republikës së Shqipërisë, ku marrin pjesë si vëzhgues:</w:t>
      </w:r>
    </w:p>
    <w:p w:rsidR="002E0068" w:rsidRPr="00CC7498" w:rsidRDefault="002E0068" w:rsidP="002E0068">
      <w:pPr>
        <w:pStyle w:val="Paragrafi"/>
        <w:rPr>
          <w:lang w:val="sq-AL"/>
        </w:rPr>
      </w:pPr>
      <w:r w:rsidRPr="00CC7498">
        <w:rPr>
          <w:lang w:val="sq-AL"/>
        </w:rPr>
        <w:t xml:space="preserve">- në komitetin e përmendur në nenin 15 të </w:t>
      </w:r>
      <w:r>
        <w:rPr>
          <w:lang w:val="sq-AL"/>
        </w:rPr>
        <w:t>r</w:t>
      </w:r>
      <w:r w:rsidRPr="00CC7498">
        <w:rPr>
          <w:lang w:val="sq-AL"/>
        </w:rPr>
        <w:t xml:space="preserve">regullores që miraton </w:t>
      </w:r>
      <w:r w:rsidR="00545032" w:rsidRPr="00CC7498">
        <w:rPr>
          <w:lang w:val="sq-AL"/>
        </w:rPr>
        <w:t>Programin</w:t>
      </w:r>
      <w:r>
        <w:rPr>
          <w:lang w:val="sq-AL"/>
        </w:rPr>
        <w:t>; ose</w:t>
      </w:r>
    </w:p>
    <w:p w:rsidR="002E0068" w:rsidRPr="00CC7498" w:rsidRDefault="002E0068" w:rsidP="002E0068">
      <w:pPr>
        <w:pStyle w:val="Paragrafi"/>
        <w:rPr>
          <w:lang w:val="sq-AL"/>
        </w:rPr>
      </w:pPr>
      <w:r w:rsidRPr="00CC7498">
        <w:rPr>
          <w:lang w:val="sq-AL"/>
        </w:rPr>
        <w:t xml:space="preserve">- në takimet e tjera që lidhen me zbatimin e </w:t>
      </w:r>
      <w:r w:rsidR="00545032" w:rsidRPr="00CC7498">
        <w:rPr>
          <w:lang w:val="sq-AL"/>
        </w:rPr>
        <w:t>Programit</w:t>
      </w:r>
      <w:r>
        <w:rPr>
          <w:lang w:val="sq-AL"/>
        </w:rPr>
        <w:t>.</w:t>
      </w:r>
    </w:p>
    <w:p w:rsidR="002E0068" w:rsidRPr="00CC7498" w:rsidRDefault="002E0068" w:rsidP="002E0068">
      <w:pPr>
        <w:pStyle w:val="Paragrafi"/>
        <w:rPr>
          <w:lang w:val="sq-AL"/>
        </w:rPr>
      </w:pPr>
      <w:r w:rsidRPr="00CC7498">
        <w:rPr>
          <w:lang w:val="sq-AL"/>
        </w:rPr>
        <w:t>Rimbursimi duhet të jetë në të njëjtat kushte dhe në përputhje me procedurat në fuqi për përfaqësuesit e Shteteve Anëtare të Bashkimit Evropian.</w:t>
      </w:r>
    </w:p>
    <w:p w:rsidR="002E0068" w:rsidRPr="00CC7498" w:rsidRDefault="002E0068" w:rsidP="002E0068">
      <w:pPr>
        <w:pStyle w:val="Paragrafi"/>
        <w:rPr>
          <w:lang w:val="sq-AL"/>
        </w:rPr>
      </w:pPr>
      <w:r w:rsidRPr="00CC7498">
        <w:rPr>
          <w:lang w:val="sq-AL"/>
        </w:rPr>
        <w:t xml:space="preserve">4. Rregullorja (BE, Euratom) </w:t>
      </w:r>
      <w:r>
        <w:rPr>
          <w:lang w:val="sq-AL"/>
        </w:rPr>
        <w:t>n</w:t>
      </w:r>
      <w:r w:rsidRPr="00CC7498">
        <w:rPr>
          <w:lang w:val="sq-AL"/>
        </w:rPr>
        <w:t>r.</w:t>
      </w:r>
      <w:r w:rsidR="00545032">
        <w:rPr>
          <w:lang w:val="sq-AL"/>
        </w:rPr>
        <w:t xml:space="preserve"> </w:t>
      </w:r>
      <w:r w:rsidRPr="00CC7498">
        <w:rPr>
          <w:lang w:val="sq-AL"/>
        </w:rPr>
        <w:t>966/2012 e Parlamentit Evropian dhe e Këshillit, datë 25 tetor 2012</w:t>
      </w:r>
      <w:r w:rsidRPr="00C54730">
        <w:rPr>
          <w:vertAlign w:val="superscript"/>
          <w:lang w:val="sq-AL"/>
        </w:rPr>
        <w:footnoteReference w:id="4"/>
      </w:r>
      <w:r w:rsidRPr="00CC7498">
        <w:rPr>
          <w:lang w:val="sq-AL"/>
        </w:rPr>
        <w:t>, për rregullat financiare të zbatueshme për buxhetin e përgjithshëm të Unionit, duhet të zbatohet për menaxhimin e kontributit të Republikës së Shqipërisë.</w:t>
      </w:r>
    </w:p>
    <w:p w:rsidR="002E0068" w:rsidRPr="00CC7498" w:rsidRDefault="002E0068" w:rsidP="002E0068">
      <w:pPr>
        <w:pStyle w:val="Paragrafi"/>
        <w:rPr>
          <w:lang w:val="sq-AL"/>
        </w:rPr>
      </w:pPr>
      <w:r w:rsidRPr="00CC7498">
        <w:rPr>
          <w:lang w:val="sq-AL"/>
        </w:rPr>
        <w:t>5. Kur kjo Marrëveshje të hyjë në fuqi dhe në fillim të çdo viti buxhetor pasues</w:t>
      </w:r>
      <w:r w:rsidR="00C54730">
        <w:rPr>
          <w:lang w:val="sq-AL"/>
        </w:rPr>
        <w:t>,</w:t>
      </w:r>
      <w:r w:rsidRPr="00CC7498">
        <w:rPr>
          <w:lang w:val="sq-AL"/>
        </w:rPr>
        <w:t xml:space="preserve"> Komisioni duhet t’i dërgojë Republikës së Shqipërisë një ftesë për fondet përkatëse për kontributin e saj financiar.</w:t>
      </w:r>
    </w:p>
    <w:p w:rsidR="002E0068" w:rsidRPr="00CC7498" w:rsidRDefault="002E0068" w:rsidP="002E0068">
      <w:pPr>
        <w:pStyle w:val="Paragrafi"/>
        <w:rPr>
          <w:lang w:val="sq-AL"/>
        </w:rPr>
      </w:pPr>
      <w:r w:rsidRPr="00CC7498">
        <w:rPr>
          <w:lang w:val="sq-AL"/>
        </w:rPr>
        <w:t xml:space="preserve">6. Ky kontribut duhet të paguhet në </w:t>
      </w:r>
      <w:r>
        <w:rPr>
          <w:lang w:val="sq-AL"/>
        </w:rPr>
        <w:t>e</w:t>
      </w:r>
      <w:r w:rsidRPr="00CC7498">
        <w:rPr>
          <w:lang w:val="sq-AL"/>
        </w:rPr>
        <w:t xml:space="preserve">uro në një llogari bankare (në </w:t>
      </w:r>
      <w:r>
        <w:rPr>
          <w:lang w:val="sq-AL"/>
        </w:rPr>
        <w:t>e</w:t>
      </w:r>
      <w:r w:rsidRPr="00CC7498">
        <w:rPr>
          <w:lang w:val="sq-AL"/>
        </w:rPr>
        <w:t>uro) të Komisionit.</w:t>
      </w:r>
    </w:p>
    <w:p w:rsidR="002E0068" w:rsidRPr="00CC7498" w:rsidRDefault="002E0068" w:rsidP="002E0068">
      <w:pPr>
        <w:pStyle w:val="Paragrafi"/>
        <w:rPr>
          <w:lang w:val="sq-AL"/>
        </w:rPr>
      </w:pPr>
      <w:r w:rsidRPr="00CC7498">
        <w:rPr>
          <w:lang w:val="sq-AL"/>
        </w:rPr>
        <w:t>7. Republika e Shqipërisë duhet të paguajë kontributin e saj financiar jo më vonë se tre muaj pas datës së ftesës në përputhje me kërkesën e fondeve. Republika e Shqipërisë do të paguajë interes kamatëvonese mbi shumën e papaguar nga data e kërkuar në rast vonese për pagesën e kontributit. Norma e interesit:</w:t>
      </w:r>
    </w:p>
    <w:p w:rsidR="002E0068" w:rsidRPr="00CC7498" w:rsidRDefault="002E0068" w:rsidP="002E0068">
      <w:pPr>
        <w:pStyle w:val="Paragrafi"/>
        <w:rPr>
          <w:lang w:val="sq-AL"/>
        </w:rPr>
      </w:pPr>
      <w:r w:rsidRPr="00CC7498">
        <w:rPr>
          <w:lang w:val="sq-AL"/>
        </w:rPr>
        <w:t>- do të zbatohet nga Banka Qendrore Evropiane për operacionet e saj kryesore të rifinancimit, siç është publikuar në serinë C të Fletores Zyrtare të Bashkimit Evropian</w:t>
      </w:r>
      <w:r>
        <w:rPr>
          <w:lang w:val="sq-AL"/>
        </w:rPr>
        <w:t>;</w:t>
      </w:r>
    </w:p>
    <w:p w:rsidR="002E0068" w:rsidRPr="00CC7498" w:rsidRDefault="002E0068" w:rsidP="002E0068">
      <w:pPr>
        <w:pStyle w:val="Paragrafi"/>
        <w:rPr>
          <w:lang w:val="sq-AL"/>
        </w:rPr>
      </w:pPr>
      <w:r w:rsidRPr="00CC7498">
        <w:rPr>
          <w:lang w:val="sq-AL"/>
        </w:rPr>
        <w:t>- do hyjë në fuqi në ditën e parë kalendarike të muajve në të cilën bie afati</w:t>
      </w:r>
      <w:r>
        <w:rPr>
          <w:lang w:val="sq-AL"/>
        </w:rPr>
        <w:t>;</w:t>
      </w:r>
      <w:r w:rsidRPr="00CC7498">
        <w:rPr>
          <w:lang w:val="sq-AL"/>
        </w:rPr>
        <w:t xml:space="preserve"> dhe </w:t>
      </w:r>
    </w:p>
    <w:p w:rsidR="002E0068" w:rsidRPr="00CC7498" w:rsidRDefault="002E0068" w:rsidP="002E0068">
      <w:pPr>
        <w:pStyle w:val="Paragrafi"/>
        <w:rPr>
          <w:lang w:val="sq-AL"/>
        </w:rPr>
      </w:pPr>
      <w:r w:rsidRPr="00CC7498">
        <w:rPr>
          <w:lang w:val="sq-AL"/>
        </w:rPr>
        <w:t>- do të rritet me 3.5 pikë për qind.</w:t>
      </w:r>
    </w:p>
    <w:p w:rsidR="002E0068" w:rsidRPr="00CC7498" w:rsidRDefault="002E0068" w:rsidP="002E0068">
      <w:pPr>
        <w:pStyle w:val="Paragrafi"/>
        <w:rPr>
          <w:lang w:val="sq-AL"/>
        </w:rPr>
      </w:pPr>
      <w:r w:rsidRPr="00CC7498">
        <w:rPr>
          <w:lang w:val="sq-AL"/>
        </w:rPr>
        <w:t>Pjesëmarrja e Republikës së Shqipërisë në program për vitin përkatës do të pezullohet nëse Republika e Shqipërisë nuk paguan brenda 20 ditësh pune, pasi Komisioni i dërgon një letër zyrtare për kujtesë, dhe në rast se vonesa për pagesën rrezikon në mënyrë të konsiderueshme zbatimin dhe menaxhimin e programit.</w:t>
      </w:r>
    </w:p>
    <w:p w:rsidR="002E0068" w:rsidRDefault="002E0068" w:rsidP="002E0068">
      <w:pPr>
        <w:pStyle w:val="Paragrafi"/>
        <w:rPr>
          <w:lang w:val="sq-AL"/>
        </w:rPr>
      </w:pPr>
    </w:p>
    <w:p w:rsidR="0047364D" w:rsidRPr="00CC7498" w:rsidRDefault="0047364D" w:rsidP="002E0068">
      <w:pPr>
        <w:pStyle w:val="Paragrafi"/>
        <w:rPr>
          <w:lang w:val="sq-AL"/>
        </w:rPr>
      </w:pPr>
    </w:p>
    <w:p w:rsidR="002E0068" w:rsidRPr="000939C6" w:rsidRDefault="002E0068" w:rsidP="0047364D">
      <w:pPr>
        <w:pStyle w:val="Paragrafi"/>
        <w:ind w:firstLine="0"/>
        <w:jc w:val="center"/>
        <w:rPr>
          <w:b/>
          <w:lang w:val="sq-AL"/>
        </w:rPr>
      </w:pPr>
      <w:r w:rsidRPr="000939C6">
        <w:rPr>
          <w:b/>
          <w:lang w:val="sq-AL"/>
        </w:rPr>
        <w:lastRenderedPageBreak/>
        <w:t>ANEKSI II  I MARRËVESHJES</w:t>
      </w:r>
    </w:p>
    <w:p w:rsidR="002E0068" w:rsidRPr="00CC7498" w:rsidRDefault="002E0068" w:rsidP="0047364D">
      <w:pPr>
        <w:pStyle w:val="Paragrafi"/>
        <w:ind w:firstLine="0"/>
        <w:jc w:val="center"/>
        <w:rPr>
          <w:lang w:val="sq-AL"/>
        </w:rPr>
      </w:pPr>
      <w:r w:rsidRPr="00CC7498">
        <w:rPr>
          <w:lang w:val="sq-AL"/>
        </w:rPr>
        <w:t xml:space="preserve">KONTROLLI FINANCIAR, </w:t>
      </w:r>
      <w:r>
        <w:rPr>
          <w:lang w:val="sq-AL"/>
        </w:rPr>
        <w:t>R</w:t>
      </w:r>
      <w:r w:rsidRPr="00CC7498">
        <w:rPr>
          <w:lang w:val="sq-AL"/>
        </w:rPr>
        <w:t>IKUPERIMI DHE MASAT E TJ</w:t>
      </w:r>
      <w:r>
        <w:rPr>
          <w:lang w:val="sq-AL"/>
        </w:rPr>
        <w:t>ERA KUNDËR MASHTRIMIT</w:t>
      </w:r>
    </w:p>
    <w:p w:rsidR="002E0068" w:rsidRPr="0047364D" w:rsidRDefault="002E0068" w:rsidP="0047364D">
      <w:pPr>
        <w:pStyle w:val="Hapesira7"/>
      </w:pPr>
      <w:r w:rsidRPr="0047364D">
        <w:tab/>
      </w:r>
    </w:p>
    <w:p w:rsidR="002E0068" w:rsidRPr="00CC7498" w:rsidRDefault="002E0068" w:rsidP="002E0068">
      <w:pPr>
        <w:pStyle w:val="Paragrafi"/>
        <w:rPr>
          <w:lang w:val="sq-AL"/>
        </w:rPr>
      </w:pPr>
      <w:r w:rsidRPr="00CC7498">
        <w:rPr>
          <w:lang w:val="sq-AL"/>
        </w:rPr>
        <w:t>I. Kontrollet dhe masat kundër mashtrimit sipas Unionit</w:t>
      </w:r>
    </w:p>
    <w:p w:rsidR="002E0068" w:rsidRPr="0047364D" w:rsidRDefault="002E0068" w:rsidP="002E0068">
      <w:pPr>
        <w:pStyle w:val="Paragrafi"/>
        <w:rPr>
          <w:spacing w:val="-4"/>
          <w:lang w:val="sq-AL"/>
        </w:rPr>
      </w:pPr>
      <w:r w:rsidRPr="00CC7498">
        <w:rPr>
          <w:lang w:val="sq-AL"/>
        </w:rPr>
        <w:t xml:space="preserve">1. Në përputhje me </w:t>
      </w:r>
      <w:r>
        <w:rPr>
          <w:lang w:val="sq-AL"/>
        </w:rPr>
        <w:t>R</w:t>
      </w:r>
      <w:r w:rsidRPr="00CC7498">
        <w:rPr>
          <w:lang w:val="sq-AL"/>
        </w:rPr>
        <w:t>regulloren Financiare të Zbatueshme për Buxhetin e Për</w:t>
      </w:r>
      <w:r w:rsidR="000939C6">
        <w:rPr>
          <w:lang w:val="sq-AL"/>
        </w:rPr>
        <w:t>gjithshëm të Bashkimit Evropian</w:t>
      </w:r>
      <w:r w:rsidRPr="00CC7498">
        <w:rPr>
          <w:lang w:val="sq-AL"/>
        </w:rPr>
        <w:t xml:space="preserve"> dhe me rregullat e tjera të </w:t>
      </w:r>
      <w:r w:rsidRPr="0047364D">
        <w:rPr>
          <w:spacing w:val="-4"/>
          <w:lang w:val="sq-AL"/>
        </w:rPr>
        <w:t>përmendura në këtë Marrëveshje, kontratat dhe grantet e përfunduara me kontraktuesit dhe përfituesit e vendosur në Republikën e Shqipërisë duhet të sigurojnë që:</w:t>
      </w:r>
    </w:p>
    <w:p w:rsidR="002E0068" w:rsidRPr="0047364D" w:rsidRDefault="002E0068" w:rsidP="002E0068">
      <w:pPr>
        <w:pStyle w:val="Paragrafi"/>
        <w:rPr>
          <w:spacing w:val="-4"/>
          <w:lang w:val="sq-AL"/>
        </w:rPr>
      </w:pPr>
      <w:r w:rsidRPr="0047364D">
        <w:rPr>
          <w:spacing w:val="-4"/>
          <w:lang w:val="sq-AL"/>
        </w:rPr>
        <w:t>- kontrollet financiare apo kontrolle të tjera mund të kryhen në çdo kohë gjatë zbatimit të kontratës ose grant</w:t>
      </w:r>
      <w:r w:rsidR="000939C6">
        <w:rPr>
          <w:spacing w:val="-4"/>
          <w:lang w:val="sq-AL"/>
        </w:rPr>
        <w:t xml:space="preserve"> -</w:t>
      </w:r>
      <w:r w:rsidRPr="0047364D">
        <w:rPr>
          <w:spacing w:val="-4"/>
          <w:lang w:val="sq-AL"/>
        </w:rPr>
        <w:t xml:space="preserve"> </w:t>
      </w:r>
      <w:r w:rsidR="000939C6" w:rsidRPr="0047364D">
        <w:rPr>
          <w:spacing w:val="-4"/>
          <w:lang w:val="sq-AL"/>
        </w:rPr>
        <w:t xml:space="preserve">marrëveshjes </w:t>
      </w:r>
      <w:r w:rsidRPr="0047364D">
        <w:rPr>
          <w:spacing w:val="-4"/>
          <w:lang w:val="sq-AL"/>
        </w:rPr>
        <w:t>për një periudhë prej 5 vitesh, duke filluar nga data e pagesës së bilancit;</w:t>
      </w:r>
    </w:p>
    <w:p w:rsidR="002E0068" w:rsidRPr="0047364D" w:rsidRDefault="002E0068" w:rsidP="002E0068">
      <w:pPr>
        <w:pStyle w:val="Paragrafi"/>
        <w:rPr>
          <w:spacing w:val="-4"/>
          <w:lang w:val="sq-AL"/>
        </w:rPr>
      </w:pPr>
      <w:r w:rsidRPr="0047364D">
        <w:rPr>
          <w:spacing w:val="-4"/>
          <w:lang w:val="sq-AL"/>
        </w:rPr>
        <w:t>- në kushtet e kontraktuesve dhe nënkontraktuesve, dhe në kushtet e përfituesve dhe kontraktuesve dhe nënkontraktuesve të tyre.</w:t>
      </w:r>
    </w:p>
    <w:p w:rsidR="002E0068" w:rsidRPr="0047364D" w:rsidRDefault="002E0068" w:rsidP="002E0068">
      <w:pPr>
        <w:pStyle w:val="Paragrafi"/>
        <w:rPr>
          <w:spacing w:val="-4"/>
          <w:lang w:val="sq-AL"/>
        </w:rPr>
      </w:pPr>
      <w:r w:rsidRPr="0047364D">
        <w:rPr>
          <w:spacing w:val="-4"/>
          <w:lang w:val="sq-AL"/>
        </w:rPr>
        <w:t>- nga agjentët e Komisionit ose nga persona të tjerë të autorizuar nga Komisioni.</w:t>
      </w:r>
    </w:p>
    <w:p w:rsidR="002E0068" w:rsidRPr="0047364D" w:rsidRDefault="002E0068" w:rsidP="002E0068">
      <w:pPr>
        <w:pStyle w:val="Paragrafi"/>
        <w:rPr>
          <w:spacing w:val="-4"/>
          <w:lang w:val="sq-AL"/>
        </w:rPr>
      </w:pPr>
      <w:r w:rsidRPr="0047364D">
        <w:rPr>
          <w:spacing w:val="-4"/>
          <w:lang w:val="sq-AL"/>
        </w:rPr>
        <w:t xml:space="preserve">2.  Agjentët e Komisionit dhe personat e tjerë të autorizuar nga Komisioni duhet të kenë akses në faqet, punën, dokumentet dhe të gjithë informacionin e kërkuar, duke përfshirë edhe formën elektronike, me qëllim kryerjen e kontrolleve. E drejta e aksesit duhet të parashikohet shprehimisht në kontratat dhe grant </w:t>
      </w:r>
      <w:r w:rsidR="00A71AF3">
        <w:rPr>
          <w:spacing w:val="-4"/>
          <w:lang w:val="sq-AL"/>
        </w:rPr>
        <w:t xml:space="preserve">- </w:t>
      </w:r>
      <w:r w:rsidRPr="0047364D">
        <w:rPr>
          <w:spacing w:val="-4"/>
          <w:lang w:val="sq-AL"/>
        </w:rPr>
        <w:t>marrëveshjet e lidhura për zbatimin e instrumenteve të përmendura në këtë Marrëveshje. Gjykata Evropiane e Auditëve ka të njëjtat të drejta si Komisioni.</w:t>
      </w:r>
    </w:p>
    <w:p w:rsidR="002E0068" w:rsidRPr="0047364D" w:rsidRDefault="002E0068" w:rsidP="002E0068">
      <w:pPr>
        <w:pStyle w:val="Paragrafi"/>
        <w:rPr>
          <w:spacing w:val="-4"/>
          <w:lang w:val="sq-AL"/>
        </w:rPr>
      </w:pPr>
      <w:r w:rsidRPr="0047364D">
        <w:rPr>
          <w:spacing w:val="-4"/>
          <w:lang w:val="sq-AL"/>
        </w:rPr>
        <w:t>3.  Komisioni/ OLAF (Zyra Evropiane kundër Mashtrimit) autorizohet të kryejë kontrolle dhe inspektime në territorin e Republikës së Shqipërisë, në përputhje me dispozitat procedurale të rregullores së Këshillit (Euratom EC) nr.2185/96 të datës 11 nëntor 1996.</w:t>
      </w:r>
    </w:p>
    <w:p w:rsidR="002E0068" w:rsidRPr="0047364D" w:rsidRDefault="002E0068" w:rsidP="002E0068">
      <w:pPr>
        <w:pStyle w:val="Paragrafi"/>
        <w:rPr>
          <w:spacing w:val="-4"/>
          <w:lang w:val="sq-AL"/>
        </w:rPr>
      </w:pPr>
      <w:r w:rsidRPr="0047364D">
        <w:rPr>
          <w:spacing w:val="-4"/>
          <w:lang w:val="sq-AL"/>
        </w:rPr>
        <w:t>Këto kontrolle dhe inspektime përgatiten dhe kryhen në bashkëpunim të ngushtë me autoritetet e Republikës së Shqipërisë të përcaktuara nga autoritetet e Republikës së Shqipërisë. Këto autoritete duhet të njoftohen në kohën e duhur për objektin, qëllimin dhe bazën ligjore të kontrolleve dhe inspektimeve, në mënyrë që ata të mund të na ndihmojnë në rast nevoje.</w:t>
      </w:r>
    </w:p>
    <w:p w:rsidR="0047364D" w:rsidRDefault="0047364D" w:rsidP="002E0068">
      <w:pPr>
        <w:pStyle w:val="Paragrafi"/>
        <w:rPr>
          <w:spacing w:val="-4"/>
          <w:lang w:val="sq-AL"/>
        </w:rPr>
      </w:pPr>
    </w:p>
    <w:p w:rsidR="002E0068" w:rsidRPr="0047364D" w:rsidRDefault="002E0068" w:rsidP="002E0068">
      <w:pPr>
        <w:pStyle w:val="Paragrafi"/>
        <w:rPr>
          <w:spacing w:val="-4"/>
          <w:lang w:val="sq-AL"/>
        </w:rPr>
      </w:pPr>
      <w:r w:rsidRPr="0047364D">
        <w:rPr>
          <w:spacing w:val="-4"/>
          <w:lang w:val="sq-AL"/>
        </w:rPr>
        <w:lastRenderedPageBreak/>
        <w:t>Nëse autoritetet e Republikës së Shqipërisë dëshirojnë, kontrollet dhe inspektimet në terren mund të kryhen së bashku me ta.</w:t>
      </w:r>
    </w:p>
    <w:p w:rsidR="002E0068" w:rsidRPr="0047364D" w:rsidRDefault="002E0068" w:rsidP="002E0068">
      <w:pPr>
        <w:pStyle w:val="Paragrafi"/>
        <w:rPr>
          <w:spacing w:val="-4"/>
          <w:lang w:val="sq-AL"/>
        </w:rPr>
      </w:pPr>
      <w:r w:rsidRPr="0047364D">
        <w:rPr>
          <w:spacing w:val="-4"/>
          <w:lang w:val="sq-AL"/>
        </w:rPr>
        <w:t>Nëse pjesëmarrësit në program kundërshtojnë një kontroll ose inspektim në terren, autoritetet e Republikës së Shqipërisë, duke vepruar në përputhje me rregullat e brendshme, i japin inspektorëve të Komisionit</w:t>
      </w:r>
      <w:r w:rsidR="0047364D">
        <w:rPr>
          <w:spacing w:val="-4"/>
          <w:lang w:val="sq-AL"/>
        </w:rPr>
        <w:t>/</w:t>
      </w:r>
      <w:r w:rsidRPr="0047364D">
        <w:rPr>
          <w:spacing w:val="-4"/>
          <w:lang w:val="sq-AL"/>
        </w:rPr>
        <w:t>OLAF ndihmën e nevojshme  për t’i lejuar që ata të kryejnë punën e tyre.</w:t>
      </w:r>
    </w:p>
    <w:p w:rsidR="002E0068" w:rsidRPr="0047364D" w:rsidRDefault="002E0068" w:rsidP="002E0068">
      <w:pPr>
        <w:pStyle w:val="Paragrafi"/>
        <w:rPr>
          <w:spacing w:val="-4"/>
          <w:lang w:val="sq-AL"/>
        </w:rPr>
      </w:pPr>
      <w:r w:rsidRPr="0047364D">
        <w:rPr>
          <w:spacing w:val="-4"/>
          <w:lang w:val="sq-AL"/>
        </w:rPr>
        <w:t>Komisioni/OLAF i raporton çdo fakt ose dyshim të ndonjë parregullsie të vërejtur gjatë verifikimeve apo inspektimeve në terren autori</w:t>
      </w:r>
      <w:r w:rsidR="0047364D">
        <w:rPr>
          <w:spacing w:val="-4"/>
          <w:lang w:val="sq-AL"/>
        </w:rPr>
        <w:t>-</w:t>
      </w:r>
      <w:r w:rsidRPr="0047364D">
        <w:rPr>
          <w:spacing w:val="-4"/>
          <w:lang w:val="sq-AL"/>
        </w:rPr>
        <w:t xml:space="preserve">teteve të Republikës së Shqipërisë. </w:t>
      </w:r>
      <w:r w:rsidR="0047364D">
        <w:rPr>
          <w:spacing w:val="-4"/>
          <w:lang w:val="sq-AL"/>
        </w:rPr>
        <w:t xml:space="preserve"> </w:t>
      </w:r>
      <w:r w:rsidRPr="0047364D">
        <w:rPr>
          <w:spacing w:val="-4"/>
          <w:lang w:val="sq-AL"/>
        </w:rPr>
        <w:t>Komisioni</w:t>
      </w:r>
      <w:r w:rsidR="0047364D">
        <w:rPr>
          <w:spacing w:val="-4"/>
          <w:lang w:val="sq-AL"/>
        </w:rPr>
        <w:t xml:space="preserve"> </w:t>
      </w:r>
      <w:r w:rsidRPr="0047364D">
        <w:rPr>
          <w:spacing w:val="-4"/>
          <w:lang w:val="sq-AL"/>
        </w:rPr>
        <w:t>/OLAF në çdo rast duhet të informojë autoritetet për rezultatin e këtyre kontrolleve dhe inspektimeve.</w:t>
      </w:r>
    </w:p>
    <w:p w:rsidR="002E0068" w:rsidRPr="0047364D" w:rsidRDefault="002E0068" w:rsidP="002E0068">
      <w:pPr>
        <w:pStyle w:val="Paragrafi"/>
        <w:rPr>
          <w:spacing w:val="-4"/>
          <w:lang w:val="sq-AL"/>
        </w:rPr>
      </w:pPr>
      <w:r w:rsidRPr="0047364D">
        <w:rPr>
          <w:spacing w:val="-4"/>
          <w:lang w:val="sq-AL"/>
        </w:rPr>
        <w:t>II.  Informacioni dhe konsulenca</w:t>
      </w:r>
    </w:p>
    <w:p w:rsidR="002E0068" w:rsidRPr="0047364D" w:rsidRDefault="00A71AF3" w:rsidP="002E0068">
      <w:pPr>
        <w:pStyle w:val="Paragrafi"/>
        <w:rPr>
          <w:spacing w:val="-4"/>
          <w:lang w:val="sq-AL"/>
        </w:rPr>
      </w:pPr>
      <w:r>
        <w:rPr>
          <w:spacing w:val="-4"/>
          <w:lang w:val="sq-AL"/>
        </w:rPr>
        <w:t xml:space="preserve">1. </w:t>
      </w:r>
      <w:r w:rsidR="002E0068" w:rsidRPr="0047364D">
        <w:rPr>
          <w:spacing w:val="-4"/>
          <w:lang w:val="sq-AL"/>
        </w:rPr>
        <w:t>Për zbatimin e këtij aneksi autoritetet kompetente të Republikës së Shqipërisë dhe autoritetet e Bashkimit Evropian duhet të shkëm</w:t>
      </w:r>
      <w:r w:rsidR="0047364D">
        <w:rPr>
          <w:spacing w:val="-4"/>
          <w:lang w:val="sq-AL"/>
        </w:rPr>
        <w:t>-</w:t>
      </w:r>
      <w:r w:rsidR="002E0068" w:rsidRPr="0047364D">
        <w:rPr>
          <w:spacing w:val="-4"/>
          <w:lang w:val="sq-AL"/>
        </w:rPr>
        <w:t>bejnë informacion dhe të konsultohen me njëri</w:t>
      </w:r>
      <w:r>
        <w:rPr>
          <w:spacing w:val="-4"/>
          <w:lang w:val="sq-AL"/>
        </w:rPr>
        <w:t>-</w:t>
      </w:r>
      <w:r w:rsidR="002E0068" w:rsidRPr="0047364D">
        <w:rPr>
          <w:spacing w:val="-4"/>
          <w:lang w:val="sq-AL"/>
        </w:rPr>
        <w:t xml:space="preserve"> tjetrin, nëse kërkohet nga njëra palë.</w:t>
      </w:r>
    </w:p>
    <w:p w:rsidR="002E0068" w:rsidRPr="0047364D" w:rsidRDefault="00A71AF3" w:rsidP="002E0068">
      <w:pPr>
        <w:pStyle w:val="Paragrafi"/>
        <w:rPr>
          <w:spacing w:val="-4"/>
          <w:lang w:val="sq-AL"/>
        </w:rPr>
      </w:pPr>
      <w:r>
        <w:rPr>
          <w:spacing w:val="-4"/>
          <w:lang w:val="sq-AL"/>
        </w:rPr>
        <w:t xml:space="preserve">2. </w:t>
      </w:r>
      <w:r w:rsidR="002E0068" w:rsidRPr="0047364D">
        <w:rPr>
          <w:spacing w:val="-4"/>
          <w:lang w:val="sq-AL"/>
        </w:rPr>
        <w:t xml:space="preserve">Autoritetet e Republikës së Shqipërisë duhet të informojnë menjëherë Komisionin për çdo fakt apo dyshim për parregullsi në lidhje me përfundimin dhe zbatimin e  kontratës  dhe grant </w:t>
      </w:r>
      <w:r>
        <w:rPr>
          <w:spacing w:val="-4"/>
          <w:lang w:val="sq-AL"/>
        </w:rPr>
        <w:t xml:space="preserve">- </w:t>
      </w:r>
      <w:r w:rsidR="002E0068" w:rsidRPr="0047364D">
        <w:rPr>
          <w:spacing w:val="-4"/>
          <w:lang w:val="sq-AL"/>
        </w:rPr>
        <w:t>marrëveshjet e përfunduara në zbatim të instrumenteve sipas kësaj Marrëveshjeje.</w:t>
      </w:r>
    </w:p>
    <w:p w:rsidR="002E0068" w:rsidRPr="0047364D" w:rsidRDefault="002E0068" w:rsidP="002E0068">
      <w:pPr>
        <w:pStyle w:val="Paragrafi"/>
        <w:rPr>
          <w:spacing w:val="-4"/>
          <w:lang w:val="sq-AL"/>
        </w:rPr>
      </w:pPr>
      <w:r w:rsidRPr="0047364D">
        <w:rPr>
          <w:spacing w:val="-4"/>
          <w:lang w:val="sq-AL"/>
        </w:rPr>
        <w:t>III.  Masat administrative dhe gjobat</w:t>
      </w:r>
    </w:p>
    <w:p w:rsidR="002E0068" w:rsidRPr="0047364D" w:rsidRDefault="002E0068" w:rsidP="002E0068">
      <w:pPr>
        <w:pStyle w:val="Paragrafi"/>
        <w:rPr>
          <w:spacing w:val="-4"/>
          <w:lang w:val="sq-AL"/>
        </w:rPr>
      </w:pPr>
      <w:r w:rsidRPr="0047364D">
        <w:rPr>
          <w:spacing w:val="-4"/>
          <w:lang w:val="sq-AL"/>
        </w:rPr>
        <w:t>Komisioni mund të vendosë masa adminis</w:t>
      </w:r>
      <w:r w:rsidR="0047364D">
        <w:rPr>
          <w:spacing w:val="-4"/>
          <w:lang w:val="sq-AL"/>
        </w:rPr>
        <w:t>-</w:t>
      </w:r>
      <w:r w:rsidRPr="0047364D">
        <w:rPr>
          <w:spacing w:val="-4"/>
          <w:lang w:val="sq-AL"/>
        </w:rPr>
        <w:t>trative dhe gjoba në përputhje me Udhëzimin Financiar të zbatueshme për Buxhetin e Përgjith</w:t>
      </w:r>
      <w:r w:rsidR="0047364D">
        <w:rPr>
          <w:spacing w:val="-4"/>
          <w:lang w:val="sq-AL"/>
        </w:rPr>
        <w:t>-</w:t>
      </w:r>
      <w:r w:rsidRPr="0047364D">
        <w:rPr>
          <w:spacing w:val="-4"/>
          <w:lang w:val="sq-AL"/>
        </w:rPr>
        <w:t>shëm të Bashkimit Evropian, pa ndikimin e zbatimit të së drejtës penale të Republikës së Shqipërisë.</w:t>
      </w:r>
    </w:p>
    <w:p w:rsidR="002E0068" w:rsidRPr="0047364D" w:rsidRDefault="002E0068" w:rsidP="002E0068">
      <w:pPr>
        <w:pStyle w:val="Paragrafi"/>
        <w:rPr>
          <w:spacing w:val="-4"/>
          <w:lang w:val="sq-AL"/>
        </w:rPr>
      </w:pPr>
      <w:r w:rsidRPr="0047364D">
        <w:rPr>
          <w:spacing w:val="-4"/>
          <w:lang w:val="sq-AL"/>
        </w:rPr>
        <w:t>IV.  Rikuperimi</w:t>
      </w:r>
    </w:p>
    <w:p w:rsidR="002E0068" w:rsidRPr="00CC7498" w:rsidRDefault="002E0068" w:rsidP="002E0068">
      <w:pPr>
        <w:pStyle w:val="Paragrafi"/>
        <w:rPr>
          <w:lang w:val="sq-AL"/>
        </w:rPr>
      </w:pPr>
      <w:r w:rsidRPr="0047364D">
        <w:rPr>
          <w:spacing w:val="-4"/>
          <w:lang w:val="sq-AL"/>
        </w:rPr>
        <w:t>Komisioni mund të marrë vendime duke i caktuar një detyrim financiar personave të cilët nuk janë nga vendet anëtare. Këto vendime duhet të ekzekutohen në përputhje me rregullat e procedurës civile në fuqi në territorin e vendit ku është kryer ekzekutimi. Këshilli i Ministrave i Republikës së Shqipërisë duhet të informojë autoritetet kombëtare  të Komisionit që është caktuar për qëllimin e zbatimit. Komi</w:t>
      </w:r>
      <w:r w:rsidRPr="00CC7498">
        <w:rPr>
          <w:lang w:val="sq-AL"/>
        </w:rPr>
        <w:t xml:space="preserve">sioni do të kërkojë nga Autoriteti Kombëtar që të verifikojë vërtetësinë e vendimit para se urdhri i zbatimit t’i bashkëlidhet vendimit. Pas përfundimit të këtyre formaliteteve, Komisioni mund të zbatojë </w:t>
      </w:r>
      <w:r w:rsidRPr="00CC7498">
        <w:rPr>
          <w:lang w:val="sq-AL"/>
        </w:rPr>
        <w:lastRenderedPageBreak/>
        <w:t xml:space="preserve">vendimin e tij në përputhje me ligjin kombëtar, duke e sjellë çështjen drejtpërsëdrejti tek autoriteti i caktuar. </w:t>
      </w:r>
    </w:p>
    <w:p w:rsidR="002E0068" w:rsidRPr="00CC7498" w:rsidRDefault="002E0068" w:rsidP="002E0068">
      <w:pPr>
        <w:pStyle w:val="Paragrafi"/>
        <w:rPr>
          <w:lang w:val="sq-AL"/>
        </w:rPr>
      </w:pPr>
      <w:r w:rsidRPr="00CC7498">
        <w:rPr>
          <w:lang w:val="sq-AL"/>
        </w:rPr>
        <w:t>Ligjshmëria e vendimit të Komisionit duhet t’i nënshtrohet kontrollit të Gjykatës së Drejtësisë së Bashkimit Evropian. Vendimet e dhëna nga Gjykata e Drejtësisë së Bashkimit Evropian, bazuar në d</w:t>
      </w:r>
      <w:r>
        <w:rPr>
          <w:lang w:val="sq-AL"/>
        </w:rPr>
        <w:t>ispozitat e kontratës dhe grant-</w:t>
      </w:r>
      <w:r w:rsidRPr="00CC7498">
        <w:rPr>
          <w:lang w:val="sq-AL"/>
        </w:rPr>
        <w:t>marrëveshjet, sipas kësaj Marrëveshjeje, duhet të ekzekutohen me të njëjtat kushte.</w:t>
      </w:r>
    </w:p>
    <w:p w:rsidR="002E0068" w:rsidRPr="00CC7498" w:rsidRDefault="002E0068" w:rsidP="002E0068">
      <w:pPr>
        <w:pStyle w:val="Paragrafi"/>
        <w:rPr>
          <w:lang w:val="sq-AL"/>
        </w:rPr>
      </w:pPr>
      <w:r w:rsidRPr="00CC7498">
        <w:rPr>
          <w:lang w:val="sq-AL"/>
        </w:rPr>
        <w:t xml:space="preserve">V.  Komunikimi i drejtpërdrejtë  </w:t>
      </w:r>
    </w:p>
    <w:p w:rsidR="002E0068" w:rsidRPr="00CC7498" w:rsidRDefault="002E0068" w:rsidP="002E0068">
      <w:pPr>
        <w:pStyle w:val="Paragrafi"/>
        <w:rPr>
          <w:lang w:val="sq-AL"/>
        </w:rPr>
      </w:pPr>
      <w:r w:rsidRPr="00CC7498">
        <w:rPr>
          <w:lang w:val="sq-AL"/>
        </w:rPr>
        <w:t>Komisioni duhet të komunikojë në mënyrë të drejtpërdrejtë me përfituesit dhe kontraktuesit  e programit Fiscalis 2020, i vendosur në Republikën e Shqipërisë. Ata mund t’i paraqesin drejtpërdrejt Komisionit të gjitha informacionet dhe dokumentet përkatëse, të cilat janë kërkuar të paraqiten mbi bazën e instrumenteve të përmendura në këtë Marrëveshjeje dhe të kontratave dhe grant</w:t>
      </w:r>
      <w:r>
        <w:rPr>
          <w:lang w:val="sq-AL"/>
        </w:rPr>
        <w:t>-</w:t>
      </w:r>
      <w:r w:rsidRPr="00CC7498">
        <w:rPr>
          <w:lang w:val="sq-AL"/>
        </w:rPr>
        <w:t>marrëveshjeve të lidhura për zbatimin e tyre.</w:t>
      </w:r>
    </w:p>
    <w:p w:rsidR="002E0068" w:rsidRPr="00CC7498" w:rsidRDefault="002E0068" w:rsidP="002E0068">
      <w:pPr>
        <w:pStyle w:val="Paragrafi"/>
        <w:rPr>
          <w:lang w:val="sq-AL"/>
        </w:rPr>
      </w:pPr>
    </w:p>
    <w:p w:rsidR="002E0068" w:rsidRPr="00CC7498" w:rsidRDefault="002E0068" w:rsidP="0047364D">
      <w:pPr>
        <w:pStyle w:val="Paragrafi"/>
        <w:ind w:firstLine="0"/>
        <w:jc w:val="center"/>
        <w:rPr>
          <w:b/>
          <w:lang w:val="sq-AL"/>
        </w:rPr>
      </w:pPr>
      <w:r w:rsidRPr="00CC7498">
        <w:rPr>
          <w:b/>
          <w:lang w:val="sq-AL"/>
        </w:rPr>
        <w:t>LIGJ</w:t>
      </w:r>
    </w:p>
    <w:p w:rsidR="002E0068" w:rsidRPr="00CC7498" w:rsidRDefault="002E0068" w:rsidP="0047364D">
      <w:pPr>
        <w:pStyle w:val="Paragrafi"/>
        <w:ind w:firstLine="0"/>
        <w:jc w:val="center"/>
        <w:rPr>
          <w:b/>
          <w:lang w:val="sq-AL"/>
        </w:rPr>
      </w:pPr>
      <w:r w:rsidRPr="00CC7498">
        <w:rPr>
          <w:b/>
          <w:lang w:val="sq-AL"/>
        </w:rPr>
        <w:t>Nr. 2/2015</w:t>
      </w:r>
    </w:p>
    <w:p w:rsidR="002E0068" w:rsidRPr="00CC7498" w:rsidRDefault="002E0068" w:rsidP="0047364D">
      <w:pPr>
        <w:pStyle w:val="Hapesira7"/>
        <w:rPr>
          <w:lang w:val="sq-AL"/>
        </w:rPr>
      </w:pPr>
    </w:p>
    <w:p w:rsidR="002E0068" w:rsidRPr="00CC7498" w:rsidRDefault="002E0068" w:rsidP="0047364D">
      <w:pPr>
        <w:pStyle w:val="Paragrafi"/>
        <w:ind w:firstLine="0"/>
        <w:jc w:val="center"/>
        <w:rPr>
          <w:b/>
          <w:lang w:val="sq-AL"/>
        </w:rPr>
      </w:pPr>
      <w:r w:rsidRPr="00CC7498">
        <w:rPr>
          <w:b/>
          <w:lang w:val="sq-AL"/>
        </w:rPr>
        <w:t>PËR MIRATIMIN E AKTIT NORMATIV, ME FUQINË E LIGJIT,</w:t>
      </w:r>
    </w:p>
    <w:p w:rsidR="002E0068" w:rsidRPr="00CC7498" w:rsidRDefault="002E0068" w:rsidP="0047364D">
      <w:pPr>
        <w:pStyle w:val="Paragrafi"/>
        <w:ind w:firstLine="0"/>
        <w:jc w:val="center"/>
        <w:rPr>
          <w:b/>
          <w:lang w:val="sq-AL"/>
        </w:rPr>
      </w:pPr>
      <w:r w:rsidRPr="00CC7498">
        <w:rPr>
          <w:b/>
          <w:lang w:val="sq-AL"/>
        </w:rPr>
        <w:t>NR. 2, DATË 29.12.2014, TË KËSHILLIT TË MINISTRAVE, “PËR DISA NDRYSHIME DHE SHTESA NË LIGJIN NR. 185/2013 “PËR BUXHETIN E VITIT 2014”, TË NDRYSHUAR”</w:t>
      </w:r>
    </w:p>
    <w:p w:rsidR="002E0068" w:rsidRPr="00CC7498" w:rsidRDefault="002E0068" w:rsidP="008E644D">
      <w:pPr>
        <w:pStyle w:val="Hapesira7"/>
        <w:rPr>
          <w:lang w:val="sq-AL"/>
        </w:rPr>
      </w:pPr>
    </w:p>
    <w:p w:rsidR="002E0068" w:rsidRPr="00CC7498" w:rsidRDefault="002E0068" w:rsidP="002E0068">
      <w:pPr>
        <w:pStyle w:val="Paragrafi"/>
        <w:rPr>
          <w:lang w:val="sq-AL"/>
        </w:rPr>
      </w:pPr>
      <w:r w:rsidRPr="00CC7498">
        <w:rPr>
          <w:lang w:val="sq-AL"/>
        </w:rPr>
        <w:t>Në mbështetje të neneve 78, 101 dhe 160 të Kushtetutës, me propozimin e Këshillit të Ministrave,</w:t>
      </w:r>
    </w:p>
    <w:p w:rsidR="002E0068" w:rsidRPr="00CC7498" w:rsidRDefault="002E0068" w:rsidP="008E644D">
      <w:pPr>
        <w:pStyle w:val="Hapesira7"/>
        <w:rPr>
          <w:lang w:val="sq-AL"/>
        </w:rPr>
      </w:pPr>
    </w:p>
    <w:p w:rsidR="002E0068" w:rsidRPr="00CC7498" w:rsidRDefault="002E0068" w:rsidP="008E644D">
      <w:pPr>
        <w:pStyle w:val="Paragrafi"/>
        <w:ind w:firstLine="0"/>
        <w:jc w:val="center"/>
        <w:rPr>
          <w:lang w:val="sq-AL"/>
        </w:rPr>
      </w:pPr>
      <w:r w:rsidRPr="00CC7498">
        <w:rPr>
          <w:lang w:val="sq-AL"/>
        </w:rPr>
        <w:t>KUVENDI</w:t>
      </w:r>
    </w:p>
    <w:p w:rsidR="002E0068" w:rsidRPr="00CC7498" w:rsidRDefault="002E0068" w:rsidP="008E644D">
      <w:pPr>
        <w:pStyle w:val="Paragrafi"/>
        <w:ind w:firstLine="0"/>
        <w:jc w:val="center"/>
        <w:rPr>
          <w:lang w:val="sq-AL"/>
        </w:rPr>
      </w:pPr>
      <w:r w:rsidRPr="00CC7498">
        <w:rPr>
          <w:lang w:val="sq-AL"/>
        </w:rPr>
        <w:t>I REPUBLIKËS SË SHQIPËRISË</w:t>
      </w:r>
    </w:p>
    <w:p w:rsidR="002E0068" w:rsidRPr="00CC7498" w:rsidRDefault="002E0068" w:rsidP="008E644D">
      <w:pPr>
        <w:pStyle w:val="Hapesira7"/>
        <w:ind w:firstLine="0"/>
        <w:rPr>
          <w:lang w:val="sq-AL"/>
        </w:rPr>
      </w:pPr>
    </w:p>
    <w:p w:rsidR="002E0068" w:rsidRPr="00CC7498" w:rsidRDefault="002E0068" w:rsidP="008E644D">
      <w:pPr>
        <w:pStyle w:val="Paragrafi"/>
        <w:ind w:firstLine="0"/>
        <w:jc w:val="center"/>
        <w:rPr>
          <w:lang w:val="sq-AL"/>
        </w:rPr>
      </w:pPr>
      <w:r w:rsidRPr="00CC7498">
        <w:rPr>
          <w:lang w:val="sq-AL"/>
        </w:rPr>
        <w:t>VENDOS I:</w:t>
      </w:r>
    </w:p>
    <w:p w:rsidR="002E0068" w:rsidRPr="00CC7498" w:rsidRDefault="002E0068" w:rsidP="008E644D">
      <w:pPr>
        <w:pStyle w:val="Hapesira7"/>
        <w:rPr>
          <w:lang w:val="sq-AL"/>
        </w:rPr>
      </w:pPr>
    </w:p>
    <w:p w:rsidR="002E0068" w:rsidRPr="00CC7498" w:rsidRDefault="002E0068" w:rsidP="002E0068">
      <w:pPr>
        <w:pStyle w:val="Paragrafi"/>
        <w:rPr>
          <w:lang w:val="sq-AL"/>
        </w:rPr>
      </w:pPr>
      <w:r w:rsidRPr="00CC7498">
        <w:rPr>
          <w:lang w:val="sq-AL"/>
        </w:rPr>
        <w:t>Miratohet akti normativ, me fuqinë e ligjit, nr. 2, datë 29.12.2014, i Këshillit të Ministrave, “Për disa ndryshime dhe shtesa në ligjin nr. 185/2013 “Për buxhetin e vitit 2014”, të ndryshuar”.</w:t>
      </w:r>
    </w:p>
    <w:p w:rsidR="002E0068" w:rsidRPr="00CC7498" w:rsidRDefault="002E0068" w:rsidP="008E644D">
      <w:pPr>
        <w:pStyle w:val="Hapesira7"/>
        <w:rPr>
          <w:lang w:val="sq-AL"/>
        </w:rPr>
      </w:pPr>
    </w:p>
    <w:p w:rsidR="002E0068" w:rsidRPr="00CC7498" w:rsidRDefault="002E0068" w:rsidP="002E0068">
      <w:pPr>
        <w:pStyle w:val="Paragrafi"/>
        <w:rPr>
          <w:lang w:val="sq-AL"/>
        </w:rPr>
      </w:pPr>
      <w:r w:rsidRPr="00CC7498">
        <w:rPr>
          <w:lang w:val="sq-AL"/>
        </w:rPr>
        <w:t>Miratuar në datën 29.1.2015</w:t>
      </w:r>
    </w:p>
    <w:p w:rsidR="002E0068" w:rsidRPr="00CC7498" w:rsidRDefault="002E0068" w:rsidP="008E644D">
      <w:pPr>
        <w:pStyle w:val="Hapesira7"/>
        <w:rPr>
          <w:lang w:val="sq-AL"/>
        </w:rPr>
      </w:pPr>
    </w:p>
    <w:p w:rsidR="002E0068" w:rsidRPr="00CC7498" w:rsidRDefault="002E0068" w:rsidP="008E644D">
      <w:pPr>
        <w:pStyle w:val="Paragrafi"/>
        <w:ind w:firstLine="0"/>
        <w:rPr>
          <w:b/>
          <w:lang w:val="sq-AL"/>
        </w:rPr>
      </w:pPr>
      <w:r w:rsidRPr="00CC7498">
        <w:rPr>
          <w:b/>
          <w:lang w:val="sq-AL"/>
        </w:rPr>
        <w:t>Shpallur me dekretin nr. 8952, datë 11.2.2015 të Presidentit të Republikës së Shqipërisë, Bujar Nishani</w:t>
      </w:r>
    </w:p>
    <w:p w:rsidR="00DC652E" w:rsidRPr="00AE35ED" w:rsidRDefault="00DC652E" w:rsidP="007100FB">
      <w:pPr>
        <w:pStyle w:val="Paragrafi"/>
        <w:rPr>
          <w:lang w:val="sq-AL"/>
        </w:rPr>
      </w:pPr>
    </w:p>
    <w:p w:rsidR="002727D3" w:rsidRPr="00FC6E72" w:rsidRDefault="002727D3" w:rsidP="008E644D">
      <w:pPr>
        <w:pStyle w:val="Akti"/>
      </w:pPr>
      <w:r w:rsidRPr="00FC6E72">
        <w:lastRenderedPageBreak/>
        <w:t>VENDIM</w:t>
      </w:r>
    </w:p>
    <w:p w:rsidR="002727D3" w:rsidRPr="00FC6E72" w:rsidRDefault="002727D3" w:rsidP="008E644D">
      <w:pPr>
        <w:pStyle w:val="NumriData"/>
      </w:pPr>
      <w:r w:rsidRPr="00FC6E72">
        <w:t>Nr. 18/2015</w:t>
      </w:r>
    </w:p>
    <w:p w:rsidR="002727D3" w:rsidRPr="008E644D" w:rsidRDefault="002727D3" w:rsidP="008E644D">
      <w:pPr>
        <w:pStyle w:val="Hapesira7"/>
        <w:ind w:firstLine="0"/>
      </w:pPr>
    </w:p>
    <w:p w:rsidR="008E644D" w:rsidRDefault="002727D3" w:rsidP="008E644D">
      <w:pPr>
        <w:pStyle w:val="Titulli"/>
      </w:pPr>
      <w:r w:rsidRPr="00FC6E72">
        <w:t xml:space="preserve">PËR EMËRIMIN E  ZOTIT GENT SEJKO GUVERNATOR </w:t>
      </w:r>
      <w:r w:rsidR="008E644D">
        <w:t xml:space="preserve"> </w:t>
      </w:r>
      <w:r w:rsidRPr="00FC6E72">
        <w:t>I BANKËS</w:t>
      </w:r>
    </w:p>
    <w:p w:rsidR="002727D3" w:rsidRPr="00FC6E72" w:rsidRDefault="002727D3" w:rsidP="008E644D">
      <w:pPr>
        <w:pStyle w:val="Titulli"/>
      </w:pPr>
      <w:r w:rsidRPr="00FC6E72">
        <w:t xml:space="preserve"> SË SHQIPËRISË</w:t>
      </w:r>
    </w:p>
    <w:p w:rsidR="002727D3" w:rsidRPr="00FC6E72" w:rsidRDefault="002727D3" w:rsidP="002727D3">
      <w:pPr>
        <w:pStyle w:val="Hapesira7"/>
      </w:pPr>
    </w:p>
    <w:p w:rsidR="002727D3" w:rsidRPr="008E644D" w:rsidRDefault="002727D3" w:rsidP="002727D3">
      <w:pPr>
        <w:pStyle w:val="Paragrafi"/>
        <w:rPr>
          <w:spacing w:val="-4"/>
        </w:rPr>
      </w:pPr>
      <w:r w:rsidRPr="008E644D">
        <w:rPr>
          <w:spacing w:val="-4"/>
        </w:rPr>
        <w:t>Në mbështetje të neneve 78 dhe 161 të Kushtetutës, të nenit 44, të ligjit nr. 8269, datë 23.12.1997, “Për Bankën e Shqipërisë”, të ndryshuar, si dhe të nenit 111 të Rregullores së Kuvendit, me propozimin e Presidentit të Republikës,</w:t>
      </w:r>
    </w:p>
    <w:p w:rsidR="002727D3" w:rsidRPr="00FC6E72" w:rsidRDefault="002727D3" w:rsidP="002727D3">
      <w:pPr>
        <w:pStyle w:val="Hapesira7"/>
      </w:pPr>
    </w:p>
    <w:p w:rsidR="002727D3" w:rsidRPr="00FC6E72" w:rsidRDefault="002727D3" w:rsidP="008E644D">
      <w:pPr>
        <w:pStyle w:val="Vendosi"/>
      </w:pPr>
      <w:r>
        <w:t>KUVEND</w:t>
      </w:r>
      <w:r w:rsidRPr="00FC6E72">
        <w:t xml:space="preserve">I </w:t>
      </w:r>
    </w:p>
    <w:p w:rsidR="002727D3" w:rsidRPr="00FC6E72" w:rsidRDefault="002727D3" w:rsidP="008E644D">
      <w:pPr>
        <w:pStyle w:val="Vendosi"/>
      </w:pPr>
      <w:r w:rsidRPr="00FC6E72">
        <w:t>I REPUBLIKËS SË SHQIPËRISË</w:t>
      </w:r>
    </w:p>
    <w:p w:rsidR="002727D3" w:rsidRPr="00FC6E72" w:rsidRDefault="002727D3" w:rsidP="008E644D">
      <w:pPr>
        <w:pStyle w:val="Hapesira7"/>
        <w:ind w:firstLine="0"/>
      </w:pPr>
    </w:p>
    <w:p w:rsidR="002727D3" w:rsidRPr="00FC6E72" w:rsidRDefault="002727D3" w:rsidP="008E644D">
      <w:pPr>
        <w:pStyle w:val="Vendosi"/>
      </w:pPr>
      <w:r>
        <w:t>VENDOS</w:t>
      </w:r>
      <w:r w:rsidRPr="00FC6E72">
        <w:t>I:</w:t>
      </w:r>
    </w:p>
    <w:p w:rsidR="002727D3" w:rsidRPr="00FC6E72" w:rsidRDefault="002727D3" w:rsidP="002727D3">
      <w:pPr>
        <w:pStyle w:val="Hapesira7"/>
      </w:pPr>
    </w:p>
    <w:p w:rsidR="002727D3" w:rsidRPr="008E644D" w:rsidRDefault="002727D3" w:rsidP="008E644D">
      <w:pPr>
        <w:pStyle w:val="Paragrafi"/>
      </w:pPr>
      <w:r w:rsidRPr="00FC6E72">
        <w:t>I</w:t>
      </w:r>
      <w:r w:rsidRPr="008E644D">
        <w:t>. Zoti Gent Sejko emërohet në detyrën e Guvernatorit të Bankës së Shqipërisë.</w:t>
      </w:r>
    </w:p>
    <w:p w:rsidR="002727D3" w:rsidRPr="008E644D" w:rsidRDefault="002727D3" w:rsidP="008E644D">
      <w:pPr>
        <w:pStyle w:val="Paragrafi"/>
      </w:pPr>
      <w:r w:rsidRPr="008E644D">
        <w:t>II. Ky vendim hyn në fuqi menjëherë.</w:t>
      </w:r>
    </w:p>
    <w:p w:rsidR="002727D3" w:rsidRDefault="002727D3" w:rsidP="002727D3">
      <w:pPr>
        <w:pStyle w:val="Hapesira7"/>
      </w:pPr>
    </w:p>
    <w:p w:rsidR="002727D3" w:rsidRDefault="002727D3" w:rsidP="002727D3">
      <w:pPr>
        <w:pStyle w:val="Autoriteti"/>
      </w:pPr>
      <w:r>
        <w:t xml:space="preserve">KRYETARI </w:t>
      </w:r>
    </w:p>
    <w:p w:rsidR="002727D3" w:rsidRDefault="002727D3" w:rsidP="002727D3">
      <w:pPr>
        <w:pStyle w:val="AutoritetiEmer"/>
      </w:pPr>
      <w:r>
        <w:t>Ilir Meta</w:t>
      </w:r>
    </w:p>
    <w:p w:rsidR="00A71AF3" w:rsidRPr="00A71AF3" w:rsidRDefault="00A71AF3" w:rsidP="00A71AF3">
      <w:pPr>
        <w:pStyle w:val="Hapesira7"/>
        <w:rPr>
          <w:sz w:val="24"/>
        </w:rPr>
      </w:pPr>
      <w:r w:rsidRPr="00A71AF3">
        <w:rPr>
          <w:sz w:val="24"/>
        </w:rPr>
        <w:t>Miratuar në datën 5.2.2015</w:t>
      </w:r>
    </w:p>
    <w:p w:rsidR="002727D3" w:rsidRDefault="002727D3" w:rsidP="002727D3">
      <w:pPr>
        <w:pStyle w:val="Paragrafi"/>
      </w:pPr>
    </w:p>
    <w:p w:rsidR="002727D3" w:rsidRPr="00FC6E72" w:rsidRDefault="002727D3" w:rsidP="008E644D">
      <w:pPr>
        <w:pStyle w:val="Akti"/>
      </w:pPr>
      <w:r w:rsidRPr="00FC6E72">
        <w:t>VENDIM</w:t>
      </w:r>
    </w:p>
    <w:p w:rsidR="002727D3" w:rsidRPr="00FC6E72" w:rsidRDefault="002727D3" w:rsidP="008E644D">
      <w:pPr>
        <w:pStyle w:val="NumriData"/>
      </w:pPr>
      <w:r w:rsidRPr="00FC6E72">
        <w:t>Nr. 19/2015</w:t>
      </w:r>
    </w:p>
    <w:p w:rsidR="002727D3" w:rsidRPr="00FC6E72" w:rsidRDefault="002727D3" w:rsidP="008E644D">
      <w:pPr>
        <w:pStyle w:val="Hapesira7"/>
        <w:ind w:firstLine="0"/>
      </w:pPr>
    </w:p>
    <w:p w:rsidR="002727D3" w:rsidRPr="00FC6E72" w:rsidRDefault="002727D3" w:rsidP="008E644D">
      <w:pPr>
        <w:pStyle w:val="Titulli"/>
      </w:pPr>
      <w:r w:rsidRPr="00FC6E72">
        <w:t>PËR MIRATIMIN E DEKRETIT TË PRESIDENTIT TË REPUBLIKËS NR. 8911, DATË 27.1.2015, “PËR DISA NDRYSHIME NË DEKRETIN NR. 8304, DATË 11.10.2013, “PËR EMËRIMIN E KËSHILLIT TË MINISTRAVE””</w:t>
      </w:r>
    </w:p>
    <w:p w:rsidR="002727D3" w:rsidRPr="00FC6E72" w:rsidRDefault="002727D3" w:rsidP="002727D3">
      <w:pPr>
        <w:pStyle w:val="Hapesira7"/>
      </w:pPr>
    </w:p>
    <w:p w:rsidR="002727D3" w:rsidRPr="00FC6E72" w:rsidRDefault="002727D3" w:rsidP="002727D3">
      <w:pPr>
        <w:pStyle w:val="Paragrafi"/>
      </w:pPr>
      <w:r w:rsidRPr="00FC6E72">
        <w:t>Në mbështetje të neneve 78 dhe 98 të Kushtetutës, mbështetur në dekretin nr. 8911, datë 27.1.2015,  të Presidentit të Republikës,</w:t>
      </w:r>
    </w:p>
    <w:p w:rsidR="002727D3" w:rsidRPr="00FC6E72" w:rsidRDefault="002727D3" w:rsidP="002727D3">
      <w:pPr>
        <w:pStyle w:val="Hapesira7"/>
      </w:pPr>
    </w:p>
    <w:p w:rsidR="002727D3" w:rsidRPr="00FC6E72" w:rsidRDefault="002727D3" w:rsidP="002727D3">
      <w:pPr>
        <w:pStyle w:val="Vendosi"/>
      </w:pPr>
      <w:r>
        <w:t>KUVEND</w:t>
      </w:r>
      <w:r w:rsidRPr="00FC6E72">
        <w:t>I</w:t>
      </w:r>
    </w:p>
    <w:p w:rsidR="002727D3" w:rsidRPr="00FC6E72" w:rsidRDefault="002727D3" w:rsidP="002727D3">
      <w:pPr>
        <w:pStyle w:val="Vendosi"/>
      </w:pPr>
      <w:r w:rsidRPr="00FC6E72">
        <w:t>I REPUBLIKËS SË SHQIPËRISË</w:t>
      </w:r>
    </w:p>
    <w:p w:rsidR="002727D3" w:rsidRPr="00FC6E72" w:rsidRDefault="002727D3" w:rsidP="002727D3">
      <w:pPr>
        <w:pStyle w:val="Hapesira7"/>
      </w:pPr>
    </w:p>
    <w:p w:rsidR="002727D3" w:rsidRPr="00FC6E72" w:rsidRDefault="002727D3" w:rsidP="002727D3">
      <w:pPr>
        <w:pStyle w:val="Vendosi"/>
      </w:pPr>
      <w:r>
        <w:t>VENDOS</w:t>
      </w:r>
      <w:r w:rsidRPr="00FC6E72">
        <w:t>I:</w:t>
      </w:r>
    </w:p>
    <w:p w:rsidR="002727D3" w:rsidRPr="00FC6E72" w:rsidRDefault="002727D3" w:rsidP="002727D3">
      <w:pPr>
        <w:pStyle w:val="Hapesira7"/>
      </w:pPr>
      <w:r w:rsidRPr="00FC6E72">
        <w:t xml:space="preserve"> </w:t>
      </w:r>
    </w:p>
    <w:p w:rsidR="002727D3" w:rsidRPr="008E644D" w:rsidRDefault="002727D3" w:rsidP="002727D3">
      <w:pPr>
        <w:pStyle w:val="Paragrafi"/>
        <w:rPr>
          <w:spacing w:val="-4"/>
        </w:rPr>
      </w:pPr>
      <w:r w:rsidRPr="008E644D">
        <w:rPr>
          <w:spacing w:val="-4"/>
        </w:rPr>
        <w:t>I. Miratohet dekreti i Presidentit të Republikës nr. 8911, datë 27.1.2015, “Për disa ndryshime në dekretin nr. 8304, datë 11.10.2013, “Për emërimin e Këshillit të Ministrave””, me ndryshimet e më</w:t>
      </w:r>
      <w:r w:rsidR="008E644D">
        <w:rPr>
          <w:spacing w:val="-4"/>
        </w:rPr>
        <w:t>-</w:t>
      </w:r>
      <w:r w:rsidRPr="008E644D">
        <w:rPr>
          <w:spacing w:val="-4"/>
        </w:rPr>
        <w:t>poshtme:</w:t>
      </w:r>
    </w:p>
    <w:p w:rsidR="002727D3" w:rsidRPr="00FC6E72" w:rsidRDefault="002727D3" w:rsidP="002727D3">
      <w:pPr>
        <w:pStyle w:val="Paragrafi"/>
      </w:pPr>
      <w:r w:rsidRPr="00FC6E72">
        <w:t xml:space="preserve">“Në nenin 1, pikat 9 dhe 10 ndryshohen si më poshtë: </w:t>
      </w:r>
      <w:r w:rsidRPr="00FC6E72">
        <w:tab/>
      </w:r>
    </w:p>
    <w:p w:rsidR="002650CE" w:rsidRDefault="002650CE" w:rsidP="002727D3">
      <w:pPr>
        <w:pStyle w:val="Paragrafi"/>
      </w:pPr>
    </w:p>
    <w:p w:rsidR="002727D3" w:rsidRPr="00FC6E72" w:rsidRDefault="002727D3" w:rsidP="002727D3">
      <w:pPr>
        <w:pStyle w:val="Paragrafi"/>
      </w:pPr>
      <w:r w:rsidRPr="00FC6E72">
        <w:t xml:space="preserve">9. Zonja Eglantina Gjermeni, Ministre e Zhvillimit Urban; </w:t>
      </w:r>
      <w:r w:rsidRPr="00FC6E72">
        <w:tab/>
      </w:r>
    </w:p>
    <w:p w:rsidR="002727D3" w:rsidRPr="00FC6E72" w:rsidRDefault="002727D3" w:rsidP="002727D3">
      <w:pPr>
        <w:pStyle w:val="Paragrafi"/>
      </w:pPr>
      <w:r w:rsidRPr="00FC6E72">
        <w:lastRenderedPageBreak/>
        <w:t>10. Zoti Arben Ahmetaj, Ministër i Zhvillimit Ekonomik, Turizmit, Tregtisë dhe Sipërmarrjes”.</w:t>
      </w:r>
    </w:p>
    <w:p w:rsidR="002727D3" w:rsidRPr="00FC6E72" w:rsidRDefault="002727D3" w:rsidP="002727D3">
      <w:pPr>
        <w:pStyle w:val="Paragrafi"/>
      </w:pPr>
      <w:r w:rsidRPr="00FC6E72">
        <w:t>II. Ky vendim hyn në fuqi menjëherë.</w:t>
      </w:r>
    </w:p>
    <w:p w:rsidR="002727D3" w:rsidRPr="000C1C35" w:rsidRDefault="002727D3" w:rsidP="002727D3">
      <w:pPr>
        <w:pStyle w:val="Hapesira7"/>
      </w:pPr>
    </w:p>
    <w:p w:rsidR="002727D3" w:rsidRDefault="002727D3" w:rsidP="002727D3">
      <w:pPr>
        <w:pStyle w:val="Autoriteti"/>
      </w:pPr>
      <w:r>
        <w:t xml:space="preserve">KRYETARI </w:t>
      </w:r>
    </w:p>
    <w:p w:rsidR="002727D3" w:rsidRDefault="002727D3" w:rsidP="002727D3">
      <w:pPr>
        <w:pStyle w:val="AutoritetiEmer"/>
      </w:pPr>
      <w:r>
        <w:t>Ilir Meta</w:t>
      </w:r>
    </w:p>
    <w:p w:rsidR="00A71AF3" w:rsidRPr="00A71AF3" w:rsidRDefault="00A71AF3" w:rsidP="00A71AF3">
      <w:pPr>
        <w:pStyle w:val="Hapesira7"/>
        <w:rPr>
          <w:sz w:val="24"/>
        </w:rPr>
      </w:pPr>
      <w:r w:rsidRPr="00A71AF3">
        <w:rPr>
          <w:sz w:val="24"/>
        </w:rPr>
        <w:t>Miratuar në datën 5.2.2015</w:t>
      </w:r>
    </w:p>
    <w:p w:rsidR="002727D3" w:rsidRDefault="002727D3" w:rsidP="002727D3">
      <w:pPr>
        <w:pStyle w:val="Paragrafi"/>
      </w:pPr>
    </w:p>
    <w:p w:rsidR="002727D3" w:rsidRPr="00FC6E72" w:rsidRDefault="002727D3" w:rsidP="002727D3">
      <w:pPr>
        <w:pStyle w:val="Akti"/>
      </w:pPr>
      <w:r w:rsidRPr="00FC6E72">
        <w:t>VENDIM</w:t>
      </w:r>
    </w:p>
    <w:p w:rsidR="002727D3" w:rsidRPr="00FC6E72" w:rsidRDefault="002727D3" w:rsidP="002727D3">
      <w:pPr>
        <w:pStyle w:val="NumriData"/>
      </w:pPr>
      <w:r w:rsidRPr="00FC6E72">
        <w:t>Nr. 20/2015</w:t>
      </w:r>
    </w:p>
    <w:p w:rsidR="002727D3" w:rsidRPr="0036791D" w:rsidRDefault="002727D3" w:rsidP="002727D3">
      <w:pPr>
        <w:pStyle w:val="Hapesira7"/>
      </w:pPr>
    </w:p>
    <w:p w:rsidR="002727D3" w:rsidRPr="00FC6E72" w:rsidRDefault="002727D3" w:rsidP="002727D3">
      <w:pPr>
        <w:pStyle w:val="Titulli"/>
      </w:pPr>
      <w:r w:rsidRPr="00FC6E72">
        <w:t xml:space="preserve">PËR MIRATIMIN E DEKRETIT TË PRESIDENTIT TË REPUBLIKËS </w:t>
      </w:r>
    </w:p>
    <w:p w:rsidR="002727D3" w:rsidRPr="00FC6E72" w:rsidRDefault="002727D3" w:rsidP="002727D3">
      <w:pPr>
        <w:pStyle w:val="Titulli"/>
      </w:pPr>
      <w:r w:rsidRPr="00FC6E72">
        <w:t>PËR SHKARKIMIN E MINISTRIT TË ZHVILLIMIT URBAN DHE TURIZMIT</w:t>
      </w:r>
    </w:p>
    <w:p w:rsidR="002727D3" w:rsidRPr="00FC6E72" w:rsidRDefault="002727D3" w:rsidP="002727D3">
      <w:pPr>
        <w:pStyle w:val="Hapesira7"/>
      </w:pPr>
    </w:p>
    <w:p w:rsidR="002727D3" w:rsidRPr="00FC6E72" w:rsidRDefault="002727D3" w:rsidP="002727D3">
      <w:pPr>
        <w:pStyle w:val="Paragrafi"/>
      </w:pPr>
      <w:r w:rsidRPr="00FC6E72">
        <w:t>Në mbështetje të neneve 78 dhe 98 të Kushtetutës, mbështetur në dekretin nr. 8912, datë 27.1.2015,  të Presidentit të Republikës,</w:t>
      </w:r>
    </w:p>
    <w:p w:rsidR="002727D3" w:rsidRPr="008E644D" w:rsidRDefault="002727D3" w:rsidP="002727D3">
      <w:pPr>
        <w:pStyle w:val="Paragrafi"/>
        <w:rPr>
          <w:sz w:val="14"/>
        </w:rPr>
      </w:pPr>
    </w:p>
    <w:p w:rsidR="002727D3" w:rsidRPr="00FC6E72" w:rsidRDefault="002727D3" w:rsidP="002727D3">
      <w:pPr>
        <w:pStyle w:val="Vendosi"/>
      </w:pPr>
      <w:r>
        <w:t>KUVEND</w:t>
      </w:r>
      <w:r w:rsidRPr="00FC6E72">
        <w:t>I</w:t>
      </w:r>
    </w:p>
    <w:p w:rsidR="002727D3" w:rsidRPr="00FC6E72" w:rsidRDefault="002727D3" w:rsidP="002727D3">
      <w:pPr>
        <w:pStyle w:val="Vendosi"/>
      </w:pPr>
      <w:r w:rsidRPr="00FC6E72">
        <w:t>I REPUBLIKËS SË SHQIPËRISË</w:t>
      </w:r>
    </w:p>
    <w:p w:rsidR="002727D3" w:rsidRPr="00FC6E72" w:rsidRDefault="002727D3" w:rsidP="002727D3">
      <w:pPr>
        <w:pStyle w:val="Hapesira7"/>
      </w:pPr>
    </w:p>
    <w:p w:rsidR="002727D3" w:rsidRPr="00FC6E72" w:rsidRDefault="002727D3" w:rsidP="002727D3">
      <w:pPr>
        <w:pStyle w:val="Vendosi"/>
      </w:pPr>
      <w:r>
        <w:t>VENDOS</w:t>
      </w:r>
      <w:r w:rsidRPr="00FC6E72">
        <w:t>I:</w:t>
      </w:r>
    </w:p>
    <w:p w:rsidR="002727D3" w:rsidRPr="00FC6E72" w:rsidRDefault="002727D3" w:rsidP="002727D3">
      <w:pPr>
        <w:pStyle w:val="Hapesira7"/>
      </w:pPr>
    </w:p>
    <w:p w:rsidR="002727D3" w:rsidRPr="00FC6E72" w:rsidRDefault="002727D3" w:rsidP="002727D3">
      <w:pPr>
        <w:pStyle w:val="Paragrafi"/>
      </w:pPr>
      <w:r w:rsidRPr="00FC6E72">
        <w:t>I. Miratohet dekreti i Presidentit të Republikës nr. 8912, datë 27.1.2015, për shkarkimin e zonjës Eglantina Gjermeni nga detyra e Ministrit të Zhvillimit Urban dhe Turizmit.</w:t>
      </w:r>
    </w:p>
    <w:p w:rsidR="002727D3" w:rsidRPr="00FC6E72" w:rsidRDefault="002727D3" w:rsidP="002727D3">
      <w:pPr>
        <w:pStyle w:val="Paragrafi"/>
      </w:pPr>
      <w:r w:rsidRPr="00FC6E72">
        <w:t>II. Ky vendim hyn në fuqi menjëherë.</w:t>
      </w:r>
    </w:p>
    <w:p w:rsidR="002727D3" w:rsidRDefault="002727D3" w:rsidP="002727D3">
      <w:pPr>
        <w:pStyle w:val="Hapesira7"/>
      </w:pPr>
    </w:p>
    <w:p w:rsidR="002727D3" w:rsidRDefault="002727D3" w:rsidP="002727D3">
      <w:pPr>
        <w:pStyle w:val="Autoriteti"/>
      </w:pPr>
      <w:r>
        <w:t xml:space="preserve">KRYETARI </w:t>
      </w:r>
    </w:p>
    <w:p w:rsidR="002727D3" w:rsidRDefault="002727D3" w:rsidP="002727D3">
      <w:pPr>
        <w:pStyle w:val="AutoritetiEmer"/>
      </w:pPr>
      <w:r>
        <w:t>Ilir Meta</w:t>
      </w:r>
    </w:p>
    <w:p w:rsidR="00A71AF3" w:rsidRPr="00A71AF3" w:rsidRDefault="00A71AF3" w:rsidP="00A71AF3">
      <w:pPr>
        <w:pStyle w:val="Hapesira7"/>
        <w:rPr>
          <w:sz w:val="24"/>
        </w:rPr>
      </w:pPr>
      <w:r w:rsidRPr="00A71AF3">
        <w:rPr>
          <w:sz w:val="24"/>
        </w:rPr>
        <w:t>Miratuar në datën 5.2.2015</w:t>
      </w:r>
    </w:p>
    <w:p w:rsidR="002727D3" w:rsidRDefault="002727D3" w:rsidP="002727D3">
      <w:pPr>
        <w:pStyle w:val="Paragrafi"/>
      </w:pPr>
    </w:p>
    <w:p w:rsidR="002727D3" w:rsidRPr="00FC6E72" w:rsidRDefault="002727D3" w:rsidP="002727D3">
      <w:pPr>
        <w:pStyle w:val="Akti"/>
      </w:pPr>
      <w:r w:rsidRPr="00FC6E72">
        <w:t>VENDIM</w:t>
      </w:r>
    </w:p>
    <w:p w:rsidR="002727D3" w:rsidRPr="00FC6E72" w:rsidRDefault="002727D3" w:rsidP="002727D3">
      <w:pPr>
        <w:pStyle w:val="NumriData"/>
      </w:pPr>
      <w:r w:rsidRPr="00FC6E72">
        <w:t>Nr. 21/2015</w:t>
      </w:r>
    </w:p>
    <w:p w:rsidR="002727D3" w:rsidRPr="00FC6E72" w:rsidRDefault="002727D3" w:rsidP="002727D3">
      <w:pPr>
        <w:pStyle w:val="Hapesira7"/>
      </w:pPr>
    </w:p>
    <w:p w:rsidR="002727D3" w:rsidRPr="00FC6E72" w:rsidRDefault="002727D3" w:rsidP="002727D3">
      <w:pPr>
        <w:pStyle w:val="Titulli"/>
      </w:pPr>
      <w:r w:rsidRPr="00FC6E72">
        <w:t xml:space="preserve">PËR MIRATIMIN E DEKRETIT TË PRESIDENTIT TË REPUBLIKËS </w:t>
      </w:r>
    </w:p>
    <w:p w:rsidR="002727D3" w:rsidRPr="00FC6E72" w:rsidRDefault="002727D3" w:rsidP="002727D3">
      <w:pPr>
        <w:pStyle w:val="Titulli"/>
      </w:pPr>
      <w:r w:rsidRPr="00FC6E72">
        <w:t xml:space="preserve">PËR EMËRIMIN E MINISTRIT TË ZHVILLIMIT URBAN </w:t>
      </w:r>
    </w:p>
    <w:p w:rsidR="002727D3" w:rsidRPr="00FC6E72" w:rsidRDefault="002727D3" w:rsidP="002727D3">
      <w:pPr>
        <w:pStyle w:val="Hapesira7"/>
      </w:pPr>
    </w:p>
    <w:p w:rsidR="002727D3" w:rsidRPr="00FC6E72" w:rsidRDefault="002727D3" w:rsidP="002727D3">
      <w:pPr>
        <w:pStyle w:val="Paragrafi"/>
      </w:pPr>
      <w:r w:rsidRPr="00FC6E72">
        <w:t>Në mbështetje të neneve 78 dhe 98 të Kushtetutës, mbështetur në dekretin nr. 8913, datë 27.1.2015,  të Presidentit të Republikës,</w:t>
      </w:r>
    </w:p>
    <w:p w:rsidR="002727D3" w:rsidRDefault="002727D3" w:rsidP="002727D3">
      <w:pPr>
        <w:pStyle w:val="Hapesira7"/>
      </w:pPr>
    </w:p>
    <w:p w:rsidR="002650CE" w:rsidRDefault="002650CE" w:rsidP="002727D3">
      <w:pPr>
        <w:pStyle w:val="Hapesira7"/>
      </w:pPr>
    </w:p>
    <w:p w:rsidR="002650CE" w:rsidRDefault="002650CE" w:rsidP="002727D3">
      <w:pPr>
        <w:pStyle w:val="Hapesira7"/>
      </w:pPr>
    </w:p>
    <w:p w:rsidR="002650CE" w:rsidRDefault="002650CE" w:rsidP="002727D3">
      <w:pPr>
        <w:pStyle w:val="Hapesira7"/>
      </w:pPr>
    </w:p>
    <w:p w:rsidR="002650CE" w:rsidRDefault="002650CE" w:rsidP="002727D3">
      <w:pPr>
        <w:pStyle w:val="Hapesira7"/>
      </w:pPr>
    </w:p>
    <w:p w:rsidR="002650CE" w:rsidRDefault="002650CE" w:rsidP="002727D3">
      <w:pPr>
        <w:pStyle w:val="Hapesira7"/>
      </w:pPr>
    </w:p>
    <w:p w:rsidR="002650CE" w:rsidRDefault="002650CE" w:rsidP="002727D3">
      <w:pPr>
        <w:pStyle w:val="Hapesira7"/>
      </w:pPr>
    </w:p>
    <w:p w:rsidR="002650CE" w:rsidRDefault="002650CE" w:rsidP="002727D3">
      <w:pPr>
        <w:pStyle w:val="Hapesira7"/>
      </w:pPr>
    </w:p>
    <w:p w:rsidR="002650CE" w:rsidRPr="00FC6E72" w:rsidRDefault="002650CE" w:rsidP="002727D3">
      <w:pPr>
        <w:pStyle w:val="Hapesira7"/>
      </w:pPr>
    </w:p>
    <w:p w:rsidR="002727D3" w:rsidRPr="00FC6E72" w:rsidRDefault="002727D3" w:rsidP="002727D3">
      <w:pPr>
        <w:pStyle w:val="Vendosi"/>
      </w:pPr>
      <w:r>
        <w:t>KUV</w:t>
      </w:r>
      <w:r w:rsidRPr="00FC6E72">
        <w:t>E</w:t>
      </w:r>
      <w:r>
        <w:t>ND</w:t>
      </w:r>
      <w:r w:rsidRPr="00FC6E72">
        <w:t>I</w:t>
      </w:r>
    </w:p>
    <w:p w:rsidR="002727D3" w:rsidRPr="00FC6E72" w:rsidRDefault="002727D3" w:rsidP="002727D3">
      <w:pPr>
        <w:pStyle w:val="Vendosi"/>
      </w:pPr>
      <w:r w:rsidRPr="00FC6E72">
        <w:t>I REPUBLIKËS SË SHQIPËRISË</w:t>
      </w:r>
    </w:p>
    <w:p w:rsidR="002727D3" w:rsidRPr="002650CE" w:rsidRDefault="002727D3" w:rsidP="002727D3">
      <w:pPr>
        <w:pStyle w:val="Vendosi"/>
        <w:rPr>
          <w:sz w:val="12"/>
        </w:rPr>
      </w:pPr>
    </w:p>
    <w:p w:rsidR="002727D3" w:rsidRPr="00FC6E72" w:rsidRDefault="002727D3" w:rsidP="002727D3">
      <w:pPr>
        <w:pStyle w:val="Vendosi"/>
      </w:pPr>
      <w:r>
        <w:t>VENDOS</w:t>
      </w:r>
      <w:r w:rsidRPr="00FC6E72">
        <w:t>I:</w:t>
      </w:r>
    </w:p>
    <w:p w:rsidR="002727D3" w:rsidRPr="00FC6E72" w:rsidRDefault="002727D3" w:rsidP="002727D3">
      <w:pPr>
        <w:pStyle w:val="Hapesira7"/>
      </w:pPr>
    </w:p>
    <w:p w:rsidR="002727D3" w:rsidRPr="00FC6E72" w:rsidRDefault="002727D3" w:rsidP="002727D3">
      <w:pPr>
        <w:pStyle w:val="Paragrafi"/>
      </w:pPr>
      <w:r w:rsidRPr="00FC6E72">
        <w:t>I. Miratohet dekreti i Presidentit të Republikës nr. 8913, datë 27.1.2015, për emërimin e zonjës Eglantina Gjermeni në detyrën e Ministrit të Zhvillimit Urban.</w:t>
      </w:r>
    </w:p>
    <w:p w:rsidR="002727D3" w:rsidRPr="00FC6E72" w:rsidRDefault="002727D3" w:rsidP="002727D3">
      <w:pPr>
        <w:pStyle w:val="Paragrafi"/>
      </w:pPr>
      <w:r w:rsidRPr="00FC6E72">
        <w:t>II. Ky vendim hyn në fuqi menjëherë.</w:t>
      </w:r>
    </w:p>
    <w:p w:rsidR="002727D3" w:rsidRPr="00FC6E72" w:rsidRDefault="002727D3" w:rsidP="002727D3">
      <w:pPr>
        <w:pStyle w:val="Hapesira7"/>
      </w:pPr>
    </w:p>
    <w:p w:rsidR="002727D3" w:rsidRDefault="002727D3" w:rsidP="002727D3">
      <w:pPr>
        <w:pStyle w:val="Autoriteti"/>
      </w:pPr>
      <w:r>
        <w:t xml:space="preserve">KRYETARI </w:t>
      </w:r>
    </w:p>
    <w:p w:rsidR="002727D3" w:rsidRDefault="002727D3" w:rsidP="002727D3">
      <w:pPr>
        <w:pStyle w:val="AutoritetiEmer"/>
      </w:pPr>
      <w:r>
        <w:t>Ilir Meta</w:t>
      </w:r>
    </w:p>
    <w:p w:rsidR="00A71AF3" w:rsidRPr="00A71AF3" w:rsidRDefault="00A71AF3" w:rsidP="00A71AF3">
      <w:pPr>
        <w:pStyle w:val="Hapesira7"/>
        <w:rPr>
          <w:sz w:val="24"/>
        </w:rPr>
      </w:pPr>
      <w:r w:rsidRPr="00A71AF3">
        <w:rPr>
          <w:sz w:val="24"/>
        </w:rPr>
        <w:t>Miratuar në datën 5.2.2015</w:t>
      </w:r>
    </w:p>
    <w:p w:rsidR="002727D3" w:rsidRDefault="002727D3" w:rsidP="002727D3">
      <w:pPr>
        <w:pStyle w:val="Paragrafi"/>
      </w:pPr>
    </w:p>
    <w:p w:rsidR="002727D3" w:rsidRPr="00FC6E72" w:rsidRDefault="002727D3" w:rsidP="00663B14">
      <w:pPr>
        <w:pStyle w:val="Akti"/>
      </w:pPr>
      <w:r w:rsidRPr="00FC6E72">
        <w:t>VENDIM</w:t>
      </w:r>
    </w:p>
    <w:p w:rsidR="002727D3" w:rsidRPr="00FC6E72" w:rsidRDefault="002727D3" w:rsidP="00663B14">
      <w:pPr>
        <w:pStyle w:val="NumriData"/>
      </w:pPr>
      <w:r w:rsidRPr="00FC6E72">
        <w:t>Nr. 22/2015</w:t>
      </w:r>
    </w:p>
    <w:p w:rsidR="002727D3" w:rsidRPr="00FC6E72" w:rsidRDefault="002727D3" w:rsidP="00663B14">
      <w:pPr>
        <w:pStyle w:val="Hapesira7"/>
        <w:ind w:firstLine="0"/>
        <w:jc w:val="center"/>
      </w:pPr>
    </w:p>
    <w:p w:rsidR="002727D3" w:rsidRPr="0012471E" w:rsidRDefault="002727D3" w:rsidP="00663B14">
      <w:pPr>
        <w:pStyle w:val="Paragrafi"/>
        <w:ind w:firstLine="0"/>
        <w:jc w:val="center"/>
        <w:rPr>
          <w:rStyle w:val="TitulliChar"/>
        </w:rPr>
      </w:pPr>
      <w:r w:rsidRPr="00FC6E72">
        <w:t>P</w:t>
      </w:r>
      <w:r w:rsidRPr="0012471E">
        <w:rPr>
          <w:rStyle w:val="TitulliChar"/>
        </w:rPr>
        <w:t>ËR MIRATIMIN E DEKRETIT TË PRESIDENTIT TË REPUBLIKËS PËR SHKARKIMIN E MINISTRIT TË ZHVILLIMIT EKONOMIK, TREGTISË DHE SIPËRMARRJES</w:t>
      </w:r>
    </w:p>
    <w:p w:rsidR="002727D3" w:rsidRPr="00FC6E72" w:rsidRDefault="002727D3" w:rsidP="00663B14">
      <w:pPr>
        <w:pStyle w:val="Hapesira7"/>
        <w:ind w:firstLine="0"/>
        <w:jc w:val="center"/>
      </w:pPr>
    </w:p>
    <w:p w:rsidR="002727D3" w:rsidRPr="00FC6E72" w:rsidRDefault="002727D3" w:rsidP="002727D3">
      <w:pPr>
        <w:pStyle w:val="Paragrafi"/>
      </w:pPr>
      <w:r w:rsidRPr="00FC6E72">
        <w:t>Në mbështetje të neneve 78 dhe 98 të Kushtetutës, mbështetur në dekretin nr. 8914, datë 27.1.2015,  të Presidentit të Republikës,</w:t>
      </w:r>
    </w:p>
    <w:p w:rsidR="002727D3" w:rsidRPr="00FC6E72" w:rsidRDefault="002727D3" w:rsidP="002727D3">
      <w:pPr>
        <w:pStyle w:val="Hapesira7"/>
      </w:pPr>
    </w:p>
    <w:p w:rsidR="002727D3" w:rsidRPr="00FC6E72" w:rsidRDefault="002727D3" w:rsidP="002727D3">
      <w:pPr>
        <w:pStyle w:val="Vendosi"/>
      </w:pPr>
      <w:r>
        <w:t>KUVEND</w:t>
      </w:r>
      <w:r w:rsidRPr="00FC6E72">
        <w:t>I</w:t>
      </w:r>
    </w:p>
    <w:p w:rsidR="002727D3" w:rsidRPr="00FC6E72" w:rsidRDefault="002727D3" w:rsidP="002727D3">
      <w:pPr>
        <w:pStyle w:val="Vendosi"/>
      </w:pPr>
      <w:r w:rsidRPr="00FC6E72">
        <w:t>I REPUBLIKËS SË SHQIPËRISË</w:t>
      </w:r>
    </w:p>
    <w:p w:rsidR="002727D3" w:rsidRPr="0012471E" w:rsidRDefault="002727D3" w:rsidP="002727D3">
      <w:pPr>
        <w:pStyle w:val="Vendosi"/>
        <w:rPr>
          <w:sz w:val="14"/>
        </w:rPr>
      </w:pPr>
    </w:p>
    <w:p w:rsidR="002727D3" w:rsidRPr="00FC6E72" w:rsidRDefault="002727D3" w:rsidP="002727D3">
      <w:pPr>
        <w:pStyle w:val="Vendosi"/>
      </w:pPr>
      <w:r>
        <w:t>VENDOS</w:t>
      </w:r>
      <w:r w:rsidRPr="00FC6E72">
        <w:t>I:</w:t>
      </w:r>
    </w:p>
    <w:p w:rsidR="002727D3" w:rsidRPr="00FC6E72" w:rsidRDefault="002727D3" w:rsidP="002727D3">
      <w:pPr>
        <w:pStyle w:val="Hapesira7"/>
      </w:pPr>
    </w:p>
    <w:p w:rsidR="002727D3" w:rsidRPr="00FC6E72" w:rsidRDefault="002727D3" w:rsidP="002727D3">
      <w:pPr>
        <w:pStyle w:val="Paragrafi"/>
      </w:pPr>
      <w:r w:rsidRPr="00FC6E72">
        <w:t>I. Miratohet dekreti i Presidentit të Republikës nr. 8914, datë 27.1.2015, për shkarkimin e zotit Arben Ahmetaj nga detyra e Ministrit të Zhvillimit Ekonomik, Tregtisë dhe Sipërmarrjes.</w:t>
      </w:r>
    </w:p>
    <w:p w:rsidR="002727D3" w:rsidRPr="00FC6E72" w:rsidRDefault="002727D3" w:rsidP="002727D3">
      <w:pPr>
        <w:pStyle w:val="Paragrafi"/>
      </w:pPr>
      <w:r w:rsidRPr="00FC6E72">
        <w:t>II. Ky vendim hyn në fuqi menjëherë.</w:t>
      </w:r>
    </w:p>
    <w:p w:rsidR="002727D3" w:rsidRPr="00FC6E72" w:rsidRDefault="002727D3" w:rsidP="002727D3">
      <w:pPr>
        <w:pStyle w:val="Hapesira7"/>
      </w:pPr>
    </w:p>
    <w:p w:rsidR="002727D3" w:rsidRDefault="002727D3" w:rsidP="002727D3">
      <w:pPr>
        <w:pStyle w:val="Autoriteti"/>
      </w:pPr>
      <w:r>
        <w:t xml:space="preserve">KRYETARI </w:t>
      </w:r>
    </w:p>
    <w:p w:rsidR="002727D3" w:rsidRDefault="002727D3" w:rsidP="002727D3">
      <w:pPr>
        <w:pStyle w:val="AutoritetiEmer"/>
      </w:pPr>
      <w:r>
        <w:t>Ilir Meta</w:t>
      </w:r>
    </w:p>
    <w:p w:rsidR="00A71AF3" w:rsidRPr="00A71AF3" w:rsidRDefault="00A71AF3" w:rsidP="00A71AF3">
      <w:pPr>
        <w:pStyle w:val="Hapesira7"/>
        <w:rPr>
          <w:sz w:val="24"/>
        </w:rPr>
      </w:pPr>
      <w:r w:rsidRPr="00A71AF3">
        <w:rPr>
          <w:sz w:val="24"/>
        </w:rPr>
        <w:t>Miratuar në datën 5.2.2015</w:t>
      </w:r>
    </w:p>
    <w:p w:rsidR="002727D3" w:rsidRDefault="002727D3" w:rsidP="002727D3">
      <w:pPr>
        <w:pStyle w:val="Paragrafi"/>
      </w:pPr>
    </w:p>
    <w:p w:rsidR="002727D3" w:rsidRPr="00FC6E72" w:rsidRDefault="002727D3" w:rsidP="00663B14">
      <w:pPr>
        <w:pStyle w:val="Akti"/>
      </w:pPr>
      <w:r w:rsidRPr="00FC6E72">
        <w:t>VENDIM</w:t>
      </w:r>
    </w:p>
    <w:p w:rsidR="002727D3" w:rsidRPr="00FC6E72" w:rsidRDefault="002727D3" w:rsidP="00663B14">
      <w:pPr>
        <w:pStyle w:val="NumriData"/>
      </w:pPr>
      <w:r w:rsidRPr="00FC6E72">
        <w:t>Nr. 23/2015</w:t>
      </w:r>
    </w:p>
    <w:p w:rsidR="002727D3" w:rsidRPr="00FC6E72" w:rsidRDefault="002727D3" w:rsidP="00663B14">
      <w:pPr>
        <w:pStyle w:val="Hapesira7"/>
        <w:ind w:firstLine="0"/>
      </w:pPr>
    </w:p>
    <w:p w:rsidR="002727D3" w:rsidRPr="00FC6E72" w:rsidRDefault="002727D3" w:rsidP="00663B14">
      <w:pPr>
        <w:pStyle w:val="Titulli"/>
      </w:pPr>
      <w:r w:rsidRPr="00FC6E72">
        <w:t>PËR MIRATIMIN E DEKRETIT TË PRESIDENTIT TË REPUBLIKËS PËR EMËRIMIN E MINISTRIT TË ZHVILLIMIT EKONOMIK, TURIZMIT, TREGTISË DHE SIPËRMARRJES</w:t>
      </w:r>
    </w:p>
    <w:p w:rsidR="002727D3" w:rsidRPr="00FC6E72" w:rsidRDefault="002727D3" w:rsidP="002727D3">
      <w:pPr>
        <w:pStyle w:val="Hapesira7"/>
      </w:pPr>
    </w:p>
    <w:p w:rsidR="002727D3" w:rsidRPr="00FC6E72" w:rsidRDefault="002727D3" w:rsidP="002727D3">
      <w:pPr>
        <w:pStyle w:val="Paragrafi"/>
      </w:pPr>
      <w:r w:rsidRPr="00FC6E72">
        <w:t>Në mbështetje të neneve 78 dhe 98 të Kushtetutës, mbështetur në dekretin nr. 8915, datë 27.1.2015,  të Presidentit të Republikës,</w:t>
      </w:r>
    </w:p>
    <w:p w:rsidR="002727D3" w:rsidRPr="00FC6E72" w:rsidRDefault="002727D3" w:rsidP="002727D3">
      <w:pPr>
        <w:pStyle w:val="Vendosi"/>
      </w:pPr>
      <w:r>
        <w:t>KUVEND</w:t>
      </w:r>
      <w:r w:rsidRPr="00FC6E72">
        <w:t>I</w:t>
      </w:r>
    </w:p>
    <w:p w:rsidR="002727D3" w:rsidRPr="00FC6E72" w:rsidRDefault="002727D3" w:rsidP="002727D3">
      <w:pPr>
        <w:pStyle w:val="Vendosi"/>
      </w:pPr>
      <w:r w:rsidRPr="00FC6E72">
        <w:t>I REPUBLIKËS SË SHQIPËRISË</w:t>
      </w:r>
    </w:p>
    <w:p w:rsidR="002727D3" w:rsidRPr="00663B14" w:rsidRDefault="002727D3" w:rsidP="002727D3">
      <w:pPr>
        <w:pStyle w:val="Vendosi"/>
        <w:rPr>
          <w:sz w:val="12"/>
        </w:rPr>
      </w:pPr>
    </w:p>
    <w:p w:rsidR="002727D3" w:rsidRPr="00FC6E72" w:rsidRDefault="002727D3" w:rsidP="002727D3">
      <w:pPr>
        <w:pStyle w:val="Vendosi"/>
      </w:pPr>
      <w:r>
        <w:t>VENDOS</w:t>
      </w:r>
      <w:r w:rsidRPr="00FC6E72">
        <w:t>I:</w:t>
      </w:r>
    </w:p>
    <w:p w:rsidR="002727D3" w:rsidRPr="00FC6E72" w:rsidRDefault="002727D3" w:rsidP="002727D3">
      <w:pPr>
        <w:pStyle w:val="Hapesira7"/>
      </w:pPr>
    </w:p>
    <w:p w:rsidR="002727D3" w:rsidRPr="00663B14" w:rsidRDefault="002727D3" w:rsidP="002727D3">
      <w:pPr>
        <w:pStyle w:val="Paragrafi"/>
        <w:rPr>
          <w:spacing w:val="-4"/>
        </w:rPr>
      </w:pPr>
      <w:r w:rsidRPr="00663B14">
        <w:rPr>
          <w:spacing w:val="-4"/>
        </w:rPr>
        <w:t>I. Miratohet dekreti i Presidentit të Republikës nr. 8915, datë 27.1.2015, për emërimin e zotit Arben Ahmetaj në detyrën e Ministrit të Zhvillimit Ekonomik, Turizmit, Tregtisë dhe Sipërmarrjes.</w:t>
      </w:r>
    </w:p>
    <w:p w:rsidR="002727D3" w:rsidRPr="00FC6E72" w:rsidRDefault="002727D3" w:rsidP="002727D3">
      <w:pPr>
        <w:pStyle w:val="Paragrafi"/>
      </w:pPr>
      <w:r w:rsidRPr="00FC6E72">
        <w:t>II. Ky vendim hyn në fuqi menjëherë.</w:t>
      </w:r>
    </w:p>
    <w:p w:rsidR="002727D3" w:rsidRPr="00FC6E72" w:rsidRDefault="002727D3" w:rsidP="002727D3">
      <w:pPr>
        <w:pStyle w:val="Hapesira7"/>
      </w:pPr>
    </w:p>
    <w:p w:rsidR="002727D3" w:rsidRDefault="002727D3" w:rsidP="002727D3">
      <w:pPr>
        <w:pStyle w:val="Autoriteti"/>
      </w:pPr>
      <w:r>
        <w:t xml:space="preserve">KRYETARI </w:t>
      </w:r>
    </w:p>
    <w:p w:rsidR="002727D3" w:rsidRDefault="002727D3" w:rsidP="002727D3">
      <w:pPr>
        <w:pStyle w:val="AutoritetiEmer"/>
      </w:pPr>
      <w:r>
        <w:t>Ilir Meta</w:t>
      </w:r>
    </w:p>
    <w:p w:rsidR="00A71AF3" w:rsidRPr="00A71AF3" w:rsidRDefault="00A71AF3" w:rsidP="00A71AF3">
      <w:pPr>
        <w:pStyle w:val="Hapesira7"/>
        <w:rPr>
          <w:sz w:val="24"/>
        </w:rPr>
      </w:pPr>
      <w:r w:rsidRPr="00A71AF3">
        <w:rPr>
          <w:sz w:val="24"/>
        </w:rPr>
        <w:t>Miratuar në datën 5.2.2015</w:t>
      </w:r>
    </w:p>
    <w:p w:rsidR="002650CE" w:rsidRDefault="002650CE" w:rsidP="00663B14">
      <w:pPr>
        <w:pStyle w:val="Akti"/>
      </w:pPr>
    </w:p>
    <w:p w:rsidR="002727D3" w:rsidRPr="00FC6E72" w:rsidRDefault="002727D3" w:rsidP="00663B14">
      <w:pPr>
        <w:pStyle w:val="Akti"/>
      </w:pPr>
      <w:r w:rsidRPr="00FC6E72">
        <w:t>VENDIM</w:t>
      </w:r>
    </w:p>
    <w:p w:rsidR="002727D3" w:rsidRPr="00FC6E72" w:rsidRDefault="002727D3" w:rsidP="00663B14">
      <w:pPr>
        <w:pStyle w:val="NumriData"/>
      </w:pPr>
      <w:r w:rsidRPr="00FC6E72">
        <w:t>Nr. 24/2015</w:t>
      </w:r>
    </w:p>
    <w:p w:rsidR="002727D3" w:rsidRPr="00FC6E72" w:rsidRDefault="002727D3" w:rsidP="00663B14">
      <w:pPr>
        <w:pStyle w:val="Hapesira7"/>
        <w:ind w:firstLine="0"/>
      </w:pPr>
    </w:p>
    <w:p w:rsidR="002727D3" w:rsidRPr="00FC6E72" w:rsidRDefault="002727D3" w:rsidP="00663B14">
      <w:pPr>
        <w:pStyle w:val="Titulli"/>
      </w:pPr>
      <w:r w:rsidRPr="00FC6E72">
        <w:t>PËR CAKTIMIN E KRYETARIT TË KËSHILLIT DREJTUES TË AUTORITETIT TË KOMUNIKIMEVE ELEKTRONIKE DHE POSTARE</w:t>
      </w:r>
    </w:p>
    <w:p w:rsidR="002727D3" w:rsidRPr="00FC6E72" w:rsidRDefault="002727D3" w:rsidP="002727D3">
      <w:pPr>
        <w:pStyle w:val="Hapesira7"/>
      </w:pPr>
    </w:p>
    <w:p w:rsidR="002727D3" w:rsidRPr="00FC6E72" w:rsidRDefault="002727D3" w:rsidP="002727D3">
      <w:pPr>
        <w:pStyle w:val="Paragrafi"/>
      </w:pPr>
      <w:r w:rsidRPr="00FC6E72">
        <w:t xml:space="preserve">Në mbështetje të nenit 78 të Kushtetutës, të nenit 61, pika 6, të ligjit nr. 102/2012 “Për disa ndryshime dhe shtesa në ligjin nr. 9918, datë 19.5.2008, “Për komunikimet elektronike në Republikën e Shqipërisë”, si dhe të nenit 111 të Rregullores së Kuvendit, </w:t>
      </w:r>
    </w:p>
    <w:p w:rsidR="002727D3" w:rsidRPr="00FC6E72" w:rsidRDefault="002727D3" w:rsidP="002727D3">
      <w:pPr>
        <w:pStyle w:val="Hapesira7"/>
      </w:pPr>
    </w:p>
    <w:p w:rsidR="002727D3" w:rsidRPr="00FC6E72" w:rsidRDefault="002727D3" w:rsidP="002727D3">
      <w:pPr>
        <w:pStyle w:val="Vendosi"/>
      </w:pPr>
      <w:r>
        <w:t>KUVEND</w:t>
      </w:r>
      <w:r w:rsidRPr="00FC6E72">
        <w:t>I</w:t>
      </w:r>
    </w:p>
    <w:p w:rsidR="002727D3" w:rsidRPr="00FC6E72" w:rsidRDefault="002727D3" w:rsidP="002727D3">
      <w:pPr>
        <w:pStyle w:val="Vendosi"/>
      </w:pPr>
      <w:r w:rsidRPr="00FC6E72">
        <w:t>I REPUBLIKËS SË SHQIPËRISË</w:t>
      </w:r>
    </w:p>
    <w:p w:rsidR="002727D3" w:rsidRPr="00FC6E72" w:rsidRDefault="002727D3" w:rsidP="00663B14">
      <w:pPr>
        <w:pStyle w:val="Hapesira7"/>
      </w:pPr>
    </w:p>
    <w:p w:rsidR="002727D3" w:rsidRPr="00FC6E72" w:rsidRDefault="002727D3" w:rsidP="002727D3">
      <w:pPr>
        <w:pStyle w:val="Vendosi"/>
      </w:pPr>
      <w:r>
        <w:t>VENDOS</w:t>
      </w:r>
      <w:r w:rsidRPr="00FC6E72">
        <w:t>I:</w:t>
      </w:r>
    </w:p>
    <w:p w:rsidR="002727D3" w:rsidRPr="00FC6E72" w:rsidRDefault="002727D3" w:rsidP="002727D3">
      <w:pPr>
        <w:pStyle w:val="Hapesira7"/>
      </w:pPr>
    </w:p>
    <w:p w:rsidR="002727D3" w:rsidRPr="00FC6E72" w:rsidRDefault="002727D3" w:rsidP="002650CE">
      <w:pPr>
        <w:pStyle w:val="Paragrafi"/>
      </w:pPr>
      <w:r w:rsidRPr="00FC6E72">
        <w:t>I. Zoti Pirro Xhixho caktohet Kryetar i Këshillit Drejtues të Autoritetit të Komuni</w:t>
      </w:r>
      <w:r w:rsidR="002650CE">
        <w:t>-</w:t>
      </w:r>
      <w:r w:rsidRPr="00FC6E72">
        <w:t>kimeve Elektronike dhe Postare me mandat  5-vjeçar.</w:t>
      </w:r>
    </w:p>
    <w:p w:rsidR="002727D3" w:rsidRPr="00FC6E72" w:rsidRDefault="002727D3" w:rsidP="002727D3">
      <w:pPr>
        <w:pStyle w:val="Paragrafi"/>
      </w:pPr>
      <w:r w:rsidRPr="00FC6E72">
        <w:t>II. Mandati 5-vjeçar fillon nga data e emërimit të tij si anëtar i Këshillit Drejtues.</w:t>
      </w:r>
    </w:p>
    <w:p w:rsidR="002727D3" w:rsidRPr="00FC6E72" w:rsidRDefault="002727D3" w:rsidP="002727D3">
      <w:pPr>
        <w:pStyle w:val="Paragrafi"/>
      </w:pPr>
      <w:r w:rsidRPr="00FC6E72">
        <w:t>III.  Ky vendim hyn në fuqi menjëherë.</w:t>
      </w:r>
    </w:p>
    <w:p w:rsidR="002727D3" w:rsidRPr="00FC6E72" w:rsidRDefault="002727D3" w:rsidP="002727D3">
      <w:pPr>
        <w:pStyle w:val="Hapesira7"/>
      </w:pPr>
    </w:p>
    <w:p w:rsidR="002727D3" w:rsidRDefault="002727D3" w:rsidP="002727D3">
      <w:pPr>
        <w:pStyle w:val="Autoriteti"/>
      </w:pPr>
      <w:r>
        <w:t xml:space="preserve">KRYETARI </w:t>
      </w:r>
    </w:p>
    <w:p w:rsidR="002727D3" w:rsidRDefault="002727D3" w:rsidP="002727D3">
      <w:pPr>
        <w:pStyle w:val="AutoritetiEmer"/>
      </w:pPr>
      <w:r>
        <w:t>Ilir Meta</w:t>
      </w:r>
    </w:p>
    <w:p w:rsidR="00A71AF3" w:rsidRPr="00A71AF3" w:rsidRDefault="00A71AF3" w:rsidP="00A71AF3">
      <w:pPr>
        <w:pStyle w:val="Hapesira7"/>
        <w:rPr>
          <w:sz w:val="24"/>
        </w:rPr>
      </w:pPr>
      <w:r w:rsidRPr="00A71AF3">
        <w:rPr>
          <w:sz w:val="24"/>
        </w:rPr>
        <w:t>Miratuar në datën 5.2.2015</w:t>
      </w:r>
    </w:p>
    <w:p w:rsidR="002727D3" w:rsidRDefault="002727D3" w:rsidP="002727D3">
      <w:pPr>
        <w:pStyle w:val="Paragrafi"/>
      </w:pPr>
    </w:p>
    <w:p w:rsidR="002650CE" w:rsidRDefault="002650CE" w:rsidP="002727D3">
      <w:pPr>
        <w:pStyle w:val="Paragrafi"/>
      </w:pPr>
    </w:p>
    <w:p w:rsidR="002650CE" w:rsidRDefault="002650CE" w:rsidP="002727D3">
      <w:pPr>
        <w:pStyle w:val="Paragrafi"/>
      </w:pPr>
    </w:p>
    <w:p w:rsidR="002650CE" w:rsidRDefault="002650CE" w:rsidP="002727D3">
      <w:pPr>
        <w:pStyle w:val="Paragrafi"/>
      </w:pPr>
    </w:p>
    <w:p w:rsidR="002650CE" w:rsidRDefault="002650CE" w:rsidP="002727D3">
      <w:pPr>
        <w:pStyle w:val="Paragrafi"/>
      </w:pPr>
    </w:p>
    <w:p w:rsidR="002650CE" w:rsidRDefault="002650CE" w:rsidP="002727D3">
      <w:pPr>
        <w:pStyle w:val="Paragrafi"/>
      </w:pPr>
    </w:p>
    <w:p w:rsidR="002650CE" w:rsidRDefault="002650CE" w:rsidP="002727D3">
      <w:pPr>
        <w:pStyle w:val="Paragrafi"/>
      </w:pPr>
    </w:p>
    <w:p w:rsidR="002727D3" w:rsidRPr="00FC6E72" w:rsidRDefault="002727D3" w:rsidP="00663B14">
      <w:pPr>
        <w:pStyle w:val="Akti"/>
      </w:pPr>
      <w:r w:rsidRPr="00FC6E72">
        <w:t>VENDIM</w:t>
      </w:r>
    </w:p>
    <w:p w:rsidR="002727D3" w:rsidRPr="00FC6E72" w:rsidRDefault="002727D3" w:rsidP="00663B14">
      <w:pPr>
        <w:pStyle w:val="NumriData"/>
      </w:pPr>
      <w:r w:rsidRPr="00FC6E72">
        <w:t>Nr. 25/2015</w:t>
      </w:r>
    </w:p>
    <w:p w:rsidR="002727D3" w:rsidRPr="00FC6E72" w:rsidRDefault="002727D3" w:rsidP="00663B14">
      <w:pPr>
        <w:pStyle w:val="Hapesira7"/>
        <w:ind w:firstLine="0"/>
      </w:pPr>
    </w:p>
    <w:p w:rsidR="002727D3" w:rsidRPr="00FC6E72" w:rsidRDefault="002727D3" w:rsidP="00663B14">
      <w:pPr>
        <w:pStyle w:val="Titulli"/>
      </w:pPr>
      <w:r w:rsidRPr="00FC6E72">
        <w:t>PËR CAKTIMIN E KOHËZGJATJES SË MANDATIT TË NJË ANËTARI TË KËSHILLIT DREJTUES TË AUTORITETIT TË KOMUNIKIMEVE ELEKTRONIKE DHE POSTARE</w:t>
      </w:r>
    </w:p>
    <w:p w:rsidR="002727D3" w:rsidRPr="00FC6E72" w:rsidRDefault="002727D3" w:rsidP="002727D3">
      <w:pPr>
        <w:pStyle w:val="Hapesira7"/>
      </w:pPr>
    </w:p>
    <w:p w:rsidR="002727D3" w:rsidRPr="00FC6E72" w:rsidRDefault="002727D3" w:rsidP="002727D3">
      <w:pPr>
        <w:pStyle w:val="Paragrafi"/>
      </w:pPr>
      <w:r w:rsidRPr="00FC6E72">
        <w:t xml:space="preserve">Në mbështetje të nenit 78 të Kushtetutës, të nenit 61, pika 6, të ligjit nr. 102/2012 “Për disa ndryshime dhe shtesa në ligjin nr. 9918, datë 19.5.2008, “Për komunikimet elektronike në Republikën e Shqipërisë””, </w:t>
      </w:r>
    </w:p>
    <w:p w:rsidR="00663B14" w:rsidRPr="00FC6E72" w:rsidRDefault="00663B14" w:rsidP="002727D3">
      <w:pPr>
        <w:pStyle w:val="Hapesira7"/>
      </w:pPr>
    </w:p>
    <w:p w:rsidR="002727D3" w:rsidRPr="00FC6E72" w:rsidRDefault="002727D3" w:rsidP="002727D3">
      <w:pPr>
        <w:pStyle w:val="Vendosi"/>
      </w:pPr>
      <w:r>
        <w:t>KUVEND</w:t>
      </w:r>
      <w:r w:rsidRPr="00FC6E72">
        <w:t>I</w:t>
      </w:r>
    </w:p>
    <w:p w:rsidR="002727D3" w:rsidRPr="00FC6E72" w:rsidRDefault="002727D3" w:rsidP="002727D3">
      <w:pPr>
        <w:pStyle w:val="Vendosi"/>
      </w:pPr>
      <w:r w:rsidRPr="00FC6E72">
        <w:t>I REPUBLIKËS SË SHQIPËRISË</w:t>
      </w:r>
    </w:p>
    <w:p w:rsidR="002727D3" w:rsidRPr="0012471E" w:rsidRDefault="002727D3" w:rsidP="002727D3">
      <w:pPr>
        <w:pStyle w:val="Vendosi"/>
        <w:rPr>
          <w:sz w:val="14"/>
        </w:rPr>
      </w:pPr>
    </w:p>
    <w:p w:rsidR="002727D3" w:rsidRPr="00FC6E72" w:rsidRDefault="002727D3" w:rsidP="002727D3">
      <w:pPr>
        <w:pStyle w:val="Vendosi"/>
      </w:pPr>
      <w:r>
        <w:t>VENDOS</w:t>
      </w:r>
      <w:r w:rsidRPr="00FC6E72">
        <w:t>I:</w:t>
      </w:r>
    </w:p>
    <w:p w:rsidR="002727D3" w:rsidRPr="00FC6E72" w:rsidRDefault="002727D3" w:rsidP="002727D3">
      <w:pPr>
        <w:pStyle w:val="Hapesira7"/>
      </w:pPr>
    </w:p>
    <w:p w:rsidR="002727D3" w:rsidRPr="00FC6E72" w:rsidRDefault="002727D3" w:rsidP="002727D3">
      <w:pPr>
        <w:pStyle w:val="Paragrafi"/>
      </w:pPr>
      <w:r w:rsidRPr="00FC6E72">
        <w:t>I. Mandati i zonjës Anila Denaj, si anëtare e Këshillit Drejtues të Autoritetit të Komuni</w:t>
      </w:r>
      <w:r w:rsidR="00663B14">
        <w:t>-</w:t>
      </w:r>
      <w:r w:rsidRPr="00FC6E72">
        <w:t>kimeve Elektronike dhe Postare, është 4-vjeçar.</w:t>
      </w:r>
    </w:p>
    <w:p w:rsidR="002727D3" w:rsidRPr="00FC6E72" w:rsidRDefault="002727D3" w:rsidP="002727D3">
      <w:pPr>
        <w:pStyle w:val="Paragrafi"/>
      </w:pPr>
      <w:r w:rsidRPr="00FC6E72">
        <w:t>II. Mandati 4-vjeçar fillon nga data e emërimit të saj si anëtare e Këshillit Drejtues.</w:t>
      </w:r>
    </w:p>
    <w:p w:rsidR="002727D3" w:rsidRPr="00FC6E72" w:rsidRDefault="002727D3" w:rsidP="002727D3">
      <w:pPr>
        <w:pStyle w:val="Paragrafi"/>
      </w:pPr>
      <w:r w:rsidRPr="00FC6E72">
        <w:t>III. Ky vendim hyn në fuqi menjëherë.</w:t>
      </w:r>
    </w:p>
    <w:p w:rsidR="002727D3" w:rsidRPr="00FC6E72" w:rsidRDefault="002727D3" w:rsidP="002727D3">
      <w:pPr>
        <w:pStyle w:val="Hapesira7"/>
      </w:pPr>
    </w:p>
    <w:p w:rsidR="002727D3" w:rsidRDefault="002727D3" w:rsidP="002727D3">
      <w:pPr>
        <w:pStyle w:val="Autoriteti"/>
      </w:pPr>
      <w:r>
        <w:t xml:space="preserve">KRYETARI </w:t>
      </w:r>
    </w:p>
    <w:p w:rsidR="002727D3" w:rsidRDefault="002727D3" w:rsidP="002727D3">
      <w:pPr>
        <w:pStyle w:val="AutoritetiEmer"/>
      </w:pPr>
      <w:r>
        <w:t>Ilir Meta</w:t>
      </w:r>
    </w:p>
    <w:p w:rsidR="00A71AF3" w:rsidRPr="00A71AF3" w:rsidRDefault="00A71AF3" w:rsidP="00A71AF3">
      <w:pPr>
        <w:pStyle w:val="Hapesira7"/>
        <w:rPr>
          <w:sz w:val="24"/>
        </w:rPr>
      </w:pPr>
      <w:r w:rsidRPr="00A71AF3">
        <w:rPr>
          <w:sz w:val="24"/>
        </w:rPr>
        <w:t>Miratuar në datën 5.2.2015</w:t>
      </w:r>
    </w:p>
    <w:p w:rsidR="002727D3" w:rsidRDefault="002727D3" w:rsidP="002727D3">
      <w:pPr>
        <w:pStyle w:val="Paragrafi"/>
      </w:pPr>
    </w:p>
    <w:p w:rsidR="002727D3" w:rsidRPr="00FC6E72" w:rsidRDefault="002727D3" w:rsidP="002727D3">
      <w:pPr>
        <w:pStyle w:val="Akti"/>
      </w:pPr>
      <w:r w:rsidRPr="00FC6E72">
        <w:t>VENDIM</w:t>
      </w:r>
    </w:p>
    <w:p w:rsidR="002727D3" w:rsidRPr="00FC6E72" w:rsidRDefault="002727D3" w:rsidP="002727D3">
      <w:pPr>
        <w:pStyle w:val="NumriData"/>
      </w:pPr>
      <w:r w:rsidRPr="00FC6E72">
        <w:t>Nr. 26/2015</w:t>
      </w:r>
    </w:p>
    <w:p w:rsidR="002727D3" w:rsidRPr="00FC6E72" w:rsidRDefault="002727D3" w:rsidP="002727D3">
      <w:pPr>
        <w:pStyle w:val="Hapesira7"/>
      </w:pPr>
    </w:p>
    <w:p w:rsidR="002727D3" w:rsidRPr="00FC6E72" w:rsidRDefault="002727D3" w:rsidP="002727D3">
      <w:pPr>
        <w:pStyle w:val="Titulli"/>
      </w:pPr>
      <w:r w:rsidRPr="00FC6E72">
        <w:t>PËR CAKTIMIN E KOHËZGJATJES SË MANDATIT TË NJË ANËTARI TË KËSHILLIT DREJTUES TË AUTORITETIT TË KOMUNIKIMEVE ELEKTRONIKE DHE POSTARE</w:t>
      </w:r>
    </w:p>
    <w:p w:rsidR="002727D3" w:rsidRPr="0024315C" w:rsidRDefault="002727D3" w:rsidP="002727D3">
      <w:pPr>
        <w:pStyle w:val="Hapesira7"/>
        <w:rPr>
          <w:sz w:val="12"/>
        </w:rPr>
      </w:pPr>
    </w:p>
    <w:p w:rsidR="002727D3" w:rsidRPr="00FC6E72" w:rsidRDefault="002727D3" w:rsidP="002727D3">
      <w:pPr>
        <w:pStyle w:val="Paragrafi"/>
      </w:pPr>
      <w:r w:rsidRPr="00FC6E72">
        <w:t xml:space="preserve">Në mbështetje të nenit 78 të Kushtetutës, të nenit 61, pika 6, të ligjit nr. 102/2012 “Për disa ndryshime dhe shtesa në ligjin nr. 9918, datë 19.5.2008, “Për komunikimet elektronike në Republikën e Shqipërisë””, </w:t>
      </w:r>
    </w:p>
    <w:p w:rsidR="002727D3" w:rsidRPr="0024315C" w:rsidRDefault="002727D3" w:rsidP="002727D3">
      <w:pPr>
        <w:pStyle w:val="Hapesira7"/>
        <w:rPr>
          <w:sz w:val="12"/>
        </w:rPr>
      </w:pPr>
    </w:p>
    <w:p w:rsidR="002727D3" w:rsidRPr="00FC6E72" w:rsidRDefault="002727D3" w:rsidP="002727D3">
      <w:pPr>
        <w:pStyle w:val="Vendosi"/>
      </w:pPr>
      <w:r>
        <w:t>KUVEND</w:t>
      </w:r>
      <w:r w:rsidRPr="00FC6E72">
        <w:t>I</w:t>
      </w:r>
    </w:p>
    <w:p w:rsidR="002727D3" w:rsidRPr="00FC6E72" w:rsidRDefault="002727D3" w:rsidP="002727D3">
      <w:pPr>
        <w:pStyle w:val="Vendosi"/>
      </w:pPr>
      <w:r w:rsidRPr="00FC6E72">
        <w:t>I REPUBLIKËS SË SHQIPËRISË</w:t>
      </w:r>
    </w:p>
    <w:p w:rsidR="002727D3" w:rsidRPr="0024315C" w:rsidRDefault="002727D3" w:rsidP="002727D3">
      <w:pPr>
        <w:pStyle w:val="Vendosi"/>
        <w:rPr>
          <w:sz w:val="12"/>
        </w:rPr>
      </w:pPr>
    </w:p>
    <w:p w:rsidR="002727D3" w:rsidRPr="00FC6E72" w:rsidRDefault="002727D3" w:rsidP="002727D3">
      <w:pPr>
        <w:pStyle w:val="Vendosi"/>
      </w:pPr>
      <w:r>
        <w:t>VENDOS</w:t>
      </w:r>
      <w:r w:rsidRPr="00FC6E72">
        <w:t>I:</w:t>
      </w:r>
    </w:p>
    <w:p w:rsidR="002727D3" w:rsidRPr="00FC6E72" w:rsidRDefault="002727D3" w:rsidP="002727D3">
      <w:pPr>
        <w:pStyle w:val="Hapesira7"/>
      </w:pPr>
    </w:p>
    <w:p w:rsidR="002727D3" w:rsidRPr="00FC6E72" w:rsidRDefault="002727D3" w:rsidP="002727D3">
      <w:pPr>
        <w:pStyle w:val="Paragrafi"/>
      </w:pPr>
      <w:r w:rsidRPr="00FC6E72">
        <w:t>I. Mandati i zonjës Klarina Allushi (Abazaj), si anëtare e Këshillit Drejtues të Autoritetit të Komunikimeve Elektronike dhe Postare, është 4-vjeçar.</w:t>
      </w:r>
    </w:p>
    <w:p w:rsidR="002727D3" w:rsidRPr="00FC6E72" w:rsidRDefault="002727D3" w:rsidP="002727D3">
      <w:pPr>
        <w:pStyle w:val="Paragrafi"/>
      </w:pPr>
      <w:r w:rsidRPr="00FC6E72">
        <w:t>II. Mandati 4-vjeçar fillon nga data e emërimit të saj si anëtare e Këshillit Drejtues.</w:t>
      </w:r>
    </w:p>
    <w:p w:rsidR="002727D3" w:rsidRPr="00FC6E72" w:rsidRDefault="002727D3" w:rsidP="002727D3">
      <w:pPr>
        <w:pStyle w:val="Paragrafi"/>
      </w:pPr>
      <w:r w:rsidRPr="00FC6E72">
        <w:t>III. Ky vendim hyn në fuqi menjëherë.</w:t>
      </w:r>
    </w:p>
    <w:p w:rsidR="002727D3" w:rsidRPr="00FC6E72" w:rsidRDefault="002727D3" w:rsidP="002727D3">
      <w:pPr>
        <w:pStyle w:val="Hapesira7"/>
      </w:pPr>
    </w:p>
    <w:p w:rsidR="002727D3" w:rsidRDefault="002727D3" w:rsidP="002727D3">
      <w:pPr>
        <w:pStyle w:val="Autoriteti"/>
      </w:pPr>
      <w:r>
        <w:t xml:space="preserve">KRYETARI </w:t>
      </w:r>
    </w:p>
    <w:p w:rsidR="002727D3" w:rsidRDefault="002727D3" w:rsidP="002727D3">
      <w:pPr>
        <w:pStyle w:val="AutoritetiEmer"/>
      </w:pPr>
      <w:r>
        <w:t>Ilir Meta</w:t>
      </w:r>
    </w:p>
    <w:p w:rsidR="00A71AF3" w:rsidRPr="00A71AF3" w:rsidRDefault="00A71AF3" w:rsidP="00A71AF3">
      <w:pPr>
        <w:pStyle w:val="Hapesira7"/>
        <w:rPr>
          <w:sz w:val="24"/>
        </w:rPr>
      </w:pPr>
      <w:r w:rsidRPr="00A71AF3">
        <w:rPr>
          <w:sz w:val="24"/>
        </w:rPr>
        <w:t>Miratuar në datën 5.2.2015</w:t>
      </w:r>
    </w:p>
    <w:p w:rsidR="002727D3" w:rsidRDefault="002727D3" w:rsidP="002727D3">
      <w:pPr>
        <w:pStyle w:val="Paragrafi"/>
      </w:pPr>
    </w:p>
    <w:p w:rsidR="002727D3" w:rsidRPr="00FC6E72" w:rsidRDefault="002727D3" w:rsidP="001028DD">
      <w:pPr>
        <w:pStyle w:val="Akti"/>
      </w:pPr>
      <w:r w:rsidRPr="00FC6E72">
        <w:t>VENDIM</w:t>
      </w:r>
    </w:p>
    <w:p w:rsidR="002727D3" w:rsidRPr="00FC6E72" w:rsidRDefault="002727D3" w:rsidP="001028DD">
      <w:pPr>
        <w:pStyle w:val="NumriData"/>
      </w:pPr>
      <w:r w:rsidRPr="00FC6E72">
        <w:t>Nr. 27/2015</w:t>
      </w:r>
    </w:p>
    <w:p w:rsidR="002727D3" w:rsidRPr="00FC6E72" w:rsidRDefault="002727D3" w:rsidP="001028DD">
      <w:pPr>
        <w:pStyle w:val="Hapesira7"/>
        <w:ind w:firstLine="0"/>
      </w:pPr>
    </w:p>
    <w:p w:rsidR="002727D3" w:rsidRPr="00FC6E72" w:rsidRDefault="002727D3" w:rsidP="001028DD">
      <w:pPr>
        <w:pStyle w:val="Titulli"/>
      </w:pPr>
      <w:r w:rsidRPr="00FC6E72">
        <w:t>PËR CAKTIMIN E KOHËZGJATJES SË MANDATIT TË NJË ANËTARI TË KËSHILLIT DREJTUES TË AUTORITETIT TË KOMUNIKIMEVE ELEKTRONIKE DHE POSTARE</w:t>
      </w:r>
    </w:p>
    <w:p w:rsidR="002727D3" w:rsidRPr="00FC6E72" w:rsidRDefault="002727D3" w:rsidP="002727D3">
      <w:pPr>
        <w:pStyle w:val="Hapesira7"/>
      </w:pPr>
    </w:p>
    <w:p w:rsidR="002727D3" w:rsidRPr="00FC6E72" w:rsidRDefault="002727D3" w:rsidP="002727D3">
      <w:pPr>
        <w:pStyle w:val="Paragrafi"/>
      </w:pPr>
      <w:r w:rsidRPr="00FC6E72">
        <w:t xml:space="preserve">Në mbështetje të nenit 78 të Kushtetutës, të nenit 61, pika 6, të ligjit nr.102/2012 “Për disa ndryshime dhe shtesa në ligjin nr. 9918, datë 19.5.2008, “Për komunikimet elektronike në Republikën e Shqipërisë””,  </w:t>
      </w:r>
    </w:p>
    <w:p w:rsidR="002727D3" w:rsidRPr="00FC6E72" w:rsidRDefault="002727D3" w:rsidP="002727D3">
      <w:pPr>
        <w:pStyle w:val="Hapesira7"/>
      </w:pPr>
    </w:p>
    <w:p w:rsidR="002727D3" w:rsidRPr="00FC6E72" w:rsidRDefault="002727D3" w:rsidP="002727D3">
      <w:pPr>
        <w:pStyle w:val="Vendosi"/>
      </w:pPr>
      <w:r>
        <w:t>KUVEND</w:t>
      </w:r>
      <w:r w:rsidRPr="00FC6E72">
        <w:t>I</w:t>
      </w:r>
    </w:p>
    <w:p w:rsidR="002727D3" w:rsidRPr="00FC6E72" w:rsidRDefault="002727D3" w:rsidP="002727D3">
      <w:pPr>
        <w:pStyle w:val="Vendosi"/>
      </w:pPr>
      <w:r w:rsidRPr="00FC6E72">
        <w:t>I REPUBLIKËS SË SHQIPËRISË</w:t>
      </w:r>
    </w:p>
    <w:p w:rsidR="002727D3" w:rsidRPr="0012471E" w:rsidRDefault="002727D3" w:rsidP="002727D3">
      <w:pPr>
        <w:pStyle w:val="Vendosi"/>
        <w:rPr>
          <w:sz w:val="14"/>
        </w:rPr>
      </w:pPr>
    </w:p>
    <w:p w:rsidR="002727D3" w:rsidRPr="00FC6E72" w:rsidRDefault="002727D3" w:rsidP="002727D3">
      <w:pPr>
        <w:pStyle w:val="Vendosi"/>
      </w:pPr>
      <w:r>
        <w:t>VENDOS</w:t>
      </w:r>
      <w:r w:rsidRPr="00FC6E72">
        <w:t>I:</w:t>
      </w:r>
    </w:p>
    <w:p w:rsidR="002727D3" w:rsidRPr="00FC6E72" w:rsidRDefault="002727D3" w:rsidP="002727D3">
      <w:pPr>
        <w:pStyle w:val="Hapesira7"/>
      </w:pPr>
    </w:p>
    <w:p w:rsidR="002727D3" w:rsidRPr="00FC6E72" w:rsidRDefault="002727D3" w:rsidP="002727D3">
      <w:pPr>
        <w:pStyle w:val="Paragrafi"/>
      </w:pPr>
      <w:r w:rsidRPr="00FC6E72">
        <w:t>I. Mandati i zonjës Ketrin Topçiu, si anëtare e Këshillit Drejtues të Autoritetit të Komuni</w:t>
      </w:r>
      <w:r w:rsidR="001028DD">
        <w:t>-</w:t>
      </w:r>
      <w:r w:rsidRPr="00FC6E72">
        <w:t>kimeve Elektronike dhe Postare, është 3-vjeçar.</w:t>
      </w:r>
    </w:p>
    <w:p w:rsidR="002727D3" w:rsidRPr="00FC6E72" w:rsidRDefault="002727D3" w:rsidP="002727D3">
      <w:pPr>
        <w:pStyle w:val="Paragrafi"/>
      </w:pPr>
      <w:r w:rsidRPr="00FC6E72">
        <w:t>II. Mandati 3-vjeçar fillon nga data e emërimit të saj si anëtare e Këshillit Drejtues.</w:t>
      </w:r>
    </w:p>
    <w:p w:rsidR="002727D3" w:rsidRPr="00FC6E72" w:rsidRDefault="002727D3" w:rsidP="002727D3">
      <w:pPr>
        <w:pStyle w:val="Paragrafi"/>
      </w:pPr>
      <w:r w:rsidRPr="00FC6E72">
        <w:t>III. Ky vendim hyn në fuqi menjëherë.</w:t>
      </w:r>
    </w:p>
    <w:p w:rsidR="001028DD" w:rsidRPr="0024315C" w:rsidRDefault="001028DD" w:rsidP="002727D3">
      <w:pPr>
        <w:pStyle w:val="Autoriteti"/>
        <w:rPr>
          <w:sz w:val="16"/>
        </w:rPr>
      </w:pPr>
    </w:p>
    <w:p w:rsidR="002727D3" w:rsidRDefault="002727D3" w:rsidP="002727D3">
      <w:pPr>
        <w:pStyle w:val="Autoriteti"/>
      </w:pPr>
      <w:r>
        <w:t xml:space="preserve">KRYETARI </w:t>
      </w:r>
    </w:p>
    <w:p w:rsidR="002727D3" w:rsidRDefault="002727D3" w:rsidP="002727D3">
      <w:pPr>
        <w:pStyle w:val="AutoritetiEmer"/>
      </w:pPr>
      <w:r>
        <w:t>Ilir Meta</w:t>
      </w:r>
    </w:p>
    <w:p w:rsidR="00A71AF3" w:rsidRPr="00A71AF3" w:rsidRDefault="00A71AF3" w:rsidP="00A71AF3">
      <w:pPr>
        <w:pStyle w:val="Hapesira7"/>
        <w:rPr>
          <w:sz w:val="24"/>
        </w:rPr>
      </w:pPr>
      <w:r w:rsidRPr="00A71AF3">
        <w:rPr>
          <w:sz w:val="24"/>
        </w:rPr>
        <w:t>Miratuar në datën 5.2.2015</w:t>
      </w:r>
    </w:p>
    <w:p w:rsidR="00A71AF3" w:rsidRDefault="00A71AF3" w:rsidP="001028DD">
      <w:pPr>
        <w:pStyle w:val="Akti"/>
      </w:pPr>
    </w:p>
    <w:p w:rsidR="002727D3" w:rsidRPr="00FC6E72" w:rsidRDefault="002727D3" w:rsidP="001028DD">
      <w:pPr>
        <w:pStyle w:val="Akti"/>
      </w:pPr>
      <w:r w:rsidRPr="00FC6E72">
        <w:t>VENDIM</w:t>
      </w:r>
    </w:p>
    <w:p w:rsidR="002727D3" w:rsidRPr="00FC6E72" w:rsidRDefault="002727D3" w:rsidP="001028DD">
      <w:pPr>
        <w:pStyle w:val="NumriData"/>
      </w:pPr>
      <w:r w:rsidRPr="00FC6E72">
        <w:t>Nr. 28/2015</w:t>
      </w:r>
    </w:p>
    <w:p w:rsidR="002727D3" w:rsidRPr="00FC6E72" w:rsidRDefault="002727D3" w:rsidP="001028DD">
      <w:pPr>
        <w:pStyle w:val="Hapesira7"/>
        <w:ind w:firstLine="0"/>
      </w:pPr>
    </w:p>
    <w:p w:rsidR="002727D3" w:rsidRPr="00FC6E72" w:rsidRDefault="002727D3" w:rsidP="001028DD">
      <w:pPr>
        <w:pStyle w:val="Titulli"/>
      </w:pPr>
      <w:r w:rsidRPr="00FC6E72">
        <w:t>PËR NGRITJEN E NËNKOMISION</w:t>
      </w:r>
      <w:r>
        <w:t xml:space="preserve">IT “PËR ADMINISTRATËN PUBLIKE”, </w:t>
      </w:r>
      <w:r w:rsidRPr="00FC6E72">
        <w:t xml:space="preserve">NË PËRBËRJE TË KOMISIONIT TË PËRHERSHËM PARLAMENTAR PËR ÇËSHTJET LIGJORE, ADMINISTRATËN PUBLIKE DHE TË DREJTAT E NJERIUT </w:t>
      </w:r>
    </w:p>
    <w:p w:rsidR="002727D3" w:rsidRPr="00FC6E72" w:rsidRDefault="002727D3" w:rsidP="002727D3">
      <w:pPr>
        <w:pStyle w:val="Hapesira7"/>
      </w:pPr>
    </w:p>
    <w:p w:rsidR="002727D3" w:rsidRPr="00FC6E72" w:rsidRDefault="002727D3" w:rsidP="002727D3">
      <w:pPr>
        <w:pStyle w:val="Paragrafi"/>
      </w:pPr>
      <w:r w:rsidRPr="00FC6E72">
        <w:t>Në mbështetje të nenit 78, pika 1, të Kushtetutës dhe të neneve 55, pika 1, 19, pika 2, dhe 21, pika 1, të Rregullores së Kuvendit, me propozimin e Konferencës së Kryetarëve,</w:t>
      </w:r>
    </w:p>
    <w:p w:rsidR="002727D3" w:rsidRPr="00FC6E72" w:rsidRDefault="002727D3" w:rsidP="002727D3">
      <w:pPr>
        <w:pStyle w:val="Vendosi"/>
      </w:pPr>
      <w:r>
        <w:t>KUVEND</w:t>
      </w:r>
      <w:r w:rsidRPr="00FC6E72">
        <w:t>I</w:t>
      </w:r>
    </w:p>
    <w:p w:rsidR="002727D3" w:rsidRPr="00FC6E72" w:rsidRDefault="002727D3" w:rsidP="002727D3">
      <w:pPr>
        <w:pStyle w:val="Vendosi"/>
      </w:pPr>
      <w:r w:rsidRPr="00FC6E72">
        <w:t>I REPUBLIKËS SË SHQIPËRISË</w:t>
      </w:r>
    </w:p>
    <w:p w:rsidR="002727D3" w:rsidRPr="0012471E" w:rsidRDefault="002727D3" w:rsidP="002727D3">
      <w:pPr>
        <w:pStyle w:val="Vendosi"/>
        <w:rPr>
          <w:sz w:val="14"/>
        </w:rPr>
      </w:pPr>
    </w:p>
    <w:p w:rsidR="002727D3" w:rsidRPr="00FC6E72" w:rsidRDefault="002727D3" w:rsidP="002727D3">
      <w:pPr>
        <w:pStyle w:val="Vendosi"/>
      </w:pPr>
      <w:r>
        <w:t>VENDOS</w:t>
      </w:r>
      <w:r w:rsidRPr="00FC6E72">
        <w:t>I:</w:t>
      </w:r>
    </w:p>
    <w:p w:rsidR="001028DD" w:rsidRDefault="001028DD" w:rsidP="001028DD">
      <w:pPr>
        <w:pStyle w:val="Paragrafi"/>
        <w:ind w:firstLine="0"/>
        <w:rPr>
          <w:sz w:val="14"/>
          <w:szCs w:val="24"/>
        </w:rPr>
      </w:pPr>
    </w:p>
    <w:p w:rsidR="002727D3" w:rsidRPr="00FC6E72" w:rsidRDefault="002727D3" w:rsidP="001028DD">
      <w:pPr>
        <w:pStyle w:val="Paragrafi"/>
      </w:pPr>
      <w:r w:rsidRPr="001028DD">
        <w:t>I. Ngrihet nënkomisioni “Për administratën publike”, në përbërje të Komisionit të përhershëm Parlamentar për Çështjet Ligjore,</w:t>
      </w:r>
      <w:r w:rsidRPr="00FC6E72">
        <w:t xml:space="preserve"> Administratën Publike dhe të Drejtat e Njeriut.</w:t>
      </w:r>
    </w:p>
    <w:p w:rsidR="002727D3" w:rsidRPr="00FC6E72" w:rsidRDefault="002727D3" w:rsidP="001028DD">
      <w:pPr>
        <w:pStyle w:val="Paragrafi"/>
      </w:pPr>
      <w:r w:rsidRPr="00FC6E72">
        <w:t>II. Objekti dhe fusha e përgjegjësisë së këtij nënkomisioni është administrata publike.</w:t>
      </w:r>
    </w:p>
    <w:p w:rsidR="002727D3" w:rsidRDefault="002727D3" w:rsidP="001028DD">
      <w:pPr>
        <w:pStyle w:val="Paragrafi"/>
      </w:pPr>
      <w:r w:rsidRPr="00FC6E72">
        <w:t>III. Nënkomisioni përbëhet nga 5 anëtarë si më poshtë:</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1843"/>
        <w:gridCol w:w="872"/>
      </w:tblGrid>
      <w:tr w:rsidR="008A3C1E" w:rsidTr="008A3C1E">
        <w:trPr>
          <w:jc w:val="center"/>
        </w:trPr>
        <w:tc>
          <w:tcPr>
            <w:tcW w:w="2093" w:type="dxa"/>
          </w:tcPr>
          <w:p w:rsidR="008A3C1E" w:rsidRDefault="008A3C1E" w:rsidP="001028DD">
            <w:pPr>
              <w:pStyle w:val="Paragrafi"/>
              <w:ind w:firstLine="0"/>
            </w:pPr>
            <w:r>
              <w:t>1. Blendi Klosi</w:t>
            </w:r>
            <w:r>
              <w:tab/>
            </w:r>
          </w:p>
        </w:tc>
        <w:tc>
          <w:tcPr>
            <w:tcW w:w="1843" w:type="dxa"/>
          </w:tcPr>
          <w:p w:rsidR="008A3C1E" w:rsidRDefault="008A3C1E" w:rsidP="001028DD">
            <w:pPr>
              <w:pStyle w:val="Paragrafi"/>
              <w:ind w:firstLine="0"/>
            </w:pPr>
            <w:r>
              <w:t>Kryetar</w:t>
            </w:r>
          </w:p>
        </w:tc>
        <w:tc>
          <w:tcPr>
            <w:tcW w:w="872" w:type="dxa"/>
          </w:tcPr>
          <w:p w:rsidR="008A3C1E" w:rsidRDefault="008A3C1E" w:rsidP="001028DD">
            <w:pPr>
              <w:pStyle w:val="Paragrafi"/>
              <w:ind w:firstLine="0"/>
            </w:pPr>
            <w:r w:rsidRPr="00FC6E72">
              <w:t>(PS)</w:t>
            </w:r>
          </w:p>
        </w:tc>
      </w:tr>
      <w:tr w:rsidR="008A3C1E" w:rsidTr="008A3C1E">
        <w:trPr>
          <w:jc w:val="center"/>
        </w:trPr>
        <w:tc>
          <w:tcPr>
            <w:tcW w:w="2093" w:type="dxa"/>
          </w:tcPr>
          <w:p w:rsidR="008A3C1E" w:rsidRDefault="008A3C1E" w:rsidP="001028DD">
            <w:pPr>
              <w:pStyle w:val="Paragrafi"/>
              <w:ind w:firstLine="0"/>
            </w:pPr>
            <w:r w:rsidRPr="00FC6E72">
              <w:t>2. O</w:t>
            </w:r>
            <w:r>
              <w:t>erd Bylykbashi</w:t>
            </w:r>
          </w:p>
        </w:tc>
        <w:tc>
          <w:tcPr>
            <w:tcW w:w="1843" w:type="dxa"/>
          </w:tcPr>
          <w:p w:rsidR="008A3C1E" w:rsidRDefault="008A3C1E" w:rsidP="001028DD">
            <w:pPr>
              <w:pStyle w:val="Paragrafi"/>
              <w:ind w:firstLine="0"/>
            </w:pPr>
            <w:r>
              <w:t>Zëvendëskryetar</w:t>
            </w:r>
          </w:p>
        </w:tc>
        <w:tc>
          <w:tcPr>
            <w:tcW w:w="872" w:type="dxa"/>
          </w:tcPr>
          <w:p w:rsidR="008A3C1E" w:rsidRDefault="008A3C1E" w:rsidP="001028DD">
            <w:pPr>
              <w:pStyle w:val="Paragrafi"/>
              <w:ind w:firstLine="0"/>
            </w:pPr>
            <w:r>
              <w:t>(PD)</w:t>
            </w:r>
          </w:p>
        </w:tc>
      </w:tr>
      <w:tr w:rsidR="008A3C1E" w:rsidTr="008A3C1E">
        <w:trPr>
          <w:jc w:val="center"/>
        </w:trPr>
        <w:tc>
          <w:tcPr>
            <w:tcW w:w="2093" w:type="dxa"/>
          </w:tcPr>
          <w:p w:rsidR="008A3C1E" w:rsidRDefault="008A3C1E" w:rsidP="001028DD">
            <w:pPr>
              <w:pStyle w:val="Paragrafi"/>
              <w:ind w:firstLine="0"/>
            </w:pPr>
            <w:r>
              <w:t>3. Vexhi Muçmata</w:t>
            </w:r>
          </w:p>
        </w:tc>
        <w:tc>
          <w:tcPr>
            <w:tcW w:w="1843" w:type="dxa"/>
          </w:tcPr>
          <w:p w:rsidR="008A3C1E" w:rsidRDefault="008A3C1E" w:rsidP="001028DD">
            <w:pPr>
              <w:pStyle w:val="Paragrafi"/>
              <w:ind w:firstLine="0"/>
            </w:pPr>
            <w:r>
              <w:t>Anëtar</w:t>
            </w:r>
            <w:r>
              <w:tab/>
            </w:r>
          </w:p>
        </w:tc>
        <w:tc>
          <w:tcPr>
            <w:tcW w:w="872" w:type="dxa"/>
          </w:tcPr>
          <w:p w:rsidR="008A3C1E" w:rsidRDefault="008A3C1E" w:rsidP="001028DD">
            <w:pPr>
              <w:pStyle w:val="Paragrafi"/>
              <w:ind w:firstLine="0"/>
            </w:pPr>
            <w:r>
              <w:t>(PS)</w:t>
            </w:r>
          </w:p>
        </w:tc>
      </w:tr>
      <w:tr w:rsidR="008A3C1E" w:rsidTr="008A3C1E">
        <w:trPr>
          <w:jc w:val="center"/>
        </w:trPr>
        <w:tc>
          <w:tcPr>
            <w:tcW w:w="2093" w:type="dxa"/>
          </w:tcPr>
          <w:p w:rsidR="008A3C1E" w:rsidRDefault="008A3C1E" w:rsidP="001028DD">
            <w:pPr>
              <w:pStyle w:val="Paragrafi"/>
              <w:ind w:firstLine="0"/>
            </w:pPr>
            <w:r>
              <w:t xml:space="preserve">4. </w:t>
            </w:r>
            <w:r w:rsidRPr="008A3C1E">
              <w:rPr>
                <w:spacing w:val="-4"/>
              </w:rPr>
              <w:t>Armando Subashi</w:t>
            </w:r>
          </w:p>
        </w:tc>
        <w:tc>
          <w:tcPr>
            <w:tcW w:w="1843" w:type="dxa"/>
          </w:tcPr>
          <w:p w:rsidR="008A3C1E" w:rsidRDefault="008A3C1E" w:rsidP="001028DD">
            <w:pPr>
              <w:pStyle w:val="Paragrafi"/>
              <w:ind w:firstLine="0"/>
            </w:pPr>
            <w:r>
              <w:t>Anëtar</w:t>
            </w:r>
          </w:p>
        </w:tc>
        <w:tc>
          <w:tcPr>
            <w:tcW w:w="872" w:type="dxa"/>
          </w:tcPr>
          <w:p w:rsidR="008A3C1E" w:rsidRDefault="008A3C1E" w:rsidP="008A3C1E">
            <w:pPr>
              <w:pStyle w:val="Paragrafi"/>
              <w:ind w:firstLine="0"/>
            </w:pPr>
            <w:r w:rsidRPr="00FC6E72">
              <w:t>(PS)</w:t>
            </w:r>
          </w:p>
        </w:tc>
      </w:tr>
      <w:tr w:rsidR="008A3C1E" w:rsidTr="008A3C1E">
        <w:trPr>
          <w:jc w:val="center"/>
        </w:trPr>
        <w:tc>
          <w:tcPr>
            <w:tcW w:w="2093" w:type="dxa"/>
          </w:tcPr>
          <w:p w:rsidR="008A3C1E" w:rsidRDefault="008A3C1E" w:rsidP="001028DD">
            <w:pPr>
              <w:pStyle w:val="Paragrafi"/>
              <w:ind w:firstLine="0"/>
            </w:pPr>
            <w:r>
              <w:t>5. Gent Strazimiri</w:t>
            </w:r>
          </w:p>
        </w:tc>
        <w:tc>
          <w:tcPr>
            <w:tcW w:w="1843" w:type="dxa"/>
          </w:tcPr>
          <w:p w:rsidR="008A3C1E" w:rsidRDefault="008A3C1E" w:rsidP="001028DD">
            <w:pPr>
              <w:pStyle w:val="Paragrafi"/>
              <w:ind w:firstLine="0"/>
            </w:pPr>
            <w:r>
              <w:t>Anëtar</w:t>
            </w:r>
          </w:p>
        </w:tc>
        <w:tc>
          <w:tcPr>
            <w:tcW w:w="872" w:type="dxa"/>
          </w:tcPr>
          <w:p w:rsidR="008A3C1E" w:rsidRDefault="008A3C1E" w:rsidP="001028DD">
            <w:pPr>
              <w:pStyle w:val="Paragrafi"/>
              <w:ind w:firstLine="0"/>
            </w:pPr>
            <w:r w:rsidRPr="00FC6E72">
              <w:t>(PD)</w:t>
            </w:r>
          </w:p>
        </w:tc>
      </w:tr>
    </w:tbl>
    <w:p w:rsidR="002727D3" w:rsidRPr="00FC6E72" w:rsidRDefault="002727D3" w:rsidP="002727D3">
      <w:pPr>
        <w:pStyle w:val="Paragrafi"/>
      </w:pPr>
      <w:r w:rsidRPr="00FC6E72">
        <w:t>IV. Ky vendim hyn në fuqi menjëherë.</w:t>
      </w:r>
    </w:p>
    <w:p w:rsidR="002727D3" w:rsidRDefault="002727D3" w:rsidP="002727D3">
      <w:pPr>
        <w:pStyle w:val="Hapesira7"/>
      </w:pPr>
    </w:p>
    <w:p w:rsidR="002727D3" w:rsidRDefault="002727D3" w:rsidP="002727D3">
      <w:pPr>
        <w:pStyle w:val="Autoriteti"/>
      </w:pPr>
      <w:r>
        <w:t xml:space="preserve">KRYETARI </w:t>
      </w:r>
    </w:p>
    <w:p w:rsidR="002727D3" w:rsidRDefault="002727D3" w:rsidP="002727D3">
      <w:pPr>
        <w:pStyle w:val="AutoritetiEmer"/>
      </w:pPr>
      <w:r>
        <w:t>Ilir Meta</w:t>
      </w:r>
    </w:p>
    <w:p w:rsidR="00A71AF3" w:rsidRPr="00A71AF3" w:rsidRDefault="00A71AF3" w:rsidP="00A71AF3">
      <w:pPr>
        <w:pStyle w:val="Hapesira7"/>
        <w:rPr>
          <w:sz w:val="24"/>
        </w:rPr>
      </w:pPr>
      <w:r w:rsidRPr="00A71AF3">
        <w:rPr>
          <w:sz w:val="24"/>
        </w:rPr>
        <w:t>Miratuar në datën 5.2.2015</w:t>
      </w:r>
    </w:p>
    <w:p w:rsidR="00A71AF3" w:rsidRDefault="00A71AF3" w:rsidP="008A3C1E">
      <w:pPr>
        <w:pStyle w:val="Akti"/>
      </w:pPr>
    </w:p>
    <w:p w:rsidR="002727D3" w:rsidRPr="00FC6E72" w:rsidRDefault="002727D3" w:rsidP="008A3C1E">
      <w:pPr>
        <w:pStyle w:val="Akti"/>
      </w:pPr>
      <w:r w:rsidRPr="00FC6E72">
        <w:t>VENDIM</w:t>
      </w:r>
    </w:p>
    <w:p w:rsidR="002727D3" w:rsidRPr="00FC6E72" w:rsidRDefault="002727D3" w:rsidP="008A3C1E">
      <w:pPr>
        <w:pStyle w:val="NumriData"/>
      </w:pPr>
      <w:r w:rsidRPr="00FC6E72">
        <w:t>Nr. 29/2015</w:t>
      </w:r>
    </w:p>
    <w:p w:rsidR="002727D3" w:rsidRPr="00FC6E72" w:rsidRDefault="002727D3" w:rsidP="008A3C1E">
      <w:pPr>
        <w:pStyle w:val="Hapesira7"/>
        <w:ind w:firstLine="0"/>
      </w:pPr>
    </w:p>
    <w:p w:rsidR="002727D3" w:rsidRPr="00FC6E72" w:rsidRDefault="002727D3" w:rsidP="008A3C1E">
      <w:pPr>
        <w:pStyle w:val="Titulli"/>
      </w:pPr>
      <w:r w:rsidRPr="00FC6E72">
        <w:t xml:space="preserve"> PËR NJË NDRYSHIM NË VENDIMIN E KUVENDIT NR. 57/2013 “PËR NGRITJEN E NËNKOMISIONIT “PËR QEVERISJEN VENDORE”, NË PËRBËRJE TË KOMISIONIT TË PËRHERSHËM PARLAMENTAR PËR ÇËSHTJET LIGJORE, ADMINISTRATËN PUBLIKE DHE TË DREJTAT E NJERIUT”</w:t>
      </w:r>
    </w:p>
    <w:p w:rsidR="002727D3" w:rsidRPr="00FC6E72" w:rsidRDefault="002727D3" w:rsidP="002727D3">
      <w:pPr>
        <w:pStyle w:val="Hapesira7"/>
      </w:pPr>
    </w:p>
    <w:p w:rsidR="002727D3" w:rsidRPr="00FC6E72" w:rsidRDefault="002727D3" w:rsidP="002727D3">
      <w:pPr>
        <w:pStyle w:val="Paragrafi"/>
      </w:pPr>
      <w:r w:rsidRPr="00FC6E72">
        <w:t xml:space="preserve">Në mbështetje të nenit 78, pika 1, të Kushtetutës, të neneve 55, pika 1, dhe 19, pika 2, dhe 21, pika 1, të Rregullores së Kuvendit, me propozimin e Konferencës së Kryetarëve, </w:t>
      </w:r>
    </w:p>
    <w:p w:rsidR="002727D3" w:rsidRPr="00FC6E72" w:rsidRDefault="002727D3" w:rsidP="002727D3">
      <w:pPr>
        <w:pStyle w:val="Hapesira7"/>
      </w:pPr>
    </w:p>
    <w:p w:rsidR="002727D3" w:rsidRPr="00FC6E72" w:rsidRDefault="002727D3" w:rsidP="002727D3">
      <w:pPr>
        <w:pStyle w:val="Vendosi"/>
      </w:pPr>
      <w:r w:rsidRPr="00FC6E72">
        <w:t>KUVENDI</w:t>
      </w:r>
    </w:p>
    <w:p w:rsidR="002727D3" w:rsidRPr="00FC6E72" w:rsidRDefault="002727D3" w:rsidP="002727D3">
      <w:pPr>
        <w:pStyle w:val="Vendosi"/>
      </w:pPr>
      <w:r w:rsidRPr="00FC6E72">
        <w:t>I REPUBLIKËS SË SHQIPËRISË</w:t>
      </w:r>
    </w:p>
    <w:p w:rsidR="002727D3" w:rsidRPr="00FC5685" w:rsidRDefault="002727D3" w:rsidP="002727D3">
      <w:pPr>
        <w:pStyle w:val="Vendosi"/>
        <w:rPr>
          <w:sz w:val="14"/>
        </w:rPr>
      </w:pPr>
    </w:p>
    <w:p w:rsidR="002727D3" w:rsidRPr="00FC6E72" w:rsidRDefault="002727D3" w:rsidP="002727D3">
      <w:pPr>
        <w:pStyle w:val="Vendosi"/>
      </w:pPr>
      <w:r w:rsidRPr="00FC6E72">
        <w:t>VENDOSI:</w:t>
      </w:r>
    </w:p>
    <w:p w:rsidR="002727D3" w:rsidRPr="00FC6E72" w:rsidRDefault="002727D3" w:rsidP="002727D3">
      <w:pPr>
        <w:pStyle w:val="Hapesira7"/>
      </w:pPr>
    </w:p>
    <w:p w:rsidR="002727D3" w:rsidRPr="008A3C1E" w:rsidRDefault="002727D3" w:rsidP="002727D3">
      <w:pPr>
        <w:pStyle w:val="Paragrafi"/>
        <w:rPr>
          <w:spacing w:val="-4"/>
        </w:rPr>
      </w:pPr>
      <w:r w:rsidRPr="008A3C1E">
        <w:rPr>
          <w:spacing w:val="-4"/>
        </w:rPr>
        <w:t>I. Në vendimin e Kuvendit nr. 57/2013 “Për ngritjen e nënkomisionit “Për qeverisjen vendore”, në përbërje të Komisionit të Përhershëm Parlamentar për Çështjet Ligjore, Administratën Publike dhe të Drejtat e Njeriut”, pika III ndryshohet si më poshtë:</w:t>
      </w:r>
    </w:p>
    <w:p w:rsidR="002727D3" w:rsidRPr="00FC6E72" w:rsidRDefault="002727D3" w:rsidP="002727D3">
      <w:pPr>
        <w:pStyle w:val="Paragrafi"/>
      </w:pPr>
      <w:r w:rsidRPr="00FC6E72">
        <w:t>“III. Nënkomisioni përbëhet nga 5 anëtarë si më poshtë:</w:t>
      </w:r>
    </w:p>
    <w:p w:rsidR="002727D3" w:rsidRPr="00FC6E72" w:rsidRDefault="002727D3" w:rsidP="003E4798">
      <w:pPr>
        <w:pStyle w:val="Paragrafi"/>
        <w:ind w:firstLine="0"/>
      </w:pPr>
      <w:r w:rsidRPr="00FC6E72">
        <w:t>1</w:t>
      </w:r>
      <w:r w:rsidR="008A3C1E">
        <w:t>. Bashkim Fino</w:t>
      </w:r>
      <w:r w:rsidR="008A3C1E">
        <w:tab/>
      </w:r>
      <w:r w:rsidR="008A3C1E">
        <w:tab/>
        <w:t>Kryetar</w:t>
      </w:r>
      <w:r w:rsidR="008A3C1E">
        <w:tab/>
      </w:r>
      <w:r w:rsidR="008A3C1E">
        <w:tab/>
      </w:r>
      <w:r w:rsidR="008A3C1E">
        <w:tab/>
      </w:r>
      <w:r w:rsidR="008A3C1E">
        <w:tab/>
      </w:r>
      <w:r w:rsidRPr="00FC6E72">
        <w:t>(PS)</w:t>
      </w:r>
    </w:p>
    <w:p w:rsidR="002727D3" w:rsidRPr="00FC6E72" w:rsidRDefault="008A3C1E" w:rsidP="003E4798">
      <w:pPr>
        <w:pStyle w:val="Paragrafi"/>
        <w:ind w:firstLine="0"/>
      </w:pPr>
      <w:r>
        <w:t>2. Arben Ristani</w:t>
      </w:r>
      <w:r>
        <w:tab/>
      </w:r>
      <w:r>
        <w:tab/>
      </w:r>
      <w:r w:rsidRPr="008A3C1E">
        <w:rPr>
          <w:spacing w:val="-4"/>
        </w:rPr>
        <w:t>Zëvendëskryetar</w:t>
      </w:r>
      <w:r>
        <w:rPr>
          <w:spacing w:val="-4"/>
        </w:rPr>
        <w:tab/>
      </w:r>
      <w:r w:rsidR="002727D3" w:rsidRPr="00FC6E72">
        <w:t>(PD)</w:t>
      </w:r>
    </w:p>
    <w:p w:rsidR="002727D3" w:rsidRPr="00FC6E72" w:rsidRDefault="008A3C1E" w:rsidP="003E4798">
      <w:pPr>
        <w:pStyle w:val="Paragrafi"/>
        <w:ind w:firstLine="0"/>
      </w:pPr>
      <w:r>
        <w:t>3. Dashamir Peza</w:t>
      </w:r>
      <w:r>
        <w:tab/>
      </w:r>
      <w:r>
        <w:tab/>
        <w:t>Anëtar</w:t>
      </w:r>
      <w:r>
        <w:tab/>
      </w:r>
      <w:r>
        <w:tab/>
      </w:r>
      <w:r>
        <w:tab/>
      </w:r>
      <w:r>
        <w:tab/>
      </w:r>
      <w:r w:rsidR="002727D3" w:rsidRPr="00FC6E72">
        <w:t>(PS)</w:t>
      </w:r>
    </w:p>
    <w:p w:rsidR="002727D3" w:rsidRPr="00FC6E72" w:rsidRDefault="008A3C1E" w:rsidP="003E4798">
      <w:pPr>
        <w:pStyle w:val="Paragrafi"/>
        <w:ind w:firstLine="0"/>
      </w:pPr>
      <w:r>
        <w:t>4. Petrit Vasili</w:t>
      </w:r>
      <w:r>
        <w:tab/>
      </w:r>
      <w:r>
        <w:tab/>
      </w:r>
      <w:r>
        <w:tab/>
        <w:t xml:space="preserve">Anëtar </w:t>
      </w:r>
      <w:r>
        <w:tab/>
      </w:r>
      <w:r>
        <w:tab/>
      </w:r>
      <w:r>
        <w:tab/>
      </w:r>
      <w:r>
        <w:tab/>
      </w:r>
      <w:r w:rsidR="002727D3" w:rsidRPr="00FC6E72">
        <w:t>(LSI)</w:t>
      </w:r>
    </w:p>
    <w:p w:rsidR="002727D3" w:rsidRPr="00FC6E72" w:rsidRDefault="002727D3" w:rsidP="003E4798">
      <w:pPr>
        <w:pStyle w:val="Paragrafi"/>
        <w:ind w:firstLine="0"/>
      </w:pPr>
      <w:r w:rsidRPr="00FC6E72">
        <w:t xml:space="preserve">5. </w:t>
      </w:r>
      <w:r w:rsidRPr="008A3C1E">
        <w:rPr>
          <w:spacing w:val="-4"/>
        </w:rPr>
        <w:t>Eduart Halimi</w:t>
      </w:r>
      <w:r w:rsidRPr="00FC6E72">
        <w:tab/>
      </w:r>
      <w:r w:rsidR="008A3C1E">
        <w:tab/>
        <w:t>Anëtar</w:t>
      </w:r>
      <w:r w:rsidR="008A3C1E">
        <w:tab/>
      </w:r>
      <w:r w:rsidR="008A3C1E">
        <w:tab/>
      </w:r>
      <w:r w:rsidR="008A3C1E">
        <w:tab/>
      </w:r>
      <w:r w:rsidR="008A3C1E">
        <w:tab/>
      </w:r>
      <w:r w:rsidRPr="008A3C1E">
        <w:rPr>
          <w:spacing w:val="-4"/>
        </w:rPr>
        <w:t>(PD)”.</w:t>
      </w:r>
    </w:p>
    <w:p w:rsidR="002727D3" w:rsidRPr="00FC6E72" w:rsidRDefault="002727D3" w:rsidP="002727D3">
      <w:pPr>
        <w:pStyle w:val="Paragrafi"/>
      </w:pPr>
      <w:r w:rsidRPr="00FC6E72">
        <w:t>II. Ky vendim hyn në fuqi menjëherë.</w:t>
      </w:r>
    </w:p>
    <w:p w:rsidR="002727D3" w:rsidRDefault="002727D3" w:rsidP="002727D3">
      <w:pPr>
        <w:pStyle w:val="Hapesira7"/>
      </w:pPr>
    </w:p>
    <w:p w:rsidR="002727D3" w:rsidRDefault="002727D3" w:rsidP="002727D3">
      <w:pPr>
        <w:pStyle w:val="Autoriteti"/>
      </w:pPr>
      <w:r>
        <w:t xml:space="preserve">KRYETARI </w:t>
      </w:r>
    </w:p>
    <w:p w:rsidR="002727D3" w:rsidRDefault="002727D3" w:rsidP="002727D3">
      <w:pPr>
        <w:pStyle w:val="AutoritetiEmer"/>
      </w:pPr>
      <w:r>
        <w:t>Ilir Meta</w:t>
      </w:r>
    </w:p>
    <w:p w:rsidR="00A71AF3" w:rsidRPr="00A71AF3" w:rsidRDefault="00A71AF3" w:rsidP="00A71AF3">
      <w:pPr>
        <w:pStyle w:val="Hapesira7"/>
        <w:rPr>
          <w:sz w:val="24"/>
        </w:rPr>
      </w:pPr>
      <w:r w:rsidRPr="00A71AF3">
        <w:rPr>
          <w:sz w:val="24"/>
        </w:rPr>
        <w:t>Miratuar në datën 5.2.2015</w:t>
      </w:r>
    </w:p>
    <w:p w:rsidR="002727D3" w:rsidRDefault="002727D3" w:rsidP="008A3C1E">
      <w:pPr>
        <w:pStyle w:val="Paragrafi"/>
        <w:ind w:firstLine="0"/>
      </w:pPr>
    </w:p>
    <w:p w:rsidR="002727D3" w:rsidRPr="00FC6E72" w:rsidRDefault="002727D3" w:rsidP="008A3C1E">
      <w:pPr>
        <w:pStyle w:val="Akti"/>
      </w:pPr>
      <w:r w:rsidRPr="00FC6E72">
        <w:t>VENDIM</w:t>
      </w:r>
    </w:p>
    <w:p w:rsidR="002727D3" w:rsidRPr="00FC6E72" w:rsidRDefault="002727D3" w:rsidP="008A3C1E">
      <w:pPr>
        <w:pStyle w:val="NumriData"/>
      </w:pPr>
      <w:r w:rsidRPr="00FC6E72">
        <w:t>Nr. 30/2015</w:t>
      </w:r>
    </w:p>
    <w:p w:rsidR="002727D3" w:rsidRPr="00FC6E72" w:rsidRDefault="002727D3" w:rsidP="008A3C1E">
      <w:pPr>
        <w:pStyle w:val="Hapesira7"/>
        <w:ind w:firstLine="0"/>
      </w:pPr>
    </w:p>
    <w:p w:rsidR="008A3C1E" w:rsidRDefault="002727D3" w:rsidP="008A3C1E">
      <w:pPr>
        <w:pStyle w:val="Titulli"/>
      </w:pPr>
      <w:r w:rsidRPr="00FC6E72">
        <w:t xml:space="preserve"> PËR NJË NDRYSHIM NË VENDIMIN </w:t>
      </w:r>
    </w:p>
    <w:p w:rsidR="002727D3" w:rsidRPr="00FC6E72" w:rsidRDefault="002727D3" w:rsidP="008A3C1E">
      <w:pPr>
        <w:pStyle w:val="Titulli"/>
      </w:pPr>
      <w:r w:rsidRPr="00FC6E72">
        <w:t>E KUVENDIT NR. 58/2013 “PËR NGRITJEN E NËNKOMISIONIT “PËR TË DREJTAT E NJERIUT”, NË PËRBËRJE TË KOMISIONIT TË PËRHERSHËM PARLAMENTAR PËR ÇËSHTJET LIGJORE, ADMINISTRATËN PUBLIKE DHE TË DREJTAT E NJERIUT”</w:t>
      </w:r>
    </w:p>
    <w:p w:rsidR="002727D3" w:rsidRPr="00FC6E72" w:rsidRDefault="002727D3" w:rsidP="002727D3">
      <w:pPr>
        <w:pStyle w:val="Hapesira7"/>
      </w:pPr>
    </w:p>
    <w:p w:rsidR="002727D3" w:rsidRPr="00FC6E72" w:rsidRDefault="002727D3" w:rsidP="002727D3">
      <w:pPr>
        <w:pStyle w:val="Paragrafi"/>
      </w:pPr>
      <w:r w:rsidRPr="00FC6E72">
        <w:t xml:space="preserve">Në mbështetje të nenit 78, pika 1, të Kushtetutës, të neneve 55, pika 1, dhe 19, pika 2, dhe 21, pika 1, të Rregullores së Kuvendit, me propozimin e Konferencës së Kryetarëve, </w:t>
      </w:r>
    </w:p>
    <w:p w:rsidR="002727D3" w:rsidRPr="00FC6E72" w:rsidRDefault="002727D3" w:rsidP="002727D3">
      <w:pPr>
        <w:pStyle w:val="Vendosi"/>
      </w:pPr>
      <w:r w:rsidRPr="00FC6E72">
        <w:t>KUVENDI</w:t>
      </w:r>
    </w:p>
    <w:p w:rsidR="002727D3" w:rsidRPr="00FC6E72" w:rsidRDefault="002727D3" w:rsidP="002727D3">
      <w:pPr>
        <w:pStyle w:val="Vendosi"/>
      </w:pPr>
      <w:r w:rsidRPr="00FC6E72">
        <w:t>I REPUBLIKËS SË SHQIPËRISË</w:t>
      </w:r>
    </w:p>
    <w:p w:rsidR="002727D3" w:rsidRPr="00FC5685" w:rsidRDefault="002727D3" w:rsidP="002727D3">
      <w:pPr>
        <w:pStyle w:val="Vendosi"/>
        <w:rPr>
          <w:sz w:val="14"/>
        </w:rPr>
      </w:pPr>
    </w:p>
    <w:p w:rsidR="002727D3" w:rsidRPr="00FC6E72" w:rsidRDefault="002727D3" w:rsidP="002727D3">
      <w:pPr>
        <w:pStyle w:val="Vendosi"/>
      </w:pPr>
      <w:r w:rsidRPr="00FC6E72">
        <w:t>VENDOSI:</w:t>
      </w:r>
    </w:p>
    <w:p w:rsidR="002727D3" w:rsidRPr="00FC6E72" w:rsidRDefault="002727D3" w:rsidP="002727D3">
      <w:pPr>
        <w:pStyle w:val="Hapesira7"/>
      </w:pPr>
    </w:p>
    <w:p w:rsidR="002727D3" w:rsidRPr="00FC6E72" w:rsidRDefault="002727D3" w:rsidP="002727D3">
      <w:pPr>
        <w:pStyle w:val="Paragrafi"/>
      </w:pPr>
      <w:r w:rsidRPr="00FC6E72">
        <w:t>I. Në vendimin e Kuvendit nr. 58/2013 “Për ngritjen e nënkomisionit “Për të drejtat e njeriut”, në përbërje të Komisionit të Përhershëm Parlamentar për Çështjet Ligjore, Administratën Publike dhe të Drejtat e Njeriut”, pika III ndryshohet si më poshtë:</w:t>
      </w:r>
    </w:p>
    <w:p w:rsidR="002727D3" w:rsidRPr="00FC6E72" w:rsidRDefault="002727D3" w:rsidP="002727D3">
      <w:pPr>
        <w:pStyle w:val="Paragrafi"/>
      </w:pPr>
      <w:r w:rsidRPr="00FC6E72">
        <w:t>“III. Nënkomisioni përbëhet nga 5 anëtarë si më poshtë:</w:t>
      </w:r>
    </w:p>
    <w:p w:rsidR="002727D3" w:rsidRPr="00FC6E72" w:rsidRDefault="002727D3" w:rsidP="008A3C1E">
      <w:pPr>
        <w:pStyle w:val="Paragrafi"/>
        <w:ind w:firstLine="0"/>
      </w:pPr>
      <w:r w:rsidRPr="00FC6E72">
        <w:t>1. Vasilika Hysi</w:t>
      </w:r>
      <w:r w:rsidRPr="00FC6E72">
        <w:tab/>
      </w:r>
      <w:r w:rsidRPr="00FC6E72">
        <w:tab/>
      </w:r>
      <w:r w:rsidRPr="00FC6E72">
        <w:tab/>
        <w:t>Kryetare</w:t>
      </w:r>
      <w:r w:rsidRPr="00FC6E72">
        <w:tab/>
      </w:r>
      <w:r w:rsidRPr="00FC6E72">
        <w:tab/>
      </w:r>
      <w:r w:rsidRPr="00FC6E72">
        <w:tab/>
      </w:r>
      <w:r w:rsidR="008A3C1E">
        <w:tab/>
      </w:r>
      <w:bookmarkStart w:id="0" w:name="_GoBack"/>
      <w:bookmarkEnd w:id="0"/>
      <w:r w:rsidRPr="00FC6E72">
        <w:t>(PS)</w:t>
      </w:r>
    </w:p>
    <w:p w:rsidR="002727D3" w:rsidRPr="00FC6E72" w:rsidRDefault="002727D3" w:rsidP="008A3C1E">
      <w:pPr>
        <w:pStyle w:val="Paragrafi"/>
        <w:ind w:firstLine="0"/>
      </w:pPr>
      <w:r w:rsidRPr="00FC6E72">
        <w:t>2. Tahir Muhedini</w:t>
      </w:r>
      <w:r w:rsidRPr="00FC6E72">
        <w:tab/>
      </w:r>
      <w:r w:rsidRPr="00FC6E72">
        <w:tab/>
        <w:t>Zëvendëskryetar</w:t>
      </w:r>
      <w:r w:rsidRPr="00FC6E72">
        <w:tab/>
        <w:t>(PDIU)</w:t>
      </w:r>
    </w:p>
    <w:p w:rsidR="002727D3" w:rsidRPr="00FC6E72" w:rsidRDefault="002727D3" w:rsidP="008A3C1E">
      <w:pPr>
        <w:pStyle w:val="Paragrafi"/>
        <w:ind w:firstLine="0"/>
      </w:pPr>
      <w:r w:rsidRPr="00FC6E72">
        <w:t>3. Pandeli Majko</w:t>
      </w:r>
      <w:r w:rsidRPr="00FC6E72">
        <w:tab/>
      </w:r>
      <w:r w:rsidRPr="00FC6E72">
        <w:tab/>
      </w:r>
      <w:r w:rsidRPr="00FC6E72">
        <w:tab/>
        <w:t>Anëtar</w:t>
      </w:r>
      <w:r w:rsidRPr="00FC6E72">
        <w:tab/>
      </w:r>
      <w:r w:rsidRPr="00FC6E72">
        <w:tab/>
      </w:r>
      <w:r w:rsidRPr="00FC6E72">
        <w:tab/>
      </w:r>
      <w:r w:rsidRPr="00FC6E72">
        <w:tab/>
        <w:t>(PS)</w:t>
      </w:r>
    </w:p>
    <w:p w:rsidR="002727D3" w:rsidRPr="00FC6E72" w:rsidRDefault="002727D3" w:rsidP="008A3C1E">
      <w:pPr>
        <w:pStyle w:val="Paragrafi"/>
        <w:ind w:firstLine="0"/>
      </w:pPr>
      <w:r w:rsidRPr="00FC6E72">
        <w:t>4. Silva Caka</w:t>
      </w:r>
      <w:r w:rsidRPr="00FC6E72">
        <w:tab/>
      </w:r>
      <w:r w:rsidRPr="00FC6E72">
        <w:tab/>
      </w:r>
      <w:r w:rsidRPr="00FC6E72">
        <w:tab/>
      </w:r>
      <w:r w:rsidRPr="00FC6E72">
        <w:tab/>
        <w:t>Anëtare</w:t>
      </w:r>
      <w:r w:rsidRPr="00FC6E72">
        <w:tab/>
      </w:r>
      <w:r w:rsidRPr="00FC6E72">
        <w:tab/>
      </w:r>
      <w:r w:rsidRPr="00FC6E72">
        <w:tab/>
      </w:r>
      <w:r w:rsidR="008A3C1E">
        <w:tab/>
      </w:r>
      <w:r w:rsidRPr="00FC6E72">
        <w:t>(LSI)</w:t>
      </w:r>
    </w:p>
    <w:p w:rsidR="002727D3" w:rsidRPr="00FC6E72" w:rsidRDefault="002727D3" w:rsidP="008A3C1E">
      <w:pPr>
        <w:pStyle w:val="Paragrafi"/>
        <w:ind w:firstLine="0"/>
      </w:pPr>
      <w:r w:rsidRPr="00FC6E72">
        <w:t>5. _____________</w:t>
      </w:r>
      <w:r w:rsidRPr="00FC6E72">
        <w:tab/>
      </w:r>
      <w:r w:rsidRPr="00FC6E72">
        <w:tab/>
        <w:t>Anëtar</w:t>
      </w:r>
      <w:r w:rsidRPr="00FC6E72">
        <w:tab/>
      </w:r>
      <w:r w:rsidRPr="00FC6E72">
        <w:tab/>
      </w:r>
      <w:r w:rsidRPr="00FC6E72">
        <w:tab/>
      </w:r>
      <w:r w:rsidRPr="00FC6E72">
        <w:tab/>
        <w:t>(PR)”.</w:t>
      </w:r>
    </w:p>
    <w:p w:rsidR="002727D3" w:rsidRPr="00FC6E72" w:rsidRDefault="002727D3" w:rsidP="002727D3">
      <w:pPr>
        <w:pStyle w:val="Paragrafi"/>
      </w:pPr>
      <w:r w:rsidRPr="00FC6E72">
        <w:t>II. Ky vendim hyn në fuqi menjëherë.</w:t>
      </w:r>
    </w:p>
    <w:p w:rsidR="002727D3" w:rsidRDefault="002727D3" w:rsidP="002727D3">
      <w:pPr>
        <w:pStyle w:val="Hapesira7"/>
      </w:pPr>
    </w:p>
    <w:p w:rsidR="002727D3" w:rsidRDefault="002727D3" w:rsidP="002727D3">
      <w:pPr>
        <w:pStyle w:val="Autoriteti"/>
      </w:pPr>
      <w:r>
        <w:t xml:space="preserve">KRYETARI </w:t>
      </w:r>
    </w:p>
    <w:p w:rsidR="002727D3" w:rsidRDefault="002727D3" w:rsidP="002727D3">
      <w:pPr>
        <w:pStyle w:val="AutoritetiEmer"/>
      </w:pPr>
      <w:r>
        <w:t>Ilir Meta</w:t>
      </w:r>
    </w:p>
    <w:p w:rsidR="00A71AF3" w:rsidRPr="00A71AF3" w:rsidRDefault="00A71AF3" w:rsidP="00A71AF3">
      <w:pPr>
        <w:pStyle w:val="Hapesira7"/>
        <w:rPr>
          <w:sz w:val="24"/>
        </w:rPr>
      </w:pPr>
      <w:r w:rsidRPr="00A71AF3">
        <w:rPr>
          <w:sz w:val="24"/>
        </w:rPr>
        <w:t>Miratuar në datën 5.2.2015</w:t>
      </w:r>
    </w:p>
    <w:p w:rsidR="00A71AF3" w:rsidRDefault="00A71AF3" w:rsidP="00A71AF3">
      <w:pPr>
        <w:rPr>
          <w:lang w:val="en-GB"/>
        </w:rPr>
      </w:pPr>
    </w:p>
    <w:p w:rsidR="00EB02C1" w:rsidRDefault="00EB02C1" w:rsidP="00A71AF3">
      <w:pPr>
        <w:rPr>
          <w:lang w:val="en-GB"/>
        </w:rPr>
      </w:pPr>
    </w:p>
    <w:p w:rsidR="00EB02C1" w:rsidRPr="00A71AF3" w:rsidRDefault="00EB02C1" w:rsidP="00A71AF3">
      <w:pPr>
        <w:rPr>
          <w:lang w:val="en-GB"/>
        </w:rPr>
      </w:pPr>
    </w:p>
    <w:p w:rsidR="002727D3" w:rsidRPr="001F27A3" w:rsidRDefault="002727D3" w:rsidP="002727D3">
      <w:pPr>
        <w:pStyle w:val="Paragrafi"/>
        <w:rPr>
          <w:lang w:val="sq-AL"/>
        </w:rPr>
      </w:pPr>
    </w:p>
    <w:p w:rsidR="002727D3" w:rsidRDefault="002727D3" w:rsidP="007100FB">
      <w:pPr>
        <w:pStyle w:val="Paragrafi"/>
        <w:rPr>
          <w:lang w:val="sq-AL"/>
        </w:rPr>
        <w:sectPr w:rsidR="002727D3" w:rsidSect="002650CE">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1099"/>
          <w:cols w:num="2" w:space="454"/>
          <w:docGrid w:linePitch="360"/>
        </w:sectPr>
      </w:pPr>
    </w:p>
    <w:p w:rsidR="00DC652E" w:rsidRPr="00AE35ED" w:rsidRDefault="00DC652E" w:rsidP="007100FB">
      <w:pPr>
        <w:pStyle w:val="Paragrafi"/>
        <w:rPr>
          <w:lang w:val="sq-AL"/>
        </w:rPr>
      </w:pPr>
    </w:p>
    <w:p w:rsidR="00DC652E" w:rsidRPr="00AE35ED" w:rsidRDefault="00DC652E" w:rsidP="007100FB">
      <w:pPr>
        <w:pStyle w:val="Paragrafi"/>
        <w:rPr>
          <w:lang w:val="sq-AL"/>
        </w:rPr>
      </w:pPr>
    </w:p>
    <w:p w:rsidR="00DC652E" w:rsidRPr="00AE35ED" w:rsidRDefault="00DC652E" w:rsidP="007100FB">
      <w:pPr>
        <w:pStyle w:val="Paragrafi"/>
        <w:rPr>
          <w:lang w:val="sq-AL"/>
        </w:rPr>
      </w:pPr>
    </w:p>
    <w:p w:rsidR="00DC652E" w:rsidRPr="00AE35ED" w:rsidRDefault="00DC652E" w:rsidP="007100FB">
      <w:pPr>
        <w:pStyle w:val="Paragrafi"/>
        <w:rPr>
          <w:lang w:val="sq-AL"/>
        </w:rPr>
      </w:pPr>
    </w:p>
    <w:p w:rsidR="00DC652E" w:rsidRPr="00AE35ED" w:rsidRDefault="00DC652E" w:rsidP="007100FB">
      <w:pPr>
        <w:pStyle w:val="Paragrafi"/>
        <w:rPr>
          <w:lang w:val="sq-AL"/>
        </w:rPr>
      </w:pPr>
    </w:p>
    <w:p w:rsidR="00DC652E" w:rsidRPr="00AE35ED" w:rsidRDefault="00DC652E" w:rsidP="007100FB">
      <w:pPr>
        <w:pStyle w:val="Paragrafi"/>
        <w:rPr>
          <w:lang w:val="sq-AL"/>
        </w:rPr>
      </w:pPr>
    </w:p>
    <w:p w:rsidR="00DC652E" w:rsidRPr="00AE35ED" w:rsidRDefault="00DC652E" w:rsidP="007100FB">
      <w:pPr>
        <w:pStyle w:val="Paragrafi"/>
        <w:rPr>
          <w:lang w:val="sq-AL"/>
        </w:rPr>
      </w:pPr>
    </w:p>
    <w:p w:rsidR="00DC652E" w:rsidRPr="00AE35ED" w:rsidRDefault="00DC652E" w:rsidP="007100FB">
      <w:pPr>
        <w:pStyle w:val="Paragrafi"/>
        <w:rPr>
          <w:lang w:val="sq-AL"/>
        </w:rPr>
      </w:pPr>
    </w:p>
    <w:p w:rsidR="00DC652E" w:rsidRPr="00AE35ED" w:rsidRDefault="00DC652E" w:rsidP="007100FB">
      <w:pPr>
        <w:pStyle w:val="Paragrafi"/>
        <w:rPr>
          <w:lang w:val="sq-AL"/>
        </w:rPr>
      </w:pPr>
    </w:p>
    <w:p w:rsidR="00DC652E" w:rsidRPr="00AE35ED" w:rsidRDefault="00DC652E" w:rsidP="007100FB">
      <w:pPr>
        <w:pStyle w:val="Paragrafi"/>
        <w:rPr>
          <w:lang w:val="sq-AL"/>
        </w:rPr>
      </w:pPr>
    </w:p>
    <w:p w:rsidR="00DC652E" w:rsidRPr="00AE35ED" w:rsidRDefault="00DC652E" w:rsidP="007100FB">
      <w:pPr>
        <w:pStyle w:val="Paragrafi"/>
        <w:rPr>
          <w:lang w:val="sq-AL"/>
        </w:rPr>
      </w:pPr>
    </w:p>
    <w:p w:rsidR="00DC652E" w:rsidRPr="00AE35ED" w:rsidRDefault="00DC652E" w:rsidP="007100FB">
      <w:pPr>
        <w:pStyle w:val="Paragrafi"/>
        <w:rPr>
          <w:lang w:val="sq-AL"/>
        </w:rPr>
      </w:pPr>
    </w:p>
    <w:p w:rsidR="004D6564" w:rsidRPr="004D6564" w:rsidRDefault="004D6564" w:rsidP="007100FB">
      <w:pPr>
        <w:pStyle w:val="Paragrafi"/>
        <w:rPr>
          <w:rFonts w:eastAsia="Times New Roman" w:cs="Calibri"/>
          <w:lang w:val="sq-AL"/>
        </w:rPr>
      </w:pPr>
    </w:p>
    <w:p w:rsidR="004D6564" w:rsidRPr="004D6564" w:rsidRDefault="004D6564" w:rsidP="007100FB">
      <w:pPr>
        <w:pStyle w:val="Paragrafi"/>
        <w:rPr>
          <w:rFonts w:eastAsia="Times New Roman" w:cs="Calibri"/>
          <w:lang w:val="sq-AL"/>
        </w:rPr>
      </w:pPr>
    </w:p>
    <w:p w:rsidR="004D6564" w:rsidRPr="004D6564" w:rsidRDefault="004D6564" w:rsidP="007100FB">
      <w:pPr>
        <w:pStyle w:val="Paragrafi"/>
        <w:rPr>
          <w:rFonts w:eastAsia="Times New Roman" w:cs="Calibri"/>
          <w:lang w:val="sq-AL"/>
        </w:rPr>
      </w:pPr>
    </w:p>
    <w:p w:rsidR="004D6564" w:rsidRPr="004D6564" w:rsidRDefault="004D6564" w:rsidP="007100FB">
      <w:pPr>
        <w:pStyle w:val="Paragrafi"/>
        <w:rPr>
          <w:rFonts w:eastAsia="Times New Roman" w:cs="Calibri"/>
          <w:lang w:val="sq-AL"/>
        </w:rPr>
      </w:pPr>
    </w:p>
    <w:p w:rsidR="004D6564" w:rsidRPr="004D6564" w:rsidRDefault="004D6564" w:rsidP="007100FB">
      <w:pPr>
        <w:pStyle w:val="Paragrafi"/>
        <w:rPr>
          <w:rFonts w:eastAsia="Times New Roman" w:cs="Calibri"/>
          <w:lang w:val="sq-AL"/>
        </w:rPr>
      </w:pPr>
    </w:p>
    <w:p w:rsidR="004D6564" w:rsidRPr="004D6564" w:rsidRDefault="004D6564" w:rsidP="007100FB">
      <w:pPr>
        <w:pStyle w:val="Paragrafi"/>
        <w:rPr>
          <w:rFonts w:eastAsia="Times New Roman" w:cs="Calibri"/>
          <w:lang w:val="sq-AL"/>
        </w:rPr>
      </w:pPr>
    </w:p>
    <w:p w:rsidR="004D6564" w:rsidRPr="004D6564" w:rsidRDefault="004D6564" w:rsidP="007100FB">
      <w:pPr>
        <w:pStyle w:val="Paragrafi"/>
        <w:rPr>
          <w:rFonts w:eastAsia="Times New Roman" w:cs="Calibri"/>
          <w:lang w:val="sq-AL"/>
        </w:rPr>
      </w:pPr>
    </w:p>
    <w:p w:rsidR="004D6564" w:rsidRPr="004D6564" w:rsidRDefault="004D6564" w:rsidP="007100FB">
      <w:pPr>
        <w:pStyle w:val="Paragrafi"/>
        <w:rPr>
          <w:rFonts w:eastAsia="Times New Roman" w:cs="Calibri"/>
          <w:lang w:val="sq-AL"/>
        </w:rPr>
      </w:pPr>
    </w:p>
    <w:p w:rsidR="004D6564" w:rsidRPr="004D6564" w:rsidRDefault="004D6564" w:rsidP="007100FB">
      <w:pPr>
        <w:pStyle w:val="Paragrafi"/>
        <w:rPr>
          <w:rFonts w:eastAsia="Times New Roman" w:cs="Calibri"/>
          <w:lang w:val="sq-AL"/>
        </w:rPr>
      </w:pPr>
    </w:p>
    <w:p w:rsidR="004D6564" w:rsidRPr="004D6564" w:rsidRDefault="004D6564" w:rsidP="007100FB">
      <w:pPr>
        <w:pStyle w:val="Paragrafi"/>
        <w:rPr>
          <w:rFonts w:eastAsia="Times New Roman" w:cs="Calibri"/>
          <w:lang w:val="sq-AL"/>
        </w:rPr>
      </w:pPr>
    </w:p>
    <w:p w:rsidR="004D6564" w:rsidRPr="004D6564" w:rsidRDefault="004D6564" w:rsidP="007100FB">
      <w:pPr>
        <w:pStyle w:val="Paragrafi"/>
        <w:rPr>
          <w:rFonts w:eastAsia="Times New Roman" w:cs="Calibri"/>
          <w:lang w:val="sq-AL"/>
        </w:rPr>
      </w:pPr>
    </w:p>
    <w:p w:rsidR="004D6564" w:rsidRPr="004D6564" w:rsidRDefault="004D6564" w:rsidP="007100FB">
      <w:pPr>
        <w:pStyle w:val="Paragrafi"/>
        <w:rPr>
          <w:rFonts w:eastAsia="Times New Roman" w:cs="Calibri"/>
          <w:lang w:val="sq-AL"/>
        </w:rPr>
      </w:pPr>
    </w:p>
    <w:p w:rsidR="004D6564" w:rsidRPr="004D6564" w:rsidRDefault="004D6564" w:rsidP="007100FB">
      <w:pPr>
        <w:pStyle w:val="Paragrafi"/>
        <w:rPr>
          <w:rFonts w:eastAsia="Times New Roman" w:cs="Calibri"/>
          <w:lang w:val="sq-AL"/>
        </w:rPr>
      </w:pPr>
    </w:p>
    <w:p w:rsidR="004D6564" w:rsidRPr="004D6564" w:rsidRDefault="004D6564" w:rsidP="007100FB">
      <w:pPr>
        <w:pStyle w:val="Paragrafi"/>
        <w:rPr>
          <w:rFonts w:eastAsia="Times New Roman" w:cs="Calibri"/>
          <w:lang w:val="sq-AL"/>
        </w:rPr>
      </w:pPr>
    </w:p>
    <w:p w:rsidR="004D6564" w:rsidRPr="004D6564" w:rsidRDefault="004D6564" w:rsidP="007100FB">
      <w:pPr>
        <w:pStyle w:val="Paragrafi"/>
        <w:rPr>
          <w:rFonts w:eastAsia="Times New Roman" w:cs="Calibri"/>
          <w:lang w:val="sq-AL"/>
        </w:rPr>
      </w:pPr>
    </w:p>
    <w:p w:rsidR="004D6564" w:rsidRPr="004D6564" w:rsidRDefault="004D6564" w:rsidP="007100FB">
      <w:pPr>
        <w:pStyle w:val="Paragrafi"/>
        <w:rPr>
          <w:rFonts w:eastAsia="Times New Roman" w:cs="Calibri"/>
          <w:lang w:val="sq-AL"/>
        </w:rPr>
      </w:pPr>
    </w:p>
    <w:p w:rsidR="004D6564" w:rsidRPr="004D6564" w:rsidRDefault="004D6564" w:rsidP="007100FB">
      <w:pPr>
        <w:pStyle w:val="Paragrafi"/>
        <w:rPr>
          <w:rFonts w:eastAsia="Times New Roman" w:cs="Calibri"/>
          <w:lang w:val="sq-AL"/>
        </w:rPr>
      </w:pPr>
    </w:p>
    <w:p w:rsidR="00375B7D" w:rsidRPr="00ED3CAA" w:rsidRDefault="00375B7D" w:rsidP="007100FB">
      <w:pPr>
        <w:pStyle w:val="Paragrafi"/>
      </w:pPr>
    </w:p>
    <w:p w:rsidR="00375B7D" w:rsidRPr="00ED3CAA" w:rsidRDefault="00375B7D" w:rsidP="007100FB">
      <w:pPr>
        <w:pStyle w:val="Paragrafi"/>
      </w:pPr>
    </w:p>
    <w:p w:rsidR="00375B7D" w:rsidRPr="00ED3CAA" w:rsidRDefault="00375B7D" w:rsidP="007100FB">
      <w:pPr>
        <w:pStyle w:val="Paragrafi"/>
      </w:pPr>
    </w:p>
    <w:p w:rsidR="00375B7D" w:rsidRPr="00ED3CAA" w:rsidRDefault="00375B7D" w:rsidP="007100FB">
      <w:pPr>
        <w:pStyle w:val="Paragrafi"/>
      </w:pPr>
    </w:p>
    <w:p w:rsidR="00375B7D" w:rsidRPr="00ED3CAA" w:rsidRDefault="00375B7D" w:rsidP="007100FB">
      <w:pPr>
        <w:pStyle w:val="Paragrafi"/>
      </w:pPr>
    </w:p>
    <w:p w:rsidR="00375B7D" w:rsidRPr="00ED3CAA" w:rsidRDefault="00375B7D" w:rsidP="007100FB">
      <w:pPr>
        <w:pStyle w:val="Paragrafi"/>
      </w:pPr>
    </w:p>
    <w:p w:rsidR="00375B7D" w:rsidRPr="00ED3CAA" w:rsidRDefault="00375B7D" w:rsidP="007100FB">
      <w:pPr>
        <w:pStyle w:val="Paragrafi"/>
      </w:pPr>
    </w:p>
    <w:p w:rsidR="00375B7D" w:rsidRPr="00ED3CAA" w:rsidRDefault="00375B7D" w:rsidP="007100FB">
      <w:pPr>
        <w:pStyle w:val="Paragrafi"/>
      </w:pPr>
    </w:p>
    <w:p w:rsidR="00375B7D" w:rsidRPr="00ED3CAA" w:rsidRDefault="00375B7D" w:rsidP="007100FB">
      <w:pPr>
        <w:pStyle w:val="Paragrafi"/>
      </w:pPr>
    </w:p>
    <w:p w:rsidR="00375B7D" w:rsidRPr="00ED3CAA" w:rsidRDefault="00375B7D" w:rsidP="007100FB">
      <w:pPr>
        <w:pStyle w:val="Paragrafi"/>
      </w:pPr>
    </w:p>
    <w:p w:rsidR="00375B7D" w:rsidRPr="00ED3CAA" w:rsidRDefault="00375B7D" w:rsidP="007100FB">
      <w:pPr>
        <w:pStyle w:val="Paragrafi"/>
      </w:pPr>
    </w:p>
    <w:p w:rsidR="00375B7D" w:rsidRPr="00ED3CAA" w:rsidRDefault="00375B7D" w:rsidP="007100FB">
      <w:pPr>
        <w:pStyle w:val="Paragrafi"/>
      </w:pPr>
    </w:p>
    <w:p w:rsidR="00375B7D" w:rsidRPr="00ED3CAA" w:rsidRDefault="00375B7D" w:rsidP="007100FB">
      <w:pPr>
        <w:pStyle w:val="Paragrafi"/>
      </w:pPr>
    </w:p>
    <w:p w:rsidR="00375B7D" w:rsidRPr="00ED3CAA" w:rsidRDefault="00375B7D" w:rsidP="007100FB">
      <w:pPr>
        <w:pStyle w:val="Paragrafi"/>
      </w:pPr>
    </w:p>
    <w:p w:rsidR="00375B7D" w:rsidRPr="00ED3CAA" w:rsidRDefault="00375B7D" w:rsidP="007100FB">
      <w:pPr>
        <w:pStyle w:val="Paragrafi"/>
      </w:pPr>
    </w:p>
    <w:p w:rsidR="00375B7D" w:rsidRPr="00ED3CAA" w:rsidRDefault="00375B7D" w:rsidP="007100FB">
      <w:pPr>
        <w:pStyle w:val="Paragrafi"/>
      </w:pPr>
    </w:p>
    <w:p w:rsidR="00113674" w:rsidRDefault="00113674"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79291B" w:rsidRDefault="0079291B" w:rsidP="007100FB">
      <w:pPr>
        <w:pStyle w:val="Paragrafi"/>
      </w:pPr>
    </w:p>
    <w:p w:rsidR="00023FE7" w:rsidRDefault="00023FE7" w:rsidP="007100FB">
      <w:pPr>
        <w:pStyle w:val="Paragrafi"/>
        <w:sectPr w:rsidR="00023FE7" w:rsidSect="002727D3">
          <w:type w:val="continuous"/>
          <w:pgSz w:w="11907" w:h="16840" w:code="9"/>
          <w:pgMar w:top="720" w:right="1134" w:bottom="720" w:left="1134" w:header="851" w:footer="851" w:gutter="0"/>
          <w:cols w:space="720"/>
          <w:docGrid w:linePitch="360"/>
        </w:sectPr>
      </w:pPr>
    </w:p>
    <w:p w:rsidR="0079291B" w:rsidRDefault="0079291B" w:rsidP="007100FB">
      <w:pPr>
        <w:pStyle w:val="Paragrafi"/>
      </w:pPr>
    </w:p>
    <w:p w:rsidR="0079291B" w:rsidRDefault="0079291B" w:rsidP="007100FB">
      <w:pPr>
        <w:pStyle w:val="Paragrafi"/>
      </w:pPr>
    </w:p>
    <w:p w:rsidR="00272B85" w:rsidRDefault="00272B85"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sectPr w:rsidR="00023FE7" w:rsidSect="00BC3B92">
          <w:headerReference w:type="default" r:id="rId15"/>
          <w:pgSz w:w="16840" w:h="11907" w:orient="landscape" w:code="9"/>
          <w:pgMar w:top="720" w:right="1134" w:bottom="720" w:left="1134" w:header="851" w:footer="851" w:gutter="0"/>
          <w:cols w:space="720"/>
          <w:docGrid w:linePitch="360"/>
        </w:sectPr>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Default="00023FE7" w:rsidP="007100FB">
      <w:pPr>
        <w:pStyle w:val="Paragrafi"/>
      </w:pPr>
    </w:p>
    <w:p w:rsidR="00023FE7" w:rsidRPr="00833610" w:rsidRDefault="00023FE7" w:rsidP="007100FB">
      <w:pPr>
        <w:pStyle w:val="Paragrafi"/>
      </w:pPr>
    </w:p>
    <w:sectPr w:rsidR="00023FE7" w:rsidRPr="00833610"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C35" w:rsidRDefault="00C92C35" w:rsidP="00375B7D">
      <w:pPr>
        <w:spacing w:after="0" w:line="240" w:lineRule="auto"/>
      </w:pPr>
      <w:r>
        <w:separator/>
      </w:r>
    </w:p>
  </w:endnote>
  <w:endnote w:type="continuationSeparator" w:id="0">
    <w:p w:rsidR="00C92C35" w:rsidRDefault="00C92C3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C92C35" w:rsidRPr="00B4283E" w:rsidRDefault="00C92C3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B02C1">
          <w:rPr>
            <w:rFonts w:ascii="Garamond" w:hAnsi="Garamond"/>
            <w:noProof/>
            <w:sz w:val="24"/>
            <w:szCs w:val="24"/>
          </w:rPr>
          <w:t>1108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C92C35" w:rsidRPr="005B4361" w:rsidRDefault="00C92C35"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B0EBF">
              <w:rPr>
                <w:rFonts w:ascii="Garamond" w:hAnsi="Garamond"/>
                <w:noProof/>
                <w:sz w:val="24"/>
                <w:szCs w:val="24"/>
              </w:rPr>
              <w:t>1107</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92C35" w:rsidRPr="00833610" w:rsidRDefault="00C92C3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92C35" w:rsidRDefault="00C92C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C35" w:rsidRDefault="00C92C35" w:rsidP="00375B7D">
      <w:pPr>
        <w:spacing w:after="0" w:line="240" w:lineRule="auto"/>
      </w:pPr>
      <w:r>
        <w:separator/>
      </w:r>
    </w:p>
  </w:footnote>
  <w:footnote w:type="continuationSeparator" w:id="0">
    <w:p w:rsidR="00C92C35" w:rsidRDefault="00C92C35" w:rsidP="00375B7D">
      <w:pPr>
        <w:spacing w:after="0" w:line="240" w:lineRule="auto"/>
      </w:pPr>
      <w:r>
        <w:continuationSeparator/>
      </w:r>
    </w:p>
  </w:footnote>
  <w:footnote w:id="1">
    <w:p w:rsidR="00C92C35" w:rsidRPr="00426B93" w:rsidRDefault="00C92C35" w:rsidP="002E0068">
      <w:pPr>
        <w:pStyle w:val="FootnoteText"/>
        <w:rPr>
          <w:sz w:val="18"/>
          <w:szCs w:val="18"/>
        </w:rPr>
      </w:pPr>
      <w:r w:rsidRPr="00426B93">
        <w:rPr>
          <w:rStyle w:val="FootnoteReference"/>
          <w:sz w:val="18"/>
          <w:szCs w:val="18"/>
        </w:rPr>
        <w:footnoteRef/>
      </w:r>
      <w:r>
        <w:rPr>
          <w:sz w:val="18"/>
          <w:szCs w:val="18"/>
        </w:rPr>
        <w:t xml:space="preserve">FQ </w:t>
      </w:r>
      <w:r w:rsidRPr="00426B93">
        <w:rPr>
          <w:sz w:val="18"/>
          <w:szCs w:val="18"/>
        </w:rPr>
        <w:t xml:space="preserve">L 192,22.07.2005, </w:t>
      </w:r>
      <w:r>
        <w:rPr>
          <w:sz w:val="18"/>
          <w:szCs w:val="18"/>
        </w:rPr>
        <w:t>fq</w:t>
      </w:r>
      <w:r w:rsidRPr="00426B93">
        <w:rPr>
          <w:sz w:val="18"/>
          <w:szCs w:val="18"/>
        </w:rPr>
        <w:t>.2</w:t>
      </w:r>
    </w:p>
  </w:footnote>
  <w:footnote w:id="2">
    <w:p w:rsidR="00C92C35" w:rsidRPr="00426B93" w:rsidRDefault="00C92C35" w:rsidP="002E0068">
      <w:pPr>
        <w:pStyle w:val="FootnoteText"/>
        <w:rPr>
          <w:sz w:val="18"/>
          <w:szCs w:val="18"/>
        </w:rPr>
      </w:pPr>
      <w:r w:rsidRPr="00426B93">
        <w:rPr>
          <w:rStyle w:val="FootnoteReference"/>
          <w:sz w:val="18"/>
          <w:szCs w:val="18"/>
        </w:rPr>
        <w:footnoteRef/>
      </w:r>
      <w:r>
        <w:rPr>
          <w:sz w:val="18"/>
          <w:szCs w:val="18"/>
        </w:rPr>
        <w:t>FQ</w:t>
      </w:r>
      <w:r w:rsidRPr="00426B93">
        <w:rPr>
          <w:sz w:val="18"/>
          <w:szCs w:val="18"/>
        </w:rPr>
        <w:t xml:space="preserve"> L 347,20.12.2013, </w:t>
      </w:r>
      <w:r>
        <w:rPr>
          <w:sz w:val="18"/>
          <w:szCs w:val="18"/>
        </w:rPr>
        <w:t>fq</w:t>
      </w:r>
      <w:r w:rsidRPr="00426B93">
        <w:rPr>
          <w:sz w:val="18"/>
          <w:szCs w:val="18"/>
        </w:rPr>
        <w:t>.25</w:t>
      </w:r>
    </w:p>
  </w:footnote>
  <w:footnote w:id="3">
    <w:p w:rsidR="00C92C35" w:rsidRPr="00EA477B" w:rsidRDefault="00C92C35" w:rsidP="0047364D">
      <w:pPr>
        <w:pStyle w:val="FootnoteText"/>
        <w:ind w:firstLine="0"/>
        <w:rPr>
          <w:sz w:val="16"/>
          <w:szCs w:val="16"/>
        </w:rPr>
      </w:pPr>
      <w:r w:rsidRPr="00EA477B">
        <w:rPr>
          <w:rStyle w:val="FootnoteReference"/>
          <w:sz w:val="16"/>
          <w:szCs w:val="16"/>
        </w:rPr>
        <w:footnoteRef/>
      </w:r>
      <w:r w:rsidRPr="00EA477B">
        <w:rPr>
          <w:sz w:val="16"/>
          <w:szCs w:val="16"/>
        </w:rPr>
        <w:t xml:space="preserve"> CCN/CSI: “Rrjeti i</w:t>
      </w:r>
      <w:r>
        <w:rPr>
          <w:sz w:val="16"/>
          <w:szCs w:val="16"/>
        </w:rPr>
        <w:t xml:space="preserve"> zakonshë</w:t>
      </w:r>
      <w:r w:rsidRPr="00EA477B">
        <w:rPr>
          <w:sz w:val="16"/>
          <w:szCs w:val="16"/>
        </w:rPr>
        <w:t>m i komu</w:t>
      </w:r>
      <w:r>
        <w:rPr>
          <w:sz w:val="16"/>
          <w:szCs w:val="16"/>
        </w:rPr>
        <w:t>nikimit/nderfaqja e sistemeve të</w:t>
      </w:r>
      <w:r w:rsidRPr="00EA477B">
        <w:rPr>
          <w:sz w:val="16"/>
          <w:szCs w:val="16"/>
        </w:rPr>
        <w:t xml:space="preserve"> zakonshme”, si</w:t>
      </w:r>
      <w:r>
        <w:rPr>
          <w:sz w:val="16"/>
          <w:szCs w:val="16"/>
        </w:rPr>
        <w:t>ç janë  përmendur në</w:t>
      </w:r>
      <w:r w:rsidRPr="00EA477B">
        <w:rPr>
          <w:sz w:val="16"/>
          <w:szCs w:val="16"/>
        </w:rPr>
        <w:t xml:space="preserve"> Aneksin e </w:t>
      </w:r>
      <w:r>
        <w:rPr>
          <w:sz w:val="16"/>
          <w:szCs w:val="16"/>
        </w:rPr>
        <w:t xml:space="preserve">Rregullores </w:t>
      </w:r>
      <w:r w:rsidRPr="00EA477B">
        <w:rPr>
          <w:sz w:val="16"/>
          <w:szCs w:val="16"/>
        </w:rPr>
        <w:t>nr. 1286/2013</w:t>
      </w:r>
    </w:p>
  </w:footnote>
  <w:footnote w:id="4">
    <w:p w:rsidR="00C92C35" w:rsidRPr="00EA477B" w:rsidRDefault="00C92C35" w:rsidP="0047364D">
      <w:pPr>
        <w:pStyle w:val="FootnoteText"/>
        <w:ind w:firstLine="0"/>
        <w:rPr>
          <w:sz w:val="16"/>
          <w:szCs w:val="16"/>
        </w:rPr>
      </w:pPr>
      <w:r w:rsidRPr="00EA477B">
        <w:rPr>
          <w:rStyle w:val="FootnoteReference"/>
          <w:sz w:val="16"/>
          <w:szCs w:val="16"/>
        </w:rPr>
        <w:footnoteRef/>
      </w:r>
      <w:r>
        <w:rPr>
          <w:sz w:val="16"/>
          <w:szCs w:val="16"/>
        </w:rPr>
        <w:t>FZ</w:t>
      </w:r>
      <w:r w:rsidRPr="00EA477B">
        <w:rPr>
          <w:sz w:val="16"/>
          <w:szCs w:val="16"/>
        </w:rPr>
        <w:t xml:space="preserve"> L  298, 26.10.2012</w:t>
      </w:r>
      <w:r>
        <w:rPr>
          <w:sz w:val="16"/>
          <w:szCs w:val="16"/>
        </w:rPr>
        <w:t>, fq.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92C35" w:rsidRPr="00EB260B" w:rsidTr="00C92C35">
      <w:trPr>
        <w:trHeight w:val="936"/>
        <w:jc w:val="center"/>
      </w:trPr>
      <w:tc>
        <w:tcPr>
          <w:tcW w:w="2811" w:type="dxa"/>
          <w:shd w:val="pct5" w:color="auto" w:fill="F2F2F2"/>
          <w:vAlign w:val="center"/>
        </w:tcPr>
        <w:p w:rsidR="00C92C35" w:rsidRPr="00EB260B" w:rsidRDefault="00C92C35" w:rsidP="00C92C35">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C92C35" w:rsidRPr="00EB260B" w:rsidRDefault="00C92C35" w:rsidP="00C92C35">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10678975" wp14:editId="6F10F97C">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C92C35" w:rsidRPr="00EB260B" w:rsidRDefault="00C92C35" w:rsidP="00C92C35">
          <w:pPr>
            <w:pStyle w:val="NoSpacing"/>
            <w:spacing w:before="100" w:after="100"/>
            <w:jc w:val="center"/>
            <w:rPr>
              <w:rFonts w:ascii="Garamond" w:hAnsi="Garamond"/>
              <w:b/>
              <w:sz w:val="28"/>
              <w:szCs w:val="28"/>
            </w:rPr>
          </w:pPr>
          <w:r>
            <w:rPr>
              <w:rFonts w:ascii="Garamond" w:hAnsi="Garamond"/>
              <w:b/>
              <w:sz w:val="28"/>
              <w:szCs w:val="28"/>
            </w:rPr>
            <w:t xml:space="preserve"> Viti 2015 – Numri 20</w:t>
          </w:r>
        </w:p>
      </w:tc>
    </w:tr>
  </w:tbl>
  <w:p w:rsidR="00C92C35" w:rsidRPr="00385E2C" w:rsidRDefault="00C92C3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92C35" w:rsidRPr="00EB260B" w:rsidTr="00F63542">
      <w:trPr>
        <w:trHeight w:val="936"/>
        <w:jc w:val="center"/>
      </w:trPr>
      <w:tc>
        <w:tcPr>
          <w:tcW w:w="2811" w:type="dxa"/>
          <w:shd w:val="pct5" w:color="auto" w:fill="F2F2F2"/>
          <w:vAlign w:val="center"/>
        </w:tcPr>
        <w:p w:rsidR="00C92C35" w:rsidRPr="00EB260B" w:rsidRDefault="00C92C3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C92C35" w:rsidRPr="00EB260B" w:rsidRDefault="00C92C3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793FFBC9" wp14:editId="26AB4409">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C92C35" w:rsidRPr="00EB260B" w:rsidRDefault="00C92C35"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20 </w:t>
          </w:r>
        </w:p>
      </w:tc>
    </w:tr>
  </w:tbl>
  <w:p w:rsidR="00C92C35" w:rsidRDefault="00C92C3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C35" w:rsidRDefault="00C92C3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C92C35" w:rsidRPr="00EB260B" w:rsidTr="00023FE7">
      <w:trPr>
        <w:trHeight w:val="936"/>
        <w:jc w:val="center"/>
      </w:trPr>
      <w:tc>
        <w:tcPr>
          <w:tcW w:w="1392" w:type="pct"/>
          <w:shd w:val="pct5" w:color="auto" w:fill="F2F2F2"/>
          <w:vAlign w:val="center"/>
        </w:tcPr>
        <w:p w:rsidR="00C92C35" w:rsidRPr="00EB260B" w:rsidRDefault="00C92C3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92C35" w:rsidRPr="00EB260B" w:rsidRDefault="00C92C3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01A9D3DA" wp14:editId="6B310DB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92C35" w:rsidRPr="00EB260B" w:rsidRDefault="00C92C35"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92C35" w:rsidRDefault="00C92C3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C92C35" w:rsidRPr="00EB260B" w:rsidTr="00023FE7">
      <w:trPr>
        <w:trHeight w:val="1023"/>
        <w:jc w:val="center"/>
      </w:trPr>
      <w:tc>
        <w:tcPr>
          <w:tcW w:w="1375" w:type="pct"/>
          <w:shd w:val="pct5" w:color="auto" w:fill="F2F2F2"/>
          <w:vAlign w:val="center"/>
        </w:tcPr>
        <w:p w:rsidR="00C92C35" w:rsidRPr="00EB260B" w:rsidRDefault="00C92C35"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C92C35" w:rsidRPr="00EB260B" w:rsidRDefault="00C92C35"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62C30BA8" wp14:editId="6FA30CC3">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92C35" w:rsidRPr="00EB260B" w:rsidRDefault="00C92C3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92C35" w:rsidRDefault="00C92C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0596505"/>
    <w:multiLevelType w:val="singleLevel"/>
    <w:tmpl w:val="826A927E"/>
    <w:lvl w:ilvl="0">
      <w:start w:val="8"/>
      <w:numFmt w:val="decimal"/>
      <w:lvlText w:val="%1."/>
      <w:legacy w:legacy="1" w:legacySpace="0" w:legacyIndent="226"/>
      <w:lvlJc w:val="left"/>
      <w:rPr>
        <w:rFonts w:ascii="Times New Roman" w:hAnsi="Times New Roman" w:cs="Times New Roman" w:hint="default"/>
      </w:rPr>
    </w:lvl>
  </w:abstractNum>
  <w:abstractNum w:abstractNumId="16">
    <w:nsid w:val="11982B01"/>
    <w:multiLevelType w:val="hybridMultilevel"/>
    <w:tmpl w:val="8BEC5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11F6629"/>
    <w:multiLevelType w:val="hybridMultilevel"/>
    <w:tmpl w:val="05DC11E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29B3D4F"/>
    <w:multiLevelType w:val="hybridMultilevel"/>
    <w:tmpl w:val="25C2EA82"/>
    <w:lvl w:ilvl="0" w:tplc="D772E06C">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6B11280"/>
    <w:multiLevelType w:val="hybridMultilevel"/>
    <w:tmpl w:val="05A871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9C36299"/>
    <w:multiLevelType w:val="hybridMultilevel"/>
    <w:tmpl w:val="963E4820"/>
    <w:lvl w:ilvl="0" w:tplc="F8F2E2A0">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6">
    <w:nsid w:val="2B215E27"/>
    <w:multiLevelType w:val="hybridMultilevel"/>
    <w:tmpl w:val="CFD4AF1A"/>
    <w:lvl w:ilvl="0" w:tplc="8B5E2AA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C50250D"/>
    <w:multiLevelType w:val="hybridMultilevel"/>
    <w:tmpl w:val="7CC88934"/>
    <w:lvl w:ilvl="0" w:tplc="2FD8E9A0">
      <w:start w:val="1"/>
      <w:numFmt w:val="bullet"/>
      <w:lvlText w:val=""/>
      <w:lvlJc w:val="left"/>
      <w:pPr>
        <w:ind w:left="2235" w:hanging="360"/>
      </w:pPr>
      <w:rPr>
        <w:rFonts w:ascii="Wingdings" w:hAnsi="Wingdings" w:hint="default"/>
        <w:color w:val="auto"/>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28">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46F8692C"/>
    <w:multiLevelType w:val="hybridMultilevel"/>
    <w:tmpl w:val="EC0E6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5016A3"/>
    <w:multiLevelType w:val="hybridMultilevel"/>
    <w:tmpl w:val="2D44FBEA"/>
    <w:lvl w:ilvl="0" w:tplc="2FD8E9A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6">
    <w:nsid w:val="58FA318C"/>
    <w:multiLevelType w:val="multilevel"/>
    <w:tmpl w:val="4B9040D2"/>
    <w:lvl w:ilvl="0">
      <w:start w:val="1"/>
      <w:numFmt w:val="decimal"/>
      <w:lvlText w:val="%1."/>
      <w:lvlJc w:val="left"/>
      <w:pPr>
        <w:ind w:left="720" w:hanging="720"/>
      </w:pPr>
      <w:rPr>
        <w:rFonts w:hint="default"/>
      </w:rPr>
    </w:lvl>
    <w:lvl w:ilvl="1">
      <w:start w:val="1"/>
      <w:numFmt w:val="decimal"/>
      <w:isLgl/>
      <w:lvlText w:val="%1.%2"/>
      <w:lvlJc w:val="left"/>
      <w:pPr>
        <w:ind w:left="1515" w:hanging="795"/>
      </w:pPr>
      <w:rPr>
        <w:rFonts w:hint="default"/>
      </w:rPr>
    </w:lvl>
    <w:lvl w:ilvl="2">
      <w:start w:val="1"/>
      <w:numFmt w:val="decimal"/>
      <w:isLgl/>
      <w:lvlText w:val="%1.%2.%3"/>
      <w:lvlJc w:val="left"/>
      <w:pPr>
        <w:ind w:left="2235" w:hanging="795"/>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8280" w:hanging="2520"/>
      </w:pPr>
      <w:rPr>
        <w:rFonts w:hint="default"/>
      </w:rPr>
    </w:lvl>
  </w:abstractNum>
  <w:abstractNum w:abstractNumId="37">
    <w:nsid w:val="64B659CF"/>
    <w:multiLevelType w:val="hybridMultilevel"/>
    <w:tmpl w:val="5AA616F6"/>
    <w:lvl w:ilvl="0" w:tplc="E10C0738">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9">
    <w:nsid w:val="67DA62DB"/>
    <w:multiLevelType w:val="hybridMultilevel"/>
    <w:tmpl w:val="CDE2DC34"/>
    <w:lvl w:ilvl="0" w:tplc="F2544B6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AFE6B8C"/>
    <w:multiLevelType w:val="hybridMultilevel"/>
    <w:tmpl w:val="E9A63C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6643E74"/>
    <w:multiLevelType w:val="hybridMultilevel"/>
    <w:tmpl w:val="8B5E1D2E"/>
    <w:lvl w:ilvl="0" w:tplc="1E6C82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8"/>
  </w:num>
  <w:num w:numId="2">
    <w:abstractNumId w:val="3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5"/>
  </w:num>
  <w:num w:numId="16">
    <w:abstractNumId w:val="42"/>
  </w:num>
  <w:num w:numId="17">
    <w:abstractNumId w:val="13"/>
  </w:num>
  <w:num w:numId="18">
    <w:abstractNumId w:val="29"/>
  </w:num>
  <w:num w:numId="19">
    <w:abstractNumId w:val="28"/>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4"/>
  </w:num>
  <w:num w:numId="24">
    <w:abstractNumId w:val="19"/>
  </w:num>
  <w:num w:numId="25">
    <w:abstractNumId w:val="20"/>
  </w:num>
  <w:num w:numId="26">
    <w:abstractNumId w:val="17"/>
  </w:num>
  <w:num w:numId="27">
    <w:abstractNumId w:val="41"/>
  </w:num>
  <w:num w:numId="28">
    <w:abstractNumId w:val="34"/>
  </w:num>
  <w:num w:numId="29">
    <w:abstractNumId w:val="11"/>
  </w:num>
  <w:num w:numId="30">
    <w:abstractNumId w:val="12"/>
  </w:num>
  <w:num w:numId="31">
    <w:abstractNumId w:val="33"/>
  </w:num>
  <w:num w:numId="32">
    <w:abstractNumId w:val="27"/>
  </w:num>
  <w:num w:numId="33">
    <w:abstractNumId w:val="31"/>
  </w:num>
  <w:num w:numId="34">
    <w:abstractNumId w:val="36"/>
  </w:num>
  <w:num w:numId="35">
    <w:abstractNumId w:val="39"/>
  </w:num>
  <w:num w:numId="36">
    <w:abstractNumId w:val="40"/>
  </w:num>
  <w:num w:numId="37">
    <w:abstractNumId w:val="16"/>
  </w:num>
  <w:num w:numId="38">
    <w:abstractNumId w:val="21"/>
  </w:num>
  <w:num w:numId="39">
    <w:abstractNumId w:val="24"/>
  </w:num>
  <w:num w:numId="40">
    <w:abstractNumId w:val="25"/>
  </w:num>
  <w:num w:numId="41">
    <w:abstractNumId w:val="30"/>
  </w:num>
  <w:num w:numId="42">
    <w:abstractNumId w:val="26"/>
  </w:num>
  <w:num w:numId="43">
    <w:abstractNumId w:val="43"/>
  </w:num>
  <w:num w:numId="44">
    <w:abstractNumId w:val="15"/>
  </w:num>
  <w:num w:numId="45">
    <w:abstractNumId w:val="22"/>
  </w:num>
  <w:num w:numId="46">
    <w:abstractNumId w:val="3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21AB5"/>
    <w:rsid w:val="00023FE7"/>
    <w:rsid w:val="00025CCC"/>
    <w:rsid w:val="00054A72"/>
    <w:rsid w:val="000939C6"/>
    <w:rsid w:val="000C4D55"/>
    <w:rsid w:val="001028DD"/>
    <w:rsid w:val="00113356"/>
    <w:rsid w:val="00113674"/>
    <w:rsid w:val="00121430"/>
    <w:rsid w:val="00121A77"/>
    <w:rsid w:val="001517DA"/>
    <w:rsid w:val="001B2FEB"/>
    <w:rsid w:val="001C2960"/>
    <w:rsid w:val="001D672E"/>
    <w:rsid w:val="001D76C5"/>
    <w:rsid w:val="0020454E"/>
    <w:rsid w:val="00221879"/>
    <w:rsid w:val="0024315C"/>
    <w:rsid w:val="002650CE"/>
    <w:rsid w:val="002727D3"/>
    <w:rsid w:val="00272B85"/>
    <w:rsid w:val="0027672B"/>
    <w:rsid w:val="00276956"/>
    <w:rsid w:val="00277011"/>
    <w:rsid w:val="002A45D6"/>
    <w:rsid w:val="002C35D8"/>
    <w:rsid w:val="002E0068"/>
    <w:rsid w:val="002F3792"/>
    <w:rsid w:val="00321A87"/>
    <w:rsid w:val="00330117"/>
    <w:rsid w:val="00333FAB"/>
    <w:rsid w:val="00357007"/>
    <w:rsid w:val="00375B7D"/>
    <w:rsid w:val="00385E2C"/>
    <w:rsid w:val="00390196"/>
    <w:rsid w:val="00394502"/>
    <w:rsid w:val="00397E6C"/>
    <w:rsid w:val="003A1699"/>
    <w:rsid w:val="003A474C"/>
    <w:rsid w:val="003B1DC0"/>
    <w:rsid w:val="003C2D25"/>
    <w:rsid w:val="003D38A7"/>
    <w:rsid w:val="003E4798"/>
    <w:rsid w:val="003F589C"/>
    <w:rsid w:val="00436DE1"/>
    <w:rsid w:val="00462CA3"/>
    <w:rsid w:val="0047364D"/>
    <w:rsid w:val="004A5318"/>
    <w:rsid w:val="004C0E49"/>
    <w:rsid w:val="004C6C4C"/>
    <w:rsid w:val="004C7862"/>
    <w:rsid w:val="004D488E"/>
    <w:rsid w:val="004D6564"/>
    <w:rsid w:val="00512844"/>
    <w:rsid w:val="00545032"/>
    <w:rsid w:val="005459DC"/>
    <w:rsid w:val="005527B9"/>
    <w:rsid w:val="00580EB9"/>
    <w:rsid w:val="005A47F1"/>
    <w:rsid w:val="005B4361"/>
    <w:rsid w:val="005B54A2"/>
    <w:rsid w:val="005D7593"/>
    <w:rsid w:val="005D7BD5"/>
    <w:rsid w:val="005F4763"/>
    <w:rsid w:val="00604549"/>
    <w:rsid w:val="006414E3"/>
    <w:rsid w:val="00643085"/>
    <w:rsid w:val="00663B14"/>
    <w:rsid w:val="00663F5D"/>
    <w:rsid w:val="006648AB"/>
    <w:rsid w:val="0067307F"/>
    <w:rsid w:val="00696B83"/>
    <w:rsid w:val="006B086C"/>
    <w:rsid w:val="006B46CF"/>
    <w:rsid w:val="006B4DEB"/>
    <w:rsid w:val="006D4072"/>
    <w:rsid w:val="006E29A7"/>
    <w:rsid w:val="006E47AB"/>
    <w:rsid w:val="006F3D7E"/>
    <w:rsid w:val="006F757D"/>
    <w:rsid w:val="007100FB"/>
    <w:rsid w:val="00773203"/>
    <w:rsid w:val="00782C67"/>
    <w:rsid w:val="00784EBD"/>
    <w:rsid w:val="00792369"/>
    <w:rsid w:val="0079291B"/>
    <w:rsid w:val="007C219A"/>
    <w:rsid w:val="007E65F4"/>
    <w:rsid w:val="007F1013"/>
    <w:rsid w:val="007F1BFF"/>
    <w:rsid w:val="00805CEE"/>
    <w:rsid w:val="0082047D"/>
    <w:rsid w:val="00832F64"/>
    <w:rsid w:val="00833610"/>
    <w:rsid w:val="00852FB0"/>
    <w:rsid w:val="00853571"/>
    <w:rsid w:val="00863F88"/>
    <w:rsid w:val="0087387F"/>
    <w:rsid w:val="008A3C1E"/>
    <w:rsid w:val="008B150B"/>
    <w:rsid w:val="008B76D7"/>
    <w:rsid w:val="008B7F0C"/>
    <w:rsid w:val="008C01FC"/>
    <w:rsid w:val="008D585D"/>
    <w:rsid w:val="008E2022"/>
    <w:rsid w:val="008E644D"/>
    <w:rsid w:val="00900F6C"/>
    <w:rsid w:val="00935223"/>
    <w:rsid w:val="009817B4"/>
    <w:rsid w:val="009B1641"/>
    <w:rsid w:val="009D0BA8"/>
    <w:rsid w:val="00A17AD9"/>
    <w:rsid w:val="00A56CBF"/>
    <w:rsid w:val="00A71AF3"/>
    <w:rsid w:val="00A71F75"/>
    <w:rsid w:val="00AB6D93"/>
    <w:rsid w:val="00AC013E"/>
    <w:rsid w:val="00AE328B"/>
    <w:rsid w:val="00AE4DAF"/>
    <w:rsid w:val="00B01042"/>
    <w:rsid w:val="00B060FC"/>
    <w:rsid w:val="00B405BE"/>
    <w:rsid w:val="00B4283E"/>
    <w:rsid w:val="00B53F3B"/>
    <w:rsid w:val="00B63004"/>
    <w:rsid w:val="00B95929"/>
    <w:rsid w:val="00BA11ED"/>
    <w:rsid w:val="00BA2E73"/>
    <w:rsid w:val="00BB433C"/>
    <w:rsid w:val="00BC3B92"/>
    <w:rsid w:val="00BD0F95"/>
    <w:rsid w:val="00BD79A4"/>
    <w:rsid w:val="00BF5618"/>
    <w:rsid w:val="00C21C66"/>
    <w:rsid w:val="00C44942"/>
    <w:rsid w:val="00C46200"/>
    <w:rsid w:val="00C50953"/>
    <w:rsid w:val="00C54730"/>
    <w:rsid w:val="00C92C35"/>
    <w:rsid w:val="00CB0EBF"/>
    <w:rsid w:val="00CB5977"/>
    <w:rsid w:val="00CB616D"/>
    <w:rsid w:val="00CD0A7B"/>
    <w:rsid w:val="00CE0A1F"/>
    <w:rsid w:val="00D80B22"/>
    <w:rsid w:val="00D92912"/>
    <w:rsid w:val="00D97E98"/>
    <w:rsid w:val="00DC652E"/>
    <w:rsid w:val="00DD2937"/>
    <w:rsid w:val="00DE31BA"/>
    <w:rsid w:val="00DE7381"/>
    <w:rsid w:val="00E57182"/>
    <w:rsid w:val="00EB02C1"/>
    <w:rsid w:val="00ED1065"/>
    <w:rsid w:val="00ED3CAA"/>
    <w:rsid w:val="00ED5F90"/>
    <w:rsid w:val="00EF6A1A"/>
    <w:rsid w:val="00F533AE"/>
    <w:rsid w:val="00F63542"/>
    <w:rsid w:val="00F7114D"/>
    <w:rsid w:val="00F92555"/>
    <w:rsid w:val="00FE0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F52B4-9292-48EB-9203-CABE717D2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3844</Words>
  <Characters>21912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25705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16</cp:revision>
  <cp:lastPrinted>2015-02-17T13:38:00Z</cp:lastPrinted>
  <dcterms:created xsi:type="dcterms:W3CDTF">2015-02-17T13:42:00Z</dcterms:created>
  <dcterms:modified xsi:type="dcterms:W3CDTF">2015-02-17T14:19:00Z</dcterms:modified>
</cp:coreProperties>
</file>