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65C" w:rsidRPr="00BA5B69" w:rsidRDefault="00D7065C" w:rsidP="005F1DB3">
      <w:pPr>
        <w:pStyle w:val="Akti"/>
        <w:tabs>
          <w:tab w:val="left" w:pos="4820"/>
        </w:tabs>
        <w:rPr>
          <w:lang w:val="sq-AL"/>
        </w:rPr>
      </w:pPr>
      <w:r w:rsidRPr="00BA5B69">
        <w:rPr>
          <w:lang w:val="sq-AL"/>
        </w:rPr>
        <w:t>DEKRE</w:t>
      </w:r>
      <w:r w:rsidR="007F5AEF" w:rsidRPr="00BA5B69">
        <w:rPr>
          <w:lang w:val="sq-AL"/>
        </w:rPr>
        <w:t>T</w:t>
      </w:r>
    </w:p>
    <w:p w:rsidR="00D7065C" w:rsidRPr="00BA5B69" w:rsidRDefault="00375740" w:rsidP="005F1DB3">
      <w:pPr>
        <w:pStyle w:val="NumriData"/>
        <w:tabs>
          <w:tab w:val="left" w:pos="4820"/>
        </w:tabs>
        <w:rPr>
          <w:lang w:val="sq-AL"/>
        </w:rPr>
      </w:pPr>
      <w:r>
        <w:rPr>
          <w:lang w:val="sq-AL"/>
        </w:rPr>
        <w:t xml:space="preserve">Nr. </w:t>
      </w:r>
      <w:r w:rsidR="00D7065C" w:rsidRPr="00BA5B69">
        <w:rPr>
          <w:lang w:val="sq-AL"/>
        </w:rPr>
        <w:t>9360, datë 14.12.2015</w:t>
      </w:r>
    </w:p>
    <w:p w:rsidR="00D7065C" w:rsidRPr="00BA5B69" w:rsidRDefault="00D7065C" w:rsidP="005F1DB3">
      <w:pPr>
        <w:pStyle w:val="Hapesira7"/>
        <w:tabs>
          <w:tab w:val="left" w:pos="4820"/>
        </w:tabs>
        <w:rPr>
          <w:lang w:val="sq-AL"/>
        </w:rPr>
      </w:pPr>
    </w:p>
    <w:p w:rsidR="007F5AEF" w:rsidRPr="00BA5B69" w:rsidRDefault="007F5AEF" w:rsidP="005F1DB3">
      <w:pPr>
        <w:pStyle w:val="Titulli"/>
        <w:tabs>
          <w:tab w:val="left" w:pos="4820"/>
        </w:tabs>
        <w:rPr>
          <w:lang w:val="sq-AL"/>
        </w:rPr>
      </w:pPr>
      <w:r w:rsidRPr="00BA5B69">
        <w:rPr>
          <w:lang w:val="sq-AL"/>
        </w:rPr>
        <w:t>PËR DHËNIE TË SHTETËSISË SHQIPTARE</w:t>
      </w:r>
    </w:p>
    <w:p w:rsidR="00D7065C" w:rsidRPr="00BA5B69" w:rsidRDefault="00D7065C" w:rsidP="005F1DB3">
      <w:pPr>
        <w:pStyle w:val="Hapesira7"/>
        <w:tabs>
          <w:tab w:val="left" w:pos="4820"/>
        </w:tabs>
        <w:rPr>
          <w:lang w:val="sq-AL"/>
        </w:rPr>
      </w:pPr>
    </w:p>
    <w:p w:rsidR="007F5AEF" w:rsidRPr="00BA5B69" w:rsidRDefault="007F5AEF" w:rsidP="005F1DB3">
      <w:pPr>
        <w:pStyle w:val="Paragrafi"/>
        <w:tabs>
          <w:tab w:val="left" w:pos="4820"/>
        </w:tabs>
        <w:rPr>
          <w:lang w:val="sq-AL"/>
        </w:rPr>
      </w:pPr>
      <w:r w:rsidRPr="00BA5B69">
        <w:rPr>
          <w:lang w:val="sq-AL"/>
        </w:rPr>
        <w:t xml:space="preserve">Në mbështetje të nenit 92, pika </w:t>
      </w:r>
      <w:r w:rsidR="00CE2312">
        <w:rPr>
          <w:lang w:val="sq-AL"/>
        </w:rPr>
        <w:t>“</w:t>
      </w:r>
      <w:r w:rsidRPr="00BA5B69">
        <w:rPr>
          <w:lang w:val="sq-AL"/>
        </w:rPr>
        <w:t>c</w:t>
      </w:r>
      <w:r w:rsidR="00CE2312">
        <w:rPr>
          <w:lang w:val="sq-AL"/>
        </w:rPr>
        <w:t>”</w:t>
      </w:r>
      <w:r w:rsidRPr="00BA5B69">
        <w:rPr>
          <w:lang w:val="sq-AL"/>
        </w:rPr>
        <w:t>, dhe nenit 93 të Kushtetutës,</w:t>
      </w:r>
      <w:r w:rsidR="00375740">
        <w:rPr>
          <w:lang w:val="sq-AL"/>
        </w:rPr>
        <w:t xml:space="preserve"> </w:t>
      </w:r>
      <w:r w:rsidRPr="00BA5B69">
        <w:rPr>
          <w:lang w:val="sq-AL"/>
        </w:rPr>
        <w:t>si dhe nenit 9 e nenit 20</w:t>
      </w:r>
      <w:r w:rsidR="004F3DA4">
        <w:rPr>
          <w:lang w:val="sq-AL"/>
        </w:rPr>
        <w:t>,</w:t>
      </w:r>
      <w:r w:rsidRPr="00BA5B69">
        <w:rPr>
          <w:lang w:val="sq-AL"/>
        </w:rPr>
        <w:t xml:space="preserve"> të ligjit </w:t>
      </w:r>
      <w:r w:rsidR="00375740">
        <w:rPr>
          <w:lang w:val="sq-AL"/>
        </w:rPr>
        <w:t xml:space="preserve">nr. </w:t>
      </w:r>
      <w:r w:rsidR="004F3DA4">
        <w:rPr>
          <w:lang w:val="sq-AL"/>
        </w:rPr>
        <w:t>8389, datë 5.</w:t>
      </w:r>
      <w:r w:rsidRPr="00BA5B69">
        <w:rPr>
          <w:lang w:val="sq-AL"/>
        </w:rPr>
        <w:t xml:space="preserve">8.1998, </w:t>
      </w:r>
      <w:r w:rsidR="00CE2312">
        <w:rPr>
          <w:lang w:val="sq-AL"/>
        </w:rPr>
        <w:t>“</w:t>
      </w:r>
      <w:r w:rsidRPr="00BA5B69">
        <w:rPr>
          <w:lang w:val="sq-AL"/>
        </w:rPr>
        <w:t>Për shtetësinë shqiptare</w:t>
      </w:r>
      <w:r w:rsidR="00CE2312">
        <w:rPr>
          <w:lang w:val="sq-AL"/>
        </w:rPr>
        <w:t>”</w:t>
      </w:r>
      <w:r w:rsidRPr="00BA5B69">
        <w:rPr>
          <w:lang w:val="sq-AL"/>
        </w:rPr>
        <w:t xml:space="preserve">, të ndryshuar, bazuar edhe në propozimet e </w:t>
      </w:r>
      <w:r w:rsidR="00CB252C">
        <w:rPr>
          <w:lang w:val="sq-AL"/>
        </w:rPr>
        <w:t>m</w:t>
      </w:r>
      <w:r w:rsidRPr="00BA5B69">
        <w:rPr>
          <w:lang w:val="sq-AL"/>
        </w:rPr>
        <w:t>inistrit të Punëve të Brendshme,</w:t>
      </w:r>
    </w:p>
    <w:p w:rsidR="00D7065C" w:rsidRPr="00BA5B69" w:rsidRDefault="00D7065C" w:rsidP="005F1DB3">
      <w:pPr>
        <w:pStyle w:val="Hapesira7"/>
        <w:tabs>
          <w:tab w:val="left" w:pos="4820"/>
        </w:tabs>
        <w:rPr>
          <w:lang w:val="sq-AL"/>
        </w:rPr>
      </w:pPr>
    </w:p>
    <w:p w:rsidR="007F5AEF" w:rsidRPr="00BA5B69" w:rsidRDefault="00D7065C" w:rsidP="005F1DB3">
      <w:pPr>
        <w:pStyle w:val="Vendosi"/>
        <w:tabs>
          <w:tab w:val="left" w:pos="4820"/>
        </w:tabs>
        <w:rPr>
          <w:lang w:val="sq-AL"/>
        </w:rPr>
      </w:pPr>
      <w:r w:rsidRPr="00BA5B69">
        <w:rPr>
          <w:lang w:val="sq-AL"/>
        </w:rPr>
        <w:t>DEKRETO</w:t>
      </w:r>
      <w:r w:rsidR="007F5AEF" w:rsidRPr="00BA5B69">
        <w:rPr>
          <w:lang w:val="sq-AL"/>
        </w:rPr>
        <w:t>J</w:t>
      </w:r>
      <w:r w:rsidR="00CB252C">
        <w:rPr>
          <w:lang w:val="sq-AL"/>
        </w:rPr>
        <w:t>:</w:t>
      </w:r>
    </w:p>
    <w:p w:rsidR="00D7065C" w:rsidRPr="00BA5B69" w:rsidRDefault="00D7065C" w:rsidP="005F1DB3">
      <w:pPr>
        <w:pStyle w:val="Hapesira7"/>
        <w:tabs>
          <w:tab w:val="left" w:pos="4820"/>
        </w:tabs>
        <w:rPr>
          <w:lang w:val="sq-AL"/>
        </w:rPr>
      </w:pPr>
    </w:p>
    <w:p w:rsidR="007F5AEF" w:rsidRPr="00BA5B69" w:rsidRDefault="007F5AEF" w:rsidP="005F1DB3">
      <w:pPr>
        <w:pStyle w:val="NeniNr"/>
        <w:tabs>
          <w:tab w:val="left" w:pos="4820"/>
        </w:tabs>
        <w:rPr>
          <w:lang w:val="sq-AL"/>
        </w:rPr>
      </w:pPr>
      <w:r w:rsidRPr="00BA5B69">
        <w:rPr>
          <w:lang w:val="sq-AL"/>
        </w:rPr>
        <w:t>Neni 1</w:t>
      </w:r>
    </w:p>
    <w:p w:rsidR="00D7065C" w:rsidRPr="00BA5B69" w:rsidRDefault="00D7065C" w:rsidP="005F1DB3">
      <w:pPr>
        <w:pStyle w:val="Hapesira7"/>
        <w:tabs>
          <w:tab w:val="left" w:pos="4820"/>
        </w:tabs>
        <w:rPr>
          <w:lang w:val="sq-AL"/>
        </w:rPr>
      </w:pPr>
    </w:p>
    <w:p w:rsidR="007F5AEF" w:rsidRPr="00BA5B69" w:rsidRDefault="007F5AEF" w:rsidP="005F1DB3">
      <w:pPr>
        <w:pStyle w:val="Paragrafi"/>
        <w:tabs>
          <w:tab w:val="left" w:pos="4820"/>
        </w:tabs>
        <w:rPr>
          <w:lang w:val="sq-AL"/>
        </w:rPr>
      </w:pPr>
      <w:r w:rsidRPr="00BA5B69">
        <w:rPr>
          <w:lang w:val="sq-AL"/>
        </w:rPr>
        <w:t>U jepet shtetësia shqiptare</w:t>
      </w:r>
      <w:r w:rsidR="004F3DA4">
        <w:rPr>
          <w:lang w:val="sq-AL"/>
        </w:rPr>
        <w:t>,</w:t>
      </w:r>
      <w:r w:rsidRPr="00BA5B69">
        <w:rPr>
          <w:lang w:val="sq-AL"/>
        </w:rPr>
        <w:t xml:space="preserve"> me kërkesë të tyre</w:t>
      </w:r>
      <w:r w:rsidR="004F3DA4">
        <w:rPr>
          <w:lang w:val="sq-AL"/>
        </w:rPr>
        <w:t>,</w:t>
      </w:r>
      <w:r w:rsidRPr="00BA5B69">
        <w:rPr>
          <w:lang w:val="sq-AL"/>
        </w:rPr>
        <w:t xml:space="preserve"> personave të mëposhtëm:</w:t>
      </w:r>
    </w:p>
    <w:p w:rsidR="00D7065C" w:rsidRPr="00BA5B69" w:rsidRDefault="007F5AEF" w:rsidP="005F1DB3">
      <w:pPr>
        <w:pStyle w:val="Paragrafi"/>
        <w:tabs>
          <w:tab w:val="left" w:pos="4820"/>
        </w:tabs>
        <w:rPr>
          <w:lang w:val="sq-AL"/>
        </w:rPr>
      </w:pPr>
      <w:r w:rsidRPr="00BA5B69">
        <w:rPr>
          <w:lang w:val="sq-AL"/>
        </w:rPr>
        <w:t>1</w:t>
      </w:r>
      <w:r w:rsidR="002B17D5" w:rsidRPr="00BA5B69">
        <w:rPr>
          <w:lang w:val="sq-AL"/>
        </w:rPr>
        <w:t xml:space="preserve">. </w:t>
      </w:r>
      <w:r w:rsidR="00D7065C" w:rsidRPr="00BA5B69">
        <w:rPr>
          <w:lang w:val="sq-AL"/>
        </w:rPr>
        <w:t>Mehmet Akif Halil Demircan</w:t>
      </w:r>
    </w:p>
    <w:p w:rsidR="00D7065C" w:rsidRPr="00BA5B69" w:rsidRDefault="002B17D5" w:rsidP="005F1DB3">
      <w:pPr>
        <w:pStyle w:val="Paragrafi"/>
        <w:tabs>
          <w:tab w:val="left" w:pos="4820"/>
        </w:tabs>
        <w:rPr>
          <w:lang w:val="sq-AL"/>
        </w:rPr>
      </w:pPr>
      <w:r w:rsidRPr="00BA5B69">
        <w:rPr>
          <w:lang w:val="sq-AL"/>
        </w:rPr>
        <w:t xml:space="preserve">2. </w:t>
      </w:r>
      <w:r w:rsidR="00D7065C" w:rsidRPr="00BA5B69">
        <w:rPr>
          <w:lang w:val="sq-AL"/>
        </w:rPr>
        <w:t>Mustafa Orhan Ihsan Aral</w:t>
      </w:r>
    </w:p>
    <w:p w:rsidR="00D7065C" w:rsidRPr="00BA5B69" w:rsidRDefault="007F5AEF" w:rsidP="005F1DB3">
      <w:pPr>
        <w:pStyle w:val="Paragrafi"/>
        <w:tabs>
          <w:tab w:val="left" w:pos="4820"/>
        </w:tabs>
        <w:rPr>
          <w:lang w:val="sq-AL"/>
        </w:rPr>
      </w:pPr>
      <w:r w:rsidRPr="00BA5B69">
        <w:rPr>
          <w:lang w:val="sq-AL"/>
        </w:rPr>
        <w:t>3</w:t>
      </w:r>
      <w:r w:rsidR="002B17D5" w:rsidRPr="00BA5B69">
        <w:rPr>
          <w:lang w:val="sq-AL"/>
        </w:rPr>
        <w:t xml:space="preserve">. </w:t>
      </w:r>
      <w:r w:rsidR="00D7065C" w:rsidRPr="00BA5B69">
        <w:rPr>
          <w:lang w:val="sq-AL"/>
        </w:rPr>
        <w:t>Athanasios Menelaos Pappas</w:t>
      </w:r>
    </w:p>
    <w:p w:rsidR="00D7065C" w:rsidRPr="00BA5B69" w:rsidRDefault="007F5AEF" w:rsidP="005F1DB3">
      <w:pPr>
        <w:pStyle w:val="Paragrafi"/>
        <w:tabs>
          <w:tab w:val="left" w:pos="4820"/>
        </w:tabs>
        <w:rPr>
          <w:lang w:val="sq-AL"/>
        </w:rPr>
      </w:pPr>
      <w:r w:rsidRPr="00BA5B69">
        <w:rPr>
          <w:lang w:val="sq-AL"/>
        </w:rPr>
        <w:t>4</w:t>
      </w:r>
      <w:r w:rsidR="002B17D5" w:rsidRPr="00BA5B69">
        <w:rPr>
          <w:lang w:val="sq-AL"/>
        </w:rPr>
        <w:t xml:space="preserve">. </w:t>
      </w:r>
      <w:r w:rsidR="00D7065C" w:rsidRPr="00BA5B69">
        <w:rPr>
          <w:lang w:val="sq-AL"/>
        </w:rPr>
        <w:t>Fjolla Ahmet Ademi (Arifi)</w:t>
      </w:r>
    </w:p>
    <w:p w:rsidR="00D7065C" w:rsidRPr="00BA5B69" w:rsidRDefault="002B17D5" w:rsidP="005F1DB3">
      <w:pPr>
        <w:pStyle w:val="Paragrafi"/>
        <w:tabs>
          <w:tab w:val="left" w:pos="4820"/>
        </w:tabs>
        <w:rPr>
          <w:lang w:val="sq-AL"/>
        </w:rPr>
      </w:pPr>
      <w:r w:rsidRPr="00BA5B69">
        <w:rPr>
          <w:lang w:val="sq-AL"/>
        </w:rPr>
        <w:t xml:space="preserve">5. </w:t>
      </w:r>
      <w:r w:rsidR="00D7065C" w:rsidRPr="00BA5B69">
        <w:rPr>
          <w:lang w:val="sq-AL"/>
        </w:rPr>
        <w:t>Hana Pjetër Spaçi</w:t>
      </w:r>
    </w:p>
    <w:p w:rsidR="00D7065C" w:rsidRPr="00BA5B69" w:rsidRDefault="002B17D5" w:rsidP="005F1DB3">
      <w:pPr>
        <w:pStyle w:val="Paragrafi"/>
        <w:tabs>
          <w:tab w:val="left" w:pos="4820"/>
        </w:tabs>
        <w:rPr>
          <w:lang w:val="sq-AL"/>
        </w:rPr>
      </w:pPr>
      <w:r w:rsidRPr="00BA5B69">
        <w:rPr>
          <w:lang w:val="sq-AL"/>
        </w:rPr>
        <w:t xml:space="preserve">6. </w:t>
      </w:r>
      <w:r w:rsidR="00D7065C" w:rsidRPr="00BA5B69">
        <w:rPr>
          <w:lang w:val="sq-AL"/>
        </w:rPr>
        <w:t>Rajshri Bakulbhai Rathod</w:t>
      </w:r>
    </w:p>
    <w:p w:rsidR="00D7065C" w:rsidRPr="00BA5B69" w:rsidRDefault="002B17D5" w:rsidP="005F1DB3">
      <w:pPr>
        <w:pStyle w:val="Paragrafi"/>
        <w:tabs>
          <w:tab w:val="left" w:pos="4820"/>
        </w:tabs>
        <w:rPr>
          <w:lang w:val="sq-AL"/>
        </w:rPr>
      </w:pPr>
      <w:r w:rsidRPr="00BA5B69">
        <w:rPr>
          <w:lang w:val="sq-AL"/>
        </w:rPr>
        <w:t xml:space="preserve">7. </w:t>
      </w:r>
      <w:r w:rsidR="00D7065C" w:rsidRPr="00BA5B69">
        <w:rPr>
          <w:lang w:val="sq-AL"/>
        </w:rPr>
        <w:t>Denis Kapllan Zhara</w:t>
      </w:r>
    </w:p>
    <w:p w:rsidR="00D7065C" w:rsidRPr="00BA5B69" w:rsidRDefault="002B17D5" w:rsidP="005F1DB3">
      <w:pPr>
        <w:pStyle w:val="Paragrafi"/>
        <w:tabs>
          <w:tab w:val="left" w:pos="4820"/>
        </w:tabs>
        <w:rPr>
          <w:lang w:val="sq-AL"/>
        </w:rPr>
      </w:pPr>
      <w:r w:rsidRPr="00BA5B69">
        <w:rPr>
          <w:lang w:val="sq-AL"/>
        </w:rPr>
        <w:t xml:space="preserve">8. </w:t>
      </w:r>
      <w:r w:rsidR="00D7065C" w:rsidRPr="00BA5B69">
        <w:rPr>
          <w:lang w:val="sq-AL"/>
        </w:rPr>
        <w:t>Lulzim Idriz Hasani</w:t>
      </w:r>
    </w:p>
    <w:p w:rsidR="00D7065C" w:rsidRPr="00BA5B69" w:rsidRDefault="002B17D5" w:rsidP="005F1DB3">
      <w:pPr>
        <w:pStyle w:val="Paragrafi"/>
        <w:tabs>
          <w:tab w:val="left" w:pos="4820"/>
        </w:tabs>
        <w:rPr>
          <w:lang w:val="sq-AL"/>
        </w:rPr>
      </w:pPr>
      <w:r w:rsidRPr="00BA5B69">
        <w:rPr>
          <w:lang w:val="sq-AL"/>
        </w:rPr>
        <w:t xml:space="preserve">9. </w:t>
      </w:r>
      <w:r w:rsidR="00D7065C" w:rsidRPr="00BA5B69">
        <w:rPr>
          <w:lang w:val="sq-AL"/>
        </w:rPr>
        <w:t>Teuta Isuf Hasani (Alili)</w:t>
      </w:r>
    </w:p>
    <w:p w:rsidR="00D7065C" w:rsidRPr="00BA5B69" w:rsidRDefault="002B17D5" w:rsidP="005F1DB3">
      <w:pPr>
        <w:pStyle w:val="Paragrafi"/>
        <w:tabs>
          <w:tab w:val="left" w:pos="4820"/>
        </w:tabs>
        <w:rPr>
          <w:lang w:val="sq-AL"/>
        </w:rPr>
      </w:pPr>
      <w:r w:rsidRPr="00BA5B69">
        <w:rPr>
          <w:lang w:val="sq-AL"/>
        </w:rPr>
        <w:t xml:space="preserve">10. </w:t>
      </w:r>
      <w:r w:rsidR="00D7065C" w:rsidRPr="00BA5B69">
        <w:rPr>
          <w:lang w:val="sq-AL"/>
        </w:rPr>
        <w:t>Nue Nik Kalaj</w:t>
      </w:r>
    </w:p>
    <w:p w:rsidR="00D7065C" w:rsidRPr="00BA5B69" w:rsidRDefault="002B17D5" w:rsidP="005F1DB3">
      <w:pPr>
        <w:pStyle w:val="Paragrafi"/>
        <w:tabs>
          <w:tab w:val="left" w:pos="4820"/>
        </w:tabs>
        <w:rPr>
          <w:lang w:val="sq-AL"/>
        </w:rPr>
      </w:pPr>
      <w:r w:rsidRPr="00BA5B69">
        <w:rPr>
          <w:lang w:val="sq-AL"/>
        </w:rPr>
        <w:t xml:space="preserve">11. </w:t>
      </w:r>
      <w:r w:rsidR="00D7065C" w:rsidRPr="00BA5B69">
        <w:rPr>
          <w:lang w:val="sq-AL"/>
        </w:rPr>
        <w:t>Osman Nuh Elkaya</w:t>
      </w:r>
    </w:p>
    <w:p w:rsidR="00D7065C" w:rsidRPr="00BA5B69" w:rsidRDefault="002B17D5" w:rsidP="005F1DB3">
      <w:pPr>
        <w:pStyle w:val="Paragrafi"/>
        <w:tabs>
          <w:tab w:val="left" w:pos="4820"/>
        </w:tabs>
        <w:rPr>
          <w:lang w:val="sq-AL"/>
        </w:rPr>
      </w:pPr>
      <w:r w:rsidRPr="00BA5B69">
        <w:rPr>
          <w:lang w:val="sq-AL"/>
        </w:rPr>
        <w:t xml:space="preserve">12. </w:t>
      </w:r>
      <w:r w:rsidR="007F5AEF" w:rsidRPr="00BA5B69">
        <w:rPr>
          <w:lang w:val="sq-AL"/>
        </w:rPr>
        <w:t>F</w:t>
      </w:r>
      <w:r w:rsidR="00D7065C" w:rsidRPr="00BA5B69">
        <w:rPr>
          <w:lang w:val="sq-AL"/>
        </w:rPr>
        <w:t>edaije Pajazit Osmani (Hajrizi)</w:t>
      </w:r>
    </w:p>
    <w:p w:rsidR="00D7065C" w:rsidRPr="00BA5B69" w:rsidRDefault="002B17D5" w:rsidP="005F1DB3">
      <w:pPr>
        <w:pStyle w:val="Paragrafi"/>
        <w:tabs>
          <w:tab w:val="left" w:pos="4820"/>
        </w:tabs>
        <w:rPr>
          <w:lang w:val="sq-AL"/>
        </w:rPr>
      </w:pPr>
      <w:r w:rsidRPr="00BA5B69">
        <w:rPr>
          <w:lang w:val="sq-AL"/>
        </w:rPr>
        <w:t xml:space="preserve">13. </w:t>
      </w:r>
      <w:r w:rsidR="00D7065C" w:rsidRPr="00BA5B69">
        <w:rPr>
          <w:lang w:val="sq-AL"/>
        </w:rPr>
        <w:t>Pashk Prek Lekaj</w:t>
      </w:r>
    </w:p>
    <w:p w:rsidR="007F5AEF" w:rsidRPr="00BA5B69" w:rsidRDefault="002B17D5" w:rsidP="005F1DB3">
      <w:pPr>
        <w:pStyle w:val="Paragrafi"/>
        <w:tabs>
          <w:tab w:val="left" w:pos="4820"/>
        </w:tabs>
        <w:rPr>
          <w:lang w:val="sq-AL"/>
        </w:rPr>
      </w:pPr>
      <w:r w:rsidRPr="00BA5B69">
        <w:rPr>
          <w:lang w:val="sq-AL"/>
        </w:rPr>
        <w:t xml:space="preserve">14. </w:t>
      </w:r>
      <w:r w:rsidR="007F5AEF" w:rsidRPr="00BA5B69">
        <w:rPr>
          <w:lang w:val="sq-AL"/>
        </w:rPr>
        <w:t>Ceyhun Ali Riza Kocaoğlu</w:t>
      </w:r>
    </w:p>
    <w:p w:rsidR="00D7065C" w:rsidRPr="00BA5B69" w:rsidRDefault="00D7065C" w:rsidP="005F1DB3">
      <w:pPr>
        <w:pStyle w:val="Hapesira7"/>
        <w:tabs>
          <w:tab w:val="left" w:pos="4820"/>
        </w:tabs>
        <w:rPr>
          <w:lang w:val="sq-AL"/>
        </w:rPr>
      </w:pPr>
    </w:p>
    <w:p w:rsidR="007F5AEF" w:rsidRPr="00BA5B69" w:rsidRDefault="007F5AEF" w:rsidP="005F1DB3">
      <w:pPr>
        <w:pStyle w:val="NeniNr"/>
        <w:tabs>
          <w:tab w:val="left" w:pos="4820"/>
        </w:tabs>
        <w:rPr>
          <w:lang w:val="sq-AL"/>
        </w:rPr>
      </w:pPr>
      <w:r w:rsidRPr="00BA5B69">
        <w:rPr>
          <w:lang w:val="sq-AL"/>
        </w:rPr>
        <w:t>Neni 2</w:t>
      </w:r>
    </w:p>
    <w:p w:rsidR="00D7065C" w:rsidRPr="00BA5B69" w:rsidRDefault="00D7065C" w:rsidP="005F1DB3">
      <w:pPr>
        <w:pStyle w:val="Hapesira7"/>
        <w:tabs>
          <w:tab w:val="left" w:pos="4820"/>
        </w:tabs>
        <w:rPr>
          <w:lang w:val="sq-AL"/>
        </w:rPr>
      </w:pPr>
    </w:p>
    <w:p w:rsidR="007F5AEF" w:rsidRPr="00BA5B69" w:rsidRDefault="007F5AEF" w:rsidP="005F1DB3">
      <w:pPr>
        <w:pStyle w:val="Paragrafi"/>
        <w:tabs>
          <w:tab w:val="left" w:pos="4820"/>
        </w:tabs>
        <w:rPr>
          <w:lang w:val="sq-AL"/>
        </w:rPr>
      </w:pPr>
      <w:r w:rsidRPr="00BA5B69">
        <w:rPr>
          <w:lang w:val="sq-AL"/>
        </w:rPr>
        <w:t>Ky dekret hyn në fuqi menjëherë.</w:t>
      </w:r>
    </w:p>
    <w:p w:rsidR="007F5AEF" w:rsidRPr="00BA5B69" w:rsidRDefault="007F5AEF" w:rsidP="005F1DB3">
      <w:pPr>
        <w:pStyle w:val="Hapesira7"/>
        <w:tabs>
          <w:tab w:val="left" w:pos="4820"/>
        </w:tabs>
        <w:rPr>
          <w:lang w:val="sq-AL"/>
        </w:rPr>
      </w:pPr>
    </w:p>
    <w:p w:rsidR="00B140FD" w:rsidRPr="00BA5B69" w:rsidRDefault="00B140FD" w:rsidP="005F1DB3">
      <w:pPr>
        <w:pStyle w:val="Autoriteti"/>
        <w:tabs>
          <w:tab w:val="left" w:pos="4820"/>
        </w:tabs>
        <w:rPr>
          <w:lang w:val="sq-AL"/>
        </w:rPr>
      </w:pPr>
      <w:r w:rsidRPr="00BA5B69">
        <w:rPr>
          <w:lang w:val="sq-AL"/>
        </w:rPr>
        <w:t>PRESIDENTI I REPUBLIKËS SË SHQIPËRISË</w:t>
      </w:r>
    </w:p>
    <w:p w:rsidR="00B140FD" w:rsidRPr="00BA5B69" w:rsidRDefault="00B140FD" w:rsidP="005F1DB3">
      <w:pPr>
        <w:pStyle w:val="AutoritetiEmer"/>
        <w:tabs>
          <w:tab w:val="left" w:pos="4820"/>
        </w:tabs>
        <w:rPr>
          <w:lang w:val="sq-AL"/>
        </w:rPr>
      </w:pPr>
      <w:r w:rsidRPr="00BA5B69">
        <w:rPr>
          <w:lang w:val="sq-AL"/>
        </w:rPr>
        <w:t>Bujar Nishani</w:t>
      </w:r>
    </w:p>
    <w:p w:rsidR="007F5AEF" w:rsidRPr="00BA5B69" w:rsidRDefault="007F5AEF" w:rsidP="005F1DB3">
      <w:pPr>
        <w:pStyle w:val="Paragrafi"/>
        <w:tabs>
          <w:tab w:val="left" w:pos="4820"/>
        </w:tabs>
        <w:rPr>
          <w:lang w:val="sq-AL"/>
        </w:rPr>
      </w:pPr>
    </w:p>
    <w:p w:rsidR="00D7065C" w:rsidRPr="00BA5B69" w:rsidRDefault="00D7065C" w:rsidP="005F1DB3">
      <w:pPr>
        <w:pStyle w:val="Akti"/>
        <w:tabs>
          <w:tab w:val="left" w:pos="4820"/>
        </w:tabs>
        <w:rPr>
          <w:lang w:val="sq-AL"/>
        </w:rPr>
      </w:pPr>
      <w:r w:rsidRPr="00BA5B69">
        <w:rPr>
          <w:lang w:val="sq-AL"/>
        </w:rPr>
        <w:t>DEKRE</w:t>
      </w:r>
      <w:r w:rsidR="001425B1" w:rsidRPr="00BA5B69">
        <w:rPr>
          <w:lang w:val="sq-AL"/>
        </w:rPr>
        <w:t>T</w:t>
      </w:r>
    </w:p>
    <w:p w:rsidR="00D7065C" w:rsidRPr="00BA5B69" w:rsidRDefault="00375740" w:rsidP="005F1DB3">
      <w:pPr>
        <w:pStyle w:val="NumriData"/>
        <w:tabs>
          <w:tab w:val="left" w:pos="4820"/>
        </w:tabs>
        <w:rPr>
          <w:lang w:val="sq-AL"/>
        </w:rPr>
      </w:pPr>
      <w:r>
        <w:rPr>
          <w:lang w:val="sq-AL"/>
        </w:rPr>
        <w:t xml:space="preserve">Nr. </w:t>
      </w:r>
      <w:r w:rsidR="00D7065C" w:rsidRPr="00BA5B69">
        <w:rPr>
          <w:lang w:val="sq-AL"/>
        </w:rPr>
        <w:t>9361, datë 14.12.2015</w:t>
      </w:r>
    </w:p>
    <w:p w:rsidR="00D7065C" w:rsidRPr="00BA5B69" w:rsidRDefault="00D7065C" w:rsidP="005F1DB3">
      <w:pPr>
        <w:pStyle w:val="Hapesira7"/>
        <w:tabs>
          <w:tab w:val="left" w:pos="4820"/>
        </w:tabs>
        <w:rPr>
          <w:lang w:val="sq-AL"/>
        </w:rPr>
      </w:pPr>
    </w:p>
    <w:p w:rsidR="001425B1" w:rsidRPr="00BA5B69" w:rsidRDefault="001425B1" w:rsidP="005F1DB3">
      <w:pPr>
        <w:pStyle w:val="Titulli"/>
        <w:tabs>
          <w:tab w:val="left" w:pos="4820"/>
        </w:tabs>
        <w:rPr>
          <w:lang w:val="sq-AL"/>
        </w:rPr>
      </w:pPr>
      <w:r w:rsidRPr="00BA5B69">
        <w:rPr>
          <w:lang w:val="sq-AL"/>
        </w:rPr>
        <w:t>PËR LEJIMIN E LËNIES SË SHTETËSISË SHQIPTARE</w:t>
      </w:r>
    </w:p>
    <w:p w:rsidR="00D7065C" w:rsidRPr="00BA5B69" w:rsidRDefault="00D7065C" w:rsidP="005F1DB3">
      <w:pPr>
        <w:pStyle w:val="Hapesira7"/>
        <w:tabs>
          <w:tab w:val="left" w:pos="4820"/>
        </w:tabs>
        <w:rPr>
          <w:lang w:val="sq-AL"/>
        </w:rPr>
      </w:pPr>
    </w:p>
    <w:p w:rsidR="00B140FD" w:rsidRPr="00BA5B69" w:rsidRDefault="001425B1" w:rsidP="005F1DB3">
      <w:pPr>
        <w:pStyle w:val="Paragrafi"/>
        <w:tabs>
          <w:tab w:val="left" w:pos="4820"/>
        </w:tabs>
        <w:rPr>
          <w:lang w:val="sq-AL"/>
        </w:rPr>
      </w:pPr>
      <w:r w:rsidRPr="00BA5B69">
        <w:rPr>
          <w:lang w:val="sq-AL"/>
        </w:rPr>
        <w:t xml:space="preserve">Në mbështetje të nenit 92, pika </w:t>
      </w:r>
      <w:r w:rsidR="00CE2312">
        <w:rPr>
          <w:lang w:val="sq-AL"/>
        </w:rPr>
        <w:t>“</w:t>
      </w:r>
      <w:r w:rsidRPr="00BA5B69">
        <w:rPr>
          <w:lang w:val="sq-AL"/>
        </w:rPr>
        <w:t>c</w:t>
      </w:r>
      <w:r w:rsidR="00CE2312">
        <w:rPr>
          <w:lang w:val="sq-AL"/>
        </w:rPr>
        <w:t>”</w:t>
      </w:r>
      <w:r w:rsidRPr="00BA5B69">
        <w:rPr>
          <w:lang w:val="sq-AL"/>
        </w:rPr>
        <w:t xml:space="preserve"> dhe nenit 93 të Kushtetutës, si dhe të neneve 15 e 20 të ligjit </w:t>
      </w:r>
      <w:r w:rsidR="00375740">
        <w:rPr>
          <w:lang w:val="sq-AL"/>
        </w:rPr>
        <w:t xml:space="preserve">nr. </w:t>
      </w:r>
      <w:r w:rsidR="004F3DA4">
        <w:rPr>
          <w:lang w:val="sq-AL"/>
        </w:rPr>
        <w:t>8389, datë 5.</w:t>
      </w:r>
      <w:r w:rsidRPr="00BA5B69">
        <w:rPr>
          <w:lang w:val="sq-AL"/>
        </w:rPr>
        <w:t>8.1998</w:t>
      </w:r>
      <w:r w:rsidR="004F3DA4">
        <w:rPr>
          <w:lang w:val="sq-AL"/>
        </w:rPr>
        <w:t>,</w:t>
      </w:r>
      <w:r w:rsidRPr="00BA5B69">
        <w:rPr>
          <w:lang w:val="sq-AL"/>
        </w:rPr>
        <w:t xml:space="preserve"> </w:t>
      </w:r>
      <w:r w:rsidR="00CE2312">
        <w:rPr>
          <w:lang w:val="sq-AL"/>
        </w:rPr>
        <w:t>“</w:t>
      </w:r>
      <w:r w:rsidRPr="00BA5B69">
        <w:rPr>
          <w:lang w:val="sq-AL"/>
        </w:rPr>
        <w:t>Për shtetësinë shqiptare</w:t>
      </w:r>
      <w:r w:rsidR="00CE2312">
        <w:rPr>
          <w:lang w:val="sq-AL"/>
        </w:rPr>
        <w:t>”</w:t>
      </w:r>
      <w:r w:rsidRPr="00BA5B69">
        <w:rPr>
          <w:lang w:val="sq-AL"/>
        </w:rPr>
        <w:t xml:space="preserve">, të ndryshuar, bazuar edhe në propozimin e </w:t>
      </w:r>
      <w:r w:rsidR="00CB252C">
        <w:rPr>
          <w:lang w:val="sq-AL"/>
        </w:rPr>
        <w:t>m</w:t>
      </w:r>
      <w:r w:rsidRPr="00BA5B69">
        <w:rPr>
          <w:lang w:val="sq-AL"/>
        </w:rPr>
        <w:t>inistrit të Punëve të Brendshme,</w:t>
      </w:r>
    </w:p>
    <w:p w:rsidR="00831DA2" w:rsidRDefault="00831DA2" w:rsidP="005F1DB3">
      <w:pPr>
        <w:pStyle w:val="Vendosi"/>
        <w:tabs>
          <w:tab w:val="left" w:pos="4820"/>
        </w:tabs>
        <w:rPr>
          <w:lang w:val="sq-AL"/>
        </w:rPr>
      </w:pPr>
    </w:p>
    <w:p w:rsidR="00831DA2" w:rsidRDefault="00831DA2" w:rsidP="005F1DB3">
      <w:pPr>
        <w:pStyle w:val="Vendosi"/>
        <w:tabs>
          <w:tab w:val="left" w:pos="4820"/>
        </w:tabs>
        <w:rPr>
          <w:lang w:val="sq-AL"/>
        </w:rPr>
      </w:pPr>
    </w:p>
    <w:p w:rsidR="001425B1" w:rsidRPr="00BA5B69" w:rsidRDefault="00D7065C" w:rsidP="005F1DB3">
      <w:pPr>
        <w:pStyle w:val="Vendosi"/>
        <w:tabs>
          <w:tab w:val="left" w:pos="4820"/>
        </w:tabs>
        <w:rPr>
          <w:lang w:val="sq-AL"/>
        </w:rPr>
      </w:pPr>
      <w:r w:rsidRPr="00BA5B69">
        <w:rPr>
          <w:lang w:val="sq-AL"/>
        </w:rPr>
        <w:t>DEKRETO</w:t>
      </w:r>
      <w:r w:rsidR="001425B1" w:rsidRPr="00BA5B69">
        <w:rPr>
          <w:lang w:val="sq-AL"/>
        </w:rPr>
        <w:t>J</w:t>
      </w:r>
      <w:r w:rsidR="00CB252C">
        <w:rPr>
          <w:lang w:val="sq-AL"/>
        </w:rPr>
        <w:t>:</w:t>
      </w:r>
    </w:p>
    <w:p w:rsidR="00D7065C" w:rsidRPr="00BA5B69" w:rsidRDefault="00D7065C" w:rsidP="005F1DB3">
      <w:pPr>
        <w:pStyle w:val="Hapesira7"/>
        <w:tabs>
          <w:tab w:val="left" w:pos="4820"/>
        </w:tabs>
        <w:rPr>
          <w:lang w:val="sq-AL"/>
        </w:rPr>
      </w:pPr>
    </w:p>
    <w:p w:rsidR="001425B1" w:rsidRPr="00BA5B69" w:rsidRDefault="001425B1" w:rsidP="005F1DB3">
      <w:pPr>
        <w:pStyle w:val="NeniNr"/>
        <w:tabs>
          <w:tab w:val="left" w:pos="4820"/>
        </w:tabs>
        <w:rPr>
          <w:lang w:val="sq-AL"/>
        </w:rPr>
      </w:pPr>
      <w:r w:rsidRPr="00BA5B69">
        <w:rPr>
          <w:lang w:val="sq-AL"/>
        </w:rPr>
        <w:lastRenderedPageBreak/>
        <w:t>Neni 1</w:t>
      </w:r>
    </w:p>
    <w:p w:rsidR="00D7065C" w:rsidRPr="00BA5B69" w:rsidRDefault="00D7065C" w:rsidP="005F1DB3">
      <w:pPr>
        <w:pStyle w:val="Hapesira7"/>
        <w:tabs>
          <w:tab w:val="left" w:pos="4820"/>
        </w:tabs>
        <w:rPr>
          <w:lang w:val="sq-AL"/>
        </w:rPr>
      </w:pPr>
    </w:p>
    <w:p w:rsidR="00D7065C" w:rsidRPr="00BA5B69" w:rsidRDefault="001425B1" w:rsidP="005F1DB3">
      <w:pPr>
        <w:pStyle w:val="Paragrafi"/>
        <w:tabs>
          <w:tab w:val="left" w:pos="4820"/>
        </w:tabs>
        <w:rPr>
          <w:lang w:val="sq-AL"/>
        </w:rPr>
      </w:pPr>
      <w:r w:rsidRPr="00BA5B69">
        <w:rPr>
          <w:lang w:val="sq-AL"/>
        </w:rPr>
        <w:t>U lejohet lënia e shtetësisë shqiptare</w:t>
      </w:r>
      <w:r w:rsidR="004F3DA4">
        <w:rPr>
          <w:lang w:val="sq-AL"/>
        </w:rPr>
        <w:t>,</w:t>
      </w:r>
      <w:r w:rsidRPr="00BA5B69">
        <w:rPr>
          <w:lang w:val="sq-AL"/>
        </w:rPr>
        <w:t xml:space="preserve"> me kërkesë të tyre</w:t>
      </w:r>
      <w:r w:rsidR="004F3DA4">
        <w:rPr>
          <w:lang w:val="sq-AL"/>
        </w:rPr>
        <w:t>,</w:t>
      </w:r>
      <w:r w:rsidRPr="00BA5B69">
        <w:rPr>
          <w:lang w:val="sq-AL"/>
        </w:rPr>
        <w:t xml:space="preserve"> personave të mëposhtëm:</w:t>
      </w:r>
    </w:p>
    <w:p w:rsidR="00D7065C" w:rsidRPr="00BA5B69" w:rsidRDefault="002B17D5" w:rsidP="005F1DB3">
      <w:pPr>
        <w:pStyle w:val="Paragrafi"/>
        <w:tabs>
          <w:tab w:val="left" w:pos="4820"/>
        </w:tabs>
        <w:rPr>
          <w:lang w:val="sq-AL"/>
        </w:rPr>
      </w:pPr>
      <w:r w:rsidRPr="00BA5B69">
        <w:rPr>
          <w:lang w:val="sq-AL"/>
        </w:rPr>
        <w:t xml:space="preserve">1. </w:t>
      </w:r>
      <w:r w:rsidR="00D7065C" w:rsidRPr="00BA5B69">
        <w:rPr>
          <w:lang w:val="sq-AL"/>
        </w:rPr>
        <w:t>Gjorgjije Bogiq Vuçiq (Jugu)</w:t>
      </w:r>
    </w:p>
    <w:p w:rsidR="00D7065C" w:rsidRPr="00BA5B69" w:rsidRDefault="002B17D5" w:rsidP="005F1DB3">
      <w:pPr>
        <w:pStyle w:val="Paragrafi"/>
        <w:tabs>
          <w:tab w:val="left" w:pos="4820"/>
        </w:tabs>
        <w:rPr>
          <w:lang w:val="sq-AL"/>
        </w:rPr>
      </w:pPr>
      <w:r w:rsidRPr="00BA5B69">
        <w:rPr>
          <w:lang w:val="sq-AL"/>
        </w:rPr>
        <w:t xml:space="preserve">2. </w:t>
      </w:r>
      <w:r w:rsidR="00D7065C" w:rsidRPr="00BA5B69">
        <w:rPr>
          <w:lang w:val="sq-AL"/>
        </w:rPr>
        <w:t>Zdravko Gjorgjije Vuçiq (Jugu)</w:t>
      </w:r>
    </w:p>
    <w:p w:rsidR="00D7065C" w:rsidRPr="00BA5B69" w:rsidRDefault="002B17D5" w:rsidP="005F1DB3">
      <w:pPr>
        <w:pStyle w:val="Paragrafi"/>
        <w:tabs>
          <w:tab w:val="left" w:pos="4820"/>
        </w:tabs>
        <w:rPr>
          <w:lang w:val="sq-AL"/>
        </w:rPr>
      </w:pPr>
      <w:r w:rsidRPr="00BA5B69">
        <w:rPr>
          <w:lang w:val="sq-AL"/>
        </w:rPr>
        <w:t xml:space="preserve">3. </w:t>
      </w:r>
      <w:r w:rsidR="001425B1" w:rsidRPr="00BA5B69">
        <w:rPr>
          <w:lang w:val="sq-AL"/>
        </w:rPr>
        <w:t>Denis Gjorgjije Vuçiq (Jugu)</w:t>
      </w:r>
    </w:p>
    <w:p w:rsidR="00D7065C" w:rsidRPr="00BA5B69" w:rsidRDefault="002B17D5" w:rsidP="005F1DB3">
      <w:pPr>
        <w:pStyle w:val="Paragrafi"/>
        <w:tabs>
          <w:tab w:val="left" w:pos="4820"/>
        </w:tabs>
        <w:rPr>
          <w:lang w:val="sq-AL"/>
        </w:rPr>
      </w:pPr>
      <w:r w:rsidRPr="00BA5B69">
        <w:rPr>
          <w:lang w:val="sq-AL"/>
        </w:rPr>
        <w:t xml:space="preserve">4. </w:t>
      </w:r>
      <w:r w:rsidR="00D7065C" w:rsidRPr="00BA5B69">
        <w:rPr>
          <w:lang w:val="sq-AL"/>
        </w:rPr>
        <w:t>Vido Jako Zlatičanin (Tatiçaj)</w:t>
      </w:r>
    </w:p>
    <w:p w:rsidR="00D7065C" w:rsidRPr="00BA5B69" w:rsidRDefault="002B17D5" w:rsidP="005F1DB3">
      <w:pPr>
        <w:pStyle w:val="Paragrafi"/>
        <w:tabs>
          <w:tab w:val="left" w:pos="4820"/>
        </w:tabs>
        <w:rPr>
          <w:lang w:val="sq-AL"/>
        </w:rPr>
      </w:pPr>
      <w:r w:rsidRPr="00BA5B69">
        <w:rPr>
          <w:lang w:val="sq-AL"/>
        </w:rPr>
        <w:t xml:space="preserve">5. </w:t>
      </w:r>
      <w:r w:rsidR="001425B1" w:rsidRPr="00BA5B69">
        <w:rPr>
          <w:lang w:val="sq-AL"/>
        </w:rPr>
        <w:t>Snežana (Snezhana) Vido Zla</w:t>
      </w:r>
      <w:r w:rsidR="00D7065C" w:rsidRPr="00BA5B69">
        <w:rPr>
          <w:lang w:val="sq-AL"/>
        </w:rPr>
        <w:t>tičanin (Tatiçaj)</w:t>
      </w:r>
    </w:p>
    <w:p w:rsidR="00D7065C" w:rsidRPr="00BA5B69" w:rsidRDefault="002B17D5" w:rsidP="005F1DB3">
      <w:pPr>
        <w:pStyle w:val="Paragrafi"/>
        <w:tabs>
          <w:tab w:val="left" w:pos="4820"/>
        </w:tabs>
        <w:rPr>
          <w:lang w:val="sq-AL"/>
        </w:rPr>
      </w:pPr>
      <w:r w:rsidRPr="00BA5B69">
        <w:rPr>
          <w:lang w:val="sq-AL"/>
        </w:rPr>
        <w:t xml:space="preserve">6. </w:t>
      </w:r>
      <w:r w:rsidR="00D7065C" w:rsidRPr="00BA5B69">
        <w:rPr>
          <w:lang w:val="sq-AL"/>
        </w:rPr>
        <w:t>Lidia Llabut Kontiq (Dritarja)</w:t>
      </w:r>
    </w:p>
    <w:p w:rsidR="00D7065C" w:rsidRPr="00BA5B69" w:rsidRDefault="002B17D5" w:rsidP="005F1DB3">
      <w:pPr>
        <w:pStyle w:val="Paragrafi"/>
        <w:tabs>
          <w:tab w:val="left" w:pos="4820"/>
        </w:tabs>
        <w:rPr>
          <w:lang w:val="sq-AL"/>
        </w:rPr>
      </w:pPr>
      <w:r w:rsidRPr="00BA5B69">
        <w:rPr>
          <w:lang w:val="sq-AL"/>
        </w:rPr>
        <w:t xml:space="preserve">7. </w:t>
      </w:r>
      <w:r w:rsidR="00D7065C" w:rsidRPr="00BA5B69">
        <w:rPr>
          <w:lang w:val="sq-AL"/>
        </w:rPr>
        <w:t>Annapaola Kolë Pjetri</w:t>
      </w:r>
    </w:p>
    <w:p w:rsidR="00D7065C" w:rsidRPr="00BA5B69" w:rsidRDefault="002B17D5" w:rsidP="005F1DB3">
      <w:pPr>
        <w:pStyle w:val="Paragrafi"/>
        <w:tabs>
          <w:tab w:val="left" w:pos="4820"/>
        </w:tabs>
        <w:rPr>
          <w:lang w:val="sq-AL"/>
        </w:rPr>
      </w:pPr>
      <w:r w:rsidRPr="00BA5B69">
        <w:rPr>
          <w:lang w:val="sq-AL"/>
        </w:rPr>
        <w:t xml:space="preserve">8. </w:t>
      </w:r>
      <w:r w:rsidR="00D7065C" w:rsidRPr="00BA5B69">
        <w:rPr>
          <w:lang w:val="sq-AL"/>
        </w:rPr>
        <w:t>Odeta Avdi Staben (Ismalaj)</w:t>
      </w:r>
    </w:p>
    <w:p w:rsidR="00D7065C" w:rsidRPr="00BA5B69" w:rsidRDefault="002B17D5" w:rsidP="005F1DB3">
      <w:pPr>
        <w:pStyle w:val="Paragrafi"/>
        <w:tabs>
          <w:tab w:val="left" w:pos="4820"/>
        </w:tabs>
        <w:rPr>
          <w:lang w:val="sq-AL"/>
        </w:rPr>
      </w:pPr>
      <w:r w:rsidRPr="00BA5B69">
        <w:rPr>
          <w:lang w:val="sq-AL"/>
        </w:rPr>
        <w:t xml:space="preserve">9. </w:t>
      </w:r>
      <w:r w:rsidR="00D7065C" w:rsidRPr="00BA5B69">
        <w:rPr>
          <w:lang w:val="sq-AL"/>
        </w:rPr>
        <w:t>Realda Roland Osmani</w:t>
      </w:r>
    </w:p>
    <w:p w:rsidR="00D7065C" w:rsidRPr="00BA5B69" w:rsidRDefault="002B17D5" w:rsidP="005F1DB3">
      <w:pPr>
        <w:pStyle w:val="Paragrafi"/>
        <w:tabs>
          <w:tab w:val="left" w:pos="4820"/>
        </w:tabs>
        <w:rPr>
          <w:lang w:val="sq-AL"/>
        </w:rPr>
      </w:pPr>
      <w:r w:rsidRPr="00BA5B69">
        <w:rPr>
          <w:lang w:val="sq-AL"/>
        </w:rPr>
        <w:t xml:space="preserve">10. </w:t>
      </w:r>
      <w:r w:rsidR="00D7065C" w:rsidRPr="00BA5B69">
        <w:rPr>
          <w:lang w:val="sq-AL"/>
        </w:rPr>
        <w:t>Kreshnik Haqif Sulaj</w:t>
      </w:r>
    </w:p>
    <w:p w:rsidR="00D7065C" w:rsidRPr="00BA5B69" w:rsidRDefault="002B17D5" w:rsidP="005F1DB3">
      <w:pPr>
        <w:pStyle w:val="Paragrafi"/>
        <w:tabs>
          <w:tab w:val="left" w:pos="4820"/>
        </w:tabs>
        <w:rPr>
          <w:lang w:val="sq-AL"/>
        </w:rPr>
      </w:pPr>
      <w:r w:rsidRPr="00BA5B69">
        <w:rPr>
          <w:lang w:val="sq-AL"/>
        </w:rPr>
        <w:t xml:space="preserve">11. </w:t>
      </w:r>
      <w:r w:rsidR="00D7065C" w:rsidRPr="00BA5B69">
        <w:rPr>
          <w:lang w:val="sq-AL"/>
        </w:rPr>
        <w:t>Velko Gligo Brajoviq (Ferezaj)</w:t>
      </w:r>
    </w:p>
    <w:p w:rsidR="00D7065C" w:rsidRPr="00BA5B69" w:rsidRDefault="002B17D5" w:rsidP="005F1DB3">
      <w:pPr>
        <w:pStyle w:val="Paragrafi"/>
        <w:tabs>
          <w:tab w:val="left" w:pos="4820"/>
        </w:tabs>
        <w:rPr>
          <w:lang w:val="sq-AL"/>
        </w:rPr>
      </w:pPr>
      <w:r w:rsidRPr="00BA5B69">
        <w:rPr>
          <w:lang w:val="sq-AL"/>
        </w:rPr>
        <w:t xml:space="preserve">12. </w:t>
      </w:r>
      <w:r w:rsidR="00D7065C" w:rsidRPr="00BA5B69">
        <w:rPr>
          <w:lang w:val="sq-AL"/>
        </w:rPr>
        <w:t>Florika Fani Brajoviq (Gremi)</w:t>
      </w:r>
    </w:p>
    <w:p w:rsidR="00D7065C" w:rsidRPr="00BA5B69" w:rsidRDefault="002B17D5" w:rsidP="005F1DB3">
      <w:pPr>
        <w:pStyle w:val="Paragrafi"/>
        <w:tabs>
          <w:tab w:val="left" w:pos="4820"/>
        </w:tabs>
        <w:rPr>
          <w:lang w:val="sq-AL"/>
        </w:rPr>
      </w:pPr>
      <w:r w:rsidRPr="00BA5B69">
        <w:rPr>
          <w:lang w:val="sq-AL"/>
        </w:rPr>
        <w:t xml:space="preserve">13. </w:t>
      </w:r>
      <w:r w:rsidR="001425B1" w:rsidRPr="00BA5B69">
        <w:rPr>
          <w:lang w:val="sq-AL"/>
        </w:rPr>
        <w:t>Vo</w:t>
      </w:r>
      <w:r w:rsidR="00D7065C" w:rsidRPr="00BA5B69">
        <w:rPr>
          <w:lang w:val="sq-AL"/>
        </w:rPr>
        <w:t>ltida Velko Brajoviq (Ferezaj)</w:t>
      </w:r>
    </w:p>
    <w:p w:rsidR="00D7065C" w:rsidRPr="00BA5B69" w:rsidRDefault="002B17D5" w:rsidP="005F1DB3">
      <w:pPr>
        <w:pStyle w:val="Paragrafi"/>
        <w:tabs>
          <w:tab w:val="left" w:pos="4820"/>
        </w:tabs>
        <w:rPr>
          <w:lang w:val="sq-AL"/>
        </w:rPr>
      </w:pPr>
      <w:r w:rsidRPr="00BA5B69">
        <w:rPr>
          <w:lang w:val="sq-AL"/>
        </w:rPr>
        <w:t xml:space="preserve">14. </w:t>
      </w:r>
      <w:r w:rsidR="00D7065C" w:rsidRPr="00BA5B69">
        <w:rPr>
          <w:lang w:val="sq-AL"/>
        </w:rPr>
        <w:t>Endri Velko Brajoviq (Ferezaj)</w:t>
      </w:r>
    </w:p>
    <w:p w:rsidR="00D7065C" w:rsidRPr="00BA5B69" w:rsidRDefault="002B17D5" w:rsidP="005F1DB3">
      <w:pPr>
        <w:pStyle w:val="Paragrafi"/>
        <w:tabs>
          <w:tab w:val="left" w:pos="4820"/>
        </w:tabs>
        <w:rPr>
          <w:lang w:val="sq-AL"/>
        </w:rPr>
      </w:pPr>
      <w:r w:rsidRPr="00BA5B69">
        <w:rPr>
          <w:lang w:val="sq-AL"/>
        </w:rPr>
        <w:t xml:space="preserve">15. </w:t>
      </w:r>
      <w:r w:rsidR="00D7065C" w:rsidRPr="00BA5B69">
        <w:rPr>
          <w:lang w:val="sq-AL"/>
        </w:rPr>
        <w:t>Andi Zenun Begzati</w:t>
      </w:r>
    </w:p>
    <w:p w:rsidR="00D7065C" w:rsidRPr="00BA5B69" w:rsidRDefault="002B17D5" w:rsidP="005F1DB3">
      <w:pPr>
        <w:pStyle w:val="Paragrafi"/>
        <w:tabs>
          <w:tab w:val="left" w:pos="4820"/>
        </w:tabs>
        <w:rPr>
          <w:lang w:val="sq-AL"/>
        </w:rPr>
      </w:pPr>
      <w:r w:rsidRPr="00BA5B69">
        <w:rPr>
          <w:lang w:val="sq-AL"/>
        </w:rPr>
        <w:t xml:space="preserve">16. </w:t>
      </w:r>
      <w:r w:rsidR="00D7065C" w:rsidRPr="00BA5B69">
        <w:rPr>
          <w:lang w:val="sq-AL"/>
        </w:rPr>
        <w:t>Bledi Gole Vasha</w:t>
      </w:r>
    </w:p>
    <w:p w:rsidR="00D7065C" w:rsidRPr="00BA5B69" w:rsidRDefault="002B17D5" w:rsidP="005F1DB3">
      <w:pPr>
        <w:pStyle w:val="Paragrafi"/>
        <w:tabs>
          <w:tab w:val="left" w:pos="4820"/>
        </w:tabs>
        <w:rPr>
          <w:lang w:val="sq-AL"/>
        </w:rPr>
      </w:pPr>
      <w:r w:rsidRPr="00BA5B69">
        <w:rPr>
          <w:lang w:val="sq-AL"/>
        </w:rPr>
        <w:t xml:space="preserve">17. </w:t>
      </w:r>
      <w:r w:rsidR="00D7065C" w:rsidRPr="00BA5B69">
        <w:rPr>
          <w:lang w:val="sq-AL"/>
        </w:rPr>
        <w:t>Mikel Bledi Vasha</w:t>
      </w:r>
    </w:p>
    <w:p w:rsidR="00D7065C" w:rsidRPr="00BA5B69" w:rsidRDefault="002B17D5" w:rsidP="005F1DB3">
      <w:pPr>
        <w:pStyle w:val="Paragrafi"/>
        <w:tabs>
          <w:tab w:val="left" w:pos="4820"/>
        </w:tabs>
        <w:rPr>
          <w:lang w:val="sq-AL"/>
        </w:rPr>
      </w:pPr>
      <w:r w:rsidRPr="00BA5B69">
        <w:rPr>
          <w:lang w:val="sq-AL"/>
        </w:rPr>
        <w:t xml:space="preserve">18. </w:t>
      </w:r>
      <w:r w:rsidR="00D7065C" w:rsidRPr="00BA5B69">
        <w:rPr>
          <w:lang w:val="sq-AL"/>
        </w:rPr>
        <w:t>Altea Bledi Vasha</w:t>
      </w:r>
    </w:p>
    <w:p w:rsidR="00D7065C" w:rsidRPr="00BA5B69" w:rsidRDefault="002B17D5" w:rsidP="005F1DB3">
      <w:pPr>
        <w:pStyle w:val="Paragrafi"/>
        <w:tabs>
          <w:tab w:val="left" w:pos="4820"/>
        </w:tabs>
        <w:rPr>
          <w:lang w:val="sq-AL"/>
        </w:rPr>
      </w:pPr>
      <w:r w:rsidRPr="00BA5B69">
        <w:rPr>
          <w:lang w:val="sq-AL"/>
        </w:rPr>
        <w:t xml:space="preserve">19. </w:t>
      </w:r>
      <w:r w:rsidR="00D7065C" w:rsidRPr="00BA5B69">
        <w:rPr>
          <w:lang w:val="sq-AL"/>
        </w:rPr>
        <w:t>Lindita Maksim Memaj</w:t>
      </w:r>
    </w:p>
    <w:p w:rsidR="00D7065C" w:rsidRPr="00BA5B69" w:rsidRDefault="002B17D5" w:rsidP="005F1DB3">
      <w:pPr>
        <w:pStyle w:val="Paragrafi"/>
        <w:tabs>
          <w:tab w:val="left" w:pos="4820"/>
        </w:tabs>
        <w:rPr>
          <w:lang w:val="sq-AL"/>
        </w:rPr>
      </w:pPr>
      <w:r w:rsidRPr="00BA5B69">
        <w:rPr>
          <w:lang w:val="sq-AL"/>
        </w:rPr>
        <w:t xml:space="preserve">20. </w:t>
      </w:r>
      <w:r w:rsidR="00D7065C" w:rsidRPr="00BA5B69">
        <w:rPr>
          <w:lang w:val="sq-AL"/>
        </w:rPr>
        <w:t>Gentiana Leonard Kristo</w:t>
      </w:r>
    </w:p>
    <w:p w:rsidR="00D7065C" w:rsidRPr="00BA5B69" w:rsidRDefault="002B17D5" w:rsidP="005F1DB3">
      <w:pPr>
        <w:pStyle w:val="Paragrafi"/>
        <w:tabs>
          <w:tab w:val="left" w:pos="4820"/>
        </w:tabs>
        <w:rPr>
          <w:lang w:val="sq-AL"/>
        </w:rPr>
      </w:pPr>
      <w:r w:rsidRPr="00BA5B69">
        <w:rPr>
          <w:lang w:val="sq-AL"/>
        </w:rPr>
        <w:t xml:space="preserve">21. </w:t>
      </w:r>
      <w:r w:rsidR="001425B1" w:rsidRPr="00BA5B69">
        <w:rPr>
          <w:lang w:val="sq-AL"/>
        </w:rPr>
        <w:t>Vjollca Qerim Abdurah</w:t>
      </w:r>
      <w:r w:rsidR="00D7065C" w:rsidRPr="00BA5B69">
        <w:rPr>
          <w:lang w:val="sq-AL"/>
        </w:rPr>
        <w:t>mani (Metaj)</w:t>
      </w:r>
    </w:p>
    <w:p w:rsidR="001425B1" w:rsidRPr="00BA5B69" w:rsidRDefault="002B17D5" w:rsidP="005F1DB3">
      <w:pPr>
        <w:pStyle w:val="Paragrafi"/>
        <w:tabs>
          <w:tab w:val="left" w:pos="4820"/>
        </w:tabs>
        <w:rPr>
          <w:lang w:val="sq-AL"/>
        </w:rPr>
      </w:pPr>
      <w:r w:rsidRPr="00BA5B69">
        <w:rPr>
          <w:lang w:val="sq-AL"/>
        </w:rPr>
        <w:t xml:space="preserve">22. </w:t>
      </w:r>
      <w:r w:rsidR="001425B1" w:rsidRPr="00BA5B69">
        <w:rPr>
          <w:lang w:val="sq-AL"/>
        </w:rPr>
        <w:t>Klodian Fatmir Shehu</w:t>
      </w:r>
    </w:p>
    <w:p w:rsidR="00D7065C" w:rsidRPr="00BA5B69" w:rsidRDefault="00D7065C" w:rsidP="005F1DB3">
      <w:pPr>
        <w:pStyle w:val="Hapesira7"/>
        <w:tabs>
          <w:tab w:val="left" w:pos="4820"/>
        </w:tabs>
        <w:rPr>
          <w:lang w:val="sq-AL"/>
        </w:rPr>
      </w:pPr>
    </w:p>
    <w:p w:rsidR="001425B1" w:rsidRPr="00BA5B69" w:rsidRDefault="001425B1" w:rsidP="005F1DB3">
      <w:pPr>
        <w:pStyle w:val="NeniNr"/>
        <w:tabs>
          <w:tab w:val="left" w:pos="4820"/>
        </w:tabs>
        <w:rPr>
          <w:lang w:val="sq-AL"/>
        </w:rPr>
      </w:pPr>
      <w:r w:rsidRPr="00BA5B69">
        <w:rPr>
          <w:lang w:val="sq-AL"/>
        </w:rPr>
        <w:t>Neni 2</w:t>
      </w:r>
    </w:p>
    <w:p w:rsidR="00D7065C" w:rsidRPr="00BA5B69" w:rsidRDefault="00D7065C" w:rsidP="005F1DB3">
      <w:pPr>
        <w:pStyle w:val="Hapesira7"/>
        <w:tabs>
          <w:tab w:val="left" w:pos="4820"/>
        </w:tabs>
        <w:rPr>
          <w:lang w:val="sq-AL"/>
        </w:rPr>
      </w:pPr>
    </w:p>
    <w:p w:rsidR="001425B1" w:rsidRPr="00BA5B69" w:rsidRDefault="001425B1" w:rsidP="005F1DB3">
      <w:pPr>
        <w:pStyle w:val="Paragrafi"/>
        <w:tabs>
          <w:tab w:val="left" w:pos="4820"/>
        </w:tabs>
        <w:rPr>
          <w:lang w:val="sq-AL"/>
        </w:rPr>
      </w:pPr>
      <w:r w:rsidRPr="00BA5B69">
        <w:rPr>
          <w:lang w:val="sq-AL"/>
        </w:rPr>
        <w:t>Ky dekret hyn në fuqi menjëherë.</w:t>
      </w:r>
    </w:p>
    <w:p w:rsidR="001425B1" w:rsidRPr="00BA5B69" w:rsidRDefault="001425B1" w:rsidP="005F1DB3">
      <w:pPr>
        <w:pStyle w:val="Hapesira7"/>
        <w:tabs>
          <w:tab w:val="left" w:pos="4820"/>
        </w:tabs>
        <w:rPr>
          <w:lang w:val="sq-AL"/>
        </w:rPr>
      </w:pPr>
    </w:p>
    <w:p w:rsidR="00B140FD" w:rsidRPr="00BA5B69" w:rsidRDefault="00B140FD" w:rsidP="005F1DB3">
      <w:pPr>
        <w:pStyle w:val="Autoriteti"/>
        <w:tabs>
          <w:tab w:val="left" w:pos="4820"/>
        </w:tabs>
        <w:rPr>
          <w:lang w:val="sq-AL"/>
        </w:rPr>
      </w:pPr>
      <w:r w:rsidRPr="00BA5B69">
        <w:rPr>
          <w:lang w:val="sq-AL"/>
        </w:rPr>
        <w:t>PRESIDENTI I REPUBLIKËS SË SHQIPËRISË</w:t>
      </w:r>
    </w:p>
    <w:p w:rsidR="00B140FD" w:rsidRPr="00BA5B69" w:rsidRDefault="00B140FD" w:rsidP="005F1DB3">
      <w:pPr>
        <w:pStyle w:val="AutoritetiEmer"/>
        <w:tabs>
          <w:tab w:val="left" w:pos="4820"/>
        </w:tabs>
        <w:rPr>
          <w:lang w:val="sq-AL"/>
        </w:rPr>
      </w:pPr>
      <w:r w:rsidRPr="00BA5B69">
        <w:rPr>
          <w:lang w:val="sq-AL"/>
        </w:rPr>
        <w:t>Bujar Nishani</w:t>
      </w:r>
    </w:p>
    <w:p w:rsidR="001425B1" w:rsidRPr="00BA5B69" w:rsidRDefault="001425B1" w:rsidP="005F1DB3">
      <w:pPr>
        <w:pStyle w:val="Paragrafi"/>
        <w:tabs>
          <w:tab w:val="left" w:pos="4820"/>
        </w:tabs>
        <w:rPr>
          <w:lang w:val="sq-AL"/>
        </w:rPr>
      </w:pPr>
    </w:p>
    <w:p w:rsidR="00D7065C" w:rsidRPr="00BA5B69" w:rsidRDefault="00D7065C" w:rsidP="005F1DB3">
      <w:pPr>
        <w:pStyle w:val="Akti"/>
        <w:tabs>
          <w:tab w:val="left" w:pos="4820"/>
        </w:tabs>
        <w:rPr>
          <w:lang w:val="sq-AL"/>
        </w:rPr>
      </w:pPr>
      <w:r w:rsidRPr="00BA5B69">
        <w:rPr>
          <w:lang w:val="sq-AL"/>
        </w:rPr>
        <w:t>DEKRE</w:t>
      </w:r>
      <w:r w:rsidR="001425B1" w:rsidRPr="00BA5B69">
        <w:rPr>
          <w:lang w:val="sq-AL"/>
        </w:rPr>
        <w:t>T</w:t>
      </w:r>
    </w:p>
    <w:p w:rsidR="00D7065C" w:rsidRPr="00BA5B69" w:rsidRDefault="00375740" w:rsidP="005F1DB3">
      <w:pPr>
        <w:pStyle w:val="NumriData"/>
        <w:tabs>
          <w:tab w:val="left" w:pos="4820"/>
        </w:tabs>
        <w:rPr>
          <w:lang w:val="sq-AL"/>
        </w:rPr>
      </w:pPr>
      <w:r>
        <w:rPr>
          <w:lang w:val="sq-AL"/>
        </w:rPr>
        <w:t xml:space="preserve">Nr. </w:t>
      </w:r>
      <w:r w:rsidR="00D7065C" w:rsidRPr="00BA5B69">
        <w:rPr>
          <w:lang w:val="sq-AL"/>
        </w:rPr>
        <w:t>9362, datë 16.12.2015</w:t>
      </w:r>
    </w:p>
    <w:p w:rsidR="00D7065C" w:rsidRPr="00BA5B69" w:rsidRDefault="00D7065C" w:rsidP="005F1DB3">
      <w:pPr>
        <w:pStyle w:val="Hapesira7"/>
        <w:tabs>
          <w:tab w:val="left" w:pos="4820"/>
        </w:tabs>
        <w:rPr>
          <w:lang w:val="sq-AL"/>
        </w:rPr>
      </w:pPr>
    </w:p>
    <w:p w:rsidR="001425B1" w:rsidRPr="00BA5B69" w:rsidRDefault="001425B1" w:rsidP="005F1DB3">
      <w:pPr>
        <w:pStyle w:val="Titulli"/>
        <w:tabs>
          <w:tab w:val="left" w:pos="4820"/>
        </w:tabs>
        <w:rPr>
          <w:lang w:val="sq-AL"/>
        </w:rPr>
      </w:pPr>
      <w:r w:rsidRPr="00BA5B69">
        <w:rPr>
          <w:lang w:val="sq-AL"/>
        </w:rPr>
        <w:t>PËR LEJIMIN E LËNIES SË SHTETËSISË SHQIPTARE</w:t>
      </w:r>
    </w:p>
    <w:p w:rsidR="00D7065C" w:rsidRPr="00BA5B69" w:rsidRDefault="00D7065C" w:rsidP="005F1DB3">
      <w:pPr>
        <w:pStyle w:val="Hapesira7"/>
        <w:tabs>
          <w:tab w:val="left" w:pos="4820"/>
        </w:tabs>
        <w:rPr>
          <w:lang w:val="sq-AL"/>
        </w:rPr>
      </w:pPr>
    </w:p>
    <w:p w:rsidR="001425B1" w:rsidRPr="00BA5B69" w:rsidRDefault="001425B1" w:rsidP="005F1DB3">
      <w:pPr>
        <w:pStyle w:val="Paragrafi"/>
        <w:tabs>
          <w:tab w:val="left" w:pos="4820"/>
        </w:tabs>
        <w:rPr>
          <w:lang w:val="sq-AL"/>
        </w:rPr>
      </w:pPr>
      <w:r w:rsidRPr="00BA5B69">
        <w:rPr>
          <w:lang w:val="sq-AL"/>
        </w:rPr>
        <w:t xml:space="preserve">Në mbështetje të nenit 92, pika </w:t>
      </w:r>
      <w:r w:rsidR="00CE2312">
        <w:rPr>
          <w:lang w:val="sq-AL"/>
        </w:rPr>
        <w:t>“</w:t>
      </w:r>
      <w:r w:rsidRPr="00BA5B69">
        <w:rPr>
          <w:lang w:val="sq-AL"/>
        </w:rPr>
        <w:t>c</w:t>
      </w:r>
      <w:r w:rsidR="00CE2312">
        <w:rPr>
          <w:lang w:val="sq-AL"/>
        </w:rPr>
        <w:t>”</w:t>
      </w:r>
      <w:r w:rsidRPr="00BA5B69">
        <w:rPr>
          <w:lang w:val="sq-AL"/>
        </w:rPr>
        <w:t xml:space="preserve"> dhe nenit 93 të Kushtetutës, si dhe të neneve 15 e 20</w:t>
      </w:r>
      <w:r w:rsidR="004F3DA4">
        <w:rPr>
          <w:lang w:val="sq-AL"/>
        </w:rPr>
        <w:t>,</w:t>
      </w:r>
      <w:r w:rsidRPr="00BA5B69">
        <w:rPr>
          <w:lang w:val="sq-AL"/>
        </w:rPr>
        <w:t xml:space="preserve"> të ligjit </w:t>
      </w:r>
      <w:r w:rsidR="00375740">
        <w:rPr>
          <w:lang w:val="sq-AL"/>
        </w:rPr>
        <w:t xml:space="preserve">nr. </w:t>
      </w:r>
      <w:r w:rsidR="004F3DA4">
        <w:rPr>
          <w:lang w:val="sq-AL"/>
        </w:rPr>
        <w:t>8389, datë 5.</w:t>
      </w:r>
      <w:r w:rsidRPr="00BA5B69">
        <w:rPr>
          <w:lang w:val="sq-AL"/>
        </w:rPr>
        <w:t>8.1998</w:t>
      </w:r>
      <w:r w:rsidR="004F3DA4">
        <w:rPr>
          <w:lang w:val="sq-AL"/>
        </w:rPr>
        <w:t>,</w:t>
      </w:r>
      <w:r w:rsidRPr="00BA5B69">
        <w:rPr>
          <w:lang w:val="sq-AL"/>
        </w:rPr>
        <w:t xml:space="preserve"> </w:t>
      </w:r>
      <w:r w:rsidR="00CE2312">
        <w:rPr>
          <w:lang w:val="sq-AL"/>
        </w:rPr>
        <w:t>“</w:t>
      </w:r>
      <w:r w:rsidRPr="00BA5B69">
        <w:rPr>
          <w:lang w:val="sq-AL"/>
        </w:rPr>
        <w:t>Për shtetësinë shqiptare</w:t>
      </w:r>
      <w:r w:rsidR="00CE2312">
        <w:rPr>
          <w:lang w:val="sq-AL"/>
        </w:rPr>
        <w:t>”</w:t>
      </w:r>
      <w:r w:rsidRPr="00BA5B69">
        <w:rPr>
          <w:lang w:val="sq-AL"/>
        </w:rPr>
        <w:t xml:space="preserve">, të ndryshuar, bazuar edhe në propozimin e </w:t>
      </w:r>
      <w:r w:rsidR="00CB252C">
        <w:rPr>
          <w:lang w:val="sq-AL"/>
        </w:rPr>
        <w:t>m</w:t>
      </w:r>
      <w:r w:rsidRPr="00BA5B69">
        <w:rPr>
          <w:lang w:val="sq-AL"/>
        </w:rPr>
        <w:t>inistrit të Punëve të Brendshme,</w:t>
      </w:r>
    </w:p>
    <w:p w:rsidR="00D7065C" w:rsidRPr="00BA5B69" w:rsidRDefault="00D7065C" w:rsidP="005F1DB3">
      <w:pPr>
        <w:pStyle w:val="Hapesira7"/>
        <w:tabs>
          <w:tab w:val="left" w:pos="4820"/>
        </w:tabs>
        <w:rPr>
          <w:lang w:val="sq-AL"/>
        </w:rPr>
      </w:pPr>
    </w:p>
    <w:p w:rsidR="00831DA2" w:rsidRDefault="00831DA2" w:rsidP="005F1DB3">
      <w:pPr>
        <w:pStyle w:val="Vendosi"/>
        <w:tabs>
          <w:tab w:val="left" w:pos="4820"/>
        </w:tabs>
        <w:rPr>
          <w:lang w:val="sq-AL"/>
        </w:rPr>
      </w:pPr>
    </w:p>
    <w:p w:rsidR="00831DA2" w:rsidRDefault="00831DA2" w:rsidP="005F1DB3">
      <w:pPr>
        <w:pStyle w:val="Vendosi"/>
        <w:tabs>
          <w:tab w:val="left" w:pos="4820"/>
        </w:tabs>
        <w:rPr>
          <w:lang w:val="sq-AL"/>
        </w:rPr>
      </w:pPr>
    </w:p>
    <w:p w:rsidR="00831DA2" w:rsidRDefault="00831DA2" w:rsidP="005F1DB3">
      <w:pPr>
        <w:pStyle w:val="Vendosi"/>
        <w:tabs>
          <w:tab w:val="left" w:pos="4820"/>
        </w:tabs>
        <w:rPr>
          <w:lang w:val="sq-AL"/>
        </w:rPr>
      </w:pPr>
    </w:p>
    <w:p w:rsidR="001425B1" w:rsidRPr="00BA5B69" w:rsidRDefault="00D7065C" w:rsidP="005F1DB3">
      <w:pPr>
        <w:pStyle w:val="Vendosi"/>
        <w:tabs>
          <w:tab w:val="left" w:pos="4820"/>
        </w:tabs>
        <w:rPr>
          <w:lang w:val="sq-AL"/>
        </w:rPr>
      </w:pPr>
      <w:r w:rsidRPr="00BA5B69">
        <w:rPr>
          <w:lang w:val="sq-AL"/>
        </w:rPr>
        <w:t>DEKRETO</w:t>
      </w:r>
      <w:r w:rsidR="001425B1" w:rsidRPr="00BA5B69">
        <w:rPr>
          <w:lang w:val="sq-AL"/>
        </w:rPr>
        <w:t>J</w:t>
      </w:r>
      <w:r w:rsidR="00CB252C">
        <w:rPr>
          <w:lang w:val="sq-AL"/>
        </w:rPr>
        <w:t>:</w:t>
      </w:r>
    </w:p>
    <w:p w:rsidR="00D7065C" w:rsidRPr="00BA5B69" w:rsidRDefault="00D7065C" w:rsidP="005F1DB3">
      <w:pPr>
        <w:pStyle w:val="Hapesira7"/>
        <w:tabs>
          <w:tab w:val="left" w:pos="4820"/>
        </w:tabs>
        <w:rPr>
          <w:lang w:val="sq-AL"/>
        </w:rPr>
      </w:pPr>
    </w:p>
    <w:p w:rsidR="001425B1" w:rsidRPr="00BA5B69" w:rsidRDefault="001425B1" w:rsidP="005F1DB3">
      <w:pPr>
        <w:pStyle w:val="NeniNr"/>
        <w:tabs>
          <w:tab w:val="left" w:pos="4820"/>
        </w:tabs>
        <w:rPr>
          <w:lang w:val="sq-AL"/>
        </w:rPr>
      </w:pPr>
      <w:r w:rsidRPr="00BA5B69">
        <w:rPr>
          <w:lang w:val="sq-AL"/>
        </w:rPr>
        <w:t>Neni 1</w:t>
      </w:r>
    </w:p>
    <w:p w:rsidR="00D7065C" w:rsidRPr="00BA5B69" w:rsidRDefault="00D7065C" w:rsidP="005F1DB3">
      <w:pPr>
        <w:pStyle w:val="Hapesira7"/>
        <w:tabs>
          <w:tab w:val="left" w:pos="4820"/>
        </w:tabs>
        <w:rPr>
          <w:lang w:val="sq-AL"/>
        </w:rPr>
      </w:pPr>
    </w:p>
    <w:p w:rsidR="00D7065C" w:rsidRPr="00BA5B69" w:rsidRDefault="001425B1" w:rsidP="005F1DB3">
      <w:pPr>
        <w:pStyle w:val="Paragrafi"/>
        <w:tabs>
          <w:tab w:val="left" w:pos="4820"/>
        </w:tabs>
        <w:rPr>
          <w:lang w:val="sq-AL"/>
        </w:rPr>
      </w:pPr>
      <w:r w:rsidRPr="00BA5B69">
        <w:rPr>
          <w:lang w:val="sq-AL"/>
        </w:rPr>
        <w:t>U lejohet lënia e shtetësisë shqiptare</w:t>
      </w:r>
      <w:r w:rsidR="004F3DA4">
        <w:rPr>
          <w:lang w:val="sq-AL"/>
        </w:rPr>
        <w:t>,</w:t>
      </w:r>
      <w:r w:rsidRPr="00BA5B69">
        <w:rPr>
          <w:lang w:val="sq-AL"/>
        </w:rPr>
        <w:t xml:space="preserve"> me kërkesë të tyre</w:t>
      </w:r>
      <w:r w:rsidR="004F3DA4">
        <w:rPr>
          <w:lang w:val="sq-AL"/>
        </w:rPr>
        <w:t>,</w:t>
      </w:r>
      <w:r w:rsidRPr="00BA5B69">
        <w:rPr>
          <w:lang w:val="sq-AL"/>
        </w:rPr>
        <w:t xml:space="preserve"> personave të mëposhtëm:</w:t>
      </w:r>
    </w:p>
    <w:p w:rsidR="00D7065C" w:rsidRPr="00BA5B69" w:rsidRDefault="002B17D5" w:rsidP="005F1DB3">
      <w:pPr>
        <w:pStyle w:val="Paragrafi"/>
        <w:tabs>
          <w:tab w:val="left" w:pos="4820"/>
        </w:tabs>
        <w:rPr>
          <w:lang w:val="sq-AL"/>
        </w:rPr>
      </w:pPr>
      <w:r w:rsidRPr="00BA5B69">
        <w:rPr>
          <w:lang w:val="sq-AL"/>
        </w:rPr>
        <w:lastRenderedPageBreak/>
        <w:t xml:space="preserve">1. </w:t>
      </w:r>
      <w:r w:rsidR="001425B1" w:rsidRPr="00BA5B69">
        <w:rPr>
          <w:lang w:val="sq-AL"/>
        </w:rPr>
        <w:t>An</w:t>
      </w:r>
      <w:r w:rsidR="00D7065C" w:rsidRPr="00BA5B69">
        <w:rPr>
          <w:lang w:val="sq-AL"/>
        </w:rPr>
        <w:t>jeza Suat Bichlmeier (Valishti</w:t>
      </w:r>
      <w:r w:rsidR="007F4FE4">
        <w:rPr>
          <w:lang w:val="sq-AL"/>
        </w:rPr>
        <w:t>)</w:t>
      </w:r>
    </w:p>
    <w:p w:rsidR="00D7065C" w:rsidRPr="00BA5B69" w:rsidRDefault="002B17D5" w:rsidP="005F1DB3">
      <w:pPr>
        <w:pStyle w:val="Paragrafi"/>
        <w:tabs>
          <w:tab w:val="left" w:pos="4820"/>
        </w:tabs>
        <w:rPr>
          <w:lang w:val="sq-AL"/>
        </w:rPr>
      </w:pPr>
      <w:r w:rsidRPr="00BA5B69">
        <w:rPr>
          <w:lang w:val="sq-AL"/>
        </w:rPr>
        <w:t xml:space="preserve">2. </w:t>
      </w:r>
      <w:r w:rsidR="00D7065C" w:rsidRPr="00BA5B69">
        <w:rPr>
          <w:lang w:val="sq-AL"/>
        </w:rPr>
        <w:t>Elvana Bahri Kodraj (Topalli)</w:t>
      </w:r>
    </w:p>
    <w:p w:rsidR="00D7065C" w:rsidRPr="00BA5B69" w:rsidRDefault="002B17D5" w:rsidP="005F1DB3">
      <w:pPr>
        <w:pStyle w:val="Paragrafi"/>
        <w:tabs>
          <w:tab w:val="left" w:pos="4820"/>
        </w:tabs>
        <w:rPr>
          <w:lang w:val="sq-AL"/>
        </w:rPr>
      </w:pPr>
      <w:r w:rsidRPr="00BA5B69">
        <w:rPr>
          <w:lang w:val="sq-AL"/>
        </w:rPr>
        <w:t xml:space="preserve">3. </w:t>
      </w:r>
      <w:r w:rsidR="00D7065C" w:rsidRPr="00BA5B69">
        <w:rPr>
          <w:lang w:val="sq-AL"/>
        </w:rPr>
        <w:t>Elena Arben Kodraj</w:t>
      </w:r>
    </w:p>
    <w:p w:rsidR="00D7065C" w:rsidRPr="00BA5B69" w:rsidRDefault="002B17D5" w:rsidP="005F1DB3">
      <w:pPr>
        <w:pStyle w:val="Paragrafi"/>
        <w:tabs>
          <w:tab w:val="left" w:pos="4820"/>
        </w:tabs>
        <w:rPr>
          <w:lang w:val="sq-AL"/>
        </w:rPr>
      </w:pPr>
      <w:r w:rsidRPr="00BA5B69">
        <w:rPr>
          <w:lang w:val="sq-AL"/>
        </w:rPr>
        <w:t xml:space="preserve">4. </w:t>
      </w:r>
      <w:r w:rsidR="001425B1" w:rsidRPr="00BA5B69">
        <w:rPr>
          <w:lang w:val="sq-AL"/>
        </w:rPr>
        <w:t>Amb</w:t>
      </w:r>
      <w:r w:rsidR="00D7065C" w:rsidRPr="00BA5B69">
        <w:rPr>
          <w:lang w:val="sq-AL"/>
        </w:rPr>
        <w:t>ra Arben Kodraj</w:t>
      </w:r>
    </w:p>
    <w:p w:rsidR="00D7065C" w:rsidRPr="00BA5B69" w:rsidRDefault="002B17D5" w:rsidP="005F1DB3">
      <w:pPr>
        <w:pStyle w:val="Paragrafi"/>
        <w:tabs>
          <w:tab w:val="left" w:pos="4820"/>
        </w:tabs>
        <w:rPr>
          <w:lang w:val="sq-AL"/>
        </w:rPr>
      </w:pPr>
      <w:r w:rsidRPr="00BA5B69">
        <w:rPr>
          <w:lang w:val="sq-AL"/>
        </w:rPr>
        <w:t xml:space="preserve">5. </w:t>
      </w:r>
      <w:r w:rsidR="00D7065C" w:rsidRPr="00BA5B69">
        <w:rPr>
          <w:lang w:val="sq-AL"/>
        </w:rPr>
        <w:t>Elira Shpend Bajrami</w:t>
      </w:r>
    </w:p>
    <w:p w:rsidR="00D7065C" w:rsidRPr="00BA5B69" w:rsidRDefault="002B17D5" w:rsidP="005F1DB3">
      <w:pPr>
        <w:pStyle w:val="Paragrafi"/>
        <w:tabs>
          <w:tab w:val="left" w:pos="4820"/>
        </w:tabs>
        <w:rPr>
          <w:lang w:val="sq-AL"/>
        </w:rPr>
      </w:pPr>
      <w:r w:rsidRPr="00BA5B69">
        <w:rPr>
          <w:lang w:val="sq-AL"/>
        </w:rPr>
        <w:t xml:space="preserve">6. </w:t>
      </w:r>
      <w:r w:rsidR="00D7065C" w:rsidRPr="00BA5B69">
        <w:rPr>
          <w:lang w:val="sq-AL"/>
        </w:rPr>
        <w:t>Blerim Bashkim Halili</w:t>
      </w:r>
    </w:p>
    <w:p w:rsidR="00D7065C" w:rsidRPr="00BA5B69" w:rsidRDefault="002B17D5" w:rsidP="005F1DB3">
      <w:pPr>
        <w:pStyle w:val="Paragrafi"/>
        <w:tabs>
          <w:tab w:val="left" w:pos="4820"/>
        </w:tabs>
        <w:rPr>
          <w:lang w:val="sq-AL"/>
        </w:rPr>
      </w:pPr>
      <w:r w:rsidRPr="00BA5B69">
        <w:rPr>
          <w:lang w:val="sq-AL"/>
        </w:rPr>
        <w:t xml:space="preserve">7. </w:t>
      </w:r>
      <w:r w:rsidR="00D7065C" w:rsidRPr="00BA5B69">
        <w:rPr>
          <w:lang w:val="sq-AL"/>
        </w:rPr>
        <w:t>Aurora Bilbil Luzi (Bregu)</w:t>
      </w:r>
    </w:p>
    <w:p w:rsidR="00D7065C" w:rsidRPr="00BA5B69" w:rsidRDefault="002B17D5" w:rsidP="005F1DB3">
      <w:pPr>
        <w:pStyle w:val="Paragrafi"/>
        <w:tabs>
          <w:tab w:val="left" w:pos="4820"/>
        </w:tabs>
        <w:rPr>
          <w:lang w:val="sq-AL"/>
        </w:rPr>
      </w:pPr>
      <w:r w:rsidRPr="00BA5B69">
        <w:rPr>
          <w:lang w:val="sq-AL"/>
        </w:rPr>
        <w:t xml:space="preserve">8. </w:t>
      </w:r>
      <w:r w:rsidR="00D7065C" w:rsidRPr="00BA5B69">
        <w:rPr>
          <w:lang w:val="sq-AL"/>
        </w:rPr>
        <w:t>Enedio Helidon Dita</w:t>
      </w:r>
    </w:p>
    <w:p w:rsidR="00D7065C" w:rsidRPr="00BA5B69" w:rsidRDefault="002B17D5" w:rsidP="005F1DB3">
      <w:pPr>
        <w:pStyle w:val="Paragrafi"/>
        <w:tabs>
          <w:tab w:val="left" w:pos="4820"/>
        </w:tabs>
        <w:rPr>
          <w:lang w:val="sq-AL"/>
        </w:rPr>
      </w:pPr>
      <w:r w:rsidRPr="00BA5B69">
        <w:rPr>
          <w:lang w:val="sq-AL"/>
        </w:rPr>
        <w:t xml:space="preserve">9. </w:t>
      </w:r>
      <w:r w:rsidR="00D7065C" w:rsidRPr="00BA5B69">
        <w:rPr>
          <w:lang w:val="sq-AL"/>
        </w:rPr>
        <w:t>Eriona Fatos Jaho</w:t>
      </w:r>
    </w:p>
    <w:p w:rsidR="00D7065C" w:rsidRPr="00BA5B69" w:rsidRDefault="002B17D5" w:rsidP="005F1DB3">
      <w:pPr>
        <w:pStyle w:val="Paragrafi"/>
        <w:tabs>
          <w:tab w:val="left" w:pos="4820"/>
        </w:tabs>
        <w:rPr>
          <w:lang w:val="sq-AL"/>
        </w:rPr>
      </w:pPr>
      <w:r w:rsidRPr="00BA5B69">
        <w:rPr>
          <w:lang w:val="sq-AL"/>
        </w:rPr>
        <w:t xml:space="preserve">10. </w:t>
      </w:r>
      <w:r w:rsidR="001425B1" w:rsidRPr="00BA5B69">
        <w:rPr>
          <w:lang w:val="sq-AL"/>
        </w:rPr>
        <w:t>Alm</w:t>
      </w:r>
      <w:r w:rsidR="00D7065C" w:rsidRPr="00BA5B69">
        <w:rPr>
          <w:lang w:val="sq-AL"/>
        </w:rPr>
        <w:t>a Kastriot Imperioso (Sherifaj)</w:t>
      </w:r>
    </w:p>
    <w:p w:rsidR="00D7065C" w:rsidRPr="00BA5B69" w:rsidRDefault="002B17D5" w:rsidP="005F1DB3">
      <w:pPr>
        <w:pStyle w:val="Paragrafi"/>
        <w:tabs>
          <w:tab w:val="left" w:pos="4820"/>
        </w:tabs>
        <w:rPr>
          <w:lang w:val="sq-AL"/>
        </w:rPr>
      </w:pPr>
      <w:r w:rsidRPr="00BA5B69">
        <w:rPr>
          <w:lang w:val="sq-AL"/>
        </w:rPr>
        <w:t xml:space="preserve">11. </w:t>
      </w:r>
      <w:r w:rsidR="001425B1" w:rsidRPr="00BA5B69">
        <w:rPr>
          <w:lang w:val="sq-AL"/>
        </w:rPr>
        <w:t>Dajana Agron Xhemalaj</w:t>
      </w:r>
    </w:p>
    <w:p w:rsidR="00D7065C" w:rsidRPr="00BA5B69" w:rsidRDefault="002B17D5" w:rsidP="005F1DB3">
      <w:pPr>
        <w:pStyle w:val="Paragrafi"/>
        <w:tabs>
          <w:tab w:val="left" w:pos="4820"/>
        </w:tabs>
        <w:rPr>
          <w:lang w:val="sq-AL"/>
        </w:rPr>
      </w:pPr>
      <w:r w:rsidRPr="00BA5B69">
        <w:rPr>
          <w:lang w:val="sq-AL"/>
        </w:rPr>
        <w:t xml:space="preserve">12. </w:t>
      </w:r>
      <w:r w:rsidR="001425B1" w:rsidRPr="00BA5B69">
        <w:rPr>
          <w:lang w:val="sq-AL"/>
        </w:rPr>
        <w:t>Adelina Hamdi Sylshabana</w:t>
      </w:r>
      <w:r w:rsidR="00D7065C" w:rsidRPr="00BA5B69">
        <w:rPr>
          <w:lang w:val="sq-AL"/>
        </w:rPr>
        <w:t>j (Cara)</w:t>
      </w:r>
    </w:p>
    <w:p w:rsidR="00D7065C" w:rsidRPr="00BA5B69" w:rsidRDefault="002B17D5" w:rsidP="005F1DB3">
      <w:pPr>
        <w:pStyle w:val="Paragrafi"/>
        <w:tabs>
          <w:tab w:val="left" w:pos="4820"/>
        </w:tabs>
        <w:rPr>
          <w:lang w:val="sq-AL"/>
        </w:rPr>
      </w:pPr>
      <w:r w:rsidRPr="00BA5B69">
        <w:rPr>
          <w:lang w:val="sq-AL"/>
        </w:rPr>
        <w:t xml:space="preserve">13. </w:t>
      </w:r>
      <w:r w:rsidR="00D7065C" w:rsidRPr="00BA5B69">
        <w:rPr>
          <w:lang w:val="sq-AL"/>
        </w:rPr>
        <w:t>Nadire Hamit Myderizi</w:t>
      </w:r>
    </w:p>
    <w:p w:rsidR="00D7065C" w:rsidRPr="00BA5B69" w:rsidRDefault="002B17D5" w:rsidP="005F1DB3">
      <w:pPr>
        <w:pStyle w:val="Paragrafi"/>
        <w:tabs>
          <w:tab w:val="left" w:pos="4820"/>
        </w:tabs>
        <w:rPr>
          <w:lang w:val="sq-AL"/>
        </w:rPr>
      </w:pPr>
      <w:r w:rsidRPr="00BA5B69">
        <w:rPr>
          <w:lang w:val="sq-AL"/>
        </w:rPr>
        <w:t xml:space="preserve">14. </w:t>
      </w:r>
      <w:r w:rsidR="00D7065C" w:rsidRPr="00BA5B69">
        <w:rPr>
          <w:lang w:val="sq-AL"/>
        </w:rPr>
        <w:t>Enkelejda Liri Aoshi (Koçi)</w:t>
      </w:r>
    </w:p>
    <w:p w:rsidR="00D7065C" w:rsidRPr="00BA5B69" w:rsidRDefault="002B17D5" w:rsidP="005F1DB3">
      <w:pPr>
        <w:pStyle w:val="Paragrafi"/>
        <w:tabs>
          <w:tab w:val="left" w:pos="4820"/>
        </w:tabs>
        <w:rPr>
          <w:lang w:val="sq-AL"/>
        </w:rPr>
      </w:pPr>
      <w:r w:rsidRPr="00BA5B69">
        <w:rPr>
          <w:lang w:val="sq-AL"/>
        </w:rPr>
        <w:t xml:space="preserve">15. </w:t>
      </w:r>
      <w:r w:rsidR="00D7065C" w:rsidRPr="00BA5B69">
        <w:rPr>
          <w:lang w:val="sq-AL"/>
        </w:rPr>
        <w:t>Erlinda Kastriot Sheme</w:t>
      </w:r>
    </w:p>
    <w:p w:rsidR="00D7065C" w:rsidRPr="00BA5B69" w:rsidRDefault="002B17D5" w:rsidP="005F1DB3">
      <w:pPr>
        <w:pStyle w:val="Paragrafi"/>
        <w:tabs>
          <w:tab w:val="left" w:pos="4820"/>
        </w:tabs>
        <w:rPr>
          <w:lang w:val="sq-AL"/>
        </w:rPr>
      </w:pPr>
      <w:r w:rsidRPr="00BA5B69">
        <w:rPr>
          <w:lang w:val="sq-AL"/>
        </w:rPr>
        <w:t xml:space="preserve">16. </w:t>
      </w:r>
      <w:r w:rsidR="00D7065C" w:rsidRPr="00BA5B69">
        <w:rPr>
          <w:lang w:val="sq-AL"/>
        </w:rPr>
        <w:t>Elsa Mark Ndoj</w:t>
      </w:r>
    </w:p>
    <w:p w:rsidR="00D7065C" w:rsidRPr="00BA5B69" w:rsidRDefault="002B17D5" w:rsidP="005F1DB3">
      <w:pPr>
        <w:pStyle w:val="Paragrafi"/>
        <w:tabs>
          <w:tab w:val="left" w:pos="4820"/>
        </w:tabs>
        <w:rPr>
          <w:lang w:val="sq-AL"/>
        </w:rPr>
      </w:pPr>
      <w:r w:rsidRPr="00BA5B69">
        <w:rPr>
          <w:lang w:val="sq-AL"/>
        </w:rPr>
        <w:t xml:space="preserve">17. </w:t>
      </w:r>
      <w:r w:rsidR="00D7065C" w:rsidRPr="00BA5B69">
        <w:rPr>
          <w:lang w:val="sq-AL"/>
        </w:rPr>
        <w:t>Aylin Taner Zherdi</w:t>
      </w:r>
    </w:p>
    <w:p w:rsidR="00D7065C" w:rsidRPr="00BA5B69" w:rsidRDefault="002B17D5" w:rsidP="005F1DB3">
      <w:pPr>
        <w:pStyle w:val="Paragrafi"/>
        <w:tabs>
          <w:tab w:val="left" w:pos="4820"/>
        </w:tabs>
        <w:rPr>
          <w:lang w:val="sq-AL"/>
        </w:rPr>
      </w:pPr>
      <w:r w:rsidRPr="00BA5B69">
        <w:rPr>
          <w:lang w:val="sq-AL"/>
        </w:rPr>
        <w:t xml:space="preserve">18. </w:t>
      </w:r>
      <w:r w:rsidR="00D7065C" w:rsidRPr="00BA5B69">
        <w:rPr>
          <w:lang w:val="sq-AL"/>
        </w:rPr>
        <w:t>Leyla Taner Zherdi</w:t>
      </w:r>
    </w:p>
    <w:p w:rsidR="00D7065C" w:rsidRPr="00BA5B69" w:rsidRDefault="002B17D5" w:rsidP="005F1DB3">
      <w:pPr>
        <w:pStyle w:val="Paragrafi"/>
        <w:tabs>
          <w:tab w:val="left" w:pos="4820"/>
        </w:tabs>
        <w:rPr>
          <w:lang w:val="sq-AL"/>
        </w:rPr>
      </w:pPr>
      <w:r w:rsidRPr="00BA5B69">
        <w:rPr>
          <w:lang w:val="sq-AL"/>
        </w:rPr>
        <w:t xml:space="preserve">19. </w:t>
      </w:r>
      <w:r w:rsidR="00D7065C" w:rsidRPr="00BA5B69">
        <w:rPr>
          <w:lang w:val="sq-AL"/>
        </w:rPr>
        <w:t>Valbona Kadri Halilaj (Toska)</w:t>
      </w:r>
    </w:p>
    <w:p w:rsidR="00D7065C" w:rsidRPr="00BA5B69" w:rsidRDefault="002B17D5" w:rsidP="005F1DB3">
      <w:pPr>
        <w:pStyle w:val="Paragrafi"/>
        <w:tabs>
          <w:tab w:val="left" w:pos="4820"/>
        </w:tabs>
        <w:rPr>
          <w:lang w:val="sq-AL"/>
        </w:rPr>
      </w:pPr>
      <w:r w:rsidRPr="00BA5B69">
        <w:rPr>
          <w:lang w:val="sq-AL"/>
        </w:rPr>
        <w:t xml:space="preserve">20. </w:t>
      </w:r>
      <w:r w:rsidR="00D7065C" w:rsidRPr="00BA5B69">
        <w:rPr>
          <w:lang w:val="sq-AL"/>
        </w:rPr>
        <w:t>Lubin Risto Belkovi</w:t>
      </w:r>
    </w:p>
    <w:p w:rsidR="00D7065C" w:rsidRPr="00BA5B69" w:rsidRDefault="002B17D5" w:rsidP="005F1DB3">
      <w:pPr>
        <w:pStyle w:val="Paragrafi"/>
        <w:tabs>
          <w:tab w:val="left" w:pos="4820"/>
        </w:tabs>
        <w:rPr>
          <w:lang w:val="sq-AL"/>
        </w:rPr>
      </w:pPr>
      <w:r w:rsidRPr="00BA5B69">
        <w:rPr>
          <w:lang w:val="sq-AL"/>
        </w:rPr>
        <w:t xml:space="preserve">21. </w:t>
      </w:r>
      <w:r w:rsidR="001425B1" w:rsidRPr="00BA5B69">
        <w:rPr>
          <w:lang w:val="sq-AL"/>
        </w:rPr>
        <w:t>Fiona Lu</w:t>
      </w:r>
      <w:r w:rsidR="00D7065C" w:rsidRPr="00BA5B69">
        <w:rPr>
          <w:lang w:val="sq-AL"/>
        </w:rPr>
        <w:t>bin Belkovi</w:t>
      </w:r>
    </w:p>
    <w:p w:rsidR="00D7065C" w:rsidRPr="00BA5B69" w:rsidRDefault="002B17D5" w:rsidP="005F1DB3">
      <w:pPr>
        <w:pStyle w:val="Paragrafi"/>
        <w:tabs>
          <w:tab w:val="left" w:pos="4820"/>
        </w:tabs>
        <w:rPr>
          <w:lang w:val="sq-AL"/>
        </w:rPr>
      </w:pPr>
      <w:r w:rsidRPr="00BA5B69">
        <w:rPr>
          <w:lang w:val="sq-AL"/>
        </w:rPr>
        <w:t xml:space="preserve">22. </w:t>
      </w:r>
      <w:r w:rsidR="00D7065C" w:rsidRPr="00BA5B69">
        <w:rPr>
          <w:lang w:val="sq-AL"/>
        </w:rPr>
        <w:t>Kristian Lubin Belkovi</w:t>
      </w:r>
    </w:p>
    <w:p w:rsidR="00D7065C" w:rsidRPr="00BA5B69" w:rsidRDefault="002B17D5" w:rsidP="005F1DB3">
      <w:pPr>
        <w:pStyle w:val="Paragrafi"/>
        <w:tabs>
          <w:tab w:val="left" w:pos="4820"/>
        </w:tabs>
        <w:rPr>
          <w:lang w:val="sq-AL"/>
        </w:rPr>
      </w:pPr>
      <w:r w:rsidRPr="00BA5B69">
        <w:rPr>
          <w:lang w:val="sq-AL"/>
        </w:rPr>
        <w:t xml:space="preserve">23. </w:t>
      </w:r>
      <w:r w:rsidR="00D7065C" w:rsidRPr="00BA5B69">
        <w:rPr>
          <w:lang w:val="sq-AL"/>
        </w:rPr>
        <w:t>Ledina Enver Belkovi (Muzhaqi)</w:t>
      </w:r>
    </w:p>
    <w:p w:rsidR="001425B1" w:rsidRPr="00BA5B69" w:rsidRDefault="001425B1" w:rsidP="005F1DB3">
      <w:pPr>
        <w:pStyle w:val="Paragrafi"/>
        <w:tabs>
          <w:tab w:val="left" w:pos="4820"/>
        </w:tabs>
        <w:rPr>
          <w:lang w:val="sq-AL"/>
        </w:rPr>
      </w:pPr>
      <w:r w:rsidRPr="00BA5B69">
        <w:rPr>
          <w:lang w:val="sq-AL"/>
        </w:rPr>
        <w:t>24.</w:t>
      </w:r>
      <w:r w:rsidR="002B17D5" w:rsidRPr="00BA5B69">
        <w:rPr>
          <w:lang w:val="sq-AL"/>
        </w:rPr>
        <w:t xml:space="preserve"> </w:t>
      </w:r>
      <w:r w:rsidRPr="00BA5B69">
        <w:rPr>
          <w:lang w:val="sq-AL"/>
        </w:rPr>
        <w:t>Migena Simion Vaso</w:t>
      </w:r>
    </w:p>
    <w:p w:rsidR="00D7065C" w:rsidRPr="00BA5B69" w:rsidRDefault="00D7065C" w:rsidP="005F1DB3">
      <w:pPr>
        <w:pStyle w:val="Hapesira7"/>
        <w:tabs>
          <w:tab w:val="left" w:pos="4820"/>
        </w:tabs>
        <w:rPr>
          <w:lang w:val="sq-AL"/>
        </w:rPr>
      </w:pPr>
    </w:p>
    <w:p w:rsidR="001425B1" w:rsidRPr="00BA5B69" w:rsidRDefault="001425B1" w:rsidP="005F1DB3">
      <w:pPr>
        <w:pStyle w:val="NeniNr"/>
        <w:tabs>
          <w:tab w:val="left" w:pos="4820"/>
        </w:tabs>
        <w:rPr>
          <w:lang w:val="sq-AL"/>
        </w:rPr>
      </w:pPr>
      <w:r w:rsidRPr="00BA5B69">
        <w:rPr>
          <w:lang w:val="sq-AL"/>
        </w:rPr>
        <w:t>Neni 2</w:t>
      </w:r>
    </w:p>
    <w:p w:rsidR="00D7065C" w:rsidRPr="00BA5B69" w:rsidRDefault="00D7065C" w:rsidP="005F1DB3">
      <w:pPr>
        <w:pStyle w:val="Hapesira7"/>
        <w:tabs>
          <w:tab w:val="left" w:pos="4820"/>
        </w:tabs>
        <w:rPr>
          <w:lang w:val="sq-AL"/>
        </w:rPr>
      </w:pPr>
    </w:p>
    <w:p w:rsidR="001425B1" w:rsidRPr="00BA5B69" w:rsidRDefault="001425B1" w:rsidP="005F1DB3">
      <w:pPr>
        <w:pStyle w:val="Paragrafi"/>
        <w:tabs>
          <w:tab w:val="left" w:pos="4820"/>
        </w:tabs>
        <w:rPr>
          <w:lang w:val="sq-AL"/>
        </w:rPr>
      </w:pPr>
      <w:r w:rsidRPr="00BA5B69">
        <w:rPr>
          <w:lang w:val="sq-AL"/>
        </w:rPr>
        <w:t>Ky dekret hyn në fuqi menjëherë.</w:t>
      </w:r>
    </w:p>
    <w:p w:rsidR="001425B1" w:rsidRPr="00BA5B69" w:rsidRDefault="001425B1" w:rsidP="005F1DB3">
      <w:pPr>
        <w:pStyle w:val="Hapesira7"/>
        <w:tabs>
          <w:tab w:val="left" w:pos="4820"/>
        </w:tabs>
        <w:rPr>
          <w:lang w:val="sq-AL"/>
        </w:rPr>
      </w:pPr>
    </w:p>
    <w:p w:rsidR="00EB66F8" w:rsidRPr="00BA5B69" w:rsidRDefault="00EB66F8" w:rsidP="005F1DB3">
      <w:pPr>
        <w:pStyle w:val="Autoriteti"/>
        <w:tabs>
          <w:tab w:val="left" w:pos="4820"/>
        </w:tabs>
        <w:rPr>
          <w:lang w:val="sq-AL"/>
        </w:rPr>
      </w:pPr>
      <w:r w:rsidRPr="00BA5B69">
        <w:rPr>
          <w:lang w:val="sq-AL"/>
        </w:rPr>
        <w:t>PRESIDENTI I REPUBLIKËS SË SHQIPËRISË</w:t>
      </w:r>
    </w:p>
    <w:p w:rsidR="00EB66F8" w:rsidRPr="00BA5B69" w:rsidRDefault="00EB66F8" w:rsidP="005F1DB3">
      <w:pPr>
        <w:pStyle w:val="AutoritetiEmer"/>
        <w:tabs>
          <w:tab w:val="left" w:pos="4820"/>
        </w:tabs>
        <w:rPr>
          <w:lang w:val="sq-AL"/>
        </w:rPr>
      </w:pPr>
      <w:r w:rsidRPr="00BA5B69">
        <w:rPr>
          <w:lang w:val="sq-AL"/>
        </w:rPr>
        <w:t>Bujar Nishani</w:t>
      </w:r>
    </w:p>
    <w:p w:rsidR="00FE53AF" w:rsidRPr="00BA5B69" w:rsidRDefault="00FE53AF" w:rsidP="005F1DB3">
      <w:pPr>
        <w:pStyle w:val="Akti"/>
        <w:tabs>
          <w:tab w:val="left" w:pos="4820"/>
        </w:tabs>
        <w:jc w:val="both"/>
        <w:rPr>
          <w:lang w:val="sq-AL"/>
        </w:rPr>
      </w:pPr>
    </w:p>
    <w:p w:rsidR="00481DBB" w:rsidRPr="00BA5B69" w:rsidRDefault="002B17D5" w:rsidP="005F1DB3">
      <w:pPr>
        <w:pStyle w:val="Akti"/>
        <w:tabs>
          <w:tab w:val="left" w:pos="4820"/>
        </w:tabs>
        <w:rPr>
          <w:lang w:val="sq-AL"/>
        </w:rPr>
      </w:pPr>
      <w:r w:rsidRPr="00BA5B69">
        <w:rPr>
          <w:lang w:val="sq-AL"/>
        </w:rPr>
        <w:t xml:space="preserve">UDHËZIM </w:t>
      </w:r>
    </w:p>
    <w:p w:rsidR="00481DBB" w:rsidRPr="00BA5B69" w:rsidRDefault="00375740" w:rsidP="005F1DB3">
      <w:pPr>
        <w:pStyle w:val="NumriData"/>
        <w:tabs>
          <w:tab w:val="left" w:pos="4820"/>
        </w:tabs>
        <w:rPr>
          <w:lang w:val="sq-AL"/>
        </w:rPr>
      </w:pPr>
      <w:r>
        <w:rPr>
          <w:lang w:val="sq-AL"/>
        </w:rPr>
        <w:t xml:space="preserve">Nr. </w:t>
      </w:r>
      <w:r w:rsidR="00481DBB" w:rsidRPr="00BA5B69">
        <w:rPr>
          <w:lang w:val="sq-AL"/>
        </w:rPr>
        <w:t>645, datë 14.12.2015</w:t>
      </w:r>
    </w:p>
    <w:p w:rsidR="00481DBB" w:rsidRPr="00BA5B69" w:rsidRDefault="00481DBB" w:rsidP="005F1DB3">
      <w:pPr>
        <w:pStyle w:val="Hapesira7"/>
        <w:tabs>
          <w:tab w:val="left" w:pos="4820"/>
        </w:tabs>
        <w:rPr>
          <w:lang w:val="sq-AL"/>
        </w:rPr>
      </w:pPr>
    </w:p>
    <w:p w:rsidR="00481DBB" w:rsidRPr="00BA5B69" w:rsidRDefault="00481DBB" w:rsidP="005F1DB3">
      <w:pPr>
        <w:pStyle w:val="Titulli"/>
        <w:tabs>
          <w:tab w:val="left" w:pos="4820"/>
        </w:tabs>
        <w:rPr>
          <w:lang w:val="sq-AL"/>
        </w:rPr>
      </w:pPr>
      <w:r w:rsidRPr="00BA5B69">
        <w:rPr>
          <w:lang w:val="sq-AL"/>
        </w:rPr>
        <w:t>PËR RREGULLAT DHE PROCEDURAT PËR MARRJEN E INFORMACIONIT DHE VERIFIKIMIN E TË DHËNAVE E TË DEKLARIMEVE NGA VENDI I ORIGJINËS PËR AZILKËRKUESIN DHE R</w:t>
      </w:r>
      <w:r w:rsidR="00CB252C">
        <w:rPr>
          <w:lang w:val="sq-AL"/>
        </w:rPr>
        <w:t>E</w:t>
      </w:r>
      <w:r w:rsidR="004F3DA4">
        <w:rPr>
          <w:lang w:val="sq-AL"/>
        </w:rPr>
        <w:t>FUGJATIN</w:t>
      </w:r>
    </w:p>
    <w:p w:rsidR="00481DBB" w:rsidRPr="00BA5B69" w:rsidRDefault="00481DBB" w:rsidP="005F1DB3">
      <w:pPr>
        <w:pStyle w:val="Hapesira7"/>
        <w:tabs>
          <w:tab w:val="left" w:pos="4820"/>
        </w:tabs>
        <w:rPr>
          <w:lang w:val="sq-AL"/>
        </w:rPr>
      </w:pPr>
    </w:p>
    <w:p w:rsidR="00481DBB" w:rsidRPr="00BA5B69" w:rsidRDefault="00481DBB" w:rsidP="00831DA2">
      <w:pPr>
        <w:pStyle w:val="Paragrafi"/>
        <w:tabs>
          <w:tab w:val="left" w:pos="4820"/>
        </w:tabs>
        <w:rPr>
          <w:lang w:val="sq-AL"/>
        </w:rPr>
      </w:pPr>
      <w:r w:rsidRPr="00BA5B69">
        <w:rPr>
          <w:lang w:val="sq-AL"/>
        </w:rPr>
        <w:t>Në mbështetje të pikës 4, të nenit 102</w:t>
      </w:r>
      <w:r w:rsidR="00E94C68">
        <w:rPr>
          <w:lang w:val="sq-AL"/>
        </w:rPr>
        <w:t>,</w:t>
      </w:r>
      <w:r w:rsidRPr="00BA5B69">
        <w:rPr>
          <w:lang w:val="sq-AL"/>
        </w:rPr>
        <w:t xml:space="preserve"> të Kushtetutës së Republikës së Shqipërisë, të neneve 121 dhe 124</w:t>
      </w:r>
      <w:r w:rsidR="00E94C68">
        <w:rPr>
          <w:lang w:val="sq-AL"/>
        </w:rPr>
        <w:t>,</w:t>
      </w:r>
      <w:r w:rsidRPr="00BA5B69">
        <w:rPr>
          <w:lang w:val="sq-AL"/>
        </w:rPr>
        <w:t xml:space="preserve"> të ligjit </w:t>
      </w:r>
      <w:r w:rsidR="00375740">
        <w:rPr>
          <w:lang w:val="sq-AL"/>
        </w:rPr>
        <w:t xml:space="preserve">nr. </w:t>
      </w:r>
      <w:r w:rsidRPr="00BA5B69">
        <w:rPr>
          <w:lang w:val="sq-AL"/>
        </w:rPr>
        <w:t>8485, datë 12.5.1999</w:t>
      </w:r>
      <w:r w:rsidR="00E94C68">
        <w:rPr>
          <w:lang w:val="sq-AL"/>
        </w:rPr>
        <w:t>,</w:t>
      </w:r>
      <w:r w:rsidRPr="00BA5B69">
        <w:rPr>
          <w:lang w:val="sq-AL"/>
        </w:rPr>
        <w:t xml:space="preserve"> </w:t>
      </w:r>
      <w:r w:rsidR="00CE2312">
        <w:rPr>
          <w:lang w:val="sq-AL"/>
        </w:rPr>
        <w:t>“</w:t>
      </w:r>
      <w:r w:rsidRPr="00BA5B69">
        <w:rPr>
          <w:lang w:val="sq-AL"/>
        </w:rPr>
        <w:t>Kodi i Procedurave Administrative të Republikës së Shqipërisë</w:t>
      </w:r>
      <w:r w:rsidR="00CE2312">
        <w:rPr>
          <w:lang w:val="sq-AL"/>
        </w:rPr>
        <w:t>”</w:t>
      </w:r>
      <w:r w:rsidRPr="00BA5B69">
        <w:rPr>
          <w:lang w:val="sq-AL"/>
        </w:rPr>
        <w:t>, të pikës 3, të nenit 20</w:t>
      </w:r>
      <w:r w:rsidR="00E94C68">
        <w:rPr>
          <w:lang w:val="sq-AL"/>
        </w:rPr>
        <w:t>,</w:t>
      </w:r>
      <w:r w:rsidRPr="00BA5B69">
        <w:rPr>
          <w:lang w:val="sq-AL"/>
        </w:rPr>
        <w:t xml:space="preserve"> të ligjit </w:t>
      </w:r>
      <w:r w:rsidR="00375740">
        <w:rPr>
          <w:lang w:val="sq-AL"/>
        </w:rPr>
        <w:t xml:space="preserve">nr. </w:t>
      </w:r>
      <w:r w:rsidRPr="00BA5B69">
        <w:rPr>
          <w:lang w:val="sq-AL"/>
        </w:rPr>
        <w:t>121/2014</w:t>
      </w:r>
      <w:r w:rsidR="00E94C68">
        <w:rPr>
          <w:lang w:val="sq-AL"/>
        </w:rPr>
        <w:t>,</w:t>
      </w:r>
      <w:r w:rsidRPr="00BA5B69">
        <w:rPr>
          <w:lang w:val="sq-AL"/>
        </w:rPr>
        <w:t xml:space="preserve"> </w:t>
      </w:r>
      <w:r w:rsidR="00CE2312">
        <w:rPr>
          <w:lang w:val="sq-AL"/>
        </w:rPr>
        <w:t>“</w:t>
      </w:r>
      <w:r w:rsidRPr="00BA5B69">
        <w:rPr>
          <w:lang w:val="sq-AL"/>
        </w:rPr>
        <w:t xml:space="preserve">Për </w:t>
      </w:r>
      <w:r w:rsidR="00E743DF">
        <w:rPr>
          <w:lang w:val="sq-AL"/>
        </w:rPr>
        <w:t>a</w:t>
      </w:r>
      <w:r w:rsidRPr="00BA5B69">
        <w:rPr>
          <w:lang w:val="sq-AL"/>
        </w:rPr>
        <w:t>zilin në Republikën e Shqipërisë</w:t>
      </w:r>
      <w:r w:rsidR="00CE2312">
        <w:rPr>
          <w:lang w:val="sq-AL"/>
        </w:rPr>
        <w:t>”</w:t>
      </w:r>
      <w:r w:rsidRPr="00BA5B69">
        <w:rPr>
          <w:lang w:val="sq-AL"/>
        </w:rPr>
        <w:t xml:space="preserve">, </w:t>
      </w:r>
    </w:p>
    <w:p w:rsidR="00481DBB" w:rsidRPr="00BA5B69" w:rsidRDefault="00481DBB" w:rsidP="005F1DB3">
      <w:pPr>
        <w:pStyle w:val="Vendosi"/>
        <w:tabs>
          <w:tab w:val="left" w:pos="4820"/>
        </w:tabs>
        <w:rPr>
          <w:lang w:val="sq-AL"/>
        </w:rPr>
      </w:pPr>
      <w:r w:rsidRPr="00BA5B69">
        <w:rPr>
          <w:lang w:val="sq-AL"/>
        </w:rPr>
        <w:t>UDHËZOJ:</w:t>
      </w:r>
    </w:p>
    <w:p w:rsidR="00481DBB" w:rsidRPr="00BA5B69" w:rsidRDefault="00481DBB" w:rsidP="005F1DB3">
      <w:pPr>
        <w:pStyle w:val="Hapesira7"/>
        <w:tabs>
          <w:tab w:val="left" w:pos="4820"/>
        </w:tabs>
        <w:rPr>
          <w:lang w:val="sq-AL"/>
        </w:rPr>
      </w:pPr>
    </w:p>
    <w:p w:rsidR="00481DBB" w:rsidRPr="00BA5B69" w:rsidRDefault="00481DBB" w:rsidP="005F1DB3">
      <w:pPr>
        <w:pStyle w:val="Paragrafi"/>
        <w:tabs>
          <w:tab w:val="left" w:pos="4820"/>
        </w:tabs>
        <w:rPr>
          <w:lang w:val="sq-AL"/>
        </w:rPr>
      </w:pPr>
      <w:r w:rsidRPr="00BA5B69">
        <w:rPr>
          <w:lang w:val="sq-AL"/>
        </w:rPr>
        <w:lastRenderedPageBreak/>
        <w:t xml:space="preserve">1. Drejtuesi i autoritetit përgjegjës për azilin dhe refugjatët, cakton një specialist të këtij autoriteti, për verifikimin e të dhënave që mblidhen gjatë aplikimit dhe intervistimit për azil, në institucionet shtetërore, organizatat kombëtare dhe ndërkombëtare, në lidhje me gjendjen e përgjithshme që mbizotëron në vendet e origjinës së azilkërkuesit dhe refugjatit dhe kur është e nevojshme, në vendet përmes të cilave ata kanë qenë </w:t>
      </w:r>
      <w:r w:rsidR="00E94C68" w:rsidRPr="00BA5B69">
        <w:rPr>
          <w:lang w:val="sq-AL"/>
        </w:rPr>
        <w:t>transit</w:t>
      </w:r>
      <w:r w:rsidRPr="00BA5B69">
        <w:rPr>
          <w:lang w:val="sq-AL"/>
        </w:rPr>
        <w:t>.</w:t>
      </w:r>
    </w:p>
    <w:p w:rsidR="00481DBB" w:rsidRPr="00BA5B69" w:rsidRDefault="00481DBB" w:rsidP="005F1DB3">
      <w:pPr>
        <w:pStyle w:val="Paragrafi"/>
        <w:tabs>
          <w:tab w:val="left" w:pos="4820"/>
        </w:tabs>
        <w:rPr>
          <w:lang w:val="sq-AL"/>
        </w:rPr>
      </w:pPr>
      <w:r w:rsidRPr="00BA5B69">
        <w:rPr>
          <w:lang w:val="sq-AL"/>
        </w:rPr>
        <w:t xml:space="preserve">2. Autoriteti përgjegjës për azilin dhe refugjatët, mund të kërkojë informacion pranë Drejtorisë për Bashkëpunimin dhe Koordinimin Ndërkombëtar në Drejtorinë e Policisë së Shtetit, me qëllim verifikimin e deklarimeve të azilkërkuesit dhe </w:t>
      </w:r>
      <w:r w:rsidR="00E94C68">
        <w:rPr>
          <w:lang w:val="sq-AL"/>
        </w:rPr>
        <w:t xml:space="preserve">të </w:t>
      </w:r>
      <w:r w:rsidRPr="00BA5B69">
        <w:rPr>
          <w:lang w:val="sq-AL"/>
        </w:rPr>
        <w:t xml:space="preserve">refugjatit. Drejtoria për Bashkëpunimin dhe Koordinimin Ndërkombëtar në Drejtorinë e Policisë së Shtetit pas verifikimit të informacionit, ia paraqet atë autoritetit përgjegjës për azilin dhe refugjatët, brenda 5 ditëve pune për trajtimin e tij në dhënien e vendimeve sipas parashikimeve të ligjit </w:t>
      </w:r>
      <w:r w:rsidR="00375740">
        <w:rPr>
          <w:lang w:val="sq-AL"/>
        </w:rPr>
        <w:t xml:space="preserve">nr. </w:t>
      </w:r>
      <w:r w:rsidRPr="00BA5B69">
        <w:rPr>
          <w:lang w:val="sq-AL"/>
        </w:rPr>
        <w:t xml:space="preserve">121/2014, </w:t>
      </w:r>
      <w:r w:rsidR="00CE2312">
        <w:rPr>
          <w:lang w:val="sq-AL"/>
        </w:rPr>
        <w:t>“</w:t>
      </w:r>
      <w:r w:rsidRPr="00BA5B69">
        <w:rPr>
          <w:lang w:val="sq-AL"/>
        </w:rPr>
        <w:t xml:space="preserve">Për </w:t>
      </w:r>
      <w:r w:rsidR="00E743DF">
        <w:rPr>
          <w:lang w:val="sq-AL"/>
        </w:rPr>
        <w:t>a</w:t>
      </w:r>
      <w:r w:rsidRPr="00BA5B69">
        <w:rPr>
          <w:lang w:val="sq-AL"/>
        </w:rPr>
        <w:t>zilin në Republikën e Shqipërisë</w:t>
      </w:r>
      <w:r w:rsidR="00CE2312">
        <w:rPr>
          <w:lang w:val="sq-AL"/>
        </w:rPr>
        <w:t>”</w:t>
      </w:r>
      <w:r w:rsidRPr="00BA5B69">
        <w:rPr>
          <w:lang w:val="sq-AL"/>
        </w:rPr>
        <w:t>.</w:t>
      </w:r>
    </w:p>
    <w:p w:rsidR="00481DBB" w:rsidRPr="00BA5B69" w:rsidRDefault="00481DBB" w:rsidP="005F1DB3">
      <w:pPr>
        <w:pStyle w:val="Paragrafi"/>
        <w:tabs>
          <w:tab w:val="left" w:pos="4820"/>
        </w:tabs>
        <w:rPr>
          <w:lang w:val="sq-AL"/>
        </w:rPr>
      </w:pPr>
      <w:r w:rsidRPr="00BA5B69">
        <w:rPr>
          <w:lang w:val="sq-AL"/>
        </w:rPr>
        <w:t xml:space="preserve">3. Autoriteti përgjegjës për azilin dhe refugjatët, mund të kërkojë informacion, pranë Drejtorisë së Përgjithshme për Kufirin dhe Migracionin në Drejtorinë e Policisë së Shtetit, brenda fushës së kompetencës së kësaj drejtorie, me qëllim verifikimin e deklarimeve të azilkërkuesit dhe refugjatit, për vendet përmes të cilave ata kanë qenë </w:t>
      </w:r>
      <w:r w:rsidR="00E94C68" w:rsidRPr="00BA5B69">
        <w:rPr>
          <w:lang w:val="sq-AL"/>
        </w:rPr>
        <w:t>transit</w:t>
      </w:r>
      <w:r w:rsidRPr="00BA5B69">
        <w:rPr>
          <w:lang w:val="sq-AL"/>
        </w:rPr>
        <w:t xml:space="preserve">. Kjo drejtori, pas verifikimit të informacionit, ia paraqet atë autoritetit përgjegjës për azilin dhe refugjatët, brenda 5 ditëve pune, për trajtimin e tij në dhënien e vendimeve sipas parashikimeve të ligjit </w:t>
      </w:r>
      <w:r w:rsidR="00375740">
        <w:rPr>
          <w:lang w:val="sq-AL"/>
        </w:rPr>
        <w:t xml:space="preserve">nr. </w:t>
      </w:r>
      <w:r w:rsidRPr="00BA5B69">
        <w:rPr>
          <w:lang w:val="sq-AL"/>
        </w:rPr>
        <w:t xml:space="preserve">121/2014, </w:t>
      </w:r>
      <w:r w:rsidR="00CE2312">
        <w:rPr>
          <w:lang w:val="sq-AL"/>
        </w:rPr>
        <w:t>“</w:t>
      </w:r>
      <w:r w:rsidRPr="00BA5B69">
        <w:rPr>
          <w:lang w:val="sq-AL"/>
        </w:rPr>
        <w:t xml:space="preserve">Për </w:t>
      </w:r>
      <w:r w:rsidR="00E743DF">
        <w:rPr>
          <w:lang w:val="sq-AL"/>
        </w:rPr>
        <w:t>a</w:t>
      </w:r>
      <w:r w:rsidRPr="00BA5B69">
        <w:rPr>
          <w:lang w:val="sq-AL"/>
        </w:rPr>
        <w:t>zilin në Republikën e Shqipërisë</w:t>
      </w:r>
      <w:r w:rsidR="00CE2312">
        <w:rPr>
          <w:lang w:val="sq-AL"/>
        </w:rPr>
        <w:t>”</w:t>
      </w:r>
      <w:r w:rsidRPr="00BA5B69">
        <w:rPr>
          <w:lang w:val="sq-AL"/>
        </w:rPr>
        <w:t>.</w:t>
      </w:r>
      <w:r w:rsidR="00375740">
        <w:rPr>
          <w:lang w:val="sq-AL"/>
        </w:rPr>
        <w:t xml:space="preserve"> </w:t>
      </w:r>
    </w:p>
    <w:p w:rsidR="00481DBB" w:rsidRPr="00BA5B69" w:rsidRDefault="00481DBB" w:rsidP="005F1DB3">
      <w:pPr>
        <w:pStyle w:val="Paragrafi"/>
        <w:tabs>
          <w:tab w:val="left" w:pos="4820"/>
        </w:tabs>
        <w:rPr>
          <w:lang w:val="sq-AL"/>
        </w:rPr>
      </w:pPr>
      <w:r w:rsidRPr="00BA5B69">
        <w:rPr>
          <w:lang w:val="sq-AL"/>
        </w:rPr>
        <w:t xml:space="preserve">4. Autoriteti përgjegjës për azilin dhe refugjatët, mund të kërkojë informacion pranë Shërbimit Informativ të Shtetit, me qëllim mbledhjen dhe verifikimin e të dhënave dhe deklarimeve të azilkërkuesit dhe refugjatit. Shërbimit Informativ i Shtetit, pas verifikimit të informacionit, ia paraqet atë autoritetit përgjegjës për azilin dhe refugjatët, brenda 5 ditëve pune për trajtimin e tij në dhënien e vendimeve sipas parashikimeve të ligjit </w:t>
      </w:r>
      <w:r w:rsidR="00375740">
        <w:rPr>
          <w:lang w:val="sq-AL"/>
        </w:rPr>
        <w:t xml:space="preserve">nr. </w:t>
      </w:r>
      <w:r w:rsidRPr="00BA5B69">
        <w:rPr>
          <w:lang w:val="sq-AL"/>
        </w:rPr>
        <w:t xml:space="preserve">121/2014, </w:t>
      </w:r>
      <w:r w:rsidR="00CE2312">
        <w:rPr>
          <w:lang w:val="sq-AL"/>
        </w:rPr>
        <w:t>“</w:t>
      </w:r>
      <w:r w:rsidRPr="00BA5B69">
        <w:rPr>
          <w:lang w:val="sq-AL"/>
        </w:rPr>
        <w:t xml:space="preserve">Për </w:t>
      </w:r>
      <w:r w:rsidR="00E743DF">
        <w:rPr>
          <w:lang w:val="sq-AL"/>
        </w:rPr>
        <w:t>a</w:t>
      </w:r>
      <w:r w:rsidRPr="00BA5B69">
        <w:rPr>
          <w:lang w:val="sq-AL"/>
        </w:rPr>
        <w:t>zilin në Republikën e Shqipërisë</w:t>
      </w:r>
      <w:r w:rsidR="00CE2312">
        <w:rPr>
          <w:lang w:val="sq-AL"/>
        </w:rPr>
        <w:t>”</w:t>
      </w:r>
      <w:r w:rsidRPr="00BA5B69">
        <w:rPr>
          <w:lang w:val="sq-AL"/>
        </w:rPr>
        <w:t>.</w:t>
      </w:r>
    </w:p>
    <w:p w:rsidR="00481DBB" w:rsidRPr="00BA5B69" w:rsidRDefault="00481DBB" w:rsidP="005F1DB3">
      <w:pPr>
        <w:pStyle w:val="Paragrafi"/>
        <w:tabs>
          <w:tab w:val="left" w:pos="4820"/>
        </w:tabs>
        <w:rPr>
          <w:lang w:val="sq-AL"/>
        </w:rPr>
      </w:pPr>
      <w:r w:rsidRPr="00BA5B69">
        <w:rPr>
          <w:lang w:val="sq-AL"/>
        </w:rPr>
        <w:t xml:space="preserve">5. Informacioni në përputhje me klasifikimin </w:t>
      </w:r>
      <w:r w:rsidRPr="00BA5B69">
        <w:rPr>
          <w:lang w:val="sq-AL"/>
        </w:rPr>
        <w:lastRenderedPageBreak/>
        <w:t>e tij,</w:t>
      </w:r>
      <w:r w:rsidR="002B17D5" w:rsidRPr="00BA5B69">
        <w:rPr>
          <w:lang w:val="sq-AL"/>
        </w:rPr>
        <w:t xml:space="preserve"> mund të kërkohet apo të jepet</w:t>
      </w:r>
      <w:r w:rsidRPr="00BA5B69">
        <w:rPr>
          <w:lang w:val="sq-AL"/>
        </w:rPr>
        <w:t xml:space="preserve"> paraprakisht nëpërmjet postës elektronike zyrtare dhe më pas me shkresë zyrtare.</w:t>
      </w:r>
    </w:p>
    <w:p w:rsidR="00481DBB" w:rsidRPr="00BA5B69" w:rsidRDefault="00481DBB" w:rsidP="005F1DB3">
      <w:pPr>
        <w:pStyle w:val="Paragrafi"/>
        <w:tabs>
          <w:tab w:val="left" w:pos="4820"/>
        </w:tabs>
        <w:rPr>
          <w:lang w:val="sq-AL"/>
        </w:rPr>
      </w:pPr>
      <w:r w:rsidRPr="00BA5B69">
        <w:rPr>
          <w:lang w:val="sq-AL"/>
        </w:rPr>
        <w:t>6. Informacioni i mbledhur administrohet në dosjen personale të azilkërkuesit dhe refugjatit.</w:t>
      </w:r>
    </w:p>
    <w:p w:rsidR="00481DBB" w:rsidRPr="00BA5B69" w:rsidRDefault="00481DBB" w:rsidP="005F1DB3">
      <w:pPr>
        <w:pStyle w:val="Paragrafi"/>
        <w:tabs>
          <w:tab w:val="left" w:pos="4820"/>
        </w:tabs>
        <w:rPr>
          <w:lang w:val="sq-AL"/>
        </w:rPr>
      </w:pPr>
      <w:r w:rsidRPr="00BA5B69">
        <w:rPr>
          <w:lang w:val="sq-AL"/>
        </w:rPr>
        <w:t>7. Rregullat dhe procedura për marrjen e informacionit dhe verifikimin e të dhënave dhe të deklarimeve nga vendi i origjinës për azilkërkuesin dhe refugjatin, të parashikuara në këtë udhëzim, zbatohen për aq sa është e mundur edhe për personat që kanë përfituar statusin e mbrojtjes plotësuese dhe ata në mbrojtje të përkohshme.</w:t>
      </w:r>
    </w:p>
    <w:p w:rsidR="00481DBB" w:rsidRPr="00BA5B69" w:rsidRDefault="00481DBB" w:rsidP="005F1DB3">
      <w:pPr>
        <w:pStyle w:val="Paragrafi"/>
        <w:tabs>
          <w:tab w:val="left" w:pos="4820"/>
        </w:tabs>
        <w:rPr>
          <w:lang w:val="sq-AL"/>
        </w:rPr>
      </w:pPr>
      <w:r w:rsidRPr="00BA5B69">
        <w:rPr>
          <w:lang w:val="sq-AL"/>
        </w:rPr>
        <w:t xml:space="preserve">8. Urdhri i </w:t>
      </w:r>
      <w:r w:rsidR="00480340">
        <w:rPr>
          <w:lang w:val="sq-AL"/>
        </w:rPr>
        <w:t>m</w:t>
      </w:r>
      <w:r w:rsidRPr="00BA5B69">
        <w:rPr>
          <w:lang w:val="sq-AL"/>
        </w:rPr>
        <w:t xml:space="preserve">inistrit të Brendshëm </w:t>
      </w:r>
      <w:r w:rsidR="00375740">
        <w:rPr>
          <w:lang w:val="sq-AL"/>
        </w:rPr>
        <w:t xml:space="preserve">nr. </w:t>
      </w:r>
      <w:r w:rsidR="00E743DF">
        <w:rPr>
          <w:lang w:val="sq-AL"/>
        </w:rPr>
        <w:t xml:space="preserve">752, datë </w:t>
      </w:r>
      <w:r w:rsidRPr="00BA5B69">
        <w:rPr>
          <w:lang w:val="sq-AL"/>
        </w:rPr>
        <w:t>9.12.2009</w:t>
      </w:r>
      <w:r w:rsidR="00E743DF">
        <w:rPr>
          <w:lang w:val="sq-AL"/>
        </w:rPr>
        <w:t>,</w:t>
      </w:r>
      <w:r w:rsidRPr="00BA5B69">
        <w:rPr>
          <w:lang w:val="sq-AL"/>
        </w:rPr>
        <w:t xml:space="preserve"> </w:t>
      </w:r>
      <w:r w:rsidR="00CE2312">
        <w:rPr>
          <w:lang w:val="sq-AL"/>
        </w:rPr>
        <w:t>“</w:t>
      </w:r>
      <w:r w:rsidRPr="00BA5B69">
        <w:rPr>
          <w:lang w:val="sq-AL"/>
        </w:rPr>
        <w:t>Për marrjen e informacionit dhe verifikimin e deklarimeve, nga vendi i origjinës së azilkërkuesit</w:t>
      </w:r>
      <w:r w:rsidR="00CE2312">
        <w:rPr>
          <w:lang w:val="sq-AL"/>
        </w:rPr>
        <w:t>”</w:t>
      </w:r>
      <w:r w:rsidR="00322340">
        <w:rPr>
          <w:lang w:val="sq-AL"/>
        </w:rPr>
        <w:t>,</w:t>
      </w:r>
      <w:r w:rsidRPr="00BA5B69">
        <w:rPr>
          <w:lang w:val="sq-AL"/>
        </w:rPr>
        <w:t xml:space="preserve"> revokohet.</w:t>
      </w:r>
    </w:p>
    <w:p w:rsidR="00481DBB" w:rsidRPr="00BA5B69" w:rsidRDefault="00481DBB" w:rsidP="005F1DB3">
      <w:pPr>
        <w:pStyle w:val="Paragrafi"/>
        <w:tabs>
          <w:tab w:val="left" w:pos="4820"/>
        </w:tabs>
        <w:rPr>
          <w:lang w:val="sq-AL"/>
        </w:rPr>
      </w:pPr>
      <w:r w:rsidRPr="00BA5B69">
        <w:rPr>
          <w:lang w:val="sq-AL"/>
        </w:rPr>
        <w:t>9. Për zbatimin e këtij udhëzimi ngarkohet autoriteti përgjegjës për azilin dhe refugjatët dhe Drejtoria e Policisë së Shtetit.</w:t>
      </w:r>
    </w:p>
    <w:p w:rsidR="00481DBB" w:rsidRPr="00BA5B69" w:rsidRDefault="00481DBB" w:rsidP="005F1DB3">
      <w:pPr>
        <w:pStyle w:val="Paragrafi"/>
        <w:tabs>
          <w:tab w:val="left" w:pos="4820"/>
        </w:tabs>
        <w:rPr>
          <w:lang w:val="sq-AL"/>
        </w:rPr>
      </w:pPr>
      <w:r w:rsidRPr="00BA5B69">
        <w:rPr>
          <w:lang w:val="sq-AL"/>
        </w:rPr>
        <w:t>Ky udhëzim hyn në fuqi pas botimit në Fletoren Zyrtare.</w:t>
      </w:r>
    </w:p>
    <w:p w:rsidR="00481DBB" w:rsidRPr="00BA5B69" w:rsidRDefault="00481DBB" w:rsidP="005F1DB3">
      <w:pPr>
        <w:pStyle w:val="Hapesira7"/>
        <w:tabs>
          <w:tab w:val="left" w:pos="4820"/>
        </w:tabs>
        <w:rPr>
          <w:lang w:val="sq-AL"/>
        </w:rPr>
      </w:pPr>
    </w:p>
    <w:p w:rsidR="00481DBB" w:rsidRPr="00BA5B69" w:rsidRDefault="00FE53AF" w:rsidP="005F1DB3">
      <w:pPr>
        <w:pStyle w:val="Autoriteti"/>
        <w:tabs>
          <w:tab w:val="left" w:pos="4820"/>
        </w:tabs>
        <w:rPr>
          <w:lang w:val="sq-AL"/>
        </w:rPr>
      </w:pPr>
      <w:r w:rsidRPr="00BA5B69">
        <w:rPr>
          <w:lang w:val="sq-AL"/>
        </w:rPr>
        <w:t>MINISTRI I PUNËVE TË BRENDSHME</w:t>
      </w:r>
    </w:p>
    <w:p w:rsidR="00FE53AF" w:rsidRPr="00BA5B69" w:rsidRDefault="00FE53AF" w:rsidP="005F1DB3">
      <w:pPr>
        <w:pStyle w:val="AutoritetiEmer"/>
        <w:tabs>
          <w:tab w:val="left" w:pos="4820"/>
        </w:tabs>
        <w:rPr>
          <w:lang w:val="sq-AL"/>
        </w:rPr>
      </w:pPr>
      <w:r w:rsidRPr="00BA5B69">
        <w:rPr>
          <w:lang w:val="sq-AL"/>
        </w:rPr>
        <w:t>Saimir Tahiri</w:t>
      </w:r>
    </w:p>
    <w:p w:rsidR="00322340" w:rsidRPr="00831DA2" w:rsidRDefault="00322340" w:rsidP="005F1DB3">
      <w:pPr>
        <w:pStyle w:val="Hapesira7"/>
        <w:tabs>
          <w:tab w:val="left" w:pos="4820"/>
        </w:tabs>
        <w:rPr>
          <w:sz w:val="24"/>
          <w:lang w:val="sq-AL"/>
        </w:rPr>
      </w:pPr>
    </w:p>
    <w:p w:rsidR="00B55719" w:rsidRPr="00BA5B69" w:rsidRDefault="00B55719" w:rsidP="005F1DB3">
      <w:pPr>
        <w:pStyle w:val="Akti"/>
        <w:tabs>
          <w:tab w:val="left" w:pos="4820"/>
        </w:tabs>
        <w:rPr>
          <w:lang w:val="sq-AL"/>
        </w:rPr>
      </w:pPr>
      <w:r w:rsidRPr="00BA5B69">
        <w:rPr>
          <w:lang w:val="sq-AL"/>
        </w:rPr>
        <w:t>VENDIM</w:t>
      </w:r>
    </w:p>
    <w:p w:rsidR="00B55719" w:rsidRPr="00BA5B69" w:rsidRDefault="00375740" w:rsidP="005F1DB3">
      <w:pPr>
        <w:pStyle w:val="NumriData"/>
        <w:tabs>
          <w:tab w:val="left" w:pos="4820"/>
        </w:tabs>
        <w:rPr>
          <w:lang w:val="sq-AL"/>
        </w:rPr>
      </w:pPr>
      <w:r>
        <w:rPr>
          <w:lang w:val="sq-AL"/>
        </w:rPr>
        <w:t xml:space="preserve">Nr. </w:t>
      </w:r>
      <w:r w:rsidR="00B55719" w:rsidRPr="00BA5B69">
        <w:rPr>
          <w:lang w:val="sq-AL"/>
        </w:rPr>
        <w:t>73, datë 14.12.2015</w:t>
      </w:r>
    </w:p>
    <w:p w:rsidR="00B55719" w:rsidRPr="00BA5B69" w:rsidRDefault="00B55719" w:rsidP="005F1DB3">
      <w:pPr>
        <w:pStyle w:val="Hapesira7"/>
        <w:tabs>
          <w:tab w:val="left" w:pos="4820"/>
        </w:tabs>
        <w:rPr>
          <w:lang w:val="sq-AL"/>
        </w:rPr>
      </w:pPr>
    </w:p>
    <w:p w:rsidR="00B55719" w:rsidRPr="00BA5B69" w:rsidRDefault="00B55719" w:rsidP="005F1DB3">
      <w:pPr>
        <w:pStyle w:val="Titulli"/>
        <w:tabs>
          <w:tab w:val="left" w:pos="4820"/>
        </w:tabs>
        <w:rPr>
          <w:lang w:val="sq-AL"/>
        </w:rPr>
      </w:pPr>
      <w:r w:rsidRPr="00BA5B69">
        <w:rPr>
          <w:lang w:val="sq-AL"/>
        </w:rPr>
        <w:t>NË EMËR TË REPUBLIKËS SË SHQIPËRISË</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Gjykata Kushtetuese e Republikës së Shqipërisë, e përbërë nga:</w:t>
      </w:r>
    </w:p>
    <w:p w:rsidR="00B55719" w:rsidRPr="00F008AA" w:rsidRDefault="00B55719" w:rsidP="00F008AA">
      <w:pPr>
        <w:pStyle w:val="Paragrafi"/>
        <w:ind w:firstLine="0"/>
      </w:pPr>
      <w:proofErr w:type="gramStart"/>
      <w:r w:rsidRPr="00F008AA">
        <w:t xml:space="preserve">Bashkim </w:t>
      </w:r>
      <w:r w:rsidR="009D3B37" w:rsidRPr="00F008AA">
        <w:t xml:space="preserve"> </w:t>
      </w:r>
      <w:r w:rsidRPr="00F008AA">
        <w:t>Dedja</w:t>
      </w:r>
      <w:proofErr w:type="gramEnd"/>
      <w:r w:rsidRPr="00F008AA">
        <w:tab/>
      </w:r>
      <w:r w:rsidRPr="00F008AA">
        <w:tab/>
      </w:r>
      <w:r w:rsidR="00F008AA">
        <w:t xml:space="preserve">  </w:t>
      </w:r>
      <w:r w:rsidR="00B9109E" w:rsidRPr="00F008AA">
        <w:t>k</w:t>
      </w:r>
      <w:r w:rsidRPr="00F008AA">
        <w:t>ryetar i</w:t>
      </w:r>
      <w:r w:rsidR="00375740" w:rsidRPr="00F008AA">
        <w:t xml:space="preserve"> </w:t>
      </w:r>
      <w:r w:rsidRPr="00F008AA">
        <w:t xml:space="preserve">Gjykatës Kushtetuese </w:t>
      </w:r>
    </w:p>
    <w:p w:rsidR="00B55719" w:rsidRPr="00F008AA" w:rsidRDefault="00B55719" w:rsidP="00F008AA">
      <w:pPr>
        <w:pStyle w:val="Paragrafi"/>
        <w:ind w:firstLine="0"/>
      </w:pPr>
      <w:r w:rsidRPr="00F008AA">
        <w:t>Vladimir Kristo</w:t>
      </w:r>
      <w:r w:rsidRPr="00F008AA">
        <w:tab/>
      </w:r>
      <w:r w:rsidRPr="00F008AA">
        <w:tab/>
      </w:r>
      <w:r w:rsidR="00F008AA">
        <w:tab/>
      </w:r>
      <w:r w:rsidR="00F008AA">
        <w:tab/>
      </w:r>
      <w:r w:rsidR="00F008AA">
        <w:tab/>
      </w:r>
      <w:r w:rsidR="00B9109E" w:rsidRPr="00F008AA">
        <w:t>a</w:t>
      </w:r>
      <w:r w:rsidRPr="00F008AA">
        <w:t>nëtar</w:t>
      </w:r>
      <w:r w:rsidR="00375740" w:rsidRPr="00F008AA">
        <w:t xml:space="preserve"> </w:t>
      </w:r>
      <w:r w:rsidRPr="00F008AA">
        <w:t>i</w:t>
      </w:r>
      <w:r w:rsidRPr="00F008AA">
        <w:tab/>
      </w:r>
      <w:r w:rsidR="00480340" w:rsidRPr="00F008AA">
        <w:tab/>
      </w:r>
      <w:r w:rsidR="00F008AA">
        <w:tab/>
      </w:r>
      <w:r w:rsidR="00F008AA">
        <w:tab/>
      </w:r>
      <w:r w:rsidR="00F008AA">
        <w:tab/>
      </w:r>
      <w:r w:rsidR="00F008AA">
        <w:tab/>
      </w:r>
      <w:r w:rsidR="00CE2312" w:rsidRPr="00F008AA">
        <w:t>“</w:t>
      </w:r>
      <w:r w:rsidRPr="00F008AA">
        <w:tab/>
      </w:r>
      <w:r w:rsidR="00F008AA">
        <w:tab/>
      </w:r>
      <w:r w:rsidR="00F008AA">
        <w:tab/>
      </w:r>
      <w:r w:rsidR="00F008AA">
        <w:tab/>
        <w:t xml:space="preserve">   </w:t>
      </w:r>
      <w:r w:rsidR="00F008AA">
        <w:tab/>
      </w:r>
      <w:r w:rsidR="00CE2312" w:rsidRPr="00F008AA">
        <w:t>“</w:t>
      </w:r>
    </w:p>
    <w:p w:rsidR="00B55719" w:rsidRPr="00F008AA" w:rsidRDefault="00B55719" w:rsidP="00F008AA">
      <w:pPr>
        <w:pStyle w:val="Paragrafi"/>
        <w:ind w:firstLine="0"/>
      </w:pPr>
      <w:proofErr w:type="gramStart"/>
      <w:r w:rsidRPr="00F008AA">
        <w:t xml:space="preserve">Vitore </w:t>
      </w:r>
      <w:r w:rsidR="009D3B37" w:rsidRPr="00F008AA">
        <w:t xml:space="preserve"> </w:t>
      </w:r>
      <w:r w:rsidRPr="00F008AA">
        <w:t>Tusha</w:t>
      </w:r>
      <w:proofErr w:type="gramEnd"/>
      <w:r w:rsidRPr="00F008AA">
        <w:tab/>
      </w:r>
      <w:r w:rsidRPr="00F008AA">
        <w:tab/>
      </w:r>
      <w:r w:rsidR="00F008AA">
        <w:tab/>
      </w:r>
      <w:r w:rsidR="00F008AA">
        <w:tab/>
      </w:r>
      <w:r w:rsidR="00F008AA">
        <w:tab/>
      </w:r>
      <w:r w:rsidR="00F008AA">
        <w:tab/>
      </w:r>
      <w:r w:rsidR="00F008AA">
        <w:tab/>
      </w:r>
      <w:r w:rsidR="00F008AA">
        <w:tab/>
      </w:r>
      <w:r w:rsidR="00B9109E" w:rsidRPr="00F008AA">
        <w:t>a</w:t>
      </w:r>
      <w:r w:rsidRPr="00F008AA">
        <w:t>nëtare e</w:t>
      </w:r>
      <w:r w:rsidRPr="00F008AA">
        <w:tab/>
      </w:r>
      <w:r w:rsidR="00F008AA">
        <w:tab/>
      </w:r>
      <w:r w:rsidR="00F008AA">
        <w:tab/>
      </w:r>
      <w:r w:rsidR="00CE2312" w:rsidRPr="00F008AA">
        <w:t>“</w:t>
      </w:r>
      <w:r w:rsidRPr="00F008AA">
        <w:tab/>
      </w:r>
      <w:r w:rsidR="00F008AA">
        <w:tab/>
      </w:r>
      <w:r w:rsidR="00F008AA">
        <w:tab/>
      </w:r>
      <w:r w:rsidR="00F008AA">
        <w:tab/>
      </w:r>
      <w:r w:rsidR="00F008AA">
        <w:tab/>
        <w:t xml:space="preserve">   </w:t>
      </w:r>
      <w:r w:rsidR="00CE2312" w:rsidRPr="00F008AA">
        <w:t>“</w:t>
      </w:r>
    </w:p>
    <w:p w:rsidR="00B55719" w:rsidRPr="00F008AA" w:rsidRDefault="00B55719" w:rsidP="00F008AA">
      <w:pPr>
        <w:pStyle w:val="Paragrafi"/>
        <w:ind w:firstLine="0"/>
      </w:pPr>
      <w:proofErr w:type="gramStart"/>
      <w:r w:rsidRPr="00F008AA">
        <w:t xml:space="preserve">Fatmir </w:t>
      </w:r>
      <w:r w:rsidR="009D3B37" w:rsidRPr="00F008AA">
        <w:t xml:space="preserve"> </w:t>
      </w:r>
      <w:r w:rsidRPr="00F008AA">
        <w:t>Hoxha</w:t>
      </w:r>
      <w:proofErr w:type="gramEnd"/>
      <w:r w:rsidRPr="00F008AA">
        <w:tab/>
      </w:r>
      <w:r w:rsidRPr="00F008AA">
        <w:tab/>
      </w:r>
      <w:r w:rsidR="00F008AA">
        <w:tab/>
      </w:r>
      <w:r w:rsidR="00F008AA">
        <w:tab/>
      </w:r>
      <w:r w:rsidR="00F008AA">
        <w:tab/>
      </w:r>
      <w:r w:rsidR="00F008AA">
        <w:tab/>
      </w:r>
      <w:r w:rsidR="00B9109E" w:rsidRPr="00F008AA">
        <w:t>a</w:t>
      </w:r>
      <w:r w:rsidRPr="00F008AA">
        <w:t>nëtar</w:t>
      </w:r>
      <w:r w:rsidR="00375740" w:rsidRPr="00F008AA">
        <w:t xml:space="preserve"> </w:t>
      </w:r>
      <w:r w:rsidRPr="00F008AA">
        <w:t>i</w:t>
      </w:r>
      <w:r w:rsidRPr="00F008AA">
        <w:tab/>
      </w:r>
      <w:r w:rsidR="00480340" w:rsidRPr="00F008AA">
        <w:tab/>
      </w:r>
      <w:r w:rsidR="00F008AA">
        <w:tab/>
      </w:r>
      <w:r w:rsidR="00F008AA">
        <w:tab/>
      </w:r>
      <w:r w:rsidR="00F008AA">
        <w:tab/>
      </w:r>
      <w:r w:rsidR="00F008AA">
        <w:tab/>
      </w:r>
      <w:r w:rsidR="00CE2312" w:rsidRPr="00F008AA">
        <w:t>“</w:t>
      </w:r>
      <w:r w:rsidRPr="00F008AA">
        <w:tab/>
      </w:r>
      <w:r w:rsidR="00F008AA">
        <w:tab/>
      </w:r>
      <w:r w:rsidR="00F008AA">
        <w:tab/>
      </w:r>
      <w:r w:rsidR="00F008AA">
        <w:tab/>
        <w:t xml:space="preserve">   </w:t>
      </w:r>
      <w:r w:rsidR="00F008AA">
        <w:tab/>
      </w:r>
      <w:r w:rsidR="00CE2312" w:rsidRPr="00F008AA">
        <w:t>“</w:t>
      </w:r>
    </w:p>
    <w:p w:rsidR="00B55719" w:rsidRPr="00F008AA" w:rsidRDefault="00B55719" w:rsidP="00F008AA">
      <w:pPr>
        <w:pStyle w:val="Paragrafi"/>
        <w:ind w:firstLine="0"/>
      </w:pPr>
      <w:proofErr w:type="gramStart"/>
      <w:r w:rsidRPr="00F008AA">
        <w:t xml:space="preserve">Gani </w:t>
      </w:r>
      <w:r w:rsidR="009D3B37" w:rsidRPr="00F008AA">
        <w:t xml:space="preserve"> </w:t>
      </w:r>
      <w:r w:rsidRPr="00F008AA">
        <w:t>Dizdari</w:t>
      </w:r>
      <w:proofErr w:type="gramEnd"/>
      <w:r w:rsidRPr="00F008AA">
        <w:tab/>
      </w:r>
      <w:r w:rsidRPr="00F008AA">
        <w:tab/>
      </w:r>
      <w:r w:rsidR="00F008AA">
        <w:tab/>
      </w:r>
      <w:r w:rsidR="00F008AA">
        <w:tab/>
      </w:r>
      <w:r w:rsidR="00F008AA">
        <w:tab/>
      </w:r>
      <w:r w:rsidR="00F008AA">
        <w:tab/>
      </w:r>
      <w:r w:rsidR="00F008AA">
        <w:tab/>
      </w:r>
      <w:r w:rsidR="00F008AA">
        <w:tab/>
      </w:r>
      <w:r w:rsidR="00B9109E" w:rsidRPr="00F008AA">
        <w:t>a</w:t>
      </w:r>
      <w:r w:rsidRPr="00F008AA">
        <w:t>nëtar</w:t>
      </w:r>
      <w:r w:rsidR="00375740" w:rsidRPr="00F008AA">
        <w:t xml:space="preserve"> </w:t>
      </w:r>
      <w:r w:rsidRPr="00F008AA">
        <w:t>i</w:t>
      </w:r>
      <w:r w:rsidRPr="00F008AA">
        <w:tab/>
      </w:r>
      <w:r w:rsidR="00480340" w:rsidRPr="00F008AA">
        <w:tab/>
      </w:r>
      <w:r w:rsidR="00F008AA">
        <w:tab/>
      </w:r>
      <w:r w:rsidR="00F008AA">
        <w:tab/>
      </w:r>
      <w:r w:rsidR="00F008AA">
        <w:tab/>
      </w:r>
      <w:r w:rsidR="00F008AA">
        <w:tab/>
      </w:r>
      <w:r w:rsidR="00CE2312" w:rsidRPr="00F008AA">
        <w:t>“</w:t>
      </w:r>
      <w:r w:rsidRPr="00F008AA">
        <w:tab/>
      </w:r>
      <w:r w:rsidR="00F008AA">
        <w:tab/>
      </w:r>
      <w:r w:rsidR="00F008AA">
        <w:tab/>
      </w:r>
      <w:r w:rsidR="00F008AA">
        <w:tab/>
        <w:t xml:space="preserve">   </w:t>
      </w:r>
      <w:r w:rsidR="00F008AA">
        <w:tab/>
      </w:r>
      <w:r w:rsidR="00CE2312" w:rsidRPr="00F008AA">
        <w:t>“</w:t>
      </w:r>
      <w:bookmarkStart w:id="0" w:name="_GoBack"/>
      <w:bookmarkEnd w:id="0"/>
    </w:p>
    <w:p w:rsidR="00B55719" w:rsidRPr="00F008AA" w:rsidRDefault="00B55719" w:rsidP="00F008AA">
      <w:pPr>
        <w:pStyle w:val="Paragrafi"/>
        <w:ind w:firstLine="0"/>
      </w:pPr>
      <w:proofErr w:type="gramStart"/>
      <w:r w:rsidRPr="00F008AA">
        <w:t xml:space="preserve">Besnik </w:t>
      </w:r>
      <w:r w:rsidR="009D3B37" w:rsidRPr="00F008AA">
        <w:t xml:space="preserve"> </w:t>
      </w:r>
      <w:r w:rsidRPr="00F008AA">
        <w:t>Imeraj</w:t>
      </w:r>
      <w:proofErr w:type="gramEnd"/>
      <w:r w:rsidRPr="00F008AA">
        <w:tab/>
      </w:r>
      <w:r w:rsidRPr="00F008AA">
        <w:tab/>
      </w:r>
      <w:r w:rsidR="00F008AA">
        <w:tab/>
      </w:r>
      <w:r w:rsidR="00F008AA">
        <w:tab/>
      </w:r>
      <w:r w:rsidR="00F008AA">
        <w:tab/>
      </w:r>
      <w:r w:rsidR="00F008AA">
        <w:tab/>
      </w:r>
      <w:r w:rsidR="00F008AA">
        <w:tab/>
      </w:r>
      <w:r w:rsidR="00B9109E" w:rsidRPr="00F008AA">
        <w:t>a</w:t>
      </w:r>
      <w:r w:rsidRPr="00F008AA">
        <w:t>nëtar</w:t>
      </w:r>
      <w:r w:rsidR="00375740" w:rsidRPr="00F008AA">
        <w:t xml:space="preserve"> </w:t>
      </w:r>
      <w:r w:rsidRPr="00F008AA">
        <w:t>i</w:t>
      </w:r>
      <w:r w:rsidRPr="00F008AA">
        <w:tab/>
      </w:r>
      <w:r w:rsidR="00480340" w:rsidRPr="00F008AA">
        <w:tab/>
      </w:r>
      <w:r w:rsidR="00F008AA">
        <w:tab/>
      </w:r>
      <w:r w:rsidR="00F008AA">
        <w:tab/>
      </w:r>
      <w:r w:rsidR="00F008AA">
        <w:tab/>
      </w:r>
      <w:r w:rsidR="00F008AA">
        <w:tab/>
      </w:r>
      <w:r w:rsidR="00CE2312" w:rsidRPr="00F008AA">
        <w:t>“</w:t>
      </w:r>
      <w:r w:rsidR="00F008AA">
        <w:tab/>
      </w:r>
      <w:r w:rsidR="00F008AA">
        <w:tab/>
      </w:r>
      <w:r w:rsidR="00F008AA">
        <w:tab/>
      </w:r>
      <w:r w:rsidR="00F008AA">
        <w:tab/>
        <w:t xml:space="preserve">    </w:t>
      </w:r>
      <w:r w:rsidR="00CE2312" w:rsidRPr="00F008AA">
        <w:t>“</w:t>
      </w:r>
    </w:p>
    <w:p w:rsidR="00B55719" w:rsidRPr="00F008AA" w:rsidRDefault="00B55719" w:rsidP="00F008AA">
      <w:pPr>
        <w:pStyle w:val="Paragrafi"/>
        <w:ind w:firstLine="0"/>
      </w:pPr>
      <w:proofErr w:type="gramStart"/>
      <w:r w:rsidRPr="00F008AA">
        <w:t xml:space="preserve">Fatos </w:t>
      </w:r>
      <w:r w:rsidR="009D3B37" w:rsidRPr="00F008AA">
        <w:t xml:space="preserve"> </w:t>
      </w:r>
      <w:r w:rsidRPr="00F008AA">
        <w:t>Lulo</w:t>
      </w:r>
      <w:proofErr w:type="gramEnd"/>
      <w:r w:rsidRPr="00F008AA">
        <w:tab/>
      </w:r>
      <w:r w:rsidRPr="00F008AA">
        <w:tab/>
      </w:r>
      <w:r w:rsidRPr="00F008AA">
        <w:tab/>
      </w:r>
      <w:r w:rsidR="00F008AA">
        <w:tab/>
      </w:r>
      <w:r w:rsidR="00F008AA">
        <w:tab/>
      </w:r>
      <w:r w:rsidR="00F008AA">
        <w:tab/>
      </w:r>
      <w:r w:rsidR="00F008AA">
        <w:tab/>
      </w:r>
      <w:r w:rsidR="00F008AA">
        <w:tab/>
      </w:r>
      <w:r w:rsidR="00F008AA">
        <w:tab/>
      </w:r>
      <w:r w:rsidR="00F008AA">
        <w:tab/>
      </w:r>
      <w:r w:rsidR="00F008AA">
        <w:tab/>
      </w:r>
      <w:r w:rsidR="00F008AA">
        <w:tab/>
      </w:r>
      <w:r w:rsidR="00B9109E" w:rsidRPr="00F008AA">
        <w:t>a</w:t>
      </w:r>
      <w:r w:rsidRPr="00F008AA">
        <w:t>nëtar</w:t>
      </w:r>
      <w:r w:rsidR="00375740" w:rsidRPr="00F008AA">
        <w:t xml:space="preserve"> </w:t>
      </w:r>
      <w:r w:rsidRPr="00F008AA">
        <w:t>i</w:t>
      </w:r>
      <w:r w:rsidR="00480340" w:rsidRPr="00F008AA">
        <w:tab/>
      </w:r>
      <w:r w:rsidRPr="00F008AA">
        <w:tab/>
      </w:r>
      <w:r w:rsidR="00F008AA">
        <w:tab/>
      </w:r>
      <w:r w:rsidR="00F008AA">
        <w:tab/>
      </w:r>
      <w:r w:rsidR="00F008AA">
        <w:tab/>
      </w:r>
      <w:r w:rsidR="00F008AA">
        <w:tab/>
      </w:r>
      <w:r w:rsidR="00CE2312" w:rsidRPr="00F008AA">
        <w:t>“</w:t>
      </w:r>
      <w:r w:rsidRPr="00F008AA">
        <w:tab/>
      </w:r>
      <w:r w:rsidR="00F008AA">
        <w:tab/>
      </w:r>
      <w:r w:rsidR="00F008AA">
        <w:tab/>
      </w:r>
      <w:r w:rsidR="00F008AA">
        <w:tab/>
        <w:t xml:space="preserve">    </w:t>
      </w:r>
      <w:r w:rsidR="00CE2312" w:rsidRPr="00F008AA">
        <w:t>“</w:t>
      </w:r>
    </w:p>
    <w:p w:rsidR="00322340" w:rsidRPr="00BA5B69" w:rsidRDefault="00B55719" w:rsidP="00F008AA">
      <w:pPr>
        <w:pStyle w:val="Paragrafi"/>
        <w:ind w:firstLine="0"/>
        <w:rPr>
          <w:lang w:val="sq-AL"/>
        </w:rPr>
      </w:pPr>
      <w:proofErr w:type="gramStart"/>
      <w:r w:rsidRPr="00F008AA">
        <w:t xml:space="preserve">Sokol </w:t>
      </w:r>
      <w:r w:rsidR="009D3B37" w:rsidRPr="00F008AA">
        <w:t xml:space="preserve"> </w:t>
      </w:r>
      <w:r w:rsidRPr="00F008AA">
        <w:t>Berberi</w:t>
      </w:r>
      <w:proofErr w:type="gramEnd"/>
      <w:r w:rsidRPr="00F008AA">
        <w:tab/>
      </w:r>
      <w:r w:rsidRPr="00BA5B69">
        <w:rPr>
          <w:lang w:val="sq-AL"/>
        </w:rPr>
        <w:tab/>
      </w:r>
      <w:r w:rsidR="00F008AA">
        <w:rPr>
          <w:lang w:val="sq-AL"/>
        </w:rPr>
        <w:tab/>
      </w:r>
      <w:r w:rsidR="00F008AA">
        <w:rPr>
          <w:lang w:val="sq-AL"/>
        </w:rPr>
        <w:tab/>
      </w:r>
      <w:r w:rsidR="00F008AA">
        <w:rPr>
          <w:lang w:val="sq-AL"/>
        </w:rPr>
        <w:tab/>
      </w:r>
      <w:r w:rsidR="00F008AA">
        <w:rPr>
          <w:lang w:val="sq-AL"/>
        </w:rPr>
        <w:tab/>
      </w:r>
      <w:r w:rsidR="00F008AA">
        <w:rPr>
          <w:lang w:val="sq-AL"/>
        </w:rPr>
        <w:tab/>
      </w:r>
      <w:r w:rsidR="00B9109E" w:rsidRPr="00BA5B69">
        <w:rPr>
          <w:lang w:val="sq-AL"/>
        </w:rPr>
        <w:t>a</w:t>
      </w:r>
      <w:r w:rsidRPr="00BA5B69">
        <w:rPr>
          <w:lang w:val="sq-AL"/>
        </w:rPr>
        <w:t>nëtar</w:t>
      </w:r>
      <w:r w:rsidR="00375740">
        <w:rPr>
          <w:lang w:val="sq-AL"/>
        </w:rPr>
        <w:t xml:space="preserve"> </w:t>
      </w:r>
      <w:r w:rsidRPr="00BA5B69">
        <w:rPr>
          <w:lang w:val="sq-AL"/>
        </w:rPr>
        <w:t>i</w:t>
      </w:r>
      <w:r w:rsidRPr="00BA5B69">
        <w:rPr>
          <w:lang w:val="sq-AL"/>
        </w:rPr>
        <w:tab/>
      </w:r>
      <w:r w:rsidR="00480340">
        <w:rPr>
          <w:lang w:val="sq-AL"/>
        </w:rPr>
        <w:tab/>
      </w:r>
      <w:r w:rsidR="00F008AA">
        <w:rPr>
          <w:lang w:val="sq-AL"/>
        </w:rPr>
        <w:tab/>
      </w:r>
      <w:r w:rsidR="00F008AA">
        <w:rPr>
          <w:lang w:val="sq-AL"/>
        </w:rPr>
        <w:tab/>
      </w:r>
      <w:r w:rsidR="00F008AA">
        <w:rPr>
          <w:lang w:val="sq-AL"/>
        </w:rPr>
        <w:tab/>
      </w:r>
      <w:r w:rsidR="00F008AA">
        <w:rPr>
          <w:lang w:val="sq-AL"/>
        </w:rPr>
        <w:tab/>
      </w:r>
      <w:r w:rsidR="00CE2312">
        <w:rPr>
          <w:lang w:val="sq-AL"/>
        </w:rPr>
        <w:t>“</w:t>
      </w:r>
      <w:r w:rsidR="00F008AA">
        <w:rPr>
          <w:lang w:val="sq-AL"/>
        </w:rPr>
        <w:tab/>
      </w:r>
      <w:r w:rsidR="00F008AA">
        <w:rPr>
          <w:lang w:val="sq-AL"/>
        </w:rPr>
        <w:tab/>
      </w:r>
      <w:r w:rsidR="00F008AA">
        <w:rPr>
          <w:lang w:val="sq-AL"/>
        </w:rPr>
        <w:tab/>
      </w:r>
      <w:r w:rsidR="00F008AA">
        <w:rPr>
          <w:lang w:val="sq-AL"/>
        </w:rPr>
        <w:tab/>
      </w:r>
      <w:r w:rsidRPr="00BA5B69">
        <w:rPr>
          <w:lang w:val="sq-AL"/>
        </w:rPr>
        <w:tab/>
      </w:r>
      <w:r w:rsidR="00F008AA">
        <w:rPr>
          <w:lang w:val="sq-AL"/>
        </w:rPr>
        <w:t xml:space="preserve">   </w:t>
      </w:r>
      <w:r w:rsidR="00CE2312">
        <w:rPr>
          <w:lang w:val="sq-AL"/>
        </w:rPr>
        <w:t>“</w:t>
      </w:r>
    </w:p>
    <w:p w:rsidR="00831DA2" w:rsidRDefault="00B55719" w:rsidP="00831DA2">
      <w:pPr>
        <w:pStyle w:val="Paragrafi"/>
        <w:tabs>
          <w:tab w:val="left" w:pos="4820"/>
        </w:tabs>
        <w:rPr>
          <w:lang w:val="sq-AL"/>
        </w:rPr>
      </w:pPr>
      <w:r w:rsidRPr="00BA5B69">
        <w:rPr>
          <w:lang w:val="sq-AL"/>
        </w:rPr>
        <w:t>me se</w:t>
      </w:r>
      <w:r w:rsidR="00480340">
        <w:rPr>
          <w:lang w:val="sq-AL"/>
        </w:rPr>
        <w:t xml:space="preserve">kretare Edmira Babaj, në datën </w:t>
      </w:r>
      <w:r w:rsidRPr="00BA5B69">
        <w:rPr>
          <w:lang w:val="sq-AL"/>
        </w:rPr>
        <w:t>1.10.</w:t>
      </w:r>
      <w:r w:rsidRPr="00BA5B69">
        <w:rPr>
          <w:lang w:val="sq-AL"/>
        </w:rPr>
        <w:softHyphen/>
      </w:r>
      <w:r w:rsidRPr="00BA5B69">
        <w:rPr>
          <w:lang w:val="sq-AL"/>
        </w:rPr>
        <w:softHyphen/>
      </w:r>
      <w:r w:rsidRPr="00BA5B69">
        <w:rPr>
          <w:lang w:val="sq-AL"/>
        </w:rPr>
        <w:softHyphen/>
        <w:t>2015 mori në shqyrtim në seancë gjyqësore, mbi bazë dokumentesh,</w:t>
      </w:r>
      <w:r w:rsidR="00375740">
        <w:rPr>
          <w:lang w:val="sq-AL"/>
        </w:rPr>
        <w:t xml:space="preserve"> </w:t>
      </w:r>
      <w:r w:rsidRPr="00BA5B69">
        <w:rPr>
          <w:lang w:val="sq-AL"/>
        </w:rPr>
        <w:t xml:space="preserve">çështjen me </w:t>
      </w:r>
      <w:r w:rsidR="00375740">
        <w:rPr>
          <w:lang w:val="sq-AL"/>
        </w:rPr>
        <w:t xml:space="preserve">nr. </w:t>
      </w:r>
      <w:r w:rsidRPr="00BA5B69">
        <w:rPr>
          <w:lang w:val="sq-AL"/>
        </w:rPr>
        <w:t>48 Akti, që i përket:</w:t>
      </w:r>
    </w:p>
    <w:p w:rsidR="00B55719" w:rsidRPr="00BA5B69" w:rsidRDefault="00B55719" w:rsidP="005F1DB3">
      <w:pPr>
        <w:pStyle w:val="Paragrafi"/>
        <w:tabs>
          <w:tab w:val="left" w:pos="4820"/>
        </w:tabs>
        <w:rPr>
          <w:lang w:val="sq-AL"/>
        </w:rPr>
      </w:pPr>
      <w:r w:rsidRPr="00BA5B69">
        <w:rPr>
          <w:lang w:val="sq-AL"/>
        </w:rPr>
        <w:t xml:space="preserve">KËRKUESE: Shoqëria </w:t>
      </w:r>
      <w:r w:rsidR="00CE2312">
        <w:rPr>
          <w:lang w:val="sq-AL"/>
        </w:rPr>
        <w:t>“</w:t>
      </w:r>
      <w:r w:rsidRPr="00BA5B69">
        <w:rPr>
          <w:lang w:val="sq-AL"/>
        </w:rPr>
        <w:t>Eurondërtim 2000</w:t>
      </w:r>
      <w:r w:rsidR="00CE2312">
        <w:rPr>
          <w:lang w:val="sq-AL"/>
        </w:rPr>
        <w:t>”</w:t>
      </w:r>
      <w:r w:rsidRPr="00BA5B69">
        <w:rPr>
          <w:lang w:val="sq-AL"/>
        </w:rPr>
        <w:t xml:space="preserve"> sh.p.k.</w:t>
      </w:r>
    </w:p>
    <w:p w:rsidR="00B55719" w:rsidRPr="00BA5B69" w:rsidRDefault="00B55719" w:rsidP="005F1DB3">
      <w:pPr>
        <w:pStyle w:val="Paragrafi"/>
        <w:tabs>
          <w:tab w:val="left" w:pos="4820"/>
        </w:tabs>
        <w:rPr>
          <w:lang w:val="sq-AL"/>
        </w:rPr>
      </w:pPr>
      <w:r w:rsidRPr="00BA5B69">
        <w:rPr>
          <w:lang w:val="sq-AL"/>
        </w:rPr>
        <w:t>SUBJEKTE TË INTERESUARA:</w:t>
      </w:r>
      <w:r w:rsidR="005F1DB3" w:rsidRPr="00BA5B69">
        <w:rPr>
          <w:lang w:val="sq-AL"/>
        </w:rPr>
        <w:t xml:space="preserve"> </w:t>
      </w:r>
      <w:r w:rsidRPr="00BA5B69">
        <w:rPr>
          <w:lang w:val="sq-AL"/>
        </w:rPr>
        <w:t xml:space="preserve">Shoqëria </w:t>
      </w:r>
      <w:r w:rsidR="00CE2312">
        <w:rPr>
          <w:lang w:val="sq-AL"/>
        </w:rPr>
        <w:t>“</w:t>
      </w:r>
      <w:r w:rsidRPr="00BA5B69">
        <w:rPr>
          <w:lang w:val="sq-AL"/>
        </w:rPr>
        <w:t>Albtransport</w:t>
      </w:r>
      <w:r w:rsidR="00CE2312">
        <w:rPr>
          <w:lang w:val="sq-AL"/>
        </w:rPr>
        <w:t>”</w:t>
      </w:r>
      <w:r w:rsidRPr="00BA5B69">
        <w:rPr>
          <w:lang w:val="sq-AL"/>
        </w:rPr>
        <w:t xml:space="preserve"> sh.a. (</w:t>
      </w:r>
      <w:r w:rsidR="00CB252C">
        <w:rPr>
          <w:lang w:val="sq-AL"/>
        </w:rPr>
        <w:t>a</w:t>
      </w:r>
      <w:r w:rsidRPr="00BA5B69">
        <w:rPr>
          <w:lang w:val="sq-AL"/>
        </w:rPr>
        <w:t xml:space="preserve">eroporti </w:t>
      </w:r>
      <w:r w:rsidR="00CE2312">
        <w:rPr>
          <w:lang w:val="sq-AL"/>
        </w:rPr>
        <w:t>“</w:t>
      </w:r>
      <w:r w:rsidRPr="00BA5B69">
        <w:rPr>
          <w:lang w:val="sq-AL"/>
        </w:rPr>
        <w:t>Nënë Tereza</w:t>
      </w:r>
      <w:r w:rsidR="00CE2312">
        <w:rPr>
          <w:lang w:val="sq-AL"/>
        </w:rPr>
        <w:t>”</w:t>
      </w:r>
      <w:r w:rsidRPr="00BA5B69">
        <w:rPr>
          <w:lang w:val="sq-AL"/>
        </w:rPr>
        <w:t>)</w:t>
      </w:r>
    </w:p>
    <w:p w:rsidR="00B55719" w:rsidRPr="00BA5B69" w:rsidRDefault="00B55719" w:rsidP="005F1DB3">
      <w:pPr>
        <w:pStyle w:val="Paragrafi"/>
        <w:tabs>
          <w:tab w:val="left" w:pos="4820"/>
        </w:tabs>
        <w:rPr>
          <w:lang w:val="sq-AL"/>
        </w:rPr>
      </w:pPr>
      <w:r w:rsidRPr="00BA5B69">
        <w:rPr>
          <w:lang w:val="sq-AL"/>
        </w:rPr>
        <w:t xml:space="preserve">OBJEKTI: Shfuqizimi si i papajtueshëm me Kushtetutën i vendimit </w:t>
      </w:r>
      <w:r w:rsidR="00375740">
        <w:rPr>
          <w:lang w:val="sq-AL"/>
        </w:rPr>
        <w:t xml:space="preserve">nr. </w:t>
      </w:r>
      <w:r w:rsidR="00480340">
        <w:rPr>
          <w:lang w:val="sq-AL"/>
        </w:rPr>
        <w:t xml:space="preserve">00-2014-3127, datë </w:t>
      </w:r>
      <w:r w:rsidR="005A4E89">
        <w:rPr>
          <w:lang w:val="sq-AL"/>
        </w:rPr>
        <w:t>4.</w:t>
      </w:r>
      <w:r w:rsidRPr="00BA5B69">
        <w:rPr>
          <w:lang w:val="sq-AL"/>
        </w:rPr>
        <w:t>6.2014 të Kolegjit Civil të Gjykatës së Lartë.</w:t>
      </w:r>
    </w:p>
    <w:p w:rsidR="005F1DB3" w:rsidRDefault="00B55719" w:rsidP="005F1DB3">
      <w:pPr>
        <w:pStyle w:val="Paragrafi"/>
        <w:tabs>
          <w:tab w:val="left" w:pos="4820"/>
        </w:tabs>
        <w:rPr>
          <w:lang w:val="sq-AL"/>
        </w:rPr>
      </w:pPr>
      <w:r w:rsidRPr="00BA5B69">
        <w:rPr>
          <w:lang w:val="sq-AL"/>
        </w:rPr>
        <w:t>BAZA LIGJORE:</w:t>
      </w:r>
      <w:r w:rsidRPr="00BA5B69">
        <w:rPr>
          <w:lang w:val="sq-AL"/>
        </w:rPr>
        <w:tab/>
      </w:r>
    </w:p>
    <w:p w:rsidR="00B55719" w:rsidRPr="00BA5B69" w:rsidRDefault="00B55719" w:rsidP="005F1DB3">
      <w:pPr>
        <w:pStyle w:val="Paragrafi"/>
        <w:tabs>
          <w:tab w:val="left" w:pos="4820"/>
        </w:tabs>
        <w:rPr>
          <w:lang w:val="sq-AL"/>
        </w:rPr>
      </w:pPr>
      <w:r w:rsidRPr="00BA5B69">
        <w:rPr>
          <w:lang w:val="sq-AL"/>
        </w:rPr>
        <w:t xml:space="preserve">Nenet 42, 131/f dhe 134/1/g të Kushtetutës së Republikës së Shqipërisë, neni 6 i Konventës Evropiane për të Drejtat e Njeriut dhe ligji </w:t>
      </w:r>
      <w:r w:rsidR="00375740">
        <w:rPr>
          <w:lang w:val="sq-AL"/>
        </w:rPr>
        <w:t xml:space="preserve">nr. </w:t>
      </w:r>
      <w:r w:rsidR="00480340">
        <w:rPr>
          <w:lang w:val="sq-AL"/>
        </w:rPr>
        <w:t>8577, datë 10.</w:t>
      </w:r>
      <w:r w:rsidRPr="00BA5B69">
        <w:rPr>
          <w:lang w:val="sq-AL"/>
        </w:rPr>
        <w:t>2.2000</w:t>
      </w:r>
      <w:r w:rsidR="00CE2312">
        <w:rPr>
          <w:lang w:val="sq-AL"/>
        </w:rPr>
        <w:t>,</w:t>
      </w:r>
      <w:r w:rsidRPr="00BA5B69">
        <w:rPr>
          <w:lang w:val="sq-AL"/>
        </w:rPr>
        <w:t xml:space="preserve"> </w:t>
      </w:r>
      <w:r w:rsidR="00CE2312">
        <w:rPr>
          <w:lang w:val="sq-AL"/>
        </w:rPr>
        <w:t>“</w:t>
      </w:r>
      <w:r w:rsidRPr="00BA5B69">
        <w:rPr>
          <w:lang w:val="sq-AL"/>
        </w:rPr>
        <w:t>Për organizimin dhe funksionimin e Gjykatës Kushtetuese të Republikës së Shqipërisë</w:t>
      </w:r>
      <w:r w:rsidR="00CE2312">
        <w:rPr>
          <w:lang w:val="sq-AL"/>
        </w:rPr>
        <w:t>”</w:t>
      </w:r>
      <w:r w:rsidRPr="00BA5B69">
        <w:rPr>
          <w:lang w:val="sq-AL"/>
        </w:rPr>
        <w:t>.</w:t>
      </w:r>
    </w:p>
    <w:p w:rsidR="00B55719" w:rsidRPr="00BA5B69" w:rsidRDefault="00B55719" w:rsidP="005F1DB3">
      <w:pPr>
        <w:pStyle w:val="Hapesira7"/>
        <w:tabs>
          <w:tab w:val="left" w:pos="4820"/>
        </w:tabs>
        <w:rPr>
          <w:lang w:val="sq-AL"/>
        </w:rPr>
      </w:pPr>
    </w:p>
    <w:p w:rsidR="00B55719" w:rsidRPr="00BA5B69" w:rsidRDefault="00B55719" w:rsidP="005F1DB3">
      <w:pPr>
        <w:pStyle w:val="Vendosi"/>
        <w:tabs>
          <w:tab w:val="left" w:pos="4820"/>
        </w:tabs>
        <w:rPr>
          <w:lang w:val="sq-AL"/>
        </w:rPr>
      </w:pPr>
      <w:r w:rsidRPr="00BA5B69">
        <w:rPr>
          <w:lang w:val="sq-AL"/>
        </w:rPr>
        <w:t>GJYKATA</w:t>
      </w:r>
      <w:r w:rsidR="00375740">
        <w:rPr>
          <w:lang w:val="sq-AL"/>
        </w:rPr>
        <w:t xml:space="preserve"> </w:t>
      </w:r>
      <w:r w:rsidRPr="00BA5B69">
        <w:rPr>
          <w:lang w:val="sq-AL"/>
        </w:rPr>
        <w:t>KUSHTETUESE,</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 xml:space="preserve">pasi dëgjoi relatorin e çështjes Sokol Berberi, mori në shqyrtim pretendimet me shkrim të kërkueses, shoqërisë </w:t>
      </w:r>
      <w:r w:rsidR="00CE2312">
        <w:rPr>
          <w:lang w:val="sq-AL"/>
        </w:rPr>
        <w:t>“</w:t>
      </w:r>
      <w:r w:rsidRPr="00BA5B69">
        <w:rPr>
          <w:lang w:val="sq-AL"/>
        </w:rPr>
        <w:t>Eurondërtim 2000</w:t>
      </w:r>
      <w:r w:rsidR="00CE2312">
        <w:rPr>
          <w:lang w:val="sq-AL"/>
        </w:rPr>
        <w:t>”</w:t>
      </w:r>
      <w:r w:rsidRPr="00BA5B69">
        <w:rPr>
          <w:lang w:val="sq-AL"/>
        </w:rPr>
        <w:t xml:space="preserve"> sh.p.k., e cila ka kërkuar pranimin e kërkesës, prapësimet me shkrim të subjektit të interesuar, shoqërisë </w:t>
      </w:r>
      <w:r w:rsidR="00CE2312">
        <w:rPr>
          <w:lang w:val="sq-AL"/>
        </w:rPr>
        <w:t>“</w:t>
      </w:r>
      <w:r w:rsidRPr="00BA5B69">
        <w:rPr>
          <w:lang w:val="sq-AL"/>
        </w:rPr>
        <w:t>Albtransport</w:t>
      </w:r>
      <w:r w:rsidR="00CE2312">
        <w:rPr>
          <w:lang w:val="sq-AL"/>
        </w:rPr>
        <w:t>”</w:t>
      </w:r>
      <w:r w:rsidRPr="00BA5B69">
        <w:rPr>
          <w:lang w:val="sq-AL"/>
        </w:rPr>
        <w:t xml:space="preserve"> sh.a. (aeroporti </w:t>
      </w:r>
      <w:r w:rsidR="00CE2312">
        <w:rPr>
          <w:lang w:val="sq-AL"/>
        </w:rPr>
        <w:t>“</w:t>
      </w:r>
      <w:r w:rsidRPr="00BA5B69">
        <w:rPr>
          <w:lang w:val="sq-AL"/>
        </w:rPr>
        <w:t>Nënë Tereza</w:t>
      </w:r>
      <w:r w:rsidR="00CE2312">
        <w:rPr>
          <w:lang w:val="sq-AL"/>
        </w:rPr>
        <w:t>”</w:t>
      </w:r>
      <w:r w:rsidRPr="00BA5B69">
        <w:rPr>
          <w:lang w:val="sq-AL"/>
        </w:rPr>
        <w:t>), që ka kërkuar rrëzimin e kërkesës, si dhe diskutoi çështjen në tërësi,</w:t>
      </w:r>
    </w:p>
    <w:p w:rsidR="00B55719" w:rsidRPr="00BA5B69" w:rsidRDefault="00B55719" w:rsidP="005F1DB3">
      <w:pPr>
        <w:pStyle w:val="Hapesira7"/>
        <w:tabs>
          <w:tab w:val="left" w:pos="4820"/>
        </w:tabs>
        <w:rPr>
          <w:lang w:val="sq-AL"/>
        </w:rPr>
      </w:pPr>
    </w:p>
    <w:p w:rsidR="00781304" w:rsidRPr="00831DA2" w:rsidRDefault="00B55719" w:rsidP="00831DA2">
      <w:pPr>
        <w:pStyle w:val="Vendosi"/>
        <w:tabs>
          <w:tab w:val="left" w:pos="4820"/>
        </w:tabs>
        <w:rPr>
          <w:lang w:val="sq-AL"/>
        </w:rPr>
      </w:pPr>
      <w:r w:rsidRPr="00BA5B69">
        <w:rPr>
          <w:lang w:val="sq-AL"/>
        </w:rPr>
        <w:t>VËREN:</w:t>
      </w:r>
    </w:p>
    <w:p w:rsidR="00831DA2" w:rsidRPr="00831DA2" w:rsidRDefault="00831DA2" w:rsidP="005F1DB3">
      <w:pPr>
        <w:pStyle w:val="Vendosi"/>
        <w:tabs>
          <w:tab w:val="left" w:pos="4820"/>
        </w:tabs>
        <w:rPr>
          <w:b/>
          <w:sz w:val="14"/>
          <w:lang w:val="sq-AL"/>
        </w:rPr>
      </w:pPr>
    </w:p>
    <w:p w:rsidR="00B55719" w:rsidRPr="00BA5B69" w:rsidRDefault="00B55719" w:rsidP="005F1DB3">
      <w:pPr>
        <w:pStyle w:val="Vendosi"/>
        <w:tabs>
          <w:tab w:val="left" w:pos="4820"/>
        </w:tabs>
        <w:rPr>
          <w:b/>
          <w:lang w:val="sq-AL"/>
        </w:rPr>
      </w:pPr>
      <w:r w:rsidRPr="00BA5B69">
        <w:rPr>
          <w:b/>
          <w:lang w:val="sq-AL"/>
        </w:rPr>
        <w:t>I</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 xml:space="preserve">1. Kërkuesja dhe subjekti i interesuar, shoqëria </w:t>
      </w:r>
      <w:r w:rsidR="00CE2312">
        <w:rPr>
          <w:lang w:val="sq-AL"/>
        </w:rPr>
        <w:t>“</w:t>
      </w:r>
      <w:r w:rsidRPr="00BA5B69">
        <w:rPr>
          <w:lang w:val="sq-AL"/>
        </w:rPr>
        <w:t>Albtransport sh.a.</w:t>
      </w:r>
      <w:r w:rsidR="00CE2312">
        <w:rPr>
          <w:lang w:val="sq-AL"/>
        </w:rPr>
        <w:t>”</w:t>
      </w:r>
      <w:r w:rsidRPr="00BA5B69">
        <w:rPr>
          <w:lang w:val="sq-AL"/>
        </w:rPr>
        <w:t xml:space="preserve"> (</w:t>
      </w:r>
      <w:r w:rsidRPr="00BA5B69">
        <w:rPr>
          <w:i/>
          <w:lang w:val="sq-AL"/>
        </w:rPr>
        <w:t xml:space="preserve">sot aeroporti </w:t>
      </w:r>
      <w:r w:rsidR="00CE2312">
        <w:rPr>
          <w:i/>
          <w:lang w:val="sq-AL"/>
        </w:rPr>
        <w:t>“</w:t>
      </w:r>
      <w:r w:rsidRPr="00BA5B69">
        <w:rPr>
          <w:i/>
          <w:lang w:val="sq-AL"/>
        </w:rPr>
        <w:t>Nënë Tereza</w:t>
      </w:r>
      <w:r w:rsidR="00CE2312">
        <w:rPr>
          <w:lang w:val="sq-AL"/>
        </w:rPr>
        <w:t>”</w:t>
      </w:r>
      <w:r w:rsidR="005A4E89">
        <w:rPr>
          <w:lang w:val="sq-AL"/>
        </w:rPr>
        <w:t>), kanë lidhur në datën 9.</w:t>
      </w:r>
      <w:r w:rsidRPr="00BA5B69">
        <w:rPr>
          <w:lang w:val="sq-AL"/>
        </w:rPr>
        <w:t xml:space="preserve">7.2002 një kontratë sipërmarrjeje për realizimin e punimeve të ndërtimit dhe rikonstruksionit të disa ambienteve aeroportuale të aeroportit </w:t>
      </w:r>
      <w:r w:rsidR="00CE2312">
        <w:rPr>
          <w:lang w:val="sq-AL"/>
        </w:rPr>
        <w:t>“</w:t>
      </w:r>
      <w:r w:rsidRPr="00BA5B69">
        <w:rPr>
          <w:lang w:val="sq-AL"/>
        </w:rPr>
        <w:t>Nënë Tereza</w:t>
      </w:r>
      <w:r w:rsidR="00CE2312">
        <w:rPr>
          <w:lang w:val="sq-AL"/>
        </w:rPr>
        <w:t>”</w:t>
      </w:r>
      <w:r w:rsidRPr="00BA5B69">
        <w:rPr>
          <w:lang w:val="sq-AL"/>
        </w:rPr>
        <w:t>. Referuar vendimeve gjyqësore kërkueses i është kërkuar në mënyrë verbale kryerja e punimeve shtesë në sipërfaqen prej 69.46 m</w:t>
      </w:r>
      <w:r w:rsidRPr="00480340">
        <w:rPr>
          <w:vertAlign w:val="superscript"/>
          <w:lang w:val="sq-AL"/>
        </w:rPr>
        <w:t>2</w:t>
      </w:r>
      <w:r w:rsidRPr="00BA5B69">
        <w:rPr>
          <w:lang w:val="sq-AL"/>
        </w:rPr>
        <w:t>. Për mospërmbushje të detyrimeve kontraktore nga ana e subjektit të interesuar për këtë shtesë punimesh, kërkuesja i është drejtuar me padi Gjykatës së Rrethit Gjyqësor Tiranë.</w:t>
      </w:r>
    </w:p>
    <w:p w:rsidR="00B55719" w:rsidRPr="00BA5B69" w:rsidRDefault="00B55719" w:rsidP="005F1DB3">
      <w:pPr>
        <w:pStyle w:val="Paragrafi"/>
        <w:tabs>
          <w:tab w:val="left" w:pos="4820"/>
        </w:tabs>
        <w:rPr>
          <w:lang w:val="sq-AL"/>
        </w:rPr>
      </w:pPr>
      <w:r w:rsidRPr="00BA5B69">
        <w:rPr>
          <w:lang w:val="sq-AL"/>
        </w:rPr>
        <w:t xml:space="preserve">2. Gjykata e Rrethit Gjyqësor Tiranë, me vendimin </w:t>
      </w:r>
      <w:r w:rsidR="00375740">
        <w:rPr>
          <w:lang w:val="sq-AL"/>
        </w:rPr>
        <w:t xml:space="preserve">nr. </w:t>
      </w:r>
      <w:r w:rsidR="005A4E89">
        <w:rPr>
          <w:lang w:val="sq-AL"/>
        </w:rPr>
        <w:t>3301, datë 26.</w:t>
      </w:r>
      <w:r w:rsidRPr="00BA5B69">
        <w:rPr>
          <w:lang w:val="sq-AL"/>
        </w:rPr>
        <w:t>5.2005, ka vendosur, ndër të tjera, pranimin e padisë dhe detyrimet monetare përkatëse që subjekti i interesuar duhet t’i paguajë kërkueses për investimet e kryera, përdorimin e sendit dhe dëmin e shkaktuar.</w:t>
      </w:r>
      <w:r w:rsidR="00375740">
        <w:rPr>
          <w:lang w:val="sq-AL"/>
        </w:rPr>
        <w:t xml:space="preserve"> </w:t>
      </w:r>
    </w:p>
    <w:p w:rsidR="00B55719" w:rsidRPr="00BA5B69" w:rsidRDefault="00B55719" w:rsidP="005F1DB3">
      <w:pPr>
        <w:pStyle w:val="Paragrafi"/>
        <w:tabs>
          <w:tab w:val="left" w:pos="4820"/>
        </w:tabs>
        <w:rPr>
          <w:lang w:val="sq-AL"/>
        </w:rPr>
      </w:pPr>
      <w:r w:rsidRPr="00BA5B69">
        <w:rPr>
          <w:lang w:val="sq-AL"/>
        </w:rPr>
        <w:t xml:space="preserve">3. Kundër këtij vendimi ka paraqitur ankim subjekti i interesuar. Gjykata e Apelit Tiranë, me vendimin </w:t>
      </w:r>
      <w:r w:rsidR="00375740">
        <w:rPr>
          <w:lang w:val="sq-AL"/>
        </w:rPr>
        <w:t xml:space="preserve">nr. </w:t>
      </w:r>
      <w:r w:rsidR="009C2CF2">
        <w:rPr>
          <w:lang w:val="sq-AL"/>
        </w:rPr>
        <w:t xml:space="preserve">1167, datë </w:t>
      </w:r>
      <w:r w:rsidRPr="00BA5B69">
        <w:rPr>
          <w:lang w:val="sq-AL"/>
        </w:rPr>
        <w:t xml:space="preserve">7.11.2006, ka vendosur lënien në fuqi të vendimit </w:t>
      </w:r>
      <w:r w:rsidR="00375740">
        <w:rPr>
          <w:lang w:val="sq-AL"/>
        </w:rPr>
        <w:t xml:space="preserve">nr. </w:t>
      </w:r>
      <w:r w:rsidR="005A4E89">
        <w:rPr>
          <w:lang w:val="sq-AL"/>
        </w:rPr>
        <w:t>3301, datë 26.</w:t>
      </w:r>
      <w:r w:rsidRPr="00BA5B69">
        <w:rPr>
          <w:lang w:val="sq-AL"/>
        </w:rPr>
        <w:t>5.2005 të Gjykatës së Rrethit Gjyqësor Tiranë.</w:t>
      </w:r>
    </w:p>
    <w:p w:rsidR="00B55719" w:rsidRPr="00BA5B69" w:rsidRDefault="00B55719" w:rsidP="005F1DB3">
      <w:pPr>
        <w:pStyle w:val="Paragrafi"/>
        <w:tabs>
          <w:tab w:val="left" w:pos="4820"/>
        </w:tabs>
        <w:rPr>
          <w:lang w:val="sq-AL"/>
        </w:rPr>
      </w:pPr>
      <w:r w:rsidRPr="00BA5B69">
        <w:rPr>
          <w:lang w:val="sq-AL"/>
        </w:rPr>
        <w:t xml:space="preserve">4. Kolegji Civil i Gjykatës së Lartë, i investuar me rekurs nga subjekti i interesuar, me vendimin </w:t>
      </w:r>
      <w:r w:rsidR="00375740">
        <w:rPr>
          <w:lang w:val="sq-AL"/>
        </w:rPr>
        <w:t xml:space="preserve">nr. </w:t>
      </w:r>
      <w:r w:rsidR="009C2CF2">
        <w:rPr>
          <w:lang w:val="sq-AL"/>
        </w:rPr>
        <w:t xml:space="preserve">00-2009-1054, datë </w:t>
      </w:r>
      <w:r w:rsidRPr="00BA5B69">
        <w:rPr>
          <w:lang w:val="sq-AL"/>
        </w:rPr>
        <w:t xml:space="preserve">6.10.2009, ka vendosur </w:t>
      </w:r>
      <w:r w:rsidRPr="00BA5B69">
        <w:rPr>
          <w:lang w:val="sq-AL"/>
        </w:rPr>
        <w:lastRenderedPageBreak/>
        <w:t xml:space="preserve">prishjen e vendimit </w:t>
      </w:r>
      <w:r w:rsidR="00375740">
        <w:rPr>
          <w:lang w:val="sq-AL"/>
        </w:rPr>
        <w:t xml:space="preserve">nr. </w:t>
      </w:r>
      <w:r w:rsidR="009C2CF2">
        <w:rPr>
          <w:lang w:val="sq-AL"/>
        </w:rPr>
        <w:t xml:space="preserve">1167, datë </w:t>
      </w:r>
      <w:r w:rsidRPr="00BA5B69">
        <w:rPr>
          <w:lang w:val="sq-AL"/>
        </w:rPr>
        <w:t>7.11.2006 të Gjykatës së Apelit Tiranë, për shkak të moskryerjes së një hetimi të plotë e të gjithanshëm, dhe kthimin e çështjes për rigjykim në po atë gjykatë me tjetër trup gjykues.</w:t>
      </w:r>
    </w:p>
    <w:p w:rsidR="00B55719" w:rsidRPr="00BA5B69" w:rsidRDefault="00B55719" w:rsidP="005F1DB3">
      <w:pPr>
        <w:pStyle w:val="Paragrafi"/>
        <w:tabs>
          <w:tab w:val="left" w:pos="4820"/>
        </w:tabs>
        <w:rPr>
          <w:lang w:val="sq-AL"/>
        </w:rPr>
      </w:pPr>
      <w:r w:rsidRPr="00BA5B69">
        <w:rPr>
          <w:lang w:val="sq-AL"/>
        </w:rPr>
        <w:t xml:space="preserve">5. Pas rigjykimit Gjykata e Apelit Tiranë, me vendimin </w:t>
      </w:r>
      <w:r w:rsidR="00375740">
        <w:rPr>
          <w:lang w:val="sq-AL"/>
        </w:rPr>
        <w:t xml:space="preserve">nr. </w:t>
      </w:r>
      <w:r w:rsidR="005A4E89">
        <w:rPr>
          <w:lang w:val="sq-AL"/>
        </w:rPr>
        <w:t>843, datë 6.</w:t>
      </w:r>
      <w:r w:rsidRPr="00BA5B69">
        <w:rPr>
          <w:lang w:val="sq-AL"/>
        </w:rPr>
        <w:t xml:space="preserve">5.2010, ka vendosur lënien në fuqi të vendimit </w:t>
      </w:r>
      <w:r w:rsidR="00375740">
        <w:rPr>
          <w:lang w:val="sq-AL"/>
        </w:rPr>
        <w:t xml:space="preserve">nr. </w:t>
      </w:r>
      <w:r w:rsidR="005A4E89">
        <w:rPr>
          <w:lang w:val="sq-AL"/>
        </w:rPr>
        <w:t>3301, datë 26.</w:t>
      </w:r>
      <w:r w:rsidRPr="00BA5B69">
        <w:rPr>
          <w:lang w:val="sq-AL"/>
        </w:rPr>
        <w:t>5.2005 të Gjykatës së Rrethit Gjyqësor Tiranë.</w:t>
      </w:r>
    </w:p>
    <w:p w:rsidR="00B55719" w:rsidRPr="00BA5B69" w:rsidRDefault="00B55719" w:rsidP="00831DA2">
      <w:pPr>
        <w:pStyle w:val="Paragrafi"/>
        <w:tabs>
          <w:tab w:val="left" w:pos="4820"/>
        </w:tabs>
        <w:rPr>
          <w:lang w:val="sq-AL"/>
        </w:rPr>
      </w:pPr>
      <w:r w:rsidRPr="00BA5B69">
        <w:rPr>
          <w:lang w:val="sq-AL"/>
        </w:rPr>
        <w:t xml:space="preserve">6. Subjekti i interesuar ka ushtruar rekurs ndaj këtij vendimi dhe Kolegji Civil i Gjykatës së Lartë, me vendimin </w:t>
      </w:r>
      <w:r w:rsidR="00375740">
        <w:rPr>
          <w:lang w:val="sq-AL"/>
        </w:rPr>
        <w:t xml:space="preserve">nr. </w:t>
      </w:r>
      <w:r w:rsidR="005A4E89">
        <w:rPr>
          <w:lang w:val="sq-AL"/>
        </w:rPr>
        <w:t>00-2014-3127, datë 4.</w:t>
      </w:r>
      <w:r w:rsidRPr="00BA5B69">
        <w:rPr>
          <w:lang w:val="sq-AL"/>
        </w:rPr>
        <w:t xml:space="preserve">6.2014, ka vendosur prishjen e vendimeve </w:t>
      </w:r>
      <w:r w:rsidR="00375740">
        <w:rPr>
          <w:lang w:val="sq-AL"/>
        </w:rPr>
        <w:t xml:space="preserve">nr. </w:t>
      </w:r>
      <w:r w:rsidR="005A4E89">
        <w:rPr>
          <w:lang w:val="sq-AL"/>
        </w:rPr>
        <w:t>3301, datë 26.</w:t>
      </w:r>
      <w:r w:rsidRPr="00BA5B69">
        <w:rPr>
          <w:lang w:val="sq-AL"/>
        </w:rPr>
        <w:t xml:space="preserve">5.2005 të Gjykatës së Rrethit Gjyqësor Tiranë dhe </w:t>
      </w:r>
      <w:r w:rsidR="00375740">
        <w:rPr>
          <w:lang w:val="sq-AL"/>
        </w:rPr>
        <w:t xml:space="preserve">nr. </w:t>
      </w:r>
      <w:r w:rsidR="005A4E89">
        <w:rPr>
          <w:lang w:val="sq-AL"/>
        </w:rPr>
        <w:t>843, datë 6.</w:t>
      </w:r>
      <w:r w:rsidRPr="00BA5B69">
        <w:rPr>
          <w:lang w:val="sq-AL"/>
        </w:rPr>
        <w:t xml:space="preserve">5.2010 të Gjykatës së Apelit Tiranë, si dhe rrëzimin e padisë. </w:t>
      </w:r>
    </w:p>
    <w:p w:rsidR="00B55719" w:rsidRPr="00BA5B69" w:rsidRDefault="00B55719" w:rsidP="005F1DB3">
      <w:pPr>
        <w:pStyle w:val="Vendosi"/>
        <w:tabs>
          <w:tab w:val="left" w:pos="4820"/>
        </w:tabs>
        <w:rPr>
          <w:b/>
          <w:lang w:val="sq-AL"/>
        </w:rPr>
      </w:pPr>
      <w:r w:rsidRPr="00BA5B69">
        <w:rPr>
          <w:b/>
          <w:lang w:val="sq-AL"/>
        </w:rPr>
        <w:t>II</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 xml:space="preserve">7. </w:t>
      </w:r>
      <w:r w:rsidRPr="00BA5B69">
        <w:rPr>
          <w:b/>
          <w:i/>
          <w:lang w:val="sq-AL"/>
        </w:rPr>
        <w:t>Kërkuesja</w:t>
      </w:r>
      <w:r w:rsidRPr="00BA5B69">
        <w:rPr>
          <w:lang w:val="sq-AL"/>
        </w:rPr>
        <w:t xml:space="preserve">, shoqëria </w:t>
      </w:r>
      <w:r w:rsidR="00CE2312">
        <w:rPr>
          <w:lang w:val="sq-AL"/>
        </w:rPr>
        <w:t>“</w:t>
      </w:r>
      <w:r w:rsidRPr="00BA5B69">
        <w:rPr>
          <w:lang w:val="sq-AL"/>
        </w:rPr>
        <w:t>Eurondërtim 2000</w:t>
      </w:r>
      <w:r w:rsidR="00CE2312">
        <w:rPr>
          <w:lang w:val="sq-AL"/>
        </w:rPr>
        <w:t>”</w:t>
      </w:r>
      <w:r w:rsidRPr="00BA5B69">
        <w:rPr>
          <w:lang w:val="sq-AL"/>
        </w:rPr>
        <w:t xml:space="preserve"> sh.p.k., i është drejtuar Gjykatës Kushtetuese (Gjykata), duke pretenduar se ndaj saj është zhvilluar një proces i parregullt ligjor në Gjykatën e Lartë. Më konkretisht, ajo ka parashtruar se është cenuar e drejta për t’u mbrojtur, barazia e armëve gjatë gjykimit dhe parimi i kontradiktorialitetit, pasi Gjykata e Lartë i ka mohuar të drejtën e përfaqësimit me avokat. Sipas kërkueses, megjithëse ajo ka kërkuar shtyrjen e seancës gjyqësore për shkak të dorëheqjes nga përfaqësimi të avokates së saj një ditë para seancës gjyqësore, Gjykata e Lartë ka vazhduar gjykimin në mungesë të saj. Kjo, sipas kërkueses, e bën procesin të parregullt në kuptimin kushtetues.</w:t>
      </w:r>
      <w:r w:rsidR="00375740">
        <w:rPr>
          <w:lang w:val="sq-AL"/>
        </w:rPr>
        <w:t xml:space="preserve"> </w:t>
      </w:r>
    </w:p>
    <w:p w:rsidR="00B55719" w:rsidRPr="00BA5B69" w:rsidRDefault="00B55719" w:rsidP="005F1DB3">
      <w:pPr>
        <w:pStyle w:val="Paragrafi"/>
        <w:tabs>
          <w:tab w:val="left" w:pos="4820"/>
        </w:tabs>
        <w:rPr>
          <w:lang w:val="sq-AL"/>
        </w:rPr>
      </w:pPr>
      <w:r w:rsidRPr="00BA5B69">
        <w:rPr>
          <w:lang w:val="sq-AL"/>
        </w:rPr>
        <w:t xml:space="preserve">8. </w:t>
      </w:r>
      <w:r w:rsidRPr="00BA5B69">
        <w:rPr>
          <w:b/>
          <w:i/>
          <w:lang w:val="sq-AL"/>
        </w:rPr>
        <w:t>Subjekti i interesuar</w:t>
      </w:r>
      <w:r w:rsidRPr="00BA5B69">
        <w:rPr>
          <w:lang w:val="sq-AL"/>
        </w:rPr>
        <w:t xml:space="preserve">, shoqëria </w:t>
      </w:r>
      <w:r w:rsidR="00CE2312">
        <w:rPr>
          <w:lang w:val="sq-AL"/>
        </w:rPr>
        <w:t>“</w:t>
      </w:r>
      <w:r w:rsidRPr="00BA5B69">
        <w:rPr>
          <w:lang w:val="sq-AL"/>
        </w:rPr>
        <w:t>Albtransport</w:t>
      </w:r>
      <w:r w:rsidR="00CE2312">
        <w:rPr>
          <w:lang w:val="sq-AL"/>
        </w:rPr>
        <w:t>”</w:t>
      </w:r>
      <w:r w:rsidRPr="00BA5B69">
        <w:rPr>
          <w:lang w:val="sq-AL"/>
        </w:rPr>
        <w:t xml:space="preserve"> sh.a. (aeroporti </w:t>
      </w:r>
      <w:r w:rsidR="00CE2312">
        <w:rPr>
          <w:lang w:val="sq-AL"/>
        </w:rPr>
        <w:t>“</w:t>
      </w:r>
      <w:r w:rsidRPr="00BA5B69">
        <w:rPr>
          <w:lang w:val="sq-AL"/>
        </w:rPr>
        <w:t>Nënë Tereza</w:t>
      </w:r>
      <w:r w:rsidR="00CE2312">
        <w:rPr>
          <w:lang w:val="sq-AL"/>
        </w:rPr>
        <w:t>”</w:t>
      </w:r>
      <w:r w:rsidRPr="00BA5B69">
        <w:rPr>
          <w:lang w:val="sq-AL"/>
        </w:rPr>
        <w:t xml:space="preserve">), ka parashtruar se: </w:t>
      </w:r>
    </w:p>
    <w:p w:rsidR="00B55719" w:rsidRPr="00BA5B69" w:rsidRDefault="00B55719" w:rsidP="005F1DB3">
      <w:pPr>
        <w:pStyle w:val="Paragrafi"/>
        <w:tabs>
          <w:tab w:val="left" w:pos="4820"/>
        </w:tabs>
        <w:rPr>
          <w:lang w:val="sq-AL"/>
        </w:rPr>
      </w:pPr>
      <w:r w:rsidRPr="00BA5B69">
        <w:rPr>
          <w:lang w:val="sq-AL"/>
        </w:rPr>
        <w:t>8.1 Kërkesa e paraqitur është e pambështetur në ligj dhe duhet të rrëzohet.</w:t>
      </w:r>
    </w:p>
    <w:p w:rsidR="00B55719" w:rsidRPr="00BA5B69" w:rsidRDefault="00B55719" w:rsidP="005F1DB3">
      <w:pPr>
        <w:pStyle w:val="Paragrafi"/>
        <w:tabs>
          <w:tab w:val="left" w:pos="4820"/>
        </w:tabs>
        <w:rPr>
          <w:lang w:val="sq-AL"/>
        </w:rPr>
      </w:pPr>
      <w:r w:rsidRPr="00BA5B69">
        <w:rPr>
          <w:lang w:val="sq-AL"/>
        </w:rPr>
        <w:t>8.2 Kërkesa e dytë për shtyrjen e seancë</w:t>
      </w:r>
      <w:r w:rsidR="005A4E89">
        <w:rPr>
          <w:lang w:val="sq-AL"/>
        </w:rPr>
        <w:t>s në Gjykatën e Lartë në datën 4.</w:t>
      </w:r>
      <w:r w:rsidRPr="00BA5B69">
        <w:rPr>
          <w:lang w:val="sq-AL"/>
        </w:rPr>
        <w:t>6.2014 dukej jo si një shkak objektiv, por më tepër si një mjet për zvarritjen e procesit gjyqësor. Gjykata e Lartë e ka shtyrë njëherë seancën për shkak të mungesës së avokates së kërkueses dhe me të drejtë herën e dytë, kur është kërkuar sërish shtyrje, ka vendosur për vazhdimin e gjykimit.</w:t>
      </w:r>
    </w:p>
    <w:p w:rsidR="00B55719" w:rsidRPr="00BA5B69" w:rsidRDefault="00B55719" w:rsidP="005F1DB3">
      <w:pPr>
        <w:pStyle w:val="Paragrafi"/>
        <w:tabs>
          <w:tab w:val="left" w:pos="4820"/>
        </w:tabs>
        <w:rPr>
          <w:lang w:val="sq-AL"/>
        </w:rPr>
      </w:pPr>
      <w:r w:rsidRPr="00BA5B69">
        <w:rPr>
          <w:lang w:val="sq-AL"/>
        </w:rPr>
        <w:t>8.3 Gjykata e Lartë shqyrton dokumentet dhe faktet e paraqitura nga palët në mënyrë autonome dhe të pavarur nga përfundimet e palëve, çka nënkupton se mospjesëmarrja e avokatit të njërës palë në shqyrtimin e rekursit nuk cenon parimet e barazisë dhe të kontradiktoritetit në gjykim.</w:t>
      </w:r>
    </w:p>
    <w:p w:rsidR="00B55719" w:rsidRPr="00BA5B69" w:rsidRDefault="00B55719" w:rsidP="005F1DB3">
      <w:pPr>
        <w:pStyle w:val="Paragrafi"/>
        <w:tabs>
          <w:tab w:val="left" w:pos="4820"/>
        </w:tabs>
        <w:rPr>
          <w:lang w:val="sq-AL"/>
        </w:rPr>
      </w:pPr>
      <w:r w:rsidRPr="00BA5B69">
        <w:rPr>
          <w:lang w:val="sq-AL"/>
        </w:rPr>
        <w:t>8.4</w:t>
      </w:r>
      <w:r w:rsidR="009867E3">
        <w:rPr>
          <w:lang w:val="sq-AL"/>
        </w:rPr>
        <w:t xml:space="preserve"> </w:t>
      </w:r>
      <w:r w:rsidRPr="00BA5B69">
        <w:rPr>
          <w:lang w:val="sq-AL"/>
        </w:rPr>
        <w:t xml:space="preserve">Kërkuesja nuk e ka ngritur në nivel kushtetues cenimin e parimit të paanshmërisë së gjykatës. Ajo nuk ka paraqitur argumente për të provuar se gjykata nuk ka ofruar garanci procedurale të mjaftueshme (testi objektiv) dhe se ka pasur interesa personale në çështjen në shqyrtim (testi subjektiv). </w:t>
      </w:r>
    </w:p>
    <w:p w:rsidR="00B55719" w:rsidRPr="00BA5B69" w:rsidRDefault="00B55719" w:rsidP="005F1DB3">
      <w:pPr>
        <w:pStyle w:val="Hapesira7"/>
        <w:tabs>
          <w:tab w:val="left" w:pos="4820"/>
        </w:tabs>
        <w:rPr>
          <w:lang w:val="sq-AL"/>
        </w:rPr>
      </w:pPr>
    </w:p>
    <w:p w:rsidR="00B55719" w:rsidRPr="00BA5B69" w:rsidRDefault="00B55719" w:rsidP="005F1DB3">
      <w:pPr>
        <w:pStyle w:val="Vendosi"/>
        <w:tabs>
          <w:tab w:val="left" w:pos="4820"/>
        </w:tabs>
        <w:rPr>
          <w:b/>
          <w:lang w:val="sq-AL"/>
        </w:rPr>
      </w:pPr>
      <w:r w:rsidRPr="00BA5B69">
        <w:rPr>
          <w:b/>
          <w:lang w:val="sq-AL"/>
        </w:rPr>
        <w:t>III</w:t>
      </w:r>
    </w:p>
    <w:p w:rsidR="00B55719" w:rsidRPr="00BA5B69" w:rsidRDefault="00B55719" w:rsidP="005F1DB3">
      <w:pPr>
        <w:pStyle w:val="Vendosi"/>
        <w:tabs>
          <w:tab w:val="left" w:pos="4820"/>
        </w:tabs>
        <w:rPr>
          <w:b/>
          <w:lang w:val="sq-AL"/>
        </w:rPr>
      </w:pPr>
      <w:r w:rsidRPr="00BA5B69">
        <w:rPr>
          <w:b/>
          <w:caps w:val="0"/>
          <w:lang w:val="sq-AL"/>
        </w:rPr>
        <w:t xml:space="preserve">Vlerësimi i Gjykatës Kushtetuese </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i/>
          <w:lang w:val="sq-AL"/>
        </w:rPr>
      </w:pPr>
      <w:r w:rsidRPr="00BA5B69">
        <w:rPr>
          <w:i/>
          <w:lang w:val="sq-AL"/>
        </w:rPr>
        <w:t>A) Lidhur me legjitimimin e kërkueses</w:t>
      </w:r>
    </w:p>
    <w:p w:rsidR="00B55719" w:rsidRPr="00BA5B69" w:rsidRDefault="00B55719" w:rsidP="005F1DB3">
      <w:pPr>
        <w:pStyle w:val="Paragrafi"/>
        <w:tabs>
          <w:tab w:val="left" w:pos="4820"/>
        </w:tabs>
        <w:rPr>
          <w:lang w:val="sq-AL"/>
        </w:rPr>
      </w:pPr>
      <w:r w:rsidRPr="00BA5B69">
        <w:rPr>
          <w:lang w:val="sq-AL"/>
        </w:rPr>
        <w:t xml:space="preserve">9. Gjykata vlerëson se kërkuesja legjitimohet </w:t>
      </w:r>
      <w:r w:rsidRPr="00781304">
        <w:rPr>
          <w:i/>
          <w:lang w:val="sq-AL"/>
        </w:rPr>
        <w:t>ratione personae</w:t>
      </w:r>
      <w:r w:rsidRPr="00BA5B69">
        <w:rPr>
          <w:lang w:val="sq-AL"/>
        </w:rPr>
        <w:t xml:space="preserve"> në lidhje me pretendimet e saj, të cilat i ka paraqitur në kërkesë, në kuptim të neneve 131/f dhe 134/1/g të Kushtetutës, dhe </w:t>
      </w:r>
      <w:r w:rsidRPr="00781304">
        <w:rPr>
          <w:i/>
          <w:lang w:val="sq-AL"/>
        </w:rPr>
        <w:t>ratione temporis</w:t>
      </w:r>
      <w:r w:rsidRPr="00BA5B69">
        <w:rPr>
          <w:lang w:val="sq-AL"/>
        </w:rPr>
        <w:t xml:space="preserve">, pasi kërkesa është paraqitur në Gjykatën Kushtetuese brenda afatit të parashikuar nga neni 30 i ligjit </w:t>
      </w:r>
      <w:r w:rsidR="00375740">
        <w:rPr>
          <w:lang w:val="sq-AL"/>
        </w:rPr>
        <w:t xml:space="preserve">nr. </w:t>
      </w:r>
      <w:r w:rsidR="00CE2312">
        <w:rPr>
          <w:lang w:val="sq-AL"/>
        </w:rPr>
        <w:t>8577, datë 10.</w:t>
      </w:r>
      <w:r w:rsidRPr="00BA5B69">
        <w:rPr>
          <w:lang w:val="sq-AL"/>
        </w:rPr>
        <w:t>2.2000</w:t>
      </w:r>
      <w:r w:rsidR="00CE2312">
        <w:rPr>
          <w:lang w:val="sq-AL"/>
        </w:rPr>
        <w:t>,</w:t>
      </w:r>
      <w:r w:rsidRPr="00BA5B69">
        <w:rPr>
          <w:lang w:val="sq-AL"/>
        </w:rPr>
        <w:t xml:space="preserve"> </w:t>
      </w:r>
      <w:r w:rsidR="00CE2312">
        <w:rPr>
          <w:lang w:val="sq-AL"/>
        </w:rPr>
        <w:t>“</w:t>
      </w:r>
      <w:r w:rsidRPr="00BA5B69">
        <w:rPr>
          <w:lang w:val="sq-AL"/>
        </w:rPr>
        <w:t>Për organizimin dhe funksionimin e Gjykatës Kushtetuese të Republikës së Shqipërisë</w:t>
      </w:r>
      <w:r w:rsidR="00CE2312">
        <w:rPr>
          <w:lang w:val="sq-AL"/>
        </w:rPr>
        <w:t>”</w:t>
      </w:r>
      <w:r w:rsidRPr="00BA5B69">
        <w:rPr>
          <w:lang w:val="sq-AL"/>
        </w:rPr>
        <w:t xml:space="preserve">. </w:t>
      </w:r>
    </w:p>
    <w:p w:rsidR="00B55719" w:rsidRPr="00BA5B69" w:rsidRDefault="00B55719" w:rsidP="005F1DB3">
      <w:pPr>
        <w:pStyle w:val="Paragrafi"/>
        <w:tabs>
          <w:tab w:val="left" w:pos="4820"/>
        </w:tabs>
        <w:rPr>
          <w:lang w:val="sq-AL"/>
        </w:rPr>
      </w:pPr>
      <w:r w:rsidRPr="00BA5B69">
        <w:rPr>
          <w:lang w:val="sq-AL"/>
        </w:rPr>
        <w:t xml:space="preserve">10. Në lidhje me legjitimimin </w:t>
      </w:r>
      <w:r w:rsidRPr="00BA5B69">
        <w:rPr>
          <w:i/>
          <w:lang w:val="sq-AL"/>
        </w:rPr>
        <w:t>ratione materiae</w:t>
      </w:r>
      <w:r w:rsidRPr="00BA5B69">
        <w:rPr>
          <w:lang w:val="sq-AL"/>
        </w:rPr>
        <w:t xml:space="preserve">, vërehet se kërkuesja ka ngritur pretendimin e cenimit të së drejtës së mbrojtjes. Gjykata në vijim ka marrë në shqyrtim këtë pretendim të kërkuesit në këndvështrim të standardeve që imponon procesi i rregullt ligjor në kuptimin kushtetues. </w:t>
      </w:r>
    </w:p>
    <w:p w:rsidR="00B55719" w:rsidRPr="00BA5B69" w:rsidRDefault="00B55719" w:rsidP="005F1DB3">
      <w:pPr>
        <w:pStyle w:val="Paragrafi"/>
        <w:tabs>
          <w:tab w:val="left" w:pos="4820"/>
        </w:tabs>
        <w:rPr>
          <w:i/>
          <w:lang w:val="sq-AL"/>
        </w:rPr>
      </w:pPr>
      <w:r w:rsidRPr="00BA5B69">
        <w:rPr>
          <w:i/>
          <w:lang w:val="sq-AL"/>
        </w:rPr>
        <w:t>B) Për pretendimin e cenimit të së drejtës së mbrojtjes, barazisë së armëve dhe kontradiktoritetit</w:t>
      </w:r>
      <w:r w:rsidR="00375740">
        <w:rPr>
          <w:i/>
          <w:lang w:val="sq-AL"/>
        </w:rPr>
        <w:t xml:space="preserve"> </w:t>
      </w:r>
      <w:r w:rsidRPr="00BA5B69">
        <w:rPr>
          <w:i/>
          <w:lang w:val="sq-AL"/>
        </w:rPr>
        <w:t xml:space="preserve">gjatë gjykimit në Gjykatën e Lartë </w:t>
      </w:r>
    </w:p>
    <w:p w:rsidR="00B55719" w:rsidRPr="00BA5B69" w:rsidRDefault="00B55719" w:rsidP="005F1DB3">
      <w:pPr>
        <w:pStyle w:val="Paragrafi"/>
        <w:tabs>
          <w:tab w:val="left" w:pos="4820"/>
        </w:tabs>
        <w:rPr>
          <w:lang w:val="sq-AL"/>
        </w:rPr>
      </w:pPr>
      <w:r w:rsidRPr="00BA5B69">
        <w:rPr>
          <w:lang w:val="sq-AL"/>
        </w:rPr>
        <w:t>11. Kërkuesja ka pretenduar se Kolegji Civil i Gjykatës së Lartë i ka mohuar të drejtën e përfaqësimit me avokat në shkelje të neneve 31/ç, 33 dhe 42 të Kushtetutës. Kërkuesja ka kërkuar shtyrje</w:t>
      </w:r>
      <w:r w:rsidR="005A4E89">
        <w:rPr>
          <w:lang w:val="sq-AL"/>
        </w:rPr>
        <w:t>n e seancës gjyqësore të datës 4.</w:t>
      </w:r>
      <w:r w:rsidRPr="00BA5B69">
        <w:rPr>
          <w:lang w:val="sq-AL"/>
        </w:rPr>
        <w:t>6.2014 për shkak të paraqitjes së dorëheqjes në datë</w:t>
      </w:r>
      <w:r w:rsidR="005A4E89">
        <w:rPr>
          <w:lang w:val="sq-AL"/>
        </w:rPr>
        <w:t>n 3.</w:t>
      </w:r>
      <w:r w:rsidRPr="00BA5B69">
        <w:rPr>
          <w:lang w:val="sq-AL"/>
        </w:rPr>
        <w:t xml:space="preserve">6.2014 të avokates së zgjedhur prej saj, e cila ia ka komunikuar këtë dorëheqje edhe Gjykatës së Lartë. Për arsye të kohës së shkurtër në dispozicion kërkuesja nuk ka mundur të gjejë avokat tjetër dhe ka kërkuar shtyrjen e seancës, kërkesë e cila nuk është pranuar nga Kolegji Civil i Gjykatës së Lartë. Në këto kushte, kërkuesja pretendon se është cenuar e drejta për t’u mbrojtur, barazia e armëve dhe parimi i kontradiktoritetit në gjykim. </w:t>
      </w:r>
    </w:p>
    <w:p w:rsidR="00B55719" w:rsidRPr="00BA5B69" w:rsidRDefault="00B55719" w:rsidP="005F1DB3">
      <w:pPr>
        <w:pStyle w:val="Paragrafi"/>
        <w:tabs>
          <w:tab w:val="left" w:pos="4820"/>
        </w:tabs>
        <w:rPr>
          <w:lang w:val="sq-AL"/>
        </w:rPr>
      </w:pPr>
      <w:r w:rsidRPr="00BA5B69">
        <w:rPr>
          <w:lang w:val="sq-AL"/>
        </w:rPr>
        <w:t xml:space="preserve">12. Për sa i përket </w:t>
      </w:r>
      <w:r w:rsidR="009D3C35">
        <w:rPr>
          <w:lang w:val="sq-AL"/>
        </w:rPr>
        <w:t>s</w:t>
      </w:r>
      <w:r w:rsidRPr="00BA5B69">
        <w:rPr>
          <w:lang w:val="sq-AL"/>
        </w:rPr>
        <w:t>ë drejtës së mbrojtjes, Gjykata Kushtetuese në jurisprudencën e saj të konsolidua, ka theksuar se të drejtat e palëve për të qenë të pranishme dhe për t’u mbrojtur në procesin gjyqësor janë aspekte të rëndësishme të procesit të rregullt në kuptimin kushtetues. Gjykata e ka vlerësuar të drejtën e mbrojtjes si element thelbësor të një procesi të rregullt. Që e drejta e mbrojtjes të jetë reale dhe efektive dhe jo vetëm teorike, ushtrimi i saj nuk duhet të pengohet, por, përkundrazi, gjykatat e juridiksionit të zakonshëm duhet të marrin të gjitha masat ligjore që në funksion të procesit të drejtë t’i japin mundësinë individit të bëjë mbrojtje reale, duke respektuar parimin e barazisë së armëve (</w:t>
      </w:r>
      <w:r w:rsidRPr="00BA5B69">
        <w:rPr>
          <w:i/>
          <w:lang w:val="sq-AL"/>
        </w:rPr>
        <w:t xml:space="preserve">shih vendimet </w:t>
      </w:r>
      <w:r w:rsidR="00375740">
        <w:rPr>
          <w:i/>
          <w:lang w:val="sq-AL"/>
        </w:rPr>
        <w:t xml:space="preserve">nr. </w:t>
      </w:r>
      <w:r w:rsidR="005A4E89">
        <w:rPr>
          <w:i/>
          <w:lang w:val="sq-AL"/>
        </w:rPr>
        <w:t>6, datë 26.</w:t>
      </w:r>
      <w:r w:rsidRPr="00BA5B69">
        <w:rPr>
          <w:i/>
          <w:lang w:val="sq-AL"/>
        </w:rPr>
        <w:t xml:space="preserve">2.2013; </w:t>
      </w:r>
      <w:r w:rsidR="00375740">
        <w:rPr>
          <w:i/>
          <w:lang w:val="sq-AL"/>
        </w:rPr>
        <w:t xml:space="preserve">nr. </w:t>
      </w:r>
      <w:r w:rsidR="005A4E89">
        <w:rPr>
          <w:i/>
          <w:lang w:val="sq-AL"/>
        </w:rPr>
        <w:t>37, datë 19.</w:t>
      </w:r>
      <w:r w:rsidRPr="00BA5B69">
        <w:rPr>
          <w:i/>
          <w:lang w:val="sq-AL"/>
        </w:rPr>
        <w:t xml:space="preserve">9.2011; </w:t>
      </w:r>
      <w:r w:rsidR="00375740">
        <w:rPr>
          <w:i/>
          <w:lang w:val="sq-AL"/>
        </w:rPr>
        <w:t xml:space="preserve">nr. </w:t>
      </w:r>
      <w:r w:rsidR="005A4E89">
        <w:rPr>
          <w:i/>
          <w:lang w:val="sq-AL"/>
        </w:rPr>
        <w:t>25, datë 10.</w:t>
      </w:r>
      <w:r w:rsidRPr="00BA5B69">
        <w:rPr>
          <w:i/>
          <w:lang w:val="sq-AL"/>
        </w:rPr>
        <w:t>6.2011 të Gjykatës Kushtetuese</w:t>
      </w:r>
      <w:r w:rsidRPr="00BA5B69">
        <w:rPr>
          <w:lang w:val="sq-AL"/>
        </w:rPr>
        <w:t>).</w:t>
      </w:r>
      <w:r w:rsidR="00375740">
        <w:rPr>
          <w:lang w:val="sq-AL"/>
        </w:rPr>
        <w:t xml:space="preserve"> </w:t>
      </w:r>
    </w:p>
    <w:p w:rsidR="00B55719" w:rsidRPr="00BA5B69" w:rsidRDefault="00B55719" w:rsidP="005F1DB3">
      <w:pPr>
        <w:pStyle w:val="Paragrafi"/>
        <w:tabs>
          <w:tab w:val="left" w:pos="4820"/>
        </w:tabs>
        <w:rPr>
          <w:lang w:val="sq-AL"/>
        </w:rPr>
      </w:pPr>
      <w:r w:rsidRPr="00BA5B69">
        <w:rPr>
          <w:lang w:val="sq-AL"/>
        </w:rPr>
        <w:t>13. Parimi i barazisë së armëve dhe kontradiktoritetit kërkon që secilës palë në gjykim t’i jepet një mundësi e arsyeshme për të paraqitur pretendimet e veta sipas kushteve, të cilat nuk e vendosin në disavantazh ndaj kundërshtarit. Secila palë duhet të ketë mundësi të komentojë mbi të gjitha provat ose parashtrimet e paraqitura, me qëllim që të ndikojë në vendimmarrjen e gjykatës (</w:t>
      </w:r>
      <w:r w:rsidRPr="00BA5B69">
        <w:rPr>
          <w:i/>
          <w:lang w:val="sq-AL"/>
        </w:rPr>
        <w:t xml:space="preserve">shih vendimin </w:t>
      </w:r>
      <w:r w:rsidR="00375740">
        <w:rPr>
          <w:i/>
          <w:lang w:val="sq-AL"/>
        </w:rPr>
        <w:t xml:space="preserve">nr. </w:t>
      </w:r>
      <w:r w:rsidR="005A4E89">
        <w:rPr>
          <w:i/>
          <w:lang w:val="sq-AL"/>
        </w:rPr>
        <w:t>4, datë 23.</w:t>
      </w:r>
      <w:r w:rsidRPr="00BA5B69">
        <w:rPr>
          <w:i/>
          <w:lang w:val="sq-AL"/>
        </w:rPr>
        <w:t>2.2011 të Gjykatës Kushtetuese</w:t>
      </w:r>
      <w:r w:rsidRPr="00BA5B69">
        <w:rPr>
          <w:lang w:val="sq-AL"/>
        </w:rPr>
        <w:t xml:space="preserve">). </w:t>
      </w:r>
    </w:p>
    <w:p w:rsidR="00B55719" w:rsidRPr="00BA5B69" w:rsidRDefault="00B55719" w:rsidP="005F1DB3">
      <w:pPr>
        <w:pStyle w:val="Paragrafi"/>
        <w:tabs>
          <w:tab w:val="left" w:pos="4820"/>
        </w:tabs>
        <w:rPr>
          <w:lang w:val="sq-AL"/>
        </w:rPr>
      </w:pPr>
      <w:r w:rsidRPr="00BA5B69">
        <w:rPr>
          <w:lang w:val="sq-AL"/>
        </w:rPr>
        <w:t>14.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BA5B69">
        <w:rPr>
          <w:i/>
          <w:lang w:val="sq-AL"/>
        </w:rPr>
        <w:t xml:space="preserve">shih vendimin </w:t>
      </w:r>
      <w:r w:rsidR="00375740">
        <w:rPr>
          <w:i/>
          <w:lang w:val="sq-AL"/>
        </w:rPr>
        <w:t xml:space="preserve">nr. </w:t>
      </w:r>
      <w:r w:rsidR="005A4E89">
        <w:rPr>
          <w:i/>
          <w:lang w:val="sq-AL"/>
        </w:rPr>
        <w:t>34, datë 29.</w:t>
      </w:r>
      <w:r w:rsidRPr="00BA5B69">
        <w:rPr>
          <w:i/>
          <w:lang w:val="sq-AL"/>
        </w:rPr>
        <w:t>5.2015 të Gjykatës Kushtetuese</w:t>
      </w:r>
      <w:r w:rsidRPr="00BA5B69">
        <w:rPr>
          <w:lang w:val="sq-AL"/>
        </w:rPr>
        <w:t xml:space="preserve">). </w:t>
      </w:r>
    </w:p>
    <w:p w:rsidR="00B55719" w:rsidRPr="00BA5B69" w:rsidRDefault="00B55719" w:rsidP="005F1DB3">
      <w:pPr>
        <w:pStyle w:val="Paragrafi"/>
        <w:tabs>
          <w:tab w:val="left" w:pos="4820"/>
        </w:tabs>
        <w:rPr>
          <w:lang w:val="sq-AL"/>
        </w:rPr>
      </w:pPr>
      <w:r w:rsidRPr="00BA5B69">
        <w:rPr>
          <w:lang w:val="sq-AL"/>
        </w:rPr>
        <w:t>15. Nga aktet e dosjes gjyqësore rezulton se gjatë gjykimit të çështjes n</w:t>
      </w:r>
      <w:r w:rsidR="005A4E89">
        <w:rPr>
          <w:lang w:val="sq-AL"/>
        </w:rPr>
        <w:t>ë Gjykatën e Lartë në datën 20.</w:t>
      </w:r>
      <w:r w:rsidRPr="00BA5B69">
        <w:rPr>
          <w:lang w:val="sq-AL"/>
        </w:rPr>
        <w:t>5.2014 avokatja e kërkueses ka kërkuar shtyrjen e seancës, pasi nuk mund të paraqitej në Gjykatën e Lartë për arsye shëndetësore. Kjo kërkesë e avokates, e paraqitur në seancë nga administratori i kërkueses Q.S., në cilësinë e përfaqësuesit të saj, është pranuar nga Kolegji Civil i Gjykatës së Lartë, i cili e ka e</w:t>
      </w:r>
      <w:r w:rsidR="005A4E89">
        <w:rPr>
          <w:lang w:val="sq-AL"/>
        </w:rPr>
        <w:t xml:space="preserve"> shtyrë gjykimin në datën 4.</w:t>
      </w:r>
      <w:r w:rsidRPr="00BA5B69">
        <w:rPr>
          <w:lang w:val="sq-AL"/>
        </w:rPr>
        <w:t xml:space="preserve">6.2014. </w:t>
      </w:r>
      <w:r w:rsidR="005A4E89">
        <w:rPr>
          <w:lang w:val="sq-AL"/>
        </w:rPr>
        <w:t>Në seancën pasardhëse të datës 4.</w:t>
      </w:r>
      <w:r w:rsidRPr="00BA5B69">
        <w:rPr>
          <w:lang w:val="sq-AL"/>
        </w:rPr>
        <w:t xml:space="preserve">6.2014, përfaqësuesi i kërkueses Q.S. ka bërë me dije Gjykatën e Lartë se është njoftuar për dorëheqjen e avokates një ditë më parë, ndaj në pamundësi për t’u përfaqësuar gjatë gjykimit me avokat ka kërkuar sërish shtyrjen e seancës. Gjykata e Lartë nuk e ka pranuar këtë kërkesë dhe ka vazhduar gjykimin pa praninë e avokates së kërkueses. </w:t>
      </w:r>
    </w:p>
    <w:p w:rsidR="00B55719" w:rsidRPr="00BA5B69" w:rsidRDefault="00B55719" w:rsidP="005F1DB3">
      <w:pPr>
        <w:pStyle w:val="Paragrafi"/>
        <w:tabs>
          <w:tab w:val="left" w:pos="4820"/>
        </w:tabs>
        <w:rPr>
          <w:lang w:val="sq-AL"/>
        </w:rPr>
      </w:pPr>
      <w:r w:rsidRPr="00BA5B69">
        <w:rPr>
          <w:lang w:val="sq-AL"/>
        </w:rPr>
        <w:t>16. Pjesëmarrja e avokatëve të palëve gjatë shqyrtimit të çështjes në seancë gjyqësore në Gjykatën e Lartë parashikohet nga neni 483 i Kodit të Procedurës Civile (KPC). Sipas këtij neni, pas relatimit të çështjes nga relatori, avokatët e palëve paraqesin mbrojtjen e tyre dhe në të njëjtën seancë mund t’i paraqesin gjykatës mendimet e tyre, shkurtimisht, me shkrim. Ndryshe nga shqyrtimi i çështjes në dhomë këshillimi, ku Kolegji i Gjykatës së Lartë vendos mbi pretendimet e paraqitura me shkrim të palëve, pa praninë e avokatëve, në rastet e shqyrtimit të çështjes në seancë gjyqësore, prania e avokatëve merr rëndësi të veçantë për të paraqitur mbrojtjen e palës që përfaqësojnë, në respekt të parimeve të kontradiktoritetit dhe barazisë së armëve. Këto parime i imponojnë Gjykatës së Lartë detyrimin për marrjen e të gjitha masave për garantimin e tyre në mënyrë efektive dhe respektimin e një procesi të rregullt ligjor.</w:t>
      </w:r>
    </w:p>
    <w:p w:rsidR="00B55719" w:rsidRPr="00BA5B69" w:rsidRDefault="00B55719" w:rsidP="005F1DB3">
      <w:pPr>
        <w:pStyle w:val="Paragrafi"/>
        <w:tabs>
          <w:tab w:val="left" w:pos="4820"/>
        </w:tabs>
        <w:rPr>
          <w:lang w:val="sq-AL"/>
        </w:rPr>
      </w:pPr>
      <w:r w:rsidRPr="00BA5B69">
        <w:rPr>
          <w:lang w:val="sq-AL"/>
        </w:rPr>
        <w:t xml:space="preserve">17. Duke pasur parasysh faktin se avokatja e kërkueses kishte dhënë dorëheqjen një ditë përpara seancës gjyqësore, Gjykata çmon se në këto kushte kërkuesja nuk kishte mundësi të siguronte avokat tjetër brenda një kohe kaq të shkurtër. Ky shkak i paraqitur nga kërkuesja ka qenë i arsyeshëm, ndaj Gjykata e Lartë duhej ta shtynte seancën gjyqësore për t’i dhënë mundësi kërkueses të përfaqësohej me avokat, aq më tepër kur edhe seanca paraardhëse ishte shtyrë dhe kërkuesja nuk kishte pasur mundësi të paraqiste mbrojtjen e saj me anë të avokates. Për pasojë, nisur nga rrethanat faktike të çështjes dhe rëndësia që ka e drejta e mbrojtjes në kuadrin e procesit të rregullt ligjor, Gjykata vlerëson se në rastin konkret Gjykata e Lartë nuk ka marrë të gjitha masat për të garantuar të drejtën e mbrojtjes. Rrjedhimisht, pretendimi i kërkueses është i bazuar dhe duhet pranuar. </w:t>
      </w:r>
    </w:p>
    <w:p w:rsidR="00B55719" w:rsidRPr="00BA5B69" w:rsidRDefault="00B55719" w:rsidP="005F1DB3">
      <w:pPr>
        <w:pStyle w:val="Paragrafi"/>
        <w:tabs>
          <w:tab w:val="left" w:pos="4820"/>
        </w:tabs>
        <w:rPr>
          <w:lang w:val="sq-AL"/>
        </w:rPr>
      </w:pPr>
      <w:r w:rsidRPr="00BA5B69">
        <w:rPr>
          <w:lang w:val="sq-AL"/>
        </w:rPr>
        <w:t xml:space="preserve">18. Për sa më sipër, Gjykata arrin në përfundimin se në çështjen objekt shqyrtimi është cenuar e drejta e mbrojtjes, si element i së drejtës për një proces të rregullt ligjor, në kuptim të nenit 42 të Kushtetutës. </w:t>
      </w:r>
    </w:p>
    <w:p w:rsidR="00B55719" w:rsidRPr="00BA5B69" w:rsidRDefault="00B55719" w:rsidP="005F1DB3">
      <w:pPr>
        <w:pStyle w:val="Hapesira7"/>
        <w:tabs>
          <w:tab w:val="left" w:pos="4820"/>
        </w:tabs>
        <w:rPr>
          <w:lang w:val="sq-AL"/>
        </w:rPr>
      </w:pPr>
    </w:p>
    <w:p w:rsidR="00B55719" w:rsidRPr="00BA5B69" w:rsidRDefault="00B55719" w:rsidP="005F1DB3">
      <w:pPr>
        <w:pStyle w:val="Vendosi"/>
        <w:tabs>
          <w:tab w:val="left" w:pos="4820"/>
        </w:tabs>
        <w:rPr>
          <w:lang w:val="sq-AL"/>
        </w:rPr>
      </w:pPr>
      <w:r w:rsidRPr="00BA5B69">
        <w:rPr>
          <w:lang w:val="sq-AL"/>
        </w:rPr>
        <w:t>PËR KËTO ARSYE</w:t>
      </w:r>
      <w:r w:rsidR="00AC7A52">
        <w:rPr>
          <w:lang w:val="sq-AL"/>
        </w:rPr>
        <w:t>,</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 xml:space="preserve">Gjykata Kushtetuese e Republikës së Shqipërisë, në mbështetje të neneve 131/f dhe 134/1, shkronja </w:t>
      </w:r>
      <w:r w:rsidR="00CE2312">
        <w:rPr>
          <w:lang w:val="sq-AL"/>
        </w:rPr>
        <w:t>“</w:t>
      </w:r>
      <w:r w:rsidRPr="00BA5B69">
        <w:rPr>
          <w:lang w:val="sq-AL"/>
        </w:rPr>
        <w:t>g</w:t>
      </w:r>
      <w:r w:rsidR="00CE2312">
        <w:rPr>
          <w:lang w:val="sq-AL"/>
        </w:rPr>
        <w:t>”</w:t>
      </w:r>
      <w:r w:rsidRPr="00BA5B69">
        <w:rPr>
          <w:lang w:val="sq-AL"/>
        </w:rPr>
        <w:t xml:space="preserve">, të Kushtetutës, si dhe të nenit 72 të ligjit </w:t>
      </w:r>
      <w:r w:rsidR="00375740">
        <w:rPr>
          <w:lang w:val="sq-AL"/>
        </w:rPr>
        <w:t xml:space="preserve">nr. </w:t>
      </w:r>
      <w:r w:rsidR="009D3C35">
        <w:rPr>
          <w:lang w:val="sq-AL"/>
        </w:rPr>
        <w:t>8577, datë 10.</w:t>
      </w:r>
      <w:r w:rsidRPr="00BA5B69">
        <w:rPr>
          <w:lang w:val="sq-AL"/>
        </w:rPr>
        <w:t>2.2000</w:t>
      </w:r>
      <w:r w:rsidR="009D3C35">
        <w:rPr>
          <w:lang w:val="sq-AL"/>
        </w:rPr>
        <w:t>,</w:t>
      </w:r>
      <w:r w:rsidRPr="00BA5B69">
        <w:rPr>
          <w:lang w:val="sq-AL"/>
        </w:rPr>
        <w:t xml:space="preserve"> </w:t>
      </w:r>
      <w:r w:rsidR="00CE2312">
        <w:rPr>
          <w:lang w:val="sq-AL"/>
        </w:rPr>
        <w:t>“</w:t>
      </w:r>
      <w:r w:rsidRPr="00BA5B69">
        <w:rPr>
          <w:lang w:val="sq-AL"/>
        </w:rPr>
        <w:t>Për organizimin dhe funksionimin e Gjykatës Kushtetuese të Republikës së Shqipërisë</w:t>
      </w:r>
      <w:r w:rsidR="00CE2312">
        <w:rPr>
          <w:lang w:val="sq-AL"/>
        </w:rPr>
        <w:t>”</w:t>
      </w:r>
      <w:r w:rsidRPr="00BA5B69">
        <w:rPr>
          <w:lang w:val="sq-AL"/>
        </w:rPr>
        <w:t>, me shumicë votash, </w:t>
      </w:r>
    </w:p>
    <w:p w:rsidR="00B55719" w:rsidRPr="00BA5B69" w:rsidRDefault="00B55719" w:rsidP="005F1DB3">
      <w:pPr>
        <w:pStyle w:val="Hapesira7"/>
        <w:tabs>
          <w:tab w:val="left" w:pos="4820"/>
        </w:tabs>
        <w:rPr>
          <w:lang w:val="sq-AL"/>
        </w:rPr>
      </w:pPr>
    </w:p>
    <w:p w:rsidR="00B55719" w:rsidRPr="00BA5B69" w:rsidRDefault="00B55719" w:rsidP="005F1DB3">
      <w:pPr>
        <w:pStyle w:val="Vendosi"/>
        <w:tabs>
          <w:tab w:val="left" w:pos="4820"/>
        </w:tabs>
        <w:rPr>
          <w:lang w:val="sq-AL"/>
        </w:rPr>
      </w:pPr>
      <w:r w:rsidRPr="00BA5B69">
        <w:rPr>
          <w:lang w:val="sq-AL"/>
        </w:rPr>
        <w:t>VENDOSI:</w:t>
      </w:r>
    </w:p>
    <w:p w:rsidR="00B55719" w:rsidRPr="00BA5B69" w:rsidRDefault="00B55719" w:rsidP="005F1DB3">
      <w:pPr>
        <w:pStyle w:val="Hapesira7"/>
        <w:tabs>
          <w:tab w:val="left" w:pos="4820"/>
        </w:tabs>
        <w:rPr>
          <w:lang w:val="sq-AL"/>
        </w:rPr>
      </w:pPr>
      <w:r w:rsidRPr="00BA5B69">
        <w:rPr>
          <w:lang w:val="sq-AL"/>
        </w:rPr>
        <w:t xml:space="preserve"> </w:t>
      </w:r>
    </w:p>
    <w:p w:rsidR="00B55719" w:rsidRPr="00BA5B69" w:rsidRDefault="00B55719" w:rsidP="005F1DB3">
      <w:pPr>
        <w:pStyle w:val="Paragrafi"/>
        <w:tabs>
          <w:tab w:val="left" w:pos="4820"/>
        </w:tabs>
        <w:rPr>
          <w:lang w:val="sq-AL"/>
        </w:rPr>
      </w:pPr>
      <w:r w:rsidRPr="00BA5B69">
        <w:rPr>
          <w:lang w:val="sq-AL"/>
        </w:rPr>
        <w:t>-</w:t>
      </w:r>
      <w:r w:rsidR="00375740">
        <w:rPr>
          <w:lang w:val="sq-AL"/>
        </w:rPr>
        <w:t xml:space="preserve"> </w:t>
      </w:r>
      <w:r w:rsidRPr="00BA5B69">
        <w:rPr>
          <w:lang w:val="sq-AL"/>
        </w:rPr>
        <w:t xml:space="preserve">Pranimin e kërkesës. </w:t>
      </w:r>
    </w:p>
    <w:p w:rsidR="00B55719" w:rsidRPr="00BA5B69" w:rsidRDefault="00B55719" w:rsidP="005F1DB3">
      <w:pPr>
        <w:pStyle w:val="Paragrafi"/>
        <w:tabs>
          <w:tab w:val="left" w:pos="4820"/>
        </w:tabs>
        <w:rPr>
          <w:lang w:val="sq-AL"/>
        </w:rPr>
      </w:pPr>
      <w:r w:rsidRPr="00BA5B69">
        <w:rPr>
          <w:lang w:val="sq-AL"/>
        </w:rPr>
        <w:t xml:space="preserve"> - Shfuqizimin e vendimit </w:t>
      </w:r>
      <w:r w:rsidR="00375740">
        <w:rPr>
          <w:lang w:val="sq-AL"/>
        </w:rPr>
        <w:t xml:space="preserve">nr. </w:t>
      </w:r>
      <w:r w:rsidRPr="00BA5B69">
        <w:rPr>
          <w:lang w:val="sq-AL"/>
        </w:rPr>
        <w:t>00-2014-3127, dat</w:t>
      </w:r>
      <w:r w:rsidR="009C2CF2">
        <w:rPr>
          <w:lang w:val="sq-AL"/>
        </w:rPr>
        <w:t xml:space="preserve">ë </w:t>
      </w:r>
      <w:r w:rsidR="005A4E89">
        <w:rPr>
          <w:lang w:val="sq-AL"/>
        </w:rPr>
        <w:t>4.</w:t>
      </w:r>
      <w:r w:rsidRPr="00BA5B69">
        <w:rPr>
          <w:lang w:val="sq-AL"/>
        </w:rPr>
        <w:t xml:space="preserve">6.2014 të Kolegjit Civil të Gjykatës së Lartë. </w:t>
      </w:r>
    </w:p>
    <w:p w:rsidR="00B55719" w:rsidRPr="00BA5B69" w:rsidRDefault="00B55719" w:rsidP="005F1DB3">
      <w:pPr>
        <w:pStyle w:val="Paragrafi"/>
        <w:tabs>
          <w:tab w:val="left" w:pos="4820"/>
        </w:tabs>
        <w:rPr>
          <w:lang w:val="sq-AL"/>
        </w:rPr>
      </w:pPr>
      <w:r w:rsidRPr="00BA5B69">
        <w:rPr>
          <w:lang w:val="sq-AL"/>
        </w:rPr>
        <w:t xml:space="preserve"> - Dërgimin e çështjes për rishqyrtim në Gjykatën e Lartë.</w:t>
      </w:r>
    </w:p>
    <w:p w:rsidR="00B55719" w:rsidRPr="00BA5B69" w:rsidRDefault="00B55719" w:rsidP="005F1DB3">
      <w:pPr>
        <w:pStyle w:val="Paragrafi"/>
        <w:tabs>
          <w:tab w:val="left" w:pos="4820"/>
        </w:tabs>
        <w:rPr>
          <w:lang w:val="sq-AL"/>
        </w:rPr>
      </w:pPr>
      <w:r w:rsidRPr="00BA5B69">
        <w:rPr>
          <w:lang w:val="sq-AL"/>
        </w:rPr>
        <w:t>Ky vendim është përfundimtar, i formës së prerë dhe hyn në fuqi ditën e botimit në Fletoren Zyrtare.</w:t>
      </w:r>
    </w:p>
    <w:p w:rsidR="00B55719" w:rsidRPr="00BA5B69" w:rsidRDefault="00B55719" w:rsidP="005F1DB3">
      <w:pPr>
        <w:pStyle w:val="Hapesira7"/>
        <w:tabs>
          <w:tab w:val="left" w:pos="4820"/>
        </w:tabs>
        <w:rPr>
          <w:lang w:val="sq-AL"/>
        </w:rPr>
      </w:pPr>
    </w:p>
    <w:p w:rsidR="00B55719" w:rsidRPr="00BA5B69" w:rsidRDefault="00831DA2" w:rsidP="005F1DB3">
      <w:pPr>
        <w:pStyle w:val="Paragrafi"/>
        <w:tabs>
          <w:tab w:val="left" w:pos="4820"/>
        </w:tabs>
        <w:rPr>
          <w:lang w:val="sq-AL"/>
        </w:rPr>
      </w:pPr>
      <w:r>
        <w:rPr>
          <w:lang w:val="sq-AL"/>
        </w:rPr>
        <w:t xml:space="preserve">Anëtarë pro: </w:t>
      </w:r>
      <w:r w:rsidR="00B55719" w:rsidRPr="00BA5B69">
        <w:rPr>
          <w:lang w:val="sq-AL"/>
        </w:rPr>
        <w:t>Bashkim Dedja (kryetar), Vladimir Kristo, Besnik Imeraj, Gani Dizdari, Fatos Lulo</w:t>
      </w:r>
    </w:p>
    <w:p w:rsidR="00B55719" w:rsidRPr="00BA5B69" w:rsidRDefault="00B55719" w:rsidP="005F1DB3">
      <w:pPr>
        <w:pStyle w:val="Paragrafi"/>
        <w:tabs>
          <w:tab w:val="left" w:pos="4820"/>
        </w:tabs>
        <w:rPr>
          <w:lang w:val="sq-AL"/>
        </w:rPr>
      </w:pPr>
      <w:r w:rsidRPr="00BA5B69">
        <w:rPr>
          <w:lang w:val="sq-AL"/>
        </w:rPr>
        <w:t>Anëtarë kundër: Vitore Tusha, Fatmir Hoxha, Sokol Berberi</w:t>
      </w:r>
    </w:p>
    <w:p w:rsidR="00B55719" w:rsidRPr="00BA5B69" w:rsidRDefault="00B55719" w:rsidP="005F1DB3">
      <w:pPr>
        <w:pStyle w:val="Hapesira7"/>
        <w:tabs>
          <w:tab w:val="left" w:pos="4820"/>
        </w:tabs>
        <w:rPr>
          <w:lang w:val="sq-AL"/>
        </w:rPr>
      </w:pPr>
    </w:p>
    <w:p w:rsidR="00B55719" w:rsidRPr="00BA5B69" w:rsidRDefault="00B55719" w:rsidP="005F1DB3">
      <w:pPr>
        <w:pStyle w:val="Vendosi"/>
        <w:tabs>
          <w:tab w:val="left" w:pos="4820"/>
        </w:tabs>
        <w:rPr>
          <w:lang w:val="sq-AL"/>
        </w:rPr>
      </w:pPr>
      <w:r w:rsidRPr="00BA5B69">
        <w:rPr>
          <w:lang w:val="sq-AL"/>
        </w:rPr>
        <w:t>MENDIM PARALEL</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 xml:space="preserve">1. Gjykata ka vendosur pranimin e kërkesës së kërkueses, shoqërisë </w:t>
      </w:r>
      <w:r w:rsidR="00CE2312">
        <w:rPr>
          <w:lang w:val="sq-AL"/>
        </w:rPr>
        <w:t>“</w:t>
      </w:r>
      <w:r w:rsidRPr="00BA5B69">
        <w:rPr>
          <w:lang w:val="sq-AL"/>
        </w:rPr>
        <w:t>Eurondërtim 2000</w:t>
      </w:r>
      <w:r w:rsidR="00CE2312">
        <w:rPr>
          <w:lang w:val="sq-AL"/>
        </w:rPr>
        <w:t>”</w:t>
      </w:r>
      <w:r w:rsidRPr="00BA5B69">
        <w:rPr>
          <w:lang w:val="sq-AL"/>
        </w:rPr>
        <w:t xml:space="preserve"> sh.p.k., për shfuqizimin</w:t>
      </w:r>
      <w:r w:rsidR="005A4E89">
        <w:rPr>
          <w:lang w:val="sq-AL"/>
        </w:rPr>
        <w:t xml:space="preserve"> e vendimit 00-2014-3127, datë 4.</w:t>
      </w:r>
      <w:r w:rsidRPr="00BA5B69">
        <w:rPr>
          <w:lang w:val="sq-AL"/>
        </w:rPr>
        <w:t xml:space="preserve">6.2014 të Kolegjit Civil të Gjykatës së Lartë, si dhe dërgimin e çështjes për rishqyrtim në Gjykatën e Lartë (GJL-ja). Në qëndrimin përfundimtar pajtohem me vendimin e shumicës për pranimin e kërkesës, por çmoj të shprehem me mendim paralel, pasi mendoj se një ndër shkaqet për këtë qëndrim duhej të ishte edhe cenimi i parimit të gjykatës së caktuar me ligj. </w:t>
      </w:r>
    </w:p>
    <w:p w:rsidR="00B55719" w:rsidRPr="00BA5B69" w:rsidRDefault="00B55719" w:rsidP="005F1DB3">
      <w:pPr>
        <w:pStyle w:val="Paragrafi"/>
        <w:tabs>
          <w:tab w:val="left" w:pos="4820"/>
        </w:tabs>
        <w:rPr>
          <w:lang w:val="sq-AL"/>
        </w:rPr>
      </w:pPr>
      <w:r w:rsidRPr="00BA5B69">
        <w:rPr>
          <w:lang w:val="sq-AL"/>
        </w:rPr>
        <w:t xml:space="preserve">2. Shumica ka evidentuar se kërkuesja, shoqëria </w:t>
      </w:r>
      <w:r w:rsidR="00CE2312">
        <w:rPr>
          <w:lang w:val="sq-AL"/>
        </w:rPr>
        <w:t>“</w:t>
      </w:r>
      <w:r w:rsidRPr="00BA5B69">
        <w:rPr>
          <w:lang w:val="sq-AL"/>
        </w:rPr>
        <w:t>Eurondërtim 2000</w:t>
      </w:r>
      <w:r w:rsidR="00CE2312">
        <w:rPr>
          <w:lang w:val="sq-AL"/>
        </w:rPr>
        <w:t>”</w:t>
      </w:r>
      <w:r w:rsidRPr="00BA5B69">
        <w:rPr>
          <w:lang w:val="sq-AL"/>
        </w:rPr>
        <w:t xml:space="preserve"> sh.p.k., i është drejtuar Gjykatës Kushtetuese (Gjykata) duke pretenduar se ndaj saj është zhvilluar një proces i parregullt ligjor në Gjykatën e Lartë. Më konkretisht, ajo ka parashtruar se është cenuar e drejta për t’u mbrojtur, barazia e armëve gjatë gjykimit dhe parimi i kontradiktoritetit, pasi Gjykata e Lartë i ka mohuar të drejtën e përfaqësimit me avokat (</w:t>
      </w:r>
      <w:r w:rsidRPr="00BA5B69">
        <w:rPr>
          <w:i/>
          <w:lang w:val="sq-AL"/>
        </w:rPr>
        <w:t>paragrafi 7 i vendimit</w:t>
      </w:r>
      <w:r w:rsidRPr="00BA5B69">
        <w:rPr>
          <w:lang w:val="sq-AL"/>
        </w:rPr>
        <w:t xml:space="preserve">). </w:t>
      </w:r>
    </w:p>
    <w:p w:rsidR="00B55719" w:rsidRPr="00BA5B69" w:rsidRDefault="00B55719" w:rsidP="005F1DB3">
      <w:pPr>
        <w:pStyle w:val="Paragrafi"/>
        <w:tabs>
          <w:tab w:val="left" w:pos="4820"/>
        </w:tabs>
        <w:rPr>
          <w:lang w:val="sq-AL"/>
        </w:rPr>
      </w:pPr>
      <w:r w:rsidRPr="00BA5B69">
        <w:rPr>
          <w:lang w:val="sq-AL"/>
        </w:rPr>
        <w:t>3. Referuar nenit 48 të ligjit organik të GJK-së, kufijtë e shqyrtimit të çështjes janë brenda objektit të kërkesës dhe shkaqeve të parashtruara në të. Përjashtimisht, kur ka lidhje midis objektit të kërkesës dhe akteve të tjera normative, vendos për çdo rast Gjykata Kushtetuese. Megjithatë jo vetëm në ligj, por edhe në doktrinën dhe jurisprudencën kushtetuese është njohur prirja e GJK-së për të mos u kufizuar në pretendimet e kërkuesit, ndaj çmoj se Gjykata në shqyrtimin e çështjes duhej të ndalej edhe në argumentimin e cenimit të parimit kushtetues të gjykatës së caktuar me ligj, edhe pse ky parim nuk është</w:t>
      </w:r>
      <w:r w:rsidR="00375740">
        <w:rPr>
          <w:lang w:val="sq-AL"/>
        </w:rPr>
        <w:t xml:space="preserve"> </w:t>
      </w:r>
      <w:r w:rsidRPr="00BA5B69">
        <w:rPr>
          <w:lang w:val="sq-AL"/>
        </w:rPr>
        <w:t>argumentuar nga kërkuesja.</w:t>
      </w:r>
    </w:p>
    <w:p w:rsidR="00B55719" w:rsidRPr="00BA5B69" w:rsidRDefault="00B55719" w:rsidP="005F1DB3">
      <w:pPr>
        <w:pStyle w:val="Paragrafi"/>
        <w:tabs>
          <w:tab w:val="left" w:pos="4820"/>
        </w:tabs>
        <w:rPr>
          <w:lang w:val="sq-AL"/>
        </w:rPr>
      </w:pPr>
      <w:r w:rsidRPr="00BA5B69">
        <w:rPr>
          <w:lang w:val="sq-AL"/>
        </w:rPr>
        <w:t xml:space="preserve">4. Gjykata në jurisprudencën e saj ka theksuar se shqyrtimi i çështjes nga një </w:t>
      </w:r>
      <w:r w:rsidR="00CE2312">
        <w:rPr>
          <w:lang w:val="sq-AL"/>
        </w:rPr>
        <w:t>“</w:t>
      </w:r>
      <w:r w:rsidRPr="00BA5B69">
        <w:rPr>
          <w:i/>
          <w:lang w:val="sq-AL"/>
        </w:rPr>
        <w:t>gjykatë e caktuar me ligj</w:t>
      </w:r>
      <w:r w:rsidR="00CE2312">
        <w:rPr>
          <w:lang w:val="sq-AL"/>
        </w:rPr>
        <w:t>”</w:t>
      </w:r>
      <w:r w:rsidRPr="00BA5B69">
        <w:rPr>
          <w:lang w:val="sq-AL"/>
        </w:rPr>
        <w:t xml:space="preserve"> është një element i procesit të rregullt ligjor, sipas nenit 42 të Kushtetutës së Republikës së Shqipërisë dhe nenit 6 të Konventës E</w:t>
      </w:r>
      <w:r w:rsidR="00CB252C">
        <w:rPr>
          <w:lang w:val="sq-AL"/>
        </w:rPr>
        <w:t>v</w:t>
      </w:r>
      <w:r w:rsidRPr="00BA5B69">
        <w:rPr>
          <w:lang w:val="sq-AL"/>
        </w:rPr>
        <w:t xml:space="preserve">ropiane për të Drejtat e Njeriut. Termi </w:t>
      </w:r>
      <w:r w:rsidR="00CE2312">
        <w:rPr>
          <w:lang w:val="sq-AL"/>
        </w:rPr>
        <w:t>“</w:t>
      </w:r>
      <w:r w:rsidRPr="00BA5B69">
        <w:rPr>
          <w:i/>
          <w:lang w:val="sq-AL"/>
        </w:rPr>
        <w:t>gjykatë</w:t>
      </w:r>
      <w:r w:rsidR="00CE2312">
        <w:rPr>
          <w:lang w:val="sq-AL"/>
        </w:rPr>
        <w:t>”</w:t>
      </w:r>
      <w:r w:rsidRPr="00BA5B69">
        <w:rPr>
          <w:lang w:val="sq-AL"/>
        </w:rPr>
        <w:t xml:space="preserve">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BA5B69">
        <w:rPr>
          <w:i/>
          <w:lang w:val="sq-AL"/>
        </w:rPr>
        <w:t xml:space="preserve">shih vendimet </w:t>
      </w:r>
      <w:r w:rsidR="00375740">
        <w:rPr>
          <w:i/>
          <w:lang w:val="sq-AL"/>
        </w:rPr>
        <w:t xml:space="preserve">nr. </w:t>
      </w:r>
      <w:r w:rsidR="005A4E89">
        <w:rPr>
          <w:i/>
          <w:lang w:val="sq-AL"/>
        </w:rPr>
        <w:t>7, datë 9.</w:t>
      </w:r>
      <w:r w:rsidRPr="00BA5B69">
        <w:rPr>
          <w:i/>
          <w:lang w:val="sq-AL"/>
        </w:rPr>
        <w:t xml:space="preserve">3.2009 dhe </w:t>
      </w:r>
      <w:r w:rsidR="00375740">
        <w:rPr>
          <w:i/>
          <w:lang w:val="sq-AL"/>
        </w:rPr>
        <w:t xml:space="preserve">nr. </w:t>
      </w:r>
      <w:r w:rsidR="005A4E89">
        <w:rPr>
          <w:i/>
          <w:lang w:val="sq-AL"/>
        </w:rPr>
        <w:t xml:space="preserve">31, datë </w:t>
      </w:r>
      <w:r w:rsidRPr="00BA5B69">
        <w:rPr>
          <w:i/>
          <w:lang w:val="sq-AL"/>
        </w:rPr>
        <w:t>1.12.2005 të Gjykatës Kushtetuese</w:t>
      </w:r>
      <w:r w:rsidRPr="00BA5B69">
        <w:rPr>
          <w:lang w:val="sq-AL"/>
        </w:rPr>
        <w:t>).</w:t>
      </w:r>
    </w:p>
    <w:p w:rsidR="00B55719" w:rsidRPr="00BA5B69" w:rsidRDefault="00B55719" w:rsidP="005F1DB3">
      <w:pPr>
        <w:pStyle w:val="Paragrafi"/>
        <w:tabs>
          <w:tab w:val="left" w:pos="4820"/>
        </w:tabs>
        <w:rPr>
          <w:lang w:val="sq-AL"/>
        </w:rPr>
      </w:pPr>
      <w:r w:rsidRPr="00BA5B69">
        <w:rPr>
          <w:lang w:val="sq-AL"/>
        </w:rPr>
        <w:t xml:space="preserve">5. Sipas vendimit gjyqësor të Gjykatës së Lartë të administruar në gjykim, rezulton se nga pikëpamja formale ky vendim është vendosur nga Kolegji Civil i kësaj gjykate. Ky fakt reflektohet si në pjesën hyrëse të vendimit, ku specifikohet përbërja e Kolegjit Civil të mbledhur për shqyrtimin e çështjes në dhomën e këshillimit, ashtu edhe në pjesën e dispozitivit, ku vendimmarrja i përket këtij kolegji bazuar në dispozitat procedurale civile. Ndërkohë, referuar përmbajtjes së vendimit gjyqësor, konkretisht pjesës III, rezulton se arsyetimi i vendimit dhe zgjidhja e çështjes është vendosur nga Kolegji Administrativ i Gjykatës së Lartë, sepse në paragrafin 7 të kësaj pjese thuhet se </w:t>
      </w:r>
      <w:r w:rsidR="00CE2312">
        <w:rPr>
          <w:lang w:val="sq-AL"/>
        </w:rPr>
        <w:t>“</w:t>
      </w:r>
      <w:r w:rsidRPr="00BA5B69">
        <w:rPr>
          <w:lang w:val="sq-AL"/>
        </w:rPr>
        <w:t>Kolegji Administrativ i Gjykatës së Lartë është gjykata kompetente për shqyrtimin e kësaj çështje gjyqësore [...]</w:t>
      </w:r>
      <w:r w:rsidR="00CE2312">
        <w:rPr>
          <w:lang w:val="sq-AL"/>
        </w:rPr>
        <w:t>”</w:t>
      </w:r>
      <w:r w:rsidRPr="00BA5B69">
        <w:rPr>
          <w:lang w:val="sq-AL"/>
        </w:rPr>
        <w:t>.</w:t>
      </w:r>
    </w:p>
    <w:p w:rsidR="00B55719" w:rsidRPr="00BA5B69" w:rsidRDefault="00B55719" w:rsidP="005F1DB3">
      <w:pPr>
        <w:pStyle w:val="Paragrafi"/>
        <w:tabs>
          <w:tab w:val="left" w:pos="4820"/>
        </w:tabs>
        <w:rPr>
          <w:lang w:val="sq-AL"/>
        </w:rPr>
      </w:pPr>
      <w:r w:rsidRPr="00BA5B69">
        <w:rPr>
          <w:lang w:val="sq-AL"/>
        </w:rPr>
        <w:t>6. Referuar standardit të mësipërm për gjykatën e caktuar me ligj, rezulton se kriteri kryesor përcaktues i respektimit të këtij parimi është kompetenca e gjykatës për shqyrtimin e çështjes. Në përputhje me nenin 4</w:t>
      </w:r>
      <w:r w:rsidR="00CE2312">
        <w:rPr>
          <w:lang w:val="sq-AL"/>
        </w:rPr>
        <w:t>,</w:t>
      </w:r>
      <w:r w:rsidRPr="00BA5B69">
        <w:rPr>
          <w:lang w:val="sq-AL"/>
        </w:rPr>
        <w:t xml:space="preserve"> të ligjit </w:t>
      </w:r>
      <w:r w:rsidR="00375740">
        <w:rPr>
          <w:lang w:val="sq-AL"/>
        </w:rPr>
        <w:t xml:space="preserve">nr. </w:t>
      </w:r>
      <w:r w:rsidRPr="00BA5B69">
        <w:rPr>
          <w:lang w:val="sq-AL"/>
        </w:rPr>
        <w:t>49/2012</w:t>
      </w:r>
      <w:r w:rsidR="00CE2312">
        <w:rPr>
          <w:lang w:val="sq-AL"/>
        </w:rPr>
        <w:t>,</w:t>
      </w:r>
      <w:r w:rsidRPr="00BA5B69">
        <w:rPr>
          <w:lang w:val="sq-AL"/>
        </w:rPr>
        <w:t xml:space="preserve"> </w:t>
      </w:r>
      <w:r w:rsidR="00CE2312">
        <w:rPr>
          <w:lang w:val="sq-AL"/>
        </w:rPr>
        <w:t>“</w:t>
      </w:r>
      <w:r w:rsidRPr="00BA5B69">
        <w:rPr>
          <w:lang w:val="sq-AL"/>
        </w:rPr>
        <w:t>Për organizimin dhe funksionimin e gjykatave administrative dhe gjykimin e mosmarrëveshjeve administrative</w:t>
      </w:r>
      <w:r w:rsidR="00CE2312">
        <w:rPr>
          <w:lang w:val="sq-AL"/>
        </w:rPr>
        <w:t>”</w:t>
      </w:r>
      <w:r w:rsidRPr="00BA5B69">
        <w:rPr>
          <w:lang w:val="sq-AL"/>
        </w:rPr>
        <w:t xml:space="preserve">, rezulton se Gjykata kompetente për shqyrtimin e mosmarrëveshjeve administrative, sipas këtij ligji, janë gjykatat administrative të shkallës së parë, Gjykata Administrative e Apelit dhe Kolegji Administrativ i Gjykatës së Lartë. </w:t>
      </w:r>
    </w:p>
    <w:p w:rsidR="00B55719" w:rsidRPr="00BA5B69" w:rsidRDefault="00B55719" w:rsidP="005F1DB3">
      <w:pPr>
        <w:pStyle w:val="Paragrafi"/>
        <w:tabs>
          <w:tab w:val="left" w:pos="4820"/>
        </w:tabs>
        <w:rPr>
          <w:lang w:val="sq-AL"/>
        </w:rPr>
      </w:pPr>
      <w:r w:rsidRPr="00BA5B69">
        <w:rPr>
          <w:lang w:val="sq-AL"/>
        </w:rPr>
        <w:t>7. Për sa më sipër, duke mbajtur në konsideratë rrethanat konkrete, ligjin e zbatueshëm në gjykimin e kësaj çështje, si dhe standardet kushtetuese që kanë zbërthyer parimin e gjykatës së caktuar me ligj, çmoj se përcaktimi i Kolegjit Civil (në disa prej pjesëve të vendimit), si trupa vendimmarrëse në këtë çështje, cenon parimin e gjykatës së caktuar me ligj.</w:t>
      </w:r>
    </w:p>
    <w:p w:rsidR="00D358DF" w:rsidRPr="00BA5B69" w:rsidRDefault="00D358DF"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Anëtar: Fatos Lulo</w:t>
      </w:r>
    </w:p>
    <w:p w:rsidR="00B55719" w:rsidRPr="00BA5B69" w:rsidRDefault="00B55719" w:rsidP="005F1DB3">
      <w:pPr>
        <w:pStyle w:val="Hapesira7"/>
        <w:tabs>
          <w:tab w:val="left" w:pos="4820"/>
        </w:tabs>
        <w:rPr>
          <w:lang w:val="sq-AL"/>
        </w:rPr>
      </w:pPr>
    </w:p>
    <w:p w:rsidR="00B55719" w:rsidRPr="00BA5B69" w:rsidRDefault="00B55719" w:rsidP="005F1DB3">
      <w:pPr>
        <w:pStyle w:val="Vendosi"/>
        <w:tabs>
          <w:tab w:val="left" w:pos="4820"/>
        </w:tabs>
        <w:rPr>
          <w:lang w:val="sq-AL"/>
        </w:rPr>
      </w:pPr>
      <w:r w:rsidRPr="00BA5B69">
        <w:rPr>
          <w:lang w:val="sq-AL"/>
        </w:rPr>
        <w:t xml:space="preserve">MENDIM PARALEL </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 xml:space="preserve">1. Gjykata ka pranuar kërkesën e shoqërisë </w:t>
      </w:r>
      <w:r w:rsidR="00CE2312">
        <w:rPr>
          <w:lang w:val="sq-AL"/>
        </w:rPr>
        <w:t>“</w:t>
      </w:r>
      <w:r w:rsidRPr="00BA5B69">
        <w:rPr>
          <w:lang w:val="sq-AL"/>
        </w:rPr>
        <w:t>Eurondërtim 2000</w:t>
      </w:r>
      <w:r w:rsidR="00CE2312">
        <w:rPr>
          <w:lang w:val="sq-AL"/>
        </w:rPr>
        <w:t>”</w:t>
      </w:r>
      <w:r w:rsidRPr="00BA5B69">
        <w:rPr>
          <w:lang w:val="sq-AL"/>
        </w:rPr>
        <w:t xml:space="preserve"> sh.p.k. dhe ka shfuqizuar si të papajtueshëm me Kushtetutën vendimin </w:t>
      </w:r>
      <w:r w:rsidR="00375740">
        <w:rPr>
          <w:lang w:val="sq-AL"/>
        </w:rPr>
        <w:t xml:space="preserve">nr. </w:t>
      </w:r>
      <w:r w:rsidR="005A4E89">
        <w:rPr>
          <w:lang w:val="sq-AL"/>
        </w:rPr>
        <w:t>00-2014-3127, datë 4.</w:t>
      </w:r>
      <w:r w:rsidRPr="00BA5B69">
        <w:rPr>
          <w:lang w:val="sq-AL"/>
        </w:rPr>
        <w:t>6.2014 të Kolegjit Civil të Gjykatës së Lartë. Pavarësisht se në qëndrimin përfundimtar pajtohem me vendimin e shumicës, cenimin e së drejtës për një proces të rregullt ligjor në procesin e zhvilluar në Gjykatën e Lartë e shoh edhe nën një këndvështrim tjetër.</w:t>
      </w:r>
      <w:r w:rsidR="00375740">
        <w:rPr>
          <w:lang w:val="sq-AL"/>
        </w:rPr>
        <w:t xml:space="preserve"> </w:t>
      </w:r>
    </w:p>
    <w:p w:rsidR="00B55719" w:rsidRPr="00BA5B69" w:rsidRDefault="00B55719" w:rsidP="005F1DB3">
      <w:pPr>
        <w:pStyle w:val="Paragrafi"/>
        <w:tabs>
          <w:tab w:val="left" w:pos="4820"/>
        </w:tabs>
        <w:rPr>
          <w:lang w:val="sq-AL"/>
        </w:rPr>
      </w:pPr>
      <w:r w:rsidRPr="00BA5B69">
        <w:rPr>
          <w:lang w:val="sq-AL"/>
        </w:rPr>
        <w:t xml:space="preserve">2. Në vendimin e Gjykatës së Lartë konstatohet, në pjesën hyrëse të vendimit, se gjykata që e ka shqyrtuar çështjen është </w:t>
      </w:r>
      <w:r w:rsidR="00CE2312" w:rsidRPr="001360F6">
        <w:rPr>
          <w:i/>
          <w:lang w:val="sq-AL"/>
        </w:rPr>
        <w:t>“</w:t>
      </w:r>
      <w:r w:rsidRPr="001360F6">
        <w:rPr>
          <w:i/>
          <w:lang w:val="sq-AL"/>
        </w:rPr>
        <w:t>Kolegji Civil i Gjykatës së Lartë</w:t>
      </w:r>
      <w:r w:rsidR="00CE2312" w:rsidRPr="001360F6">
        <w:rPr>
          <w:i/>
          <w:lang w:val="sq-AL"/>
        </w:rPr>
        <w:t>”</w:t>
      </w:r>
      <w:r w:rsidRPr="00BA5B69">
        <w:rPr>
          <w:lang w:val="sq-AL"/>
        </w:rPr>
        <w:t xml:space="preserve"> (</w:t>
      </w:r>
      <w:r w:rsidRPr="00BA5B69">
        <w:rPr>
          <w:i/>
          <w:lang w:val="sq-AL"/>
        </w:rPr>
        <w:t xml:space="preserve">shih faqen </w:t>
      </w:r>
      <w:r w:rsidR="00375740">
        <w:rPr>
          <w:i/>
          <w:lang w:val="sq-AL"/>
        </w:rPr>
        <w:t xml:space="preserve">nr. </w:t>
      </w:r>
      <w:r w:rsidRPr="00BA5B69">
        <w:rPr>
          <w:i/>
          <w:lang w:val="sq-AL"/>
        </w:rPr>
        <w:t>1 të vendimit të Gjykatës së Lartë</w:t>
      </w:r>
      <w:r w:rsidRPr="00BA5B69">
        <w:rPr>
          <w:lang w:val="sq-AL"/>
        </w:rPr>
        <w:t xml:space="preserve">). Në pjesën përshkruese-arsyetuese të vendimit, ku është dhënë dhe arsyetimi për zgjidhjen e tij, trupi gjykues është </w:t>
      </w:r>
      <w:r w:rsidR="00CE2312" w:rsidRPr="001360F6">
        <w:rPr>
          <w:i/>
          <w:lang w:val="sq-AL"/>
        </w:rPr>
        <w:t>“</w:t>
      </w:r>
      <w:r w:rsidRPr="001360F6">
        <w:rPr>
          <w:i/>
          <w:lang w:val="sq-AL"/>
        </w:rPr>
        <w:t>Kolegji Administrativ</w:t>
      </w:r>
      <w:r w:rsidR="00CE2312" w:rsidRPr="001360F6">
        <w:rPr>
          <w:i/>
          <w:lang w:val="sq-AL"/>
        </w:rPr>
        <w:t>”</w:t>
      </w:r>
      <w:r w:rsidRPr="00BA5B69">
        <w:rPr>
          <w:lang w:val="sq-AL"/>
        </w:rPr>
        <w:t xml:space="preserve"> (</w:t>
      </w:r>
      <w:r w:rsidRPr="00BA5B69">
        <w:rPr>
          <w:i/>
          <w:lang w:val="sq-AL"/>
        </w:rPr>
        <w:t xml:space="preserve">shih faqen </w:t>
      </w:r>
      <w:r w:rsidR="00375740">
        <w:rPr>
          <w:i/>
          <w:lang w:val="sq-AL"/>
        </w:rPr>
        <w:t xml:space="preserve">nr. </w:t>
      </w:r>
      <w:r w:rsidRPr="00BA5B69">
        <w:rPr>
          <w:i/>
          <w:lang w:val="sq-AL"/>
        </w:rPr>
        <w:t>5 të vendimit të Gjykatës së Lartë</w:t>
      </w:r>
      <w:r w:rsidRPr="00BA5B69">
        <w:rPr>
          <w:lang w:val="sq-AL"/>
        </w:rPr>
        <w:t xml:space="preserve">). Po në këtë pjesë sqarohet se bazuar në nenin 7/a të ligjit </w:t>
      </w:r>
      <w:r w:rsidR="00375740">
        <w:rPr>
          <w:lang w:val="sq-AL"/>
        </w:rPr>
        <w:t xml:space="preserve">nr. </w:t>
      </w:r>
      <w:r w:rsidR="00CE2312">
        <w:rPr>
          <w:lang w:val="sq-AL"/>
        </w:rPr>
        <w:t>49, datë 3.</w:t>
      </w:r>
      <w:r w:rsidRPr="00BA5B69">
        <w:rPr>
          <w:lang w:val="sq-AL"/>
        </w:rPr>
        <w:t>5.2012</w:t>
      </w:r>
      <w:r w:rsidR="00CE2312">
        <w:rPr>
          <w:lang w:val="sq-AL"/>
        </w:rPr>
        <w:t>,</w:t>
      </w:r>
      <w:r w:rsidRPr="00BA5B69">
        <w:rPr>
          <w:lang w:val="sq-AL"/>
        </w:rPr>
        <w:t xml:space="preserve"> </w:t>
      </w:r>
      <w:r w:rsidR="00CE2312">
        <w:rPr>
          <w:lang w:val="sq-AL"/>
        </w:rPr>
        <w:t>“</w:t>
      </w:r>
      <w:r w:rsidRPr="00BA5B69">
        <w:rPr>
          <w:lang w:val="sq-AL"/>
        </w:rPr>
        <w:t>Për organizimin dhe funksionimin e gjykatave administrative dhe gjykimin e mosmarrëveshjeve administrative</w:t>
      </w:r>
      <w:r w:rsidR="00CE2312">
        <w:rPr>
          <w:lang w:val="sq-AL"/>
        </w:rPr>
        <w:t>”</w:t>
      </w:r>
      <w:r w:rsidRPr="00BA5B69">
        <w:rPr>
          <w:lang w:val="sq-AL"/>
        </w:rPr>
        <w:t xml:space="preserve">, </w:t>
      </w:r>
      <w:r w:rsidRPr="001360F6">
        <w:rPr>
          <w:i/>
          <w:lang w:val="sq-AL"/>
        </w:rPr>
        <w:t>gjykata kompetente për shqyrtimin e çështjes është Kolegji Administrativ i Gjykatës së Lartë</w:t>
      </w:r>
      <w:r w:rsidRPr="00BA5B69">
        <w:rPr>
          <w:lang w:val="sq-AL"/>
        </w:rPr>
        <w:t xml:space="preserve"> (</w:t>
      </w:r>
      <w:r w:rsidRPr="00BA5B69">
        <w:rPr>
          <w:i/>
          <w:lang w:val="sq-AL"/>
        </w:rPr>
        <w:t xml:space="preserve">shih paragrafin </w:t>
      </w:r>
      <w:r w:rsidR="00375740">
        <w:rPr>
          <w:i/>
          <w:lang w:val="sq-AL"/>
        </w:rPr>
        <w:t xml:space="preserve">nr. </w:t>
      </w:r>
      <w:r w:rsidRPr="00BA5B69">
        <w:rPr>
          <w:i/>
          <w:lang w:val="sq-AL"/>
        </w:rPr>
        <w:t>7, faqe 5 të vendimit të Gjykatës së Lartë</w:t>
      </w:r>
      <w:r w:rsidRPr="00BA5B69">
        <w:rPr>
          <w:lang w:val="sq-AL"/>
        </w:rPr>
        <w:t>), i cili e ka marrë në shqyrtim atë</w:t>
      </w:r>
      <w:r w:rsidRPr="00BA5B69">
        <w:rPr>
          <w:i/>
          <w:lang w:val="sq-AL"/>
        </w:rPr>
        <w:t xml:space="preserve"> (shih paragrafin </w:t>
      </w:r>
      <w:r w:rsidR="00375740">
        <w:rPr>
          <w:i/>
          <w:lang w:val="sq-AL"/>
        </w:rPr>
        <w:t xml:space="preserve">nr. </w:t>
      </w:r>
      <w:r w:rsidRPr="00BA5B69">
        <w:rPr>
          <w:i/>
          <w:lang w:val="sq-AL"/>
        </w:rPr>
        <w:t>8, faqe 5 të vendimit të Gjykatës së Lartë</w:t>
      </w:r>
      <w:r w:rsidRPr="00BA5B69">
        <w:rPr>
          <w:lang w:val="sq-AL"/>
        </w:rPr>
        <w:t xml:space="preserve">). Gjithashtu, është </w:t>
      </w:r>
      <w:r w:rsidRPr="001360F6">
        <w:rPr>
          <w:i/>
          <w:lang w:val="sq-AL"/>
        </w:rPr>
        <w:t>Kolegji Administrativ i Gjykatës së Lartë</w:t>
      </w:r>
      <w:r w:rsidRPr="00BA5B69">
        <w:rPr>
          <w:lang w:val="sq-AL"/>
        </w:rPr>
        <w:t xml:space="preserve">, që ka arritur në përfundimin se objekti i kërkesëpadisë është i pabazuar. Ndërsa në pjesën urdhëruese të vendimit rezulton se vendimin nuk e ka marrë Kolegji Administrativ, por </w:t>
      </w:r>
      <w:r w:rsidRPr="001360F6">
        <w:rPr>
          <w:i/>
          <w:lang w:val="sq-AL"/>
        </w:rPr>
        <w:t>Kolegji Civil i Gjykatës së Lartë</w:t>
      </w:r>
      <w:r w:rsidRPr="00BA5B69">
        <w:rPr>
          <w:lang w:val="sq-AL"/>
        </w:rPr>
        <w:t>, bazuar në nenin 480 të Kodit të Procedurës Civile (</w:t>
      </w:r>
      <w:r w:rsidRPr="00BA5B69">
        <w:rPr>
          <w:i/>
          <w:lang w:val="sq-AL"/>
        </w:rPr>
        <w:t xml:space="preserve">shih faqen </w:t>
      </w:r>
      <w:r w:rsidR="00375740">
        <w:rPr>
          <w:i/>
          <w:lang w:val="sq-AL"/>
        </w:rPr>
        <w:t xml:space="preserve">nr. </w:t>
      </w:r>
      <w:r w:rsidRPr="00BA5B69">
        <w:rPr>
          <w:i/>
          <w:lang w:val="sq-AL"/>
        </w:rPr>
        <w:t>7 të vendimit të Gjykatës së Lartë</w:t>
      </w:r>
      <w:r w:rsidRPr="00BA5B69">
        <w:rPr>
          <w:lang w:val="sq-AL"/>
        </w:rPr>
        <w:t>).</w:t>
      </w:r>
      <w:r w:rsidR="00375740">
        <w:rPr>
          <w:lang w:val="sq-AL"/>
        </w:rPr>
        <w:t xml:space="preserve"> </w:t>
      </w:r>
    </w:p>
    <w:p w:rsidR="00B55719" w:rsidRPr="00BA5B69" w:rsidRDefault="00B55719" w:rsidP="005F1DB3">
      <w:pPr>
        <w:pStyle w:val="Paragrafi"/>
        <w:tabs>
          <w:tab w:val="left" w:pos="4820"/>
        </w:tabs>
        <w:rPr>
          <w:lang w:val="sq-AL"/>
        </w:rPr>
      </w:pPr>
      <w:r w:rsidRPr="00BA5B69">
        <w:rPr>
          <w:lang w:val="sq-AL"/>
        </w:rPr>
        <w:t>3. E drejta për një proces të rregullt ligjor, që i garantohet individit nga neni 42 dhe neni 142/1 i Kushtetutës, si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Pr="00BA5B69">
        <w:rPr>
          <w:i/>
          <w:lang w:val="sq-AL"/>
        </w:rPr>
        <w:t xml:space="preserve">shih vendimet </w:t>
      </w:r>
      <w:r w:rsidR="00375740">
        <w:rPr>
          <w:i/>
          <w:lang w:val="sq-AL"/>
        </w:rPr>
        <w:t xml:space="preserve">nr. </w:t>
      </w:r>
      <w:r w:rsidR="005A4E89">
        <w:rPr>
          <w:i/>
          <w:lang w:val="sq-AL"/>
        </w:rPr>
        <w:t>8, datë 28.</w:t>
      </w:r>
      <w:r w:rsidRPr="00BA5B69">
        <w:rPr>
          <w:i/>
          <w:lang w:val="sq-AL"/>
        </w:rPr>
        <w:t xml:space="preserve">2.2012, </w:t>
      </w:r>
      <w:r w:rsidR="00375740">
        <w:rPr>
          <w:i/>
          <w:lang w:val="sq-AL"/>
        </w:rPr>
        <w:t xml:space="preserve">nr. </w:t>
      </w:r>
      <w:r w:rsidR="005A4E89">
        <w:rPr>
          <w:i/>
          <w:lang w:val="sq-AL"/>
        </w:rPr>
        <w:t>8, datë 16.</w:t>
      </w:r>
      <w:r w:rsidRPr="00BA5B69">
        <w:rPr>
          <w:i/>
          <w:lang w:val="sq-AL"/>
        </w:rPr>
        <w:t xml:space="preserve">3.2011, </w:t>
      </w:r>
      <w:r w:rsidR="00375740">
        <w:rPr>
          <w:i/>
          <w:lang w:val="sq-AL"/>
        </w:rPr>
        <w:t xml:space="preserve">nr. </w:t>
      </w:r>
      <w:r w:rsidR="005A4E89">
        <w:rPr>
          <w:i/>
          <w:lang w:val="sq-AL"/>
        </w:rPr>
        <w:t>25, datë 10.</w:t>
      </w:r>
      <w:r w:rsidRPr="00BA5B69">
        <w:rPr>
          <w:i/>
          <w:lang w:val="sq-AL"/>
        </w:rPr>
        <w:t xml:space="preserve">6.2011; </w:t>
      </w:r>
      <w:r w:rsidR="00375740">
        <w:rPr>
          <w:i/>
          <w:lang w:val="sq-AL"/>
        </w:rPr>
        <w:t xml:space="preserve">nr. </w:t>
      </w:r>
      <w:r w:rsidRPr="00BA5B69">
        <w:rPr>
          <w:i/>
          <w:lang w:val="sq-AL"/>
        </w:rPr>
        <w:t>38, datë 30.12.2010 të Gjykatës Kushtetuese</w:t>
      </w:r>
      <w:r w:rsidRPr="00BA5B69">
        <w:rPr>
          <w:lang w:val="sq-AL"/>
        </w:rPr>
        <w:t>).</w:t>
      </w:r>
    </w:p>
    <w:p w:rsidR="00B55719" w:rsidRPr="00BA5B69" w:rsidRDefault="00B55719" w:rsidP="005F1DB3">
      <w:pPr>
        <w:pStyle w:val="Paragrafi"/>
        <w:tabs>
          <w:tab w:val="left" w:pos="4820"/>
        </w:tabs>
        <w:rPr>
          <w:lang w:val="sq-AL"/>
        </w:rPr>
      </w:pPr>
      <w:r w:rsidRPr="00BA5B69">
        <w:rPr>
          <w:lang w:val="sq-AL"/>
        </w:rPr>
        <w:t>4. 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që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BA5B69">
        <w:rPr>
          <w:i/>
          <w:lang w:val="sq-AL"/>
        </w:rPr>
        <w:t xml:space="preserve">shih vendimet </w:t>
      </w:r>
      <w:r w:rsidR="00375740">
        <w:rPr>
          <w:i/>
          <w:lang w:val="sq-AL"/>
        </w:rPr>
        <w:t xml:space="preserve">nr. </w:t>
      </w:r>
      <w:r w:rsidR="005A4E89">
        <w:rPr>
          <w:i/>
          <w:lang w:val="sq-AL"/>
        </w:rPr>
        <w:t>8, datë 16.</w:t>
      </w:r>
      <w:r w:rsidRPr="00BA5B69">
        <w:rPr>
          <w:i/>
          <w:lang w:val="sq-AL"/>
        </w:rPr>
        <w:t xml:space="preserve">3.2011, </w:t>
      </w:r>
      <w:r w:rsidR="00375740">
        <w:rPr>
          <w:i/>
          <w:lang w:val="sq-AL"/>
        </w:rPr>
        <w:t xml:space="preserve">nr. </w:t>
      </w:r>
      <w:r w:rsidR="005A4E89">
        <w:rPr>
          <w:i/>
          <w:lang w:val="sq-AL"/>
        </w:rPr>
        <w:t xml:space="preserve">23, datë </w:t>
      </w:r>
      <w:r w:rsidRPr="00BA5B69">
        <w:rPr>
          <w:i/>
          <w:lang w:val="sq-AL"/>
        </w:rPr>
        <w:t xml:space="preserve">4.11.2008, </w:t>
      </w:r>
      <w:r w:rsidR="00375740">
        <w:rPr>
          <w:i/>
          <w:lang w:val="sq-AL"/>
        </w:rPr>
        <w:t xml:space="preserve">nr. </w:t>
      </w:r>
      <w:r w:rsidR="005A4E89">
        <w:rPr>
          <w:i/>
          <w:lang w:val="sq-AL"/>
        </w:rPr>
        <w:t>11, datë 2.</w:t>
      </w:r>
      <w:r w:rsidRPr="00BA5B69">
        <w:rPr>
          <w:i/>
          <w:lang w:val="sq-AL"/>
        </w:rPr>
        <w:t xml:space="preserve">4.2008; </w:t>
      </w:r>
      <w:r w:rsidR="00375740">
        <w:rPr>
          <w:i/>
          <w:lang w:val="sq-AL"/>
        </w:rPr>
        <w:t xml:space="preserve">nr. </w:t>
      </w:r>
      <w:r w:rsidR="005A4E89">
        <w:rPr>
          <w:i/>
          <w:lang w:val="sq-AL"/>
        </w:rPr>
        <w:t>7, datë 9.</w:t>
      </w:r>
      <w:r w:rsidRPr="00BA5B69">
        <w:rPr>
          <w:i/>
          <w:lang w:val="sq-AL"/>
        </w:rPr>
        <w:t>3.2009 të Gjykatës Kushtetuese</w:t>
      </w:r>
      <w:r w:rsidRPr="00BA5B69">
        <w:rPr>
          <w:lang w:val="sq-AL"/>
        </w:rPr>
        <w:t>).</w:t>
      </w:r>
    </w:p>
    <w:p w:rsidR="00B55719" w:rsidRPr="00831DA2" w:rsidRDefault="00B55719" w:rsidP="005F1DB3">
      <w:pPr>
        <w:pStyle w:val="Paragrafi"/>
        <w:tabs>
          <w:tab w:val="left" w:pos="4820"/>
        </w:tabs>
        <w:rPr>
          <w:spacing w:val="-4"/>
          <w:lang w:val="sq-AL"/>
        </w:rPr>
      </w:pPr>
      <w:r w:rsidRPr="00831DA2">
        <w:rPr>
          <w:spacing w:val="-4"/>
          <w:lang w:val="sq-AL"/>
        </w:rPr>
        <w:t xml:space="preserve">5.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w:t>
      </w:r>
      <w:r w:rsidRPr="00831DA2">
        <w:rPr>
          <w:b/>
          <w:spacing w:val="-4"/>
          <w:lang w:val="sq-AL"/>
        </w:rPr>
        <w:t>logjik, ka kundërthënie, përmban në mënyrë të saktë</w:t>
      </w:r>
      <w:r w:rsidRPr="00831DA2">
        <w:rPr>
          <w:spacing w:val="-4"/>
          <w:lang w:val="sq-AL"/>
        </w:rPr>
        <w:t xml:space="preserve">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831DA2">
        <w:rPr>
          <w:i/>
          <w:spacing w:val="-4"/>
          <w:lang w:val="sq-AL"/>
        </w:rPr>
        <w:t xml:space="preserve">shih vendimin </w:t>
      </w:r>
      <w:r w:rsidR="00375740" w:rsidRPr="00831DA2">
        <w:rPr>
          <w:i/>
          <w:spacing w:val="-4"/>
          <w:lang w:val="sq-AL"/>
        </w:rPr>
        <w:t xml:space="preserve">nr. </w:t>
      </w:r>
      <w:r w:rsidR="005A4E89" w:rsidRPr="00831DA2">
        <w:rPr>
          <w:i/>
          <w:spacing w:val="-4"/>
          <w:lang w:val="sq-AL"/>
        </w:rPr>
        <w:t>25, datë 10.</w:t>
      </w:r>
      <w:r w:rsidRPr="00831DA2">
        <w:rPr>
          <w:i/>
          <w:spacing w:val="-4"/>
          <w:lang w:val="sq-AL"/>
        </w:rPr>
        <w:t>6.2011 të Gjykatës Kushtetuese</w:t>
      </w:r>
      <w:r w:rsidRPr="00831DA2">
        <w:rPr>
          <w:spacing w:val="-4"/>
          <w:lang w:val="sq-AL"/>
        </w:rPr>
        <w:t>).</w:t>
      </w:r>
    </w:p>
    <w:p w:rsidR="00B55719" w:rsidRPr="00831DA2" w:rsidRDefault="00B55719" w:rsidP="005F1DB3">
      <w:pPr>
        <w:pStyle w:val="Paragrafi"/>
        <w:tabs>
          <w:tab w:val="left" w:pos="4820"/>
        </w:tabs>
        <w:rPr>
          <w:spacing w:val="-4"/>
          <w:lang w:val="sq-AL"/>
        </w:rPr>
      </w:pPr>
      <w:r w:rsidRPr="00831DA2">
        <w:rPr>
          <w:spacing w:val="-4"/>
          <w:lang w:val="sq-AL"/>
        </w:rPr>
        <w:t xml:space="preserve">6. Nga ana tjetër, Gjykata, në jurisprudencë të vazhduar, ka theksuar se shqyrtimi i çështjes nga një gjykatë e caktuar me ligj është një element i procesit të rregullt ligjor, sipas nenit 42 të Kushtetutës dhe nenit 6 të KEDNJ-së. Termi </w:t>
      </w:r>
      <w:r w:rsidR="00CE2312" w:rsidRPr="00831DA2">
        <w:rPr>
          <w:i/>
          <w:spacing w:val="-4"/>
          <w:lang w:val="sq-AL"/>
        </w:rPr>
        <w:t>“</w:t>
      </w:r>
      <w:r w:rsidRPr="00831DA2">
        <w:rPr>
          <w:i/>
          <w:spacing w:val="-4"/>
          <w:lang w:val="sq-AL"/>
        </w:rPr>
        <w:t>gjykatë</w:t>
      </w:r>
      <w:r w:rsidR="00CE2312" w:rsidRPr="00831DA2">
        <w:rPr>
          <w:i/>
          <w:spacing w:val="-4"/>
          <w:lang w:val="sq-AL"/>
        </w:rPr>
        <w:t>”</w:t>
      </w:r>
      <w:r w:rsidRPr="00831DA2">
        <w:rPr>
          <w:spacing w:val="-4"/>
          <w:lang w:val="sq-AL"/>
        </w:rPr>
        <w:t>, në kuptimin material, karakterizohet nga funksioni i posaçëm që ka gjykata për të zgjidhur çështjet që janë në kompetencë të saj, gjatë një procesi të zhvilluar sipas një procedure të përcaktuar me ligj dhe në pajtim me parimin e shtetit të së drejtës. E drejta e çdo pale për t’u dëgjuar në seancë përpara një gjykate kompetente kërkon që gjykata të ketë juridiksion për të dëgjuar çështjen dhe që kompetenca t’i jetë dhënë asaj prej ligjit (</w:t>
      </w:r>
      <w:r w:rsidRPr="00831DA2">
        <w:rPr>
          <w:i/>
          <w:spacing w:val="-4"/>
          <w:lang w:val="sq-AL"/>
        </w:rPr>
        <w:t xml:space="preserve">shih vendimet </w:t>
      </w:r>
      <w:r w:rsidR="00375740" w:rsidRPr="00831DA2">
        <w:rPr>
          <w:i/>
          <w:spacing w:val="-4"/>
          <w:lang w:val="sq-AL"/>
        </w:rPr>
        <w:t xml:space="preserve">nr. </w:t>
      </w:r>
      <w:r w:rsidR="009C2CF2" w:rsidRPr="00831DA2">
        <w:rPr>
          <w:i/>
          <w:spacing w:val="-4"/>
          <w:lang w:val="sq-AL"/>
        </w:rPr>
        <w:t xml:space="preserve">31, datë </w:t>
      </w:r>
      <w:r w:rsidRPr="00831DA2">
        <w:rPr>
          <w:i/>
          <w:spacing w:val="-4"/>
          <w:lang w:val="sq-AL"/>
        </w:rPr>
        <w:t xml:space="preserve">1.12.2005; </w:t>
      </w:r>
      <w:r w:rsidR="00375740" w:rsidRPr="00831DA2">
        <w:rPr>
          <w:i/>
          <w:spacing w:val="-4"/>
          <w:lang w:val="sq-AL"/>
        </w:rPr>
        <w:t xml:space="preserve">nr. </w:t>
      </w:r>
      <w:r w:rsidR="005A4E89" w:rsidRPr="00831DA2">
        <w:rPr>
          <w:i/>
          <w:spacing w:val="-4"/>
          <w:lang w:val="sq-AL"/>
        </w:rPr>
        <w:t>23, datë 23.</w:t>
      </w:r>
      <w:r w:rsidRPr="00831DA2">
        <w:rPr>
          <w:i/>
          <w:spacing w:val="-4"/>
          <w:lang w:val="sq-AL"/>
        </w:rPr>
        <w:t xml:space="preserve">7.2009; </w:t>
      </w:r>
      <w:r w:rsidR="00375740" w:rsidRPr="00831DA2">
        <w:rPr>
          <w:i/>
          <w:spacing w:val="-4"/>
          <w:lang w:val="sq-AL"/>
        </w:rPr>
        <w:t xml:space="preserve">nr. </w:t>
      </w:r>
      <w:r w:rsidR="005A4E89" w:rsidRPr="00831DA2">
        <w:rPr>
          <w:i/>
          <w:spacing w:val="-4"/>
          <w:lang w:val="sq-AL"/>
        </w:rPr>
        <w:t>36, datë 30.</w:t>
      </w:r>
      <w:r w:rsidRPr="00831DA2">
        <w:rPr>
          <w:i/>
          <w:spacing w:val="-4"/>
          <w:lang w:val="sq-AL"/>
        </w:rPr>
        <w:t>6.2014 të Gjykatës Kushtetuese</w:t>
      </w:r>
      <w:r w:rsidRPr="00831DA2">
        <w:rPr>
          <w:spacing w:val="-4"/>
          <w:lang w:val="sq-AL"/>
        </w:rPr>
        <w:t xml:space="preserve">). </w:t>
      </w:r>
    </w:p>
    <w:p w:rsidR="00B55719" w:rsidRPr="00BA5B69" w:rsidRDefault="00B55719" w:rsidP="005F1DB3">
      <w:pPr>
        <w:pStyle w:val="Paragrafi"/>
        <w:tabs>
          <w:tab w:val="left" w:pos="4820"/>
        </w:tabs>
        <w:rPr>
          <w:lang w:val="sq-AL"/>
        </w:rPr>
      </w:pPr>
      <w:r w:rsidRPr="00831DA2">
        <w:rPr>
          <w:spacing w:val="-4"/>
          <w:lang w:val="sq-AL"/>
        </w:rPr>
        <w:t>7. Nga sa më lart, në rastin në shqyrtim, jam i mendimit se vendimi i Gjykatës së Lartë nisur nga arsyet e përmendura më lart (</w:t>
      </w:r>
      <w:r w:rsidRPr="00831DA2">
        <w:rPr>
          <w:i/>
          <w:spacing w:val="-4"/>
          <w:lang w:val="sq-AL"/>
        </w:rPr>
        <w:t xml:space="preserve">shih paragrafin </w:t>
      </w:r>
      <w:r w:rsidR="00375740" w:rsidRPr="00831DA2">
        <w:rPr>
          <w:i/>
          <w:spacing w:val="-4"/>
          <w:lang w:val="sq-AL"/>
        </w:rPr>
        <w:t xml:space="preserve">nr. </w:t>
      </w:r>
      <w:r w:rsidRPr="00831DA2">
        <w:rPr>
          <w:i/>
          <w:spacing w:val="-4"/>
          <w:lang w:val="sq-AL"/>
        </w:rPr>
        <w:t>2</w:t>
      </w:r>
      <w:r w:rsidRPr="00831DA2">
        <w:rPr>
          <w:spacing w:val="-4"/>
          <w:lang w:val="sq-AL"/>
        </w:rPr>
        <w:t>), nuk i përmbush kriteret kushtetuese të përcaktuara nga jurisprudenca e kësaj Gjykate lidhur me standardin e arsyetimit të vendimit gjyqësor. Ai nuk është logjik, përmban referenca ligjore të pasakta dhe kontradiktore midis tyre. Dispozita e përmendur nga Kolegji i Gjykatës së Lartë në pjesën urdhëruese (neni 480 i KPC-së) lidhet me rastet kur Gjykata e Lartë vendos mospranimin e rekursit në dhomë këshillimi, kur në fakt çështja është shqyrtuar në seancë</w:t>
      </w:r>
      <w:r w:rsidRPr="00BA5B69">
        <w:rPr>
          <w:lang w:val="sq-AL"/>
        </w:rPr>
        <w:t xml:space="preserve"> gjyqësore dhe është zgjidhur në themel. </w:t>
      </w:r>
    </w:p>
    <w:p w:rsidR="00B55719" w:rsidRPr="00BA5B69" w:rsidRDefault="00B55719" w:rsidP="005F1DB3">
      <w:pPr>
        <w:pStyle w:val="Paragrafi"/>
        <w:tabs>
          <w:tab w:val="left" w:pos="4820"/>
        </w:tabs>
        <w:rPr>
          <w:lang w:val="sq-AL"/>
        </w:rPr>
      </w:pPr>
      <w:r w:rsidRPr="00BA5B69">
        <w:rPr>
          <w:lang w:val="sq-AL"/>
        </w:rPr>
        <w:t>8. Gjithashtu, në këndvështrimin tim, mangësitë e lartpërmendura, përveç cenimit të standardit të arsyetimit të vendimit gjyqësor, krijojnë dyshime serioze dhe të bazuara edhe në lidhje me trupin gjykues që konkretisht e ka gjykuar çështjen (Kolegji Administrativ apo Kolegji Civil), çka passjell cenimin edhe të parimit të gjykatës së caktuar me ligj.</w:t>
      </w:r>
      <w:r w:rsidR="00375740">
        <w:rPr>
          <w:lang w:val="sq-AL"/>
        </w:rPr>
        <w:t xml:space="preserve"> </w:t>
      </w:r>
    </w:p>
    <w:p w:rsidR="00B55719" w:rsidRPr="00BA5B69" w:rsidRDefault="00B55719" w:rsidP="005F1DB3">
      <w:pPr>
        <w:pStyle w:val="Paragrafi"/>
        <w:tabs>
          <w:tab w:val="left" w:pos="4820"/>
        </w:tabs>
        <w:rPr>
          <w:lang w:val="sq-AL"/>
        </w:rPr>
      </w:pPr>
      <w:r w:rsidRPr="00BA5B69">
        <w:rPr>
          <w:lang w:val="sq-AL"/>
        </w:rPr>
        <w:t xml:space="preserve">9. Si përfundim, mendoj se vendimi i Gjykatës së Lartë, krahas parimeve të evidentuara nga shumica, i ka cenuar kërkueses edhe të drejtën për një proces të rregullt ligjor si pasojë e mosrespektimit të standardit të arsyetimit të vendimit gjyqësor, si edhe të parimit të gjykatës së caktuar me ligj. </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Anëtar: Vladimir Kristo</w:t>
      </w:r>
    </w:p>
    <w:p w:rsidR="00B55719" w:rsidRPr="00BA5B69" w:rsidRDefault="00B55719" w:rsidP="005F1DB3">
      <w:pPr>
        <w:pStyle w:val="Hapesira7"/>
        <w:tabs>
          <w:tab w:val="left" w:pos="4820"/>
        </w:tabs>
        <w:rPr>
          <w:lang w:val="sq-AL"/>
        </w:rPr>
      </w:pPr>
    </w:p>
    <w:p w:rsidR="00B55719" w:rsidRPr="00BA5B69" w:rsidRDefault="00B55719" w:rsidP="005F1DB3">
      <w:pPr>
        <w:pStyle w:val="Vendosi"/>
        <w:tabs>
          <w:tab w:val="left" w:pos="4820"/>
        </w:tabs>
        <w:rPr>
          <w:lang w:val="sq-AL"/>
        </w:rPr>
      </w:pPr>
      <w:r w:rsidRPr="00BA5B69">
        <w:rPr>
          <w:lang w:val="sq-AL"/>
        </w:rPr>
        <w:t xml:space="preserve">MENDIM PAKICE </w:t>
      </w:r>
    </w:p>
    <w:p w:rsidR="00B55719" w:rsidRPr="00BA5B69" w:rsidRDefault="00B55719" w:rsidP="005F1DB3">
      <w:pPr>
        <w:pStyle w:val="Hapesira7"/>
        <w:tabs>
          <w:tab w:val="left" w:pos="4820"/>
        </w:tabs>
        <w:rPr>
          <w:lang w:val="sq-AL"/>
        </w:rPr>
      </w:pPr>
    </w:p>
    <w:p w:rsidR="00B55719" w:rsidRPr="00BA5B69" w:rsidRDefault="00B55719" w:rsidP="005F1DB3">
      <w:pPr>
        <w:pStyle w:val="Paragrafi"/>
        <w:tabs>
          <w:tab w:val="left" w:pos="4820"/>
        </w:tabs>
        <w:rPr>
          <w:lang w:val="sq-AL"/>
        </w:rPr>
      </w:pPr>
      <w:r w:rsidRPr="00BA5B69">
        <w:rPr>
          <w:lang w:val="sq-AL"/>
        </w:rPr>
        <w:t xml:space="preserve">1. Nuk ndajmë të njëjtin qëndrim me shumicën lidhur me përfundimin e arritur në çështjen me kërkuese shoqërinë </w:t>
      </w:r>
      <w:r w:rsidR="00CE2312">
        <w:rPr>
          <w:lang w:val="sq-AL"/>
        </w:rPr>
        <w:t>“</w:t>
      </w:r>
      <w:r w:rsidRPr="00BA5B69">
        <w:rPr>
          <w:lang w:val="sq-AL"/>
        </w:rPr>
        <w:t>Eurondërtim 2000</w:t>
      </w:r>
      <w:r w:rsidR="00CE2312">
        <w:rPr>
          <w:lang w:val="sq-AL"/>
        </w:rPr>
        <w:t>”</w:t>
      </w:r>
      <w:r w:rsidRPr="00BA5B69">
        <w:rPr>
          <w:lang w:val="sq-AL"/>
        </w:rPr>
        <w:t xml:space="preserve"> sh.p.k., si dhe me argumentet mbi të cilat mbështetet ky qëndrim. Nëpërmjet arsyetimit të saj shumica ka çmuar se </w:t>
      </w:r>
      <w:r w:rsidR="00CE2312">
        <w:rPr>
          <w:lang w:val="sq-AL"/>
        </w:rPr>
        <w:t>“</w:t>
      </w:r>
      <w:r w:rsidRPr="00BA5B69">
        <w:rPr>
          <w:lang w:val="sq-AL"/>
        </w:rPr>
        <w:t>duke pasur parasysh faktin se avokatja e kërkueses kishte dhënë dorëheqjen një ditë përpara seancës gjyqësore, kërkuesja nuk kishte mundësi të siguronte avokat tjetër brenda një kohe kaq të shkurtër. Ky shkak i paraqitur nga kërkuesja ka qenë i arsyeshëm, ndaj Gjykata e Lartë duhej ta shtynte seancën gjyqësore për t’i dhënë mundësi kërkueses të përfaqësohej me avokat, aq më tepër kur edhe seanca paraardhëse ishte shtyrë dhe kërkuesja nuk kishte pasur mundësi të paraqiste mbrojtjen e saj me anë të avokates. Për pasojë, nisur nga rrethanat faktike të çështjes dhe rëndësia që ka e drejta e mbrojtjes në kuadrin e procesit të rregullt ligjor, Gjykata vlerëson se në rastin konkret Gjykata e Lartë nuk ka marrë të gjitha masat për të garantuar të drejtën e mbrojtjes</w:t>
      </w:r>
      <w:r w:rsidR="00CE2312">
        <w:rPr>
          <w:lang w:val="sq-AL"/>
        </w:rPr>
        <w:t>”</w:t>
      </w:r>
      <w:r w:rsidRPr="00BA5B69">
        <w:rPr>
          <w:lang w:val="sq-AL"/>
        </w:rPr>
        <w:t xml:space="preserve"> </w:t>
      </w:r>
      <w:r w:rsidRPr="00BA5B69">
        <w:rPr>
          <w:i/>
          <w:lang w:val="sq-AL"/>
        </w:rPr>
        <w:t>(§ 17 i vendimit</w:t>
      </w:r>
      <w:r w:rsidRPr="00BA5B69">
        <w:rPr>
          <w:lang w:val="sq-AL"/>
        </w:rPr>
        <w:t xml:space="preserve">). Nuk pajtohemi me këtë përfundim të shumicës për arsyet në vijim. </w:t>
      </w:r>
    </w:p>
    <w:p w:rsidR="00B55719" w:rsidRPr="00BA5B69" w:rsidRDefault="00B55719" w:rsidP="005F1DB3">
      <w:pPr>
        <w:pStyle w:val="Paragrafi"/>
        <w:tabs>
          <w:tab w:val="left" w:pos="4820"/>
        </w:tabs>
        <w:rPr>
          <w:lang w:val="sq-AL"/>
        </w:rPr>
      </w:pPr>
      <w:r w:rsidRPr="00BA5B69">
        <w:rPr>
          <w:lang w:val="sq-AL"/>
        </w:rPr>
        <w:t>2. E drejta e mbrojtjes është element thelbësor i një procesi të rregullt. Për garantimin e kësaj të drejte në mënyrë efektive,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Sipas këtyre standardeve edhe Gjykata e Lartë (GJL), njësoj si gjykatat më të ulëta, kur shqyrton çështjen në seancë gjyqësore, ka detyrimin të marrë të gjitha masat për zhvillimin e një procesi të rregullt ligjor.</w:t>
      </w:r>
    </w:p>
    <w:p w:rsidR="00B55719" w:rsidRPr="00BA5B69" w:rsidRDefault="00B55719" w:rsidP="005F1DB3">
      <w:pPr>
        <w:pStyle w:val="Paragrafi"/>
        <w:tabs>
          <w:tab w:val="left" w:pos="4820"/>
        </w:tabs>
        <w:rPr>
          <w:lang w:val="sq-AL"/>
        </w:rPr>
      </w:pPr>
      <w:r w:rsidRPr="00BA5B69">
        <w:rPr>
          <w:lang w:val="sq-AL"/>
        </w:rPr>
        <w:t xml:space="preserve">3. Krahas detyrimit që u imponon e drejta e mbrojtjes gjykatave, ato duhet të mbajnë parasysh edhe detyrimin sipas nenit 42 të Kushtetutës dhe nenit 6 § 1 të KEDNJ-së për të përfunduar procesin </w:t>
      </w:r>
      <w:r w:rsidR="00CE2312">
        <w:rPr>
          <w:lang w:val="sq-AL"/>
        </w:rPr>
        <w:t>“</w:t>
      </w:r>
      <w:r w:rsidRPr="00BA5B69">
        <w:rPr>
          <w:lang w:val="sq-AL"/>
        </w:rPr>
        <w:t>brenda një afati të arsyeshëm</w:t>
      </w:r>
      <w:r w:rsidR="00CE2312">
        <w:rPr>
          <w:lang w:val="sq-AL"/>
        </w:rPr>
        <w:t>”</w:t>
      </w:r>
      <w:r w:rsidRPr="00BA5B69">
        <w:rPr>
          <w:lang w:val="sq-AL"/>
        </w:rPr>
        <w:t xml:space="preserve">, si dhe për miradministrimin e drejtësisë </w:t>
      </w:r>
      <w:r w:rsidRPr="0006720A">
        <w:rPr>
          <w:i/>
          <w:lang w:val="sq-AL"/>
        </w:rPr>
        <w:t>(Balliu kundër Shqipërisë, 2005)</w:t>
      </w:r>
      <w:r w:rsidRPr="00BA5B69">
        <w:rPr>
          <w:lang w:val="sq-AL"/>
        </w:rPr>
        <w:t>.</w:t>
      </w:r>
    </w:p>
    <w:p w:rsidR="00B55719" w:rsidRPr="00BA5B69" w:rsidRDefault="00B55719" w:rsidP="005F1DB3">
      <w:pPr>
        <w:pStyle w:val="Paragrafi"/>
        <w:tabs>
          <w:tab w:val="left" w:pos="4820"/>
        </w:tabs>
        <w:rPr>
          <w:lang w:val="sq-AL"/>
        </w:rPr>
      </w:pPr>
      <w:r w:rsidRPr="00BA5B69">
        <w:rPr>
          <w:lang w:val="sq-AL"/>
        </w:rPr>
        <w:t xml:space="preserve">4. Në rastin konkret, përpara Gjykatës u shtrua çështja për të vlerësuar nëse GJL-ja mban përgjegjësi për mospërfaqësimin e kërkueses me avokat në gjykimin e zhvilluar në seancë gjyqësore përpara GJL-së. </w:t>
      </w:r>
    </w:p>
    <w:p w:rsidR="00B55719" w:rsidRPr="00BA5B69" w:rsidRDefault="00B55719" w:rsidP="005F1DB3">
      <w:pPr>
        <w:pStyle w:val="Paragrafi"/>
        <w:tabs>
          <w:tab w:val="left" w:pos="4820"/>
        </w:tabs>
        <w:rPr>
          <w:lang w:val="sq-AL"/>
        </w:rPr>
      </w:pPr>
      <w:r w:rsidRPr="00BA5B69">
        <w:rPr>
          <w:lang w:val="sq-AL"/>
        </w:rPr>
        <w:t>5. Nga rrethanat e çështjes konkrete rezulton se GJL-ja e</w:t>
      </w:r>
      <w:r w:rsidR="005A4E89">
        <w:rPr>
          <w:lang w:val="sq-AL"/>
        </w:rPr>
        <w:t xml:space="preserve"> ka shtyrë gjykimin e datës 20.</w:t>
      </w:r>
      <w:r w:rsidRPr="00BA5B69">
        <w:rPr>
          <w:lang w:val="sq-AL"/>
        </w:rPr>
        <w:t>5.2014 pas kërkesës së avokates së kërkueses, e cila nuk mund të paraqitej në gjykim për arsye shëndetësore. Në këtë seancë ka qenë prezent administratori i kërkueses Q.S., në cilësinë e përfaqësuesit të shoqërisë. Në s</w:t>
      </w:r>
      <w:r w:rsidR="009C2CF2">
        <w:rPr>
          <w:lang w:val="sq-AL"/>
        </w:rPr>
        <w:t>eancën pasardhëse të datës 4.</w:t>
      </w:r>
      <w:r w:rsidRPr="00BA5B69">
        <w:rPr>
          <w:lang w:val="sq-AL"/>
        </w:rPr>
        <w:t xml:space="preserve">6.2014, përfaqësuesi i kërkueses Q.S. ka bërë me dije Gjykatën e Lartë, gjatë seancës, se është njoftuar për dorëheqjen e avokates një ditë më parë, ndaj në pamundësi për t’u përfaqësuar gjatë gjykimit me avokat ka kërkuar sërish shtyrjen e seancës. Kjo kërkesë është rrëzuar nga Kolegji i GJL-së me arsyetimin se </w:t>
      </w:r>
      <w:r w:rsidR="00CE2312">
        <w:rPr>
          <w:lang w:val="sq-AL"/>
        </w:rPr>
        <w:t>“</w:t>
      </w:r>
      <w:r w:rsidRPr="00BA5B69">
        <w:rPr>
          <w:lang w:val="sq-AL"/>
        </w:rPr>
        <w:t>nuk krijon bindjen se ka shkaqe të përligjura për shtyrjen e seancës</w:t>
      </w:r>
      <w:r w:rsidR="00CE2312">
        <w:rPr>
          <w:lang w:val="sq-AL"/>
        </w:rPr>
        <w:t>”</w:t>
      </w:r>
      <w:r w:rsidRPr="00BA5B69">
        <w:rPr>
          <w:lang w:val="sq-AL"/>
        </w:rPr>
        <w:t xml:space="preserve"> </w:t>
      </w:r>
      <w:r w:rsidRPr="00572472">
        <w:rPr>
          <w:i/>
          <w:lang w:val="sq-AL"/>
        </w:rPr>
        <w:t>(§ 8 i vendimit të GJL-së)</w:t>
      </w:r>
      <w:r w:rsidRPr="00BA5B69">
        <w:rPr>
          <w:lang w:val="sq-AL"/>
        </w:rPr>
        <w:t>.</w:t>
      </w:r>
    </w:p>
    <w:p w:rsidR="00B55719" w:rsidRPr="00831DA2" w:rsidRDefault="00B55719" w:rsidP="005F1DB3">
      <w:pPr>
        <w:pStyle w:val="Paragrafi"/>
        <w:tabs>
          <w:tab w:val="left" w:pos="4820"/>
        </w:tabs>
        <w:rPr>
          <w:spacing w:val="-4"/>
          <w:lang w:val="sq-AL"/>
        </w:rPr>
      </w:pPr>
      <w:r w:rsidRPr="00BA5B69">
        <w:rPr>
          <w:lang w:val="sq-AL"/>
        </w:rPr>
        <w:t>6. Nga aktet e administruara konstatohet se Q.S., në cilësinë e përfaqësuesit të kërkueses, ka qenë i pranishëm në një pjesë të seancave të zhvilluara në shkallët e tjera të gjykimit.</w:t>
      </w:r>
      <w:r w:rsidR="00375740">
        <w:rPr>
          <w:lang w:val="sq-AL"/>
        </w:rPr>
        <w:t xml:space="preserve"> </w:t>
      </w:r>
      <w:r w:rsidRPr="00BA5B69">
        <w:rPr>
          <w:lang w:val="sq-AL"/>
        </w:rPr>
        <w:t>Ndërsa për sa i përket avokates vërehet se si gjatë gjykimit të çështjes në shkallë të parë, ashtu edhe gjatë gjykimit në apel, ajo ka kërkuar disa herë shtyrjen e seancës personalisht apo nëpërmjet përfaqësuesve të kërkueses. Shkaqet e shtyrjes kanë qenë pjesëmarrja në gjykime të tjera apo qenia e saj jashtë sht</w:t>
      </w:r>
      <w:r w:rsidR="009C2CF2">
        <w:rPr>
          <w:lang w:val="sq-AL"/>
        </w:rPr>
        <w:t>etit (shih kërkesën e datës 15.</w:t>
      </w:r>
      <w:r w:rsidRPr="00BA5B69">
        <w:rPr>
          <w:lang w:val="sq-AL"/>
        </w:rPr>
        <w:t>4.2010, proces</w:t>
      </w:r>
      <w:r w:rsidR="009C2CF2">
        <w:rPr>
          <w:lang w:val="sq-AL"/>
        </w:rPr>
        <w:t>verbalin e seancës së datës 18.</w:t>
      </w:r>
      <w:r w:rsidRPr="00BA5B69">
        <w:rPr>
          <w:lang w:val="sq-AL"/>
        </w:rPr>
        <w:t xml:space="preserve">3.2010 në gjykatën e apelit, si dhe kërkesat e paraqitura gjatë vitit 2006). Gjykimi i kësaj çështjeje ka filluar në vitin 2005 me vendimin e </w:t>
      </w:r>
      <w:r w:rsidRPr="00831DA2">
        <w:rPr>
          <w:spacing w:val="-4"/>
          <w:lang w:val="sq-AL"/>
        </w:rPr>
        <w:t>gjykatës së shkallës së parë, më pas është shqyrtuar nga GJL-ja, e cila e ka kthyer për rishqyrtim çështjen në gjykatën e apelit dhe, së fundi, është shqyrtuar sërish nga GJL-ja në vitin 2014, vendim i cili kundërshtohet në Gjykatë. Pra, kjo çështje ka marrë rreth 9 vjet për t’u shqyrtuar në gjykatat e juridiksionit të zakonshëm.</w:t>
      </w:r>
    </w:p>
    <w:p w:rsidR="00B55719" w:rsidRPr="00831DA2" w:rsidRDefault="00B55719" w:rsidP="005F1DB3">
      <w:pPr>
        <w:pStyle w:val="Paragrafi"/>
        <w:tabs>
          <w:tab w:val="left" w:pos="4820"/>
        </w:tabs>
        <w:rPr>
          <w:spacing w:val="-4"/>
          <w:lang w:val="sq-AL"/>
        </w:rPr>
      </w:pPr>
      <w:r w:rsidRPr="00831DA2">
        <w:rPr>
          <w:spacing w:val="-4"/>
          <w:lang w:val="sq-AL"/>
        </w:rPr>
        <w:t>7. Kërkuesja (administratori i saj Q.S.) ka qenë në dijeni të shtyrjeve të seancave gjyqësore nga ana e avokates, si dhe në disa raste ka pranuar të kërkojë shtyrjen e seancave për arsye të mungesës së disponibilitetit të avokates për t’u paraqitur në gjykim. Po kështu edhe në GJL seanca gjyqësore është shtyrë për shkak të mosparaqitjes së avokates së kërkueses në gjykim. GJL-ja e ka shtyrë</w:t>
      </w:r>
      <w:r w:rsidR="009C2CF2" w:rsidRPr="00831DA2">
        <w:rPr>
          <w:spacing w:val="-4"/>
          <w:lang w:val="sq-AL"/>
        </w:rPr>
        <w:t xml:space="preserve"> seancën gjyqësore të datës 20.</w:t>
      </w:r>
      <w:r w:rsidRPr="00831DA2">
        <w:rPr>
          <w:spacing w:val="-4"/>
          <w:lang w:val="sq-AL"/>
        </w:rPr>
        <w:t>5.2014 pikërisht për t’i dhënë mundësi kërkueses të siguronte mbrojtjen e nevojshme në gjykim. Megjithatë, kërkuesja ka kërkuar sërish shtyrjen e seancën për shkak të dorëheqjes së avokates së saj një ditë përpara zhvillimit të seancës. Këtë kërkesë GJL-ja nuk e ka vlerësuar të përligjur. Kërkuesja, edhe pse ka qenë në dijeni të mungesave të vazhdueshme të avokates së saj, nuk ka treguar përgjegjësinë që i takon për marrjen e masave të mjaftueshme për të siguruar mbrojtjen gjatë gjykimit në Gjykatën e</w:t>
      </w:r>
      <w:r w:rsidR="00375740" w:rsidRPr="00831DA2">
        <w:rPr>
          <w:spacing w:val="-4"/>
          <w:lang w:val="sq-AL"/>
        </w:rPr>
        <w:t xml:space="preserve"> </w:t>
      </w:r>
      <w:r w:rsidRPr="00831DA2">
        <w:rPr>
          <w:spacing w:val="-4"/>
          <w:lang w:val="sq-AL"/>
        </w:rPr>
        <w:t>Lartë, qoftë edhe nëpërmjet zëvendësimit në kohë të përfaqësueses së saj (</w:t>
      </w:r>
      <w:r w:rsidRPr="00831DA2">
        <w:rPr>
          <w:i/>
          <w:spacing w:val="-4"/>
          <w:lang w:val="sq-AL"/>
        </w:rPr>
        <w:t>shih Tripodi k. Italisë, vendimi 22 shkurt, 1994, GJEDNJ</w:t>
      </w:r>
      <w:r w:rsidRPr="00831DA2">
        <w:rPr>
          <w:spacing w:val="-4"/>
          <w:lang w:val="sq-AL"/>
        </w:rPr>
        <w:t xml:space="preserve">). </w:t>
      </w:r>
    </w:p>
    <w:p w:rsidR="00B55719" w:rsidRPr="00831DA2" w:rsidRDefault="00B55719" w:rsidP="005F1DB3">
      <w:pPr>
        <w:pStyle w:val="Paragrafi"/>
        <w:tabs>
          <w:tab w:val="left" w:pos="4820"/>
        </w:tabs>
        <w:rPr>
          <w:spacing w:val="-4"/>
          <w:lang w:val="sq-AL"/>
        </w:rPr>
      </w:pPr>
      <w:r w:rsidRPr="00831DA2">
        <w:rPr>
          <w:spacing w:val="-4"/>
          <w:lang w:val="sq-AL"/>
        </w:rPr>
        <w:t xml:space="preserve">8. GJEDNJ-ja në çështjen </w:t>
      </w:r>
      <w:r w:rsidRPr="00831DA2">
        <w:rPr>
          <w:i/>
          <w:spacing w:val="-4"/>
          <w:lang w:val="sq-AL"/>
        </w:rPr>
        <w:t>Sannino kundër Italisë</w:t>
      </w:r>
      <w:r w:rsidRPr="00831DA2">
        <w:rPr>
          <w:spacing w:val="-4"/>
          <w:lang w:val="sq-AL"/>
        </w:rPr>
        <w:t xml:space="preserve">, </w:t>
      </w:r>
      <w:r w:rsidRPr="00831DA2">
        <w:rPr>
          <w:i/>
          <w:spacing w:val="-4"/>
          <w:lang w:val="sq-AL"/>
        </w:rPr>
        <w:t>të datës 27 prill 2006</w:t>
      </w:r>
      <w:r w:rsidR="00572472" w:rsidRPr="00831DA2">
        <w:rPr>
          <w:spacing w:val="-4"/>
          <w:lang w:val="sq-AL"/>
        </w:rPr>
        <w:t>,</w:t>
      </w:r>
      <w:r w:rsidRPr="00831DA2">
        <w:rPr>
          <w:spacing w:val="-4"/>
          <w:lang w:val="sq-AL"/>
        </w:rPr>
        <w:t xml:space="preserve"> ka theksuar se </w:t>
      </w:r>
      <w:r w:rsidR="00CE2312" w:rsidRPr="00831DA2">
        <w:rPr>
          <w:spacing w:val="-4"/>
          <w:lang w:val="sq-AL"/>
        </w:rPr>
        <w:t>“</w:t>
      </w:r>
      <w:r w:rsidRPr="00831DA2">
        <w:rPr>
          <w:spacing w:val="-4"/>
          <w:lang w:val="sq-AL"/>
        </w:rPr>
        <w:t>një shtet nuk mund të mbahet përgjegjës për çdo të mangësi që i atribuohet një avokati të caktuar ose të zgjedhur nga i akuzuari. Si pasojë e pavarësisë nga shteti të profesionit të avokatit, administrimi/dhënia e mbrojtjes është në thelb një çështje midis të pandehurit dhe mbrojtësit të tij, qoftë ky i emëruar në bazë të një skeme të ndihmës juridike ose i financuar privatisht (</w:t>
      </w:r>
      <w:r w:rsidRPr="00831DA2">
        <w:rPr>
          <w:i/>
          <w:spacing w:val="-4"/>
          <w:lang w:val="sq-AL"/>
        </w:rPr>
        <w:t xml:space="preserve">shih edhe Cuscani kundër Mbretërisë së Bashkuar, </w:t>
      </w:r>
      <w:r w:rsidR="00375740" w:rsidRPr="00831DA2">
        <w:rPr>
          <w:i/>
          <w:spacing w:val="-4"/>
          <w:lang w:val="sq-AL"/>
        </w:rPr>
        <w:t xml:space="preserve">nr. </w:t>
      </w:r>
      <w:r w:rsidRPr="00831DA2">
        <w:rPr>
          <w:i/>
          <w:spacing w:val="-4"/>
          <w:lang w:val="sq-AL"/>
        </w:rPr>
        <w:t>32771/96, § 39, 24 shtator 2002</w:t>
      </w:r>
      <w:r w:rsidRPr="00831DA2">
        <w:rPr>
          <w:spacing w:val="-4"/>
          <w:lang w:val="sq-AL"/>
        </w:rPr>
        <w:t xml:space="preserve">). </w:t>
      </w:r>
    </w:p>
    <w:p w:rsidR="00B55719" w:rsidRPr="00831DA2" w:rsidRDefault="00B55719" w:rsidP="005F1DB3">
      <w:pPr>
        <w:pStyle w:val="Paragrafi"/>
        <w:tabs>
          <w:tab w:val="left" w:pos="4820"/>
        </w:tabs>
        <w:rPr>
          <w:spacing w:val="-4"/>
          <w:lang w:val="sq-AL"/>
        </w:rPr>
      </w:pPr>
      <w:r w:rsidRPr="00831DA2">
        <w:rPr>
          <w:spacing w:val="-4"/>
          <w:lang w:val="sq-AL"/>
        </w:rPr>
        <w:t xml:space="preserve">9. Duke pasur parasysh natyrën e marrëdhënies avokat-klient, GJEDNJ-ja ka bërë një dallim të rasteve kur individi e zgjedh vetë avokatin e tij nga rastet kur gjykata i cakton atij avokat kryesisht. Në çështjen </w:t>
      </w:r>
      <w:r w:rsidRPr="00831DA2">
        <w:rPr>
          <w:i/>
          <w:spacing w:val="-4"/>
          <w:lang w:val="sq-AL"/>
        </w:rPr>
        <w:t>Croissant kundër Gjermanisë, 25 shtator, 1992</w:t>
      </w:r>
      <w:r w:rsidRPr="00831DA2">
        <w:rPr>
          <w:spacing w:val="-4"/>
          <w:lang w:val="sq-AL"/>
        </w:rPr>
        <w:t xml:space="preserve">, GJEDNJ-ja është shprehur: </w:t>
      </w:r>
      <w:r w:rsidR="00CE2312" w:rsidRPr="00831DA2">
        <w:rPr>
          <w:spacing w:val="-4"/>
          <w:lang w:val="sq-AL"/>
        </w:rPr>
        <w:t>“</w:t>
      </w:r>
      <w:r w:rsidRPr="00831DA2">
        <w:rPr>
          <w:spacing w:val="-4"/>
          <w:lang w:val="sq-AL"/>
        </w:rPr>
        <w:t>Gjykata nuk gjeti shkelje të nenit 6. E drejta për t’u mbrojtur nga një avokat i zgjedhur, pavarësisht rëndësisë së marrëdhënies së konfidencialitetit midis avokatit dhe klientit, nuk mund të konsiderohet si absolute. Ajo u nënshtrohet domosdoshmërish disa kufizimeve. Gjykatat padyshim duhet të respektojnë dëshirat e palës për të zgjedhur vetë avokatin, por këto mund të anashkalohen nëse ka arsye të mjaftueshme dhe të rëndësishme, që e bëjnë të domosdoshëm këtë anashkalim në interes të drejtësisë. Në rastin konkret, Gjykata vlerëson se arsyet e gjykatave të brendshme ishin të rëndësishme dhe të mjaftueshme, konkretisht ato u shërbenin interesave të drejtësisë për shmangien e ndërprerjeve dhe të shtyrjeve të gjykimit</w:t>
      </w:r>
      <w:r w:rsidR="00CE2312" w:rsidRPr="00831DA2">
        <w:rPr>
          <w:spacing w:val="-4"/>
          <w:lang w:val="sq-AL"/>
        </w:rPr>
        <w:t>”</w:t>
      </w:r>
      <w:r w:rsidRPr="00831DA2">
        <w:rPr>
          <w:spacing w:val="-4"/>
          <w:lang w:val="sq-AL"/>
        </w:rPr>
        <w:t xml:space="preserve">. </w:t>
      </w:r>
    </w:p>
    <w:p w:rsidR="00B55719" w:rsidRPr="00831DA2" w:rsidRDefault="00B55719" w:rsidP="005F1DB3">
      <w:pPr>
        <w:pStyle w:val="Paragrafi"/>
        <w:tabs>
          <w:tab w:val="left" w:pos="4820"/>
        </w:tabs>
        <w:rPr>
          <w:spacing w:val="-4"/>
          <w:lang w:val="sq-AL"/>
        </w:rPr>
      </w:pPr>
      <w:r w:rsidRPr="00831DA2">
        <w:rPr>
          <w:spacing w:val="-4"/>
          <w:lang w:val="sq-AL"/>
        </w:rPr>
        <w:t xml:space="preserve">10. Në çështjen </w:t>
      </w:r>
      <w:r w:rsidRPr="00831DA2">
        <w:rPr>
          <w:i/>
          <w:spacing w:val="-4"/>
          <w:lang w:val="sq-AL"/>
        </w:rPr>
        <w:t>Balliu kundër Shqipërisë (2005)</w:t>
      </w:r>
      <w:r w:rsidRPr="00831DA2">
        <w:rPr>
          <w:spacing w:val="-4"/>
          <w:lang w:val="sq-AL"/>
        </w:rPr>
        <w:t xml:space="preserve">, GJEDNJ-ja nuk ka gjetur shkelje të nenit 6, për arsye se </w:t>
      </w:r>
      <w:r w:rsidR="00CE2312" w:rsidRPr="00831DA2">
        <w:rPr>
          <w:spacing w:val="-4"/>
          <w:lang w:val="sq-AL"/>
        </w:rPr>
        <w:t>“</w:t>
      </w:r>
      <w:r w:rsidRPr="00831DA2">
        <w:rPr>
          <w:spacing w:val="-4"/>
          <w:lang w:val="sq-AL"/>
        </w:rPr>
        <w:t>aplikanti ishte përfaqësuar nga një mbrojtës i zgjedhur, i cili nuk e ka kryer detyrën dhe gjykatat e brendshme kanë marrë masa për të garantuar efektivitetin e mbrojtjes duke e shtyrë seancën, për t’i dhënë mundësi avokatit të aplikantit të përmbushte detyrat e tij (gjë të cilën ai nuk e ka bërë)</w:t>
      </w:r>
      <w:r w:rsidR="00CE2312" w:rsidRPr="00831DA2">
        <w:rPr>
          <w:spacing w:val="-4"/>
          <w:lang w:val="sq-AL"/>
        </w:rPr>
        <w:t>”</w:t>
      </w:r>
      <w:r w:rsidRPr="00831DA2">
        <w:rPr>
          <w:spacing w:val="-4"/>
          <w:lang w:val="sq-AL"/>
        </w:rPr>
        <w:t>.</w:t>
      </w:r>
      <w:r w:rsidR="00375740" w:rsidRPr="00831DA2">
        <w:rPr>
          <w:spacing w:val="-4"/>
          <w:lang w:val="sq-AL"/>
        </w:rPr>
        <w:t xml:space="preserve"> </w:t>
      </w:r>
    </w:p>
    <w:p w:rsidR="00B55719" w:rsidRPr="00831DA2" w:rsidRDefault="00B55719" w:rsidP="005F1DB3">
      <w:pPr>
        <w:pStyle w:val="Paragrafi"/>
        <w:tabs>
          <w:tab w:val="left" w:pos="4820"/>
        </w:tabs>
        <w:rPr>
          <w:spacing w:val="-4"/>
          <w:lang w:val="sq-AL"/>
        </w:rPr>
      </w:pPr>
      <w:r w:rsidRPr="00831DA2">
        <w:rPr>
          <w:spacing w:val="-4"/>
          <w:lang w:val="sq-AL"/>
        </w:rPr>
        <w:t>11. Referuar standardeve të mësipërme është e qartë se detyrimi i gjykatave për marrjen e</w:t>
      </w:r>
      <w:r w:rsidR="00375740" w:rsidRPr="00831DA2">
        <w:rPr>
          <w:spacing w:val="-4"/>
          <w:lang w:val="sq-AL"/>
        </w:rPr>
        <w:t xml:space="preserve"> </w:t>
      </w:r>
      <w:r w:rsidRPr="00831DA2">
        <w:rPr>
          <w:spacing w:val="-4"/>
          <w:lang w:val="sq-AL"/>
        </w:rPr>
        <w:t>masave të nevojshme që garantojnë të drejtën e mbrojtjes është më i madh në rastet kur avokati caktohet nga gjykata se sa në rastet kur avokati zgjidhet nga vetë pala. Kështu, kur pala e zgjedh vetë avokatin, për shkak të marrëdhënies konfidenciale midis saj dhe avokatit, ajo është përgjegjëse për administrimin dhe efektivitetin e mbrojtjes së bashku me avokatin. Nëse pala ka vërejtje për mënyrën e dhënies së mbrojtjes apo efektivitetin e saj, ajo ka të drejtë ta zëvendësojë avokatin me një tjetër.</w:t>
      </w:r>
      <w:r w:rsidR="00375740" w:rsidRPr="00831DA2">
        <w:rPr>
          <w:spacing w:val="-4"/>
          <w:lang w:val="sq-AL"/>
        </w:rPr>
        <w:t xml:space="preserve"> </w:t>
      </w:r>
    </w:p>
    <w:p w:rsidR="00B55719" w:rsidRPr="00831DA2" w:rsidRDefault="00B55719" w:rsidP="005F1DB3">
      <w:pPr>
        <w:pStyle w:val="Paragrafi"/>
        <w:tabs>
          <w:tab w:val="left" w:pos="4820"/>
        </w:tabs>
        <w:rPr>
          <w:spacing w:val="-4"/>
          <w:lang w:val="sq-AL"/>
        </w:rPr>
      </w:pPr>
      <w:r w:rsidRPr="00831DA2">
        <w:rPr>
          <w:spacing w:val="-4"/>
          <w:lang w:val="sq-AL"/>
        </w:rPr>
        <w:t xml:space="preserve">12. Për sa më lart, duke pasur parasysh karakteristikat e gjykimit në Gjykatën e Lartë, e cila gjykon mbi çështjet e ligjit bazuar në parashtrimet e palëve dhe dosjen gjyqësore, si dhe interesat e drejtësisë, që kërkojnë një gjykim të shpejtë dhe eficient, vlerësojmë se Gjykata e Lartë i ka dhënë mundësi kërkueses për të siguruar të drejtën e mbrojtjes. </w:t>
      </w:r>
    </w:p>
    <w:p w:rsidR="00B55719" w:rsidRPr="00831DA2" w:rsidRDefault="00B55719" w:rsidP="00831DA2">
      <w:pPr>
        <w:pStyle w:val="Paragrafi"/>
        <w:tabs>
          <w:tab w:val="left" w:pos="4820"/>
        </w:tabs>
        <w:rPr>
          <w:lang w:val="sq-AL"/>
        </w:rPr>
      </w:pPr>
      <w:r w:rsidRPr="00831DA2">
        <w:rPr>
          <w:spacing w:val="-4"/>
          <w:lang w:val="sq-AL"/>
        </w:rPr>
        <w:t xml:space="preserve"> 13. Si përfundim, për sa më lart, ndryshe nga shumica, çmojmë se në rastin konkret pretendimi i kërkueses për cenimin e së drejtës së mbrojtjes në Gjykatën e Lartë, në kuptim të nenit 42 të </w:t>
      </w:r>
      <w:r w:rsidRPr="00BA5B69">
        <w:rPr>
          <w:lang w:val="sq-AL"/>
        </w:rPr>
        <w:t xml:space="preserve">Kushtetutës, është i pabazuar. Për rrjedhojë, kërkesa e paraqitur nga kërkuesja duhej të ishte rrëzuar. </w:t>
      </w:r>
      <w:r w:rsidRPr="00831DA2">
        <w:rPr>
          <w:sz w:val="10"/>
          <w:lang w:val="sq-AL"/>
        </w:rPr>
        <w:tab/>
      </w:r>
      <w:r w:rsidRPr="00831DA2">
        <w:rPr>
          <w:sz w:val="10"/>
          <w:lang w:val="sq-AL"/>
        </w:rPr>
        <w:tab/>
      </w:r>
      <w:r w:rsidRPr="00831DA2">
        <w:rPr>
          <w:sz w:val="10"/>
          <w:lang w:val="sq-AL"/>
        </w:rPr>
        <w:tab/>
      </w:r>
      <w:r w:rsidRPr="00831DA2">
        <w:rPr>
          <w:sz w:val="10"/>
          <w:lang w:val="sq-AL"/>
        </w:rPr>
        <w:tab/>
      </w:r>
      <w:r w:rsidRPr="00831DA2">
        <w:rPr>
          <w:sz w:val="10"/>
          <w:lang w:val="sq-AL"/>
        </w:rPr>
        <w:tab/>
      </w:r>
      <w:r w:rsidRPr="00831DA2">
        <w:rPr>
          <w:sz w:val="10"/>
          <w:lang w:val="sq-AL"/>
        </w:rPr>
        <w:tab/>
      </w:r>
      <w:r w:rsidRPr="00831DA2">
        <w:rPr>
          <w:sz w:val="10"/>
          <w:lang w:val="sq-AL"/>
        </w:rPr>
        <w:tab/>
      </w:r>
      <w:r w:rsidRPr="00831DA2">
        <w:rPr>
          <w:sz w:val="10"/>
          <w:lang w:val="sq-AL"/>
        </w:rPr>
        <w:tab/>
      </w:r>
      <w:r w:rsidRPr="00831DA2">
        <w:rPr>
          <w:sz w:val="10"/>
          <w:lang w:val="sq-AL"/>
        </w:rPr>
        <w:tab/>
      </w:r>
    </w:p>
    <w:p w:rsidR="00B55719" w:rsidRPr="00BA5B69" w:rsidRDefault="00B55719" w:rsidP="00831DA2">
      <w:pPr>
        <w:pStyle w:val="Paragrafi"/>
        <w:tabs>
          <w:tab w:val="left" w:pos="4820"/>
        </w:tabs>
        <w:rPr>
          <w:lang w:val="sq-AL"/>
        </w:rPr>
      </w:pPr>
      <w:r w:rsidRPr="00BA5B69">
        <w:rPr>
          <w:lang w:val="sq-AL"/>
        </w:rPr>
        <w:t>Anëtarë: Fatmir Hoxha, Vitore Tusha, Sokol Berberi</w:t>
      </w:r>
    </w:p>
    <w:p w:rsidR="00A86738" w:rsidRPr="00BA5B69" w:rsidRDefault="00F10E32" w:rsidP="005F1DB3">
      <w:pPr>
        <w:pStyle w:val="Akti"/>
        <w:tabs>
          <w:tab w:val="left" w:pos="4820"/>
        </w:tabs>
        <w:rPr>
          <w:lang w:val="sq-AL"/>
        </w:rPr>
      </w:pPr>
      <w:r w:rsidRPr="00BA5B69">
        <w:rPr>
          <w:lang w:val="sq-AL"/>
        </w:rPr>
        <w:t>VENDI</w:t>
      </w:r>
      <w:r w:rsidR="00A86738" w:rsidRPr="00BA5B69">
        <w:rPr>
          <w:lang w:val="sq-AL"/>
        </w:rPr>
        <w:t>M</w:t>
      </w:r>
    </w:p>
    <w:p w:rsidR="00A86738" w:rsidRPr="00BA5B69" w:rsidRDefault="00375740" w:rsidP="005F1DB3">
      <w:pPr>
        <w:pStyle w:val="NumriData"/>
        <w:tabs>
          <w:tab w:val="left" w:pos="4820"/>
        </w:tabs>
        <w:rPr>
          <w:lang w:val="sq-AL"/>
        </w:rPr>
      </w:pPr>
      <w:r>
        <w:rPr>
          <w:lang w:val="sq-AL"/>
        </w:rPr>
        <w:t xml:space="preserve">Nr. </w:t>
      </w:r>
      <w:r w:rsidR="00F10E32" w:rsidRPr="00BA5B69">
        <w:rPr>
          <w:lang w:val="sq-AL"/>
        </w:rPr>
        <w:t>971, datë 17.12.2015</w:t>
      </w:r>
    </w:p>
    <w:p w:rsidR="00A86738" w:rsidRPr="00BA5B69" w:rsidRDefault="00A86738" w:rsidP="005F1DB3">
      <w:pPr>
        <w:pStyle w:val="Hapesira7"/>
        <w:tabs>
          <w:tab w:val="left" w:pos="4820"/>
        </w:tabs>
        <w:rPr>
          <w:lang w:val="sq-AL"/>
        </w:rPr>
      </w:pPr>
    </w:p>
    <w:p w:rsidR="00A86738" w:rsidRPr="00BA5B69" w:rsidRDefault="00A86738" w:rsidP="005F1DB3">
      <w:pPr>
        <w:pStyle w:val="Titulli"/>
        <w:tabs>
          <w:tab w:val="left" w:pos="4820"/>
        </w:tabs>
        <w:rPr>
          <w:lang w:val="sq-AL"/>
        </w:rPr>
      </w:pPr>
      <w:r w:rsidRPr="00BA5B69">
        <w:rPr>
          <w:lang w:val="sq-AL"/>
        </w:rPr>
        <w:t>PËR DHËNIEN E MANDATIT TË DEPUTETIT TË KUVENDIT</w:t>
      </w:r>
      <w:r w:rsidR="00832963">
        <w:rPr>
          <w:lang w:val="sq-AL"/>
        </w:rPr>
        <w:t>,</w:t>
      </w:r>
      <w:r w:rsidRPr="00BA5B69">
        <w:rPr>
          <w:lang w:val="sq-AL"/>
        </w:rPr>
        <w:t xml:space="preserve"> KANDIDATIT TË LISTËS SHUMEMËRORE TË PARTISË KRISTIAN DEMOKRATE TË SHQIPËRISË NË QARKUN SHKODËR, PËR PLOTËSIMIN E VAKANCËS SË NJOFTUAR NGA KUVENDI I SHQIPËRISË</w:t>
      </w:r>
    </w:p>
    <w:p w:rsidR="00A86738" w:rsidRPr="00BA5B69" w:rsidRDefault="00A86738" w:rsidP="005F1DB3">
      <w:pPr>
        <w:pStyle w:val="Hapesira7"/>
        <w:tabs>
          <w:tab w:val="left" w:pos="4820"/>
        </w:tabs>
        <w:rPr>
          <w:lang w:val="sq-AL"/>
        </w:rPr>
      </w:pPr>
    </w:p>
    <w:p w:rsidR="00A86738" w:rsidRPr="00BA5B69" w:rsidRDefault="00A86738" w:rsidP="005F1DB3">
      <w:pPr>
        <w:pStyle w:val="Paragrafi"/>
        <w:tabs>
          <w:tab w:val="left" w:pos="4820"/>
        </w:tabs>
        <w:rPr>
          <w:lang w:val="sq-AL"/>
        </w:rPr>
      </w:pPr>
      <w:r w:rsidRPr="00BA5B69">
        <w:rPr>
          <w:lang w:val="sq-AL"/>
        </w:rPr>
        <w:t>Komisioni Qendror i Zgjedhjeve në mbledhjen e datës 17.12.2015, me pjesëmarrjen 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2404"/>
      </w:tblGrid>
      <w:tr w:rsidR="008A6069" w:rsidTr="008A6069">
        <w:tc>
          <w:tcPr>
            <w:tcW w:w="2154" w:type="dxa"/>
          </w:tcPr>
          <w:p w:rsidR="008A6069" w:rsidRDefault="008A6069" w:rsidP="008A6069">
            <w:pPr>
              <w:pStyle w:val="Paragrafi"/>
              <w:tabs>
                <w:tab w:val="left" w:pos="4820"/>
              </w:tabs>
              <w:ind w:firstLine="0"/>
              <w:rPr>
                <w:lang w:val="sq-AL"/>
              </w:rPr>
            </w:pPr>
            <w:r w:rsidRPr="00BA5B69">
              <w:rPr>
                <w:lang w:val="sq-AL"/>
              </w:rPr>
              <w:t>Lefterije</w:t>
            </w:r>
            <w:r>
              <w:rPr>
                <w:lang w:val="sq-AL"/>
              </w:rPr>
              <w:t xml:space="preserve"> </w:t>
            </w:r>
            <w:r w:rsidRPr="00BA5B69">
              <w:rPr>
                <w:lang w:val="sq-AL"/>
              </w:rPr>
              <w:t>Luzi</w:t>
            </w:r>
          </w:p>
        </w:tc>
        <w:tc>
          <w:tcPr>
            <w:tcW w:w="2404" w:type="dxa"/>
          </w:tcPr>
          <w:p w:rsidR="008A6069" w:rsidRDefault="008A6069" w:rsidP="008A6069">
            <w:pPr>
              <w:pStyle w:val="Paragrafi"/>
              <w:tabs>
                <w:tab w:val="left" w:pos="4820"/>
              </w:tabs>
              <w:ind w:firstLine="0"/>
              <w:rPr>
                <w:lang w:val="sq-AL"/>
              </w:rPr>
            </w:pPr>
            <w:r w:rsidRPr="00BA5B69">
              <w:rPr>
                <w:lang w:val="sq-AL"/>
              </w:rPr>
              <w:t>kryetare</w:t>
            </w:r>
          </w:p>
        </w:tc>
      </w:tr>
      <w:tr w:rsidR="008A6069" w:rsidTr="008A6069">
        <w:tc>
          <w:tcPr>
            <w:tcW w:w="2154" w:type="dxa"/>
          </w:tcPr>
          <w:p w:rsidR="008A6069" w:rsidRPr="00BA5B69" w:rsidRDefault="008A6069" w:rsidP="008A6069">
            <w:pPr>
              <w:pStyle w:val="Paragrafi"/>
              <w:tabs>
                <w:tab w:val="left" w:pos="4820"/>
              </w:tabs>
              <w:ind w:firstLine="0"/>
              <w:rPr>
                <w:lang w:val="sq-AL"/>
              </w:rPr>
            </w:pPr>
            <w:r>
              <w:rPr>
                <w:lang w:val="sq-AL"/>
              </w:rPr>
              <w:t xml:space="preserve">Denar </w:t>
            </w:r>
            <w:r w:rsidRPr="00BA5B69">
              <w:rPr>
                <w:lang w:val="sq-AL"/>
              </w:rPr>
              <w:t>Biba</w:t>
            </w:r>
          </w:p>
        </w:tc>
        <w:tc>
          <w:tcPr>
            <w:tcW w:w="2404" w:type="dxa"/>
          </w:tcPr>
          <w:p w:rsidR="008A6069" w:rsidRPr="00BA5B69" w:rsidRDefault="008A6069" w:rsidP="008A6069">
            <w:pPr>
              <w:pStyle w:val="Paragrafi"/>
              <w:tabs>
                <w:tab w:val="left" w:pos="4820"/>
              </w:tabs>
              <w:ind w:firstLine="0"/>
              <w:rPr>
                <w:lang w:val="sq-AL"/>
              </w:rPr>
            </w:pPr>
            <w:r w:rsidRPr="00BA5B69">
              <w:rPr>
                <w:lang w:val="sq-AL"/>
              </w:rPr>
              <w:t>zv.</w:t>
            </w:r>
            <w:r>
              <w:rPr>
                <w:lang w:val="sq-AL"/>
              </w:rPr>
              <w:t xml:space="preserve"> </w:t>
            </w:r>
            <w:r w:rsidRPr="00BA5B69">
              <w:rPr>
                <w:lang w:val="sq-AL"/>
              </w:rPr>
              <w:t>kryetar</w:t>
            </w:r>
          </w:p>
        </w:tc>
      </w:tr>
      <w:tr w:rsidR="008A6069" w:rsidTr="008A6069">
        <w:tc>
          <w:tcPr>
            <w:tcW w:w="2154" w:type="dxa"/>
          </w:tcPr>
          <w:p w:rsidR="008A6069" w:rsidRDefault="008A6069" w:rsidP="008A6069">
            <w:pPr>
              <w:pStyle w:val="Paragrafi"/>
              <w:tabs>
                <w:tab w:val="left" w:pos="4820"/>
              </w:tabs>
              <w:ind w:firstLine="0"/>
              <w:rPr>
                <w:lang w:val="sq-AL"/>
              </w:rPr>
            </w:pPr>
            <w:r>
              <w:rPr>
                <w:lang w:val="sq-AL"/>
              </w:rPr>
              <w:t xml:space="preserve">Edlira  </w:t>
            </w:r>
            <w:r w:rsidRPr="00BA5B69">
              <w:rPr>
                <w:lang w:val="sq-AL"/>
              </w:rPr>
              <w:t>Jorgaqi</w:t>
            </w:r>
          </w:p>
        </w:tc>
        <w:tc>
          <w:tcPr>
            <w:tcW w:w="2404" w:type="dxa"/>
          </w:tcPr>
          <w:p w:rsidR="008A6069" w:rsidRPr="00BA5B69" w:rsidRDefault="008A6069" w:rsidP="008A6069">
            <w:pPr>
              <w:pStyle w:val="Paragrafi"/>
              <w:tabs>
                <w:tab w:val="left" w:pos="4820"/>
              </w:tabs>
              <w:ind w:firstLine="0"/>
              <w:rPr>
                <w:lang w:val="sq-AL"/>
              </w:rPr>
            </w:pPr>
            <w:r w:rsidRPr="00BA5B69">
              <w:rPr>
                <w:lang w:val="sq-AL"/>
              </w:rPr>
              <w:t>anëtar</w:t>
            </w:r>
          </w:p>
        </w:tc>
      </w:tr>
      <w:tr w:rsidR="008A6069" w:rsidTr="008A6069">
        <w:tc>
          <w:tcPr>
            <w:tcW w:w="2154" w:type="dxa"/>
          </w:tcPr>
          <w:p w:rsidR="008A6069" w:rsidRDefault="008A6069" w:rsidP="008A6069">
            <w:pPr>
              <w:pStyle w:val="Paragrafi"/>
              <w:tabs>
                <w:tab w:val="left" w:pos="4820"/>
              </w:tabs>
              <w:ind w:firstLine="0"/>
              <w:rPr>
                <w:lang w:val="sq-AL"/>
              </w:rPr>
            </w:pPr>
            <w:r>
              <w:rPr>
                <w:lang w:val="sq-AL"/>
              </w:rPr>
              <w:t xml:space="preserve">Gëzim  </w:t>
            </w:r>
            <w:r w:rsidRPr="00BA5B69">
              <w:rPr>
                <w:lang w:val="sq-AL"/>
              </w:rPr>
              <w:t>Veleshnja</w:t>
            </w:r>
          </w:p>
        </w:tc>
        <w:tc>
          <w:tcPr>
            <w:tcW w:w="2404" w:type="dxa"/>
          </w:tcPr>
          <w:p w:rsidR="008A6069" w:rsidRPr="00BA5B69" w:rsidRDefault="008A6069" w:rsidP="008A6069">
            <w:pPr>
              <w:pStyle w:val="Paragrafi"/>
              <w:tabs>
                <w:tab w:val="left" w:pos="4820"/>
              </w:tabs>
              <w:ind w:firstLine="0"/>
              <w:rPr>
                <w:lang w:val="sq-AL"/>
              </w:rPr>
            </w:pPr>
            <w:r w:rsidRPr="00BA5B69">
              <w:rPr>
                <w:lang w:val="sq-AL"/>
              </w:rPr>
              <w:t>anëtar</w:t>
            </w:r>
          </w:p>
        </w:tc>
      </w:tr>
      <w:tr w:rsidR="008A6069" w:rsidTr="008A6069">
        <w:tc>
          <w:tcPr>
            <w:tcW w:w="2154" w:type="dxa"/>
          </w:tcPr>
          <w:p w:rsidR="008A6069" w:rsidRDefault="008A6069" w:rsidP="008A6069">
            <w:pPr>
              <w:pStyle w:val="Paragrafi"/>
              <w:tabs>
                <w:tab w:val="left" w:pos="4820"/>
              </w:tabs>
              <w:ind w:firstLine="0"/>
              <w:rPr>
                <w:lang w:val="sq-AL"/>
              </w:rPr>
            </w:pPr>
            <w:r>
              <w:rPr>
                <w:lang w:val="sq-AL"/>
              </w:rPr>
              <w:t xml:space="preserve">Hysen  </w:t>
            </w:r>
            <w:r w:rsidRPr="00BA5B69">
              <w:rPr>
                <w:lang w:val="sq-AL"/>
              </w:rPr>
              <w:t>Osmanaj</w:t>
            </w:r>
          </w:p>
        </w:tc>
        <w:tc>
          <w:tcPr>
            <w:tcW w:w="2404" w:type="dxa"/>
          </w:tcPr>
          <w:p w:rsidR="008A6069" w:rsidRPr="00BA5B69" w:rsidRDefault="008A6069" w:rsidP="008A6069">
            <w:pPr>
              <w:pStyle w:val="Paragrafi"/>
              <w:tabs>
                <w:tab w:val="left" w:pos="4820"/>
              </w:tabs>
              <w:ind w:firstLine="0"/>
              <w:rPr>
                <w:lang w:val="sq-AL"/>
              </w:rPr>
            </w:pPr>
            <w:r w:rsidRPr="00BA5B69">
              <w:rPr>
                <w:lang w:val="sq-AL"/>
              </w:rPr>
              <w:t>a</w:t>
            </w:r>
            <w:r>
              <w:rPr>
                <w:lang w:val="sq-AL"/>
              </w:rPr>
              <w:t>nëtar</w:t>
            </w:r>
          </w:p>
        </w:tc>
      </w:tr>
      <w:tr w:rsidR="008A6069" w:rsidTr="008A6069">
        <w:tc>
          <w:tcPr>
            <w:tcW w:w="2154" w:type="dxa"/>
          </w:tcPr>
          <w:p w:rsidR="008A6069" w:rsidRDefault="008A6069" w:rsidP="008A6069">
            <w:pPr>
              <w:pStyle w:val="Paragrafi"/>
              <w:tabs>
                <w:tab w:val="left" w:pos="4820"/>
              </w:tabs>
              <w:ind w:firstLine="0"/>
              <w:rPr>
                <w:lang w:val="sq-AL"/>
              </w:rPr>
            </w:pPr>
            <w:r w:rsidRPr="00BA5B69">
              <w:rPr>
                <w:lang w:val="sq-AL"/>
              </w:rPr>
              <w:t>Klement</w:t>
            </w:r>
            <w:r>
              <w:rPr>
                <w:lang w:val="sq-AL"/>
              </w:rPr>
              <w:t xml:space="preserve"> </w:t>
            </w:r>
            <w:r w:rsidRPr="00BA5B69">
              <w:rPr>
                <w:lang w:val="sq-AL"/>
              </w:rPr>
              <w:t>Zguri</w:t>
            </w:r>
          </w:p>
        </w:tc>
        <w:tc>
          <w:tcPr>
            <w:tcW w:w="2404" w:type="dxa"/>
          </w:tcPr>
          <w:p w:rsidR="008A6069" w:rsidRPr="00BA5B69" w:rsidRDefault="008A6069" w:rsidP="008A6069">
            <w:pPr>
              <w:pStyle w:val="Paragrafi"/>
              <w:tabs>
                <w:tab w:val="left" w:pos="4820"/>
              </w:tabs>
              <w:ind w:firstLine="0"/>
              <w:rPr>
                <w:lang w:val="sq-AL"/>
              </w:rPr>
            </w:pPr>
            <w:r w:rsidRPr="00BA5B69">
              <w:rPr>
                <w:lang w:val="sq-AL"/>
              </w:rPr>
              <w:t>anëtar</w:t>
            </w:r>
          </w:p>
        </w:tc>
      </w:tr>
      <w:tr w:rsidR="008A6069" w:rsidTr="008A6069">
        <w:tc>
          <w:tcPr>
            <w:tcW w:w="2154" w:type="dxa"/>
          </w:tcPr>
          <w:p w:rsidR="008A6069" w:rsidRPr="00BA5B69" w:rsidRDefault="008A6069" w:rsidP="008A6069">
            <w:pPr>
              <w:pStyle w:val="Paragrafi"/>
              <w:tabs>
                <w:tab w:val="left" w:pos="4820"/>
              </w:tabs>
              <w:ind w:firstLine="0"/>
              <w:rPr>
                <w:lang w:val="sq-AL"/>
              </w:rPr>
            </w:pPr>
            <w:r>
              <w:rPr>
                <w:lang w:val="sq-AL"/>
              </w:rPr>
              <w:t xml:space="preserve">Vera </w:t>
            </w:r>
            <w:r w:rsidRPr="00BA5B69">
              <w:rPr>
                <w:lang w:val="sq-AL"/>
              </w:rPr>
              <w:t>Shtjefni</w:t>
            </w:r>
          </w:p>
        </w:tc>
        <w:tc>
          <w:tcPr>
            <w:tcW w:w="2404" w:type="dxa"/>
          </w:tcPr>
          <w:p w:rsidR="008A6069" w:rsidRPr="00BA5B69" w:rsidRDefault="008A6069" w:rsidP="008A6069">
            <w:pPr>
              <w:pStyle w:val="Paragrafi"/>
              <w:tabs>
                <w:tab w:val="left" w:pos="4820"/>
              </w:tabs>
              <w:ind w:firstLine="0"/>
              <w:rPr>
                <w:lang w:val="sq-AL"/>
              </w:rPr>
            </w:pPr>
            <w:r w:rsidRPr="00BA5B69">
              <w:rPr>
                <w:lang w:val="sq-AL"/>
              </w:rPr>
              <w:t>anëtar</w:t>
            </w:r>
          </w:p>
        </w:tc>
      </w:tr>
    </w:tbl>
    <w:p w:rsidR="00A86738" w:rsidRPr="00BA5B69" w:rsidRDefault="00A86738" w:rsidP="005F1DB3">
      <w:pPr>
        <w:pStyle w:val="Paragrafi"/>
        <w:tabs>
          <w:tab w:val="left" w:pos="4820"/>
        </w:tabs>
        <w:rPr>
          <w:lang w:val="sq-AL"/>
        </w:rPr>
      </w:pPr>
      <w:r w:rsidRPr="00BA5B69">
        <w:rPr>
          <w:lang w:val="sq-AL"/>
        </w:rPr>
        <w:t>Shqyrtoi çështjen me</w:t>
      </w:r>
      <w:r w:rsidR="00471542">
        <w:rPr>
          <w:lang w:val="sq-AL"/>
        </w:rPr>
        <w:t>:</w:t>
      </w:r>
      <w:r w:rsidRPr="00BA5B69">
        <w:rPr>
          <w:lang w:val="sq-AL"/>
        </w:rPr>
        <w:t xml:space="preserve"> </w:t>
      </w:r>
    </w:p>
    <w:p w:rsidR="00A86738" w:rsidRPr="00BA5B69" w:rsidRDefault="00781304" w:rsidP="005F1DB3">
      <w:pPr>
        <w:pStyle w:val="Paragrafi"/>
        <w:tabs>
          <w:tab w:val="left" w:pos="4820"/>
        </w:tabs>
        <w:rPr>
          <w:lang w:val="sq-AL"/>
        </w:rPr>
      </w:pPr>
      <w:r w:rsidRPr="00BA5B69">
        <w:rPr>
          <w:lang w:val="sq-AL"/>
        </w:rPr>
        <w:t>OBJEKT</w:t>
      </w:r>
      <w:r w:rsidR="00F10E32" w:rsidRPr="00BA5B69">
        <w:rPr>
          <w:lang w:val="sq-AL"/>
        </w:rPr>
        <w:t xml:space="preserve">: </w:t>
      </w:r>
      <w:r w:rsidR="00A86738" w:rsidRPr="00BA5B69">
        <w:rPr>
          <w:lang w:val="sq-AL"/>
        </w:rPr>
        <w:t xml:space="preserve">Për dhënien e mandatit të deputetit të Kuvendit kandidatit të listës shumemërore të Partisë Kristian Demokrate të Shqipërisë, në </w:t>
      </w:r>
      <w:r w:rsidR="00471542">
        <w:rPr>
          <w:lang w:val="sq-AL"/>
        </w:rPr>
        <w:t>q</w:t>
      </w:r>
      <w:r w:rsidR="00A86738" w:rsidRPr="00BA5B69">
        <w:rPr>
          <w:lang w:val="sq-AL"/>
        </w:rPr>
        <w:t>arkun Shkodër, për plotësimin e vakancës së njoftuar nga Kuvendi i Shqipërisë</w:t>
      </w:r>
      <w:r w:rsidR="00F608CE">
        <w:rPr>
          <w:lang w:val="sq-AL"/>
        </w:rPr>
        <w:t>,</w:t>
      </w:r>
      <w:r w:rsidR="00A86738" w:rsidRPr="00BA5B69">
        <w:rPr>
          <w:lang w:val="sq-AL"/>
        </w:rPr>
        <w:t xml:space="preserve"> pas heqjes dorë nga mandati i deputetit të z. Mark Frroku.</w:t>
      </w:r>
    </w:p>
    <w:p w:rsidR="00A86738" w:rsidRPr="00BA5B69" w:rsidRDefault="00781304" w:rsidP="005F1DB3">
      <w:pPr>
        <w:pStyle w:val="Paragrafi"/>
        <w:tabs>
          <w:tab w:val="left" w:pos="4820"/>
        </w:tabs>
        <w:rPr>
          <w:lang w:val="sq-AL"/>
        </w:rPr>
      </w:pPr>
      <w:r w:rsidRPr="00BA5B69">
        <w:rPr>
          <w:lang w:val="sq-AL"/>
        </w:rPr>
        <w:t>KËRKUES</w:t>
      </w:r>
      <w:r w:rsidR="00F10E32" w:rsidRPr="00BA5B69">
        <w:rPr>
          <w:lang w:val="sq-AL"/>
        </w:rPr>
        <w:t xml:space="preserve">: </w:t>
      </w:r>
      <w:r w:rsidR="00A86738" w:rsidRPr="00BA5B69">
        <w:rPr>
          <w:lang w:val="sq-AL"/>
        </w:rPr>
        <w:t>Kuvendi i Republikës së Shqipërisë.</w:t>
      </w:r>
    </w:p>
    <w:p w:rsidR="00A86738" w:rsidRPr="00BA5B69" w:rsidRDefault="00781304" w:rsidP="005F1DB3">
      <w:pPr>
        <w:pStyle w:val="Paragrafi"/>
        <w:tabs>
          <w:tab w:val="left" w:pos="4820"/>
        </w:tabs>
        <w:rPr>
          <w:lang w:val="sq-AL"/>
        </w:rPr>
      </w:pPr>
      <w:r w:rsidRPr="00BA5B69">
        <w:rPr>
          <w:lang w:val="sq-AL"/>
        </w:rPr>
        <w:t>BAZA LIGJORE</w:t>
      </w:r>
      <w:r w:rsidR="00F10E32" w:rsidRPr="00BA5B69">
        <w:rPr>
          <w:lang w:val="sq-AL"/>
        </w:rPr>
        <w:t xml:space="preserve">: </w:t>
      </w:r>
      <w:r w:rsidR="00A86738" w:rsidRPr="00BA5B69">
        <w:rPr>
          <w:lang w:val="sq-AL"/>
        </w:rPr>
        <w:t xml:space="preserve">Neni 23, pika 1, germa </w:t>
      </w:r>
      <w:r w:rsidR="00CE2312">
        <w:rPr>
          <w:lang w:val="sq-AL"/>
        </w:rPr>
        <w:t>“</w:t>
      </w:r>
      <w:r w:rsidR="00A86738" w:rsidRPr="00BA5B69">
        <w:rPr>
          <w:lang w:val="sq-AL"/>
        </w:rPr>
        <w:t>a</w:t>
      </w:r>
      <w:r w:rsidR="00CE2312">
        <w:rPr>
          <w:lang w:val="sq-AL"/>
        </w:rPr>
        <w:t>”</w:t>
      </w:r>
      <w:r w:rsidR="00A86738" w:rsidRPr="00BA5B69">
        <w:rPr>
          <w:lang w:val="sq-AL"/>
        </w:rPr>
        <w:t xml:space="preserve">, neni 164, pika 2, i ligjit </w:t>
      </w:r>
      <w:r w:rsidR="00375740">
        <w:rPr>
          <w:lang w:val="sq-AL"/>
        </w:rPr>
        <w:t xml:space="preserve">nr. </w:t>
      </w:r>
      <w:r w:rsidR="00A86738" w:rsidRPr="00BA5B69">
        <w:rPr>
          <w:lang w:val="sq-AL"/>
        </w:rPr>
        <w:t>10019, datë 29.12.2008</w:t>
      </w:r>
      <w:r w:rsidR="00CB252C">
        <w:rPr>
          <w:lang w:val="sq-AL"/>
        </w:rPr>
        <w:t>,</w:t>
      </w:r>
      <w:r w:rsidR="00A86738" w:rsidRPr="00BA5B69">
        <w:rPr>
          <w:lang w:val="sq-AL"/>
        </w:rPr>
        <w:t xml:space="preserve"> </w:t>
      </w:r>
      <w:r w:rsidR="00CE2312">
        <w:rPr>
          <w:lang w:val="sq-AL"/>
        </w:rPr>
        <w:t>“</w:t>
      </w:r>
      <w:r w:rsidR="00A86738" w:rsidRPr="00BA5B69">
        <w:rPr>
          <w:lang w:val="sq-AL"/>
        </w:rPr>
        <w:t>Kodi Zgjedhor i Republikës së Shqipërisë</w:t>
      </w:r>
      <w:r w:rsidR="00CE2312">
        <w:rPr>
          <w:lang w:val="sq-AL"/>
        </w:rPr>
        <w:t>”</w:t>
      </w:r>
      <w:r w:rsidR="00471542">
        <w:rPr>
          <w:lang w:val="sq-AL"/>
        </w:rPr>
        <w:t>,</w:t>
      </w:r>
      <w:r w:rsidR="00A86738" w:rsidRPr="00BA5B69">
        <w:rPr>
          <w:lang w:val="sq-AL"/>
        </w:rPr>
        <w:t xml:space="preserve"> i ndryshuar. </w:t>
      </w:r>
    </w:p>
    <w:p w:rsidR="00F10E32" w:rsidRPr="00BA5B69" w:rsidRDefault="00A86738" w:rsidP="005F1DB3">
      <w:pPr>
        <w:pStyle w:val="Paragrafi"/>
        <w:tabs>
          <w:tab w:val="left" w:pos="4820"/>
        </w:tabs>
        <w:rPr>
          <w:lang w:val="sq-AL"/>
        </w:rPr>
      </w:pPr>
      <w:r w:rsidRPr="00BA5B69">
        <w:rPr>
          <w:lang w:val="sq-AL"/>
        </w:rPr>
        <w:t>KQ</w:t>
      </w:r>
      <w:r w:rsidR="00781304">
        <w:rPr>
          <w:lang w:val="sq-AL"/>
        </w:rPr>
        <w:t>Z-ja,</w:t>
      </w:r>
      <w:r w:rsidRPr="00BA5B69">
        <w:rPr>
          <w:lang w:val="sq-AL"/>
        </w:rPr>
        <w:t xml:space="preserve"> pasi shqyrtoi dokumentacionin e paraqitur dhe dëgjoi diskutimet e përfaqësuesve të partive politike,</w:t>
      </w:r>
    </w:p>
    <w:p w:rsidR="00471542" w:rsidRPr="00471542" w:rsidRDefault="00471542" w:rsidP="005F1DB3">
      <w:pPr>
        <w:pStyle w:val="Vendosi"/>
        <w:tabs>
          <w:tab w:val="left" w:pos="4820"/>
        </w:tabs>
        <w:rPr>
          <w:sz w:val="14"/>
          <w:szCs w:val="14"/>
          <w:lang w:val="sq-AL"/>
        </w:rPr>
      </w:pPr>
    </w:p>
    <w:p w:rsidR="00A86738" w:rsidRPr="00BA5B69" w:rsidRDefault="00A86738" w:rsidP="005F1DB3">
      <w:pPr>
        <w:pStyle w:val="Vendosi"/>
        <w:tabs>
          <w:tab w:val="left" w:pos="4820"/>
        </w:tabs>
        <w:rPr>
          <w:lang w:val="sq-AL"/>
        </w:rPr>
      </w:pPr>
      <w:r w:rsidRPr="00BA5B69">
        <w:rPr>
          <w:lang w:val="sq-AL"/>
        </w:rPr>
        <w:t>VËREN</w:t>
      </w:r>
      <w:r w:rsidR="00F10E32" w:rsidRPr="00BA5B69">
        <w:rPr>
          <w:lang w:val="sq-AL"/>
        </w:rPr>
        <w:t>:</w:t>
      </w:r>
    </w:p>
    <w:p w:rsidR="00A86738" w:rsidRPr="00BA5B69" w:rsidRDefault="00A86738" w:rsidP="005F1DB3">
      <w:pPr>
        <w:pStyle w:val="Hapesira7"/>
        <w:tabs>
          <w:tab w:val="left" w:pos="4820"/>
        </w:tabs>
        <w:rPr>
          <w:lang w:val="sq-AL"/>
        </w:rPr>
      </w:pPr>
    </w:p>
    <w:p w:rsidR="00A86738" w:rsidRPr="00BA5B69" w:rsidRDefault="00A86738" w:rsidP="005F1DB3">
      <w:pPr>
        <w:pStyle w:val="Paragrafi"/>
        <w:tabs>
          <w:tab w:val="left" w:pos="4820"/>
        </w:tabs>
        <w:rPr>
          <w:lang w:val="sq-AL"/>
        </w:rPr>
      </w:pPr>
      <w:r w:rsidRPr="00BA5B69">
        <w:rPr>
          <w:lang w:val="sq-AL"/>
        </w:rPr>
        <w:t xml:space="preserve">Nëpërmjet shkresës </w:t>
      </w:r>
      <w:r w:rsidR="00375740">
        <w:rPr>
          <w:lang w:val="sq-AL"/>
        </w:rPr>
        <w:t xml:space="preserve">nr. </w:t>
      </w:r>
      <w:r w:rsidR="009C2CF2">
        <w:rPr>
          <w:lang w:val="sq-AL"/>
        </w:rPr>
        <w:t xml:space="preserve">3724/1 prot., datë </w:t>
      </w:r>
      <w:r w:rsidRPr="00BA5B69">
        <w:rPr>
          <w:lang w:val="sq-AL"/>
        </w:rPr>
        <w:t>3.12.2015, drejtuar KQZ-s</w:t>
      </w:r>
      <w:r w:rsidR="00C530CF">
        <w:rPr>
          <w:lang w:val="sq-AL"/>
        </w:rPr>
        <w:t>ë</w:t>
      </w:r>
      <w:r w:rsidRPr="00BA5B69">
        <w:rPr>
          <w:lang w:val="sq-AL"/>
        </w:rPr>
        <w:t>, Sekretari</w:t>
      </w:r>
      <w:r w:rsidR="00375740">
        <w:rPr>
          <w:lang w:val="sq-AL"/>
        </w:rPr>
        <w:t xml:space="preserve"> </w:t>
      </w:r>
      <w:r w:rsidRPr="00BA5B69">
        <w:rPr>
          <w:lang w:val="sq-AL"/>
        </w:rPr>
        <w:t>Përgjithshëm i Kuvendit</w:t>
      </w:r>
      <w:r w:rsidR="00471542">
        <w:rPr>
          <w:lang w:val="sq-AL"/>
        </w:rPr>
        <w:t>,</w:t>
      </w:r>
      <w:r w:rsidRPr="00BA5B69">
        <w:rPr>
          <w:lang w:val="sq-AL"/>
        </w:rPr>
        <w:t xml:space="preserve"> znj. Albana Shtylla, njofton krijimin e vakancës për shkak të heqjes dorë nga mandati i deputetit të Kuvendit të Shqipërisë të </w:t>
      </w:r>
      <w:r w:rsidR="00CB252C">
        <w:rPr>
          <w:lang w:val="sq-AL"/>
        </w:rPr>
        <w:t>z</w:t>
      </w:r>
      <w:r w:rsidRPr="00BA5B69">
        <w:rPr>
          <w:lang w:val="sq-AL"/>
        </w:rPr>
        <w:t xml:space="preserve">. Mark Frroku, deputet i zonës zgjedhore </w:t>
      </w:r>
      <w:r w:rsidR="00471542">
        <w:rPr>
          <w:lang w:val="sq-AL"/>
        </w:rPr>
        <w:t>q</w:t>
      </w:r>
      <w:r w:rsidRPr="00BA5B69">
        <w:rPr>
          <w:lang w:val="sq-AL"/>
        </w:rPr>
        <w:t>arku Shkodër.</w:t>
      </w:r>
    </w:p>
    <w:p w:rsidR="00A86738" w:rsidRPr="00BA5B69" w:rsidRDefault="00A86738" w:rsidP="005F1DB3">
      <w:pPr>
        <w:pStyle w:val="Paragrafi"/>
        <w:tabs>
          <w:tab w:val="left" w:pos="4820"/>
        </w:tabs>
        <w:rPr>
          <w:lang w:val="sq-AL"/>
        </w:rPr>
      </w:pPr>
      <w:r w:rsidRPr="00BA5B69">
        <w:rPr>
          <w:lang w:val="sq-AL"/>
        </w:rPr>
        <w:t>Neni 164 i Kodit Zgjedhor përcakton se në rast të ndërprerjes së mandatit të deputetit, Kuvendi njofton KQZ</w:t>
      </w:r>
      <w:r w:rsidR="00471542">
        <w:rPr>
          <w:lang w:val="sq-AL"/>
        </w:rPr>
        <w:t>-në</w:t>
      </w:r>
      <w:r w:rsidRPr="00BA5B69">
        <w:rPr>
          <w:lang w:val="sq-AL"/>
        </w:rPr>
        <w:t xml:space="preserve"> për krijimin e vakancës dhe KQZ</w:t>
      </w:r>
      <w:r w:rsidR="00471542">
        <w:rPr>
          <w:lang w:val="sq-AL"/>
        </w:rPr>
        <w:t>-ja</w:t>
      </w:r>
      <w:r w:rsidRPr="00BA5B69">
        <w:rPr>
          <w:lang w:val="sq-AL"/>
        </w:rPr>
        <w:t xml:space="preserve"> merr vendim për dhënien e mandatit kandidatit të radhës në listën shumemërore të së njëjtës parti politike në zonën zgjedhore përkatëse, regjistruar sipas nenit 67 të Kodit Zgjedhor. </w:t>
      </w:r>
    </w:p>
    <w:p w:rsidR="00A86738" w:rsidRPr="00BA5B69" w:rsidRDefault="00A86738" w:rsidP="005F1DB3">
      <w:pPr>
        <w:pStyle w:val="Paragrafi"/>
        <w:tabs>
          <w:tab w:val="left" w:pos="4820"/>
        </w:tabs>
        <w:rPr>
          <w:lang w:val="sq-AL"/>
        </w:rPr>
      </w:pPr>
      <w:r w:rsidRPr="00BA5B69">
        <w:rPr>
          <w:lang w:val="sq-AL"/>
        </w:rPr>
        <w:t>Kolegji Zgjedhor</w:t>
      </w:r>
      <w:r w:rsidR="00F608CE">
        <w:rPr>
          <w:lang w:val="sq-AL"/>
        </w:rPr>
        <w:t>,</w:t>
      </w:r>
      <w:r w:rsidRPr="00BA5B69">
        <w:rPr>
          <w:lang w:val="sq-AL"/>
        </w:rPr>
        <w:t xml:space="preserve"> me vendimin </w:t>
      </w:r>
      <w:r w:rsidR="00375740">
        <w:rPr>
          <w:lang w:val="sq-AL"/>
        </w:rPr>
        <w:t xml:space="preserve">nr. </w:t>
      </w:r>
      <w:r w:rsidR="009C2CF2">
        <w:rPr>
          <w:lang w:val="sq-AL"/>
        </w:rPr>
        <w:t>37, datë 2.</w:t>
      </w:r>
      <w:r w:rsidRPr="00BA5B69">
        <w:rPr>
          <w:lang w:val="sq-AL"/>
        </w:rPr>
        <w:t>8.2013</w:t>
      </w:r>
      <w:r w:rsidR="00F608CE">
        <w:rPr>
          <w:lang w:val="sq-AL"/>
        </w:rPr>
        <w:t>,</w:t>
      </w:r>
      <w:r w:rsidRPr="00BA5B69">
        <w:rPr>
          <w:lang w:val="sq-AL"/>
        </w:rPr>
        <w:t xml:space="preserve"> ka shpërndarë mandatet dhe ka përcaktuar kandidatët fitues për zonën zgjedhore </w:t>
      </w:r>
      <w:r w:rsidR="00F608CE">
        <w:rPr>
          <w:lang w:val="sq-AL"/>
        </w:rPr>
        <w:t>q</w:t>
      </w:r>
      <w:r w:rsidRPr="00BA5B69">
        <w:rPr>
          <w:lang w:val="sq-AL"/>
        </w:rPr>
        <w:t>arku Shkodër, në zgjedhjet për Kuvendin të vitit 2013. Sipas vendimit të sipërcituar</w:t>
      </w:r>
      <w:r w:rsidR="00F608CE">
        <w:rPr>
          <w:lang w:val="sq-AL"/>
        </w:rPr>
        <w:t>,</w:t>
      </w:r>
      <w:r w:rsidRPr="00BA5B69">
        <w:rPr>
          <w:lang w:val="sq-AL"/>
        </w:rPr>
        <w:t xml:space="preserve"> Partia Kristian Demokrate e Shqipërisë</w:t>
      </w:r>
      <w:r w:rsidR="00F608CE">
        <w:rPr>
          <w:lang w:val="sq-AL"/>
        </w:rPr>
        <w:t>,</w:t>
      </w:r>
      <w:r w:rsidRPr="00BA5B69">
        <w:rPr>
          <w:lang w:val="sq-AL"/>
        </w:rPr>
        <w:t xml:space="preserve"> për zonën zgjedhore </w:t>
      </w:r>
      <w:r w:rsidR="00471542">
        <w:rPr>
          <w:lang w:val="sq-AL"/>
        </w:rPr>
        <w:t>q</w:t>
      </w:r>
      <w:r w:rsidRPr="00BA5B69">
        <w:rPr>
          <w:lang w:val="sq-AL"/>
        </w:rPr>
        <w:t>arku Shkodër</w:t>
      </w:r>
      <w:r w:rsidR="00F608CE">
        <w:rPr>
          <w:lang w:val="sq-AL"/>
        </w:rPr>
        <w:t>,</w:t>
      </w:r>
      <w:r w:rsidRPr="00BA5B69">
        <w:rPr>
          <w:lang w:val="sq-AL"/>
        </w:rPr>
        <w:t xml:space="preserve"> për zgjedhjet për Kuvendin e Shqipërisë</w:t>
      </w:r>
      <w:r w:rsidR="00471542">
        <w:rPr>
          <w:lang w:val="sq-AL"/>
        </w:rPr>
        <w:t>,</w:t>
      </w:r>
      <w:r w:rsidRPr="00BA5B69">
        <w:rPr>
          <w:lang w:val="sq-AL"/>
        </w:rPr>
        <w:t xml:space="preserve"> të datës 23 Qershor 2013</w:t>
      </w:r>
      <w:r w:rsidR="00471542">
        <w:rPr>
          <w:lang w:val="sq-AL"/>
        </w:rPr>
        <w:t>,</w:t>
      </w:r>
      <w:r w:rsidRPr="00BA5B69">
        <w:rPr>
          <w:lang w:val="sq-AL"/>
        </w:rPr>
        <w:t xml:space="preserve"> ka fituar 1 mandat dhe kandidati fitues nga lista shumemërore e Partisë Kristian Demokrate e Shqipërisë për </w:t>
      </w:r>
      <w:r w:rsidR="00471542">
        <w:rPr>
          <w:lang w:val="sq-AL"/>
        </w:rPr>
        <w:t>q</w:t>
      </w:r>
      <w:r w:rsidRPr="00BA5B69">
        <w:rPr>
          <w:lang w:val="sq-AL"/>
        </w:rPr>
        <w:t xml:space="preserve">arkun e Shkodër, është si më poshtë: me numër rendor 1 (një) z. Mark Preng Frroku. </w:t>
      </w:r>
    </w:p>
    <w:p w:rsidR="00A86738" w:rsidRPr="00BA5B69" w:rsidRDefault="00A86738" w:rsidP="005F1DB3">
      <w:pPr>
        <w:pStyle w:val="Paragrafi"/>
        <w:tabs>
          <w:tab w:val="left" w:pos="4820"/>
        </w:tabs>
        <w:rPr>
          <w:lang w:val="sq-AL"/>
        </w:rPr>
      </w:pPr>
      <w:r w:rsidRPr="00BA5B69">
        <w:rPr>
          <w:lang w:val="sq-AL"/>
        </w:rPr>
        <w:t xml:space="preserve">Rezulton </w:t>
      </w:r>
      <w:r w:rsidR="009C2CF2" w:rsidRPr="00BA5B69">
        <w:rPr>
          <w:lang w:val="sq-AL"/>
        </w:rPr>
        <w:t xml:space="preserve">se lista shumemërore </w:t>
      </w:r>
      <w:r w:rsidRPr="00BA5B69">
        <w:rPr>
          <w:lang w:val="sq-AL"/>
        </w:rPr>
        <w:t>e Partisë Kristian</w:t>
      </w:r>
      <w:r w:rsidR="009C2CF2">
        <w:rPr>
          <w:lang w:val="sq-AL"/>
        </w:rPr>
        <w:t xml:space="preserve"> </w:t>
      </w:r>
      <w:r w:rsidRPr="00BA5B69">
        <w:rPr>
          <w:lang w:val="sq-AL"/>
        </w:rPr>
        <w:t xml:space="preserve">Demokrate e Shqipërisë në </w:t>
      </w:r>
      <w:r w:rsidR="00471542">
        <w:rPr>
          <w:lang w:val="sq-AL"/>
        </w:rPr>
        <w:t>q</w:t>
      </w:r>
      <w:r w:rsidRPr="00BA5B69">
        <w:rPr>
          <w:lang w:val="sq-AL"/>
        </w:rPr>
        <w:t>arkun Shkodër i plotëson të gjitha kriteret e përcaktuara në nenin 67 të Kodit Zgjedhor, duke përfshirë dhe kriterin e gjinisë. Gjithashtu</w:t>
      </w:r>
      <w:r w:rsidR="009D3C35">
        <w:rPr>
          <w:lang w:val="sq-AL"/>
        </w:rPr>
        <w:t>,</w:t>
      </w:r>
      <w:r w:rsidRPr="00BA5B69">
        <w:rPr>
          <w:lang w:val="sq-AL"/>
        </w:rPr>
        <w:t xml:space="preserve"> konstatojmë se vakanca nuk i përket një mandati të fituar sipas pikës 6</w:t>
      </w:r>
      <w:r w:rsidR="00471542">
        <w:rPr>
          <w:lang w:val="sq-AL"/>
        </w:rPr>
        <w:t>,</w:t>
      </w:r>
      <w:r w:rsidRPr="00BA5B69">
        <w:rPr>
          <w:lang w:val="sq-AL"/>
        </w:rPr>
        <w:t xml:space="preserve"> të nenit 67</w:t>
      </w:r>
      <w:r w:rsidR="00471542">
        <w:rPr>
          <w:lang w:val="sq-AL"/>
        </w:rPr>
        <w:t>,</w:t>
      </w:r>
      <w:r w:rsidRPr="00BA5B69">
        <w:rPr>
          <w:lang w:val="sq-AL"/>
        </w:rPr>
        <w:t xml:space="preserve"> të Kodit Zgjedhor, për të zbatuar përjashtimin e përcaktuar në nenin 164, pika 2</w:t>
      </w:r>
      <w:r w:rsidR="00471542">
        <w:rPr>
          <w:lang w:val="sq-AL"/>
        </w:rPr>
        <w:t>,</w:t>
      </w:r>
      <w:r w:rsidRPr="00BA5B69">
        <w:rPr>
          <w:lang w:val="sq-AL"/>
        </w:rPr>
        <w:t xml:space="preserve"> të Kodit Zgjedhor. Në këto kushte</w:t>
      </w:r>
      <w:r w:rsidR="00D4272B">
        <w:rPr>
          <w:lang w:val="sq-AL"/>
        </w:rPr>
        <w:t>,</w:t>
      </w:r>
      <w:r w:rsidRPr="00BA5B69">
        <w:rPr>
          <w:lang w:val="sq-AL"/>
        </w:rPr>
        <w:t xml:space="preserve"> zëvendësimi i vakancës do të bëhet sipas përcaktimeve të nenit 164, pika</w:t>
      </w:r>
      <w:r w:rsidR="00471542">
        <w:rPr>
          <w:lang w:val="sq-AL"/>
        </w:rPr>
        <w:t>t</w:t>
      </w:r>
      <w:r w:rsidRPr="00BA5B69">
        <w:rPr>
          <w:lang w:val="sq-AL"/>
        </w:rPr>
        <w:t xml:space="preserve"> 2 dhe 3</w:t>
      </w:r>
      <w:r w:rsidR="00471542">
        <w:rPr>
          <w:lang w:val="sq-AL"/>
        </w:rPr>
        <w:t>,</w:t>
      </w:r>
      <w:r w:rsidRPr="00BA5B69">
        <w:rPr>
          <w:lang w:val="sq-AL"/>
        </w:rPr>
        <w:t xml:space="preserve"> të Kodit Zgjedhor për dhënien e mandatit kandidatit vijues të listës së të njëjtës parti politike në zonën zgjedhore përkatëse.</w:t>
      </w:r>
    </w:p>
    <w:p w:rsidR="00A86738" w:rsidRPr="00BA5B69" w:rsidRDefault="00A86738" w:rsidP="005F1DB3">
      <w:pPr>
        <w:pStyle w:val="Paragrafi"/>
        <w:tabs>
          <w:tab w:val="left" w:pos="4820"/>
        </w:tabs>
        <w:rPr>
          <w:lang w:val="sq-AL"/>
        </w:rPr>
      </w:pPr>
      <w:r w:rsidRPr="00BA5B69">
        <w:rPr>
          <w:lang w:val="sq-AL"/>
        </w:rPr>
        <w:t>KQZ</w:t>
      </w:r>
      <w:r w:rsidR="00471542">
        <w:rPr>
          <w:lang w:val="sq-AL"/>
        </w:rPr>
        <w:t>-ja,</w:t>
      </w:r>
      <w:r w:rsidRPr="00BA5B69">
        <w:rPr>
          <w:lang w:val="sq-AL"/>
        </w:rPr>
        <w:t xml:space="preserve"> me vendimin </w:t>
      </w:r>
      <w:r w:rsidR="00375740">
        <w:rPr>
          <w:lang w:val="sq-AL"/>
        </w:rPr>
        <w:t xml:space="preserve">nr. </w:t>
      </w:r>
      <w:r w:rsidR="00CE2312">
        <w:rPr>
          <w:lang w:val="sq-AL"/>
        </w:rPr>
        <w:t>309, datë 9.</w:t>
      </w:r>
      <w:r w:rsidRPr="00BA5B69">
        <w:rPr>
          <w:lang w:val="sq-AL"/>
        </w:rPr>
        <w:t>5.2013</w:t>
      </w:r>
      <w:r w:rsidR="00CE2312">
        <w:rPr>
          <w:lang w:val="sq-AL"/>
        </w:rPr>
        <w:t>,</w:t>
      </w:r>
      <w:r w:rsidRPr="00BA5B69">
        <w:rPr>
          <w:lang w:val="sq-AL"/>
        </w:rPr>
        <w:t xml:space="preserve"> </w:t>
      </w:r>
      <w:r w:rsidR="00CE2312">
        <w:rPr>
          <w:lang w:val="sq-AL"/>
        </w:rPr>
        <w:t>“</w:t>
      </w:r>
      <w:r w:rsidRPr="00BA5B69">
        <w:rPr>
          <w:lang w:val="sq-AL"/>
        </w:rPr>
        <w:t xml:space="preserve">Për miratimin e listave shumemërore të Partisë Kristian Demokrate e Shqipërisë, pjesëtare e </w:t>
      </w:r>
      <w:r w:rsidR="00BC4EEA">
        <w:rPr>
          <w:lang w:val="sq-AL"/>
        </w:rPr>
        <w:t>k</w:t>
      </w:r>
      <w:r w:rsidRPr="00BA5B69">
        <w:rPr>
          <w:lang w:val="sq-AL"/>
        </w:rPr>
        <w:t xml:space="preserve">oalicionit </w:t>
      </w:r>
      <w:r w:rsidR="00CE2312">
        <w:rPr>
          <w:lang w:val="sq-AL"/>
        </w:rPr>
        <w:t>“</w:t>
      </w:r>
      <w:r w:rsidRPr="00BA5B69">
        <w:rPr>
          <w:lang w:val="sq-AL"/>
        </w:rPr>
        <w:t>Aleanca për Shqipërinë Europiane</w:t>
      </w:r>
      <w:r w:rsidR="00CE2312">
        <w:rPr>
          <w:lang w:val="sq-AL"/>
        </w:rPr>
        <w:t>”</w:t>
      </w:r>
      <w:r w:rsidR="00BC4EEA">
        <w:rPr>
          <w:lang w:val="sq-AL"/>
        </w:rPr>
        <w:t>,</w:t>
      </w:r>
      <w:r w:rsidRPr="00BA5B69">
        <w:rPr>
          <w:lang w:val="sq-AL"/>
        </w:rPr>
        <w:t xml:space="preserve"> për zgjedhjet për Kuvendin e Shqipërisë 2013</w:t>
      </w:r>
      <w:r w:rsidR="00CE2312">
        <w:rPr>
          <w:lang w:val="sq-AL"/>
        </w:rPr>
        <w:t>”</w:t>
      </w:r>
      <w:r w:rsidRPr="00BA5B69">
        <w:rPr>
          <w:lang w:val="sq-AL"/>
        </w:rPr>
        <w:t xml:space="preserve">, ka miratuar listën shumemërore të Partisë Kristian Demokrate </w:t>
      </w:r>
      <w:r w:rsidR="00D4272B">
        <w:rPr>
          <w:lang w:val="sq-AL"/>
        </w:rPr>
        <w:t>të</w:t>
      </w:r>
      <w:r w:rsidRPr="00BA5B69">
        <w:rPr>
          <w:lang w:val="sq-AL"/>
        </w:rPr>
        <w:t xml:space="preserve"> Shqipërisë</w:t>
      </w:r>
      <w:r w:rsidR="00D4272B">
        <w:rPr>
          <w:lang w:val="sq-AL"/>
        </w:rPr>
        <w:t>,</w:t>
      </w:r>
      <w:r w:rsidRPr="00BA5B69">
        <w:rPr>
          <w:lang w:val="sq-AL"/>
        </w:rPr>
        <w:t xml:space="preserve"> për 12 zonat zgjedhore. </w:t>
      </w:r>
    </w:p>
    <w:p w:rsidR="00A86738" w:rsidRPr="00BA5B69" w:rsidRDefault="00A86738" w:rsidP="005F1DB3">
      <w:pPr>
        <w:pStyle w:val="Paragrafi"/>
        <w:tabs>
          <w:tab w:val="left" w:pos="4820"/>
        </w:tabs>
        <w:rPr>
          <w:lang w:val="sq-AL"/>
        </w:rPr>
      </w:pPr>
      <w:r w:rsidRPr="00BA5B69">
        <w:rPr>
          <w:lang w:val="sq-AL"/>
        </w:rPr>
        <w:t xml:space="preserve">Referuar nenit 45, pika 3 të Kushtetutës së Republikës së Shqipërisë, të dënuarit që janë duke vuajtur dënimin me heqje të lirisë, kanë vetëm të drejtën për të zgjedhur. </w:t>
      </w:r>
    </w:p>
    <w:p w:rsidR="00A86738" w:rsidRPr="00BA5B69" w:rsidRDefault="00A86738" w:rsidP="005F1DB3">
      <w:pPr>
        <w:pStyle w:val="Paragrafi"/>
        <w:tabs>
          <w:tab w:val="left" w:pos="4820"/>
        </w:tabs>
        <w:rPr>
          <w:lang w:val="sq-AL"/>
        </w:rPr>
      </w:pPr>
      <w:r w:rsidRPr="00BA5B69">
        <w:rPr>
          <w:lang w:val="sq-AL"/>
        </w:rPr>
        <w:t>Për të verifikuar plotësimin e kushteve të parashikuara nga Kushtetuta e Republikës së Shqipërisë, KQZ</w:t>
      </w:r>
      <w:r w:rsidR="00BC4EEA">
        <w:rPr>
          <w:lang w:val="sq-AL"/>
        </w:rPr>
        <w:t>-ja,</w:t>
      </w:r>
      <w:r w:rsidRPr="00BA5B69">
        <w:rPr>
          <w:lang w:val="sq-AL"/>
        </w:rPr>
        <w:t xml:space="preserve"> me shkresën </w:t>
      </w:r>
      <w:r w:rsidR="00375740">
        <w:rPr>
          <w:lang w:val="sq-AL"/>
        </w:rPr>
        <w:t xml:space="preserve">nr. </w:t>
      </w:r>
      <w:r w:rsidR="009C2CF2">
        <w:rPr>
          <w:lang w:val="sq-AL"/>
        </w:rPr>
        <w:t xml:space="preserve">7999, datë </w:t>
      </w:r>
      <w:r w:rsidRPr="00BA5B69">
        <w:rPr>
          <w:lang w:val="sq-AL"/>
        </w:rPr>
        <w:t>4.12.2015, i kërkoi Ministrisë së Drejtësisë informacion</w:t>
      </w:r>
      <w:r w:rsidR="00D4272B">
        <w:rPr>
          <w:lang w:val="sq-AL"/>
        </w:rPr>
        <w:t>,</w:t>
      </w:r>
      <w:r w:rsidRPr="00BA5B69">
        <w:rPr>
          <w:lang w:val="sq-AL"/>
        </w:rPr>
        <w:t xml:space="preserve"> nëse kandidatët për deputet në listën shumemërore të Partisë Kristian Demokrate të Shqipërisë, qarku Shkodër</w:t>
      </w:r>
      <w:r w:rsidR="00BC4EEA">
        <w:rPr>
          <w:lang w:val="sq-AL"/>
        </w:rPr>
        <w:t>,</w:t>
      </w:r>
      <w:r w:rsidRPr="00BA5B69">
        <w:rPr>
          <w:lang w:val="sq-AL"/>
        </w:rPr>
        <w:t xml:space="preserve"> me numër rendor 2 (dy), 3 (tre) dhe 4 (katër) plotësojnë kushtin e përcaktuar në nenin 45, pika 3</w:t>
      </w:r>
      <w:r w:rsidR="00BC4EEA">
        <w:rPr>
          <w:lang w:val="sq-AL"/>
        </w:rPr>
        <w:t>,</w:t>
      </w:r>
      <w:r w:rsidRPr="00BA5B69">
        <w:rPr>
          <w:lang w:val="sq-AL"/>
        </w:rPr>
        <w:t xml:space="preserve"> të Kushtetutës së Republikës së Shqipërisë për t</w:t>
      </w:r>
      <w:r w:rsidR="009D3C35">
        <w:rPr>
          <w:lang w:val="sq-AL"/>
        </w:rPr>
        <w:t>’</w:t>
      </w:r>
      <w:r w:rsidRPr="00BA5B69">
        <w:rPr>
          <w:lang w:val="sq-AL"/>
        </w:rPr>
        <w:t>u zgjedhur deputet në Kuvend.</w:t>
      </w:r>
    </w:p>
    <w:p w:rsidR="00A86738" w:rsidRPr="00BA5B69" w:rsidRDefault="00A86738" w:rsidP="005F1DB3">
      <w:pPr>
        <w:pStyle w:val="Paragrafi"/>
        <w:tabs>
          <w:tab w:val="left" w:pos="4820"/>
        </w:tabs>
        <w:rPr>
          <w:lang w:val="sq-AL"/>
        </w:rPr>
      </w:pPr>
      <w:r w:rsidRPr="00BA5B69">
        <w:rPr>
          <w:lang w:val="sq-AL"/>
        </w:rPr>
        <w:t xml:space="preserve">Me shkresën </w:t>
      </w:r>
      <w:r w:rsidR="00375740">
        <w:rPr>
          <w:lang w:val="sq-AL"/>
        </w:rPr>
        <w:t xml:space="preserve">nr. </w:t>
      </w:r>
      <w:r w:rsidRPr="00BA5B69">
        <w:rPr>
          <w:lang w:val="sq-AL"/>
        </w:rPr>
        <w:t xml:space="preserve">7614 </w:t>
      </w:r>
      <w:r w:rsidR="00CE2312">
        <w:rPr>
          <w:lang w:val="sq-AL"/>
        </w:rPr>
        <w:t>p</w:t>
      </w:r>
      <w:r w:rsidRPr="00BA5B69">
        <w:rPr>
          <w:lang w:val="sq-AL"/>
        </w:rPr>
        <w:t>rot</w:t>
      </w:r>
      <w:r w:rsidR="00BC4EEA">
        <w:rPr>
          <w:lang w:val="sq-AL"/>
        </w:rPr>
        <w:t>.</w:t>
      </w:r>
      <w:r w:rsidRPr="00BA5B69">
        <w:rPr>
          <w:lang w:val="sq-AL"/>
        </w:rPr>
        <w:t xml:space="preserve">, datë 14.12.2015, Sekretari i Përgjithshëm i Ministrisë së Drejtësisë, i ka dërguar KQZ-së, shkresën </w:t>
      </w:r>
      <w:r w:rsidR="00375740">
        <w:rPr>
          <w:lang w:val="sq-AL"/>
        </w:rPr>
        <w:t xml:space="preserve">nr. </w:t>
      </w:r>
      <w:r w:rsidR="00CE2312">
        <w:rPr>
          <w:lang w:val="sq-AL"/>
        </w:rPr>
        <w:t xml:space="preserve">11058/1 </w:t>
      </w:r>
      <w:r w:rsidRPr="00BA5B69">
        <w:rPr>
          <w:lang w:val="sq-AL"/>
        </w:rPr>
        <w:t>prot</w:t>
      </w:r>
      <w:r w:rsidR="00BC4EEA">
        <w:rPr>
          <w:lang w:val="sq-AL"/>
        </w:rPr>
        <w:t>.</w:t>
      </w:r>
      <w:r w:rsidRPr="00BA5B69">
        <w:rPr>
          <w:lang w:val="sq-AL"/>
        </w:rPr>
        <w:t xml:space="preserve">, datë 14.12.2015 të Drejtorisë së </w:t>
      </w:r>
      <w:r w:rsidR="00CE2312" w:rsidRPr="00BA5B69">
        <w:rPr>
          <w:lang w:val="sq-AL"/>
        </w:rPr>
        <w:t>Përgjithshme</w:t>
      </w:r>
      <w:r w:rsidRPr="00BA5B69">
        <w:rPr>
          <w:lang w:val="sq-AL"/>
        </w:rPr>
        <w:t xml:space="preserve"> të Burgjeve.</w:t>
      </w:r>
    </w:p>
    <w:p w:rsidR="00A86738" w:rsidRPr="00BA5B69" w:rsidRDefault="00A86738" w:rsidP="005F1DB3">
      <w:pPr>
        <w:pStyle w:val="Paragrafi"/>
        <w:tabs>
          <w:tab w:val="left" w:pos="4820"/>
        </w:tabs>
        <w:rPr>
          <w:lang w:val="sq-AL"/>
        </w:rPr>
      </w:pPr>
      <w:r w:rsidRPr="00BA5B69">
        <w:rPr>
          <w:lang w:val="sq-AL"/>
        </w:rPr>
        <w:t>Referuar shkresave të sipërcituara, kandidati për deputet në listën shumemërore të Partisë Kristian Demokrate të Shqipërisë, qarku Shkodër</w:t>
      </w:r>
      <w:r w:rsidR="00D4272B">
        <w:rPr>
          <w:lang w:val="sq-AL"/>
        </w:rPr>
        <w:t>,</w:t>
      </w:r>
      <w:r w:rsidRPr="00BA5B69">
        <w:rPr>
          <w:lang w:val="sq-AL"/>
        </w:rPr>
        <w:t xml:space="preserve"> me numër rendor 2 (dy),</w:t>
      </w:r>
      <w:r w:rsidR="00375740">
        <w:rPr>
          <w:lang w:val="sq-AL"/>
        </w:rPr>
        <w:t xml:space="preserve"> </w:t>
      </w:r>
      <w:r w:rsidRPr="00BA5B69">
        <w:rPr>
          <w:lang w:val="sq-AL"/>
        </w:rPr>
        <w:t>z. Arben Preng Froku rezulton i dënuar si më poshtë:</w:t>
      </w:r>
    </w:p>
    <w:p w:rsidR="00A86738" w:rsidRPr="00C530CF" w:rsidRDefault="00A86738" w:rsidP="005F1DB3">
      <w:pPr>
        <w:pStyle w:val="Paragrafi"/>
        <w:tabs>
          <w:tab w:val="left" w:pos="4820"/>
        </w:tabs>
        <w:rPr>
          <w:i/>
          <w:lang w:val="sq-AL"/>
        </w:rPr>
      </w:pPr>
      <w:r w:rsidRPr="00C530CF">
        <w:rPr>
          <w:i/>
          <w:lang w:val="sq-AL"/>
        </w:rPr>
        <w:t>Dënimi 1</w:t>
      </w:r>
    </w:p>
    <w:p w:rsidR="00A86738" w:rsidRPr="00BA5B69" w:rsidRDefault="00A86738" w:rsidP="005F1DB3">
      <w:pPr>
        <w:pStyle w:val="Paragrafi"/>
        <w:tabs>
          <w:tab w:val="left" w:pos="4820"/>
        </w:tabs>
        <w:rPr>
          <w:lang w:val="sq-AL"/>
        </w:rPr>
      </w:pPr>
      <w:r w:rsidRPr="00BA5B69">
        <w:rPr>
          <w:lang w:val="sq-AL"/>
        </w:rPr>
        <w:t xml:space="preserve">Në bazë të vendimit </w:t>
      </w:r>
      <w:r w:rsidR="00375740">
        <w:rPr>
          <w:lang w:val="sq-AL"/>
        </w:rPr>
        <w:t xml:space="preserve">nr. </w:t>
      </w:r>
      <w:r w:rsidR="009C2CF2">
        <w:rPr>
          <w:lang w:val="sq-AL"/>
        </w:rPr>
        <w:t>10</w:t>
      </w:r>
      <w:r w:rsidR="00BC4EEA">
        <w:rPr>
          <w:lang w:val="sq-AL"/>
        </w:rPr>
        <w:t>,</w:t>
      </w:r>
      <w:r w:rsidR="009C2CF2">
        <w:rPr>
          <w:lang w:val="sq-AL"/>
        </w:rPr>
        <w:t xml:space="preserve"> datë 27.</w:t>
      </w:r>
      <w:r w:rsidRPr="00BA5B69">
        <w:rPr>
          <w:lang w:val="sq-AL"/>
        </w:rPr>
        <w:t>2.1991, Gjykata e Lezhës ka deklaruar fajtor për veprën penale të përvetësimit të pasurisë socialiste në bashkëpunim në shumën 900 lekë</w:t>
      </w:r>
      <w:r w:rsidR="00BC4EEA">
        <w:rPr>
          <w:lang w:val="sq-AL"/>
        </w:rPr>
        <w:t>,</w:t>
      </w:r>
      <w:r w:rsidRPr="00BA5B69">
        <w:rPr>
          <w:lang w:val="sq-AL"/>
        </w:rPr>
        <w:t xml:space="preserve"> në bazë të nenit 63, 31/ B,31/2 të Kodi Penal </w:t>
      </w:r>
      <w:r w:rsidR="00BC4EEA">
        <w:rPr>
          <w:lang w:val="sq-AL"/>
        </w:rPr>
        <w:t>d</w:t>
      </w:r>
      <w:r w:rsidRPr="00BA5B69">
        <w:rPr>
          <w:lang w:val="sq-AL"/>
        </w:rPr>
        <w:t xml:space="preserve">ënohet me 6 muaj riedukim nëpërmjet punës me ndalimin e 1/5 e </w:t>
      </w:r>
      <w:r w:rsidR="00BC4EEA">
        <w:rPr>
          <w:lang w:val="sq-AL"/>
        </w:rPr>
        <w:t>p</w:t>
      </w:r>
      <w:r w:rsidRPr="00BA5B69">
        <w:rPr>
          <w:lang w:val="sq-AL"/>
        </w:rPr>
        <w:t>agës.</w:t>
      </w:r>
    </w:p>
    <w:p w:rsidR="00A86738" w:rsidRPr="00C530CF" w:rsidRDefault="00A86738" w:rsidP="005F1DB3">
      <w:pPr>
        <w:pStyle w:val="Paragrafi"/>
        <w:tabs>
          <w:tab w:val="left" w:pos="4820"/>
        </w:tabs>
        <w:rPr>
          <w:i/>
          <w:lang w:val="sq-AL"/>
        </w:rPr>
      </w:pPr>
      <w:r w:rsidRPr="00C530CF">
        <w:rPr>
          <w:i/>
          <w:lang w:val="sq-AL"/>
        </w:rPr>
        <w:t>Dënim 2</w:t>
      </w:r>
    </w:p>
    <w:p w:rsidR="00A86738" w:rsidRPr="007936B5" w:rsidRDefault="00A86738" w:rsidP="005F1DB3">
      <w:pPr>
        <w:pStyle w:val="Paragrafi"/>
        <w:tabs>
          <w:tab w:val="left" w:pos="4820"/>
        </w:tabs>
        <w:rPr>
          <w:spacing w:val="-4"/>
          <w:lang w:val="sq-AL"/>
        </w:rPr>
      </w:pPr>
      <w:r w:rsidRPr="007936B5">
        <w:rPr>
          <w:spacing w:val="-4"/>
          <w:lang w:val="sq-AL"/>
        </w:rPr>
        <w:t xml:space="preserve">Në bazë të vendimit </w:t>
      </w:r>
      <w:r w:rsidR="00375740" w:rsidRPr="007936B5">
        <w:rPr>
          <w:spacing w:val="-4"/>
          <w:lang w:val="sq-AL"/>
        </w:rPr>
        <w:t xml:space="preserve">nr. </w:t>
      </w:r>
      <w:r w:rsidR="009C2CF2" w:rsidRPr="007936B5">
        <w:rPr>
          <w:spacing w:val="-4"/>
          <w:lang w:val="sq-AL"/>
        </w:rPr>
        <w:t>52</w:t>
      </w:r>
      <w:r w:rsidR="00C530CF" w:rsidRPr="007936B5">
        <w:rPr>
          <w:spacing w:val="-4"/>
          <w:lang w:val="sq-AL"/>
        </w:rPr>
        <w:t>,</w:t>
      </w:r>
      <w:r w:rsidR="009C2CF2" w:rsidRPr="007936B5">
        <w:rPr>
          <w:spacing w:val="-4"/>
          <w:lang w:val="sq-AL"/>
        </w:rPr>
        <w:t xml:space="preserve"> datë 3.</w:t>
      </w:r>
      <w:r w:rsidRPr="007936B5">
        <w:rPr>
          <w:spacing w:val="-4"/>
          <w:lang w:val="sq-AL"/>
        </w:rPr>
        <w:t>4.2015</w:t>
      </w:r>
      <w:r w:rsidR="00BC4EEA" w:rsidRPr="007936B5">
        <w:rPr>
          <w:spacing w:val="-4"/>
          <w:lang w:val="sq-AL"/>
        </w:rPr>
        <w:t>,</w:t>
      </w:r>
      <w:r w:rsidRPr="007936B5">
        <w:rPr>
          <w:spacing w:val="-4"/>
          <w:lang w:val="sq-AL"/>
        </w:rPr>
        <w:t xml:space="preserve"> Gjykata e Shkallës së Parë për Krimet e Rënda Tiranë</w:t>
      </w:r>
      <w:r w:rsidR="00C530CF" w:rsidRPr="007936B5">
        <w:rPr>
          <w:spacing w:val="-4"/>
          <w:lang w:val="sq-AL"/>
        </w:rPr>
        <w:t>,</w:t>
      </w:r>
      <w:r w:rsidRPr="007936B5">
        <w:rPr>
          <w:spacing w:val="-4"/>
          <w:lang w:val="sq-AL"/>
        </w:rPr>
        <w:t xml:space="preserve"> e ka deklaruar të pafajshëm për veprat penale:</w:t>
      </w:r>
    </w:p>
    <w:p w:rsidR="00A86738" w:rsidRPr="007936B5" w:rsidRDefault="00A86738" w:rsidP="005F1DB3">
      <w:pPr>
        <w:pStyle w:val="Paragrafi"/>
        <w:tabs>
          <w:tab w:val="left" w:pos="4820"/>
        </w:tabs>
        <w:rPr>
          <w:spacing w:val="-4"/>
          <w:lang w:val="sq-AL"/>
        </w:rPr>
      </w:pPr>
      <w:r w:rsidRPr="007936B5">
        <w:rPr>
          <w:spacing w:val="-4"/>
          <w:lang w:val="sq-AL"/>
        </w:rPr>
        <w:t>-</w:t>
      </w:r>
      <w:r w:rsidR="00F10E32" w:rsidRPr="007936B5">
        <w:rPr>
          <w:spacing w:val="-4"/>
          <w:lang w:val="sq-AL"/>
        </w:rPr>
        <w:t xml:space="preserve"> </w:t>
      </w:r>
      <w:r w:rsidR="00CE2312" w:rsidRPr="007936B5">
        <w:rPr>
          <w:spacing w:val="-4"/>
          <w:lang w:val="sq-AL"/>
        </w:rPr>
        <w:t>“</w:t>
      </w:r>
      <w:r w:rsidRPr="007936B5">
        <w:rPr>
          <w:spacing w:val="-4"/>
          <w:lang w:val="sq-AL"/>
        </w:rPr>
        <w:t xml:space="preserve">Vrasje në </w:t>
      </w:r>
      <w:r w:rsidR="00C530CF" w:rsidRPr="007936B5">
        <w:rPr>
          <w:spacing w:val="-4"/>
          <w:lang w:val="sq-AL"/>
        </w:rPr>
        <w:t>r</w:t>
      </w:r>
      <w:r w:rsidRPr="007936B5">
        <w:rPr>
          <w:spacing w:val="-4"/>
          <w:lang w:val="sq-AL"/>
        </w:rPr>
        <w:t>rethana të tjera cilësuese</w:t>
      </w:r>
      <w:r w:rsidR="00CE2312" w:rsidRPr="007936B5">
        <w:rPr>
          <w:spacing w:val="-4"/>
          <w:lang w:val="sq-AL"/>
        </w:rPr>
        <w:t>”</w:t>
      </w:r>
      <w:r w:rsidRPr="007936B5">
        <w:rPr>
          <w:spacing w:val="-4"/>
          <w:lang w:val="sq-AL"/>
        </w:rPr>
        <w:t xml:space="preserve"> kryer në bashkëpunim, parashikuar nga nenet</w:t>
      </w:r>
      <w:r w:rsidR="00CB252C" w:rsidRPr="007936B5">
        <w:rPr>
          <w:spacing w:val="-4"/>
          <w:lang w:val="sq-AL"/>
        </w:rPr>
        <w:t xml:space="preserve"> </w:t>
      </w:r>
      <w:r w:rsidRPr="007936B5">
        <w:rPr>
          <w:spacing w:val="-4"/>
          <w:lang w:val="sq-AL"/>
        </w:rPr>
        <w:t>79/c E25</w:t>
      </w:r>
      <w:r w:rsidR="0059705E" w:rsidRPr="007936B5">
        <w:rPr>
          <w:spacing w:val="-4"/>
          <w:lang w:val="sq-AL"/>
        </w:rPr>
        <w:t xml:space="preserve"> të</w:t>
      </w:r>
      <w:r w:rsidRPr="007936B5">
        <w:rPr>
          <w:spacing w:val="-4"/>
          <w:lang w:val="sq-AL"/>
        </w:rPr>
        <w:t xml:space="preserve"> Kodi</w:t>
      </w:r>
      <w:r w:rsidR="0059705E" w:rsidRPr="007936B5">
        <w:rPr>
          <w:spacing w:val="-4"/>
          <w:lang w:val="sq-AL"/>
        </w:rPr>
        <w:t>t</w:t>
      </w:r>
      <w:r w:rsidRPr="007936B5">
        <w:rPr>
          <w:spacing w:val="-4"/>
          <w:lang w:val="sq-AL"/>
        </w:rPr>
        <w:t xml:space="preserve"> Penal, pasi konform nenit 388</w:t>
      </w:r>
      <w:r w:rsidR="00C530CF" w:rsidRPr="007936B5">
        <w:rPr>
          <w:spacing w:val="-4"/>
          <w:lang w:val="sq-AL"/>
        </w:rPr>
        <w:t>,</w:t>
      </w:r>
      <w:r w:rsidRPr="007936B5">
        <w:rPr>
          <w:spacing w:val="-4"/>
          <w:lang w:val="sq-AL"/>
        </w:rPr>
        <w:t xml:space="preserve"> germa </w:t>
      </w:r>
      <w:r w:rsidR="00C530CF" w:rsidRPr="007936B5">
        <w:rPr>
          <w:spacing w:val="-4"/>
          <w:lang w:val="sq-AL"/>
        </w:rPr>
        <w:t>“</w:t>
      </w:r>
      <w:r w:rsidRPr="007936B5">
        <w:rPr>
          <w:spacing w:val="-4"/>
          <w:lang w:val="sq-AL"/>
        </w:rPr>
        <w:t>d</w:t>
      </w:r>
      <w:r w:rsidR="00C530CF" w:rsidRPr="007936B5">
        <w:rPr>
          <w:spacing w:val="-4"/>
          <w:lang w:val="sq-AL"/>
        </w:rPr>
        <w:t>”</w:t>
      </w:r>
      <w:r w:rsidRPr="007936B5">
        <w:rPr>
          <w:spacing w:val="-4"/>
          <w:lang w:val="sq-AL"/>
        </w:rPr>
        <w:t>, të Kodit të Procedurës Penale</w:t>
      </w:r>
      <w:r w:rsidR="00C530CF" w:rsidRPr="007936B5">
        <w:rPr>
          <w:spacing w:val="-4"/>
          <w:lang w:val="sq-AL"/>
        </w:rPr>
        <w:t>,</w:t>
      </w:r>
      <w:r w:rsidRPr="007936B5">
        <w:rPr>
          <w:spacing w:val="-4"/>
          <w:lang w:val="sq-AL"/>
        </w:rPr>
        <w:t xml:space="preserve"> nuk provohet se ka kryer veprën penale për të cilën akuzohet.</w:t>
      </w:r>
    </w:p>
    <w:p w:rsidR="00A86738" w:rsidRPr="007936B5" w:rsidRDefault="00A86738" w:rsidP="005F1DB3">
      <w:pPr>
        <w:pStyle w:val="Paragrafi"/>
        <w:tabs>
          <w:tab w:val="left" w:pos="4820"/>
        </w:tabs>
        <w:rPr>
          <w:spacing w:val="-4"/>
          <w:lang w:val="sq-AL"/>
        </w:rPr>
      </w:pPr>
      <w:r w:rsidRPr="007936B5">
        <w:rPr>
          <w:spacing w:val="-4"/>
          <w:lang w:val="sq-AL"/>
        </w:rPr>
        <w:t>-</w:t>
      </w:r>
      <w:r w:rsidR="00F10E32" w:rsidRPr="007936B5">
        <w:rPr>
          <w:spacing w:val="-4"/>
          <w:lang w:val="sq-AL"/>
        </w:rPr>
        <w:t xml:space="preserve"> </w:t>
      </w:r>
      <w:r w:rsidR="00C530CF" w:rsidRPr="007936B5">
        <w:rPr>
          <w:spacing w:val="-4"/>
          <w:lang w:val="sq-AL"/>
        </w:rPr>
        <w:t>“</w:t>
      </w:r>
      <w:r w:rsidRPr="007936B5">
        <w:rPr>
          <w:spacing w:val="-4"/>
          <w:lang w:val="sq-AL"/>
        </w:rPr>
        <w:t>Mbajtje pa leje të armëve luftarake</w:t>
      </w:r>
      <w:r w:rsidR="00CE2312" w:rsidRPr="007936B5">
        <w:rPr>
          <w:spacing w:val="-4"/>
          <w:lang w:val="sq-AL"/>
        </w:rPr>
        <w:t>”</w:t>
      </w:r>
      <w:r w:rsidR="00C530CF" w:rsidRPr="007936B5">
        <w:rPr>
          <w:spacing w:val="-4"/>
          <w:lang w:val="sq-AL"/>
        </w:rPr>
        <w:t>,</w:t>
      </w:r>
      <w:r w:rsidRPr="007936B5">
        <w:rPr>
          <w:spacing w:val="-4"/>
          <w:lang w:val="sq-AL"/>
        </w:rPr>
        <w:t xml:space="preserve"> parashikuar nga neni 278/2 </w:t>
      </w:r>
      <w:r w:rsidR="00C530CF" w:rsidRPr="007936B5">
        <w:rPr>
          <w:spacing w:val="-4"/>
          <w:lang w:val="sq-AL"/>
        </w:rPr>
        <w:t xml:space="preserve">i </w:t>
      </w:r>
      <w:r w:rsidRPr="007936B5">
        <w:rPr>
          <w:spacing w:val="-4"/>
          <w:lang w:val="sq-AL"/>
        </w:rPr>
        <w:t>Kodi</w:t>
      </w:r>
      <w:r w:rsidR="0059705E" w:rsidRPr="007936B5">
        <w:rPr>
          <w:spacing w:val="-4"/>
          <w:lang w:val="sq-AL"/>
        </w:rPr>
        <w:t>t</w:t>
      </w:r>
      <w:r w:rsidRPr="007936B5">
        <w:rPr>
          <w:spacing w:val="-4"/>
          <w:lang w:val="sq-AL"/>
        </w:rPr>
        <w:t xml:space="preserve"> Penal, pasi konform nenit 388</w:t>
      </w:r>
      <w:r w:rsidR="00C530CF" w:rsidRPr="007936B5">
        <w:rPr>
          <w:spacing w:val="-4"/>
          <w:lang w:val="sq-AL"/>
        </w:rPr>
        <w:t>,</w:t>
      </w:r>
      <w:r w:rsidRPr="007936B5">
        <w:rPr>
          <w:spacing w:val="-4"/>
          <w:lang w:val="sq-AL"/>
        </w:rPr>
        <w:t xml:space="preserve"> germa </w:t>
      </w:r>
      <w:r w:rsidR="00C530CF" w:rsidRPr="007936B5">
        <w:rPr>
          <w:spacing w:val="-4"/>
          <w:lang w:val="sq-AL"/>
        </w:rPr>
        <w:t>“</w:t>
      </w:r>
      <w:r w:rsidRPr="007936B5">
        <w:rPr>
          <w:spacing w:val="-4"/>
          <w:lang w:val="sq-AL"/>
        </w:rPr>
        <w:t>d</w:t>
      </w:r>
      <w:r w:rsidR="00C530CF" w:rsidRPr="007936B5">
        <w:rPr>
          <w:spacing w:val="-4"/>
          <w:lang w:val="sq-AL"/>
        </w:rPr>
        <w:t>”</w:t>
      </w:r>
      <w:r w:rsidRPr="007936B5">
        <w:rPr>
          <w:spacing w:val="-4"/>
          <w:lang w:val="sq-AL"/>
        </w:rPr>
        <w:t>, të Kodit të Procedurës Penale</w:t>
      </w:r>
      <w:r w:rsidR="00C530CF" w:rsidRPr="007936B5">
        <w:rPr>
          <w:spacing w:val="-4"/>
          <w:lang w:val="sq-AL"/>
        </w:rPr>
        <w:t>,</w:t>
      </w:r>
      <w:r w:rsidRPr="007936B5">
        <w:rPr>
          <w:spacing w:val="-4"/>
          <w:lang w:val="sq-AL"/>
        </w:rPr>
        <w:t xml:space="preserve"> nuk provohet se ka kryer veprën penale për të cilën akuzohet.</w:t>
      </w:r>
    </w:p>
    <w:p w:rsidR="00A86738" w:rsidRPr="007936B5" w:rsidRDefault="00A86738" w:rsidP="005F1DB3">
      <w:pPr>
        <w:pStyle w:val="Paragrafi"/>
        <w:tabs>
          <w:tab w:val="left" w:pos="4820"/>
        </w:tabs>
        <w:rPr>
          <w:spacing w:val="-4"/>
          <w:lang w:val="sq-AL"/>
        </w:rPr>
      </w:pPr>
      <w:r w:rsidRPr="007936B5">
        <w:rPr>
          <w:spacing w:val="-4"/>
          <w:lang w:val="sq-AL"/>
        </w:rPr>
        <w:t>-</w:t>
      </w:r>
      <w:r w:rsidR="00F10E32" w:rsidRPr="007936B5">
        <w:rPr>
          <w:spacing w:val="-4"/>
          <w:lang w:val="sq-AL"/>
        </w:rPr>
        <w:t xml:space="preserve"> </w:t>
      </w:r>
      <w:r w:rsidRPr="007936B5">
        <w:rPr>
          <w:spacing w:val="-4"/>
          <w:lang w:val="sq-AL"/>
        </w:rPr>
        <w:t xml:space="preserve">Konform nenit 389 të Kodit të Procedurës Penale, </w:t>
      </w:r>
      <w:r w:rsidR="00C530CF" w:rsidRPr="007936B5">
        <w:rPr>
          <w:spacing w:val="-4"/>
          <w:lang w:val="sq-AL"/>
        </w:rPr>
        <w:t>u</w:t>
      </w:r>
      <w:r w:rsidRPr="007936B5">
        <w:rPr>
          <w:spacing w:val="-4"/>
          <w:lang w:val="sq-AL"/>
        </w:rPr>
        <w:t>rdhërohet lirimi i menjëhershëm nëse nuk mbahet për ndonjë procedim tjetër penal, duke hequr masën e sigurimit</w:t>
      </w:r>
      <w:r w:rsidR="00C530CF" w:rsidRPr="007936B5">
        <w:rPr>
          <w:spacing w:val="-4"/>
          <w:lang w:val="sq-AL"/>
        </w:rPr>
        <w:t xml:space="preserve"> “a</w:t>
      </w:r>
      <w:r w:rsidRPr="007936B5">
        <w:rPr>
          <w:spacing w:val="-4"/>
          <w:lang w:val="sq-AL"/>
        </w:rPr>
        <w:t xml:space="preserve">rrest me </w:t>
      </w:r>
      <w:r w:rsidR="00C530CF" w:rsidRPr="007936B5">
        <w:rPr>
          <w:spacing w:val="-4"/>
          <w:lang w:val="sq-AL"/>
        </w:rPr>
        <w:t>b</w:t>
      </w:r>
      <w:r w:rsidRPr="007936B5">
        <w:rPr>
          <w:spacing w:val="-4"/>
          <w:lang w:val="sq-AL"/>
        </w:rPr>
        <w:t>urg</w:t>
      </w:r>
      <w:r w:rsidR="00CE2312" w:rsidRPr="007936B5">
        <w:rPr>
          <w:spacing w:val="-4"/>
          <w:lang w:val="sq-AL"/>
        </w:rPr>
        <w:t>”</w:t>
      </w:r>
      <w:r w:rsidR="00C530CF" w:rsidRPr="007936B5">
        <w:rPr>
          <w:spacing w:val="-4"/>
          <w:lang w:val="sq-AL"/>
        </w:rPr>
        <w:t>,</w:t>
      </w:r>
      <w:r w:rsidRPr="007936B5">
        <w:rPr>
          <w:spacing w:val="-4"/>
          <w:lang w:val="sq-AL"/>
        </w:rPr>
        <w:t xml:space="preserve"> të caktuar me vendimin </w:t>
      </w:r>
      <w:r w:rsidR="00375740" w:rsidRPr="007936B5">
        <w:rPr>
          <w:spacing w:val="-4"/>
          <w:lang w:val="sq-AL"/>
        </w:rPr>
        <w:t xml:space="preserve">nr. </w:t>
      </w:r>
      <w:r w:rsidR="009C2CF2" w:rsidRPr="007936B5">
        <w:rPr>
          <w:spacing w:val="-4"/>
          <w:lang w:val="sq-AL"/>
        </w:rPr>
        <w:t>60</w:t>
      </w:r>
      <w:r w:rsidR="00C530CF" w:rsidRPr="007936B5">
        <w:rPr>
          <w:spacing w:val="-4"/>
          <w:lang w:val="sq-AL"/>
        </w:rPr>
        <w:t>,</w:t>
      </w:r>
      <w:r w:rsidR="009C2CF2" w:rsidRPr="007936B5">
        <w:rPr>
          <w:spacing w:val="-4"/>
          <w:lang w:val="sq-AL"/>
        </w:rPr>
        <w:t xml:space="preserve"> datë 26.</w:t>
      </w:r>
      <w:r w:rsidRPr="007936B5">
        <w:rPr>
          <w:spacing w:val="-4"/>
          <w:lang w:val="sq-AL"/>
        </w:rPr>
        <w:t>2.2013</w:t>
      </w:r>
      <w:r w:rsidR="00C530CF" w:rsidRPr="007936B5">
        <w:rPr>
          <w:spacing w:val="-4"/>
          <w:lang w:val="sq-AL"/>
        </w:rPr>
        <w:t>,</w:t>
      </w:r>
      <w:r w:rsidRPr="007936B5">
        <w:rPr>
          <w:spacing w:val="-4"/>
          <w:lang w:val="sq-AL"/>
        </w:rPr>
        <w:t xml:space="preserve"> të Gjykatës së Shkallës së Parë për Krimet e Rënda.</w:t>
      </w:r>
    </w:p>
    <w:p w:rsidR="00A86738" w:rsidRPr="007936B5" w:rsidRDefault="00A86738" w:rsidP="005F1DB3">
      <w:pPr>
        <w:pStyle w:val="Paragrafi"/>
        <w:tabs>
          <w:tab w:val="left" w:pos="4820"/>
        </w:tabs>
        <w:rPr>
          <w:spacing w:val="-4"/>
          <w:lang w:val="sq-AL"/>
        </w:rPr>
      </w:pPr>
      <w:r w:rsidRPr="007936B5">
        <w:rPr>
          <w:spacing w:val="-4"/>
          <w:lang w:val="sq-AL"/>
        </w:rPr>
        <w:t xml:space="preserve">Gjykata e Apelit për Krimet e Rënda Tiranë, me vendimin </w:t>
      </w:r>
      <w:r w:rsidR="00375740" w:rsidRPr="007936B5">
        <w:rPr>
          <w:spacing w:val="-4"/>
          <w:lang w:val="sq-AL"/>
        </w:rPr>
        <w:t xml:space="preserve">nr. </w:t>
      </w:r>
      <w:r w:rsidRPr="007936B5">
        <w:rPr>
          <w:spacing w:val="-4"/>
          <w:lang w:val="sq-AL"/>
        </w:rPr>
        <w:t>73, datë 2</w:t>
      </w:r>
      <w:r w:rsidR="009C2CF2" w:rsidRPr="007936B5">
        <w:rPr>
          <w:spacing w:val="-4"/>
          <w:lang w:val="sq-AL"/>
        </w:rPr>
        <w:t>9.</w:t>
      </w:r>
      <w:r w:rsidRPr="007936B5">
        <w:rPr>
          <w:spacing w:val="-4"/>
          <w:lang w:val="sq-AL"/>
        </w:rPr>
        <w:t>6.2015, ka vendosur:</w:t>
      </w:r>
    </w:p>
    <w:p w:rsidR="00A86738" w:rsidRPr="007936B5" w:rsidRDefault="00A86738" w:rsidP="005F1DB3">
      <w:pPr>
        <w:pStyle w:val="Paragrafi"/>
        <w:tabs>
          <w:tab w:val="left" w:pos="4820"/>
        </w:tabs>
        <w:rPr>
          <w:spacing w:val="-4"/>
          <w:lang w:val="sq-AL"/>
        </w:rPr>
      </w:pPr>
      <w:r w:rsidRPr="007936B5">
        <w:rPr>
          <w:spacing w:val="-4"/>
          <w:lang w:val="sq-AL"/>
        </w:rPr>
        <w:t>-</w:t>
      </w:r>
      <w:r w:rsidR="00F10E32" w:rsidRPr="007936B5">
        <w:rPr>
          <w:spacing w:val="-4"/>
          <w:lang w:val="sq-AL"/>
        </w:rPr>
        <w:t xml:space="preserve"> </w:t>
      </w:r>
      <w:r w:rsidRPr="007936B5">
        <w:rPr>
          <w:spacing w:val="-4"/>
          <w:lang w:val="sq-AL"/>
        </w:rPr>
        <w:t xml:space="preserve">Ndryshimin e vendimit </w:t>
      </w:r>
      <w:r w:rsidR="00375740" w:rsidRPr="007936B5">
        <w:rPr>
          <w:spacing w:val="-4"/>
          <w:lang w:val="sq-AL"/>
        </w:rPr>
        <w:t xml:space="preserve">nr. </w:t>
      </w:r>
      <w:r w:rsidR="009C2CF2" w:rsidRPr="007936B5">
        <w:rPr>
          <w:spacing w:val="-4"/>
          <w:lang w:val="sq-AL"/>
        </w:rPr>
        <w:t>52, datë 3.</w:t>
      </w:r>
      <w:r w:rsidRPr="007936B5">
        <w:rPr>
          <w:spacing w:val="-4"/>
          <w:lang w:val="sq-AL"/>
        </w:rPr>
        <w:t>4.2015, të Gjykatës së Shkallës së Parë për Krimet e Rënda Tiranë, si më poshtë:</w:t>
      </w:r>
    </w:p>
    <w:p w:rsidR="006D0432" w:rsidRDefault="006D0432" w:rsidP="005F1DB3">
      <w:pPr>
        <w:pStyle w:val="Paragrafi"/>
        <w:tabs>
          <w:tab w:val="left" w:pos="4820"/>
        </w:tabs>
        <w:rPr>
          <w:spacing w:val="-4"/>
          <w:lang w:val="sq-AL"/>
        </w:rPr>
      </w:pPr>
    </w:p>
    <w:p w:rsidR="00A86738" w:rsidRPr="007936B5" w:rsidRDefault="00A86738" w:rsidP="005F1DB3">
      <w:pPr>
        <w:pStyle w:val="Paragrafi"/>
        <w:tabs>
          <w:tab w:val="left" w:pos="4820"/>
        </w:tabs>
        <w:rPr>
          <w:spacing w:val="-4"/>
          <w:lang w:val="sq-AL"/>
        </w:rPr>
      </w:pPr>
      <w:r w:rsidRPr="007936B5">
        <w:rPr>
          <w:spacing w:val="-4"/>
          <w:lang w:val="sq-AL"/>
        </w:rPr>
        <w:t>Deklarimin fajtor të të pandehurit Arben Preng Frroku për veprat penale:</w:t>
      </w:r>
    </w:p>
    <w:p w:rsidR="00A86738" w:rsidRPr="007936B5" w:rsidRDefault="00A86738" w:rsidP="005F1DB3">
      <w:pPr>
        <w:pStyle w:val="Paragrafi"/>
        <w:tabs>
          <w:tab w:val="left" w:pos="4820"/>
        </w:tabs>
        <w:rPr>
          <w:spacing w:val="-4"/>
          <w:lang w:val="sq-AL"/>
        </w:rPr>
      </w:pPr>
      <w:r w:rsidRPr="007936B5">
        <w:rPr>
          <w:spacing w:val="-4"/>
          <w:lang w:val="sq-AL"/>
        </w:rPr>
        <w:t>-</w:t>
      </w:r>
      <w:r w:rsidR="00F10E32" w:rsidRPr="007936B5">
        <w:rPr>
          <w:spacing w:val="-4"/>
          <w:lang w:val="sq-AL"/>
        </w:rPr>
        <w:t xml:space="preserve"> </w:t>
      </w:r>
      <w:r w:rsidRPr="007936B5">
        <w:rPr>
          <w:spacing w:val="-4"/>
          <w:lang w:val="sq-AL"/>
        </w:rPr>
        <w:t xml:space="preserve">Vrasje në </w:t>
      </w:r>
      <w:r w:rsidR="00C530CF" w:rsidRPr="007936B5">
        <w:rPr>
          <w:spacing w:val="-4"/>
          <w:lang w:val="sq-AL"/>
        </w:rPr>
        <w:t>r</w:t>
      </w:r>
      <w:r w:rsidRPr="007936B5">
        <w:rPr>
          <w:spacing w:val="-4"/>
          <w:lang w:val="sq-AL"/>
        </w:rPr>
        <w:t>rethana të tjera cilësuese</w:t>
      </w:r>
      <w:r w:rsidR="00C530CF" w:rsidRPr="007936B5">
        <w:rPr>
          <w:spacing w:val="-4"/>
          <w:lang w:val="sq-AL"/>
        </w:rPr>
        <w:t>,</w:t>
      </w:r>
      <w:r w:rsidRPr="007936B5">
        <w:rPr>
          <w:spacing w:val="-4"/>
          <w:lang w:val="sq-AL"/>
        </w:rPr>
        <w:t xml:space="preserve"> parashikuar nga neni 79/c i Kodit Penal (</w:t>
      </w:r>
      <w:r w:rsidR="00C530CF" w:rsidRPr="007936B5">
        <w:rPr>
          <w:spacing w:val="-4"/>
          <w:lang w:val="sq-AL"/>
        </w:rPr>
        <w:t xml:space="preserve">ligji i kohës </w:t>
      </w:r>
      <w:r w:rsidRPr="007936B5">
        <w:rPr>
          <w:spacing w:val="-4"/>
          <w:lang w:val="sq-AL"/>
        </w:rPr>
        <w:t>në momentin e kryerjes së veprës penale) dënim me burgim të përjetshëm</w:t>
      </w:r>
      <w:r w:rsidR="00D4272B" w:rsidRPr="007936B5">
        <w:rPr>
          <w:spacing w:val="-4"/>
          <w:lang w:val="sq-AL"/>
        </w:rPr>
        <w:t>.</w:t>
      </w:r>
    </w:p>
    <w:p w:rsidR="00A86738" w:rsidRPr="007936B5" w:rsidRDefault="00A86738" w:rsidP="005F1DB3">
      <w:pPr>
        <w:pStyle w:val="Paragrafi"/>
        <w:tabs>
          <w:tab w:val="left" w:pos="4820"/>
        </w:tabs>
        <w:rPr>
          <w:spacing w:val="-4"/>
          <w:lang w:val="sq-AL"/>
        </w:rPr>
      </w:pPr>
      <w:r w:rsidRPr="007936B5">
        <w:rPr>
          <w:spacing w:val="-4"/>
          <w:lang w:val="sq-AL"/>
        </w:rPr>
        <w:t>-</w:t>
      </w:r>
      <w:r w:rsidR="00F10E32" w:rsidRPr="007936B5">
        <w:rPr>
          <w:spacing w:val="-4"/>
          <w:lang w:val="sq-AL"/>
        </w:rPr>
        <w:t xml:space="preserve"> </w:t>
      </w:r>
      <w:r w:rsidRPr="007936B5">
        <w:rPr>
          <w:spacing w:val="-4"/>
          <w:lang w:val="sq-AL"/>
        </w:rPr>
        <w:t>Prodhim dhe mbajtje pa leje të armëve luftarake dhe municionit</w:t>
      </w:r>
      <w:r w:rsidR="00D4272B" w:rsidRPr="007936B5">
        <w:rPr>
          <w:spacing w:val="-4"/>
          <w:lang w:val="sq-AL"/>
        </w:rPr>
        <w:t>,</w:t>
      </w:r>
      <w:r w:rsidRPr="007936B5">
        <w:rPr>
          <w:spacing w:val="-4"/>
          <w:lang w:val="sq-AL"/>
        </w:rPr>
        <w:t xml:space="preserve"> parashikuar nga neni 278/2 </w:t>
      </w:r>
      <w:r w:rsidR="00C530CF" w:rsidRPr="007936B5">
        <w:rPr>
          <w:spacing w:val="-4"/>
          <w:lang w:val="sq-AL"/>
        </w:rPr>
        <w:t xml:space="preserve">i </w:t>
      </w:r>
      <w:r w:rsidRPr="007936B5">
        <w:rPr>
          <w:spacing w:val="-4"/>
          <w:lang w:val="sq-AL"/>
        </w:rPr>
        <w:t>Kodi</w:t>
      </w:r>
      <w:r w:rsidR="00C530CF" w:rsidRPr="007936B5">
        <w:rPr>
          <w:spacing w:val="-4"/>
          <w:lang w:val="sq-AL"/>
        </w:rPr>
        <w:t>t</w:t>
      </w:r>
      <w:r w:rsidRPr="007936B5">
        <w:rPr>
          <w:spacing w:val="-4"/>
          <w:lang w:val="sq-AL"/>
        </w:rPr>
        <w:t xml:space="preserve"> Penal (</w:t>
      </w:r>
      <w:r w:rsidR="00C530CF" w:rsidRPr="007936B5">
        <w:rPr>
          <w:spacing w:val="-4"/>
          <w:lang w:val="sq-AL"/>
        </w:rPr>
        <w:t>l</w:t>
      </w:r>
      <w:r w:rsidRPr="007936B5">
        <w:rPr>
          <w:spacing w:val="-4"/>
          <w:lang w:val="sq-AL"/>
        </w:rPr>
        <w:t xml:space="preserve">igji i </w:t>
      </w:r>
      <w:r w:rsidR="00C530CF" w:rsidRPr="007936B5">
        <w:rPr>
          <w:spacing w:val="-4"/>
          <w:lang w:val="sq-AL"/>
        </w:rPr>
        <w:t>k</w:t>
      </w:r>
      <w:r w:rsidRPr="007936B5">
        <w:rPr>
          <w:spacing w:val="-4"/>
          <w:lang w:val="sq-AL"/>
        </w:rPr>
        <w:t xml:space="preserve">ohës në momentin e kryerjes së veprës penale), dënimin e tij me 5 vjet </w:t>
      </w:r>
      <w:r w:rsidR="00C530CF" w:rsidRPr="007936B5">
        <w:rPr>
          <w:spacing w:val="-4"/>
          <w:lang w:val="sq-AL"/>
        </w:rPr>
        <w:t>b</w:t>
      </w:r>
      <w:r w:rsidRPr="007936B5">
        <w:rPr>
          <w:spacing w:val="-4"/>
          <w:lang w:val="sq-AL"/>
        </w:rPr>
        <w:t>urgim</w:t>
      </w:r>
      <w:r w:rsidR="00D4272B" w:rsidRPr="007936B5">
        <w:rPr>
          <w:spacing w:val="-4"/>
          <w:lang w:val="sq-AL"/>
        </w:rPr>
        <w:t>.</w:t>
      </w:r>
    </w:p>
    <w:p w:rsidR="00A86738" w:rsidRPr="007936B5" w:rsidRDefault="00A86738" w:rsidP="005F1DB3">
      <w:pPr>
        <w:pStyle w:val="Paragrafi"/>
        <w:tabs>
          <w:tab w:val="left" w:pos="4820"/>
        </w:tabs>
        <w:rPr>
          <w:spacing w:val="-4"/>
          <w:lang w:val="sq-AL"/>
        </w:rPr>
      </w:pPr>
      <w:r w:rsidRPr="007936B5">
        <w:rPr>
          <w:spacing w:val="-4"/>
          <w:lang w:val="sq-AL"/>
        </w:rPr>
        <w:t>-</w:t>
      </w:r>
      <w:r w:rsidR="00F10E32" w:rsidRPr="007936B5">
        <w:rPr>
          <w:spacing w:val="-4"/>
          <w:lang w:val="sq-AL"/>
        </w:rPr>
        <w:t xml:space="preserve"> </w:t>
      </w:r>
      <w:r w:rsidRPr="007936B5">
        <w:rPr>
          <w:spacing w:val="-4"/>
          <w:lang w:val="sq-AL"/>
        </w:rPr>
        <w:t>Në zbatim të nenit 55 të Kodit Penal dënohet përfundimisht me burgim të përjetshëm.</w:t>
      </w:r>
    </w:p>
    <w:p w:rsidR="00A86738" w:rsidRPr="007936B5" w:rsidRDefault="00A86738" w:rsidP="005F1DB3">
      <w:pPr>
        <w:pStyle w:val="Paragrafi"/>
        <w:tabs>
          <w:tab w:val="left" w:pos="4820"/>
        </w:tabs>
        <w:rPr>
          <w:spacing w:val="-4"/>
          <w:lang w:val="sq-AL"/>
        </w:rPr>
      </w:pPr>
      <w:r w:rsidRPr="007936B5">
        <w:rPr>
          <w:spacing w:val="-4"/>
          <w:lang w:val="sq-AL"/>
        </w:rPr>
        <w:t>Kandidatët për deputet në listën shumemërore të Partisë Kristian Demokrate të Shqipërisë, qarku Shkodër</w:t>
      </w:r>
      <w:r w:rsidR="00C530CF" w:rsidRPr="007936B5">
        <w:rPr>
          <w:spacing w:val="-4"/>
          <w:lang w:val="sq-AL"/>
        </w:rPr>
        <w:t>,</w:t>
      </w:r>
      <w:r w:rsidRPr="007936B5">
        <w:rPr>
          <w:spacing w:val="-4"/>
          <w:lang w:val="sq-AL"/>
        </w:rPr>
        <w:t xml:space="preserve"> me numër rendor 3 (t</w:t>
      </w:r>
      <w:r w:rsidR="00BA5B69" w:rsidRPr="007936B5">
        <w:rPr>
          <w:spacing w:val="-4"/>
          <w:lang w:val="sq-AL"/>
        </w:rPr>
        <w:t>re) dhe 4 (katër)</w:t>
      </w:r>
      <w:r w:rsidR="00C530CF" w:rsidRPr="007936B5">
        <w:rPr>
          <w:spacing w:val="-4"/>
          <w:lang w:val="sq-AL"/>
        </w:rPr>
        <w:t>,</w:t>
      </w:r>
      <w:r w:rsidR="00BA5B69" w:rsidRPr="007936B5">
        <w:rPr>
          <w:spacing w:val="-4"/>
          <w:lang w:val="sq-AL"/>
        </w:rPr>
        <w:t xml:space="preserve"> përkatësisht zn</w:t>
      </w:r>
      <w:r w:rsidRPr="007936B5">
        <w:rPr>
          <w:spacing w:val="-4"/>
          <w:lang w:val="sq-AL"/>
        </w:rPr>
        <w:t>j</w:t>
      </w:r>
      <w:r w:rsidR="00BA5B69" w:rsidRPr="007936B5">
        <w:rPr>
          <w:spacing w:val="-4"/>
          <w:lang w:val="sq-AL"/>
        </w:rPr>
        <w:t>.</w:t>
      </w:r>
      <w:r w:rsidRPr="007936B5">
        <w:rPr>
          <w:spacing w:val="-4"/>
          <w:lang w:val="sq-AL"/>
        </w:rPr>
        <w:t xml:space="preserve"> Mirela Riza Ferracaku dhe Ndok Gjelosh Kola</w:t>
      </w:r>
      <w:r w:rsidR="00C530CF" w:rsidRPr="007936B5">
        <w:rPr>
          <w:spacing w:val="-4"/>
          <w:lang w:val="sq-AL"/>
        </w:rPr>
        <w:t>,</w:t>
      </w:r>
      <w:r w:rsidRPr="007936B5">
        <w:rPr>
          <w:spacing w:val="-4"/>
          <w:lang w:val="sq-AL"/>
        </w:rPr>
        <w:t xml:space="preserve"> rezultojnë të padënuar.</w:t>
      </w:r>
    </w:p>
    <w:p w:rsidR="00A86738" w:rsidRPr="007936B5" w:rsidRDefault="00A86738" w:rsidP="005F1DB3">
      <w:pPr>
        <w:pStyle w:val="Paragrafi"/>
        <w:tabs>
          <w:tab w:val="left" w:pos="4820"/>
        </w:tabs>
        <w:rPr>
          <w:spacing w:val="-4"/>
          <w:lang w:val="sq-AL"/>
        </w:rPr>
      </w:pPr>
      <w:r w:rsidRPr="007936B5">
        <w:rPr>
          <w:spacing w:val="-4"/>
          <w:lang w:val="sq-AL"/>
        </w:rPr>
        <w:t>Nga verifikimi i dokumentacionit të sipërcituar, kandidati i radhës në listën shumemërore të Partisë Kristian Demokrate të Shqipërisë, qarku Shkodër</w:t>
      </w:r>
      <w:r w:rsidR="00C530CF" w:rsidRPr="007936B5">
        <w:rPr>
          <w:spacing w:val="-4"/>
          <w:lang w:val="sq-AL"/>
        </w:rPr>
        <w:t>,</w:t>
      </w:r>
      <w:r w:rsidRPr="007936B5">
        <w:rPr>
          <w:spacing w:val="-4"/>
          <w:lang w:val="sq-AL"/>
        </w:rPr>
        <w:t xml:space="preserve"> me numër rendor 2 (dy) z. Arben Preng</w:t>
      </w:r>
      <w:r w:rsidR="00375740" w:rsidRPr="007936B5">
        <w:rPr>
          <w:spacing w:val="-4"/>
          <w:lang w:val="sq-AL"/>
        </w:rPr>
        <w:t xml:space="preserve"> </w:t>
      </w:r>
      <w:r w:rsidRPr="007936B5">
        <w:rPr>
          <w:spacing w:val="-4"/>
          <w:lang w:val="sq-AL"/>
        </w:rPr>
        <w:t>Frroku nuk plotëson kushtin e parashikuar nga neni 45, pika 3</w:t>
      </w:r>
      <w:r w:rsidR="00C530CF" w:rsidRPr="007936B5">
        <w:rPr>
          <w:spacing w:val="-4"/>
          <w:lang w:val="sq-AL"/>
        </w:rPr>
        <w:t>,</w:t>
      </w:r>
      <w:r w:rsidRPr="007936B5">
        <w:rPr>
          <w:spacing w:val="-4"/>
          <w:lang w:val="sq-AL"/>
        </w:rPr>
        <w:t xml:space="preserve"> të Kushtetutës së Republikës së Shqipërisë, për t</w:t>
      </w:r>
      <w:r w:rsidR="009D3C35" w:rsidRPr="007936B5">
        <w:rPr>
          <w:spacing w:val="-4"/>
          <w:lang w:val="sq-AL"/>
        </w:rPr>
        <w:t>’</w:t>
      </w:r>
      <w:r w:rsidRPr="007936B5">
        <w:rPr>
          <w:spacing w:val="-4"/>
          <w:lang w:val="sq-AL"/>
        </w:rPr>
        <w:t xml:space="preserve">u zgjedhur deputet në Kuvendin e Shqipërisë. </w:t>
      </w:r>
    </w:p>
    <w:p w:rsidR="00A86738" w:rsidRPr="007936B5" w:rsidRDefault="00A86738" w:rsidP="005F1DB3">
      <w:pPr>
        <w:pStyle w:val="Paragrafi"/>
        <w:tabs>
          <w:tab w:val="left" w:pos="4820"/>
        </w:tabs>
        <w:rPr>
          <w:spacing w:val="-4"/>
          <w:lang w:val="sq-AL"/>
        </w:rPr>
      </w:pPr>
      <w:r w:rsidRPr="007936B5">
        <w:rPr>
          <w:spacing w:val="-4"/>
          <w:lang w:val="sq-AL"/>
        </w:rPr>
        <w:t>Për sa më sipër, mandat i ndërprerë i përket kandidates së radhës, pas z. Arben Froku, e renditur me numër rendor 3 (tre) në listën shumemërore të Partisë Kristian</w:t>
      </w:r>
      <w:r w:rsidR="00C530CF" w:rsidRPr="007936B5">
        <w:rPr>
          <w:spacing w:val="-4"/>
          <w:lang w:val="sq-AL"/>
        </w:rPr>
        <w:t xml:space="preserve"> D</w:t>
      </w:r>
      <w:r w:rsidRPr="007936B5">
        <w:rPr>
          <w:spacing w:val="-4"/>
          <w:lang w:val="sq-AL"/>
        </w:rPr>
        <w:t xml:space="preserve">emokrate e Shqipërisë në </w:t>
      </w:r>
      <w:r w:rsidR="00C530CF" w:rsidRPr="007936B5">
        <w:rPr>
          <w:spacing w:val="-4"/>
          <w:lang w:val="sq-AL"/>
        </w:rPr>
        <w:t>zonën zgjedhore q</w:t>
      </w:r>
      <w:r w:rsidRPr="007936B5">
        <w:rPr>
          <w:spacing w:val="-4"/>
          <w:lang w:val="sq-AL"/>
        </w:rPr>
        <w:t xml:space="preserve">arku Shkodër, znj. Mirela Riza Ferracaku. </w:t>
      </w:r>
    </w:p>
    <w:p w:rsidR="00A86738" w:rsidRPr="007936B5" w:rsidRDefault="00A86738" w:rsidP="005F1DB3">
      <w:pPr>
        <w:pStyle w:val="Hapesira7"/>
        <w:tabs>
          <w:tab w:val="left" w:pos="4820"/>
        </w:tabs>
        <w:rPr>
          <w:spacing w:val="-4"/>
          <w:lang w:val="sq-AL"/>
        </w:rPr>
      </w:pPr>
    </w:p>
    <w:p w:rsidR="00A86738" w:rsidRPr="007936B5" w:rsidRDefault="00A86738" w:rsidP="005F1DB3">
      <w:pPr>
        <w:pStyle w:val="Vendosi"/>
        <w:tabs>
          <w:tab w:val="left" w:pos="4820"/>
        </w:tabs>
        <w:rPr>
          <w:spacing w:val="-4"/>
          <w:lang w:val="sq-AL"/>
        </w:rPr>
      </w:pPr>
      <w:r w:rsidRPr="007936B5">
        <w:rPr>
          <w:spacing w:val="-4"/>
          <w:lang w:val="sq-AL"/>
        </w:rPr>
        <w:t>PËR KËTO ARSYE</w:t>
      </w:r>
      <w:r w:rsidR="00AC7A52" w:rsidRPr="007936B5">
        <w:rPr>
          <w:spacing w:val="-4"/>
          <w:lang w:val="sq-AL"/>
        </w:rPr>
        <w:t>,</w:t>
      </w:r>
    </w:p>
    <w:p w:rsidR="00D07A9E" w:rsidRPr="007936B5" w:rsidRDefault="00D07A9E" w:rsidP="005F1DB3">
      <w:pPr>
        <w:pStyle w:val="Hapesira7"/>
        <w:tabs>
          <w:tab w:val="left" w:pos="4820"/>
        </w:tabs>
        <w:rPr>
          <w:spacing w:val="-4"/>
          <w:lang w:val="sq-AL"/>
        </w:rPr>
      </w:pPr>
    </w:p>
    <w:p w:rsidR="00A86738" w:rsidRPr="007936B5" w:rsidRDefault="00A86738" w:rsidP="005F1DB3">
      <w:pPr>
        <w:pStyle w:val="Paragrafi"/>
        <w:tabs>
          <w:tab w:val="left" w:pos="4820"/>
        </w:tabs>
        <w:rPr>
          <w:spacing w:val="-4"/>
          <w:lang w:val="sq-AL"/>
        </w:rPr>
      </w:pPr>
      <w:r w:rsidRPr="007936B5">
        <w:rPr>
          <w:spacing w:val="-4"/>
          <w:lang w:val="sq-AL"/>
        </w:rPr>
        <w:t xml:space="preserve">Komisioni Qendror i Zgjedhjeve, mbështetur në nenin 23, pika 1, germa </w:t>
      </w:r>
      <w:r w:rsidR="00C530CF" w:rsidRPr="007936B5">
        <w:rPr>
          <w:spacing w:val="-4"/>
          <w:lang w:val="sq-AL"/>
        </w:rPr>
        <w:t>“</w:t>
      </w:r>
      <w:r w:rsidRPr="007936B5">
        <w:rPr>
          <w:spacing w:val="-4"/>
          <w:lang w:val="sq-AL"/>
        </w:rPr>
        <w:t>a</w:t>
      </w:r>
      <w:r w:rsidR="00C530CF" w:rsidRPr="007936B5">
        <w:rPr>
          <w:spacing w:val="-4"/>
          <w:lang w:val="sq-AL"/>
        </w:rPr>
        <w:t>”</w:t>
      </w:r>
      <w:r w:rsidRPr="007936B5">
        <w:rPr>
          <w:spacing w:val="-4"/>
          <w:lang w:val="sq-AL"/>
        </w:rPr>
        <w:t xml:space="preserve"> dhe nenin 164, të ligjit </w:t>
      </w:r>
      <w:r w:rsidR="00375740" w:rsidRPr="007936B5">
        <w:rPr>
          <w:spacing w:val="-4"/>
          <w:lang w:val="sq-AL"/>
        </w:rPr>
        <w:t xml:space="preserve">nr. </w:t>
      </w:r>
      <w:r w:rsidRPr="007936B5">
        <w:rPr>
          <w:spacing w:val="-4"/>
          <w:lang w:val="sq-AL"/>
        </w:rPr>
        <w:t>10019, datë 29.12.2008</w:t>
      </w:r>
      <w:r w:rsidR="00C530CF" w:rsidRPr="007936B5">
        <w:rPr>
          <w:spacing w:val="-4"/>
          <w:lang w:val="sq-AL"/>
        </w:rPr>
        <w:t>,</w:t>
      </w:r>
      <w:r w:rsidRPr="007936B5">
        <w:rPr>
          <w:spacing w:val="-4"/>
          <w:lang w:val="sq-AL"/>
        </w:rPr>
        <w:t xml:space="preserve"> </w:t>
      </w:r>
      <w:r w:rsidR="00CE2312" w:rsidRPr="007936B5">
        <w:rPr>
          <w:spacing w:val="-4"/>
          <w:lang w:val="sq-AL"/>
        </w:rPr>
        <w:t>“</w:t>
      </w:r>
      <w:r w:rsidRPr="007936B5">
        <w:rPr>
          <w:spacing w:val="-4"/>
          <w:lang w:val="sq-AL"/>
        </w:rPr>
        <w:t>Kodi Zgjedhor i Republikës së Shqipërisë</w:t>
      </w:r>
      <w:r w:rsidR="00CE2312" w:rsidRPr="007936B5">
        <w:rPr>
          <w:spacing w:val="-4"/>
          <w:lang w:val="sq-AL"/>
        </w:rPr>
        <w:t>”</w:t>
      </w:r>
      <w:r w:rsidR="00C530CF" w:rsidRPr="007936B5">
        <w:rPr>
          <w:spacing w:val="-4"/>
          <w:lang w:val="sq-AL"/>
        </w:rPr>
        <w:t>,</w:t>
      </w:r>
      <w:r w:rsidRPr="007936B5">
        <w:rPr>
          <w:spacing w:val="-4"/>
          <w:lang w:val="sq-AL"/>
        </w:rPr>
        <w:t xml:space="preserve"> i ndryshuar,</w:t>
      </w:r>
    </w:p>
    <w:p w:rsidR="00A86738" w:rsidRPr="007936B5" w:rsidRDefault="00A86738" w:rsidP="005F1DB3">
      <w:pPr>
        <w:pStyle w:val="Hapesira7"/>
        <w:tabs>
          <w:tab w:val="left" w:pos="4820"/>
        </w:tabs>
        <w:rPr>
          <w:spacing w:val="-4"/>
          <w:lang w:val="sq-AL"/>
        </w:rPr>
      </w:pPr>
    </w:p>
    <w:p w:rsidR="00A86738" w:rsidRPr="007936B5" w:rsidRDefault="00A86738" w:rsidP="005F1DB3">
      <w:pPr>
        <w:pStyle w:val="Vendosi"/>
        <w:tabs>
          <w:tab w:val="left" w:pos="4820"/>
        </w:tabs>
        <w:rPr>
          <w:spacing w:val="-4"/>
          <w:lang w:val="sq-AL"/>
        </w:rPr>
      </w:pPr>
      <w:r w:rsidRPr="007936B5">
        <w:rPr>
          <w:spacing w:val="-4"/>
          <w:lang w:val="sq-AL"/>
        </w:rPr>
        <w:t>VEND</w:t>
      </w:r>
      <w:r w:rsidR="00F10E32" w:rsidRPr="007936B5">
        <w:rPr>
          <w:spacing w:val="-4"/>
          <w:lang w:val="sq-AL"/>
        </w:rPr>
        <w:t>O</w:t>
      </w:r>
      <w:r w:rsidRPr="007936B5">
        <w:rPr>
          <w:spacing w:val="-4"/>
          <w:lang w:val="sq-AL"/>
        </w:rPr>
        <w:t>SI:</w:t>
      </w:r>
    </w:p>
    <w:p w:rsidR="00A86738" w:rsidRPr="007936B5" w:rsidRDefault="00A86738" w:rsidP="005F1DB3">
      <w:pPr>
        <w:pStyle w:val="Hapesira7"/>
        <w:tabs>
          <w:tab w:val="left" w:pos="4820"/>
        </w:tabs>
        <w:rPr>
          <w:spacing w:val="-4"/>
          <w:lang w:val="sq-AL"/>
        </w:rPr>
      </w:pPr>
    </w:p>
    <w:p w:rsidR="00A86738" w:rsidRPr="007936B5" w:rsidRDefault="00A86738" w:rsidP="005F1DB3">
      <w:pPr>
        <w:pStyle w:val="Paragrafi"/>
        <w:tabs>
          <w:tab w:val="left" w:pos="4820"/>
        </w:tabs>
        <w:rPr>
          <w:spacing w:val="-4"/>
          <w:lang w:val="sq-AL"/>
        </w:rPr>
      </w:pPr>
      <w:r w:rsidRPr="007936B5">
        <w:rPr>
          <w:spacing w:val="-4"/>
          <w:lang w:val="sq-AL"/>
        </w:rPr>
        <w:t xml:space="preserve">T’i japë mandatin e deputetit të Kuvendit të Republikës së Shqipërisë, kandidates </w:t>
      </w:r>
      <w:r w:rsidR="00C530CF" w:rsidRPr="007936B5">
        <w:rPr>
          <w:spacing w:val="-4"/>
          <w:lang w:val="sq-AL"/>
        </w:rPr>
        <w:t>s</w:t>
      </w:r>
      <w:r w:rsidRPr="007936B5">
        <w:rPr>
          <w:spacing w:val="-4"/>
          <w:lang w:val="sq-AL"/>
        </w:rPr>
        <w:t xml:space="preserve">ë radhës në listën shumemërore të Partisë Kristian Demokrate </w:t>
      </w:r>
      <w:r w:rsidR="00D4272B" w:rsidRPr="007936B5">
        <w:rPr>
          <w:spacing w:val="-4"/>
          <w:lang w:val="sq-AL"/>
        </w:rPr>
        <w:t>të</w:t>
      </w:r>
      <w:r w:rsidRPr="007936B5">
        <w:rPr>
          <w:spacing w:val="-4"/>
          <w:lang w:val="sq-AL"/>
        </w:rPr>
        <w:t xml:space="preserve"> Shqipërisë</w:t>
      </w:r>
      <w:r w:rsidR="00C530CF" w:rsidRPr="007936B5">
        <w:rPr>
          <w:spacing w:val="-4"/>
          <w:lang w:val="sq-AL"/>
        </w:rPr>
        <w:t>,</w:t>
      </w:r>
      <w:r w:rsidRPr="007936B5">
        <w:rPr>
          <w:spacing w:val="-4"/>
          <w:lang w:val="sq-AL"/>
        </w:rPr>
        <w:t xml:space="preserve"> </w:t>
      </w:r>
      <w:r w:rsidR="00C530CF" w:rsidRPr="007936B5">
        <w:rPr>
          <w:spacing w:val="-4"/>
          <w:lang w:val="sq-AL"/>
        </w:rPr>
        <w:t>q</w:t>
      </w:r>
      <w:r w:rsidRPr="007936B5">
        <w:rPr>
          <w:spacing w:val="-4"/>
          <w:lang w:val="sq-AL"/>
        </w:rPr>
        <w:t>arku Shkodër, znj. Mirela Riza Ferracaku.</w:t>
      </w:r>
    </w:p>
    <w:p w:rsidR="00A86738" w:rsidRPr="007936B5" w:rsidRDefault="00A86738" w:rsidP="005F1DB3">
      <w:pPr>
        <w:pStyle w:val="Paragrafi"/>
        <w:tabs>
          <w:tab w:val="left" w:pos="4820"/>
        </w:tabs>
        <w:rPr>
          <w:spacing w:val="-4"/>
          <w:lang w:val="sq-AL"/>
        </w:rPr>
      </w:pPr>
      <w:r w:rsidRPr="007936B5">
        <w:rPr>
          <w:spacing w:val="-4"/>
          <w:lang w:val="sq-AL"/>
        </w:rPr>
        <w:t>Ky vendim hyn në fuqi menjëherë dhe botohet në Fletoren Zyrtare.</w:t>
      </w:r>
    </w:p>
    <w:p w:rsidR="00A86738" w:rsidRPr="00BA5B69" w:rsidRDefault="00AC7A52" w:rsidP="006D0432">
      <w:pPr>
        <w:pStyle w:val="Paragrafi"/>
        <w:tabs>
          <w:tab w:val="left" w:pos="4820"/>
        </w:tabs>
        <w:rPr>
          <w:lang w:val="sq-AL"/>
        </w:rPr>
      </w:pPr>
      <w:r w:rsidRPr="007936B5">
        <w:rPr>
          <w:spacing w:val="-4"/>
          <w:lang w:val="sq-AL"/>
        </w:rPr>
        <w:t>Kundër</w:t>
      </w:r>
      <w:r w:rsidR="00A86738" w:rsidRPr="007936B5">
        <w:rPr>
          <w:spacing w:val="-4"/>
          <w:lang w:val="sq-AL"/>
        </w:rPr>
        <w:t xml:space="preserve"> </w:t>
      </w:r>
      <w:r w:rsidRPr="007936B5">
        <w:rPr>
          <w:spacing w:val="-4"/>
          <w:lang w:val="sq-AL"/>
        </w:rPr>
        <w:t>këtij</w:t>
      </w:r>
      <w:r w:rsidR="00A86738" w:rsidRPr="007936B5">
        <w:rPr>
          <w:spacing w:val="-4"/>
          <w:lang w:val="sq-AL"/>
        </w:rPr>
        <w:t xml:space="preserve"> vendimi mund t</w:t>
      </w:r>
      <w:r w:rsidR="00C530CF" w:rsidRPr="007936B5">
        <w:rPr>
          <w:spacing w:val="-4"/>
          <w:lang w:val="sq-AL"/>
        </w:rPr>
        <w:t>ë</w:t>
      </w:r>
      <w:r w:rsidR="00A86738" w:rsidRPr="007936B5">
        <w:rPr>
          <w:spacing w:val="-4"/>
          <w:lang w:val="sq-AL"/>
        </w:rPr>
        <w:t xml:space="preserve"> b</w:t>
      </w:r>
      <w:r w:rsidR="00C530CF" w:rsidRPr="007936B5">
        <w:rPr>
          <w:spacing w:val="-4"/>
          <w:lang w:val="sq-AL"/>
        </w:rPr>
        <w:t>ë</w:t>
      </w:r>
      <w:r w:rsidR="00A86738" w:rsidRPr="007936B5">
        <w:rPr>
          <w:spacing w:val="-4"/>
          <w:lang w:val="sq-AL"/>
        </w:rPr>
        <w:t>het ankim n</w:t>
      </w:r>
      <w:r w:rsidR="00C530CF" w:rsidRPr="007936B5">
        <w:rPr>
          <w:spacing w:val="-4"/>
          <w:lang w:val="sq-AL"/>
        </w:rPr>
        <w:t>ë</w:t>
      </w:r>
      <w:r w:rsidR="00A86738" w:rsidRPr="007936B5">
        <w:rPr>
          <w:spacing w:val="-4"/>
          <w:lang w:val="sq-AL"/>
        </w:rPr>
        <w:t xml:space="preserve"> Kolegjin Zgjedhor, pran</w:t>
      </w:r>
      <w:r w:rsidR="00C530CF" w:rsidRPr="007936B5">
        <w:rPr>
          <w:spacing w:val="-4"/>
          <w:lang w:val="sq-AL"/>
        </w:rPr>
        <w:t>ë</w:t>
      </w:r>
      <w:r w:rsidR="00A86738" w:rsidRPr="007936B5">
        <w:rPr>
          <w:spacing w:val="-4"/>
          <w:lang w:val="sq-AL"/>
        </w:rPr>
        <w:t xml:space="preserve"> Gjykatës s</w:t>
      </w:r>
      <w:r w:rsidR="00C530CF" w:rsidRPr="007936B5">
        <w:rPr>
          <w:spacing w:val="-4"/>
          <w:lang w:val="sq-AL"/>
        </w:rPr>
        <w:t>ë</w:t>
      </w:r>
      <w:r w:rsidR="00A86738" w:rsidRPr="007936B5">
        <w:rPr>
          <w:spacing w:val="-4"/>
          <w:lang w:val="sq-AL"/>
        </w:rPr>
        <w:t xml:space="preserve"> Apelit </w:t>
      </w:r>
      <w:r w:rsidR="00A86738" w:rsidRPr="00BA5B69">
        <w:rPr>
          <w:lang w:val="sq-AL"/>
        </w:rPr>
        <w:t>Tiran</w:t>
      </w:r>
      <w:r w:rsidR="00C530CF">
        <w:rPr>
          <w:lang w:val="sq-AL"/>
        </w:rPr>
        <w:t>ë</w:t>
      </w:r>
      <w:r w:rsidR="00A86738" w:rsidRPr="00BA5B69">
        <w:rPr>
          <w:lang w:val="sq-AL"/>
        </w:rPr>
        <w:t xml:space="preserve">, brenda 30 (tridhjetë) </w:t>
      </w:r>
      <w:r w:rsidRPr="00BA5B69">
        <w:rPr>
          <w:lang w:val="sq-AL"/>
        </w:rPr>
        <w:t>ditëve</w:t>
      </w:r>
      <w:r w:rsidR="00A86738" w:rsidRPr="00BA5B69">
        <w:rPr>
          <w:lang w:val="sq-AL"/>
        </w:rPr>
        <w:t xml:space="preserve"> nga shpallja e </w:t>
      </w:r>
      <w:r w:rsidRPr="00BA5B69">
        <w:rPr>
          <w:lang w:val="sq-AL"/>
        </w:rPr>
        <w:t>këtij</w:t>
      </w:r>
      <w:r w:rsidR="006D0432">
        <w:rPr>
          <w:lang w:val="sq-AL"/>
        </w:rPr>
        <w:t xml:space="preserve"> vendimi.</w:t>
      </w:r>
    </w:p>
    <w:p w:rsidR="00F10E32" w:rsidRPr="00BA5B69" w:rsidRDefault="00F10E32" w:rsidP="005F1DB3">
      <w:pPr>
        <w:pStyle w:val="Akti"/>
        <w:tabs>
          <w:tab w:val="left" w:pos="4820"/>
        </w:tabs>
        <w:rPr>
          <w:lang w:val="sq-AL"/>
        </w:rPr>
      </w:pPr>
      <w:r w:rsidRPr="00BA5B69">
        <w:rPr>
          <w:lang w:val="sq-AL"/>
        </w:rPr>
        <w:t xml:space="preserve">VENDIM </w:t>
      </w:r>
    </w:p>
    <w:p w:rsidR="00F10E32" w:rsidRPr="00BA5B69" w:rsidRDefault="00375740" w:rsidP="005F1DB3">
      <w:pPr>
        <w:pStyle w:val="NumriData"/>
        <w:tabs>
          <w:tab w:val="left" w:pos="4820"/>
        </w:tabs>
        <w:rPr>
          <w:lang w:val="sq-AL"/>
        </w:rPr>
      </w:pPr>
      <w:r>
        <w:rPr>
          <w:lang w:val="sq-AL"/>
        </w:rPr>
        <w:t xml:space="preserve">Nr. </w:t>
      </w:r>
      <w:r w:rsidR="00F10E32" w:rsidRPr="00BA5B69">
        <w:rPr>
          <w:lang w:val="sq-AL"/>
        </w:rPr>
        <w:t>60, datë 14.1</w:t>
      </w:r>
      <w:r w:rsidR="003A5016" w:rsidRPr="00BA5B69">
        <w:rPr>
          <w:lang w:val="sq-AL"/>
        </w:rPr>
        <w:t>2</w:t>
      </w:r>
      <w:r w:rsidR="009C2CF2">
        <w:rPr>
          <w:lang w:val="sq-AL"/>
        </w:rPr>
        <w:t>.</w:t>
      </w:r>
      <w:r w:rsidR="00F10E32" w:rsidRPr="00BA5B69">
        <w:rPr>
          <w:lang w:val="sq-AL"/>
        </w:rPr>
        <w:t xml:space="preserve">2015 </w:t>
      </w:r>
    </w:p>
    <w:p w:rsidR="00F10E32" w:rsidRPr="00BA5B69" w:rsidRDefault="00F10E32" w:rsidP="005F1DB3">
      <w:pPr>
        <w:pStyle w:val="Hapesira7"/>
        <w:tabs>
          <w:tab w:val="left" w:pos="4820"/>
        </w:tabs>
        <w:rPr>
          <w:lang w:val="sq-AL"/>
        </w:rPr>
      </w:pPr>
    </w:p>
    <w:p w:rsidR="00F10E32" w:rsidRPr="00BA5B69" w:rsidRDefault="00F10E32" w:rsidP="005F1DB3">
      <w:pPr>
        <w:pStyle w:val="Titulli"/>
        <w:tabs>
          <w:tab w:val="left" w:pos="4820"/>
        </w:tabs>
        <w:rPr>
          <w:lang w:val="sq-AL"/>
        </w:rPr>
      </w:pPr>
      <w:r w:rsidRPr="00BA5B69">
        <w:rPr>
          <w:lang w:val="sq-AL"/>
        </w:rPr>
        <w:t xml:space="preserve">PËR SHQYRTIMIN E VENDIMIT TË KËSHILLIT TË MINISTRAVE </w:t>
      </w:r>
      <w:r w:rsidR="00375740">
        <w:rPr>
          <w:lang w:val="sq-AL"/>
        </w:rPr>
        <w:t xml:space="preserve">NR. </w:t>
      </w:r>
      <w:r w:rsidRPr="00BA5B69">
        <w:rPr>
          <w:lang w:val="sq-AL"/>
        </w:rPr>
        <w:t>635, DATË 15.7.2015</w:t>
      </w:r>
      <w:r w:rsidR="003A5016">
        <w:rPr>
          <w:lang w:val="sq-AL"/>
        </w:rPr>
        <w:t>,</w:t>
      </w:r>
      <w:r w:rsidRPr="00BA5B69">
        <w:rPr>
          <w:lang w:val="sq-AL"/>
        </w:rPr>
        <w:t xml:space="preserve"> </w:t>
      </w:r>
      <w:r w:rsidR="00CE2312">
        <w:rPr>
          <w:lang w:val="sq-AL"/>
        </w:rPr>
        <w:t>“</w:t>
      </w:r>
      <w:r w:rsidRPr="00BA5B69">
        <w:rPr>
          <w:lang w:val="sq-AL"/>
        </w:rPr>
        <w:t xml:space="preserve">PËR DISA SHTESA NË VENDIMIN </w:t>
      </w:r>
      <w:r w:rsidR="00375740">
        <w:rPr>
          <w:lang w:val="sq-AL"/>
        </w:rPr>
        <w:t xml:space="preserve">NR. </w:t>
      </w:r>
      <w:r w:rsidRPr="00BA5B69">
        <w:rPr>
          <w:lang w:val="sq-AL"/>
        </w:rPr>
        <w:t xml:space="preserve">1252, DATË 10.9.2008, TË KËSHILLIT TË MINISTRAVE, </w:t>
      </w:r>
      <w:r w:rsidR="00CE2312">
        <w:rPr>
          <w:lang w:val="sq-AL"/>
        </w:rPr>
        <w:t>“</w:t>
      </w:r>
      <w:r w:rsidRPr="00BA5B69">
        <w:rPr>
          <w:lang w:val="sq-AL"/>
        </w:rPr>
        <w:t>PËR MIRATIMIN E RREGULLAVE TË ZHVILLIMIT TË TENDERIT PUBLIK PËR DHËNIEN E SË DREJTËS SË PËRDORIMIT TË FREKUENCAVE</w:t>
      </w:r>
      <w:r w:rsidR="00CE2312">
        <w:rPr>
          <w:lang w:val="sq-AL"/>
        </w:rPr>
        <w:t>”</w:t>
      </w:r>
      <w:r w:rsidRPr="00BA5B69">
        <w:rPr>
          <w:lang w:val="sq-AL"/>
        </w:rPr>
        <w:t>, TË NDRYSHUAR</w:t>
      </w:r>
    </w:p>
    <w:p w:rsidR="00F10E32" w:rsidRPr="00BA5B69" w:rsidRDefault="00F10E32" w:rsidP="005F1DB3">
      <w:pPr>
        <w:pStyle w:val="Hapesira7"/>
        <w:tabs>
          <w:tab w:val="left" w:pos="4820"/>
        </w:tabs>
        <w:rPr>
          <w:lang w:val="sq-AL"/>
        </w:rPr>
      </w:pPr>
    </w:p>
    <w:p w:rsidR="00F10E32" w:rsidRPr="00BA5B69" w:rsidRDefault="00F10E32" w:rsidP="005F1DB3">
      <w:pPr>
        <w:pStyle w:val="Paragrafi"/>
        <w:tabs>
          <w:tab w:val="left" w:pos="4820"/>
        </w:tabs>
        <w:rPr>
          <w:lang w:val="sq-AL"/>
        </w:rPr>
      </w:pPr>
      <w:r w:rsidRPr="00BA5B69">
        <w:rPr>
          <w:lang w:val="sq-AL"/>
        </w:rPr>
        <w:t>Komisioni i Ndihm</w:t>
      </w:r>
      <w:r w:rsidR="006025A9" w:rsidRPr="00BA5B69">
        <w:rPr>
          <w:lang w:val="sq-AL"/>
        </w:rPr>
        <w:t>ës Shtetërore</w:t>
      </w:r>
      <w:r w:rsidR="00832963">
        <w:rPr>
          <w:lang w:val="sq-AL"/>
        </w:rPr>
        <w:t>,</w:t>
      </w:r>
      <w:r w:rsidR="006025A9" w:rsidRPr="00BA5B69">
        <w:rPr>
          <w:lang w:val="sq-AL"/>
        </w:rPr>
        <w:t xml:space="preserve"> me pjesëmarrjen 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006"/>
      </w:tblGrid>
      <w:tr w:rsidR="008A6069" w:rsidTr="00AA218A">
        <w:tc>
          <w:tcPr>
            <w:tcW w:w="2552" w:type="dxa"/>
          </w:tcPr>
          <w:p w:rsidR="008A6069" w:rsidRDefault="00AA218A" w:rsidP="005F1DB3">
            <w:pPr>
              <w:pStyle w:val="Paragrafi"/>
              <w:tabs>
                <w:tab w:val="left" w:pos="4820"/>
              </w:tabs>
              <w:ind w:firstLine="0"/>
              <w:rPr>
                <w:lang w:val="sq-AL"/>
              </w:rPr>
            </w:pPr>
            <w:r>
              <w:rPr>
                <w:lang w:val="sq-AL"/>
              </w:rPr>
              <w:t xml:space="preserve">- </w:t>
            </w:r>
            <w:r w:rsidRPr="00BA5B69">
              <w:rPr>
                <w:lang w:val="sq-AL"/>
              </w:rPr>
              <w:t>Z. Arben Ahmetaj</w:t>
            </w:r>
          </w:p>
        </w:tc>
        <w:tc>
          <w:tcPr>
            <w:tcW w:w="2006" w:type="dxa"/>
          </w:tcPr>
          <w:p w:rsidR="008A6069" w:rsidRDefault="00AA218A" w:rsidP="005F1DB3">
            <w:pPr>
              <w:pStyle w:val="Paragrafi"/>
              <w:tabs>
                <w:tab w:val="left" w:pos="4820"/>
              </w:tabs>
              <w:ind w:firstLine="0"/>
              <w:rPr>
                <w:lang w:val="sq-AL"/>
              </w:rPr>
            </w:pPr>
            <w:r w:rsidRPr="00BA5B69">
              <w:rPr>
                <w:lang w:val="sq-AL"/>
              </w:rPr>
              <w:t>kryetar</w:t>
            </w:r>
          </w:p>
        </w:tc>
      </w:tr>
      <w:tr w:rsidR="008A6069" w:rsidTr="00AA218A">
        <w:tc>
          <w:tcPr>
            <w:tcW w:w="2552" w:type="dxa"/>
          </w:tcPr>
          <w:p w:rsidR="008A6069" w:rsidRDefault="00AA218A" w:rsidP="005F1DB3">
            <w:pPr>
              <w:pStyle w:val="Paragrafi"/>
              <w:tabs>
                <w:tab w:val="left" w:pos="4820"/>
              </w:tabs>
              <w:ind w:firstLine="0"/>
              <w:rPr>
                <w:lang w:val="sq-AL"/>
              </w:rPr>
            </w:pPr>
            <w:r>
              <w:rPr>
                <w:lang w:val="sq-AL"/>
              </w:rPr>
              <w:t xml:space="preserve">- </w:t>
            </w:r>
            <w:r w:rsidRPr="00BA5B69">
              <w:rPr>
                <w:lang w:val="sq-AL"/>
              </w:rPr>
              <w:t>Znj. Mimoza Dhëmbi</w:t>
            </w:r>
          </w:p>
        </w:tc>
        <w:tc>
          <w:tcPr>
            <w:tcW w:w="2006" w:type="dxa"/>
          </w:tcPr>
          <w:p w:rsidR="008A6069" w:rsidRDefault="00AA218A" w:rsidP="005F1DB3">
            <w:pPr>
              <w:pStyle w:val="Paragrafi"/>
              <w:tabs>
                <w:tab w:val="left" w:pos="4820"/>
              </w:tabs>
              <w:ind w:firstLine="0"/>
              <w:rPr>
                <w:lang w:val="sq-AL"/>
              </w:rPr>
            </w:pPr>
            <w:r w:rsidRPr="00BA5B69">
              <w:rPr>
                <w:lang w:val="sq-AL"/>
              </w:rPr>
              <w:t>anëtar</w:t>
            </w:r>
          </w:p>
        </w:tc>
      </w:tr>
      <w:tr w:rsidR="008A6069" w:rsidTr="00AA218A">
        <w:tc>
          <w:tcPr>
            <w:tcW w:w="2552" w:type="dxa"/>
          </w:tcPr>
          <w:p w:rsidR="008A6069" w:rsidRDefault="00AA218A" w:rsidP="005F1DB3">
            <w:pPr>
              <w:pStyle w:val="Paragrafi"/>
              <w:tabs>
                <w:tab w:val="left" w:pos="4820"/>
              </w:tabs>
              <w:ind w:firstLine="0"/>
              <w:rPr>
                <w:lang w:val="sq-AL"/>
              </w:rPr>
            </w:pPr>
            <w:r>
              <w:rPr>
                <w:lang w:val="sq-AL"/>
              </w:rPr>
              <w:t xml:space="preserve">- </w:t>
            </w:r>
            <w:r w:rsidRPr="00BA5B69">
              <w:rPr>
                <w:lang w:val="sq-AL"/>
              </w:rPr>
              <w:t>Z.</w:t>
            </w:r>
            <w:r>
              <w:rPr>
                <w:lang w:val="sq-AL"/>
              </w:rPr>
              <w:t xml:space="preserve"> </w:t>
            </w:r>
            <w:r w:rsidRPr="00BA5B69">
              <w:rPr>
                <w:lang w:val="sq-AL"/>
              </w:rPr>
              <w:t>Ahmet Mançellari</w:t>
            </w:r>
          </w:p>
        </w:tc>
        <w:tc>
          <w:tcPr>
            <w:tcW w:w="2006" w:type="dxa"/>
          </w:tcPr>
          <w:p w:rsidR="008A6069" w:rsidRDefault="00AA218A" w:rsidP="00AA218A">
            <w:pPr>
              <w:pStyle w:val="Paragrafi"/>
              <w:tabs>
                <w:tab w:val="left" w:pos="4820"/>
              </w:tabs>
              <w:ind w:firstLine="0"/>
              <w:rPr>
                <w:lang w:val="sq-AL"/>
              </w:rPr>
            </w:pPr>
            <w:r w:rsidRPr="00BA5B69">
              <w:rPr>
                <w:lang w:val="sq-AL"/>
              </w:rPr>
              <w:t>anëtar;</w:t>
            </w:r>
          </w:p>
        </w:tc>
      </w:tr>
      <w:tr w:rsidR="008A6069" w:rsidTr="00AA218A">
        <w:tc>
          <w:tcPr>
            <w:tcW w:w="2552" w:type="dxa"/>
          </w:tcPr>
          <w:p w:rsidR="008A6069" w:rsidRDefault="00AA218A" w:rsidP="005F1DB3">
            <w:pPr>
              <w:pStyle w:val="Paragrafi"/>
              <w:tabs>
                <w:tab w:val="left" w:pos="4820"/>
              </w:tabs>
              <w:ind w:firstLine="0"/>
              <w:rPr>
                <w:lang w:val="sq-AL"/>
              </w:rPr>
            </w:pPr>
            <w:r>
              <w:rPr>
                <w:lang w:val="sq-AL"/>
              </w:rPr>
              <w:t xml:space="preserve">- </w:t>
            </w:r>
            <w:r w:rsidRPr="00BA5B69">
              <w:rPr>
                <w:lang w:val="sq-AL"/>
              </w:rPr>
              <w:t>Znj. Anduena Dedja</w:t>
            </w:r>
          </w:p>
        </w:tc>
        <w:tc>
          <w:tcPr>
            <w:tcW w:w="2006" w:type="dxa"/>
          </w:tcPr>
          <w:p w:rsidR="008A6069" w:rsidRPr="00AA218A" w:rsidRDefault="00AA218A" w:rsidP="005F1DB3">
            <w:pPr>
              <w:pStyle w:val="Paragrafi"/>
              <w:tabs>
                <w:tab w:val="left" w:pos="4820"/>
              </w:tabs>
              <w:ind w:firstLine="0"/>
              <w:rPr>
                <w:szCs w:val="22"/>
                <w:lang w:val="sq-AL"/>
              </w:rPr>
            </w:pPr>
            <w:r w:rsidRPr="00BA5B69">
              <w:rPr>
                <w:lang w:val="sq-AL"/>
              </w:rPr>
              <w:t>anëtar.</w:t>
            </w:r>
          </w:p>
        </w:tc>
      </w:tr>
    </w:tbl>
    <w:p w:rsidR="00F10E32" w:rsidRPr="00BA5B69" w:rsidRDefault="00F10E32" w:rsidP="005F1DB3">
      <w:pPr>
        <w:pStyle w:val="Paragrafi"/>
        <w:tabs>
          <w:tab w:val="left" w:pos="4820"/>
        </w:tabs>
        <w:rPr>
          <w:lang w:val="sq-AL"/>
        </w:rPr>
      </w:pPr>
      <w:r w:rsidRPr="00BA5B69">
        <w:rPr>
          <w:lang w:val="sq-AL"/>
        </w:rPr>
        <w:t>Në mbledhjen e tij të radhës, të datës 14.12.2015, nëpërmjet Drejtorisë së Tregut të Brendshëm në Ministrinë e Zhvillimit Ekonomik, Turizmit, Tregtisë dhe Sipërmarrjes (MZHETTS),</w:t>
      </w:r>
      <w:r w:rsidR="00375740">
        <w:rPr>
          <w:lang w:val="sq-AL"/>
        </w:rPr>
        <w:t xml:space="preserve"> </w:t>
      </w:r>
      <w:r w:rsidRPr="00BA5B69">
        <w:rPr>
          <w:lang w:val="sq-AL"/>
        </w:rPr>
        <w:t xml:space="preserve">në bazë të ligjit </w:t>
      </w:r>
      <w:r w:rsidR="00375740">
        <w:rPr>
          <w:lang w:val="sq-AL"/>
        </w:rPr>
        <w:t xml:space="preserve">nr. </w:t>
      </w:r>
      <w:r w:rsidR="00CE2312">
        <w:rPr>
          <w:lang w:val="sq-AL"/>
        </w:rPr>
        <w:t>9374, datë 21.</w:t>
      </w:r>
      <w:r w:rsidRPr="00BA5B69">
        <w:rPr>
          <w:lang w:val="sq-AL"/>
        </w:rPr>
        <w:t>4.2005</w:t>
      </w:r>
      <w:r w:rsidR="00CE2312">
        <w:rPr>
          <w:lang w:val="sq-AL"/>
        </w:rPr>
        <w:t>,</w:t>
      </w:r>
      <w:r w:rsidRPr="00BA5B69">
        <w:rPr>
          <w:lang w:val="sq-AL"/>
        </w:rPr>
        <w:t xml:space="preserve"> </w:t>
      </w:r>
      <w:r w:rsidR="00CE2312">
        <w:rPr>
          <w:lang w:val="sq-AL"/>
        </w:rPr>
        <w:t>“</w:t>
      </w:r>
      <w:r w:rsidRPr="00BA5B69">
        <w:rPr>
          <w:lang w:val="sq-AL"/>
        </w:rPr>
        <w:t>Për ndihmën shtetërore</w:t>
      </w:r>
      <w:r w:rsidR="00CE2312">
        <w:rPr>
          <w:lang w:val="sq-AL"/>
        </w:rPr>
        <w:t>”,</w:t>
      </w:r>
      <w:r w:rsidRPr="00BA5B69">
        <w:rPr>
          <w:lang w:val="sq-AL"/>
        </w:rPr>
        <w:t xml:space="preserve"> i ndryshuar, dhe vendimit të Këshillit të Ministrave </w:t>
      </w:r>
      <w:r w:rsidR="0059705E">
        <w:rPr>
          <w:lang w:val="sq-AL"/>
        </w:rPr>
        <w:t>n</w:t>
      </w:r>
      <w:r w:rsidR="00375740">
        <w:rPr>
          <w:lang w:val="sq-AL"/>
        </w:rPr>
        <w:t xml:space="preserve">r. </w:t>
      </w:r>
      <w:r w:rsidRPr="00BA5B69">
        <w:rPr>
          <w:lang w:val="sq-AL"/>
        </w:rPr>
        <w:t>817, datë 28.12.2005</w:t>
      </w:r>
      <w:r w:rsidR="00CE2312">
        <w:rPr>
          <w:lang w:val="sq-AL"/>
        </w:rPr>
        <w:t>,</w:t>
      </w:r>
      <w:r w:rsidRPr="00BA5B69">
        <w:rPr>
          <w:lang w:val="sq-AL"/>
        </w:rPr>
        <w:t xml:space="preserve"> </w:t>
      </w:r>
      <w:r w:rsidR="00CE2312">
        <w:rPr>
          <w:lang w:val="sq-AL"/>
        </w:rPr>
        <w:t>“</w:t>
      </w:r>
      <w:r w:rsidRPr="00BA5B69">
        <w:rPr>
          <w:lang w:val="sq-AL"/>
        </w:rPr>
        <w:t xml:space="preserve">Për miratimin e rregullores </w:t>
      </w:r>
      <w:r w:rsidR="00CE2312">
        <w:rPr>
          <w:lang w:val="sq-AL"/>
        </w:rPr>
        <w:t>“</w:t>
      </w:r>
      <w:r w:rsidRPr="00BA5B69">
        <w:rPr>
          <w:lang w:val="sq-AL"/>
        </w:rPr>
        <w:t>Për procedurat dhe formën e njoftimit</w:t>
      </w:r>
      <w:r w:rsidR="00CE2312">
        <w:rPr>
          <w:lang w:val="sq-AL"/>
        </w:rPr>
        <w:t>””</w:t>
      </w:r>
      <w:r w:rsidRPr="00BA5B69">
        <w:rPr>
          <w:lang w:val="sq-AL"/>
        </w:rPr>
        <w:t>, me kërkesë të Telekom Albania sh.a</w:t>
      </w:r>
      <w:r w:rsidR="009C2CF2">
        <w:rPr>
          <w:lang w:val="sq-AL"/>
        </w:rPr>
        <w:t>.</w:t>
      </w:r>
      <w:r w:rsidRPr="00BA5B69">
        <w:rPr>
          <w:lang w:val="sq-AL"/>
        </w:rPr>
        <w:t xml:space="preserve"> dhe Vodafone Albania sh.a</w:t>
      </w:r>
      <w:r w:rsidR="009C2CF2">
        <w:rPr>
          <w:lang w:val="sq-AL"/>
        </w:rPr>
        <w:t>.</w:t>
      </w:r>
      <w:r w:rsidRPr="00BA5B69">
        <w:rPr>
          <w:lang w:val="sq-AL"/>
        </w:rPr>
        <w:t xml:space="preserve">, në cilësinë e palëve të interesuara, mori në shqyrtim vendimin e Këshillit të Ministrave </w:t>
      </w:r>
      <w:r w:rsidR="00375740">
        <w:rPr>
          <w:lang w:val="sq-AL"/>
        </w:rPr>
        <w:t xml:space="preserve">nr. </w:t>
      </w:r>
      <w:r w:rsidRPr="00BA5B69">
        <w:rPr>
          <w:lang w:val="sq-AL"/>
        </w:rPr>
        <w:t>635, datë 15.7.2015</w:t>
      </w:r>
      <w:r w:rsidR="00CE2312">
        <w:rPr>
          <w:lang w:val="sq-AL"/>
        </w:rPr>
        <w:t>,</w:t>
      </w:r>
      <w:r w:rsidRPr="00BA5B69">
        <w:rPr>
          <w:lang w:val="sq-AL"/>
        </w:rPr>
        <w:t xml:space="preserve"> </w:t>
      </w:r>
      <w:r w:rsidR="00CE2312">
        <w:rPr>
          <w:lang w:val="sq-AL"/>
        </w:rPr>
        <w:t>“</w:t>
      </w:r>
      <w:r w:rsidRPr="00BA5B69">
        <w:rPr>
          <w:lang w:val="sq-AL"/>
        </w:rPr>
        <w:t xml:space="preserve">Për disa shtesa në vendimin </w:t>
      </w:r>
      <w:r w:rsidR="00375740">
        <w:rPr>
          <w:lang w:val="sq-AL"/>
        </w:rPr>
        <w:t xml:space="preserve">nr. </w:t>
      </w:r>
      <w:r w:rsidRPr="00BA5B69">
        <w:rPr>
          <w:lang w:val="sq-AL"/>
        </w:rPr>
        <w:t xml:space="preserve">1252, datë 10.9.2008, të Këshillit të Ministrave, </w:t>
      </w:r>
      <w:r w:rsidR="00CE2312">
        <w:rPr>
          <w:lang w:val="sq-AL"/>
        </w:rPr>
        <w:t>“</w:t>
      </w:r>
      <w:r w:rsidRPr="00BA5B69">
        <w:rPr>
          <w:lang w:val="sq-AL"/>
        </w:rPr>
        <w:t>Për miratimin e rregullave të zhvillimit të tenderit publik për dhënien e së drejtës së përdorimit të frekuencave</w:t>
      </w:r>
      <w:r w:rsidR="00CE2312">
        <w:rPr>
          <w:lang w:val="sq-AL"/>
        </w:rPr>
        <w:t>”</w:t>
      </w:r>
      <w:r w:rsidRPr="00BA5B69">
        <w:rPr>
          <w:lang w:val="sq-AL"/>
        </w:rPr>
        <w:t>, të ndryshuar</w:t>
      </w:r>
      <w:r w:rsidR="00763AA1">
        <w:rPr>
          <w:lang w:val="sq-AL"/>
        </w:rPr>
        <w:t>”</w:t>
      </w:r>
      <w:r w:rsidRPr="00BA5B69">
        <w:rPr>
          <w:lang w:val="sq-AL"/>
        </w:rPr>
        <w:t>.</w:t>
      </w:r>
    </w:p>
    <w:p w:rsidR="00F10E32" w:rsidRPr="00BA5B69" w:rsidRDefault="006025A9" w:rsidP="005F1DB3">
      <w:pPr>
        <w:pStyle w:val="Paragrafi"/>
        <w:tabs>
          <w:tab w:val="left" w:pos="4820"/>
        </w:tabs>
        <w:rPr>
          <w:lang w:val="sq-AL"/>
        </w:rPr>
      </w:pPr>
      <w:r w:rsidRPr="00BA5B69">
        <w:rPr>
          <w:lang w:val="sq-AL"/>
        </w:rPr>
        <w:t xml:space="preserve">I. </w:t>
      </w:r>
      <w:r w:rsidR="00F10E32" w:rsidRPr="00BA5B69">
        <w:rPr>
          <w:lang w:val="sq-AL"/>
        </w:rPr>
        <w:t>Procedura</w:t>
      </w:r>
    </w:p>
    <w:p w:rsidR="00F10E32" w:rsidRPr="00BA5B69" w:rsidRDefault="006025A9" w:rsidP="005F1DB3">
      <w:pPr>
        <w:pStyle w:val="Paragrafi"/>
        <w:tabs>
          <w:tab w:val="left" w:pos="4820"/>
        </w:tabs>
        <w:rPr>
          <w:lang w:val="sq-AL"/>
        </w:rPr>
      </w:pPr>
      <w:r w:rsidRPr="00BA5B69">
        <w:rPr>
          <w:lang w:val="sq-AL"/>
        </w:rPr>
        <w:t xml:space="preserve">1. </w:t>
      </w:r>
      <w:r w:rsidR="00F10E32" w:rsidRPr="00BA5B69">
        <w:rPr>
          <w:lang w:val="sq-AL"/>
        </w:rPr>
        <w:t xml:space="preserve">Në zbatim të ligjit </w:t>
      </w:r>
      <w:r w:rsidR="00375740">
        <w:rPr>
          <w:lang w:val="sq-AL"/>
        </w:rPr>
        <w:t xml:space="preserve">nr. </w:t>
      </w:r>
      <w:r w:rsidR="00CE2312">
        <w:rPr>
          <w:lang w:val="sq-AL"/>
        </w:rPr>
        <w:t>9374, datë 21.</w:t>
      </w:r>
      <w:r w:rsidR="00F10E32" w:rsidRPr="00BA5B69">
        <w:rPr>
          <w:lang w:val="sq-AL"/>
        </w:rPr>
        <w:t>4.2005</w:t>
      </w:r>
      <w:r w:rsidR="00CE2312">
        <w:rPr>
          <w:lang w:val="sq-AL"/>
        </w:rPr>
        <w:t>,</w:t>
      </w:r>
      <w:r w:rsidR="00F10E32" w:rsidRPr="00BA5B69">
        <w:rPr>
          <w:lang w:val="sq-AL"/>
        </w:rPr>
        <w:t xml:space="preserve"> </w:t>
      </w:r>
      <w:r w:rsidR="00CE2312">
        <w:rPr>
          <w:lang w:val="sq-AL"/>
        </w:rPr>
        <w:t>“</w:t>
      </w:r>
      <w:r w:rsidR="00F10E32" w:rsidRPr="00BA5B69">
        <w:rPr>
          <w:lang w:val="sq-AL"/>
        </w:rPr>
        <w:t>Për ndihmën shtetërore</w:t>
      </w:r>
      <w:r w:rsidR="00CE2312">
        <w:rPr>
          <w:lang w:val="sq-AL"/>
        </w:rPr>
        <w:t>”,</w:t>
      </w:r>
      <w:r w:rsidR="00F10E32" w:rsidRPr="00BA5B69">
        <w:rPr>
          <w:lang w:val="sq-AL"/>
        </w:rPr>
        <w:t xml:space="preserve"> i ndryshuar, dhe vendimit të Këshillit të Ministrave </w:t>
      </w:r>
      <w:r w:rsidR="00CE2312">
        <w:rPr>
          <w:lang w:val="sq-AL"/>
        </w:rPr>
        <w:t>n</w:t>
      </w:r>
      <w:r w:rsidR="00375740">
        <w:rPr>
          <w:lang w:val="sq-AL"/>
        </w:rPr>
        <w:t xml:space="preserve">r. </w:t>
      </w:r>
      <w:r w:rsidR="00F10E32" w:rsidRPr="00BA5B69">
        <w:rPr>
          <w:lang w:val="sq-AL"/>
        </w:rPr>
        <w:t>817, datë 28.12.2005</w:t>
      </w:r>
      <w:r w:rsidR="00CE2312">
        <w:rPr>
          <w:lang w:val="sq-AL"/>
        </w:rPr>
        <w:t>,</w:t>
      </w:r>
      <w:r w:rsidR="00F10E32" w:rsidRPr="00BA5B69">
        <w:rPr>
          <w:lang w:val="sq-AL"/>
        </w:rPr>
        <w:t xml:space="preserve"> </w:t>
      </w:r>
      <w:r w:rsidR="00CE2312">
        <w:rPr>
          <w:lang w:val="sq-AL"/>
        </w:rPr>
        <w:t>“</w:t>
      </w:r>
      <w:r w:rsidR="00F10E32" w:rsidRPr="00BA5B69">
        <w:rPr>
          <w:lang w:val="sq-AL"/>
        </w:rPr>
        <w:t xml:space="preserve">Për miratimin e rregullores </w:t>
      </w:r>
      <w:r w:rsidR="00CE2312">
        <w:rPr>
          <w:lang w:val="sq-AL"/>
        </w:rPr>
        <w:t>“</w:t>
      </w:r>
      <w:r w:rsidR="00F10E32" w:rsidRPr="00BA5B69">
        <w:rPr>
          <w:lang w:val="sq-AL"/>
        </w:rPr>
        <w:t>Për procedurat dhe formën e njoftimit</w:t>
      </w:r>
      <w:r w:rsidR="00CE2312">
        <w:rPr>
          <w:lang w:val="sq-AL"/>
        </w:rPr>
        <w:t>””</w:t>
      </w:r>
      <w:r w:rsidR="00F10E32" w:rsidRPr="00BA5B69">
        <w:rPr>
          <w:lang w:val="sq-AL"/>
        </w:rPr>
        <w:t>, Drejtoria e Tregut të Brendshëm në MZHETTS është vënë në dijeni nga operatorët e telefonisë lëvizëse, Telekom Albania sh.a</w:t>
      </w:r>
      <w:r w:rsidR="009C2CF2">
        <w:rPr>
          <w:lang w:val="sq-AL"/>
        </w:rPr>
        <w:t>.</w:t>
      </w:r>
      <w:r w:rsidR="00F10E32" w:rsidRPr="00BA5B69">
        <w:rPr>
          <w:lang w:val="sq-AL"/>
        </w:rPr>
        <w:t xml:space="preserve"> dhe Vodafone Albania sh.a</w:t>
      </w:r>
      <w:r w:rsidR="009C2CF2">
        <w:rPr>
          <w:lang w:val="sq-AL"/>
        </w:rPr>
        <w:t>.</w:t>
      </w:r>
      <w:r w:rsidR="00F10E32" w:rsidRPr="00BA5B69">
        <w:rPr>
          <w:lang w:val="sq-AL"/>
        </w:rPr>
        <w:t xml:space="preserve">, mbi ndryshimet që </w:t>
      </w:r>
      <w:r w:rsidR="009C74C8">
        <w:rPr>
          <w:lang w:val="sq-AL"/>
        </w:rPr>
        <w:t xml:space="preserve">vendimi i Këshillit të Ministrave </w:t>
      </w:r>
      <w:r w:rsidR="00375740">
        <w:rPr>
          <w:lang w:val="sq-AL"/>
        </w:rPr>
        <w:t xml:space="preserve">nr. </w:t>
      </w:r>
      <w:r w:rsidR="009C74C8">
        <w:rPr>
          <w:lang w:val="sq-AL"/>
        </w:rPr>
        <w:t>635, datë 15.</w:t>
      </w:r>
      <w:r w:rsidR="00F10E32" w:rsidRPr="00BA5B69">
        <w:rPr>
          <w:lang w:val="sq-AL"/>
        </w:rPr>
        <w:t>7.2015, ka bërë në lidhje me</w:t>
      </w:r>
      <w:r w:rsidR="00375740">
        <w:rPr>
          <w:lang w:val="sq-AL"/>
        </w:rPr>
        <w:t xml:space="preserve"> </w:t>
      </w:r>
      <w:r w:rsidR="00F10E32" w:rsidRPr="00BA5B69">
        <w:rPr>
          <w:lang w:val="sq-AL"/>
        </w:rPr>
        <w:t xml:space="preserve">mënyrën e pagesës </w:t>
      </w:r>
      <w:r w:rsidR="00763AA1">
        <w:rPr>
          <w:lang w:val="sq-AL"/>
        </w:rPr>
        <w:t>së</w:t>
      </w:r>
      <w:r w:rsidR="00F10E32" w:rsidRPr="00BA5B69">
        <w:rPr>
          <w:lang w:val="sq-AL"/>
        </w:rPr>
        <w:t xml:space="preserve"> zbatuar në procedurën e dhënies së autorizimit individual.</w:t>
      </w:r>
    </w:p>
    <w:p w:rsidR="00F10E32" w:rsidRPr="00BA5B69" w:rsidRDefault="006025A9" w:rsidP="005F1DB3">
      <w:pPr>
        <w:pStyle w:val="Paragrafi"/>
        <w:tabs>
          <w:tab w:val="left" w:pos="4820"/>
        </w:tabs>
        <w:rPr>
          <w:lang w:val="sq-AL"/>
        </w:rPr>
      </w:pPr>
      <w:r w:rsidRPr="00BA5B69">
        <w:rPr>
          <w:lang w:val="sq-AL"/>
        </w:rPr>
        <w:t xml:space="preserve">2. </w:t>
      </w:r>
      <w:r w:rsidR="00F10E32" w:rsidRPr="00BA5B69">
        <w:rPr>
          <w:lang w:val="sq-AL"/>
        </w:rPr>
        <w:t>Telekom Albania sh.a</w:t>
      </w:r>
      <w:r w:rsidR="009C2CF2">
        <w:rPr>
          <w:lang w:val="sq-AL"/>
        </w:rPr>
        <w:t>.</w:t>
      </w:r>
      <w:r w:rsidR="00F10E32" w:rsidRPr="00BA5B69">
        <w:rPr>
          <w:lang w:val="sq-AL"/>
        </w:rPr>
        <w:t xml:space="preserve"> me shkresën </w:t>
      </w:r>
      <w:r w:rsidR="00375740">
        <w:rPr>
          <w:lang w:val="sq-AL"/>
        </w:rPr>
        <w:t>nr. p</w:t>
      </w:r>
      <w:r w:rsidR="00F10E32" w:rsidRPr="00BA5B69">
        <w:rPr>
          <w:lang w:val="sq-AL"/>
        </w:rPr>
        <w:t>rot</w:t>
      </w:r>
      <w:r w:rsidR="00375740">
        <w:rPr>
          <w:lang w:val="sq-AL"/>
        </w:rPr>
        <w:t>.</w:t>
      </w:r>
      <w:r w:rsidR="009C2CF2">
        <w:rPr>
          <w:lang w:val="sq-AL"/>
        </w:rPr>
        <w:t xml:space="preserve"> 4346/2, datë </w:t>
      </w:r>
      <w:r w:rsidR="00F10E32" w:rsidRPr="00BA5B69">
        <w:rPr>
          <w:lang w:val="sq-AL"/>
        </w:rPr>
        <w:t>6.10.2015</w:t>
      </w:r>
      <w:r w:rsidR="0059705E">
        <w:rPr>
          <w:lang w:val="sq-AL"/>
        </w:rPr>
        <w:t>,</w:t>
      </w:r>
      <w:r w:rsidR="00F10E32" w:rsidRPr="00BA5B69">
        <w:rPr>
          <w:lang w:val="sq-AL"/>
        </w:rPr>
        <w:t xml:space="preserve"> ka paraqitur pranë Komisionit të Ndihmës Shtetërore ankesën lidhur me ndryshimin e </w:t>
      </w:r>
      <w:r w:rsidR="00375740">
        <w:rPr>
          <w:lang w:val="sq-AL"/>
        </w:rPr>
        <w:t>vendimit të Këshilli i Ministrave</w:t>
      </w:r>
      <w:r w:rsidR="00F10E32" w:rsidRPr="00BA5B69">
        <w:rPr>
          <w:lang w:val="sq-AL"/>
        </w:rPr>
        <w:t xml:space="preserve"> </w:t>
      </w:r>
      <w:r w:rsidR="00375740">
        <w:rPr>
          <w:lang w:val="sq-AL"/>
        </w:rPr>
        <w:t xml:space="preserve">nr. </w:t>
      </w:r>
      <w:r w:rsidR="00F10E32" w:rsidRPr="00BA5B69">
        <w:rPr>
          <w:lang w:val="sq-AL"/>
        </w:rPr>
        <w:t xml:space="preserve">1252, datë 10.9.2008, </w:t>
      </w:r>
      <w:r w:rsidR="00CE2312">
        <w:rPr>
          <w:lang w:val="sq-AL"/>
        </w:rPr>
        <w:t>“</w:t>
      </w:r>
      <w:r w:rsidR="00F10E32" w:rsidRPr="00BA5B69">
        <w:rPr>
          <w:lang w:val="sq-AL"/>
        </w:rPr>
        <w:t>Për miratimin e rregullave të zhvillimit të tenderit publik për dhënien e së drejtës së përdorimit të frekuencave</w:t>
      </w:r>
      <w:r w:rsidR="00CE2312">
        <w:rPr>
          <w:lang w:val="sq-AL"/>
        </w:rPr>
        <w:t>”</w:t>
      </w:r>
      <w:r w:rsidR="00F10E32" w:rsidRPr="00BA5B69">
        <w:rPr>
          <w:lang w:val="sq-AL"/>
        </w:rPr>
        <w:t>, të ndryshuar, ku pretendon se ky ndryshim përbën ndihmë shtetërore të ndaluar.</w:t>
      </w:r>
    </w:p>
    <w:p w:rsidR="00F10E32" w:rsidRPr="00BA5B69" w:rsidRDefault="006025A9" w:rsidP="005F1DB3">
      <w:pPr>
        <w:pStyle w:val="Paragrafi"/>
        <w:tabs>
          <w:tab w:val="left" w:pos="4820"/>
        </w:tabs>
        <w:rPr>
          <w:lang w:val="sq-AL"/>
        </w:rPr>
      </w:pPr>
      <w:r w:rsidRPr="00BA5B69">
        <w:rPr>
          <w:lang w:val="sq-AL"/>
        </w:rPr>
        <w:t xml:space="preserve">3. </w:t>
      </w:r>
      <w:r w:rsidR="00F10E32" w:rsidRPr="00BA5B69">
        <w:rPr>
          <w:lang w:val="sq-AL"/>
        </w:rPr>
        <w:t>Vodafone Albania sh.</w:t>
      </w:r>
      <w:r w:rsidR="009C74C8">
        <w:rPr>
          <w:lang w:val="sq-AL"/>
        </w:rPr>
        <w:t>a</w:t>
      </w:r>
      <w:r w:rsidR="009C2CF2">
        <w:rPr>
          <w:lang w:val="sq-AL"/>
        </w:rPr>
        <w:t>.</w:t>
      </w:r>
      <w:r w:rsidR="009C74C8">
        <w:rPr>
          <w:lang w:val="sq-AL"/>
        </w:rPr>
        <w:t xml:space="preserve"> me shkresën CEO/046/SD, datë </w:t>
      </w:r>
      <w:r w:rsidR="00F10E32" w:rsidRPr="00BA5B69">
        <w:rPr>
          <w:lang w:val="sq-AL"/>
        </w:rPr>
        <w:t>8.</w:t>
      </w:r>
      <w:r w:rsidR="009C74C8">
        <w:rPr>
          <w:lang w:val="sq-AL"/>
        </w:rPr>
        <w:t>10.2015</w:t>
      </w:r>
      <w:r w:rsidR="0059705E">
        <w:rPr>
          <w:lang w:val="sq-AL"/>
        </w:rPr>
        <w:t>,</w:t>
      </w:r>
      <w:r w:rsidR="009C74C8">
        <w:rPr>
          <w:lang w:val="sq-AL"/>
        </w:rPr>
        <w:t xml:space="preserve"> pretendon se ndryshimi</w:t>
      </w:r>
      <w:r w:rsidR="00F10E32" w:rsidRPr="00BA5B69">
        <w:rPr>
          <w:lang w:val="sq-AL"/>
        </w:rPr>
        <w:t xml:space="preserve"> </w:t>
      </w:r>
      <w:r w:rsidR="009C74C8">
        <w:rPr>
          <w:lang w:val="sq-AL"/>
        </w:rPr>
        <w:t>i  vendimit të Këshillit të Ministrave</w:t>
      </w:r>
      <w:r w:rsidR="00F10E32" w:rsidRPr="00BA5B69">
        <w:rPr>
          <w:lang w:val="sq-AL"/>
        </w:rPr>
        <w:t xml:space="preserve"> </w:t>
      </w:r>
      <w:r w:rsidR="009C74C8">
        <w:rPr>
          <w:lang w:val="sq-AL"/>
        </w:rPr>
        <w:t xml:space="preserve">nr. </w:t>
      </w:r>
      <w:r w:rsidR="00F10E32" w:rsidRPr="00BA5B69">
        <w:rPr>
          <w:lang w:val="sq-AL"/>
        </w:rPr>
        <w:t>1252/2008, nuk është në përputhje me legjislacionin e ndihmës shtetërore.</w:t>
      </w:r>
    </w:p>
    <w:p w:rsidR="00F10E32" w:rsidRPr="00BA5B69" w:rsidRDefault="006025A9" w:rsidP="005F1DB3">
      <w:pPr>
        <w:pStyle w:val="Paragrafi"/>
        <w:tabs>
          <w:tab w:val="left" w:pos="4820"/>
        </w:tabs>
        <w:rPr>
          <w:lang w:val="sq-AL"/>
        </w:rPr>
      </w:pPr>
      <w:r w:rsidRPr="00BA5B69">
        <w:rPr>
          <w:lang w:val="sq-AL"/>
        </w:rPr>
        <w:t xml:space="preserve">4. </w:t>
      </w:r>
      <w:r w:rsidR="00F10E32" w:rsidRPr="00BA5B69">
        <w:rPr>
          <w:lang w:val="sq-AL"/>
        </w:rPr>
        <w:t xml:space="preserve">Ministria e Shtetit për Inovacionin dhe Administratën Publike me shkresën </w:t>
      </w:r>
      <w:r w:rsidR="00375740">
        <w:rPr>
          <w:lang w:val="sq-AL"/>
        </w:rPr>
        <w:t xml:space="preserve">nr. </w:t>
      </w:r>
      <w:r w:rsidR="00F10E32" w:rsidRPr="00BA5B69">
        <w:rPr>
          <w:lang w:val="sq-AL"/>
        </w:rPr>
        <w:t>4741/1, datë 22.10.2015</w:t>
      </w:r>
      <w:r w:rsidR="0059705E">
        <w:rPr>
          <w:lang w:val="sq-AL"/>
        </w:rPr>
        <w:t>,</w:t>
      </w:r>
      <w:r w:rsidR="00F10E32" w:rsidRPr="00BA5B69">
        <w:rPr>
          <w:lang w:val="sq-AL"/>
        </w:rPr>
        <w:t xml:space="preserve"> ka kërkuar nga Komisioni i Ndihmës Shtetërore vlerësimin, nëse ndryshimi i </w:t>
      </w:r>
      <w:r w:rsidR="009C74C8">
        <w:rPr>
          <w:lang w:val="sq-AL"/>
        </w:rPr>
        <w:t xml:space="preserve">vendimit të Këshillit të Ministrave nr. </w:t>
      </w:r>
      <w:r w:rsidR="00F10E32" w:rsidRPr="00BA5B69">
        <w:rPr>
          <w:lang w:val="sq-AL"/>
        </w:rPr>
        <w:t>1252/2008, përbën ndihmë shtetërore sipas legji</w:t>
      </w:r>
      <w:r w:rsidR="00D07A9E" w:rsidRPr="00BA5B69">
        <w:rPr>
          <w:lang w:val="sq-AL"/>
        </w:rPr>
        <w:t>slacionit të ndihmës shtetërore</w:t>
      </w:r>
      <w:r w:rsidR="00763AA1">
        <w:rPr>
          <w:lang w:val="sq-AL"/>
        </w:rPr>
        <w:t>.</w:t>
      </w:r>
    </w:p>
    <w:p w:rsidR="00F10E32" w:rsidRPr="00BA5B69" w:rsidRDefault="006025A9" w:rsidP="005F1DB3">
      <w:pPr>
        <w:pStyle w:val="Paragrafi"/>
        <w:tabs>
          <w:tab w:val="left" w:pos="4820"/>
        </w:tabs>
        <w:rPr>
          <w:lang w:val="sq-AL"/>
        </w:rPr>
      </w:pPr>
      <w:r w:rsidRPr="00BA5B69">
        <w:rPr>
          <w:lang w:val="sq-AL"/>
        </w:rPr>
        <w:t xml:space="preserve">II. </w:t>
      </w:r>
      <w:r w:rsidR="00F10E32" w:rsidRPr="00BA5B69">
        <w:rPr>
          <w:lang w:val="sq-AL"/>
        </w:rPr>
        <w:t>Përshkrimi i masës</w:t>
      </w:r>
    </w:p>
    <w:p w:rsidR="00F10E32" w:rsidRPr="009D3B37" w:rsidRDefault="006025A9" w:rsidP="005F1DB3">
      <w:pPr>
        <w:pStyle w:val="Paragrafi"/>
        <w:tabs>
          <w:tab w:val="left" w:pos="4820"/>
        </w:tabs>
        <w:rPr>
          <w:spacing w:val="-4"/>
          <w:lang w:val="sq-AL"/>
        </w:rPr>
      </w:pPr>
      <w:r w:rsidRPr="009D3B37">
        <w:rPr>
          <w:spacing w:val="-4"/>
          <w:lang w:val="sq-AL"/>
        </w:rPr>
        <w:t xml:space="preserve">5. </w:t>
      </w:r>
      <w:r w:rsidR="00F10E32" w:rsidRPr="009D3B37">
        <w:rPr>
          <w:spacing w:val="-4"/>
          <w:lang w:val="sq-AL"/>
        </w:rPr>
        <w:t>Neni 62</w:t>
      </w:r>
      <w:r w:rsidR="008E3052" w:rsidRPr="009D3B37">
        <w:rPr>
          <w:spacing w:val="-4"/>
          <w:lang w:val="sq-AL"/>
        </w:rPr>
        <w:t>,</w:t>
      </w:r>
      <w:r w:rsidR="00F10E32" w:rsidRPr="009D3B37">
        <w:rPr>
          <w:spacing w:val="-4"/>
          <w:lang w:val="sq-AL"/>
        </w:rPr>
        <w:t xml:space="preserve"> i ligjit </w:t>
      </w:r>
      <w:r w:rsidR="00375740" w:rsidRPr="009D3B37">
        <w:rPr>
          <w:spacing w:val="-4"/>
          <w:lang w:val="sq-AL"/>
        </w:rPr>
        <w:t xml:space="preserve">nr. </w:t>
      </w:r>
      <w:r w:rsidR="008E3052" w:rsidRPr="009D3B37">
        <w:rPr>
          <w:spacing w:val="-4"/>
          <w:lang w:val="sq-AL"/>
        </w:rPr>
        <w:t>9918, datë 19.</w:t>
      </w:r>
      <w:r w:rsidR="00F10E32" w:rsidRPr="009D3B37">
        <w:rPr>
          <w:spacing w:val="-4"/>
          <w:lang w:val="sq-AL"/>
        </w:rPr>
        <w:t>5.2008</w:t>
      </w:r>
      <w:r w:rsidR="008E3052" w:rsidRPr="009D3B37">
        <w:rPr>
          <w:spacing w:val="-4"/>
          <w:lang w:val="sq-AL"/>
        </w:rPr>
        <w:t>,</w:t>
      </w:r>
      <w:r w:rsidR="00F10E32" w:rsidRPr="009D3B37">
        <w:rPr>
          <w:spacing w:val="-4"/>
          <w:lang w:val="sq-AL"/>
        </w:rPr>
        <w:t xml:space="preserve"> </w:t>
      </w:r>
      <w:r w:rsidR="00CE2312" w:rsidRPr="009D3B37">
        <w:rPr>
          <w:spacing w:val="-4"/>
          <w:lang w:val="sq-AL"/>
        </w:rPr>
        <w:t>“</w:t>
      </w:r>
      <w:r w:rsidR="00F10E32" w:rsidRPr="009D3B37">
        <w:rPr>
          <w:spacing w:val="-4"/>
          <w:lang w:val="sq-AL"/>
        </w:rPr>
        <w:t>Për komunikimet elektronike në Republikën e Shqipërisë</w:t>
      </w:r>
      <w:r w:rsidR="00CE2312" w:rsidRPr="009D3B37">
        <w:rPr>
          <w:spacing w:val="-4"/>
          <w:lang w:val="sq-AL"/>
        </w:rPr>
        <w:t>”</w:t>
      </w:r>
      <w:r w:rsidR="00F10E32" w:rsidRPr="009D3B37">
        <w:rPr>
          <w:spacing w:val="-4"/>
          <w:lang w:val="sq-AL"/>
        </w:rPr>
        <w:t xml:space="preserve">, të ndryshuar, lidhur me administrimin e spektrit të frekuencave, përcakton se: </w:t>
      </w:r>
    </w:p>
    <w:p w:rsidR="00F10E32" w:rsidRPr="009D3B37" w:rsidRDefault="00CE2312" w:rsidP="005F1DB3">
      <w:pPr>
        <w:pStyle w:val="Paragrafi"/>
        <w:tabs>
          <w:tab w:val="left" w:pos="4820"/>
        </w:tabs>
        <w:rPr>
          <w:i/>
          <w:spacing w:val="-4"/>
          <w:lang w:val="sq-AL"/>
        </w:rPr>
      </w:pPr>
      <w:r w:rsidRPr="009D3B37">
        <w:rPr>
          <w:i/>
          <w:spacing w:val="-4"/>
          <w:lang w:val="sq-AL"/>
        </w:rPr>
        <w:t>“</w:t>
      </w:r>
      <w:r w:rsidR="00F10E32" w:rsidRPr="009D3B37">
        <w:rPr>
          <w:i/>
          <w:spacing w:val="-4"/>
          <w:lang w:val="sq-AL"/>
        </w:rPr>
        <w:t>1. Spektri i frekuencave është burim natyror i fundmë. Administrimi i spektrit duhet të sigurojë përdorimin e frytshëm dhe efektiv të tij, në përputhje edhe me vendimet përkatëse të organizmave ndërkombëtarë dhe detyrimet, që rrjedhin nga konventat ose nga marrëveshjet, ku Republika e Shqipërisë është palë.</w:t>
      </w:r>
      <w:r w:rsidRPr="009D3B37">
        <w:rPr>
          <w:i/>
          <w:spacing w:val="-4"/>
          <w:lang w:val="sq-AL"/>
        </w:rPr>
        <w:t>”</w:t>
      </w:r>
    </w:p>
    <w:p w:rsidR="00F10E32" w:rsidRPr="009D3B37" w:rsidRDefault="006025A9" w:rsidP="005F1DB3">
      <w:pPr>
        <w:pStyle w:val="Paragrafi"/>
        <w:tabs>
          <w:tab w:val="left" w:pos="4820"/>
        </w:tabs>
        <w:rPr>
          <w:spacing w:val="-4"/>
          <w:lang w:val="sq-AL"/>
        </w:rPr>
      </w:pPr>
      <w:r w:rsidRPr="009D3B37">
        <w:rPr>
          <w:spacing w:val="-4"/>
          <w:lang w:val="sq-AL"/>
        </w:rPr>
        <w:t xml:space="preserve">6. </w:t>
      </w:r>
      <w:r w:rsidR="00F10E32" w:rsidRPr="009D3B37">
        <w:rPr>
          <w:spacing w:val="-4"/>
          <w:lang w:val="sq-AL"/>
        </w:rPr>
        <w:t>Bazuar në nenin 65</w:t>
      </w:r>
      <w:r w:rsidR="0059705E" w:rsidRPr="009D3B37">
        <w:rPr>
          <w:spacing w:val="-4"/>
          <w:lang w:val="sq-AL"/>
        </w:rPr>
        <w:t>,</w:t>
      </w:r>
      <w:r w:rsidR="00F10E32" w:rsidRPr="009D3B37">
        <w:rPr>
          <w:spacing w:val="-4"/>
          <w:lang w:val="sq-AL"/>
        </w:rPr>
        <w:t xml:space="preserve"> të ligjit </w:t>
      </w:r>
      <w:r w:rsidR="0059705E" w:rsidRPr="009D3B37">
        <w:rPr>
          <w:spacing w:val="-4"/>
          <w:lang w:val="sq-AL"/>
        </w:rPr>
        <w:t xml:space="preserve">nr. </w:t>
      </w:r>
      <w:r w:rsidR="00F10E32" w:rsidRPr="009D3B37">
        <w:rPr>
          <w:spacing w:val="-4"/>
          <w:lang w:val="sq-AL"/>
        </w:rPr>
        <w:t>9918/2008</w:t>
      </w:r>
      <w:r w:rsidR="0059705E" w:rsidRPr="009D3B37">
        <w:rPr>
          <w:spacing w:val="-4"/>
          <w:lang w:val="sq-AL"/>
        </w:rPr>
        <w:t>,</w:t>
      </w:r>
      <w:r w:rsidR="00F10E32" w:rsidRPr="009D3B37">
        <w:rPr>
          <w:spacing w:val="-4"/>
          <w:lang w:val="sq-AL"/>
        </w:rPr>
        <w:t xml:space="preserve"> përdorimi i frekuencave nga personat fizikë apo juridikë mund bëhet vetëm pasi të jenë pajisur, paraprakisht, me autorizim nga AKEP-i, sipas përcaktimeve të këtij ligji. Pika 2 e nenit 65, parashikon se e drejta e përdorimit të frekuencave kufizohet vetëm në rast se kjo kushtëzohet nga pamjaftueshmëria e frekuencave dhe nga detyrimi për të siguruar përdorimin efi</w:t>
      </w:r>
      <w:r w:rsidR="00AC7A52" w:rsidRPr="009D3B37">
        <w:rPr>
          <w:spacing w:val="-4"/>
          <w:lang w:val="sq-AL"/>
        </w:rPr>
        <w:t>cie</w:t>
      </w:r>
      <w:r w:rsidR="00F10E32" w:rsidRPr="009D3B37">
        <w:rPr>
          <w:spacing w:val="-4"/>
          <w:lang w:val="sq-AL"/>
        </w:rPr>
        <w:t>nt të tyre.</w:t>
      </w:r>
    </w:p>
    <w:p w:rsidR="00F10E32" w:rsidRPr="00BA5B69" w:rsidRDefault="006025A9" w:rsidP="005F1DB3">
      <w:pPr>
        <w:pStyle w:val="Paragrafi"/>
        <w:tabs>
          <w:tab w:val="left" w:pos="4820"/>
        </w:tabs>
        <w:rPr>
          <w:lang w:val="sq-AL"/>
        </w:rPr>
      </w:pPr>
      <w:r w:rsidRPr="009D3B37">
        <w:rPr>
          <w:spacing w:val="-4"/>
          <w:lang w:val="sq-AL"/>
        </w:rPr>
        <w:t xml:space="preserve">7. </w:t>
      </w:r>
      <w:r w:rsidR="00F10E32" w:rsidRPr="009D3B37">
        <w:rPr>
          <w:spacing w:val="-4"/>
          <w:lang w:val="sq-AL"/>
        </w:rPr>
        <w:t>Në rastet e kufizimit, sipas pikës 2, të nenit 65</w:t>
      </w:r>
      <w:r w:rsidR="0059705E" w:rsidRPr="009D3B37">
        <w:rPr>
          <w:spacing w:val="-4"/>
          <w:lang w:val="sq-AL"/>
        </w:rPr>
        <w:t>,</w:t>
      </w:r>
      <w:r w:rsidR="00F10E32" w:rsidRPr="009D3B37">
        <w:rPr>
          <w:spacing w:val="-4"/>
          <w:lang w:val="sq-AL"/>
        </w:rPr>
        <w:t xml:space="preserve"> të ligjit </w:t>
      </w:r>
      <w:r w:rsidR="00CE2312" w:rsidRPr="009D3B37">
        <w:rPr>
          <w:spacing w:val="-4"/>
          <w:lang w:val="sq-AL"/>
        </w:rPr>
        <w:t>“</w:t>
      </w:r>
      <w:r w:rsidR="00F10E32" w:rsidRPr="009D3B37">
        <w:rPr>
          <w:spacing w:val="-4"/>
          <w:lang w:val="sq-AL"/>
        </w:rPr>
        <w:t>Për komunikimet elektronike</w:t>
      </w:r>
      <w:r w:rsidR="00CE2312" w:rsidRPr="009D3B37">
        <w:rPr>
          <w:spacing w:val="-4"/>
          <w:lang w:val="sq-AL"/>
        </w:rPr>
        <w:t>”</w:t>
      </w:r>
      <w:r w:rsidR="00F10E32" w:rsidRPr="009D3B37">
        <w:rPr>
          <w:spacing w:val="-4"/>
          <w:lang w:val="sq-AL"/>
        </w:rPr>
        <w:t xml:space="preserve">, AKEP-i përdor </w:t>
      </w:r>
      <w:r w:rsidR="00F10E32" w:rsidRPr="009D3B37">
        <w:rPr>
          <w:i/>
          <w:spacing w:val="-4"/>
          <w:lang w:val="sq-AL"/>
        </w:rPr>
        <w:t>procedurën e tenderit publik</w:t>
      </w:r>
      <w:r w:rsidR="00F10E32" w:rsidRPr="009D3B37">
        <w:rPr>
          <w:spacing w:val="-4"/>
          <w:lang w:val="sq-AL"/>
        </w:rPr>
        <w:t xml:space="preserve"> për dhënien e së drejtës së përdorimit të frekuencave,</w:t>
      </w:r>
      <w:r w:rsidR="00F10E32" w:rsidRPr="00BA5B69">
        <w:rPr>
          <w:lang w:val="sq-AL"/>
        </w:rPr>
        <w:t xml:space="preserve"> pas miratimit paraprak nga ministri (neni 66)</w:t>
      </w:r>
      <w:r w:rsidRPr="00BA5B69">
        <w:rPr>
          <w:lang w:val="sq-AL"/>
        </w:rPr>
        <w:t>.</w:t>
      </w:r>
    </w:p>
    <w:p w:rsidR="00F10E32" w:rsidRPr="00BA5B69" w:rsidRDefault="006025A9" w:rsidP="005F1DB3">
      <w:pPr>
        <w:pStyle w:val="Paragrafi"/>
        <w:tabs>
          <w:tab w:val="left" w:pos="4820"/>
        </w:tabs>
        <w:rPr>
          <w:lang w:val="sq-AL"/>
        </w:rPr>
      </w:pPr>
      <w:r w:rsidRPr="00BA5B69">
        <w:rPr>
          <w:lang w:val="sq-AL"/>
        </w:rPr>
        <w:t xml:space="preserve">8. </w:t>
      </w:r>
      <w:r w:rsidR="00F10E32" w:rsidRPr="00BA5B69">
        <w:rPr>
          <w:lang w:val="sq-AL"/>
        </w:rPr>
        <w:t>AKEP</w:t>
      </w:r>
      <w:r w:rsidR="009C2CF2">
        <w:rPr>
          <w:lang w:val="sq-AL"/>
        </w:rPr>
        <w:t>-i</w:t>
      </w:r>
      <w:r w:rsidR="00F10E32" w:rsidRPr="00BA5B69">
        <w:rPr>
          <w:lang w:val="sq-AL"/>
        </w:rPr>
        <w:t>, bazuar në nenin 69, zhvillon procedurën e tenderit për caktimin dhe përdorimin e frekuencave, sipas legjislacionit në fuqi. Procedura duhet të jetë objektive, transparente, jodiskriminuese dhe proporcionale për të përmbushur objektivat rregullator</w:t>
      </w:r>
      <w:r w:rsidR="0059705E">
        <w:rPr>
          <w:lang w:val="sq-AL"/>
        </w:rPr>
        <w:t>ë</w:t>
      </w:r>
      <w:r w:rsidR="00F10E32" w:rsidRPr="00BA5B69">
        <w:rPr>
          <w:lang w:val="sq-AL"/>
        </w:rPr>
        <w:t>, të cilët parashikohen në nenin 7 të këtij ligji.</w:t>
      </w:r>
    </w:p>
    <w:p w:rsidR="00F10E32" w:rsidRPr="00BA5B69" w:rsidRDefault="006025A9" w:rsidP="005F1DB3">
      <w:pPr>
        <w:pStyle w:val="Paragrafi"/>
        <w:tabs>
          <w:tab w:val="left" w:pos="4820"/>
        </w:tabs>
        <w:rPr>
          <w:lang w:val="sq-AL"/>
        </w:rPr>
      </w:pPr>
      <w:r w:rsidRPr="00BA5B69">
        <w:rPr>
          <w:lang w:val="sq-AL"/>
        </w:rPr>
        <w:t xml:space="preserve">9. </w:t>
      </w:r>
      <w:r w:rsidR="00F10E32" w:rsidRPr="00BA5B69">
        <w:rPr>
          <w:lang w:val="sq-AL"/>
        </w:rPr>
        <w:t>Përdorimi i frekuencave pas marrjes së autorizimit individual nga AKEP</w:t>
      </w:r>
      <w:r w:rsidR="009C2CF2">
        <w:rPr>
          <w:lang w:val="sq-AL"/>
        </w:rPr>
        <w:t>-i</w:t>
      </w:r>
      <w:r w:rsidR="00F10E32" w:rsidRPr="00BA5B69">
        <w:rPr>
          <w:lang w:val="sq-AL"/>
        </w:rPr>
        <w:t xml:space="preserve">, bëhet kundrejt </w:t>
      </w:r>
      <w:r w:rsidR="00F10E32" w:rsidRPr="00D279F9">
        <w:rPr>
          <w:i/>
          <w:lang w:val="sq-AL"/>
        </w:rPr>
        <w:t>pagesës</w:t>
      </w:r>
      <w:r w:rsidR="00F10E32" w:rsidRPr="00BA5B69">
        <w:rPr>
          <w:lang w:val="sq-AL"/>
        </w:rPr>
        <w:t xml:space="preserve">, sipas parashikimeve ligjore </w:t>
      </w:r>
      <w:r w:rsidR="00D279F9">
        <w:rPr>
          <w:lang w:val="sq-AL"/>
        </w:rPr>
        <w:t xml:space="preserve">në </w:t>
      </w:r>
      <w:r w:rsidR="00F10E32" w:rsidRPr="00BA5B69">
        <w:rPr>
          <w:lang w:val="sq-AL"/>
        </w:rPr>
        <w:t>nen</w:t>
      </w:r>
      <w:r w:rsidR="009C2CF2">
        <w:rPr>
          <w:lang w:val="sq-AL"/>
        </w:rPr>
        <w:t xml:space="preserve">et </w:t>
      </w:r>
      <w:r w:rsidR="00F10E32" w:rsidRPr="00BA5B69">
        <w:rPr>
          <w:lang w:val="sq-AL"/>
        </w:rPr>
        <w:t>78 dhe 119</w:t>
      </w:r>
      <w:r w:rsidR="0059705E">
        <w:rPr>
          <w:lang w:val="sq-AL"/>
        </w:rPr>
        <w:t xml:space="preserve"> të</w:t>
      </w:r>
      <w:r w:rsidR="00F10E32" w:rsidRPr="00BA5B69">
        <w:rPr>
          <w:lang w:val="sq-AL"/>
        </w:rPr>
        <w:t xml:space="preserve"> ligji</w:t>
      </w:r>
      <w:r w:rsidR="0059705E">
        <w:rPr>
          <w:lang w:val="sq-AL"/>
        </w:rPr>
        <w:t>t</w:t>
      </w:r>
      <w:r w:rsidR="009C2CF2">
        <w:rPr>
          <w:lang w:val="sq-AL"/>
        </w:rPr>
        <w:t xml:space="preserve"> nr.</w:t>
      </w:r>
      <w:r w:rsidR="00F10E32" w:rsidRPr="00BA5B69">
        <w:rPr>
          <w:lang w:val="sq-AL"/>
        </w:rPr>
        <w:t xml:space="preserve"> 9918/2208</w:t>
      </w:r>
      <w:r w:rsidR="00D279F9">
        <w:rPr>
          <w:lang w:val="sq-AL"/>
        </w:rPr>
        <w:t>,</w:t>
      </w:r>
      <w:r w:rsidR="00F10E32" w:rsidRPr="00BA5B69">
        <w:rPr>
          <w:lang w:val="sq-AL"/>
        </w:rPr>
        <w:t xml:space="preserve"> dhe </w:t>
      </w:r>
      <w:r w:rsidR="009C2CF2">
        <w:rPr>
          <w:lang w:val="sq-AL"/>
        </w:rPr>
        <w:t>v</w:t>
      </w:r>
      <w:r w:rsidR="00F10E32" w:rsidRPr="00BA5B69">
        <w:rPr>
          <w:lang w:val="sq-AL"/>
        </w:rPr>
        <w:t xml:space="preserve">endimit të Këshillit të Ministrave </w:t>
      </w:r>
      <w:r w:rsidR="00375740">
        <w:rPr>
          <w:lang w:val="sq-AL"/>
        </w:rPr>
        <w:t xml:space="preserve">nr. </w:t>
      </w:r>
      <w:r w:rsidR="008E3052">
        <w:rPr>
          <w:lang w:val="sq-AL"/>
        </w:rPr>
        <w:t>599, datë 23.</w:t>
      </w:r>
      <w:r w:rsidR="00F10E32" w:rsidRPr="00BA5B69">
        <w:rPr>
          <w:lang w:val="sq-AL"/>
        </w:rPr>
        <w:t>7.2010</w:t>
      </w:r>
      <w:bookmarkStart w:id="1" w:name="bookmark32"/>
      <w:r w:rsidR="008E3052">
        <w:rPr>
          <w:lang w:val="sq-AL"/>
        </w:rPr>
        <w:t>,</w:t>
      </w:r>
      <w:r w:rsidR="00F10E32" w:rsidRPr="00BA5B69">
        <w:rPr>
          <w:lang w:val="sq-AL"/>
        </w:rPr>
        <w:t xml:space="preserve"> </w:t>
      </w:r>
      <w:r w:rsidR="00CE2312">
        <w:rPr>
          <w:lang w:val="sq-AL"/>
        </w:rPr>
        <w:t>“</w:t>
      </w:r>
      <w:r w:rsidR="00F10E32" w:rsidRPr="00BA5B69">
        <w:rPr>
          <w:lang w:val="sq-AL"/>
        </w:rPr>
        <w:t>Për miratimin e pagesave që kryhen në autoritetin e komunikimeve elektronike dhe postare, për caktimin dhe përdorimin e frekuencave, të numrave dhe të serive numerike</w:t>
      </w:r>
      <w:bookmarkEnd w:id="1"/>
      <w:r w:rsidR="00CE2312">
        <w:rPr>
          <w:lang w:val="sq-AL"/>
        </w:rPr>
        <w:t>”</w:t>
      </w:r>
      <w:r w:rsidR="00F10E32" w:rsidRPr="00BA5B69">
        <w:rPr>
          <w:lang w:val="sq-AL"/>
        </w:rPr>
        <w:t>.</w:t>
      </w:r>
    </w:p>
    <w:p w:rsidR="00F10E32" w:rsidRPr="00BA5B69" w:rsidRDefault="006025A9" w:rsidP="005F1DB3">
      <w:pPr>
        <w:pStyle w:val="Paragrafi"/>
        <w:tabs>
          <w:tab w:val="left" w:pos="4820"/>
        </w:tabs>
        <w:rPr>
          <w:lang w:val="sq-AL"/>
        </w:rPr>
      </w:pPr>
      <w:r w:rsidRPr="00BA5B69">
        <w:rPr>
          <w:lang w:val="sq-AL"/>
        </w:rPr>
        <w:t xml:space="preserve">10. </w:t>
      </w:r>
      <w:r w:rsidR="00F10E32" w:rsidRPr="00BA5B69">
        <w:rPr>
          <w:lang w:val="sq-AL"/>
        </w:rPr>
        <w:t xml:space="preserve">Me vendimin </w:t>
      </w:r>
      <w:r w:rsidR="00375740">
        <w:rPr>
          <w:lang w:val="sq-AL"/>
        </w:rPr>
        <w:t xml:space="preserve">nr. </w:t>
      </w:r>
      <w:r w:rsidR="008E3052">
        <w:rPr>
          <w:lang w:val="sq-AL"/>
        </w:rPr>
        <w:t>1252, datë 10.</w:t>
      </w:r>
      <w:r w:rsidR="00F10E32" w:rsidRPr="00BA5B69">
        <w:rPr>
          <w:lang w:val="sq-AL"/>
        </w:rPr>
        <w:t>9.2008</w:t>
      </w:r>
      <w:r w:rsidR="008E3052">
        <w:rPr>
          <w:lang w:val="sq-AL"/>
        </w:rPr>
        <w:t>,</w:t>
      </w:r>
      <w:r w:rsidR="00F10E32" w:rsidRPr="00BA5B69">
        <w:rPr>
          <w:lang w:val="sq-AL"/>
        </w:rPr>
        <w:t xml:space="preserve"> </w:t>
      </w:r>
      <w:r w:rsidR="00CE2312">
        <w:rPr>
          <w:lang w:val="sq-AL"/>
        </w:rPr>
        <w:t>“</w:t>
      </w:r>
      <w:r w:rsidR="00F10E32" w:rsidRPr="00BA5B69">
        <w:rPr>
          <w:lang w:val="sq-AL"/>
        </w:rPr>
        <w:t>Për miratimin e rregullave të zhvillimit të tenderit publik, për dhënien e së drejtës së përdorimit të frekuencave</w:t>
      </w:r>
      <w:r w:rsidR="00CE2312">
        <w:rPr>
          <w:lang w:val="sq-AL"/>
        </w:rPr>
        <w:t>”</w:t>
      </w:r>
      <w:r w:rsidR="00F10E32" w:rsidRPr="00BA5B69">
        <w:rPr>
          <w:lang w:val="sq-AL"/>
        </w:rPr>
        <w:t>, Këshilli i Ministrave ka përcaktuar rregullat për organizmin e tenderit publi</w:t>
      </w:r>
      <w:r w:rsidRPr="00BA5B69">
        <w:rPr>
          <w:lang w:val="sq-AL"/>
        </w:rPr>
        <w:t xml:space="preserve">k, </w:t>
      </w:r>
      <w:r w:rsidR="00F10E32" w:rsidRPr="00BA5B69">
        <w:rPr>
          <w:lang w:val="sq-AL"/>
        </w:rPr>
        <w:t>procedurat dhe dokumentet e tenderit, zhvillimi i procedurave</w:t>
      </w:r>
      <w:r w:rsidR="009D3C35">
        <w:rPr>
          <w:lang w:val="sq-AL"/>
        </w:rPr>
        <w:t>,</w:t>
      </w:r>
      <w:r w:rsidR="00F10E32" w:rsidRPr="00BA5B69">
        <w:rPr>
          <w:lang w:val="sq-AL"/>
        </w:rPr>
        <w:t xml:space="preserve"> si dhe procedu</w:t>
      </w:r>
      <w:r w:rsidRPr="00BA5B69">
        <w:rPr>
          <w:lang w:val="sq-AL"/>
        </w:rPr>
        <w:t>rat e rishikimit administrativ.</w:t>
      </w:r>
    </w:p>
    <w:p w:rsidR="00F10E32" w:rsidRPr="00BA5B69" w:rsidRDefault="006025A9" w:rsidP="005F1DB3">
      <w:pPr>
        <w:pStyle w:val="Paragrafi"/>
        <w:tabs>
          <w:tab w:val="left" w:pos="4820"/>
        </w:tabs>
        <w:rPr>
          <w:lang w:val="sq-AL"/>
        </w:rPr>
      </w:pPr>
      <w:r w:rsidRPr="00BA5B69">
        <w:rPr>
          <w:lang w:val="sq-AL"/>
        </w:rPr>
        <w:t xml:space="preserve">11. </w:t>
      </w:r>
      <w:r w:rsidR="00F10E32" w:rsidRPr="00BA5B69">
        <w:rPr>
          <w:lang w:val="sq-AL"/>
        </w:rPr>
        <w:t xml:space="preserve">Me vendimin e Këshillit të Ministrave </w:t>
      </w:r>
      <w:r w:rsidR="00375740">
        <w:rPr>
          <w:lang w:val="sq-AL"/>
        </w:rPr>
        <w:t xml:space="preserve">nr. </w:t>
      </w:r>
      <w:r w:rsidR="008E3052">
        <w:rPr>
          <w:lang w:val="sq-AL"/>
        </w:rPr>
        <w:t>635, datë 15.</w:t>
      </w:r>
      <w:r w:rsidR="00F10E32" w:rsidRPr="00BA5B69">
        <w:rPr>
          <w:lang w:val="sq-AL"/>
        </w:rPr>
        <w:t>7.2015</w:t>
      </w:r>
      <w:r w:rsidR="008E3052">
        <w:rPr>
          <w:lang w:val="sq-AL"/>
        </w:rPr>
        <w:t>,</w:t>
      </w:r>
      <w:r w:rsidR="00F10E32" w:rsidRPr="00BA5B69">
        <w:rPr>
          <w:lang w:val="sq-AL"/>
        </w:rPr>
        <w:t xml:space="preserve"> </w:t>
      </w:r>
      <w:r w:rsidR="00CE2312">
        <w:rPr>
          <w:lang w:val="sq-AL"/>
        </w:rPr>
        <w:t>“</w:t>
      </w:r>
      <w:r w:rsidR="00F10E32" w:rsidRPr="00BA5B69">
        <w:rPr>
          <w:lang w:val="sq-AL"/>
        </w:rPr>
        <w:t xml:space="preserve">Për disa shtesa në vendimin </w:t>
      </w:r>
      <w:r w:rsidR="00375740">
        <w:rPr>
          <w:lang w:val="sq-AL"/>
        </w:rPr>
        <w:t xml:space="preserve">nr. </w:t>
      </w:r>
      <w:r w:rsidR="008E3052">
        <w:rPr>
          <w:lang w:val="sq-AL"/>
        </w:rPr>
        <w:t>1252, datë 10.</w:t>
      </w:r>
      <w:r w:rsidR="00F10E32" w:rsidRPr="00BA5B69">
        <w:rPr>
          <w:lang w:val="sq-AL"/>
        </w:rPr>
        <w:t xml:space="preserve">9.2008, të Këshillit të Ministrave, </w:t>
      </w:r>
      <w:r w:rsidR="00CE2312">
        <w:rPr>
          <w:lang w:val="sq-AL"/>
        </w:rPr>
        <w:t>“</w:t>
      </w:r>
      <w:r w:rsidR="00F10E32" w:rsidRPr="00BA5B69">
        <w:rPr>
          <w:lang w:val="sq-AL"/>
        </w:rPr>
        <w:t>Për miratimin e rregullave të zhvillimit të tenderit publik për dhënien e së drejtës së përdorimit të frekuencave</w:t>
      </w:r>
      <w:r w:rsidR="00CE2312">
        <w:rPr>
          <w:lang w:val="sq-AL"/>
        </w:rPr>
        <w:t>”</w:t>
      </w:r>
      <w:r w:rsidR="008E3052">
        <w:rPr>
          <w:lang w:val="sq-AL"/>
        </w:rPr>
        <w:t>”</w:t>
      </w:r>
      <w:r w:rsidR="00F10E32" w:rsidRPr="00BA5B69">
        <w:rPr>
          <w:lang w:val="sq-AL"/>
        </w:rPr>
        <w:t>, të ndryshuar</w:t>
      </w:r>
      <w:r w:rsidR="00A90231">
        <w:rPr>
          <w:lang w:val="sq-AL"/>
        </w:rPr>
        <w:t>,</w:t>
      </w:r>
      <w:r w:rsidR="00F10E32" w:rsidRPr="00BA5B69">
        <w:rPr>
          <w:lang w:val="sq-AL"/>
        </w:rPr>
        <w:t xml:space="preserve"> është bërë një shtesë mbi mënyrën e kryerjes së </w:t>
      </w:r>
      <w:r w:rsidR="00F10E32" w:rsidRPr="00D279F9">
        <w:rPr>
          <w:i/>
          <w:lang w:val="sq-AL"/>
        </w:rPr>
        <w:t>pagesës</w:t>
      </w:r>
      <w:r w:rsidR="00F10E32" w:rsidRPr="00BA5B69">
        <w:rPr>
          <w:lang w:val="sq-AL"/>
        </w:rPr>
        <w:t xml:space="preserve"> për dhënien e autorizimit individual. Konkretisht, është parashikuar mundësia që pagesa në një procedurë për dhënien e autorizimit individual mund të bëhet edhe me </w:t>
      </w:r>
      <w:r w:rsidR="00F10E32" w:rsidRPr="00D279F9">
        <w:rPr>
          <w:i/>
          <w:lang w:val="sq-AL"/>
        </w:rPr>
        <w:t>këste</w:t>
      </w:r>
      <w:r w:rsidR="00F10E32" w:rsidRPr="00BA5B69">
        <w:rPr>
          <w:lang w:val="sq-AL"/>
        </w:rPr>
        <w:t xml:space="preserve"> me miratimin e ministrit përgjegjës. </w:t>
      </w:r>
    </w:p>
    <w:p w:rsidR="00F10E32" w:rsidRPr="00A122DF" w:rsidRDefault="00CE2312" w:rsidP="005F1DB3">
      <w:pPr>
        <w:pStyle w:val="Paragrafi"/>
        <w:tabs>
          <w:tab w:val="left" w:pos="4820"/>
        </w:tabs>
        <w:rPr>
          <w:i/>
          <w:lang w:val="sq-AL"/>
        </w:rPr>
      </w:pPr>
      <w:r w:rsidRPr="00A122DF">
        <w:rPr>
          <w:i/>
          <w:lang w:val="sq-AL"/>
        </w:rPr>
        <w:t>“</w:t>
      </w:r>
      <w:r w:rsidR="00F10E32" w:rsidRPr="00A122DF">
        <w:rPr>
          <w:i/>
          <w:lang w:val="sq-AL"/>
        </w:rPr>
        <w:t xml:space="preserve">Kreu III </w:t>
      </w:r>
    </w:p>
    <w:p w:rsidR="00F10E32" w:rsidRPr="00A122DF" w:rsidRDefault="00F10E32" w:rsidP="005F1DB3">
      <w:pPr>
        <w:pStyle w:val="Paragrafi"/>
        <w:tabs>
          <w:tab w:val="left" w:pos="4820"/>
        </w:tabs>
        <w:rPr>
          <w:i/>
          <w:lang w:val="sq-AL"/>
        </w:rPr>
      </w:pPr>
      <w:r w:rsidRPr="00A122DF">
        <w:rPr>
          <w:i/>
          <w:lang w:val="sq-AL"/>
        </w:rPr>
        <w:t xml:space="preserve">1.2.1 Aplikimi i pagesës me këste në një procedurë për dhënien e autorizimit individual miratohet nga ministri në momentin e dhënies së miratimit për procedurën sipas shkronjës </w:t>
      </w:r>
      <w:r w:rsidR="00CE2312" w:rsidRPr="00A122DF">
        <w:rPr>
          <w:i/>
          <w:lang w:val="sq-AL"/>
        </w:rPr>
        <w:t>“</w:t>
      </w:r>
      <w:r w:rsidRPr="00A122DF">
        <w:rPr>
          <w:i/>
          <w:lang w:val="sq-AL"/>
        </w:rPr>
        <w:t>b</w:t>
      </w:r>
      <w:r w:rsidR="00CE2312" w:rsidRPr="00A122DF">
        <w:rPr>
          <w:i/>
          <w:lang w:val="sq-AL"/>
        </w:rPr>
        <w:t>”</w:t>
      </w:r>
      <w:r w:rsidRPr="00A122DF">
        <w:rPr>
          <w:i/>
          <w:lang w:val="sq-AL"/>
        </w:rPr>
        <w:t>, të pikës 1.2, të këtij kreu, në rastet kur:</w:t>
      </w:r>
    </w:p>
    <w:p w:rsidR="00F10E32" w:rsidRPr="00A122DF" w:rsidRDefault="006025A9" w:rsidP="005F1DB3">
      <w:pPr>
        <w:pStyle w:val="Paragrafi"/>
        <w:tabs>
          <w:tab w:val="left" w:pos="4820"/>
        </w:tabs>
        <w:rPr>
          <w:i/>
          <w:lang w:val="sq-AL"/>
        </w:rPr>
      </w:pPr>
      <w:r w:rsidRPr="00A122DF">
        <w:rPr>
          <w:i/>
          <w:lang w:val="sq-AL"/>
        </w:rPr>
        <w:t xml:space="preserve">a) </w:t>
      </w:r>
      <w:r w:rsidR="00F10E32" w:rsidRPr="00A122DF">
        <w:rPr>
          <w:i/>
          <w:lang w:val="sq-AL"/>
        </w:rPr>
        <w:t>Aplikimi i pagesës me këste përshpejton investimet për ofrimin e shërbimeve në interes të publikut dhe sjell rritje të konkurrencës;</w:t>
      </w:r>
    </w:p>
    <w:p w:rsidR="00F10E32" w:rsidRPr="00A122DF" w:rsidRDefault="006025A9" w:rsidP="005F1DB3">
      <w:pPr>
        <w:pStyle w:val="Paragrafi"/>
        <w:tabs>
          <w:tab w:val="left" w:pos="4820"/>
        </w:tabs>
        <w:rPr>
          <w:i/>
          <w:lang w:val="sq-AL"/>
        </w:rPr>
      </w:pPr>
      <w:r w:rsidRPr="00A122DF">
        <w:rPr>
          <w:i/>
          <w:lang w:val="sq-AL"/>
        </w:rPr>
        <w:t xml:space="preserve">b) </w:t>
      </w:r>
      <w:r w:rsidR="00F10E32" w:rsidRPr="00A122DF">
        <w:rPr>
          <w:i/>
          <w:lang w:val="sq-AL"/>
        </w:rPr>
        <w:t>subjekte të interesuara në procesin e këshillimit kanë kërkuar dhe argumentuar aplikimin e saj në interes të shërbimeve ndaj publikut;</w:t>
      </w:r>
    </w:p>
    <w:p w:rsidR="00F10E32" w:rsidRPr="00A122DF" w:rsidRDefault="006025A9" w:rsidP="005F1DB3">
      <w:pPr>
        <w:pStyle w:val="Paragrafi"/>
        <w:tabs>
          <w:tab w:val="left" w:pos="4820"/>
        </w:tabs>
        <w:rPr>
          <w:i/>
          <w:lang w:val="sq-AL"/>
        </w:rPr>
      </w:pPr>
      <w:r w:rsidRPr="00A122DF">
        <w:rPr>
          <w:i/>
          <w:lang w:val="sq-AL"/>
        </w:rPr>
        <w:t xml:space="preserve">c) </w:t>
      </w:r>
      <w:r w:rsidR="00F10E32" w:rsidRPr="00A122DF">
        <w:rPr>
          <w:i/>
          <w:lang w:val="sq-AL"/>
        </w:rPr>
        <w:t>procedura për dhënien e autorizimit individual për përdorimin e frekuencave në një brez të caktuar frekuencash është zhvilluar më shumë se dy herë dhe ka ende s</w:t>
      </w:r>
      <w:r w:rsidRPr="00A122DF">
        <w:rPr>
          <w:i/>
          <w:lang w:val="sq-AL"/>
        </w:rPr>
        <w:t>pektër të lirë të papërdorur.</w:t>
      </w:r>
      <w:r w:rsidR="00CE2312" w:rsidRPr="00A122DF">
        <w:rPr>
          <w:i/>
          <w:lang w:val="sq-AL"/>
        </w:rPr>
        <w:t>”</w:t>
      </w:r>
      <w:r w:rsidRPr="00A122DF">
        <w:rPr>
          <w:i/>
          <w:lang w:val="sq-AL"/>
        </w:rPr>
        <w:t>.</w:t>
      </w:r>
    </w:p>
    <w:p w:rsidR="006D0432" w:rsidRDefault="006D0432" w:rsidP="005F1DB3">
      <w:pPr>
        <w:pStyle w:val="Paragrafi"/>
        <w:tabs>
          <w:tab w:val="left" w:pos="4820"/>
        </w:tabs>
        <w:rPr>
          <w:lang w:val="sq-AL"/>
        </w:rPr>
      </w:pPr>
    </w:p>
    <w:p w:rsidR="00F10E32" w:rsidRPr="00BA5B69" w:rsidRDefault="006025A9" w:rsidP="005F1DB3">
      <w:pPr>
        <w:pStyle w:val="Paragrafi"/>
        <w:tabs>
          <w:tab w:val="left" w:pos="4820"/>
        </w:tabs>
        <w:rPr>
          <w:lang w:val="sq-AL"/>
        </w:rPr>
      </w:pPr>
      <w:r w:rsidRPr="00BA5B69">
        <w:rPr>
          <w:lang w:val="sq-AL"/>
        </w:rPr>
        <w:t xml:space="preserve">12. </w:t>
      </w:r>
      <w:r w:rsidR="009C74C8">
        <w:rPr>
          <w:lang w:val="sq-AL"/>
        </w:rPr>
        <w:t>Vendimi i Këshillit të Ministrave</w:t>
      </w:r>
      <w:r w:rsidR="00F10E32" w:rsidRPr="00BA5B69">
        <w:rPr>
          <w:lang w:val="sq-AL"/>
        </w:rPr>
        <w:t xml:space="preserve"> </w:t>
      </w:r>
      <w:r w:rsidR="00375740">
        <w:rPr>
          <w:lang w:val="sq-AL"/>
        </w:rPr>
        <w:t xml:space="preserve">nr. </w:t>
      </w:r>
      <w:r w:rsidR="00F10E32" w:rsidRPr="00BA5B69">
        <w:rPr>
          <w:lang w:val="sq-AL"/>
        </w:rPr>
        <w:t>635/2015</w:t>
      </w:r>
      <w:r w:rsidR="0059705E">
        <w:rPr>
          <w:lang w:val="sq-AL"/>
        </w:rPr>
        <w:t>,</w:t>
      </w:r>
      <w:r w:rsidR="00F10E32" w:rsidRPr="00BA5B69">
        <w:rPr>
          <w:lang w:val="sq-AL"/>
        </w:rPr>
        <w:t xml:space="preserve"> ka parashikuar dhe modalitetet e pagesës me këste në rast se ajo aplikohet. Pagesa bëhet në buxhetin e shtetit, sipas kalendarit që i bashkëlidhet autorizimit individual dhe kryhet brenda vitit. Për këstet që do të paguhen pas pagesës së parë, aplikohet dhe një </w:t>
      </w:r>
      <w:r w:rsidR="00F10E32" w:rsidRPr="00A122DF">
        <w:rPr>
          <w:i/>
          <w:lang w:val="sq-AL"/>
        </w:rPr>
        <w:t>interes mbi këtë pagesë, të llogaritur sipas kursit të bonove të thesarit në momentin e paraqitjes së ofertës.</w:t>
      </w:r>
      <w:r w:rsidR="00F10E32" w:rsidRPr="00BA5B69">
        <w:rPr>
          <w:lang w:val="sq-AL"/>
        </w:rPr>
        <w:t xml:space="preserve"> Moskryerja e pagesës shoqërohet me revokimin e autorizimit individual dhe konfiskimin e sigurimit të ofertës.</w:t>
      </w:r>
    </w:p>
    <w:p w:rsidR="00F10E32" w:rsidRPr="00240E82" w:rsidRDefault="00F10E32" w:rsidP="005F1DB3">
      <w:pPr>
        <w:pStyle w:val="Paragrafi"/>
        <w:tabs>
          <w:tab w:val="left" w:pos="4820"/>
        </w:tabs>
        <w:rPr>
          <w:i/>
          <w:lang w:val="sq-AL"/>
        </w:rPr>
      </w:pPr>
      <w:r w:rsidRPr="00240E82">
        <w:rPr>
          <w:i/>
          <w:lang w:val="sq-AL"/>
        </w:rPr>
        <w:t xml:space="preserve"> </w:t>
      </w:r>
      <w:r w:rsidR="00CE2312" w:rsidRPr="00240E82">
        <w:rPr>
          <w:i/>
          <w:lang w:val="sq-AL"/>
        </w:rPr>
        <w:t>“</w:t>
      </w:r>
      <w:r w:rsidRPr="00240E82">
        <w:rPr>
          <w:i/>
          <w:lang w:val="sq-AL"/>
        </w:rPr>
        <w:t>Në rastin e aplikimit të pagesave me këste, autorizimi individual lëshohet nga AKEP-i pas kryerjes së pagesës së parë. Kalendari i pagesave përfshihet në kushtet e autorizimit individual.</w:t>
      </w:r>
      <w:r w:rsidR="00CE2312" w:rsidRPr="00240E82">
        <w:rPr>
          <w:i/>
          <w:lang w:val="sq-AL"/>
        </w:rPr>
        <w:t>”</w:t>
      </w:r>
      <w:r w:rsidRPr="00240E82">
        <w:rPr>
          <w:i/>
          <w:lang w:val="sq-AL"/>
        </w:rPr>
        <w:t>.</w:t>
      </w:r>
    </w:p>
    <w:p w:rsidR="00F10E32" w:rsidRPr="00240E82" w:rsidRDefault="00F10E32" w:rsidP="005F1DB3">
      <w:pPr>
        <w:pStyle w:val="Paragrafi"/>
        <w:tabs>
          <w:tab w:val="left" w:pos="4820"/>
        </w:tabs>
        <w:rPr>
          <w:i/>
          <w:lang w:val="sq-AL"/>
        </w:rPr>
      </w:pPr>
      <w:r w:rsidRPr="00BA5B69">
        <w:rPr>
          <w:lang w:val="sq-AL"/>
        </w:rPr>
        <w:t xml:space="preserve"> </w:t>
      </w:r>
      <w:r w:rsidR="00CE2312" w:rsidRPr="00240E82">
        <w:rPr>
          <w:i/>
          <w:lang w:val="sq-AL"/>
        </w:rPr>
        <w:t>“</w:t>
      </w:r>
      <w:r w:rsidRPr="00240E82">
        <w:rPr>
          <w:i/>
          <w:lang w:val="sq-AL"/>
        </w:rPr>
        <w:t>1.3 Kur aplikohet pagesa me këste, në dokumentin e tenderit përcaktohet koha për pagesën e parë. Ofertuesi do të paguajë brenda vitit, sipas kalendarit të propozuar në ofertë, pagesat e tjera respektive pas pagesës së parë plus interesin mbi këtë pagesë të llogaritur sipas kursit të bonove të thesarit në momentin e paraqitjes së ofertës. Pagesat do të derdhen prej ofertuesit që ka fituar të drejtën e përdorimit të frekuencës/brezit të tenderuar në buxhetin e shtetit. Moskryerja sipas afatit e pagesave me këste</w:t>
      </w:r>
      <w:r w:rsidR="00240E82">
        <w:rPr>
          <w:i/>
          <w:lang w:val="sq-AL"/>
        </w:rPr>
        <w:t>,</w:t>
      </w:r>
      <w:r w:rsidRPr="00240E82">
        <w:rPr>
          <w:i/>
          <w:lang w:val="sq-AL"/>
        </w:rPr>
        <w:t xml:space="preserve"> duke filluar nga pagesa e dytë</w:t>
      </w:r>
      <w:r w:rsidR="00240E82">
        <w:rPr>
          <w:i/>
          <w:lang w:val="sq-AL"/>
        </w:rPr>
        <w:t>,</w:t>
      </w:r>
      <w:r w:rsidRPr="00240E82">
        <w:rPr>
          <w:i/>
          <w:lang w:val="sq-AL"/>
        </w:rPr>
        <w:t xml:space="preserve"> çon në revokimin e autorizimit individual nga AKEP-i dhe konf</w:t>
      </w:r>
      <w:r w:rsidR="006025A9" w:rsidRPr="00240E82">
        <w:rPr>
          <w:i/>
          <w:lang w:val="sq-AL"/>
        </w:rPr>
        <w:t>iskimin e sigurimit të ofertës.</w:t>
      </w:r>
    </w:p>
    <w:p w:rsidR="00F10E32" w:rsidRPr="00BA5B69" w:rsidRDefault="006025A9" w:rsidP="005F1DB3">
      <w:pPr>
        <w:pStyle w:val="Paragrafi"/>
        <w:tabs>
          <w:tab w:val="left" w:pos="4820"/>
        </w:tabs>
        <w:rPr>
          <w:lang w:val="sq-AL"/>
        </w:rPr>
      </w:pPr>
      <w:r w:rsidRPr="00BA5B69">
        <w:rPr>
          <w:lang w:val="sq-AL"/>
        </w:rPr>
        <w:t xml:space="preserve">13. </w:t>
      </w:r>
      <w:r w:rsidR="00F10E32" w:rsidRPr="00BA5B69">
        <w:rPr>
          <w:lang w:val="sq-AL"/>
        </w:rPr>
        <w:t xml:space="preserve">Ndryshimet rregullatore kanë hyrë fuqi në gusht 2015 dhe mund të zbatohen me miratimin e ministrit përgjegjës, në procedurat e tenderimit për dhënien në përdorim të spektrit të mbetur të frekuencave. </w:t>
      </w:r>
    </w:p>
    <w:p w:rsidR="00F10E32" w:rsidRPr="00BA5B69" w:rsidRDefault="006025A9" w:rsidP="005F1DB3">
      <w:pPr>
        <w:pStyle w:val="Paragrafi"/>
        <w:tabs>
          <w:tab w:val="left" w:pos="4820"/>
        </w:tabs>
        <w:rPr>
          <w:lang w:val="sq-AL"/>
        </w:rPr>
      </w:pPr>
      <w:r w:rsidRPr="00BA5B69">
        <w:rPr>
          <w:lang w:val="sq-AL"/>
        </w:rPr>
        <w:t>III. Përshkrimi i ankesave</w:t>
      </w:r>
    </w:p>
    <w:p w:rsidR="00F10E32" w:rsidRPr="00BA5B69" w:rsidRDefault="006025A9" w:rsidP="005F1DB3">
      <w:pPr>
        <w:pStyle w:val="Paragrafi"/>
        <w:tabs>
          <w:tab w:val="left" w:pos="4820"/>
        </w:tabs>
        <w:rPr>
          <w:lang w:val="sq-AL"/>
        </w:rPr>
      </w:pPr>
      <w:r w:rsidRPr="00BA5B69">
        <w:rPr>
          <w:lang w:val="sq-AL"/>
        </w:rPr>
        <w:t xml:space="preserve">14. </w:t>
      </w:r>
      <w:r w:rsidR="00F10E32" w:rsidRPr="00BA5B69">
        <w:rPr>
          <w:lang w:val="sq-AL"/>
        </w:rPr>
        <w:t>Tele</w:t>
      </w:r>
      <w:r w:rsidR="0078228E">
        <w:rPr>
          <w:lang w:val="sq-AL"/>
        </w:rPr>
        <w:t>c</w:t>
      </w:r>
      <w:r w:rsidR="00F10E32" w:rsidRPr="00BA5B69">
        <w:rPr>
          <w:lang w:val="sq-AL"/>
        </w:rPr>
        <w:t>om Albania sh.a</w:t>
      </w:r>
      <w:r w:rsidR="009C2CF2">
        <w:rPr>
          <w:lang w:val="sq-AL"/>
        </w:rPr>
        <w:t>.</w:t>
      </w:r>
      <w:r w:rsidR="0078228E">
        <w:rPr>
          <w:lang w:val="sq-AL"/>
        </w:rPr>
        <w:t>,</w:t>
      </w:r>
      <w:r w:rsidR="00F10E32" w:rsidRPr="00BA5B69">
        <w:rPr>
          <w:lang w:val="sq-AL"/>
        </w:rPr>
        <w:t xml:space="preserve"> me shkresën </w:t>
      </w:r>
      <w:r w:rsidR="00375740">
        <w:rPr>
          <w:lang w:val="sq-AL"/>
        </w:rPr>
        <w:t xml:space="preserve">nr. </w:t>
      </w:r>
      <w:r w:rsidR="00AC7A52">
        <w:rPr>
          <w:lang w:val="sq-AL"/>
        </w:rPr>
        <w:t>p</w:t>
      </w:r>
      <w:r w:rsidR="00F10E32" w:rsidRPr="00BA5B69">
        <w:rPr>
          <w:lang w:val="sq-AL"/>
        </w:rPr>
        <w:t>rot</w:t>
      </w:r>
      <w:r w:rsidR="00AC7A52">
        <w:rPr>
          <w:lang w:val="sq-AL"/>
        </w:rPr>
        <w:t xml:space="preserve">. 4346/2, datë </w:t>
      </w:r>
      <w:r w:rsidR="00F10E32" w:rsidRPr="00BA5B69">
        <w:rPr>
          <w:lang w:val="sq-AL"/>
        </w:rPr>
        <w:t>6.10.2015</w:t>
      </w:r>
      <w:r w:rsidR="0059705E">
        <w:rPr>
          <w:lang w:val="sq-AL"/>
        </w:rPr>
        <w:t>,</w:t>
      </w:r>
      <w:r w:rsidR="00F10E32" w:rsidRPr="00BA5B69">
        <w:rPr>
          <w:lang w:val="sq-AL"/>
        </w:rPr>
        <w:t xml:space="preserve"> pretendon se ndryshimi i </w:t>
      </w:r>
      <w:r w:rsidR="00F11A26">
        <w:rPr>
          <w:lang w:val="sq-AL"/>
        </w:rPr>
        <w:t xml:space="preserve">vendimit të Këshillit të Ministrave </w:t>
      </w:r>
      <w:r w:rsidR="00375740">
        <w:rPr>
          <w:lang w:val="sq-AL"/>
        </w:rPr>
        <w:t xml:space="preserve">nr. </w:t>
      </w:r>
      <w:r w:rsidR="00F10E32" w:rsidRPr="00BA5B69">
        <w:rPr>
          <w:lang w:val="sq-AL"/>
        </w:rPr>
        <w:t xml:space="preserve">1252, datë 10.9.2008, </w:t>
      </w:r>
      <w:r w:rsidR="00CE2312">
        <w:rPr>
          <w:lang w:val="sq-AL"/>
        </w:rPr>
        <w:t>“</w:t>
      </w:r>
      <w:r w:rsidR="00F10E32" w:rsidRPr="00BA5B69">
        <w:rPr>
          <w:lang w:val="sq-AL"/>
        </w:rPr>
        <w:t>Për miratimin e rregullave të zhvillimit të tenderit publik për dhënien e së drejtës së përdorimit të frekuencave</w:t>
      </w:r>
      <w:r w:rsidR="00CE2312">
        <w:rPr>
          <w:lang w:val="sq-AL"/>
        </w:rPr>
        <w:t>”</w:t>
      </w:r>
      <w:r w:rsidR="00F10E32" w:rsidRPr="00BA5B69">
        <w:rPr>
          <w:lang w:val="sq-AL"/>
        </w:rPr>
        <w:t xml:space="preserve">, të ndryshuar, ku në shkronjën </w:t>
      </w:r>
      <w:r w:rsidR="00CE2312">
        <w:rPr>
          <w:lang w:val="sq-AL"/>
        </w:rPr>
        <w:t>“</w:t>
      </w:r>
      <w:r w:rsidR="00AC7A52">
        <w:rPr>
          <w:lang w:val="sq-AL"/>
        </w:rPr>
        <w:t>b</w:t>
      </w:r>
      <w:r w:rsidR="00CE2312">
        <w:rPr>
          <w:lang w:val="sq-AL"/>
        </w:rPr>
        <w:t>”</w:t>
      </w:r>
      <w:r w:rsidR="00F10E32" w:rsidRPr="00BA5B69">
        <w:rPr>
          <w:lang w:val="sq-AL"/>
        </w:rPr>
        <w:t xml:space="preserve">, pika </w:t>
      </w:r>
      <w:r w:rsidR="00CE2312">
        <w:rPr>
          <w:lang w:val="sq-AL"/>
        </w:rPr>
        <w:t>“</w:t>
      </w:r>
      <w:r w:rsidR="00F10E32" w:rsidRPr="00BA5B69">
        <w:rPr>
          <w:lang w:val="sq-AL"/>
        </w:rPr>
        <w:t>ii</w:t>
      </w:r>
      <w:r w:rsidR="00CE2312">
        <w:rPr>
          <w:lang w:val="sq-AL"/>
        </w:rPr>
        <w:t>”</w:t>
      </w:r>
      <w:r w:rsidR="0059705E">
        <w:rPr>
          <w:lang w:val="sq-AL"/>
        </w:rPr>
        <w:t>,</w:t>
      </w:r>
      <w:r w:rsidR="00F10E32" w:rsidRPr="00BA5B69">
        <w:rPr>
          <w:lang w:val="sq-AL"/>
        </w:rPr>
        <w:t xml:space="preserve"> parashikohet se pagesat e operatorit fitues mund të kryhen edhe me këste, në varësi të vendimit të ministrit mbi shpalljen e kritereve të tenderimit, përbën një avantazh të padrejtë konkurrues kundrejt operatorëve të tjerë në treg, e rrjedhimisht ndihmë shtetërore të ndaluar. Tele</w:t>
      </w:r>
      <w:r w:rsidR="0078228E">
        <w:rPr>
          <w:lang w:val="sq-AL"/>
        </w:rPr>
        <w:t>c</w:t>
      </w:r>
      <w:r w:rsidR="00F10E32" w:rsidRPr="00BA5B69">
        <w:rPr>
          <w:lang w:val="sq-AL"/>
        </w:rPr>
        <w:t>om Albania sh.a</w:t>
      </w:r>
      <w:r w:rsidR="009C2CF2">
        <w:rPr>
          <w:lang w:val="sq-AL"/>
        </w:rPr>
        <w:t>.</w:t>
      </w:r>
      <w:r w:rsidR="00375740">
        <w:rPr>
          <w:lang w:val="sq-AL"/>
        </w:rPr>
        <w:t xml:space="preserve"> </w:t>
      </w:r>
      <w:r w:rsidR="00F10E32" w:rsidRPr="00BA5B69">
        <w:rPr>
          <w:lang w:val="sq-AL"/>
        </w:rPr>
        <w:t>kërkon që dispozita e sipërcituar të mos aplikohet në procedurat e lidhura me tenderin për spektrin IMT 1900-1980 MHZ dhe 2110-2170 MHZ për ofrimin e shërbimit 3G. Me pretendimin se aktualisht Plus Communication është i vetmi operator i telefonisë lëvizëse në treg, që nuk disponon këtë brez frekuencash dhe automatikisht ky operator</w:t>
      </w:r>
      <w:r w:rsidR="00375740">
        <w:rPr>
          <w:lang w:val="sq-AL"/>
        </w:rPr>
        <w:t xml:space="preserve"> </w:t>
      </w:r>
      <w:r w:rsidR="00F10E32" w:rsidRPr="00BA5B69">
        <w:rPr>
          <w:lang w:val="sq-AL"/>
        </w:rPr>
        <w:t>do të jetë dhe përfituesi direkt i këtij avantazhi të dhënë në formën e pagesës me këste. Zbatimi i procedurës së pagesës me këste për të marrë të drejtën e ofrimit të shërbimit 3G, sipas Tele</w:t>
      </w:r>
      <w:r w:rsidR="0078228E">
        <w:rPr>
          <w:lang w:val="sq-AL"/>
        </w:rPr>
        <w:t>c</w:t>
      </w:r>
      <w:r w:rsidR="00F10E32" w:rsidRPr="00BA5B69">
        <w:rPr>
          <w:lang w:val="sq-AL"/>
        </w:rPr>
        <w:t>om Albania sh.a</w:t>
      </w:r>
      <w:r w:rsidR="009C2CF2">
        <w:rPr>
          <w:lang w:val="sq-AL"/>
        </w:rPr>
        <w:t>.</w:t>
      </w:r>
      <w:r w:rsidR="00F10E32" w:rsidRPr="00BA5B69">
        <w:rPr>
          <w:lang w:val="sq-AL"/>
        </w:rPr>
        <w:t>, është procedurë diskriminuese ndaj operatorëve të tjerë që ofrojnë këtë shërbim, por nuk kanë pasur të drejtën e pagesës me këste kur kanë marrë autorizimin individual të përdorimit të frekuencave.</w:t>
      </w:r>
    </w:p>
    <w:p w:rsidR="00F10E32" w:rsidRPr="00BA5B69" w:rsidRDefault="006025A9" w:rsidP="005F1DB3">
      <w:pPr>
        <w:pStyle w:val="Paragrafi"/>
        <w:tabs>
          <w:tab w:val="left" w:pos="4820"/>
        </w:tabs>
        <w:rPr>
          <w:lang w:val="sq-AL"/>
        </w:rPr>
      </w:pPr>
      <w:r w:rsidRPr="00BA5B69">
        <w:rPr>
          <w:lang w:val="sq-AL"/>
        </w:rPr>
        <w:t xml:space="preserve">15. </w:t>
      </w:r>
      <w:r w:rsidR="00F10E32" w:rsidRPr="00BA5B69">
        <w:rPr>
          <w:lang w:val="sq-AL"/>
        </w:rPr>
        <w:t>Vodafone Albania sh.a</w:t>
      </w:r>
      <w:r w:rsidR="00AC7A52">
        <w:rPr>
          <w:lang w:val="sq-AL"/>
        </w:rPr>
        <w:t>.</w:t>
      </w:r>
      <w:r w:rsidR="0078228E">
        <w:rPr>
          <w:lang w:val="sq-AL"/>
        </w:rPr>
        <w:t>,</w:t>
      </w:r>
      <w:r w:rsidR="009C2CF2">
        <w:rPr>
          <w:lang w:val="sq-AL"/>
        </w:rPr>
        <w:t xml:space="preserve"> me shkresën CEO/046/SD, datë </w:t>
      </w:r>
      <w:r w:rsidR="00F10E32" w:rsidRPr="00BA5B69">
        <w:rPr>
          <w:lang w:val="sq-AL"/>
        </w:rPr>
        <w:t>8.10.2015</w:t>
      </w:r>
      <w:r w:rsidR="0059705E">
        <w:rPr>
          <w:lang w:val="sq-AL"/>
        </w:rPr>
        <w:t>,</w:t>
      </w:r>
      <w:r w:rsidR="00F10E32" w:rsidRPr="00BA5B69">
        <w:rPr>
          <w:lang w:val="sq-AL"/>
        </w:rPr>
        <w:t xml:space="preserve"> pretendon se ndryshimi i </w:t>
      </w:r>
      <w:r w:rsidR="00F11A26">
        <w:rPr>
          <w:lang w:val="sq-AL"/>
        </w:rPr>
        <w:t xml:space="preserve">vendimit të Këshillit të Ministrave nr. </w:t>
      </w:r>
      <w:r w:rsidR="00F10E32" w:rsidRPr="00BA5B69">
        <w:rPr>
          <w:lang w:val="sq-AL"/>
        </w:rPr>
        <w:t>1252/2008, në lidhje me mënyrën e pagesave për dhënien e të drejtave të përdorimit në brezat e frekuencave</w:t>
      </w:r>
      <w:r w:rsidR="0078228E">
        <w:rPr>
          <w:lang w:val="sq-AL"/>
        </w:rPr>
        <w:t>,</w:t>
      </w:r>
      <w:r w:rsidR="00F10E32" w:rsidRPr="00BA5B69">
        <w:rPr>
          <w:lang w:val="sq-AL"/>
        </w:rPr>
        <w:t xml:space="preserve"> nuk duhet të zbatohet për procedurën e tenderit për frekuencat 2100 Mhz, pasi </w:t>
      </w:r>
      <w:r w:rsidR="00AC7A52" w:rsidRPr="00BA5B69">
        <w:rPr>
          <w:lang w:val="sq-AL"/>
        </w:rPr>
        <w:t>cenon</w:t>
      </w:r>
      <w:r w:rsidR="00F10E32" w:rsidRPr="00BA5B69">
        <w:rPr>
          <w:lang w:val="sq-AL"/>
        </w:rPr>
        <w:t xml:space="preserve"> cilësinë e shërbimit, ul të ardhurat në buxhetin e shtetit, </w:t>
      </w:r>
      <w:r w:rsidR="00AC7A52" w:rsidRPr="00BA5B69">
        <w:rPr>
          <w:lang w:val="sq-AL"/>
        </w:rPr>
        <w:t>cenon</w:t>
      </w:r>
      <w:r w:rsidR="00F10E32" w:rsidRPr="00BA5B69">
        <w:rPr>
          <w:lang w:val="sq-AL"/>
        </w:rPr>
        <w:t xml:space="preserve"> parimin e barazisë dhe </w:t>
      </w:r>
      <w:r w:rsidR="0078228E">
        <w:rPr>
          <w:lang w:val="sq-AL"/>
        </w:rPr>
        <w:t xml:space="preserve">të </w:t>
      </w:r>
      <w:r w:rsidR="00F10E32" w:rsidRPr="00BA5B69">
        <w:rPr>
          <w:lang w:val="sq-AL"/>
        </w:rPr>
        <w:t xml:space="preserve">mosdiskriminimit mes operatorëve të telefonisë dhe nuk është në përputhje me legjislacionin e ndihmës shtetërore. </w:t>
      </w:r>
    </w:p>
    <w:p w:rsidR="00F10E32" w:rsidRPr="00BA5B69" w:rsidRDefault="006025A9" w:rsidP="005F1DB3">
      <w:pPr>
        <w:pStyle w:val="Paragrafi"/>
        <w:tabs>
          <w:tab w:val="left" w:pos="4820"/>
        </w:tabs>
        <w:rPr>
          <w:lang w:val="sq-AL"/>
        </w:rPr>
      </w:pPr>
      <w:r w:rsidRPr="00BA5B69">
        <w:rPr>
          <w:lang w:val="sq-AL"/>
        </w:rPr>
        <w:t xml:space="preserve">16. </w:t>
      </w:r>
      <w:r w:rsidR="00F10E32" w:rsidRPr="00BA5B69">
        <w:rPr>
          <w:lang w:val="sq-AL"/>
        </w:rPr>
        <w:t>Ministria e Shtetit për Inovacionin dhe Administratën Publike</w:t>
      </w:r>
      <w:r w:rsidR="0078228E">
        <w:rPr>
          <w:lang w:val="sq-AL"/>
        </w:rPr>
        <w:t>,</w:t>
      </w:r>
      <w:r w:rsidR="00F10E32" w:rsidRPr="00BA5B69">
        <w:rPr>
          <w:lang w:val="sq-AL"/>
        </w:rPr>
        <w:t xml:space="preserve"> me shkresën </w:t>
      </w:r>
      <w:r w:rsidR="00375740">
        <w:rPr>
          <w:lang w:val="sq-AL"/>
        </w:rPr>
        <w:t xml:space="preserve">nr. </w:t>
      </w:r>
      <w:r w:rsidR="00F10E32" w:rsidRPr="00BA5B69">
        <w:rPr>
          <w:lang w:val="sq-AL"/>
        </w:rPr>
        <w:t>4741/1, datë 22.10.2015 është shprehur lidhur me pretendimet e Telecom Albania sh.a</w:t>
      </w:r>
      <w:r w:rsidR="009C2CF2">
        <w:rPr>
          <w:lang w:val="sq-AL"/>
        </w:rPr>
        <w:t>.</w:t>
      </w:r>
      <w:r w:rsidR="00F10E32" w:rsidRPr="00BA5B69">
        <w:rPr>
          <w:lang w:val="sq-AL"/>
        </w:rPr>
        <w:t xml:space="preserve"> dhe Vodafone Albania sh.a</w:t>
      </w:r>
      <w:r w:rsidR="009C2CF2">
        <w:rPr>
          <w:lang w:val="sq-AL"/>
        </w:rPr>
        <w:t>.</w:t>
      </w:r>
      <w:r w:rsidR="00F10E32" w:rsidRPr="00BA5B69">
        <w:rPr>
          <w:lang w:val="sq-AL"/>
        </w:rPr>
        <w:t xml:space="preserve">, nëse aplikimi me këste në rastin e frekuencave të mbetura në brezin 2.1 Mhz do të përbënte ndihmë shtetërore, duke favorizuar operatorin e katërt të telefonisë celulare. Ministria e Shtetit për Inovacionin dhe Administratën Publike shprehet se ndryshimet e miratuara në </w:t>
      </w:r>
      <w:r w:rsidR="00F11A26">
        <w:rPr>
          <w:lang w:val="sq-AL"/>
        </w:rPr>
        <w:t xml:space="preserve">vendimin e Këshillit të Ministrave </w:t>
      </w:r>
      <w:r w:rsidR="00375740">
        <w:rPr>
          <w:lang w:val="sq-AL"/>
        </w:rPr>
        <w:t xml:space="preserve">nr. </w:t>
      </w:r>
      <w:r w:rsidR="00CB252C">
        <w:rPr>
          <w:lang w:val="sq-AL"/>
        </w:rPr>
        <w:t>1252, datë 10.</w:t>
      </w:r>
      <w:r w:rsidR="00F10E32" w:rsidRPr="00BA5B69">
        <w:rPr>
          <w:lang w:val="sq-AL"/>
        </w:rPr>
        <w:t>9.2008, janë parashikuar si një mënyrë alternative pagese. Në rast aplikimi, kjo mundësi do t</w:t>
      </w:r>
      <w:r w:rsidR="009D3C35">
        <w:rPr>
          <w:lang w:val="sq-AL"/>
        </w:rPr>
        <w:t>’u</w:t>
      </w:r>
      <w:r w:rsidR="00F10E32" w:rsidRPr="00BA5B69">
        <w:rPr>
          <w:lang w:val="sq-AL"/>
        </w:rPr>
        <w:t xml:space="preserve"> ofrohet të gjitha palëve të interesuara, që marrin pjesë në një procedurë konkurrimi, në mënyrë të barabartë dhe jodiskriminuese. Të gjitha kriteret e tjera, të parashikuara me ligj dhe akte nënligjore, për procesin e konkurrimit për dhënien në përdorim të frekuencave, janë të njëjta dhe nuk kanë pësuar asnjë ndryshim.</w:t>
      </w:r>
      <w:r w:rsidR="00375740">
        <w:rPr>
          <w:lang w:val="sq-AL"/>
        </w:rPr>
        <w:t xml:space="preserve"> </w:t>
      </w:r>
    </w:p>
    <w:p w:rsidR="00F10E32" w:rsidRPr="00BA5B69" w:rsidRDefault="006025A9" w:rsidP="005F1DB3">
      <w:pPr>
        <w:pStyle w:val="Paragrafi"/>
        <w:tabs>
          <w:tab w:val="left" w:pos="4820"/>
        </w:tabs>
        <w:rPr>
          <w:lang w:val="sq-AL"/>
        </w:rPr>
      </w:pPr>
      <w:r w:rsidRPr="00BA5B69">
        <w:rPr>
          <w:lang w:val="sq-AL"/>
        </w:rPr>
        <w:t xml:space="preserve">IV. </w:t>
      </w:r>
      <w:r w:rsidR="00F10E32" w:rsidRPr="00BA5B69">
        <w:rPr>
          <w:lang w:val="sq-AL"/>
        </w:rPr>
        <w:t>Vlerësimi i ekzistencës së ndihmës shtetërore</w:t>
      </w:r>
    </w:p>
    <w:p w:rsidR="00F10E32" w:rsidRPr="00BA5B69" w:rsidRDefault="006025A9" w:rsidP="005F1DB3">
      <w:pPr>
        <w:pStyle w:val="Paragrafi"/>
        <w:tabs>
          <w:tab w:val="left" w:pos="4820"/>
        </w:tabs>
        <w:rPr>
          <w:lang w:val="sq-AL"/>
        </w:rPr>
      </w:pPr>
      <w:r w:rsidRPr="00BA5B69">
        <w:rPr>
          <w:lang w:val="sq-AL"/>
        </w:rPr>
        <w:t xml:space="preserve">17. </w:t>
      </w:r>
      <w:r w:rsidR="00F10E32" w:rsidRPr="00BA5B69">
        <w:rPr>
          <w:lang w:val="sq-AL"/>
        </w:rPr>
        <w:t xml:space="preserve">Në kuptim të nenit 4, të ligjit </w:t>
      </w:r>
      <w:r w:rsidR="00375740">
        <w:rPr>
          <w:lang w:val="sq-AL"/>
        </w:rPr>
        <w:t xml:space="preserve">nr. </w:t>
      </w:r>
      <w:r w:rsidR="00F10E32" w:rsidRPr="00BA5B69">
        <w:rPr>
          <w:lang w:val="sq-AL"/>
        </w:rPr>
        <w:t>9374, datë 21.4.2005</w:t>
      </w:r>
      <w:r w:rsidR="00A90231">
        <w:rPr>
          <w:lang w:val="sq-AL"/>
        </w:rPr>
        <w:t>,</w:t>
      </w:r>
      <w:r w:rsidR="00F10E32" w:rsidRPr="00BA5B69">
        <w:rPr>
          <w:lang w:val="sq-AL"/>
        </w:rPr>
        <w:t xml:space="preserve"> </w:t>
      </w:r>
      <w:r w:rsidR="00CE2312">
        <w:rPr>
          <w:lang w:val="sq-AL"/>
        </w:rPr>
        <w:t>“</w:t>
      </w:r>
      <w:r w:rsidR="00F10E32" w:rsidRPr="00BA5B69">
        <w:rPr>
          <w:lang w:val="sq-AL"/>
        </w:rPr>
        <w:t>Për ndihmën shtetërore</w:t>
      </w:r>
      <w:r w:rsidR="00CE2312">
        <w:rPr>
          <w:lang w:val="sq-AL"/>
        </w:rPr>
        <w:t>”</w:t>
      </w:r>
      <w:r w:rsidR="00F10E32" w:rsidRPr="00BA5B69">
        <w:rPr>
          <w:lang w:val="sq-AL"/>
        </w:rPr>
        <w:t>, të ndryshuar, një masë përbën ndihmë shtetërore, nëse përmbushen në mënyrë kumulative këto kushte:</w:t>
      </w:r>
    </w:p>
    <w:p w:rsidR="00F10E32" w:rsidRPr="00BA5B69" w:rsidRDefault="00F10E32" w:rsidP="005F1DB3">
      <w:pPr>
        <w:pStyle w:val="Paragrafi"/>
        <w:tabs>
          <w:tab w:val="left" w:pos="4820"/>
        </w:tabs>
        <w:rPr>
          <w:lang w:val="sq-AL"/>
        </w:rPr>
      </w:pPr>
      <w:r w:rsidRPr="00BA5B69">
        <w:rPr>
          <w:lang w:val="sq-AL"/>
        </w:rPr>
        <w:t xml:space="preserve"> a) aktivizohen burime shtetërore;</w:t>
      </w:r>
    </w:p>
    <w:p w:rsidR="00F10E32" w:rsidRPr="00BA5B69" w:rsidRDefault="00F10E32" w:rsidP="005F1DB3">
      <w:pPr>
        <w:pStyle w:val="Paragrafi"/>
        <w:tabs>
          <w:tab w:val="left" w:pos="4820"/>
        </w:tabs>
        <w:rPr>
          <w:lang w:val="sq-AL"/>
        </w:rPr>
      </w:pPr>
      <w:r w:rsidRPr="00BA5B69">
        <w:rPr>
          <w:lang w:val="sq-AL"/>
        </w:rPr>
        <w:t xml:space="preserve"> b) jepet një avantazh ekonomik; dhe</w:t>
      </w:r>
    </w:p>
    <w:p w:rsidR="00F10E32" w:rsidRPr="00BA5B69" w:rsidRDefault="00F10E32" w:rsidP="005F1DB3">
      <w:pPr>
        <w:pStyle w:val="Paragrafi"/>
        <w:tabs>
          <w:tab w:val="left" w:pos="4820"/>
        </w:tabs>
        <w:rPr>
          <w:lang w:val="sq-AL"/>
        </w:rPr>
      </w:pPr>
      <w:r w:rsidRPr="00BA5B69">
        <w:rPr>
          <w:lang w:val="sq-AL"/>
        </w:rPr>
        <w:t xml:space="preserve"> c) nd</w:t>
      </w:r>
      <w:r w:rsidR="006025A9" w:rsidRPr="00BA5B69">
        <w:rPr>
          <w:lang w:val="sq-AL"/>
        </w:rPr>
        <w:t>ikim në konkurrencë dhe tregti.</w:t>
      </w:r>
    </w:p>
    <w:p w:rsidR="00F10E32" w:rsidRPr="0078228E" w:rsidRDefault="00CE2312" w:rsidP="005F1DB3">
      <w:pPr>
        <w:pStyle w:val="Paragrafi"/>
        <w:tabs>
          <w:tab w:val="left" w:pos="4820"/>
        </w:tabs>
        <w:rPr>
          <w:i/>
          <w:lang w:val="sq-AL"/>
        </w:rPr>
      </w:pPr>
      <w:r w:rsidRPr="0078228E">
        <w:rPr>
          <w:i/>
          <w:lang w:val="sq-AL"/>
        </w:rPr>
        <w:t>“</w:t>
      </w:r>
      <w:r w:rsidR="00F10E32" w:rsidRPr="0078228E">
        <w:rPr>
          <w:i/>
          <w:lang w:val="sq-AL"/>
        </w:rPr>
        <w:t>Përveç rasteve të parashikuara ndryshe në këtë ligj, ndalohet çdo ndihmë e dhënë nga burimet shtetërore, në çfarëdolloj forme, e cila, në mënyrë të drejtpërdrejtë ose të tërthortë, shtrembëron ose kërcënon të shtrembërojë konkurrencën, duke dhënë përparësi për një ose disa ndërmarrje të caktuara ose për prodhimin e produkteve të caktuara.</w:t>
      </w:r>
      <w:r w:rsidRPr="0078228E">
        <w:rPr>
          <w:i/>
          <w:lang w:val="sq-AL"/>
        </w:rPr>
        <w:t>”</w:t>
      </w:r>
    </w:p>
    <w:p w:rsidR="00F10E32" w:rsidRPr="00BA5B69" w:rsidRDefault="006025A9" w:rsidP="005F1DB3">
      <w:pPr>
        <w:pStyle w:val="Paragrafi"/>
        <w:tabs>
          <w:tab w:val="left" w:pos="4820"/>
        </w:tabs>
        <w:rPr>
          <w:lang w:val="sq-AL"/>
        </w:rPr>
      </w:pPr>
      <w:r w:rsidRPr="00BA5B69">
        <w:rPr>
          <w:lang w:val="sq-AL"/>
        </w:rPr>
        <w:t xml:space="preserve">18. </w:t>
      </w:r>
      <w:r w:rsidR="00F10E32" w:rsidRPr="00BA5B69">
        <w:rPr>
          <w:lang w:val="sq-AL"/>
        </w:rPr>
        <w:t xml:space="preserve">Vlerësimi i kritereve që përcaktojnë nëse një masë përbën ndihmë shtetërore do të bëhet bazuar në ligjin </w:t>
      </w:r>
      <w:r w:rsidR="00DE6823">
        <w:rPr>
          <w:lang w:val="sq-AL"/>
        </w:rPr>
        <w:t xml:space="preserve">nr. </w:t>
      </w:r>
      <w:r w:rsidR="00F10E32" w:rsidRPr="00BA5B69">
        <w:rPr>
          <w:lang w:val="sq-AL"/>
        </w:rPr>
        <w:t>9374/2005</w:t>
      </w:r>
      <w:r w:rsidR="00A90231">
        <w:rPr>
          <w:lang w:val="sq-AL"/>
        </w:rPr>
        <w:t>,</w:t>
      </w:r>
      <w:r w:rsidR="00F10E32" w:rsidRPr="00BA5B69">
        <w:rPr>
          <w:lang w:val="sq-AL"/>
        </w:rPr>
        <w:t xml:space="preserve"> </w:t>
      </w:r>
      <w:r w:rsidR="00CE2312">
        <w:rPr>
          <w:lang w:val="sq-AL"/>
        </w:rPr>
        <w:t>“</w:t>
      </w:r>
      <w:r w:rsidR="00F10E32" w:rsidRPr="00BA5B69">
        <w:rPr>
          <w:lang w:val="sq-AL"/>
        </w:rPr>
        <w:t>Për ndihmën shtetërore</w:t>
      </w:r>
      <w:r w:rsidR="00CE2312">
        <w:rPr>
          <w:lang w:val="sq-AL"/>
        </w:rPr>
        <w:t>”</w:t>
      </w:r>
      <w:r w:rsidR="00F10E32" w:rsidRPr="00BA5B69">
        <w:rPr>
          <w:lang w:val="sq-AL"/>
        </w:rPr>
        <w:t xml:space="preserve">, të ndryshuar, si dhe në praktikën administrative të Komisionit Evropian, jurisprudencën e gjykatave të Bashkimit Evropian, sipas parashikime dhe detyrimit që buron nga nenin 71 </w:t>
      </w:r>
      <w:r w:rsidR="00CE2312" w:rsidRPr="0078228E">
        <w:rPr>
          <w:i/>
          <w:lang w:val="sq-AL"/>
        </w:rPr>
        <w:t>“</w:t>
      </w:r>
      <w:r w:rsidR="00F10E32" w:rsidRPr="0078228E">
        <w:rPr>
          <w:i/>
          <w:lang w:val="sq-AL"/>
        </w:rPr>
        <w:t>Konkurrenca dhe dispozita të tjera ekonomike</w:t>
      </w:r>
      <w:r w:rsidR="00CE2312" w:rsidRPr="0078228E">
        <w:rPr>
          <w:i/>
          <w:lang w:val="sq-AL"/>
        </w:rPr>
        <w:t>”</w:t>
      </w:r>
      <w:r w:rsidR="00F10E32" w:rsidRPr="0078228E">
        <w:rPr>
          <w:i/>
          <w:lang w:val="sq-AL"/>
        </w:rPr>
        <w:t>,</w:t>
      </w:r>
      <w:r w:rsidR="00F10E32" w:rsidRPr="00BA5B69">
        <w:rPr>
          <w:lang w:val="sq-AL"/>
        </w:rPr>
        <w:t xml:space="preserve"> të Marrëveshjes së Stabilizim</w:t>
      </w:r>
      <w:r w:rsidR="00CB252C">
        <w:rPr>
          <w:lang w:val="sq-AL"/>
        </w:rPr>
        <w:t>-</w:t>
      </w:r>
      <w:r w:rsidR="00F10E32" w:rsidRPr="00BA5B69">
        <w:rPr>
          <w:lang w:val="sq-AL"/>
        </w:rPr>
        <w:t>Asociimit ndërmjet Komuniteteve E</w:t>
      </w:r>
      <w:r w:rsidR="00CB252C">
        <w:rPr>
          <w:lang w:val="sq-AL"/>
        </w:rPr>
        <w:t>v</w:t>
      </w:r>
      <w:r w:rsidR="00F10E32" w:rsidRPr="00BA5B69">
        <w:rPr>
          <w:lang w:val="sq-AL"/>
        </w:rPr>
        <w:t>ropiane e Shteteve të Tyre Anëtare dhe Republikës së Shqipërisë:</w:t>
      </w:r>
    </w:p>
    <w:p w:rsidR="00F10E32" w:rsidRPr="0078228E" w:rsidRDefault="00CE2312" w:rsidP="005F1DB3">
      <w:pPr>
        <w:pStyle w:val="Paragrafi"/>
        <w:tabs>
          <w:tab w:val="left" w:pos="4820"/>
        </w:tabs>
        <w:rPr>
          <w:i/>
          <w:lang w:val="sq-AL"/>
        </w:rPr>
      </w:pPr>
      <w:r w:rsidRPr="0078228E">
        <w:rPr>
          <w:i/>
          <w:lang w:val="sq-AL"/>
        </w:rPr>
        <w:t>“</w:t>
      </w:r>
      <w:r w:rsidR="00F10E32" w:rsidRPr="0078228E">
        <w:rPr>
          <w:i/>
          <w:lang w:val="sq-AL"/>
        </w:rPr>
        <w:t>2. Praktikat në kundërshtim me këtë nen vlerësohen në bazë të kritereve që lindin nga zbatimi i rregullave të konkurrencës</w:t>
      </w:r>
      <w:r w:rsidR="0078228E">
        <w:rPr>
          <w:i/>
          <w:lang w:val="sq-AL"/>
        </w:rPr>
        <w:t>,</w:t>
      </w:r>
      <w:r w:rsidR="00F10E32" w:rsidRPr="0078228E">
        <w:rPr>
          <w:i/>
          <w:lang w:val="sq-AL"/>
        </w:rPr>
        <w:t xml:space="preserve"> të aplikueshme në Komunitet, sidomos në nenet 81, 82, 86 dhe 87 të Traktatit themelues të Komunitetit </w:t>
      </w:r>
      <w:r w:rsidR="00CB252C" w:rsidRPr="0078228E">
        <w:rPr>
          <w:i/>
          <w:lang w:val="sq-AL"/>
        </w:rPr>
        <w:t>Evropian</w:t>
      </w:r>
      <w:r w:rsidR="00F10E32" w:rsidRPr="0078228E">
        <w:rPr>
          <w:i/>
          <w:lang w:val="sq-AL"/>
        </w:rPr>
        <w:t xml:space="preserve"> dhe instrumenteve interpretuese që përdoren nga institucionet e Komunitetit.</w:t>
      </w:r>
      <w:r w:rsidRPr="0078228E">
        <w:rPr>
          <w:i/>
          <w:lang w:val="sq-AL"/>
        </w:rPr>
        <w:t>”</w:t>
      </w:r>
    </w:p>
    <w:p w:rsidR="00F10E32" w:rsidRPr="00BA5B69" w:rsidRDefault="006025A9" w:rsidP="005F1DB3">
      <w:pPr>
        <w:pStyle w:val="Paragrafi"/>
        <w:tabs>
          <w:tab w:val="left" w:pos="4820"/>
        </w:tabs>
        <w:rPr>
          <w:lang w:val="sq-AL"/>
        </w:rPr>
      </w:pPr>
      <w:r w:rsidRPr="00BA5B69">
        <w:rPr>
          <w:lang w:val="sq-AL"/>
        </w:rPr>
        <w:t xml:space="preserve">19. </w:t>
      </w:r>
      <w:r w:rsidR="00F10E32" w:rsidRPr="00BA5B69">
        <w:rPr>
          <w:lang w:val="sq-AL"/>
        </w:rPr>
        <w:t>Komisioni i Ndihmës Shtetërore vlerëson se, për arsyet e renditura më poshtë, masa e marrë në shqyrtim nuk plotëson kriteret për t</w:t>
      </w:r>
      <w:r w:rsidR="009D3C35">
        <w:rPr>
          <w:lang w:val="sq-AL"/>
        </w:rPr>
        <w:t>’</w:t>
      </w:r>
      <w:r w:rsidR="00F10E32" w:rsidRPr="00BA5B69">
        <w:rPr>
          <w:lang w:val="sq-AL"/>
        </w:rPr>
        <w:t>u konsideruar ndihmë shtetërore.</w:t>
      </w:r>
    </w:p>
    <w:p w:rsidR="00F10E32" w:rsidRPr="0050763B" w:rsidRDefault="00F10E32" w:rsidP="005F1DB3">
      <w:pPr>
        <w:pStyle w:val="Paragrafi"/>
        <w:tabs>
          <w:tab w:val="left" w:pos="4820"/>
        </w:tabs>
        <w:rPr>
          <w:i/>
          <w:lang w:val="sq-AL"/>
        </w:rPr>
      </w:pPr>
      <w:r w:rsidRPr="0050763B">
        <w:rPr>
          <w:i/>
          <w:lang w:val="sq-AL"/>
        </w:rPr>
        <w:t>Avantazhi ekonomik</w:t>
      </w:r>
    </w:p>
    <w:p w:rsidR="00F10E32" w:rsidRPr="00BA5B69" w:rsidRDefault="006025A9" w:rsidP="005F1DB3">
      <w:pPr>
        <w:pStyle w:val="Paragrafi"/>
        <w:tabs>
          <w:tab w:val="left" w:pos="4820"/>
        </w:tabs>
        <w:rPr>
          <w:lang w:val="sq-AL"/>
        </w:rPr>
      </w:pPr>
      <w:r w:rsidRPr="00BA5B69">
        <w:rPr>
          <w:lang w:val="sq-AL"/>
        </w:rPr>
        <w:t xml:space="preserve">20. </w:t>
      </w:r>
      <w:r w:rsidR="00F10E32" w:rsidRPr="00BA5B69">
        <w:rPr>
          <w:lang w:val="sq-AL"/>
        </w:rPr>
        <w:t xml:space="preserve">Këshilli i Ministrave me vendimin </w:t>
      </w:r>
      <w:r w:rsidR="00375740">
        <w:rPr>
          <w:lang w:val="sq-AL"/>
        </w:rPr>
        <w:t xml:space="preserve">nr. </w:t>
      </w:r>
      <w:r w:rsidR="00F10E32" w:rsidRPr="00BA5B69">
        <w:rPr>
          <w:lang w:val="sq-AL"/>
        </w:rPr>
        <w:t>635/2015</w:t>
      </w:r>
      <w:r w:rsidR="0059705E">
        <w:rPr>
          <w:lang w:val="sq-AL"/>
        </w:rPr>
        <w:t>,</w:t>
      </w:r>
      <w:r w:rsidR="00F10E32" w:rsidRPr="00BA5B69">
        <w:rPr>
          <w:lang w:val="sq-AL"/>
        </w:rPr>
        <w:t xml:space="preserve"> me propozimin e ministrit të Shtetit për Inovacionin dhe Administratën Publike,</w:t>
      </w:r>
      <w:r w:rsidR="00375740">
        <w:rPr>
          <w:lang w:val="sq-AL"/>
        </w:rPr>
        <w:t xml:space="preserve"> </w:t>
      </w:r>
      <w:r w:rsidR="00F10E32" w:rsidRPr="00BA5B69">
        <w:rPr>
          <w:lang w:val="sq-AL"/>
        </w:rPr>
        <w:t xml:space="preserve">ka parashikuar një rregull të ri, i cili mund të aplikohet në procedurën e zhvillimit të tenderit publik për dhënien e </w:t>
      </w:r>
      <w:r w:rsidR="009D3C35">
        <w:rPr>
          <w:lang w:val="sq-AL"/>
        </w:rPr>
        <w:t>s</w:t>
      </w:r>
      <w:r w:rsidR="00F10E32" w:rsidRPr="00BA5B69">
        <w:rPr>
          <w:lang w:val="sq-AL"/>
        </w:rPr>
        <w:t xml:space="preserve">ë drejtës së përdorimit të frekuencave. Ky rregull i ri konsiston në mundësin e pagesës me këste në një procedurë për dhënien e autorizimit individual. </w:t>
      </w:r>
    </w:p>
    <w:p w:rsidR="00F10E32" w:rsidRPr="00BA5B69" w:rsidRDefault="006025A9" w:rsidP="005F1DB3">
      <w:pPr>
        <w:pStyle w:val="Paragrafi"/>
        <w:tabs>
          <w:tab w:val="left" w:pos="4820"/>
        </w:tabs>
        <w:rPr>
          <w:lang w:val="sq-AL"/>
        </w:rPr>
      </w:pPr>
      <w:r w:rsidRPr="00BA5B69">
        <w:rPr>
          <w:lang w:val="sq-AL"/>
        </w:rPr>
        <w:t xml:space="preserve">21. </w:t>
      </w:r>
      <w:r w:rsidR="00F10E32" w:rsidRPr="00BA5B69">
        <w:rPr>
          <w:lang w:val="sq-AL"/>
        </w:rPr>
        <w:t>Zbatimi eventual i kësaj procedure të re është e kushtëzuar me përmbushjen e disa kushteve të përcaktuara në vendimin në fjalë.</w:t>
      </w:r>
    </w:p>
    <w:p w:rsidR="00F10E32" w:rsidRPr="00BA5B69" w:rsidRDefault="006025A9" w:rsidP="005F1DB3">
      <w:pPr>
        <w:pStyle w:val="Paragrafi"/>
        <w:tabs>
          <w:tab w:val="left" w:pos="4820"/>
        </w:tabs>
        <w:rPr>
          <w:lang w:val="sq-AL"/>
        </w:rPr>
      </w:pPr>
      <w:r w:rsidRPr="00BA5B69">
        <w:rPr>
          <w:lang w:val="sq-AL"/>
        </w:rPr>
        <w:t xml:space="preserve">22. </w:t>
      </w:r>
      <w:r w:rsidR="00F10E32" w:rsidRPr="00BA5B69">
        <w:rPr>
          <w:lang w:val="sq-AL"/>
        </w:rPr>
        <w:t>Kështu, pagesa me këste mund të bëhet:</w:t>
      </w:r>
    </w:p>
    <w:p w:rsidR="00F10E32" w:rsidRPr="00BA5B69" w:rsidRDefault="006025A9" w:rsidP="005F1DB3">
      <w:pPr>
        <w:pStyle w:val="Paragrafi"/>
        <w:tabs>
          <w:tab w:val="left" w:pos="4820"/>
        </w:tabs>
        <w:rPr>
          <w:lang w:val="sq-AL"/>
        </w:rPr>
      </w:pPr>
      <w:r w:rsidRPr="00BA5B69">
        <w:rPr>
          <w:lang w:val="sq-AL"/>
        </w:rPr>
        <w:t xml:space="preserve">a) </w:t>
      </w:r>
      <w:r w:rsidR="00F10E32" w:rsidRPr="00BA5B69">
        <w:rPr>
          <w:lang w:val="sq-AL"/>
        </w:rPr>
        <w:t>Me miratimin e ministrit përgjegjës në momentin e dhënies së miratimit për procedurën e</w:t>
      </w:r>
      <w:r w:rsidR="00375740">
        <w:rPr>
          <w:lang w:val="sq-AL"/>
        </w:rPr>
        <w:t xml:space="preserve"> </w:t>
      </w:r>
      <w:r w:rsidR="00F10E32" w:rsidRPr="00BA5B69">
        <w:rPr>
          <w:lang w:val="sq-AL"/>
        </w:rPr>
        <w:t>zhvillimit të tenderit.</w:t>
      </w:r>
    </w:p>
    <w:p w:rsidR="00F10E32" w:rsidRPr="00BA5B69" w:rsidRDefault="006025A9" w:rsidP="005F1DB3">
      <w:pPr>
        <w:pStyle w:val="Paragrafi"/>
        <w:tabs>
          <w:tab w:val="left" w:pos="4820"/>
        </w:tabs>
        <w:rPr>
          <w:lang w:val="sq-AL"/>
        </w:rPr>
      </w:pPr>
      <w:r w:rsidRPr="00BA5B69">
        <w:rPr>
          <w:lang w:val="sq-AL"/>
        </w:rPr>
        <w:t xml:space="preserve">b) </w:t>
      </w:r>
      <w:r w:rsidR="00F10E32" w:rsidRPr="00BA5B69">
        <w:rPr>
          <w:lang w:val="sq-AL"/>
        </w:rPr>
        <w:t>Kur zbatimi i kësaj procedure:</w:t>
      </w:r>
    </w:p>
    <w:p w:rsidR="00F10E32" w:rsidRPr="00BA5B69" w:rsidRDefault="006025A9" w:rsidP="005F1DB3">
      <w:pPr>
        <w:pStyle w:val="Paragrafi"/>
        <w:tabs>
          <w:tab w:val="left" w:pos="4820"/>
        </w:tabs>
        <w:rPr>
          <w:lang w:val="sq-AL"/>
        </w:rPr>
      </w:pPr>
      <w:r w:rsidRPr="00BA5B69">
        <w:rPr>
          <w:lang w:val="sq-AL"/>
        </w:rPr>
        <w:t xml:space="preserve">i) </w:t>
      </w:r>
      <w:r w:rsidR="00F10E32" w:rsidRPr="00BA5B69">
        <w:rPr>
          <w:lang w:val="sq-AL"/>
        </w:rPr>
        <w:t>përshpejton investimet për ofrimin e shërbimeve në interes të publikut dhe sjell rritje të konkurrencës;</w:t>
      </w:r>
    </w:p>
    <w:p w:rsidR="00F10E32" w:rsidRPr="00BA5B69" w:rsidRDefault="006025A9" w:rsidP="005F1DB3">
      <w:pPr>
        <w:pStyle w:val="Paragrafi"/>
        <w:tabs>
          <w:tab w:val="left" w:pos="4820"/>
        </w:tabs>
        <w:rPr>
          <w:lang w:val="sq-AL"/>
        </w:rPr>
      </w:pPr>
      <w:r w:rsidRPr="00BA5B69">
        <w:rPr>
          <w:lang w:val="sq-AL"/>
        </w:rPr>
        <w:t xml:space="preserve">ii) </w:t>
      </w:r>
      <w:r w:rsidR="00F10E32" w:rsidRPr="00BA5B69">
        <w:rPr>
          <w:lang w:val="sq-AL"/>
        </w:rPr>
        <w:t>subjekte të interesuara në procesin e këshillimit kanë kërkuar dhe argumentuar aplikimin e saj në interes të shërbimeve ndaj publikut;</w:t>
      </w:r>
    </w:p>
    <w:p w:rsidR="00F10E32" w:rsidRPr="00BA5B69" w:rsidRDefault="006025A9" w:rsidP="005F1DB3">
      <w:pPr>
        <w:pStyle w:val="Paragrafi"/>
        <w:tabs>
          <w:tab w:val="left" w:pos="4820"/>
        </w:tabs>
        <w:rPr>
          <w:lang w:val="sq-AL"/>
        </w:rPr>
      </w:pPr>
      <w:r w:rsidRPr="00BA5B69">
        <w:rPr>
          <w:lang w:val="sq-AL"/>
        </w:rPr>
        <w:t xml:space="preserve">iii) </w:t>
      </w:r>
      <w:r w:rsidR="00F10E32" w:rsidRPr="00BA5B69">
        <w:rPr>
          <w:lang w:val="sq-AL"/>
        </w:rPr>
        <w:t>procedura për dhënien e autorizimit individual për përdorimin e frekuencave në një brez të caktuar frekuencash është zhvilluar më shumë se dy herë dhe ka ende spektër të lirë të papërdorur.</w:t>
      </w:r>
    </w:p>
    <w:p w:rsidR="00F10E32" w:rsidRPr="00BA5B69" w:rsidRDefault="006025A9" w:rsidP="005F1DB3">
      <w:pPr>
        <w:pStyle w:val="Paragrafi"/>
        <w:tabs>
          <w:tab w:val="left" w:pos="4820"/>
        </w:tabs>
        <w:rPr>
          <w:lang w:val="sq-AL"/>
        </w:rPr>
      </w:pPr>
      <w:r w:rsidRPr="00BA5B69">
        <w:rPr>
          <w:lang w:val="sq-AL"/>
        </w:rPr>
        <w:t xml:space="preserve">23. </w:t>
      </w:r>
      <w:r w:rsidR="00F10E32" w:rsidRPr="00BA5B69">
        <w:rPr>
          <w:lang w:val="sq-AL"/>
        </w:rPr>
        <w:t>Sikundër, është konstatuar dhe në instrumentet interpretuese</w:t>
      </w:r>
      <w:r w:rsidR="00F10E32" w:rsidRPr="0059705E">
        <w:rPr>
          <w:vertAlign w:val="superscript"/>
          <w:lang w:val="sq-AL"/>
        </w:rPr>
        <w:footnoteReference w:id="1"/>
      </w:r>
      <w:r w:rsidR="00F10E32" w:rsidRPr="00BA5B69">
        <w:rPr>
          <w:lang w:val="sq-AL"/>
        </w:rPr>
        <w:t xml:space="preserve">, që përdoren nga institucionet e BE-së, shteti, me anë të institucioneve përgjegjëse shtetërore, nuk është thjesht dhe vetëm një administrator i spektrit të frekuencave por ka edhe </w:t>
      </w:r>
      <w:r w:rsidR="00F10E32" w:rsidRPr="0050763B">
        <w:rPr>
          <w:i/>
          <w:lang w:val="sq-AL"/>
        </w:rPr>
        <w:t>rol rregullator</w:t>
      </w:r>
      <w:r w:rsidR="00F10E32" w:rsidRPr="00BA5B69">
        <w:rPr>
          <w:lang w:val="sq-AL"/>
        </w:rPr>
        <w:t>.</w:t>
      </w:r>
    </w:p>
    <w:p w:rsidR="00F10E32" w:rsidRPr="00BA5B69" w:rsidRDefault="006025A9" w:rsidP="005F1DB3">
      <w:pPr>
        <w:pStyle w:val="Paragrafi"/>
        <w:tabs>
          <w:tab w:val="left" w:pos="4820"/>
        </w:tabs>
        <w:rPr>
          <w:lang w:val="sq-AL"/>
        </w:rPr>
      </w:pPr>
      <w:r w:rsidRPr="00BA5B69">
        <w:rPr>
          <w:lang w:val="sq-AL"/>
        </w:rPr>
        <w:t xml:space="preserve">24. </w:t>
      </w:r>
      <w:r w:rsidR="00F10E32" w:rsidRPr="00BA5B69">
        <w:rPr>
          <w:lang w:val="sq-AL"/>
        </w:rPr>
        <w:t>Dhënia e autorizimeve individuale për përdorimin e frekuencave nga AKEP</w:t>
      </w:r>
      <w:r w:rsidR="009C2CF2">
        <w:rPr>
          <w:lang w:val="sq-AL"/>
        </w:rPr>
        <w:t>-i</w:t>
      </w:r>
      <w:r w:rsidR="00F10E32" w:rsidRPr="00AC7A52">
        <w:rPr>
          <w:vertAlign w:val="superscript"/>
          <w:lang w:val="sq-AL"/>
        </w:rPr>
        <w:footnoteReference w:id="2"/>
      </w:r>
      <w:r w:rsidR="00F10E32" w:rsidRPr="00BA5B69">
        <w:rPr>
          <w:lang w:val="sq-AL"/>
        </w:rPr>
        <w:t>, në përputhje me objektivat ligjor</w:t>
      </w:r>
      <w:r w:rsidR="0050763B">
        <w:rPr>
          <w:lang w:val="sq-AL"/>
        </w:rPr>
        <w:t>ë</w:t>
      </w:r>
      <w:r w:rsidR="00F10E32" w:rsidRPr="0059705E">
        <w:rPr>
          <w:vertAlign w:val="superscript"/>
          <w:lang w:val="sq-AL"/>
        </w:rPr>
        <w:footnoteReference w:id="3"/>
      </w:r>
      <w:r w:rsidR="00F10E32" w:rsidRPr="00BA5B69">
        <w:rPr>
          <w:lang w:val="sq-AL"/>
        </w:rPr>
        <w:t xml:space="preserve"> është pjesë e kompetencave rregullatore të shtetit, dhe </w:t>
      </w:r>
      <w:r w:rsidR="00F10E32" w:rsidRPr="0087012D">
        <w:rPr>
          <w:i/>
          <w:lang w:val="sq-AL"/>
        </w:rPr>
        <w:t>në parim përjashtohet nga zbatimi i legjislacionit të ndihmës shtetërore</w:t>
      </w:r>
      <w:r w:rsidR="00F10E32" w:rsidRPr="00BA5B69">
        <w:rPr>
          <w:lang w:val="sq-AL"/>
        </w:rPr>
        <w:t>.</w:t>
      </w:r>
    </w:p>
    <w:p w:rsidR="00F10E32" w:rsidRPr="00BA5B69" w:rsidRDefault="0093722B" w:rsidP="005F1DB3">
      <w:pPr>
        <w:pStyle w:val="Paragrafi"/>
        <w:tabs>
          <w:tab w:val="left" w:pos="4820"/>
        </w:tabs>
        <w:rPr>
          <w:lang w:val="sq-AL"/>
        </w:rPr>
      </w:pPr>
      <w:r w:rsidRPr="00BA5B69">
        <w:rPr>
          <w:lang w:val="sq-AL"/>
        </w:rPr>
        <w:t xml:space="preserve">25. </w:t>
      </w:r>
      <w:r w:rsidR="00F10E32" w:rsidRPr="00BA5B69">
        <w:rPr>
          <w:lang w:val="sq-AL"/>
        </w:rPr>
        <w:t>Pjesë e funksionit rregullator është edhe përcaktimi i procedurave të tenderit për dhënien në përdorim të frekuencave, me qëllim nxitjen e ofrimit të shërbimeve inovative dhe konkurrencën në treg.</w:t>
      </w:r>
    </w:p>
    <w:p w:rsidR="00F10E32" w:rsidRPr="00BA5B69" w:rsidRDefault="0093722B" w:rsidP="005F1DB3">
      <w:pPr>
        <w:pStyle w:val="Paragrafi"/>
        <w:tabs>
          <w:tab w:val="left" w:pos="4820"/>
        </w:tabs>
        <w:rPr>
          <w:lang w:val="sq-AL"/>
        </w:rPr>
      </w:pPr>
      <w:r w:rsidRPr="00BA5B69">
        <w:rPr>
          <w:lang w:val="sq-AL"/>
        </w:rPr>
        <w:t xml:space="preserve">26. </w:t>
      </w:r>
      <w:r w:rsidR="00F10E32" w:rsidRPr="00BA5B69">
        <w:rPr>
          <w:lang w:val="sq-AL"/>
        </w:rPr>
        <w:t>Me qëllim nxitjen e konkurrencës dhe ofrimin e shërbimeve inovative, shteti mund të lejoj</w:t>
      </w:r>
      <w:r w:rsidR="0087012D">
        <w:rPr>
          <w:lang w:val="sq-AL"/>
        </w:rPr>
        <w:t>ë</w:t>
      </w:r>
      <w:r w:rsidR="00F10E32" w:rsidRPr="00BA5B69">
        <w:rPr>
          <w:lang w:val="sq-AL"/>
        </w:rPr>
        <w:t xml:space="preserve"> autoritetet rregullatore të vendosin kushte apo tarifa duke marrë parasysh nevojën për përdorimin sa më optimal të frekuencave, duke zbatuar parimin e mosdiskriminimit dhe </w:t>
      </w:r>
      <w:r w:rsidR="001E2261">
        <w:rPr>
          <w:lang w:val="sq-AL"/>
        </w:rPr>
        <w:t xml:space="preserve">të </w:t>
      </w:r>
      <w:r w:rsidR="00F10E32" w:rsidRPr="00BA5B69">
        <w:rPr>
          <w:lang w:val="sq-AL"/>
        </w:rPr>
        <w:t>transparencës.</w:t>
      </w:r>
    </w:p>
    <w:p w:rsidR="00F10E32" w:rsidRPr="001E2261" w:rsidRDefault="00F10E32" w:rsidP="005F1DB3">
      <w:pPr>
        <w:pStyle w:val="Paragrafi"/>
        <w:tabs>
          <w:tab w:val="left" w:pos="4820"/>
        </w:tabs>
        <w:rPr>
          <w:i/>
          <w:lang w:val="sq-AL"/>
        </w:rPr>
      </w:pPr>
      <w:r w:rsidRPr="001E2261">
        <w:rPr>
          <w:i/>
          <w:lang w:val="sq-AL"/>
        </w:rPr>
        <w:t xml:space="preserve">Kuadri rregullator i Shqipërisë </w:t>
      </w:r>
    </w:p>
    <w:p w:rsidR="00F10E32" w:rsidRPr="00BA5B69" w:rsidRDefault="0093722B" w:rsidP="005F1DB3">
      <w:pPr>
        <w:pStyle w:val="Paragrafi"/>
        <w:tabs>
          <w:tab w:val="left" w:pos="4820"/>
        </w:tabs>
        <w:rPr>
          <w:lang w:val="sq-AL"/>
        </w:rPr>
      </w:pPr>
      <w:r w:rsidRPr="00BA5B69">
        <w:rPr>
          <w:lang w:val="sq-AL"/>
        </w:rPr>
        <w:t xml:space="preserve">27. </w:t>
      </w:r>
      <w:r w:rsidR="00F10E32" w:rsidRPr="00BA5B69">
        <w:rPr>
          <w:lang w:val="sq-AL"/>
        </w:rPr>
        <w:t>Funksioni rregullator i AKEP</w:t>
      </w:r>
      <w:r w:rsidR="009C2CF2">
        <w:rPr>
          <w:lang w:val="sq-AL"/>
        </w:rPr>
        <w:t>-it</w:t>
      </w:r>
      <w:r w:rsidR="00F10E32" w:rsidRPr="00BA5B69">
        <w:rPr>
          <w:lang w:val="sq-AL"/>
        </w:rPr>
        <w:t xml:space="preserve"> parashikohet në nenin 66, të ligjit </w:t>
      </w:r>
      <w:r w:rsidR="00375740">
        <w:rPr>
          <w:lang w:val="sq-AL"/>
        </w:rPr>
        <w:t xml:space="preserve">nr. </w:t>
      </w:r>
      <w:r w:rsidR="00F10E32" w:rsidRPr="00BA5B69">
        <w:rPr>
          <w:lang w:val="sq-AL"/>
        </w:rPr>
        <w:t>9918/2008, i ndryshuar:</w:t>
      </w:r>
    </w:p>
    <w:p w:rsidR="00F10E32" w:rsidRPr="001E2261" w:rsidRDefault="00CE2312" w:rsidP="005F1DB3">
      <w:pPr>
        <w:pStyle w:val="Paragrafi"/>
        <w:tabs>
          <w:tab w:val="left" w:pos="4820"/>
        </w:tabs>
        <w:rPr>
          <w:i/>
          <w:lang w:val="sq-AL"/>
        </w:rPr>
      </w:pPr>
      <w:r w:rsidRPr="001E2261">
        <w:rPr>
          <w:i/>
          <w:lang w:val="sq-AL"/>
        </w:rPr>
        <w:t>“</w:t>
      </w:r>
      <w:r w:rsidR="00F10E32" w:rsidRPr="001E2261">
        <w:rPr>
          <w:i/>
          <w:lang w:val="sq-AL"/>
        </w:rPr>
        <w:t>Në përcaktimin e frekuencave që mund të përdoren, sipas autorizimit të përgjithshëm dhe në lëshimin e autorizimeve individuale për përdorimin e frekuencave, AKEP-i mban parasysh që frekuencat janë një pasuri kombëtare me vlerë ekonomike dhe rëndësi sociale e kulturore. Dhënia në përdorim e frekuencave nga AKEP-i bëhet në bazë të parimit të objektivitetit, transparencës, proporcionalitetit e mosdiskriminimit, duke respektuar marrëveshjet ndërkombëtare ku Shqipëria është palë, radiorregulloret e ITU-së dhe në përputhje me objektivat rregullatorë të përcaktuar në nenin 7 të këtij ligji</w:t>
      </w:r>
      <w:r w:rsidR="0093722B" w:rsidRPr="001E2261">
        <w:rPr>
          <w:i/>
          <w:lang w:val="sq-AL"/>
        </w:rPr>
        <w:t>.</w:t>
      </w:r>
      <w:r w:rsidRPr="001E2261">
        <w:rPr>
          <w:i/>
          <w:lang w:val="sq-AL"/>
        </w:rPr>
        <w:t>”</w:t>
      </w:r>
      <w:r w:rsidR="0093722B" w:rsidRPr="001E2261">
        <w:rPr>
          <w:i/>
          <w:lang w:val="sq-AL"/>
        </w:rPr>
        <w:t>.</w:t>
      </w:r>
    </w:p>
    <w:p w:rsidR="00F10E32" w:rsidRPr="00BA5B69" w:rsidRDefault="0093722B" w:rsidP="005F1DB3">
      <w:pPr>
        <w:pStyle w:val="Paragrafi"/>
        <w:tabs>
          <w:tab w:val="left" w:pos="4820"/>
        </w:tabs>
        <w:rPr>
          <w:lang w:val="sq-AL"/>
        </w:rPr>
      </w:pPr>
      <w:r w:rsidRPr="00BA5B69">
        <w:rPr>
          <w:lang w:val="sq-AL"/>
        </w:rPr>
        <w:t xml:space="preserve">28. </w:t>
      </w:r>
      <w:r w:rsidR="00F10E32" w:rsidRPr="00BA5B69">
        <w:rPr>
          <w:lang w:val="sq-AL"/>
        </w:rPr>
        <w:t>Për më tepër, objektivat rregullatorë (</w:t>
      </w:r>
      <w:r w:rsidR="00CB252C">
        <w:rPr>
          <w:lang w:val="sq-AL"/>
        </w:rPr>
        <w:t>n</w:t>
      </w:r>
      <w:r w:rsidR="00F10E32" w:rsidRPr="00BA5B69">
        <w:rPr>
          <w:lang w:val="sq-AL"/>
        </w:rPr>
        <w:t xml:space="preserve">eni 7) kërkojnë, që: </w:t>
      </w:r>
      <w:r w:rsidR="00CE2312" w:rsidRPr="001E2261">
        <w:rPr>
          <w:i/>
          <w:lang w:val="sq-AL"/>
        </w:rPr>
        <w:t>“</w:t>
      </w:r>
      <w:r w:rsidR="00F10E32" w:rsidRPr="001E2261">
        <w:rPr>
          <w:i/>
          <w:lang w:val="sq-AL"/>
        </w:rPr>
        <w:t>AKEP</w:t>
      </w:r>
      <w:r w:rsidR="009C2CF2" w:rsidRPr="001E2261">
        <w:rPr>
          <w:i/>
          <w:lang w:val="sq-AL"/>
        </w:rPr>
        <w:t>-i</w:t>
      </w:r>
      <w:r w:rsidR="00F10E32" w:rsidRPr="001E2261">
        <w:rPr>
          <w:i/>
          <w:lang w:val="sq-AL"/>
        </w:rPr>
        <w:t xml:space="preserve"> të ushtroj</w:t>
      </w:r>
      <w:r w:rsidR="009C2CF2" w:rsidRPr="001E2261">
        <w:rPr>
          <w:i/>
          <w:lang w:val="sq-AL"/>
        </w:rPr>
        <w:t>ë</w:t>
      </w:r>
      <w:r w:rsidR="00F10E32" w:rsidRPr="001E2261">
        <w:rPr>
          <w:i/>
          <w:lang w:val="sq-AL"/>
        </w:rPr>
        <w:t xml:space="preserve"> funksionet në përputhje me parimin e ligjshmërisë, sipas këtij ligji dhe akteve të tjera normative, si dhe në përputhje me politikat sektoriale kombëtare të zhvillimit të komunikimeve elektronike e me marrëveshjet ndërkombëtare në fushën e komunikimeve elektronike, ku Republika e Shqipërisë është palë. AKEP-i merr parasysh rekomandimet dhe vendimet përkatëse të Komisionit E</w:t>
      </w:r>
      <w:r w:rsidR="00AE000A">
        <w:rPr>
          <w:i/>
          <w:lang w:val="sq-AL"/>
        </w:rPr>
        <w:t>v</w:t>
      </w:r>
      <w:r w:rsidR="00F10E32" w:rsidRPr="001E2261">
        <w:rPr>
          <w:i/>
          <w:lang w:val="sq-AL"/>
        </w:rPr>
        <w:t>ropian dhe BEREC-it.</w:t>
      </w:r>
      <w:r w:rsidR="00CE2312" w:rsidRPr="001E2261">
        <w:rPr>
          <w:i/>
          <w:lang w:val="sq-AL"/>
        </w:rPr>
        <w:t>”</w:t>
      </w:r>
      <w:r w:rsidR="00F10E32" w:rsidRPr="001E2261">
        <w:rPr>
          <w:i/>
          <w:lang w:val="sq-AL"/>
        </w:rPr>
        <w:t>.</w:t>
      </w:r>
    </w:p>
    <w:p w:rsidR="00F10E32" w:rsidRPr="001E2261" w:rsidRDefault="0093722B" w:rsidP="005F1DB3">
      <w:pPr>
        <w:pStyle w:val="Paragrafi"/>
        <w:tabs>
          <w:tab w:val="left" w:pos="4820"/>
        </w:tabs>
        <w:rPr>
          <w:i/>
          <w:lang w:val="sq-AL"/>
        </w:rPr>
      </w:pPr>
      <w:r w:rsidRPr="00BA5B69">
        <w:rPr>
          <w:lang w:val="sq-AL"/>
        </w:rPr>
        <w:t xml:space="preserve">29. </w:t>
      </w:r>
      <w:r w:rsidR="00F10E32" w:rsidRPr="00BA5B69">
        <w:rPr>
          <w:lang w:val="sq-AL"/>
        </w:rPr>
        <w:t xml:space="preserve">Gjithashtu, </w:t>
      </w:r>
      <w:r w:rsidR="00F10E32" w:rsidRPr="001E2261">
        <w:rPr>
          <w:i/>
          <w:lang w:val="sq-AL"/>
        </w:rPr>
        <w:t>AKEP</w:t>
      </w:r>
      <w:r w:rsidR="009C2CF2" w:rsidRPr="001E2261">
        <w:rPr>
          <w:i/>
          <w:lang w:val="sq-AL"/>
        </w:rPr>
        <w:t>-i</w:t>
      </w:r>
      <w:r w:rsidR="00F10E32" w:rsidRPr="001E2261">
        <w:rPr>
          <w:i/>
          <w:lang w:val="sq-AL"/>
        </w:rPr>
        <w:t xml:space="preserve"> nxit konkurrencën efi</w:t>
      </w:r>
      <w:r w:rsidR="00AC7A52" w:rsidRPr="001E2261">
        <w:rPr>
          <w:i/>
          <w:lang w:val="sq-AL"/>
        </w:rPr>
        <w:t>cie</w:t>
      </w:r>
      <w:r w:rsidR="00F10E32" w:rsidRPr="001E2261">
        <w:rPr>
          <w:i/>
          <w:lang w:val="sq-AL"/>
        </w:rPr>
        <w:t>nte për sigurimin e rrjeteve dhe të shërbimeve të komunikimeve elektronike, facilitetet shoqëruese dhe shërbimet e tjera:</w:t>
      </w:r>
    </w:p>
    <w:p w:rsidR="00F10E32" w:rsidRPr="001E2261" w:rsidRDefault="00F10E32" w:rsidP="005F1DB3">
      <w:pPr>
        <w:pStyle w:val="Paragrafi"/>
        <w:tabs>
          <w:tab w:val="left" w:pos="4820"/>
        </w:tabs>
        <w:rPr>
          <w:i/>
          <w:lang w:val="sq-AL"/>
        </w:rPr>
      </w:pPr>
      <w:r w:rsidRPr="001E2261">
        <w:rPr>
          <w:i/>
          <w:lang w:val="sq-AL"/>
        </w:rPr>
        <w:t>ç) për të siguruar konkurrencën e lirë dhe efektive në sektorin e komunikimeve elektronike;</w:t>
      </w:r>
    </w:p>
    <w:p w:rsidR="00F10E32" w:rsidRPr="001E2261" w:rsidRDefault="00F10E32" w:rsidP="005F1DB3">
      <w:pPr>
        <w:pStyle w:val="Paragrafi"/>
        <w:tabs>
          <w:tab w:val="left" w:pos="4820"/>
        </w:tabs>
        <w:rPr>
          <w:i/>
          <w:lang w:val="sq-AL"/>
        </w:rPr>
      </w:pPr>
      <w:r w:rsidRPr="001E2261">
        <w:rPr>
          <w:i/>
          <w:lang w:val="sq-AL"/>
        </w:rPr>
        <w:t>dh) për të nxitur investimet efi</w:t>
      </w:r>
      <w:r w:rsidR="00AC7A52" w:rsidRPr="001E2261">
        <w:rPr>
          <w:i/>
          <w:lang w:val="sq-AL"/>
        </w:rPr>
        <w:t>cie</w:t>
      </w:r>
      <w:r w:rsidRPr="001E2261">
        <w:rPr>
          <w:i/>
          <w:lang w:val="sq-AL"/>
        </w:rPr>
        <w:t>nte në infrastrukturën e komunikimeve elektronike dhe zhvillimet e reja teknologjike për një cilësi të lartë të produkteve të tyre;</w:t>
      </w:r>
    </w:p>
    <w:p w:rsidR="00F10E32" w:rsidRPr="001E2261" w:rsidRDefault="00F10E32" w:rsidP="005F1DB3">
      <w:pPr>
        <w:pStyle w:val="Paragrafi"/>
        <w:tabs>
          <w:tab w:val="left" w:pos="4820"/>
        </w:tabs>
        <w:rPr>
          <w:i/>
          <w:lang w:val="sq-AL"/>
        </w:rPr>
      </w:pPr>
      <w:r w:rsidRPr="001E2261">
        <w:rPr>
          <w:i/>
          <w:lang w:val="sq-AL"/>
        </w:rPr>
        <w:t>e) për të nxitur përdorimin e frytshëm të frekuencave dhe serive numerike si burime të fundme;</w:t>
      </w:r>
    </w:p>
    <w:p w:rsidR="00F10E32" w:rsidRPr="001E2261" w:rsidRDefault="00F10E32" w:rsidP="005F1DB3">
      <w:pPr>
        <w:pStyle w:val="Paragrafi"/>
        <w:tabs>
          <w:tab w:val="left" w:pos="4820"/>
        </w:tabs>
        <w:rPr>
          <w:i/>
          <w:lang w:val="sq-AL"/>
        </w:rPr>
      </w:pPr>
      <w:r w:rsidRPr="001E2261">
        <w:rPr>
          <w:i/>
          <w:lang w:val="sq-AL"/>
        </w:rPr>
        <w:t>ë) për të siguruar mosdiskriminimin dhe barazinë në trajtimin e ofruesve të rrjeteve dhe shërbimeve të komunikimeve elektronike</w:t>
      </w:r>
      <w:r w:rsidR="0093722B" w:rsidRPr="001E2261">
        <w:rPr>
          <w:i/>
          <w:lang w:val="sq-AL"/>
        </w:rPr>
        <w:t xml:space="preserve">. </w:t>
      </w:r>
    </w:p>
    <w:p w:rsidR="00F10E32" w:rsidRPr="001E2261" w:rsidRDefault="00F10E32" w:rsidP="005F1DB3">
      <w:pPr>
        <w:pStyle w:val="Paragrafi"/>
        <w:tabs>
          <w:tab w:val="left" w:pos="4820"/>
        </w:tabs>
        <w:rPr>
          <w:i/>
          <w:lang w:val="sq-AL"/>
        </w:rPr>
      </w:pPr>
      <w:r w:rsidRPr="001E2261">
        <w:rPr>
          <w:i/>
          <w:lang w:val="sq-AL"/>
        </w:rPr>
        <w:t>Zbatimi i legjislacionit të ndihmës shtetërore</w:t>
      </w:r>
    </w:p>
    <w:p w:rsidR="00F10E32" w:rsidRPr="00BA5B69" w:rsidRDefault="0093722B" w:rsidP="005F1DB3">
      <w:pPr>
        <w:pStyle w:val="Paragrafi"/>
        <w:tabs>
          <w:tab w:val="left" w:pos="4820"/>
        </w:tabs>
        <w:rPr>
          <w:lang w:val="sq-AL"/>
        </w:rPr>
      </w:pPr>
      <w:r w:rsidRPr="00BA5B69">
        <w:rPr>
          <w:lang w:val="sq-AL"/>
        </w:rPr>
        <w:t xml:space="preserve">30. </w:t>
      </w:r>
      <w:r w:rsidR="00F10E32" w:rsidRPr="00BA5B69">
        <w:rPr>
          <w:lang w:val="sq-AL"/>
        </w:rPr>
        <w:t xml:space="preserve">Me </w:t>
      </w:r>
      <w:r w:rsidR="00F11A26">
        <w:rPr>
          <w:lang w:val="sq-AL"/>
        </w:rPr>
        <w:t xml:space="preserve">vendimin e Këshillit të Ministrave </w:t>
      </w:r>
      <w:r w:rsidR="00375740">
        <w:rPr>
          <w:lang w:val="sq-AL"/>
        </w:rPr>
        <w:t xml:space="preserve">nr. </w:t>
      </w:r>
      <w:r w:rsidR="00F10E32" w:rsidRPr="00BA5B69">
        <w:rPr>
          <w:lang w:val="sq-AL"/>
        </w:rPr>
        <w:t>635/2015</w:t>
      </w:r>
      <w:r w:rsidR="009C2CF2">
        <w:rPr>
          <w:lang w:val="sq-AL"/>
        </w:rPr>
        <w:t>,</w:t>
      </w:r>
      <w:r w:rsidR="00F10E32" w:rsidRPr="00BA5B69">
        <w:rPr>
          <w:lang w:val="sq-AL"/>
        </w:rPr>
        <w:t xml:space="preserve"> shteti ka ushtruar funksionin e vet rregullator të parashikuar në legjislacionin përkatës. Legjislacioni për komunikimet elektronike nuk ndalon organet shtetërore të vendosin vetë procedurat për dhënien e autorizime</w:t>
      </w:r>
      <w:r w:rsidR="00F80C2B">
        <w:rPr>
          <w:lang w:val="sq-AL"/>
        </w:rPr>
        <w:t>ve</w:t>
      </w:r>
      <w:r w:rsidR="00F10E32" w:rsidRPr="00BA5B69">
        <w:rPr>
          <w:lang w:val="sq-AL"/>
        </w:rPr>
        <w:t xml:space="preserve"> individuale, apo dhe t</w:t>
      </w:r>
      <w:r w:rsidR="009D3C35">
        <w:rPr>
          <w:lang w:val="sq-AL"/>
        </w:rPr>
        <w:t>’</w:t>
      </w:r>
      <w:r w:rsidR="00F10E32" w:rsidRPr="00BA5B69">
        <w:rPr>
          <w:lang w:val="sq-AL"/>
        </w:rPr>
        <w:t>i ndryshojnë këto procedura, për aq sa ky ndryshim është objektivisht i justifikuar dhe bëhet në mënyrë proporcionale</w:t>
      </w:r>
      <w:r w:rsidR="00F10E32" w:rsidRPr="00BD76D4">
        <w:rPr>
          <w:vertAlign w:val="superscript"/>
          <w:lang w:val="sq-AL"/>
        </w:rPr>
        <w:footnoteReference w:id="4"/>
      </w:r>
      <w:r w:rsidR="00F10E32" w:rsidRPr="00BA5B69">
        <w:rPr>
          <w:lang w:val="sq-AL"/>
        </w:rPr>
        <w:t>. Përcaktimi apo ndryshimi i procedurave bëhet gjithmonë duke reflektuar objektivat rregullator</w:t>
      </w:r>
      <w:r w:rsidR="00F80C2B">
        <w:rPr>
          <w:lang w:val="sq-AL"/>
        </w:rPr>
        <w:t>ë</w:t>
      </w:r>
      <w:r w:rsidR="00F10E32" w:rsidRPr="00BA5B69">
        <w:rPr>
          <w:lang w:val="sq-AL"/>
        </w:rPr>
        <w:t>, duke mbajtur parasysh nevojën për nxitjen e konkurrencës, ofrimin e shërbimeve inovative në interesin e publikut apo konsumatorit dhe duke respektuar parimin e objektivitetit, transparencës, proporcionalitetit e mosdiskriminimit.</w:t>
      </w:r>
    </w:p>
    <w:p w:rsidR="00F10E32" w:rsidRPr="009D3B37" w:rsidRDefault="0093722B" w:rsidP="005F1DB3">
      <w:pPr>
        <w:pStyle w:val="Paragrafi"/>
        <w:tabs>
          <w:tab w:val="left" w:pos="4820"/>
        </w:tabs>
        <w:rPr>
          <w:spacing w:val="-4"/>
          <w:lang w:val="sq-AL"/>
        </w:rPr>
      </w:pPr>
      <w:r w:rsidRPr="009D3B37">
        <w:rPr>
          <w:spacing w:val="-4"/>
          <w:lang w:val="sq-AL"/>
        </w:rPr>
        <w:t xml:space="preserve">31. </w:t>
      </w:r>
      <w:r w:rsidR="00F10E32" w:rsidRPr="009D3B37">
        <w:rPr>
          <w:spacing w:val="-4"/>
          <w:lang w:val="sq-AL"/>
        </w:rPr>
        <w:t>Komisioni vlerëson se, për aq sa aplikimi i pagesës me këste do të bëhet, sipas kushteve dhe në rastet e përcaktuara shprehimisht në vendimin 365/2015</w:t>
      </w:r>
      <w:r w:rsidR="00E06B6F" w:rsidRPr="009D3B37">
        <w:rPr>
          <w:spacing w:val="-4"/>
          <w:lang w:val="sq-AL"/>
        </w:rPr>
        <w:t>,</w:t>
      </w:r>
      <w:r w:rsidR="00F10E32" w:rsidRPr="009D3B37">
        <w:rPr>
          <w:spacing w:val="-4"/>
          <w:lang w:val="sq-AL"/>
        </w:rPr>
        <w:t xml:space="preserve"> me qëllim </w:t>
      </w:r>
      <w:r w:rsidR="00F10E32" w:rsidRPr="009D3B37">
        <w:rPr>
          <w:i/>
          <w:spacing w:val="-4"/>
          <w:lang w:val="sq-AL"/>
        </w:rPr>
        <w:t>për të përshpejtuar investimet për ofrimin e shërbimeve në interes të publikut dhe sjell rritje të konkurrencës; subjekte të interesuara në procesin e këshillimit kanë kërkuar dhe argumentuar aplikimin e saj në interes të shërbimeve ndaj publikut; procedura për dhënien e autorizimit individual për përdorimin e frekuencave në një brez të caktuar frekuencash është zhvilluar më shumë se dy herë dhe ka ende spektër të lirë të papërdorur</w:t>
      </w:r>
      <w:r w:rsidR="00F10E32" w:rsidRPr="009D3B37">
        <w:rPr>
          <w:spacing w:val="-4"/>
          <w:vertAlign w:val="superscript"/>
          <w:lang w:val="sq-AL"/>
        </w:rPr>
        <w:footnoteReference w:id="5"/>
      </w:r>
      <w:r w:rsidR="00F10E32" w:rsidRPr="009D3B37">
        <w:rPr>
          <w:spacing w:val="-4"/>
          <w:lang w:val="sq-AL"/>
        </w:rPr>
        <w:t xml:space="preserve">, nuk është në kundërshtim me legjislacionin e ndihmës shtetërore. </w:t>
      </w:r>
    </w:p>
    <w:p w:rsidR="00F10E32" w:rsidRPr="009D3B37" w:rsidRDefault="0093722B" w:rsidP="005F1DB3">
      <w:pPr>
        <w:pStyle w:val="Paragrafi"/>
        <w:tabs>
          <w:tab w:val="left" w:pos="4820"/>
        </w:tabs>
        <w:rPr>
          <w:spacing w:val="-4"/>
          <w:lang w:val="sq-AL"/>
        </w:rPr>
      </w:pPr>
      <w:r w:rsidRPr="009D3B37">
        <w:rPr>
          <w:spacing w:val="-4"/>
          <w:lang w:val="sq-AL"/>
        </w:rPr>
        <w:t xml:space="preserve">32. </w:t>
      </w:r>
      <w:r w:rsidR="00F10E32" w:rsidRPr="009D3B37">
        <w:rPr>
          <w:spacing w:val="-4"/>
          <w:lang w:val="sq-AL"/>
        </w:rPr>
        <w:t xml:space="preserve">Komisioni konstaton se skema e propozuar nga </w:t>
      </w:r>
      <w:r w:rsidR="00F11A26" w:rsidRPr="009D3B37">
        <w:rPr>
          <w:spacing w:val="-4"/>
          <w:lang w:val="sq-AL"/>
        </w:rPr>
        <w:t xml:space="preserve">vendimi i Këshillit të Ministrave nr. </w:t>
      </w:r>
      <w:r w:rsidR="00F10E32" w:rsidRPr="009D3B37">
        <w:rPr>
          <w:spacing w:val="-4"/>
          <w:lang w:val="sq-AL"/>
        </w:rPr>
        <w:t>635/2015 ofron një skemë me fleksib</w:t>
      </w:r>
      <w:r w:rsidR="0059705E" w:rsidRPr="009D3B37">
        <w:rPr>
          <w:spacing w:val="-4"/>
          <w:lang w:val="sq-AL"/>
        </w:rPr>
        <w:t>ë</w:t>
      </w:r>
      <w:r w:rsidR="00F10E32" w:rsidRPr="009D3B37">
        <w:rPr>
          <w:spacing w:val="-4"/>
          <w:lang w:val="sq-AL"/>
        </w:rPr>
        <w:t xml:space="preserve">l pagesash të çmimit të autorizimeve individuale, duke synuar të nxisë investimet direkte në zhvillimin e rrjeteve të komunikimeve elektronike dhe </w:t>
      </w:r>
      <w:r w:rsidR="00F10E32" w:rsidRPr="009D3B37">
        <w:rPr>
          <w:i/>
          <w:spacing w:val="-4"/>
          <w:lang w:val="sq-AL"/>
        </w:rPr>
        <w:t xml:space="preserve">në thelb kërkesat e parashikuara në procesin e </w:t>
      </w:r>
      <w:r w:rsidR="00AC7A52" w:rsidRPr="009D3B37">
        <w:rPr>
          <w:i/>
          <w:spacing w:val="-4"/>
          <w:lang w:val="sq-AL"/>
        </w:rPr>
        <w:t>konkurrimit</w:t>
      </w:r>
      <w:r w:rsidR="00F10E32" w:rsidRPr="009D3B37">
        <w:rPr>
          <w:i/>
          <w:spacing w:val="-4"/>
          <w:lang w:val="sq-AL"/>
        </w:rPr>
        <w:t xml:space="preserve"> nuk preken</w:t>
      </w:r>
      <w:r w:rsidR="00F10E32" w:rsidRPr="009D3B37">
        <w:rPr>
          <w:spacing w:val="-4"/>
          <w:lang w:val="sq-AL"/>
        </w:rPr>
        <w:t>, ato mbeten të njëjta.</w:t>
      </w:r>
    </w:p>
    <w:p w:rsidR="00F10E32" w:rsidRPr="009D3B37" w:rsidRDefault="0093722B" w:rsidP="005F1DB3">
      <w:pPr>
        <w:pStyle w:val="Paragrafi"/>
        <w:tabs>
          <w:tab w:val="left" w:pos="4820"/>
        </w:tabs>
        <w:rPr>
          <w:spacing w:val="-4"/>
          <w:lang w:val="sq-AL"/>
        </w:rPr>
      </w:pPr>
      <w:r w:rsidRPr="009D3B37">
        <w:rPr>
          <w:spacing w:val="-4"/>
          <w:lang w:val="sq-AL"/>
        </w:rPr>
        <w:t xml:space="preserve">33. </w:t>
      </w:r>
      <w:r w:rsidR="00F10E32" w:rsidRPr="009D3B37">
        <w:rPr>
          <w:spacing w:val="-4"/>
          <w:lang w:val="sq-AL"/>
        </w:rPr>
        <w:t>Lidhur me avantazhin selektiv, në dukje, mbi mundësinë e pagesës me këste të fituesit të procedurës së konkurrimit për frekuenca të caktuara, Komisioni vlerëson, se p</w:t>
      </w:r>
      <w:r w:rsidR="003F68AB" w:rsidRPr="009D3B37">
        <w:rPr>
          <w:spacing w:val="-4"/>
          <w:lang w:val="sq-AL"/>
        </w:rPr>
        <w:t>agesa me këste për një afat një</w:t>
      </w:r>
      <w:r w:rsidR="00F10E32" w:rsidRPr="009D3B37">
        <w:rPr>
          <w:spacing w:val="-4"/>
          <w:lang w:val="sq-AL"/>
        </w:rPr>
        <w:t>vjeçar, nuk mjafton për të provuar ekzistencën e ndihmës shtetërore</w:t>
      </w:r>
      <w:r w:rsidR="00F10E32" w:rsidRPr="009D3B37">
        <w:rPr>
          <w:spacing w:val="-4"/>
          <w:vertAlign w:val="superscript"/>
          <w:lang w:val="sq-AL"/>
        </w:rPr>
        <w:footnoteReference w:id="6"/>
      </w:r>
      <w:r w:rsidR="00F10E32" w:rsidRPr="009D3B37">
        <w:rPr>
          <w:spacing w:val="-4"/>
          <w:lang w:val="sq-AL"/>
        </w:rPr>
        <w:t xml:space="preserve"> në kundërshtim me ligjin 9374/2005, duke mbajtur parasysh rregullimet ligjore në fushën e komunikimeve elektronike. </w:t>
      </w:r>
    </w:p>
    <w:p w:rsidR="00F10E32" w:rsidRPr="009D3B37" w:rsidRDefault="0093722B" w:rsidP="005F1DB3">
      <w:pPr>
        <w:pStyle w:val="Paragrafi"/>
        <w:tabs>
          <w:tab w:val="left" w:pos="4820"/>
        </w:tabs>
        <w:rPr>
          <w:spacing w:val="-4"/>
          <w:lang w:val="sq-AL"/>
        </w:rPr>
      </w:pPr>
      <w:r w:rsidRPr="009D3B37">
        <w:rPr>
          <w:spacing w:val="-4"/>
          <w:lang w:val="sq-AL"/>
        </w:rPr>
        <w:t xml:space="preserve">34. </w:t>
      </w:r>
      <w:r w:rsidR="00F10E32" w:rsidRPr="009D3B37">
        <w:rPr>
          <w:spacing w:val="-4"/>
          <w:lang w:val="sq-AL"/>
        </w:rPr>
        <w:t xml:space="preserve">Kjo pasi, </w:t>
      </w:r>
      <w:r w:rsidR="00F10E32" w:rsidRPr="009D3B37">
        <w:rPr>
          <w:i/>
          <w:spacing w:val="-4"/>
          <w:lang w:val="sq-AL"/>
        </w:rPr>
        <w:t>së pari</w:t>
      </w:r>
      <w:r w:rsidR="00F10E32" w:rsidRPr="009D3B37">
        <w:rPr>
          <w:spacing w:val="-4"/>
          <w:lang w:val="sq-AL"/>
        </w:rPr>
        <w:t>, fituesi i procedurës së konkurrimit është i detyruar të paguaj</w:t>
      </w:r>
      <w:r w:rsidR="003F68AB" w:rsidRPr="009D3B37">
        <w:rPr>
          <w:spacing w:val="-4"/>
          <w:lang w:val="sq-AL"/>
        </w:rPr>
        <w:t>ë</w:t>
      </w:r>
      <w:r w:rsidR="00F10E32" w:rsidRPr="009D3B37">
        <w:rPr>
          <w:spacing w:val="-4"/>
          <w:lang w:val="sq-AL"/>
        </w:rPr>
        <w:t xml:space="preserve"> çmimin e tregut, që do të rezultojë nga procedura e konkurrimit, dhe si fillim të kryej</w:t>
      </w:r>
      <w:r w:rsidR="003F68AB" w:rsidRPr="009D3B37">
        <w:rPr>
          <w:spacing w:val="-4"/>
          <w:lang w:val="sq-AL"/>
        </w:rPr>
        <w:t>ë</w:t>
      </w:r>
      <w:r w:rsidR="00F10E32" w:rsidRPr="009D3B37">
        <w:rPr>
          <w:spacing w:val="-4"/>
          <w:lang w:val="sq-AL"/>
        </w:rPr>
        <w:t xml:space="preserve"> pagesën e parë</w:t>
      </w:r>
      <w:r w:rsidR="00375740" w:rsidRPr="009D3B37">
        <w:rPr>
          <w:spacing w:val="-4"/>
          <w:lang w:val="sq-AL"/>
        </w:rPr>
        <w:t xml:space="preserve"> </w:t>
      </w:r>
      <w:r w:rsidR="00F10E32" w:rsidRPr="009D3B37">
        <w:rPr>
          <w:i/>
          <w:spacing w:val="-4"/>
          <w:lang w:val="sq-AL"/>
        </w:rPr>
        <w:t>jo më pak se 20% e çmimit të ofertës. Së dyti</w:t>
      </w:r>
      <w:r w:rsidR="00F10E32" w:rsidRPr="009D3B37">
        <w:rPr>
          <w:spacing w:val="-4"/>
          <w:lang w:val="sq-AL"/>
        </w:rPr>
        <w:t>, fituesi është i detyruar të kryej</w:t>
      </w:r>
      <w:r w:rsidR="003F68AB" w:rsidRPr="009D3B37">
        <w:rPr>
          <w:spacing w:val="-4"/>
          <w:lang w:val="sq-AL"/>
        </w:rPr>
        <w:t>ë</w:t>
      </w:r>
      <w:r w:rsidR="00F10E32" w:rsidRPr="009D3B37">
        <w:rPr>
          <w:spacing w:val="-4"/>
          <w:lang w:val="sq-AL"/>
        </w:rPr>
        <w:t xml:space="preserve"> pagesën për pjesën e mbetur (</w:t>
      </w:r>
      <w:r w:rsidR="00F10E32" w:rsidRPr="009D3B37">
        <w:rPr>
          <w:i/>
          <w:spacing w:val="-4"/>
          <w:lang w:val="sq-AL"/>
        </w:rPr>
        <w:t xml:space="preserve">jo më shumë se 80% të </w:t>
      </w:r>
      <w:r w:rsidR="00AC7A52" w:rsidRPr="009D3B37">
        <w:rPr>
          <w:i/>
          <w:spacing w:val="-4"/>
          <w:lang w:val="sq-AL"/>
        </w:rPr>
        <w:t>çmimit</w:t>
      </w:r>
      <w:r w:rsidR="00F10E32" w:rsidRPr="009D3B37">
        <w:rPr>
          <w:spacing w:val="-4"/>
          <w:lang w:val="sq-AL"/>
        </w:rPr>
        <w:t>) brenda vitit duke minimizuar ndikimin në buxhetin e shtetit, dhe ndërkohë ofert</w:t>
      </w:r>
      <w:r w:rsidR="002277DC" w:rsidRPr="009D3B37">
        <w:rPr>
          <w:spacing w:val="-4"/>
          <w:lang w:val="sq-AL"/>
        </w:rPr>
        <w:t xml:space="preserve">uesi është i detyruar të paguajë </w:t>
      </w:r>
      <w:r w:rsidR="00F10E32" w:rsidRPr="009D3B37">
        <w:rPr>
          <w:spacing w:val="-4"/>
          <w:lang w:val="sq-AL"/>
        </w:rPr>
        <w:t xml:space="preserve">edhe një </w:t>
      </w:r>
      <w:r w:rsidR="00F10E32" w:rsidRPr="009D3B37">
        <w:rPr>
          <w:i/>
          <w:spacing w:val="-4"/>
          <w:lang w:val="sq-AL"/>
        </w:rPr>
        <w:t>interes të llogaritur sipas kursit të bonove të thesarit në momentin e paraqitjes së ofertës</w:t>
      </w:r>
      <w:r w:rsidR="00F10E32" w:rsidRPr="009D3B37">
        <w:rPr>
          <w:spacing w:val="-4"/>
          <w:lang w:val="sq-AL"/>
        </w:rPr>
        <w:t xml:space="preserve"> duke zbutur efektet nga vonesa me kërkesën për arkëtim. Një </w:t>
      </w:r>
      <w:r w:rsidR="00EB3292" w:rsidRPr="009D3B37">
        <w:rPr>
          <w:spacing w:val="-4"/>
          <w:lang w:val="sq-AL"/>
        </w:rPr>
        <w:t>“</w:t>
      </w:r>
      <w:r w:rsidR="00F10E32" w:rsidRPr="009D3B37">
        <w:rPr>
          <w:spacing w:val="-4"/>
          <w:lang w:val="sq-AL"/>
        </w:rPr>
        <w:t>avantazh</w:t>
      </w:r>
      <w:r w:rsidR="00EB3292" w:rsidRPr="009D3B37">
        <w:rPr>
          <w:spacing w:val="-4"/>
          <w:lang w:val="sq-AL"/>
        </w:rPr>
        <w:t>”</w:t>
      </w:r>
      <w:r w:rsidR="00F10E32" w:rsidRPr="009D3B37">
        <w:rPr>
          <w:spacing w:val="-4"/>
          <w:lang w:val="sq-AL"/>
        </w:rPr>
        <w:t xml:space="preserve"> i përkohshëm në formën e pagesës me këste, </w:t>
      </w:r>
      <w:r w:rsidR="00F10E32" w:rsidRPr="009D3B37">
        <w:rPr>
          <w:i/>
          <w:spacing w:val="-4"/>
          <w:lang w:val="sq-AL"/>
        </w:rPr>
        <w:t>sjell në buxhetin e shtetit një shumë të ardhurash më të madhe se ajo e çmimit të ofertës.</w:t>
      </w:r>
      <w:r w:rsidR="00F10E32" w:rsidRPr="009D3B37">
        <w:rPr>
          <w:spacing w:val="-4"/>
          <w:lang w:val="sq-AL"/>
        </w:rPr>
        <w:t xml:space="preserve"> </w:t>
      </w:r>
      <w:r w:rsidR="00F10E32" w:rsidRPr="009D3B37">
        <w:rPr>
          <w:i/>
          <w:spacing w:val="-4"/>
          <w:lang w:val="sq-AL"/>
        </w:rPr>
        <w:t>Së treti</w:t>
      </w:r>
      <w:r w:rsidR="00F10E32" w:rsidRPr="009D3B37">
        <w:rPr>
          <w:spacing w:val="-4"/>
          <w:lang w:val="sq-AL"/>
        </w:rPr>
        <w:t xml:space="preserve">, kur kjo bëhet për të nxitur konkurrencën efektive në treg, dhe për të maksimizuar përfitimin e përdoruesve në treg, çdo </w:t>
      </w:r>
      <w:r w:rsidR="00CE2312" w:rsidRPr="009D3B37">
        <w:rPr>
          <w:spacing w:val="-4"/>
          <w:lang w:val="sq-AL"/>
        </w:rPr>
        <w:t>“</w:t>
      </w:r>
      <w:r w:rsidR="00F10E32" w:rsidRPr="009D3B37">
        <w:rPr>
          <w:spacing w:val="-4"/>
          <w:lang w:val="sq-AL"/>
        </w:rPr>
        <w:t>lehtësi e përkohshme</w:t>
      </w:r>
      <w:r w:rsidR="00CE2312" w:rsidRPr="009D3B37">
        <w:rPr>
          <w:spacing w:val="-4"/>
          <w:lang w:val="sq-AL"/>
        </w:rPr>
        <w:t>”</w:t>
      </w:r>
      <w:r w:rsidR="00F10E32" w:rsidRPr="009D3B37">
        <w:rPr>
          <w:spacing w:val="-4"/>
          <w:lang w:val="sq-AL"/>
        </w:rPr>
        <w:t xml:space="preserve"> në dukje nuk sjell përparësi, krahasuar me efektet pozitive që sjell në treg.</w:t>
      </w:r>
    </w:p>
    <w:p w:rsidR="00F10E32" w:rsidRPr="009D3B37" w:rsidRDefault="00DB57BC" w:rsidP="005F1DB3">
      <w:pPr>
        <w:pStyle w:val="Paragrafi"/>
        <w:tabs>
          <w:tab w:val="left" w:pos="4820"/>
        </w:tabs>
        <w:rPr>
          <w:spacing w:val="-4"/>
          <w:lang w:val="sq-AL"/>
        </w:rPr>
      </w:pPr>
      <w:r w:rsidRPr="009D3B37">
        <w:rPr>
          <w:spacing w:val="-4"/>
          <w:lang w:val="sq-AL"/>
        </w:rPr>
        <w:t xml:space="preserve">35. </w:t>
      </w:r>
      <w:r w:rsidR="00F10E32" w:rsidRPr="009D3B37">
        <w:rPr>
          <w:spacing w:val="-4"/>
          <w:lang w:val="sq-AL"/>
        </w:rPr>
        <w:t>Për më tepër, aplikimi i pagesës me këste nuk e cenon të drejtën e çdo ofertuesi për paraqitjen e ofertës me një pagesë të vetme me marrjen e autorizimit.</w:t>
      </w:r>
      <w:r w:rsidR="00F10E32" w:rsidRPr="009D3B37">
        <w:rPr>
          <w:spacing w:val="-4"/>
          <w:vertAlign w:val="superscript"/>
          <w:lang w:val="sq-AL"/>
        </w:rPr>
        <w:footnoteReference w:id="7"/>
      </w:r>
    </w:p>
    <w:p w:rsidR="00F10E32" w:rsidRPr="009D3B37" w:rsidRDefault="00F10E32" w:rsidP="005F1DB3">
      <w:pPr>
        <w:pStyle w:val="Paragrafi"/>
        <w:tabs>
          <w:tab w:val="left" w:pos="4820"/>
        </w:tabs>
        <w:rPr>
          <w:i/>
          <w:spacing w:val="-4"/>
          <w:lang w:val="sq-AL"/>
        </w:rPr>
      </w:pPr>
      <w:r w:rsidRPr="009D3B37">
        <w:rPr>
          <w:i/>
          <w:spacing w:val="-4"/>
          <w:lang w:val="sq-AL"/>
        </w:rPr>
        <w:t>Ndikimi në konkurrencë</w:t>
      </w:r>
    </w:p>
    <w:p w:rsidR="00F10E32" w:rsidRPr="009D3B37" w:rsidRDefault="00DB57BC" w:rsidP="005F1DB3">
      <w:pPr>
        <w:pStyle w:val="Paragrafi"/>
        <w:tabs>
          <w:tab w:val="left" w:pos="4820"/>
        </w:tabs>
        <w:rPr>
          <w:spacing w:val="-4"/>
          <w:lang w:val="sq-AL"/>
        </w:rPr>
      </w:pPr>
      <w:r w:rsidRPr="009D3B37">
        <w:rPr>
          <w:spacing w:val="-4"/>
          <w:lang w:val="sq-AL"/>
        </w:rPr>
        <w:t xml:space="preserve">36. </w:t>
      </w:r>
      <w:r w:rsidR="00F10E32" w:rsidRPr="009D3B37">
        <w:rPr>
          <w:spacing w:val="-4"/>
          <w:lang w:val="sq-AL"/>
        </w:rPr>
        <w:t xml:space="preserve">Komisioni vlerëson se kjo masë nuk e shtrembëron dhe nuk rrezikon të shtrembërojë konkurrencën, përkundrazi, synon të zgjerojë hapësirat e konkurrencës, </w:t>
      </w:r>
      <w:r w:rsidR="00F10E32" w:rsidRPr="009D3B37">
        <w:rPr>
          <w:i/>
          <w:spacing w:val="-4"/>
          <w:lang w:val="sq-AL"/>
        </w:rPr>
        <w:t>përshpejton investimet për ofrimin e shërbimeve në interes të publikut dhe sjell rritje të konkurrencës</w:t>
      </w:r>
      <w:r w:rsidR="00F10E32" w:rsidRPr="009D3B37">
        <w:rPr>
          <w:spacing w:val="-4"/>
          <w:lang w:val="sq-AL"/>
        </w:rPr>
        <w:t>, prandaj dhe nuk mund të konsiderohet ndihmë shtetërore.</w:t>
      </w:r>
    </w:p>
    <w:p w:rsidR="00F10E32" w:rsidRPr="009D3B37" w:rsidRDefault="00DB57BC" w:rsidP="005F1DB3">
      <w:pPr>
        <w:pStyle w:val="Paragrafi"/>
        <w:tabs>
          <w:tab w:val="left" w:pos="4820"/>
        </w:tabs>
        <w:rPr>
          <w:spacing w:val="-4"/>
          <w:lang w:val="sq-AL"/>
        </w:rPr>
      </w:pPr>
      <w:r w:rsidRPr="009D3B37">
        <w:rPr>
          <w:spacing w:val="-4"/>
          <w:lang w:val="sq-AL"/>
        </w:rPr>
        <w:t xml:space="preserve">37. </w:t>
      </w:r>
      <w:r w:rsidR="00F10E32" w:rsidRPr="009D3B37">
        <w:rPr>
          <w:spacing w:val="-4"/>
          <w:lang w:val="sq-AL"/>
        </w:rPr>
        <w:t xml:space="preserve">Gjithashtu, Komisioni merr parasysh se investimet në </w:t>
      </w:r>
      <w:r w:rsidR="00AC7A52" w:rsidRPr="009D3B37">
        <w:rPr>
          <w:spacing w:val="-4"/>
          <w:lang w:val="sq-AL"/>
        </w:rPr>
        <w:t>infrastrukturën</w:t>
      </w:r>
      <w:r w:rsidR="00F10E32" w:rsidRPr="009D3B37">
        <w:rPr>
          <w:spacing w:val="-4"/>
          <w:lang w:val="sq-AL"/>
        </w:rPr>
        <w:t xml:space="preserve"> e komunikimeve elektronike janë investime të mëdha me vlera prej disa milion</w:t>
      </w:r>
      <w:r w:rsidR="00BA4CB0" w:rsidRPr="009D3B37">
        <w:rPr>
          <w:spacing w:val="-4"/>
          <w:lang w:val="sq-AL"/>
        </w:rPr>
        <w:t>ë</w:t>
      </w:r>
      <w:r w:rsidR="00F10E32" w:rsidRPr="009D3B37">
        <w:rPr>
          <w:spacing w:val="-4"/>
          <w:lang w:val="sq-AL"/>
        </w:rPr>
        <w:t xml:space="preserve"> euro</w:t>
      </w:r>
      <w:r w:rsidR="00BA4CB0" w:rsidRPr="009D3B37">
        <w:rPr>
          <w:spacing w:val="-4"/>
          <w:lang w:val="sq-AL"/>
        </w:rPr>
        <w:t>sh</w:t>
      </w:r>
      <w:r w:rsidR="00F10E32" w:rsidRPr="009D3B37">
        <w:rPr>
          <w:spacing w:val="-4"/>
          <w:lang w:val="sq-AL"/>
        </w:rPr>
        <w:t>. Në ndërtimin e rrjeteve të komunikimeve</w:t>
      </w:r>
      <w:r w:rsidR="00375740" w:rsidRPr="009D3B37">
        <w:rPr>
          <w:spacing w:val="-4"/>
          <w:lang w:val="sq-AL"/>
        </w:rPr>
        <w:t xml:space="preserve"> </w:t>
      </w:r>
      <w:r w:rsidR="00F10E32" w:rsidRPr="009D3B37">
        <w:rPr>
          <w:spacing w:val="-4"/>
          <w:lang w:val="sq-AL"/>
        </w:rPr>
        <w:t>elektronike të lëvizshme me shpejtësi të lartë, operatorët përballen dhe me pagesën e lartë për vlerën e autorizimeve individuale për përdorimin e frekuencave. Pagesa e lartë në momentin e marrjes së autorizimit individual në raste të caktuara mund të frenojë kryerjen e menjëhershme të investimeve nga subjektet</w:t>
      </w:r>
      <w:r w:rsidR="00ED6F90" w:rsidRPr="009D3B37">
        <w:rPr>
          <w:spacing w:val="-4"/>
          <w:lang w:val="sq-AL"/>
        </w:rPr>
        <w:t>,</w:t>
      </w:r>
      <w:r w:rsidR="00F10E32" w:rsidRPr="009D3B37">
        <w:rPr>
          <w:spacing w:val="-4"/>
          <w:lang w:val="sq-AL"/>
        </w:rPr>
        <w:t xml:space="preserve"> duke sjellë dhe vonesë në përfitimet e konsumatorit për marrjen e shërbimeve të reja. </w:t>
      </w:r>
    </w:p>
    <w:p w:rsidR="00F10E32" w:rsidRPr="009D3B37" w:rsidRDefault="00DB57BC" w:rsidP="005F1DB3">
      <w:pPr>
        <w:pStyle w:val="Paragrafi"/>
        <w:tabs>
          <w:tab w:val="left" w:pos="4820"/>
        </w:tabs>
        <w:rPr>
          <w:spacing w:val="-4"/>
          <w:lang w:val="sq-AL"/>
        </w:rPr>
      </w:pPr>
      <w:r w:rsidRPr="009D3B37">
        <w:rPr>
          <w:spacing w:val="-4"/>
          <w:lang w:val="sq-AL"/>
        </w:rPr>
        <w:t xml:space="preserve">38. </w:t>
      </w:r>
      <w:r w:rsidR="00F10E32" w:rsidRPr="009D3B37">
        <w:rPr>
          <w:spacing w:val="-4"/>
          <w:lang w:val="sq-AL"/>
        </w:rPr>
        <w:t xml:space="preserve">Mbështetur në vlerësimet e mësipërme, në kuptim të nenit 4 të ligjit për ndihmën shtetërore, në kushtet kur mosplotësimi i të paktën një </w:t>
      </w:r>
      <w:r w:rsidR="00ED6F90" w:rsidRPr="009D3B37">
        <w:rPr>
          <w:spacing w:val="-4"/>
          <w:lang w:val="sq-AL"/>
        </w:rPr>
        <w:t>prej</w:t>
      </w:r>
      <w:r w:rsidR="00F10E32" w:rsidRPr="009D3B37">
        <w:rPr>
          <w:spacing w:val="-4"/>
          <w:lang w:val="sq-AL"/>
        </w:rPr>
        <w:t xml:space="preserve"> kritere</w:t>
      </w:r>
      <w:r w:rsidR="00ED6F90" w:rsidRPr="009D3B37">
        <w:rPr>
          <w:spacing w:val="-4"/>
          <w:lang w:val="sq-AL"/>
        </w:rPr>
        <w:t>ve</w:t>
      </w:r>
      <w:r w:rsidR="00F10E32" w:rsidRPr="009D3B37">
        <w:rPr>
          <w:spacing w:val="-4"/>
          <w:lang w:val="sq-AL"/>
        </w:rPr>
        <w:t xml:space="preserve"> </w:t>
      </w:r>
      <w:r w:rsidR="00BE5738" w:rsidRPr="009D3B37">
        <w:rPr>
          <w:spacing w:val="-4"/>
          <w:lang w:val="sq-AL"/>
        </w:rPr>
        <w:t>të</w:t>
      </w:r>
      <w:r w:rsidR="00F10E32" w:rsidRPr="009D3B37">
        <w:rPr>
          <w:spacing w:val="-4"/>
          <w:lang w:val="sq-AL"/>
        </w:rPr>
        <w:t xml:space="preserve"> sipërpërmendura</w:t>
      </w:r>
      <w:r w:rsidR="00375740" w:rsidRPr="009D3B37">
        <w:rPr>
          <w:spacing w:val="-4"/>
          <w:lang w:val="sq-AL"/>
        </w:rPr>
        <w:t xml:space="preserve"> </w:t>
      </w:r>
      <w:r w:rsidR="00F10E32" w:rsidRPr="009D3B37">
        <w:rPr>
          <w:spacing w:val="-4"/>
          <w:lang w:val="sq-AL"/>
        </w:rPr>
        <w:t>nuk provohet, Komisioni i Ndihmës Shtetërore,</w:t>
      </w:r>
      <w:r w:rsidR="00375740" w:rsidRPr="009D3B37">
        <w:rPr>
          <w:spacing w:val="-4"/>
          <w:lang w:val="sq-AL"/>
        </w:rPr>
        <w:t xml:space="preserve"> </w:t>
      </w:r>
      <w:r w:rsidR="00F10E32" w:rsidRPr="009D3B37">
        <w:rPr>
          <w:spacing w:val="-4"/>
          <w:lang w:val="sq-AL"/>
        </w:rPr>
        <w:t>duke qenë s</w:t>
      </w:r>
      <w:r w:rsidR="00BE5738" w:rsidRPr="009D3B37">
        <w:rPr>
          <w:spacing w:val="-4"/>
          <w:lang w:val="sq-AL"/>
        </w:rPr>
        <w:t>e</w:t>
      </w:r>
      <w:r w:rsidR="00F10E32" w:rsidRPr="009D3B37">
        <w:rPr>
          <w:spacing w:val="-4"/>
          <w:lang w:val="sq-AL"/>
        </w:rPr>
        <w:t xml:space="preserve"> këto kritere janë kumulative.</w:t>
      </w:r>
    </w:p>
    <w:p w:rsidR="00F10E32" w:rsidRPr="009D3B37" w:rsidRDefault="00F10E32" w:rsidP="005F1DB3">
      <w:pPr>
        <w:pStyle w:val="Hapesira7"/>
        <w:tabs>
          <w:tab w:val="left" w:pos="4820"/>
        </w:tabs>
        <w:rPr>
          <w:spacing w:val="-4"/>
          <w:lang w:val="sq-AL"/>
        </w:rPr>
      </w:pPr>
    </w:p>
    <w:p w:rsidR="00F10E32" w:rsidRPr="009D3B37" w:rsidRDefault="00F10E32" w:rsidP="005F1DB3">
      <w:pPr>
        <w:pStyle w:val="Vendosi"/>
        <w:tabs>
          <w:tab w:val="left" w:pos="4820"/>
        </w:tabs>
        <w:rPr>
          <w:spacing w:val="-4"/>
          <w:lang w:val="sq-AL"/>
        </w:rPr>
      </w:pPr>
      <w:r w:rsidRPr="009D3B37">
        <w:rPr>
          <w:spacing w:val="-4"/>
          <w:lang w:val="sq-AL"/>
        </w:rPr>
        <w:t>PËR KËTO ARSYE</w:t>
      </w:r>
      <w:r w:rsidR="00AC7A52" w:rsidRPr="009D3B37">
        <w:rPr>
          <w:spacing w:val="-4"/>
          <w:lang w:val="sq-AL"/>
        </w:rPr>
        <w:t>,</w:t>
      </w:r>
    </w:p>
    <w:p w:rsidR="00F10E32" w:rsidRPr="009D3B37" w:rsidRDefault="00F10E32" w:rsidP="005F1DB3">
      <w:pPr>
        <w:pStyle w:val="Hapesira7"/>
        <w:tabs>
          <w:tab w:val="left" w:pos="4820"/>
        </w:tabs>
        <w:rPr>
          <w:spacing w:val="-4"/>
          <w:lang w:val="sq-AL"/>
        </w:rPr>
      </w:pPr>
    </w:p>
    <w:p w:rsidR="00F10E32" w:rsidRPr="00BA5B69" w:rsidRDefault="00F10E32" w:rsidP="009D3B37">
      <w:pPr>
        <w:pStyle w:val="Paragrafi"/>
        <w:tabs>
          <w:tab w:val="left" w:pos="4820"/>
        </w:tabs>
        <w:rPr>
          <w:lang w:val="sq-AL"/>
        </w:rPr>
      </w:pPr>
      <w:r w:rsidRPr="009D3B37">
        <w:rPr>
          <w:spacing w:val="-4"/>
          <w:lang w:val="sq-AL"/>
        </w:rPr>
        <w:t xml:space="preserve">Komisioni i Ndihmës Shtetërore, në bazë të </w:t>
      </w:r>
      <w:r w:rsidRPr="00BA5B69">
        <w:rPr>
          <w:lang w:val="sq-AL"/>
        </w:rPr>
        <w:t>nenit 4 dhe 17</w:t>
      </w:r>
      <w:r w:rsidR="00EE6BD7">
        <w:rPr>
          <w:lang w:val="sq-AL"/>
        </w:rPr>
        <w:t>,</w:t>
      </w:r>
      <w:r w:rsidRPr="00BA5B69">
        <w:rPr>
          <w:lang w:val="sq-AL"/>
        </w:rPr>
        <w:t xml:space="preserve"> të </w:t>
      </w:r>
      <w:r w:rsidR="009D3C35">
        <w:rPr>
          <w:lang w:val="sq-AL"/>
        </w:rPr>
        <w:t>l</w:t>
      </w:r>
      <w:r w:rsidRPr="00BA5B69">
        <w:rPr>
          <w:lang w:val="sq-AL"/>
        </w:rPr>
        <w:t xml:space="preserve">igjit </w:t>
      </w:r>
      <w:r w:rsidR="00375740">
        <w:rPr>
          <w:lang w:val="sq-AL"/>
        </w:rPr>
        <w:t xml:space="preserve">nr. </w:t>
      </w:r>
      <w:r w:rsidR="009D3C35">
        <w:rPr>
          <w:lang w:val="sq-AL"/>
        </w:rPr>
        <w:t>9374, datë 21.</w:t>
      </w:r>
      <w:r w:rsidRPr="00BA5B69">
        <w:rPr>
          <w:lang w:val="sq-AL"/>
        </w:rPr>
        <w:t>4.2005</w:t>
      </w:r>
      <w:r w:rsidR="009D3C35">
        <w:rPr>
          <w:lang w:val="sq-AL"/>
        </w:rPr>
        <w:t>,</w:t>
      </w:r>
      <w:r w:rsidRPr="00BA5B69">
        <w:rPr>
          <w:lang w:val="sq-AL"/>
        </w:rPr>
        <w:t xml:space="preserve"> </w:t>
      </w:r>
      <w:r w:rsidR="00CE2312">
        <w:rPr>
          <w:lang w:val="sq-AL"/>
        </w:rPr>
        <w:t>“</w:t>
      </w:r>
      <w:r w:rsidRPr="00BA5B69">
        <w:rPr>
          <w:lang w:val="sq-AL"/>
        </w:rPr>
        <w:t>Për ndihmën shtetërore</w:t>
      </w:r>
      <w:r w:rsidR="00CE2312">
        <w:rPr>
          <w:lang w:val="sq-AL"/>
        </w:rPr>
        <w:t>”</w:t>
      </w:r>
      <w:r w:rsidRPr="00BA5B69">
        <w:rPr>
          <w:lang w:val="sq-AL"/>
        </w:rPr>
        <w:t>, i ndryshuar</w:t>
      </w:r>
      <w:r w:rsidR="00EE6BD7">
        <w:rPr>
          <w:lang w:val="sq-AL"/>
        </w:rPr>
        <w:t>,</w:t>
      </w:r>
    </w:p>
    <w:p w:rsidR="006D0432" w:rsidRDefault="006D0432" w:rsidP="005F1DB3">
      <w:pPr>
        <w:pStyle w:val="Vendosi"/>
        <w:tabs>
          <w:tab w:val="left" w:pos="4820"/>
        </w:tabs>
        <w:rPr>
          <w:lang w:val="sq-AL"/>
        </w:rPr>
      </w:pPr>
    </w:p>
    <w:p w:rsidR="006D0432" w:rsidRDefault="006D0432" w:rsidP="005F1DB3">
      <w:pPr>
        <w:pStyle w:val="Vendosi"/>
        <w:tabs>
          <w:tab w:val="left" w:pos="4820"/>
        </w:tabs>
        <w:rPr>
          <w:lang w:val="sq-AL"/>
        </w:rPr>
      </w:pPr>
    </w:p>
    <w:p w:rsidR="00F10E32" w:rsidRPr="00BA5B69" w:rsidRDefault="00DB57BC" w:rsidP="005F1DB3">
      <w:pPr>
        <w:pStyle w:val="Vendosi"/>
        <w:tabs>
          <w:tab w:val="left" w:pos="4820"/>
        </w:tabs>
        <w:rPr>
          <w:lang w:val="sq-AL"/>
        </w:rPr>
      </w:pPr>
      <w:r w:rsidRPr="00BA5B69">
        <w:rPr>
          <w:lang w:val="sq-AL"/>
        </w:rPr>
        <w:t>VENDOSI</w:t>
      </w:r>
      <w:r w:rsidR="00F10E32" w:rsidRPr="00BA5B69">
        <w:rPr>
          <w:lang w:val="sq-AL"/>
        </w:rPr>
        <w:t>:</w:t>
      </w:r>
    </w:p>
    <w:p w:rsidR="00F10E32" w:rsidRPr="00BA5B69" w:rsidRDefault="00F10E32" w:rsidP="005F1DB3">
      <w:pPr>
        <w:pStyle w:val="Hapesira7"/>
        <w:tabs>
          <w:tab w:val="left" w:pos="4820"/>
        </w:tabs>
        <w:rPr>
          <w:lang w:val="sq-AL"/>
        </w:rPr>
      </w:pPr>
    </w:p>
    <w:p w:rsidR="00F10E32" w:rsidRPr="00BA5B69" w:rsidRDefault="00375740" w:rsidP="005F1DB3">
      <w:pPr>
        <w:pStyle w:val="Paragrafi"/>
        <w:tabs>
          <w:tab w:val="left" w:pos="4820"/>
        </w:tabs>
        <w:rPr>
          <w:lang w:val="sq-AL"/>
        </w:rPr>
      </w:pPr>
      <w:r>
        <w:rPr>
          <w:lang w:val="sq-AL"/>
        </w:rPr>
        <w:t xml:space="preserve"> </w:t>
      </w:r>
      <w:r w:rsidR="00DB57BC" w:rsidRPr="00BA5B69">
        <w:rPr>
          <w:lang w:val="sq-AL"/>
        </w:rPr>
        <w:t xml:space="preserve">1. </w:t>
      </w:r>
      <w:r w:rsidR="00F10E32" w:rsidRPr="00BA5B69">
        <w:rPr>
          <w:lang w:val="sq-AL"/>
        </w:rPr>
        <w:t xml:space="preserve">Masa për pagesën me këste në procedurën e dhënies së autorizimit individual, e parashikuar në vendimin e Këshillit të Ministrave </w:t>
      </w:r>
      <w:r>
        <w:rPr>
          <w:lang w:val="sq-AL"/>
        </w:rPr>
        <w:t xml:space="preserve">nr. </w:t>
      </w:r>
      <w:r w:rsidR="00F10E32" w:rsidRPr="00BA5B69">
        <w:rPr>
          <w:lang w:val="sq-AL"/>
        </w:rPr>
        <w:t>635, datë 15.7.2015</w:t>
      </w:r>
      <w:r w:rsidR="009D3C35">
        <w:rPr>
          <w:lang w:val="sq-AL"/>
        </w:rPr>
        <w:t>,</w:t>
      </w:r>
      <w:r w:rsidR="00F10E32" w:rsidRPr="00BA5B69">
        <w:rPr>
          <w:lang w:val="sq-AL"/>
        </w:rPr>
        <w:t xml:space="preserve"> </w:t>
      </w:r>
      <w:r w:rsidR="00CE2312">
        <w:rPr>
          <w:lang w:val="sq-AL"/>
        </w:rPr>
        <w:t>“</w:t>
      </w:r>
      <w:r w:rsidR="00F10E32" w:rsidRPr="00BA5B69">
        <w:rPr>
          <w:lang w:val="sq-AL"/>
        </w:rPr>
        <w:t xml:space="preserve">Për disa shtesa në vendimin </w:t>
      </w:r>
      <w:r>
        <w:rPr>
          <w:lang w:val="sq-AL"/>
        </w:rPr>
        <w:t xml:space="preserve">nr. </w:t>
      </w:r>
      <w:r w:rsidR="00F10E32" w:rsidRPr="00BA5B69">
        <w:rPr>
          <w:lang w:val="sq-AL"/>
        </w:rPr>
        <w:t xml:space="preserve">1252, datë 10.9.2008, të Këshillit të Ministrave, </w:t>
      </w:r>
      <w:r w:rsidR="00CE2312">
        <w:rPr>
          <w:lang w:val="sq-AL"/>
        </w:rPr>
        <w:t>“</w:t>
      </w:r>
      <w:r w:rsidR="00F10E32" w:rsidRPr="00BA5B69">
        <w:rPr>
          <w:lang w:val="sq-AL"/>
        </w:rPr>
        <w:t>Për miratimin e rregullave të zhvillimit të tenderit publik për dhënien e së drejtës së përdorimit të frekuencave</w:t>
      </w:r>
      <w:r w:rsidR="00CE2312">
        <w:rPr>
          <w:lang w:val="sq-AL"/>
        </w:rPr>
        <w:t>”</w:t>
      </w:r>
      <w:r w:rsidR="00A90231">
        <w:rPr>
          <w:lang w:val="sq-AL"/>
        </w:rPr>
        <w:t>”</w:t>
      </w:r>
      <w:r w:rsidR="00F10E32" w:rsidRPr="00BA5B69">
        <w:rPr>
          <w:lang w:val="sq-AL"/>
        </w:rPr>
        <w:t>, të ndryshuar nuk përbën ndihmë shtetërore, pasi dy nga kriteret kumulativ</w:t>
      </w:r>
      <w:r w:rsidR="00EE6BD7">
        <w:rPr>
          <w:lang w:val="sq-AL"/>
        </w:rPr>
        <w:t>e</w:t>
      </w:r>
      <w:r w:rsidR="00F10E32" w:rsidRPr="00BA5B69">
        <w:rPr>
          <w:lang w:val="sq-AL"/>
        </w:rPr>
        <w:t>, avantazhi selektiv dhe shtrembërimi ose rreziku që t</w:t>
      </w:r>
      <w:r w:rsidR="00EE6BD7">
        <w:rPr>
          <w:lang w:val="sq-AL"/>
        </w:rPr>
        <w:t>ë</w:t>
      </w:r>
      <w:r w:rsidR="00F10E32" w:rsidRPr="00BA5B69">
        <w:rPr>
          <w:lang w:val="sq-AL"/>
        </w:rPr>
        <w:t xml:space="preserve"> shtrembërohet konkurrenca nuk provohen.</w:t>
      </w:r>
    </w:p>
    <w:p w:rsidR="00F10E32" w:rsidRPr="00BA5B69" w:rsidRDefault="00375740" w:rsidP="005F1DB3">
      <w:pPr>
        <w:pStyle w:val="Paragrafi"/>
        <w:tabs>
          <w:tab w:val="left" w:pos="4820"/>
        </w:tabs>
        <w:rPr>
          <w:lang w:val="sq-AL"/>
        </w:rPr>
      </w:pPr>
      <w:r>
        <w:rPr>
          <w:lang w:val="sq-AL"/>
        </w:rPr>
        <w:t xml:space="preserve"> </w:t>
      </w:r>
      <w:r w:rsidR="00DB57BC" w:rsidRPr="00BA5B69">
        <w:rPr>
          <w:lang w:val="sq-AL"/>
        </w:rPr>
        <w:t xml:space="preserve">2. </w:t>
      </w:r>
      <w:r w:rsidR="00F10E32" w:rsidRPr="00BA5B69">
        <w:rPr>
          <w:lang w:val="sq-AL"/>
        </w:rPr>
        <w:t>Të njoftohet pranë Ministri</w:t>
      </w:r>
      <w:r w:rsidR="00EE6BD7">
        <w:rPr>
          <w:lang w:val="sq-AL"/>
        </w:rPr>
        <w:t>s</w:t>
      </w:r>
      <w:r w:rsidR="00F10E32" w:rsidRPr="00BA5B69">
        <w:rPr>
          <w:lang w:val="sq-AL"/>
        </w:rPr>
        <w:t>ë e Zhvillimit Ekonomik, Turizmit, Tregtisë dhe Sipërmarrjes (MZHETTS</w:t>
      </w:r>
      <w:r w:rsidR="00EE6BD7">
        <w:rPr>
          <w:lang w:val="sq-AL"/>
        </w:rPr>
        <w:t>-së</w:t>
      </w:r>
      <w:r w:rsidR="00F10E32" w:rsidRPr="00BA5B69">
        <w:rPr>
          <w:lang w:val="sq-AL"/>
        </w:rPr>
        <w:t xml:space="preserve">) çdo ndryshim i mundshëm i </w:t>
      </w:r>
      <w:r w:rsidR="009C2CF2">
        <w:rPr>
          <w:lang w:val="sq-AL"/>
        </w:rPr>
        <w:t>vendimit të Këshillit të Ministrave n</w:t>
      </w:r>
      <w:r>
        <w:rPr>
          <w:lang w:val="sq-AL"/>
        </w:rPr>
        <w:t xml:space="preserve">r. </w:t>
      </w:r>
      <w:r w:rsidR="00F10E32" w:rsidRPr="00BA5B69">
        <w:rPr>
          <w:lang w:val="sq-AL"/>
        </w:rPr>
        <w:t>635, datë 15.7.2015</w:t>
      </w:r>
      <w:r w:rsidR="00A90231">
        <w:rPr>
          <w:lang w:val="sq-AL"/>
        </w:rPr>
        <w:t>,</w:t>
      </w:r>
      <w:r w:rsidR="00F10E32" w:rsidRPr="00BA5B69">
        <w:rPr>
          <w:lang w:val="sq-AL"/>
        </w:rPr>
        <w:t xml:space="preserve"> </w:t>
      </w:r>
      <w:r w:rsidR="00CE2312">
        <w:rPr>
          <w:lang w:val="sq-AL"/>
        </w:rPr>
        <w:t>“</w:t>
      </w:r>
      <w:r w:rsidR="00F10E32" w:rsidRPr="00BA5B69">
        <w:rPr>
          <w:lang w:val="sq-AL"/>
        </w:rPr>
        <w:t xml:space="preserve">Për disa shtesa në vendimin </w:t>
      </w:r>
      <w:r>
        <w:rPr>
          <w:lang w:val="sq-AL"/>
        </w:rPr>
        <w:t xml:space="preserve">nr. </w:t>
      </w:r>
      <w:r w:rsidR="00F10E32" w:rsidRPr="00BA5B69">
        <w:rPr>
          <w:lang w:val="sq-AL"/>
        </w:rPr>
        <w:t xml:space="preserve">1252, datë 10.9.2008, të Këshillit të Ministrave, </w:t>
      </w:r>
      <w:r w:rsidR="00CE2312">
        <w:rPr>
          <w:lang w:val="sq-AL"/>
        </w:rPr>
        <w:t>“</w:t>
      </w:r>
      <w:r w:rsidR="00F10E32" w:rsidRPr="00BA5B69">
        <w:rPr>
          <w:lang w:val="sq-AL"/>
        </w:rPr>
        <w:t>Për miratimin e rregullave të zhvillimit të tenderit publik për dhënien e së drejtës së përdorimit të frekuencave</w:t>
      </w:r>
      <w:r w:rsidR="00EE6BD7">
        <w:rPr>
          <w:lang w:val="sq-AL"/>
        </w:rPr>
        <w:t>”</w:t>
      </w:r>
      <w:r w:rsidR="00F10E32" w:rsidRPr="00BA5B69">
        <w:rPr>
          <w:lang w:val="sq-AL"/>
        </w:rPr>
        <w:t>, të ndryshuar</w:t>
      </w:r>
      <w:r w:rsidR="00EE6BD7">
        <w:rPr>
          <w:lang w:val="sq-AL"/>
        </w:rPr>
        <w:t>”</w:t>
      </w:r>
      <w:r w:rsidR="00F10E32" w:rsidRPr="00BA5B69">
        <w:rPr>
          <w:lang w:val="sq-AL"/>
        </w:rPr>
        <w:t>, sipas procedurave të përcaktuara në legjislacionin e ndihmës shtetërore në fuqi.</w:t>
      </w:r>
    </w:p>
    <w:p w:rsidR="00F10E32" w:rsidRPr="00BA5B69" w:rsidRDefault="00F10E32" w:rsidP="005F1DB3">
      <w:pPr>
        <w:pStyle w:val="Paragrafi"/>
        <w:tabs>
          <w:tab w:val="left" w:pos="4820"/>
        </w:tabs>
        <w:rPr>
          <w:lang w:val="sq-AL"/>
        </w:rPr>
      </w:pPr>
      <w:r w:rsidRPr="00BA5B69">
        <w:rPr>
          <w:lang w:val="sq-AL"/>
        </w:rPr>
        <w:t xml:space="preserve">Ky vendim botohet në Fletoren Zyrtare. </w:t>
      </w:r>
    </w:p>
    <w:p w:rsidR="00DB57BC" w:rsidRPr="00BA5B69" w:rsidRDefault="00DB57BC" w:rsidP="005F1DB3">
      <w:pPr>
        <w:pStyle w:val="Hapesira7"/>
        <w:tabs>
          <w:tab w:val="left" w:pos="4820"/>
        </w:tabs>
        <w:rPr>
          <w:lang w:val="sq-AL"/>
        </w:rPr>
      </w:pPr>
    </w:p>
    <w:p w:rsidR="00DB57BC" w:rsidRPr="00BA5B69" w:rsidRDefault="00DB57BC" w:rsidP="005F1DB3">
      <w:pPr>
        <w:pStyle w:val="Autoriteti"/>
        <w:tabs>
          <w:tab w:val="left" w:pos="4820"/>
        </w:tabs>
        <w:rPr>
          <w:lang w:val="sq-AL"/>
        </w:rPr>
      </w:pPr>
      <w:r w:rsidRPr="00BA5B69">
        <w:rPr>
          <w:lang w:val="sq-AL"/>
        </w:rPr>
        <w:t>KRYETAR</w:t>
      </w:r>
    </w:p>
    <w:p w:rsidR="00DB57BC" w:rsidRPr="00BA5B69" w:rsidRDefault="00DB57BC" w:rsidP="005F1DB3">
      <w:pPr>
        <w:pStyle w:val="AutoritetiEmer"/>
        <w:tabs>
          <w:tab w:val="left" w:pos="4820"/>
        </w:tabs>
        <w:rPr>
          <w:lang w:val="sq-AL"/>
        </w:rPr>
      </w:pPr>
      <w:r w:rsidRPr="00BA5B69">
        <w:rPr>
          <w:lang w:val="sq-AL"/>
        </w:rPr>
        <w:t>Arben Ahmetaj</w:t>
      </w:r>
    </w:p>
    <w:p w:rsidR="00DB57BC" w:rsidRPr="00BA5B69" w:rsidRDefault="00DB57BC" w:rsidP="005F1DB3">
      <w:pPr>
        <w:pStyle w:val="Paragrafi"/>
        <w:tabs>
          <w:tab w:val="left" w:pos="4820"/>
        </w:tabs>
        <w:rPr>
          <w:lang w:val="sq-AL"/>
        </w:rPr>
      </w:pPr>
    </w:p>
    <w:p w:rsidR="00F10E32" w:rsidRPr="00BA5B69" w:rsidRDefault="00DB57BC" w:rsidP="005F1DB3">
      <w:pPr>
        <w:pStyle w:val="Akti"/>
        <w:tabs>
          <w:tab w:val="left" w:pos="4820"/>
        </w:tabs>
        <w:rPr>
          <w:lang w:val="sq-AL"/>
        </w:rPr>
      </w:pPr>
      <w:r w:rsidRPr="00BA5B69">
        <w:rPr>
          <w:lang w:val="sq-AL"/>
        </w:rPr>
        <w:t>VENDIM</w:t>
      </w:r>
    </w:p>
    <w:p w:rsidR="00F10E32" w:rsidRPr="00BA5B69" w:rsidRDefault="00375740" w:rsidP="005F1DB3">
      <w:pPr>
        <w:pStyle w:val="NumriData"/>
        <w:tabs>
          <w:tab w:val="left" w:pos="4820"/>
        </w:tabs>
        <w:rPr>
          <w:lang w:val="sq-AL"/>
        </w:rPr>
      </w:pPr>
      <w:r>
        <w:rPr>
          <w:lang w:val="sq-AL"/>
        </w:rPr>
        <w:t xml:space="preserve">Nr. </w:t>
      </w:r>
      <w:r w:rsidR="00F10E32" w:rsidRPr="00BA5B69">
        <w:rPr>
          <w:lang w:val="sq-AL"/>
        </w:rPr>
        <w:t>61</w:t>
      </w:r>
      <w:r w:rsidR="00D75BCA" w:rsidRPr="00BA5B69">
        <w:rPr>
          <w:lang w:val="sq-AL"/>
        </w:rPr>
        <w:t>,</w:t>
      </w:r>
      <w:r w:rsidR="00F10E32" w:rsidRPr="00BA5B69">
        <w:rPr>
          <w:lang w:val="sq-AL"/>
        </w:rPr>
        <w:t xml:space="preserve"> datë</w:t>
      </w:r>
      <w:r>
        <w:rPr>
          <w:lang w:val="sq-AL"/>
        </w:rPr>
        <w:t xml:space="preserve"> </w:t>
      </w:r>
      <w:r w:rsidR="00D75BCA" w:rsidRPr="00BA5B69">
        <w:rPr>
          <w:lang w:val="sq-AL"/>
        </w:rPr>
        <w:t>14.</w:t>
      </w:r>
      <w:r w:rsidR="00F10E32" w:rsidRPr="00BA5B69">
        <w:rPr>
          <w:lang w:val="sq-AL"/>
        </w:rPr>
        <w:t>12</w:t>
      </w:r>
      <w:r w:rsidR="00D75BCA" w:rsidRPr="00BA5B69">
        <w:rPr>
          <w:lang w:val="sq-AL"/>
        </w:rPr>
        <w:t>.</w:t>
      </w:r>
      <w:r w:rsidR="00F10E32" w:rsidRPr="00BA5B69">
        <w:rPr>
          <w:lang w:val="sq-AL"/>
        </w:rPr>
        <w:t>2015</w:t>
      </w:r>
    </w:p>
    <w:p w:rsidR="00F10E32" w:rsidRPr="00BA5B69" w:rsidRDefault="00F10E32" w:rsidP="005F1DB3">
      <w:pPr>
        <w:pStyle w:val="Hapesira7"/>
        <w:tabs>
          <w:tab w:val="left" w:pos="4820"/>
        </w:tabs>
        <w:rPr>
          <w:lang w:val="sq-AL"/>
        </w:rPr>
      </w:pPr>
    </w:p>
    <w:p w:rsidR="00F10E32" w:rsidRPr="00BA5B69" w:rsidRDefault="00F10E32" w:rsidP="005F1DB3">
      <w:pPr>
        <w:pStyle w:val="Titulli"/>
        <w:tabs>
          <w:tab w:val="left" w:pos="4820"/>
        </w:tabs>
        <w:rPr>
          <w:lang w:val="sq-AL"/>
        </w:rPr>
      </w:pPr>
      <w:r w:rsidRPr="00BA5B69">
        <w:rPr>
          <w:lang w:val="sq-AL"/>
        </w:rPr>
        <w:t>PËR PËRCAKTIMIN</w:t>
      </w:r>
      <w:r w:rsidR="00D75BCA" w:rsidRPr="00BA5B69">
        <w:rPr>
          <w:lang w:val="sq-AL"/>
        </w:rPr>
        <w:t xml:space="preserve"> </w:t>
      </w:r>
      <w:r w:rsidRPr="00BA5B69">
        <w:rPr>
          <w:lang w:val="sq-AL"/>
        </w:rPr>
        <w:t>E NORMËS SË INTERESIT PËR KTHIMIN E NDIHMËS SHTETËRORE PËR VITET 2010</w:t>
      </w:r>
      <w:r w:rsidR="00195D1B">
        <w:rPr>
          <w:lang w:val="sq-AL"/>
        </w:rPr>
        <w:t>–</w:t>
      </w:r>
      <w:r w:rsidRPr="00BA5B69">
        <w:rPr>
          <w:lang w:val="sq-AL"/>
        </w:rPr>
        <w:t>2015</w:t>
      </w:r>
      <w:r w:rsidR="00195D1B">
        <w:rPr>
          <w:lang w:val="sq-AL"/>
        </w:rPr>
        <w:t xml:space="preserve"> </w:t>
      </w:r>
      <w:r w:rsidRPr="00BA5B69">
        <w:rPr>
          <w:lang w:val="sq-AL"/>
        </w:rPr>
        <w:t xml:space="preserve"> </w:t>
      </w:r>
    </w:p>
    <w:p w:rsidR="00F10E32" w:rsidRPr="00BA5B69" w:rsidRDefault="00F10E32" w:rsidP="005F1DB3">
      <w:pPr>
        <w:pStyle w:val="Hapesira7"/>
        <w:tabs>
          <w:tab w:val="left" w:pos="4820"/>
        </w:tabs>
        <w:rPr>
          <w:lang w:val="sq-AL"/>
        </w:rPr>
      </w:pPr>
    </w:p>
    <w:p w:rsidR="00F10E32" w:rsidRDefault="00F10E32" w:rsidP="005F1DB3">
      <w:pPr>
        <w:pStyle w:val="Paragrafi"/>
        <w:tabs>
          <w:tab w:val="left" w:pos="4820"/>
        </w:tabs>
        <w:rPr>
          <w:lang w:val="sq-AL"/>
        </w:rPr>
      </w:pPr>
      <w:r w:rsidRPr="00BA5B69">
        <w:rPr>
          <w:lang w:val="sq-AL"/>
        </w:rPr>
        <w:t>Komisioni i Ndihm</w:t>
      </w:r>
      <w:r w:rsidR="00D75BCA" w:rsidRPr="00BA5B69">
        <w:rPr>
          <w:lang w:val="sq-AL"/>
        </w:rPr>
        <w:t>ës Shtetërore</w:t>
      </w:r>
      <w:r w:rsidR="00CB252C">
        <w:rPr>
          <w:lang w:val="sq-AL"/>
        </w:rPr>
        <w:t>,</w:t>
      </w:r>
      <w:r w:rsidR="00D75BCA" w:rsidRPr="00BA5B69">
        <w:rPr>
          <w:lang w:val="sq-AL"/>
        </w:rPr>
        <w:t xml:space="preserve"> me pjesëmarrjen 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006"/>
      </w:tblGrid>
      <w:tr w:rsidR="00AA218A" w:rsidTr="008949A7">
        <w:tc>
          <w:tcPr>
            <w:tcW w:w="2552" w:type="dxa"/>
          </w:tcPr>
          <w:p w:rsidR="00AA218A" w:rsidRDefault="00AA218A" w:rsidP="008949A7">
            <w:pPr>
              <w:pStyle w:val="Paragrafi"/>
              <w:tabs>
                <w:tab w:val="left" w:pos="4820"/>
              </w:tabs>
              <w:ind w:firstLine="0"/>
              <w:rPr>
                <w:lang w:val="sq-AL"/>
              </w:rPr>
            </w:pPr>
            <w:r>
              <w:rPr>
                <w:lang w:val="sq-AL"/>
              </w:rPr>
              <w:t xml:space="preserve">- </w:t>
            </w:r>
            <w:r w:rsidRPr="00BA5B69">
              <w:rPr>
                <w:lang w:val="sq-AL"/>
              </w:rPr>
              <w:t>Z. Arben Ahmetaj</w:t>
            </w:r>
          </w:p>
        </w:tc>
        <w:tc>
          <w:tcPr>
            <w:tcW w:w="2006" w:type="dxa"/>
          </w:tcPr>
          <w:p w:rsidR="00AA218A" w:rsidRDefault="00AA218A" w:rsidP="008949A7">
            <w:pPr>
              <w:pStyle w:val="Paragrafi"/>
              <w:tabs>
                <w:tab w:val="left" w:pos="4820"/>
              </w:tabs>
              <w:ind w:firstLine="0"/>
              <w:rPr>
                <w:lang w:val="sq-AL"/>
              </w:rPr>
            </w:pPr>
            <w:r w:rsidRPr="00BA5B69">
              <w:rPr>
                <w:lang w:val="sq-AL"/>
              </w:rPr>
              <w:t>kryetar</w:t>
            </w:r>
          </w:p>
        </w:tc>
      </w:tr>
      <w:tr w:rsidR="00AA218A" w:rsidTr="008949A7">
        <w:tc>
          <w:tcPr>
            <w:tcW w:w="2552" w:type="dxa"/>
          </w:tcPr>
          <w:p w:rsidR="00AA218A" w:rsidRDefault="00AA218A" w:rsidP="008949A7">
            <w:pPr>
              <w:pStyle w:val="Paragrafi"/>
              <w:tabs>
                <w:tab w:val="left" w:pos="4820"/>
              </w:tabs>
              <w:ind w:firstLine="0"/>
              <w:rPr>
                <w:lang w:val="sq-AL"/>
              </w:rPr>
            </w:pPr>
            <w:r>
              <w:rPr>
                <w:lang w:val="sq-AL"/>
              </w:rPr>
              <w:t xml:space="preserve">- </w:t>
            </w:r>
            <w:r w:rsidRPr="00BA5B69">
              <w:rPr>
                <w:lang w:val="sq-AL"/>
              </w:rPr>
              <w:t>Znj. Mimoza Dhëmbi</w:t>
            </w:r>
          </w:p>
        </w:tc>
        <w:tc>
          <w:tcPr>
            <w:tcW w:w="2006" w:type="dxa"/>
          </w:tcPr>
          <w:p w:rsidR="00AA218A" w:rsidRDefault="00AA218A" w:rsidP="008949A7">
            <w:pPr>
              <w:pStyle w:val="Paragrafi"/>
              <w:tabs>
                <w:tab w:val="left" w:pos="4820"/>
              </w:tabs>
              <w:ind w:firstLine="0"/>
              <w:rPr>
                <w:lang w:val="sq-AL"/>
              </w:rPr>
            </w:pPr>
            <w:r w:rsidRPr="00BA5B69">
              <w:rPr>
                <w:lang w:val="sq-AL"/>
              </w:rPr>
              <w:t>anëtar</w:t>
            </w:r>
          </w:p>
        </w:tc>
      </w:tr>
      <w:tr w:rsidR="00AA218A" w:rsidTr="008949A7">
        <w:tc>
          <w:tcPr>
            <w:tcW w:w="2552" w:type="dxa"/>
          </w:tcPr>
          <w:p w:rsidR="00AA218A" w:rsidRDefault="00AA218A" w:rsidP="008949A7">
            <w:pPr>
              <w:pStyle w:val="Paragrafi"/>
              <w:tabs>
                <w:tab w:val="left" w:pos="4820"/>
              </w:tabs>
              <w:ind w:firstLine="0"/>
              <w:rPr>
                <w:lang w:val="sq-AL"/>
              </w:rPr>
            </w:pPr>
            <w:r>
              <w:rPr>
                <w:lang w:val="sq-AL"/>
              </w:rPr>
              <w:t xml:space="preserve">- </w:t>
            </w:r>
            <w:r w:rsidRPr="00BA5B69">
              <w:rPr>
                <w:lang w:val="sq-AL"/>
              </w:rPr>
              <w:t>Z.</w:t>
            </w:r>
            <w:r>
              <w:rPr>
                <w:lang w:val="sq-AL"/>
              </w:rPr>
              <w:t xml:space="preserve"> </w:t>
            </w:r>
            <w:r w:rsidRPr="00BA5B69">
              <w:rPr>
                <w:lang w:val="sq-AL"/>
              </w:rPr>
              <w:t>Ahmet Mançellari</w:t>
            </w:r>
          </w:p>
        </w:tc>
        <w:tc>
          <w:tcPr>
            <w:tcW w:w="2006" w:type="dxa"/>
          </w:tcPr>
          <w:p w:rsidR="00AA218A" w:rsidRDefault="00AA218A" w:rsidP="008949A7">
            <w:pPr>
              <w:pStyle w:val="Paragrafi"/>
              <w:tabs>
                <w:tab w:val="left" w:pos="4820"/>
              </w:tabs>
              <w:ind w:firstLine="0"/>
              <w:rPr>
                <w:lang w:val="sq-AL"/>
              </w:rPr>
            </w:pPr>
            <w:r w:rsidRPr="00BA5B69">
              <w:rPr>
                <w:lang w:val="sq-AL"/>
              </w:rPr>
              <w:t>anëtar;</w:t>
            </w:r>
          </w:p>
        </w:tc>
      </w:tr>
      <w:tr w:rsidR="00AA218A" w:rsidTr="008949A7">
        <w:tc>
          <w:tcPr>
            <w:tcW w:w="2552" w:type="dxa"/>
          </w:tcPr>
          <w:p w:rsidR="00AA218A" w:rsidRDefault="00AA218A" w:rsidP="008949A7">
            <w:pPr>
              <w:pStyle w:val="Paragrafi"/>
              <w:tabs>
                <w:tab w:val="left" w:pos="4820"/>
              </w:tabs>
              <w:ind w:firstLine="0"/>
              <w:rPr>
                <w:lang w:val="sq-AL"/>
              </w:rPr>
            </w:pPr>
            <w:r>
              <w:rPr>
                <w:lang w:val="sq-AL"/>
              </w:rPr>
              <w:t xml:space="preserve">- </w:t>
            </w:r>
            <w:r w:rsidRPr="00BA5B69">
              <w:rPr>
                <w:lang w:val="sq-AL"/>
              </w:rPr>
              <w:t>Znj. Anduena Dedja</w:t>
            </w:r>
          </w:p>
        </w:tc>
        <w:tc>
          <w:tcPr>
            <w:tcW w:w="2006" w:type="dxa"/>
          </w:tcPr>
          <w:p w:rsidR="00AA218A" w:rsidRPr="00AA218A" w:rsidRDefault="00AA218A" w:rsidP="008949A7">
            <w:pPr>
              <w:pStyle w:val="Paragrafi"/>
              <w:tabs>
                <w:tab w:val="left" w:pos="4820"/>
              </w:tabs>
              <w:ind w:firstLine="0"/>
              <w:rPr>
                <w:szCs w:val="22"/>
                <w:lang w:val="sq-AL"/>
              </w:rPr>
            </w:pPr>
            <w:r w:rsidRPr="00BA5B69">
              <w:rPr>
                <w:lang w:val="sq-AL"/>
              </w:rPr>
              <w:t>anëtar.</w:t>
            </w:r>
          </w:p>
        </w:tc>
      </w:tr>
    </w:tbl>
    <w:p w:rsidR="00F10E32" w:rsidRPr="00BA5B69" w:rsidRDefault="00F10E32" w:rsidP="005F1DB3">
      <w:pPr>
        <w:pStyle w:val="Paragrafi"/>
        <w:tabs>
          <w:tab w:val="left" w:pos="4820"/>
        </w:tabs>
        <w:rPr>
          <w:lang w:val="sq-AL"/>
        </w:rPr>
      </w:pPr>
      <w:r w:rsidRPr="00BA5B69">
        <w:rPr>
          <w:lang w:val="sq-AL"/>
        </w:rPr>
        <w:t xml:space="preserve">Në mbështetje të nenit 17, shkronja </w:t>
      </w:r>
      <w:r w:rsidR="009C2CF2">
        <w:rPr>
          <w:lang w:val="sq-AL"/>
        </w:rPr>
        <w:t>“</w:t>
      </w:r>
      <w:r w:rsidRPr="00BA5B69">
        <w:rPr>
          <w:lang w:val="sq-AL"/>
        </w:rPr>
        <w:t>d</w:t>
      </w:r>
      <w:r w:rsidR="009C2CF2">
        <w:rPr>
          <w:lang w:val="sq-AL"/>
        </w:rPr>
        <w:t>”</w:t>
      </w:r>
      <w:r w:rsidRPr="00BA5B69">
        <w:rPr>
          <w:lang w:val="sq-AL"/>
        </w:rPr>
        <w:t xml:space="preserve">, të ligjit </w:t>
      </w:r>
      <w:r w:rsidR="00375740">
        <w:rPr>
          <w:lang w:val="sq-AL"/>
        </w:rPr>
        <w:t xml:space="preserve">nr. </w:t>
      </w:r>
      <w:r w:rsidR="009D3C35">
        <w:rPr>
          <w:lang w:val="sq-AL"/>
        </w:rPr>
        <w:t>9374, datë 21.</w:t>
      </w:r>
      <w:r w:rsidRPr="00BA5B69">
        <w:rPr>
          <w:lang w:val="sq-AL"/>
        </w:rPr>
        <w:t>4.2005</w:t>
      </w:r>
      <w:r w:rsidR="009D3C35">
        <w:rPr>
          <w:lang w:val="sq-AL"/>
        </w:rPr>
        <w:t>,</w:t>
      </w:r>
      <w:r w:rsidRPr="00BA5B69">
        <w:rPr>
          <w:lang w:val="sq-AL"/>
        </w:rPr>
        <w:t xml:space="preserve"> </w:t>
      </w:r>
      <w:r w:rsidR="00CE2312">
        <w:rPr>
          <w:lang w:val="sq-AL"/>
        </w:rPr>
        <w:t>“</w:t>
      </w:r>
      <w:r w:rsidRPr="00BA5B69">
        <w:rPr>
          <w:lang w:val="sq-AL"/>
        </w:rPr>
        <w:t>Për ndihmën shtetërore</w:t>
      </w:r>
      <w:r w:rsidR="00CE2312">
        <w:rPr>
          <w:lang w:val="sq-AL"/>
        </w:rPr>
        <w:t>”</w:t>
      </w:r>
      <w:r w:rsidRPr="00BA5B69">
        <w:rPr>
          <w:lang w:val="sq-AL"/>
        </w:rPr>
        <w:t xml:space="preserve">, të ndryshuar dhe të nenit 15 të </w:t>
      </w:r>
      <w:r w:rsidR="009D3C35">
        <w:rPr>
          <w:lang w:val="sq-AL"/>
        </w:rPr>
        <w:t xml:space="preserve">rregullores </w:t>
      </w:r>
      <w:r w:rsidR="00CE2312">
        <w:rPr>
          <w:lang w:val="sq-AL"/>
        </w:rPr>
        <w:t>“</w:t>
      </w:r>
      <w:r w:rsidRPr="00BA5B69">
        <w:rPr>
          <w:lang w:val="sq-AL"/>
        </w:rPr>
        <w:t>Për procedurat dhe formën e njoftimit</w:t>
      </w:r>
      <w:r w:rsidR="00CE2312">
        <w:rPr>
          <w:lang w:val="sq-AL"/>
        </w:rPr>
        <w:t>”</w:t>
      </w:r>
      <w:r w:rsidR="00A90231">
        <w:rPr>
          <w:lang w:val="sq-AL"/>
        </w:rPr>
        <w:t>”</w:t>
      </w:r>
      <w:r w:rsidRPr="00BA5B69">
        <w:rPr>
          <w:lang w:val="sq-AL"/>
        </w:rPr>
        <w:t>, miratuar me</w:t>
      </w:r>
      <w:r w:rsidR="00D07A9E" w:rsidRPr="00BA5B69">
        <w:rPr>
          <w:lang w:val="sq-AL"/>
        </w:rPr>
        <w:t xml:space="preserve"> </w:t>
      </w:r>
      <w:r w:rsidR="009C2CF2">
        <w:rPr>
          <w:lang w:val="sq-AL"/>
        </w:rPr>
        <w:t>vendimin e Këshillit të Ministrave</w:t>
      </w:r>
      <w:r w:rsidR="00D07A9E" w:rsidRPr="00BA5B69">
        <w:rPr>
          <w:lang w:val="sq-AL"/>
        </w:rPr>
        <w:t xml:space="preserve"> </w:t>
      </w:r>
      <w:r w:rsidR="00375740">
        <w:rPr>
          <w:lang w:val="sq-AL"/>
        </w:rPr>
        <w:t xml:space="preserve">nr. </w:t>
      </w:r>
      <w:r w:rsidR="00D07A9E" w:rsidRPr="00BA5B69">
        <w:rPr>
          <w:lang w:val="sq-AL"/>
        </w:rPr>
        <w:t xml:space="preserve">817, datë 28.12.2005, </w:t>
      </w:r>
    </w:p>
    <w:p w:rsidR="0059705E" w:rsidRPr="0059705E" w:rsidRDefault="0059705E" w:rsidP="005F1DB3">
      <w:pPr>
        <w:pStyle w:val="Paragrafi"/>
        <w:tabs>
          <w:tab w:val="left" w:pos="4820"/>
        </w:tabs>
        <w:rPr>
          <w:sz w:val="14"/>
          <w:szCs w:val="14"/>
          <w:lang w:val="sq-AL"/>
        </w:rPr>
      </w:pPr>
    </w:p>
    <w:p w:rsidR="009D3B37" w:rsidRDefault="009D3B37" w:rsidP="005F1DB3">
      <w:pPr>
        <w:pStyle w:val="Vendosi"/>
        <w:tabs>
          <w:tab w:val="left" w:pos="4820"/>
        </w:tabs>
        <w:rPr>
          <w:lang w:val="sq-AL"/>
        </w:rPr>
      </w:pPr>
    </w:p>
    <w:p w:rsidR="00F10E32" w:rsidRPr="00BA5B69" w:rsidRDefault="00F10E32" w:rsidP="005F1DB3">
      <w:pPr>
        <w:pStyle w:val="Vendosi"/>
        <w:tabs>
          <w:tab w:val="left" w:pos="4820"/>
        </w:tabs>
        <w:rPr>
          <w:lang w:val="sq-AL"/>
        </w:rPr>
      </w:pPr>
      <w:r w:rsidRPr="00BA5B69">
        <w:rPr>
          <w:lang w:val="sq-AL"/>
        </w:rPr>
        <w:t>VËREN SE:</w:t>
      </w:r>
    </w:p>
    <w:p w:rsidR="00F10E32" w:rsidRPr="00BA5B69" w:rsidRDefault="00F10E32" w:rsidP="005F1DB3">
      <w:pPr>
        <w:pStyle w:val="Hapesira7"/>
        <w:tabs>
          <w:tab w:val="left" w:pos="4820"/>
        </w:tabs>
        <w:rPr>
          <w:lang w:val="sq-AL"/>
        </w:rPr>
      </w:pPr>
    </w:p>
    <w:p w:rsidR="00F10E32" w:rsidRPr="00BA5B69" w:rsidRDefault="00D75BCA" w:rsidP="005F1DB3">
      <w:pPr>
        <w:pStyle w:val="Paragrafi"/>
        <w:tabs>
          <w:tab w:val="left" w:pos="4820"/>
        </w:tabs>
        <w:rPr>
          <w:lang w:val="sq-AL"/>
        </w:rPr>
      </w:pPr>
      <w:r w:rsidRPr="00BA5B69">
        <w:rPr>
          <w:lang w:val="sq-AL"/>
        </w:rPr>
        <w:t xml:space="preserve">1. </w:t>
      </w:r>
      <w:r w:rsidR="00F10E32" w:rsidRPr="00BA5B69">
        <w:rPr>
          <w:lang w:val="sq-AL"/>
        </w:rPr>
        <w:t xml:space="preserve">Në nenin 27, të ligjit </w:t>
      </w:r>
      <w:r w:rsidR="00375740">
        <w:rPr>
          <w:lang w:val="sq-AL"/>
        </w:rPr>
        <w:t xml:space="preserve">nr. </w:t>
      </w:r>
      <w:r w:rsidR="00F10E32" w:rsidRPr="00BA5B69">
        <w:rPr>
          <w:lang w:val="sq-AL"/>
        </w:rPr>
        <w:t>9374, datë 21.4. 2005</w:t>
      </w:r>
      <w:r w:rsidR="009D3C35">
        <w:rPr>
          <w:lang w:val="sq-AL"/>
        </w:rPr>
        <w:t>,</w:t>
      </w:r>
      <w:r w:rsidR="00F10E32" w:rsidRPr="00BA5B69">
        <w:rPr>
          <w:lang w:val="sq-AL"/>
        </w:rPr>
        <w:t xml:space="preserve"> </w:t>
      </w:r>
      <w:r w:rsidR="00CE2312">
        <w:rPr>
          <w:lang w:val="sq-AL"/>
        </w:rPr>
        <w:t>“</w:t>
      </w:r>
      <w:r w:rsidR="00F10E32" w:rsidRPr="00BA5B69">
        <w:rPr>
          <w:lang w:val="sq-AL"/>
        </w:rPr>
        <w:t>Për ndihmën shtetërore</w:t>
      </w:r>
      <w:r w:rsidR="00CE2312">
        <w:rPr>
          <w:lang w:val="sq-AL"/>
        </w:rPr>
        <w:t>”</w:t>
      </w:r>
      <w:r w:rsidR="00F10E32" w:rsidRPr="00BA5B69">
        <w:rPr>
          <w:lang w:val="sq-AL"/>
        </w:rPr>
        <w:t>, të ndryshuar, dhe nenet 15 dhe 16</w:t>
      </w:r>
      <w:r w:rsidR="009D3C35">
        <w:rPr>
          <w:lang w:val="sq-AL"/>
        </w:rPr>
        <w:t>,</w:t>
      </w:r>
      <w:r w:rsidR="00F10E32" w:rsidRPr="00BA5B69">
        <w:rPr>
          <w:lang w:val="sq-AL"/>
        </w:rPr>
        <w:t xml:space="preserve"> të rregullores </w:t>
      </w:r>
      <w:r w:rsidR="00CE2312">
        <w:rPr>
          <w:lang w:val="sq-AL"/>
        </w:rPr>
        <w:t>“</w:t>
      </w:r>
      <w:r w:rsidR="00F10E32" w:rsidRPr="00BA5B69">
        <w:rPr>
          <w:lang w:val="sq-AL"/>
        </w:rPr>
        <w:t>Për procedurat dhe format e njoftimit</w:t>
      </w:r>
      <w:r w:rsidR="00CE2312">
        <w:rPr>
          <w:lang w:val="sq-AL"/>
        </w:rPr>
        <w:t>”</w:t>
      </w:r>
      <w:r w:rsidR="00F10E32" w:rsidRPr="00BA5B69">
        <w:rPr>
          <w:lang w:val="sq-AL"/>
        </w:rPr>
        <w:t>,</w:t>
      </w:r>
      <w:r w:rsidR="00375740">
        <w:rPr>
          <w:lang w:val="sq-AL"/>
        </w:rPr>
        <w:t xml:space="preserve"> </w:t>
      </w:r>
      <w:r w:rsidR="00F10E32" w:rsidRPr="00BA5B69">
        <w:rPr>
          <w:lang w:val="sq-AL"/>
        </w:rPr>
        <w:t>jepet metoda e përcaktimit të normave të interesit për</w:t>
      </w:r>
      <w:r w:rsidR="00D07A9E" w:rsidRPr="00BA5B69">
        <w:rPr>
          <w:lang w:val="sq-AL"/>
        </w:rPr>
        <w:t xml:space="preserve"> kthimin e ndihmës shtetërore. </w:t>
      </w:r>
    </w:p>
    <w:p w:rsidR="00F10E32" w:rsidRPr="00BA5B69" w:rsidRDefault="00D75BCA" w:rsidP="005F1DB3">
      <w:pPr>
        <w:pStyle w:val="Paragrafi"/>
        <w:tabs>
          <w:tab w:val="left" w:pos="4820"/>
        </w:tabs>
        <w:rPr>
          <w:lang w:val="sq-AL"/>
        </w:rPr>
      </w:pPr>
      <w:r w:rsidRPr="00BA5B69">
        <w:rPr>
          <w:lang w:val="sq-AL"/>
        </w:rPr>
        <w:t xml:space="preserve">2. </w:t>
      </w:r>
      <w:r w:rsidR="00F10E32" w:rsidRPr="00BA5B69">
        <w:rPr>
          <w:lang w:val="sq-AL"/>
        </w:rPr>
        <w:t>Komisioni i Ndihmës Shtetërore ngarkohet të shpallë normën në fuqi të interesit, si dhe rillogar</w:t>
      </w:r>
      <w:r w:rsidR="00D07A9E" w:rsidRPr="00BA5B69">
        <w:rPr>
          <w:lang w:val="sq-AL"/>
        </w:rPr>
        <w:t xml:space="preserve">itjet, nëse janë të nevojshme. </w:t>
      </w:r>
    </w:p>
    <w:p w:rsidR="00F10E32" w:rsidRPr="00BA5B69" w:rsidRDefault="00D75BCA" w:rsidP="005F1DB3">
      <w:pPr>
        <w:pStyle w:val="Paragrafi"/>
        <w:tabs>
          <w:tab w:val="left" w:pos="4820"/>
        </w:tabs>
        <w:rPr>
          <w:lang w:val="sq-AL"/>
        </w:rPr>
      </w:pPr>
      <w:r w:rsidRPr="00BA5B69">
        <w:rPr>
          <w:lang w:val="sq-AL"/>
        </w:rPr>
        <w:t xml:space="preserve">3. </w:t>
      </w:r>
      <w:r w:rsidR="00F10E32" w:rsidRPr="00BA5B69">
        <w:rPr>
          <w:lang w:val="sq-AL"/>
        </w:rPr>
        <w:t>Norma e interesit llogaritet në bazë të mesatares së normës TRIBOR për muajt shtator, tetor, nëntor të vitit paraardhës, duke i shtuar edhe 0.75 për qind.</w:t>
      </w:r>
    </w:p>
    <w:p w:rsidR="00F10E32" w:rsidRPr="00BA5B69" w:rsidRDefault="00D75BCA" w:rsidP="005F1DB3">
      <w:pPr>
        <w:pStyle w:val="Paragrafi"/>
        <w:tabs>
          <w:tab w:val="left" w:pos="4820"/>
        </w:tabs>
        <w:rPr>
          <w:lang w:val="sq-AL"/>
        </w:rPr>
      </w:pPr>
      <w:r w:rsidRPr="00BA5B69">
        <w:rPr>
          <w:lang w:val="sq-AL"/>
        </w:rPr>
        <w:t xml:space="preserve">4. </w:t>
      </w:r>
      <w:r w:rsidR="00F10E32" w:rsidRPr="00BA5B69">
        <w:rPr>
          <w:lang w:val="sq-AL"/>
        </w:rPr>
        <w:t xml:space="preserve">TRIBOR (Tirana </w:t>
      </w:r>
      <w:r w:rsidR="00653528" w:rsidRPr="00BA5B69">
        <w:rPr>
          <w:lang w:val="sq-AL"/>
        </w:rPr>
        <w:t>Interbank Offer</w:t>
      </w:r>
      <w:r w:rsidR="00F10E32" w:rsidRPr="00BA5B69">
        <w:rPr>
          <w:lang w:val="sq-AL"/>
        </w:rPr>
        <w:t xml:space="preserve">) përcaktohet sipas rregullores </w:t>
      </w:r>
      <w:r w:rsidR="00CE2312">
        <w:rPr>
          <w:lang w:val="sq-AL"/>
        </w:rPr>
        <w:t>“</w:t>
      </w:r>
      <w:r w:rsidR="00F10E32" w:rsidRPr="00BA5B69">
        <w:rPr>
          <w:lang w:val="sq-AL"/>
        </w:rPr>
        <w:t>Mbi llogaritjen e normave fikse të interesit në tregun ndërbankar të parasë</w:t>
      </w:r>
      <w:r w:rsidR="00CE2312">
        <w:rPr>
          <w:lang w:val="sq-AL"/>
        </w:rPr>
        <w:t>”</w:t>
      </w:r>
      <w:r w:rsidR="00F10E32" w:rsidRPr="00BA5B69">
        <w:rPr>
          <w:lang w:val="sq-AL"/>
        </w:rPr>
        <w:t xml:space="preserve">, miratuar me </w:t>
      </w:r>
      <w:r w:rsidR="009D3C35">
        <w:rPr>
          <w:lang w:val="sq-AL"/>
        </w:rPr>
        <w:t>v</w:t>
      </w:r>
      <w:r w:rsidR="00F10E32" w:rsidRPr="00BA5B69">
        <w:rPr>
          <w:lang w:val="sq-AL"/>
        </w:rPr>
        <w:t xml:space="preserve">endim </w:t>
      </w:r>
      <w:r w:rsidR="009D3C35">
        <w:rPr>
          <w:lang w:val="sq-AL"/>
        </w:rPr>
        <w:t>n</w:t>
      </w:r>
      <w:r w:rsidR="00375740">
        <w:rPr>
          <w:lang w:val="sq-AL"/>
        </w:rPr>
        <w:t xml:space="preserve">r. </w:t>
      </w:r>
      <w:r w:rsidR="00F10E32" w:rsidRPr="00BA5B69">
        <w:rPr>
          <w:lang w:val="sq-AL"/>
        </w:rPr>
        <w:t>99, datë 27.12.2006</w:t>
      </w:r>
      <w:r w:rsidR="009D3C35">
        <w:rPr>
          <w:lang w:val="sq-AL"/>
        </w:rPr>
        <w:t>,</w:t>
      </w:r>
      <w:r w:rsidR="00F10E32" w:rsidRPr="00BA5B69">
        <w:rPr>
          <w:lang w:val="sq-AL"/>
        </w:rPr>
        <w:t xml:space="preserve"> të Këshillit Mbikëqyrës së Bankës së Shqipërisë.</w:t>
      </w:r>
    </w:p>
    <w:p w:rsidR="00F10E32" w:rsidRPr="00BA5B69" w:rsidRDefault="00F10E32" w:rsidP="005F1DB3">
      <w:pPr>
        <w:pStyle w:val="Hapesira7"/>
        <w:tabs>
          <w:tab w:val="left" w:pos="4820"/>
        </w:tabs>
        <w:rPr>
          <w:lang w:val="sq-AL"/>
        </w:rPr>
      </w:pPr>
    </w:p>
    <w:p w:rsidR="00F10E32" w:rsidRPr="00BA5B69" w:rsidRDefault="00F10E32" w:rsidP="005F1DB3">
      <w:pPr>
        <w:pStyle w:val="Vendosi"/>
        <w:tabs>
          <w:tab w:val="left" w:pos="4820"/>
        </w:tabs>
        <w:rPr>
          <w:lang w:val="sq-AL"/>
        </w:rPr>
      </w:pPr>
      <w:r w:rsidRPr="00BA5B69">
        <w:rPr>
          <w:lang w:val="sq-AL"/>
        </w:rPr>
        <w:t>PËR KËTO ARSYE</w:t>
      </w:r>
      <w:r w:rsidR="00AC7A52">
        <w:rPr>
          <w:lang w:val="sq-AL"/>
        </w:rPr>
        <w:t>,</w:t>
      </w:r>
    </w:p>
    <w:p w:rsidR="00F10E32" w:rsidRPr="00BA5B69" w:rsidRDefault="00F10E32" w:rsidP="005F1DB3">
      <w:pPr>
        <w:pStyle w:val="Hapesira7"/>
        <w:tabs>
          <w:tab w:val="left" w:pos="4820"/>
        </w:tabs>
        <w:rPr>
          <w:lang w:val="sq-AL"/>
        </w:rPr>
      </w:pPr>
    </w:p>
    <w:p w:rsidR="00F10E32" w:rsidRPr="00BA5B69" w:rsidRDefault="00F10E32" w:rsidP="005F1DB3">
      <w:pPr>
        <w:pStyle w:val="Paragrafi"/>
        <w:tabs>
          <w:tab w:val="left" w:pos="4820"/>
        </w:tabs>
        <w:rPr>
          <w:lang w:val="sq-AL"/>
        </w:rPr>
      </w:pPr>
      <w:r w:rsidRPr="00BA5B69">
        <w:rPr>
          <w:lang w:val="sq-AL"/>
        </w:rPr>
        <w:t>Komisioni i Ndihmës Shtetërore, në bazë të nenit 17</w:t>
      </w:r>
      <w:r w:rsidR="00D75BCA" w:rsidRPr="00BA5B69">
        <w:rPr>
          <w:lang w:val="sq-AL"/>
        </w:rPr>
        <w:t xml:space="preserve">, shkronja </w:t>
      </w:r>
      <w:r w:rsidR="00CE2312">
        <w:rPr>
          <w:lang w:val="sq-AL"/>
        </w:rPr>
        <w:t>“</w:t>
      </w:r>
      <w:r w:rsidR="00D75BCA" w:rsidRPr="00BA5B69">
        <w:rPr>
          <w:lang w:val="sq-AL"/>
        </w:rPr>
        <w:t>d</w:t>
      </w:r>
      <w:r w:rsidR="00CE2312">
        <w:rPr>
          <w:lang w:val="sq-AL"/>
        </w:rPr>
        <w:t>”</w:t>
      </w:r>
      <w:r w:rsidR="00653528">
        <w:rPr>
          <w:lang w:val="sq-AL"/>
        </w:rPr>
        <w:t>, të l</w:t>
      </w:r>
      <w:r w:rsidRPr="00BA5B69">
        <w:rPr>
          <w:lang w:val="sq-AL"/>
        </w:rPr>
        <w:t xml:space="preserve">igjit </w:t>
      </w:r>
      <w:r w:rsidR="00375740">
        <w:rPr>
          <w:lang w:val="sq-AL"/>
        </w:rPr>
        <w:t xml:space="preserve">nr. </w:t>
      </w:r>
      <w:r w:rsidRPr="00BA5B69">
        <w:rPr>
          <w:lang w:val="sq-AL"/>
        </w:rPr>
        <w:t>9374, datë 21.4.2005</w:t>
      </w:r>
      <w:r w:rsidR="00653528">
        <w:rPr>
          <w:lang w:val="sq-AL"/>
        </w:rPr>
        <w:t>,</w:t>
      </w:r>
      <w:r w:rsidRPr="00BA5B69">
        <w:rPr>
          <w:lang w:val="sq-AL"/>
        </w:rPr>
        <w:t xml:space="preserve"> </w:t>
      </w:r>
      <w:r w:rsidR="00CE2312">
        <w:rPr>
          <w:lang w:val="sq-AL"/>
        </w:rPr>
        <w:t>“</w:t>
      </w:r>
      <w:r w:rsidRPr="00BA5B69">
        <w:rPr>
          <w:lang w:val="sq-AL"/>
        </w:rPr>
        <w:t>Për ndihmën shtetërore</w:t>
      </w:r>
      <w:r w:rsidR="00CE2312">
        <w:rPr>
          <w:lang w:val="sq-AL"/>
        </w:rPr>
        <w:t>”</w:t>
      </w:r>
      <w:r w:rsidRPr="00BA5B69">
        <w:rPr>
          <w:lang w:val="sq-AL"/>
        </w:rPr>
        <w:t>, i ndryshuar,</w:t>
      </w:r>
    </w:p>
    <w:p w:rsidR="00F10E32" w:rsidRPr="00BA5B69" w:rsidRDefault="00F10E32" w:rsidP="005F1DB3">
      <w:pPr>
        <w:pStyle w:val="Hapesira7"/>
        <w:tabs>
          <w:tab w:val="left" w:pos="4820"/>
        </w:tabs>
        <w:rPr>
          <w:lang w:val="sq-AL"/>
        </w:rPr>
      </w:pPr>
    </w:p>
    <w:p w:rsidR="00F10E32" w:rsidRPr="00BA5B69" w:rsidRDefault="00D75BCA" w:rsidP="005F1DB3">
      <w:pPr>
        <w:pStyle w:val="Vendosi"/>
        <w:tabs>
          <w:tab w:val="left" w:pos="4820"/>
        </w:tabs>
        <w:rPr>
          <w:lang w:val="sq-AL"/>
        </w:rPr>
      </w:pPr>
      <w:r w:rsidRPr="00BA5B69">
        <w:rPr>
          <w:lang w:val="sq-AL"/>
        </w:rPr>
        <w:t>VENDOS</w:t>
      </w:r>
      <w:r w:rsidR="00F10E32" w:rsidRPr="00BA5B69">
        <w:rPr>
          <w:lang w:val="sq-AL"/>
        </w:rPr>
        <w:t>I:</w:t>
      </w:r>
    </w:p>
    <w:p w:rsidR="00F10E32" w:rsidRPr="00BA5B69" w:rsidRDefault="00F10E32" w:rsidP="005F1DB3">
      <w:pPr>
        <w:pStyle w:val="Hapesira7"/>
        <w:tabs>
          <w:tab w:val="left" w:pos="4820"/>
        </w:tabs>
        <w:rPr>
          <w:lang w:val="sq-AL"/>
        </w:rPr>
      </w:pPr>
    </w:p>
    <w:p w:rsidR="00F10E32" w:rsidRPr="00BA5B69" w:rsidRDefault="00D75BCA" w:rsidP="005F1DB3">
      <w:pPr>
        <w:pStyle w:val="Paragrafi"/>
        <w:tabs>
          <w:tab w:val="left" w:pos="4820"/>
        </w:tabs>
        <w:rPr>
          <w:lang w:val="sq-AL"/>
        </w:rPr>
      </w:pPr>
      <w:r w:rsidRPr="00BA5B69">
        <w:rPr>
          <w:lang w:val="sq-AL"/>
        </w:rPr>
        <w:t xml:space="preserve">1. </w:t>
      </w:r>
      <w:r w:rsidR="00F10E32" w:rsidRPr="00BA5B69">
        <w:rPr>
          <w:lang w:val="sq-AL"/>
        </w:rPr>
        <w:t xml:space="preserve">Miratimin e normës së interesit për kthimin e ndihmës shtetërore të dhënë në mënyrë të paligjshme, për periudhën 2010 deri në 31.12.2015, si më poshtë: </w:t>
      </w:r>
    </w:p>
    <w:p w:rsidR="00F10E32" w:rsidRPr="00BA5B69" w:rsidRDefault="00D75BCA" w:rsidP="005F1DB3">
      <w:pPr>
        <w:pStyle w:val="Paragrafi"/>
        <w:tabs>
          <w:tab w:val="left" w:pos="4820"/>
        </w:tabs>
        <w:rPr>
          <w:lang w:val="sq-AL"/>
        </w:rPr>
      </w:pPr>
      <w:r w:rsidRPr="00BA5B69">
        <w:rPr>
          <w:lang w:val="sq-AL"/>
        </w:rPr>
        <w:t xml:space="preserve">a) </w:t>
      </w:r>
      <w:r w:rsidR="00F10E32" w:rsidRPr="00BA5B69">
        <w:rPr>
          <w:lang w:val="sq-AL"/>
        </w:rPr>
        <w:t>Për vitin 2010 = 10.2%</w:t>
      </w:r>
      <w:r w:rsidR="00F47EF5">
        <w:rPr>
          <w:lang w:val="sq-AL"/>
        </w:rPr>
        <w:t>;</w:t>
      </w:r>
    </w:p>
    <w:p w:rsidR="00F10E32" w:rsidRPr="00BA5B69" w:rsidRDefault="00D75BCA" w:rsidP="005F1DB3">
      <w:pPr>
        <w:pStyle w:val="Paragrafi"/>
        <w:tabs>
          <w:tab w:val="left" w:pos="4820"/>
        </w:tabs>
        <w:rPr>
          <w:lang w:val="sq-AL"/>
        </w:rPr>
      </w:pPr>
      <w:r w:rsidRPr="00BA5B69">
        <w:rPr>
          <w:lang w:val="sq-AL"/>
        </w:rPr>
        <w:t xml:space="preserve">b) </w:t>
      </w:r>
      <w:r w:rsidR="00F10E32" w:rsidRPr="00BA5B69">
        <w:rPr>
          <w:lang w:val="sq-AL"/>
        </w:rPr>
        <w:t>Për vitin 2011 = 9.07%</w:t>
      </w:r>
      <w:r w:rsidR="00F47EF5">
        <w:rPr>
          <w:lang w:val="sq-AL"/>
        </w:rPr>
        <w:t>;</w:t>
      </w:r>
    </w:p>
    <w:p w:rsidR="00F10E32" w:rsidRPr="00BA5B69" w:rsidRDefault="00D75BCA" w:rsidP="005F1DB3">
      <w:pPr>
        <w:pStyle w:val="Paragrafi"/>
        <w:tabs>
          <w:tab w:val="left" w:pos="4820"/>
        </w:tabs>
        <w:rPr>
          <w:lang w:val="sq-AL"/>
        </w:rPr>
      </w:pPr>
      <w:r w:rsidRPr="00BA5B69">
        <w:rPr>
          <w:lang w:val="sq-AL"/>
        </w:rPr>
        <w:t xml:space="preserve">c) </w:t>
      </w:r>
      <w:r w:rsidR="00F10E32" w:rsidRPr="00BA5B69">
        <w:rPr>
          <w:lang w:val="sq-AL"/>
        </w:rPr>
        <w:t>Për vitin 2012 = 8.88%</w:t>
      </w:r>
      <w:r w:rsidR="00F47EF5">
        <w:rPr>
          <w:lang w:val="sq-AL"/>
        </w:rPr>
        <w:t>;</w:t>
      </w:r>
    </w:p>
    <w:p w:rsidR="00F10E32" w:rsidRPr="00BA5B69" w:rsidRDefault="00D75BCA" w:rsidP="005F1DB3">
      <w:pPr>
        <w:pStyle w:val="Paragrafi"/>
        <w:tabs>
          <w:tab w:val="left" w:pos="4820"/>
        </w:tabs>
        <w:rPr>
          <w:lang w:val="sq-AL"/>
        </w:rPr>
      </w:pPr>
      <w:r w:rsidRPr="00BA5B69">
        <w:rPr>
          <w:lang w:val="sq-AL"/>
        </w:rPr>
        <w:t xml:space="preserve">d) </w:t>
      </w:r>
      <w:r w:rsidR="00F10E32" w:rsidRPr="00BA5B69">
        <w:rPr>
          <w:lang w:val="sq-AL"/>
        </w:rPr>
        <w:t>Për vitin 2013 = 8.43%</w:t>
      </w:r>
      <w:r w:rsidR="00F47EF5">
        <w:rPr>
          <w:lang w:val="sq-AL"/>
        </w:rPr>
        <w:t>;</w:t>
      </w:r>
    </w:p>
    <w:p w:rsidR="00F10E32" w:rsidRPr="00BA5B69" w:rsidRDefault="00D75BCA" w:rsidP="005F1DB3">
      <w:pPr>
        <w:pStyle w:val="Paragrafi"/>
        <w:tabs>
          <w:tab w:val="left" w:pos="4820"/>
        </w:tabs>
        <w:rPr>
          <w:lang w:val="sq-AL"/>
        </w:rPr>
      </w:pPr>
      <w:r w:rsidRPr="00BA5B69">
        <w:rPr>
          <w:lang w:val="sq-AL"/>
        </w:rPr>
        <w:t xml:space="preserve">e) </w:t>
      </w:r>
      <w:r w:rsidR="00F10E32" w:rsidRPr="00BA5B69">
        <w:rPr>
          <w:lang w:val="sq-AL"/>
        </w:rPr>
        <w:t>Për vitin 2014 = 6.46%</w:t>
      </w:r>
      <w:r w:rsidR="00F47EF5">
        <w:rPr>
          <w:lang w:val="sq-AL"/>
        </w:rPr>
        <w:t>;</w:t>
      </w:r>
    </w:p>
    <w:p w:rsidR="00F10E32" w:rsidRPr="00BA5B69" w:rsidRDefault="00D75BCA" w:rsidP="005F1DB3">
      <w:pPr>
        <w:pStyle w:val="Paragrafi"/>
        <w:tabs>
          <w:tab w:val="left" w:pos="4820"/>
        </w:tabs>
        <w:rPr>
          <w:lang w:val="sq-AL"/>
        </w:rPr>
      </w:pPr>
      <w:r w:rsidRPr="00BA5B69">
        <w:rPr>
          <w:lang w:val="sq-AL"/>
        </w:rPr>
        <w:t xml:space="preserve">f) </w:t>
      </w:r>
      <w:r w:rsidR="00F10E32" w:rsidRPr="00BA5B69">
        <w:rPr>
          <w:lang w:val="sq-AL"/>
        </w:rPr>
        <w:t>Për vitin 2015 = 4.59%</w:t>
      </w:r>
      <w:r w:rsidR="00F47EF5">
        <w:rPr>
          <w:lang w:val="sq-AL"/>
        </w:rPr>
        <w:t>.</w:t>
      </w:r>
    </w:p>
    <w:p w:rsidR="00F10E32" w:rsidRPr="00BA5B69" w:rsidRDefault="00F10E32" w:rsidP="005F1DB3">
      <w:pPr>
        <w:pStyle w:val="Paragrafi"/>
        <w:tabs>
          <w:tab w:val="left" w:pos="4820"/>
        </w:tabs>
        <w:rPr>
          <w:lang w:val="sq-AL"/>
        </w:rPr>
      </w:pPr>
      <w:r w:rsidRPr="00BA5B69">
        <w:rPr>
          <w:lang w:val="sq-AL"/>
        </w:rPr>
        <w:t xml:space="preserve">Ky vendim botohet në Fletoren Zyrtare. </w:t>
      </w:r>
    </w:p>
    <w:p w:rsidR="00A86738" w:rsidRPr="00BA5B69" w:rsidRDefault="00A86738" w:rsidP="005F1DB3">
      <w:pPr>
        <w:pStyle w:val="Hapesira7"/>
        <w:tabs>
          <w:tab w:val="left" w:pos="4820"/>
        </w:tabs>
        <w:rPr>
          <w:lang w:val="sq-AL"/>
        </w:rPr>
      </w:pPr>
    </w:p>
    <w:p w:rsidR="00D75BCA" w:rsidRPr="00BA5B69" w:rsidRDefault="00D75BCA" w:rsidP="005F1DB3">
      <w:pPr>
        <w:pStyle w:val="Autoriteti"/>
        <w:tabs>
          <w:tab w:val="left" w:pos="4820"/>
        </w:tabs>
        <w:rPr>
          <w:lang w:val="sq-AL"/>
        </w:rPr>
      </w:pPr>
      <w:r w:rsidRPr="00BA5B69">
        <w:rPr>
          <w:lang w:val="sq-AL"/>
        </w:rPr>
        <w:t>KRYETAR</w:t>
      </w:r>
    </w:p>
    <w:p w:rsidR="00D75BCA" w:rsidRPr="00BA5B69" w:rsidRDefault="00D75BCA" w:rsidP="005F1DB3">
      <w:pPr>
        <w:pStyle w:val="AutoritetiEmer"/>
        <w:tabs>
          <w:tab w:val="left" w:pos="4820"/>
        </w:tabs>
        <w:rPr>
          <w:lang w:val="sq-AL"/>
        </w:rPr>
      </w:pPr>
      <w:r w:rsidRPr="00BA5B69">
        <w:rPr>
          <w:lang w:val="sq-AL"/>
        </w:rPr>
        <w:t>Arben Ahmetaj</w:t>
      </w:r>
    </w:p>
    <w:p w:rsidR="00A86738" w:rsidRDefault="00A86738" w:rsidP="005F1DB3">
      <w:pPr>
        <w:pStyle w:val="Paragrafi"/>
        <w:tabs>
          <w:tab w:val="left" w:pos="4820"/>
        </w:tabs>
        <w:ind w:firstLine="0"/>
        <w:rPr>
          <w:lang w:val="sq-AL"/>
        </w:rPr>
      </w:pPr>
    </w:p>
    <w:p w:rsidR="009D3B37" w:rsidRDefault="009D3B37" w:rsidP="005F1DB3">
      <w:pPr>
        <w:pStyle w:val="Paragrafi"/>
        <w:tabs>
          <w:tab w:val="left" w:pos="4820"/>
        </w:tabs>
        <w:ind w:firstLine="0"/>
        <w:rPr>
          <w:lang w:val="sq-AL"/>
        </w:rPr>
      </w:pPr>
    </w:p>
    <w:p w:rsidR="009D3B37" w:rsidRDefault="009D3B37" w:rsidP="005F1DB3">
      <w:pPr>
        <w:pStyle w:val="Paragrafi"/>
        <w:tabs>
          <w:tab w:val="left" w:pos="4820"/>
        </w:tabs>
        <w:ind w:firstLine="0"/>
        <w:rPr>
          <w:lang w:val="sq-AL"/>
        </w:rPr>
      </w:pPr>
    </w:p>
    <w:p w:rsidR="009D3B37" w:rsidRDefault="009D3B37" w:rsidP="005F1DB3">
      <w:pPr>
        <w:pStyle w:val="Paragrafi"/>
        <w:tabs>
          <w:tab w:val="left" w:pos="4820"/>
        </w:tabs>
        <w:ind w:firstLine="0"/>
        <w:rPr>
          <w:lang w:val="sq-AL"/>
        </w:rPr>
      </w:pPr>
    </w:p>
    <w:p w:rsidR="009D3B37" w:rsidRDefault="009D3B37" w:rsidP="005F1DB3">
      <w:pPr>
        <w:pStyle w:val="Paragrafi"/>
        <w:tabs>
          <w:tab w:val="left" w:pos="4820"/>
        </w:tabs>
        <w:ind w:firstLine="0"/>
        <w:rPr>
          <w:lang w:val="sq-AL"/>
        </w:rPr>
      </w:pPr>
    </w:p>
    <w:p w:rsidR="009D3B37" w:rsidRPr="00BA5B69" w:rsidRDefault="009D3B37" w:rsidP="005F1DB3">
      <w:pPr>
        <w:pStyle w:val="Paragrafi"/>
        <w:tabs>
          <w:tab w:val="left" w:pos="4820"/>
        </w:tabs>
        <w:ind w:firstLine="0"/>
        <w:rPr>
          <w:lang w:val="sq-AL"/>
        </w:rPr>
      </w:pPr>
    </w:p>
    <w:p w:rsidR="00F10E32" w:rsidRPr="00BA5B69" w:rsidRDefault="00F10E32" w:rsidP="005F1DB3">
      <w:pPr>
        <w:pStyle w:val="Akti"/>
        <w:tabs>
          <w:tab w:val="left" w:pos="4820"/>
        </w:tabs>
        <w:rPr>
          <w:lang w:val="sq-AL"/>
        </w:rPr>
      </w:pPr>
      <w:r w:rsidRPr="00BA5B69">
        <w:rPr>
          <w:lang w:val="sq-AL"/>
        </w:rPr>
        <w:t xml:space="preserve">VENDIM </w:t>
      </w:r>
    </w:p>
    <w:p w:rsidR="00F10E32" w:rsidRPr="00BA5B69" w:rsidRDefault="00375740" w:rsidP="005F1DB3">
      <w:pPr>
        <w:pStyle w:val="NumriData"/>
        <w:tabs>
          <w:tab w:val="left" w:pos="4820"/>
        </w:tabs>
        <w:rPr>
          <w:lang w:val="sq-AL"/>
        </w:rPr>
      </w:pPr>
      <w:r>
        <w:rPr>
          <w:lang w:val="sq-AL"/>
        </w:rPr>
        <w:t xml:space="preserve">Nr. </w:t>
      </w:r>
      <w:r w:rsidR="00F10E32" w:rsidRPr="00BA5B69">
        <w:rPr>
          <w:lang w:val="sq-AL"/>
        </w:rPr>
        <w:t>62, datë 14</w:t>
      </w:r>
      <w:r w:rsidR="00D75BCA" w:rsidRPr="00BA5B69">
        <w:rPr>
          <w:lang w:val="sq-AL"/>
        </w:rPr>
        <w:t>.</w:t>
      </w:r>
      <w:r w:rsidR="00F10E32" w:rsidRPr="00BA5B69">
        <w:rPr>
          <w:lang w:val="sq-AL"/>
        </w:rPr>
        <w:t>12</w:t>
      </w:r>
      <w:r w:rsidR="00D75BCA" w:rsidRPr="00BA5B69">
        <w:rPr>
          <w:lang w:val="sq-AL"/>
        </w:rPr>
        <w:t>.2</w:t>
      </w:r>
      <w:r w:rsidR="00F10E32" w:rsidRPr="00BA5B69">
        <w:rPr>
          <w:lang w:val="sq-AL"/>
        </w:rPr>
        <w:t>015</w:t>
      </w:r>
      <w:r w:rsidR="00FB273D" w:rsidRPr="00BA5B69">
        <w:rPr>
          <w:lang w:val="sq-AL"/>
        </w:rPr>
        <w:t xml:space="preserve"> </w:t>
      </w:r>
    </w:p>
    <w:p w:rsidR="00F10E32" w:rsidRPr="00BA5B69" w:rsidRDefault="00F10E32" w:rsidP="005F1DB3">
      <w:pPr>
        <w:pStyle w:val="Hapesira7"/>
        <w:tabs>
          <w:tab w:val="left" w:pos="4820"/>
        </w:tabs>
        <w:rPr>
          <w:lang w:val="sq-AL"/>
        </w:rPr>
      </w:pPr>
    </w:p>
    <w:p w:rsidR="00F10E32" w:rsidRPr="00BA5B69" w:rsidRDefault="00F10E32" w:rsidP="005F1DB3">
      <w:pPr>
        <w:pStyle w:val="Titulli"/>
        <w:tabs>
          <w:tab w:val="left" w:pos="4820"/>
        </w:tabs>
        <w:rPr>
          <w:lang w:val="sq-AL"/>
        </w:rPr>
      </w:pPr>
      <w:r w:rsidRPr="00BA5B69">
        <w:rPr>
          <w:lang w:val="sq-AL"/>
        </w:rPr>
        <w:t xml:space="preserve">PËR PLANIN E DHËNIES SË NDIHMËS SHTETËRORE </w:t>
      </w:r>
      <w:r w:rsidR="00CE2312">
        <w:rPr>
          <w:lang w:val="sq-AL"/>
        </w:rPr>
        <w:t>“</w:t>
      </w:r>
      <w:r w:rsidRPr="00BA5B69">
        <w:rPr>
          <w:lang w:val="sq-AL"/>
        </w:rPr>
        <w:t>PËR PROGRAMIN E NXITJES SË PUNËSIMIT TË TË RINJVE, QË KANË FITUAR STATUSIN E JETIMIT</w:t>
      </w:r>
      <w:r w:rsidR="00CE2312">
        <w:rPr>
          <w:lang w:val="sq-AL"/>
        </w:rPr>
        <w:t>”</w:t>
      </w:r>
    </w:p>
    <w:p w:rsidR="00F10E32" w:rsidRPr="00BA5B69" w:rsidRDefault="00F10E32" w:rsidP="005F1DB3">
      <w:pPr>
        <w:pStyle w:val="Hapesira7"/>
        <w:tabs>
          <w:tab w:val="left" w:pos="4820"/>
        </w:tabs>
        <w:rPr>
          <w:lang w:val="sq-AL"/>
        </w:rPr>
      </w:pPr>
    </w:p>
    <w:p w:rsidR="00F10E32" w:rsidRPr="00BA5B69" w:rsidRDefault="00F10E32" w:rsidP="005F1DB3">
      <w:pPr>
        <w:pStyle w:val="Paragrafi"/>
        <w:tabs>
          <w:tab w:val="left" w:pos="4820"/>
        </w:tabs>
        <w:rPr>
          <w:lang w:val="sq-AL"/>
        </w:rPr>
      </w:pPr>
      <w:r w:rsidRPr="00BA5B69">
        <w:rPr>
          <w:lang w:val="sq-AL"/>
        </w:rPr>
        <w:t>Komisioni i Ndihmës</w:t>
      </w:r>
      <w:r w:rsidR="00D75BCA" w:rsidRPr="00BA5B69">
        <w:rPr>
          <w:lang w:val="sq-AL"/>
        </w:rPr>
        <w:t xml:space="preserve"> Shtetërore me pjesëmarrjen 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006"/>
      </w:tblGrid>
      <w:tr w:rsidR="007936B5" w:rsidTr="008949A7">
        <w:tc>
          <w:tcPr>
            <w:tcW w:w="2552" w:type="dxa"/>
          </w:tcPr>
          <w:p w:rsidR="007936B5" w:rsidRDefault="007936B5" w:rsidP="008949A7">
            <w:pPr>
              <w:pStyle w:val="Paragrafi"/>
              <w:tabs>
                <w:tab w:val="left" w:pos="4820"/>
              </w:tabs>
              <w:ind w:firstLine="0"/>
              <w:rPr>
                <w:lang w:val="sq-AL"/>
              </w:rPr>
            </w:pPr>
            <w:r>
              <w:rPr>
                <w:lang w:val="sq-AL"/>
              </w:rPr>
              <w:t xml:space="preserve">- </w:t>
            </w:r>
            <w:r w:rsidRPr="00BA5B69">
              <w:rPr>
                <w:lang w:val="sq-AL"/>
              </w:rPr>
              <w:t>Z. Arben Ahmetaj</w:t>
            </w:r>
          </w:p>
        </w:tc>
        <w:tc>
          <w:tcPr>
            <w:tcW w:w="2006" w:type="dxa"/>
          </w:tcPr>
          <w:p w:rsidR="007936B5" w:rsidRDefault="007936B5" w:rsidP="008949A7">
            <w:pPr>
              <w:pStyle w:val="Paragrafi"/>
              <w:tabs>
                <w:tab w:val="left" w:pos="4820"/>
              </w:tabs>
              <w:ind w:firstLine="0"/>
              <w:rPr>
                <w:lang w:val="sq-AL"/>
              </w:rPr>
            </w:pPr>
            <w:r w:rsidRPr="00BA5B69">
              <w:rPr>
                <w:lang w:val="sq-AL"/>
              </w:rPr>
              <w:t>kryetar</w:t>
            </w:r>
          </w:p>
        </w:tc>
      </w:tr>
      <w:tr w:rsidR="007936B5" w:rsidTr="008949A7">
        <w:tc>
          <w:tcPr>
            <w:tcW w:w="2552" w:type="dxa"/>
          </w:tcPr>
          <w:p w:rsidR="007936B5" w:rsidRDefault="007936B5" w:rsidP="008949A7">
            <w:pPr>
              <w:pStyle w:val="Paragrafi"/>
              <w:tabs>
                <w:tab w:val="left" w:pos="4820"/>
              </w:tabs>
              <w:ind w:firstLine="0"/>
              <w:rPr>
                <w:lang w:val="sq-AL"/>
              </w:rPr>
            </w:pPr>
            <w:r>
              <w:rPr>
                <w:lang w:val="sq-AL"/>
              </w:rPr>
              <w:t xml:space="preserve">- </w:t>
            </w:r>
            <w:r w:rsidRPr="00BA5B69">
              <w:rPr>
                <w:lang w:val="sq-AL"/>
              </w:rPr>
              <w:t>Znj. Mimoza Dhëmbi</w:t>
            </w:r>
          </w:p>
        </w:tc>
        <w:tc>
          <w:tcPr>
            <w:tcW w:w="2006" w:type="dxa"/>
          </w:tcPr>
          <w:p w:rsidR="007936B5" w:rsidRDefault="007936B5" w:rsidP="008949A7">
            <w:pPr>
              <w:pStyle w:val="Paragrafi"/>
              <w:tabs>
                <w:tab w:val="left" w:pos="4820"/>
              </w:tabs>
              <w:ind w:firstLine="0"/>
              <w:rPr>
                <w:lang w:val="sq-AL"/>
              </w:rPr>
            </w:pPr>
            <w:r w:rsidRPr="00BA5B69">
              <w:rPr>
                <w:lang w:val="sq-AL"/>
              </w:rPr>
              <w:t>anëtar</w:t>
            </w:r>
          </w:p>
        </w:tc>
      </w:tr>
      <w:tr w:rsidR="007936B5" w:rsidTr="008949A7">
        <w:tc>
          <w:tcPr>
            <w:tcW w:w="2552" w:type="dxa"/>
          </w:tcPr>
          <w:p w:rsidR="007936B5" w:rsidRDefault="007936B5" w:rsidP="008949A7">
            <w:pPr>
              <w:pStyle w:val="Paragrafi"/>
              <w:tabs>
                <w:tab w:val="left" w:pos="4820"/>
              </w:tabs>
              <w:ind w:firstLine="0"/>
              <w:rPr>
                <w:lang w:val="sq-AL"/>
              </w:rPr>
            </w:pPr>
            <w:r>
              <w:rPr>
                <w:lang w:val="sq-AL"/>
              </w:rPr>
              <w:t xml:space="preserve">- </w:t>
            </w:r>
            <w:r w:rsidRPr="00BA5B69">
              <w:rPr>
                <w:lang w:val="sq-AL"/>
              </w:rPr>
              <w:t>Z.</w:t>
            </w:r>
            <w:r>
              <w:rPr>
                <w:lang w:val="sq-AL"/>
              </w:rPr>
              <w:t xml:space="preserve"> </w:t>
            </w:r>
            <w:r w:rsidRPr="00BA5B69">
              <w:rPr>
                <w:lang w:val="sq-AL"/>
              </w:rPr>
              <w:t>Ahmet Mançellari</w:t>
            </w:r>
          </w:p>
        </w:tc>
        <w:tc>
          <w:tcPr>
            <w:tcW w:w="2006" w:type="dxa"/>
          </w:tcPr>
          <w:p w:rsidR="007936B5" w:rsidRDefault="007936B5" w:rsidP="008949A7">
            <w:pPr>
              <w:pStyle w:val="Paragrafi"/>
              <w:tabs>
                <w:tab w:val="left" w:pos="4820"/>
              </w:tabs>
              <w:ind w:firstLine="0"/>
              <w:rPr>
                <w:lang w:val="sq-AL"/>
              </w:rPr>
            </w:pPr>
            <w:r w:rsidRPr="00BA5B69">
              <w:rPr>
                <w:lang w:val="sq-AL"/>
              </w:rPr>
              <w:t>anëtar;</w:t>
            </w:r>
          </w:p>
        </w:tc>
      </w:tr>
      <w:tr w:rsidR="007936B5" w:rsidRPr="00AA218A" w:rsidTr="008949A7">
        <w:tc>
          <w:tcPr>
            <w:tcW w:w="2552" w:type="dxa"/>
          </w:tcPr>
          <w:p w:rsidR="007936B5" w:rsidRDefault="007936B5" w:rsidP="008949A7">
            <w:pPr>
              <w:pStyle w:val="Paragrafi"/>
              <w:tabs>
                <w:tab w:val="left" w:pos="4820"/>
              </w:tabs>
              <w:ind w:firstLine="0"/>
              <w:rPr>
                <w:lang w:val="sq-AL"/>
              </w:rPr>
            </w:pPr>
            <w:r>
              <w:rPr>
                <w:lang w:val="sq-AL"/>
              </w:rPr>
              <w:t xml:space="preserve">- </w:t>
            </w:r>
            <w:r w:rsidRPr="00BA5B69">
              <w:rPr>
                <w:lang w:val="sq-AL"/>
              </w:rPr>
              <w:t>Znj. Anduena Dedja</w:t>
            </w:r>
          </w:p>
        </w:tc>
        <w:tc>
          <w:tcPr>
            <w:tcW w:w="2006" w:type="dxa"/>
          </w:tcPr>
          <w:p w:rsidR="007936B5" w:rsidRPr="00AA218A" w:rsidRDefault="007936B5" w:rsidP="008949A7">
            <w:pPr>
              <w:pStyle w:val="Paragrafi"/>
              <w:tabs>
                <w:tab w:val="left" w:pos="4820"/>
              </w:tabs>
              <w:ind w:firstLine="0"/>
              <w:rPr>
                <w:szCs w:val="22"/>
                <w:lang w:val="sq-AL"/>
              </w:rPr>
            </w:pPr>
            <w:r w:rsidRPr="00BA5B69">
              <w:rPr>
                <w:lang w:val="sq-AL"/>
              </w:rPr>
              <w:t>anëtar.</w:t>
            </w:r>
          </w:p>
        </w:tc>
      </w:tr>
    </w:tbl>
    <w:p w:rsidR="00F10E32" w:rsidRPr="00BA5B69" w:rsidRDefault="00F10E32" w:rsidP="005F1DB3">
      <w:pPr>
        <w:pStyle w:val="Paragrafi"/>
        <w:tabs>
          <w:tab w:val="left" w:pos="4820"/>
        </w:tabs>
        <w:rPr>
          <w:lang w:val="sq-AL"/>
        </w:rPr>
      </w:pPr>
      <w:r w:rsidRPr="00BA5B69">
        <w:rPr>
          <w:lang w:val="sq-AL"/>
        </w:rPr>
        <w:t>Në mbledhjen e tij të radhës</w:t>
      </w:r>
      <w:r w:rsidR="00832963">
        <w:rPr>
          <w:lang w:val="sq-AL"/>
        </w:rPr>
        <w:t>,</w:t>
      </w:r>
      <w:r w:rsidRPr="00BA5B69">
        <w:rPr>
          <w:lang w:val="sq-AL"/>
        </w:rPr>
        <w:t xml:space="preserve"> të datës 14</w:t>
      </w:r>
      <w:r w:rsidR="00CE2312">
        <w:rPr>
          <w:lang w:val="sq-AL"/>
        </w:rPr>
        <w:t>.</w:t>
      </w:r>
      <w:r w:rsidRPr="00BA5B69">
        <w:rPr>
          <w:lang w:val="sq-AL"/>
        </w:rPr>
        <w:t>12</w:t>
      </w:r>
      <w:r w:rsidR="00CE2312">
        <w:rPr>
          <w:lang w:val="sq-AL"/>
        </w:rPr>
        <w:t>.</w:t>
      </w:r>
      <w:r w:rsidRPr="00BA5B69">
        <w:rPr>
          <w:lang w:val="sq-AL"/>
        </w:rPr>
        <w:t xml:space="preserve">2015, në bazë të ligjit </w:t>
      </w:r>
      <w:r w:rsidR="00375740">
        <w:rPr>
          <w:lang w:val="sq-AL"/>
        </w:rPr>
        <w:t xml:space="preserve">nr. </w:t>
      </w:r>
      <w:r w:rsidR="00CE2312">
        <w:rPr>
          <w:lang w:val="sq-AL"/>
        </w:rPr>
        <w:t>9374, datë 21.</w:t>
      </w:r>
      <w:r w:rsidRPr="00BA5B69">
        <w:rPr>
          <w:lang w:val="sq-AL"/>
        </w:rPr>
        <w:t>4.2005</w:t>
      </w:r>
      <w:r w:rsidR="00CE2312">
        <w:rPr>
          <w:lang w:val="sq-AL"/>
        </w:rPr>
        <w:t>,</w:t>
      </w:r>
      <w:r w:rsidRPr="00BA5B69">
        <w:rPr>
          <w:lang w:val="sq-AL"/>
        </w:rPr>
        <w:t xml:space="preserve"> </w:t>
      </w:r>
      <w:r w:rsidR="00CE2312">
        <w:rPr>
          <w:lang w:val="sq-AL"/>
        </w:rPr>
        <w:t>“</w:t>
      </w:r>
      <w:r w:rsidRPr="00BA5B69">
        <w:rPr>
          <w:lang w:val="sq-AL"/>
        </w:rPr>
        <w:t>Për ndihmën shtetërore</w:t>
      </w:r>
      <w:r w:rsidR="00CE2312">
        <w:rPr>
          <w:lang w:val="sq-AL"/>
        </w:rPr>
        <w:t>”,</w:t>
      </w:r>
      <w:r w:rsidRPr="00BA5B69">
        <w:rPr>
          <w:lang w:val="sq-AL"/>
        </w:rPr>
        <w:t xml:space="preserve"> i ndryshuar, dhe vendimit të Këshillit të Ministrave</w:t>
      </w:r>
      <w:r w:rsidR="00CE2312">
        <w:rPr>
          <w:lang w:val="sq-AL"/>
        </w:rPr>
        <w:t xml:space="preserve"> n</w:t>
      </w:r>
      <w:r w:rsidR="00832963">
        <w:rPr>
          <w:lang w:val="sq-AL"/>
        </w:rPr>
        <w:t>r</w:t>
      </w:r>
      <w:r w:rsidR="00375740">
        <w:rPr>
          <w:lang w:val="sq-AL"/>
        </w:rPr>
        <w:t xml:space="preserve">. </w:t>
      </w:r>
      <w:r w:rsidRPr="00BA5B69">
        <w:rPr>
          <w:lang w:val="sq-AL"/>
        </w:rPr>
        <w:t>817, datë 28.12.2005</w:t>
      </w:r>
      <w:r w:rsidR="00CE2312">
        <w:rPr>
          <w:lang w:val="sq-AL"/>
        </w:rPr>
        <w:t>,</w:t>
      </w:r>
      <w:r w:rsidRPr="00BA5B69">
        <w:rPr>
          <w:lang w:val="sq-AL"/>
        </w:rPr>
        <w:t xml:space="preserve"> </w:t>
      </w:r>
      <w:r w:rsidR="00CE2312">
        <w:rPr>
          <w:lang w:val="sq-AL"/>
        </w:rPr>
        <w:t>“</w:t>
      </w:r>
      <w:r w:rsidRPr="00BA5B69">
        <w:rPr>
          <w:lang w:val="sq-AL"/>
        </w:rPr>
        <w:t xml:space="preserve">Për miratimin e rregullores </w:t>
      </w:r>
      <w:r w:rsidR="00CE2312">
        <w:rPr>
          <w:lang w:val="sq-AL"/>
        </w:rPr>
        <w:t>“</w:t>
      </w:r>
      <w:r w:rsidRPr="00BA5B69">
        <w:rPr>
          <w:lang w:val="sq-AL"/>
        </w:rPr>
        <w:t>Për procedurat dhe formën e njoftimit</w:t>
      </w:r>
      <w:r w:rsidR="00CE2312">
        <w:rPr>
          <w:lang w:val="sq-AL"/>
        </w:rPr>
        <w:t>”</w:t>
      </w:r>
      <w:r w:rsidR="00E15A70">
        <w:rPr>
          <w:lang w:val="sq-AL"/>
        </w:rPr>
        <w:t>”</w:t>
      </w:r>
      <w:r w:rsidR="00832963">
        <w:rPr>
          <w:lang w:val="sq-AL"/>
        </w:rPr>
        <w:t>, mor</w:t>
      </w:r>
      <w:r w:rsidRPr="00BA5B69">
        <w:rPr>
          <w:lang w:val="sq-AL"/>
        </w:rPr>
        <w:t xml:space="preserve">i në shqyrtim planin e dhënies së ndihmës shtetërore </w:t>
      </w:r>
      <w:r w:rsidR="00CE2312">
        <w:rPr>
          <w:lang w:val="sq-AL"/>
        </w:rPr>
        <w:t>“</w:t>
      </w:r>
      <w:r w:rsidRPr="00BA5B69">
        <w:rPr>
          <w:lang w:val="sq-AL"/>
        </w:rPr>
        <w:t>Për programin e nxitjes së punësimit të të rinjve, që kanë fituar statusin e jetimit</w:t>
      </w:r>
      <w:r w:rsidR="00CE2312">
        <w:rPr>
          <w:lang w:val="sq-AL"/>
        </w:rPr>
        <w:t>”</w:t>
      </w:r>
      <w:r w:rsidRPr="00BA5B69">
        <w:rPr>
          <w:lang w:val="sq-AL"/>
        </w:rPr>
        <w:t>.</w:t>
      </w:r>
    </w:p>
    <w:p w:rsidR="00F10E32" w:rsidRPr="009D3B37" w:rsidRDefault="0059705E" w:rsidP="005F1DB3">
      <w:pPr>
        <w:pStyle w:val="Paragrafi"/>
        <w:tabs>
          <w:tab w:val="left" w:pos="4820"/>
        </w:tabs>
        <w:rPr>
          <w:lang w:val="sq-AL"/>
        </w:rPr>
      </w:pPr>
      <w:r w:rsidRPr="009D3B37">
        <w:rPr>
          <w:lang w:val="sq-AL"/>
        </w:rPr>
        <w:t xml:space="preserve">I. </w:t>
      </w:r>
      <w:r w:rsidR="00F10E32" w:rsidRPr="009D3B37">
        <w:rPr>
          <w:lang w:val="sq-AL"/>
        </w:rPr>
        <w:t>Procedura</w:t>
      </w:r>
    </w:p>
    <w:p w:rsidR="00F10E32" w:rsidRPr="00BA5B69" w:rsidRDefault="00F10E32" w:rsidP="005F1DB3">
      <w:pPr>
        <w:pStyle w:val="Paragrafi"/>
        <w:tabs>
          <w:tab w:val="left" w:pos="4820"/>
        </w:tabs>
        <w:rPr>
          <w:lang w:val="sq-AL"/>
        </w:rPr>
      </w:pPr>
      <w:r w:rsidRPr="009D3B37">
        <w:rPr>
          <w:lang w:val="sq-AL"/>
        </w:rPr>
        <w:t xml:space="preserve">Ministria e Mirëqenies Sociale dhe Rinisë, me shkresën </w:t>
      </w:r>
      <w:r w:rsidR="00375740" w:rsidRPr="009D3B37">
        <w:rPr>
          <w:lang w:val="sq-AL"/>
        </w:rPr>
        <w:t xml:space="preserve">nr. </w:t>
      </w:r>
      <w:r w:rsidR="00CE2312" w:rsidRPr="009D3B37">
        <w:rPr>
          <w:lang w:val="sq-AL"/>
        </w:rPr>
        <w:t xml:space="preserve">6187, datë </w:t>
      </w:r>
      <w:r w:rsidRPr="009D3B37">
        <w:rPr>
          <w:lang w:val="sq-AL"/>
        </w:rPr>
        <w:t>2.12.2015</w:t>
      </w:r>
      <w:r w:rsidR="00CE2312" w:rsidRPr="009D3B37">
        <w:rPr>
          <w:lang w:val="sq-AL"/>
        </w:rPr>
        <w:t>,</w:t>
      </w:r>
      <w:r w:rsidRPr="009D3B37">
        <w:rPr>
          <w:lang w:val="sq-AL"/>
        </w:rPr>
        <w:t xml:space="preserve"> ka njoftuar pranë Drejtorisë së Tregut të Brendshëm, në Ministrinë e Zhvillimit Ekonomik, Turizmit, Tregtisë dhe Sipërmarrjes, planin e dhënies</w:t>
      </w:r>
      <w:r w:rsidRPr="00BA5B69">
        <w:rPr>
          <w:lang w:val="sq-AL"/>
        </w:rPr>
        <w:t xml:space="preserve"> së ndihmës shtetërore </w:t>
      </w:r>
      <w:r w:rsidR="00CE2312">
        <w:rPr>
          <w:lang w:val="sq-AL"/>
        </w:rPr>
        <w:t>“</w:t>
      </w:r>
      <w:r w:rsidRPr="00BA5B69">
        <w:rPr>
          <w:lang w:val="sq-AL"/>
        </w:rPr>
        <w:t>Për programin e nxitjes së punësimit të të rinjve, që kanë fituar statusin e jetimit</w:t>
      </w:r>
      <w:r w:rsidR="00CE2312">
        <w:rPr>
          <w:lang w:val="sq-AL"/>
        </w:rPr>
        <w:t>”</w:t>
      </w:r>
      <w:r w:rsidRPr="00BA5B69">
        <w:rPr>
          <w:lang w:val="sq-AL"/>
        </w:rPr>
        <w:t>.</w:t>
      </w:r>
    </w:p>
    <w:p w:rsidR="00F10E32" w:rsidRPr="00BA5B69" w:rsidRDefault="00D75BCA" w:rsidP="005F1DB3">
      <w:pPr>
        <w:pStyle w:val="Paragrafi"/>
        <w:tabs>
          <w:tab w:val="left" w:pos="4820"/>
        </w:tabs>
        <w:rPr>
          <w:lang w:val="sq-AL"/>
        </w:rPr>
      </w:pPr>
      <w:r w:rsidRPr="00BA5B69">
        <w:rPr>
          <w:lang w:val="sq-AL"/>
        </w:rPr>
        <w:t xml:space="preserve">2. </w:t>
      </w:r>
      <w:r w:rsidR="00F10E32" w:rsidRPr="00BA5B69">
        <w:rPr>
          <w:lang w:val="sq-AL"/>
        </w:rPr>
        <w:t>Ministria e Mirëqenies Sociale dhe Rinisë, në cilësinë e dhënësit të ndihmës shtetërore, ka përmbushur detyrimin ligjor për njoftimin e planit të ndihmës para vënies në zbatim, në përputhje me nen</w:t>
      </w:r>
      <w:r w:rsidR="00D364FE">
        <w:rPr>
          <w:lang w:val="sq-AL"/>
        </w:rPr>
        <w:t>et</w:t>
      </w:r>
      <w:r w:rsidR="00F10E32" w:rsidRPr="00BA5B69">
        <w:rPr>
          <w:lang w:val="sq-AL"/>
        </w:rPr>
        <w:t xml:space="preserve"> 20 dhe 21</w:t>
      </w:r>
      <w:r w:rsidR="00D364FE">
        <w:rPr>
          <w:lang w:val="sq-AL"/>
        </w:rPr>
        <w:t>,</w:t>
      </w:r>
      <w:r w:rsidR="00F10E32" w:rsidRPr="00BA5B69">
        <w:rPr>
          <w:lang w:val="sq-AL"/>
        </w:rPr>
        <w:t xml:space="preserve"> të ligjit </w:t>
      </w:r>
      <w:r w:rsidR="00375740">
        <w:rPr>
          <w:lang w:val="sq-AL"/>
        </w:rPr>
        <w:t xml:space="preserve">nr. </w:t>
      </w:r>
      <w:r w:rsidR="00CE2312">
        <w:rPr>
          <w:lang w:val="sq-AL"/>
        </w:rPr>
        <w:t>9374, datë 21.</w:t>
      </w:r>
      <w:r w:rsidR="00F10E32" w:rsidRPr="00BA5B69">
        <w:rPr>
          <w:lang w:val="sq-AL"/>
        </w:rPr>
        <w:t>4.2005</w:t>
      </w:r>
      <w:r w:rsidR="00CE2312">
        <w:rPr>
          <w:lang w:val="sq-AL"/>
        </w:rPr>
        <w:t>,</w:t>
      </w:r>
      <w:r w:rsidR="00F10E32" w:rsidRPr="00BA5B69">
        <w:rPr>
          <w:lang w:val="sq-AL"/>
        </w:rPr>
        <w:t xml:space="preserve"> </w:t>
      </w:r>
      <w:r w:rsidR="00CE2312">
        <w:rPr>
          <w:lang w:val="sq-AL"/>
        </w:rPr>
        <w:t>“</w:t>
      </w:r>
      <w:r w:rsidR="00F10E32" w:rsidRPr="00BA5B69">
        <w:rPr>
          <w:lang w:val="sq-AL"/>
        </w:rPr>
        <w:t>Për ndihmën shtetërore</w:t>
      </w:r>
      <w:r w:rsidR="00CE2312">
        <w:rPr>
          <w:lang w:val="sq-AL"/>
        </w:rPr>
        <w:t>”</w:t>
      </w:r>
      <w:r w:rsidR="00832963">
        <w:rPr>
          <w:lang w:val="sq-AL"/>
        </w:rPr>
        <w:t>,</w:t>
      </w:r>
      <w:r w:rsidR="00F10E32" w:rsidRPr="00BA5B69">
        <w:rPr>
          <w:lang w:val="sq-AL"/>
        </w:rPr>
        <w:t xml:space="preserve"> i ndryshuar, dhe nenit 5 e vijues</w:t>
      </w:r>
      <w:r w:rsidR="00097423">
        <w:rPr>
          <w:lang w:val="sq-AL"/>
        </w:rPr>
        <w:t>,</w:t>
      </w:r>
      <w:r w:rsidR="00F10E32" w:rsidRPr="00BA5B69">
        <w:rPr>
          <w:lang w:val="sq-AL"/>
        </w:rPr>
        <w:t xml:space="preserve"> të vendimit të Këshillit të Ministrave </w:t>
      </w:r>
      <w:r w:rsidR="00CE2312">
        <w:rPr>
          <w:lang w:val="sq-AL"/>
        </w:rPr>
        <w:t>n</w:t>
      </w:r>
      <w:r w:rsidR="00375740">
        <w:rPr>
          <w:lang w:val="sq-AL"/>
        </w:rPr>
        <w:t xml:space="preserve">r. </w:t>
      </w:r>
      <w:r w:rsidR="00F10E32" w:rsidRPr="00BA5B69">
        <w:rPr>
          <w:lang w:val="sq-AL"/>
        </w:rPr>
        <w:t>817, datë 28.12.2005</w:t>
      </w:r>
      <w:r w:rsidR="00CE2312">
        <w:rPr>
          <w:lang w:val="sq-AL"/>
        </w:rPr>
        <w:t>,</w:t>
      </w:r>
      <w:r w:rsidR="00F10E32" w:rsidRPr="00BA5B69">
        <w:rPr>
          <w:lang w:val="sq-AL"/>
        </w:rPr>
        <w:t xml:space="preserve"> </w:t>
      </w:r>
      <w:r w:rsidR="00CE2312">
        <w:rPr>
          <w:lang w:val="sq-AL"/>
        </w:rPr>
        <w:t>“</w:t>
      </w:r>
      <w:r w:rsidR="00F10E32" w:rsidRPr="00BA5B69">
        <w:rPr>
          <w:lang w:val="sq-AL"/>
        </w:rPr>
        <w:t xml:space="preserve">Për miratimin e rregullores </w:t>
      </w:r>
      <w:r w:rsidR="00CE2312">
        <w:rPr>
          <w:lang w:val="sq-AL"/>
        </w:rPr>
        <w:t>“</w:t>
      </w:r>
      <w:r w:rsidR="00F10E32" w:rsidRPr="00BA5B69">
        <w:rPr>
          <w:lang w:val="sq-AL"/>
        </w:rPr>
        <w:t>Për procedurat dhe formën e njoftimit</w:t>
      </w:r>
      <w:r w:rsidR="00CE2312">
        <w:rPr>
          <w:lang w:val="sq-AL"/>
        </w:rPr>
        <w:t>””</w:t>
      </w:r>
      <w:r w:rsidR="00F10E32" w:rsidRPr="00BA5B69">
        <w:rPr>
          <w:lang w:val="sq-AL"/>
        </w:rPr>
        <w:t>.</w:t>
      </w:r>
    </w:p>
    <w:p w:rsidR="00F10E32" w:rsidRPr="00BA5B69" w:rsidRDefault="00D75BCA" w:rsidP="005F1DB3">
      <w:pPr>
        <w:pStyle w:val="Paragrafi"/>
        <w:tabs>
          <w:tab w:val="left" w:pos="4820"/>
        </w:tabs>
        <w:rPr>
          <w:lang w:val="sq-AL"/>
        </w:rPr>
      </w:pPr>
      <w:r w:rsidRPr="00BA5B69">
        <w:rPr>
          <w:lang w:val="sq-AL"/>
        </w:rPr>
        <w:t xml:space="preserve">II. </w:t>
      </w:r>
      <w:r w:rsidR="00F10E32" w:rsidRPr="00BA5B69">
        <w:rPr>
          <w:lang w:val="sq-AL"/>
        </w:rPr>
        <w:t>Përshkrimi i masës</w:t>
      </w:r>
    </w:p>
    <w:p w:rsidR="00F10E32" w:rsidRPr="00BA5B69" w:rsidRDefault="00D75BCA" w:rsidP="005F1DB3">
      <w:pPr>
        <w:pStyle w:val="Paragrafi"/>
        <w:tabs>
          <w:tab w:val="left" w:pos="4820"/>
        </w:tabs>
        <w:rPr>
          <w:lang w:val="sq-AL"/>
        </w:rPr>
      </w:pPr>
      <w:r w:rsidRPr="00BA5B69">
        <w:rPr>
          <w:lang w:val="sq-AL"/>
        </w:rPr>
        <w:t xml:space="preserve">3. </w:t>
      </w:r>
      <w:r w:rsidR="00F10E32" w:rsidRPr="00BA5B69">
        <w:rPr>
          <w:lang w:val="sq-AL"/>
        </w:rPr>
        <w:t xml:space="preserve">Baza ligjore për planin e dhënies së ndihmës shtetërore </w:t>
      </w:r>
      <w:r w:rsidR="00CE2312">
        <w:rPr>
          <w:lang w:val="sq-AL"/>
        </w:rPr>
        <w:t>“</w:t>
      </w:r>
      <w:r w:rsidR="00F10E32" w:rsidRPr="00BA5B69">
        <w:rPr>
          <w:lang w:val="sq-AL"/>
        </w:rPr>
        <w:t>Për programin e nxitjes së punësimit të të rinjve, që kanë fituar statusin e jetimit</w:t>
      </w:r>
      <w:r w:rsidR="00CE2312">
        <w:rPr>
          <w:lang w:val="sq-AL"/>
        </w:rPr>
        <w:t>”</w:t>
      </w:r>
      <w:r w:rsidR="00097423">
        <w:rPr>
          <w:lang w:val="sq-AL"/>
        </w:rPr>
        <w:t>,</w:t>
      </w:r>
      <w:r w:rsidR="00F10E32" w:rsidRPr="00BA5B69">
        <w:rPr>
          <w:lang w:val="sq-AL"/>
        </w:rPr>
        <w:t xml:space="preserve"> është</w:t>
      </w:r>
      <w:r w:rsidRPr="00BA5B69">
        <w:rPr>
          <w:lang w:val="sq-AL"/>
        </w:rPr>
        <w:t>:</w:t>
      </w:r>
    </w:p>
    <w:p w:rsidR="00F10E32" w:rsidRPr="00BA5B69" w:rsidRDefault="00D75BCA" w:rsidP="005F1DB3">
      <w:pPr>
        <w:pStyle w:val="Paragrafi"/>
        <w:tabs>
          <w:tab w:val="left" w:pos="4820"/>
        </w:tabs>
        <w:rPr>
          <w:lang w:val="sq-AL"/>
        </w:rPr>
      </w:pPr>
      <w:r w:rsidRPr="00BA5B69">
        <w:rPr>
          <w:lang w:val="sq-AL"/>
        </w:rPr>
        <w:t xml:space="preserve">a) </w:t>
      </w:r>
      <w:r w:rsidR="00F10E32" w:rsidRPr="00BA5B69">
        <w:rPr>
          <w:lang w:val="sq-AL"/>
        </w:rPr>
        <w:t xml:space="preserve">Ligji </w:t>
      </w:r>
      <w:r w:rsidR="00375740">
        <w:rPr>
          <w:lang w:val="sq-AL"/>
        </w:rPr>
        <w:t xml:space="preserve">nr. </w:t>
      </w:r>
      <w:r w:rsidR="00F10E32" w:rsidRPr="00BA5B69">
        <w:rPr>
          <w:lang w:val="sq-AL"/>
        </w:rPr>
        <w:t>7995, datë 20.9.1995</w:t>
      </w:r>
      <w:r w:rsidR="00CE2312">
        <w:rPr>
          <w:lang w:val="sq-AL"/>
        </w:rPr>
        <w:t>,</w:t>
      </w:r>
      <w:r w:rsidR="00F10E32" w:rsidRPr="00BA5B69">
        <w:rPr>
          <w:lang w:val="sq-AL"/>
        </w:rPr>
        <w:t xml:space="preserve"> </w:t>
      </w:r>
      <w:r w:rsidR="00CE2312">
        <w:rPr>
          <w:lang w:val="sq-AL"/>
        </w:rPr>
        <w:t>“</w:t>
      </w:r>
      <w:r w:rsidR="00F10E32" w:rsidRPr="00BA5B69">
        <w:rPr>
          <w:lang w:val="sq-AL"/>
        </w:rPr>
        <w:t>Për nxitjen e punësimit</w:t>
      </w:r>
      <w:r w:rsidR="00CE2312">
        <w:rPr>
          <w:lang w:val="sq-AL"/>
        </w:rPr>
        <w:t>”</w:t>
      </w:r>
      <w:r w:rsidR="00F10E32" w:rsidRPr="00BA5B69">
        <w:rPr>
          <w:lang w:val="sq-AL"/>
        </w:rPr>
        <w:t>, i ndryshuar</w:t>
      </w:r>
      <w:r w:rsidRPr="00BA5B69">
        <w:rPr>
          <w:lang w:val="sq-AL"/>
        </w:rPr>
        <w:t>, i cili parashikon se:</w:t>
      </w:r>
    </w:p>
    <w:p w:rsidR="00F10E32" w:rsidRPr="002164CF" w:rsidRDefault="00F10E32" w:rsidP="005F1DB3">
      <w:pPr>
        <w:pStyle w:val="Paragrafi"/>
        <w:tabs>
          <w:tab w:val="left" w:pos="4820"/>
        </w:tabs>
        <w:rPr>
          <w:i/>
          <w:lang w:val="sq-AL"/>
        </w:rPr>
      </w:pPr>
      <w:r w:rsidRPr="002164CF">
        <w:rPr>
          <w:i/>
          <w:lang w:val="sq-AL"/>
        </w:rPr>
        <w:t>Neni 4</w:t>
      </w:r>
    </w:p>
    <w:p w:rsidR="00F10E32" w:rsidRPr="004A0F7C" w:rsidRDefault="00CE2312" w:rsidP="005F1DB3">
      <w:pPr>
        <w:pStyle w:val="Paragrafi"/>
        <w:tabs>
          <w:tab w:val="left" w:pos="4820"/>
        </w:tabs>
        <w:rPr>
          <w:i/>
          <w:lang w:val="sq-AL"/>
        </w:rPr>
      </w:pPr>
      <w:r w:rsidRPr="004A0F7C">
        <w:rPr>
          <w:i/>
          <w:lang w:val="sq-AL"/>
        </w:rPr>
        <w:t>“</w:t>
      </w:r>
      <w:r w:rsidR="00F10E32" w:rsidRPr="004A0F7C">
        <w:rPr>
          <w:i/>
          <w:lang w:val="sq-AL"/>
        </w:rPr>
        <w:t>1. Politikat shtetërore të punësimit përfshijnë si masat aktive për nxitjen e punësimit, ashtu edhe sigurimin e mbështetjes me të ardhura.</w:t>
      </w:r>
    </w:p>
    <w:p w:rsidR="00F10E32" w:rsidRPr="002164CF" w:rsidRDefault="00F10E32" w:rsidP="005F1DB3">
      <w:pPr>
        <w:pStyle w:val="Paragrafi"/>
        <w:tabs>
          <w:tab w:val="left" w:pos="4820"/>
        </w:tabs>
        <w:rPr>
          <w:i/>
          <w:lang w:val="sq-AL"/>
        </w:rPr>
      </w:pPr>
      <w:r w:rsidRPr="002164CF">
        <w:rPr>
          <w:i/>
          <w:lang w:val="sq-AL"/>
        </w:rPr>
        <w:t>5. Politikat shtetërore të punësimit vendosen nga Këshilli i Ministr</w:t>
      </w:r>
      <w:r w:rsidR="00097423">
        <w:rPr>
          <w:i/>
          <w:lang w:val="sq-AL"/>
        </w:rPr>
        <w:t>ave dhe zbatohen nga ministria.”</w:t>
      </w:r>
    </w:p>
    <w:p w:rsidR="00F10E32" w:rsidRPr="002164CF" w:rsidRDefault="00F10E32" w:rsidP="005F1DB3">
      <w:pPr>
        <w:pStyle w:val="Paragrafi"/>
        <w:tabs>
          <w:tab w:val="left" w:pos="4820"/>
        </w:tabs>
        <w:rPr>
          <w:i/>
          <w:lang w:val="sq-AL"/>
        </w:rPr>
      </w:pPr>
      <w:r w:rsidRPr="002164CF">
        <w:rPr>
          <w:i/>
          <w:lang w:val="sq-AL"/>
        </w:rPr>
        <w:t>Neni 8</w:t>
      </w:r>
    </w:p>
    <w:p w:rsidR="00D75BCA" w:rsidRPr="002164CF" w:rsidRDefault="00CE2312" w:rsidP="005F1DB3">
      <w:pPr>
        <w:pStyle w:val="Paragrafi"/>
        <w:tabs>
          <w:tab w:val="left" w:pos="4820"/>
        </w:tabs>
        <w:rPr>
          <w:i/>
          <w:lang w:val="sq-AL"/>
        </w:rPr>
      </w:pPr>
      <w:r w:rsidRPr="002164CF">
        <w:rPr>
          <w:i/>
          <w:lang w:val="sq-AL"/>
        </w:rPr>
        <w:t>“</w:t>
      </w:r>
      <w:r w:rsidR="00F10E32" w:rsidRPr="002164CF">
        <w:rPr>
          <w:i/>
          <w:lang w:val="sq-AL"/>
        </w:rPr>
        <w:t>Mbajtja e vendeve ekzistuese dhe krijimi i vendeve të reja të punës:</w:t>
      </w:r>
    </w:p>
    <w:p w:rsidR="00D75BCA" w:rsidRPr="002164CF" w:rsidRDefault="00F10E32" w:rsidP="005F1DB3">
      <w:pPr>
        <w:pStyle w:val="Paragrafi"/>
        <w:tabs>
          <w:tab w:val="left" w:pos="4820"/>
        </w:tabs>
        <w:rPr>
          <w:i/>
          <w:lang w:val="sq-AL"/>
        </w:rPr>
      </w:pPr>
      <w:r w:rsidRPr="002164CF">
        <w:rPr>
          <w:i/>
          <w:lang w:val="sq-AL"/>
        </w:rPr>
        <w:t>1. Shteti mbështet punëdhënësit që krijojnë dhe mbajnë vende të reja pune dhe punësojnë në</w:t>
      </w:r>
      <w:r w:rsidR="00375740" w:rsidRPr="002164CF">
        <w:rPr>
          <w:i/>
          <w:lang w:val="sq-AL"/>
        </w:rPr>
        <w:t xml:space="preserve"> </w:t>
      </w:r>
      <w:r w:rsidRPr="002164CF">
        <w:rPr>
          <w:i/>
          <w:lang w:val="sq-AL"/>
        </w:rPr>
        <w:t>to kandidat</w:t>
      </w:r>
      <w:r w:rsidR="000A1B09" w:rsidRPr="002164CF">
        <w:rPr>
          <w:i/>
          <w:lang w:val="sq-AL"/>
        </w:rPr>
        <w:t>ë</w:t>
      </w:r>
      <w:r w:rsidRPr="002164CF">
        <w:rPr>
          <w:i/>
          <w:lang w:val="sq-AL"/>
        </w:rPr>
        <w:t xml:space="preserve"> të ofruar nga zyrat e punësimit. Mbështetja shtetërore realizohet nëpërmjet:</w:t>
      </w:r>
    </w:p>
    <w:p w:rsidR="00D75BCA" w:rsidRPr="002164CF" w:rsidRDefault="00F10E32" w:rsidP="005F1DB3">
      <w:pPr>
        <w:pStyle w:val="Paragrafi"/>
        <w:tabs>
          <w:tab w:val="left" w:pos="4820"/>
        </w:tabs>
        <w:rPr>
          <w:i/>
          <w:lang w:val="sq-AL"/>
        </w:rPr>
      </w:pPr>
      <w:r w:rsidRPr="002164CF">
        <w:rPr>
          <w:i/>
          <w:lang w:val="sq-AL"/>
        </w:rPr>
        <w:t>a) subvencionimit, në përqindje të caktuar, të kostove për sigurimet e detyrueshme dhe të pagës;</w:t>
      </w:r>
    </w:p>
    <w:p w:rsidR="00F10E32" w:rsidRPr="002164CF" w:rsidRDefault="00F10E32" w:rsidP="005F1DB3">
      <w:pPr>
        <w:pStyle w:val="Paragrafi"/>
        <w:tabs>
          <w:tab w:val="left" w:pos="4820"/>
        </w:tabs>
        <w:rPr>
          <w:i/>
          <w:lang w:val="sq-AL"/>
        </w:rPr>
      </w:pPr>
      <w:r w:rsidRPr="002164CF">
        <w:rPr>
          <w:i/>
          <w:lang w:val="sq-AL"/>
        </w:rPr>
        <w:t>b) subvencionimit apo kreditimit për pajisjen e vendit të punës. Punësimi për personat me</w:t>
      </w:r>
      <w:r w:rsidR="00375740" w:rsidRPr="002164CF">
        <w:rPr>
          <w:i/>
          <w:lang w:val="sq-AL"/>
        </w:rPr>
        <w:t xml:space="preserve"> </w:t>
      </w:r>
      <w:r w:rsidRPr="002164CF">
        <w:rPr>
          <w:i/>
          <w:lang w:val="sq-AL"/>
        </w:rPr>
        <w:t>arsim universitar dhe nga grupe të veçanta nxitet me përparësi.</w:t>
      </w:r>
      <w:r w:rsidR="00CE2312" w:rsidRPr="002164CF">
        <w:rPr>
          <w:i/>
          <w:lang w:val="sq-AL"/>
        </w:rPr>
        <w:t>”</w:t>
      </w:r>
    </w:p>
    <w:p w:rsidR="00F10E32" w:rsidRPr="002164CF" w:rsidRDefault="00D75BCA" w:rsidP="005F1DB3">
      <w:pPr>
        <w:pStyle w:val="Paragrafi"/>
        <w:tabs>
          <w:tab w:val="left" w:pos="4820"/>
        </w:tabs>
        <w:rPr>
          <w:i/>
          <w:lang w:val="sq-AL"/>
        </w:rPr>
      </w:pPr>
      <w:r w:rsidRPr="00A776CA">
        <w:rPr>
          <w:lang w:val="sq-AL"/>
        </w:rPr>
        <w:t xml:space="preserve">b) </w:t>
      </w:r>
      <w:r w:rsidR="002164CF" w:rsidRPr="00A776CA">
        <w:rPr>
          <w:lang w:val="sq-AL"/>
        </w:rPr>
        <w:t>L</w:t>
      </w:r>
      <w:r w:rsidR="00F10E32" w:rsidRPr="00A776CA">
        <w:rPr>
          <w:lang w:val="sq-AL"/>
        </w:rPr>
        <w:t xml:space="preserve">igjit </w:t>
      </w:r>
      <w:r w:rsidR="00375740" w:rsidRPr="00A776CA">
        <w:rPr>
          <w:lang w:val="sq-AL"/>
        </w:rPr>
        <w:t xml:space="preserve">nr. </w:t>
      </w:r>
      <w:r w:rsidR="00F10E32" w:rsidRPr="00A776CA">
        <w:rPr>
          <w:lang w:val="sq-AL"/>
        </w:rPr>
        <w:t>8153, d</w:t>
      </w:r>
      <w:r w:rsidR="009C2CF2" w:rsidRPr="00A776CA">
        <w:rPr>
          <w:lang w:val="sq-AL"/>
        </w:rPr>
        <w:t xml:space="preserve">atë </w:t>
      </w:r>
      <w:r w:rsidR="00F10E32" w:rsidRPr="00A776CA">
        <w:rPr>
          <w:lang w:val="sq-AL"/>
        </w:rPr>
        <w:t>31.10.1996</w:t>
      </w:r>
      <w:r w:rsidR="00CE2312" w:rsidRPr="00A776CA">
        <w:rPr>
          <w:lang w:val="sq-AL"/>
        </w:rPr>
        <w:t>,</w:t>
      </w:r>
      <w:r w:rsidR="00F10E32" w:rsidRPr="00A776CA">
        <w:rPr>
          <w:lang w:val="sq-AL"/>
        </w:rPr>
        <w:t xml:space="preserve"> </w:t>
      </w:r>
      <w:r w:rsidR="00CE2312" w:rsidRPr="00A776CA">
        <w:rPr>
          <w:lang w:val="sq-AL"/>
        </w:rPr>
        <w:t>“</w:t>
      </w:r>
      <w:r w:rsidR="00F10E32" w:rsidRPr="00A776CA">
        <w:rPr>
          <w:lang w:val="sq-AL"/>
        </w:rPr>
        <w:t>Për statusin e jetimit</w:t>
      </w:r>
      <w:r w:rsidR="00CE2312" w:rsidRPr="00A776CA">
        <w:rPr>
          <w:lang w:val="sq-AL"/>
        </w:rPr>
        <w:t>”</w:t>
      </w:r>
      <w:r w:rsidR="00F10E32" w:rsidRPr="00A776CA">
        <w:rPr>
          <w:lang w:val="sq-AL"/>
        </w:rPr>
        <w:t xml:space="preserve">, i ndryshuar, </w:t>
      </w:r>
      <w:r w:rsidR="002164CF" w:rsidRPr="00A776CA">
        <w:rPr>
          <w:lang w:val="sq-AL"/>
        </w:rPr>
        <w:t>neni 12 i të</w:t>
      </w:r>
      <w:r w:rsidR="00F10E32" w:rsidRPr="00A776CA">
        <w:rPr>
          <w:lang w:val="sq-AL"/>
        </w:rPr>
        <w:t xml:space="preserve"> cili</w:t>
      </w:r>
      <w:r w:rsidR="002164CF" w:rsidRPr="00A776CA">
        <w:rPr>
          <w:lang w:val="sq-AL"/>
        </w:rPr>
        <w:t>t</w:t>
      </w:r>
      <w:r w:rsidR="00F10E32" w:rsidRPr="00A776CA">
        <w:rPr>
          <w:lang w:val="sq-AL"/>
        </w:rPr>
        <w:t xml:space="preserve"> parashikon se: </w:t>
      </w:r>
      <w:r w:rsidR="00CE2312" w:rsidRPr="002164CF">
        <w:rPr>
          <w:i/>
          <w:lang w:val="sq-AL"/>
        </w:rPr>
        <w:t>“</w:t>
      </w:r>
      <w:r w:rsidR="00F10E32" w:rsidRPr="002164CF">
        <w:rPr>
          <w:i/>
          <w:lang w:val="sq-AL"/>
        </w:rPr>
        <w:t>Punësimi i jetimëve bëhet me përparësi nga zyrat e punës e përkujdesjes sociale</w:t>
      </w:r>
      <w:r w:rsidR="00CE2312" w:rsidRPr="002164CF">
        <w:rPr>
          <w:i/>
          <w:lang w:val="sq-AL"/>
        </w:rPr>
        <w:t>”</w:t>
      </w:r>
      <w:r w:rsidR="00F10E32" w:rsidRPr="002164CF">
        <w:rPr>
          <w:i/>
          <w:lang w:val="sq-AL"/>
        </w:rPr>
        <w:t>.</w:t>
      </w:r>
    </w:p>
    <w:p w:rsidR="00F10E32" w:rsidRPr="00BA5B69" w:rsidRDefault="00D75BCA" w:rsidP="005F1DB3">
      <w:pPr>
        <w:pStyle w:val="Paragrafi"/>
        <w:tabs>
          <w:tab w:val="left" w:pos="4820"/>
        </w:tabs>
        <w:rPr>
          <w:lang w:val="sq-AL"/>
        </w:rPr>
      </w:pPr>
      <w:r w:rsidRPr="00BA5B69">
        <w:rPr>
          <w:lang w:val="sq-AL"/>
        </w:rPr>
        <w:t xml:space="preserve">c) </w:t>
      </w:r>
      <w:r w:rsidR="00A90231">
        <w:rPr>
          <w:lang w:val="sq-AL"/>
        </w:rPr>
        <w:t>Projekt</w:t>
      </w:r>
      <w:r w:rsidR="00F10E32" w:rsidRPr="00BA5B69">
        <w:rPr>
          <w:lang w:val="sq-AL"/>
        </w:rPr>
        <w:t xml:space="preserve">vendimi i Këshillit të Ministrave </w:t>
      </w:r>
      <w:r w:rsidR="00CE2312">
        <w:rPr>
          <w:lang w:val="sq-AL"/>
        </w:rPr>
        <w:t>“</w:t>
      </w:r>
      <w:r w:rsidR="00F10E32" w:rsidRPr="00BA5B69">
        <w:rPr>
          <w:lang w:val="sq-AL"/>
        </w:rPr>
        <w:t>Për programin e nxitjes së punësimit të të rinjve, që kanë fituar statusin e jetimit</w:t>
      </w:r>
      <w:r w:rsidR="00CE2312">
        <w:rPr>
          <w:lang w:val="sq-AL"/>
        </w:rPr>
        <w:t>”</w:t>
      </w:r>
      <w:r w:rsidR="00F10E32" w:rsidRPr="00BA5B69">
        <w:rPr>
          <w:lang w:val="sq-AL"/>
        </w:rPr>
        <w:t xml:space="preserve">, propozuar nga </w:t>
      </w:r>
      <w:r w:rsidR="00163442">
        <w:rPr>
          <w:lang w:val="sq-AL"/>
        </w:rPr>
        <w:t>m</w:t>
      </w:r>
      <w:r w:rsidR="00F10E32" w:rsidRPr="00BA5B69">
        <w:rPr>
          <w:lang w:val="sq-AL"/>
        </w:rPr>
        <w:t>inistri i Mirëqenies Sociale dh</w:t>
      </w:r>
      <w:r w:rsidRPr="00BA5B69">
        <w:rPr>
          <w:lang w:val="sq-AL"/>
        </w:rPr>
        <w:t>e Rinisë.</w:t>
      </w:r>
    </w:p>
    <w:p w:rsidR="00F10E32" w:rsidRPr="009D3B37" w:rsidRDefault="00D75BCA" w:rsidP="005F1DB3">
      <w:pPr>
        <w:pStyle w:val="Paragrafi"/>
        <w:tabs>
          <w:tab w:val="left" w:pos="4820"/>
        </w:tabs>
        <w:rPr>
          <w:spacing w:val="-4"/>
          <w:lang w:val="sq-AL"/>
        </w:rPr>
      </w:pPr>
      <w:r w:rsidRPr="009D3B37">
        <w:rPr>
          <w:spacing w:val="-4"/>
          <w:lang w:val="sq-AL"/>
        </w:rPr>
        <w:t xml:space="preserve">4. </w:t>
      </w:r>
      <w:r w:rsidR="00F10E32" w:rsidRPr="009D3B37">
        <w:rPr>
          <w:spacing w:val="-4"/>
          <w:lang w:val="sq-AL"/>
        </w:rPr>
        <w:t>Dhënësi i ndihmës është Ministria e Mirëqenies Sociale dhe Rinisë. Autoriteti përgjegjës për zbatimin e kësaj mase është Shërbimi Kombëtar i Punësimit.</w:t>
      </w:r>
    </w:p>
    <w:p w:rsidR="00F10E32" w:rsidRPr="009D3B37" w:rsidRDefault="00D75BCA" w:rsidP="005F1DB3">
      <w:pPr>
        <w:pStyle w:val="Paragrafi"/>
        <w:tabs>
          <w:tab w:val="left" w:pos="4820"/>
        </w:tabs>
        <w:rPr>
          <w:spacing w:val="-4"/>
          <w:lang w:val="sq-AL"/>
        </w:rPr>
      </w:pPr>
      <w:r w:rsidRPr="009D3B37">
        <w:rPr>
          <w:spacing w:val="-4"/>
          <w:lang w:val="sq-AL"/>
        </w:rPr>
        <w:t xml:space="preserve">5. </w:t>
      </w:r>
      <w:r w:rsidR="00F10E32" w:rsidRPr="009D3B37">
        <w:rPr>
          <w:spacing w:val="-4"/>
          <w:lang w:val="sq-AL"/>
        </w:rPr>
        <w:t>Programi ka për qëllim të mbështesë kategorinë e të rinjve nën moshën 30 vjeç, të cilët kanë statusin e jetimit, janë të papunë e të pastrehë dhe janë të regjistruar si punëkërkues të papunë.</w:t>
      </w:r>
    </w:p>
    <w:p w:rsidR="00F10E32" w:rsidRPr="009D3B37" w:rsidRDefault="00D75BCA" w:rsidP="005F1DB3">
      <w:pPr>
        <w:pStyle w:val="Paragrafi"/>
        <w:tabs>
          <w:tab w:val="left" w:pos="4820"/>
        </w:tabs>
        <w:rPr>
          <w:spacing w:val="-4"/>
          <w:lang w:val="sq-AL"/>
        </w:rPr>
      </w:pPr>
      <w:r w:rsidRPr="009D3B37">
        <w:rPr>
          <w:spacing w:val="-4"/>
          <w:lang w:val="sq-AL"/>
        </w:rPr>
        <w:t xml:space="preserve">6. </w:t>
      </w:r>
      <w:r w:rsidR="00F10E32" w:rsidRPr="009D3B37">
        <w:rPr>
          <w:spacing w:val="-4"/>
          <w:lang w:val="sq-AL"/>
        </w:rPr>
        <w:t>Plani i ndihmës parashikon mbështetje të këtij grupi punëkërkuesish të papunë, me qëllim lehtësimin e integrimit në jetën shoqërore, ekonomike dhe në tregun e punës, duke u siguruar punësimin e qëndrueshëm të kësaj kategorie.</w:t>
      </w:r>
    </w:p>
    <w:p w:rsidR="00F10E32" w:rsidRPr="009D3B37" w:rsidRDefault="00D75BCA" w:rsidP="005F1DB3">
      <w:pPr>
        <w:pStyle w:val="Paragrafi"/>
        <w:tabs>
          <w:tab w:val="left" w:pos="4820"/>
        </w:tabs>
        <w:rPr>
          <w:spacing w:val="-4"/>
          <w:lang w:val="sq-AL"/>
        </w:rPr>
      </w:pPr>
      <w:r w:rsidRPr="009D3B37">
        <w:rPr>
          <w:spacing w:val="-4"/>
          <w:lang w:val="sq-AL"/>
        </w:rPr>
        <w:t xml:space="preserve">7. </w:t>
      </w:r>
      <w:r w:rsidR="00F10E32" w:rsidRPr="009D3B37">
        <w:rPr>
          <w:spacing w:val="-4"/>
          <w:lang w:val="sq-AL"/>
        </w:rPr>
        <w:t>Mbështetja për këtë program do të përballohet nga fondet e buxhetit të shtetit për nxitjen e punësimit, që alokohen çdo vit për Ministrinë e Mirëqenies Sociale dhe Rinisë.</w:t>
      </w:r>
    </w:p>
    <w:p w:rsidR="00F10E32" w:rsidRPr="009D3B37" w:rsidRDefault="00D75BCA" w:rsidP="005F1DB3">
      <w:pPr>
        <w:pStyle w:val="Paragrafi"/>
        <w:tabs>
          <w:tab w:val="left" w:pos="4820"/>
        </w:tabs>
        <w:rPr>
          <w:spacing w:val="-4"/>
          <w:lang w:val="sq-AL"/>
        </w:rPr>
      </w:pPr>
      <w:r w:rsidRPr="009D3B37">
        <w:rPr>
          <w:spacing w:val="-4"/>
          <w:lang w:val="sq-AL"/>
        </w:rPr>
        <w:t xml:space="preserve">8. </w:t>
      </w:r>
      <w:r w:rsidR="00F10E32" w:rsidRPr="009D3B37">
        <w:rPr>
          <w:spacing w:val="-4"/>
          <w:lang w:val="sq-AL"/>
        </w:rPr>
        <w:t>Projektet fituese do</w:t>
      </w:r>
      <w:r w:rsidR="003335F0" w:rsidRPr="009D3B37">
        <w:rPr>
          <w:spacing w:val="-4"/>
          <w:lang w:val="sq-AL"/>
        </w:rPr>
        <w:t xml:space="preserve"> të </w:t>
      </w:r>
      <w:r w:rsidR="00F10E32" w:rsidRPr="009D3B37">
        <w:rPr>
          <w:spacing w:val="-4"/>
          <w:lang w:val="sq-AL"/>
        </w:rPr>
        <w:t xml:space="preserve">përfitojnë </w:t>
      </w:r>
      <w:r w:rsidR="00953829" w:rsidRPr="009D3B37">
        <w:rPr>
          <w:spacing w:val="-4"/>
          <w:lang w:val="sq-AL"/>
        </w:rPr>
        <w:t xml:space="preserve">format e mbështetjes </w:t>
      </w:r>
      <w:r w:rsidR="00F10E32" w:rsidRPr="009D3B37">
        <w:rPr>
          <w:spacing w:val="-4"/>
          <w:lang w:val="sq-AL"/>
        </w:rPr>
        <w:t>nga fondet e nxitjes së punësimit si:</w:t>
      </w:r>
    </w:p>
    <w:p w:rsidR="00F10E32" w:rsidRPr="00BA5B69" w:rsidRDefault="00D75BCA" w:rsidP="005F1DB3">
      <w:pPr>
        <w:pStyle w:val="Paragrafi"/>
        <w:tabs>
          <w:tab w:val="left" w:pos="4820"/>
        </w:tabs>
        <w:rPr>
          <w:lang w:val="sq-AL"/>
        </w:rPr>
      </w:pPr>
      <w:r w:rsidRPr="009D3B37">
        <w:rPr>
          <w:spacing w:val="-4"/>
          <w:lang w:val="sq-AL"/>
        </w:rPr>
        <w:t xml:space="preserve">- </w:t>
      </w:r>
      <w:r w:rsidR="002164CF" w:rsidRPr="009D3B37">
        <w:rPr>
          <w:spacing w:val="-4"/>
          <w:lang w:val="sq-AL"/>
        </w:rPr>
        <w:t>n</w:t>
      </w:r>
      <w:r w:rsidR="00F10E32" w:rsidRPr="009D3B37">
        <w:rPr>
          <w:spacing w:val="-4"/>
          <w:lang w:val="sq-AL"/>
        </w:rPr>
        <w:t>jë financim në masën 10 mijë lekë në muaj për trajnimin nëpërmjet punës, për çdo person,</w:t>
      </w:r>
      <w:r w:rsidR="00F10E32" w:rsidRPr="00BA5B69">
        <w:rPr>
          <w:lang w:val="sq-AL"/>
        </w:rPr>
        <w:t xml:space="preserve"> për një periudhë 3</w:t>
      </w:r>
      <w:r w:rsidR="009421CD">
        <w:rPr>
          <w:lang w:val="sq-AL"/>
        </w:rPr>
        <w:t>-</w:t>
      </w:r>
      <w:r w:rsidR="00F10E32" w:rsidRPr="00BA5B69">
        <w:rPr>
          <w:lang w:val="sq-AL"/>
        </w:rPr>
        <w:t>mujore;</w:t>
      </w:r>
    </w:p>
    <w:p w:rsidR="009D3B37" w:rsidRDefault="009D3B37" w:rsidP="005F1DB3">
      <w:pPr>
        <w:pStyle w:val="Paragrafi"/>
        <w:tabs>
          <w:tab w:val="left" w:pos="4820"/>
        </w:tabs>
        <w:rPr>
          <w:lang w:val="sq-AL"/>
        </w:rPr>
      </w:pPr>
    </w:p>
    <w:p w:rsidR="00F10E32" w:rsidRPr="00BA5B69" w:rsidRDefault="00D75BCA" w:rsidP="005F1DB3">
      <w:pPr>
        <w:pStyle w:val="Paragrafi"/>
        <w:tabs>
          <w:tab w:val="left" w:pos="4820"/>
        </w:tabs>
        <w:rPr>
          <w:lang w:val="sq-AL"/>
        </w:rPr>
      </w:pPr>
      <w:r w:rsidRPr="00BA5B69">
        <w:rPr>
          <w:lang w:val="sq-AL"/>
        </w:rPr>
        <w:t xml:space="preserve">- </w:t>
      </w:r>
      <w:r w:rsidR="00F10E32" w:rsidRPr="00BA5B69">
        <w:rPr>
          <w:lang w:val="sq-AL"/>
        </w:rPr>
        <w:t>një financim mujor në masën 100 për</w:t>
      </w:r>
      <w:r w:rsidR="00AC7A52">
        <w:rPr>
          <w:lang w:val="sq-AL"/>
        </w:rPr>
        <w:t xml:space="preserve"> </w:t>
      </w:r>
      <w:r w:rsidR="00F10E32" w:rsidRPr="00BA5B69">
        <w:rPr>
          <w:lang w:val="sq-AL"/>
        </w:rPr>
        <w:t>qind të kontributeve të sigurimeve të detyrueshme shoqërore dhe shëndetësore.</w:t>
      </w:r>
    </w:p>
    <w:p w:rsidR="00F10E32" w:rsidRPr="00BA5B69" w:rsidRDefault="00D75BCA" w:rsidP="005F1DB3">
      <w:pPr>
        <w:pStyle w:val="Paragrafi"/>
        <w:tabs>
          <w:tab w:val="left" w:pos="4820"/>
        </w:tabs>
        <w:rPr>
          <w:lang w:val="sq-AL"/>
        </w:rPr>
      </w:pPr>
      <w:r w:rsidRPr="00BA5B69">
        <w:rPr>
          <w:lang w:val="sq-AL"/>
        </w:rPr>
        <w:t xml:space="preserve">9. </w:t>
      </w:r>
      <w:r w:rsidR="00F10E32" w:rsidRPr="00BA5B69">
        <w:rPr>
          <w:lang w:val="sq-AL"/>
        </w:rPr>
        <w:t>Punëdhënësit, të cilët përfitojnë nga kjo skemë, janë të detyruar të ofrojnë punësim për punëkërkuesit edhe për 6 muaj të tjerë pas përfundimit të mbështetjes me subvencionim.</w:t>
      </w:r>
    </w:p>
    <w:p w:rsidR="00F10E32" w:rsidRPr="00BA5B69" w:rsidRDefault="00D75BCA" w:rsidP="005F1DB3">
      <w:pPr>
        <w:pStyle w:val="Paragrafi"/>
        <w:tabs>
          <w:tab w:val="left" w:pos="4820"/>
        </w:tabs>
        <w:rPr>
          <w:lang w:val="sq-AL"/>
        </w:rPr>
      </w:pPr>
      <w:r w:rsidRPr="00BA5B69">
        <w:rPr>
          <w:lang w:val="sq-AL"/>
        </w:rPr>
        <w:t xml:space="preserve">10. </w:t>
      </w:r>
      <w:r w:rsidR="00F10E32" w:rsidRPr="00BA5B69">
        <w:rPr>
          <w:lang w:val="sq-AL"/>
        </w:rPr>
        <w:t>Zbatimi i skemës do të nis</w:t>
      </w:r>
      <w:r w:rsidR="009421CD">
        <w:rPr>
          <w:lang w:val="sq-AL"/>
        </w:rPr>
        <w:t>ë</w:t>
      </w:r>
      <w:r w:rsidR="00F10E32" w:rsidRPr="00BA5B69">
        <w:rPr>
          <w:lang w:val="sq-AL"/>
        </w:rPr>
        <w:t xml:space="preserve"> në vitin 2016 dhe ka një afat të përcaktuar kohor prej 5 vitesh. </w:t>
      </w:r>
    </w:p>
    <w:p w:rsidR="00F10E32" w:rsidRPr="00BA5B69" w:rsidRDefault="00D75BCA" w:rsidP="005F1DB3">
      <w:pPr>
        <w:pStyle w:val="Paragrafi"/>
        <w:tabs>
          <w:tab w:val="left" w:pos="4820"/>
        </w:tabs>
        <w:rPr>
          <w:lang w:val="sq-AL"/>
        </w:rPr>
      </w:pPr>
      <w:r w:rsidRPr="00BA5B69">
        <w:rPr>
          <w:lang w:val="sq-AL"/>
        </w:rPr>
        <w:t xml:space="preserve">11. </w:t>
      </w:r>
      <w:r w:rsidR="00F10E32" w:rsidRPr="00BA5B69">
        <w:rPr>
          <w:lang w:val="sq-AL"/>
        </w:rPr>
        <w:t>Skema është e shtrirë në të gjithë territorin e Republikës së Shqipërisë.</w:t>
      </w:r>
    </w:p>
    <w:p w:rsidR="00F10E32" w:rsidRPr="00BA5B69" w:rsidRDefault="00E55613" w:rsidP="005F1DB3">
      <w:pPr>
        <w:pStyle w:val="Paragrafi"/>
        <w:tabs>
          <w:tab w:val="left" w:pos="4820"/>
        </w:tabs>
        <w:rPr>
          <w:lang w:val="sq-AL"/>
        </w:rPr>
      </w:pPr>
      <w:r w:rsidRPr="00BA5B69">
        <w:rPr>
          <w:lang w:val="sq-AL"/>
        </w:rPr>
        <w:t xml:space="preserve">12. </w:t>
      </w:r>
      <w:r w:rsidR="00F10E32" w:rsidRPr="00BA5B69">
        <w:rPr>
          <w:lang w:val="sq-AL"/>
        </w:rPr>
        <w:t>Skema zbatohet për të gjithë sektorët e ekonomisë, për punëdhënës</w:t>
      </w:r>
      <w:r w:rsidR="009421CD">
        <w:rPr>
          <w:lang w:val="sq-AL"/>
        </w:rPr>
        <w:t>,</w:t>
      </w:r>
      <w:r w:rsidR="00F10E32" w:rsidRPr="00BA5B69">
        <w:rPr>
          <w:lang w:val="sq-AL"/>
        </w:rPr>
        <w:t xml:space="preserve"> të cilët nuk duhet të kenë shkelur në të kaluarën legjislacionin e punës</w:t>
      </w:r>
      <w:r w:rsidR="009421CD">
        <w:rPr>
          <w:lang w:val="sq-AL"/>
        </w:rPr>
        <w:t>,</w:t>
      </w:r>
      <w:r w:rsidR="00F10E32" w:rsidRPr="00BA5B69">
        <w:rPr>
          <w:lang w:val="sq-AL"/>
        </w:rPr>
        <w:t xml:space="preserve"> si edhe duhet të kenë derdhur rregullisht tatimet, sigurimet shoqërore dhe shëndetësore.</w:t>
      </w:r>
      <w:r w:rsidR="00375740">
        <w:rPr>
          <w:lang w:val="sq-AL"/>
        </w:rPr>
        <w:t xml:space="preserve"> </w:t>
      </w:r>
    </w:p>
    <w:p w:rsidR="00F10E32" w:rsidRPr="00BA5B69" w:rsidRDefault="00E55613" w:rsidP="005F1DB3">
      <w:pPr>
        <w:pStyle w:val="Paragrafi"/>
        <w:tabs>
          <w:tab w:val="left" w:pos="4820"/>
        </w:tabs>
        <w:rPr>
          <w:lang w:val="sq-AL"/>
        </w:rPr>
      </w:pPr>
      <w:r w:rsidRPr="00BA5B69">
        <w:rPr>
          <w:lang w:val="sq-AL"/>
        </w:rPr>
        <w:t xml:space="preserve">III. </w:t>
      </w:r>
      <w:r w:rsidR="00F10E32" w:rsidRPr="00BA5B69">
        <w:rPr>
          <w:lang w:val="sq-AL"/>
        </w:rPr>
        <w:t>Vlerësimi i ekzistencës së ndihmës shtetërore</w:t>
      </w:r>
    </w:p>
    <w:p w:rsidR="00F10E32" w:rsidRPr="006D0432" w:rsidRDefault="002164CF" w:rsidP="005F1DB3">
      <w:pPr>
        <w:pStyle w:val="Paragrafi"/>
        <w:tabs>
          <w:tab w:val="left" w:pos="4820"/>
        </w:tabs>
        <w:rPr>
          <w:spacing w:val="-4"/>
          <w:lang w:val="sq-AL"/>
        </w:rPr>
      </w:pPr>
      <w:r w:rsidRPr="006D0432">
        <w:rPr>
          <w:spacing w:val="-4"/>
          <w:lang w:val="sq-AL"/>
        </w:rPr>
        <w:t>1</w:t>
      </w:r>
      <w:r w:rsidR="00E55613" w:rsidRPr="006D0432">
        <w:rPr>
          <w:spacing w:val="-4"/>
          <w:lang w:val="sq-AL"/>
        </w:rPr>
        <w:t xml:space="preserve">3. </w:t>
      </w:r>
      <w:r w:rsidR="00F10E32" w:rsidRPr="006D0432">
        <w:rPr>
          <w:spacing w:val="-4"/>
          <w:lang w:val="sq-AL"/>
        </w:rPr>
        <w:t xml:space="preserve">Në kuptim të nenit 4, të ligjit </w:t>
      </w:r>
      <w:r w:rsidR="00375740" w:rsidRPr="006D0432">
        <w:rPr>
          <w:spacing w:val="-4"/>
          <w:lang w:val="sq-AL"/>
        </w:rPr>
        <w:t xml:space="preserve">nr. </w:t>
      </w:r>
      <w:r w:rsidR="00F10E32" w:rsidRPr="006D0432">
        <w:rPr>
          <w:spacing w:val="-4"/>
          <w:lang w:val="sq-AL"/>
        </w:rPr>
        <w:t>9374, datë 21.4.2005</w:t>
      </w:r>
      <w:r w:rsidR="00CE2312" w:rsidRPr="006D0432">
        <w:rPr>
          <w:spacing w:val="-4"/>
          <w:lang w:val="sq-AL"/>
        </w:rPr>
        <w:t>,</w:t>
      </w:r>
      <w:r w:rsidR="00F10E32" w:rsidRPr="006D0432">
        <w:rPr>
          <w:spacing w:val="-4"/>
          <w:lang w:val="sq-AL"/>
        </w:rPr>
        <w:t xml:space="preserve"> </w:t>
      </w:r>
      <w:r w:rsidR="00CE2312" w:rsidRPr="006D0432">
        <w:rPr>
          <w:spacing w:val="-4"/>
          <w:lang w:val="sq-AL"/>
        </w:rPr>
        <w:t>“</w:t>
      </w:r>
      <w:r w:rsidR="00F10E32" w:rsidRPr="006D0432">
        <w:rPr>
          <w:spacing w:val="-4"/>
          <w:lang w:val="sq-AL"/>
        </w:rPr>
        <w:t>Për ndihmën shtetërore</w:t>
      </w:r>
      <w:r w:rsidR="00CE2312" w:rsidRPr="006D0432">
        <w:rPr>
          <w:spacing w:val="-4"/>
          <w:lang w:val="sq-AL"/>
        </w:rPr>
        <w:t>”</w:t>
      </w:r>
      <w:r w:rsidR="00F10E32" w:rsidRPr="006D0432">
        <w:rPr>
          <w:spacing w:val="-4"/>
          <w:lang w:val="sq-AL"/>
        </w:rPr>
        <w:t>, të ndryshuar, një masë përbën ndihmë shtetërore, nëse përmbushen në mënyrë kumulative këto kushte:</w:t>
      </w:r>
    </w:p>
    <w:p w:rsidR="00F10E32" w:rsidRPr="006D0432" w:rsidRDefault="00F10E32" w:rsidP="005F1DB3">
      <w:pPr>
        <w:pStyle w:val="Paragrafi"/>
        <w:tabs>
          <w:tab w:val="left" w:pos="4820"/>
        </w:tabs>
        <w:rPr>
          <w:spacing w:val="-4"/>
          <w:lang w:val="sq-AL"/>
        </w:rPr>
      </w:pPr>
      <w:r w:rsidRPr="006D0432">
        <w:rPr>
          <w:spacing w:val="-4"/>
          <w:lang w:val="sq-AL"/>
        </w:rPr>
        <w:t xml:space="preserve"> a) aktivizohen burime shtetërore;</w:t>
      </w:r>
    </w:p>
    <w:p w:rsidR="00F10E32" w:rsidRPr="006D0432" w:rsidRDefault="00F10E32" w:rsidP="005F1DB3">
      <w:pPr>
        <w:pStyle w:val="Paragrafi"/>
        <w:tabs>
          <w:tab w:val="left" w:pos="4820"/>
        </w:tabs>
        <w:rPr>
          <w:spacing w:val="-4"/>
          <w:lang w:val="sq-AL"/>
        </w:rPr>
      </w:pPr>
      <w:r w:rsidRPr="006D0432">
        <w:rPr>
          <w:spacing w:val="-4"/>
          <w:lang w:val="sq-AL"/>
        </w:rPr>
        <w:t xml:space="preserve"> b) jepet një avantazh ekonomik; dhe</w:t>
      </w:r>
    </w:p>
    <w:p w:rsidR="00F10E32" w:rsidRPr="006D0432" w:rsidRDefault="00F10E32" w:rsidP="005F1DB3">
      <w:pPr>
        <w:pStyle w:val="Paragrafi"/>
        <w:tabs>
          <w:tab w:val="left" w:pos="4820"/>
        </w:tabs>
        <w:rPr>
          <w:spacing w:val="-4"/>
          <w:lang w:val="sq-AL"/>
        </w:rPr>
      </w:pPr>
      <w:r w:rsidRPr="006D0432">
        <w:rPr>
          <w:spacing w:val="-4"/>
          <w:lang w:val="sq-AL"/>
        </w:rPr>
        <w:t xml:space="preserve"> c) ndikimi</w:t>
      </w:r>
      <w:r w:rsidR="00E55613" w:rsidRPr="006D0432">
        <w:rPr>
          <w:spacing w:val="-4"/>
          <w:lang w:val="sq-AL"/>
        </w:rPr>
        <w:t xml:space="preserve"> në konkurrencë dhe tregti.</w:t>
      </w:r>
    </w:p>
    <w:p w:rsidR="00F10E32" w:rsidRPr="006D0432" w:rsidRDefault="00CE2312" w:rsidP="005F1DB3">
      <w:pPr>
        <w:pStyle w:val="Paragrafi"/>
        <w:tabs>
          <w:tab w:val="left" w:pos="4820"/>
        </w:tabs>
        <w:rPr>
          <w:i/>
          <w:spacing w:val="-4"/>
          <w:lang w:val="sq-AL"/>
        </w:rPr>
      </w:pPr>
      <w:r w:rsidRPr="006D0432">
        <w:rPr>
          <w:i/>
          <w:spacing w:val="-4"/>
          <w:lang w:val="sq-AL"/>
        </w:rPr>
        <w:t>“</w:t>
      </w:r>
      <w:r w:rsidR="00F10E32" w:rsidRPr="006D0432">
        <w:rPr>
          <w:i/>
          <w:spacing w:val="-4"/>
          <w:lang w:val="sq-AL"/>
        </w:rPr>
        <w:t>Përveç rasteve të parashikuara ndryshe në këtë ligj, ndalohet çdo ndihmë e dhënë nga burimet shtetërore, në çfarëdolloj forme, e cila, në mënyrë të drejtpërdrejtë ose të tërthortë, shtrembëron ose kërcënon të shtrembërojë konkurrencën, duke dhënë përparësi për një ose disa ndërmarrje të caktuara ose për prodhimin e produkteve të caktuara</w:t>
      </w:r>
      <w:r w:rsidR="00E55613" w:rsidRPr="006D0432">
        <w:rPr>
          <w:i/>
          <w:spacing w:val="-4"/>
          <w:lang w:val="sq-AL"/>
        </w:rPr>
        <w:t>.</w:t>
      </w:r>
      <w:r w:rsidRPr="006D0432">
        <w:rPr>
          <w:i/>
          <w:spacing w:val="-4"/>
          <w:lang w:val="sq-AL"/>
        </w:rPr>
        <w:t>”</w:t>
      </w:r>
    </w:p>
    <w:p w:rsidR="00F10E32" w:rsidRPr="006D0432" w:rsidRDefault="00F10E32" w:rsidP="005F1DB3">
      <w:pPr>
        <w:pStyle w:val="Paragrafi"/>
        <w:tabs>
          <w:tab w:val="left" w:pos="4820"/>
        </w:tabs>
        <w:rPr>
          <w:i/>
          <w:spacing w:val="-4"/>
          <w:lang w:val="sq-AL"/>
        </w:rPr>
      </w:pPr>
      <w:r w:rsidRPr="006D0432">
        <w:rPr>
          <w:i/>
          <w:spacing w:val="-4"/>
          <w:lang w:val="sq-AL"/>
        </w:rPr>
        <w:t>Aktivizimi i burimeve shtetërore</w:t>
      </w:r>
    </w:p>
    <w:p w:rsidR="00F10E32" w:rsidRPr="006D0432" w:rsidRDefault="00F10E32" w:rsidP="005F1DB3">
      <w:pPr>
        <w:pStyle w:val="Paragrafi"/>
        <w:tabs>
          <w:tab w:val="left" w:pos="4820"/>
        </w:tabs>
        <w:rPr>
          <w:spacing w:val="-4"/>
          <w:lang w:val="sq-AL"/>
        </w:rPr>
      </w:pPr>
      <w:r w:rsidRPr="006D0432">
        <w:rPr>
          <w:spacing w:val="-4"/>
          <w:lang w:val="sq-AL"/>
        </w:rPr>
        <w:t xml:space="preserve">Masa e njoftuar mbulon koston e pagës në formën e </w:t>
      </w:r>
      <w:r w:rsidR="009421CD" w:rsidRPr="006D0432">
        <w:rPr>
          <w:spacing w:val="-4"/>
          <w:lang w:val="sq-AL"/>
        </w:rPr>
        <w:t>mbulimit</w:t>
      </w:r>
      <w:r w:rsidRPr="006D0432">
        <w:rPr>
          <w:spacing w:val="-4"/>
          <w:lang w:val="sq-AL"/>
        </w:rPr>
        <w:t xml:space="preserve"> të sigurimeve të detyrueshme shoqërore dhe shëndetësore të pjesës së kontributit të punëdhënësit, si edhe financimin e</w:t>
      </w:r>
      <w:r w:rsidR="00375740" w:rsidRPr="006D0432">
        <w:rPr>
          <w:spacing w:val="-4"/>
          <w:lang w:val="sq-AL"/>
        </w:rPr>
        <w:t xml:space="preserve"> </w:t>
      </w:r>
      <w:r w:rsidRPr="006D0432">
        <w:rPr>
          <w:spacing w:val="-4"/>
          <w:lang w:val="sq-AL"/>
        </w:rPr>
        <w:t>shpenzimeve të trajnimit të ofruar nga ndërmarrja. Të gjitha këto forma financohen direkt nga buxheti i shtetit, duke aktivizuar fonde shtetërore.</w:t>
      </w:r>
      <w:r w:rsidR="00375740" w:rsidRPr="006D0432">
        <w:rPr>
          <w:spacing w:val="-4"/>
          <w:lang w:val="sq-AL"/>
        </w:rPr>
        <w:t xml:space="preserve"> </w:t>
      </w:r>
    </w:p>
    <w:p w:rsidR="00F10E32" w:rsidRPr="006D0432" w:rsidRDefault="00F10E32" w:rsidP="005F1DB3">
      <w:pPr>
        <w:pStyle w:val="Paragrafi"/>
        <w:tabs>
          <w:tab w:val="left" w:pos="4820"/>
        </w:tabs>
        <w:rPr>
          <w:i/>
          <w:spacing w:val="-4"/>
          <w:lang w:val="sq-AL"/>
        </w:rPr>
      </w:pPr>
      <w:r w:rsidRPr="006D0432">
        <w:rPr>
          <w:i/>
          <w:spacing w:val="-4"/>
          <w:lang w:val="sq-AL"/>
        </w:rPr>
        <w:t>Avantazhi ekonomik dhe selektiviteti</w:t>
      </w:r>
    </w:p>
    <w:p w:rsidR="00F10E32" w:rsidRPr="006D0432" w:rsidRDefault="00F10E32" w:rsidP="005F1DB3">
      <w:pPr>
        <w:pStyle w:val="Paragrafi"/>
        <w:tabs>
          <w:tab w:val="left" w:pos="4820"/>
        </w:tabs>
        <w:rPr>
          <w:spacing w:val="-4"/>
          <w:lang w:val="sq-AL"/>
        </w:rPr>
      </w:pPr>
      <w:r w:rsidRPr="006D0432">
        <w:rPr>
          <w:spacing w:val="-4"/>
          <w:lang w:val="sq-AL"/>
        </w:rPr>
        <w:t>Masa e njoftuar ofron mbështetje financiare për ndërmarrjet përfituese dhe i lehtëson nga detyrime financiare, që do të duhet t</w:t>
      </w:r>
      <w:r w:rsidR="009D3C35" w:rsidRPr="006D0432">
        <w:rPr>
          <w:spacing w:val="-4"/>
          <w:lang w:val="sq-AL"/>
        </w:rPr>
        <w:t>’</w:t>
      </w:r>
      <w:r w:rsidRPr="006D0432">
        <w:rPr>
          <w:spacing w:val="-4"/>
          <w:lang w:val="sq-AL"/>
        </w:rPr>
        <w:t>i paguanin në kushte normale tregu, duke u dhënë një</w:t>
      </w:r>
      <w:r w:rsidR="00E55613" w:rsidRPr="006D0432">
        <w:rPr>
          <w:spacing w:val="-4"/>
          <w:lang w:val="sq-AL"/>
        </w:rPr>
        <w:t xml:space="preserve"> avantazh ekonomik.</w:t>
      </w:r>
    </w:p>
    <w:p w:rsidR="00F10E32" w:rsidRPr="009D3B37" w:rsidRDefault="00F10E32" w:rsidP="005F1DB3">
      <w:pPr>
        <w:pStyle w:val="Paragrafi"/>
        <w:tabs>
          <w:tab w:val="left" w:pos="4820"/>
        </w:tabs>
        <w:rPr>
          <w:spacing w:val="-4"/>
          <w:lang w:val="sq-AL"/>
        </w:rPr>
      </w:pPr>
      <w:r w:rsidRPr="006D0432">
        <w:rPr>
          <w:spacing w:val="-4"/>
          <w:lang w:val="sq-AL"/>
        </w:rPr>
        <w:t>Ndihma ka karakter selektiv</w:t>
      </w:r>
      <w:r w:rsidR="002164CF" w:rsidRPr="006D0432">
        <w:rPr>
          <w:spacing w:val="-4"/>
          <w:lang w:val="sq-AL"/>
        </w:rPr>
        <w:t>,</w:t>
      </w:r>
      <w:r w:rsidRPr="006D0432">
        <w:rPr>
          <w:spacing w:val="-4"/>
          <w:lang w:val="sq-AL"/>
        </w:rPr>
        <w:t xml:space="preserve"> sepse prej saj do të mund të përfitojnë vetëm ato ndërmar</w:t>
      </w:r>
      <w:r w:rsidR="009D3B37" w:rsidRPr="006D0432">
        <w:rPr>
          <w:spacing w:val="-4"/>
          <w:lang w:val="sq-AL"/>
        </w:rPr>
        <w:t>rje-</w:t>
      </w:r>
      <w:r w:rsidRPr="006D0432">
        <w:rPr>
          <w:spacing w:val="-4"/>
          <w:lang w:val="sq-AL"/>
        </w:rPr>
        <w:t>/</w:t>
      </w:r>
      <w:r w:rsidRPr="009D3B37">
        <w:rPr>
          <w:spacing w:val="-4"/>
          <w:lang w:val="sq-AL"/>
        </w:rPr>
        <w:t xml:space="preserve">punëdhënës, </w:t>
      </w:r>
      <w:r w:rsidR="009421CD" w:rsidRPr="009D3B37">
        <w:rPr>
          <w:spacing w:val="-4"/>
          <w:lang w:val="sq-AL"/>
        </w:rPr>
        <w:t>q</w:t>
      </w:r>
      <w:r w:rsidRPr="009D3B37">
        <w:rPr>
          <w:spacing w:val="-4"/>
          <w:lang w:val="sq-AL"/>
        </w:rPr>
        <w:t>ë përzgjidhen fitues nga organet e miratimit të projekteve, sipas parashikimeve në projekt</w:t>
      </w:r>
      <w:r w:rsidR="00763867" w:rsidRPr="009D3B37">
        <w:rPr>
          <w:spacing w:val="-4"/>
          <w:lang w:val="sq-AL"/>
        </w:rPr>
        <w:t xml:space="preserve">vendimin e Këshillit të </w:t>
      </w:r>
      <w:r w:rsidRPr="009D3B37">
        <w:rPr>
          <w:spacing w:val="-4"/>
          <w:lang w:val="sq-AL"/>
        </w:rPr>
        <w:t>M</w:t>
      </w:r>
      <w:r w:rsidR="00763867" w:rsidRPr="009D3B37">
        <w:rPr>
          <w:spacing w:val="-4"/>
          <w:lang w:val="sq-AL"/>
        </w:rPr>
        <w:t>inistrave</w:t>
      </w:r>
      <w:r w:rsidRPr="009D3B37">
        <w:rPr>
          <w:spacing w:val="-4"/>
          <w:lang w:val="sq-AL"/>
        </w:rPr>
        <w:t xml:space="preserve">. Ndërmarrjet përfituese do të aplikojnë me projekte, të cilat do të shqyrtohen dhe </w:t>
      </w:r>
      <w:r w:rsidR="009421CD" w:rsidRPr="009D3B37">
        <w:rPr>
          <w:spacing w:val="-4"/>
          <w:lang w:val="sq-AL"/>
        </w:rPr>
        <w:t xml:space="preserve">do të </w:t>
      </w:r>
      <w:r w:rsidRPr="009D3B37">
        <w:rPr>
          <w:spacing w:val="-4"/>
          <w:lang w:val="sq-AL"/>
        </w:rPr>
        <w:t>miratohen nga organet përgjegjëse nga pikëpamja e dobisë social-ekonomike. Rrjedhimisht, jo të gjitha ndërmarrjet që operojnë në treg do të mund të përfitojnë nga kjo masë.</w:t>
      </w:r>
    </w:p>
    <w:p w:rsidR="00F10E32" w:rsidRPr="009D3B37" w:rsidRDefault="00F10E32" w:rsidP="005F1DB3">
      <w:pPr>
        <w:pStyle w:val="Paragrafi"/>
        <w:tabs>
          <w:tab w:val="left" w:pos="4820"/>
        </w:tabs>
        <w:rPr>
          <w:i/>
          <w:spacing w:val="-4"/>
          <w:lang w:val="sq-AL"/>
        </w:rPr>
      </w:pPr>
      <w:r w:rsidRPr="009D3B37">
        <w:rPr>
          <w:i/>
          <w:spacing w:val="-4"/>
          <w:lang w:val="sq-AL"/>
        </w:rPr>
        <w:t>Ndikimi në konkurrencë dhe tregti</w:t>
      </w:r>
    </w:p>
    <w:p w:rsidR="00F10E32" w:rsidRPr="009D3B37" w:rsidRDefault="00F10E32" w:rsidP="005F1DB3">
      <w:pPr>
        <w:pStyle w:val="Paragrafi"/>
        <w:tabs>
          <w:tab w:val="left" w:pos="4820"/>
        </w:tabs>
        <w:rPr>
          <w:spacing w:val="-4"/>
          <w:lang w:val="sq-AL"/>
        </w:rPr>
      </w:pPr>
      <w:r w:rsidRPr="009D3B37">
        <w:rPr>
          <w:spacing w:val="-4"/>
          <w:lang w:val="sq-AL"/>
        </w:rPr>
        <w:t xml:space="preserve">Masa e njoftuar ka potencial për të ndikuar në konkurrencë dhe në tregti, duke qenë se forcon pozitën ekonomike të ndërmarrjeve fituese kundrejt ndërmarrjeve të tjera që operojnë në të njëjtin treg. </w:t>
      </w:r>
    </w:p>
    <w:p w:rsidR="00F10E32" w:rsidRPr="009D3B37" w:rsidRDefault="00F10E32" w:rsidP="005F1DB3">
      <w:pPr>
        <w:pStyle w:val="Paragrafi"/>
        <w:tabs>
          <w:tab w:val="left" w:pos="4820"/>
        </w:tabs>
        <w:rPr>
          <w:i/>
          <w:spacing w:val="-4"/>
          <w:lang w:val="sq-AL"/>
        </w:rPr>
      </w:pPr>
      <w:r w:rsidRPr="009D3B37">
        <w:rPr>
          <w:i/>
          <w:spacing w:val="-4"/>
          <w:lang w:val="sq-AL"/>
        </w:rPr>
        <w:t>Sa më lart, masa përbën ndihmë shtetërore në kuptim të nenit 4, pika 1</w:t>
      </w:r>
      <w:r w:rsidR="00CC6580" w:rsidRPr="009D3B37">
        <w:rPr>
          <w:i/>
          <w:spacing w:val="-4"/>
          <w:lang w:val="sq-AL"/>
        </w:rPr>
        <w:t>,</w:t>
      </w:r>
      <w:r w:rsidRPr="009D3B37">
        <w:rPr>
          <w:i/>
          <w:spacing w:val="-4"/>
          <w:lang w:val="sq-AL"/>
        </w:rPr>
        <w:t xml:space="preserve"> të ligjit</w:t>
      </w:r>
      <w:r w:rsidR="00375740" w:rsidRPr="009D3B37">
        <w:rPr>
          <w:i/>
          <w:spacing w:val="-4"/>
          <w:lang w:val="sq-AL"/>
        </w:rPr>
        <w:t xml:space="preserve"> </w:t>
      </w:r>
      <w:r w:rsidR="00CC6580" w:rsidRPr="009D3B37">
        <w:rPr>
          <w:i/>
          <w:spacing w:val="-4"/>
          <w:lang w:val="sq-AL"/>
        </w:rPr>
        <w:t xml:space="preserve">nr. </w:t>
      </w:r>
      <w:r w:rsidRPr="009D3B37">
        <w:rPr>
          <w:i/>
          <w:spacing w:val="-4"/>
          <w:lang w:val="sq-AL"/>
        </w:rPr>
        <w:t>9374/2005</w:t>
      </w:r>
      <w:r w:rsidR="00AC7A52" w:rsidRPr="009D3B37">
        <w:rPr>
          <w:i/>
          <w:spacing w:val="-4"/>
          <w:lang w:val="sq-AL"/>
        </w:rPr>
        <w:t xml:space="preserve">, </w:t>
      </w:r>
      <w:r w:rsidR="00CE2312" w:rsidRPr="009D3B37">
        <w:rPr>
          <w:i/>
          <w:spacing w:val="-4"/>
          <w:lang w:val="sq-AL"/>
        </w:rPr>
        <w:t>“</w:t>
      </w:r>
      <w:r w:rsidRPr="009D3B37">
        <w:rPr>
          <w:i/>
          <w:spacing w:val="-4"/>
          <w:lang w:val="sq-AL"/>
        </w:rPr>
        <w:t>Për ndihmën shtetërore</w:t>
      </w:r>
      <w:r w:rsidR="00CE2312" w:rsidRPr="009D3B37">
        <w:rPr>
          <w:i/>
          <w:spacing w:val="-4"/>
          <w:lang w:val="sq-AL"/>
        </w:rPr>
        <w:t>”</w:t>
      </w:r>
      <w:r w:rsidRPr="009D3B37">
        <w:rPr>
          <w:i/>
          <w:spacing w:val="-4"/>
          <w:lang w:val="sq-AL"/>
        </w:rPr>
        <w:t>, i ndryshuar.</w:t>
      </w:r>
    </w:p>
    <w:p w:rsidR="00F10E32" w:rsidRPr="009D3B37" w:rsidRDefault="00E55613" w:rsidP="005F1DB3">
      <w:pPr>
        <w:pStyle w:val="Paragrafi"/>
        <w:tabs>
          <w:tab w:val="left" w:pos="4820"/>
        </w:tabs>
        <w:rPr>
          <w:spacing w:val="-4"/>
          <w:lang w:val="sq-AL"/>
        </w:rPr>
      </w:pPr>
      <w:r w:rsidRPr="009D3B37">
        <w:rPr>
          <w:spacing w:val="-4"/>
          <w:lang w:val="sq-AL"/>
        </w:rPr>
        <w:t xml:space="preserve">IV. </w:t>
      </w:r>
      <w:r w:rsidR="00F10E32" w:rsidRPr="009D3B37">
        <w:rPr>
          <w:spacing w:val="-4"/>
          <w:lang w:val="sq-AL"/>
        </w:rPr>
        <w:t>Përputhshmëria</w:t>
      </w:r>
      <w:r w:rsidRPr="009D3B37">
        <w:rPr>
          <w:spacing w:val="-4"/>
          <w:lang w:val="sq-AL"/>
        </w:rPr>
        <w:t xml:space="preserve"> e ndihmës</w:t>
      </w:r>
    </w:p>
    <w:p w:rsidR="00F10E32" w:rsidRPr="009D3B37" w:rsidRDefault="00E55613" w:rsidP="005F1DB3">
      <w:pPr>
        <w:pStyle w:val="Paragrafi"/>
        <w:tabs>
          <w:tab w:val="left" w:pos="4820"/>
        </w:tabs>
        <w:rPr>
          <w:spacing w:val="-4"/>
          <w:lang w:val="sq-AL"/>
        </w:rPr>
      </w:pPr>
      <w:r w:rsidRPr="009D3B37">
        <w:rPr>
          <w:spacing w:val="-4"/>
          <w:lang w:val="sq-AL"/>
        </w:rPr>
        <w:t xml:space="preserve">14. </w:t>
      </w:r>
      <w:r w:rsidR="00F10E32" w:rsidRPr="009D3B37">
        <w:rPr>
          <w:spacing w:val="-4"/>
          <w:lang w:val="sq-AL"/>
        </w:rPr>
        <w:t>Komisioni vlerëson se plani i dhënies së ndihmës shtetërore është i përbërë nga dy komponentë</w:t>
      </w:r>
      <w:r w:rsidR="00375740" w:rsidRPr="009D3B37">
        <w:rPr>
          <w:spacing w:val="-4"/>
          <w:lang w:val="sq-AL"/>
        </w:rPr>
        <w:t xml:space="preserve"> </w:t>
      </w:r>
      <w:r w:rsidR="00F10E32" w:rsidRPr="009D3B37">
        <w:rPr>
          <w:spacing w:val="-4"/>
          <w:lang w:val="sq-AL"/>
        </w:rPr>
        <w:t>a) ndihma shtetërore për trajnim</w:t>
      </w:r>
      <w:r w:rsidR="002164CF" w:rsidRPr="009D3B37">
        <w:rPr>
          <w:spacing w:val="-4"/>
          <w:lang w:val="sq-AL"/>
        </w:rPr>
        <w:t>;</w:t>
      </w:r>
      <w:r w:rsidR="00F10E32" w:rsidRPr="009D3B37">
        <w:rPr>
          <w:spacing w:val="-4"/>
          <w:lang w:val="sq-AL"/>
        </w:rPr>
        <w:t xml:space="preserve"> dhe b) ndihma shtetërore për punësim. </w:t>
      </w:r>
    </w:p>
    <w:p w:rsidR="00F10E32" w:rsidRPr="009D3B37" w:rsidRDefault="00E55613" w:rsidP="005F1DB3">
      <w:pPr>
        <w:pStyle w:val="Paragrafi"/>
        <w:tabs>
          <w:tab w:val="left" w:pos="4820"/>
        </w:tabs>
        <w:rPr>
          <w:spacing w:val="-4"/>
          <w:lang w:val="sq-AL"/>
        </w:rPr>
      </w:pPr>
      <w:r w:rsidRPr="009D3B37">
        <w:rPr>
          <w:spacing w:val="-4"/>
          <w:lang w:val="sq-AL"/>
        </w:rPr>
        <w:t xml:space="preserve">15. </w:t>
      </w:r>
      <w:r w:rsidR="00F10E32" w:rsidRPr="009D3B37">
        <w:rPr>
          <w:spacing w:val="-4"/>
          <w:lang w:val="sq-AL"/>
        </w:rPr>
        <w:t xml:space="preserve">Lidhur me ndihmën shtetërore për trajnim, sipas të dhënave nga Ministria e </w:t>
      </w:r>
      <w:r w:rsidR="00AC7A52" w:rsidRPr="009D3B37">
        <w:rPr>
          <w:spacing w:val="-4"/>
          <w:lang w:val="sq-AL"/>
        </w:rPr>
        <w:t>Mirëqenies</w:t>
      </w:r>
      <w:r w:rsidR="00F10E32" w:rsidRPr="009D3B37">
        <w:rPr>
          <w:spacing w:val="-4"/>
          <w:lang w:val="sq-AL"/>
        </w:rPr>
        <w:t xml:space="preserve"> Sociale dhe Rinisë, ndihma do të jepet për trajnim të përgjithshëm dhe intensiteti i saj nuk do të kaloj</w:t>
      </w:r>
      <w:r w:rsidR="009C5EDF" w:rsidRPr="009D3B37">
        <w:rPr>
          <w:spacing w:val="-4"/>
          <w:lang w:val="sq-AL"/>
        </w:rPr>
        <w:t>ë</w:t>
      </w:r>
      <w:r w:rsidR="00F10E32" w:rsidRPr="009D3B37">
        <w:rPr>
          <w:spacing w:val="-4"/>
          <w:lang w:val="sq-AL"/>
        </w:rPr>
        <w:t xml:space="preserve"> 30% të kostove të trajnimit, duke qenë më i ulët se intensiteti maksimal i lejuar në nenin 12, shkronja </w:t>
      </w:r>
      <w:r w:rsidR="00CE2312" w:rsidRPr="009D3B37">
        <w:rPr>
          <w:spacing w:val="-4"/>
          <w:lang w:val="sq-AL"/>
        </w:rPr>
        <w:t>“</w:t>
      </w:r>
      <w:r w:rsidR="00F10E32" w:rsidRPr="009D3B37">
        <w:rPr>
          <w:spacing w:val="-4"/>
          <w:lang w:val="sq-AL"/>
        </w:rPr>
        <w:t>b</w:t>
      </w:r>
      <w:r w:rsidR="00CE2312" w:rsidRPr="009D3B37">
        <w:rPr>
          <w:spacing w:val="-4"/>
          <w:lang w:val="sq-AL"/>
        </w:rPr>
        <w:t>”,</w:t>
      </w:r>
      <w:r w:rsidR="00F10E32" w:rsidRPr="009D3B37">
        <w:rPr>
          <w:spacing w:val="-4"/>
          <w:lang w:val="sq-AL"/>
        </w:rPr>
        <w:t xml:space="preserve"> të ligjit</w:t>
      </w:r>
      <w:r w:rsidR="00CE2312" w:rsidRPr="009D3B37">
        <w:rPr>
          <w:spacing w:val="-4"/>
          <w:lang w:val="sq-AL"/>
        </w:rPr>
        <w:t>,</w:t>
      </w:r>
      <w:r w:rsidR="00F10E32" w:rsidRPr="009D3B37">
        <w:rPr>
          <w:spacing w:val="-4"/>
          <w:lang w:val="sq-AL"/>
        </w:rPr>
        <w:t xml:space="preserve"> </w:t>
      </w:r>
      <w:r w:rsidR="00CE2312" w:rsidRPr="009D3B37">
        <w:rPr>
          <w:spacing w:val="-4"/>
          <w:lang w:val="sq-AL"/>
        </w:rPr>
        <w:t>“</w:t>
      </w:r>
      <w:r w:rsidR="00F10E32" w:rsidRPr="009D3B37">
        <w:rPr>
          <w:spacing w:val="-4"/>
          <w:lang w:val="sq-AL"/>
        </w:rPr>
        <w:t>Për ndihmën shtetërore</w:t>
      </w:r>
      <w:r w:rsidR="00CE2312" w:rsidRPr="009D3B37">
        <w:rPr>
          <w:spacing w:val="-4"/>
          <w:lang w:val="sq-AL"/>
        </w:rPr>
        <w:t>”</w:t>
      </w:r>
      <w:r w:rsidR="00F10E32" w:rsidRPr="009D3B37">
        <w:rPr>
          <w:spacing w:val="-4"/>
          <w:lang w:val="sq-AL"/>
        </w:rPr>
        <w:t>, i ndryshuar.</w:t>
      </w:r>
    </w:p>
    <w:p w:rsidR="00F10E32" w:rsidRPr="009D3B37" w:rsidRDefault="00E55613" w:rsidP="005F1DB3">
      <w:pPr>
        <w:pStyle w:val="Paragrafi"/>
        <w:tabs>
          <w:tab w:val="left" w:pos="4820"/>
        </w:tabs>
        <w:rPr>
          <w:spacing w:val="-4"/>
          <w:lang w:val="sq-AL"/>
        </w:rPr>
      </w:pPr>
      <w:r w:rsidRPr="009D3B37">
        <w:rPr>
          <w:spacing w:val="-4"/>
          <w:lang w:val="sq-AL"/>
        </w:rPr>
        <w:t xml:space="preserve">16. </w:t>
      </w:r>
      <w:r w:rsidR="00F10E32" w:rsidRPr="009D3B37">
        <w:rPr>
          <w:spacing w:val="-4"/>
          <w:lang w:val="sq-AL"/>
        </w:rPr>
        <w:t xml:space="preserve">Lidhur me ndihmën shtetërore për punësim, Komisioni konstaton se masa </w:t>
      </w:r>
      <w:r w:rsidR="00CE2312" w:rsidRPr="009D3B37">
        <w:rPr>
          <w:spacing w:val="-4"/>
          <w:lang w:val="sq-AL"/>
        </w:rPr>
        <w:t>“</w:t>
      </w:r>
      <w:r w:rsidR="00F10E32" w:rsidRPr="009D3B37">
        <w:rPr>
          <w:spacing w:val="-4"/>
          <w:lang w:val="sq-AL"/>
        </w:rPr>
        <w:t>Për programin e nxitjes së punësimit të të rinjve, që kanë fituar statusin e jetimit</w:t>
      </w:r>
      <w:r w:rsidR="00CE2312" w:rsidRPr="009D3B37">
        <w:rPr>
          <w:spacing w:val="-4"/>
          <w:lang w:val="sq-AL"/>
        </w:rPr>
        <w:t>”</w:t>
      </w:r>
      <w:r w:rsidR="00F10E32" w:rsidRPr="009D3B37">
        <w:rPr>
          <w:spacing w:val="-4"/>
          <w:lang w:val="sq-AL"/>
        </w:rPr>
        <w:t xml:space="preserve"> jep stimuj për punëdhënësit, me qëllim punësimin e punëkërkuesve të papunë</w:t>
      </w:r>
      <w:r w:rsidR="009C5EDF" w:rsidRPr="009D3B37">
        <w:rPr>
          <w:spacing w:val="-4"/>
          <w:lang w:val="sq-AL"/>
        </w:rPr>
        <w:t>,</w:t>
      </w:r>
      <w:r w:rsidR="00F10E32" w:rsidRPr="009D3B37">
        <w:rPr>
          <w:spacing w:val="-4"/>
          <w:lang w:val="sq-AL"/>
        </w:rPr>
        <w:t xml:space="preserve"> që </w:t>
      </w:r>
      <w:r w:rsidR="009C5EDF" w:rsidRPr="009D3B37">
        <w:rPr>
          <w:spacing w:val="-4"/>
          <w:lang w:val="sq-AL"/>
        </w:rPr>
        <w:t>u</w:t>
      </w:r>
      <w:r w:rsidR="00F10E32" w:rsidRPr="009D3B37">
        <w:rPr>
          <w:spacing w:val="-4"/>
          <w:lang w:val="sq-AL"/>
        </w:rPr>
        <w:t xml:space="preserve"> përkasin shtresave vulnerabël, jetim dhe të pastrehë, pjesë e grupeve të veçanta</w:t>
      </w:r>
      <w:r w:rsidR="00F10E32" w:rsidRPr="009D3B37">
        <w:rPr>
          <w:spacing w:val="-4"/>
          <w:vertAlign w:val="superscript"/>
          <w:lang w:val="sq-AL"/>
        </w:rPr>
        <w:footnoteReference w:id="8"/>
      </w:r>
      <w:r w:rsidR="00F10E32" w:rsidRPr="009D3B37">
        <w:rPr>
          <w:spacing w:val="-4"/>
          <w:lang w:val="sq-AL"/>
        </w:rPr>
        <w:t xml:space="preserve"> dhe sipas ligjit për ndihmën shtetërore</w:t>
      </w:r>
      <w:r w:rsidR="009C5EDF" w:rsidRPr="009D3B37">
        <w:rPr>
          <w:spacing w:val="-4"/>
          <w:lang w:val="sq-AL"/>
        </w:rPr>
        <w:t>,</w:t>
      </w:r>
      <w:r w:rsidR="00F10E32" w:rsidRPr="009D3B37">
        <w:rPr>
          <w:spacing w:val="-4"/>
          <w:lang w:val="sq-AL"/>
        </w:rPr>
        <w:t xml:space="preserve"> konsiderohen si punonjës në vështirësi. Intensiteti i ndihmës që përfitojnë ndërmarrjet është në masën 16.7% të kostove të pagave, duke qenë brenda vlerës së lejuar nga ligji për punonjësit në vështirësi (50% të kostove të pagave). </w:t>
      </w:r>
    </w:p>
    <w:p w:rsidR="00F10E32" w:rsidRPr="009D3B37" w:rsidRDefault="00E55613" w:rsidP="005F1DB3">
      <w:pPr>
        <w:pStyle w:val="Paragrafi"/>
        <w:tabs>
          <w:tab w:val="left" w:pos="4820"/>
        </w:tabs>
        <w:rPr>
          <w:spacing w:val="-4"/>
          <w:lang w:val="sq-AL"/>
        </w:rPr>
      </w:pPr>
      <w:r w:rsidRPr="009D3B37">
        <w:rPr>
          <w:spacing w:val="-4"/>
          <w:lang w:val="sq-AL"/>
        </w:rPr>
        <w:t xml:space="preserve">17. </w:t>
      </w:r>
      <w:r w:rsidR="00F10E32" w:rsidRPr="009D3B37">
        <w:rPr>
          <w:spacing w:val="-4"/>
          <w:lang w:val="sq-AL"/>
        </w:rPr>
        <w:t xml:space="preserve">Sa më lart, Komisioni konstaton se masa është e kufizuar në kohë, ka efekte pozitive në nxitjen e punësimit për punonjësit në vështirësi dhe </w:t>
      </w:r>
      <w:r w:rsidR="009C5EDF" w:rsidRPr="009D3B37">
        <w:rPr>
          <w:spacing w:val="-4"/>
          <w:lang w:val="sq-AL"/>
        </w:rPr>
        <w:t>efekti</w:t>
      </w:r>
      <w:r w:rsidR="00F10E32" w:rsidRPr="009D3B37">
        <w:rPr>
          <w:spacing w:val="-4"/>
          <w:lang w:val="sq-AL"/>
        </w:rPr>
        <w:t xml:space="preserve"> në konkurrencë është i vogël. </w:t>
      </w:r>
    </w:p>
    <w:p w:rsidR="00E55613" w:rsidRPr="009D3B37" w:rsidRDefault="00E55613" w:rsidP="005F1DB3">
      <w:pPr>
        <w:pStyle w:val="Hapesira7"/>
        <w:tabs>
          <w:tab w:val="left" w:pos="4820"/>
        </w:tabs>
        <w:rPr>
          <w:spacing w:val="-4"/>
          <w:lang w:val="sq-AL"/>
        </w:rPr>
      </w:pPr>
    </w:p>
    <w:p w:rsidR="006D0432" w:rsidRDefault="006D0432" w:rsidP="006D0432">
      <w:pPr>
        <w:pStyle w:val="Vendosi"/>
        <w:tabs>
          <w:tab w:val="left" w:pos="4820"/>
        </w:tabs>
        <w:rPr>
          <w:spacing w:val="-4"/>
          <w:lang w:val="sq-AL"/>
        </w:rPr>
      </w:pPr>
    </w:p>
    <w:p w:rsidR="00F10E32" w:rsidRPr="009D3B37" w:rsidRDefault="00F10E32" w:rsidP="006D0432">
      <w:pPr>
        <w:pStyle w:val="Vendosi"/>
        <w:tabs>
          <w:tab w:val="left" w:pos="4820"/>
        </w:tabs>
        <w:rPr>
          <w:spacing w:val="-4"/>
          <w:lang w:val="sq-AL"/>
        </w:rPr>
      </w:pPr>
      <w:r w:rsidRPr="009D3B37">
        <w:rPr>
          <w:spacing w:val="-4"/>
          <w:lang w:val="sq-AL"/>
        </w:rPr>
        <w:t>PËR KËTO ARSYE</w:t>
      </w:r>
      <w:r w:rsidR="00AC7A52" w:rsidRPr="009D3B37">
        <w:rPr>
          <w:spacing w:val="-4"/>
          <w:lang w:val="sq-AL"/>
        </w:rPr>
        <w:t>,</w:t>
      </w:r>
    </w:p>
    <w:p w:rsidR="006D0432" w:rsidRPr="006D0432" w:rsidRDefault="006D0432" w:rsidP="005F1DB3">
      <w:pPr>
        <w:pStyle w:val="Paragrafi"/>
        <w:tabs>
          <w:tab w:val="left" w:pos="4820"/>
        </w:tabs>
        <w:rPr>
          <w:spacing w:val="-4"/>
          <w:sz w:val="14"/>
          <w:lang w:val="sq-AL"/>
        </w:rPr>
      </w:pPr>
    </w:p>
    <w:p w:rsidR="00F10E32" w:rsidRPr="009D3B37" w:rsidRDefault="00F10E32" w:rsidP="005F1DB3">
      <w:pPr>
        <w:pStyle w:val="Paragrafi"/>
        <w:tabs>
          <w:tab w:val="left" w:pos="4820"/>
        </w:tabs>
        <w:rPr>
          <w:spacing w:val="-4"/>
          <w:lang w:val="sq-AL"/>
        </w:rPr>
      </w:pPr>
      <w:r w:rsidRPr="009D3B37">
        <w:rPr>
          <w:spacing w:val="-4"/>
          <w:lang w:val="sq-AL"/>
        </w:rPr>
        <w:t>Komisioni i Ndihmës Shtetërore, në bazë të nen</w:t>
      </w:r>
      <w:r w:rsidR="00163442" w:rsidRPr="009D3B37">
        <w:rPr>
          <w:spacing w:val="-4"/>
          <w:lang w:val="sq-AL"/>
        </w:rPr>
        <w:t>eve</w:t>
      </w:r>
      <w:r w:rsidRPr="009D3B37">
        <w:rPr>
          <w:spacing w:val="-4"/>
          <w:lang w:val="sq-AL"/>
        </w:rPr>
        <w:t xml:space="preserve"> 4, 10, 11 dhe 17</w:t>
      </w:r>
      <w:r w:rsidR="00163442" w:rsidRPr="009D3B37">
        <w:rPr>
          <w:spacing w:val="-4"/>
          <w:lang w:val="sq-AL"/>
        </w:rPr>
        <w:t>,</w:t>
      </w:r>
      <w:r w:rsidRPr="009D3B37">
        <w:rPr>
          <w:spacing w:val="-4"/>
          <w:lang w:val="sq-AL"/>
        </w:rPr>
        <w:t xml:space="preserve"> të </w:t>
      </w:r>
      <w:r w:rsidR="00CE2312" w:rsidRPr="009D3B37">
        <w:rPr>
          <w:spacing w:val="-4"/>
          <w:lang w:val="sq-AL"/>
        </w:rPr>
        <w:t>l</w:t>
      </w:r>
      <w:r w:rsidRPr="009D3B37">
        <w:rPr>
          <w:spacing w:val="-4"/>
          <w:lang w:val="sq-AL"/>
        </w:rPr>
        <w:t xml:space="preserve">igjit </w:t>
      </w:r>
      <w:r w:rsidR="00375740" w:rsidRPr="009D3B37">
        <w:rPr>
          <w:spacing w:val="-4"/>
          <w:lang w:val="sq-AL"/>
        </w:rPr>
        <w:t xml:space="preserve">nr. </w:t>
      </w:r>
      <w:r w:rsidR="00CE2312" w:rsidRPr="009D3B37">
        <w:rPr>
          <w:spacing w:val="-4"/>
          <w:lang w:val="sq-AL"/>
        </w:rPr>
        <w:t>9374, datë 21.</w:t>
      </w:r>
      <w:r w:rsidRPr="009D3B37">
        <w:rPr>
          <w:spacing w:val="-4"/>
          <w:lang w:val="sq-AL"/>
        </w:rPr>
        <w:t>4.2005</w:t>
      </w:r>
      <w:r w:rsidR="00CE2312" w:rsidRPr="009D3B37">
        <w:rPr>
          <w:spacing w:val="-4"/>
          <w:lang w:val="sq-AL"/>
        </w:rPr>
        <w:t>,</w:t>
      </w:r>
      <w:r w:rsidRPr="009D3B37">
        <w:rPr>
          <w:spacing w:val="-4"/>
          <w:lang w:val="sq-AL"/>
        </w:rPr>
        <w:t xml:space="preserve"> </w:t>
      </w:r>
      <w:r w:rsidR="00CE2312" w:rsidRPr="009D3B37">
        <w:rPr>
          <w:spacing w:val="-4"/>
          <w:lang w:val="sq-AL"/>
        </w:rPr>
        <w:t>“</w:t>
      </w:r>
      <w:r w:rsidRPr="009D3B37">
        <w:rPr>
          <w:spacing w:val="-4"/>
          <w:lang w:val="sq-AL"/>
        </w:rPr>
        <w:t>Për ndihmën shtetërore</w:t>
      </w:r>
      <w:r w:rsidR="00CE2312" w:rsidRPr="009D3B37">
        <w:rPr>
          <w:spacing w:val="-4"/>
          <w:lang w:val="sq-AL"/>
        </w:rPr>
        <w:t>”</w:t>
      </w:r>
      <w:r w:rsidRPr="009D3B37">
        <w:rPr>
          <w:spacing w:val="-4"/>
          <w:lang w:val="sq-AL"/>
        </w:rPr>
        <w:t>, i ndryshuar</w:t>
      </w:r>
      <w:r w:rsidR="00163442" w:rsidRPr="009D3B37">
        <w:rPr>
          <w:spacing w:val="-4"/>
          <w:lang w:val="sq-AL"/>
        </w:rPr>
        <w:t>,</w:t>
      </w:r>
      <w:r w:rsidRPr="009D3B37">
        <w:rPr>
          <w:spacing w:val="-4"/>
          <w:lang w:val="sq-AL"/>
        </w:rPr>
        <w:t xml:space="preserve"> </w:t>
      </w:r>
    </w:p>
    <w:p w:rsidR="00E55613" w:rsidRPr="009D3B37" w:rsidRDefault="00E55613" w:rsidP="005F1DB3">
      <w:pPr>
        <w:pStyle w:val="Hapesira7"/>
        <w:tabs>
          <w:tab w:val="left" w:pos="4820"/>
        </w:tabs>
        <w:rPr>
          <w:spacing w:val="-4"/>
          <w:lang w:val="sq-AL"/>
        </w:rPr>
      </w:pPr>
    </w:p>
    <w:p w:rsidR="00F10E32" w:rsidRPr="009D3B37" w:rsidRDefault="00D07A9E" w:rsidP="005F1DB3">
      <w:pPr>
        <w:pStyle w:val="Vendosi"/>
        <w:tabs>
          <w:tab w:val="left" w:pos="4820"/>
        </w:tabs>
        <w:rPr>
          <w:spacing w:val="-4"/>
          <w:lang w:val="sq-AL"/>
        </w:rPr>
      </w:pPr>
      <w:r w:rsidRPr="009D3B37">
        <w:rPr>
          <w:spacing w:val="-4"/>
          <w:lang w:val="sq-AL"/>
        </w:rPr>
        <w:t>VENDO</w:t>
      </w:r>
      <w:r w:rsidR="00F10E32" w:rsidRPr="009D3B37">
        <w:rPr>
          <w:spacing w:val="-4"/>
          <w:lang w:val="sq-AL"/>
        </w:rPr>
        <w:t>SI:</w:t>
      </w:r>
    </w:p>
    <w:p w:rsidR="00F10E32" w:rsidRPr="009D3B37" w:rsidRDefault="00F10E32" w:rsidP="005F1DB3">
      <w:pPr>
        <w:pStyle w:val="Hapesira7"/>
        <w:tabs>
          <w:tab w:val="left" w:pos="4820"/>
        </w:tabs>
        <w:rPr>
          <w:spacing w:val="-4"/>
          <w:lang w:val="sq-AL"/>
        </w:rPr>
      </w:pPr>
    </w:p>
    <w:p w:rsidR="00F10E32" w:rsidRPr="009D3B37" w:rsidRDefault="00E55613" w:rsidP="005F1DB3">
      <w:pPr>
        <w:pStyle w:val="Paragrafi"/>
        <w:tabs>
          <w:tab w:val="left" w:pos="4820"/>
        </w:tabs>
        <w:rPr>
          <w:spacing w:val="-4"/>
          <w:lang w:val="sq-AL"/>
        </w:rPr>
      </w:pPr>
      <w:r w:rsidRPr="009D3B37">
        <w:rPr>
          <w:spacing w:val="-4"/>
          <w:lang w:val="sq-AL"/>
        </w:rPr>
        <w:t xml:space="preserve">1. </w:t>
      </w:r>
      <w:r w:rsidR="00F10E32" w:rsidRPr="009D3B37">
        <w:rPr>
          <w:spacing w:val="-4"/>
          <w:lang w:val="sq-AL"/>
        </w:rPr>
        <w:t xml:space="preserve">Të miratojë planin e dhënies së ndihmës shtetërore nëpërmjet programit të nxitjes së punësimit të punësimit të të rinjve, që kanë fituar statusin e jetimit si një skemë ndihme të lejueshme. </w:t>
      </w:r>
    </w:p>
    <w:p w:rsidR="00F10E32" w:rsidRPr="009D3B37" w:rsidRDefault="00E55613" w:rsidP="005F1DB3">
      <w:pPr>
        <w:pStyle w:val="Paragrafi"/>
        <w:tabs>
          <w:tab w:val="left" w:pos="4820"/>
        </w:tabs>
        <w:rPr>
          <w:spacing w:val="-4"/>
          <w:lang w:val="sq-AL"/>
        </w:rPr>
      </w:pPr>
      <w:r w:rsidRPr="009D3B37">
        <w:rPr>
          <w:spacing w:val="-4"/>
          <w:lang w:val="sq-AL"/>
        </w:rPr>
        <w:t xml:space="preserve">2. </w:t>
      </w:r>
      <w:r w:rsidR="00F10E32" w:rsidRPr="009D3B37">
        <w:rPr>
          <w:spacing w:val="-4"/>
          <w:lang w:val="sq-AL"/>
        </w:rPr>
        <w:t>Të gjitha planet të cilat ndryshojnë masën e ndihmës duhet të njoftohen dhe marrin miratimin paraprak të KNSH</w:t>
      </w:r>
      <w:r w:rsidR="002164CF" w:rsidRPr="009D3B37">
        <w:rPr>
          <w:spacing w:val="-4"/>
          <w:lang w:val="sq-AL"/>
        </w:rPr>
        <w:t>-së</w:t>
      </w:r>
      <w:r w:rsidR="00F10E32" w:rsidRPr="009D3B37">
        <w:rPr>
          <w:spacing w:val="-4"/>
          <w:lang w:val="sq-AL"/>
        </w:rPr>
        <w:t>.</w:t>
      </w:r>
    </w:p>
    <w:p w:rsidR="00F10E32" w:rsidRPr="009D3B37" w:rsidRDefault="00E55613" w:rsidP="005F1DB3">
      <w:pPr>
        <w:pStyle w:val="Paragrafi"/>
        <w:tabs>
          <w:tab w:val="left" w:pos="4820"/>
        </w:tabs>
        <w:rPr>
          <w:spacing w:val="-4"/>
          <w:lang w:val="sq-AL"/>
        </w:rPr>
      </w:pPr>
      <w:r w:rsidRPr="009D3B37">
        <w:rPr>
          <w:spacing w:val="-4"/>
          <w:lang w:val="sq-AL"/>
        </w:rPr>
        <w:t xml:space="preserve">3. </w:t>
      </w:r>
      <w:r w:rsidR="00F10E32" w:rsidRPr="009D3B37">
        <w:rPr>
          <w:spacing w:val="-4"/>
          <w:lang w:val="sq-AL"/>
        </w:rPr>
        <w:t>Ministria e Mirëqenies Sociale dhe Rinisë</w:t>
      </w:r>
      <w:r w:rsidR="009C5EDF" w:rsidRPr="009D3B37">
        <w:rPr>
          <w:spacing w:val="-4"/>
          <w:lang w:val="sq-AL"/>
        </w:rPr>
        <w:t>,</w:t>
      </w:r>
      <w:r w:rsidR="00F10E32" w:rsidRPr="009D3B37">
        <w:rPr>
          <w:spacing w:val="-4"/>
          <w:lang w:val="sq-AL"/>
        </w:rPr>
        <w:t xml:space="preserve"> brenda datës 31 mars</w:t>
      </w:r>
      <w:r w:rsidR="009C5EDF" w:rsidRPr="009D3B37">
        <w:rPr>
          <w:spacing w:val="-4"/>
          <w:lang w:val="sq-AL"/>
        </w:rPr>
        <w:t>,</w:t>
      </w:r>
      <w:r w:rsidR="00F10E32" w:rsidRPr="009D3B37">
        <w:rPr>
          <w:spacing w:val="-4"/>
          <w:lang w:val="sq-AL"/>
        </w:rPr>
        <w:t xml:space="preserve"> të japë çdo informacion që do të kërkohet</w:t>
      </w:r>
      <w:r w:rsidR="00375740" w:rsidRPr="009D3B37">
        <w:rPr>
          <w:spacing w:val="-4"/>
          <w:lang w:val="sq-AL"/>
        </w:rPr>
        <w:t xml:space="preserve"> </w:t>
      </w:r>
      <w:r w:rsidR="00F10E32" w:rsidRPr="009D3B37">
        <w:rPr>
          <w:spacing w:val="-4"/>
          <w:lang w:val="sq-AL"/>
        </w:rPr>
        <w:t xml:space="preserve">për monitorimin dhe </w:t>
      </w:r>
      <w:r w:rsidRPr="009D3B37">
        <w:rPr>
          <w:spacing w:val="-4"/>
          <w:lang w:val="sq-AL"/>
        </w:rPr>
        <w:t xml:space="preserve">kontrollin e ndihmës së dhënë. </w:t>
      </w:r>
    </w:p>
    <w:p w:rsidR="00F10E32" w:rsidRPr="009D3B37" w:rsidRDefault="00F10E32" w:rsidP="005F1DB3">
      <w:pPr>
        <w:pStyle w:val="Paragrafi"/>
        <w:tabs>
          <w:tab w:val="left" w:pos="4820"/>
        </w:tabs>
        <w:rPr>
          <w:spacing w:val="-4"/>
          <w:lang w:val="sq-AL"/>
        </w:rPr>
      </w:pPr>
      <w:r w:rsidRPr="009D3B37">
        <w:rPr>
          <w:spacing w:val="-4"/>
          <w:lang w:val="sq-AL"/>
        </w:rPr>
        <w:t xml:space="preserve">Ky vendim botohet në Fletoren Zyrtare. </w:t>
      </w:r>
    </w:p>
    <w:p w:rsidR="00A86738" w:rsidRPr="009D3B37" w:rsidRDefault="00A86738" w:rsidP="005F1DB3">
      <w:pPr>
        <w:pStyle w:val="Hapesira7"/>
        <w:tabs>
          <w:tab w:val="left" w:pos="4820"/>
        </w:tabs>
        <w:rPr>
          <w:spacing w:val="-4"/>
          <w:lang w:val="sq-AL"/>
        </w:rPr>
      </w:pPr>
    </w:p>
    <w:p w:rsidR="00E55613" w:rsidRPr="009D3B37" w:rsidRDefault="00E55613" w:rsidP="005F1DB3">
      <w:pPr>
        <w:pStyle w:val="Autoriteti"/>
        <w:tabs>
          <w:tab w:val="left" w:pos="4820"/>
        </w:tabs>
        <w:rPr>
          <w:spacing w:val="-4"/>
          <w:lang w:val="sq-AL"/>
        </w:rPr>
      </w:pPr>
      <w:r w:rsidRPr="009D3B37">
        <w:rPr>
          <w:spacing w:val="-4"/>
          <w:lang w:val="sq-AL"/>
        </w:rPr>
        <w:t>KRYETAR</w:t>
      </w:r>
    </w:p>
    <w:p w:rsidR="00E55613" w:rsidRPr="009D3B37" w:rsidRDefault="00E55613" w:rsidP="005F1DB3">
      <w:pPr>
        <w:pStyle w:val="AutoritetiEmer"/>
        <w:tabs>
          <w:tab w:val="left" w:pos="4820"/>
        </w:tabs>
        <w:rPr>
          <w:spacing w:val="-4"/>
          <w:lang w:val="sq-AL"/>
        </w:rPr>
      </w:pPr>
      <w:r w:rsidRPr="009D3B37">
        <w:rPr>
          <w:spacing w:val="-4"/>
          <w:lang w:val="sq-AL"/>
        </w:rPr>
        <w:t>Arben Ahmetaj</w:t>
      </w:r>
    </w:p>
    <w:p w:rsidR="00363CAF" w:rsidRPr="006D0432" w:rsidRDefault="00363CAF" w:rsidP="005F1DB3">
      <w:pPr>
        <w:pStyle w:val="Akti"/>
        <w:tabs>
          <w:tab w:val="left" w:pos="4820"/>
        </w:tabs>
        <w:rPr>
          <w:spacing w:val="-4"/>
          <w:szCs w:val="14"/>
          <w:lang w:val="sq-AL"/>
        </w:rPr>
      </w:pPr>
    </w:p>
    <w:p w:rsidR="00BB2BC1" w:rsidRPr="009D3B37" w:rsidRDefault="00BB2BC1" w:rsidP="005F1DB3">
      <w:pPr>
        <w:pStyle w:val="Akti"/>
        <w:tabs>
          <w:tab w:val="left" w:pos="4820"/>
        </w:tabs>
        <w:rPr>
          <w:spacing w:val="-4"/>
          <w:lang w:val="sq-AL"/>
        </w:rPr>
      </w:pPr>
      <w:r w:rsidRPr="009D3B37">
        <w:rPr>
          <w:spacing w:val="-4"/>
          <w:lang w:val="sq-AL"/>
        </w:rPr>
        <w:t>VENDIM</w:t>
      </w:r>
    </w:p>
    <w:p w:rsidR="00BB2BC1" w:rsidRPr="009D3B37" w:rsidRDefault="00BB2BC1" w:rsidP="005F1DB3">
      <w:pPr>
        <w:pStyle w:val="Paragrafi"/>
        <w:tabs>
          <w:tab w:val="left" w:pos="4820"/>
        </w:tabs>
        <w:rPr>
          <w:spacing w:val="-4"/>
          <w:sz w:val="14"/>
          <w:szCs w:val="14"/>
          <w:lang w:val="sq-AL"/>
        </w:rPr>
      </w:pPr>
    </w:p>
    <w:p w:rsidR="00BB2BC1" w:rsidRPr="009D3B37" w:rsidRDefault="00BB2BC1" w:rsidP="005F1DB3">
      <w:pPr>
        <w:pStyle w:val="NumriData"/>
        <w:tabs>
          <w:tab w:val="left" w:pos="4820"/>
        </w:tabs>
        <w:ind w:firstLine="284"/>
        <w:jc w:val="both"/>
        <w:rPr>
          <w:b w:val="0"/>
          <w:spacing w:val="-4"/>
          <w:lang w:val="sq-AL"/>
        </w:rPr>
      </w:pPr>
      <w:r w:rsidRPr="009D3B37">
        <w:rPr>
          <w:b w:val="0"/>
          <w:spacing w:val="-4"/>
          <w:lang w:val="sq-AL"/>
        </w:rPr>
        <w:t xml:space="preserve">Gjykata e Rrethit Gjyqësor Lushnjë, me vendimin nr. 841 (64-2015-2374), datë 17.11.2015, vendosi shpalljen të </w:t>
      </w:r>
      <w:r w:rsidR="003A741D" w:rsidRPr="009D3B37">
        <w:rPr>
          <w:b w:val="0"/>
          <w:spacing w:val="-4"/>
          <w:lang w:val="sq-AL"/>
        </w:rPr>
        <w:t>vdekur</w:t>
      </w:r>
      <w:r w:rsidR="005362F0" w:rsidRPr="009D3B37">
        <w:rPr>
          <w:b w:val="0"/>
          <w:spacing w:val="-4"/>
          <w:lang w:val="sq-AL"/>
        </w:rPr>
        <w:t>,</w:t>
      </w:r>
      <w:r w:rsidR="003A741D" w:rsidRPr="009D3B37">
        <w:rPr>
          <w:b w:val="0"/>
          <w:spacing w:val="-4"/>
          <w:lang w:val="sq-AL"/>
        </w:rPr>
        <w:t xml:space="preserve"> </w:t>
      </w:r>
      <w:r w:rsidR="005362F0" w:rsidRPr="009D3B37">
        <w:rPr>
          <w:b w:val="0"/>
          <w:spacing w:val="-4"/>
          <w:lang w:val="sq-AL"/>
        </w:rPr>
        <w:t>më datë 1.4.1992,</w:t>
      </w:r>
      <w:r w:rsidRPr="009D3B37">
        <w:rPr>
          <w:b w:val="0"/>
          <w:spacing w:val="-4"/>
          <w:lang w:val="sq-AL"/>
        </w:rPr>
        <w:t xml:space="preserve">të shtetasit </w:t>
      </w:r>
      <w:r w:rsidR="003A741D" w:rsidRPr="009D3B37">
        <w:rPr>
          <w:b w:val="0"/>
          <w:spacing w:val="-4"/>
          <w:lang w:val="sq-AL"/>
        </w:rPr>
        <w:t>Andre Prifti</w:t>
      </w:r>
      <w:r w:rsidRPr="009D3B37">
        <w:rPr>
          <w:b w:val="0"/>
          <w:spacing w:val="-4"/>
          <w:lang w:val="sq-AL"/>
        </w:rPr>
        <w:t xml:space="preserve">, i datëlindjes </w:t>
      </w:r>
      <w:r w:rsidR="003A741D" w:rsidRPr="009D3B37">
        <w:rPr>
          <w:b w:val="0"/>
          <w:spacing w:val="-4"/>
          <w:lang w:val="sq-AL"/>
        </w:rPr>
        <w:t>3.12.1969</w:t>
      </w:r>
      <w:r w:rsidRPr="009D3B37">
        <w:rPr>
          <w:b w:val="0"/>
          <w:spacing w:val="-4"/>
          <w:lang w:val="sq-AL"/>
        </w:rPr>
        <w:t xml:space="preserve">, i biri i </w:t>
      </w:r>
      <w:r w:rsidR="003A741D" w:rsidRPr="009D3B37">
        <w:rPr>
          <w:b w:val="0"/>
          <w:spacing w:val="-4"/>
          <w:lang w:val="sq-AL"/>
        </w:rPr>
        <w:t>Jorgjit dhe i</w:t>
      </w:r>
      <w:r w:rsidR="005362F0" w:rsidRPr="009D3B37">
        <w:rPr>
          <w:b w:val="0"/>
          <w:spacing w:val="-4"/>
          <w:lang w:val="sq-AL"/>
        </w:rPr>
        <w:t xml:space="preserve"> Kristinës, i lindur në Divjakë</w:t>
      </w:r>
      <w:r w:rsidR="003A741D" w:rsidRPr="009D3B37">
        <w:rPr>
          <w:b w:val="0"/>
          <w:spacing w:val="-4"/>
          <w:lang w:val="sq-AL"/>
        </w:rPr>
        <w:t>.</w:t>
      </w:r>
      <w:r w:rsidRPr="009D3B37">
        <w:rPr>
          <w:b w:val="0"/>
          <w:spacing w:val="-4"/>
          <w:lang w:val="sq-AL"/>
        </w:rPr>
        <w:t xml:space="preserve"> </w:t>
      </w:r>
    </w:p>
    <w:p w:rsidR="00E55613" w:rsidRPr="006D0432" w:rsidRDefault="00E55613" w:rsidP="005F1DB3">
      <w:pPr>
        <w:pStyle w:val="Paragrafi"/>
        <w:tabs>
          <w:tab w:val="left" w:pos="4820"/>
        </w:tabs>
        <w:rPr>
          <w:spacing w:val="-4"/>
          <w:szCs w:val="14"/>
          <w:lang w:val="sq-AL"/>
        </w:rPr>
      </w:pPr>
    </w:p>
    <w:p w:rsidR="00A86738" w:rsidRPr="009D3B37" w:rsidRDefault="00592B1E" w:rsidP="005F1DB3">
      <w:pPr>
        <w:pStyle w:val="Akti"/>
        <w:tabs>
          <w:tab w:val="left" w:pos="4820"/>
        </w:tabs>
        <w:rPr>
          <w:spacing w:val="-4"/>
          <w:lang w:val="sq-AL"/>
        </w:rPr>
      </w:pPr>
      <w:r w:rsidRPr="009D3B37">
        <w:rPr>
          <w:spacing w:val="-4"/>
          <w:lang w:val="sq-AL"/>
        </w:rPr>
        <w:t>VENDIM</w:t>
      </w:r>
    </w:p>
    <w:p w:rsidR="00592B1E" w:rsidRPr="009D3B37" w:rsidRDefault="00592B1E" w:rsidP="005F1DB3">
      <w:pPr>
        <w:pStyle w:val="Paragrafi"/>
        <w:tabs>
          <w:tab w:val="left" w:pos="4820"/>
        </w:tabs>
        <w:rPr>
          <w:spacing w:val="-4"/>
          <w:sz w:val="14"/>
          <w:szCs w:val="14"/>
          <w:lang w:val="sq-AL"/>
        </w:rPr>
      </w:pPr>
    </w:p>
    <w:p w:rsidR="00592B1E" w:rsidRPr="009D3B37" w:rsidRDefault="00592B1E" w:rsidP="005F1DB3">
      <w:pPr>
        <w:pStyle w:val="NumriData"/>
        <w:tabs>
          <w:tab w:val="left" w:pos="4820"/>
        </w:tabs>
        <w:ind w:firstLine="284"/>
        <w:jc w:val="both"/>
        <w:rPr>
          <w:b w:val="0"/>
          <w:spacing w:val="-4"/>
          <w:lang w:val="sq-AL"/>
        </w:rPr>
      </w:pPr>
      <w:r w:rsidRPr="009D3B37">
        <w:rPr>
          <w:b w:val="0"/>
          <w:spacing w:val="-4"/>
          <w:lang w:val="sq-AL"/>
        </w:rPr>
        <w:t>Gjykata e Rrethit Gjyqësor Lushnj</w:t>
      </w:r>
      <w:r w:rsidR="00E67C07" w:rsidRPr="009D3B37">
        <w:rPr>
          <w:b w:val="0"/>
          <w:spacing w:val="-4"/>
          <w:lang w:val="sq-AL"/>
        </w:rPr>
        <w:t>ë</w:t>
      </w:r>
      <w:r w:rsidRPr="009D3B37">
        <w:rPr>
          <w:b w:val="0"/>
          <w:spacing w:val="-4"/>
          <w:lang w:val="sq-AL"/>
        </w:rPr>
        <w:t xml:space="preserve">, me vendimin </w:t>
      </w:r>
      <w:r w:rsidR="00375740" w:rsidRPr="009D3B37">
        <w:rPr>
          <w:b w:val="0"/>
          <w:spacing w:val="-4"/>
          <w:lang w:val="sq-AL"/>
        </w:rPr>
        <w:t xml:space="preserve">nr. </w:t>
      </w:r>
      <w:r w:rsidR="00BB2BC1" w:rsidRPr="009D3B37">
        <w:rPr>
          <w:b w:val="0"/>
          <w:spacing w:val="-4"/>
          <w:lang w:val="sq-AL"/>
        </w:rPr>
        <w:t xml:space="preserve">864 (64-2015-2438), datë 24.11.2015, </w:t>
      </w:r>
      <w:r w:rsidRPr="009D3B37">
        <w:rPr>
          <w:b w:val="0"/>
          <w:spacing w:val="-4"/>
          <w:lang w:val="sq-AL"/>
        </w:rPr>
        <w:t>vendosi shpalljen t</w:t>
      </w:r>
      <w:r w:rsidR="00E67C07" w:rsidRPr="009D3B37">
        <w:rPr>
          <w:b w:val="0"/>
          <w:spacing w:val="-4"/>
          <w:lang w:val="sq-AL"/>
        </w:rPr>
        <w:t>ë</w:t>
      </w:r>
      <w:r w:rsidR="00AD57A9" w:rsidRPr="009D3B37">
        <w:rPr>
          <w:b w:val="0"/>
          <w:spacing w:val="-4"/>
          <w:lang w:val="sq-AL"/>
        </w:rPr>
        <w:t xml:space="preserve"> zhd</w:t>
      </w:r>
      <w:r w:rsidRPr="009D3B37">
        <w:rPr>
          <w:b w:val="0"/>
          <w:spacing w:val="-4"/>
          <w:lang w:val="sq-AL"/>
        </w:rPr>
        <w:t>ukur t</w:t>
      </w:r>
      <w:r w:rsidR="00E67C07" w:rsidRPr="009D3B37">
        <w:rPr>
          <w:b w:val="0"/>
          <w:spacing w:val="-4"/>
          <w:lang w:val="sq-AL"/>
        </w:rPr>
        <w:t>ë</w:t>
      </w:r>
      <w:r w:rsidR="002B17D5" w:rsidRPr="009D3B37">
        <w:rPr>
          <w:b w:val="0"/>
          <w:spacing w:val="-4"/>
          <w:lang w:val="sq-AL"/>
        </w:rPr>
        <w:t xml:space="preserve"> shtetasit Ismet Kacabumi</w:t>
      </w:r>
      <w:r w:rsidR="00BB2BC1" w:rsidRPr="009D3B37">
        <w:rPr>
          <w:b w:val="0"/>
          <w:spacing w:val="-4"/>
          <w:lang w:val="sq-AL"/>
        </w:rPr>
        <w:t xml:space="preserve">, i datëlindjes 24.5.1969, i biri i Mustafait dhe i Esmës. </w:t>
      </w:r>
    </w:p>
    <w:p w:rsidR="002164CF" w:rsidRPr="009D3B37" w:rsidRDefault="002164CF" w:rsidP="005F1DB3">
      <w:pPr>
        <w:pStyle w:val="Paragrafi"/>
        <w:tabs>
          <w:tab w:val="left" w:pos="4820"/>
        </w:tabs>
        <w:rPr>
          <w:spacing w:val="-4"/>
          <w:sz w:val="14"/>
          <w:szCs w:val="14"/>
          <w:lang w:val="sq-AL"/>
        </w:rPr>
      </w:pPr>
    </w:p>
    <w:p w:rsidR="00592B1E" w:rsidRPr="009D3B37" w:rsidRDefault="00592B1E" w:rsidP="005F1DB3">
      <w:pPr>
        <w:pStyle w:val="Akti"/>
        <w:tabs>
          <w:tab w:val="left" w:pos="4820"/>
        </w:tabs>
        <w:rPr>
          <w:spacing w:val="-4"/>
          <w:lang w:val="sq-AL"/>
        </w:rPr>
      </w:pPr>
      <w:r w:rsidRPr="009D3B37">
        <w:rPr>
          <w:spacing w:val="-4"/>
          <w:lang w:val="sq-AL"/>
        </w:rPr>
        <w:t>K</w:t>
      </w:r>
      <w:r w:rsidR="00E67C07" w:rsidRPr="009D3B37">
        <w:rPr>
          <w:spacing w:val="-4"/>
          <w:lang w:val="sq-AL"/>
        </w:rPr>
        <w:t>Ë</w:t>
      </w:r>
      <w:r w:rsidRPr="009D3B37">
        <w:rPr>
          <w:spacing w:val="-4"/>
          <w:lang w:val="sq-AL"/>
        </w:rPr>
        <w:t>RKES</w:t>
      </w:r>
      <w:r w:rsidR="00E67C07" w:rsidRPr="009D3B37">
        <w:rPr>
          <w:spacing w:val="-4"/>
          <w:lang w:val="sq-AL"/>
        </w:rPr>
        <w:t>Ë</w:t>
      </w:r>
    </w:p>
    <w:p w:rsidR="00592B1E" w:rsidRPr="009D3B37" w:rsidRDefault="00592B1E" w:rsidP="005F1DB3">
      <w:pPr>
        <w:pStyle w:val="Paragrafi"/>
        <w:tabs>
          <w:tab w:val="left" w:pos="4820"/>
        </w:tabs>
        <w:rPr>
          <w:spacing w:val="-4"/>
          <w:sz w:val="14"/>
          <w:szCs w:val="14"/>
          <w:lang w:val="sq-AL"/>
        </w:rPr>
      </w:pPr>
    </w:p>
    <w:p w:rsidR="00592B1E" w:rsidRPr="00BA5B69" w:rsidRDefault="00CB252C" w:rsidP="005F1DB3">
      <w:pPr>
        <w:pStyle w:val="Paragrafi"/>
        <w:tabs>
          <w:tab w:val="left" w:pos="4820"/>
        </w:tabs>
        <w:rPr>
          <w:lang w:val="sq-AL"/>
        </w:rPr>
      </w:pPr>
      <w:r w:rsidRPr="009D3B37">
        <w:rPr>
          <w:spacing w:val="-4"/>
          <w:lang w:val="sq-AL"/>
        </w:rPr>
        <w:t>Shtetasja</w:t>
      </w:r>
      <w:r w:rsidR="00592B1E" w:rsidRPr="009D3B37">
        <w:rPr>
          <w:spacing w:val="-4"/>
          <w:lang w:val="sq-AL"/>
        </w:rPr>
        <w:t xml:space="preserve"> Engj</w:t>
      </w:r>
      <w:r w:rsidR="00E67C07" w:rsidRPr="009D3B37">
        <w:rPr>
          <w:spacing w:val="-4"/>
          <w:lang w:val="sq-AL"/>
        </w:rPr>
        <w:t>ë</w:t>
      </w:r>
      <w:r w:rsidR="00592B1E" w:rsidRPr="009D3B37">
        <w:rPr>
          <w:spacing w:val="-4"/>
          <w:lang w:val="sq-AL"/>
        </w:rPr>
        <w:t>llushe Gega (Likaj) e bi</w:t>
      </w:r>
      <w:r w:rsidR="00AD57A9" w:rsidRPr="009D3B37">
        <w:rPr>
          <w:spacing w:val="-4"/>
          <w:lang w:val="sq-AL"/>
        </w:rPr>
        <w:t>ja e Halitit d</w:t>
      </w:r>
      <w:r w:rsidR="00592B1E" w:rsidRPr="009D3B37">
        <w:rPr>
          <w:spacing w:val="-4"/>
          <w:lang w:val="sq-AL"/>
        </w:rPr>
        <w:t>he e Tushes, e dat</w:t>
      </w:r>
      <w:r w:rsidR="00E67C07" w:rsidRPr="009D3B37">
        <w:rPr>
          <w:spacing w:val="-4"/>
          <w:lang w:val="sq-AL"/>
        </w:rPr>
        <w:t>ë</w:t>
      </w:r>
      <w:r w:rsidR="00592B1E" w:rsidRPr="009D3B37">
        <w:rPr>
          <w:spacing w:val="-4"/>
          <w:lang w:val="sq-AL"/>
        </w:rPr>
        <w:t>lindjes 26.9.1957, banuese n</w:t>
      </w:r>
      <w:r w:rsidR="00E67C07" w:rsidRPr="009D3B37">
        <w:rPr>
          <w:spacing w:val="-4"/>
          <w:lang w:val="sq-AL"/>
        </w:rPr>
        <w:t>ë</w:t>
      </w:r>
      <w:r w:rsidR="00592B1E" w:rsidRPr="009D3B37">
        <w:rPr>
          <w:spacing w:val="-4"/>
          <w:lang w:val="sq-AL"/>
        </w:rPr>
        <w:t xml:space="preserve"> Shkod</w:t>
      </w:r>
      <w:r w:rsidR="00E67C07" w:rsidRPr="009D3B37">
        <w:rPr>
          <w:spacing w:val="-4"/>
          <w:lang w:val="sq-AL"/>
        </w:rPr>
        <w:t>ë</w:t>
      </w:r>
      <w:r w:rsidR="00592B1E" w:rsidRPr="009D3B37">
        <w:rPr>
          <w:spacing w:val="-4"/>
          <w:lang w:val="sq-AL"/>
        </w:rPr>
        <w:t>r, k</w:t>
      </w:r>
      <w:r w:rsidR="00E67C07" w:rsidRPr="009D3B37">
        <w:rPr>
          <w:spacing w:val="-4"/>
          <w:lang w:val="sq-AL"/>
        </w:rPr>
        <w:t>ë</w:t>
      </w:r>
      <w:r w:rsidR="00592B1E" w:rsidRPr="009D3B37">
        <w:rPr>
          <w:spacing w:val="-4"/>
          <w:lang w:val="sq-AL"/>
        </w:rPr>
        <w:t>rkon pran</w:t>
      </w:r>
      <w:r w:rsidR="00E67C07" w:rsidRPr="009D3B37">
        <w:rPr>
          <w:spacing w:val="-4"/>
          <w:lang w:val="sq-AL"/>
        </w:rPr>
        <w:t>ë</w:t>
      </w:r>
      <w:r w:rsidR="00592B1E" w:rsidRPr="009D3B37">
        <w:rPr>
          <w:spacing w:val="-4"/>
          <w:lang w:val="sq-AL"/>
        </w:rPr>
        <w:t xml:space="preserve"> Gjykat</w:t>
      </w:r>
      <w:r w:rsidR="00E67C07" w:rsidRPr="009D3B37">
        <w:rPr>
          <w:spacing w:val="-4"/>
          <w:lang w:val="sq-AL"/>
        </w:rPr>
        <w:t>ë</w:t>
      </w:r>
      <w:r w:rsidR="00592B1E" w:rsidRPr="009D3B37">
        <w:rPr>
          <w:spacing w:val="-4"/>
          <w:lang w:val="sq-AL"/>
        </w:rPr>
        <w:t>s s</w:t>
      </w:r>
      <w:r w:rsidR="00E67C07" w:rsidRPr="009D3B37">
        <w:rPr>
          <w:spacing w:val="-4"/>
          <w:lang w:val="sq-AL"/>
        </w:rPr>
        <w:t>ë</w:t>
      </w:r>
      <w:r w:rsidR="00592B1E" w:rsidRPr="009D3B37">
        <w:rPr>
          <w:spacing w:val="-4"/>
          <w:lang w:val="sq-AL"/>
        </w:rPr>
        <w:t xml:space="preserve"> Rrethit Gjyq</w:t>
      </w:r>
      <w:r w:rsidR="00E67C07" w:rsidRPr="009D3B37">
        <w:rPr>
          <w:spacing w:val="-4"/>
          <w:lang w:val="sq-AL"/>
        </w:rPr>
        <w:t>ë</w:t>
      </w:r>
      <w:r w:rsidR="00592B1E" w:rsidRPr="009D3B37">
        <w:rPr>
          <w:spacing w:val="-4"/>
          <w:lang w:val="sq-AL"/>
        </w:rPr>
        <w:t>sor Elbasan, shpalljen t</w:t>
      </w:r>
      <w:r w:rsidR="00E67C07" w:rsidRPr="009D3B37">
        <w:rPr>
          <w:spacing w:val="-4"/>
          <w:lang w:val="sq-AL"/>
        </w:rPr>
        <w:t>ë</w:t>
      </w:r>
      <w:r w:rsidR="00592B1E" w:rsidRPr="009D3B37">
        <w:rPr>
          <w:spacing w:val="-4"/>
          <w:lang w:val="sq-AL"/>
        </w:rPr>
        <w:t xml:space="preserve"> </w:t>
      </w:r>
      <w:r w:rsidR="00442F0F" w:rsidRPr="009D3B37">
        <w:rPr>
          <w:spacing w:val="-4"/>
          <w:lang w:val="sq-AL"/>
        </w:rPr>
        <w:t xml:space="preserve">vdekur </w:t>
      </w:r>
      <w:r w:rsidR="00AD57A9" w:rsidRPr="009D3B37">
        <w:rPr>
          <w:spacing w:val="-4"/>
          <w:lang w:val="sq-AL"/>
        </w:rPr>
        <w:t>t</w:t>
      </w:r>
      <w:r w:rsidR="00E67C07" w:rsidRPr="009D3B37">
        <w:rPr>
          <w:spacing w:val="-4"/>
          <w:lang w:val="sq-AL"/>
        </w:rPr>
        <w:t>ë</w:t>
      </w:r>
      <w:r w:rsidR="00AD57A9" w:rsidRPr="009D3B37">
        <w:rPr>
          <w:spacing w:val="-4"/>
          <w:lang w:val="sq-AL"/>
        </w:rPr>
        <w:t xml:space="preserve"> v</w:t>
      </w:r>
      <w:r w:rsidR="00E67C07" w:rsidRPr="009D3B37">
        <w:rPr>
          <w:spacing w:val="-4"/>
          <w:lang w:val="sq-AL"/>
        </w:rPr>
        <w:t>ë</w:t>
      </w:r>
      <w:r w:rsidR="00AD57A9" w:rsidRPr="009D3B37">
        <w:rPr>
          <w:spacing w:val="-4"/>
          <w:lang w:val="sq-AL"/>
        </w:rPr>
        <w:t>llait t</w:t>
      </w:r>
      <w:r w:rsidR="00E67C07" w:rsidRPr="009D3B37">
        <w:rPr>
          <w:spacing w:val="-4"/>
          <w:lang w:val="sq-AL"/>
        </w:rPr>
        <w:t>ë</w:t>
      </w:r>
      <w:r w:rsidR="00AD57A9" w:rsidRPr="009D3B37">
        <w:rPr>
          <w:spacing w:val="-4"/>
          <w:lang w:val="sq-AL"/>
        </w:rPr>
        <w:t xml:space="preserve"> saj shtetasit Maksim Likaj</w:t>
      </w:r>
      <w:r w:rsidR="00442F0F" w:rsidRPr="009D3B37">
        <w:rPr>
          <w:spacing w:val="-4"/>
          <w:lang w:val="sq-AL"/>
        </w:rPr>
        <w:t>, i biri i Halitit</w:t>
      </w:r>
      <w:r w:rsidR="00442F0F" w:rsidRPr="00BA5B69">
        <w:rPr>
          <w:lang w:val="sq-AL"/>
        </w:rPr>
        <w:t xml:space="preserve"> d</w:t>
      </w:r>
      <w:r w:rsidR="00442F0F">
        <w:rPr>
          <w:lang w:val="sq-AL"/>
        </w:rPr>
        <w:t>he i</w:t>
      </w:r>
      <w:r w:rsidR="00442F0F" w:rsidRPr="00BA5B69">
        <w:rPr>
          <w:lang w:val="sq-AL"/>
        </w:rPr>
        <w:t xml:space="preserve"> Tushes</w:t>
      </w:r>
      <w:r w:rsidR="00442F0F">
        <w:rPr>
          <w:lang w:val="sq-AL"/>
        </w:rPr>
        <w:t>,</w:t>
      </w:r>
      <w:r w:rsidR="00AD57A9" w:rsidRPr="00BA5B69">
        <w:rPr>
          <w:lang w:val="sq-AL"/>
        </w:rPr>
        <w:t xml:space="preserve"> i dat</w:t>
      </w:r>
      <w:r w:rsidR="00E67C07" w:rsidRPr="00BA5B69">
        <w:rPr>
          <w:lang w:val="sq-AL"/>
        </w:rPr>
        <w:t>ë</w:t>
      </w:r>
      <w:r w:rsidR="00AD57A9" w:rsidRPr="00BA5B69">
        <w:rPr>
          <w:lang w:val="sq-AL"/>
        </w:rPr>
        <w:t>lindjes 31.1.1950.</w:t>
      </w:r>
    </w:p>
    <w:p w:rsidR="00AD57A9" w:rsidRPr="00BB2BC1" w:rsidRDefault="00AD57A9" w:rsidP="005F1DB3">
      <w:pPr>
        <w:pStyle w:val="Paragrafi"/>
        <w:tabs>
          <w:tab w:val="left" w:pos="4820"/>
        </w:tabs>
        <w:rPr>
          <w:sz w:val="14"/>
          <w:szCs w:val="14"/>
          <w:lang w:val="sq-AL"/>
        </w:rPr>
      </w:pPr>
    </w:p>
    <w:p w:rsidR="00AD57A9" w:rsidRPr="00BA5B69" w:rsidRDefault="00AD57A9" w:rsidP="005F1DB3">
      <w:pPr>
        <w:pStyle w:val="Autoriteti"/>
        <w:tabs>
          <w:tab w:val="left" w:pos="4820"/>
        </w:tabs>
        <w:rPr>
          <w:lang w:val="sq-AL"/>
        </w:rPr>
      </w:pPr>
      <w:r w:rsidRPr="00BA5B69">
        <w:rPr>
          <w:lang w:val="sq-AL"/>
        </w:rPr>
        <w:t>K</w:t>
      </w:r>
      <w:r w:rsidR="00E67C07" w:rsidRPr="00BA5B69">
        <w:rPr>
          <w:lang w:val="sq-AL"/>
        </w:rPr>
        <w:t>Ë</w:t>
      </w:r>
      <w:r w:rsidRPr="00BA5B69">
        <w:rPr>
          <w:lang w:val="sq-AL"/>
        </w:rPr>
        <w:t>RKUESE</w:t>
      </w:r>
    </w:p>
    <w:p w:rsidR="00AD57A9" w:rsidRDefault="00AD57A9" w:rsidP="005F1DB3">
      <w:pPr>
        <w:pStyle w:val="AutoritetiEmer"/>
        <w:tabs>
          <w:tab w:val="left" w:pos="4820"/>
        </w:tabs>
        <w:rPr>
          <w:lang w:val="sq-AL"/>
        </w:rPr>
      </w:pPr>
      <w:r w:rsidRPr="00BA5B69">
        <w:rPr>
          <w:lang w:val="sq-AL"/>
        </w:rPr>
        <w:t>Engj</w:t>
      </w:r>
      <w:r w:rsidR="00E67C07" w:rsidRPr="00BA5B69">
        <w:rPr>
          <w:lang w:val="sq-AL"/>
        </w:rPr>
        <w:t>ë</w:t>
      </w:r>
      <w:r w:rsidRPr="00BA5B69">
        <w:rPr>
          <w:lang w:val="sq-AL"/>
        </w:rPr>
        <w:t>llushe Gega</w:t>
      </w:r>
    </w:p>
    <w:p w:rsidR="006D0432" w:rsidRDefault="006D0432" w:rsidP="006D0432">
      <w:pPr>
        <w:rPr>
          <w:lang w:val="sq-AL"/>
        </w:rPr>
      </w:pPr>
    </w:p>
    <w:p w:rsidR="006D0432" w:rsidRPr="006D0432" w:rsidRDefault="006D0432" w:rsidP="006D0432">
      <w:pPr>
        <w:rPr>
          <w:lang w:val="sq-AL"/>
        </w:rPr>
      </w:pPr>
    </w:p>
    <w:p w:rsidR="00AD57A9" w:rsidRPr="00BA5B69" w:rsidRDefault="00AD57A9"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DC652E" w:rsidRPr="00BA5B69" w:rsidRDefault="00DC652E"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4D6564" w:rsidRPr="00BA5B69" w:rsidRDefault="004D6564"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375B7D" w:rsidRPr="00BA5B69" w:rsidRDefault="00375B7D" w:rsidP="005F1DB3">
      <w:pPr>
        <w:pStyle w:val="Paragrafi"/>
        <w:tabs>
          <w:tab w:val="left" w:pos="4820"/>
        </w:tabs>
        <w:rPr>
          <w:lang w:val="sq-AL"/>
        </w:rPr>
      </w:pPr>
    </w:p>
    <w:p w:rsidR="00113674" w:rsidRPr="00BA5B69" w:rsidRDefault="00113674"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023FE7" w:rsidRPr="00BA5B69" w:rsidRDefault="00023FE7" w:rsidP="005F1DB3">
      <w:pPr>
        <w:pStyle w:val="Paragrafi"/>
        <w:tabs>
          <w:tab w:val="left" w:pos="4820"/>
        </w:tabs>
        <w:rPr>
          <w:lang w:val="sq-AL"/>
        </w:rPr>
        <w:sectPr w:rsidR="00023FE7" w:rsidRPr="00BA5B69" w:rsidSect="005F1DB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4599"/>
          <w:cols w:num="2" w:space="454"/>
          <w:docGrid w:linePitch="360"/>
        </w:sectPr>
      </w:pPr>
    </w:p>
    <w:p w:rsidR="0079291B" w:rsidRPr="00BA5B69" w:rsidRDefault="0079291B" w:rsidP="005F1DB3">
      <w:pPr>
        <w:pStyle w:val="Paragrafi"/>
        <w:tabs>
          <w:tab w:val="left" w:pos="4820"/>
        </w:tabs>
        <w:rPr>
          <w:lang w:val="sq-AL"/>
        </w:rPr>
      </w:pPr>
    </w:p>
    <w:p w:rsidR="0079291B" w:rsidRPr="00BA5B69" w:rsidRDefault="0079291B" w:rsidP="005F1DB3">
      <w:pPr>
        <w:pStyle w:val="Paragrafi"/>
        <w:tabs>
          <w:tab w:val="left" w:pos="4820"/>
        </w:tabs>
        <w:rPr>
          <w:lang w:val="sq-AL"/>
        </w:rPr>
      </w:pPr>
    </w:p>
    <w:p w:rsidR="00272B85" w:rsidRPr="00BA5B69" w:rsidRDefault="00272B85"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sectPr w:rsidR="00023FE7" w:rsidRPr="00BA5B69" w:rsidSect="00F4368C">
          <w:headerReference w:type="default" r:id="rId14"/>
          <w:pgSz w:w="16840" w:h="11907" w:orient="landscape" w:code="9"/>
          <w:pgMar w:top="720" w:right="1134" w:bottom="720" w:left="1134" w:header="851" w:footer="851" w:gutter="0"/>
          <w:cols w:num="2" w:space="720"/>
          <w:docGrid w:linePitch="360"/>
        </w:sect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p w:rsidR="00023FE7" w:rsidRPr="00BA5B69" w:rsidRDefault="00023FE7" w:rsidP="005F1DB3">
      <w:pPr>
        <w:pStyle w:val="Paragrafi"/>
        <w:tabs>
          <w:tab w:val="left" w:pos="4820"/>
        </w:tabs>
        <w:rPr>
          <w:lang w:val="sq-AL"/>
        </w:rPr>
      </w:pPr>
    </w:p>
    <w:sectPr w:rsidR="00023FE7" w:rsidRPr="00BA5B69" w:rsidSect="00F4368C">
      <w:headerReference w:type="even" r:id="rId15"/>
      <w:pgSz w:w="16840" w:h="11907" w:orient="landscape" w:code="9"/>
      <w:pgMar w:top="720" w:right="1134" w:bottom="720" w:left="1134" w:header="851" w:footer="851"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DA2" w:rsidRDefault="00831DA2" w:rsidP="00375B7D">
      <w:pPr>
        <w:spacing w:after="0" w:line="240" w:lineRule="auto"/>
      </w:pPr>
      <w:r>
        <w:separator/>
      </w:r>
    </w:p>
  </w:endnote>
  <w:endnote w:type="continuationSeparator" w:id="0">
    <w:p w:rsidR="00831DA2" w:rsidRDefault="00831DA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Univers LT Std 45 Ligh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764797"/>
      <w:docPartObj>
        <w:docPartGallery w:val="Page Numbers (Bottom of Page)"/>
        <w:docPartUnique/>
      </w:docPartObj>
    </w:sdtPr>
    <w:sdtEndPr>
      <w:rPr>
        <w:rFonts w:ascii="Garamond" w:hAnsi="Garamond"/>
        <w:noProof/>
        <w:sz w:val="24"/>
        <w:szCs w:val="24"/>
      </w:rPr>
    </w:sdtEndPr>
    <w:sdtContent>
      <w:p w:rsidR="00831DA2" w:rsidRPr="00B4283E" w:rsidRDefault="00831DA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008AA">
          <w:rPr>
            <w:rFonts w:ascii="Garamond" w:hAnsi="Garamond"/>
            <w:noProof/>
            <w:sz w:val="24"/>
            <w:szCs w:val="24"/>
          </w:rPr>
          <w:t>14618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895512542"/>
      <w:docPartObj>
        <w:docPartGallery w:val="Page Numbers (Bottom of Page)"/>
        <w:docPartUnique/>
      </w:docPartObj>
    </w:sdtPr>
    <w:sdtEndPr>
      <w:rPr>
        <w:noProof/>
      </w:rPr>
    </w:sdtEndPr>
    <w:sdtContent>
      <w:p w:rsidR="00831DA2" w:rsidRPr="005B4361" w:rsidRDefault="00831DA2" w:rsidP="00BB433C">
        <w:pPr>
          <w:pStyle w:val="Footer"/>
          <w:ind w:firstLine="0"/>
          <w:jc w:val="right"/>
          <w:rPr>
            <w:rFonts w:ascii="Garamond" w:hAnsi="Garamond"/>
            <w:sz w:val="24"/>
            <w:szCs w:val="24"/>
          </w:rPr>
        </w:pPr>
        <w:sdt>
          <w:sdtPr>
            <w:id w:val="-86258293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008AA">
              <w:rPr>
                <w:rFonts w:ascii="Garamond" w:hAnsi="Garamond"/>
                <w:noProof/>
                <w:sz w:val="24"/>
                <w:szCs w:val="24"/>
              </w:rPr>
              <w:t>14619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14975420"/>
      <w:docPartObj>
        <w:docPartGallery w:val="Page Numbers (Bottom of Page)"/>
        <w:docPartUnique/>
      </w:docPartObj>
    </w:sdtPr>
    <w:sdtEndPr>
      <w:rPr>
        <w:noProof/>
        <w:sz w:val="24"/>
        <w:szCs w:val="24"/>
      </w:rPr>
    </w:sdtEndPr>
    <w:sdtContent>
      <w:p w:rsidR="00831DA2" w:rsidRPr="00833610" w:rsidRDefault="00831DA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31DA2" w:rsidRDefault="00831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DA2" w:rsidRDefault="00831DA2" w:rsidP="00375B7D">
      <w:pPr>
        <w:spacing w:after="0" w:line="240" w:lineRule="auto"/>
      </w:pPr>
      <w:r>
        <w:separator/>
      </w:r>
    </w:p>
  </w:footnote>
  <w:footnote w:type="continuationSeparator" w:id="0">
    <w:p w:rsidR="00831DA2" w:rsidRDefault="00831DA2" w:rsidP="00375B7D">
      <w:pPr>
        <w:spacing w:after="0" w:line="240" w:lineRule="auto"/>
      </w:pPr>
      <w:r>
        <w:continuationSeparator/>
      </w:r>
    </w:p>
  </w:footnote>
  <w:footnote w:id="1">
    <w:p w:rsidR="00831DA2" w:rsidRPr="00FB273D" w:rsidRDefault="00831DA2" w:rsidP="00FB273D">
      <w:pPr>
        <w:pStyle w:val="Default"/>
        <w:jc w:val="both"/>
        <w:rPr>
          <w:rFonts w:ascii="Garamond" w:hAnsi="Garamond"/>
          <w:sz w:val="20"/>
          <w:szCs w:val="20"/>
          <w:lang w:val="sq-AL"/>
        </w:rPr>
      </w:pPr>
      <w:r w:rsidRPr="00FB273D">
        <w:rPr>
          <w:rStyle w:val="FootnoteReference"/>
          <w:rFonts w:ascii="Garamond" w:hAnsi="Garamond"/>
          <w:sz w:val="20"/>
          <w:szCs w:val="20"/>
          <w:lang w:val="sq-AL"/>
        </w:rPr>
        <w:footnoteRef/>
      </w:r>
      <w:r w:rsidRPr="00FB273D">
        <w:rPr>
          <w:rFonts w:ascii="Garamond" w:hAnsi="Garamond"/>
          <w:sz w:val="20"/>
          <w:szCs w:val="20"/>
          <w:lang w:val="sq-AL"/>
        </w:rPr>
        <w:t xml:space="preserve"> </w:t>
      </w:r>
      <w:r w:rsidRPr="00FB273D">
        <w:rPr>
          <w:rFonts w:ascii="Garamond" w:hAnsi="Garamond"/>
          <w:color w:val="211D1E"/>
          <w:sz w:val="20"/>
          <w:szCs w:val="20"/>
          <w:lang w:val="sq-AL" w:eastAsia="sq-AL"/>
        </w:rPr>
        <w:t>ECJ, C</w:t>
      </w:r>
      <w:r w:rsidRPr="00FB273D">
        <w:rPr>
          <w:rFonts w:ascii="Garamond" w:hAnsi="Garamond"/>
          <w:sz w:val="20"/>
          <w:szCs w:val="20"/>
          <w:lang w:val="sq-AL" w:eastAsia="sq-AL"/>
        </w:rPr>
        <w:t>-</w:t>
      </w:r>
      <w:r w:rsidRPr="00FB273D">
        <w:rPr>
          <w:rFonts w:ascii="Garamond" w:hAnsi="Garamond"/>
          <w:color w:val="211D1E"/>
          <w:sz w:val="20"/>
          <w:szCs w:val="20"/>
          <w:lang w:val="sq-AL" w:eastAsia="sq-AL"/>
        </w:rPr>
        <w:t>431/07 P, Bouygues and Bouygues Télécom v</w:t>
      </w:r>
      <w:r w:rsidRPr="00FB273D">
        <w:rPr>
          <w:rFonts w:ascii="Garamond" w:hAnsi="Garamond"/>
          <w:sz w:val="20"/>
          <w:szCs w:val="20"/>
          <w:lang w:val="sq-AL" w:eastAsia="sq-AL"/>
        </w:rPr>
        <w:t> </w:t>
      </w:r>
      <w:r w:rsidRPr="00FB273D">
        <w:rPr>
          <w:rFonts w:ascii="Garamond" w:hAnsi="Garamond"/>
          <w:color w:val="211D1E"/>
          <w:sz w:val="20"/>
          <w:szCs w:val="20"/>
          <w:lang w:val="sq-AL" w:eastAsia="sq-AL"/>
        </w:rPr>
        <w:t>Commission,; CFI, T</w:t>
      </w:r>
      <w:r w:rsidRPr="00FB273D">
        <w:rPr>
          <w:rFonts w:ascii="Garamond" w:hAnsi="Garamond"/>
          <w:sz w:val="20"/>
          <w:szCs w:val="20"/>
          <w:lang w:val="sq-AL" w:eastAsia="sq-AL"/>
        </w:rPr>
        <w:t>-</w:t>
      </w:r>
      <w:r w:rsidRPr="00FB273D">
        <w:rPr>
          <w:rFonts w:ascii="Garamond" w:hAnsi="Garamond"/>
          <w:color w:val="211D1E"/>
          <w:sz w:val="20"/>
          <w:szCs w:val="20"/>
          <w:lang w:val="sq-AL" w:eastAsia="sq-AL"/>
        </w:rPr>
        <w:t>475/04, Bouygues and Bouygues Télécom v</w:t>
      </w:r>
      <w:r w:rsidRPr="00FB273D">
        <w:rPr>
          <w:rFonts w:ascii="Garamond" w:hAnsi="Garamond"/>
          <w:sz w:val="20"/>
          <w:szCs w:val="20"/>
          <w:lang w:val="sq-AL" w:eastAsia="sq-AL"/>
        </w:rPr>
        <w:t> </w:t>
      </w:r>
      <w:r w:rsidRPr="00FB273D">
        <w:rPr>
          <w:rFonts w:ascii="Garamond" w:hAnsi="Garamond"/>
          <w:color w:val="211D1E"/>
          <w:sz w:val="20"/>
          <w:szCs w:val="20"/>
          <w:lang w:val="sq-AL" w:eastAsia="sq-AL"/>
        </w:rPr>
        <w:t>Commission; State Aid SA.29191 (2011/NN)</w:t>
      </w:r>
    </w:p>
  </w:footnote>
  <w:footnote w:id="2">
    <w:p w:rsidR="00831DA2" w:rsidRPr="00FB273D" w:rsidRDefault="00831DA2" w:rsidP="00FB273D">
      <w:pPr>
        <w:pStyle w:val="FootnoteText"/>
        <w:ind w:firstLine="0"/>
        <w:rPr>
          <w:rFonts w:ascii="Garamond" w:hAnsi="Garamond"/>
        </w:rPr>
      </w:pPr>
      <w:r w:rsidRPr="00FB273D">
        <w:rPr>
          <w:rStyle w:val="FootnoteReference"/>
          <w:rFonts w:ascii="Garamond" w:hAnsi="Garamond"/>
        </w:rPr>
        <w:footnoteRef/>
      </w:r>
      <w:r w:rsidRPr="00FB273D">
        <w:rPr>
          <w:rFonts w:ascii="Garamond" w:hAnsi="Garamond"/>
        </w:rPr>
        <w:t xml:space="preserve"> </w:t>
      </w:r>
      <w:r w:rsidRPr="00FB273D">
        <w:rPr>
          <w:rFonts w:ascii="Garamond" w:hAnsi="Garamond"/>
        </w:rPr>
        <w:t xml:space="preserve">Neni 8, ligji </w:t>
      </w:r>
      <w:r>
        <w:rPr>
          <w:rFonts w:ascii="Garamond" w:hAnsi="Garamond"/>
        </w:rPr>
        <w:t xml:space="preserve">nr. </w:t>
      </w:r>
      <w:r w:rsidRPr="00FB273D">
        <w:rPr>
          <w:rFonts w:ascii="Garamond" w:hAnsi="Garamond"/>
        </w:rPr>
        <w:t>9918/2008, i ndryshuar</w:t>
      </w:r>
    </w:p>
  </w:footnote>
  <w:footnote w:id="3">
    <w:p w:rsidR="00831DA2" w:rsidRPr="00FB273D" w:rsidRDefault="00831DA2" w:rsidP="00FB273D">
      <w:pPr>
        <w:pStyle w:val="FootnoteText"/>
        <w:ind w:firstLine="0"/>
        <w:rPr>
          <w:rFonts w:ascii="Garamond" w:hAnsi="Garamond"/>
        </w:rPr>
      </w:pPr>
      <w:r w:rsidRPr="00FB273D">
        <w:rPr>
          <w:rStyle w:val="FootnoteReference"/>
          <w:rFonts w:ascii="Garamond" w:hAnsi="Garamond"/>
        </w:rPr>
        <w:footnoteRef/>
      </w:r>
      <w:r w:rsidRPr="00FB273D">
        <w:rPr>
          <w:rFonts w:ascii="Garamond" w:hAnsi="Garamond"/>
        </w:rPr>
        <w:t xml:space="preserve"> </w:t>
      </w:r>
      <w:r w:rsidRPr="00FB273D">
        <w:rPr>
          <w:rFonts w:ascii="Garamond" w:hAnsi="Garamond"/>
        </w:rPr>
        <w:t xml:space="preserve">Neni 7, ligji </w:t>
      </w:r>
      <w:r>
        <w:rPr>
          <w:rFonts w:ascii="Garamond" w:hAnsi="Garamond"/>
        </w:rPr>
        <w:t xml:space="preserve">nr. </w:t>
      </w:r>
      <w:r w:rsidRPr="00FB273D">
        <w:rPr>
          <w:rFonts w:ascii="Garamond" w:hAnsi="Garamond"/>
        </w:rPr>
        <w:t xml:space="preserve">9918/2008, </w:t>
      </w:r>
      <w:r>
        <w:rPr>
          <w:rFonts w:ascii="Garamond" w:hAnsi="Garamond"/>
        </w:rPr>
        <w:t>i</w:t>
      </w:r>
      <w:r w:rsidRPr="00FB273D">
        <w:rPr>
          <w:rFonts w:ascii="Garamond" w:hAnsi="Garamond"/>
        </w:rPr>
        <w:t xml:space="preserve"> ndryshuar</w:t>
      </w:r>
    </w:p>
  </w:footnote>
  <w:footnote w:id="4">
    <w:p w:rsidR="00831DA2" w:rsidRPr="00FB273D" w:rsidRDefault="00831DA2" w:rsidP="00FB273D">
      <w:pPr>
        <w:autoSpaceDE w:val="0"/>
        <w:autoSpaceDN w:val="0"/>
        <w:adjustRightInd w:val="0"/>
        <w:spacing w:after="0" w:line="240" w:lineRule="auto"/>
        <w:ind w:firstLine="0"/>
        <w:rPr>
          <w:rFonts w:ascii="Garamond" w:hAnsi="Garamond"/>
          <w:sz w:val="20"/>
          <w:szCs w:val="20"/>
          <w:lang w:val="sq-AL"/>
        </w:rPr>
      </w:pPr>
      <w:r w:rsidRPr="00FB273D">
        <w:rPr>
          <w:rStyle w:val="FootnoteReference"/>
          <w:rFonts w:ascii="Garamond" w:hAnsi="Garamond"/>
          <w:sz w:val="20"/>
          <w:szCs w:val="20"/>
          <w:lang w:val="sq-AL"/>
        </w:rPr>
        <w:footnoteRef/>
      </w:r>
      <w:r w:rsidRPr="00FB273D">
        <w:rPr>
          <w:rFonts w:ascii="Garamond" w:hAnsi="Garamond"/>
          <w:sz w:val="20"/>
          <w:szCs w:val="20"/>
          <w:lang w:val="sq-AL"/>
        </w:rPr>
        <w:t xml:space="preserve"> </w:t>
      </w:r>
      <w:r w:rsidRPr="00FB273D">
        <w:rPr>
          <w:rFonts w:ascii="Garamond" w:hAnsi="Garamond"/>
          <w:sz w:val="20"/>
          <w:szCs w:val="20"/>
          <w:lang w:val="sq-AL"/>
        </w:rPr>
        <w:t xml:space="preserve">CFI, </w:t>
      </w:r>
      <w:r w:rsidRPr="00FB273D">
        <w:rPr>
          <w:rFonts w:ascii="Garamond" w:hAnsi="Garamond"/>
          <w:sz w:val="20"/>
          <w:szCs w:val="20"/>
          <w:lang w:val="sq-AL" w:eastAsia="sq-AL"/>
        </w:rPr>
        <w:t>CASE T-475/04, paragraf</w:t>
      </w:r>
      <w:r>
        <w:rPr>
          <w:rFonts w:ascii="Garamond" w:hAnsi="Garamond"/>
          <w:sz w:val="20"/>
          <w:szCs w:val="20"/>
          <w:lang w:val="sq-AL" w:eastAsia="sq-AL"/>
        </w:rPr>
        <w:t>i</w:t>
      </w:r>
      <w:r w:rsidRPr="00FB273D">
        <w:rPr>
          <w:rFonts w:ascii="Garamond" w:hAnsi="Garamond"/>
          <w:sz w:val="20"/>
          <w:szCs w:val="20"/>
          <w:lang w:val="sq-AL" w:eastAsia="sq-AL"/>
        </w:rPr>
        <w:t xml:space="preserve"> 108</w:t>
      </w:r>
    </w:p>
  </w:footnote>
  <w:footnote w:id="5">
    <w:p w:rsidR="00831DA2" w:rsidRPr="00FB273D" w:rsidRDefault="00831DA2" w:rsidP="00FB273D">
      <w:pPr>
        <w:pStyle w:val="FootnoteText"/>
        <w:ind w:firstLine="0"/>
        <w:rPr>
          <w:rFonts w:ascii="Garamond" w:hAnsi="Garamond"/>
        </w:rPr>
      </w:pPr>
      <w:r w:rsidRPr="00FB273D">
        <w:rPr>
          <w:rStyle w:val="FootnoteReference"/>
          <w:rFonts w:ascii="Garamond" w:hAnsi="Garamond"/>
        </w:rPr>
        <w:footnoteRef/>
      </w:r>
      <w:r w:rsidRPr="00FB273D">
        <w:rPr>
          <w:rFonts w:ascii="Garamond" w:hAnsi="Garamond"/>
        </w:rPr>
        <w:t xml:space="preserve"> </w:t>
      </w:r>
      <w:r w:rsidRPr="009C2CF2">
        <w:rPr>
          <w:rFonts w:ascii="Garamond" w:hAnsi="Garamond"/>
        </w:rPr>
        <w:t>Vendimi i Këshillit të Ministrave</w:t>
      </w:r>
      <w:r w:rsidRPr="00FB273D">
        <w:rPr>
          <w:rFonts w:ascii="Garamond" w:hAnsi="Garamond"/>
        </w:rPr>
        <w:t xml:space="preserve"> </w:t>
      </w:r>
      <w:r>
        <w:rPr>
          <w:rFonts w:ascii="Garamond" w:hAnsi="Garamond"/>
        </w:rPr>
        <w:t>nr. 365, datë 15.</w:t>
      </w:r>
      <w:r w:rsidRPr="00FB273D">
        <w:rPr>
          <w:rFonts w:ascii="Garamond" w:hAnsi="Garamond"/>
        </w:rPr>
        <w:t xml:space="preserve">7.2015, pika 1, shkronja </w:t>
      </w:r>
      <w:r>
        <w:rPr>
          <w:rFonts w:ascii="Garamond" w:hAnsi="Garamond"/>
        </w:rPr>
        <w:t>“</w:t>
      </w:r>
      <w:r w:rsidRPr="00FB273D">
        <w:rPr>
          <w:rFonts w:ascii="Garamond" w:hAnsi="Garamond"/>
        </w:rPr>
        <w:t>b/ii</w:t>
      </w:r>
      <w:r>
        <w:rPr>
          <w:rFonts w:ascii="Garamond" w:hAnsi="Garamond"/>
        </w:rPr>
        <w:t>”</w:t>
      </w:r>
    </w:p>
  </w:footnote>
  <w:footnote w:id="6">
    <w:p w:rsidR="00831DA2" w:rsidRPr="00FB273D" w:rsidRDefault="00831DA2" w:rsidP="00FB273D">
      <w:pPr>
        <w:pStyle w:val="FootnoteText"/>
        <w:ind w:firstLine="0"/>
        <w:rPr>
          <w:rFonts w:ascii="Garamond" w:hAnsi="Garamond"/>
        </w:rPr>
      </w:pPr>
      <w:r w:rsidRPr="00FB273D">
        <w:rPr>
          <w:rStyle w:val="FootnoteReference"/>
          <w:rFonts w:ascii="Garamond" w:hAnsi="Garamond"/>
        </w:rPr>
        <w:footnoteRef/>
      </w:r>
      <w:r w:rsidRPr="00FB273D">
        <w:rPr>
          <w:rFonts w:ascii="Garamond" w:hAnsi="Garamond"/>
        </w:rPr>
        <w:t xml:space="preserve"> </w:t>
      </w:r>
      <w:r w:rsidRPr="00FB273D">
        <w:rPr>
          <w:rFonts w:ascii="Garamond" w:hAnsi="Garamond"/>
        </w:rPr>
        <w:t xml:space="preserve">CFI, </w:t>
      </w:r>
      <w:r w:rsidRPr="00FB273D">
        <w:rPr>
          <w:rFonts w:ascii="Garamond" w:hAnsi="Garamond"/>
          <w:lang w:eastAsia="sq-AL"/>
        </w:rPr>
        <w:t>CASE T-475/04, paragraf. 111</w:t>
      </w:r>
    </w:p>
  </w:footnote>
  <w:footnote w:id="7">
    <w:p w:rsidR="00831DA2" w:rsidRPr="00FB273D" w:rsidRDefault="00831DA2" w:rsidP="00FB273D">
      <w:pPr>
        <w:pStyle w:val="FootnoteText"/>
        <w:ind w:firstLine="0"/>
        <w:rPr>
          <w:rFonts w:ascii="Garamond" w:hAnsi="Garamond"/>
        </w:rPr>
      </w:pPr>
      <w:r w:rsidRPr="00FB273D">
        <w:rPr>
          <w:rStyle w:val="FootnoteReference"/>
          <w:rFonts w:ascii="Garamond" w:hAnsi="Garamond"/>
        </w:rPr>
        <w:footnoteRef/>
      </w:r>
      <w:r w:rsidRPr="00FB273D">
        <w:rPr>
          <w:rFonts w:ascii="Garamond" w:hAnsi="Garamond"/>
        </w:rPr>
        <w:t xml:space="preserve"> </w:t>
      </w:r>
      <w:r w:rsidRPr="009C2CF2">
        <w:rPr>
          <w:rFonts w:ascii="Garamond" w:hAnsi="Garamond"/>
        </w:rPr>
        <w:t>Vendimi i Këshillit të Ministrave</w:t>
      </w:r>
      <w:r w:rsidRPr="00FB273D">
        <w:rPr>
          <w:rFonts w:ascii="Garamond" w:hAnsi="Garamond"/>
        </w:rPr>
        <w:t xml:space="preserve"> </w:t>
      </w:r>
      <w:r>
        <w:rPr>
          <w:rFonts w:ascii="Garamond" w:hAnsi="Garamond"/>
        </w:rPr>
        <w:t>nr. 365, datë 15.</w:t>
      </w:r>
      <w:r w:rsidRPr="00FB273D">
        <w:rPr>
          <w:rFonts w:ascii="Garamond" w:hAnsi="Garamond"/>
        </w:rPr>
        <w:t xml:space="preserve">7.2015, pika 1, shkronja </w:t>
      </w:r>
      <w:r>
        <w:rPr>
          <w:rFonts w:ascii="Garamond" w:hAnsi="Garamond"/>
        </w:rPr>
        <w:t>“</w:t>
      </w:r>
      <w:r w:rsidRPr="00FB273D">
        <w:rPr>
          <w:rFonts w:ascii="Garamond" w:hAnsi="Garamond"/>
        </w:rPr>
        <w:t>b/iii</w:t>
      </w:r>
      <w:r>
        <w:rPr>
          <w:rFonts w:ascii="Garamond" w:hAnsi="Garamond"/>
        </w:rPr>
        <w:t>”</w:t>
      </w:r>
    </w:p>
  </w:footnote>
  <w:footnote w:id="8">
    <w:p w:rsidR="00831DA2" w:rsidRPr="00FB273D" w:rsidRDefault="00831DA2" w:rsidP="00FB273D">
      <w:pPr>
        <w:spacing w:after="0" w:line="240" w:lineRule="auto"/>
        <w:ind w:firstLine="0"/>
        <w:textAlignment w:val="baseline"/>
        <w:outlineLvl w:val="0"/>
        <w:rPr>
          <w:rFonts w:ascii="Garamond" w:hAnsi="Garamond"/>
          <w:sz w:val="20"/>
          <w:szCs w:val="20"/>
          <w:lang w:val="it-IT"/>
        </w:rPr>
      </w:pPr>
      <w:r w:rsidRPr="00FB273D">
        <w:rPr>
          <w:rStyle w:val="FootnoteReference"/>
          <w:rFonts w:ascii="Garamond" w:hAnsi="Garamond"/>
          <w:sz w:val="20"/>
          <w:szCs w:val="20"/>
        </w:rPr>
        <w:footnoteRef/>
      </w:r>
      <w:r>
        <w:rPr>
          <w:rFonts w:ascii="Garamond" w:hAnsi="Garamond"/>
          <w:sz w:val="20"/>
          <w:szCs w:val="20"/>
          <w:lang w:val="it-IT"/>
        </w:rPr>
        <w:t xml:space="preserve"> </w:t>
      </w:r>
      <w:r>
        <w:rPr>
          <w:rFonts w:ascii="Garamond" w:hAnsi="Garamond"/>
          <w:sz w:val="20"/>
          <w:szCs w:val="20"/>
          <w:lang w:val="it-IT"/>
        </w:rPr>
        <w:t xml:space="preserve">Neni 2, pika 20 e ligjit nr. </w:t>
      </w:r>
      <w:r w:rsidRPr="00FB273D">
        <w:rPr>
          <w:rFonts w:ascii="Garamond" w:hAnsi="Garamond"/>
          <w:sz w:val="20"/>
          <w:szCs w:val="20"/>
          <w:lang w:val="it-IT"/>
        </w:rPr>
        <w:t>7995, d</w:t>
      </w:r>
      <w:r>
        <w:rPr>
          <w:rFonts w:ascii="Garamond" w:hAnsi="Garamond"/>
          <w:sz w:val="20"/>
          <w:szCs w:val="20"/>
          <w:lang w:val="it-IT"/>
        </w:rPr>
        <w:t>atë</w:t>
      </w:r>
      <w:r w:rsidRPr="00FB273D">
        <w:rPr>
          <w:rFonts w:ascii="Garamond" w:hAnsi="Garamond"/>
          <w:sz w:val="20"/>
          <w:szCs w:val="20"/>
          <w:lang w:val="it-IT"/>
        </w:rPr>
        <w:t xml:space="preserve"> 20.9.1995</w:t>
      </w:r>
      <w:r>
        <w:rPr>
          <w:rFonts w:ascii="Garamond" w:hAnsi="Garamond"/>
          <w:sz w:val="20"/>
          <w:szCs w:val="20"/>
          <w:lang w:val="it-IT"/>
        </w:rPr>
        <w:t>,</w:t>
      </w:r>
      <w:r w:rsidRPr="00FB273D">
        <w:rPr>
          <w:rFonts w:ascii="Garamond" w:hAnsi="Garamond"/>
          <w:sz w:val="20"/>
          <w:szCs w:val="20"/>
          <w:lang w:val="it-IT"/>
        </w:rPr>
        <w:t xml:space="preserve"> </w:t>
      </w:r>
      <w:r>
        <w:rPr>
          <w:rFonts w:ascii="Garamond" w:hAnsi="Garamond"/>
          <w:sz w:val="20"/>
          <w:szCs w:val="20"/>
          <w:lang w:val="it-IT"/>
        </w:rPr>
        <w:t>“</w:t>
      </w:r>
      <w:r w:rsidRPr="00FB273D">
        <w:rPr>
          <w:rFonts w:ascii="Garamond" w:hAnsi="Garamond"/>
          <w:sz w:val="20"/>
          <w:szCs w:val="20"/>
          <w:lang w:val="it-IT"/>
        </w:rPr>
        <w:t>Për nxitjen e punësimit</w:t>
      </w:r>
      <w:r>
        <w:rPr>
          <w:rFonts w:ascii="Garamond" w:hAnsi="Garamond"/>
          <w:sz w:val="20"/>
          <w:szCs w:val="20"/>
          <w:lang w:val="it-IT"/>
        </w:rPr>
        <w:t>”</w:t>
      </w:r>
      <w:r w:rsidRPr="00FB273D">
        <w:rPr>
          <w:rFonts w:ascii="Garamond" w:hAnsi="Garamond"/>
          <w:sz w:val="20"/>
          <w:szCs w:val="20"/>
          <w:lang w:val="it-IT"/>
        </w:rPr>
        <w:t>, i ndryshuar</w:t>
      </w:r>
      <w:r>
        <w:rPr>
          <w:rFonts w:ascii="Garamond" w:hAnsi="Garamond"/>
          <w:sz w:val="20"/>
          <w:szCs w:val="20"/>
          <w:lang w:val="it-IT"/>
        </w:rPr>
        <w:t>.</w:t>
      </w:r>
    </w:p>
    <w:p w:rsidR="00831DA2" w:rsidRPr="001947BB" w:rsidRDefault="00831DA2" w:rsidP="00F10E3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1DA2" w:rsidRPr="00EB260B" w:rsidTr="00481DBB">
      <w:trPr>
        <w:trHeight w:val="936"/>
        <w:jc w:val="center"/>
      </w:trPr>
      <w:tc>
        <w:tcPr>
          <w:tcW w:w="2811" w:type="dxa"/>
          <w:shd w:val="pct5" w:color="auto" w:fill="F2F2F2"/>
          <w:vAlign w:val="center"/>
        </w:tcPr>
        <w:p w:rsidR="00831DA2" w:rsidRPr="00EB260B" w:rsidRDefault="00831DA2" w:rsidP="00481DB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1DA2" w:rsidRPr="00EB260B" w:rsidRDefault="00831DA2" w:rsidP="00481DB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1DA2" w:rsidRPr="00EB260B" w:rsidRDefault="00831DA2" w:rsidP="00481DBB">
          <w:pPr>
            <w:pStyle w:val="NoSpacing"/>
            <w:spacing w:before="100" w:after="100"/>
            <w:jc w:val="center"/>
            <w:rPr>
              <w:rFonts w:ascii="Garamond" w:hAnsi="Garamond"/>
              <w:b/>
              <w:sz w:val="28"/>
              <w:szCs w:val="28"/>
            </w:rPr>
          </w:pPr>
          <w:r>
            <w:rPr>
              <w:rFonts w:ascii="Garamond" w:hAnsi="Garamond"/>
              <w:b/>
              <w:sz w:val="28"/>
              <w:szCs w:val="28"/>
            </w:rPr>
            <w:t xml:space="preserve"> Viti 2015 – Numri 223</w:t>
          </w:r>
        </w:p>
      </w:tc>
    </w:tr>
  </w:tbl>
  <w:p w:rsidR="00831DA2" w:rsidRPr="00385E2C" w:rsidRDefault="00831DA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1DA2" w:rsidRPr="00EB260B" w:rsidTr="00F63542">
      <w:trPr>
        <w:trHeight w:val="936"/>
        <w:jc w:val="center"/>
      </w:trPr>
      <w:tc>
        <w:tcPr>
          <w:tcW w:w="2811" w:type="dxa"/>
          <w:shd w:val="pct5" w:color="auto" w:fill="F2F2F2"/>
          <w:vAlign w:val="center"/>
        </w:tcPr>
        <w:p w:rsidR="00831DA2" w:rsidRPr="00EB260B" w:rsidRDefault="00831D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1DA2" w:rsidRPr="00EB260B" w:rsidRDefault="00831D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1DA2" w:rsidRPr="00EB260B" w:rsidRDefault="00831DA2" w:rsidP="008B7F0C">
          <w:pPr>
            <w:pStyle w:val="NoSpacing"/>
            <w:spacing w:before="100" w:after="100"/>
            <w:jc w:val="center"/>
            <w:rPr>
              <w:rFonts w:ascii="Garamond" w:hAnsi="Garamond"/>
              <w:b/>
              <w:sz w:val="28"/>
              <w:szCs w:val="28"/>
            </w:rPr>
          </w:pPr>
          <w:r>
            <w:rPr>
              <w:rFonts w:ascii="Garamond" w:hAnsi="Garamond"/>
              <w:b/>
              <w:sz w:val="28"/>
              <w:szCs w:val="28"/>
            </w:rPr>
            <w:t>Viti 2015 – Numri 223</w:t>
          </w:r>
        </w:p>
      </w:tc>
    </w:tr>
  </w:tbl>
  <w:p w:rsidR="00831DA2" w:rsidRDefault="00831D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DA2" w:rsidRDefault="00831DA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31DA2" w:rsidRPr="00EB260B" w:rsidTr="00023FE7">
      <w:trPr>
        <w:trHeight w:val="936"/>
        <w:jc w:val="center"/>
      </w:trPr>
      <w:tc>
        <w:tcPr>
          <w:tcW w:w="1392" w:type="pct"/>
          <w:shd w:val="pct5" w:color="auto" w:fill="F2F2F2"/>
          <w:vAlign w:val="center"/>
        </w:tcPr>
        <w:p w:rsidR="00831DA2" w:rsidRPr="00EB260B" w:rsidRDefault="00831D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31DA2" w:rsidRPr="00EB260B" w:rsidRDefault="00831D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1DA2" w:rsidRPr="00EB260B" w:rsidRDefault="00831DA2"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31DA2" w:rsidRDefault="00831DA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31DA2" w:rsidRPr="00EB260B" w:rsidTr="00023FE7">
      <w:trPr>
        <w:trHeight w:val="1023"/>
        <w:jc w:val="center"/>
      </w:trPr>
      <w:tc>
        <w:tcPr>
          <w:tcW w:w="1375" w:type="pct"/>
          <w:shd w:val="pct5" w:color="auto" w:fill="F2F2F2"/>
          <w:vAlign w:val="center"/>
        </w:tcPr>
        <w:p w:rsidR="00831DA2" w:rsidRPr="00EB260B" w:rsidRDefault="00831DA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31DA2" w:rsidRPr="00EB260B" w:rsidRDefault="00831DA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31DA2" w:rsidRPr="00EB260B" w:rsidRDefault="00831DA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31DA2" w:rsidRDefault="00831D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7"/>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375B7D"/>
    <w:rsid w:val="000112B5"/>
    <w:rsid w:val="00021AB5"/>
    <w:rsid w:val="00023FE7"/>
    <w:rsid w:val="00054A72"/>
    <w:rsid w:val="00057EF9"/>
    <w:rsid w:val="0006720A"/>
    <w:rsid w:val="000732B5"/>
    <w:rsid w:val="00097423"/>
    <w:rsid w:val="000A1B09"/>
    <w:rsid w:val="000B7AD0"/>
    <w:rsid w:val="000C4D55"/>
    <w:rsid w:val="000D2D13"/>
    <w:rsid w:val="000F2D77"/>
    <w:rsid w:val="000F76FD"/>
    <w:rsid w:val="00100392"/>
    <w:rsid w:val="00113356"/>
    <w:rsid w:val="00113674"/>
    <w:rsid w:val="00121430"/>
    <w:rsid w:val="001360F6"/>
    <w:rsid w:val="001425B1"/>
    <w:rsid w:val="001517DA"/>
    <w:rsid w:val="00163442"/>
    <w:rsid w:val="00177EB6"/>
    <w:rsid w:val="00195D1B"/>
    <w:rsid w:val="001B2FEB"/>
    <w:rsid w:val="001C2960"/>
    <w:rsid w:val="001D074A"/>
    <w:rsid w:val="001D37BA"/>
    <w:rsid w:val="001D4ADC"/>
    <w:rsid w:val="001D672E"/>
    <w:rsid w:val="001D7AFC"/>
    <w:rsid w:val="001E2261"/>
    <w:rsid w:val="001F27A3"/>
    <w:rsid w:val="0020454E"/>
    <w:rsid w:val="002164CF"/>
    <w:rsid w:val="00221879"/>
    <w:rsid w:val="002277DC"/>
    <w:rsid w:val="00231AF8"/>
    <w:rsid w:val="002322F5"/>
    <w:rsid w:val="00237013"/>
    <w:rsid w:val="00240E82"/>
    <w:rsid w:val="00251545"/>
    <w:rsid w:val="00252E21"/>
    <w:rsid w:val="00272B85"/>
    <w:rsid w:val="0027672B"/>
    <w:rsid w:val="00276956"/>
    <w:rsid w:val="00277011"/>
    <w:rsid w:val="002A1317"/>
    <w:rsid w:val="002A45D6"/>
    <w:rsid w:val="002B17D5"/>
    <w:rsid w:val="002B4B42"/>
    <w:rsid w:val="002C00DB"/>
    <w:rsid w:val="002E3E32"/>
    <w:rsid w:val="0031248D"/>
    <w:rsid w:val="00312C49"/>
    <w:rsid w:val="00321A87"/>
    <w:rsid w:val="00322340"/>
    <w:rsid w:val="00330117"/>
    <w:rsid w:val="003335F0"/>
    <w:rsid w:val="00333FAB"/>
    <w:rsid w:val="00357007"/>
    <w:rsid w:val="00363CAF"/>
    <w:rsid w:val="0037277B"/>
    <w:rsid w:val="00375740"/>
    <w:rsid w:val="00375B7D"/>
    <w:rsid w:val="00385E2C"/>
    <w:rsid w:val="00390196"/>
    <w:rsid w:val="00394502"/>
    <w:rsid w:val="00397E6C"/>
    <w:rsid w:val="003A1699"/>
    <w:rsid w:val="003A5016"/>
    <w:rsid w:val="003A741D"/>
    <w:rsid w:val="003B1DC0"/>
    <w:rsid w:val="003C106E"/>
    <w:rsid w:val="003C2D25"/>
    <w:rsid w:val="003D38A7"/>
    <w:rsid w:val="003F68AB"/>
    <w:rsid w:val="0042683C"/>
    <w:rsid w:val="00436DE1"/>
    <w:rsid w:val="00442F0F"/>
    <w:rsid w:val="00462CA3"/>
    <w:rsid w:val="00471542"/>
    <w:rsid w:val="00480340"/>
    <w:rsid w:val="00481DBB"/>
    <w:rsid w:val="004A0F7C"/>
    <w:rsid w:val="004A5318"/>
    <w:rsid w:val="004C0E49"/>
    <w:rsid w:val="004C6C4C"/>
    <w:rsid w:val="004C7862"/>
    <w:rsid w:val="004D3BBD"/>
    <w:rsid w:val="004D488E"/>
    <w:rsid w:val="004D6564"/>
    <w:rsid w:val="004E15E7"/>
    <w:rsid w:val="004F3DA4"/>
    <w:rsid w:val="0050458E"/>
    <w:rsid w:val="005068E0"/>
    <w:rsid w:val="0050763B"/>
    <w:rsid w:val="00512844"/>
    <w:rsid w:val="00512AD2"/>
    <w:rsid w:val="00515CCE"/>
    <w:rsid w:val="005362F0"/>
    <w:rsid w:val="005459DC"/>
    <w:rsid w:val="00561827"/>
    <w:rsid w:val="00572472"/>
    <w:rsid w:val="00580EB9"/>
    <w:rsid w:val="005915AF"/>
    <w:rsid w:val="00592B1E"/>
    <w:rsid w:val="0059705E"/>
    <w:rsid w:val="005A47F1"/>
    <w:rsid w:val="005A4E89"/>
    <w:rsid w:val="005B4361"/>
    <w:rsid w:val="005B54A2"/>
    <w:rsid w:val="005D7593"/>
    <w:rsid w:val="005D7BD5"/>
    <w:rsid w:val="005F1DB3"/>
    <w:rsid w:val="005F4763"/>
    <w:rsid w:val="006025A9"/>
    <w:rsid w:val="00604549"/>
    <w:rsid w:val="006175C4"/>
    <w:rsid w:val="006414E3"/>
    <w:rsid w:val="00653528"/>
    <w:rsid w:val="00663F5D"/>
    <w:rsid w:val="0067307F"/>
    <w:rsid w:val="006814D3"/>
    <w:rsid w:val="006942B4"/>
    <w:rsid w:val="00696B83"/>
    <w:rsid w:val="006B086C"/>
    <w:rsid w:val="006B08E4"/>
    <w:rsid w:val="006B46CF"/>
    <w:rsid w:val="006D0432"/>
    <w:rsid w:val="006D4072"/>
    <w:rsid w:val="006E29A7"/>
    <w:rsid w:val="006E47AB"/>
    <w:rsid w:val="006E6014"/>
    <w:rsid w:val="006F3D7E"/>
    <w:rsid w:val="006F757D"/>
    <w:rsid w:val="00711661"/>
    <w:rsid w:val="00751C02"/>
    <w:rsid w:val="00763867"/>
    <w:rsid w:val="00763AA1"/>
    <w:rsid w:val="00773203"/>
    <w:rsid w:val="00781304"/>
    <w:rsid w:val="0078228E"/>
    <w:rsid w:val="00782C67"/>
    <w:rsid w:val="007928F8"/>
    <w:rsid w:val="0079291B"/>
    <w:rsid w:val="007936B5"/>
    <w:rsid w:val="007B2525"/>
    <w:rsid w:val="007B6A57"/>
    <w:rsid w:val="007C219A"/>
    <w:rsid w:val="007C5220"/>
    <w:rsid w:val="007E65F4"/>
    <w:rsid w:val="007F4FE4"/>
    <w:rsid w:val="007F5AEF"/>
    <w:rsid w:val="00802B8B"/>
    <w:rsid w:val="00805CEE"/>
    <w:rsid w:val="0082047D"/>
    <w:rsid w:val="00831DA2"/>
    <w:rsid w:val="00832963"/>
    <w:rsid w:val="00832F64"/>
    <w:rsid w:val="00833610"/>
    <w:rsid w:val="008412FA"/>
    <w:rsid w:val="00852FB0"/>
    <w:rsid w:val="00860CDB"/>
    <w:rsid w:val="00863F88"/>
    <w:rsid w:val="00867E1D"/>
    <w:rsid w:val="0087012D"/>
    <w:rsid w:val="0087387F"/>
    <w:rsid w:val="008821F8"/>
    <w:rsid w:val="008A6069"/>
    <w:rsid w:val="008B150B"/>
    <w:rsid w:val="008B49A6"/>
    <w:rsid w:val="008B76D7"/>
    <w:rsid w:val="008B7F0C"/>
    <w:rsid w:val="008C01FC"/>
    <w:rsid w:val="008D585D"/>
    <w:rsid w:val="008E2022"/>
    <w:rsid w:val="008E3052"/>
    <w:rsid w:val="00900F6C"/>
    <w:rsid w:val="009232B2"/>
    <w:rsid w:val="00935223"/>
    <w:rsid w:val="0093722B"/>
    <w:rsid w:val="009421CD"/>
    <w:rsid w:val="00943E0E"/>
    <w:rsid w:val="00953829"/>
    <w:rsid w:val="009867E3"/>
    <w:rsid w:val="009B1641"/>
    <w:rsid w:val="009B7A57"/>
    <w:rsid w:val="009C12EE"/>
    <w:rsid w:val="009C2CF2"/>
    <w:rsid w:val="009C5EDF"/>
    <w:rsid w:val="009C74C8"/>
    <w:rsid w:val="009D0BA8"/>
    <w:rsid w:val="009D3B37"/>
    <w:rsid w:val="009D3C35"/>
    <w:rsid w:val="009D6F3F"/>
    <w:rsid w:val="00A122DF"/>
    <w:rsid w:val="00A37130"/>
    <w:rsid w:val="00A56CBF"/>
    <w:rsid w:val="00A63E66"/>
    <w:rsid w:val="00A716F0"/>
    <w:rsid w:val="00A71F75"/>
    <w:rsid w:val="00A776CA"/>
    <w:rsid w:val="00A86738"/>
    <w:rsid w:val="00A90231"/>
    <w:rsid w:val="00AA218A"/>
    <w:rsid w:val="00AB36FD"/>
    <w:rsid w:val="00AB6D93"/>
    <w:rsid w:val="00AC013E"/>
    <w:rsid w:val="00AC539A"/>
    <w:rsid w:val="00AC7A52"/>
    <w:rsid w:val="00AD57A9"/>
    <w:rsid w:val="00AE000A"/>
    <w:rsid w:val="00AE23DB"/>
    <w:rsid w:val="00AE61FC"/>
    <w:rsid w:val="00B01042"/>
    <w:rsid w:val="00B060FC"/>
    <w:rsid w:val="00B140FD"/>
    <w:rsid w:val="00B24576"/>
    <w:rsid w:val="00B405BE"/>
    <w:rsid w:val="00B4283E"/>
    <w:rsid w:val="00B55719"/>
    <w:rsid w:val="00B63004"/>
    <w:rsid w:val="00B77524"/>
    <w:rsid w:val="00B9109E"/>
    <w:rsid w:val="00BA2E73"/>
    <w:rsid w:val="00BA4CB0"/>
    <w:rsid w:val="00BA5B69"/>
    <w:rsid w:val="00BB2BC1"/>
    <w:rsid w:val="00BB433C"/>
    <w:rsid w:val="00BC3B92"/>
    <w:rsid w:val="00BC4EEA"/>
    <w:rsid w:val="00BD76D4"/>
    <w:rsid w:val="00BD79A4"/>
    <w:rsid w:val="00BE5738"/>
    <w:rsid w:val="00BF5618"/>
    <w:rsid w:val="00C21C66"/>
    <w:rsid w:val="00C44942"/>
    <w:rsid w:val="00C46200"/>
    <w:rsid w:val="00C47BF1"/>
    <w:rsid w:val="00C50953"/>
    <w:rsid w:val="00C530CF"/>
    <w:rsid w:val="00C833A3"/>
    <w:rsid w:val="00C83B29"/>
    <w:rsid w:val="00CB252C"/>
    <w:rsid w:val="00CB5977"/>
    <w:rsid w:val="00CB616D"/>
    <w:rsid w:val="00CB76B5"/>
    <w:rsid w:val="00CC6580"/>
    <w:rsid w:val="00CE0A1F"/>
    <w:rsid w:val="00CE198D"/>
    <w:rsid w:val="00CE2312"/>
    <w:rsid w:val="00D01B00"/>
    <w:rsid w:val="00D07082"/>
    <w:rsid w:val="00D07A9E"/>
    <w:rsid w:val="00D116A2"/>
    <w:rsid w:val="00D279F9"/>
    <w:rsid w:val="00D35344"/>
    <w:rsid w:val="00D358DF"/>
    <w:rsid w:val="00D364FE"/>
    <w:rsid w:val="00D4272B"/>
    <w:rsid w:val="00D7065C"/>
    <w:rsid w:val="00D738CC"/>
    <w:rsid w:val="00D75BCA"/>
    <w:rsid w:val="00D80B22"/>
    <w:rsid w:val="00D91B6A"/>
    <w:rsid w:val="00D92912"/>
    <w:rsid w:val="00D97E98"/>
    <w:rsid w:val="00DB57BC"/>
    <w:rsid w:val="00DC652E"/>
    <w:rsid w:val="00DD2937"/>
    <w:rsid w:val="00DD6B69"/>
    <w:rsid w:val="00DE25FD"/>
    <w:rsid w:val="00DE31BA"/>
    <w:rsid w:val="00DE6823"/>
    <w:rsid w:val="00DE7381"/>
    <w:rsid w:val="00E06B6F"/>
    <w:rsid w:val="00E15A70"/>
    <w:rsid w:val="00E249FE"/>
    <w:rsid w:val="00E2741F"/>
    <w:rsid w:val="00E33CFD"/>
    <w:rsid w:val="00E43EF1"/>
    <w:rsid w:val="00E55613"/>
    <w:rsid w:val="00E57182"/>
    <w:rsid w:val="00E654B9"/>
    <w:rsid w:val="00E67B6E"/>
    <w:rsid w:val="00E67C07"/>
    <w:rsid w:val="00E71B14"/>
    <w:rsid w:val="00E743DF"/>
    <w:rsid w:val="00E94C68"/>
    <w:rsid w:val="00EB01DD"/>
    <w:rsid w:val="00EB3292"/>
    <w:rsid w:val="00EB570F"/>
    <w:rsid w:val="00EB66F8"/>
    <w:rsid w:val="00ED1065"/>
    <w:rsid w:val="00ED3CAA"/>
    <w:rsid w:val="00ED5F90"/>
    <w:rsid w:val="00ED6F90"/>
    <w:rsid w:val="00EE12AC"/>
    <w:rsid w:val="00EE6BD7"/>
    <w:rsid w:val="00EF6A1A"/>
    <w:rsid w:val="00EF7DA3"/>
    <w:rsid w:val="00F008AA"/>
    <w:rsid w:val="00F01069"/>
    <w:rsid w:val="00F10E32"/>
    <w:rsid w:val="00F11A26"/>
    <w:rsid w:val="00F4368C"/>
    <w:rsid w:val="00F4731B"/>
    <w:rsid w:val="00F47EF5"/>
    <w:rsid w:val="00F533AE"/>
    <w:rsid w:val="00F608CE"/>
    <w:rsid w:val="00F63542"/>
    <w:rsid w:val="00F75346"/>
    <w:rsid w:val="00F80C2B"/>
    <w:rsid w:val="00F92555"/>
    <w:rsid w:val="00F9414E"/>
    <w:rsid w:val="00FB273D"/>
    <w:rsid w:val="00FB7481"/>
    <w:rsid w:val="00FD527C"/>
    <w:rsid w:val="00FE06F5"/>
    <w:rsid w:val="00FE53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72F4130A-13E5-4843-B1E7-258CC632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Pa5">
    <w:name w:val="Pa5"/>
    <w:basedOn w:val="Default"/>
    <w:next w:val="Default"/>
    <w:uiPriority w:val="99"/>
    <w:rsid w:val="00F10E32"/>
    <w:pPr>
      <w:spacing w:after="40" w:line="131" w:lineRule="atLeast"/>
    </w:pPr>
    <w:rPr>
      <w:rFonts w:ascii="Univers LT Std 45 Light" w:eastAsia="Times New Roman" w:hAnsi="Univers LT Std 45 Light"/>
      <w:color w:val="auto"/>
      <w:lang w:val="sq-AL" w:eastAsia="sq-AL"/>
    </w:rPr>
  </w:style>
  <w:style w:type="paragraph" w:customStyle="1" w:styleId="5Normal">
    <w:name w:val="5 Normal"/>
    <w:basedOn w:val="Normal"/>
    <w:link w:val="5NormalChar"/>
    <w:rsid w:val="00F10E32"/>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firstLine="0"/>
    </w:pPr>
    <w:rPr>
      <w:rFonts w:ascii="Verdana" w:eastAsia="Times New Roman" w:hAnsi="Verdana"/>
      <w:spacing w:val="-2"/>
      <w:sz w:val="20"/>
      <w:szCs w:val="24"/>
      <w:lang w:val="en-GB" w:eastAsia="en-GB"/>
    </w:rPr>
  </w:style>
  <w:style w:type="character" w:customStyle="1" w:styleId="5NormalChar">
    <w:name w:val="5 Normal Char"/>
    <w:link w:val="5Normal"/>
    <w:locked/>
    <w:rsid w:val="00F10E32"/>
    <w:rPr>
      <w:rFonts w:ascii="Verdana" w:eastAsia="Times New Roman" w:hAnsi="Verdana" w:cs="Times New Roman"/>
      <w:spacing w:val="-2"/>
      <w:sz w:val="20"/>
      <w:szCs w:val="24"/>
      <w:lang w:val="en-GB" w:eastAsia="en-GB"/>
    </w:rPr>
  </w:style>
  <w:style w:type="paragraph" w:customStyle="1" w:styleId="Style">
    <w:name w:val="Style"/>
    <w:rsid w:val="00F10E32"/>
    <w:pPr>
      <w:widowControl w:val="0"/>
      <w:autoSpaceDE w:val="0"/>
      <w:autoSpaceDN w:val="0"/>
      <w:adjustRightInd w:val="0"/>
      <w:spacing w:after="0" w:line="240" w:lineRule="auto"/>
    </w:pPr>
    <w:rPr>
      <w:rFonts w:ascii="Times New Roman" w:eastAsia="Times New Roman" w:hAnsi="Times New Roman" w:cs="Times New Roman"/>
      <w:sz w:val="24"/>
      <w:szCs w:val="24"/>
      <w:lang w:val="sq-AL" w:eastAsia="sq-AL"/>
    </w:rPr>
  </w:style>
  <w:style w:type="character" w:customStyle="1" w:styleId="normalchar">
    <w:name w:val="normal__char"/>
    <w:basedOn w:val="DefaultParagraphFont"/>
    <w:rsid w:val="00481DBB"/>
  </w:style>
  <w:style w:type="paragraph" w:customStyle="1" w:styleId="normal00200028web0029">
    <w:name w:val="normal_0020_0028web_0029"/>
    <w:basedOn w:val="Normal"/>
    <w:rsid w:val="00481DB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rmal00200028web0029char">
    <w:name w:val="normal_0020_0028web_0029__char"/>
    <w:basedOn w:val="DefaultParagraphFont"/>
    <w:rsid w:val="00481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052584">
      <w:bodyDiv w:val="1"/>
      <w:marLeft w:val="0"/>
      <w:marRight w:val="0"/>
      <w:marTop w:val="0"/>
      <w:marBottom w:val="0"/>
      <w:divBdr>
        <w:top w:val="none" w:sz="0" w:space="0" w:color="auto"/>
        <w:left w:val="none" w:sz="0" w:space="0" w:color="auto"/>
        <w:bottom w:val="none" w:sz="0" w:space="0" w:color="auto"/>
        <w:right w:val="none" w:sz="0" w:space="0" w:color="auto"/>
      </w:divBdr>
    </w:div>
    <w:div w:id="381293577">
      <w:bodyDiv w:val="1"/>
      <w:marLeft w:val="0"/>
      <w:marRight w:val="0"/>
      <w:marTop w:val="0"/>
      <w:marBottom w:val="0"/>
      <w:divBdr>
        <w:top w:val="none" w:sz="0" w:space="0" w:color="auto"/>
        <w:left w:val="none" w:sz="0" w:space="0" w:color="auto"/>
        <w:bottom w:val="none" w:sz="0" w:space="0" w:color="auto"/>
        <w:right w:val="none" w:sz="0" w:space="0" w:color="auto"/>
      </w:divBdr>
    </w:div>
    <w:div w:id="187695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C06BD-7909-4CDB-9533-9B9339A12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11885</Words>
  <Characters>67748</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79475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Vjollca Pacrami</cp:lastModifiedBy>
  <cp:revision>13</cp:revision>
  <cp:lastPrinted>2015-12-28T13:08:00Z</cp:lastPrinted>
  <dcterms:created xsi:type="dcterms:W3CDTF">2015-12-28T11:59:00Z</dcterms:created>
  <dcterms:modified xsi:type="dcterms:W3CDTF">2015-12-28T13:12:00Z</dcterms:modified>
</cp:coreProperties>
</file>