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400" w:rsidRPr="00B87440" w:rsidRDefault="00671400" w:rsidP="00671400">
      <w:pPr>
        <w:pStyle w:val="Titulli"/>
        <w:rPr>
          <w:lang w:val="sq-AL"/>
        </w:rPr>
      </w:pPr>
      <w:r w:rsidRPr="00B87440">
        <w:rPr>
          <w:lang w:val="sq-AL"/>
        </w:rPr>
        <w:t>VENDIM</w:t>
      </w:r>
    </w:p>
    <w:p w:rsidR="00671400" w:rsidRPr="00B87440" w:rsidRDefault="00671400" w:rsidP="00671400">
      <w:pPr>
        <w:pStyle w:val="Titulli"/>
        <w:rPr>
          <w:lang w:val="sq-AL"/>
        </w:rPr>
      </w:pPr>
      <w:r w:rsidRPr="00B87440">
        <w:rPr>
          <w:caps w:val="0"/>
          <w:lang w:val="sq-AL"/>
        </w:rPr>
        <w:t>Nr.</w:t>
      </w:r>
      <w:r w:rsidR="00B87440">
        <w:rPr>
          <w:caps w:val="0"/>
          <w:lang w:val="sq-AL"/>
        </w:rPr>
        <w:t xml:space="preserve"> </w:t>
      </w:r>
      <w:r w:rsidRPr="00B87440">
        <w:rPr>
          <w:caps w:val="0"/>
          <w:lang w:val="sq-AL"/>
        </w:rPr>
        <w:t>1100, datë 28.12.2015</w:t>
      </w:r>
    </w:p>
    <w:p w:rsidR="00671400" w:rsidRPr="00B87440" w:rsidRDefault="00671400" w:rsidP="00E71973">
      <w:pPr>
        <w:pStyle w:val="Hapesira7"/>
        <w:rPr>
          <w:lang w:val="sq-AL"/>
        </w:rPr>
      </w:pPr>
    </w:p>
    <w:p w:rsidR="00671400" w:rsidRPr="00B87440" w:rsidRDefault="00671400" w:rsidP="00671400">
      <w:pPr>
        <w:pStyle w:val="Titulli"/>
        <w:rPr>
          <w:lang w:val="sq-AL"/>
        </w:rPr>
      </w:pPr>
      <w:r w:rsidRPr="00B87440">
        <w:rPr>
          <w:lang w:val="sq-AL"/>
        </w:rPr>
        <w:t>PËR MIRATIMIN E BUXHETIT TË VITIT 2016 PËR ZYRËN E REGJISTRIMIT TË PASURIVE TË PALUAJTSHME</w:t>
      </w:r>
    </w:p>
    <w:p w:rsidR="00671400" w:rsidRPr="00B87440" w:rsidRDefault="00671400" w:rsidP="00E71973">
      <w:pPr>
        <w:pStyle w:val="Hapesira7"/>
        <w:rPr>
          <w:lang w:val="sq-AL"/>
        </w:rPr>
      </w:pPr>
    </w:p>
    <w:p w:rsidR="00671400" w:rsidRPr="00B87440" w:rsidRDefault="00671400" w:rsidP="00E71973">
      <w:pPr>
        <w:pStyle w:val="Paragrafi"/>
        <w:rPr>
          <w:lang w:val="sq-AL"/>
        </w:rPr>
      </w:pPr>
      <w:r w:rsidRPr="00B87440">
        <w:rPr>
          <w:lang w:val="sq-AL"/>
        </w:rPr>
        <w:t>Në mbështetje të nenit 100 të Kushtetutës, të shkronjës “b”, të nenit 13, të ligjit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33/2012, “Për regjistrimin e pasurive të paluajtshme”, dhe të nenit 29, të ligjit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 xml:space="preserve">9936/2008, “Për menaxhimin e sistemit buxhetor në Republikën e Shqipërisë”, të ndryshuar, me propozimin e ministrit të Drejtësisë, </w:t>
      </w:r>
      <w:r w:rsidR="00E71973" w:rsidRPr="00B87440">
        <w:rPr>
          <w:lang w:val="sq-AL"/>
        </w:rPr>
        <w:t>Këshilli i Ministrave</w:t>
      </w:r>
    </w:p>
    <w:p w:rsidR="00B87440" w:rsidRPr="0004135D" w:rsidRDefault="00B87440" w:rsidP="00671400">
      <w:pPr>
        <w:pStyle w:val="Vendosi"/>
        <w:rPr>
          <w:sz w:val="12"/>
          <w:lang w:val="sq-AL"/>
        </w:rPr>
      </w:pPr>
    </w:p>
    <w:p w:rsidR="0004135D" w:rsidRDefault="0004135D" w:rsidP="00671400">
      <w:pPr>
        <w:pStyle w:val="Vendosi"/>
        <w:rPr>
          <w:lang w:val="sq-AL"/>
        </w:rPr>
      </w:pPr>
    </w:p>
    <w:p w:rsidR="0004135D" w:rsidRDefault="0004135D" w:rsidP="00671400">
      <w:pPr>
        <w:pStyle w:val="Vendosi"/>
        <w:rPr>
          <w:lang w:val="sq-AL"/>
        </w:rPr>
      </w:pPr>
    </w:p>
    <w:p w:rsidR="0004135D" w:rsidRDefault="0004135D" w:rsidP="00671400">
      <w:pPr>
        <w:pStyle w:val="Vendosi"/>
        <w:rPr>
          <w:lang w:val="sq-AL"/>
        </w:rPr>
      </w:pPr>
    </w:p>
    <w:p w:rsidR="0004135D" w:rsidRDefault="0004135D" w:rsidP="00671400">
      <w:pPr>
        <w:pStyle w:val="Vendosi"/>
        <w:rPr>
          <w:lang w:val="sq-AL"/>
        </w:rPr>
      </w:pPr>
    </w:p>
    <w:p w:rsidR="00671400" w:rsidRPr="00B87440" w:rsidRDefault="00671400" w:rsidP="00671400">
      <w:pPr>
        <w:pStyle w:val="Vendosi"/>
        <w:rPr>
          <w:lang w:val="sq-AL"/>
        </w:rPr>
      </w:pPr>
      <w:r w:rsidRPr="00B87440">
        <w:rPr>
          <w:lang w:val="sq-AL"/>
        </w:rPr>
        <w:lastRenderedPageBreak/>
        <w:t>VENDOSI:</w:t>
      </w:r>
    </w:p>
    <w:p w:rsidR="00671400" w:rsidRPr="00B87440" w:rsidRDefault="00671400" w:rsidP="00E71973">
      <w:pPr>
        <w:pStyle w:val="Hapesira7"/>
        <w:rPr>
          <w:lang w:val="sq-AL"/>
        </w:rPr>
      </w:pPr>
    </w:p>
    <w:p w:rsidR="00671400" w:rsidRPr="00B87440" w:rsidRDefault="00671400" w:rsidP="00671400">
      <w:pPr>
        <w:pStyle w:val="Paragrafi"/>
        <w:rPr>
          <w:lang w:val="sq-AL"/>
        </w:rPr>
      </w:pPr>
      <w:r w:rsidRPr="00B87440">
        <w:rPr>
          <w:lang w:val="sq-AL"/>
        </w:rPr>
        <w:t>1. Miratimin e programit të Shërbimit të Regjistrimit të Pasurive të Paluajtshme për vitin 2016, sipas lidhjes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1, që i bashkëlidhet këtij vendimi dhe është pjesë përbërëse e tij.</w:t>
      </w:r>
    </w:p>
    <w:p w:rsidR="00671400" w:rsidRPr="00B87440" w:rsidRDefault="00671400" w:rsidP="00671400">
      <w:pPr>
        <w:pStyle w:val="Paragrafi"/>
        <w:rPr>
          <w:lang w:val="sq-AL"/>
        </w:rPr>
      </w:pPr>
      <w:r w:rsidRPr="00B87440">
        <w:rPr>
          <w:lang w:val="sq-AL"/>
        </w:rPr>
        <w:t>2. Miratimin e buxhetit për programin e Shërbimit të Regjistrimit të Pasurive të Paluajtshme për vitin 2016, sipas tabelave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2 dhe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3, që i bashkëlidhen këtij vendimi dhe janë pjesë përbërëse e tij.</w:t>
      </w:r>
    </w:p>
    <w:p w:rsidR="00671400" w:rsidRPr="00B87440" w:rsidRDefault="00671400" w:rsidP="00671400">
      <w:pPr>
        <w:pStyle w:val="Paragrafi"/>
        <w:rPr>
          <w:lang w:val="sq-AL"/>
        </w:rPr>
      </w:pPr>
      <w:r w:rsidRPr="00B87440">
        <w:rPr>
          <w:lang w:val="sq-AL"/>
        </w:rPr>
        <w:t>3. Ngarkohet Zyra e Regjistrimit të Pasurive të Paluajtshme për zbatimin e këtij vendimi.</w:t>
      </w:r>
    </w:p>
    <w:p w:rsidR="00671400" w:rsidRPr="00B87440" w:rsidRDefault="00671400" w:rsidP="00671400">
      <w:pPr>
        <w:pStyle w:val="Paragrafi"/>
        <w:rPr>
          <w:lang w:val="sq-AL"/>
        </w:rPr>
      </w:pPr>
      <w:r w:rsidRPr="00B87440">
        <w:rPr>
          <w:lang w:val="sq-AL"/>
        </w:rPr>
        <w:t>Ky vendim hyn në fuqi pas botimit në Fletoren Zyrtare dhe i shtrin efektet   financiare nga data 1 janar 2016.</w:t>
      </w:r>
    </w:p>
    <w:p w:rsidR="00671400" w:rsidRPr="00B87440" w:rsidRDefault="00671400" w:rsidP="00E71973">
      <w:pPr>
        <w:pStyle w:val="Hapesira7"/>
        <w:rPr>
          <w:lang w:val="sq-AL"/>
        </w:rPr>
      </w:pPr>
    </w:p>
    <w:p w:rsidR="00671400" w:rsidRPr="00B87440" w:rsidRDefault="00671400" w:rsidP="00671400">
      <w:pPr>
        <w:pStyle w:val="Autoriteti"/>
        <w:rPr>
          <w:lang w:val="sq-AL"/>
        </w:rPr>
      </w:pPr>
      <w:r w:rsidRPr="00B87440">
        <w:rPr>
          <w:lang w:val="sq-AL"/>
        </w:rPr>
        <w:t>KRYEMINISTRI</w:t>
      </w:r>
    </w:p>
    <w:p w:rsidR="004A641D" w:rsidRDefault="00671400" w:rsidP="004A641D">
      <w:pPr>
        <w:pStyle w:val="AutoritetiEmer"/>
        <w:rPr>
          <w:lang w:val="sq-AL"/>
        </w:rPr>
        <w:sectPr w:rsidR="004A641D" w:rsidSect="007B4F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7" w:h="16840" w:code="9"/>
          <w:pgMar w:top="720" w:right="1134" w:bottom="720" w:left="1134" w:header="851" w:footer="851" w:gutter="0"/>
          <w:pgNumType w:start="16143"/>
          <w:cols w:num="2" w:space="454"/>
          <w:docGrid w:linePitch="360"/>
        </w:sectPr>
      </w:pPr>
      <w:r w:rsidRPr="00B87440">
        <w:rPr>
          <w:lang w:val="sq-AL"/>
        </w:rPr>
        <w:t>Edi Rama</w:t>
      </w:r>
    </w:p>
    <w:p w:rsidR="0004135D" w:rsidRDefault="0004135D" w:rsidP="004A641D">
      <w:pPr>
        <w:spacing w:after="0" w:line="240" w:lineRule="auto"/>
        <w:ind w:firstLine="0"/>
        <w:jc w:val="left"/>
        <w:rPr>
          <w:lang w:val="sq-AL"/>
        </w:rPr>
        <w:sectPr w:rsidR="0004135D" w:rsidSect="003D0030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E71973" w:rsidRDefault="004A641D" w:rsidP="004A641D">
      <w:pPr>
        <w:spacing w:after="0" w:line="240" w:lineRule="auto"/>
        <w:ind w:firstLine="0"/>
        <w:jc w:val="left"/>
        <w:rPr>
          <w:lang w:val="sq-AL"/>
        </w:rPr>
      </w:pPr>
      <w:r w:rsidRPr="00DD4F6E">
        <w:rPr>
          <w:noProof/>
        </w:rPr>
        <w:lastRenderedPageBreak/>
        <w:drawing>
          <wp:inline distT="0" distB="0" distL="0" distR="0">
            <wp:extent cx="6190842" cy="5063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499" cy="506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17C" w:rsidRDefault="0049117C" w:rsidP="004A641D">
      <w:pPr>
        <w:spacing w:after="0" w:line="240" w:lineRule="auto"/>
        <w:ind w:firstLine="0"/>
        <w:jc w:val="left"/>
        <w:rPr>
          <w:lang w:val="sq-AL"/>
        </w:rPr>
      </w:pPr>
    </w:p>
    <w:tbl>
      <w:tblPr>
        <w:tblW w:w="8222" w:type="dxa"/>
        <w:tblInd w:w="108" w:type="dxa"/>
        <w:tblLook w:val="04A0" w:firstRow="1" w:lastRow="0" w:firstColumn="1" w:lastColumn="0" w:noHBand="0" w:noVBand="1"/>
      </w:tblPr>
      <w:tblGrid>
        <w:gridCol w:w="4140"/>
        <w:gridCol w:w="1520"/>
        <w:gridCol w:w="2562"/>
      </w:tblGrid>
      <w:tr w:rsidR="0049117C" w:rsidRPr="006A27DA" w:rsidTr="00383D97">
        <w:trPr>
          <w:trHeight w:val="21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Garamond" w:hAnsi="Garamond"/>
                <w:b/>
                <w:bCs/>
                <w:sz w:val="20"/>
                <w:szCs w:val="20"/>
              </w:rPr>
            </w:pPr>
            <w:bookmarkStart w:id="0" w:name="RANGE!A1:C13"/>
            <w:r w:rsidRPr="006A27DA">
              <w:rPr>
                <w:rFonts w:ascii="Garamond" w:hAnsi="Garamond"/>
                <w:b/>
                <w:bCs/>
                <w:sz w:val="20"/>
                <w:szCs w:val="20"/>
              </w:rPr>
              <w:lastRenderedPageBreak/>
              <w:t>Tabela nr. 2</w:t>
            </w:r>
            <w:bookmarkEnd w:id="0"/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center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6A27DA">
              <w:rPr>
                <w:rFonts w:ascii="Garamond" w:hAnsi="Garamond"/>
                <w:i/>
                <w:iCs/>
                <w:sz w:val="20"/>
                <w:szCs w:val="20"/>
              </w:rPr>
              <w:t>Ne 000/ leke</w:t>
            </w:r>
          </w:p>
        </w:tc>
      </w:tr>
      <w:tr w:rsidR="0049117C" w:rsidRPr="006A27DA" w:rsidTr="00383D97">
        <w:trPr>
          <w:trHeight w:val="225"/>
        </w:trPr>
        <w:tc>
          <w:tcPr>
            <w:tcW w:w="822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6A27DA">
              <w:rPr>
                <w:rFonts w:ascii="Garamond" w:hAnsi="Garamond"/>
                <w:b/>
                <w:bCs/>
                <w:sz w:val="20"/>
                <w:szCs w:val="20"/>
              </w:rPr>
              <w:t>BUXHETI 2016</w:t>
            </w:r>
          </w:p>
        </w:tc>
      </w:tr>
      <w:tr w:rsidR="0049117C" w:rsidRPr="006A27DA" w:rsidTr="00383D97">
        <w:trPr>
          <w:trHeight w:val="139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117C" w:rsidRPr="006A27DA" w:rsidTr="00383D97">
        <w:trPr>
          <w:trHeight w:val="139"/>
        </w:trPr>
        <w:tc>
          <w:tcPr>
            <w:tcW w:w="41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Pershkrimi</w:t>
            </w:r>
          </w:p>
        </w:tc>
        <w:tc>
          <w:tcPr>
            <w:tcW w:w="40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 xml:space="preserve"> Buxheti 2015</w:t>
            </w:r>
          </w:p>
        </w:tc>
      </w:tr>
      <w:tr w:rsidR="0049117C" w:rsidRPr="006A27DA" w:rsidTr="00383D97">
        <w:trPr>
          <w:trHeight w:val="139"/>
        </w:trPr>
        <w:tc>
          <w:tcPr>
            <w:tcW w:w="41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Te Ardhura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Shpenzime</w:t>
            </w:r>
          </w:p>
        </w:tc>
      </w:tr>
      <w:tr w:rsidR="0049117C" w:rsidRPr="006A27DA" w:rsidTr="00383D97">
        <w:trPr>
          <w:trHeight w:val="139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color w:val="000000"/>
                <w:sz w:val="20"/>
                <w:szCs w:val="20"/>
              </w:rPr>
              <w:t>(1)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color w:val="000000"/>
                <w:sz w:val="20"/>
                <w:szCs w:val="20"/>
              </w:rPr>
              <w:t>(2)</w:t>
            </w:r>
          </w:p>
        </w:tc>
      </w:tr>
      <w:tr w:rsidR="0049117C" w:rsidRPr="006A27DA" w:rsidTr="00383D97">
        <w:trPr>
          <w:trHeight w:val="139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color w:val="000000"/>
                <w:sz w:val="20"/>
                <w:szCs w:val="20"/>
              </w:rPr>
              <w:t xml:space="preserve">Te ardhura nga Sherbimet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color w:val="000000"/>
                <w:sz w:val="20"/>
                <w:szCs w:val="20"/>
              </w:rPr>
              <w:t>1,550,000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</w:tr>
      <w:tr w:rsidR="0049117C" w:rsidRPr="006A27DA" w:rsidTr="00383D97">
        <w:trPr>
          <w:trHeight w:val="139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color w:val="000000"/>
                <w:sz w:val="20"/>
                <w:szCs w:val="20"/>
              </w:rPr>
              <w:t>Shpenzime personeli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A27DA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A27DA">
              <w:rPr>
                <w:rFonts w:ascii="Garamond" w:hAnsi="Garamond"/>
                <w:sz w:val="20"/>
                <w:szCs w:val="20"/>
              </w:rPr>
              <w:t>710,000</w:t>
            </w:r>
          </w:p>
        </w:tc>
      </w:tr>
      <w:tr w:rsidR="0049117C" w:rsidRPr="006A27DA" w:rsidTr="00383D97">
        <w:trPr>
          <w:trHeight w:val="139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color w:val="000000"/>
                <w:sz w:val="20"/>
                <w:szCs w:val="20"/>
              </w:rPr>
              <w:t>Shpenzime korente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A27DA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A27DA">
              <w:rPr>
                <w:rFonts w:ascii="Garamond" w:hAnsi="Garamond"/>
                <w:sz w:val="20"/>
                <w:szCs w:val="20"/>
              </w:rPr>
              <w:t>336,900</w:t>
            </w:r>
          </w:p>
        </w:tc>
      </w:tr>
      <w:tr w:rsidR="0049117C" w:rsidRPr="006A27DA" w:rsidTr="00383D97">
        <w:trPr>
          <w:trHeight w:val="139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color w:val="000000"/>
                <w:sz w:val="20"/>
                <w:szCs w:val="20"/>
              </w:rPr>
              <w:t>Investime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color w:val="000000"/>
                <w:sz w:val="20"/>
                <w:szCs w:val="20"/>
              </w:rPr>
              <w:t>503,100</w:t>
            </w:r>
          </w:p>
        </w:tc>
      </w:tr>
      <w:tr w:rsidR="0049117C" w:rsidRPr="006A27DA" w:rsidTr="00383D97">
        <w:trPr>
          <w:trHeight w:val="139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color w:val="000000"/>
                <w:sz w:val="20"/>
                <w:szCs w:val="20"/>
              </w:rPr>
              <w:t>Fondi rezerve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6A27DA">
              <w:rPr>
                <w:rFonts w:ascii="Garamond" w:hAnsi="Garamond"/>
                <w:sz w:val="20"/>
                <w:szCs w:val="20"/>
              </w:rPr>
              <w:t>0</w:t>
            </w:r>
          </w:p>
        </w:tc>
      </w:tr>
      <w:tr w:rsidR="0049117C" w:rsidRPr="006A27DA" w:rsidTr="00383D97">
        <w:trPr>
          <w:trHeight w:val="139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 xml:space="preserve"> Total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1,550,000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1,550,000</w:t>
            </w:r>
          </w:p>
        </w:tc>
      </w:tr>
      <w:tr w:rsidR="0049117C" w:rsidRPr="006A27DA" w:rsidTr="00383D97">
        <w:trPr>
          <w:trHeight w:val="139"/>
        </w:trPr>
        <w:tc>
          <w:tcPr>
            <w:tcW w:w="41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Teprica (1)-(2)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</w:pPr>
            <w:r w:rsidRPr="006A27DA">
              <w:rPr>
                <w:rFonts w:ascii="Garamond" w:hAnsi="Garamond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49117C" w:rsidRPr="006A27DA" w:rsidTr="00383D97">
        <w:trPr>
          <w:trHeight w:val="139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rPr>
                <w:rFonts w:ascii="Garamond" w:hAnsi="Garamond"/>
                <w:sz w:val="20"/>
                <w:szCs w:val="20"/>
              </w:rPr>
            </w:pPr>
            <w:r w:rsidRPr="006A27DA">
              <w:rPr>
                <w:rFonts w:ascii="Garamond" w:hAnsi="Garamond"/>
                <w:sz w:val="20"/>
                <w:szCs w:val="20"/>
              </w:rPr>
              <w:t>Investime te pambuluara nga te ardhurat e planifikuara te ZRPP per vitin 2016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 w:rsidRPr="006A27DA">
              <w:rPr>
                <w:rFonts w:ascii="Garamond" w:hAnsi="Garamond"/>
                <w:sz w:val="20"/>
                <w:szCs w:val="20"/>
              </w:rPr>
              <w:t> </w:t>
            </w:r>
          </w:p>
        </w:tc>
        <w:tc>
          <w:tcPr>
            <w:tcW w:w="2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9117C" w:rsidRPr="006A27DA" w:rsidRDefault="0049117C" w:rsidP="00617BC2">
            <w:pPr>
              <w:spacing w:after="0" w:line="240" w:lineRule="auto"/>
              <w:jc w:val="right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6A27DA">
              <w:rPr>
                <w:rFonts w:ascii="Garamond" w:hAnsi="Garamond"/>
                <w:b/>
                <w:bCs/>
                <w:sz w:val="20"/>
                <w:szCs w:val="20"/>
              </w:rPr>
              <w:t xml:space="preserve">                        833,048 </w:t>
            </w:r>
          </w:p>
        </w:tc>
      </w:tr>
    </w:tbl>
    <w:p w:rsidR="0049117C" w:rsidRPr="00792A21" w:rsidRDefault="0049117C" w:rsidP="004A641D">
      <w:pPr>
        <w:spacing w:after="0" w:line="240" w:lineRule="auto"/>
        <w:ind w:firstLine="0"/>
        <w:jc w:val="left"/>
        <w:rPr>
          <w:sz w:val="12"/>
          <w:lang w:val="sq-AL"/>
        </w:rPr>
      </w:pPr>
    </w:p>
    <w:p w:rsidR="00792A21" w:rsidRPr="00792A21" w:rsidRDefault="00792A21" w:rsidP="00792A21">
      <w:pPr>
        <w:pStyle w:val="Paragrafi"/>
      </w:pPr>
      <w:r w:rsidRPr="00792A21">
        <w:t>Tabela nr.3</w:t>
      </w:r>
    </w:p>
    <w:p w:rsidR="00792A21" w:rsidRPr="00792A21" w:rsidRDefault="00792A21" w:rsidP="00792A21">
      <w:pPr>
        <w:pStyle w:val="Paragrafi"/>
      </w:pPr>
      <w:r>
        <w:t xml:space="preserve">                                       </w:t>
      </w:r>
      <w:r w:rsidRPr="00792A21">
        <w:t>BUXHETI I VITIT 2016</w:t>
      </w:r>
    </w:p>
    <w:p w:rsidR="00792A21" w:rsidRDefault="00792A21" w:rsidP="004A641D">
      <w:pPr>
        <w:spacing w:after="0" w:line="240" w:lineRule="auto"/>
        <w:ind w:firstLine="0"/>
        <w:jc w:val="left"/>
        <w:rPr>
          <w:lang w:val="sq-AL"/>
        </w:rPr>
      </w:pPr>
      <w:r>
        <w:rPr>
          <w:noProof/>
        </w:rPr>
        <w:drawing>
          <wp:inline distT="0" distB="0" distL="0" distR="0" wp14:anchorId="4E2849DB">
            <wp:extent cx="5303520" cy="294198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639" cy="29559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3D97" w:rsidRDefault="00383D97" w:rsidP="004A641D">
      <w:pPr>
        <w:spacing w:after="0" w:line="240" w:lineRule="auto"/>
        <w:ind w:firstLine="0"/>
        <w:jc w:val="left"/>
        <w:rPr>
          <w:lang w:val="sq-AL"/>
        </w:rPr>
      </w:pPr>
    </w:p>
    <w:p w:rsidR="00792A21" w:rsidRDefault="00792A21" w:rsidP="004A641D">
      <w:pPr>
        <w:spacing w:after="0" w:line="240" w:lineRule="auto"/>
        <w:ind w:firstLine="0"/>
        <w:jc w:val="left"/>
        <w:rPr>
          <w:lang w:val="sq-AL"/>
        </w:rPr>
      </w:pPr>
      <w:r w:rsidRPr="00B87440">
        <w:rPr>
          <w:noProof/>
        </w:rPr>
        <w:drawing>
          <wp:inline distT="0" distB="0" distL="0" distR="0" wp14:anchorId="36BE06A6" wp14:editId="3311D304">
            <wp:extent cx="5438692" cy="27698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Untitled-4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0" t="6500" r="27067" b="48744"/>
                    <a:stretch/>
                  </pic:blipFill>
                  <pic:spPr bwMode="auto">
                    <a:xfrm>
                      <a:off x="0" y="0"/>
                      <a:ext cx="5468457" cy="2785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3D97" w:rsidRDefault="00383D97" w:rsidP="00797EA9">
      <w:pPr>
        <w:pStyle w:val="Akti"/>
        <w:rPr>
          <w:lang w:val="sq-AL"/>
        </w:rPr>
        <w:sectPr w:rsidR="00383D97" w:rsidSect="003D0030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797EA9" w:rsidRPr="00B87440" w:rsidRDefault="00797EA9" w:rsidP="00797EA9">
      <w:pPr>
        <w:pStyle w:val="Akti"/>
        <w:rPr>
          <w:lang w:val="sq-AL"/>
        </w:rPr>
      </w:pPr>
      <w:r w:rsidRPr="00B87440">
        <w:rPr>
          <w:lang w:val="sq-AL"/>
        </w:rPr>
        <w:lastRenderedPageBreak/>
        <w:t>VENDIM</w:t>
      </w:r>
    </w:p>
    <w:p w:rsidR="00797EA9" w:rsidRPr="00B87440" w:rsidRDefault="00797EA9" w:rsidP="00797EA9">
      <w:pPr>
        <w:pStyle w:val="NumriData"/>
        <w:rPr>
          <w:lang w:val="sq-AL"/>
        </w:rPr>
      </w:pPr>
      <w:r w:rsidRPr="00B87440">
        <w:rPr>
          <w:lang w:val="sq-AL"/>
        </w:rPr>
        <w:t>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1102, datë 28.12.2015</w:t>
      </w:r>
    </w:p>
    <w:p w:rsidR="00797EA9" w:rsidRPr="00B87440" w:rsidRDefault="00797EA9" w:rsidP="00895F8D">
      <w:pPr>
        <w:pStyle w:val="Hapesira7"/>
        <w:rPr>
          <w:lang w:val="sq-AL"/>
        </w:rPr>
      </w:pPr>
    </w:p>
    <w:p w:rsidR="00797EA9" w:rsidRPr="00B87440" w:rsidRDefault="00797EA9" w:rsidP="00797EA9">
      <w:pPr>
        <w:pStyle w:val="Titulli"/>
        <w:rPr>
          <w:lang w:val="sq-AL"/>
        </w:rPr>
      </w:pPr>
      <w:r w:rsidRPr="00B87440">
        <w:rPr>
          <w:lang w:val="sq-AL"/>
        </w:rPr>
        <w:t>PËR DISA NDRYSHIME DHE SHTESA NË VENDIMIN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682, DATË 29.7.2015, TË KËSHILLIT TË MINISTRAVE, “PËR PËRDORIMIN E FONDEVE PUBLIKE PËR TRANSPORTIMIN E PUNONJËSVE ARSIMORË QË PUNOJNË DHE TË NXËNËSVE QË MËSOJNË JASHTË VENDBANIMIT”</w:t>
      </w:r>
    </w:p>
    <w:p w:rsidR="00797EA9" w:rsidRPr="00B87440" w:rsidRDefault="00797EA9" w:rsidP="00895F8D">
      <w:pPr>
        <w:pStyle w:val="Hapesira7"/>
        <w:rPr>
          <w:lang w:val="sq-AL"/>
        </w:rPr>
      </w:pP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t>Në mbështetje të nenit 100 të Kushtetutës, të neneve 5, 6, 19 e 28, të ligjit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69/2012, “Për sistemin arsimor parauniversitar në Republikën e Shqipërisë”, nenit 11, të ligjit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8652, datë 31.7.2000, “Për organizimin dhe funksionimin e qeverisjes vendore”, të ndryshuar, kreut II, të ligjit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8308, datë 18.3.1998, “Për transportin rrugor”, të ndryshuar, ligjit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9936, datë 26.6.2008, “Për menaxhimin e sistemit buxhetor në Republikën e Shqipërisë”, të ndryshuar, dhe ligjit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160/2014, “Për buxhetin e vitit 2015”, të ndryshuar, me propozimin e ministrit të Arsimit dhe Sportit, Këshilli i Ministrave</w:t>
      </w:r>
    </w:p>
    <w:p w:rsidR="00797EA9" w:rsidRPr="00B87440" w:rsidRDefault="00797EA9" w:rsidP="00895F8D">
      <w:pPr>
        <w:pStyle w:val="Hapesira7"/>
        <w:rPr>
          <w:lang w:val="sq-AL"/>
        </w:rPr>
      </w:pPr>
    </w:p>
    <w:p w:rsidR="00797EA9" w:rsidRPr="00B87440" w:rsidRDefault="00797EA9" w:rsidP="00797EA9">
      <w:pPr>
        <w:pStyle w:val="Vendosi"/>
        <w:rPr>
          <w:lang w:val="sq-AL"/>
        </w:rPr>
      </w:pPr>
      <w:r w:rsidRPr="00B87440">
        <w:rPr>
          <w:lang w:val="sq-AL"/>
        </w:rPr>
        <w:t>VENDOSI:</w:t>
      </w:r>
    </w:p>
    <w:p w:rsidR="00720C81" w:rsidRPr="00B87440" w:rsidRDefault="00720C81" w:rsidP="00797EA9">
      <w:pPr>
        <w:pStyle w:val="Vendosi"/>
        <w:rPr>
          <w:lang w:val="sq-AL"/>
        </w:rPr>
      </w:pPr>
    </w:p>
    <w:p w:rsidR="00797EA9" w:rsidRPr="00383D97" w:rsidRDefault="00797EA9" w:rsidP="00797EA9">
      <w:pPr>
        <w:pStyle w:val="Paragrafi"/>
        <w:rPr>
          <w:spacing w:val="-4"/>
          <w:lang w:val="sq-AL"/>
        </w:rPr>
      </w:pPr>
      <w:r w:rsidRPr="00383D97">
        <w:rPr>
          <w:spacing w:val="-4"/>
          <w:lang w:val="sq-AL"/>
        </w:rPr>
        <w:t>Në vendimin nr.</w:t>
      </w:r>
      <w:r w:rsidR="00B87440" w:rsidRPr="00383D97">
        <w:rPr>
          <w:spacing w:val="-4"/>
          <w:lang w:val="sq-AL"/>
        </w:rPr>
        <w:t xml:space="preserve"> </w:t>
      </w:r>
      <w:r w:rsidRPr="00383D97">
        <w:rPr>
          <w:spacing w:val="-4"/>
          <w:lang w:val="sq-AL"/>
        </w:rPr>
        <w:t>682, datë 29.7.2015, të Këshillit të Ministrave, bëhen ndryshimet dhe shtesat, si më poshtë vijon:</w:t>
      </w:r>
    </w:p>
    <w:p w:rsidR="00797EA9" w:rsidRPr="00383D97" w:rsidRDefault="00797EA9" w:rsidP="00797EA9">
      <w:pPr>
        <w:pStyle w:val="Paragrafi"/>
        <w:rPr>
          <w:spacing w:val="-4"/>
          <w:lang w:val="sq-AL"/>
        </w:rPr>
      </w:pPr>
      <w:r w:rsidRPr="00383D97">
        <w:rPr>
          <w:spacing w:val="-4"/>
          <w:lang w:val="sq-AL"/>
        </w:rPr>
        <w:t>1. Shkronja “a”, e pikës 1 të vendimit, ndryshohet, me këtë përmbajtje:</w:t>
      </w:r>
    </w:p>
    <w:p w:rsidR="00797EA9" w:rsidRPr="00383D97" w:rsidRDefault="00895F8D" w:rsidP="00797EA9">
      <w:pPr>
        <w:pStyle w:val="Paragrafi"/>
        <w:rPr>
          <w:spacing w:val="-4"/>
          <w:lang w:val="sq-AL"/>
        </w:rPr>
      </w:pPr>
      <w:r w:rsidRPr="00383D97">
        <w:rPr>
          <w:spacing w:val="-4"/>
          <w:lang w:val="sq-AL"/>
        </w:rPr>
        <w:t xml:space="preserve">“a) </w:t>
      </w:r>
      <w:r w:rsidR="00797EA9" w:rsidRPr="00383D97">
        <w:rPr>
          <w:spacing w:val="-4"/>
          <w:lang w:val="sq-AL"/>
        </w:rPr>
        <w:t>punonjësve mësimorë të arsimit parauniversitar, ku përfshihen punonjësit e arsimit parashkollor, arsimit fillor, arsimit të mesëm të ulët dhe arsimit të mesëm të lartë (drejtor, nëndrejtor, mësues, edukator), të institucioneve arsimore publike që punojnë jashtë qendrave urbane, qytetit/fshatit, në largësinë mbi 5 km nga kufiri i njësisë përbërëse administrative të vendbanimit të tyre të përhershëm dhe kthehen brenda ditës në vendbanim;”.</w:t>
      </w:r>
    </w:p>
    <w:p w:rsidR="00797EA9" w:rsidRPr="00383D97" w:rsidRDefault="00797EA9" w:rsidP="00797EA9">
      <w:pPr>
        <w:pStyle w:val="Paragrafi"/>
        <w:rPr>
          <w:spacing w:val="-4"/>
          <w:lang w:val="sq-AL"/>
        </w:rPr>
      </w:pPr>
      <w:r w:rsidRPr="00383D97">
        <w:rPr>
          <w:spacing w:val="-4"/>
          <w:lang w:val="sq-AL"/>
        </w:rPr>
        <w:t>2. Pika 2 ndryshohet,  me këtë përmbajtje:</w:t>
      </w:r>
    </w:p>
    <w:p w:rsidR="00797EA9" w:rsidRPr="00B87440" w:rsidRDefault="00797EA9" w:rsidP="00797EA9">
      <w:pPr>
        <w:pStyle w:val="Paragrafi"/>
        <w:rPr>
          <w:lang w:val="sq-AL"/>
        </w:rPr>
      </w:pPr>
      <w:r w:rsidRPr="00383D97">
        <w:rPr>
          <w:spacing w:val="-4"/>
          <w:lang w:val="sq-AL"/>
        </w:rPr>
        <w:t>“2. Njësitë e qeverisjes vendore, mbështetur në numrin e punonjësve arsimorë dhe nxënësve që planifikohen të përfitojnë nga shërbimi i transportit, në bashkëpunim me njësitë arsimore vendore përkatëse, miratojnë hartën e linjave, sipas largësive të përmendura në pikën 1, të këtij</w:t>
      </w:r>
      <w:r w:rsidRPr="00B87440">
        <w:rPr>
          <w:lang w:val="sq-AL"/>
        </w:rPr>
        <w:t xml:space="preserve"> vendimi.”.</w:t>
      </w: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lastRenderedPageBreak/>
        <w:t>3. Pika 3 ndryshohet, me këtë përmbajtje:</w:t>
      </w: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t>“3. Njësitë e qeverisjes vendore, mbështetur në ligjin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9643, datë 20.11.2006, “Për prokurimin publik”, të ndryshuar, prokurojnë fondet publike për shërbimin e transportit të nxënësve dhe punonjësve arsimorë, sipas linjave rrethqytetëse të shërbimit të transportit publik, të licencuara në bazë qarku nga njësitë e qeverisjes vendore ose qendrore.”.</w:t>
      </w: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t>4. Pika 4 ndryshohet, me këtë përmbajtje:</w:t>
      </w: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t>“4. Në rastet kur njësitë e qeverisjes vendore nuk realizojnë me sukses procedurat e prokurimit publik të shërbimit të transportit të punonjësve arsimorë dhe nxënësve, të parashikuara në pikën 3, të këtij vendimi, realizojnë mbulimin e shpenzimeve për shërbimin e transportit të punonjësve arsimorë</w:t>
      </w:r>
      <w:r w:rsidRPr="00B87440" w:rsidDel="00076496">
        <w:rPr>
          <w:lang w:val="sq-AL"/>
        </w:rPr>
        <w:t xml:space="preserve"> </w:t>
      </w:r>
      <w:r w:rsidRPr="00B87440">
        <w:rPr>
          <w:lang w:val="sq-AL"/>
        </w:rPr>
        <w:t xml:space="preserve">dhe nxënësve përfitues drejtpërdrejt, nëpërmjet llogarive bankare, në bankat e nivelit të dytë ose pranë zyrave të Postës Shqiptare, në përputhje me pikën 4, të këtij vendimi. </w:t>
      </w: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t>Masa e shpenzimeve përllogaritet mbi bazën e numrit të nxënësve dhe mësuesve, numrit të ditëve mësimore, çmimit mesatar të biletës për linjat ndërqytetëse apo rrethqytetëse të shërbimit të transportit, të miratuara me vendimin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146, datë 26.2.1998, të Këshillit të Ministrave, “Për ndryshimin e tarifave të transportit të udhëtarëve”, të ndryshuar, dhe të indeksimit të çmimeve të shërbimit të transportit, të botuara çdo vit nga INSTAT-i, si dhe në bazë të akteve të tjera ligjore dhe nënligjore në fuqi. Specifikisht, për periudhën nga 1 janari 2016 e deri në realizimin me sukses të procedurave të prokurimit, njësitë e qeverisjes vendore kryejnë mbulimin e shpenzimeve për shërbimin e transportit, sipas procedurës së parashikuar në paragrafin e parë, të pikës 4, të këtij vendimi.”.</w:t>
      </w:r>
    </w:p>
    <w:p w:rsidR="00797EA9" w:rsidRPr="00B87440" w:rsidRDefault="00797EA9" w:rsidP="00895F8D">
      <w:pPr>
        <w:pStyle w:val="Paragrafi"/>
        <w:rPr>
          <w:lang w:val="sq-AL"/>
        </w:rPr>
      </w:pPr>
      <w:r w:rsidRPr="00B87440">
        <w:rPr>
          <w:lang w:val="sq-AL"/>
        </w:rPr>
        <w:t>5. Pika 5 ndryshohet, me këtë përmbajtje:</w:t>
      </w: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t>“5. Punonjësit arsimorë, që përfitojnë transport sipas përcaktimeve të pikës 1, të këtij vendimi, bazuar në vendimin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194, datë 22.4.1999, të Këshillit të Ministrave, “Për miratimin e strukturës së pagës së punonjësve arsimorë në arsimin parauniversitar”, të ndryshuar:</w:t>
      </w: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t>a) nuk përfitojnë shpërblim mujor, kur largësia nga vendbanimi i përhershëm i tyre është deri në 10 km;</w:t>
      </w:r>
    </w:p>
    <w:p w:rsidR="00383D97" w:rsidRDefault="00383D97" w:rsidP="00797EA9">
      <w:pPr>
        <w:pStyle w:val="Paragrafi"/>
        <w:rPr>
          <w:lang w:val="sq-AL"/>
        </w:rPr>
      </w:pP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lastRenderedPageBreak/>
        <w:t>b) përfitojnë shpërblim 1 000 (një mijë) lekë në muaj, kur largësia është mbi 10 km, deri në 20 km;</w:t>
      </w:r>
    </w:p>
    <w:p w:rsidR="00895F8D" w:rsidRPr="00B87440" w:rsidRDefault="00797EA9" w:rsidP="00262BBF">
      <w:pPr>
        <w:pStyle w:val="Paragrafi"/>
        <w:rPr>
          <w:lang w:val="sq-AL"/>
        </w:rPr>
      </w:pPr>
      <w:r w:rsidRPr="00B87440">
        <w:rPr>
          <w:lang w:val="sq-AL"/>
        </w:rPr>
        <w:t>c) përfitojnë shpërblim 1 800 (një mijë e tetëqind) lekë në muaj, kur largësia është mbi 20 km.”.</w:t>
      </w: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t xml:space="preserve">6. Pas pikës 5 shtohet pika </w:t>
      </w:r>
      <w:r w:rsidR="00B87440">
        <w:rPr>
          <w:lang w:val="sq-AL"/>
        </w:rPr>
        <w:t>5/</w:t>
      </w:r>
      <w:r w:rsidRPr="00B87440">
        <w:rPr>
          <w:lang w:val="sq-AL"/>
        </w:rPr>
        <w:t>1, me këtë përmbajtje:</w:t>
      </w: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t>“5/1.</w:t>
      </w:r>
      <w:r w:rsidRPr="00B87440">
        <w:rPr>
          <w:lang w:val="sq-AL"/>
        </w:rPr>
        <w:tab/>
        <w:t>Njësitë arsimore vendore dhe njësitë e qeverisjes vendore bashkëpunojnë dhe koordinojnë të dhënat për numrin e përfituesve dhe largësitë nga vendbanimi dhe raportojnë në Ministrinë e Arsimit dhe Sportit në mënyrë periodike, çdo tre muaj, sipas udhëzimeve të ministrit përgjegjës për arsimin dhe sportin.”.</w:t>
      </w: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t>7. Pika 6 ndryshon, me këtë përmbajtje:</w:t>
      </w: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t>“6. Efektet financiare që rrjedhin nga zbatimi i këtij vendimi të përballohen nga buxheti i përvitshëm i Ministrisë së Arsimit dhe Sportit, e cila transferon fondet përkatëse te njësitë e qeverisjes vendore, dhe nga buxheti i vetë njësisë së qeverisjes vendore, në rastet kur tejkalohet numri i përfituesve, sipas pikës 5/1, të këtij vendimi.”.</w:t>
      </w:r>
    </w:p>
    <w:p w:rsidR="00797EA9" w:rsidRPr="00B87440" w:rsidRDefault="00797EA9" w:rsidP="00797EA9">
      <w:pPr>
        <w:pStyle w:val="Paragrafi"/>
        <w:rPr>
          <w:lang w:val="sq-AL"/>
        </w:rPr>
      </w:pPr>
      <w:r w:rsidRPr="00B87440">
        <w:rPr>
          <w:lang w:val="sq-AL"/>
        </w:rPr>
        <w:t xml:space="preserve">Ky vendim botohet në Fletoren Zyrtare dhe i fillon efektet financiare nga data 1 janar 2016.   </w:t>
      </w:r>
    </w:p>
    <w:p w:rsidR="00797EA9" w:rsidRPr="00B87440" w:rsidRDefault="00797EA9" w:rsidP="00895F8D">
      <w:pPr>
        <w:pStyle w:val="Hapesira7"/>
        <w:rPr>
          <w:sz w:val="12"/>
          <w:lang w:val="sq-AL"/>
        </w:rPr>
      </w:pPr>
    </w:p>
    <w:p w:rsidR="00797EA9" w:rsidRPr="00B87440" w:rsidRDefault="00797EA9" w:rsidP="00797EA9">
      <w:pPr>
        <w:pStyle w:val="Autoriteti"/>
        <w:rPr>
          <w:lang w:val="sq-AL"/>
        </w:rPr>
      </w:pPr>
      <w:r w:rsidRPr="00B87440">
        <w:rPr>
          <w:lang w:val="sq-AL"/>
        </w:rPr>
        <w:t>KRYEMINISTRI</w:t>
      </w:r>
    </w:p>
    <w:p w:rsidR="00797EA9" w:rsidRPr="00B87440" w:rsidRDefault="00797EA9" w:rsidP="00797EA9">
      <w:pPr>
        <w:pStyle w:val="AutoritetiEmer"/>
        <w:rPr>
          <w:lang w:val="sq-AL"/>
        </w:rPr>
      </w:pPr>
      <w:r w:rsidRPr="00B87440">
        <w:rPr>
          <w:lang w:val="sq-AL"/>
        </w:rPr>
        <w:t>Edi Rama</w:t>
      </w:r>
    </w:p>
    <w:p w:rsidR="00797EA9" w:rsidRPr="00B87440" w:rsidRDefault="00797EA9" w:rsidP="00895F8D">
      <w:pPr>
        <w:pStyle w:val="NeniTitull"/>
        <w:jc w:val="both"/>
        <w:rPr>
          <w:sz w:val="20"/>
          <w:lang w:val="sq-AL"/>
        </w:rPr>
      </w:pPr>
    </w:p>
    <w:p w:rsidR="00720C81" w:rsidRPr="00B87440" w:rsidRDefault="00720C81" w:rsidP="00D76C6E">
      <w:pPr>
        <w:pStyle w:val="Titulli"/>
        <w:rPr>
          <w:lang w:val="sq-AL"/>
        </w:rPr>
      </w:pPr>
      <w:r w:rsidRPr="00B87440">
        <w:rPr>
          <w:lang w:val="sq-AL"/>
        </w:rPr>
        <w:t>VENDIM</w:t>
      </w:r>
    </w:p>
    <w:p w:rsidR="00720C81" w:rsidRPr="00B87440" w:rsidRDefault="00D9352A" w:rsidP="00D76C6E">
      <w:pPr>
        <w:pStyle w:val="Titulli"/>
        <w:rPr>
          <w:lang w:val="sq-AL"/>
        </w:rPr>
      </w:pPr>
      <w:r w:rsidRPr="00B87440">
        <w:rPr>
          <w:caps w:val="0"/>
          <w:lang w:val="sq-AL"/>
        </w:rPr>
        <w:t>Nr</w:t>
      </w:r>
      <w:r w:rsidR="00720C81" w:rsidRPr="00B87440">
        <w:rPr>
          <w:lang w:val="sq-AL"/>
        </w:rPr>
        <w:t>.</w:t>
      </w:r>
      <w:r w:rsidR="00B87440">
        <w:rPr>
          <w:lang w:val="sq-AL"/>
        </w:rPr>
        <w:t xml:space="preserve"> </w:t>
      </w:r>
      <w:r w:rsidR="00720C81" w:rsidRPr="00B87440">
        <w:rPr>
          <w:lang w:val="sq-AL"/>
        </w:rPr>
        <w:t xml:space="preserve">1106, </w:t>
      </w:r>
      <w:r w:rsidRPr="00B87440">
        <w:rPr>
          <w:caps w:val="0"/>
          <w:lang w:val="sq-AL"/>
        </w:rPr>
        <w:t xml:space="preserve">datë </w:t>
      </w:r>
      <w:r w:rsidR="00720C81" w:rsidRPr="00B87440">
        <w:rPr>
          <w:lang w:val="sq-AL"/>
        </w:rPr>
        <w:t>29.12.2015</w:t>
      </w:r>
    </w:p>
    <w:p w:rsidR="00720C81" w:rsidRPr="00383D97" w:rsidRDefault="00720C81" w:rsidP="00D76C6E">
      <w:pPr>
        <w:pStyle w:val="Titulli"/>
        <w:rPr>
          <w:sz w:val="14"/>
          <w:lang w:val="sq-AL"/>
        </w:rPr>
      </w:pPr>
    </w:p>
    <w:p w:rsidR="00720C81" w:rsidRPr="00B87440" w:rsidRDefault="00720C81" w:rsidP="00D76C6E">
      <w:pPr>
        <w:pStyle w:val="Titulli"/>
        <w:rPr>
          <w:lang w:val="sq-AL"/>
        </w:rPr>
      </w:pPr>
      <w:r w:rsidRPr="00B87440">
        <w:rPr>
          <w:lang w:val="sq-AL"/>
        </w:rPr>
        <w:t>PËR SHPËRBLIMIN E PUNONJËSVE TË GARDËS SË REPUBLIKËS SË SHQIPËRISË</w:t>
      </w:r>
    </w:p>
    <w:p w:rsidR="00720C81" w:rsidRPr="00383D97" w:rsidRDefault="00720C81" w:rsidP="00720C81">
      <w:pPr>
        <w:pStyle w:val="Paragrafi"/>
        <w:rPr>
          <w:sz w:val="14"/>
          <w:lang w:val="sq-AL"/>
        </w:rPr>
      </w:pPr>
    </w:p>
    <w:p w:rsidR="00720C81" w:rsidRPr="00B87440" w:rsidRDefault="00720C81" w:rsidP="00720C81">
      <w:pPr>
        <w:pStyle w:val="Paragrafi"/>
        <w:rPr>
          <w:lang w:val="sq-AL"/>
        </w:rPr>
      </w:pPr>
      <w:r w:rsidRPr="00B87440">
        <w:rPr>
          <w:lang w:val="sq-AL"/>
        </w:rPr>
        <w:t>Në mbështetje të nenit 100 të Kushtetutës, të nenit 35, të ligjit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>8869, datë 22.5.2003, “Për Gardën e Republikës së Shqipërisë”, të ndryshuar, si dhe të ligjit nr.</w:t>
      </w:r>
      <w:r w:rsidR="00B87440">
        <w:rPr>
          <w:lang w:val="sq-AL"/>
        </w:rPr>
        <w:t xml:space="preserve"> </w:t>
      </w:r>
      <w:r w:rsidRPr="00B87440">
        <w:rPr>
          <w:lang w:val="sq-AL"/>
        </w:rPr>
        <w:t xml:space="preserve">160/2014, “Për buxhetin e vitit 2015”, të ndryshuar, me propozimin e ministrit të Punëve të Brendshme, Këshilli i Ministrave </w:t>
      </w:r>
    </w:p>
    <w:p w:rsidR="00720C81" w:rsidRPr="00B87440" w:rsidRDefault="00720C81" w:rsidP="00720C81">
      <w:pPr>
        <w:pStyle w:val="Paragrafi"/>
        <w:rPr>
          <w:lang w:val="sq-AL"/>
        </w:rPr>
      </w:pPr>
    </w:p>
    <w:p w:rsidR="00720C81" w:rsidRPr="00B87440" w:rsidRDefault="00720C81" w:rsidP="00D76C6E">
      <w:pPr>
        <w:pStyle w:val="Vendosi"/>
        <w:rPr>
          <w:lang w:val="sq-AL"/>
        </w:rPr>
      </w:pPr>
      <w:r w:rsidRPr="00B87440">
        <w:rPr>
          <w:lang w:val="sq-AL"/>
        </w:rPr>
        <w:t>VENDOSI:</w:t>
      </w:r>
    </w:p>
    <w:p w:rsidR="00720C81" w:rsidRPr="00383D97" w:rsidRDefault="00720C81" w:rsidP="00720C81">
      <w:pPr>
        <w:pStyle w:val="Paragrafi"/>
        <w:rPr>
          <w:sz w:val="14"/>
          <w:lang w:val="sq-AL"/>
        </w:rPr>
      </w:pPr>
    </w:p>
    <w:p w:rsidR="00720C81" w:rsidRPr="00B87440" w:rsidRDefault="00720C81" w:rsidP="00720C81">
      <w:pPr>
        <w:pStyle w:val="Paragrafi"/>
        <w:rPr>
          <w:lang w:val="sq-AL"/>
        </w:rPr>
      </w:pPr>
      <w:r w:rsidRPr="00B87440">
        <w:rPr>
          <w:lang w:val="sq-AL"/>
        </w:rPr>
        <w:t>1. Shpërblimin e punonjësve të Gardës së Republikës së Shqipërisë, në vlerën 30 000 000 (tridhjetë milionë) lekë.</w:t>
      </w:r>
    </w:p>
    <w:p w:rsidR="00720C81" w:rsidRPr="00B87440" w:rsidRDefault="00720C81" w:rsidP="00720C81">
      <w:pPr>
        <w:pStyle w:val="Paragrafi"/>
        <w:rPr>
          <w:lang w:val="sq-AL"/>
        </w:rPr>
      </w:pPr>
      <w:r w:rsidRPr="00B87440">
        <w:rPr>
          <w:lang w:val="sq-AL"/>
        </w:rPr>
        <w:t xml:space="preserve">2. Efekti financiar për përballimin e këtij shpenzimi të mbulohet nga fondi i pagave, i </w:t>
      </w:r>
      <w:r w:rsidRPr="00B87440">
        <w:rPr>
          <w:lang w:val="sq-AL"/>
        </w:rPr>
        <w:lastRenderedPageBreak/>
        <w:t>planifikuar për vitin 2015, për programin buxhetor “Garda e Republikës”.</w:t>
      </w:r>
    </w:p>
    <w:p w:rsidR="00720C81" w:rsidRPr="00B87440" w:rsidRDefault="00720C81" w:rsidP="00720C81">
      <w:pPr>
        <w:pStyle w:val="Paragrafi"/>
        <w:rPr>
          <w:lang w:val="sq-AL"/>
        </w:rPr>
      </w:pPr>
      <w:r w:rsidRPr="00B87440">
        <w:rPr>
          <w:lang w:val="sq-AL"/>
        </w:rPr>
        <w:t>3. Masa e shpërblimit të jetë deri në 1 (një) pagë mujore.</w:t>
      </w:r>
    </w:p>
    <w:p w:rsidR="00720C81" w:rsidRPr="00B87440" w:rsidRDefault="00720C81" w:rsidP="00720C81">
      <w:pPr>
        <w:pStyle w:val="Paragrafi"/>
        <w:rPr>
          <w:lang w:val="sq-AL"/>
        </w:rPr>
      </w:pPr>
      <w:r w:rsidRPr="00B87440">
        <w:rPr>
          <w:lang w:val="sq-AL"/>
        </w:rPr>
        <w:t>4. Ngarkohen Ministria e Punëve të Brendshme dhe Ministria e Financave për zbatimin e këtij vendimi.</w:t>
      </w:r>
    </w:p>
    <w:p w:rsidR="00720C81" w:rsidRPr="00B87440" w:rsidRDefault="00720C81" w:rsidP="00720C81">
      <w:pPr>
        <w:pStyle w:val="Paragrafi"/>
        <w:rPr>
          <w:lang w:val="sq-AL"/>
        </w:rPr>
      </w:pPr>
      <w:r w:rsidRPr="00B87440">
        <w:rPr>
          <w:lang w:val="sq-AL"/>
        </w:rPr>
        <w:t xml:space="preserve">Ky vendim hyn në fuqi menjëherë dhe botohet në Fletoren Zyrtare. </w:t>
      </w:r>
    </w:p>
    <w:p w:rsidR="00720C81" w:rsidRPr="00B87440" w:rsidRDefault="00720C81" w:rsidP="00720C81">
      <w:pPr>
        <w:pStyle w:val="Paragrafi"/>
        <w:rPr>
          <w:lang w:val="sq-AL"/>
        </w:rPr>
      </w:pPr>
    </w:p>
    <w:p w:rsidR="00720C81" w:rsidRPr="00B87440" w:rsidRDefault="00720C81" w:rsidP="00720C81">
      <w:pPr>
        <w:pStyle w:val="Autoriteti"/>
        <w:rPr>
          <w:lang w:val="sq-AL"/>
        </w:rPr>
      </w:pPr>
      <w:r w:rsidRPr="00B87440">
        <w:rPr>
          <w:lang w:val="sq-AL"/>
        </w:rPr>
        <w:t>KRYEMINISTRI</w:t>
      </w:r>
    </w:p>
    <w:p w:rsidR="00720C81" w:rsidRPr="00B87440" w:rsidRDefault="00720C81" w:rsidP="00720C81">
      <w:pPr>
        <w:pStyle w:val="AutoritetiEmer"/>
        <w:rPr>
          <w:lang w:val="sq-AL"/>
        </w:rPr>
      </w:pPr>
      <w:r w:rsidRPr="00B87440">
        <w:rPr>
          <w:lang w:val="sq-AL"/>
        </w:rPr>
        <w:t>Edi Rama</w:t>
      </w:r>
    </w:p>
    <w:p w:rsidR="00D76C6E" w:rsidRPr="00EA440F" w:rsidRDefault="00D76C6E" w:rsidP="00D76C6E">
      <w:pPr>
        <w:pStyle w:val="NeniTitull"/>
        <w:jc w:val="left"/>
        <w:rPr>
          <w:sz w:val="14"/>
          <w:szCs w:val="14"/>
          <w:lang w:val="sq-AL"/>
        </w:rPr>
      </w:pPr>
    </w:p>
    <w:p w:rsidR="00EA440F" w:rsidRPr="00B87440" w:rsidRDefault="00EA440F" w:rsidP="00EA440F">
      <w:pPr>
        <w:pStyle w:val="NeniTitull"/>
        <w:rPr>
          <w:lang w:val="sq-AL"/>
        </w:rPr>
      </w:pPr>
      <w:r w:rsidRPr="00B87440">
        <w:rPr>
          <w:lang w:val="sq-AL"/>
        </w:rPr>
        <w:t xml:space="preserve">VENDIM </w:t>
      </w:r>
    </w:p>
    <w:p w:rsidR="00EA440F" w:rsidRPr="00B87440" w:rsidRDefault="00EA440F" w:rsidP="00EA440F">
      <w:pPr>
        <w:pStyle w:val="NeniTitull"/>
        <w:rPr>
          <w:lang w:val="sq-AL"/>
        </w:rPr>
      </w:pPr>
      <w:r w:rsidRPr="00B87440">
        <w:rPr>
          <w:lang w:val="sq-AL"/>
        </w:rPr>
        <w:t>Nr. 48, datë 28.12.2015</w:t>
      </w:r>
    </w:p>
    <w:p w:rsidR="00EA440F" w:rsidRPr="00B87440" w:rsidRDefault="00EA440F" w:rsidP="00EA440F">
      <w:pPr>
        <w:pStyle w:val="Hapesira7"/>
        <w:rPr>
          <w:lang w:val="sq-AL"/>
        </w:rPr>
      </w:pPr>
    </w:p>
    <w:p w:rsidR="00EA440F" w:rsidRPr="00B87440" w:rsidRDefault="00EA440F" w:rsidP="00EA440F">
      <w:pPr>
        <w:pStyle w:val="NeniTitull"/>
        <w:rPr>
          <w:lang w:val="sq-AL"/>
        </w:rPr>
      </w:pPr>
      <w:r w:rsidRPr="00B87440">
        <w:rPr>
          <w:lang w:val="sq-AL"/>
        </w:rPr>
        <w:t>PËR SHPËRNDARJEN E FINANCIMIT PËR DISA PROJEKTE TË PROGRAMIT TË ARSIMIT, PJESË E FONDIT PËR ZHVILLIMIN E RAJONEVE, SI DHE PËR DISA NDRYSHIME NË VENDIMIN NR.</w:t>
      </w:r>
      <w:r>
        <w:rPr>
          <w:lang w:val="sq-AL"/>
        </w:rPr>
        <w:t xml:space="preserve"> </w:t>
      </w:r>
      <w:r w:rsidRPr="00B87440">
        <w:rPr>
          <w:lang w:val="sq-AL"/>
        </w:rPr>
        <w:t xml:space="preserve">41, DATË 16.10.2015, TË KOMITETIT PËR ZHVILLIMIN E RAJONEVE </w:t>
      </w:r>
    </w:p>
    <w:p w:rsidR="00EA440F" w:rsidRPr="00B87440" w:rsidRDefault="00EA440F" w:rsidP="00EA440F">
      <w:pPr>
        <w:pStyle w:val="Hapesira7"/>
        <w:rPr>
          <w:lang w:val="sq-AL"/>
        </w:rPr>
      </w:pPr>
    </w:p>
    <w:p w:rsidR="00EA440F" w:rsidRPr="00B87440" w:rsidRDefault="00EA440F" w:rsidP="00EA440F">
      <w:pPr>
        <w:pStyle w:val="Paragrafi"/>
        <w:rPr>
          <w:lang w:val="sq-AL"/>
        </w:rPr>
      </w:pPr>
      <w:r w:rsidRPr="00B87440">
        <w:rPr>
          <w:lang w:val="sq-AL"/>
        </w:rPr>
        <w:t>Në mbështetje të nenit 100 të Kushtetutës dhe të nenit 15 e të aneksit 3, të ligjit nr.</w:t>
      </w:r>
      <w:r>
        <w:rPr>
          <w:lang w:val="sq-AL"/>
        </w:rPr>
        <w:t xml:space="preserve"> </w:t>
      </w:r>
      <w:r w:rsidRPr="00B87440">
        <w:rPr>
          <w:lang w:val="sq-AL"/>
        </w:rPr>
        <w:t>160/2014, “Për buxhetin e vitit 2015”, Komiteti për Zhvillimin e Rajoneve</w:t>
      </w:r>
    </w:p>
    <w:p w:rsidR="00EA440F" w:rsidRPr="00B87440" w:rsidRDefault="00EA440F" w:rsidP="00EA440F">
      <w:pPr>
        <w:pStyle w:val="Hapesira7"/>
        <w:rPr>
          <w:lang w:val="sq-AL"/>
        </w:rPr>
      </w:pPr>
    </w:p>
    <w:p w:rsidR="00EA440F" w:rsidRPr="00B87440" w:rsidRDefault="00EA440F" w:rsidP="00EA440F">
      <w:pPr>
        <w:pStyle w:val="NeniNr"/>
        <w:rPr>
          <w:lang w:val="sq-AL"/>
        </w:rPr>
      </w:pPr>
      <w:r w:rsidRPr="00B87440">
        <w:rPr>
          <w:lang w:val="sq-AL"/>
        </w:rPr>
        <w:t>VENDOSI:</w:t>
      </w:r>
    </w:p>
    <w:p w:rsidR="00EA440F" w:rsidRPr="00B87440" w:rsidRDefault="00EA440F" w:rsidP="00EA440F">
      <w:pPr>
        <w:pStyle w:val="Hapesira7"/>
        <w:rPr>
          <w:lang w:val="sq-AL"/>
        </w:rPr>
      </w:pPr>
    </w:p>
    <w:p w:rsidR="00EA440F" w:rsidRPr="00B87440" w:rsidRDefault="00EA440F" w:rsidP="00EA440F">
      <w:pPr>
        <w:pStyle w:val="Paragrafi"/>
        <w:rPr>
          <w:lang w:val="sq-AL"/>
        </w:rPr>
      </w:pPr>
      <w:r w:rsidRPr="00B87440">
        <w:rPr>
          <w:lang w:val="sq-AL"/>
        </w:rPr>
        <w:t>1. Shpërndarjen e fondeve për disa projekte në vazhdim, me cikël financimi 2012-2013, për programin e arsimit, specifikuar sipas tabelës 1, bashkëlidhur këtij vendimi.</w:t>
      </w:r>
    </w:p>
    <w:p w:rsidR="00EA440F" w:rsidRPr="00B87440" w:rsidRDefault="00EA440F" w:rsidP="00EA440F">
      <w:pPr>
        <w:pStyle w:val="Paragrafi"/>
        <w:rPr>
          <w:lang w:val="sq-AL"/>
        </w:rPr>
      </w:pPr>
      <w:r w:rsidRPr="00B87440">
        <w:rPr>
          <w:lang w:val="sq-AL"/>
        </w:rPr>
        <w:t>2. Në tabelën nr.</w:t>
      </w:r>
      <w:r>
        <w:rPr>
          <w:lang w:val="sq-AL"/>
        </w:rPr>
        <w:t xml:space="preserve"> </w:t>
      </w:r>
      <w:r w:rsidRPr="00B87440">
        <w:rPr>
          <w:lang w:val="sq-AL"/>
        </w:rPr>
        <w:t>1, që i bashkëlidhej vendimit nr.</w:t>
      </w:r>
      <w:r>
        <w:rPr>
          <w:lang w:val="sq-AL"/>
        </w:rPr>
        <w:t xml:space="preserve"> </w:t>
      </w:r>
      <w:r w:rsidRPr="00B87440">
        <w:rPr>
          <w:lang w:val="sq-AL"/>
        </w:rPr>
        <w:t>41, datë 16.10.2015, të Komitetit për Zhvillimin e Rajoneve, “Për shpërndarjen e fondit për arsimin, pjesë e Fondit për Zhvillimin e Rajoneve, si dhe për disa ndryshime në vendimin nr.</w:t>
      </w:r>
      <w:r>
        <w:rPr>
          <w:lang w:val="sq-AL"/>
        </w:rPr>
        <w:t xml:space="preserve"> </w:t>
      </w:r>
      <w:r w:rsidRPr="00B87440">
        <w:rPr>
          <w:lang w:val="sq-AL"/>
        </w:rPr>
        <w:t>11, datë 25.2.2015, të Komitetit për Zhvillimin e Rajoneve”, bëhen ndryshime, sipas tabelës 2, bashkëlidhur këtij vendimi.</w:t>
      </w:r>
    </w:p>
    <w:p w:rsidR="00EA440F" w:rsidRPr="00B87440" w:rsidRDefault="00EA440F" w:rsidP="00EA440F">
      <w:pPr>
        <w:pStyle w:val="Paragrafi"/>
        <w:rPr>
          <w:lang w:val="sq-AL"/>
        </w:rPr>
      </w:pPr>
      <w:r w:rsidRPr="00B87440">
        <w:rPr>
          <w:lang w:val="sq-AL"/>
        </w:rPr>
        <w:t>3. Të gjitha autoritetet kontraktuese, me projekte të financuara sipas pikës 2, të këtij vendimi, duhet të paraqesin, rregullisht, pranë sekretariatit teknik, në Ministrinë e Arsimit dhe Sportit, informacion për ecurinë financiare të disbursimeve të projekteve, të shoqëruar me dokumentet përkatëse.</w:t>
      </w:r>
    </w:p>
    <w:p w:rsidR="00EA440F" w:rsidRPr="00B87440" w:rsidRDefault="00EA440F" w:rsidP="00EA440F">
      <w:pPr>
        <w:pStyle w:val="Paragrafi"/>
        <w:rPr>
          <w:lang w:val="sq-AL"/>
        </w:rPr>
      </w:pPr>
      <w:r w:rsidRPr="00B87440">
        <w:rPr>
          <w:lang w:val="sq-AL"/>
        </w:rPr>
        <w:t xml:space="preserve">4. Ngarkohet sekretariati teknik pranë Ministrisë së Arsimit dhe Sportit të kryejë </w:t>
      </w:r>
      <w:r w:rsidRPr="00B87440">
        <w:rPr>
          <w:lang w:val="sq-AL"/>
        </w:rPr>
        <w:lastRenderedPageBreak/>
        <w:t>monitorimin dhe raportimin e ecurisë së zbatimit të projekteve pranë Sekretariatit të Përgjithshëm të Komitetit për Zhvillimin e Rajoneve, në Kryeministri, sipas dokumenteve të paraqitura nga autoritetet kontraktuese, sipas pikës 3, të këtij vendimi.</w:t>
      </w:r>
    </w:p>
    <w:p w:rsidR="00EA440F" w:rsidRPr="00B87440" w:rsidRDefault="00EA440F" w:rsidP="00EA440F">
      <w:pPr>
        <w:pStyle w:val="Paragrafi"/>
        <w:rPr>
          <w:lang w:val="sq-AL"/>
        </w:rPr>
      </w:pPr>
      <w:r w:rsidRPr="00B87440">
        <w:rPr>
          <w:lang w:val="sq-AL"/>
        </w:rPr>
        <w:t>5. Ngarkohen ministri i Arsimit dhe Sportit, ministri i Financave dhe Sekretariati i Përgjithshëm i Komitetit për Zhvillimin e Rajoneve, në Kryeministri, për zbatimin e këtij vendimi.</w:t>
      </w:r>
    </w:p>
    <w:p w:rsidR="00EA440F" w:rsidRPr="00B87440" w:rsidRDefault="00EA440F" w:rsidP="00EA440F">
      <w:pPr>
        <w:pStyle w:val="Paragrafi"/>
        <w:rPr>
          <w:lang w:val="sq-AL"/>
        </w:rPr>
      </w:pPr>
      <w:r w:rsidRPr="00B87440">
        <w:rPr>
          <w:lang w:val="sq-AL"/>
        </w:rPr>
        <w:t>Ky vendim hyn në fuqi pas botimit në Fletoren Zyrtare.</w:t>
      </w:r>
    </w:p>
    <w:p w:rsidR="00EA440F" w:rsidRPr="00B87440" w:rsidRDefault="00EA440F" w:rsidP="00EA440F">
      <w:pPr>
        <w:pStyle w:val="Autoriteti"/>
        <w:rPr>
          <w:lang w:val="sq-AL"/>
        </w:rPr>
      </w:pPr>
      <w:r w:rsidRPr="00B87440">
        <w:rPr>
          <w:lang w:val="sq-AL"/>
        </w:rPr>
        <w:t>KRYETAR</w:t>
      </w:r>
    </w:p>
    <w:p w:rsidR="00EA440F" w:rsidRDefault="00EA440F" w:rsidP="00EA440F">
      <w:pPr>
        <w:pStyle w:val="AutoritetiEmer"/>
        <w:rPr>
          <w:lang w:val="sq-AL"/>
        </w:rPr>
      </w:pPr>
      <w:r w:rsidRPr="00B87440">
        <w:rPr>
          <w:lang w:val="sq-AL"/>
        </w:rPr>
        <w:t>Edi Rama</w:t>
      </w:r>
    </w:p>
    <w:p w:rsidR="00EA440F" w:rsidRPr="00B87440" w:rsidRDefault="00EA440F" w:rsidP="00EA440F">
      <w:pPr>
        <w:pStyle w:val="Paragrafi"/>
        <w:rPr>
          <w:lang w:val="sq-AL"/>
        </w:rPr>
      </w:pPr>
    </w:p>
    <w:p w:rsidR="00EA440F" w:rsidRPr="00B87440" w:rsidRDefault="00EA440F" w:rsidP="00383D97">
      <w:pPr>
        <w:spacing w:after="0" w:line="240" w:lineRule="auto"/>
        <w:ind w:left="284" w:firstLine="0"/>
        <w:rPr>
          <w:lang w:val="sq-AL"/>
        </w:rPr>
      </w:pPr>
      <w:r w:rsidRPr="00B87440">
        <w:rPr>
          <w:noProof/>
        </w:rPr>
        <w:drawing>
          <wp:inline distT="0" distB="0" distL="0" distR="0" wp14:anchorId="0AF73DC3" wp14:editId="4A092619">
            <wp:extent cx="2814762" cy="20434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62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440F" w:rsidRDefault="00EA440F" w:rsidP="00EA440F">
      <w:pPr>
        <w:ind w:left="284" w:firstLine="0"/>
        <w:rPr>
          <w:lang w:val="sq-AL"/>
        </w:rPr>
      </w:pPr>
    </w:p>
    <w:p w:rsidR="00383D97" w:rsidRPr="00B87440" w:rsidRDefault="00383D97" w:rsidP="00EA440F">
      <w:pPr>
        <w:ind w:left="284" w:firstLine="0"/>
        <w:rPr>
          <w:lang w:val="sq-AL"/>
        </w:rPr>
        <w:sectPr w:rsidR="00383D97" w:rsidRPr="00B87440" w:rsidSect="00383D97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383D97" w:rsidRDefault="00383D97" w:rsidP="00EA440F">
      <w:pPr>
        <w:spacing w:after="0" w:line="240" w:lineRule="auto"/>
        <w:ind w:left="284" w:firstLine="0"/>
        <w:rPr>
          <w:lang w:val="sq-AL"/>
        </w:rPr>
        <w:sectPr w:rsidR="00383D97" w:rsidSect="003D0030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EA440F" w:rsidRDefault="00EA440F" w:rsidP="003259B4">
      <w:pPr>
        <w:spacing w:after="0" w:line="240" w:lineRule="auto"/>
        <w:ind w:left="284" w:firstLine="0"/>
        <w:jc w:val="left"/>
        <w:rPr>
          <w:lang w:val="sq-AL"/>
        </w:rPr>
      </w:pPr>
      <w:r w:rsidRPr="00B87440">
        <w:rPr>
          <w:noProof/>
        </w:rPr>
        <w:lastRenderedPageBreak/>
        <w:drawing>
          <wp:inline distT="0" distB="0" distL="0" distR="0" wp14:anchorId="5C077921" wp14:editId="25BEBDFB">
            <wp:extent cx="6054283" cy="567665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ZHR NR.48_Page_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1" b="8077"/>
                    <a:stretch/>
                  </pic:blipFill>
                  <pic:spPr bwMode="auto">
                    <a:xfrm>
                      <a:off x="0" y="0"/>
                      <a:ext cx="6069802" cy="5691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440F" w:rsidRPr="00B87440" w:rsidRDefault="00EA440F" w:rsidP="00EC3870">
      <w:pPr>
        <w:spacing w:after="0" w:line="240" w:lineRule="auto"/>
        <w:ind w:left="284" w:firstLine="0"/>
        <w:rPr>
          <w:lang w:val="sq-AL"/>
        </w:rPr>
      </w:pPr>
      <w:r w:rsidRPr="00B87440">
        <w:rPr>
          <w:noProof/>
        </w:rPr>
        <w:lastRenderedPageBreak/>
        <w:drawing>
          <wp:inline distT="0" distB="0" distL="0" distR="0" wp14:anchorId="218B1B9B" wp14:editId="70AEBF7B">
            <wp:extent cx="6115050" cy="4895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ZHR NR.48_Page_2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7556" r="93" b="35881"/>
                    <a:stretch/>
                  </pic:blipFill>
                  <pic:spPr bwMode="auto">
                    <a:xfrm>
                      <a:off x="0" y="0"/>
                      <a:ext cx="6115050" cy="4895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87440">
        <w:rPr>
          <w:noProof/>
        </w:rPr>
        <w:drawing>
          <wp:inline distT="0" distB="0" distL="0" distR="0" wp14:anchorId="7AF4B808" wp14:editId="19450FE8">
            <wp:extent cx="5702300" cy="3568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ZHR NR.48_Page_3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1" t="7703" r="3206" b="51067"/>
                    <a:stretch/>
                  </pic:blipFill>
                  <pic:spPr bwMode="auto">
                    <a:xfrm>
                      <a:off x="0" y="0"/>
                      <a:ext cx="5702300" cy="356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172" w:rsidRDefault="00883172" w:rsidP="009A585B">
      <w:pPr>
        <w:pStyle w:val="NeniTitull"/>
        <w:rPr>
          <w:lang w:val="sq-AL"/>
        </w:rPr>
        <w:sectPr w:rsidR="00883172" w:rsidSect="003D0030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9A585B" w:rsidRPr="00883172" w:rsidRDefault="009A585B" w:rsidP="009A585B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VENDIM</w:t>
      </w:r>
    </w:p>
    <w:p w:rsidR="009A585B" w:rsidRPr="00883172" w:rsidRDefault="009A585B" w:rsidP="009A585B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Nr. 95, datë 16.12.2015</w:t>
      </w:r>
    </w:p>
    <w:p w:rsidR="009A585B" w:rsidRPr="00883172" w:rsidRDefault="009A585B" w:rsidP="009A585B">
      <w:pPr>
        <w:pStyle w:val="Hapesira7"/>
        <w:rPr>
          <w:spacing w:val="-4"/>
          <w:lang w:val="sq-AL"/>
        </w:rPr>
      </w:pPr>
    </w:p>
    <w:p w:rsidR="009A585B" w:rsidRPr="00883172" w:rsidRDefault="009A585B" w:rsidP="009A585B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PËR DHËNIEN E MIRATIMIT PARAPRAK PËR KRYERJEN E VEPRIMTARISË SHTESË NGA BANKA NBG ALBANIA SHA</w:t>
      </w:r>
    </w:p>
    <w:p w:rsidR="009A585B" w:rsidRPr="00883172" w:rsidRDefault="009A585B" w:rsidP="009A585B">
      <w:pPr>
        <w:pStyle w:val="Hapesira7"/>
        <w:rPr>
          <w:spacing w:val="-4"/>
          <w:lang w:val="sq-AL"/>
        </w:rPr>
      </w:pP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Në bazë të nenit 12, shkronja “a”, nenit 43,  shkronja “e”, të ligjit nr. 8269, datë 23.12.1997, “Për Bankën e Shqipërisë”, të ndryshuar, nenit 23, pikat 1 dhe 3, nenit 24, pika 1, shkronja “ç”, dhe nenit 54, pika 2, shkronja “dh”, nënpika “v”, të ligjit nr. 9662, datë 18.12.2006, “Për bankat në Republikën e Shqipërisë”, të ndryshuar; si dhe rregullores “Për licencimin dhe ushtrimin e veprimtarisë së bankave dhe degëve të bankave të huaja në Republikën e Shqipërisë”, miratuar me vendimin e Këshillit Mbikëqyrës nr. 14, datë 11.3.2009, i ndryshuar, me propozim të Departamentit të Mbikëqyrjes, Këshilli Mbikëqyrës i Bankës së Shqipërisë,</w:t>
      </w:r>
    </w:p>
    <w:p w:rsidR="009A585B" w:rsidRPr="00883172" w:rsidRDefault="009A585B" w:rsidP="009A585B">
      <w:pPr>
        <w:pStyle w:val="Hapesira7"/>
        <w:rPr>
          <w:spacing w:val="-4"/>
          <w:lang w:val="sq-AL"/>
        </w:rPr>
      </w:pPr>
    </w:p>
    <w:p w:rsidR="009A585B" w:rsidRPr="00883172" w:rsidRDefault="009A585B" w:rsidP="009A585B">
      <w:pPr>
        <w:pStyle w:val="NeniNr"/>
        <w:rPr>
          <w:spacing w:val="-4"/>
          <w:lang w:val="sq-AL"/>
        </w:rPr>
      </w:pPr>
      <w:r w:rsidRPr="00883172">
        <w:rPr>
          <w:spacing w:val="-4"/>
          <w:lang w:val="sq-AL"/>
        </w:rPr>
        <w:t>VENDOSI:</w:t>
      </w:r>
    </w:p>
    <w:p w:rsidR="009A585B" w:rsidRPr="00883172" w:rsidRDefault="009A585B" w:rsidP="009A585B">
      <w:pPr>
        <w:pStyle w:val="Hapesira7"/>
        <w:rPr>
          <w:spacing w:val="-4"/>
          <w:lang w:val="sq-AL"/>
        </w:rPr>
      </w:pP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1. Të japë miratimin paraprak për kryerjen nga Banka NBG Albania sh.a., të veprimtarisë financiare shtesë, si më poshtë:</w:t>
      </w: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- tregtimin për llogari të saj ose për llogari të klientëve, qoftë dhe në një këmbim valutor, në një treg të vetorganizuar (OTC) ose ndryshe të letrave me vlerë të transferueshme.</w:t>
      </w: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2. Autorizohet Guvernatori i Bankës së Shqipërisë të bëjë ndryshimet përkatëse në aneksin e licencës së Bankës NBG Albania sh.a., në zbatim të pikës 1 të këtij vendimi.</w:t>
      </w: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3. Ngarkohet Departamenti i Mbikëqyrjes për ndjekjen e zbatimit të këtij vendimi.</w:t>
      </w: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4.</w:t>
      </w:r>
      <w:r w:rsidR="007F75BB" w:rsidRPr="00883172">
        <w:rPr>
          <w:spacing w:val="-4"/>
          <w:lang w:val="sq-AL"/>
        </w:rPr>
        <w:t xml:space="preserve"> </w:t>
      </w:r>
      <w:r w:rsidRPr="00883172">
        <w:rPr>
          <w:spacing w:val="-4"/>
          <w:lang w:val="sq-AL"/>
        </w:rPr>
        <w:t>Ngarkohet Departamenti i Marrëdhënieve me Publikun, për publikimin e këtij vendimi në Fletoren Zyrtare të Republikës së Shqipërisë, si dhe në Buletin Zyrtar të Bankës së Shqipërisë.</w:t>
      </w: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Ky vendim hyn në fuqi menjëherë. </w:t>
      </w:r>
    </w:p>
    <w:p w:rsidR="009A585B" w:rsidRPr="00883172" w:rsidRDefault="009A585B" w:rsidP="009A585B">
      <w:pPr>
        <w:pStyle w:val="Paragrafi"/>
        <w:jc w:val="right"/>
        <w:rPr>
          <w:spacing w:val="-4"/>
          <w:lang w:val="sq-AL"/>
        </w:rPr>
      </w:pPr>
      <w:r w:rsidRPr="00883172">
        <w:rPr>
          <w:spacing w:val="-4"/>
          <w:lang w:val="sq-AL"/>
        </w:rPr>
        <w:t>KRYETAR</w:t>
      </w:r>
    </w:p>
    <w:p w:rsidR="009A585B" w:rsidRPr="00883172" w:rsidRDefault="009A585B" w:rsidP="009A585B">
      <w:pPr>
        <w:pStyle w:val="Paragrafi"/>
        <w:jc w:val="right"/>
        <w:rPr>
          <w:b/>
          <w:spacing w:val="-4"/>
          <w:lang w:val="sq-AL"/>
        </w:rPr>
      </w:pPr>
      <w:r w:rsidRPr="00883172">
        <w:rPr>
          <w:b/>
          <w:spacing w:val="-4"/>
          <w:lang w:val="sq-AL"/>
        </w:rPr>
        <w:t>Gent Sejko</w:t>
      </w:r>
    </w:p>
    <w:p w:rsidR="009A585B" w:rsidRPr="00883172" w:rsidRDefault="009A585B" w:rsidP="009A585B">
      <w:pPr>
        <w:pStyle w:val="Hapesira7"/>
        <w:rPr>
          <w:spacing w:val="-4"/>
          <w:lang w:val="sq-AL"/>
        </w:rPr>
      </w:pPr>
    </w:p>
    <w:p w:rsidR="00883172" w:rsidRPr="00883172" w:rsidRDefault="00883172" w:rsidP="00883172">
      <w:pPr>
        <w:pStyle w:val="NeniTitull"/>
        <w:keepNext w:val="0"/>
        <w:rPr>
          <w:spacing w:val="-4"/>
          <w:lang w:val="sq-AL"/>
        </w:rPr>
      </w:pPr>
    </w:p>
    <w:p w:rsidR="00883172" w:rsidRPr="00883172" w:rsidRDefault="00883172" w:rsidP="00883172">
      <w:pPr>
        <w:pStyle w:val="NeniTitull"/>
        <w:keepNext w:val="0"/>
        <w:rPr>
          <w:spacing w:val="-4"/>
          <w:lang w:val="sq-AL"/>
        </w:rPr>
      </w:pPr>
    </w:p>
    <w:p w:rsidR="00883172" w:rsidRPr="00883172" w:rsidRDefault="00883172" w:rsidP="00883172">
      <w:pPr>
        <w:pStyle w:val="NeniTitull"/>
        <w:keepNext w:val="0"/>
        <w:rPr>
          <w:spacing w:val="-4"/>
          <w:lang w:val="sq-AL"/>
        </w:rPr>
      </w:pPr>
    </w:p>
    <w:p w:rsidR="00883172" w:rsidRPr="00883172" w:rsidRDefault="00883172" w:rsidP="00883172">
      <w:pPr>
        <w:pStyle w:val="NeniTitull"/>
        <w:keepNext w:val="0"/>
        <w:rPr>
          <w:spacing w:val="-4"/>
          <w:lang w:val="sq-AL"/>
        </w:rPr>
      </w:pPr>
    </w:p>
    <w:p w:rsidR="009A585B" w:rsidRPr="00883172" w:rsidRDefault="009A585B" w:rsidP="009A585B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VENDIM</w:t>
      </w:r>
    </w:p>
    <w:p w:rsidR="009A585B" w:rsidRPr="00883172" w:rsidRDefault="009A585B" w:rsidP="009A585B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Nr. 96, datë 16.12.2015</w:t>
      </w:r>
    </w:p>
    <w:p w:rsidR="009A585B" w:rsidRPr="00883172" w:rsidRDefault="009A585B" w:rsidP="009A585B">
      <w:pPr>
        <w:pStyle w:val="Hapesira7"/>
        <w:rPr>
          <w:spacing w:val="-4"/>
          <w:lang w:val="sq-AL"/>
        </w:rPr>
      </w:pPr>
    </w:p>
    <w:p w:rsidR="009A585B" w:rsidRPr="00883172" w:rsidRDefault="009A585B" w:rsidP="009A585B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PËR DHËNIEN E MIRATIMIT PARAPRAK PËR KRYERJEN E VEPRIMTARISË SHTESË NGA BANKA ALPHA ALBANIA SHA</w:t>
      </w:r>
    </w:p>
    <w:p w:rsidR="009A585B" w:rsidRPr="00883172" w:rsidRDefault="009A585B" w:rsidP="009A585B">
      <w:pPr>
        <w:pStyle w:val="Hapesira7"/>
        <w:rPr>
          <w:spacing w:val="-4"/>
          <w:lang w:val="sq-AL"/>
        </w:rPr>
      </w:pP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Në bazë të nenit 12, shkronja “a”, nenit 43,  shkronja “e”, të ligjit nr. 8269, datë 23.12.1997, “Për Bankën e Shqipërisë”, të ndryshuar, nenit 23, pikat 1 dhe 3, nenit 24, pika 1, shkronja “ç”, dhe nenit 54, pika 2, shkronja “dh”, nënpika “v”, të ligjit nr. 9662, datë 18.12.2006, “Për bankat në Republikën e Shqipërisë”, të ndryshuar; si dhe rregullores “Për licencimin dhe ushtrimin e veprimtarisë së bankave dhe degëve të bankave të huaja në Republikën e Shqipërisë”, miratuar me vendimin e Këshillit Mbikëqyrës nr. 14, datë 11.3.2009, i ndryshuar, me propozim të Departamentit të Mbikëqyrjes, Këshilli Mbikëqyrës i Bankës së Shqipërisë,</w:t>
      </w:r>
    </w:p>
    <w:p w:rsidR="009A585B" w:rsidRPr="00883172" w:rsidRDefault="009A585B" w:rsidP="009A585B">
      <w:pPr>
        <w:pStyle w:val="Hapesira7"/>
        <w:rPr>
          <w:spacing w:val="-4"/>
          <w:sz w:val="8"/>
          <w:lang w:val="sq-AL"/>
        </w:rPr>
      </w:pPr>
    </w:p>
    <w:p w:rsidR="009A585B" w:rsidRPr="00883172" w:rsidRDefault="009A585B" w:rsidP="009A585B">
      <w:pPr>
        <w:pStyle w:val="NeniNr"/>
        <w:rPr>
          <w:spacing w:val="-4"/>
          <w:lang w:val="sq-AL"/>
        </w:rPr>
      </w:pPr>
      <w:r w:rsidRPr="00883172">
        <w:rPr>
          <w:spacing w:val="-4"/>
          <w:lang w:val="sq-AL"/>
        </w:rPr>
        <w:t>VENDOSI:</w:t>
      </w:r>
    </w:p>
    <w:p w:rsidR="009A585B" w:rsidRPr="00883172" w:rsidRDefault="009A585B" w:rsidP="009A585B">
      <w:pPr>
        <w:pStyle w:val="Hapesira7"/>
        <w:rPr>
          <w:spacing w:val="-4"/>
          <w:lang w:val="sq-AL"/>
        </w:rPr>
      </w:pP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1. Të japë miratimin paraprak për kryerjen nga Banka Alpha Albania sh.a., të veprimtarisë financiare shtesë, si më poshtë:</w:t>
      </w: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- tregtimin për llogari të saj ose për llogari të klientëve, qoftë dhe në një këmbim valutor, në një treg të vetorganizuar ose ndryshe të letrave me vlerë të transferueshme.</w:t>
      </w: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2. Autorizohet Guvernatori i Bankës së Shqipërisë të bëjë ndryshimet përkatëse në aneksin e licencës së Bankës Alpha Albania sh.a., në zbatim të pikës 1 të këtij vendimi.</w:t>
      </w: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3. Ngarkohet Departamenti i Mbikëqyrjes për ndjekjen e zbatimit të këtij vendimi.</w:t>
      </w: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4. Ngarkohet Departamenti i Marrëdhënieve me Publikun, për publikimin e këtij vendimi në Fletoren Zyrtare të Republikës së Shqipërisë, si dhe në Buletin Zyrtar të Bankës së Shqipërisë.</w:t>
      </w:r>
    </w:p>
    <w:p w:rsidR="009A585B" w:rsidRPr="00883172" w:rsidRDefault="009A585B" w:rsidP="009A585B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Ky vendim hyn në fuqi menjëherë. </w:t>
      </w:r>
    </w:p>
    <w:p w:rsidR="009A585B" w:rsidRPr="00883172" w:rsidRDefault="009A585B" w:rsidP="009A585B">
      <w:pPr>
        <w:pStyle w:val="Hapesira7"/>
        <w:rPr>
          <w:spacing w:val="-4"/>
          <w:lang w:val="sq-AL"/>
        </w:rPr>
      </w:pPr>
    </w:p>
    <w:p w:rsidR="009A585B" w:rsidRPr="00883172" w:rsidRDefault="009A585B" w:rsidP="009A585B">
      <w:pPr>
        <w:pStyle w:val="Paragrafi"/>
        <w:jc w:val="right"/>
        <w:rPr>
          <w:spacing w:val="-4"/>
          <w:lang w:val="sq-AL"/>
        </w:rPr>
      </w:pPr>
      <w:r w:rsidRPr="00883172">
        <w:rPr>
          <w:spacing w:val="-4"/>
          <w:lang w:val="sq-AL"/>
        </w:rPr>
        <w:t>KRYETAR</w:t>
      </w:r>
    </w:p>
    <w:p w:rsidR="009A585B" w:rsidRPr="00883172" w:rsidRDefault="009A585B" w:rsidP="009A585B">
      <w:pPr>
        <w:pStyle w:val="Paragrafi"/>
        <w:jc w:val="right"/>
        <w:rPr>
          <w:b/>
          <w:spacing w:val="-4"/>
          <w:lang w:val="sq-AL"/>
        </w:rPr>
      </w:pPr>
      <w:r w:rsidRPr="00883172">
        <w:rPr>
          <w:b/>
          <w:spacing w:val="-4"/>
          <w:lang w:val="sq-AL"/>
        </w:rPr>
        <w:t>Gent Sejko</w:t>
      </w:r>
    </w:p>
    <w:p w:rsidR="009A585B" w:rsidRPr="00883172" w:rsidRDefault="009A585B" w:rsidP="009A585B">
      <w:pPr>
        <w:pStyle w:val="Paragrafi"/>
        <w:jc w:val="right"/>
        <w:rPr>
          <w:b/>
          <w:spacing w:val="-4"/>
          <w:sz w:val="14"/>
          <w:szCs w:val="14"/>
          <w:lang w:val="sq-AL"/>
        </w:rPr>
      </w:pPr>
    </w:p>
    <w:p w:rsidR="00883172" w:rsidRDefault="00883172" w:rsidP="00883172">
      <w:pPr>
        <w:pStyle w:val="NeniTitull"/>
        <w:keepNext w:val="0"/>
        <w:rPr>
          <w:spacing w:val="-4"/>
          <w:lang w:val="sq-AL"/>
        </w:rPr>
      </w:pPr>
    </w:p>
    <w:p w:rsidR="00883172" w:rsidRDefault="00883172" w:rsidP="00883172">
      <w:pPr>
        <w:pStyle w:val="NeniTitull"/>
        <w:keepNext w:val="0"/>
        <w:rPr>
          <w:spacing w:val="-4"/>
          <w:lang w:val="sq-AL"/>
        </w:rPr>
      </w:pPr>
    </w:p>
    <w:p w:rsidR="00883172" w:rsidRDefault="00883172" w:rsidP="00883172">
      <w:pPr>
        <w:pStyle w:val="NeniTitull"/>
        <w:keepNext w:val="0"/>
        <w:rPr>
          <w:spacing w:val="-4"/>
          <w:lang w:val="sq-AL"/>
        </w:rPr>
      </w:pPr>
    </w:p>
    <w:p w:rsidR="00883172" w:rsidRDefault="00883172" w:rsidP="00883172">
      <w:pPr>
        <w:pStyle w:val="NeniTitull"/>
        <w:keepNext w:val="0"/>
        <w:rPr>
          <w:spacing w:val="-4"/>
          <w:lang w:val="sq-AL"/>
        </w:rPr>
      </w:pPr>
    </w:p>
    <w:p w:rsidR="00FF15AE" w:rsidRPr="00883172" w:rsidRDefault="00FF15AE" w:rsidP="00070373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VENDIM</w:t>
      </w:r>
      <w:r w:rsidR="00BE6FE3" w:rsidRPr="00883172">
        <w:rPr>
          <w:spacing w:val="-4"/>
          <w:lang w:val="sq-AL"/>
        </w:rPr>
        <w:t xml:space="preserve"> </w:t>
      </w:r>
    </w:p>
    <w:p w:rsidR="00FF15AE" w:rsidRPr="00883172" w:rsidRDefault="00BE6FE3" w:rsidP="00070373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Nr. </w:t>
      </w:r>
      <w:r w:rsidR="00070373" w:rsidRPr="00883172">
        <w:rPr>
          <w:spacing w:val="-4"/>
          <w:lang w:val="sq-AL"/>
        </w:rPr>
        <w:t>150, d</w:t>
      </w:r>
      <w:r w:rsidR="00FF15AE" w:rsidRPr="00883172">
        <w:rPr>
          <w:spacing w:val="-4"/>
          <w:lang w:val="sq-AL"/>
        </w:rPr>
        <w:t>atë 11.12.2015</w:t>
      </w:r>
    </w:p>
    <w:p w:rsidR="00070373" w:rsidRPr="00883172" w:rsidRDefault="00070373" w:rsidP="00895F8D">
      <w:pPr>
        <w:pStyle w:val="Hapesira7"/>
        <w:rPr>
          <w:spacing w:val="-4"/>
          <w:sz w:val="12"/>
          <w:lang w:val="sq-AL"/>
        </w:rPr>
      </w:pPr>
    </w:p>
    <w:p w:rsidR="00FF15AE" w:rsidRPr="00883172" w:rsidRDefault="00FF15AE" w:rsidP="00070373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PË</w:t>
      </w:r>
      <w:r w:rsidR="00070373" w:rsidRPr="00883172">
        <w:rPr>
          <w:spacing w:val="-4"/>
          <w:lang w:val="sq-AL"/>
        </w:rPr>
        <w:t xml:space="preserve">R </w:t>
      </w:r>
      <w:r w:rsidRPr="00883172">
        <w:rPr>
          <w:spacing w:val="-4"/>
          <w:lang w:val="sq-AL"/>
        </w:rPr>
        <w:t>FILLIMIN E PROCEDURAVE PËR MIRATIMIN E</w:t>
      </w:r>
      <w:bookmarkStart w:id="1" w:name="bookmark1"/>
      <w:r w:rsidR="0041060A">
        <w:rPr>
          <w:spacing w:val="-4"/>
          <w:lang w:val="sq-AL"/>
        </w:rPr>
        <w:t xml:space="preserve"> “METODOLOGJISË SË</w:t>
      </w:r>
      <w:bookmarkStart w:id="2" w:name="_GoBack"/>
      <w:bookmarkEnd w:id="2"/>
      <w:r w:rsidRPr="00883172">
        <w:rPr>
          <w:spacing w:val="-4"/>
          <w:lang w:val="sq-AL"/>
        </w:rPr>
        <w:t xml:space="preserve"> PËRCAKTIMIT T</w:t>
      </w:r>
      <w:r w:rsidR="006157BB" w:rsidRPr="00883172">
        <w:rPr>
          <w:spacing w:val="-4"/>
          <w:lang w:val="sq-AL"/>
        </w:rPr>
        <w:t>Ë TARIFËS FIKSE TË ENERGJISË ELEKTRIKE TË</w:t>
      </w:r>
      <w:r w:rsidRPr="00883172">
        <w:rPr>
          <w:spacing w:val="-4"/>
          <w:lang w:val="sq-AL"/>
        </w:rPr>
        <w:t xml:space="preserve"> PRODHUAR NGA CENTRALET ME PËRPARËSI Q</w:t>
      </w:r>
      <w:r w:rsidR="006157BB" w:rsidRPr="00883172">
        <w:rPr>
          <w:spacing w:val="-4"/>
          <w:lang w:val="sq-AL"/>
        </w:rPr>
        <w:t>Ë</w:t>
      </w:r>
      <w:r w:rsidRPr="00883172">
        <w:rPr>
          <w:spacing w:val="-4"/>
          <w:lang w:val="sq-AL"/>
        </w:rPr>
        <w:t xml:space="preserve"> SHFRYTËZOJNË BURIME TË RINOVUESHME ENERGJIE”</w:t>
      </w:r>
      <w:bookmarkEnd w:id="1"/>
    </w:p>
    <w:p w:rsidR="00070373" w:rsidRPr="00883172" w:rsidRDefault="00070373" w:rsidP="00895F8D">
      <w:pPr>
        <w:pStyle w:val="Hapesira7"/>
        <w:rPr>
          <w:spacing w:val="-4"/>
          <w:sz w:val="12"/>
          <w:lang w:val="sq-AL"/>
        </w:rPr>
      </w:pP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Në mbështetje</w:t>
      </w:r>
      <w:r w:rsidR="00070373" w:rsidRPr="00883172">
        <w:rPr>
          <w:spacing w:val="-4"/>
          <w:lang w:val="sq-AL"/>
        </w:rPr>
        <w:t xml:space="preserve"> të</w:t>
      </w:r>
      <w:r w:rsidRPr="00883172">
        <w:rPr>
          <w:spacing w:val="-4"/>
          <w:lang w:val="sq-AL"/>
        </w:rPr>
        <w:t xml:space="preserve"> nenit 16</w:t>
      </w:r>
      <w:r w:rsidR="00A3035D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të </w:t>
      </w:r>
      <w:r w:rsidR="00A3035D" w:rsidRPr="00883172">
        <w:rPr>
          <w:spacing w:val="-4"/>
          <w:lang w:val="sq-AL"/>
        </w:rPr>
        <w:t xml:space="preserve">ligjit </w:t>
      </w:r>
      <w:r w:rsidR="00BE6FE3" w:rsidRPr="00883172">
        <w:rPr>
          <w:spacing w:val="-4"/>
          <w:lang w:val="sq-AL"/>
        </w:rPr>
        <w:t xml:space="preserve">nr. </w:t>
      </w:r>
      <w:r w:rsidRPr="00883172">
        <w:rPr>
          <w:spacing w:val="-4"/>
          <w:lang w:val="sq-AL"/>
        </w:rPr>
        <w:t>43/2015</w:t>
      </w:r>
      <w:r w:rsidR="00A3035D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“Për </w:t>
      </w:r>
      <w:r w:rsidR="00A3035D" w:rsidRPr="00883172">
        <w:rPr>
          <w:spacing w:val="-4"/>
          <w:lang w:val="sq-AL"/>
        </w:rPr>
        <w:t>sektorin e energjisë elektrike</w:t>
      </w:r>
      <w:r w:rsidRPr="00883172">
        <w:rPr>
          <w:spacing w:val="-4"/>
          <w:lang w:val="sq-AL"/>
        </w:rPr>
        <w:t>”; nenit 15, pika 1</w:t>
      </w:r>
      <w:r w:rsidR="00A3035D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të </w:t>
      </w:r>
      <w:r w:rsidR="00A3035D" w:rsidRPr="00883172">
        <w:rPr>
          <w:spacing w:val="-4"/>
          <w:lang w:val="sq-AL"/>
        </w:rPr>
        <w:t xml:space="preserve">ligjit </w:t>
      </w:r>
      <w:r w:rsidR="00BE6FE3" w:rsidRPr="00883172">
        <w:rPr>
          <w:spacing w:val="-4"/>
          <w:lang w:val="sq-AL"/>
        </w:rPr>
        <w:t xml:space="preserve">nr. </w:t>
      </w:r>
      <w:r w:rsidRPr="00883172">
        <w:rPr>
          <w:spacing w:val="-4"/>
          <w:lang w:val="sq-AL"/>
        </w:rPr>
        <w:t>138/2013</w:t>
      </w:r>
      <w:r w:rsidR="0037755F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“Për </w:t>
      </w:r>
      <w:r w:rsidR="00A3035D" w:rsidRPr="00883172">
        <w:rPr>
          <w:spacing w:val="-4"/>
          <w:lang w:val="sq-AL"/>
        </w:rPr>
        <w:t>burimet e energjisë së rinovueshme</w:t>
      </w:r>
      <w:r w:rsidRPr="00883172">
        <w:rPr>
          <w:spacing w:val="-4"/>
          <w:lang w:val="sq-AL"/>
        </w:rPr>
        <w:t xml:space="preserve">”, dhe nenit 25 të </w:t>
      </w:r>
      <w:r w:rsidR="00A3035D" w:rsidRPr="00883172">
        <w:rPr>
          <w:spacing w:val="-4"/>
          <w:lang w:val="sq-AL"/>
        </w:rPr>
        <w:t>“</w:t>
      </w:r>
      <w:r w:rsidRPr="00883172">
        <w:rPr>
          <w:spacing w:val="-4"/>
          <w:lang w:val="sq-AL"/>
        </w:rPr>
        <w:t xml:space="preserve">Rregullave të </w:t>
      </w:r>
      <w:r w:rsidR="00A3035D" w:rsidRPr="00883172">
        <w:rPr>
          <w:spacing w:val="-4"/>
          <w:lang w:val="sq-AL"/>
        </w:rPr>
        <w:t xml:space="preserve">praktikës dhe procedurave </w:t>
      </w:r>
      <w:r w:rsidRPr="00883172">
        <w:rPr>
          <w:spacing w:val="-4"/>
          <w:lang w:val="sq-AL"/>
        </w:rPr>
        <w:t>të ERE-s</w:t>
      </w:r>
      <w:r w:rsidR="00A3035D" w:rsidRPr="00883172">
        <w:rPr>
          <w:spacing w:val="-4"/>
          <w:lang w:val="sq-AL"/>
        </w:rPr>
        <w:t>”</w:t>
      </w:r>
      <w:r w:rsidRPr="00883172">
        <w:rPr>
          <w:spacing w:val="-4"/>
          <w:lang w:val="sq-AL"/>
        </w:rPr>
        <w:t>, Bordi i ERE</w:t>
      </w:r>
      <w:r w:rsidR="00A3035D" w:rsidRPr="00883172">
        <w:rPr>
          <w:spacing w:val="-4"/>
          <w:lang w:val="sq-AL"/>
        </w:rPr>
        <w:t>-s,</w:t>
      </w:r>
      <w:r w:rsidRPr="00883172">
        <w:rPr>
          <w:spacing w:val="-4"/>
          <w:lang w:val="sq-AL"/>
        </w:rPr>
        <w:t xml:space="preserve"> në mbledhjen e tij të datës 11.12.2015, </w:t>
      </w:r>
      <w:r w:rsidR="006157BB" w:rsidRPr="00883172">
        <w:rPr>
          <w:spacing w:val="-4"/>
          <w:lang w:val="sq-AL"/>
        </w:rPr>
        <w:t>pasi</w:t>
      </w:r>
      <w:r w:rsidRPr="00883172">
        <w:rPr>
          <w:spacing w:val="-4"/>
          <w:lang w:val="sq-AL"/>
        </w:rPr>
        <w:t xml:space="preserve"> shqyrtoi relacionin e</w:t>
      </w:r>
      <w:r w:rsidR="00BE6FE3" w:rsidRPr="00883172">
        <w:rPr>
          <w:spacing w:val="-4"/>
          <w:lang w:val="sq-AL"/>
        </w:rPr>
        <w:t xml:space="preserve"> </w:t>
      </w:r>
      <w:r w:rsidRPr="00883172">
        <w:rPr>
          <w:spacing w:val="-4"/>
          <w:lang w:val="sq-AL"/>
        </w:rPr>
        <w:t xml:space="preserve">përgatitur nga </w:t>
      </w:r>
      <w:r w:rsidR="00A3035D" w:rsidRPr="00883172">
        <w:rPr>
          <w:spacing w:val="-4"/>
          <w:lang w:val="sq-AL"/>
        </w:rPr>
        <w:t xml:space="preserve">drejtoritë teknike </w:t>
      </w:r>
      <w:r w:rsidRPr="00883172">
        <w:rPr>
          <w:spacing w:val="-4"/>
          <w:lang w:val="sq-AL"/>
        </w:rPr>
        <w:t>të saj, dhe draftin për metodologjinë e përcaktimit të tarifës fikse të energjisë elektrike të prodhuar nga centralet me përparësi që shfrytëzojnë burime të rinovueshme energjie”</w:t>
      </w:r>
      <w:r w:rsidR="00A3035D" w:rsidRPr="00883172">
        <w:rPr>
          <w:spacing w:val="-4"/>
          <w:lang w:val="sq-AL"/>
        </w:rPr>
        <w:t>,</w:t>
      </w:r>
    </w:p>
    <w:p w:rsidR="00895F8D" w:rsidRPr="00883172" w:rsidRDefault="00BE6FE3" w:rsidP="00895F8D">
      <w:pPr>
        <w:pStyle w:val="Paragrafi"/>
        <w:rPr>
          <w:spacing w:val="-4"/>
          <w:sz w:val="12"/>
          <w:szCs w:val="14"/>
          <w:lang w:val="sq-AL"/>
        </w:rPr>
      </w:pPr>
      <w:r w:rsidRPr="00883172">
        <w:rPr>
          <w:spacing w:val="-4"/>
          <w:sz w:val="14"/>
          <w:szCs w:val="14"/>
          <w:lang w:val="sq-AL"/>
        </w:rPr>
        <w:t xml:space="preserve"> </w:t>
      </w:r>
    </w:p>
    <w:p w:rsidR="00FF15AE" w:rsidRPr="00883172" w:rsidRDefault="00070373" w:rsidP="00BE6FE3">
      <w:pPr>
        <w:pStyle w:val="Paragrafi"/>
        <w:ind w:firstLine="0"/>
        <w:jc w:val="center"/>
        <w:rPr>
          <w:spacing w:val="-4"/>
          <w:lang w:val="sq-AL"/>
        </w:rPr>
      </w:pPr>
      <w:r w:rsidRPr="00883172">
        <w:rPr>
          <w:spacing w:val="-4"/>
          <w:lang w:val="sq-AL"/>
        </w:rPr>
        <w:t>VENDOSI:</w:t>
      </w:r>
    </w:p>
    <w:p w:rsidR="00262BBF" w:rsidRPr="00883172" w:rsidRDefault="00262BBF" w:rsidP="00BE6FE3">
      <w:pPr>
        <w:pStyle w:val="Paragrafi"/>
        <w:ind w:firstLine="0"/>
        <w:jc w:val="center"/>
        <w:rPr>
          <w:spacing w:val="-4"/>
          <w:sz w:val="12"/>
          <w:lang w:val="sq-AL"/>
        </w:rPr>
      </w:pPr>
    </w:p>
    <w:p w:rsidR="00FF15AE" w:rsidRPr="00883172" w:rsidRDefault="00BE6FE3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1. </w:t>
      </w:r>
      <w:r w:rsidR="00FF15AE" w:rsidRPr="00883172">
        <w:rPr>
          <w:spacing w:val="-4"/>
          <w:lang w:val="sq-AL"/>
        </w:rPr>
        <w:t>Fillimin e procedurave për miratimin e “Metodologjisë së përcaktimit të tarifës</w:t>
      </w:r>
      <w:r w:rsidRPr="00883172">
        <w:rPr>
          <w:spacing w:val="-4"/>
          <w:lang w:val="sq-AL"/>
        </w:rPr>
        <w:t xml:space="preserve"> </w:t>
      </w:r>
      <w:r w:rsidR="00FF15AE" w:rsidRPr="00883172">
        <w:rPr>
          <w:spacing w:val="-4"/>
          <w:lang w:val="sq-AL"/>
        </w:rPr>
        <w:t>fikse</w:t>
      </w:r>
      <w:r w:rsidRPr="00883172">
        <w:rPr>
          <w:spacing w:val="-4"/>
          <w:lang w:val="sq-AL"/>
        </w:rPr>
        <w:t xml:space="preserve"> </w:t>
      </w:r>
      <w:r w:rsidR="00FF15AE" w:rsidRPr="00883172">
        <w:rPr>
          <w:spacing w:val="-4"/>
          <w:lang w:val="sq-AL"/>
        </w:rPr>
        <w:t>të energjisë elektrike të prodhuar nga centralet me përparësi që shfrytëzojnë burime të rinovueshme energjie”.</w:t>
      </w:r>
    </w:p>
    <w:p w:rsidR="00FF15AE" w:rsidRPr="00883172" w:rsidRDefault="00BE6FE3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2. </w:t>
      </w:r>
      <w:r w:rsidR="00FF15AE" w:rsidRPr="00883172">
        <w:rPr>
          <w:spacing w:val="-4"/>
          <w:lang w:val="sq-AL"/>
        </w:rPr>
        <w:t xml:space="preserve">Ngarkohet Drejtoria Juridike dhe e Mbrojtjes së Konsumatorit për njoftimin e palëve të interesuara për </w:t>
      </w:r>
      <w:r w:rsidR="00A3035D" w:rsidRPr="00883172">
        <w:rPr>
          <w:spacing w:val="-4"/>
          <w:lang w:val="sq-AL"/>
        </w:rPr>
        <w:t xml:space="preserve">vendimin </w:t>
      </w:r>
      <w:r w:rsidR="00FF15AE" w:rsidRPr="00883172">
        <w:rPr>
          <w:spacing w:val="-4"/>
          <w:lang w:val="sq-AL"/>
        </w:rPr>
        <w:t>e Bordit të ERE</w:t>
      </w:r>
      <w:r w:rsidR="00A3035D" w:rsidRPr="00883172">
        <w:rPr>
          <w:spacing w:val="-4"/>
          <w:lang w:val="sq-AL"/>
        </w:rPr>
        <w:t>-s</w:t>
      </w:r>
      <w:r w:rsidR="00FF15AE" w:rsidRPr="00883172">
        <w:rPr>
          <w:spacing w:val="-4"/>
          <w:lang w:val="sq-AL"/>
        </w:rPr>
        <w:t xml:space="preserve">. </w:t>
      </w: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Ky vendim hyn në fuqi menjëherë.</w:t>
      </w: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Ky vendim botohet në Fletoren Zyrtare.</w:t>
      </w:r>
    </w:p>
    <w:p w:rsidR="00895F8D" w:rsidRPr="00883172" w:rsidRDefault="00895F8D" w:rsidP="00895F8D">
      <w:pPr>
        <w:pStyle w:val="Hapesira7"/>
        <w:rPr>
          <w:spacing w:val="-4"/>
          <w:lang w:val="sq-AL"/>
        </w:rPr>
      </w:pPr>
    </w:p>
    <w:p w:rsidR="00FF15AE" w:rsidRPr="00883172" w:rsidRDefault="00FF15AE" w:rsidP="00070373">
      <w:pPr>
        <w:pStyle w:val="Paragrafi"/>
        <w:jc w:val="right"/>
        <w:rPr>
          <w:spacing w:val="-4"/>
          <w:lang w:val="sq-AL"/>
        </w:rPr>
      </w:pPr>
      <w:r w:rsidRPr="00883172">
        <w:rPr>
          <w:spacing w:val="-4"/>
          <w:lang w:val="sq-AL"/>
        </w:rPr>
        <w:t>KRYETARI I ERE-s</w:t>
      </w:r>
    </w:p>
    <w:p w:rsidR="00FF15AE" w:rsidRPr="00883172" w:rsidRDefault="00FF15AE" w:rsidP="00070373">
      <w:pPr>
        <w:pStyle w:val="Paragrafi"/>
        <w:jc w:val="right"/>
        <w:rPr>
          <w:b/>
          <w:spacing w:val="-4"/>
          <w:lang w:val="sq-AL"/>
        </w:rPr>
      </w:pPr>
      <w:r w:rsidRPr="00883172">
        <w:rPr>
          <w:b/>
          <w:spacing w:val="-4"/>
          <w:lang w:val="sq-AL"/>
        </w:rPr>
        <w:t xml:space="preserve">Petrit </w:t>
      </w:r>
      <w:r w:rsidR="00070373" w:rsidRPr="00883172">
        <w:rPr>
          <w:b/>
          <w:spacing w:val="-4"/>
          <w:lang w:val="sq-AL"/>
        </w:rPr>
        <w:t>Ahmeti</w:t>
      </w:r>
    </w:p>
    <w:p w:rsidR="00FF15AE" w:rsidRPr="00883172" w:rsidRDefault="00FF15AE" w:rsidP="00FF15AE">
      <w:pPr>
        <w:pStyle w:val="Paragrafi"/>
        <w:rPr>
          <w:spacing w:val="-4"/>
          <w:sz w:val="18"/>
          <w:lang w:val="sq-AL"/>
        </w:rPr>
      </w:pPr>
    </w:p>
    <w:p w:rsidR="00FF15AE" w:rsidRPr="00883172" w:rsidRDefault="00FF15AE" w:rsidP="00070373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VENDIM</w:t>
      </w:r>
      <w:r w:rsidR="00BE6FE3" w:rsidRPr="00883172">
        <w:rPr>
          <w:spacing w:val="-4"/>
          <w:lang w:val="sq-AL"/>
        </w:rPr>
        <w:t xml:space="preserve"> </w:t>
      </w:r>
    </w:p>
    <w:p w:rsidR="00FF15AE" w:rsidRPr="00883172" w:rsidRDefault="00BE6FE3" w:rsidP="00070373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Nr. </w:t>
      </w:r>
      <w:r w:rsidR="00070373" w:rsidRPr="00883172">
        <w:rPr>
          <w:spacing w:val="-4"/>
          <w:lang w:val="sq-AL"/>
        </w:rPr>
        <w:t>151, d</w:t>
      </w:r>
      <w:r w:rsidR="00FF15AE" w:rsidRPr="00883172">
        <w:rPr>
          <w:spacing w:val="-4"/>
          <w:lang w:val="sq-AL"/>
        </w:rPr>
        <w:t>atë 11.12.2015</w:t>
      </w:r>
    </w:p>
    <w:p w:rsidR="00070373" w:rsidRPr="00883172" w:rsidRDefault="00070373" w:rsidP="00070373">
      <w:pPr>
        <w:pStyle w:val="NeniTitull"/>
        <w:rPr>
          <w:spacing w:val="-4"/>
          <w:sz w:val="14"/>
          <w:szCs w:val="14"/>
          <w:lang w:val="sq-AL"/>
        </w:rPr>
      </w:pPr>
    </w:p>
    <w:p w:rsidR="00FF15AE" w:rsidRPr="00883172" w:rsidRDefault="00070373" w:rsidP="00070373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MBI</w:t>
      </w:r>
      <w:r w:rsidR="00BE6FE3" w:rsidRPr="00883172">
        <w:rPr>
          <w:spacing w:val="-4"/>
          <w:lang w:val="sq-AL"/>
        </w:rPr>
        <w:t xml:space="preserve"> </w:t>
      </w:r>
      <w:r w:rsidR="00FF15AE" w:rsidRPr="00883172">
        <w:rPr>
          <w:spacing w:val="-4"/>
          <w:lang w:val="sq-AL"/>
        </w:rPr>
        <w:t>FILLIMIN E PROCEDURAVE PËR MIRATIMIN E</w:t>
      </w:r>
      <w:r w:rsidR="00BE6FE3" w:rsidRPr="00883172">
        <w:rPr>
          <w:spacing w:val="-4"/>
          <w:lang w:val="sq-AL"/>
        </w:rPr>
        <w:t xml:space="preserve"> </w:t>
      </w:r>
      <w:r w:rsidR="00FF15AE" w:rsidRPr="00883172">
        <w:rPr>
          <w:spacing w:val="-4"/>
          <w:lang w:val="sq-AL"/>
        </w:rPr>
        <w:t xml:space="preserve">RREGULLORES SË PROCEDURAVE TË BLERJES SË ENERGJISË </w:t>
      </w:r>
      <w:r w:rsidR="006157BB" w:rsidRPr="00883172">
        <w:rPr>
          <w:spacing w:val="-4"/>
          <w:lang w:val="sq-AL"/>
        </w:rPr>
        <w:t>ELEKTRIKE NGA SHOQËRIA OSHEE SHA TE</w:t>
      </w:r>
      <w:r w:rsidR="00FF15AE" w:rsidRPr="00883172">
        <w:rPr>
          <w:spacing w:val="-4"/>
          <w:lang w:val="sq-AL"/>
        </w:rPr>
        <w:t xml:space="preserve"> </w:t>
      </w:r>
      <w:r w:rsidR="006157BB" w:rsidRPr="00883172">
        <w:rPr>
          <w:spacing w:val="-4"/>
          <w:lang w:val="sq-AL"/>
        </w:rPr>
        <w:t>SHOQËRITË</w:t>
      </w:r>
      <w:r w:rsidR="00FF15AE" w:rsidRPr="00883172">
        <w:rPr>
          <w:spacing w:val="-4"/>
          <w:lang w:val="sq-AL"/>
        </w:rPr>
        <w:t xml:space="preserve"> E </w:t>
      </w:r>
      <w:r w:rsidR="006157BB" w:rsidRPr="00883172">
        <w:rPr>
          <w:spacing w:val="-4"/>
          <w:lang w:val="sq-AL"/>
        </w:rPr>
        <w:t>LICENCUARA</w:t>
      </w:r>
      <w:r w:rsidR="00FF15AE" w:rsidRPr="00883172">
        <w:rPr>
          <w:spacing w:val="-4"/>
          <w:lang w:val="sq-AL"/>
        </w:rPr>
        <w:t xml:space="preserve"> PËR TREGTIMIN E ENERGJISË ELEKTRIKE</w:t>
      </w:r>
    </w:p>
    <w:p w:rsidR="00FF15AE" w:rsidRPr="00883172" w:rsidRDefault="00FF15AE" w:rsidP="00895F8D">
      <w:pPr>
        <w:pStyle w:val="Hapesira7"/>
        <w:rPr>
          <w:spacing w:val="-4"/>
          <w:sz w:val="10"/>
          <w:lang w:val="sq-AL"/>
        </w:rPr>
      </w:pP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Në mbështetje të neneve 16; 19; 69</w:t>
      </w:r>
      <w:r w:rsidR="006157BB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</w:t>
      </w:r>
      <w:r w:rsidR="006157BB" w:rsidRPr="00883172">
        <w:rPr>
          <w:spacing w:val="-4"/>
          <w:lang w:val="sq-AL"/>
        </w:rPr>
        <w:t>germa</w:t>
      </w:r>
      <w:r w:rsidRPr="00883172">
        <w:rPr>
          <w:spacing w:val="-4"/>
          <w:lang w:val="sq-AL"/>
        </w:rPr>
        <w:t xml:space="preserve"> “ë”</w:t>
      </w:r>
      <w:r w:rsidR="004C51AB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të </w:t>
      </w:r>
      <w:r w:rsidR="006157BB" w:rsidRPr="00883172">
        <w:rPr>
          <w:spacing w:val="-4"/>
          <w:lang w:val="sq-AL"/>
        </w:rPr>
        <w:t>l</w:t>
      </w:r>
      <w:r w:rsidRPr="00883172">
        <w:rPr>
          <w:spacing w:val="-4"/>
          <w:lang w:val="sq-AL"/>
        </w:rPr>
        <w:t xml:space="preserve">igjit </w:t>
      </w:r>
      <w:r w:rsidR="00BE6FE3" w:rsidRPr="00883172">
        <w:rPr>
          <w:spacing w:val="-4"/>
          <w:lang w:val="sq-AL"/>
        </w:rPr>
        <w:t xml:space="preserve">nr. </w:t>
      </w:r>
      <w:r w:rsidR="006157BB" w:rsidRPr="00883172">
        <w:rPr>
          <w:spacing w:val="-4"/>
          <w:lang w:val="sq-AL"/>
        </w:rPr>
        <w:t>43/2015, datë 22.</w:t>
      </w:r>
      <w:r w:rsidRPr="00883172">
        <w:rPr>
          <w:spacing w:val="-4"/>
          <w:lang w:val="sq-AL"/>
        </w:rPr>
        <w:t xml:space="preserve">5.2003, “Për </w:t>
      </w:r>
      <w:r w:rsidR="006157BB" w:rsidRPr="00883172">
        <w:rPr>
          <w:spacing w:val="-4"/>
          <w:lang w:val="sq-AL"/>
        </w:rPr>
        <w:t>s</w:t>
      </w:r>
      <w:r w:rsidRPr="00883172">
        <w:rPr>
          <w:spacing w:val="-4"/>
          <w:lang w:val="sq-AL"/>
        </w:rPr>
        <w:t xml:space="preserve">ektorin e </w:t>
      </w:r>
      <w:r w:rsidR="006157BB" w:rsidRPr="00883172">
        <w:rPr>
          <w:spacing w:val="-4"/>
          <w:lang w:val="sq-AL"/>
        </w:rPr>
        <w:t>energjisë elektrike</w:t>
      </w:r>
      <w:r w:rsidRPr="00883172">
        <w:rPr>
          <w:spacing w:val="-4"/>
          <w:lang w:val="sq-AL"/>
        </w:rPr>
        <w:t xml:space="preserve">” dhe nenit 25 të </w:t>
      </w:r>
      <w:r w:rsidR="004C51AB" w:rsidRPr="00883172">
        <w:rPr>
          <w:spacing w:val="-4"/>
          <w:lang w:val="sq-AL"/>
        </w:rPr>
        <w:t>“</w:t>
      </w:r>
      <w:r w:rsidRPr="00883172">
        <w:rPr>
          <w:spacing w:val="-4"/>
          <w:lang w:val="sq-AL"/>
        </w:rPr>
        <w:t xml:space="preserve">Rregullave të </w:t>
      </w:r>
      <w:r w:rsidR="004C51AB" w:rsidRPr="00883172">
        <w:rPr>
          <w:spacing w:val="-4"/>
          <w:lang w:val="sq-AL"/>
        </w:rPr>
        <w:t xml:space="preserve">praktikës dhe procedurave </w:t>
      </w:r>
      <w:r w:rsidRPr="00883172">
        <w:rPr>
          <w:spacing w:val="-4"/>
          <w:lang w:val="sq-AL"/>
        </w:rPr>
        <w:t>të ERE-s</w:t>
      </w:r>
      <w:r w:rsidR="004C51AB" w:rsidRPr="00883172">
        <w:rPr>
          <w:spacing w:val="-4"/>
          <w:lang w:val="sq-AL"/>
        </w:rPr>
        <w:t>”</w:t>
      </w:r>
      <w:r w:rsidRPr="00883172">
        <w:rPr>
          <w:spacing w:val="-4"/>
          <w:lang w:val="sq-AL"/>
        </w:rPr>
        <w:t xml:space="preserve">, miratuar me </w:t>
      </w:r>
      <w:r w:rsidR="004C51AB" w:rsidRPr="00883172">
        <w:rPr>
          <w:spacing w:val="-4"/>
          <w:lang w:val="sq-AL"/>
        </w:rPr>
        <w:t xml:space="preserve">vendimin </w:t>
      </w:r>
      <w:r w:rsidRPr="00883172">
        <w:rPr>
          <w:spacing w:val="-4"/>
          <w:lang w:val="sq-AL"/>
        </w:rPr>
        <w:t xml:space="preserve">e Bordit të ERE-s </w:t>
      </w:r>
      <w:r w:rsidR="00BE6FE3" w:rsidRPr="00883172">
        <w:rPr>
          <w:spacing w:val="-4"/>
          <w:lang w:val="sq-AL"/>
        </w:rPr>
        <w:t xml:space="preserve">nr. </w:t>
      </w:r>
      <w:r w:rsidR="004C51AB" w:rsidRPr="00883172">
        <w:rPr>
          <w:spacing w:val="-4"/>
          <w:lang w:val="sq-AL"/>
        </w:rPr>
        <w:t>21, datë 18.</w:t>
      </w:r>
      <w:r w:rsidRPr="00883172">
        <w:rPr>
          <w:spacing w:val="-4"/>
          <w:lang w:val="sq-AL"/>
        </w:rPr>
        <w:t>3.2009, të ndryshuar, Bordi i En</w:t>
      </w:r>
      <w:r w:rsidR="006157BB" w:rsidRPr="00883172">
        <w:rPr>
          <w:spacing w:val="-4"/>
          <w:lang w:val="sq-AL"/>
        </w:rPr>
        <w:t xml:space="preserve">tit Rregullator </w:t>
      </w:r>
      <w:r w:rsidR="004C51AB" w:rsidRPr="00883172">
        <w:rPr>
          <w:spacing w:val="-4"/>
          <w:lang w:val="sq-AL"/>
        </w:rPr>
        <w:t>i</w:t>
      </w:r>
      <w:r w:rsidR="006157BB" w:rsidRPr="00883172">
        <w:rPr>
          <w:spacing w:val="-4"/>
          <w:lang w:val="sq-AL"/>
        </w:rPr>
        <w:t xml:space="preserve"> Energjisë (ER</w:t>
      </w:r>
      <w:r w:rsidRPr="00883172">
        <w:rPr>
          <w:spacing w:val="-4"/>
          <w:lang w:val="sq-AL"/>
        </w:rPr>
        <w:t xml:space="preserve">E), në mbledhjen e tij të datës 11.12.2015, </w:t>
      </w:r>
      <w:r w:rsidR="006157BB" w:rsidRPr="00883172">
        <w:rPr>
          <w:spacing w:val="-4"/>
          <w:lang w:val="sq-AL"/>
        </w:rPr>
        <w:t>pasi</w:t>
      </w:r>
      <w:r w:rsidRPr="00883172">
        <w:rPr>
          <w:spacing w:val="-4"/>
          <w:lang w:val="sq-AL"/>
        </w:rPr>
        <w:t xml:space="preserve"> shqyrtoi relacionin e Drejtorisë Juridike dhe </w:t>
      </w:r>
      <w:r w:rsidR="004C51AB" w:rsidRPr="00883172">
        <w:rPr>
          <w:spacing w:val="-4"/>
          <w:lang w:val="sq-AL"/>
        </w:rPr>
        <w:t xml:space="preserve">të </w:t>
      </w:r>
      <w:r w:rsidRPr="00883172">
        <w:rPr>
          <w:spacing w:val="-4"/>
          <w:lang w:val="sq-AL"/>
        </w:rPr>
        <w:t xml:space="preserve">Mbrojtjes së Konsumatorit dhe </w:t>
      </w:r>
      <w:r w:rsidR="004C51AB" w:rsidRPr="00883172">
        <w:rPr>
          <w:spacing w:val="-4"/>
          <w:lang w:val="sq-AL"/>
        </w:rPr>
        <w:t xml:space="preserve">drejtorive teknike </w:t>
      </w:r>
      <w:r w:rsidRPr="00883172">
        <w:rPr>
          <w:spacing w:val="-4"/>
          <w:lang w:val="sq-AL"/>
        </w:rPr>
        <w:t>të ERE-s, në lidhje me</w:t>
      </w:r>
      <w:r w:rsidR="006157BB" w:rsidRPr="00883172">
        <w:rPr>
          <w:spacing w:val="-4"/>
          <w:lang w:val="sq-AL"/>
        </w:rPr>
        <w:t xml:space="preserve"> </w:t>
      </w:r>
      <w:r w:rsidRPr="00883172">
        <w:rPr>
          <w:spacing w:val="-4"/>
          <w:lang w:val="sq-AL"/>
        </w:rPr>
        <w:t xml:space="preserve">“Miratimin e rregullores së procedurave të blerjes së energjisë elektrike nga shoqëria OSHEE sh.a. te shoqëritë e </w:t>
      </w:r>
      <w:r w:rsidR="006157BB" w:rsidRPr="00883172">
        <w:rPr>
          <w:spacing w:val="-4"/>
          <w:lang w:val="sq-AL"/>
        </w:rPr>
        <w:t>licencuara</w:t>
      </w:r>
      <w:r w:rsidRPr="00883172">
        <w:rPr>
          <w:spacing w:val="-4"/>
          <w:lang w:val="sq-AL"/>
        </w:rPr>
        <w:t xml:space="preserve"> për tregtimin e energjisë elektrike”, </w:t>
      </w: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konstatoi </w:t>
      </w:r>
      <w:r w:rsidR="00FF15AE" w:rsidRPr="00883172">
        <w:rPr>
          <w:spacing w:val="-4"/>
          <w:lang w:val="sq-AL"/>
        </w:rPr>
        <w:t>se:</w:t>
      </w: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- </w:t>
      </w:r>
      <w:r w:rsidR="00FF15AE" w:rsidRPr="00883172">
        <w:rPr>
          <w:spacing w:val="-4"/>
          <w:lang w:val="sq-AL"/>
        </w:rPr>
        <w:t>Mbështetur në nenin 69</w:t>
      </w:r>
      <w:r w:rsidR="004C51AB" w:rsidRPr="00883172">
        <w:rPr>
          <w:spacing w:val="-4"/>
          <w:lang w:val="sq-AL"/>
        </w:rPr>
        <w:t>,</w:t>
      </w:r>
      <w:r w:rsidR="00FF15AE" w:rsidRPr="00883172">
        <w:rPr>
          <w:spacing w:val="-4"/>
          <w:lang w:val="sq-AL"/>
        </w:rPr>
        <w:t xml:space="preserve"> g</w:t>
      </w:r>
      <w:r w:rsidR="004C51AB" w:rsidRPr="00883172">
        <w:rPr>
          <w:spacing w:val="-4"/>
          <w:lang w:val="sq-AL"/>
        </w:rPr>
        <w:t>e</w:t>
      </w:r>
      <w:r w:rsidR="00FF15AE" w:rsidRPr="00883172">
        <w:rPr>
          <w:spacing w:val="-4"/>
          <w:lang w:val="sq-AL"/>
        </w:rPr>
        <w:t>rma “ë”</w:t>
      </w:r>
      <w:r w:rsidR="004C51AB" w:rsidRPr="00883172">
        <w:rPr>
          <w:spacing w:val="-4"/>
          <w:lang w:val="sq-AL"/>
        </w:rPr>
        <w:t>,</w:t>
      </w:r>
      <w:r w:rsidR="00FF15AE" w:rsidRPr="00883172">
        <w:rPr>
          <w:spacing w:val="-4"/>
          <w:lang w:val="sq-AL"/>
        </w:rPr>
        <w:t xml:space="preserve"> të </w:t>
      </w:r>
      <w:r w:rsidR="004C51AB" w:rsidRPr="00883172">
        <w:rPr>
          <w:spacing w:val="-4"/>
          <w:lang w:val="sq-AL"/>
        </w:rPr>
        <w:t xml:space="preserve">ligjit </w:t>
      </w:r>
      <w:r w:rsidR="00BE6FE3" w:rsidRPr="00883172">
        <w:rPr>
          <w:spacing w:val="-4"/>
          <w:lang w:val="sq-AL"/>
        </w:rPr>
        <w:t xml:space="preserve">nr. </w:t>
      </w:r>
      <w:r w:rsidR="00FF15AE" w:rsidRPr="00883172">
        <w:rPr>
          <w:spacing w:val="-4"/>
          <w:lang w:val="sq-AL"/>
        </w:rPr>
        <w:t>43/2015</w:t>
      </w:r>
      <w:r w:rsidR="004C51AB" w:rsidRPr="00883172">
        <w:rPr>
          <w:spacing w:val="-4"/>
          <w:lang w:val="sq-AL"/>
        </w:rPr>
        <w:t>,</w:t>
      </w:r>
      <w:r w:rsidR="00FF15AE" w:rsidRPr="00883172">
        <w:rPr>
          <w:spacing w:val="-4"/>
          <w:lang w:val="sq-AL"/>
        </w:rPr>
        <w:t xml:space="preserve"> “Për </w:t>
      </w:r>
      <w:r w:rsidR="004C51AB" w:rsidRPr="00883172">
        <w:rPr>
          <w:spacing w:val="-4"/>
          <w:lang w:val="sq-AL"/>
        </w:rPr>
        <w:t xml:space="preserve">sektorin e energjisë </w:t>
      </w:r>
      <w:r w:rsidR="00FF15AE" w:rsidRPr="00883172">
        <w:rPr>
          <w:spacing w:val="-4"/>
          <w:lang w:val="sq-AL"/>
        </w:rPr>
        <w:t>elektrike”</w:t>
      </w:r>
      <w:r w:rsidR="00402F78" w:rsidRPr="00883172">
        <w:rPr>
          <w:spacing w:val="-4"/>
          <w:lang w:val="sq-AL"/>
        </w:rPr>
        <w:t>,</w:t>
      </w:r>
      <w:r w:rsidR="00FF15AE" w:rsidRPr="00883172">
        <w:rPr>
          <w:spacing w:val="-4"/>
          <w:lang w:val="sq-AL"/>
        </w:rPr>
        <w:t xml:space="preserve"> OSHEE sh.a. ka detyrimin të draftojë dhe </w:t>
      </w:r>
      <w:r w:rsidR="004C51AB" w:rsidRPr="00883172">
        <w:rPr>
          <w:spacing w:val="-4"/>
          <w:lang w:val="sq-AL"/>
        </w:rPr>
        <w:t xml:space="preserve">të </w:t>
      </w:r>
      <w:r w:rsidR="00FF15AE" w:rsidRPr="00883172">
        <w:rPr>
          <w:spacing w:val="-4"/>
          <w:lang w:val="sq-AL"/>
        </w:rPr>
        <w:t>dërgojë për miratim në ERE</w:t>
      </w:r>
      <w:r w:rsidR="004C51AB" w:rsidRPr="00883172">
        <w:rPr>
          <w:spacing w:val="-4"/>
          <w:lang w:val="sq-AL"/>
        </w:rPr>
        <w:t>,</w:t>
      </w:r>
      <w:r w:rsidR="00FF15AE" w:rsidRPr="00883172">
        <w:rPr>
          <w:spacing w:val="-4"/>
          <w:lang w:val="sq-AL"/>
        </w:rPr>
        <w:t xml:space="preserve"> </w:t>
      </w:r>
      <w:r w:rsidR="004C51AB" w:rsidRPr="00883172">
        <w:rPr>
          <w:spacing w:val="-4"/>
          <w:lang w:val="sq-AL"/>
        </w:rPr>
        <w:t>rregulloren “Për procedurat</w:t>
      </w:r>
      <w:r w:rsidR="00FF15AE" w:rsidRPr="00883172">
        <w:rPr>
          <w:spacing w:val="-4"/>
          <w:lang w:val="sq-AL"/>
        </w:rPr>
        <w:t xml:space="preserve"> e blerjes s</w:t>
      </w:r>
      <w:r w:rsidR="004C51AB" w:rsidRPr="00883172">
        <w:rPr>
          <w:spacing w:val="-4"/>
          <w:lang w:val="sq-AL"/>
        </w:rPr>
        <w:t>ë</w:t>
      </w:r>
      <w:r w:rsidR="00FF15AE" w:rsidRPr="00883172">
        <w:rPr>
          <w:spacing w:val="-4"/>
          <w:lang w:val="sq-AL"/>
        </w:rPr>
        <w:t xml:space="preserve"> energjisë elektr</w:t>
      </w:r>
      <w:r w:rsidR="006157BB" w:rsidRPr="00883172">
        <w:rPr>
          <w:spacing w:val="-4"/>
          <w:lang w:val="sq-AL"/>
        </w:rPr>
        <w:t>ike nga shoqëria OSHEE sh.a. te</w:t>
      </w:r>
      <w:r w:rsidR="00FF15AE" w:rsidRPr="00883172">
        <w:rPr>
          <w:spacing w:val="-4"/>
          <w:lang w:val="sq-AL"/>
        </w:rPr>
        <w:t xml:space="preserve"> shoqëritë e </w:t>
      </w:r>
      <w:r w:rsidR="004C51AB" w:rsidRPr="00883172">
        <w:rPr>
          <w:spacing w:val="-4"/>
          <w:lang w:val="sq-AL"/>
        </w:rPr>
        <w:t>licencuara</w:t>
      </w:r>
      <w:r w:rsidR="00FF15AE" w:rsidRPr="00883172">
        <w:rPr>
          <w:spacing w:val="-4"/>
          <w:lang w:val="sq-AL"/>
        </w:rPr>
        <w:t xml:space="preserve"> për tregtimin e energjisë elektrike”.</w:t>
      </w: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- </w:t>
      </w:r>
      <w:r w:rsidR="00FF15AE" w:rsidRPr="00883172">
        <w:rPr>
          <w:spacing w:val="-4"/>
          <w:lang w:val="sq-AL"/>
        </w:rPr>
        <w:t xml:space="preserve">Rregullorja është hartuar në përputhje me </w:t>
      </w:r>
      <w:r w:rsidR="004C51AB" w:rsidRPr="00883172">
        <w:rPr>
          <w:spacing w:val="-4"/>
          <w:lang w:val="sq-AL"/>
        </w:rPr>
        <w:t xml:space="preserve">ligjin </w:t>
      </w:r>
      <w:r w:rsidR="00BE6FE3" w:rsidRPr="00883172">
        <w:rPr>
          <w:spacing w:val="-4"/>
          <w:lang w:val="sq-AL"/>
        </w:rPr>
        <w:t xml:space="preserve">nr. </w:t>
      </w:r>
      <w:r w:rsidR="00FF15AE" w:rsidRPr="00883172">
        <w:rPr>
          <w:spacing w:val="-4"/>
          <w:lang w:val="sq-AL"/>
        </w:rPr>
        <w:t xml:space="preserve">43/2015, “Për sektorin e </w:t>
      </w:r>
      <w:r w:rsidR="004C51AB" w:rsidRPr="00883172">
        <w:rPr>
          <w:spacing w:val="-4"/>
          <w:lang w:val="sq-AL"/>
        </w:rPr>
        <w:t>energjisë elektrike</w:t>
      </w:r>
      <w:r w:rsidR="00FF15AE" w:rsidRPr="00883172">
        <w:rPr>
          <w:spacing w:val="-4"/>
          <w:lang w:val="sq-AL"/>
        </w:rPr>
        <w:t xml:space="preserve">”, </w:t>
      </w:r>
      <w:r w:rsidR="004C51AB" w:rsidRPr="00883172">
        <w:rPr>
          <w:spacing w:val="-4"/>
          <w:lang w:val="sq-AL"/>
        </w:rPr>
        <w:t xml:space="preserve">modelit të tregut të energjisë elektrike, </w:t>
      </w:r>
      <w:r w:rsidR="00FF15AE" w:rsidRPr="00883172">
        <w:rPr>
          <w:spacing w:val="-4"/>
          <w:lang w:val="sq-AL"/>
        </w:rPr>
        <w:t xml:space="preserve">miratuar me </w:t>
      </w:r>
      <w:r w:rsidR="006157BB" w:rsidRPr="00883172">
        <w:rPr>
          <w:spacing w:val="-4"/>
          <w:lang w:val="sq-AL"/>
        </w:rPr>
        <w:t>vendimin e Këshillit të Ministrave</w:t>
      </w:r>
      <w:r w:rsidR="00FF15AE" w:rsidRPr="00883172">
        <w:rPr>
          <w:spacing w:val="-4"/>
          <w:lang w:val="sq-AL"/>
        </w:rPr>
        <w:t xml:space="preserve"> </w:t>
      </w:r>
      <w:r w:rsidR="00BE6FE3" w:rsidRPr="00883172">
        <w:rPr>
          <w:spacing w:val="-4"/>
          <w:lang w:val="sq-AL"/>
        </w:rPr>
        <w:t xml:space="preserve">nr. </w:t>
      </w:r>
      <w:r w:rsidR="00FF15AE" w:rsidRPr="00883172">
        <w:rPr>
          <w:spacing w:val="-4"/>
          <w:lang w:val="sq-AL"/>
        </w:rPr>
        <w:t>338, dat</w:t>
      </w:r>
      <w:r w:rsidR="006157BB" w:rsidRPr="00883172">
        <w:rPr>
          <w:spacing w:val="-4"/>
          <w:lang w:val="sq-AL"/>
        </w:rPr>
        <w:t>ë</w:t>
      </w:r>
      <w:r w:rsidR="00FF15AE" w:rsidRPr="00883172">
        <w:rPr>
          <w:spacing w:val="-4"/>
          <w:lang w:val="sq-AL"/>
        </w:rPr>
        <w:t xml:space="preserve"> 19.3.2008 dhe </w:t>
      </w:r>
      <w:r w:rsidR="004C51AB" w:rsidRPr="00883172">
        <w:rPr>
          <w:spacing w:val="-4"/>
          <w:lang w:val="sq-AL"/>
        </w:rPr>
        <w:t>“</w:t>
      </w:r>
      <w:r w:rsidR="00FF15AE" w:rsidRPr="00883172">
        <w:rPr>
          <w:spacing w:val="-4"/>
          <w:lang w:val="sq-AL"/>
        </w:rPr>
        <w:t xml:space="preserve">Rregullave </w:t>
      </w:r>
      <w:r w:rsidR="004C51AB" w:rsidRPr="00883172">
        <w:rPr>
          <w:spacing w:val="-4"/>
          <w:lang w:val="sq-AL"/>
        </w:rPr>
        <w:t xml:space="preserve">të tregut shqiptar të energjisë elektrike”, </w:t>
      </w:r>
      <w:r w:rsidR="00FF15AE" w:rsidRPr="00883172">
        <w:rPr>
          <w:spacing w:val="-4"/>
          <w:lang w:val="sq-AL"/>
        </w:rPr>
        <w:t xml:space="preserve">miratuar me vendimin </w:t>
      </w:r>
      <w:r w:rsidR="00BE6FE3" w:rsidRPr="00883172">
        <w:rPr>
          <w:spacing w:val="-4"/>
          <w:lang w:val="sq-AL"/>
        </w:rPr>
        <w:t xml:space="preserve">nr. </w:t>
      </w:r>
      <w:r w:rsidR="00FF15AE" w:rsidRPr="00883172">
        <w:rPr>
          <w:spacing w:val="-4"/>
          <w:lang w:val="sq-AL"/>
        </w:rPr>
        <w:t xml:space="preserve">68, </w:t>
      </w:r>
      <w:r w:rsidR="006157BB" w:rsidRPr="00883172">
        <w:rPr>
          <w:spacing w:val="-4"/>
          <w:lang w:val="sq-AL"/>
        </w:rPr>
        <w:t>datë 23.</w:t>
      </w:r>
      <w:r w:rsidR="00FF15AE" w:rsidRPr="00883172">
        <w:rPr>
          <w:spacing w:val="-4"/>
          <w:lang w:val="sq-AL"/>
        </w:rPr>
        <w:t xml:space="preserve">6.2008, i rishikuar. </w:t>
      </w: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Për gjithë sa më sipër</w:t>
      </w:r>
      <w:r w:rsidR="006157BB" w:rsidRPr="00883172">
        <w:rPr>
          <w:spacing w:val="-4"/>
          <w:lang w:val="sq-AL"/>
        </w:rPr>
        <w:t>, Bordi i ERE-s</w:t>
      </w:r>
    </w:p>
    <w:p w:rsidR="00895F8D" w:rsidRPr="00883172" w:rsidRDefault="00895F8D" w:rsidP="00895F8D">
      <w:pPr>
        <w:pStyle w:val="Hapesira7"/>
        <w:rPr>
          <w:spacing w:val="-4"/>
          <w:lang w:val="sq-AL"/>
        </w:rPr>
      </w:pPr>
    </w:p>
    <w:p w:rsidR="00FF15AE" w:rsidRPr="00883172" w:rsidRDefault="00070373" w:rsidP="00070373">
      <w:pPr>
        <w:pStyle w:val="NeniNr"/>
        <w:rPr>
          <w:spacing w:val="-4"/>
          <w:lang w:val="sq-AL"/>
        </w:rPr>
      </w:pPr>
      <w:r w:rsidRPr="00883172">
        <w:rPr>
          <w:spacing w:val="-4"/>
          <w:lang w:val="sq-AL"/>
        </w:rPr>
        <w:t>VENDOSI:</w:t>
      </w:r>
    </w:p>
    <w:p w:rsidR="004C51AB" w:rsidRPr="00883172" w:rsidRDefault="004C51AB" w:rsidP="004C51AB">
      <w:pPr>
        <w:spacing w:after="0"/>
        <w:rPr>
          <w:spacing w:val="-4"/>
          <w:sz w:val="14"/>
          <w:szCs w:val="14"/>
          <w:lang w:val="sq-AL"/>
        </w:rPr>
      </w:pP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1. </w:t>
      </w:r>
      <w:r w:rsidR="00FF15AE" w:rsidRPr="00883172">
        <w:rPr>
          <w:spacing w:val="-4"/>
          <w:lang w:val="sq-AL"/>
        </w:rPr>
        <w:t xml:space="preserve">Të fillojë procedurat për miratimin e </w:t>
      </w:r>
      <w:r w:rsidRPr="00883172">
        <w:rPr>
          <w:spacing w:val="-4"/>
          <w:lang w:val="sq-AL"/>
        </w:rPr>
        <w:t>“</w:t>
      </w:r>
      <w:r w:rsidR="00FF15AE" w:rsidRPr="00883172">
        <w:rPr>
          <w:spacing w:val="-4"/>
          <w:lang w:val="sq-AL"/>
        </w:rPr>
        <w:t>Rregullores së procedurave të blerjes së energjisë elektr</w:t>
      </w:r>
      <w:r w:rsidR="006157BB" w:rsidRPr="00883172">
        <w:rPr>
          <w:spacing w:val="-4"/>
          <w:lang w:val="sq-AL"/>
        </w:rPr>
        <w:t>ike nga shoqëria OSHEE sh.a. te</w:t>
      </w:r>
      <w:r w:rsidR="00FF15AE" w:rsidRPr="00883172">
        <w:rPr>
          <w:spacing w:val="-4"/>
          <w:lang w:val="sq-AL"/>
        </w:rPr>
        <w:t xml:space="preserve"> shoqëritë e </w:t>
      </w:r>
      <w:r w:rsidR="004C51AB" w:rsidRPr="00883172">
        <w:rPr>
          <w:spacing w:val="-4"/>
          <w:lang w:val="sq-AL"/>
        </w:rPr>
        <w:t>licencuara</w:t>
      </w:r>
      <w:r w:rsidR="00FF15AE" w:rsidRPr="00883172">
        <w:rPr>
          <w:spacing w:val="-4"/>
          <w:lang w:val="sq-AL"/>
        </w:rPr>
        <w:t xml:space="preserve"> për tregtimin e energjisë elektrike”</w:t>
      </w:r>
      <w:r w:rsidR="004C51AB" w:rsidRPr="00883172">
        <w:rPr>
          <w:spacing w:val="-4"/>
          <w:lang w:val="sq-AL"/>
        </w:rPr>
        <w:t>.</w:t>
      </w:r>
      <w:r w:rsidR="00FF15AE" w:rsidRPr="00883172">
        <w:rPr>
          <w:spacing w:val="-4"/>
          <w:lang w:val="sq-AL"/>
        </w:rPr>
        <w:t xml:space="preserve"> </w:t>
      </w: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2. </w:t>
      </w:r>
      <w:r w:rsidR="00FF15AE" w:rsidRPr="00883172">
        <w:rPr>
          <w:spacing w:val="-4"/>
          <w:lang w:val="sq-AL"/>
        </w:rPr>
        <w:t>Drejtoria Juridike dhe e Mbrojtjes së Konsumatorit të njoftojë palët e interesuara për vendimin e Bordit të ERE-s.</w:t>
      </w: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Ky vendim hyn në fuqi menjëherë. </w:t>
      </w: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Ky vendim botohet në Fletoren Zyrtare.</w:t>
      </w:r>
    </w:p>
    <w:p w:rsidR="00895F8D" w:rsidRPr="00883172" w:rsidRDefault="00FF15AE" w:rsidP="00895F8D">
      <w:pPr>
        <w:pStyle w:val="Hapesira7"/>
        <w:rPr>
          <w:spacing w:val="-4"/>
          <w:lang w:val="sq-AL"/>
        </w:rPr>
      </w:pPr>
      <w:r w:rsidRPr="00883172">
        <w:rPr>
          <w:spacing w:val="-4"/>
          <w:lang w:val="sq-AL"/>
        </w:rPr>
        <w:tab/>
      </w:r>
    </w:p>
    <w:p w:rsidR="00724995" w:rsidRPr="00883172" w:rsidRDefault="00724995" w:rsidP="00724995">
      <w:pPr>
        <w:pStyle w:val="Paragrafi"/>
        <w:jc w:val="right"/>
        <w:rPr>
          <w:spacing w:val="-4"/>
          <w:lang w:val="sq-AL"/>
        </w:rPr>
      </w:pPr>
      <w:r w:rsidRPr="00883172">
        <w:rPr>
          <w:spacing w:val="-4"/>
          <w:lang w:val="sq-AL"/>
        </w:rPr>
        <w:t>KRYETARI I ERE-s</w:t>
      </w:r>
    </w:p>
    <w:p w:rsidR="00724995" w:rsidRPr="00883172" w:rsidRDefault="00724995" w:rsidP="00724995">
      <w:pPr>
        <w:pStyle w:val="Paragrafi"/>
        <w:jc w:val="right"/>
        <w:rPr>
          <w:b/>
          <w:spacing w:val="-4"/>
          <w:lang w:val="sq-AL"/>
        </w:rPr>
      </w:pPr>
      <w:r w:rsidRPr="00883172">
        <w:rPr>
          <w:b/>
          <w:spacing w:val="-4"/>
          <w:lang w:val="sq-AL"/>
        </w:rPr>
        <w:t>Petrit Ahmeti</w:t>
      </w:r>
    </w:p>
    <w:p w:rsidR="00FF15AE" w:rsidRPr="00883172" w:rsidRDefault="00FF15AE" w:rsidP="00724995">
      <w:pPr>
        <w:pStyle w:val="Paragrafi"/>
        <w:rPr>
          <w:spacing w:val="-4"/>
          <w:sz w:val="16"/>
          <w:lang w:val="sq-AL"/>
        </w:rPr>
      </w:pPr>
    </w:p>
    <w:p w:rsidR="00FF15AE" w:rsidRPr="00883172" w:rsidRDefault="00FF15AE" w:rsidP="00724995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VENDIM</w:t>
      </w:r>
      <w:r w:rsidR="00BE6FE3" w:rsidRPr="00883172">
        <w:rPr>
          <w:spacing w:val="-4"/>
          <w:lang w:val="sq-AL"/>
        </w:rPr>
        <w:t xml:space="preserve"> </w:t>
      </w:r>
    </w:p>
    <w:p w:rsidR="00FF15AE" w:rsidRPr="00883172" w:rsidRDefault="00BE6FE3" w:rsidP="00724995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Nr. </w:t>
      </w:r>
      <w:r w:rsidR="00724995" w:rsidRPr="00883172">
        <w:rPr>
          <w:spacing w:val="-4"/>
          <w:lang w:val="sq-AL"/>
        </w:rPr>
        <w:t>152, d</w:t>
      </w:r>
      <w:r w:rsidR="00FF15AE" w:rsidRPr="00883172">
        <w:rPr>
          <w:spacing w:val="-4"/>
          <w:lang w:val="sq-AL"/>
        </w:rPr>
        <w:t>atë 11.12.2015</w:t>
      </w:r>
    </w:p>
    <w:p w:rsidR="00724995" w:rsidRPr="00883172" w:rsidRDefault="00724995" w:rsidP="00895F8D">
      <w:pPr>
        <w:pStyle w:val="Hapesira7"/>
        <w:rPr>
          <w:spacing w:val="-4"/>
          <w:lang w:val="sq-AL"/>
        </w:rPr>
      </w:pPr>
    </w:p>
    <w:p w:rsidR="00FF15AE" w:rsidRPr="00883172" w:rsidRDefault="00FF15AE" w:rsidP="00724995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MBI</w:t>
      </w:r>
      <w:r w:rsidR="00BE6FE3" w:rsidRPr="00883172">
        <w:rPr>
          <w:spacing w:val="-4"/>
          <w:lang w:val="sq-AL"/>
        </w:rPr>
        <w:t xml:space="preserve"> </w:t>
      </w:r>
      <w:r w:rsidRPr="00883172">
        <w:rPr>
          <w:spacing w:val="-4"/>
          <w:lang w:val="sq-AL"/>
        </w:rPr>
        <w:t>FILLIMIN E PROCEDURAVE PËR MIRATIMIN E RREGULLORES PËR VENDOSJEN E GJOBAVE</w:t>
      </w:r>
      <w:r w:rsidR="00BE6FE3" w:rsidRPr="00883172">
        <w:rPr>
          <w:spacing w:val="-4"/>
          <w:lang w:val="sq-AL"/>
        </w:rPr>
        <w:t xml:space="preserve"> </w:t>
      </w:r>
      <w:r w:rsidRPr="00883172">
        <w:rPr>
          <w:spacing w:val="-4"/>
          <w:lang w:val="sq-AL"/>
        </w:rPr>
        <w:t>DHE KUSHTET E LEHTËSIMIT PREJ TYRE</w:t>
      </w:r>
    </w:p>
    <w:p w:rsidR="00724995" w:rsidRPr="00883172" w:rsidRDefault="00724995" w:rsidP="00895F8D">
      <w:pPr>
        <w:pStyle w:val="Hapesira7"/>
        <w:rPr>
          <w:spacing w:val="-4"/>
          <w:lang w:val="sq-AL"/>
        </w:rPr>
      </w:pP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Në mbështetje të</w:t>
      </w:r>
      <w:r w:rsidR="00BE6FE3" w:rsidRPr="00883172">
        <w:rPr>
          <w:spacing w:val="-4"/>
          <w:lang w:val="sq-AL"/>
        </w:rPr>
        <w:t xml:space="preserve"> </w:t>
      </w:r>
      <w:r w:rsidRPr="00883172">
        <w:rPr>
          <w:spacing w:val="-4"/>
          <w:lang w:val="sq-AL"/>
        </w:rPr>
        <w:t>neneve 106/2</w:t>
      </w:r>
      <w:r w:rsidR="00BE6FE3" w:rsidRPr="00883172">
        <w:rPr>
          <w:spacing w:val="-4"/>
          <w:lang w:val="sq-AL"/>
        </w:rPr>
        <w:t xml:space="preserve"> </w:t>
      </w:r>
      <w:r w:rsidRPr="00883172">
        <w:rPr>
          <w:spacing w:val="-4"/>
          <w:lang w:val="sq-AL"/>
        </w:rPr>
        <w:t>dhe 107</w:t>
      </w:r>
      <w:r w:rsidR="004C08E4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të </w:t>
      </w:r>
      <w:r w:rsidR="004C08E4" w:rsidRPr="00883172">
        <w:rPr>
          <w:spacing w:val="-4"/>
          <w:lang w:val="sq-AL"/>
        </w:rPr>
        <w:t xml:space="preserve">ligjit </w:t>
      </w:r>
      <w:r w:rsidR="00BE6FE3" w:rsidRPr="00883172">
        <w:rPr>
          <w:spacing w:val="-4"/>
          <w:lang w:val="sq-AL"/>
        </w:rPr>
        <w:t xml:space="preserve">nr. </w:t>
      </w:r>
      <w:r w:rsidRPr="00883172">
        <w:rPr>
          <w:spacing w:val="-4"/>
          <w:lang w:val="sq-AL"/>
        </w:rPr>
        <w:t>43/2015</w:t>
      </w:r>
      <w:r w:rsidR="004C08E4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</w:t>
      </w:r>
      <w:r w:rsidR="004C08E4" w:rsidRPr="00883172">
        <w:rPr>
          <w:spacing w:val="-4"/>
          <w:lang w:val="sq-AL"/>
        </w:rPr>
        <w:t>“</w:t>
      </w:r>
      <w:r w:rsidRPr="00883172">
        <w:rPr>
          <w:spacing w:val="-4"/>
          <w:lang w:val="sq-AL"/>
        </w:rPr>
        <w:t>Për sektorin e energjisë elektrike</w:t>
      </w:r>
      <w:r w:rsidR="004C08E4" w:rsidRPr="00883172">
        <w:rPr>
          <w:spacing w:val="-4"/>
          <w:lang w:val="sq-AL"/>
        </w:rPr>
        <w:t>”</w:t>
      </w:r>
      <w:r w:rsidRPr="00883172">
        <w:rPr>
          <w:spacing w:val="-4"/>
          <w:lang w:val="sq-AL"/>
        </w:rPr>
        <w:t xml:space="preserve">; </w:t>
      </w:r>
      <w:r w:rsidR="004C08E4" w:rsidRPr="00883172">
        <w:rPr>
          <w:spacing w:val="-4"/>
          <w:lang w:val="sq-AL"/>
        </w:rPr>
        <w:t>ligjit nr. 8485, datë 12.</w:t>
      </w:r>
      <w:r w:rsidRPr="00883172">
        <w:rPr>
          <w:spacing w:val="-4"/>
          <w:lang w:val="sq-AL"/>
        </w:rPr>
        <w:t>5.1999</w:t>
      </w:r>
      <w:r w:rsidR="004C08E4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“Kodi i Procedurave Administrative të Republikës së Shqipërisë” dhe nenit 25 të “Rregullave të praktikës dhe procedurave të ERE</w:t>
      </w:r>
      <w:r w:rsidR="007F4DD8" w:rsidRPr="00883172">
        <w:rPr>
          <w:spacing w:val="-4"/>
          <w:lang w:val="sq-AL"/>
        </w:rPr>
        <w:t>-s</w:t>
      </w:r>
      <w:r w:rsidRPr="00883172">
        <w:rPr>
          <w:spacing w:val="-4"/>
          <w:lang w:val="sq-AL"/>
        </w:rPr>
        <w:t>”, Bordi i ERE</w:t>
      </w:r>
      <w:r w:rsidR="004C08E4" w:rsidRPr="00883172">
        <w:rPr>
          <w:spacing w:val="-4"/>
          <w:lang w:val="sq-AL"/>
        </w:rPr>
        <w:t>-s,</w:t>
      </w:r>
      <w:r w:rsidRPr="00883172">
        <w:rPr>
          <w:spacing w:val="-4"/>
          <w:lang w:val="sq-AL"/>
        </w:rPr>
        <w:t xml:space="preserve"> në mbledhjen e tij të datës 11.12.2015, </w:t>
      </w:r>
      <w:r w:rsidR="006157BB" w:rsidRPr="00883172">
        <w:rPr>
          <w:spacing w:val="-4"/>
          <w:lang w:val="sq-AL"/>
        </w:rPr>
        <w:t>pasi</w:t>
      </w:r>
      <w:r w:rsidRPr="00883172">
        <w:rPr>
          <w:spacing w:val="-4"/>
          <w:lang w:val="sq-AL"/>
        </w:rPr>
        <w:t xml:space="preserve"> shqyrtoi draftin e përgatitur nga Drejtoria Juridike dhe relacionin përkatës,</w:t>
      </w:r>
    </w:p>
    <w:p w:rsidR="006D0DE6" w:rsidRPr="00883172" w:rsidRDefault="006D0DE6" w:rsidP="006D0DE6">
      <w:pPr>
        <w:pStyle w:val="Paragrafi"/>
        <w:ind w:firstLine="0"/>
        <w:rPr>
          <w:spacing w:val="-4"/>
          <w:sz w:val="14"/>
          <w:szCs w:val="14"/>
          <w:lang w:val="sq-AL"/>
        </w:rPr>
      </w:pPr>
    </w:p>
    <w:p w:rsidR="00FF15AE" w:rsidRPr="00883172" w:rsidRDefault="006D0DE6" w:rsidP="006D0DE6">
      <w:pPr>
        <w:pStyle w:val="Paragrafi"/>
        <w:ind w:firstLine="0"/>
        <w:jc w:val="center"/>
        <w:rPr>
          <w:spacing w:val="-4"/>
          <w:lang w:val="sq-AL"/>
        </w:rPr>
      </w:pPr>
      <w:r w:rsidRPr="00883172">
        <w:rPr>
          <w:spacing w:val="-4"/>
          <w:lang w:val="sq-AL"/>
        </w:rPr>
        <w:t>VENDOSI</w:t>
      </w:r>
      <w:r w:rsidR="00FF15AE" w:rsidRPr="00883172">
        <w:rPr>
          <w:spacing w:val="-4"/>
          <w:lang w:val="sq-AL"/>
        </w:rPr>
        <w:t>:</w:t>
      </w:r>
    </w:p>
    <w:p w:rsidR="006D0DE6" w:rsidRPr="00883172" w:rsidRDefault="006D0DE6" w:rsidP="00FF15AE">
      <w:pPr>
        <w:pStyle w:val="Paragrafi"/>
        <w:rPr>
          <w:spacing w:val="-4"/>
          <w:sz w:val="14"/>
          <w:szCs w:val="14"/>
          <w:lang w:val="sq-AL"/>
        </w:rPr>
      </w:pP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1. </w:t>
      </w:r>
      <w:r w:rsidR="00FF15AE" w:rsidRPr="00883172">
        <w:rPr>
          <w:spacing w:val="-4"/>
          <w:lang w:val="sq-AL"/>
        </w:rPr>
        <w:t>Fillimin e proced</w:t>
      </w:r>
      <w:r w:rsidRPr="00883172">
        <w:rPr>
          <w:spacing w:val="-4"/>
          <w:lang w:val="sq-AL"/>
        </w:rPr>
        <w:t xml:space="preserve">urave për miratimin e </w:t>
      </w:r>
      <w:r w:rsidR="004C08E4" w:rsidRPr="00883172">
        <w:rPr>
          <w:spacing w:val="-4"/>
          <w:lang w:val="sq-AL"/>
        </w:rPr>
        <w:t xml:space="preserve">draftrregullores </w:t>
      </w:r>
      <w:r w:rsidR="00FF15AE" w:rsidRPr="00883172">
        <w:rPr>
          <w:spacing w:val="-4"/>
          <w:lang w:val="sq-AL"/>
        </w:rPr>
        <w:t>për vendosjen e gjobave dhe</w:t>
      </w:r>
      <w:r w:rsidR="004C08E4" w:rsidRPr="00883172">
        <w:rPr>
          <w:spacing w:val="-4"/>
          <w:lang w:val="sq-AL"/>
        </w:rPr>
        <w:t xml:space="preserve"> kushtet e lehtësimit prej tyre</w:t>
      </w:r>
      <w:r w:rsidR="00FF15AE" w:rsidRPr="00883172">
        <w:rPr>
          <w:spacing w:val="-4"/>
          <w:lang w:val="sq-AL"/>
        </w:rPr>
        <w:t>.</w:t>
      </w: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2. </w:t>
      </w:r>
      <w:r w:rsidR="00FF15AE" w:rsidRPr="00883172">
        <w:rPr>
          <w:spacing w:val="-4"/>
          <w:lang w:val="sq-AL"/>
        </w:rPr>
        <w:t xml:space="preserve">Drejtoria Juridike dhe e Mbrojtjes së Konsumatorit </w:t>
      </w:r>
      <w:r w:rsidR="00AF47A0" w:rsidRPr="00883172">
        <w:rPr>
          <w:spacing w:val="-4"/>
          <w:lang w:val="sq-AL"/>
        </w:rPr>
        <w:t>të njoftojë palët</w:t>
      </w:r>
      <w:r w:rsidR="00FF15AE" w:rsidRPr="00883172">
        <w:rPr>
          <w:spacing w:val="-4"/>
          <w:lang w:val="sq-AL"/>
        </w:rPr>
        <w:t xml:space="preserve"> </w:t>
      </w:r>
      <w:r w:rsidR="00AF47A0" w:rsidRPr="00883172">
        <w:rPr>
          <w:spacing w:val="-4"/>
          <w:lang w:val="sq-AL"/>
        </w:rPr>
        <w:t>e</w:t>
      </w:r>
      <w:r w:rsidR="00FF15AE" w:rsidRPr="00883172">
        <w:rPr>
          <w:spacing w:val="-4"/>
          <w:lang w:val="sq-AL"/>
        </w:rPr>
        <w:t xml:space="preserve"> interesuara për </w:t>
      </w:r>
      <w:r w:rsidR="004C08E4" w:rsidRPr="00883172">
        <w:rPr>
          <w:spacing w:val="-4"/>
          <w:lang w:val="sq-AL"/>
        </w:rPr>
        <w:t xml:space="preserve">vendimin </w:t>
      </w:r>
      <w:r w:rsidR="00FF15AE" w:rsidRPr="00883172">
        <w:rPr>
          <w:spacing w:val="-4"/>
          <w:lang w:val="sq-AL"/>
        </w:rPr>
        <w:t>e Bordit të</w:t>
      </w:r>
      <w:r w:rsidR="00BE6FE3" w:rsidRPr="00883172">
        <w:rPr>
          <w:spacing w:val="-4"/>
          <w:lang w:val="sq-AL"/>
        </w:rPr>
        <w:t xml:space="preserve"> </w:t>
      </w:r>
      <w:r w:rsidR="00FF15AE" w:rsidRPr="00883172">
        <w:rPr>
          <w:spacing w:val="-4"/>
          <w:lang w:val="sq-AL"/>
        </w:rPr>
        <w:t>ERE</w:t>
      </w:r>
      <w:r w:rsidR="007F4DD8" w:rsidRPr="00883172">
        <w:rPr>
          <w:spacing w:val="-4"/>
          <w:lang w:val="sq-AL"/>
        </w:rPr>
        <w:t>-s</w:t>
      </w:r>
      <w:r w:rsidR="00FF15AE" w:rsidRPr="00883172">
        <w:rPr>
          <w:spacing w:val="-4"/>
          <w:lang w:val="sq-AL"/>
        </w:rPr>
        <w:t xml:space="preserve">. </w:t>
      </w: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Ky vendim hyn në fuqi menjëherë.</w:t>
      </w: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Ky vendim botohet në Fletoren Zyrtare.</w:t>
      </w:r>
    </w:p>
    <w:p w:rsidR="00895F8D" w:rsidRPr="00883172" w:rsidRDefault="00FF15AE" w:rsidP="00895F8D">
      <w:pPr>
        <w:pStyle w:val="Hapesira7"/>
        <w:rPr>
          <w:spacing w:val="-4"/>
          <w:lang w:val="sq-AL"/>
        </w:rPr>
      </w:pPr>
      <w:r w:rsidRPr="00883172">
        <w:rPr>
          <w:spacing w:val="-4"/>
          <w:lang w:val="sq-AL"/>
        </w:rPr>
        <w:tab/>
      </w:r>
    </w:p>
    <w:p w:rsidR="00FC5F01" w:rsidRPr="00883172" w:rsidRDefault="00FC5F01" w:rsidP="00FC5F01">
      <w:pPr>
        <w:pStyle w:val="Paragrafi"/>
        <w:jc w:val="right"/>
        <w:rPr>
          <w:spacing w:val="-4"/>
          <w:lang w:val="sq-AL"/>
        </w:rPr>
      </w:pPr>
      <w:r w:rsidRPr="00883172">
        <w:rPr>
          <w:spacing w:val="-4"/>
          <w:lang w:val="sq-AL"/>
        </w:rPr>
        <w:t>KRYETARI I ERE-s</w:t>
      </w:r>
    </w:p>
    <w:p w:rsidR="00FC5F01" w:rsidRPr="00883172" w:rsidRDefault="00FC5F01" w:rsidP="00FC5F01">
      <w:pPr>
        <w:pStyle w:val="Paragrafi"/>
        <w:jc w:val="right"/>
        <w:rPr>
          <w:b/>
          <w:spacing w:val="-4"/>
          <w:lang w:val="sq-AL"/>
        </w:rPr>
      </w:pPr>
      <w:r w:rsidRPr="00883172">
        <w:rPr>
          <w:b/>
          <w:spacing w:val="-4"/>
          <w:lang w:val="sq-AL"/>
        </w:rPr>
        <w:t>Petrit Ahmeti</w:t>
      </w:r>
    </w:p>
    <w:p w:rsidR="00883172" w:rsidRDefault="00883172" w:rsidP="00FC5F01">
      <w:pPr>
        <w:pStyle w:val="NeniTitull"/>
        <w:rPr>
          <w:spacing w:val="-4"/>
          <w:lang w:val="sq-AL"/>
        </w:rPr>
      </w:pPr>
    </w:p>
    <w:p w:rsidR="00FF15AE" w:rsidRPr="00883172" w:rsidRDefault="00FF15AE" w:rsidP="00FC5F01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VENDIM</w:t>
      </w:r>
    </w:p>
    <w:p w:rsidR="00FF15AE" w:rsidRPr="00883172" w:rsidRDefault="00BE6FE3" w:rsidP="00FC5F01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 Nr. </w:t>
      </w:r>
      <w:r w:rsidR="00FF15AE" w:rsidRPr="00883172">
        <w:rPr>
          <w:spacing w:val="-4"/>
          <w:lang w:val="sq-AL"/>
        </w:rPr>
        <w:t xml:space="preserve">153, </w:t>
      </w:r>
      <w:r w:rsidR="00FC5F01" w:rsidRPr="00883172">
        <w:rPr>
          <w:spacing w:val="-4"/>
          <w:lang w:val="sq-AL"/>
        </w:rPr>
        <w:t>d</w:t>
      </w:r>
      <w:r w:rsidR="00FF15AE" w:rsidRPr="00883172">
        <w:rPr>
          <w:spacing w:val="-4"/>
          <w:lang w:val="sq-AL"/>
        </w:rPr>
        <w:t>atë</w:t>
      </w:r>
      <w:r w:rsidRPr="00883172">
        <w:rPr>
          <w:spacing w:val="-4"/>
          <w:lang w:val="sq-AL"/>
        </w:rPr>
        <w:t xml:space="preserve"> </w:t>
      </w:r>
      <w:r w:rsidR="00FF15AE" w:rsidRPr="00883172">
        <w:rPr>
          <w:spacing w:val="-4"/>
          <w:lang w:val="sq-AL"/>
        </w:rPr>
        <w:t>11.12.2015</w:t>
      </w:r>
    </w:p>
    <w:p w:rsidR="00FC5F01" w:rsidRPr="00883172" w:rsidRDefault="00FC5F01" w:rsidP="00895F8D">
      <w:pPr>
        <w:pStyle w:val="Hapesira7"/>
        <w:rPr>
          <w:spacing w:val="-4"/>
          <w:sz w:val="8"/>
          <w:lang w:val="sq-AL"/>
        </w:rPr>
      </w:pPr>
    </w:p>
    <w:p w:rsidR="00FF15AE" w:rsidRPr="00883172" w:rsidRDefault="00FF15AE" w:rsidP="00FC5F01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MBI</w:t>
      </w:r>
      <w:r w:rsidR="00BE6FE3" w:rsidRPr="00883172">
        <w:rPr>
          <w:spacing w:val="-4"/>
          <w:lang w:val="sq-AL"/>
        </w:rPr>
        <w:t xml:space="preserve"> </w:t>
      </w:r>
      <w:r w:rsidRPr="00883172">
        <w:rPr>
          <w:spacing w:val="-4"/>
          <w:lang w:val="sq-AL"/>
        </w:rPr>
        <w:t xml:space="preserve">OPERIMIN NË TREG TË PRODHUESVE ME KAPACITET TË INSTALUAR NËN 1 MW DHE VETËPRODHUESVE TË ENERGJISË ELEKTRIKE </w:t>
      </w:r>
    </w:p>
    <w:p w:rsidR="00FC5F01" w:rsidRPr="00883172" w:rsidRDefault="00FC5F01" w:rsidP="00895F8D">
      <w:pPr>
        <w:pStyle w:val="Hapesira7"/>
        <w:rPr>
          <w:spacing w:val="-4"/>
          <w:sz w:val="8"/>
          <w:lang w:val="sq-AL"/>
        </w:rPr>
      </w:pP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Në bazë të neneve 16; 18; 20, g</w:t>
      </w:r>
      <w:r w:rsidR="004C08E4" w:rsidRPr="00883172">
        <w:rPr>
          <w:spacing w:val="-4"/>
          <w:lang w:val="sq-AL"/>
        </w:rPr>
        <w:t>e</w:t>
      </w:r>
      <w:r w:rsidRPr="00883172">
        <w:rPr>
          <w:spacing w:val="-4"/>
          <w:lang w:val="sq-AL"/>
        </w:rPr>
        <w:t xml:space="preserve">rma </w:t>
      </w:r>
      <w:r w:rsidR="004C08E4" w:rsidRPr="00883172">
        <w:rPr>
          <w:spacing w:val="-4"/>
          <w:lang w:val="sq-AL"/>
        </w:rPr>
        <w:t>“</w:t>
      </w:r>
      <w:r w:rsidRPr="00883172">
        <w:rPr>
          <w:spacing w:val="-4"/>
          <w:lang w:val="sq-AL"/>
        </w:rPr>
        <w:t>a</w:t>
      </w:r>
      <w:r w:rsidR="004C08E4" w:rsidRPr="00883172">
        <w:rPr>
          <w:spacing w:val="-4"/>
          <w:lang w:val="sq-AL"/>
        </w:rPr>
        <w:t>”</w:t>
      </w:r>
      <w:r w:rsidRPr="00883172">
        <w:rPr>
          <w:spacing w:val="-4"/>
          <w:lang w:val="sq-AL"/>
        </w:rPr>
        <w:t>; 37</w:t>
      </w:r>
      <w:r w:rsidR="004C08E4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pika 6</w:t>
      </w:r>
      <w:r w:rsidR="004C08E4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g</w:t>
      </w:r>
      <w:r w:rsidR="004C08E4" w:rsidRPr="00883172">
        <w:rPr>
          <w:spacing w:val="-4"/>
          <w:lang w:val="sq-AL"/>
        </w:rPr>
        <w:t>e</w:t>
      </w:r>
      <w:r w:rsidRPr="00883172">
        <w:rPr>
          <w:spacing w:val="-4"/>
          <w:lang w:val="sq-AL"/>
        </w:rPr>
        <w:t xml:space="preserve">rma “b”, të </w:t>
      </w:r>
      <w:r w:rsidR="004C08E4" w:rsidRPr="00883172">
        <w:rPr>
          <w:spacing w:val="-4"/>
          <w:lang w:val="sq-AL"/>
        </w:rPr>
        <w:t xml:space="preserve">ligjit </w:t>
      </w:r>
      <w:r w:rsidR="00BE6FE3" w:rsidRPr="00883172">
        <w:rPr>
          <w:spacing w:val="-4"/>
          <w:lang w:val="sq-AL"/>
        </w:rPr>
        <w:t xml:space="preserve">nr. </w:t>
      </w:r>
      <w:r w:rsidRPr="00883172">
        <w:rPr>
          <w:spacing w:val="-4"/>
          <w:lang w:val="sq-AL"/>
        </w:rPr>
        <w:t>43/2015,</w:t>
      </w:r>
      <w:r w:rsidR="004C08E4" w:rsidRPr="00883172">
        <w:rPr>
          <w:spacing w:val="-4"/>
          <w:lang w:val="sq-AL"/>
        </w:rPr>
        <w:t xml:space="preserve"> </w:t>
      </w:r>
      <w:r w:rsidRPr="00883172">
        <w:rPr>
          <w:spacing w:val="-4"/>
          <w:lang w:val="sq-AL"/>
        </w:rPr>
        <w:t xml:space="preserve">“Për </w:t>
      </w:r>
      <w:r w:rsidR="004C08E4" w:rsidRPr="00883172">
        <w:rPr>
          <w:spacing w:val="-4"/>
          <w:lang w:val="sq-AL"/>
        </w:rPr>
        <w:t>sektorin e energjisë elektrike</w:t>
      </w:r>
      <w:r w:rsidRPr="00883172">
        <w:rPr>
          <w:spacing w:val="-4"/>
          <w:lang w:val="sq-AL"/>
        </w:rPr>
        <w:t>”</w:t>
      </w:r>
      <w:r w:rsidR="004C08E4" w:rsidRPr="00883172">
        <w:rPr>
          <w:spacing w:val="-4"/>
          <w:lang w:val="sq-AL"/>
        </w:rPr>
        <w:t>;</w:t>
      </w:r>
      <w:r w:rsidRPr="00883172">
        <w:rPr>
          <w:spacing w:val="-4"/>
          <w:lang w:val="sq-AL"/>
        </w:rPr>
        <w:t xml:space="preserve"> nenit 10</w:t>
      </w:r>
      <w:r w:rsidR="004C08E4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të </w:t>
      </w:r>
      <w:r w:rsidR="004C08E4" w:rsidRPr="00883172">
        <w:rPr>
          <w:spacing w:val="-4"/>
          <w:lang w:val="sq-AL"/>
        </w:rPr>
        <w:t xml:space="preserve">ligjit </w:t>
      </w:r>
      <w:r w:rsidR="00BE6FE3" w:rsidRPr="00883172">
        <w:rPr>
          <w:spacing w:val="-4"/>
          <w:lang w:val="sq-AL"/>
        </w:rPr>
        <w:t xml:space="preserve">nr. </w:t>
      </w:r>
      <w:r w:rsidR="004C08E4" w:rsidRPr="00883172">
        <w:rPr>
          <w:spacing w:val="-4"/>
          <w:lang w:val="sq-AL"/>
        </w:rPr>
        <w:t>8485, datë 12.</w:t>
      </w:r>
      <w:r w:rsidRPr="00883172">
        <w:rPr>
          <w:spacing w:val="-4"/>
          <w:lang w:val="sq-AL"/>
        </w:rPr>
        <w:t>5.2008</w:t>
      </w:r>
      <w:r w:rsidR="004C08E4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“Kodi i Procedurave Administrative të Republikës së Shqipërisë”, i ndryshuar</w:t>
      </w:r>
      <w:r w:rsidR="004C08E4" w:rsidRPr="00883172">
        <w:rPr>
          <w:spacing w:val="-4"/>
          <w:lang w:val="sq-AL"/>
        </w:rPr>
        <w:t>;</w:t>
      </w:r>
      <w:r w:rsidRPr="00883172">
        <w:rPr>
          <w:spacing w:val="-4"/>
          <w:lang w:val="sq-AL"/>
        </w:rPr>
        <w:t xml:space="preserve"> neni</w:t>
      </w:r>
      <w:r w:rsidR="004C08E4" w:rsidRPr="00883172">
        <w:rPr>
          <w:spacing w:val="-4"/>
          <w:lang w:val="sq-AL"/>
        </w:rPr>
        <w:t>t</w:t>
      </w:r>
      <w:r w:rsidRPr="00883172">
        <w:rPr>
          <w:spacing w:val="-4"/>
          <w:lang w:val="sq-AL"/>
        </w:rPr>
        <w:t xml:space="preserve"> 23, pika 4</w:t>
      </w:r>
      <w:r w:rsidR="00F22D4F" w:rsidRPr="00883172">
        <w:rPr>
          <w:spacing w:val="-4"/>
          <w:lang w:val="sq-AL"/>
        </w:rPr>
        <w:t>,</w:t>
      </w:r>
      <w:r w:rsidR="00BE6FE3" w:rsidRPr="00883172">
        <w:rPr>
          <w:spacing w:val="-4"/>
          <w:lang w:val="sq-AL"/>
        </w:rPr>
        <w:t xml:space="preserve"> </w:t>
      </w:r>
      <w:r w:rsidRPr="00883172">
        <w:rPr>
          <w:spacing w:val="-4"/>
          <w:lang w:val="sq-AL"/>
        </w:rPr>
        <w:t xml:space="preserve">të “Rregullave të </w:t>
      </w:r>
      <w:r w:rsidR="006157BB" w:rsidRPr="00883172">
        <w:rPr>
          <w:spacing w:val="-4"/>
          <w:lang w:val="sq-AL"/>
        </w:rPr>
        <w:t>praktikës dhe pr</w:t>
      </w:r>
      <w:r w:rsidRPr="00883172">
        <w:rPr>
          <w:spacing w:val="-4"/>
          <w:lang w:val="sq-AL"/>
        </w:rPr>
        <w:t>ocedurave t</w:t>
      </w:r>
      <w:r w:rsidR="006157BB" w:rsidRPr="00883172">
        <w:rPr>
          <w:spacing w:val="-4"/>
          <w:lang w:val="sq-AL"/>
        </w:rPr>
        <w:t>ë</w:t>
      </w:r>
      <w:r w:rsidRPr="00883172">
        <w:rPr>
          <w:spacing w:val="-4"/>
          <w:lang w:val="sq-AL"/>
        </w:rPr>
        <w:t xml:space="preserve"> ERE-s ”, miratuar me vendim </w:t>
      </w:r>
      <w:r w:rsidR="006157BB" w:rsidRPr="00883172">
        <w:rPr>
          <w:spacing w:val="-4"/>
          <w:lang w:val="sq-AL"/>
        </w:rPr>
        <w:t>n</w:t>
      </w:r>
      <w:r w:rsidR="00BE6FE3" w:rsidRPr="00883172">
        <w:rPr>
          <w:spacing w:val="-4"/>
          <w:lang w:val="sq-AL"/>
        </w:rPr>
        <w:t xml:space="preserve">r. </w:t>
      </w:r>
      <w:r w:rsidR="006157BB" w:rsidRPr="00883172">
        <w:rPr>
          <w:spacing w:val="-4"/>
          <w:lang w:val="sq-AL"/>
        </w:rPr>
        <w:t>21</w:t>
      </w:r>
      <w:r w:rsidR="00CF4EDF" w:rsidRPr="00883172">
        <w:rPr>
          <w:spacing w:val="-4"/>
          <w:lang w:val="sq-AL"/>
        </w:rPr>
        <w:t>,</w:t>
      </w:r>
      <w:r w:rsidR="006157BB" w:rsidRPr="00883172">
        <w:rPr>
          <w:spacing w:val="-4"/>
          <w:lang w:val="sq-AL"/>
        </w:rPr>
        <w:t xml:space="preserve"> dat</w:t>
      </w:r>
      <w:r w:rsidR="00CF4EDF" w:rsidRPr="00883172">
        <w:rPr>
          <w:spacing w:val="-4"/>
          <w:lang w:val="sq-AL"/>
        </w:rPr>
        <w:t>ë</w:t>
      </w:r>
      <w:r w:rsidR="006157BB" w:rsidRPr="00883172">
        <w:rPr>
          <w:spacing w:val="-4"/>
          <w:lang w:val="sq-AL"/>
        </w:rPr>
        <w:t xml:space="preserve"> 18.</w:t>
      </w:r>
      <w:r w:rsidRPr="00883172">
        <w:rPr>
          <w:spacing w:val="-4"/>
          <w:lang w:val="sq-AL"/>
        </w:rPr>
        <w:t>3.</w:t>
      </w:r>
      <w:r w:rsidR="006157BB" w:rsidRPr="00883172">
        <w:rPr>
          <w:spacing w:val="-4"/>
          <w:lang w:val="sq-AL"/>
        </w:rPr>
        <w:t>20</w:t>
      </w:r>
      <w:r w:rsidRPr="00883172">
        <w:rPr>
          <w:spacing w:val="-4"/>
          <w:lang w:val="sq-AL"/>
        </w:rPr>
        <w:t>09, i ndryshuar, Bordi i ERE</w:t>
      </w:r>
      <w:r w:rsidR="00CF4EDF" w:rsidRPr="00883172">
        <w:rPr>
          <w:spacing w:val="-4"/>
          <w:lang w:val="sq-AL"/>
        </w:rPr>
        <w:t>-s</w:t>
      </w:r>
      <w:r w:rsidRPr="00883172">
        <w:rPr>
          <w:spacing w:val="-4"/>
          <w:lang w:val="sq-AL"/>
        </w:rPr>
        <w:t>, në mbledhjen e tij të datës 11.12.2015, pasi shqyrtoi relacionin e përgatitur nga Drejtoria Juridike, në lidhje me operimin në treg të prodhuesve kapacitet të instaluar</w:t>
      </w:r>
      <w:r w:rsidR="00CF4EDF" w:rsidRPr="00883172">
        <w:rPr>
          <w:spacing w:val="-4"/>
          <w:lang w:val="sq-AL"/>
        </w:rPr>
        <w:t>a</w:t>
      </w:r>
      <w:r w:rsidRPr="00883172">
        <w:rPr>
          <w:spacing w:val="-4"/>
          <w:lang w:val="sq-AL"/>
        </w:rPr>
        <w:t xml:space="preserve"> deri në 1 MW</w:t>
      </w:r>
      <w:r w:rsidR="00CF4EDF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</w:t>
      </w: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k</w:t>
      </w:r>
      <w:r w:rsidR="00CF4EDF" w:rsidRPr="00883172">
        <w:rPr>
          <w:spacing w:val="-4"/>
          <w:lang w:val="sq-AL"/>
        </w:rPr>
        <w:t>onstatoi se</w:t>
      </w:r>
      <w:r w:rsidR="00FF15AE" w:rsidRPr="00883172">
        <w:rPr>
          <w:spacing w:val="-4"/>
          <w:lang w:val="sq-AL"/>
        </w:rPr>
        <w:t>:</w:t>
      </w: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1. </w:t>
      </w:r>
      <w:r w:rsidR="00561D1E" w:rsidRPr="00883172">
        <w:rPr>
          <w:spacing w:val="-4"/>
          <w:lang w:val="sq-AL"/>
        </w:rPr>
        <w:t>ERE merr vendime</w:t>
      </w:r>
      <w:r w:rsidR="00FF15AE" w:rsidRPr="00883172">
        <w:rPr>
          <w:spacing w:val="-4"/>
          <w:lang w:val="sq-AL"/>
        </w:rPr>
        <w:t xml:space="preserve"> të cilat janë të detyrueshme për zbatim nga të gjithë të licencuarit që veprojnë në s</w:t>
      </w:r>
      <w:r w:rsidR="004C08E4" w:rsidRPr="00883172">
        <w:rPr>
          <w:spacing w:val="-4"/>
          <w:lang w:val="sq-AL"/>
        </w:rPr>
        <w:t>ektorin e energjisë elektrike (</w:t>
      </w:r>
      <w:r w:rsidR="00FF15AE" w:rsidRPr="00883172">
        <w:rPr>
          <w:spacing w:val="-4"/>
          <w:lang w:val="sq-AL"/>
        </w:rPr>
        <w:t xml:space="preserve">neni 20, </w:t>
      </w:r>
      <w:r w:rsidR="004C08E4" w:rsidRPr="00883172">
        <w:rPr>
          <w:spacing w:val="-4"/>
          <w:lang w:val="sq-AL"/>
        </w:rPr>
        <w:t>germa</w:t>
      </w:r>
      <w:r w:rsidR="00FF15AE" w:rsidRPr="00883172">
        <w:rPr>
          <w:spacing w:val="-4"/>
          <w:lang w:val="sq-AL"/>
        </w:rPr>
        <w:t xml:space="preserve"> </w:t>
      </w:r>
      <w:r w:rsidR="004C08E4" w:rsidRPr="00883172">
        <w:rPr>
          <w:spacing w:val="-4"/>
          <w:lang w:val="sq-AL"/>
        </w:rPr>
        <w:t>“</w:t>
      </w:r>
      <w:r w:rsidR="00FF15AE" w:rsidRPr="00883172">
        <w:rPr>
          <w:spacing w:val="-4"/>
          <w:lang w:val="sq-AL"/>
        </w:rPr>
        <w:t>a</w:t>
      </w:r>
      <w:r w:rsidR="004C08E4" w:rsidRPr="00883172">
        <w:rPr>
          <w:spacing w:val="-4"/>
          <w:lang w:val="sq-AL"/>
        </w:rPr>
        <w:t>”</w:t>
      </w:r>
      <w:r w:rsidR="00FF15AE" w:rsidRPr="00883172">
        <w:rPr>
          <w:spacing w:val="-4"/>
          <w:lang w:val="sq-AL"/>
        </w:rPr>
        <w:t xml:space="preserve">, i </w:t>
      </w:r>
      <w:r w:rsidR="004C08E4" w:rsidRPr="00883172">
        <w:rPr>
          <w:spacing w:val="-4"/>
          <w:lang w:val="sq-AL"/>
        </w:rPr>
        <w:t xml:space="preserve">ligjit </w:t>
      </w:r>
      <w:r w:rsidR="00561D1E" w:rsidRPr="00883172">
        <w:rPr>
          <w:spacing w:val="-4"/>
          <w:lang w:val="sq-AL"/>
        </w:rPr>
        <w:t xml:space="preserve">nr. </w:t>
      </w:r>
      <w:r w:rsidR="00FF15AE" w:rsidRPr="00883172">
        <w:rPr>
          <w:spacing w:val="-4"/>
          <w:lang w:val="sq-AL"/>
        </w:rPr>
        <w:t>43/2015</w:t>
      </w:r>
      <w:r w:rsidR="004C08E4" w:rsidRPr="00883172">
        <w:rPr>
          <w:spacing w:val="-4"/>
          <w:lang w:val="sq-AL"/>
        </w:rPr>
        <w:t>,</w:t>
      </w:r>
      <w:r w:rsidR="00FF15AE" w:rsidRPr="00883172">
        <w:rPr>
          <w:spacing w:val="-4"/>
          <w:lang w:val="sq-AL"/>
        </w:rPr>
        <w:t xml:space="preserve"> “Për sektorin e energjisë elektrike”)</w:t>
      </w:r>
      <w:r w:rsidR="00CF4EDF" w:rsidRPr="00883172">
        <w:rPr>
          <w:spacing w:val="-4"/>
          <w:lang w:val="sq-AL"/>
        </w:rPr>
        <w:t>.</w:t>
      </w: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2. </w:t>
      </w:r>
      <w:r w:rsidR="00FF15AE" w:rsidRPr="00883172">
        <w:rPr>
          <w:spacing w:val="-4"/>
          <w:lang w:val="sq-AL"/>
        </w:rPr>
        <w:t>ERE</w:t>
      </w:r>
      <w:r w:rsidR="00CF4EDF" w:rsidRPr="00883172">
        <w:rPr>
          <w:spacing w:val="-4"/>
          <w:lang w:val="sq-AL"/>
        </w:rPr>
        <w:t>,</w:t>
      </w:r>
      <w:r w:rsidR="00FF15AE" w:rsidRPr="00883172">
        <w:rPr>
          <w:spacing w:val="-4"/>
          <w:lang w:val="sq-AL"/>
        </w:rPr>
        <w:t xml:space="preserve"> ndër objektivat e saj</w:t>
      </w:r>
      <w:r w:rsidR="00CF4EDF" w:rsidRPr="00883172">
        <w:rPr>
          <w:spacing w:val="-4"/>
          <w:lang w:val="sq-AL"/>
        </w:rPr>
        <w:t>,</w:t>
      </w:r>
      <w:r w:rsidR="00FF15AE" w:rsidRPr="00883172">
        <w:rPr>
          <w:spacing w:val="-4"/>
          <w:lang w:val="sq-AL"/>
        </w:rPr>
        <w:t xml:space="preserve"> ka krijimi</w:t>
      </w:r>
      <w:r w:rsidR="00CF4EDF" w:rsidRPr="00883172">
        <w:rPr>
          <w:spacing w:val="-4"/>
          <w:lang w:val="sq-AL"/>
        </w:rPr>
        <w:t>n</w:t>
      </w:r>
      <w:r w:rsidR="00FF15AE" w:rsidRPr="00883172">
        <w:rPr>
          <w:spacing w:val="-4"/>
          <w:lang w:val="sq-AL"/>
        </w:rPr>
        <w:t xml:space="preserve"> </w:t>
      </w:r>
      <w:r w:rsidR="00CF4EDF" w:rsidRPr="00883172">
        <w:rPr>
          <w:spacing w:val="-4"/>
          <w:lang w:val="sq-AL"/>
        </w:rPr>
        <w:t>e</w:t>
      </w:r>
      <w:r w:rsidR="00FF15AE" w:rsidRPr="00883172">
        <w:rPr>
          <w:spacing w:val="-4"/>
          <w:lang w:val="sq-AL"/>
        </w:rPr>
        <w:t xml:space="preserve"> kushteve lehtësuese për futjen në rrjet të kapaciteteve të reja prodhuese, si dhe heqjen e barrierave që mund të pengojnë futjen e pjesëmarrësve të rinj të tregut (</w:t>
      </w:r>
      <w:r w:rsidR="00CF4EDF" w:rsidRPr="00883172">
        <w:rPr>
          <w:spacing w:val="-4"/>
          <w:lang w:val="sq-AL"/>
        </w:rPr>
        <w:t xml:space="preserve">neni </w:t>
      </w:r>
      <w:r w:rsidR="00FF15AE" w:rsidRPr="00883172">
        <w:rPr>
          <w:spacing w:val="-4"/>
          <w:lang w:val="sq-AL"/>
        </w:rPr>
        <w:t>18, pika “b”</w:t>
      </w:r>
      <w:r w:rsidR="00561D1E" w:rsidRPr="00883172">
        <w:rPr>
          <w:spacing w:val="-4"/>
          <w:lang w:val="sq-AL"/>
        </w:rPr>
        <w:t>,</w:t>
      </w:r>
      <w:r w:rsidR="00FF15AE" w:rsidRPr="00883172">
        <w:rPr>
          <w:spacing w:val="-4"/>
          <w:lang w:val="sq-AL"/>
        </w:rPr>
        <w:t xml:space="preserve"> </w:t>
      </w:r>
      <w:r w:rsidR="00CF4EDF" w:rsidRPr="00883172">
        <w:rPr>
          <w:spacing w:val="-4"/>
          <w:lang w:val="sq-AL"/>
        </w:rPr>
        <w:t>e</w:t>
      </w:r>
      <w:r w:rsidR="00FF15AE" w:rsidRPr="00883172">
        <w:rPr>
          <w:spacing w:val="-4"/>
          <w:lang w:val="sq-AL"/>
        </w:rPr>
        <w:t xml:space="preserve"> </w:t>
      </w:r>
      <w:r w:rsidR="00CF4EDF" w:rsidRPr="00883172">
        <w:rPr>
          <w:spacing w:val="-4"/>
          <w:lang w:val="sq-AL"/>
        </w:rPr>
        <w:t>l</w:t>
      </w:r>
      <w:r w:rsidR="00FF15AE" w:rsidRPr="00883172">
        <w:rPr>
          <w:spacing w:val="-4"/>
          <w:lang w:val="sq-AL"/>
        </w:rPr>
        <w:t xml:space="preserve">igjit </w:t>
      </w:r>
      <w:r w:rsidR="00561D1E" w:rsidRPr="00883172">
        <w:rPr>
          <w:spacing w:val="-4"/>
          <w:lang w:val="sq-AL"/>
        </w:rPr>
        <w:t xml:space="preserve">nr. </w:t>
      </w:r>
      <w:r w:rsidR="00FF15AE" w:rsidRPr="00883172">
        <w:rPr>
          <w:spacing w:val="-4"/>
          <w:lang w:val="sq-AL"/>
        </w:rPr>
        <w:t>43/2015</w:t>
      </w:r>
      <w:r w:rsidR="00CF4EDF" w:rsidRPr="00883172">
        <w:rPr>
          <w:spacing w:val="-4"/>
          <w:lang w:val="sq-AL"/>
        </w:rPr>
        <w:t>,</w:t>
      </w:r>
      <w:r w:rsidR="00FF15AE" w:rsidRPr="00883172">
        <w:rPr>
          <w:spacing w:val="-4"/>
          <w:lang w:val="sq-AL"/>
        </w:rPr>
        <w:t xml:space="preserve"> “Për sektorin e energjisë elektrike”</w:t>
      </w:r>
      <w:r w:rsidR="00F22D4F" w:rsidRPr="00883172">
        <w:rPr>
          <w:spacing w:val="-4"/>
          <w:lang w:val="sq-AL"/>
        </w:rPr>
        <w:t>)</w:t>
      </w:r>
      <w:r w:rsidR="00FF15AE" w:rsidRPr="00883172">
        <w:rPr>
          <w:spacing w:val="-4"/>
          <w:lang w:val="sq-AL"/>
        </w:rPr>
        <w:t>.</w:t>
      </w: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3. </w:t>
      </w:r>
      <w:r w:rsidR="00FF15AE" w:rsidRPr="00883172">
        <w:rPr>
          <w:spacing w:val="-4"/>
          <w:lang w:val="sq-AL"/>
        </w:rPr>
        <w:t xml:space="preserve">Çdo shoqëri </w:t>
      </w:r>
      <w:r w:rsidR="00CF4EDF" w:rsidRPr="00883172">
        <w:rPr>
          <w:spacing w:val="-4"/>
          <w:lang w:val="sq-AL"/>
        </w:rPr>
        <w:t>tregtare</w:t>
      </w:r>
      <w:r w:rsidR="00FF15AE" w:rsidRPr="00883172">
        <w:rPr>
          <w:spacing w:val="-4"/>
          <w:lang w:val="sq-AL"/>
        </w:rPr>
        <w:t xml:space="preserve"> që dëshiron të ushtrojë aktivitetin e prodhimit të energjisë elektrike me kapacitet të instaluar </w:t>
      </w:r>
      <w:r w:rsidR="00CF4EDF" w:rsidRPr="00883172">
        <w:rPr>
          <w:spacing w:val="-4"/>
          <w:lang w:val="sq-AL"/>
        </w:rPr>
        <w:t>deri në 1 MW, mund t</w:t>
      </w:r>
      <w:r w:rsidR="00FF15AE" w:rsidRPr="00883172">
        <w:rPr>
          <w:spacing w:val="-4"/>
          <w:lang w:val="sq-AL"/>
        </w:rPr>
        <w:t>a bëjë atë pa miratimin e ERE</w:t>
      </w:r>
      <w:r w:rsidR="00CF4EDF" w:rsidRPr="00883172">
        <w:rPr>
          <w:spacing w:val="-4"/>
          <w:lang w:val="sq-AL"/>
        </w:rPr>
        <w:t>-s</w:t>
      </w:r>
      <w:r w:rsidR="00FF15AE" w:rsidRPr="00883172">
        <w:rPr>
          <w:spacing w:val="-4"/>
          <w:lang w:val="sq-AL"/>
        </w:rPr>
        <w:t xml:space="preserve"> (</w:t>
      </w:r>
      <w:r w:rsidR="00CF4EDF" w:rsidRPr="00883172">
        <w:rPr>
          <w:spacing w:val="-4"/>
          <w:lang w:val="sq-AL"/>
        </w:rPr>
        <w:t xml:space="preserve">neni </w:t>
      </w:r>
      <w:r w:rsidR="00FF15AE" w:rsidRPr="00883172">
        <w:rPr>
          <w:spacing w:val="-4"/>
          <w:lang w:val="sq-AL"/>
        </w:rPr>
        <w:t xml:space="preserve">37, pika 6, </w:t>
      </w:r>
      <w:r w:rsidR="00CF4EDF" w:rsidRPr="00883172">
        <w:rPr>
          <w:spacing w:val="-4"/>
          <w:lang w:val="sq-AL"/>
        </w:rPr>
        <w:t>germa</w:t>
      </w:r>
      <w:r w:rsidR="00FF15AE" w:rsidRPr="00883172">
        <w:rPr>
          <w:spacing w:val="-4"/>
          <w:lang w:val="sq-AL"/>
        </w:rPr>
        <w:t xml:space="preserve"> “b”, i ligjit </w:t>
      </w:r>
      <w:r w:rsidR="00561D1E" w:rsidRPr="00883172">
        <w:rPr>
          <w:spacing w:val="-4"/>
          <w:lang w:val="sq-AL"/>
        </w:rPr>
        <w:t xml:space="preserve">nr. </w:t>
      </w:r>
      <w:r w:rsidR="00FF15AE" w:rsidRPr="00883172">
        <w:rPr>
          <w:spacing w:val="-4"/>
          <w:lang w:val="sq-AL"/>
        </w:rPr>
        <w:t>43/2015</w:t>
      </w:r>
      <w:r w:rsidR="00CF4EDF" w:rsidRPr="00883172">
        <w:rPr>
          <w:spacing w:val="-4"/>
          <w:lang w:val="sq-AL"/>
        </w:rPr>
        <w:t>,</w:t>
      </w:r>
      <w:r w:rsidR="00FF15AE" w:rsidRPr="00883172">
        <w:rPr>
          <w:spacing w:val="-4"/>
          <w:lang w:val="sq-AL"/>
        </w:rPr>
        <w:t xml:space="preserve"> “Për sektorin e energjisë elektrike”).</w:t>
      </w: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4. </w:t>
      </w:r>
      <w:r w:rsidR="00FF15AE" w:rsidRPr="00883172">
        <w:rPr>
          <w:spacing w:val="-4"/>
          <w:lang w:val="sq-AL"/>
        </w:rPr>
        <w:t>Administrata publike, në ushtrimin e funksioneve të saj, mbron në çdo rast interesin publik, si dhe të drejtat dhe interesat kushtetuese</w:t>
      </w:r>
      <w:r w:rsidR="00CF4EDF" w:rsidRPr="00883172">
        <w:rPr>
          <w:spacing w:val="-4"/>
          <w:lang w:val="sq-AL"/>
        </w:rPr>
        <w:t xml:space="preserve"> e ligjore të personave privatë </w:t>
      </w:r>
      <w:r w:rsidR="00FF15AE" w:rsidRPr="00883172">
        <w:rPr>
          <w:spacing w:val="-4"/>
          <w:lang w:val="sq-AL"/>
        </w:rPr>
        <w:t>(</w:t>
      </w:r>
      <w:r w:rsidR="00CF4EDF" w:rsidRPr="00883172">
        <w:rPr>
          <w:spacing w:val="-4"/>
          <w:lang w:val="sq-AL"/>
        </w:rPr>
        <w:t xml:space="preserve">neni </w:t>
      </w:r>
      <w:r w:rsidR="00FF15AE" w:rsidRPr="00883172">
        <w:rPr>
          <w:spacing w:val="-4"/>
          <w:lang w:val="sq-AL"/>
        </w:rPr>
        <w:t xml:space="preserve">10 i </w:t>
      </w:r>
      <w:r w:rsidR="00CF4EDF" w:rsidRPr="00883172">
        <w:rPr>
          <w:spacing w:val="-4"/>
          <w:lang w:val="sq-AL"/>
        </w:rPr>
        <w:t xml:space="preserve">ligjit </w:t>
      </w:r>
      <w:r w:rsidR="00561D1E" w:rsidRPr="00883172">
        <w:rPr>
          <w:spacing w:val="-4"/>
          <w:lang w:val="sq-AL"/>
        </w:rPr>
        <w:t xml:space="preserve">nr. </w:t>
      </w:r>
      <w:r w:rsidR="00FF15AE" w:rsidRPr="00883172">
        <w:rPr>
          <w:spacing w:val="-4"/>
          <w:lang w:val="sq-AL"/>
        </w:rPr>
        <w:t>8485</w:t>
      </w:r>
      <w:r w:rsidR="00CF4EDF" w:rsidRPr="00883172">
        <w:rPr>
          <w:spacing w:val="-4"/>
          <w:lang w:val="sq-AL"/>
        </w:rPr>
        <w:t>,</w:t>
      </w:r>
      <w:r w:rsidR="00FF15AE" w:rsidRPr="00883172">
        <w:rPr>
          <w:spacing w:val="-4"/>
          <w:lang w:val="sq-AL"/>
        </w:rPr>
        <w:t xml:space="preserve"> </w:t>
      </w:r>
      <w:r w:rsidR="00561D1E" w:rsidRPr="00883172">
        <w:rPr>
          <w:spacing w:val="-4"/>
          <w:lang w:val="sq-AL"/>
        </w:rPr>
        <w:t xml:space="preserve">datë 12.5.1999, </w:t>
      </w:r>
      <w:r w:rsidR="00FF15AE" w:rsidRPr="00883172">
        <w:rPr>
          <w:spacing w:val="-4"/>
          <w:lang w:val="sq-AL"/>
        </w:rPr>
        <w:t xml:space="preserve">“Kodi i </w:t>
      </w:r>
      <w:r w:rsidR="00561D1E" w:rsidRPr="00883172">
        <w:rPr>
          <w:spacing w:val="-4"/>
          <w:lang w:val="sq-AL"/>
        </w:rPr>
        <w:t>P</w:t>
      </w:r>
      <w:r w:rsidR="00FF15AE" w:rsidRPr="00883172">
        <w:rPr>
          <w:spacing w:val="-4"/>
          <w:lang w:val="sq-AL"/>
        </w:rPr>
        <w:t>rocedurave Administrative në Republikën e Shqipërisë”).</w:t>
      </w:r>
    </w:p>
    <w:p w:rsidR="006D0DE6" w:rsidRPr="00883172" w:rsidRDefault="006D0DE6" w:rsidP="00FC5F01">
      <w:pPr>
        <w:pStyle w:val="NeniNr"/>
        <w:rPr>
          <w:spacing w:val="-4"/>
          <w:sz w:val="8"/>
          <w:szCs w:val="14"/>
          <w:lang w:val="sq-AL"/>
        </w:rPr>
      </w:pPr>
    </w:p>
    <w:p w:rsidR="00FF15AE" w:rsidRPr="00883172" w:rsidRDefault="006D0DE6" w:rsidP="00FC5F01">
      <w:pPr>
        <w:pStyle w:val="NeniNr"/>
        <w:rPr>
          <w:spacing w:val="-4"/>
          <w:lang w:val="sq-AL"/>
        </w:rPr>
      </w:pPr>
      <w:r w:rsidRPr="00883172">
        <w:rPr>
          <w:spacing w:val="-4"/>
          <w:lang w:val="sq-AL"/>
        </w:rPr>
        <w:t>VENDOSI</w:t>
      </w:r>
      <w:r w:rsidR="00FC5F01" w:rsidRPr="00883172">
        <w:rPr>
          <w:spacing w:val="-4"/>
          <w:lang w:val="sq-AL"/>
        </w:rPr>
        <w:t>:</w:t>
      </w:r>
    </w:p>
    <w:p w:rsidR="006D0DE6" w:rsidRPr="00883172" w:rsidRDefault="006D0DE6" w:rsidP="006D0DE6">
      <w:pPr>
        <w:spacing w:after="0"/>
        <w:rPr>
          <w:spacing w:val="-4"/>
          <w:sz w:val="6"/>
          <w:szCs w:val="14"/>
          <w:lang w:val="sq-AL"/>
        </w:rPr>
      </w:pP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1. </w:t>
      </w:r>
      <w:r w:rsidR="00FF15AE" w:rsidRPr="00883172">
        <w:rPr>
          <w:spacing w:val="-4"/>
          <w:lang w:val="sq-AL"/>
        </w:rPr>
        <w:t>Vetëprodhuesit, të cilët nuk janë të lidhur me rrjetin kombëtar ose kur lidhen në rrjetin kombëtar për qëllime të mirëmbajtjes së njësisë së prodhimit, nuk pajisen me licencë nga ERE.</w:t>
      </w: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2. </w:t>
      </w:r>
      <w:r w:rsidR="00FF15AE" w:rsidRPr="00883172">
        <w:rPr>
          <w:spacing w:val="-4"/>
          <w:lang w:val="sq-AL"/>
        </w:rPr>
        <w:t xml:space="preserve">Prodhuesit, përfshirë dhe vetëprodhuesit e energjisë elektrike të lidhur në rrjetin kombëtar, me kapacitet të instaluar deri në 1 MW, nuk pajisen me licencë nga ERE. </w:t>
      </w: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3. </w:t>
      </w:r>
      <w:r w:rsidR="00FF15AE" w:rsidRPr="00883172">
        <w:rPr>
          <w:spacing w:val="-4"/>
          <w:lang w:val="sq-AL"/>
        </w:rPr>
        <w:t xml:space="preserve">Kategoritë e prodhuesve dhe të vetëprodhuesve të parashikuar në pikat 1 dhe 2 të këtij vendimi, kanë detyrimin të njoftojnë ERE-n, në çdo rast që fillojnë të ushtrojnë veprimtari në </w:t>
      </w:r>
      <w:r w:rsidR="00CF4EDF" w:rsidRPr="00883172">
        <w:rPr>
          <w:spacing w:val="-4"/>
          <w:lang w:val="sq-AL"/>
        </w:rPr>
        <w:t>tregun e energjisë elektrike.</w:t>
      </w:r>
    </w:p>
    <w:p w:rsidR="00FF15AE" w:rsidRPr="00883172" w:rsidRDefault="006D0DE6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4. </w:t>
      </w:r>
      <w:r w:rsidR="00FF15AE" w:rsidRPr="00883172">
        <w:rPr>
          <w:spacing w:val="-4"/>
          <w:lang w:val="sq-AL"/>
        </w:rPr>
        <w:t>Drejtoria Juridike dhe e Mbrojtjes së Konsumatorit të njoftojë të licencuarit KESH sh.a</w:t>
      </w:r>
      <w:r w:rsidR="00CF4EDF" w:rsidRPr="00883172">
        <w:rPr>
          <w:spacing w:val="-4"/>
          <w:lang w:val="sq-AL"/>
        </w:rPr>
        <w:t>.</w:t>
      </w:r>
      <w:r w:rsidR="00FF15AE" w:rsidRPr="00883172">
        <w:rPr>
          <w:spacing w:val="-4"/>
          <w:lang w:val="sq-AL"/>
        </w:rPr>
        <w:t>, OST sh.a. dhe OSHEE sh.a.</w:t>
      </w:r>
      <w:r w:rsidR="00B45992" w:rsidRPr="00883172">
        <w:rPr>
          <w:spacing w:val="-4"/>
          <w:lang w:val="sq-AL"/>
        </w:rPr>
        <w:t>,</w:t>
      </w:r>
      <w:r w:rsidR="00FF15AE" w:rsidRPr="00883172">
        <w:rPr>
          <w:spacing w:val="-4"/>
          <w:lang w:val="sq-AL"/>
        </w:rPr>
        <w:t xml:space="preserve"> për vendimin e Bordit të ERE-s.</w:t>
      </w: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Ky vendim hyn në fuq</w:t>
      </w:r>
      <w:r w:rsidR="00B45992" w:rsidRPr="00883172">
        <w:rPr>
          <w:spacing w:val="-4"/>
          <w:lang w:val="sq-AL"/>
        </w:rPr>
        <w:t>i menjëherë.</w:t>
      </w: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Ky vendim botohet në Fletoren Zyrtare.</w:t>
      </w:r>
    </w:p>
    <w:p w:rsidR="00895F8D" w:rsidRPr="00883172" w:rsidRDefault="00FF15AE" w:rsidP="00895F8D">
      <w:pPr>
        <w:pStyle w:val="Hapesira7"/>
        <w:rPr>
          <w:spacing w:val="-4"/>
          <w:lang w:val="sq-AL"/>
        </w:rPr>
      </w:pPr>
      <w:r w:rsidRPr="00883172">
        <w:rPr>
          <w:spacing w:val="-4"/>
          <w:lang w:val="sq-AL"/>
        </w:rPr>
        <w:tab/>
      </w:r>
      <w:r w:rsidRPr="00883172">
        <w:rPr>
          <w:spacing w:val="-4"/>
          <w:lang w:val="sq-AL"/>
        </w:rPr>
        <w:tab/>
      </w:r>
    </w:p>
    <w:p w:rsidR="00FC5F01" w:rsidRPr="00883172" w:rsidRDefault="00FC5F01" w:rsidP="00FC5F01">
      <w:pPr>
        <w:pStyle w:val="Paragrafi"/>
        <w:jc w:val="right"/>
        <w:rPr>
          <w:spacing w:val="-4"/>
          <w:lang w:val="sq-AL"/>
        </w:rPr>
      </w:pPr>
      <w:r w:rsidRPr="00883172">
        <w:rPr>
          <w:spacing w:val="-4"/>
          <w:lang w:val="sq-AL"/>
        </w:rPr>
        <w:t>KRYETARI I ERE-s</w:t>
      </w:r>
    </w:p>
    <w:p w:rsidR="00FC5F01" w:rsidRPr="00883172" w:rsidRDefault="00FC5F01" w:rsidP="00FC5F01">
      <w:pPr>
        <w:pStyle w:val="Paragrafi"/>
        <w:jc w:val="right"/>
        <w:rPr>
          <w:b/>
          <w:spacing w:val="-4"/>
          <w:lang w:val="sq-AL"/>
        </w:rPr>
      </w:pPr>
      <w:r w:rsidRPr="00883172">
        <w:rPr>
          <w:b/>
          <w:spacing w:val="-4"/>
          <w:lang w:val="sq-AL"/>
        </w:rPr>
        <w:t>Petrit Ahmeti</w:t>
      </w:r>
    </w:p>
    <w:p w:rsidR="00FF15AE" w:rsidRPr="00883172" w:rsidRDefault="00FF15AE" w:rsidP="00FC5F01">
      <w:pPr>
        <w:pStyle w:val="Paragrafi"/>
        <w:rPr>
          <w:spacing w:val="-4"/>
          <w:sz w:val="20"/>
          <w:lang w:val="sq-AL"/>
        </w:rPr>
      </w:pPr>
    </w:p>
    <w:p w:rsidR="00FF15AE" w:rsidRPr="00883172" w:rsidRDefault="00FF15AE" w:rsidP="005D5771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VENDIM</w:t>
      </w:r>
    </w:p>
    <w:p w:rsidR="00FF15AE" w:rsidRPr="00883172" w:rsidRDefault="00BE6FE3" w:rsidP="005D5771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Nr. </w:t>
      </w:r>
      <w:r w:rsidR="005D5771" w:rsidRPr="00883172">
        <w:rPr>
          <w:spacing w:val="-4"/>
          <w:lang w:val="sq-AL"/>
        </w:rPr>
        <w:t>154, d</w:t>
      </w:r>
      <w:r w:rsidR="00FF15AE" w:rsidRPr="00883172">
        <w:rPr>
          <w:spacing w:val="-4"/>
          <w:lang w:val="sq-AL"/>
        </w:rPr>
        <w:t>atë 11.12.2015</w:t>
      </w:r>
    </w:p>
    <w:p w:rsidR="00FF15AE" w:rsidRPr="00883172" w:rsidRDefault="00FF15AE" w:rsidP="00895F8D">
      <w:pPr>
        <w:pStyle w:val="Hapesira7"/>
        <w:rPr>
          <w:spacing w:val="-4"/>
          <w:lang w:val="sq-AL"/>
        </w:rPr>
      </w:pPr>
    </w:p>
    <w:p w:rsidR="00FF15AE" w:rsidRPr="00883172" w:rsidRDefault="00FF15AE" w:rsidP="005D5771">
      <w:pPr>
        <w:pStyle w:val="NeniTitull"/>
        <w:rPr>
          <w:spacing w:val="-4"/>
          <w:lang w:val="sq-AL"/>
        </w:rPr>
      </w:pPr>
      <w:r w:rsidRPr="00883172">
        <w:rPr>
          <w:spacing w:val="-4"/>
          <w:lang w:val="sq-AL"/>
        </w:rPr>
        <w:t>MBI</w:t>
      </w:r>
      <w:r w:rsidR="00BE6FE3" w:rsidRPr="00883172">
        <w:rPr>
          <w:spacing w:val="-4"/>
          <w:lang w:val="sq-AL"/>
        </w:rPr>
        <w:t xml:space="preserve"> </w:t>
      </w:r>
      <w:r w:rsidRPr="00883172">
        <w:rPr>
          <w:spacing w:val="-4"/>
          <w:lang w:val="sq-AL"/>
        </w:rPr>
        <w:t>MIRATIMIN E RREGULLAVE PËR CERTIFIKIMIN E OPERATORIT TË SISTEMIT TË TRANSMETIMIT TË ENERGJISË ELEKTRIKE</w:t>
      </w:r>
    </w:p>
    <w:p w:rsidR="00FF15AE" w:rsidRPr="00883172" w:rsidRDefault="00FF15AE" w:rsidP="00895F8D">
      <w:pPr>
        <w:pStyle w:val="Hapesira7"/>
        <w:rPr>
          <w:spacing w:val="-4"/>
          <w:lang w:val="sq-AL"/>
        </w:rPr>
      </w:pP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Në mbështetje të neneve 16 dhe 58</w:t>
      </w:r>
      <w:r w:rsidR="00CF4EDF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të </w:t>
      </w:r>
      <w:r w:rsidR="00CF4EDF" w:rsidRPr="00883172">
        <w:rPr>
          <w:spacing w:val="-4"/>
          <w:lang w:val="sq-AL"/>
        </w:rPr>
        <w:t xml:space="preserve">ligjit </w:t>
      </w:r>
      <w:r w:rsidR="00BE6FE3" w:rsidRPr="00883172">
        <w:rPr>
          <w:spacing w:val="-4"/>
          <w:lang w:val="sq-AL"/>
        </w:rPr>
        <w:t xml:space="preserve">nr. </w:t>
      </w:r>
      <w:r w:rsidRPr="00883172">
        <w:rPr>
          <w:spacing w:val="-4"/>
          <w:lang w:val="sq-AL"/>
        </w:rPr>
        <w:t>43/2015</w:t>
      </w:r>
      <w:r w:rsidR="00CF4EDF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“Për </w:t>
      </w:r>
      <w:r w:rsidR="00CF4EDF" w:rsidRPr="00883172">
        <w:rPr>
          <w:spacing w:val="-4"/>
          <w:lang w:val="sq-AL"/>
        </w:rPr>
        <w:t>sektorin e energjisë elektrike</w:t>
      </w:r>
      <w:r w:rsidR="009F46F3" w:rsidRPr="00883172">
        <w:rPr>
          <w:spacing w:val="-4"/>
          <w:lang w:val="sq-AL"/>
        </w:rPr>
        <w:t>”</w:t>
      </w:r>
      <w:r w:rsidRPr="00883172">
        <w:rPr>
          <w:spacing w:val="-4"/>
          <w:lang w:val="sq-AL"/>
        </w:rPr>
        <w:t xml:space="preserve">; nenit 26 të </w:t>
      </w:r>
      <w:r w:rsidR="00CF4EDF" w:rsidRPr="00883172">
        <w:rPr>
          <w:spacing w:val="-4"/>
          <w:lang w:val="sq-AL"/>
        </w:rPr>
        <w:t>“</w:t>
      </w:r>
      <w:r w:rsidRPr="00883172">
        <w:rPr>
          <w:spacing w:val="-4"/>
          <w:lang w:val="sq-AL"/>
        </w:rPr>
        <w:t xml:space="preserve">Rregullave të </w:t>
      </w:r>
      <w:r w:rsidR="00CF4EDF" w:rsidRPr="00883172">
        <w:rPr>
          <w:spacing w:val="-4"/>
          <w:lang w:val="sq-AL"/>
        </w:rPr>
        <w:t xml:space="preserve">praktikës dhe procedurave </w:t>
      </w:r>
      <w:r w:rsidRPr="00883172">
        <w:rPr>
          <w:spacing w:val="-4"/>
          <w:lang w:val="sq-AL"/>
        </w:rPr>
        <w:t>të ERE-s</w:t>
      </w:r>
      <w:r w:rsidR="00CF4EDF" w:rsidRPr="00883172">
        <w:rPr>
          <w:spacing w:val="-4"/>
          <w:lang w:val="sq-AL"/>
        </w:rPr>
        <w:t>”</w:t>
      </w:r>
      <w:r w:rsidRPr="00883172">
        <w:rPr>
          <w:spacing w:val="-4"/>
          <w:lang w:val="sq-AL"/>
        </w:rPr>
        <w:t xml:space="preserve">, miratuar me vendimin e Bordit të Komisionerëve të ERE-s </w:t>
      </w:r>
      <w:r w:rsidR="00BE6FE3" w:rsidRPr="00883172">
        <w:rPr>
          <w:spacing w:val="-4"/>
          <w:lang w:val="sq-AL"/>
        </w:rPr>
        <w:t xml:space="preserve">nr. </w:t>
      </w:r>
      <w:r w:rsidR="00CF4EDF" w:rsidRPr="00883172">
        <w:rPr>
          <w:spacing w:val="-4"/>
          <w:lang w:val="sq-AL"/>
        </w:rPr>
        <w:t>21, datë 18.</w:t>
      </w:r>
      <w:r w:rsidRPr="00883172">
        <w:rPr>
          <w:spacing w:val="-4"/>
          <w:lang w:val="sq-AL"/>
        </w:rPr>
        <w:t xml:space="preserve">3.2009, i ndryshuar, Bordi i ERE-s, në mbledhjen e tij të datës 11.12.2015, </w:t>
      </w:r>
      <w:r w:rsidR="006157BB" w:rsidRPr="00883172">
        <w:rPr>
          <w:spacing w:val="-4"/>
          <w:lang w:val="sq-AL"/>
        </w:rPr>
        <w:t>pasi</w:t>
      </w:r>
      <w:r w:rsidRPr="00883172">
        <w:rPr>
          <w:spacing w:val="-4"/>
          <w:lang w:val="sq-AL"/>
        </w:rPr>
        <w:t xml:space="preserve"> shqyrtoi draftin e përgatitur nga grupi i </w:t>
      </w:r>
      <w:r w:rsidR="00CF4EDF" w:rsidRPr="00883172">
        <w:rPr>
          <w:spacing w:val="-4"/>
          <w:lang w:val="sq-AL"/>
        </w:rPr>
        <w:t>punës</w:t>
      </w:r>
      <w:r w:rsidRPr="00883172">
        <w:rPr>
          <w:spacing w:val="-4"/>
          <w:lang w:val="sq-AL"/>
        </w:rPr>
        <w:t xml:space="preserve"> të </w:t>
      </w:r>
      <w:r w:rsidR="00CF4EDF" w:rsidRPr="00883172">
        <w:rPr>
          <w:spacing w:val="-4"/>
          <w:lang w:val="sq-AL"/>
        </w:rPr>
        <w:t xml:space="preserve">rregullave </w:t>
      </w:r>
      <w:r w:rsidRPr="00883172">
        <w:rPr>
          <w:spacing w:val="-4"/>
          <w:lang w:val="sq-AL"/>
        </w:rPr>
        <w:t>për certifikimin e operatorit të sistemit të transmetimit të energjisë</w:t>
      </w:r>
      <w:r w:rsidR="00BE6FE3" w:rsidRPr="00883172">
        <w:rPr>
          <w:spacing w:val="-4"/>
          <w:lang w:val="sq-AL"/>
        </w:rPr>
        <w:t xml:space="preserve"> </w:t>
      </w:r>
      <w:r w:rsidR="00B45992" w:rsidRPr="00883172">
        <w:rPr>
          <w:spacing w:val="-4"/>
          <w:lang w:val="sq-AL"/>
        </w:rPr>
        <w:t xml:space="preserve">elektrike </w:t>
      </w:r>
      <w:r w:rsidRPr="00883172">
        <w:rPr>
          <w:spacing w:val="-4"/>
          <w:lang w:val="sq-AL"/>
        </w:rPr>
        <w:t xml:space="preserve">dhe relacionin përkatës, </w:t>
      </w:r>
    </w:p>
    <w:p w:rsidR="006157BB" w:rsidRPr="00883172" w:rsidRDefault="006157BB" w:rsidP="005D5771">
      <w:pPr>
        <w:pStyle w:val="NeniNr"/>
        <w:rPr>
          <w:spacing w:val="-4"/>
          <w:sz w:val="14"/>
          <w:szCs w:val="14"/>
          <w:lang w:val="sq-AL"/>
        </w:rPr>
      </w:pPr>
    </w:p>
    <w:p w:rsidR="009F46F3" w:rsidRPr="00883172" w:rsidRDefault="005D5771" w:rsidP="009F46F3">
      <w:pPr>
        <w:pStyle w:val="NeniNr"/>
        <w:rPr>
          <w:spacing w:val="-4"/>
          <w:sz w:val="14"/>
          <w:szCs w:val="14"/>
          <w:lang w:val="sq-AL"/>
        </w:rPr>
      </w:pPr>
      <w:r w:rsidRPr="00883172">
        <w:rPr>
          <w:spacing w:val="-4"/>
          <w:lang w:val="sq-AL"/>
        </w:rPr>
        <w:t>VENDOSI:</w:t>
      </w:r>
      <w:r w:rsidR="009F46F3" w:rsidRPr="00883172">
        <w:rPr>
          <w:spacing w:val="-4"/>
          <w:sz w:val="14"/>
          <w:szCs w:val="14"/>
          <w:lang w:val="sq-AL"/>
        </w:rPr>
        <w:t xml:space="preserve"> </w:t>
      </w:r>
    </w:p>
    <w:p w:rsidR="009F46F3" w:rsidRPr="00883172" w:rsidRDefault="009F46F3" w:rsidP="009F46F3">
      <w:pPr>
        <w:pStyle w:val="NeniNr"/>
        <w:rPr>
          <w:spacing w:val="-4"/>
          <w:sz w:val="14"/>
          <w:szCs w:val="14"/>
          <w:lang w:val="sq-AL"/>
        </w:rPr>
      </w:pPr>
    </w:p>
    <w:p w:rsidR="00FF15AE" w:rsidRPr="00883172" w:rsidRDefault="006157BB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1. </w:t>
      </w:r>
      <w:r w:rsidR="00FF15AE" w:rsidRPr="00883172">
        <w:rPr>
          <w:spacing w:val="-4"/>
          <w:lang w:val="sq-AL"/>
        </w:rPr>
        <w:t xml:space="preserve">Miratimin e </w:t>
      </w:r>
      <w:r w:rsidR="00CF4EDF" w:rsidRPr="00883172">
        <w:rPr>
          <w:spacing w:val="-4"/>
          <w:lang w:val="sq-AL"/>
        </w:rPr>
        <w:t xml:space="preserve">rregullave </w:t>
      </w:r>
      <w:r w:rsidR="00FF15AE" w:rsidRPr="00883172">
        <w:rPr>
          <w:spacing w:val="-4"/>
          <w:lang w:val="sq-AL"/>
        </w:rPr>
        <w:t>për certifikimin e operatorit të sistemit të transmetimit të energjisë</w:t>
      </w:r>
      <w:r w:rsidR="00BE6FE3" w:rsidRPr="00883172">
        <w:rPr>
          <w:spacing w:val="-4"/>
          <w:lang w:val="sq-AL"/>
        </w:rPr>
        <w:t xml:space="preserve"> </w:t>
      </w:r>
      <w:r w:rsidR="00FF15AE" w:rsidRPr="00883172">
        <w:rPr>
          <w:spacing w:val="-4"/>
          <w:lang w:val="sq-AL"/>
        </w:rPr>
        <w:t>elektrike.</w:t>
      </w: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Ky vendim hyn në fuqi menjëherë. </w:t>
      </w:r>
    </w:p>
    <w:p w:rsidR="00FF15AE" w:rsidRPr="00883172" w:rsidRDefault="00FF15AE" w:rsidP="00FF15AE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Ky vendim botohet në Fletoren Zyrtare.</w:t>
      </w:r>
    </w:p>
    <w:p w:rsidR="00895F8D" w:rsidRPr="00883172" w:rsidRDefault="00895F8D" w:rsidP="00895F8D">
      <w:pPr>
        <w:pStyle w:val="Hapesira7"/>
        <w:rPr>
          <w:spacing w:val="-4"/>
          <w:lang w:val="sq-AL"/>
        </w:rPr>
      </w:pPr>
    </w:p>
    <w:p w:rsidR="0011097F" w:rsidRPr="00883172" w:rsidRDefault="0011097F" w:rsidP="0011097F">
      <w:pPr>
        <w:pStyle w:val="Paragrafi"/>
        <w:jc w:val="right"/>
        <w:rPr>
          <w:spacing w:val="-4"/>
          <w:lang w:val="sq-AL"/>
        </w:rPr>
      </w:pPr>
      <w:r w:rsidRPr="00883172">
        <w:rPr>
          <w:spacing w:val="-4"/>
          <w:lang w:val="sq-AL"/>
        </w:rPr>
        <w:t>KRYETARI I ERE-s</w:t>
      </w:r>
    </w:p>
    <w:p w:rsidR="00895F8D" w:rsidRPr="00883172" w:rsidRDefault="0011097F" w:rsidP="00F73C14">
      <w:pPr>
        <w:pStyle w:val="Paragrafi"/>
        <w:jc w:val="right"/>
        <w:rPr>
          <w:b/>
          <w:spacing w:val="-4"/>
          <w:lang w:val="sq-AL"/>
        </w:rPr>
      </w:pPr>
      <w:r w:rsidRPr="00883172">
        <w:rPr>
          <w:b/>
          <w:spacing w:val="-4"/>
          <w:lang w:val="sq-AL"/>
        </w:rPr>
        <w:t>Petrit Ahmeti</w:t>
      </w:r>
    </w:p>
    <w:p w:rsidR="000F66E2" w:rsidRPr="00883172" w:rsidRDefault="000F66E2" w:rsidP="00E71973">
      <w:pPr>
        <w:pStyle w:val="NeniTitull"/>
        <w:keepNext w:val="0"/>
        <w:jc w:val="both"/>
        <w:rPr>
          <w:spacing w:val="-4"/>
          <w:lang w:val="sq-AL"/>
        </w:rPr>
      </w:pPr>
    </w:p>
    <w:p w:rsidR="005A25CC" w:rsidRPr="00883172" w:rsidRDefault="005A25CC" w:rsidP="005A25CC">
      <w:pPr>
        <w:pStyle w:val="Akti"/>
        <w:keepNext w:val="0"/>
        <w:rPr>
          <w:spacing w:val="-4"/>
          <w:lang w:val="sq-AL"/>
        </w:rPr>
      </w:pPr>
      <w:r w:rsidRPr="00883172">
        <w:rPr>
          <w:spacing w:val="-4"/>
          <w:lang w:val="sq-AL"/>
        </w:rPr>
        <w:t>Kërkesë</w:t>
      </w:r>
    </w:p>
    <w:p w:rsidR="004B0990" w:rsidRPr="00883172" w:rsidRDefault="005A25CC" w:rsidP="004B0990">
      <w:pPr>
        <w:pStyle w:val="NumriData"/>
        <w:keepNext w:val="0"/>
        <w:rPr>
          <w:spacing w:val="-4"/>
          <w:lang w:val="sq-AL"/>
        </w:rPr>
      </w:pPr>
      <w:r w:rsidRPr="00883172">
        <w:rPr>
          <w:spacing w:val="-4"/>
          <w:lang w:val="sq-AL"/>
        </w:rPr>
        <w:t>Nr. 6518/3, datë 22.12.2015</w:t>
      </w:r>
    </w:p>
    <w:p w:rsidR="004B0990" w:rsidRPr="00883172" w:rsidRDefault="004B0990" w:rsidP="0037755F">
      <w:pPr>
        <w:pStyle w:val="Paragrafi"/>
        <w:ind w:firstLine="0"/>
        <w:jc w:val="center"/>
        <w:rPr>
          <w:b/>
          <w:spacing w:val="-4"/>
          <w:sz w:val="14"/>
          <w:lang w:val="sq-AL"/>
        </w:rPr>
      </w:pPr>
    </w:p>
    <w:p w:rsidR="0037755F" w:rsidRPr="00883172" w:rsidRDefault="0037755F" w:rsidP="0037755F">
      <w:pPr>
        <w:pStyle w:val="Paragrafi"/>
        <w:ind w:firstLine="0"/>
        <w:jc w:val="center"/>
        <w:rPr>
          <w:b/>
          <w:spacing w:val="-4"/>
          <w:lang w:val="sq-AL"/>
        </w:rPr>
      </w:pPr>
      <w:r w:rsidRPr="00883172">
        <w:rPr>
          <w:b/>
          <w:spacing w:val="-4"/>
          <w:lang w:val="sq-AL"/>
        </w:rPr>
        <w:t>PËR SHPRONËSIM PUBLIK</w:t>
      </w:r>
    </w:p>
    <w:p w:rsidR="0037755F" w:rsidRPr="00883172" w:rsidRDefault="0037755F" w:rsidP="005A25CC">
      <w:pPr>
        <w:pStyle w:val="Paragrafi"/>
        <w:rPr>
          <w:spacing w:val="-4"/>
          <w:sz w:val="14"/>
          <w:lang w:val="sq-AL"/>
        </w:rPr>
      </w:pPr>
    </w:p>
    <w:p w:rsidR="005A25CC" w:rsidRPr="00883172" w:rsidRDefault="005A25CC" w:rsidP="005A25CC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Ministria e Zhvillimit Urban shpall kërkesën për shpronësim, për interes publik, të pasurive </w:t>
      </w:r>
      <w:r w:rsidR="00BC1777" w:rsidRPr="00883172">
        <w:rPr>
          <w:spacing w:val="-4"/>
          <w:lang w:val="sq-AL"/>
        </w:rPr>
        <w:t xml:space="preserve">të paluajtshme, </w:t>
      </w:r>
      <w:r w:rsidRPr="00883172">
        <w:rPr>
          <w:spacing w:val="-4"/>
          <w:lang w:val="sq-AL"/>
        </w:rPr>
        <w:t>pronë private</w:t>
      </w:r>
      <w:r w:rsidR="00BC1777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që preken nga ndërtimi i projektit “Ndërtimi i rrugës paralel me murin rrethues të Portit Detar Durrës”</w:t>
      </w:r>
      <w:r w:rsidR="00BC1777" w:rsidRPr="00883172">
        <w:rPr>
          <w:spacing w:val="-4"/>
          <w:lang w:val="sq-AL"/>
        </w:rPr>
        <w:t>.</w:t>
      </w:r>
      <w:r w:rsidRPr="00883172">
        <w:rPr>
          <w:spacing w:val="-4"/>
          <w:lang w:val="sq-AL"/>
        </w:rPr>
        <w:t xml:space="preserve"> </w:t>
      </w:r>
    </w:p>
    <w:p w:rsidR="00703EA3" w:rsidRPr="00883172" w:rsidRDefault="00E57D5D" w:rsidP="005A25CC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Subjekti kërkues i këtij objekti </w:t>
      </w:r>
      <w:r w:rsidR="005A25CC" w:rsidRPr="00883172">
        <w:rPr>
          <w:spacing w:val="-4"/>
          <w:lang w:val="sq-AL"/>
        </w:rPr>
        <w:t xml:space="preserve">është </w:t>
      </w:r>
      <w:r w:rsidR="00703EA3" w:rsidRPr="00883172">
        <w:rPr>
          <w:spacing w:val="-4"/>
          <w:lang w:val="sq-AL"/>
        </w:rPr>
        <w:t>Bashkia Durrës.</w:t>
      </w:r>
    </w:p>
    <w:p w:rsidR="005A25CC" w:rsidRPr="00883172" w:rsidRDefault="005A25CC" w:rsidP="005A25CC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>Me anë të këtij publikimi kërkojmë të vëmë në dijeni personat</w:t>
      </w:r>
      <w:r w:rsidR="00466FF1" w:rsidRPr="00883172">
        <w:rPr>
          <w:spacing w:val="-4"/>
          <w:lang w:val="sq-AL"/>
        </w:rPr>
        <w:t>,</w:t>
      </w:r>
      <w:r w:rsidRPr="00883172">
        <w:rPr>
          <w:spacing w:val="-4"/>
          <w:lang w:val="sq-AL"/>
        </w:rPr>
        <w:t xml:space="preserve"> të cilët preken nga ky shpronësim</w:t>
      </w:r>
      <w:r w:rsidR="00466FF1" w:rsidRPr="00883172">
        <w:rPr>
          <w:spacing w:val="-4"/>
          <w:lang w:val="sq-AL"/>
        </w:rPr>
        <w:t>,</w:t>
      </w:r>
      <w:r w:rsidR="00703EA3" w:rsidRPr="00883172">
        <w:rPr>
          <w:spacing w:val="-4"/>
          <w:lang w:val="sq-AL"/>
        </w:rPr>
        <w:t xml:space="preserve"> që </w:t>
      </w:r>
      <w:r w:rsidRPr="00883172">
        <w:rPr>
          <w:spacing w:val="-4"/>
          <w:lang w:val="sq-AL"/>
        </w:rPr>
        <w:t xml:space="preserve"> konsiston në masën e vlerësimit të llogaritur në bazë të vendimit nr. 138, datë 23.3.2000, të Këshillit të Ministrave,</w:t>
      </w:r>
      <w:r w:rsidR="00703EA3" w:rsidRPr="00883172">
        <w:rPr>
          <w:spacing w:val="-4"/>
          <w:lang w:val="sq-AL"/>
        </w:rPr>
        <w:t xml:space="preserve"> </w:t>
      </w:r>
      <w:r w:rsidRPr="00883172">
        <w:rPr>
          <w:spacing w:val="-4"/>
          <w:lang w:val="sq-AL"/>
        </w:rPr>
        <w:t xml:space="preserve">“Për kriteret teknike të vlerësimit dhe </w:t>
      </w:r>
      <w:r w:rsidR="00466FF1" w:rsidRPr="00883172">
        <w:rPr>
          <w:spacing w:val="-4"/>
          <w:lang w:val="sq-AL"/>
        </w:rPr>
        <w:t xml:space="preserve">të </w:t>
      </w:r>
      <w:r w:rsidRPr="00883172">
        <w:rPr>
          <w:spacing w:val="-4"/>
          <w:lang w:val="sq-AL"/>
        </w:rPr>
        <w:t xml:space="preserve">përllogaritjes së masës së shpërblimit </w:t>
      </w:r>
      <w:r w:rsidR="00CD61B2" w:rsidRPr="00883172">
        <w:rPr>
          <w:spacing w:val="-4"/>
          <w:lang w:val="sq-AL"/>
        </w:rPr>
        <w:t>të pasurive</w:t>
      </w:r>
      <w:r w:rsidRPr="00883172">
        <w:rPr>
          <w:spacing w:val="-4"/>
          <w:lang w:val="sq-AL"/>
        </w:rPr>
        <w:t xml:space="preserve"> që shpronësohen, të pasurive që zhvlerësohen dhe të të drejtave të personave të tretë, për interes publik”, </w:t>
      </w:r>
      <w:r w:rsidR="004669AA" w:rsidRPr="00883172">
        <w:rPr>
          <w:spacing w:val="-4"/>
          <w:lang w:val="sq-AL"/>
        </w:rPr>
        <w:t>të</w:t>
      </w:r>
      <w:r w:rsidRPr="00883172">
        <w:rPr>
          <w:spacing w:val="-4"/>
          <w:lang w:val="sq-AL"/>
        </w:rPr>
        <w:t xml:space="preserve"> ndryshuar, për pronarët sipas listës emërore bashkëlidhur.</w:t>
      </w:r>
    </w:p>
    <w:p w:rsidR="00797DF7" w:rsidRPr="00883172" w:rsidRDefault="005A25CC" w:rsidP="005A25CC">
      <w:pPr>
        <w:pStyle w:val="Paragrafi"/>
        <w:rPr>
          <w:spacing w:val="-4"/>
          <w:lang w:val="sq-AL"/>
        </w:rPr>
      </w:pPr>
      <w:r w:rsidRPr="00883172">
        <w:rPr>
          <w:spacing w:val="-4"/>
          <w:lang w:val="sq-AL"/>
        </w:rPr>
        <w:t xml:space="preserve">Pronarët do të </w:t>
      </w:r>
      <w:r w:rsidR="004669AA" w:rsidRPr="00883172">
        <w:rPr>
          <w:spacing w:val="-4"/>
          <w:lang w:val="sq-AL"/>
        </w:rPr>
        <w:t>likuidohen</w:t>
      </w:r>
      <w:r w:rsidRPr="00883172">
        <w:rPr>
          <w:spacing w:val="-4"/>
          <w:lang w:val="sq-AL"/>
        </w:rPr>
        <w:t xml:space="preserve"> për efekt shpronësim</w:t>
      </w:r>
      <w:r w:rsidR="004669AA" w:rsidRPr="00883172">
        <w:rPr>
          <w:spacing w:val="-4"/>
          <w:lang w:val="sq-AL"/>
        </w:rPr>
        <w:t>i</w:t>
      </w:r>
      <w:r w:rsidR="00797DF7" w:rsidRPr="00883172">
        <w:rPr>
          <w:spacing w:val="-4"/>
          <w:lang w:val="sq-AL"/>
        </w:rPr>
        <w:t xml:space="preserve"> me paraqitjen e dokumenteve të rregullta të pronësisë, pas daljes së</w:t>
      </w:r>
      <w:r w:rsidR="00797DF7" w:rsidRPr="00883172">
        <w:rPr>
          <w:spacing w:val="-4"/>
          <w:lang w:val="sq-AL"/>
        </w:rPr>
        <w:tab/>
        <w:t xml:space="preserve"> vendimit të Këshillit të Ministrave, që do të miratojë </w:t>
      </w:r>
      <w:r w:rsidR="004C1DB2" w:rsidRPr="00883172">
        <w:rPr>
          <w:spacing w:val="-4"/>
          <w:lang w:val="sq-AL"/>
        </w:rPr>
        <w:t>kërkesën</w:t>
      </w:r>
      <w:r w:rsidR="00797DF7" w:rsidRPr="00883172">
        <w:rPr>
          <w:spacing w:val="-4"/>
          <w:lang w:val="sq-AL"/>
        </w:rPr>
        <w:t xml:space="preserve"> për </w:t>
      </w:r>
      <w:r w:rsidR="00466FF1" w:rsidRPr="00883172">
        <w:rPr>
          <w:spacing w:val="-4"/>
          <w:lang w:val="sq-AL"/>
        </w:rPr>
        <w:t>shpronësim</w:t>
      </w:r>
      <w:r w:rsidR="00797DF7" w:rsidRPr="00883172">
        <w:rPr>
          <w:spacing w:val="-4"/>
          <w:lang w:val="sq-AL"/>
        </w:rPr>
        <w:t xml:space="preserve">. </w:t>
      </w:r>
    </w:p>
    <w:p w:rsidR="00375B7D" w:rsidRPr="00883172" w:rsidRDefault="005A25CC" w:rsidP="005E1D12">
      <w:pPr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883172">
        <w:rPr>
          <w:rFonts w:ascii="Garamond" w:hAnsi="Garamond"/>
          <w:spacing w:val="-4"/>
          <w:sz w:val="24"/>
          <w:szCs w:val="24"/>
          <w:lang w:val="sq-AL"/>
        </w:rPr>
        <w:t xml:space="preserve">Vlera totale e shpronësimit është </w:t>
      </w:r>
      <w:r w:rsidR="004C1DB2" w:rsidRPr="00883172">
        <w:rPr>
          <w:rFonts w:ascii="Garamond" w:hAnsi="Garamond"/>
          <w:spacing w:val="-4"/>
          <w:sz w:val="24"/>
          <w:szCs w:val="24"/>
          <w:lang w:val="sq-AL"/>
        </w:rPr>
        <w:t xml:space="preserve">256,485,499 </w:t>
      </w:r>
      <w:r w:rsidRPr="00883172">
        <w:rPr>
          <w:rFonts w:ascii="Garamond" w:hAnsi="Garamond"/>
          <w:spacing w:val="-4"/>
          <w:sz w:val="24"/>
          <w:szCs w:val="24"/>
          <w:lang w:val="sq-AL"/>
        </w:rPr>
        <w:t>(</w:t>
      </w:r>
      <w:r w:rsidR="004C1DB2" w:rsidRPr="00883172">
        <w:rPr>
          <w:rFonts w:ascii="Garamond" w:hAnsi="Garamond"/>
          <w:spacing w:val="-4"/>
          <w:sz w:val="24"/>
          <w:szCs w:val="24"/>
          <w:lang w:val="sq-AL"/>
        </w:rPr>
        <w:t>dy</w:t>
      </w:r>
      <w:r w:rsidRPr="00883172">
        <w:rPr>
          <w:rFonts w:ascii="Garamond" w:hAnsi="Garamond"/>
          <w:spacing w:val="-4"/>
          <w:sz w:val="24"/>
          <w:szCs w:val="24"/>
          <w:lang w:val="sq-AL"/>
        </w:rPr>
        <w:t xml:space="preserve">qind e pesëdhjetë </w:t>
      </w:r>
      <w:r w:rsidR="004C1DB2" w:rsidRPr="00883172">
        <w:rPr>
          <w:rFonts w:ascii="Garamond" w:hAnsi="Garamond"/>
          <w:spacing w:val="-4"/>
          <w:sz w:val="24"/>
          <w:szCs w:val="24"/>
          <w:lang w:val="sq-AL"/>
        </w:rPr>
        <w:t>e gjashtë milionë</w:t>
      </w:r>
      <w:r w:rsidR="00466FF1" w:rsidRPr="00883172">
        <w:rPr>
          <w:rFonts w:ascii="Garamond" w:hAnsi="Garamond"/>
          <w:spacing w:val="-4"/>
          <w:sz w:val="24"/>
          <w:szCs w:val="24"/>
          <w:lang w:val="sq-AL"/>
        </w:rPr>
        <w:t xml:space="preserve"> e </w:t>
      </w:r>
      <w:r w:rsidR="004C1DB2" w:rsidRPr="00883172">
        <w:rPr>
          <w:rFonts w:ascii="Garamond" w:hAnsi="Garamond"/>
          <w:spacing w:val="-4"/>
          <w:sz w:val="24"/>
          <w:szCs w:val="24"/>
          <w:lang w:val="sq-AL"/>
        </w:rPr>
        <w:t xml:space="preserve">katërqind e </w:t>
      </w:r>
      <w:r w:rsidR="00466FF1" w:rsidRPr="00883172">
        <w:rPr>
          <w:rFonts w:ascii="Garamond" w:hAnsi="Garamond"/>
          <w:spacing w:val="-4"/>
          <w:sz w:val="24"/>
          <w:szCs w:val="24"/>
          <w:lang w:val="sq-AL"/>
        </w:rPr>
        <w:t xml:space="preserve">tetëdhjetë e pesë mijë e katërqind e </w:t>
      </w:r>
      <w:r w:rsidR="004C1DB2" w:rsidRPr="00883172">
        <w:rPr>
          <w:rFonts w:ascii="Garamond" w:hAnsi="Garamond"/>
          <w:spacing w:val="-4"/>
          <w:sz w:val="24"/>
          <w:szCs w:val="24"/>
          <w:lang w:val="sq-AL"/>
        </w:rPr>
        <w:t>nëntëdhjetë</w:t>
      </w:r>
      <w:r w:rsidR="00AF49BC" w:rsidRPr="00883172">
        <w:rPr>
          <w:rFonts w:ascii="Garamond" w:hAnsi="Garamond"/>
          <w:spacing w:val="-4"/>
          <w:sz w:val="24"/>
          <w:szCs w:val="24"/>
          <w:lang w:val="sq-AL"/>
        </w:rPr>
        <w:t xml:space="preserve"> e nëntë) lekë.</w:t>
      </w:r>
    </w:p>
    <w:p w:rsidR="00B31339" w:rsidRPr="00883172" w:rsidRDefault="00B31339" w:rsidP="0065507C">
      <w:pPr>
        <w:spacing w:after="0" w:line="240" w:lineRule="auto"/>
        <w:jc w:val="right"/>
        <w:rPr>
          <w:rFonts w:ascii="Garamond" w:hAnsi="Garamond"/>
          <w:spacing w:val="-4"/>
          <w:sz w:val="14"/>
          <w:szCs w:val="14"/>
          <w:lang w:val="sq-AL"/>
        </w:rPr>
      </w:pPr>
    </w:p>
    <w:p w:rsidR="00AF49BC" w:rsidRPr="00883172" w:rsidRDefault="0065507C" w:rsidP="0065507C">
      <w:pPr>
        <w:spacing w:after="0" w:line="240" w:lineRule="auto"/>
        <w:jc w:val="right"/>
        <w:rPr>
          <w:rFonts w:ascii="Garamond" w:hAnsi="Garamond"/>
          <w:spacing w:val="-4"/>
          <w:sz w:val="24"/>
          <w:szCs w:val="24"/>
          <w:lang w:val="sq-AL"/>
        </w:rPr>
      </w:pPr>
      <w:r w:rsidRPr="00883172">
        <w:rPr>
          <w:rFonts w:ascii="Garamond" w:hAnsi="Garamond"/>
          <w:spacing w:val="-4"/>
          <w:sz w:val="24"/>
          <w:szCs w:val="24"/>
          <w:lang w:val="sq-AL"/>
        </w:rPr>
        <w:t xml:space="preserve">ZËVENDËSMINISTRI I ZHVILLIMIT URBAN </w:t>
      </w:r>
    </w:p>
    <w:p w:rsidR="0065507C" w:rsidRPr="00883172" w:rsidRDefault="0065507C" w:rsidP="0065507C">
      <w:pPr>
        <w:spacing w:after="0" w:line="240" w:lineRule="auto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883172">
        <w:rPr>
          <w:rFonts w:ascii="Garamond" w:hAnsi="Garamond"/>
          <w:b/>
          <w:spacing w:val="-4"/>
          <w:sz w:val="24"/>
          <w:szCs w:val="24"/>
          <w:lang w:val="sq-AL"/>
        </w:rPr>
        <w:t>Gjon Radovani</w:t>
      </w:r>
    </w:p>
    <w:p w:rsidR="00375B7D" w:rsidRPr="00883172" w:rsidRDefault="00375B7D" w:rsidP="00FF15AE">
      <w:pPr>
        <w:ind w:left="284" w:firstLine="0"/>
        <w:rPr>
          <w:spacing w:val="-4"/>
          <w:lang w:val="sq-AL"/>
        </w:rPr>
      </w:pPr>
    </w:p>
    <w:p w:rsidR="00883172" w:rsidRPr="00883172" w:rsidRDefault="00883172" w:rsidP="00FF15AE">
      <w:pPr>
        <w:ind w:left="284" w:firstLine="0"/>
        <w:rPr>
          <w:rFonts w:ascii="Garamond" w:hAnsi="Garamond"/>
          <w:spacing w:val="-4"/>
          <w:sz w:val="24"/>
          <w:szCs w:val="24"/>
          <w:lang w:val="sq-AL"/>
        </w:rPr>
        <w:sectPr w:rsidR="00883172" w:rsidRPr="00883172" w:rsidSect="00883172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375B7D" w:rsidRPr="00B87440" w:rsidRDefault="00E71973" w:rsidP="00FF15AE">
      <w:pPr>
        <w:ind w:left="284" w:firstLine="0"/>
        <w:rPr>
          <w:rFonts w:ascii="Garamond" w:hAnsi="Garamond"/>
          <w:sz w:val="24"/>
          <w:szCs w:val="24"/>
          <w:lang w:val="sq-AL"/>
        </w:rPr>
      </w:pPr>
      <w:r w:rsidRPr="00B87440">
        <w:rPr>
          <w:rFonts w:ascii="Garamond" w:hAnsi="Garamond"/>
          <w:noProof/>
          <w:sz w:val="24"/>
          <w:szCs w:val="24"/>
        </w:rPr>
        <w:drawing>
          <wp:inline distT="0" distB="0" distL="0" distR="0">
            <wp:extent cx="5267325" cy="8056324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Untitled-5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0" t="10964" r="15966" b="3349"/>
                    <a:stretch/>
                  </pic:blipFill>
                  <pic:spPr bwMode="auto">
                    <a:xfrm>
                      <a:off x="0" y="0"/>
                      <a:ext cx="5268849" cy="8058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B7D" w:rsidRPr="00B87440" w:rsidRDefault="00375B7D" w:rsidP="00FF15AE">
      <w:pPr>
        <w:ind w:left="284" w:firstLine="0"/>
        <w:rPr>
          <w:lang w:val="sq-AL"/>
        </w:rPr>
      </w:pPr>
    </w:p>
    <w:p w:rsidR="00375B7D" w:rsidRPr="00B87440" w:rsidRDefault="00375B7D" w:rsidP="00FF15AE">
      <w:pPr>
        <w:ind w:left="284" w:firstLine="0"/>
        <w:rPr>
          <w:lang w:val="sq-AL"/>
        </w:rPr>
      </w:pPr>
    </w:p>
    <w:p w:rsidR="00375B7D" w:rsidRPr="00B87440" w:rsidRDefault="00375B7D" w:rsidP="00FF15AE">
      <w:pPr>
        <w:ind w:left="284" w:firstLine="0"/>
        <w:rPr>
          <w:lang w:val="sq-AL"/>
        </w:rPr>
      </w:pPr>
    </w:p>
    <w:p w:rsidR="00375B7D" w:rsidRPr="00B87440" w:rsidRDefault="00375B7D" w:rsidP="00FF15AE">
      <w:pPr>
        <w:ind w:left="284" w:firstLine="0"/>
        <w:rPr>
          <w:lang w:val="sq-AL"/>
        </w:rPr>
      </w:pPr>
    </w:p>
    <w:p w:rsidR="00113674" w:rsidRPr="00B87440" w:rsidRDefault="00113674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  <w:sectPr w:rsidR="00023FE7" w:rsidRPr="00B87440" w:rsidSect="003D0030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79291B" w:rsidRPr="00B87440" w:rsidRDefault="0079291B" w:rsidP="00FF15AE">
      <w:pPr>
        <w:ind w:left="284" w:firstLine="0"/>
        <w:rPr>
          <w:lang w:val="sq-AL"/>
        </w:rPr>
      </w:pPr>
    </w:p>
    <w:p w:rsidR="00272B85" w:rsidRPr="00B87440" w:rsidRDefault="00272B85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  <w:sectPr w:rsidR="00023FE7" w:rsidRPr="00B87440" w:rsidSect="003D0030">
          <w:headerReference w:type="default" r:id="rId22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p w:rsidR="00023FE7" w:rsidRPr="00B87440" w:rsidRDefault="00023FE7" w:rsidP="00FF15AE">
      <w:pPr>
        <w:ind w:left="284" w:firstLine="0"/>
        <w:rPr>
          <w:lang w:val="sq-AL"/>
        </w:rPr>
      </w:pPr>
    </w:p>
    <w:sectPr w:rsidR="00023FE7" w:rsidRPr="00B87440" w:rsidSect="003D0030">
      <w:headerReference w:type="even" r:id="rId23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CEA" w:rsidRDefault="00995CEA" w:rsidP="00375B7D">
      <w:pPr>
        <w:spacing w:after="0" w:line="240" w:lineRule="auto"/>
      </w:pPr>
      <w:r>
        <w:separator/>
      </w:r>
    </w:p>
  </w:endnote>
  <w:endnote w:type="continuationSeparator" w:id="0">
    <w:p w:rsidR="00995CEA" w:rsidRDefault="00995CEA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5610984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5677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5677E9" w:rsidRPr="00B4283E">
          <w:rPr>
            <w:rFonts w:ascii="Garamond" w:hAnsi="Garamond"/>
            <w:sz w:val="24"/>
            <w:szCs w:val="24"/>
          </w:rPr>
          <w:fldChar w:fldCharType="separate"/>
        </w:r>
        <w:r w:rsidR="0041060A">
          <w:rPr>
            <w:rFonts w:ascii="Garamond" w:hAnsi="Garamond"/>
            <w:noProof/>
            <w:sz w:val="24"/>
            <w:szCs w:val="24"/>
          </w:rPr>
          <w:t>16148</w:t>
        </w:r>
        <w:r w:rsidR="005677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  <w:sz w:val="24"/>
        <w:szCs w:val="24"/>
      </w:rPr>
      <w:id w:val="-16602260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41060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742128618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5677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5677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16147</w:t>
            </w:r>
            <w:r w:rsidR="005677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Garamond" w:hAnsi="Garamond"/>
      </w:rPr>
      <w:id w:val="42608235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5677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5677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5677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CEA" w:rsidRDefault="00995CEA" w:rsidP="00375B7D">
      <w:pPr>
        <w:spacing w:after="0" w:line="240" w:lineRule="auto"/>
      </w:pPr>
      <w:r>
        <w:separator/>
      </w:r>
    </w:p>
  </w:footnote>
  <w:footnote w:type="continuationSeparator" w:id="0">
    <w:p w:rsidR="00995CEA" w:rsidRDefault="00995CEA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85E2C" w:rsidRPr="00EB260B" w:rsidTr="00017BA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85E2C" w:rsidRPr="00EB260B" w:rsidRDefault="00385E2C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85E2C" w:rsidRPr="00EB260B" w:rsidRDefault="00BA11ED" w:rsidP="00017BA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– Numri </w:t>
          </w:r>
          <w:r w:rsidR="007B4F05">
            <w:rPr>
              <w:rFonts w:ascii="Garamond" w:hAnsi="Garamond"/>
              <w:b/>
              <w:sz w:val="28"/>
              <w:szCs w:val="28"/>
            </w:rPr>
            <w:t>234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Numri </w:t>
          </w:r>
          <w:r w:rsidR="007B4F05">
            <w:rPr>
              <w:rFonts w:ascii="Garamond" w:hAnsi="Garamond"/>
              <w:b/>
              <w:sz w:val="28"/>
              <w:szCs w:val="28"/>
            </w:rPr>
            <w:t>234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BE6FE3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  <w:r w:rsidR="00023FE7">
            <w:rPr>
              <w:rFonts w:ascii="Garamond" w:hAnsi="Garamond"/>
              <w:b/>
              <w:sz w:val="28"/>
              <w:szCs w:val="28"/>
            </w:rPr>
            <w:t>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 w15:restartNumberingAfterBreak="0">
    <w:nsid w:val="01BE771F"/>
    <w:multiLevelType w:val="hybridMultilevel"/>
    <w:tmpl w:val="444C7314"/>
    <w:lvl w:ilvl="0" w:tplc="28A6EF6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0A410CA6"/>
    <w:multiLevelType w:val="hybridMultilevel"/>
    <w:tmpl w:val="F5BA6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170E2A52"/>
    <w:multiLevelType w:val="hybridMultilevel"/>
    <w:tmpl w:val="23E69E30"/>
    <w:lvl w:ilvl="0" w:tplc="0D48F87E">
      <w:start w:val="1"/>
      <w:numFmt w:val="decimal"/>
      <w:lvlText w:val="%1."/>
      <w:lvlJc w:val="left"/>
      <w:pPr>
        <w:ind w:left="63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9" w15:restartNumberingAfterBreak="0">
    <w:nsid w:val="1C132FE7"/>
    <w:multiLevelType w:val="multilevel"/>
    <w:tmpl w:val="212C0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2BA931F2"/>
    <w:multiLevelType w:val="hybridMultilevel"/>
    <w:tmpl w:val="3EDAC38E"/>
    <w:lvl w:ilvl="0" w:tplc="B88693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B41F6B"/>
    <w:multiLevelType w:val="hybridMultilevel"/>
    <w:tmpl w:val="F8462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3F4A41E6"/>
    <w:multiLevelType w:val="hybridMultilevel"/>
    <w:tmpl w:val="8244F872"/>
    <w:lvl w:ilvl="0" w:tplc="DD942B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6ED39D3"/>
    <w:multiLevelType w:val="hybridMultilevel"/>
    <w:tmpl w:val="30E2AD26"/>
    <w:lvl w:ilvl="0" w:tplc="36B29F3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BE14B44"/>
    <w:multiLevelType w:val="hybridMultilevel"/>
    <w:tmpl w:val="BE8A5F5E"/>
    <w:lvl w:ilvl="0" w:tplc="35D225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35" w15:restartNumberingAfterBreak="0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7" w15:restartNumberingAfterBreak="0">
    <w:nsid w:val="66871C53"/>
    <w:multiLevelType w:val="hybridMultilevel"/>
    <w:tmpl w:val="6672B8B4"/>
    <w:lvl w:ilvl="0" w:tplc="5E206BC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9" w15:restartNumberingAfterBreak="0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 w15:restartNumberingAfterBreak="0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36"/>
  </w:num>
  <w:num w:numId="2">
    <w:abstractNumId w:val="30"/>
  </w:num>
  <w:num w:numId="3">
    <w:abstractNumId w:val="13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40"/>
  </w:num>
  <w:num w:numId="16">
    <w:abstractNumId w:val="38"/>
  </w:num>
  <w:num w:numId="17">
    <w:abstractNumId w:val="21"/>
  </w:num>
  <w:num w:numId="18">
    <w:abstractNumId w:val="29"/>
  </w:num>
  <w:num w:numId="19">
    <w:abstractNumId w:val="34"/>
  </w:num>
  <w:num w:numId="20">
    <w:abstractNumId w:val="15"/>
  </w:num>
  <w:num w:numId="21">
    <w:abstractNumId w:val="24"/>
  </w:num>
  <w:num w:numId="22">
    <w:abstractNumId w:val="17"/>
  </w:num>
  <w:num w:numId="23">
    <w:abstractNumId w:val="41"/>
  </w:num>
  <w:num w:numId="24">
    <w:abstractNumId w:val="39"/>
  </w:num>
  <w:num w:numId="25">
    <w:abstractNumId w:val="26"/>
  </w:num>
  <w:num w:numId="26">
    <w:abstractNumId w:val="33"/>
  </w:num>
  <w:num w:numId="27">
    <w:abstractNumId w:val="25"/>
  </w:num>
  <w:num w:numId="28">
    <w:abstractNumId w:val="12"/>
  </w:num>
  <w:num w:numId="29">
    <w:abstractNumId w:val="20"/>
  </w:num>
  <w:num w:numId="30">
    <w:abstractNumId w:val="14"/>
  </w:num>
  <w:num w:numId="31">
    <w:abstractNumId w:val="35"/>
  </w:num>
  <w:num w:numId="32">
    <w:abstractNumId w:val="32"/>
  </w:num>
  <w:num w:numId="33">
    <w:abstractNumId w:val="31"/>
  </w:num>
  <w:num w:numId="34">
    <w:abstractNumId w:val="28"/>
  </w:num>
  <w:num w:numId="35">
    <w:abstractNumId w:val="23"/>
  </w:num>
  <w:num w:numId="36">
    <w:abstractNumId w:val="37"/>
  </w:num>
  <w:num w:numId="37">
    <w:abstractNumId w:val="11"/>
  </w:num>
  <w:num w:numId="38">
    <w:abstractNumId w:val="10"/>
  </w:num>
  <w:num w:numId="39">
    <w:abstractNumId w:val="18"/>
  </w:num>
  <w:num w:numId="40">
    <w:abstractNumId w:val="22"/>
  </w:num>
  <w:num w:numId="41">
    <w:abstractNumId w:val="27"/>
  </w:num>
  <w:num w:numId="42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4A61"/>
    <w:rsid w:val="00006B92"/>
    <w:rsid w:val="00021AB5"/>
    <w:rsid w:val="00023FE7"/>
    <w:rsid w:val="00025CCC"/>
    <w:rsid w:val="0004135D"/>
    <w:rsid w:val="000457CE"/>
    <w:rsid w:val="00053B9D"/>
    <w:rsid w:val="00054A72"/>
    <w:rsid w:val="00070373"/>
    <w:rsid w:val="000A4C36"/>
    <w:rsid w:val="000C2D42"/>
    <w:rsid w:val="000C4D55"/>
    <w:rsid w:val="000D3708"/>
    <w:rsid w:val="000F66E2"/>
    <w:rsid w:val="001021DE"/>
    <w:rsid w:val="001034E9"/>
    <w:rsid w:val="0010406E"/>
    <w:rsid w:val="0011097F"/>
    <w:rsid w:val="00113356"/>
    <w:rsid w:val="00113674"/>
    <w:rsid w:val="00121430"/>
    <w:rsid w:val="00123361"/>
    <w:rsid w:val="0012498E"/>
    <w:rsid w:val="0014288A"/>
    <w:rsid w:val="00145F8B"/>
    <w:rsid w:val="001517DA"/>
    <w:rsid w:val="001520FA"/>
    <w:rsid w:val="0015421A"/>
    <w:rsid w:val="001733E1"/>
    <w:rsid w:val="00184D09"/>
    <w:rsid w:val="001B2FEB"/>
    <w:rsid w:val="001B391D"/>
    <w:rsid w:val="001B7359"/>
    <w:rsid w:val="001C2960"/>
    <w:rsid w:val="001D672E"/>
    <w:rsid w:val="001D76C5"/>
    <w:rsid w:val="001E378E"/>
    <w:rsid w:val="001E7A37"/>
    <w:rsid w:val="001F63DF"/>
    <w:rsid w:val="0020454E"/>
    <w:rsid w:val="00221879"/>
    <w:rsid w:val="0023399C"/>
    <w:rsid w:val="00241082"/>
    <w:rsid w:val="00262BBF"/>
    <w:rsid w:val="00272B85"/>
    <w:rsid w:val="0027672B"/>
    <w:rsid w:val="00276956"/>
    <w:rsid w:val="00277011"/>
    <w:rsid w:val="00280C99"/>
    <w:rsid w:val="002855C3"/>
    <w:rsid w:val="002957B8"/>
    <w:rsid w:val="002A45D6"/>
    <w:rsid w:val="002B15AB"/>
    <w:rsid w:val="002C0CCC"/>
    <w:rsid w:val="002C35D8"/>
    <w:rsid w:val="002D17BF"/>
    <w:rsid w:val="002E73D8"/>
    <w:rsid w:val="00307BC3"/>
    <w:rsid w:val="003114C3"/>
    <w:rsid w:val="00315737"/>
    <w:rsid w:val="00321A87"/>
    <w:rsid w:val="003259B4"/>
    <w:rsid w:val="00330117"/>
    <w:rsid w:val="00333FAB"/>
    <w:rsid w:val="003522FC"/>
    <w:rsid w:val="00353169"/>
    <w:rsid w:val="003567B0"/>
    <w:rsid w:val="00357007"/>
    <w:rsid w:val="00364002"/>
    <w:rsid w:val="00375B7D"/>
    <w:rsid w:val="0037755F"/>
    <w:rsid w:val="00383D97"/>
    <w:rsid w:val="00384B3D"/>
    <w:rsid w:val="00385E2C"/>
    <w:rsid w:val="00390196"/>
    <w:rsid w:val="00394502"/>
    <w:rsid w:val="00397E6C"/>
    <w:rsid w:val="003A1699"/>
    <w:rsid w:val="003A474C"/>
    <w:rsid w:val="003B1BBB"/>
    <w:rsid w:val="003B1DC0"/>
    <w:rsid w:val="003B5276"/>
    <w:rsid w:val="003B6566"/>
    <w:rsid w:val="003C2D25"/>
    <w:rsid w:val="003D0030"/>
    <w:rsid w:val="003D38A7"/>
    <w:rsid w:val="003D47C3"/>
    <w:rsid w:val="003E4CE3"/>
    <w:rsid w:val="00402F78"/>
    <w:rsid w:val="0041060A"/>
    <w:rsid w:val="004126BC"/>
    <w:rsid w:val="00436DE1"/>
    <w:rsid w:val="00444588"/>
    <w:rsid w:val="004459C1"/>
    <w:rsid w:val="00452B73"/>
    <w:rsid w:val="00462CA3"/>
    <w:rsid w:val="004641B9"/>
    <w:rsid w:val="004669AA"/>
    <w:rsid w:val="00466FF1"/>
    <w:rsid w:val="0048306C"/>
    <w:rsid w:val="0049117C"/>
    <w:rsid w:val="004A5318"/>
    <w:rsid w:val="004A641D"/>
    <w:rsid w:val="004A67F5"/>
    <w:rsid w:val="004A7263"/>
    <w:rsid w:val="004B0990"/>
    <w:rsid w:val="004C08E4"/>
    <w:rsid w:val="004C0E49"/>
    <w:rsid w:val="004C1DB2"/>
    <w:rsid w:val="004C51AB"/>
    <w:rsid w:val="004C6C4C"/>
    <w:rsid w:val="004C7862"/>
    <w:rsid w:val="004D488E"/>
    <w:rsid w:val="004D6564"/>
    <w:rsid w:val="004F4611"/>
    <w:rsid w:val="005126E1"/>
    <w:rsid w:val="00512844"/>
    <w:rsid w:val="005419D0"/>
    <w:rsid w:val="005459DC"/>
    <w:rsid w:val="00550BB3"/>
    <w:rsid w:val="00555C55"/>
    <w:rsid w:val="00561D1E"/>
    <w:rsid w:val="005677E9"/>
    <w:rsid w:val="00580EB9"/>
    <w:rsid w:val="00581D1E"/>
    <w:rsid w:val="005853BD"/>
    <w:rsid w:val="005854A2"/>
    <w:rsid w:val="005A25CC"/>
    <w:rsid w:val="005A47F1"/>
    <w:rsid w:val="005B4361"/>
    <w:rsid w:val="005B54A2"/>
    <w:rsid w:val="005C650F"/>
    <w:rsid w:val="005D03A3"/>
    <w:rsid w:val="005D5771"/>
    <w:rsid w:val="005D7593"/>
    <w:rsid w:val="005D7BD5"/>
    <w:rsid w:val="005E1D12"/>
    <w:rsid w:val="005E3999"/>
    <w:rsid w:val="005F4763"/>
    <w:rsid w:val="00603E4D"/>
    <w:rsid w:val="00604549"/>
    <w:rsid w:val="006157BB"/>
    <w:rsid w:val="006176F0"/>
    <w:rsid w:val="006253A8"/>
    <w:rsid w:val="006263E9"/>
    <w:rsid w:val="006414E3"/>
    <w:rsid w:val="00643085"/>
    <w:rsid w:val="0065507C"/>
    <w:rsid w:val="00656460"/>
    <w:rsid w:val="00663F5D"/>
    <w:rsid w:val="006648AB"/>
    <w:rsid w:val="006666E6"/>
    <w:rsid w:val="00671400"/>
    <w:rsid w:val="0067307F"/>
    <w:rsid w:val="0067786B"/>
    <w:rsid w:val="006806F9"/>
    <w:rsid w:val="00696B29"/>
    <w:rsid w:val="00696B83"/>
    <w:rsid w:val="006B086C"/>
    <w:rsid w:val="006B46CF"/>
    <w:rsid w:val="006D0DE6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03EA3"/>
    <w:rsid w:val="007100FB"/>
    <w:rsid w:val="007118B8"/>
    <w:rsid w:val="00720C81"/>
    <w:rsid w:val="00724995"/>
    <w:rsid w:val="00756512"/>
    <w:rsid w:val="007578AF"/>
    <w:rsid w:val="00773203"/>
    <w:rsid w:val="00782C67"/>
    <w:rsid w:val="00792369"/>
    <w:rsid w:val="0079291B"/>
    <w:rsid w:val="00792A21"/>
    <w:rsid w:val="00797DF7"/>
    <w:rsid w:val="00797EA9"/>
    <w:rsid w:val="007B0ED9"/>
    <w:rsid w:val="007B4F05"/>
    <w:rsid w:val="007B5F8B"/>
    <w:rsid w:val="007C219A"/>
    <w:rsid w:val="007C4E9F"/>
    <w:rsid w:val="007E65F4"/>
    <w:rsid w:val="007F1013"/>
    <w:rsid w:val="007F4DD8"/>
    <w:rsid w:val="007F75BB"/>
    <w:rsid w:val="00805CEE"/>
    <w:rsid w:val="00810855"/>
    <w:rsid w:val="008171A3"/>
    <w:rsid w:val="0082047D"/>
    <w:rsid w:val="00832F64"/>
    <w:rsid w:val="00833610"/>
    <w:rsid w:val="00852FB0"/>
    <w:rsid w:val="00863F88"/>
    <w:rsid w:val="0087387F"/>
    <w:rsid w:val="00883172"/>
    <w:rsid w:val="00894E80"/>
    <w:rsid w:val="00895F8D"/>
    <w:rsid w:val="00897FEA"/>
    <w:rsid w:val="008B150B"/>
    <w:rsid w:val="008B76D7"/>
    <w:rsid w:val="008B7F0C"/>
    <w:rsid w:val="008C01FC"/>
    <w:rsid w:val="008C2C86"/>
    <w:rsid w:val="008D585D"/>
    <w:rsid w:val="008E1E8A"/>
    <w:rsid w:val="008E2022"/>
    <w:rsid w:val="00900F6C"/>
    <w:rsid w:val="00916DB7"/>
    <w:rsid w:val="00935223"/>
    <w:rsid w:val="0093596B"/>
    <w:rsid w:val="00941FD2"/>
    <w:rsid w:val="009439D2"/>
    <w:rsid w:val="00950D6E"/>
    <w:rsid w:val="00964D1F"/>
    <w:rsid w:val="00973558"/>
    <w:rsid w:val="009817B4"/>
    <w:rsid w:val="00981FBA"/>
    <w:rsid w:val="00995CEA"/>
    <w:rsid w:val="009A585B"/>
    <w:rsid w:val="009B1641"/>
    <w:rsid w:val="009D0BA8"/>
    <w:rsid w:val="009D679D"/>
    <w:rsid w:val="009F3E64"/>
    <w:rsid w:val="009F46F3"/>
    <w:rsid w:val="00A03228"/>
    <w:rsid w:val="00A17AD9"/>
    <w:rsid w:val="00A3035D"/>
    <w:rsid w:val="00A315A9"/>
    <w:rsid w:val="00A3757B"/>
    <w:rsid w:val="00A47D32"/>
    <w:rsid w:val="00A56CBF"/>
    <w:rsid w:val="00A71F75"/>
    <w:rsid w:val="00A83536"/>
    <w:rsid w:val="00A9433A"/>
    <w:rsid w:val="00AA3ED7"/>
    <w:rsid w:val="00AB33AF"/>
    <w:rsid w:val="00AB6D93"/>
    <w:rsid w:val="00AB7D6A"/>
    <w:rsid w:val="00AC013E"/>
    <w:rsid w:val="00AE328B"/>
    <w:rsid w:val="00AE7D01"/>
    <w:rsid w:val="00AF47A0"/>
    <w:rsid w:val="00AF49BC"/>
    <w:rsid w:val="00B01042"/>
    <w:rsid w:val="00B060FC"/>
    <w:rsid w:val="00B16361"/>
    <w:rsid w:val="00B16A73"/>
    <w:rsid w:val="00B245A9"/>
    <w:rsid w:val="00B31339"/>
    <w:rsid w:val="00B405BE"/>
    <w:rsid w:val="00B4283E"/>
    <w:rsid w:val="00B4387D"/>
    <w:rsid w:val="00B45992"/>
    <w:rsid w:val="00B53F3B"/>
    <w:rsid w:val="00B616CF"/>
    <w:rsid w:val="00B63004"/>
    <w:rsid w:val="00B630DC"/>
    <w:rsid w:val="00B65C76"/>
    <w:rsid w:val="00B75EE3"/>
    <w:rsid w:val="00B80D57"/>
    <w:rsid w:val="00B87440"/>
    <w:rsid w:val="00B95929"/>
    <w:rsid w:val="00BA11ED"/>
    <w:rsid w:val="00BA2E73"/>
    <w:rsid w:val="00BA4296"/>
    <w:rsid w:val="00BB433C"/>
    <w:rsid w:val="00BC16DD"/>
    <w:rsid w:val="00BC1777"/>
    <w:rsid w:val="00BC3B92"/>
    <w:rsid w:val="00BD06F4"/>
    <w:rsid w:val="00BD0F95"/>
    <w:rsid w:val="00BD79A4"/>
    <w:rsid w:val="00BE0030"/>
    <w:rsid w:val="00BE2350"/>
    <w:rsid w:val="00BE6EBC"/>
    <w:rsid w:val="00BE6FE3"/>
    <w:rsid w:val="00BF5618"/>
    <w:rsid w:val="00C21C66"/>
    <w:rsid w:val="00C3262B"/>
    <w:rsid w:val="00C44942"/>
    <w:rsid w:val="00C46200"/>
    <w:rsid w:val="00C50953"/>
    <w:rsid w:val="00C54512"/>
    <w:rsid w:val="00CA04A5"/>
    <w:rsid w:val="00CA6A40"/>
    <w:rsid w:val="00CB5977"/>
    <w:rsid w:val="00CB616D"/>
    <w:rsid w:val="00CC02BF"/>
    <w:rsid w:val="00CC2643"/>
    <w:rsid w:val="00CD0A7B"/>
    <w:rsid w:val="00CD61B2"/>
    <w:rsid w:val="00CE0A1F"/>
    <w:rsid w:val="00CF4EDF"/>
    <w:rsid w:val="00D07FA3"/>
    <w:rsid w:val="00D50582"/>
    <w:rsid w:val="00D5071E"/>
    <w:rsid w:val="00D56BC5"/>
    <w:rsid w:val="00D61530"/>
    <w:rsid w:val="00D76C6E"/>
    <w:rsid w:val="00D80B22"/>
    <w:rsid w:val="00D92912"/>
    <w:rsid w:val="00D9352A"/>
    <w:rsid w:val="00D97E98"/>
    <w:rsid w:val="00DB4E8B"/>
    <w:rsid w:val="00DC652E"/>
    <w:rsid w:val="00DD14F0"/>
    <w:rsid w:val="00DD2937"/>
    <w:rsid w:val="00DD463B"/>
    <w:rsid w:val="00DE31BA"/>
    <w:rsid w:val="00DE35EA"/>
    <w:rsid w:val="00DE7381"/>
    <w:rsid w:val="00E0345C"/>
    <w:rsid w:val="00E06461"/>
    <w:rsid w:val="00E10B86"/>
    <w:rsid w:val="00E57182"/>
    <w:rsid w:val="00E57D5D"/>
    <w:rsid w:val="00E71973"/>
    <w:rsid w:val="00E847EE"/>
    <w:rsid w:val="00EA440F"/>
    <w:rsid w:val="00EC3870"/>
    <w:rsid w:val="00ED1065"/>
    <w:rsid w:val="00ED3CAA"/>
    <w:rsid w:val="00ED5F90"/>
    <w:rsid w:val="00EF6A1A"/>
    <w:rsid w:val="00F1757F"/>
    <w:rsid w:val="00F22D4F"/>
    <w:rsid w:val="00F533AE"/>
    <w:rsid w:val="00F57C50"/>
    <w:rsid w:val="00F61D47"/>
    <w:rsid w:val="00F63542"/>
    <w:rsid w:val="00F70C38"/>
    <w:rsid w:val="00F73C14"/>
    <w:rsid w:val="00F84499"/>
    <w:rsid w:val="00F92555"/>
    <w:rsid w:val="00FA4CC2"/>
    <w:rsid w:val="00FC5CA2"/>
    <w:rsid w:val="00FC5F01"/>
    <w:rsid w:val="00FE06F5"/>
    <w:rsid w:val="00FE3925"/>
    <w:rsid w:val="00FF15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07CDC201-59B5-463E-B0CC-5FDB431C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9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Bodytext20">
    <w:name w:val="Body text (2)_"/>
    <w:link w:val="Bodytext24"/>
    <w:uiPriority w:val="99"/>
    <w:locked/>
    <w:rsid w:val="00FF15AE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Bodytext24">
    <w:name w:val="Body text (2)"/>
    <w:basedOn w:val="Normal"/>
    <w:link w:val="Bodytext20"/>
    <w:uiPriority w:val="99"/>
    <w:rsid w:val="00FF15AE"/>
    <w:pPr>
      <w:shd w:val="clear" w:color="auto" w:fill="FFFFFF"/>
      <w:spacing w:after="1020" w:line="240" w:lineRule="atLeast"/>
      <w:ind w:firstLine="0"/>
      <w:jc w:val="center"/>
    </w:pPr>
    <w:rPr>
      <w:rFonts w:ascii="Times New Roman" w:eastAsiaTheme="minorHAnsi" w:hAnsi="Times New Roman" w:cstheme="minorBidi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emf"/><Relationship Id="rId22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68A6C-9429-420B-952B-D432D02A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15</Pages>
  <Words>3207</Words>
  <Characters>18285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Vjollca Pacrami</cp:lastModifiedBy>
  <cp:revision>45</cp:revision>
  <cp:lastPrinted>2015-12-30T12:01:00Z</cp:lastPrinted>
  <dcterms:created xsi:type="dcterms:W3CDTF">2015-12-30T08:27:00Z</dcterms:created>
  <dcterms:modified xsi:type="dcterms:W3CDTF">2015-12-30T12:04:00Z</dcterms:modified>
</cp:coreProperties>
</file>